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D5321" w14:textId="77777777" w:rsidR="00586841" w:rsidRDefault="00B66415" w:rsidP="006A0E9C">
      <w:pPr>
        <w:spacing w:after="0" w:line="240" w:lineRule="auto"/>
        <w:jc w:val="center"/>
        <w:rPr>
          <w:rFonts w:ascii="TH SarabunPSK" w:hAnsi="TH SarabunPSK" w:cs="TH SarabunPSK"/>
          <w:b/>
          <w:bCs/>
          <w:sz w:val="40"/>
          <w:szCs w:val="40"/>
        </w:rPr>
      </w:pPr>
      <w:bookmarkStart w:id="0" w:name="_Hlk220761230"/>
      <w:r>
        <w:rPr>
          <w:rFonts w:ascii="TH SarabunPSK" w:hAnsi="TH SarabunPSK" w:cs="TH SarabunPSK" w:hint="cs"/>
          <w:b/>
          <w:bCs/>
          <w:sz w:val="40"/>
          <w:szCs w:val="40"/>
          <w:cs/>
        </w:rPr>
        <w:t>การติดตาม</w:t>
      </w:r>
      <w:r w:rsidR="006A0E9C" w:rsidRPr="008E0E26">
        <w:rPr>
          <w:rFonts w:ascii="TH SarabunPSK" w:hAnsi="TH SarabunPSK" w:cs="TH SarabunPSK"/>
          <w:b/>
          <w:bCs/>
          <w:sz w:val="40"/>
          <w:szCs w:val="40"/>
          <w:cs/>
        </w:rPr>
        <w:t>สมรรถนะในการฝึกประสบการณ์วิชาชีพของนักศึกษา</w:t>
      </w:r>
    </w:p>
    <w:p w14:paraId="4A892D5B" w14:textId="600AFD77" w:rsidR="006A0E9C" w:rsidRDefault="006A0E9C" w:rsidP="006A0E9C">
      <w:pPr>
        <w:spacing w:after="0" w:line="240" w:lineRule="auto"/>
        <w:jc w:val="center"/>
        <w:rPr>
          <w:rFonts w:ascii="TH SarabunPSK" w:hAnsi="TH SarabunPSK" w:cs="TH SarabunPSK"/>
          <w:b/>
          <w:bCs/>
          <w:sz w:val="40"/>
          <w:szCs w:val="40"/>
        </w:rPr>
      </w:pPr>
      <w:r w:rsidRPr="008E0E26">
        <w:rPr>
          <w:rFonts w:ascii="TH SarabunPSK" w:hAnsi="TH SarabunPSK" w:cs="TH SarabunPSK"/>
          <w:b/>
          <w:bCs/>
          <w:sz w:val="40"/>
          <w:szCs w:val="40"/>
          <w:cs/>
        </w:rPr>
        <w:t>สาขาวิชาการบริหารทรัพยากรมนุษย์ มหาวิทยาลัยราชภัฏภูเก็ต</w:t>
      </w:r>
    </w:p>
    <w:bookmarkEnd w:id="0"/>
    <w:p w14:paraId="6EDE1E39" w14:textId="1A5F9842" w:rsidR="00B66415" w:rsidRPr="00B66415" w:rsidRDefault="00B66415" w:rsidP="00B66415">
      <w:pPr>
        <w:pStyle w:val="aa"/>
        <w:spacing w:before="0" w:beforeAutospacing="0" w:after="0" w:afterAutospacing="0"/>
        <w:jc w:val="center"/>
        <w:rPr>
          <w:rFonts w:ascii="TH SarabunPSK" w:hAnsi="TH SarabunPSK" w:cs="TH SarabunPSK"/>
          <w:b/>
          <w:bCs/>
          <w:sz w:val="40"/>
          <w:szCs w:val="40"/>
        </w:rPr>
      </w:pPr>
      <w:r w:rsidRPr="00B66415">
        <w:rPr>
          <w:rFonts w:ascii="TH SarabunPSK" w:hAnsi="TH SarabunPSK" w:cs="TH SarabunPSK"/>
          <w:b/>
          <w:bCs/>
          <w:sz w:val="40"/>
          <w:szCs w:val="40"/>
        </w:rPr>
        <w:t>Monitoring the Professional Internship Competencies of</w:t>
      </w:r>
      <w:r w:rsidR="00A83717">
        <w:rPr>
          <w:rFonts w:ascii="TH SarabunPSK" w:hAnsi="TH SarabunPSK" w:cs="TH SarabunPSK"/>
          <w:b/>
          <w:bCs/>
          <w:sz w:val="40"/>
          <w:szCs w:val="40"/>
        </w:rPr>
        <w:t xml:space="preserve"> </w:t>
      </w:r>
      <w:r w:rsidRPr="00B66415">
        <w:rPr>
          <w:rFonts w:ascii="TH SarabunPSK" w:hAnsi="TH SarabunPSK" w:cs="TH SarabunPSK"/>
          <w:b/>
          <w:bCs/>
          <w:sz w:val="40"/>
          <w:szCs w:val="40"/>
        </w:rPr>
        <w:t>Human Resource Management Students, Phuket Rajabhat University</w:t>
      </w:r>
      <w:r>
        <w:rPr>
          <w:rFonts w:ascii="TH SarabunPSK" w:hAnsi="TH SarabunPSK" w:cs="TH SarabunPSK"/>
          <w:b/>
          <w:bCs/>
          <w:sz w:val="40"/>
          <w:szCs w:val="40"/>
        </w:rPr>
        <w:t>.</w:t>
      </w:r>
    </w:p>
    <w:p w14:paraId="10FEF89C" w14:textId="615CAA02" w:rsidR="00BE2AA8" w:rsidRPr="00B140FB" w:rsidRDefault="00322F32" w:rsidP="00DB13C8">
      <w:pPr>
        <w:spacing w:after="0" w:line="240" w:lineRule="auto"/>
        <w:jc w:val="center"/>
        <w:rPr>
          <w:rFonts w:ascii="TH Sarabun New" w:hAnsi="TH Sarabun New" w:cs="TH Sarabun New"/>
          <w:b/>
          <w:bCs/>
          <w:sz w:val="32"/>
          <w:szCs w:val="32"/>
          <w:vertAlign w:val="superscript"/>
        </w:rPr>
      </w:pPr>
      <w:r>
        <w:rPr>
          <w:rFonts w:ascii="TH Sarabun New" w:hAnsi="TH Sarabun New" w:cs="TH Sarabun New" w:hint="cs"/>
          <w:b/>
          <w:bCs/>
          <w:sz w:val="32"/>
          <w:szCs w:val="32"/>
          <w:u w:val="single"/>
          <w:cs/>
        </w:rPr>
        <w:t>บัญฑิต ไวว่อง</w:t>
      </w:r>
      <w:r w:rsidR="00BE2AA8" w:rsidRPr="00B140FB">
        <w:rPr>
          <w:rFonts w:ascii="TH Sarabun New" w:hAnsi="TH Sarabun New" w:cs="TH Sarabun New"/>
          <w:b/>
          <w:bCs/>
          <w:sz w:val="32"/>
          <w:szCs w:val="32"/>
          <w:vertAlign w:val="superscript"/>
        </w:rPr>
        <w:t>1</w:t>
      </w:r>
      <w:r w:rsidR="00BE2AA8" w:rsidRPr="00B140FB">
        <w:rPr>
          <w:rFonts w:ascii="TH Sarabun New" w:hAnsi="TH Sarabun New" w:cs="TH Sarabun New"/>
          <w:b/>
          <w:bCs/>
          <w:sz w:val="32"/>
          <w:szCs w:val="32"/>
          <w:vertAlign w:val="superscript"/>
          <w:cs/>
        </w:rPr>
        <w:t>*</w:t>
      </w:r>
      <w:r w:rsidR="00E56CD6" w:rsidRPr="00B140FB">
        <w:rPr>
          <w:rFonts w:ascii="TH Sarabun New" w:hAnsi="TH Sarabun New" w:cs="TH Sarabun New"/>
          <w:b/>
          <w:bCs/>
          <w:sz w:val="32"/>
          <w:szCs w:val="32"/>
          <w:cs/>
        </w:rPr>
        <w:t xml:space="preserve"> </w:t>
      </w:r>
      <w:r>
        <w:rPr>
          <w:rFonts w:ascii="TH Sarabun New" w:hAnsi="TH Sarabun New" w:cs="TH Sarabun New" w:hint="cs"/>
          <w:b/>
          <w:bCs/>
          <w:sz w:val="32"/>
          <w:szCs w:val="32"/>
          <w:cs/>
        </w:rPr>
        <w:t>และสุรเดช ทองแกมแก้ว</w:t>
      </w:r>
      <w:r w:rsidR="00933C9E" w:rsidRPr="00B140FB">
        <w:rPr>
          <w:rFonts w:ascii="TH Sarabun New" w:hAnsi="TH Sarabun New" w:cs="TH Sarabun New"/>
          <w:b/>
          <w:bCs/>
          <w:sz w:val="32"/>
          <w:szCs w:val="32"/>
          <w:vertAlign w:val="superscript"/>
        </w:rPr>
        <w:t xml:space="preserve">2 </w:t>
      </w:r>
    </w:p>
    <w:p w14:paraId="65388CF5" w14:textId="1806EBDD" w:rsidR="00DB13C8" w:rsidRPr="00B140FB" w:rsidRDefault="00322F32" w:rsidP="00E202D4">
      <w:pPr>
        <w:spacing w:after="120" w:line="240" w:lineRule="auto"/>
        <w:jc w:val="center"/>
        <w:rPr>
          <w:rFonts w:ascii="TH Sarabun New" w:hAnsi="TH Sarabun New" w:cs="TH Sarabun New"/>
          <w:b/>
          <w:bCs/>
          <w:sz w:val="32"/>
          <w:szCs w:val="32"/>
        </w:rPr>
      </w:pPr>
      <w:r>
        <w:rPr>
          <w:rFonts w:ascii="TH Sarabun New" w:hAnsi="TH Sarabun New" w:cs="TH Sarabun New"/>
          <w:b/>
          <w:bCs/>
          <w:sz w:val="32"/>
          <w:szCs w:val="32"/>
          <w:u w:val="single"/>
        </w:rPr>
        <w:t>Bundit Vaivong</w:t>
      </w:r>
      <w:r w:rsidR="00DB13C8" w:rsidRPr="00B140FB">
        <w:rPr>
          <w:rStyle w:val="a3"/>
          <w:rFonts w:ascii="TH Sarabun New" w:hAnsi="TH Sarabun New" w:cs="TH Sarabun New"/>
          <w:b/>
          <w:bCs/>
        </w:rPr>
        <w:t>1</w:t>
      </w:r>
      <w:r w:rsidR="00DB13C8" w:rsidRPr="00B140FB">
        <w:rPr>
          <w:rFonts w:ascii="TH Sarabun New" w:hAnsi="TH Sarabun New" w:cs="TH Sarabun New"/>
          <w:b/>
          <w:bCs/>
          <w:sz w:val="32"/>
          <w:szCs w:val="32"/>
          <w:vertAlign w:val="superscript"/>
          <w:cs/>
        </w:rPr>
        <w:t>*</w:t>
      </w:r>
      <w:r>
        <w:rPr>
          <w:rFonts w:ascii="TH Sarabun New" w:hAnsi="TH Sarabun New" w:cs="TH Sarabun New"/>
          <w:b/>
          <w:bCs/>
          <w:sz w:val="32"/>
          <w:szCs w:val="32"/>
        </w:rPr>
        <w:t>and</w:t>
      </w:r>
      <w:r w:rsidR="00D9631A" w:rsidRPr="00B140FB">
        <w:rPr>
          <w:rFonts w:ascii="TH Sarabun New" w:hAnsi="TH Sarabun New" w:cs="TH Sarabun New"/>
          <w:b/>
          <w:bCs/>
          <w:sz w:val="32"/>
          <w:szCs w:val="32"/>
        </w:rPr>
        <w:t xml:space="preserve"> </w:t>
      </w:r>
      <w:r w:rsidR="00DB13C8" w:rsidRPr="00B140FB">
        <w:rPr>
          <w:rFonts w:ascii="TH Sarabun New" w:hAnsi="TH Sarabun New" w:cs="TH Sarabun New"/>
          <w:b/>
          <w:bCs/>
          <w:sz w:val="32"/>
          <w:szCs w:val="32"/>
        </w:rPr>
        <w:t>S</w:t>
      </w:r>
      <w:r>
        <w:rPr>
          <w:rFonts w:ascii="TH Sarabun New" w:hAnsi="TH Sarabun New" w:cs="TH Sarabun New"/>
          <w:b/>
          <w:bCs/>
          <w:sz w:val="32"/>
          <w:szCs w:val="32"/>
        </w:rPr>
        <w:t>u</w:t>
      </w:r>
      <w:r w:rsidR="00DB13C8" w:rsidRPr="00B140FB">
        <w:rPr>
          <w:rFonts w:ascii="TH Sarabun New" w:hAnsi="TH Sarabun New" w:cs="TH Sarabun New"/>
          <w:b/>
          <w:bCs/>
          <w:sz w:val="32"/>
          <w:szCs w:val="32"/>
        </w:rPr>
        <w:t>r</w:t>
      </w:r>
      <w:r>
        <w:rPr>
          <w:rFonts w:ascii="TH Sarabun New" w:hAnsi="TH Sarabun New" w:cs="TH Sarabun New"/>
          <w:b/>
          <w:bCs/>
          <w:sz w:val="32"/>
          <w:szCs w:val="32"/>
        </w:rPr>
        <w:t>adech Tongkamkaew</w:t>
      </w:r>
      <w:r w:rsidR="00DB13C8" w:rsidRPr="00B140FB">
        <w:rPr>
          <w:rFonts w:ascii="TH Sarabun New" w:hAnsi="TH Sarabun New" w:cs="TH Sarabun New"/>
          <w:b/>
          <w:bCs/>
          <w:sz w:val="32"/>
          <w:szCs w:val="32"/>
          <w:vertAlign w:val="superscript"/>
        </w:rPr>
        <w:t>2</w:t>
      </w:r>
      <w:r w:rsidR="00DD3D04">
        <w:rPr>
          <w:rFonts w:ascii="TH Sarabun New" w:hAnsi="TH Sarabun New" w:cs="TH Sarabun New" w:hint="cs"/>
          <w:b/>
          <w:bCs/>
          <w:sz w:val="32"/>
          <w:szCs w:val="32"/>
          <w:vertAlign w:val="superscript"/>
          <w:cs/>
        </w:rPr>
        <w:t xml:space="preserve"> </w:t>
      </w:r>
    </w:p>
    <w:p w14:paraId="6D53E024" w14:textId="25187B4A" w:rsidR="00D9631A" w:rsidRPr="00B140FB" w:rsidRDefault="00322F32" w:rsidP="00DB13C8">
      <w:pPr>
        <w:spacing w:after="0" w:line="240" w:lineRule="auto"/>
        <w:jc w:val="center"/>
        <w:rPr>
          <w:rFonts w:ascii="TH Sarabun New" w:hAnsi="TH Sarabun New" w:cs="TH Sarabun New"/>
          <w:sz w:val="28"/>
          <w:szCs w:val="28"/>
        </w:rPr>
      </w:pPr>
      <w:r>
        <w:rPr>
          <w:rFonts w:ascii="TH Sarabun New" w:hAnsi="TH Sarabun New" w:cs="TH Sarabun New" w:hint="cs"/>
          <w:sz w:val="28"/>
          <w:szCs w:val="28"/>
          <w:cs/>
        </w:rPr>
        <w:t>สาขาวิชาบริหารทรัพยากรมนุษย์ คณะวิทยาการจัดการ มหาวิทยาลัยราชภัฏภูเก็ต</w:t>
      </w:r>
      <w:r w:rsidR="00E202D4" w:rsidRPr="00B140FB">
        <w:rPr>
          <w:rFonts w:ascii="TH Sarabun New" w:hAnsi="TH Sarabun New" w:cs="TH Sarabun New"/>
          <w:sz w:val="28"/>
          <w:szCs w:val="28"/>
          <w:vertAlign w:val="superscript"/>
          <w:cs/>
        </w:rPr>
        <w:t>1*</w:t>
      </w:r>
      <w:r w:rsidR="00E202D4" w:rsidRPr="00B140FB">
        <w:rPr>
          <w:rFonts w:ascii="TH Sarabun New" w:hAnsi="TH Sarabun New" w:cs="TH Sarabun New"/>
          <w:sz w:val="28"/>
          <w:szCs w:val="28"/>
          <w:vertAlign w:val="superscript"/>
        </w:rPr>
        <w:t>,2</w:t>
      </w:r>
    </w:p>
    <w:p w14:paraId="51AE041E" w14:textId="60032BAE" w:rsidR="00933C9E" w:rsidRPr="00B140FB" w:rsidRDefault="007F14B6" w:rsidP="00297938">
      <w:pPr>
        <w:spacing w:after="120" w:line="240" w:lineRule="auto"/>
        <w:jc w:val="center"/>
        <w:rPr>
          <w:rFonts w:ascii="TH Sarabun New" w:hAnsi="TH Sarabun New" w:cs="TH Sarabun New"/>
          <w:sz w:val="28"/>
          <w:szCs w:val="28"/>
        </w:rPr>
      </w:pPr>
      <w:r w:rsidRPr="00B140FB">
        <w:rPr>
          <w:rFonts w:ascii="TH Sarabun New" w:hAnsi="TH Sarabun New" w:cs="TH Sarabun New"/>
          <w:sz w:val="28"/>
          <w:szCs w:val="28"/>
        </w:rPr>
        <w:t>E</w:t>
      </w:r>
      <w:r w:rsidRPr="00B140FB">
        <w:rPr>
          <w:rFonts w:ascii="TH Sarabun New" w:hAnsi="TH Sarabun New" w:cs="TH Sarabun New"/>
          <w:sz w:val="28"/>
          <w:szCs w:val="28"/>
          <w:cs/>
        </w:rPr>
        <w:t>-</w:t>
      </w:r>
      <w:r w:rsidRPr="00B140FB">
        <w:rPr>
          <w:rFonts w:ascii="TH Sarabun New" w:hAnsi="TH Sarabun New" w:cs="TH Sarabun New"/>
          <w:sz w:val="28"/>
          <w:szCs w:val="28"/>
        </w:rPr>
        <w:t>mail</w:t>
      </w:r>
      <w:r w:rsidRPr="00B140FB">
        <w:rPr>
          <w:rFonts w:ascii="TH Sarabun New" w:hAnsi="TH Sarabun New" w:cs="TH Sarabun New"/>
          <w:sz w:val="28"/>
          <w:szCs w:val="28"/>
          <w:cs/>
        </w:rPr>
        <w:t xml:space="preserve">: </w:t>
      </w:r>
      <w:r w:rsidR="00322F32">
        <w:rPr>
          <w:rFonts w:ascii="TH Sarabun New" w:hAnsi="TH Sarabun New" w:cs="TH Sarabun New"/>
          <w:sz w:val="28"/>
          <w:szCs w:val="28"/>
        </w:rPr>
        <w:t>bundit789@gmail.com</w:t>
      </w:r>
    </w:p>
    <w:p w14:paraId="2A8F7932" w14:textId="56248277" w:rsidR="00F862FB" w:rsidRPr="00B140FB" w:rsidRDefault="00F862FB" w:rsidP="00297938">
      <w:pPr>
        <w:spacing w:after="0" w:line="240" w:lineRule="auto"/>
        <w:rPr>
          <w:rFonts w:ascii="TH Sarabun New" w:hAnsi="TH Sarabun New" w:cs="TH Sarabun New"/>
          <w:sz w:val="32"/>
          <w:szCs w:val="32"/>
        </w:rPr>
      </w:pPr>
      <w:r w:rsidRPr="00B140FB">
        <w:rPr>
          <w:rFonts w:ascii="TH Sarabun New" w:hAnsi="TH Sarabun New" w:cs="TH Sarabun New"/>
          <w:b/>
          <w:bCs/>
          <w:sz w:val="32"/>
          <w:szCs w:val="32"/>
          <w:cs/>
        </w:rPr>
        <w:t>บทคัดย่อ</w:t>
      </w:r>
    </w:p>
    <w:p w14:paraId="185D257F" w14:textId="4FB8328B" w:rsidR="00DD6D0C" w:rsidRDefault="00B66415" w:rsidP="00B66415">
      <w:pPr>
        <w:spacing w:after="120" w:line="240" w:lineRule="auto"/>
        <w:ind w:firstLine="720"/>
        <w:jc w:val="thaiDistribute"/>
        <w:rPr>
          <w:rFonts w:ascii="TH SarabunPSK" w:hAnsi="TH SarabunPSK" w:cs="TH SarabunPSK"/>
          <w:sz w:val="28"/>
          <w:szCs w:val="28"/>
        </w:rPr>
      </w:pPr>
      <w:r w:rsidRPr="00B66415">
        <w:rPr>
          <w:rFonts w:ascii="TH SarabunPSK" w:hAnsi="TH SarabunPSK" w:cs="TH SarabunPSK"/>
          <w:sz w:val="28"/>
          <w:szCs w:val="28"/>
          <w:cs/>
        </w:rPr>
        <w:t>การศึกษาวิจัยครั้งนี้มีวัตถุประสงค์เพื่อ</w:t>
      </w:r>
      <w:r w:rsidR="00DD6D0C" w:rsidRPr="006979EF">
        <w:rPr>
          <w:rFonts w:ascii="TH SarabunPSK" w:eastAsia="Times New Roman" w:hAnsi="TH SarabunPSK" w:cs="TH SarabunPSK"/>
          <w:sz w:val="28"/>
          <w:szCs w:val="28"/>
          <w:cs/>
        </w:rPr>
        <w:t>ศึกษาสมรรถนะที่ปรากฏจริงของนักศึกษาในมุมมองของ</w:t>
      </w:r>
      <w:r w:rsidR="00AE6187">
        <w:rPr>
          <w:rFonts w:ascii="TH SarabunPSK" w:eastAsia="Times New Roman" w:hAnsi="TH SarabunPSK" w:cs="TH SarabunPSK" w:hint="cs"/>
          <w:sz w:val="28"/>
          <w:szCs w:val="28"/>
          <w:cs/>
        </w:rPr>
        <w:t xml:space="preserve">                             </w:t>
      </w:r>
      <w:r w:rsidR="00DD6D0C" w:rsidRPr="006979EF">
        <w:rPr>
          <w:rFonts w:ascii="TH SarabunPSK" w:eastAsia="Times New Roman" w:hAnsi="TH SarabunPSK" w:cs="TH SarabunPSK"/>
          <w:sz w:val="28"/>
          <w:szCs w:val="28"/>
          <w:cs/>
        </w:rPr>
        <w:t>สถานประกอบการที่มีต่อการ</w:t>
      </w:r>
      <w:r w:rsidR="00AE6187">
        <w:rPr>
          <w:rFonts w:ascii="TH SarabunPSK" w:eastAsia="Times New Roman" w:hAnsi="TH SarabunPSK" w:cs="TH SarabunPSK" w:hint="cs"/>
          <w:sz w:val="28"/>
          <w:szCs w:val="28"/>
          <w:cs/>
        </w:rPr>
        <w:t>ฝึก</w:t>
      </w:r>
      <w:r w:rsidR="00DD6D0C" w:rsidRPr="006979EF">
        <w:rPr>
          <w:rFonts w:ascii="TH SarabunPSK" w:eastAsia="Times New Roman" w:hAnsi="TH SarabunPSK" w:cs="TH SarabunPSK"/>
          <w:sz w:val="28"/>
          <w:szCs w:val="28"/>
          <w:cs/>
        </w:rPr>
        <w:t>ปฏิบัติงานด้านการบริหารทรัพยากรมนุษย์</w:t>
      </w:r>
      <w:r w:rsidR="00DD6D0C">
        <w:rPr>
          <w:rFonts w:ascii="TH SarabunPSK" w:eastAsia="Times New Roman" w:hAnsi="TH SarabunPSK" w:cs="TH SarabunPSK"/>
          <w:sz w:val="28"/>
          <w:szCs w:val="28"/>
        </w:rPr>
        <w:t xml:space="preserve"> </w:t>
      </w:r>
      <w:r w:rsidR="00DD6D0C">
        <w:rPr>
          <w:rFonts w:ascii="TH SarabunPSK" w:eastAsia="Times New Roman" w:hAnsi="TH SarabunPSK" w:cs="TH SarabunPSK" w:hint="cs"/>
          <w:sz w:val="28"/>
          <w:szCs w:val="28"/>
          <w:cs/>
        </w:rPr>
        <w:t>และ</w:t>
      </w:r>
      <w:r w:rsidR="00DD6D0C" w:rsidRPr="006979EF">
        <w:rPr>
          <w:rFonts w:ascii="TH SarabunPSK" w:eastAsia="Times New Roman" w:hAnsi="TH SarabunPSK" w:cs="TH SarabunPSK"/>
          <w:sz w:val="28"/>
          <w:szCs w:val="28"/>
          <w:cs/>
        </w:rPr>
        <w:t>ศึกษาปัญหา อุปสรรค และช่องว่าง</w:t>
      </w:r>
      <w:r w:rsidR="00AE6187">
        <w:rPr>
          <w:rFonts w:ascii="TH SarabunPSK" w:eastAsia="Times New Roman" w:hAnsi="TH SarabunPSK" w:cs="TH SarabunPSK" w:hint="cs"/>
          <w:sz w:val="28"/>
          <w:szCs w:val="28"/>
          <w:cs/>
        </w:rPr>
        <w:t xml:space="preserve">      </w:t>
      </w:r>
      <w:r w:rsidR="00DD6D0C" w:rsidRPr="006979EF">
        <w:rPr>
          <w:rFonts w:ascii="TH SarabunPSK" w:eastAsia="Times New Roman" w:hAnsi="TH SarabunPSK" w:cs="TH SarabunPSK"/>
          <w:sz w:val="28"/>
          <w:szCs w:val="28"/>
          <w:cs/>
        </w:rPr>
        <w:t>ทางสมรรถนะที่เกิดขึ้นระหว่างการเรียนในหลักสูตรกับการ</w:t>
      </w:r>
      <w:r w:rsidR="00DD6D0C">
        <w:rPr>
          <w:rFonts w:ascii="TH SarabunPSK" w:eastAsia="Times New Roman" w:hAnsi="TH SarabunPSK" w:cs="TH SarabunPSK" w:hint="cs"/>
          <w:sz w:val="28"/>
          <w:szCs w:val="28"/>
          <w:cs/>
        </w:rPr>
        <w:t>ฝึก</w:t>
      </w:r>
      <w:r w:rsidR="00DD6D0C" w:rsidRPr="006979EF">
        <w:rPr>
          <w:rFonts w:ascii="TH SarabunPSK" w:eastAsia="Times New Roman" w:hAnsi="TH SarabunPSK" w:cs="TH SarabunPSK"/>
          <w:sz w:val="28"/>
          <w:szCs w:val="28"/>
          <w:cs/>
        </w:rPr>
        <w:t>ปฏิบัติงานจริงใน</w:t>
      </w:r>
      <w:r w:rsidR="00DD6D0C" w:rsidRPr="00EF3B39">
        <w:rPr>
          <w:rFonts w:ascii="TH SarabunPSK" w:eastAsia="Times New Roman" w:hAnsi="TH SarabunPSK" w:cs="TH SarabunPSK"/>
          <w:sz w:val="28"/>
          <w:szCs w:val="28"/>
          <w:cs/>
        </w:rPr>
        <w:t>สถานประกอบการ</w:t>
      </w:r>
      <w:r w:rsidR="00DD6D0C">
        <w:rPr>
          <w:rFonts w:ascii="TH SarabunPSK" w:eastAsia="Times New Roman" w:hAnsi="TH SarabunPSK" w:cs="TH SarabunPSK"/>
          <w:sz w:val="28"/>
          <w:szCs w:val="28"/>
        </w:rPr>
        <w:t xml:space="preserve"> </w:t>
      </w:r>
      <w:r w:rsidRPr="00B66415">
        <w:rPr>
          <w:rFonts w:ascii="TH SarabunPSK" w:hAnsi="TH SarabunPSK" w:cs="TH SarabunPSK"/>
          <w:sz w:val="28"/>
          <w:szCs w:val="28"/>
          <w:cs/>
        </w:rPr>
        <w:t>โดยใช้ระเบียบวิธีวิจัยเชิงคุณภาพผ่านการสัมภาษณ์เชิงลึกกับกลุ่มผู้มีส่วนได้ส่วนเสีย</w:t>
      </w:r>
      <w:r w:rsidR="00DD6D0C">
        <w:rPr>
          <w:rFonts w:ascii="TH SarabunPSK" w:hAnsi="TH SarabunPSK" w:cs="TH SarabunPSK" w:hint="cs"/>
          <w:sz w:val="28"/>
          <w:szCs w:val="28"/>
          <w:cs/>
        </w:rPr>
        <w:t>คือฝ่ายบริหารทรัพยากรมนุษย์</w:t>
      </w:r>
      <w:r w:rsidRPr="00B66415">
        <w:rPr>
          <w:rFonts w:ascii="TH SarabunPSK" w:hAnsi="TH SarabunPSK" w:cs="TH SarabunPSK"/>
          <w:sz w:val="28"/>
          <w:szCs w:val="28"/>
          <w:cs/>
        </w:rPr>
        <w:t>จาก</w:t>
      </w:r>
      <w:r w:rsidR="00AE6187">
        <w:rPr>
          <w:rFonts w:ascii="TH SarabunPSK" w:hAnsi="TH SarabunPSK" w:cs="TH SarabunPSK" w:hint="cs"/>
          <w:sz w:val="28"/>
          <w:szCs w:val="28"/>
          <w:cs/>
        </w:rPr>
        <w:t xml:space="preserve">                                   </w:t>
      </w:r>
      <w:r w:rsidRPr="00B66415">
        <w:rPr>
          <w:rFonts w:ascii="TH SarabunPSK" w:hAnsi="TH SarabunPSK" w:cs="TH SarabunPSK"/>
          <w:sz w:val="28"/>
          <w:szCs w:val="28"/>
          <w:cs/>
        </w:rPr>
        <w:t xml:space="preserve">สถานประกอบการในจังหวัดภูเก็ต ผลการวิจัยพบว่า สมรรถนะของนักศึกษามีองค์ประกอบสำคัญ </w:t>
      </w:r>
      <w:r w:rsidRPr="00B66415">
        <w:rPr>
          <w:rFonts w:ascii="TH SarabunPSK" w:hAnsi="TH SarabunPSK" w:cs="TH SarabunPSK"/>
          <w:sz w:val="28"/>
          <w:szCs w:val="28"/>
        </w:rPr>
        <w:t xml:space="preserve">5 </w:t>
      </w:r>
      <w:r w:rsidRPr="00B66415">
        <w:rPr>
          <w:rFonts w:ascii="TH SarabunPSK" w:hAnsi="TH SarabunPSK" w:cs="TH SarabunPSK"/>
          <w:sz w:val="28"/>
          <w:szCs w:val="28"/>
          <w:cs/>
        </w:rPr>
        <w:t xml:space="preserve">ด้าน ได้แก่ </w:t>
      </w:r>
      <w:r w:rsidR="006E53F0">
        <w:rPr>
          <w:rFonts w:ascii="TH SarabunPSK" w:hAnsi="TH SarabunPSK" w:cs="TH SarabunPSK"/>
          <w:sz w:val="28"/>
          <w:szCs w:val="28"/>
        </w:rPr>
        <w:t xml:space="preserve">                        </w:t>
      </w:r>
      <w:r w:rsidRPr="00B66415">
        <w:rPr>
          <w:rFonts w:ascii="TH SarabunPSK" w:hAnsi="TH SarabunPSK" w:cs="TH SarabunPSK"/>
          <w:sz w:val="28"/>
          <w:szCs w:val="28"/>
        </w:rPr>
        <w:t xml:space="preserve">1) </w:t>
      </w:r>
      <w:r w:rsidRPr="00B66415">
        <w:rPr>
          <w:rFonts w:ascii="TH SarabunPSK" w:hAnsi="TH SarabunPSK" w:cs="TH SarabunPSK"/>
          <w:sz w:val="28"/>
          <w:szCs w:val="28"/>
          <w:cs/>
        </w:rPr>
        <w:t xml:space="preserve">ด้านความรู้ พบว่านักศึกษามีความรู้พื้นฐานทางวิชาชีพและการประยุกต์ใช้กฎหมายแรงงานได้ดี </w:t>
      </w:r>
      <w:r w:rsidRPr="00B66415">
        <w:rPr>
          <w:rFonts w:ascii="TH SarabunPSK" w:hAnsi="TH SarabunPSK" w:cs="TH SarabunPSK"/>
          <w:sz w:val="28"/>
          <w:szCs w:val="28"/>
        </w:rPr>
        <w:t xml:space="preserve">2) </w:t>
      </w:r>
      <w:r w:rsidRPr="00B66415">
        <w:rPr>
          <w:rFonts w:ascii="TH SarabunPSK" w:hAnsi="TH SarabunPSK" w:cs="TH SarabunPSK"/>
          <w:sz w:val="28"/>
          <w:szCs w:val="28"/>
          <w:cs/>
        </w:rPr>
        <w:t xml:space="preserve">ด้านทักษะ </w:t>
      </w:r>
      <w:r w:rsidR="006E53F0">
        <w:rPr>
          <w:rFonts w:ascii="TH SarabunPSK" w:hAnsi="TH SarabunPSK" w:cs="TH SarabunPSK" w:hint="cs"/>
          <w:sz w:val="28"/>
          <w:szCs w:val="28"/>
          <w:cs/>
        </w:rPr>
        <w:t xml:space="preserve">                            </w:t>
      </w:r>
      <w:r w:rsidRPr="00B66415">
        <w:rPr>
          <w:rFonts w:ascii="TH SarabunPSK" w:hAnsi="TH SarabunPSK" w:cs="TH SarabunPSK"/>
          <w:sz w:val="28"/>
          <w:szCs w:val="28"/>
          <w:cs/>
        </w:rPr>
        <w:t xml:space="preserve">มีความโดดเด่นในทักษะดิจิทัลและการสื่อสารข้ามวัฒนธรรม </w:t>
      </w:r>
      <w:r w:rsidRPr="00B66415">
        <w:rPr>
          <w:rFonts w:ascii="TH SarabunPSK" w:hAnsi="TH SarabunPSK" w:cs="TH SarabunPSK"/>
          <w:sz w:val="28"/>
          <w:szCs w:val="28"/>
        </w:rPr>
        <w:t xml:space="preserve">3) </w:t>
      </w:r>
      <w:r w:rsidRPr="00B66415">
        <w:rPr>
          <w:rFonts w:ascii="TH SarabunPSK" w:hAnsi="TH SarabunPSK" w:cs="TH SarabunPSK"/>
          <w:sz w:val="28"/>
          <w:szCs w:val="28"/>
          <w:cs/>
        </w:rPr>
        <w:t xml:space="preserve">ด้านความคิดเห็นเกี่ยวกับตนเอง นักศึกษามีความเชื่อมั่นและรับรู้บทบาทการเป็นพันธมิตรทางธุรกิจ </w:t>
      </w:r>
      <w:r w:rsidRPr="00B66415">
        <w:rPr>
          <w:rFonts w:ascii="TH SarabunPSK" w:hAnsi="TH SarabunPSK" w:cs="TH SarabunPSK"/>
          <w:sz w:val="28"/>
          <w:szCs w:val="28"/>
        </w:rPr>
        <w:t xml:space="preserve">4) </w:t>
      </w:r>
      <w:r w:rsidRPr="00B66415">
        <w:rPr>
          <w:rFonts w:ascii="TH SarabunPSK" w:hAnsi="TH SarabunPSK" w:cs="TH SarabunPSK"/>
          <w:sz w:val="28"/>
          <w:szCs w:val="28"/>
          <w:cs/>
        </w:rPr>
        <w:t xml:space="preserve">ด้านบุคลิกลักษณะประจำตัว แสดงออกถึงความยืดหยุ่นและความอดทนต่อสภาวะกดดัน และ </w:t>
      </w:r>
      <w:r w:rsidRPr="00B66415">
        <w:rPr>
          <w:rFonts w:ascii="TH SarabunPSK" w:hAnsi="TH SarabunPSK" w:cs="TH SarabunPSK"/>
          <w:sz w:val="28"/>
          <w:szCs w:val="28"/>
        </w:rPr>
        <w:t xml:space="preserve">5) </w:t>
      </w:r>
      <w:r w:rsidRPr="00B66415">
        <w:rPr>
          <w:rFonts w:ascii="TH SarabunPSK" w:hAnsi="TH SarabunPSK" w:cs="TH SarabunPSK"/>
          <w:sz w:val="28"/>
          <w:szCs w:val="28"/>
          <w:cs/>
        </w:rPr>
        <w:t>ด้านแรงจูงใจและเจตคติ ซึ่งพบว่านักศึกษามีความใฝ่สัมฤทธิ์และทัศนคติเชิงรุกต่อการเปลี่ยนแปลง อย่างไรก็ตาม ผลการศึกษาชี้ให้เห็นว่ายังคงมีช่องว่างทางสมรรถนะในด้านการคิดวิเคราะห์เชิงกลยุทธ์ ซึ่งเป็นประเด็นที่สถาบันการศึกษาควรนำไปพัฒนาหลักสูตรเพื่อตอบสนองต่อความต้องการของภาคธุรกิจใน</w:t>
      </w:r>
      <w:r w:rsidR="006E53F0">
        <w:rPr>
          <w:rFonts w:ascii="TH SarabunPSK" w:hAnsi="TH SarabunPSK" w:cs="TH SarabunPSK" w:hint="cs"/>
          <w:sz w:val="28"/>
          <w:szCs w:val="28"/>
          <w:cs/>
        </w:rPr>
        <w:t xml:space="preserve">                            </w:t>
      </w:r>
      <w:r w:rsidRPr="00B66415">
        <w:rPr>
          <w:rFonts w:ascii="TH SarabunPSK" w:hAnsi="TH SarabunPSK" w:cs="TH SarabunPSK"/>
          <w:sz w:val="28"/>
          <w:szCs w:val="28"/>
          <w:cs/>
        </w:rPr>
        <w:t>จังหวัดภูเก็ตที่มีการแข่งขันสูงในระดับสากล</w:t>
      </w:r>
    </w:p>
    <w:p w14:paraId="58F75303" w14:textId="417E8A66" w:rsidR="00F862FB" w:rsidRDefault="00F862FB" w:rsidP="002E2D83">
      <w:pPr>
        <w:spacing w:after="120" w:line="240" w:lineRule="auto"/>
        <w:jc w:val="thaiDistribute"/>
        <w:rPr>
          <w:rFonts w:ascii="TH Sarabun New" w:hAnsi="TH Sarabun New" w:cs="TH Sarabun New"/>
          <w:sz w:val="28"/>
          <w:szCs w:val="28"/>
        </w:rPr>
      </w:pPr>
      <w:r w:rsidRPr="00B140FB">
        <w:rPr>
          <w:rFonts w:ascii="TH Sarabun New" w:hAnsi="TH Sarabun New" w:cs="TH Sarabun New"/>
          <w:b/>
          <w:bCs/>
          <w:sz w:val="28"/>
          <w:szCs w:val="28"/>
          <w:cs/>
        </w:rPr>
        <w:t xml:space="preserve">คำสำคัญ: </w:t>
      </w:r>
      <w:r w:rsidR="002E2D83">
        <w:rPr>
          <w:rFonts w:ascii="TH Sarabun New" w:hAnsi="TH Sarabun New" w:cs="TH Sarabun New" w:hint="cs"/>
          <w:sz w:val="28"/>
          <w:szCs w:val="28"/>
          <w:cs/>
        </w:rPr>
        <w:t xml:space="preserve">การติดตาม </w:t>
      </w:r>
      <w:r w:rsidR="006A0E9C">
        <w:rPr>
          <w:rFonts w:ascii="TH Sarabun New" w:hAnsi="TH Sarabun New" w:cs="TH Sarabun New" w:hint="cs"/>
          <w:sz w:val="28"/>
          <w:szCs w:val="28"/>
          <w:cs/>
        </w:rPr>
        <w:t>สมรรถนะ</w:t>
      </w:r>
      <w:r w:rsidR="00981A86">
        <w:rPr>
          <w:rFonts w:ascii="TH Sarabun New" w:hAnsi="TH Sarabun New" w:cs="TH Sarabun New" w:hint="cs"/>
          <w:sz w:val="28"/>
          <w:szCs w:val="28"/>
          <w:cs/>
        </w:rPr>
        <w:t xml:space="preserve"> </w:t>
      </w:r>
      <w:r w:rsidR="006A0E9C">
        <w:rPr>
          <w:rFonts w:ascii="TH Sarabun New" w:hAnsi="TH Sarabun New" w:cs="TH Sarabun New" w:hint="cs"/>
          <w:sz w:val="28"/>
          <w:szCs w:val="28"/>
          <w:cs/>
        </w:rPr>
        <w:t>ฝึกประสบการณ์วิชาชีพ</w:t>
      </w:r>
      <w:r w:rsidR="00981A86">
        <w:rPr>
          <w:rFonts w:ascii="TH Sarabun New" w:hAnsi="TH Sarabun New" w:cs="TH Sarabun New" w:hint="cs"/>
          <w:sz w:val="28"/>
          <w:szCs w:val="28"/>
          <w:cs/>
        </w:rPr>
        <w:t xml:space="preserve"> </w:t>
      </w:r>
      <w:r w:rsidR="006A0E9C">
        <w:rPr>
          <w:rFonts w:ascii="TH Sarabun New" w:hAnsi="TH Sarabun New" w:cs="TH Sarabun New" w:hint="cs"/>
          <w:sz w:val="28"/>
          <w:szCs w:val="28"/>
          <w:cs/>
        </w:rPr>
        <w:t>นักศึกษาสาขาวิชาการบริหารทรัพยากรมนุษย์</w:t>
      </w:r>
      <w:r w:rsidR="0043360C" w:rsidRPr="00B140FB">
        <w:rPr>
          <w:rFonts w:ascii="TH Sarabun New" w:hAnsi="TH Sarabun New" w:cs="TH Sarabun New"/>
          <w:sz w:val="28"/>
          <w:szCs w:val="28"/>
          <w:cs/>
        </w:rPr>
        <w:t xml:space="preserve">  </w:t>
      </w:r>
    </w:p>
    <w:p w14:paraId="2E904DE3" w14:textId="77777777" w:rsidR="00526C56" w:rsidRDefault="00526C56" w:rsidP="002E2D83">
      <w:pPr>
        <w:spacing w:after="120" w:line="240" w:lineRule="auto"/>
        <w:jc w:val="thaiDistribute"/>
        <w:rPr>
          <w:rFonts w:ascii="TH Sarabun New" w:hAnsi="TH Sarabun New" w:cs="TH Sarabun New"/>
          <w:sz w:val="28"/>
          <w:szCs w:val="28"/>
        </w:rPr>
      </w:pPr>
    </w:p>
    <w:p w14:paraId="31ACC11D" w14:textId="77777777" w:rsidR="00D173B6" w:rsidRPr="00B140FB" w:rsidRDefault="00D173B6" w:rsidP="00F930DA">
      <w:pPr>
        <w:spacing w:after="0" w:line="240" w:lineRule="auto"/>
        <w:rPr>
          <w:rFonts w:ascii="TH Sarabun New" w:hAnsi="TH Sarabun New" w:cs="TH Sarabun New"/>
          <w:sz w:val="32"/>
          <w:szCs w:val="32"/>
        </w:rPr>
      </w:pPr>
      <w:r w:rsidRPr="00B140FB">
        <w:rPr>
          <w:rFonts w:ascii="TH Sarabun New" w:hAnsi="TH Sarabun New" w:cs="TH Sarabun New"/>
          <w:b/>
          <w:bCs/>
          <w:sz w:val="32"/>
          <w:szCs w:val="32"/>
        </w:rPr>
        <w:t>Abstract</w:t>
      </w:r>
    </w:p>
    <w:p w14:paraId="33C26B8D" w14:textId="59318274" w:rsidR="00F930DA" w:rsidRPr="00F930DA" w:rsidRDefault="00F930DA" w:rsidP="0079251D">
      <w:pPr>
        <w:spacing w:after="0" w:line="240" w:lineRule="auto"/>
        <w:ind w:firstLine="720"/>
        <w:jc w:val="thaiDistribute"/>
        <w:rPr>
          <w:rFonts w:ascii="TH SarabunPSK" w:eastAsia="Times New Roman" w:hAnsi="TH SarabunPSK" w:cs="TH SarabunPSK"/>
          <w:sz w:val="28"/>
          <w:szCs w:val="28"/>
        </w:rPr>
      </w:pPr>
      <w:r w:rsidRPr="00F930DA">
        <w:rPr>
          <w:rFonts w:ascii="TH SarabunPSK" w:eastAsia="Times New Roman" w:hAnsi="TH SarabunPSK" w:cs="TH SarabunPSK"/>
          <w:sz w:val="28"/>
          <w:szCs w:val="28"/>
        </w:rPr>
        <w:t xml:space="preserve">The objectives of this research were to examine the actual competencies of students from the perspective of establishments regarding human resource management internships, and to investigate the problems, obstacles, and competency gaps occurring between the academic curriculum and real-world professional practice. This study employed a qualitative research methodology through in-depth interviews with key stakeholders, specifically human resource </w:t>
      </w:r>
      <w:r w:rsidRPr="00F930DA">
        <w:rPr>
          <w:rFonts w:ascii="TH SarabunPSK" w:eastAsia="Times New Roman" w:hAnsi="TH SarabunPSK" w:cs="TH SarabunPSK"/>
          <w:sz w:val="28"/>
          <w:szCs w:val="28"/>
        </w:rPr>
        <w:lastRenderedPageBreak/>
        <w:t>executives from establishments in Phuket. The research findings revealed that student competencies consist of five key components: 1) Knowledge: students demonstrated sound fundamental professional knowledge and effective application of labor laws; 2) Skills: digital literacy and cross-cultural communication skills were prominent; 3) Self-Concept: students exhibited self-confidence and a clear perception of their roles as business partners; 4) Traits: students displayed flexibility and resilience under pressure; and 5) Motives and Attitude: students possessed high achievement motivation and a proactive attitude toward change. However, the study identified a competency gap in strategic analytical thinking. These findings suggest that educational institutions should further develop their curricula to meet the demands of the highly competitive international business sector in Phuket.</w:t>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t xml:space="preserve">                       </w:t>
      </w:r>
      <w:r w:rsidRPr="00F930DA">
        <w:rPr>
          <w:rFonts w:ascii="TH SarabunPSK" w:eastAsia="Times New Roman" w:hAnsi="TH SarabunPSK" w:cs="TH SarabunPSK"/>
          <w:b/>
          <w:bCs/>
          <w:sz w:val="28"/>
          <w:szCs w:val="28"/>
        </w:rPr>
        <w:t>Keywords:</w:t>
      </w:r>
      <w:r w:rsidRPr="00F930DA">
        <w:rPr>
          <w:rFonts w:ascii="TH SarabunPSK" w:eastAsia="Times New Roman" w:hAnsi="TH SarabunPSK" w:cs="TH SarabunPSK"/>
          <w:sz w:val="28"/>
          <w:szCs w:val="28"/>
        </w:rPr>
        <w:t xml:space="preserve"> Monitoring, Competency, Professional Internship, Human Resource Management Students</w:t>
      </w:r>
    </w:p>
    <w:p w14:paraId="34F410AC" w14:textId="646F330F" w:rsidR="00D173B6" w:rsidRPr="00B140FB" w:rsidRDefault="00D173B6" w:rsidP="00F862FB">
      <w:pPr>
        <w:spacing w:after="0" w:line="240" w:lineRule="auto"/>
        <w:rPr>
          <w:rFonts w:ascii="TH Sarabun New" w:hAnsi="TH Sarabun New" w:cs="TH Sarabun New"/>
          <w:sz w:val="32"/>
          <w:szCs w:val="32"/>
        </w:rPr>
      </w:pPr>
    </w:p>
    <w:p w14:paraId="662114A3" w14:textId="612C8A20" w:rsidR="004A70B1" w:rsidRDefault="00E4560C" w:rsidP="004A70B1">
      <w:pPr>
        <w:spacing w:after="0" w:line="240" w:lineRule="auto"/>
        <w:jc w:val="thaiDistribute"/>
        <w:rPr>
          <w:rFonts w:ascii="TH SarabunPSK" w:hAnsi="TH SarabunPSK" w:cs="TH SarabunPSK"/>
          <w:sz w:val="28"/>
          <w:szCs w:val="28"/>
        </w:rPr>
      </w:pPr>
      <w:r w:rsidRPr="00B140FB">
        <w:rPr>
          <w:rFonts w:ascii="TH Sarabun New" w:hAnsi="TH Sarabun New" w:cs="TH Sarabun New"/>
          <w:b/>
          <w:bCs/>
          <w:sz w:val="32"/>
          <w:szCs w:val="32"/>
          <w:cs/>
        </w:rPr>
        <w:t>บทนำ</w:t>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Pr>
          <w:rFonts w:ascii="TH SarabunPSK" w:hAnsi="TH SarabunPSK" w:cs="TH SarabunPSK"/>
          <w:sz w:val="28"/>
          <w:szCs w:val="28"/>
        </w:rPr>
        <w:tab/>
      </w:r>
      <w:r w:rsidR="004A70B1" w:rsidRPr="004A70B1">
        <w:rPr>
          <w:rFonts w:ascii="TH SarabunPSK" w:hAnsi="TH SarabunPSK" w:cs="TH SarabunPSK"/>
          <w:sz w:val="28"/>
          <w:szCs w:val="28"/>
        </w:rPr>
        <w:tab/>
      </w:r>
      <w:r w:rsidR="004A70B1" w:rsidRPr="004A70B1">
        <w:rPr>
          <w:rFonts w:ascii="TH SarabunPSK" w:hAnsi="TH SarabunPSK" w:cs="TH SarabunPSK"/>
          <w:sz w:val="28"/>
          <w:szCs w:val="28"/>
          <w:cs/>
        </w:rPr>
        <w:t>การบริหารงานสมัยใหม่ที่ขับเคลื่อนด้วยนวัตกรรมและเทคโนโลยี</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ทรัพยากรมนุษย์กลายเป็นปัจจัยเชิงกลยุทธ์                       ที่สำคัญที่สุดในการสร้างความได้เปรียบทางการแข่งขันภายใต้กระแสการบริหารงานสมัยใหม่ที่เปลี่ยนผ่านสู่ยุคดิจิทัลและการบริหารบนฐานสมรรถนะมีความคาดหวังให้นักบริหารทรัพยากรมนุษย์รุ่นใหม่มีขีดความสามารถที่มากกว่า</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งานธุรการ</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แต่ต้องสามารถวิเคราะห์ข้อมูลและปรับตัวเข้ากับวัฒนธรรมที่หลากหลาย ตามแนวคิดของ เดฟ อัลริช (</w:t>
      </w:r>
      <w:r w:rsidR="004A70B1" w:rsidRPr="004A70B1">
        <w:rPr>
          <w:rFonts w:ascii="TH SarabunPSK" w:hAnsi="TH SarabunPSK" w:cs="TH SarabunPSK"/>
          <w:sz w:val="28"/>
          <w:szCs w:val="28"/>
        </w:rPr>
        <w:t>Ulrich, 2013)</w:t>
      </w:r>
      <w:r w:rsidR="004A70B1">
        <w:rPr>
          <w:rFonts w:ascii="TH SarabunPSK" w:hAnsi="TH SarabunPSK" w:cs="TH SarabunPSK"/>
          <w:sz w:val="28"/>
          <w:szCs w:val="28"/>
        </w:rPr>
        <w:t xml:space="preserve"> </w:t>
      </w:r>
      <w:r w:rsidR="004A70B1" w:rsidRPr="004A70B1">
        <w:rPr>
          <w:rFonts w:ascii="TH SarabunPSK" w:hAnsi="TH SarabunPSK" w:cs="TH SarabunPSK"/>
          <w:sz w:val="28"/>
          <w:szCs w:val="28"/>
          <w:cs/>
        </w:rPr>
        <w:t>กล่าวว่า</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บทบาทของนักบริหารทรัพยากรมนุษย์เปลี่ยนแปลงจากการทำงานเชิงธุรการไปสู่การเป็นพันธมิตรทางธุรกิจซึ่งจำเป็นต้องอาศัยสมรรถนะ (</w:t>
      </w:r>
      <w:r w:rsidR="004A70B1" w:rsidRPr="004A70B1">
        <w:rPr>
          <w:rFonts w:ascii="TH SarabunPSK" w:hAnsi="TH SarabunPSK" w:cs="TH SarabunPSK"/>
          <w:sz w:val="28"/>
          <w:szCs w:val="28"/>
        </w:rPr>
        <w:t xml:space="preserve">Competency) </w:t>
      </w:r>
      <w:r w:rsidR="004A70B1" w:rsidRPr="004A70B1">
        <w:rPr>
          <w:rFonts w:ascii="TH SarabunPSK" w:hAnsi="TH SarabunPSK" w:cs="TH SarabunPSK"/>
          <w:sz w:val="28"/>
          <w:szCs w:val="28"/>
          <w:cs/>
        </w:rPr>
        <w:t>ที่หลากหลายและเท่าทันต่อการเปลี่ยนแปลงของโลก ในบริบทของการบริหารจัดการยุคใหม่ การผลิตบัณฑิตเข้าสู่ตลาดแรงงานไม่ได้พึ่งพาเพียงแค่ผลการเรียนหรือความรู้ทางวิชาการเพียงอย่างเดียวอีกต่อไปแต่ต้องให้ความสำคัญกับสมรรถนะ (</w:t>
      </w:r>
      <w:r w:rsidR="004A70B1" w:rsidRPr="004A70B1">
        <w:rPr>
          <w:rFonts w:ascii="TH SarabunPSK" w:hAnsi="TH SarabunPSK" w:cs="TH SarabunPSK"/>
          <w:sz w:val="28"/>
          <w:szCs w:val="28"/>
        </w:rPr>
        <w:t xml:space="preserve">Competency) </w:t>
      </w:r>
      <w:r w:rsidR="004A70B1" w:rsidRPr="004A70B1">
        <w:rPr>
          <w:rFonts w:ascii="TH SarabunPSK" w:hAnsi="TH SarabunPSK" w:cs="TH SarabunPSK"/>
          <w:sz w:val="28"/>
          <w:szCs w:val="28"/>
          <w:cs/>
        </w:rPr>
        <w:t>ซึ่งเป็นคุณลักษณะส่วนบุคคลที่ส่งผลต่อการปฏิบัติงานที่มีประสิทธิภาพสูง โดย</w:t>
      </w:r>
      <w:r w:rsidR="004A70B1" w:rsidRPr="004A70B1">
        <w:rPr>
          <w:rFonts w:ascii="TH SarabunPSK" w:hAnsi="TH SarabunPSK" w:cs="TH SarabunPSK"/>
          <w:sz w:val="28"/>
          <w:szCs w:val="28"/>
        </w:rPr>
        <w:t xml:space="preserve"> </w:t>
      </w:r>
      <w:r w:rsidR="004A70B1" w:rsidRPr="004A70B1">
        <w:rPr>
          <w:rFonts w:ascii="TH SarabunPSK" w:hAnsi="TH SarabunPSK" w:cs="TH SarabunPSK"/>
          <w:sz w:val="28"/>
          <w:szCs w:val="28"/>
          <w:cs/>
        </w:rPr>
        <w:t>เดวิด แม็คเคิลแลนด์ (</w:t>
      </w:r>
      <w:r w:rsidR="004A70B1" w:rsidRPr="004A70B1">
        <w:rPr>
          <w:rFonts w:ascii="TH SarabunPSK" w:hAnsi="TH SarabunPSK" w:cs="TH SarabunPSK"/>
          <w:sz w:val="28"/>
          <w:szCs w:val="28"/>
        </w:rPr>
        <w:t xml:space="preserve">McClelland, 1973) </w:t>
      </w:r>
      <w:r w:rsidR="004A70B1" w:rsidRPr="004A70B1">
        <w:rPr>
          <w:rFonts w:ascii="TH SarabunPSK" w:hAnsi="TH SarabunPSK" w:cs="TH SarabunPSK"/>
          <w:sz w:val="28"/>
          <w:szCs w:val="28"/>
          <w:cs/>
        </w:rPr>
        <w:t>บิดาแห่งทฤษฎีสมรรถนะได้ระบุว่าสมรรถนะที่แท้จริงคือสิ่งที่ทำนายความสำเร็จในการทำงานได้แม่นยำกว่าการวัดระดับเชาวน์ปัญญาหรือการสอบแบบดั้งเดิม</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สำหรับประเทศไทยการพัฒนาสมรรถนะของบัณฑิตจบใหม่ให้สอดคล้องกับความต้องการของตลาดแรงงานเป็นประเด็นที่สถาบันอุดมศึกษาให้ความสำคัญอย่างยิ่ง โดยเฉพาะในสาขาวิชาการบริหารทรัพยากรมนุษย์ ซึ่งต้องเผชิญกับความท้าทายจากภาวะความไม่แน่นอน การฝึกประสบการณ์วิชาชีพจึงเป็นกลไกสำคัญ</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ในหลักสูตรที่ช่วยให้นักศึกษาได้ประยุกต์ใช้ความรู้จากภาคทฤษฎีสู่การปฏิบัติงานจริงในองค์กร ช่วยลดช่องว่าง</w:t>
      </w:r>
      <w:r w:rsidR="004A70B1">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ด้านทักษะและเป็นการเตรียมความพร้อมก่อนเข้าสู่โลกแห่งการทำงาน</w:t>
      </w:r>
      <w:r w:rsidR="004A70B1">
        <w:rPr>
          <w:rFonts w:ascii="TH SarabunPSK" w:hAnsi="TH SarabunPSK" w:cs="TH SarabunPSK"/>
          <w:sz w:val="28"/>
          <w:szCs w:val="28"/>
        </w:rPr>
        <w:t xml:space="preserve"> </w:t>
      </w:r>
      <w:r w:rsidR="004A70B1" w:rsidRPr="004A70B1">
        <w:rPr>
          <w:rFonts w:ascii="TH SarabunPSK" w:hAnsi="TH SarabunPSK" w:cs="TH SarabunPSK"/>
          <w:sz w:val="28"/>
          <w:szCs w:val="28"/>
          <w:cs/>
        </w:rPr>
        <w:t>โดยเฉพาะใน</w:t>
      </w:r>
      <w:r w:rsidR="004A70B1">
        <w:rPr>
          <w:rFonts w:ascii="TH SarabunPSK" w:hAnsi="TH SarabunPSK" w:cs="TH SarabunPSK" w:hint="cs"/>
          <w:sz w:val="28"/>
          <w:szCs w:val="28"/>
          <w:cs/>
        </w:rPr>
        <w:t>จังหวัด</w:t>
      </w:r>
      <w:r w:rsidR="004A70B1" w:rsidRPr="004A70B1">
        <w:rPr>
          <w:rFonts w:ascii="TH SarabunPSK" w:hAnsi="TH SarabunPSK" w:cs="TH SarabunPSK"/>
          <w:sz w:val="28"/>
          <w:szCs w:val="28"/>
          <w:cs/>
        </w:rPr>
        <w:t>ภูเก็ต</w:t>
      </w:r>
      <w:r w:rsidR="004A70B1">
        <w:rPr>
          <w:rFonts w:ascii="TH SarabunPSK" w:hAnsi="TH SarabunPSK" w:cs="TH SarabunPSK" w:hint="cs"/>
          <w:sz w:val="28"/>
          <w:szCs w:val="28"/>
          <w:cs/>
        </w:rPr>
        <w:t>ที่มี</w:t>
      </w:r>
      <w:r w:rsidR="004A70B1" w:rsidRPr="004A70B1">
        <w:rPr>
          <w:rFonts w:ascii="TH SarabunPSK" w:hAnsi="TH SarabunPSK" w:cs="TH SarabunPSK"/>
          <w:sz w:val="28"/>
          <w:szCs w:val="28"/>
          <w:cs/>
        </w:rPr>
        <w:t>ความหลากหลายข้ามวัฒนธรรมสมรรถนะจึงเป็นหัวใจ</w:t>
      </w:r>
      <w:r w:rsidR="004A70B1">
        <w:rPr>
          <w:rFonts w:ascii="TH SarabunPSK" w:hAnsi="TH SarabunPSK" w:cs="TH SarabunPSK" w:hint="cs"/>
          <w:sz w:val="28"/>
          <w:szCs w:val="28"/>
          <w:cs/>
        </w:rPr>
        <w:t>ที่</w:t>
      </w:r>
      <w:r w:rsidR="004A70B1" w:rsidRPr="004A70B1">
        <w:rPr>
          <w:rFonts w:ascii="TH SarabunPSK" w:hAnsi="TH SarabunPSK" w:cs="TH SarabunPSK"/>
          <w:sz w:val="28"/>
          <w:szCs w:val="28"/>
          <w:cs/>
        </w:rPr>
        <w:t>สำคัญใน</w:t>
      </w:r>
      <w:r w:rsidR="004A70B1">
        <w:rPr>
          <w:rFonts w:ascii="TH SarabunPSK" w:hAnsi="TH SarabunPSK" w:cs="TH SarabunPSK" w:hint="cs"/>
          <w:sz w:val="28"/>
          <w:szCs w:val="28"/>
          <w:cs/>
        </w:rPr>
        <w:t xml:space="preserve">การปฏิบัติงาน </w:t>
      </w:r>
      <w:r w:rsidR="004A70B1" w:rsidRPr="004A70B1">
        <w:rPr>
          <w:rFonts w:ascii="TH SarabunPSK" w:hAnsi="TH SarabunPSK" w:cs="TH SarabunPSK"/>
          <w:sz w:val="28"/>
          <w:szCs w:val="28"/>
          <w:cs/>
        </w:rPr>
        <w:t>(กองนโยบายและแผนมหาวิทยาลัยราชภัฏภูเก็ต</w:t>
      </w:r>
      <w:r w:rsidR="004A70B1" w:rsidRPr="004A70B1">
        <w:rPr>
          <w:rFonts w:ascii="TH SarabunPSK" w:hAnsi="TH SarabunPSK" w:cs="TH SarabunPSK"/>
          <w:sz w:val="28"/>
          <w:szCs w:val="28"/>
        </w:rPr>
        <w:t xml:space="preserve">, 2566) </w:t>
      </w:r>
      <w:r w:rsidR="004A70B1">
        <w:rPr>
          <w:rFonts w:ascii="TH SarabunPSK" w:hAnsi="TH SarabunPSK" w:cs="TH SarabunPSK"/>
          <w:sz w:val="28"/>
          <w:szCs w:val="28"/>
          <w:cs/>
        </w:rPr>
        <w:tab/>
      </w:r>
      <w:r w:rsidR="004A70B1" w:rsidRPr="004A70B1">
        <w:rPr>
          <w:rFonts w:ascii="TH SarabunPSK" w:hAnsi="TH SarabunPSK" w:cs="TH SarabunPSK"/>
          <w:sz w:val="28"/>
          <w:szCs w:val="28"/>
          <w:cs/>
        </w:rPr>
        <w:t>มหาวิทยาลัยราชภัฏภูเก็ต ในฐานะสถาบันอุดมศึกษาเพื่อการพัฒนาท้องถิ่น มีพันธกิจหลักในการผลิตบัณฑิตที่มีคุณภาพเพื่อตอบสนองต่อระบบเศรษฐกิจในพื้นที่ภาคใต้ตอนล่าง โดยเฉพาะจังหวัดภูเก็ตซึ่งเป็นศูนย์กลางอุตสาหกรรมการท่องเที่ยวและการบริการระดับโลก บริบทของสถานประกอบการในพื้นที่นี้มีความหลากหลายและ</w:t>
      </w:r>
      <w:r w:rsidR="00EF16A4">
        <w:rPr>
          <w:rFonts w:ascii="TH SarabunPSK" w:hAnsi="TH SarabunPSK" w:cs="TH SarabunPSK" w:hint="cs"/>
          <w:sz w:val="28"/>
          <w:szCs w:val="28"/>
          <w:cs/>
        </w:rPr>
        <w:t xml:space="preserve">                    </w:t>
      </w:r>
      <w:r w:rsidR="004A70B1" w:rsidRPr="004A70B1">
        <w:rPr>
          <w:rFonts w:ascii="TH SarabunPSK" w:hAnsi="TH SarabunPSK" w:cs="TH SarabunPSK"/>
          <w:sz w:val="28"/>
          <w:szCs w:val="28"/>
          <w:cs/>
        </w:rPr>
        <w:lastRenderedPageBreak/>
        <w:t>มีความคาดหวังต่อสมรรถนะของนักศึกษาฝึกงานสูง ทั้งในด้านทักษะทางภาษา การสื่อสารข้ามวัฒนธรรม และ</w:t>
      </w:r>
      <w:r w:rsidR="00EF16A4">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การแก้ปัญหาเฉพาะหน้าภายใต้ความกดดัน</w:t>
      </w:r>
      <w:r w:rsidR="004A70B1" w:rsidRPr="004A70B1">
        <w:rPr>
          <w:rFonts w:ascii="TH SarabunPSK" w:hAnsi="TH SarabunPSK" w:cs="TH SarabunPSK"/>
          <w:sz w:val="28"/>
          <w:szCs w:val="28"/>
        </w:rPr>
        <w:t xml:space="preserve"> </w:t>
      </w:r>
      <w:r w:rsidR="004A70B1" w:rsidRPr="004A70B1">
        <w:rPr>
          <w:rFonts w:ascii="TH SarabunPSK" w:hAnsi="TH SarabunPSK" w:cs="TH SarabunPSK"/>
          <w:sz w:val="28"/>
          <w:szCs w:val="28"/>
          <w:cs/>
        </w:rPr>
        <w:t>หลักสูตรบริหารธุรกิจ</w:t>
      </w:r>
      <w:r w:rsidR="00EF16A4">
        <w:rPr>
          <w:rFonts w:ascii="TH SarabunPSK" w:hAnsi="TH SarabunPSK" w:cs="TH SarabunPSK" w:hint="cs"/>
          <w:sz w:val="28"/>
          <w:szCs w:val="28"/>
          <w:cs/>
        </w:rPr>
        <w:t>บัณฑิต</w:t>
      </w:r>
      <w:r w:rsidR="004A70B1" w:rsidRPr="004A70B1">
        <w:rPr>
          <w:rFonts w:ascii="TH SarabunPSK" w:hAnsi="TH SarabunPSK" w:cs="TH SarabunPSK"/>
          <w:sz w:val="28"/>
          <w:szCs w:val="28"/>
          <w:cs/>
        </w:rPr>
        <w:t xml:space="preserve"> สาขาวิชา</w:t>
      </w:r>
      <w:r w:rsidR="00EF16A4">
        <w:rPr>
          <w:rFonts w:ascii="TH SarabunPSK" w:hAnsi="TH SarabunPSK" w:cs="TH SarabunPSK" w:hint="cs"/>
          <w:sz w:val="28"/>
          <w:szCs w:val="28"/>
          <w:cs/>
        </w:rPr>
        <w:t>การ</w:t>
      </w:r>
      <w:r w:rsidR="004A70B1" w:rsidRPr="004A70B1">
        <w:rPr>
          <w:rFonts w:ascii="TH SarabunPSK" w:hAnsi="TH SarabunPSK" w:cs="TH SarabunPSK"/>
          <w:sz w:val="28"/>
          <w:szCs w:val="28"/>
          <w:cs/>
        </w:rPr>
        <w:t xml:space="preserve">บริหารทรัพยากรมนุษย์ </w:t>
      </w:r>
      <w:r w:rsidR="00EF16A4">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คณะวิทยาการจัดการ มีการพัฒนานักศึกษาอย่างต่อเนื่อง แต่ยังคงพบประเด็นปัญหาเกี่ยวกับความพร้อมของสมรรถนะบางประการที่อาจไม่สอดรับกับความต้องการที่เปลี่ยนแปลงไปอย่างรวดเร็วของสถานประกอบการในจังหวัดภูเก็ตซึ่งถือได้ว่าเป็นเมืองท่องเที่ยวระดับโลก</w:t>
      </w:r>
      <w:r w:rsidR="004A70B1" w:rsidRPr="004A70B1">
        <w:rPr>
          <w:rFonts w:ascii="TH SarabunPSK" w:hAnsi="TH SarabunPSK" w:cs="TH SarabunPSK"/>
          <w:sz w:val="28"/>
          <w:szCs w:val="28"/>
        </w:rPr>
        <w:t xml:space="preserve"> </w:t>
      </w:r>
      <w:r w:rsidR="004A70B1" w:rsidRPr="004A70B1">
        <w:rPr>
          <w:rFonts w:ascii="TH SarabunPSK" w:hAnsi="TH SarabunPSK" w:cs="TH SarabunPSK"/>
          <w:sz w:val="28"/>
          <w:szCs w:val="28"/>
          <w:cs/>
        </w:rPr>
        <w:t>หากมีการวิจัยเชิงลึกเพื่อทำความเข้าใจถึงลักษณะและระดับสมรรถนะที่เกิดขึ้นจริงระหว่างการฝึกงานอาจส่งผลให้การพัฒนาบัณฑิตบรรลุเป้าหมายตามมาตรฐานวิชาชีพ</w:t>
      </w:r>
      <w:r w:rsidR="004A70B1" w:rsidRPr="004A70B1">
        <w:rPr>
          <w:rFonts w:ascii="TH SarabunPSK" w:hAnsi="TH SarabunPSK" w:cs="TH SarabunPSK"/>
          <w:sz w:val="28"/>
          <w:szCs w:val="28"/>
        </w:rPr>
        <w:t xml:space="preserve"> </w:t>
      </w:r>
      <w:r w:rsidR="004A70B1" w:rsidRPr="004A70B1">
        <w:rPr>
          <w:rFonts w:ascii="TH SarabunPSK" w:hAnsi="TH SarabunPSK" w:cs="TH SarabunPSK"/>
          <w:sz w:val="28"/>
          <w:szCs w:val="28"/>
          <w:cs/>
        </w:rPr>
        <w:t>ผู้วิจัยจึงสนใจที่จะศึกษาสมรรถนะในการฝึกประสบการณ์วิชาชีพของ</w:t>
      </w:r>
      <w:r w:rsidR="00EF16A4">
        <w:rPr>
          <w:rFonts w:ascii="TH SarabunPSK" w:hAnsi="TH SarabunPSK" w:cs="TH SarabunPSK" w:hint="cs"/>
          <w:sz w:val="28"/>
          <w:szCs w:val="28"/>
          <w:cs/>
        </w:rPr>
        <w:t xml:space="preserve"> </w:t>
      </w:r>
      <w:r w:rsidR="004A70B1" w:rsidRPr="004A70B1">
        <w:rPr>
          <w:rFonts w:ascii="TH SarabunPSK" w:hAnsi="TH SarabunPSK" w:cs="TH SarabunPSK"/>
          <w:sz w:val="28"/>
          <w:szCs w:val="28"/>
          <w:cs/>
        </w:rPr>
        <w:t>นักศึกษาสาขาวิชาการบริหารทรัพยากรมนุษย์</w:t>
      </w:r>
      <w:r w:rsidR="004A70B1" w:rsidRPr="004A70B1">
        <w:rPr>
          <w:rFonts w:ascii="TH SarabunPSK" w:hAnsi="TH SarabunPSK" w:cs="TH SarabunPSK"/>
          <w:sz w:val="28"/>
          <w:szCs w:val="28"/>
        </w:rPr>
        <w:t xml:space="preserve"> </w:t>
      </w:r>
      <w:r w:rsidR="004A70B1" w:rsidRPr="004A70B1">
        <w:rPr>
          <w:rFonts w:ascii="TH SarabunPSK" w:hAnsi="TH SarabunPSK" w:cs="TH SarabunPSK"/>
          <w:sz w:val="28"/>
          <w:szCs w:val="28"/>
          <w:cs/>
        </w:rPr>
        <w:t>เพื่อสะท้อนให้เห็นถึงสภาพจริงของสมรรถนะที่เกิดขึ้น อุปสรรค และแนวทางการส่งเสริมสมรรถนะที่จำเป็น ผลการศึกษาครั้งนี้จะเป็นประโยชน์อย่างยิ่งต่อคณะวิทยาการจัดการ มหาวิทยาลัยราชภัฏภูเก็ต ในการนำข้อมูลไปปรับปรุงหลักสูตรและ</w:t>
      </w:r>
      <w:r w:rsidR="00EF16A4">
        <w:rPr>
          <w:rFonts w:ascii="TH SarabunPSK" w:hAnsi="TH SarabunPSK" w:cs="TH SarabunPSK" w:hint="cs"/>
          <w:sz w:val="28"/>
          <w:szCs w:val="28"/>
          <w:cs/>
        </w:rPr>
        <w:t xml:space="preserve">                       </w:t>
      </w:r>
      <w:r w:rsidR="004A70B1" w:rsidRPr="004A70B1">
        <w:rPr>
          <w:rFonts w:ascii="TH SarabunPSK" w:hAnsi="TH SarabunPSK" w:cs="TH SarabunPSK"/>
          <w:sz w:val="28"/>
          <w:szCs w:val="28"/>
          <w:cs/>
        </w:rPr>
        <w:t xml:space="preserve">การเตรียมความพร้อมนักศึกษา </w:t>
      </w:r>
      <w:r w:rsidR="008F2DCC">
        <w:rPr>
          <w:rFonts w:ascii="TH SarabunPSK" w:hAnsi="TH SarabunPSK" w:cs="TH SarabunPSK" w:hint="cs"/>
          <w:sz w:val="28"/>
          <w:szCs w:val="28"/>
          <w:cs/>
        </w:rPr>
        <w:t>และ</w:t>
      </w:r>
      <w:r w:rsidR="008F2DCC" w:rsidRPr="008F2DCC">
        <w:rPr>
          <w:rFonts w:ascii="TH SarabunPSK" w:hAnsi="TH SarabunPSK" w:cs="TH SarabunPSK"/>
          <w:sz w:val="28"/>
          <w:szCs w:val="28"/>
          <w:cs/>
        </w:rPr>
        <w:t>ใช้เป็นแนวทางในการ</w:t>
      </w:r>
      <w:r w:rsidR="008F2DCC">
        <w:rPr>
          <w:rFonts w:ascii="TH SarabunPSK" w:hAnsi="TH SarabunPSK" w:cs="TH SarabunPSK" w:hint="cs"/>
          <w:sz w:val="28"/>
          <w:szCs w:val="28"/>
          <w:cs/>
        </w:rPr>
        <w:t>ปรับปรุง</w:t>
      </w:r>
      <w:r w:rsidR="008F2DCC" w:rsidRPr="008F2DCC">
        <w:rPr>
          <w:rFonts w:ascii="TH SarabunPSK" w:hAnsi="TH SarabunPSK" w:cs="TH SarabunPSK"/>
          <w:sz w:val="28"/>
          <w:szCs w:val="28"/>
          <w:cs/>
        </w:rPr>
        <w:t>หลักสูตร</w:t>
      </w:r>
      <w:r w:rsidR="008F2DCC">
        <w:rPr>
          <w:rFonts w:ascii="TH SarabunPSK" w:hAnsi="TH SarabunPSK" w:cs="TH SarabunPSK" w:hint="cs"/>
          <w:sz w:val="28"/>
          <w:szCs w:val="28"/>
          <w:cs/>
        </w:rPr>
        <w:t xml:space="preserve"> </w:t>
      </w:r>
      <w:r w:rsidR="008F2DCC" w:rsidRPr="008F2DCC">
        <w:rPr>
          <w:rFonts w:ascii="TH SarabunPSK" w:hAnsi="TH SarabunPSK" w:cs="TH SarabunPSK"/>
          <w:sz w:val="28"/>
          <w:szCs w:val="28"/>
          <w:cs/>
        </w:rPr>
        <w:t>การเตรียมความพร้อมนักศึกษาให้มีสมรรถนะที่ตรงตามมาตรฐานวิชาชีพและตอบสนองต่อความต้องการได้อย่างมีประสิทธิภาพ</w:t>
      </w:r>
      <w:r w:rsidR="008F2DCC">
        <w:rPr>
          <w:rFonts w:ascii="TH SarabunPSK" w:hAnsi="TH SarabunPSK" w:cs="TH SarabunPSK" w:hint="cs"/>
          <w:sz w:val="28"/>
          <w:szCs w:val="28"/>
          <w:cs/>
        </w:rPr>
        <w:t>และ</w:t>
      </w:r>
      <w:r w:rsidR="004A70B1" w:rsidRPr="004A70B1">
        <w:rPr>
          <w:rFonts w:ascii="TH SarabunPSK" w:hAnsi="TH SarabunPSK" w:cs="TH SarabunPSK"/>
          <w:sz w:val="28"/>
          <w:szCs w:val="28"/>
          <w:cs/>
        </w:rPr>
        <w:t>สร้างนักบริหารทรัพยากรมนุษย์รุ่นใหม่ที่มีสมรรถนะสูงและพร้อมรับใช้สังคมในระดับสากลต่อไป</w:t>
      </w:r>
    </w:p>
    <w:p w14:paraId="04BBD9C0" w14:textId="77777777" w:rsidR="00526C56" w:rsidRPr="005B4262" w:rsidRDefault="00526C56" w:rsidP="004A70B1">
      <w:pPr>
        <w:spacing w:after="0" w:line="240" w:lineRule="auto"/>
        <w:jc w:val="thaiDistribute"/>
        <w:rPr>
          <w:rFonts w:ascii="TH SarabunPSK" w:hAnsi="TH SarabunPSK" w:cs="TH SarabunPSK"/>
          <w:sz w:val="20"/>
          <w:szCs w:val="20"/>
        </w:rPr>
      </w:pPr>
    </w:p>
    <w:p w14:paraId="79B51BD8" w14:textId="3FE179A4" w:rsidR="005C05B6" w:rsidRPr="00B140FB" w:rsidRDefault="000D3ACC" w:rsidP="00DD2629">
      <w:pPr>
        <w:spacing w:after="0" w:line="240" w:lineRule="auto"/>
        <w:rPr>
          <w:rFonts w:ascii="TH Sarabun New" w:hAnsi="TH Sarabun New" w:cs="TH Sarabun New"/>
          <w:b/>
          <w:bCs/>
          <w:sz w:val="32"/>
          <w:szCs w:val="32"/>
          <w:cs/>
        </w:rPr>
      </w:pPr>
      <w:r w:rsidRPr="00B140FB">
        <w:rPr>
          <w:rFonts w:ascii="TH Sarabun New" w:hAnsi="TH Sarabun New" w:cs="TH Sarabun New"/>
          <w:b/>
          <w:bCs/>
          <w:sz w:val="32"/>
          <w:szCs w:val="32"/>
          <w:cs/>
        </w:rPr>
        <w:t>วัตถุประสงค์การวิจัย</w:t>
      </w:r>
      <w:r w:rsidR="00464620" w:rsidRPr="00B140FB">
        <w:rPr>
          <w:rFonts w:ascii="TH Sarabun New" w:hAnsi="TH Sarabun New" w:cs="TH Sarabun New"/>
          <w:b/>
          <w:bCs/>
          <w:sz w:val="32"/>
          <w:szCs w:val="32"/>
          <w:cs/>
        </w:rPr>
        <w:t xml:space="preserve"> </w:t>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r w:rsidR="00DD2629">
        <w:rPr>
          <w:rFonts w:ascii="TH Sarabun New" w:hAnsi="TH Sarabun New" w:cs="TH Sarabun New"/>
          <w:b/>
          <w:bCs/>
          <w:sz w:val="32"/>
          <w:szCs w:val="32"/>
          <w:cs/>
        </w:rPr>
        <w:tab/>
      </w:r>
    </w:p>
    <w:p w14:paraId="6AC0DDD5" w14:textId="761348C2" w:rsidR="006979EF" w:rsidRDefault="006979EF" w:rsidP="006979EF">
      <w:pPr>
        <w:spacing w:after="0" w:line="240" w:lineRule="auto"/>
        <w:ind w:firstLine="720"/>
        <w:jc w:val="thaiDistribute"/>
        <w:rPr>
          <w:rFonts w:ascii="TH SarabunPSK" w:eastAsia="Times New Roman" w:hAnsi="TH SarabunPSK" w:cs="TH SarabunPSK"/>
          <w:sz w:val="28"/>
          <w:szCs w:val="28"/>
        </w:rPr>
      </w:pPr>
      <w:bookmarkStart w:id="1" w:name="_Hlk220765262"/>
      <w:r>
        <w:rPr>
          <w:rFonts w:ascii="TH SarabunPSK" w:eastAsia="Times New Roman" w:hAnsi="TH SarabunPSK" w:cs="TH SarabunPSK" w:hint="cs"/>
          <w:sz w:val="28"/>
          <w:szCs w:val="28"/>
          <w:cs/>
        </w:rPr>
        <w:t xml:space="preserve">1. </w:t>
      </w:r>
      <w:r w:rsidR="00DD2629" w:rsidRPr="006979EF">
        <w:rPr>
          <w:rFonts w:ascii="TH SarabunPSK" w:eastAsia="Times New Roman" w:hAnsi="TH SarabunPSK" w:cs="TH SarabunPSK"/>
          <w:sz w:val="28"/>
          <w:szCs w:val="28"/>
          <w:cs/>
        </w:rPr>
        <w:t>เพื่อศึกษาสมรรถนะที่ปรากฏจริงของนักศึกษาในมุมมองของสถานประกอบการที่มีต่อการ</w:t>
      </w:r>
      <w:r w:rsidR="00AE6187">
        <w:rPr>
          <w:rFonts w:ascii="TH SarabunPSK" w:eastAsia="Times New Roman" w:hAnsi="TH SarabunPSK" w:cs="TH SarabunPSK" w:hint="cs"/>
          <w:sz w:val="28"/>
          <w:szCs w:val="28"/>
          <w:cs/>
        </w:rPr>
        <w:t>ฝึก</w:t>
      </w:r>
      <w:r w:rsidR="00DD2629" w:rsidRPr="006979EF">
        <w:rPr>
          <w:rFonts w:ascii="TH SarabunPSK" w:eastAsia="Times New Roman" w:hAnsi="TH SarabunPSK" w:cs="TH SarabunPSK"/>
          <w:sz w:val="28"/>
          <w:szCs w:val="28"/>
          <w:cs/>
        </w:rPr>
        <w:t>ปฏิบัติงาน</w:t>
      </w:r>
      <w:r>
        <w:rPr>
          <w:rFonts w:ascii="TH SarabunPSK" w:eastAsia="Times New Roman" w:hAnsi="TH SarabunPSK" w:cs="TH SarabunPSK" w:hint="cs"/>
          <w:sz w:val="28"/>
          <w:szCs w:val="28"/>
          <w:cs/>
        </w:rPr>
        <w:t xml:space="preserve">                    </w:t>
      </w:r>
      <w:r w:rsidR="00DD2629" w:rsidRPr="006979EF">
        <w:rPr>
          <w:rFonts w:ascii="TH SarabunPSK" w:eastAsia="Times New Roman" w:hAnsi="TH SarabunPSK" w:cs="TH SarabunPSK"/>
          <w:sz w:val="28"/>
          <w:szCs w:val="28"/>
          <w:cs/>
        </w:rPr>
        <w:t>ด้านการบริหารทรัพยากรมนุษย์</w:t>
      </w:r>
      <w:r w:rsidRPr="006979EF">
        <w:rPr>
          <w:rFonts w:ascii="TH SarabunPSK" w:eastAsia="Times New Roman" w:hAnsi="TH SarabunPSK" w:cs="TH SarabunPSK"/>
          <w:sz w:val="28"/>
          <w:szCs w:val="28"/>
        </w:rPr>
        <w:tab/>
      </w:r>
      <w:r w:rsidRPr="006979EF">
        <w:rPr>
          <w:rFonts w:ascii="TH SarabunPSK" w:eastAsia="Times New Roman" w:hAnsi="TH SarabunPSK" w:cs="TH SarabunPSK"/>
          <w:sz w:val="28"/>
          <w:szCs w:val="28"/>
          <w:cs/>
        </w:rPr>
        <w:t xml:space="preserve">                       </w:t>
      </w:r>
    </w:p>
    <w:p w14:paraId="6F6CF1A0" w14:textId="77777777" w:rsidR="00526C56" w:rsidRDefault="006979EF" w:rsidP="006979EF">
      <w:pPr>
        <w:spacing w:after="0" w:line="240" w:lineRule="auto"/>
        <w:ind w:firstLine="720"/>
        <w:jc w:val="thaiDistribute"/>
        <w:rPr>
          <w:rFonts w:ascii="TH SarabunPSK" w:eastAsia="Times New Roman" w:hAnsi="TH SarabunPSK" w:cs="TH SarabunPSK"/>
          <w:sz w:val="28"/>
          <w:szCs w:val="28"/>
        </w:rPr>
      </w:pPr>
      <w:r>
        <w:rPr>
          <w:rFonts w:ascii="TH SarabunPSK" w:eastAsia="Times New Roman" w:hAnsi="TH SarabunPSK" w:cs="TH SarabunPSK" w:hint="cs"/>
          <w:sz w:val="28"/>
          <w:szCs w:val="28"/>
          <w:cs/>
        </w:rPr>
        <w:t xml:space="preserve">2. </w:t>
      </w:r>
      <w:r w:rsidR="00DD2629" w:rsidRPr="006979EF">
        <w:rPr>
          <w:rFonts w:ascii="TH SarabunPSK" w:eastAsia="Times New Roman" w:hAnsi="TH SarabunPSK" w:cs="TH SarabunPSK"/>
          <w:sz w:val="28"/>
          <w:szCs w:val="28"/>
          <w:cs/>
        </w:rPr>
        <w:t>เพื่อศึกษาปัญหา อุปสรรค และช่องว่างทางสมรรถนะ ที่เกิดขึ้นระหว่างการเรียนในหลักสูตรกับ</w:t>
      </w:r>
      <w:r>
        <w:rPr>
          <w:rFonts w:ascii="TH SarabunPSK" w:eastAsia="Times New Roman" w:hAnsi="TH SarabunPSK" w:cs="TH SarabunPSK" w:hint="cs"/>
          <w:sz w:val="28"/>
          <w:szCs w:val="28"/>
          <w:cs/>
        </w:rPr>
        <w:t xml:space="preserve">                               </w:t>
      </w:r>
      <w:r w:rsidR="00DD2629" w:rsidRPr="006979EF">
        <w:rPr>
          <w:rFonts w:ascii="TH SarabunPSK" w:eastAsia="Times New Roman" w:hAnsi="TH SarabunPSK" w:cs="TH SarabunPSK"/>
          <w:sz w:val="28"/>
          <w:szCs w:val="28"/>
          <w:cs/>
        </w:rPr>
        <w:t>การ</w:t>
      </w:r>
      <w:r w:rsidR="00DD6D0C">
        <w:rPr>
          <w:rFonts w:ascii="TH SarabunPSK" w:eastAsia="Times New Roman" w:hAnsi="TH SarabunPSK" w:cs="TH SarabunPSK" w:hint="cs"/>
          <w:sz w:val="28"/>
          <w:szCs w:val="28"/>
          <w:cs/>
        </w:rPr>
        <w:t>ฝึก</w:t>
      </w:r>
      <w:r w:rsidR="00DD2629" w:rsidRPr="006979EF">
        <w:rPr>
          <w:rFonts w:ascii="TH SarabunPSK" w:eastAsia="Times New Roman" w:hAnsi="TH SarabunPSK" w:cs="TH SarabunPSK"/>
          <w:sz w:val="28"/>
          <w:szCs w:val="28"/>
          <w:cs/>
        </w:rPr>
        <w:t>ปฏิบัติงานจริงใน</w:t>
      </w:r>
      <w:r w:rsidR="00DD2629" w:rsidRPr="00EF3B39">
        <w:rPr>
          <w:rFonts w:ascii="TH SarabunPSK" w:eastAsia="Times New Roman" w:hAnsi="TH SarabunPSK" w:cs="TH SarabunPSK"/>
          <w:sz w:val="28"/>
          <w:szCs w:val="28"/>
          <w:cs/>
        </w:rPr>
        <w:t>สถานประกอบการ</w:t>
      </w:r>
      <w:r w:rsidRPr="006979EF">
        <w:rPr>
          <w:rFonts w:ascii="TH SarabunPSK" w:eastAsia="Times New Roman" w:hAnsi="TH SarabunPSK" w:cs="TH SarabunPSK"/>
          <w:sz w:val="28"/>
          <w:szCs w:val="28"/>
        </w:rPr>
        <w:t xml:space="preserve">   </w:t>
      </w:r>
    </w:p>
    <w:p w14:paraId="5962573B" w14:textId="359D5259" w:rsidR="006979EF" w:rsidRDefault="006979EF" w:rsidP="006979EF">
      <w:pPr>
        <w:spacing w:after="0" w:line="240" w:lineRule="auto"/>
        <w:ind w:firstLine="720"/>
        <w:jc w:val="thaiDistribute"/>
        <w:rPr>
          <w:rFonts w:ascii="TH SarabunPSK" w:eastAsia="Times New Roman" w:hAnsi="TH SarabunPSK" w:cs="TH SarabunPSK"/>
          <w:sz w:val="28"/>
          <w:szCs w:val="28"/>
        </w:rPr>
      </w:pPr>
      <w:r w:rsidRPr="006979EF">
        <w:rPr>
          <w:rFonts w:ascii="TH SarabunPSK" w:eastAsia="Times New Roman" w:hAnsi="TH SarabunPSK" w:cs="TH SarabunPSK"/>
          <w:sz w:val="28"/>
          <w:szCs w:val="28"/>
        </w:rPr>
        <w:t xml:space="preserve">                            </w:t>
      </w:r>
    </w:p>
    <w:bookmarkEnd w:id="1"/>
    <w:p w14:paraId="40BCC2AC" w14:textId="528E5A04" w:rsidR="00982795" w:rsidRPr="00C2463C" w:rsidRDefault="00982795" w:rsidP="00B97F8F">
      <w:pPr>
        <w:spacing w:after="0" w:line="240" w:lineRule="auto"/>
        <w:rPr>
          <w:rFonts w:ascii="TH SarabunPSK" w:hAnsi="TH SarabunPSK" w:cs="TH SarabunPSK"/>
          <w:b/>
          <w:bCs/>
          <w:sz w:val="32"/>
          <w:szCs w:val="32"/>
        </w:rPr>
      </w:pPr>
      <w:r w:rsidRPr="00C2463C">
        <w:rPr>
          <w:rFonts w:ascii="TH SarabunPSK" w:hAnsi="TH SarabunPSK" w:cs="TH SarabunPSK"/>
          <w:b/>
          <w:bCs/>
          <w:sz w:val="32"/>
          <w:szCs w:val="32"/>
          <w:cs/>
        </w:rPr>
        <w:t>แนวคิด</w:t>
      </w:r>
      <w:r w:rsidR="00D34576">
        <w:rPr>
          <w:rFonts w:ascii="TH SarabunPSK" w:hAnsi="TH SarabunPSK" w:cs="TH SarabunPSK" w:hint="cs"/>
          <w:b/>
          <w:bCs/>
          <w:sz w:val="32"/>
          <w:szCs w:val="32"/>
          <w:cs/>
        </w:rPr>
        <w:t>และ</w:t>
      </w:r>
      <w:r w:rsidRPr="00C2463C">
        <w:rPr>
          <w:rFonts w:ascii="TH SarabunPSK" w:hAnsi="TH SarabunPSK" w:cs="TH SarabunPSK"/>
          <w:b/>
          <w:bCs/>
          <w:sz w:val="32"/>
          <w:szCs w:val="32"/>
          <w:cs/>
        </w:rPr>
        <w:t>ทฤษฎี</w:t>
      </w:r>
      <w:r w:rsidR="00C2463C" w:rsidRPr="00C2463C">
        <w:rPr>
          <w:rFonts w:ascii="TH SarabunPSK" w:hAnsi="TH SarabunPSK" w:cs="TH SarabunPSK"/>
          <w:b/>
          <w:bCs/>
          <w:sz w:val="32"/>
          <w:szCs w:val="32"/>
          <w:cs/>
        </w:rPr>
        <w:t>สมรรถนะ</w:t>
      </w:r>
      <w:r w:rsidRPr="00C2463C">
        <w:rPr>
          <w:rFonts w:ascii="TH SarabunPSK" w:hAnsi="TH SarabunPSK" w:cs="TH SarabunPSK"/>
          <w:b/>
          <w:bCs/>
          <w:sz w:val="32"/>
          <w:szCs w:val="32"/>
          <w:cs/>
        </w:rPr>
        <w:t xml:space="preserve"> </w:t>
      </w:r>
    </w:p>
    <w:p w14:paraId="06D6D0D1" w14:textId="1DE24D71" w:rsidR="00B97F8F" w:rsidRPr="00C54AD2" w:rsidRDefault="00B97F8F" w:rsidP="00B97F8F">
      <w:pPr>
        <w:spacing w:after="0" w:line="240" w:lineRule="auto"/>
        <w:ind w:firstLine="720"/>
        <w:jc w:val="thaiDistribute"/>
        <w:rPr>
          <w:rFonts w:ascii="TH SarabunPSK" w:eastAsia="Times New Roman" w:hAnsi="TH SarabunPSK" w:cs="TH SarabunPSK"/>
          <w:sz w:val="28"/>
          <w:szCs w:val="28"/>
        </w:rPr>
      </w:pPr>
      <w:r w:rsidRPr="00C54AD2">
        <w:rPr>
          <w:rFonts w:ascii="TH SarabunPSK" w:hAnsi="TH SarabunPSK" w:cs="TH SarabunPSK"/>
          <w:sz w:val="28"/>
          <w:szCs w:val="28"/>
          <w:cs/>
        </w:rPr>
        <w:t>สมรรถนะ</w:t>
      </w:r>
      <w:r w:rsidRPr="00C54AD2">
        <w:rPr>
          <w:rFonts w:ascii="TH SarabunPSK" w:hAnsi="TH SarabunPSK" w:cs="TH SarabunPSK" w:hint="cs"/>
          <w:sz w:val="28"/>
          <w:szCs w:val="28"/>
          <w:cs/>
        </w:rPr>
        <w:t xml:space="preserve"> </w:t>
      </w:r>
      <w:r w:rsidR="00C54AD2" w:rsidRPr="00C54AD2">
        <w:rPr>
          <w:rFonts w:ascii="TH SarabunPSK" w:hAnsi="TH SarabunPSK" w:cs="TH SarabunPSK"/>
          <w:sz w:val="28"/>
          <w:szCs w:val="28"/>
        </w:rPr>
        <w:t>(</w:t>
      </w:r>
      <w:r w:rsidRPr="00C54AD2">
        <w:rPr>
          <w:rFonts w:ascii="TH SarabunPSK" w:hAnsi="TH SarabunPSK" w:cs="TH SarabunPSK"/>
          <w:sz w:val="28"/>
          <w:szCs w:val="28"/>
        </w:rPr>
        <w:t>Competency</w:t>
      </w:r>
      <w:r w:rsidR="00C54AD2" w:rsidRPr="00C54AD2">
        <w:rPr>
          <w:rFonts w:ascii="TH SarabunPSK" w:hAnsi="TH SarabunPSK" w:cs="TH SarabunPSK"/>
          <w:sz w:val="28"/>
          <w:szCs w:val="28"/>
        </w:rPr>
        <w:t>)</w:t>
      </w:r>
      <w:r w:rsidRPr="00C54AD2">
        <w:rPr>
          <w:rFonts w:ascii="TH SarabunPSK" w:hAnsi="TH SarabunPSK" w:cs="TH SarabunPSK"/>
          <w:sz w:val="28"/>
          <w:szCs w:val="28"/>
        </w:rPr>
        <w:t xml:space="preserve"> </w:t>
      </w:r>
      <w:r w:rsidRPr="00C54AD2">
        <w:rPr>
          <w:rFonts w:ascii="TH SarabunPSK" w:hAnsi="TH SarabunPSK" w:cs="TH SarabunPSK"/>
          <w:sz w:val="28"/>
          <w:szCs w:val="28"/>
          <w:cs/>
        </w:rPr>
        <w:t>เป็นความสามารถ</w:t>
      </w:r>
      <w:r w:rsidRPr="00C54AD2">
        <w:rPr>
          <w:rFonts w:ascii="TH SarabunPSK" w:hAnsi="TH SarabunPSK" w:cs="TH SarabunPSK"/>
          <w:sz w:val="28"/>
          <w:szCs w:val="28"/>
        </w:rPr>
        <w:t xml:space="preserve"> </w:t>
      </w:r>
      <w:r w:rsidRPr="00C54AD2">
        <w:rPr>
          <w:rFonts w:ascii="TH SarabunPSK" w:hAnsi="TH SarabunPSK" w:cs="TH SarabunPSK"/>
          <w:sz w:val="28"/>
          <w:szCs w:val="28"/>
          <w:cs/>
        </w:rPr>
        <w:t>ศักยภาพ และคุณสมบัติส่วนบุคคลที่ทำให้ประสบความสำเร็จ</w:t>
      </w:r>
      <w:r w:rsidRPr="00C54AD2">
        <w:rPr>
          <w:rFonts w:ascii="TH SarabunPSK" w:hAnsi="TH SarabunPSK" w:cs="TH SarabunPSK" w:hint="cs"/>
          <w:sz w:val="28"/>
          <w:szCs w:val="28"/>
          <w:cs/>
        </w:rPr>
        <w:t xml:space="preserve">ในการปฏิบัติงาน </w:t>
      </w:r>
      <w:r w:rsidRPr="00C54AD2">
        <w:rPr>
          <w:rFonts w:ascii="TH SarabunPSK" w:hAnsi="TH SarabunPSK" w:cs="TH SarabunPSK"/>
          <w:sz w:val="28"/>
          <w:szCs w:val="28"/>
          <w:cs/>
        </w:rPr>
        <w:t xml:space="preserve">สมรรถนะในวงการธุรกิจนํามาประยุกต์ใช้ในการบริหารและพัฒนาบุคลากร เพื่อให้องค์การสรรหาบุคลากรที่มีความสามารถเข้ามาปฏิบัติงาน </w:t>
      </w:r>
      <w:r w:rsidRPr="00C54AD2">
        <w:rPr>
          <w:rFonts w:ascii="TH SarabunPSK" w:hAnsi="TH SarabunPSK" w:cs="TH SarabunPSK" w:hint="cs"/>
          <w:sz w:val="28"/>
          <w:szCs w:val="28"/>
          <w:cs/>
        </w:rPr>
        <w:t>โดย</w:t>
      </w:r>
      <w:r w:rsidRPr="00C54AD2">
        <w:rPr>
          <w:rFonts w:ascii="TH SarabunPSK" w:hAnsi="TH SarabunPSK" w:cs="TH SarabunPSK"/>
          <w:sz w:val="28"/>
          <w:szCs w:val="28"/>
          <w:cs/>
        </w:rPr>
        <w:t>มีนักวิชาการหลายท่าน</w:t>
      </w:r>
      <w:r w:rsidR="00C54AD2">
        <w:rPr>
          <w:rFonts w:ascii="TH SarabunPSK" w:hAnsi="TH SarabunPSK" w:cs="TH SarabunPSK" w:hint="cs"/>
          <w:sz w:val="28"/>
          <w:szCs w:val="28"/>
          <w:cs/>
        </w:rPr>
        <w:t>ที่</w:t>
      </w:r>
      <w:r w:rsidRPr="00C54AD2">
        <w:rPr>
          <w:rFonts w:ascii="TH SarabunPSK" w:hAnsi="TH SarabunPSK" w:cs="TH SarabunPSK"/>
          <w:sz w:val="28"/>
          <w:szCs w:val="28"/>
          <w:cs/>
        </w:rPr>
        <w:t>ได้ให้ความหมายไว้ ดังนี้</w:t>
      </w:r>
      <w:r w:rsidRPr="00C54AD2">
        <w:rPr>
          <w:rFonts w:ascii="TH SarabunPSK" w:hAnsi="TH SarabunPSK" w:cs="TH SarabunPSK"/>
          <w:sz w:val="28"/>
          <w:szCs w:val="28"/>
        </w:rPr>
        <w:t xml:space="preserve"> </w:t>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cs/>
        </w:rPr>
        <w:t>เดวิด ซี แมคเคิลแลนด์ (</w:t>
      </w:r>
      <w:r w:rsidRPr="00C54AD2">
        <w:rPr>
          <w:rFonts w:ascii="TH SarabunPSK" w:hAnsi="TH SarabunPSK" w:cs="TH SarabunPSK"/>
          <w:sz w:val="28"/>
          <w:szCs w:val="28"/>
        </w:rPr>
        <w:t xml:space="preserve">David, C. Mcclelland, 1973)  </w:t>
      </w:r>
      <w:r w:rsidRPr="00C54AD2">
        <w:rPr>
          <w:rFonts w:ascii="TH SarabunPSK" w:hAnsi="TH SarabunPSK" w:cs="TH SarabunPSK" w:hint="cs"/>
          <w:sz w:val="28"/>
          <w:szCs w:val="28"/>
          <w:cs/>
        </w:rPr>
        <w:t>กล่าวว่า</w:t>
      </w:r>
      <w:r w:rsidRPr="00C54AD2">
        <w:rPr>
          <w:rFonts w:ascii="TH SarabunPSK" w:hAnsi="TH SarabunPSK" w:cs="TH SarabunPSK"/>
          <w:sz w:val="28"/>
          <w:szCs w:val="28"/>
        </w:rPr>
        <w:t xml:space="preserve"> </w:t>
      </w:r>
      <w:r w:rsidRPr="00C54AD2">
        <w:rPr>
          <w:rFonts w:ascii="TH SarabunPSK" w:hAnsi="TH SarabunPSK" w:cs="TH SarabunPSK"/>
          <w:sz w:val="28"/>
          <w:szCs w:val="28"/>
          <w:cs/>
        </w:rPr>
        <w:t>สมรรถนะ</w:t>
      </w:r>
      <w:r w:rsidRPr="00C54AD2">
        <w:rPr>
          <w:rFonts w:ascii="TH SarabunPSK" w:hAnsi="TH SarabunPSK" w:cs="TH SarabunPSK" w:hint="cs"/>
          <w:sz w:val="28"/>
          <w:szCs w:val="28"/>
          <w:cs/>
        </w:rPr>
        <w:t xml:space="preserve"> </w:t>
      </w:r>
      <w:r w:rsidRPr="00C54AD2">
        <w:rPr>
          <w:rFonts w:ascii="TH SarabunPSK" w:hAnsi="TH SarabunPSK" w:cs="TH SarabunPSK"/>
          <w:sz w:val="28"/>
          <w:szCs w:val="28"/>
          <w:cs/>
        </w:rPr>
        <w:t>คือ</w:t>
      </w:r>
      <w:r w:rsidRPr="00C54AD2">
        <w:rPr>
          <w:rFonts w:ascii="TH SarabunPSK" w:hAnsi="TH SarabunPSK" w:cs="TH SarabunPSK" w:hint="cs"/>
          <w:sz w:val="28"/>
          <w:szCs w:val="28"/>
          <w:cs/>
        </w:rPr>
        <w:t xml:space="preserve"> </w:t>
      </w:r>
      <w:r w:rsidRPr="00C54AD2">
        <w:rPr>
          <w:rFonts w:ascii="TH SarabunPSK" w:hAnsi="TH SarabunPSK" w:cs="TH SarabunPSK"/>
          <w:sz w:val="28"/>
          <w:szCs w:val="28"/>
          <w:cs/>
        </w:rPr>
        <w:t>บุคลิกลักษณะที่ซ่อนอยู่ภายในตัวบุคคลซึ่งสามารถผลักดันให้บุคคลนั้นสามารถสร้างผลปฏิบัติงานที่ดีในเกณฑ์ที่กำหนดตามความรับผิดชอบของตน และจะเห็นได้ว่าแนวคิดเรื่อง</w:t>
      </w:r>
      <w:r w:rsidRPr="00C54AD2">
        <w:rPr>
          <w:rFonts w:ascii="TH SarabunPSK" w:hAnsi="TH SarabunPSK" w:cs="TH SarabunPSK"/>
          <w:sz w:val="28"/>
          <w:szCs w:val="28"/>
        </w:rPr>
        <w:t xml:space="preserve"> </w:t>
      </w:r>
      <w:r w:rsidRPr="00C54AD2">
        <w:rPr>
          <w:rFonts w:ascii="TH SarabunPSK" w:hAnsi="TH SarabunPSK" w:cs="TH SarabunPSK"/>
          <w:sz w:val="28"/>
          <w:szCs w:val="28"/>
          <w:cs/>
        </w:rPr>
        <w:t>สมรรถนะนั้น แสดงให้เห็นถึงความสัมพันธ์ระหว่างคุณลักษณะที่ดีของบุคคลในองค์การกับระดับ</w:t>
      </w:r>
      <w:r w:rsidRPr="00C54AD2">
        <w:rPr>
          <w:rFonts w:ascii="TH SarabunPSK" w:hAnsi="TH SarabunPSK" w:cs="TH SarabunPSK"/>
          <w:sz w:val="28"/>
          <w:szCs w:val="28"/>
        </w:rPr>
        <w:t xml:space="preserve"> </w:t>
      </w:r>
      <w:r w:rsidRPr="00C54AD2">
        <w:rPr>
          <w:rFonts w:ascii="TH SarabunPSK" w:hAnsi="TH SarabunPSK" w:cs="TH SarabunPSK"/>
          <w:sz w:val="28"/>
          <w:szCs w:val="28"/>
          <w:cs/>
        </w:rPr>
        <w:t>ทักษะ ความรู้ และความสามารถ เพื่อให้เกิดคุณลักษณะเหล่านั้น โดยกำหนดปัจจัยพื้นฐานว่า</w:t>
      </w:r>
      <w:r w:rsidRPr="00C54AD2">
        <w:rPr>
          <w:rFonts w:ascii="TH SarabunPSK" w:hAnsi="TH SarabunPSK" w:cs="TH SarabunPSK"/>
          <w:sz w:val="28"/>
          <w:szCs w:val="28"/>
        </w:rPr>
        <w:t xml:space="preserve"> </w:t>
      </w:r>
      <w:r w:rsidRPr="00C54AD2">
        <w:rPr>
          <w:rFonts w:ascii="TH SarabunPSK" w:hAnsi="TH SarabunPSK" w:cs="TH SarabunPSK"/>
          <w:sz w:val="28"/>
          <w:szCs w:val="28"/>
          <w:cs/>
        </w:rPr>
        <w:t>ตำแหน่งงานนั้นจะต้องมีพื้นฐาน ทักษะ ความรู้ และความสามารถหรือพฤติกรรมใด ในระดับเท่าใด จึงจะทำให้บุคคลนั้นมีคุณลักษณะที่ดีต่อการปฏิบัติงานอย่างมีประสิทธิภาพ และได้ผลตรงตาม</w:t>
      </w:r>
      <w:r w:rsidRPr="00C54AD2">
        <w:rPr>
          <w:rFonts w:ascii="TH SarabunPSK" w:hAnsi="TH SarabunPSK" w:cs="TH SarabunPSK"/>
          <w:sz w:val="28"/>
          <w:szCs w:val="28"/>
        </w:rPr>
        <w:t xml:space="preserve"> </w:t>
      </w:r>
      <w:r w:rsidRPr="00C54AD2">
        <w:rPr>
          <w:rFonts w:ascii="TH SarabunPSK" w:hAnsi="TH SarabunPSK" w:cs="TH SarabunPSK"/>
          <w:sz w:val="28"/>
          <w:szCs w:val="28"/>
          <w:cs/>
        </w:rPr>
        <w:t>วัตถุประสงค์ขององค์การ</w:t>
      </w:r>
      <w:r w:rsidRPr="00C54AD2">
        <w:rPr>
          <w:rFonts w:ascii="TH SarabunPSK" w:hAnsi="TH SarabunPSK" w:cs="TH SarabunPSK"/>
          <w:sz w:val="28"/>
          <w:szCs w:val="28"/>
        </w:rPr>
        <w:t xml:space="preserve"> </w:t>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cs/>
        </w:rPr>
        <w:t>ริชาร์ด อี โบยาทซิส (</w:t>
      </w:r>
      <w:r w:rsidRPr="00C54AD2">
        <w:rPr>
          <w:rFonts w:ascii="TH SarabunPSK" w:hAnsi="TH SarabunPSK" w:cs="TH SarabunPSK"/>
          <w:sz w:val="28"/>
          <w:szCs w:val="28"/>
        </w:rPr>
        <w:t xml:space="preserve">Richard, E. Boyatzis, 1982)  </w:t>
      </w:r>
      <w:r w:rsidRPr="00C54AD2">
        <w:rPr>
          <w:rFonts w:ascii="TH SarabunPSK" w:hAnsi="TH SarabunPSK" w:cs="TH SarabunPSK" w:hint="cs"/>
          <w:sz w:val="28"/>
          <w:szCs w:val="28"/>
          <w:cs/>
        </w:rPr>
        <w:t>กล่าวว่า</w:t>
      </w:r>
      <w:r w:rsidRPr="00C54AD2">
        <w:rPr>
          <w:rFonts w:ascii="TH SarabunPSK" w:hAnsi="TH SarabunPSK" w:cs="TH SarabunPSK"/>
          <w:sz w:val="28"/>
          <w:szCs w:val="28"/>
        </w:rPr>
        <w:t xml:space="preserve"> </w:t>
      </w:r>
      <w:r w:rsidRPr="00C54AD2">
        <w:rPr>
          <w:rFonts w:ascii="TH SarabunPSK" w:hAnsi="TH SarabunPSK" w:cs="TH SarabunPSK"/>
          <w:sz w:val="28"/>
          <w:szCs w:val="28"/>
          <w:cs/>
        </w:rPr>
        <w:t>สมรรถนะ</w:t>
      </w:r>
      <w:r w:rsidRPr="00C54AD2">
        <w:rPr>
          <w:rFonts w:ascii="TH SarabunPSK" w:hAnsi="TH SarabunPSK" w:cs="TH SarabunPSK" w:hint="cs"/>
          <w:sz w:val="28"/>
          <w:szCs w:val="28"/>
          <w:cs/>
        </w:rPr>
        <w:t xml:space="preserve"> </w:t>
      </w:r>
      <w:r w:rsidRPr="00C54AD2">
        <w:rPr>
          <w:rFonts w:ascii="TH SarabunPSK" w:hAnsi="TH SarabunPSK" w:cs="TH SarabunPSK"/>
          <w:sz w:val="28"/>
          <w:szCs w:val="28"/>
          <w:cs/>
        </w:rPr>
        <w:t>คือ</w:t>
      </w:r>
      <w:r w:rsidRPr="00C54AD2">
        <w:rPr>
          <w:rFonts w:ascii="TH SarabunPSK" w:hAnsi="TH SarabunPSK" w:cs="TH SarabunPSK" w:hint="cs"/>
          <w:sz w:val="28"/>
          <w:szCs w:val="28"/>
          <w:cs/>
        </w:rPr>
        <w:t xml:space="preserve"> </w:t>
      </w:r>
      <w:r w:rsidRPr="00C54AD2">
        <w:rPr>
          <w:rFonts w:ascii="TH SarabunPSK" w:hAnsi="TH SarabunPSK" w:cs="TH SarabunPSK"/>
          <w:sz w:val="28"/>
          <w:szCs w:val="28"/>
          <w:cs/>
        </w:rPr>
        <w:t>คุณลักษณะที่อยู่ภายในแต่ละบุคคล คุณลักษณะนี้</w:t>
      </w:r>
      <w:r w:rsidRPr="00C54AD2">
        <w:rPr>
          <w:rFonts w:ascii="TH SarabunPSK" w:hAnsi="TH SarabunPSK" w:cs="TH SarabunPSK"/>
          <w:sz w:val="28"/>
          <w:szCs w:val="28"/>
        </w:rPr>
        <w:t xml:space="preserve"> </w:t>
      </w:r>
      <w:r w:rsidRPr="00C54AD2">
        <w:rPr>
          <w:rFonts w:ascii="TH SarabunPSK" w:hAnsi="TH SarabunPSK" w:cs="TH SarabunPSK"/>
          <w:sz w:val="28"/>
          <w:szCs w:val="28"/>
          <w:cs/>
        </w:rPr>
        <w:t>อาจหมายถึง แรงจูงใจ ลักษณะ</w:t>
      </w:r>
      <w:r w:rsidRPr="00C54AD2">
        <w:rPr>
          <w:rFonts w:ascii="TH SarabunPSK" w:hAnsi="TH SarabunPSK" w:cs="TH SarabunPSK" w:hint="cs"/>
          <w:sz w:val="28"/>
          <w:szCs w:val="28"/>
          <w:cs/>
        </w:rPr>
        <w:t>ส่วนบุคคล</w:t>
      </w:r>
      <w:r w:rsidRPr="00C54AD2">
        <w:rPr>
          <w:rFonts w:ascii="TH SarabunPSK" w:hAnsi="TH SarabunPSK" w:cs="TH SarabunPSK"/>
          <w:sz w:val="28"/>
          <w:szCs w:val="28"/>
          <w:cs/>
        </w:rPr>
        <w:t xml:space="preserve"> </w:t>
      </w:r>
      <w:r w:rsidRPr="00C54AD2">
        <w:rPr>
          <w:rFonts w:ascii="TH SarabunPSK" w:hAnsi="TH SarabunPSK" w:cs="TH SarabunPSK"/>
          <w:sz w:val="28"/>
          <w:szCs w:val="28"/>
        </w:rPr>
        <w:t xml:space="preserve"> </w:t>
      </w:r>
      <w:r w:rsidRPr="00C54AD2">
        <w:rPr>
          <w:rFonts w:ascii="TH SarabunPSK" w:hAnsi="TH SarabunPSK" w:cs="TH SarabunPSK"/>
          <w:sz w:val="28"/>
          <w:szCs w:val="28"/>
          <w:cs/>
        </w:rPr>
        <w:t>ทักษะ บทบาททางสังคมหรือการรับรู้</w:t>
      </w:r>
      <w:r w:rsidRPr="00C54AD2">
        <w:rPr>
          <w:rFonts w:ascii="TH SarabunPSK" w:hAnsi="TH SarabunPSK" w:cs="TH SarabunPSK"/>
          <w:sz w:val="28"/>
          <w:szCs w:val="28"/>
        </w:rPr>
        <w:t xml:space="preserve"> </w:t>
      </w:r>
      <w:r w:rsidRPr="00C54AD2">
        <w:rPr>
          <w:rFonts w:ascii="TH SarabunPSK" w:hAnsi="TH SarabunPSK" w:cs="TH SarabunPSK"/>
          <w:sz w:val="28"/>
          <w:szCs w:val="28"/>
          <w:cs/>
        </w:rPr>
        <w:t>เกี่ยวกับตนเอง หรือความรู้ ที่คนต่างต้องนำมาใช้ โดยเขาต้องการตอบคำถามว่า คุณลักษณะแบบใดของผู้บริหารที่มี</w:t>
      </w:r>
      <w:r w:rsidRPr="00C54AD2">
        <w:rPr>
          <w:rFonts w:ascii="TH SarabunPSK" w:hAnsi="TH SarabunPSK" w:cs="TH SarabunPSK"/>
          <w:sz w:val="28"/>
          <w:szCs w:val="28"/>
        </w:rPr>
        <w:t xml:space="preserve"> </w:t>
      </w:r>
      <w:r w:rsidRPr="00C54AD2">
        <w:rPr>
          <w:rFonts w:ascii="TH SarabunPSK" w:hAnsi="TH SarabunPSK" w:cs="TH SarabunPSK"/>
          <w:sz w:val="28"/>
          <w:szCs w:val="28"/>
          <w:cs/>
        </w:rPr>
        <w:t>ความสัมพันธ์กับผลการปฏิบัติงานที่มีประสิทธิภาพสูง</w:t>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tab/>
      </w:r>
      <w:r w:rsidRPr="00C54AD2">
        <w:rPr>
          <w:rFonts w:ascii="TH SarabunPSK" w:hAnsi="TH SarabunPSK" w:cs="TH SarabunPSK"/>
          <w:sz w:val="28"/>
          <w:szCs w:val="28"/>
        </w:rPr>
        <w:lastRenderedPageBreak/>
        <w:tab/>
      </w:r>
      <w:r w:rsidRPr="00C54AD2">
        <w:rPr>
          <w:rFonts w:ascii="TH SarabunPSK" w:hAnsi="TH SarabunPSK" w:cs="TH SarabunPSK"/>
          <w:sz w:val="28"/>
          <w:szCs w:val="28"/>
          <w:cs/>
        </w:rPr>
        <w:t>สเปนเซอร์</w:t>
      </w:r>
      <w:r w:rsidRPr="00C54AD2">
        <w:rPr>
          <w:rFonts w:ascii="TH SarabunPSK" w:hAnsi="TH SarabunPSK" w:cs="TH SarabunPSK"/>
          <w:sz w:val="28"/>
          <w:szCs w:val="28"/>
        </w:rPr>
        <w:t xml:space="preserve">, </w:t>
      </w:r>
      <w:r w:rsidRPr="00C54AD2">
        <w:rPr>
          <w:rFonts w:ascii="TH SarabunPSK" w:hAnsi="TH SarabunPSK" w:cs="TH SarabunPSK"/>
          <w:sz w:val="28"/>
          <w:szCs w:val="28"/>
          <w:cs/>
        </w:rPr>
        <w:t>แอล.เอ็ม. และสเปนเซอร์</w:t>
      </w:r>
      <w:r w:rsidRPr="00C54AD2">
        <w:rPr>
          <w:rFonts w:ascii="TH SarabunPSK" w:hAnsi="TH SarabunPSK" w:cs="TH SarabunPSK"/>
          <w:sz w:val="28"/>
          <w:szCs w:val="28"/>
        </w:rPr>
        <w:t xml:space="preserve">, </w:t>
      </w:r>
      <w:r w:rsidRPr="00C54AD2">
        <w:rPr>
          <w:rFonts w:ascii="TH SarabunPSK" w:hAnsi="TH SarabunPSK" w:cs="TH SarabunPSK"/>
          <w:sz w:val="28"/>
          <w:szCs w:val="28"/>
          <w:cs/>
        </w:rPr>
        <w:t>เอส.เอ็ม.</w:t>
      </w:r>
      <w:r w:rsidRPr="00C54AD2">
        <w:rPr>
          <w:rFonts w:ascii="TH SarabunPSK" w:hAnsi="TH SarabunPSK" w:cs="TH SarabunPSK"/>
          <w:sz w:val="28"/>
          <w:szCs w:val="28"/>
        </w:rPr>
        <w:t xml:space="preserve"> (Spencer, L.M., &amp; Spencer, S.M., 1993).</w:t>
      </w:r>
      <w:r w:rsidRPr="00C54AD2">
        <w:rPr>
          <w:rFonts w:ascii="TH SarabunPSK" w:eastAsia="Times New Roman" w:hAnsi="TH SarabunPSK" w:cs="TH SarabunPSK"/>
          <w:sz w:val="28"/>
          <w:szCs w:val="28"/>
        </w:rPr>
        <w:t xml:space="preserve"> </w:t>
      </w:r>
      <w:r w:rsidRPr="00C54AD2">
        <w:rPr>
          <w:rFonts w:ascii="TH SarabunPSK" w:hAnsi="TH SarabunPSK" w:cs="TH SarabunPSK" w:hint="cs"/>
          <w:sz w:val="28"/>
          <w:szCs w:val="28"/>
          <w:cs/>
        </w:rPr>
        <w:t>กล่าวว่า</w:t>
      </w:r>
      <w:r w:rsidRPr="00C54AD2">
        <w:rPr>
          <w:rFonts w:ascii="TH SarabunPSK" w:hAnsi="TH SarabunPSK" w:cs="TH SarabunPSK"/>
          <w:sz w:val="28"/>
          <w:szCs w:val="28"/>
        </w:rPr>
        <w:t xml:space="preserve"> </w:t>
      </w:r>
      <w:r w:rsidRPr="00C54AD2">
        <w:rPr>
          <w:rFonts w:ascii="TH SarabunPSK" w:hAnsi="TH SarabunPSK" w:cs="TH SarabunPSK"/>
          <w:sz w:val="28"/>
          <w:szCs w:val="28"/>
          <w:cs/>
        </w:rPr>
        <w:t>สมรรถนะ</w:t>
      </w:r>
      <w:r w:rsidRPr="00C54AD2">
        <w:rPr>
          <w:rFonts w:ascii="TH SarabunPSK" w:hAnsi="TH SarabunPSK" w:cs="TH SarabunPSK" w:hint="cs"/>
          <w:sz w:val="28"/>
          <w:szCs w:val="28"/>
          <w:cs/>
        </w:rPr>
        <w:t xml:space="preserve"> </w:t>
      </w:r>
      <w:r w:rsidRPr="00C54AD2">
        <w:rPr>
          <w:rFonts w:ascii="TH SarabunPSK" w:hAnsi="TH SarabunPSK" w:cs="TH SarabunPSK"/>
          <w:sz w:val="28"/>
          <w:szCs w:val="28"/>
          <w:cs/>
        </w:rPr>
        <w:t>คือ</w:t>
      </w:r>
      <w:r w:rsidRPr="00C54AD2">
        <w:rPr>
          <w:rFonts w:ascii="TH SarabunPSK" w:eastAsia="Times New Roman" w:hAnsi="TH SarabunPSK" w:cs="TH SarabunPSK"/>
          <w:sz w:val="28"/>
          <w:szCs w:val="28"/>
        </w:rPr>
        <w:t xml:space="preserve"> </w:t>
      </w:r>
      <w:r w:rsidRPr="00C54AD2">
        <w:rPr>
          <w:rFonts w:ascii="TH SarabunPSK" w:hAnsi="TH SarabunPSK" w:cs="TH SarabunPSK"/>
          <w:sz w:val="28"/>
          <w:szCs w:val="28"/>
          <w:cs/>
        </w:rPr>
        <w:t>คุณลักษณะที่อยูภายในบุคคลซึ่งเป็นบ่อเกิดแห่งการปฏิบัติงานหรือการแสดงออกในสถานการณ์ที่ได้ตามเกณฑ์มาตรฐานที่ก</w:t>
      </w:r>
      <w:r w:rsidRPr="00C54AD2">
        <w:rPr>
          <w:rFonts w:ascii="TH SarabunPSK" w:hAnsi="TH SarabunPSK" w:cs="TH SarabunPSK" w:hint="cs"/>
          <w:sz w:val="28"/>
          <w:szCs w:val="28"/>
          <w:cs/>
        </w:rPr>
        <w:t>ำ</w:t>
      </w:r>
      <w:r w:rsidRPr="00C54AD2">
        <w:rPr>
          <w:rFonts w:ascii="TH SarabunPSK" w:hAnsi="TH SarabunPSK" w:cs="TH SarabunPSK"/>
          <w:sz w:val="28"/>
          <w:szCs w:val="28"/>
          <w:cs/>
        </w:rPr>
        <w:t>หนด เป็นคุณลักษณะพื้นฐานส่วนบุคคลซึ่งมีความสัมพันธ์อย่างเป็นเหตุเป็นผลก</w:t>
      </w:r>
      <w:r w:rsidRPr="00C54AD2">
        <w:rPr>
          <w:rFonts w:ascii="TH SarabunPSK" w:hAnsi="TH SarabunPSK" w:cs="TH SarabunPSK" w:hint="cs"/>
          <w:sz w:val="28"/>
          <w:szCs w:val="28"/>
          <w:cs/>
        </w:rPr>
        <w:t>ั</w:t>
      </w:r>
      <w:r w:rsidRPr="00C54AD2">
        <w:rPr>
          <w:rFonts w:ascii="TH SarabunPSK" w:hAnsi="TH SarabunPSK" w:cs="TH SarabunPSK"/>
          <w:sz w:val="28"/>
          <w:szCs w:val="28"/>
          <w:cs/>
        </w:rPr>
        <w:t>บประสิทธิภาพหรือผลการปฏิบัติงานที่ดีเด่นในงาน</w:t>
      </w:r>
      <w:r w:rsidRPr="00C54AD2">
        <w:rPr>
          <w:rFonts w:ascii="TH SarabunPSK" w:hAnsi="TH SarabunPSK" w:cs="TH SarabunPSK" w:hint="cs"/>
          <w:sz w:val="28"/>
          <w:szCs w:val="28"/>
          <w:cs/>
        </w:rPr>
        <w:t xml:space="preserve"> </w:t>
      </w:r>
      <w:r w:rsidRPr="00C54AD2">
        <w:rPr>
          <w:rFonts w:ascii="TH SarabunPSK" w:hAnsi="TH SarabunPSK" w:cs="TH SarabunPSK"/>
          <w:sz w:val="28"/>
          <w:szCs w:val="28"/>
          <w:cs/>
        </w:rPr>
        <w:t>เป็นพฤติกรรมที่จําเป็นต่อความส</w:t>
      </w:r>
      <w:r w:rsidRPr="00C54AD2">
        <w:rPr>
          <w:rFonts w:ascii="TH SarabunPSK" w:hAnsi="TH SarabunPSK" w:cs="TH SarabunPSK" w:hint="cs"/>
          <w:sz w:val="28"/>
          <w:szCs w:val="28"/>
          <w:cs/>
        </w:rPr>
        <w:t>ำ</w:t>
      </w:r>
      <w:r w:rsidRPr="00C54AD2">
        <w:rPr>
          <w:rFonts w:ascii="TH SarabunPSK" w:hAnsi="TH SarabunPSK" w:cs="TH SarabunPSK"/>
          <w:sz w:val="28"/>
          <w:szCs w:val="28"/>
          <w:cs/>
        </w:rPr>
        <w:t>เร็จของผลลัพธ์ที่ต้องการ</w:t>
      </w:r>
      <w:r w:rsidRPr="00C54AD2">
        <w:rPr>
          <w:rFonts w:ascii="TH SarabunPSK" w:hAnsi="TH SarabunPSK" w:cs="TH SarabunPSK" w:hint="cs"/>
          <w:sz w:val="28"/>
          <w:szCs w:val="28"/>
          <w:cs/>
        </w:rPr>
        <w:t xml:space="preserve"> </w:t>
      </w:r>
    </w:p>
    <w:p w14:paraId="675C45FC" w14:textId="3970F2A7" w:rsidR="00B97F8F" w:rsidRPr="005915D3" w:rsidRDefault="00E93EC3" w:rsidP="00423ADB">
      <w:pPr>
        <w:spacing w:after="0" w:line="240" w:lineRule="auto"/>
        <w:jc w:val="thaiDistribute"/>
        <w:rPr>
          <w:rFonts w:ascii="TH SarabunPSK" w:hAnsi="TH SarabunPSK" w:cs="TH SarabunPSK"/>
          <w:b/>
          <w:bCs/>
          <w:sz w:val="28"/>
          <w:szCs w:val="28"/>
        </w:rPr>
      </w:pPr>
      <w:r w:rsidRPr="005915D3">
        <w:rPr>
          <w:rFonts w:ascii="TH SarabunPSK" w:hAnsi="TH SarabunPSK" w:cs="TH SarabunPSK"/>
          <w:sz w:val="28"/>
          <w:szCs w:val="28"/>
        </w:rPr>
        <w:tab/>
      </w:r>
      <w:r w:rsidR="005915D3">
        <w:rPr>
          <w:rFonts w:ascii="TH SarabunPSK" w:hAnsi="TH SarabunPSK" w:cs="TH SarabunPSK" w:hint="cs"/>
          <w:sz w:val="28"/>
          <w:szCs w:val="28"/>
          <w:cs/>
        </w:rPr>
        <w:t xml:space="preserve">สรุปได้ว่า </w:t>
      </w:r>
      <w:r w:rsidR="005915D3" w:rsidRPr="005915D3">
        <w:rPr>
          <w:rFonts w:ascii="TH SarabunPSK" w:hAnsi="TH SarabunPSK" w:cs="TH SarabunPSK"/>
          <w:sz w:val="28"/>
          <w:szCs w:val="28"/>
          <w:cs/>
        </w:rPr>
        <w:t>สมรรถนะ</w:t>
      </w:r>
      <w:r w:rsidR="005915D3" w:rsidRPr="005915D3">
        <w:rPr>
          <w:rFonts w:ascii="TH SarabunPSK" w:hAnsi="TH SarabunPSK" w:cs="TH SarabunPSK"/>
          <w:sz w:val="28"/>
          <w:szCs w:val="28"/>
        </w:rPr>
        <w:t xml:space="preserve"> </w:t>
      </w:r>
      <w:r w:rsidR="005915D3" w:rsidRPr="005915D3">
        <w:rPr>
          <w:rFonts w:ascii="TH SarabunPSK" w:hAnsi="TH SarabunPSK" w:cs="TH SarabunPSK"/>
          <w:sz w:val="28"/>
          <w:szCs w:val="28"/>
          <w:cs/>
        </w:rPr>
        <w:t>คือ</w:t>
      </w:r>
      <w:r w:rsidR="005915D3" w:rsidRPr="005915D3">
        <w:rPr>
          <w:rFonts w:ascii="TH SarabunPSK" w:hAnsi="TH SarabunPSK" w:cs="TH SarabunPSK"/>
          <w:sz w:val="28"/>
          <w:szCs w:val="28"/>
        </w:rPr>
        <w:t xml:space="preserve"> </w:t>
      </w:r>
      <w:r w:rsidR="005915D3" w:rsidRPr="005915D3">
        <w:rPr>
          <w:rFonts w:ascii="TH SarabunPSK" w:hAnsi="TH SarabunPSK" w:cs="TH SarabunPSK"/>
          <w:sz w:val="28"/>
          <w:szCs w:val="28"/>
          <w:cs/>
        </w:rPr>
        <w:t>กลุ่มของคุณลักษณะพื้นฐานที่อยู่ภายในตัวบุคคล</w:t>
      </w:r>
      <w:r w:rsidR="005915D3" w:rsidRPr="005915D3">
        <w:rPr>
          <w:rFonts w:ascii="TH SarabunPSK" w:hAnsi="TH SarabunPSK" w:cs="TH SarabunPSK"/>
          <w:sz w:val="28"/>
          <w:szCs w:val="28"/>
        </w:rPr>
        <w:t xml:space="preserve"> </w:t>
      </w:r>
      <w:r w:rsidR="005915D3" w:rsidRPr="005915D3">
        <w:rPr>
          <w:rFonts w:ascii="TH SarabunPSK" w:hAnsi="TH SarabunPSK" w:cs="TH SarabunPSK"/>
          <w:sz w:val="28"/>
          <w:szCs w:val="28"/>
          <w:cs/>
        </w:rPr>
        <w:t>ซึ่งประกอบไปด้วยความรู้ ทักษะ ทัศนคติ แรงจูงใจ และบุคลิกลักษณะส่วนตน โดยคุณลักษณะเหล่านี้จะผลักดันให้บุคคลแสดงพฤติกรรมออกมาอย่างเป็นเหตุเป็นผล เพื่อตอบสนองต่อสถานการณ์หรือภาระงานที่ได้รับ และส่งผลให้การปฏิบัติงานประสบความสำเร็จ</w:t>
      </w:r>
      <w:r w:rsidR="005915D3">
        <w:rPr>
          <w:rFonts w:ascii="TH SarabunPSK" w:hAnsi="TH SarabunPSK" w:cs="TH SarabunPSK" w:hint="cs"/>
          <w:sz w:val="28"/>
          <w:szCs w:val="28"/>
          <w:cs/>
        </w:rPr>
        <w:t xml:space="preserve">                   </w:t>
      </w:r>
      <w:r w:rsidR="005915D3" w:rsidRPr="005915D3">
        <w:rPr>
          <w:rFonts w:ascii="TH SarabunPSK" w:hAnsi="TH SarabunPSK" w:cs="TH SarabunPSK"/>
          <w:sz w:val="28"/>
          <w:szCs w:val="28"/>
          <w:cs/>
        </w:rPr>
        <w:t>ตามเกณฑ์มาตรฐานหรือมีประสิทธิภาพที่โดดเด่นกว่าบุคคลทั่วไปในองค์ก</w:t>
      </w:r>
      <w:r w:rsidR="005915D3">
        <w:rPr>
          <w:rFonts w:ascii="TH SarabunPSK" w:hAnsi="TH SarabunPSK" w:cs="TH SarabunPSK" w:hint="cs"/>
          <w:sz w:val="28"/>
          <w:szCs w:val="28"/>
          <w:cs/>
        </w:rPr>
        <w:t>าร</w:t>
      </w:r>
      <w:r w:rsidR="005915D3">
        <w:rPr>
          <w:rFonts w:ascii="TH SarabunPSK" w:hAnsi="TH SarabunPSK" w:cs="TH SarabunPSK"/>
          <w:sz w:val="28"/>
          <w:szCs w:val="28"/>
        </w:rPr>
        <w:t xml:space="preserve"> </w:t>
      </w:r>
      <w:r w:rsidR="005915D3" w:rsidRPr="005915D3">
        <w:rPr>
          <w:rFonts w:ascii="TH SarabunPSK" w:hAnsi="TH SarabunPSK" w:cs="TH SarabunPSK"/>
          <w:sz w:val="28"/>
          <w:szCs w:val="28"/>
          <w:cs/>
        </w:rPr>
        <w:t>ไม่ใช่แค่สิ่งที่เห็นภายนอกอย่าง</w:t>
      </w:r>
      <w:r w:rsidR="005915D3">
        <w:rPr>
          <w:rFonts w:ascii="TH SarabunPSK" w:hAnsi="TH SarabunPSK" w:cs="TH SarabunPSK" w:hint="cs"/>
          <w:sz w:val="28"/>
          <w:szCs w:val="28"/>
          <w:cs/>
        </w:rPr>
        <w:t xml:space="preserve">                            </w:t>
      </w:r>
      <w:r w:rsidR="005915D3" w:rsidRPr="005915D3">
        <w:rPr>
          <w:rFonts w:ascii="TH SarabunPSK" w:hAnsi="TH SarabunPSK" w:cs="TH SarabunPSK"/>
          <w:sz w:val="28"/>
          <w:szCs w:val="28"/>
          <w:cs/>
        </w:rPr>
        <w:t>วุฒิการศึกษาแต่รวมถึงแรงจูงใจและอุปนิสัยที่ซ่อนอยู่ต้องเป็นสิ่งที่วัดผลได้หรือสังเกตเห็นได้ผ่านการทำงาน</w:t>
      </w:r>
    </w:p>
    <w:p w14:paraId="30910B4D" w14:textId="5A299F3C" w:rsidR="006E019F" w:rsidRDefault="006E019F" w:rsidP="00235A63">
      <w:pPr>
        <w:spacing w:after="0" w:line="240" w:lineRule="auto"/>
        <w:ind w:firstLine="720"/>
        <w:jc w:val="thaiDistribute"/>
        <w:rPr>
          <w:rFonts w:ascii="TH SarabunPSK" w:eastAsia="Times New Roman" w:hAnsi="TH SarabunPSK" w:cs="TH SarabunPSK"/>
          <w:sz w:val="28"/>
          <w:szCs w:val="28"/>
        </w:rPr>
      </w:pPr>
      <w:r w:rsidRPr="00C2463C">
        <w:rPr>
          <w:rFonts w:ascii="TH SarabunPSK" w:hAnsi="TH SarabunPSK" w:cs="TH SarabunPSK"/>
          <w:sz w:val="28"/>
          <w:szCs w:val="28"/>
          <w:cs/>
        </w:rPr>
        <w:t>องค์ประกอบของสมรรถนะ</w:t>
      </w:r>
      <w:r w:rsidR="00AB1CC6">
        <w:rPr>
          <w:rFonts w:ascii="TH SarabunPSK" w:hAnsi="TH SarabunPSK" w:cs="TH SarabunPSK" w:hint="cs"/>
          <w:sz w:val="28"/>
          <w:szCs w:val="28"/>
          <w:cs/>
        </w:rPr>
        <w:t xml:space="preserve"> </w:t>
      </w:r>
      <w:r w:rsidRPr="00C2463C">
        <w:rPr>
          <w:rFonts w:ascii="TH SarabunPSK" w:hAnsi="TH SarabunPSK" w:cs="TH SarabunPSK"/>
          <w:sz w:val="28"/>
          <w:szCs w:val="28"/>
          <w:cs/>
        </w:rPr>
        <w:t>ตามแนวคิดของ เดวิด ซี แมคเคิลแลนด์ (</w:t>
      </w:r>
      <w:r w:rsidRPr="00C2463C">
        <w:rPr>
          <w:rFonts w:ascii="TH SarabunPSK" w:hAnsi="TH SarabunPSK" w:cs="TH SarabunPSK"/>
          <w:sz w:val="28"/>
          <w:szCs w:val="28"/>
        </w:rPr>
        <w:t>David, C. Mcclelland, 1973)</w:t>
      </w:r>
      <w:r w:rsidR="00C2463C" w:rsidRPr="00C2463C">
        <w:rPr>
          <w:rFonts w:ascii="TH SarabunPSK" w:hAnsi="TH SarabunPSK" w:cs="TH SarabunPSK"/>
          <w:sz w:val="28"/>
          <w:szCs w:val="28"/>
        </w:rPr>
        <w:t xml:space="preserve"> </w:t>
      </w:r>
      <w:r w:rsidRPr="00C2463C">
        <w:rPr>
          <w:rFonts w:ascii="TH SarabunPSK" w:hAnsi="TH SarabunPSK" w:cs="TH SarabunPSK"/>
          <w:sz w:val="28"/>
          <w:szCs w:val="28"/>
          <w:cs/>
        </w:rPr>
        <w:t>จากโมเดลภูเขาน้ำแข็ง</w:t>
      </w:r>
      <w:r w:rsidRPr="00C2463C">
        <w:rPr>
          <w:rFonts w:ascii="TH SarabunPSK" w:hAnsi="TH SarabunPSK" w:cs="TH SarabunPSK"/>
          <w:sz w:val="28"/>
          <w:szCs w:val="28"/>
        </w:rPr>
        <w:t xml:space="preserve"> (Iceberg Model) </w:t>
      </w:r>
      <w:r w:rsidRPr="00C2463C">
        <w:rPr>
          <w:rFonts w:ascii="TH SarabunPSK" w:hAnsi="TH SarabunPSK" w:cs="TH SarabunPSK"/>
          <w:sz w:val="28"/>
          <w:szCs w:val="28"/>
          <w:cs/>
        </w:rPr>
        <w:t xml:space="preserve">สมรรถนะมีองค์ประกอบ </w:t>
      </w:r>
      <w:r w:rsidRPr="00C2463C">
        <w:rPr>
          <w:rFonts w:ascii="TH SarabunPSK" w:hAnsi="TH SarabunPSK" w:cs="TH SarabunPSK"/>
          <w:sz w:val="28"/>
          <w:szCs w:val="28"/>
        </w:rPr>
        <w:t xml:space="preserve">5 </w:t>
      </w:r>
      <w:r w:rsidRPr="00C2463C">
        <w:rPr>
          <w:rFonts w:ascii="TH SarabunPSK" w:hAnsi="TH SarabunPSK" w:cs="TH SarabunPSK"/>
          <w:sz w:val="28"/>
          <w:szCs w:val="28"/>
          <w:cs/>
        </w:rPr>
        <w:t>ประการ คือ</w:t>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t xml:space="preserve">1. </w:t>
      </w:r>
      <w:r w:rsidRPr="00C2463C">
        <w:rPr>
          <w:rFonts w:ascii="TH SarabunPSK" w:hAnsi="TH SarabunPSK" w:cs="TH SarabunPSK"/>
          <w:sz w:val="28"/>
          <w:szCs w:val="28"/>
          <w:cs/>
        </w:rPr>
        <w:t>ความรู้ (</w:t>
      </w:r>
      <w:r w:rsidRPr="00C2463C">
        <w:rPr>
          <w:rFonts w:ascii="TH SarabunPSK" w:hAnsi="TH SarabunPSK" w:cs="TH SarabunPSK"/>
          <w:sz w:val="28"/>
          <w:szCs w:val="28"/>
        </w:rPr>
        <w:t xml:space="preserve">Knowledge) </w:t>
      </w:r>
      <w:r w:rsidRPr="00C2463C">
        <w:rPr>
          <w:rFonts w:ascii="TH SarabunPSK" w:hAnsi="TH SarabunPSK" w:cs="TH SarabunPSK"/>
          <w:sz w:val="28"/>
          <w:szCs w:val="28"/>
          <w:cs/>
        </w:rPr>
        <w:t>คือ ความรู้เฉพาะในเรื่องที่ต้องรู้เป็นความรู้ที่เป็นสาระสำคัญ</w:t>
      </w:r>
      <w:r w:rsidRPr="00C2463C">
        <w:rPr>
          <w:rFonts w:ascii="TH SarabunPSK" w:hAnsi="TH SarabunPSK" w:cs="TH SarabunPSK"/>
          <w:sz w:val="28"/>
          <w:szCs w:val="28"/>
        </w:rPr>
        <w:t xml:space="preserve"> </w:t>
      </w:r>
      <w:r w:rsidRPr="00C2463C">
        <w:rPr>
          <w:rFonts w:ascii="TH SarabunPSK" w:hAnsi="TH SarabunPSK" w:cs="TH SarabunPSK"/>
          <w:sz w:val="28"/>
          <w:szCs w:val="28"/>
          <w:cs/>
        </w:rPr>
        <w:t>ความรู้เฉพาะด้าน</w:t>
      </w:r>
      <w:r w:rsidR="00AB1CC6">
        <w:rPr>
          <w:rFonts w:ascii="TH SarabunPSK" w:hAnsi="TH SarabunPSK" w:cs="TH SarabunPSK" w:hint="cs"/>
          <w:sz w:val="28"/>
          <w:szCs w:val="28"/>
          <w:cs/>
        </w:rPr>
        <w:t xml:space="preserve">    </w:t>
      </w:r>
      <w:r w:rsidRPr="00C2463C">
        <w:rPr>
          <w:rFonts w:ascii="TH SarabunPSK" w:hAnsi="TH SarabunPSK" w:cs="TH SarabunPSK"/>
          <w:sz w:val="28"/>
          <w:szCs w:val="28"/>
          <w:cs/>
        </w:rPr>
        <w:t>ของบุคคล</w:t>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Pr="00C2463C">
        <w:rPr>
          <w:rFonts w:ascii="TH SarabunPSK" w:hAnsi="TH SarabunPSK" w:cs="TH SarabunPSK"/>
          <w:sz w:val="28"/>
          <w:szCs w:val="28"/>
        </w:rPr>
        <w:t xml:space="preserve">2. </w:t>
      </w:r>
      <w:r w:rsidRPr="00C2463C">
        <w:rPr>
          <w:rFonts w:ascii="TH SarabunPSK" w:hAnsi="TH SarabunPSK" w:cs="TH SarabunPSK"/>
          <w:sz w:val="28"/>
          <w:szCs w:val="28"/>
          <w:cs/>
        </w:rPr>
        <w:t>ทักษะ (</w:t>
      </w:r>
      <w:r w:rsidRPr="00C2463C">
        <w:rPr>
          <w:rFonts w:ascii="TH SarabunPSK" w:hAnsi="TH SarabunPSK" w:cs="TH SarabunPSK"/>
          <w:sz w:val="28"/>
          <w:szCs w:val="28"/>
        </w:rPr>
        <w:t xml:space="preserve">Skill) </w:t>
      </w:r>
      <w:r w:rsidRPr="00C2463C">
        <w:rPr>
          <w:rFonts w:ascii="TH SarabunPSK" w:hAnsi="TH SarabunPSK" w:cs="TH SarabunPSK"/>
          <w:sz w:val="28"/>
          <w:szCs w:val="28"/>
          <w:cs/>
        </w:rPr>
        <w:t>คือ สิ่งที่ต้องการให้ทำได้อย่างมีประสิทธิภาพ ทักษะที่เกิดได้นั้นมาจากพื้นฐานทางความรู้ และสามารถปฏิบัติได้อย่างคล่องแคล่วว่องไว</w:t>
      </w:r>
      <w:r w:rsidRPr="00C2463C">
        <w:rPr>
          <w:rFonts w:ascii="TH SarabunPSK" w:hAnsi="TH SarabunPSK" w:cs="TH SarabunPSK"/>
          <w:sz w:val="28"/>
          <w:szCs w:val="28"/>
        </w:rPr>
        <w:t xml:space="preserve"> </w:t>
      </w:r>
      <w:r w:rsidRPr="00C2463C">
        <w:rPr>
          <w:rFonts w:ascii="TH SarabunPSK" w:hAnsi="TH SarabunPSK" w:cs="TH SarabunPSK"/>
          <w:sz w:val="28"/>
          <w:szCs w:val="28"/>
          <w:cs/>
        </w:rPr>
        <w:t>สิ่งที่บุคคลกระทำได้ดีและฝึกปฏิบัติจนชำนาญ</w:t>
      </w:r>
      <w:r w:rsidR="00AB1CC6">
        <w:rPr>
          <w:rFonts w:ascii="TH SarabunPSK" w:hAnsi="TH SarabunPSK" w:cs="TH SarabunPSK"/>
          <w:sz w:val="28"/>
          <w:szCs w:val="28"/>
        </w:rPr>
        <w:tab/>
      </w:r>
      <w:r w:rsidR="00AB1CC6">
        <w:rPr>
          <w:rFonts w:ascii="TH SarabunPSK" w:hAnsi="TH SarabunPSK" w:cs="TH SarabunPSK"/>
          <w:sz w:val="28"/>
          <w:szCs w:val="28"/>
        </w:rPr>
        <w:tab/>
      </w:r>
      <w:r w:rsidR="00AB1CC6">
        <w:rPr>
          <w:rFonts w:ascii="TH SarabunPSK" w:hAnsi="TH SarabunPSK" w:cs="TH SarabunPSK"/>
          <w:sz w:val="28"/>
          <w:szCs w:val="28"/>
        </w:rPr>
        <w:tab/>
      </w:r>
      <w:r w:rsidRPr="00C2463C">
        <w:rPr>
          <w:rFonts w:ascii="TH SarabunPSK" w:hAnsi="TH SarabunPSK" w:cs="TH SarabunPSK"/>
          <w:sz w:val="28"/>
          <w:szCs w:val="28"/>
        </w:rPr>
        <w:t xml:space="preserve">3. </w:t>
      </w:r>
      <w:r w:rsidRPr="00C2463C">
        <w:rPr>
          <w:rFonts w:ascii="TH SarabunPSK" w:hAnsi="TH SarabunPSK" w:cs="TH SarabunPSK"/>
          <w:sz w:val="28"/>
          <w:szCs w:val="28"/>
          <w:cs/>
        </w:rPr>
        <w:t>ความคิดเห็นเกี่ยวกับตนเอง (</w:t>
      </w:r>
      <w:r w:rsidRPr="00C2463C">
        <w:rPr>
          <w:rFonts w:ascii="TH SarabunPSK" w:hAnsi="TH SarabunPSK" w:cs="TH SarabunPSK"/>
          <w:sz w:val="28"/>
          <w:szCs w:val="28"/>
        </w:rPr>
        <w:t xml:space="preserve">Self-Concept) </w:t>
      </w:r>
      <w:r w:rsidRPr="00C2463C">
        <w:rPr>
          <w:rFonts w:ascii="TH SarabunPSK" w:hAnsi="TH SarabunPSK" w:cs="TH SarabunPSK"/>
          <w:sz w:val="28"/>
          <w:szCs w:val="28"/>
          <w:cs/>
        </w:rPr>
        <w:t>คือ ทัศนคติ เจตคติ ค่านิยม และความคิดเห็นเกี่ยวกับภาพลักษณะของตน หรือสิ่งที่บุคคลเชื่อว่าตนเองเป็น ความมั่นใจในตัวเอง ความเชื่อว่าตนเองสามารถแกปัญหาได้</w:t>
      </w:r>
      <w:r w:rsidR="00AB1CC6">
        <w:rPr>
          <w:rFonts w:ascii="TH SarabunPSK" w:hAnsi="TH SarabunPSK" w:cs="TH SarabunPSK"/>
          <w:sz w:val="28"/>
          <w:szCs w:val="28"/>
        </w:rPr>
        <w:tab/>
      </w:r>
      <w:r w:rsidR="00AB1CC6">
        <w:rPr>
          <w:rFonts w:ascii="TH SarabunPSK" w:hAnsi="TH SarabunPSK" w:cs="TH SarabunPSK"/>
          <w:sz w:val="28"/>
          <w:szCs w:val="28"/>
        </w:rPr>
        <w:tab/>
      </w:r>
      <w:r w:rsidRPr="00C2463C">
        <w:rPr>
          <w:rFonts w:ascii="TH SarabunPSK" w:hAnsi="TH SarabunPSK" w:cs="TH SarabunPSK"/>
          <w:sz w:val="28"/>
          <w:szCs w:val="28"/>
        </w:rPr>
        <w:t xml:space="preserve">4. </w:t>
      </w:r>
      <w:r w:rsidRPr="00C2463C">
        <w:rPr>
          <w:rFonts w:ascii="TH SarabunPSK" w:hAnsi="TH SarabunPSK" w:cs="TH SarabunPSK"/>
          <w:sz w:val="28"/>
          <w:szCs w:val="28"/>
          <w:cs/>
        </w:rPr>
        <w:t>บุคลิกลักษณะประจำตัวของบุคคล (</w:t>
      </w:r>
      <w:r w:rsidRPr="00C2463C">
        <w:rPr>
          <w:rFonts w:ascii="TH SarabunPSK" w:hAnsi="TH SarabunPSK" w:cs="TH SarabunPSK"/>
          <w:sz w:val="28"/>
          <w:szCs w:val="28"/>
        </w:rPr>
        <w:t xml:space="preserve">Traits) </w:t>
      </w:r>
      <w:r w:rsidRPr="00C2463C">
        <w:rPr>
          <w:rFonts w:ascii="TH SarabunPSK" w:hAnsi="TH SarabunPSK" w:cs="TH SarabunPSK"/>
          <w:sz w:val="28"/>
          <w:szCs w:val="28"/>
          <w:cs/>
        </w:rPr>
        <w:t>คือ สิ่งที่อธิบายถึงบุคคลนั้น ความน่าเชื่อถือและไว้วางใจได้ คุณลักษณะความเป็นผู้นำ เป็นสิ่งที่อธิบายถึงบุคคลผู้นั้น</w:t>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r>
      <w:r w:rsidRPr="00C2463C">
        <w:rPr>
          <w:rFonts w:ascii="TH SarabunPSK" w:hAnsi="TH SarabunPSK" w:cs="TH SarabunPSK"/>
          <w:sz w:val="28"/>
          <w:szCs w:val="28"/>
        </w:rPr>
        <w:tab/>
        <w:t xml:space="preserve">5. </w:t>
      </w:r>
      <w:r w:rsidRPr="00C2463C">
        <w:rPr>
          <w:rFonts w:ascii="TH SarabunPSK" w:hAnsi="TH SarabunPSK" w:cs="TH SarabunPSK"/>
          <w:sz w:val="28"/>
          <w:szCs w:val="28"/>
          <w:cs/>
        </w:rPr>
        <w:t>แรงจูงใจและเจตคติ (</w:t>
      </w:r>
      <w:r w:rsidRPr="00C2463C">
        <w:rPr>
          <w:rFonts w:ascii="TH SarabunPSK" w:hAnsi="TH SarabunPSK" w:cs="TH SarabunPSK"/>
          <w:sz w:val="28"/>
          <w:szCs w:val="28"/>
        </w:rPr>
        <w:t xml:space="preserve">Motives and Attitude) </w:t>
      </w:r>
      <w:r w:rsidRPr="00C2463C">
        <w:rPr>
          <w:rFonts w:ascii="TH SarabunPSK" w:hAnsi="TH SarabunPSK" w:cs="TH SarabunPSK"/>
          <w:sz w:val="28"/>
          <w:szCs w:val="28"/>
          <w:cs/>
        </w:rPr>
        <w:t>คือ แรงจูงใจ หรือแรงขับภายในซึ่งทำให้บุคคลแสดงพฤติกรรมที่มุ่งไปสู่เป้าหมาย หรือมุ่งสู่ความสำเร็จ</w:t>
      </w:r>
      <w:r w:rsidRPr="00C2463C">
        <w:rPr>
          <w:rFonts w:ascii="TH SarabunPSK" w:hAnsi="TH SarabunPSK" w:cs="TH SarabunPSK"/>
          <w:sz w:val="28"/>
          <w:szCs w:val="28"/>
        </w:rPr>
        <w:t xml:space="preserve"> </w:t>
      </w:r>
      <w:r w:rsidRPr="00C2463C">
        <w:rPr>
          <w:rFonts w:ascii="TH SarabunPSK" w:hAnsi="TH SarabunPSK" w:cs="TH SarabunPSK"/>
          <w:sz w:val="28"/>
          <w:szCs w:val="28"/>
          <w:cs/>
        </w:rPr>
        <w:t>ทำให้บุคคลแสดงพฤติกรรมที่มุ่งไปสู่สิ่งที่เป็นเป้าหมาย บุคคลที่มุ่งผลสำเร็จ ความพยายามทำงานให้สำเร็จตามเป้าหมายและปรับปรุงวิธีการทำงานของตนเองตลอดเวลา</w:t>
      </w:r>
      <w:r w:rsidR="00AB1CC6">
        <w:rPr>
          <w:rFonts w:ascii="TH SarabunPSK" w:hAnsi="TH SarabunPSK" w:cs="TH SarabunPSK"/>
          <w:sz w:val="28"/>
          <w:szCs w:val="28"/>
        </w:rPr>
        <w:tab/>
      </w:r>
      <w:r w:rsidR="00AB1CC6">
        <w:rPr>
          <w:rFonts w:ascii="TH SarabunPSK" w:hAnsi="TH SarabunPSK" w:cs="TH SarabunPSK"/>
          <w:sz w:val="28"/>
          <w:szCs w:val="28"/>
        </w:rPr>
        <w:tab/>
      </w:r>
      <w:r w:rsidRPr="00C2463C">
        <w:rPr>
          <w:rFonts w:ascii="TH SarabunPSK" w:hAnsi="TH SarabunPSK" w:cs="TH SarabunPSK"/>
          <w:sz w:val="28"/>
          <w:szCs w:val="28"/>
          <w:cs/>
        </w:rPr>
        <w:t xml:space="preserve">ดังนั้น องค์ประกอบของสมรรถนะทั้ง </w:t>
      </w:r>
      <w:r w:rsidRPr="00C2463C">
        <w:rPr>
          <w:rFonts w:ascii="TH SarabunPSK" w:hAnsi="TH SarabunPSK" w:cs="TH SarabunPSK"/>
          <w:sz w:val="28"/>
          <w:szCs w:val="28"/>
        </w:rPr>
        <w:t xml:space="preserve">5 </w:t>
      </w:r>
      <w:r w:rsidRPr="00C2463C">
        <w:rPr>
          <w:rFonts w:ascii="TH SarabunPSK" w:hAnsi="TH SarabunPSK" w:cs="TH SarabunPSK"/>
          <w:sz w:val="28"/>
          <w:szCs w:val="28"/>
          <w:cs/>
        </w:rPr>
        <w:t>ประการ รวมเป็นคุณลักษณะเฉพาะของบุคคลและก่อให้เกิดสมรรถนะเฉพาะพฤติกรรมที่แสดงให้เห็นได้ซึ่งเปรียบเทียบคุณลักษณะดังกล่าวตามโมเดลน้ำแข็ง (</w:t>
      </w:r>
      <w:r w:rsidRPr="00C2463C">
        <w:rPr>
          <w:rFonts w:ascii="TH SarabunPSK" w:hAnsi="TH SarabunPSK" w:cs="TH SarabunPSK"/>
          <w:sz w:val="28"/>
          <w:szCs w:val="28"/>
        </w:rPr>
        <w:t xml:space="preserve">Iceberg Model) </w:t>
      </w:r>
      <w:r w:rsidRPr="00C2463C">
        <w:rPr>
          <w:rFonts w:ascii="TH SarabunPSK" w:hAnsi="TH SarabunPSK" w:cs="TH SarabunPSK"/>
          <w:sz w:val="28"/>
          <w:szCs w:val="28"/>
          <w:cs/>
        </w:rPr>
        <w:t>โดยคุณลักษณะของบุคคล</w:t>
      </w:r>
      <w:r w:rsidRPr="00C2463C">
        <w:rPr>
          <w:rFonts w:ascii="TH SarabunPSK" w:hAnsi="TH SarabunPSK" w:cs="TH SarabunPSK"/>
          <w:sz w:val="28"/>
          <w:szCs w:val="28"/>
        </w:rPr>
        <w:t xml:space="preserve"> </w:t>
      </w:r>
      <w:r w:rsidRPr="00C2463C">
        <w:rPr>
          <w:rFonts w:ascii="TH SarabunPSK" w:hAnsi="TH SarabunPSK" w:cs="TH SarabunPSK"/>
          <w:sz w:val="28"/>
          <w:szCs w:val="28"/>
          <w:cs/>
        </w:rPr>
        <w:t xml:space="preserve">แบ่งเป็น </w:t>
      </w:r>
      <w:r w:rsidRPr="00C2463C">
        <w:rPr>
          <w:rFonts w:ascii="TH SarabunPSK" w:hAnsi="TH SarabunPSK" w:cs="TH SarabunPSK"/>
          <w:sz w:val="28"/>
          <w:szCs w:val="28"/>
        </w:rPr>
        <w:t xml:space="preserve">2 </w:t>
      </w:r>
      <w:r w:rsidRPr="00C2463C">
        <w:rPr>
          <w:rFonts w:ascii="TH SarabunPSK" w:hAnsi="TH SarabunPSK" w:cs="TH SarabunPSK"/>
          <w:sz w:val="28"/>
          <w:szCs w:val="28"/>
          <w:cs/>
        </w:rPr>
        <w:t>ส่วน คือ ส่วนที่สามารถมองเห็นได้ คือ ความรู้และทักษะ</w:t>
      </w:r>
      <w:r w:rsidR="00AB1CC6">
        <w:rPr>
          <w:rFonts w:ascii="TH SarabunPSK" w:hAnsi="TH SarabunPSK" w:cs="TH SarabunPSK" w:hint="cs"/>
          <w:sz w:val="28"/>
          <w:szCs w:val="28"/>
          <w:cs/>
        </w:rPr>
        <w:t xml:space="preserve"> </w:t>
      </w:r>
      <w:r w:rsidRPr="00C2463C">
        <w:rPr>
          <w:rFonts w:ascii="TH SarabunPSK" w:hAnsi="TH SarabunPSK" w:cs="TH SarabunPSK"/>
          <w:sz w:val="28"/>
          <w:szCs w:val="28"/>
          <w:cs/>
        </w:rPr>
        <w:t>ซึ่งสามารถพัฒนาได้ด้วยการศึกษาค้นคว้าทำให้เกิดความรู้และการฝึกฝนปฏิบัติทำให้เกิด</w:t>
      </w:r>
      <w:r w:rsidRPr="00C2463C">
        <w:rPr>
          <w:rFonts w:ascii="TH SarabunPSK" w:hAnsi="TH SarabunPSK" w:cs="TH SarabunPSK"/>
          <w:sz w:val="28"/>
          <w:szCs w:val="28"/>
        </w:rPr>
        <w:t xml:space="preserve"> </w:t>
      </w:r>
      <w:r w:rsidRPr="00C2463C">
        <w:rPr>
          <w:rFonts w:ascii="TH SarabunPSK" w:hAnsi="TH SarabunPSK" w:cs="TH SarabunPSK"/>
          <w:sz w:val="28"/>
          <w:szCs w:val="28"/>
          <w:cs/>
        </w:rPr>
        <w:t>ทักษะ และส่วนที่ซ่อนอยู่ภายในซึ่งสังเกตได้ยาก ได้แก่ ทัศนคติ ค่านิยม ความเห็นเกี่ยวกับ</w:t>
      </w:r>
      <w:r w:rsidRPr="00C2463C">
        <w:rPr>
          <w:rFonts w:ascii="TH SarabunPSK" w:hAnsi="TH SarabunPSK" w:cs="TH SarabunPSK"/>
          <w:sz w:val="28"/>
          <w:szCs w:val="28"/>
        </w:rPr>
        <w:t xml:space="preserve"> </w:t>
      </w:r>
      <w:r w:rsidRPr="00C2463C">
        <w:rPr>
          <w:rFonts w:ascii="TH SarabunPSK" w:hAnsi="TH SarabunPSK" w:cs="TH SarabunPSK"/>
          <w:sz w:val="28"/>
          <w:szCs w:val="28"/>
          <w:cs/>
        </w:rPr>
        <w:t xml:space="preserve">ภาพลักษณ์ของตนเอง บุคลิกลักษณะประจำตัวบุคคลรวมทั้งแรงจูงใจ </w:t>
      </w:r>
      <w:r w:rsidRPr="00C2463C">
        <w:rPr>
          <w:rFonts w:ascii="TH SarabunPSK" w:hAnsi="TH SarabunPSK" w:cs="TH SarabunPSK"/>
          <w:sz w:val="28"/>
          <w:szCs w:val="28"/>
        </w:rPr>
        <w:t xml:space="preserve"> </w:t>
      </w:r>
    </w:p>
    <w:p w14:paraId="09CEB58A" w14:textId="77777777" w:rsidR="005B4262" w:rsidRPr="005B4262" w:rsidRDefault="005B4262" w:rsidP="00235A63">
      <w:pPr>
        <w:spacing w:after="0" w:line="240" w:lineRule="auto"/>
        <w:ind w:firstLine="720"/>
        <w:jc w:val="thaiDistribute"/>
        <w:rPr>
          <w:rFonts w:ascii="TH SarabunPSK" w:eastAsia="Times New Roman" w:hAnsi="TH SarabunPSK" w:cs="TH SarabunPSK"/>
          <w:sz w:val="20"/>
          <w:szCs w:val="20"/>
        </w:rPr>
      </w:pPr>
    </w:p>
    <w:p w14:paraId="165BEFB6" w14:textId="26B554DF" w:rsidR="00D34576" w:rsidRDefault="00D34576" w:rsidP="00235A63">
      <w:pPr>
        <w:widowControl w:val="0"/>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sz w:val="28"/>
          <w:szCs w:val="28"/>
        </w:rPr>
      </w:pPr>
      <w:r w:rsidRPr="00C2463C">
        <w:rPr>
          <w:rFonts w:ascii="TH SarabunPSK" w:hAnsi="TH SarabunPSK" w:cs="TH SarabunPSK"/>
          <w:b/>
          <w:bCs/>
          <w:sz w:val="32"/>
          <w:szCs w:val="32"/>
          <w:cs/>
        </w:rPr>
        <w:t>กรอบแนวคิด</w:t>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sz w:val="28"/>
          <w:szCs w:val="28"/>
          <w:cs/>
        </w:rPr>
        <w:tab/>
      </w:r>
      <w:r w:rsidRPr="0057573F">
        <w:rPr>
          <w:rFonts w:ascii="TH SarabunPSK" w:hAnsi="TH SarabunPSK" w:cs="TH SarabunPSK"/>
          <w:sz w:val="28"/>
          <w:szCs w:val="28"/>
          <w:cs/>
        </w:rPr>
        <w:t>การวิจัยครั้งนี้เป็นการศึกษา</w:t>
      </w:r>
      <w:r w:rsidRPr="0074547A">
        <w:rPr>
          <w:rFonts w:ascii="TH SarabunPSK" w:hAnsi="TH SarabunPSK" w:cs="TH SarabunPSK"/>
          <w:sz w:val="28"/>
          <w:szCs w:val="28"/>
          <w:cs/>
        </w:rPr>
        <w:t>สมรรถนะในการฝึกประสบการณ์วิชาชีพของนักศึกษาสาขาวิชาการบริหารทรัพยากรมนุษย์ คณะวิทยาการจัดการ มหาวิทยาลัยราชภัฏภูเก็ต</w:t>
      </w:r>
      <w:r w:rsidR="00EA4E60">
        <w:rPr>
          <w:rFonts w:ascii="TH SarabunPSK" w:hAnsi="TH SarabunPSK" w:cs="TH SarabunPSK" w:hint="cs"/>
          <w:sz w:val="28"/>
          <w:szCs w:val="28"/>
          <w:cs/>
        </w:rPr>
        <w:t xml:space="preserve"> </w:t>
      </w:r>
      <w:r w:rsidRPr="0057573F">
        <w:rPr>
          <w:rFonts w:ascii="TH SarabunPSK" w:hAnsi="TH SarabunPSK" w:cs="TH SarabunPSK"/>
          <w:sz w:val="28"/>
          <w:szCs w:val="28"/>
          <w:cs/>
        </w:rPr>
        <w:t>จากการทแนวคิด</w:t>
      </w:r>
      <w:r w:rsidR="00EA4E60">
        <w:rPr>
          <w:rFonts w:ascii="TH SarabunPSK" w:hAnsi="TH SarabunPSK" w:cs="TH SarabunPSK" w:hint="cs"/>
          <w:sz w:val="28"/>
          <w:szCs w:val="28"/>
          <w:cs/>
        </w:rPr>
        <w:t>และ</w:t>
      </w:r>
      <w:r w:rsidRPr="0057573F">
        <w:rPr>
          <w:rFonts w:ascii="TH SarabunPSK" w:hAnsi="TH SarabunPSK" w:cs="TH SarabunPSK"/>
          <w:sz w:val="28"/>
          <w:szCs w:val="28"/>
          <w:cs/>
        </w:rPr>
        <w:t>ทฤษฎีที่เกี่ยวข้องข้างต้น สามารถกำหนดเป็นกรอบแนวคิดในการศึกษา ดังนี้</w:t>
      </w:r>
    </w:p>
    <w:p w14:paraId="1585BD8A" w14:textId="77777777" w:rsidR="005B4262" w:rsidRDefault="005B4262" w:rsidP="00235A63">
      <w:pPr>
        <w:widowControl w:val="0"/>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sz w:val="28"/>
          <w:szCs w:val="28"/>
        </w:rPr>
      </w:pPr>
    </w:p>
    <w:p w14:paraId="59678C60" w14:textId="10144339" w:rsidR="00277D5C" w:rsidRDefault="00277D5C" w:rsidP="00235A63">
      <w:pPr>
        <w:widowControl w:val="0"/>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sz w:val="28"/>
          <w:szCs w:val="28"/>
        </w:rPr>
      </w:pPr>
      <w:r w:rsidRPr="0057573F">
        <w:rPr>
          <w:rFonts w:ascii="TH SarabunPSK" w:hAnsi="TH SarabunPSK" w:cs="TH SarabunPSK"/>
          <w:noProof/>
        </w:rPr>
        <w:lastRenderedPageBreak/>
        <mc:AlternateContent>
          <mc:Choice Requires="wps">
            <w:drawing>
              <wp:anchor distT="0" distB="0" distL="114300" distR="114300" simplePos="0" relativeHeight="251661312" behindDoc="0" locked="0" layoutInCell="1" allowOverlap="1" wp14:anchorId="057BD798" wp14:editId="538238BC">
                <wp:simplePos x="0" y="0"/>
                <wp:positionH relativeFrom="margin">
                  <wp:posOffset>-41275</wp:posOffset>
                </wp:positionH>
                <wp:positionV relativeFrom="paragraph">
                  <wp:posOffset>95885</wp:posOffset>
                </wp:positionV>
                <wp:extent cx="5429250" cy="1333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33500"/>
                        </a:xfrm>
                        <a:prstGeom prst="rect">
                          <a:avLst/>
                        </a:prstGeom>
                        <a:solidFill>
                          <a:srgbClr val="FFFFFF"/>
                        </a:solidFill>
                        <a:ln w="9525">
                          <a:solidFill>
                            <a:srgbClr val="000000"/>
                          </a:solidFill>
                          <a:miter lim="800000"/>
                          <a:headEnd/>
                          <a:tailEnd/>
                        </a:ln>
                      </wps:spPr>
                      <wps:txbx>
                        <w:txbxContent>
                          <w:p w14:paraId="2C956FC8" w14:textId="77777777" w:rsidR="00277D5C" w:rsidRPr="00277D5C" w:rsidRDefault="00277D5C" w:rsidP="00774D53">
                            <w:pPr>
                              <w:spacing w:after="0" w:line="240" w:lineRule="auto"/>
                              <w:jc w:val="center"/>
                              <w:rPr>
                                <w:rFonts w:ascii="TH SarabunPSK" w:hAnsi="TH SarabunPSK" w:cs="TH SarabunPSK"/>
                                <w:b/>
                                <w:bCs/>
                                <w:sz w:val="16"/>
                                <w:szCs w:val="16"/>
                              </w:rPr>
                            </w:pPr>
                          </w:p>
                          <w:p w14:paraId="74A6056D" w14:textId="74639D46" w:rsidR="00774D53" w:rsidRDefault="00774D53" w:rsidP="00774D53">
                            <w:pPr>
                              <w:spacing w:after="0" w:line="240" w:lineRule="auto"/>
                              <w:jc w:val="center"/>
                              <w:rPr>
                                <w:rFonts w:ascii="TH SarabunPSK" w:hAnsi="TH SarabunPSK" w:cs="TH SarabunPSK"/>
                                <w:b/>
                                <w:bCs/>
                                <w:sz w:val="28"/>
                                <w:szCs w:val="28"/>
                              </w:rPr>
                            </w:pPr>
                            <w:r w:rsidRPr="00774D53">
                              <w:rPr>
                                <w:rFonts w:ascii="TH SarabunPSK" w:hAnsi="TH SarabunPSK" w:cs="TH SarabunPSK"/>
                                <w:b/>
                                <w:bCs/>
                                <w:sz w:val="28"/>
                                <w:szCs w:val="28"/>
                                <w:cs/>
                              </w:rPr>
                              <w:t>องค์ประกอบของสมรรถนะ</w:t>
                            </w:r>
                            <w:r w:rsidRPr="00774D53">
                              <w:rPr>
                                <w:rFonts w:ascii="TH SarabunPSK" w:hAnsi="TH SarabunPSK" w:cs="TH SarabunPSK" w:hint="cs"/>
                                <w:b/>
                                <w:bCs/>
                                <w:sz w:val="28"/>
                                <w:szCs w:val="28"/>
                                <w:cs/>
                              </w:rPr>
                              <w:t xml:space="preserve"> </w:t>
                            </w:r>
                            <w:r w:rsidRPr="00774D53">
                              <w:rPr>
                                <w:rFonts w:ascii="TH SarabunPSK" w:hAnsi="TH SarabunPSK" w:cs="TH SarabunPSK"/>
                                <w:b/>
                                <w:bCs/>
                                <w:sz w:val="28"/>
                                <w:szCs w:val="28"/>
                                <w:cs/>
                              </w:rPr>
                              <w:t>ตามแนวคิดของ เดวิด ซี แมคเคิลแลนด์ (</w:t>
                            </w:r>
                            <w:r w:rsidRPr="00774D53">
                              <w:rPr>
                                <w:rFonts w:ascii="TH SarabunPSK" w:hAnsi="TH SarabunPSK" w:cs="TH SarabunPSK"/>
                                <w:b/>
                                <w:bCs/>
                                <w:sz w:val="28"/>
                                <w:szCs w:val="28"/>
                              </w:rPr>
                              <w:t>David, C. Mcclelland, 1973)</w:t>
                            </w:r>
                          </w:p>
                          <w:p w14:paraId="07C51F7F" w14:textId="658E71D2" w:rsidR="00774D53" w:rsidRDefault="00774D53" w:rsidP="00774D53">
                            <w:pPr>
                              <w:spacing w:after="0" w:line="240" w:lineRule="auto"/>
                              <w:rPr>
                                <w:rFonts w:ascii="TH SarabunPSK" w:hAnsi="TH SarabunPSK" w:cs="TH SarabunPSK"/>
                                <w:sz w:val="28"/>
                                <w:szCs w:val="28"/>
                              </w:rPr>
                            </w:pPr>
                            <w:r w:rsidRPr="00C2463C">
                              <w:rPr>
                                <w:rFonts w:ascii="TH SarabunPSK" w:hAnsi="TH SarabunPSK" w:cs="TH SarabunPSK"/>
                                <w:sz w:val="28"/>
                                <w:szCs w:val="28"/>
                              </w:rPr>
                              <w:t xml:space="preserve">1. </w:t>
                            </w:r>
                            <w:r w:rsidRPr="00C2463C">
                              <w:rPr>
                                <w:rFonts w:ascii="TH SarabunPSK" w:hAnsi="TH SarabunPSK" w:cs="TH SarabunPSK"/>
                                <w:sz w:val="28"/>
                                <w:szCs w:val="28"/>
                                <w:cs/>
                              </w:rPr>
                              <w:t>ความรู้ (</w:t>
                            </w:r>
                            <w:r w:rsidRPr="00C2463C">
                              <w:rPr>
                                <w:rFonts w:ascii="TH SarabunPSK" w:hAnsi="TH SarabunPSK" w:cs="TH SarabunPSK"/>
                                <w:sz w:val="28"/>
                                <w:szCs w:val="28"/>
                              </w:rPr>
                              <w:t>Knowledge)</w:t>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sidRPr="00C2463C">
                              <w:rPr>
                                <w:rFonts w:ascii="TH SarabunPSK" w:hAnsi="TH SarabunPSK" w:cs="TH SarabunPSK"/>
                                <w:sz w:val="28"/>
                                <w:szCs w:val="28"/>
                              </w:rPr>
                              <w:t xml:space="preserve">4. </w:t>
                            </w:r>
                            <w:r w:rsidRPr="00C2463C">
                              <w:rPr>
                                <w:rFonts w:ascii="TH SarabunPSK" w:hAnsi="TH SarabunPSK" w:cs="TH SarabunPSK"/>
                                <w:sz w:val="28"/>
                                <w:szCs w:val="28"/>
                                <w:cs/>
                              </w:rPr>
                              <w:t>บุคลิกลักษณะประจำตัวของบุคคล (</w:t>
                            </w:r>
                            <w:r w:rsidRPr="00C2463C">
                              <w:rPr>
                                <w:rFonts w:ascii="TH SarabunPSK" w:hAnsi="TH SarabunPSK" w:cs="TH SarabunPSK"/>
                                <w:sz w:val="28"/>
                                <w:szCs w:val="28"/>
                              </w:rPr>
                              <w:t>Traits)</w:t>
                            </w:r>
                          </w:p>
                          <w:p w14:paraId="7A0AFC32" w14:textId="44049D04" w:rsidR="00774D53" w:rsidRDefault="00774D53" w:rsidP="00774D53">
                            <w:pPr>
                              <w:spacing w:after="0" w:line="240" w:lineRule="auto"/>
                              <w:rPr>
                                <w:rFonts w:ascii="TH SarabunPSK" w:hAnsi="TH SarabunPSK" w:cs="TH SarabunPSK"/>
                                <w:sz w:val="28"/>
                                <w:szCs w:val="28"/>
                              </w:rPr>
                            </w:pPr>
                            <w:r w:rsidRPr="00C2463C">
                              <w:rPr>
                                <w:rFonts w:ascii="TH SarabunPSK" w:hAnsi="TH SarabunPSK" w:cs="TH SarabunPSK"/>
                                <w:sz w:val="28"/>
                                <w:szCs w:val="28"/>
                              </w:rPr>
                              <w:t xml:space="preserve">2. </w:t>
                            </w:r>
                            <w:r w:rsidRPr="00C2463C">
                              <w:rPr>
                                <w:rFonts w:ascii="TH SarabunPSK" w:hAnsi="TH SarabunPSK" w:cs="TH SarabunPSK"/>
                                <w:sz w:val="28"/>
                                <w:szCs w:val="28"/>
                                <w:cs/>
                              </w:rPr>
                              <w:t>ทักษะ (</w:t>
                            </w:r>
                            <w:r w:rsidRPr="00C2463C">
                              <w:rPr>
                                <w:rFonts w:ascii="TH SarabunPSK" w:hAnsi="TH SarabunPSK" w:cs="TH SarabunPSK"/>
                                <w:sz w:val="28"/>
                                <w:szCs w:val="28"/>
                              </w:rPr>
                              <w:t>Skill)</w:t>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sidRPr="00C2463C">
                              <w:rPr>
                                <w:rFonts w:ascii="TH SarabunPSK" w:hAnsi="TH SarabunPSK" w:cs="TH SarabunPSK"/>
                                <w:sz w:val="28"/>
                                <w:szCs w:val="28"/>
                              </w:rPr>
                              <w:t xml:space="preserve">5. </w:t>
                            </w:r>
                            <w:r w:rsidRPr="00C2463C">
                              <w:rPr>
                                <w:rFonts w:ascii="TH SarabunPSK" w:hAnsi="TH SarabunPSK" w:cs="TH SarabunPSK"/>
                                <w:sz w:val="28"/>
                                <w:szCs w:val="28"/>
                                <w:cs/>
                              </w:rPr>
                              <w:t>แรงจูงใจและเจตคติ (</w:t>
                            </w:r>
                            <w:r w:rsidRPr="00C2463C">
                              <w:rPr>
                                <w:rFonts w:ascii="TH SarabunPSK" w:hAnsi="TH SarabunPSK" w:cs="TH SarabunPSK"/>
                                <w:sz w:val="28"/>
                                <w:szCs w:val="28"/>
                              </w:rPr>
                              <w:t>Motives and Attitude)</w:t>
                            </w:r>
                          </w:p>
                          <w:p w14:paraId="6DB9A2D8" w14:textId="05A922A5" w:rsidR="00774D53" w:rsidRPr="00A538D9" w:rsidRDefault="00774D53" w:rsidP="00774D53">
                            <w:pPr>
                              <w:spacing w:after="0" w:line="240" w:lineRule="auto"/>
                              <w:rPr>
                                <w:rFonts w:ascii="TH SarabunPSK" w:hAnsi="TH SarabunPSK" w:cs="TH SarabunPSK"/>
                                <w:sz w:val="28"/>
                                <w:szCs w:val="28"/>
                              </w:rPr>
                            </w:pPr>
                            <w:r w:rsidRPr="00C2463C">
                              <w:rPr>
                                <w:rFonts w:ascii="TH SarabunPSK" w:hAnsi="TH SarabunPSK" w:cs="TH SarabunPSK"/>
                                <w:sz w:val="28"/>
                                <w:szCs w:val="28"/>
                              </w:rPr>
                              <w:t xml:space="preserve">3. </w:t>
                            </w:r>
                            <w:r w:rsidRPr="00C2463C">
                              <w:rPr>
                                <w:rFonts w:ascii="TH SarabunPSK" w:hAnsi="TH SarabunPSK" w:cs="TH SarabunPSK"/>
                                <w:sz w:val="28"/>
                                <w:szCs w:val="28"/>
                                <w:cs/>
                              </w:rPr>
                              <w:t>ความคิดเห็นเกี่ยวกับตนเอง (</w:t>
                            </w:r>
                            <w:r w:rsidRPr="00C2463C">
                              <w:rPr>
                                <w:rFonts w:ascii="TH SarabunPSK" w:hAnsi="TH SarabunPSK" w:cs="TH SarabunPSK"/>
                                <w:sz w:val="28"/>
                                <w:szCs w:val="28"/>
                              </w:rPr>
                              <w:t>Self-Concept)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BD798" id="_x0000_t202" coordsize="21600,21600" o:spt="202" path="m,l,21600r21600,l21600,xe">
                <v:stroke joinstyle="miter"/>
                <v:path gradientshapeok="t" o:connecttype="rect"/>
              </v:shapetype>
              <v:shape id="Text Box 2" o:spid="_x0000_s1026" type="#_x0000_t202" style="position:absolute;left:0;text-align:left;margin-left:-3.25pt;margin-top:7.55pt;width:427.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">
                <v:textbox>
                  <w:txbxContent>
                    <w:p w14:paraId="2C956FC8" w14:textId="77777777" w:rsidR="00277D5C" w:rsidRPr="00277D5C" w:rsidRDefault="00277D5C" w:rsidP="00774D53">
                      <w:pPr>
                        <w:spacing w:after="0" w:line="240" w:lineRule="auto"/>
                        <w:jc w:val="center"/>
                        <w:rPr>
                          <w:rFonts w:ascii="TH SarabunPSK" w:hAnsi="TH SarabunPSK" w:cs="TH SarabunPSK"/>
                          <w:b/>
                          <w:bCs/>
                          <w:sz w:val="16"/>
                          <w:szCs w:val="16"/>
                        </w:rPr>
                      </w:pPr>
                    </w:p>
                    <w:p w14:paraId="74A6056D" w14:textId="74639D46" w:rsidR="00774D53" w:rsidRDefault="00774D53" w:rsidP="00774D53">
                      <w:pPr>
                        <w:spacing w:after="0" w:line="240" w:lineRule="auto"/>
                        <w:jc w:val="center"/>
                        <w:rPr>
                          <w:rFonts w:ascii="TH SarabunPSK" w:hAnsi="TH SarabunPSK" w:cs="TH SarabunPSK"/>
                          <w:b/>
                          <w:bCs/>
                          <w:sz w:val="28"/>
                          <w:szCs w:val="28"/>
                        </w:rPr>
                      </w:pPr>
                      <w:r w:rsidRPr="00774D53">
                        <w:rPr>
                          <w:rFonts w:ascii="TH SarabunPSK" w:hAnsi="TH SarabunPSK" w:cs="TH SarabunPSK"/>
                          <w:b/>
                          <w:bCs/>
                          <w:sz w:val="28"/>
                          <w:szCs w:val="28"/>
                          <w:cs/>
                        </w:rPr>
                        <w:t>องค์ประกอบของสมรรถนะ</w:t>
                      </w:r>
                      <w:r w:rsidRPr="00774D53">
                        <w:rPr>
                          <w:rFonts w:ascii="TH SarabunPSK" w:hAnsi="TH SarabunPSK" w:cs="TH SarabunPSK" w:hint="cs"/>
                          <w:b/>
                          <w:bCs/>
                          <w:sz w:val="28"/>
                          <w:szCs w:val="28"/>
                          <w:cs/>
                        </w:rPr>
                        <w:t xml:space="preserve"> </w:t>
                      </w:r>
                      <w:r w:rsidRPr="00774D53">
                        <w:rPr>
                          <w:rFonts w:ascii="TH SarabunPSK" w:hAnsi="TH SarabunPSK" w:cs="TH SarabunPSK"/>
                          <w:b/>
                          <w:bCs/>
                          <w:sz w:val="28"/>
                          <w:szCs w:val="28"/>
                          <w:cs/>
                        </w:rPr>
                        <w:t>ตามแนวคิดของ เดวิด ซี แมคเค</w:t>
                      </w:r>
                      <w:proofErr w:type="spellStart"/>
                      <w:r w:rsidRPr="00774D53">
                        <w:rPr>
                          <w:rFonts w:ascii="TH SarabunPSK" w:hAnsi="TH SarabunPSK" w:cs="TH SarabunPSK"/>
                          <w:b/>
                          <w:bCs/>
                          <w:sz w:val="28"/>
                          <w:szCs w:val="28"/>
                          <w:cs/>
                        </w:rPr>
                        <w:t>ิล</w:t>
                      </w:r>
                      <w:proofErr w:type="spellEnd"/>
                      <w:r w:rsidRPr="00774D53">
                        <w:rPr>
                          <w:rFonts w:ascii="TH SarabunPSK" w:hAnsi="TH SarabunPSK" w:cs="TH SarabunPSK"/>
                          <w:b/>
                          <w:bCs/>
                          <w:sz w:val="28"/>
                          <w:szCs w:val="28"/>
                          <w:cs/>
                        </w:rPr>
                        <w:t>แลนด์ (</w:t>
                      </w:r>
                      <w:r w:rsidRPr="00774D53">
                        <w:rPr>
                          <w:rFonts w:ascii="TH SarabunPSK" w:hAnsi="TH SarabunPSK" w:cs="TH SarabunPSK"/>
                          <w:b/>
                          <w:bCs/>
                          <w:sz w:val="28"/>
                          <w:szCs w:val="28"/>
                        </w:rPr>
                        <w:t xml:space="preserve">David, C. </w:t>
                      </w:r>
                      <w:proofErr w:type="spellStart"/>
                      <w:r w:rsidRPr="00774D53">
                        <w:rPr>
                          <w:rFonts w:ascii="TH SarabunPSK" w:hAnsi="TH SarabunPSK" w:cs="TH SarabunPSK"/>
                          <w:b/>
                          <w:bCs/>
                          <w:sz w:val="28"/>
                          <w:szCs w:val="28"/>
                        </w:rPr>
                        <w:t>Mcclelland</w:t>
                      </w:r>
                      <w:proofErr w:type="spellEnd"/>
                      <w:r w:rsidRPr="00774D53">
                        <w:rPr>
                          <w:rFonts w:ascii="TH SarabunPSK" w:hAnsi="TH SarabunPSK" w:cs="TH SarabunPSK"/>
                          <w:b/>
                          <w:bCs/>
                          <w:sz w:val="28"/>
                          <w:szCs w:val="28"/>
                        </w:rPr>
                        <w:t>, 1973)</w:t>
                      </w:r>
                    </w:p>
                    <w:p w14:paraId="07C51F7F" w14:textId="658E71D2" w:rsidR="00774D53" w:rsidRDefault="00774D53" w:rsidP="00774D53">
                      <w:pPr>
                        <w:spacing w:after="0" w:line="240" w:lineRule="auto"/>
                        <w:rPr>
                          <w:rFonts w:ascii="TH SarabunPSK" w:hAnsi="TH SarabunPSK" w:cs="TH SarabunPSK"/>
                          <w:sz w:val="28"/>
                          <w:szCs w:val="28"/>
                        </w:rPr>
                      </w:pPr>
                      <w:r w:rsidRPr="00C2463C">
                        <w:rPr>
                          <w:rFonts w:ascii="TH SarabunPSK" w:hAnsi="TH SarabunPSK" w:cs="TH SarabunPSK"/>
                          <w:sz w:val="28"/>
                          <w:szCs w:val="28"/>
                        </w:rPr>
                        <w:t xml:space="preserve">1. </w:t>
                      </w:r>
                      <w:r w:rsidRPr="00C2463C">
                        <w:rPr>
                          <w:rFonts w:ascii="TH SarabunPSK" w:hAnsi="TH SarabunPSK" w:cs="TH SarabunPSK"/>
                          <w:sz w:val="28"/>
                          <w:szCs w:val="28"/>
                          <w:cs/>
                        </w:rPr>
                        <w:t>ความรู้ (</w:t>
                      </w:r>
                      <w:r w:rsidRPr="00C2463C">
                        <w:rPr>
                          <w:rFonts w:ascii="TH SarabunPSK" w:hAnsi="TH SarabunPSK" w:cs="TH SarabunPSK"/>
                          <w:sz w:val="28"/>
                          <w:szCs w:val="28"/>
                        </w:rPr>
                        <w:t>Knowledge)</w:t>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sidRPr="00C2463C">
                        <w:rPr>
                          <w:rFonts w:ascii="TH SarabunPSK" w:hAnsi="TH SarabunPSK" w:cs="TH SarabunPSK"/>
                          <w:sz w:val="28"/>
                          <w:szCs w:val="28"/>
                        </w:rPr>
                        <w:t xml:space="preserve">4. </w:t>
                      </w:r>
                      <w:r w:rsidRPr="00C2463C">
                        <w:rPr>
                          <w:rFonts w:ascii="TH SarabunPSK" w:hAnsi="TH SarabunPSK" w:cs="TH SarabunPSK"/>
                          <w:sz w:val="28"/>
                          <w:szCs w:val="28"/>
                          <w:cs/>
                        </w:rPr>
                        <w:t>บุคลิกลักษณะประจำตัวของบุคคล (</w:t>
                      </w:r>
                      <w:r w:rsidRPr="00C2463C">
                        <w:rPr>
                          <w:rFonts w:ascii="TH SarabunPSK" w:hAnsi="TH SarabunPSK" w:cs="TH SarabunPSK"/>
                          <w:sz w:val="28"/>
                          <w:szCs w:val="28"/>
                        </w:rPr>
                        <w:t>Traits)</w:t>
                      </w:r>
                    </w:p>
                    <w:p w14:paraId="7A0AFC32" w14:textId="44049D04" w:rsidR="00774D53" w:rsidRDefault="00774D53" w:rsidP="00774D53">
                      <w:pPr>
                        <w:spacing w:after="0" w:line="240" w:lineRule="auto"/>
                        <w:rPr>
                          <w:rFonts w:ascii="TH SarabunPSK" w:hAnsi="TH SarabunPSK" w:cs="TH SarabunPSK"/>
                          <w:sz w:val="28"/>
                          <w:szCs w:val="28"/>
                        </w:rPr>
                      </w:pPr>
                      <w:r w:rsidRPr="00C2463C">
                        <w:rPr>
                          <w:rFonts w:ascii="TH SarabunPSK" w:hAnsi="TH SarabunPSK" w:cs="TH SarabunPSK"/>
                          <w:sz w:val="28"/>
                          <w:szCs w:val="28"/>
                        </w:rPr>
                        <w:t xml:space="preserve">2. </w:t>
                      </w:r>
                      <w:r w:rsidRPr="00C2463C">
                        <w:rPr>
                          <w:rFonts w:ascii="TH SarabunPSK" w:hAnsi="TH SarabunPSK" w:cs="TH SarabunPSK"/>
                          <w:sz w:val="28"/>
                          <w:szCs w:val="28"/>
                          <w:cs/>
                        </w:rPr>
                        <w:t>ทักษะ (</w:t>
                      </w:r>
                      <w:r w:rsidRPr="00C2463C">
                        <w:rPr>
                          <w:rFonts w:ascii="TH SarabunPSK" w:hAnsi="TH SarabunPSK" w:cs="TH SarabunPSK"/>
                          <w:sz w:val="28"/>
                          <w:szCs w:val="28"/>
                        </w:rPr>
                        <w:t>Skill)</w:t>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Pr>
                          <w:rFonts w:ascii="TH SarabunPSK" w:hAnsi="TH SarabunPSK" w:cs="TH SarabunPSK"/>
                          <w:sz w:val="28"/>
                          <w:szCs w:val="28"/>
                        </w:rPr>
                        <w:tab/>
                      </w:r>
                      <w:r w:rsidRPr="00C2463C">
                        <w:rPr>
                          <w:rFonts w:ascii="TH SarabunPSK" w:hAnsi="TH SarabunPSK" w:cs="TH SarabunPSK"/>
                          <w:sz w:val="28"/>
                          <w:szCs w:val="28"/>
                        </w:rPr>
                        <w:t xml:space="preserve">5. </w:t>
                      </w:r>
                      <w:r w:rsidRPr="00C2463C">
                        <w:rPr>
                          <w:rFonts w:ascii="TH SarabunPSK" w:hAnsi="TH SarabunPSK" w:cs="TH SarabunPSK"/>
                          <w:sz w:val="28"/>
                          <w:szCs w:val="28"/>
                          <w:cs/>
                        </w:rPr>
                        <w:t>แรงจูงใจและเจตคติ (</w:t>
                      </w:r>
                      <w:r w:rsidRPr="00C2463C">
                        <w:rPr>
                          <w:rFonts w:ascii="TH SarabunPSK" w:hAnsi="TH SarabunPSK" w:cs="TH SarabunPSK"/>
                          <w:sz w:val="28"/>
                          <w:szCs w:val="28"/>
                        </w:rPr>
                        <w:t>Motives and Attitude)</w:t>
                      </w:r>
                    </w:p>
                    <w:p w14:paraId="6DB9A2D8" w14:textId="05A922A5" w:rsidR="00774D53" w:rsidRPr="00A538D9" w:rsidRDefault="00774D53" w:rsidP="00774D53">
                      <w:pPr>
                        <w:spacing w:after="0" w:line="240" w:lineRule="auto"/>
                        <w:rPr>
                          <w:rFonts w:ascii="TH SarabunPSK" w:hAnsi="TH SarabunPSK" w:cs="TH SarabunPSK"/>
                          <w:sz w:val="28"/>
                          <w:szCs w:val="28"/>
                        </w:rPr>
                      </w:pPr>
                      <w:r w:rsidRPr="00C2463C">
                        <w:rPr>
                          <w:rFonts w:ascii="TH SarabunPSK" w:hAnsi="TH SarabunPSK" w:cs="TH SarabunPSK"/>
                          <w:sz w:val="28"/>
                          <w:szCs w:val="28"/>
                        </w:rPr>
                        <w:t xml:space="preserve">3. </w:t>
                      </w:r>
                      <w:r w:rsidRPr="00C2463C">
                        <w:rPr>
                          <w:rFonts w:ascii="TH SarabunPSK" w:hAnsi="TH SarabunPSK" w:cs="TH SarabunPSK"/>
                          <w:sz w:val="28"/>
                          <w:szCs w:val="28"/>
                          <w:cs/>
                        </w:rPr>
                        <w:t>ความคิดเห็นเกี่ยวกับตนเอง (</w:t>
                      </w:r>
                      <w:r w:rsidRPr="00C2463C">
                        <w:rPr>
                          <w:rFonts w:ascii="TH SarabunPSK" w:hAnsi="TH SarabunPSK" w:cs="TH SarabunPSK"/>
                          <w:sz w:val="28"/>
                          <w:szCs w:val="28"/>
                        </w:rPr>
                        <w:t>Self-Concept)</w:t>
                      </w:r>
                    </w:p>
                  </w:txbxContent>
                </v:textbox>
                <w10:wrap anchorx="margin"/>
              </v:shape>
            </w:pict>
          </mc:Fallback>
        </mc:AlternateContent>
      </w:r>
    </w:p>
    <w:p w14:paraId="4B861584" w14:textId="7F8AEF88" w:rsidR="00235A63" w:rsidRDefault="00235A63" w:rsidP="00EA4E60">
      <w:pPr>
        <w:widowControl w:val="0"/>
        <w:tabs>
          <w:tab w:val="left" w:pos="720"/>
          <w:tab w:val="left" w:pos="1008"/>
          <w:tab w:val="left" w:pos="1296"/>
          <w:tab w:val="left" w:pos="1584"/>
          <w:tab w:val="left" w:pos="1872"/>
          <w:tab w:val="left" w:pos="2160"/>
        </w:tabs>
        <w:jc w:val="thaiDistribute"/>
        <w:rPr>
          <w:rFonts w:ascii="TH SarabunPSK" w:hAnsi="TH SarabunPSK" w:cs="TH SarabunPSK"/>
          <w:sz w:val="28"/>
          <w:szCs w:val="28"/>
        </w:rPr>
      </w:pPr>
    </w:p>
    <w:p w14:paraId="74134FF5" w14:textId="23EF5501" w:rsidR="00235A63" w:rsidRDefault="00235A63" w:rsidP="00EA4E60">
      <w:pPr>
        <w:widowControl w:val="0"/>
        <w:tabs>
          <w:tab w:val="left" w:pos="720"/>
          <w:tab w:val="left" w:pos="1008"/>
          <w:tab w:val="left" w:pos="1296"/>
          <w:tab w:val="left" w:pos="1584"/>
          <w:tab w:val="left" w:pos="1872"/>
          <w:tab w:val="left" w:pos="2160"/>
        </w:tabs>
        <w:jc w:val="thaiDistribute"/>
        <w:rPr>
          <w:rFonts w:ascii="TH SarabunPSK" w:hAnsi="TH SarabunPSK" w:cs="TH SarabunPSK"/>
          <w:sz w:val="28"/>
          <w:szCs w:val="28"/>
        </w:rPr>
      </w:pPr>
    </w:p>
    <w:p w14:paraId="2F9CC987" w14:textId="43F611F6" w:rsidR="00235A63" w:rsidRPr="0057573F" w:rsidRDefault="00235A63" w:rsidP="00EA4E60">
      <w:pPr>
        <w:widowControl w:val="0"/>
        <w:tabs>
          <w:tab w:val="left" w:pos="720"/>
          <w:tab w:val="left" w:pos="1008"/>
          <w:tab w:val="left" w:pos="1296"/>
          <w:tab w:val="left" w:pos="1584"/>
          <w:tab w:val="left" w:pos="1872"/>
          <w:tab w:val="left" w:pos="2160"/>
        </w:tabs>
        <w:jc w:val="thaiDistribute"/>
        <w:rPr>
          <w:rFonts w:ascii="TH SarabunPSK" w:hAnsi="TH SarabunPSK" w:cs="TH SarabunPSK"/>
          <w:sz w:val="28"/>
          <w:szCs w:val="28"/>
        </w:rPr>
      </w:pPr>
    </w:p>
    <w:p w14:paraId="5AF830B2" w14:textId="521BDAB1" w:rsidR="00AB1CC6" w:rsidRDefault="00277D5C" w:rsidP="006E019F">
      <w:pPr>
        <w:spacing w:before="100" w:beforeAutospacing="1" w:after="100" w:afterAutospacing="1" w:line="240" w:lineRule="auto"/>
        <w:ind w:firstLine="720"/>
        <w:jc w:val="thaiDistribute"/>
        <w:rPr>
          <w:rFonts w:ascii="TH SarabunPSK" w:eastAsia="Times New Roman" w:hAnsi="TH SarabunPSK" w:cs="TH SarabunPSK"/>
          <w:sz w:val="28"/>
          <w:szCs w:val="28"/>
        </w:rPr>
      </w:pPr>
      <w:r>
        <w:rPr>
          <w:rFonts w:ascii="TH SarabunPSK" w:hAnsi="TH SarabunPSK" w:cs="TH SarabunPSK"/>
          <w:noProof/>
          <w:sz w:val="28"/>
          <w:szCs w:val="28"/>
        </w:rPr>
        <mc:AlternateContent>
          <mc:Choice Requires="wps">
            <w:drawing>
              <wp:anchor distT="0" distB="0" distL="114300" distR="114300" simplePos="0" relativeHeight="251664384" behindDoc="0" locked="0" layoutInCell="1" allowOverlap="1" wp14:anchorId="720BE9A8" wp14:editId="4CAF6854">
                <wp:simplePos x="0" y="0"/>
                <wp:positionH relativeFrom="column">
                  <wp:posOffset>2730500</wp:posOffset>
                </wp:positionH>
                <wp:positionV relativeFrom="paragraph">
                  <wp:posOffset>26035</wp:posOffset>
                </wp:positionV>
                <wp:extent cx="0" cy="238125"/>
                <wp:effectExtent l="114300" t="0" r="76200" b="47625"/>
                <wp:wrapNone/>
                <wp:docPr id="3" name="ลูกศรเชื่อมต่อแบบตรง 3"/>
                <wp:cNvGraphicFramePr/>
                <a:graphic xmlns:a="http://schemas.openxmlformats.org/drawingml/2006/main">
                  <a:graphicData uri="http://schemas.microsoft.com/office/word/2010/wordprocessingShape">
                    <wps:wsp>
                      <wps:cNvCnPr/>
                      <wps:spPr>
                        <a:xfrm>
                          <a:off x="0" y="0"/>
                          <a:ext cx="0" cy="238125"/>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E26741" id="_x0000_t32" coordsize="21600,21600" o:spt="32" o:oned="t" path="m,l21600,21600e" filled="f">
                <v:path arrowok="t" fillok="f" o:connecttype="none"/>
                <o:lock v:ext="edit" shapetype="t"/>
              </v:shapetype>
              <v:shape id="ลูกศรเชื่อมต่อแบบตรง 3" o:spid="_x0000_s1026" type="#_x0000_t32" style="position:absolute;margin-left:215pt;margin-top:2.05pt;width:0;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" strokecolor="black [3200]" strokeweight="4.5pt">
                <v:stroke endarrow="block" joinstyle="miter"/>
              </v:shape>
            </w:pict>
          </mc:Fallback>
        </mc:AlternateContent>
      </w:r>
      <w:r w:rsidR="00235A63" w:rsidRPr="0057573F">
        <w:rPr>
          <w:rFonts w:ascii="TH SarabunPSK" w:hAnsi="TH SarabunPSK" w:cs="TH SarabunPSK"/>
          <w:noProof/>
        </w:rPr>
        <mc:AlternateContent>
          <mc:Choice Requires="wps">
            <w:drawing>
              <wp:anchor distT="0" distB="0" distL="114300" distR="114300" simplePos="0" relativeHeight="251663360" behindDoc="0" locked="0" layoutInCell="1" allowOverlap="1" wp14:anchorId="18466BC3" wp14:editId="0762565B">
                <wp:simplePos x="0" y="0"/>
                <wp:positionH relativeFrom="margin">
                  <wp:posOffset>2540</wp:posOffset>
                </wp:positionH>
                <wp:positionV relativeFrom="paragraph">
                  <wp:posOffset>278130</wp:posOffset>
                </wp:positionV>
                <wp:extent cx="5400675" cy="8191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819150"/>
                        </a:xfrm>
                        <a:prstGeom prst="rect">
                          <a:avLst/>
                        </a:prstGeom>
                        <a:solidFill>
                          <a:srgbClr val="FFFFFF"/>
                        </a:solidFill>
                        <a:ln w="9525">
                          <a:solidFill>
                            <a:srgbClr val="000000"/>
                          </a:solidFill>
                          <a:miter lim="800000"/>
                          <a:headEnd/>
                          <a:tailEnd/>
                        </a:ln>
                      </wps:spPr>
                      <wps:txbx>
                        <w:txbxContent>
                          <w:p w14:paraId="6BB913E6" w14:textId="77777777" w:rsidR="00277D5C" w:rsidRPr="00277D5C" w:rsidRDefault="00277D5C" w:rsidP="00C74EE7">
                            <w:pPr>
                              <w:spacing w:after="0" w:line="240" w:lineRule="auto"/>
                              <w:ind w:firstLine="720"/>
                              <w:jc w:val="center"/>
                              <w:rPr>
                                <w:rFonts w:ascii="TH SarabunPSK" w:eastAsia="Times New Roman" w:hAnsi="TH SarabunPSK" w:cs="TH SarabunPSK"/>
                                <w:b/>
                                <w:bCs/>
                                <w:sz w:val="16"/>
                                <w:szCs w:val="16"/>
                              </w:rPr>
                            </w:pPr>
                          </w:p>
                          <w:p w14:paraId="360E6F77" w14:textId="721467E7" w:rsidR="00C74EE7" w:rsidRPr="00DD6D0C" w:rsidRDefault="00DD6D0C" w:rsidP="00DD6D0C">
                            <w:pPr>
                              <w:jc w:val="center"/>
                              <w:rPr>
                                <w:rFonts w:ascii="TH SarabunPSK" w:hAnsi="TH SarabunPSK" w:cs="TH SarabunPSK"/>
                                <w:b/>
                                <w:bCs/>
                                <w:sz w:val="28"/>
                                <w:szCs w:val="28"/>
                                <w:cs/>
                              </w:rPr>
                            </w:pPr>
                            <w:r w:rsidRPr="00DD6D0C">
                              <w:rPr>
                                <w:rFonts w:ascii="TH SarabunPSK" w:eastAsia="Times New Roman" w:hAnsi="TH SarabunPSK" w:cs="TH SarabunPSK"/>
                                <w:b/>
                                <w:bCs/>
                                <w:sz w:val="28"/>
                                <w:szCs w:val="28"/>
                                <w:cs/>
                              </w:rPr>
                              <w:t>ปัญหา อุปสรรค และช่องว่างทางสมรรถนะ ที่เกิดขึ้นระหว่างการเรียนในหลักสูตรกับ</w:t>
                            </w:r>
                            <w:r w:rsidRPr="00DD6D0C">
                              <w:rPr>
                                <w:rFonts w:ascii="TH SarabunPSK" w:eastAsia="Times New Roman" w:hAnsi="TH SarabunPSK" w:cs="TH SarabunPSK" w:hint="cs"/>
                                <w:b/>
                                <w:bCs/>
                                <w:sz w:val="28"/>
                                <w:szCs w:val="28"/>
                                <w:cs/>
                              </w:rPr>
                              <w:t xml:space="preserve">                               </w:t>
                            </w:r>
                            <w:r w:rsidRPr="00DD6D0C">
                              <w:rPr>
                                <w:rFonts w:ascii="TH SarabunPSK" w:eastAsia="Times New Roman" w:hAnsi="TH SarabunPSK" w:cs="TH SarabunPSK"/>
                                <w:b/>
                                <w:bCs/>
                                <w:sz w:val="28"/>
                                <w:szCs w:val="28"/>
                                <w:cs/>
                              </w:rPr>
                              <w:t>การปฏิบัติงานจริงในสถานประกอบการ</w:t>
                            </w:r>
                          </w:p>
                          <w:p w14:paraId="62D6EC90" w14:textId="77777777" w:rsidR="00C74EE7" w:rsidRPr="00A538D9" w:rsidRDefault="00C74EE7" w:rsidP="00C74EE7">
                            <w:pPr>
                              <w:jc w:val="center"/>
                              <w:rPr>
                                <w:rFonts w:ascii="TH SarabunPSK" w:hAnsi="TH SarabunPSK" w:cs="TH SarabunPSK"/>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66BC3" id="Text Box 6" o:spid="_x0000_s1027" type="#_x0000_t202" style="position:absolute;left:0;text-align:left;margin-left:.2pt;margin-top:21.9pt;width:425.25pt;height:6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">
                <v:textbox>
                  <w:txbxContent>
                    <w:p w14:paraId="6BB913E6" w14:textId="77777777" w:rsidR="00277D5C" w:rsidRPr="00277D5C" w:rsidRDefault="00277D5C" w:rsidP="00C74EE7">
                      <w:pPr>
                        <w:spacing w:after="0" w:line="240" w:lineRule="auto"/>
                        <w:ind w:firstLine="720"/>
                        <w:jc w:val="center"/>
                        <w:rPr>
                          <w:rFonts w:ascii="TH SarabunPSK" w:eastAsia="Times New Roman" w:hAnsi="TH SarabunPSK" w:cs="TH SarabunPSK"/>
                          <w:b/>
                          <w:bCs/>
                          <w:sz w:val="16"/>
                          <w:szCs w:val="16"/>
                        </w:rPr>
                      </w:pPr>
                    </w:p>
                    <w:p w14:paraId="360E6F77" w14:textId="721467E7" w:rsidR="00C74EE7" w:rsidRPr="00DD6D0C" w:rsidRDefault="00DD6D0C" w:rsidP="00DD6D0C">
                      <w:pPr>
                        <w:jc w:val="center"/>
                        <w:rPr>
                          <w:rFonts w:ascii="TH SarabunPSK" w:hAnsi="TH SarabunPSK" w:cs="TH SarabunPSK"/>
                          <w:b/>
                          <w:bCs/>
                          <w:sz w:val="28"/>
                          <w:szCs w:val="28"/>
                          <w:cs/>
                        </w:rPr>
                      </w:pPr>
                      <w:r w:rsidRPr="00DD6D0C">
                        <w:rPr>
                          <w:rFonts w:ascii="TH SarabunPSK" w:eastAsia="Times New Roman" w:hAnsi="TH SarabunPSK" w:cs="TH SarabunPSK"/>
                          <w:b/>
                          <w:bCs/>
                          <w:sz w:val="28"/>
                          <w:szCs w:val="28"/>
                          <w:cs/>
                        </w:rPr>
                        <w:t>ปัญหา อุปสรรค และช่องว่างทางสมรรถนะ ที่เกิดขึ้นระหว่างการเรียนในหลักสูตรกับ</w:t>
                      </w:r>
                      <w:r w:rsidRPr="00DD6D0C">
                        <w:rPr>
                          <w:rFonts w:ascii="TH SarabunPSK" w:eastAsia="Times New Roman" w:hAnsi="TH SarabunPSK" w:cs="TH SarabunPSK" w:hint="cs"/>
                          <w:b/>
                          <w:bCs/>
                          <w:sz w:val="28"/>
                          <w:szCs w:val="28"/>
                          <w:cs/>
                        </w:rPr>
                        <w:t xml:space="preserve">                               </w:t>
                      </w:r>
                      <w:r w:rsidRPr="00DD6D0C">
                        <w:rPr>
                          <w:rFonts w:ascii="TH SarabunPSK" w:eastAsia="Times New Roman" w:hAnsi="TH SarabunPSK" w:cs="TH SarabunPSK"/>
                          <w:b/>
                          <w:bCs/>
                          <w:sz w:val="28"/>
                          <w:szCs w:val="28"/>
                          <w:cs/>
                        </w:rPr>
                        <w:t>การปฏิบัติงานจริงในสถานประกอบการ</w:t>
                      </w:r>
                    </w:p>
                    <w:p w14:paraId="62D6EC90" w14:textId="77777777" w:rsidR="00C74EE7" w:rsidRPr="00A538D9" w:rsidRDefault="00C74EE7" w:rsidP="00C74EE7">
                      <w:pPr>
                        <w:jc w:val="center"/>
                        <w:rPr>
                          <w:rFonts w:ascii="TH SarabunPSK" w:hAnsi="TH SarabunPSK" w:cs="TH SarabunPSK"/>
                          <w:sz w:val="28"/>
                          <w:szCs w:val="28"/>
                        </w:rPr>
                      </w:pPr>
                    </w:p>
                  </w:txbxContent>
                </v:textbox>
                <w10:wrap anchorx="margin"/>
              </v:shape>
            </w:pict>
          </mc:Fallback>
        </mc:AlternateContent>
      </w:r>
    </w:p>
    <w:p w14:paraId="52A436E2" w14:textId="34E17CD9" w:rsidR="00AB1CC6" w:rsidRDefault="00AB1CC6" w:rsidP="006E019F">
      <w:pPr>
        <w:spacing w:before="100" w:beforeAutospacing="1" w:after="100" w:afterAutospacing="1" w:line="240" w:lineRule="auto"/>
        <w:ind w:firstLine="720"/>
        <w:jc w:val="thaiDistribute"/>
        <w:rPr>
          <w:rFonts w:ascii="TH SarabunPSK" w:eastAsia="Times New Roman" w:hAnsi="TH SarabunPSK" w:cs="TH SarabunPSK"/>
          <w:sz w:val="28"/>
          <w:szCs w:val="28"/>
        </w:rPr>
      </w:pPr>
    </w:p>
    <w:p w14:paraId="1BD3E5A8" w14:textId="681ED998" w:rsidR="00277D5C" w:rsidRDefault="00277D5C" w:rsidP="00235A63">
      <w:pPr>
        <w:spacing w:before="100" w:beforeAutospacing="1" w:after="100" w:afterAutospacing="1" w:line="240" w:lineRule="auto"/>
        <w:jc w:val="center"/>
        <w:rPr>
          <w:rFonts w:ascii="TH SarabunPSK" w:eastAsia="Times New Roman" w:hAnsi="TH SarabunPSK" w:cs="TH SarabunPSK"/>
          <w:sz w:val="28"/>
          <w:szCs w:val="28"/>
        </w:rPr>
      </w:pPr>
    </w:p>
    <w:p w14:paraId="53874B91" w14:textId="339187F4" w:rsidR="00AB1CC6" w:rsidRDefault="00235A63" w:rsidP="00235A63">
      <w:pPr>
        <w:spacing w:before="100" w:beforeAutospacing="1" w:after="100" w:afterAutospacing="1" w:line="240" w:lineRule="auto"/>
        <w:jc w:val="center"/>
        <w:rPr>
          <w:rFonts w:ascii="TH SarabunPSK" w:eastAsia="Times New Roman" w:hAnsi="TH SarabunPSK" w:cs="TH SarabunPSK"/>
          <w:b/>
          <w:bCs/>
          <w:sz w:val="28"/>
          <w:szCs w:val="28"/>
        </w:rPr>
      </w:pPr>
      <w:r w:rsidRPr="00D05117">
        <w:rPr>
          <w:rFonts w:ascii="TH SarabunPSK" w:eastAsia="Times New Roman" w:hAnsi="TH SarabunPSK" w:cs="TH SarabunPSK" w:hint="cs"/>
          <w:b/>
          <w:bCs/>
          <w:sz w:val="28"/>
          <w:szCs w:val="28"/>
          <w:cs/>
        </w:rPr>
        <w:t>ภาพที่ 1 กรอบแนวคิดการวิจัย</w:t>
      </w:r>
    </w:p>
    <w:p w14:paraId="1CC8A025" w14:textId="0A1FF175" w:rsidR="003C0A69" w:rsidRDefault="003910D1" w:rsidP="003910D1">
      <w:pPr>
        <w:tabs>
          <w:tab w:val="left" w:pos="270"/>
        </w:tabs>
        <w:spacing w:after="0" w:line="240" w:lineRule="auto"/>
        <w:rPr>
          <w:rFonts w:ascii="TH Sarabun New" w:hAnsi="TH Sarabun New" w:cs="TH Sarabun New"/>
          <w:b/>
          <w:bCs/>
          <w:sz w:val="32"/>
          <w:szCs w:val="32"/>
        </w:rPr>
      </w:pPr>
      <w:r w:rsidRPr="00B140FB">
        <w:rPr>
          <w:rFonts w:ascii="TH Sarabun New" w:hAnsi="TH Sarabun New" w:cs="TH Sarabun New"/>
          <w:b/>
          <w:bCs/>
          <w:sz w:val="32"/>
          <w:szCs w:val="32"/>
          <w:cs/>
        </w:rPr>
        <w:t>วิธีดำเนินการวิจัย</w:t>
      </w:r>
    </w:p>
    <w:p w14:paraId="20036C69" w14:textId="1B431A52" w:rsidR="00C81983" w:rsidRPr="0074547A" w:rsidRDefault="00C81983" w:rsidP="00C955DC">
      <w:pPr>
        <w:spacing w:after="0" w:line="240" w:lineRule="auto"/>
        <w:ind w:firstLine="720"/>
        <w:jc w:val="thaiDistribute"/>
        <w:rPr>
          <w:rFonts w:ascii="TH SarabunPSK" w:hAnsi="TH SarabunPSK" w:cs="TH SarabunPSK"/>
          <w:sz w:val="28"/>
          <w:szCs w:val="28"/>
          <w:cs/>
        </w:rPr>
      </w:pPr>
      <w:r w:rsidRPr="0057573F">
        <w:rPr>
          <w:rFonts w:ascii="TH SarabunPSK" w:eastAsia="Times New Roman" w:hAnsi="TH SarabunPSK" w:cs="TH SarabunPSK"/>
          <w:color w:val="000000"/>
          <w:sz w:val="28"/>
          <w:szCs w:val="28"/>
          <w:cs/>
        </w:rPr>
        <w:t>การวิจัยครั้งนี้ผู้วิจัยได้ออกแบบให้เป็นการวิจัยเชิงคุณภาพ (</w:t>
      </w:r>
      <w:r w:rsidRPr="0057573F">
        <w:rPr>
          <w:rFonts w:ascii="TH SarabunPSK" w:eastAsia="Times New Roman" w:hAnsi="TH SarabunPSK" w:cs="TH SarabunPSK"/>
          <w:color w:val="000000"/>
          <w:sz w:val="28"/>
          <w:szCs w:val="28"/>
        </w:rPr>
        <w:t xml:space="preserve">Qualitative Research) </w:t>
      </w:r>
      <w:r w:rsidRPr="0057573F">
        <w:rPr>
          <w:rFonts w:ascii="TH SarabunPSK" w:eastAsia="Times New Roman" w:hAnsi="TH SarabunPSK" w:cs="TH SarabunPSK"/>
          <w:color w:val="000000"/>
          <w:sz w:val="28"/>
          <w:szCs w:val="28"/>
          <w:cs/>
        </w:rPr>
        <w:t>ดำเนินการวิจัยภายใต้      กระบวนทัศน์แบบปฏิบัตินิยม (</w:t>
      </w:r>
      <w:r w:rsidRPr="0057573F">
        <w:rPr>
          <w:rFonts w:ascii="TH SarabunPSK" w:eastAsia="Times New Roman" w:hAnsi="TH SarabunPSK" w:cs="TH SarabunPSK"/>
          <w:color w:val="000000"/>
          <w:sz w:val="28"/>
          <w:szCs w:val="28"/>
        </w:rPr>
        <w:t xml:space="preserve">Pragmatic Paradigm) </w:t>
      </w:r>
      <w:r w:rsidRPr="0057573F">
        <w:rPr>
          <w:rFonts w:ascii="TH SarabunPSK" w:eastAsia="Times New Roman" w:hAnsi="TH SarabunPSK" w:cs="TH SarabunPSK"/>
          <w:color w:val="000000"/>
          <w:sz w:val="28"/>
          <w:szCs w:val="28"/>
          <w:cs/>
        </w:rPr>
        <w:t>โดยมุ่งที่การทำงานในภาคสนามที่สามารถก่อให้เกิดผล</w:t>
      </w:r>
      <w:r>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เชิงประจักษ์ในทางปฏิบัติ การวิจัยจึงใช้เครื่องมือวิจัยเป็นแนวทางสู่การทำวิจัยที่ได้ผลวิเคราะห์ทั้งในเชิงกว้างและ</w:t>
      </w:r>
      <w:r>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เชิงลึกที่มาจากข้อคําถามปลายเปิดและข้อคําถามปลายปิด</w:t>
      </w:r>
      <w:r w:rsidRPr="0057573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วรรณวิชนี ถนอมชาติ และคณะ</w:t>
      </w:r>
      <w:r w:rsidRPr="0057573F">
        <w:rPr>
          <w:rFonts w:ascii="TH SarabunPSK" w:eastAsia="Times New Roman" w:hAnsi="TH SarabunPSK" w:cs="TH SarabunPSK"/>
          <w:color w:val="000000"/>
          <w:sz w:val="28"/>
          <w:szCs w:val="28"/>
        </w:rPr>
        <w:t xml:space="preserve">, 2563) </w:t>
      </w:r>
      <w:r w:rsidRPr="0057573F">
        <w:rPr>
          <w:rFonts w:ascii="TH SarabunPSK" w:eastAsia="Times New Roman" w:hAnsi="TH SarabunPSK" w:cs="TH SarabunPSK"/>
          <w:color w:val="000000"/>
          <w:sz w:val="28"/>
          <w:szCs w:val="28"/>
          <w:cs/>
        </w:rPr>
        <w:t>สำหรับการวิจัยครั้งนี้ใช้ระเบียบวิธีวิจัยเชิงคุณภาพ ดังรายละเอียดต่อไปนี้</w:t>
      </w:r>
      <w:r w:rsidRPr="0057573F">
        <w:rPr>
          <w:rFonts w:ascii="TH SarabunPSK" w:eastAsia="Times New Roman" w:hAnsi="TH SarabunPSK" w:cs="TH SarabunPSK"/>
          <w:color w:val="000000"/>
          <w:sz w:val="28"/>
          <w:szCs w:val="28"/>
        </w:rPr>
        <w:t xml:space="preserve">  </w:t>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1. </w:t>
      </w:r>
      <w:r w:rsidRPr="0057573F">
        <w:rPr>
          <w:rFonts w:ascii="TH SarabunPSK" w:eastAsia="Times New Roman" w:hAnsi="TH SarabunPSK" w:cs="TH SarabunPSK"/>
          <w:color w:val="000000"/>
          <w:sz w:val="28"/>
          <w:szCs w:val="28"/>
          <w:cs/>
        </w:rPr>
        <w:t>ใช้แนวคิดปรากฎการณ์วิทยา (</w:t>
      </w:r>
      <w:r w:rsidRPr="0057573F">
        <w:rPr>
          <w:rFonts w:ascii="TH SarabunPSK" w:eastAsia="Times New Roman" w:hAnsi="TH SarabunPSK" w:cs="TH SarabunPSK"/>
          <w:color w:val="000000"/>
          <w:sz w:val="28"/>
          <w:szCs w:val="28"/>
        </w:rPr>
        <w:t xml:space="preserve">Phenomenology) </w:t>
      </w:r>
      <w:r w:rsidRPr="0057573F">
        <w:rPr>
          <w:rFonts w:ascii="TH SarabunPSK" w:eastAsia="Times New Roman" w:hAnsi="TH SarabunPSK" w:cs="TH SarabunPSK"/>
          <w:color w:val="000000"/>
          <w:sz w:val="28"/>
          <w:szCs w:val="28"/>
          <w:cs/>
        </w:rPr>
        <w:t>โดยการมุ่งทำการค้นหาความรู้จากความจริง</w:t>
      </w:r>
      <w:r w:rsidR="00F7003D">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 xml:space="preserve">ด้วยการตั้งคําถามกับกลุ่มผู้ให้ข้อมูลหลัก โดยนําข้อมูลที่ได้มาตีความและอธิบายจากความเข้าใจของตัวนักวิจัย </w:t>
      </w:r>
      <w:r w:rsidR="00F7003D">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(วรรณดี</w:t>
      </w:r>
      <w:r w:rsidR="00F7003D">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สุทธินรากร</w:t>
      </w:r>
      <w:r w:rsidRPr="0057573F">
        <w:rPr>
          <w:rFonts w:ascii="TH SarabunPSK" w:eastAsia="Times New Roman" w:hAnsi="TH SarabunPSK" w:cs="TH SarabunPSK"/>
          <w:color w:val="000000"/>
          <w:sz w:val="28"/>
          <w:szCs w:val="28"/>
        </w:rPr>
        <w:t xml:space="preserve">, 2559) </w:t>
      </w:r>
      <w:r w:rsidRPr="0057573F">
        <w:rPr>
          <w:rFonts w:ascii="TH SarabunPSK" w:eastAsia="Times New Roman" w:hAnsi="TH SarabunPSK" w:cs="TH SarabunPSK"/>
          <w:color w:val="000000"/>
          <w:sz w:val="28"/>
          <w:szCs w:val="28"/>
          <w:cs/>
        </w:rPr>
        <w:t>ผู้วิจัยใช้เหตุผลจากแนวคิดและประสบการณ์ของผู้ให้ข้อมูลหลักและใช้แนว</w:t>
      </w:r>
      <w:r w:rsidR="00F7003D">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อุตรวิสัย (</w:t>
      </w:r>
      <w:r w:rsidRPr="0057573F">
        <w:rPr>
          <w:rFonts w:ascii="TH SarabunPSK" w:eastAsia="Times New Roman" w:hAnsi="TH SarabunPSK" w:cs="TH SarabunPSK"/>
          <w:color w:val="000000"/>
          <w:sz w:val="28"/>
          <w:szCs w:val="28"/>
        </w:rPr>
        <w:t xml:space="preserve">Transcendental Phenomenology) </w:t>
      </w:r>
      <w:r w:rsidRPr="0057573F">
        <w:rPr>
          <w:rFonts w:ascii="TH SarabunPSK" w:eastAsia="Times New Roman" w:hAnsi="TH SarabunPSK" w:cs="TH SarabunPSK"/>
          <w:color w:val="000000"/>
          <w:sz w:val="28"/>
          <w:szCs w:val="28"/>
          <w:cs/>
        </w:rPr>
        <w:t>ที่ให้ผู้ให้ข้อมูลหลักมีความอิสระในการใช้ความคิดและนําเสนอความคิดเห็นเพื่อตอบทุกข้อคําถามข้อมูลที่ได้ใช้การวิเคราะห์เชิงประเด็นเพื่อให้สามารถตอบวัตถุประสงค์ที่กำหนดได้ (</w:t>
      </w:r>
      <w:r w:rsidRPr="0057573F">
        <w:rPr>
          <w:rFonts w:ascii="TH SarabunPSK" w:eastAsia="Times New Roman" w:hAnsi="TH SarabunPSK" w:cs="TH SarabunPSK"/>
          <w:color w:val="000000"/>
          <w:sz w:val="28"/>
          <w:szCs w:val="28"/>
        </w:rPr>
        <w:t xml:space="preserve">Kaewjomnong, 2022) </w:t>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2. </w:t>
      </w:r>
      <w:r w:rsidRPr="0057573F">
        <w:rPr>
          <w:rFonts w:ascii="TH SarabunPSK" w:eastAsia="Times New Roman" w:hAnsi="TH SarabunPSK" w:cs="TH SarabunPSK"/>
          <w:color w:val="000000"/>
          <w:sz w:val="28"/>
          <w:szCs w:val="28"/>
          <w:cs/>
        </w:rPr>
        <w:t>ผู้ให้ข้อมูลหลัก (</w:t>
      </w:r>
      <w:r w:rsidRPr="0057573F">
        <w:rPr>
          <w:rFonts w:ascii="TH SarabunPSK" w:eastAsia="Times New Roman" w:hAnsi="TH SarabunPSK" w:cs="TH SarabunPSK"/>
          <w:color w:val="000000"/>
          <w:sz w:val="28"/>
          <w:szCs w:val="28"/>
        </w:rPr>
        <w:t xml:space="preserve">Key Informants) </w:t>
      </w:r>
      <w:r w:rsidR="005B4262" w:rsidRPr="005B4262">
        <w:rPr>
          <w:rFonts w:ascii="TH SarabunPSK" w:hAnsi="TH SarabunPSK" w:cs="TH SarabunPSK"/>
          <w:sz w:val="28"/>
          <w:szCs w:val="28"/>
          <w:cs/>
        </w:rPr>
        <w:t>เกณฑ์การคัดเลือก</w:t>
      </w:r>
      <w:r w:rsidR="005B4262" w:rsidRPr="005B4262">
        <w:rPr>
          <w:rFonts w:ascii="TH SarabunPSK" w:hAnsi="TH SarabunPSK" w:cs="TH SarabunPSK"/>
          <w:sz w:val="28"/>
          <w:szCs w:val="28"/>
        </w:rPr>
        <w:t xml:space="preserve"> </w:t>
      </w:r>
      <w:r w:rsidR="005B4262" w:rsidRPr="0057573F">
        <w:rPr>
          <w:rFonts w:ascii="TH SarabunPSK" w:eastAsia="Times New Roman" w:hAnsi="TH SarabunPSK" w:cs="TH SarabunPSK"/>
          <w:color w:val="000000"/>
          <w:sz w:val="28"/>
          <w:szCs w:val="28"/>
          <w:cs/>
        </w:rPr>
        <w:t>ได้แก่</w:t>
      </w:r>
      <w:r w:rsidR="005B4262">
        <w:rPr>
          <w:rFonts w:ascii="TH SarabunPSK" w:hAnsi="TH SarabunPSK" w:cs="TH SarabunPSK" w:hint="cs"/>
          <w:sz w:val="28"/>
          <w:szCs w:val="28"/>
          <w:cs/>
        </w:rPr>
        <w:t xml:space="preserve"> </w:t>
      </w:r>
      <w:r w:rsidR="005B4262" w:rsidRPr="005B4262">
        <w:rPr>
          <w:rFonts w:ascii="TH SarabunPSK" w:hAnsi="TH SarabunPSK" w:cs="TH SarabunPSK"/>
          <w:sz w:val="28"/>
          <w:szCs w:val="28"/>
          <w:cs/>
        </w:rPr>
        <w:t xml:space="preserve">ผู้ที่มีประสบการณ์ในการดูแลนักศึกษาฝึกงานในพื้นที่จังหวัดภูเก็ตไม่น้อยกว่า </w:t>
      </w:r>
      <w:r w:rsidR="005B4262" w:rsidRPr="005B4262">
        <w:rPr>
          <w:rFonts w:ascii="TH SarabunPSK" w:hAnsi="TH SarabunPSK" w:cs="TH SarabunPSK"/>
          <w:sz w:val="28"/>
          <w:szCs w:val="28"/>
        </w:rPr>
        <w:t>3</w:t>
      </w:r>
      <w:r w:rsidR="005B4262">
        <w:rPr>
          <w:rFonts w:ascii="TH SarabunPSK" w:hAnsi="TH SarabunPSK" w:cs="TH SarabunPSK"/>
          <w:sz w:val="28"/>
          <w:szCs w:val="28"/>
        </w:rPr>
        <w:t xml:space="preserve"> </w:t>
      </w:r>
      <w:r w:rsidR="005B4262" w:rsidRPr="005B4262">
        <w:rPr>
          <w:rFonts w:ascii="TH SarabunPSK" w:hAnsi="TH SarabunPSK" w:cs="TH SarabunPSK"/>
          <w:sz w:val="28"/>
          <w:szCs w:val="28"/>
          <w:cs/>
        </w:rPr>
        <w:t>ปี</w:t>
      </w:r>
      <w:r w:rsidR="005B4262">
        <w:rPr>
          <w:rFonts w:ascii="TH SarabunPSK" w:eastAsia="Times New Roman" w:hAnsi="TH SarabunPSK" w:cs="TH SarabunPSK"/>
          <w:color w:val="000000"/>
          <w:sz w:val="28"/>
          <w:szCs w:val="28"/>
        </w:rPr>
        <w:t xml:space="preserve"> </w:t>
      </w:r>
      <w:r w:rsidR="005B4262">
        <w:rPr>
          <w:rFonts w:ascii="TH SarabunPSK" w:eastAsia="Times New Roman" w:hAnsi="TH SarabunPSK" w:cs="TH SarabunPSK" w:hint="cs"/>
          <w:color w:val="000000"/>
          <w:sz w:val="28"/>
          <w:szCs w:val="28"/>
          <w:cs/>
        </w:rPr>
        <w:t>เป็น</w:t>
      </w:r>
      <w:r>
        <w:rPr>
          <w:rFonts w:ascii="TH SarabunPSK" w:eastAsia="Times New Roman" w:hAnsi="TH SarabunPSK" w:cs="TH SarabunPSK" w:hint="cs"/>
          <w:color w:val="000000"/>
          <w:sz w:val="28"/>
          <w:szCs w:val="28"/>
          <w:cs/>
        </w:rPr>
        <w:t>ฝ่ายบริหารทรัพยากรมนุษย์ที่รับนักศึกษา</w:t>
      </w:r>
      <w:r w:rsidRPr="0074547A">
        <w:rPr>
          <w:rFonts w:ascii="TH SarabunPSK" w:hAnsi="TH SarabunPSK" w:cs="TH SarabunPSK"/>
          <w:sz w:val="28"/>
          <w:szCs w:val="28"/>
          <w:cs/>
        </w:rPr>
        <w:t>สาขาวิชาการบริหารทรัพยากรมนุษย์ คณะวิทยาการจัดการ มหาวิทยาลัยราชภัฏภูเก็ต</w:t>
      </w:r>
      <w:r w:rsidR="00166E9D">
        <w:rPr>
          <w:rFonts w:ascii="TH SarabunPSK" w:hAnsi="TH SarabunPSK" w:cs="TH SarabunPSK" w:hint="cs"/>
          <w:sz w:val="28"/>
          <w:szCs w:val="28"/>
          <w:cs/>
        </w:rPr>
        <w:t xml:space="preserve"> เข้า</w:t>
      </w:r>
      <w:r w:rsidR="00166E9D" w:rsidRPr="0074547A">
        <w:rPr>
          <w:rFonts w:ascii="TH SarabunPSK" w:hAnsi="TH SarabunPSK" w:cs="TH SarabunPSK"/>
          <w:sz w:val="28"/>
          <w:szCs w:val="28"/>
          <w:cs/>
        </w:rPr>
        <w:t>ฝึกประสบการณ์วิชาชีพ</w:t>
      </w:r>
      <w:r w:rsidR="00166E9D">
        <w:rPr>
          <w:rFonts w:ascii="TH SarabunPSK" w:hAnsi="TH SarabunPSK" w:cs="TH SarabunPSK" w:hint="cs"/>
          <w:sz w:val="28"/>
          <w:szCs w:val="28"/>
          <w:cs/>
        </w:rPr>
        <w:t xml:space="preserve">ประจำปีการศึกษา 2568 </w:t>
      </w:r>
    </w:p>
    <w:p w14:paraId="69D5BE19" w14:textId="283219C8" w:rsidR="00C81983" w:rsidRPr="0057573F" w:rsidRDefault="00C81983" w:rsidP="00885A19">
      <w:pPr>
        <w:shd w:val="clear" w:color="auto" w:fill="FFFFFF"/>
        <w:jc w:val="thaiDistribute"/>
        <w:rPr>
          <w:rFonts w:ascii="TH SarabunPSK" w:eastAsia="Times New Roman" w:hAnsi="TH SarabunPSK" w:cs="TH SarabunPSK"/>
          <w:color w:val="000000"/>
          <w:sz w:val="28"/>
          <w:szCs w:val="28"/>
        </w:rPr>
      </w:pPr>
      <w:r w:rsidRPr="0057573F">
        <w:rPr>
          <w:rFonts w:ascii="TH SarabunPSK" w:eastAsia="Times New Roman" w:hAnsi="TH SarabunPSK" w:cs="TH SarabunPSK"/>
          <w:color w:val="000000"/>
          <w:sz w:val="28"/>
          <w:szCs w:val="28"/>
          <w:cs/>
        </w:rPr>
        <w:t>โดยดำรงตำแหน่งในระดับ</w:t>
      </w:r>
      <w:r w:rsidR="00166E9D">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ผู้จัดการ</w:t>
      </w:r>
      <w:r w:rsidR="00166E9D">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หัวหน้างาน</w:t>
      </w:r>
      <w:r w:rsidR="00166E9D">
        <w:rPr>
          <w:rFonts w:ascii="TH SarabunPSK" w:eastAsia="Times New Roman" w:hAnsi="TH SarabunPSK" w:cs="TH SarabunPSK" w:hint="cs"/>
          <w:color w:val="000000"/>
          <w:sz w:val="28"/>
          <w:szCs w:val="28"/>
          <w:cs/>
        </w:rPr>
        <w:t xml:space="preserve"> หรือพี่เลี้ยง ในฝ่ายฝ่ายบริหารทรัพยากรมนุษย์</w:t>
      </w:r>
      <w:r w:rsidRPr="0057573F">
        <w:rPr>
          <w:rFonts w:ascii="TH SarabunPSK" w:eastAsia="Times New Roman" w:hAnsi="TH SarabunPSK" w:cs="TH SarabunPSK"/>
          <w:color w:val="000000"/>
          <w:sz w:val="28"/>
          <w:szCs w:val="28"/>
          <w:cs/>
        </w:rPr>
        <w:t>ของสถานประกอบการในจังหวัดภูเก็ต นักวิจัยเลือกผู้ให้ข้อมูลหลักแบบเอกพันธ์และแบบสะดวก เครื่องมือวิจัยคือแบบสัมภาษณ์ ใช้เทคนิค                      การสัมภาษณ์เชิงโครงสร้างแบบเชิงลึก</w:t>
      </w:r>
      <w:r w:rsidR="003B1A75">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ผู้ให้ข้อมูลหลักกำหนดคุณสมบัติผู้ให้ข้อมูลหลักที่มีความสะดวก (</w:t>
      </w:r>
      <w:r w:rsidRPr="0057573F">
        <w:rPr>
          <w:rFonts w:ascii="TH SarabunPSK" w:eastAsia="Times New Roman" w:hAnsi="TH SarabunPSK" w:cs="TH SarabunPSK"/>
          <w:color w:val="000000"/>
          <w:sz w:val="28"/>
          <w:szCs w:val="28"/>
        </w:rPr>
        <w:t>Convenience</w:t>
      </w:r>
      <w:r w:rsidR="003B1A75">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มีความเต็มใจเข้าสัมภาษณ์</w:t>
      </w:r>
      <w:r w:rsidRPr="0057573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พูดคุย และให้ข้อมูลที่เกี่ยวข้อง โดยผู้ให้ข้อมูลหลักมีจำนวนมาก</w:t>
      </w:r>
      <w:r w:rsidR="00D23101">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lastRenderedPageBreak/>
        <w:t>และเพียงพอ (</w:t>
      </w:r>
      <w:r w:rsidRPr="0057573F">
        <w:rPr>
          <w:rFonts w:ascii="TH SarabunPSK" w:eastAsia="Times New Roman" w:hAnsi="TH SarabunPSK" w:cs="TH SarabunPSK"/>
          <w:color w:val="000000"/>
          <w:sz w:val="28"/>
          <w:szCs w:val="28"/>
        </w:rPr>
        <w:t>Data Sufficiency)</w:t>
      </w:r>
      <w:r w:rsidR="00166E9D">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ต่อการแสดงออกทางความคิดและการให้ข้อมูล (</w:t>
      </w:r>
      <w:r w:rsidRPr="0057573F">
        <w:rPr>
          <w:rFonts w:ascii="TH SarabunPSK" w:eastAsia="Times New Roman" w:hAnsi="TH SarabunPSK" w:cs="TH SarabunPSK"/>
          <w:color w:val="000000"/>
          <w:sz w:val="28"/>
          <w:szCs w:val="28"/>
        </w:rPr>
        <w:t>Expressiveness)</w:t>
      </w:r>
      <w:r w:rsidR="005B4262">
        <w:rPr>
          <w:rFonts w:ascii="TH SarabunPSK" w:eastAsia="Times New Roman" w:hAnsi="TH SarabunPSK" w:cs="TH SarabunPSK"/>
          <w:color w:val="000000"/>
          <w:sz w:val="28"/>
          <w:szCs w:val="28"/>
        </w:rPr>
        <w:t xml:space="preserve"> </w:t>
      </w:r>
      <w:r w:rsidR="003B1A75" w:rsidRPr="0057573F">
        <w:rPr>
          <w:rFonts w:ascii="TH SarabunPSK" w:eastAsia="Times New Roman" w:hAnsi="TH SarabunPSK" w:cs="TH SarabunPSK"/>
          <w:color w:val="000000"/>
          <w:sz w:val="28"/>
          <w:szCs w:val="28"/>
          <w:cs/>
        </w:rPr>
        <w:t>(ประไพพิมพ์ สุธีวสินนนท์ และประสพชัย</w:t>
      </w:r>
      <w:r w:rsidR="003B1A75" w:rsidRPr="0057573F">
        <w:rPr>
          <w:rFonts w:ascii="TH SarabunPSK" w:eastAsia="Times New Roman" w:hAnsi="TH SarabunPSK" w:cs="TH SarabunPSK"/>
          <w:color w:val="000000"/>
          <w:sz w:val="28"/>
          <w:szCs w:val="28"/>
        </w:rPr>
        <w:t xml:space="preserve"> </w:t>
      </w:r>
      <w:r w:rsidR="003B1A75" w:rsidRPr="0057573F">
        <w:rPr>
          <w:rFonts w:ascii="TH SarabunPSK" w:eastAsia="Times New Roman" w:hAnsi="TH SarabunPSK" w:cs="TH SarabunPSK"/>
          <w:color w:val="000000"/>
          <w:sz w:val="28"/>
          <w:szCs w:val="28"/>
          <w:cs/>
        </w:rPr>
        <w:t>พสุนนท์</w:t>
      </w:r>
      <w:r w:rsidR="003B1A75" w:rsidRPr="0057573F">
        <w:rPr>
          <w:rFonts w:ascii="TH SarabunPSK" w:eastAsia="Times New Roman" w:hAnsi="TH SarabunPSK" w:cs="TH SarabunPSK"/>
          <w:color w:val="000000"/>
          <w:sz w:val="28"/>
          <w:szCs w:val="28"/>
        </w:rPr>
        <w:t>, 2559)</w:t>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166E9D">
        <w:rPr>
          <w:rFonts w:ascii="TH SarabunPSK" w:eastAsia="Times New Roman" w:hAnsi="TH SarabunPSK" w:cs="TH SarabunPSK"/>
          <w:color w:val="000000"/>
          <w:sz w:val="28"/>
          <w:szCs w:val="28"/>
        </w:rPr>
        <w:tab/>
      </w:r>
      <w:r w:rsidR="005B4262">
        <w:rPr>
          <w:rFonts w:ascii="TH SarabunPSK" w:eastAsia="Times New Roman" w:hAnsi="TH SarabunPSK" w:cs="TH SarabunPSK"/>
          <w:color w:val="000000"/>
          <w:sz w:val="28"/>
          <w:szCs w:val="28"/>
        </w:rPr>
        <w:t>2.1</w:t>
      </w:r>
      <w:r w:rsidR="00166E9D">
        <w:rPr>
          <w:rFonts w:ascii="TH SarabunPSK" w:eastAsia="Times New Roman" w:hAnsi="TH SarabunPSK" w:cs="TH SarabunPSK"/>
          <w:color w:val="000000"/>
          <w:sz w:val="28"/>
          <w:szCs w:val="28"/>
        </w:rPr>
        <w:t xml:space="preserve"> </w:t>
      </w:r>
      <w:r w:rsidR="00166E9D">
        <w:rPr>
          <w:rFonts w:ascii="TH SarabunPSK" w:eastAsia="Times New Roman" w:hAnsi="TH SarabunPSK" w:cs="TH SarabunPSK" w:hint="cs"/>
          <w:color w:val="000000"/>
          <w:sz w:val="28"/>
          <w:szCs w:val="28"/>
          <w:cs/>
        </w:rPr>
        <w:t>สถานประกอบการประเภทธุรกิจ</w:t>
      </w:r>
      <w:r w:rsidR="00F80BA7">
        <w:rPr>
          <w:rFonts w:ascii="TH SarabunPSK" w:eastAsia="Times New Roman" w:hAnsi="TH SarabunPSK" w:cs="TH SarabunPSK" w:hint="cs"/>
          <w:color w:val="000000"/>
          <w:sz w:val="28"/>
          <w:szCs w:val="28"/>
          <w:cs/>
        </w:rPr>
        <w:t xml:space="preserve"> </w:t>
      </w:r>
      <w:r w:rsidR="00166E9D">
        <w:rPr>
          <w:rFonts w:ascii="TH SarabunPSK" w:eastAsia="Times New Roman" w:hAnsi="TH SarabunPSK" w:cs="TH SarabunPSK" w:hint="cs"/>
          <w:color w:val="000000"/>
          <w:sz w:val="28"/>
          <w:szCs w:val="28"/>
          <w:cs/>
        </w:rPr>
        <w:t xml:space="preserve">การโรงแรม การบริการ และการท่องเที่ยว </w:t>
      </w:r>
      <w:r w:rsidRPr="0057573F">
        <w:rPr>
          <w:rFonts w:ascii="TH SarabunPSK" w:eastAsia="Times New Roman" w:hAnsi="TH SarabunPSK" w:cs="TH SarabunPSK"/>
          <w:color w:val="000000"/>
          <w:sz w:val="28"/>
          <w:szCs w:val="28"/>
          <w:cs/>
        </w:rPr>
        <w:t>ผู้ให้ข้อมูลหลักอิ่มตัวที่จำนวน</w:t>
      </w:r>
      <w:r w:rsidRPr="0057573F">
        <w:rPr>
          <w:rFonts w:ascii="TH SarabunPSK" w:eastAsia="Times New Roman" w:hAnsi="TH SarabunPSK" w:cs="TH SarabunPSK"/>
          <w:color w:val="000000"/>
          <w:sz w:val="28"/>
          <w:szCs w:val="28"/>
        </w:rPr>
        <w:t xml:space="preserve"> </w:t>
      </w:r>
      <w:r w:rsidR="00AD76E7">
        <w:rPr>
          <w:rFonts w:ascii="TH SarabunPSK" w:eastAsia="Times New Roman" w:hAnsi="TH SarabunPSK" w:cs="TH SarabunPSK"/>
          <w:color w:val="000000"/>
          <w:sz w:val="28"/>
          <w:szCs w:val="28"/>
        </w:rPr>
        <w:t>20</w:t>
      </w:r>
      <w:r w:rsidRPr="0057573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คน โดยเลือกผู้ให้ข้อมูลหลักแบบเอกพันธ์และแบบสะดวก</w:t>
      </w:r>
      <w:r w:rsidR="00166E9D">
        <w:rPr>
          <w:rFonts w:ascii="TH SarabunPSK" w:eastAsia="Times New Roman" w:hAnsi="TH SarabunPSK" w:cs="TH SarabunPSK"/>
          <w:color w:val="000000"/>
          <w:sz w:val="28"/>
          <w:szCs w:val="28"/>
        </w:rPr>
        <w:tab/>
      </w:r>
      <w:r w:rsidR="00166E9D">
        <w:rPr>
          <w:rFonts w:ascii="TH SarabunPSK" w:eastAsia="Times New Roman" w:hAnsi="TH SarabunPSK" w:cs="TH SarabunPSK"/>
          <w:color w:val="000000"/>
          <w:sz w:val="28"/>
          <w:szCs w:val="28"/>
        </w:rPr>
        <w:tab/>
      </w:r>
      <w:r w:rsidR="00166E9D">
        <w:rPr>
          <w:rFonts w:ascii="TH SarabunPSK" w:eastAsia="Times New Roman" w:hAnsi="TH SarabunPSK" w:cs="TH SarabunPSK"/>
          <w:color w:val="000000"/>
          <w:sz w:val="28"/>
          <w:szCs w:val="28"/>
        </w:rPr>
        <w:tab/>
      </w:r>
      <w:r w:rsidR="00166E9D">
        <w:rPr>
          <w:rFonts w:ascii="TH SarabunPSK" w:eastAsia="Times New Roman" w:hAnsi="TH SarabunPSK" w:cs="TH SarabunPSK"/>
          <w:color w:val="000000"/>
          <w:sz w:val="28"/>
          <w:szCs w:val="28"/>
        </w:rPr>
        <w:tab/>
      </w:r>
      <w:r w:rsidR="00166E9D">
        <w:rPr>
          <w:rFonts w:ascii="TH SarabunPSK" w:eastAsia="Times New Roman" w:hAnsi="TH SarabunPSK" w:cs="TH SarabunPSK"/>
          <w:color w:val="000000"/>
          <w:sz w:val="28"/>
          <w:szCs w:val="28"/>
        </w:rPr>
        <w:tab/>
      </w:r>
      <w:r w:rsidR="00166E9D">
        <w:rPr>
          <w:rFonts w:ascii="TH SarabunPSK" w:eastAsia="Times New Roman" w:hAnsi="TH SarabunPSK" w:cs="TH SarabunPSK"/>
          <w:color w:val="000000"/>
          <w:sz w:val="28"/>
          <w:szCs w:val="28"/>
        </w:rPr>
        <w:tab/>
      </w:r>
      <w:r w:rsidR="005B4262">
        <w:rPr>
          <w:rFonts w:ascii="TH SarabunPSK" w:eastAsia="Times New Roman" w:hAnsi="TH SarabunPSK" w:cs="TH SarabunPSK"/>
          <w:color w:val="000000"/>
          <w:sz w:val="28"/>
          <w:szCs w:val="28"/>
        </w:rPr>
        <w:t>2.2</w:t>
      </w:r>
      <w:r w:rsidR="00166E9D">
        <w:rPr>
          <w:rFonts w:ascii="TH SarabunPSK" w:eastAsia="Times New Roman" w:hAnsi="TH SarabunPSK" w:cs="TH SarabunPSK"/>
          <w:color w:val="000000"/>
          <w:sz w:val="28"/>
          <w:szCs w:val="28"/>
        </w:rPr>
        <w:t xml:space="preserve"> </w:t>
      </w:r>
      <w:r w:rsidR="00166E9D">
        <w:rPr>
          <w:rFonts w:ascii="TH SarabunPSK" w:eastAsia="Times New Roman" w:hAnsi="TH SarabunPSK" w:cs="TH SarabunPSK" w:hint="cs"/>
          <w:color w:val="000000"/>
          <w:sz w:val="28"/>
          <w:szCs w:val="28"/>
          <w:cs/>
        </w:rPr>
        <w:t>สถานประกอบการประเภทธุรกิจ</w:t>
      </w:r>
      <w:r w:rsidR="00F80BA7">
        <w:rPr>
          <w:rFonts w:ascii="TH SarabunPSK" w:eastAsia="Times New Roman" w:hAnsi="TH SarabunPSK" w:cs="TH SarabunPSK" w:hint="cs"/>
          <w:color w:val="000000"/>
          <w:sz w:val="28"/>
          <w:szCs w:val="28"/>
          <w:cs/>
        </w:rPr>
        <w:t xml:space="preserve"> </w:t>
      </w:r>
      <w:r w:rsidR="00166E9D" w:rsidRPr="00166E9D">
        <w:rPr>
          <w:rFonts w:ascii="TH SarabunPSK" w:hAnsi="TH SarabunPSK" w:cs="TH SarabunPSK"/>
          <w:color w:val="0A0A0A"/>
          <w:sz w:val="28"/>
          <w:szCs w:val="28"/>
          <w:shd w:val="clear" w:color="auto" w:fill="FFFFFF"/>
          <w:cs/>
        </w:rPr>
        <w:t>ห้างสรรพสินค้า</w:t>
      </w:r>
      <w:r w:rsidR="00166E9D">
        <w:rPr>
          <w:rFonts w:ascii="TH SarabunPSK" w:hAnsi="TH SarabunPSK" w:cs="TH SarabunPSK" w:hint="cs"/>
          <w:color w:val="0A0A0A"/>
          <w:sz w:val="28"/>
          <w:szCs w:val="28"/>
          <w:shd w:val="clear" w:color="auto" w:fill="FFFFFF"/>
          <w:cs/>
        </w:rPr>
        <w:t xml:space="preserve"> </w:t>
      </w:r>
      <w:r w:rsidR="00166E9D">
        <w:rPr>
          <w:rFonts w:ascii="TH SarabunPSK" w:eastAsia="Times New Roman" w:hAnsi="TH SarabunPSK" w:cs="TH SarabunPSK" w:hint="cs"/>
          <w:color w:val="000000"/>
          <w:sz w:val="28"/>
          <w:szCs w:val="28"/>
          <w:cs/>
        </w:rPr>
        <w:t xml:space="preserve">ค้าปลึก และค้าส่ง </w:t>
      </w:r>
      <w:r w:rsidR="00166E9D" w:rsidRPr="0057573F">
        <w:rPr>
          <w:rFonts w:ascii="TH SarabunPSK" w:eastAsia="Times New Roman" w:hAnsi="TH SarabunPSK" w:cs="TH SarabunPSK"/>
          <w:color w:val="000000"/>
          <w:sz w:val="28"/>
          <w:szCs w:val="28"/>
          <w:cs/>
        </w:rPr>
        <w:t>ผู้ให้ข้อมูลหลักอิ่มตัว</w:t>
      </w:r>
      <w:r w:rsidR="00166E9D">
        <w:rPr>
          <w:rFonts w:ascii="TH SarabunPSK" w:eastAsia="Times New Roman" w:hAnsi="TH SarabunPSK" w:cs="TH SarabunPSK" w:hint="cs"/>
          <w:color w:val="000000"/>
          <w:sz w:val="28"/>
          <w:szCs w:val="28"/>
          <w:cs/>
        </w:rPr>
        <w:t xml:space="preserve">                           </w:t>
      </w:r>
      <w:r w:rsidR="00166E9D" w:rsidRPr="0057573F">
        <w:rPr>
          <w:rFonts w:ascii="TH SarabunPSK" w:eastAsia="Times New Roman" w:hAnsi="TH SarabunPSK" w:cs="TH SarabunPSK"/>
          <w:color w:val="000000"/>
          <w:sz w:val="28"/>
          <w:szCs w:val="28"/>
          <w:cs/>
        </w:rPr>
        <w:t>ที่จำนวน</w:t>
      </w:r>
      <w:r w:rsidR="00166E9D" w:rsidRPr="0057573F">
        <w:rPr>
          <w:rFonts w:ascii="TH SarabunPSK" w:eastAsia="Times New Roman" w:hAnsi="TH SarabunPSK" w:cs="TH SarabunPSK"/>
          <w:color w:val="000000"/>
          <w:sz w:val="28"/>
          <w:szCs w:val="28"/>
        </w:rPr>
        <w:t xml:space="preserve"> </w:t>
      </w:r>
      <w:r w:rsidR="00AD76E7">
        <w:rPr>
          <w:rFonts w:ascii="TH SarabunPSK" w:eastAsia="Times New Roman" w:hAnsi="TH SarabunPSK" w:cs="TH SarabunPSK"/>
          <w:color w:val="000000"/>
          <w:sz w:val="28"/>
          <w:szCs w:val="28"/>
        </w:rPr>
        <w:t>1</w:t>
      </w:r>
      <w:r w:rsidR="00A86B6D">
        <w:rPr>
          <w:rFonts w:ascii="TH SarabunPSK" w:eastAsia="Times New Roman" w:hAnsi="TH SarabunPSK" w:cs="TH SarabunPSK"/>
          <w:color w:val="000000"/>
          <w:sz w:val="28"/>
          <w:szCs w:val="28"/>
        </w:rPr>
        <w:t>5</w:t>
      </w:r>
      <w:r w:rsidR="00166E9D" w:rsidRPr="0057573F">
        <w:rPr>
          <w:rFonts w:ascii="TH SarabunPSK" w:eastAsia="Times New Roman" w:hAnsi="TH SarabunPSK" w:cs="TH SarabunPSK"/>
          <w:color w:val="000000"/>
          <w:sz w:val="28"/>
          <w:szCs w:val="28"/>
        </w:rPr>
        <w:t xml:space="preserve"> </w:t>
      </w:r>
      <w:r w:rsidR="00166E9D" w:rsidRPr="0057573F">
        <w:rPr>
          <w:rFonts w:ascii="TH SarabunPSK" w:eastAsia="Times New Roman" w:hAnsi="TH SarabunPSK" w:cs="TH SarabunPSK"/>
          <w:color w:val="000000"/>
          <w:sz w:val="28"/>
          <w:szCs w:val="28"/>
          <w:cs/>
        </w:rPr>
        <w:t>คน โดยเลือกผู้ให้ข้อมูลหลักแบบเอกพันธ์และแบบสะดวก</w:t>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3B1A75">
        <w:rPr>
          <w:rFonts w:ascii="TH SarabunPSK" w:eastAsia="Times New Roman" w:hAnsi="TH SarabunPSK" w:cs="TH SarabunPSK"/>
          <w:color w:val="000000"/>
          <w:sz w:val="28"/>
          <w:szCs w:val="28"/>
        </w:rPr>
        <w:tab/>
      </w:r>
      <w:r w:rsidR="005B4262">
        <w:rPr>
          <w:rFonts w:ascii="TH SarabunPSK" w:eastAsia="Times New Roman" w:hAnsi="TH SarabunPSK" w:cs="TH SarabunPSK"/>
          <w:color w:val="000000"/>
          <w:sz w:val="28"/>
          <w:szCs w:val="28"/>
        </w:rPr>
        <w:t>2.3</w:t>
      </w:r>
      <w:r w:rsidR="003B1A75">
        <w:rPr>
          <w:rFonts w:ascii="TH SarabunPSK" w:eastAsia="Times New Roman" w:hAnsi="TH SarabunPSK" w:cs="TH SarabunPSK"/>
          <w:color w:val="000000"/>
          <w:sz w:val="28"/>
          <w:szCs w:val="28"/>
        </w:rPr>
        <w:t xml:space="preserve"> </w:t>
      </w:r>
      <w:r w:rsidR="003B1A75">
        <w:rPr>
          <w:rFonts w:ascii="TH SarabunPSK" w:eastAsia="Times New Roman" w:hAnsi="TH SarabunPSK" w:cs="TH SarabunPSK" w:hint="cs"/>
          <w:color w:val="000000"/>
          <w:sz w:val="28"/>
          <w:szCs w:val="28"/>
          <w:cs/>
        </w:rPr>
        <w:t>สถานประกอบการประเภท</w:t>
      </w:r>
      <w:r w:rsidR="00F80BA7">
        <w:rPr>
          <w:rFonts w:ascii="TH SarabunPSK" w:eastAsia="Times New Roman" w:hAnsi="TH SarabunPSK" w:cs="TH SarabunPSK" w:hint="cs"/>
          <w:color w:val="000000"/>
          <w:sz w:val="28"/>
          <w:szCs w:val="28"/>
          <w:cs/>
        </w:rPr>
        <w:t xml:space="preserve"> </w:t>
      </w:r>
      <w:r w:rsidR="003B1A75">
        <w:rPr>
          <w:rFonts w:ascii="TH SarabunPSK" w:eastAsia="Times New Roman" w:hAnsi="TH SarabunPSK" w:cs="TH SarabunPSK" w:hint="cs"/>
          <w:color w:val="000000"/>
          <w:sz w:val="28"/>
          <w:szCs w:val="28"/>
          <w:cs/>
        </w:rPr>
        <w:t xml:space="preserve">หน่วยงานภาครัฐและรัฐวิสาหกิจ </w:t>
      </w:r>
      <w:r w:rsidR="003B1A75" w:rsidRPr="0057573F">
        <w:rPr>
          <w:rFonts w:ascii="TH SarabunPSK" w:eastAsia="Times New Roman" w:hAnsi="TH SarabunPSK" w:cs="TH SarabunPSK"/>
          <w:color w:val="000000"/>
          <w:sz w:val="28"/>
          <w:szCs w:val="28"/>
          <w:cs/>
        </w:rPr>
        <w:t>ผู้ให้ข้อมูลหลักอิ่มตัวที่</w:t>
      </w:r>
      <w:r w:rsidR="005B4262">
        <w:rPr>
          <w:rFonts w:ascii="TH SarabunPSK" w:eastAsia="Times New Roman" w:hAnsi="TH SarabunPSK" w:cs="TH SarabunPSK" w:hint="cs"/>
          <w:color w:val="000000"/>
          <w:sz w:val="28"/>
          <w:szCs w:val="28"/>
          <w:cs/>
        </w:rPr>
        <w:t xml:space="preserve">                      </w:t>
      </w:r>
      <w:r w:rsidR="003B1A75" w:rsidRPr="0057573F">
        <w:rPr>
          <w:rFonts w:ascii="TH SarabunPSK" w:eastAsia="Times New Roman" w:hAnsi="TH SarabunPSK" w:cs="TH SarabunPSK"/>
          <w:color w:val="000000"/>
          <w:sz w:val="28"/>
          <w:szCs w:val="28"/>
          <w:cs/>
        </w:rPr>
        <w:t>จำนวน</w:t>
      </w:r>
      <w:r w:rsidR="003B1A75" w:rsidRPr="0057573F">
        <w:rPr>
          <w:rFonts w:ascii="TH SarabunPSK" w:eastAsia="Times New Roman" w:hAnsi="TH SarabunPSK" w:cs="TH SarabunPSK"/>
          <w:color w:val="000000"/>
          <w:sz w:val="28"/>
          <w:szCs w:val="28"/>
        </w:rPr>
        <w:t xml:space="preserve"> </w:t>
      </w:r>
      <w:r w:rsidR="003B1A75">
        <w:rPr>
          <w:rFonts w:ascii="TH SarabunPSK" w:eastAsia="Times New Roman" w:hAnsi="TH SarabunPSK" w:cs="TH SarabunPSK"/>
          <w:color w:val="000000"/>
          <w:sz w:val="28"/>
          <w:szCs w:val="28"/>
        </w:rPr>
        <w:t>10</w:t>
      </w:r>
      <w:r w:rsidR="003B1A75" w:rsidRPr="0057573F">
        <w:rPr>
          <w:rFonts w:ascii="TH SarabunPSK" w:eastAsia="Times New Roman" w:hAnsi="TH SarabunPSK" w:cs="TH SarabunPSK"/>
          <w:color w:val="000000"/>
          <w:sz w:val="28"/>
          <w:szCs w:val="28"/>
        </w:rPr>
        <w:t xml:space="preserve"> </w:t>
      </w:r>
      <w:r w:rsidR="003B1A75" w:rsidRPr="0057573F">
        <w:rPr>
          <w:rFonts w:ascii="TH SarabunPSK" w:eastAsia="Times New Roman" w:hAnsi="TH SarabunPSK" w:cs="TH SarabunPSK"/>
          <w:color w:val="000000"/>
          <w:sz w:val="28"/>
          <w:szCs w:val="28"/>
          <w:cs/>
        </w:rPr>
        <w:t>คน โดยเลือกผู้ให้ข้อมูลหลักแบบเอกพันธ์และแบบสะดวก</w:t>
      </w:r>
      <w:r w:rsidR="000A10FE">
        <w:rPr>
          <w:rFonts w:ascii="TH SarabunPSK" w:eastAsia="Times New Roman" w:hAnsi="TH SarabunPSK" w:cs="TH SarabunPSK"/>
          <w:color w:val="000000"/>
          <w:sz w:val="28"/>
          <w:szCs w:val="28"/>
        </w:rPr>
        <w:tab/>
      </w:r>
      <w:r w:rsidR="000A10FE">
        <w:rPr>
          <w:rFonts w:ascii="TH SarabunPSK" w:eastAsia="Times New Roman" w:hAnsi="TH SarabunPSK" w:cs="TH SarabunPSK"/>
          <w:color w:val="000000"/>
          <w:sz w:val="28"/>
          <w:szCs w:val="28"/>
        </w:rPr>
        <w:tab/>
      </w:r>
      <w:r w:rsidR="000A10FE">
        <w:rPr>
          <w:rFonts w:ascii="TH SarabunPSK" w:eastAsia="Times New Roman" w:hAnsi="TH SarabunPSK" w:cs="TH SarabunPSK"/>
          <w:color w:val="000000"/>
          <w:sz w:val="28"/>
          <w:szCs w:val="28"/>
        </w:rPr>
        <w:tab/>
      </w:r>
      <w:r w:rsidR="000A10FE">
        <w:rPr>
          <w:rFonts w:ascii="TH SarabunPSK" w:eastAsia="Times New Roman" w:hAnsi="TH SarabunPSK" w:cs="TH SarabunPSK"/>
          <w:color w:val="000000"/>
          <w:sz w:val="28"/>
          <w:szCs w:val="28"/>
        </w:rPr>
        <w:tab/>
      </w:r>
      <w:r w:rsidR="000A10FE">
        <w:rPr>
          <w:rFonts w:ascii="TH SarabunPSK" w:eastAsia="Times New Roman" w:hAnsi="TH SarabunPSK" w:cs="TH SarabunPSK"/>
          <w:color w:val="000000"/>
          <w:sz w:val="28"/>
          <w:szCs w:val="28"/>
        </w:rPr>
        <w:tab/>
      </w:r>
      <w:r w:rsidR="000A10FE">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3. </w:t>
      </w:r>
      <w:r w:rsidRPr="0057573F">
        <w:rPr>
          <w:rFonts w:ascii="TH SarabunPSK" w:eastAsia="Times New Roman" w:hAnsi="TH SarabunPSK" w:cs="TH SarabunPSK"/>
          <w:color w:val="000000"/>
          <w:sz w:val="28"/>
          <w:szCs w:val="28"/>
          <w:cs/>
        </w:rPr>
        <w:t>ด้านพื้นที่ (</w:t>
      </w:r>
      <w:r w:rsidRPr="0057573F">
        <w:rPr>
          <w:rFonts w:ascii="TH SarabunPSK" w:eastAsia="Times New Roman" w:hAnsi="TH SarabunPSK" w:cs="TH SarabunPSK"/>
          <w:color w:val="000000"/>
          <w:sz w:val="28"/>
          <w:szCs w:val="28"/>
        </w:rPr>
        <w:t xml:space="preserve">Research Area) </w:t>
      </w:r>
      <w:r w:rsidRPr="0057573F">
        <w:rPr>
          <w:rFonts w:ascii="TH SarabunPSK" w:eastAsia="Times New Roman" w:hAnsi="TH SarabunPSK" w:cs="TH SarabunPSK"/>
          <w:color w:val="000000"/>
          <w:sz w:val="28"/>
          <w:szCs w:val="28"/>
          <w:cs/>
        </w:rPr>
        <w:t>ผู้วิจัยดำเนินการเก็บรวบรวมข้อมูลจาก</w:t>
      </w:r>
      <w:r w:rsidR="000A10FE">
        <w:rPr>
          <w:rFonts w:ascii="TH SarabunPSK" w:eastAsia="Times New Roman" w:hAnsi="TH SarabunPSK" w:cs="TH SarabunPSK" w:hint="cs"/>
          <w:color w:val="000000"/>
          <w:sz w:val="28"/>
          <w:szCs w:val="28"/>
          <w:cs/>
        </w:rPr>
        <w:t>สถานประกอบการ</w:t>
      </w:r>
      <w:r w:rsidR="000A10FE" w:rsidRPr="0057573F">
        <w:rPr>
          <w:rFonts w:ascii="TH SarabunPSK" w:eastAsia="Times New Roman" w:hAnsi="TH SarabunPSK" w:cs="TH SarabunPSK"/>
          <w:color w:val="000000"/>
          <w:sz w:val="28"/>
          <w:szCs w:val="28"/>
          <w:cs/>
        </w:rPr>
        <w:t>ในจังหวัดภูเก็ต</w:t>
      </w:r>
      <w:r w:rsidR="000A10FE">
        <w:rPr>
          <w:rFonts w:ascii="TH SarabunPSK" w:eastAsia="Times New Roman" w:hAnsi="TH SarabunPSK" w:cs="TH SarabunPSK" w:hint="cs"/>
          <w:color w:val="000000"/>
          <w:sz w:val="28"/>
          <w:szCs w:val="28"/>
          <w:cs/>
        </w:rPr>
        <w:t>ที่รับนักศึกษา</w:t>
      </w:r>
      <w:r w:rsidR="000A10FE" w:rsidRPr="0074547A">
        <w:rPr>
          <w:rFonts w:ascii="TH SarabunPSK" w:hAnsi="TH SarabunPSK" w:cs="TH SarabunPSK"/>
          <w:sz w:val="28"/>
          <w:szCs w:val="28"/>
          <w:cs/>
        </w:rPr>
        <w:t>สาขาวิชาการบริหารทรัพยากรมนุษย์ คณะวิทยาการจัดการ มหาวิทยาลัยราชภัฏภูเก็ต</w:t>
      </w:r>
      <w:r w:rsidR="00885A19">
        <w:rPr>
          <w:rFonts w:ascii="TH SarabunPSK" w:hAnsi="TH SarabunPSK" w:cs="TH SarabunPSK" w:hint="cs"/>
          <w:sz w:val="28"/>
          <w:szCs w:val="28"/>
          <w:cs/>
        </w:rPr>
        <w:t xml:space="preserve"> </w:t>
      </w:r>
      <w:r w:rsidR="000A10FE">
        <w:rPr>
          <w:rFonts w:ascii="TH SarabunPSK" w:hAnsi="TH SarabunPSK" w:cs="TH SarabunPSK" w:hint="cs"/>
          <w:sz w:val="28"/>
          <w:szCs w:val="28"/>
          <w:cs/>
        </w:rPr>
        <w:t>เข้า</w:t>
      </w:r>
      <w:r w:rsidR="000A10FE" w:rsidRPr="0074547A">
        <w:rPr>
          <w:rFonts w:ascii="TH SarabunPSK" w:hAnsi="TH SarabunPSK" w:cs="TH SarabunPSK"/>
          <w:sz w:val="28"/>
          <w:szCs w:val="28"/>
          <w:cs/>
        </w:rPr>
        <w:t>ฝึกประสบการณ์วิชาชีพ</w:t>
      </w:r>
      <w:r w:rsidR="000A10FE">
        <w:rPr>
          <w:rFonts w:ascii="TH SarabunPSK" w:hAnsi="TH SarabunPSK" w:cs="TH SarabunPSK" w:hint="cs"/>
          <w:sz w:val="28"/>
          <w:szCs w:val="28"/>
          <w:cs/>
        </w:rPr>
        <w:t>ประจำปีการศึกษา 2568</w:t>
      </w:r>
      <w:r w:rsidR="000A10FE">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 xml:space="preserve">ตั้งแต่เดือน </w:t>
      </w:r>
      <w:r w:rsidR="000A10FE">
        <w:rPr>
          <w:rFonts w:ascii="TH SarabunPSK" w:eastAsia="Times New Roman" w:hAnsi="TH SarabunPSK" w:cs="TH SarabunPSK" w:hint="cs"/>
          <w:color w:val="000000"/>
          <w:sz w:val="28"/>
          <w:szCs w:val="28"/>
          <w:cs/>
        </w:rPr>
        <w:t>พฤศจิกายน พ.ศ.</w:t>
      </w:r>
      <w:r w:rsidRPr="0057573F">
        <w:rPr>
          <w:rFonts w:ascii="TH SarabunPSK" w:eastAsia="Times New Roman" w:hAnsi="TH SarabunPSK" w:cs="TH SarabunPSK"/>
          <w:color w:val="000000"/>
          <w:sz w:val="28"/>
          <w:szCs w:val="28"/>
        </w:rPr>
        <w:t xml:space="preserve"> 2568</w:t>
      </w:r>
      <w:r w:rsidR="000A10FE">
        <w:rPr>
          <w:rFonts w:ascii="TH SarabunPSK" w:eastAsia="Times New Roman" w:hAnsi="TH SarabunPSK" w:cs="TH SarabunPSK"/>
          <w:color w:val="000000"/>
          <w:sz w:val="28"/>
          <w:szCs w:val="28"/>
        </w:rPr>
        <w:t xml:space="preserve"> - </w:t>
      </w:r>
      <w:r w:rsidR="000A10FE">
        <w:rPr>
          <w:rFonts w:ascii="TH SarabunPSK" w:eastAsia="Times New Roman" w:hAnsi="TH SarabunPSK" w:cs="TH SarabunPSK" w:hint="cs"/>
          <w:color w:val="000000"/>
          <w:sz w:val="28"/>
          <w:szCs w:val="28"/>
          <w:cs/>
        </w:rPr>
        <w:t>มีนาคม พ.ศ. 2569</w:t>
      </w:r>
      <w:r w:rsidRPr="0057573F">
        <w:rPr>
          <w:rFonts w:ascii="TH SarabunPSK" w:eastAsia="Times New Roman" w:hAnsi="TH SarabunPSK" w:cs="TH SarabunPSK"/>
          <w:color w:val="000000"/>
          <w:sz w:val="28"/>
          <w:szCs w:val="28"/>
        </w:rPr>
        <w:t xml:space="preserve"> </w:t>
      </w:r>
      <w:r w:rsidR="00885A19">
        <w:rPr>
          <w:rFonts w:ascii="TH SarabunPSK" w:eastAsia="Times New Roman" w:hAnsi="TH SarabunPSK" w:cs="TH SarabunPSK"/>
          <w:color w:val="000000"/>
          <w:sz w:val="28"/>
          <w:szCs w:val="28"/>
        </w:rPr>
        <w:tab/>
      </w:r>
      <w:r w:rsidR="00885A19">
        <w:rPr>
          <w:rFonts w:ascii="TH SarabunPSK" w:eastAsia="Times New Roman" w:hAnsi="TH SarabunPSK" w:cs="TH SarabunPSK"/>
          <w:color w:val="000000"/>
          <w:sz w:val="28"/>
          <w:szCs w:val="28"/>
        </w:rPr>
        <w:tab/>
      </w:r>
      <w:r w:rsidR="00885A19">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4. </w:t>
      </w:r>
      <w:r w:rsidRPr="0057573F">
        <w:rPr>
          <w:rFonts w:ascii="TH SarabunPSK" w:eastAsia="Times New Roman" w:hAnsi="TH SarabunPSK" w:cs="TH SarabunPSK"/>
          <w:color w:val="000000"/>
          <w:sz w:val="28"/>
          <w:szCs w:val="28"/>
          <w:cs/>
        </w:rPr>
        <w:t>เครื่องมือวิจัย (</w:t>
      </w:r>
      <w:r w:rsidRPr="0057573F">
        <w:rPr>
          <w:rFonts w:ascii="TH SarabunPSK" w:eastAsia="Times New Roman" w:hAnsi="TH SarabunPSK" w:cs="TH SarabunPSK"/>
          <w:color w:val="000000"/>
          <w:sz w:val="28"/>
          <w:szCs w:val="28"/>
        </w:rPr>
        <w:t xml:space="preserve">Research Instruments) </w:t>
      </w:r>
      <w:r w:rsidRPr="0057573F">
        <w:rPr>
          <w:rFonts w:ascii="TH SarabunPSK" w:eastAsia="Times New Roman" w:hAnsi="TH SarabunPSK" w:cs="TH SarabunPSK"/>
          <w:color w:val="000000"/>
          <w:sz w:val="28"/>
          <w:szCs w:val="28"/>
          <w:cs/>
        </w:rPr>
        <w:t>ได้แก่ แบบสัมภาษณ์ (</w:t>
      </w:r>
      <w:r w:rsidRPr="0057573F">
        <w:rPr>
          <w:rFonts w:ascii="TH SarabunPSK" w:eastAsia="Times New Roman" w:hAnsi="TH SarabunPSK" w:cs="TH SarabunPSK"/>
          <w:color w:val="000000"/>
          <w:sz w:val="28"/>
          <w:szCs w:val="28"/>
        </w:rPr>
        <w:t xml:space="preserve">Interview Form) </w:t>
      </w:r>
      <w:r w:rsidRPr="0057573F">
        <w:rPr>
          <w:rFonts w:ascii="TH SarabunPSK" w:eastAsia="Times New Roman" w:hAnsi="TH SarabunPSK" w:cs="TH SarabunPSK"/>
          <w:color w:val="000000"/>
          <w:sz w:val="28"/>
          <w:szCs w:val="28"/>
          <w:cs/>
        </w:rPr>
        <w:t xml:space="preserve">ที่ผ่านการตรวจสอบคุณภาพและปรับการแก้ไขจาก </w:t>
      </w:r>
      <w:r w:rsidR="006E4EE0">
        <w:rPr>
          <w:rFonts w:ascii="TH SarabunPSK" w:eastAsia="Times New Roman" w:hAnsi="TH SarabunPSK" w:cs="TH SarabunPSK" w:hint="cs"/>
          <w:color w:val="000000"/>
          <w:sz w:val="28"/>
          <w:szCs w:val="28"/>
          <w:cs/>
        </w:rPr>
        <w:t xml:space="preserve">รองศาสตราจารย์ประภาศรี อึ่งกุล </w:t>
      </w:r>
      <w:r w:rsidRPr="0057573F">
        <w:rPr>
          <w:rFonts w:ascii="TH SarabunPSK" w:eastAsia="Times New Roman" w:hAnsi="TH SarabunPSK" w:cs="TH SarabunPSK"/>
          <w:color w:val="000000"/>
          <w:sz w:val="28"/>
          <w:szCs w:val="28"/>
          <w:cs/>
        </w:rPr>
        <w:t>ผู้เชี่ยวชาญด้านการวิจัยเชิงคุณภาพและแบบสังเกต (</w:t>
      </w:r>
      <w:r w:rsidRPr="0057573F">
        <w:rPr>
          <w:rFonts w:ascii="TH SarabunPSK" w:eastAsia="Times New Roman" w:hAnsi="TH SarabunPSK" w:cs="TH SarabunPSK"/>
          <w:color w:val="000000"/>
          <w:sz w:val="28"/>
          <w:szCs w:val="28"/>
        </w:rPr>
        <w:t xml:space="preserve">Observation Form) </w:t>
      </w:r>
      <w:r w:rsidRPr="0057573F">
        <w:rPr>
          <w:rFonts w:ascii="TH SarabunPSK" w:eastAsia="Times New Roman" w:hAnsi="TH SarabunPSK" w:cs="TH SarabunPSK"/>
          <w:color w:val="000000"/>
          <w:sz w:val="28"/>
          <w:szCs w:val="28"/>
          <w:cs/>
        </w:rPr>
        <w:t>ที่ผู้วิจัยออกแบบและสร้างขึ้นจากการรวบรวมข้อมูลปฐมภูมิ</w:t>
      </w:r>
      <w:r w:rsidRPr="0057573F">
        <w:rPr>
          <w:rFonts w:ascii="TH SarabunPSK" w:eastAsia="Times New Roman" w:hAnsi="TH SarabunPSK" w:cs="TH SarabunPSK"/>
          <w:color w:val="000000"/>
          <w:sz w:val="28"/>
          <w:szCs w:val="28"/>
        </w:rPr>
        <w:t xml:space="preserve"> </w:t>
      </w:r>
      <w:r w:rsidR="008C1EF2">
        <w:rPr>
          <w:rFonts w:ascii="TH SarabunPSK" w:eastAsia="Times New Roman" w:hAnsi="TH SarabunPSK" w:cs="TH SarabunPSK"/>
          <w:color w:val="000000"/>
          <w:sz w:val="28"/>
          <w:szCs w:val="28"/>
        </w:rPr>
        <w:tab/>
      </w:r>
      <w:r w:rsidR="008C1EF2">
        <w:rPr>
          <w:rFonts w:ascii="TH SarabunPSK" w:eastAsia="Times New Roman" w:hAnsi="TH SarabunPSK" w:cs="TH SarabunPSK"/>
          <w:color w:val="000000"/>
          <w:sz w:val="28"/>
          <w:szCs w:val="28"/>
        </w:rPr>
        <w:tab/>
      </w:r>
      <w:r w:rsidR="008C1EF2">
        <w:rPr>
          <w:rFonts w:ascii="TH SarabunPSK" w:eastAsia="Times New Roman" w:hAnsi="TH SarabunPSK" w:cs="TH SarabunPSK"/>
          <w:color w:val="000000"/>
          <w:sz w:val="28"/>
          <w:szCs w:val="28"/>
        </w:rPr>
        <w:tab/>
      </w:r>
      <w:r w:rsidR="008C1EF2">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5. </w:t>
      </w:r>
      <w:r w:rsidRPr="0057573F">
        <w:rPr>
          <w:rFonts w:ascii="TH SarabunPSK" w:eastAsia="Times New Roman" w:hAnsi="TH SarabunPSK" w:cs="TH SarabunPSK"/>
          <w:color w:val="000000"/>
          <w:sz w:val="28"/>
          <w:szCs w:val="28"/>
          <w:cs/>
        </w:rPr>
        <w:t>วิธีการรวบรวมข้อมูล (</w:t>
      </w:r>
      <w:r w:rsidRPr="0057573F">
        <w:rPr>
          <w:rFonts w:ascii="TH SarabunPSK" w:eastAsia="Times New Roman" w:hAnsi="TH SarabunPSK" w:cs="TH SarabunPSK"/>
          <w:color w:val="000000"/>
          <w:sz w:val="28"/>
          <w:szCs w:val="28"/>
        </w:rPr>
        <w:t xml:space="preserve">Data Collection) </w:t>
      </w:r>
      <w:r w:rsidRPr="0057573F">
        <w:rPr>
          <w:rFonts w:ascii="TH SarabunPSK" w:eastAsia="Times New Roman" w:hAnsi="TH SarabunPSK" w:cs="TH SarabunPSK"/>
          <w:color w:val="000000"/>
          <w:sz w:val="28"/>
          <w:szCs w:val="28"/>
          <w:cs/>
        </w:rPr>
        <w:t>ในการเก็บรวบรวมข้อมูลปฐมภูมิ (</w:t>
      </w:r>
      <w:r w:rsidRPr="0057573F">
        <w:rPr>
          <w:rFonts w:ascii="TH SarabunPSK" w:eastAsia="Times New Roman" w:hAnsi="TH SarabunPSK" w:cs="TH SarabunPSK"/>
          <w:color w:val="000000"/>
          <w:sz w:val="28"/>
          <w:szCs w:val="28"/>
        </w:rPr>
        <w:t xml:space="preserve">Primary Data) </w:t>
      </w:r>
      <w:r w:rsidRPr="0057573F">
        <w:rPr>
          <w:rFonts w:ascii="TH SarabunPSK" w:eastAsia="Times New Roman" w:hAnsi="TH SarabunPSK" w:cs="TH SarabunPSK"/>
          <w:color w:val="000000"/>
          <w:sz w:val="28"/>
          <w:szCs w:val="28"/>
          <w:cs/>
        </w:rPr>
        <w:t>มาจากการสัมภาษณ์ผู้ให้ข้อมูลหลักและข้อมูลทุติยภูมิ (</w:t>
      </w:r>
      <w:r w:rsidRPr="0057573F">
        <w:rPr>
          <w:rFonts w:ascii="TH SarabunPSK" w:eastAsia="Times New Roman" w:hAnsi="TH SarabunPSK" w:cs="TH SarabunPSK"/>
          <w:color w:val="000000"/>
          <w:sz w:val="28"/>
          <w:szCs w:val="28"/>
        </w:rPr>
        <w:t xml:space="preserve">Secondary Data) </w:t>
      </w:r>
      <w:r w:rsidRPr="0057573F">
        <w:rPr>
          <w:rFonts w:ascii="TH SarabunPSK" w:eastAsia="Times New Roman" w:hAnsi="TH SarabunPSK" w:cs="TH SarabunPSK"/>
          <w:color w:val="000000"/>
          <w:sz w:val="28"/>
          <w:szCs w:val="28"/>
          <w:cs/>
        </w:rPr>
        <w:t>โดยผู้วิจัยได้ติดต่อผู้ให้ข้อมูลหลักผ่าน</w:t>
      </w:r>
      <w:r w:rsidR="00315435">
        <w:rPr>
          <w:rFonts w:ascii="TH SarabunPSK" w:eastAsia="Times New Roman" w:hAnsi="TH SarabunPSK" w:cs="TH SarabunPSK" w:hint="cs"/>
          <w:color w:val="000000"/>
          <w:sz w:val="28"/>
          <w:szCs w:val="28"/>
          <w:cs/>
        </w:rPr>
        <w:t>ผู้บริหารของสถานประกอบการที่รับนักศึกษา</w:t>
      </w:r>
      <w:r w:rsidR="00315435" w:rsidRPr="0074547A">
        <w:rPr>
          <w:rFonts w:ascii="TH SarabunPSK" w:hAnsi="TH SarabunPSK" w:cs="TH SarabunPSK"/>
          <w:sz w:val="28"/>
          <w:szCs w:val="28"/>
          <w:cs/>
        </w:rPr>
        <w:t>สาขาวิชาการบริหารทรัพยากรมนุษย์ คณะวิทยาการจัดการ มหาวิทยาลัยราชภัฏภูเก็ต</w:t>
      </w:r>
      <w:r w:rsidR="00315435">
        <w:rPr>
          <w:rFonts w:ascii="TH SarabunPSK" w:hAnsi="TH SarabunPSK" w:cs="TH SarabunPSK" w:hint="cs"/>
          <w:sz w:val="28"/>
          <w:szCs w:val="28"/>
          <w:cs/>
        </w:rPr>
        <w:t xml:space="preserve"> เข้า</w:t>
      </w:r>
      <w:r w:rsidR="00315435" w:rsidRPr="0074547A">
        <w:rPr>
          <w:rFonts w:ascii="TH SarabunPSK" w:hAnsi="TH SarabunPSK" w:cs="TH SarabunPSK"/>
          <w:sz w:val="28"/>
          <w:szCs w:val="28"/>
          <w:cs/>
        </w:rPr>
        <w:t>ฝึกประสบการณ์วิชาชีพ</w:t>
      </w:r>
      <w:r w:rsidR="00315435">
        <w:rPr>
          <w:rFonts w:ascii="TH SarabunPSK" w:hAnsi="TH SarabunPSK" w:cs="TH SarabunPSK" w:hint="cs"/>
          <w:sz w:val="28"/>
          <w:szCs w:val="28"/>
          <w:cs/>
        </w:rPr>
        <w:t>ประจำปีการศึกษา 2568</w:t>
      </w:r>
      <w:r w:rsidR="00E6698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เพื่อขอความอนุเคราะห์ในการเชิญชวนให้เข้าร่วมให้ข้อมูลในการสัมภาษณ์เชิงลึก หลังจากได้รับความยินยอมจากผู้ให้ข้อมูลหลักแล้ว จึงได้นัดหมายการสัมภาษณ์ในช่วงหลังเวลาทำงาน เพื่อไม่ให้กระทบต่อภาระหน้าที่งานของผู้ให้ข้อมูลหลัก พร้อมจัดเก็บข้อมูลด้วยความรอบคอบและรักษาความลับของผู้ให้ข้อมูลหลักอย่างเคร่งครัด</w:t>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6. </w:t>
      </w:r>
      <w:r w:rsidRPr="0057573F">
        <w:rPr>
          <w:rFonts w:ascii="TH SarabunPSK" w:eastAsia="Times New Roman" w:hAnsi="TH SarabunPSK" w:cs="TH SarabunPSK"/>
          <w:color w:val="000000"/>
          <w:sz w:val="28"/>
          <w:szCs w:val="28"/>
          <w:cs/>
        </w:rPr>
        <w:t>การวิเคราะห์ข้อมูล (</w:t>
      </w:r>
      <w:r w:rsidRPr="0057573F">
        <w:rPr>
          <w:rFonts w:ascii="TH SarabunPSK" w:eastAsia="Times New Roman" w:hAnsi="TH SarabunPSK" w:cs="TH SarabunPSK"/>
          <w:color w:val="000000"/>
          <w:sz w:val="28"/>
          <w:szCs w:val="28"/>
        </w:rPr>
        <w:t xml:space="preserve">Data Analysis) </w:t>
      </w:r>
      <w:r w:rsidRPr="0057573F">
        <w:rPr>
          <w:rFonts w:ascii="TH SarabunPSK" w:eastAsia="Times New Roman" w:hAnsi="TH SarabunPSK" w:cs="TH SarabunPSK"/>
          <w:color w:val="000000"/>
          <w:sz w:val="28"/>
          <w:szCs w:val="28"/>
          <w:cs/>
        </w:rPr>
        <w:t>ใช้การวิเคราะห์เชิงเนื้อหา (</w:t>
      </w:r>
      <w:r w:rsidRPr="0057573F">
        <w:rPr>
          <w:rFonts w:ascii="TH SarabunPSK" w:eastAsia="Times New Roman" w:hAnsi="TH SarabunPSK" w:cs="TH SarabunPSK"/>
          <w:color w:val="000000"/>
          <w:sz w:val="28"/>
          <w:szCs w:val="28"/>
        </w:rPr>
        <w:t xml:space="preserve">Content Analysis) </w:t>
      </w:r>
      <w:r w:rsidRPr="0057573F">
        <w:rPr>
          <w:rFonts w:ascii="TH SarabunPSK" w:eastAsia="Times New Roman" w:hAnsi="TH SarabunPSK" w:cs="TH SarabunPSK"/>
          <w:color w:val="000000"/>
          <w:sz w:val="28"/>
          <w:szCs w:val="28"/>
          <w:cs/>
        </w:rPr>
        <w:t>ร่วมกับการวิเคราะห์แบบเชิงประเด็น (</w:t>
      </w:r>
      <w:r w:rsidRPr="0057573F">
        <w:rPr>
          <w:rFonts w:ascii="TH SarabunPSK" w:eastAsia="Times New Roman" w:hAnsi="TH SarabunPSK" w:cs="TH SarabunPSK"/>
          <w:color w:val="000000"/>
          <w:sz w:val="28"/>
          <w:szCs w:val="28"/>
        </w:rPr>
        <w:t xml:space="preserve">Thematic Analysis) </w:t>
      </w:r>
      <w:r w:rsidRPr="0057573F">
        <w:rPr>
          <w:rFonts w:ascii="TH SarabunPSK" w:eastAsia="Times New Roman" w:hAnsi="TH SarabunPSK" w:cs="TH SarabunPSK"/>
          <w:color w:val="000000"/>
          <w:sz w:val="28"/>
          <w:szCs w:val="28"/>
          <w:cs/>
        </w:rPr>
        <w:t>และการสังเกต (อนิวัช แก้วจำนงค์</w:t>
      </w:r>
      <w:r w:rsidRPr="0057573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และศิริจันทร์ ภักดี</w:t>
      </w:r>
      <w:r w:rsidRPr="0057573F">
        <w:rPr>
          <w:rFonts w:ascii="TH SarabunPSK" w:eastAsia="Times New Roman" w:hAnsi="TH SarabunPSK" w:cs="TH SarabunPSK"/>
          <w:color w:val="000000"/>
          <w:sz w:val="28"/>
          <w:szCs w:val="28"/>
        </w:rPr>
        <w:t xml:space="preserve">, 2566) </w:t>
      </w:r>
      <w:r w:rsidRPr="0057573F">
        <w:rPr>
          <w:rFonts w:ascii="TH SarabunPSK" w:eastAsia="Times New Roman" w:hAnsi="TH SarabunPSK" w:cs="TH SarabunPSK"/>
          <w:color w:val="000000"/>
          <w:sz w:val="28"/>
          <w:szCs w:val="28"/>
          <w:cs/>
        </w:rPr>
        <w:t>โดยมุ่งเน้นนําเสนอผลวิเคราะห์เชิงประเด็นเพื่อให้เข้าใจประเด็นที่ต้องการสำหรับตอบวัตถุประสงค์การวิจัย</w:t>
      </w:r>
      <w:r w:rsidRPr="0057573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ในการวิเคราะห์ข้อมูลผู้วิจัยใช้แนวคิดของ</w:t>
      </w:r>
      <w:r w:rsidRPr="0057573F">
        <w:rPr>
          <w:rFonts w:ascii="TH SarabunPSK" w:eastAsia="Times New Roman" w:hAnsi="TH SarabunPSK" w:cs="TH SarabunPSK"/>
          <w:color w:val="000000"/>
          <w:sz w:val="28"/>
          <w:szCs w:val="28"/>
        </w:rPr>
        <w:t xml:space="preserve"> </w:t>
      </w:r>
      <w:r w:rsidRPr="0057573F">
        <w:rPr>
          <w:rFonts w:ascii="TH SarabunPSK" w:hAnsi="TH SarabunPSK" w:cs="TH SarabunPSK"/>
          <w:sz w:val="28"/>
          <w:szCs w:val="28"/>
          <w:cs/>
        </w:rPr>
        <w:t xml:space="preserve">เมอร์เรียม และ ทีสเดลล์ </w:t>
      </w:r>
      <w:r w:rsidRPr="0057573F">
        <w:rPr>
          <w:rFonts w:ascii="TH SarabunPSK" w:eastAsia="Times New Roman" w:hAnsi="TH SarabunPSK" w:cs="TH SarabunPSK"/>
          <w:color w:val="000000"/>
          <w:sz w:val="28"/>
          <w:szCs w:val="28"/>
          <w:cs/>
        </w:rPr>
        <w:t>(</w:t>
      </w:r>
      <w:r w:rsidRPr="0057573F">
        <w:rPr>
          <w:rFonts w:ascii="TH SarabunPSK" w:eastAsia="Times New Roman" w:hAnsi="TH SarabunPSK" w:cs="TH SarabunPSK"/>
          <w:color w:val="000000"/>
          <w:sz w:val="28"/>
          <w:szCs w:val="28"/>
        </w:rPr>
        <w:t xml:space="preserve">Merriam &amp; Tisdell, 2016) </w:t>
      </w:r>
      <w:r w:rsidRPr="0057573F">
        <w:rPr>
          <w:rFonts w:ascii="TH SarabunPSK" w:eastAsia="Times New Roman" w:hAnsi="TH SarabunPSK" w:cs="TH SarabunPSK"/>
          <w:color w:val="000000"/>
          <w:sz w:val="28"/>
          <w:szCs w:val="28"/>
          <w:cs/>
        </w:rPr>
        <w:t>เรื่องการสะท้อนตนเอง (</w:t>
      </w:r>
      <w:r w:rsidRPr="0057573F">
        <w:rPr>
          <w:rFonts w:ascii="TH SarabunPSK" w:eastAsia="Times New Roman" w:hAnsi="TH SarabunPSK" w:cs="TH SarabunPSK"/>
          <w:color w:val="000000"/>
          <w:sz w:val="28"/>
          <w:szCs w:val="28"/>
        </w:rPr>
        <w:t xml:space="preserve">researcher reflexivity) </w:t>
      </w:r>
      <w:r w:rsidRPr="0057573F">
        <w:rPr>
          <w:rFonts w:ascii="TH SarabunPSK" w:eastAsia="Times New Roman" w:hAnsi="TH SarabunPSK" w:cs="TH SarabunPSK"/>
          <w:color w:val="000000"/>
          <w:sz w:val="28"/>
          <w:szCs w:val="28"/>
          <w:cs/>
        </w:rPr>
        <w:t>โดยควบคุมอคติส่วนตัวและขจัดอคติที่อาจเกิดขึ้นระหว่างการเก็บรวบรวมข้อมูล เพื่อให้การวิเคราะห์ข้อมูลเชิงประเด็นมีความน่าเชื่อถือและไม่ถูกกระทบจากอคติของผู้วิจัย และใช้แนวคิดของ</w:t>
      </w:r>
      <w:r w:rsidRPr="0057573F">
        <w:rPr>
          <w:rFonts w:ascii="TH SarabunPSK" w:eastAsia="Times New Roman" w:hAnsi="TH SarabunPSK" w:cs="TH SarabunPSK"/>
          <w:color w:val="000000"/>
          <w:sz w:val="28"/>
          <w:szCs w:val="28"/>
        </w:rPr>
        <w:t xml:space="preserve"> </w:t>
      </w:r>
      <w:r w:rsidRPr="0057573F">
        <w:rPr>
          <w:rFonts w:ascii="TH SarabunPSK" w:eastAsia="Times New Roman" w:hAnsi="TH SarabunPSK" w:cs="TH SarabunPSK"/>
          <w:color w:val="000000"/>
          <w:sz w:val="28"/>
          <w:szCs w:val="28"/>
          <w:cs/>
        </w:rPr>
        <w:t xml:space="preserve">วรรณดี สุทธินรากร </w:t>
      </w:r>
      <w:r w:rsidRPr="0057573F">
        <w:rPr>
          <w:rFonts w:ascii="TH SarabunPSK" w:eastAsia="Times New Roman" w:hAnsi="TH SarabunPSK" w:cs="TH SarabunPSK"/>
          <w:color w:val="000000"/>
          <w:sz w:val="28"/>
          <w:szCs w:val="28"/>
        </w:rPr>
        <w:t xml:space="preserve">(2559) </w:t>
      </w:r>
      <w:r w:rsidRPr="0057573F">
        <w:rPr>
          <w:rFonts w:ascii="TH SarabunPSK" w:eastAsia="Times New Roman" w:hAnsi="TH SarabunPSK" w:cs="TH SarabunPSK"/>
          <w:color w:val="000000"/>
          <w:sz w:val="28"/>
          <w:szCs w:val="28"/>
          <w:cs/>
        </w:rPr>
        <w:t>ที่เสนอให้ใช้ข้อมูลที่ได้จากผู้ให้ข้อมูลแต่ละคนในกลุ่มด้วยสามารถใช้การตรวจสอบ ความถูกต้อง ความเหมาะสมและ</w:t>
      </w:r>
      <w:r w:rsidRPr="0057573F">
        <w:rPr>
          <w:rFonts w:ascii="TH SarabunPSK" w:eastAsia="Times New Roman" w:hAnsi="TH SarabunPSK" w:cs="TH SarabunPSK"/>
          <w:color w:val="000000"/>
          <w:sz w:val="28"/>
          <w:szCs w:val="28"/>
          <w:cs/>
        </w:rPr>
        <w:lastRenderedPageBreak/>
        <w:t>ความสอดคล้องของข้อมูลได้ด้วย (</w:t>
      </w:r>
      <w:r w:rsidRPr="0057573F">
        <w:rPr>
          <w:rFonts w:ascii="TH SarabunPSK" w:eastAsia="Times New Roman" w:hAnsi="TH SarabunPSK" w:cs="TH SarabunPSK"/>
          <w:color w:val="000000"/>
          <w:sz w:val="28"/>
          <w:szCs w:val="28"/>
        </w:rPr>
        <w:t xml:space="preserve">Verification) </w:t>
      </w:r>
      <w:r w:rsidRPr="0057573F">
        <w:rPr>
          <w:rFonts w:ascii="TH SarabunPSK" w:eastAsia="Times New Roman" w:hAnsi="TH SarabunPSK" w:cs="TH SarabunPSK"/>
          <w:color w:val="000000"/>
          <w:sz w:val="28"/>
          <w:szCs w:val="28"/>
          <w:cs/>
        </w:rPr>
        <w:t>ผู้วิจัยจึงเห็นว่างานวิจัยเรื่องนี้มีความน่าไว้วางใจ</w:t>
      </w:r>
      <w:r w:rsidRPr="0057573F">
        <w:rPr>
          <w:rFonts w:ascii="TH SarabunPSK" w:eastAsia="Times New Roman" w:hAnsi="TH SarabunPSK" w:cs="TH SarabunPSK"/>
          <w:color w:val="000000"/>
          <w:sz w:val="28"/>
          <w:szCs w:val="28"/>
        </w:rPr>
        <w:t xml:space="preserve"> (Trustworthiness) </w:t>
      </w:r>
      <w:r w:rsidRPr="0057573F">
        <w:rPr>
          <w:rFonts w:ascii="TH SarabunPSK" w:eastAsia="Times New Roman" w:hAnsi="TH SarabunPSK" w:cs="TH SarabunPSK"/>
          <w:color w:val="000000"/>
          <w:sz w:val="28"/>
          <w:szCs w:val="28"/>
          <w:cs/>
        </w:rPr>
        <w:t>ในด้านการเก็บรวบรวมข้อมูลและการวิเคราะห์ข้อมูล</w:t>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7. </w:t>
      </w:r>
      <w:r w:rsidRPr="0057573F">
        <w:rPr>
          <w:rFonts w:ascii="TH SarabunPSK" w:eastAsia="Times New Roman" w:hAnsi="TH SarabunPSK" w:cs="TH SarabunPSK"/>
          <w:color w:val="000000"/>
          <w:sz w:val="28"/>
          <w:szCs w:val="28"/>
          <w:cs/>
        </w:rPr>
        <w:t>การตรวจสอบข้อมูลวิจัย (</w:t>
      </w:r>
      <w:r w:rsidRPr="0057573F">
        <w:rPr>
          <w:rFonts w:ascii="TH SarabunPSK" w:eastAsia="Times New Roman" w:hAnsi="TH SarabunPSK" w:cs="TH SarabunPSK"/>
          <w:color w:val="000000"/>
          <w:sz w:val="28"/>
          <w:szCs w:val="28"/>
        </w:rPr>
        <w:t xml:space="preserve">Quality Inspection of Research Data) </w:t>
      </w:r>
      <w:r w:rsidRPr="0057573F">
        <w:rPr>
          <w:rFonts w:ascii="TH SarabunPSK" w:eastAsia="Times New Roman" w:hAnsi="TH SarabunPSK" w:cs="TH SarabunPSK"/>
          <w:color w:val="000000"/>
          <w:sz w:val="28"/>
          <w:szCs w:val="28"/>
          <w:cs/>
        </w:rPr>
        <w:t>ใช้การตรวจสอบแบบสามเส้า (</w:t>
      </w:r>
      <w:r w:rsidRPr="0057573F">
        <w:rPr>
          <w:rFonts w:ascii="TH SarabunPSK" w:eastAsia="Times New Roman" w:hAnsi="TH SarabunPSK" w:cs="TH SarabunPSK"/>
          <w:color w:val="000000"/>
          <w:sz w:val="28"/>
          <w:szCs w:val="28"/>
        </w:rPr>
        <w:t xml:space="preserve">Data Triangulation) </w:t>
      </w:r>
      <w:r w:rsidRPr="0057573F">
        <w:rPr>
          <w:rFonts w:ascii="TH SarabunPSK" w:eastAsia="Times New Roman" w:hAnsi="TH SarabunPSK" w:cs="TH SarabunPSK"/>
          <w:color w:val="000000"/>
          <w:sz w:val="28"/>
          <w:szCs w:val="28"/>
          <w:cs/>
        </w:rPr>
        <w:t>ที่เป็นการสร้างหลักฐานจากแหล่งต่างๆ เพื่อสร้างหัวข้อในการศึกษาโดยใช้แนวคิดของ เครสเวลล์ และเบซ</w:t>
      </w:r>
      <w:r w:rsidRPr="0057573F">
        <w:rPr>
          <w:rFonts w:ascii="TH SarabunPSK" w:eastAsia="Times New Roman" w:hAnsi="TH SarabunPSK" w:cs="TH SarabunPSK"/>
          <w:color w:val="000000"/>
          <w:sz w:val="28"/>
          <w:szCs w:val="28"/>
        </w:rPr>
        <w:t xml:space="preserve"> (Creswell &amp; Baez, 2021) </w:t>
      </w:r>
      <w:r w:rsidRPr="0057573F">
        <w:rPr>
          <w:rFonts w:ascii="TH SarabunPSK" w:eastAsia="Times New Roman" w:hAnsi="TH SarabunPSK" w:cs="TH SarabunPSK"/>
          <w:color w:val="000000"/>
          <w:sz w:val="28"/>
          <w:szCs w:val="28"/>
          <w:cs/>
        </w:rPr>
        <w:t xml:space="preserve">เพื่อพิสูจน์ว่าข้อมูลที่ได้มามีความถูกต้องหรือไม่ด้วย </w:t>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7.1 </w:t>
      </w:r>
      <w:r w:rsidRPr="0057573F">
        <w:rPr>
          <w:rFonts w:ascii="TH SarabunPSK" w:eastAsia="Times New Roman" w:hAnsi="TH SarabunPSK" w:cs="TH SarabunPSK"/>
          <w:color w:val="000000"/>
          <w:sz w:val="28"/>
          <w:szCs w:val="28"/>
          <w:cs/>
        </w:rPr>
        <w:t>ตรวจสอบด้านวิธีรวบรวมข้อมูล (</w:t>
      </w:r>
      <w:r w:rsidRPr="0057573F">
        <w:rPr>
          <w:rFonts w:ascii="TH SarabunPSK" w:eastAsia="Times New Roman" w:hAnsi="TH SarabunPSK" w:cs="TH SarabunPSK"/>
          <w:color w:val="000000"/>
          <w:sz w:val="28"/>
          <w:szCs w:val="28"/>
        </w:rPr>
        <w:t xml:space="preserve">Method Triangulation) </w:t>
      </w:r>
      <w:r w:rsidRPr="0057573F">
        <w:rPr>
          <w:rFonts w:ascii="TH SarabunPSK" w:eastAsia="Times New Roman" w:hAnsi="TH SarabunPSK" w:cs="TH SarabunPSK"/>
          <w:color w:val="000000"/>
          <w:sz w:val="28"/>
          <w:szCs w:val="28"/>
          <w:cs/>
        </w:rPr>
        <w:t xml:space="preserve">โดยใช้การสังเกตควบคู่ไปกับการซักถาม พร้อมกับศึกษาข้อมูลจากแหล่งเอกสารประกอบด้วย </w:t>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00E6698F">
        <w:rPr>
          <w:rFonts w:ascii="TH SarabunPSK" w:eastAsia="Times New Roman" w:hAnsi="TH SarabunPSK" w:cs="TH SarabunPSK"/>
          <w:color w:val="000000"/>
          <w:sz w:val="28"/>
          <w:szCs w:val="28"/>
        </w:rPr>
        <w:tab/>
      </w:r>
      <w:r w:rsidRPr="0057573F">
        <w:rPr>
          <w:rFonts w:ascii="TH SarabunPSK" w:eastAsia="Times New Roman" w:hAnsi="TH SarabunPSK" w:cs="TH SarabunPSK"/>
          <w:color w:val="000000"/>
          <w:sz w:val="28"/>
          <w:szCs w:val="28"/>
        </w:rPr>
        <w:t xml:space="preserve">7.2 </w:t>
      </w:r>
      <w:r w:rsidRPr="0057573F">
        <w:rPr>
          <w:rFonts w:ascii="TH SarabunPSK" w:eastAsia="Times New Roman" w:hAnsi="TH SarabunPSK" w:cs="TH SarabunPSK"/>
          <w:color w:val="000000"/>
          <w:sz w:val="28"/>
          <w:szCs w:val="28"/>
          <w:cs/>
        </w:rPr>
        <w:t>ตรวจสอบด้านผู้วิจัย</w:t>
      </w:r>
      <w:r w:rsidRPr="0057573F">
        <w:rPr>
          <w:rFonts w:ascii="TH SarabunPSK" w:eastAsia="Times New Roman" w:hAnsi="TH SarabunPSK" w:cs="TH SarabunPSK"/>
          <w:color w:val="000000"/>
          <w:sz w:val="28"/>
          <w:szCs w:val="28"/>
        </w:rPr>
        <w:t xml:space="preserve"> (Investigator Triangulation) </w:t>
      </w:r>
      <w:r w:rsidRPr="0057573F">
        <w:rPr>
          <w:rFonts w:ascii="TH SarabunPSK" w:eastAsia="Times New Roman" w:hAnsi="TH SarabunPSK" w:cs="TH SarabunPSK"/>
          <w:color w:val="000000"/>
          <w:sz w:val="28"/>
          <w:szCs w:val="28"/>
          <w:cs/>
        </w:rPr>
        <w:t>โดยไม่ได้มีการเปลี่ยนตัวผู้วิจัยหรือ</w:t>
      </w:r>
      <w:r w:rsidR="00E6698F">
        <w:rPr>
          <w:rFonts w:ascii="TH SarabunPSK" w:eastAsia="Times New Roman" w:hAnsi="TH SarabunPSK" w:cs="TH SarabunPSK" w:hint="cs"/>
          <w:color w:val="000000"/>
          <w:sz w:val="28"/>
          <w:szCs w:val="28"/>
          <w:cs/>
        </w:rPr>
        <w:t xml:space="preserve">                         </w:t>
      </w:r>
      <w:r w:rsidRPr="0057573F">
        <w:rPr>
          <w:rFonts w:ascii="TH SarabunPSK" w:eastAsia="Times New Roman" w:hAnsi="TH SarabunPSK" w:cs="TH SarabunPSK"/>
          <w:color w:val="000000"/>
          <w:sz w:val="28"/>
          <w:szCs w:val="28"/>
          <w:cs/>
        </w:rPr>
        <w:t>ผู้สังเกตและตรวจสอบด้านข้อมูล (</w:t>
      </w:r>
      <w:r w:rsidRPr="0057573F">
        <w:rPr>
          <w:rFonts w:ascii="TH SarabunPSK" w:eastAsia="Times New Roman" w:hAnsi="TH SarabunPSK" w:cs="TH SarabunPSK"/>
          <w:color w:val="000000"/>
          <w:sz w:val="28"/>
          <w:szCs w:val="28"/>
        </w:rPr>
        <w:t xml:space="preserve">Data Source Triangulation) </w:t>
      </w:r>
      <w:r w:rsidRPr="0057573F">
        <w:rPr>
          <w:rFonts w:ascii="TH SarabunPSK" w:eastAsia="Times New Roman" w:hAnsi="TH SarabunPSK" w:cs="TH SarabunPSK"/>
          <w:color w:val="000000"/>
          <w:sz w:val="28"/>
          <w:szCs w:val="28"/>
          <w:cs/>
        </w:rPr>
        <w:t>ด้วยการตรวจสอบข้อมูลด้านเวลา สถานที่ และบุคคล ได้ดำเนินกาในระหว่างวันที่</w:t>
      </w:r>
      <w:r w:rsidRPr="0057573F">
        <w:rPr>
          <w:rFonts w:ascii="TH SarabunPSK" w:eastAsia="Times New Roman" w:hAnsi="TH SarabunPSK" w:cs="TH SarabunPSK"/>
          <w:color w:val="000000"/>
          <w:sz w:val="28"/>
          <w:szCs w:val="28"/>
        </w:rPr>
        <w:t xml:space="preserve"> 1 – 30 </w:t>
      </w:r>
      <w:r w:rsidR="00E6698F">
        <w:rPr>
          <w:rFonts w:ascii="TH SarabunPSK" w:eastAsia="Times New Roman" w:hAnsi="TH SarabunPSK" w:cs="TH SarabunPSK" w:hint="cs"/>
          <w:color w:val="000000"/>
          <w:sz w:val="28"/>
          <w:szCs w:val="28"/>
          <w:cs/>
        </w:rPr>
        <w:t>มีนาคม พ.ศ.</w:t>
      </w:r>
      <w:r w:rsidRPr="0057573F">
        <w:rPr>
          <w:rFonts w:ascii="TH SarabunPSK" w:eastAsia="Times New Roman" w:hAnsi="TH SarabunPSK" w:cs="TH SarabunPSK"/>
          <w:color w:val="000000"/>
          <w:sz w:val="28"/>
          <w:szCs w:val="28"/>
        </w:rPr>
        <w:t xml:space="preserve"> 256</w:t>
      </w:r>
      <w:r w:rsidR="00E6698F">
        <w:rPr>
          <w:rFonts w:ascii="TH SarabunPSK" w:eastAsia="Times New Roman" w:hAnsi="TH SarabunPSK" w:cs="TH SarabunPSK"/>
          <w:color w:val="000000"/>
          <w:sz w:val="28"/>
          <w:szCs w:val="28"/>
        </w:rPr>
        <w:t>9</w:t>
      </w:r>
      <w:r w:rsidR="005C72D9">
        <w:rPr>
          <w:rFonts w:ascii="TH SarabunPSK" w:eastAsia="Times New Roman" w:hAnsi="TH SarabunPSK" w:cs="TH SarabunPSK"/>
          <w:color w:val="000000"/>
          <w:sz w:val="28"/>
          <w:szCs w:val="28"/>
          <w:cs/>
        </w:rPr>
        <w:tab/>
      </w:r>
      <w:r w:rsidR="005C72D9">
        <w:rPr>
          <w:rFonts w:ascii="TH SarabunPSK" w:eastAsia="Times New Roman" w:hAnsi="TH SarabunPSK" w:cs="TH SarabunPSK"/>
          <w:color w:val="000000"/>
          <w:sz w:val="28"/>
          <w:szCs w:val="28"/>
          <w:cs/>
        </w:rPr>
        <w:tab/>
      </w:r>
      <w:r w:rsidR="005C72D9">
        <w:rPr>
          <w:rFonts w:ascii="TH SarabunPSK" w:eastAsia="Times New Roman" w:hAnsi="TH SarabunPSK" w:cs="TH SarabunPSK"/>
          <w:color w:val="000000"/>
          <w:sz w:val="28"/>
          <w:szCs w:val="28"/>
          <w:cs/>
        </w:rPr>
        <w:tab/>
      </w:r>
      <w:r w:rsidR="005C72D9">
        <w:rPr>
          <w:rFonts w:ascii="TH SarabunPSK" w:eastAsia="Times New Roman" w:hAnsi="TH SarabunPSK" w:cs="TH SarabunPSK"/>
          <w:color w:val="000000"/>
          <w:sz w:val="28"/>
          <w:szCs w:val="28"/>
          <w:cs/>
        </w:rPr>
        <w:tab/>
      </w:r>
      <w:r w:rsidR="005C72D9">
        <w:rPr>
          <w:rFonts w:ascii="TH SarabunPSK" w:eastAsia="Times New Roman" w:hAnsi="TH SarabunPSK" w:cs="TH SarabunPSK"/>
          <w:color w:val="000000"/>
          <w:sz w:val="28"/>
          <w:szCs w:val="28"/>
          <w:cs/>
        </w:rPr>
        <w:tab/>
      </w:r>
      <w:r w:rsidR="005C72D9">
        <w:rPr>
          <w:rFonts w:ascii="TH SarabunPSK" w:eastAsia="Times New Roman" w:hAnsi="TH SarabunPSK" w:cs="TH SarabunPSK"/>
          <w:color w:val="000000"/>
          <w:sz w:val="28"/>
          <w:szCs w:val="28"/>
          <w:cs/>
        </w:rPr>
        <w:tab/>
      </w:r>
      <w:r w:rsidRPr="0057573F">
        <w:rPr>
          <w:rFonts w:ascii="TH SarabunPSK" w:eastAsia="Times New Roman" w:hAnsi="TH SarabunPSK" w:cs="TH SarabunPSK"/>
          <w:color w:val="000000"/>
          <w:sz w:val="28"/>
          <w:szCs w:val="28"/>
          <w:cs/>
        </w:rPr>
        <w:t>ผู้วิจัยได้ตรวจสอบความถูกต้องเพียงพอและความเชื่อถือได้ของข้อมูลว่าจะสามารถตอบปัญหาของการศึกษาได้อย่างครบถ้วน โดยข้อมูลที่ได้มาจากกลุ่มผู้ให้ข้อมูลหลักซึ่งเป็นบุคคล</w:t>
      </w:r>
      <w:r w:rsidR="00D05117">
        <w:rPr>
          <w:rFonts w:ascii="TH SarabunPSK" w:eastAsia="Times New Roman" w:hAnsi="TH SarabunPSK" w:cs="TH SarabunPSK" w:hint="cs"/>
          <w:color w:val="000000"/>
          <w:sz w:val="28"/>
          <w:szCs w:val="28"/>
          <w:cs/>
        </w:rPr>
        <w:t>ที่มี</w:t>
      </w:r>
      <w:r w:rsidR="00D05117" w:rsidRPr="0057573F">
        <w:rPr>
          <w:rFonts w:ascii="TH SarabunPSK" w:eastAsia="Times New Roman" w:hAnsi="TH SarabunPSK" w:cs="TH SarabunPSK"/>
          <w:color w:val="000000"/>
          <w:sz w:val="28"/>
          <w:szCs w:val="28"/>
          <w:cs/>
        </w:rPr>
        <w:t>ตำแหน่งในระดับ</w:t>
      </w:r>
      <w:r w:rsidR="00D05117">
        <w:rPr>
          <w:rFonts w:ascii="TH SarabunPSK" w:eastAsia="Times New Roman" w:hAnsi="TH SarabunPSK" w:cs="TH SarabunPSK" w:hint="cs"/>
          <w:color w:val="000000"/>
          <w:sz w:val="28"/>
          <w:szCs w:val="28"/>
          <w:cs/>
        </w:rPr>
        <w:t xml:space="preserve"> </w:t>
      </w:r>
      <w:r w:rsidR="00D05117" w:rsidRPr="0057573F">
        <w:rPr>
          <w:rFonts w:ascii="TH SarabunPSK" w:eastAsia="Times New Roman" w:hAnsi="TH SarabunPSK" w:cs="TH SarabunPSK"/>
          <w:color w:val="000000"/>
          <w:sz w:val="28"/>
          <w:szCs w:val="28"/>
          <w:cs/>
        </w:rPr>
        <w:t>ผู้จัดการ</w:t>
      </w:r>
      <w:r w:rsidR="00D05117">
        <w:rPr>
          <w:rFonts w:ascii="TH SarabunPSK" w:eastAsia="Times New Roman" w:hAnsi="TH SarabunPSK" w:cs="TH SarabunPSK" w:hint="cs"/>
          <w:color w:val="000000"/>
          <w:sz w:val="28"/>
          <w:szCs w:val="28"/>
          <w:cs/>
        </w:rPr>
        <w:t xml:space="preserve"> </w:t>
      </w:r>
      <w:r w:rsidR="00D05117" w:rsidRPr="0057573F">
        <w:rPr>
          <w:rFonts w:ascii="TH SarabunPSK" w:eastAsia="Times New Roman" w:hAnsi="TH SarabunPSK" w:cs="TH SarabunPSK"/>
          <w:color w:val="000000"/>
          <w:sz w:val="28"/>
          <w:szCs w:val="28"/>
          <w:cs/>
        </w:rPr>
        <w:t>หัวหน้างาน</w:t>
      </w:r>
      <w:r w:rsidR="00D05117">
        <w:rPr>
          <w:rFonts w:ascii="TH SarabunPSK" w:eastAsia="Times New Roman" w:hAnsi="TH SarabunPSK" w:cs="TH SarabunPSK" w:hint="cs"/>
          <w:color w:val="000000"/>
          <w:sz w:val="28"/>
          <w:szCs w:val="28"/>
          <w:cs/>
        </w:rPr>
        <w:t xml:space="preserve"> หรือพี่เลี้ยง ในฝ่ายฝ่ายบริหารทรัพยากรมนุษย์</w:t>
      </w:r>
      <w:r w:rsidR="00D05117" w:rsidRPr="0057573F">
        <w:rPr>
          <w:rFonts w:ascii="TH SarabunPSK" w:eastAsia="Times New Roman" w:hAnsi="TH SarabunPSK" w:cs="TH SarabunPSK"/>
          <w:color w:val="000000"/>
          <w:sz w:val="28"/>
          <w:szCs w:val="28"/>
          <w:cs/>
        </w:rPr>
        <w:t>ของสถานประกอบการในจังหวัดภูเก็ต</w:t>
      </w:r>
      <w:r w:rsidRPr="0057573F">
        <w:rPr>
          <w:rFonts w:ascii="TH SarabunPSK" w:eastAsia="Times New Roman" w:hAnsi="TH SarabunPSK" w:cs="TH SarabunPSK"/>
          <w:color w:val="000000"/>
          <w:sz w:val="28"/>
          <w:szCs w:val="28"/>
          <w:cs/>
        </w:rPr>
        <w:t>ที่มีประสบการณ์ใน</w:t>
      </w:r>
      <w:r w:rsidR="00D05117">
        <w:rPr>
          <w:rFonts w:ascii="TH SarabunPSK" w:eastAsia="Times New Roman" w:hAnsi="TH SarabunPSK" w:cs="TH SarabunPSK" w:hint="cs"/>
          <w:color w:val="000000"/>
          <w:sz w:val="28"/>
          <w:szCs w:val="28"/>
          <w:cs/>
        </w:rPr>
        <w:t>รับ</w:t>
      </w:r>
      <w:r w:rsidR="00D05117" w:rsidRPr="0074547A">
        <w:rPr>
          <w:rFonts w:ascii="TH SarabunPSK" w:hAnsi="TH SarabunPSK" w:cs="TH SarabunPSK"/>
          <w:sz w:val="28"/>
          <w:szCs w:val="28"/>
          <w:cs/>
        </w:rPr>
        <w:t>นักศึกษา</w:t>
      </w:r>
      <w:bookmarkStart w:id="2" w:name="_Hlk220762725"/>
      <w:bookmarkStart w:id="3" w:name="_Hlk220761253"/>
      <w:r w:rsidR="00D05117">
        <w:rPr>
          <w:rFonts w:ascii="TH SarabunPSK" w:hAnsi="TH SarabunPSK" w:cs="TH SarabunPSK" w:hint="cs"/>
          <w:sz w:val="28"/>
          <w:szCs w:val="28"/>
          <w:cs/>
        </w:rPr>
        <w:t xml:space="preserve">                        </w:t>
      </w:r>
      <w:r w:rsidR="00D05117" w:rsidRPr="0074547A">
        <w:rPr>
          <w:rFonts w:ascii="TH SarabunPSK" w:hAnsi="TH SarabunPSK" w:cs="TH SarabunPSK"/>
          <w:sz w:val="28"/>
          <w:szCs w:val="28"/>
          <w:cs/>
        </w:rPr>
        <w:t>ฝึกประสบการณ์วิชาชีพ</w:t>
      </w:r>
      <w:bookmarkEnd w:id="2"/>
      <w:r w:rsidR="00D05117" w:rsidRPr="0074547A">
        <w:rPr>
          <w:rFonts w:ascii="TH SarabunPSK" w:hAnsi="TH SarabunPSK" w:cs="TH SarabunPSK"/>
          <w:sz w:val="28"/>
          <w:szCs w:val="28"/>
          <w:cs/>
        </w:rPr>
        <w:t>ของ</w:t>
      </w:r>
      <w:bookmarkEnd w:id="3"/>
      <w:r w:rsidR="00D05117" w:rsidRPr="0074547A">
        <w:rPr>
          <w:rFonts w:ascii="TH SarabunPSK" w:hAnsi="TH SarabunPSK" w:cs="TH SarabunPSK"/>
          <w:sz w:val="28"/>
          <w:szCs w:val="28"/>
          <w:cs/>
        </w:rPr>
        <w:t>สาขาวิชาการบริหารทรัพยากรมนุษย์ คณะวิทยาการจัดการ มหาวิทยาลัยราชภัฏภูเก็ต</w:t>
      </w:r>
      <w:r w:rsidRPr="0057573F">
        <w:rPr>
          <w:rFonts w:ascii="TH SarabunPSK" w:eastAsia="Times New Roman" w:hAnsi="TH SarabunPSK" w:cs="TH SarabunPSK"/>
          <w:color w:val="000000"/>
          <w:sz w:val="28"/>
          <w:szCs w:val="28"/>
          <w:cs/>
        </w:rPr>
        <w:t>ผู้วิจัยสามารถพิสูจน์ว่าข้อมูลที่ผู้วิจัยได้มานั้นถูกต้องข้อมูลจากการวิเคราะห์ข้อมูลมีความเหมาะสมและแม่นยํา อีกทั้ง สามารถยืนยันการตรวจสอบแหล่งที่มาของข้อมูลที่ได้จากการวิเคราะห์ข้อมูลได้ว่ามีความน่าไว้วางใจ</w:t>
      </w:r>
    </w:p>
    <w:p w14:paraId="4B462CF1" w14:textId="09D95C26" w:rsidR="00E24BAF" w:rsidRPr="00B140FB" w:rsidRDefault="00E24BAF" w:rsidP="00E24BAF">
      <w:pPr>
        <w:spacing w:after="0" w:line="240" w:lineRule="auto"/>
        <w:rPr>
          <w:rFonts w:ascii="TH Sarabun New" w:hAnsi="TH Sarabun New" w:cs="TH Sarabun New"/>
          <w:b/>
          <w:bCs/>
          <w:sz w:val="32"/>
          <w:szCs w:val="32"/>
          <w:cs/>
        </w:rPr>
      </w:pPr>
      <w:r w:rsidRPr="00B140FB">
        <w:rPr>
          <w:rFonts w:ascii="TH Sarabun New" w:hAnsi="TH Sarabun New" w:cs="TH Sarabun New"/>
          <w:b/>
          <w:bCs/>
          <w:sz w:val="32"/>
          <w:szCs w:val="32"/>
          <w:cs/>
        </w:rPr>
        <w:t>สรุปผลการวิจัย</w:t>
      </w:r>
    </w:p>
    <w:p w14:paraId="479B359C" w14:textId="5B055572" w:rsidR="00D31E6D" w:rsidRDefault="00545DC5" w:rsidP="00D31E6D">
      <w:pPr>
        <w:spacing w:after="0" w:line="240" w:lineRule="auto"/>
        <w:ind w:firstLine="720"/>
        <w:jc w:val="thaiDistribute"/>
        <w:rPr>
          <w:rFonts w:ascii="TH SarabunPSK" w:hAnsi="TH SarabunPSK" w:cs="TH SarabunPSK"/>
          <w:sz w:val="28"/>
          <w:szCs w:val="28"/>
        </w:rPr>
      </w:pPr>
      <w:r w:rsidRPr="00545DC5">
        <w:rPr>
          <w:rFonts w:ascii="TH SarabunPSK" w:hAnsi="TH SarabunPSK" w:cs="TH SarabunPSK"/>
          <w:sz w:val="28"/>
          <w:szCs w:val="28"/>
          <w:cs/>
        </w:rPr>
        <w:t>จากการศึกษาวิจัยเชิงคุณภาพ เรื่อง สมรรถนะในการฝึกประสบการณ์วิชาชีพของนักศึกษาสาขาวิชา</w:t>
      </w:r>
      <w:r>
        <w:rPr>
          <w:rFonts w:ascii="TH SarabunPSK" w:hAnsi="TH SarabunPSK" w:cs="TH SarabunPSK" w:hint="cs"/>
          <w:sz w:val="28"/>
          <w:szCs w:val="28"/>
          <w:cs/>
        </w:rPr>
        <w:t xml:space="preserve">                          </w:t>
      </w:r>
      <w:r w:rsidRPr="00545DC5">
        <w:rPr>
          <w:rFonts w:ascii="TH SarabunPSK" w:hAnsi="TH SarabunPSK" w:cs="TH SarabunPSK"/>
          <w:sz w:val="28"/>
          <w:szCs w:val="28"/>
          <w:cs/>
        </w:rPr>
        <w:t xml:space="preserve">การบริหารทรัพยากรมนุษย์ มหาวิทยาลัยราชภัฏภูเก็ต </w:t>
      </w:r>
      <w:r>
        <w:rPr>
          <w:rFonts w:ascii="TH SarabunPSK" w:hAnsi="TH SarabunPSK" w:cs="TH SarabunPSK" w:hint="cs"/>
          <w:sz w:val="28"/>
          <w:szCs w:val="28"/>
          <w:cs/>
        </w:rPr>
        <w:t>ตาม</w:t>
      </w:r>
      <w:r w:rsidRPr="00513826">
        <w:rPr>
          <w:rFonts w:ascii="TH SarabunPSK" w:hAnsi="TH SarabunPSK" w:cs="TH SarabunPSK"/>
          <w:sz w:val="28"/>
          <w:szCs w:val="28"/>
          <w:cs/>
        </w:rPr>
        <w:t>องค์ประกอบของสมรรถนะตามแนวคิดของ เดวิด ซี แมคเคิลแลนด์ (</w:t>
      </w:r>
      <w:r w:rsidRPr="00513826">
        <w:rPr>
          <w:rFonts w:ascii="TH SarabunPSK" w:hAnsi="TH SarabunPSK" w:cs="TH SarabunPSK"/>
          <w:sz w:val="28"/>
          <w:szCs w:val="28"/>
        </w:rPr>
        <w:t>David, C. Mcclelland, 1973)</w:t>
      </w:r>
      <w:r>
        <w:rPr>
          <w:rFonts w:ascii="TH SarabunPSK" w:hAnsi="TH SarabunPSK" w:cs="TH SarabunPSK"/>
          <w:sz w:val="28"/>
          <w:szCs w:val="28"/>
        </w:rPr>
        <w:t xml:space="preserve"> </w:t>
      </w:r>
      <w:r w:rsidRPr="00513826">
        <w:rPr>
          <w:rFonts w:ascii="TH SarabunPSK" w:hAnsi="TH SarabunPSK" w:cs="TH SarabunPSK"/>
          <w:sz w:val="28"/>
          <w:szCs w:val="28"/>
          <w:cs/>
        </w:rPr>
        <w:t>จากโมเดลภูเขาน้ำแข็ง</w:t>
      </w:r>
      <w:r>
        <w:rPr>
          <w:rFonts w:ascii="TH SarabunPSK" w:hAnsi="TH SarabunPSK" w:cs="TH SarabunPSK" w:hint="cs"/>
          <w:sz w:val="28"/>
          <w:szCs w:val="28"/>
          <w:cs/>
        </w:rPr>
        <w:t xml:space="preserve"> </w:t>
      </w:r>
      <w:r w:rsidRPr="00513826">
        <w:rPr>
          <w:rFonts w:ascii="TH SarabunPSK" w:hAnsi="TH SarabunPSK" w:cs="TH SarabunPSK"/>
          <w:sz w:val="28"/>
          <w:szCs w:val="28"/>
        </w:rPr>
        <w:t xml:space="preserve">5 </w:t>
      </w:r>
      <w:r>
        <w:rPr>
          <w:rFonts w:ascii="TH SarabunPSK" w:hAnsi="TH SarabunPSK" w:cs="TH SarabunPSK" w:hint="cs"/>
          <w:sz w:val="28"/>
          <w:szCs w:val="28"/>
          <w:cs/>
        </w:rPr>
        <w:t>อ</w:t>
      </w:r>
      <w:r w:rsidRPr="00513826">
        <w:rPr>
          <w:rFonts w:ascii="TH SarabunPSK" w:hAnsi="TH SarabunPSK" w:cs="TH SarabunPSK"/>
          <w:sz w:val="28"/>
          <w:szCs w:val="28"/>
          <w:cs/>
        </w:rPr>
        <w:t>งค์ประกอบ</w:t>
      </w:r>
      <w:r>
        <w:rPr>
          <w:rFonts w:ascii="TH SarabunPSK" w:hAnsi="TH SarabunPSK" w:cs="TH SarabunPSK" w:hint="cs"/>
          <w:sz w:val="28"/>
          <w:szCs w:val="28"/>
          <w:cs/>
        </w:rPr>
        <w:t xml:space="preserve"> </w:t>
      </w:r>
      <w:r w:rsidRPr="00545DC5">
        <w:rPr>
          <w:rFonts w:ascii="TH SarabunPSK" w:hAnsi="TH SarabunPSK" w:cs="TH SarabunPSK"/>
          <w:sz w:val="28"/>
          <w:szCs w:val="28"/>
          <w:cs/>
        </w:rPr>
        <w:t>ได้ดังนี้</w:t>
      </w:r>
      <w:r>
        <w:rPr>
          <w:rFonts w:ascii="TH SarabunPSK" w:eastAsia="Times New Roman" w:hAnsi="TH SarabunPSK" w:cs="TH SarabunPSK"/>
          <w:sz w:val="28"/>
          <w:szCs w:val="28"/>
        </w:rPr>
        <w:tab/>
      </w:r>
      <w:r>
        <w:rPr>
          <w:rFonts w:ascii="TH SarabunPSK" w:eastAsia="Times New Roman" w:hAnsi="TH SarabunPSK" w:cs="TH SarabunPSK"/>
          <w:sz w:val="28"/>
          <w:szCs w:val="28"/>
        </w:rPr>
        <w:tab/>
      </w:r>
      <w:r>
        <w:rPr>
          <w:rFonts w:ascii="TH SarabunPSK" w:eastAsia="Times New Roman" w:hAnsi="TH SarabunPSK" w:cs="TH SarabunPSK"/>
          <w:sz w:val="28"/>
          <w:szCs w:val="28"/>
        </w:rPr>
        <w:tab/>
      </w:r>
      <w:r w:rsidRPr="00545DC5">
        <w:rPr>
          <w:rFonts w:ascii="TH SarabunPSK" w:eastAsia="Times New Roman" w:hAnsi="TH SarabunPSK" w:cs="TH SarabunPSK"/>
          <w:sz w:val="28"/>
          <w:szCs w:val="28"/>
          <w:cs/>
        </w:rPr>
        <w:t>ด้านความรู้ (</w:t>
      </w:r>
      <w:r w:rsidRPr="00545DC5">
        <w:rPr>
          <w:rFonts w:ascii="TH SarabunPSK" w:eastAsia="Times New Roman" w:hAnsi="TH SarabunPSK" w:cs="TH SarabunPSK"/>
          <w:sz w:val="28"/>
          <w:szCs w:val="28"/>
        </w:rPr>
        <w:t>Knowledge)</w:t>
      </w:r>
      <w:r>
        <w:rPr>
          <w:rFonts w:ascii="TH SarabunPSK" w:eastAsia="Times New Roman" w:hAnsi="TH SarabunPSK" w:cs="TH SarabunPSK"/>
          <w:sz w:val="28"/>
          <w:szCs w:val="28"/>
        </w:rPr>
        <w:t xml:space="preserve"> </w:t>
      </w:r>
      <w:r w:rsidRPr="00545DC5">
        <w:rPr>
          <w:rFonts w:ascii="TH SarabunPSK" w:eastAsia="Times New Roman" w:hAnsi="TH SarabunPSK" w:cs="TH SarabunPSK"/>
          <w:sz w:val="28"/>
          <w:szCs w:val="28"/>
          <w:cs/>
        </w:rPr>
        <w:t xml:space="preserve">ในการวิจัยพบว่า ความรู้ที่เป็นพื้นฐานสำคัญและจำเป็นสำหรับนักศึกษาในการปฏิบัติงานในสถานประกอบการจริง ประกอบด้วยประเด็นหลัก </w:t>
      </w:r>
      <w:r>
        <w:rPr>
          <w:rFonts w:ascii="TH SarabunPSK" w:eastAsia="Times New Roman" w:hAnsi="TH SarabunPSK" w:cs="TH SarabunPSK" w:hint="cs"/>
          <w:sz w:val="28"/>
          <w:szCs w:val="28"/>
          <w:cs/>
        </w:rPr>
        <w:t>คือ</w:t>
      </w:r>
      <w:r w:rsidRPr="00545DC5">
        <w:rPr>
          <w:rFonts w:ascii="TH SarabunPSK" w:eastAsia="Times New Roman" w:hAnsi="TH SarabunPSK" w:cs="TH SarabunPSK"/>
          <w:sz w:val="28"/>
          <w:szCs w:val="28"/>
          <w:cs/>
        </w:rPr>
        <w:t>ความรู้พื้นฐานด้านการบริหารทรัพยากรมนุษย์ นักศึกษามีความสามารถในการนำความรู้จากภาคทฤษฎีไปประยุกต์ใช้ในงานพื้นฐานได้ เช่น การจัดทำเอกสารสมัครงาน การคัดกรองประวัติเบื้องต้น และความเข้าใจในกระบวนการทำงานธุรการด้านบุคคล</w:t>
      </w:r>
      <w:r w:rsidRPr="00545DC5">
        <w:rPr>
          <w:rFonts w:ascii="TH SarabunPSK" w:eastAsia="Times New Roman" w:hAnsi="TH SarabunPSK" w:cs="TH SarabunPSK"/>
          <w:sz w:val="28"/>
          <w:szCs w:val="28"/>
        </w:rPr>
        <w:t xml:space="preserve"> </w:t>
      </w:r>
      <w:r w:rsidRPr="00545DC5">
        <w:rPr>
          <w:rFonts w:ascii="TH SarabunPSK" w:eastAsia="Times New Roman" w:hAnsi="TH SarabunPSK" w:cs="TH SarabunPSK"/>
          <w:sz w:val="28"/>
          <w:szCs w:val="28"/>
          <w:cs/>
        </w:rPr>
        <w:t>ความรู้ด้านกฎหมายแรงงานและข้อบังคับ เป็นความรู้ที่สถานประกอบการให้ความสำคัญสูง โดยเฉพาะความเข้าใจเกี่ยวกับกฎหมายแรงงานเบื้องต้น สิทธิสวัสดิการ และระเบียบข้อบังคับในการทำงาน ซึ่งเป็นเกราะป้องกันปัญหาความขัดแย้งในองค์กร</w:t>
      </w:r>
      <w:r w:rsidRPr="00545DC5">
        <w:rPr>
          <w:rFonts w:ascii="TH SarabunPSK" w:eastAsia="Times New Roman" w:hAnsi="TH SarabunPSK" w:cs="TH SarabunPSK"/>
          <w:sz w:val="28"/>
          <w:szCs w:val="28"/>
        </w:rPr>
        <w:t xml:space="preserve"> </w:t>
      </w:r>
      <w:r w:rsidRPr="00545DC5">
        <w:rPr>
          <w:rFonts w:ascii="TH SarabunPSK" w:eastAsia="Times New Roman" w:hAnsi="TH SarabunPSK" w:cs="TH SarabunPSK"/>
          <w:sz w:val="28"/>
          <w:szCs w:val="28"/>
          <w:cs/>
        </w:rPr>
        <w:t>ความรู้ด้านเทคโนโลยีและนวัตกรรม ในบริบทการบริหารงานสมัยใหม่ นักศึกษาต้องมีความรู้ความเข้าใจในระบบสารสนเทศทรัพยากรมนุษย์ (</w:t>
      </w:r>
      <w:r w:rsidRPr="00545DC5">
        <w:rPr>
          <w:rFonts w:ascii="TH SarabunPSK" w:eastAsia="Times New Roman" w:hAnsi="TH SarabunPSK" w:cs="TH SarabunPSK"/>
          <w:sz w:val="28"/>
          <w:szCs w:val="28"/>
        </w:rPr>
        <w:t xml:space="preserve">HRIS) </w:t>
      </w:r>
      <w:r w:rsidRPr="00545DC5">
        <w:rPr>
          <w:rFonts w:ascii="TH SarabunPSK" w:eastAsia="Times New Roman" w:hAnsi="TH SarabunPSK" w:cs="TH SarabunPSK"/>
          <w:sz w:val="28"/>
          <w:szCs w:val="28"/>
          <w:cs/>
        </w:rPr>
        <w:t>และความสามารถในการวิเคราะห์ข้อมูลเบื้องต้น เพื่อสนับสนุนการตัดสินใจเชิงกลยุทธ์</w:t>
      </w:r>
      <w:r w:rsidRPr="00545DC5">
        <w:rPr>
          <w:rFonts w:ascii="TH SarabunPSK" w:eastAsia="Times New Roman" w:hAnsi="TH SarabunPSK" w:cs="TH SarabunPSK"/>
          <w:sz w:val="28"/>
          <w:szCs w:val="28"/>
        </w:rPr>
        <w:t xml:space="preserve"> </w:t>
      </w:r>
      <w:r w:rsidRPr="00545DC5">
        <w:rPr>
          <w:rFonts w:ascii="TH SarabunPSK" w:eastAsia="Times New Roman" w:hAnsi="TH SarabunPSK" w:cs="TH SarabunPSK"/>
          <w:sz w:val="28"/>
          <w:szCs w:val="28"/>
          <w:cs/>
        </w:rPr>
        <w:t>ความรู้เชิงบริบทพื้นที่และพหุวัฒนธรรม เนื่องจากภูเก็ตเป็นศูนย์กลางการท่องเที่ยวระดับโลก ความรู้ความเข้าใจในความหลากหลายทางวัฒนธรรมและความแตกต่างของพนักงานในองค์กรจึงเป็นสิ่งจำเป็นที่นักศึกษาต้องมี</w:t>
      </w:r>
      <w:r w:rsidR="000E3032">
        <w:rPr>
          <w:rFonts w:ascii="TH SarabunPSK" w:hAnsi="TH SarabunPSK" w:cs="TH SarabunPSK"/>
          <w:sz w:val="28"/>
          <w:szCs w:val="28"/>
        </w:rPr>
        <w:tab/>
      </w:r>
      <w:r w:rsidR="000E3032">
        <w:rPr>
          <w:rFonts w:ascii="TH SarabunPSK" w:hAnsi="TH SarabunPSK" w:cs="TH SarabunPSK"/>
          <w:sz w:val="28"/>
          <w:szCs w:val="28"/>
        </w:rPr>
        <w:tab/>
      </w:r>
      <w:r w:rsidR="00F45DFF">
        <w:rPr>
          <w:rFonts w:ascii="TH SarabunPSK" w:hAnsi="TH SarabunPSK" w:cs="TH SarabunPSK"/>
          <w:sz w:val="28"/>
          <w:szCs w:val="28"/>
        </w:rPr>
        <w:lastRenderedPageBreak/>
        <w:tab/>
      </w:r>
      <w:r w:rsidR="00F45DFF" w:rsidRPr="00F45DFF">
        <w:rPr>
          <w:rFonts w:ascii="TH SarabunPSK" w:hAnsi="TH SarabunPSK" w:cs="TH SarabunPSK"/>
          <w:sz w:val="28"/>
          <w:szCs w:val="28"/>
          <w:cs/>
        </w:rPr>
        <w:t>ด้านทักษะ (</w:t>
      </w:r>
      <w:r w:rsidR="00F45DFF" w:rsidRPr="00F45DFF">
        <w:rPr>
          <w:rFonts w:ascii="TH SarabunPSK" w:hAnsi="TH SarabunPSK" w:cs="TH SarabunPSK"/>
          <w:sz w:val="28"/>
          <w:szCs w:val="28"/>
        </w:rPr>
        <w:t xml:space="preserve">Skill) </w:t>
      </w:r>
      <w:r w:rsidR="00F45DFF" w:rsidRPr="00F45DFF">
        <w:rPr>
          <w:rStyle w:val="citation-96"/>
          <w:rFonts w:ascii="TH SarabunPSK" w:hAnsi="TH SarabunPSK" w:cs="TH SarabunPSK"/>
          <w:sz w:val="28"/>
          <w:szCs w:val="28"/>
          <w:cs/>
        </w:rPr>
        <w:t>พบว่า</w:t>
      </w:r>
      <w:r w:rsidR="00F45DFF">
        <w:rPr>
          <w:rStyle w:val="citation-96"/>
          <w:rFonts w:ascii="TH SarabunPSK" w:hAnsi="TH SarabunPSK" w:cs="TH SarabunPSK" w:hint="cs"/>
          <w:sz w:val="28"/>
          <w:szCs w:val="28"/>
          <w:cs/>
        </w:rPr>
        <w:t xml:space="preserve"> </w:t>
      </w:r>
      <w:r w:rsidR="00F45DFF" w:rsidRPr="00F45DFF">
        <w:rPr>
          <w:rStyle w:val="citation-96"/>
          <w:rFonts w:ascii="TH SarabunPSK" w:hAnsi="TH SarabunPSK" w:cs="TH SarabunPSK"/>
          <w:sz w:val="28"/>
          <w:szCs w:val="28"/>
          <w:cs/>
        </w:rPr>
        <w:t>สมรรถนะด้านทักษะที่สำคัญ</w:t>
      </w:r>
      <w:r w:rsidR="00F45DFF" w:rsidRPr="00F45DFF">
        <w:rPr>
          <w:rStyle w:val="citation-95"/>
          <w:rFonts w:ascii="TH SarabunPSK" w:hAnsi="TH SarabunPSK" w:cs="TH SarabunPSK"/>
          <w:sz w:val="28"/>
          <w:szCs w:val="28"/>
          <w:cs/>
        </w:rPr>
        <w:t>ทักษะการปฏิบัติงานนักศึกษาต้องสามารถเปลี่ยนจากการทำงานเชิงธุรการแบบเดิมไปสู่การปฏิบัติงานที่สร้างมูลค่าเพิ่มให้กับองค์กรได้จริง เช่น กระบวนการสรรหาและคัดเลือกที่มีประสิทธิภาพ</w:t>
      </w:r>
      <w:r w:rsidR="00F45DFF" w:rsidRPr="00F45DFF">
        <w:rPr>
          <w:rStyle w:val="citation-95"/>
          <w:rFonts w:ascii="TH SarabunPSK" w:hAnsi="TH SarabunPSK" w:cs="TH SarabunPSK"/>
          <w:sz w:val="28"/>
          <w:szCs w:val="28"/>
        </w:rPr>
        <w:t xml:space="preserve"> </w:t>
      </w:r>
      <w:r w:rsidR="00F45DFF" w:rsidRPr="00F45DFF">
        <w:rPr>
          <w:rStyle w:val="citation-94"/>
          <w:rFonts w:ascii="TH SarabunPSK" w:hAnsi="TH SarabunPSK" w:cs="TH SarabunPSK"/>
          <w:sz w:val="28"/>
          <w:szCs w:val="28"/>
          <w:cs/>
        </w:rPr>
        <w:t>ทักษะดิจิทัลและการวิเคราะห์ภายใต้กระแสการบริหารงานยุคดิจิทัล สถานประกอบการมีความคาดหวังให้นักศึกษามีทักษะในการวิเคราะห์ข้อมูลเพื่อนำมาใช้สนับสนุนการตัดสินใจด้านทรัพยากรมนุษย์ มากกว่าเพียงแค่การจัดทำเอกสารหรืองานธุรการทั่วไป</w:t>
      </w:r>
      <w:r w:rsidR="00F45DFF" w:rsidRPr="00F45DFF">
        <w:rPr>
          <w:rStyle w:val="citation-94"/>
          <w:rFonts w:ascii="TH SarabunPSK" w:hAnsi="TH SarabunPSK" w:cs="TH SarabunPSK"/>
          <w:sz w:val="28"/>
          <w:szCs w:val="28"/>
        </w:rPr>
        <w:t xml:space="preserve"> </w:t>
      </w:r>
      <w:r w:rsidR="00F45DFF" w:rsidRPr="00F45DFF">
        <w:rPr>
          <w:rStyle w:val="citation-93"/>
          <w:rFonts w:ascii="TH SarabunPSK" w:hAnsi="TH SarabunPSK" w:cs="TH SarabunPSK"/>
          <w:sz w:val="28"/>
          <w:szCs w:val="28"/>
          <w:cs/>
        </w:rPr>
        <w:t>ทักษะการสื่อสารข้ามเนื่องจากบริบทของจังหวัดภูเก็ตมีความหลากหลายทางวัฒนธรรมสูง ทักษะด้านภาษาและการสื่อสารกับผู้ที่มาจากพื้นฐานที่แตกต่างกันจึงเป็นทักษะวิชาชีพที่สำคัญมากในการปฏิบัติงานจริง</w:t>
      </w:r>
      <w:r w:rsidR="00F45DFF" w:rsidRPr="00F45DFF">
        <w:rPr>
          <w:rStyle w:val="citation-93"/>
          <w:rFonts w:ascii="TH SarabunPSK" w:hAnsi="TH SarabunPSK" w:cs="TH SarabunPSK"/>
          <w:sz w:val="28"/>
          <w:szCs w:val="28"/>
        </w:rPr>
        <w:t xml:space="preserve"> </w:t>
      </w:r>
      <w:r w:rsidR="00F45DFF" w:rsidRPr="00F45DFF">
        <w:rPr>
          <w:rStyle w:val="citation-92"/>
          <w:rFonts w:ascii="TH SarabunPSK" w:hAnsi="TH SarabunPSK" w:cs="TH SarabunPSK"/>
          <w:sz w:val="28"/>
          <w:szCs w:val="28"/>
          <w:cs/>
        </w:rPr>
        <w:t>ทักษะการแก้ปัญหาเฉพาะหน้านักศึกษาจำเป็นต้องมีทักษะในการจัดการกับปัญหาที่เกิดขึ้นกะทันหัน โดยเฉพาะภายใต้สภาวะความกดดันในอุตสาหกรรมการบริการและการท่องเที่ยว</w:t>
      </w:r>
      <w:r w:rsidR="00F45DFF" w:rsidRPr="00F45DFF">
        <w:rPr>
          <w:rStyle w:val="citation-92"/>
          <w:rFonts w:ascii="TH SarabunPSK" w:hAnsi="TH SarabunPSK" w:cs="TH SarabunPSK"/>
          <w:sz w:val="28"/>
          <w:szCs w:val="28"/>
        </w:rPr>
        <w:t xml:space="preserve"> </w:t>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hint="cs"/>
          <w:sz w:val="28"/>
          <w:szCs w:val="28"/>
          <w:cs/>
        </w:rPr>
        <w:t>ด้าน</w:t>
      </w:r>
      <w:r w:rsidR="00D31E6D" w:rsidRPr="00D31E6D">
        <w:rPr>
          <w:rFonts w:ascii="TH SarabunPSK" w:hAnsi="TH SarabunPSK" w:cs="TH SarabunPSK"/>
          <w:sz w:val="28"/>
          <w:szCs w:val="28"/>
          <w:cs/>
        </w:rPr>
        <w:t>ความคิดเห็นเกี่ยวกับตนเอง (</w:t>
      </w:r>
      <w:r w:rsidR="00D31E6D" w:rsidRPr="00D31E6D">
        <w:rPr>
          <w:rFonts w:ascii="TH SarabunPSK" w:hAnsi="TH SarabunPSK" w:cs="TH SarabunPSK"/>
          <w:sz w:val="28"/>
          <w:szCs w:val="28"/>
        </w:rPr>
        <w:t xml:space="preserve">Self-Concept) </w:t>
      </w:r>
      <w:r w:rsidR="00D31E6D" w:rsidRPr="00D31E6D">
        <w:rPr>
          <w:rFonts w:ascii="TH SarabunPSK" w:hAnsi="TH SarabunPSK" w:cs="TH SarabunPSK"/>
          <w:sz w:val="28"/>
          <w:szCs w:val="28"/>
          <w:cs/>
        </w:rPr>
        <w:t xml:space="preserve">พบว่า ความคิดเห็นเกี่ยวกับตนเองเป็นสมรรถนะส่วนที่ซ่อนอยู่ภายใน ซึ่งส่งผลต่อการแสดงออกและการปฏิบัติงานของนักศึกษา </w:t>
      </w:r>
      <w:r w:rsidR="00D31E6D" w:rsidRPr="00D31E6D">
        <w:rPr>
          <w:rStyle w:val="citation-113"/>
          <w:rFonts w:ascii="TH SarabunPSK" w:hAnsi="TH SarabunPSK" w:cs="TH SarabunPSK"/>
          <w:sz w:val="28"/>
          <w:szCs w:val="28"/>
          <w:cs/>
        </w:rPr>
        <w:t>การรับรู้บทบาทหน้าที่ นักศึกษามีความเข้าใจและยอมรับในบทบาทการเป็นนักบริหารทรัพยากรมนุษย์รุ่นใหม่ ที่ต้องปรับตัวจากการทำงานเชิงธุรการแบบเดิมไปสู่การเป็นพันธมิตรทางธุรกิจ</w:t>
      </w:r>
      <w:r w:rsidR="00D31E6D">
        <w:rPr>
          <w:rStyle w:val="citation-113"/>
          <w:rFonts w:ascii="TH SarabunPSK" w:hAnsi="TH SarabunPSK" w:cs="TH SarabunPSK" w:hint="cs"/>
          <w:sz w:val="28"/>
          <w:szCs w:val="28"/>
          <w:cs/>
        </w:rPr>
        <w:t xml:space="preserve"> </w:t>
      </w:r>
      <w:r w:rsidR="00D31E6D" w:rsidRPr="00D31E6D">
        <w:rPr>
          <w:rStyle w:val="citation-112"/>
          <w:rFonts w:ascii="TH SarabunPSK" w:hAnsi="TH SarabunPSK" w:cs="TH SarabunPSK"/>
          <w:sz w:val="28"/>
          <w:szCs w:val="28"/>
          <w:cs/>
        </w:rPr>
        <w:t>ความเชื่อมั่นในตนเองผลการวิจัยสะท้อนว่าการฝึกงานช่วยสร้างความเชื่อมั่นให้นักศึกษาในการประยุกต์ใช้ความรู้จากภาคทฤษฎีสู่การปฏิบัติงานจริงในองค์กร ซึ่งช่วยลดช่องว่างด้านทักษะและความกังวลก่อนเข้าสู่โลกแห่งการทำงาน</w:t>
      </w:r>
      <w:r w:rsidR="00D31E6D" w:rsidRPr="00D31E6D">
        <w:rPr>
          <w:rStyle w:val="citation-112"/>
          <w:rFonts w:ascii="TH SarabunPSK" w:hAnsi="TH SarabunPSK" w:cs="TH SarabunPSK"/>
          <w:sz w:val="28"/>
          <w:szCs w:val="28"/>
        </w:rPr>
        <w:t xml:space="preserve"> </w:t>
      </w:r>
      <w:r w:rsidR="00D31E6D" w:rsidRPr="00D31E6D">
        <w:rPr>
          <w:rStyle w:val="citation-111"/>
          <w:rFonts w:ascii="TH SarabunPSK" w:hAnsi="TH SarabunPSK" w:cs="TH SarabunPSK"/>
          <w:sz w:val="28"/>
          <w:szCs w:val="28"/>
          <w:cs/>
        </w:rPr>
        <w:t>การปรับตัวเข้ากับวัฒนธรรมองค์กรเนื่องจากบริบทของจังหวัดภูเก็ตมีความหลากหลายข้ามวัฒนธรรมสูง นักศึกษาจึงมีการสร้างมุมมองต่อตนเองที่ต้องมีความยืดหยุ่นและสามารถทำงานร่วมกับผู้อื่นภายใต้สภาวะความกดดันและมาตรฐานการบริการระดับโลกได้</w:t>
      </w:r>
      <w:r w:rsidR="00D31E6D" w:rsidRPr="00D31E6D">
        <w:rPr>
          <w:rStyle w:val="citation-111"/>
          <w:rFonts w:ascii="TH SarabunPSK" w:hAnsi="TH SarabunPSK" w:cs="TH SarabunPSK"/>
          <w:sz w:val="28"/>
          <w:szCs w:val="28"/>
        </w:rPr>
        <w:t xml:space="preserve"> </w:t>
      </w:r>
      <w:r w:rsidR="00D31E6D" w:rsidRPr="00D31E6D">
        <w:rPr>
          <w:rStyle w:val="citation-110"/>
          <w:rFonts w:ascii="TH SarabunPSK" w:hAnsi="TH SarabunPSK" w:cs="TH SarabunPSK"/>
          <w:sz w:val="28"/>
          <w:szCs w:val="28"/>
          <w:cs/>
        </w:rPr>
        <w:t>ทัศนคติเชิงบวกต่อวิชาชีพ ความคิดเห็นต่อตนเองในฐานะผู้สนับสนุนองค์กรส่งผลให้นักศึกษามีความพยายามในการพัฒนาขีดความสามารถที่มากกว่างานเอกสาร การวิเคราะห์ข้อมูลและการแก้ปัญหาเฉพาะหน้า เพื่อให้สอดรับกับความคาดหวังที่สูงของสถานประกอบการในพื้นที่</w:t>
      </w:r>
      <w:r w:rsidR="00D31E6D" w:rsidRPr="00D31E6D">
        <w:rPr>
          <w:rStyle w:val="citation-110"/>
          <w:rFonts w:ascii="TH SarabunPSK" w:hAnsi="TH SarabunPSK" w:cs="TH SarabunPSK"/>
          <w:sz w:val="28"/>
          <w:szCs w:val="28"/>
        </w:rPr>
        <w:t xml:space="preserve"> </w:t>
      </w:r>
      <w:r w:rsidR="00D31E6D">
        <w:rPr>
          <w:rStyle w:val="citation-136"/>
          <w:rFonts w:ascii="TH SarabunPSK" w:hAnsi="TH SarabunPSK" w:cs="TH SarabunPSK"/>
          <w:sz w:val="28"/>
          <w:szCs w:val="28"/>
        </w:rPr>
        <w:tab/>
      </w:r>
      <w:r w:rsidR="00D31E6D">
        <w:rPr>
          <w:rStyle w:val="citation-136"/>
          <w:rFonts w:ascii="TH SarabunPSK" w:hAnsi="TH SarabunPSK" w:cs="TH SarabunPSK"/>
          <w:sz w:val="28"/>
          <w:szCs w:val="28"/>
        </w:rPr>
        <w:tab/>
      </w:r>
      <w:r w:rsidR="00D31E6D" w:rsidRPr="00D31E6D">
        <w:rPr>
          <w:rStyle w:val="citation-136"/>
          <w:rFonts w:ascii="TH SarabunPSK" w:hAnsi="TH SarabunPSK" w:cs="TH SarabunPSK"/>
          <w:sz w:val="28"/>
          <w:szCs w:val="28"/>
          <w:cs/>
        </w:rPr>
        <w:t xml:space="preserve">ด้านบุคลิกลักษณะประจำตัวของบุคคล </w:t>
      </w:r>
      <w:r w:rsidR="00D31E6D" w:rsidRPr="00513826">
        <w:rPr>
          <w:rFonts w:ascii="TH SarabunPSK" w:hAnsi="TH SarabunPSK" w:cs="TH SarabunPSK"/>
          <w:sz w:val="28"/>
          <w:szCs w:val="28"/>
          <w:cs/>
        </w:rPr>
        <w:t>(</w:t>
      </w:r>
      <w:r w:rsidR="00D31E6D" w:rsidRPr="00513826">
        <w:rPr>
          <w:rFonts w:ascii="TH SarabunPSK" w:hAnsi="TH SarabunPSK" w:cs="TH SarabunPSK"/>
          <w:sz w:val="28"/>
          <w:szCs w:val="28"/>
        </w:rPr>
        <w:t xml:space="preserve">Traits) </w:t>
      </w:r>
      <w:r w:rsidR="00D31E6D" w:rsidRPr="00D31E6D">
        <w:rPr>
          <w:rFonts w:ascii="TH SarabunPSK" w:hAnsi="TH SarabunPSK" w:cs="TH SarabunPSK"/>
          <w:sz w:val="28"/>
          <w:szCs w:val="28"/>
          <w:cs/>
        </w:rPr>
        <w:t>พบว่า บุคลิกลักษณะที่ปรากฏชัดเจนและส่งผลต่อความสำเร็จในการฝึกงานของนักศึกษา ได้แก่</w:t>
      </w:r>
      <w:r w:rsidR="00D31E6D" w:rsidRPr="00D31E6D">
        <w:rPr>
          <w:rStyle w:val="citation-135"/>
          <w:rFonts w:ascii="TH SarabunPSK" w:hAnsi="TH SarabunPSK" w:cs="TH SarabunPSK"/>
          <w:sz w:val="28"/>
          <w:szCs w:val="28"/>
          <w:cs/>
        </w:rPr>
        <w:t>ความยืดหยุ่นและการปรับตัวนักศึกษาแสดงออกถึงบุคลิกที่พร้อมปรับตัวเข้ากับสภาพแวดล้อมการทำงานที่มีความหลากหลายสูงในจังหวัดภูเก็ต</w:t>
      </w:r>
      <w:r w:rsidR="00D31E6D" w:rsidRPr="00D31E6D">
        <w:rPr>
          <w:rStyle w:val="citation-135"/>
          <w:rFonts w:ascii="TH SarabunPSK" w:hAnsi="TH SarabunPSK" w:cs="TH SarabunPSK"/>
          <w:sz w:val="28"/>
          <w:szCs w:val="28"/>
        </w:rPr>
        <w:t xml:space="preserve"> </w:t>
      </w:r>
      <w:r w:rsidR="00D31E6D" w:rsidRPr="00D31E6D">
        <w:rPr>
          <w:rStyle w:val="citation-134"/>
          <w:rFonts w:ascii="TH SarabunPSK" w:hAnsi="TH SarabunPSK" w:cs="TH SarabunPSK"/>
          <w:sz w:val="28"/>
          <w:szCs w:val="28"/>
          <w:cs/>
        </w:rPr>
        <w:t>โดยเฉพาะในสถานประกอบการที่มีความหลากหลายทางวัฒนธรรมและมาตรฐานการบริการระดับโลก</w:t>
      </w:r>
      <w:r w:rsidR="00D31E6D" w:rsidRPr="00D31E6D">
        <w:rPr>
          <w:rStyle w:val="citation-134"/>
          <w:rFonts w:ascii="TH SarabunPSK" w:hAnsi="TH SarabunPSK" w:cs="TH SarabunPSK"/>
          <w:sz w:val="28"/>
          <w:szCs w:val="28"/>
        </w:rPr>
        <w:t xml:space="preserve"> </w:t>
      </w:r>
      <w:r w:rsidR="00D31E6D" w:rsidRPr="00D31E6D">
        <w:rPr>
          <w:rStyle w:val="citation-133"/>
          <w:rFonts w:ascii="TH SarabunPSK" w:hAnsi="TH SarabunPSK" w:cs="TH SarabunPSK"/>
          <w:sz w:val="28"/>
          <w:szCs w:val="28"/>
          <w:cs/>
        </w:rPr>
        <w:t>ความอดทนต่อสภาวะความกดดันนักศึกษาที่มีสมรรถนะสูงจะมีลักษณะนิสัยที่อดทนและสามารถจัดการกับอารมณ์ตนเองได้ดีเมื่อต้องเผชิญกับการแก้ปัญหาเฉพาะหน้าภายใต้ความคาดหวังที่สูงของสถานประกอบการในพื้นที่</w:t>
      </w:r>
      <w:r w:rsidR="00D31E6D" w:rsidRPr="00D31E6D">
        <w:rPr>
          <w:rStyle w:val="citation-133"/>
          <w:rFonts w:ascii="TH SarabunPSK" w:hAnsi="TH SarabunPSK" w:cs="TH SarabunPSK"/>
          <w:sz w:val="28"/>
          <w:szCs w:val="28"/>
        </w:rPr>
        <w:t xml:space="preserve"> </w:t>
      </w:r>
      <w:r w:rsidR="00D31E6D" w:rsidRPr="00D31E6D">
        <w:rPr>
          <w:rStyle w:val="citation-132"/>
          <w:rFonts w:ascii="TH SarabunPSK" w:hAnsi="TH SarabunPSK" w:cs="TH SarabunPSK"/>
          <w:sz w:val="28"/>
          <w:szCs w:val="28"/>
          <w:cs/>
        </w:rPr>
        <w:t>ความใฝ่เรียนรู้และกระตือรือร้นเป็นลักษณะนิสัยที่ผลักดันให้บัณฑิตจบใหม่พยายามแสวงหาความรู้เพิ่มเติมเพื่อลดช่องว่างทางสมรรถนะระหว่างทฤษฎีในห้องเรียนกับการปฏิบัติงานจริง</w:t>
      </w:r>
      <w:r w:rsidR="00D31E6D" w:rsidRPr="00D31E6D">
        <w:rPr>
          <w:rStyle w:val="citation-132"/>
          <w:rFonts w:ascii="TH SarabunPSK" w:hAnsi="TH SarabunPSK" w:cs="TH SarabunPSK"/>
          <w:sz w:val="28"/>
          <w:szCs w:val="28"/>
        </w:rPr>
        <w:t xml:space="preserve"> </w:t>
      </w:r>
      <w:r w:rsidR="00D31E6D">
        <w:rPr>
          <w:rStyle w:val="citation-131"/>
          <w:rFonts w:ascii="TH SarabunPSK" w:hAnsi="TH SarabunPSK" w:cs="TH SarabunPSK" w:hint="cs"/>
          <w:sz w:val="28"/>
          <w:szCs w:val="28"/>
          <w:cs/>
        </w:rPr>
        <w:t xml:space="preserve">                   </w:t>
      </w:r>
      <w:r w:rsidR="00D31E6D" w:rsidRPr="00D31E6D">
        <w:rPr>
          <w:rStyle w:val="citation-131"/>
          <w:rFonts w:ascii="TH SarabunPSK" w:hAnsi="TH SarabunPSK" w:cs="TH SarabunPSK"/>
          <w:sz w:val="28"/>
          <w:szCs w:val="28"/>
          <w:cs/>
        </w:rPr>
        <w:t>ความรอบคอบ</w:t>
      </w:r>
      <w:r w:rsidR="00D31E6D" w:rsidRPr="00D31E6D">
        <w:rPr>
          <w:rStyle w:val="citation-130"/>
          <w:rFonts w:ascii="TH SarabunPSK" w:hAnsi="TH SarabunPSK" w:cs="TH SarabunPSK"/>
          <w:sz w:val="28"/>
          <w:szCs w:val="28"/>
          <w:cs/>
        </w:rPr>
        <w:t>บุคลิกที่ให้ความสำคัญกับรายละเอียดและความถูกต้องของข้อมูลยังคงเป็นหัวใจสำคัญที่</w:t>
      </w:r>
      <w:r w:rsidR="00D31E6D">
        <w:rPr>
          <w:rStyle w:val="citation-130"/>
          <w:rFonts w:ascii="TH SarabunPSK" w:hAnsi="TH SarabunPSK" w:cs="TH SarabunPSK" w:hint="cs"/>
          <w:sz w:val="28"/>
          <w:szCs w:val="28"/>
          <w:cs/>
        </w:rPr>
        <w:t xml:space="preserve">                                 </w:t>
      </w:r>
      <w:r w:rsidR="00D31E6D" w:rsidRPr="00D31E6D">
        <w:rPr>
          <w:rStyle w:val="citation-130"/>
          <w:rFonts w:ascii="TH SarabunPSK" w:hAnsi="TH SarabunPSK" w:cs="TH SarabunPSK"/>
          <w:sz w:val="28"/>
          <w:szCs w:val="28"/>
          <w:cs/>
        </w:rPr>
        <w:t>สถานประกอบการให้ความสำคัญ</w:t>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Pr>
          <w:rFonts w:ascii="TH SarabunPSK" w:hAnsi="TH SarabunPSK" w:cs="TH SarabunPSK"/>
          <w:sz w:val="28"/>
          <w:szCs w:val="28"/>
        </w:rPr>
        <w:tab/>
      </w:r>
      <w:r w:rsidR="00D31E6D" w:rsidRPr="00D31E6D">
        <w:rPr>
          <w:rFonts w:ascii="TH SarabunPSK" w:hAnsi="TH SarabunPSK" w:cs="TH SarabunPSK"/>
          <w:sz w:val="28"/>
          <w:szCs w:val="28"/>
          <w:cs/>
        </w:rPr>
        <w:t>ด้านแรงจูงใจและเจตคติ (</w:t>
      </w:r>
      <w:r w:rsidR="00D31E6D" w:rsidRPr="00D31E6D">
        <w:rPr>
          <w:rFonts w:ascii="TH SarabunPSK" w:hAnsi="TH SarabunPSK" w:cs="TH SarabunPSK"/>
          <w:sz w:val="28"/>
          <w:szCs w:val="28"/>
        </w:rPr>
        <w:t xml:space="preserve">Motives and Attitude) </w:t>
      </w:r>
      <w:r w:rsidR="00D31E6D" w:rsidRPr="00D31E6D">
        <w:rPr>
          <w:rStyle w:val="citation-173"/>
          <w:rFonts w:ascii="TH SarabunPSK" w:hAnsi="TH SarabunPSK" w:cs="TH SarabunPSK"/>
          <w:sz w:val="28"/>
          <w:szCs w:val="28"/>
          <w:cs/>
        </w:rPr>
        <w:t>พบว่า แรงจูงใจและเจตคติเป็นองค์ประกอบที่อยู่ส่วนลึกของสมรรถนะซึ่งทำหน้าที่เป็นแรงขับเคลื่อนพฤติกรรมของนักศึกษาในการฝึกประสบการณ์วิชาชีพ</w:t>
      </w:r>
      <w:r w:rsidR="00D31E6D">
        <w:rPr>
          <w:rStyle w:val="citation-172"/>
          <w:rFonts w:ascii="TH SarabunPSK" w:hAnsi="TH SarabunPSK" w:cs="TH SarabunPSK" w:hint="cs"/>
          <w:sz w:val="28"/>
          <w:szCs w:val="28"/>
          <w:cs/>
        </w:rPr>
        <w:t xml:space="preserve"> </w:t>
      </w:r>
      <w:r w:rsidR="00D31E6D" w:rsidRPr="00D31E6D">
        <w:rPr>
          <w:rStyle w:val="citation-172"/>
          <w:rFonts w:ascii="TH SarabunPSK" w:hAnsi="TH SarabunPSK" w:cs="TH SarabunPSK"/>
          <w:sz w:val="28"/>
          <w:szCs w:val="28"/>
          <w:cs/>
        </w:rPr>
        <w:t>แรงจูงใจในการสร้างความสำเร็จ นักศึกษามีความมุ่งมั่นที่จะพัฒนาขีดความสามารถของตนเองให้ก้าวข้ามงานรูทีนหรืองานธุรการแบบเดิม ไปสู่การเป็นนักบริหารทรัพยากรมนุษย์ที่สร้างมูลค่าเพิ่มให้กับองค์กรได้จริง</w:t>
      </w:r>
      <w:r w:rsidR="00D31E6D" w:rsidRPr="00D31E6D">
        <w:rPr>
          <w:rStyle w:val="citation-172"/>
          <w:rFonts w:ascii="TH SarabunPSK" w:hAnsi="TH SarabunPSK" w:cs="TH SarabunPSK"/>
          <w:sz w:val="28"/>
          <w:szCs w:val="28"/>
        </w:rPr>
        <w:t xml:space="preserve"> </w:t>
      </w:r>
      <w:r w:rsidR="00D31E6D" w:rsidRPr="00D31E6D">
        <w:rPr>
          <w:rStyle w:val="citation-171"/>
          <w:rFonts w:ascii="TH SarabunPSK" w:hAnsi="TH SarabunPSK" w:cs="TH SarabunPSK"/>
          <w:sz w:val="28"/>
          <w:szCs w:val="28"/>
          <w:cs/>
        </w:rPr>
        <w:t>เจตคติเชิงรุกต่อการเปลี่ยนแปลง (</w:t>
      </w:r>
      <w:r w:rsidR="00D31E6D" w:rsidRPr="00D31E6D">
        <w:rPr>
          <w:rStyle w:val="citation-171"/>
          <w:rFonts w:ascii="TH SarabunPSK" w:hAnsi="TH SarabunPSK" w:cs="TH SarabunPSK"/>
          <w:sz w:val="28"/>
          <w:szCs w:val="28"/>
        </w:rPr>
        <w:t xml:space="preserve">Proactive Attitude): </w:t>
      </w:r>
      <w:r w:rsidR="00D31E6D" w:rsidRPr="00D31E6D">
        <w:rPr>
          <w:rStyle w:val="citation-171"/>
          <w:rFonts w:ascii="TH SarabunPSK" w:hAnsi="TH SarabunPSK" w:cs="TH SarabunPSK"/>
          <w:sz w:val="28"/>
          <w:szCs w:val="28"/>
          <w:cs/>
        </w:rPr>
        <w:t>ภายใต้สภาวะความไม่แน่นอนและการเปลี่ยนผ่านสู่ยุคดิจิทัล นักศึกษามีเจตคติที่ดีในการปรับตัวและเปิดรับนวัตกรรมหรือเทคโนโลยีใหม่ที่นำมาใช้ในการบริหารทรัพยากรมนุษย์</w:t>
      </w:r>
      <w:r w:rsidR="00D31E6D" w:rsidRPr="00D31E6D">
        <w:rPr>
          <w:rStyle w:val="citation-171"/>
          <w:rFonts w:ascii="TH SarabunPSK" w:hAnsi="TH SarabunPSK" w:cs="TH SarabunPSK"/>
          <w:sz w:val="28"/>
          <w:szCs w:val="28"/>
        </w:rPr>
        <w:t xml:space="preserve"> </w:t>
      </w:r>
      <w:r w:rsidR="00D31E6D" w:rsidRPr="00D31E6D">
        <w:rPr>
          <w:rStyle w:val="citation-170"/>
          <w:rFonts w:ascii="TH SarabunPSK" w:hAnsi="TH SarabunPSK" w:cs="TH SarabunPSK"/>
          <w:sz w:val="28"/>
          <w:szCs w:val="28"/>
          <w:cs/>
        </w:rPr>
        <w:t>ความตระหนักในบทบาท</w:t>
      </w:r>
      <w:r w:rsidR="00D31E6D">
        <w:rPr>
          <w:rStyle w:val="citation-170"/>
          <w:rFonts w:ascii="TH SarabunPSK" w:hAnsi="TH SarabunPSK" w:cs="TH SarabunPSK" w:hint="cs"/>
          <w:sz w:val="28"/>
          <w:szCs w:val="28"/>
          <w:cs/>
        </w:rPr>
        <w:t xml:space="preserve">     </w:t>
      </w:r>
      <w:r w:rsidR="00D31E6D" w:rsidRPr="00D31E6D">
        <w:rPr>
          <w:rStyle w:val="citation-170"/>
          <w:rFonts w:ascii="TH SarabunPSK" w:hAnsi="TH SarabunPSK" w:cs="TH SarabunPSK"/>
          <w:sz w:val="28"/>
          <w:szCs w:val="28"/>
          <w:cs/>
        </w:rPr>
        <w:lastRenderedPageBreak/>
        <w:t>คู่ค้าทางธุรกิจ มีแรงขับเคลื่อนภายในที่ต้องการปรับบทบาทตนเองให้เป็นพันธมิตรทางธุรกิจเพื่อสนับสนุนให้สถานประกอบการในพื้นที่ภูเก็ตมีความได้เปรียบทางการแข่งขันในระดับสากล</w:t>
      </w:r>
      <w:r w:rsidR="00D31E6D">
        <w:rPr>
          <w:rStyle w:val="citation-170"/>
          <w:rFonts w:ascii="TH SarabunPSK" w:hAnsi="TH SarabunPSK" w:cs="TH SarabunPSK"/>
          <w:sz w:val="28"/>
          <w:szCs w:val="28"/>
        </w:rPr>
        <w:t xml:space="preserve"> </w:t>
      </w:r>
      <w:r w:rsidR="00D31E6D" w:rsidRPr="00D31E6D">
        <w:rPr>
          <w:rStyle w:val="citation-169"/>
          <w:rFonts w:ascii="TH SarabunPSK" w:hAnsi="TH SarabunPSK" w:cs="TH SarabunPSK"/>
          <w:sz w:val="28"/>
          <w:szCs w:val="28"/>
          <w:cs/>
        </w:rPr>
        <w:t>เจตคติในการบริการและการสื่อสารข้ามวัฒนธรรม เนื่องจากบริบทของจังหวัดภูเก็ตเป็นศูนย์กลางการท่องเที่ยวระดับโลก นักศึกษาจึงมีแรงจูงใจและเจตคติที่เน้นการให้บริการด้วยความเข้าใจในความหลากหลายทางวัฒนธรรมซึ่งเป็นหัวใจสำคัญในการปฏิบัติงานจริง</w:t>
      </w:r>
      <w:r w:rsidR="00D31E6D">
        <w:rPr>
          <w:rStyle w:val="citation-169"/>
          <w:rFonts w:ascii="TH SarabunPSK" w:hAnsi="TH SarabunPSK" w:cs="TH SarabunPSK" w:hint="cs"/>
          <w:sz w:val="28"/>
          <w:szCs w:val="28"/>
          <w:cs/>
        </w:rPr>
        <w:t xml:space="preserve"> </w:t>
      </w:r>
      <w:r w:rsidR="00D31E6D" w:rsidRPr="00D31E6D">
        <w:rPr>
          <w:rStyle w:val="citation-168"/>
          <w:rFonts w:ascii="TH SarabunPSK" w:hAnsi="TH SarabunPSK" w:cs="TH SarabunPSK"/>
          <w:sz w:val="28"/>
          <w:szCs w:val="28"/>
          <w:cs/>
        </w:rPr>
        <w:t>แรงจูงใจในการลดช่องว่างทางทักษะ เมื่อพบปัญหาหรืออุปสรรคระหว่างการฝึกงาน นักศึกษาแสดงออกถึงความพยายามที่จะเรียนรู้เพิ่มเติมเพื่อลดช่องว่างระหว่างทฤษฎีกับการปฏิบัติงานจริงในสถานประกอบการที่มีความคาดหวังสูง</w:t>
      </w:r>
      <w:r w:rsidR="00D31E6D" w:rsidRPr="00D31E6D">
        <w:rPr>
          <w:rStyle w:val="citation-168"/>
          <w:rFonts w:ascii="TH SarabunPSK" w:hAnsi="TH SarabunPSK" w:cs="TH SarabunPSK"/>
          <w:sz w:val="28"/>
          <w:szCs w:val="28"/>
        </w:rPr>
        <w:t xml:space="preserve"> </w:t>
      </w:r>
    </w:p>
    <w:p w14:paraId="76ABED66" w14:textId="77777777" w:rsidR="002B0754" w:rsidRPr="002B0754" w:rsidRDefault="002B0754" w:rsidP="00D31E6D">
      <w:pPr>
        <w:spacing w:after="0" w:line="240" w:lineRule="auto"/>
        <w:ind w:firstLine="720"/>
        <w:jc w:val="thaiDistribute"/>
        <w:rPr>
          <w:rFonts w:ascii="TH SarabunPSK" w:hAnsi="TH SarabunPSK" w:cs="TH SarabunPSK"/>
          <w:sz w:val="20"/>
          <w:szCs w:val="20"/>
        </w:rPr>
      </w:pPr>
    </w:p>
    <w:p w14:paraId="25B3D130" w14:textId="77777777" w:rsidR="004944BD" w:rsidRDefault="00A33867" w:rsidP="00AC41FF">
      <w:pPr>
        <w:spacing w:after="0" w:line="240" w:lineRule="auto"/>
        <w:jc w:val="thaiDistribute"/>
        <w:rPr>
          <w:rFonts w:ascii="TH Sarabun New" w:hAnsi="TH Sarabun New" w:cs="TH Sarabun New"/>
          <w:b/>
          <w:bCs/>
          <w:sz w:val="32"/>
          <w:szCs w:val="32"/>
        </w:rPr>
      </w:pPr>
      <w:r w:rsidRPr="00B140FB">
        <w:rPr>
          <w:rFonts w:ascii="TH Sarabun New" w:hAnsi="TH Sarabun New" w:cs="TH Sarabun New"/>
          <w:b/>
          <w:bCs/>
          <w:sz w:val="32"/>
          <w:szCs w:val="32"/>
          <w:cs/>
        </w:rPr>
        <w:t>อภิปรายผลการวิจัย</w:t>
      </w:r>
    </w:p>
    <w:p w14:paraId="349797D0" w14:textId="156D2166" w:rsidR="004944BD" w:rsidRPr="004944BD" w:rsidRDefault="00ED0C4A" w:rsidP="004944BD">
      <w:pPr>
        <w:spacing w:after="0" w:line="240" w:lineRule="auto"/>
        <w:ind w:firstLine="720"/>
        <w:jc w:val="thaiDistribute"/>
        <w:rPr>
          <w:rFonts w:ascii="TH SarabunPSK" w:hAnsi="TH SarabunPSK" w:cs="TH SarabunPSK"/>
          <w:sz w:val="28"/>
          <w:szCs w:val="28"/>
          <w:cs/>
        </w:rPr>
      </w:pPr>
      <w:r>
        <w:rPr>
          <w:rFonts w:ascii="TH SarabunPSK" w:hAnsi="TH SarabunPSK" w:cs="TH SarabunPSK" w:hint="cs"/>
          <w:sz w:val="28"/>
          <w:szCs w:val="28"/>
          <w:cs/>
        </w:rPr>
        <w:t>ผล</w:t>
      </w:r>
      <w:r w:rsidR="004944BD">
        <w:rPr>
          <w:rFonts w:ascii="TH SarabunPSK" w:hAnsi="TH SarabunPSK" w:cs="TH SarabunPSK" w:hint="cs"/>
          <w:sz w:val="28"/>
          <w:szCs w:val="28"/>
          <w:cs/>
        </w:rPr>
        <w:t>การวิจัยมี</w:t>
      </w:r>
      <w:r w:rsidR="004944BD" w:rsidRPr="004944BD">
        <w:rPr>
          <w:rFonts w:ascii="TH SarabunPSK" w:hAnsi="TH SarabunPSK" w:cs="TH SarabunPSK"/>
          <w:sz w:val="28"/>
          <w:szCs w:val="28"/>
          <w:cs/>
        </w:rPr>
        <w:t>ประเด็นสำคัญคือความสอดคล้องและช่องว่างระหว่างสมรรถนะที่ปรากฏให้เห็นกับสมรรถนะ</w:t>
      </w:r>
      <w:r w:rsidR="004944BD">
        <w:rPr>
          <w:rFonts w:ascii="TH SarabunPSK" w:hAnsi="TH SarabunPSK" w:cs="TH SarabunPSK" w:hint="cs"/>
          <w:sz w:val="28"/>
          <w:szCs w:val="28"/>
          <w:cs/>
        </w:rPr>
        <w:t xml:space="preserve">                        </w:t>
      </w:r>
      <w:r w:rsidR="004944BD" w:rsidRPr="004944BD">
        <w:rPr>
          <w:rFonts w:ascii="TH SarabunPSK" w:hAnsi="TH SarabunPSK" w:cs="TH SarabunPSK"/>
          <w:sz w:val="28"/>
          <w:szCs w:val="28"/>
          <w:cs/>
        </w:rPr>
        <w:t>ที่ซ่อนเร้น ซึ่งเป็นส่วนที่จมอยู่ใต้น้ำแต่กลับเป็นแรงขับเคลื่อนสำคัญต่อความสำเร็จในการฝึกประสบการณ์วิชาชีพ</w:t>
      </w:r>
      <w:r w:rsidR="004944BD">
        <w:rPr>
          <w:rFonts w:ascii="TH SarabunPSK" w:hAnsi="TH SarabunPSK" w:cs="TH SarabunPSK" w:hint="cs"/>
          <w:sz w:val="28"/>
          <w:szCs w:val="28"/>
          <w:cs/>
        </w:rPr>
        <w:t xml:space="preserve">                      </w:t>
      </w:r>
      <w:r w:rsidR="004944BD" w:rsidRPr="004944BD">
        <w:rPr>
          <w:rFonts w:ascii="TH SarabunPSK" w:hAnsi="TH SarabunPSK" w:cs="TH SarabunPSK"/>
          <w:sz w:val="28"/>
          <w:szCs w:val="28"/>
          <w:cs/>
        </w:rPr>
        <w:t>ในบริบทของผู้ประกอบการในจังหวัดภูเก็ต</w:t>
      </w:r>
      <w:r w:rsidR="00504ADB">
        <w:rPr>
          <w:rFonts w:ascii="TH SarabunPSK" w:hAnsi="TH SarabunPSK" w:cs="TH SarabunPSK"/>
          <w:sz w:val="28"/>
          <w:szCs w:val="28"/>
        </w:rPr>
        <w:t xml:space="preserve"> </w:t>
      </w:r>
      <w:r w:rsidR="00504ADB">
        <w:rPr>
          <w:rFonts w:ascii="TH SarabunPSK" w:hAnsi="TH SarabunPSK" w:cs="TH SarabunPSK" w:hint="cs"/>
          <w:sz w:val="28"/>
          <w:szCs w:val="28"/>
          <w:cs/>
        </w:rPr>
        <w:t>โดยสามารถอภิปรายผล</w:t>
      </w:r>
      <w:r w:rsidR="00613EED">
        <w:rPr>
          <w:rFonts w:ascii="TH SarabunPSK" w:hAnsi="TH SarabunPSK" w:cs="TH SarabunPSK" w:hint="cs"/>
          <w:sz w:val="28"/>
          <w:szCs w:val="28"/>
          <w:cs/>
        </w:rPr>
        <w:t>เป็นรายประเด็น</w:t>
      </w:r>
      <w:r w:rsidR="00504ADB">
        <w:rPr>
          <w:rFonts w:ascii="TH SarabunPSK" w:hAnsi="TH SarabunPSK" w:cs="TH SarabunPSK" w:hint="cs"/>
          <w:sz w:val="28"/>
          <w:szCs w:val="28"/>
          <w:cs/>
        </w:rPr>
        <w:t>ได้ดังนี้</w:t>
      </w:r>
    </w:p>
    <w:p w14:paraId="26DBC4D1" w14:textId="42D95FEF" w:rsidR="008A5BD8" w:rsidRDefault="00D31E6D" w:rsidP="00AC41FF">
      <w:pPr>
        <w:spacing w:after="0" w:line="240" w:lineRule="auto"/>
        <w:jc w:val="thaiDistribute"/>
        <w:rPr>
          <w:rFonts w:ascii="TH SarabunPSK" w:hAnsi="TH SarabunPSK" w:cs="TH SarabunPSK"/>
        </w:rPr>
      </w:pPr>
      <w:r w:rsidRPr="00D31E6D">
        <w:rPr>
          <w:rFonts w:ascii="TH Sarabun New" w:hAnsi="TH Sarabun New" w:cs="TH Sarabun New"/>
          <w:b/>
          <w:bCs/>
          <w:sz w:val="28"/>
          <w:szCs w:val="28"/>
        </w:rPr>
        <w:tab/>
      </w:r>
      <w:r w:rsidRPr="00D31E6D">
        <w:rPr>
          <w:rFonts w:ascii="TH SarabunPSK" w:hAnsi="TH SarabunPSK" w:cs="TH SarabunPSK"/>
          <w:sz w:val="28"/>
          <w:szCs w:val="28"/>
          <w:cs/>
        </w:rPr>
        <w:t>นักศึกษามีความรู้พื้นฐานด้านการบริหารทรัพยากรมนุษย์และกฎหมายแรงงานเป็นอย่างดี การบูรณาการความรู้สู่การปฏิบัตินักศึกษาสามารถนำความรู้เชิงทฤษฎีจากชั้นเรียนไปปรับใช้ในการคัดเลือกบุคลากรและการจัดทำเอกสารสมัครงานได้จริง สิ่งนี้แสดงให้เห็นว่ากระบวนการจัดการเรียนการสอนของหลักสูตรมีความสอดคล้องกับความ</w:t>
      </w:r>
      <w:r w:rsidRPr="005F4080">
        <w:rPr>
          <w:rFonts w:ascii="TH SarabunPSK" w:hAnsi="TH SarabunPSK" w:cs="TH SarabunPSK"/>
          <w:sz w:val="28"/>
          <w:szCs w:val="28"/>
          <w:cs/>
        </w:rPr>
        <w:t>ต้องการเบื้องต้นของสถานประกอบการในพื้นที่จังหวัดภูเก็ต</w:t>
      </w:r>
      <w:r w:rsidRPr="005F4080">
        <w:rPr>
          <w:rFonts w:ascii="TH SarabunPSK" w:hAnsi="TH SarabunPSK" w:cs="TH SarabunPSK"/>
          <w:sz w:val="28"/>
          <w:szCs w:val="28"/>
        </w:rPr>
        <w:t xml:space="preserve"> </w:t>
      </w:r>
      <w:r w:rsidRPr="005F4080">
        <w:rPr>
          <w:rFonts w:ascii="TH SarabunPSK" w:hAnsi="TH SarabunPSK" w:cs="TH SarabunPSK"/>
          <w:sz w:val="28"/>
          <w:szCs w:val="28"/>
          <w:cs/>
        </w:rPr>
        <w:t>ความสำคัญของความรู้เฉพาะทางในบริบทของเมืองท่องเที่ยวระดับสากล ความรู้เรื่องกฎหมายแรงงานและข้อบังคับถือเป็นสมรรถนะภาคบังคับที่ช่วยป้องกันความเสี่ยงให้องค์กร ช่องว่างทางความรู้ (</w:t>
      </w:r>
      <w:r w:rsidRPr="005F4080">
        <w:rPr>
          <w:rFonts w:ascii="TH SarabunPSK" w:hAnsi="TH SarabunPSK" w:cs="TH SarabunPSK"/>
          <w:sz w:val="28"/>
          <w:szCs w:val="28"/>
        </w:rPr>
        <w:t>Knowledge Gap)</w:t>
      </w:r>
      <w:r w:rsidR="006D05F8" w:rsidRPr="005F4080">
        <w:rPr>
          <w:rFonts w:ascii="TH SarabunPSK" w:hAnsi="TH SarabunPSK" w:cs="TH SarabunPSK"/>
          <w:sz w:val="28"/>
          <w:szCs w:val="28"/>
        </w:rPr>
        <w:t xml:space="preserve"> </w:t>
      </w:r>
      <w:r w:rsidRPr="005F4080">
        <w:rPr>
          <w:rFonts w:ascii="TH SarabunPSK" w:hAnsi="TH SarabunPSK" w:cs="TH SarabunPSK"/>
          <w:sz w:val="28"/>
          <w:szCs w:val="28"/>
          <w:cs/>
        </w:rPr>
        <w:t>แม้ความรู้ทางทฤษฎีจะแน่นแต่ผลการวิจัยชี้ให้เห็นว่านักศึกษายังขาดการประยุกต์ใช้ความรู้ในเชิงกลยุทธ์และการวิเคราะห์ข้อมูลซึ่งเป็นผลมาจากความรวดเร็วของการเปลี่ยนแปลงเทคโนโลยีในภาคธุรกิจบริการที่สูงกว่าในบทเรียน</w:t>
      </w:r>
      <w:r w:rsidR="006D05F8" w:rsidRPr="005F4080">
        <w:rPr>
          <w:rFonts w:ascii="TH SarabunPSK" w:hAnsi="TH SarabunPSK" w:cs="TH SarabunPSK"/>
          <w:sz w:val="28"/>
          <w:szCs w:val="28"/>
        </w:rPr>
        <w:t xml:space="preserve"> </w:t>
      </w:r>
      <w:r w:rsidRPr="005F4080">
        <w:rPr>
          <w:rFonts w:ascii="TH SarabunPSK" w:hAnsi="TH SarabunPSK" w:cs="TH SarabunPSK"/>
          <w:sz w:val="28"/>
          <w:szCs w:val="28"/>
          <w:cs/>
        </w:rPr>
        <w:t>ซึ่งสอดคล้องกับ</w:t>
      </w:r>
      <w:r w:rsidR="006D05F8" w:rsidRPr="005F4080">
        <w:rPr>
          <w:rFonts w:ascii="TH SarabunPSK" w:hAnsi="TH SarabunPSK" w:cs="TH SarabunPSK"/>
          <w:sz w:val="28"/>
          <w:szCs w:val="28"/>
          <w:cs/>
        </w:rPr>
        <w:t xml:space="preserve">การศึกษาของ </w:t>
      </w:r>
      <w:r w:rsidR="005F4080" w:rsidRPr="005F4080">
        <w:rPr>
          <w:rFonts w:ascii="TH SarabunPSK" w:hAnsi="TH SarabunPSK" w:cs="TH SarabunPSK"/>
          <w:sz w:val="28"/>
          <w:szCs w:val="28"/>
          <w:cs/>
        </w:rPr>
        <w:t xml:space="preserve">กมลวรรณ แสงทอง และณัฐพงศ์     ทองเทพ (2567) ศึกษาเรื่อง สมรรถนะของนักศึกษาเปรียบเทียบระหว่างสถานประกอบการ อาจารย์นิเทศ และนักศึกษามหาวิทยาลัยสงขลานครินทร์ วิทยาเขตภูเก็ต พบว่า ด้านความรู้มีประเด็นที่น่าสนใจจากการเปรียบเทียบมุมมองของ </w:t>
      </w:r>
      <w:r w:rsidR="005F4080" w:rsidRPr="005F4080">
        <w:rPr>
          <w:rFonts w:ascii="TH SarabunPSK" w:hAnsi="TH SarabunPSK" w:cs="TH SarabunPSK"/>
          <w:sz w:val="28"/>
          <w:szCs w:val="28"/>
        </w:rPr>
        <w:t xml:space="preserve">3 </w:t>
      </w:r>
      <w:r w:rsidR="005F4080" w:rsidRPr="005F4080">
        <w:rPr>
          <w:rFonts w:ascii="TH SarabunPSK" w:hAnsi="TH SarabunPSK" w:cs="TH SarabunPSK"/>
          <w:sz w:val="28"/>
          <w:szCs w:val="28"/>
          <w:cs/>
        </w:rPr>
        <w:t xml:space="preserve">กลุ่มตัวแทน ความสอดคล้องขององค์ความรู้ทั้งสถานประกอบการ อาจารย์นิเทศ และนักศึกษา </w:t>
      </w:r>
      <w:r w:rsidR="005F4080">
        <w:rPr>
          <w:rFonts w:ascii="TH SarabunPSK" w:hAnsi="TH SarabunPSK" w:cs="TH SarabunPSK" w:hint="cs"/>
          <w:sz w:val="28"/>
          <w:szCs w:val="28"/>
          <w:cs/>
        </w:rPr>
        <w:t xml:space="preserve">                          </w:t>
      </w:r>
      <w:r w:rsidR="005F4080" w:rsidRPr="005F4080">
        <w:rPr>
          <w:rFonts w:ascii="TH SarabunPSK" w:hAnsi="TH SarabunPSK" w:cs="TH SarabunPSK"/>
          <w:sz w:val="28"/>
          <w:szCs w:val="28"/>
          <w:cs/>
        </w:rPr>
        <w:t>มีความเห็นสอดคล้องกันว่านักศึกษามีความรู้ในระดับที่ดี โดยเฉพาะความรู้พื้นฐานในวิชาชีพ แต่สถานประกอบการคาดหวังความรู้ที่สามารถนำไปปฏิบัติได้จริงมากกว่าทฤษฎีในตำ</w:t>
      </w:r>
      <w:r w:rsidR="005F4080">
        <w:rPr>
          <w:rFonts w:ascii="TH SarabunPSK" w:hAnsi="TH SarabunPSK" w:cs="TH SarabunPSK" w:hint="cs"/>
          <w:sz w:val="28"/>
          <w:szCs w:val="28"/>
          <w:cs/>
        </w:rPr>
        <w:t>รา</w:t>
      </w:r>
      <w:r w:rsidR="005F4080">
        <w:rPr>
          <w:rFonts w:ascii="TH SarabunPSK" w:hAnsi="TH SarabunPSK" w:cs="TH SarabunPSK"/>
          <w:cs/>
        </w:rPr>
        <w:tab/>
      </w:r>
      <w:r w:rsidR="005F4080">
        <w:rPr>
          <w:rFonts w:ascii="TH SarabunPSK" w:hAnsi="TH SarabunPSK" w:cs="TH SarabunPSK"/>
          <w:cs/>
        </w:rPr>
        <w:tab/>
      </w:r>
      <w:r w:rsidR="005F4080">
        <w:rPr>
          <w:rFonts w:ascii="TH SarabunPSK" w:hAnsi="TH SarabunPSK" w:cs="TH SarabunPSK"/>
          <w:cs/>
        </w:rPr>
        <w:tab/>
      </w:r>
      <w:r w:rsidR="005F4080">
        <w:rPr>
          <w:rFonts w:ascii="TH SarabunPSK" w:hAnsi="TH SarabunPSK" w:cs="TH SarabunPSK"/>
          <w:cs/>
        </w:rPr>
        <w:tab/>
      </w:r>
      <w:r w:rsidR="005F4080">
        <w:rPr>
          <w:rFonts w:ascii="TH SarabunPSK" w:hAnsi="TH SarabunPSK" w:cs="TH SarabunPSK"/>
          <w:cs/>
        </w:rPr>
        <w:tab/>
      </w:r>
      <w:r w:rsidR="005F4080" w:rsidRPr="005F4080">
        <w:rPr>
          <w:rFonts w:ascii="TH SarabunPSK" w:hAnsi="TH SarabunPSK" w:cs="TH SarabunPSK"/>
          <w:sz w:val="28"/>
          <w:szCs w:val="28"/>
          <w:cs/>
        </w:rPr>
        <w:tab/>
        <w:t>นักศึกษาจำเป็นต้องมีทักษะดิจิทัล</w:t>
      </w:r>
      <w:r w:rsidR="00105D63">
        <w:rPr>
          <w:rFonts w:ascii="TH SarabunPSK" w:hAnsi="TH SarabunPSK" w:cs="TH SarabunPSK" w:hint="cs"/>
          <w:sz w:val="28"/>
          <w:szCs w:val="28"/>
          <w:cs/>
        </w:rPr>
        <w:t xml:space="preserve"> </w:t>
      </w:r>
      <w:r w:rsidR="005F4080" w:rsidRPr="005F4080">
        <w:rPr>
          <w:rFonts w:ascii="TH SarabunPSK" w:hAnsi="TH SarabunPSK" w:cs="TH SarabunPSK"/>
          <w:sz w:val="28"/>
          <w:szCs w:val="28"/>
          <w:cs/>
        </w:rPr>
        <w:t>สถานประกอบการในภูเก็ตไม่ได้คาดหวังเพียงทักษะงานธุรการ แต่ต้องการนักศึกษาที่มีทักษะการใช้เทคโนโลยีสารสนเทศเพื่อการจัดการข้อมูลซึ่งสอดคล้องกับบริบทการบริหารงานสมัยใหม่ที่ต้องใช้ความรวดเร็วและแม่นยำในการตัดสินใจ</w:t>
      </w:r>
      <w:r w:rsidR="00105D63">
        <w:rPr>
          <w:rFonts w:ascii="TH SarabunPSK" w:hAnsi="TH SarabunPSK" w:cs="TH SarabunPSK"/>
          <w:sz w:val="28"/>
          <w:szCs w:val="28"/>
        </w:rPr>
        <w:t xml:space="preserve"> </w:t>
      </w:r>
      <w:r w:rsidR="005F4080" w:rsidRPr="005F4080">
        <w:rPr>
          <w:rFonts w:ascii="TH SarabunPSK" w:hAnsi="TH SarabunPSK" w:cs="TH SarabunPSK"/>
          <w:sz w:val="28"/>
          <w:szCs w:val="28"/>
          <w:cs/>
        </w:rPr>
        <w:t>ทักษะภาษาและการสื่อสารในบริบทพหุวัฒนธรรมเนื่องจากภูเก็ตเป็นจุดหมายปลายทางระดับโลก ทักษะการสื่อสารจึงไม่ใช่แค่การพูดภาษาอังกฤษได้ แต่คือสมรรถนะการสื่อสารข้ามวัฒนธรรมเพื่อจัดการความหลากหลายของบุคลากรในองค์กรซึ่งเป็นทักษะวิชาชีพที่สำคัญยิ่งในอุตสาหกรรมการบริการ</w:t>
      </w:r>
      <w:r w:rsidR="00105D63" w:rsidRPr="005F4080">
        <w:rPr>
          <w:rFonts w:ascii="TH SarabunPSK" w:hAnsi="TH SarabunPSK" w:cs="TH SarabunPSK"/>
          <w:sz w:val="28"/>
          <w:szCs w:val="28"/>
          <w:cs/>
        </w:rPr>
        <w:t>ซึ่งสอดคล้องกับการศึกษาของ</w:t>
      </w:r>
      <w:r w:rsidR="00105D63">
        <w:rPr>
          <w:rFonts w:ascii="TH SarabunPSK" w:hAnsi="TH SarabunPSK" w:cs="TH SarabunPSK"/>
          <w:sz w:val="28"/>
          <w:szCs w:val="28"/>
        </w:rPr>
        <w:t xml:space="preserve"> </w:t>
      </w:r>
      <w:r w:rsidR="00105D63" w:rsidRPr="00105D63">
        <w:rPr>
          <w:rFonts w:ascii="TH SarabunPSK" w:hAnsi="TH SarabunPSK" w:cs="TH SarabunPSK"/>
          <w:sz w:val="28"/>
          <w:szCs w:val="28"/>
          <w:cs/>
        </w:rPr>
        <w:t>ศศิพัชร์ ชัยเพชร และคณะ (</w:t>
      </w:r>
      <w:r w:rsidR="00105D63" w:rsidRPr="00105D63">
        <w:rPr>
          <w:rFonts w:ascii="TH SarabunPSK" w:hAnsi="TH SarabunPSK" w:cs="TH SarabunPSK"/>
          <w:sz w:val="28"/>
          <w:szCs w:val="28"/>
        </w:rPr>
        <w:t xml:space="preserve">2565) </w:t>
      </w:r>
      <w:r w:rsidR="00105D63" w:rsidRPr="00105D63">
        <w:rPr>
          <w:rFonts w:ascii="TH SarabunPSK" w:hAnsi="TH SarabunPSK" w:cs="TH SarabunPSK"/>
          <w:sz w:val="28"/>
          <w:szCs w:val="28"/>
          <w:cs/>
        </w:rPr>
        <w:t>ศึกษาเรื่อง</w:t>
      </w:r>
      <w:r w:rsidR="00105D63">
        <w:rPr>
          <w:rFonts w:ascii="TH SarabunPSK" w:hAnsi="TH SarabunPSK" w:cs="TH SarabunPSK" w:hint="cs"/>
          <w:sz w:val="28"/>
          <w:szCs w:val="28"/>
          <w:cs/>
        </w:rPr>
        <w:t xml:space="preserve"> </w:t>
      </w:r>
      <w:r w:rsidR="00105D63" w:rsidRPr="00105D63">
        <w:rPr>
          <w:rFonts w:ascii="TH SarabunPSK" w:hAnsi="TH SarabunPSK" w:cs="TH SarabunPSK"/>
          <w:sz w:val="28"/>
          <w:szCs w:val="28"/>
          <w:cs/>
        </w:rPr>
        <w:t>สมรรถนะที่พึงประสงค์ของนักศึกษาฝึกงาน พบว่า ทักษะด้านเทคโนโลยีสารสนเทศและทักษะการคิดวิเคราะห์เป็นปัจจัยที่มีค่าเฉลี่ยความคาดหวังจากผู้ประกอบการสูงที่สุด ซึ่งสอดคล้องกับความต้องการของสถานประกอบการในภูเก็ตที่ต้องการนักศึกษาที่พร้อมทำงานกับระบบฐานข้อมูลสมัยใหม่</w:t>
      </w:r>
      <w:r w:rsidR="00BF1BE5">
        <w:rPr>
          <w:rFonts w:ascii="TH SarabunPSK" w:hAnsi="TH SarabunPSK" w:cs="TH SarabunPSK"/>
        </w:rPr>
        <w:tab/>
      </w:r>
      <w:r w:rsidR="00BF1BE5">
        <w:rPr>
          <w:rFonts w:ascii="TH SarabunPSK" w:hAnsi="TH SarabunPSK" w:cs="TH SarabunPSK"/>
        </w:rPr>
        <w:tab/>
      </w:r>
    </w:p>
    <w:p w14:paraId="411A72E5" w14:textId="6BAB2040" w:rsidR="00AC41FF" w:rsidRDefault="00BF1BE5" w:rsidP="00AC41FF">
      <w:pPr>
        <w:spacing w:after="0" w:line="240" w:lineRule="auto"/>
        <w:jc w:val="thaiDistribute"/>
        <w:rPr>
          <w:rFonts w:ascii="TH SarabunPSK" w:hAnsi="TH SarabunPSK" w:cs="TH SarabunPSK"/>
          <w:sz w:val="28"/>
          <w:szCs w:val="28"/>
        </w:rPr>
      </w:pPr>
      <w:r w:rsidRPr="00BF1BE5">
        <w:rPr>
          <w:rFonts w:ascii="TH SarabunPSK" w:hAnsi="TH SarabunPSK" w:cs="TH SarabunPSK"/>
          <w:sz w:val="28"/>
          <w:szCs w:val="28"/>
        </w:rPr>
        <w:lastRenderedPageBreak/>
        <w:tab/>
      </w:r>
      <w:r w:rsidRPr="00BF1BE5">
        <w:rPr>
          <w:rFonts w:ascii="TH SarabunPSK" w:hAnsi="TH SarabunPSK" w:cs="TH SarabunPSK"/>
          <w:sz w:val="28"/>
          <w:szCs w:val="28"/>
          <w:cs/>
        </w:rPr>
        <w:t>นักศึกษามีการรับรู้บทบาทหน้าที่และมีความเชื่อมั่นในตนเองเพิ่มขึ้นหลังจากการฝึกงาน การปรับเปลี่ยนมุมมองต่อวิชาชีพ</w:t>
      </w:r>
      <w:r w:rsidRPr="00BF1BE5">
        <w:rPr>
          <w:rFonts w:ascii="TH SarabunPSK" w:hAnsi="TH SarabunPSK" w:cs="TH SarabunPSK"/>
          <w:sz w:val="28"/>
          <w:szCs w:val="28"/>
        </w:rPr>
        <w:t xml:space="preserve"> </w:t>
      </w:r>
      <w:r w:rsidRPr="00BF1BE5">
        <w:rPr>
          <w:rFonts w:ascii="TH SarabunPSK" w:hAnsi="TH SarabunPSK" w:cs="TH SarabunPSK"/>
          <w:sz w:val="28"/>
          <w:szCs w:val="28"/>
          <w:cs/>
        </w:rPr>
        <w:t>จากการเป็นเพียงนักศึกษาสู่การเป็นผู้ปฏิบัติงาน</w:t>
      </w:r>
      <w:r>
        <w:rPr>
          <w:rFonts w:ascii="TH SarabunPSK" w:hAnsi="TH SarabunPSK" w:cs="TH SarabunPSK" w:hint="cs"/>
          <w:sz w:val="28"/>
          <w:szCs w:val="28"/>
          <w:cs/>
        </w:rPr>
        <w:t xml:space="preserve"> </w:t>
      </w:r>
      <w:r w:rsidRPr="00BF1BE5">
        <w:rPr>
          <w:rFonts w:ascii="TH SarabunPSK" w:hAnsi="TH SarabunPSK" w:cs="TH SarabunPSK"/>
          <w:sz w:val="28"/>
          <w:szCs w:val="28"/>
          <w:cs/>
        </w:rPr>
        <w:t>ความคิดเห็นเกี่ยวกับตนเองที่เปลี่ยนไปนี้ส่งผลให้เกิดความกระตือรือร้นในการทำงาน และความพยายามที่จะทำตัวให้เป็นประโยชน์ต่อสถานประกอบการ ความมั่นใจภายใต้บริบทสากลในพื้นที่ภูเก็ตซึ่งมีความกดดันสูงจากมาตรฐานบริการระดับนานาชาติ การที่นักศึกษามีความเชื่อมั่นในตนเองว่าสามารถสื่อสารและทำงานร่วมกับผู้อื่นที่มีความหลากหลายได้ ถือเป็นความสำเร็จของการฝึกประสบการณ์วิชาชีพที่ช่วยหล่อหลอมทัศนคติเชิงบวกต่อตนเอง</w:t>
      </w:r>
      <w:r>
        <w:rPr>
          <w:rFonts w:ascii="TH SarabunPSK" w:hAnsi="TH SarabunPSK" w:cs="TH SarabunPSK"/>
          <w:sz w:val="28"/>
          <w:szCs w:val="28"/>
        </w:rPr>
        <w:t xml:space="preserve"> </w:t>
      </w:r>
      <w:r w:rsidRPr="00BF1BE5">
        <w:rPr>
          <w:rFonts w:ascii="TH SarabunPSK" w:hAnsi="TH SarabunPSK" w:cs="TH SarabunPSK"/>
          <w:sz w:val="28"/>
          <w:szCs w:val="28"/>
          <w:cs/>
        </w:rPr>
        <w:t>ความตระหนักในคุณค่าของงานเมื่อนักศึกษาได้รับมอบหมายงานที่ จะทำให้นักศึกษารู้สึกถึงคุณค่าในตนเองและส่งผลต่อสมรรถนะในการทำงานอย่างก้าวกระโดด</w:t>
      </w:r>
      <w:r>
        <w:rPr>
          <w:rFonts w:ascii="TH SarabunPSK" w:hAnsi="TH SarabunPSK" w:cs="TH SarabunPSK"/>
          <w:sz w:val="28"/>
          <w:szCs w:val="28"/>
        </w:rPr>
        <w:t xml:space="preserve"> </w:t>
      </w:r>
      <w:r w:rsidRPr="005F4080">
        <w:rPr>
          <w:rFonts w:ascii="TH SarabunPSK" w:hAnsi="TH SarabunPSK" w:cs="TH SarabunPSK"/>
          <w:sz w:val="28"/>
          <w:szCs w:val="28"/>
          <w:cs/>
        </w:rPr>
        <w:t>ซึ่งสอดคล้องกับการศึกษาของ</w:t>
      </w:r>
      <w:r>
        <w:rPr>
          <w:rFonts w:ascii="TH SarabunPSK" w:hAnsi="TH SarabunPSK" w:cs="TH SarabunPSK"/>
          <w:sz w:val="28"/>
          <w:szCs w:val="28"/>
        </w:rPr>
        <w:t xml:space="preserve"> </w:t>
      </w:r>
      <w:r w:rsidRPr="00E909E6">
        <w:rPr>
          <w:rFonts w:ascii="TH SarabunPSK" w:hAnsi="TH SarabunPSK" w:cs="TH SarabunPSK"/>
          <w:sz w:val="28"/>
          <w:szCs w:val="28"/>
          <w:cs/>
        </w:rPr>
        <w:t>ศรุตวุฒิ ทรัพย์อัประไมย</w:t>
      </w:r>
      <w:r>
        <w:rPr>
          <w:rFonts w:ascii="TH SarabunPSK" w:hAnsi="TH SarabunPSK" w:cs="TH SarabunPSK" w:hint="cs"/>
          <w:sz w:val="28"/>
          <w:szCs w:val="28"/>
          <w:cs/>
        </w:rPr>
        <w:t xml:space="preserve"> </w:t>
      </w:r>
      <w:r w:rsidRPr="00BF1BE5">
        <w:rPr>
          <w:rFonts w:ascii="TH SarabunPSK" w:hAnsi="TH SarabunPSK" w:cs="TH SarabunPSK"/>
          <w:sz w:val="28"/>
          <w:szCs w:val="28"/>
          <w:cs/>
        </w:rPr>
        <w:t>และคณะ (</w:t>
      </w:r>
      <w:r w:rsidRPr="00BF1BE5">
        <w:rPr>
          <w:rFonts w:ascii="TH SarabunPSK" w:hAnsi="TH SarabunPSK" w:cs="TH SarabunPSK"/>
          <w:sz w:val="28"/>
          <w:szCs w:val="28"/>
        </w:rPr>
        <w:t xml:space="preserve">2563) </w:t>
      </w:r>
      <w:r>
        <w:rPr>
          <w:rFonts w:ascii="TH SarabunPSK" w:hAnsi="TH SarabunPSK" w:cs="TH SarabunPSK" w:hint="cs"/>
          <w:sz w:val="28"/>
          <w:szCs w:val="28"/>
          <w:cs/>
        </w:rPr>
        <w:t>ศึกษา</w:t>
      </w:r>
      <w:r w:rsidRPr="00BF1BE5">
        <w:rPr>
          <w:rFonts w:ascii="TH SarabunPSK" w:hAnsi="TH SarabunPSK" w:cs="TH SarabunPSK"/>
          <w:sz w:val="28"/>
          <w:szCs w:val="28"/>
          <w:cs/>
        </w:rPr>
        <w:t>เรื่อ</w:t>
      </w:r>
      <w:r>
        <w:rPr>
          <w:rFonts w:ascii="TH SarabunPSK" w:hAnsi="TH SarabunPSK" w:cs="TH SarabunPSK" w:hint="cs"/>
          <w:sz w:val="28"/>
          <w:szCs w:val="28"/>
          <w:cs/>
        </w:rPr>
        <w:t xml:space="preserve"> </w:t>
      </w:r>
      <w:r w:rsidRPr="00BF1BE5">
        <w:rPr>
          <w:rFonts w:ascii="TH SarabunPSK" w:hAnsi="TH SarabunPSK" w:cs="TH SarabunPSK"/>
          <w:sz w:val="28"/>
          <w:szCs w:val="28"/>
          <w:cs/>
        </w:rPr>
        <w:t>งปัจจัยที่ส่งผลต่อสมรรถนะของนักศึกษาฝึกงาน พบว่า</w:t>
      </w:r>
      <w:r w:rsidRPr="00BF1BE5">
        <w:rPr>
          <w:rFonts w:ascii="TH SarabunPSK" w:hAnsi="TH SarabunPSK" w:cs="TH SarabunPSK"/>
          <w:sz w:val="28"/>
          <w:szCs w:val="28"/>
        </w:rPr>
        <w:t xml:space="preserve"> </w:t>
      </w:r>
      <w:r w:rsidRPr="00BF1BE5">
        <w:rPr>
          <w:rFonts w:ascii="TH SarabunPSK" w:hAnsi="TH SarabunPSK" w:cs="TH SarabunPSK"/>
          <w:sz w:val="28"/>
          <w:szCs w:val="28"/>
          <w:cs/>
        </w:rPr>
        <w:t>เจตคติและความคิดเห็นต่อตนเอง</w:t>
      </w:r>
      <w:r w:rsidRPr="00BF1BE5">
        <w:rPr>
          <w:rFonts w:ascii="TH SarabunPSK" w:hAnsi="TH SarabunPSK" w:cs="TH SarabunPSK"/>
          <w:sz w:val="28"/>
          <w:szCs w:val="28"/>
        </w:rPr>
        <w:t xml:space="preserve"> </w:t>
      </w:r>
      <w:r w:rsidRPr="00BF1BE5">
        <w:rPr>
          <w:rFonts w:ascii="TH SarabunPSK" w:hAnsi="TH SarabunPSK" w:cs="TH SarabunPSK"/>
          <w:sz w:val="28"/>
          <w:szCs w:val="28"/>
          <w:cs/>
        </w:rPr>
        <w:t>มีอิทธิพลเชิงบวกอย่างมีนัยสำคัญต่อความสำเร็จในการฝึกงาน โดยนักศึกษาที่มีการประเมินค่าตนเองในเชิงบวกจะมีระดับการเรียนรู้ทักษะใหม่ๆ ที่รวดเร็วกว่า</w:t>
      </w:r>
      <w:r>
        <w:rPr>
          <w:rFonts w:ascii="TH SarabunPSK" w:hAnsi="TH SarabunPSK" w:cs="TH SarabunPSK"/>
        </w:rPr>
        <w:tab/>
      </w:r>
      <w:r>
        <w:rPr>
          <w:rFonts w:ascii="TH SarabunPSK" w:hAnsi="TH SarabunPSK" w:cs="TH SarabunPSK"/>
        </w:rPr>
        <w:tab/>
      </w:r>
      <w:r>
        <w:rPr>
          <w:rFonts w:ascii="TH SarabunPSK" w:hAnsi="TH SarabunPSK" w:cs="TH SarabunPSK"/>
        </w:rPr>
        <w:tab/>
      </w:r>
      <w:r w:rsidRPr="00BF1BE5">
        <w:rPr>
          <w:rFonts w:ascii="TH SarabunPSK" w:hAnsi="TH SarabunPSK" w:cs="TH SarabunPSK"/>
          <w:sz w:val="28"/>
          <w:szCs w:val="28"/>
        </w:rPr>
        <w:tab/>
      </w:r>
      <w:r w:rsidRPr="00BF1BE5">
        <w:rPr>
          <w:rFonts w:ascii="TH SarabunPSK" w:hAnsi="TH SarabunPSK" w:cs="TH SarabunPSK"/>
          <w:sz w:val="28"/>
          <w:szCs w:val="28"/>
          <w:cs/>
        </w:rPr>
        <w:t xml:space="preserve">บุคลิกลักษณะที่โดดเด่นของนักศึกษาคือความยืดหยุ่น ความอดทน และความกระตือรือร้น </w:t>
      </w:r>
      <w:r w:rsidRPr="00BF1BE5">
        <w:rPr>
          <w:rFonts w:ascii="TH SarabunPSK" w:hAnsi="TH SarabunPSK" w:cs="TH SarabunPSK" w:hint="cs"/>
          <w:sz w:val="28"/>
          <w:szCs w:val="28"/>
          <w:cs/>
        </w:rPr>
        <w:t>โดย</w:t>
      </w:r>
      <w:r w:rsidRPr="00BF1BE5">
        <w:rPr>
          <w:rFonts w:ascii="TH SarabunPSK" w:hAnsi="TH SarabunPSK" w:cs="TH SarabunPSK"/>
          <w:sz w:val="28"/>
          <w:szCs w:val="28"/>
          <w:cs/>
        </w:rPr>
        <w:t>ความยืดหยุ่นในสภาวะพหุวัฒนธรรมเนื่องจากภูเก็ตเป็นศูนย์กลางการท่องเที่ยวระดับโลกที่มีพนักงานและลูกค้าหลากหลายสัญชาติ บุคลิกลักษณะที่ยืดหยุ่นและปรับตัวเก่งจึงเป็นหัวใจสำคัญที่ทำให้นักศึกษาสามารถทำงานในสภาพแวดล้อมที่มีความกดดันและซับซ้อนได้ดีกว่านักศึกษาในพื้นที่อื่น</w:t>
      </w:r>
      <w:r w:rsidR="00E87580">
        <w:rPr>
          <w:rFonts w:ascii="TH SarabunPSK" w:hAnsi="TH SarabunPSK" w:cs="TH SarabunPSK"/>
          <w:sz w:val="28"/>
          <w:szCs w:val="28"/>
        </w:rPr>
        <w:t xml:space="preserve"> </w:t>
      </w:r>
      <w:r w:rsidRPr="00BF1BE5">
        <w:rPr>
          <w:rFonts w:ascii="TH SarabunPSK" w:hAnsi="TH SarabunPSK" w:cs="TH SarabunPSK"/>
          <w:sz w:val="28"/>
          <w:szCs w:val="28"/>
          <w:cs/>
        </w:rPr>
        <w:t>ความอดทนต่อสภาวะวิกฤตนักศึกษามีบุคลิกที่อดทนต่อความกดดันสูง บุคลิกลักษณะประจำตัวจะทำนายพฤติกรรมการทำงานในระยะยาวได้ดีกว่าความรู้ที่ได้จากการสอบ</w:t>
      </w:r>
      <w:r w:rsidR="00E87580">
        <w:rPr>
          <w:rFonts w:ascii="TH SarabunPSK" w:hAnsi="TH SarabunPSK" w:cs="TH SarabunPSK"/>
          <w:sz w:val="28"/>
          <w:szCs w:val="28"/>
        </w:rPr>
        <w:t xml:space="preserve"> </w:t>
      </w:r>
      <w:r w:rsidRPr="00BF1BE5">
        <w:rPr>
          <w:rFonts w:ascii="TH SarabunPSK" w:hAnsi="TH SarabunPSK" w:cs="TH SarabunPSK"/>
          <w:sz w:val="28"/>
          <w:szCs w:val="28"/>
          <w:cs/>
        </w:rPr>
        <w:t>ความใฝ่เรียนรู้ บุคลิกที่กระตือรือร้นทำให้นักศึกษาสามารถลดช่องว่างทางสมรรถนะระหว่างสิ่งที่เรียนกับความต้องการจริงของสถานประกอบการได้ด้วยการขวนขวายเรียนรู้งานนอกเหนือจากคำสั่ง</w:t>
      </w:r>
      <w:r w:rsidR="00E87580">
        <w:rPr>
          <w:rFonts w:ascii="TH SarabunPSK" w:hAnsi="TH SarabunPSK" w:cs="TH SarabunPSK"/>
          <w:sz w:val="28"/>
          <w:szCs w:val="28"/>
        </w:rPr>
        <w:t xml:space="preserve"> </w:t>
      </w:r>
      <w:r w:rsidR="00E87580" w:rsidRPr="005F4080">
        <w:rPr>
          <w:rFonts w:ascii="TH SarabunPSK" w:hAnsi="TH SarabunPSK" w:cs="TH SarabunPSK"/>
          <w:sz w:val="28"/>
          <w:szCs w:val="28"/>
          <w:cs/>
        </w:rPr>
        <w:t>ซึ่งสอดคล้องกับการศึกษาของ</w:t>
      </w:r>
      <w:r w:rsidR="00E87580">
        <w:rPr>
          <w:rFonts w:ascii="TH SarabunPSK" w:hAnsi="TH SarabunPSK" w:cs="TH SarabunPSK"/>
          <w:sz w:val="28"/>
          <w:szCs w:val="28"/>
        </w:rPr>
        <w:t xml:space="preserve"> </w:t>
      </w:r>
      <w:r w:rsidR="00E87580" w:rsidRPr="00E87580">
        <w:rPr>
          <w:rFonts w:ascii="TH SarabunPSK" w:hAnsi="TH SarabunPSK" w:cs="TH SarabunPSK"/>
          <w:sz w:val="28"/>
          <w:szCs w:val="28"/>
          <w:cs/>
        </w:rPr>
        <w:t>จตุภูมิ นีละพันธ์ และคณะ (</w:t>
      </w:r>
      <w:r w:rsidR="00E87580" w:rsidRPr="00E87580">
        <w:rPr>
          <w:rFonts w:ascii="TH SarabunPSK" w:hAnsi="TH SarabunPSK" w:cs="TH SarabunPSK"/>
          <w:sz w:val="28"/>
          <w:szCs w:val="28"/>
        </w:rPr>
        <w:t xml:space="preserve">2565) </w:t>
      </w:r>
      <w:r w:rsidR="00E87580" w:rsidRPr="00E87580">
        <w:rPr>
          <w:rFonts w:ascii="TH SarabunPSK" w:hAnsi="TH SarabunPSK" w:cs="TH SarabunPSK"/>
          <w:sz w:val="28"/>
          <w:szCs w:val="28"/>
          <w:cs/>
        </w:rPr>
        <w:t>ศึกษาเรื่อง</w:t>
      </w:r>
      <w:r w:rsidR="00E87580">
        <w:rPr>
          <w:rFonts w:ascii="TH SarabunPSK" w:hAnsi="TH SarabunPSK" w:cs="TH SarabunPSK" w:hint="cs"/>
          <w:sz w:val="28"/>
          <w:szCs w:val="28"/>
          <w:cs/>
        </w:rPr>
        <w:t xml:space="preserve"> </w:t>
      </w:r>
      <w:r w:rsidR="00E87580" w:rsidRPr="00E87580">
        <w:rPr>
          <w:rFonts w:ascii="TH SarabunPSK" w:hAnsi="TH SarabunPSK" w:cs="TH SarabunPSK"/>
          <w:sz w:val="28"/>
          <w:szCs w:val="28"/>
          <w:cs/>
        </w:rPr>
        <w:t>ความสัมพันธ์ระหว่างลักษณะบุคลิกภาพกับประสิทธิภาพการทำงาน พบว่า ความรับผิดชอบ และความเปิดรับประสบการณ์ใหม่มีอิทธิพลเชิงบวกต่อสมรรถนะการปฏิบัติงานของนักศึกษาฝึกงาน</w:t>
      </w:r>
      <w:r w:rsidR="00E87580">
        <w:rPr>
          <w:rFonts w:ascii="TH SarabunPSK" w:hAnsi="TH SarabunPSK" w:cs="TH SarabunPSK"/>
          <w:sz w:val="28"/>
          <w:szCs w:val="28"/>
        </w:rPr>
        <w:t xml:space="preserve"> </w:t>
      </w:r>
      <w:r w:rsidR="00E87580" w:rsidRPr="00E87580">
        <w:rPr>
          <w:rFonts w:ascii="TH SarabunPSK" w:hAnsi="TH SarabunPSK" w:cs="TH SarabunPSK"/>
          <w:sz w:val="28"/>
          <w:szCs w:val="28"/>
          <w:cs/>
        </w:rPr>
        <w:t xml:space="preserve">บุคลิกภาพที่ดูน่าเชื่อถือและการควบคุมอารมณ์เป็นสิ่งที่สถานประกอบการพึงพอใจและต้องการมากที่สุด </w:t>
      </w:r>
      <w:r w:rsidR="00AC41FF">
        <w:rPr>
          <w:rFonts w:ascii="TH SarabunPSK" w:hAnsi="TH SarabunPSK" w:cs="TH SarabunPSK"/>
          <w:sz w:val="28"/>
          <w:szCs w:val="28"/>
        </w:rPr>
        <w:tab/>
      </w:r>
      <w:r w:rsidR="00AC41FF">
        <w:rPr>
          <w:rFonts w:ascii="TH SarabunPSK" w:hAnsi="TH SarabunPSK" w:cs="TH SarabunPSK"/>
          <w:sz w:val="28"/>
          <w:szCs w:val="28"/>
        </w:rPr>
        <w:tab/>
      </w:r>
      <w:r w:rsidR="00AC41FF">
        <w:rPr>
          <w:rFonts w:ascii="TH SarabunPSK" w:hAnsi="TH SarabunPSK" w:cs="TH SarabunPSK"/>
          <w:sz w:val="28"/>
          <w:szCs w:val="28"/>
        </w:rPr>
        <w:tab/>
      </w:r>
      <w:r w:rsidR="00AC41FF" w:rsidRPr="00AC41FF">
        <w:rPr>
          <w:rFonts w:ascii="TH SarabunPSK" w:hAnsi="TH SarabunPSK" w:cs="TH SarabunPSK"/>
          <w:sz w:val="28"/>
          <w:szCs w:val="28"/>
          <w:cs/>
        </w:rPr>
        <w:t>นักศึกษามีแรงจูงใจในการใฝ่สัมฤทธิ์และมีเจตคติเชิงบวกต่อวิชาชีพอย่างชัดเจน แรงจูงใจในการพัฒนาวิชาชีพ นักศึกษามีแรงขับภายในที่ต้องการยกระดับตนเองจากงานธุรการสู่การเป็นนักบริหารทรัพยากรมนุษย์ยุคใหม่ แรงจูงใจนี้เป็นปัจจัยสำคัญที่ทำให้นักศึกษาพยายามเรียนรู้เทคโนโลยีและนวัตกรรมใหม่เพื่อให้ตนเองมีคุณค่าต่อ</w:t>
      </w:r>
      <w:r w:rsidR="00AC41FF">
        <w:rPr>
          <w:rFonts w:ascii="TH SarabunPSK" w:hAnsi="TH SarabunPSK" w:cs="TH SarabunPSK" w:hint="cs"/>
          <w:sz w:val="28"/>
          <w:szCs w:val="28"/>
          <w:cs/>
        </w:rPr>
        <w:t xml:space="preserve">                </w:t>
      </w:r>
      <w:r w:rsidR="00AC41FF" w:rsidRPr="00AC41FF">
        <w:rPr>
          <w:rFonts w:ascii="TH SarabunPSK" w:hAnsi="TH SarabunPSK" w:cs="TH SarabunPSK"/>
          <w:sz w:val="28"/>
          <w:szCs w:val="28"/>
          <w:cs/>
        </w:rPr>
        <w:t>สถานประกอบการ เจตคติแบบคู่ค้าทางธุรกิจนักศึกษามีทัศนคติที่มองว่าเจตคตินี้มีความสำคัญมากในบริบทของจังหวัดภูเก็ตที่ธุรกิจมีความเคลื่อนไหวสูงและต้องการการบริหารงานบุคคลที่ยืดหยุ่นและตอบโจทย์ผลประกอบการ</w:t>
      </w:r>
      <w:r w:rsidR="00AC41FF">
        <w:rPr>
          <w:rFonts w:ascii="TH SarabunPSK" w:hAnsi="TH SarabunPSK" w:cs="TH SarabunPSK"/>
          <w:sz w:val="28"/>
          <w:szCs w:val="28"/>
        </w:rPr>
        <w:t xml:space="preserve"> </w:t>
      </w:r>
      <w:r w:rsidR="00AC41FF" w:rsidRPr="00AC41FF">
        <w:rPr>
          <w:rFonts w:ascii="TH SarabunPSK" w:hAnsi="TH SarabunPSK" w:cs="TH SarabunPSK"/>
          <w:sz w:val="28"/>
          <w:szCs w:val="28"/>
          <w:cs/>
        </w:rPr>
        <w:t>เจตคติต่อความหลากหลายทางวัฒนธรรมเนื่องจากต้องฝึกงานในพื้นที่ที่มีความหลากหลายสูง นักศึกษามีเจตคติที่เปิดกว้างและยอมรับความแตกต่าง ซึ่งเป็นหัวใจสำคัญของการทำงานในอุตสาหกรรมการบริการระดับสากล</w:t>
      </w:r>
      <w:r w:rsidR="00AC41FF">
        <w:rPr>
          <w:rFonts w:ascii="TH SarabunPSK" w:hAnsi="TH SarabunPSK" w:cs="TH SarabunPSK"/>
          <w:sz w:val="28"/>
          <w:szCs w:val="28"/>
        </w:rPr>
        <w:t xml:space="preserve"> </w:t>
      </w:r>
      <w:r w:rsidR="00AC41FF" w:rsidRPr="005F4080">
        <w:rPr>
          <w:rFonts w:ascii="TH SarabunPSK" w:hAnsi="TH SarabunPSK" w:cs="TH SarabunPSK"/>
          <w:sz w:val="28"/>
          <w:szCs w:val="28"/>
          <w:cs/>
        </w:rPr>
        <w:t>ซึ่งสอดคล้องกับการศึกษาของ</w:t>
      </w:r>
      <w:r w:rsidR="00AC41FF">
        <w:rPr>
          <w:rFonts w:ascii="TH SarabunPSK" w:hAnsi="TH SarabunPSK" w:cs="TH SarabunPSK"/>
          <w:sz w:val="28"/>
          <w:szCs w:val="28"/>
        </w:rPr>
        <w:t xml:space="preserve"> </w:t>
      </w:r>
      <w:r w:rsidR="00AC41FF" w:rsidRPr="00C35E9C">
        <w:rPr>
          <w:rFonts w:ascii="TH SarabunPSK" w:hAnsi="TH SarabunPSK" w:cs="TH SarabunPSK"/>
          <w:sz w:val="28"/>
          <w:szCs w:val="28"/>
          <w:cs/>
        </w:rPr>
        <w:t>พงษ์ศักดิ์ รัตนวงศ์</w:t>
      </w:r>
      <w:r w:rsidR="00AC41FF" w:rsidRPr="00C35E9C">
        <w:rPr>
          <w:rFonts w:ascii="TH SarabunPSK" w:hAnsi="TH SarabunPSK" w:cs="TH SarabunPSK"/>
          <w:sz w:val="28"/>
          <w:szCs w:val="28"/>
        </w:rPr>
        <w:t xml:space="preserve"> </w:t>
      </w:r>
      <w:r w:rsidR="00AC41FF" w:rsidRPr="00C35E9C">
        <w:rPr>
          <w:rFonts w:ascii="TH SarabunPSK" w:hAnsi="TH SarabunPSK" w:cs="TH SarabunPSK"/>
          <w:sz w:val="28"/>
          <w:szCs w:val="28"/>
          <w:cs/>
        </w:rPr>
        <w:t>และศิริลักษณ์ สุวรรณวงค์ (</w:t>
      </w:r>
      <w:r w:rsidR="00AC41FF" w:rsidRPr="00C35E9C">
        <w:rPr>
          <w:rFonts w:ascii="TH SarabunPSK" w:hAnsi="TH SarabunPSK" w:cs="TH SarabunPSK"/>
          <w:sz w:val="28"/>
          <w:szCs w:val="28"/>
        </w:rPr>
        <w:t>2566)</w:t>
      </w:r>
      <w:r w:rsidR="00AC41FF">
        <w:rPr>
          <w:rFonts w:ascii="TH SarabunPSK" w:hAnsi="TH SarabunPSK" w:cs="TH SarabunPSK"/>
          <w:sz w:val="28"/>
          <w:szCs w:val="28"/>
        </w:rPr>
        <w:t xml:space="preserve"> </w:t>
      </w:r>
      <w:r w:rsidR="00AC41FF">
        <w:rPr>
          <w:rFonts w:ascii="TH SarabunPSK" w:hAnsi="TH SarabunPSK" w:cs="TH SarabunPSK" w:hint="cs"/>
          <w:sz w:val="28"/>
          <w:szCs w:val="28"/>
          <w:cs/>
        </w:rPr>
        <w:t>ศึกษาเรื่อง</w:t>
      </w:r>
      <w:r w:rsidR="00AC41FF" w:rsidRPr="00C35E9C">
        <w:rPr>
          <w:rFonts w:ascii="TH SarabunPSK" w:hAnsi="TH SarabunPSK" w:cs="TH SarabunPSK"/>
          <w:sz w:val="28"/>
          <w:szCs w:val="28"/>
        </w:rPr>
        <w:t xml:space="preserve"> </w:t>
      </w:r>
      <w:r w:rsidR="00AC41FF" w:rsidRPr="00C35E9C">
        <w:rPr>
          <w:rFonts w:ascii="TH SarabunPSK" w:hAnsi="TH SarabunPSK" w:cs="TH SarabunPSK"/>
          <w:sz w:val="28"/>
          <w:szCs w:val="28"/>
          <w:cs/>
        </w:rPr>
        <w:t>ปัจจัยที่ส่งผลต่อสมรรถนะการปฏิบัติงานของนักศึกษาฝึกงานในยุควิถีใหม่</w:t>
      </w:r>
      <w:r w:rsidR="00AC41FF">
        <w:rPr>
          <w:rFonts w:ascii="TH SarabunPSK" w:hAnsi="TH SarabunPSK" w:cs="TH SarabunPSK" w:hint="cs"/>
          <w:sz w:val="28"/>
          <w:szCs w:val="28"/>
          <w:cs/>
        </w:rPr>
        <w:t xml:space="preserve"> พบว่า </w:t>
      </w:r>
      <w:r w:rsidR="00AC41FF" w:rsidRPr="00AC41FF">
        <w:rPr>
          <w:rFonts w:ascii="TH SarabunPSK" w:hAnsi="TH SarabunPSK" w:cs="TH SarabunPSK"/>
          <w:sz w:val="28"/>
          <w:szCs w:val="28"/>
          <w:cs/>
        </w:rPr>
        <w:t>แรงจูงใจในการทำงานและทัศนคติที่มีต่ออาชีพ</w:t>
      </w:r>
      <w:r w:rsidR="00AC41FF" w:rsidRPr="00AC41FF">
        <w:rPr>
          <w:rFonts w:ascii="TH SarabunPSK" w:hAnsi="TH SarabunPSK" w:cs="TH SarabunPSK"/>
          <w:sz w:val="28"/>
          <w:szCs w:val="28"/>
        </w:rPr>
        <w:t xml:space="preserve"> </w:t>
      </w:r>
      <w:r w:rsidR="00AC41FF" w:rsidRPr="00AC41FF">
        <w:rPr>
          <w:rFonts w:ascii="TH SarabunPSK" w:hAnsi="TH SarabunPSK" w:cs="TH SarabunPSK"/>
          <w:sz w:val="28"/>
          <w:szCs w:val="28"/>
          <w:cs/>
        </w:rPr>
        <w:t>มีความสัมพันธ์</w:t>
      </w:r>
      <w:r w:rsidR="00AC41FF">
        <w:rPr>
          <w:rFonts w:ascii="TH SarabunPSK" w:hAnsi="TH SarabunPSK" w:cs="TH SarabunPSK" w:hint="cs"/>
          <w:sz w:val="28"/>
          <w:szCs w:val="28"/>
          <w:cs/>
        </w:rPr>
        <w:t xml:space="preserve">                   </w:t>
      </w:r>
      <w:r w:rsidR="00AC41FF" w:rsidRPr="00AC41FF">
        <w:rPr>
          <w:rFonts w:ascii="TH SarabunPSK" w:hAnsi="TH SarabunPSK" w:cs="TH SarabunPSK"/>
          <w:sz w:val="28"/>
          <w:szCs w:val="28"/>
          <w:cs/>
        </w:rPr>
        <w:t>เชิงบวกต่อสมรรถนะการทำงานอย่างมีนัยสำคัญ โดยเฉพาะในกลุ่มนักศึกษาที่ฝึกงานในสถานประกอบการขนาดใหญ่บุคคลที่มีแรงจูงใจในการทำงานสูงจะมีความพยายามในการแก้ปัญหาเฉพาะหน้าและมีค่าความสำเร็จในงานสูงกว่าบุคคลที่มีเพียงแค่ทักษะแต่ขาดแรงจูงใจ</w:t>
      </w:r>
    </w:p>
    <w:p w14:paraId="44E80E53" w14:textId="709420F3" w:rsidR="00F6403A" w:rsidRDefault="00F6403A" w:rsidP="00AC41FF">
      <w:pPr>
        <w:spacing w:after="0" w:line="240" w:lineRule="auto"/>
        <w:jc w:val="thaiDistribute"/>
        <w:rPr>
          <w:rFonts w:ascii="TH SarabunPSK" w:hAnsi="TH SarabunPSK" w:cs="TH SarabunPSK"/>
          <w:sz w:val="28"/>
          <w:szCs w:val="28"/>
        </w:rPr>
      </w:pPr>
    </w:p>
    <w:p w14:paraId="55B90C34" w14:textId="77777777" w:rsidR="0051131E" w:rsidRDefault="003F1E75" w:rsidP="0051131E">
      <w:pPr>
        <w:spacing w:after="0" w:line="240" w:lineRule="auto"/>
        <w:rPr>
          <w:rFonts w:ascii="TH SarabunPSK" w:hAnsi="TH SarabunPSK" w:cs="TH SarabunPSK"/>
          <w:b/>
          <w:bCs/>
          <w:sz w:val="32"/>
          <w:szCs w:val="32"/>
        </w:rPr>
      </w:pPr>
      <w:r w:rsidRPr="0051131E">
        <w:rPr>
          <w:rFonts w:ascii="TH SarabunPSK" w:hAnsi="TH SarabunPSK" w:cs="TH SarabunPSK"/>
          <w:b/>
          <w:bCs/>
          <w:sz w:val="32"/>
          <w:szCs w:val="32"/>
          <w:cs/>
        </w:rPr>
        <w:lastRenderedPageBreak/>
        <w:t>ข้อเสนอแนะในการนำผลงานวิจัยไปใช้ประโยชน์</w:t>
      </w:r>
    </w:p>
    <w:p w14:paraId="312A9946" w14:textId="39A4E3C8" w:rsidR="0051131E" w:rsidRDefault="0051131E" w:rsidP="0051131E">
      <w:pPr>
        <w:spacing w:after="0" w:line="240" w:lineRule="auto"/>
        <w:ind w:firstLine="360"/>
        <w:jc w:val="thaiDistribute"/>
        <w:rPr>
          <w:rFonts w:ascii="TH SarabunPSK" w:hAnsi="TH SarabunPSK" w:cs="TH SarabunPSK"/>
          <w:sz w:val="28"/>
          <w:szCs w:val="28"/>
        </w:rPr>
      </w:pPr>
      <w:r w:rsidRPr="0051131E">
        <w:rPr>
          <w:rFonts w:ascii="TH SarabunPSK" w:hAnsi="TH SarabunPSK" w:cs="TH SarabunPSK"/>
          <w:sz w:val="28"/>
          <w:szCs w:val="28"/>
        </w:rPr>
        <w:t xml:space="preserve">1. </w:t>
      </w:r>
      <w:r>
        <w:rPr>
          <w:rFonts w:ascii="TH SarabunPSK" w:hAnsi="TH SarabunPSK" w:cs="TH SarabunPSK" w:hint="cs"/>
          <w:sz w:val="28"/>
          <w:szCs w:val="28"/>
          <w:cs/>
        </w:rPr>
        <w:t>กา</w:t>
      </w:r>
      <w:r w:rsidRPr="0051131E">
        <w:rPr>
          <w:rFonts w:ascii="TH SarabunPSK" w:hAnsi="TH SarabunPSK" w:cs="TH SarabunPSK"/>
          <w:sz w:val="28"/>
          <w:szCs w:val="28"/>
          <w:cs/>
        </w:rPr>
        <w:t xml:space="preserve">รปรับปรุงหลักสูตร </w:t>
      </w:r>
      <w:r>
        <w:rPr>
          <w:rFonts w:ascii="TH SarabunPSK" w:hAnsi="TH SarabunPSK" w:cs="TH SarabunPSK" w:hint="cs"/>
          <w:sz w:val="28"/>
          <w:szCs w:val="28"/>
          <w:cs/>
        </w:rPr>
        <w:t>โดย</w:t>
      </w:r>
      <w:r w:rsidRPr="0051131E">
        <w:rPr>
          <w:rFonts w:ascii="TH SarabunPSK" w:hAnsi="TH SarabunPSK" w:cs="TH SarabunPSK"/>
          <w:sz w:val="28"/>
          <w:szCs w:val="28"/>
          <w:cs/>
        </w:rPr>
        <w:t>หลักสูตรควรบูรณาการความรู้ด้าน</w:t>
      </w:r>
      <w:r>
        <w:rPr>
          <w:rFonts w:ascii="TH SarabunPSK" w:hAnsi="TH SarabunPSK" w:cs="TH SarabunPSK" w:hint="cs"/>
          <w:sz w:val="28"/>
          <w:szCs w:val="28"/>
          <w:cs/>
        </w:rPr>
        <w:t>ดิจิทัล</w:t>
      </w:r>
      <w:r w:rsidRPr="0051131E">
        <w:rPr>
          <w:rFonts w:ascii="TH SarabunPSK" w:hAnsi="TH SarabunPSK" w:cs="TH SarabunPSK"/>
          <w:sz w:val="28"/>
          <w:szCs w:val="28"/>
          <w:cs/>
        </w:rPr>
        <w:t>เข้าไปในรายวิชาหลักเพื่อลดช่องว่างทางสมรรถนะที่พบว่าสถานประกอบการต้องการทักษะการวิเคราะห์ข้อมูลมากกว่างานธุรการ</w:t>
      </w:r>
    </w:p>
    <w:p w14:paraId="450F6EAD" w14:textId="77777777" w:rsidR="0051131E" w:rsidRPr="00583B5E" w:rsidRDefault="0051131E" w:rsidP="0051131E">
      <w:pPr>
        <w:spacing w:after="0" w:line="240" w:lineRule="auto"/>
        <w:ind w:firstLine="360"/>
        <w:jc w:val="thaiDistribute"/>
        <w:rPr>
          <w:rFonts w:ascii="TH SarabunPSK" w:hAnsi="TH SarabunPSK" w:cs="TH SarabunPSK"/>
          <w:sz w:val="28"/>
          <w:szCs w:val="28"/>
        </w:rPr>
      </w:pPr>
      <w:r w:rsidRPr="00583B5E">
        <w:rPr>
          <w:rFonts w:ascii="TH SarabunPSK" w:hAnsi="TH SarabunPSK" w:cs="TH SarabunPSK"/>
          <w:sz w:val="28"/>
          <w:szCs w:val="28"/>
        </w:rPr>
        <w:t xml:space="preserve">2. </w:t>
      </w:r>
      <w:r w:rsidRPr="00583B5E">
        <w:rPr>
          <w:rFonts w:ascii="TH SarabunPSK" w:hAnsi="TH SarabunPSK" w:cs="TH SarabunPSK"/>
          <w:sz w:val="28"/>
          <w:szCs w:val="28"/>
          <w:cs/>
        </w:rPr>
        <w:t>การเตรียมความพร้อมก่อนฝึกงาน ควรจัดกิจกรรมเสริมทักษะด้านการแก้ปัญหาเฉพาะหน้าและการสื่อสารข้ามวัฒนธรรมเนื่องจากเป็นสมรรถนะสำคัญในบริบทพื้นที่จังหวัดภูเก็ตที่มีความหลากหลายสูง</w:t>
      </w:r>
      <w:r w:rsidRPr="00583B5E">
        <w:rPr>
          <w:rFonts w:ascii="TH SarabunPSK" w:hAnsi="TH SarabunPSK" w:cs="TH SarabunPSK"/>
          <w:sz w:val="28"/>
          <w:szCs w:val="28"/>
        </w:rPr>
        <w:tab/>
      </w:r>
      <w:r w:rsidRPr="00583B5E">
        <w:rPr>
          <w:rFonts w:ascii="TH SarabunPSK" w:hAnsi="TH SarabunPSK" w:cs="TH SarabunPSK"/>
          <w:sz w:val="28"/>
          <w:szCs w:val="28"/>
        </w:rPr>
        <w:tab/>
      </w:r>
      <w:r w:rsidRPr="00583B5E">
        <w:rPr>
          <w:rFonts w:ascii="TH SarabunPSK" w:hAnsi="TH SarabunPSK" w:cs="TH SarabunPSK"/>
          <w:sz w:val="28"/>
          <w:szCs w:val="28"/>
        </w:rPr>
        <w:tab/>
      </w:r>
    </w:p>
    <w:p w14:paraId="1E643EEC" w14:textId="00A9F7F1" w:rsidR="0051131E" w:rsidRPr="00583B5E" w:rsidRDefault="0051131E" w:rsidP="0051131E">
      <w:pPr>
        <w:spacing w:after="0" w:line="240" w:lineRule="auto"/>
        <w:ind w:firstLine="360"/>
        <w:jc w:val="thaiDistribute"/>
        <w:rPr>
          <w:rFonts w:ascii="TH SarabunPSK" w:hAnsi="TH SarabunPSK" w:cs="TH SarabunPSK"/>
          <w:sz w:val="28"/>
          <w:szCs w:val="28"/>
        </w:rPr>
      </w:pPr>
      <w:r w:rsidRPr="00583B5E">
        <w:rPr>
          <w:rFonts w:ascii="TH SarabunPSK" w:hAnsi="TH SarabunPSK" w:cs="TH SarabunPSK"/>
          <w:sz w:val="28"/>
          <w:szCs w:val="28"/>
          <w:cs/>
        </w:rPr>
        <w:t>3. การสร้างเครือข่ายพันธมิตรควรนำผลวิจัยนี้ไปหารือกับสถานประกอบการเพื่อออกแบบคู่มือการฝึกงานร่วมกัน ที่เน้นการสร้างสมรรถนะแบบ</w:t>
      </w:r>
      <w:r w:rsidRPr="00583B5E">
        <w:rPr>
          <w:rFonts w:ascii="TH SarabunPSK" w:hAnsi="TH SarabunPSK" w:cs="TH SarabunPSK"/>
          <w:sz w:val="28"/>
          <w:szCs w:val="28"/>
        </w:rPr>
        <w:t xml:space="preserve"> HR Business Partner </w:t>
      </w:r>
      <w:r w:rsidRPr="00583B5E">
        <w:rPr>
          <w:rFonts w:ascii="TH SarabunPSK" w:hAnsi="TH SarabunPSK" w:cs="TH SarabunPSK"/>
          <w:sz w:val="28"/>
          <w:szCs w:val="28"/>
          <w:cs/>
        </w:rPr>
        <w:t>แทนการให้ศึกษาเพียงงานเอกสาร</w:t>
      </w:r>
    </w:p>
    <w:p w14:paraId="139992D9" w14:textId="77777777" w:rsidR="002B0754" w:rsidRPr="002B0754" w:rsidRDefault="002B0754" w:rsidP="0051131E">
      <w:pPr>
        <w:spacing w:after="0" w:line="240" w:lineRule="auto"/>
        <w:ind w:firstLine="360"/>
        <w:jc w:val="thaiDistribute"/>
        <w:rPr>
          <w:rFonts w:ascii="TH SarabunPSK" w:hAnsi="TH SarabunPSK" w:cs="TH SarabunPSK"/>
          <w:sz w:val="20"/>
          <w:szCs w:val="20"/>
        </w:rPr>
      </w:pPr>
    </w:p>
    <w:p w14:paraId="18351AC5" w14:textId="21772995" w:rsidR="005F4C03" w:rsidRDefault="009A5914" w:rsidP="005F4C03">
      <w:pPr>
        <w:spacing w:after="0" w:line="240" w:lineRule="auto"/>
        <w:rPr>
          <w:rFonts w:ascii="TH Sarabun New" w:hAnsi="TH Sarabun New" w:cs="TH Sarabun New"/>
          <w:b/>
          <w:bCs/>
          <w:sz w:val="32"/>
          <w:szCs w:val="32"/>
        </w:rPr>
      </w:pPr>
      <w:r w:rsidRPr="00B140FB">
        <w:rPr>
          <w:rFonts w:ascii="TH Sarabun New" w:hAnsi="TH Sarabun New" w:cs="TH Sarabun New"/>
          <w:b/>
          <w:bCs/>
          <w:sz w:val="32"/>
          <w:szCs w:val="32"/>
          <w:cs/>
        </w:rPr>
        <w:t>เอกสาร</w:t>
      </w:r>
      <w:r w:rsidR="00CB2B71" w:rsidRPr="00B140FB">
        <w:rPr>
          <w:rFonts w:ascii="TH Sarabun New" w:hAnsi="TH Sarabun New" w:cs="TH Sarabun New"/>
          <w:b/>
          <w:bCs/>
          <w:sz w:val="32"/>
          <w:szCs w:val="32"/>
          <w:cs/>
        </w:rPr>
        <w:t>อ้างอิง</w:t>
      </w:r>
    </w:p>
    <w:p w14:paraId="73830F85" w14:textId="690A3E53" w:rsidR="007747E1" w:rsidRPr="00377EAB" w:rsidRDefault="007747E1" w:rsidP="00377EAB">
      <w:pPr>
        <w:spacing w:after="0" w:line="240" w:lineRule="auto"/>
        <w:jc w:val="thaiDistribute"/>
        <w:rPr>
          <w:rFonts w:ascii="TH SarabunPSK" w:hAnsi="TH SarabunPSK" w:cs="TH SarabunPSK"/>
          <w:b/>
          <w:bCs/>
          <w:sz w:val="28"/>
          <w:szCs w:val="28"/>
        </w:rPr>
      </w:pPr>
      <w:r w:rsidRPr="00377EAB">
        <w:rPr>
          <w:rFonts w:ascii="TH SarabunPSK" w:hAnsi="TH SarabunPSK" w:cs="TH SarabunPSK"/>
          <w:sz w:val="28"/>
          <w:szCs w:val="28"/>
          <w:cs/>
        </w:rPr>
        <w:t>กมลวรรณ แสงทอง และณัฐพงศ์ ทองเทพ. (</w:t>
      </w:r>
      <w:r w:rsidRPr="00377EAB">
        <w:rPr>
          <w:rFonts w:ascii="TH SarabunPSK" w:hAnsi="TH SarabunPSK" w:cs="TH SarabunPSK"/>
          <w:sz w:val="28"/>
          <w:szCs w:val="28"/>
        </w:rPr>
        <w:t xml:space="preserve">2567). </w:t>
      </w:r>
      <w:r w:rsidRPr="00377EAB">
        <w:rPr>
          <w:rFonts w:ascii="TH SarabunPSK" w:hAnsi="TH SarabunPSK" w:cs="TH SarabunPSK"/>
          <w:sz w:val="28"/>
          <w:szCs w:val="28"/>
          <w:cs/>
        </w:rPr>
        <w:t>การศึกษาสมรรถนะของนักศึกษาสหกิจศึกษา เปรียบเทียบระหว่าง</w:t>
      </w:r>
      <w:r w:rsidRPr="00377EAB">
        <w:rPr>
          <w:rFonts w:ascii="TH SarabunPSK" w:hAnsi="TH SarabunPSK" w:cs="TH SarabunPSK"/>
          <w:sz w:val="28"/>
          <w:szCs w:val="28"/>
          <w:cs/>
        </w:rPr>
        <w:tab/>
        <w:t>สถานประกอบการ อาจารย์นิเทศ และนักศึกษาสหกิจศึกษา มหาวิทยาลัยสงขลานครินทร์ วิทยาเขตภูเก็ต.</w:t>
      </w:r>
      <w:r w:rsidRPr="00377EAB">
        <w:rPr>
          <w:rFonts w:ascii="TH SarabunPSK" w:hAnsi="TH SarabunPSK" w:cs="TH SarabunPSK"/>
          <w:sz w:val="28"/>
          <w:szCs w:val="28"/>
        </w:rPr>
        <w:t xml:space="preserve"> </w:t>
      </w:r>
      <w:r w:rsidRPr="00377EAB">
        <w:rPr>
          <w:rFonts w:ascii="TH SarabunPSK" w:hAnsi="TH SarabunPSK" w:cs="TH SarabunPSK"/>
          <w:sz w:val="28"/>
          <w:szCs w:val="28"/>
          <w:cs/>
        </w:rPr>
        <w:tab/>
      </w:r>
      <w:r w:rsidRPr="00377EAB">
        <w:rPr>
          <w:rFonts w:ascii="TH SarabunPSK" w:hAnsi="TH SarabunPSK" w:cs="TH SarabunPSK"/>
          <w:i/>
          <w:iCs/>
          <w:sz w:val="28"/>
          <w:szCs w:val="28"/>
          <w:cs/>
        </w:rPr>
        <w:t>วารสารครุศาสตร์ คณะครุศาสตร์ จุฬาลงกรณ์มหาวิทยาลัย</w:t>
      </w:r>
      <w:r w:rsidRPr="00377EAB">
        <w:rPr>
          <w:rFonts w:ascii="TH SarabunPSK" w:hAnsi="TH SarabunPSK" w:cs="TH SarabunPSK"/>
          <w:sz w:val="28"/>
          <w:szCs w:val="28"/>
        </w:rPr>
        <w:t xml:space="preserve">, </w:t>
      </w:r>
      <w:r w:rsidRPr="00377EAB">
        <w:rPr>
          <w:rFonts w:ascii="TH SarabunPSK" w:hAnsi="TH SarabunPSK" w:cs="TH SarabunPSK"/>
          <w:i/>
          <w:iCs/>
          <w:sz w:val="28"/>
          <w:szCs w:val="28"/>
        </w:rPr>
        <w:t>52</w:t>
      </w:r>
      <w:r w:rsidRPr="00377EAB">
        <w:rPr>
          <w:rFonts w:ascii="TH SarabunPSK" w:hAnsi="TH SarabunPSK" w:cs="TH SarabunPSK"/>
          <w:sz w:val="28"/>
          <w:szCs w:val="28"/>
        </w:rPr>
        <w:t>(1), 1-15</w:t>
      </w:r>
      <w:r w:rsidRPr="00377EAB">
        <w:rPr>
          <w:rFonts w:ascii="TH SarabunPSK" w:hAnsi="TH SarabunPSK" w:cs="TH SarabunPSK"/>
          <w:sz w:val="28"/>
          <w:szCs w:val="28"/>
          <w:cs/>
        </w:rPr>
        <w:t>.</w:t>
      </w:r>
    </w:p>
    <w:p w14:paraId="65239C89" w14:textId="373E222B" w:rsidR="005F4C03" w:rsidRPr="00377EAB" w:rsidRDefault="005F4C03" w:rsidP="00377EAB">
      <w:pPr>
        <w:spacing w:after="0" w:line="240" w:lineRule="auto"/>
        <w:jc w:val="thaiDistribute"/>
        <w:rPr>
          <w:rFonts w:ascii="TH SarabunPSK" w:hAnsi="TH SarabunPSK" w:cs="TH SarabunPSK"/>
          <w:b/>
          <w:bCs/>
          <w:sz w:val="28"/>
          <w:szCs w:val="28"/>
        </w:rPr>
      </w:pPr>
      <w:r w:rsidRPr="00377EAB">
        <w:rPr>
          <w:rFonts w:ascii="TH SarabunPSK" w:hAnsi="TH SarabunPSK" w:cs="TH SarabunPSK"/>
          <w:sz w:val="28"/>
          <w:szCs w:val="28"/>
          <w:cs/>
        </w:rPr>
        <w:t>กองนโยบายและแผนมหาวิทยาลัยราชภัฏภูเก็ต. (</w:t>
      </w:r>
      <w:r w:rsidRPr="00377EAB">
        <w:rPr>
          <w:rFonts w:ascii="TH SarabunPSK" w:hAnsi="TH SarabunPSK" w:cs="TH SarabunPSK"/>
          <w:sz w:val="28"/>
          <w:szCs w:val="28"/>
        </w:rPr>
        <w:t xml:space="preserve">2566). </w:t>
      </w:r>
      <w:r w:rsidRPr="00377EAB">
        <w:rPr>
          <w:rFonts w:ascii="TH SarabunPSK" w:hAnsi="TH SarabunPSK" w:cs="TH SarabunPSK"/>
          <w:i/>
          <w:iCs/>
          <w:sz w:val="28"/>
          <w:szCs w:val="28"/>
          <w:cs/>
        </w:rPr>
        <w:t xml:space="preserve">แผนพัฒนาการศึกษามหาวิทยาลัยราชภัฏภูเก็ต ระยะ </w:t>
      </w:r>
      <w:r w:rsidRPr="00377EAB">
        <w:rPr>
          <w:rFonts w:ascii="TH SarabunPSK" w:hAnsi="TH SarabunPSK" w:cs="TH SarabunPSK"/>
          <w:i/>
          <w:iCs/>
          <w:sz w:val="28"/>
          <w:szCs w:val="28"/>
        </w:rPr>
        <w:t xml:space="preserve">5 </w:t>
      </w:r>
      <w:r w:rsidRPr="00377EAB">
        <w:rPr>
          <w:rFonts w:ascii="TH SarabunPSK" w:hAnsi="TH SarabunPSK" w:cs="TH SarabunPSK"/>
          <w:i/>
          <w:iCs/>
          <w:sz w:val="28"/>
          <w:szCs w:val="28"/>
          <w:cs/>
        </w:rPr>
        <w:t xml:space="preserve">ปี </w:t>
      </w:r>
      <w:r w:rsidR="00643602" w:rsidRPr="00377EAB">
        <w:rPr>
          <w:rFonts w:ascii="TH SarabunPSK" w:hAnsi="TH SarabunPSK" w:cs="TH SarabunPSK"/>
          <w:i/>
          <w:iCs/>
          <w:sz w:val="28"/>
          <w:szCs w:val="28"/>
          <w:cs/>
        </w:rPr>
        <w:tab/>
      </w:r>
      <w:r w:rsidRPr="00377EAB">
        <w:rPr>
          <w:rFonts w:ascii="TH SarabunPSK" w:hAnsi="TH SarabunPSK" w:cs="TH SarabunPSK"/>
          <w:i/>
          <w:iCs/>
          <w:sz w:val="28"/>
          <w:szCs w:val="28"/>
          <w:cs/>
        </w:rPr>
        <w:t xml:space="preserve">(พ.ศ. </w:t>
      </w:r>
      <w:r w:rsidRPr="00377EAB">
        <w:rPr>
          <w:rFonts w:ascii="TH SarabunPSK" w:hAnsi="TH SarabunPSK" w:cs="TH SarabunPSK"/>
          <w:i/>
          <w:iCs/>
          <w:sz w:val="28"/>
          <w:szCs w:val="28"/>
        </w:rPr>
        <w:t>2566 - 2570)</w:t>
      </w:r>
      <w:r w:rsidRPr="00377EAB">
        <w:rPr>
          <w:rFonts w:ascii="TH SarabunPSK" w:hAnsi="TH SarabunPSK" w:cs="TH SarabunPSK"/>
          <w:sz w:val="28"/>
          <w:szCs w:val="28"/>
        </w:rPr>
        <w:t xml:space="preserve">. </w:t>
      </w:r>
      <w:r w:rsidRPr="00377EAB">
        <w:rPr>
          <w:rFonts w:ascii="TH SarabunPSK" w:hAnsi="TH SarabunPSK" w:cs="TH SarabunPSK"/>
          <w:sz w:val="28"/>
          <w:szCs w:val="28"/>
          <w:cs/>
        </w:rPr>
        <w:t>ภูก็ต</w:t>
      </w:r>
      <w:r w:rsidRPr="00377EAB">
        <w:rPr>
          <w:rFonts w:ascii="TH SarabunPSK" w:hAnsi="TH SarabunPSK" w:cs="TH SarabunPSK"/>
          <w:sz w:val="28"/>
          <w:szCs w:val="28"/>
        </w:rPr>
        <w:t xml:space="preserve">: </w:t>
      </w:r>
      <w:r w:rsidRPr="00377EAB">
        <w:rPr>
          <w:rFonts w:ascii="TH SarabunPSK" w:hAnsi="TH SarabunPSK" w:cs="TH SarabunPSK"/>
          <w:sz w:val="28"/>
          <w:szCs w:val="28"/>
          <w:cs/>
        </w:rPr>
        <w:t>มหาวิทยาลัยราชภัฏภูเก็ต.</w:t>
      </w:r>
    </w:p>
    <w:p w14:paraId="6B64AEB1" w14:textId="64496031" w:rsidR="00797496" w:rsidRDefault="00797496" w:rsidP="00377EAB">
      <w:pPr>
        <w:spacing w:after="0" w:line="240" w:lineRule="auto"/>
        <w:jc w:val="thaiDistribute"/>
        <w:rPr>
          <w:rFonts w:ascii="TH SarabunPSK" w:hAnsi="TH SarabunPSK" w:cs="TH SarabunPSK"/>
          <w:sz w:val="28"/>
          <w:szCs w:val="28"/>
        </w:rPr>
      </w:pPr>
      <w:r w:rsidRPr="00377EAB">
        <w:rPr>
          <w:rFonts w:ascii="TH SarabunPSK" w:hAnsi="TH SarabunPSK" w:cs="TH SarabunPSK"/>
          <w:sz w:val="28"/>
          <w:szCs w:val="28"/>
          <w:cs/>
        </w:rPr>
        <w:t>จตุภูมิ นีละพันธ์</w:t>
      </w:r>
      <w:r w:rsidRPr="00377EAB">
        <w:rPr>
          <w:rFonts w:ascii="TH SarabunPSK" w:hAnsi="TH SarabunPSK" w:cs="TH SarabunPSK"/>
          <w:sz w:val="28"/>
          <w:szCs w:val="28"/>
        </w:rPr>
        <w:t xml:space="preserve">, </w:t>
      </w:r>
      <w:r w:rsidRPr="00377EAB">
        <w:rPr>
          <w:rFonts w:ascii="TH SarabunPSK" w:hAnsi="TH SarabunPSK" w:cs="TH SarabunPSK"/>
          <w:sz w:val="28"/>
          <w:szCs w:val="28"/>
          <w:cs/>
        </w:rPr>
        <w:t>ธรินธร พิมศิริ</w:t>
      </w:r>
      <w:r w:rsidRPr="00377EAB">
        <w:rPr>
          <w:rFonts w:ascii="TH SarabunPSK" w:hAnsi="TH SarabunPSK" w:cs="TH SarabunPSK"/>
          <w:sz w:val="28"/>
          <w:szCs w:val="28"/>
        </w:rPr>
        <w:t xml:space="preserve"> </w:t>
      </w:r>
      <w:r w:rsidRPr="00377EAB">
        <w:rPr>
          <w:rFonts w:ascii="TH SarabunPSK" w:hAnsi="TH SarabunPSK" w:cs="TH SarabunPSK"/>
          <w:sz w:val="28"/>
          <w:szCs w:val="28"/>
          <w:cs/>
        </w:rPr>
        <w:t>และณัชชา แสงสว่าง. (</w:t>
      </w:r>
      <w:r w:rsidRPr="00377EAB">
        <w:rPr>
          <w:rFonts w:ascii="TH SarabunPSK" w:hAnsi="TH SarabunPSK" w:cs="TH SarabunPSK"/>
          <w:sz w:val="28"/>
          <w:szCs w:val="28"/>
        </w:rPr>
        <w:t xml:space="preserve">2565). </w:t>
      </w:r>
      <w:r w:rsidRPr="00377EAB">
        <w:rPr>
          <w:rFonts w:ascii="TH SarabunPSK" w:hAnsi="TH SarabunPSK" w:cs="TH SarabunPSK"/>
          <w:sz w:val="28"/>
          <w:szCs w:val="28"/>
          <w:cs/>
        </w:rPr>
        <w:t>อิทธิพลของบุคลิกภาพห้าองค์ประกอบที่มีต่อ</w:t>
      </w:r>
      <w:r w:rsidRPr="00377EAB">
        <w:rPr>
          <w:rFonts w:ascii="TH SarabunPSK" w:hAnsi="TH SarabunPSK" w:cs="TH SarabunPSK"/>
          <w:sz w:val="28"/>
          <w:szCs w:val="28"/>
          <w:cs/>
        </w:rPr>
        <w:tab/>
        <w:t>ประสิทธิภาพการปฏิบัติงานของนักศึกษาฝึกงาน.</w:t>
      </w:r>
      <w:r w:rsidRPr="00377EAB">
        <w:rPr>
          <w:rFonts w:ascii="TH SarabunPSK" w:hAnsi="TH SarabunPSK" w:cs="TH SarabunPSK"/>
          <w:sz w:val="28"/>
          <w:szCs w:val="28"/>
        </w:rPr>
        <w:t xml:space="preserve"> </w:t>
      </w:r>
      <w:r w:rsidRPr="00377EAB">
        <w:rPr>
          <w:rFonts w:ascii="TH SarabunPSK" w:hAnsi="TH SarabunPSK" w:cs="TH SarabunPSK"/>
          <w:i/>
          <w:iCs/>
          <w:sz w:val="28"/>
          <w:szCs w:val="28"/>
          <w:cs/>
        </w:rPr>
        <w:t>วารสารการจัดการและการพัฒนา มหาวิทยาลัยราชภัฏ</w:t>
      </w:r>
      <w:r w:rsidRPr="00377EAB">
        <w:rPr>
          <w:rFonts w:ascii="TH SarabunPSK" w:hAnsi="TH SarabunPSK" w:cs="TH SarabunPSK"/>
          <w:i/>
          <w:iCs/>
          <w:sz w:val="28"/>
          <w:szCs w:val="28"/>
          <w:cs/>
        </w:rPr>
        <w:tab/>
        <w:t>อุบลราชธานี</w:t>
      </w:r>
      <w:r w:rsidRPr="00377EAB">
        <w:rPr>
          <w:rFonts w:ascii="TH SarabunPSK" w:hAnsi="TH SarabunPSK" w:cs="TH SarabunPSK"/>
          <w:sz w:val="28"/>
          <w:szCs w:val="28"/>
        </w:rPr>
        <w:t>, 9(1), 89-104.</w:t>
      </w:r>
    </w:p>
    <w:p w14:paraId="6217D17B" w14:textId="239CFD18" w:rsidR="007368D6" w:rsidRPr="00377EAB" w:rsidRDefault="007368D6" w:rsidP="007368D6">
      <w:pPr>
        <w:widowControl w:val="0"/>
        <w:shd w:val="clear" w:color="auto" w:fill="FFFFFF" w:themeFill="background1"/>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sz w:val="28"/>
          <w:szCs w:val="28"/>
        </w:rPr>
      </w:pPr>
      <w:r>
        <w:rPr>
          <w:rFonts w:ascii="TH SarabunPSK" w:hAnsi="TH SarabunPSK" w:cs="TH SarabunPSK" w:hint="cs"/>
          <w:sz w:val="32"/>
          <w:szCs w:val="32"/>
          <w:cs/>
        </w:rPr>
        <w:t xml:space="preserve">ชาย โพธิสิตา. (2562). </w:t>
      </w:r>
      <w:r>
        <w:rPr>
          <w:rFonts w:ascii="TH SarabunPSK" w:hAnsi="TH SarabunPSK" w:cs="TH SarabunPSK" w:hint="cs"/>
          <w:i/>
          <w:iCs/>
          <w:sz w:val="32"/>
          <w:szCs w:val="32"/>
          <w:cs/>
        </w:rPr>
        <w:t xml:space="preserve">ศาสตร์และศิลป์การวิจัยเชิงคุณภาพ </w:t>
      </w:r>
      <w:r>
        <w:rPr>
          <w:rFonts w:ascii="TH SarabunPSK" w:hAnsi="TH SarabunPSK" w:cs="TH SarabunPSK" w:hint="cs"/>
          <w:sz w:val="32"/>
          <w:szCs w:val="32"/>
          <w:cs/>
        </w:rPr>
        <w:t xml:space="preserve">(พิมพ์ครั้งที่ 8). </w:t>
      </w:r>
      <w:r w:rsidRPr="00377EAB">
        <w:rPr>
          <w:rFonts w:ascii="TH SarabunPSK" w:hAnsi="TH SarabunPSK" w:cs="TH SarabunPSK"/>
          <w:sz w:val="28"/>
          <w:szCs w:val="28"/>
          <w:shd w:val="clear" w:color="auto" w:fill="FFFFFF"/>
          <w:cs/>
        </w:rPr>
        <w:t>กรุงเทพฯ</w:t>
      </w:r>
      <w:r w:rsidRPr="00377EAB">
        <w:rPr>
          <w:rFonts w:ascii="TH SarabunPSK" w:hAnsi="TH SarabunPSK" w:cs="TH SarabunPSK"/>
          <w:sz w:val="28"/>
          <w:szCs w:val="28"/>
          <w:shd w:val="clear" w:color="auto" w:fill="FFFFFF"/>
        </w:rPr>
        <w:t xml:space="preserve">: </w:t>
      </w:r>
      <w:r>
        <w:rPr>
          <w:rFonts w:ascii="TH SarabunPSK" w:hAnsi="TH SarabunPSK" w:cs="TH SarabunPSK" w:hint="cs"/>
          <w:sz w:val="28"/>
          <w:szCs w:val="28"/>
          <w:shd w:val="clear" w:color="auto" w:fill="FFFFFF"/>
          <w:cs/>
        </w:rPr>
        <w:t>มหาวิทยาลัยมหิดล</w:t>
      </w:r>
      <w:r w:rsidRPr="00377EAB">
        <w:rPr>
          <w:rFonts w:ascii="TH SarabunPSK" w:hAnsi="TH SarabunPSK" w:cs="TH SarabunPSK"/>
          <w:sz w:val="28"/>
          <w:szCs w:val="28"/>
          <w:shd w:val="clear" w:color="auto" w:fill="FFFFFF"/>
          <w:cs/>
        </w:rPr>
        <w:t>.</w:t>
      </w:r>
    </w:p>
    <w:p w14:paraId="06A288E9" w14:textId="33FB8333" w:rsidR="00503056" w:rsidRPr="00377EAB" w:rsidRDefault="00503056" w:rsidP="00377EAB">
      <w:pPr>
        <w:shd w:val="clear" w:color="auto" w:fill="FFFFFF" w:themeFill="background1"/>
        <w:autoSpaceDE w:val="0"/>
        <w:autoSpaceDN w:val="0"/>
        <w:adjustRightInd w:val="0"/>
        <w:spacing w:after="0" w:line="240" w:lineRule="auto"/>
        <w:jc w:val="thaiDistribute"/>
        <w:rPr>
          <w:rFonts w:ascii="TH SarabunPSK" w:hAnsi="TH SarabunPSK" w:cs="TH SarabunPSK"/>
          <w:sz w:val="28"/>
          <w:szCs w:val="28"/>
        </w:rPr>
      </w:pPr>
      <w:r w:rsidRPr="00377EAB">
        <w:rPr>
          <w:rFonts w:ascii="TH SarabunPSK" w:hAnsi="TH SarabunPSK" w:cs="TH SarabunPSK"/>
          <w:sz w:val="28"/>
          <w:szCs w:val="28"/>
          <w:shd w:val="clear" w:color="auto" w:fill="FFFFFF"/>
          <w:cs/>
        </w:rPr>
        <w:t>ประไพพิมพ์ สุธีวสินนนท์ และประสพชัย พสุนนท์</w:t>
      </w:r>
      <w:r w:rsidRPr="00377EAB">
        <w:rPr>
          <w:rFonts w:ascii="TH SarabunPSK" w:hAnsi="TH SarabunPSK" w:cs="TH SarabunPSK"/>
          <w:sz w:val="28"/>
          <w:szCs w:val="28"/>
          <w:shd w:val="clear" w:color="auto" w:fill="FFFFFF"/>
        </w:rPr>
        <w:t xml:space="preserve">. (2559). </w:t>
      </w:r>
      <w:r w:rsidRPr="00377EAB">
        <w:rPr>
          <w:rFonts w:ascii="TH SarabunPSK" w:hAnsi="TH SarabunPSK" w:cs="TH SarabunPSK"/>
          <w:sz w:val="28"/>
          <w:szCs w:val="28"/>
          <w:shd w:val="clear" w:color="auto" w:fill="FFFFFF"/>
          <w:cs/>
        </w:rPr>
        <w:t xml:space="preserve">กลยุทธ์การเลือกตัวอย่างสำหรับการวิจัยเชิงคุณภาพ. </w:t>
      </w:r>
      <w:r w:rsidRPr="00377EAB">
        <w:rPr>
          <w:rFonts w:ascii="TH SarabunPSK" w:hAnsi="TH SarabunPSK" w:cs="TH SarabunPSK"/>
          <w:sz w:val="28"/>
          <w:szCs w:val="28"/>
          <w:shd w:val="clear" w:color="auto" w:fill="FFFFFF"/>
          <w:cs/>
        </w:rPr>
        <w:tab/>
      </w:r>
      <w:r w:rsidRPr="00377EAB">
        <w:rPr>
          <w:rFonts w:ascii="TH SarabunPSK" w:hAnsi="TH SarabunPSK" w:cs="TH SarabunPSK"/>
          <w:i/>
          <w:iCs/>
          <w:sz w:val="28"/>
          <w:szCs w:val="28"/>
          <w:shd w:val="clear" w:color="auto" w:fill="FFFFFF"/>
          <w:cs/>
        </w:rPr>
        <w:t>วารสารปาริชาติ มหาวิทยาลัยทักษิณ</w:t>
      </w:r>
      <w:r w:rsidRPr="00377EAB">
        <w:rPr>
          <w:rFonts w:ascii="TH SarabunPSK" w:hAnsi="TH SarabunPSK" w:cs="TH SarabunPSK"/>
          <w:sz w:val="28"/>
          <w:szCs w:val="28"/>
          <w:shd w:val="clear" w:color="auto" w:fill="FFFFFF"/>
        </w:rPr>
        <w:t>, 29(2), 31–48</w:t>
      </w:r>
      <w:r w:rsidRPr="00377EAB">
        <w:rPr>
          <w:rFonts w:ascii="TH SarabunPSK" w:hAnsi="TH SarabunPSK" w:cs="TH SarabunPSK"/>
          <w:sz w:val="28"/>
          <w:szCs w:val="28"/>
        </w:rPr>
        <w:t>.</w:t>
      </w:r>
    </w:p>
    <w:p w14:paraId="4D9315B4" w14:textId="239C7889" w:rsidR="00377EAB" w:rsidRPr="00377EAB" w:rsidRDefault="00377EAB" w:rsidP="00377EAB">
      <w:pPr>
        <w:spacing w:after="0" w:line="240" w:lineRule="auto"/>
        <w:jc w:val="thaiDistribute"/>
        <w:rPr>
          <w:rFonts w:ascii="TH SarabunPSK" w:hAnsi="TH SarabunPSK" w:cs="TH SarabunPSK"/>
          <w:sz w:val="28"/>
          <w:szCs w:val="28"/>
        </w:rPr>
      </w:pPr>
      <w:bookmarkStart w:id="4" w:name="_Hlk220768264"/>
      <w:r w:rsidRPr="00377EAB">
        <w:rPr>
          <w:rFonts w:ascii="TH SarabunPSK" w:hAnsi="TH SarabunPSK" w:cs="TH SarabunPSK"/>
          <w:sz w:val="28"/>
          <w:szCs w:val="28"/>
          <w:cs/>
        </w:rPr>
        <w:t>พงษ์ศักดิ์ รัตนวงศ์</w:t>
      </w:r>
      <w:r w:rsidRPr="00377EAB">
        <w:rPr>
          <w:rFonts w:ascii="TH SarabunPSK" w:hAnsi="TH SarabunPSK" w:cs="TH SarabunPSK"/>
          <w:sz w:val="28"/>
          <w:szCs w:val="28"/>
        </w:rPr>
        <w:t xml:space="preserve">, </w:t>
      </w:r>
      <w:r w:rsidRPr="00377EAB">
        <w:rPr>
          <w:rFonts w:ascii="TH SarabunPSK" w:hAnsi="TH SarabunPSK" w:cs="TH SarabunPSK"/>
          <w:sz w:val="28"/>
          <w:szCs w:val="28"/>
          <w:cs/>
        </w:rPr>
        <w:t>และศิริลักษณ์ สุวรรณวงค์. (</w:t>
      </w:r>
      <w:r w:rsidRPr="00377EAB">
        <w:rPr>
          <w:rFonts w:ascii="TH SarabunPSK" w:hAnsi="TH SarabunPSK" w:cs="TH SarabunPSK"/>
          <w:sz w:val="28"/>
          <w:szCs w:val="28"/>
        </w:rPr>
        <w:t xml:space="preserve">2566). </w:t>
      </w:r>
      <w:r w:rsidRPr="00377EAB">
        <w:rPr>
          <w:rFonts w:ascii="TH SarabunPSK" w:hAnsi="TH SarabunPSK" w:cs="TH SarabunPSK"/>
          <w:sz w:val="28"/>
          <w:szCs w:val="28"/>
          <w:cs/>
        </w:rPr>
        <w:t>ปัจจัยที่ส่งผลต่อสมรรถนะการปฏิบัติงานของนักศึกษาฝึกงาน</w:t>
      </w:r>
      <w:r w:rsidRPr="00377EAB">
        <w:rPr>
          <w:rFonts w:ascii="TH SarabunPSK" w:hAnsi="TH SarabunPSK" w:cs="TH SarabunPSK"/>
          <w:sz w:val="28"/>
          <w:szCs w:val="28"/>
          <w:cs/>
        </w:rPr>
        <w:tab/>
        <w:t>ในยุควิถีใหม่.</w:t>
      </w:r>
      <w:r w:rsidRPr="00377EAB">
        <w:rPr>
          <w:rFonts w:ascii="TH SarabunPSK" w:hAnsi="TH SarabunPSK" w:cs="TH SarabunPSK"/>
          <w:sz w:val="28"/>
          <w:szCs w:val="28"/>
        </w:rPr>
        <w:t xml:space="preserve"> </w:t>
      </w:r>
      <w:r w:rsidRPr="00377EAB">
        <w:rPr>
          <w:rFonts w:ascii="TH SarabunPSK" w:hAnsi="TH SarabunPSK" w:cs="TH SarabunPSK"/>
          <w:i/>
          <w:iCs/>
          <w:sz w:val="28"/>
          <w:szCs w:val="28"/>
          <w:cs/>
        </w:rPr>
        <w:t>วารสารวิชาการ มหาวิทยาลัยราชภัฏลำปาง</w:t>
      </w:r>
      <w:r w:rsidRPr="00377EAB">
        <w:rPr>
          <w:rFonts w:ascii="TH SarabunPSK" w:hAnsi="TH SarabunPSK" w:cs="TH SarabunPSK"/>
          <w:i/>
          <w:iCs/>
          <w:sz w:val="28"/>
          <w:szCs w:val="28"/>
        </w:rPr>
        <w:t>, 12</w:t>
      </w:r>
      <w:r w:rsidRPr="00377EAB">
        <w:rPr>
          <w:rFonts w:ascii="TH SarabunPSK" w:hAnsi="TH SarabunPSK" w:cs="TH SarabunPSK"/>
          <w:sz w:val="28"/>
          <w:szCs w:val="28"/>
        </w:rPr>
        <w:t>(1), 112-126.</w:t>
      </w:r>
      <w:bookmarkEnd w:id="4"/>
    </w:p>
    <w:p w14:paraId="61B7E3E4" w14:textId="77777777" w:rsidR="00643602" w:rsidRPr="00377EAB" w:rsidRDefault="00643602" w:rsidP="00377EAB">
      <w:pPr>
        <w:widowControl w:val="0"/>
        <w:shd w:val="clear" w:color="auto" w:fill="FFFFFF" w:themeFill="background1"/>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sz w:val="28"/>
          <w:szCs w:val="28"/>
        </w:rPr>
      </w:pPr>
      <w:r w:rsidRPr="00377EAB">
        <w:rPr>
          <w:rFonts w:ascii="TH SarabunPSK" w:hAnsi="TH SarabunPSK" w:cs="TH SarabunPSK"/>
          <w:sz w:val="28"/>
          <w:szCs w:val="28"/>
          <w:shd w:val="clear" w:color="auto" w:fill="FFFFFF"/>
          <w:cs/>
        </w:rPr>
        <w:t>วรรณดี สุทธินรากร. (</w:t>
      </w:r>
      <w:r w:rsidRPr="00377EAB">
        <w:rPr>
          <w:rFonts w:ascii="TH SarabunPSK" w:hAnsi="TH SarabunPSK" w:cs="TH SarabunPSK"/>
          <w:sz w:val="28"/>
          <w:szCs w:val="28"/>
          <w:shd w:val="clear" w:color="auto" w:fill="FFFFFF"/>
        </w:rPr>
        <w:t xml:space="preserve">2559). </w:t>
      </w:r>
      <w:r w:rsidRPr="00377EAB">
        <w:rPr>
          <w:rFonts w:ascii="TH SarabunPSK" w:hAnsi="TH SarabunPSK" w:cs="TH SarabunPSK"/>
          <w:i/>
          <w:iCs/>
          <w:sz w:val="28"/>
          <w:szCs w:val="28"/>
          <w:shd w:val="clear" w:color="auto" w:fill="FFFFFF"/>
          <w:cs/>
        </w:rPr>
        <w:t xml:space="preserve">การวิจัยเชิงคุณภาพ การวิจัยในกระบวนทัศน์ทางเลือก </w:t>
      </w:r>
      <w:r w:rsidRPr="00377EAB">
        <w:rPr>
          <w:rFonts w:ascii="TH SarabunPSK" w:hAnsi="TH SarabunPSK" w:cs="TH SarabunPSK"/>
          <w:i/>
          <w:iCs/>
          <w:sz w:val="28"/>
          <w:szCs w:val="28"/>
          <w:shd w:val="clear" w:color="auto" w:fill="FFFFFF"/>
        </w:rPr>
        <w:t>(</w:t>
      </w:r>
      <w:r w:rsidRPr="00377EAB">
        <w:rPr>
          <w:rFonts w:ascii="TH SarabunPSK" w:hAnsi="TH SarabunPSK" w:cs="TH SarabunPSK"/>
          <w:i/>
          <w:iCs/>
          <w:sz w:val="28"/>
          <w:szCs w:val="28"/>
          <w:shd w:val="clear" w:color="auto" w:fill="FFFFFF"/>
          <w:cs/>
        </w:rPr>
        <w:t>พิมพ์ครั้งที่</w:t>
      </w:r>
      <w:r w:rsidRPr="00377EAB">
        <w:rPr>
          <w:rFonts w:ascii="TH SarabunPSK" w:hAnsi="TH SarabunPSK" w:cs="TH SarabunPSK"/>
          <w:i/>
          <w:iCs/>
          <w:sz w:val="28"/>
          <w:szCs w:val="28"/>
          <w:shd w:val="clear" w:color="auto" w:fill="FFFFFF"/>
        </w:rPr>
        <w:t xml:space="preserve"> 4).</w:t>
      </w:r>
      <w:r w:rsidRPr="00377EAB">
        <w:rPr>
          <w:rFonts w:ascii="TH SarabunPSK" w:hAnsi="TH SarabunPSK" w:cs="TH SarabunPSK"/>
          <w:sz w:val="28"/>
          <w:szCs w:val="28"/>
          <w:shd w:val="clear" w:color="auto" w:fill="FFFFFF"/>
        </w:rPr>
        <w:t xml:space="preserve"> </w:t>
      </w:r>
      <w:r w:rsidRPr="00377EAB">
        <w:rPr>
          <w:rFonts w:ascii="TH SarabunPSK" w:hAnsi="TH SarabunPSK" w:cs="TH SarabunPSK"/>
          <w:sz w:val="28"/>
          <w:szCs w:val="28"/>
          <w:shd w:val="clear" w:color="auto" w:fill="FFFFFF"/>
          <w:cs/>
        </w:rPr>
        <w:t>กรุงเทพฯ</w:t>
      </w:r>
      <w:r w:rsidRPr="00377EAB">
        <w:rPr>
          <w:rFonts w:ascii="TH SarabunPSK" w:hAnsi="TH SarabunPSK" w:cs="TH SarabunPSK"/>
          <w:sz w:val="28"/>
          <w:szCs w:val="28"/>
          <w:shd w:val="clear" w:color="auto" w:fill="FFFFFF"/>
        </w:rPr>
        <w:t xml:space="preserve">: </w:t>
      </w:r>
      <w:r w:rsidRPr="00377EAB">
        <w:rPr>
          <w:rFonts w:ascii="TH SarabunPSK" w:hAnsi="TH SarabunPSK" w:cs="TH SarabunPSK"/>
          <w:sz w:val="28"/>
          <w:szCs w:val="28"/>
          <w:shd w:val="clear" w:color="auto" w:fill="FFFFFF"/>
          <w:cs/>
        </w:rPr>
        <w:tab/>
        <w:t>สยามปริทัศน์.</w:t>
      </w:r>
    </w:p>
    <w:p w14:paraId="66AE89FA" w14:textId="58579527" w:rsidR="00643602" w:rsidRPr="00377EAB" w:rsidRDefault="00797496" w:rsidP="00377EAB">
      <w:pPr>
        <w:widowControl w:val="0"/>
        <w:shd w:val="clear" w:color="auto" w:fill="FFFFFF" w:themeFill="background1"/>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sz w:val="28"/>
          <w:szCs w:val="28"/>
        </w:rPr>
      </w:pPr>
      <w:r w:rsidRPr="00377EAB">
        <w:rPr>
          <w:rFonts w:ascii="TH SarabunPSK" w:hAnsi="TH SarabunPSK" w:cs="TH SarabunPSK"/>
          <w:sz w:val="28"/>
          <w:szCs w:val="28"/>
          <w:cs/>
        </w:rPr>
        <w:t>วรรณวิชนี ถนอมชาติ</w:t>
      </w:r>
      <w:r w:rsidRPr="00377EAB">
        <w:rPr>
          <w:rFonts w:ascii="TH SarabunPSK" w:hAnsi="TH SarabunPSK" w:cs="TH SarabunPSK"/>
          <w:sz w:val="28"/>
          <w:szCs w:val="28"/>
        </w:rPr>
        <w:t xml:space="preserve">, </w:t>
      </w:r>
      <w:r w:rsidRPr="00377EAB">
        <w:rPr>
          <w:rFonts w:ascii="TH SarabunPSK" w:hAnsi="TH SarabunPSK" w:cs="TH SarabunPSK"/>
          <w:sz w:val="28"/>
          <w:szCs w:val="28"/>
          <w:cs/>
        </w:rPr>
        <w:t>พัชรินทร์ สิรสุนทร</w:t>
      </w:r>
      <w:r w:rsidRPr="00377EAB">
        <w:rPr>
          <w:rFonts w:ascii="TH SarabunPSK" w:hAnsi="TH SarabunPSK" w:cs="TH SarabunPSK"/>
          <w:sz w:val="28"/>
          <w:szCs w:val="28"/>
        </w:rPr>
        <w:t xml:space="preserve"> </w:t>
      </w:r>
      <w:r w:rsidRPr="00377EAB">
        <w:rPr>
          <w:rFonts w:ascii="TH SarabunPSK" w:hAnsi="TH SarabunPSK" w:cs="TH SarabunPSK"/>
          <w:sz w:val="28"/>
          <w:szCs w:val="28"/>
          <w:cs/>
        </w:rPr>
        <w:t>และรุ่งนภา เพ็งวิชัย.</w:t>
      </w:r>
      <w:r w:rsidRPr="00377EAB">
        <w:rPr>
          <w:rFonts w:ascii="TH SarabunPSK" w:hAnsi="TH SarabunPSK" w:cs="TH SarabunPSK"/>
          <w:sz w:val="28"/>
          <w:szCs w:val="28"/>
          <w:shd w:val="clear" w:color="auto" w:fill="FFFFFF"/>
        </w:rPr>
        <w:t xml:space="preserve"> </w:t>
      </w:r>
      <w:r w:rsidR="00643602" w:rsidRPr="00377EAB">
        <w:rPr>
          <w:rFonts w:ascii="TH SarabunPSK" w:hAnsi="TH SarabunPSK" w:cs="TH SarabunPSK"/>
          <w:sz w:val="28"/>
          <w:szCs w:val="28"/>
          <w:shd w:val="clear" w:color="auto" w:fill="FFFFFF"/>
          <w:cs/>
        </w:rPr>
        <w:t>(</w:t>
      </w:r>
      <w:r w:rsidR="00643602" w:rsidRPr="00377EAB">
        <w:rPr>
          <w:rFonts w:ascii="TH SarabunPSK" w:hAnsi="TH SarabunPSK" w:cs="TH SarabunPSK"/>
          <w:sz w:val="28"/>
          <w:szCs w:val="28"/>
          <w:shd w:val="clear" w:color="auto" w:fill="FFFFFF"/>
        </w:rPr>
        <w:t xml:space="preserve">2563). </w:t>
      </w:r>
      <w:r w:rsidR="00643602" w:rsidRPr="00377EAB">
        <w:rPr>
          <w:rFonts w:ascii="TH SarabunPSK" w:hAnsi="TH SarabunPSK" w:cs="TH SarabunPSK"/>
          <w:sz w:val="28"/>
          <w:szCs w:val="28"/>
          <w:shd w:val="clear" w:color="auto" w:fill="FFFFFF"/>
          <w:cs/>
        </w:rPr>
        <w:t>การนําเสนอผลการวิจัยเชิงคุณภาพ</w:t>
      </w:r>
      <w:r w:rsidR="00643602" w:rsidRPr="00377EAB">
        <w:rPr>
          <w:rFonts w:ascii="TH SarabunPSK" w:hAnsi="TH SarabunPSK" w:cs="TH SarabunPSK"/>
          <w:sz w:val="28"/>
          <w:szCs w:val="28"/>
          <w:shd w:val="clear" w:color="auto" w:fill="FFFFFF"/>
        </w:rPr>
        <w:t xml:space="preserve">. </w:t>
      </w:r>
      <w:r w:rsidR="00643602" w:rsidRPr="00377EAB">
        <w:rPr>
          <w:rFonts w:ascii="TH SarabunPSK" w:hAnsi="TH SarabunPSK" w:cs="TH SarabunPSK"/>
          <w:i/>
          <w:iCs/>
          <w:sz w:val="28"/>
          <w:szCs w:val="28"/>
          <w:shd w:val="clear" w:color="auto" w:fill="FFFFFF"/>
          <w:cs/>
        </w:rPr>
        <w:t>วารสาร</w:t>
      </w:r>
      <w:r w:rsidRPr="00377EAB">
        <w:rPr>
          <w:rFonts w:ascii="TH SarabunPSK" w:hAnsi="TH SarabunPSK" w:cs="TH SarabunPSK"/>
          <w:i/>
          <w:iCs/>
          <w:sz w:val="28"/>
          <w:szCs w:val="28"/>
          <w:shd w:val="clear" w:color="auto" w:fill="FFFFFF"/>
          <w:cs/>
        </w:rPr>
        <w:tab/>
      </w:r>
      <w:r w:rsidR="00643602" w:rsidRPr="00377EAB">
        <w:rPr>
          <w:rFonts w:ascii="TH SarabunPSK" w:hAnsi="TH SarabunPSK" w:cs="TH SarabunPSK"/>
          <w:i/>
          <w:iCs/>
          <w:sz w:val="28"/>
          <w:szCs w:val="28"/>
          <w:shd w:val="clear" w:color="auto" w:fill="FFFFFF"/>
          <w:cs/>
        </w:rPr>
        <w:t>ชุมชนวิจัยและพัฒนาสังคม</w:t>
      </w:r>
      <w:r w:rsidR="00643602" w:rsidRPr="00377EAB">
        <w:rPr>
          <w:rFonts w:ascii="TH SarabunPSK" w:hAnsi="TH SarabunPSK" w:cs="TH SarabunPSK"/>
          <w:sz w:val="28"/>
          <w:szCs w:val="28"/>
          <w:shd w:val="clear" w:color="auto" w:fill="FFFFFF"/>
        </w:rPr>
        <w:t>, 14(4), 1–13.</w:t>
      </w:r>
    </w:p>
    <w:p w14:paraId="10218E16" w14:textId="64138939" w:rsidR="00AD2F15" w:rsidRPr="00377EAB" w:rsidRDefault="00AD2F15" w:rsidP="00377EAB">
      <w:pPr>
        <w:spacing w:after="0" w:line="240" w:lineRule="auto"/>
        <w:jc w:val="thaiDistribute"/>
        <w:rPr>
          <w:rFonts w:ascii="TH SarabunPSK" w:hAnsi="TH SarabunPSK" w:cs="TH SarabunPSK"/>
          <w:sz w:val="28"/>
          <w:szCs w:val="28"/>
        </w:rPr>
      </w:pPr>
      <w:bookmarkStart w:id="5" w:name="_Hlk220767683"/>
      <w:r w:rsidRPr="00377EAB">
        <w:rPr>
          <w:rFonts w:ascii="TH SarabunPSK" w:hAnsi="TH SarabunPSK" w:cs="TH SarabunPSK"/>
          <w:sz w:val="28"/>
          <w:szCs w:val="28"/>
          <w:cs/>
        </w:rPr>
        <w:t>ศรุตวุฒิ ทรัพย์อัประไมย</w:t>
      </w:r>
      <w:bookmarkEnd w:id="5"/>
      <w:r w:rsidRPr="00377EAB">
        <w:rPr>
          <w:rFonts w:ascii="TH SarabunPSK" w:hAnsi="TH SarabunPSK" w:cs="TH SarabunPSK"/>
          <w:sz w:val="28"/>
          <w:szCs w:val="28"/>
        </w:rPr>
        <w:t xml:space="preserve">, </w:t>
      </w:r>
      <w:r w:rsidRPr="00377EAB">
        <w:rPr>
          <w:rFonts w:ascii="TH SarabunPSK" w:hAnsi="TH SarabunPSK" w:cs="TH SarabunPSK"/>
          <w:sz w:val="28"/>
          <w:szCs w:val="28"/>
          <w:cs/>
        </w:rPr>
        <w:t>พสิษฐ์ ลออเอี่ยม</w:t>
      </w:r>
      <w:r w:rsidRPr="00377EAB">
        <w:rPr>
          <w:rFonts w:ascii="TH SarabunPSK" w:hAnsi="TH SarabunPSK" w:cs="TH SarabunPSK"/>
          <w:sz w:val="28"/>
          <w:szCs w:val="28"/>
        </w:rPr>
        <w:t xml:space="preserve"> </w:t>
      </w:r>
      <w:r w:rsidRPr="00377EAB">
        <w:rPr>
          <w:rFonts w:ascii="TH SarabunPSK" w:hAnsi="TH SarabunPSK" w:cs="TH SarabunPSK"/>
          <w:sz w:val="28"/>
          <w:szCs w:val="28"/>
          <w:cs/>
        </w:rPr>
        <w:t>และณัฐพงศ์ จันจุฬา. (</w:t>
      </w:r>
      <w:r w:rsidRPr="00377EAB">
        <w:rPr>
          <w:rFonts w:ascii="TH SarabunPSK" w:hAnsi="TH SarabunPSK" w:cs="TH SarabunPSK"/>
          <w:sz w:val="28"/>
          <w:szCs w:val="28"/>
        </w:rPr>
        <w:t xml:space="preserve">2563). </w:t>
      </w:r>
      <w:r w:rsidRPr="00377EAB">
        <w:rPr>
          <w:rFonts w:ascii="TH SarabunPSK" w:hAnsi="TH SarabunPSK" w:cs="TH SarabunPSK"/>
          <w:sz w:val="28"/>
          <w:szCs w:val="28"/>
          <w:cs/>
        </w:rPr>
        <w:t>ปัจจัยที่ส่งผลต่อสมรรถนะในการปฏิบัติงาน</w:t>
      </w:r>
      <w:r w:rsidRPr="00377EAB">
        <w:rPr>
          <w:rFonts w:ascii="TH SarabunPSK" w:hAnsi="TH SarabunPSK" w:cs="TH SarabunPSK"/>
          <w:sz w:val="28"/>
          <w:szCs w:val="28"/>
          <w:cs/>
        </w:rPr>
        <w:tab/>
        <w:t>ของนักศึกษาฝึกงาน.</w:t>
      </w:r>
      <w:r w:rsidRPr="00377EAB">
        <w:rPr>
          <w:rFonts w:ascii="TH SarabunPSK" w:hAnsi="TH SarabunPSK" w:cs="TH SarabunPSK"/>
          <w:sz w:val="28"/>
          <w:szCs w:val="28"/>
        </w:rPr>
        <w:t xml:space="preserve"> </w:t>
      </w:r>
      <w:r w:rsidRPr="00377EAB">
        <w:rPr>
          <w:rFonts w:ascii="TH SarabunPSK" w:hAnsi="TH SarabunPSK" w:cs="TH SarabunPSK"/>
          <w:i/>
          <w:iCs/>
          <w:sz w:val="28"/>
          <w:szCs w:val="28"/>
          <w:cs/>
        </w:rPr>
        <w:t>วารสารวิชาการ มหาวิทยาลัยราชภัฏพระนคร</w:t>
      </w:r>
      <w:r w:rsidRPr="00377EAB">
        <w:rPr>
          <w:rFonts w:ascii="TH SarabunPSK" w:hAnsi="TH SarabunPSK" w:cs="TH SarabunPSK"/>
          <w:sz w:val="28"/>
          <w:szCs w:val="28"/>
        </w:rPr>
        <w:t>, 11(2), 245-258.</w:t>
      </w:r>
    </w:p>
    <w:p w14:paraId="620917E5" w14:textId="5C844BA3" w:rsidR="00AD2F15" w:rsidRPr="00377EAB" w:rsidRDefault="00AD2F15" w:rsidP="00377EAB">
      <w:pPr>
        <w:spacing w:after="0" w:line="240" w:lineRule="auto"/>
        <w:jc w:val="thaiDistribute"/>
        <w:rPr>
          <w:rFonts w:ascii="TH SarabunPSK" w:hAnsi="TH SarabunPSK" w:cs="TH SarabunPSK"/>
          <w:sz w:val="28"/>
          <w:szCs w:val="28"/>
        </w:rPr>
      </w:pPr>
      <w:r w:rsidRPr="00377EAB">
        <w:rPr>
          <w:rFonts w:ascii="TH SarabunPSK" w:hAnsi="TH SarabunPSK" w:cs="TH SarabunPSK"/>
          <w:sz w:val="28"/>
          <w:szCs w:val="28"/>
          <w:cs/>
        </w:rPr>
        <w:t>ศศิพัชร์ ชัยเพชร</w:t>
      </w:r>
      <w:r w:rsidRPr="00377EAB">
        <w:rPr>
          <w:rFonts w:ascii="TH SarabunPSK" w:hAnsi="TH SarabunPSK" w:cs="TH SarabunPSK"/>
          <w:sz w:val="28"/>
          <w:szCs w:val="28"/>
        </w:rPr>
        <w:t xml:space="preserve">, </w:t>
      </w:r>
      <w:r w:rsidRPr="00377EAB">
        <w:rPr>
          <w:rFonts w:ascii="TH SarabunPSK" w:hAnsi="TH SarabunPSK" w:cs="TH SarabunPSK"/>
          <w:sz w:val="28"/>
          <w:szCs w:val="28"/>
          <w:cs/>
        </w:rPr>
        <w:t>กชกร ชูพงศ์</w:t>
      </w:r>
      <w:r w:rsidRPr="00377EAB">
        <w:rPr>
          <w:rFonts w:ascii="TH SarabunPSK" w:hAnsi="TH SarabunPSK" w:cs="TH SarabunPSK"/>
          <w:sz w:val="28"/>
          <w:szCs w:val="28"/>
        </w:rPr>
        <w:t xml:space="preserve"> </w:t>
      </w:r>
      <w:r w:rsidRPr="00377EAB">
        <w:rPr>
          <w:rFonts w:ascii="TH SarabunPSK" w:hAnsi="TH SarabunPSK" w:cs="TH SarabunPSK"/>
          <w:sz w:val="28"/>
          <w:szCs w:val="28"/>
          <w:cs/>
        </w:rPr>
        <w:t>และอนัญญา มณีชัย. (</w:t>
      </w:r>
      <w:r w:rsidRPr="00377EAB">
        <w:rPr>
          <w:rFonts w:ascii="TH SarabunPSK" w:hAnsi="TH SarabunPSK" w:cs="TH SarabunPSK"/>
          <w:sz w:val="28"/>
          <w:szCs w:val="28"/>
        </w:rPr>
        <w:t xml:space="preserve">2565). </w:t>
      </w:r>
      <w:r w:rsidRPr="00377EAB">
        <w:rPr>
          <w:rFonts w:ascii="TH SarabunPSK" w:hAnsi="TH SarabunPSK" w:cs="TH SarabunPSK"/>
          <w:sz w:val="28"/>
          <w:szCs w:val="28"/>
          <w:cs/>
        </w:rPr>
        <w:t>สมรรถนะที่พึงประสงค์ของนักศึกษาฝึกงานตามความ</w:t>
      </w:r>
      <w:r w:rsidRPr="00377EAB">
        <w:rPr>
          <w:rFonts w:ascii="TH SarabunPSK" w:hAnsi="TH SarabunPSK" w:cs="TH SarabunPSK"/>
          <w:sz w:val="28"/>
          <w:szCs w:val="28"/>
          <w:cs/>
        </w:rPr>
        <w:tab/>
        <w:t>ต้องการของสถานประกอบการ.</w:t>
      </w:r>
      <w:r w:rsidRPr="00377EAB">
        <w:rPr>
          <w:rFonts w:ascii="TH SarabunPSK" w:hAnsi="TH SarabunPSK" w:cs="TH SarabunPSK"/>
          <w:sz w:val="28"/>
          <w:szCs w:val="28"/>
        </w:rPr>
        <w:t xml:space="preserve"> </w:t>
      </w:r>
      <w:r w:rsidRPr="00377EAB">
        <w:rPr>
          <w:rFonts w:ascii="TH SarabunPSK" w:hAnsi="TH SarabunPSK" w:cs="TH SarabunPSK"/>
          <w:i/>
          <w:iCs/>
          <w:sz w:val="28"/>
          <w:szCs w:val="28"/>
          <w:cs/>
        </w:rPr>
        <w:t>วารสารวิชาการคณะบริหารธุรกิจ มหาวิทยาลัยเทคโนโลยีราชมงคลธัญบุรี</w:t>
      </w:r>
      <w:r w:rsidRPr="00377EAB">
        <w:rPr>
          <w:rFonts w:ascii="TH SarabunPSK" w:hAnsi="TH SarabunPSK" w:cs="TH SarabunPSK"/>
          <w:sz w:val="28"/>
          <w:szCs w:val="28"/>
        </w:rPr>
        <w:t xml:space="preserve">, </w:t>
      </w:r>
      <w:r w:rsidRPr="00377EAB">
        <w:rPr>
          <w:rFonts w:ascii="TH SarabunPSK" w:hAnsi="TH SarabunPSK" w:cs="TH SarabunPSK"/>
          <w:sz w:val="28"/>
          <w:szCs w:val="28"/>
        </w:rPr>
        <w:tab/>
        <w:t>17(1), 125-140.</w:t>
      </w:r>
    </w:p>
    <w:p w14:paraId="43571DF2" w14:textId="77777777" w:rsidR="007747E1" w:rsidRPr="00377EAB" w:rsidRDefault="007747E1" w:rsidP="00377EAB">
      <w:pPr>
        <w:autoSpaceDE w:val="0"/>
        <w:autoSpaceDN w:val="0"/>
        <w:adjustRightInd w:val="0"/>
        <w:spacing w:after="0" w:line="240" w:lineRule="auto"/>
        <w:jc w:val="thaiDistribute"/>
        <w:rPr>
          <w:rFonts w:ascii="TH SarabunPSK" w:eastAsia="Calibri" w:hAnsi="TH SarabunPSK" w:cs="TH SarabunPSK"/>
          <w:i/>
          <w:iCs/>
          <w:color w:val="000000"/>
          <w:sz w:val="28"/>
          <w:szCs w:val="28"/>
        </w:rPr>
      </w:pPr>
      <w:r w:rsidRPr="00377EAB">
        <w:rPr>
          <w:rFonts w:ascii="TH SarabunPSK" w:hAnsi="TH SarabunPSK" w:cs="TH SarabunPSK"/>
          <w:sz w:val="28"/>
          <w:szCs w:val="28"/>
          <w:shd w:val="clear" w:color="auto" w:fill="FFFFFF"/>
          <w:cs/>
        </w:rPr>
        <w:lastRenderedPageBreak/>
        <w:t>อนิวัช แก้วจำนงค์ และศิริจันทร์ ภักดี</w:t>
      </w:r>
      <w:r w:rsidRPr="00377EAB">
        <w:rPr>
          <w:rFonts w:ascii="TH SarabunPSK" w:hAnsi="TH SarabunPSK" w:cs="TH SarabunPSK"/>
          <w:sz w:val="28"/>
          <w:szCs w:val="28"/>
          <w:shd w:val="clear" w:color="auto" w:fill="FFFFFF"/>
        </w:rPr>
        <w:t xml:space="preserve">. (2566). </w:t>
      </w:r>
      <w:r w:rsidRPr="00377EAB">
        <w:rPr>
          <w:rFonts w:ascii="TH SarabunPSK" w:hAnsi="TH SarabunPSK" w:cs="TH SarabunPSK"/>
          <w:sz w:val="28"/>
          <w:szCs w:val="28"/>
          <w:shd w:val="clear" w:color="auto" w:fill="FFFFFF"/>
          <w:cs/>
        </w:rPr>
        <w:t>คุณลักษณะบัณฑิตระดับบัณฑิตศึกษาที่พึงประสงค์ของผู้ใช้บัณฑิตกับ</w:t>
      </w:r>
      <w:r w:rsidRPr="00377EAB">
        <w:rPr>
          <w:rFonts w:ascii="TH SarabunPSK" w:hAnsi="TH SarabunPSK" w:cs="TH SarabunPSK"/>
          <w:sz w:val="28"/>
          <w:szCs w:val="28"/>
          <w:shd w:val="clear" w:color="auto" w:fill="FFFFFF"/>
          <w:cs/>
        </w:rPr>
        <w:tab/>
        <w:t>ความเป็นผู้นําการเปลี่ยนแปลงในองค์การ</w:t>
      </w:r>
      <w:r w:rsidRPr="00377EAB">
        <w:rPr>
          <w:rFonts w:ascii="TH SarabunPSK" w:hAnsi="TH SarabunPSK" w:cs="TH SarabunPSK"/>
          <w:sz w:val="28"/>
          <w:szCs w:val="28"/>
          <w:shd w:val="clear" w:color="auto" w:fill="FFFFFF"/>
        </w:rPr>
        <w:t xml:space="preserve">. </w:t>
      </w:r>
      <w:r w:rsidRPr="00377EAB">
        <w:rPr>
          <w:rFonts w:ascii="TH SarabunPSK" w:hAnsi="TH SarabunPSK" w:cs="TH SarabunPSK"/>
          <w:i/>
          <w:iCs/>
          <w:sz w:val="28"/>
          <w:szCs w:val="28"/>
          <w:shd w:val="clear" w:color="auto" w:fill="FFFFFF"/>
          <w:cs/>
        </w:rPr>
        <w:t>วารสารนาคบุตรปริทรรศน์</w:t>
      </w:r>
      <w:r w:rsidRPr="00377EAB">
        <w:rPr>
          <w:rFonts w:ascii="TH SarabunPSK" w:hAnsi="TH SarabunPSK" w:cs="TH SarabunPSK"/>
          <w:i/>
          <w:iCs/>
          <w:sz w:val="28"/>
          <w:szCs w:val="28"/>
          <w:shd w:val="clear" w:color="auto" w:fill="FFFFFF"/>
        </w:rPr>
        <w:t>, 15(3), 214-227.</w:t>
      </w:r>
    </w:p>
    <w:p w14:paraId="02BCDBE7" w14:textId="4805E483" w:rsidR="00105EAC" w:rsidRDefault="00105EAC" w:rsidP="00AC552A">
      <w:pPr>
        <w:spacing w:after="0" w:line="240" w:lineRule="auto"/>
        <w:jc w:val="thaiDistribute"/>
        <w:rPr>
          <w:rFonts w:ascii="TH SarabunPSK" w:hAnsi="TH SarabunPSK" w:cs="TH SarabunPSK"/>
          <w:b/>
          <w:bCs/>
          <w:sz w:val="28"/>
          <w:szCs w:val="28"/>
        </w:rPr>
      </w:pPr>
      <w:r w:rsidRPr="00643602">
        <w:rPr>
          <w:rFonts w:ascii="TH SarabunPSK" w:hAnsi="TH SarabunPSK" w:cs="TH SarabunPSK"/>
          <w:sz w:val="28"/>
          <w:szCs w:val="28"/>
        </w:rPr>
        <w:t xml:space="preserve">Boyatzis, R. E. (1982). </w:t>
      </w:r>
      <w:r w:rsidRPr="00643602">
        <w:rPr>
          <w:rFonts w:ascii="TH SarabunPSK" w:hAnsi="TH SarabunPSK" w:cs="TH SarabunPSK"/>
          <w:i/>
          <w:iCs/>
          <w:sz w:val="28"/>
          <w:szCs w:val="28"/>
        </w:rPr>
        <w:t>The competent manager: A model for effective performance</w:t>
      </w:r>
      <w:r w:rsidRPr="00643602">
        <w:rPr>
          <w:rFonts w:ascii="TH SarabunPSK" w:hAnsi="TH SarabunPSK" w:cs="TH SarabunPSK"/>
          <w:sz w:val="28"/>
          <w:szCs w:val="28"/>
        </w:rPr>
        <w:t xml:space="preserve">. New York, NY: </w:t>
      </w:r>
      <w:r w:rsidRPr="00643602">
        <w:rPr>
          <w:rFonts w:ascii="TH SarabunPSK" w:hAnsi="TH SarabunPSK" w:cs="TH SarabunPSK"/>
          <w:sz w:val="28"/>
          <w:szCs w:val="28"/>
        </w:rPr>
        <w:tab/>
        <w:t>John Wiley &amp; Sons.</w:t>
      </w:r>
    </w:p>
    <w:p w14:paraId="4984C79E" w14:textId="281828E5" w:rsidR="007747E1" w:rsidRPr="005905C9" w:rsidRDefault="007747E1" w:rsidP="00AC552A">
      <w:pPr>
        <w:widowControl w:val="0"/>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i/>
          <w:iCs/>
          <w:sz w:val="28"/>
          <w:szCs w:val="28"/>
        </w:rPr>
      </w:pPr>
      <w:r w:rsidRPr="005905C9">
        <w:rPr>
          <w:rFonts w:ascii="TH SarabunPSK" w:hAnsi="TH SarabunPSK" w:cs="TH SarabunPSK"/>
          <w:sz w:val="28"/>
          <w:szCs w:val="28"/>
          <w:shd w:val="clear" w:color="auto" w:fill="FFFFFF"/>
        </w:rPr>
        <w:t xml:space="preserve">Creswell, J. W., &amp; Baez, J. W. (2021). </w:t>
      </w:r>
      <w:r w:rsidRPr="005905C9">
        <w:rPr>
          <w:rFonts w:ascii="TH SarabunPSK" w:hAnsi="TH SarabunPSK" w:cs="TH SarabunPSK"/>
          <w:i/>
          <w:iCs/>
          <w:sz w:val="28"/>
          <w:szCs w:val="28"/>
          <w:shd w:val="clear" w:color="auto" w:fill="FFFFFF"/>
        </w:rPr>
        <w:t>30 Essential Skills for the Qualitative Researcher (2nd ed.).</w:t>
      </w:r>
      <w:r w:rsidRPr="005905C9">
        <w:rPr>
          <w:rFonts w:ascii="TH SarabunPSK" w:hAnsi="TH SarabunPSK" w:cs="TH SarabunPSK"/>
          <w:sz w:val="28"/>
          <w:szCs w:val="28"/>
          <w:shd w:val="clear" w:color="auto" w:fill="FFFFFF"/>
        </w:rPr>
        <w:t xml:space="preserve"> </w:t>
      </w:r>
      <w:r>
        <w:rPr>
          <w:rFonts w:ascii="TH SarabunPSK" w:hAnsi="TH SarabunPSK" w:cs="TH SarabunPSK"/>
          <w:sz w:val="28"/>
          <w:szCs w:val="28"/>
          <w:shd w:val="clear" w:color="auto" w:fill="FFFFFF"/>
        </w:rPr>
        <w:tab/>
      </w:r>
      <w:r w:rsidRPr="005905C9">
        <w:rPr>
          <w:rFonts w:ascii="TH SarabunPSK" w:hAnsi="TH SarabunPSK" w:cs="TH SarabunPSK"/>
          <w:sz w:val="28"/>
          <w:szCs w:val="28"/>
          <w:shd w:val="clear" w:color="auto" w:fill="FFFFFF"/>
        </w:rPr>
        <w:t>Thousand</w:t>
      </w:r>
      <w:r>
        <w:rPr>
          <w:rFonts w:ascii="TH SarabunPSK" w:hAnsi="TH SarabunPSK" w:cs="TH SarabunPSK"/>
          <w:sz w:val="28"/>
          <w:szCs w:val="28"/>
          <w:shd w:val="clear" w:color="auto" w:fill="FFFFFF"/>
        </w:rPr>
        <w:t xml:space="preserve"> </w:t>
      </w:r>
      <w:r w:rsidRPr="005905C9">
        <w:rPr>
          <w:rFonts w:ascii="TH SarabunPSK" w:hAnsi="TH SarabunPSK" w:cs="TH SarabunPSK"/>
          <w:sz w:val="28"/>
          <w:szCs w:val="28"/>
          <w:shd w:val="clear" w:color="auto" w:fill="FFFFFF"/>
        </w:rPr>
        <w:t>Oaks, CA: SAGE.</w:t>
      </w:r>
    </w:p>
    <w:p w14:paraId="521E4070" w14:textId="031E3024" w:rsidR="00885A19" w:rsidRDefault="00885A19" w:rsidP="00AC552A">
      <w:pPr>
        <w:widowControl w:val="0"/>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i/>
          <w:iCs/>
          <w:sz w:val="28"/>
          <w:szCs w:val="28"/>
        </w:rPr>
      </w:pPr>
      <w:r w:rsidRPr="005905C9">
        <w:rPr>
          <w:rFonts w:ascii="TH SarabunPSK" w:hAnsi="TH SarabunPSK" w:cs="TH SarabunPSK"/>
          <w:sz w:val="28"/>
          <w:szCs w:val="28"/>
          <w:shd w:val="clear" w:color="auto" w:fill="FFFFFF"/>
        </w:rPr>
        <w:t xml:space="preserve">Kaewjomnong, A. (2022). Measurement Concept, Measurement Error and Quality Inspection of </w:t>
      </w:r>
      <w:r>
        <w:rPr>
          <w:rFonts w:ascii="TH SarabunPSK" w:hAnsi="TH SarabunPSK" w:cs="TH SarabunPSK"/>
          <w:sz w:val="28"/>
          <w:szCs w:val="28"/>
          <w:shd w:val="clear" w:color="auto" w:fill="FFFFFF"/>
        </w:rPr>
        <w:tab/>
      </w:r>
      <w:r w:rsidRPr="005905C9">
        <w:rPr>
          <w:rFonts w:ascii="TH SarabunPSK" w:hAnsi="TH SarabunPSK" w:cs="TH SarabunPSK"/>
          <w:sz w:val="28"/>
          <w:szCs w:val="28"/>
          <w:shd w:val="clear" w:color="auto" w:fill="FFFFFF"/>
        </w:rPr>
        <w:t xml:space="preserve">Research </w:t>
      </w:r>
      <w:r w:rsidRPr="005905C9">
        <w:rPr>
          <w:rFonts w:ascii="TH SarabunPSK" w:hAnsi="TH SarabunPSK" w:cs="TH SarabunPSK"/>
          <w:sz w:val="28"/>
          <w:szCs w:val="28"/>
          <w:shd w:val="clear" w:color="auto" w:fill="FFFFFF"/>
        </w:rPr>
        <w:tab/>
        <w:t xml:space="preserve">Instruments for Conducting Quantitative Research in Economics and Business </w:t>
      </w:r>
      <w:r>
        <w:rPr>
          <w:rFonts w:ascii="TH SarabunPSK" w:hAnsi="TH SarabunPSK" w:cs="TH SarabunPSK"/>
          <w:sz w:val="28"/>
          <w:szCs w:val="28"/>
          <w:shd w:val="clear" w:color="auto" w:fill="FFFFFF"/>
        </w:rPr>
        <w:tab/>
      </w:r>
      <w:r w:rsidRPr="005905C9">
        <w:rPr>
          <w:rFonts w:ascii="TH SarabunPSK" w:hAnsi="TH SarabunPSK" w:cs="TH SarabunPSK"/>
          <w:sz w:val="28"/>
          <w:szCs w:val="28"/>
          <w:shd w:val="clear" w:color="auto" w:fill="FFFFFF"/>
        </w:rPr>
        <w:t>Administration.</w:t>
      </w:r>
      <w:r>
        <w:rPr>
          <w:rFonts w:ascii="TH SarabunPSK" w:hAnsi="TH SarabunPSK" w:cs="TH SarabunPSK"/>
          <w:i/>
          <w:iCs/>
          <w:sz w:val="28"/>
          <w:szCs w:val="28"/>
          <w:shd w:val="clear" w:color="auto" w:fill="FFFFFF"/>
        </w:rPr>
        <w:t xml:space="preserve"> </w:t>
      </w:r>
      <w:r w:rsidRPr="005905C9">
        <w:rPr>
          <w:rFonts w:ascii="TH SarabunPSK" w:hAnsi="TH SarabunPSK" w:cs="TH SarabunPSK"/>
          <w:i/>
          <w:iCs/>
          <w:sz w:val="28"/>
          <w:szCs w:val="28"/>
          <w:shd w:val="clear" w:color="auto" w:fill="FFFFFF"/>
        </w:rPr>
        <w:t>Economics and Business Administration Journal</w:t>
      </w:r>
      <w:r w:rsidRPr="005905C9">
        <w:rPr>
          <w:rFonts w:ascii="TH SarabunPSK" w:hAnsi="TH SarabunPSK" w:cs="TH SarabunPSK"/>
          <w:sz w:val="28"/>
          <w:szCs w:val="28"/>
          <w:shd w:val="clear" w:color="auto" w:fill="FFFFFF"/>
        </w:rPr>
        <w:t xml:space="preserve"> </w:t>
      </w:r>
      <w:r w:rsidRPr="005905C9">
        <w:rPr>
          <w:rFonts w:ascii="TH SarabunPSK" w:hAnsi="TH SarabunPSK" w:cs="TH SarabunPSK"/>
          <w:i/>
          <w:iCs/>
          <w:sz w:val="28"/>
          <w:szCs w:val="28"/>
          <w:shd w:val="clear" w:color="auto" w:fill="FFFFFF"/>
        </w:rPr>
        <w:t>Thaksin University, 14</w:t>
      </w:r>
      <w:r w:rsidRPr="005905C9">
        <w:rPr>
          <w:rFonts w:ascii="TH SarabunPSK" w:hAnsi="TH SarabunPSK" w:cs="TH SarabunPSK"/>
          <w:sz w:val="28"/>
          <w:szCs w:val="28"/>
          <w:shd w:val="clear" w:color="auto" w:fill="FFFFFF"/>
        </w:rPr>
        <w:t xml:space="preserve">(4), </w:t>
      </w:r>
      <w:r>
        <w:rPr>
          <w:rFonts w:ascii="TH SarabunPSK" w:hAnsi="TH SarabunPSK" w:cs="TH SarabunPSK"/>
          <w:sz w:val="28"/>
          <w:szCs w:val="28"/>
          <w:shd w:val="clear" w:color="auto" w:fill="FFFFFF"/>
        </w:rPr>
        <w:tab/>
      </w:r>
      <w:r w:rsidRPr="005905C9">
        <w:rPr>
          <w:rFonts w:ascii="TH SarabunPSK" w:hAnsi="TH SarabunPSK" w:cs="TH SarabunPSK"/>
          <w:sz w:val="28"/>
          <w:szCs w:val="28"/>
          <w:shd w:val="clear" w:color="auto" w:fill="FFFFFF"/>
        </w:rPr>
        <w:t>203-226.</w:t>
      </w:r>
    </w:p>
    <w:p w14:paraId="171AFAA3" w14:textId="1AE1577C" w:rsidR="009F6B84" w:rsidRDefault="005F4C03" w:rsidP="00AC552A">
      <w:pPr>
        <w:spacing w:after="0" w:line="240" w:lineRule="auto"/>
        <w:jc w:val="thaiDistribute"/>
        <w:rPr>
          <w:rFonts w:ascii="TH SarabunPSK" w:hAnsi="TH SarabunPSK" w:cs="TH SarabunPSK"/>
          <w:b/>
          <w:bCs/>
          <w:sz w:val="28"/>
          <w:szCs w:val="28"/>
        </w:rPr>
      </w:pPr>
      <w:r w:rsidRPr="00643602">
        <w:rPr>
          <w:rFonts w:ascii="TH SarabunPSK" w:hAnsi="TH SarabunPSK" w:cs="TH SarabunPSK"/>
          <w:sz w:val="28"/>
          <w:szCs w:val="28"/>
        </w:rPr>
        <w:t xml:space="preserve">McClelland, D. C. (1973). Testing for competence rather than for "intelligence." </w:t>
      </w:r>
      <w:r w:rsidRPr="00643602">
        <w:rPr>
          <w:rFonts w:ascii="TH SarabunPSK" w:hAnsi="TH SarabunPSK" w:cs="TH SarabunPSK"/>
          <w:i/>
          <w:iCs/>
          <w:sz w:val="28"/>
          <w:szCs w:val="28"/>
        </w:rPr>
        <w:t>American</w:t>
      </w:r>
      <w:r w:rsidRPr="00643602">
        <w:rPr>
          <w:rFonts w:ascii="TH SarabunPSK" w:hAnsi="TH SarabunPSK" w:cs="TH SarabunPSK"/>
          <w:i/>
          <w:iCs/>
          <w:sz w:val="28"/>
          <w:szCs w:val="28"/>
        </w:rPr>
        <w:tab/>
        <w:t>Psychologist, 28</w:t>
      </w:r>
      <w:r w:rsidRPr="00643602">
        <w:rPr>
          <w:rFonts w:ascii="TH SarabunPSK" w:hAnsi="TH SarabunPSK" w:cs="TH SarabunPSK"/>
          <w:sz w:val="28"/>
          <w:szCs w:val="28"/>
        </w:rPr>
        <w:t>(1), 1–14.</w:t>
      </w:r>
    </w:p>
    <w:p w14:paraId="7C0B8396" w14:textId="30F17FB1" w:rsidR="007747E1" w:rsidRPr="005905C9" w:rsidRDefault="007747E1" w:rsidP="00AC552A">
      <w:pPr>
        <w:widowControl w:val="0"/>
        <w:tabs>
          <w:tab w:val="left" w:pos="720"/>
          <w:tab w:val="left" w:pos="1008"/>
          <w:tab w:val="left" w:pos="1296"/>
          <w:tab w:val="left" w:pos="1584"/>
          <w:tab w:val="left" w:pos="1872"/>
          <w:tab w:val="left" w:pos="2160"/>
        </w:tabs>
        <w:spacing w:after="0" w:line="240" w:lineRule="auto"/>
        <w:jc w:val="thaiDistribute"/>
        <w:rPr>
          <w:rFonts w:ascii="TH SarabunPSK" w:hAnsi="TH SarabunPSK" w:cs="TH SarabunPSK"/>
          <w:i/>
          <w:iCs/>
          <w:sz w:val="28"/>
          <w:szCs w:val="28"/>
        </w:rPr>
      </w:pPr>
      <w:r w:rsidRPr="005905C9">
        <w:rPr>
          <w:rFonts w:ascii="TH SarabunPSK" w:hAnsi="TH SarabunPSK" w:cs="TH SarabunPSK"/>
          <w:sz w:val="28"/>
          <w:szCs w:val="28"/>
          <w:shd w:val="clear" w:color="auto" w:fill="FFFFFF"/>
        </w:rPr>
        <w:t xml:space="preserve">Merriam, S. B., &amp; Tisdell, E. J. (2016). </w:t>
      </w:r>
      <w:r w:rsidRPr="005905C9">
        <w:rPr>
          <w:rFonts w:ascii="TH SarabunPSK" w:hAnsi="TH SarabunPSK" w:cs="TH SarabunPSK"/>
          <w:i/>
          <w:iCs/>
          <w:sz w:val="28"/>
          <w:szCs w:val="28"/>
          <w:shd w:val="clear" w:color="auto" w:fill="FFFFFF"/>
        </w:rPr>
        <w:t xml:space="preserve">Qualitative Research:  A Guide to Design and Implementation </w:t>
      </w:r>
      <w:r>
        <w:rPr>
          <w:rFonts w:ascii="TH SarabunPSK" w:hAnsi="TH SarabunPSK" w:cs="TH SarabunPSK"/>
          <w:i/>
          <w:iCs/>
          <w:sz w:val="28"/>
          <w:szCs w:val="28"/>
          <w:shd w:val="clear" w:color="auto" w:fill="FFFFFF"/>
        </w:rPr>
        <w:tab/>
      </w:r>
      <w:r w:rsidRPr="005905C9">
        <w:rPr>
          <w:rFonts w:ascii="TH SarabunPSK" w:hAnsi="TH SarabunPSK" w:cs="TH SarabunPSK"/>
          <w:i/>
          <w:iCs/>
          <w:sz w:val="28"/>
          <w:szCs w:val="28"/>
          <w:shd w:val="clear" w:color="auto" w:fill="FFFFFF"/>
        </w:rPr>
        <w:t>(4th ed.).</w:t>
      </w:r>
      <w:r>
        <w:rPr>
          <w:rFonts w:ascii="TH SarabunPSK" w:hAnsi="TH SarabunPSK" w:cs="TH SarabunPSK"/>
          <w:sz w:val="28"/>
          <w:szCs w:val="28"/>
          <w:shd w:val="clear" w:color="auto" w:fill="FFFFFF"/>
        </w:rPr>
        <w:t xml:space="preserve"> </w:t>
      </w:r>
      <w:r w:rsidRPr="005905C9">
        <w:rPr>
          <w:rFonts w:ascii="TH SarabunPSK" w:hAnsi="TH SarabunPSK" w:cs="TH SarabunPSK"/>
          <w:sz w:val="28"/>
          <w:szCs w:val="28"/>
          <w:shd w:val="clear" w:color="auto" w:fill="FFFFFF"/>
        </w:rPr>
        <w:t>San Francisco, CA: Jossey-Bass.</w:t>
      </w:r>
    </w:p>
    <w:p w14:paraId="0F58BE9D" w14:textId="77777777" w:rsidR="00643602" w:rsidRPr="00643602" w:rsidRDefault="00643602" w:rsidP="00AC552A">
      <w:pPr>
        <w:spacing w:after="0" w:line="240" w:lineRule="auto"/>
        <w:jc w:val="thaiDistribute"/>
        <w:rPr>
          <w:rFonts w:ascii="TH SarabunPSK" w:hAnsi="TH SarabunPSK" w:cs="TH SarabunPSK"/>
          <w:sz w:val="28"/>
          <w:szCs w:val="28"/>
        </w:rPr>
      </w:pPr>
      <w:bookmarkStart w:id="6" w:name="_Hlk220759280"/>
      <w:r w:rsidRPr="00643602">
        <w:rPr>
          <w:rFonts w:ascii="TH SarabunPSK" w:hAnsi="TH SarabunPSK" w:cs="TH SarabunPSK"/>
          <w:sz w:val="28"/>
          <w:szCs w:val="28"/>
        </w:rPr>
        <w:t>Spencer, L.M., &amp; Spencer, S.M. (1993).</w:t>
      </w:r>
      <w:bookmarkEnd w:id="6"/>
      <w:r w:rsidRPr="00643602">
        <w:rPr>
          <w:rFonts w:ascii="TH SarabunPSK" w:hAnsi="TH SarabunPSK" w:cs="TH SarabunPSK"/>
          <w:sz w:val="28"/>
          <w:szCs w:val="28"/>
        </w:rPr>
        <w:t xml:space="preserve"> </w:t>
      </w:r>
      <w:r w:rsidRPr="00643602">
        <w:rPr>
          <w:rFonts w:ascii="TH SarabunPSK" w:hAnsi="TH SarabunPSK" w:cs="TH SarabunPSK"/>
          <w:i/>
          <w:iCs/>
          <w:sz w:val="28"/>
          <w:szCs w:val="28"/>
        </w:rPr>
        <w:t>Competency at work: Models for Superior Performance</w:t>
      </w:r>
      <w:r w:rsidRPr="00643602">
        <w:rPr>
          <w:rFonts w:ascii="TH SarabunPSK" w:hAnsi="TH SarabunPSK" w:cs="TH SarabunPSK"/>
          <w:sz w:val="28"/>
          <w:szCs w:val="28"/>
        </w:rPr>
        <w:t xml:space="preserve">.               </w:t>
      </w:r>
      <w:r w:rsidRPr="00643602">
        <w:rPr>
          <w:rFonts w:ascii="TH SarabunPSK" w:hAnsi="TH SarabunPSK" w:cs="TH SarabunPSK"/>
          <w:sz w:val="28"/>
          <w:szCs w:val="28"/>
        </w:rPr>
        <w:tab/>
        <w:t>New York: John Wiley &amp; Sons, 1993.</w:t>
      </w:r>
    </w:p>
    <w:p w14:paraId="2D46EDCC" w14:textId="79176FEC" w:rsidR="009F6B84" w:rsidRPr="00643602" w:rsidRDefault="009F6B84" w:rsidP="00AC552A">
      <w:pPr>
        <w:spacing w:after="0" w:line="240" w:lineRule="auto"/>
        <w:jc w:val="thaiDistribute"/>
        <w:rPr>
          <w:rFonts w:ascii="TH SarabunPSK" w:hAnsi="TH SarabunPSK" w:cs="TH SarabunPSK"/>
          <w:b/>
          <w:bCs/>
          <w:sz w:val="28"/>
          <w:szCs w:val="28"/>
        </w:rPr>
      </w:pPr>
      <w:r w:rsidRPr="00643602">
        <w:rPr>
          <w:rFonts w:ascii="TH SarabunPSK" w:hAnsi="TH SarabunPSK" w:cs="TH SarabunPSK"/>
          <w:sz w:val="28"/>
          <w:szCs w:val="28"/>
        </w:rPr>
        <w:t xml:space="preserve">Ulrich, D. (2013). </w:t>
      </w:r>
      <w:r w:rsidRPr="00643602">
        <w:rPr>
          <w:rFonts w:ascii="TH SarabunPSK" w:hAnsi="TH SarabunPSK" w:cs="TH SarabunPSK"/>
          <w:i/>
          <w:iCs/>
          <w:sz w:val="28"/>
          <w:szCs w:val="28"/>
        </w:rPr>
        <w:t xml:space="preserve">Human resource champions: The next agenda for adding value and delivering </w:t>
      </w:r>
      <w:r w:rsidRPr="00643602">
        <w:rPr>
          <w:rFonts w:ascii="TH SarabunPSK" w:hAnsi="TH SarabunPSK" w:cs="TH SarabunPSK"/>
          <w:i/>
          <w:iCs/>
          <w:sz w:val="28"/>
          <w:szCs w:val="28"/>
        </w:rPr>
        <w:tab/>
        <w:t>results</w:t>
      </w:r>
      <w:r w:rsidRPr="00643602">
        <w:rPr>
          <w:rFonts w:ascii="TH SarabunPSK" w:hAnsi="TH SarabunPSK" w:cs="TH SarabunPSK"/>
          <w:sz w:val="28"/>
          <w:szCs w:val="28"/>
        </w:rPr>
        <w:t xml:space="preserve">. </w:t>
      </w:r>
      <w:r w:rsidRPr="00643602">
        <w:rPr>
          <w:rFonts w:ascii="TH SarabunPSK" w:hAnsi="TH SarabunPSK" w:cs="TH SarabunPSK"/>
          <w:color w:val="232323"/>
          <w:sz w:val="28"/>
          <w:szCs w:val="28"/>
          <w:shd w:val="clear" w:color="auto" w:fill="FFFFFF"/>
        </w:rPr>
        <w:t>Boston, MA: Harvard Business School Press.</w:t>
      </w:r>
    </w:p>
    <w:p w14:paraId="1A37199E" w14:textId="56A56A90" w:rsidR="0051131E" w:rsidRDefault="0051131E" w:rsidP="00A33867">
      <w:pPr>
        <w:spacing w:after="0" w:line="240" w:lineRule="auto"/>
        <w:rPr>
          <w:rFonts w:ascii="TH Sarabun New" w:hAnsi="TH Sarabun New" w:cs="TH Sarabun New"/>
          <w:b/>
          <w:bCs/>
          <w:sz w:val="32"/>
          <w:szCs w:val="32"/>
        </w:rPr>
      </w:pPr>
    </w:p>
    <w:sectPr w:rsidR="0051131E" w:rsidSect="00297938">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337A8"/>
    <w:multiLevelType w:val="multilevel"/>
    <w:tmpl w:val="DAE2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25DC1"/>
    <w:multiLevelType w:val="multilevel"/>
    <w:tmpl w:val="DE58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44ECE"/>
    <w:multiLevelType w:val="multilevel"/>
    <w:tmpl w:val="0514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53238"/>
    <w:multiLevelType w:val="multilevel"/>
    <w:tmpl w:val="9D00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703B6"/>
    <w:multiLevelType w:val="multilevel"/>
    <w:tmpl w:val="FFB4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04315"/>
    <w:multiLevelType w:val="multilevel"/>
    <w:tmpl w:val="6A5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7" w15:restartNumberingAfterBreak="0">
    <w:nsid w:val="4018164A"/>
    <w:multiLevelType w:val="multilevel"/>
    <w:tmpl w:val="A8A6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52FD"/>
    <w:multiLevelType w:val="multilevel"/>
    <w:tmpl w:val="1246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67AC5"/>
    <w:multiLevelType w:val="multilevel"/>
    <w:tmpl w:val="58A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A5FB2"/>
    <w:multiLevelType w:val="multilevel"/>
    <w:tmpl w:val="0576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537B37"/>
    <w:multiLevelType w:val="multilevel"/>
    <w:tmpl w:val="33DC10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12" w15:restartNumberingAfterBreak="0">
    <w:nsid w:val="5A276276"/>
    <w:multiLevelType w:val="multilevel"/>
    <w:tmpl w:val="2A12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41073"/>
    <w:multiLevelType w:val="multilevel"/>
    <w:tmpl w:val="99EA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076A4"/>
    <w:multiLevelType w:val="hybridMultilevel"/>
    <w:tmpl w:val="37B0A904"/>
    <w:lvl w:ilvl="0" w:tplc="AF1EBD12">
      <w:start w:val="1"/>
      <w:numFmt w:val="decimal"/>
      <w:lvlText w:val="%1."/>
      <w:lvlJc w:val="left"/>
      <w:pPr>
        <w:ind w:left="1080" w:hanging="360"/>
      </w:pPr>
      <w:rPr>
        <w:rFonts w:ascii="TH SarabunPSK" w:eastAsia="Times New Roman"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AD5AC7"/>
    <w:multiLevelType w:val="multilevel"/>
    <w:tmpl w:val="B66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13"/>
  </w:num>
  <w:num w:numId="5">
    <w:abstractNumId w:val="5"/>
  </w:num>
  <w:num w:numId="6">
    <w:abstractNumId w:val="15"/>
  </w:num>
  <w:num w:numId="7">
    <w:abstractNumId w:val="1"/>
  </w:num>
  <w:num w:numId="8">
    <w:abstractNumId w:val="9"/>
  </w:num>
  <w:num w:numId="9">
    <w:abstractNumId w:val="2"/>
  </w:num>
  <w:num w:numId="10">
    <w:abstractNumId w:val="4"/>
  </w:num>
  <w:num w:numId="11">
    <w:abstractNumId w:val="10"/>
  </w:num>
  <w:num w:numId="12">
    <w:abstractNumId w:val="0"/>
  </w:num>
  <w:num w:numId="13">
    <w:abstractNumId w:val="3"/>
  </w:num>
  <w:num w:numId="14">
    <w:abstractNumId w:val="1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43C8B"/>
    <w:rsid w:val="0004745A"/>
    <w:rsid w:val="00082F22"/>
    <w:rsid w:val="000833E0"/>
    <w:rsid w:val="000A10FE"/>
    <w:rsid w:val="000B39AB"/>
    <w:rsid w:val="000D3ACC"/>
    <w:rsid w:val="000E3032"/>
    <w:rsid w:val="00105D63"/>
    <w:rsid w:val="00105EAC"/>
    <w:rsid w:val="00120277"/>
    <w:rsid w:val="00166E9D"/>
    <w:rsid w:val="00170172"/>
    <w:rsid w:val="001E3E9A"/>
    <w:rsid w:val="001F3243"/>
    <w:rsid w:val="001F7D20"/>
    <w:rsid w:val="00203252"/>
    <w:rsid w:val="00212ACB"/>
    <w:rsid w:val="002139B3"/>
    <w:rsid w:val="00216128"/>
    <w:rsid w:val="00216A3B"/>
    <w:rsid w:val="00235A63"/>
    <w:rsid w:val="002513D2"/>
    <w:rsid w:val="00277D5C"/>
    <w:rsid w:val="00297938"/>
    <w:rsid w:val="002B0754"/>
    <w:rsid w:val="002D3596"/>
    <w:rsid w:val="002E2D83"/>
    <w:rsid w:val="00315435"/>
    <w:rsid w:val="00322F32"/>
    <w:rsid w:val="00377EAB"/>
    <w:rsid w:val="003910D1"/>
    <w:rsid w:val="00394225"/>
    <w:rsid w:val="003A43DD"/>
    <w:rsid w:val="003B1A75"/>
    <w:rsid w:val="003C0A69"/>
    <w:rsid w:val="003C2C64"/>
    <w:rsid w:val="003C39FF"/>
    <w:rsid w:val="003C417F"/>
    <w:rsid w:val="003D106F"/>
    <w:rsid w:val="003D3C39"/>
    <w:rsid w:val="003F1E75"/>
    <w:rsid w:val="003F2C61"/>
    <w:rsid w:val="00411D3B"/>
    <w:rsid w:val="00423ADB"/>
    <w:rsid w:val="0043360C"/>
    <w:rsid w:val="00454E0D"/>
    <w:rsid w:val="00457171"/>
    <w:rsid w:val="00463DF7"/>
    <w:rsid w:val="00464620"/>
    <w:rsid w:val="00491C34"/>
    <w:rsid w:val="004944BD"/>
    <w:rsid w:val="004950D8"/>
    <w:rsid w:val="004A2EB6"/>
    <w:rsid w:val="004A70B1"/>
    <w:rsid w:val="004F627F"/>
    <w:rsid w:val="00503056"/>
    <w:rsid w:val="00504ADB"/>
    <w:rsid w:val="00504CC8"/>
    <w:rsid w:val="0051131E"/>
    <w:rsid w:val="0052519C"/>
    <w:rsid w:val="005251BC"/>
    <w:rsid w:val="00525DD6"/>
    <w:rsid w:val="00526C56"/>
    <w:rsid w:val="00545DC5"/>
    <w:rsid w:val="00551E4F"/>
    <w:rsid w:val="005616B4"/>
    <w:rsid w:val="00565B07"/>
    <w:rsid w:val="005761A5"/>
    <w:rsid w:val="00583B5E"/>
    <w:rsid w:val="00586841"/>
    <w:rsid w:val="00586FC7"/>
    <w:rsid w:val="00587776"/>
    <w:rsid w:val="005915D3"/>
    <w:rsid w:val="00596BA0"/>
    <w:rsid w:val="005A3B2B"/>
    <w:rsid w:val="005B1190"/>
    <w:rsid w:val="005B4262"/>
    <w:rsid w:val="005B432D"/>
    <w:rsid w:val="005C05B6"/>
    <w:rsid w:val="005C72D9"/>
    <w:rsid w:val="005F4080"/>
    <w:rsid w:val="005F4C03"/>
    <w:rsid w:val="00613EED"/>
    <w:rsid w:val="006166B5"/>
    <w:rsid w:val="00640EE5"/>
    <w:rsid w:val="00643602"/>
    <w:rsid w:val="00671F94"/>
    <w:rsid w:val="00690085"/>
    <w:rsid w:val="006979EF"/>
    <w:rsid w:val="006A0E9C"/>
    <w:rsid w:val="006B6F1A"/>
    <w:rsid w:val="006D05F8"/>
    <w:rsid w:val="006D4F28"/>
    <w:rsid w:val="006E019F"/>
    <w:rsid w:val="006E4EE0"/>
    <w:rsid w:val="006E53F0"/>
    <w:rsid w:val="006E54E9"/>
    <w:rsid w:val="0070616F"/>
    <w:rsid w:val="007265EE"/>
    <w:rsid w:val="007346F5"/>
    <w:rsid w:val="007368D6"/>
    <w:rsid w:val="00752D39"/>
    <w:rsid w:val="00761A4B"/>
    <w:rsid w:val="0077230F"/>
    <w:rsid w:val="00774256"/>
    <w:rsid w:val="007747E1"/>
    <w:rsid w:val="00774D53"/>
    <w:rsid w:val="0079251D"/>
    <w:rsid w:val="00793CAA"/>
    <w:rsid w:val="00797496"/>
    <w:rsid w:val="007B11BC"/>
    <w:rsid w:val="007C5ED4"/>
    <w:rsid w:val="007D098E"/>
    <w:rsid w:val="007E1705"/>
    <w:rsid w:val="007F14B6"/>
    <w:rsid w:val="00810837"/>
    <w:rsid w:val="00815C88"/>
    <w:rsid w:val="008347EA"/>
    <w:rsid w:val="008411D0"/>
    <w:rsid w:val="00843E4C"/>
    <w:rsid w:val="0085602B"/>
    <w:rsid w:val="00885A19"/>
    <w:rsid w:val="008A5BD8"/>
    <w:rsid w:val="008A7329"/>
    <w:rsid w:val="008C1EF2"/>
    <w:rsid w:val="008C5C85"/>
    <w:rsid w:val="008F2DCC"/>
    <w:rsid w:val="00914860"/>
    <w:rsid w:val="00924AEC"/>
    <w:rsid w:val="00933C9E"/>
    <w:rsid w:val="009533F6"/>
    <w:rsid w:val="00981A86"/>
    <w:rsid w:val="00982795"/>
    <w:rsid w:val="0099353D"/>
    <w:rsid w:val="009A5914"/>
    <w:rsid w:val="009F6B84"/>
    <w:rsid w:val="00A33867"/>
    <w:rsid w:val="00A729C7"/>
    <w:rsid w:val="00A83717"/>
    <w:rsid w:val="00A86B6D"/>
    <w:rsid w:val="00AB1CC6"/>
    <w:rsid w:val="00AC41FF"/>
    <w:rsid w:val="00AC552A"/>
    <w:rsid w:val="00AD2F15"/>
    <w:rsid w:val="00AD4135"/>
    <w:rsid w:val="00AD76E7"/>
    <w:rsid w:val="00AE5AA2"/>
    <w:rsid w:val="00AE6187"/>
    <w:rsid w:val="00B140FB"/>
    <w:rsid w:val="00B21AE6"/>
    <w:rsid w:val="00B239F2"/>
    <w:rsid w:val="00B66415"/>
    <w:rsid w:val="00B71044"/>
    <w:rsid w:val="00B83490"/>
    <w:rsid w:val="00B87A07"/>
    <w:rsid w:val="00B955B5"/>
    <w:rsid w:val="00B97E4B"/>
    <w:rsid w:val="00B97F8F"/>
    <w:rsid w:val="00BA1EF7"/>
    <w:rsid w:val="00BA4E0C"/>
    <w:rsid w:val="00BB03B4"/>
    <w:rsid w:val="00BC2B58"/>
    <w:rsid w:val="00BD312F"/>
    <w:rsid w:val="00BD51E0"/>
    <w:rsid w:val="00BE0DF5"/>
    <w:rsid w:val="00BE16A9"/>
    <w:rsid w:val="00BE2AA8"/>
    <w:rsid w:val="00BE6DF7"/>
    <w:rsid w:val="00BF1BE5"/>
    <w:rsid w:val="00BF4803"/>
    <w:rsid w:val="00C228B3"/>
    <w:rsid w:val="00C2463C"/>
    <w:rsid w:val="00C3303D"/>
    <w:rsid w:val="00C54AD2"/>
    <w:rsid w:val="00C74EE7"/>
    <w:rsid w:val="00C81983"/>
    <w:rsid w:val="00C83D4A"/>
    <w:rsid w:val="00C955DC"/>
    <w:rsid w:val="00CA3018"/>
    <w:rsid w:val="00CB2B71"/>
    <w:rsid w:val="00CF1CF7"/>
    <w:rsid w:val="00CF4FB4"/>
    <w:rsid w:val="00CF5564"/>
    <w:rsid w:val="00D05117"/>
    <w:rsid w:val="00D0630D"/>
    <w:rsid w:val="00D173B6"/>
    <w:rsid w:val="00D23101"/>
    <w:rsid w:val="00D23EC1"/>
    <w:rsid w:val="00D25E1B"/>
    <w:rsid w:val="00D31E6D"/>
    <w:rsid w:val="00D34576"/>
    <w:rsid w:val="00D438F4"/>
    <w:rsid w:val="00D61C77"/>
    <w:rsid w:val="00D6427B"/>
    <w:rsid w:val="00D9631A"/>
    <w:rsid w:val="00DA4786"/>
    <w:rsid w:val="00DB13C8"/>
    <w:rsid w:val="00DC083B"/>
    <w:rsid w:val="00DD2629"/>
    <w:rsid w:val="00DD3D04"/>
    <w:rsid w:val="00DD6D0C"/>
    <w:rsid w:val="00DE2014"/>
    <w:rsid w:val="00E202D4"/>
    <w:rsid w:val="00E22CA0"/>
    <w:rsid w:val="00E24BAF"/>
    <w:rsid w:val="00E37992"/>
    <w:rsid w:val="00E4560C"/>
    <w:rsid w:val="00E56CD6"/>
    <w:rsid w:val="00E6698F"/>
    <w:rsid w:val="00E76E25"/>
    <w:rsid w:val="00E87580"/>
    <w:rsid w:val="00E93EC3"/>
    <w:rsid w:val="00EA4E60"/>
    <w:rsid w:val="00EB4FE0"/>
    <w:rsid w:val="00EC597A"/>
    <w:rsid w:val="00ED0C4A"/>
    <w:rsid w:val="00EE10B5"/>
    <w:rsid w:val="00EF16A4"/>
    <w:rsid w:val="00F453EA"/>
    <w:rsid w:val="00F45DFF"/>
    <w:rsid w:val="00F46AE5"/>
    <w:rsid w:val="00F63209"/>
    <w:rsid w:val="00F6403A"/>
    <w:rsid w:val="00F7003D"/>
    <w:rsid w:val="00F80BA7"/>
    <w:rsid w:val="00F862FB"/>
    <w:rsid w:val="00F92EEA"/>
    <w:rsid w:val="00F930DA"/>
    <w:rsid w:val="00F955A5"/>
    <w:rsid w:val="00FB34B9"/>
    <w:rsid w:val="00FC72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A8"/>
    <w:pPr>
      <w:spacing w:after="200" w:line="276" w:lineRule="auto"/>
    </w:pPr>
    <w:rPr>
      <w:rFonts w:eastAsiaTheme="minorEastAsia"/>
      <w:szCs w:val="22"/>
    </w:rPr>
  </w:style>
  <w:style w:type="paragraph" w:styleId="3">
    <w:name w:val="heading 3"/>
    <w:basedOn w:val="a"/>
    <w:link w:val="30"/>
    <w:uiPriority w:val="9"/>
    <w:qFormat/>
    <w:rsid w:val="00545DC5"/>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B13C8"/>
    <w:rPr>
      <w:sz w:val="32"/>
      <w:szCs w:val="32"/>
      <w:vertAlign w:val="superscript"/>
    </w:rPr>
  </w:style>
  <w:style w:type="paragraph" w:styleId="a4">
    <w:name w:val="List Paragraph"/>
    <w:basedOn w:val="a"/>
    <w:uiPriority w:val="34"/>
    <w:qFormat/>
    <w:rsid w:val="00394225"/>
    <w:pPr>
      <w:ind w:left="720"/>
      <w:contextualSpacing/>
    </w:pPr>
    <w:rPr>
      <w:szCs w:val="28"/>
    </w:rPr>
  </w:style>
  <w:style w:type="table" w:styleId="a5">
    <w:name w:val="Table Grid"/>
    <w:basedOn w:val="a1"/>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7E4B"/>
    <w:rPr>
      <w:color w:val="0563C1" w:themeColor="hyperlink"/>
      <w:u w:val="single"/>
    </w:rPr>
  </w:style>
  <w:style w:type="character" w:customStyle="1" w:styleId="1">
    <w:name w:val="การอ้างถึงที่ไม่ได้แก้ไข1"/>
    <w:basedOn w:val="a0"/>
    <w:uiPriority w:val="99"/>
    <w:semiHidden/>
    <w:unhideWhenUsed/>
    <w:rsid w:val="00B97E4B"/>
    <w:rPr>
      <w:color w:val="605E5C"/>
      <w:shd w:val="clear" w:color="auto" w:fill="E1DFDD"/>
    </w:rPr>
  </w:style>
  <w:style w:type="character" w:styleId="a7">
    <w:name w:val="FollowedHyperlink"/>
    <w:basedOn w:val="a0"/>
    <w:uiPriority w:val="99"/>
    <w:semiHidden/>
    <w:unhideWhenUsed/>
    <w:rsid w:val="00B97E4B"/>
    <w:rPr>
      <w:color w:val="954F72" w:themeColor="followedHyperlink"/>
      <w:u w:val="single"/>
    </w:rPr>
  </w:style>
  <w:style w:type="paragraph" w:styleId="a8">
    <w:name w:val="Balloon Text"/>
    <w:basedOn w:val="a"/>
    <w:link w:val="a9"/>
    <w:uiPriority w:val="99"/>
    <w:semiHidden/>
    <w:unhideWhenUsed/>
    <w:rsid w:val="005B1190"/>
    <w:pPr>
      <w:spacing w:after="0" w:line="240" w:lineRule="auto"/>
    </w:pPr>
    <w:rPr>
      <w:rFonts w:ascii="Segoe UI" w:hAnsi="Segoe UI" w:cs="Angsana New"/>
      <w:sz w:val="18"/>
    </w:rPr>
  </w:style>
  <w:style w:type="character" w:customStyle="1" w:styleId="a9">
    <w:name w:val="ข้อความบอลลูน อักขระ"/>
    <w:basedOn w:val="a0"/>
    <w:link w:val="a8"/>
    <w:uiPriority w:val="99"/>
    <w:semiHidden/>
    <w:rsid w:val="005B1190"/>
    <w:rPr>
      <w:rFonts w:ascii="Segoe UI" w:eastAsiaTheme="minorEastAsia" w:hAnsi="Segoe UI" w:cs="Angsana New"/>
      <w:sz w:val="18"/>
      <w:szCs w:val="22"/>
    </w:rPr>
  </w:style>
  <w:style w:type="paragraph" w:styleId="aa">
    <w:name w:val="Normal (Web)"/>
    <w:basedOn w:val="a"/>
    <w:uiPriority w:val="99"/>
    <w:unhideWhenUsed/>
    <w:rsid w:val="006A0E9C"/>
    <w:pPr>
      <w:spacing w:before="100" w:beforeAutospacing="1" w:after="100" w:afterAutospacing="1" w:line="240" w:lineRule="auto"/>
    </w:pPr>
    <w:rPr>
      <w:rFonts w:ascii="Angsana New" w:eastAsia="Times New Roman" w:hAnsi="Angsana New" w:cs="Angsana New"/>
      <w:sz w:val="28"/>
      <w:szCs w:val="28"/>
    </w:rPr>
  </w:style>
  <w:style w:type="character" w:customStyle="1" w:styleId="30">
    <w:name w:val="หัวเรื่อง 3 อักขระ"/>
    <w:basedOn w:val="a0"/>
    <w:link w:val="3"/>
    <w:uiPriority w:val="9"/>
    <w:rsid w:val="00545DC5"/>
    <w:rPr>
      <w:rFonts w:ascii="Angsana New" w:eastAsia="Times New Roman" w:hAnsi="Angsana New" w:cs="Angsana New"/>
      <w:b/>
      <w:bCs/>
      <w:sz w:val="27"/>
      <w:szCs w:val="27"/>
    </w:rPr>
  </w:style>
  <w:style w:type="character" w:customStyle="1" w:styleId="citation-62">
    <w:name w:val="citation-62"/>
    <w:basedOn w:val="a0"/>
    <w:rsid w:val="00545DC5"/>
  </w:style>
  <w:style w:type="character" w:customStyle="1" w:styleId="citation-61">
    <w:name w:val="citation-61"/>
    <w:basedOn w:val="a0"/>
    <w:rsid w:val="00545DC5"/>
  </w:style>
  <w:style w:type="character" w:customStyle="1" w:styleId="citation-60">
    <w:name w:val="citation-60"/>
    <w:basedOn w:val="a0"/>
    <w:rsid w:val="00545DC5"/>
  </w:style>
  <w:style w:type="character" w:customStyle="1" w:styleId="citation-59">
    <w:name w:val="citation-59"/>
    <w:basedOn w:val="a0"/>
    <w:rsid w:val="00545DC5"/>
  </w:style>
  <w:style w:type="character" w:customStyle="1" w:styleId="citation-96">
    <w:name w:val="citation-96"/>
    <w:basedOn w:val="a0"/>
    <w:rsid w:val="00F45DFF"/>
  </w:style>
  <w:style w:type="character" w:customStyle="1" w:styleId="citation-95">
    <w:name w:val="citation-95"/>
    <w:basedOn w:val="a0"/>
    <w:rsid w:val="00F45DFF"/>
  </w:style>
  <w:style w:type="character" w:customStyle="1" w:styleId="citation-94">
    <w:name w:val="citation-94"/>
    <w:basedOn w:val="a0"/>
    <w:rsid w:val="00F45DFF"/>
  </w:style>
  <w:style w:type="character" w:customStyle="1" w:styleId="citation-93">
    <w:name w:val="citation-93"/>
    <w:basedOn w:val="a0"/>
    <w:rsid w:val="00F45DFF"/>
  </w:style>
  <w:style w:type="character" w:customStyle="1" w:styleId="citation-92">
    <w:name w:val="citation-92"/>
    <w:basedOn w:val="a0"/>
    <w:rsid w:val="00F45DFF"/>
  </w:style>
  <w:style w:type="character" w:customStyle="1" w:styleId="citation-91">
    <w:name w:val="citation-91"/>
    <w:basedOn w:val="a0"/>
    <w:rsid w:val="00F45DFF"/>
  </w:style>
  <w:style w:type="character" w:customStyle="1" w:styleId="citation-58">
    <w:name w:val="citation-58"/>
    <w:basedOn w:val="a0"/>
    <w:rsid w:val="00F45DFF"/>
  </w:style>
  <w:style w:type="character" w:customStyle="1" w:styleId="citation-57">
    <w:name w:val="citation-57"/>
    <w:basedOn w:val="a0"/>
    <w:rsid w:val="00F45DFF"/>
  </w:style>
  <w:style w:type="character" w:customStyle="1" w:styleId="citation-113">
    <w:name w:val="citation-113"/>
    <w:basedOn w:val="a0"/>
    <w:rsid w:val="00D31E6D"/>
  </w:style>
  <w:style w:type="character" w:customStyle="1" w:styleId="citation-112">
    <w:name w:val="citation-112"/>
    <w:basedOn w:val="a0"/>
    <w:rsid w:val="00D31E6D"/>
  </w:style>
  <w:style w:type="character" w:customStyle="1" w:styleId="citation-111">
    <w:name w:val="citation-111"/>
    <w:basedOn w:val="a0"/>
    <w:rsid w:val="00D31E6D"/>
  </w:style>
  <w:style w:type="character" w:customStyle="1" w:styleId="citation-110">
    <w:name w:val="citation-110"/>
    <w:basedOn w:val="a0"/>
    <w:rsid w:val="00D31E6D"/>
  </w:style>
  <w:style w:type="character" w:customStyle="1" w:styleId="citation-136">
    <w:name w:val="citation-136"/>
    <w:basedOn w:val="a0"/>
    <w:rsid w:val="00D31E6D"/>
  </w:style>
  <w:style w:type="character" w:customStyle="1" w:styleId="citation-135">
    <w:name w:val="citation-135"/>
    <w:basedOn w:val="a0"/>
    <w:rsid w:val="00D31E6D"/>
  </w:style>
  <w:style w:type="character" w:customStyle="1" w:styleId="citation-134">
    <w:name w:val="citation-134"/>
    <w:basedOn w:val="a0"/>
    <w:rsid w:val="00D31E6D"/>
  </w:style>
  <w:style w:type="character" w:customStyle="1" w:styleId="citation-133">
    <w:name w:val="citation-133"/>
    <w:basedOn w:val="a0"/>
    <w:rsid w:val="00D31E6D"/>
  </w:style>
  <w:style w:type="character" w:customStyle="1" w:styleId="citation-132">
    <w:name w:val="citation-132"/>
    <w:basedOn w:val="a0"/>
    <w:rsid w:val="00D31E6D"/>
  </w:style>
  <w:style w:type="character" w:customStyle="1" w:styleId="citation-131">
    <w:name w:val="citation-131"/>
    <w:basedOn w:val="a0"/>
    <w:rsid w:val="00D31E6D"/>
  </w:style>
  <w:style w:type="character" w:customStyle="1" w:styleId="citation-130">
    <w:name w:val="citation-130"/>
    <w:basedOn w:val="a0"/>
    <w:rsid w:val="00D31E6D"/>
  </w:style>
  <w:style w:type="character" w:customStyle="1" w:styleId="citation-173">
    <w:name w:val="citation-173"/>
    <w:basedOn w:val="a0"/>
    <w:rsid w:val="00D31E6D"/>
  </w:style>
  <w:style w:type="character" w:customStyle="1" w:styleId="citation-172">
    <w:name w:val="citation-172"/>
    <w:basedOn w:val="a0"/>
    <w:rsid w:val="00D31E6D"/>
  </w:style>
  <w:style w:type="character" w:customStyle="1" w:styleId="citation-171">
    <w:name w:val="citation-171"/>
    <w:basedOn w:val="a0"/>
    <w:rsid w:val="00D31E6D"/>
  </w:style>
  <w:style w:type="character" w:customStyle="1" w:styleId="citation-170">
    <w:name w:val="citation-170"/>
    <w:basedOn w:val="a0"/>
    <w:rsid w:val="00D31E6D"/>
  </w:style>
  <w:style w:type="character" w:customStyle="1" w:styleId="citation-169">
    <w:name w:val="citation-169"/>
    <w:basedOn w:val="a0"/>
    <w:rsid w:val="00D31E6D"/>
  </w:style>
  <w:style w:type="character" w:customStyle="1" w:styleId="citation-168">
    <w:name w:val="citation-168"/>
    <w:basedOn w:val="a0"/>
    <w:rsid w:val="00D31E6D"/>
  </w:style>
  <w:style w:type="character" w:customStyle="1" w:styleId="citation-216">
    <w:name w:val="citation-216"/>
    <w:basedOn w:val="a0"/>
    <w:rsid w:val="006D05F8"/>
  </w:style>
  <w:style w:type="paragraph" w:styleId="HTML">
    <w:name w:val="HTML Preformatted"/>
    <w:basedOn w:val="a"/>
    <w:link w:val="HTML0"/>
    <w:uiPriority w:val="99"/>
    <w:semiHidden/>
    <w:unhideWhenUsed/>
    <w:rsid w:val="00B6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semiHidden/>
    <w:rsid w:val="00B66415"/>
    <w:rPr>
      <w:rFonts w:ascii="Angsana New" w:eastAsia="Times New Roman" w:hAnsi="Angsana New" w:cs="Angsana New"/>
      <w:sz w:val="28"/>
    </w:rPr>
  </w:style>
  <w:style w:type="character" w:customStyle="1" w:styleId="y2iqfc">
    <w:name w:val="y2iqfc"/>
    <w:basedOn w:val="a0"/>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704">
      <w:bodyDiv w:val="1"/>
      <w:marLeft w:val="0"/>
      <w:marRight w:val="0"/>
      <w:marTop w:val="0"/>
      <w:marBottom w:val="0"/>
      <w:divBdr>
        <w:top w:val="none" w:sz="0" w:space="0" w:color="auto"/>
        <w:left w:val="none" w:sz="0" w:space="0" w:color="auto"/>
        <w:bottom w:val="none" w:sz="0" w:space="0" w:color="auto"/>
        <w:right w:val="none" w:sz="0" w:space="0" w:color="auto"/>
      </w:divBdr>
    </w:div>
    <w:div w:id="404642615">
      <w:bodyDiv w:val="1"/>
      <w:marLeft w:val="0"/>
      <w:marRight w:val="0"/>
      <w:marTop w:val="0"/>
      <w:marBottom w:val="0"/>
      <w:divBdr>
        <w:top w:val="none" w:sz="0" w:space="0" w:color="auto"/>
        <w:left w:val="none" w:sz="0" w:space="0" w:color="auto"/>
        <w:bottom w:val="none" w:sz="0" w:space="0" w:color="auto"/>
        <w:right w:val="none" w:sz="0" w:space="0" w:color="auto"/>
      </w:divBdr>
    </w:div>
    <w:div w:id="438376281">
      <w:bodyDiv w:val="1"/>
      <w:marLeft w:val="0"/>
      <w:marRight w:val="0"/>
      <w:marTop w:val="0"/>
      <w:marBottom w:val="0"/>
      <w:divBdr>
        <w:top w:val="none" w:sz="0" w:space="0" w:color="auto"/>
        <w:left w:val="none" w:sz="0" w:space="0" w:color="auto"/>
        <w:bottom w:val="none" w:sz="0" w:space="0" w:color="auto"/>
        <w:right w:val="none" w:sz="0" w:space="0" w:color="auto"/>
      </w:divBdr>
    </w:div>
    <w:div w:id="657416528">
      <w:bodyDiv w:val="1"/>
      <w:marLeft w:val="0"/>
      <w:marRight w:val="0"/>
      <w:marTop w:val="0"/>
      <w:marBottom w:val="0"/>
      <w:divBdr>
        <w:top w:val="none" w:sz="0" w:space="0" w:color="auto"/>
        <w:left w:val="none" w:sz="0" w:space="0" w:color="auto"/>
        <w:bottom w:val="none" w:sz="0" w:space="0" w:color="auto"/>
        <w:right w:val="none" w:sz="0" w:space="0" w:color="auto"/>
      </w:divBdr>
    </w:div>
    <w:div w:id="834953617">
      <w:bodyDiv w:val="1"/>
      <w:marLeft w:val="0"/>
      <w:marRight w:val="0"/>
      <w:marTop w:val="0"/>
      <w:marBottom w:val="0"/>
      <w:divBdr>
        <w:top w:val="none" w:sz="0" w:space="0" w:color="auto"/>
        <w:left w:val="none" w:sz="0" w:space="0" w:color="auto"/>
        <w:bottom w:val="none" w:sz="0" w:space="0" w:color="auto"/>
        <w:right w:val="none" w:sz="0" w:space="0" w:color="auto"/>
      </w:divBdr>
    </w:div>
    <w:div w:id="941760095">
      <w:bodyDiv w:val="1"/>
      <w:marLeft w:val="0"/>
      <w:marRight w:val="0"/>
      <w:marTop w:val="0"/>
      <w:marBottom w:val="0"/>
      <w:divBdr>
        <w:top w:val="none" w:sz="0" w:space="0" w:color="auto"/>
        <w:left w:val="none" w:sz="0" w:space="0" w:color="auto"/>
        <w:bottom w:val="none" w:sz="0" w:space="0" w:color="auto"/>
        <w:right w:val="none" w:sz="0" w:space="0" w:color="auto"/>
      </w:divBdr>
    </w:div>
    <w:div w:id="968126009">
      <w:bodyDiv w:val="1"/>
      <w:marLeft w:val="0"/>
      <w:marRight w:val="0"/>
      <w:marTop w:val="0"/>
      <w:marBottom w:val="0"/>
      <w:divBdr>
        <w:top w:val="none" w:sz="0" w:space="0" w:color="auto"/>
        <w:left w:val="none" w:sz="0" w:space="0" w:color="auto"/>
        <w:bottom w:val="none" w:sz="0" w:space="0" w:color="auto"/>
        <w:right w:val="none" w:sz="0" w:space="0" w:color="auto"/>
      </w:divBdr>
    </w:div>
    <w:div w:id="1024790593">
      <w:bodyDiv w:val="1"/>
      <w:marLeft w:val="0"/>
      <w:marRight w:val="0"/>
      <w:marTop w:val="0"/>
      <w:marBottom w:val="0"/>
      <w:divBdr>
        <w:top w:val="none" w:sz="0" w:space="0" w:color="auto"/>
        <w:left w:val="none" w:sz="0" w:space="0" w:color="auto"/>
        <w:bottom w:val="none" w:sz="0" w:space="0" w:color="auto"/>
        <w:right w:val="none" w:sz="0" w:space="0" w:color="auto"/>
      </w:divBdr>
    </w:div>
    <w:div w:id="1151215127">
      <w:bodyDiv w:val="1"/>
      <w:marLeft w:val="0"/>
      <w:marRight w:val="0"/>
      <w:marTop w:val="0"/>
      <w:marBottom w:val="0"/>
      <w:divBdr>
        <w:top w:val="none" w:sz="0" w:space="0" w:color="auto"/>
        <w:left w:val="none" w:sz="0" w:space="0" w:color="auto"/>
        <w:bottom w:val="none" w:sz="0" w:space="0" w:color="auto"/>
        <w:right w:val="none" w:sz="0" w:space="0" w:color="auto"/>
      </w:divBdr>
    </w:div>
    <w:div w:id="1199658150">
      <w:bodyDiv w:val="1"/>
      <w:marLeft w:val="0"/>
      <w:marRight w:val="0"/>
      <w:marTop w:val="0"/>
      <w:marBottom w:val="0"/>
      <w:divBdr>
        <w:top w:val="none" w:sz="0" w:space="0" w:color="auto"/>
        <w:left w:val="none" w:sz="0" w:space="0" w:color="auto"/>
        <w:bottom w:val="none" w:sz="0" w:space="0" w:color="auto"/>
        <w:right w:val="none" w:sz="0" w:space="0" w:color="auto"/>
      </w:divBdr>
    </w:div>
    <w:div w:id="1204249443">
      <w:bodyDiv w:val="1"/>
      <w:marLeft w:val="0"/>
      <w:marRight w:val="0"/>
      <w:marTop w:val="0"/>
      <w:marBottom w:val="0"/>
      <w:divBdr>
        <w:top w:val="none" w:sz="0" w:space="0" w:color="auto"/>
        <w:left w:val="none" w:sz="0" w:space="0" w:color="auto"/>
        <w:bottom w:val="none" w:sz="0" w:space="0" w:color="auto"/>
        <w:right w:val="none" w:sz="0" w:space="0" w:color="auto"/>
      </w:divBdr>
    </w:div>
    <w:div w:id="1365403280">
      <w:bodyDiv w:val="1"/>
      <w:marLeft w:val="0"/>
      <w:marRight w:val="0"/>
      <w:marTop w:val="0"/>
      <w:marBottom w:val="0"/>
      <w:divBdr>
        <w:top w:val="none" w:sz="0" w:space="0" w:color="auto"/>
        <w:left w:val="none" w:sz="0" w:space="0" w:color="auto"/>
        <w:bottom w:val="none" w:sz="0" w:space="0" w:color="auto"/>
        <w:right w:val="none" w:sz="0" w:space="0" w:color="auto"/>
      </w:divBdr>
    </w:div>
    <w:div w:id="1415085139">
      <w:bodyDiv w:val="1"/>
      <w:marLeft w:val="0"/>
      <w:marRight w:val="0"/>
      <w:marTop w:val="0"/>
      <w:marBottom w:val="0"/>
      <w:divBdr>
        <w:top w:val="none" w:sz="0" w:space="0" w:color="auto"/>
        <w:left w:val="none" w:sz="0" w:space="0" w:color="auto"/>
        <w:bottom w:val="none" w:sz="0" w:space="0" w:color="auto"/>
        <w:right w:val="none" w:sz="0" w:space="0" w:color="auto"/>
      </w:divBdr>
    </w:div>
    <w:div w:id="1472864893">
      <w:bodyDiv w:val="1"/>
      <w:marLeft w:val="0"/>
      <w:marRight w:val="0"/>
      <w:marTop w:val="0"/>
      <w:marBottom w:val="0"/>
      <w:divBdr>
        <w:top w:val="none" w:sz="0" w:space="0" w:color="auto"/>
        <w:left w:val="none" w:sz="0" w:space="0" w:color="auto"/>
        <w:bottom w:val="none" w:sz="0" w:space="0" w:color="auto"/>
        <w:right w:val="none" w:sz="0" w:space="0" w:color="auto"/>
      </w:divBdr>
    </w:div>
    <w:div w:id="1824396227">
      <w:bodyDiv w:val="1"/>
      <w:marLeft w:val="0"/>
      <w:marRight w:val="0"/>
      <w:marTop w:val="0"/>
      <w:marBottom w:val="0"/>
      <w:divBdr>
        <w:top w:val="none" w:sz="0" w:space="0" w:color="auto"/>
        <w:left w:val="none" w:sz="0" w:space="0" w:color="auto"/>
        <w:bottom w:val="none" w:sz="0" w:space="0" w:color="auto"/>
        <w:right w:val="none" w:sz="0" w:space="0" w:color="auto"/>
      </w:divBdr>
    </w:div>
    <w:div w:id="2068338802">
      <w:bodyDiv w:val="1"/>
      <w:marLeft w:val="0"/>
      <w:marRight w:val="0"/>
      <w:marTop w:val="0"/>
      <w:marBottom w:val="0"/>
      <w:divBdr>
        <w:top w:val="none" w:sz="0" w:space="0" w:color="auto"/>
        <w:left w:val="none" w:sz="0" w:space="0" w:color="auto"/>
        <w:bottom w:val="none" w:sz="0" w:space="0" w:color="auto"/>
        <w:right w:val="none" w:sz="0" w:space="0" w:color="auto"/>
      </w:divBdr>
    </w:div>
    <w:div w:id="21350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4683</Words>
  <Characters>26694</Characters>
  <Application>Microsoft Office Word</Application>
  <DocSecurity>0</DocSecurity>
  <Lines>222</Lines>
  <Paragraphs>62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HP</cp:lastModifiedBy>
  <cp:revision>163</cp:revision>
  <cp:lastPrinted>2026-02-02T07:45:00Z</cp:lastPrinted>
  <dcterms:created xsi:type="dcterms:W3CDTF">2026-01-28T04:18:00Z</dcterms:created>
  <dcterms:modified xsi:type="dcterms:W3CDTF">2026-02-05T07:52:00Z</dcterms:modified>
</cp:coreProperties>
</file>