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36FA" w14:textId="13FA6218" w:rsidR="00737EF1" w:rsidRPr="00DD279E" w:rsidRDefault="00737EF1" w:rsidP="00737EF1">
      <w:pPr>
        <w:jc w:val="center"/>
        <w:rPr>
          <w:rFonts w:ascii="TH SarabunPSK" w:hAnsi="TH SarabunPSK" w:cs="TH SarabunPSK"/>
          <w:b/>
          <w:bCs/>
          <w:sz w:val="36"/>
          <w:szCs w:val="36"/>
        </w:rPr>
      </w:pPr>
      <w:r w:rsidRPr="00DD279E">
        <w:rPr>
          <w:rFonts w:ascii="TH SarabunPSK" w:hAnsi="TH SarabunPSK" w:cs="TH SarabunPSK" w:hint="cs"/>
          <w:b/>
          <w:bCs/>
          <w:sz w:val="36"/>
          <w:szCs w:val="36"/>
          <w:cs/>
        </w:rPr>
        <w:t>ปัจจัยที่มีผลต่อการใช้บริการโรงอาหารของมหาวิทยาลัยทักษิณ</w:t>
      </w:r>
      <w:r w:rsidR="00AC4391" w:rsidRPr="00DD279E">
        <w:rPr>
          <w:rFonts w:ascii="TH SarabunPSK" w:hAnsi="TH SarabunPSK" w:cs="TH SarabunPSK" w:hint="cs"/>
          <w:b/>
          <w:bCs/>
          <w:sz w:val="36"/>
          <w:szCs w:val="36"/>
        </w:rPr>
        <w:t xml:space="preserve"> </w:t>
      </w:r>
      <w:r w:rsidR="001B1BD4">
        <w:rPr>
          <w:rFonts w:ascii="TH SarabunPSK" w:hAnsi="TH SarabunPSK" w:cs="TH SarabunPSK"/>
          <w:b/>
          <w:bCs/>
          <w:sz w:val="36"/>
          <w:szCs w:val="36"/>
          <w:cs/>
        </w:rPr>
        <w:br/>
      </w:r>
      <w:r w:rsidR="00AC4391" w:rsidRPr="00DD279E">
        <w:rPr>
          <w:rFonts w:ascii="TH SarabunPSK" w:hAnsi="TH SarabunPSK" w:cs="TH SarabunPSK" w:hint="cs"/>
          <w:b/>
          <w:bCs/>
          <w:sz w:val="36"/>
          <w:szCs w:val="36"/>
        </w:rPr>
        <w:t xml:space="preserve">: </w:t>
      </w:r>
      <w:r w:rsidR="001B1BD4">
        <w:rPr>
          <w:rFonts w:ascii="TH SarabunPSK" w:hAnsi="TH SarabunPSK" w:cs="TH SarabunPSK" w:hint="cs"/>
          <w:b/>
          <w:bCs/>
          <w:sz w:val="36"/>
          <w:szCs w:val="36"/>
          <w:cs/>
        </w:rPr>
        <w:t>การ</w:t>
      </w:r>
      <w:r w:rsidR="00AC4391" w:rsidRPr="00DD279E">
        <w:rPr>
          <w:rFonts w:ascii="TH SarabunPSK" w:hAnsi="TH SarabunPSK" w:cs="TH SarabunPSK" w:hint="cs"/>
          <w:b/>
          <w:bCs/>
          <w:sz w:val="36"/>
          <w:szCs w:val="36"/>
          <w:cs/>
        </w:rPr>
        <w:t>ทบทวนวรรณกรรม</w:t>
      </w:r>
      <w:r w:rsidRPr="00DD279E">
        <w:rPr>
          <w:rFonts w:ascii="TH SarabunPSK" w:hAnsi="TH SarabunPSK" w:cs="TH SarabunPSK" w:hint="cs"/>
          <w:b/>
          <w:bCs/>
          <w:sz w:val="36"/>
          <w:szCs w:val="36"/>
          <w:cs/>
        </w:rPr>
        <w:br/>
      </w:r>
      <w:r w:rsidRPr="00DD279E">
        <w:rPr>
          <w:rFonts w:ascii="TH SarabunPSK" w:hAnsi="TH SarabunPSK" w:cs="TH SarabunPSK" w:hint="cs"/>
          <w:b/>
          <w:bCs/>
          <w:sz w:val="36"/>
          <w:szCs w:val="36"/>
        </w:rPr>
        <w:t xml:space="preserve">Factors Influencing the Use of Cafeteria Services at </w:t>
      </w:r>
      <w:r w:rsidRPr="00DD279E">
        <w:rPr>
          <w:rFonts w:ascii="TH SarabunPSK" w:hAnsi="TH SarabunPSK" w:cs="TH SarabunPSK" w:hint="cs"/>
          <w:b/>
          <w:bCs/>
          <w:sz w:val="36"/>
          <w:szCs w:val="36"/>
        </w:rPr>
        <w:br/>
        <w:t>Thaksin University</w:t>
      </w:r>
      <w:r w:rsidR="00AC4391" w:rsidRPr="00DD279E">
        <w:rPr>
          <w:rFonts w:ascii="TH SarabunPSK" w:hAnsi="TH SarabunPSK" w:cs="TH SarabunPSK" w:hint="cs"/>
          <w:b/>
          <w:bCs/>
          <w:sz w:val="36"/>
          <w:szCs w:val="36"/>
        </w:rPr>
        <w:t xml:space="preserve"> :</w:t>
      </w:r>
      <w:r w:rsidR="00D23A0D" w:rsidRPr="00DD279E">
        <w:rPr>
          <w:rFonts w:ascii="TH SarabunPSK" w:hAnsi="TH SarabunPSK" w:cs="TH SarabunPSK" w:hint="cs"/>
          <w:b/>
          <w:bCs/>
          <w:sz w:val="36"/>
          <w:szCs w:val="36"/>
        </w:rPr>
        <w:t xml:space="preserve"> A</w:t>
      </w:r>
      <w:r w:rsidR="00AC4391" w:rsidRPr="00DD279E">
        <w:rPr>
          <w:rFonts w:ascii="TH SarabunPSK" w:hAnsi="TH SarabunPSK" w:cs="TH SarabunPSK" w:hint="cs"/>
          <w:b/>
          <w:bCs/>
          <w:sz w:val="36"/>
          <w:szCs w:val="36"/>
        </w:rPr>
        <w:t xml:space="preserve"> </w:t>
      </w:r>
      <w:r w:rsidR="00AC4391" w:rsidRPr="00DD279E">
        <w:rPr>
          <w:rFonts w:ascii="TH SarabunPSK" w:hAnsi="TH SarabunPSK" w:cs="TH SarabunPSK" w:hint="cs"/>
          <w:b/>
          <w:bCs/>
          <w:sz w:val="32"/>
          <w:szCs w:val="32"/>
        </w:rPr>
        <w:t>Literature review</w:t>
      </w:r>
    </w:p>
    <w:p w14:paraId="539095F9" w14:textId="468E8856" w:rsidR="00DE7AA8" w:rsidRPr="00DD279E" w:rsidRDefault="00BC0965" w:rsidP="00DE7AA8">
      <w:pPr>
        <w:spacing w:after="0" w:line="240" w:lineRule="auto"/>
        <w:jc w:val="center"/>
        <w:rPr>
          <w:rFonts w:ascii="TH SarabunPSK" w:hAnsi="TH SarabunPSK" w:cs="TH SarabunPSK"/>
          <w:b/>
          <w:bCs/>
          <w:sz w:val="32"/>
          <w:szCs w:val="32"/>
          <w:vertAlign w:val="superscript"/>
          <w:cs/>
        </w:rPr>
      </w:pPr>
      <w:r>
        <w:rPr>
          <w:rFonts w:ascii="TH SarabunPSK" w:hAnsi="TH SarabunPSK" w:cs="TH SarabunPSK" w:hint="cs"/>
          <w:b/>
          <w:bCs/>
          <w:sz w:val="32"/>
          <w:szCs w:val="32"/>
          <w:cs/>
        </w:rPr>
        <w:t>รักษิณา ปานกลาง</w:t>
      </w:r>
      <w:r w:rsidR="00DE7AA8" w:rsidRPr="00DD279E">
        <w:rPr>
          <w:rFonts w:ascii="TH SarabunPSK" w:hAnsi="TH SarabunPSK" w:cs="TH SarabunPSK" w:hint="cs"/>
          <w:b/>
          <w:bCs/>
          <w:sz w:val="32"/>
          <w:szCs w:val="32"/>
          <w:vertAlign w:val="superscript"/>
        </w:rPr>
        <w:t>1</w:t>
      </w:r>
      <w:r w:rsidR="00DE7AA8" w:rsidRPr="00DD279E">
        <w:rPr>
          <w:rFonts w:ascii="TH SarabunPSK" w:hAnsi="TH SarabunPSK" w:cs="TH SarabunPSK" w:hint="cs"/>
          <w:b/>
          <w:bCs/>
          <w:sz w:val="32"/>
          <w:szCs w:val="32"/>
          <w:vertAlign w:val="superscript"/>
          <w:cs/>
        </w:rPr>
        <w:t>*</w:t>
      </w:r>
      <w:r w:rsidR="00DE7AA8" w:rsidRPr="00DD279E">
        <w:rPr>
          <w:rFonts w:ascii="TH SarabunPSK" w:hAnsi="TH SarabunPSK" w:cs="TH SarabunPSK" w:hint="cs"/>
          <w:b/>
          <w:bCs/>
          <w:sz w:val="32"/>
          <w:szCs w:val="32"/>
          <w:cs/>
        </w:rPr>
        <w:t xml:space="preserve"> </w:t>
      </w:r>
      <w:r w:rsidR="001B1BD4">
        <w:rPr>
          <w:rFonts w:ascii="TH SarabunPSK" w:hAnsi="TH SarabunPSK" w:cs="TH SarabunPSK" w:hint="cs"/>
          <w:b/>
          <w:bCs/>
          <w:sz w:val="32"/>
          <w:szCs w:val="32"/>
          <w:cs/>
        </w:rPr>
        <w:t>โรชีต้า หว่าหลำ</w:t>
      </w:r>
      <w:r w:rsidR="00DE7AA8" w:rsidRPr="00DD279E">
        <w:rPr>
          <w:rFonts w:ascii="TH SarabunPSK" w:hAnsi="TH SarabunPSK" w:cs="TH SarabunPSK" w:hint="cs"/>
          <w:b/>
          <w:bCs/>
          <w:sz w:val="32"/>
          <w:szCs w:val="32"/>
          <w:vertAlign w:val="superscript"/>
        </w:rPr>
        <w:t xml:space="preserve">2 </w:t>
      </w:r>
      <w:r w:rsidR="000221F9" w:rsidRPr="00DD279E">
        <w:rPr>
          <w:rFonts w:ascii="TH SarabunPSK" w:hAnsi="TH SarabunPSK" w:cs="TH SarabunPSK" w:hint="cs"/>
          <w:b/>
          <w:bCs/>
          <w:sz w:val="32"/>
          <w:szCs w:val="32"/>
          <w:vertAlign w:val="superscript"/>
          <w:cs/>
        </w:rPr>
        <w:t xml:space="preserve"> </w:t>
      </w:r>
      <w:r w:rsidR="001B1BD4" w:rsidRPr="00DD279E">
        <w:rPr>
          <w:rFonts w:ascii="TH SarabunPSK" w:hAnsi="TH SarabunPSK" w:cs="TH SarabunPSK" w:hint="cs"/>
          <w:b/>
          <w:bCs/>
          <w:sz w:val="32"/>
          <w:szCs w:val="32"/>
          <w:cs/>
        </w:rPr>
        <w:t>นุจรี หมื่นจร</w:t>
      </w:r>
      <w:r w:rsidR="00DE7AA8" w:rsidRPr="00DD279E">
        <w:rPr>
          <w:rFonts w:ascii="TH SarabunPSK" w:hAnsi="TH SarabunPSK" w:cs="TH SarabunPSK" w:hint="cs"/>
          <w:b/>
          <w:bCs/>
          <w:sz w:val="32"/>
          <w:szCs w:val="32"/>
          <w:vertAlign w:val="superscript"/>
        </w:rPr>
        <w:t>3</w:t>
      </w:r>
      <w:r w:rsidR="000221F9" w:rsidRPr="00DD279E">
        <w:rPr>
          <w:rFonts w:ascii="TH SarabunPSK" w:hAnsi="TH SarabunPSK" w:cs="TH SarabunPSK" w:hint="cs"/>
          <w:b/>
          <w:bCs/>
          <w:sz w:val="32"/>
          <w:szCs w:val="32"/>
          <w:vertAlign w:val="superscript"/>
          <w:cs/>
        </w:rPr>
        <w:t xml:space="preserve"> </w:t>
      </w:r>
      <w:r w:rsidR="000221F9" w:rsidRPr="00DD279E">
        <w:rPr>
          <w:rFonts w:ascii="TH SarabunPSK" w:hAnsi="TH SarabunPSK" w:cs="TH SarabunPSK" w:hint="cs"/>
          <w:b/>
          <w:bCs/>
          <w:sz w:val="32"/>
          <w:szCs w:val="32"/>
          <w:cs/>
        </w:rPr>
        <w:t>ศิริโสภา นาคนวล</w:t>
      </w:r>
      <w:r w:rsidR="000221F9" w:rsidRPr="00DD279E">
        <w:rPr>
          <w:rFonts w:ascii="TH SarabunPSK" w:hAnsi="TH SarabunPSK" w:cs="TH SarabunPSK" w:hint="cs"/>
          <w:b/>
          <w:bCs/>
          <w:sz w:val="32"/>
          <w:szCs w:val="32"/>
          <w:vertAlign w:val="superscript"/>
          <w:cs/>
        </w:rPr>
        <w:t>4</w:t>
      </w:r>
      <w:r w:rsidR="00905DC3" w:rsidRPr="00DD279E">
        <w:rPr>
          <w:rFonts w:ascii="TH SarabunPSK" w:hAnsi="TH SarabunPSK" w:cs="TH SarabunPSK" w:hint="cs"/>
          <w:b/>
          <w:bCs/>
          <w:sz w:val="32"/>
          <w:szCs w:val="32"/>
          <w:vertAlign w:val="superscript"/>
          <w:cs/>
        </w:rPr>
        <w:br/>
      </w:r>
      <w:r w:rsidR="00905DC3" w:rsidRPr="00DD279E">
        <w:rPr>
          <w:rFonts w:ascii="TH SarabunPSK" w:hAnsi="TH SarabunPSK" w:cs="TH SarabunPSK" w:hint="cs"/>
          <w:b/>
          <w:bCs/>
          <w:sz w:val="32"/>
          <w:szCs w:val="32"/>
          <w:cs/>
        </w:rPr>
        <w:t>และชีวนันท์ คุณพิทักษ์</w:t>
      </w:r>
      <w:r w:rsidR="00905DC3" w:rsidRPr="00DD279E">
        <w:rPr>
          <w:rFonts w:ascii="TH SarabunPSK" w:hAnsi="TH SarabunPSK" w:cs="TH SarabunPSK" w:hint="cs"/>
          <w:b/>
          <w:bCs/>
          <w:sz w:val="32"/>
          <w:szCs w:val="32"/>
          <w:vertAlign w:val="superscript"/>
          <w:cs/>
        </w:rPr>
        <w:t>5</w:t>
      </w:r>
    </w:p>
    <w:p w14:paraId="6CD6563C" w14:textId="354C0529" w:rsidR="00DE7AA8" w:rsidRPr="00DD279E" w:rsidRDefault="00BC0965" w:rsidP="00DE7AA8">
      <w:pPr>
        <w:spacing w:after="120" w:line="240" w:lineRule="auto"/>
        <w:jc w:val="center"/>
        <w:rPr>
          <w:rFonts w:ascii="TH SarabunPSK" w:hAnsi="TH SarabunPSK" w:cs="TH SarabunPSK"/>
          <w:b/>
          <w:bCs/>
          <w:sz w:val="32"/>
          <w:szCs w:val="32"/>
          <w:vertAlign w:val="superscript"/>
        </w:rPr>
      </w:pPr>
      <w:proofErr w:type="spellStart"/>
      <w:r>
        <w:rPr>
          <w:rFonts w:ascii="TH SarabunPSK" w:hAnsi="TH SarabunPSK" w:cs="TH SarabunPSK"/>
          <w:b/>
          <w:bCs/>
          <w:sz w:val="32"/>
          <w:szCs w:val="32"/>
        </w:rPr>
        <w:t>Raksina</w:t>
      </w:r>
      <w:proofErr w:type="spellEnd"/>
      <w:r>
        <w:rPr>
          <w:rFonts w:ascii="TH SarabunPSK" w:hAnsi="TH SarabunPSK" w:cs="TH SarabunPSK"/>
          <w:b/>
          <w:bCs/>
          <w:sz w:val="32"/>
          <w:szCs w:val="32"/>
        </w:rPr>
        <w:t xml:space="preserve"> Panklang</w:t>
      </w:r>
      <w:r w:rsidR="00DE7AA8" w:rsidRPr="00DD279E">
        <w:rPr>
          <w:rStyle w:val="FootnoteReference"/>
          <w:rFonts w:ascii="TH SarabunPSK" w:hAnsi="TH SarabunPSK" w:cs="TH SarabunPSK" w:hint="cs"/>
          <w:b/>
          <w:bCs/>
        </w:rPr>
        <w:t>1</w:t>
      </w:r>
      <w:r w:rsidR="00DE7AA8" w:rsidRPr="00DD279E">
        <w:rPr>
          <w:rFonts w:ascii="TH SarabunPSK" w:hAnsi="TH SarabunPSK" w:cs="TH SarabunPSK" w:hint="cs"/>
          <w:b/>
          <w:bCs/>
          <w:sz w:val="32"/>
          <w:szCs w:val="32"/>
          <w:vertAlign w:val="superscript"/>
          <w:cs/>
        </w:rPr>
        <w:t>*</w:t>
      </w:r>
      <w:r w:rsidR="00A2706F" w:rsidRPr="00DD279E">
        <w:rPr>
          <w:rFonts w:ascii="TH SarabunPSK" w:hAnsi="TH SarabunPSK" w:cs="TH SarabunPSK" w:hint="cs"/>
          <w:b/>
          <w:bCs/>
          <w:sz w:val="32"/>
          <w:szCs w:val="32"/>
        </w:rPr>
        <w:t xml:space="preserve"> </w:t>
      </w:r>
      <w:proofErr w:type="spellStart"/>
      <w:r w:rsidR="001B1BD4">
        <w:rPr>
          <w:rFonts w:ascii="TH SarabunPSK" w:hAnsi="TH SarabunPSK" w:cs="TH SarabunPSK"/>
          <w:b/>
          <w:bCs/>
          <w:sz w:val="32"/>
          <w:szCs w:val="32"/>
        </w:rPr>
        <w:t>Rocheeta</w:t>
      </w:r>
      <w:proofErr w:type="spellEnd"/>
      <w:r w:rsidR="001B1BD4">
        <w:rPr>
          <w:rFonts w:ascii="TH SarabunPSK" w:hAnsi="TH SarabunPSK" w:cs="TH SarabunPSK"/>
          <w:b/>
          <w:bCs/>
          <w:sz w:val="32"/>
          <w:szCs w:val="32"/>
        </w:rPr>
        <w:t xml:space="preserve"> Walam</w:t>
      </w:r>
      <w:proofErr w:type="gramStart"/>
      <w:r w:rsidR="00DE7AA8" w:rsidRPr="00DD279E">
        <w:rPr>
          <w:rFonts w:ascii="TH SarabunPSK" w:hAnsi="TH SarabunPSK" w:cs="TH SarabunPSK" w:hint="cs"/>
          <w:b/>
          <w:bCs/>
          <w:sz w:val="32"/>
          <w:szCs w:val="32"/>
          <w:vertAlign w:val="superscript"/>
        </w:rPr>
        <w:t>2</w:t>
      </w:r>
      <w:r w:rsidR="00A2706F" w:rsidRPr="00DD279E">
        <w:rPr>
          <w:rFonts w:ascii="TH SarabunPSK" w:hAnsi="TH SarabunPSK" w:cs="TH SarabunPSK" w:hint="cs"/>
          <w:b/>
          <w:bCs/>
          <w:sz w:val="32"/>
          <w:szCs w:val="32"/>
          <w:vertAlign w:val="superscript"/>
        </w:rPr>
        <w:t xml:space="preserve"> </w:t>
      </w:r>
      <w:r w:rsidR="00052316">
        <w:rPr>
          <w:rFonts w:ascii="TH SarabunPSK" w:hAnsi="TH SarabunPSK" w:cs="TH SarabunPSK" w:hint="cs"/>
          <w:b/>
          <w:bCs/>
          <w:sz w:val="32"/>
          <w:szCs w:val="32"/>
          <w:vertAlign w:val="superscript"/>
          <w:cs/>
        </w:rPr>
        <w:t xml:space="preserve"> </w:t>
      </w:r>
      <w:proofErr w:type="spellStart"/>
      <w:r w:rsidR="001B1BD4" w:rsidRPr="00DD279E">
        <w:rPr>
          <w:rFonts w:ascii="TH SarabunPSK" w:hAnsi="TH SarabunPSK" w:cs="TH SarabunPSK" w:hint="cs"/>
          <w:b/>
          <w:bCs/>
          <w:sz w:val="32"/>
          <w:szCs w:val="32"/>
        </w:rPr>
        <w:t>Nuchcharee</w:t>
      </w:r>
      <w:proofErr w:type="spellEnd"/>
      <w:proofErr w:type="gramEnd"/>
      <w:r w:rsidR="001B1BD4" w:rsidRPr="00DD279E">
        <w:rPr>
          <w:rFonts w:ascii="TH SarabunPSK" w:hAnsi="TH SarabunPSK" w:cs="TH SarabunPSK" w:hint="cs"/>
          <w:b/>
          <w:bCs/>
          <w:sz w:val="32"/>
          <w:szCs w:val="32"/>
        </w:rPr>
        <w:t xml:space="preserve"> </w:t>
      </w:r>
      <w:proofErr w:type="spellStart"/>
      <w:r w:rsidR="001B1BD4" w:rsidRPr="00DD279E">
        <w:rPr>
          <w:rFonts w:ascii="TH SarabunPSK" w:hAnsi="TH SarabunPSK" w:cs="TH SarabunPSK" w:hint="cs"/>
          <w:b/>
          <w:bCs/>
          <w:sz w:val="32"/>
          <w:szCs w:val="32"/>
        </w:rPr>
        <w:t>Muenchon</w:t>
      </w:r>
      <w:proofErr w:type="spellEnd"/>
      <w:r w:rsidR="001B1BD4" w:rsidRPr="00DD279E">
        <w:rPr>
          <w:rFonts w:ascii="TH SarabunPSK" w:hAnsi="TH SarabunPSK" w:cs="TH SarabunPSK" w:hint="cs"/>
          <w:b/>
          <w:bCs/>
          <w:sz w:val="32"/>
          <w:szCs w:val="32"/>
          <w:vertAlign w:val="superscript"/>
        </w:rPr>
        <w:t xml:space="preserve"> </w:t>
      </w:r>
      <w:r w:rsidR="00DE7AA8" w:rsidRPr="00DD279E">
        <w:rPr>
          <w:rFonts w:ascii="TH SarabunPSK" w:hAnsi="TH SarabunPSK" w:cs="TH SarabunPSK" w:hint="cs"/>
          <w:b/>
          <w:bCs/>
          <w:sz w:val="32"/>
          <w:szCs w:val="32"/>
          <w:vertAlign w:val="superscript"/>
        </w:rPr>
        <w:t>3</w:t>
      </w:r>
      <w:r w:rsidR="00E30732" w:rsidRPr="00DD279E">
        <w:rPr>
          <w:rFonts w:ascii="TH SarabunPSK" w:hAnsi="TH SarabunPSK" w:cs="TH SarabunPSK" w:hint="cs"/>
          <w:b/>
          <w:bCs/>
          <w:sz w:val="32"/>
          <w:szCs w:val="32"/>
          <w:vertAlign w:val="superscript"/>
        </w:rPr>
        <w:br/>
      </w:r>
      <w:proofErr w:type="spellStart"/>
      <w:r w:rsidR="0089013B" w:rsidRPr="00DD279E">
        <w:rPr>
          <w:rFonts w:ascii="TH SarabunPSK" w:hAnsi="TH SarabunPSK" w:cs="TH SarabunPSK" w:hint="cs"/>
          <w:b/>
          <w:bCs/>
          <w:sz w:val="32"/>
          <w:szCs w:val="32"/>
        </w:rPr>
        <w:t>Sirisopa</w:t>
      </w:r>
      <w:proofErr w:type="spellEnd"/>
      <w:r w:rsidR="0089013B" w:rsidRPr="00DD279E">
        <w:rPr>
          <w:rFonts w:ascii="TH SarabunPSK" w:hAnsi="TH SarabunPSK" w:cs="TH SarabunPSK" w:hint="cs"/>
          <w:b/>
          <w:bCs/>
          <w:sz w:val="32"/>
          <w:szCs w:val="32"/>
        </w:rPr>
        <w:t xml:space="preserve"> Naknaul</w:t>
      </w:r>
      <w:proofErr w:type="gramStart"/>
      <w:r w:rsidR="0089013B" w:rsidRPr="00DD279E">
        <w:rPr>
          <w:rFonts w:ascii="TH SarabunPSK" w:hAnsi="TH SarabunPSK" w:cs="TH SarabunPSK" w:hint="cs"/>
          <w:b/>
          <w:bCs/>
          <w:sz w:val="32"/>
          <w:szCs w:val="32"/>
          <w:vertAlign w:val="superscript"/>
        </w:rPr>
        <w:t>4</w:t>
      </w:r>
      <w:r w:rsidR="00A2706F" w:rsidRPr="00DD279E">
        <w:rPr>
          <w:rFonts w:ascii="TH SarabunPSK" w:hAnsi="TH SarabunPSK" w:cs="TH SarabunPSK" w:hint="cs"/>
          <w:b/>
          <w:bCs/>
          <w:sz w:val="32"/>
          <w:szCs w:val="32"/>
          <w:vertAlign w:val="superscript"/>
        </w:rPr>
        <w:t xml:space="preserve"> </w:t>
      </w:r>
      <w:r w:rsidR="00052316">
        <w:rPr>
          <w:rFonts w:ascii="TH SarabunPSK" w:hAnsi="TH SarabunPSK" w:cs="TH SarabunPSK" w:hint="cs"/>
          <w:b/>
          <w:bCs/>
          <w:sz w:val="32"/>
          <w:szCs w:val="32"/>
          <w:vertAlign w:val="superscript"/>
          <w:cs/>
        </w:rPr>
        <w:t xml:space="preserve"> </w:t>
      </w:r>
      <w:r w:rsidR="00905DC3" w:rsidRPr="00DD279E">
        <w:rPr>
          <w:rFonts w:ascii="TH SarabunPSK" w:hAnsi="TH SarabunPSK" w:cs="TH SarabunPSK" w:hint="cs"/>
          <w:b/>
          <w:bCs/>
          <w:sz w:val="32"/>
          <w:szCs w:val="32"/>
        </w:rPr>
        <w:t>and</w:t>
      </w:r>
      <w:proofErr w:type="gramEnd"/>
      <w:r>
        <w:rPr>
          <w:rFonts w:ascii="TH SarabunPSK" w:hAnsi="TH SarabunPSK" w:cs="TH SarabunPSK"/>
          <w:b/>
          <w:bCs/>
          <w:sz w:val="32"/>
          <w:szCs w:val="32"/>
        </w:rPr>
        <w:t xml:space="preserve"> </w:t>
      </w:r>
      <w:proofErr w:type="spellStart"/>
      <w:r w:rsidR="00905DC3" w:rsidRPr="00DD279E">
        <w:rPr>
          <w:rFonts w:ascii="TH SarabunPSK" w:hAnsi="TH SarabunPSK" w:cs="TH SarabunPSK" w:hint="cs"/>
          <w:b/>
          <w:bCs/>
          <w:sz w:val="32"/>
          <w:szCs w:val="32"/>
        </w:rPr>
        <w:t>Cheewanan</w:t>
      </w:r>
      <w:proofErr w:type="spellEnd"/>
      <w:r w:rsidR="00905DC3" w:rsidRPr="00DD279E">
        <w:rPr>
          <w:rFonts w:ascii="TH SarabunPSK" w:hAnsi="TH SarabunPSK" w:cs="TH SarabunPSK" w:hint="cs"/>
          <w:b/>
          <w:bCs/>
          <w:sz w:val="32"/>
          <w:szCs w:val="32"/>
        </w:rPr>
        <w:t xml:space="preserve"> Kunpitak</w:t>
      </w:r>
      <w:r w:rsidR="00905DC3" w:rsidRPr="00DD279E">
        <w:rPr>
          <w:rFonts w:ascii="TH SarabunPSK" w:hAnsi="TH SarabunPSK" w:cs="TH SarabunPSK" w:hint="cs"/>
          <w:b/>
          <w:bCs/>
          <w:sz w:val="32"/>
          <w:szCs w:val="32"/>
          <w:vertAlign w:val="superscript"/>
        </w:rPr>
        <w:t>5</w:t>
      </w:r>
    </w:p>
    <w:p w14:paraId="75B72166" w14:textId="59BF2386" w:rsidR="00DE7AA8" w:rsidRPr="00DD279E" w:rsidRDefault="0089013B" w:rsidP="00DE7AA8">
      <w:pPr>
        <w:spacing w:after="0" w:line="240" w:lineRule="auto"/>
        <w:jc w:val="center"/>
        <w:rPr>
          <w:rFonts w:ascii="TH SarabunPSK" w:hAnsi="TH SarabunPSK" w:cs="TH SarabunPSK"/>
          <w:sz w:val="28"/>
          <w:szCs w:val="28"/>
          <w:vertAlign w:val="superscript"/>
        </w:rPr>
      </w:pPr>
      <w:r w:rsidRPr="00DD279E">
        <w:rPr>
          <w:rFonts w:ascii="TH SarabunPSK" w:hAnsi="TH SarabunPSK" w:cs="TH SarabunPSK" w:hint="cs"/>
          <w:sz w:val="28"/>
          <w:szCs w:val="28"/>
          <w:cs/>
        </w:rPr>
        <w:t>สาขา</w:t>
      </w:r>
      <w:r w:rsidR="00B82FD2">
        <w:rPr>
          <w:rFonts w:ascii="TH SarabunPSK" w:hAnsi="TH SarabunPSK" w:cs="TH SarabunPSK" w:hint="cs"/>
          <w:sz w:val="28"/>
          <w:szCs w:val="28"/>
          <w:cs/>
        </w:rPr>
        <w:t>วิชา</w:t>
      </w:r>
      <w:r w:rsidRPr="00B82FD2">
        <w:rPr>
          <w:rFonts w:ascii="TH SarabunPSK" w:hAnsi="TH SarabunPSK" w:cs="TH SarabunPSK" w:hint="cs"/>
          <w:sz w:val="28"/>
          <w:szCs w:val="28"/>
          <w:cs/>
        </w:rPr>
        <w:t>การ</w:t>
      </w:r>
      <w:r w:rsidR="00B82FD2">
        <w:rPr>
          <w:rFonts w:ascii="TH SarabunPSK" w:hAnsi="TH SarabunPSK" w:cs="TH SarabunPSK" w:hint="cs"/>
          <w:sz w:val="28"/>
          <w:szCs w:val="28"/>
          <w:cs/>
        </w:rPr>
        <w:t>จัด</w:t>
      </w:r>
      <w:r w:rsidRPr="00DD279E">
        <w:rPr>
          <w:rFonts w:ascii="TH SarabunPSK" w:hAnsi="TH SarabunPSK" w:cs="TH SarabunPSK" w:hint="cs"/>
          <w:sz w:val="28"/>
          <w:szCs w:val="28"/>
          <w:cs/>
        </w:rPr>
        <w:t>การทรัพยากรมนุษย์ คณะมนุษยศาสตร์และสังคมศาสตร์ มหาวิทยาลัยทักษิณ</w:t>
      </w:r>
    </w:p>
    <w:p w14:paraId="469E5F84" w14:textId="2A7ADD21" w:rsidR="00F862FB" w:rsidRPr="00DD279E" w:rsidRDefault="00DE7AA8" w:rsidP="00DE7AA8">
      <w:pPr>
        <w:spacing w:after="120" w:line="240" w:lineRule="auto"/>
        <w:jc w:val="center"/>
        <w:rPr>
          <w:rFonts w:ascii="TH SarabunPSK" w:hAnsi="TH SarabunPSK" w:cs="TH SarabunPSK"/>
          <w:sz w:val="28"/>
          <w:szCs w:val="28"/>
        </w:rPr>
      </w:pPr>
      <w:proofErr w:type="gramStart"/>
      <w:r w:rsidRPr="00DD279E">
        <w:rPr>
          <w:rFonts w:ascii="TH SarabunPSK" w:hAnsi="TH SarabunPSK" w:cs="TH SarabunPSK" w:hint="cs"/>
          <w:sz w:val="28"/>
          <w:szCs w:val="28"/>
        </w:rPr>
        <w:t>E</w:t>
      </w:r>
      <w:r w:rsidRPr="00DD279E">
        <w:rPr>
          <w:rFonts w:ascii="TH SarabunPSK" w:hAnsi="TH SarabunPSK" w:cs="TH SarabunPSK" w:hint="cs"/>
          <w:sz w:val="28"/>
          <w:szCs w:val="28"/>
          <w:cs/>
        </w:rPr>
        <w:t>-</w:t>
      </w:r>
      <w:r w:rsidRPr="00DD279E">
        <w:rPr>
          <w:rFonts w:ascii="TH SarabunPSK" w:hAnsi="TH SarabunPSK" w:cs="TH SarabunPSK" w:hint="cs"/>
          <w:sz w:val="28"/>
          <w:szCs w:val="28"/>
        </w:rPr>
        <w:t>mail</w:t>
      </w:r>
      <w:r w:rsidRPr="00DD279E">
        <w:rPr>
          <w:rFonts w:ascii="TH SarabunPSK" w:hAnsi="TH SarabunPSK" w:cs="TH SarabunPSK" w:hint="cs"/>
          <w:sz w:val="28"/>
          <w:szCs w:val="28"/>
          <w:cs/>
        </w:rPr>
        <w:t>:</w:t>
      </w:r>
      <w:r w:rsidR="00BC0965">
        <w:rPr>
          <w:rFonts w:ascii="TH SarabunPSK" w:hAnsi="TH SarabunPSK" w:cs="TH SarabunPSK"/>
          <w:sz w:val="28"/>
          <w:szCs w:val="28"/>
        </w:rPr>
        <w:t>panklang2547@gmail.com</w:t>
      </w:r>
      <w:r w:rsidR="005F34FB">
        <w:rPr>
          <w:rFonts w:ascii="TH SarabunPSK" w:hAnsi="TH SarabunPSK" w:cs="TH SarabunPSK"/>
          <w:sz w:val="28"/>
          <w:szCs w:val="28"/>
          <w:vertAlign w:val="superscript"/>
        </w:rPr>
        <w:t>1</w:t>
      </w:r>
      <w:proofErr w:type="gramEnd"/>
      <w:r w:rsidR="005F34FB">
        <w:rPr>
          <w:rFonts w:ascii="TH SarabunPSK" w:hAnsi="TH SarabunPSK" w:cs="TH SarabunPSK"/>
          <w:sz w:val="28"/>
          <w:szCs w:val="28"/>
          <w:vertAlign w:val="superscript"/>
        </w:rPr>
        <w:t>*</w:t>
      </w:r>
      <w:r w:rsidRPr="00DD279E">
        <w:rPr>
          <w:rFonts w:ascii="TH SarabunPSK" w:hAnsi="TH SarabunPSK" w:cs="TH SarabunPSK" w:hint="cs"/>
          <w:sz w:val="28"/>
          <w:szCs w:val="28"/>
          <w:cs/>
        </w:rPr>
        <w:t xml:space="preserve"> </w:t>
      </w:r>
    </w:p>
    <w:p w14:paraId="1B29FC33" w14:textId="77777777" w:rsidR="002D25F6" w:rsidRDefault="00DE7AA8" w:rsidP="002D25F6">
      <w:pPr>
        <w:spacing w:after="0" w:line="240" w:lineRule="auto"/>
        <w:rPr>
          <w:rFonts w:ascii="TH SarabunPSK" w:hAnsi="TH SarabunPSK" w:cs="TH SarabunPSK"/>
          <w:sz w:val="32"/>
          <w:szCs w:val="32"/>
        </w:rPr>
      </w:pPr>
      <w:r w:rsidRPr="00DD279E">
        <w:rPr>
          <w:rFonts w:ascii="TH SarabunPSK" w:hAnsi="TH SarabunPSK" w:cs="TH SarabunPSK" w:hint="cs"/>
          <w:b/>
          <w:bCs/>
          <w:sz w:val="32"/>
          <w:szCs w:val="32"/>
          <w:cs/>
        </w:rPr>
        <w:t>บทคัดย่อ</w:t>
      </w:r>
    </w:p>
    <w:p w14:paraId="41EFA74E" w14:textId="41D24BC7" w:rsidR="00DE7AA8" w:rsidRPr="002D25F6" w:rsidRDefault="002D25F6" w:rsidP="002D25F6">
      <w:pPr>
        <w:spacing w:after="0" w:line="240" w:lineRule="auto"/>
        <w:jc w:val="thaiDistribute"/>
        <w:rPr>
          <w:rFonts w:ascii="TH SarabunPSK" w:hAnsi="TH SarabunPSK" w:cs="TH SarabunPSK"/>
          <w:sz w:val="32"/>
          <w:szCs w:val="32"/>
        </w:rPr>
      </w:pPr>
      <w:r>
        <w:rPr>
          <w:rFonts w:ascii="TH SarabunPSK" w:hAnsi="TH SarabunPSK" w:cs="TH SarabunPSK"/>
          <w:sz w:val="28"/>
          <w:szCs w:val="28"/>
          <w:cs/>
        </w:rPr>
        <w:tab/>
      </w:r>
      <w:r w:rsidR="00806FB9" w:rsidRPr="002D25F6">
        <w:rPr>
          <w:rFonts w:ascii="TH SarabunPSK" w:hAnsi="TH SarabunPSK" w:cs="TH SarabunPSK"/>
          <w:sz w:val="28"/>
          <w:szCs w:val="28"/>
          <w:cs/>
        </w:rPr>
        <w:t>การศึกษาครั้งนี้มีวัตถุประสงค์เพื่อทบทวนวรรณกรรมที่เกี่ยวข้องกับปัจจัยที่มีผลต่อการใช้บริการ</w:t>
      </w:r>
      <w:r w:rsidR="00E6553B">
        <w:rPr>
          <w:rFonts w:ascii="TH SarabunPSK" w:hAnsi="TH SarabunPSK" w:cs="TH SarabunPSK"/>
          <w:sz w:val="28"/>
          <w:szCs w:val="28"/>
        </w:rPr>
        <w:br/>
      </w:r>
      <w:r w:rsidR="00806FB9" w:rsidRPr="002D25F6">
        <w:rPr>
          <w:rFonts w:ascii="TH SarabunPSK" w:hAnsi="TH SarabunPSK" w:cs="TH SarabunPSK"/>
          <w:sz w:val="28"/>
          <w:szCs w:val="28"/>
          <w:cs/>
        </w:rPr>
        <w:t>โรงอาหารของมหาวิทยาลัยทักษิณ โดยการศึกษาข้อมูลทุติยภูมิ</w:t>
      </w:r>
      <w:r w:rsidR="002F13A6">
        <w:rPr>
          <w:rFonts w:ascii="TH SarabunPSK" w:hAnsi="TH SarabunPSK" w:cs="TH SarabunPSK" w:hint="cs"/>
          <w:sz w:val="28"/>
          <w:szCs w:val="28"/>
          <w:cs/>
        </w:rPr>
        <w:t>จาก</w:t>
      </w:r>
      <w:r w:rsidR="00806FB9" w:rsidRPr="002D25F6">
        <w:rPr>
          <w:rFonts w:ascii="TH SarabunPSK" w:hAnsi="TH SarabunPSK" w:cs="TH SarabunPSK"/>
          <w:sz w:val="28"/>
          <w:szCs w:val="28"/>
          <w:cs/>
        </w:rPr>
        <w:t xml:space="preserve"> เอกสาร</w:t>
      </w:r>
      <w:r>
        <w:rPr>
          <w:rFonts w:ascii="TH SarabunPSK" w:hAnsi="TH SarabunPSK" w:cs="TH SarabunPSK" w:hint="cs"/>
          <w:sz w:val="28"/>
          <w:szCs w:val="28"/>
          <w:cs/>
        </w:rPr>
        <w:t xml:space="preserve"> </w:t>
      </w:r>
      <w:r w:rsidR="00806FB9" w:rsidRPr="002D25F6">
        <w:rPr>
          <w:rFonts w:ascii="TH SarabunPSK" w:hAnsi="TH SarabunPSK" w:cs="TH SarabunPSK"/>
          <w:sz w:val="28"/>
          <w:szCs w:val="28"/>
          <w:cs/>
        </w:rPr>
        <w:t>งานวิจัย และแหล่งข้อมูลที่น่าเชื่อถือ</w:t>
      </w:r>
      <w:r w:rsidR="002F13A6">
        <w:rPr>
          <w:rFonts w:ascii="TH SarabunPSK" w:hAnsi="TH SarabunPSK" w:cs="TH SarabunPSK"/>
          <w:sz w:val="28"/>
          <w:szCs w:val="28"/>
          <w:cs/>
        </w:rPr>
        <w:br/>
      </w:r>
      <w:r w:rsidR="00806FB9" w:rsidRPr="002D25F6">
        <w:rPr>
          <w:rFonts w:ascii="TH SarabunPSK" w:hAnsi="TH SarabunPSK" w:cs="TH SarabunPSK"/>
          <w:sz w:val="28"/>
          <w:szCs w:val="28"/>
          <w:cs/>
        </w:rPr>
        <w:t>ทั้งในแ</w:t>
      </w:r>
      <w:r>
        <w:rPr>
          <w:rFonts w:ascii="TH SarabunPSK" w:hAnsi="TH SarabunPSK" w:cs="TH SarabunPSK" w:hint="cs"/>
          <w:sz w:val="28"/>
          <w:szCs w:val="28"/>
          <w:cs/>
        </w:rPr>
        <w:t>ละ</w:t>
      </w:r>
      <w:r w:rsidR="00806FB9" w:rsidRPr="002D25F6">
        <w:rPr>
          <w:rFonts w:ascii="TH SarabunPSK" w:hAnsi="TH SarabunPSK" w:cs="TH SarabunPSK"/>
          <w:sz w:val="28"/>
          <w:szCs w:val="28"/>
          <w:cs/>
        </w:rPr>
        <w:t>ต่างประเทศ เพื่อวิเคราะห์แนวคิด ทฤษฎี และงานวิจัยที่เกี่ยวข้องกับปัจจัยที่มีผลต่อการใช้บริการ</w:t>
      </w:r>
      <w:r w:rsidR="00E6553B">
        <w:rPr>
          <w:rFonts w:ascii="TH SarabunPSK" w:hAnsi="TH SarabunPSK" w:cs="TH SarabunPSK"/>
          <w:sz w:val="28"/>
          <w:szCs w:val="28"/>
        </w:rPr>
        <w:br/>
      </w:r>
      <w:r w:rsidR="00806FB9" w:rsidRPr="002D25F6">
        <w:rPr>
          <w:rFonts w:ascii="TH SarabunPSK" w:hAnsi="TH SarabunPSK" w:cs="TH SarabunPSK"/>
          <w:sz w:val="28"/>
          <w:szCs w:val="28"/>
          <w:cs/>
        </w:rPr>
        <w:t>โรงอาหารของมหาวิทยาลัยทักษิณ ผลการศึกษา</w:t>
      </w:r>
      <w:r w:rsidR="002F13A6">
        <w:rPr>
          <w:rFonts w:ascii="TH SarabunPSK" w:hAnsi="TH SarabunPSK" w:cs="TH SarabunPSK" w:hint="cs"/>
          <w:sz w:val="28"/>
          <w:szCs w:val="28"/>
          <w:cs/>
        </w:rPr>
        <w:t xml:space="preserve"> </w:t>
      </w:r>
      <w:r w:rsidR="00806FB9" w:rsidRPr="002D25F6">
        <w:rPr>
          <w:rFonts w:ascii="TH SarabunPSK" w:hAnsi="TH SarabunPSK" w:cs="TH SarabunPSK"/>
          <w:sz w:val="28"/>
          <w:szCs w:val="28"/>
          <w:cs/>
        </w:rPr>
        <w:t>พบว่า ปัจจัยด้านประชากรศาสตร์ ได้แก่ เพศ อายุ ระดับการศึกษา และรายได้ ปัจจัยส่วนประสมทางการตลาด</w:t>
      </w:r>
      <w:r>
        <w:rPr>
          <w:rFonts w:ascii="TH SarabunPSK" w:hAnsi="TH SarabunPSK" w:cs="TH SarabunPSK" w:hint="cs"/>
          <w:sz w:val="28"/>
          <w:szCs w:val="28"/>
          <w:cs/>
        </w:rPr>
        <w:t xml:space="preserve"> </w:t>
      </w:r>
      <w:r w:rsidR="00806FB9" w:rsidRPr="002D25F6">
        <w:rPr>
          <w:rFonts w:ascii="TH SarabunPSK" w:hAnsi="TH SarabunPSK" w:cs="TH SarabunPSK"/>
          <w:sz w:val="28"/>
          <w:szCs w:val="28"/>
          <w:cs/>
        </w:rPr>
        <w:t>ได้แก่ ด้านผลิตภัณฑ์และบริการ ราคา ช่องทางการจัดจำหน่าย การส่งเสริมการตลาด บุคลากร กระบวนการให้บริการ และลักษณะทางกายภาพ ล้วนมีผลต่อการตัดสินใจใช้บริการโรงอาหารของ</w:t>
      </w:r>
      <w:r>
        <w:rPr>
          <w:rFonts w:ascii="TH SarabunPSK" w:hAnsi="TH SarabunPSK" w:cs="TH SarabunPSK" w:hint="cs"/>
          <w:sz w:val="28"/>
          <w:szCs w:val="28"/>
          <w:cs/>
        </w:rPr>
        <w:t>นิสิต</w:t>
      </w:r>
    </w:p>
    <w:p w14:paraId="7673B431" w14:textId="43582C11" w:rsidR="00A75469" w:rsidRPr="002F13A6" w:rsidRDefault="00DE7AA8" w:rsidP="00A75469">
      <w:pPr>
        <w:spacing w:after="120" w:line="240" w:lineRule="auto"/>
        <w:jc w:val="both"/>
        <w:rPr>
          <w:rFonts w:ascii="TH SarabunPSK" w:hAnsi="TH SarabunPSK" w:cs="TH SarabunPSK" w:hint="cs"/>
          <w:sz w:val="28"/>
          <w:szCs w:val="28"/>
          <w:cs/>
        </w:rPr>
      </w:pPr>
      <w:r w:rsidRPr="00DD279E">
        <w:rPr>
          <w:rFonts w:ascii="TH SarabunPSK" w:hAnsi="TH SarabunPSK" w:cs="TH SarabunPSK" w:hint="cs"/>
          <w:b/>
          <w:bCs/>
          <w:sz w:val="28"/>
          <w:szCs w:val="28"/>
          <w:cs/>
        </w:rPr>
        <w:t>คำสำคัญ</w:t>
      </w:r>
      <w:r w:rsidR="002F13A6">
        <w:rPr>
          <w:rFonts w:ascii="TH SarabunPSK" w:hAnsi="TH SarabunPSK" w:cs="TH SarabunPSK" w:hint="cs"/>
          <w:b/>
          <w:bCs/>
          <w:sz w:val="28"/>
          <w:szCs w:val="28"/>
          <w:cs/>
        </w:rPr>
        <w:t xml:space="preserve"> </w:t>
      </w:r>
      <w:r w:rsidRPr="00DD279E">
        <w:rPr>
          <w:rFonts w:ascii="TH SarabunPSK" w:hAnsi="TH SarabunPSK" w:cs="TH SarabunPSK" w:hint="cs"/>
          <w:b/>
          <w:bCs/>
          <w:sz w:val="28"/>
          <w:szCs w:val="28"/>
          <w:cs/>
        </w:rPr>
        <w:t>:</w:t>
      </w:r>
      <w:r w:rsidR="002F13A6">
        <w:rPr>
          <w:rFonts w:ascii="TH SarabunPSK" w:hAnsi="TH SarabunPSK" w:cs="TH SarabunPSK" w:hint="cs"/>
          <w:b/>
          <w:bCs/>
          <w:sz w:val="28"/>
          <w:szCs w:val="28"/>
          <w:cs/>
        </w:rPr>
        <w:t xml:space="preserve"> </w:t>
      </w:r>
      <w:r w:rsidR="002F13A6">
        <w:rPr>
          <w:rFonts w:ascii="TH SarabunPSK" w:hAnsi="TH SarabunPSK" w:cs="TH SarabunPSK" w:hint="cs"/>
          <w:sz w:val="28"/>
          <w:szCs w:val="28"/>
          <w:cs/>
        </w:rPr>
        <w:t>ปัจจัยด้านประชากรศาสตร์</w:t>
      </w:r>
      <w:r w:rsidR="002F13A6">
        <w:rPr>
          <w:rFonts w:ascii="TH SarabunPSK" w:hAnsi="TH SarabunPSK" w:cs="TH SarabunPSK"/>
          <w:sz w:val="28"/>
          <w:szCs w:val="28"/>
        </w:rPr>
        <w:t>,</w:t>
      </w:r>
      <w:r w:rsidR="002F13A6">
        <w:rPr>
          <w:rFonts w:ascii="TH SarabunPSK" w:hAnsi="TH SarabunPSK" w:cs="TH SarabunPSK" w:hint="cs"/>
          <w:sz w:val="28"/>
          <w:szCs w:val="28"/>
          <w:cs/>
        </w:rPr>
        <w:t xml:space="preserve"> ปัจจัยด้านส่วนประสมทางการตลาด</w:t>
      </w:r>
      <w:r w:rsidR="002F13A6">
        <w:rPr>
          <w:rFonts w:ascii="TH SarabunPSK" w:hAnsi="TH SarabunPSK" w:cs="TH SarabunPSK"/>
          <w:sz w:val="28"/>
          <w:szCs w:val="28"/>
        </w:rPr>
        <w:t>,</w:t>
      </w:r>
      <w:r w:rsidR="002F13A6">
        <w:rPr>
          <w:rFonts w:ascii="TH SarabunPSK" w:hAnsi="TH SarabunPSK" w:cs="TH SarabunPSK" w:hint="cs"/>
          <w:sz w:val="28"/>
          <w:szCs w:val="28"/>
          <w:cs/>
        </w:rPr>
        <w:t xml:space="preserve"> การเลือกใช้บริการโรงอาหาร</w:t>
      </w:r>
    </w:p>
    <w:p w14:paraId="66839ADD" w14:textId="77777777" w:rsidR="00A75469" w:rsidRDefault="00DE7AA8" w:rsidP="00A75469">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rPr>
        <w:t>Abstract</w:t>
      </w:r>
      <w:r w:rsidR="002D25F6">
        <w:rPr>
          <w:rFonts w:ascii="TH SarabunPSK" w:hAnsi="TH SarabunPSK" w:cs="TH SarabunPSK"/>
          <w:sz w:val="28"/>
          <w:szCs w:val="28"/>
          <w:cs/>
        </w:rPr>
        <w:br/>
      </w:r>
      <w:r w:rsidR="002D25F6">
        <w:rPr>
          <w:rFonts w:ascii="TH SarabunPSK" w:hAnsi="TH SarabunPSK" w:cs="TH SarabunPSK"/>
          <w:sz w:val="28"/>
          <w:szCs w:val="28"/>
          <w:cs/>
        </w:rPr>
        <w:tab/>
      </w:r>
      <w:r w:rsidR="00806FB9" w:rsidRPr="00806FB9">
        <w:rPr>
          <w:rFonts w:ascii="TH SarabunPSK" w:hAnsi="TH SarabunPSK" w:cs="TH SarabunPSK"/>
          <w:sz w:val="28"/>
          <w:szCs w:val="28"/>
        </w:rPr>
        <w:t xml:space="preserve">This study aims to review the literature related to factors affecting the use of cafeteria services at Thaksin University. The study is based on secondary data, including documents, research studies, and reliable sources from both domestic and international contexts, </w:t>
      </w:r>
      <w:proofErr w:type="gramStart"/>
      <w:r w:rsidR="00806FB9" w:rsidRPr="00806FB9">
        <w:rPr>
          <w:rFonts w:ascii="TH SarabunPSK" w:hAnsi="TH SarabunPSK" w:cs="TH SarabunPSK"/>
          <w:sz w:val="28"/>
          <w:szCs w:val="28"/>
        </w:rPr>
        <w:t>in order to</w:t>
      </w:r>
      <w:proofErr w:type="gramEnd"/>
      <w:r w:rsidR="00806FB9" w:rsidRPr="00806FB9">
        <w:rPr>
          <w:rFonts w:ascii="TH SarabunPSK" w:hAnsi="TH SarabunPSK" w:cs="TH SarabunPSK"/>
          <w:sz w:val="28"/>
          <w:szCs w:val="28"/>
        </w:rPr>
        <w:t xml:space="preserve"> analyze concepts, theories, and related research concerning factors influencing the use of cafeteria services at Thaksin University. The findings reveal that demographic factors—namely gender, age, educational level, and </w:t>
      </w:r>
      <w:proofErr w:type="spellStart"/>
      <w:proofErr w:type="gramStart"/>
      <w:r w:rsidR="00806FB9" w:rsidRPr="00806FB9">
        <w:rPr>
          <w:rFonts w:ascii="TH SarabunPSK" w:hAnsi="TH SarabunPSK" w:cs="TH SarabunPSK"/>
          <w:sz w:val="28"/>
          <w:szCs w:val="28"/>
        </w:rPr>
        <w:t>incomeas</w:t>
      </w:r>
      <w:proofErr w:type="spellEnd"/>
      <w:proofErr w:type="gramEnd"/>
      <w:r w:rsidR="00806FB9" w:rsidRPr="00806FB9">
        <w:rPr>
          <w:rFonts w:ascii="TH SarabunPSK" w:hAnsi="TH SarabunPSK" w:cs="TH SarabunPSK"/>
          <w:sz w:val="28"/>
          <w:szCs w:val="28"/>
        </w:rPr>
        <w:t xml:space="preserve"> well as service marketing mix factors, including product and service, price, place (distribution channel), promotion, personnel, service process, and physical evidence, all have an influence on users’ decisions to utilize cafeteria services.</w:t>
      </w:r>
    </w:p>
    <w:p w14:paraId="331741F1" w14:textId="50075A2F" w:rsidR="00E8513D" w:rsidRPr="002F13A6" w:rsidRDefault="00806FB9" w:rsidP="00A75469">
      <w:pPr>
        <w:spacing w:after="0" w:line="240" w:lineRule="auto"/>
        <w:jc w:val="both"/>
        <w:rPr>
          <w:rFonts w:ascii="TH SarabunPSK" w:hAnsi="TH SarabunPSK" w:cs="TH SarabunPSK"/>
          <w:color w:val="EE0000"/>
          <w:sz w:val="28"/>
          <w:szCs w:val="28"/>
        </w:rPr>
      </w:pPr>
      <w:proofErr w:type="gramStart"/>
      <w:r w:rsidRPr="00806FB9">
        <w:rPr>
          <w:rFonts w:ascii="TH SarabunPSK" w:hAnsi="TH SarabunPSK" w:cs="TH SarabunPSK"/>
          <w:b/>
          <w:bCs/>
          <w:sz w:val="28"/>
          <w:szCs w:val="28"/>
        </w:rPr>
        <w:t>Keywords</w:t>
      </w:r>
      <w:r w:rsidR="002F13A6">
        <w:rPr>
          <w:rFonts w:ascii="TH SarabunPSK" w:hAnsi="TH SarabunPSK" w:cs="TH SarabunPSK" w:hint="cs"/>
          <w:b/>
          <w:bCs/>
          <w:sz w:val="28"/>
          <w:szCs w:val="28"/>
          <w:cs/>
        </w:rPr>
        <w:t xml:space="preserve"> </w:t>
      </w:r>
      <w:r w:rsidRPr="00806FB9">
        <w:rPr>
          <w:rFonts w:ascii="TH SarabunPSK" w:hAnsi="TH SarabunPSK" w:cs="TH SarabunPSK"/>
          <w:b/>
          <w:bCs/>
          <w:sz w:val="28"/>
          <w:szCs w:val="28"/>
        </w:rPr>
        <w:t>:</w:t>
      </w:r>
      <w:proofErr w:type="gramEnd"/>
      <w:r w:rsidRPr="00806FB9">
        <w:rPr>
          <w:rFonts w:ascii="TH SarabunPSK" w:hAnsi="TH SarabunPSK" w:cs="TH SarabunPSK"/>
          <w:sz w:val="28"/>
          <w:szCs w:val="28"/>
        </w:rPr>
        <w:t> </w:t>
      </w:r>
      <w:r w:rsidR="00395F23" w:rsidRPr="00395F23">
        <w:rPr>
          <w:rFonts w:ascii="TH SarabunPSK" w:hAnsi="TH SarabunPSK" w:cs="TH SarabunPSK"/>
          <w:sz w:val="28"/>
          <w:szCs w:val="28"/>
        </w:rPr>
        <w:t>Demographic factors</w:t>
      </w:r>
      <w:r w:rsidR="00395F23">
        <w:rPr>
          <w:rFonts w:ascii="TH SarabunPSK" w:hAnsi="TH SarabunPSK" w:cs="TH SarabunPSK"/>
          <w:sz w:val="28"/>
          <w:szCs w:val="28"/>
        </w:rPr>
        <w:t xml:space="preserve">, </w:t>
      </w:r>
      <w:r w:rsidR="00395F23" w:rsidRPr="00395F23">
        <w:rPr>
          <w:rFonts w:ascii="TH SarabunPSK" w:hAnsi="TH SarabunPSK" w:cs="TH SarabunPSK"/>
          <w:sz w:val="28"/>
          <w:szCs w:val="28"/>
        </w:rPr>
        <w:t>Marketing mix factors</w:t>
      </w:r>
      <w:r w:rsidR="00395F23">
        <w:rPr>
          <w:rFonts w:ascii="TH SarabunPSK" w:hAnsi="TH SarabunPSK" w:cs="TH SarabunPSK"/>
          <w:sz w:val="28"/>
          <w:szCs w:val="28"/>
        </w:rPr>
        <w:t xml:space="preserve">, </w:t>
      </w:r>
      <w:r w:rsidR="00395F23" w:rsidRPr="00395F23">
        <w:rPr>
          <w:rFonts w:ascii="TH SarabunPSK" w:hAnsi="TH SarabunPSK" w:cs="TH SarabunPSK"/>
          <w:sz w:val="28"/>
          <w:szCs w:val="28"/>
        </w:rPr>
        <w:t>Cafeteria service selection</w:t>
      </w:r>
    </w:p>
    <w:p w14:paraId="09FD5D7A" w14:textId="77777777" w:rsidR="005F34FB" w:rsidRDefault="005F34FB" w:rsidP="00F862FB">
      <w:pPr>
        <w:spacing w:after="0" w:line="240" w:lineRule="auto"/>
        <w:rPr>
          <w:rFonts w:ascii="TH SarabunPSK" w:hAnsi="TH SarabunPSK" w:cs="TH SarabunPSK"/>
          <w:b/>
          <w:bCs/>
          <w:sz w:val="32"/>
          <w:szCs w:val="32"/>
        </w:rPr>
      </w:pPr>
    </w:p>
    <w:p w14:paraId="55DB6813" w14:textId="77777777" w:rsidR="005F34FB" w:rsidRDefault="005F34FB" w:rsidP="00F862FB">
      <w:pPr>
        <w:spacing w:after="0" w:line="240" w:lineRule="auto"/>
        <w:rPr>
          <w:rFonts w:ascii="TH SarabunPSK" w:hAnsi="TH SarabunPSK" w:cs="TH SarabunPSK"/>
          <w:b/>
          <w:bCs/>
          <w:sz w:val="32"/>
          <w:szCs w:val="32"/>
        </w:rPr>
      </w:pPr>
    </w:p>
    <w:p w14:paraId="70BF38A6" w14:textId="57F7BB5B" w:rsidR="005C05B6" w:rsidRPr="00DD279E" w:rsidRDefault="00E4560C" w:rsidP="00F862FB">
      <w:pPr>
        <w:spacing w:after="0" w:line="240" w:lineRule="auto"/>
        <w:rPr>
          <w:rFonts w:ascii="TH SarabunPSK" w:hAnsi="TH SarabunPSK" w:cs="TH SarabunPSK"/>
          <w:b/>
          <w:bCs/>
          <w:sz w:val="32"/>
          <w:szCs w:val="32"/>
        </w:rPr>
      </w:pPr>
      <w:r w:rsidRPr="00DD279E">
        <w:rPr>
          <w:rFonts w:ascii="TH SarabunPSK" w:hAnsi="TH SarabunPSK" w:cs="TH SarabunPSK" w:hint="cs"/>
          <w:b/>
          <w:bCs/>
          <w:sz w:val="32"/>
          <w:szCs w:val="32"/>
          <w:cs/>
        </w:rPr>
        <w:lastRenderedPageBreak/>
        <w:t>บทนำ</w:t>
      </w:r>
    </w:p>
    <w:p w14:paraId="50AF52F7" w14:textId="54CF3C6D" w:rsidR="00A2706F" w:rsidRPr="00DD279E" w:rsidRDefault="00A2706F" w:rsidP="00B82FD2">
      <w:pPr>
        <w:spacing w:after="0" w:line="240" w:lineRule="auto"/>
        <w:jc w:val="thaiDistribute"/>
        <w:rPr>
          <w:rFonts w:ascii="TH SarabunPSK" w:hAnsi="TH SarabunPSK" w:cs="TH SarabunPSK"/>
          <w:sz w:val="28"/>
          <w:szCs w:val="28"/>
        </w:rPr>
      </w:pPr>
      <w:r w:rsidRPr="00DD279E">
        <w:rPr>
          <w:rFonts w:ascii="TH SarabunPSK" w:hAnsi="TH SarabunPSK" w:cs="TH SarabunPSK" w:hint="cs"/>
          <w:sz w:val="32"/>
          <w:szCs w:val="32"/>
        </w:rPr>
        <w:tab/>
      </w:r>
      <w:r w:rsidRPr="00DD279E">
        <w:rPr>
          <w:rFonts w:ascii="TH SarabunPSK" w:hAnsi="TH SarabunPSK" w:cs="TH SarabunPSK" w:hint="cs"/>
          <w:sz w:val="28"/>
          <w:szCs w:val="28"/>
          <w:cs/>
        </w:rPr>
        <w:t xml:space="preserve">โรงอาหารเป็นแหล่งให้บริการอาหารที่มีบทบาทสำคัญต่อการดำรงชีวิตประจำวันของนิสิตนักศึกษา </w:t>
      </w:r>
      <w:r w:rsidRPr="00DD279E">
        <w:rPr>
          <w:rFonts w:ascii="TH SarabunPSK" w:hAnsi="TH SarabunPSK" w:cs="TH SarabunPSK" w:hint="cs"/>
          <w:sz w:val="28"/>
          <w:szCs w:val="28"/>
        </w:rPr>
        <w:br/>
      </w:r>
      <w:r w:rsidRPr="00DD279E">
        <w:rPr>
          <w:rFonts w:ascii="TH SarabunPSK" w:hAnsi="TH SarabunPSK" w:cs="TH SarabunPSK" w:hint="cs"/>
          <w:sz w:val="28"/>
          <w:szCs w:val="28"/>
          <w:cs/>
        </w:rPr>
        <w:t xml:space="preserve">และบุคลากรในสถาบันการศึกษา เนื่องจากเป็นสถานที่ที่ช่วยอำนวยความสะดวกด้านการบริโภคอาหารในราคาที่เหมาะสมและเข้าถึงได้ง่าย นอกจากนี้โรงอาหารยังเป็นพื้นที่สำหรับการพักผ่อนและการพบปะทางสังคม ซึ่งส่งผลต่อคุณภาพชีวิตและความพึงพอใจของผู้ใช้บริการโดยรวม การตัดสินใจเลือกใช้บริการโรงอาหารของผู้บริโภคได้รับอิทธิพลจากหลายปัจจัย ไม่ว่าจะเป็นด้านราคาอาหาร คุณภาพและรสชาติของอาหาร ความสะอาดของสถานที่ </w:t>
      </w:r>
      <w:r w:rsidRPr="00DD279E">
        <w:rPr>
          <w:rFonts w:ascii="TH SarabunPSK" w:hAnsi="TH SarabunPSK" w:cs="TH SarabunPSK" w:hint="cs"/>
          <w:sz w:val="28"/>
          <w:szCs w:val="28"/>
        </w:rPr>
        <w:br/>
      </w:r>
      <w:r w:rsidRPr="00DD279E">
        <w:rPr>
          <w:rFonts w:ascii="TH SarabunPSK" w:hAnsi="TH SarabunPSK" w:cs="TH SarabunPSK" w:hint="cs"/>
          <w:sz w:val="28"/>
          <w:szCs w:val="28"/>
          <w:cs/>
        </w:rPr>
        <w:t>ความหลากหลายของร้านค้</w:t>
      </w:r>
      <w:r w:rsidR="00E6553B">
        <w:rPr>
          <w:rFonts w:ascii="TH SarabunPSK" w:hAnsi="TH SarabunPSK" w:cs="TH SarabunPSK" w:hint="cs"/>
          <w:sz w:val="28"/>
          <w:szCs w:val="28"/>
          <w:cs/>
        </w:rPr>
        <w:t>า</w:t>
      </w:r>
      <w:r w:rsidRPr="00DD279E">
        <w:rPr>
          <w:rFonts w:ascii="TH SarabunPSK" w:hAnsi="TH SarabunPSK" w:cs="TH SarabunPSK" w:hint="cs"/>
          <w:sz w:val="28"/>
          <w:szCs w:val="28"/>
          <w:cs/>
        </w:rPr>
        <w:t>ปัจจัยเหล่านี้ล้วนมีผลต่อความพึงพอใจและความถี่ในการเข้าใช้บริการ หากโรงอาหารสามารถตอบสนองต่อความต้องการของผู้ใช้บริการได้อย่างเหมาะสม จะช่วยให้เกิดการใช้บริการอย่างต่อเนื่อง</w:t>
      </w:r>
      <w:r w:rsidR="00B82FD2">
        <w:rPr>
          <w:rFonts w:ascii="TH SarabunPSK" w:hAnsi="TH SarabunPSK" w:cs="TH SarabunPSK" w:hint="cs"/>
          <w:sz w:val="28"/>
          <w:szCs w:val="28"/>
          <w:cs/>
        </w:rPr>
        <w:t>ได้</w:t>
      </w:r>
      <w:r w:rsidRPr="00DD279E">
        <w:rPr>
          <w:rFonts w:ascii="TH SarabunPSK" w:hAnsi="TH SarabunPSK" w:cs="TH SarabunPSK" w:hint="cs"/>
          <w:sz w:val="28"/>
          <w:szCs w:val="28"/>
          <w:cs/>
        </w:rPr>
        <w:t xml:space="preserve"> </w:t>
      </w:r>
      <w:r w:rsidRPr="00DD279E">
        <w:rPr>
          <w:rFonts w:ascii="TH SarabunPSK" w:hAnsi="TH SarabunPSK" w:cs="TH SarabunPSK" w:hint="cs"/>
          <w:sz w:val="28"/>
          <w:szCs w:val="28"/>
          <w:cs/>
        </w:rPr>
        <w:br/>
        <w:t>(ศิริวรรณ เสรีรัตน์ และคณะ</w:t>
      </w:r>
      <w:r w:rsidRPr="00DD279E">
        <w:rPr>
          <w:rFonts w:ascii="TH SarabunPSK" w:hAnsi="TH SarabunPSK" w:cs="TH SarabunPSK" w:hint="cs"/>
          <w:sz w:val="28"/>
          <w:szCs w:val="28"/>
        </w:rPr>
        <w:t>, 2562)</w:t>
      </w:r>
    </w:p>
    <w:p w14:paraId="78609710" w14:textId="2D4E0FD2" w:rsidR="00A2706F" w:rsidRPr="00DD279E" w:rsidRDefault="00A2706F" w:rsidP="00720514">
      <w:pPr>
        <w:spacing w:after="0" w:line="240" w:lineRule="auto"/>
        <w:jc w:val="thaiDistribute"/>
        <w:rPr>
          <w:rFonts w:ascii="TH SarabunPSK" w:hAnsi="TH SarabunPSK" w:cs="TH SarabunPSK"/>
          <w:color w:val="EE0000"/>
          <w:sz w:val="28"/>
          <w:szCs w:val="28"/>
        </w:rPr>
      </w:pPr>
      <w:r w:rsidRPr="00DD279E">
        <w:rPr>
          <w:rFonts w:ascii="TH SarabunPSK" w:hAnsi="TH SarabunPSK" w:cs="TH SarabunPSK" w:hint="cs"/>
          <w:sz w:val="28"/>
          <w:szCs w:val="28"/>
          <w:cs/>
        </w:rPr>
        <w:tab/>
        <w:t>ปัจจุบันศูนย์อาหารในมหาวิทยาลัยทักษิณ วิทยาเขตสงขลา เป็นศูนย์รวมร้านอาหารที่มีความหลากหลายประเภทและครบวงจร เช่น ร้านอาหารตามสั่ง ร้านเครื่องดื่ม ร้านข้าวแกง และร้านค้าอื่นๆ ซึ่งเป็นสิ่งอำนวยความสะดวกให้แก่ผู้</w:t>
      </w:r>
      <w:r w:rsidR="00B82FD2">
        <w:rPr>
          <w:rFonts w:ascii="TH SarabunPSK" w:hAnsi="TH SarabunPSK" w:cs="TH SarabunPSK" w:hint="cs"/>
          <w:sz w:val="28"/>
          <w:szCs w:val="28"/>
          <w:cs/>
        </w:rPr>
        <w:t>นิสิต</w:t>
      </w:r>
      <w:r w:rsidRPr="00DD279E">
        <w:rPr>
          <w:rFonts w:ascii="TH SarabunPSK" w:hAnsi="TH SarabunPSK" w:cs="TH SarabunPSK" w:hint="cs"/>
          <w:sz w:val="28"/>
          <w:szCs w:val="28"/>
          <w:cs/>
        </w:rPr>
        <w:t xml:space="preserve">ในมหาวิทยาลัยในปัจจุบัน และศูนย์อาหารยังสามารถทำกิจกรรมต่างๆ ในโรงอาหารได้ เช่น </w:t>
      </w:r>
      <w:r w:rsidRPr="00DD279E">
        <w:rPr>
          <w:rFonts w:ascii="TH SarabunPSK" w:hAnsi="TH SarabunPSK" w:cs="TH SarabunPSK" w:hint="cs"/>
          <w:sz w:val="28"/>
          <w:szCs w:val="28"/>
          <w:cs/>
        </w:rPr>
        <w:br/>
        <w:t>เป็นสถานที่นัดหมาย พบปะพู</w:t>
      </w:r>
      <w:r w:rsidR="00E6553B">
        <w:rPr>
          <w:rFonts w:ascii="TH SarabunPSK" w:hAnsi="TH SarabunPSK" w:cs="TH SarabunPSK" w:hint="cs"/>
          <w:sz w:val="28"/>
          <w:szCs w:val="28"/>
          <w:cs/>
        </w:rPr>
        <w:t>ด</w:t>
      </w:r>
      <w:r w:rsidR="00B82FD2">
        <w:rPr>
          <w:rFonts w:ascii="TH SarabunPSK" w:hAnsi="TH SarabunPSK" w:cs="TH SarabunPSK" w:hint="cs"/>
          <w:sz w:val="28"/>
          <w:szCs w:val="28"/>
          <w:cs/>
        </w:rPr>
        <w:t>คุ</w:t>
      </w:r>
      <w:r w:rsidRPr="00DD279E">
        <w:rPr>
          <w:rFonts w:ascii="TH SarabunPSK" w:hAnsi="TH SarabunPSK" w:cs="TH SarabunPSK" w:hint="cs"/>
          <w:sz w:val="28"/>
          <w:szCs w:val="28"/>
          <w:cs/>
        </w:rPr>
        <w:t>ย อ่านหนังสือ และนั่งทำงาน เป็นต้น แต่อย่างไรก็ตามการให้บริการศูนย์อาหารของมหาวิทยาลัยทักษิณ วิทยาเขตสงขลา ยังไม่เพียงพอต่อความต้องการของผู้บริโภค เนื่องจากโรงอาหารภายในมหาวิทยาลัยมีจำนวนแค่ 2 แห่ง ได้แก่ 1</w:t>
      </w:r>
      <w:r w:rsidR="003D7AD0">
        <w:rPr>
          <w:rFonts w:ascii="TH SarabunPSK" w:hAnsi="TH SarabunPSK" w:cs="TH SarabunPSK" w:hint="cs"/>
          <w:sz w:val="28"/>
          <w:szCs w:val="28"/>
          <w:cs/>
        </w:rPr>
        <w:t xml:space="preserve">. </w:t>
      </w:r>
      <w:r w:rsidRPr="00DD279E">
        <w:rPr>
          <w:rFonts w:ascii="TH SarabunPSK" w:hAnsi="TH SarabunPSK" w:cs="TH SarabunPSK" w:hint="cs"/>
          <w:sz w:val="28"/>
          <w:szCs w:val="28"/>
          <w:cs/>
        </w:rPr>
        <w:t>ศูนย์อาหาร</w:t>
      </w:r>
      <w:r w:rsidR="002F13A6">
        <w:rPr>
          <w:rFonts w:ascii="TH SarabunPSK" w:hAnsi="TH SarabunPSK" w:cs="TH SarabunPSK" w:hint="cs"/>
          <w:sz w:val="28"/>
          <w:szCs w:val="28"/>
          <w:cs/>
        </w:rPr>
        <w:t xml:space="preserve"> </w:t>
      </w:r>
      <w:r w:rsidRPr="00DD279E">
        <w:rPr>
          <w:rFonts w:ascii="TH SarabunPSK" w:hAnsi="TH SarabunPSK" w:cs="TH SarabunPSK" w:hint="cs"/>
          <w:sz w:val="28"/>
          <w:szCs w:val="28"/>
          <w:cs/>
        </w:rPr>
        <w:t>1 และ 2</w:t>
      </w:r>
      <w:r w:rsidR="003D7AD0">
        <w:rPr>
          <w:rFonts w:ascii="TH SarabunPSK" w:hAnsi="TH SarabunPSK" w:cs="TH SarabunPSK" w:hint="cs"/>
          <w:sz w:val="28"/>
          <w:szCs w:val="28"/>
          <w:cs/>
        </w:rPr>
        <w:t xml:space="preserve">. </w:t>
      </w:r>
      <w:r w:rsidRPr="00DD279E">
        <w:rPr>
          <w:rFonts w:ascii="TH SarabunPSK" w:hAnsi="TH SarabunPSK" w:cs="TH SarabunPSK" w:hint="cs"/>
          <w:sz w:val="28"/>
          <w:szCs w:val="28"/>
          <w:cs/>
        </w:rPr>
        <w:t>ศูนย์อาหาร</w:t>
      </w:r>
      <w:r w:rsidR="002F13A6">
        <w:rPr>
          <w:rFonts w:ascii="TH SarabunPSK" w:hAnsi="TH SarabunPSK" w:cs="TH SarabunPSK" w:hint="cs"/>
          <w:sz w:val="28"/>
          <w:szCs w:val="28"/>
          <w:cs/>
        </w:rPr>
        <w:t xml:space="preserve"> </w:t>
      </w:r>
      <w:r w:rsidRPr="00DD279E">
        <w:rPr>
          <w:rFonts w:ascii="TH SarabunPSK" w:hAnsi="TH SarabunPSK" w:cs="TH SarabunPSK" w:hint="cs"/>
          <w:sz w:val="28"/>
          <w:szCs w:val="28"/>
          <w:cs/>
        </w:rPr>
        <w:t>2 ซึ่งเมื่อเทียบกับจำนวนนิสิต</w:t>
      </w:r>
      <w:r w:rsidRPr="00DD279E">
        <w:rPr>
          <w:rFonts w:ascii="TH SarabunPSK" w:hAnsi="TH SarabunPSK" w:cs="TH SarabunPSK" w:hint="cs"/>
          <w:sz w:val="28"/>
          <w:szCs w:val="28"/>
          <w:cs/>
        </w:rPr>
        <w:br/>
        <w:t>ในมหาวิทยาลัยทักษิณ วิทยาเขตสงขลา ที่มีสูงถึง 15</w:t>
      </w:r>
      <w:r w:rsidRPr="00DD279E">
        <w:rPr>
          <w:rFonts w:ascii="TH SarabunPSK" w:hAnsi="TH SarabunPSK" w:cs="TH SarabunPSK" w:hint="cs"/>
          <w:sz w:val="28"/>
          <w:szCs w:val="28"/>
        </w:rPr>
        <w:t>,</w:t>
      </w:r>
      <w:r w:rsidRPr="00DD279E">
        <w:rPr>
          <w:rFonts w:ascii="TH SarabunPSK" w:hAnsi="TH SarabunPSK" w:cs="TH SarabunPSK" w:hint="cs"/>
          <w:sz w:val="28"/>
          <w:szCs w:val="28"/>
          <w:cs/>
        </w:rPr>
        <w:t>261 คน (กลุ่มภารกิจทะเบียนนิสิตและบริการการศึกษาฝ่ายวิชาการและการเรียนรู้</w:t>
      </w:r>
      <w:r w:rsidRPr="00DD279E">
        <w:rPr>
          <w:rFonts w:ascii="TH SarabunPSK" w:hAnsi="TH SarabunPSK" w:cs="TH SarabunPSK" w:hint="cs"/>
          <w:sz w:val="28"/>
          <w:szCs w:val="28"/>
        </w:rPr>
        <w:t>,</w:t>
      </w:r>
      <w:r w:rsidR="009C0B50">
        <w:rPr>
          <w:rFonts w:ascii="TH SarabunPSK" w:hAnsi="TH SarabunPSK" w:cs="TH SarabunPSK"/>
          <w:sz w:val="28"/>
          <w:szCs w:val="28"/>
        </w:rPr>
        <w:t xml:space="preserve"> </w:t>
      </w:r>
      <w:r w:rsidRPr="00DD279E">
        <w:rPr>
          <w:rFonts w:ascii="TH SarabunPSK" w:hAnsi="TH SarabunPSK" w:cs="TH SarabunPSK" w:hint="cs"/>
          <w:sz w:val="28"/>
          <w:szCs w:val="28"/>
          <w:cs/>
        </w:rPr>
        <w:t>2569</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ส่งผลทำให้ผู้บริโภคส่วนมากต้องรีบรับประทานอาหารให้ทันตามช่วงเวลาที่มหาวิทยาลัยกำหนดไว้ </w:t>
      </w:r>
    </w:p>
    <w:p w14:paraId="19B336F9" w14:textId="6698D2D8" w:rsidR="00737EF1" w:rsidRPr="00DD279E" w:rsidRDefault="00A2706F" w:rsidP="00720514">
      <w:pPr>
        <w:spacing w:after="0" w:line="240" w:lineRule="auto"/>
        <w:jc w:val="thaiDistribute"/>
        <w:rPr>
          <w:rFonts w:ascii="TH SarabunPSK" w:hAnsi="TH SarabunPSK" w:cs="TH SarabunPSK"/>
          <w:sz w:val="32"/>
          <w:szCs w:val="32"/>
        </w:rPr>
      </w:pPr>
      <w:r w:rsidRPr="00DD279E">
        <w:rPr>
          <w:rFonts w:ascii="TH SarabunPSK" w:hAnsi="TH SarabunPSK" w:cs="TH SarabunPSK" w:hint="cs"/>
          <w:color w:val="EE0000"/>
          <w:sz w:val="28"/>
          <w:szCs w:val="28"/>
          <w:cs/>
        </w:rPr>
        <w:tab/>
      </w:r>
      <w:r w:rsidRPr="00DD279E">
        <w:rPr>
          <w:rFonts w:ascii="TH SarabunPSK" w:hAnsi="TH SarabunPSK" w:cs="TH SarabunPSK" w:hint="cs"/>
          <w:sz w:val="28"/>
          <w:szCs w:val="28"/>
          <w:cs/>
        </w:rPr>
        <w:t xml:space="preserve">ดังนั้น จากปัญหาและเหตุผลดังกล่าวข้างต้น จึงสะท้อนให้เห็นว่าศูนย์อาหารของมหาวิทยาลัยทักษิณ </w:t>
      </w:r>
      <w:r w:rsidR="006C2B7B" w:rsidRPr="00DD279E">
        <w:rPr>
          <w:rFonts w:ascii="TH SarabunPSK" w:hAnsi="TH SarabunPSK" w:cs="TH SarabunPSK" w:hint="cs"/>
          <w:sz w:val="28"/>
          <w:szCs w:val="28"/>
          <w:cs/>
        </w:rPr>
        <w:br/>
      </w:r>
      <w:r w:rsidRPr="00DD279E">
        <w:rPr>
          <w:rFonts w:ascii="TH SarabunPSK" w:hAnsi="TH SarabunPSK" w:cs="TH SarabunPSK" w:hint="cs"/>
          <w:sz w:val="28"/>
          <w:szCs w:val="28"/>
          <w:cs/>
        </w:rPr>
        <w:t>วิทยาเขตสงขลา ยังมีข้อจำกัดทั้งในด้านจำนวนพื้นที่รองรับผู้ใช้บริการ ความแออัด และความสามารถในการตอบสนองต่อความต้องการของผู้บริโภค ซึ่งอาจส่งผลต่อการตัดสินใจเลือกใช้บริการของนิสิตและบุคลากรภายในมหาวิทยาลัย คณะผู้วิจัยจึงเล็งเห็นถึงความสำคัญของการศึกษาปัจจัยที่มีอิทธิพลต่อการตัดสินใจใช้บริการศูนย</w:t>
      </w:r>
      <w:r w:rsidR="002F13A6">
        <w:rPr>
          <w:rFonts w:ascii="TH SarabunPSK" w:hAnsi="TH SarabunPSK" w:cs="TH SarabunPSK" w:hint="cs"/>
          <w:sz w:val="28"/>
          <w:szCs w:val="28"/>
          <w:cs/>
        </w:rPr>
        <w:t>์</w:t>
      </w:r>
      <w:r w:rsidRPr="00DD279E">
        <w:rPr>
          <w:rFonts w:ascii="TH SarabunPSK" w:hAnsi="TH SarabunPSK" w:cs="TH SarabunPSK" w:hint="cs"/>
          <w:sz w:val="28"/>
          <w:szCs w:val="28"/>
          <w:cs/>
        </w:rPr>
        <w:t>อาหารของมหาวิทยาลัยทักษิณ วิทยาเขตสงขลา เพื่อให้ทราบถึงปัจจัยที่</w:t>
      </w:r>
      <w:r w:rsidR="002F13A6">
        <w:rPr>
          <w:rFonts w:ascii="TH SarabunPSK" w:hAnsi="TH SarabunPSK" w:cs="TH SarabunPSK" w:hint="cs"/>
          <w:sz w:val="28"/>
          <w:szCs w:val="28"/>
          <w:cs/>
        </w:rPr>
        <w:t>นิสิต</w:t>
      </w:r>
      <w:r w:rsidRPr="00DD279E">
        <w:rPr>
          <w:rFonts w:ascii="TH SarabunPSK" w:hAnsi="TH SarabunPSK" w:cs="TH SarabunPSK" w:hint="cs"/>
          <w:sz w:val="28"/>
          <w:szCs w:val="28"/>
          <w:cs/>
        </w:rPr>
        <w:t>ให้ความสำคัญ อันจะเป็</w:t>
      </w:r>
      <w:r w:rsidR="002F13A6">
        <w:rPr>
          <w:rFonts w:ascii="TH SarabunPSK" w:hAnsi="TH SarabunPSK" w:cs="TH SarabunPSK" w:hint="cs"/>
          <w:sz w:val="28"/>
          <w:szCs w:val="28"/>
          <w:cs/>
        </w:rPr>
        <w:t>น</w:t>
      </w:r>
      <w:r w:rsidRPr="00DD279E">
        <w:rPr>
          <w:rFonts w:ascii="TH SarabunPSK" w:hAnsi="TH SarabunPSK" w:cs="TH SarabunPSK" w:hint="cs"/>
          <w:sz w:val="28"/>
          <w:szCs w:val="28"/>
          <w:cs/>
        </w:rPr>
        <w:t>ประโยชน์ต่อการนำผลการวิจัยไปใช้เป็นแนวทางในการปรับปรุง พัฒนา และยกระดับการให้บริการศูนย์อาหารของมหาวิทยาลัยให้มีประสิทธิภาพและสอดคล้องกับความต้องการของผู้ใช้บริการมากยิ่งขึ้นในอนาคต</w:t>
      </w:r>
      <w:r w:rsidR="002F13A6">
        <w:rPr>
          <w:rFonts w:ascii="TH SarabunPSK" w:hAnsi="TH SarabunPSK" w:cs="TH SarabunPSK"/>
          <w:sz w:val="28"/>
          <w:szCs w:val="28"/>
          <w:cs/>
        </w:rPr>
        <w:br/>
      </w:r>
      <w:r w:rsidRPr="00DD279E">
        <w:rPr>
          <w:rFonts w:ascii="TH SarabunPSK" w:hAnsi="TH SarabunPSK" w:cs="TH SarabunPSK" w:hint="cs"/>
          <w:sz w:val="28"/>
          <w:szCs w:val="28"/>
          <w:cs/>
        </w:rPr>
        <w:t>(ธงชัย สันติวงษ์</w:t>
      </w:r>
      <w:r w:rsidRPr="00DD279E">
        <w:rPr>
          <w:rFonts w:ascii="TH SarabunPSK" w:hAnsi="TH SarabunPSK" w:cs="TH SarabunPSK" w:hint="cs"/>
          <w:sz w:val="28"/>
          <w:szCs w:val="28"/>
        </w:rPr>
        <w:t>,</w:t>
      </w:r>
      <w:r w:rsidR="001B1BD4">
        <w:rPr>
          <w:rFonts w:ascii="TH SarabunPSK" w:hAnsi="TH SarabunPSK" w:cs="TH SarabunPSK" w:hint="cs"/>
          <w:sz w:val="28"/>
          <w:szCs w:val="28"/>
          <w:cs/>
        </w:rPr>
        <w:t xml:space="preserve"> </w:t>
      </w:r>
      <w:r w:rsidRPr="00DD279E">
        <w:rPr>
          <w:rFonts w:ascii="TH SarabunPSK" w:hAnsi="TH SarabunPSK" w:cs="TH SarabunPSK" w:hint="cs"/>
          <w:sz w:val="28"/>
          <w:szCs w:val="28"/>
        </w:rPr>
        <w:t>256</w:t>
      </w:r>
      <w:r w:rsidR="00D2701D">
        <w:rPr>
          <w:rFonts w:ascii="TH SarabunPSK" w:hAnsi="TH SarabunPSK" w:cs="TH SarabunPSK" w:hint="cs"/>
          <w:sz w:val="28"/>
          <w:szCs w:val="28"/>
          <w:cs/>
        </w:rPr>
        <w:t>4</w:t>
      </w:r>
      <w:r w:rsidRPr="00DD279E">
        <w:rPr>
          <w:rFonts w:ascii="TH SarabunPSK" w:hAnsi="TH SarabunPSK" w:cs="TH SarabunPSK" w:hint="cs"/>
          <w:sz w:val="28"/>
          <w:szCs w:val="28"/>
          <w:cs/>
        </w:rPr>
        <w:t>)</w:t>
      </w:r>
    </w:p>
    <w:p w14:paraId="0891F6CE" w14:textId="77777777" w:rsidR="00737EF1" w:rsidRPr="00DD279E" w:rsidRDefault="00737EF1" w:rsidP="00720514">
      <w:pPr>
        <w:spacing w:after="0" w:line="240" w:lineRule="auto"/>
        <w:jc w:val="thaiDistribute"/>
        <w:rPr>
          <w:rFonts w:ascii="TH SarabunPSK" w:hAnsi="TH SarabunPSK" w:cs="TH SarabunPSK"/>
          <w:b/>
          <w:bCs/>
          <w:sz w:val="32"/>
          <w:szCs w:val="32"/>
        </w:rPr>
      </w:pPr>
      <w:r w:rsidRPr="00DD279E">
        <w:rPr>
          <w:rFonts w:ascii="TH SarabunPSK" w:hAnsi="TH SarabunPSK" w:cs="TH SarabunPSK" w:hint="cs"/>
          <w:sz w:val="32"/>
          <w:szCs w:val="32"/>
        </w:rPr>
        <w:t xml:space="preserve"> </w:t>
      </w:r>
      <w:r w:rsidRPr="00DD279E">
        <w:rPr>
          <w:rFonts w:ascii="TH SarabunPSK" w:hAnsi="TH SarabunPSK" w:cs="TH SarabunPSK" w:hint="cs"/>
          <w:b/>
          <w:bCs/>
          <w:sz w:val="32"/>
          <w:szCs w:val="32"/>
          <w:cs/>
        </w:rPr>
        <w:t>วัตถุประสงค์</w:t>
      </w:r>
    </w:p>
    <w:p w14:paraId="35535424" w14:textId="10CE4B51" w:rsidR="003B03CD" w:rsidRPr="00DD279E" w:rsidRDefault="002F13A6" w:rsidP="002F13A6">
      <w:pPr>
        <w:spacing w:after="0" w:line="240" w:lineRule="auto"/>
        <w:jc w:val="thaiDistribute"/>
        <w:rPr>
          <w:rFonts w:ascii="TH SarabunPSK" w:hAnsi="TH SarabunPSK" w:cs="TH SarabunPSK"/>
          <w:b/>
          <w:bCs/>
          <w:sz w:val="32"/>
          <w:szCs w:val="32"/>
        </w:rPr>
      </w:pPr>
      <w:r>
        <w:rPr>
          <w:rFonts w:ascii="TH SarabunPSK" w:hAnsi="TH SarabunPSK" w:cs="TH SarabunPSK"/>
          <w:sz w:val="28"/>
          <w:szCs w:val="28"/>
          <w:cs/>
        </w:rPr>
        <w:tab/>
      </w:r>
      <w:r w:rsidR="00737EF1" w:rsidRPr="00DD279E">
        <w:rPr>
          <w:rFonts w:ascii="TH SarabunPSK" w:hAnsi="TH SarabunPSK" w:cs="TH SarabunPSK" w:hint="cs"/>
          <w:sz w:val="28"/>
          <w:szCs w:val="28"/>
          <w:cs/>
        </w:rPr>
        <w:t>เพื่อ</w:t>
      </w:r>
      <w:r w:rsidR="001B1BD4">
        <w:rPr>
          <w:rFonts w:ascii="TH SarabunPSK" w:hAnsi="TH SarabunPSK" w:cs="TH SarabunPSK" w:hint="cs"/>
          <w:sz w:val="28"/>
          <w:szCs w:val="28"/>
          <w:cs/>
        </w:rPr>
        <w:t>ทบทวนวรรณกรรมที่เกี่ยวข้องกับ</w:t>
      </w:r>
      <w:r>
        <w:rPr>
          <w:rFonts w:ascii="TH SarabunPSK" w:hAnsi="TH SarabunPSK" w:cs="TH SarabunPSK" w:hint="cs"/>
          <w:sz w:val="28"/>
          <w:szCs w:val="28"/>
          <w:cs/>
        </w:rPr>
        <w:t>ปัจจัยที่มีผลต่อ</w:t>
      </w:r>
      <w:r w:rsidRPr="002F13A6">
        <w:rPr>
          <w:rFonts w:ascii="TH SarabunPSK" w:hAnsi="TH SarabunPSK" w:cs="TH SarabunPSK" w:hint="cs"/>
          <w:sz w:val="28"/>
          <w:szCs w:val="28"/>
          <w:cs/>
        </w:rPr>
        <w:t>การใช้บริการโรงอาหารของมหาวิทยาลัยทักษิณ</w:t>
      </w:r>
      <w:r w:rsidRPr="00DD279E">
        <w:rPr>
          <w:rFonts w:ascii="TH SarabunPSK" w:hAnsi="TH SarabunPSK" w:cs="TH SarabunPSK" w:hint="cs"/>
          <w:b/>
          <w:bCs/>
          <w:sz w:val="36"/>
          <w:szCs w:val="36"/>
        </w:rPr>
        <w:t xml:space="preserve"> </w:t>
      </w:r>
      <w:r>
        <w:rPr>
          <w:rFonts w:ascii="TH SarabunPSK" w:hAnsi="TH SarabunPSK" w:cs="TH SarabunPSK"/>
          <w:b/>
          <w:bCs/>
          <w:sz w:val="36"/>
          <w:szCs w:val="36"/>
          <w:cs/>
        </w:rPr>
        <w:br/>
      </w:r>
      <w:r w:rsidR="003B03CD" w:rsidRPr="00DD279E">
        <w:rPr>
          <w:rFonts w:ascii="TH SarabunPSK" w:hAnsi="TH SarabunPSK" w:cs="TH SarabunPSK" w:hint="cs"/>
          <w:b/>
          <w:bCs/>
          <w:sz w:val="32"/>
          <w:szCs w:val="32"/>
          <w:cs/>
        </w:rPr>
        <w:t>วิธีดำเนินการวิจัย</w:t>
      </w:r>
    </w:p>
    <w:p w14:paraId="00B8AF83" w14:textId="72C4E80E" w:rsidR="003D7AD0" w:rsidRDefault="003B03CD" w:rsidP="00EF7A2A">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cs/>
        </w:rPr>
        <w:tab/>
      </w:r>
      <w:r w:rsidRPr="00DD279E">
        <w:rPr>
          <w:rFonts w:ascii="TH SarabunPSK" w:hAnsi="TH SarabunPSK" w:cs="TH SarabunPSK" w:hint="cs"/>
          <w:sz w:val="28"/>
          <w:szCs w:val="28"/>
          <w:cs/>
        </w:rPr>
        <w:t>เป็นการวิจัยด้วยการวิเคราะห์ข้อมูลจากเอกสาร และงานวิจัยที่เกี่ยวข้องในการศึกษาค้นคว้า โดยใช้ข้อมูลทุติยภูมิ (</w:t>
      </w:r>
      <w:r w:rsidRPr="00DD279E">
        <w:rPr>
          <w:rFonts w:ascii="TH SarabunPSK" w:hAnsi="TH SarabunPSK" w:cs="TH SarabunPSK" w:hint="cs"/>
          <w:sz w:val="28"/>
          <w:szCs w:val="28"/>
        </w:rPr>
        <w:t>Secondary Data</w:t>
      </w:r>
      <w:r w:rsidRPr="00DD279E">
        <w:rPr>
          <w:rFonts w:ascii="TH SarabunPSK" w:hAnsi="TH SarabunPSK" w:cs="TH SarabunPSK" w:hint="cs"/>
          <w:sz w:val="28"/>
          <w:szCs w:val="28"/>
          <w:cs/>
        </w:rPr>
        <w:t>) เพื่อให้ได้ปัจจัยที่มีผลต่อการใช้บริการโรงอาหารของมหาวิทยาลัย ในด้านปัจจัยส่วนบุคคล เพื่อนำมาสร้างเป็นกรอบแนวคิดการวิจัย ซึ่งได้แก่ 1</w:t>
      </w:r>
      <w:r w:rsidR="00395F23">
        <w:rPr>
          <w:rFonts w:ascii="TH SarabunPSK" w:hAnsi="TH SarabunPSK" w:cs="TH SarabunPSK" w:hint="cs"/>
          <w:sz w:val="28"/>
          <w:szCs w:val="28"/>
          <w:cs/>
        </w:rPr>
        <w:t xml:space="preserve">. </w:t>
      </w:r>
      <w:r w:rsidRPr="00DD279E">
        <w:rPr>
          <w:rFonts w:ascii="TH SarabunPSK" w:hAnsi="TH SarabunPSK" w:cs="TH SarabunPSK" w:hint="cs"/>
          <w:sz w:val="28"/>
          <w:szCs w:val="28"/>
          <w:cs/>
        </w:rPr>
        <w:t>ประชากรและกลุ่มตัวอย่าง 2</w:t>
      </w:r>
      <w:r w:rsidR="00395F23">
        <w:rPr>
          <w:rFonts w:ascii="TH SarabunPSK" w:hAnsi="TH SarabunPSK" w:cs="TH SarabunPSK" w:hint="cs"/>
          <w:sz w:val="28"/>
          <w:szCs w:val="28"/>
          <w:cs/>
        </w:rPr>
        <w:t xml:space="preserve">. </w:t>
      </w:r>
      <w:r w:rsidRPr="00DD279E">
        <w:rPr>
          <w:rFonts w:ascii="TH SarabunPSK" w:hAnsi="TH SarabunPSK" w:cs="TH SarabunPSK" w:hint="cs"/>
          <w:sz w:val="28"/>
          <w:szCs w:val="28"/>
          <w:cs/>
        </w:rPr>
        <w:t>เครื่องมือที่ใช้ในการวิจัย 3</w:t>
      </w:r>
      <w:r w:rsidR="00395F23">
        <w:rPr>
          <w:rFonts w:ascii="TH SarabunPSK" w:hAnsi="TH SarabunPSK" w:cs="TH SarabunPSK" w:hint="cs"/>
          <w:sz w:val="28"/>
          <w:szCs w:val="28"/>
          <w:cs/>
        </w:rPr>
        <w:t xml:space="preserve">. </w:t>
      </w:r>
      <w:r w:rsidR="00E633FD" w:rsidRPr="00DD279E">
        <w:rPr>
          <w:rFonts w:ascii="TH SarabunPSK" w:hAnsi="TH SarabunPSK" w:cs="TH SarabunPSK" w:hint="cs"/>
          <w:sz w:val="28"/>
          <w:szCs w:val="28"/>
          <w:cs/>
        </w:rPr>
        <w:t xml:space="preserve">การวิเคราะห์ข้อมูลหัวข้อย่อย โดยข้อมูลทุติยภูมิที่ใช้ในการศึกษานี้ได้มาจากฐานข้อมูลที่น่าเชื่อถือ เช่น ฐานข้อมูลวิชาการและงานวิจัย ได้แก่ </w:t>
      </w:r>
      <w:proofErr w:type="spellStart"/>
      <w:r w:rsidR="00E633FD" w:rsidRPr="00DD279E">
        <w:rPr>
          <w:rFonts w:ascii="TH SarabunPSK" w:hAnsi="TH SarabunPSK" w:cs="TH SarabunPSK" w:hint="cs"/>
          <w:sz w:val="28"/>
          <w:szCs w:val="28"/>
        </w:rPr>
        <w:t>ThaiLis</w:t>
      </w:r>
      <w:proofErr w:type="spellEnd"/>
      <w:r w:rsidR="00E633FD" w:rsidRPr="00DD279E">
        <w:rPr>
          <w:rFonts w:ascii="TH SarabunPSK" w:hAnsi="TH SarabunPSK" w:cs="TH SarabunPSK" w:hint="cs"/>
          <w:sz w:val="28"/>
          <w:szCs w:val="28"/>
        </w:rPr>
        <w:t xml:space="preserve">, , TCI, Google Scholar, </w:t>
      </w:r>
      <w:r w:rsidR="00E633FD" w:rsidRPr="00DD279E">
        <w:rPr>
          <w:rFonts w:ascii="TH SarabunPSK" w:hAnsi="TH SarabunPSK" w:cs="TH SarabunPSK" w:hint="cs"/>
          <w:sz w:val="28"/>
          <w:szCs w:val="28"/>
          <w:cs/>
        </w:rPr>
        <w:t xml:space="preserve">และ </w:t>
      </w:r>
      <w:r w:rsidR="00E633FD" w:rsidRPr="00DD279E">
        <w:rPr>
          <w:rFonts w:ascii="TH SarabunPSK" w:hAnsi="TH SarabunPSK" w:cs="TH SarabunPSK" w:hint="cs"/>
          <w:sz w:val="28"/>
          <w:szCs w:val="28"/>
        </w:rPr>
        <w:t>ScienceDirect</w:t>
      </w:r>
      <w:r w:rsidR="00E633FD" w:rsidRPr="00DD279E">
        <w:rPr>
          <w:rFonts w:ascii="TH SarabunPSK" w:hAnsi="TH SarabunPSK" w:cs="TH SarabunPSK" w:hint="cs"/>
          <w:sz w:val="28"/>
          <w:szCs w:val="28"/>
          <w:cs/>
        </w:rPr>
        <w:t xml:space="preserve"> รวมถึงงานวิจัยจากวิทยานิพนธ์ในสถาบันอุดมศึกษาต่างๆ ข้อมูลจากหน่วยงานภาครัฐ </w:t>
      </w:r>
    </w:p>
    <w:p w14:paraId="352CBFA2" w14:textId="204B3839" w:rsidR="009360D4" w:rsidRPr="003D7AD0" w:rsidRDefault="009360D4" w:rsidP="00EF7A2A">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cs/>
        </w:rPr>
        <w:lastRenderedPageBreak/>
        <w:t>กระบวนการทบทวนวรรณกรรม</w:t>
      </w:r>
    </w:p>
    <w:p w14:paraId="6CD40247" w14:textId="7E2804F3" w:rsidR="001354FB" w:rsidRPr="00DD279E" w:rsidRDefault="00E93EC3" w:rsidP="009360D4">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rPr>
        <w:tab/>
      </w:r>
      <w:r w:rsidR="009360D4" w:rsidRPr="00DD279E">
        <w:rPr>
          <w:rFonts w:ascii="TH SarabunPSK" w:hAnsi="TH SarabunPSK" w:cs="TH SarabunPSK" w:hint="cs"/>
          <w:sz w:val="28"/>
          <w:szCs w:val="28"/>
          <w:cs/>
        </w:rPr>
        <w:t xml:space="preserve">ผู้วิจัยกำหนดลำดับทบทวนวรรณกรรม </w:t>
      </w:r>
      <w:r w:rsidR="000D3843">
        <w:rPr>
          <w:rFonts w:ascii="TH SarabunPSK" w:hAnsi="TH SarabunPSK" w:cs="TH SarabunPSK"/>
          <w:sz w:val="28"/>
          <w:szCs w:val="28"/>
        </w:rPr>
        <w:t>3</w:t>
      </w:r>
      <w:r w:rsidR="009360D4" w:rsidRPr="00DD279E">
        <w:rPr>
          <w:rFonts w:ascii="TH SarabunPSK" w:hAnsi="TH SarabunPSK" w:cs="TH SarabunPSK" w:hint="cs"/>
          <w:sz w:val="28"/>
          <w:szCs w:val="28"/>
          <w:cs/>
        </w:rPr>
        <w:t xml:space="preserve"> ขั้นตอน ดังต่อไปนี้</w:t>
      </w:r>
    </w:p>
    <w:p w14:paraId="47E0B32F" w14:textId="14700018" w:rsidR="000D3843" w:rsidRPr="00DD279E" w:rsidRDefault="00052316" w:rsidP="000D3843">
      <w:pPr>
        <w:spacing w:after="0" w:line="240" w:lineRule="auto"/>
        <w:rPr>
          <w:rFonts w:ascii="TH SarabunPSK" w:hAnsi="TH SarabunPSK" w:cs="TH SarabunPSK"/>
          <w:sz w:val="28"/>
          <w:szCs w:val="28"/>
        </w:rPr>
      </w:pPr>
      <w:r>
        <w:rPr>
          <w:rFonts w:ascii="TH SarabunPSK" w:hAnsi="TH SarabunPSK" w:cs="TH SarabunPSK"/>
          <w:sz w:val="28"/>
          <w:szCs w:val="28"/>
          <w:cs/>
        </w:rPr>
        <w:tab/>
      </w:r>
      <w:r w:rsidR="000D3843" w:rsidRPr="000D3843">
        <w:rPr>
          <w:rFonts w:ascii="TH SarabunPSK" w:hAnsi="TH SarabunPSK" w:cs="TH SarabunPSK"/>
          <w:sz w:val="28"/>
          <w:szCs w:val="28"/>
        </w:rPr>
        <w:t>1</w:t>
      </w:r>
      <w:r w:rsidR="00C15342">
        <w:rPr>
          <w:rFonts w:ascii="TH SarabunPSK" w:hAnsi="TH SarabunPSK" w:cs="TH SarabunPSK" w:hint="cs"/>
          <w:sz w:val="28"/>
          <w:szCs w:val="28"/>
          <w:cs/>
        </w:rPr>
        <w:t xml:space="preserve">. </w:t>
      </w:r>
      <w:r w:rsidR="000D3843" w:rsidRPr="000D3843">
        <w:rPr>
          <w:rFonts w:ascii="TH SarabunPSK" w:hAnsi="TH SarabunPSK" w:cs="TH SarabunPSK"/>
          <w:sz w:val="28"/>
          <w:szCs w:val="28"/>
          <w:cs/>
        </w:rPr>
        <w:t>ทบทวนแนวคิดทฤษฎีที่เกี่ยวข้อง เพื่อกำหนดกรอบของตัวแปรที่ใช้ศึกษา</w:t>
      </w:r>
      <w:r w:rsidR="000D3843" w:rsidRPr="000D3843">
        <w:rPr>
          <w:rFonts w:ascii="TH SarabunPSK" w:hAnsi="TH SarabunPSK" w:cs="TH SarabunPSK"/>
          <w:sz w:val="28"/>
          <w:szCs w:val="28"/>
        </w:rPr>
        <w:t xml:space="preserve"> </w:t>
      </w:r>
      <w:r w:rsidR="000D3843">
        <w:rPr>
          <w:rFonts w:ascii="TH SarabunPSK" w:hAnsi="TH SarabunPSK" w:cs="TH SarabunPSK"/>
          <w:sz w:val="28"/>
          <w:szCs w:val="28"/>
        </w:rPr>
        <w:br/>
      </w:r>
      <w:r>
        <w:rPr>
          <w:rFonts w:ascii="TH SarabunPSK" w:hAnsi="TH SarabunPSK" w:cs="TH SarabunPSK"/>
          <w:sz w:val="28"/>
          <w:szCs w:val="28"/>
          <w:cs/>
        </w:rPr>
        <w:tab/>
      </w:r>
      <w:r w:rsidR="000D3843" w:rsidRPr="000D3843">
        <w:rPr>
          <w:rFonts w:ascii="TH SarabunPSK" w:hAnsi="TH SarabunPSK" w:cs="TH SarabunPSK"/>
          <w:sz w:val="28"/>
          <w:szCs w:val="28"/>
        </w:rPr>
        <w:t>2</w:t>
      </w:r>
      <w:r w:rsidR="00C15342">
        <w:rPr>
          <w:rFonts w:ascii="TH SarabunPSK" w:hAnsi="TH SarabunPSK" w:cs="TH SarabunPSK" w:hint="cs"/>
          <w:sz w:val="28"/>
          <w:szCs w:val="28"/>
          <w:cs/>
        </w:rPr>
        <w:t xml:space="preserve">. </w:t>
      </w:r>
      <w:r w:rsidR="000D3843" w:rsidRPr="000D3843">
        <w:rPr>
          <w:rFonts w:ascii="TH SarabunPSK" w:hAnsi="TH SarabunPSK" w:cs="TH SarabunPSK"/>
          <w:sz w:val="28"/>
          <w:szCs w:val="28"/>
          <w:cs/>
        </w:rPr>
        <w:t>ทบทวนงานวิจัยที่เกี่ยวข้องเกี่ยวกับ</w:t>
      </w:r>
      <w:r w:rsidR="000D3843" w:rsidRPr="00DD279E">
        <w:rPr>
          <w:rFonts w:ascii="TH SarabunPSK" w:hAnsi="TH SarabunPSK" w:cs="TH SarabunPSK" w:hint="cs"/>
          <w:sz w:val="28"/>
          <w:szCs w:val="28"/>
          <w:cs/>
        </w:rPr>
        <w:t>ปัจจัยที่</w:t>
      </w:r>
      <w:r w:rsidR="002F13A6">
        <w:rPr>
          <w:rFonts w:ascii="TH SarabunPSK" w:hAnsi="TH SarabunPSK" w:cs="TH SarabunPSK" w:hint="cs"/>
          <w:sz w:val="28"/>
          <w:szCs w:val="28"/>
          <w:cs/>
        </w:rPr>
        <w:t>มีผลต่อการ</w:t>
      </w:r>
      <w:r w:rsidR="000D3843" w:rsidRPr="00DD279E">
        <w:rPr>
          <w:rFonts w:ascii="TH SarabunPSK" w:hAnsi="TH SarabunPSK" w:cs="TH SarabunPSK" w:hint="cs"/>
          <w:sz w:val="28"/>
          <w:szCs w:val="28"/>
          <w:cs/>
        </w:rPr>
        <w:t xml:space="preserve">ใช้บริการโรงอาหารของมหาวิทยาลัยทักษิณ </w:t>
      </w:r>
    </w:p>
    <w:p w14:paraId="4B5B3259" w14:textId="607E3E97" w:rsidR="0008508F" w:rsidRDefault="00052316" w:rsidP="000D3843">
      <w:pPr>
        <w:spacing w:after="0" w:line="240" w:lineRule="auto"/>
        <w:rPr>
          <w:rFonts w:ascii="TH SarabunPSK" w:hAnsi="TH SarabunPSK" w:cs="TH SarabunPSK"/>
          <w:sz w:val="28"/>
          <w:szCs w:val="28"/>
        </w:rPr>
      </w:pPr>
      <w:r>
        <w:rPr>
          <w:rFonts w:ascii="TH SarabunPSK" w:hAnsi="TH SarabunPSK" w:cs="TH SarabunPSK"/>
          <w:sz w:val="28"/>
          <w:szCs w:val="28"/>
          <w:cs/>
        </w:rPr>
        <w:tab/>
      </w:r>
      <w:r w:rsidR="000D3843" w:rsidRPr="000D3843">
        <w:rPr>
          <w:rFonts w:ascii="TH SarabunPSK" w:hAnsi="TH SarabunPSK" w:cs="TH SarabunPSK"/>
          <w:sz w:val="28"/>
          <w:szCs w:val="28"/>
        </w:rPr>
        <w:t>3</w:t>
      </w:r>
      <w:r w:rsidR="00C15342">
        <w:rPr>
          <w:rFonts w:ascii="TH SarabunPSK" w:hAnsi="TH SarabunPSK" w:cs="TH SarabunPSK" w:hint="cs"/>
          <w:sz w:val="28"/>
          <w:szCs w:val="28"/>
          <w:cs/>
        </w:rPr>
        <w:t xml:space="preserve">. </w:t>
      </w:r>
      <w:r w:rsidR="000D3843" w:rsidRPr="000D3843">
        <w:rPr>
          <w:rFonts w:ascii="TH SarabunPSK" w:hAnsi="TH SarabunPSK" w:cs="TH SarabunPSK"/>
          <w:sz w:val="28"/>
          <w:szCs w:val="28"/>
          <w:cs/>
        </w:rPr>
        <w:t>การทบทวนองค์ประกอบของตัวแปรที่ใช้ศึกษา</w:t>
      </w:r>
      <w:r w:rsidR="009360D4" w:rsidRPr="00DD279E">
        <w:rPr>
          <w:rFonts w:ascii="TH SarabunPSK" w:hAnsi="TH SarabunPSK" w:cs="TH SarabunPSK" w:hint="cs"/>
          <w:sz w:val="28"/>
          <w:szCs w:val="28"/>
          <w:cs/>
        </w:rPr>
        <w:tab/>
      </w:r>
      <w:r w:rsidR="00120982">
        <w:rPr>
          <w:rFonts w:ascii="TH SarabunPSK" w:hAnsi="TH SarabunPSK" w:cs="TH SarabunPSK"/>
          <w:sz w:val="28"/>
          <w:szCs w:val="28"/>
        </w:rPr>
        <w:br/>
      </w:r>
      <w:r w:rsidR="00120982" w:rsidRPr="00120982">
        <w:rPr>
          <w:rFonts w:ascii="TH SarabunPSK" w:hAnsi="TH SarabunPSK" w:cs="TH SarabunPSK"/>
          <w:b/>
          <w:bCs/>
          <w:sz w:val="32"/>
          <w:szCs w:val="32"/>
        </w:rPr>
        <w:t>1</w:t>
      </w:r>
      <w:r w:rsidR="00C15342">
        <w:rPr>
          <w:rFonts w:ascii="TH SarabunPSK" w:hAnsi="TH SarabunPSK" w:cs="TH SarabunPSK" w:hint="cs"/>
          <w:b/>
          <w:bCs/>
          <w:sz w:val="32"/>
          <w:szCs w:val="32"/>
          <w:cs/>
        </w:rPr>
        <w:t xml:space="preserve">. </w:t>
      </w:r>
      <w:r w:rsidR="00120982" w:rsidRPr="00120982">
        <w:rPr>
          <w:rFonts w:ascii="TH SarabunPSK" w:hAnsi="TH SarabunPSK" w:cs="TH SarabunPSK"/>
          <w:b/>
          <w:bCs/>
          <w:sz w:val="32"/>
          <w:szCs w:val="32"/>
          <w:cs/>
        </w:rPr>
        <w:t>ทบทวนแนวคิดทฤษฎีที่เกี่ยวข้อง เพื่อกำหนดกรอบของตัวแปรที่ใช้ศึกษา</w:t>
      </w:r>
    </w:p>
    <w:p w14:paraId="3F96A1B4" w14:textId="663406C3" w:rsidR="00FE38C7" w:rsidRPr="00120982" w:rsidRDefault="00D2701D" w:rsidP="009360D4">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120982">
        <w:rPr>
          <w:rFonts w:ascii="TH SarabunPSK" w:hAnsi="TH SarabunPSK" w:cs="TH SarabunPSK"/>
          <w:sz w:val="28"/>
          <w:szCs w:val="28"/>
        </w:rPr>
        <w:t>1.1</w:t>
      </w:r>
      <w:r w:rsidR="00C15342">
        <w:rPr>
          <w:rFonts w:ascii="TH SarabunPSK" w:hAnsi="TH SarabunPSK" w:cs="TH SarabunPSK" w:hint="cs"/>
          <w:sz w:val="28"/>
          <w:szCs w:val="28"/>
          <w:cs/>
        </w:rPr>
        <w:t xml:space="preserve"> </w:t>
      </w:r>
      <w:r w:rsidR="00FE38C7" w:rsidRPr="00120982">
        <w:rPr>
          <w:rFonts w:ascii="TH SarabunPSK" w:hAnsi="TH SarabunPSK" w:cs="TH SarabunPSK" w:hint="cs"/>
          <w:sz w:val="28"/>
          <w:szCs w:val="28"/>
          <w:cs/>
        </w:rPr>
        <w:t>ข้อมูลทั่วไปเกี่ยวกับมหาวิทยาลัยทักษิณ</w:t>
      </w:r>
    </w:p>
    <w:p w14:paraId="341623CC" w14:textId="22A04D69" w:rsidR="00FE38C7" w:rsidRPr="00DD279E" w:rsidRDefault="00FE38C7" w:rsidP="00052316">
      <w:pPr>
        <w:spacing w:after="0" w:line="240" w:lineRule="auto"/>
        <w:jc w:val="thaiDistribute"/>
        <w:rPr>
          <w:rFonts w:ascii="TH SarabunPSK" w:hAnsi="TH SarabunPSK" w:cs="TH SarabunPSK"/>
          <w:color w:val="000000" w:themeColor="text1"/>
          <w:sz w:val="28"/>
          <w:szCs w:val="28"/>
        </w:rPr>
      </w:pPr>
      <w:r w:rsidRPr="00DD279E">
        <w:rPr>
          <w:rFonts w:ascii="TH SarabunPSK" w:hAnsi="TH SarabunPSK" w:cs="TH SarabunPSK" w:hint="cs"/>
          <w:color w:val="000000" w:themeColor="text1"/>
          <w:sz w:val="28"/>
          <w:szCs w:val="28"/>
        </w:rPr>
        <w:tab/>
      </w:r>
      <w:r w:rsidRPr="00DD279E">
        <w:rPr>
          <w:rFonts w:ascii="TH SarabunPSK" w:hAnsi="TH SarabunPSK" w:cs="TH SarabunPSK" w:hint="cs"/>
          <w:color w:val="000000" w:themeColor="text1"/>
          <w:sz w:val="28"/>
          <w:szCs w:val="28"/>
          <w:cs/>
        </w:rPr>
        <w:t xml:space="preserve">มหาวิทยาลัยทักษิณเดิมมีต้นกำเนิดจากการจัดตั้งวิทยาลัยวิชาการศึกษา ในสังกัดกระทรวงศึกษาธิการ ซึ่งได้จัดตั้งขึ้นเพื่อทดแทนโรงเรียนฝึกหัดครูชั้นสูง โดยวิทยาลัยวิชาการศึกษา </w:t>
      </w:r>
      <w:r w:rsidR="00B82FD2">
        <w:rPr>
          <w:rFonts w:ascii="TH SarabunPSK" w:hAnsi="TH SarabunPSK" w:cs="TH SarabunPSK" w:hint="cs"/>
          <w:color w:val="000000" w:themeColor="text1"/>
          <w:sz w:val="28"/>
          <w:szCs w:val="28"/>
          <w:cs/>
        </w:rPr>
        <w:t>ต่อมา</w:t>
      </w:r>
      <w:r w:rsidRPr="00DD279E">
        <w:rPr>
          <w:rFonts w:ascii="TH SarabunPSK" w:hAnsi="TH SarabunPSK" w:cs="TH SarabunPSK" w:hint="cs"/>
          <w:color w:val="000000" w:themeColor="text1"/>
          <w:sz w:val="28"/>
          <w:szCs w:val="28"/>
          <w:cs/>
        </w:rPr>
        <w:t xml:space="preserve">เมื่อวันที่ </w:t>
      </w:r>
      <w:r w:rsidRPr="00DD279E">
        <w:rPr>
          <w:rFonts w:ascii="TH SarabunPSK" w:hAnsi="TH SarabunPSK" w:cs="TH SarabunPSK" w:hint="cs"/>
          <w:color w:val="000000" w:themeColor="text1"/>
          <w:sz w:val="28"/>
          <w:szCs w:val="28"/>
        </w:rPr>
        <w:t xml:space="preserve">6 </w:t>
      </w:r>
      <w:r w:rsidRPr="00DD279E">
        <w:rPr>
          <w:rFonts w:ascii="TH SarabunPSK" w:hAnsi="TH SarabunPSK" w:cs="TH SarabunPSK" w:hint="cs"/>
          <w:color w:val="000000" w:themeColor="text1"/>
          <w:sz w:val="28"/>
          <w:szCs w:val="28"/>
          <w:cs/>
        </w:rPr>
        <w:t xml:space="preserve">กุมภาพันธ์ พ.ศ. </w:t>
      </w:r>
      <w:r w:rsidRPr="00DD279E">
        <w:rPr>
          <w:rFonts w:ascii="TH SarabunPSK" w:hAnsi="TH SarabunPSK" w:cs="TH SarabunPSK" w:hint="cs"/>
          <w:color w:val="000000" w:themeColor="text1"/>
          <w:sz w:val="28"/>
          <w:szCs w:val="28"/>
        </w:rPr>
        <w:t>2551</w:t>
      </w:r>
      <w:r w:rsidRPr="00DD279E">
        <w:rPr>
          <w:rFonts w:ascii="TH SarabunPSK" w:hAnsi="TH SarabunPSK" w:cs="TH SarabunPSK" w:hint="cs"/>
          <w:color w:val="000000" w:themeColor="text1"/>
          <w:sz w:val="28"/>
          <w:szCs w:val="28"/>
          <w:cs/>
        </w:rPr>
        <w:t xml:space="preserve">จวบจนปัจจุบันมหาวิทยาลัยมีชื่ออย่างเป็นทางการว่า </w:t>
      </w:r>
      <w:r w:rsidRPr="00DD279E">
        <w:rPr>
          <w:rFonts w:ascii="TH SarabunPSK" w:hAnsi="TH SarabunPSK" w:cs="TH SarabunPSK" w:hint="cs"/>
          <w:color w:val="000000" w:themeColor="text1"/>
          <w:sz w:val="28"/>
          <w:szCs w:val="28"/>
        </w:rPr>
        <w:t>“</w:t>
      </w:r>
      <w:r w:rsidRPr="00DD279E">
        <w:rPr>
          <w:rFonts w:ascii="TH SarabunPSK" w:hAnsi="TH SarabunPSK" w:cs="TH SarabunPSK" w:hint="cs"/>
          <w:color w:val="000000" w:themeColor="text1"/>
          <w:sz w:val="28"/>
          <w:szCs w:val="28"/>
          <w:cs/>
        </w:rPr>
        <w:t>มหาวิทยาลัยทักษิณ</w:t>
      </w:r>
      <w:r w:rsidRPr="00DD279E">
        <w:rPr>
          <w:rFonts w:ascii="TH SarabunPSK" w:hAnsi="TH SarabunPSK" w:cs="TH SarabunPSK" w:hint="cs"/>
          <w:color w:val="000000" w:themeColor="text1"/>
          <w:sz w:val="28"/>
          <w:szCs w:val="28"/>
        </w:rPr>
        <w:t>”</w:t>
      </w:r>
      <w:r w:rsidRPr="00DD279E">
        <w:rPr>
          <w:rFonts w:ascii="TH SarabunPSK" w:hAnsi="TH SarabunPSK" w:cs="TH SarabunPSK" w:hint="cs"/>
          <w:color w:val="000000" w:themeColor="text1"/>
          <w:sz w:val="28"/>
          <w:szCs w:val="28"/>
          <w:cs/>
        </w:rPr>
        <w:t xml:space="preserve"> โดยมีอักษรย่อภาษาไทยว่า </w:t>
      </w:r>
      <w:r w:rsidRPr="00DD279E">
        <w:rPr>
          <w:rFonts w:ascii="TH SarabunPSK" w:hAnsi="TH SarabunPSK" w:cs="TH SarabunPSK" w:hint="cs"/>
          <w:color w:val="000000" w:themeColor="text1"/>
          <w:sz w:val="28"/>
          <w:szCs w:val="28"/>
        </w:rPr>
        <w:t>“</w:t>
      </w:r>
      <w:r w:rsidRPr="00DD279E">
        <w:rPr>
          <w:rFonts w:ascii="TH SarabunPSK" w:hAnsi="TH SarabunPSK" w:cs="TH SarabunPSK" w:hint="cs"/>
          <w:color w:val="000000" w:themeColor="text1"/>
          <w:sz w:val="28"/>
          <w:szCs w:val="28"/>
          <w:cs/>
        </w:rPr>
        <w:t>มทษ.</w:t>
      </w:r>
      <w:r w:rsidRPr="00DD279E">
        <w:rPr>
          <w:rFonts w:ascii="TH SarabunPSK" w:hAnsi="TH SarabunPSK" w:cs="TH SarabunPSK" w:hint="cs"/>
          <w:color w:val="000000" w:themeColor="text1"/>
          <w:sz w:val="28"/>
          <w:szCs w:val="28"/>
        </w:rPr>
        <w:t>”</w:t>
      </w:r>
      <w:r w:rsidR="00436EF2">
        <w:rPr>
          <w:rFonts w:ascii="TH SarabunPSK" w:hAnsi="TH SarabunPSK" w:cs="TH SarabunPSK" w:hint="cs"/>
          <w:color w:val="000000" w:themeColor="text1"/>
          <w:sz w:val="28"/>
          <w:szCs w:val="28"/>
          <w:cs/>
        </w:rPr>
        <w:t xml:space="preserve"> </w:t>
      </w:r>
      <w:r w:rsidRPr="00DD279E">
        <w:rPr>
          <w:rFonts w:ascii="TH SarabunPSK" w:hAnsi="TH SarabunPSK" w:cs="TH SarabunPSK" w:hint="cs"/>
          <w:color w:val="000000" w:themeColor="text1"/>
          <w:sz w:val="28"/>
          <w:szCs w:val="28"/>
          <w:cs/>
        </w:rPr>
        <w:t>และชื่อภาษาอังกฤษว่า</w:t>
      </w:r>
      <w:r w:rsidRPr="00DD279E">
        <w:rPr>
          <w:rFonts w:ascii="TH SarabunPSK" w:hAnsi="TH SarabunPSK" w:cs="TH SarabunPSK" w:hint="cs"/>
          <w:color w:val="000000" w:themeColor="text1"/>
          <w:sz w:val="28"/>
          <w:szCs w:val="28"/>
        </w:rPr>
        <w:t xml:space="preserve"> THAKSIN UNIVERSITY </w:t>
      </w:r>
      <w:r w:rsidRPr="00DD279E">
        <w:rPr>
          <w:rFonts w:ascii="TH SarabunPSK" w:hAnsi="TH SarabunPSK" w:cs="TH SarabunPSK" w:hint="cs"/>
          <w:color w:val="000000" w:themeColor="text1"/>
          <w:sz w:val="28"/>
          <w:szCs w:val="28"/>
          <w:cs/>
        </w:rPr>
        <w:t xml:space="preserve">ซึ่งใช้อักษรย่อ </w:t>
      </w:r>
      <w:r w:rsidRPr="00DD279E">
        <w:rPr>
          <w:rFonts w:ascii="TH SarabunPSK" w:hAnsi="TH SarabunPSK" w:cs="TH SarabunPSK" w:hint="cs"/>
          <w:color w:val="000000" w:themeColor="text1"/>
          <w:sz w:val="28"/>
          <w:szCs w:val="28"/>
        </w:rPr>
        <w:t xml:space="preserve">“TSU” </w:t>
      </w:r>
      <w:r w:rsidRPr="00DD279E">
        <w:rPr>
          <w:rFonts w:ascii="TH SarabunPSK" w:hAnsi="TH SarabunPSK" w:cs="TH SarabunPSK" w:hint="cs"/>
          <w:color w:val="000000" w:themeColor="text1"/>
          <w:sz w:val="28"/>
          <w:szCs w:val="28"/>
          <w:cs/>
        </w:rPr>
        <w:t xml:space="preserve">มหาวิทยาลัยทักษิณมีการบริหารงานแบบ </w:t>
      </w:r>
      <w:r w:rsidRPr="00DD279E">
        <w:rPr>
          <w:rFonts w:ascii="TH SarabunPSK" w:hAnsi="TH SarabunPSK" w:cs="TH SarabunPSK" w:hint="cs"/>
          <w:color w:val="000000" w:themeColor="text1"/>
          <w:sz w:val="28"/>
          <w:szCs w:val="28"/>
        </w:rPr>
        <w:t xml:space="preserve">2 </w:t>
      </w:r>
      <w:r w:rsidRPr="00DD279E">
        <w:rPr>
          <w:rFonts w:ascii="TH SarabunPSK" w:hAnsi="TH SarabunPSK" w:cs="TH SarabunPSK" w:hint="cs"/>
          <w:color w:val="000000" w:themeColor="text1"/>
          <w:sz w:val="28"/>
          <w:szCs w:val="28"/>
          <w:cs/>
        </w:rPr>
        <w:t xml:space="preserve">วิทยาเขต ประกอบด้วย วิทยาเขตสงขลา และวิทยาเขตพัทลุง มหาวิทยาลัยทักษิณทั้งสองวิทยาเขตมีการจัดการเรียนการสอน </w:t>
      </w:r>
      <w:r w:rsidRPr="00DD279E">
        <w:rPr>
          <w:rFonts w:ascii="TH SarabunPSK" w:hAnsi="TH SarabunPSK" w:cs="TH SarabunPSK" w:hint="cs"/>
          <w:color w:val="000000" w:themeColor="text1"/>
          <w:sz w:val="28"/>
          <w:szCs w:val="28"/>
        </w:rPr>
        <w:t xml:space="preserve">15 </w:t>
      </w:r>
      <w:r w:rsidRPr="00DD279E">
        <w:rPr>
          <w:rFonts w:ascii="TH SarabunPSK" w:hAnsi="TH SarabunPSK" w:cs="TH SarabunPSK" w:hint="cs"/>
          <w:color w:val="000000" w:themeColor="text1"/>
          <w:sz w:val="28"/>
          <w:szCs w:val="28"/>
          <w:cs/>
        </w:rPr>
        <w:t xml:space="preserve">คณะ/วิทยาลัย เปิดสอนจำนวน </w:t>
      </w:r>
      <w:r w:rsidRPr="00DD279E">
        <w:rPr>
          <w:rFonts w:ascii="TH SarabunPSK" w:hAnsi="TH SarabunPSK" w:cs="TH SarabunPSK" w:hint="cs"/>
          <w:color w:val="000000" w:themeColor="text1"/>
          <w:sz w:val="28"/>
          <w:szCs w:val="28"/>
        </w:rPr>
        <w:t xml:space="preserve">113 </w:t>
      </w:r>
      <w:r w:rsidRPr="00DD279E">
        <w:rPr>
          <w:rFonts w:ascii="TH SarabunPSK" w:hAnsi="TH SarabunPSK" w:cs="TH SarabunPSK" w:hint="cs"/>
          <w:color w:val="000000" w:themeColor="text1"/>
          <w:sz w:val="28"/>
          <w:szCs w:val="28"/>
          <w:cs/>
        </w:rPr>
        <w:t>หลักสูตร และมีนิสิตกำลังศึกษาอยู่ประมาณ 15</w:t>
      </w:r>
      <w:r w:rsidRPr="00DD279E">
        <w:rPr>
          <w:rFonts w:ascii="TH SarabunPSK" w:hAnsi="TH SarabunPSK" w:cs="TH SarabunPSK" w:hint="cs"/>
          <w:color w:val="000000" w:themeColor="text1"/>
          <w:sz w:val="28"/>
          <w:szCs w:val="28"/>
        </w:rPr>
        <w:t>,</w:t>
      </w:r>
      <w:r w:rsidR="00395F23">
        <w:rPr>
          <w:rFonts w:ascii="TH SarabunPSK" w:hAnsi="TH SarabunPSK" w:cs="TH SarabunPSK" w:hint="cs"/>
          <w:color w:val="000000" w:themeColor="text1"/>
          <w:sz w:val="28"/>
          <w:szCs w:val="28"/>
          <w:cs/>
        </w:rPr>
        <w:t>261</w:t>
      </w:r>
      <w:r w:rsidRPr="00DD279E">
        <w:rPr>
          <w:rFonts w:ascii="TH SarabunPSK" w:hAnsi="TH SarabunPSK" w:cs="TH SarabunPSK" w:hint="cs"/>
          <w:color w:val="000000" w:themeColor="text1"/>
          <w:sz w:val="28"/>
          <w:szCs w:val="28"/>
          <w:cs/>
        </w:rPr>
        <w:t xml:space="preserve"> คน </w:t>
      </w:r>
      <w:r w:rsidR="00395F23" w:rsidRPr="00DD279E">
        <w:rPr>
          <w:rFonts w:ascii="TH SarabunPSK" w:hAnsi="TH SarabunPSK" w:cs="TH SarabunPSK" w:hint="cs"/>
          <w:sz w:val="28"/>
          <w:szCs w:val="28"/>
          <w:cs/>
        </w:rPr>
        <w:t>(กลุ่มภารกิจทะเบียนนิสิตและบริการการศึกษาฝ่ายวิชาการและการเรียนรู้</w:t>
      </w:r>
      <w:r w:rsidR="00395F23" w:rsidRPr="00DD279E">
        <w:rPr>
          <w:rFonts w:ascii="TH SarabunPSK" w:hAnsi="TH SarabunPSK" w:cs="TH SarabunPSK" w:hint="cs"/>
          <w:sz w:val="28"/>
          <w:szCs w:val="28"/>
        </w:rPr>
        <w:t>,</w:t>
      </w:r>
      <w:r w:rsidR="00395F23">
        <w:rPr>
          <w:rFonts w:ascii="TH SarabunPSK" w:hAnsi="TH SarabunPSK" w:cs="TH SarabunPSK"/>
          <w:sz w:val="28"/>
          <w:szCs w:val="28"/>
        </w:rPr>
        <w:t xml:space="preserve"> </w:t>
      </w:r>
      <w:r w:rsidR="00395F23" w:rsidRPr="00DD279E">
        <w:rPr>
          <w:rFonts w:ascii="TH SarabunPSK" w:hAnsi="TH SarabunPSK" w:cs="TH SarabunPSK" w:hint="cs"/>
          <w:sz w:val="28"/>
          <w:szCs w:val="28"/>
          <w:cs/>
        </w:rPr>
        <w:t>2569</w:t>
      </w:r>
      <w:r w:rsidR="00395F23" w:rsidRPr="00DD279E">
        <w:rPr>
          <w:rFonts w:ascii="TH SarabunPSK" w:hAnsi="TH SarabunPSK" w:cs="TH SarabunPSK" w:hint="cs"/>
          <w:sz w:val="28"/>
          <w:szCs w:val="28"/>
        </w:rPr>
        <w:t>)</w:t>
      </w:r>
      <w:r w:rsidRPr="00DD279E">
        <w:rPr>
          <w:rFonts w:ascii="TH SarabunPSK" w:hAnsi="TH SarabunPSK" w:cs="TH SarabunPSK" w:hint="cs"/>
          <w:color w:val="000000" w:themeColor="text1"/>
          <w:sz w:val="28"/>
          <w:szCs w:val="28"/>
          <w:cs/>
        </w:rPr>
        <w:tab/>
      </w:r>
      <w:r w:rsidR="00395F23">
        <w:rPr>
          <w:rFonts w:ascii="TH SarabunPSK" w:hAnsi="TH SarabunPSK" w:cs="TH SarabunPSK"/>
          <w:color w:val="000000" w:themeColor="text1"/>
          <w:sz w:val="28"/>
          <w:szCs w:val="28"/>
          <w:cs/>
        </w:rPr>
        <w:br/>
      </w:r>
      <w:r w:rsidR="00C02037">
        <w:rPr>
          <w:rFonts w:ascii="TH SarabunPSK" w:hAnsi="TH SarabunPSK" w:cs="TH SarabunPSK"/>
          <w:color w:val="000000" w:themeColor="text1"/>
          <w:sz w:val="28"/>
          <w:szCs w:val="28"/>
          <w:cs/>
        </w:rPr>
        <w:tab/>
      </w:r>
      <w:r w:rsidRPr="00DD279E">
        <w:rPr>
          <w:rFonts w:ascii="TH SarabunPSK" w:hAnsi="TH SarabunPSK" w:cs="TH SarabunPSK" w:hint="cs"/>
          <w:color w:val="000000" w:themeColor="text1"/>
          <w:sz w:val="28"/>
          <w:szCs w:val="28"/>
          <w:cs/>
        </w:rPr>
        <w:t xml:space="preserve">โรงอาหารภายในมหาวิทยาลัยทักษิณ วิทยาเขตสงขลามีจำนวน </w:t>
      </w:r>
      <w:r w:rsidRPr="00DD279E">
        <w:rPr>
          <w:rFonts w:ascii="TH SarabunPSK" w:hAnsi="TH SarabunPSK" w:cs="TH SarabunPSK" w:hint="cs"/>
          <w:color w:val="000000" w:themeColor="text1"/>
          <w:sz w:val="28"/>
          <w:szCs w:val="28"/>
        </w:rPr>
        <w:t xml:space="preserve">2 </w:t>
      </w:r>
      <w:r w:rsidRPr="00DD279E">
        <w:rPr>
          <w:rFonts w:ascii="TH SarabunPSK" w:hAnsi="TH SarabunPSK" w:cs="TH SarabunPSK" w:hint="cs"/>
          <w:color w:val="000000" w:themeColor="text1"/>
          <w:sz w:val="28"/>
          <w:szCs w:val="28"/>
          <w:cs/>
        </w:rPr>
        <w:t xml:space="preserve">แห่ง ได้แก่ </w:t>
      </w:r>
      <w:r w:rsidRPr="00DD279E">
        <w:rPr>
          <w:rFonts w:ascii="TH SarabunPSK" w:hAnsi="TH SarabunPSK" w:cs="TH SarabunPSK" w:hint="cs"/>
          <w:color w:val="000000" w:themeColor="text1"/>
          <w:sz w:val="28"/>
          <w:szCs w:val="28"/>
        </w:rPr>
        <w:t>1</w:t>
      </w:r>
      <w:r w:rsidR="00395F23">
        <w:rPr>
          <w:rFonts w:ascii="TH SarabunPSK" w:hAnsi="TH SarabunPSK" w:cs="TH SarabunPSK" w:hint="cs"/>
          <w:color w:val="000000" w:themeColor="text1"/>
          <w:sz w:val="28"/>
          <w:szCs w:val="28"/>
          <w:cs/>
        </w:rPr>
        <w:t xml:space="preserve">. </w:t>
      </w:r>
      <w:r w:rsidRPr="00DD279E">
        <w:rPr>
          <w:rFonts w:ascii="TH SarabunPSK" w:hAnsi="TH SarabunPSK" w:cs="TH SarabunPSK" w:hint="cs"/>
          <w:color w:val="000000" w:themeColor="text1"/>
          <w:sz w:val="28"/>
          <w:szCs w:val="28"/>
          <w:cs/>
        </w:rPr>
        <w:t>ศูนย์อาหาร</w:t>
      </w:r>
      <w:r w:rsidRPr="00DD279E">
        <w:rPr>
          <w:rFonts w:ascii="TH SarabunPSK" w:hAnsi="TH SarabunPSK" w:cs="TH SarabunPSK" w:hint="cs"/>
          <w:color w:val="000000" w:themeColor="text1"/>
          <w:sz w:val="28"/>
          <w:szCs w:val="28"/>
        </w:rPr>
        <w:t xml:space="preserve">1 </w:t>
      </w:r>
      <w:r w:rsidRPr="00DD279E">
        <w:rPr>
          <w:rFonts w:ascii="TH SarabunPSK" w:hAnsi="TH SarabunPSK" w:cs="TH SarabunPSK" w:hint="cs"/>
          <w:color w:val="000000" w:themeColor="text1"/>
          <w:sz w:val="28"/>
          <w:szCs w:val="28"/>
          <w:cs/>
        </w:rPr>
        <w:t xml:space="preserve">และ </w:t>
      </w:r>
      <w:r w:rsidR="00806FB9">
        <w:rPr>
          <w:rFonts w:ascii="TH SarabunPSK" w:hAnsi="TH SarabunPSK" w:cs="TH SarabunPSK"/>
          <w:color w:val="000000" w:themeColor="text1"/>
          <w:sz w:val="28"/>
          <w:szCs w:val="28"/>
        </w:rPr>
        <w:br/>
      </w:r>
      <w:r w:rsidRPr="00DD279E">
        <w:rPr>
          <w:rFonts w:ascii="TH SarabunPSK" w:hAnsi="TH SarabunPSK" w:cs="TH SarabunPSK" w:hint="cs"/>
          <w:color w:val="000000" w:themeColor="text1"/>
          <w:sz w:val="28"/>
          <w:szCs w:val="28"/>
        </w:rPr>
        <w:t>2</w:t>
      </w:r>
      <w:r w:rsidR="00395F23">
        <w:rPr>
          <w:rFonts w:ascii="TH SarabunPSK" w:hAnsi="TH SarabunPSK" w:cs="TH SarabunPSK" w:hint="cs"/>
          <w:color w:val="000000" w:themeColor="text1"/>
          <w:sz w:val="28"/>
          <w:szCs w:val="28"/>
          <w:cs/>
        </w:rPr>
        <w:t xml:space="preserve">. </w:t>
      </w:r>
      <w:r w:rsidRPr="00DD279E">
        <w:rPr>
          <w:rFonts w:ascii="TH SarabunPSK" w:hAnsi="TH SarabunPSK" w:cs="TH SarabunPSK" w:hint="cs"/>
          <w:color w:val="000000" w:themeColor="text1"/>
          <w:sz w:val="28"/>
          <w:szCs w:val="28"/>
          <w:cs/>
        </w:rPr>
        <w:t>ศูนย์อาหาร</w:t>
      </w:r>
      <w:r w:rsidRPr="00DD279E">
        <w:rPr>
          <w:rFonts w:ascii="TH SarabunPSK" w:hAnsi="TH SarabunPSK" w:cs="TH SarabunPSK" w:hint="cs"/>
          <w:color w:val="000000" w:themeColor="text1"/>
          <w:sz w:val="28"/>
          <w:szCs w:val="28"/>
        </w:rPr>
        <w:t>2</w:t>
      </w:r>
      <w:r w:rsidRPr="00DD279E">
        <w:rPr>
          <w:rFonts w:ascii="TH SarabunPSK" w:hAnsi="TH SarabunPSK" w:cs="TH SarabunPSK" w:hint="cs"/>
          <w:color w:val="000000" w:themeColor="text1"/>
          <w:sz w:val="28"/>
          <w:szCs w:val="28"/>
          <w:cs/>
        </w:rPr>
        <w:t xml:space="preserve"> ศ</w:t>
      </w:r>
      <w:r w:rsidR="00052316">
        <w:rPr>
          <w:rFonts w:ascii="TH SarabunPSK" w:hAnsi="TH SarabunPSK" w:cs="TH SarabunPSK" w:hint="cs"/>
          <w:color w:val="000000" w:themeColor="text1"/>
          <w:sz w:val="28"/>
          <w:szCs w:val="28"/>
          <w:cs/>
        </w:rPr>
        <w:t>ู</w:t>
      </w:r>
      <w:r w:rsidRPr="00DD279E">
        <w:rPr>
          <w:rFonts w:ascii="TH SarabunPSK" w:hAnsi="TH SarabunPSK" w:cs="TH SarabunPSK" w:hint="cs"/>
          <w:color w:val="000000" w:themeColor="text1"/>
          <w:sz w:val="28"/>
          <w:szCs w:val="28"/>
          <w:cs/>
        </w:rPr>
        <w:t>นย์อาหาร 1 ประกอบด้วยพื้นที่ให้บริการ 2 ชั้น โดยชั้นบนมีจำนวนร้านค้า 6 ร้าน ส่วนชั้นล่างมีจำนวนร้านค้า 19 ร้าน</w:t>
      </w:r>
      <w:r w:rsidR="00C02037">
        <w:rPr>
          <w:rFonts w:ascii="TH SarabunPSK" w:hAnsi="TH SarabunPSK" w:cs="TH SarabunPSK" w:hint="cs"/>
          <w:color w:val="000000" w:themeColor="text1"/>
          <w:sz w:val="28"/>
          <w:szCs w:val="28"/>
          <w:cs/>
        </w:rPr>
        <w:t xml:space="preserve"> </w:t>
      </w:r>
      <w:r w:rsidRPr="00DD279E">
        <w:rPr>
          <w:rFonts w:ascii="TH SarabunPSK" w:hAnsi="TH SarabunPSK" w:cs="TH SarabunPSK" w:hint="cs"/>
          <w:color w:val="000000" w:themeColor="text1"/>
          <w:sz w:val="28"/>
          <w:szCs w:val="28"/>
          <w:cs/>
        </w:rPr>
        <w:t>รวมจำนวนร้านค้าทั้งหมดในศูนย์อาหาร 1 เป็น 24 ร้านค้า ขณะเดียวกันศูนย์อาหาร 2 เป็นอาคารชั้นเดียวมีร้านค้าทั้งหมด 8 ร้าน ผู้ใช้บริการโรงอาหารส่วนใหญ่ประกอบด้วยนักศึกษาและบุคลากรของมหาวิทยาลัย รวมทั้งยังมีบุคคลภายนอกเข้ามาใช้บริการเป็นบางส่วน มีการจำหน่ายทั้งอาหาร เครื่องดื่ม และอาหารว่างหลากห</w:t>
      </w:r>
      <w:r w:rsidR="00C02037">
        <w:rPr>
          <w:rFonts w:ascii="TH SarabunPSK" w:hAnsi="TH SarabunPSK" w:cs="TH SarabunPSK" w:hint="cs"/>
          <w:color w:val="000000" w:themeColor="text1"/>
          <w:sz w:val="28"/>
          <w:szCs w:val="28"/>
          <w:cs/>
        </w:rPr>
        <w:t>ล</w:t>
      </w:r>
      <w:r w:rsidRPr="00DD279E">
        <w:rPr>
          <w:rFonts w:ascii="TH SarabunPSK" w:hAnsi="TH SarabunPSK" w:cs="TH SarabunPSK" w:hint="cs"/>
          <w:color w:val="000000" w:themeColor="text1"/>
          <w:sz w:val="28"/>
          <w:szCs w:val="28"/>
          <w:cs/>
        </w:rPr>
        <w:t xml:space="preserve">ายประเภท </w:t>
      </w:r>
    </w:p>
    <w:p w14:paraId="2D83E581" w14:textId="531817D9" w:rsidR="00FE38C7" w:rsidRPr="00436EF2" w:rsidRDefault="00D2701D" w:rsidP="00052316">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436EF2" w:rsidRPr="00436EF2">
        <w:rPr>
          <w:rFonts w:ascii="TH SarabunPSK" w:hAnsi="TH SarabunPSK" w:cs="TH SarabunPSK" w:hint="cs"/>
          <w:sz w:val="28"/>
          <w:szCs w:val="28"/>
          <w:cs/>
        </w:rPr>
        <w:t>1.</w:t>
      </w:r>
      <w:r w:rsidR="00FE38C7" w:rsidRPr="00436EF2">
        <w:rPr>
          <w:rFonts w:ascii="TH SarabunPSK" w:hAnsi="TH SarabunPSK" w:cs="TH SarabunPSK" w:hint="cs"/>
          <w:sz w:val="28"/>
          <w:szCs w:val="28"/>
          <w:cs/>
        </w:rPr>
        <w:t>2 ทบทวนแนวคิดเกี่ยวกับประชากรศาสตร์</w:t>
      </w:r>
    </w:p>
    <w:p w14:paraId="354366C0" w14:textId="6E481B1B" w:rsidR="00FE38C7" w:rsidRPr="002A6ED6" w:rsidRDefault="00FE38C7" w:rsidP="00052316">
      <w:pPr>
        <w:spacing w:after="0" w:line="240" w:lineRule="auto"/>
        <w:jc w:val="thaiDistribute"/>
        <w:rPr>
          <w:rFonts w:ascii="TH SarabunPSK" w:hAnsi="TH SarabunPSK" w:cs="TH SarabunPSK"/>
          <w:color w:val="000000" w:themeColor="text1"/>
          <w:sz w:val="28"/>
          <w:szCs w:val="28"/>
        </w:rPr>
      </w:pPr>
      <w:r w:rsidRPr="00DD279E">
        <w:rPr>
          <w:rFonts w:ascii="TH SarabunPSK" w:hAnsi="TH SarabunPSK" w:cs="TH SarabunPSK" w:hint="cs"/>
          <w:b/>
          <w:bCs/>
          <w:sz w:val="32"/>
          <w:szCs w:val="32"/>
        </w:rPr>
        <w:tab/>
      </w:r>
      <w:r w:rsidRPr="002A6ED6">
        <w:rPr>
          <w:rFonts w:ascii="TH SarabunPSK" w:hAnsi="TH SarabunPSK" w:cs="TH SarabunPSK" w:hint="cs"/>
          <w:color w:val="000000" w:themeColor="text1"/>
          <w:sz w:val="28"/>
          <w:szCs w:val="28"/>
          <w:cs/>
        </w:rPr>
        <w:t>ฉัตยาพร เสมอใจ (</w:t>
      </w:r>
      <w:r w:rsidRPr="002A6ED6">
        <w:rPr>
          <w:rFonts w:ascii="TH SarabunPSK" w:hAnsi="TH SarabunPSK" w:cs="TH SarabunPSK" w:hint="cs"/>
          <w:color w:val="000000" w:themeColor="text1"/>
          <w:sz w:val="28"/>
          <w:szCs w:val="28"/>
        </w:rPr>
        <w:t xml:space="preserve">2550) </w:t>
      </w:r>
      <w:r w:rsidRPr="002A6ED6">
        <w:rPr>
          <w:rFonts w:ascii="TH SarabunPSK" w:hAnsi="TH SarabunPSK" w:cs="TH SarabunPSK" w:hint="cs"/>
          <w:color w:val="000000" w:themeColor="text1"/>
          <w:sz w:val="28"/>
          <w:szCs w:val="28"/>
          <w:cs/>
        </w:rPr>
        <w:t>ได้อธิบายประชากรศาสตร์เป็นการศึกษาบุคคลเกี่ยวกับจำนวนและแบ่งกลุ่มของบุคคลซึ่งมีความสำคัญต่อการวิจัยผู้บริโภค เนื่องจากลักษณะของประชากรสามารถนำมาใช้เพื่อแสดงคุณสมบัติของส่วนตลาด (</w:t>
      </w:r>
      <w:r w:rsidRPr="002A6ED6">
        <w:rPr>
          <w:rFonts w:ascii="TH SarabunPSK" w:hAnsi="TH SarabunPSK" w:cs="TH SarabunPSK" w:hint="cs"/>
          <w:color w:val="000000" w:themeColor="text1"/>
          <w:sz w:val="28"/>
          <w:szCs w:val="28"/>
        </w:rPr>
        <w:t xml:space="preserve">Market Segment) </w:t>
      </w:r>
      <w:r w:rsidRPr="002A6ED6">
        <w:rPr>
          <w:rFonts w:ascii="TH SarabunPSK" w:hAnsi="TH SarabunPSK" w:cs="TH SarabunPSK" w:hint="cs"/>
          <w:color w:val="000000" w:themeColor="text1"/>
          <w:sz w:val="28"/>
          <w:szCs w:val="28"/>
          <w:cs/>
        </w:rPr>
        <w:t>ประชากรณ์ศาสตร์ (</w:t>
      </w:r>
      <w:r w:rsidRPr="002A6ED6">
        <w:rPr>
          <w:rFonts w:ascii="TH SarabunPSK" w:hAnsi="TH SarabunPSK" w:cs="TH SarabunPSK" w:hint="cs"/>
          <w:color w:val="000000" w:themeColor="text1"/>
          <w:sz w:val="28"/>
          <w:szCs w:val="28"/>
        </w:rPr>
        <w:t xml:space="preserve">Demographic) </w:t>
      </w:r>
      <w:r w:rsidR="007430F5" w:rsidRPr="002A6ED6">
        <w:rPr>
          <w:rFonts w:ascii="TH SarabunPSK" w:hAnsi="TH SarabunPSK" w:cs="TH SarabunPSK" w:hint="cs"/>
          <w:color w:val="000000" w:themeColor="text1"/>
          <w:sz w:val="28"/>
          <w:szCs w:val="28"/>
          <w:cs/>
        </w:rPr>
        <w:t>ได้ ซึ่ง</w:t>
      </w:r>
      <w:r w:rsidRPr="002A6ED6">
        <w:rPr>
          <w:rFonts w:ascii="TH SarabunPSK" w:hAnsi="TH SarabunPSK" w:cs="TH SarabunPSK" w:hint="cs"/>
          <w:color w:val="000000" w:themeColor="text1"/>
          <w:sz w:val="28"/>
          <w:szCs w:val="28"/>
          <w:cs/>
        </w:rPr>
        <w:t>ลักษณะประชากรศาสตร์และสถิติที่วัดได้ของประชากร</w:t>
      </w:r>
      <w:r w:rsidR="002A6ED6" w:rsidRPr="002A6ED6">
        <w:rPr>
          <w:rFonts w:ascii="TH SarabunPSK" w:hAnsi="TH SarabunPSK" w:cs="TH SarabunPSK" w:hint="cs"/>
          <w:color w:val="000000" w:themeColor="text1"/>
          <w:sz w:val="28"/>
          <w:szCs w:val="28"/>
          <w:cs/>
        </w:rPr>
        <w:t>จะช่วย</w:t>
      </w:r>
      <w:r w:rsidRPr="002A6ED6">
        <w:rPr>
          <w:rFonts w:ascii="TH SarabunPSK" w:hAnsi="TH SarabunPSK" w:cs="TH SarabunPSK" w:hint="cs"/>
          <w:color w:val="000000" w:themeColor="text1"/>
          <w:sz w:val="28"/>
          <w:szCs w:val="28"/>
          <w:cs/>
        </w:rPr>
        <w:t>กำหนดตลาดเป้าหมาย ในขณะที่ลักษณะด้านจิตวิทยา และสังคมวัฒนธรรมช่วยอธิบายถึงความคิด และความรู้สึกของกลุ่มเป้าหมายเท่านั้น</w:t>
      </w:r>
      <w:r w:rsidR="00C02037">
        <w:rPr>
          <w:rFonts w:ascii="TH SarabunPSK" w:hAnsi="TH SarabunPSK" w:cs="TH SarabunPSK" w:hint="cs"/>
          <w:color w:val="000000" w:themeColor="text1"/>
          <w:sz w:val="28"/>
          <w:szCs w:val="28"/>
          <w:cs/>
        </w:rPr>
        <w:t xml:space="preserve"> </w:t>
      </w:r>
      <w:r w:rsidRPr="002A6ED6">
        <w:rPr>
          <w:rFonts w:ascii="TH SarabunPSK" w:hAnsi="TH SarabunPSK" w:cs="TH SarabunPSK" w:hint="cs"/>
          <w:color w:val="000000" w:themeColor="text1"/>
          <w:sz w:val="28"/>
          <w:szCs w:val="28"/>
          <w:cs/>
        </w:rPr>
        <w:t>ข้อมูลประชากรศาสตร์สามารถเข้าถึงและมีประสิทธิผลต่อการกำหนดตลาดเป้าหมายรวมทั้งง่ายต่อการวัดมากกว่าตัวแปรอื่น ตัวแปรด้านประชากรศาสตร์ที่สำคัญ (ศิริวรรณ เสรีรัตน์</w:t>
      </w:r>
      <w:r w:rsidRPr="002A6ED6">
        <w:rPr>
          <w:rFonts w:ascii="TH SarabunPSK" w:hAnsi="TH SarabunPSK" w:cs="TH SarabunPSK" w:hint="cs"/>
          <w:color w:val="000000" w:themeColor="text1"/>
          <w:sz w:val="28"/>
          <w:szCs w:val="28"/>
        </w:rPr>
        <w:t xml:space="preserve">, 2538) </w:t>
      </w:r>
      <w:r w:rsidRPr="002A6ED6">
        <w:rPr>
          <w:rFonts w:ascii="TH SarabunPSK" w:hAnsi="TH SarabunPSK" w:cs="TH SarabunPSK" w:hint="cs"/>
          <w:color w:val="000000" w:themeColor="text1"/>
          <w:sz w:val="28"/>
          <w:szCs w:val="28"/>
          <w:cs/>
        </w:rPr>
        <w:t>ดังนี้</w:t>
      </w:r>
      <w:r w:rsidRPr="002A6ED6">
        <w:rPr>
          <w:rFonts w:ascii="TH SarabunPSK" w:hAnsi="TH SarabunPSK" w:cs="TH SarabunPSK" w:hint="cs"/>
          <w:color w:val="000000" w:themeColor="text1"/>
          <w:sz w:val="28"/>
          <w:szCs w:val="28"/>
        </w:rPr>
        <w:t xml:space="preserve"> </w:t>
      </w:r>
    </w:p>
    <w:p w14:paraId="75C9AEB6" w14:textId="5F44DEE8" w:rsidR="00FE38C7" w:rsidRPr="002A6ED6" w:rsidRDefault="005F34FB" w:rsidP="00052316">
      <w:pPr>
        <w:spacing w:after="0" w:line="240" w:lineRule="auto"/>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rPr>
        <w:tab/>
      </w:r>
      <w:r w:rsidR="00FE38C7" w:rsidRPr="002A6ED6">
        <w:rPr>
          <w:rFonts w:ascii="TH SarabunPSK" w:hAnsi="TH SarabunPSK" w:cs="TH SarabunPSK" w:hint="cs"/>
          <w:color w:val="000000" w:themeColor="text1"/>
          <w:sz w:val="28"/>
          <w:szCs w:val="28"/>
        </w:rPr>
        <w:t xml:space="preserve">1. </w:t>
      </w:r>
      <w:r w:rsidR="00FE38C7" w:rsidRPr="002A6ED6">
        <w:rPr>
          <w:rFonts w:ascii="TH SarabunPSK" w:hAnsi="TH SarabunPSK" w:cs="TH SarabunPSK" w:hint="cs"/>
          <w:color w:val="000000" w:themeColor="text1"/>
          <w:sz w:val="28"/>
          <w:szCs w:val="28"/>
          <w:cs/>
        </w:rPr>
        <w:t>เพศ (</w:t>
      </w:r>
      <w:r w:rsidR="00FE38C7" w:rsidRPr="002A6ED6">
        <w:rPr>
          <w:rFonts w:ascii="TH SarabunPSK" w:hAnsi="TH SarabunPSK" w:cs="TH SarabunPSK" w:hint="cs"/>
          <w:color w:val="000000" w:themeColor="text1"/>
          <w:sz w:val="28"/>
          <w:szCs w:val="28"/>
        </w:rPr>
        <w:t xml:space="preserve">Sex) </w:t>
      </w:r>
      <w:r w:rsidR="00FE38C7" w:rsidRPr="002A6ED6">
        <w:rPr>
          <w:rFonts w:ascii="TH SarabunPSK" w:hAnsi="TH SarabunPSK" w:cs="TH SarabunPSK" w:hint="cs"/>
          <w:color w:val="000000" w:themeColor="text1"/>
          <w:sz w:val="28"/>
          <w:szCs w:val="28"/>
          <w:cs/>
        </w:rPr>
        <w:t>เป็นตัวแปรที่สำคัญ มีแนวโน้มที่จะแตกต่างในการตัดสินใจเลือกใช้บริการ</w:t>
      </w:r>
      <w:r w:rsidR="00FE38C7" w:rsidRPr="002A6ED6">
        <w:rPr>
          <w:rFonts w:ascii="TH SarabunPSK" w:hAnsi="TH SarabunPSK" w:cs="TH SarabunPSK" w:hint="cs"/>
          <w:color w:val="000000" w:themeColor="text1"/>
          <w:sz w:val="28"/>
          <w:szCs w:val="28"/>
        </w:rPr>
        <w:t xml:space="preserve"> </w:t>
      </w:r>
    </w:p>
    <w:p w14:paraId="55406996" w14:textId="6743C6E1" w:rsidR="00FE38C7" w:rsidRPr="002A6ED6" w:rsidRDefault="00FE38C7" w:rsidP="00052316">
      <w:pPr>
        <w:spacing w:after="0" w:line="240" w:lineRule="auto"/>
        <w:jc w:val="thaiDistribute"/>
        <w:rPr>
          <w:rFonts w:ascii="TH SarabunPSK" w:hAnsi="TH SarabunPSK" w:cs="TH SarabunPSK"/>
          <w:color w:val="000000" w:themeColor="text1"/>
          <w:sz w:val="28"/>
          <w:szCs w:val="28"/>
        </w:rPr>
      </w:pPr>
      <w:r w:rsidRPr="002A6ED6">
        <w:rPr>
          <w:rFonts w:ascii="TH SarabunPSK" w:hAnsi="TH SarabunPSK" w:cs="TH SarabunPSK" w:hint="cs"/>
          <w:color w:val="000000" w:themeColor="text1"/>
          <w:sz w:val="28"/>
          <w:szCs w:val="28"/>
        </w:rPr>
        <w:tab/>
        <w:t xml:space="preserve">2. </w:t>
      </w:r>
      <w:r w:rsidRPr="002A6ED6">
        <w:rPr>
          <w:rFonts w:ascii="TH SarabunPSK" w:hAnsi="TH SarabunPSK" w:cs="TH SarabunPSK" w:hint="cs"/>
          <w:color w:val="000000" w:themeColor="text1"/>
          <w:sz w:val="28"/>
          <w:szCs w:val="28"/>
          <w:cs/>
        </w:rPr>
        <w:t>อายุ (</w:t>
      </w:r>
      <w:r w:rsidRPr="002A6ED6">
        <w:rPr>
          <w:rFonts w:ascii="TH SarabunPSK" w:hAnsi="TH SarabunPSK" w:cs="TH SarabunPSK" w:hint="cs"/>
          <w:color w:val="000000" w:themeColor="text1"/>
          <w:sz w:val="28"/>
          <w:szCs w:val="28"/>
        </w:rPr>
        <w:t xml:space="preserve">Age) </w:t>
      </w:r>
      <w:r w:rsidRPr="002A6ED6">
        <w:rPr>
          <w:rFonts w:ascii="TH SarabunPSK" w:hAnsi="TH SarabunPSK" w:cs="TH SarabunPSK" w:hint="cs"/>
          <w:color w:val="000000" w:themeColor="text1"/>
          <w:sz w:val="28"/>
          <w:szCs w:val="28"/>
          <w:cs/>
        </w:rPr>
        <w:t>เนื่องจากผลิตภัณฑ์จะสามารถตอบสนองความต้องการของกลุ่มผู้บริโภคที่มีอายุแตกต่าง</w:t>
      </w:r>
      <w:r w:rsidR="00C02037">
        <w:rPr>
          <w:rFonts w:ascii="TH SarabunPSK" w:hAnsi="TH SarabunPSK" w:cs="TH SarabunPSK" w:hint="cs"/>
          <w:color w:val="000000" w:themeColor="text1"/>
          <w:sz w:val="28"/>
          <w:szCs w:val="28"/>
          <w:cs/>
        </w:rPr>
        <w:t xml:space="preserve">กัน </w:t>
      </w:r>
      <w:r w:rsidRPr="002A6ED6">
        <w:rPr>
          <w:rFonts w:ascii="TH SarabunPSK" w:hAnsi="TH SarabunPSK" w:cs="TH SarabunPSK" w:hint="cs"/>
          <w:color w:val="000000" w:themeColor="text1"/>
          <w:sz w:val="28"/>
          <w:szCs w:val="28"/>
          <w:cs/>
        </w:rPr>
        <w:t>นักการตลาดจึงใช้ประโยชน์จากอายุเป็นตัวแปรด้านประชากรศาสตร์ที่แตกต่างของส่วนตลาด</w:t>
      </w:r>
      <w:r w:rsidRPr="002A6ED6">
        <w:rPr>
          <w:rFonts w:ascii="TH SarabunPSK" w:hAnsi="TH SarabunPSK" w:cs="TH SarabunPSK" w:hint="cs"/>
          <w:color w:val="000000" w:themeColor="text1"/>
          <w:sz w:val="28"/>
          <w:szCs w:val="28"/>
        </w:rPr>
        <w:t xml:space="preserve"> </w:t>
      </w:r>
    </w:p>
    <w:p w14:paraId="231F87DF" w14:textId="2E31A08C" w:rsidR="00FE38C7" w:rsidRPr="002A6ED6" w:rsidRDefault="00FE38C7" w:rsidP="00052316">
      <w:pPr>
        <w:spacing w:after="0" w:line="240" w:lineRule="auto"/>
        <w:jc w:val="thaiDistribute"/>
        <w:rPr>
          <w:rFonts w:ascii="TH SarabunPSK" w:hAnsi="TH SarabunPSK" w:cs="TH SarabunPSK"/>
          <w:color w:val="000000" w:themeColor="text1"/>
          <w:sz w:val="28"/>
          <w:szCs w:val="28"/>
        </w:rPr>
      </w:pPr>
      <w:r w:rsidRPr="002A6ED6">
        <w:rPr>
          <w:rFonts w:ascii="TH SarabunPSK" w:hAnsi="TH SarabunPSK" w:cs="TH SarabunPSK" w:hint="cs"/>
          <w:color w:val="000000" w:themeColor="text1"/>
          <w:sz w:val="28"/>
          <w:szCs w:val="28"/>
        </w:rPr>
        <w:tab/>
        <w:t xml:space="preserve">3. </w:t>
      </w:r>
      <w:r w:rsidRPr="002A6ED6">
        <w:rPr>
          <w:rFonts w:ascii="TH SarabunPSK" w:hAnsi="TH SarabunPSK" w:cs="TH SarabunPSK" w:hint="cs"/>
          <w:color w:val="000000" w:themeColor="text1"/>
          <w:sz w:val="28"/>
          <w:szCs w:val="28"/>
          <w:cs/>
        </w:rPr>
        <w:t>ระดับการศึกษา (</w:t>
      </w:r>
      <w:r w:rsidRPr="002A6ED6">
        <w:rPr>
          <w:rFonts w:ascii="TH SarabunPSK" w:hAnsi="TH SarabunPSK" w:cs="TH SarabunPSK" w:hint="cs"/>
          <w:color w:val="000000" w:themeColor="text1"/>
          <w:sz w:val="28"/>
          <w:szCs w:val="28"/>
        </w:rPr>
        <w:t xml:space="preserve">Education) </w:t>
      </w:r>
      <w:r w:rsidRPr="002A6ED6">
        <w:rPr>
          <w:rFonts w:ascii="TH SarabunPSK" w:hAnsi="TH SarabunPSK" w:cs="TH SarabunPSK" w:hint="cs"/>
          <w:color w:val="000000" w:themeColor="text1"/>
          <w:sz w:val="28"/>
          <w:szCs w:val="28"/>
          <w:cs/>
        </w:rPr>
        <w:t>ผู้ที่ได้รับการศึกษาในระดับที่แตกต่างกันส่งผลต่อการเลือกใช้บริการ ร้านอาหารที่แตกต่างกัน</w:t>
      </w:r>
    </w:p>
    <w:p w14:paraId="2D88F5CE" w14:textId="77777777" w:rsidR="003B2E62" w:rsidRDefault="00FE38C7" w:rsidP="00052316">
      <w:pPr>
        <w:spacing w:after="0" w:line="240" w:lineRule="auto"/>
        <w:jc w:val="thaiDistribute"/>
        <w:rPr>
          <w:rFonts w:ascii="TH SarabunPSK" w:hAnsi="TH SarabunPSK" w:cs="TH SarabunPSK"/>
          <w:color w:val="000000" w:themeColor="text1"/>
          <w:sz w:val="28"/>
          <w:szCs w:val="28"/>
        </w:rPr>
      </w:pPr>
      <w:r w:rsidRPr="002A6ED6">
        <w:rPr>
          <w:rFonts w:ascii="TH SarabunPSK" w:hAnsi="TH SarabunPSK" w:cs="TH SarabunPSK" w:hint="cs"/>
          <w:color w:val="000000" w:themeColor="text1"/>
          <w:sz w:val="28"/>
          <w:szCs w:val="28"/>
          <w:cs/>
        </w:rPr>
        <w:tab/>
      </w:r>
      <w:r w:rsidRPr="002A6ED6">
        <w:rPr>
          <w:rFonts w:ascii="TH SarabunPSK" w:hAnsi="TH SarabunPSK" w:cs="TH SarabunPSK" w:hint="cs"/>
          <w:color w:val="000000" w:themeColor="text1"/>
          <w:sz w:val="28"/>
          <w:szCs w:val="28"/>
        </w:rPr>
        <w:t xml:space="preserve">4. </w:t>
      </w:r>
      <w:r w:rsidRPr="002A6ED6">
        <w:rPr>
          <w:rFonts w:ascii="TH SarabunPSK" w:hAnsi="TH SarabunPSK" w:cs="TH SarabunPSK" w:hint="cs"/>
          <w:color w:val="000000" w:themeColor="text1"/>
          <w:sz w:val="28"/>
          <w:szCs w:val="28"/>
          <w:cs/>
        </w:rPr>
        <w:t>รายได้ (</w:t>
      </w:r>
      <w:r w:rsidRPr="002A6ED6">
        <w:rPr>
          <w:rFonts w:ascii="TH SarabunPSK" w:hAnsi="TH SarabunPSK" w:cs="TH SarabunPSK" w:hint="cs"/>
          <w:color w:val="000000" w:themeColor="text1"/>
          <w:sz w:val="28"/>
          <w:szCs w:val="28"/>
        </w:rPr>
        <w:t xml:space="preserve">Income) </w:t>
      </w:r>
      <w:r w:rsidRPr="002A6ED6">
        <w:rPr>
          <w:rFonts w:ascii="TH SarabunPSK" w:hAnsi="TH SarabunPSK" w:cs="TH SarabunPSK" w:hint="cs"/>
          <w:color w:val="000000" w:themeColor="text1"/>
          <w:sz w:val="28"/>
          <w:szCs w:val="28"/>
          <w:cs/>
        </w:rPr>
        <w:t>บุคคลที่มีรายได้ที่แตกต่างกันส่งผลต่อการตัดสินใจเลือกใช้บริการ</w:t>
      </w:r>
    </w:p>
    <w:p w14:paraId="518FDD1D" w14:textId="77777777" w:rsidR="00395F23" w:rsidRDefault="00395F23" w:rsidP="00052316">
      <w:pPr>
        <w:spacing w:after="0" w:line="240" w:lineRule="auto"/>
        <w:jc w:val="thaiDistribute"/>
        <w:rPr>
          <w:rFonts w:ascii="TH SarabunPSK" w:hAnsi="TH SarabunPSK" w:cs="TH SarabunPSK"/>
          <w:sz w:val="28"/>
          <w:szCs w:val="28"/>
        </w:rPr>
      </w:pPr>
    </w:p>
    <w:p w14:paraId="353ACB7A" w14:textId="17228C89" w:rsidR="00C20DFF" w:rsidRPr="003D7AD0" w:rsidRDefault="00395F23" w:rsidP="00052316">
      <w:pPr>
        <w:spacing w:after="0" w:line="240" w:lineRule="auto"/>
        <w:jc w:val="thaiDistribute"/>
        <w:rPr>
          <w:rFonts w:ascii="TH SarabunPSK" w:hAnsi="TH SarabunPSK" w:cs="TH SarabunPSK"/>
          <w:color w:val="000000" w:themeColor="text1"/>
          <w:sz w:val="28"/>
          <w:szCs w:val="28"/>
        </w:rPr>
      </w:pPr>
      <w:r>
        <w:rPr>
          <w:rFonts w:ascii="TH SarabunPSK" w:hAnsi="TH SarabunPSK" w:cs="TH SarabunPSK"/>
          <w:sz w:val="28"/>
          <w:szCs w:val="28"/>
        </w:rPr>
        <w:lastRenderedPageBreak/>
        <w:tab/>
      </w:r>
      <w:r w:rsidR="00436EF2">
        <w:rPr>
          <w:rFonts w:ascii="TH SarabunPSK" w:hAnsi="TH SarabunPSK" w:cs="TH SarabunPSK" w:hint="cs"/>
          <w:sz w:val="28"/>
          <w:szCs w:val="28"/>
          <w:cs/>
        </w:rPr>
        <w:t>1.</w:t>
      </w:r>
      <w:r w:rsidR="00C20DFF" w:rsidRPr="00436EF2">
        <w:rPr>
          <w:rFonts w:ascii="TH SarabunPSK" w:hAnsi="TH SarabunPSK" w:cs="TH SarabunPSK" w:hint="cs"/>
          <w:sz w:val="28"/>
          <w:szCs w:val="28"/>
          <w:cs/>
        </w:rPr>
        <w:t>3 ทบทวนแนวคิดทฤษฎีเกี่ยวกับส่วนประสมทางการตลาด</w:t>
      </w:r>
    </w:p>
    <w:p w14:paraId="60CCBB9F" w14:textId="4253FBF8" w:rsidR="00FE38C7" w:rsidRPr="00DD279E" w:rsidRDefault="00C20DFF"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rPr>
        <w:tab/>
      </w:r>
      <w:r w:rsidR="00FF32F9" w:rsidRPr="00DD279E">
        <w:rPr>
          <w:rFonts w:ascii="TH SarabunPSK" w:hAnsi="TH SarabunPSK" w:cs="TH SarabunPSK" w:hint="cs"/>
          <w:sz w:val="28"/>
          <w:szCs w:val="28"/>
        </w:rPr>
        <w:t xml:space="preserve">Kotler (2000) </w:t>
      </w:r>
      <w:r w:rsidR="00FF32F9" w:rsidRPr="00DD279E">
        <w:rPr>
          <w:rFonts w:ascii="TH SarabunPSK" w:hAnsi="TH SarabunPSK" w:cs="TH SarabunPSK" w:hint="cs"/>
          <w:sz w:val="28"/>
          <w:szCs w:val="28"/>
          <w:cs/>
        </w:rPr>
        <w:t>ได้ให้ความหมายของส่วนประสมทางการตลาดบริการไว้ว่าเป็นเครื่องมือการตลาดที่ธุรกิจต้องใช้เพื่อให้บรรลุวัตถุประสงค์การตลาดในตลาดเป้าหมาย หรือเป็นส่วนประกอบสำคัญของกลยุทธ์การตลาดที่ธุรกิจต้องใช้ร่วมกันเพื่อสนองความต้องการของตลาดเป้าหมาย</w:t>
      </w:r>
      <w:r w:rsidR="00FF32F9" w:rsidRPr="00DD279E">
        <w:rPr>
          <w:rFonts w:ascii="TH SarabunPSK" w:hAnsi="TH SarabunPSK" w:cs="TH SarabunPSK" w:hint="cs"/>
          <w:sz w:val="28"/>
          <w:szCs w:val="28"/>
        </w:rPr>
        <w:t xml:space="preserve"> </w:t>
      </w:r>
      <w:r w:rsidR="00FF32F9" w:rsidRPr="00DD279E">
        <w:rPr>
          <w:rFonts w:ascii="TH SarabunPSK" w:hAnsi="TH SarabunPSK" w:cs="TH SarabunPSK" w:hint="cs"/>
          <w:sz w:val="28"/>
          <w:szCs w:val="28"/>
          <w:cs/>
        </w:rPr>
        <w:t>การตลาดบริการ (</w:t>
      </w:r>
      <w:r w:rsidR="00FF32F9" w:rsidRPr="00DD279E">
        <w:rPr>
          <w:rFonts w:ascii="TH SarabunPSK" w:hAnsi="TH SarabunPSK" w:cs="TH SarabunPSK" w:hint="cs"/>
          <w:sz w:val="28"/>
          <w:szCs w:val="28"/>
        </w:rPr>
        <w:t xml:space="preserve">Service Marketing Mix </w:t>
      </w:r>
      <w:r w:rsidR="00FF32F9" w:rsidRPr="00DD279E">
        <w:rPr>
          <w:rFonts w:ascii="TH SarabunPSK" w:hAnsi="TH SarabunPSK" w:cs="TH SarabunPSK" w:hint="cs"/>
          <w:sz w:val="28"/>
          <w:szCs w:val="28"/>
          <w:cs/>
        </w:rPr>
        <w:t xml:space="preserve">หรือ </w:t>
      </w:r>
      <w:r w:rsidR="00FF32F9" w:rsidRPr="00DD279E">
        <w:rPr>
          <w:rFonts w:ascii="TH SarabunPSK" w:hAnsi="TH SarabunPSK" w:cs="TH SarabunPSK" w:hint="cs"/>
          <w:sz w:val="28"/>
          <w:szCs w:val="28"/>
        </w:rPr>
        <w:t xml:space="preserve">7P's) </w:t>
      </w:r>
      <w:r w:rsidR="00FF32F9" w:rsidRPr="00DD279E">
        <w:rPr>
          <w:rFonts w:ascii="TH SarabunPSK" w:hAnsi="TH SarabunPSK" w:cs="TH SarabunPSK" w:hint="cs"/>
          <w:sz w:val="28"/>
          <w:szCs w:val="28"/>
          <w:cs/>
        </w:rPr>
        <w:t>กล่าวถึงส่วนประสมทางการตลาดบริการดังนี้</w:t>
      </w:r>
    </w:p>
    <w:p w14:paraId="61878754" w14:textId="366CB77F" w:rsidR="00FF32F9" w:rsidRPr="00DD279E" w:rsidRDefault="00FF32F9"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rPr>
        <w:tab/>
        <w:t xml:space="preserve">1. </w:t>
      </w:r>
      <w:r w:rsidRPr="00DD279E">
        <w:rPr>
          <w:rFonts w:ascii="TH SarabunPSK" w:hAnsi="TH SarabunPSK" w:cs="TH SarabunPSK" w:hint="cs"/>
          <w:sz w:val="28"/>
          <w:szCs w:val="28"/>
          <w:cs/>
        </w:rPr>
        <w:t>ด้านผลิตภัณฑ์ และบริการ (</w:t>
      </w:r>
      <w:r w:rsidRPr="00DD279E">
        <w:rPr>
          <w:rFonts w:ascii="TH SarabunPSK" w:hAnsi="TH SarabunPSK" w:cs="TH SarabunPSK" w:hint="cs"/>
          <w:sz w:val="28"/>
          <w:szCs w:val="28"/>
        </w:rPr>
        <w:t xml:space="preserve">Product) </w:t>
      </w:r>
      <w:r w:rsidRPr="00DD279E">
        <w:rPr>
          <w:rFonts w:ascii="TH SarabunPSK" w:hAnsi="TH SarabunPSK" w:cs="TH SarabunPSK" w:hint="cs"/>
          <w:sz w:val="28"/>
          <w:szCs w:val="28"/>
          <w:cs/>
        </w:rPr>
        <w:t>การกำหนดกลยุทธ์การบริการไม่ว่าจะเป็นในธุรกิจที่ผลิตสินค้าหรือบริการก็ตามต้องพิจารณถึงลูกค้าในเรื่องความจำเป็นและความต้องการของลูกค้าที่มีผลต่อผลิตภัณฑ์เป็นหลัก</w:t>
      </w:r>
      <w:r w:rsidRPr="00DD279E">
        <w:rPr>
          <w:rFonts w:ascii="TH SarabunPSK" w:hAnsi="TH SarabunPSK" w:cs="TH SarabunPSK" w:hint="cs"/>
          <w:sz w:val="28"/>
          <w:szCs w:val="28"/>
        </w:rPr>
        <w:t xml:space="preserve"> </w:t>
      </w:r>
    </w:p>
    <w:p w14:paraId="04A250D3" w14:textId="03C848F9" w:rsidR="00FE38C7" w:rsidRPr="002A6ED6" w:rsidRDefault="00A31710" w:rsidP="00052316">
      <w:pPr>
        <w:spacing w:after="0" w:line="240" w:lineRule="auto"/>
        <w:jc w:val="thaiDistribute"/>
        <w:rPr>
          <w:rFonts w:ascii="TH SarabunPSK" w:hAnsi="TH SarabunPSK" w:cs="TH SarabunPSK"/>
          <w:color w:val="000000" w:themeColor="text1"/>
          <w:sz w:val="28"/>
          <w:szCs w:val="28"/>
        </w:rPr>
      </w:pPr>
      <w:r w:rsidRPr="00DD279E">
        <w:rPr>
          <w:rFonts w:ascii="TH SarabunPSK" w:hAnsi="TH SarabunPSK" w:cs="TH SarabunPSK" w:hint="cs"/>
          <w:sz w:val="28"/>
          <w:szCs w:val="28"/>
        </w:rPr>
        <w:tab/>
        <w:t xml:space="preserve">2. </w:t>
      </w:r>
      <w:r w:rsidRPr="00DD279E">
        <w:rPr>
          <w:rFonts w:ascii="TH SarabunPSK" w:hAnsi="TH SarabunPSK" w:cs="TH SarabunPSK" w:hint="cs"/>
          <w:sz w:val="28"/>
          <w:szCs w:val="28"/>
          <w:cs/>
        </w:rPr>
        <w:t>ด้านราคา (</w:t>
      </w:r>
      <w:r w:rsidRPr="00DD279E">
        <w:rPr>
          <w:rFonts w:ascii="TH SarabunPSK" w:hAnsi="TH SarabunPSK" w:cs="TH SarabunPSK" w:hint="cs"/>
          <w:sz w:val="28"/>
          <w:szCs w:val="28"/>
        </w:rPr>
        <w:t>Price</w:t>
      </w:r>
      <w:r w:rsidRPr="002A6ED6">
        <w:rPr>
          <w:rFonts w:ascii="TH SarabunPSK" w:hAnsi="TH SarabunPSK" w:cs="TH SarabunPSK" w:hint="cs"/>
          <w:color w:val="000000" w:themeColor="text1"/>
          <w:sz w:val="28"/>
          <w:szCs w:val="28"/>
        </w:rPr>
        <w:t xml:space="preserve">) </w:t>
      </w:r>
      <w:r w:rsidRPr="002A6ED6">
        <w:rPr>
          <w:rFonts w:ascii="TH SarabunPSK" w:hAnsi="TH SarabunPSK" w:cs="TH SarabunPSK" w:hint="cs"/>
          <w:color w:val="000000" w:themeColor="text1"/>
          <w:sz w:val="28"/>
          <w:szCs w:val="28"/>
          <w:cs/>
        </w:rPr>
        <w:t>ต้นทุนของลูกค้าที่ต้องเสียไปเพื่อให้ได้มาซึ่งตัวผลิตภัณฑ์ โดยต้นทุนในที่นี้อาจเป็นไปได้ทั้งมูลค่าของเงินที่ต้องจ่ายไปในการแลกเปลี่ยนต้นทุนเดินทาง</w:t>
      </w:r>
      <w:r w:rsidRPr="002A6ED6">
        <w:rPr>
          <w:rFonts w:ascii="TH SarabunPSK" w:hAnsi="TH SarabunPSK" w:cs="TH SarabunPSK" w:hint="cs"/>
          <w:color w:val="000000" w:themeColor="text1"/>
          <w:sz w:val="28"/>
          <w:szCs w:val="28"/>
        </w:rPr>
        <w:t xml:space="preserve"> </w:t>
      </w:r>
      <w:r w:rsidRPr="002A6ED6">
        <w:rPr>
          <w:rFonts w:ascii="TH SarabunPSK" w:hAnsi="TH SarabunPSK" w:cs="TH SarabunPSK" w:hint="cs"/>
          <w:color w:val="000000" w:themeColor="text1"/>
          <w:sz w:val="28"/>
          <w:szCs w:val="28"/>
          <w:cs/>
        </w:rPr>
        <w:t>โดยต้นทุนในการผลิตหรือการให้บริการจะพิจารณาถึงต้นทุน (</w:t>
      </w:r>
      <w:r w:rsidRPr="002A6ED6">
        <w:rPr>
          <w:rFonts w:ascii="TH SarabunPSK" w:hAnsi="TH SarabunPSK" w:cs="TH SarabunPSK" w:hint="cs"/>
          <w:color w:val="000000" w:themeColor="text1"/>
          <w:sz w:val="28"/>
          <w:szCs w:val="28"/>
        </w:rPr>
        <w:t xml:space="preserve">Cost) </w:t>
      </w:r>
      <w:r w:rsidRPr="002A6ED6">
        <w:rPr>
          <w:rFonts w:ascii="TH SarabunPSK" w:hAnsi="TH SarabunPSK" w:cs="TH SarabunPSK" w:hint="cs"/>
          <w:color w:val="000000" w:themeColor="text1"/>
          <w:sz w:val="28"/>
          <w:szCs w:val="28"/>
          <w:cs/>
        </w:rPr>
        <w:t xml:space="preserve">ของลูกค้าอยู่เป็นหลักซึ่งมักจะใช้ราคาเป็นที่ยอมรับได้ทั้ง </w:t>
      </w:r>
      <w:r w:rsidRPr="002A6ED6">
        <w:rPr>
          <w:rFonts w:ascii="TH SarabunPSK" w:hAnsi="TH SarabunPSK" w:cs="TH SarabunPSK" w:hint="cs"/>
          <w:color w:val="000000" w:themeColor="text1"/>
          <w:sz w:val="28"/>
          <w:szCs w:val="28"/>
        </w:rPr>
        <w:t xml:space="preserve">2 </w:t>
      </w:r>
      <w:r w:rsidRPr="002A6ED6">
        <w:rPr>
          <w:rFonts w:ascii="TH SarabunPSK" w:hAnsi="TH SarabunPSK" w:cs="TH SarabunPSK" w:hint="cs"/>
          <w:color w:val="000000" w:themeColor="text1"/>
          <w:sz w:val="28"/>
          <w:szCs w:val="28"/>
          <w:cs/>
        </w:rPr>
        <w:t>ฝ่าย</w:t>
      </w:r>
    </w:p>
    <w:p w14:paraId="676BA79C" w14:textId="01A2FD3B" w:rsidR="00A31710" w:rsidRPr="00DD279E" w:rsidRDefault="00A31710"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tab/>
        <w:t>3. ด้านการจัดจำหน่าย (</w:t>
      </w:r>
      <w:r w:rsidRPr="00DD279E">
        <w:rPr>
          <w:rFonts w:ascii="TH SarabunPSK" w:hAnsi="TH SarabunPSK" w:cs="TH SarabunPSK" w:hint="cs"/>
          <w:sz w:val="28"/>
          <w:szCs w:val="28"/>
        </w:rPr>
        <w:t>Place)</w:t>
      </w:r>
      <w:r w:rsidRPr="00DD279E">
        <w:rPr>
          <w:rFonts w:ascii="TH SarabunPSK" w:hAnsi="TH SarabunPSK" w:cs="TH SarabunPSK" w:hint="cs"/>
          <w:sz w:val="28"/>
          <w:szCs w:val="28"/>
          <w:cs/>
        </w:rPr>
        <w:t xml:space="preserve"> การรับบริการการส่งมอบสู่ลูกค้าสถานที่และเวลาในการส่งมอบ กล่าวคือลูกค้าควรจะเข้าถึงง่ายที่สุดเท่าที่จะเป็นไปได้ในเวลาและสถานที่ ที่ลูกค้าเกิดความสะดวกที่สุด </w:t>
      </w:r>
    </w:p>
    <w:p w14:paraId="415241C2" w14:textId="50D14036" w:rsidR="00FE38C7" w:rsidRPr="00DD279E" w:rsidRDefault="00A31710"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tab/>
        <w:t>4. ด้านการส่งเสริมการตลาด (</w:t>
      </w:r>
      <w:r w:rsidRPr="00DD279E">
        <w:rPr>
          <w:rFonts w:ascii="TH SarabunPSK" w:hAnsi="TH SarabunPSK" w:cs="TH SarabunPSK" w:hint="cs"/>
          <w:sz w:val="28"/>
          <w:szCs w:val="28"/>
        </w:rPr>
        <w:t xml:space="preserve">Promotion) </w:t>
      </w:r>
      <w:r w:rsidRPr="00DD279E">
        <w:rPr>
          <w:rFonts w:ascii="TH SarabunPSK" w:hAnsi="TH SarabunPSK" w:cs="TH SarabunPSK" w:hint="cs"/>
          <w:sz w:val="28"/>
          <w:szCs w:val="28"/>
          <w:cs/>
        </w:rPr>
        <w:t xml:space="preserve">หมายถึง การติดต่อสื่อสารเกี่ยวกับข้อมูลระหว่างผู้ขายและลูกค้าโดยมีวัตถุประสงค์เพื่อแจ้งข่าวสารหรือชักจูงให้เกิดพฤติกรรมการตัดสินใจเลือกใช้บริการ </w:t>
      </w:r>
      <w:r w:rsidR="008563B2" w:rsidRPr="00DD279E">
        <w:rPr>
          <w:rFonts w:ascii="TH SarabunPSK" w:hAnsi="TH SarabunPSK" w:cs="TH SarabunPSK" w:hint="cs"/>
          <w:sz w:val="28"/>
          <w:szCs w:val="28"/>
          <w:cs/>
        </w:rPr>
        <w:t xml:space="preserve">โดยเครื่องมือที่ใช้ในการสื่อสารการตลาดของธุรกิจบริการสามารถทำการส่งเสริมการตลาดได้ 4 แบบ เรียกว่า ส่วนประสมการส่งเสริมการตลาด </w:t>
      </w:r>
    </w:p>
    <w:p w14:paraId="176A7EED" w14:textId="3FBEFA45" w:rsidR="00FE38C7" w:rsidRPr="00DD279E" w:rsidRDefault="008563B2" w:rsidP="00052316">
      <w:pPr>
        <w:spacing w:after="0" w:line="240" w:lineRule="auto"/>
        <w:jc w:val="thaiDistribute"/>
        <w:rPr>
          <w:rFonts w:ascii="TH SarabunPSK" w:hAnsi="TH SarabunPSK" w:cs="TH SarabunPSK"/>
          <w:b/>
          <w:bCs/>
          <w:sz w:val="32"/>
          <w:szCs w:val="32"/>
        </w:rPr>
      </w:pPr>
      <w:r w:rsidRPr="00DD279E">
        <w:rPr>
          <w:rFonts w:ascii="TH SarabunPSK" w:hAnsi="TH SarabunPSK" w:cs="TH SarabunPSK" w:hint="cs"/>
          <w:sz w:val="28"/>
          <w:szCs w:val="28"/>
          <w:cs/>
        </w:rPr>
        <w:tab/>
        <w:t>5. ด้านบุคลากร (</w:t>
      </w:r>
      <w:r w:rsidRPr="00DD279E">
        <w:rPr>
          <w:rFonts w:ascii="TH SarabunPSK" w:hAnsi="TH SarabunPSK" w:cs="TH SarabunPSK" w:hint="cs"/>
          <w:sz w:val="28"/>
          <w:szCs w:val="28"/>
        </w:rPr>
        <w:t>People)</w:t>
      </w:r>
      <w:r w:rsidRPr="00DD279E">
        <w:rPr>
          <w:rFonts w:ascii="TH SarabunPSK" w:hAnsi="TH SarabunPSK" w:cs="TH SarabunPSK" w:hint="cs"/>
          <w:sz w:val="28"/>
          <w:szCs w:val="28"/>
          <w:cs/>
        </w:rPr>
        <w:t xml:space="preserve"> หมายถึง พนักงานผู้ให้บริการต้องทำให้ผู้ใช้บริการเกิดความพึงพอใจในการใช้บริการพนักงานควรมีความรู้ความสามารถ มีความรับผิดชอบ เพื่อให้สามารถสร้างความพึงพอใจให้ลูกค้าได้ </w:t>
      </w:r>
    </w:p>
    <w:p w14:paraId="5CCE0F16" w14:textId="4ADB1943" w:rsidR="009360D4" w:rsidRPr="00DD279E" w:rsidRDefault="008563B2"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tab/>
        <w:t>6. ด้านกระบวนการให้บริการ (</w:t>
      </w:r>
      <w:r w:rsidRPr="00DD279E">
        <w:rPr>
          <w:rFonts w:ascii="TH SarabunPSK" w:hAnsi="TH SarabunPSK" w:cs="TH SarabunPSK" w:hint="cs"/>
          <w:sz w:val="28"/>
          <w:szCs w:val="28"/>
        </w:rPr>
        <w:t xml:space="preserve">Process) </w:t>
      </w:r>
      <w:r w:rsidRPr="00DD279E">
        <w:rPr>
          <w:rFonts w:ascii="TH SarabunPSK" w:hAnsi="TH SarabunPSK" w:cs="TH SarabunPSK" w:hint="cs"/>
          <w:sz w:val="28"/>
          <w:szCs w:val="28"/>
          <w:cs/>
        </w:rPr>
        <w:t>หมายถึง กิจกรรมที่เกี่ยวข้องกับระเบียบวิธีการ</w:t>
      </w:r>
      <w:r w:rsidR="00A92760">
        <w:rPr>
          <w:rFonts w:ascii="TH SarabunPSK" w:hAnsi="TH SarabunPSK" w:cs="TH SarabunPSK" w:hint="cs"/>
          <w:sz w:val="28"/>
          <w:szCs w:val="28"/>
          <w:cs/>
        </w:rPr>
        <w:t xml:space="preserve"> </w:t>
      </w:r>
      <w:r w:rsidRPr="00DD279E">
        <w:rPr>
          <w:rFonts w:ascii="TH SarabunPSK" w:hAnsi="TH SarabunPSK" w:cs="TH SarabunPSK" w:hint="cs"/>
          <w:sz w:val="28"/>
          <w:szCs w:val="28"/>
          <w:cs/>
        </w:rPr>
        <w:t>และงานปฏิบัติ ในด้านการบริการที่นำเสนอให้กับผู้ใช้บริการเพื่อมอบการให้บริการอย่างถูกต้องรวดเร็วและทำให้ผู้ใช้เกิดความประทับใจ</w:t>
      </w:r>
    </w:p>
    <w:p w14:paraId="455314E1" w14:textId="5E1AEB6F" w:rsidR="008563B2" w:rsidRPr="00DD279E" w:rsidRDefault="008563B2"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tab/>
        <w:t>7. ด้านสิ่งนำเสนอทางกายภาพ (</w:t>
      </w:r>
      <w:r w:rsidRPr="00DD279E">
        <w:rPr>
          <w:rFonts w:ascii="TH SarabunPSK" w:hAnsi="TH SarabunPSK" w:cs="TH SarabunPSK" w:hint="cs"/>
          <w:sz w:val="28"/>
          <w:szCs w:val="28"/>
        </w:rPr>
        <w:t xml:space="preserve">Physical Evidence and Presentation) </w:t>
      </w:r>
      <w:r w:rsidRPr="00DD279E">
        <w:rPr>
          <w:rFonts w:ascii="TH SarabunPSK" w:hAnsi="TH SarabunPSK" w:cs="TH SarabunPSK" w:hint="cs"/>
          <w:sz w:val="28"/>
          <w:szCs w:val="28"/>
          <w:cs/>
        </w:rPr>
        <w:t>หมายถึง การพัฒนารูปแบบการให้บริการทำได้โดยการสร้างคุณภาพโดยรวม หรือต้องแสดงให้เห็นคุณภาพของบริการโดยผ่านการใช้หลักฐานที่มองเห็นได้ เพื่อสร้างคุณค่าให้กับลูกค้า</w:t>
      </w:r>
    </w:p>
    <w:p w14:paraId="7A169D90" w14:textId="49C6EF9E" w:rsidR="00F60A1F" w:rsidRPr="003B2E62" w:rsidRDefault="00D2701D" w:rsidP="00F60A1F">
      <w:pPr>
        <w:spacing w:after="0" w:line="240" w:lineRule="auto"/>
        <w:jc w:val="thaiDistribute"/>
        <w:rPr>
          <w:rFonts w:ascii="TH SarabunPSK" w:hAnsi="TH SarabunPSK" w:cs="TH SarabunPSK" w:hint="cs"/>
          <w:sz w:val="28"/>
          <w:szCs w:val="28"/>
        </w:rPr>
      </w:pPr>
      <w:r>
        <w:rPr>
          <w:rFonts w:ascii="TH SarabunPSK" w:hAnsi="TH SarabunPSK" w:cs="TH SarabunPSK"/>
          <w:sz w:val="28"/>
          <w:szCs w:val="28"/>
          <w:cs/>
        </w:rPr>
        <w:tab/>
      </w:r>
      <w:r w:rsidR="00AD47D2" w:rsidRPr="003B2E62">
        <w:rPr>
          <w:rFonts w:ascii="TH SarabunPSK" w:hAnsi="TH SarabunPSK" w:cs="TH SarabunPSK" w:hint="cs"/>
          <w:sz w:val="28"/>
          <w:szCs w:val="28"/>
          <w:cs/>
        </w:rPr>
        <w:t>1.</w:t>
      </w:r>
      <w:r w:rsidR="008563B2" w:rsidRPr="003B2E62">
        <w:rPr>
          <w:rFonts w:ascii="TH SarabunPSK" w:hAnsi="TH SarabunPSK" w:cs="TH SarabunPSK" w:hint="cs"/>
          <w:sz w:val="28"/>
          <w:szCs w:val="28"/>
          <w:cs/>
        </w:rPr>
        <w:t>4</w:t>
      </w:r>
      <w:r w:rsidR="00C15342" w:rsidRPr="003B2E62">
        <w:rPr>
          <w:rFonts w:ascii="TH SarabunPSK" w:hAnsi="TH SarabunPSK" w:cs="TH SarabunPSK" w:hint="cs"/>
          <w:sz w:val="28"/>
          <w:szCs w:val="28"/>
          <w:cs/>
        </w:rPr>
        <w:t xml:space="preserve"> </w:t>
      </w:r>
      <w:r w:rsidR="008563B2" w:rsidRPr="003B2E62">
        <w:rPr>
          <w:rFonts w:ascii="TH SarabunPSK" w:hAnsi="TH SarabunPSK" w:cs="TH SarabunPSK" w:hint="cs"/>
          <w:sz w:val="28"/>
          <w:szCs w:val="28"/>
          <w:cs/>
        </w:rPr>
        <w:t>ทบทวนแนวคิดทฤษฏีการ</w:t>
      </w:r>
      <w:r w:rsidR="00F60A1F" w:rsidRPr="003B2E62">
        <w:rPr>
          <w:rFonts w:ascii="TH SarabunPSK" w:hAnsi="TH SarabunPSK" w:cs="TH SarabunPSK" w:hint="cs"/>
          <w:sz w:val="28"/>
          <w:szCs w:val="28"/>
          <w:cs/>
        </w:rPr>
        <w:t>เลือกใช้โรงอาหารมหาวิทยาลัยทักษิณ</w:t>
      </w:r>
    </w:p>
    <w:p w14:paraId="1056A4CD" w14:textId="049BE1E4" w:rsidR="00F60A1F" w:rsidRPr="003B2E62" w:rsidRDefault="00F60A1F" w:rsidP="00F60A1F">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cs/>
        </w:rPr>
        <w:tab/>
      </w:r>
      <w:r w:rsidRPr="003B2E62">
        <w:rPr>
          <w:rFonts w:ascii="TH SarabunPSK" w:hAnsi="TH SarabunPSK" w:cs="TH SarabunPSK" w:hint="cs"/>
          <w:sz w:val="28"/>
          <w:szCs w:val="28"/>
          <w:cs/>
        </w:rPr>
        <w:t>1</w:t>
      </w:r>
      <w:r w:rsidR="003B2E62">
        <w:rPr>
          <w:rFonts w:ascii="TH SarabunPSK" w:hAnsi="TH SarabunPSK" w:cs="TH SarabunPSK" w:hint="cs"/>
          <w:sz w:val="28"/>
          <w:szCs w:val="28"/>
          <w:cs/>
        </w:rPr>
        <w:t xml:space="preserve">. </w:t>
      </w:r>
      <w:r w:rsidRPr="003B2E62">
        <w:rPr>
          <w:rFonts w:ascii="TH SarabunPSK" w:hAnsi="TH SarabunPSK" w:cs="TH SarabunPSK" w:hint="cs"/>
          <w:sz w:val="28"/>
          <w:szCs w:val="28"/>
          <w:cs/>
        </w:rPr>
        <w:t>การตัดสินใจในการใช้บริการโรงอาหาร</w:t>
      </w:r>
    </w:p>
    <w:p w14:paraId="1E81A8E9" w14:textId="658DF721" w:rsidR="00F60A1F" w:rsidRDefault="00F60A1F" w:rsidP="00F60A1F">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Pr="00F60A1F">
        <w:rPr>
          <w:rFonts w:ascii="TH SarabunPSK" w:hAnsi="TH SarabunPSK" w:cs="TH SarabunPSK"/>
          <w:sz w:val="28"/>
          <w:szCs w:val="28"/>
          <w:cs/>
        </w:rPr>
        <w:t>การตัดสินใจเลือกใช้บริการเป็นกระบวนการที่เกิดขึ้นในทุกขั้นตอนทั้งก่อน</w:t>
      </w:r>
      <w:r w:rsidR="00A92760">
        <w:rPr>
          <w:rFonts w:ascii="TH SarabunPSK" w:hAnsi="TH SarabunPSK" w:cs="TH SarabunPSK" w:hint="cs"/>
          <w:sz w:val="28"/>
          <w:szCs w:val="28"/>
          <w:cs/>
        </w:rPr>
        <w:t xml:space="preserve"> </w:t>
      </w:r>
      <w:r w:rsidRPr="00F60A1F">
        <w:rPr>
          <w:rFonts w:ascii="TH SarabunPSK" w:hAnsi="TH SarabunPSK" w:cs="TH SarabunPSK"/>
          <w:sz w:val="28"/>
          <w:szCs w:val="28"/>
          <w:cs/>
        </w:rPr>
        <w:t xml:space="preserve">และหลังการซื้อสินค้าและบริการ ซึ่งเป็นขั้นตอนสำคัญที่จะต้องนำมาวิเคราะห์รายละเอียดจากข้อมูลที่มีอยู่ รวมถึงเหตุผลประกอบเพื่อหาข้อสรุปเกี่ยวกับสินค้าและบริการที่จะทำการตัดสินใจซื้อ โดยพิจารณาให้ตรงกับความต้องการบริโภค และตอบสนองตนเองให้ได้มากที่สุด </w:t>
      </w:r>
    </w:p>
    <w:p w14:paraId="735089C3" w14:textId="4FE6A7A9" w:rsidR="00F60A1F" w:rsidRDefault="00F60A1F" w:rsidP="00F60A1F">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3B2E62">
        <w:rPr>
          <w:rFonts w:ascii="TH SarabunPSK" w:hAnsi="TH SarabunPSK" w:cs="TH SarabunPSK" w:hint="cs"/>
          <w:sz w:val="28"/>
          <w:szCs w:val="28"/>
          <w:cs/>
        </w:rPr>
        <w:t xml:space="preserve">2. </w:t>
      </w:r>
      <w:r w:rsidRPr="00F60A1F">
        <w:rPr>
          <w:rFonts w:ascii="TH SarabunPSK" w:hAnsi="TH SarabunPSK" w:cs="TH SarabunPSK" w:hint="cs"/>
          <w:sz w:val="28"/>
          <w:szCs w:val="28"/>
          <w:cs/>
        </w:rPr>
        <w:t>ความพึงพอใจในการใช้บริการ</w:t>
      </w:r>
    </w:p>
    <w:p w14:paraId="774A2EC5" w14:textId="124E9238" w:rsidR="00D851E5" w:rsidRPr="00D851E5" w:rsidRDefault="00D851E5" w:rsidP="00F60A1F">
      <w:pPr>
        <w:spacing w:after="0" w:line="240" w:lineRule="auto"/>
        <w:jc w:val="thaiDistribute"/>
        <w:rPr>
          <w:rFonts w:ascii="TH SarabunPSK" w:hAnsi="TH SarabunPSK" w:cs="TH SarabunPSK" w:hint="cs"/>
          <w:sz w:val="28"/>
          <w:szCs w:val="28"/>
        </w:rPr>
      </w:pPr>
      <w:r>
        <w:rPr>
          <w:rFonts w:ascii="TH SarabunPSK" w:hAnsi="TH SarabunPSK" w:cs="TH SarabunPSK"/>
          <w:sz w:val="28"/>
          <w:szCs w:val="28"/>
          <w:cs/>
        </w:rPr>
        <w:tab/>
      </w:r>
      <w:r w:rsidRPr="00D851E5">
        <w:rPr>
          <w:rFonts w:ascii="TH SarabunPSK" w:hAnsi="TH SarabunPSK" w:cs="TH SarabunPSK"/>
          <w:sz w:val="28"/>
          <w:szCs w:val="28"/>
          <w:cs/>
        </w:rPr>
        <w:t>ได้มีผู้ให้ความหมายคำว่าความพึงพอใจไว้ดังนี้</w:t>
      </w:r>
      <w:r w:rsidRPr="00D851E5">
        <w:rPr>
          <w:rFonts w:ascii="TH SarabunPSK" w:hAnsi="TH SarabunPSK" w:cs="TH SarabunPSK"/>
          <w:sz w:val="28"/>
          <w:szCs w:val="28"/>
        </w:rPr>
        <w:t xml:space="preserve"> </w:t>
      </w:r>
      <w:r w:rsidRPr="00D851E5">
        <w:rPr>
          <w:rFonts w:ascii="TH SarabunPSK" w:hAnsi="TH SarabunPSK" w:cs="TH SarabunPSK"/>
          <w:sz w:val="28"/>
          <w:szCs w:val="28"/>
          <w:cs/>
        </w:rPr>
        <w:t xml:space="preserve">พจนานุกรมฉบับราชบัณฑิตสถาน พุทธศักราช </w:t>
      </w:r>
      <w:r w:rsidRPr="00D851E5">
        <w:rPr>
          <w:rFonts w:ascii="TH SarabunPSK" w:hAnsi="TH SarabunPSK" w:cs="TH SarabunPSK"/>
          <w:sz w:val="28"/>
          <w:szCs w:val="28"/>
        </w:rPr>
        <w:t xml:space="preserve">2543 </w:t>
      </w:r>
      <w:r w:rsidRPr="00D851E5">
        <w:rPr>
          <w:rFonts w:ascii="TH SarabunPSK" w:hAnsi="TH SarabunPSK" w:cs="TH SarabunPSK"/>
          <w:sz w:val="28"/>
          <w:szCs w:val="28"/>
          <w:cs/>
        </w:rPr>
        <w:t>ให้ความหมายของความพึงพอใจไว้ว่า เป็น</w:t>
      </w:r>
      <w:r w:rsidRPr="00D851E5">
        <w:rPr>
          <w:rFonts w:ascii="TH SarabunPSK" w:hAnsi="TH SarabunPSK" w:cs="TH SarabunPSK"/>
          <w:sz w:val="28"/>
          <w:szCs w:val="28"/>
        </w:rPr>
        <w:t xml:space="preserve"> </w:t>
      </w:r>
      <w:r w:rsidRPr="00D851E5">
        <w:rPr>
          <w:rFonts w:ascii="TH SarabunPSK" w:hAnsi="TH SarabunPSK" w:cs="TH SarabunPSK"/>
          <w:sz w:val="28"/>
          <w:szCs w:val="28"/>
          <w:cs/>
        </w:rPr>
        <w:t>ความชอบ พึงใจ</w:t>
      </w:r>
    </w:p>
    <w:p w14:paraId="436836EF" w14:textId="66666C48" w:rsidR="003B2E62" w:rsidRDefault="003B2E62" w:rsidP="003B2E62">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Pr="003B2E62">
        <w:rPr>
          <w:rFonts w:ascii="TH SarabunPSK" w:hAnsi="TH SarabunPSK" w:cs="TH SarabunPSK"/>
          <w:sz w:val="28"/>
          <w:szCs w:val="28"/>
          <w:cs/>
        </w:rPr>
        <w:t>มณีวรรณ ตั้นไทย (</w:t>
      </w:r>
      <w:r w:rsidRPr="003B2E62">
        <w:rPr>
          <w:rFonts w:ascii="TH SarabunPSK" w:hAnsi="TH SarabunPSK" w:cs="TH SarabunPSK"/>
          <w:sz w:val="28"/>
          <w:szCs w:val="28"/>
        </w:rPr>
        <w:t xml:space="preserve">2533) </w:t>
      </w:r>
      <w:r w:rsidRPr="003B2E62">
        <w:rPr>
          <w:rFonts w:ascii="TH SarabunPSK" w:hAnsi="TH SarabunPSK" w:cs="TH SarabunPSK"/>
          <w:sz w:val="28"/>
          <w:szCs w:val="28"/>
          <w:cs/>
        </w:rPr>
        <w:t>ได้กล่าวถึง ความพึงพอใจหลังจากประชาชนได้รับการบริการในด้</w:t>
      </w:r>
      <w:r w:rsidR="00A92760">
        <w:rPr>
          <w:rFonts w:ascii="TH SarabunPSK" w:hAnsi="TH SarabunPSK" w:cs="TH SarabunPSK" w:hint="cs"/>
          <w:sz w:val="28"/>
          <w:szCs w:val="28"/>
          <w:cs/>
        </w:rPr>
        <w:t>า</w:t>
      </w:r>
      <w:r w:rsidRPr="003B2E62">
        <w:rPr>
          <w:rFonts w:ascii="TH SarabunPSK" w:hAnsi="TH SarabunPSK" w:cs="TH SarabunPSK"/>
          <w:sz w:val="28"/>
          <w:szCs w:val="28"/>
          <w:cs/>
        </w:rPr>
        <w:t>น</w:t>
      </w:r>
      <w:r w:rsidRPr="003B2E62">
        <w:rPr>
          <w:rFonts w:ascii="TH SarabunPSK" w:hAnsi="TH SarabunPSK" w:cs="TH SarabunPSK"/>
          <w:sz w:val="28"/>
          <w:szCs w:val="28"/>
        </w:rPr>
        <w:t xml:space="preserve"> </w:t>
      </w:r>
      <w:r w:rsidRPr="003B2E62">
        <w:rPr>
          <w:rFonts w:ascii="TH SarabunPSK" w:hAnsi="TH SarabunPSK" w:cs="TH SarabunPSK"/>
          <w:sz w:val="28"/>
          <w:szCs w:val="28"/>
          <w:cs/>
        </w:rPr>
        <w:t>ต่างๆ ดังนี้</w:t>
      </w:r>
      <w:r w:rsidRPr="003B2E62">
        <w:rPr>
          <w:rFonts w:ascii="TH SarabunPSK" w:hAnsi="TH SarabunPSK" w:cs="TH SarabunPSK"/>
          <w:sz w:val="28"/>
          <w:szCs w:val="28"/>
        </w:rPr>
        <w:t xml:space="preserve"> </w:t>
      </w:r>
    </w:p>
    <w:p w14:paraId="5BE5C293" w14:textId="101044D8" w:rsidR="003B2E62" w:rsidRPr="003B2E62" w:rsidRDefault="003B2E62" w:rsidP="003B2E62">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lastRenderedPageBreak/>
        <w:tab/>
      </w:r>
      <w:r w:rsidRPr="003B2E62">
        <w:rPr>
          <w:rFonts w:ascii="TH SarabunPSK" w:hAnsi="TH SarabunPSK" w:cs="TH SarabunPSK" w:hint="cs"/>
          <w:sz w:val="28"/>
          <w:szCs w:val="28"/>
          <w:cs/>
        </w:rPr>
        <w:t xml:space="preserve">1. </w:t>
      </w:r>
      <w:r w:rsidRPr="003B2E62">
        <w:rPr>
          <w:rFonts w:ascii="TH SarabunPSK" w:hAnsi="TH SarabunPSK" w:cs="TH SarabunPSK"/>
          <w:sz w:val="28"/>
          <w:szCs w:val="28"/>
          <w:cs/>
        </w:rPr>
        <w:t>ความสะดวกที่ได้รับบริการ</w:t>
      </w:r>
      <w:r w:rsidRPr="003B2E62">
        <w:rPr>
          <w:rFonts w:ascii="TH SarabunPSK" w:hAnsi="TH SarabunPSK" w:cs="TH SarabunPSK"/>
          <w:sz w:val="28"/>
          <w:szCs w:val="28"/>
        </w:rPr>
        <w:t xml:space="preserve"> </w:t>
      </w:r>
    </w:p>
    <w:p w14:paraId="18667B9D" w14:textId="77777777" w:rsidR="003B2E62" w:rsidRPr="003B2E62" w:rsidRDefault="003B2E62" w:rsidP="003B2E62">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rPr>
        <w:tab/>
      </w:r>
      <w:r w:rsidRPr="003B2E62">
        <w:rPr>
          <w:rFonts w:ascii="TH SarabunPSK" w:hAnsi="TH SarabunPSK" w:cs="TH SarabunPSK" w:hint="cs"/>
          <w:sz w:val="28"/>
          <w:szCs w:val="28"/>
          <w:cs/>
        </w:rPr>
        <w:t xml:space="preserve">2. </w:t>
      </w:r>
      <w:r w:rsidRPr="003B2E62">
        <w:rPr>
          <w:rFonts w:ascii="TH SarabunPSK" w:hAnsi="TH SarabunPSK" w:cs="TH SarabunPSK"/>
          <w:sz w:val="28"/>
          <w:szCs w:val="28"/>
          <w:cs/>
        </w:rPr>
        <w:t>ตัวเจ้าหน้าที่ผู้ให้บริการ</w:t>
      </w:r>
      <w:r w:rsidRPr="003B2E62">
        <w:rPr>
          <w:rFonts w:ascii="TH SarabunPSK" w:hAnsi="TH SarabunPSK" w:cs="TH SarabunPSK"/>
          <w:sz w:val="28"/>
          <w:szCs w:val="28"/>
        </w:rPr>
        <w:t xml:space="preserve"> </w:t>
      </w:r>
    </w:p>
    <w:p w14:paraId="2EA0F354" w14:textId="77777777" w:rsidR="003B2E62" w:rsidRPr="003B2E62" w:rsidRDefault="003B2E62" w:rsidP="003B2E62">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rPr>
        <w:tab/>
      </w:r>
      <w:r w:rsidRPr="003B2E62">
        <w:rPr>
          <w:rFonts w:ascii="TH SarabunPSK" w:hAnsi="TH SarabunPSK" w:cs="TH SarabunPSK" w:hint="cs"/>
          <w:sz w:val="28"/>
          <w:szCs w:val="28"/>
          <w:cs/>
        </w:rPr>
        <w:t xml:space="preserve">3. </w:t>
      </w:r>
      <w:r w:rsidRPr="003B2E62">
        <w:rPr>
          <w:rFonts w:ascii="TH SarabunPSK" w:hAnsi="TH SarabunPSK" w:cs="TH SarabunPSK"/>
          <w:sz w:val="28"/>
          <w:szCs w:val="28"/>
          <w:cs/>
        </w:rPr>
        <w:t>คุณภาพของบริการที่ได้รับ</w:t>
      </w:r>
      <w:r w:rsidRPr="003B2E62">
        <w:rPr>
          <w:rFonts w:ascii="TH SarabunPSK" w:hAnsi="TH SarabunPSK" w:cs="TH SarabunPSK"/>
          <w:sz w:val="28"/>
          <w:szCs w:val="28"/>
        </w:rPr>
        <w:t xml:space="preserve"> </w:t>
      </w:r>
    </w:p>
    <w:p w14:paraId="6FA3A751" w14:textId="77777777" w:rsidR="003B2E62" w:rsidRPr="003B2E62" w:rsidRDefault="003B2E62" w:rsidP="003B2E62">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rPr>
        <w:tab/>
      </w:r>
      <w:r w:rsidRPr="003B2E62">
        <w:rPr>
          <w:rFonts w:ascii="TH SarabunPSK" w:hAnsi="TH SarabunPSK" w:cs="TH SarabunPSK" w:hint="cs"/>
          <w:sz w:val="28"/>
          <w:szCs w:val="28"/>
          <w:cs/>
        </w:rPr>
        <w:t xml:space="preserve">4. </w:t>
      </w:r>
      <w:r w:rsidRPr="003B2E62">
        <w:rPr>
          <w:rFonts w:ascii="TH SarabunPSK" w:hAnsi="TH SarabunPSK" w:cs="TH SarabunPSK"/>
          <w:sz w:val="28"/>
          <w:szCs w:val="28"/>
          <w:cs/>
        </w:rPr>
        <w:t>ระยะเวลาในการดำเนินงาน</w:t>
      </w:r>
      <w:r w:rsidRPr="003B2E62">
        <w:rPr>
          <w:rFonts w:ascii="TH SarabunPSK" w:hAnsi="TH SarabunPSK" w:cs="TH SarabunPSK"/>
          <w:sz w:val="28"/>
          <w:szCs w:val="28"/>
        </w:rPr>
        <w:t xml:space="preserve"> </w:t>
      </w:r>
    </w:p>
    <w:p w14:paraId="7456CB67" w14:textId="77777777" w:rsidR="003B2E62" w:rsidRPr="003B2E62" w:rsidRDefault="003B2E62" w:rsidP="003B2E62">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rPr>
        <w:tab/>
      </w:r>
      <w:r w:rsidRPr="003B2E62">
        <w:rPr>
          <w:rFonts w:ascii="TH SarabunPSK" w:hAnsi="TH SarabunPSK" w:cs="TH SarabunPSK" w:hint="cs"/>
          <w:sz w:val="28"/>
          <w:szCs w:val="28"/>
          <w:cs/>
        </w:rPr>
        <w:t xml:space="preserve">5. </w:t>
      </w:r>
      <w:r w:rsidRPr="003B2E62">
        <w:rPr>
          <w:rFonts w:ascii="TH SarabunPSK" w:hAnsi="TH SarabunPSK" w:cs="TH SarabunPSK"/>
          <w:sz w:val="28"/>
          <w:szCs w:val="28"/>
          <w:cs/>
        </w:rPr>
        <w:t>ข้อมูลที่ได้รับจากการดำเนินงาน</w:t>
      </w:r>
      <w:r w:rsidRPr="003B2E62">
        <w:rPr>
          <w:rFonts w:ascii="TH SarabunPSK" w:hAnsi="TH SarabunPSK" w:cs="TH SarabunPSK"/>
          <w:sz w:val="28"/>
          <w:szCs w:val="28"/>
        </w:rPr>
        <w:t xml:space="preserve"> </w:t>
      </w:r>
    </w:p>
    <w:p w14:paraId="40C62DB9" w14:textId="0254FFD8" w:rsidR="003B2E62" w:rsidRPr="003B2E62" w:rsidRDefault="003B2E62" w:rsidP="003B2E62">
      <w:pPr>
        <w:spacing w:after="0" w:line="240" w:lineRule="auto"/>
        <w:jc w:val="thaiDistribute"/>
        <w:rPr>
          <w:rFonts w:ascii="TH SarabunPSK" w:hAnsi="TH SarabunPSK" w:cs="TH SarabunPSK"/>
          <w:sz w:val="28"/>
          <w:szCs w:val="28"/>
        </w:rPr>
      </w:pPr>
      <w:r w:rsidRPr="003B2E62">
        <w:rPr>
          <w:rFonts w:ascii="TH SarabunPSK" w:hAnsi="TH SarabunPSK" w:cs="TH SarabunPSK"/>
          <w:sz w:val="28"/>
          <w:szCs w:val="28"/>
        </w:rPr>
        <w:tab/>
      </w:r>
      <w:r w:rsidRPr="003B2E62">
        <w:rPr>
          <w:rFonts w:ascii="TH SarabunPSK" w:hAnsi="TH SarabunPSK" w:cs="TH SarabunPSK"/>
          <w:sz w:val="28"/>
          <w:szCs w:val="28"/>
          <w:cs/>
        </w:rPr>
        <w:t>ความพึงพอใจ หมายถึง ความประทับใจ ความนิยมชมชอบ ความรู้สึกของบุคคลซึ้งแสดงออกมา</w:t>
      </w:r>
      <w:r w:rsidRPr="003B2E62">
        <w:rPr>
          <w:rFonts w:ascii="TH SarabunPSK" w:hAnsi="TH SarabunPSK" w:cs="TH SarabunPSK"/>
          <w:sz w:val="28"/>
          <w:szCs w:val="28"/>
        </w:rPr>
        <w:t xml:space="preserve"> </w:t>
      </w:r>
      <w:r w:rsidRPr="003B2E62">
        <w:rPr>
          <w:rFonts w:ascii="TH SarabunPSK" w:hAnsi="TH SarabunPSK" w:cs="TH SarabunPSK"/>
          <w:sz w:val="28"/>
          <w:szCs w:val="28"/>
          <w:cs/>
        </w:rPr>
        <w:t>ในด้านบวก</w:t>
      </w:r>
      <w:r w:rsidR="00A92760">
        <w:rPr>
          <w:rFonts w:ascii="TH SarabunPSK" w:hAnsi="TH SarabunPSK" w:cs="TH SarabunPSK" w:hint="cs"/>
          <w:sz w:val="28"/>
          <w:szCs w:val="28"/>
          <w:cs/>
        </w:rPr>
        <w:t xml:space="preserve"> </w:t>
      </w:r>
      <w:r w:rsidRPr="003B2E62">
        <w:rPr>
          <w:rFonts w:ascii="TH SarabunPSK" w:hAnsi="TH SarabunPSK" w:cs="TH SarabunPSK"/>
          <w:sz w:val="28"/>
          <w:szCs w:val="28"/>
          <w:cs/>
        </w:rPr>
        <w:t>หรือลบต้องมีความสัมพันธ์กับการที่ได้รับการตอบสนองต่อสิ่งที่ต้องการ</w:t>
      </w:r>
    </w:p>
    <w:p w14:paraId="42518614" w14:textId="45C5A61C" w:rsidR="00111458" w:rsidRPr="003B2E62" w:rsidRDefault="003B2E62" w:rsidP="00052316">
      <w:pPr>
        <w:spacing w:after="0" w:line="240" w:lineRule="auto"/>
        <w:jc w:val="thaiDistribute"/>
        <w:rPr>
          <w:rFonts w:ascii="TH SarabunPSK" w:hAnsi="TH SarabunPSK" w:cs="TH SarabunPSK"/>
          <w:color w:val="EE0000"/>
          <w:sz w:val="28"/>
          <w:szCs w:val="28"/>
        </w:rPr>
      </w:pPr>
      <w:r>
        <w:rPr>
          <w:rFonts w:ascii="TH SarabunPSK" w:hAnsi="TH SarabunPSK" w:cs="TH SarabunPSK"/>
          <w:color w:val="EE0000"/>
          <w:sz w:val="28"/>
          <w:szCs w:val="28"/>
          <w:cs/>
        </w:rPr>
        <w:tab/>
      </w:r>
      <w:r w:rsidR="00AD47D2">
        <w:rPr>
          <w:rFonts w:ascii="TH SarabunPSK" w:hAnsi="TH SarabunPSK" w:cs="TH SarabunPSK" w:hint="cs"/>
          <w:sz w:val="28"/>
          <w:szCs w:val="28"/>
          <w:cs/>
        </w:rPr>
        <w:t>1.</w:t>
      </w:r>
      <w:r>
        <w:rPr>
          <w:rFonts w:ascii="TH SarabunPSK" w:hAnsi="TH SarabunPSK" w:cs="TH SarabunPSK" w:hint="cs"/>
          <w:sz w:val="28"/>
          <w:szCs w:val="28"/>
          <w:cs/>
        </w:rPr>
        <w:t>5</w:t>
      </w:r>
      <w:r w:rsidR="00C15342">
        <w:rPr>
          <w:rFonts w:ascii="TH SarabunPSK" w:hAnsi="TH SarabunPSK" w:cs="TH SarabunPSK" w:hint="cs"/>
          <w:sz w:val="28"/>
          <w:szCs w:val="28"/>
          <w:cs/>
        </w:rPr>
        <w:t xml:space="preserve"> </w:t>
      </w:r>
      <w:r w:rsidR="00111458" w:rsidRPr="00AD47D2">
        <w:rPr>
          <w:rFonts w:ascii="TH SarabunPSK" w:hAnsi="TH SarabunPSK" w:cs="TH SarabunPSK" w:hint="cs"/>
          <w:sz w:val="28"/>
          <w:szCs w:val="28"/>
          <w:cs/>
        </w:rPr>
        <w:t>แนวคิดทฤษฎีในการใช้บริการ</w:t>
      </w:r>
      <w:r w:rsidR="00111458" w:rsidRPr="00AD47D2">
        <w:rPr>
          <w:rFonts w:ascii="TH SarabunPSK" w:hAnsi="TH SarabunPSK" w:cs="TH SarabunPSK" w:hint="cs"/>
          <w:sz w:val="28"/>
          <w:szCs w:val="28"/>
        </w:rPr>
        <w:t xml:space="preserve"> </w:t>
      </w:r>
    </w:p>
    <w:p w14:paraId="268ED3A2" w14:textId="53850484" w:rsidR="00111458" w:rsidRPr="00DD279E" w:rsidRDefault="00111458" w:rsidP="00052316">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tab/>
      </w:r>
      <w:r w:rsidRPr="00DD279E">
        <w:rPr>
          <w:rFonts w:ascii="TH SarabunPSK" w:hAnsi="TH SarabunPSK" w:cs="TH SarabunPSK" w:hint="cs"/>
          <w:sz w:val="28"/>
          <w:szCs w:val="28"/>
        </w:rPr>
        <w:t xml:space="preserve">Thomas &amp; Earl (1995) </w:t>
      </w:r>
      <w:r w:rsidRPr="00DD279E">
        <w:rPr>
          <w:rFonts w:ascii="TH SarabunPSK" w:hAnsi="TH SarabunPSK" w:cs="TH SarabunPSK" w:hint="cs"/>
          <w:sz w:val="28"/>
          <w:szCs w:val="28"/>
          <w:cs/>
        </w:rPr>
        <w:t>ได้ให้แนวความคิดความพึ่งพอใจไว้ว่า การวัดความพึงพอใจเป็นวิธีหนึ่งที่ใช้กันอยู่ เพื่อทราบผลของการให้บริการที่ดีเลิศที่ทำให้ลูกค้าพอใจ ผู้บริหารขององค์กรต้องมีความรับผิดชอบในการปรับปรุงคุณภาพให้เกิดประสิทธิผล</w:t>
      </w:r>
      <w:r w:rsidR="00A92760">
        <w:rPr>
          <w:rFonts w:ascii="TH SarabunPSK" w:hAnsi="TH SarabunPSK" w:cs="TH SarabunPSK" w:hint="cs"/>
          <w:sz w:val="28"/>
          <w:szCs w:val="28"/>
          <w:cs/>
        </w:rPr>
        <w:t xml:space="preserve"> </w:t>
      </w:r>
      <w:r w:rsidRPr="00DD279E">
        <w:rPr>
          <w:rFonts w:ascii="TH SarabunPSK" w:hAnsi="TH SarabunPSK" w:cs="TH SarabunPSK" w:hint="cs"/>
          <w:sz w:val="28"/>
          <w:szCs w:val="28"/>
          <w:cs/>
        </w:rPr>
        <w:t>และผลดีอย่างต่อเนื่อง</w:t>
      </w:r>
      <w:r w:rsidRPr="00DD279E">
        <w:rPr>
          <w:rFonts w:ascii="TH SarabunPSK" w:hAnsi="TH SarabunPSK" w:cs="TH SarabunPSK" w:hint="cs"/>
          <w:sz w:val="28"/>
          <w:szCs w:val="28"/>
        </w:rPr>
        <w:t xml:space="preserve"> Maslow (1968) </w:t>
      </w:r>
      <w:r w:rsidRPr="00DD279E">
        <w:rPr>
          <w:rFonts w:ascii="TH SarabunPSK" w:hAnsi="TH SarabunPSK" w:cs="TH SarabunPSK" w:hint="cs"/>
          <w:sz w:val="28"/>
          <w:szCs w:val="28"/>
          <w:cs/>
        </w:rPr>
        <w:t xml:space="preserve">เป็นนักจิตวิทยาชาวอังกฤษ ได้สร้างทฤษฎีความต้องการตามลำดับขั้น มีสมมุติฐานอยู่ </w:t>
      </w:r>
      <w:r w:rsidRPr="00DD279E">
        <w:rPr>
          <w:rFonts w:ascii="TH SarabunPSK" w:hAnsi="TH SarabunPSK" w:cs="TH SarabunPSK" w:hint="cs"/>
          <w:sz w:val="28"/>
          <w:szCs w:val="28"/>
        </w:rPr>
        <w:t xml:space="preserve">3 </w:t>
      </w:r>
      <w:r w:rsidRPr="00DD279E">
        <w:rPr>
          <w:rFonts w:ascii="TH SarabunPSK" w:hAnsi="TH SarabunPSK" w:cs="TH SarabunPSK" w:hint="cs"/>
          <w:sz w:val="28"/>
          <w:szCs w:val="28"/>
          <w:cs/>
        </w:rPr>
        <w:t>ประการ คือ</w:t>
      </w:r>
      <w:r w:rsidRPr="00DD279E">
        <w:rPr>
          <w:rFonts w:ascii="TH SarabunPSK" w:hAnsi="TH SarabunPSK" w:cs="TH SarabunPSK" w:hint="cs"/>
          <w:sz w:val="28"/>
          <w:szCs w:val="28"/>
        </w:rPr>
        <w:t xml:space="preserve"> 1. </w:t>
      </w:r>
      <w:r w:rsidRPr="00DD279E">
        <w:rPr>
          <w:rFonts w:ascii="TH SarabunPSK" w:hAnsi="TH SarabunPSK" w:cs="TH SarabunPSK" w:hint="cs"/>
          <w:sz w:val="28"/>
          <w:szCs w:val="28"/>
          <w:cs/>
        </w:rPr>
        <w:t>มนุษย์มีความต้องการตลอดเวลาไม่มีที่สิ้นสุด ตราบใดที่ยังมีชีวิตอยู่</w:t>
      </w:r>
      <w:r w:rsidRPr="00DD279E">
        <w:rPr>
          <w:rFonts w:ascii="TH SarabunPSK" w:hAnsi="TH SarabunPSK" w:cs="TH SarabunPSK" w:hint="cs"/>
          <w:sz w:val="28"/>
          <w:szCs w:val="28"/>
        </w:rPr>
        <w:t xml:space="preserve"> 2. </w:t>
      </w:r>
      <w:r w:rsidRPr="00DD279E">
        <w:rPr>
          <w:rFonts w:ascii="TH SarabunPSK" w:hAnsi="TH SarabunPSK" w:cs="TH SarabunPSK" w:hint="cs"/>
          <w:sz w:val="28"/>
          <w:szCs w:val="28"/>
          <w:cs/>
        </w:rPr>
        <w:t>ความต้องการที่ได้รับการตอบสนองแล้วก็จะไม่เป็นแรงจูงใจสำหรับพฤติกรรมนั้นอีกต่อไป ความต้องการที่ยังไม่ได้รับการตอบสนองเท่านั้นจึงจะมีอิทธิพลจูงใจต่อไป</w:t>
      </w:r>
      <w:r w:rsidRPr="00DD279E">
        <w:rPr>
          <w:rFonts w:ascii="TH SarabunPSK" w:hAnsi="TH SarabunPSK" w:cs="TH SarabunPSK" w:hint="cs"/>
          <w:sz w:val="28"/>
          <w:szCs w:val="28"/>
        </w:rPr>
        <w:t xml:space="preserve"> 3. </w:t>
      </w:r>
      <w:r w:rsidRPr="00DD279E">
        <w:rPr>
          <w:rFonts w:ascii="TH SarabunPSK" w:hAnsi="TH SarabunPSK" w:cs="TH SarabunPSK" w:hint="cs"/>
          <w:sz w:val="28"/>
          <w:szCs w:val="28"/>
          <w:cs/>
        </w:rPr>
        <w:t xml:space="preserve">ความต้องการของคนมีลักษณะเป็นลำดับขั้นจากต่ำไปสูงตามลำดับความสำคัญ ความต้องการขั้นสูงก็จะตามมาทฤษฎีของ </w:t>
      </w:r>
      <w:r w:rsidRPr="00DD279E">
        <w:rPr>
          <w:rFonts w:ascii="TH SarabunPSK" w:hAnsi="TH SarabunPSK" w:cs="TH SarabunPSK" w:hint="cs"/>
          <w:sz w:val="28"/>
          <w:szCs w:val="28"/>
        </w:rPr>
        <w:t xml:space="preserve">Maslow </w:t>
      </w:r>
      <w:r w:rsidRPr="00DD279E">
        <w:rPr>
          <w:rFonts w:ascii="TH SarabunPSK" w:hAnsi="TH SarabunPSK" w:cs="TH SarabunPSK" w:hint="cs"/>
          <w:sz w:val="28"/>
          <w:szCs w:val="28"/>
          <w:cs/>
        </w:rPr>
        <w:t xml:space="preserve">แบ่งตามลำดับความต้องการของมนุษย์ออกเป็น </w:t>
      </w:r>
      <w:r w:rsidRPr="00DD279E">
        <w:rPr>
          <w:rFonts w:ascii="TH SarabunPSK" w:hAnsi="TH SarabunPSK" w:cs="TH SarabunPSK" w:hint="cs"/>
          <w:sz w:val="28"/>
          <w:szCs w:val="28"/>
        </w:rPr>
        <w:t xml:space="preserve">5 </w:t>
      </w:r>
      <w:r w:rsidRPr="00DD279E">
        <w:rPr>
          <w:rFonts w:ascii="TH SarabunPSK" w:hAnsi="TH SarabunPSK" w:cs="TH SarabunPSK" w:hint="cs"/>
          <w:sz w:val="28"/>
          <w:szCs w:val="28"/>
          <w:cs/>
        </w:rPr>
        <w:t>ลำดับขั้นคือ</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ขั้นที่ </w:t>
      </w:r>
      <w:r w:rsidRPr="00DD279E">
        <w:rPr>
          <w:rFonts w:ascii="TH SarabunPSK" w:hAnsi="TH SarabunPSK" w:cs="TH SarabunPSK" w:hint="cs"/>
          <w:sz w:val="28"/>
          <w:szCs w:val="28"/>
        </w:rPr>
        <w:t xml:space="preserve">1 </w:t>
      </w:r>
      <w:r w:rsidRPr="00DD279E">
        <w:rPr>
          <w:rFonts w:ascii="TH SarabunPSK" w:hAnsi="TH SarabunPSK" w:cs="TH SarabunPSK" w:hint="cs"/>
          <w:sz w:val="28"/>
          <w:szCs w:val="28"/>
          <w:cs/>
        </w:rPr>
        <w:t>ความต้องการทางกายภาพ (</w:t>
      </w:r>
      <w:r w:rsidRPr="00DD279E">
        <w:rPr>
          <w:rFonts w:ascii="TH SarabunPSK" w:hAnsi="TH SarabunPSK" w:cs="TH SarabunPSK" w:hint="cs"/>
          <w:sz w:val="28"/>
          <w:szCs w:val="28"/>
        </w:rPr>
        <w:t xml:space="preserve">Physiological Needs) </w:t>
      </w:r>
      <w:r w:rsidRPr="00DD279E">
        <w:rPr>
          <w:rFonts w:ascii="TH SarabunPSK" w:hAnsi="TH SarabunPSK" w:cs="TH SarabunPSK" w:hint="cs"/>
          <w:sz w:val="28"/>
          <w:szCs w:val="28"/>
          <w:cs/>
        </w:rPr>
        <w:t>เป็นความต้องการขั้นพื้นฐานของมนุษย์ ได้แก่ ความต้องการอาหาร เครื่องนุ่งห่ม ยารักษาโรค ที่อยู่อาศัย</w:t>
      </w:r>
      <w:r w:rsidR="00A92760">
        <w:rPr>
          <w:rFonts w:ascii="TH SarabunPSK" w:hAnsi="TH SarabunPSK" w:cs="TH SarabunPSK" w:hint="cs"/>
          <w:sz w:val="28"/>
          <w:szCs w:val="28"/>
          <w:cs/>
        </w:rPr>
        <w:t xml:space="preserve"> </w:t>
      </w:r>
      <w:r w:rsidRPr="00DD279E">
        <w:rPr>
          <w:rFonts w:ascii="TH SarabunPSK" w:hAnsi="TH SarabunPSK" w:cs="TH SarabunPSK" w:hint="cs"/>
          <w:sz w:val="28"/>
          <w:szCs w:val="28"/>
          <w:cs/>
        </w:rPr>
        <w:t>และการพักผ่อน เป็นต้น</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ขั้นที่ </w:t>
      </w:r>
      <w:r w:rsidRPr="00DD279E">
        <w:rPr>
          <w:rFonts w:ascii="TH SarabunPSK" w:hAnsi="TH SarabunPSK" w:cs="TH SarabunPSK" w:hint="cs"/>
          <w:sz w:val="28"/>
          <w:szCs w:val="28"/>
        </w:rPr>
        <w:t xml:space="preserve">2 </w:t>
      </w:r>
      <w:r w:rsidRPr="00DD279E">
        <w:rPr>
          <w:rFonts w:ascii="TH SarabunPSK" w:hAnsi="TH SarabunPSK" w:cs="TH SarabunPSK" w:hint="cs"/>
          <w:sz w:val="28"/>
          <w:szCs w:val="28"/>
          <w:cs/>
        </w:rPr>
        <w:t>ความต้องการความปลอดภัย (</w:t>
      </w:r>
      <w:r w:rsidRPr="00DD279E">
        <w:rPr>
          <w:rFonts w:ascii="TH SarabunPSK" w:hAnsi="TH SarabunPSK" w:cs="TH SarabunPSK" w:hint="cs"/>
          <w:sz w:val="28"/>
          <w:szCs w:val="28"/>
        </w:rPr>
        <w:t xml:space="preserve">Security or Safety Needs) </w:t>
      </w:r>
      <w:r w:rsidRPr="00DD279E">
        <w:rPr>
          <w:rFonts w:ascii="TH SarabunPSK" w:hAnsi="TH SarabunPSK" w:cs="TH SarabunPSK" w:hint="cs"/>
          <w:sz w:val="28"/>
          <w:szCs w:val="28"/>
          <w:cs/>
        </w:rPr>
        <w:t>เป็นความต้องการที่จะ ป้องกันตนเองให้พ้นจากอันตราย</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ขั้นที่ </w:t>
      </w:r>
      <w:r w:rsidRPr="00DD279E">
        <w:rPr>
          <w:rFonts w:ascii="TH SarabunPSK" w:hAnsi="TH SarabunPSK" w:cs="TH SarabunPSK" w:hint="cs"/>
          <w:sz w:val="28"/>
          <w:szCs w:val="28"/>
        </w:rPr>
        <w:t xml:space="preserve">3 </w:t>
      </w:r>
      <w:r w:rsidRPr="00DD279E">
        <w:rPr>
          <w:rFonts w:ascii="TH SarabunPSK" w:hAnsi="TH SarabunPSK" w:cs="TH SarabunPSK" w:hint="cs"/>
          <w:sz w:val="28"/>
          <w:szCs w:val="28"/>
          <w:cs/>
        </w:rPr>
        <w:t>ความต้องการทางสังคม (</w:t>
      </w:r>
      <w:r w:rsidRPr="00DD279E">
        <w:rPr>
          <w:rFonts w:ascii="TH SarabunPSK" w:hAnsi="TH SarabunPSK" w:cs="TH SarabunPSK" w:hint="cs"/>
          <w:sz w:val="28"/>
          <w:szCs w:val="28"/>
        </w:rPr>
        <w:t xml:space="preserve">Social or Belongingness </w:t>
      </w:r>
      <w:proofErr w:type="spellStart"/>
      <w:r w:rsidRPr="00DD279E">
        <w:rPr>
          <w:rFonts w:ascii="TH SarabunPSK" w:hAnsi="TH SarabunPSK" w:cs="TH SarabunPSK" w:hint="cs"/>
          <w:sz w:val="28"/>
          <w:szCs w:val="28"/>
        </w:rPr>
        <w:t>Necds</w:t>
      </w:r>
      <w:proofErr w:type="spellEnd"/>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เป็นความต้องการที่จะอยู่ร่วมกับคนอื่น</w:t>
      </w:r>
      <w:r w:rsidR="00A92760">
        <w:rPr>
          <w:rFonts w:ascii="TH SarabunPSK" w:hAnsi="TH SarabunPSK" w:cs="TH SarabunPSK" w:hint="cs"/>
          <w:sz w:val="28"/>
          <w:szCs w:val="28"/>
          <w:cs/>
        </w:rPr>
        <w:t xml:space="preserve"> </w:t>
      </w:r>
      <w:r w:rsidRPr="00DD279E">
        <w:rPr>
          <w:rFonts w:ascii="TH SarabunPSK" w:hAnsi="TH SarabunPSK" w:cs="TH SarabunPSK" w:hint="cs"/>
          <w:sz w:val="28"/>
          <w:szCs w:val="28"/>
          <w:cs/>
        </w:rPr>
        <w:t>และมีสถานภาพทางสังคมที่สูงขึ้น</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ขั้นที่ </w:t>
      </w:r>
      <w:r w:rsidRPr="00DD279E">
        <w:rPr>
          <w:rFonts w:ascii="TH SarabunPSK" w:hAnsi="TH SarabunPSK" w:cs="TH SarabunPSK" w:hint="cs"/>
          <w:sz w:val="28"/>
          <w:szCs w:val="28"/>
        </w:rPr>
        <w:t xml:space="preserve">4 </w:t>
      </w:r>
      <w:r w:rsidRPr="00DD279E">
        <w:rPr>
          <w:rFonts w:ascii="TH SarabunPSK" w:hAnsi="TH SarabunPSK" w:cs="TH SarabunPSK" w:hint="cs"/>
          <w:sz w:val="28"/>
          <w:szCs w:val="28"/>
          <w:cs/>
        </w:rPr>
        <w:t>ความต้องการเกียติยศชื่อเสียง (</w:t>
      </w:r>
      <w:r w:rsidRPr="00DD279E">
        <w:rPr>
          <w:rFonts w:ascii="TH SarabunPSK" w:hAnsi="TH SarabunPSK" w:cs="TH SarabunPSK" w:hint="cs"/>
          <w:sz w:val="28"/>
          <w:szCs w:val="28"/>
        </w:rPr>
        <w:t xml:space="preserve">Esteem or Status Needs) </w:t>
      </w:r>
      <w:r w:rsidRPr="00DD279E">
        <w:rPr>
          <w:rFonts w:ascii="TH SarabunPSK" w:hAnsi="TH SarabunPSK" w:cs="TH SarabunPSK" w:hint="cs"/>
          <w:sz w:val="28"/>
          <w:szCs w:val="28"/>
          <w:cs/>
        </w:rPr>
        <w:t>เป็นความต้องการมีฐานะเด่นเป็นที่ยอมรับของคนในสังคม</w:t>
      </w:r>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 xml:space="preserve">ขั้นที่ </w:t>
      </w:r>
      <w:r w:rsidRPr="00DD279E">
        <w:rPr>
          <w:rFonts w:ascii="TH SarabunPSK" w:hAnsi="TH SarabunPSK" w:cs="TH SarabunPSK" w:hint="cs"/>
          <w:sz w:val="28"/>
          <w:szCs w:val="28"/>
        </w:rPr>
        <w:t xml:space="preserve">5 </w:t>
      </w:r>
      <w:r w:rsidRPr="00DD279E">
        <w:rPr>
          <w:rFonts w:ascii="TH SarabunPSK" w:hAnsi="TH SarabunPSK" w:cs="TH SarabunPSK" w:hint="cs"/>
          <w:sz w:val="28"/>
          <w:szCs w:val="28"/>
          <w:cs/>
        </w:rPr>
        <w:t>ความต้องการที่จะเข้าใจและรู้จักตนเอง หรือความต้องการประจักษ์ในตนเอง (</w:t>
      </w:r>
      <w:r w:rsidRPr="00DD279E">
        <w:rPr>
          <w:rFonts w:ascii="TH SarabunPSK" w:hAnsi="TH SarabunPSK" w:cs="TH SarabunPSK" w:hint="cs"/>
          <w:sz w:val="28"/>
          <w:szCs w:val="28"/>
        </w:rPr>
        <w:t>Seli -</w:t>
      </w:r>
      <w:proofErr w:type="spellStart"/>
      <w:r w:rsidRPr="00DD279E">
        <w:rPr>
          <w:rFonts w:ascii="TH SarabunPSK" w:hAnsi="TH SarabunPSK" w:cs="TH SarabunPSK" w:hint="cs"/>
          <w:sz w:val="28"/>
          <w:szCs w:val="28"/>
        </w:rPr>
        <w:t>Realtion</w:t>
      </w:r>
      <w:proofErr w:type="spellEnd"/>
      <w:r w:rsidRPr="00DD279E">
        <w:rPr>
          <w:rFonts w:ascii="TH SarabunPSK" w:hAnsi="TH SarabunPSK" w:cs="TH SarabunPSK" w:hint="cs"/>
          <w:sz w:val="28"/>
          <w:szCs w:val="28"/>
        </w:rPr>
        <w:t xml:space="preserve">) </w:t>
      </w:r>
      <w:r w:rsidRPr="00DD279E">
        <w:rPr>
          <w:rFonts w:ascii="TH SarabunPSK" w:hAnsi="TH SarabunPSK" w:cs="TH SarabunPSK" w:hint="cs"/>
          <w:sz w:val="28"/>
          <w:szCs w:val="28"/>
          <w:cs/>
        </w:rPr>
        <w:t>เป็นความต้องการขั้นสูงสุดของมนุษย์ที่อยากจะทำอะไรให้สำเร็จตามความนึกคิดของตนเอง</w:t>
      </w:r>
    </w:p>
    <w:p w14:paraId="7E90F8DF" w14:textId="310B21C8" w:rsidR="002F13A6" w:rsidRPr="002F13A6" w:rsidRDefault="006B2B9C" w:rsidP="002F13A6">
      <w:pPr>
        <w:spacing w:after="0" w:line="240" w:lineRule="auto"/>
        <w:rPr>
          <w:rFonts w:ascii="TH SarabunPSK" w:hAnsi="TH SarabunPSK" w:cs="TH SarabunPSK"/>
          <w:b/>
          <w:bCs/>
          <w:sz w:val="32"/>
          <w:szCs w:val="32"/>
        </w:rPr>
      </w:pPr>
      <w:r w:rsidRPr="006B2B9C">
        <w:rPr>
          <w:rFonts w:ascii="TH SarabunPSK" w:hAnsi="TH SarabunPSK" w:cs="TH SarabunPSK"/>
          <w:b/>
          <w:bCs/>
          <w:sz w:val="32"/>
          <w:szCs w:val="32"/>
        </w:rPr>
        <w:t>2</w:t>
      </w:r>
      <w:r w:rsidR="00C15342">
        <w:rPr>
          <w:rFonts w:ascii="TH SarabunPSK" w:hAnsi="TH SarabunPSK" w:cs="TH SarabunPSK" w:hint="cs"/>
          <w:b/>
          <w:bCs/>
          <w:sz w:val="32"/>
          <w:szCs w:val="32"/>
          <w:cs/>
        </w:rPr>
        <w:t xml:space="preserve">. </w:t>
      </w:r>
      <w:r w:rsidR="002F13A6" w:rsidRPr="002F13A6">
        <w:rPr>
          <w:rFonts w:ascii="TH SarabunPSK" w:hAnsi="TH SarabunPSK" w:cs="TH SarabunPSK"/>
          <w:b/>
          <w:bCs/>
          <w:sz w:val="32"/>
          <w:szCs w:val="32"/>
          <w:cs/>
        </w:rPr>
        <w:t>ทบทวนงานวิจัยที่เกี่ยวข้องเกี่ยวกับ</w:t>
      </w:r>
      <w:r w:rsidR="002F13A6" w:rsidRPr="002F13A6">
        <w:rPr>
          <w:rFonts w:ascii="TH SarabunPSK" w:hAnsi="TH SarabunPSK" w:cs="TH SarabunPSK" w:hint="cs"/>
          <w:b/>
          <w:bCs/>
          <w:sz w:val="32"/>
          <w:szCs w:val="32"/>
          <w:cs/>
        </w:rPr>
        <w:t>ปัจจัยที่มีผลต่อการใช้บริการโรงอาหารของ</w:t>
      </w:r>
      <w:r w:rsidR="006F53F6">
        <w:rPr>
          <w:rFonts w:ascii="TH SarabunPSK" w:hAnsi="TH SarabunPSK" w:cs="TH SarabunPSK"/>
          <w:b/>
          <w:bCs/>
          <w:sz w:val="32"/>
          <w:szCs w:val="32"/>
          <w:cs/>
        </w:rPr>
        <w:br/>
      </w:r>
      <w:r w:rsidR="002F13A6" w:rsidRPr="002F13A6">
        <w:rPr>
          <w:rFonts w:ascii="TH SarabunPSK" w:hAnsi="TH SarabunPSK" w:cs="TH SarabunPSK" w:hint="cs"/>
          <w:b/>
          <w:bCs/>
          <w:sz w:val="32"/>
          <w:szCs w:val="32"/>
          <w:cs/>
        </w:rPr>
        <w:t xml:space="preserve">มหาวิทยาลัยทักษิณ </w:t>
      </w:r>
    </w:p>
    <w:p w14:paraId="5CA0755D" w14:textId="7E6E6101" w:rsidR="00052316" w:rsidRDefault="00C15342" w:rsidP="00052316">
      <w:pPr>
        <w:spacing w:after="0" w:line="240" w:lineRule="auto"/>
        <w:jc w:val="thaiDistribute"/>
        <w:rPr>
          <w:rFonts w:ascii="TH SarabunPSK" w:hAnsi="TH SarabunPSK" w:cs="TH SarabunPSK" w:hint="cs"/>
          <w:sz w:val="28"/>
          <w:szCs w:val="28"/>
        </w:rPr>
      </w:pPr>
      <w:r>
        <w:rPr>
          <w:rFonts w:ascii="TH SarabunPSK" w:hAnsi="TH SarabunPSK" w:cs="TH SarabunPSK"/>
          <w:b/>
          <w:bCs/>
          <w:sz w:val="32"/>
          <w:szCs w:val="32"/>
          <w:cs/>
        </w:rPr>
        <w:tab/>
      </w:r>
      <w:r w:rsidR="000271C1" w:rsidRPr="000271C1">
        <w:rPr>
          <w:rFonts w:ascii="TH SarabunPSK" w:hAnsi="TH SarabunPSK" w:cs="TH SarabunPSK" w:hint="cs"/>
          <w:sz w:val="28"/>
          <w:szCs w:val="28"/>
          <w:cs/>
        </w:rPr>
        <w:t xml:space="preserve">ภารดี เสาะแสวง (2558) ได้ศึกษาวิจัยเรื่อง การวิจัยครั้งนี้มีจุดประสงค์หลักเพื่อศึกษาปัจจัยที่ส่งผลต่อการใช้บริการโรงอาหารสวัสดิการคณะแพทยศาสตร์ศิริราชพยาบาล กลุ่มตัวอย่าง ได้แก่ ผู้ที่มาใช้บริการโรงอาหารสวัสดิการคณะแพทยศาสตร์ศิริราชพยาบาล จำนวน 400 คน ใช้การสุ่มตัวอย่างโดยสะดวกเครื่องมือที่ใช้ในการรวบรวมข้อมูลเป็นแบบสอบถาม วิเคราะห์ข้อมูลโดยใช้ค่าสถิติร้อยละ การแจกแจงความถี่ ค่าเฉลี่ย ค่าส่วนเบียงเบนมาตรฐาน การวิเคราะห์สถิติ </w:t>
      </w:r>
      <w:r w:rsidR="00DF7F3E">
        <w:rPr>
          <w:rFonts w:ascii="TH SarabunPSK" w:hAnsi="TH SarabunPSK" w:cs="TH SarabunPSK"/>
          <w:sz w:val="28"/>
          <w:szCs w:val="28"/>
        </w:rPr>
        <w:t>T-</w:t>
      </w:r>
      <w:r w:rsidR="000271C1" w:rsidRPr="000271C1">
        <w:rPr>
          <w:rFonts w:ascii="TH SarabunPSK" w:hAnsi="TH SarabunPSK" w:cs="TH SarabunPSK" w:hint="cs"/>
          <w:sz w:val="28"/>
          <w:szCs w:val="28"/>
        </w:rPr>
        <w:t xml:space="preserve">test </w:t>
      </w:r>
      <w:r w:rsidR="000271C1" w:rsidRPr="000271C1">
        <w:rPr>
          <w:rFonts w:ascii="TH SarabunPSK" w:hAnsi="TH SarabunPSK" w:cs="TH SarabunPSK" w:hint="cs"/>
          <w:sz w:val="28"/>
          <w:szCs w:val="28"/>
          <w:cs/>
        </w:rPr>
        <w:t xml:space="preserve">และค่า </w:t>
      </w:r>
      <w:r w:rsidR="000271C1" w:rsidRPr="000271C1">
        <w:rPr>
          <w:rFonts w:ascii="TH SarabunPSK" w:hAnsi="TH SarabunPSK" w:cs="TH SarabunPSK" w:hint="cs"/>
          <w:sz w:val="28"/>
          <w:szCs w:val="28"/>
        </w:rPr>
        <w:t xml:space="preserve">F-test </w:t>
      </w:r>
      <w:r w:rsidR="000271C1" w:rsidRPr="000271C1">
        <w:rPr>
          <w:rFonts w:ascii="TH SarabunPSK" w:hAnsi="TH SarabunPSK" w:cs="TH SarabunPSK" w:hint="cs"/>
          <w:sz w:val="28"/>
          <w:szCs w:val="28"/>
          <w:cs/>
        </w:rPr>
        <w:t>สถิติการวิเคราะห์การผันแปรทางเดียว (</w:t>
      </w:r>
      <w:r w:rsidR="000271C1" w:rsidRPr="000271C1">
        <w:rPr>
          <w:rFonts w:ascii="TH SarabunPSK" w:hAnsi="TH SarabunPSK" w:cs="TH SarabunPSK" w:hint="cs"/>
          <w:sz w:val="28"/>
          <w:szCs w:val="28"/>
        </w:rPr>
        <w:t xml:space="preserve">One Way ANOVA) </w:t>
      </w:r>
      <w:r w:rsidR="000271C1" w:rsidRPr="000271C1">
        <w:rPr>
          <w:rFonts w:ascii="TH SarabunPSK" w:hAnsi="TH SarabunPSK" w:cs="TH SarabunPSK" w:hint="cs"/>
          <w:sz w:val="28"/>
          <w:szCs w:val="28"/>
          <w:cs/>
        </w:rPr>
        <w:t>และทดสอบความแตกต่างเป็นรายคู่ด้วยวิธีของ ฟิชเชอร์ (</w:t>
      </w:r>
      <w:r w:rsidR="000271C1" w:rsidRPr="000271C1">
        <w:rPr>
          <w:rFonts w:ascii="TH SarabunPSK" w:hAnsi="TH SarabunPSK" w:cs="TH SarabunPSK" w:hint="cs"/>
          <w:sz w:val="28"/>
          <w:szCs w:val="28"/>
        </w:rPr>
        <w:t xml:space="preserve">Fisher's LSD procedure </w:t>
      </w:r>
      <w:r w:rsidR="000271C1" w:rsidRPr="000271C1">
        <w:rPr>
          <w:rFonts w:ascii="TH SarabunPSK" w:hAnsi="TH SarabunPSK" w:cs="TH SarabunPSK" w:hint="cs"/>
          <w:sz w:val="28"/>
          <w:szCs w:val="28"/>
          <w:cs/>
        </w:rPr>
        <w:t>ที่ระดับนัยสำคัญทางสถิติ 0.05</w:t>
      </w:r>
      <w:r w:rsidR="00B15DB1">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ผลการศึกษา สรุปได้ดังนี้</w:t>
      </w:r>
      <w:r w:rsidR="00B15DB1">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1.</w:t>
      </w:r>
      <w:r w:rsidR="003D7AD0">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ปัจจัยทางการตลาดที่มีผลต่อการใช้บริการโรงอาหารสวัสดิการ คณะแพทยศาสตร์ศิริราชพยาบาลในภาพรวมอยู่ในระดับมากที่สุด เมื่อพิจารณาเป็นรายด้านพบว่า ปัจจัยด้านบุคลากร ด้านการส่งเสริมการตลาด และด้านราคา อยู่ในระดับมากที่สุดเช่นเดียวกัน</w:t>
      </w:r>
      <w:r w:rsidR="00B15DB1">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2.</w:t>
      </w:r>
      <w:r w:rsidR="003D7AD0">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ความพึงพอใจต่อการใช้บริการโรงอาหารสวัสดิการ คณะแพทยศาสตร์ศิริราชพยาบาลในภาพรวมอยู่ในระดับมากที่สุด ได้แก่ การให้บริการอย่าง</w:t>
      </w:r>
      <w:r w:rsidR="000271C1" w:rsidRPr="000271C1">
        <w:rPr>
          <w:rFonts w:ascii="TH SarabunPSK" w:hAnsi="TH SarabunPSK" w:cs="TH SarabunPSK" w:hint="cs"/>
          <w:sz w:val="28"/>
          <w:szCs w:val="28"/>
          <w:cs/>
        </w:rPr>
        <w:lastRenderedPageBreak/>
        <w:t>ต่อเนื่อง</w:t>
      </w:r>
      <w:r w:rsidR="00B15DB1">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3.</w:t>
      </w:r>
      <w:r w:rsidR="003D7AD0">
        <w:rPr>
          <w:rFonts w:ascii="TH SarabunPSK" w:hAnsi="TH SarabunPSK" w:cs="TH SarabunPSK" w:hint="cs"/>
          <w:sz w:val="28"/>
          <w:szCs w:val="28"/>
          <w:cs/>
        </w:rPr>
        <w:t xml:space="preserve"> </w:t>
      </w:r>
      <w:r w:rsidR="000271C1" w:rsidRPr="000271C1">
        <w:rPr>
          <w:rFonts w:ascii="TH SarabunPSK" w:hAnsi="TH SarabunPSK" w:cs="TH SarabunPSK" w:hint="cs"/>
          <w:sz w:val="28"/>
          <w:szCs w:val="28"/>
          <w:cs/>
        </w:rPr>
        <w:t>ปัจจัยด้านส่วนประสมการตลาดมีผลต่อการตัดสินใจใช้บริการโรงอาหารสวัสดิการคณะแพทยศาสตร์</w:t>
      </w:r>
      <w:r w:rsidR="006F53F6">
        <w:rPr>
          <w:rFonts w:ascii="TH SarabunPSK" w:hAnsi="TH SarabunPSK" w:cs="TH SarabunPSK"/>
          <w:sz w:val="28"/>
          <w:szCs w:val="28"/>
          <w:cs/>
        </w:rPr>
        <w:br/>
      </w:r>
      <w:r w:rsidR="000271C1" w:rsidRPr="000271C1">
        <w:rPr>
          <w:rFonts w:ascii="TH SarabunPSK" w:hAnsi="TH SarabunPSK" w:cs="TH SarabunPSK" w:hint="cs"/>
          <w:sz w:val="28"/>
          <w:szCs w:val="28"/>
          <w:cs/>
        </w:rPr>
        <w:t>ศิริราชพยาบาลอย่างมีนัยสำคัญทางสถิติที่ระดับ 0.05</w:t>
      </w:r>
    </w:p>
    <w:p w14:paraId="662D9CB9" w14:textId="62C14C54" w:rsidR="00C15342" w:rsidRDefault="00052316" w:rsidP="00052316">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7430F5" w:rsidRPr="007430F5">
        <w:rPr>
          <w:rFonts w:ascii="TH SarabunPSK" w:hAnsi="TH SarabunPSK" w:cs="TH SarabunPSK"/>
          <w:sz w:val="28"/>
          <w:szCs w:val="28"/>
          <w:cs/>
        </w:rPr>
        <w:t>วรมนรัตน์ จันทรโชติวงษ์ (</w:t>
      </w:r>
      <w:r w:rsidR="007430F5" w:rsidRPr="007430F5">
        <w:rPr>
          <w:rFonts w:ascii="TH SarabunPSK" w:hAnsi="TH SarabunPSK" w:cs="TH SarabunPSK"/>
          <w:sz w:val="28"/>
          <w:szCs w:val="28"/>
        </w:rPr>
        <w:t>2563)</w:t>
      </w:r>
      <w:r w:rsidR="007430F5">
        <w:rPr>
          <w:rFonts w:ascii="TH SarabunPSK" w:hAnsi="TH SarabunPSK" w:cs="TH SarabunPSK" w:hint="cs"/>
          <w:sz w:val="28"/>
          <w:szCs w:val="28"/>
          <w:cs/>
        </w:rPr>
        <w:t xml:space="preserve"> </w:t>
      </w:r>
      <w:r w:rsidR="007430F5" w:rsidRPr="007430F5">
        <w:rPr>
          <w:rFonts w:ascii="TH SarabunPSK" w:hAnsi="TH SarabunPSK" w:cs="TH SarabunPSK"/>
          <w:sz w:val="28"/>
          <w:szCs w:val="28"/>
          <w:cs/>
        </w:rPr>
        <w:t>ได้ศึกษาวิจัยเรื่อง ปัจจัยที่มีผลต่อการตัดสินใจเลือกใช้บริการร้านอาหาร ในอำเภอเมือง จังหวัดกาญจนบุรี การศึกษานี้มีวัตถุประสงค์เพื่อศึกษา (</w:t>
      </w:r>
      <w:r w:rsidR="007430F5" w:rsidRPr="007430F5">
        <w:rPr>
          <w:rFonts w:ascii="TH SarabunPSK" w:hAnsi="TH SarabunPSK" w:cs="TH SarabunPSK"/>
          <w:sz w:val="28"/>
          <w:szCs w:val="28"/>
        </w:rPr>
        <w:t xml:space="preserve">1) </w:t>
      </w:r>
      <w:r w:rsidR="007430F5" w:rsidRPr="007430F5">
        <w:rPr>
          <w:rFonts w:ascii="TH SarabunPSK" w:hAnsi="TH SarabunPSK" w:cs="TH SarabunPSK"/>
          <w:sz w:val="28"/>
          <w:szCs w:val="28"/>
          <w:cs/>
        </w:rPr>
        <w:t>ระดับความคิดเห็นเกี่ยวก</w:t>
      </w:r>
      <w:r w:rsidR="007430F5">
        <w:rPr>
          <w:rFonts w:ascii="TH SarabunPSK" w:hAnsi="TH SarabunPSK" w:cs="TH SarabunPSK" w:hint="cs"/>
          <w:sz w:val="28"/>
          <w:szCs w:val="28"/>
          <w:cs/>
        </w:rPr>
        <w:t>ับ</w:t>
      </w:r>
      <w:r w:rsidR="007430F5" w:rsidRPr="007430F5">
        <w:rPr>
          <w:rFonts w:ascii="TH SarabunPSK" w:hAnsi="TH SarabunPSK" w:cs="TH SarabunPSK"/>
          <w:sz w:val="28"/>
          <w:szCs w:val="28"/>
          <w:cs/>
        </w:rPr>
        <w:t>ปัจจัยประสมการตลาดบริการของผู้ใช้บริการร้านอาหารในอ</w:t>
      </w:r>
      <w:r w:rsidR="00A75469">
        <w:rPr>
          <w:rFonts w:ascii="TH SarabunPSK" w:hAnsi="TH SarabunPSK" w:cs="TH SarabunPSK" w:hint="cs"/>
          <w:sz w:val="28"/>
          <w:szCs w:val="28"/>
          <w:cs/>
        </w:rPr>
        <w:t>ำ</w:t>
      </w:r>
      <w:r w:rsidR="007430F5" w:rsidRPr="007430F5">
        <w:rPr>
          <w:rFonts w:ascii="TH SarabunPSK" w:hAnsi="TH SarabunPSK" w:cs="TH SarabunPSK"/>
          <w:sz w:val="28"/>
          <w:szCs w:val="28"/>
          <w:cs/>
        </w:rPr>
        <w:t>เภอเมืองจังหวัดกาญจนบุรี จ</w:t>
      </w:r>
      <w:r w:rsidR="00A75469">
        <w:rPr>
          <w:rFonts w:ascii="TH SarabunPSK" w:hAnsi="TH SarabunPSK" w:cs="TH SarabunPSK" w:hint="cs"/>
          <w:sz w:val="28"/>
          <w:szCs w:val="28"/>
          <w:cs/>
        </w:rPr>
        <w:t>ำ</w:t>
      </w:r>
      <w:r w:rsidR="007430F5" w:rsidRPr="007430F5">
        <w:rPr>
          <w:rFonts w:ascii="TH SarabunPSK" w:hAnsi="TH SarabunPSK" w:cs="TH SarabunPSK"/>
          <w:sz w:val="28"/>
          <w:szCs w:val="28"/>
          <w:cs/>
        </w:rPr>
        <w:t>แนกตามปัจจัยประชากรศาสตร์ (</w:t>
      </w:r>
      <w:r w:rsidR="007430F5" w:rsidRPr="007430F5">
        <w:rPr>
          <w:rFonts w:ascii="TH SarabunPSK" w:hAnsi="TH SarabunPSK" w:cs="TH SarabunPSK"/>
          <w:sz w:val="28"/>
          <w:szCs w:val="28"/>
        </w:rPr>
        <w:t xml:space="preserve">2) </w:t>
      </w:r>
      <w:r w:rsidR="007430F5" w:rsidRPr="007430F5">
        <w:rPr>
          <w:rFonts w:ascii="TH SarabunPSK" w:hAnsi="TH SarabunPSK" w:cs="TH SarabunPSK"/>
          <w:sz w:val="28"/>
          <w:szCs w:val="28"/>
          <w:cs/>
        </w:rPr>
        <w:t>ปัจจัยส่วนประสมการตลาดบริการที่มีผลต่อการตัดสินใจเลือกใช้บริการร้านอาหารในอ</w:t>
      </w:r>
      <w:r w:rsidR="00A75469">
        <w:rPr>
          <w:rFonts w:ascii="TH SarabunPSK" w:hAnsi="TH SarabunPSK" w:cs="TH SarabunPSK" w:hint="cs"/>
          <w:sz w:val="28"/>
          <w:szCs w:val="28"/>
          <w:cs/>
        </w:rPr>
        <w:t>ำ</w:t>
      </w:r>
      <w:r w:rsidR="007430F5" w:rsidRPr="007430F5">
        <w:rPr>
          <w:rFonts w:ascii="TH SarabunPSK" w:hAnsi="TH SarabunPSK" w:cs="TH SarabunPSK"/>
          <w:sz w:val="28"/>
          <w:szCs w:val="28"/>
          <w:cs/>
        </w:rPr>
        <w:t>เภอเมืองจังหวัดกาญจนบุรี (</w:t>
      </w:r>
      <w:r w:rsidR="007430F5" w:rsidRPr="007430F5">
        <w:rPr>
          <w:rFonts w:ascii="TH SarabunPSK" w:hAnsi="TH SarabunPSK" w:cs="TH SarabunPSK"/>
          <w:sz w:val="28"/>
          <w:szCs w:val="28"/>
        </w:rPr>
        <w:t xml:space="preserve">3) </w:t>
      </w:r>
      <w:r w:rsidR="007430F5" w:rsidRPr="007430F5">
        <w:rPr>
          <w:rFonts w:ascii="TH SarabunPSK" w:hAnsi="TH SarabunPSK" w:cs="TH SarabunPSK"/>
          <w:sz w:val="28"/>
          <w:szCs w:val="28"/>
          <w:cs/>
        </w:rPr>
        <w:t>ปัจจัยการตลาดผ</w:t>
      </w:r>
      <w:r w:rsidR="006F53F6">
        <w:rPr>
          <w:rFonts w:ascii="TH SarabunPSK" w:hAnsi="TH SarabunPSK" w:cs="TH SarabunPSK" w:hint="cs"/>
          <w:sz w:val="28"/>
          <w:szCs w:val="28"/>
          <w:cs/>
        </w:rPr>
        <w:t>่</w:t>
      </w:r>
      <w:r w:rsidR="007430F5" w:rsidRPr="007430F5">
        <w:rPr>
          <w:rFonts w:ascii="TH SarabunPSK" w:hAnsi="TH SarabunPSK" w:cs="TH SarabunPSK"/>
          <w:sz w:val="28"/>
          <w:szCs w:val="28"/>
          <w:cs/>
        </w:rPr>
        <w:t>านสื่อสังคมออนไลน์ที่มีผลต</w:t>
      </w:r>
      <w:r w:rsidR="00A75469">
        <w:rPr>
          <w:rFonts w:ascii="TH SarabunPSK" w:hAnsi="TH SarabunPSK" w:cs="TH SarabunPSK" w:hint="cs"/>
          <w:sz w:val="28"/>
          <w:szCs w:val="28"/>
          <w:cs/>
        </w:rPr>
        <w:t>่</w:t>
      </w:r>
      <w:r w:rsidR="007430F5" w:rsidRPr="007430F5">
        <w:rPr>
          <w:rFonts w:ascii="TH SarabunPSK" w:hAnsi="TH SarabunPSK" w:cs="TH SarabunPSK"/>
          <w:sz w:val="28"/>
          <w:szCs w:val="28"/>
          <w:cs/>
        </w:rPr>
        <w:t>อการตัดสินใจเลือกใช้บริการร้านอาหารในอำเภอเมืองจังหวัด กาญจนบุรี การศึกษานี้เป็นการศึกษาเชิงปริมาณ ประชากรที่ใช้ในการศึกษา คือผู้บริโภคที่เคยใช้บริการร้านอาหารในอำเภอเมืองจังหวัดกาญจนบุรี ซึ่งไม่ทราบจำนวนประชากร กำหนดขนาดกลุ่มตัวอย่าง โดยใช้สูตรค</w:t>
      </w:r>
      <w:r w:rsidR="006F53F6">
        <w:rPr>
          <w:rFonts w:ascii="TH SarabunPSK" w:hAnsi="TH SarabunPSK" w:cs="TH SarabunPSK" w:hint="cs"/>
          <w:sz w:val="28"/>
          <w:szCs w:val="28"/>
          <w:cs/>
        </w:rPr>
        <w:t>ำ</w:t>
      </w:r>
      <w:r w:rsidR="007430F5" w:rsidRPr="007430F5">
        <w:rPr>
          <w:rFonts w:ascii="TH SarabunPSK" w:hAnsi="TH SarabunPSK" w:cs="TH SarabunPSK"/>
          <w:sz w:val="28"/>
          <w:szCs w:val="28"/>
          <w:cs/>
        </w:rPr>
        <w:t xml:space="preserve">นวณของคอแครน ได้ขนาดกลุ่มตัวอย่าง </w:t>
      </w:r>
      <w:r w:rsidR="007430F5" w:rsidRPr="007430F5">
        <w:rPr>
          <w:rFonts w:ascii="TH SarabunPSK" w:hAnsi="TH SarabunPSK" w:cs="TH SarabunPSK"/>
          <w:sz w:val="28"/>
          <w:szCs w:val="28"/>
        </w:rPr>
        <w:t>400</w:t>
      </w:r>
      <w:r w:rsidR="007430F5" w:rsidRPr="007430F5">
        <w:rPr>
          <w:rFonts w:ascii="TH SarabunPSK" w:hAnsi="TH SarabunPSK" w:cs="TH SarabunPSK"/>
          <w:sz w:val="28"/>
          <w:szCs w:val="28"/>
          <w:cs/>
        </w:rPr>
        <w:t xml:space="preserve"> คน ด้วยวิธีการสุ่มตามสะดวก เครื่องมือที่ใช้ในการศึกษา คือแบบสอบถาม ค่าสถิติที่ใช้ในการวิเคราะห์ข้อมูล ได้แก่ ค่าความถี่ ค่าร้อยละ ค่าเฉลี่ย และส่วนเบี่ยงเบนมาตรฐาน การทดสอบค่าที ค่าเอฟ และการวิเคราะห์การถดถอยเชิงพหุ ผลการศึกษา พบว่า (</w:t>
      </w:r>
      <w:r w:rsidR="007430F5" w:rsidRPr="007430F5">
        <w:rPr>
          <w:rFonts w:ascii="TH SarabunPSK" w:hAnsi="TH SarabunPSK" w:cs="TH SarabunPSK"/>
          <w:sz w:val="28"/>
          <w:szCs w:val="28"/>
        </w:rPr>
        <w:t xml:space="preserve">1) </w:t>
      </w:r>
      <w:r w:rsidR="007430F5" w:rsidRPr="007430F5">
        <w:rPr>
          <w:rFonts w:ascii="TH SarabunPSK" w:hAnsi="TH SarabunPSK" w:cs="TH SarabunPSK"/>
          <w:sz w:val="28"/>
          <w:szCs w:val="28"/>
          <w:cs/>
        </w:rPr>
        <w:t>ผู้บริโภคที่มีเพศ อายุ ระดับการศึกษา อาชีพ รายได้เฉลี่ยต่อเดือน แตกต่างกัน มีระดับความคิดเห็นเกี่ยวก</w:t>
      </w:r>
      <w:r w:rsidR="006F53F6">
        <w:rPr>
          <w:rFonts w:ascii="TH SarabunPSK" w:hAnsi="TH SarabunPSK" w:cs="TH SarabunPSK" w:hint="cs"/>
          <w:sz w:val="28"/>
          <w:szCs w:val="28"/>
          <w:cs/>
        </w:rPr>
        <w:t>ั</w:t>
      </w:r>
      <w:r w:rsidR="007430F5" w:rsidRPr="007430F5">
        <w:rPr>
          <w:rFonts w:ascii="TH SarabunPSK" w:hAnsi="TH SarabunPSK" w:cs="TH SarabunPSK"/>
          <w:sz w:val="28"/>
          <w:szCs w:val="28"/>
          <w:cs/>
        </w:rPr>
        <w:t>บ</w:t>
      </w:r>
      <w:r w:rsidR="006F53F6">
        <w:rPr>
          <w:rFonts w:ascii="TH SarabunPSK" w:hAnsi="TH SarabunPSK" w:cs="TH SarabunPSK" w:hint="cs"/>
          <w:sz w:val="28"/>
          <w:szCs w:val="28"/>
          <w:cs/>
        </w:rPr>
        <w:t>ส่วน</w:t>
      </w:r>
      <w:r w:rsidR="007430F5" w:rsidRPr="007430F5">
        <w:rPr>
          <w:rFonts w:ascii="TH SarabunPSK" w:hAnsi="TH SarabunPSK" w:cs="TH SarabunPSK"/>
          <w:sz w:val="28"/>
          <w:szCs w:val="28"/>
          <w:cs/>
        </w:rPr>
        <w:t>ประสมการตลาดบริการไม่แตกต่างกัน (</w:t>
      </w:r>
      <w:r w:rsidR="007430F5" w:rsidRPr="007430F5">
        <w:rPr>
          <w:rFonts w:ascii="TH SarabunPSK" w:hAnsi="TH SarabunPSK" w:cs="TH SarabunPSK"/>
          <w:sz w:val="28"/>
          <w:szCs w:val="28"/>
        </w:rPr>
        <w:t xml:space="preserve">2) </w:t>
      </w:r>
      <w:r w:rsidR="007430F5" w:rsidRPr="007430F5">
        <w:rPr>
          <w:rFonts w:ascii="TH SarabunPSK" w:hAnsi="TH SarabunPSK" w:cs="TH SarabunPSK"/>
          <w:sz w:val="28"/>
          <w:szCs w:val="28"/>
          <w:cs/>
        </w:rPr>
        <w:t xml:space="preserve">ปัจจัยส่วนประสมทางการตลาดบริการที่มีผลต่อการตัดสินใจเลือกใช้บริการร้านอาหารในอำเภอเมืองจังหวัดกาญจนบุรีอย่างมีนัยสำคัญทางสถิติที่ </w:t>
      </w:r>
      <w:r w:rsidR="007430F5" w:rsidRPr="007430F5">
        <w:rPr>
          <w:rFonts w:ascii="TH SarabunPSK" w:hAnsi="TH SarabunPSK" w:cs="TH SarabunPSK"/>
          <w:sz w:val="28"/>
          <w:szCs w:val="28"/>
        </w:rPr>
        <w:t xml:space="preserve">0.05 </w:t>
      </w:r>
      <w:r w:rsidR="007430F5" w:rsidRPr="007430F5">
        <w:rPr>
          <w:rFonts w:ascii="TH SarabunPSK" w:hAnsi="TH SarabunPSK" w:cs="TH SarabunPSK"/>
          <w:sz w:val="28"/>
          <w:szCs w:val="28"/>
          <w:cs/>
        </w:rPr>
        <w:t>มากที่สุด ได้แก่ ด้านการนำเสนอทางกายภาพ รองลงมาคือ ด้านการส่งเสริม การตลาด และด้านกระบวนการตามลำดับ (</w:t>
      </w:r>
      <w:r w:rsidR="007430F5" w:rsidRPr="007430F5">
        <w:rPr>
          <w:rFonts w:ascii="TH SarabunPSK" w:hAnsi="TH SarabunPSK" w:cs="TH SarabunPSK"/>
          <w:sz w:val="28"/>
          <w:szCs w:val="28"/>
        </w:rPr>
        <w:t xml:space="preserve">3) </w:t>
      </w:r>
      <w:r w:rsidR="007430F5" w:rsidRPr="007430F5">
        <w:rPr>
          <w:rFonts w:ascii="TH SarabunPSK" w:hAnsi="TH SarabunPSK" w:cs="TH SarabunPSK"/>
          <w:sz w:val="28"/>
          <w:szCs w:val="28"/>
          <w:cs/>
        </w:rPr>
        <w:t>ปัจจัยด้านการตลาดผ่านสื่อสังคมออนไลน์ที่มีผลต่อการ</w:t>
      </w:r>
      <w:r w:rsidR="00A75469" w:rsidRPr="00A75469">
        <w:rPr>
          <w:rFonts w:ascii="TH SarabunPSK" w:hAnsi="TH SarabunPSK" w:cs="TH SarabunPSK"/>
          <w:sz w:val="28"/>
          <w:szCs w:val="28"/>
          <w:cs/>
        </w:rPr>
        <w:t>ตัดสินใจเลือกใช้บริการร้านอาหารในอำเภอเมืองจังหวัดกาญจนบุรีอย่างมีนัยสำคัญทางสถิติที่ 0.05 มากที่สุด ได้แก่ ด้านการบอกต่ออิเล็กทรอนิกส์ รองลงมา ด้านการสนองความต้องการเฉพาะ ด้านกระแสนิยม ด้านการมีปฏิสัมพันธ์ และด้านความบันเทิงตามลำดับ</w:t>
      </w:r>
    </w:p>
    <w:p w14:paraId="13E6DC93" w14:textId="39CE1804" w:rsidR="003B2E62" w:rsidRPr="003B2E62" w:rsidRDefault="003B2E62" w:rsidP="00052316">
      <w:pPr>
        <w:spacing w:after="0" w:line="240" w:lineRule="auto"/>
        <w:jc w:val="thaiDistribute"/>
        <w:rPr>
          <w:rFonts w:ascii="TH SarabunPSK" w:hAnsi="TH SarabunPSK" w:cs="TH SarabunPSK" w:hint="cs"/>
          <w:sz w:val="28"/>
          <w:szCs w:val="28"/>
        </w:rPr>
      </w:pPr>
      <w:r>
        <w:rPr>
          <w:rFonts w:ascii="TH SarabunPSK" w:hAnsi="TH SarabunPSK" w:cs="TH SarabunPSK"/>
          <w:sz w:val="28"/>
          <w:szCs w:val="28"/>
          <w:cs/>
        </w:rPr>
        <w:tab/>
      </w:r>
      <w:r w:rsidRPr="00B15DB1">
        <w:rPr>
          <w:rFonts w:ascii="TH SarabunPSK" w:hAnsi="TH SarabunPSK" w:cs="TH SarabunPSK"/>
          <w:sz w:val="28"/>
          <w:szCs w:val="28"/>
          <w:cs/>
        </w:rPr>
        <w:t>วรพล จันลั่น และวัลย์ลดา ทองเย็นบุริศน์ (</w:t>
      </w:r>
      <w:r w:rsidRPr="00B15DB1">
        <w:rPr>
          <w:rFonts w:ascii="TH SarabunPSK" w:hAnsi="TH SarabunPSK" w:cs="TH SarabunPSK"/>
          <w:sz w:val="28"/>
          <w:szCs w:val="28"/>
        </w:rPr>
        <w:t xml:space="preserve">2557) </w:t>
      </w:r>
      <w:r w:rsidRPr="00B15DB1">
        <w:rPr>
          <w:rFonts w:ascii="TH SarabunPSK" w:hAnsi="TH SarabunPSK" w:cs="TH SarabunPSK"/>
          <w:sz w:val="28"/>
          <w:szCs w:val="28"/>
          <w:cs/>
        </w:rPr>
        <w:t>ได้ศึกษาวิจัยเรื่อง</w:t>
      </w:r>
      <w:r w:rsidR="006F53F6">
        <w:rPr>
          <w:rFonts w:ascii="TH SarabunPSK" w:hAnsi="TH SarabunPSK" w:cs="TH SarabunPSK" w:hint="cs"/>
          <w:sz w:val="28"/>
          <w:szCs w:val="28"/>
          <w:cs/>
        </w:rPr>
        <w:t xml:space="preserve"> ปัจจัยที่มีผลต่อการเลือกใช้บริการศูนย์อาหารในศูนย์การค้าของผู้บริโภค ในอำเภอเมือง จังหวัดชลบุรี</w:t>
      </w:r>
      <w:r w:rsidRPr="00B15DB1">
        <w:rPr>
          <w:rFonts w:ascii="TH SarabunPSK" w:hAnsi="TH SarabunPSK" w:cs="TH SarabunPSK"/>
          <w:sz w:val="28"/>
          <w:szCs w:val="28"/>
          <w:cs/>
        </w:rPr>
        <w:t xml:space="preserve"> การวิจัยครั้งนี้มีวัตถุประสงค์ </w:t>
      </w:r>
      <w:r>
        <w:rPr>
          <w:rFonts w:ascii="TH SarabunPSK" w:hAnsi="TH SarabunPSK" w:cs="TH SarabunPSK"/>
          <w:sz w:val="28"/>
          <w:szCs w:val="28"/>
          <w:cs/>
        </w:rPr>
        <w:br/>
      </w:r>
      <w:r w:rsidRPr="00B15DB1">
        <w:rPr>
          <w:rFonts w:ascii="TH SarabunPSK" w:hAnsi="TH SarabunPSK" w:cs="TH SarabunPSK"/>
          <w:sz w:val="28"/>
          <w:szCs w:val="28"/>
        </w:rPr>
        <w:t xml:space="preserve">1) </w:t>
      </w:r>
      <w:r w:rsidRPr="00B15DB1">
        <w:rPr>
          <w:rFonts w:ascii="TH SarabunPSK" w:hAnsi="TH SarabunPSK" w:cs="TH SarabunPSK"/>
          <w:sz w:val="28"/>
          <w:szCs w:val="28"/>
          <w:cs/>
        </w:rPr>
        <w:t xml:space="preserve">เพื่อศึกษาปัจจัยส่วนบุคคลในการเลือกใช้บริการศูนย์อาหารในศูนย์การค้าของผู้บริโภคในอำเภอเมือง จังหวัดชลบุรี </w:t>
      </w:r>
      <w:r w:rsidRPr="00B15DB1">
        <w:rPr>
          <w:rFonts w:ascii="TH SarabunPSK" w:hAnsi="TH SarabunPSK" w:cs="TH SarabunPSK"/>
          <w:sz w:val="28"/>
          <w:szCs w:val="28"/>
        </w:rPr>
        <w:t xml:space="preserve">2) </w:t>
      </w:r>
      <w:r w:rsidRPr="00B15DB1">
        <w:rPr>
          <w:rFonts w:ascii="TH SarabunPSK" w:hAnsi="TH SarabunPSK" w:cs="TH SarabunPSK"/>
          <w:sz w:val="28"/>
          <w:szCs w:val="28"/>
          <w:cs/>
        </w:rPr>
        <w:t xml:space="preserve">เพื่อศึกษาปัจจัยส่วนประสมทางการตลาดที่มีผลต่อการเลือกใช้บริการศูนย์อาหารในศูนย์การค้าของผู้บริโภคในอำเภอเมือง จังหวัดชลบุรี และ </w:t>
      </w:r>
      <w:r w:rsidRPr="00B15DB1">
        <w:rPr>
          <w:rFonts w:ascii="TH SarabunPSK" w:hAnsi="TH SarabunPSK" w:cs="TH SarabunPSK"/>
          <w:sz w:val="28"/>
          <w:szCs w:val="28"/>
        </w:rPr>
        <w:t xml:space="preserve">3) </w:t>
      </w:r>
      <w:r w:rsidRPr="00B15DB1">
        <w:rPr>
          <w:rFonts w:ascii="TH SarabunPSK" w:hAnsi="TH SarabunPSK" w:cs="TH SarabunPSK"/>
          <w:sz w:val="28"/>
          <w:szCs w:val="28"/>
          <w:cs/>
        </w:rPr>
        <w:t xml:space="preserve">เพื่อศึกษาพฤติกรรมการเลือกใช้บริการศูนย์อาหารในศูนย์การค้าของ ผู้บริโภคในอำเภอเมือง จังหวัดชลบุรี กลุ่มตัวอย่างจำนวน </w:t>
      </w:r>
      <w:r w:rsidRPr="00B15DB1">
        <w:rPr>
          <w:rFonts w:ascii="TH SarabunPSK" w:hAnsi="TH SarabunPSK" w:cs="TH SarabunPSK"/>
          <w:sz w:val="28"/>
          <w:szCs w:val="28"/>
        </w:rPr>
        <w:t>400</w:t>
      </w:r>
      <w:r w:rsidRPr="00B15DB1">
        <w:rPr>
          <w:rFonts w:ascii="TH SarabunPSK" w:hAnsi="TH SarabunPSK" w:cs="TH SarabunPSK"/>
          <w:sz w:val="28"/>
          <w:szCs w:val="28"/>
          <w:cs/>
        </w:rPr>
        <w:t xml:space="preserve"> คน โดยใช้เครื่องมือในการเก็บรวบรวมข้อมูล คือ แบบสอบถาม และรวบรวมข้อมูลมาทำการวิเคราะห์โดยใช้สถิติที่ใช้</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ได้แก่</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การแจกแจงความถี่ (</w:t>
      </w:r>
      <w:r w:rsidRPr="00B15DB1">
        <w:rPr>
          <w:rFonts w:ascii="TH SarabunPSK" w:hAnsi="TH SarabunPSK" w:cs="TH SarabunPSK"/>
          <w:sz w:val="28"/>
          <w:szCs w:val="28"/>
        </w:rPr>
        <w:t xml:space="preserve">Frequency) </w:t>
      </w:r>
      <w:r w:rsidR="00817C0C">
        <w:rPr>
          <w:rFonts w:ascii="TH SarabunPSK" w:hAnsi="TH SarabunPSK" w:cs="TH SarabunPSK"/>
          <w:sz w:val="28"/>
          <w:szCs w:val="28"/>
          <w:cs/>
        </w:rPr>
        <w:br/>
      </w:r>
      <w:r w:rsidRPr="00B15DB1">
        <w:rPr>
          <w:rFonts w:ascii="TH SarabunPSK" w:hAnsi="TH SarabunPSK" w:cs="TH SarabunPSK"/>
          <w:sz w:val="28"/>
          <w:szCs w:val="28"/>
          <w:cs/>
        </w:rPr>
        <w:t>ค่าร้อยละ (</w:t>
      </w:r>
      <w:r w:rsidRPr="00B15DB1">
        <w:rPr>
          <w:rFonts w:ascii="TH SarabunPSK" w:hAnsi="TH SarabunPSK" w:cs="TH SarabunPSK"/>
          <w:sz w:val="28"/>
          <w:szCs w:val="28"/>
        </w:rPr>
        <w:t xml:space="preserve">Percentage) </w:t>
      </w:r>
      <w:r w:rsidRPr="00B15DB1">
        <w:rPr>
          <w:rFonts w:ascii="TH SarabunPSK" w:hAnsi="TH SarabunPSK" w:cs="TH SarabunPSK"/>
          <w:sz w:val="28"/>
          <w:szCs w:val="28"/>
          <w:cs/>
        </w:rPr>
        <w:t>ค่าเฉลี่ย (</w:t>
      </w:r>
      <w:r w:rsidRPr="00B15DB1">
        <w:rPr>
          <w:rFonts w:ascii="TH SarabunPSK" w:hAnsi="TH SarabunPSK" w:cs="TH SarabunPSK"/>
          <w:sz w:val="28"/>
          <w:szCs w:val="28"/>
        </w:rPr>
        <w:t xml:space="preserve">Mean : X) </w:t>
      </w:r>
      <w:r w:rsidRPr="00B15DB1">
        <w:rPr>
          <w:rFonts w:ascii="TH SarabunPSK" w:hAnsi="TH SarabunPSK" w:cs="TH SarabunPSK"/>
          <w:sz w:val="28"/>
          <w:szCs w:val="28"/>
          <w:cs/>
        </w:rPr>
        <w:t>ค่าส่วนเบี่ยงเบนมาตรฐาน (</w:t>
      </w:r>
      <w:r w:rsidRPr="00B15DB1">
        <w:rPr>
          <w:rFonts w:ascii="TH SarabunPSK" w:hAnsi="TH SarabunPSK" w:cs="TH SarabunPSK"/>
          <w:sz w:val="28"/>
          <w:szCs w:val="28"/>
        </w:rPr>
        <w:t xml:space="preserve">Standard Deviation : S.D.) </w:t>
      </w:r>
      <w:r w:rsidR="009C0B50">
        <w:rPr>
          <w:rFonts w:ascii="TH SarabunPSK" w:hAnsi="TH SarabunPSK" w:cs="TH SarabunPSK"/>
          <w:sz w:val="28"/>
          <w:szCs w:val="28"/>
          <w:cs/>
        </w:rPr>
        <w:br/>
      </w:r>
      <w:r w:rsidRPr="00B15DB1">
        <w:rPr>
          <w:rFonts w:ascii="TH SarabunPSK" w:hAnsi="TH SarabunPSK" w:cs="TH SarabunPSK"/>
          <w:sz w:val="28"/>
          <w:szCs w:val="28"/>
        </w:rPr>
        <w:t xml:space="preserve">T-test, F-test (One-Way ANOVA) </w:t>
      </w:r>
      <w:r w:rsidRPr="00B15DB1">
        <w:rPr>
          <w:rFonts w:ascii="TH SarabunPSK" w:hAnsi="TH SarabunPSK" w:cs="TH SarabunPSK"/>
          <w:sz w:val="28"/>
          <w:szCs w:val="28"/>
          <w:cs/>
        </w:rPr>
        <w:t>และไคสแควร์</w:t>
      </w:r>
      <w:r>
        <w:rPr>
          <w:rFonts w:ascii="TH SarabunPSK" w:hAnsi="TH SarabunPSK" w:cs="TH SarabunPSK" w:hint="cs"/>
          <w:sz w:val="28"/>
          <w:szCs w:val="28"/>
          <w:cs/>
        </w:rPr>
        <w:t xml:space="preserve"> </w:t>
      </w:r>
      <w:r w:rsidRPr="00B15DB1">
        <w:rPr>
          <w:rFonts w:ascii="TH SarabunPSK" w:hAnsi="TH SarabunPSK" w:cs="TH SarabunPSK"/>
          <w:sz w:val="28"/>
          <w:szCs w:val="28"/>
        </w:rPr>
        <w:t>(Chi - square)</w:t>
      </w:r>
      <w:r>
        <w:rPr>
          <w:rFonts w:ascii="TH SarabunPSK" w:hAnsi="TH SarabunPSK" w:cs="TH SarabunPSK" w:hint="cs"/>
          <w:sz w:val="28"/>
          <w:szCs w:val="28"/>
          <w:cs/>
        </w:rPr>
        <w:t xml:space="preserve"> </w:t>
      </w:r>
      <w:r w:rsidRPr="00B15DB1">
        <w:rPr>
          <w:rFonts w:ascii="TH SarabunPSK" w:hAnsi="TH SarabunPSK" w:cs="TH SarabunPSK"/>
          <w:sz w:val="28"/>
          <w:szCs w:val="28"/>
          <w:cs/>
        </w:rPr>
        <w:t>ผลจากการศึกษาพบว่า ปัจจัยที่มีผลต่อ</w:t>
      </w:r>
      <w:r w:rsidR="00817C0C">
        <w:rPr>
          <w:rFonts w:ascii="TH SarabunPSK" w:hAnsi="TH SarabunPSK" w:cs="TH SarabunPSK"/>
          <w:sz w:val="28"/>
          <w:szCs w:val="28"/>
          <w:cs/>
        </w:rPr>
        <w:br/>
      </w:r>
      <w:r w:rsidRPr="00B15DB1">
        <w:rPr>
          <w:rFonts w:ascii="TH SarabunPSK" w:hAnsi="TH SarabunPSK" w:cs="TH SarabunPSK"/>
          <w:sz w:val="28"/>
          <w:szCs w:val="28"/>
          <w:cs/>
        </w:rPr>
        <w:t>การเลือกใช้บริการศูนย์อาหารในศูนย์การค้าของ ผู้บริโภคในอำเภอเมือง จังหวัดชลบุรี มีระดับความสำคัญ</w:t>
      </w:r>
      <w:r w:rsidR="00817C0C">
        <w:rPr>
          <w:rFonts w:ascii="TH SarabunPSK" w:hAnsi="TH SarabunPSK" w:cs="TH SarabunPSK"/>
          <w:sz w:val="28"/>
          <w:szCs w:val="28"/>
          <w:cs/>
        </w:rPr>
        <w:br/>
      </w:r>
      <w:r w:rsidRPr="00B15DB1">
        <w:rPr>
          <w:rFonts w:ascii="TH SarabunPSK" w:hAnsi="TH SarabunPSK" w:cs="TH SarabunPSK"/>
          <w:sz w:val="28"/>
          <w:szCs w:val="28"/>
          <w:cs/>
        </w:rPr>
        <w:t>ในภาพรวมอยู่ในระดับมาก ปัจจัยที่มีค่าเฉลี่ยสูงสุดอยู่ในระดับมากคือ ด้านกระบวนการให้บริการ รองลงมา</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คือ ด้านช่องทางการจัดจำหน่าย ด้านผลิตภัณฑ์ ด้านราคา ด้านบุคลากร ด้านลักษณะทางกายภาพ</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และด้านการส่งเสริมการตลาด ตามลำดับ ผลการทดสอบสมมติฐานพบว่า ปัจจัยส่วนบุคคลในด้าน</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เพศ อายุ ระดับการศึกษา อาชีพ</w:t>
      </w:r>
      <w:r w:rsidR="00817C0C">
        <w:rPr>
          <w:rFonts w:ascii="TH SarabunPSK" w:hAnsi="TH SarabunPSK" w:cs="TH SarabunPSK" w:hint="cs"/>
          <w:sz w:val="28"/>
          <w:szCs w:val="28"/>
          <w:cs/>
        </w:rPr>
        <w:t xml:space="preserve"> </w:t>
      </w:r>
      <w:r w:rsidRPr="00B15DB1">
        <w:rPr>
          <w:rFonts w:ascii="TH SarabunPSK" w:hAnsi="TH SarabunPSK" w:cs="TH SarabunPSK"/>
          <w:sz w:val="28"/>
          <w:szCs w:val="28"/>
          <w:cs/>
        </w:rPr>
        <w:t>และรายได้เฉลี</w:t>
      </w:r>
      <w:r w:rsidR="00817C0C">
        <w:rPr>
          <w:rFonts w:ascii="TH SarabunPSK" w:hAnsi="TH SarabunPSK" w:cs="TH SarabunPSK" w:hint="cs"/>
          <w:sz w:val="28"/>
          <w:szCs w:val="28"/>
          <w:cs/>
        </w:rPr>
        <w:t>่</w:t>
      </w:r>
      <w:r w:rsidRPr="00B15DB1">
        <w:rPr>
          <w:rFonts w:ascii="TH SarabunPSK" w:hAnsi="TH SarabunPSK" w:cs="TH SarabunPSK"/>
          <w:sz w:val="28"/>
          <w:szCs w:val="28"/>
          <w:cs/>
        </w:rPr>
        <w:t>ยที่ต่างกันส่งผลต่อการเลือกใช้บริการศูนย์อาหารในศูนย์การค้าของผู้บริโภคในอำเภอเมือง จังหวัดชลบุรี แตกต่างกันอย่างมีนัยสำคัญทางสถิติที่ระดับ.</w:t>
      </w:r>
      <w:r w:rsidRPr="00B15DB1">
        <w:rPr>
          <w:rFonts w:ascii="TH SarabunPSK" w:hAnsi="TH SarabunPSK" w:cs="TH SarabunPSK"/>
          <w:sz w:val="28"/>
          <w:szCs w:val="28"/>
        </w:rPr>
        <w:t xml:space="preserve">05 </w:t>
      </w:r>
      <w:r w:rsidRPr="00B15DB1">
        <w:rPr>
          <w:rFonts w:ascii="TH SarabunPSK" w:hAnsi="TH SarabunPSK" w:cs="TH SarabunPSK"/>
          <w:sz w:val="28"/>
          <w:szCs w:val="28"/>
          <w:cs/>
        </w:rPr>
        <w:t>และปัจจัยส่วนประสมทางการตลาดที่ต่างกันส่งผล</w:t>
      </w:r>
      <w:r w:rsidRPr="00B15DB1">
        <w:rPr>
          <w:rFonts w:ascii="TH SarabunPSK" w:hAnsi="TH SarabunPSK" w:cs="TH SarabunPSK"/>
          <w:sz w:val="28"/>
          <w:szCs w:val="28"/>
          <w:cs/>
        </w:rPr>
        <w:lastRenderedPageBreak/>
        <w:t>ต่อการเลือกใช้บริการศูนย์อาหารในศูนย์การค้าของ ผู้บริโภคในอำเภอเมือง จังหวัดชลบุร</w:t>
      </w:r>
      <w:r>
        <w:rPr>
          <w:rFonts w:ascii="TH SarabunPSK" w:hAnsi="TH SarabunPSK" w:cs="TH SarabunPSK" w:hint="cs"/>
          <w:sz w:val="28"/>
          <w:szCs w:val="28"/>
          <w:cs/>
        </w:rPr>
        <w:t>ี</w:t>
      </w:r>
      <w:r w:rsidRPr="00B15DB1">
        <w:rPr>
          <w:rFonts w:ascii="TH SarabunPSK" w:hAnsi="TH SarabunPSK" w:cs="TH SarabunPSK"/>
          <w:sz w:val="28"/>
          <w:szCs w:val="28"/>
          <w:cs/>
        </w:rPr>
        <w:t>แตกต่างกันอย่างมีนัยสำคัญทางสถิติที่ระดับ .</w:t>
      </w:r>
      <w:r w:rsidRPr="00B15DB1">
        <w:rPr>
          <w:rFonts w:ascii="TH SarabunPSK" w:hAnsi="TH SarabunPSK" w:cs="TH SarabunPSK"/>
          <w:sz w:val="28"/>
          <w:szCs w:val="28"/>
        </w:rPr>
        <w:t>05</w:t>
      </w:r>
    </w:p>
    <w:p w14:paraId="096B82A7" w14:textId="327C19F3" w:rsidR="006B2B9C" w:rsidRDefault="00806FB9" w:rsidP="00052316">
      <w:pPr>
        <w:spacing w:after="0" w:line="240" w:lineRule="auto"/>
        <w:jc w:val="thaiDistribute"/>
        <w:rPr>
          <w:rFonts w:ascii="TH SarabunPSK" w:hAnsi="TH SarabunPSK" w:cs="TH SarabunPSK"/>
          <w:sz w:val="28"/>
          <w:szCs w:val="28"/>
        </w:rPr>
      </w:pPr>
      <w:r w:rsidRPr="00806FB9">
        <w:rPr>
          <w:rFonts w:ascii="TH SarabunPSK" w:hAnsi="TH SarabunPSK" w:cs="TH SarabunPSK"/>
          <w:b/>
          <w:bCs/>
          <w:sz w:val="32"/>
          <w:szCs w:val="32"/>
        </w:rPr>
        <w:t>3</w:t>
      </w:r>
      <w:r w:rsidR="00C15342">
        <w:rPr>
          <w:rFonts w:ascii="TH SarabunPSK" w:hAnsi="TH SarabunPSK" w:cs="TH SarabunPSK" w:hint="cs"/>
          <w:b/>
          <w:bCs/>
          <w:sz w:val="32"/>
          <w:szCs w:val="32"/>
          <w:cs/>
        </w:rPr>
        <w:t xml:space="preserve">. </w:t>
      </w:r>
      <w:r w:rsidRPr="00806FB9">
        <w:rPr>
          <w:rFonts w:ascii="TH SarabunPSK" w:hAnsi="TH SarabunPSK" w:cs="TH SarabunPSK"/>
          <w:b/>
          <w:bCs/>
          <w:sz w:val="32"/>
          <w:szCs w:val="32"/>
          <w:cs/>
        </w:rPr>
        <w:t>การทบทวนองค์ประกอบของตัวแปรที่ใช้ศึกษา</w:t>
      </w:r>
      <w:r>
        <w:rPr>
          <w:rFonts w:ascii="TH SarabunPSK" w:hAnsi="TH SarabunPSK" w:cs="TH SarabunPSK" w:hint="cs"/>
          <w:b/>
          <w:bCs/>
          <w:sz w:val="32"/>
          <w:szCs w:val="32"/>
          <w:cs/>
        </w:rPr>
        <w:t xml:space="preserve"> นำไปสู่การสร้างกรอบแนวคิดการศึกษา</w:t>
      </w:r>
      <w:r>
        <w:rPr>
          <w:rFonts w:ascii="TH SarabunPSK" w:hAnsi="TH SarabunPSK" w:cs="TH SarabunPSK"/>
          <w:b/>
          <w:bCs/>
          <w:sz w:val="32"/>
          <w:szCs w:val="32"/>
          <w:cs/>
        </w:rPr>
        <w:br/>
      </w:r>
      <w:r w:rsidR="0094216B">
        <w:rPr>
          <w:rFonts w:ascii="TH SarabunPSK" w:hAnsi="TH SarabunPSK" w:cs="TH SarabunPSK"/>
          <w:sz w:val="28"/>
          <w:szCs w:val="28"/>
          <w:cs/>
        </w:rPr>
        <w:tab/>
      </w:r>
      <w:r>
        <w:rPr>
          <w:rFonts w:ascii="TH SarabunPSK" w:hAnsi="TH SarabunPSK" w:cs="TH SarabunPSK" w:hint="cs"/>
          <w:sz w:val="28"/>
          <w:szCs w:val="28"/>
          <w:cs/>
        </w:rPr>
        <w:t>ผู้วิจัยทำทบทวนงานวิจัยที่เกี่ยวข้องและสรุปองค์ประกอบของตัวแปร</w:t>
      </w:r>
      <w:r w:rsidR="00EE54FD">
        <w:rPr>
          <w:rFonts w:ascii="TH SarabunPSK" w:hAnsi="TH SarabunPSK" w:cs="TH SarabunPSK" w:hint="cs"/>
          <w:sz w:val="28"/>
          <w:szCs w:val="28"/>
          <w:cs/>
        </w:rPr>
        <w:t>ที่เกี่ยวกับ</w:t>
      </w:r>
      <w:r w:rsidR="00EE54FD" w:rsidRPr="00DD279E">
        <w:rPr>
          <w:rFonts w:ascii="TH SarabunPSK" w:hAnsi="TH SarabunPSK" w:cs="TH SarabunPSK" w:hint="cs"/>
          <w:sz w:val="28"/>
          <w:szCs w:val="28"/>
          <w:cs/>
        </w:rPr>
        <w:t>ปัจจัยที่มีผลต่อการใช้บริการโรงอาหารของมหาวิทยาลัยทักษิณ</w:t>
      </w:r>
      <w:r w:rsidR="00EE54FD">
        <w:rPr>
          <w:rFonts w:ascii="TH SarabunPSK" w:hAnsi="TH SarabunPSK" w:cs="TH SarabunPSK" w:hint="cs"/>
          <w:sz w:val="28"/>
          <w:szCs w:val="28"/>
          <w:cs/>
        </w:rPr>
        <w:t xml:space="preserve"> ดังแสดงในตารางที่ 1</w:t>
      </w:r>
    </w:p>
    <w:p w14:paraId="04036D18" w14:textId="199C8675" w:rsidR="00565B07" w:rsidRPr="00DF7F3E" w:rsidRDefault="0086348D" w:rsidP="002D3596">
      <w:pPr>
        <w:spacing w:after="0" w:line="240" w:lineRule="auto"/>
        <w:rPr>
          <w:rFonts w:ascii="TH SarabunPSK" w:hAnsi="TH SarabunPSK" w:cs="TH SarabunPSK" w:hint="cs"/>
          <w:color w:val="000000" w:themeColor="text1"/>
          <w:sz w:val="28"/>
          <w:szCs w:val="28"/>
        </w:rPr>
      </w:pPr>
      <w:r>
        <w:rPr>
          <w:rFonts w:ascii="TH SarabunPSK" w:hAnsi="TH SarabunPSK" w:cs="TH SarabunPSK"/>
          <w:sz w:val="28"/>
          <w:szCs w:val="28"/>
          <w:cs/>
        </w:rPr>
        <w:tab/>
      </w:r>
      <w:r w:rsidR="00565B07" w:rsidRPr="00DD279E">
        <w:rPr>
          <w:rFonts w:ascii="TH SarabunPSK" w:hAnsi="TH SarabunPSK" w:cs="TH SarabunPSK" w:hint="cs"/>
          <w:sz w:val="28"/>
          <w:szCs w:val="28"/>
          <w:cs/>
        </w:rPr>
        <w:t>ตารางที่</w:t>
      </w:r>
      <w:r w:rsidR="009768F7" w:rsidRPr="00DD279E">
        <w:rPr>
          <w:rFonts w:ascii="TH SarabunPSK" w:hAnsi="TH SarabunPSK" w:cs="TH SarabunPSK" w:hint="cs"/>
          <w:sz w:val="28"/>
          <w:szCs w:val="28"/>
          <w:cs/>
        </w:rPr>
        <w:t xml:space="preserve"> </w:t>
      </w:r>
      <w:r w:rsidR="00930910" w:rsidRPr="00DD279E">
        <w:rPr>
          <w:rFonts w:ascii="TH SarabunPSK" w:hAnsi="TH SarabunPSK" w:cs="TH SarabunPSK" w:hint="cs"/>
          <w:sz w:val="28"/>
          <w:szCs w:val="28"/>
          <w:cs/>
        </w:rPr>
        <w:t xml:space="preserve">1 องค์ประกอบตัวแปรต้น </w:t>
      </w:r>
      <w:r w:rsidR="00930910" w:rsidRPr="00DF7F3E">
        <w:rPr>
          <w:rFonts w:ascii="TH SarabunPSK" w:hAnsi="TH SarabunPSK" w:cs="TH SarabunPSK" w:hint="cs"/>
          <w:color w:val="000000" w:themeColor="text1"/>
          <w:sz w:val="28"/>
          <w:szCs w:val="28"/>
          <w:cs/>
        </w:rPr>
        <w:t>(ปัจจัย</w:t>
      </w:r>
      <w:r w:rsidR="00DF7F3E" w:rsidRPr="00DF7F3E">
        <w:rPr>
          <w:rFonts w:ascii="TH SarabunPSK" w:hAnsi="TH SarabunPSK" w:cs="TH SarabunPSK" w:hint="cs"/>
          <w:color w:val="000000" w:themeColor="text1"/>
          <w:sz w:val="28"/>
          <w:szCs w:val="28"/>
          <w:cs/>
        </w:rPr>
        <w:t>ประชากรศาสตร์</w:t>
      </w:r>
      <w:r w:rsidR="00930910" w:rsidRPr="00DF7F3E">
        <w:rPr>
          <w:rFonts w:ascii="TH SarabunPSK" w:hAnsi="TH SarabunPSK" w:cs="TH SarabunPSK" w:hint="cs"/>
          <w:color w:val="000000" w:themeColor="text1"/>
          <w:sz w:val="28"/>
          <w:szCs w:val="28"/>
          <w:cs/>
        </w:rPr>
        <w:t>)</w:t>
      </w:r>
    </w:p>
    <w:p w14:paraId="754832D9" w14:textId="77777777" w:rsidR="00565B07" w:rsidRPr="00DD279E" w:rsidRDefault="00565B07" w:rsidP="002D3596">
      <w:pPr>
        <w:spacing w:after="0" w:line="240" w:lineRule="auto"/>
        <w:rPr>
          <w:rFonts w:ascii="TH SarabunPSK" w:hAnsi="TH SarabunPSK" w:cs="TH SarabunPSK"/>
          <w:sz w:val="12"/>
          <w:szCs w:val="12"/>
        </w:rPr>
      </w:pPr>
    </w:p>
    <w:tbl>
      <w:tblPr>
        <w:tblStyle w:val="TableGrid"/>
        <w:tblW w:w="0" w:type="auto"/>
        <w:jc w:val="center"/>
        <w:tblLook w:val="04A0" w:firstRow="1" w:lastRow="0" w:firstColumn="1" w:lastColumn="0" w:noHBand="0" w:noVBand="1"/>
      </w:tblPr>
      <w:tblGrid>
        <w:gridCol w:w="3955"/>
        <w:gridCol w:w="736"/>
        <w:gridCol w:w="884"/>
        <w:gridCol w:w="1473"/>
        <w:gridCol w:w="1047"/>
      </w:tblGrid>
      <w:tr w:rsidR="005B338E" w:rsidRPr="00DD279E" w14:paraId="1EEBA827" w14:textId="77777777" w:rsidTr="005657DE">
        <w:trPr>
          <w:trHeight w:val="514"/>
          <w:jc w:val="center"/>
        </w:trPr>
        <w:tc>
          <w:tcPr>
            <w:tcW w:w="3955" w:type="dxa"/>
            <w:vMerge w:val="restart"/>
          </w:tcPr>
          <w:p w14:paraId="48EC242D" w14:textId="77777777" w:rsidR="005B338E" w:rsidRPr="00DD279E" w:rsidRDefault="005B338E" w:rsidP="00930910">
            <w:pPr>
              <w:spacing w:after="0" w:line="240" w:lineRule="auto"/>
              <w:jc w:val="center"/>
              <w:rPr>
                <w:rFonts w:ascii="TH SarabunPSK" w:hAnsi="TH SarabunPSK" w:cs="TH SarabunPSK"/>
                <w:sz w:val="28"/>
                <w:szCs w:val="28"/>
              </w:rPr>
            </w:pPr>
          </w:p>
          <w:p w14:paraId="16B87E03" w14:textId="4C4D34B7" w:rsidR="005B338E" w:rsidRPr="00DD279E" w:rsidRDefault="005B338E" w:rsidP="00930910">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นักวิจัย/ปีพ.ศ</w:t>
            </w:r>
          </w:p>
        </w:tc>
        <w:tc>
          <w:tcPr>
            <w:tcW w:w="4140" w:type="dxa"/>
            <w:gridSpan w:val="4"/>
          </w:tcPr>
          <w:p w14:paraId="5EC0A0F4" w14:textId="5A57EECB" w:rsidR="005B338E" w:rsidRPr="00395F23" w:rsidRDefault="005B338E" w:rsidP="00395F23">
            <w:pPr>
              <w:spacing w:after="0" w:line="240" w:lineRule="auto"/>
              <w:jc w:val="center"/>
              <w:rPr>
                <w:rFonts w:ascii="TH SarabunPSK" w:hAnsi="TH SarabunPSK" w:cs="TH SarabunPSK"/>
                <w:color w:val="000000" w:themeColor="text1"/>
                <w:sz w:val="28"/>
                <w:szCs w:val="28"/>
              </w:rPr>
            </w:pPr>
            <w:r w:rsidRPr="00DD279E">
              <w:rPr>
                <w:rFonts w:ascii="TH SarabunPSK" w:hAnsi="TH SarabunPSK" w:cs="TH SarabunPSK" w:hint="cs"/>
                <w:sz w:val="28"/>
                <w:szCs w:val="28"/>
                <w:cs/>
              </w:rPr>
              <w:t>องค์ประกอบตัวแปรต้น</w:t>
            </w:r>
            <w:r w:rsidR="00395F23">
              <w:rPr>
                <w:rFonts w:ascii="TH SarabunPSK" w:hAnsi="TH SarabunPSK" w:cs="TH SarabunPSK"/>
                <w:sz w:val="28"/>
                <w:szCs w:val="28"/>
              </w:rPr>
              <w:t xml:space="preserve"> </w:t>
            </w:r>
            <w:r w:rsidR="00395F23" w:rsidRPr="00DF7F3E">
              <w:rPr>
                <w:rFonts w:ascii="TH SarabunPSK" w:hAnsi="TH SarabunPSK" w:cs="TH SarabunPSK" w:hint="cs"/>
                <w:color w:val="000000" w:themeColor="text1"/>
                <w:sz w:val="28"/>
                <w:szCs w:val="28"/>
                <w:cs/>
              </w:rPr>
              <w:t>(ปัจจัยประชากรศาสตร์)</w:t>
            </w:r>
          </w:p>
        </w:tc>
      </w:tr>
      <w:tr w:rsidR="005B338E" w:rsidRPr="00DD279E" w14:paraId="0E0745CF" w14:textId="77777777" w:rsidTr="005657DE">
        <w:trPr>
          <w:jc w:val="center"/>
        </w:trPr>
        <w:tc>
          <w:tcPr>
            <w:tcW w:w="3955" w:type="dxa"/>
            <w:vMerge/>
          </w:tcPr>
          <w:p w14:paraId="519EAF24" w14:textId="77777777" w:rsidR="005B338E" w:rsidRPr="00DD279E" w:rsidRDefault="005B338E" w:rsidP="00930910">
            <w:pPr>
              <w:spacing w:after="0" w:line="240" w:lineRule="auto"/>
              <w:jc w:val="center"/>
              <w:rPr>
                <w:rFonts w:ascii="TH SarabunPSK" w:hAnsi="TH SarabunPSK" w:cs="TH SarabunPSK"/>
                <w:sz w:val="28"/>
                <w:szCs w:val="28"/>
              </w:rPr>
            </w:pPr>
          </w:p>
        </w:tc>
        <w:tc>
          <w:tcPr>
            <w:tcW w:w="736" w:type="dxa"/>
          </w:tcPr>
          <w:p w14:paraId="4FB1E326" w14:textId="149A3763" w:rsidR="005B338E" w:rsidRPr="00DD279E" w:rsidRDefault="005B338E" w:rsidP="00930910">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เพศ</w:t>
            </w:r>
          </w:p>
        </w:tc>
        <w:tc>
          <w:tcPr>
            <w:tcW w:w="884" w:type="dxa"/>
          </w:tcPr>
          <w:p w14:paraId="7664184C" w14:textId="373461A9" w:rsidR="005B338E" w:rsidRPr="00DD279E" w:rsidRDefault="005B338E" w:rsidP="00930910">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อายุ</w:t>
            </w:r>
          </w:p>
        </w:tc>
        <w:tc>
          <w:tcPr>
            <w:tcW w:w="1473" w:type="dxa"/>
          </w:tcPr>
          <w:p w14:paraId="7905003C" w14:textId="5742AD47" w:rsidR="005B338E" w:rsidRPr="00DD279E" w:rsidRDefault="005B338E" w:rsidP="00930910">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ระดับการศึกษา</w:t>
            </w:r>
          </w:p>
        </w:tc>
        <w:tc>
          <w:tcPr>
            <w:tcW w:w="1047" w:type="dxa"/>
          </w:tcPr>
          <w:p w14:paraId="4FE6FBE7" w14:textId="51090EF5" w:rsidR="005B338E" w:rsidRPr="00DD279E" w:rsidRDefault="005B338E" w:rsidP="00930910">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รายได้</w:t>
            </w:r>
          </w:p>
        </w:tc>
      </w:tr>
      <w:tr w:rsidR="005B338E" w:rsidRPr="00DD279E" w14:paraId="65374358" w14:textId="77777777" w:rsidTr="005657DE">
        <w:trPr>
          <w:jc w:val="center"/>
        </w:trPr>
        <w:tc>
          <w:tcPr>
            <w:tcW w:w="3955" w:type="dxa"/>
          </w:tcPr>
          <w:p w14:paraId="480DD5F7" w14:textId="501326D7" w:rsidR="005B338E" w:rsidRPr="00DD279E" w:rsidRDefault="00EE54FD"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ภารวดี เสาะแสวง (2558)</w:t>
            </w:r>
          </w:p>
        </w:tc>
        <w:tc>
          <w:tcPr>
            <w:tcW w:w="736" w:type="dxa"/>
          </w:tcPr>
          <w:p w14:paraId="55D62E4F" w14:textId="73EBB0DF" w:rsidR="005B338E" w:rsidRPr="00DD279E" w:rsidRDefault="00EE54FD"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84" w:type="dxa"/>
          </w:tcPr>
          <w:p w14:paraId="14BB74C7" w14:textId="33ED4795" w:rsidR="005B338E" w:rsidRPr="00DD279E" w:rsidRDefault="00EE54FD"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1473" w:type="dxa"/>
          </w:tcPr>
          <w:p w14:paraId="767BB53B" w14:textId="30E0009D" w:rsidR="005B338E" w:rsidRPr="00DD279E" w:rsidRDefault="00EE54FD"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1047" w:type="dxa"/>
          </w:tcPr>
          <w:p w14:paraId="02E48875" w14:textId="69DECD20" w:rsidR="005B338E" w:rsidRPr="00DD279E" w:rsidRDefault="00EE54FD"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5B338E" w:rsidRPr="00DD279E" w14:paraId="176972CC" w14:textId="77777777" w:rsidTr="005657DE">
        <w:trPr>
          <w:jc w:val="center"/>
        </w:trPr>
        <w:tc>
          <w:tcPr>
            <w:tcW w:w="3955" w:type="dxa"/>
          </w:tcPr>
          <w:p w14:paraId="141F63E2" w14:textId="513D3B43" w:rsidR="005B338E" w:rsidRPr="00DD279E" w:rsidRDefault="00801E1E"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วรพล จันลั่น และวัลย์ลดา ทองเย็นบุริศร์</w:t>
            </w:r>
            <w:r w:rsidR="00B76ACF">
              <w:rPr>
                <w:rFonts w:ascii="TH SarabunPSK" w:hAnsi="TH SarabunPSK" w:cs="TH SarabunPSK" w:hint="cs"/>
                <w:sz w:val="28"/>
                <w:szCs w:val="28"/>
                <w:cs/>
              </w:rPr>
              <w:t xml:space="preserve"> (2557)</w:t>
            </w:r>
          </w:p>
        </w:tc>
        <w:tc>
          <w:tcPr>
            <w:tcW w:w="736" w:type="dxa"/>
          </w:tcPr>
          <w:p w14:paraId="13479192" w14:textId="38BAEE85"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84" w:type="dxa"/>
          </w:tcPr>
          <w:p w14:paraId="3BA857EB" w14:textId="765D2906"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1473" w:type="dxa"/>
          </w:tcPr>
          <w:p w14:paraId="4441AFF5" w14:textId="3517623E" w:rsidR="005B338E" w:rsidRPr="00DD279E" w:rsidRDefault="005B338E" w:rsidP="00930910">
            <w:pPr>
              <w:spacing w:after="0" w:line="240" w:lineRule="auto"/>
              <w:jc w:val="center"/>
              <w:rPr>
                <w:rFonts w:ascii="TH SarabunPSK" w:hAnsi="TH SarabunPSK" w:cs="TH SarabunPSK" w:hint="cs"/>
                <w:sz w:val="28"/>
                <w:szCs w:val="28"/>
              </w:rPr>
            </w:pPr>
          </w:p>
        </w:tc>
        <w:tc>
          <w:tcPr>
            <w:tcW w:w="1047" w:type="dxa"/>
          </w:tcPr>
          <w:p w14:paraId="27081ED3" w14:textId="4DA7B57C"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5B338E" w:rsidRPr="00DD279E" w14:paraId="2A4B11C1" w14:textId="77777777" w:rsidTr="005657DE">
        <w:trPr>
          <w:jc w:val="center"/>
        </w:trPr>
        <w:tc>
          <w:tcPr>
            <w:tcW w:w="3955" w:type="dxa"/>
          </w:tcPr>
          <w:p w14:paraId="4365B162" w14:textId="0117E0B3" w:rsidR="005B338E" w:rsidRPr="00DD279E" w:rsidRDefault="00801E1E"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วรมนรัตน์ จันทรโชติวงษ์ (2563)</w:t>
            </w:r>
          </w:p>
        </w:tc>
        <w:tc>
          <w:tcPr>
            <w:tcW w:w="736" w:type="dxa"/>
          </w:tcPr>
          <w:p w14:paraId="2F52DC10" w14:textId="0C13EE99"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84" w:type="dxa"/>
          </w:tcPr>
          <w:p w14:paraId="18D11507" w14:textId="73B52691"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1473" w:type="dxa"/>
          </w:tcPr>
          <w:p w14:paraId="28205E66" w14:textId="07957CDB"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1047" w:type="dxa"/>
          </w:tcPr>
          <w:p w14:paraId="7CD23303" w14:textId="0CE39648" w:rsidR="005B338E" w:rsidRPr="00DD279E" w:rsidRDefault="00801E1E"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5B338E" w:rsidRPr="00DD279E" w14:paraId="5E3871DA" w14:textId="77777777" w:rsidTr="005657DE">
        <w:trPr>
          <w:trHeight w:val="424"/>
          <w:jc w:val="center"/>
        </w:trPr>
        <w:tc>
          <w:tcPr>
            <w:tcW w:w="3955" w:type="dxa"/>
          </w:tcPr>
          <w:p w14:paraId="4E05AA1B" w14:textId="477884FB" w:rsidR="005B338E" w:rsidRPr="00DD279E" w:rsidRDefault="00B76ACF"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วรางคณา เรียนสุทธิ์ และลลนา อิลพัฒน์ (2561)</w:t>
            </w:r>
          </w:p>
        </w:tc>
        <w:tc>
          <w:tcPr>
            <w:tcW w:w="736" w:type="dxa"/>
          </w:tcPr>
          <w:p w14:paraId="1E76599C" w14:textId="3D588ACA" w:rsidR="005B338E" w:rsidRDefault="00B76ACF" w:rsidP="00930910">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p w14:paraId="4A5BB595" w14:textId="03273D23" w:rsidR="00DF7F3E" w:rsidRPr="00DD279E" w:rsidRDefault="00DF7F3E" w:rsidP="00930910">
            <w:pPr>
              <w:spacing w:after="0" w:line="240" w:lineRule="auto"/>
              <w:jc w:val="center"/>
              <w:rPr>
                <w:rFonts w:ascii="TH SarabunPSK" w:hAnsi="TH SarabunPSK" w:cs="TH SarabunPSK" w:hint="cs"/>
                <w:sz w:val="28"/>
                <w:szCs w:val="28"/>
              </w:rPr>
            </w:pPr>
          </w:p>
        </w:tc>
        <w:tc>
          <w:tcPr>
            <w:tcW w:w="884" w:type="dxa"/>
          </w:tcPr>
          <w:p w14:paraId="3B5204EC" w14:textId="77777777" w:rsidR="005657DE" w:rsidRPr="00DD279E" w:rsidRDefault="005657DE" w:rsidP="00930910">
            <w:pPr>
              <w:spacing w:after="0" w:line="240" w:lineRule="auto"/>
              <w:jc w:val="center"/>
              <w:rPr>
                <w:rFonts w:ascii="TH SarabunPSK" w:hAnsi="TH SarabunPSK" w:cs="TH SarabunPSK" w:hint="cs"/>
                <w:sz w:val="28"/>
                <w:szCs w:val="28"/>
              </w:rPr>
            </w:pPr>
          </w:p>
        </w:tc>
        <w:tc>
          <w:tcPr>
            <w:tcW w:w="1473" w:type="dxa"/>
          </w:tcPr>
          <w:p w14:paraId="5493ABDF" w14:textId="77777777" w:rsidR="005B338E" w:rsidRPr="00DD279E" w:rsidRDefault="005B338E" w:rsidP="00930910">
            <w:pPr>
              <w:spacing w:after="0" w:line="240" w:lineRule="auto"/>
              <w:jc w:val="center"/>
              <w:rPr>
                <w:rFonts w:ascii="TH SarabunPSK" w:hAnsi="TH SarabunPSK" w:cs="TH SarabunPSK"/>
                <w:sz w:val="28"/>
                <w:szCs w:val="28"/>
              </w:rPr>
            </w:pPr>
          </w:p>
        </w:tc>
        <w:tc>
          <w:tcPr>
            <w:tcW w:w="1047" w:type="dxa"/>
          </w:tcPr>
          <w:p w14:paraId="4035778F" w14:textId="77777777" w:rsidR="005B338E" w:rsidRPr="00DD279E" w:rsidRDefault="005B338E" w:rsidP="00930910">
            <w:pPr>
              <w:spacing w:after="0" w:line="240" w:lineRule="auto"/>
              <w:jc w:val="center"/>
              <w:rPr>
                <w:rFonts w:ascii="TH SarabunPSK" w:hAnsi="TH SarabunPSK" w:cs="TH SarabunPSK"/>
                <w:sz w:val="28"/>
                <w:szCs w:val="28"/>
              </w:rPr>
            </w:pPr>
          </w:p>
        </w:tc>
      </w:tr>
    </w:tbl>
    <w:p w14:paraId="5686888F" w14:textId="5DFC3BD1" w:rsidR="003B2E62" w:rsidRDefault="005B338E" w:rsidP="00E8513D">
      <w:pPr>
        <w:spacing w:after="0" w:line="240" w:lineRule="auto"/>
        <w:rPr>
          <w:rFonts w:ascii="TH SarabunPSK" w:hAnsi="TH SarabunPSK" w:cs="TH SarabunPSK"/>
          <w:sz w:val="28"/>
          <w:szCs w:val="28"/>
        </w:rPr>
      </w:pPr>
      <w:r w:rsidRPr="00DD279E">
        <w:rPr>
          <w:rFonts w:ascii="TH SarabunPSK" w:hAnsi="TH SarabunPSK" w:cs="TH SarabunPSK" w:hint="cs"/>
          <w:sz w:val="28"/>
          <w:szCs w:val="28"/>
          <w:cs/>
        </w:rPr>
        <w:tab/>
        <w:t xml:space="preserve">จากตารางที่ 1 องค์ประกอบตัวแปรต้น </w:t>
      </w:r>
      <w:r w:rsidR="00DF7F3E">
        <w:rPr>
          <w:rFonts w:ascii="TH SarabunPSK" w:hAnsi="TH SarabunPSK" w:cs="TH SarabunPSK" w:hint="cs"/>
          <w:color w:val="000000" w:themeColor="text1"/>
          <w:sz w:val="28"/>
          <w:szCs w:val="28"/>
          <w:cs/>
        </w:rPr>
        <w:t>(</w:t>
      </w:r>
      <w:r w:rsidR="00DF7F3E" w:rsidRPr="00DF7F3E">
        <w:rPr>
          <w:rFonts w:ascii="TH SarabunPSK" w:hAnsi="TH SarabunPSK" w:cs="TH SarabunPSK" w:hint="cs"/>
          <w:color w:val="000000" w:themeColor="text1"/>
          <w:sz w:val="28"/>
          <w:szCs w:val="28"/>
          <w:cs/>
        </w:rPr>
        <w:t>ปัจจัยประชากรศาสตร์</w:t>
      </w:r>
      <w:r w:rsidR="00DF7F3E">
        <w:rPr>
          <w:rFonts w:ascii="TH SarabunPSK" w:hAnsi="TH SarabunPSK" w:cs="TH SarabunPSK" w:hint="cs"/>
          <w:color w:val="000000" w:themeColor="text1"/>
          <w:sz w:val="28"/>
          <w:szCs w:val="28"/>
          <w:cs/>
        </w:rPr>
        <w:t>)</w:t>
      </w:r>
      <w:r w:rsidR="00817C0C">
        <w:rPr>
          <w:rFonts w:ascii="TH SarabunPSK" w:hAnsi="TH SarabunPSK" w:cs="TH SarabunPSK" w:hint="cs"/>
          <w:color w:val="000000" w:themeColor="text1"/>
          <w:sz w:val="28"/>
          <w:szCs w:val="28"/>
          <w:cs/>
        </w:rPr>
        <w:t xml:space="preserve"> </w:t>
      </w:r>
      <w:r w:rsidRPr="00DD279E">
        <w:rPr>
          <w:rFonts w:ascii="TH SarabunPSK" w:hAnsi="TH SarabunPSK" w:cs="TH SarabunPSK" w:hint="cs"/>
          <w:sz w:val="28"/>
          <w:szCs w:val="28"/>
          <w:cs/>
        </w:rPr>
        <w:t>ปัจจัยที่มีผลต่อการใช้บริการโรงอาหาร ได้แก่ 1.</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เพศ 2.</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อายุ 3.</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ระดับการศึกษา 4.</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รายได้ การศึกษาในครั้งนี้ การกำหนดองค์ประกอบที่ใช้ใ</w:t>
      </w:r>
      <w:r w:rsidR="003B2E62">
        <w:rPr>
          <w:rFonts w:ascii="TH SarabunPSK" w:hAnsi="TH SarabunPSK" w:cs="TH SarabunPSK" w:hint="cs"/>
          <w:sz w:val="28"/>
          <w:szCs w:val="28"/>
          <w:cs/>
        </w:rPr>
        <w:t>น</w:t>
      </w:r>
    </w:p>
    <w:p w14:paraId="7E15802D" w14:textId="3FD12BB5" w:rsidR="005657DE" w:rsidRDefault="005B338E" w:rsidP="00E8513D">
      <w:pPr>
        <w:spacing w:after="0" w:line="240" w:lineRule="auto"/>
        <w:rPr>
          <w:rFonts w:ascii="TH SarabunPSK" w:hAnsi="TH SarabunPSK" w:cs="TH SarabunPSK"/>
          <w:sz w:val="28"/>
          <w:szCs w:val="28"/>
        </w:rPr>
      </w:pPr>
      <w:r w:rsidRPr="00DD279E">
        <w:rPr>
          <w:rFonts w:ascii="TH SarabunPSK" w:hAnsi="TH SarabunPSK" w:cs="TH SarabunPSK" w:hint="cs"/>
          <w:sz w:val="28"/>
          <w:szCs w:val="28"/>
          <w:cs/>
        </w:rPr>
        <w:t>การศึกษาตัวแปร ปัจจัยที่มีผลต่อการใช้บริการโรงอาหาร จำนวน 5 องค์ประกอบได้แก่ 1.</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เพศ 2.</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 xml:space="preserve">อายุ </w:t>
      </w:r>
      <w:r w:rsidR="00DF7F3E">
        <w:rPr>
          <w:rFonts w:ascii="TH SarabunPSK" w:hAnsi="TH SarabunPSK" w:cs="TH SarabunPSK"/>
          <w:sz w:val="28"/>
          <w:szCs w:val="28"/>
          <w:cs/>
        </w:rPr>
        <w:br/>
      </w:r>
      <w:r w:rsidRPr="00DD279E">
        <w:rPr>
          <w:rFonts w:ascii="TH SarabunPSK" w:hAnsi="TH SarabunPSK" w:cs="TH SarabunPSK" w:hint="cs"/>
          <w:sz w:val="28"/>
          <w:szCs w:val="28"/>
          <w:cs/>
        </w:rPr>
        <w:t>3.</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ระดับการศึกษา 4.</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รายได้ โดยตัวแปรต้นทั้ง</w:t>
      </w:r>
      <w:r w:rsidR="009768F7" w:rsidRPr="00DD279E">
        <w:rPr>
          <w:rFonts w:ascii="TH SarabunPSK" w:hAnsi="TH SarabunPSK" w:cs="TH SarabunPSK" w:hint="cs"/>
          <w:sz w:val="28"/>
          <w:szCs w:val="28"/>
          <w:cs/>
        </w:rPr>
        <w:t xml:space="preserve">สี่นี้คาดว่าจะมีความสัมพันธ์ในลักษณะที่แตกต่างกัน </w:t>
      </w:r>
    </w:p>
    <w:p w14:paraId="6B8D9E93" w14:textId="19E34944" w:rsidR="006D0ECD" w:rsidRPr="00DD279E" w:rsidRDefault="005657DE" w:rsidP="00E8513D">
      <w:pPr>
        <w:spacing w:after="0" w:line="240" w:lineRule="auto"/>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hint="cs"/>
          <w:sz w:val="28"/>
          <w:szCs w:val="28"/>
          <w:cs/>
        </w:rPr>
        <w:t>ต</w:t>
      </w:r>
      <w:r w:rsidR="009768F7" w:rsidRPr="00DD279E">
        <w:rPr>
          <w:rFonts w:ascii="TH SarabunPSK" w:hAnsi="TH SarabunPSK" w:cs="TH SarabunPSK" w:hint="cs"/>
          <w:sz w:val="28"/>
          <w:szCs w:val="28"/>
          <w:cs/>
        </w:rPr>
        <w:t>ารางที่ 2 องค์ประกอบตัวแปรต้น (ปัจจัยด้านส่วนประสมทางการตลาด)</w:t>
      </w:r>
    </w:p>
    <w:tbl>
      <w:tblPr>
        <w:tblStyle w:val="TableGrid"/>
        <w:tblW w:w="8645" w:type="dxa"/>
        <w:jc w:val="center"/>
        <w:tblLayout w:type="fixed"/>
        <w:tblLook w:val="04A0" w:firstRow="1" w:lastRow="0" w:firstColumn="1" w:lastColumn="0" w:noHBand="0" w:noVBand="1"/>
      </w:tblPr>
      <w:tblGrid>
        <w:gridCol w:w="2430"/>
        <w:gridCol w:w="630"/>
        <w:gridCol w:w="810"/>
        <w:gridCol w:w="990"/>
        <w:gridCol w:w="990"/>
        <w:gridCol w:w="810"/>
        <w:gridCol w:w="990"/>
        <w:gridCol w:w="995"/>
      </w:tblGrid>
      <w:tr w:rsidR="006D0ECD" w:rsidRPr="00DD279E" w14:paraId="2F0282AF" w14:textId="77777777" w:rsidTr="00C15342">
        <w:trPr>
          <w:jc w:val="center"/>
        </w:trPr>
        <w:tc>
          <w:tcPr>
            <w:tcW w:w="2430" w:type="dxa"/>
            <w:vMerge w:val="restart"/>
          </w:tcPr>
          <w:p w14:paraId="305631E0" w14:textId="77777777" w:rsidR="00246FE5" w:rsidRDefault="00246FE5" w:rsidP="006D0ECD">
            <w:pPr>
              <w:spacing w:after="0" w:line="240" w:lineRule="auto"/>
              <w:jc w:val="center"/>
              <w:rPr>
                <w:rFonts w:ascii="TH SarabunPSK" w:hAnsi="TH SarabunPSK" w:cs="TH SarabunPSK"/>
                <w:sz w:val="28"/>
                <w:szCs w:val="28"/>
              </w:rPr>
            </w:pPr>
          </w:p>
          <w:p w14:paraId="2B0FDEEB" w14:textId="77777777" w:rsidR="00246FE5" w:rsidRDefault="00246FE5" w:rsidP="006D0ECD">
            <w:pPr>
              <w:spacing w:after="0" w:line="240" w:lineRule="auto"/>
              <w:jc w:val="center"/>
              <w:rPr>
                <w:rFonts w:ascii="TH SarabunPSK" w:hAnsi="TH SarabunPSK" w:cs="TH SarabunPSK"/>
                <w:sz w:val="28"/>
                <w:szCs w:val="28"/>
              </w:rPr>
            </w:pPr>
          </w:p>
          <w:p w14:paraId="60AFEBF0" w14:textId="207E5F04" w:rsidR="00BD6F7B"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นักวิจัย/ ปี พ.ศ</w:t>
            </w:r>
          </w:p>
        </w:tc>
        <w:tc>
          <w:tcPr>
            <w:tcW w:w="6215" w:type="dxa"/>
            <w:gridSpan w:val="7"/>
          </w:tcPr>
          <w:p w14:paraId="0FAE5BC0" w14:textId="2F9DF067" w:rsidR="006D0ECD" w:rsidRPr="00DD279E" w:rsidRDefault="006D0ECD"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องค์ประกอบตัวแปรต้น (ปัจจัยส่วนประสมทางการตลาด)</w:t>
            </w:r>
          </w:p>
        </w:tc>
      </w:tr>
      <w:tr w:rsidR="00EE54FD" w:rsidRPr="00DD279E" w14:paraId="28947419" w14:textId="77777777" w:rsidTr="00C15342">
        <w:trPr>
          <w:jc w:val="center"/>
        </w:trPr>
        <w:tc>
          <w:tcPr>
            <w:tcW w:w="2430" w:type="dxa"/>
            <w:vMerge/>
          </w:tcPr>
          <w:p w14:paraId="0E5C3451" w14:textId="77777777" w:rsidR="006D0ECD" w:rsidRPr="00DD279E" w:rsidRDefault="006D0ECD" w:rsidP="006D0ECD">
            <w:pPr>
              <w:spacing w:after="0" w:line="240" w:lineRule="auto"/>
              <w:jc w:val="center"/>
              <w:rPr>
                <w:rFonts w:ascii="TH SarabunPSK" w:hAnsi="TH SarabunPSK" w:cs="TH SarabunPSK"/>
                <w:sz w:val="28"/>
                <w:szCs w:val="28"/>
              </w:rPr>
            </w:pPr>
          </w:p>
        </w:tc>
        <w:tc>
          <w:tcPr>
            <w:tcW w:w="630" w:type="dxa"/>
          </w:tcPr>
          <w:p w14:paraId="024FB882" w14:textId="6A818615"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ราคา</w:t>
            </w:r>
          </w:p>
        </w:tc>
        <w:tc>
          <w:tcPr>
            <w:tcW w:w="810" w:type="dxa"/>
          </w:tcPr>
          <w:p w14:paraId="476605BA" w14:textId="4BE8D9D7"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สถานที่</w:t>
            </w:r>
          </w:p>
        </w:tc>
        <w:tc>
          <w:tcPr>
            <w:tcW w:w="990" w:type="dxa"/>
          </w:tcPr>
          <w:p w14:paraId="2FF69ABF" w14:textId="1BAEF50A"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การให้บริการ</w:t>
            </w:r>
          </w:p>
        </w:tc>
        <w:tc>
          <w:tcPr>
            <w:tcW w:w="990" w:type="dxa"/>
          </w:tcPr>
          <w:p w14:paraId="229B6AA1" w14:textId="316FFB85"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ผลิตภัณฑ์</w:t>
            </w:r>
          </w:p>
        </w:tc>
        <w:tc>
          <w:tcPr>
            <w:tcW w:w="810" w:type="dxa"/>
          </w:tcPr>
          <w:p w14:paraId="3F5662C7" w14:textId="1478E5A6"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บุคคล</w:t>
            </w:r>
          </w:p>
        </w:tc>
        <w:tc>
          <w:tcPr>
            <w:tcW w:w="990" w:type="dxa"/>
          </w:tcPr>
          <w:p w14:paraId="70184049" w14:textId="5580CEB7"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กรส่งเสริมการตลาด</w:t>
            </w:r>
          </w:p>
        </w:tc>
        <w:tc>
          <w:tcPr>
            <w:tcW w:w="995" w:type="dxa"/>
          </w:tcPr>
          <w:p w14:paraId="6D67221C" w14:textId="4CA39A7B" w:rsidR="006D0ECD" w:rsidRPr="00DD279E" w:rsidRDefault="00BD6F7B" w:rsidP="006D0ECD">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กระบวน</w:t>
            </w:r>
            <w:r w:rsidR="00C15342">
              <w:rPr>
                <w:rFonts w:ascii="TH SarabunPSK" w:hAnsi="TH SarabunPSK" w:cs="TH SarabunPSK"/>
                <w:sz w:val="28"/>
                <w:szCs w:val="28"/>
                <w:cs/>
              </w:rPr>
              <w:br/>
            </w:r>
            <w:r w:rsidRPr="00DD279E">
              <w:rPr>
                <w:rFonts w:ascii="TH SarabunPSK" w:hAnsi="TH SarabunPSK" w:cs="TH SarabunPSK" w:hint="cs"/>
                <w:sz w:val="28"/>
                <w:szCs w:val="28"/>
                <w:cs/>
              </w:rPr>
              <w:t>การในการทำงาน</w:t>
            </w:r>
          </w:p>
        </w:tc>
      </w:tr>
      <w:tr w:rsidR="00EE54FD" w:rsidRPr="00DD279E" w14:paraId="184DFB52" w14:textId="77777777" w:rsidTr="00DF7F3E">
        <w:trPr>
          <w:trHeight w:val="487"/>
          <w:jc w:val="center"/>
        </w:trPr>
        <w:tc>
          <w:tcPr>
            <w:tcW w:w="2430" w:type="dxa"/>
          </w:tcPr>
          <w:p w14:paraId="6236BA86" w14:textId="7ABC5376" w:rsidR="00DF7F3E" w:rsidRPr="00DD279E" w:rsidRDefault="00EE54FD" w:rsidP="00C15342">
            <w:pPr>
              <w:spacing w:after="0" w:line="240" w:lineRule="auto"/>
              <w:rPr>
                <w:rFonts w:ascii="TH SarabunPSK" w:hAnsi="TH SarabunPSK" w:cs="TH SarabunPSK" w:hint="cs"/>
                <w:sz w:val="28"/>
                <w:szCs w:val="28"/>
              </w:rPr>
            </w:pPr>
            <w:r>
              <w:rPr>
                <w:rFonts w:ascii="TH SarabunPSK" w:hAnsi="TH SarabunPSK" w:cs="TH SarabunPSK" w:hint="cs"/>
                <w:sz w:val="28"/>
                <w:szCs w:val="28"/>
                <w:cs/>
              </w:rPr>
              <w:t>ภารวดี เสาะแสวง (2558)</w:t>
            </w:r>
          </w:p>
        </w:tc>
        <w:tc>
          <w:tcPr>
            <w:tcW w:w="630" w:type="dxa"/>
          </w:tcPr>
          <w:p w14:paraId="14C5FCF0" w14:textId="77777777" w:rsidR="00EE54FD" w:rsidRDefault="00EE54FD" w:rsidP="00EE54FD">
            <w:pPr>
              <w:spacing w:after="0" w:line="240" w:lineRule="auto"/>
              <w:jc w:val="center"/>
              <w:rPr>
                <w:rFonts w:ascii="TH SarabunPSK" w:hAnsi="TH SarabunPSK" w:cs="TH SarabunPSK"/>
                <w:sz w:val="28"/>
                <w:szCs w:val="28"/>
              </w:rPr>
            </w:pPr>
          </w:p>
          <w:p w14:paraId="689E7F8B" w14:textId="60360E0D" w:rsidR="00EE54FD" w:rsidRPr="00DD279E" w:rsidRDefault="00EE54FD" w:rsidP="00EE54FD">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2" w:char="F050"/>
            </w:r>
          </w:p>
        </w:tc>
        <w:tc>
          <w:tcPr>
            <w:tcW w:w="810" w:type="dxa"/>
          </w:tcPr>
          <w:p w14:paraId="37B95973" w14:textId="77777777" w:rsidR="006D0ECD" w:rsidRDefault="006D0ECD" w:rsidP="006D0ECD">
            <w:pPr>
              <w:spacing w:after="0" w:line="240" w:lineRule="auto"/>
              <w:jc w:val="center"/>
              <w:rPr>
                <w:rFonts w:ascii="TH SarabunPSK" w:hAnsi="TH SarabunPSK" w:cs="TH SarabunPSK"/>
                <w:sz w:val="28"/>
                <w:szCs w:val="28"/>
              </w:rPr>
            </w:pPr>
          </w:p>
          <w:p w14:paraId="238FE1AC" w14:textId="314E9E26" w:rsidR="00EE54FD" w:rsidRPr="00DD279E" w:rsidRDefault="00EE54FD" w:rsidP="006D0ECD">
            <w:pPr>
              <w:spacing w:after="0" w:line="240" w:lineRule="auto"/>
              <w:jc w:val="center"/>
              <w:rPr>
                <w:rFonts w:ascii="TH SarabunPSK" w:hAnsi="TH SarabunPSK" w:cs="TH SarabunPSK"/>
                <w:sz w:val="28"/>
                <w:szCs w:val="28"/>
              </w:rPr>
            </w:pPr>
          </w:p>
        </w:tc>
        <w:tc>
          <w:tcPr>
            <w:tcW w:w="990" w:type="dxa"/>
          </w:tcPr>
          <w:p w14:paraId="056C7363" w14:textId="77777777" w:rsidR="006D0ECD" w:rsidRDefault="006D0ECD" w:rsidP="006D0ECD">
            <w:pPr>
              <w:spacing w:after="0" w:line="240" w:lineRule="auto"/>
              <w:jc w:val="center"/>
              <w:rPr>
                <w:rFonts w:ascii="TH SarabunPSK" w:hAnsi="TH SarabunPSK" w:cs="TH SarabunPSK"/>
                <w:sz w:val="28"/>
                <w:szCs w:val="28"/>
              </w:rPr>
            </w:pPr>
          </w:p>
          <w:p w14:paraId="61D145B8" w14:textId="2C935ED4" w:rsidR="00EE54FD" w:rsidRPr="00DD279E" w:rsidRDefault="00EE54FD" w:rsidP="006D0ECD">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2" w:char="F050"/>
            </w:r>
          </w:p>
        </w:tc>
        <w:tc>
          <w:tcPr>
            <w:tcW w:w="990" w:type="dxa"/>
          </w:tcPr>
          <w:p w14:paraId="5DD6D0EF" w14:textId="77777777" w:rsidR="00EE54FD" w:rsidRDefault="00EE54FD" w:rsidP="006D0ECD">
            <w:pPr>
              <w:spacing w:after="0" w:line="240" w:lineRule="auto"/>
              <w:jc w:val="center"/>
              <w:rPr>
                <w:rFonts w:ascii="TH SarabunPSK" w:hAnsi="TH SarabunPSK" w:cs="TH SarabunPSK"/>
                <w:sz w:val="28"/>
                <w:szCs w:val="28"/>
              </w:rPr>
            </w:pPr>
          </w:p>
          <w:p w14:paraId="346C9390" w14:textId="7B5097A7" w:rsidR="006D0ECD" w:rsidRPr="00DD279E" w:rsidRDefault="00EE54FD"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2E87EC8C" w14:textId="77777777" w:rsidR="00EE54FD" w:rsidRDefault="00EE54FD" w:rsidP="006D0ECD">
            <w:pPr>
              <w:spacing w:after="0" w:line="240" w:lineRule="auto"/>
              <w:jc w:val="center"/>
              <w:rPr>
                <w:rFonts w:ascii="TH SarabunPSK" w:hAnsi="TH SarabunPSK" w:cs="TH SarabunPSK"/>
                <w:sz w:val="28"/>
                <w:szCs w:val="28"/>
              </w:rPr>
            </w:pPr>
          </w:p>
          <w:p w14:paraId="4465CE7C" w14:textId="151A56FD" w:rsidR="006D0ECD" w:rsidRPr="00DD279E" w:rsidRDefault="00EE54FD"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6E519D90" w14:textId="77777777" w:rsidR="00EE54FD" w:rsidRDefault="00EE54FD" w:rsidP="006D0ECD">
            <w:pPr>
              <w:spacing w:after="0" w:line="240" w:lineRule="auto"/>
              <w:jc w:val="center"/>
              <w:rPr>
                <w:rFonts w:ascii="TH SarabunPSK" w:hAnsi="TH SarabunPSK" w:cs="TH SarabunPSK"/>
                <w:sz w:val="28"/>
                <w:szCs w:val="28"/>
              </w:rPr>
            </w:pPr>
          </w:p>
          <w:p w14:paraId="10AF365A" w14:textId="2F8A7906" w:rsidR="006D0ECD" w:rsidRPr="00DD279E" w:rsidRDefault="00EE54FD"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5" w:type="dxa"/>
          </w:tcPr>
          <w:p w14:paraId="1A43E719" w14:textId="77777777" w:rsidR="00EE54FD" w:rsidRDefault="00EE54FD" w:rsidP="006D0ECD">
            <w:pPr>
              <w:spacing w:after="0" w:line="240" w:lineRule="auto"/>
              <w:jc w:val="center"/>
              <w:rPr>
                <w:rFonts w:ascii="TH SarabunPSK" w:hAnsi="TH SarabunPSK" w:cs="TH SarabunPSK"/>
                <w:sz w:val="28"/>
                <w:szCs w:val="28"/>
              </w:rPr>
            </w:pPr>
          </w:p>
          <w:p w14:paraId="2CC4E33A" w14:textId="4C169AF8" w:rsidR="006D0ECD" w:rsidRPr="00DD279E" w:rsidRDefault="00EE54FD"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EE54FD" w:rsidRPr="00DD279E" w14:paraId="412E8DE3" w14:textId="77777777" w:rsidTr="00C15342">
        <w:trPr>
          <w:jc w:val="center"/>
        </w:trPr>
        <w:tc>
          <w:tcPr>
            <w:tcW w:w="2430" w:type="dxa"/>
          </w:tcPr>
          <w:p w14:paraId="02AF24B3" w14:textId="0EE274D2" w:rsidR="006D0ECD" w:rsidRPr="00DD279E" w:rsidRDefault="00246FE5"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พรชัย พิชิตชาญชัยสกุลและคณะ (2022)</w:t>
            </w:r>
          </w:p>
        </w:tc>
        <w:tc>
          <w:tcPr>
            <w:tcW w:w="630" w:type="dxa"/>
          </w:tcPr>
          <w:p w14:paraId="569D846E" w14:textId="77777777" w:rsidR="00B76ACF" w:rsidRDefault="00B76ACF" w:rsidP="006D0ECD">
            <w:pPr>
              <w:spacing w:after="0" w:line="240" w:lineRule="auto"/>
              <w:jc w:val="center"/>
              <w:rPr>
                <w:rFonts w:ascii="TH SarabunPSK" w:hAnsi="TH SarabunPSK" w:cs="TH SarabunPSK"/>
                <w:sz w:val="28"/>
                <w:szCs w:val="28"/>
              </w:rPr>
            </w:pPr>
          </w:p>
          <w:p w14:paraId="141FAB71" w14:textId="3D0A7E56"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7F5321E4" w14:textId="77777777" w:rsidR="00B76ACF" w:rsidRDefault="00B76ACF" w:rsidP="006D0ECD">
            <w:pPr>
              <w:spacing w:after="0" w:line="240" w:lineRule="auto"/>
              <w:jc w:val="center"/>
              <w:rPr>
                <w:rFonts w:ascii="TH SarabunPSK" w:hAnsi="TH SarabunPSK" w:cs="TH SarabunPSK"/>
                <w:sz w:val="28"/>
                <w:szCs w:val="28"/>
              </w:rPr>
            </w:pPr>
          </w:p>
          <w:p w14:paraId="1E00BB50" w14:textId="4ACEEC7C"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72262D5F" w14:textId="77777777" w:rsidR="00B76ACF" w:rsidRDefault="00B76ACF" w:rsidP="006D0ECD">
            <w:pPr>
              <w:spacing w:after="0" w:line="240" w:lineRule="auto"/>
              <w:jc w:val="center"/>
              <w:rPr>
                <w:rFonts w:ascii="TH SarabunPSK" w:hAnsi="TH SarabunPSK" w:cs="TH SarabunPSK"/>
                <w:sz w:val="28"/>
                <w:szCs w:val="28"/>
              </w:rPr>
            </w:pPr>
          </w:p>
          <w:p w14:paraId="1D1EAB74" w14:textId="334827A8"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608386AC" w14:textId="77777777" w:rsidR="00B76ACF" w:rsidRDefault="00B76ACF" w:rsidP="006D0ECD">
            <w:pPr>
              <w:spacing w:after="0" w:line="240" w:lineRule="auto"/>
              <w:jc w:val="center"/>
              <w:rPr>
                <w:rFonts w:ascii="TH SarabunPSK" w:hAnsi="TH SarabunPSK" w:cs="TH SarabunPSK"/>
                <w:sz w:val="28"/>
                <w:szCs w:val="28"/>
              </w:rPr>
            </w:pPr>
          </w:p>
          <w:p w14:paraId="3CA44E3E" w14:textId="3DA79172"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11CE1867" w14:textId="77777777" w:rsidR="00B76ACF" w:rsidRDefault="00B76ACF" w:rsidP="006D0ECD">
            <w:pPr>
              <w:spacing w:after="0" w:line="240" w:lineRule="auto"/>
              <w:jc w:val="center"/>
              <w:rPr>
                <w:rFonts w:ascii="TH SarabunPSK" w:hAnsi="TH SarabunPSK" w:cs="TH SarabunPSK"/>
                <w:sz w:val="28"/>
                <w:szCs w:val="28"/>
              </w:rPr>
            </w:pPr>
          </w:p>
          <w:p w14:paraId="065A76D8" w14:textId="30D26088"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2B52BC7F" w14:textId="77777777" w:rsidR="00B76ACF" w:rsidRDefault="00B76ACF" w:rsidP="006D0ECD">
            <w:pPr>
              <w:spacing w:after="0" w:line="240" w:lineRule="auto"/>
              <w:jc w:val="center"/>
              <w:rPr>
                <w:rFonts w:ascii="TH SarabunPSK" w:hAnsi="TH SarabunPSK" w:cs="TH SarabunPSK"/>
                <w:sz w:val="28"/>
                <w:szCs w:val="28"/>
              </w:rPr>
            </w:pPr>
          </w:p>
          <w:p w14:paraId="578DF989" w14:textId="2A8AD679"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5" w:type="dxa"/>
          </w:tcPr>
          <w:p w14:paraId="0A0EEE1D" w14:textId="77777777" w:rsidR="00B76ACF" w:rsidRDefault="00B76ACF" w:rsidP="006D0ECD">
            <w:pPr>
              <w:spacing w:after="0" w:line="240" w:lineRule="auto"/>
              <w:jc w:val="center"/>
              <w:rPr>
                <w:rFonts w:ascii="TH SarabunPSK" w:hAnsi="TH SarabunPSK" w:cs="TH SarabunPSK"/>
                <w:sz w:val="28"/>
                <w:szCs w:val="28"/>
              </w:rPr>
            </w:pPr>
          </w:p>
          <w:p w14:paraId="7CAAD807" w14:textId="20161421" w:rsidR="006D0ECD" w:rsidRPr="00DD279E" w:rsidRDefault="00246FE5"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EE54FD" w:rsidRPr="00DD279E" w14:paraId="1A3AC59C" w14:textId="77777777" w:rsidTr="00C15342">
        <w:trPr>
          <w:jc w:val="center"/>
        </w:trPr>
        <w:tc>
          <w:tcPr>
            <w:tcW w:w="2430" w:type="dxa"/>
          </w:tcPr>
          <w:p w14:paraId="3206155B" w14:textId="5BDAD3CC" w:rsidR="006D0ECD" w:rsidRPr="00DD279E" w:rsidRDefault="00801E1E"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วรพล จันลั่น และวัลย์ลดา ทองเย็นบุริศร์</w:t>
            </w:r>
            <w:r w:rsidR="00B76ACF">
              <w:rPr>
                <w:rFonts w:ascii="TH SarabunPSK" w:hAnsi="TH SarabunPSK" w:cs="TH SarabunPSK" w:hint="cs"/>
                <w:sz w:val="28"/>
                <w:szCs w:val="28"/>
                <w:cs/>
              </w:rPr>
              <w:t xml:space="preserve"> (2557)</w:t>
            </w:r>
          </w:p>
        </w:tc>
        <w:tc>
          <w:tcPr>
            <w:tcW w:w="630" w:type="dxa"/>
          </w:tcPr>
          <w:p w14:paraId="75BD5B87" w14:textId="77777777" w:rsidR="00B76ACF" w:rsidRDefault="00B76ACF" w:rsidP="006D0ECD">
            <w:pPr>
              <w:spacing w:after="0" w:line="240" w:lineRule="auto"/>
              <w:jc w:val="center"/>
              <w:rPr>
                <w:rFonts w:ascii="TH SarabunPSK" w:hAnsi="TH SarabunPSK" w:cs="TH SarabunPSK"/>
                <w:sz w:val="28"/>
                <w:szCs w:val="28"/>
              </w:rPr>
            </w:pPr>
          </w:p>
          <w:p w14:paraId="2E6E205F" w14:textId="3906CFDD" w:rsidR="006D0ECD" w:rsidRPr="00DD279E" w:rsidRDefault="00801E1E"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03C6D2AD" w14:textId="77777777" w:rsidR="00B76ACF" w:rsidRDefault="00B76ACF" w:rsidP="006D0ECD">
            <w:pPr>
              <w:spacing w:after="0" w:line="240" w:lineRule="auto"/>
              <w:jc w:val="center"/>
              <w:rPr>
                <w:rFonts w:ascii="TH SarabunPSK" w:hAnsi="TH SarabunPSK" w:cs="TH SarabunPSK"/>
                <w:sz w:val="28"/>
                <w:szCs w:val="28"/>
              </w:rPr>
            </w:pPr>
          </w:p>
          <w:p w14:paraId="51DCADF5" w14:textId="3015EB5A" w:rsidR="006D0ECD" w:rsidRPr="00DD279E" w:rsidRDefault="006D0ECD" w:rsidP="006D0ECD">
            <w:pPr>
              <w:spacing w:after="0" w:line="240" w:lineRule="auto"/>
              <w:jc w:val="center"/>
              <w:rPr>
                <w:rFonts w:ascii="TH SarabunPSK" w:hAnsi="TH SarabunPSK" w:cs="TH SarabunPSK" w:hint="cs"/>
                <w:sz w:val="28"/>
                <w:szCs w:val="28"/>
              </w:rPr>
            </w:pPr>
          </w:p>
        </w:tc>
        <w:tc>
          <w:tcPr>
            <w:tcW w:w="990" w:type="dxa"/>
          </w:tcPr>
          <w:p w14:paraId="2467A869" w14:textId="77777777" w:rsidR="00B76ACF" w:rsidRDefault="00B76ACF" w:rsidP="006D0ECD">
            <w:pPr>
              <w:spacing w:after="0" w:line="240" w:lineRule="auto"/>
              <w:jc w:val="center"/>
              <w:rPr>
                <w:rFonts w:ascii="TH SarabunPSK" w:hAnsi="TH SarabunPSK" w:cs="TH SarabunPSK"/>
                <w:sz w:val="28"/>
                <w:szCs w:val="28"/>
              </w:rPr>
            </w:pPr>
          </w:p>
          <w:p w14:paraId="1A0A7ADB" w14:textId="28F099F2" w:rsidR="006D0ECD" w:rsidRPr="00DD279E" w:rsidRDefault="006D0ECD" w:rsidP="006D0ECD">
            <w:pPr>
              <w:spacing w:after="0" w:line="240" w:lineRule="auto"/>
              <w:jc w:val="center"/>
              <w:rPr>
                <w:rFonts w:ascii="TH SarabunPSK" w:hAnsi="TH SarabunPSK" w:cs="TH SarabunPSK" w:hint="cs"/>
                <w:sz w:val="28"/>
                <w:szCs w:val="28"/>
              </w:rPr>
            </w:pPr>
          </w:p>
        </w:tc>
        <w:tc>
          <w:tcPr>
            <w:tcW w:w="990" w:type="dxa"/>
          </w:tcPr>
          <w:p w14:paraId="229FD1F4" w14:textId="77777777" w:rsidR="00B76ACF" w:rsidRDefault="00B76ACF" w:rsidP="006D0ECD">
            <w:pPr>
              <w:spacing w:after="0" w:line="240" w:lineRule="auto"/>
              <w:jc w:val="center"/>
              <w:rPr>
                <w:rFonts w:ascii="TH SarabunPSK" w:hAnsi="TH SarabunPSK" w:cs="TH SarabunPSK"/>
                <w:sz w:val="28"/>
                <w:szCs w:val="28"/>
              </w:rPr>
            </w:pPr>
          </w:p>
          <w:p w14:paraId="1F17D7C9" w14:textId="37B48003" w:rsidR="006D0ECD" w:rsidRPr="00DD279E" w:rsidRDefault="00801E1E"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6797E06A" w14:textId="77777777" w:rsidR="00B76ACF" w:rsidRDefault="00B76ACF" w:rsidP="006D0ECD">
            <w:pPr>
              <w:spacing w:after="0" w:line="240" w:lineRule="auto"/>
              <w:jc w:val="center"/>
              <w:rPr>
                <w:rFonts w:ascii="TH SarabunPSK" w:hAnsi="TH SarabunPSK" w:cs="TH SarabunPSK"/>
                <w:sz w:val="28"/>
                <w:szCs w:val="28"/>
              </w:rPr>
            </w:pPr>
          </w:p>
          <w:p w14:paraId="70BE04A5" w14:textId="68462F77" w:rsidR="006D0ECD" w:rsidRPr="00DD279E" w:rsidRDefault="00801E1E"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5116BCB9" w14:textId="77777777" w:rsidR="00B76ACF" w:rsidRDefault="00B76ACF" w:rsidP="006D0ECD">
            <w:pPr>
              <w:spacing w:after="0" w:line="240" w:lineRule="auto"/>
              <w:jc w:val="center"/>
              <w:rPr>
                <w:rFonts w:ascii="TH SarabunPSK" w:hAnsi="TH SarabunPSK" w:cs="TH SarabunPSK"/>
                <w:sz w:val="28"/>
                <w:szCs w:val="28"/>
              </w:rPr>
            </w:pPr>
          </w:p>
          <w:p w14:paraId="44C52AD9" w14:textId="488929D5" w:rsidR="006D0ECD" w:rsidRPr="00DD279E" w:rsidRDefault="00801E1E"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5" w:type="dxa"/>
          </w:tcPr>
          <w:p w14:paraId="3A03B5D6" w14:textId="77777777" w:rsidR="00B76ACF" w:rsidRDefault="00B76ACF" w:rsidP="006D0ECD">
            <w:pPr>
              <w:spacing w:after="0" w:line="240" w:lineRule="auto"/>
              <w:jc w:val="center"/>
              <w:rPr>
                <w:rFonts w:ascii="TH SarabunPSK" w:hAnsi="TH SarabunPSK" w:cs="TH SarabunPSK"/>
                <w:sz w:val="28"/>
                <w:szCs w:val="28"/>
              </w:rPr>
            </w:pPr>
          </w:p>
          <w:p w14:paraId="5B0998E1" w14:textId="7052F812" w:rsidR="006D0ECD" w:rsidRPr="00DD279E" w:rsidRDefault="00801E1E"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EE54FD" w:rsidRPr="00DD279E" w14:paraId="445D4CBF" w14:textId="77777777" w:rsidTr="00C15342">
        <w:trPr>
          <w:jc w:val="center"/>
        </w:trPr>
        <w:tc>
          <w:tcPr>
            <w:tcW w:w="2430" w:type="dxa"/>
          </w:tcPr>
          <w:p w14:paraId="5BBBAB4A" w14:textId="3D3706F8" w:rsidR="006D0ECD" w:rsidRPr="00DD279E" w:rsidRDefault="00801E1E"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วรมนรัตน์ จันทรโชติวงษ์ (2563)</w:t>
            </w:r>
          </w:p>
        </w:tc>
        <w:tc>
          <w:tcPr>
            <w:tcW w:w="630" w:type="dxa"/>
          </w:tcPr>
          <w:p w14:paraId="7A819A8E" w14:textId="77777777" w:rsidR="00B76ACF" w:rsidRDefault="00B76ACF" w:rsidP="006D0ECD">
            <w:pPr>
              <w:spacing w:after="0" w:line="240" w:lineRule="auto"/>
              <w:jc w:val="center"/>
              <w:rPr>
                <w:rFonts w:ascii="TH SarabunPSK" w:hAnsi="TH SarabunPSK" w:cs="TH SarabunPSK"/>
                <w:sz w:val="28"/>
                <w:szCs w:val="28"/>
              </w:rPr>
            </w:pPr>
          </w:p>
          <w:p w14:paraId="49A729DF" w14:textId="3B63B0C7"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2CFE30BF" w14:textId="77777777" w:rsidR="006D0ECD" w:rsidRPr="00DD279E" w:rsidRDefault="006D0ECD" w:rsidP="006D0ECD">
            <w:pPr>
              <w:spacing w:after="0" w:line="240" w:lineRule="auto"/>
              <w:jc w:val="center"/>
              <w:rPr>
                <w:rFonts w:ascii="TH SarabunPSK" w:hAnsi="TH SarabunPSK" w:cs="TH SarabunPSK"/>
                <w:sz w:val="28"/>
                <w:szCs w:val="28"/>
              </w:rPr>
            </w:pPr>
          </w:p>
        </w:tc>
        <w:tc>
          <w:tcPr>
            <w:tcW w:w="990" w:type="dxa"/>
          </w:tcPr>
          <w:p w14:paraId="51748DF0" w14:textId="77777777" w:rsidR="00B76ACF" w:rsidRDefault="00B76ACF" w:rsidP="006D0ECD">
            <w:pPr>
              <w:spacing w:after="0" w:line="240" w:lineRule="auto"/>
              <w:jc w:val="center"/>
              <w:rPr>
                <w:rFonts w:ascii="TH SarabunPSK" w:hAnsi="TH SarabunPSK" w:cs="TH SarabunPSK"/>
                <w:sz w:val="28"/>
                <w:szCs w:val="28"/>
              </w:rPr>
            </w:pPr>
          </w:p>
          <w:p w14:paraId="2EA0D5F8" w14:textId="591338BD"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724B3398" w14:textId="77777777" w:rsidR="00B76ACF" w:rsidRDefault="00B76ACF" w:rsidP="006D0ECD">
            <w:pPr>
              <w:spacing w:after="0" w:line="240" w:lineRule="auto"/>
              <w:jc w:val="center"/>
              <w:rPr>
                <w:rFonts w:ascii="TH SarabunPSK" w:hAnsi="TH SarabunPSK" w:cs="TH SarabunPSK"/>
                <w:sz w:val="28"/>
                <w:szCs w:val="28"/>
              </w:rPr>
            </w:pPr>
          </w:p>
          <w:p w14:paraId="6B3D68FA" w14:textId="7F7623E0"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14F0DBA4" w14:textId="77777777" w:rsidR="00B76ACF" w:rsidRDefault="00B76ACF" w:rsidP="006D0ECD">
            <w:pPr>
              <w:spacing w:after="0" w:line="240" w:lineRule="auto"/>
              <w:jc w:val="center"/>
              <w:rPr>
                <w:rFonts w:ascii="TH SarabunPSK" w:hAnsi="TH SarabunPSK" w:cs="TH SarabunPSK"/>
                <w:sz w:val="28"/>
                <w:szCs w:val="28"/>
              </w:rPr>
            </w:pPr>
          </w:p>
          <w:p w14:paraId="2DF12F84" w14:textId="4A074BB9"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2825464D" w14:textId="77777777" w:rsidR="00B76ACF" w:rsidRDefault="00B76ACF" w:rsidP="006D0ECD">
            <w:pPr>
              <w:spacing w:after="0" w:line="240" w:lineRule="auto"/>
              <w:jc w:val="center"/>
              <w:rPr>
                <w:rFonts w:ascii="TH SarabunPSK" w:hAnsi="TH SarabunPSK" w:cs="TH SarabunPSK"/>
                <w:sz w:val="28"/>
                <w:szCs w:val="28"/>
              </w:rPr>
            </w:pPr>
          </w:p>
          <w:p w14:paraId="18B895A0" w14:textId="7726D779"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5" w:type="dxa"/>
          </w:tcPr>
          <w:p w14:paraId="7C50D737" w14:textId="77777777" w:rsidR="006D0ECD" w:rsidRPr="00DD279E" w:rsidRDefault="006D0ECD" w:rsidP="006D0ECD">
            <w:pPr>
              <w:spacing w:after="0" w:line="240" w:lineRule="auto"/>
              <w:jc w:val="center"/>
              <w:rPr>
                <w:rFonts w:ascii="TH SarabunPSK" w:hAnsi="TH SarabunPSK" w:cs="TH SarabunPSK"/>
                <w:sz w:val="28"/>
                <w:szCs w:val="28"/>
              </w:rPr>
            </w:pPr>
          </w:p>
        </w:tc>
      </w:tr>
      <w:tr w:rsidR="00EE54FD" w:rsidRPr="00DD279E" w14:paraId="03C4F761" w14:textId="77777777" w:rsidTr="00C15342">
        <w:trPr>
          <w:jc w:val="center"/>
        </w:trPr>
        <w:tc>
          <w:tcPr>
            <w:tcW w:w="2430" w:type="dxa"/>
          </w:tcPr>
          <w:p w14:paraId="4A56074A" w14:textId="6D1D0574" w:rsidR="006D0ECD" w:rsidRPr="00DD279E" w:rsidRDefault="00B76ACF" w:rsidP="00C15342">
            <w:pPr>
              <w:spacing w:after="0" w:line="240" w:lineRule="auto"/>
              <w:rPr>
                <w:rFonts w:ascii="TH SarabunPSK" w:hAnsi="TH SarabunPSK" w:cs="TH SarabunPSK"/>
                <w:sz w:val="28"/>
                <w:szCs w:val="28"/>
              </w:rPr>
            </w:pPr>
            <w:r>
              <w:rPr>
                <w:rFonts w:ascii="TH SarabunPSK" w:hAnsi="TH SarabunPSK" w:cs="TH SarabunPSK" w:hint="cs"/>
                <w:sz w:val="28"/>
                <w:szCs w:val="28"/>
                <w:cs/>
              </w:rPr>
              <w:t>ดนยา วัฒชะนะพง์ และคณะ (2025)</w:t>
            </w:r>
          </w:p>
        </w:tc>
        <w:tc>
          <w:tcPr>
            <w:tcW w:w="630" w:type="dxa"/>
          </w:tcPr>
          <w:p w14:paraId="1FE9AF65" w14:textId="77777777" w:rsidR="00B76ACF" w:rsidRDefault="00B76ACF" w:rsidP="006D0ECD">
            <w:pPr>
              <w:spacing w:after="0" w:line="240" w:lineRule="auto"/>
              <w:jc w:val="center"/>
              <w:rPr>
                <w:rFonts w:ascii="TH SarabunPSK" w:hAnsi="TH SarabunPSK" w:cs="TH SarabunPSK"/>
                <w:sz w:val="28"/>
                <w:szCs w:val="28"/>
              </w:rPr>
            </w:pPr>
          </w:p>
          <w:p w14:paraId="61627BCC" w14:textId="0C1F1808"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1A3419C1" w14:textId="77777777" w:rsidR="006D0ECD" w:rsidRPr="00DD279E" w:rsidRDefault="006D0ECD" w:rsidP="006D0ECD">
            <w:pPr>
              <w:spacing w:after="0" w:line="240" w:lineRule="auto"/>
              <w:jc w:val="center"/>
              <w:rPr>
                <w:rFonts w:ascii="TH SarabunPSK" w:hAnsi="TH SarabunPSK" w:cs="TH SarabunPSK"/>
                <w:sz w:val="28"/>
                <w:szCs w:val="28"/>
              </w:rPr>
            </w:pPr>
          </w:p>
        </w:tc>
        <w:tc>
          <w:tcPr>
            <w:tcW w:w="990" w:type="dxa"/>
          </w:tcPr>
          <w:p w14:paraId="5BCCB004" w14:textId="77777777" w:rsidR="006D0ECD" w:rsidRPr="00DD279E" w:rsidRDefault="006D0ECD" w:rsidP="006D0ECD">
            <w:pPr>
              <w:spacing w:after="0" w:line="240" w:lineRule="auto"/>
              <w:jc w:val="center"/>
              <w:rPr>
                <w:rFonts w:ascii="TH SarabunPSK" w:hAnsi="TH SarabunPSK" w:cs="TH SarabunPSK"/>
                <w:sz w:val="28"/>
                <w:szCs w:val="28"/>
              </w:rPr>
            </w:pPr>
          </w:p>
        </w:tc>
        <w:tc>
          <w:tcPr>
            <w:tcW w:w="990" w:type="dxa"/>
          </w:tcPr>
          <w:p w14:paraId="3BBE2700" w14:textId="77777777" w:rsidR="00B76ACF" w:rsidRDefault="00B76ACF" w:rsidP="006D0ECD">
            <w:pPr>
              <w:spacing w:after="0" w:line="240" w:lineRule="auto"/>
              <w:jc w:val="center"/>
              <w:rPr>
                <w:rFonts w:ascii="TH SarabunPSK" w:hAnsi="TH SarabunPSK" w:cs="TH SarabunPSK"/>
                <w:sz w:val="28"/>
                <w:szCs w:val="28"/>
              </w:rPr>
            </w:pPr>
          </w:p>
          <w:p w14:paraId="56897E6A" w14:textId="62FA69EA"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3AA70378" w14:textId="77777777" w:rsidR="00B76ACF" w:rsidRDefault="00B76ACF" w:rsidP="006D0ECD">
            <w:pPr>
              <w:spacing w:after="0" w:line="240" w:lineRule="auto"/>
              <w:jc w:val="center"/>
              <w:rPr>
                <w:rFonts w:ascii="TH SarabunPSK" w:hAnsi="TH SarabunPSK" w:cs="TH SarabunPSK"/>
                <w:sz w:val="28"/>
                <w:szCs w:val="28"/>
              </w:rPr>
            </w:pPr>
          </w:p>
          <w:p w14:paraId="73C39719" w14:textId="08EB018C"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1EA382E1" w14:textId="77777777" w:rsidR="00B76ACF" w:rsidRDefault="00B76ACF" w:rsidP="006D0ECD">
            <w:pPr>
              <w:spacing w:after="0" w:line="240" w:lineRule="auto"/>
              <w:jc w:val="center"/>
              <w:rPr>
                <w:rFonts w:ascii="TH SarabunPSK" w:hAnsi="TH SarabunPSK" w:cs="TH SarabunPSK"/>
                <w:sz w:val="28"/>
                <w:szCs w:val="28"/>
              </w:rPr>
            </w:pPr>
          </w:p>
          <w:p w14:paraId="31889E2F" w14:textId="343CE17F"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5" w:type="dxa"/>
          </w:tcPr>
          <w:p w14:paraId="260BD42B" w14:textId="77777777" w:rsidR="00B76ACF" w:rsidRDefault="00B76ACF" w:rsidP="006D0ECD">
            <w:pPr>
              <w:spacing w:after="0" w:line="240" w:lineRule="auto"/>
              <w:jc w:val="center"/>
              <w:rPr>
                <w:rFonts w:ascii="TH SarabunPSK" w:hAnsi="TH SarabunPSK" w:cs="TH SarabunPSK"/>
                <w:sz w:val="28"/>
                <w:szCs w:val="28"/>
              </w:rPr>
            </w:pPr>
          </w:p>
          <w:p w14:paraId="61292D8A" w14:textId="01E0BEFE" w:rsidR="006D0ECD" w:rsidRPr="00DD279E" w:rsidRDefault="00B76ACF" w:rsidP="006D0ECD">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r w:rsidR="00B76ACF" w:rsidRPr="00DD279E" w14:paraId="5BDA9969" w14:textId="77777777" w:rsidTr="00C15342">
        <w:trPr>
          <w:jc w:val="center"/>
        </w:trPr>
        <w:tc>
          <w:tcPr>
            <w:tcW w:w="2430" w:type="dxa"/>
          </w:tcPr>
          <w:p w14:paraId="687C4966" w14:textId="1EF45FF9" w:rsidR="00B76ACF" w:rsidRDefault="00B76ACF" w:rsidP="00C15342">
            <w:pPr>
              <w:spacing w:after="0" w:line="240" w:lineRule="auto"/>
              <w:rPr>
                <w:rFonts w:ascii="TH SarabunPSK" w:hAnsi="TH SarabunPSK" w:cs="TH SarabunPSK"/>
                <w:sz w:val="28"/>
                <w:szCs w:val="28"/>
                <w:cs/>
              </w:rPr>
            </w:pPr>
            <w:r>
              <w:rPr>
                <w:rFonts w:ascii="TH SarabunPSK" w:hAnsi="TH SarabunPSK" w:cs="TH SarabunPSK" w:hint="cs"/>
                <w:sz w:val="28"/>
                <w:szCs w:val="28"/>
                <w:cs/>
              </w:rPr>
              <w:t>วรางคณา เรียนสุทธิ์ และลลนา อิลพัฒน์ (2561)</w:t>
            </w:r>
          </w:p>
        </w:tc>
        <w:tc>
          <w:tcPr>
            <w:tcW w:w="630" w:type="dxa"/>
          </w:tcPr>
          <w:p w14:paraId="5008A7E6" w14:textId="77777777" w:rsidR="00B76ACF" w:rsidRDefault="00B76ACF" w:rsidP="00B76ACF">
            <w:pPr>
              <w:spacing w:after="0" w:line="240" w:lineRule="auto"/>
              <w:jc w:val="center"/>
              <w:rPr>
                <w:rFonts w:ascii="TH SarabunPSK" w:hAnsi="TH SarabunPSK" w:cs="TH SarabunPSK"/>
                <w:sz w:val="28"/>
                <w:szCs w:val="28"/>
              </w:rPr>
            </w:pPr>
          </w:p>
          <w:p w14:paraId="0318CFE9" w14:textId="74BE9FE2" w:rsidR="00B76ACF" w:rsidRDefault="00B76ACF" w:rsidP="00B76ACF">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810" w:type="dxa"/>
          </w:tcPr>
          <w:p w14:paraId="531B0F5D" w14:textId="77777777" w:rsidR="00B76ACF" w:rsidRDefault="00B76ACF" w:rsidP="00B76ACF">
            <w:pPr>
              <w:spacing w:after="0" w:line="240" w:lineRule="auto"/>
              <w:jc w:val="center"/>
              <w:rPr>
                <w:rFonts w:ascii="TH SarabunPSK" w:hAnsi="TH SarabunPSK" w:cs="TH SarabunPSK"/>
                <w:sz w:val="28"/>
                <w:szCs w:val="28"/>
              </w:rPr>
            </w:pPr>
          </w:p>
          <w:p w14:paraId="69ECC8CD" w14:textId="771DF3B3" w:rsidR="00B76ACF" w:rsidRPr="00DD279E" w:rsidRDefault="00B76ACF" w:rsidP="00B76ACF">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5BA279CB" w14:textId="77777777" w:rsidR="00B76ACF" w:rsidRDefault="00B76ACF" w:rsidP="00B76ACF">
            <w:pPr>
              <w:spacing w:after="0" w:line="240" w:lineRule="auto"/>
              <w:jc w:val="center"/>
              <w:rPr>
                <w:rFonts w:ascii="TH SarabunPSK" w:hAnsi="TH SarabunPSK" w:cs="TH SarabunPSK"/>
                <w:sz w:val="28"/>
                <w:szCs w:val="28"/>
              </w:rPr>
            </w:pPr>
          </w:p>
          <w:p w14:paraId="3BE0524B" w14:textId="50294E02" w:rsidR="00B76ACF" w:rsidRPr="00DD279E" w:rsidRDefault="00B76ACF" w:rsidP="00B76ACF">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c>
          <w:tcPr>
            <w:tcW w:w="990" w:type="dxa"/>
          </w:tcPr>
          <w:p w14:paraId="27C1CE5B" w14:textId="77777777" w:rsidR="00B76ACF" w:rsidRDefault="00B76ACF" w:rsidP="00B76ACF">
            <w:pPr>
              <w:spacing w:after="0" w:line="240" w:lineRule="auto"/>
              <w:jc w:val="center"/>
              <w:rPr>
                <w:rFonts w:ascii="TH SarabunPSK" w:hAnsi="TH SarabunPSK" w:cs="TH SarabunPSK"/>
                <w:sz w:val="28"/>
                <w:szCs w:val="28"/>
              </w:rPr>
            </w:pPr>
          </w:p>
        </w:tc>
        <w:tc>
          <w:tcPr>
            <w:tcW w:w="810" w:type="dxa"/>
          </w:tcPr>
          <w:p w14:paraId="51163AFF" w14:textId="77777777" w:rsidR="00B76ACF" w:rsidRDefault="00B76ACF" w:rsidP="00B76ACF">
            <w:pPr>
              <w:spacing w:after="0" w:line="240" w:lineRule="auto"/>
              <w:jc w:val="center"/>
              <w:rPr>
                <w:rFonts w:ascii="TH SarabunPSK" w:hAnsi="TH SarabunPSK" w:cs="TH SarabunPSK"/>
                <w:sz w:val="28"/>
                <w:szCs w:val="28"/>
              </w:rPr>
            </w:pPr>
          </w:p>
        </w:tc>
        <w:tc>
          <w:tcPr>
            <w:tcW w:w="990" w:type="dxa"/>
          </w:tcPr>
          <w:p w14:paraId="5CE21C7B" w14:textId="77777777" w:rsidR="00B76ACF" w:rsidRDefault="00B76ACF" w:rsidP="00B76ACF">
            <w:pPr>
              <w:spacing w:after="0" w:line="240" w:lineRule="auto"/>
              <w:jc w:val="center"/>
              <w:rPr>
                <w:rFonts w:ascii="TH SarabunPSK" w:hAnsi="TH SarabunPSK" w:cs="TH SarabunPSK"/>
                <w:sz w:val="28"/>
                <w:szCs w:val="28"/>
              </w:rPr>
            </w:pPr>
          </w:p>
        </w:tc>
        <w:tc>
          <w:tcPr>
            <w:tcW w:w="995" w:type="dxa"/>
          </w:tcPr>
          <w:p w14:paraId="696B7E56" w14:textId="77777777" w:rsidR="00B76ACF" w:rsidRDefault="00B76ACF" w:rsidP="00B76ACF">
            <w:pPr>
              <w:spacing w:after="0" w:line="240" w:lineRule="auto"/>
              <w:jc w:val="center"/>
              <w:rPr>
                <w:rFonts w:ascii="TH SarabunPSK" w:hAnsi="TH SarabunPSK" w:cs="TH SarabunPSK"/>
                <w:sz w:val="28"/>
                <w:szCs w:val="28"/>
              </w:rPr>
            </w:pPr>
          </w:p>
        </w:tc>
      </w:tr>
    </w:tbl>
    <w:p w14:paraId="691E9692" w14:textId="23E5E9E8" w:rsidR="003B2E62" w:rsidRDefault="00BD6F7B" w:rsidP="00BD6F7B">
      <w:pPr>
        <w:spacing w:after="0" w:line="240" w:lineRule="auto"/>
        <w:jc w:val="thaiDistribute"/>
        <w:rPr>
          <w:rFonts w:ascii="TH SarabunPSK" w:hAnsi="TH SarabunPSK" w:cs="TH SarabunPSK"/>
          <w:sz w:val="28"/>
          <w:szCs w:val="28"/>
        </w:rPr>
      </w:pPr>
      <w:r w:rsidRPr="00DD279E">
        <w:rPr>
          <w:rFonts w:ascii="TH SarabunPSK" w:hAnsi="TH SarabunPSK" w:cs="TH SarabunPSK" w:hint="cs"/>
          <w:sz w:val="28"/>
          <w:szCs w:val="28"/>
          <w:cs/>
        </w:rPr>
        <w:lastRenderedPageBreak/>
        <w:tab/>
        <w:t>จากตารางที่ 2  องค์ประกอบตัวแปรต้น (ปัจจัยส่วนประสมทางการตลาด)</w:t>
      </w:r>
      <w:r w:rsidR="00817C0C">
        <w:rPr>
          <w:rFonts w:ascii="TH SarabunPSK" w:hAnsi="TH SarabunPSK" w:cs="TH SarabunPSK" w:hint="cs"/>
          <w:sz w:val="28"/>
          <w:szCs w:val="28"/>
          <w:cs/>
        </w:rPr>
        <w:t xml:space="preserve"> </w:t>
      </w:r>
      <w:r w:rsidRPr="00DD279E">
        <w:rPr>
          <w:rFonts w:ascii="TH SarabunPSK" w:hAnsi="TH SarabunPSK" w:cs="TH SarabunPSK" w:hint="cs"/>
          <w:sz w:val="28"/>
          <w:szCs w:val="28"/>
          <w:cs/>
        </w:rPr>
        <w:t>ปัจจัยที่มีผลต่อการใช้บริการ</w:t>
      </w:r>
      <w:r w:rsidR="00246FE5">
        <w:rPr>
          <w:rFonts w:ascii="TH SarabunPSK" w:hAnsi="TH SarabunPSK" w:cs="TH SarabunPSK"/>
          <w:sz w:val="28"/>
          <w:szCs w:val="28"/>
          <w:cs/>
        </w:rPr>
        <w:br/>
      </w:r>
      <w:r w:rsidRPr="00DD279E">
        <w:rPr>
          <w:rFonts w:ascii="TH SarabunPSK" w:hAnsi="TH SarabunPSK" w:cs="TH SarabunPSK" w:hint="cs"/>
          <w:sz w:val="28"/>
          <w:szCs w:val="28"/>
          <w:cs/>
        </w:rPr>
        <w:t>โรงอาหาร ได้แก่ 1.</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ด้านราคา 2.</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ด้านสถานที่ 3.</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ด้านการให้บริการ 4.</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ด้านผลิตภัณฑ์ 5.</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 xml:space="preserve">ด้านบุคคล </w:t>
      </w:r>
    </w:p>
    <w:p w14:paraId="55A1B033" w14:textId="4A2DD67F" w:rsidR="00052316" w:rsidRDefault="00BD6F7B" w:rsidP="00BD6F7B">
      <w:pPr>
        <w:spacing w:after="0" w:line="240" w:lineRule="auto"/>
        <w:jc w:val="thaiDistribute"/>
        <w:rPr>
          <w:rFonts w:ascii="TH SarabunPSK" w:hAnsi="TH SarabunPSK" w:cs="TH SarabunPSK" w:hint="cs"/>
          <w:sz w:val="28"/>
          <w:szCs w:val="28"/>
        </w:rPr>
      </w:pPr>
      <w:r w:rsidRPr="00DD279E">
        <w:rPr>
          <w:rFonts w:ascii="TH SarabunPSK" w:hAnsi="TH SarabunPSK" w:cs="TH SarabunPSK" w:hint="cs"/>
          <w:sz w:val="28"/>
          <w:szCs w:val="28"/>
          <w:cs/>
        </w:rPr>
        <w:t>6.</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ด้านการส่งเสริมการตลาด 7.</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กระบวนการในการทำงาน</w:t>
      </w:r>
      <w:r w:rsidR="00817C0C">
        <w:rPr>
          <w:rFonts w:ascii="TH SarabunPSK" w:hAnsi="TH SarabunPSK" w:cs="TH SarabunPSK" w:hint="cs"/>
          <w:sz w:val="28"/>
          <w:szCs w:val="28"/>
          <w:cs/>
        </w:rPr>
        <w:t xml:space="preserve"> </w:t>
      </w:r>
      <w:r w:rsidRPr="00DD279E">
        <w:rPr>
          <w:rFonts w:ascii="TH SarabunPSK" w:hAnsi="TH SarabunPSK" w:cs="TH SarabunPSK" w:hint="cs"/>
          <w:sz w:val="28"/>
          <w:szCs w:val="28"/>
          <w:cs/>
        </w:rPr>
        <w:t>การศึกษาในครั้งนี้</w:t>
      </w:r>
      <w:r w:rsidR="00817C0C">
        <w:rPr>
          <w:rFonts w:ascii="TH SarabunPSK" w:hAnsi="TH SarabunPSK" w:cs="TH SarabunPSK" w:hint="cs"/>
          <w:sz w:val="28"/>
          <w:szCs w:val="28"/>
          <w:cs/>
        </w:rPr>
        <w:t xml:space="preserve"> การ</w:t>
      </w:r>
      <w:r w:rsidRPr="00DD279E">
        <w:rPr>
          <w:rFonts w:ascii="TH SarabunPSK" w:hAnsi="TH SarabunPSK" w:cs="TH SarabunPSK" w:hint="cs"/>
          <w:sz w:val="28"/>
          <w:szCs w:val="28"/>
          <w:cs/>
        </w:rPr>
        <w:t>กำหนดองค์ประกอบที่ใช้ในการศึกษาตัวแปร</w:t>
      </w:r>
      <w:r w:rsidR="00817C0C">
        <w:rPr>
          <w:rFonts w:ascii="TH SarabunPSK" w:hAnsi="TH SarabunPSK" w:cs="TH SarabunPSK" w:hint="cs"/>
          <w:sz w:val="28"/>
          <w:szCs w:val="28"/>
          <w:cs/>
        </w:rPr>
        <w:t xml:space="preserve"> </w:t>
      </w:r>
      <w:r w:rsidRPr="00DD279E">
        <w:rPr>
          <w:rFonts w:ascii="TH SarabunPSK" w:hAnsi="TH SarabunPSK" w:cs="TH SarabunPSK" w:hint="cs"/>
          <w:sz w:val="28"/>
          <w:szCs w:val="28"/>
          <w:cs/>
        </w:rPr>
        <w:t>ปัจจัยที่มีผลต่อการใช้บริการโรงอาหาร จำนวน 7 องค์ประกอบได้แก่ 1.</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 xml:space="preserve">ด้านราคา </w:t>
      </w:r>
      <w:r w:rsidR="00DF7F3E">
        <w:rPr>
          <w:rFonts w:ascii="TH SarabunPSK" w:hAnsi="TH SarabunPSK" w:cs="TH SarabunPSK"/>
          <w:sz w:val="28"/>
          <w:szCs w:val="28"/>
          <w:cs/>
        </w:rPr>
        <w:br/>
      </w:r>
      <w:r w:rsidRPr="00DD279E">
        <w:rPr>
          <w:rFonts w:ascii="TH SarabunPSK" w:hAnsi="TH SarabunPSK" w:cs="TH SarabunPSK" w:hint="cs"/>
          <w:sz w:val="28"/>
          <w:szCs w:val="28"/>
          <w:cs/>
        </w:rPr>
        <w:t>2.</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ด้านสถานที่ 3.</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 xml:space="preserve">ด้านการให้บริการ </w:t>
      </w:r>
      <w:r w:rsidR="0094216B" w:rsidRPr="0094216B">
        <w:rPr>
          <w:rFonts w:ascii="TH SarabunPSK" w:hAnsi="TH SarabunPSK" w:cs="TH SarabunPSK" w:hint="cs"/>
          <w:sz w:val="28"/>
          <w:szCs w:val="28"/>
          <w:cs/>
        </w:rPr>
        <w:t>4</w:t>
      </w:r>
      <w:r w:rsidR="0094216B">
        <w:rPr>
          <w:rFonts w:ascii="TH SarabunPSK" w:hAnsi="TH SarabunPSK" w:cs="TH SarabunPSK" w:hint="cs"/>
          <w:sz w:val="28"/>
          <w:szCs w:val="28"/>
          <w:cs/>
        </w:rPr>
        <w:t>.</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ด้านผลิตภัณฑ์ 5.</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ด้านบุคคล 6.</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ด้านการส่งเสริมการตลาด 7.</w:t>
      </w:r>
      <w:r w:rsidR="00DF7F3E">
        <w:rPr>
          <w:rFonts w:ascii="TH SarabunPSK" w:hAnsi="TH SarabunPSK" w:cs="TH SarabunPSK" w:hint="cs"/>
          <w:sz w:val="28"/>
          <w:szCs w:val="28"/>
          <w:cs/>
        </w:rPr>
        <w:t xml:space="preserve"> </w:t>
      </w:r>
      <w:r w:rsidRPr="00DD279E">
        <w:rPr>
          <w:rFonts w:ascii="TH SarabunPSK" w:hAnsi="TH SarabunPSK" w:cs="TH SarabunPSK" w:hint="cs"/>
          <w:sz w:val="28"/>
          <w:szCs w:val="28"/>
          <w:cs/>
        </w:rPr>
        <w:t xml:space="preserve">กระบวนการในการทำงาน โดยตัวแปรต้นทั้งเจ็ดนี้คาดว่าจะมีความสัมพันธ์ในลักษณะที่แตกต่างกัน </w:t>
      </w:r>
    </w:p>
    <w:p w14:paraId="4B655B67" w14:textId="60A714FE" w:rsidR="00246FE5" w:rsidRDefault="00052316" w:rsidP="00BD6F7B">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sidR="00246FE5">
        <w:rPr>
          <w:rFonts w:ascii="TH SarabunPSK" w:hAnsi="TH SarabunPSK" w:cs="TH SarabunPSK" w:hint="cs"/>
          <w:sz w:val="28"/>
          <w:szCs w:val="28"/>
          <w:cs/>
        </w:rPr>
        <w:t>ตารางที่ 3 องค์ประกอบตัวแปรตาม (การเลือกใช้บริการโรงอาหารมหาวิทยาลัย)</w:t>
      </w:r>
    </w:p>
    <w:tbl>
      <w:tblPr>
        <w:tblStyle w:val="TableGrid"/>
        <w:tblW w:w="0" w:type="auto"/>
        <w:jc w:val="center"/>
        <w:tblLook w:val="04A0" w:firstRow="1" w:lastRow="0" w:firstColumn="1" w:lastColumn="0" w:noHBand="0" w:noVBand="1"/>
      </w:tblPr>
      <w:tblGrid>
        <w:gridCol w:w="3325"/>
        <w:gridCol w:w="1890"/>
        <w:gridCol w:w="1620"/>
      </w:tblGrid>
      <w:tr w:rsidR="00246FE5" w14:paraId="61725C97" w14:textId="77777777" w:rsidTr="003B2E62">
        <w:trPr>
          <w:jc w:val="center"/>
        </w:trPr>
        <w:tc>
          <w:tcPr>
            <w:tcW w:w="3325" w:type="dxa"/>
            <w:vMerge w:val="restart"/>
          </w:tcPr>
          <w:p w14:paraId="3697C181" w14:textId="77777777" w:rsidR="00246FE5" w:rsidRDefault="00246FE5" w:rsidP="00246FE5">
            <w:pPr>
              <w:spacing w:after="0" w:line="240" w:lineRule="auto"/>
              <w:jc w:val="center"/>
              <w:rPr>
                <w:rFonts w:ascii="TH SarabunPSK" w:hAnsi="TH SarabunPSK" w:cs="TH SarabunPSK"/>
                <w:sz w:val="28"/>
                <w:szCs w:val="28"/>
              </w:rPr>
            </w:pPr>
          </w:p>
          <w:p w14:paraId="74BB61F8" w14:textId="38A89638" w:rsidR="00246FE5" w:rsidRDefault="00246FE5" w:rsidP="00246FE5">
            <w:pPr>
              <w:spacing w:after="0" w:line="240" w:lineRule="auto"/>
              <w:jc w:val="center"/>
              <w:rPr>
                <w:rFonts w:ascii="TH SarabunPSK" w:hAnsi="TH SarabunPSK" w:cs="TH SarabunPSK"/>
                <w:sz w:val="28"/>
                <w:szCs w:val="28"/>
              </w:rPr>
            </w:pPr>
            <w:r w:rsidRPr="00DD279E">
              <w:rPr>
                <w:rFonts w:ascii="TH SarabunPSK" w:hAnsi="TH SarabunPSK" w:cs="TH SarabunPSK" w:hint="cs"/>
                <w:sz w:val="28"/>
                <w:szCs w:val="28"/>
                <w:cs/>
              </w:rPr>
              <w:t>นักวิจัย/ ปี พ.ศ</w:t>
            </w:r>
          </w:p>
        </w:tc>
        <w:tc>
          <w:tcPr>
            <w:tcW w:w="3510" w:type="dxa"/>
            <w:gridSpan w:val="2"/>
          </w:tcPr>
          <w:p w14:paraId="747256A1" w14:textId="062C71DE" w:rsidR="00246FE5" w:rsidRDefault="00246FE5" w:rsidP="00246FE5">
            <w:pPr>
              <w:spacing w:after="0" w:line="240" w:lineRule="auto"/>
              <w:jc w:val="center"/>
              <w:rPr>
                <w:rFonts w:ascii="TH SarabunPSK" w:hAnsi="TH SarabunPSK" w:cs="TH SarabunPSK"/>
                <w:sz w:val="28"/>
                <w:szCs w:val="28"/>
              </w:rPr>
            </w:pPr>
            <w:r>
              <w:rPr>
                <w:rFonts w:ascii="TH SarabunPSK" w:hAnsi="TH SarabunPSK" w:cs="TH SarabunPSK" w:hint="cs"/>
                <w:sz w:val="28"/>
                <w:szCs w:val="28"/>
                <w:cs/>
              </w:rPr>
              <w:t xml:space="preserve">องค์ประกอบตัวแปรตาม </w:t>
            </w:r>
            <w:r w:rsidR="003B2E62">
              <w:rPr>
                <w:rFonts w:ascii="TH SarabunPSK" w:hAnsi="TH SarabunPSK" w:cs="TH SarabunPSK"/>
                <w:sz w:val="28"/>
                <w:szCs w:val="28"/>
                <w:cs/>
              </w:rPr>
              <w:br/>
            </w:r>
            <w:r>
              <w:rPr>
                <w:rFonts w:ascii="TH SarabunPSK" w:hAnsi="TH SarabunPSK" w:cs="TH SarabunPSK" w:hint="cs"/>
                <w:sz w:val="28"/>
                <w:szCs w:val="28"/>
                <w:cs/>
              </w:rPr>
              <w:t>(การเลือกใช้บริการโรงอาหารมหาวิทยาลัย)</w:t>
            </w:r>
          </w:p>
        </w:tc>
      </w:tr>
      <w:tr w:rsidR="003B2E62" w14:paraId="5713F4A3" w14:textId="77777777" w:rsidTr="00DF7F3E">
        <w:trPr>
          <w:jc w:val="center"/>
        </w:trPr>
        <w:tc>
          <w:tcPr>
            <w:tcW w:w="3325" w:type="dxa"/>
            <w:vMerge/>
          </w:tcPr>
          <w:p w14:paraId="7B5701AA" w14:textId="77777777" w:rsidR="003B2E62" w:rsidRDefault="003B2E62" w:rsidP="00246FE5">
            <w:pPr>
              <w:spacing w:after="0" w:line="240" w:lineRule="auto"/>
              <w:jc w:val="center"/>
              <w:rPr>
                <w:rFonts w:ascii="TH SarabunPSK" w:hAnsi="TH SarabunPSK" w:cs="TH SarabunPSK"/>
                <w:sz w:val="28"/>
                <w:szCs w:val="28"/>
              </w:rPr>
            </w:pPr>
          </w:p>
        </w:tc>
        <w:tc>
          <w:tcPr>
            <w:tcW w:w="1890" w:type="dxa"/>
          </w:tcPr>
          <w:p w14:paraId="53E7DDC7" w14:textId="70B5D960" w:rsidR="003B2E62" w:rsidRDefault="003B2E62" w:rsidP="00246FE5">
            <w:pPr>
              <w:spacing w:after="0" w:line="240" w:lineRule="auto"/>
              <w:jc w:val="center"/>
              <w:rPr>
                <w:rFonts w:ascii="TH SarabunPSK" w:hAnsi="TH SarabunPSK" w:cs="TH SarabunPSK"/>
                <w:sz w:val="28"/>
                <w:szCs w:val="28"/>
              </w:rPr>
            </w:pPr>
            <w:r>
              <w:rPr>
                <w:rFonts w:ascii="TH SarabunPSK" w:hAnsi="TH SarabunPSK" w:cs="TH SarabunPSK" w:hint="cs"/>
                <w:sz w:val="28"/>
                <w:szCs w:val="28"/>
                <w:cs/>
              </w:rPr>
              <w:t>การตัดสินใจในการ</w:t>
            </w:r>
            <w:r>
              <w:rPr>
                <w:rFonts w:ascii="TH SarabunPSK" w:hAnsi="TH SarabunPSK" w:cs="TH SarabunPSK"/>
                <w:sz w:val="28"/>
                <w:szCs w:val="28"/>
                <w:cs/>
              </w:rPr>
              <w:br/>
            </w:r>
            <w:r>
              <w:rPr>
                <w:rFonts w:ascii="TH SarabunPSK" w:hAnsi="TH SarabunPSK" w:cs="TH SarabunPSK" w:hint="cs"/>
                <w:sz w:val="28"/>
                <w:szCs w:val="28"/>
                <w:cs/>
              </w:rPr>
              <w:t>ใช้บริการโรงอาหาร</w:t>
            </w:r>
          </w:p>
        </w:tc>
        <w:tc>
          <w:tcPr>
            <w:tcW w:w="1620" w:type="dxa"/>
          </w:tcPr>
          <w:p w14:paraId="0134016D" w14:textId="27A6B34B" w:rsidR="003B2E62" w:rsidRDefault="003B2E62" w:rsidP="00246FE5">
            <w:pPr>
              <w:spacing w:after="0" w:line="240" w:lineRule="auto"/>
              <w:jc w:val="center"/>
              <w:rPr>
                <w:rFonts w:ascii="TH SarabunPSK" w:hAnsi="TH SarabunPSK" w:cs="TH SarabunPSK"/>
                <w:sz w:val="28"/>
                <w:szCs w:val="28"/>
              </w:rPr>
            </w:pPr>
            <w:r>
              <w:rPr>
                <w:rFonts w:ascii="TH SarabunPSK" w:hAnsi="TH SarabunPSK" w:cs="TH SarabunPSK" w:hint="cs"/>
                <w:sz w:val="28"/>
                <w:szCs w:val="28"/>
                <w:cs/>
              </w:rPr>
              <w:t>ความพึงพอใจ</w:t>
            </w:r>
            <w:r>
              <w:rPr>
                <w:rFonts w:ascii="TH SarabunPSK" w:hAnsi="TH SarabunPSK" w:cs="TH SarabunPSK"/>
                <w:sz w:val="28"/>
                <w:szCs w:val="28"/>
                <w:cs/>
              </w:rPr>
              <w:br/>
            </w:r>
            <w:r>
              <w:rPr>
                <w:rFonts w:ascii="TH SarabunPSK" w:hAnsi="TH SarabunPSK" w:cs="TH SarabunPSK" w:hint="cs"/>
                <w:sz w:val="28"/>
                <w:szCs w:val="28"/>
                <w:cs/>
              </w:rPr>
              <w:t>ในการใช้บริการ</w:t>
            </w:r>
          </w:p>
        </w:tc>
      </w:tr>
      <w:tr w:rsidR="003B2E62" w14:paraId="0B04460B" w14:textId="77777777" w:rsidTr="00DF7F3E">
        <w:trPr>
          <w:jc w:val="center"/>
        </w:trPr>
        <w:tc>
          <w:tcPr>
            <w:tcW w:w="3325" w:type="dxa"/>
          </w:tcPr>
          <w:p w14:paraId="339D01FC" w14:textId="2B4492E5" w:rsidR="003B2E62" w:rsidRDefault="003B2E62" w:rsidP="00DF7F3E">
            <w:pPr>
              <w:spacing w:after="0" w:line="240" w:lineRule="auto"/>
              <w:jc w:val="both"/>
              <w:rPr>
                <w:rFonts w:ascii="TH SarabunPSK" w:hAnsi="TH SarabunPSK" w:cs="TH SarabunPSK"/>
                <w:sz w:val="28"/>
                <w:szCs w:val="28"/>
              </w:rPr>
            </w:pPr>
            <w:r>
              <w:rPr>
                <w:rFonts w:ascii="TH SarabunPSK" w:hAnsi="TH SarabunPSK" w:cs="TH SarabunPSK" w:hint="cs"/>
                <w:sz w:val="28"/>
                <w:szCs w:val="28"/>
                <w:cs/>
              </w:rPr>
              <w:t>พรชัย พิชิตชาญชัยสกุลและคณะ (2022)</w:t>
            </w:r>
          </w:p>
        </w:tc>
        <w:tc>
          <w:tcPr>
            <w:tcW w:w="1890" w:type="dxa"/>
          </w:tcPr>
          <w:p w14:paraId="3C13D0AB" w14:textId="77777777" w:rsidR="003B2E62" w:rsidRDefault="003B2E62" w:rsidP="00246FE5">
            <w:pPr>
              <w:spacing w:after="0" w:line="240" w:lineRule="auto"/>
              <w:jc w:val="center"/>
              <w:rPr>
                <w:rFonts w:ascii="TH SarabunPSK" w:hAnsi="TH SarabunPSK" w:cs="TH SarabunPSK"/>
                <w:sz w:val="28"/>
                <w:szCs w:val="28"/>
              </w:rPr>
            </w:pPr>
          </w:p>
          <w:p w14:paraId="2961E230" w14:textId="4C3F8666" w:rsidR="003B2E62" w:rsidRPr="00801E1E" w:rsidRDefault="003B2E62" w:rsidP="00246FE5">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2" w:char="F050"/>
            </w:r>
          </w:p>
        </w:tc>
        <w:tc>
          <w:tcPr>
            <w:tcW w:w="1620" w:type="dxa"/>
          </w:tcPr>
          <w:p w14:paraId="2B2F0369" w14:textId="77777777" w:rsidR="003B2E62" w:rsidRDefault="003B2E62" w:rsidP="00246FE5">
            <w:pPr>
              <w:spacing w:after="0" w:line="240" w:lineRule="auto"/>
              <w:jc w:val="center"/>
              <w:rPr>
                <w:rFonts w:ascii="TH SarabunPSK" w:hAnsi="TH SarabunPSK" w:cs="TH SarabunPSK"/>
                <w:sz w:val="28"/>
                <w:szCs w:val="28"/>
              </w:rPr>
            </w:pPr>
          </w:p>
        </w:tc>
      </w:tr>
      <w:tr w:rsidR="003B2E62" w14:paraId="6C21D3FD" w14:textId="77777777" w:rsidTr="00DF7F3E">
        <w:trPr>
          <w:jc w:val="center"/>
        </w:trPr>
        <w:tc>
          <w:tcPr>
            <w:tcW w:w="3325" w:type="dxa"/>
          </w:tcPr>
          <w:p w14:paraId="3DFFD256" w14:textId="1DA87355" w:rsidR="003B2E62" w:rsidRDefault="003B2E62" w:rsidP="00DF7F3E">
            <w:pPr>
              <w:spacing w:after="0" w:line="240" w:lineRule="auto"/>
              <w:rPr>
                <w:rFonts w:ascii="TH SarabunPSK" w:hAnsi="TH SarabunPSK" w:cs="TH SarabunPSK"/>
                <w:sz w:val="28"/>
                <w:szCs w:val="28"/>
              </w:rPr>
            </w:pPr>
            <w:r>
              <w:rPr>
                <w:rFonts w:ascii="TH SarabunPSK" w:hAnsi="TH SarabunPSK" w:cs="TH SarabunPSK" w:hint="cs"/>
                <w:sz w:val="28"/>
                <w:szCs w:val="28"/>
                <w:cs/>
              </w:rPr>
              <w:t>วรพล จันลั่น และวัลย์ลดา ทองเย็นบุริศร์ (2557)</w:t>
            </w:r>
          </w:p>
        </w:tc>
        <w:tc>
          <w:tcPr>
            <w:tcW w:w="1890" w:type="dxa"/>
          </w:tcPr>
          <w:p w14:paraId="1A350BE1" w14:textId="77777777" w:rsidR="003B2E62" w:rsidRDefault="003B2E62" w:rsidP="00246FE5">
            <w:pPr>
              <w:spacing w:after="0" w:line="240" w:lineRule="auto"/>
              <w:jc w:val="center"/>
              <w:rPr>
                <w:rFonts w:ascii="TH SarabunPSK" w:hAnsi="TH SarabunPSK" w:cs="TH SarabunPSK"/>
                <w:sz w:val="28"/>
                <w:szCs w:val="28"/>
              </w:rPr>
            </w:pPr>
          </w:p>
        </w:tc>
        <w:tc>
          <w:tcPr>
            <w:tcW w:w="1620" w:type="dxa"/>
          </w:tcPr>
          <w:p w14:paraId="00157A07" w14:textId="77777777" w:rsidR="003B2E62" w:rsidRDefault="003B2E62" w:rsidP="00246FE5">
            <w:pPr>
              <w:spacing w:after="0" w:line="240" w:lineRule="auto"/>
              <w:jc w:val="center"/>
              <w:rPr>
                <w:rFonts w:ascii="TH SarabunPSK" w:hAnsi="TH SarabunPSK" w:cs="TH SarabunPSK"/>
                <w:sz w:val="28"/>
                <w:szCs w:val="28"/>
              </w:rPr>
            </w:pPr>
          </w:p>
        </w:tc>
      </w:tr>
      <w:tr w:rsidR="003B2E62" w14:paraId="7989D10D" w14:textId="77777777" w:rsidTr="00DF7F3E">
        <w:trPr>
          <w:jc w:val="center"/>
        </w:trPr>
        <w:tc>
          <w:tcPr>
            <w:tcW w:w="3325" w:type="dxa"/>
          </w:tcPr>
          <w:p w14:paraId="68CE6F18" w14:textId="564E8292" w:rsidR="003B2E62" w:rsidRDefault="003B2E62" w:rsidP="00DF7F3E">
            <w:pPr>
              <w:spacing w:after="0" w:line="240" w:lineRule="auto"/>
              <w:rPr>
                <w:rFonts w:ascii="TH SarabunPSK" w:hAnsi="TH SarabunPSK" w:cs="TH SarabunPSK"/>
                <w:sz w:val="28"/>
                <w:szCs w:val="28"/>
              </w:rPr>
            </w:pPr>
            <w:r>
              <w:rPr>
                <w:rFonts w:ascii="TH SarabunPSK" w:hAnsi="TH SarabunPSK" w:cs="TH SarabunPSK" w:hint="cs"/>
                <w:sz w:val="28"/>
                <w:szCs w:val="28"/>
                <w:cs/>
              </w:rPr>
              <w:t>วรมนรัตน์ จันทรโชติวงษ์ (2563)</w:t>
            </w:r>
          </w:p>
        </w:tc>
        <w:tc>
          <w:tcPr>
            <w:tcW w:w="1890" w:type="dxa"/>
          </w:tcPr>
          <w:p w14:paraId="0ECC57C0" w14:textId="77777777" w:rsidR="003B2E62" w:rsidRDefault="003B2E62" w:rsidP="00246FE5">
            <w:pPr>
              <w:spacing w:after="0" w:line="240" w:lineRule="auto"/>
              <w:jc w:val="center"/>
              <w:rPr>
                <w:rFonts w:ascii="TH SarabunPSK" w:hAnsi="TH SarabunPSK" w:cs="TH SarabunPSK"/>
                <w:sz w:val="28"/>
                <w:szCs w:val="28"/>
              </w:rPr>
            </w:pPr>
          </w:p>
          <w:p w14:paraId="5288D1FF" w14:textId="62F93DFF" w:rsidR="003B2E62" w:rsidRDefault="003B2E62" w:rsidP="00246FE5">
            <w:pPr>
              <w:spacing w:after="0" w:line="240" w:lineRule="auto"/>
              <w:jc w:val="center"/>
              <w:rPr>
                <w:rFonts w:ascii="TH SarabunPSK" w:hAnsi="TH SarabunPSK" w:cs="TH SarabunPSK"/>
                <w:sz w:val="28"/>
                <w:szCs w:val="28"/>
              </w:rPr>
            </w:pPr>
            <w:r>
              <w:rPr>
                <w:rFonts w:ascii="TH SarabunPSK" w:hAnsi="TH SarabunPSK" w:cs="TH SarabunPSK" w:hint="cs"/>
                <w:sz w:val="28"/>
                <w:szCs w:val="28"/>
              </w:rPr>
              <w:sym w:font="Wingdings 2" w:char="F050"/>
            </w:r>
          </w:p>
        </w:tc>
        <w:tc>
          <w:tcPr>
            <w:tcW w:w="1620" w:type="dxa"/>
          </w:tcPr>
          <w:p w14:paraId="65ECFB27" w14:textId="77777777" w:rsidR="003B2E62" w:rsidRDefault="003B2E62" w:rsidP="00246FE5">
            <w:pPr>
              <w:spacing w:after="0" w:line="240" w:lineRule="auto"/>
              <w:jc w:val="center"/>
              <w:rPr>
                <w:rFonts w:ascii="TH SarabunPSK" w:hAnsi="TH SarabunPSK" w:cs="TH SarabunPSK"/>
                <w:sz w:val="28"/>
                <w:szCs w:val="28"/>
              </w:rPr>
            </w:pPr>
          </w:p>
        </w:tc>
      </w:tr>
      <w:tr w:rsidR="003B2E62" w14:paraId="03C8FEFA" w14:textId="77777777" w:rsidTr="00DF7F3E">
        <w:trPr>
          <w:jc w:val="center"/>
        </w:trPr>
        <w:tc>
          <w:tcPr>
            <w:tcW w:w="3325" w:type="dxa"/>
          </w:tcPr>
          <w:p w14:paraId="6920ACE0" w14:textId="612830D4" w:rsidR="003B2E62" w:rsidRDefault="003B2E62" w:rsidP="00DF7F3E">
            <w:pPr>
              <w:spacing w:after="0" w:line="240" w:lineRule="auto"/>
              <w:jc w:val="both"/>
              <w:rPr>
                <w:rFonts w:ascii="TH SarabunPSK" w:hAnsi="TH SarabunPSK" w:cs="TH SarabunPSK"/>
                <w:sz w:val="28"/>
                <w:szCs w:val="28"/>
              </w:rPr>
            </w:pPr>
            <w:r>
              <w:rPr>
                <w:rFonts w:ascii="TH SarabunPSK" w:hAnsi="TH SarabunPSK" w:cs="TH SarabunPSK" w:hint="cs"/>
                <w:sz w:val="28"/>
                <w:szCs w:val="28"/>
                <w:cs/>
              </w:rPr>
              <w:t>ดนยา วัฒชะนะพง์ และคณะ (2025)</w:t>
            </w:r>
          </w:p>
        </w:tc>
        <w:tc>
          <w:tcPr>
            <w:tcW w:w="1890" w:type="dxa"/>
          </w:tcPr>
          <w:p w14:paraId="5D9BE36E" w14:textId="77777777" w:rsidR="003B2E62" w:rsidRDefault="003B2E62" w:rsidP="00B76ACF">
            <w:pPr>
              <w:tabs>
                <w:tab w:val="left" w:pos="840"/>
                <w:tab w:val="center" w:pos="972"/>
              </w:tabs>
              <w:spacing w:after="0" w:line="240" w:lineRule="auto"/>
              <w:rPr>
                <w:rFonts w:ascii="TH SarabunPSK" w:hAnsi="TH SarabunPSK" w:cs="TH SarabunPSK"/>
                <w:sz w:val="28"/>
                <w:szCs w:val="28"/>
              </w:rPr>
            </w:pPr>
            <w:r>
              <w:rPr>
                <w:rFonts w:ascii="TH SarabunPSK" w:hAnsi="TH SarabunPSK" w:cs="TH SarabunPSK"/>
                <w:sz w:val="28"/>
                <w:szCs w:val="28"/>
              </w:rPr>
              <w:tab/>
            </w:r>
          </w:p>
          <w:p w14:paraId="2594E9EA" w14:textId="56F0593A" w:rsidR="003B2E62" w:rsidRDefault="003B2E62" w:rsidP="00B76ACF">
            <w:pPr>
              <w:tabs>
                <w:tab w:val="left" w:pos="840"/>
                <w:tab w:val="center" w:pos="972"/>
              </w:tabs>
              <w:spacing w:after="0" w:line="240" w:lineRule="auto"/>
              <w:rPr>
                <w:rFonts w:ascii="TH SarabunPSK" w:hAnsi="TH SarabunPSK" w:cs="TH SarabunPSK"/>
                <w:sz w:val="28"/>
                <w:szCs w:val="28"/>
              </w:rPr>
            </w:pPr>
            <w:r>
              <w:rPr>
                <w:rFonts w:ascii="TH SarabunPSK" w:hAnsi="TH SarabunPSK" w:cs="TH SarabunPSK"/>
                <w:sz w:val="28"/>
                <w:szCs w:val="28"/>
              </w:rPr>
              <w:tab/>
            </w:r>
            <w:r>
              <w:rPr>
                <w:rFonts w:ascii="TH SarabunPSK" w:hAnsi="TH SarabunPSK" w:cs="TH SarabunPSK" w:hint="cs"/>
                <w:sz w:val="28"/>
                <w:szCs w:val="28"/>
              </w:rPr>
              <w:sym w:font="Wingdings 2" w:char="F050"/>
            </w:r>
          </w:p>
        </w:tc>
        <w:tc>
          <w:tcPr>
            <w:tcW w:w="1620" w:type="dxa"/>
          </w:tcPr>
          <w:p w14:paraId="04FB2AE5" w14:textId="77777777" w:rsidR="003B2E62" w:rsidRDefault="003B2E62" w:rsidP="00246FE5">
            <w:pPr>
              <w:spacing w:after="0" w:line="240" w:lineRule="auto"/>
              <w:jc w:val="center"/>
              <w:rPr>
                <w:rFonts w:ascii="TH SarabunPSK" w:hAnsi="TH SarabunPSK" w:cs="TH SarabunPSK"/>
                <w:sz w:val="28"/>
                <w:szCs w:val="28"/>
              </w:rPr>
            </w:pPr>
          </w:p>
          <w:p w14:paraId="5CDE75FF" w14:textId="2CAD073B" w:rsidR="003B2E62" w:rsidRDefault="003B2E62" w:rsidP="00246FE5">
            <w:pPr>
              <w:spacing w:after="0" w:line="240" w:lineRule="auto"/>
              <w:jc w:val="center"/>
              <w:rPr>
                <w:rFonts w:ascii="TH SarabunPSK" w:hAnsi="TH SarabunPSK" w:cs="TH SarabunPSK"/>
                <w:sz w:val="28"/>
                <w:szCs w:val="28"/>
              </w:rPr>
            </w:pPr>
            <w:r>
              <w:rPr>
                <w:rFonts w:ascii="TH SarabunPSK" w:hAnsi="TH SarabunPSK" w:cs="TH SarabunPSK"/>
                <w:sz w:val="28"/>
                <w:szCs w:val="28"/>
              </w:rPr>
              <w:sym w:font="Wingdings 2" w:char="F050"/>
            </w:r>
          </w:p>
        </w:tc>
      </w:tr>
    </w:tbl>
    <w:p w14:paraId="73FCA8AF" w14:textId="5B8A9629" w:rsidR="005657DE" w:rsidRPr="005657DE" w:rsidRDefault="00DF7F3E" w:rsidP="005657DE">
      <w:pPr>
        <w:spacing w:after="0" w:line="240" w:lineRule="auto"/>
        <w:jc w:val="thaiDistribute"/>
        <w:rPr>
          <w:rFonts w:ascii="TH SarabunPSK" w:hAnsi="TH SarabunPSK" w:cs="TH SarabunPSK" w:hint="cs"/>
          <w:sz w:val="28"/>
          <w:szCs w:val="28"/>
        </w:rPr>
      </w:pPr>
      <w:r>
        <w:rPr>
          <w:rFonts w:ascii="TH SarabunPSK" w:hAnsi="TH SarabunPSK" w:cs="TH SarabunPSK"/>
          <w:sz w:val="28"/>
          <w:szCs w:val="28"/>
          <w:cs/>
        </w:rPr>
        <w:tab/>
      </w:r>
      <w:r w:rsidR="0086348D">
        <w:rPr>
          <w:rFonts w:ascii="TH SarabunPSK" w:hAnsi="TH SarabunPSK" w:cs="TH SarabunPSK" w:hint="cs"/>
          <w:sz w:val="28"/>
          <w:szCs w:val="28"/>
          <w:cs/>
        </w:rPr>
        <w:t xml:space="preserve">จากตารางที่ 3 องค์ประกอบตัวแปรตาม (การเลือกใช้บริการโรงอาหารมหาวิทยาลัย) </w:t>
      </w:r>
      <w:r w:rsidR="0086348D" w:rsidRPr="00DD279E">
        <w:rPr>
          <w:rFonts w:ascii="TH SarabunPSK" w:hAnsi="TH SarabunPSK" w:cs="TH SarabunPSK" w:hint="cs"/>
          <w:sz w:val="28"/>
          <w:szCs w:val="28"/>
          <w:cs/>
        </w:rPr>
        <w:t>ปัจจัยที่มีผลต่อการใช้บริการโรงอาหาร ได้แก่</w:t>
      </w:r>
      <w:r w:rsidR="0086348D">
        <w:rPr>
          <w:rFonts w:ascii="TH SarabunPSK" w:hAnsi="TH SarabunPSK" w:cs="TH SarabunPSK" w:hint="cs"/>
          <w:sz w:val="28"/>
          <w:szCs w:val="28"/>
          <w:cs/>
        </w:rPr>
        <w:t xml:space="preserve"> 1.</w:t>
      </w:r>
      <w:r>
        <w:rPr>
          <w:rFonts w:ascii="TH SarabunPSK" w:hAnsi="TH SarabunPSK" w:cs="TH SarabunPSK" w:hint="cs"/>
          <w:sz w:val="28"/>
          <w:szCs w:val="28"/>
          <w:cs/>
        </w:rPr>
        <w:t xml:space="preserve"> </w:t>
      </w:r>
      <w:r w:rsidR="0086348D">
        <w:rPr>
          <w:rFonts w:ascii="TH SarabunPSK" w:hAnsi="TH SarabunPSK" w:cs="TH SarabunPSK" w:hint="cs"/>
          <w:sz w:val="28"/>
          <w:szCs w:val="28"/>
          <w:cs/>
        </w:rPr>
        <w:t>การตัดสินใจในการใช้บริการโรงอาหาร 2.</w:t>
      </w:r>
      <w:r>
        <w:rPr>
          <w:rFonts w:ascii="TH SarabunPSK" w:hAnsi="TH SarabunPSK" w:cs="TH SarabunPSK" w:hint="cs"/>
          <w:sz w:val="28"/>
          <w:szCs w:val="28"/>
          <w:cs/>
        </w:rPr>
        <w:t xml:space="preserve"> </w:t>
      </w:r>
      <w:r w:rsidR="0086348D">
        <w:rPr>
          <w:rFonts w:ascii="TH SarabunPSK" w:hAnsi="TH SarabunPSK" w:cs="TH SarabunPSK" w:hint="cs"/>
          <w:sz w:val="28"/>
          <w:szCs w:val="28"/>
          <w:cs/>
        </w:rPr>
        <w:t>ความพึงพอใจในการใช้บริการ</w:t>
      </w:r>
      <w:r w:rsidR="00817C0C">
        <w:rPr>
          <w:rFonts w:ascii="TH SarabunPSK" w:hAnsi="TH SarabunPSK" w:cs="TH SarabunPSK" w:hint="cs"/>
          <w:sz w:val="28"/>
          <w:szCs w:val="28"/>
          <w:cs/>
        </w:rPr>
        <w:t xml:space="preserve"> </w:t>
      </w:r>
      <w:r w:rsidR="0086348D" w:rsidRPr="00DD279E">
        <w:rPr>
          <w:rFonts w:ascii="TH SarabunPSK" w:hAnsi="TH SarabunPSK" w:cs="TH SarabunPSK" w:hint="cs"/>
          <w:sz w:val="28"/>
          <w:szCs w:val="28"/>
          <w:cs/>
        </w:rPr>
        <w:t>การศึกษาในครั้งนี้ การกำหนดองค์ประกอบที่ใช้ในการศึกษาตัวแปร ปัจจัยที่มีผลต่อการใช้บริการโรงอาหาร</w:t>
      </w:r>
      <w:r w:rsidR="0086348D">
        <w:rPr>
          <w:rFonts w:ascii="TH SarabunPSK" w:hAnsi="TH SarabunPSK" w:cs="TH SarabunPSK" w:hint="cs"/>
          <w:sz w:val="28"/>
          <w:szCs w:val="28"/>
          <w:cs/>
        </w:rPr>
        <w:t xml:space="preserve"> จำนวน 3 องค์ประกอบได้แก่ 1.</w:t>
      </w:r>
      <w:r>
        <w:rPr>
          <w:rFonts w:ascii="TH SarabunPSK" w:hAnsi="TH SarabunPSK" w:cs="TH SarabunPSK" w:hint="cs"/>
          <w:sz w:val="28"/>
          <w:szCs w:val="28"/>
          <w:cs/>
        </w:rPr>
        <w:t xml:space="preserve"> </w:t>
      </w:r>
      <w:r w:rsidR="0086348D">
        <w:rPr>
          <w:rFonts w:ascii="TH SarabunPSK" w:hAnsi="TH SarabunPSK" w:cs="TH SarabunPSK" w:hint="cs"/>
          <w:sz w:val="28"/>
          <w:szCs w:val="28"/>
          <w:cs/>
        </w:rPr>
        <w:t>การตัดสินใจในการใช้บริการโรงอาหาร 2.</w:t>
      </w:r>
      <w:r>
        <w:rPr>
          <w:rFonts w:ascii="TH SarabunPSK" w:hAnsi="TH SarabunPSK" w:cs="TH SarabunPSK" w:hint="cs"/>
          <w:sz w:val="28"/>
          <w:szCs w:val="28"/>
          <w:cs/>
        </w:rPr>
        <w:t xml:space="preserve"> </w:t>
      </w:r>
      <w:r w:rsidR="0086348D">
        <w:rPr>
          <w:rFonts w:ascii="TH SarabunPSK" w:hAnsi="TH SarabunPSK" w:cs="TH SarabunPSK" w:hint="cs"/>
          <w:sz w:val="28"/>
          <w:szCs w:val="28"/>
          <w:cs/>
        </w:rPr>
        <w:t>ความพึงพอใจในการใช้บริการ 3.</w:t>
      </w:r>
      <w:r>
        <w:rPr>
          <w:rFonts w:ascii="TH SarabunPSK" w:hAnsi="TH SarabunPSK" w:cs="TH SarabunPSK" w:hint="cs"/>
          <w:sz w:val="28"/>
          <w:szCs w:val="28"/>
          <w:cs/>
        </w:rPr>
        <w:t xml:space="preserve"> </w:t>
      </w:r>
      <w:r w:rsidR="0086348D">
        <w:rPr>
          <w:rFonts w:ascii="TH SarabunPSK" w:hAnsi="TH SarabunPSK" w:cs="TH SarabunPSK" w:hint="cs"/>
          <w:sz w:val="28"/>
          <w:szCs w:val="28"/>
          <w:cs/>
        </w:rPr>
        <w:t xml:space="preserve">ความถี่ในการใช้บริการ </w:t>
      </w:r>
      <w:r w:rsidR="0086348D" w:rsidRPr="00DD279E">
        <w:rPr>
          <w:rFonts w:ascii="TH SarabunPSK" w:hAnsi="TH SarabunPSK" w:cs="TH SarabunPSK" w:hint="cs"/>
          <w:sz w:val="28"/>
          <w:szCs w:val="28"/>
          <w:cs/>
        </w:rPr>
        <w:t>โดยตัวแปรต</w:t>
      </w:r>
      <w:r w:rsidR="0086348D">
        <w:rPr>
          <w:rFonts w:ascii="TH SarabunPSK" w:hAnsi="TH SarabunPSK" w:cs="TH SarabunPSK" w:hint="cs"/>
          <w:sz w:val="28"/>
          <w:szCs w:val="28"/>
          <w:cs/>
        </w:rPr>
        <w:t>าม</w:t>
      </w:r>
      <w:r w:rsidR="0086348D" w:rsidRPr="00DD279E">
        <w:rPr>
          <w:rFonts w:ascii="TH SarabunPSK" w:hAnsi="TH SarabunPSK" w:cs="TH SarabunPSK" w:hint="cs"/>
          <w:sz w:val="28"/>
          <w:szCs w:val="28"/>
          <w:cs/>
        </w:rPr>
        <w:t>ทั้ง</w:t>
      </w:r>
      <w:r w:rsidR="0086348D">
        <w:rPr>
          <w:rFonts w:ascii="TH SarabunPSK" w:hAnsi="TH SarabunPSK" w:cs="TH SarabunPSK" w:hint="cs"/>
          <w:sz w:val="28"/>
          <w:szCs w:val="28"/>
          <w:cs/>
        </w:rPr>
        <w:t>สาม</w:t>
      </w:r>
      <w:r w:rsidR="0086348D" w:rsidRPr="00DD279E">
        <w:rPr>
          <w:rFonts w:ascii="TH SarabunPSK" w:hAnsi="TH SarabunPSK" w:cs="TH SarabunPSK" w:hint="cs"/>
          <w:sz w:val="28"/>
          <w:szCs w:val="28"/>
          <w:cs/>
        </w:rPr>
        <w:t xml:space="preserve">นี้คาดว่าจะมีความสัมพันธ์ในลักษณะที่แตกต่างกัน </w:t>
      </w:r>
    </w:p>
    <w:p w14:paraId="7CFF6825" w14:textId="3F7E868D" w:rsidR="00BD6F7B" w:rsidRPr="00DD279E" w:rsidRDefault="00BD6F7B" w:rsidP="00BD6F7B">
      <w:pPr>
        <w:spacing w:after="0" w:line="240" w:lineRule="auto"/>
        <w:rPr>
          <w:rFonts w:ascii="TH SarabunPSK" w:hAnsi="TH SarabunPSK" w:cs="TH SarabunPSK"/>
          <w:b/>
          <w:bCs/>
          <w:sz w:val="32"/>
          <w:szCs w:val="32"/>
          <w:cs/>
        </w:rPr>
      </w:pPr>
      <w:r w:rsidRPr="00DD279E">
        <w:rPr>
          <w:rFonts w:ascii="TH SarabunPSK" w:hAnsi="TH SarabunPSK" w:cs="TH SarabunPSK" w:hint="cs"/>
          <w:b/>
          <w:bCs/>
          <w:sz w:val="32"/>
          <w:szCs w:val="32"/>
          <w:cs/>
        </w:rPr>
        <w:t>สรุป</w:t>
      </w:r>
      <w:r w:rsidR="00E8513D" w:rsidRPr="00DD279E">
        <w:rPr>
          <w:rFonts w:ascii="TH SarabunPSK" w:hAnsi="TH SarabunPSK" w:cs="TH SarabunPSK" w:hint="cs"/>
          <w:b/>
          <w:bCs/>
          <w:sz w:val="32"/>
          <w:szCs w:val="32"/>
          <w:cs/>
        </w:rPr>
        <w:t>ผลการวิจัย</w:t>
      </w:r>
    </w:p>
    <w:p w14:paraId="327AEF08" w14:textId="5D458A7C" w:rsidR="00E068FA" w:rsidRPr="000117B2" w:rsidRDefault="00BD6F7B" w:rsidP="00E068FA">
      <w:pPr>
        <w:spacing w:after="0" w:line="240" w:lineRule="auto"/>
        <w:jc w:val="thaiDistribute"/>
        <w:rPr>
          <w:rFonts w:ascii="TH SarabunPSK" w:hAnsi="TH SarabunPSK" w:cs="TH SarabunPSK"/>
          <w:sz w:val="28"/>
          <w:szCs w:val="28"/>
        </w:rPr>
      </w:pPr>
      <w:r w:rsidRPr="00DD279E">
        <w:rPr>
          <w:rFonts w:ascii="TH SarabunPSK" w:hAnsi="TH SarabunPSK" w:cs="TH SarabunPSK" w:hint="cs"/>
          <w:sz w:val="32"/>
          <w:szCs w:val="32"/>
          <w:cs/>
        </w:rPr>
        <w:tab/>
      </w:r>
      <w:r w:rsidR="00DD279E" w:rsidRPr="00425905">
        <w:rPr>
          <w:rFonts w:ascii="TH SarabunPSK" w:hAnsi="TH SarabunPSK" w:cs="TH SarabunPSK" w:hint="cs"/>
          <w:sz w:val="28"/>
          <w:szCs w:val="28"/>
          <w:cs/>
        </w:rPr>
        <w:t>การศึกษาครั้งนี้ผู้วิจัยทำการทบทวนวรรณกรรม</w:t>
      </w:r>
      <w:r w:rsidR="00425905" w:rsidRPr="00425905">
        <w:rPr>
          <w:rFonts w:ascii="TH SarabunPSK" w:hAnsi="TH SarabunPSK" w:cs="TH SarabunPSK" w:hint="cs"/>
          <w:sz w:val="28"/>
          <w:szCs w:val="28"/>
          <w:cs/>
        </w:rPr>
        <w:t>ที่เกี่ยวข้องกับ</w:t>
      </w:r>
      <w:r w:rsidR="00425905" w:rsidRPr="00425905">
        <w:rPr>
          <w:rFonts w:ascii="TH SarabunPSK" w:hAnsi="TH SarabunPSK" w:cs="TH SarabunPSK" w:hint="cs"/>
          <w:sz w:val="28"/>
          <w:szCs w:val="28"/>
          <w:cs/>
        </w:rPr>
        <w:t>ปัจจัยที่มีผลต่อการใช้บริการโรงอาหารของมหาวิทยาลัยทักษิณ</w:t>
      </w:r>
      <w:r w:rsidR="00425905" w:rsidRPr="00425905">
        <w:rPr>
          <w:rFonts w:ascii="TH SarabunPSK" w:hAnsi="TH SarabunPSK" w:cs="TH SarabunPSK" w:hint="cs"/>
          <w:sz w:val="28"/>
          <w:szCs w:val="28"/>
          <w:cs/>
        </w:rPr>
        <w:t xml:space="preserve"> จึงได้กรอบแนวคิดงานวิจัย ดังนี้ 1. </w:t>
      </w:r>
      <w:r w:rsidR="00DD279E" w:rsidRPr="00425905">
        <w:rPr>
          <w:rFonts w:ascii="TH SarabunPSK" w:hAnsi="TH SarabunPSK" w:cs="TH SarabunPSK" w:hint="cs"/>
          <w:sz w:val="28"/>
          <w:szCs w:val="28"/>
          <w:cs/>
        </w:rPr>
        <w:t>ตัวแปร</w:t>
      </w:r>
      <w:r w:rsidR="00425905" w:rsidRPr="00425905">
        <w:rPr>
          <w:rFonts w:ascii="TH SarabunPSK" w:hAnsi="TH SarabunPSK" w:cs="TH SarabunPSK" w:hint="cs"/>
          <w:sz w:val="28"/>
          <w:szCs w:val="28"/>
          <w:cs/>
        </w:rPr>
        <w:t>ต้น</w:t>
      </w:r>
      <w:r w:rsidR="00DD279E" w:rsidRPr="00425905">
        <w:rPr>
          <w:rFonts w:ascii="TH SarabunPSK" w:hAnsi="TH SarabunPSK" w:cs="TH SarabunPSK" w:hint="cs"/>
          <w:sz w:val="28"/>
          <w:szCs w:val="28"/>
          <w:cs/>
        </w:rPr>
        <w:t>ปัจจัย</w:t>
      </w:r>
      <w:r w:rsidR="00425905" w:rsidRPr="00425905">
        <w:rPr>
          <w:rFonts w:ascii="TH SarabunPSK" w:hAnsi="TH SarabunPSK" w:cs="TH SarabunPSK" w:hint="cs"/>
          <w:sz w:val="28"/>
          <w:szCs w:val="28"/>
          <w:cs/>
        </w:rPr>
        <w:t>ประชากรศาสตร์</w:t>
      </w:r>
      <w:r w:rsidR="00425905">
        <w:rPr>
          <w:rFonts w:ascii="TH SarabunPSK" w:hAnsi="TH SarabunPSK" w:cs="TH SarabunPSK" w:hint="cs"/>
          <w:sz w:val="28"/>
          <w:szCs w:val="28"/>
          <w:cs/>
        </w:rPr>
        <w:t xml:space="preserve"> 2. </w:t>
      </w:r>
      <w:r w:rsidR="000117B2">
        <w:rPr>
          <w:rFonts w:ascii="TH SarabunPSK" w:hAnsi="TH SarabunPSK" w:cs="TH SarabunPSK" w:hint="cs"/>
          <w:sz w:val="28"/>
          <w:szCs w:val="28"/>
          <w:cs/>
        </w:rPr>
        <w:t>ตัวแปรต้นปัจจัยส่วนประสมทางการตลาด 3.</w:t>
      </w:r>
      <w:r w:rsidR="00817C0C">
        <w:rPr>
          <w:rFonts w:ascii="TH SarabunPSK" w:hAnsi="TH SarabunPSK" w:cs="TH SarabunPSK" w:hint="cs"/>
          <w:sz w:val="28"/>
          <w:szCs w:val="28"/>
          <w:cs/>
        </w:rPr>
        <w:t xml:space="preserve"> </w:t>
      </w:r>
      <w:r w:rsidR="000117B2">
        <w:rPr>
          <w:rFonts w:ascii="TH SarabunPSK" w:hAnsi="TH SarabunPSK" w:cs="TH SarabunPSK" w:hint="cs"/>
          <w:sz w:val="28"/>
          <w:szCs w:val="28"/>
          <w:cs/>
        </w:rPr>
        <w:t xml:space="preserve">ตัวแปรตามการเลือกใช้บริการโรงอาหารมหาวิทยาลัยทักษิณ </w:t>
      </w:r>
      <w:r w:rsidR="00DD279E" w:rsidRPr="00425905">
        <w:rPr>
          <w:rFonts w:ascii="TH SarabunPSK" w:hAnsi="TH SarabunPSK" w:cs="TH SarabunPSK" w:hint="cs"/>
          <w:sz w:val="28"/>
          <w:szCs w:val="28"/>
          <w:cs/>
        </w:rPr>
        <w:t>ที่มีผลต่อการใช้บริการโรงอาหารของมหาวิทยาลัยทักษิณ</w:t>
      </w:r>
      <w:r w:rsidR="00817C0C">
        <w:rPr>
          <w:rFonts w:ascii="TH SarabunPSK" w:hAnsi="TH SarabunPSK" w:cs="TH SarabunPSK" w:hint="cs"/>
          <w:sz w:val="28"/>
          <w:szCs w:val="28"/>
          <w:cs/>
        </w:rPr>
        <w:t xml:space="preserve"> </w:t>
      </w:r>
      <w:r w:rsidR="00DD279E" w:rsidRPr="00425905">
        <w:rPr>
          <w:rFonts w:ascii="TH SarabunPSK" w:hAnsi="TH SarabunPSK" w:cs="TH SarabunPSK" w:hint="cs"/>
          <w:sz w:val="28"/>
          <w:szCs w:val="28"/>
          <w:cs/>
        </w:rPr>
        <w:t>วิทยาเขตสงขลา กรอบแนวคิดที่จะนำไปศึกษากับข้อมูลเชิงประจักษ์ ได้ค้นคว้า รวบรวมเอกสาร แนวคิด และทฤษฎี มาเป็นแนวทางในการศึกษาออกเป็นหัวข้อต่างๆ</w:t>
      </w:r>
      <w:r w:rsidR="00E068FA" w:rsidRPr="00425905">
        <w:rPr>
          <w:rFonts w:ascii="TH SarabunPSK" w:hAnsi="TH SarabunPSK" w:cs="TH SarabunPSK" w:hint="cs"/>
          <w:sz w:val="28"/>
          <w:szCs w:val="28"/>
          <w:cs/>
        </w:rPr>
        <w:t xml:space="preserve"> </w:t>
      </w:r>
      <w:r w:rsidR="00DD279E" w:rsidRPr="00425905">
        <w:rPr>
          <w:rFonts w:ascii="TH SarabunPSK" w:hAnsi="TH SarabunPSK" w:cs="TH SarabunPSK" w:hint="cs"/>
          <w:sz w:val="28"/>
          <w:szCs w:val="28"/>
          <w:cs/>
        </w:rPr>
        <w:t xml:space="preserve">โดยกำหนดขั้นตอน ในการทบทวนวรรณกรรม </w:t>
      </w:r>
      <w:r w:rsidR="0094216B" w:rsidRPr="00425905">
        <w:rPr>
          <w:rFonts w:ascii="TH SarabunPSK" w:hAnsi="TH SarabunPSK" w:cs="TH SarabunPSK" w:hint="cs"/>
          <w:sz w:val="28"/>
          <w:szCs w:val="28"/>
          <w:cs/>
        </w:rPr>
        <w:t>3</w:t>
      </w:r>
      <w:r w:rsidR="00DD279E" w:rsidRPr="00425905">
        <w:rPr>
          <w:rFonts w:ascii="TH SarabunPSK" w:hAnsi="TH SarabunPSK" w:cs="TH SarabunPSK" w:hint="cs"/>
          <w:sz w:val="28"/>
          <w:szCs w:val="28"/>
        </w:rPr>
        <w:t xml:space="preserve"> </w:t>
      </w:r>
      <w:r w:rsidR="00DD279E" w:rsidRPr="00425905">
        <w:rPr>
          <w:rFonts w:ascii="TH SarabunPSK" w:hAnsi="TH SarabunPSK" w:cs="TH SarabunPSK" w:hint="cs"/>
          <w:sz w:val="28"/>
          <w:szCs w:val="28"/>
          <w:cs/>
        </w:rPr>
        <w:t>ขั้นตอน</w:t>
      </w:r>
      <w:r w:rsidR="00DD279E" w:rsidRPr="00425905">
        <w:rPr>
          <w:rFonts w:ascii="TH SarabunPSK" w:hAnsi="TH SarabunPSK" w:cs="TH SarabunPSK" w:hint="cs"/>
          <w:sz w:val="28"/>
          <w:szCs w:val="28"/>
        </w:rPr>
        <w:t xml:space="preserve"> </w:t>
      </w:r>
      <w:r w:rsidR="00DD279E" w:rsidRPr="00425905">
        <w:rPr>
          <w:rFonts w:ascii="TH SarabunPSK" w:hAnsi="TH SarabunPSK" w:cs="TH SarabunPSK" w:hint="cs"/>
          <w:sz w:val="28"/>
          <w:szCs w:val="28"/>
          <w:cs/>
        </w:rPr>
        <w:t>ดังนี้</w:t>
      </w:r>
      <w:r w:rsidR="00DD279E" w:rsidRPr="006E5EBD">
        <w:rPr>
          <w:rFonts w:ascii="TH SarabunPSK" w:hAnsi="TH SarabunPSK" w:cs="TH SarabunPSK" w:hint="cs"/>
          <w:color w:val="EE0000"/>
          <w:sz w:val="28"/>
          <w:szCs w:val="28"/>
        </w:rPr>
        <w:t xml:space="preserve"> </w:t>
      </w:r>
      <w:r w:rsidR="0094216B" w:rsidRPr="000117B2">
        <w:rPr>
          <w:rFonts w:ascii="TH SarabunPSK" w:hAnsi="TH SarabunPSK" w:cs="TH SarabunPSK"/>
          <w:sz w:val="28"/>
          <w:szCs w:val="28"/>
        </w:rPr>
        <w:t>1</w:t>
      </w:r>
      <w:r w:rsidR="003D7AD0" w:rsidRPr="000117B2">
        <w:rPr>
          <w:rFonts w:ascii="TH SarabunPSK" w:hAnsi="TH SarabunPSK" w:cs="TH SarabunPSK" w:hint="cs"/>
          <w:sz w:val="28"/>
          <w:szCs w:val="28"/>
          <w:cs/>
        </w:rPr>
        <w:t>.</w:t>
      </w:r>
      <w:r w:rsidR="0094216B" w:rsidRPr="000117B2">
        <w:rPr>
          <w:rFonts w:ascii="TH SarabunPSK" w:hAnsi="TH SarabunPSK" w:cs="TH SarabunPSK"/>
          <w:sz w:val="28"/>
          <w:szCs w:val="28"/>
        </w:rPr>
        <w:t xml:space="preserve"> </w:t>
      </w:r>
      <w:r w:rsidR="0094216B" w:rsidRPr="000117B2">
        <w:rPr>
          <w:rFonts w:ascii="TH SarabunPSK" w:hAnsi="TH SarabunPSK" w:cs="TH SarabunPSK"/>
          <w:sz w:val="28"/>
          <w:szCs w:val="28"/>
          <w:cs/>
        </w:rPr>
        <w:t xml:space="preserve">ทบทวนแนวคิดทฤษฎีที่เกี่ยวข้อง </w:t>
      </w:r>
      <w:r w:rsidR="0094216B" w:rsidRPr="000117B2">
        <w:rPr>
          <w:rFonts w:ascii="TH SarabunPSK" w:hAnsi="TH SarabunPSK" w:cs="TH SarabunPSK"/>
          <w:sz w:val="28"/>
          <w:szCs w:val="28"/>
        </w:rPr>
        <w:t>2</w:t>
      </w:r>
      <w:r w:rsidR="003D7AD0" w:rsidRPr="000117B2">
        <w:rPr>
          <w:rFonts w:ascii="TH SarabunPSK" w:hAnsi="TH SarabunPSK" w:cs="TH SarabunPSK" w:hint="cs"/>
          <w:sz w:val="28"/>
          <w:szCs w:val="28"/>
          <w:cs/>
        </w:rPr>
        <w:t xml:space="preserve">. </w:t>
      </w:r>
      <w:r w:rsidR="003D7AD0" w:rsidRPr="000117B2">
        <w:rPr>
          <w:rFonts w:ascii="TH SarabunPSK" w:hAnsi="TH SarabunPSK" w:cs="TH SarabunPSK"/>
          <w:sz w:val="28"/>
          <w:szCs w:val="28"/>
          <w:cs/>
        </w:rPr>
        <w:t>ทบทวนงานวิจัยท</w:t>
      </w:r>
      <w:r w:rsidR="000117B2" w:rsidRPr="000117B2">
        <w:rPr>
          <w:rFonts w:ascii="TH SarabunPSK" w:hAnsi="TH SarabunPSK" w:cs="TH SarabunPSK" w:hint="cs"/>
          <w:sz w:val="28"/>
          <w:szCs w:val="28"/>
          <w:cs/>
        </w:rPr>
        <w:t>ี่</w:t>
      </w:r>
      <w:r w:rsidR="003D7AD0" w:rsidRPr="000117B2">
        <w:rPr>
          <w:rFonts w:ascii="TH SarabunPSK" w:hAnsi="TH SarabunPSK" w:cs="TH SarabunPSK"/>
          <w:sz w:val="28"/>
          <w:szCs w:val="28"/>
          <w:cs/>
        </w:rPr>
        <w:t>เกี่ยวข้องเกี่ยวกับ</w:t>
      </w:r>
      <w:r w:rsidR="003D7AD0" w:rsidRPr="000117B2">
        <w:rPr>
          <w:rFonts w:ascii="TH SarabunPSK" w:hAnsi="TH SarabunPSK" w:cs="TH SarabunPSK" w:hint="cs"/>
          <w:sz w:val="28"/>
          <w:szCs w:val="28"/>
          <w:cs/>
        </w:rPr>
        <w:t>ปัจจัยที่มีผลต่อการใช้บริการโรงอาหารของมหาวิทยาลัยทักษิณ</w:t>
      </w:r>
      <w:r w:rsidR="000117B2" w:rsidRPr="000117B2">
        <w:rPr>
          <w:rFonts w:ascii="TH SarabunPSK" w:hAnsi="TH SarabunPSK" w:cs="TH SarabunPSK" w:hint="cs"/>
          <w:sz w:val="28"/>
          <w:szCs w:val="28"/>
          <w:cs/>
        </w:rPr>
        <w:t xml:space="preserve"> </w:t>
      </w:r>
      <w:r w:rsidR="0094216B" w:rsidRPr="000117B2">
        <w:rPr>
          <w:rFonts w:ascii="TH SarabunPSK" w:hAnsi="TH SarabunPSK" w:cs="TH SarabunPSK"/>
          <w:sz w:val="28"/>
          <w:szCs w:val="28"/>
        </w:rPr>
        <w:t>3</w:t>
      </w:r>
      <w:r w:rsidR="003D7AD0" w:rsidRPr="000117B2">
        <w:rPr>
          <w:rFonts w:ascii="TH SarabunPSK" w:hAnsi="TH SarabunPSK" w:cs="TH SarabunPSK" w:hint="cs"/>
          <w:sz w:val="28"/>
          <w:szCs w:val="28"/>
          <w:cs/>
        </w:rPr>
        <w:t xml:space="preserve">. </w:t>
      </w:r>
      <w:r w:rsidR="0094216B" w:rsidRPr="000117B2">
        <w:rPr>
          <w:rFonts w:ascii="TH SarabunPSK" w:hAnsi="TH SarabunPSK" w:cs="TH SarabunPSK"/>
          <w:sz w:val="28"/>
          <w:szCs w:val="28"/>
          <w:cs/>
        </w:rPr>
        <w:t>การทบทวนองค์ประกอบของตัวแปรที่ใช้ศึกษา</w:t>
      </w:r>
    </w:p>
    <w:p w14:paraId="3536C8DF" w14:textId="2AD60A34" w:rsidR="005657DE" w:rsidRDefault="00DF7F3E" w:rsidP="000117B2">
      <w:pPr>
        <w:spacing w:after="0" w:line="240" w:lineRule="auto"/>
        <w:jc w:val="thaiDistribute"/>
        <w:rPr>
          <w:rFonts w:ascii="TH SarabunPSK" w:hAnsi="TH SarabunPSK" w:cs="TH SarabunPSK"/>
          <w:sz w:val="28"/>
          <w:szCs w:val="28"/>
        </w:rPr>
      </w:pPr>
      <w:r w:rsidRPr="006E5EBD">
        <w:rPr>
          <w:rFonts w:ascii="TH SarabunPSK" w:hAnsi="TH SarabunPSK" w:cs="TH SarabunPSK"/>
          <w:color w:val="EE0000"/>
          <w:sz w:val="28"/>
          <w:szCs w:val="28"/>
          <w:cs/>
        </w:rPr>
        <w:tab/>
      </w:r>
      <w:r w:rsidR="000117B2" w:rsidRPr="000117B2">
        <w:rPr>
          <w:rFonts w:ascii="TH SarabunPSK" w:hAnsi="TH SarabunPSK" w:cs="TH SarabunPSK" w:hint="cs"/>
          <w:sz w:val="28"/>
          <w:szCs w:val="28"/>
          <w:cs/>
        </w:rPr>
        <w:t>จาก</w:t>
      </w:r>
      <w:r w:rsidR="00DD279E" w:rsidRPr="000117B2">
        <w:rPr>
          <w:rFonts w:ascii="TH SarabunPSK" w:hAnsi="TH SarabunPSK" w:cs="TH SarabunPSK" w:hint="cs"/>
          <w:sz w:val="28"/>
          <w:szCs w:val="28"/>
          <w:cs/>
        </w:rPr>
        <w:t>การศึกษาเพื่อทบทวนวรรณกรรมในครั้งนี้ ผู้วิจัยสร้างกรอบแนวคิด</w:t>
      </w:r>
      <w:r w:rsidR="000117B2" w:rsidRPr="000117B2">
        <w:rPr>
          <w:rFonts w:ascii="TH SarabunPSK" w:hAnsi="TH SarabunPSK" w:cs="TH SarabunPSK" w:hint="cs"/>
          <w:sz w:val="28"/>
          <w:szCs w:val="28"/>
          <w:cs/>
        </w:rPr>
        <w:t>ของงานวิจัย</w:t>
      </w:r>
      <w:r w:rsidR="00DD279E" w:rsidRPr="000117B2">
        <w:rPr>
          <w:rFonts w:ascii="TH SarabunPSK" w:hAnsi="TH SarabunPSK" w:cs="TH SarabunPSK" w:hint="cs"/>
          <w:sz w:val="28"/>
          <w:szCs w:val="28"/>
          <w:cs/>
        </w:rPr>
        <w:t xml:space="preserve"> ประกอบด้วย</w:t>
      </w:r>
      <w:r w:rsidR="00E068FA" w:rsidRPr="000117B2">
        <w:rPr>
          <w:rFonts w:ascii="TH SarabunPSK" w:hAnsi="TH SarabunPSK" w:cs="TH SarabunPSK"/>
          <w:sz w:val="28"/>
          <w:szCs w:val="28"/>
          <w:cs/>
        </w:rPr>
        <w:br/>
      </w:r>
      <w:r w:rsidR="00DD279E" w:rsidRPr="000117B2">
        <w:rPr>
          <w:rFonts w:ascii="TH SarabunPSK" w:hAnsi="TH SarabunPSK" w:cs="TH SarabunPSK" w:hint="cs"/>
          <w:sz w:val="28"/>
          <w:szCs w:val="28"/>
          <w:cs/>
        </w:rPr>
        <w:t xml:space="preserve">ตัวแปรต้น คือ </w:t>
      </w:r>
      <w:r w:rsidR="000117B2" w:rsidRPr="000117B2">
        <w:rPr>
          <w:rFonts w:ascii="TH SarabunPSK" w:hAnsi="TH SarabunPSK" w:cs="TH SarabunPSK" w:hint="cs"/>
          <w:sz w:val="28"/>
          <w:szCs w:val="28"/>
          <w:cs/>
        </w:rPr>
        <w:t xml:space="preserve">1. </w:t>
      </w:r>
      <w:r w:rsidR="00DD279E" w:rsidRPr="000117B2">
        <w:rPr>
          <w:rFonts w:ascii="TH SarabunPSK" w:hAnsi="TH SarabunPSK" w:cs="TH SarabunPSK" w:hint="cs"/>
          <w:sz w:val="28"/>
          <w:szCs w:val="28"/>
          <w:cs/>
        </w:rPr>
        <w:t>ปัจจัย</w:t>
      </w:r>
      <w:r w:rsidR="000117B2" w:rsidRPr="000117B2">
        <w:rPr>
          <w:rFonts w:ascii="TH SarabunPSK" w:hAnsi="TH SarabunPSK" w:cs="TH SarabunPSK" w:hint="cs"/>
          <w:sz w:val="28"/>
          <w:szCs w:val="28"/>
          <w:cs/>
        </w:rPr>
        <w:t>ประชากรศาสตร์</w:t>
      </w:r>
      <w:r w:rsidR="00DD279E" w:rsidRPr="000117B2">
        <w:rPr>
          <w:rFonts w:ascii="TH SarabunPSK" w:hAnsi="TH SarabunPSK" w:cs="TH SarabunPSK" w:hint="cs"/>
          <w:sz w:val="28"/>
          <w:szCs w:val="28"/>
          <w:cs/>
        </w:rPr>
        <w:t xml:space="preserve"> โดยมีองค์ประกอบ คือ </w:t>
      </w:r>
      <w:r w:rsidR="000117B2" w:rsidRPr="000117B2">
        <w:rPr>
          <w:rFonts w:ascii="TH SarabunPSK" w:hAnsi="TH SarabunPSK" w:cs="TH SarabunPSK" w:hint="cs"/>
          <w:sz w:val="28"/>
          <w:szCs w:val="28"/>
          <w:cs/>
        </w:rPr>
        <w:t xml:space="preserve">1. </w:t>
      </w:r>
      <w:r w:rsidR="00DD279E" w:rsidRPr="000117B2">
        <w:rPr>
          <w:rFonts w:ascii="TH SarabunPSK" w:hAnsi="TH SarabunPSK" w:cs="TH SarabunPSK" w:hint="cs"/>
          <w:sz w:val="28"/>
          <w:szCs w:val="28"/>
          <w:cs/>
        </w:rPr>
        <w:t xml:space="preserve">เพศ </w:t>
      </w:r>
      <w:r w:rsidR="000117B2" w:rsidRPr="000117B2">
        <w:rPr>
          <w:rFonts w:ascii="TH SarabunPSK" w:hAnsi="TH SarabunPSK" w:cs="TH SarabunPSK" w:hint="cs"/>
          <w:sz w:val="28"/>
          <w:szCs w:val="28"/>
          <w:cs/>
        </w:rPr>
        <w:t xml:space="preserve">2. </w:t>
      </w:r>
      <w:r w:rsidR="00DD279E" w:rsidRPr="000117B2">
        <w:rPr>
          <w:rFonts w:ascii="TH SarabunPSK" w:hAnsi="TH SarabunPSK" w:cs="TH SarabunPSK" w:hint="cs"/>
          <w:sz w:val="28"/>
          <w:szCs w:val="28"/>
          <w:cs/>
        </w:rPr>
        <w:t xml:space="preserve">อายุ </w:t>
      </w:r>
      <w:r w:rsidR="000117B2" w:rsidRPr="000117B2">
        <w:rPr>
          <w:rFonts w:ascii="TH SarabunPSK" w:hAnsi="TH SarabunPSK" w:cs="TH SarabunPSK" w:hint="cs"/>
          <w:sz w:val="28"/>
          <w:szCs w:val="28"/>
          <w:cs/>
        </w:rPr>
        <w:t xml:space="preserve">3. </w:t>
      </w:r>
      <w:r w:rsidR="00DD279E" w:rsidRPr="000117B2">
        <w:rPr>
          <w:rFonts w:ascii="TH SarabunPSK" w:hAnsi="TH SarabunPSK" w:cs="TH SarabunPSK" w:hint="cs"/>
          <w:sz w:val="28"/>
          <w:szCs w:val="28"/>
          <w:cs/>
        </w:rPr>
        <w:t xml:space="preserve">ระดับการศึกษา </w:t>
      </w:r>
      <w:r w:rsidR="000117B2" w:rsidRPr="000117B2">
        <w:rPr>
          <w:rFonts w:ascii="TH SarabunPSK" w:hAnsi="TH SarabunPSK" w:cs="TH SarabunPSK" w:hint="cs"/>
          <w:sz w:val="28"/>
          <w:szCs w:val="28"/>
          <w:cs/>
        </w:rPr>
        <w:t xml:space="preserve">4. </w:t>
      </w:r>
      <w:r w:rsidR="00DD279E" w:rsidRPr="000117B2">
        <w:rPr>
          <w:rFonts w:ascii="TH SarabunPSK" w:hAnsi="TH SarabunPSK" w:cs="TH SarabunPSK" w:hint="cs"/>
          <w:sz w:val="28"/>
          <w:szCs w:val="28"/>
          <w:cs/>
        </w:rPr>
        <w:t>รายได้</w:t>
      </w:r>
      <w:r w:rsidR="00DD279E" w:rsidRPr="000117B2">
        <w:rPr>
          <w:rFonts w:ascii="TH SarabunPSK" w:hAnsi="TH SarabunPSK" w:cs="TH SarabunPSK" w:hint="cs"/>
          <w:sz w:val="28"/>
          <w:szCs w:val="28"/>
        </w:rPr>
        <w:t xml:space="preserve"> </w:t>
      </w:r>
      <w:r w:rsidR="00817C0C">
        <w:rPr>
          <w:rFonts w:ascii="TH SarabunPSK" w:hAnsi="TH SarabunPSK" w:cs="TH SarabunPSK"/>
          <w:sz w:val="28"/>
          <w:szCs w:val="28"/>
          <w:cs/>
        </w:rPr>
        <w:br/>
      </w:r>
      <w:r w:rsidR="000117B2" w:rsidRPr="000117B2">
        <w:rPr>
          <w:rFonts w:ascii="TH SarabunPSK" w:hAnsi="TH SarabunPSK" w:cs="TH SarabunPSK" w:hint="cs"/>
          <w:sz w:val="28"/>
          <w:szCs w:val="28"/>
          <w:cs/>
        </w:rPr>
        <w:t xml:space="preserve">2. ปัจจัยส่วนประสมทางการตลาด คือ </w:t>
      </w:r>
      <w:r w:rsidR="000117B2" w:rsidRPr="000117B2">
        <w:rPr>
          <w:rFonts w:ascii="TH SarabunPSK" w:hAnsi="TH SarabunPSK" w:cs="TH SarabunPSK" w:hint="cs"/>
          <w:sz w:val="28"/>
          <w:szCs w:val="28"/>
          <w:cs/>
        </w:rPr>
        <w:t>1. ด้านราคา</w:t>
      </w:r>
      <w:r w:rsidR="000117B2" w:rsidRPr="000117B2">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2. ด้านสถานที่</w:t>
      </w:r>
      <w:r w:rsidR="000117B2" w:rsidRPr="000117B2">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3. ด้านการให้บริการ</w:t>
      </w:r>
      <w:r w:rsidR="000117B2" w:rsidRPr="000117B2">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4. ด้านผลิตภัณฑ์</w:t>
      </w:r>
      <w:r w:rsidR="003B2E62">
        <w:rPr>
          <w:rFonts w:ascii="TH SarabunPSK" w:hAnsi="TH SarabunPSK" w:cs="TH SarabunPSK"/>
          <w:sz w:val="28"/>
          <w:szCs w:val="28"/>
          <w:cs/>
        </w:rPr>
        <w:br/>
      </w:r>
      <w:r w:rsidR="000117B2" w:rsidRPr="000117B2">
        <w:rPr>
          <w:rFonts w:ascii="TH SarabunPSK" w:hAnsi="TH SarabunPSK" w:cs="TH SarabunPSK" w:hint="cs"/>
          <w:sz w:val="28"/>
          <w:szCs w:val="28"/>
          <w:cs/>
        </w:rPr>
        <w:t>5. ด้านบุคคล</w:t>
      </w:r>
      <w:r w:rsidR="000117B2" w:rsidRPr="000117B2">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6. ด้านการส่งเสริมการตลาด</w:t>
      </w:r>
      <w:r w:rsidR="000117B2" w:rsidRPr="000117B2">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7. ด้านกระบวนการในการทำงาน</w:t>
      </w:r>
      <w:r w:rsidR="000117B2" w:rsidRPr="000117B2">
        <w:rPr>
          <w:rFonts w:ascii="TH SarabunPSK" w:hAnsi="TH SarabunPSK" w:cs="TH SarabunPSK" w:hint="cs"/>
          <w:sz w:val="28"/>
          <w:szCs w:val="28"/>
          <w:cs/>
        </w:rPr>
        <w:t xml:space="preserve"> </w:t>
      </w:r>
    </w:p>
    <w:p w14:paraId="707CF2AD" w14:textId="70523E7C" w:rsidR="00565B07" w:rsidRPr="000117B2" w:rsidRDefault="00DD279E" w:rsidP="000117B2">
      <w:pPr>
        <w:spacing w:after="0" w:line="240" w:lineRule="auto"/>
        <w:jc w:val="thaiDistribute"/>
        <w:rPr>
          <w:rFonts w:ascii="TH SarabunPSK" w:hAnsi="TH SarabunPSK" w:cs="TH SarabunPSK"/>
          <w:sz w:val="28"/>
          <w:szCs w:val="28"/>
        </w:rPr>
      </w:pPr>
      <w:r w:rsidRPr="000117B2">
        <w:rPr>
          <w:rFonts w:ascii="TH SarabunPSK" w:hAnsi="TH SarabunPSK" w:cs="TH SarabunPSK" w:hint="cs"/>
          <w:sz w:val="28"/>
          <w:szCs w:val="28"/>
          <w:cs/>
        </w:rPr>
        <w:lastRenderedPageBreak/>
        <w:t>ตัวแปรตาม</w:t>
      </w:r>
      <w:r w:rsidR="000117B2" w:rsidRPr="000117B2">
        <w:rPr>
          <w:rFonts w:ascii="TH SarabunPSK" w:hAnsi="TH SarabunPSK" w:cs="TH SarabunPSK" w:hint="cs"/>
          <w:sz w:val="28"/>
          <w:szCs w:val="28"/>
          <w:cs/>
        </w:rPr>
        <w:t xml:space="preserve">  </w:t>
      </w:r>
      <w:r w:rsidRPr="000117B2">
        <w:rPr>
          <w:rFonts w:ascii="TH SarabunPSK" w:hAnsi="TH SarabunPSK" w:cs="TH SarabunPSK" w:hint="cs"/>
          <w:sz w:val="28"/>
          <w:szCs w:val="28"/>
          <w:cs/>
        </w:rPr>
        <w:t>คือ การเลือกใช้บริการโรงอาหารมหาวิทยาลัยทักษิณ</w:t>
      </w:r>
      <w:r w:rsidR="00817C0C">
        <w:rPr>
          <w:rFonts w:ascii="TH SarabunPSK" w:hAnsi="TH SarabunPSK" w:cs="TH SarabunPSK" w:hint="cs"/>
          <w:sz w:val="28"/>
          <w:szCs w:val="28"/>
          <w:cs/>
        </w:rPr>
        <w:t xml:space="preserve"> </w:t>
      </w:r>
      <w:r w:rsidR="000117B2" w:rsidRPr="000117B2">
        <w:rPr>
          <w:rFonts w:ascii="TH SarabunPSK" w:hAnsi="TH SarabunPSK" w:cs="TH SarabunPSK" w:hint="cs"/>
          <w:sz w:val="28"/>
          <w:szCs w:val="28"/>
          <w:cs/>
        </w:rPr>
        <w:t>ประกอบด้วย</w:t>
      </w:r>
      <w:r w:rsidRPr="000117B2">
        <w:rPr>
          <w:rFonts w:ascii="TH SarabunPSK" w:hAnsi="TH SarabunPSK" w:cs="TH SarabunPSK" w:hint="cs"/>
          <w:sz w:val="28"/>
          <w:szCs w:val="28"/>
        </w:rPr>
        <w:t xml:space="preserve"> 1.</w:t>
      </w:r>
      <w:r w:rsidR="00801E1E" w:rsidRPr="000117B2">
        <w:rPr>
          <w:rFonts w:ascii="TH SarabunPSK" w:hAnsi="TH SarabunPSK" w:cs="TH SarabunPSK" w:hint="cs"/>
          <w:sz w:val="28"/>
          <w:szCs w:val="28"/>
          <w:cs/>
        </w:rPr>
        <w:t xml:space="preserve"> </w:t>
      </w:r>
      <w:r w:rsidRPr="000117B2">
        <w:rPr>
          <w:rFonts w:ascii="TH SarabunPSK" w:hAnsi="TH SarabunPSK" w:cs="TH SarabunPSK" w:hint="cs"/>
          <w:sz w:val="28"/>
          <w:szCs w:val="28"/>
          <w:cs/>
        </w:rPr>
        <w:t>การตัดสินใจในการใช้บริการโรงอาหาร</w:t>
      </w:r>
      <w:r w:rsidRPr="000117B2">
        <w:rPr>
          <w:rFonts w:ascii="TH SarabunPSK" w:hAnsi="TH SarabunPSK" w:cs="TH SarabunPSK" w:hint="cs"/>
          <w:sz w:val="28"/>
          <w:szCs w:val="28"/>
        </w:rPr>
        <w:t xml:space="preserve"> 2.</w:t>
      </w:r>
      <w:r w:rsidR="00801E1E" w:rsidRPr="000117B2">
        <w:rPr>
          <w:rFonts w:ascii="TH SarabunPSK" w:hAnsi="TH SarabunPSK" w:cs="TH SarabunPSK" w:hint="cs"/>
          <w:sz w:val="28"/>
          <w:szCs w:val="28"/>
          <w:cs/>
        </w:rPr>
        <w:t xml:space="preserve"> </w:t>
      </w:r>
      <w:r w:rsidRPr="000117B2">
        <w:rPr>
          <w:rFonts w:ascii="TH SarabunPSK" w:hAnsi="TH SarabunPSK" w:cs="TH SarabunPSK" w:hint="cs"/>
          <w:sz w:val="28"/>
          <w:szCs w:val="28"/>
          <w:cs/>
        </w:rPr>
        <w:t>ความพึงพอใจในการใช้บริการ</w:t>
      </w:r>
      <w:r w:rsidRPr="000117B2">
        <w:rPr>
          <w:rFonts w:ascii="TH SarabunPSK" w:hAnsi="TH SarabunPSK" w:cs="TH SarabunPSK" w:hint="cs"/>
          <w:sz w:val="28"/>
          <w:szCs w:val="28"/>
        </w:rPr>
        <w:t xml:space="preserve"> </w:t>
      </w:r>
    </w:p>
    <w:p w14:paraId="3527AFE5" w14:textId="77777777" w:rsidR="005657DE" w:rsidRDefault="009C3653" w:rsidP="00DD279E">
      <w:pPr>
        <w:spacing w:after="0" w:line="240" w:lineRule="auto"/>
        <w:jc w:val="thaiDistribute"/>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sz w:val="28"/>
          <w:szCs w:val="28"/>
          <w:cs/>
        </w:rPr>
        <w:tab/>
      </w:r>
    </w:p>
    <w:p w14:paraId="3111F1D8" w14:textId="1E9206D4" w:rsidR="009C3653" w:rsidRPr="009C3653" w:rsidRDefault="005657DE" w:rsidP="00DD279E">
      <w:pPr>
        <w:spacing w:after="0" w:line="240" w:lineRule="auto"/>
        <w:jc w:val="thaiDistribute"/>
        <w:rPr>
          <w:rFonts w:ascii="TH SarabunPSK" w:hAnsi="TH SarabunPSK" w:cs="TH SarabunPSK" w:hint="cs"/>
          <w:b/>
          <w:bCs/>
          <w:sz w:val="28"/>
          <w:szCs w:val="28"/>
        </w:rPr>
      </w:pPr>
      <w:r>
        <w:rPr>
          <w:rFonts w:ascii="TH SarabunPSK" w:hAnsi="TH SarabunPSK" w:cs="TH SarabunPSK"/>
          <w:sz w:val="28"/>
          <w:szCs w:val="28"/>
          <w:cs/>
        </w:rPr>
        <w:tab/>
      </w:r>
      <w:r>
        <w:rPr>
          <w:rFonts w:ascii="TH SarabunPSK" w:hAnsi="TH SarabunPSK" w:cs="TH SarabunPSK"/>
          <w:sz w:val="28"/>
          <w:szCs w:val="28"/>
          <w:cs/>
        </w:rPr>
        <w:tab/>
      </w:r>
      <w:r w:rsidR="009C3653" w:rsidRPr="009C3653">
        <w:rPr>
          <w:rFonts w:ascii="TH SarabunPSK" w:hAnsi="TH SarabunPSK" w:cs="TH SarabunPSK" w:hint="cs"/>
          <w:b/>
          <w:bCs/>
          <w:sz w:val="28"/>
          <w:szCs w:val="28"/>
          <w:cs/>
        </w:rPr>
        <w:t>ตัวแปรต้น</w:t>
      </w:r>
      <w:r w:rsidR="009C3653">
        <w:rPr>
          <w:rFonts w:ascii="TH SarabunPSK" w:hAnsi="TH SarabunPSK" w:cs="TH SarabunPSK"/>
          <w:sz w:val="28"/>
          <w:szCs w:val="28"/>
          <w:cs/>
        </w:rPr>
        <w:tab/>
      </w:r>
      <w:r w:rsidR="009C3653">
        <w:rPr>
          <w:rFonts w:ascii="TH SarabunPSK" w:hAnsi="TH SarabunPSK" w:cs="TH SarabunPSK"/>
          <w:sz w:val="28"/>
          <w:szCs w:val="28"/>
          <w:cs/>
        </w:rPr>
        <w:tab/>
      </w:r>
      <w:r w:rsidR="009C3653">
        <w:rPr>
          <w:rFonts w:ascii="TH SarabunPSK" w:hAnsi="TH SarabunPSK" w:cs="TH SarabunPSK"/>
          <w:sz w:val="28"/>
          <w:szCs w:val="28"/>
          <w:cs/>
        </w:rPr>
        <w:tab/>
      </w:r>
      <w:r w:rsidR="009C3653">
        <w:rPr>
          <w:rFonts w:ascii="TH SarabunPSK" w:hAnsi="TH SarabunPSK" w:cs="TH SarabunPSK"/>
          <w:sz w:val="28"/>
          <w:szCs w:val="28"/>
          <w:cs/>
        </w:rPr>
        <w:tab/>
      </w:r>
      <w:r w:rsidR="009C3653">
        <w:rPr>
          <w:rFonts w:ascii="TH SarabunPSK" w:hAnsi="TH SarabunPSK" w:cs="TH SarabunPSK"/>
          <w:sz w:val="28"/>
          <w:szCs w:val="28"/>
          <w:cs/>
        </w:rPr>
        <w:tab/>
      </w:r>
      <w:r w:rsidR="009C3653" w:rsidRPr="009C3653">
        <w:rPr>
          <w:rFonts w:ascii="TH SarabunPSK" w:hAnsi="TH SarabunPSK" w:cs="TH SarabunPSK" w:hint="cs"/>
          <w:b/>
          <w:bCs/>
          <w:sz w:val="28"/>
          <w:szCs w:val="28"/>
          <w:cs/>
        </w:rPr>
        <w:t>ตัวแปรตาม</w:t>
      </w:r>
    </w:p>
    <w:p w14:paraId="22916C47" w14:textId="74C3925C" w:rsidR="006E5EBD" w:rsidRPr="006E5EBD" w:rsidRDefault="000117B2" w:rsidP="00DD279E">
      <w:pPr>
        <w:spacing w:after="0" w:line="240" w:lineRule="auto"/>
        <w:jc w:val="thaiDistribute"/>
        <w:rPr>
          <w:rFonts w:ascii="TH SarabunPSK" w:hAnsi="TH SarabunPSK" w:cs="TH SarabunPSK" w:hint="cs"/>
          <w:color w:val="EE0000"/>
          <w:sz w:val="28"/>
          <w:szCs w:val="28"/>
        </w:rPr>
      </w:pPr>
      <w:r>
        <w:rPr>
          <w:rFonts w:ascii="TH SarabunPSK" w:hAnsi="TH SarabunPSK" w:cs="TH SarabunPSK" w:hint="cs"/>
          <w:noProof/>
          <w:color w:val="EE0000"/>
          <w:sz w:val="28"/>
          <w:szCs w:val="28"/>
        </w:rPr>
        <mc:AlternateContent>
          <mc:Choice Requires="wps">
            <w:drawing>
              <wp:anchor distT="0" distB="0" distL="114300" distR="114300" simplePos="0" relativeHeight="251659264" behindDoc="0" locked="0" layoutInCell="1" allowOverlap="1" wp14:anchorId="01F4D8B8" wp14:editId="419E9A5E">
                <wp:simplePos x="0" y="0"/>
                <wp:positionH relativeFrom="margin">
                  <wp:posOffset>-981</wp:posOffset>
                </wp:positionH>
                <wp:positionV relativeFrom="paragraph">
                  <wp:posOffset>23437</wp:posOffset>
                </wp:positionV>
                <wp:extent cx="2084705" cy="1239982"/>
                <wp:effectExtent l="0" t="0" r="10795" b="17780"/>
                <wp:wrapNone/>
                <wp:docPr id="1422598253" name="Rectangle 2"/>
                <wp:cNvGraphicFramePr/>
                <a:graphic xmlns:a="http://schemas.openxmlformats.org/drawingml/2006/main">
                  <a:graphicData uri="http://schemas.microsoft.com/office/word/2010/wordprocessingShape">
                    <wps:wsp>
                      <wps:cNvSpPr/>
                      <wps:spPr>
                        <a:xfrm>
                          <a:off x="0" y="0"/>
                          <a:ext cx="2084705" cy="12399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C9550" id="Rectangle 2" o:spid="_x0000_s1026" style="position:absolute;margin-left:-.1pt;margin-top:1.85pt;width:164.15pt;height:97.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" fillcolor="white [3201]" strokecolor="black [3200]" strokeweight="1pt">
                <w10:wrap anchorx="margin"/>
              </v:rect>
            </w:pict>
          </mc:Fallback>
        </mc:AlternateContent>
      </w:r>
      <w:r>
        <w:rPr>
          <w:rFonts w:ascii="TH SarabunPSK" w:hAnsi="TH SarabunPSK" w:cs="TH SarabunPSK" w:hint="cs"/>
          <w:noProof/>
          <w:color w:val="EE0000"/>
          <w:sz w:val="28"/>
          <w:szCs w:val="28"/>
        </w:rPr>
        <mc:AlternateContent>
          <mc:Choice Requires="wps">
            <w:drawing>
              <wp:anchor distT="0" distB="0" distL="114300" distR="114300" simplePos="0" relativeHeight="251664384" behindDoc="0" locked="0" layoutInCell="1" allowOverlap="1" wp14:anchorId="4C77A69F" wp14:editId="180CD034">
                <wp:simplePos x="0" y="0"/>
                <wp:positionH relativeFrom="column">
                  <wp:posOffset>47510</wp:posOffset>
                </wp:positionH>
                <wp:positionV relativeFrom="paragraph">
                  <wp:posOffset>51146</wp:posOffset>
                </wp:positionV>
                <wp:extent cx="1987550" cy="1184564"/>
                <wp:effectExtent l="0" t="0" r="12700" b="15875"/>
                <wp:wrapNone/>
                <wp:docPr id="1298808025" name="Text Box 3"/>
                <wp:cNvGraphicFramePr/>
                <a:graphic xmlns:a="http://schemas.openxmlformats.org/drawingml/2006/main">
                  <a:graphicData uri="http://schemas.microsoft.com/office/word/2010/wordprocessingShape">
                    <wps:wsp>
                      <wps:cNvSpPr txBox="1"/>
                      <wps:spPr>
                        <a:xfrm>
                          <a:off x="0" y="0"/>
                          <a:ext cx="1987550" cy="1184564"/>
                        </a:xfrm>
                        <a:prstGeom prst="rect">
                          <a:avLst/>
                        </a:prstGeom>
                        <a:solidFill>
                          <a:schemeClr val="lt1"/>
                        </a:solidFill>
                        <a:ln w="6350">
                          <a:solidFill>
                            <a:schemeClr val="bg1"/>
                          </a:solidFill>
                        </a:ln>
                      </wps:spPr>
                      <wps:txbx>
                        <w:txbxContent>
                          <w:p w14:paraId="24F796C9" w14:textId="60A9D1CD" w:rsidR="006E5EBD" w:rsidRPr="006E5EBD" w:rsidRDefault="006E5EBD"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 xml:space="preserve">     </w:t>
                            </w:r>
                            <w:r w:rsidRPr="006E5EBD">
                              <w:rPr>
                                <w:rFonts w:ascii="TH SarabunPSK" w:hAnsi="TH SarabunPSK" w:cs="TH SarabunPSK" w:hint="cs"/>
                                <w:sz w:val="28"/>
                                <w:szCs w:val="28"/>
                                <w:cs/>
                              </w:rPr>
                              <w:t>ปัจจัยประชากรศาสตร์</w:t>
                            </w:r>
                            <w:r>
                              <w:rPr>
                                <w:rFonts w:ascii="TH SarabunPSK" w:hAnsi="TH SarabunPSK" w:cs="TH SarabunPSK"/>
                                <w:sz w:val="28"/>
                                <w:szCs w:val="28"/>
                                <w:cs/>
                              </w:rPr>
                              <w:br/>
                            </w:r>
                            <w:r>
                              <w:rPr>
                                <w:rFonts w:ascii="TH SarabunPSK" w:hAnsi="TH SarabunPSK" w:cs="TH SarabunPSK" w:hint="cs"/>
                                <w:sz w:val="28"/>
                                <w:szCs w:val="28"/>
                                <w:cs/>
                              </w:rPr>
                              <w:t>1. เพศ</w:t>
                            </w:r>
                            <w:r>
                              <w:rPr>
                                <w:rFonts w:ascii="TH SarabunPSK" w:hAnsi="TH SarabunPSK" w:cs="TH SarabunPSK"/>
                                <w:sz w:val="28"/>
                                <w:szCs w:val="28"/>
                                <w:cs/>
                              </w:rPr>
                              <w:br/>
                            </w:r>
                            <w:r>
                              <w:rPr>
                                <w:rFonts w:ascii="TH SarabunPSK" w:hAnsi="TH SarabunPSK" w:cs="TH SarabunPSK" w:hint="cs"/>
                                <w:sz w:val="28"/>
                                <w:szCs w:val="28"/>
                                <w:cs/>
                              </w:rPr>
                              <w:t>2. อายุ</w:t>
                            </w:r>
                            <w:r>
                              <w:rPr>
                                <w:rFonts w:ascii="TH SarabunPSK" w:hAnsi="TH SarabunPSK" w:cs="TH SarabunPSK"/>
                                <w:sz w:val="28"/>
                                <w:szCs w:val="28"/>
                                <w:cs/>
                              </w:rPr>
                              <w:br/>
                            </w:r>
                            <w:r>
                              <w:rPr>
                                <w:rFonts w:ascii="TH SarabunPSK" w:hAnsi="TH SarabunPSK" w:cs="TH SarabunPSK" w:hint="cs"/>
                                <w:sz w:val="28"/>
                                <w:szCs w:val="28"/>
                                <w:cs/>
                              </w:rPr>
                              <w:t>3. ระดับการศึกษา</w:t>
                            </w:r>
                            <w:r>
                              <w:rPr>
                                <w:rFonts w:ascii="TH SarabunPSK" w:hAnsi="TH SarabunPSK" w:cs="TH SarabunPSK"/>
                                <w:sz w:val="28"/>
                                <w:szCs w:val="28"/>
                                <w:cs/>
                              </w:rPr>
                              <w:br/>
                            </w:r>
                            <w:r>
                              <w:rPr>
                                <w:rFonts w:ascii="TH SarabunPSK" w:hAnsi="TH SarabunPSK" w:cs="TH SarabunPSK" w:hint="cs"/>
                                <w:sz w:val="28"/>
                                <w:szCs w:val="28"/>
                                <w:cs/>
                              </w:rPr>
                              <w:t>4. รายได้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77A69F" id="_x0000_t202" coordsize="21600,21600" o:spt="202" path="m,l,21600r21600,l21600,xe">
                <v:stroke joinstyle="miter"/>
                <v:path gradientshapeok="t" o:connecttype="rect"/>
              </v:shapetype>
              <v:shape id="Text Box 3" o:spid="_x0000_s1026" type="#_x0000_t202" style="position:absolute;left:0;text-align:left;margin-left:3.75pt;margin-top:4.05pt;width:156.5pt;height:9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" fillcolor="white [3201]" strokecolor="white [3212]" strokeweight=".5pt">
                <v:textbox>
                  <w:txbxContent>
                    <w:p w14:paraId="24F796C9" w14:textId="60A9D1CD" w:rsidR="006E5EBD" w:rsidRPr="006E5EBD" w:rsidRDefault="006E5EBD"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 xml:space="preserve">     </w:t>
                      </w:r>
                      <w:r w:rsidRPr="006E5EBD">
                        <w:rPr>
                          <w:rFonts w:ascii="TH SarabunPSK" w:hAnsi="TH SarabunPSK" w:cs="TH SarabunPSK" w:hint="cs"/>
                          <w:sz w:val="28"/>
                          <w:szCs w:val="28"/>
                          <w:cs/>
                        </w:rPr>
                        <w:t>ปัจจัยประชากรศาสตร์</w:t>
                      </w:r>
                      <w:r>
                        <w:rPr>
                          <w:rFonts w:ascii="TH SarabunPSK" w:hAnsi="TH SarabunPSK" w:cs="TH SarabunPSK"/>
                          <w:sz w:val="28"/>
                          <w:szCs w:val="28"/>
                          <w:cs/>
                        </w:rPr>
                        <w:br/>
                      </w:r>
                      <w:r>
                        <w:rPr>
                          <w:rFonts w:ascii="TH SarabunPSK" w:hAnsi="TH SarabunPSK" w:cs="TH SarabunPSK" w:hint="cs"/>
                          <w:sz w:val="28"/>
                          <w:szCs w:val="28"/>
                          <w:cs/>
                        </w:rPr>
                        <w:t>1. เพศ</w:t>
                      </w:r>
                      <w:r>
                        <w:rPr>
                          <w:rFonts w:ascii="TH SarabunPSK" w:hAnsi="TH SarabunPSK" w:cs="TH SarabunPSK"/>
                          <w:sz w:val="28"/>
                          <w:szCs w:val="28"/>
                          <w:cs/>
                        </w:rPr>
                        <w:br/>
                      </w:r>
                      <w:r>
                        <w:rPr>
                          <w:rFonts w:ascii="TH SarabunPSK" w:hAnsi="TH SarabunPSK" w:cs="TH SarabunPSK" w:hint="cs"/>
                          <w:sz w:val="28"/>
                          <w:szCs w:val="28"/>
                          <w:cs/>
                        </w:rPr>
                        <w:t>2. อายุ</w:t>
                      </w:r>
                      <w:r>
                        <w:rPr>
                          <w:rFonts w:ascii="TH SarabunPSK" w:hAnsi="TH SarabunPSK" w:cs="TH SarabunPSK"/>
                          <w:sz w:val="28"/>
                          <w:szCs w:val="28"/>
                          <w:cs/>
                        </w:rPr>
                        <w:br/>
                      </w:r>
                      <w:r>
                        <w:rPr>
                          <w:rFonts w:ascii="TH SarabunPSK" w:hAnsi="TH SarabunPSK" w:cs="TH SarabunPSK" w:hint="cs"/>
                          <w:sz w:val="28"/>
                          <w:szCs w:val="28"/>
                          <w:cs/>
                        </w:rPr>
                        <w:t>3. ระดับการศึกษา</w:t>
                      </w:r>
                      <w:r>
                        <w:rPr>
                          <w:rFonts w:ascii="TH SarabunPSK" w:hAnsi="TH SarabunPSK" w:cs="TH SarabunPSK"/>
                          <w:sz w:val="28"/>
                          <w:szCs w:val="28"/>
                          <w:cs/>
                        </w:rPr>
                        <w:br/>
                      </w:r>
                      <w:r>
                        <w:rPr>
                          <w:rFonts w:ascii="TH SarabunPSK" w:hAnsi="TH SarabunPSK" w:cs="TH SarabunPSK" w:hint="cs"/>
                          <w:sz w:val="28"/>
                          <w:szCs w:val="28"/>
                          <w:cs/>
                        </w:rPr>
                        <w:t>4. รายได้</w:t>
                      </w:r>
                    </w:p>
                  </w:txbxContent>
                </v:textbox>
              </v:shape>
            </w:pict>
          </mc:Fallback>
        </mc:AlternateContent>
      </w:r>
    </w:p>
    <w:p w14:paraId="2CC55EAD" w14:textId="440FCE6E" w:rsidR="00720514" w:rsidRDefault="00720514" w:rsidP="00DD279E">
      <w:pPr>
        <w:spacing w:after="0" w:line="240" w:lineRule="auto"/>
        <w:rPr>
          <w:rFonts w:ascii="TH SarabunPSK" w:hAnsi="TH SarabunPSK" w:cs="TH SarabunPSK"/>
          <w:b/>
          <w:bCs/>
          <w:sz w:val="32"/>
          <w:szCs w:val="32"/>
        </w:rPr>
      </w:pPr>
    </w:p>
    <w:p w14:paraId="244391D1" w14:textId="4077D8C0" w:rsidR="006B2B9C" w:rsidRDefault="009C3653" w:rsidP="00DD279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7456" behindDoc="0" locked="0" layoutInCell="1" allowOverlap="1" wp14:anchorId="50C32334" wp14:editId="74E0D10A">
                <wp:simplePos x="0" y="0"/>
                <wp:positionH relativeFrom="column">
                  <wp:posOffset>2084128</wp:posOffset>
                </wp:positionH>
                <wp:positionV relativeFrom="paragraph">
                  <wp:posOffset>175491</wp:posOffset>
                </wp:positionV>
                <wp:extent cx="276860" cy="1856509"/>
                <wp:effectExtent l="0" t="0" r="27940" b="10795"/>
                <wp:wrapNone/>
                <wp:docPr id="877451889" name="Right Bracket 7"/>
                <wp:cNvGraphicFramePr/>
                <a:graphic xmlns:a="http://schemas.openxmlformats.org/drawingml/2006/main">
                  <a:graphicData uri="http://schemas.microsoft.com/office/word/2010/wordprocessingShape">
                    <wps:wsp>
                      <wps:cNvSpPr/>
                      <wps:spPr>
                        <a:xfrm>
                          <a:off x="0" y="0"/>
                          <a:ext cx="276860" cy="1856509"/>
                        </a:xfrm>
                        <a:prstGeom prst="rightBracket">
                          <a:avLst>
                            <a:gd name="adj" fmla="val 0"/>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A2A1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164.1pt;margin-top:13.8pt;width:21.8pt;height:1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" adj="0" strokecolor="black [3200]" strokeweight="1.5pt">
                <v:stroke joinstyle="miter"/>
              </v:shape>
            </w:pict>
          </mc:Fallback>
        </mc:AlternateContent>
      </w:r>
    </w:p>
    <w:p w14:paraId="121C2F9A" w14:textId="756CAAB4" w:rsidR="006B2B9C" w:rsidRDefault="006B2B9C" w:rsidP="00DD279E">
      <w:pPr>
        <w:spacing w:after="0" w:line="240" w:lineRule="auto"/>
        <w:rPr>
          <w:rFonts w:ascii="TH SarabunPSK" w:hAnsi="TH SarabunPSK" w:cs="TH SarabunPSK"/>
          <w:b/>
          <w:bCs/>
          <w:sz w:val="32"/>
          <w:szCs w:val="32"/>
        </w:rPr>
      </w:pPr>
    </w:p>
    <w:p w14:paraId="61C74CE2" w14:textId="5291BE39" w:rsidR="006B2B9C" w:rsidRDefault="003B2E62" w:rsidP="00DD279E">
      <w:pPr>
        <w:spacing w:after="0" w:line="240" w:lineRule="auto"/>
        <w:rPr>
          <w:rFonts w:ascii="TH SarabunPSK" w:hAnsi="TH SarabunPSK" w:cs="TH SarabunPSK"/>
          <w:b/>
          <w:bCs/>
          <w:sz w:val="32"/>
          <w:szCs w:val="32"/>
        </w:rPr>
      </w:pPr>
      <w:r>
        <w:rPr>
          <w:rFonts w:ascii="TH SarabunPSK" w:hAnsi="TH SarabunPSK" w:cs="TH SarabunPSK" w:hint="cs"/>
          <w:noProof/>
          <w:color w:val="EE0000"/>
          <w:sz w:val="28"/>
          <w:szCs w:val="28"/>
        </w:rPr>
        <mc:AlternateContent>
          <mc:Choice Requires="wps">
            <w:drawing>
              <wp:anchor distT="0" distB="0" distL="114300" distR="114300" simplePos="0" relativeHeight="251666432" behindDoc="0" locked="0" layoutInCell="1" allowOverlap="1" wp14:anchorId="39667068" wp14:editId="5385E262">
                <wp:simplePos x="0" y="0"/>
                <wp:positionH relativeFrom="margin">
                  <wp:align>right</wp:align>
                </wp:positionH>
                <wp:positionV relativeFrom="paragraph">
                  <wp:posOffset>51897</wp:posOffset>
                </wp:positionV>
                <wp:extent cx="2105891" cy="1032164"/>
                <wp:effectExtent l="0" t="0" r="27940" b="15875"/>
                <wp:wrapNone/>
                <wp:docPr id="1907472249" name="Text Box 5"/>
                <wp:cNvGraphicFramePr/>
                <a:graphic xmlns:a="http://schemas.openxmlformats.org/drawingml/2006/main">
                  <a:graphicData uri="http://schemas.microsoft.com/office/word/2010/wordprocessingShape">
                    <wps:wsp>
                      <wps:cNvSpPr txBox="1"/>
                      <wps:spPr>
                        <a:xfrm>
                          <a:off x="0" y="0"/>
                          <a:ext cx="2105891" cy="1032164"/>
                        </a:xfrm>
                        <a:prstGeom prst="rect">
                          <a:avLst/>
                        </a:prstGeom>
                        <a:solidFill>
                          <a:schemeClr val="lt1"/>
                        </a:solidFill>
                        <a:ln w="6350">
                          <a:solidFill>
                            <a:schemeClr val="bg1"/>
                          </a:solidFill>
                        </a:ln>
                      </wps:spPr>
                      <wps:txbx>
                        <w:txbxContent>
                          <w:p w14:paraId="405B0766" w14:textId="12202280" w:rsidR="009C3653" w:rsidRDefault="009C3653" w:rsidP="009C3653">
                            <w:pPr>
                              <w:spacing w:after="0" w:line="240" w:lineRule="auto"/>
                              <w:jc w:val="center"/>
                              <w:rPr>
                                <w:rFonts w:ascii="TH SarabunPSK" w:hAnsi="TH SarabunPSK" w:cs="TH SarabunPSK"/>
                                <w:sz w:val="28"/>
                                <w:szCs w:val="28"/>
                              </w:rPr>
                            </w:pPr>
                            <w:r>
                              <w:rPr>
                                <w:rFonts w:ascii="TH SarabunPSK" w:hAnsi="TH SarabunPSK" w:cs="TH SarabunPSK" w:hint="cs"/>
                                <w:sz w:val="28"/>
                                <w:szCs w:val="28"/>
                                <w:cs/>
                              </w:rPr>
                              <w:t>การเลือกใช้บริการโรงอาหาร</w:t>
                            </w:r>
                            <w:r>
                              <w:rPr>
                                <w:rFonts w:ascii="TH SarabunPSK" w:hAnsi="TH SarabunPSK" w:cs="TH SarabunPSK"/>
                                <w:sz w:val="28"/>
                                <w:szCs w:val="28"/>
                                <w:cs/>
                              </w:rPr>
                              <w:br/>
                            </w:r>
                            <w:r>
                              <w:rPr>
                                <w:rFonts w:ascii="TH SarabunPSK" w:hAnsi="TH SarabunPSK" w:cs="TH SarabunPSK" w:hint="cs"/>
                                <w:sz w:val="28"/>
                                <w:szCs w:val="28"/>
                                <w:cs/>
                              </w:rPr>
                              <w:t>มหาวิทยาลัยทักษิณ</w:t>
                            </w:r>
                          </w:p>
                          <w:p w14:paraId="596FB81D" w14:textId="0FC0F7B0" w:rsidR="006E5EBD" w:rsidRPr="009C3653" w:rsidRDefault="009C3653"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1. การตัดสินใจในการใช้บริการโรงอาหาร</w:t>
                            </w:r>
                            <w:r>
                              <w:rPr>
                                <w:rFonts w:ascii="TH SarabunPSK" w:hAnsi="TH SarabunPSK" w:cs="TH SarabunPSK"/>
                                <w:sz w:val="28"/>
                                <w:szCs w:val="28"/>
                                <w:cs/>
                              </w:rPr>
                              <w:br/>
                            </w:r>
                            <w:r>
                              <w:rPr>
                                <w:rFonts w:ascii="TH SarabunPSK" w:hAnsi="TH SarabunPSK" w:cs="TH SarabunPSK" w:hint="cs"/>
                                <w:sz w:val="28"/>
                                <w:szCs w:val="28"/>
                                <w:cs/>
                              </w:rPr>
                              <w:t>2. ความพึงพอใจในการใช้บริการ</w:t>
                            </w:r>
                            <w:r>
                              <w:rPr>
                                <w:rFonts w:ascii="TH SarabunPSK" w:hAnsi="TH SarabunPSK" w:cs="TH SarabunPSK"/>
                                <w:sz w:val="28"/>
                                <w:szCs w:val="28"/>
                                <w: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67068" id="Text Box 5" o:spid="_x0000_s1027" type="#_x0000_t202" style="position:absolute;margin-left:114.6pt;margin-top:4.1pt;width:165.8pt;height:81.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" fillcolor="white [3201]" strokecolor="white [3212]" strokeweight=".5pt">
                <v:textbox>
                  <w:txbxContent>
                    <w:p w14:paraId="405B0766" w14:textId="12202280" w:rsidR="009C3653" w:rsidRDefault="009C3653" w:rsidP="009C3653">
                      <w:pPr>
                        <w:spacing w:after="0" w:line="240" w:lineRule="auto"/>
                        <w:jc w:val="center"/>
                        <w:rPr>
                          <w:rFonts w:ascii="TH SarabunPSK" w:hAnsi="TH SarabunPSK" w:cs="TH SarabunPSK"/>
                          <w:sz w:val="28"/>
                          <w:szCs w:val="28"/>
                        </w:rPr>
                      </w:pPr>
                      <w:r>
                        <w:rPr>
                          <w:rFonts w:ascii="TH SarabunPSK" w:hAnsi="TH SarabunPSK" w:cs="TH SarabunPSK" w:hint="cs"/>
                          <w:sz w:val="28"/>
                          <w:szCs w:val="28"/>
                          <w:cs/>
                        </w:rPr>
                        <w:t>การเลือกใช้บริการโรงอาหาร</w:t>
                      </w:r>
                      <w:r>
                        <w:rPr>
                          <w:rFonts w:ascii="TH SarabunPSK" w:hAnsi="TH SarabunPSK" w:cs="TH SarabunPSK"/>
                          <w:sz w:val="28"/>
                          <w:szCs w:val="28"/>
                          <w:cs/>
                        </w:rPr>
                        <w:br/>
                      </w:r>
                      <w:r>
                        <w:rPr>
                          <w:rFonts w:ascii="TH SarabunPSK" w:hAnsi="TH SarabunPSK" w:cs="TH SarabunPSK" w:hint="cs"/>
                          <w:sz w:val="28"/>
                          <w:szCs w:val="28"/>
                          <w:cs/>
                        </w:rPr>
                        <w:t>มหาวิทยาลัยทักษิณ</w:t>
                      </w:r>
                    </w:p>
                    <w:p w14:paraId="596FB81D" w14:textId="0FC0F7B0" w:rsidR="006E5EBD" w:rsidRPr="009C3653" w:rsidRDefault="009C3653"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1. การตัดสินใจในการใช้บริการโรงอาหาร</w:t>
                      </w:r>
                      <w:r>
                        <w:rPr>
                          <w:rFonts w:ascii="TH SarabunPSK" w:hAnsi="TH SarabunPSK" w:cs="TH SarabunPSK"/>
                          <w:sz w:val="28"/>
                          <w:szCs w:val="28"/>
                          <w:cs/>
                        </w:rPr>
                        <w:br/>
                      </w:r>
                      <w:r>
                        <w:rPr>
                          <w:rFonts w:ascii="TH SarabunPSK" w:hAnsi="TH SarabunPSK" w:cs="TH SarabunPSK" w:hint="cs"/>
                          <w:sz w:val="28"/>
                          <w:szCs w:val="28"/>
                          <w:cs/>
                        </w:rPr>
                        <w:t>2. ความพึงพอใจในการใช้บริการ</w:t>
                      </w:r>
                      <w:r>
                        <w:rPr>
                          <w:rFonts w:ascii="TH SarabunPSK" w:hAnsi="TH SarabunPSK" w:cs="TH SarabunPSK"/>
                          <w:sz w:val="28"/>
                          <w:szCs w:val="28"/>
                          <w:cs/>
                        </w:rPr>
                        <w:br/>
                      </w:r>
                    </w:p>
                  </w:txbxContent>
                </v:textbox>
                <w10:wrap anchorx="margin"/>
              </v:shape>
            </w:pict>
          </mc:Fallback>
        </mc:AlternateContent>
      </w:r>
      <w:r>
        <w:rPr>
          <w:rFonts w:ascii="TH SarabunPSK" w:hAnsi="TH SarabunPSK" w:cs="TH SarabunPSK" w:hint="cs"/>
          <w:noProof/>
          <w:color w:val="EE0000"/>
          <w:sz w:val="28"/>
          <w:szCs w:val="28"/>
        </w:rPr>
        <mc:AlternateContent>
          <mc:Choice Requires="wps">
            <w:drawing>
              <wp:anchor distT="0" distB="0" distL="114300" distR="114300" simplePos="0" relativeHeight="251663360" behindDoc="1" locked="0" layoutInCell="1" allowOverlap="1" wp14:anchorId="3AB35DCB" wp14:editId="2BCC8D9F">
                <wp:simplePos x="0" y="0"/>
                <wp:positionH relativeFrom="margin">
                  <wp:posOffset>3033164</wp:posOffset>
                </wp:positionH>
                <wp:positionV relativeFrom="paragraph">
                  <wp:posOffset>12642</wp:posOffset>
                </wp:positionV>
                <wp:extent cx="2188210" cy="1219200"/>
                <wp:effectExtent l="0" t="0" r="21590" b="19050"/>
                <wp:wrapNone/>
                <wp:docPr id="984042921" name="Rectangle 2"/>
                <wp:cNvGraphicFramePr/>
                <a:graphic xmlns:a="http://schemas.openxmlformats.org/drawingml/2006/main">
                  <a:graphicData uri="http://schemas.microsoft.com/office/word/2010/wordprocessingShape">
                    <wps:wsp>
                      <wps:cNvSpPr/>
                      <wps:spPr>
                        <a:xfrm>
                          <a:off x="0" y="0"/>
                          <a:ext cx="2188210" cy="1219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896CB" id="Rectangle 2" o:spid="_x0000_s1026" style="position:absolute;margin-left:238.85pt;margin-top:1pt;width:172.3pt;height:9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" fillcolor="white [3201]" strokecolor="black [3200]" strokeweight="1pt">
                <w10:wrap anchorx="margin"/>
              </v:rect>
            </w:pict>
          </mc:Fallback>
        </mc:AlternateContent>
      </w:r>
    </w:p>
    <w:p w14:paraId="1FEE2306" w14:textId="2B6DA00C" w:rsidR="006B2B9C" w:rsidRDefault="000117B2" w:rsidP="00DD279E">
      <w:pPr>
        <w:spacing w:after="0" w:line="240" w:lineRule="auto"/>
        <w:rPr>
          <w:rFonts w:ascii="TH SarabunPSK" w:hAnsi="TH SarabunPSK" w:cs="TH SarabunPSK"/>
          <w:b/>
          <w:bCs/>
          <w:sz w:val="32"/>
          <w:szCs w:val="32"/>
        </w:rPr>
      </w:pPr>
      <w:r>
        <w:rPr>
          <w:rFonts w:ascii="TH SarabunPSK" w:hAnsi="TH SarabunPSK" w:cs="TH SarabunPSK" w:hint="cs"/>
          <w:noProof/>
          <w:color w:val="EE0000"/>
          <w:sz w:val="28"/>
          <w:szCs w:val="28"/>
        </w:rPr>
        <mc:AlternateContent>
          <mc:Choice Requires="wps">
            <w:drawing>
              <wp:anchor distT="0" distB="0" distL="114300" distR="114300" simplePos="0" relativeHeight="251665408" behindDoc="0" locked="0" layoutInCell="1" allowOverlap="1" wp14:anchorId="6738305E" wp14:editId="702F0048">
                <wp:simplePos x="0" y="0"/>
                <wp:positionH relativeFrom="column">
                  <wp:posOffset>17895</wp:posOffset>
                </wp:positionH>
                <wp:positionV relativeFrom="paragraph">
                  <wp:posOffset>116552</wp:posOffset>
                </wp:positionV>
                <wp:extent cx="2001520" cy="1918854"/>
                <wp:effectExtent l="0" t="0" r="17780" b="24765"/>
                <wp:wrapNone/>
                <wp:docPr id="672434068" name="Text Box 4"/>
                <wp:cNvGraphicFramePr/>
                <a:graphic xmlns:a="http://schemas.openxmlformats.org/drawingml/2006/main">
                  <a:graphicData uri="http://schemas.microsoft.com/office/word/2010/wordprocessingShape">
                    <wps:wsp>
                      <wps:cNvSpPr txBox="1"/>
                      <wps:spPr>
                        <a:xfrm>
                          <a:off x="0" y="0"/>
                          <a:ext cx="2001520" cy="1918854"/>
                        </a:xfrm>
                        <a:prstGeom prst="rect">
                          <a:avLst/>
                        </a:prstGeom>
                        <a:solidFill>
                          <a:schemeClr val="lt1"/>
                        </a:solidFill>
                        <a:ln w="6350">
                          <a:solidFill>
                            <a:schemeClr val="bg1"/>
                          </a:solidFill>
                        </a:ln>
                      </wps:spPr>
                      <wps:txbx>
                        <w:txbxContent>
                          <w:p w14:paraId="2A86568D" w14:textId="13BAF503" w:rsidR="006E5EBD" w:rsidRPr="006E5EBD" w:rsidRDefault="006E5EBD"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 xml:space="preserve">   </w:t>
                            </w:r>
                            <w:r>
                              <w:rPr>
                                <w:rFonts w:ascii="TH SarabunPSK" w:hAnsi="TH SarabunPSK" w:cs="TH SarabunPSK" w:hint="cs"/>
                                <w:sz w:val="28"/>
                                <w:szCs w:val="28"/>
                                <w:cs/>
                              </w:rPr>
                              <w:t>ปัจจัยส่วนประสมทางการตลาด</w:t>
                            </w:r>
                            <w:r>
                              <w:rPr>
                                <w:rFonts w:ascii="TH SarabunPSK" w:hAnsi="TH SarabunPSK" w:cs="TH SarabunPSK"/>
                                <w:sz w:val="28"/>
                                <w:szCs w:val="28"/>
                                <w:cs/>
                              </w:rPr>
                              <w:br/>
                            </w:r>
                            <w:r>
                              <w:rPr>
                                <w:rFonts w:ascii="TH SarabunPSK" w:hAnsi="TH SarabunPSK" w:cs="TH SarabunPSK" w:hint="cs"/>
                                <w:sz w:val="28"/>
                                <w:szCs w:val="28"/>
                                <w:cs/>
                              </w:rPr>
                              <w:t>1. ด้านราคา</w:t>
                            </w:r>
                            <w:r>
                              <w:rPr>
                                <w:rFonts w:ascii="TH SarabunPSK" w:hAnsi="TH SarabunPSK" w:cs="TH SarabunPSK"/>
                                <w:sz w:val="28"/>
                                <w:szCs w:val="28"/>
                                <w:cs/>
                              </w:rPr>
                              <w:br/>
                            </w:r>
                            <w:r>
                              <w:rPr>
                                <w:rFonts w:ascii="TH SarabunPSK" w:hAnsi="TH SarabunPSK" w:cs="TH SarabunPSK" w:hint="cs"/>
                                <w:sz w:val="28"/>
                                <w:szCs w:val="28"/>
                                <w:cs/>
                              </w:rPr>
                              <w:t>2.</w:t>
                            </w:r>
                            <w:r w:rsidR="009C3653">
                              <w:rPr>
                                <w:rFonts w:ascii="TH SarabunPSK" w:hAnsi="TH SarabunPSK" w:cs="TH SarabunPSK" w:hint="cs"/>
                                <w:sz w:val="28"/>
                                <w:szCs w:val="28"/>
                                <w:cs/>
                              </w:rPr>
                              <w:t xml:space="preserve"> </w:t>
                            </w:r>
                            <w:r>
                              <w:rPr>
                                <w:rFonts w:ascii="TH SarabunPSK" w:hAnsi="TH SarabunPSK" w:cs="TH SarabunPSK" w:hint="cs"/>
                                <w:sz w:val="28"/>
                                <w:szCs w:val="28"/>
                                <w:cs/>
                              </w:rPr>
                              <w:t>ด้านสถานที่</w:t>
                            </w:r>
                            <w:r>
                              <w:rPr>
                                <w:rFonts w:ascii="TH SarabunPSK" w:hAnsi="TH SarabunPSK" w:cs="TH SarabunPSK"/>
                                <w:sz w:val="28"/>
                                <w:szCs w:val="28"/>
                                <w:cs/>
                              </w:rPr>
                              <w:br/>
                            </w:r>
                            <w:r>
                              <w:rPr>
                                <w:rFonts w:ascii="TH SarabunPSK" w:hAnsi="TH SarabunPSK" w:cs="TH SarabunPSK" w:hint="cs"/>
                                <w:sz w:val="28"/>
                                <w:szCs w:val="28"/>
                                <w:cs/>
                              </w:rPr>
                              <w:t>3. ด้านการให้บริการ</w:t>
                            </w:r>
                            <w:r>
                              <w:rPr>
                                <w:rFonts w:ascii="TH SarabunPSK" w:hAnsi="TH SarabunPSK" w:cs="TH SarabunPSK"/>
                                <w:sz w:val="28"/>
                                <w:szCs w:val="28"/>
                                <w:cs/>
                              </w:rPr>
                              <w:br/>
                            </w:r>
                            <w:r>
                              <w:rPr>
                                <w:rFonts w:ascii="TH SarabunPSK" w:hAnsi="TH SarabunPSK" w:cs="TH SarabunPSK" w:hint="cs"/>
                                <w:sz w:val="28"/>
                                <w:szCs w:val="28"/>
                                <w:cs/>
                              </w:rPr>
                              <w:t>4. ด้านผลิตภัณฑ์</w:t>
                            </w:r>
                            <w:r>
                              <w:rPr>
                                <w:rFonts w:ascii="TH SarabunPSK" w:hAnsi="TH SarabunPSK" w:cs="TH SarabunPSK"/>
                                <w:sz w:val="28"/>
                                <w:szCs w:val="28"/>
                                <w:cs/>
                              </w:rPr>
                              <w:br/>
                            </w:r>
                            <w:r>
                              <w:rPr>
                                <w:rFonts w:ascii="TH SarabunPSK" w:hAnsi="TH SarabunPSK" w:cs="TH SarabunPSK" w:hint="cs"/>
                                <w:sz w:val="28"/>
                                <w:szCs w:val="28"/>
                                <w:cs/>
                              </w:rPr>
                              <w:t>5. ด้านบุคคล</w:t>
                            </w:r>
                            <w:r>
                              <w:rPr>
                                <w:rFonts w:ascii="TH SarabunPSK" w:hAnsi="TH SarabunPSK" w:cs="TH SarabunPSK"/>
                                <w:sz w:val="28"/>
                                <w:szCs w:val="28"/>
                                <w:cs/>
                              </w:rPr>
                              <w:br/>
                            </w:r>
                            <w:r>
                              <w:rPr>
                                <w:rFonts w:ascii="TH SarabunPSK" w:hAnsi="TH SarabunPSK" w:cs="TH SarabunPSK" w:hint="cs"/>
                                <w:sz w:val="28"/>
                                <w:szCs w:val="28"/>
                                <w:cs/>
                              </w:rPr>
                              <w:t>6. ด้านการส่งเสริมการตลาด</w:t>
                            </w:r>
                            <w:r>
                              <w:rPr>
                                <w:rFonts w:ascii="TH SarabunPSK" w:hAnsi="TH SarabunPSK" w:cs="TH SarabunPSK"/>
                                <w:sz w:val="28"/>
                                <w:szCs w:val="28"/>
                                <w:cs/>
                              </w:rPr>
                              <w:br/>
                            </w:r>
                            <w:r>
                              <w:rPr>
                                <w:rFonts w:ascii="TH SarabunPSK" w:hAnsi="TH SarabunPSK" w:cs="TH SarabunPSK" w:hint="cs"/>
                                <w:sz w:val="28"/>
                                <w:szCs w:val="28"/>
                                <w:cs/>
                              </w:rPr>
                              <w:t>7. ด้านกระบวนการในการทำงาน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8305E" id="Text Box 4" o:spid="_x0000_s1028" type="#_x0000_t202" style="position:absolute;margin-left:1.4pt;margin-top:9.2pt;width:157.6pt;height:15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" fillcolor="white [3201]" strokecolor="white [3212]" strokeweight=".5pt">
                <v:textbox>
                  <w:txbxContent>
                    <w:p w14:paraId="2A86568D" w14:textId="13BAF503" w:rsidR="006E5EBD" w:rsidRPr="006E5EBD" w:rsidRDefault="006E5EBD" w:rsidP="009C3653">
                      <w:pPr>
                        <w:spacing w:after="0" w:line="240" w:lineRule="auto"/>
                        <w:rPr>
                          <w:rFonts w:ascii="TH SarabunPSK" w:hAnsi="TH SarabunPSK" w:cs="TH SarabunPSK" w:hint="cs"/>
                          <w:sz w:val="28"/>
                          <w:szCs w:val="28"/>
                        </w:rPr>
                      </w:pPr>
                      <w:r>
                        <w:rPr>
                          <w:rFonts w:ascii="TH SarabunPSK" w:hAnsi="TH SarabunPSK" w:cs="TH SarabunPSK" w:hint="cs"/>
                          <w:sz w:val="28"/>
                          <w:szCs w:val="28"/>
                          <w:cs/>
                        </w:rPr>
                        <w:t xml:space="preserve">   </w:t>
                      </w:r>
                      <w:r>
                        <w:rPr>
                          <w:rFonts w:ascii="TH SarabunPSK" w:hAnsi="TH SarabunPSK" w:cs="TH SarabunPSK" w:hint="cs"/>
                          <w:sz w:val="28"/>
                          <w:szCs w:val="28"/>
                          <w:cs/>
                        </w:rPr>
                        <w:t>ปัจจัยส่วนประสมทางการตลาด</w:t>
                      </w:r>
                      <w:r>
                        <w:rPr>
                          <w:rFonts w:ascii="TH SarabunPSK" w:hAnsi="TH SarabunPSK" w:cs="TH SarabunPSK"/>
                          <w:sz w:val="28"/>
                          <w:szCs w:val="28"/>
                          <w:cs/>
                        </w:rPr>
                        <w:br/>
                      </w:r>
                      <w:r>
                        <w:rPr>
                          <w:rFonts w:ascii="TH SarabunPSK" w:hAnsi="TH SarabunPSK" w:cs="TH SarabunPSK" w:hint="cs"/>
                          <w:sz w:val="28"/>
                          <w:szCs w:val="28"/>
                          <w:cs/>
                        </w:rPr>
                        <w:t>1. ด้านราคา</w:t>
                      </w:r>
                      <w:r>
                        <w:rPr>
                          <w:rFonts w:ascii="TH SarabunPSK" w:hAnsi="TH SarabunPSK" w:cs="TH SarabunPSK"/>
                          <w:sz w:val="28"/>
                          <w:szCs w:val="28"/>
                          <w:cs/>
                        </w:rPr>
                        <w:br/>
                      </w:r>
                      <w:r>
                        <w:rPr>
                          <w:rFonts w:ascii="TH SarabunPSK" w:hAnsi="TH SarabunPSK" w:cs="TH SarabunPSK" w:hint="cs"/>
                          <w:sz w:val="28"/>
                          <w:szCs w:val="28"/>
                          <w:cs/>
                        </w:rPr>
                        <w:t>2.</w:t>
                      </w:r>
                      <w:r w:rsidR="009C3653">
                        <w:rPr>
                          <w:rFonts w:ascii="TH SarabunPSK" w:hAnsi="TH SarabunPSK" w:cs="TH SarabunPSK" w:hint="cs"/>
                          <w:sz w:val="28"/>
                          <w:szCs w:val="28"/>
                          <w:cs/>
                        </w:rPr>
                        <w:t xml:space="preserve"> </w:t>
                      </w:r>
                      <w:r>
                        <w:rPr>
                          <w:rFonts w:ascii="TH SarabunPSK" w:hAnsi="TH SarabunPSK" w:cs="TH SarabunPSK" w:hint="cs"/>
                          <w:sz w:val="28"/>
                          <w:szCs w:val="28"/>
                          <w:cs/>
                        </w:rPr>
                        <w:t>ด้านสถานที่</w:t>
                      </w:r>
                      <w:r>
                        <w:rPr>
                          <w:rFonts w:ascii="TH SarabunPSK" w:hAnsi="TH SarabunPSK" w:cs="TH SarabunPSK"/>
                          <w:sz w:val="28"/>
                          <w:szCs w:val="28"/>
                          <w:cs/>
                        </w:rPr>
                        <w:br/>
                      </w:r>
                      <w:r>
                        <w:rPr>
                          <w:rFonts w:ascii="TH SarabunPSK" w:hAnsi="TH SarabunPSK" w:cs="TH SarabunPSK" w:hint="cs"/>
                          <w:sz w:val="28"/>
                          <w:szCs w:val="28"/>
                          <w:cs/>
                        </w:rPr>
                        <w:t>3. ด้านการให้บริการ</w:t>
                      </w:r>
                      <w:r>
                        <w:rPr>
                          <w:rFonts w:ascii="TH SarabunPSK" w:hAnsi="TH SarabunPSK" w:cs="TH SarabunPSK"/>
                          <w:sz w:val="28"/>
                          <w:szCs w:val="28"/>
                          <w:cs/>
                        </w:rPr>
                        <w:br/>
                      </w:r>
                      <w:r>
                        <w:rPr>
                          <w:rFonts w:ascii="TH SarabunPSK" w:hAnsi="TH SarabunPSK" w:cs="TH SarabunPSK" w:hint="cs"/>
                          <w:sz w:val="28"/>
                          <w:szCs w:val="28"/>
                          <w:cs/>
                        </w:rPr>
                        <w:t>4. ด้านผลิตภัณฑ์</w:t>
                      </w:r>
                      <w:r>
                        <w:rPr>
                          <w:rFonts w:ascii="TH SarabunPSK" w:hAnsi="TH SarabunPSK" w:cs="TH SarabunPSK"/>
                          <w:sz w:val="28"/>
                          <w:szCs w:val="28"/>
                          <w:cs/>
                        </w:rPr>
                        <w:br/>
                      </w:r>
                      <w:r>
                        <w:rPr>
                          <w:rFonts w:ascii="TH SarabunPSK" w:hAnsi="TH SarabunPSK" w:cs="TH SarabunPSK" w:hint="cs"/>
                          <w:sz w:val="28"/>
                          <w:szCs w:val="28"/>
                          <w:cs/>
                        </w:rPr>
                        <w:t>5. ด้านบุคคล</w:t>
                      </w:r>
                      <w:r>
                        <w:rPr>
                          <w:rFonts w:ascii="TH SarabunPSK" w:hAnsi="TH SarabunPSK" w:cs="TH SarabunPSK"/>
                          <w:sz w:val="28"/>
                          <w:szCs w:val="28"/>
                          <w:cs/>
                        </w:rPr>
                        <w:br/>
                      </w:r>
                      <w:r>
                        <w:rPr>
                          <w:rFonts w:ascii="TH SarabunPSK" w:hAnsi="TH SarabunPSK" w:cs="TH SarabunPSK" w:hint="cs"/>
                          <w:sz w:val="28"/>
                          <w:szCs w:val="28"/>
                          <w:cs/>
                        </w:rPr>
                        <w:t>6. ด้านการส่งเสริมการตลาด</w:t>
                      </w:r>
                      <w:r>
                        <w:rPr>
                          <w:rFonts w:ascii="TH SarabunPSK" w:hAnsi="TH SarabunPSK" w:cs="TH SarabunPSK"/>
                          <w:sz w:val="28"/>
                          <w:szCs w:val="28"/>
                          <w:cs/>
                        </w:rPr>
                        <w:br/>
                      </w:r>
                      <w:r>
                        <w:rPr>
                          <w:rFonts w:ascii="TH SarabunPSK" w:hAnsi="TH SarabunPSK" w:cs="TH SarabunPSK" w:hint="cs"/>
                          <w:sz w:val="28"/>
                          <w:szCs w:val="28"/>
                          <w:cs/>
                        </w:rPr>
                        <w:t>7. ด้านกระบวนการในการทำงาน</w:t>
                      </w:r>
                    </w:p>
                  </w:txbxContent>
                </v:textbox>
              </v:shape>
            </w:pict>
          </mc:Fallback>
        </mc:AlternateContent>
      </w:r>
      <w:r>
        <w:rPr>
          <w:rFonts w:ascii="TH SarabunPSK" w:hAnsi="TH SarabunPSK" w:cs="TH SarabunPSK" w:hint="cs"/>
          <w:noProof/>
          <w:color w:val="EE0000"/>
          <w:sz w:val="28"/>
          <w:szCs w:val="28"/>
        </w:rPr>
        <mc:AlternateContent>
          <mc:Choice Requires="wps">
            <w:drawing>
              <wp:anchor distT="0" distB="0" distL="114300" distR="114300" simplePos="0" relativeHeight="251661312" behindDoc="0" locked="0" layoutInCell="1" allowOverlap="1" wp14:anchorId="374E1815" wp14:editId="7C4775B5">
                <wp:simplePos x="0" y="0"/>
                <wp:positionH relativeFrom="margin">
                  <wp:align>left</wp:align>
                </wp:positionH>
                <wp:positionV relativeFrom="paragraph">
                  <wp:posOffset>68984</wp:posOffset>
                </wp:positionV>
                <wp:extent cx="2084705" cy="1994535"/>
                <wp:effectExtent l="0" t="0" r="10795" b="24765"/>
                <wp:wrapNone/>
                <wp:docPr id="2125258960" name="Rectangle 2"/>
                <wp:cNvGraphicFramePr/>
                <a:graphic xmlns:a="http://schemas.openxmlformats.org/drawingml/2006/main">
                  <a:graphicData uri="http://schemas.microsoft.com/office/word/2010/wordprocessingShape">
                    <wps:wsp>
                      <wps:cNvSpPr/>
                      <wps:spPr>
                        <a:xfrm>
                          <a:off x="0" y="0"/>
                          <a:ext cx="2084705" cy="19945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CEE2EF" id="Rectangle 2" o:spid="_x0000_s1026" style="position:absolute;margin-left:0;margin-top:5.45pt;width:164.15pt;height:157.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" fillcolor="white [3201]" strokecolor="black [3200]" strokeweight="1pt">
                <w10:wrap anchorx="margin"/>
              </v:rect>
            </w:pict>
          </mc:Fallback>
        </mc:AlternateContent>
      </w:r>
    </w:p>
    <w:p w14:paraId="33A41CA5" w14:textId="0ED56418" w:rsidR="007430F5" w:rsidRDefault="000117B2" w:rsidP="00DD279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8480" behindDoc="0" locked="0" layoutInCell="1" allowOverlap="1" wp14:anchorId="01771EFA" wp14:editId="28E7D33E">
                <wp:simplePos x="0" y="0"/>
                <wp:positionH relativeFrom="column">
                  <wp:posOffset>2382059</wp:posOffset>
                </wp:positionH>
                <wp:positionV relativeFrom="paragraph">
                  <wp:posOffset>118110</wp:posOffset>
                </wp:positionV>
                <wp:extent cx="623454" cy="0"/>
                <wp:effectExtent l="0" t="76200" r="24765" b="114300"/>
                <wp:wrapNone/>
                <wp:docPr id="113978027" name="Straight Arrow Connector 8"/>
                <wp:cNvGraphicFramePr/>
                <a:graphic xmlns:a="http://schemas.openxmlformats.org/drawingml/2006/main">
                  <a:graphicData uri="http://schemas.microsoft.com/office/word/2010/wordprocessingShape">
                    <wps:wsp>
                      <wps:cNvCnPr/>
                      <wps:spPr>
                        <a:xfrm>
                          <a:off x="0" y="0"/>
                          <a:ext cx="623454"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9D788E" id="_x0000_t32" coordsize="21600,21600" o:spt="32" o:oned="t" path="m,l21600,21600e" filled="f">
                <v:path arrowok="t" fillok="f" o:connecttype="none"/>
                <o:lock v:ext="edit" shapetype="t"/>
              </v:shapetype>
              <v:shape id="Straight Arrow Connector 8" o:spid="_x0000_s1026" type="#_x0000_t32" style="position:absolute;margin-left:187.55pt;margin-top:9.3pt;width:49.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" strokecolor="black [3200]" strokeweight="1.5pt">
                <v:stroke endarrow="open"/>
              </v:shape>
            </w:pict>
          </mc:Fallback>
        </mc:AlternateContent>
      </w:r>
    </w:p>
    <w:p w14:paraId="179A64FE" w14:textId="34F433E6" w:rsidR="007430F5" w:rsidRDefault="007430F5" w:rsidP="00DD279E">
      <w:pPr>
        <w:spacing w:after="0" w:line="240" w:lineRule="auto"/>
        <w:rPr>
          <w:rFonts w:ascii="TH SarabunPSK" w:hAnsi="TH SarabunPSK" w:cs="TH SarabunPSK"/>
          <w:b/>
          <w:bCs/>
          <w:sz w:val="32"/>
          <w:szCs w:val="32"/>
        </w:rPr>
      </w:pPr>
    </w:p>
    <w:p w14:paraId="5E4B98E3" w14:textId="77777777" w:rsidR="00D851E5" w:rsidRDefault="00D851E5" w:rsidP="00425905">
      <w:pPr>
        <w:spacing w:after="0" w:line="240" w:lineRule="auto"/>
        <w:jc w:val="center"/>
        <w:rPr>
          <w:rFonts w:ascii="TH SarabunPSK" w:hAnsi="TH SarabunPSK" w:cs="TH SarabunPSK"/>
          <w:b/>
          <w:bCs/>
          <w:sz w:val="32"/>
          <w:szCs w:val="32"/>
        </w:rPr>
      </w:pPr>
    </w:p>
    <w:p w14:paraId="2B7C641C" w14:textId="77777777" w:rsidR="003B2E62" w:rsidRDefault="003B2E62" w:rsidP="00425905">
      <w:pPr>
        <w:spacing w:after="0" w:line="240" w:lineRule="auto"/>
        <w:jc w:val="center"/>
        <w:rPr>
          <w:rFonts w:ascii="TH SarabunPSK" w:hAnsi="TH SarabunPSK" w:cs="TH SarabunPSK"/>
          <w:b/>
          <w:bCs/>
          <w:sz w:val="32"/>
          <w:szCs w:val="32"/>
        </w:rPr>
      </w:pPr>
    </w:p>
    <w:p w14:paraId="0EECA01C" w14:textId="77777777" w:rsidR="003B2E62" w:rsidRDefault="003B2E62" w:rsidP="00425905">
      <w:pPr>
        <w:spacing w:after="0" w:line="240" w:lineRule="auto"/>
        <w:jc w:val="center"/>
        <w:rPr>
          <w:rFonts w:ascii="TH SarabunPSK" w:hAnsi="TH SarabunPSK" w:cs="TH SarabunPSK"/>
          <w:b/>
          <w:bCs/>
          <w:sz w:val="32"/>
          <w:szCs w:val="32"/>
        </w:rPr>
      </w:pPr>
    </w:p>
    <w:p w14:paraId="3CE2BAF5" w14:textId="77777777" w:rsidR="003B2E62" w:rsidRDefault="003B2E62" w:rsidP="00425905">
      <w:pPr>
        <w:spacing w:after="0" w:line="240" w:lineRule="auto"/>
        <w:jc w:val="center"/>
        <w:rPr>
          <w:rFonts w:ascii="TH SarabunPSK" w:hAnsi="TH SarabunPSK" w:cs="TH SarabunPSK"/>
          <w:b/>
          <w:bCs/>
          <w:sz w:val="32"/>
          <w:szCs w:val="32"/>
        </w:rPr>
      </w:pPr>
    </w:p>
    <w:p w14:paraId="50C7746A" w14:textId="77777777" w:rsidR="003B2E62" w:rsidRDefault="003B2E62" w:rsidP="00425905">
      <w:pPr>
        <w:spacing w:after="0" w:line="240" w:lineRule="auto"/>
        <w:jc w:val="center"/>
        <w:rPr>
          <w:rFonts w:ascii="TH SarabunPSK" w:hAnsi="TH SarabunPSK" w:cs="TH SarabunPSK" w:hint="cs"/>
          <w:b/>
          <w:bCs/>
          <w:sz w:val="32"/>
          <w:szCs w:val="32"/>
        </w:rPr>
      </w:pPr>
    </w:p>
    <w:p w14:paraId="1CF10E7E" w14:textId="7908B66E" w:rsidR="00425905" w:rsidRPr="00425905" w:rsidRDefault="009C3653" w:rsidP="00425905">
      <w:pPr>
        <w:spacing w:after="0" w:line="240" w:lineRule="auto"/>
        <w:jc w:val="center"/>
        <w:rPr>
          <w:rFonts w:ascii="TH SarabunPSK" w:hAnsi="TH SarabunPSK" w:cs="TH SarabunPSK" w:hint="cs"/>
          <w:sz w:val="28"/>
          <w:szCs w:val="28"/>
        </w:rPr>
      </w:pPr>
      <w:r w:rsidRPr="009C3653">
        <w:rPr>
          <w:rFonts w:ascii="TH SarabunPSK" w:hAnsi="TH SarabunPSK" w:cs="TH SarabunPSK" w:hint="cs"/>
          <w:sz w:val="28"/>
          <w:szCs w:val="28"/>
          <w:cs/>
        </w:rPr>
        <w:t>ภาพที่</w:t>
      </w:r>
      <w:r>
        <w:rPr>
          <w:rFonts w:ascii="TH SarabunPSK" w:hAnsi="TH SarabunPSK" w:cs="TH SarabunPSK" w:hint="cs"/>
          <w:sz w:val="28"/>
          <w:szCs w:val="28"/>
          <w:cs/>
        </w:rPr>
        <w:t xml:space="preserve"> 1 กรอบแนวคิดงานวิจั</w:t>
      </w:r>
      <w:r w:rsidR="00425905">
        <w:rPr>
          <w:rFonts w:ascii="TH SarabunPSK" w:hAnsi="TH SarabunPSK" w:cs="TH SarabunPSK" w:hint="cs"/>
          <w:sz w:val="28"/>
          <w:szCs w:val="28"/>
          <w:cs/>
        </w:rPr>
        <w:t>ย</w:t>
      </w:r>
    </w:p>
    <w:p w14:paraId="4E372028" w14:textId="41CC3042" w:rsidR="00D25E1B" w:rsidRDefault="009A5914" w:rsidP="00DD279E">
      <w:pPr>
        <w:spacing w:after="0" w:line="240" w:lineRule="auto"/>
        <w:rPr>
          <w:rFonts w:ascii="TH SarabunPSK" w:hAnsi="TH SarabunPSK" w:cs="TH SarabunPSK"/>
          <w:b/>
          <w:bCs/>
          <w:sz w:val="32"/>
          <w:szCs w:val="32"/>
        </w:rPr>
      </w:pPr>
      <w:r w:rsidRPr="00DD279E">
        <w:rPr>
          <w:rFonts w:ascii="TH SarabunPSK" w:hAnsi="TH SarabunPSK" w:cs="TH SarabunPSK" w:hint="cs"/>
          <w:b/>
          <w:bCs/>
          <w:sz w:val="32"/>
          <w:szCs w:val="32"/>
          <w:cs/>
        </w:rPr>
        <w:t>เอกสาร</w:t>
      </w:r>
      <w:r w:rsidR="00CB2B71" w:rsidRPr="00DD279E">
        <w:rPr>
          <w:rFonts w:ascii="TH SarabunPSK" w:hAnsi="TH SarabunPSK" w:cs="TH SarabunPSK" w:hint="cs"/>
          <w:b/>
          <w:bCs/>
          <w:sz w:val="32"/>
          <w:szCs w:val="32"/>
          <w:cs/>
        </w:rPr>
        <w:t>อ้างอิง</w:t>
      </w:r>
    </w:p>
    <w:p w14:paraId="41FA77E0" w14:textId="4437CC89" w:rsidR="00720514" w:rsidRDefault="00720514" w:rsidP="00720514">
      <w:pPr>
        <w:spacing w:after="0" w:line="240" w:lineRule="auto"/>
        <w:rPr>
          <w:rFonts w:ascii="TH SarabunPSK" w:hAnsi="TH SarabunPSK" w:cs="TH SarabunPSK"/>
          <w:sz w:val="28"/>
          <w:szCs w:val="28"/>
        </w:rPr>
      </w:pPr>
      <w:r w:rsidRPr="00720514">
        <w:rPr>
          <w:rFonts w:ascii="TH SarabunPSK" w:hAnsi="TH SarabunPSK" w:cs="TH SarabunPSK"/>
          <w:sz w:val="28"/>
          <w:szCs w:val="28"/>
          <w:cs/>
        </w:rPr>
        <w:t>ภารดี เสาะแสวง.</w:t>
      </w:r>
      <w:r w:rsidR="00630BF5">
        <w:rPr>
          <w:rFonts w:ascii="TH SarabunPSK" w:hAnsi="TH SarabunPSK" w:cs="TH SarabunPSK" w:hint="cs"/>
          <w:sz w:val="28"/>
          <w:szCs w:val="28"/>
          <w:cs/>
        </w:rPr>
        <w:t xml:space="preserve"> </w:t>
      </w:r>
      <w:r w:rsidRPr="00720514">
        <w:rPr>
          <w:rFonts w:ascii="TH SarabunPSK" w:hAnsi="TH SarabunPSK" w:cs="TH SarabunPSK"/>
          <w:sz w:val="28"/>
          <w:szCs w:val="28"/>
          <w:cs/>
        </w:rPr>
        <w:t>(</w:t>
      </w:r>
      <w:r w:rsidRPr="00720514">
        <w:rPr>
          <w:rFonts w:ascii="TH SarabunPSK" w:hAnsi="TH SarabunPSK" w:cs="TH SarabunPSK"/>
          <w:sz w:val="28"/>
          <w:szCs w:val="28"/>
        </w:rPr>
        <w:t>2558)</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ปัจจัยที่ส่งผลต่อการใช้บริการโรงอาหารสวัสดิการ</w:t>
      </w:r>
      <w:r w:rsidRPr="00720514">
        <w:rPr>
          <w:rFonts w:ascii="TH SarabunPSK" w:hAnsi="TH SarabunPSK" w:cs="TH SarabunPSK"/>
          <w:sz w:val="28"/>
          <w:szCs w:val="28"/>
          <w:cs/>
        </w:rPr>
        <w:t xml:space="preserve"> คณะแพทยศาสตร์ศิริราชพยาบาล </w:t>
      </w:r>
      <w:r>
        <w:rPr>
          <w:rFonts w:ascii="TH SarabunPSK" w:hAnsi="TH SarabunPSK" w:cs="TH SarabunPSK"/>
          <w:sz w:val="28"/>
          <w:szCs w:val="28"/>
          <w:cs/>
        </w:rPr>
        <w:tab/>
      </w:r>
      <w:r w:rsidRPr="00720514">
        <w:rPr>
          <w:rFonts w:ascii="TH SarabunPSK" w:hAnsi="TH SarabunPSK" w:cs="TH SarabunPSK"/>
          <w:sz w:val="28"/>
          <w:szCs w:val="28"/>
          <w:cs/>
        </w:rPr>
        <w:t>สาขาวิชาการจัดการภาครัฐและเอกชน บัณฑิตวิทยาลัย มหาวิทยาลัยศิลปากร.</w:t>
      </w:r>
    </w:p>
    <w:p w14:paraId="59FA9A46" w14:textId="0B557B91" w:rsidR="00720514" w:rsidRPr="00630BF5" w:rsidRDefault="00720514" w:rsidP="00720514">
      <w:pPr>
        <w:spacing w:after="0" w:line="240" w:lineRule="auto"/>
        <w:rPr>
          <w:rFonts w:ascii="TH SarabunPSK" w:hAnsi="TH SarabunPSK" w:cs="TH SarabunPSK"/>
          <w:i/>
          <w:iCs/>
          <w:sz w:val="28"/>
          <w:szCs w:val="28"/>
        </w:rPr>
      </w:pPr>
      <w:r w:rsidRPr="00720514">
        <w:rPr>
          <w:rFonts w:ascii="TH SarabunPSK" w:hAnsi="TH SarabunPSK" w:cs="TH SarabunPSK"/>
          <w:sz w:val="28"/>
          <w:szCs w:val="28"/>
          <w:cs/>
        </w:rPr>
        <w:t>พรชัย พิชิตชาญชัยสกุล</w:t>
      </w:r>
      <w:r w:rsidR="009A0186">
        <w:rPr>
          <w:rFonts w:ascii="TH SarabunPSK" w:hAnsi="TH SarabunPSK" w:cs="TH SarabunPSK" w:hint="cs"/>
          <w:sz w:val="28"/>
          <w:szCs w:val="28"/>
          <w:cs/>
        </w:rPr>
        <w:t xml:space="preserve"> </w:t>
      </w:r>
      <w:r w:rsidRPr="00720514">
        <w:rPr>
          <w:rFonts w:ascii="TH SarabunPSK" w:hAnsi="TH SarabunPSK" w:cs="TH SarabunPSK"/>
          <w:sz w:val="28"/>
          <w:szCs w:val="28"/>
          <w:cs/>
        </w:rPr>
        <w:t>และคณะ</w:t>
      </w:r>
      <w:r w:rsidR="00630BF5">
        <w:rPr>
          <w:rFonts w:ascii="TH SarabunPSK" w:hAnsi="TH SarabunPSK" w:cs="TH SarabunPSK" w:hint="cs"/>
          <w:sz w:val="28"/>
          <w:szCs w:val="28"/>
          <w:cs/>
        </w:rPr>
        <w:t xml:space="preserve">. </w:t>
      </w:r>
      <w:r w:rsidRPr="00720514">
        <w:rPr>
          <w:rFonts w:ascii="TH SarabunPSK" w:hAnsi="TH SarabunPSK" w:cs="TH SarabunPSK"/>
          <w:sz w:val="28"/>
          <w:szCs w:val="28"/>
        </w:rPr>
        <w:t>(2022)</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ปัจจัยที่ส่งผลต่อการตัดสินใจเลือกใช้บริการร้านอาหารครัวเรือบินของ</w:t>
      </w:r>
      <w:r w:rsidRPr="00630BF5">
        <w:rPr>
          <w:rFonts w:ascii="TH SarabunPSK" w:hAnsi="TH SarabunPSK" w:cs="TH SarabunPSK"/>
          <w:i/>
          <w:iCs/>
          <w:sz w:val="28"/>
          <w:szCs w:val="28"/>
          <w:cs/>
        </w:rPr>
        <w:tab/>
        <w:t>ผู้บริโภคในสถานการณ์แพร่ระบาดของโควิด-</w:t>
      </w:r>
      <w:r w:rsidRPr="00630BF5">
        <w:rPr>
          <w:rFonts w:ascii="TH SarabunPSK" w:hAnsi="TH SarabunPSK" w:cs="TH SarabunPSK"/>
          <w:i/>
          <w:iCs/>
          <w:sz w:val="28"/>
          <w:szCs w:val="28"/>
        </w:rPr>
        <w:t>19</w:t>
      </w:r>
      <w:r w:rsidR="00A75469">
        <w:rPr>
          <w:rFonts w:ascii="TH SarabunPSK" w:hAnsi="TH SarabunPSK" w:cs="TH SarabunPSK" w:hint="cs"/>
          <w:i/>
          <w:iCs/>
          <w:sz w:val="28"/>
          <w:szCs w:val="28"/>
          <w:cs/>
        </w:rPr>
        <w:t>.</w:t>
      </w:r>
    </w:p>
    <w:p w14:paraId="77EDA7D2" w14:textId="61CED787" w:rsidR="00720514" w:rsidRPr="00630BF5" w:rsidRDefault="00720514" w:rsidP="00720514">
      <w:pPr>
        <w:spacing w:after="0" w:line="240" w:lineRule="auto"/>
        <w:rPr>
          <w:rFonts w:ascii="TH SarabunPSK" w:hAnsi="TH SarabunPSK" w:cs="TH SarabunPSK"/>
          <w:i/>
          <w:iCs/>
          <w:sz w:val="28"/>
          <w:szCs w:val="28"/>
        </w:rPr>
      </w:pPr>
      <w:r w:rsidRPr="00720514">
        <w:rPr>
          <w:rFonts w:ascii="TH SarabunPSK" w:hAnsi="TH SarabunPSK" w:cs="TH SarabunPSK"/>
          <w:sz w:val="28"/>
          <w:szCs w:val="28"/>
          <w:cs/>
        </w:rPr>
        <w:t>วรพล จันลั่น และวัลย์ลดา ทองเย็นบุริศร์</w:t>
      </w:r>
      <w:r w:rsidR="00630BF5">
        <w:rPr>
          <w:rFonts w:ascii="TH SarabunPSK" w:hAnsi="TH SarabunPSK" w:cs="TH SarabunPSK" w:hint="cs"/>
          <w:sz w:val="28"/>
          <w:szCs w:val="28"/>
          <w:cs/>
        </w:rPr>
        <w:t xml:space="preserve">. </w:t>
      </w:r>
      <w:r w:rsidRPr="00720514">
        <w:rPr>
          <w:rFonts w:ascii="TH SarabunPSK" w:hAnsi="TH SarabunPSK" w:cs="TH SarabunPSK"/>
          <w:sz w:val="28"/>
          <w:szCs w:val="28"/>
        </w:rPr>
        <w:t>(</w:t>
      </w:r>
      <w:r w:rsidR="00630BF5">
        <w:rPr>
          <w:rFonts w:ascii="TH SarabunPSK" w:hAnsi="TH SarabunPSK" w:cs="TH SarabunPSK" w:hint="cs"/>
          <w:sz w:val="28"/>
          <w:szCs w:val="28"/>
          <w:cs/>
        </w:rPr>
        <w:t>2557</w:t>
      </w:r>
      <w:r w:rsidRPr="00720514">
        <w:rPr>
          <w:rFonts w:ascii="TH SarabunPSK" w:hAnsi="TH SarabunPSK" w:cs="TH SarabunPSK"/>
          <w:sz w:val="28"/>
          <w:szCs w:val="28"/>
        </w:rPr>
        <w:t>)</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ปัจจัยที่มีผลต่อการเลือกใช้บริการสูญอาหารในศูนย์การค้าของ</w:t>
      </w:r>
      <w:r w:rsidR="00630BF5">
        <w:rPr>
          <w:rFonts w:ascii="TH SarabunPSK" w:hAnsi="TH SarabunPSK" w:cs="TH SarabunPSK"/>
          <w:i/>
          <w:iCs/>
          <w:sz w:val="28"/>
          <w:szCs w:val="28"/>
          <w:cs/>
        </w:rPr>
        <w:tab/>
      </w:r>
      <w:r w:rsidRPr="00630BF5">
        <w:rPr>
          <w:rFonts w:ascii="TH SarabunPSK" w:hAnsi="TH SarabunPSK" w:cs="TH SarabunPSK"/>
          <w:i/>
          <w:iCs/>
          <w:sz w:val="28"/>
          <w:szCs w:val="28"/>
          <w:cs/>
        </w:rPr>
        <w:t>ผู้บริโภคในอำเภอเมือง จังหวัดชลบุรี.</w:t>
      </w:r>
    </w:p>
    <w:p w14:paraId="7F5774D3" w14:textId="43A35E77" w:rsidR="00720514" w:rsidRPr="00720514" w:rsidRDefault="00720514" w:rsidP="00720514">
      <w:pPr>
        <w:spacing w:after="0" w:line="240" w:lineRule="auto"/>
        <w:rPr>
          <w:rFonts w:ascii="TH SarabunPSK" w:hAnsi="TH SarabunPSK" w:cs="TH SarabunPSK"/>
          <w:sz w:val="28"/>
          <w:szCs w:val="28"/>
        </w:rPr>
      </w:pPr>
      <w:r w:rsidRPr="00720514">
        <w:rPr>
          <w:rFonts w:ascii="TH SarabunPSK" w:hAnsi="TH SarabunPSK" w:cs="TH SarabunPSK"/>
          <w:sz w:val="28"/>
          <w:szCs w:val="28"/>
          <w:cs/>
        </w:rPr>
        <w:t>วรมนรัตน์ จันทรโชติวงษ์.</w:t>
      </w:r>
      <w:r w:rsidR="00630BF5">
        <w:rPr>
          <w:rFonts w:ascii="TH SarabunPSK" w:hAnsi="TH SarabunPSK" w:cs="TH SarabunPSK" w:hint="cs"/>
          <w:sz w:val="28"/>
          <w:szCs w:val="28"/>
          <w:cs/>
        </w:rPr>
        <w:t xml:space="preserve"> </w:t>
      </w:r>
      <w:r w:rsidRPr="00720514">
        <w:rPr>
          <w:rFonts w:ascii="TH SarabunPSK" w:hAnsi="TH SarabunPSK" w:cs="TH SarabunPSK"/>
          <w:sz w:val="28"/>
          <w:szCs w:val="28"/>
          <w:cs/>
        </w:rPr>
        <w:t>(</w:t>
      </w:r>
      <w:r w:rsidRPr="00720514">
        <w:rPr>
          <w:rFonts w:ascii="TH SarabunPSK" w:hAnsi="TH SarabunPSK" w:cs="TH SarabunPSK"/>
          <w:sz w:val="28"/>
          <w:szCs w:val="28"/>
        </w:rPr>
        <w:t>2563)</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 xml:space="preserve">ปัจจัยมี่มีผลต่อากรตัดสินใจเลือกใช้บริการร้านอาหารในอำเภอเมือง </w:t>
      </w:r>
      <w:r w:rsidRPr="00630BF5">
        <w:rPr>
          <w:rFonts w:ascii="TH SarabunPSK" w:hAnsi="TH SarabunPSK" w:cs="TH SarabunPSK"/>
          <w:i/>
          <w:iCs/>
          <w:sz w:val="28"/>
          <w:szCs w:val="28"/>
          <w:cs/>
        </w:rPr>
        <w:br/>
      </w:r>
      <w:r w:rsidRPr="00630BF5">
        <w:rPr>
          <w:rFonts w:ascii="TH SarabunPSK" w:hAnsi="TH SarabunPSK" w:cs="TH SarabunPSK"/>
          <w:i/>
          <w:iCs/>
          <w:sz w:val="28"/>
          <w:szCs w:val="28"/>
          <w:cs/>
        </w:rPr>
        <w:tab/>
        <w:t xml:space="preserve">จังหวัดกาญจนบุรี </w:t>
      </w:r>
      <w:r w:rsidRPr="00720514">
        <w:rPr>
          <w:rFonts w:ascii="TH SarabunPSK" w:hAnsi="TH SarabunPSK" w:cs="TH SarabunPSK"/>
          <w:sz w:val="28"/>
          <w:szCs w:val="28"/>
          <w:cs/>
        </w:rPr>
        <w:t xml:space="preserve">แขนงวิชาการจัดการธุรกิจและการบริการ สาขาวิชาวิทยาการจัดการ </w:t>
      </w:r>
      <w:r>
        <w:rPr>
          <w:rFonts w:ascii="TH SarabunPSK" w:hAnsi="TH SarabunPSK" w:cs="TH SarabunPSK"/>
          <w:sz w:val="28"/>
          <w:szCs w:val="28"/>
          <w:cs/>
        </w:rPr>
        <w:tab/>
      </w:r>
      <w:r w:rsidRPr="00720514">
        <w:rPr>
          <w:rFonts w:ascii="TH SarabunPSK" w:hAnsi="TH SarabunPSK" w:cs="TH SarabunPSK"/>
          <w:sz w:val="28"/>
          <w:szCs w:val="28"/>
          <w:cs/>
        </w:rPr>
        <w:t>มหาวิทยาลัยสุโขทัยธรรมาธิราช.</w:t>
      </w:r>
    </w:p>
    <w:p w14:paraId="41B63429" w14:textId="0F0B680C" w:rsidR="00720514" w:rsidRDefault="00720514" w:rsidP="00DD279E">
      <w:pPr>
        <w:spacing w:after="0" w:line="240" w:lineRule="auto"/>
        <w:rPr>
          <w:rFonts w:ascii="TH SarabunPSK" w:hAnsi="TH SarabunPSK" w:cs="TH SarabunPSK"/>
          <w:sz w:val="28"/>
          <w:szCs w:val="28"/>
        </w:rPr>
      </w:pPr>
      <w:r w:rsidRPr="00720514">
        <w:rPr>
          <w:rFonts w:ascii="TH SarabunPSK" w:hAnsi="TH SarabunPSK" w:cs="TH SarabunPSK"/>
          <w:sz w:val="28"/>
          <w:szCs w:val="28"/>
          <w:cs/>
        </w:rPr>
        <w:t>ดนยา วัฒชะนะพงษ์ และคณะ</w:t>
      </w:r>
      <w:r w:rsidR="00630BF5">
        <w:rPr>
          <w:rFonts w:ascii="TH SarabunPSK" w:hAnsi="TH SarabunPSK" w:cs="TH SarabunPSK" w:hint="cs"/>
          <w:sz w:val="28"/>
          <w:szCs w:val="28"/>
          <w:cs/>
        </w:rPr>
        <w:t xml:space="preserve">. </w:t>
      </w:r>
      <w:r w:rsidRPr="00720514">
        <w:rPr>
          <w:rFonts w:ascii="TH SarabunPSK" w:hAnsi="TH SarabunPSK" w:cs="TH SarabunPSK"/>
          <w:sz w:val="28"/>
          <w:szCs w:val="28"/>
        </w:rPr>
        <w:t>(2025)</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 xml:space="preserve">ปัจจัยที่มีผลต่อการจัดสินใจเลือกใช้บริการร้านอาหารโดยรอบ </w:t>
      </w:r>
      <w:r w:rsidRPr="00630BF5">
        <w:rPr>
          <w:rFonts w:ascii="TH SarabunPSK" w:hAnsi="TH SarabunPSK" w:cs="TH SarabunPSK"/>
          <w:i/>
          <w:iCs/>
          <w:sz w:val="28"/>
          <w:szCs w:val="28"/>
          <w:cs/>
        </w:rPr>
        <w:br/>
      </w:r>
      <w:r w:rsidRPr="00630BF5">
        <w:rPr>
          <w:rFonts w:ascii="TH SarabunPSK" w:hAnsi="TH SarabunPSK" w:cs="TH SarabunPSK"/>
          <w:i/>
          <w:iCs/>
          <w:sz w:val="28"/>
          <w:szCs w:val="28"/>
          <w:cs/>
        </w:rPr>
        <w:tab/>
        <w:t>มหาวิทยาลัยของนักศึกษามหาวิทยาลัยของรัฐแห่งหนึ่งในจังหวัดจันทบุรี</w:t>
      </w:r>
      <w:r w:rsidRPr="00720514">
        <w:rPr>
          <w:rFonts w:ascii="TH SarabunPSK" w:hAnsi="TH SarabunPSK" w:cs="TH SarabunPSK"/>
          <w:sz w:val="28"/>
          <w:szCs w:val="28"/>
          <w:cs/>
        </w:rPr>
        <w:t xml:space="preserve"> </w:t>
      </w:r>
      <w:r w:rsidR="009C0B50">
        <w:rPr>
          <w:rFonts w:ascii="TH SarabunPSK" w:hAnsi="TH SarabunPSK" w:cs="TH SarabunPSK"/>
          <w:sz w:val="28"/>
          <w:szCs w:val="28"/>
          <w:cs/>
        </w:rPr>
        <w:br/>
      </w:r>
      <w:r w:rsidR="009C0B50">
        <w:rPr>
          <w:rFonts w:ascii="TH SarabunPSK" w:hAnsi="TH SarabunPSK" w:cs="TH SarabunPSK"/>
          <w:sz w:val="28"/>
          <w:szCs w:val="28"/>
          <w:cs/>
        </w:rPr>
        <w:tab/>
      </w:r>
      <w:r w:rsidRPr="00720514">
        <w:rPr>
          <w:rFonts w:ascii="TH SarabunPSK" w:hAnsi="TH SarabunPSK" w:cs="TH SarabunPSK"/>
          <w:sz w:val="28"/>
          <w:szCs w:val="28"/>
          <w:cs/>
        </w:rPr>
        <w:t>คณะวิทยาศาสตร์และศิล</w:t>
      </w:r>
      <w:r w:rsidR="009C0B50">
        <w:rPr>
          <w:rFonts w:ascii="TH SarabunPSK" w:hAnsi="TH SarabunPSK" w:cs="TH SarabunPSK" w:hint="cs"/>
          <w:sz w:val="28"/>
          <w:szCs w:val="28"/>
          <w:cs/>
        </w:rPr>
        <w:t>ป</w:t>
      </w:r>
      <w:r w:rsidRPr="00720514">
        <w:rPr>
          <w:rFonts w:ascii="TH SarabunPSK" w:hAnsi="TH SarabunPSK" w:cs="TH SarabunPSK"/>
          <w:sz w:val="28"/>
          <w:szCs w:val="28"/>
          <w:cs/>
        </w:rPr>
        <w:t>ศาสตร์</w:t>
      </w:r>
      <w:r w:rsidR="009C0B50">
        <w:rPr>
          <w:rFonts w:ascii="TH SarabunPSK" w:hAnsi="TH SarabunPSK" w:cs="TH SarabunPSK" w:hint="cs"/>
          <w:sz w:val="28"/>
          <w:szCs w:val="28"/>
          <w:cs/>
        </w:rPr>
        <w:t xml:space="preserve"> </w:t>
      </w:r>
      <w:r w:rsidRPr="00720514">
        <w:rPr>
          <w:rFonts w:ascii="TH SarabunPSK" w:hAnsi="TH SarabunPSK" w:cs="TH SarabunPSK"/>
          <w:sz w:val="28"/>
          <w:szCs w:val="28"/>
          <w:cs/>
        </w:rPr>
        <w:t>มหาวิทยาลัยบูรพา วิทยาเขตจันทบุรี.</w:t>
      </w:r>
    </w:p>
    <w:p w14:paraId="4F9B9C73" w14:textId="391C65A5" w:rsidR="00720514" w:rsidRDefault="00720514" w:rsidP="00720514">
      <w:pPr>
        <w:spacing w:after="0" w:line="240" w:lineRule="auto"/>
        <w:rPr>
          <w:rFonts w:ascii="TH SarabunPSK" w:hAnsi="TH SarabunPSK" w:cs="TH SarabunPSK"/>
          <w:sz w:val="28"/>
          <w:szCs w:val="28"/>
        </w:rPr>
      </w:pPr>
      <w:r w:rsidRPr="00720514">
        <w:rPr>
          <w:rFonts w:ascii="TH SarabunPSK" w:hAnsi="TH SarabunPSK" w:cs="TH SarabunPSK"/>
          <w:sz w:val="28"/>
          <w:szCs w:val="28"/>
          <w:cs/>
        </w:rPr>
        <w:t>วันวิสาข์ อยู่เปี่ยม.</w:t>
      </w:r>
      <w:r w:rsidR="00630BF5">
        <w:rPr>
          <w:rFonts w:ascii="TH SarabunPSK" w:hAnsi="TH SarabunPSK" w:cs="TH SarabunPSK" w:hint="cs"/>
          <w:sz w:val="28"/>
          <w:szCs w:val="28"/>
          <w:cs/>
        </w:rPr>
        <w:t xml:space="preserve"> </w:t>
      </w:r>
      <w:r w:rsidRPr="00720514">
        <w:rPr>
          <w:rFonts w:ascii="TH SarabunPSK" w:hAnsi="TH SarabunPSK" w:cs="TH SarabunPSK"/>
          <w:sz w:val="28"/>
          <w:szCs w:val="28"/>
          <w:cs/>
        </w:rPr>
        <w:t>(</w:t>
      </w:r>
      <w:r w:rsidRPr="00720514">
        <w:rPr>
          <w:rFonts w:ascii="TH SarabunPSK" w:hAnsi="TH SarabunPSK" w:cs="TH SarabunPSK"/>
          <w:sz w:val="28"/>
          <w:szCs w:val="28"/>
        </w:rPr>
        <w:t>2552)</w:t>
      </w:r>
      <w:r w:rsidR="00395F23">
        <w:rPr>
          <w:rFonts w:ascii="TH SarabunPSK" w:hAnsi="TH SarabunPSK" w:cs="TH SarabunPSK" w:hint="cs"/>
          <w:sz w:val="28"/>
          <w:szCs w:val="28"/>
          <w:cs/>
        </w:rPr>
        <w:t>.</w:t>
      </w:r>
      <w:r w:rsidRPr="00720514">
        <w:rPr>
          <w:rFonts w:ascii="TH SarabunPSK" w:hAnsi="TH SarabunPSK" w:cs="TH SarabunPSK"/>
          <w:sz w:val="28"/>
          <w:szCs w:val="28"/>
        </w:rPr>
        <w:t xml:space="preserve"> </w:t>
      </w:r>
      <w:r w:rsidRPr="00630BF5">
        <w:rPr>
          <w:rFonts w:ascii="TH SarabunPSK" w:hAnsi="TH SarabunPSK" w:cs="TH SarabunPSK"/>
          <w:i/>
          <w:iCs/>
          <w:sz w:val="28"/>
          <w:szCs w:val="28"/>
          <w:cs/>
        </w:rPr>
        <w:t>ความพึงพอใจในการใช้บริการโรงอาหารภายในมหาวิยาลัยของนิสิต</w:t>
      </w:r>
      <w:r w:rsidR="00395F23">
        <w:rPr>
          <w:rFonts w:ascii="TH SarabunPSK" w:hAnsi="TH SarabunPSK" w:cs="TH SarabunPSK"/>
          <w:i/>
          <w:iCs/>
          <w:sz w:val="28"/>
          <w:szCs w:val="28"/>
          <w:cs/>
        </w:rPr>
        <w:br/>
      </w:r>
      <w:r w:rsidR="00395F23">
        <w:rPr>
          <w:rFonts w:ascii="TH SarabunPSK" w:hAnsi="TH SarabunPSK" w:cs="TH SarabunPSK"/>
          <w:i/>
          <w:iCs/>
          <w:sz w:val="28"/>
          <w:szCs w:val="28"/>
          <w:cs/>
        </w:rPr>
        <w:tab/>
      </w:r>
      <w:r w:rsidRPr="00630BF5">
        <w:rPr>
          <w:rFonts w:ascii="TH SarabunPSK" w:hAnsi="TH SarabunPSK" w:cs="TH SarabunPSK"/>
          <w:i/>
          <w:iCs/>
          <w:sz w:val="28"/>
          <w:szCs w:val="28"/>
          <w:cs/>
        </w:rPr>
        <w:t xml:space="preserve"> มหาวิทยาลัยบูรพา จังหวัดชลบุรี </w:t>
      </w:r>
      <w:r w:rsidRPr="00720514">
        <w:rPr>
          <w:rFonts w:ascii="TH SarabunPSK" w:hAnsi="TH SarabunPSK" w:cs="TH SarabunPSK"/>
          <w:sz w:val="28"/>
          <w:szCs w:val="28"/>
          <w:cs/>
        </w:rPr>
        <w:t>ภาควิชาคณิตศาสตร์ คณะวิทยาศาสตร์ มหาวิทยาลัยบูรพา.</w:t>
      </w:r>
    </w:p>
    <w:p w14:paraId="1382CE9E" w14:textId="0F6ACB71" w:rsidR="00EA4215" w:rsidRDefault="00630BF5" w:rsidP="00720514">
      <w:pPr>
        <w:spacing w:after="0" w:line="240" w:lineRule="auto"/>
        <w:rPr>
          <w:rFonts w:ascii="TH SarabunPSK" w:hAnsi="TH SarabunPSK" w:cs="TH SarabunPSK"/>
          <w:i/>
          <w:iCs/>
          <w:sz w:val="28"/>
          <w:szCs w:val="28"/>
        </w:rPr>
      </w:pPr>
      <w:r w:rsidRPr="00630BF5">
        <w:rPr>
          <w:rFonts w:ascii="TH SarabunPSK" w:hAnsi="TH SarabunPSK" w:cs="TH SarabunPSK"/>
          <w:sz w:val="28"/>
          <w:szCs w:val="28"/>
          <w:cs/>
        </w:rPr>
        <w:lastRenderedPageBreak/>
        <w:t>จิตตินันท์ เตชะคุป์. (</w:t>
      </w:r>
      <w:r w:rsidRPr="00630BF5">
        <w:rPr>
          <w:rFonts w:ascii="TH SarabunPSK" w:hAnsi="TH SarabunPSK" w:cs="TH SarabunPSK"/>
          <w:sz w:val="28"/>
          <w:szCs w:val="28"/>
        </w:rPr>
        <w:t>2539)</w:t>
      </w:r>
      <w:r w:rsidR="00395F23">
        <w:rPr>
          <w:rFonts w:ascii="TH SarabunPSK" w:hAnsi="TH SarabunPSK" w:cs="TH SarabunPSK" w:hint="cs"/>
          <w:sz w:val="28"/>
          <w:szCs w:val="28"/>
          <w:cs/>
        </w:rPr>
        <w:t>.</w:t>
      </w:r>
      <w:r w:rsidRPr="00630BF5">
        <w:rPr>
          <w:rFonts w:ascii="TH SarabunPSK" w:hAnsi="TH SarabunPSK" w:cs="TH SarabunPSK"/>
          <w:sz w:val="28"/>
          <w:szCs w:val="28"/>
        </w:rPr>
        <w:t xml:space="preserve"> </w:t>
      </w:r>
      <w:r w:rsidRPr="00EA4215">
        <w:rPr>
          <w:rFonts w:ascii="TH SarabunPSK" w:hAnsi="TH SarabunPSK" w:cs="TH SarabunPSK"/>
          <w:i/>
          <w:iCs/>
          <w:sz w:val="28"/>
          <w:szCs w:val="28"/>
          <w:cs/>
        </w:rPr>
        <w:t>เอกสารประกอบการสอนวิชาเจตนคติและความพึงพอใจในการบริการ</w:t>
      </w:r>
    </w:p>
    <w:p w14:paraId="2A571BCE" w14:textId="1C3D4AE2" w:rsidR="00630BF5" w:rsidRPr="00EA4215" w:rsidRDefault="00EA4215" w:rsidP="00720514">
      <w:pPr>
        <w:spacing w:after="0" w:line="240" w:lineRule="auto"/>
        <w:rPr>
          <w:rFonts w:ascii="TH SarabunPSK" w:hAnsi="TH SarabunPSK" w:cs="TH SarabunPSK"/>
          <w:i/>
          <w:iCs/>
          <w:sz w:val="28"/>
          <w:szCs w:val="28"/>
        </w:rPr>
      </w:pPr>
      <w:r>
        <w:rPr>
          <w:rFonts w:ascii="TH SarabunPSK" w:hAnsi="TH SarabunPSK" w:cs="TH SarabunPSK"/>
          <w:i/>
          <w:iCs/>
          <w:sz w:val="28"/>
          <w:szCs w:val="28"/>
          <w:cs/>
        </w:rPr>
        <w:tab/>
      </w:r>
      <w:r w:rsidR="00630BF5" w:rsidRPr="00EA4215">
        <w:rPr>
          <w:rFonts w:ascii="TH SarabunPSK" w:hAnsi="TH SarabunPSK" w:cs="TH SarabunPSK"/>
          <w:sz w:val="28"/>
          <w:szCs w:val="28"/>
          <w:cs/>
        </w:rPr>
        <w:t>นนทบุรี</w:t>
      </w:r>
      <w:r>
        <w:rPr>
          <w:rFonts w:ascii="TH SarabunPSK" w:hAnsi="TH SarabunPSK" w:cs="TH SarabunPSK" w:hint="cs"/>
          <w:sz w:val="28"/>
          <w:szCs w:val="28"/>
          <w:cs/>
        </w:rPr>
        <w:t xml:space="preserve"> </w:t>
      </w:r>
      <w:r w:rsidR="00630BF5" w:rsidRPr="00EA4215">
        <w:rPr>
          <w:rFonts w:ascii="TH SarabunPSK" w:hAnsi="TH SarabunPSK" w:cs="TH SarabunPSK"/>
          <w:sz w:val="28"/>
          <w:szCs w:val="28"/>
          <w:cs/>
        </w:rPr>
        <w:t>มหาวิทยาลัยสุโขทัยธรรมาธิราช.</w:t>
      </w:r>
    </w:p>
    <w:p w14:paraId="25B31DB4" w14:textId="6F421AE5" w:rsidR="00630BF5" w:rsidRDefault="00630BF5" w:rsidP="00720514">
      <w:pPr>
        <w:spacing w:after="0" w:line="240" w:lineRule="auto"/>
        <w:rPr>
          <w:rFonts w:ascii="TH SarabunPSK" w:hAnsi="TH SarabunPSK" w:cs="TH SarabunPSK"/>
          <w:sz w:val="28"/>
          <w:szCs w:val="28"/>
        </w:rPr>
      </w:pPr>
      <w:r w:rsidRPr="00630BF5">
        <w:rPr>
          <w:rFonts w:ascii="TH SarabunPSK" w:hAnsi="TH SarabunPSK" w:cs="TH SarabunPSK"/>
          <w:sz w:val="28"/>
          <w:szCs w:val="28"/>
          <w:cs/>
        </w:rPr>
        <w:t>ฉัตยาพร เสมอใจ. (</w:t>
      </w:r>
      <w:r w:rsidRPr="00630BF5">
        <w:rPr>
          <w:rFonts w:ascii="TH SarabunPSK" w:hAnsi="TH SarabunPSK" w:cs="TH SarabunPSK"/>
          <w:sz w:val="28"/>
          <w:szCs w:val="28"/>
        </w:rPr>
        <w:t>2550)</w:t>
      </w:r>
      <w:r w:rsidR="00395F23">
        <w:rPr>
          <w:rFonts w:ascii="TH SarabunPSK" w:hAnsi="TH SarabunPSK" w:cs="TH SarabunPSK" w:hint="cs"/>
          <w:sz w:val="28"/>
          <w:szCs w:val="28"/>
          <w:cs/>
        </w:rPr>
        <w:t>.</w:t>
      </w:r>
      <w:r w:rsidRPr="00630BF5">
        <w:rPr>
          <w:rFonts w:ascii="TH SarabunPSK" w:hAnsi="TH SarabunPSK" w:cs="TH SarabunPSK"/>
          <w:sz w:val="28"/>
          <w:szCs w:val="28"/>
        </w:rPr>
        <w:t xml:space="preserve"> </w:t>
      </w:r>
      <w:r w:rsidRPr="009A0186">
        <w:rPr>
          <w:rFonts w:ascii="TH SarabunPSK" w:hAnsi="TH SarabunPSK" w:cs="TH SarabunPSK"/>
          <w:i/>
          <w:iCs/>
          <w:sz w:val="28"/>
          <w:szCs w:val="28"/>
          <w:cs/>
        </w:rPr>
        <w:t xml:space="preserve">พฤติกรรมผู้บริโภค </w:t>
      </w:r>
      <w:r w:rsidRPr="009A0186">
        <w:rPr>
          <w:rFonts w:ascii="TH SarabunPSK" w:hAnsi="TH SarabunPSK" w:cs="TH SarabunPSK"/>
          <w:i/>
          <w:iCs/>
          <w:sz w:val="28"/>
          <w:szCs w:val="28"/>
        </w:rPr>
        <w:t xml:space="preserve">Consumer Behavior </w:t>
      </w:r>
      <w:r w:rsidRPr="009A0186">
        <w:rPr>
          <w:rFonts w:ascii="TH SarabunPSK" w:hAnsi="TH SarabunPSK" w:cs="TH SarabunPSK"/>
          <w:i/>
          <w:iCs/>
          <w:sz w:val="28"/>
          <w:szCs w:val="28"/>
          <w:cs/>
        </w:rPr>
        <w:t>กรุงเทพมหานคร ซีเอ็ดยูเคชั่น จำกัด</w:t>
      </w:r>
      <w:r w:rsidRPr="009A0186">
        <w:rPr>
          <w:rFonts w:ascii="TH SarabunPSK" w:hAnsi="TH SarabunPSK" w:cs="TH SarabunPSK" w:hint="cs"/>
          <w:i/>
          <w:iCs/>
          <w:sz w:val="28"/>
          <w:szCs w:val="28"/>
          <w:cs/>
        </w:rPr>
        <w:t>.</w:t>
      </w:r>
    </w:p>
    <w:p w14:paraId="59D9A973" w14:textId="6DE27FFC" w:rsidR="00630BF5" w:rsidRDefault="00EA4215" w:rsidP="00720514">
      <w:pPr>
        <w:spacing w:after="0" w:line="240" w:lineRule="auto"/>
        <w:rPr>
          <w:rFonts w:ascii="TH SarabunPSK" w:hAnsi="TH SarabunPSK" w:cs="TH SarabunPSK"/>
          <w:sz w:val="28"/>
          <w:szCs w:val="28"/>
        </w:rPr>
      </w:pPr>
      <w:r w:rsidRPr="00DD279E">
        <w:rPr>
          <w:rFonts w:ascii="TH SarabunPSK" w:hAnsi="TH SarabunPSK" w:cs="TH SarabunPSK" w:hint="cs"/>
          <w:sz w:val="28"/>
          <w:szCs w:val="28"/>
        </w:rPr>
        <w:t>Thomas &amp; Earl (1995:88-89)</w:t>
      </w:r>
      <w:r>
        <w:rPr>
          <w:rFonts w:ascii="TH SarabunPSK" w:hAnsi="TH SarabunPSK" w:cs="TH SarabunPSK" w:hint="cs"/>
          <w:sz w:val="28"/>
          <w:szCs w:val="28"/>
          <w:cs/>
        </w:rPr>
        <w:t xml:space="preserve"> </w:t>
      </w:r>
      <w:r w:rsidR="00630BF5" w:rsidRPr="00EA4215">
        <w:rPr>
          <w:rFonts w:ascii="TH SarabunPSK" w:hAnsi="TH SarabunPSK" w:cs="TH SarabunPSK"/>
          <w:i/>
          <w:iCs/>
          <w:sz w:val="28"/>
          <w:szCs w:val="28"/>
          <w:cs/>
        </w:rPr>
        <w:t>ความพึงพอใจ และพฤติกรรมการบริโภคของลูกค้าที่มีความสัมพันธ์กับแนวโน้ม</w:t>
      </w:r>
      <w:r w:rsidR="00395F23">
        <w:rPr>
          <w:rFonts w:ascii="TH SarabunPSK" w:hAnsi="TH SarabunPSK" w:cs="TH SarabunPSK"/>
          <w:i/>
          <w:iCs/>
          <w:sz w:val="28"/>
          <w:szCs w:val="28"/>
          <w:cs/>
        </w:rPr>
        <w:tab/>
      </w:r>
      <w:r w:rsidR="00630BF5" w:rsidRPr="00EA4215">
        <w:rPr>
          <w:rFonts w:ascii="TH SarabunPSK" w:hAnsi="TH SarabunPSK" w:cs="TH SarabunPSK"/>
          <w:i/>
          <w:iCs/>
          <w:sz w:val="28"/>
          <w:szCs w:val="28"/>
          <w:cs/>
        </w:rPr>
        <w:t>การใช้บริการร้าน</w:t>
      </w:r>
      <w:r w:rsidR="00630BF5" w:rsidRPr="00EA4215">
        <w:rPr>
          <w:rFonts w:ascii="TH SarabunPSK" w:hAnsi="TH SarabunPSK" w:cs="TH SarabunPSK"/>
          <w:i/>
          <w:iCs/>
          <w:sz w:val="28"/>
          <w:szCs w:val="28"/>
        </w:rPr>
        <w:t xml:space="preserve"> Sorbet &amp; Sherbet </w:t>
      </w:r>
      <w:r w:rsidR="00630BF5" w:rsidRPr="00EA4215">
        <w:rPr>
          <w:rFonts w:ascii="TH SarabunPSK" w:hAnsi="TH SarabunPSK" w:cs="TH SarabunPSK"/>
          <w:i/>
          <w:iCs/>
          <w:sz w:val="28"/>
          <w:szCs w:val="28"/>
          <w:cs/>
        </w:rPr>
        <w:t xml:space="preserve">โกลเด้น เพลซ </w:t>
      </w:r>
      <w:r w:rsidR="00630BF5" w:rsidRPr="00630BF5">
        <w:rPr>
          <w:rFonts w:ascii="TH SarabunPSK" w:hAnsi="TH SarabunPSK" w:cs="TH SarabunPSK"/>
          <w:sz w:val="28"/>
          <w:szCs w:val="28"/>
          <w:cs/>
        </w:rPr>
        <w:t xml:space="preserve">ตามหลักสูตรปริญญาบริหารธุรกิจมหาบัณฑิต </w:t>
      </w:r>
      <w:r w:rsidR="00E6553B">
        <w:rPr>
          <w:rFonts w:ascii="TH SarabunPSK" w:hAnsi="TH SarabunPSK" w:cs="TH SarabunPSK"/>
          <w:sz w:val="28"/>
          <w:szCs w:val="28"/>
        </w:rPr>
        <w:tab/>
      </w:r>
      <w:r w:rsidR="00630BF5" w:rsidRPr="00630BF5">
        <w:rPr>
          <w:rFonts w:ascii="TH SarabunPSK" w:hAnsi="TH SarabunPSK" w:cs="TH SarabunPSK"/>
          <w:sz w:val="28"/>
          <w:szCs w:val="28"/>
          <w:cs/>
        </w:rPr>
        <w:t>สาขาวิชาการจัดการ.</w:t>
      </w:r>
    </w:p>
    <w:p w14:paraId="712D846C" w14:textId="7101DB2C" w:rsidR="00720514" w:rsidRDefault="00630BF5" w:rsidP="00DD279E">
      <w:pPr>
        <w:spacing w:after="0" w:line="240" w:lineRule="auto"/>
        <w:rPr>
          <w:rFonts w:ascii="TH SarabunPSK" w:hAnsi="TH SarabunPSK" w:cs="TH SarabunPSK"/>
          <w:sz w:val="28"/>
          <w:szCs w:val="28"/>
        </w:rPr>
      </w:pPr>
      <w:r w:rsidRPr="00630BF5">
        <w:rPr>
          <w:rFonts w:ascii="TH SarabunPSK" w:hAnsi="TH SarabunPSK" w:cs="TH SarabunPSK"/>
          <w:sz w:val="28"/>
          <w:szCs w:val="28"/>
          <w:cs/>
        </w:rPr>
        <w:t>ศิริวรรณ เสรีรัตน์ (</w:t>
      </w:r>
      <w:r w:rsidRPr="00630BF5">
        <w:rPr>
          <w:rFonts w:ascii="TH SarabunPSK" w:hAnsi="TH SarabunPSK" w:cs="TH SarabunPSK"/>
          <w:sz w:val="28"/>
          <w:szCs w:val="28"/>
        </w:rPr>
        <w:t>2538</w:t>
      </w:r>
      <w:r w:rsidRPr="00EA4215">
        <w:rPr>
          <w:rFonts w:ascii="TH SarabunPSK" w:hAnsi="TH SarabunPSK" w:cs="TH SarabunPSK"/>
          <w:i/>
          <w:iCs/>
          <w:sz w:val="28"/>
          <w:szCs w:val="28"/>
        </w:rPr>
        <w:t>)</w:t>
      </w:r>
      <w:r w:rsidR="00395F23">
        <w:rPr>
          <w:rFonts w:ascii="TH SarabunPSK" w:hAnsi="TH SarabunPSK" w:cs="TH SarabunPSK" w:hint="cs"/>
          <w:i/>
          <w:iCs/>
          <w:sz w:val="28"/>
          <w:szCs w:val="28"/>
          <w:cs/>
        </w:rPr>
        <w:t>.</w:t>
      </w:r>
      <w:r w:rsidR="00EA4215" w:rsidRPr="00EA4215">
        <w:rPr>
          <w:rFonts w:ascii="TH SarabunPSK" w:hAnsi="TH SarabunPSK" w:cs="TH SarabunPSK" w:hint="cs"/>
          <w:i/>
          <w:iCs/>
          <w:sz w:val="28"/>
          <w:szCs w:val="28"/>
          <w:cs/>
        </w:rPr>
        <w:t xml:space="preserve"> </w:t>
      </w:r>
      <w:r w:rsidR="00EA4215" w:rsidRPr="00EA4215">
        <w:rPr>
          <w:rFonts w:ascii="TH SarabunPSK" w:hAnsi="TH SarabunPSK" w:cs="TH SarabunPSK"/>
          <w:i/>
          <w:iCs/>
          <w:sz w:val="28"/>
          <w:szCs w:val="28"/>
          <w:cs/>
        </w:rPr>
        <w:t>ปัจจัยที่มีผลต่อความพึงพอใจโดยรวมของผู้บริโภคที่มีต่อเครื่องพิมพ์คอมพิวเตอร์</w:t>
      </w:r>
      <w:r w:rsidR="00EA4215">
        <w:rPr>
          <w:rFonts w:ascii="TH SarabunPSK" w:hAnsi="TH SarabunPSK" w:cs="TH SarabunPSK"/>
          <w:i/>
          <w:iCs/>
          <w:sz w:val="28"/>
          <w:szCs w:val="28"/>
          <w:cs/>
        </w:rPr>
        <w:tab/>
      </w:r>
      <w:r w:rsidR="00EA4215" w:rsidRPr="00EA4215">
        <w:rPr>
          <w:rFonts w:ascii="TH SarabunPSK" w:hAnsi="TH SarabunPSK" w:cs="TH SarabunPSK"/>
          <w:i/>
          <w:iCs/>
          <w:sz w:val="28"/>
          <w:szCs w:val="28"/>
          <w:cs/>
        </w:rPr>
        <w:t>แบบมัลติฟังก์ชั่นในเขตกรุงเทพมหานคร</w:t>
      </w:r>
      <w:r w:rsidRPr="00630BF5">
        <w:rPr>
          <w:rFonts w:ascii="TH SarabunPSK" w:hAnsi="TH SarabunPSK" w:cs="TH SarabunPSK"/>
          <w:sz w:val="28"/>
          <w:szCs w:val="28"/>
        </w:rPr>
        <w:t xml:space="preserve"> </w:t>
      </w:r>
      <w:r w:rsidRPr="00630BF5">
        <w:rPr>
          <w:rFonts w:ascii="TH SarabunPSK" w:hAnsi="TH SarabunPSK" w:cs="TH SarabunPSK"/>
          <w:sz w:val="28"/>
          <w:szCs w:val="28"/>
          <w:cs/>
        </w:rPr>
        <w:t xml:space="preserve">ตามหลักสูตรปริญญาบริหารธุรกิจมหาบัณฑิต </w:t>
      </w:r>
      <w:r w:rsidR="009C0B50">
        <w:rPr>
          <w:rFonts w:ascii="TH SarabunPSK" w:hAnsi="TH SarabunPSK" w:cs="TH SarabunPSK"/>
          <w:sz w:val="28"/>
          <w:szCs w:val="28"/>
          <w:cs/>
        </w:rPr>
        <w:br/>
      </w:r>
      <w:r w:rsidR="009C0B50">
        <w:rPr>
          <w:rFonts w:ascii="TH SarabunPSK" w:hAnsi="TH SarabunPSK" w:cs="TH SarabunPSK"/>
          <w:sz w:val="28"/>
          <w:szCs w:val="28"/>
          <w:cs/>
        </w:rPr>
        <w:tab/>
      </w:r>
      <w:r w:rsidRPr="00630BF5">
        <w:rPr>
          <w:rFonts w:ascii="TH SarabunPSK" w:hAnsi="TH SarabunPSK" w:cs="TH SarabunPSK"/>
          <w:sz w:val="28"/>
          <w:szCs w:val="28"/>
          <w:cs/>
        </w:rPr>
        <w:t>สาขาวิชาการจัดการ</w:t>
      </w:r>
      <w:r w:rsidR="00EA4215">
        <w:rPr>
          <w:rFonts w:ascii="TH SarabunPSK" w:hAnsi="TH SarabunPSK" w:cs="TH SarabunPSK" w:hint="cs"/>
          <w:sz w:val="28"/>
          <w:szCs w:val="28"/>
          <w:cs/>
        </w:rPr>
        <w:t>.</w:t>
      </w:r>
      <w:r w:rsidRPr="00630BF5">
        <w:rPr>
          <w:rFonts w:ascii="TH SarabunPSK" w:hAnsi="TH SarabunPSK" w:cs="TH SarabunPSK"/>
          <w:sz w:val="28"/>
          <w:szCs w:val="28"/>
          <w:cs/>
        </w:rPr>
        <w:t xml:space="preserve"> </w:t>
      </w:r>
    </w:p>
    <w:p w14:paraId="2B0D3C7F" w14:textId="69722218" w:rsidR="00B83490" w:rsidRDefault="00EA4215" w:rsidP="00A75469">
      <w:pPr>
        <w:spacing w:after="0" w:line="240" w:lineRule="auto"/>
        <w:rPr>
          <w:rFonts w:ascii="TH SarabunPSK" w:hAnsi="TH SarabunPSK" w:cs="TH SarabunPSK"/>
          <w:sz w:val="28"/>
          <w:szCs w:val="28"/>
        </w:rPr>
      </w:pPr>
      <w:r>
        <w:rPr>
          <w:rFonts w:ascii="TH SarabunPSK" w:hAnsi="TH SarabunPSK" w:cs="TH SarabunPSK" w:hint="cs"/>
          <w:sz w:val="28"/>
          <w:szCs w:val="28"/>
          <w:cs/>
        </w:rPr>
        <w:t>มหาวิทยาลัย</w:t>
      </w:r>
      <w:r w:rsidRPr="00EA4215">
        <w:rPr>
          <w:rFonts w:ascii="TH SarabunPSK" w:hAnsi="TH SarabunPSK" w:cs="TH SarabunPSK" w:hint="cs"/>
          <w:sz w:val="28"/>
          <w:szCs w:val="28"/>
          <w:cs/>
        </w:rPr>
        <w:t>ทักษิณ. (2569</w:t>
      </w:r>
      <w:r w:rsidRPr="00EA4215">
        <w:rPr>
          <w:rFonts w:ascii="TH SarabunPSK" w:hAnsi="TH SarabunPSK" w:cs="TH SarabunPSK" w:hint="cs"/>
          <w:i/>
          <w:iCs/>
          <w:sz w:val="28"/>
          <w:szCs w:val="28"/>
          <w:cs/>
        </w:rPr>
        <w:t>)</w:t>
      </w:r>
      <w:r w:rsidRPr="00EA4215">
        <w:rPr>
          <w:rFonts w:ascii="TH SarabunPSK" w:hAnsi="TH SarabunPSK" w:cs="TH SarabunPSK" w:hint="cs"/>
          <w:sz w:val="28"/>
          <w:szCs w:val="28"/>
          <w:cs/>
        </w:rPr>
        <w:t>.</w:t>
      </w:r>
      <w:r w:rsidRPr="00EA4215">
        <w:rPr>
          <w:rFonts w:ascii="TH SarabunPSK" w:hAnsi="TH SarabunPSK" w:cs="TH SarabunPSK" w:hint="cs"/>
          <w:i/>
          <w:iCs/>
          <w:sz w:val="28"/>
          <w:szCs w:val="28"/>
          <w:cs/>
        </w:rPr>
        <w:t xml:space="preserve"> กลุ่มภารกิจทะเบียนนิสิตและบริการการศึกษาฝ่ายวิชาการและการเรียนรู้.</w:t>
      </w:r>
      <w:r w:rsidR="00052316">
        <w:rPr>
          <w:rFonts w:ascii="TH SarabunPSK" w:hAnsi="TH SarabunPSK" w:cs="TH SarabunPSK"/>
          <w:i/>
          <w:iCs/>
          <w:sz w:val="28"/>
          <w:szCs w:val="28"/>
          <w:cs/>
        </w:rPr>
        <w:tab/>
      </w:r>
      <w:r w:rsidR="009C0B50">
        <w:rPr>
          <w:rFonts w:ascii="TH SarabunPSK" w:hAnsi="TH SarabunPSK" w:cs="TH SarabunPSK" w:hint="cs"/>
          <w:sz w:val="28"/>
          <w:szCs w:val="28"/>
          <w:cs/>
        </w:rPr>
        <w:t>สืบค้นจาก</w:t>
      </w:r>
      <w:r w:rsidR="00395F23">
        <w:rPr>
          <w:rFonts w:ascii="TH SarabunPSK" w:hAnsi="TH SarabunPSK" w:cs="TH SarabunPSK" w:hint="cs"/>
          <w:sz w:val="28"/>
          <w:szCs w:val="28"/>
          <w:cs/>
        </w:rPr>
        <w:t xml:space="preserve"> </w:t>
      </w:r>
      <w:hyperlink r:id="rId8" w:history="1">
        <w:r w:rsidR="00395F23" w:rsidRPr="00E62C12">
          <w:rPr>
            <w:rStyle w:val="Hyperlink"/>
            <w:rFonts w:ascii="TH SarabunPSK" w:hAnsi="TH SarabunPSK" w:cs="TH SarabunPSK"/>
            <w:sz w:val="28"/>
            <w:szCs w:val="28"/>
          </w:rPr>
          <w:t>https://misreg.tsu.ac.th/stat/index.jsp</w:t>
        </w:r>
      </w:hyperlink>
      <w:r w:rsidR="00395F23">
        <w:rPr>
          <w:rFonts w:ascii="TH SarabunPSK" w:hAnsi="TH SarabunPSK" w:cs="TH SarabunPSK" w:hint="cs"/>
          <w:sz w:val="28"/>
          <w:szCs w:val="28"/>
          <w:cs/>
        </w:rPr>
        <w:t>.</w:t>
      </w:r>
    </w:p>
    <w:p w14:paraId="26307498" w14:textId="42E1F930" w:rsidR="00E068FA" w:rsidRPr="00E068FA" w:rsidRDefault="00E068FA" w:rsidP="00E068FA">
      <w:pPr>
        <w:spacing w:after="0" w:line="240" w:lineRule="auto"/>
        <w:rPr>
          <w:rFonts w:ascii="TH SarabunPSK" w:hAnsi="TH SarabunPSK" w:cs="TH SarabunPSK"/>
          <w:sz w:val="28"/>
          <w:szCs w:val="28"/>
        </w:rPr>
      </w:pPr>
      <w:r w:rsidRPr="00E068FA">
        <w:rPr>
          <w:rFonts w:ascii="TH SarabunPSK" w:hAnsi="TH SarabunPSK" w:cs="TH SarabunPSK"/>
          <w:sz w:val="28"/>
          <w:szCs w:val="28"/>
          <w:cs/>
        </w:rPr>
        <w:t>ธงชัย สันติวงศ์</w:t>
      </w:r>
      <w:r>
        <w:rPr>
          <w:rFonts w:ascii="TH SarabunPSK" w:hAnsi="TH SarabunPSK" w:cs="TH SarabunPSK" w:hint="cs"/>
          <w:sz w:val="28"/>
          <w:szCs w:val="28"/>
          <w:cs/>
        </w:rPr>
        <w:t>.</w:t>
      </w:r>
      <w:r w:rsidRPr="00E068FA">
        <w:rPr>
          <w:rFonts w:ascii="TH SarabunPSK" w:hAnsi="TH SarabunPSK" w:cs="TH SarabunPSK"/>
          <w:sz w:val="28"/>
          <w:szCs w:val="28"/>
          <w:cs/>
        </w:rPr>
        <w:t xml:space="preserve"> (2564)</w:t>
      </w:r>
      <w:r w:rsidR="00395F23">
        <w:rPr>
          <w:rFonts w:ascii="TH SarabunPSK" w:hAnsi="TH SarabunPSK" w:cs="TH SarabunPSK" w:hint="cs"/>
          <w:sz w:val="28"/>
          <w:szCs w:val="28"/>
          <w:cs/>
        </w:rPr>
        <w:t>.</w:t>
      </w:r>
      <w:r w:rsidRPr="00E068FA">
        <w:rPr>
          <w:rFonts w:ascii="TH SarabunPSK" w:hAnsi="TH SarabunPSK" w:cs="TH SarabunPSK"/>
          <w:sz w:val="28"/>
          <w:szCs w:val="28"/>
          <w:cs/>
        </w:rPr>
        <w:t xml:space="preserve"> ค</w:t>
      </w:r>
      <w:r w:rsidRPr="00E068FA">
        <w:rPr>
          <w:rFonts w:ascii="TH SarabunPSK" w:hAnsi="TH SarabunPSK" w:cs="TH SarabunPSK"/>
          <w:i/>
          <w:iCs/>
          <w:sz w:val="28"/>
          <w:szCs w:val="28"/>
          <w:cs/>
        </w:rPr>
        <w:t>วามสัมพันธ์ระหว่างความรู้ ค่านิยม กับพฤติกรรมการบริโภคอาหารคล</w:t>
      </w:r>
      <w:r w:rsidR="00395F23">
        <w:rPr>
          <w:rFonts w:ascii="TH SarabunPSK" w:hAnsi="TH SarabunPSK" w:cs="TH SarabunPSK" w:hint="cs"/>
          <w:i/>
          <w:iCs/>
          <w:sz w:val="28"/>
          <w:szCs w:val="28"/>
          <w:cs/>
        </w:rPr>
        <w:t>ี</w:t>
      </w:r>
      <w:r w:rsidRPr="00E068FA">
        <w:rPr>
          <w:rFonts w:ascii="TH SarabunPSK" w:hAnsi="TH SarabunPSK" w:cs="TH SarabunPSK"/>
          <w:i/>
          <w:iCs/>
          <w:sz w:val="28"/>
          <w:szCs w:val="28"/>
          <w:cs/>
        </w:rPr>
        <w:t>น</w:t>
      </w:r>
      <w:r w:rsidR="00395F23">
        <w:rPr>
          <w:rFonts w:ascii="TH SarabunPSK" w:hAnsi="TH SarabunPSK" w:cs="TH SarabunPSK"/>
          <w:i/>
          <w:iCs/>
          <w:sz w:val="28"/>
          <w:szCs w:val="28"/>
          <w:cs/>
        </w:rPr>
        <w:br/>
      </w:r>
      <w:r w:rsidR="00395F23">
        <w:rPr>
          <w:rFonts w:ascii="TH SarabunPSK" w:hAnsi="TH SarabunPSK" w:cs="TH SarabunPSK"/>
          <w:i/>
          <w:iCs/>
          <w:sz w:val="28"/>
          <w:szCs w:val="28"/>
          <w:cs/>
        </w:rPr>
        <w:tab/>
      </w:r>
      <w:r w:rsidRPr="00E068FA">
        <w:rPr>
          <w:rFonts w:ascii="TH SarabunPSK" w:hAnsi="TH SarabunPSK" w:cs="TH SarabunPSK"/>
          <w:i/>
          <w:iCs/>
          <w:sz w:val="28"/>
          <w:szCs w:val="28"/>
          <w:cs/>
        </w:rPr>
        <w:t>ของผู้บริโภคชา</w:t>
      </w:r>
      <w:r w:rsidR="003D7AD0">
        <w:rPr>
          <w:rFonts w:ascii="TH SarabunPSK" w:hAnsi="TH SarabunPSK" w:cs="TH SarabunPSK" w:hint="cs"/>
          <w:i/>
          <w:iCs/>
          <w:sz w:val="28"/>
          <w:szCs w:val="28"/>
          <w:cs/>
        </w:rPr>
        <w:t>ว</w:t>
      </w:r>
      <w:r w:rsidRPr="00E068FA">
        <w:rPr>
          <w:rFonts w:ascii="TH SarabunPSK" w:hAnsi="TH SarabunPSK" w:cs="TH SarabunPSK"/>
          <w:i/>
          <w:iCs/>
          <w:sz w:val="28"/>
          <w:szCs w:val="28"/>
          <w:cs/>
        </w:rPr>
        <w:t>ไทย</w:t>
      </w:r>
      <w:r w:rsidRPr="00E068FA">
        <w:rPr>
          <w:rFonts w:ascii="TH SarabunPSK" w:hAnsi="TH SarabunPSK" w:cs="TH SarabunPSK"/>
          <w:sz w:val="28"/>
          <w:szCs w:val="28"/>
          <w:cs/>
        </w:rPr>
        <w:t xml:space="preserve"> ตามหลักสูตรนิเทศศาสตร</w:t>
      </w:r>
      <w:r>
        <w:rPr>
          <w:rFonts w:ascii="TH SarabunPSK" w:hAnsi="TH SarabunPSK" w:cs="TH SarabunPSK" w:hint="cs"/>
          <w:sz w:val="28"/>
          <w:szCs w:val="28"/>
          <w:cs/>
        </w:rPr>
        <w:t>์</w:t>
      </w:r>
      <w:r w:rsidRPr="00E068FA">
        <w:rPr>
          <w:rFonts w:ascii="TH SarabunPSK" w:hAnsi="TH SarabunPSK" w:cs="TH SarabunPSK"/>
          <w:sz w:val="28"/>
          <w:szCs w:val="28"/>
          <w:cs/>
        </w:rPr>
        <w:t>มหาบัณฑิตสาขาวิชาสื่อสารการตลาดคณะมนุษยศาสตร์</w:t>
      </w:r>
      <w:r w:rsidR="00395F23">
        <w:rPr>
          <w:rFonts w:ascii="TH SarabunPSK" w:hAnsi="TH SarabunPSK" w:cs="TH SarabunPSK"/>
          <w:sz w:val="28"/>
          <w:szCs w:val="28"/>
          <w:cs/>
        </w:rPr>
        <w:tab/>
      </w:r>
      <w:r w:rsidRPr="00E068FA">
        <w:rPr>
          <w:rFonts w:ascii="TH SarabunPSK" w:hAnsi="TH SarabunPSK" w:cs="TH SarabunPSK"/>
          <w:sz w:val="28"/>
          <w:szCs w:val="28"/>
          <w:cs/>
        </w:rPr>
        <w:t>และสังคมศาสตร์ มหาวิทยาลัยบูรพา</w:t>
      </w:r>
      <w:r>
        <w:rPr>
          <w:rFonts w:ascii="TH SarabunPSK" w:hAnsi="TH SarabunPSK" w:cs="TH SarabunPSK" w:hint="cs"/>
          <w:sz w:val="28"/>
          <w:szCs w:val="28"/>
          <w:cs/>
        </w:rPr>
        <w:t>.</w:t>
      </w:r>
    </w:p>
    <w:sectPr w:rsidR="00E068FA" w:rsidRPr="00E068FA" w:rsidSect="00C15342">
      <w:pgSz w:w="11906" w:h="16838" w:code="9"/>
      <w:pgMar w:top="1699" w:right="1699" w:bottom="1987"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B591" w14:textId="77777777" w:rsidR="00D82251" w:rsidRDefault="00D82251" w:rsidP="00DD279E">
      <w:pPr>
        <w:spacing w:after="0" w:line="240" w:lineRule="auto"/>
      </w:pPr>
      <w:r>
        <w:separator/>
      </w:r>
    </w:p>
  </w:endnote>
  <w:endnote w:type="continuationSeparator" w:id="0">
    <w:p w14:paraId="41677660" w14:textId="77777777" w:rsidR="00D82251" w:rsidRDefault="00D82251" w:rsidP="00DD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2168" w14:textId="77777777" w:rsidR="00D82251" w:rsidRDefault="00D82251" w:rsidP="00DD279E">
      <w:pPr>
        <w:spacing w:after="0" w:line="240" w:lineRule="auto"/>
      </w:pPr>
      <w:r>
        <w:separator/>
      </w:r>
    </w:p>
  </w:footnote>
  <w:footnote w:type="continuationSeparator" w:id="0">
    <w:p w14:paraId="46563568" w14:textId="77777777" w:rsidR="00D82251" w:rsidRDefault="00D82251" w:rsidP="00DD2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16cid:durableId="1343432787">
    <w:abstractNumId w:val="0"/>
  </w:num>
  <w:num w:numId="2" w16cid:durableId="1810975687">
    <w:abstractNumId w:val="1"/>
  </w:num>
  <w:num w:numId="3" w16cid:durableId="110102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117B2"/>
    <w:rsid w:val="000135D7"/>
    <w:rsid w:val="000221F9"/>
    <w:rsid w:val="000271C1"/>
    <w:rsid w:val="00044221"/>
    <w:rsid w:val="00052316"/>
    <w:rsid w:val="00082F22"/>
    <w:rsid w:val="000833E0"/>
    <w:rsid w:val="0008508F"/>
    <w:rsid w:val="000D3843"/>
    <w:rsid w:val="000D3ACC"/>
    <w:rsid w:val="00111458"/>
    <w:rsid w:val="00120982"/>
    <w:rsid w:val="00126442"/>
    <w:rsid w:val="001354FB"/>
    <w:rsid w:val="0017078B"/>
    <w:rsid w:val="001B1BD4"/>
    <w:rsid w:val="001B515E"/>
    <w:rsid w:val="001F6953"/>
    <w:rsid w:val="00246FE5"/>
    <w:rsid w:val="00270EC2"/>
    <w:rsid w:val="002A6ED6"/>
    <w:rsid w:val="002D25F6"/>
    <w:rsid w:val="002D3596"/>
    <w:rsid w:val="002F13A6"/>
    <w:rsid w:val="0035242B"/>
    <w:rsid w:val="003910D1"/>
    <w:rsid w:val="00394225"/>
    <w:rsid w:val="00395F23"/>
    <w:rsid w:val="003B03CD"/>
    <w:rsid w:val="003B2E62"/>
    <w:rsid w:val="003C0A69"/>
    <w:rsid w:val="003C39FF"/>
    <w:rsid w:val="003D3C39"/>
    <w:rsid w:val="003D7AD0"/>
    <w:rsid w:val="00411D3B"/>
    <w:rsid w:val="00422919"/>
    <w:rsid w:val="00423ADB"/>
    <w:rsid w:val="00425905"/>
    <w:rsid w:val="00436EF2"/>
    <w:rsid w:val="00463DF7"/>
    <w:rsid w:val="004B5510"/>
    <w:rsid w:val="00503159"/>
    <w:rsid w:val="00520408"/>
    <w:rsid w:val="005301B9"/>
    <w:rsid w:val="00537668"/>
    <w:rsid w:val="00551E4F"/>
    <w:rsid w:val="005657DE"/>
    <w:rsid w:val="00565B07"/>
    <w:rsid w:val="00586FC7"/>
    <w:rsid w:val="005A3B2B"/>
    <w:rsid w:val="005B338E"/>
    <w:rsid w:val="005B432D"/>
    <w:rsid w:val="005C05B6"/>
    <w:rsid w:val="005F34FB"/>
    <w:rsid w:val="00630BF5"/>
    <w:rsid w:val="006B2B9C"/>
    <w:rsid w:val="006B6F1A"/>
    <w:rsid w:val="006C2B7B"/>
    <w:rsid w:val="006D0ECD"/>
    <w:rsid w:val="006D4F28"/>
    <w:rsid w:val="006E4DFF"/>
    <w:rsid w:val="006E5EBD"/>
    <w:rsid w:val="006E7EEC"/>
    <w:rsid w:val="006F53F6"/>
    <w:rsid w:val="007126DC"/>
    <w:rsid w:val="00720514"/>
    <w:rsid w:val="007346F5"/>
    <w:rsid w:val="00737EF1"/>
    <w:rsid w:val="00740C08"/>
    <w:rsid w:val="007430F5"/>
    <w:rsid w:val="00752D39"/>
    <w:rsid w:val="00774256"/>
    <w:rsid w:val="00793CAA"/>
    <w:rsid w:val="00796014"/>
    <w:rsid w:val="007F14B6"/>
    <w:rsid w:val="00801E1E"/>
    <w:rsid w:val="00806FB9"/>
    <w:rsid w:val="00817C0C"/>
    <w:rsid w:val="008347EA"/>
    <w:rsid w:val="00843E4C"/>
    <w:rsid w:val="008563B2"/>
    <w:rsid w:val="0086348D"/>
    <w:rsid w:val="008737EB"/>
    <w:rsid w:val="0089013B"/>
    <w:rsid w:val="008D4484"/>
    <w:rsid w:val="008F0B3D"/>
    <w:rsid w:val="008F5C22"/>
    <w:rsid w:val="00900868"/>
    <w:rsid w:val="00905DC3"/>
    <w:rsid w:val="00913E3F"/>
    <w:rsid w:val="00927380"/>
    <w:rsid w:val="00930910"/>
    <w:rsid w:val="009360D4"/>
    <w:rsid w:val="0094216B"/>
    <w:rsid w:val="00970A5B"/>
    <w:rsid w:val="009768F7"/>
    <w:rsid w:val="00982795"/>
    <w:rsid w:val="009A0186"/>
    <w:rsid w:val="009A5914"/>
    <w:rsid w:val="009C0B50"/>
    <w:rsid w:val="009C3653"/>
    <w:rsid w:val="00A2706F"/>
    <w:rsid w:val="00A31710"/>
    <w:rsid w:val="00A33867"/>
    <w:rsid w:val="00A75469"/>
    <w:rsid w:val="00A92760"/>
    <w:rsid w:val="00A944E5"/>
    <w:rsid w:val="00A94990"/>
    <w:rsid w:val="00AC4391"/>
    <w:rsid w:val="00AC68A5"/>
    <w:rsid w:val="00AD47D2"/>
    <w:rsid w:val="00B10E0F"/>
    <w:rsid w:val="00B15DB1"/>
    <w:rsid w:val="00B216DD"/>
    <w:rsid w:val="00B239F2"/>
    <w:rsid w:val="00B50724"/>
    <w:rsid w:val="00B76ACF"/>
    <w:rsid w:val="00B82FD2"/>
    <w:rsid w:val="00B83490"/>
    <w:rsid w:val="00B84CBE"/>
    <w:rsid w:val="00B97E4B"/>
    <w:rsid w:val="00BA1EF7"/>
    <w:rsid w:val="00BA2CE4"/>
    <w:rsid w:val="00BA4E0C"/>
    <w:rsid w:val="00BB03B4"/>
    <w:rsid w:val="00BC0965"/>
    <w:rsid w:val="00BD312F"/>
    <w:rsid w:val="00BD6F7B"/>
    <w:rsid w:val="00BE0DF5"/>
    <w:rsid w:val="00BE16A9"/>
    <w:rsid w:val="00BE2AA8"/>
    <w:rsid w:val="00BF4803"/>
    <w:rsid w:val="00C02037"/>
    <w:rsid w:val="00C15342"/>
    <w:rsid w:val="00C154DD"/>
    <w:rsid w:val="00C20DFF"/>
    <w:rsid w:val="00C228B3"/>
    <w:rsid w:val="00C74B30"/>
    <w:rsid w:val="00C83D4A"/>
    <w:rsid w:val="00CA3018"/>
    <w:rsid w:val="00CB2B71"/>
    <w:rsid w:val="00CF293D"/>
    <w:rsid w:val="00CF4FB4"/>
    <w:rsid w:val="00D173B6"/>
    <w:rsid w:val="00D23A0D"/>
    <w:rsid w:val="00D25E1B"/>
    <w:rsid w:val="00D2701D"/>
    <w:rsid w:val="00D320B4"/>
    <w:rsid w:val="00D438F4"/>
    <w:rsid w:val="00D533A0"/>
    <w:rsid w:val="00D6427B"/>
    <w:rsid w:val="00D82251"/>
    <w:rsid w:val="00D851E5"/>
    <w:rsid w:val="00DB13C8"/>
    <w:rsid w:val="00DC083B"/>
    <w:rsid w:val="00DD279E"/>
    <w:rsid w:val="00DE0A70"/>
    <w:rsid w:val="00DE2014"/>
    <w:rsid w:val="00DE7AA8"/>
    <w:rsid w:val="00DF7F3E"/>
    <w:rsid w:val="00E05EA7"/>
    <w:rsid w:val="00E068FA"/>
    <w:rsid w:val="00E24BAF"/>
    <w:rsid w:val="00E30732"/>
    <w:rsid w:val="00E37992"/>
    <w:rsid w:val="00E4560C"/>
    <w:rsid w:val="00E56CD6"/>
    <w:rsid w:val="00E633FD"/>
    <w:rsid w:val="00E6553B"/>
    <w:rsid w:val="00E8513D"/>
    <w:rsid w:val="00E93EC3"/>
    <w:rsid w:val="00EA4215"/>
    <w:rsid w:val="00EA72EC"/>
    <w:rsid w:val="00EE54FD"/>
    <w:rsid w:val="00EF7A2A"/>
    <w:rsid w:val="00F46AE5"/>
    <w:rsid w:val="00F60A1F"/>
    <w:rsid w:val="00F862FB"/>
    <w:rsid w:val="00F92EEA"/>
    <w:rsid w:val="00FB34B9"/>
    <w:rsid w:val="00FE38C7"/>
    <w:rsid w:val="00FF32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1">
    <w:name w:val="การอ้างถึงที่ไม่ได้แก้ไข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paragraph" w:styleId="HTMLPreformatted">
    <w:name w:val="HTML Preformatted"/>
    <w:basedOn w:val="Normal"/>
    <w:link w:val="HTMLPreformattedChar"/>
    <w:uiPriority w:val="99"/>
    <w:semiHidden/>
    <w:unhideWhenUsed/>
    <w:rsid w:val="00B50724"/>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B50724"/>
    <w:rPr>
      <w:rFonts w:ascii="Consolas" w:eastAsiaTheme="minorEastAsia" w:hAnsi="Consolas"/>
      <w:sz w:val="20"/>
      <w:szCs w:val="25"/>
    </w:rPr>
  </w:style>
  <w:style w:type="paragraph" w:styleId="Header">
    <w:name w:val="header"/>
    <w:basedOn w:val="Normal"/>
    <w:link w:val="HeaderChar"/>
    <w:uiPriority w:val="99"/>
    <w:unhideWhenUsed/>
    <w:rsid w:val="00DD279E"/>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DD279E"/>
    <w:rPr>
      <w:rFonts w:eastAsiaTheme="minorEastAsia"/>
    </w:rPr>
  </w:style>
  <w:style w:type="paragraph" w:styleId="Footer">
    <w:name w:val="footer"/>
    <w:basedOn w:val="Normal"/>
    <w:link w:val="FooterChar"/>
    <w:uiPriority w:val="99"/>
    <w:unhideWhenUsed/>
    <w:rsid w:val="00DD279E"/>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DD279E"/>
    <w:rPr>
      <w:rFonts w:eastAsiaTheme="minorEastAsia"/>
    </w:rPr>
  </w:style>
  <w:style w:type="character" w:styleId="UnresolvedMention">
    <w:name w:val="Unresolved Mention"/>
    <w:basedOn w:val="DefaultParagraphFont"/>
    <w:uiPriority w:val="99"/>
    <w:semiHidden/>
    <w:unhideWhenUsed/>
    <w:rsid w:val="00E0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reg.tsu.ac.th/stat/index.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745E-66EC-46D0-99D3-E39AD0FB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3407</Words>
  <Characters>19425</Characters>
  <Application>Microsoft Office Word</Application>
  <DocSecurity>0</DocSecurity>
  <Lines>161</Lines>
  <Paragraphs>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JOMNAK PACHARA</cp:lastModifiedBy>
  <cp:revision>2</cp:revision>
  <cp:lastPrinted>2026-02-04T08:24:00Z</cp:lastPrinted>
  <dcterms:created xsi:type="dcterms:W3CDTF">2026-02-06T09:58:00Z</dcterms:created>
  <dcterms:modified xsi:type="dcterms:W3CDTF">2026-02-06T09:58:00Z</dcterms:modified>
</cp:coreProperties>
</file>