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4DAA" w14:textId="76E9D084" w:rsidR="00E81C30" w:rsidRPr="006A4CD4" w:rsidRDefault="00E81C30" w:rsidP="00CC25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A4CD4">
        <w:rPr>
          <w:rFonts w:ascii="TH SarabunPSK" w:hAnsi="TH SarabunPSK" w:cs="TH SarabunPSK"/>
          <w:b/>
          <w:bCs/>
          <w:sz w:val="40"/>
          <w:szCs w:val="40"/>
          <w:cs/>
        </w:rPr>
        <w:t>ปัจจัยที่ส่งผลต่อการนำเข้าพลังงาน</w:t>
      </w:r>
      <w:r w:rsidR="00CC2536">
        <w:rPr>
          <w:rFonts w:ascii="TH SarabunPSK" w:hAnsi="TH SarabunPSK" w:cs="TH SarabunPSK" w:hint="cs"/>
          <w:b/>
          <w:bCs/>
          <w:sz w:val="40"/>
          <w:szCs w:val="40"/>
          <w:cs/>
        </w:rPr>
        <w:t>ของประเทศไทย</w:t>
      </w:r>
    </w:p>
    <w:p w14:paraId="21658C22" w14:textId="155EC057" w:rsidR="00102236" w:rsidRDefault="00E81C30" w:rsidP="00CC25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A4CD4">
        <w:rPr>
          <w:rFonts w:ascii="TH SarabunPSK" w:hAnsi="TH SarabunPSK" w:cs="TH SarabunPSK"/>
          <w:b/>
          <w:bCs/>
          <w:sz w:val="40"/>
          <w:szCs w:val="40"/>
        </w:rPr>
        <w:t xml:space="preserve">Factors </w:t>
      </w:r>
      <w:r w:rsidR="00102236" w:rsidRPr="00102236">
        <w:rPr>
          <w:rFonts w:ascii="TH SarabunPSK" w:hAnsi="TH SarabunPSK" w:cs="TH SarabunPSK"/>
          <w:b/>
          <w:bCs/>
          <w:sz w:val="40"/>
          <w:szCs w:val="40"/>
        </w:rPr>
        <w:t xml:space="preserve">affecting Thailand's </w:t>
      </w:r>
      <w:r w:rsidR="00102236">
        <w:rPr>
          <w:rFonts w:ascii="TH SarabunPSK" w:hAnsi="TH SarabunPSK" w:cs="TH SarabunPSK"/>
          <w:b/>
          <w:bCs/>
          <w:sz w:val="40"/>
          <w:szCs w:val="40"/>
        </w:rPr>
        <w:t>E</w:t>
      </w:r>
      <w:r w:rsidR="00102236" w:rsidRPr="00102236">
        <w:rPr>
          <w:rFonts w:ascii="TH SarabunPSK" w:hAnsi="TH SarabunPSK" w:cs="TH SarabunPSK"/>
          <w:b/>
          <w:bCs/>
          <w:sz w:val="40"/>
          <w:szCs w:val="40"/>
        </w:rPr>
        <w:t xml:space="preserve">nergy </w:t>
      </w:r>
      <w:r w:rsidR="00102236">
        <w:rPr>
          <w:rFonts w:ascii="TH SarabunPSK" w:hAnsi="TH SarabunPSK" w:cs="TH SarabunPSK"/>
          <w:b/>
          <w:bCs/>
          <w:sz w:val="40"/>
          <w:szCs w:val="40"/>
        </w:rPr>
        <w:t>I</w:t>
      </w:r>
      <w:r w:rsidR="00102236" w:rsidRPr="00102236">
        <w:rPr>
          <w:rFonts w:ascii="TH SarabunPSK" w:hAnsi="TH SarabunPSK" w:cs="TH SarabunPSK"/>
          <w:b/>
          <w:bCs/>
          <w:sz w:val="40"/>
          <w:szCs w:val="40"/>
        </w:rPr>
        <w:t>mports</w:t>
      </w:r>
    </w:p>
    <w:p w14:paraId="10FEF89C" w14:textId="1CAD68C4" w:rsidR="00BE2AA8" w:rsidRPr="006A4CD4" w:rsidRDefault="00E81C30" w:rsidP="00CC25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>ธัญณัฐ แก้วโสม</w:t>
      </w:r>
      <w:r w:rsidR="00BE2AA8" w:rsidRP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E56CD6" w:rsidRPr="006A4C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บุษกร ถาวรประสิทธิ์ </w:t>
      </w:r>
      <w:r w:rsidR="00933C9E" w:rsidRP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*</w:t>
      </w:r>
      <w:r w:rsidR="00933C9E" w:rsidRP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</w:p>
    <w:p w14:paraId="65388CF5" w14:textId="5CD11605" w:rsidR="00DB13C8" w:rsidRPr="006A4CD4" w:rsidRDefault="00E81C30" w:rsidP="00CC25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u w:val="single"/>
        </w:rPr>
        <w:t>Tanyanat</w:t>
      </w:r>
      <w:r w:rsidR="00DB13C8" w:rsidRPr="006A4C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6A4CD4">
        <w:rPr>
          <w:rFonts w:ascii="TH SarabunPSK" w:hAnsi="TH SarabunPSK" w:cs="TH SarabunPSK"/>
          <w:b/>
          <w:bCs/>
          <w:sz w:val="32"/>
          <w:szCs w:val="32"/>
          <w:u w:val="single"/>
        </w:rPr>
        <w:t>Kaewsom</w:t>
      </w:r>
      <w:r w:rsidR="00DB13C8" w:rsidRPr="006A4CD4">
        <w:rPr>
          <w:rStyle w:val="a3"/>
          <w:rFonts w:ascii="TH SarabunPSK" w:hAnsi="TH SarabunPSK" w:cs="TH SarabunPSK"/>
          <w:b/>
          <w:bCs/>
        </w:rPr>
        <w:t>1</w:t>
      </w:r>
      <w:r w:rsidR="00D9631A" w:rsidRPr="006A4CD4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6A4CD4">
        <w:rPr>
          <w:rFonts w:ascii="TH SarabunPSK" w:hAnsi="TH SarabunPSK" w:cs="TH SarabunPSK"/>
          <w:b/>
          <w:bCs/>
          <w:sz w:val="32"/>
          <w:szCs w:val="32"/>
        </w:rPr>
        <w:t>Bussagone Tavoprasith</w:t>
      </w:r>
      <w:r w:rsidR="00DB13C8" w:rsidRP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*</w:t>
      </w:r>
    </w:p>
    <w:p w14:paraId="6D53E024" w14:textId="598E7C71" w:rsidR="00D9631A" w:rsidRPr="006A4CD4" w:rsidRDefault="00D9631A" w:rsidP="00CC253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A4CD4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8865E4" w:rsidRPr="006A4CD4">
        <w:rPr>
          <w:rFonts w:ascii="TH SarabunPSK" w:hAnsi="TH SarabunPSK" w:cs="TH SarabunPSK"/>
          <w:sz w:val="32"/>
          <w:szCs w:val="32"/>
          <w:cs/>
        </w:rPr>
        <w:t>เศรษฐศาสตร์</w:t>
      </w:r>
      <w:r w:rsidRPr="006A4CD4">
        <w:rPr>
          <w:rFonts w:ascii="TH SarabunPSK" w:hAnsi="TH SarabunPSK" w:cs="TH SarabunPSK"/>
          <w:sz w:val="32"/>
          <w:szCs w:val="32"/>
          <w:cs/>
        </w:rPr>
        <w:t xml:space="preserve"> คณะ</w:t>
      </w:r>
      <w:r w:rsidR="008865E4" w:rsidRPr="006A4CD4">
        <w:rPr>
          <w:rFonts w:ascii="TH SarabunPSK" w:hAnsi="TH SarabunPSK" w:cs="TH SarabunPSK"/>
          <w:sz w:val="32"/>
          <w:szCs w:val="32"/>
          <w:cs/>
        </w:rPr>
        <w:t>เศรษฐศาสตร์และบริหารธุรกิจ</w:t>
      </w:r>
      <w:r w:rsidRPr="006A4CD4">
        <w:rPr>
          <w:rFonts w:ascii="TH SarabunPSK" w:hAnsi="TH SarabunPSK" w:cs="TH SarabunPSK"/>
          <w:sz w:val="32"/>
          <w:szCs w:val="32"/>
          <w:cs/>
        </w:rPr>
        <w:t xml:space="preserve"> มหาวิ</w:t>
      </w:r>
      <w:r w:rsidR="005B1190" w:rsidRPr="006A4CD4">
        <w:rPr>
          <w:rFonts w:ascii="TH SarabunPSK" w:hAnsi="TH SarabunPSK" w:cs="TH SarabunPSK"/>
          <w:sz w:val="32"/>
          <w:szCs w:val="32"/>
          <w:cs/>
        </w:rPr>
        <w:t>ท</w:t>
      </w:r>
      <w:r w:rsidRPr="006A4CD4">
        <w:rPr>
          <w:rFonts w:ascii="TH SarabunPSK" w:hAnsi="TH SarabunPSK" w:cs="TH SarabunPSK"/>
          <w:sz w:val="32"/>
          <w:szCs w:val="32"/>
          <w:cs/>
        </w:rPr>
        <w:t>ยาลัย</w:t>
      </w:r>
      <w:r w:rsidR="008865E4" w:rsidRPr="006A4CD4">
        <w:rPr>
          <w:rFonts w:ascii="TH SarabunPSK" w:hAnsi="TH SarabunPSK" w:cs="TH SarabunPSK"/>
          <w:sz w:val="32"/>
          <w:szCs w:val="32"/>
          <w:cs/>
        </w:rPr>
        <w:t>ทักษิณ</w:t>
      </w:r>
      <w:r w:rsidRPr="006A4C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2D4" w:rsidRPr="006A4CD4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="00E202D4" w:rsidRPr="006A4CD4">
        <w:rPr>
          <w:rFonts w:ascii="TH SarabunPSK" w:hAnsi="TH SarabunPSK" w:cs="TH SarabunPSK"/>
          <w:sz w:val="32"/>
          <w:szCs w:val="32"/>
          <w:vertAlign w:val="superscript"/>
        </w:rPr>
        <w:t>,2</w:t>
      </w:r>
      <w:r w:rsidR="006A4CD4">
        <w:rPr>
          <w:rFonts w:ascii="TH SarabunPSK" w:hAnsi="TH SarabunPSK" w:cs="TH SarabunPSK"/>
          <w:sz w:val="32"/>
          <w:szCs w:val="32"/>
          <w:vertAlign w:val="superscript"/>
        </w:rPr>
        <w:t>*</w:t>
      </w:r>
    </w:p>
    <w:p w14:paraId="41704F02" w14:textId="4A48EC31" w:rsidR="00837EE8" w:rsidRDefault="007F14B6" w:rsidP="00CC2536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4CD4">
        <w:rPr>
          <w:rFonts w:ascii="TH SarabunPSK" w:hAnsi="TH SarabunPSK" w:cs="TH SarabunPSK"/>
          <w:sz w:val="32"/>
          <w:szCs w:val="32"/>
        </w:rPr>
        <w:t>E</w:t>
      </w:r>
      <w:r w:rsidRPr="006A4CD4">
        <w:rPr>
          <w:rFonts w:ascii="TH SarabunPSK" w:hAnsi="TH SarabunPSK" w:cs="TH SarabunPSK"/>
          <w:sz w:val="32"/>
          <w:szCs w:val="32"/>
          <w:cs/>
        </w:rPr>
        <w:t>-</w:t>
      </w:r>
      <w:r w:rsidRPr="006A4CD4">
        <w:rPr>
          <w:rFonts w:ascii="TH SarabunPSK" w:hAnsi="TH SarabunPSK" w:cs="TH SarabunPSK"/>
          <w:sz w:val="32"/>
          <w:szCs w:val="32"/>
        </w:rPr>
        <w:t>mail</w:t>
      </w:r>
      <w:r w:rsidRPr="006A4CD4">
        <w:rPr>
          <w:rFonts w:ascii="TH SarabunPSK" w:hAnsi="TH SarabunPSK" w:cs="TH SarabunPSK"/>
          <w:sz w:val="32"/>
          <w:szCs w:val="32"/>
          <w:cs/>
        </w:rPr>
        <w:t xml:space="preserve">: </w:t>
      </w:r>
      <w:hyperlink r:id="rId6" w:history="1">
        <w:r w:rsidR="006A4CD4" w:rsidRPr="00FD7632">
          <w:rPr>
            <w:rStyle w:val="a6"/>
            <w:rFonts w:ascii="TH SarabunPSK" w:hAnsi="TH SarabunPSK" w:cs="TH SarabunPSK"/>
            <w:sz w:val="32"/>
            <w:szCs w:val="32"/>
          </w:rPr>
          <w:t>tbussagone@tsu.ac.th</w:t>
        </w:r>
        <w:r w:rsidR="006A4CD4" w:rsidRPr="00FD7632">
          <w:rPr>
            <w:rStyle w:val="a6"/>
            <w:rFonts w:ascii="TH SarabunPSK" w:hAnsi="TH SarabunPSK" w:cs="TH SarabunPSK"/>
            <w:sz w:val="32"/>
            <w:szCs w:val="32"/>
            <w:vertAlign w:val="superscript"/>
          </w:rPr>
          <w:t>2</w:t>
        </w:r>
        <w:r w:rsidR="006A4CD4" w:rsidRPr="00FD7632">
          <w:rPr>
            <w:rStyle w:val="a6"/>
            <w:rFonts w:ascii="TH SarabunPSK" w:hAnsi="TH SarabunPSK" w:cs="TH SarabunPSK"/>
            <w:sz w:val="32"/>
            <w:szCs w:val="32"/>
            <w:vertAlign w:val="superscript"/>
            <w:cs/>
          </w:rPr>
          <w:t>*</w:t>
        </w:r>
      </w:hyperlink>
      <w:r w:rsidR="00E202D4" w:rsidRPr="006A4CD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A99F847" w14:textId="77777777" w:rsidR="006A4CD4" w:rsidRPr="006A4CD4" w:rsidRDefault="006A4CD4" w:rsidP="00CC253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8F7932" w14:textId="632299BA" w:rsidR="00F862FB" w:rsidRPr="006A4CD4" w:rsidRDefault="00F862FB" w:rsidP="00CC25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510EB73C" w14:textId="7C6AB0A9" w:rsidR="001F2BE7" w:rsidRDefault="00F862FB" w:rsidP="00CC2536">
      <w:pPr>
        <w:spacing w:after="0" w:line="240" w:lineRule="auto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tab/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>การศึกษานี้มีวัตถุประสงค์เพื่อศึกษาสถานการณ์การนำเข้าพลังงานและ</w:t>
      </w:r>
      <w:r w:rsidR="00CC2536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97B93">
        <w:rPr>
          <w:rFonts w:ascii="TH SarabunPSK" w:hAnsi="TH SarabunPSK" w:cs="TH SarabunPSK" w:hint="cs"/>
          <w:sz w:val="28"/>
          <w:szCs w:val="28"/>
          <w:cs/>
        </w:rPr>
        <w:t>จำแนกเป็น</w:t>
      </w:r>
      <w:r w:rsidR="00A97B93" w:rsidRPr="006A4CD4">
        <w:rPr>
          <w:rFonts w:ascii="TH SarabunPSK" w:hAnsi="TH SarabunPSK" w:cs="TH SarabunPSK"/>
          <w:sz w:val="28"/>
          <w:szCs w:val="28"/>
          <w:cs/>
        </w:rPr>
        <w:t xml:space="preserve"> 6 ประเภท ได้แก่ ถ่านหิน น้ำมันดิบ คอนเดนเสท น้ำมันสำเร็จรูป ไฟฟ้า </w:t>
      </w:r>
      <w:r w:rsidR="00102236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A97B93" w:rsidRPr="006A4CD4">
        <w:rPr>
          <w:rFonts w:ascii="TH SarabunPSK" w:hAnsi="TH SarabunPSK" w:cs="TH SarabunPSK"/>
          <w:sz w:val="28"/>
          <w:szCs w:val="28"/>
          <w:cs/>
        </w:rPr>
        <w:t>ก๊าซธรรมชาติและก๊าซธรรมชาติเหลว</w:t>
      </w:r>
      <w:r w:rsidR="00A97B9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>โดยใช้ข้อมูลทุติยภูมิ</w:t>
      </w:r>
      <w:r w:rsidR="004A21E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 xml:space="preserve">แบบอนุกรมเวลา ตั้งแต่เดือนมกราคม พ.ศ. 2564 ถึงเดือนธันวาคม พ.ศ. 2566 </w:t>
      </w:r>
      <w:r w:rsidR="004A21EF">
        <w:rPr>
          <w:rFonts w:ascii="TH SarabunPSK" w:hAnsi="TH SarabunPSK" w:cs="TH SarabunPSK" w:hint="cs"/>
          <w:sz w:val="28"/>
          <w:szCs w:val="28"/>
          <w:cs/>
        </w:rPr>
        <w:t>การวิ</w:t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>เคราะห์สมการถดถอยเชิงซ้อน</w:t>
      </w:r>
      <w:r w:rsidR="004A21EF">
        <w:rPr>
          <w:rFonts w:ascii="TH SarabunPSK" w:hAnsi="TH SarabunPSK" w:cs="TH SarabunPSK" w:hint="cs"/>
          <w:sz w:val="28"/>
          <w:szCs w:val="28"/>
          <w:cs/>
        </w:rPr>
        <w:t xml:space="preserve"> ผลการศึกษาพบว่า </w:t>
      </w:r>
      <w:r w:rsidR="00102236">
        <w:rPr>
          <w:rFonts w:ascii="TH SarabunPSK" w:hAnsi="TH SarabunPSK" w:cs="TH SarabunPSK" w:hint="cs"/>
          <w:sz w:val="28"/>
          <w:szCs w:val="28"/>
          <w:cs/>
        </w:rPr>
        <w:t>สถานการณ์การนำเข้าพลังงานของประเทศไทยทั้ง 6 ประเภท มี</w:t>
      </w:r>
      <w:r w:rsidR="00102236" w:rsidRPr="006A4CD4">
        <w:rPr>
          <w:rFonts w:ascii="TH SarabunPSK" w:hAnsi="TH SarabunPSK" w:cs="TH SarabunPSK"/>
          <w:sz w:val="28"/>
          <w:szCs w:val="28"/>
          <w:cs/>
        </w:rPr>
        <w:t>แนวโน้มสะท้อนถึงการเปลี่ยนแปลงของความต้องการพลังงานตามฤดูกาล โดยช่วงกลางปีเป็นช่วงที่มีความต้องการ</w:t>
      </w:r>
      <w:r w:rsidR="00102236">
        <w:rPr>
          <w:rFonts w:ascii="TH SarabunPSK" w:hAnsi="TH SarabunPSK" w:cs="TH SarabunPSK" w:hint="cs"/>
          <w:sz w:val="28"/>
          <w:szCs w:val="28"/>
          <w:cs/>
        </w:rPr>
        <w:t>พลังงาน</w:t>
      </w:r>
      <w:r w:rsidR="00102236" w:rsidRPr="006A4CD4">
        <w:rPr>
          <w:rFonts w:ascii="TH SarabunPSK" w:hAnsi="TH SarabunPSK" w:cs="TH SarabunPSK"/>
          <w:sz w:val="28"/>
          <w:szCs w:val="28"/>
          <w:cs/>
        </w:rPr>
        <w:t>สูงสุด ขณะที่ช่วงต้นปีและปลายปีมี</w:t>
      </w:r>
      <w:r w:rsidR="00102236">
        <w:rPr>
          <w:rFonts w:ascii="TH SarabunPSK" w:hAnsi="TH SarabunPSK" w:cs="TH SarabunPSK" w:hint="cs"/>
          <w:sz w:val="28"/>
          <w:szCs w:val="28"/>
          <w:cs/>
        </w:rPr>
        <w:t>ความต้องการพลังานที่</w:t>
      </w:r>
      <w:r w:rsidR="00102236" w:rsidRPr="006A4CD4">
        <w:rPr>
          <w:rFonts w:ascii="TH SarabunPSK" w:hAnsi="TH SarabunPSK" w:cs="TH SarabunPSK"/>
          <w:sz w:val="28"/>
          <w:szCs w:val="28"/>
          <w:cs/>
        </w:rPr>
        <w:t xml:space="preserve">ชะลอตัว </w:t>
      </w:r>
      <w:r w:rsidR="00102236"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="001F2BE7">
        <w:rPr>
          <w:rFonts w:ascii="TH SarabunPSK" w:hAnsi="TH SarabunPSK" w:cs="TH SarabunPSK" w:hint="cs"/>
          <w:sz w:val="28"/>
          <w:szCs w:val="28"/>
          <w:cs/>
        </w:rPr>
        <w:t>ปั</w:t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>จจัยที่ส่งผลต่อการนำเข้า</w:t>
      </w:r>
      <w:r w:rsidR="001F2BE7">
        <w:rPr>
          <w:rFonts w:ascii="TH SarabunPSK" w:hAnsi="TH SarabunPSK" w:cs="TH SarabunPSK" w:hint="cs"/>
          <w:sz w:val="28"/>
          <w:szCs w:val="28"/>
          <w:cs/>
        </w:rPr>
        <w:t xml:space="preserve">ถ่านหินและน้ำมันดิบ ได้แก่ ดัชนีราคาผู้บริโภค น้ำมันสำเร็จรูป ได้แก่ </w:t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>ดัชนีผลผลิตอุตสาหกรรม</w:t>
      </w:r>
      <w:r w:rsidR="001F2BE7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 xml:space="preserve">ดัชนีการลงทุนภาคเอกชน </w:t>
      </w:r>
      <w:r w:rsidR="001F2BE7">
        <w:rPr>
          <w:rFonts w:ascii="TH SarabunPSK" w:hAnsi="TH SarabunPSK" w:cs="TH SarabunPSK" w:hint="cs"/>
          <w:sz w:val="28"/>
          <w:szCs w:val="28"/>
          <w:cs/>
        </w:rPr>
        <w:t>ไฟฟ้า ได้แก่ อัตราแลกเปลี่ยน ในขณะที่คอนเดนเสท และก๊าซ</w:t>
      </w:r>
      <w:r w:rsidR="001F2BE7" w:rsidRPr="006A4CD4">
        <w:rPr>
          <w:rFonts w:ascii="TH SarabunPSK" w:hAnsi="TH SarabunPSK" w:cs="TH SarabunPSK"/>
          <w:sz w:val="28"/>
          <w:szCs w:val="28"/>
          <w:cs/>
        </w:rPr>
        <w:t>ธรรมชาติ และก๊าซธรรมชาติเหลว</w:t>
      </w:r>
      <w:r w:rsidR="001F2BE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F2BE7" w:rsidRPr="006A4CD4">
        <w:rPr>
          <w:rFonts w:ascii="TH SarabunPSK" w:hAnsi="TH SarabunPSK" w:cs="TH SarabunPSK"/>
          <w:sz w:val="28"/>
          <w:szCs w:val="28"/>
          <w:cs/>
        </w:rPr>
        <w:t>ไม่มีตัวแปรอิสระใดส่งผลต่อการนำเข้า</w:t>
      </w:r>
      <w:r w:rsidR="00102236">
        <w:rPr>
          <w:rFonts w:ascii="TH SarabunPSK" w:hAnsi="TH SarabunPSK" w:cs="TH SarabunPSK" w:hint="cs"/>
          <w:sz w:val="28"/>
          <w:szCs w:val="28"/>
          <w:cs/>
        </w:rPr>
        <w:t xml:space="preserve">พลังงาน อย่างมีนัยสำคัญทางสถิติ 0.05 </w:t>
      </w:r>
      <w:r w:rsidR="000D243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8F75303" w14:textId="51BC46C5" w:rsidR="00F862FB" w:rsidRDefault="00F862FB" w:rsidP="00CC253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D2430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D2430">
        <w:rPr>
          <w:rFonts w:ascii="TH SarabunPSK" w:hAnsi="TH SarabunPSK" w:cs="TH SarabunPSK" w:hint="cs"/>
          <w:sz w:val="28"/>
          <w:szCs w:val="28"/>
          <w:cs/>
        </w:rPr>
        <w:t xml:space="preserve">ปัจจัย, การนำเข้า, </w:t>
      </w:r>
      <w:r w:rsidR="004456F6" w:rsidRPr="006A4CD4">
        <w:rPr>
          <w:rFonts w:ascii="TH SarabunPSK" w:hAnsi="TH SarabunPSK" w:cs="TH SarabunPSK"/>
          <w:sz w:val="28"/>
          <w:szCs w:val="28"/>
          <w:cs/>
        </w:rPr>
        <w:t>พลังงาน</w:t>
      </w:r>
    </w:p>
    <w:p w14:paraId="31ACC11D" w14:textId="77777777" w:rsidR="00D173B6" w:rsidRPr="006A4CD4" w:rsidRDefault="00D173B6" w:rsidP="00CC25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77D0844" w14:textId="7407388B" w:rsidR="00102236" w:rsidRDefault="00102236" w:rsidP="00102236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102236">
        <w:rPr>
          <w:rFonts w:ascii="TH SarabunPSK" w:hAnsi="TH SarabunPSK" w:cs="TH SarabunPSK"/>
          <w:sz w:val="28"/>
          <w:szCs w:val="28"/>
        </w:rPr>
        <w:t>This study aim</w:t>
      </w:r>
      <w:r w:rsidR="006F73BE">
        <w:rPr>
          <w:rFonts w:ascii="TH SarabunPSK" w:hAnsi="TH SarabunPSK" w:cs="TH SarabunPSK" w:hint="cs"/>
          <w:sz w:val="28"/>
          <w:szCs w:val="28"/>
          <w:cs/>
        </w:rPr>
        <w:t>ก</w:t>
      </w:r>
      <w:r w:rsidRPr="00102236">
        <w:rPr>
          <w:rFonts w:ascii="TH SarabunPSK" w:hAnsi="TH SarabunPSK" w:cs="TH SarabunPSK"/>
          <w:sz w:val="28"/>
          <w:szCs w:val="28"/>
        </w:rPr>
        <w:t xml:space="preserve"> to examine the energy import situation and factors affecting Thailand's energy imports.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The imports</w:t>
      </w:r>
      <w:r w:rsidR="006F73B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F73BE">
        <w:rPr>
          <w:rFonts w:ascii="TH SarabunPSK" w:hAnsi="TH SarabunPSK" w:cs="TH SarabunPSK"/>
          <w:sz w:val="28"/>
          <w:szCs w:val="28"/>
        </w:rPr>
        <w:t>were</w:t>
      </w:r>
      <w:r w:rsidRPr="00102236">
        <w:rPr>
          <w:rFonts w:ascii="TH SarabunPSK" w:hAnsi="TH SarabunPSK" w:cs="TH SarabunPSK"/>
          <w:sz w:val="28"/>
          <w:szCs w:val="28"/>
        </w:rPr>
        <w:t xml:space="preserve"> categorized into six types: coal, crude oil, condensate, refined petroleum products, electricity, and natural gas and liquefied natural gas.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Secondary time series data from January 2021 to December 2023 were used, and multiple regression analysis was employed.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The findings indicate</w:t>
      </w:r>
      <w:r w:rsidR="006F73BE">
        <w:rPr>
          <w:rFonts w:ascii="TH SarabunPSK" w:hAnsi="TH SarabunPSK" w:cs="TH SarabunPSK"/>
          <w:sz w:val="28"/>
          <w:szCs w:val="28"/>
        </w:rPr>
        <w:t>d</w:t>
      </w:r>
      <w:r w:rsidRPr="00102236">
        <w:rPr>
          <w:rFonts w:ascii="TH SarabunPSK" w:hAnsi="TH SarabunPSK" w:cs="TH SarabunPSK"/>
          <w:sz w:val="28"/>
          <w:szCs w:val="28"/>
        </w:rPr>
        <w:t xml:space="preserve"> that the energy import situation for all six types reflect</w:t>
      </w:r>
      <w:r w:rsidR="006F73BE">
        <w:rPr>
          <w:rFonts w:ascii="TH SarabunPSK" w:hAnsi="TH SarabunPSK" w:cs="TH SarabunPSK"/>
          <w:sz w:val="28"/>
          <w:szCs w:val="28"/>
        </w:rPr>
        <w:t>ed</w:t>
      </w:r>
      <w:r w:rsidRPr="00102236">
        <w:rPr>
          <w:rFonts w:ascii="TH SarabunPSK" w:hAnsi="TH SarabunPSK" w:cs="TH SarabunPSK"/>
          <w:sz w:val="28"/>
          <w:szCs w:val="28"/>
        </w:rPr>
        <w:t xml:space="preserve"> seasonal changes in energy demand, with mid-year peaking demand and slowing down at the beginning and end of the year.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Factors influencing coal and crude oil imports include</w:t>
      </w:r>
      <w:r w:rsidR="006F73BE">
        <w:rPr>
          <w:rFonts w:ascii="TH SarabunPSK" w:hAnsi="TH SarabunPSK" w:cs="TH SarabunPSK"/>
          <w:sz w:val="28"/>
          <w:szCs w:val="28"/>
        </w:rPr>
        <w:t>d</w:t>
      </w:r>
      <w:r w:rsidRPr="00102236">
        <w:rPr>
          <w:rFonts w:ascii="TH SarabunPSK" w:hAnsi="TH SarabunPSK" w:cs="TH SarabunPSK"/>
          <w:sz w:val="28"/>
          <w:szCs w:val="28"/>
        </w:rPr>
        <w:t xml:space="preserve"> the consumer price index.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 xml:space="preserve">For refined petroleum products, the factors influencing imports </w:t>
      </w:r>
      <w:r w:rsidR="006F73BE">
        <w:rPr>
          <w:rFonts w:ascii="TH SarabunPSK" w:hAnsi="TH SarabunPSK" w:cs="TH SarabunPSK"/>
          <w:sz w:val="28"/>
          <w:szCs w:val="28"/>
        </w:rPr>
        <w:t xml:space="preserve">were </w:t>
      </w:r>
      <w:r w:rsidRPr="00102236">
        <w:rPr>
          <w:rFonts w:ascii="TH SarabunPSK" w:hAnsi="TH SarabunPSK" w:cs="TH SarabunPSK"/>
          <w:sz w:val="28"/>
          <w:szCs w:val="28"/>
        </w:rPr>
        <w:t>the industrial production index and the private investment index.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 xml:space="preserve">For electricity, the factor influencing imports </w:t>
      </w:r>
      <w:r w:rsidR="006F73BE">
        <w:rPr>
          <w:rFonts w:ascii="TH SarabunPSK" w:hAnsi="TH SarabunPSK" w:cs="TH SarabunPSK"/>
          <w:sz w:val="28"/>
          <w:szCs w:val="28"/>
        </w:rPr>
        <w:t>was</w:t>
      </w:r>
      <w:r w:rsidRPr="00102236">
        <w:rPr>
          <w:rFonts w:ascii="TH SarabunPSK" w:hAnsi="TH SarabunPSK" w:cs="TH SarabunPSK"/>
          <w:sz w:val="28"/>
          <w:szCs w:val="28"/>
        </w:rPr>
        <w:t xml:space="preserve"> the exchange rate.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However, for condensate and natural gas and liquefied natural gas, no independent variable showed a statistically significant impact on imports at the 0.05 level.</w:t>
      </w:r>
    </w:p>
    <w:p w14:paraId="1F4C7BF1" w14:textId="7D950B7C" w:rsidR="00B140FB" w:rsidRPr="006A4CD4" w:rsidRDefault="00D173B6" w:rsidP="00CC253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D2430">
        <w:rPr>
          <w:rFonts w:ascii="TH SarabunPSK" w:hAnsi="TH SarabunPSK" w:cs="TH SarabunPSK"/>
          <w:b/>
          <w:bCs/>
          <w:sz w:val="28"/>
          <w:szCs w:val="28"/>
        </w:rPr>
        <w:t>Keyword</w:t>
      </w:r>
      <w:r w:rsidR="00D0630D" w:rsidRPr="000D2430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0D2430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D2430">
        <w:rPr>
          <w:rFonts w:ascii="TH SarabunPSK" w:hAnsi="TH SarabunPSK" w:cs="TH SarabunPSK"/>
          <w:sz w:val="28"/>
          <w:szCs w:val="28"/>
        </w:rPr>
        <w:t xml:space="preserve">Factors, Import, </w:t>
      </w:r>
      <w:r w:rsidR="004456F6" w:rsidRPr="006A4CD4">
        <w:rPr>
          <w:rFonts w:ascii="TH SarabunPSK" w:hAnsi="TH SarabunPSK" w:cs="TH SarabunPSK"/>
          <w:sz w:val="28"/>
          <w:szCs w:val="28"/>
        </w:rPr>
        <w:t>Energy</w:t>
      </w:r>
    </w:p>
    <w:p w14:paraId="4030B2C9" w14:textId="77777777" w:rsidR="00A97B93" w:rsidRDefault="00A97B93" w:rsidP="00CC25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74203C" w14:textId="77777777" w:rsidR="00EB0626" w:rsidRDefault="00EB0626" w:rsidP="00CC25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BF38A6" w14:textId="118B5622" w:rsidR="005C05B6" w:rsidRPr="006A4CD4" w:rsidRDefault="00E4560C" w:rsidP="00CC25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14:paraId="4DC41611" w14:textId="4C4D9BB1" w:rsidR="004456F6" w:rsidRPr="006A4CD4" w:rsidRDefault="004456F6" w:rsidP="00CC253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:lang w:val="th-TH"/>
          <w14:ligatures w14:val="standardContextual"/>
        </w:rPr>
        <w:t>พลังงานเป็นปัจจัยพื้นฐานที่สำคัญในกำไรตอบสนองความต้องการขั้นพื้นฐานของประชาชน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br/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:lang w:val="th-TH"/>
          <w14:ligatures w14:val="standardContextual"/>
        </w:rPr>
        <w:t xml:space="preserve">และเป็นปัจจัยพื้นฐานการผลิต ในภาคธุรกิจและอุตสาหกรรม ดังนั้น จึงต้องมีการจัดหาพลังงาน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br/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:lang w:val="th-TH"/>
          <w14:ligatures w14:val="standardContextual"/>
        </w:rPr>
        <w:t>ให้มีปริมาณที่เพียงพอ มีราคาที่เหมาสมและมีคุณภาพที่ดี สอดคล้องกับความต้องการของผู้ใช้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br/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:lang w:val="th-TH"/>
          <w14:ligatures w14:val="standardContextual"/>
        </w:rPr>
        <w:t xml:space="preserve">เพื่อให้สามารถตอบสนองความต้องการขั้นพื้นฐานของประชาชนและสามารถตอบสนอง ความต้องการใช้ในกิจกรรมการผลิตต่างๆได้อย่างเพียงพอ พลังงานที่เราใช้อยู่ปัจจุบัน อาจแบ่งได้เป็น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2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:lang w:val="th-TH"/>
          <w14:ligatures w14:val="standardContextual"/>
        </w:rPr>
        <w:t xml:space="preserve">ประเภทใหญ่ ๆ คือ พลังงานสิ้นเปลือง และพลังงานหมุนเวียน โดยพลังงานสิ้นเปลือง คือ พลังงานที่ใช้แล้วหมดไป ซึ่งรวมถึงถ่านหิน หินน้ำมัน ทรายน้ำมัน น้ำมันดิบ น้ำมัน เชื้อเพลิง และก๊าซธรรมชาติส่วนพลังงานหมุนเวียน หมายความรวมถึงพลังงานที่ได้จากไม้ ฟืน แกลบ กากอ้อย ชีวมวล น้ำ แสงอาทิตย์ ลม และคลื่น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(</w:t>
      </w:r>
      <w:r w:rsidR="00FA2E86" w:rsidRPr="006A4CD4">
        <w:rPr>
          <w:rFonts w:ascii="TH SarabunPSK" w:hAnsi="TH SarabunPSK" w:cs="TH SarabunPSK"/>
          <w:sz w:val="28"/>
          <w:szCs w:val="28"/>
          <w:cs/>
        </w:rPr>
        <w:t>สุเทพ บูรณะคุณาภรณ์</w:t>
      </w:r>
      <w:r w:rsidR="00FA2E86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="00FA2E86" w:rsidRPr="006A4CD4">
        <w:rPr>
          <w:rFonts w:ascii="TH SarabunPSK" w:hAnsi="TH SarabunPSK" w:cs="TH SarabunPSK"/>
          <w:sz w:val="28"/>
          <w:szCs w:val="28"/>
        </w:rPr>
        <w:t>2564)</w:t>
      </w:r>
    </w:p>
    <w:p w14:paraId="0235DC54" w14:textId="135E67B8" w:rsidR="003A7AB5" w:rsidRDefault="00824569" w:rsidP="00CC25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เนื่องจากประเทศไทยไม่สามารถผลิตพลังงานได้เพียงพอในประเทศจึงต้องพึ่งพาการนำเข้าพลังงานงานจากต่างประเทศ </w:t>
      </w:r>
      <w:r w:rsidR="00FA2E8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ข้อมูลสถิติจาก</w:t>
      </w:r>
      <w:r w:rsidR="00FA2E86" w:rsidRPr="00CE652B">
        <w:rPr>
          <w:rFonts w:ascii="TH SarabunPSK" w:hAnsi="TH SarabunPSK" w:cs="TH SarabunPSK"/>
          <w:sz w:val="28"/>
          <w:szCs w:val="28"/>
          <w:cs/>
        </w:rPr>
        <w:t>สำนักงานนโยบายและแผนพลังงาน (</w:t>
      </w:r>
      <w:r w:rsidR="00FA2E86">
        <w:rPr>
          <w:rFonts w:ascii="TH SarabunPSK" w:hAnsi="TH SarabunPSK" w:cs="TH SarabunPSK" w:hint="cs"/>
          <w:sz w:val="28"/>
          <w:szCs w:val="28"/>
          <w:cs/>
        </w:rPr>
        <w:t>2567</w:t>
      </w:r>
      <w:r w:rsidR="00FA2E86" w:rsidRPr="00CE652B">
        <w:rPr>
          <w:rFonts w:ascii="TH SarabunPSK" w:hAnsi="TH SarabunPSK" w:cs="TH SarabunPSK"/>
          <w:sz w:val="28"/>
          <w:szCs w:val="28"/>
          <w:cs/>
        </w:rPr>
        <w:t>)</w:t>
      </w:r>
      <w:r w:rsidR="00FA2E86">
        <w:rPr>
          <w:rFonts w:ascii="TH SarabunPSK" w:hAnsi="TH SarabunPSK" w:cs="TH SarabunPSK" w:hint="cs"/>
          <w:sz w:val="28"/>
          <w:szCs w:val="28"/>
          <w:cs/>
        </w:rPr>
        <w:t xml:space="preserve"> ประเทศมีการนำเข้าพลังงานจำแนกเป็น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6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ประเภท คือ ถ่านหิน น้ำมันดิบ คอนเดนเสท น้ำมันสำเร็จรูป ไฟฟ้า ก๊าซธรรมชาติและก๊าซธรรมชาติเหลว </w:t>
      </w:r>
      <w:r w:rsidR="00FA2E8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โดย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ใน</w:t>
      </w:r>
      <w:r w:rsidR="00FA2E8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 เดือนธันวาคม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พ.ศ.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2566</w:t>
      </w:r>
      <w:r w:rsidR="00FA2E8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 มีการนำเข้า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ถ่านหิน</w:t>
      </w:r>
      <w:r w:rsidR="00FA2E8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 1</w:t>
      </w:r>
      <w:r w:rsidR="00FA2E86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,584,463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ตัน น้ำมันดิบ </w:t>
      </w:r>
      <w:r w:rsidR="003A7AB5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4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,</w:t>
      </w:r>
      <w:r w:rsidR="003A7AB5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045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ล้านลิตร คอนเดนเสท </w:t>
      </w:r>
      <w:r w:rsidR="003A7AB5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285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บาร์เรล น้ำมันสำเร็จรูป </w:t>
      </w:r>
      <w:r w:rsidR="003A7AB5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-969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ล้านลิตร ไฟฟ้า </w:t>
      </w:r>
      <w:r w:rsidR="003A7AB5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2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,</w:t>
      </w:r>
      <w:r w:rsidR="003A7AB5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797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กิกะวัตต์-ชั่วโมง </w:t>
      </w:r>
      <w:r w:rsidR="003A7AB5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  <w:r w:rsidR="003A7AB5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และ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ก๊าซธรรมชาติและก๊าซธรรมชาติเหลว </w:t>
      </w:r>
      <w:r w:rsidR="003A7AB5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48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>,</w:t>
      </w:r>
      <w:r w:rsidR="003A7AB5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875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 </w:t>
      </w:r>
      <w:r w:rsidR="00FA2E86"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ล้านลูกบาศก์ฟุตมาตรฐาน </w:t>
      </w:r>
      <w:r w:rsidR="00CC253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>ซึ่งจะเห็นว่าการนำเข้าพลังงานจากต่างประเทศในแต่ละ</w:t>
      </w:r>
      <w:r w:rsidR="003A7AB5">
        <w:rPr>
          <w:rFonts w:ascii="TH SarabunPSK" w:hAnsi="TH SarabunPSK" w:cs="TH SarabunPSK" w:hint="cs"/>
          <w:sz w:val="28"/>
          <w:szCs w:val="28"/>
          <w:cs/>
        </w:rPr>
        <w:t>ประเภทมีปัจจัยทั้งภายในและภายนอก ทั้งในเชิงปริมาณและคุณภาพที่แตกต่างกัน ส่งผลให้</w:t>
      </w:r>
      <w:r w:rsidR="00CC2536">
        <w:rPr>
          <w:rFonts w:ascii="TH SarabunPSK" w:hAnsi="TH SarabunPSK" w:cs="TH SarabunPSK" w:hint="cs"/>
          <w:sz w:val="28"/>
          <w:szCs w:val="28"/>
          <w:cs/>
        </w:rPr>
        <w:t>มี</w:t>
      </w:r>
      <w:r w:rsidR="003A7AB5">
        <w:rPr>
          <w:rFonts w:ascii="TH SarabunPSK" w:hAnsi="TH SarabunPSK" w:cs="TH SarabunPSK" w:hint="cs"/>
          <w:sz w:val="28"/>
          <w:szCs w:val="28"/>
          <w:cs/>
        </w:rPr>
        <w:t xml:space="preserve">การนำเข้าพลังงานแตกต่างกันด้วย </w:t>
      </w:r>
    </w:p>
    <w:p w14:paraId="5360BADF" w14:textId="2830D9D5" w:rsidR="00824569" w:rsidRDefault="00824569" w:rsidP="00CC253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จากเหตุผลที่กล่าวมาข้างต้นดังนั้นจึงมีความสนใจและศึกษาเรื่อง</w:t>
      </w:r>
      <w:r w:rsidR="00CC253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ปัจจัยที่ส่งผลต่อการนำเข้าพลังงานของประเทศไทย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 โดยศึกษาเกี่ยวกับ</w:t>
      </w:r>
      <w:r w:rsidR="00CC2536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ปัจจัยที่ส่งผลต่อการนำเข้าพลังงานของประเทศไทย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ทั้ง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  <w:t xml:space="preserve">6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 xml:space="preserve">ประเภท คือ ถ่านหิน น้ำมันดิบ คอนเดนเสท น้ำมันสำเร็จรูป ไฟฟ้า ก๊าซธรรมชาติและก๊าซธรรมชาติเหลว เพื่อให้หน่วยงานที่เกี่ยวข้อง ได้แก่ สำนักงานนโยบายและแผนพลังงาน </w:t>
      </w:r>
      <w:r w:rsidR="00CC2536">
        <w:rPr>
          <w:rFonts w:ascii="TH SarabunPSK" w:eastAsia="Calibri" w:hAnsi="TH SarabunPSK" w:cs="TH SarabunPSK" w:hint="cs"/>
          <w:kern w:val="2"/>
          <w:sz w:val="28"/>
          <w:szCs w:val="28"/>
          <w:cs/>
          <w14:ligatures w14:val="standardContextual"/>
        </w:rPr>
        <w:t xml:space="preserve">กระทรวงพลังงาน กระทรวงพาณิชย์ เป็นต้น </w:t>
      </w:r>
      <w:r w:rsidRPr="006A4CD4">
        <w:rPr>
          <w:rFonts w:ascii="TH SarabunPSK" w:eastAsia="Calibri" w:hAnsi="TH SarabunPSK" w:cs="TH SarabunPSK"/>
          <w:kern w:val="2"/>
          <w:sz w:val="28"/>
          <w:szCs w:val="28"/>
          <w:cs/>
          <w14:ligatures w14:val="standardContextual"/>
        </w:rPr>
        <w:t>ได้นำไปเป็นข้อมูลในการวิเคราะห์และวางแผนนโยบายที่เกี่ยวกับการนำเข้าพลังงานต่อไป</w:t>
      </w:r>
    </w:p>
    <w:p w14:paraId="48F95350" w14:textId="77777777" w:rsidR="006A4CD4" w:rsidRPr="006A4CD4" w:rsidRDefault="006A4CD4" w:rsidP="00CC253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2"/>
          <w:sz w:val="28"/>
          <w:szCs w:val="28"/>
          <w14:ligatures w14:val="standardContextual"/>
        </w:rPr>
      </w:pPr>
    </w:p>
    <w:p w14:paraId="79B51BD8" w14:textId="7E2769E3" w:rsidR="005C05B6" w:rsidRPr="006A4CD4" w:rsidRDefault="000D3ACC" w:rsidP="00CC25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วัตถุประสงค์การวิจัย</w:t>
      </w:r>
      <w:r w:rsidR="00464620" w:rsidRPr="006A4C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0D4B92C" w14:textId="35072BE0" w:rsidR="00824569" w:rsidRPr="006A4CD4" w:rsidRDefault="00824569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1.เพื่อศึกษาสถานการณ์การนำเข้าพลังงาน</w:t>
      </w:r>
      <w:r w:rsidR="00CC2536">
        <w:rPr>
          <w:rFonts w:ascii="TH SarabunPSK" w:hAnsi="TH SarabunPSK" w:cs="TH SarabunPSK" w:hint="cs"/>
          <w:sz w:val="28"/>
          <w:szCs w:val="28"/>
          <w:cs/>
        </w:rPr>
        <w:t>ของประเทศไทย</w:t>
      </w:r>
    </w:p>
    <w:p w14:paraId="67B9FAC8" w14:textId="43A41E38" w:rsidR="000D3ACC" w:rsidRPr="006A4CD4" w:rsidRDefault="00824569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2.เพื่อศึกษา</w:t>
      </w:r>
      <w:r w:rsidR="00CC2536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</w:p>
    <w:p w14:paraId="5C5C3C6F" w14:textId="77777777" w:rsidR="00104F88" w:rsidRPr="006A4CD4" w:rsidRDefault="00104F88" w:rsidP="00CC2536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361922BB" w14:textId="35E39A51" w:rsidR="00104F88" w:rsidRDefault="00982795" w:rsidP="00CC25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r w:rsidR="00104F88" w:rsidRPr="006A4CD4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ทฤษฎี </w:t>
      </w:r>
    </w:p>
    <w:p w14:paraId="5FDE9785" w14:textId="08EBEF02" w:rsidR="00E27679" w:rsidRPr="00E27679" w:rsidRDefault="00E27679" w:rsidP="00E2767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27679">
        <w:rPr>
          <w:rFonts w:ascii="TH SarabunPSK" w:hAnsi="TH SarabunPSK" w:cs="TH SarabunPSK"/>
          <w:sz w:val="28"/>
          <w:szCs w:val="28"/>
          <w:cs/>
        </w:rPr>
        <w:t xml:space="preserve">พลังงาน หมายความว่าความสามารถในการทำงานซึ่งมีอยู่ในตัวของสิ่งที่อาจให้งานได้แก่ พลังงานหมุนเวียน และพลังงานสิ้นเปลือง และให้ความหมายรวมถึงสิ่งที่อาจให้งานได้ เช่น เชื้อเพลิง ความร้อนและไฟฟ้า เป็นต้น </w:t>
      </w:r>
      <w:r w:rsidRPr="00CE652B">
        <w:rPr>
          <w:rFonts w:ascii="TH SarabunPSK" w:hAnsi="TH SarabunPSK" w:cs="TH SarabunPSK"/>
          <w:sz w:val="28"/>
          <w:szCs w:val="28"/>
          <w:cs/>
        </w:rPr>
        <w:t>สำนักงานนโยบายและแผนพลังงาน (</w:t>
      </w:r>
      <w:r>
        <w:rPr>
          <w:rFonts w:ascii="TH SarabunPSK" w:hAnsi="TH SarabunPSK" w:cs="TH SarabunPSK" w:hint="cs"/>
          <w:sz w:val="28"/>
          <w:szCs w:val="28"/>
          <w:cs/>
        </w:rPr>
        <w:t>2567</w:t>
      </w:r>
      <w:r w:rsidRPr="00CE652B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ได้</w:t>
      </w:r>
      <w:r w:rsidRPr="00E27679">
        <w:rPr>
          <w:rFonts w:ascii="TH SarabunPSK" w:hAnsi="TH SarabunPSK" w:cs="TH SarabunPSK"/>
          <w:sz w:val="28"/>
          <w:szCs w:val="28"/>
          <w:cs/>
        </w:rPr>
        <w:t>แบ่งพลังงานเชิงพาณิชย์มา 6 ประเภท คือ</w:t>
      </w:r>
    </w:p>
    <w:p w14:paraId="7967A9F9" w14:textId="5FFAB27D" w:rsidR="00E27679" w:rsidRPr="00E27679" w:rsidRDefault="00E27679" w:rsidP="00E27679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E27679">
        <w:rPr>
          <w:rFonts w:ascii="TH SarabunPSK" w:hAnsi="TH SarabunPSK" w:cs="TH SarabunPSK"/>
          <w:sz w:val="28"/>
          <w:szCs w:val="28"/>
          <w:cs/>
        </w:rPr>
        <w:t>ถ่านหิน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27679">
        <w:rPr>
          <w:rFonts w:ascii="TH SarabunPSK" w:hAnsi="TH SarabunPSK" w:cs="TH SarabunPSK"/>
          <w:sz w:val="28"/>
          <w:szCs w:val="28"/>
          <w:cs/>
        </w:rPr>
        <w:t>มีกำเนิดมาจากการเปลี่ยนแปลงตามธรรมชาติของพืชพันธุ์ไม้ต่าง ๆ ที่สลายตัวและสะสมอยู่ในลุ่มน้ำหรือแอ่งน้ำต่าง ๆ นับเป็นเวลาหลายร้อยล้านปี เมื่อเกิดการเปลี่ยนแปลงของผิวโลก เช่น เกิดแผ่นดินไหว ภูเขาไฟระเบิด หรือมีการทับถมของตะกอนมากขึ้น ทำให้แหล่งสะสมตัวนั้นได้รับความกดดันและความร้อนที่มีอยู่ภายในโลกเพิ่มขึ้น ซากพืชเหล่านั้นก็จะเกิดการเปลี่ยนแปลงกลายเป็นถ่านหินชนิดต่าง ๆ</w:t>
      </w:r>
    </w:p>
    <w:p w14:paraId="18F09B70" w14:textId="7C2FB685" w:rsidR="00E27679" w:rsidRPr="00E27679" w:rsidRDefault="00E27679" w:rsidP="00E27679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E27679">
        <w:rPr>
          <w:rFonts w:ascii="TH SarabunPSK" w:hAnsi="TH SarabunPSK" w:cs="TH SarabunPSK"/>
          <w:sz w:val="28"/>
          <w:szCs w:val="28"/>
          <w:cs/>
        </w:rPr>
        <w:lastRenderedPageBreak/>
        <w:t xml:space="preserve">น้ำมันดิบ </w:t>
      </w:r>
      <w:r>
        <w:rPr>
          <w:rFonts w:ascii="TH SarabunPSK" w:hAnsi="TH SarabunPSK" w:cs="TH SarabunPSK" w:hint="cs"/>
          <w:sz w:val="28"/>
          <w:szCs w:val="28"/>
          <w:cs/>
        </w:rPr>
        <w:t>เป็น</w:t>
      </w:r>
      <w:r w:rsidRPr="00E27679">
        <w:rPr>
          <w:rFonts w:ascii="TH SarabunPSK" w:hAnsi="TH SarabunPSK" w:cs="TH SarabunPSK"/>
          <w:sz w:val="28"/>
          <w:szCs w:val="28"/>
          <w:cs/>
        </w:rPr>
        <w:t xml:space="preserve">สารประกอบไฮโดรคาร์บอนสถานะของเหลวที่ผลิตได้จากหลุมน้ำมัน ก่อนส่งเข้ากระบวนการกลั่นแยก โดยมักมีองค์ประกอบที่หลากหลาย ตั้งแต่ไฮโดรคาร์บอนโมเลกุลต่ำจนถึงไฮโดรคาร์บอนโมเลกุลสูง ๆ </w:t>
      </w:r>
    </w:p>
    <w:p w14:paraId="6187D367" w14:textId="1A88F34F" w:rsidR="00E27679" w:rsidRPr="00E27679" w:rsidRDefault="00E27679" w:rsidP="00E27679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E27679">
        <w:rPr>
          <w:rFonts w:ascii="TH SarabunPSK" w:hAnsi="TH SarabunPSK" w:cs="TH SarabunPSK"/>
          <w:sz w:val="28"/>
          <w:szCs w:val="28"/>
          <w:cs/>
        </w:rPr>
        <w:t>คอนเดนเสท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27679">
        <w:rPr>
          <w:rFonts w:ascii="TH SarabunPSK" w:hAnsi="TH SarabunPSK" w:cs="TH SarabunPSK"/>
          <w:sz w:val="28"/>
          <w:szCs w:val="28"/>
          <w:cs/>
        </w:rPr>
        <w:t>เป็นสารประกอบไฮโดรคาร์บอนที่มีสถานะเป็นของเหลวซึ่งมีความดันไอสูง ผลิตได้จากหลุมก๊าซ โดยกลั่นตัวแยกจากก๊าซธรรมชาติที่อุณหภูมิและความดันบรรยากาศ คอนเดนเสทสามารถใช้เป็นวัตถุดิบป้อนโรงงานกลั่นน้ำมันเพื่อนำไปเพิ่มออกเทนให้เท่ากับน้ำมันเบนซินที่ใช้กับรถยนต์ และใช้เป็นวัตถุดิบสำหรับผลิตภัณฑ์ปิโตรเลียมได้</w:t>
      </w:r>
    </w:p>
    <w:p w14:paraId="32C60DB4" w14:textId="77777777" w:rsidR="00E27679" w:rsidRPr="00E27679" w:rsidRDefault="00E27679" w:rsidP="00E27679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E27679">
        <w:rPr>
          <w:rFonts w:ascii="TH SarabunPSK" w:hAnsi="TH SarabunPSK" w:cs="TH SarabunPSK"/>
          <w:sz w:val="28"/>
          <w:szCs w:val="28"/>
          <w:cs/>
        </w:rPr>
        <w:t>น้ำมันสำเร็จรูป หรือน้ำมันเชื้อเพลิง คือน้ำมันสำเร็จรูปที่พร้อมใช้เป็นเชื้อเพลิงได้ทันที น้ำมันสำเร็จรูปในประเทศไทยมีดังนี้ เบนซิน ดีเซล น้ำมันเตา น้ำมันเครื่องบิน น้ำมันก๊าด ก๊าซปิโตรเลียม</w:t>
      </w:r>
    </w:p>
    <w:p w14:paraId="730892D2" w14:textId="12EACF01" w:rsidR="00E27679" w:rsidRPr="00E27679" w:rsidRDefault="00E27679" w:rsidP="00E27679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E27679">
        <w:rPr>
          <w:rFonts w:ascii="TH SarabunPSK" w:hAnsi="TH SarabunPSK" w:cs="TH SarabunPSK"/>
          <w:sz w:val="28"/>
          <w:szCs w:val="28"/>
          <w:cs/>
        </w:rPr>
        <w:t xml:space="preserve">ไฟฟ้า เป็นพลังงานรูปแบบหนึ่งที่เกิดจากการแยกตัว หรือการเคลื่อนที่ของอิเล็กตรอนหรือโปรตอนหรืออนุภาคอื่นที่มีสมบัติแสดงอำนาจคล้ายคลึงกับอิเล็กตรอนหรือโปรตอนใช้ประโยชน์ก่อให้เกิดพลังงานอื่น </w:t>
      </w:r>
    </w:p>
    <w:p w14:paraId="3DC86256" w14:textId="77777777" w:rsidR="00E27679" w:rsidRDefault="00E27679" w:rsidP="00E27679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E27679">
        <w:rPr>
          <w:rFonts w:ascii="TH SarabunPSK" w:hAnsi="TH SarabunPSK" w:cs="TH SarabunPSK"/>
          <w:sz w:val="28"/>
          <w:szCs w:val="28"/>
          <w:cs/>
        </w:rPr>
        <w:t>ก๊าซธรรมชาติและก๊าซธรรมชาติเหลวเป็นสารประกอบไฮโดรคาร์บอนที่มีสถานะเป็นก๊าซทุกชนิดที่ผลิตได้จากหลุมน้ำมันหรือ ไม่ว่าชื้นหรือแห้ง รวมถึงก๊าซที่เหลือจากการแยกไฮโดรคาร์บอนในสภาพของเหลวหรือสารพลอยได้ออกจากก๊าซชื้น</w:t>
      </w:r>
    </w:p>
    <w:p w14:paraId="6418486A" w14:textId="4E5EEF7B" w:rsidR="00FA5F2B" w:rsidRPr="006A4CD4" w:rsidRDefault="00881772" w:rsidP="00E27679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28"/>
          <w:cs/>
        </w:rPr>
        <w:t>สำหรับแนวคิด ทฤษฎีที่เกี่ยวกับการค้าระหว่างประเทศ ได้มี</w:t>
      </w:r>
      <w:r w:rsidR="00FA5F2B">
        <w:rPr>
          <w:rFonts w:ascii="TH SarabunPSK" w:hAnsi="TH SarabunPSK" w:cs="TH SarabunPSK" w:hint="cs"/>
          <w:sz w:val="28"/>
          <w:szCs w:val="28"/>
          <w:cs/>
        </w:rPr>
        <w:t>นักวิชาการด้านเศรษฐศาสตร์คิดค้นไว้มากมาย (</w:t>
      </w:r>
      <w:r w:rsidR="00FA5F2B" w:rsidRPr="006A4CD4">
        <w:rPr>
          <w:rFonts w:ascii="TH SarabunPSK" w:hAnsi="TH SarabunPSK" w:cs="TH SarabunPSK"/>
          <w:sz w:val="28"/>
          <w:szCs w:val="28"/>
          <w:cs/>
        </w:rPr>
        <w:t>สุเทพ บูรณะคุณาภรณ</w:t>
      </w:r>
      <w:r w:rsidR="00FA5F2B">
        <w:rPr>
          <w:rFonts w:ascii="TH SarabunPSK" w:hAnsi="TH SarabunPSK" w:cs="TH SarabunPSK" w:hint="cs"/>
          <w:sz w:val="28"/>
          <w:szCs w:val="28"/>
          <w:cs/>
        </w:rPr>
        <w:t>์</w:t>
      </w:r>
      <w:r w:rsidR="00FA5F2B" w:rsidRPr="006A4CD4">
        <w:rPr>
          <w:rFonts w:ascii="TH SarabunPSK" w:hAnsi="TH SarabunPSK" w:cs="TH SarabunPSK"/>
          <w:sz w:val="28"/>
          <w:szCs w:val="28"/>
          <w:cs/>
        </w:rPr>
        <w:t>(</w:t>
      </w:r>
      <w:r w:rsidR="00FA5F2B" w:rsidRPr="006A4CD4">
        <w:rPr>
          <w:rFonts w:ascii="TH SarabunPSK" w:hAnsi="TH SarabunPSK" w:cs="TH SarabunPSK"/>
          <w:sz w:val="28"/>
          <w:szCs w:val="28"/>
        </w:rPr>
        <w:t>2564)</w:t>
      </w:r>
      <w:r w:rsidR="00FA5F2B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="00FA5F2B" w:rsidRPr="006A4CD4">
        <w:rPr>
          <w:rFonts w:ascii="TH SarabunPSK" w:hAnsi="TH SarabunPSK" w:cs="TH SarabunPSK"/>
          <w:sz w:val="28"/>
          <w:szCs w:val="28"/>
          <w:cs/>
        </w:rPr>
        <w:t>อนัสปรีย์ ไชยวรรณ และคณะ(</w:t>
      </w:r>
      <w:r w:rsidR="00FA5F2B" w:rsidRPr="006A4CD4">
        <w:rPr>
          <w:rFonts w:ascii="TH SarabunPSK" w:hAnsi="TH SarabunPSK" w:cs="TH SarabunPSK"/>
          <w:sz w:val="28"/>
          <w:szCs w:val="28"/>
        </w:rPr>
        <w:t>2560</w:t>
      </w:r>
      <w:r w:rsidR="00FA5F2B">
        <w:rPr>
          <w:rFonts w:ascii="TH SarabunPSK" w:hAnsi="TH SarabunPSK" w:cs="TH SarabunPSK" w:hint="cs"/>
          <w:sz w:val="28"/>
          <w:szCs w:val="28"/>
          <w:cs/>
        </w:rPr>
        <w:t xml:space="preserve">), </w:t>
      </w:r>
      <w:r w:rsidR="00FA5F2B" w:rsidRPr="006A4CD4">
        <w:rPr>
          <w:rFonts w:ascii="TH SarabunPSK" w:hAnsi="TH SarabunPSK" w:cs="TH SarabunPSK"/>
          <w:sz w:val="28"/>
          <w:szCs w:val="28"/>
          <w:cs/>
        </w:rPr>
        <w:t>เกศกาญจน์ โพธิ์ปิ่น และคณะ (</w:t>
      </w:r>
      <w:r w:rsidR="00FA5F2B" w:rsidRPr="006A4CD4">
        <w:rPr>
          <w:rFonts w:ascii="TH SarabunPSK" w:hAnsi="TH SarabunPSK" w:cs="TH SarabunPSK"/>
          <w:sz w:val="28"/>
          <w:szCs w:val="28"/>
        </w:rPr>
        <w:t>2558)</w:t>
      </w:r>
      <w:r w:rsidR="00FA5F2B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FA5F2B" w:rsidRPr="006A4CD4">
        <w:rPr>
          <w:rFonts w:ascii="TH SarabunPSK" w:hAnsi="TH SarabunPSK" w:cs="TH SarabunPSK"/>
          <w:sz w:val="28"/>
          <w:szCs w:val="28"/>
          <w:cs/>
        </w:rPr>
        <w:t>นุชจรินทร์ เกาทัณฑ์ทอง(</w:t>
      </w:r>
      <w:r w:rsidR="00FA5F2B" w:rsidRPr="006A4CD4">
        <w:rPr>
          <w:rFonts w:ascii="TH SarabunPSK" w:hAnsi="TH SarabunPSK" w:cs="TH SarabunPSK"/>
          <w:sz w:val="28"/>
          <w:szCs w:val="28"/>
        </w:rPr>
        <w:t>2558)</w:t>
      </w:r>
      <w:r w:rsidR="00FA5F2B">
        <w:rPr>
          <w:rFonts w:ascii="TH SarabunPSK" w:hAnsi="TH SarabunPSK" w:cs="TH SarabunPSK" w:hint="cs"/>
          <w:sz w:val="28"/>
          <w:szCs w:val="28"/>
          <w:cs/>
        </w:rPr>
        <w:t>) สามารถสรุปได้ดังนี้</w:t>
      </w:r>
    </w:p>
    <w:p w14:paraId="2F651475" w14:textId="17186501" w:rsidR="000D559D" w:rsidRPr="006A4CD4" w:rsidRDefault="00E93EC3" w:rsidP="00CC253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</w:rPr>
        <w:tab/>
      </w:r>
      <w:r w:rsidR="000D559D" w:rsidRPr="006A4CD4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ทฤษฎีความได้เปรียบเชิงเปรียบเทียบ </w:t>
      </w:r>
      <w:r w:rsidR="000D559D" w:rsidRPr="006A4CD4">
        <w:rPr>
          <w:rFonts w:ascii="TH SarabunPSK" w:hAnsi="TH SarabunPSK" w:cs="TH SarabunPSK"/>
          <w:sz w:val="28"/>
          <w:szCs w:val="28"/>
          <w:cs/>
        </w:rPr>
        <w:t>จากแนวคิดของเดวิด ริคาร์โด (</w:t>
      </w:r>
      <w:r w:rsidR="000D559D" w:rsidRPr="006A4CD4">
        <w:rPr>
          <w:rFonts w:ascii="TH SarabunPSK" w:hAnsi="TH SarabunPSK" w:cs="TH SarabunPSK"/>
          <w:sz w:val="28"/>
          <w:szCs w:val="28"/>
        </w:rPr>
        <w:t xml:space="preserve">David Ricardo) </w:t>
      </w:r>
      <w:r w:rsidR="000D559D" w:rsidRPr="006A4CD4">
        <w:rPr>
          <w:rFonts w:ascii="TH SarabunPSK" w:hAnsi="TH SarabunPSK" w:cs="TH SarabunPSK"/>
          <w:sz w:val="28"/>
          <w:szCs w:val="28"/>
          <w:cs/>
        </w:rPr>
        <w:t>ที่กล่าวถึงทฤษฎีเรื่องความได้เปรียบโดยเปรียบเทียบ ซึ่งได้อธิบายถึงประเทศใดประเทศหนึ่งมีความได้เปรียบโดยสมบูรณ์ ในสินค้าทุกชนิดที่เหนือกว่าประเทศหนึ่ง ถึงแม้ประเทศใดประเทศหนึ่งจะมีความได้เปรียบในสินค้าทุกชนิดมากกว่าอีกประเทศหนึ่ง แต่ทั้งสองประเทศยังสามารถมีผลประโยชน์จากการค้าร่วมกันได้ โดยประเทศที่เสียเปรียบจะเลือกผลิตสิ่งที่เสียเปรียบน้อยที่สุด</w:t>
      </w:r>
    </w:p>
    <w:p w14:paraId="53CE88E5" w14:textId="1DE79A0D" w:rsidR="000D559D" w:rsidRPr="006A4CD4" w:rsidRDefault="000D559D" w:rsidP="00CC25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ทฤษฎีความได้เปรียบเชิงสมบูรณ์ </w:t>
      </w:r>
      <w:r w:rsidRPr="006A4CD4">
        <w:rPr>
          <w:rFonts w:ascii="TH SarabunPSK" w:hAnsi="TH SarabunPSK" w:cs="TH SarabunPSK"/>
          <w:sz w:val="28"/>
          <w:szCs w:val="28"/>
          <w:cs/>
        </w:rPr>
        <w:t>จากแนวคิดของอดัม สมิธ (</w:t>
      </w:r>
      <w:r w:rsidRPr="006A4CD4">
        <w:rPr>
          <w:rFonts w:ascii="TH SarabunPSK" w:hAnsi="TH SarabunPSK" w:cs="TH SarabunPSK"/>
          <w:sz w:val="28"/>
          <w:szCs w:val="28"/>
        </w:rPr>
        <w:t>Adam Smith)</w:t>
      </w:r>
      <w:r w:rsidRPr="006A4CD4">
        <w:rPr>
          <w:rFonts w:ascii="TH SarabunPSK" w:hAnsi="TH SarabunPSK" w:cs="TH SarabunPSK"/>
          <w:sz w:val="28"/>
          <w:szCs w:val="28"/>
          <w:cs/>
        </w:rPr>
        <w:t>ที่สนับสนุนให้มีระบบการค้าเสรีที่เป็นไปตามกลไกตลาด อธิบายการค้าระหว่างประเทศที่เกิดจากการได้เปรียบโดยสัมบูรณ์ โดยประเทศที่มีความสามารถในการผลิตสินค้าชนิดหนึ่งได้มากกว่าอีกประเทศหนึ่งภายใต้ปัจจัยการผลิตที่เท่ากัน ทำให้แต่ละประเทศเลือกที่จะผลิตสินค้าที่มีความได้เปรียบมากกว่า ทำให้เกิดการแบ่งงานทำ ส่งผลให้เกิดความชำนาญเฉพาะอย่าง</w:t>
      </w:r>
      <w:r w:rsidRPr="006A4CD4">
        <w:rPr>
          <w:rFonts w:ascii="TH SarabunPSK" w:hAnsi="TH SarabunPSK" w:cs="TH SarabunPSK"/>
          <w:sz w:val="28"/>
          <w:szCs w:val="28"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>ในท้ายที่สุดจะทำให้ทรัพยากรของโลกถูกจัดสรรและใช้อย่างมีประสิทธิถาพเพื่อการผลิตสินค้า</w:t>
      </w:r>
    </w:p>
    <w:p w14:paraId="3566A277" w14:textId="77777777" w:rsidR="000D559D" w:rsidRPr="006A4CD4" w:rsidRDefault="000D559D" w:rsidP="00CC25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  <w:cs/>
        </w:rPr>
        <w:t>ทฤษฎีการเปิดเสรีทางเศรษฐกิจ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การเปิดเสรีทางเศรษฐกิจส่งเสริมการค้าเสรีและเศรษฐกิจที่มีการแทรกแซงจากรัฐบาลน้อยที่สุด ภายใต้รูปแบบนี้ พลเมืองเอกชนเป็นเจ้าของทรัพย์สิน และรัฐบาลจะปรับสมดุลของงบประมาณด้วยการใช้จ่ายทางการคลังที่จำกัด ส่งผลให้หนี้และการใช้จ่ายของรัฐบาลต่ำ อดัม สมิธนักเศรษฐศาสตร์(ค.ศ. 1723–1790) ถือเป็นคนแรกๆ ที่สนับสนุนการเปิดเสรีทางเศรษฐกิจ สมิธเขียนเกี่ยวกับการค้าเสรีในสกอตแลนด์ในช่วงคริสต์ศตวรรษที่ 18 เขาเชื่อว่าการแข่งขันและการไม่มีการแทรกแซงจากรัฐบาลเป็นหนทางที่ดีที่สุดในการรับประกันเศรษฐกิจที่แข็งแกร่ง สมิธโต้แย้งว่าเนื่องจากแต่ละบุคคลจะส่งเสริมผลประโยชน์สูงสุดของตนเอง จึงไม่มีความจำเป็นที่รัฐบาลจะต้องเข้ามาเกี่ยวข้อง   การประยุกต์ใช้การเปิดเสรีทางเศรษฐกิจ ได้แก่ การค้าเสรี ภาษีขั้นต่ำ และการแปรรูป ตลาดได้รับอนุญาตให้ทำการค้าขายอย่างเสรี โดยนำเข้าและส่งออก</w:t>
      </w:r>
      <w:r w:rsidRPr="006A4CD4">
        <w:rPr>
          <w:rFonts w:ascii="TH SarabunPSK" w:hAnsi="TH SarabunPSK" w:cs="TH SarabunPSK"/>
          <w:sz w:val="28"/>
          <w:szCs w:val="28"/>
          <w:cs/>
        </w:rPr>
        <w:lastRenderedPageBreak/>
        <w:t>สินค้าและบริการโดยมีการแทรกแซงจากรัฐบาลน้อยที่สุด รัฐบาลจะไม่ปกป้องอุตสาหกรรมบางประเภทหรือจำกัดอุตสาหกรรมอื่น ๆ โดยใช้ภาษีศุลกากรหรือโควตา นอกจากนี้ ภาษียังมีจำนวนน้อยเนื่องจากการแทรกแซงและการใช้จ่ายของรัฐบาลน้อยที่สุด การใช้สินทรัพย์ได้รับการเพิ่มประสิทธิภาพสูงสุดด้วยการเป็นเจ้าของโดยเอกชน</w:t>
      </w:r>
    </w:p>
    <w:p w14:paraId="158C1BA2" w14:textId="6323F134" w:rsidR="000D559D" w:rsidRPr="006A4CD4" w:rsidRDefault="000D559D" w:rsidP="00CC25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  <w:cs/>
        </w:rPr>
        <w:t xml:space="preserve">ทฤษฎีอำนาจซื้อเสมอภาค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อธิบายความสัมพันธ์ระหว่างอัตราแลกเปลี่ยนและราคาสินค้าในแต่ละประเทศ ซึ่งผู้ที่ทำให้ทฤษีนี้เป็นที่รู้จักโดยทั่วไปคือ </w:t>
      </w:r>
      <w:r w:rsidRPr="006A4CD4">
        <w:rPr>
          <w:rFonts w:ascii="TH SarabunPSK" w:hAnsi="TH SarabunPSK" w:cs="TH SarabunPSK"/>
          <w:sz w:val="28"/>
          <w:szCs w:val="28"/>
        </w:rPr>
        <w:t xml:space="preserve">Gustav Cassel </w:t>
      </w:r>
      <w:r w:rsidRPr="006A4CD4">
        <w:rPr>
          <w:rFonts w:ascii="TH SarabunPSK" w:hAnsi="TH SarabunPSK" w:cs="TH SarabunPSK"/>
          <w:sz w:val="28"/>
          <w:szCs w:val="28"/>
          <w:cs/>
        </w:rPr>
        <w:t>ทฤษฎีได้ถูกพัฒนาขึ้นมาตั้งแต่ ค.ศ.1920 โดยมีพื้นฐานจากกฎของสินค้าราคาเดียว</w:t>
      </w:r>
      <w:r w:rsidR="006F73BE">
        <w:rPr>
          <w:rFonts w:ascii="TH SarabunPSK" w:hAnsi="TH SarabunPSK" w:cs="TH SarabunPSK"/>
          <w:sz w:val="28"/>
          <w:szCs w:val="28"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กฎของสินค้าราคาเดียวได้อธิบายว่า ราคาสินค้าหรือบริการควรมีราคาเดียวเท่ากันในทุกๆ ตลาด แต่ในทางปฏิบัตินักธุรกิจพยายามแสวงหากำไร โดยการซื้อสินค้าราคาถูกจากตลาดหนึ่ง แล้วนำไปจำหน่ายในอีกตลาดหนึ่งที่ราคาแพงกว่า ซึ่งเป็นการค้ากำไรจากความแตกต่างของราคาสินค้า การเพิ่มขึ้นของอุปสงค์ของสินค้าในตลาดที่มีราคาต่ำจะทำให้ราคาสินค้าเพิ่มสูงขึ้น ขณะที่การเพิ่มขึ้นของอุปทานของสินค้าในตลาดที่มีราคาสูงกว่าจะทำให้สินค้ามีราคาลดลง แนวคิดทฤษฎีอำนาจซื้อเสมอภาคจะได้รับการยอมรับ เนื่องจากถ้าประเทศใดมีอัตราเงินเฟ้อสูงสูงกว่าประเทศคู่ค้าหลัก แต่อัตราแลกเปลี่ยนของประเทศนั้นยังคงเดิม ส่งผลให้การส่งออกสินค้าและบริการของประเทศนั้นมีความสามารถในการแข่งขันน้อยลง ส่วนสินค้าที่นำเข้าจากต่างประเทศ จะมีความสามารถในการแข่งขันด้านราคาที่สูงกว่าสินค้าที่ผลิตภายในประเทศ </w:t>
      </w:r>
    </w:p>
    <w:p w14:paraId="09966234" w14:textId="0C2B2195" w:rsidR="00982795" w:rsidRPr="006A4CD4" w:rsidRDefault="000D559D" w:rsidP="00CC25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  <w:cs/>
        </w:rPr>
        <w:t>ทฤษฎีของอุปสงค์ต่อสินค้านำเข้า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แนวคิดอุปสงค์ส่วนเกินจะกำหนดให้สินค้านำเข้าสามารถทดแทนสินค้าที่ผลิตภายในประเทศ ได้อย่างสมบูรณ์ โดยมีข้อสมมติว่าสินค้าภายในประเทศมีความสำคัญและไม่แตกต่างจากสินค้านำเข้า นั่นคือ สินค้านำเข้าสามารถทดแทนสินค้าภายในประเทศได้อย่างสมบูรณ์ จากแนวคิดดังกล่าวมองว่า อุปสงค์ของสินค้านำเข้า เป็นเพียงส่วนต่างระหว่างปริมาณความต้องการในประเทศ และ ปริมาณเสนอขายภายในประเทศ ณ ระดับราคาหนึ่ง ดังนั้น ปริมาณการนำเข้าจึงเท่ากับปริมาณ อปสงค์ส่วนเกิน </w:t>
      </w:r>
    </w:p>
    <w:p w14:paraId="56190FD7" w14:textId="77777777" w:rsidR="00151F09" w:rsidRPr="006A4CD4" w:rsidRDefault="00151F09" w:rsidP="00CC25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1CC8A025" w14:textId="51D96F5A" w:rsidR="003C0A69" w:rsidRPr="006A4CD4" w:rsidRDefault="003910D1" w:rsidP="00CC2536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1A436753" w14:textId="34041C74" w:rsidR="00957324" w:rsidRDefault="002D3596" w:rsidP="00CC253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การศึกษา</w:t>
      </w:r>
      <w:r w:rsidR="00CC2536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 xml:space="preserve"> โดยใช้ข้อมูลทุติยภูมิแบบอนุกรมเวลา (</w:t>
      </w:r>
      <w:r w:rsidR="00957324" w:rsidRPr="006A4CD4">
        <w:rPr>
          <w:rFonts w:ascii="TH SarabunPSK" w:hAnsi="TH SarabunPSK" w:cs="TH SarabunPSK"/>
          <w:sz w:val="28"/>
          <w:szCs w:val="28"/>
        </w:rPr>
        <w:t xml:space="preserve">Time series)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เป็นข้อมูลรายเดือนตั้งแต่เดือนมกราคม 2564 ถึงเดือนธันวาคม 2566 ในการวิเคราะห์ข้อมูลสมการถดถอยเชิงซ้อน  (</w:t>
      </w:r>
      <w:r w:rsidR="00957324" w:rsidRPr="006A4CD4">
        <w:rPr>
          <w:rFonts w:ascii="TH SarabunPSK" w:hAnsi="TH SarabunPSK" w:cs="TH SarabunPSK"/>
          <w:sz w:val="28"/>
          <w:szCs w:val="28"/>
        </w:rPr>
        <w:t xml:space="preserve">Multiple regression )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จากเอกสารและงานวิจัย ที่เกี่ยวข้อง สามารถเขียนในรูปแบบสมการได้ดังนี้</w:t>
      </w:r>
    </w:p>
    <w:p w14:paraId="6BB6D0AC" w14:textId="77777777" w:rsidR="00957324" w:rsidRPr="006A4CD4" w:rsidRDefault="00000000" w:rsidP="00CC2536">
      <w:pPr>
        <w:spacing w:after="0" w:line="240" w:lineRule="auto"/>
        <w:ind w:firstLine="720"/>
        <w:rPr>
          <w:rFonts w:ascii="TH SarabunPSK" w:eastAsia="DengXian" w:hAnsi="TH SarabunPSK" w:cs="TH SarabunPSK"/>
          <w:i/>
          <w:kern w:val="2"/>
          <w:sz w:val="28"/>
          <w:szCs w:val="28"/>
          <w14:ligatures w14:val="standardContextual"/>
        </w:rPr>
      </w:pPr>
      <m:oMath>
        <m:sSub>
          <m:sSubPr>
            <m:ctrlPr>
              <w:rPr>
                <w:rFonts w:ascii="Cambria Math" w:eastAsia="DengXian" w:hAnsi="Cambria Math" w:cs="TH SarabunPSK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Y</m:t>
            </m:r>
          </m:e>
          <m:sub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i</m:t>
            </m:r>
          </m:sub>
        </m:sSub>
      </m:oMath>
      <w:r w:rsidR="00957324" w:rsidRPr="006A4CD4">
        <w:rPr>
          <w:rFonts w:ascii="TH SarabunPSK" w:eastAsia="DengXian" w:hAnsi="TH SarabunPSK" w:cs="TH SarabunPSK"/>
          <w:kern w:val="2"/>
          <w:sz w:val="28"/>
          <w:szCs w:val="28"/>
          <w14:ligatures w14:val="standardContextual"/>
        </w:rPr>
        <w:t>=</w:t>
      </w:r>
      <m:oMath>
        <m:sSub>
          <m:sSubPr>
            <m:ctrlPr>
              <w:rPr>
                <w:rFonts w:ascii="Cambria Math" w:eastAsia="DengXian" w:hAnsi="Cambria Math" w:cs="TH SarabunPSK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β</m:t>
            </m:r>
          </m:e>
          <m:sub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0</m:t>
            </m:r>
          </m:sub>
        </m:sSub>
      </m:oMath>
      <w:r w:rsidR="00957324" w:rsidRPr="006A4CD4">
        <w:rPr>
          <w:rFonts w:ascii="TH SarabunPSK" w:eastAsia="DengXian" w:hAnsi="TH SarabunPSK" w:cs="TH SarabunPSK"/>
          <w:kern w:val="2"/>
          <w:sz w:val="28"/>
          <w:szCs w:val="28"/>
          <w14:ligatures w14:val="standardContextual"/>
        </w:rPr>
        <w:t xml:space="preserve"> +</w:t>
      </w:r>
      <m:oMath>
        <m:sSub>
          <m:sSubPr>
            <m:ctrlPr>
              <w:rPr>
                <w:rFonts w:ascii="Cambria Math" w:eastAsia="DengXian" w:hAnsi="Cambria Math" w:cs="TH SarabunPSK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β</m:t>
            </m:r>
          </m:e>
          <m:sub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1</m:t>
            </m:r>
          </m:sub>
        </m:sSub>
      </m:oMath>
      <w:r w:rsidR="00957324" w:rsidRPr="006A4CD4">
        <w:rPr>
          <w:rFonts w:ascii="TH SarabunPSK" w:eastAsia="DengXian" w:hAnsi="TH SarabunPSK" w:cs="TH SarabunPSK"/>
          <w:kern w:val="2"/>
          <w:sz w:val="28"/>
          <w:szCs w:val="28"/>
          <w14:ligatures w14:val="standardContextual"/>
        </w:rPr>
        <w:t>WTI+</w:t>
      </w:r>
      <m:oMath>
        <m:sSub>
          <m:sSubPr>
            <m:ctrlPr>
              <w:rPr>
                <w:rFonts w:ascii="Cambria Math" w:eastAsia="DengXian" w:hAnsi="Cambria Math" w:cs="TH SarabunPSK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β</m:t>
            </m:r>
          </m:e>
          <m:sub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2</m:t>
            </m:r>
          </m:sub>
        </m:sSub>
      </m:oMath>
      <w:r w:rsidR="00957324" w:rsidRPr="006A4CD4">
        <w:rPr>
          <w:rFonts w:ascii="TH SarabunPSK" w:eastAsia="DengXian" w:hAnsi="TH SarabunPSK" w:cs="TH SarabunPSK"/>
          <w:kern w:val="2"/>
          <w:sz w:val="28"/>
          <w:szCs w:val="28"/>
          <w14:ligatures w14:val="standardContextual"/>
        </w:rPr>
        <w:t>EXC+</w:t>
      </w:r>
      <m:oMath>
        <m:sSub>
          <m:sSubPr>
            <m:ctrlPr>
              <w:rPr>
                <w:rFonts w:ascii="Cambria Math" w:eastAsia="DengXian" w:hAnsi="Cambria Math" w:cs="TH SarabunPSK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β</m:t>
            </m:r>
          </m:e>
          <m:sub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3</m:t>
            </m:r>
          </m:sub>
        </m:sSub>
      </m:oMath>
      <w:r w:rsidR="00957324" w:rsidRPr="006A4CD4">
        <w:rPr>
          <w:rFonts w:ascii="TH SarabunPSK" w:eastAsia="DengXian" w:hAnsi="TH SarabunPSK" w:cs="TH SarabunPSK"/>
          <w:kern w:val="2"/>
          <w:sz w:val="28"/>
          <w:szCs w:val="28"/>
          <w14:ligatures w14:val="standardContextual"/>
        </w:rPr>
        <w:t>CPI+</w:t>
      </w:r>
      <m:oMath>
        <m:sSub>
          <m:sSubPr>
            <m:ctrlPr>
              <w:rPr>
                <w:rFonts w:ascii="Cambria Math" w:eastAsia="DengXian" w:hAnsi="Cambria Math" w:cs="TH SarabunPSK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β</m:t>
            </m:r>
          </m:e>
          <m:sub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4</m:t>
            </m:r>
          </m:sub>
        </m:sSub>
      </m:oMath>
      <w:r w:rsidR="00957324" w:rsidRPr="006A4CD4">
        <w:rPr>
          <w:rFonts w:ascii="TH SarabunPSK" w:eastAsia="DengXian" w:hAnsi="TH SarabunPSK" w:cs="TH SarabunPSK"/>
          <w:kern w:val="2"/>
          <w:sz w:val="28"/>
          <w:szCs w:val="28"/>
          <w14:ligatures w14:val="standardContextual"/>
        </w:rPr>
        <w:t>MPI+</w:t>
      </w:r>
      <m:oMath>
        <m:sSub>
          <m:sSubPr>
            <m:ctrlPr>
              <w:rPr>
                <w:rFonts w:ascii="Cambria Math" w:eastAsia="DengXian" w:hAnsi="Cambria Math" w:cs="TH SarabunPSK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β</m:t>
            </m:r>
          </m:e>
          <m:sub>
            <m:r>
              <w:rPr>
                <w:rFonts w:ascii="Cambria Math" w:eastAsia="DengXian" w:hAnsi="Cambria Math" w:cs="TH SarabunPSK"/>
                <w:kern w:val="2"/>
                <w:sz w:val="28"/>
                <w:szCs w:val="28"/>
                <w14:ligatures w14:val="standardContextual"/>
              </w:rPr>
              <m:t>5</m:t>
            </m:r>
          </m:sub>
        </m:sSub>
      </m:oMath>
      <w:r w:rsidR="00957324" w:rsidRPr="006A4CD4">
        <w:rPr>
          <w:rFonts w:ascii="TH SarabunPSK" w:eastAsia="DengXian" w:hAnsi="TH SarabunPSK" w:cs="TH SarabunPSK"/>
          <w:kern w:val="2"/>
          <w:sz w:val="28"/>
          <w:szCs w:val="28"/>
          <w14:ligatures w14:val="standardContextual"/>
        </w:rPr>
        <w:t>PPI +</w:t>
      </w:r>
      <m:oMath>
        <m:r>
          <w:rPr>
            <w:rFonts w:ascii="Cambria Math" w:eastAsia="DengXian" w:hAnsi="Cambria Math" w:cs="TH SarabunPSK"/>
            <w:kern w:val="2"/>
            <w:sz w:val="28"/>
            <w:szCs w:val="28"/>
            <w14:ligatures w14:val="standardContextual"/>
          </w:rPr>
          <m:t>ε</m:t>
        </m:r>
      </m:oMath>
    </w:p>
    <w:p w14:paraId="693BCA7C" w14:textId="73D08BCC" w:rsidR="00957324" w:rsidRPr="006A4CD4" w:rsidRDefault="00957324" w:rsidP="00CC253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กำหนดให้</w:t>
      </w:r>
    </w:p>
    <w:p w14:paraId="0D1DD03B" w14:textId="40BD7969" w:rsidR="00185E91" w:rsidRDefault="00000000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m:oMath>
        <m:sSub>
          <m:sSubPr>
            <m:ctrlPr>
              <w:rPr>
                <w:rFonts w:ascii="Cambria Math" w:hAnsi="Cambria Math" w:cs="TH SarabunPSK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H SarabunPSK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H SarabunPSK"/>
                <w:sz w:val="28"/>
                <w:szCs w:val="28"/>
              </w:rPr>
              <m:t>i</m:t>
            </m:r>
          </m:sub>
        </m:sSub>
      </m:oMath>
      <w:r w:rsidR="00957324" w:rsidRPr="006A4CD4">
        <w:rPr>
          <w:rFonts w:ascii="TH SarabunPSK" w:hAnsi="TH SarabunPSK" w:cs="TH SarabunPSK"/>
          <w:sz w:val="28"/>
          <w:szCs w:val="28"/>
        </w:rPr>
        <w:t xml:space="preserve"> </w:t>
      </w:r>
      <w:r w:rsidR="00185E91">
        <w:rPr>
          <w:rFonts w:ascii="TH SarabunPSK" w:hAnsi="TH SarabunPSK" w:cs="TH SarabunPSK"/>
          <w:sz w:val="28"/>
          <w:szCs w:val="28"/>
          <w:cs/>
        </w:rPr>
        <w:tab/>
      </w:r>
      <w:r w:rsidR="00185E91">
        <w:rPr>
          <w:rFonts w:ascii="TH SarabunPSK" w:hAnsi="TH SarabunPSK" w:cs="TH SarabunPSK"/>
          <w:sz w:val="28"/>
          <w:szCs w:val="28"/>
        </w:rPr>
        <w:t xml:space="preserve">=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การนำเข้าพลังงาน</w:t>
      </w:r>
      <w:r w:rsidR="00FA5F2B">
        <w:rPr>
          <w:rFonts w:ascii="TH SarabunPSK" w:hAnsi="TH SarabunPSK" w:cs="TH SarabunPSK" w:hint="cs"/>
          <w:sz w:val="28"/>
          <w:szCs w:val="28"/>
          <w:cs/>
        </w:rPr>
        <w:t xml:space="preserve">ของประเทสไทย ได้แก่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ถ่านหิน</w:t>
      </w:r>
      <w:r w:rsidR="00185E91">
        <w:rPr>
          <w:rFonts w:ascii="TH SarabunPSK" w:hAnsi="TH SarabunPSK" w:cs="TH SarabunPSK"/>
          <w:sz w:val="28"/>
          <w:szCs w:val="28"/>
        </w:rPr>
        <w:t xml:space="preserve">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(ตัน) น้ำมันดิบ</w:t>
      </w:r>
      <w:r w:rsidR="00185E91">
        <w:rPr>
          <w:rFonts w:ascii="TH SarabunPSK" w:hAnsi="TH SarabunPSK" w:cs="TH SarabunPSK"/>
          <w:sz w:val="28"/>
          <w:szCs w:val="28"/>
        </w:rPr>
        <w:t xml:space="preserve">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(ล้านลิตร) คอนเดนเสท</w:t>
      </w:r>
    </w:p>
    <w:p w14:paraId="35D3F441" w14:textId="4B3B4330" w:rsidR="00957324" w:rsidRPr="006A4CD4" w:rsidRDefault="00FA5F2B" w:rsidP="00185E91">
      <w:pPr>
        <w:spacing w:after="0" w:line="240" w:lineRule="auto"/>
        <w:ind w:left="16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บาร์เรล)</w:t>
      </w:r>
      <w:r w:rsidR="00185E91">
        <w:rPr>
          <w:rFonts w:ascii="TH SarabunPSK" w:hAnsi="TH SarabunPSK" w:cs="TH SarabunPSK"/>
          <w:sz w:val="28"/>
          <w:szCs w:val="28"/>
        </w:rPr>
        <w:t xml:space="preserve">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น้ำมันสำเร็จรูป</w:t>
      </w:r>
      <w:r w:rsidR="00185E91">
        <w:rPr>
          <w:rFonts w:ascii="TH SarabunPSK" w:hAnsi="TH SarabunPSK" w:cs="TH SarabunPSK"/>
          <w:sz w:val="28"/>
          <w:szCs w:val="28"/>
        </w:rPr>
        <w:t xml:space="preserve">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(ล้านลิตร) ไฟฟ้า</w:t>
      </w:r>
      <w:r w:rsidR="00185E91">
        <w:rPr>
          <w:rFonts w:ascii="TH SarabunPSK" w:hAnsi="TH SarabunPSK" w:cs="TH SarabunPSK"/>
          <w:sz w:val="28"/>
          <w:szCs w:val="28"/>
        </w:rPr>
        <w:t xml:space="preserve">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(กิกะวัตต์-ชั่วโมง) ก๊าซธรรมชาติและก๊าซ</w:t>
      </w:r>
      <w:r w:rsidR="00185E91">
        <w:rPr>
          <w:rFonts w:ascii="TH SarabunPSK" w:hAnsi="TH SarabunPSK" w:cs="TH SarabunPSK"/>
          <w:sz w:val="28"/>
          <w:szCs w:val="28"/>
        </w:rPr>
        <w:t xml:space="preserve">        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ธรรมชาติเหลว</w:t>
      </w:r>
      <w:r w:rsidR="00185E91">
        <w:rPr>
          <w:rFonts w:ascii="TH SarabunPSK" w:hAnsi="TH SarabunPSK" w:cs="TH SarabunPSK"/>
          <w:sz w:val="28"/>
          <w:szCs w:val="28"/>
        </w:rPr>
        <w:t xml:space="preserve"> </w:t>
      </w:r>
      <w:r w:rsidR="00957324" w:rsidRPr="006A4CD4">
        <w:rPr>
          <w:rFonts w:ascii="TH SarabunPSK" w:hAnsi="TH SarabunPSK" w:cs="TH SarabunPSK"/>
          <w:sz w:val="28"/>
          <w:szCs w:val="28"/>
          <w:cs/>
        </w:rPr>
        <w:t>(ล้านลูกบาศก์ฟุตมาตรฐาน)</w:t>
      </w:r>
    </w:p>
    <w:p w14:paraId="1F4E2919" w14:textId="3B8D7083" w:rsidR="00957324" w:rsidRPr="006A4CD4" w:rsidRDefault="00957324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</w:rPr>
        <w:t xml:space="preserve">WTI </w:t>
      </w:r>
      <w:r w:rsidRPr="006A4CD4">
        <w:rPr>
          <w:rFonts w:ascii="TH SarabunPSK" w:hAnsi="TH SarabunPSK" w:cs="TH SarabunPSK"/>
          <w:sz w:val="28"/>
          <w:szCs w:val="28"/>
        </w:rPr>
        <w:t xml:space="preserve">  </w:t>
      </w:r>
      <w:r w:rsidR="00185E91">
        <w:rPr>
          <w:rFonts w:ascii="TH SarabunPSK" w:hAnsi="TH SarabunPSK" w:cs="TH SarabunPSK"/>
          <w:sz w:val="28"/>
          <w:szCs w:val="28"/>
          <w:cs/>
        </w:rPr>
        <w:tab/>
      </w:r>
      <w:r w:rsidRPr="006A4CD4">
        <w:rPr>
          <w:rFonts w:ascii="TH SarabunPSK" w:hAnsi="TH SarabunPSK" w:cs="TH SarabunPSK"/>
          <w:sz w:val="28"/>
          <w:szCs w:val="28"/>
        </w:rPr>
        <w:t xml:space="preserve">= </w:t>
      </w:r>
      <w:r w:rsidRPr="006A4CD4">
        <w:rPr>
          <w:rFonts w:ascii="TH SarabunPSK" w:hAnsi="TH SarabunPSK" w:cs="TH SarabunPSK"/>
          <w:sz w:val="28"/>
          <w:szCs w:val="28"/>
          <w:cs/>
        </w:rPr>
        <w:t>ราคาน้ำมันดิบ</w:t>
      </w:r>
      <w:r w:rsidR="00185E91">
        <w:rPr>
          <w:rFonts w:ascii="TH SarabunPSK" w:hAnsi="TH SarabunPSK" w:cs="TH SarabunPSK"/>
          <w:sz w:val="28"/>
          <w:szCs w:val="28"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>(หน่วย:</w:t>
      </w:r>
      <w:r w:rsidR="00185E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gramStart"/>
      <w:r w:rsidRPr="006A4CD4">
        <w:rPr>
          <w:rFonts w:ascii="TH SarabunPSK" w:hAnsi="TH SarabunPSK" w:cs="TH SarabunPSK"/>
          <w:sz w:val="28"/>
          <w:szCs w:val="28"/>
          <w:cs/>
        </w:rPr>
        <w:t>ดอลลาร์สหรัฐต่อบาร์เรล)  มีความสัมพันธ์ในทิศทางตรงกันข้าม</w:t>
      </w:r>
      <w:proofErr w:type="gramEnd"/>
    </w:p>
    <w:p w14:paraId="148B6280" w14:textId="7C8FF73F" w:rsidR="00957324" w:rsidRPr="006A4CD4" w:rsidRDefault="00957324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</w:rPr>
        <w:t xml:space="preserve">EXC </w:t>
      </w:r>
      <w:r w:rsidRPr="006A4CD4">
        <w:rPr>
          <w:rFonts w:ascii="TH SarabunPSK" w:hAnsi="TH SarabunPSK" w:cs="TH SarabunPSK"/>
          <w:sz w:val="28"/>
          <w:szCs w:val="28"/>
        </w:rPr>
        <w:t xml:space="preserve">  </w:t>
      </w:r>
      <w:r w:rsidR="00185E91">
        <w:rPr>
          <w:rFonts w:ascii="TH SarabunPSK" w:hAnsi="TH SarabunPSK" w:cs="TH SarabunPSK"/>
          <w:sz w:val="28"/>
          <w:szCs w:val="28"/>
          <w:cs/>
        </w:rPr>
        <w:tab/>
      </w:r>
      <w:r w:rsidRPr="006A4CD4">
        <w:rPr>
          <w:rFonts w:ascii="TH SarabunPSK" w:hAnsi="TH SarabunPSK" w:cs="TH SarabunPSK"/>
          <w:sz w:val="28"/>
          <w:szCs w:val="28"/>
        </w:rPr>
        <w:t xml:space="preserve">= </w:t>
      </w:r>
      <w:r w:rsidRPr="006A4CD4">
        <w:rPr>
          <w:rFonts w:ascii="TH SarabunPSK" w:hAnsi="TH SarabunPSK" w:cs="TH SarabunPSK"/>
          <w:sz w:val="28"/>
          <w:szCs w:val="28"/>
          <w:cs/>
        </w:rPr>
        <w:t>อัตราแลกเปลี่ยนเงินบาทต่อดอลลาร์สหรัฐ มีความสัมพันธ์ในทิศทางตรงกันข้าม</w:t>
      </w:r>
    </w:p>
    <w:p w14:paraId="424E87BD" w14:textId="3A0D146A" w:rsidR="00957324" w:rsidRPr="006A4CD4" w:rsidRDefault="00957324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</w:rPr>
        <w:t xml:space="preserve">CPI </w:t>
      </w:r>
      <w:r w:rsidRPr="006A4CD4">
        <w:rPr>
          <w:rFonts w:ascii="TH SarabunPSK" w:hAnsi="TH SarabunPSK" w:cs="TH SarabunPSK"/>
          <w:sz w:val="28"/>
          <w:szCs w:val="28"/>
        </w:rPr>
        <w:t xml:space="preserve">   </w:t>
      </w:r>
      <w:r w:rsidR="00185E91">
        <w:rPr>
          <w:rFonts w:ascii="TH SarabunPSK" w:hAnsi="TH SarabunPSK" w:cs="TH SarabunPSK"/>
          <w:sz w:val="28"/>
          <w:szCs w:val="28"/>
          <w:cs/>
        </w:rPr>
        <w:tab/>
      </w:r>
      <w:r w:rsidRPr="006A4CD4">
        <w:rPr>
          <w:rFonts w:ascii="TH SarabunPSK" w:hAnsi="TH SarabunPSK" w:cs="TH SarabunPSK"/>
          <w:sz w:val="28"/>
          <w:szCs w:val="28"/>
        </w:rPr>
        <w:t xml:space="preserve">= </w:t>
      </w:r>
      <w:r w:rsidRPr="006A4CD4">
        <w:rPr>
          <w:rFonts w:ascii="TH SarabunPSK" w:hAnsi="TH SarabunPSK" w:cs="TH SarabunPSK"/>
          <w:sz w:val="28"/>
          <w:szCs w:val="28"/>
          <w:cs/>
        </w:rPr>
        <w:t>ดัชนีราคาผู้บริโภค มีความสัมพันธ์ในทิศทางเดียวกัน</w:t>
      </w:r>
    </w:p>
    <w:p w14:paraId="59BA4330" w14:textId="22D4E8F9" w:rsidR="00957324" w:rsidRPr="006A4CD4" w:rsidRDefault="00957324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</w:rPr>
        <w:t xml:space="preserve">MPI  </w:t>
      </w:r>
      <w:r w:rsidRPr="006A4CD4">
        <w:rPr>
          <w:rFonts w:ascii="TH SarabunPSK" w:hAnsi="TH SarabunPSK" w:cs="TH SarabunPSK"/>
          <w:sz w:val="28"/>
          <w:szCs w:val="28"/>
        </w:rPr>
        <w:t xml:space="preserve">  </w:t>
      </w:r>
      <w:r w:rsidR="00185E91">
        <w:rPr>
          <w:rFonts w:ascii="TH SarabunPSK" w:hAnsi="TH SarabunPSK" w:cs="TH SarabunPSK"/>
          <w:sz w:val="28"/>
          <w:szCs w:val="28"/>
          <w:cs/>
        </w:rPr>
        <w:tab/>
      </w:r>
      <w:r w:rsidRPr="006A4CD4">
        <w:rPr>
          <w:rFonts w:ascii="TH SarabunPSK" w:hAnsi="TH SarabunPSK" w:cs="TH SarabunPSK"/>
          <w:sz w:val="28"/>
          <w:szCs w:val="28"/>
        </w:rPr>
        <w:t xml:space="preserve">= </w:t>
      </w:r>
      <w:r w:rsidRPr="006A4CD4">
        <w:rPr>
          <w:rFonts w:ascii="TH SarabunPSK" w:hAnsi="TH SarabunPSK" w:cs="TH SarabunPSK"/>
          <w:sz w:val="28"/>
          <w:szCs w:val="28"/>
          <w:cs/>
        </w:rPr>
        <w:t>ดัชนีผลผลิตอุตสาหกรรม มีความสัมพันธ์ในทิศทางเดียวกัน</w:t>
      </w:r>
    </w:p>
    <w:p w14:paraId="59B066FF" w14:textId="5CFA505A" w:rsidR="00957324" w:rsidRPr="006A4CD4" w:rsidRDefault="00957324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sz w:val="28"/>
          <w:szCs w:val="28"/>
        </w:rPr>
        <w:t>PII</w:t>
      </w:r>
      <w:r w:rsidRPr="006A4CD4">
        <w:rPr>
          <w:rFonts w:ascii="TH SarabunPSK" w:hAnsi="TH SarabunPSK" w:cs="TH SarabunPSK"/>
          <w:sz w:val="28"/>
          <w:szCs w:val="28"/>
        </w:rPr>
        <w:t xml:space="preserve">     </w:t>
      </w:r>
      <w:r w:rsidR="00185E91">
        <w:rPr>
          <w:rFonts w:ascii="TH SarabunPSK" w:hAnsi="TH SarabunPSK" w:cs="TH SarabunPSK"/>
          <w:sz w:val="28"/>
          <w:szCs w:val="28"/>
          <w:cs/>
        </w:rPr>
        <w:tab/>
      </w:r>
      <w:r w:rsidRPr="006A4CD4">
        <w:rPr>
          <w:rFonts w:ascii="TH SarabunPSK" w:hAnsi="TH SarabunPSK" w:cs="TH SarabunPSK"/>
          <w:sz w:val="28"/>
          <w:szCs w:val="28"/>
        </w:rPr>
        <w:t xml:space="preserve">= </w:t>
      </w:r>
      <w:r w:rsidRPr="006A4CD4">
        <w:rPr>
          <w:rFonts w:ascii="TH SarabunPSK" w:hAnsi="TH SarabunPSK" w:cs="TH SarabunPSK"/>
          <w:sz w:val="28"/>
          <w:szCs w:val="28"/>
          <w:cs/>
        </w:rPr>
        <w:t>ดัชนีการลงทุนภาคเอกชน มีความสัมพันธ์ในทิศทางเดียวกัน</w:t>
      </w:r>
    </w:p>
    <w:p w14:paraId="3BD35988" w14:textId="50E80257" w:rsidR="00E24BAF" w:rsidRPr="006A4CD4" w:rsidRDefault="00957324" w:rsidP="00CC2536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Calibri" w:hAnsi="Calibri" w:cs="Calibri"/>
          <w:sz w:val="28"/>
          <w:szCs w:val="28"/>
        </w:rPr>
        <w:t>ε</w:t>
      </w:r>
      <w:r w:rsidRPr="006A4CD4">
        <w:rPr>
          <w:rFonts w:ascii="TH SarabunPSK" w:hAnsi="TH SarabunPSK" w:cs="TH SarabunPSK"/>
          <w:sz w:val="28"/>
          <w:szCs w:val="28"/>
        </w:rPr>
        <w:t xml:space="preserve">     </w:t>
      </w:r>
      <w:r w:rsidR="00185E91">
        <w:rPr>
          <w:rFonts w:ascii="TH SarabunPSK" w:hAnsi="TH SarabunPSK" w:cs="TH SarabunPSK"/>
          <w:sz w:val="28"/>
          <w:szCs w:val="28"/>
          <w:cs/>
        </w:rPr>
        <w:tab/>
      </w:r>
      <w:r w:rsidRPr="006A4CD4">
        <w:rPr>
          <w:rFonts w:ascii="TH SarabunPSK" w:hAnsi="TH SarabunPSK" w:cs="TH SarabunPSK"/>
          <w:sz w:val="28"/>
          <w:szCs w:val="28"/>
        </w:rPr>
        <w:t xml:space="preserve">= </w:t>
      </w:r>
      <w:r w:rsidRPr="006A4CD4">
        <w:rPr>
          <w:rFonts w:ascii="TH SarabunPSK" w:hAnsi="TH SarabunPSK" w:cs="TH SarabunPSK"/>
          <w:sz w:val="28"/>
          <w:szCs w:val="28"/>
          <w:cs/>
        </w:rPr>
        <w:t>ค่าความคลาดเคลื่อน</w:t>
      </w:r>
    </w:p>
    <w:p w14:paraId="4B462CF1" w14:textId="09D95C26" w:rsidR="00E24BAF" w:rsidRPr="00C75B88" w:rsidRDefault="00E24BAF" w:rsidP="00CC25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5B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สรุปผลการวิจัย</w:t>
      </w:r>
    </w:p>
    <w:p w14:paraId="2ACEDEE0" w14:textId="6021519D" w:rsidR="00CE652B" w:rsidRPr="00CE652B" w:rsidRDefault="00CE652B" w:rsidP="00CC253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CE652B">
        <w:rPr>
          <w:rFonts w:ascii="TH SarabunPSK" w:hAnsi="TH SarabunPSK" w:cs="TH SarabunPSK"/>
          <w:b/>
          <w:bCs/>
          <w:sz w:val="28"/>
          <w:szCs w:val="28"/>
        </w:rPr>
        <w:t xml:space="preserve">- </w:t>
      </w:r>
      <w:r w:rsidR="004B222B"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การวิเคราะห์</w:t>
      </w:r>
      <w:r w:rsidRPr="00CE652B">
        <w:rPr>
          <w:rFonts w:ascii="TH SarabunPSK" w:hAnsi="TH SarabunPSK" w:cs="TH SarabunPSK"/>
          <w:b/>
          <w:bCs/>
          <w:sz w:val="28"/>
          <w:szCs w:val="28"/>
          <w:cs/>
        </w:rPr>
        <w:t>สถานการณ์</w:t>
      </w:r>
      <w:r w:rsidR="004B222B">
        <w:rPr>
          <w:rFonts w:ascii="TH SarabunPSK" w:hAnsi="TH SarabunPSK" w:cs="TH SarabunPSK" w:hint="cs"/>
          <w:b/>
          <w:bCs/>
          <w:sz w:val="28"/>
          <w:szCs w:val="28"/>
          <w:cs/>
        </w:rPr>
        <w:t>การนำเข้าพลังงาน</w:t>
      </w:r>
      <w:r w:rsidR="00185E91">
        <w:rPr>
          <w:rFonts w:ascii="TH SarabunPSK" w:hAnsi="TH SarabunPSK" w:cs="TH SarabunPSK" w:hint="cs"/>
          <w:b/>
          <w:bCs/>
          <w:sz w:val="28"/>
          <w:szCs w:val="28"/>
          <w:cs/>
        </w:rPr>
        <w:t>ของประเทศไทย</w:t>
      </w:r>
    </w:p>
    <w:p w14:paraId="42683038" w14:textId="77777777" w:rsidR="00E27679" w:rsidRDefault="00E27679" w:rsidP="00CC25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02CE58AF" w14:textId="0C144040" w:rsidR="00CE652B" w:rsidRPr="00CE652B" w:rsidRDefault="00CE652B" w:rsidP="00CC253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185E91">
        <w:rPr>
          <w:rFonts w:ascii="TH SarabunPSK" w:hAnsi="TH SarabunPSK" w:cs="TH SarabunPSK" w:hint="cs"/>
          <w:b/>
          <w:bCs/>
          <w:sz w:val="28"/>
          <w:szCs w:val="28"/>
          <w:cs/>
        </w:rPr>
        <w:t>ตารางที่ 1</w:t>
      </w:r>
      <w:r w:rsidR="004B222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B222B" w:rsidRPr="004B222B">
        <w:rPr>
          <w:rFonts w:ascii="TH SarabunPSK" w:hAnsi="TH SarabunPSK" w:cs="TH SarabunPSK"/>
          <w:sz w:val="28"/>
          <w:szCs w:val="28"/>
          <w:cs/>
        </w:rPr>
        <w:t>การนำเข้าพลังงาน</w:t>
      </w:r>
      <w:r w:rsidR="00185E91">
        <w:rPr>
          <w:rFonts w:ascii="TH SarabunPSK" w:hAnsi="TH SarabunPSK" w:cs="TH SarabunPSK" w:hint="cs"/>
          <w:sz w:val="28"/>
          <w:szCs w:val="28"/>
          <w:cs/>
        </w:rPr>
        <w:t>ของประเทศไทย</w:t>
      </w:r>
      <w:r w:rsidR="004B222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146"/>
        <w:gridCol w:w="1194"/>
        <w:gridCol w:w="1174"/>
        <w:gridCol w:w="1176"/>
        <w:gridCol w:w="1172"/>
        <w:gridCol w:w="1158"/>
        <w:gridCol w:w="1190"/>
      </w:tblGrid>
      <w:tr w:rsidR="00CE652B" w:rsidRPr="00185E91" w14:paraId="47DF8BBF" w14:textId="77777777" w:rsidTr="001200D9">
        <w:tc>
          <w:tcPr>
            <w:tcW w:w="1146" w:type="dxa"/>
            <w:tcBorders>
              <w:left w:val="nil"/>
            </w:tcBorders>
          </w:tcPr>
          <w:p w14:paraId="395DE85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0" w:name="_Hlk190819175"/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เดือน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/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ปี</w:t>
            </w:r>
          </w:p>
        </w:tc>
        <w:tc>
          <w:tcPr>
            <w:tcW w:w="1194" w:type="dxa"/>
          </w:tcPr>
          <w:p w14:paraId="62A7658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ถ่านหิน</w:t>
            </w:r>
          </w:p>
          <w:p w14:paraId="4AEE41D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(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ตัน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174" w:type="dxa"/>
          </w:tcPr>
          <w:p w14:paraId="316164A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น้ำมันดิบ</w:t>
            </w:r>
          </w:p>
          <w:p w14:paraId="005EF1F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(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ล้านลิตร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176" w:type="dxa"/>
          </w:tcPr>
          <w:p w14:paraId="5575A3B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คอนเดนเสท</w:t>
            </w:r>
          </w:p>
          <w:p w14:paraId="1D17720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(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บาร์เรล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172" w:type="dxa"/>
          </w:tcPr>
          <w:p w14:paraId="277EAC7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:cs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น้ำมันสำเร็จรูป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(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ล้านลิตร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158" w:type="dxa"/>
          </w:tcPr>
          <w:p w14:paraId="41AB525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ไฟฟ้า</w:t>
            </w:r>
          </w:p>
          <w:p w14:paraId="64825F7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(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กิกะวัตต์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-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ชั่วโมง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)</w:t>
            </w:r>
          </w:p>
        </w:tc>
        <w:tc>
          <w:tcPr>
            <w:tcW w:w="1190" w:type="dxa"/>
            <w:tcBorders>
              <w:right w:val="nil"/>
            </w:tcBorders>
          </w:tcPr>
          <w:p w14:paraId="789466B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ก๊าซธรรมชาติและก๊าซธรรมชาติเหลว</w:t>
            </w:r>
          </w:p>
          <w:p w14:paraId="70354D3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(</w:t>
            </w:r>
            <w:bookmarkStart w:id="1" w:name="_Hlk187852489"/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ล้านลูกบาศก์ฟุตมาตรฐาน</w:t>
            </w:r>
            <w:bookmarkEnd w:id="1"/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)</w:t>
            </w:r>
          </w:p>
        </w:tc>
      </w:tr>
      <w:tr w:rsidR="00CE652B" w:rsidRPr="00185E91" w14:paraId="3DC3BC37" w14:textId="77777777" w:rsidTr="001200D9">
        <w:tc>
          <w:tcPr>
            <w:tcW w:w="1146" w:type="dxa"/>
            <w:tcBorders>
              <w:left w:val="nil"/>
            </w:tcBorders>
          </w:tcPr>
          <w:p w14:paraId="6600FFB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:cs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4F5F0DC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1</w:t>
            </w: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,774,584</w:t>
            </w:r>
          </w:p>
        </w:tc>
        <w:tc>
          <w:tcPr>
            <w:tcW w:w="1174" w:type="dxa"/>
          </w:tcPr>
          <w:p w14:paraId="0CA1A17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4,357</w:t>
            </w:r>
          </w:p>
        </w:tc>
        <w:tc>
          <w:tcPr>
            <w:tcW w:w="1176" w:type="dxa"/>
          </w:tcPr>
          <w:p w14:paraId="2FBCB90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206</w:t>
            </w:r>
          </w:p>
        </w:tc>
        <w:tc>
          <w:tcPr>
            <w:tcW w:w="1172" w:type="dxa"/>
          </w:tcPr>
          <w:p w14:paraId="76126CF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384</w:t>
            </w:r>
          </w:p>
        </w:tc>
        <w:tc>
          <w:tcPr>
            <w:tcW w:w="1158" w:type="dxa"/>
          </w:tcPr>
          <w:p w14:paraId="3BEA7D5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2,044</w:t>
            </w:r>
          </w:p>
        </w:tc>
        <w:tc>
          <w:tcPr>
            <w:tcW w:w="1190" w:type="dxa"/>
            <w:tcBorders>
              <w:right w:val="nil"/>
            </w:tcBorders>
          </w:tcPr>
          <w:p w14:paraId="2DD7758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33,748</w:t>
            </w:r>
          </w:p>
        </w:tc>
      </w:tr>
      <w:tr w:rsidR="00CE652B" w:rsidRPr="00185E91" w14:paraId="288A0CDE" w14:textId="77777777" w:rsidTr="001200D9">
        <w:tc>
          <w:tcPr>
            <w:tcW w:w="1146" w:type="dxa"/>
            <w:tcBorders>
              <w:left w:val="nil"/>
            </w:tcBorders>
          </w:tcPr>
          <w:p w14:paraId="1918687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586C78F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1,894,758</w:t>
            </w:r>
          </w:p>
        </w:tc>
        <w:tc>
          <w:tcPr>
            <w:tcW w:w="1174" w:type="dxa"/>
          </w:tcPr>
          <w:p w14:paraId="54689BF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3,814</w:t>
            </w:r>
          </w:p>
        </w:tc>
        <w:tc>
          <w:tcPr>
            <w:tcW w:w="1176" w:type="dxa"/>
          </w:tcPr>
          <w:p w14:paraId="4C34AB4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419</w:t>
            </w:r>
          </w:p>
        </w:tc>
        <w:tc>
          <w:tcPr>
            <w:tcW w:w="1172" w:type="dxa"/>
          </w:tcPr>
          <w:p w14:paraId="1B9B740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500</w:t>
            </w:r>
          </w:p>
        </w:tc>
        <w:tc>
          <w:tcPr>
            <w:tcW w:w="1158" w:type="dxa"/>
          </w:tcPr>
          <w:p w14:paraId="35BECA9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2" w:name="_Hlk187852313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1,770</w:t>
            </w:r>
            <w:bookmarkEnd w:id="2"/>
          </w:p>
        </w:tc>
        <w:tc>
          <w:tcPr>
            <w:tcW w:w="1190" w:type="dxa"/>
            <w:tcBorders>
              <w:right w:val="nil"/>
            </w:tcBorders>
          </w:tcPr>
          <w:p w14:paraId="736FF15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42,491</w:t>
            </w:r>
          </w:p>
        </w:tc>
      </w:tr>
      <w:tr w:rsidR="00CE652B" w:rsidRPr="00185E91" w14:paraId="634C491E" w14:textId="77777777" w:rsidTr="001200D9">
        <w:tc>
          <w:tcPr>
            <w:tcW w:w="1146" w:type="dxa"/>
            <w:tcBorders>
              <w:left w:val="nil"/>
            </w:tcBorders>
          </w:tcPr>
          <w:p w14:paraId="531C631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มี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0313077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3" w:name="_Hlk187848367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2,429,291</w:t>
            </w:r>
            <w:bookmarkEnd w:id="3"/>
          </w:p>
        </w:tc>
        <w:tc>
          <w:tcPr>
            <w:tcW w:w="1174" w:type="dxa"/>
          </w:tcPr>
          <w:p w14:paraId="0C10F42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4,132</w:t>
            </w:r>
          </w:p>
        </w:tc>
        <w:tc>
          <w:tcPr>
            <w:tcW w:w="1176" w:type="dxa"/>
          </w:tcPr>
          <w:p w14:paraId="017288C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103</w:t>
            </w:r>
          </w:p>
        </w:tc>
        <w:tc>
          <w:tcPr>
            <w:tcW w:w="1172" w:type="dxa"/>
          </w:tcPr>
          <w:p w14:paraId="21F6359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879</w:t>
            </w:r>
          </w:p>
        </w:tc>
        <w:tc>
          <w:tcPr>
            <w:tcW w:w="1158" w:type="dxa"/>
          </w:tcPr>
          <w:p w14:paraId="7D73B83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2,691</w:t>
            </w:r>
          </w:p>
        </w:tc>
        <w:tc>
          <w:tcPr>
            <w:tcW w:w="1190" w:type="dxa"/>
            <w:tcBorders>
              <w:right w:val="nil"/>
            </w:tcBorders>
          </w:tcPr>
          <w:p w14:paraId="5B6F98F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52,606</w:t>
            </w:r>
          </w:p>
        </w:tc>
      </w:tr>
      <w:tr w:rsidR="00CE652B" w:rsidRPr="00185E91" w14:paraId="30A9916D" w14:textId="77777777" w:rsidTr="001200D9">
        <w:tc>
          <w:tcPr>
            <w:tcW w:w="1146" w:type="dxa"/>
            <w:tcBorders>
              <w:left w:val="nil"/>
            </w:tcBorders>
          </w:tcPr>
          <w:p w14:paraId="009DFAB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เม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47A8DB4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1,961,723</w:t>
            </w:r>
          </w:p>
        </w:tc>
        <w:tc>
          <w:tcPr>
            <w:tcW w:w="1174" w:type="dxa"/>
          </w:tcPr>
          <w:p w14:paraId="33F142F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4,015</w:t>
            </w:r>
          </w:p>
        </w:tc>
        <w:tc>
          <w:tcPr>
            <w:tcW w:w="1176" w:type="dxa"/>
          </w:tcPr>
          <w:p w14:paraId="49A2823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91</w:t>
            </w:r>
          </w:p>
        </w:tc>
        <w:tc>
          <w:tcPr>
            <w:tcW w:w="1172" w:type="dxa"/>
          </w:tcPr>
          <w:p w14:paraId="7A6AC10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238</w:t>
            </w:r>
          </w:p>
        </w:tc>
        <w:tc>
          <w:tcPr>
            <w:tcW w:w="1158" w:type="dxa"/>
          </w:tcPr>
          <w:p w14:paraId="6C7B770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2,568</w:t>
            </w:r>
          </w:p>
        </w:tc>
        <w:tc>
          <w:tcPr>
            <w:tcW w:w="1190" w:type="dxa"/>
            <w:tcBorders>
              <w:right w:val="nil"/>
            </w:tcBorders>
          </w:tcPr>
          <w:p w14:paraId="5792AAA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42,835</w:t>
            </w:r>
          </w:p>
        </w:tc>
      </w:tr>
      <w:tr w:rsidR="00CE652B" w:rsidRPr="00185E91" w14:paraId="6AF9AB12" w14:textId="77777777" w:rsidTr="001200D9">
        <w:tc>
          <w:tcPr>
            <w:tcW w:w="1146" w:type="dxa"/>
            <w:tcBorders>
              <w:left w:val="nil"/>
            </w:tcBorders>
          </w:tcPr>
          <w:p w14:paraId="743CC46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4" w:name="_Hlk187852472"/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5A46CFD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2,024,058</w:t>
            </w:r>
          </w:p>
        </w:tc>
        <w:tc>
          <w:tcPr>
            <w:tcW w:w="1174" w:type="dxa"/>
          </w:tcPr>
          <w:p w14:paraId="69A189F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4,342</w:t>
            </w:r>
          </w:p>
        </w:tc>
        <w:tc>
          <w:tcPr>
            <w:tcW w:w="1176" w:type="dxa"/>
          </w:tcPr>
          <w:p w14:paraId="7537589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314</w:t>
            </w:r>
          </w:p>
        </w:tc>
        <w:tc>
          <w:tcPr>
            <w:tcW w:w="1172" w:type="dxa"/>
          </w:tcPr>
          <w:p w14:paraId="674DB29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625</w:t>
            </w:r>
          </w:p>
        </w:tc>
        <w:tc>
          <w:tcPr>
            <w:tcW w:w="1158" w:type="dxa"/>
          </w:tcPr>
          <w:p w14:paraId="2AC8B40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2,825</w:t>
            </w:r>
          </w:p>
        </w:tc>
        <w:tc>
          <w:tcPr>
            <w:tcW w:w="1190" w:type="dxa"/>
            <w:tcBorders>
              <w:right w:val="nil"/>
            </w:tcBorders>
          </w:tcPr>
          <w:p w14:paraId="70AE54D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57,213</w:t>
            </w:r>
          </w:p>
        </w:tc>
      </w:tr>
      <w:bookmarkEnd w:id="4"/>
      <w:tr w:rsidR="00CE652B" w:rsidRPr="00185E91" w14:paraId="5721D1AF" w14:textId="77777777" w:rsidTr="001200D9">
        <w:tc>
          <w:tcPr>
            <w:tcW w:w="1146" w:type="dxa"/>
            <w:tcBorders>
              <w:left w:val="nil"/>
            </w:tcBorders>
          </w:tcPr>
          <w:p w14:paraId="0724D23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มิ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2AA076F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1,928,798</w:t>
            </w:r>
          </w:p>
        </w:tc>
        <w:tc>
          <w:tcPr>
            <w:tcW w:w="1174" w:type="dxa"/>
          </w:tcPr>
          <w:p w14:paraId="6901DC4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4,151</w:t>
            </w:r>
          </w:p>
        </w:tc>
        <w:tc>
          <w:tcPr>
            <w:tcW w:w="1176" w:type="dxa"/>
          </w:tcPr>
          <w:p w14:paraId="076C0F6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229</w:t>
            </w:r>
          </w:p>
        </w:tc>
        <w:tc>
          <w:tcPr>
            <w:tcW w:w="1172" w:type="dxa"/>
          </w:tcPr>
          <w:p w14:paraId="5798593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185</w:t>
            </w:r>
          </w:p>
        </w:tc>
        <w:tc>
          <w:tcPr>
            <w:tcW w:w="1158" w:type="dxa"/>
          </w:tcPr>
          <w:p w14:paraId="0AA412B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3,191</w:t>
            </w:r>
          </w:p>
        </w:tc>
        <w:tc>
          <w:tcPr>
            <w:tcW w:w="1190" w:type="dxa"/>
            <w:tcBorders>
              <w:right w:val="nil"/>
            </w:tcBorders>
          </w:tcPr>
          <w:p w14:paraId="536EA7A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50,463</w:t>
            </w:r>
          </w:p>
        </w:tc>
      </w:tr>
      <w:tr w:rsidR="00CE652B" w:rsidRPr="00185E91" w14:paraId="1ABA0692" w14:textId="77777777" w:rsidTr="001200D9">
        <w:tc>
          <w:tcPr>
            <w:tcW w:w="1146" w:type="dxa"/>
            <w:tcBorders>
              <w:left w:val="nil"/>
            </w:tcBorders>
          </w:tcPr>
          <w:p w14:paraId="47760CA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16CF3F1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2,278,581</w:t>
            </w:r>
          </w:p>
        </w:tc>
        <w:tc>
          <w:tcPr>
            <w:tcW w:w="1174" w:type="dxa"/>
          </w:tcPr>
          <w:p w14:paraId="27B48E4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3,686</w:t>
            </w:r>
          </w:p>
        </w:tc>
        <w:tc>
          <w:tcPr>
            <w:tcW w:w="1176" w:type="dxa"/>
          </w:tcPr>
          <w:p w14:paraId="54C31EB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103</w:t>
            </w:r>
          </w:p>
        </w:tc>
        <w:tc>
          <w:tcPr>
            <w:tcW w:w="1172" w:type="dxa"/>
          </w:tcPr>
          <w:p w14:paraId="5C7E6C6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374</w:t>
            </w:r>
          </w:p>
        </w:tc>
        <w:tc>
          <w:tcPr>
            <w:tcW w:w="1158" w:type="dxa"/>
          </w:tcPr>
          <w:p w14:paraId="7910C8E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3,375</w:t>
            </w:r>
          </w:p>
        </w:tc>
        <w:tc>
          <w:tcPr>
            <w:tcW w:w="1190" w:type="dxa"/>
            <w:tcBorders>
              <w:right w:val="nil"/>
            </w:tcBorders>
          </w:tcPr>
          <w:p w14:paraId="13F78BC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49,530</w:t>
            </w:r>
          </w:p>
        </w:tc>
      </w:tr>
      <w:tr w:rsidR="00CE652B" w:rsidRPr="00185E91" w14:paraId="45A6CA73" w14:textId="77777777" w:rsidTr="001200D9">
        <w:tc>
          <w:tcPr>
            <w:tcW w:w="1146" w:type="dxa"/>
            <w:tcBorders>
              <w:left w:val="nil"/>
            </w:tcBorders>
          </w:tcPr>
          <w:p w14:paraId="6D9AC82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ส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65FCA9E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2,269,642</w:t>
            </w:r>
          </w:p>
        </w:tc>
        <w:tc>
          <w:tcPr>
            <w:tcW w:w="1174" w:type="dxa"/>
          </w:tcPr>
          <w:p w14:paraId="290FC06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4,385</w:t>
            </w:r>
          </w:p>
        </w:tc>
        <w:tc>
          <w:tcPr>
            <w:tcW w:w="1176" w:type="dxa"/>
          </w:tcPr>
          <w:p w14:paraId="5C54874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480</w:t>
            </w:r>
          </w:p>
        </w:tc>
        <w:tc>
          <w:tcPr>
            <w:tcW w:w="1172" w:type="dxa"/>
          </w:tcPr>
          <w:p w14:paraId="31D5BB0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-43</w:t>
            </w:r>
          </w:p>
        </w:tc>
        <w:tc>
          <w:tcPr>
            <w:tcW w:w="1158" w:type="dxa"/>
          </w:tcPr>
          <w:p w14:paraId="6F74E36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5" w:name="_Hlk187852218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3,743</w:t>
            </w:r>
            <w:bookmarkEnd w:id="5"/>
          </w:p>
        </w:tc>
        <w:tc>
          <w:tcPr>
            <w:tcW w:w="1190" w:type="dxa"/>
            <w:tcBorders>
              <w:right w:val="nil"/>
            </w:tcBorders>
          </w:tcPr>
          <w:p w14:paraId="72446A1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40,592</w:t>
            </w:r>
          </w:p>
        </w:tc>
      </w:tr>
      <w:tr w:rsidR="00CE652B" w:rsidRPr="00185E91" w14:paraId="46DA4445" w14:textId="77777777" w:rsidTr="001200D9">
        <w:tc>
          <w:tcPr>
            <w:tcW w:w="1146" w:type="dxa"/>
            <w:tcBorders>
              <w:left w:val="nil"/>
            </w:tcBorders>
          </w:tcPr>
          <w:p w14:paraId="2AB16C6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73978D7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2,345,861</w:t>
            </w:r>
          </w:p>
        </w:tc>
        <w:tc>
          <w:tcPr>
            <w:tcW w:w="1174" w:type="dxa"/>
          </w:tcPr>
          <w:p w14:paraId="181B125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3,443</w:t>
            </w:r>
          </w:p>
        </w:tc>
        <w:tc>
          <w:tcPr>
            <w:tcW w:w="1176" w:type="dxa"/>
          </w:tcPr>
          <w:p w14:paraId="619B035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442</w:t>
            </w:r>
          </w:p>
        </w:tc>
        <w:tc>
          <w:tcPr>
            <w:tcW w:w="1172" w:type="dxa"/>
          </w:tcPr>
          <w:p w14:paraId="12DC373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210</w:t>
            </w:r>
          </w:p>
        </w:tc>
        <w:tc>
          <w:tcPr>
            <w:tcW w:w="1158" w:type="dxa"/>
          </w:tcPr>
          <w:p w14:paraId="253EF03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3,374</w:t>
            </w:r>
          </w:p>
        </w:tc>
        <w:tc>
          <w:tcPr>
            <w:tcW w:w="1190" w:type="dxa"/>
            <w:tcBorders>
              <w:right w:val="nil"/>
            </w:tcBorders>
          </w:tcPr>
          <w:p w14:paraId="7A91CFB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42,605</w:t>
            </w:r>
          </w:p>
        </w:tc>
      </w:tr>
      <w:tr w:rsidR="00CE652B" w:rsidRPr="00185E91" w14:paraId="597A24CC" w14:textId="77777777" w:rsidTr="001200D9">
        <w:tc>
          <w:tcPr>
            <w:tcW w:w="1146" w:type="dxa"/>
            <w:tcBorders>
              <w:left w:val="nil"/>
            </w:tcBorders>
          </w:tcPr>
          <w:p w14:paraId="3E79EC1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ต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66635D8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1,466,812</w:t>
            </w:r>
          </w:p>
        </w:tc>
        <w:tc>
          <w:tcPr>
            <w:tcW w:w="1174" w:type="dxa"/>
          </w:tcPr>
          <w:p w14:paraId="0D08448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4,008</w:t>
            </w:r>
          </w:p>
        </w:tc>
        <w:tc>
          <w:tcPr>
            <w:tcW w:w="1176" w:type="dxa"/>
          </w:tcPr>
          <w:p w14:paraId="113A079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6" w:name="_Hlk187849589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482</w:t>
            </w:r>
            <w:bookmarkEnd w:id="6"/>
          </w:p>
        </w:tc>
        <w:tc>
          <w:tcPr>
            <w:tcW w:w="1172" w:type="dxa"/>
          </w:tcPr>
          <w:p w14:paraId="7A424B8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220</w:t>
            </w:r>
          </w:p>
        </w:tc>
        <w:tc>
          <w:tcPr>
            <w:tcW w:w="1158" w:type="dxa"/>
          </w:tcPr>
          <w:p w14:paraId="5C5856C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2,851</w:t>
            </w:r>
          </w:p>
        </w:tc>
        <w:tc>
          <w:tcPr>
            <w:tcW w:w="1190" w:type="dxa"/>
            <w:tcBorders>
              <w:right w:val="nil"/>
            </w:tcBorders>
          </w:tcPr>
          <w:p w14:paraId="4406F1E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50,514</w:t>
            </w:r>
          </w:p>
        </w:tc>
      </w:tr>
      <w:tr w:rsidR="00CE652B" w:rsidRPr="00185E91" w14:paraId="1F7DCA9D" w14:textId="77777777" w:rsidTr="001200D9">
        <w:tc>
          <w:tcPr>
            <w:tcW w:w="1146" w:type="dxa"/>
            <w:tcBorders>
              <w:left w:val="nil"/>
            </w:tcBorders>
          </w:tcPr>
          <w:p w14:paraId="3DE27AB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348A280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:cs/>
                <w14:ligatures w14:val="standardContextual"/>
              </w:rPr>
            </w:pPr>
            <w:bookmarkStart w:id="7" w:name="_Hlk187848429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1,129,283</w:t>
            </w:r>
            <w:bookmarkEnd w:id="7"/>
          </w:p>
        </w:tc>
        <w:tc>
          <w:tcPr>
            <w:tcW w:w="1174" w:type="dxa"/>
          </w:tcPr>
          <w:p w14:paraId="332D755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3,684</w:t>
            </w:r>
          </w:p>
        </w:tc>
        <w:tc>
          <w:tcPr>
            <w:tcW w:w="1176" w:type="dxa"/>
          </w:tcPr>
          <w:p w14:paraId="71FAA52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210</w:t>
            </w:r>
          </w:p>
        </w:tc>
        <w:tc>
          <w:tcPr>
            <w:tcW w:w="1172" w:type="dxa"/>
          </w:tcPr>
          <w:p w14:paraId="379EA54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-365</w:t>
            </w:r>
          </w:p>
        </w:tc>
        <w:tc>
          <w:tcPr>
            <w:tcW w:w="1158" w:type="dxa"/>
          </w:tcPr>
          <w:p w14:paraId="5C36919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2,465</w:t>
            </w:r>
          </w:p>
        </w:tc>
        <w:tc>
          <w:tcPr>
            <w:tcW w:w="1190" w:type="dxa"/>
            <w:tcBorders>
              <w:right w:val="nil"/>
            </w:tcBorders>
          </w:tcPr>
          <w:p w14:paraId="347C4C0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49,556</w:t>
            </w:r>
          </w:p>
        </w:tc>
      </w:tr>
      <w:tr w:rsidR="00CE652B" w:rsidRPr="00185E91" w14:paraId="03728343" w14:textId="77777777" w:rsidTr="001200D9">
        <w:tc>
          <w:tcPr>
            <w:tcW w:w="1146" w:type="dxa"/>
            <w:tcBorders>
              <w:left w:val="nil"/>
            </w:tcBorders>
          </w:tcPr>
          <w:p w14:paraId="37D2BE9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ธ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.2564</w:t>
            </w:r>
          </w:p>
        </w:tc>
        <w:tc>
          <w:tcPr>
            <w:tcW w:w="1194" w:type="dxa"/>
          </w:tcPr>
          <w:p w14:paraId="2AE7046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2,428,019</w:t>
            </w:r>
          </w:p>
        </w:tc>
        <w:tc>
          <w:tcPr>
            <w:tcW w:w="1174" w:type="dxa"/>
          </w:tcPr>
          <w:p w14:paraId="7BA15AF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5,138</w:t>
            </w:r>
          </w:p>
        </w:tc>
        <w:tc>
          <w:tcPr>
            <w:tcW w:w="1176" w:type="dxa"/>
          </w:tcPr>
          <w:p w14:paraId="782C2E6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318</w:t>
            </w:r>
          </w:p>
        </w:tc>
        <w:tc>
          <w:tcPr>
            <w:tcW w:w="1172" w:type="dxa"/>
          </w:tcPr>
          <w:p w14:paraId="51FD939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741</w:t>
            </w:r>
          </w:p>
        </w:tc>
        <w:tc>
          <w:tcPr>
            <w:tcW w:w="1158" w:type="dxa"/>
          </w:tcPr>
          <w:p w14:paraId="0814D8A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2,461</w:t>
            </w:r>
          </w:p>
        </w:tc>
        <w:tc>
          <w:tcPr>
            <w:tcW w:w="1190" w:type="dxa"/>
            <w:tcBorders>
              <w:right w:val="nil"/>
            </w:tcBorders>
          </w:tcPr>
          <w:p w14:paraId="22C8911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43,781</w:t>
            </w:r>
          </w:p>
        </w:tc>
      </w:tr>
      <w:bookmarkEnd w:id="0"/>
      <w:tr w:rsidR="00CE652B" w:rsidRPr="00185E91" w14:paraId="00D3A709" w14:textId="77777777" w:rsidTr="001200D9">
        <w:tc>
          <w:tcPr>
            <w:tcW w:w="1146" w:type="dxa"/>
            <w:tcBorders>
              <w:left w:val="nil"/>
            </w:tcBorders>
          </w:tcPr>
          <w:p w14:paraId="5B22506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:cs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4E730F3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66</w:t>
            </w: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3,355</w:t>
            </w:r>
          </w:p>
        </w:tc>
        <w:tc>
          <w:tcPr>
            <w:tcW w:w="1174" w:type="dxa"/>
          </w:tcPr>
          <w:p w14:paraId="2F1C0A6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4,519</w:t>
            </w:r>
          </w:p>
        </w:tc>
        <w:tc>
          <w:tcPr>
            <w:tcW w:w="1176" w:type="dxa"/>
          </w:tcPr>
          <w:p w14:paraId="61C8AFB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343</w:t>
            </w:r>
          </w:p>
        </w:tc>
        <w:tc>
          <w:tcPr>
            <w:tcW w:w="1172" w:type="dxa"/>
          </w:tcPr>
          <w:p w14:paraId="6B0A018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605</w:t>
            </w:r>
          </w:p>
        </w:tc>
        <w:tc>
          <w:tcPr>
            <w:tcW w:w="1158" w:type="dxa"/>
          </w:tcPr>
          <w:p w14:paraId="79EA8B0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2,294</w:t>
            </w:r>
          </w:p>
        </w:tc>
        <w:tc>
          <w:tcPr>
            <w:tcW w:w="1190" w:type="dxa"/>
            <w:tcBorders>
              <w:right w:val="nil"/>
            </w:tcBorders>
          </w:tcPr>
          <w:p w14:paraId="35E3D79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41,941</w:t>
            </w:r>
          </w:p>
        </w:tc>
      </w:tr>
      <w:tr w:rsidR="00CE652B" w:rsidRPr="00185E91" w14:paraId="2A93B489" w14:textId="77777777" w:rsidTr="001200D9">
        <w:tc>
          <w:tcPr>
            <w:tcW w:w="1146" w:type="dxa"/>
            <w:tcBorders>
              <w:left w:val="nil"/>
            </w:tcBorders>
          </w:tcPr>
          <w:p w14:paraId="52BBC78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08E370C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2,195,108</w:t>
            </w:r>
          </w:p>
        </w:tc>
        <w:tc>
          <w:tcPr>
            <w:tcW w:w="1174" w:type="dxa"/>
          </w:tcPr>
          <w:p w14:paraId="186A273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4,252</w:t>
            </w:r>
          </w:p>
        </w:tc>
        <w:tc>
          <w:tcPr>
            <w:tcW w:w="1176" w:type="dxa"/>
          </w:tcPr>
          <w:p w14:paraId="3B6FF15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8" w:name="_Hlk187853543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68</w:t>
            </w:r>
            <w:bookmarkEnd w:id="8"/>
          </w:p>
        </w:tc>
        <w:tc>
          <w:tcPr>
            <w:tcW w:w="1172" w:type="dxa"/>
          </w:tcPr>
          <w:p w14:paraId="5089F6C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611</w:t>
            </w:r>
          </w:p>
        </w:tc>
        <w:tc>
          <w:tcPr>
            <w:tcW w:w="1158" w:type="dxa"/>
          </w:tcPr>
          <w:p w14:paraId="57CC691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9" w:name="_Hlk187863650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1,905</w:t>
            </w:r>
            <w:bookmarkEnd w:id="9"/>
          </w:p>
        </w:tc>
        <w:tc>
          <w:tcPr>
            <w:tcW w:w="1190" w:type="dxa"/>
            <w:tcBorders>
              <w:right w:val="nil"/>
            </w:tcBorders>
          </w:tcPr>
          <w:p w14:paraId="57E941F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25,896</w:t>
            </w:r>
          </w:p>
        </w:tc>
      </w:tr>
      <w:tr w:rsidR="00CE652B" w:rsidRPr="00185E91" w14:paraId="462C1EB1" w14:textId="77777777" w:rsidTr="001200D9">
        <w:tc>
          <w:tcPr>
            <w:tcW w:w="1146" w:type="dxa"/>
            <w:tcBorders>
              <w:left w:val="nil"/>
            </w:tcBorders>
          </w:tcPr>
          <w:p w14:paraId="7F81BA8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มี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2EDD567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1,345,800</w:t>
            </w:r>
          </w:p>
        </w:tc>
        <w:tc>
          <w:tcPr>
            <w:tcW w:w="1174" w:type="dxa"/>
          </w:tcPr>
          <w:p w14:paraId="7C4BA8B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4,907</w:t>
            </w:r>
          </w:p>
        </w:tc>
        <w:tc>
          <w:tcPr>
            <w:tcW w:w="1176" w:type="dxa"/>
          </w:tcPr>
          <w:p w14:paraId="7D93596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521</w:t>
            </w:r>
          </w:p>
        </w:tc>
        <w:tc>
          <w:tcPr>
            <w:tcW w:w="1172" w:type="dxa"/>
          </w:tcPr>
          <w:p w14:paraId="18D8B86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686</w:t>
            </w:r>
          </w:p>
        </w:tc>
        <w:tc>
          <w:tcPr>
            <w:tcW w:w="1158" w:type="dxa"/>
          </w:tcPr>
          <w:p w14:paraId="4D26287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2,937</w:t>
            </w:r>
          </w:p>
        </w:tc>
        <w:tc>
          <w:tcPr>
            <w:tcW w:w="1190" w:type="dxa"/>
            <w:tcBorders>
              <w:right w:val="nil"/>
            </w:tcBorders>
          </w:tcPr>
          <w:p w14:paraId="4BEC600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10" w:name="_Hlk187863781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65,352</w:t>
            </w:r>
            <w:bookmarkEnd w:id="10"/>
          </w:p>
        </w:tc>
      </w:tr>
      <w:tr w:rsidR="00CE652B" w:rsidRPr="00185E91" w14:paraId="34D3A439" w14:textId="77777777" w:rsidTr="001200D9">
        <w:tc>
          <w:tcPr>
            <w:tcW w:w="1146" w:type="dxa"/>
            <w:tcBorders>
              <w:left w:val="nil"/>
            </w:tcBorders>
          </w:tcPr>
          <w:p w14:paraId="25A250B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เม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5EFEF28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2,058,562</w:t>
            </w:r>
          </w:p>
        </w:tc>
        <w:tc>
          <w:tcPr>
            <w:tcW w:w="1174" w:type="dxa"/>
          </w:tcPr>
          <w:p w14:paraId="75AA85B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4,245</w:t>
            </w:r>
          </w:p>
        </w:tc>
        <w:tc>
          <w:tcPr>
            <w:tcW w:w="1176" w:type="dxa"/>
          </w:tcPr>
          <w:p w14:paraId="29D8E6E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217</w:t>
            </w:r>
          </w:p>
        </w:tc>
        <w:tc>
          <w:tcPr>
            <w:tcW w:w="1172" w:type="dxa"/>
          </w:tcPr>
          <w:p w14:paraId="011EAD3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656</w:t>
            </w:r>
          </w:p>
        </w:tc>
        <w:tc>
          <w:tcPr>
            <w:tcW w:w="1158" w:type="dxa"/>
          </w:tcPr>
          <w:p w14:paraId="10E70E0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2,879</w:t>
            </w:r>
          </w:p>
        </w:tc>
        <w:tc>
          <w:tcPr>
            <w:tcW w:w="1190" w:type="dxa"/>
            <w:tcBorders>
              <w:right w:val="nil"/>
            </w:tcBorders>
          </w:tcPr>
          <w:p w14:paraId="0B11616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44,958</w:t>
            </w:r>
          </w:p>
        </w:tc>
      </w:tr>
      <w:tr w:rsidR="00CE652B" w:rsidRPr="00185E91" w14:paraId="41D8B554" w14:textId="77777777" w:rsidTr="001200D9">
        <w:tc>
          <w:tcPr>
            <w:tcW w:w="1146" w:type="dxa"/>
            <w:tcBorders>
              <w:left w:val="nil"/>
            </w:tcBorders>
          </w:tcPr>
          <w:p w14:paraId="364FE61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323A546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1,843,366</w:t>
            </w:r>
          </w:p>
        </w:tc>
        <w:tc>
          <w:tcPr>
            <w:tcW w:w="1174" w:type="dxa"/>
          </w:tcPr>
          <w:p w14:paraId="02C518B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4,245</w:t>
            </w:r>
          </w:p>
        </w:tc>
        <w:tc>
          <w:tcPr>
            <w:tcW w:w="1176" w:type="dxa"/>
          </w:tcPr>
          <w:p w14:paraId="5E51CC6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502</w:t>
            </w:r>
          </w:p>
        </w:tc>
        <w:tc>
          <w:tcPr>
            <w:tcW w:w="1172" w:type="dxa"/>
          </w:tcPr>
          <w:p w14:paraId="031BF79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-283</w:t>
            </w:r>
          </w:p>
        </w:tc>
        <w:tc>
          <w:tcPr>
            <w:tcW w:w="1158" w:type="dxa"/>
          </w:tcPr>
          <w:p w14:paraId="62F6611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3,223</w:t>
            </w:r>
          </w:p>
        </w:tc>
        <w:tc>
          <w:tcPr>
            <w:tcW w:w="1190" w:type="dxa"/>
            <w:tcBorders>
              <w:right w:val="nil"/>
            </w:tcBorders>
          </w:tcPr>
          <w:p w14:paraId="20F7147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63,332</w:t>
            </w:r>
          </w:p>
        </w:tc>
      </w:tr>
      <w:tr w:rsidR="00CE652B" w:rsidRPr="00185E91" w14:paraId="055DFD1E" w14:textId="77777777" w:rsidTr="001200D9">
        <w:tc>
          <w:tcPr>
            <w:tcW w:w="1146" w:type="dxa"/>
            <w:tcBorders>
              <w:left w:val="nil"/>
            </w:tcBorders>
          </w:tcPr>
          <w:p w14:paraId="31B135C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มิ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7668DA1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1,919,472</w:t>
            </w:r>
          </w:p>
        </w:tc>
        <w:tc>
          <w:tcPr>
            <w:tcW w:w="1174" w:type="dxa"/>
          </w:tcPr>
          <w:p w14:paraId="2F83E3E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5,084</w:t>
            </w:r>
          </w:p>
        </w:tc>
        <w:tc>
          <w:tcPr>
            <w:tcW w:w="1176" w:type="dxa"/>
          </w:tcPr>
          <w:p w14:paraId="71C9C65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208</w:t>
            </w:r>
          </w:p>
        </w:tc>
        <w:tc>
          <w:tcPr>
            <w:tcW w:w="1172" w:type="dxa"/>
          </w:tcPr>
          <w:p w14:paraId="64CAD9C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385</w:t>
            </w:r>
          </w:p>
        </w:tc>
        <w:tc>
          <w:tcPr>
            <w:tcW w:w="1158" w:type="dxa"/>
          </w:tcPr>
          <w:p w14:paraId="5510E5E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3,461</w:t>
            </w:r>
          </w:p>
        </w:tc>
        <w:tc>
          <w:tcPr>
            <w:tcW w:w="1190" w:type="dxa"/>
            <w:tcBorders>
              <w:right w:val="nil"/>
            </w:tcBorders>
          </w:tcPr>
          <w:p w14:paraId="044FD2F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52,373</w:t>
            </w:r>
          </w:p>
        </w:tc>
      </w:tr>
      <w:tr w:rsidR="00CE652B" w:rsidRPr="00185E91" w14:paraId="03DE6958" w14:textId="77777777" w:rsidTr="001200D9">
        <w:tc>
          <w:tcPr>
            <w:tcW w:w="1146" w:type="dxa"/>
            <w:tcBorders>
              <w:left w:val="nil"/>
            </w:tcBorders>
          </w:tcPr>
          <w:p w14:paraId="01C42D2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5E0444E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2,243,998</w:t>
            </w:r>
          </w:p>
        </w:tc>
        <w:tc>
          <w:tcPr>
            <w:tcW w:w="1174" w:type="dxa"/>
          </w:tcPr>
          <w:p w14:paraId="64D3F35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4,753</w:t>
            </w:r>
          </w:p>
        </w:tc>
        <w:tc>
          <w:tcPr>
            <w:tcW w:w="1176" w:type="dxa"/>
          </w:tcPr>
          <w:p w14:paraId="322B1B8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300</w:t>
            </w:r>
          </w:p>
        </w:tc>
        <w:tc>
          <w:tcPr>
            <w:tcW w:w="1172" w:type="dxa"/>
          </w:tcPr>
          <w:p w14:paraId="3ACC22D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467</w:t>
            </w:r>
          </w:p>
        </w:tc>
        <w:tc>
          <w:tcPr>
            <w:tcW w:w="1158" w:type="dxa"/>
          </w:tcPr>
          <w:p w14:paraId="4460BA2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3,879</w:t>
            </w:r>
          </w:p>
        </w:tc>
        <w:tc>
          <w:tcPr>
            <w:tcW w:w="1190" w:type="dxa"/>
            <w:tcBorders>
              <w:right w:val="nil"/>
            </w:tcBorders>
          </w:tcPr>
          <w:p w14:paraId="4DD1C77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54,880</w:t>
            </w:r>
          </w:p>
        </w:tc>
      </w:tr>
      <w:tr w:rsidR="00CE652B" w:rsidRPr="00185E91" w14:paraId="18CCFB44" w14:textId="77777777" w:rsidTr="001200D9">
        <w:tc>
          <w:tcPr>
            <w:tcW w:w="1146" w:type="dxa"/>
            <w:tcBorders>
              <w:left w:val="nil"/>
            </w:tcBorders>
          </w:tcPr>
          <w:p w14:paraId="067BF62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ส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5C9F6EA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2,162,058</w:t>
            </w:r>
          </w:p>
        </w:tc>
        <w:tc>
          <w:tcPr>
            <w:tcW w:w="1174" w:type="dxa"/>
          </w:tcPr>
          <w:p w14:paraId="6B646B0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4,483</w:t>
            </w:r>
          </w:p>
        </w:tc>
        <w:tc>
          <w:tcPr>
            <w:tcW w:w="1176" w:type="dxa"/>
          </w:tcPr>
          <w:p w14:paraId="066C045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419</w:t>
            </w:r>
          </w:p>
        </w:tc>
        <w:tc>
          <w:tcPr>
            <w:tcW w:w="1172" w:type="dxa"/>
          </w:tcPr>
          <w:p w14:paraId="78EFCBB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825</w:t>
            </w:r>
          </w:p>
        </w:tc>
        <w:tc>
          <w:tcPr>
            <w:tcW w:w="1158" w:type="dxa"/>
          </w:tcPr>
          <w:p w14:paraId="2267B96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3,872</w:t>
            </w:r>
          </w:p>
        </w:tc>
        <w:tc>
          <w:tcPr>
            <w:tcW w:w="1190" w:type="dxa"/>
            <w:tcBorders>
              <w:right w:val="nil"/>
            </w:tcBorders>
          </w:tcPr>
          <w:p w14:paraId="003F55D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53,869</w:t>
            </w:r>
          </w:p>
        </w:tc>
      </w:tr>
      <w:tr w:rsidR="00CE652B" w:rsidRPr="00185E91" w14:paraId="44B5AD36" w14:textId="77777777" w:rsidTr="001200D9">
        <w:tc>
          <w:tcPr>
            <w:tcW w:w="1146" w:type="dxa"/>
            <w:tcBorders>
              <w:left w:val="nil"/>
            </w:tcBorders>
          </w:tcPr>
          <w:p w14:paraId="0AD0113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6B31EF1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1,584,219</w:t>
            </w:r>
          </w:p>
        </w:tc>
        <w:tc>
          <w:tcPr>
            <w:tcW w:w="1174" w:type="dxa"/>
          </w:tcPr>
          <w:p w14:paraId="75AF000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4,781</w:t>
            </w:r>
          </w:p>
        </w:tc>
        <w:tc>
          <w:tcPr>
            <w:tcW w:w="1176" w:type="dxa"/>
          </w:tcPr>
          <w:p w14:paraId="55A136D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652</w:t>
            </w:r>
          </w:p>
        </w:tc>
        <w:tc>
          <w:tcPr>
            <w:tcW w:w="1172" w:type="dxa"/>
          </w:tcPr>
          <w:p w14:paraId="24C2447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429</w:t>
            </w:r>
          </w:p>
        </w:tc>
        <w:tc>
          <w:tcPr>
            <w:tcW w:w="1158" w:type="dxa"/>
          </w:tcPr>
          <w:p w14:paraId="4BC8E84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3,417</w:t>
            </w:r>
          </w:p>
        </w:tc>
        <w:tc>
          <w:tcPr>
            <w:tcW w:w="1190" w:type="dxa"/>
            <w:tcBorders>
              <w:right w:val="nil"/>
            </w:tcBorders>
          </w:tcPr>
          <w:p w14:paraId="75832F2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53,747</w:t>
            </w:r>
          </w:p>
        </w:tc>
      </w:tr>
      <w:tr w:rsidR="00CE652B" w:rsidRPr="00185E91" w14:paraId="685783FF" w14:textId="77777777" w:rsidTr="001200D9">
        <w:tc>
          <w:tcPr>
            <w:tcW w:w="1146" w:type="dxa"/>
            <w:tcBorders>
              <w:left w:val="nil"/>
            </w:tcBorders>
          </w:tcPr>
          <w:p w14:paraId="08C2BEC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ต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321D505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1,707,340</w:t>
            </w:r>
          </w:p>
        </w:tc>
        <w:tc>
          <w:tcPr>
            <w:tcW w:w="1174" w:type="dxa"/>
          </w:tcPr>
          <w:p w14:paraId="29A05CC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3,789</w:t>
            </w:r>
          </w:p>
        </w:tc>
        <w:tc>
          <w:tcPr>
            <w:tcW w:w="1176" w:type="dxa"/>
          </w:tcPr>
          <w:p w14:paraId="0814B84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427</w:t>
            </w:r>
          </w:p>
        </w:tc>
        <w:tc>
          <w:tcPr>
            <w:tcW w:w="1172" w:type="dxa"/>
          </w:tcPr>
          <w:p w14:paraId="1DED6DA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11" w:name="_Hlk187853728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188</w:t>
            </w:r>
            <w:bookmarkEnd w:id="11"/>
          </w:p>
        </w:tc>
        <w:tc>
          <w:tcPr>
            <w:tcW w:w="1158" w:type="dxa"/>
          </w:tcPr>
          <w:p w14:paraId="389489E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3,144</w:t>
            </w:r>
          </w:p>
        </w:tc>
        <w:tc>
          <w:tcPr>
            <w:tcW w:w="1190" w:type="dxa"/>
            <w:tcBorders>
              <w:right w:val="nil"/>
            </w:tcBorders>
          </w:tcPr>
          <w:p w14:paraId="357BC59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52,200</w:t>
            </w:r>
          </w:p>
        </w:tc>
      </w:tr>
      <w:tr w:rsidR="00CE652B" w:rsidRPr="00185E91" w14:paraId="131D62F6" w14:textId="77777777" w:rsidTr="001200D9">
        <w:tc>
          <w:tcPr>
            <w:tcW w:w="1146" w:type="dxa"/>
            <w:tcBorders>
              <w:left w:val="nil"/>
            </w:tcBorders>
          </w:tcPr>
          <w:p w14:paraId="006FC78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5B470DA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1,895,368</w:t>
            </w:r>
          </w:p>
        </w:tc>
        <w:tc>
          <w:tcPr>
            <w:tcW w:w="1174" w:type="dxa"/>
          </w:tcPr>
          <w:p w14:paraId="4FE326D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12" w:name="_Hlk187853039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3,159</w:t>
            </w:r>
            <w:bookmarkEnd w:id="12"/>
          </w:p>
        </w:tc>
        <w:tc>
          <w:tcPr>
            <w:tcW w:w="1176" w:type="dxa"/>
          </w:tcPr>
          <w:p w14:paraId="5856F33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59</w:t>
            </w:r>
          </w:p>
        </w:tc>
        <w:tc>
          <w:tcPr>
            <w:tcW w:w="1172" w:type="dxa"/>
          </w:tcPr>
          <w:p w14:paraId="1ABDFD7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336</w:t>
            </w:r>
          </w:p>
        </w:tc>
        <w:tc>
          <w:tcPr>
            <w:tcW w:w="1158" w:type="dxa"/>
          </w:tcPr>
          <w:p w14:paraId="05B0BE2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2,089</w:t>
            </w:r>
          </w:p>
        </w:tc>
        <w:tc>
          <w:tcPr>
            <w:tcW w:w="1190" w:type="dxa"/>
            <w:tcBorders>
              <w:right w:val="nil"/>
            </w:tcBorders>
          </w:tcPr>
          <w:p w14:paraId="687CB44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41,198</w:t>
            </w:r>
          </w:p>
        </w:tc>
      </w:tr>
      <w:tr w:rsidR="00CE652B" w:rsidRPr="00185E91" w14:paraId="233CB25D" w14:textId="77777777" w:rsidTr="001200D9">
        <w:tc>
          <w:tcPr>
            <w:tcW w:w="1146" w:type="dxa"/>
            <w:tcBorders>
              <w:left w:val="nil"/>
            </w:tcBorders>
          </w:tcPr>
          <w:p w14:paraId="696A364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ธ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.2565</w:t>
            </w:r>
          </w:p>
        </w:tc>
        <w:tc>
          <w:tcPr>
            <w:tcW w:w="1194" w:type="dxa"/>
          </w:tcPr>
          <w:p w14:paraId="2AB23E5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1,726,524</w:t>
            </w:r>
          </w:p>
        </w:tc>
        <w:tc>
          <w:tcPr>
            <w:tcW w:w="1174" w:type="dxa"/>
          </w:tcPr>
          <w:p w14:paraId="130EF1B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3,999</w:t>
            </w:r>
          </w:p>
        </w:tc>
        <w:tc>
          <w:tcPr>
            <w:tcW w:w="1176" w:type="dxa"/>
          </w:tcPr>
          <w:p w14:paraId="3F5CC0D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465</w:t>
            </w:r>
          </w:p>
        </w:tc>
        <w:tc>
          <w:tcPr>
            <w:tcW w:w="1172" w:type="dxa"/>
          </w:tcPr>
          <w:p w14:paraId="645EE87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426</w:t>
            </w:r>
          </w:p>
        </w:tc>
        <w:tc>
          <w:tcPr>
            <w:tcW w:w="1158" w:type="dxa"/>
          </w:tcPr>
          <w:p w14:paraId="280A3BA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2,373</w:t>
            </w:r>
          </w:p>
        </w:tc>
        <w:tc>
          <w:tcPr>
            <w:tcW w:w="1190" w:type="dxa"/>
            <w:tcBorders>
              <w:right w:val="nil"/>
            </w:tcBorders>
          </w:tcPr>
          <w:p w14:paraId="2B9F8EF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44,380</w:t>
            </w:r>
          </w:p>
        </w:tc>
      </w:tr>
      <w:tr w:rsidR="00CE652B" w:rsidRPr="00185E91" w14:paraId="346FBDB2" w14:textId="77777777" w:rsidTr="001200D9">
        <w:tc>
          <w:tcPr>
            <w:tcW w:w="1146" w:type="dxa"/>
            <w:tcBorders>
              <w:left w:val="nil"/>
            </w:tcBorders>
          </w:tcPr>
          <w:p w14:paraId="6A934D5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:cs/>
                <w14:ligatures w14:val="standardContextual"/>
              </w:rPr>
            </w:pPr>
            <w:bookmarkStart w:id="13" w:name="_Hlk190819379"/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300AB4E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bookmarkStart w:id="14" w:name="_Hlk187864096"/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2,112,569</w:t>
            </w:r>
            <w:bookmarkEnd w:id="14"/>
          </w:p>
        </w:tc>
        <w:tc>
          <w:tcPr>
            <w:tcW w:w="1174" w:type="dxa"/>
          </w:tcPr>
          <w:p w14:paraId="25CA175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4,795</w:t>
            </w:r>
          </w:p>
        </w:tc>
        <w:tc>
          <w:tcPr>
            <w:tcW w:w="1176" w:type="dxa"/>
          </w:tcPr>
          <w:p w14:paraId="54EF661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146</w:t>
            </w:r>
          </w:p>
        </w:tc>
        <w:tc>
          <w:tcPr>
            <w:tcW w:w="1172" w:type="dxa"/>
          </w:tcPr>
          <w:p w14:paraId="7F2D2EC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239</w:t>
            </w:r>
          </w:p>
        </w:tc>
        <w:tc>
          <w:tcPr>
            <w:tcW w:w="1158" w:type="dxa"/>
          </w:tcPr>
          <w:p w14:paraId="0367F2F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2,307</w:t>
            </w:r>
          </w:p>
        </w:tc>
        <w:tc>
          <w:tcPr>
            <w:tcW w:w="1190" w:type="dxa"/>
            <w:tcBorders>
              <w:right w:val="nil"/>
            </w:tcBorders>
          </w:tcPr>
          <w:p w14:paraId="45DFC40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46,133</w:t>
            </w:r>
          </w:p>
        </w:tc>
      </w:tr>
      <w:tr w:rsidR="00CE652B" w:rsidRPr="00185E91" w14:paraId="4FFDA838" w14:textId="77777777" w:rsidTr="001200D9">
        <w:tc>
          <w:tcPr>
            <w:tcW w:w="1146" w:type="dxa"/>
            <w:tcBorders>
              <w:left w:val="nil"/>
            </w:tcBorders>
          </w:tcPr>
          <w:p w14:paraId="3DCD334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0433F31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1,466,594</w:t>
            </w:r>
          </w:p>
        </w:tc>
        <w:tc>
          <w:tcPr>
            <w:tcW w:w="1174" w:type="dxa"/>
          </w:tcPr>
          <w:p w14:paraId="5800C4B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4,728</w:t>
            </w:r>
          </w:p>
        </w:tc>
        <w:tc>
          <w:tcPr>
            <w:tcW w:w="1176" w:type="dxa"/>
          </w:tcPr>
          <w:p w14:paraId="30869B4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390</w:t>
            </w:r>
          </w:p>
        </w:tc>
        <w:tc>
          <w:tcPr>
            <w:tcW w:w="1172" w:type="dxa"/>
          </w:tcPr>
          <w:p w14:paraId="36FF0E7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454</w:t>
            </w:r>
          </w:p>
        </w:tc>
        <w:tc>
          <w:tcPr>
            <w:tcW w:w="1158" w:type="dxa"/>
          </w:tcPr>
          <w:p w14:paraId="71DABCC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1,985</w:t>
            </w:r>
          </w:p>
        </w:tc>
        <w:tc>
          <w:tcPr>
            <w:tcW w:w="1190" w:type="dxa"/>
            <w:tcBorders>
              <w:right w:val="nil"/>
            </w:tcBorders>
          </w:tcPr>
          <w:p w14:paraId="6F88039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53,159</w:t>
            </w:r>
          </w:p>
        </w:tc>
      </w:tr>
      <w:tr w:rsidR="00CE652B" w:rsidRPr="00185E91" w14:paraId="635E1899" w14:textId="77777777" w:rsidTr="001200D9">
        <w:tc>
          <w:tcPr>
            <w:tcW w:w="1146" w:type="dxa"/>
            <w:tcBorders>
              <w:left w:val="nil"/>
            </w:tcBorders>
          </w:tcPr>
          <w:p w14:paraId="512B3E6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มี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0305583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1,909,639</w:t>
            </w:r>
          </w:p>
        </w:tc>
        <w:tc>
          <w:tcPr>
            <w:tcW w:w="1174" w:type="dxa"/>
          </w:tcPr>
          <w:p w14:paraId="7F15562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4,847</w:t>
            </w:r>
          </w:p>
        </w:tc>
        <w:tc>
          <w:tcPr>
            <w:tcW w:w="1176" w:type="dxa"/>
          </w:tcPr>
          <w:p w14:paraId="7096BD6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217</w:t>
            </w:r>
          </w:p>
        </w:tc>
        <w:tc>
          <w:tcPr>
            <w:tcW w:w="1172" w:type="dxa"/>
          </w:tcPr>
          <w:p w14:paraId="61EE1CC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53</w:t>
            </w:r>
          </w:p>
        </w:tc>
        <w:tc>
          <w:tcPr>
            <w:tcW w:w="1158" w:type="dxa"/>
          </w:tcPr>
          <w:p w14:paraId="06D29C7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2,535</w:t>
            </w:r>
          </w:p>
        </w:tc>
        <w:tc>
          <w:tcPr>
            <w:tcW w:w="1190" w:type="dxa"/>
            <w:tcBorders>
              <w:right w:val="nil"/>
            </w:tcBorders>
          </w:tcPr>
          <w:p w14:paraId="58CA48F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62,737</w:t>
            </w:r>
          </w:p>
        </w:tc>
      </w:tr>
      <w:tr w:rsidR="00CE652B" w:rsidRPr="00185E91" w14:paraId="0E19C619" w14:textId="77777777" w:rsidTr="001200D9">
        <w:tc>
          <w:tcPr>
            <w:tcW w:w="1146" w:type="dxa"/>
            <w:tcBorders>
              <w:left w:val="nil"/>
            </w:tcBorders>
          </w:tcPr>
          <w:p w14:paraId="2BE2A2D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เม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308EC6B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1,177,634</w:t>
            </w:r>
          </w:p>
        </w:tc>
        <w:tc>
          <w:tcPr>
            <w:tcW w:w="1174" w:type="dxa"/>
          </w:tcPr>
          <w:p w14:paraId="706AFAF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4,866</w:t>
            </w:r>
          </w:p>
        </w:tc>
        <w:tc>
          <w:tcPr>
            <w:tcW w:w="1176" w:type="dxa"/>
          </w:tcPr>
          <w:p w14:paraId="532A489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404</w:t>
            </w:r>
          </w:p>
        </w:tc>
        <w:tc>
          <w:tcPr>
            <w:tcW w:w="1172" w:type="dxa"/>
          </w:tcPr>
          <w:p w14:paraId="1830B77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-55</w:t>
            </w:r>
          </w:p>
        </w:tc>
        <w:tc>
          <w:tcPr>
            <w:tcW w:w="1158" w:type="dxa"/>
          </w:tcPr>
          <w:p w14:paraId="1FFBBA9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2,311</w:t>
            </w:r>
          </w:p>
        </w:tc>
        <w:tc>
          <w:tcPr>
            <w:tcW w:w="1190" w:type="dxa"/>
            <w:tcBorders>
              <w:right w:val="nil"/>
            </w:tcBorders>
          </w:tcPr>
          <w:p w14:paraId="1732ACB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61,831</w:t>
            </w:r>
          </w:p>
        </w:tc>
      </w:tr>
      <w:tr w:rsidR="00CE652B" w:rsidRPr="00185E91" w14:paraId="2058363D" w14:textId="77777777" w:rsidTr="001200D9">
        <w:tc>
          <w:tcPr>
            <w:tcW w:w="1146" w:type="dxa"/>
            <w:tcBorders>
              <w:left w:val="nil"/>
            </w:tcBorders>
          </w:tcPr>
          <w:p w14:paraId="0DD1751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3785BC3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1,472,239</w:t>
            </w:r>
          </w:p>
        </w:tc>
        <w:tc>
          <w:tcPr>
            <w:tcW w:w="1174" w:type="dxa"/>
          </w:tcPr>
          <w:p w14:paraId="2091463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4,529</w:t>
            </w:r>
          </w:p>
        </w:tc>
        <w:tc>
          <w:tcPr>
            <w:tcW w:w="1176" w:type="dxa"/>
          </w:tcPr>
          <w:p w14:paraId="003EADF5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627</w:t>
            </w:r>
          </w:p>
        </w:tc>
        <w:tc>
          <w:tcPr>
            <w:tcW w:w="1172" w:type="dxa"/>
          </w:tcPr>
          <w:p w14:paraId="7FA42F8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321</w:t>
            </w:r>
          </w:p>
        </w:tc>
        <w:tc>
          <w:tcPr>
            <w:tcW w:w="1158" w:type="dxa"/>
          </w:tcPr>
          <w:p w14:paraId="58C0F9C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2,530</w:t>
            </w:r>
          </w:p>
        </w:tc>
        <w:tc>
          <w:tcPr>
            <w:tcW w:w="1190" w:type="dxa"/>
            <w:tcBorders>
              <w:right w:val="nil"/>
            </w:tcBorders>
          </w:tcPr>
          <w:p w14:paraId="7E3A5EE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79,058</w:t>
            </w:r>
          </w:p>
        </w:tc>
      </w:tr>
      <w:tr w:rsidR="00CE652B" w:rsidRPr="00185E91" w14:paraId="4B7A8DBE" w14:textId="77777777" w:rsidTr="001200D9">
        <w:tc>
          <w:tcPr>
            <w:tcW w:w="1146" w:type="dxa"/>
            <w:tcBorders>
              <w:left w:val="nil"/>
            </w:tcBorders>
          </w:tcPr>
          <w:p w14:paraId="7325861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มิ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01972370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1,209,373</w:t>
            </w:r>
          </w:p>
        </w:tc>
        <w:tc>
          <w:tcPr>
            <w:tcW w:w="1174" w:type="dxa"/>
          </w:tcPr>
          <w:p w14:paraId="1E3740F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4,406</w:t>
            </w:r>
          </w:p>
        </w:tc>
        <w:tc>
          <w:tcPr>
            <w:tcW w:w="1176" w:type="dxa"/>
          </w:tcPr>
          <w:p w14:paraId="48C38C22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364</w:t>
            </w:r>
          </w:p>
        </w:tc>
        <w:tc>
          <w:tcPr>
            <w:tcW w:w="1172" w:type="dxa"/>
          </w:tcPr>
          <w:p w14:paraId="10E3E23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309</w:t>
            </w:r>
          </w:p>
        </w:tc>
        <w:tc>
          <w:tcPr>
            <w:tcW w:w="1158" w:type="dxa"/>
          </w:tcPr>
          <w:p w14:paraId="116AECE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2,388</w:t>
            </w:r>
          </w:p>
        </w:tc>
        <w:tc>
          <w:tcPr>
            <w:tcW w:w="1190" w:type="dxa"/>
            <w:tcBorders>
              <w:right w:val="nil"/>
            </w:tcBorders>
          </w:tcPr>
          <w:p w14:paraId="4E0FB409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75,239</w:t>
            </w:r>
          </w:p>
        </w:tc>
      </w:tr>
      <w:tr w:rsidR="00CE652B" w:rsidRPr="00185E91" w14:paraId="5D03384E" w14:textId="77777777" w:rsidTr="001200D9">
        <w:tc>
          <w:tcPr>
            <w:tcW w:w="1146" w:type="dxa"/>
            <w:tcBorders>
              <w:left w:val="nil"/>
            </w:tcBorders>
          </w:tcPr>
          <w:p w14:paraId="379C8F0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0C27298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999,743</w:t>
            </w:r>
          </w:p>
        </w:tc>
        <w:tc>
          <w:tcPr>
            <w:tcW w:w="1174" w:type="dxa"/>
          </w:tcPr>
          <w:p w14:paraId="5570E5C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4,786</w:t>
            </w:r>
          </w:p>
        </w:tc>
        <w:tc>
          <w:tcPr>
            <w:tcW w:w="1176" w:type="dxa"/>
          </w:tcPr>
          <w:p w14:paraId="672CC76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307</w:t>
            </w:r>
          </w:p>
        </w:tc>
        <w:tc>
          <w:tcPr>
            <w:tcW w:w="1172" w:type="dxa"/>
          </w:tcPr>
          <w:p w14:paraId="3BEBBE9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-120</w:t>
            </w:r>
          </w:p>
        </w:tc>
        <w:tc>
          <w:tcPr>
            <w:tcW w:w="1158" w:type="dxa"/>
          </w:tcPr>
          <w:p w14:paraId="5DFCB6A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2,697</w:t>
            </w:r>
          </w:p>
        </w:tc>
        <w:tc>
          <w:tcPr>
            <w:tcW w:w="1190" w:type="dxa"/>
            <w:tcBorders>
              <w:right w:val="nil"/>
            </w:tcBorders>
          </w:tcPr>
          <w:p w14:paraId="42F8C75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69,743</w:t>
            </w:r>
          </w:p>
        </w:tc>
      </w:tr>
      <w:tr w:rsidR="00CE652B" w:rsidRPr="00185E91" w14:paraId="486D6441" w14:textId="77777777" w:rsidTr="001200D9">
        <w:tc>
          <w:tcPr>
            <w:tcW w:w="1146" w:type="dxa"/>
            <w:tcBorders>
              <w:left w:val="nil"/>
            </w:tcBorders>
          </w:tcPr>
          <w:p w14:paraId="5F93E5E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ส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47E8638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2,015,637</w:t>
            </w:r>
          </w:p>
        </w:tc>
        <w:tc>
          <w:tcPr>
            <w:tcW w:w="1174" w:type="dxa"/>
          </w:tcPr>
          <w:p w14:paraId="394009B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3,931</w:t>
            </w:r>
          </w:p>
        </w:tc>
        <w:tc>
          <w:tcPr>
            <w:tcW w:w="1176" w:type="dxa"/>
          </w:tcPr>
          <w:p w14:paraId="68C2789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163</w:t>
            </w:r>
          </w:p>
        </w:tc>
        <w:tc>
          <w:tcPr>
            <w:tcW w:w="1172" w:type="dxa"/>
          </w:tcPr>
          <w:p w14:paraId="079A20E4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23</w:t>
            </w:r>
          </w:p>
        </w:tc>
        <w:tc>
          <w:tcPr>
            <w:tcW w:w="1158" w:type="dxa"/>
          </w:tcPr>
          <w:p w14:paraId="3EEC75F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3,299</w:t>
            </w:r>
          </w:p>
        </w:tc>
        <w:tc>
          <w:tcPr>
            <w:tcW w:w="1190" w:type="dxa"/>
            <w:tcBorders>
              <w:right w:val="nil"/>
            </w:tcBorders>
          </w:tcPr>
          <w:p w14:paraId="1077365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64,170</w:t>
            </w:r>
          </w:p>
        </w:tc>
      </w:tr>
      <w:tr w:rsidR="00CE652B" w:rsidRPr="00185E91" w14:paraId="68938B25" w14:textId="77777777" w:rsidTr="001200D9">
        <w:tc>
          <w:tcPr>
            <w:tcW w:w="1146" w:type="dxa"/>
            <w:tcBorders>
              <w:left w:val="nil"/>
            </w:tcBorders>
          </w:tcPr>
          <w:p w14:paraId="27ABDC9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ก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073B6C6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1,576,373</w:t>
            </w:r>
          </w:p>
        </w:tc>
        <w:tc>
          <w:tcPr>
            <w:tcW w:w="1174" w:type="dxa"/>
          </w:tcPr>
          <w:p w14:paraId="0DBB289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4,525</w:t>
            </w:r>
          </w:p>
        </w:tc>
        <w:tc>
          <w:tcPr>
            <w:tcW w:w="1176" w:type="dxa"/>
          </w:tcPr>
          <w:p w14:paraId="60116CB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515</w:t>
            </w:r>
          </w:p>
        </w:tc>
        <w:tc>
          <w:tcPr>
            <w:tcW w:w="1172" w:type="dxa"/>
          </w:tcPr>
          <w:p w14:paraId="1784A15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528</w:t>
            </w:r>
          </w:p>
        </w:tc>
        <w:tc>
          <w:tcPr>
            <w:tcW w:w="1158" w:type="dxa"/>
          </w:tcPr>
          <w:p w14:paraId="562E5FE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3,742</w:t>
            </w:r>
          </w:p>
        </w:tc>
        <w:tc>
          <w:tcPr>
            <w:tcW w:w="1190" w:type="dxa"/>
            <w:tcBorders>
              <w:right w:val="nil"/>
            </w:tcBorders>
          </w:tcPr>
          <w:p w14:paraId="4C22A7F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65,229</w:t>
            </w:r>
          </w:p>
        </w:tc>
      </w:tr>
      <w:tr w:rsidR="00CE652B" w:rsidRPr="00185E91" w14:paraId="711E77EB" w14:textId="77777777" w:rsidTr="001200D9">
        <w:tc>
          <w:tcPr>
            <w:tcW w:w="1146" w:type="dxa"/>
            <w:tcBorders>
              <w:left w:val="nil"/>
            </w:tcBorders>
          </w:tcPr>
          <w:p w14:paraId="7F4DFC6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ต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6DD9062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1,417,799</w:t>
            </w:r>
          </w:p>
        </w:tc>
        <w:tc>
          <w:tcPr>
            <w:tcW w:w="1174" w:type="dxa"/>
          </w:tcPr>
          <w:p w14:paraId="39CF223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4,306</w:t>
            </w:r>
          </w:p>
        </w:tc>
        <w:tc>
          <w:tcPr>
            <w:tcW w:w="1176" w:type="dxa"/>
          </w:tcPr>
          <w:p w14:paraId="5A5FD25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63</w:t>
            </w:r>
          </w:p>
        </w:tc>
        <w:tc>
          <w:tcPr>
            <w:tcW w:w="1172" w:type="dxa"/>
          </w:tcPr>
          <w:p w14:paraId="29166A2B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123</w:t>
            </w:r>
          </w:p>
        </w:tc>
        <w:tc>
          <w:tcPr>
            <w:tcW w:w="1158" w:type="dxa"/>
          </w:tcPr>
          <w:p w14:paraId="5BF3BD6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3,663</w:t>
            </w:r>
          </w:p>
        </w:tc>
        <w:tc>
          <w:tcPr>
            <w:tcW w:w="1190" w:type="dxa"/>
            <w:tcBorders>
              <w:right w:val="nil"/>
            </w:tcBorders>
          </w:tcPr>
          <w:p w14:paraId="30B6D537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57,034</w:t>
            </w:r>
          </w:p>
        </w:tc>
      </w:tr>
      <w:tr w:rsidR="00CE652B" w:rsidRPr="00185E91" w14:paraId="08F6AB3C" w14:textId="77777777" w:rsidTr="001200D9">
        <w:tc>
          <w:tcPr>
            <w:tcW w:w="1146" w:type="dxa"/>
            <w:tcBorders>
              <w:left w:val="nil"/>
            </w:tcBorders>
          </w:tcPr>
          <w:p w14:paraId="38EB638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พ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ย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39557D38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1,019,213</w:t>
            </w:r>
          </w:p>
        </w:tc>
        <w:tc>
          <w:tcPr>
            <w:tcW w:w="1174" w:type="dxa"/>
          </w:tcPr>
          <w:p w14:paraId="1FB1A50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5,406</w:t>
            </w:r>
          </w:p>
        </w:tc>
        <w:tc>
          <w:tcPr>
            <w:tcW w:w="1176" w:type="dxa"/>
          </w:tcPr>
          <w:p w14:paraId="7D142B7E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226</w:t>
            </w:r>
          </w:p>
        </w:tc>
        <w:tc>
          <w:tcPr>
            <w:tcW w:w="1172" w:type="dxa"/>
          </w:tcPr>
          <w:p w14:paraId="09D584F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-386</w:t>
            </w:r>
          </w:p>
        </w:tc>
        <w:tc>
          <w:tcPr>
            <w:tcW w:w="1158" w:type="dxa"/>
          </w:tcPr>
          <w:p w14:paraId="5F5A21A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2,551</w:t>
            </w:r>
          </w:p>
        </w:tc>
        <w:tc>
          <w:tcPr>
            <w:tcW w:w="1190" w:type="dxa"/>
            <w:tcBorders>
              <w:right w:val="nil"/>
            </w:tcBorders>
          </w:tcPr>
          <w:p w14:paraId="1FC94F5F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51,391</w:t>
            </w:r>
          </w:p>
        </w:tc>
      </w:tr>
      <w:tr w:rsidR="00CE652B" w:rsidRPr="00185E91" w14:paraId="37F2BE35" w14:textId="77777777" w:rsidTr="001200D9">
        <w:tc>
          <w:tcPr>
            <w:tcW w:w="1146" w:type="dxa"/>
            <w:tcBorders>
              <w:left w:val="nil"/>
            </w:tcBorders>
          </w:tcPr>
          <w:p w14:paraId="7A13C75A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ธ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:lang w:val="th-TH"/>
                <w14:ligatures w14:val="standardContextual"/>
              </w:rPr>
              <w:t>ค</w:t>
            </w:r>
            <w:r w:rsidRPr="00185E91">
              <w:rPr>
                <w:rFonts w:ascii="TH SarabunPSK" w:eastAsia="Calibri" w:hAnsi="TH SarabunPSK" w:cs="TH SarabunPSK" w:hint="cs"/>
                <w:color w:val="000000"/>
                <w:kern w:val="2"/>
                <w:szCs w:val="20"/>
                <w:cs/>
                <w14:ligatures w14:val="standardContextual"/>
              </w:rPr>
              <w:t>.2566</w:t>
            </w:r>
          </w:p>
        </w:tc>
        <w:tc>
          <w:tcPr>
            <w:tcW w:w="1194" w:type="dxa"/>
          </w:tcPr>
          <w:p w14:paraId="63D3CE7D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1,584,463</w:t>
            </w:r>
          </w:p>
        </w:tc>
        <w:tc>
          <w:tcPr>
            <w:tcW w:w="1174" w:type="dxa"/>
          </w:tcPr>
          <w:p w14:paraId="4FA588EC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4,045</w:t>
            </w:r>
          </w:p>
        </w:tc>
        <w:tc>
          <w:tcPr>
            <w:tcW w:w="1176" w:type="dxa"/>
          </w:tcPr>
          <w:p w14:paraId="1C8294B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285</w:t>
            </w:r>
          </w:p>
        </w:tc>
        <w:tc>
          <w:tcPr>
            <w:tcW w:w="1172" w:type="dxa"/>
          </w:tcPr>
          <w:p w14:paraId="588FCED3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-969</w:t>
            </w:r>
          </w:p>
        </w:tc>
        <w:tc>
          <w:tcPr>
            <w:tcW w:w="1158" w:type="dxa"/>
          </w:tcPr>
          <w:p w14:paraId="1FFE6426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2,797</w:t>
            </w:r>
          </w:p>
        </w:tc>
        <w:tc>
          <w:tcPr>
            <w:tcW w:w="1190" w:type="dxa"/>
            <w:tcBorders>
              <w:right w:val="nil"/>
            </w:tcBorders>
          </w:tcPr>
          <w:p w14:paraId="7D54C411" w14:textId="77777777" w:rsidR="00CE652B" w:rsidRPr="00185E91" w:rsidRDefault="00CE652B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</w:pPr>
            <w:r w:rsidRPr="00185E91">
              <w:rPr>
                <w:rFonts w:ascii="TH SarabunPSK" w:eastAsia="Calibri" w:hAnsi="TH SarabunPSK" w:cs="TH SarabunPSK"/>
                <w:color w:val="000000"/>
                <w:kern w:val="2"/>
                <w:szCs w:val="20"/>
                <w14:ligatures w14:val="standardContextual"/>
              </w:rPr>
              <w:t>48,875</w:t>
            </w:r>
          </w:p>
        </w:tc>
      </w:tr>
    </w:tbl>
    <w:bookmarkEnd w:id="13"/>
    <w:p w14:paraId="718D3D97" w14:textId="238BE7FA" w:rsidR="00CE652B" w:rsidRDefault="00CE652B" w:rsidP="00CC253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CE652B">
        <w:rPr>
          <w:rFonts w:ascii="TH SarabunPSK" w:hAnsi="TH SarabunPSK" w:cs="TH SarabunPSK"/>
          <w:sz w:val="28"/>
          <w:szCs w:val="28"/>
          <w:cs/>
        </w:rPr>
        <w:t>ที่มา : สำนักงานนโยบายและแผนพลังงาน (</w:t>
      </w:r>
      <w:r w:rsidR="00FA2E86">
        <w:rPr>
          <w:rFonts w:ascii="TH SarabunPSK" w:hAnsi="TH SarabunPSK" w:cs="TH SarabunPSK" w:hint="cs"/>
          <w:sz w:val="28"/>
          <w:szCs w:val="28"/>
          <w:cs/>
        </w:rPr>
        <w:t>2567</w:t>
      </w:r>
      <w:r w:rsidRPr="00CE652B">
        <w:rPr>
          <w:rFonts w:ascii="TH SarabunPSK" w:hAnsi="TH SarabunPSK" w:cs="TH SarabunPSK"/>
          <w:sz w:val="28"/>
          <w:szCs w:val="28"/>
          <w:cs/>
        </w:rPr>
        <w:t>)</w:t>
      </w:r>
    </w:p>
    <w:p w14:paraId="0473538C" w14:textId="77777777" w:rsidR="00881772" w:rsidRDefault="00881772" w:rsidP="0088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E652B">
        <w:rPr>
          <w:rFonts w:ascii="TH SarabunPSK" w:hAnsi="TH SarabunPSK" w:cs="TH SarabunPSK"/>
          <w:sz w:val="28"/>
          <w:szCs w:val="28"/>
          <w:cs/>
        </w:rPr>
        <w:lastRenderedPageBreak/>
        <w:t xml:space="preserve">จากตารางที่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1 </w:t>
      </w:r>
      <w:r w:rsidRPr="00CE652B">
        <w:rPr>
          <w:rFonts w:ascii="TH SarabunPSK" w:hAnsi="TH SarabunPSK" w:cs="TH SarabunPSK"/>
          <w:sz w:val="28"/>
          <w:szCs w:val="28"/>
          <w:cs/>
        </w:rPr>
        <w:t>การนำเข้าพลังงาน</w:t>
      </w:r>
      <w:r>
        <w:rPr>
          <w:rFonts w:ascii="TH SarabunPSK" w:hAnsi="TH SarabunPSK" w:cs="TH SarabunPSK" w:hint="cs"/>
          <w:sz w:val="28"/>
          <w:szCs w:val="28"/>
          <w:cs/>
        </w:rPr>
        <w:t>ของประเทศไทย</w:t>
      </w:r>
      <w:r w:rsidRPr="00CE652B">
        <w:rPr>
          <w:rFonts w:ascii="TH SarabunPSK" w:hAnsi="TH SarabunPSK" w:cs="TH SarabunPSK"/>
          <w:sz w:val="28"/>
          <w:szCs w:val="28"/>
          <w:cs/>
        </w:rPr>
        <w:t xml:space="preserve">ตั้งแต่เดือนมกราคม </w:t>
      </w:r>
      <w:r w:rsidRPr="00CE652B">
        <w:rPr>
          <w:rFonts w:ascii="TH SarabunPSK" w:hAnsi="TH SarabunPSK" w:cs="TH SarabunPSK"/>
          <w:sz w:val="28"/>
          <w:szCs w:val="28"/>
        </w:rPr>
        <w:t>2564</w:t>
      </w:r>
      <w:r w:rsidRPr="00CE652B">
        <w:rPr>
          <w:rFonts w:ascii="TH SarabunPSK" w:hAnsi="TH SarabunPSK" w:cs="TH SarabunPSK"/>
          <w:sz w:val="28"/>
          <w:szCs w:val="28"/>
          <w:cs/>
        </w:rPr>
        <w:t xml:space="preserve"> ถึงเดือนธันวาคม </w:t>
      </w:r>
      <w:r w:rsidRPr="00CE652B">
        <w:rPr>
          <w:rFonts w:ascii="TH SarabunPSK" w:hAnsi="TH SarabunPSK" w:cs="TH SarabunPSK"/>
          <w:sz w:val="28"/>
          <w:szCs w:val="28"/>
        </w:rPr>
        <w:t>2566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ผลการศึกษาพบว่า ถ่านหิน มีการนำเข้าสูงสุด ในเดือนมีนาคม 2564 จำนวน 2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>429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>291 ตัน และนำเข้าต่ำสุด ในเดือนมกราคม 2565 จำนวน 663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355 ตัน    </w:t>
      </w:r>
    </w:p>
    <w:p w14:paraId="5758D8EE" w14:textId="77777777" w:rsidR="00881772" w:rsidRDefault="00881772" w:rsidP="0088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น้ำมันดิบ มีการนำเข้าสูงสุด ในเดือน พฤศจิกายน 2566 จำนวน 5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>406 ล้านลิตร และนำเข้าต่ำสุด ในเดือนพฤศจิกายน 2565 จำนวน 3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159 ล้านลิตร    </w:t>
      </w:r>
    </w:p>
    <w:p w14:paraId="06870FB6" w14:textId="77777777" w:rsidR="00881772" w:rsidRDefault="00881772" w:rsidP="0088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คอนเดนเสท มีการนำเข้าสูงสุด ในเดือน กันยายน 2565 จำนวน 652 บาร์เรล และนำเข้าต่ำสุด ในเดือนตุลาคม 2565 จำนวน 59 บาร์เรล    </w:t>
      </w:r>
    </w:p>
    <w:p w14:paraId="06726627" w14:textId="77777777" w:rsidR="00881772" w:rsidRDefault="00881772" w:rsidP="0088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น้ำมันสำเร็จรูป มีการนำเข้าสูงสุด ในเดือนมีนาคม 2564 จำนวน 879 ล้านลิตร และนำเข้าต่ำสุด ในเดือนธนวาคม 2566 จำนวน -969 ล้านลิตร    </w:t>
      </w:r>
    </w:p>
    <w:p w14:paraId="6DC5A003" w14:textId="77777777" w:rsidR="00881772" w:rsidRDefault="00881772" w:rsidP="0088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ไฟฟ้า มีการนำเข้าสูงสุด ในเดือนกรกฏาคม 2565 จำนวน 3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>879 กิ</w:t>
      </w:r>
      <w:bookmarkStart w:id="15" w:name="_Hlk221198575"/>
      <w:r>
        <w:rPr>
          <w:rFonts w:ascii="TH SarabunPSK" w:hAnsi="TH SarabunPSK" w:cs="TH SarabunPSK" w:hint="cs"/>
          <w:sz w:val="28"/>
          <w:szCs w:val="28"/>
          <w:cs/>
        </w:rPr>
        <w:t xml:space="preserve">กะวัตต์-ชั่วโมง </w:t>
      </w:r>
      <w:bookmarkEnd w:id="15"/>
      <w:r>
        <w:rPr>
          <w:rFonts w:ascii="TH SarabunPSK" w:hAnsi="TH SarabunPSK" w:cs="TH SarabunPSK" w:hint="cs"/>
          <w:sz w:val="28"/>
          <w:szCs w:val="28"/>
          <w:cs/>
        </w:rPr>
        <w:t>และนำเข้าต่ำสุด ในเดือนกุมภาพันธ์ 2564 จำนวน 1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>770 กิกะวัตต์-ชั่วโมง</w:t>
      </w:r>
    </w:p>
    <w:p w14:paraId="5198759F" w14:textId="77777777" w:rsidR="00881772" w:rsidRDefault="00881772" w:rsidP="008817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E652B">
        <w:rPr>
          <w:rFonts w:ascii="TH SarabunPSK" w:hAnsi="TH SarabunPSK" w:cs="TH SarabunPSK"/>
          <w:sz w:val="28"/>
          <w:szCs w:val="28"/>
          <w:cs/>
        </w:rPr>
        <w:t>ก๊าซธรรมชาติและก๊าซธรรมชาติเหลว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มีการนำเข้าสูงสุด ในเดือนพฤษภาคม 2566 จำนวน 79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058      </w:t>
      </w:r>
      <w:r w:rsidRPr="00CE652B">
        <w:rPr>
          <w:rFonts w:ascii="TH SarabunPSK" w:hAnsi="TH SarabunPSK" w:cs="TH SarabunPSK"/>
          <w:sz w:val="28"/>
          <w:szCs w:val="28"/>
          <w:cs/>
        </w:rPr>
        <w:t xml:space="preserve">ล้านลูกบาศก์ฟุตมาตรฐาน </w:t>
      </w:r>
      <w:r>
        <w:rPr>
          <w:rFonts w:ascii="TH SarabunPSK" w:hAnsi="TH SarabunPSK" w:cs="TH SarabunPSK" w:hint="cs"/>
          <w:sz w:val="28"/>
          <w:szCs w:val="28"/>
          <w:cs/>
        </w:rPr>
        <w:t>และนำเข้าต่ำสุด ในเดือนกุมภาพันธ์ 2565 จำนวน 25</w:t>
      </w:r>
      <w:r>
        <w:rPr>
          <w:rFonts w:ascii="TH SarabunPSK" w:hAnsi="TH SarabunPSK" w:cs="TH SarabunPSK"/>
          <w:sz w:val="28"/>
          <w:szCs w:val="28"/>
        </w:rPr>
        <w:t>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896 </w:t>
      </w:r>
      <w:r w:rsidRPr="00CE652B">
        <w:rPr>
          <w:rFonts w:ascii="TH SarabunPSK" w:hAnsi="TH SarabunPSK" w:cs="TH SarabunPSK"/>
          <w:sz w:val="28"/>
          <w:szCs w:val="28"/>
          <w:cs/>
        </w:rPr>
        <w:t xml:space="preserve">ล้านลูกบาศก์ฟุตมาตรฐาน  </w:t>
      </w:r>
    </w:p>
    <w:p w14:paraId="49D74DB1" w14:textId="63CC67C0" w:rsidR="00CE652B" w:rsidRDefault="00CE652B" w:rsidP="00CC253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6DB9C7F0" w14:textId="3B1F2D63" w:rsidR="00CE652B" w:rsidRPr="004B222B" w:rsidRDefault="004B222B" w:rsidP="00CC25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4B222B">
        <w:rPr>
          <w:rFonts w:ascii="TH SarabunPSK" w:hAnsi="TH SarabunPSK" w:cs="TH SarabunPSK" w:hint="cs"/>
          <w:b/>
          <w:bCs/>
          <w:sz w:val="28"/>
          <w:szCs w:val="28"/>
          <w:cs/>
        </w:rPr>
        <w:t>- การวิเคราะห์</w:t>
      </w:r>
      <w:r w:rsidR="00CC2536">
        <w:rPr>
          <w:rFonts w:ascii="TH SarabunPSK" w:hAnsi="TH SarabunPSK" w:cs="TH SarabunPSK"/>
          <w:b/>
          <w:bCs/>
          <w:sz w:val="28"/>
          <w:szCs w:val="28"/>
          <w:cs/>
        </w:rPr>
        <w:t>ปัจจัยที่ส่งผลต่อการนำเข้าพลังงานของประเทศไทย</w:t>
      </w:r>
    </w:p>
    <w:p w14:paraId="57AD9B56" w14:textId="3A5DDC6B" w:rsidR="00423ADB" w:rsidRDefault="00CE7228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การวิเคราะห์</w:t>
      </w:r>
      <w:r w:rsidR="00CC2536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โดยมีการตรวจสอบปัญหา </w:t>
      </w:r>
      <w:r w:rsidRPr="006A4CD4">
        <w:rPr>
          <w:rFonts w:ascii="TH SarabunPSK" w:hAnsi="TH SarabunPSK" w:cs="TH SarabunPSK"/>
          <w:sz w:val="28"/>
          <w:szCs w:val="28"/>
        </w:rPr>
        <w:t xml:space="preserve">Multicollinearity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6A4CD4">
        <w:rPr>
          <w:rFonts w:ascii="TH SarabunPSK" w:hAnsi="TH SarabunPSK" w:cs="TH SarabunPSK"/>
          <w:sz w:val="28"/>
          <w:szCs w:val="28"/>
        </w:rPr>
        <w:t xml:space="preserve">Autocorrelation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ในกรณีที่มีปัญหาจะมีการแก้ไขก่อนที่จะนำมาใช้ข้อมูล ในการตรวจสอบปัญหา </w:t>
      </w:r>
      <w:r w:rsidRPr="006A4CD4">
        <w:rPr>
          <w:rFonts w:ascii="TH SarabunPSK" w:hAnsi="TH SarabunPSK" w:cs="TH SarabunPSK"/>
          <w:sz w:val="28"/>
          <w:szCs w:val="28"/>
        </w:rPr>
        <w:t xml:space="preserve">Multicollinearity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ด้วยวิธี </w:t>
      </w:r>
      <w:r w:rsidRPr="006A4CD4">
        <w:rPr>
          <w:rFonts w:ascii="TH SarabunPSK" w:hAnsi="TH SarabunPSK" w:cs="TH SarabunPSK"/>
          <w:sz w:val="28"/>
          <w:szCs w:val="28"/>
        </w:rPr>
        <w:t xml:space="preserve">Variance Inflation Factor (VIF) 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ซึ่งต้องต่ำกว่า 10 </w:t>
      </w:r>
      <w:r w:rsidR="004B222B">
        <w:rPr>
          <w:rFonts w:ascii="TH SarabunPSK" w:hAnsi="TH SarabunPSK" w:cs="TH SarabunPSK" w:hint="cs"/>
          <w:sz w:val="28"/>
          <w:szCs w:val="28"/>
          <w:cs/>
        </w:rPr>
        <w:t>โดยจาก</w:t>
      </w:r>
      <w:r w:rsidR="004B222B" w:rsidRPr="004B222B">
        <w:rPr>
          <w:rFonts w:ascii="TH SarabunPSK" w:hAnsi="TH SarabunPSK" w:cs="TH SarabunPSK"/>
          <w:sz w:val="28"/>
          <w:szCs w:val="28"/>
          <w:cs/>
        </w:rPr>
        <w:t xml:space="preserve">การตรวจสอบปัญหา </w:t>
      </w:r>
      <w:r w:rsidR="004B222B" w:rsidRPr="004B222B">
        <w:rPr>
          <w:rFonts w:ascii="TH SarabunPSK" w:hAnsi="TH SarabunPSK" w:cs="TH SarabunPSK"/>
          <w:sz w:val="28"/>
          <w:szCs w:val="28"/>
        </w:rPr>
        <w:t xml:space="preserve">Multicollinearity </w:t>
      </w:r>
      <w:r w:rsidR="004B222B" w:rsidRPr="004B222B">
        <w:rPr>
          <w:rFonts w:ascii="TH SarabunPSK" w:hAnsi="TH SarabunPSK" w:cs="TH SarabunPSK"/>
          <w:sz w:val="28"/>
          <w:szCs w:val="28"/>
          <w:cs/>
        </w:rPr>
        <w:t xml:space="preserve">ผลการศึกษาพบว่า ตัวแปรอิสระทุกตัวมีค่า </w:t>
      </w:r>
      <w:r w:rsidR="004B222B" w:rsidRPr="004B222B">
        <w:rPr>
          <w:rFonts w:ascii="TH SarabunPSK" w:hAnsi="TH SarabunPSK" w:cs="TH SarabunPSK"/>
          <w:sz w:val="28"/>
          <w:szCs w:val="28"/>
        </w:rPr>
        <w:t xml:space="preserve">VIF &lt; 10 </w:t>
      </w:r>
      <w:r w:rsidR="004B222B" w:rsidRPr="004B222B">
        <w:rPr>
          <w:rFonts w:ascii="TH SarabunPSK" w:hAnsi="TH SarabunPSK" w:cs="TH SarabunPSK"/>
          <w:sz w:val="28"/>
          <w:szCs w:val="28"/>
          <w:cs/>
        </w:rPr>
        <w:t xml:space="preserve">แสดงว่า ไม่เกิดปัญหา </w:t>
      </w:r>
      <w:r w:rsidR="004B222B" w:rsidRPr="004B222B">
        <w:rPr>
          <w:rFonts w:ascii="TH SarabunPSK" w:hAnsi="TH SarabunPSK" w:cs="TH SarabunPSK"/>
          <w:sz w:val="28"/>
          <w:szCs w:val="28"/>
        </w:rPr>
        <w:t xml:space="preserve">Multicollinearity </w:t>
      </w:r>
      <w:r w:rsidR="004B222B" w:rsidRPr="004B222B">
        <w:rPr>
          <w:rFonts w:ascii="TH SarabunPSK" w:hAnsi="TH SarabunPSK" w:cs="TH SarabunPSK"/>
          <w:sz w:val="28"/>
          <w:szCs w:val="28"/>
          <w:cs/>
        </w:rPr>
        <w:t>ดังนั้นตัวแปรอิสระทุกตัวสามารถนำไปใช้ในการวิเคราะห์</w:t>
      </w:r>
      <w:r w:rsidR="00CC2536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  <w:r w:rsidR="004B222B" w:rsidRPr="004B222B">
        <w:rPr>
          <w:rFonts w:ascii="TH SarabunPSK" w:hAnsi="TH SarabunPSK" w:cs="TH SarabunPSK"/>
          <w:sz w:val="28"/>
          <w:szCs w:val="28"/>
          <w:cs/>
        </w:rPr>
        <w:t>ได้</w:t>
      </w:r>
      <w:r w:rsidR="004B222B">
        <w:rPr>
          <w:rFonts w:ascii="TH SarabunPSK" w:hAnsi="TH SarabunPSK" w:cs="TH SarabunPSK" w:hint="cs"/>
          <w:sz w:val="28"/>
          <w:szCs w:val="28"/>
          <w:cs/>
        </w:rPr>
        <w:t xml:space="preserve"> และการทดสอบ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ปัญหา </w:t>
      </w:r>
      <w:r w:rsidRPr="006A4CD4">
        <w:rPr>
          <w:rFonts w:ascii="TH SarabunPSK" w:hAnsi="TH SarabunPSK" w:cs="TH SarabunPSK"/>
          <w:sz w:val="28"/>
          <w:szCs w:val="28"/>
        </w:rPr>
        <w:t xml:space="preserve">Autocorrelation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ตรวจสอบโดยใช้ค่า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Durbin-Watson (D.W.)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ซึ่งพบว่า 4 โมเดลที่ไม่ผ่านการทดสอบ ได้แก่  ถ่านหิน คอนเดนเสท ไฟฟ้า ก๊าซธรรมชาติและก๊าซธรรมชาติเหลว เพื่อแก้ไขปัญหาดังกล่าวได้มีการใช้ วิธี </w:t>
      </w:r>
      <w:r w:rsidRPr="006A4CD4">
        <w:rPr>
          <w:rFonts w:ascii="TH SarabunPSK" w:hAnsi="TH SarabunPSK" w:cs="TH SarabunPSK"/>
          <w:sz w:val="28"/>
          <w:szCs w:val="28"/>
        </w:rPr>
        <w:t xml:space="preserve">AR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ส่งผลให้ค่า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Durbin-Watson </w:t>
      </w:r>
      <w:r w:rsidRPr="006A4CD4">
        <w:rPr>
          <w:rFonts w:ascii="TH SarabunPSK" w:hAnsi="TH SarabunPSK" w:cs="TH SarabunPSK"/>
          <w:sz w:val="28"/>
          <w:szCs w:val="28"/>
          <w:cs/>
        </w:rPr>
        <w:t>อยู่ที่ 1.883</w:t>
      </w:r>
      <w:r w:rsidRPr="006A4CD4">
        <w:rPr>
          <w:rFonts w:ascii="TH SarabunPSK" w:hAnsi="TH SarabunPSK" w:cs="TH SarabunPSK"/>
          <w:sz w:val="28"/>
          <w:szCs w:val="28"/>
        </w:rPr>
        <w:t xml:space="preserve">, </w:t>
      </w:r>
      <w:r w:rsidRPr="006A4CD4">
        <w:rPr>
          <w:rFonts w:ascii="TH SarabunPSK" w:hAnsi="TH SarabunPSK" w:cs="TH SarabunPSK"/>
          <w:sz w:val="28"/>
          <w:szCs w:val="28"/>
          <w:cs/>
        </w:rPr>
        <w:t>2.042</w:t>
      </w:r>
      <w:r w:rsidRPr="006A4CD4">
        <w:rPr>
          <w:rFonts w:ascii="TH SarabunPSK" w:hAnsi="TH SarabunPSK" w:cs="TH SarabunPSK"/>
          <w:sz w:val="28"/>
          <w:szCs w:val="28"/>
        </w:rPr>
        <w:t xml:space="preserve">, </w:t>
      </w:r>
      <w:r w:rsidRPr="006A4CD4">
        <w:rPr>
          <w:rFonts w:ascii="TH SarabunPSK" w:hAnsi="TH SarabunPSK" w:cs="TH SarabunPSK"/>
          <w:sz w:val="28"/>
          <w:szCs w:val="28"/>
          <w:cs/>
        </w:rPr>
        <w:t>1.820 และ 2.090 ตามลำดับ ซึ่งผลการวิเคราะห์ปรากฏดังตารางต่อไปนี้</w:t>
      </w:r>
    </w:p>
    <w:p w14:paraId="7A86E601" w14:textId="77777777" w:rsidR="00881772" w:rsidRDefault="00881772" w:rsidP="00881772">
      <w:pPr>
        <w:spacing w:after="0" w:line="240" w:lineRule="auto"/>
        <w:ind w:firstLine="720"/>
        <w:jc w:val="both"/>
        <w:rPr>
          <w:rFonts w:ascii="TH SarabunPSK" w:eastAsia="Calibri" w:hAnsi="TH SarabunPSK" w:cs="TH SarabunPSK"/>
          <w:noProof/>
          <w:kern w:val="2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6A4CD4">
        <w:rPr>
          <w:rFonts w:ascii="TH SarabunPSK" w:hAnsi="TH SarabunPSK" w:cs="TH SarabunPSK"/>
          <w:sz w:val="28"/>
          <w:szCs w:val="28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ประเภท</w:t>
      </w:r>
      <w:r w:rsidRPr="006A4CD4">
        <w:rPr>
          <w:rFonts w:ascii="TH SarabunPSK" w:hAnsi="TH SarabunPSK" w:cs="TH SarabunPSK"/>
          <w:sz w:val="28"/>
          <w:szCs w:val="28"/>
          <w:cs/>
        </w:rPr>
        <w:t>ถ่านหิน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>มีค่า</w:t>
      </w:r>
      <w:r>
        <w:rPr>
          <w:rFonts w:ascii="TH SarabunPSK" w:hAnsi="TH SarabunPSK" w:cs="TH SarabunPSK" w:hint="cs"/>
          <w:sz w:val="28"/>
          <w:szCs w:val="28"/>
          <w:cs/>
        </w:rPr>
        <w:t>สถิติ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</w:rPr>
        <w:t>R</w:t>
      </w:r>
      <w:r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Pr="006A4CD4">
        <w:rPr>
          <w:rFonts w:ascii="TH SarabunPSK" w:hAnsi="TH SarabunPSK" w:cs="TH SarabunPSK"/>
          <w:sz w:val="28"/>
          <w:szCs w:val="28"/>
        </w:rPr>
        <w:t>0.248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แสดงว่าตัวแปรอิสระสามารถอธิบายปัจจัยที่ส่งผลต่อการนำเข้าถ่านหิน คิดเป็นร้อยละ </w:t>
      </w:r>
      <w:r w:rsidRPr="006A4CD4">
        <w:rPr>
          <w:rFonts w:ascii="TH SarabunPSK" w:hAnsi="TH SarabunPSK" w:cs="TH SarabunPSK"/>
          <w:sz w:val="28"/>
          <w:szCs w:val="28"/>
        </w:rPr>
        <w:t>24.8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>Adjusted R</w:t>
      </w:r>
      <w:r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Pr="006A4CD4">
        <w:rPr>
          <w:rFonts w:ascii="TH SarabunPSK" w:hAnsi="TH SarabunPSK" w:cs="TH SarabunPSK"/>
          <w:sz w:val="28"/>
          <w:szCs w:val="28"/>
        </w:rPr>
        <w:t>0.060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Durbin-Watson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 w:rsidRPr="006A4CD4">
        <w:rPr>
          <w:rFonts w:ascii="TH SarabunPSK" w:hAnsi="TH SarabunPSK" w:cs="TH SarabunPSK"/>
          <w:sz w:val="28"/>
          <w:szCs w:val="28"/>
        </w:rPr>
        <w:t>1.883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F-statistic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 w:rsidRPr="006A4CD4">
        <w:rPr>
          <w:rFonts w:ascii="TH SarabunPSK" w:hAnsi="TH SarabunPSK" w:cs="TH SarabunPSK"/>
          <w:sz w:val="28"/>
          <w:szCs w:val="28"/>
        </w:rPr>
        <w:t>1.317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และมีค่า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Significant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 </w:t>
      </w:r>
      <w:r w:rsidRPr="006A4CD4">
        <w:rPr>
          <w:rFonts w:ascii="TH SarabunPSK" w:hAnsi="TH SarabunPSK" w:cs="TH SarabunPSK"/>
          <w:sz w:val="28"/>
          <w:szCs w:val="28"/>
        </w:rPr>
        <w:t xml:space="preserve">0.279 </w:t>
      </w: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ถ่านหิน ได้แก่ ดัชนีราคาผู้บริโภค ในทิศทางตรงกันข้าม ซึ่งไม่สอดคล้องกับสมมติฐาน ณ </w:t>
      </w:r>
      <w:r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ระดับนัยสำคัญทางสถิติ 0.05</w:t>
      </w:r>
    </w:p>
    <w:p w14:paraId="2432BDDC" w14:textId="77777777" w:rsidR="00881772" w:rsidRDefault="00881772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น้ำมันดิบ </w:t>
      </w:r>
      <w:r w:rsidRPr="006A4CD4">
        <w:rPr>
          <w:rFonts w:ascii="TH SarabunPSK" w:hAnsi="TH SarabunPSK" w:cs="TH SarabunPSK"/>
          <w:sz w:val="28"/>
          <w:szCs w:val="28"/>
          <w:cs/>
        </w:rPr>
        <w:t>มีค่า</w:t>
      </w:r>
      <w:r>
        <w:rPr>
          <w:rFonts w:ascii="TH SarabunPSK" w:hAnsi="TH SarabunPSK" w:cs="TH SarabunPSK" w:hint="cs"/>
          <w:sz w:val="28"/>
          <w:szCs w:val="28"/>
          <w:cs/>
        </w:rPr>
        <w:t>สถิติ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</w:rPr>
        <w:t>R</w:t>
      </w:r>
      <w:r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Pr="006A4CD4">
        <w:rPr>
          <w:rFonts w:ascii="TH SarabunPSK" w:hAnsi="TH SarabunPSK" w:cs="TH SarabunPSK"/>
          <w:sz w:val="28"/>
          <w:szCs w:val="28"/>
        </w:rPr>
        <w:t>0.2</w:t>
      </w:r>
      <w:r>
        <w:rPr>
          <w:rFonts w:ascii="TH SarabunPSK" w:hAnsi="TH SarabunPSK" w:cs="TH SarabunPSK" w:hint="cs"/>
          <w:sz w:val="28"/>
          <w:szCs w:val="28"/>
          <w:cs/>
        </w:rPr>
        <w:t>16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แสดงว่าตัวแปรอิสระสามารถอธิบายปัจจัยที่ส่งผลต่อการนำเข้า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>น้ำมันดิบ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คิดเป็นร้อยละ </w:t>
      </w:r>
      <w:r w:rsidRPr="006A4CD4"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 w:hint="cs"/>
          <w:sz w:val="28"/>
          <w:szCs w:val="28"/>
          <w:cs/>
        </w:rPr>
        <w:t>1.6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>Adjusted R</w:t>
      </w:r>
      <w:r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0.085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Durbin-Watson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2.116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F-statistic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 w:rsidRPr="006A4CD4">
        <w:rPr>
          <w:rFonts w:ascii="TH SarabunPSK" w:hAnsi="TH SarabunPSK" w:cs="TH SarabunPSK"/>
          <w:sz w:val="28"/>
          <w:szCs w:val="28"/>
        </w:rPr>
        <w:t>1.</w:t>
      </w:r>
      <w:r>
        <w:rPr>
          <w:rFonts w:ascii="TH SarabunPSK" w:hAnsi="TH SarabunPSK" w:cs="TH SarabunPSK" w:hint="cs"/>
          <w:sz w:val="28"/>
          <w:szCs w:val="28"/>
          <w:cs/>
        </w:rPr>
        <w:t>654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และมีค่า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Significant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 </w:t>
      </w:r>
      <w:r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176</w:t>
      </w:r>
      <w:r w:rsidRPr="006A4CD4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น้ำมันดิบ ได้แก่ ดัชนีราคาผู้บริโภค ในทิศทางเดียวกัน ซึ่งสอดคล้องกับสมมติฐาน ณ </w:t>
      </w:r>
      <w:r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ระดับนัยสำคัญทางสถิติ 0.05</w:t>
      </w:r>
    </w:p>
    <w:p w14:paraId="6D2EE6F8" w14:textId="34228E0A" w:rsidR="007C068E" w:rsidRDefault="007C068E" w:rsidP="00CC25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2CAFDEA7" w14:textId="77777777" w:rsidR="00881772" w:rsidRDefault="00881772" w:rsidP="00CC25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3098851" w14:textId="7E141308" w:rsidR="00185E39" w:rsidRPr="00185E39" w:rsidRDefault="00185E39" w:rsidP="00CC2536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185E39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ตารางที่ </w:t>
      </w:r>
      <w:r w:rsidRPr="00185E39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185E3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CC2536">
        <w:rPr>
          <w:rFonts w:ascii="TH SarabunPSK" w:hAnsi="TH SarabunPSK" w:cs="TH SarabunPSK"/>
          <w:b/>
          <w:bCs/>
          <w:sz w:val="28"/>
          <w:szCs w:val="28"/>
          <w:cs/>
        </w:rPr>
        <w:t>ปัจจัยที่ส่งผลต่อการนำเข้าพลังงานของประเทศไทย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86"/>
        <w:gridCol w:w="1244"/>
        <w:gridCol w:w="1043"/>
        <w:gridCol w:w="1111"/>
        <w:gridCol w:w="1140"/>
        <w:gridCol w:w="1197"/>
        <w:gridCol w:w="1189"/>
      </w:tblGrid>
      <w:tr w:rsidR="00185E39" w:rsidRPr="0064628F" w14:paraId="605AA8C1" w14:textId="77777777" w:rsidTr="001200D9">
        <w:trPr>
          <w:trHeight w:val="848"/>
        </w:trPr>
        <w:tc>
          <w:tcPr>
            <w:tcW w:w="1286" w:type="dxa"/>
            <w:tcBorders>
              <w:left w:val="nil"/>
              <w:tl2br w:val="single" w:sz="4" w:space="0" w:color="auto"/>
            </w:tcBorders>
          </w:tcPr>
          <w:p w14:paraId="0DBF9642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 xml:space="preserve">     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ตัวแปรตาม</w:t>
            </w:r>
          </w:p>
          <w:p w14:paraId="09F42318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:cs/>
                <w:lang w:val="th-TH"/>
                <w14:ligatures w14:val="standardContextual"/>
              </w:rPr>
            </w:pPr>
          </w:p>
          <w:p w14:paraId="75F308C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:cs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ตัวแปรอิสระ</w:t>
            </w:r>
          </w:p>
        </w:tc>
        <w:tc>
          <w:tcPr>
            <w:tcW w:w="1244" w:type="dxa"/>
          </w:tcPr>
          <w:p w14:paraId="07A48D34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</w:p>
          <w:p w14:paraId="4EC9CA1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ถ่านหิน</w:t>
            </w:r>
          </w:p>
        </w:tc>
        <w:tc>
          <w:tcPr>
            <w:tcW w:w="1043" w:type="dxa"/>
          </w:tcPr>
          <w:p w14:paraId="2E5B027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</w:p>
          <w:p w14:paraId="747B545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:cs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น้ำมันดิบ</w:t>
            </w:r>
          </w:p>
        </w:tc>
        <w:tc>
          <w:tcPr>
            <w:tcW w:w="1111" w:type="dxa"/>
          </w:tcPr>
          <w:p w14:paraId="3A5F9321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</w:p>
          <w:p w14:paraId="7F9C26D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คอนเดนเสท</w:t>
            </w:r>
          </w:p>
        </w:tc>
        <w:tc>
          <w:tcPr>
            <w:tcW w:w="1140" w:type="dxa"/>
          </w:tcPr>
          <w:p w14:paraId="248AD562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</w:p>
          <w:p w14:paraId="7D28CAF8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น้ำมันสำเร็จรูป</w:t>
            </w:r>
          </w:p>
        </w:tc>
        <w:tc>
          <w:tcPr>
            <w:tcW w:w="1197" w:type="dxa"/>
          </w:tcPr>
          <w:p w14:paraId="20FF790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</w:p>
          <w:p w14:paraId="03D352AC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ไฟฟ้า</w:t>
            </w:r>
          </w:p>
        </w:tc>
        <w:tc>
          <w:tcPr>
            <w:tcW w:w="1189" w:type="dxa"/>
            <w:tcBorders>
              <w:right w:val="nil"/>
            </w:tcBorders>
          </w:tcPr>
          <w:p w14:paraId="5D174263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ก๊าซธรรมชาติและก๊าซธรรมชาติเหลว</w:t>
            </w:r>
          </w:p>
        </w:tc>
      </w:tr>
      <w:tr w:rsidR="007124AA" w:rsidRPr="0064628F" w14:paraId="173C4A2D" w14:textId="77777777" w:rsidTr="001200D9">
        <w:tc>
          <w:tcPr>
            <w:tcW w:w="1286" w:type="dxa"/>
            <w:tcBorders>
              <w:left w:val="nil"/>
            </w:tcBorders>
          </w:tcPr>
          <w:p w14:paraId="38C5485C" w14:textId="77777777" w:rsidR="007124AA" w:rsidRPr="0064628F" w:rsidRDefault="007124AA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</w:p>
        </w:tc>
        <w:tc>
          <w:tcPr>
            <w:tcW w:w="1244" w:type="dxa"/>
          </w:tcPr>
          <w:p w14:paraId="05E490BF" w14:textId="77777777" w:rsidR="007124AA" w:rsidRPr="0064628F" w:rsidRDefault="007124AA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Calibri" w:eastAsia="Calibri" w:hAnsi="Calibri" w:cs="Calibri" w:hint="cs"/>
                <w:kern w:val="2"/>
                <w:sz w:val="22"/>
                <w:cs/>
                <w14:ligatures w14:val="standardContextual"/>
              </w:rPr>
              <w:t>β</w:t>
            </w:r>
          </w:p>
          <w:p w14:paraId="0375C1F9" w14:textId="115D232C" w:rsidR="007124AA" w:rsidRPr="0064628F" w:rsidRDefault="007124AA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(sig)</w:t>
            </w:r>
          </w:p>
        </w:tc>
        <w:tc>
          <w:tcPr>
            <w:tcW w:w="1043" w:type="dxa"/>
          </w:tcPr>
          <w:p w14:paraId="116FDA4F" w14:textId="77777777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Calibri" w:eastAsia="Calibri" w:hAnsi="Calibri" w:cs="Calibri" w:hint="cs"/>
                <w:kern w:val="2"/>
                <w:sz w:val="22"/>
                <w:cs/>
                <w14:ligatures w14:val="standardContextual"/>
              </w:rPr>
              <w:t>β</w:t>
            </w:r>
          </w:p>
          <w:p w14:paraId="579F2B0C" w14:textId="0B16B4E9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(sig)</w:t>
            </w:r>
          </w:p>
        </w:tc>
        <w:tc>
          <w:tcPr>
            <w:tcW w:w="1111" w:type="dxa"/>
          </w:tcPr>
          <w:p w14:paraId="01270891" w14:textId="77777777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Calibri" w:eastAsia="Calibri" w:hAnsi="Calibri" w:cs="Calibri" w:hint="cs"/>
                <w:kern w:val="2"/>
                <w:sz w:val="22"/>
                <w:cs/>
                <w14:ligatures w14:val="standardContextual"/>
              </w:rPr>
              <w:t>β</w:t>
            </w:r>
          </w:p>
          <w:p w14:paraId="1043510A" w14:textId="518065D0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(sig)</w:t>
            </w:r>
          </w:p>
        </w:tc>
        <w:tc>
          <w:tcPr>
            <w:tcW w:w="1140" w:type="dxa"/>
          </w:tcPr>
          <w:p w14:paraId="45CEACD0" w14:textId="77777777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Calibri" w:eastAsia="Calibri" w:hAnsi="Calibri" w:cs="Calibri" w:hint="cs"/>
                <w:kern w:val="2"/>
                <w:sz w:val="22"/>
                <w:cs/>
                <w14:ligatures w14:val="standardContextual"/>
              </w:rPr>
              <w:t>β</w:t>
            </w:r>
          </w:p>
          <w:p w14:paraId="0188B2C5" w14:textId="24C87B1C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(sig)</w:t>
            </w:r>
          </w:p>
        </w:tc>
        <w:tc>
          <w:tcPr>
            <w:tcW w:w="1197" w:type="dxa"/>
          </w:tcPr>
          <w:p w14:paraId="3A27A8F4" w14:textId="77777777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Calibri" w:eastAsia="Calibri" w:hAnsi="Calibri" w:cs="Calibri" w:hint="cs"/>
                <w:kern w:val="2"/>
                <w:sz w:val="22"/>
                <w:cs/>
                <w14:ligatures w14:val="standardContextual"/>
              </w:rPr>
              <w:t>β</w:t>
            </w:r>
          </w:p>
          <w:p w14:paraId="743EE3A4" w14:textId="1E8972EE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(sig)</w:t>
            </w:r>
          </w:p>
        </w:tc>
        <w:tc>
          <w:tcPr>
            <w:tcW w:w="1189" w:type="dxa"/>
            <w:tcBorders>
              <w:right w:val="nil"/>
            </w:tcBorders>
          </w:tcPr>
          <w:p w14:paraId="1A0AE995" w14:textId="77777777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Calibri" w:eastAsia="Calibri" w:hAnsi="Calibri" w:cs="Calibri" w:hint="cs"/>
                <w:kern w:val="2"/>
                <w:sz w:val="22"/>
                <w:cs/>
                <w14:ligatures w14:val="standardContextual"/>
              </w:rPr>
              <w:t>β</w:t>
            </w:r>
          </w:p>
          <w:p w14:paraId="2BAFEDA3" w14:textId="2FAFB9CB" w:rsidR="007124AA" w:rsidRPr="0064628F" w:rsidRDefault="007124AA" w:rsidP="007124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(sig)</w:t>
            </w:r>
          </w:p>
        </w:tc>
      </w:tr>
      <w:tr w:rsidR="00185E39" w:rsidRPr="0064628F" w14:paraId="74E38619" w14:textId="77777777" w:rsidTr="001200D9">
        <w:tc>
          <w:tcPr>
            <w:tcW w:w="1286" w:type="dxa"/>
            <w:tcBorders>
              <w:left w:val="nil"/>
            </w:tcBorders>
          </w:tcPr>
          <w:p w14:paraId="1108D752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Constant</w:t>
            </w:r>
          </w:p>
        </w:tc>
        <w:tc>
          <w:tcPr>
            <w:tcW w:w="1244" w:type="dxa"/>
          </w:tcPr>
          <w:p w14:paraId="1B392B26" w14:textId="3217284B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13,468,581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  <w:p w14:paraId="7B3919C8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(0.013)</w:t>
            </w:r>
          </w:p>
        </w:tc>
        <w:tc>
          <w:tcPr>
            <w:tcW w:w="1043" w:type="dxa"/>
          </w:tcPr>
          <w:p w14:paraId="589F0AB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-11,816.28</w:t>
            </w:r>
          </w:p>
          <w:p w14:paraId="686AC81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(0.087)</w:t>
            </w:r>
          </w:p>
        </w:tc>
        <w:tc>
          <w:tcPr>
            <w:tcW w:w="1111" w:type="dxa"/>
          </w:tcPr>
          <w:p w14:paraId="638B5B12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434.505</w:t>
            </w:r>
          </w:p>
          <w:p w14:paraId="7431A245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(0.834)</w:t>
            </w:r>
          </w:p>
        </w:tc>
        <w:tc>
          <w:tcPr>
            <w:tcW w:w="1140" w:type="dxa"/>
          </w:tcPr>
          <w:p w14:paraId="2F2B1E03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755.396</w:t>
            </w:r>
          </w:p>
          <w:p w14:paraId="242B3720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(0.861)</w:t>
            </w:r>
          </w:p>
        </w:tc>
        <w:tc>
          <w:tcPr>
            <w:tcW w:w="1197" w:type="dxa"/>
          </w:tcPr>
          <w:p w14:paraId="28EE9EE4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12,017.84</w:t>
            </w:r>
          </w:p>
          <w:p w14:paraId="6552699E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(0.372)</w:t>
            </w:r>
          </w:p>
        </w:tc>
        <w:tc>
          <w:tcPr>
            <w:tcW w:w="1189" w:type="dxa"/>
            <w:tcBorders>
              <w:right w:val="nil"/>
            </w:tcBorders>
          </w:tcPr>
          <w:p w14:paraId="25AAB59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-63,135.82</w:t>
            </w:r>
          </w:p>
          <w:p w14:paraId="2105C1A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(0.887)</w:t>
            </w:r>
          </w:p>
        </w:tc>
      </w:tr>
      <w:tr w:rsidR="00185E39" w:rsidRPr="0064628F" w14:paraId="7E884F32" w14:textId="77777777" w:rsidTr="001200D9">
        <w:tc>
          <w:tcPr>
            <w:tcW w:w="1286" w:type="dxa"/>
            <w:tcBorders>
              <w:left w:val="nil"/>
            </w:tcBorders>
          </w:tcPr>
          <w:p w14:paraId="579C6A23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WTI</w:t>
            </w:r>
          </w:p>
        </w:tc>
        <w:tc>
          <w:tcPr>
            <w:tcW w:w="1244" w:type="dxa"/>
          </w:tcPr>
          <w:p w14:paraId="26A0A0B3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1,090.079</w:t>
            </w:r>
          </w:p>
          <w:p w14:paraId="7B41C0A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(0.895)</w:t>
            </w:r>
          </w:p>
        </w:tc>
        <w:tc>
          <w:tcPr>
            <w:tcW w:w="1043" w:type="dxa"/>
          </w:tcPr>
          <w:p w14:paraId="2488A76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7.395</w:t>
            </w:r>
          </w:p>
          <w:p w14:paraId="298AE114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(0.319)</w:t>
            </w:r>
          </w:p>
        </w:tc>
        <w:tc>
          <w:tcPr>
            <w:tcW w:w="1111" w:type="dxa"/>
          </w:tcPr>
          <w:p w14:paraId="4FE97AC1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-0.932</w:t>
            </w:r>
          </w:p>
          <w:p w14:paraId="4B172AA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(0.707)</w:t>
            </w:r>
          </w:p>
        </w:tc>
        <w:tc>
          <w:tcPr>
            <w:tcW w:w="1140" w:type="dxa"/>
          </w:tcPr>
          <w:p w14:paraId="52CD5CF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0.243</w:t>
            </w:r>
          </w:p>
          <w:p w14:paraId="2B74E81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(0.959)</w:t>
            </w:r>
          </w:p>
        </w:tc>
        <w:tc>
          <w:tcPr>
            <w:tcW w:w="1197" w:type="dxa"/>
          </w:tcPr>
          <w:p w14:paraId="3EF9A60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9.248</w:t>
            </w:r>
          </w:p>
          <w:p w14:paraId="0A645B2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(0.367)</w:t>
            </w:r>
          </w:p>
        </w:tc>
        <w:tc>
          <w:tcPr>
            <w:tcW w:w="1189" w:type="dxa"/>
            <w:tcBorders>
              <w:right w:val="nil"/>
            </w:tcBorders>
          </w:tcPr>
          <w:p w14:paraId="4709A881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310.260</w:t>
            </w:r>
          </w:p>
          <w:p w14:paraId="589245B0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(0.194)</w:t>
            </w:r>
          </w:p>
        </w:tc>
      </w:tr>
      <w:tr w:rsidR="00185E39" w:rsidRPr="0064628F" w14:paraId="2FB820CA" w14:textId="77777777" w:rsidTr="001200D9">
        <w:tc>
          <w:tcPr>
            <w:tcW w:w="1286" w:type="dxa"/>
            <w:tcBorders>
              <w:left w:val="nil"/>
            </w:tcBorders>
          </w:tcPr>
          <w:p w14:paraId="4E531E5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EXC</w:t>
            </w:r>
          </w:p>
        </w:tc>
        <w:tc>
          <w:tcPr>
            <w:tcW w:w="1244" w:type="dxa"/>
          </w:tcPr>
          <w:p w14:paraId="65BF95BE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65,627.79</w:t>
            </w:r>
          </w:p>
          <w:p w14:paraId="01E08553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(0.465)</w:t>
            </w:r>
          </w:p>
        </w:tc>
        <w:tc>
          <w:tcPr>
            <w:tcW w:w="1043" w:type="dxa"/>
          </w:tcPr>
          <w:p w14:paraId="1D6778D4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-79.284</w:t>
            </w:r>
          </w:p>
          <w:p w14:paraId="25930EEC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(0.376)</w:t>
            </w:r>
          </w:p>
        </w:tc>
        <w:tc>
          <w:tcPr>
            <w:tcW w:w="1111" w:type="dxa"/>
          </w:tcPr>
          <w:p w14:paraId="15B03D2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45.705</w:t>
            </w:r>
          </w:p>
          <w:p w14:paraId="25274E6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(0.089)</w:t>
            </w:r>
          </w:p>
        </w:tc>
        <w:tc>
          <w:tcPr>
            <w:tcW w:w="1140" w:type="dxa"/>
          </w:tcPr>
          <w:p w14:paraId="6FF7663C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88.253</w:t>
            </w:r>
          </w:p>
          <w:p w14:paraId="0119FB12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(0.129)</w:t>
            </w:r>
          </w:p>
        </w:tc>
        <w:tc>
          <w:tcPr>
            <w:tcW w:w="1197" w:type="dxa"/>
          </w:tcPr>
          <w:p w14:paraId="5CC18AF9" w14:textId="2B2C6B6B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278.130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  <w:p w14:paraId="07FD5D76" w14:textId="41E94D9F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(0.012)</w:t>
            </w:r>
          </w:p>
        </w:tc>
        <w:tc>
          <w:tcPr>
            <w:tcW w:w="1189" w:type="dxa"/>
            <w:tcBorders>
              <w:right w:val="nil"/>
            </w:tcBorders>
          </w:tcPr>
          <w:p w14:paraId="1DF71F22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2,493.596</w:t>
            </w:r>
          </w:p>
          <w:p w14:paraId="2C7215B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(0.409)</w:t>
            </w:r>
          </w:p>
        </w:tc>
      </w:tr>
      <w:tr w:rsidR="00185E39" w:rsidRPr="0064628F" w14:paraId="0E75B8D6" w14:textId="77777777" w:rsidTr="001200D9">
        <w:tc>
          <w:tcPr>
            <w:tcW w:w="1286" w:type="dxa"/>
            <w:tcBorders>
              <w:left w:val="nil"/>
            </w:tcBorders>
          </w:tcPr>
          <w:p w14:paraId="45CEC345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CPI</w:t>
            </w:r>
          </w:p>
        </w:tc>
        <w:tc>
          <w:tcPr>
            <w:tcW w:w="1244" w:type="dxa"/>
          </w:tcPr>
          <w:p w14:paraId="2825F866" w14:textId="222EBCEA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-126,282.5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  <w:p w14:paraId="53B71BB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(0.031)</w:t>
            </w:r>
          </w:p>
        </w:tc>
        <w:tc>
          <w:tcPr>
            <w:tcW w:w="1043" w:type="dxa"/>
          </w:tcPr>
          <w:p w14:paraId="32AF6AAA" w14:textId="47A3C6B0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165.960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  <w:p w14:paraId="0E9BC92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(0.037)</w:t>
            </w:r>
          </w:p>
        </w:tc>
        <w:tc>
          <w:tcPr>
            <w:tcW w:w="1111" w:type="dxa"/>
          </w:tcPr>
          <w:p w14:paraId="0980F5BA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-14.707</w:t>
            </w:r>
          </w:p>
          <w:p w14:paraId="335F8D2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(0.520)</w:t>
            </w:r>
          </w:p>
        </w:tc>
        <w:tc>
          <w:tcPr>
            <w:tcW w:w="1140" w:type="dxa"/>
          </w:tcPr>
          <w:p w14:paraId="73B6EDE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-55.721</w:t>
            </w:r>
          </w:p>
          <w:p w14:paraId="4BD2985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(0.262)</w:t>
            </w:r>
          </w:p>
        </w:tc>
        <w:tc>
          <w:tcPr>
            <w:tcW w:w="1197" w:type="dxa"/>
          </w:tcPr>
          <w:p w14:paraId="692BAD41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-196.550</w:t>
            </w:r>
          </w:p>
          <w:p w14:paraId="4BA27A6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(0.164)</w:t>
            </w:r>
          </w:p>
        </w:tc>
        <w:tc>
          <w:tcPr>
            <w:tcW w:w="1189" w:type="dxa"/>
            <w:tcBorders>
              <w:right w:val="nil"/>
            </w:tcBorders>
          </w:tcPr>
          <w:p w14:paraId="333F329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-656.655</w:t>
            </w:r>
          </w:p>
          <w:p w14:paraId="1A857F6A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(0.871)</w:t>
            </w:r>
          </w:p>
        </w:tc>
      </w:tr>
      <w:tr w:rsidR="00185E39" w:rsidRPr="0064628F" w14:paraId="0E66E0C8" w14:textId="77777777" w:rsidTr="001200D9">
        <w:tc>
          <w:tcPr>
            <w:tcW w:w="1286" w:type="dxa"/>
            <w:tcBorders>
              <w:left w:val="nil"/>
            </w:tcBorders>
          </w:tcPr>
          <w:p w14:paraId="5540AD7A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MPI</w:t>
            </w:r>
          </w:p>
        </w:tc>
        <w:tc>
          <w:tcPr>
            <w:tcW w:w="1244" w:type="dxa"/>
          </w:tcPr>
          <w:p w14:paraId="2D4C02F4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12,823.73</w:t>
            </w:r>
          </w:p>
          <w:p w14:paraId="581A181E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(0.447)</w:t>
            </w:r>
          </w:p>
        </w:tc>
        <w:tc>
          <w:tcPr>
            <w:tcW w:w="1043" w:type="dxa"/>
          </w:tcPr>
          <w:p w14:paraId="7C1C09B1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19.019</w:t>
            </w:r>
          </w:p>
          <w:p w14:paraId="5AACC07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(0.333)</w:t>
            </w:r>
          </w:p>
        </w:tc>
        <w:tc>
          <w:tcPr>
            <w:tcW w:w="1111" w:type="dxa"/>
          </w:tcPr>
          <w:p w14:paraId="3061588C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5.193</w:t>
            </w:r>
          </w:p>
          <w:p w14:paraId="218EC43C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(0.456)</w:t>
            </w:r>
          </w:p>
        </w:tc>
        <w:tc>
          <w:tcPr>
            <w:tcW w:w="1140" w:type="dxa"/>
          </w:tcPr>
          <w:p w14:paraId="7D0AEF4F" w14:textId="57F20D39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53.198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  <w:p w14:paraId="278BAEC6" w14:textId="13DFC4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(0.002)</w:t>
            </w:r>
          </w:p>
        </w:tc>
        <w:tc>
          <w:tcPr>
            <w:tcW w:w="1197" w:type="dxa"/>
          </w:tcPr>
          <w:p w14:paraId="34BCAC2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24.777</w:t>
            </w:r>
          </w:p>
          <w:p w14:paraId="45266123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(0.209)</w:t>
            </w:r>
          </w:p>
        </w:tc>
        <w:tc>
          <w:tcPr>
            <w:tcW w:w="1189" w:type="dxa"/>
            <w:tcBorders>
              <w:right w:val="nil"/>
            </w:tcBorders>
          </w:tcPr>
          <w:p w14:paraId="6C69624A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663.876</w:t>
            </w:r>
          </w:p>
          <w:p w14:paraId="21ECA44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(0.871)</w:t>
            </w:r>
          </w:p>
        </w:tc>
      </w:tr>
      <w:tr w:rsidR="00185E39" w:rsidRPr="0064628F" w14:paraId="5B49491F" w14:textId="77777777" w:rsidTr="001200D9">
        <w:tc>
          <w:tcPr>
            <w:tcW w:w="1286" w:type="dxa"/>
            <w:tcBorders>
              <w:left w:val="nil"/>
            </w:tcBorders>
          </w:tcPr>
          <w:p w14:paraId="1BCA19D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PII</w:t>
            </w:r>
          </w:p>
        </w:tc>
        <w:tc>
          <w:tcPr>
            <w:tcW w:w="1244" w:type="dxa"/>
          </w:tcPr>
          <w:p w14:paraId="334E4E5C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-16,491.52</w:t>
            </w:r>
          </w:p>
          <w:p w14:paraId="5E20DF8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(0.086)</w:t>
            </w:r>
          </w:p>
        </w:tc>
        <w:tc>
          <w:tcPr>
            <w:tcW w:w="1043" w:type="dxa"/>
          </w:tcPr>
          <w:p w14:paraId="2E2D5D5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-4.417</w:t>
            </w:r>
          </w:p>
          <w:p w14:paraId="1D63D8FC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(0.690)</w:t>
            </w:r>
          </w:p>
        </w:tc>
        <w:tc>
          <w:tcPr>
            <w:tcW w:w="1111" w:type="dxa"/>
          </w:tcPr>
          <w:p w14:paraId="1A87FC5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-4.198</w:t>
            </w:r>
          </w:p>
          <w:p w14:paraId="6DE933D4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(0.283)</w:t>
            </w:r>
          </w:p>
        </w:tc>
        <w:tc>
          <w:tcPr>
            <w:tcW w:w="1140" w:type="dxa"/>
          </w:tcPr>
          <w:p w14:paraId="26764720" w14:textId="06C049D8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-20.829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  <w:p w14:paraId="22935AE3" w14:textId="66AF3FAB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(0.006)</w:t>
            </w:r>
          </w:p>
        </w:tc>
        <w:tc>
          <w:tcPr>
            <w:tcW w:w="1197" w:type="dxa"/>
          </w:tcPr>
          <w:p w14:paraId="0A127C2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-11.45</w:t>
            </w:r>
          </w:p>
          <w:p w14:paraId="023194C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(0.174)</w:t>
            </w:r>
          </w:p>
        </w:tc>
        <w:tc>
          <w:tcPr>
            <w:tcW w:w="1189" w:type="dxa"/>
            <w:tcBorders>
              <w:right w:val="nil"/>
            </w:tcBorders>
          </w:tcPr>
          <w:p w14:paraId="43262B8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62.042</w:t>
            </w:r>
          </w:p>
          <w:p w14:paraId="2A60B695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(0.853)</w:t>
            </w:r>
          </w:p>
        </w:tc>
      </w:tr>
      <w:tr w:rsidR="00185E39" w:rsidRPr="0064628F" w14:paraId="60C2626C" w14:textId="77777777" w:rsidTr="001200D9">
        <w:tc>
          <w:tcPr>
            <w:tcW w:w="1286" w:type="dxa"/>
            <w:tcBorders>
              <w:left w:val="nil"/>
            </w:tcBorders>
          </w:tcPr>
          <w:p w14:paraId="2586FFA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proofErr w:type="gramStart"/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AR(</w:t>
            </w:r>
            <w:proofErr w:type="gramEnd"/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1)</w:t>
            </w:r>
          </w:p>
        </w:tc>
        <w:tc>
          <w:tcPr>
            <w:tcW w:w="1244" w:type="dxa"/>
          </w:tcPr>
          <w:p w14:paraId="470B92B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-0.326</w:t>
            </w:r>
          </w:p>
          <w:p w14:paraId="22098FBE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(0.155)</w:t>
            </w:r>
          </w:p>
        </w:tc>
        <w:tc>
          <w:tcPr>
            <w:tcW w:w="1043" w:type="dxa"/>
          </w:tcPr>
          <w:p w14:paraId="63DC2425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</w:t>
            </w:r>
          </w:p>
        </w:tc>
        <w:tc>
          <w:tcPr>
            <w:tcW w:w="1111" w:type="dxa"/>
          </w:tcPr>
          <w:p w14:paraId="0F637B28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-0.263</w:t>
            </w:r>
          </w:p>
          <w:p w14:paraId="76786D98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(0.257)</w:t>
            </w:r>
          </w:p>
        </w:tc>
        <w:tc>
          <w:tcPr>
            <w:tcW w:w="1140" w:type="dxa"/>
          </w:tcPr>
          <w:p w14:paraId="051145A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-</w:t>
            </w:r>
          </w:p>
        </w:tc>
        <w:tc>
          <w:tcPr>
            <w:tcW w:w="1197" w:type="dxa"/>
          </w:tcPr>
          <w:p w14:paraId="02AAAF3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0.651</w:t>
            </w:r>
          </w:p>
          <w:p w14:paraId="69111271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(0.001)</w:t>
            </w:r>
          </w:p>
        </w:tc>
        <w:tc>
          <w:tcPr>
            <w:tcW w:w="1189" w:type="dxa"/>
            <w:tcBorders>
              <w:right w:val="nil"/>
            </w:tcBorders>
          </w:tcPr>
          <w:p w14:paraId="4EFD791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0.763</w:t>
            </w:r>
          </w:p>
          <w:p w14:paraId="6D1BDB8B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(0.000)</w:t>
            </w:r>
          </w:p>
        </w:tc>
      </w:tr>
      <w:tr w:rsidR="00185E39" w:rsidRPr="0064628F" w14:paraId="60F5B304" w14:textId="77777777" w:rsidTr="001200D9">
        <w:tc>
          <w:tcPr>
            <w:tcW w:w="8210" w:type="dxa"/>
            <w:gridSpan w:val="7"/>
            <w:tcBorders>
              <w:left w:val="nil"/>
              <w:right w:val="nil"/>
            </w:tcBorders>
          </w:tcPr>
          <w:p w14:paraId="1C46BE0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:lang w:val="th-TH"/>
                <w14:ligatures w14:val="standardContextual"/>
              </w:rPr>
              <w:t>ค่าสถิติ</w:t>
            </w:r>
          </w:p>
        </w:tc>
      </w:tr>
      <w:tr w:rsidR="00185E39" w:rsidRPr="0064628F" w14:paraId="5A1BF659" w14:textId="77777777" w:rsidTr="001200D9">
        <w:tc>
          <w:tcPr>
            <w:tcW w:w="1286" w:type="dxa"/>
            <w:tcBorders>
              <w:left w:val="nil"/>
            </w:tcBorders>
          </w:tcPr>
          <w:p w14:paraId="4CE1866E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:vertAlign w:val="superscript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R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vertAlign w:val="superscript"/>
                <w:cs/>
                <w14:ligatures w14:val="standardContextual"/>
              </w:rPr>
              <w:t>2</w:t>
            </w:r>
          </w:p>
        </w:tc>
        <w:tc>
          <w:tcPr>
            <w:tcW w:w="1244" w:type="dxa"/>
          </w:tcPr>
          <w:p w14:paraId="02EF0BF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0.248</w:t>
            </w:r>
          </w:p>
        </w:tc>
        <w:tc>
          <w:tcPr>
            <w:tcW w:w="1043" w:type="dxa"/>
          </w:tcPr>
          <w:p w14:paraId="27AAF30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0.216</w:t>
            </w:r>
          </w:p>
        </w:tc>
        <w:tc>
          <w:tcPr>
            <w:tcW w:w="1111" w:type="dxa"/>
          </w:tcPr>
          <w:p w14:paraId="643AF7EA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0.150</w:t>
            </w:r>
          </w:p>
        </w:tc>
        <w:tc>
          <w:tcPr>
            <w:tcW w:w="1140" w:type="dxa"/>
          </w:tcPr>
          <w:p w14:paraId="4545B3B5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0.459</w:t>
            </w:r>
          </w:p>
        </w:tc>
        <w:tc>
          <w:tcPr>
            <w:tcW w:w="1197" w:type="dxa"/>
          </w:tcPr>
          <w:p w14:paraId="1E0C0F95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0.635</w:t>
            </w:r>
          </w:p>
        </w:tc>
        <w:tc>
          <w:tcPr>
            <w:tcW w:w="1189" w:type="dxa"/>
            <w:tcBorders>
              <w:right w:val="nil"/>
            </w:tcBorders>
          </w:tcPr>
          <w:p w14:paraId="4FBE7F0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0.512</w:t>
            </w:r>
          </w:p>
        </w:tc>
      </w:tr>
      <w:tr w:rsidR="00185E39" w:rsidRPr="0064628F" w14:paraId="6D2A0734" w14:textId="77777777" w:rsidTr="001200D9">
        <w:tc>
          <w:tcPr>
            <w:tcW w:w="1286" w:type="dxa"/>
            <w:tcBorders>
              <w:left w:val="nil"/>
            </w:tcBorders>
          </w:tcPr>
          <w:p w14:paraId="7DC6A71E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Adjusted R2</w:t>
            </w:r>
          </w:p>
        </w:tc>
        <w:tc>
          <w:tcPr>
            <w:tcW w:w="1244" w:type="dxa"/>
          </w:tcPr>
          <w:p w14:paraId="4906349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0.060</w:t>
            </w:r>
          </w:p>
        </w:tc>
        <w:tc>
          <w:tcPr>
            <w:tcW w:w="1043" w:type="dxa"/>
          </w:tcPr>
          <w:p w14:paraId="0E1C671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0.085</w:t>
            </w:r>
          </w:p>
        </w:tc>
        <w:tc>
          <w:tcPr>
            <w:tcW w:w="1111" w:type="dxa"/>
          </w:tcPr>
          <w:p w14:paraId="72AB95D9" w14:textId="561F628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0.063</w:t>
            </w:r>
          </w:p>
        </w:tc>
        <w:tc>
          <w:tcPr>
            <w:tcW w:w="1140" w:type="dxa"/>
          </w:tcPr>
          <w:p w14:paraId="3BA0A463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0.369</w:t>
            </w:r>
          </w:p>
        </w:tc>
        <w:tc>
          <w:tcPr>
            <w:tcW w:w="1197" w:type="dxa"/>
          </w:tcPr>
          <w:p w14:paraId="1CCF3BD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0.544</w:t>
            </w:r>
          </w:p>
        </w:tc>
        <w:tc>
          <w:tcPr>
            <w:tcW w:w="1189" w:type="dxa"/>
            <w:tcBorders>
              <w:right w:val="nil"/>
            </w:tcBorders>
          </w:tcPr>
          <w:p w14:paraId="5538553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0.390</w:t>
            </w:r>
          </w:p>
        </w:tc>
      </w:tr>
      <w:tr w:rsidR="00185E39" w:rsidRPr="0064628F" w14:paraId="22DAD0D6" w14:textId="77777777" w:rsidTr="001200D9">
        <w:tc>
          <w:tcPr>
            <w:tcW w:w="1286" w:type="dxa"/>
            <w:tcBorders>
              <w:left w:val="nil"/>
            </w:tcBorders>
          </w:tcPr>
          <w:p w14:paraId="00634922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Durbin-Watson</w:t>
            </w:r>
          </w:p>
        </w:tc>
        <w:tc>
          <w:tcPr>
            <w:tcW w:w="1244" w:type="dxa"/>
          </w:tcPr>
          <w:p w14:paraId="7BF95EE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1.883</w:t>
            </w:r>
          </w:p>
        </w:tc>
        <w:tc>
          <w:tcPr>
            <w:tcW w:w="1043" w:type="dxa"/>
          </w:tcPr>
          <w:p w14:paraId="28BB0E61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2.116</w:t>
            </w:r>
          </w:p>
        </w:tc>
        <w:tc>
          <w:tcPr>
            <w:tcW w:w="1111" w:type="dxa"/>
          </w:tcPr>
          <w:p w14:paraId="2B23592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2.042</w:t>
            </w:r>
          </w:p>
        </w:tc>
        <w:tc>
          <w:tcPr>
            <w:tcW w:w="1140" w:type="dxa"/>
          </w:tcPr>
          <w:p w14:paraId="06203D09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2.297</w:t>
            </w:r>
          </w:p>
        </w:tc>
        <w:tc>
          <w:tcPr>
            <w:tcW w:w="1197" w:type="dxa"/>
          </w:tcPr>
          <w:p w14:paraId="1DD22C28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1.820</w:t>
            </w:r>
          </w:p>
        </w:tc>
        <w:tc>
          <w:tcPr>
            <w:tcW w:w="1189" w:type="dxa"/>
            <w:tcBorders>
              <w:right w:val="nil"/>
            </w:tcBorders>
          </w:tcPr>
          <w:p w14:paraId="22F4C29D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2.090</w:t>
            </w:r>
          </w:p>
        </w:tc>
      </w:tr>
      <w:tr w:rsidR="00185E39" w:rsidRPr="0064628F" w14:paraId="799B2263" w14:textId="77777777" w:rsidTr="001200D9">
        <w:tc>
          <w:tcPr>
            <w:tcW w:w="1286" w:type="dxa"/>
            <w:tcBorders>
              <w:left w:val="nil"/>
            </w:tcBorders>
          </w:tcPr>
          <w:p w14:paraId="3F8A6660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F-statistic</w:t>
            </w:r>
          </w:p>
        </w:tc>
        <w:tc>
          <w:tcPr>
            <w:tcW w:w="1244" w:type="dxa"/>
          </w:tcPr>
          <w:p w14:paraId="3B865967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1.317</w:t>
            </w:r>
          </w:p>
        </w:tc>
        <w:tc>
          <w:tcPr>
            <w:tcW w:w="1043" w:type="dxa"/>
          </w:tcPr>
          <w:p w14:paraId="2C2086CE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1.654</w:t>
            </w:r>
          </w:p>
        </w:tc>
        <w:tc>
          <w:tcPr>
            <w:tcW w:w="1111" w:type="dxa"/>
          </w:tcPr>
          <w:p w14:paraId="76E06420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0.706</w:t>
            </w:r>
          </w:p>
        </w:tc>
        <w:tc>
          <w:tcPr>
            <w:tcW w:w="1140" w:type="dxa"/>
          </w:tcPr>
          <w:p w14:paraId="196E10EB" w14:textId="32CC7D8E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5.096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</w:tc>
        <w:tc>
          <w:tcPr>
            <w:tcW w:w="1197" w:type="dxa"/>
          </w:tcPr>
          <w:p w14:paraId="2E8BD36D" w14:textId="43B8E3D2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6.963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</w:tc>
        <w:tc>
          <w:tcPr>
            <w:tcW w:w="1189" w:type="dxa"/>
            <w:tcBorders>
              <w:right w:val="nil"/>
            </w:tcBorders>
          </w:tcPr>
          <w:p w14:paraId="453ABE16" w14:textId="28F33F09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4.203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**</w:t>
            </w:r>
          </w:p>
        </w:tc>
      </w:tr>
      <w:tr w:rsidR="00185E39" w:rsidRPr="0064628F" w14:paraId="5EC55BAF" w14:textId="77777777" w:rsidTr="001200D9">
        <w:tc>
          <w:tcPr>
            <w:tcW w:w="1286" w:type="dxa"/>
            <w:tcBorders>
              <w:left w:val="nil"/>
            </w:tcBorders>
          </w:tcPr>
          <w:p w14:paraId="4F832C58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Prop (F-statistic)</w:t>
            </w:r>
          </w:p>
        </w:tc>
        <w:tc>
          <w:tcPr>
            <w:tcW w:w="1244" w:type="dxa"/>
          </w:tcPr>
          <w:p w14:paraId="764919E3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0.279</w:t>
            </w:r>
          </w:p>
        </w:tc>
        <w:tc>
          <w:tcPr>
            <w:tcW w:w="1043" w:type="dxa"/>
          </w:tcPr>
          <w:p w14:paraId="6D730536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0.176</w:t>
            </w:r>
          </w:p>
        </w:tc>
        <w:tc>
          <w:tcPr>
            <w:tcW w:w="1111" w:type="dxa"/>
          </w:tcPr>
          <w:p w14:paraId="709BCA3F" w14:textId="77777777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0.667</w:t>
            </w:r>
          </w:p>
        </w:tc>
        <w:tc>
          <w:tcPr>
            <w:tcW w:w="1140" w:type="dxa"/>
          </w:tcPr>
          <w:p w14:paraId="23AAC6CE" w14:textId="22606A61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0.002</w:t>
            </w:r>
          </w:p>
        </w:tc>
        <w:tc>
          <w:tcPr>
            <w:tcW w:w="1197" w:type="dxa"/>
          </w:tcPr>
          <w:p w14:paraId="6999804F" w14:textId="17DC3FDE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0.000</w:t>
            </w:r>
          </w:p>
        </w:tc>
        <w:tc>
          <w:tcPr>
            <w:tcW w:w="1189" w:type="dxa"/>
            <w:tcBorders>
              <w:right w:val="nil"/>
            </w:tcBorders>
          </w:tcPr>
          <w:p w14:paraId="40DC4EBC" w14:textId="5161721E" w:rsidR="00185E39" w:rsidRPr="0064628F" w:rsidRDefault="00185E39" w:rsidP="00CC253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"/>
                <w:sz w:val="22"/>
                <w14:ligatures w14:val="standardContextual"/>
              </w:rPr>
            </w:pP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14:ligatures w14:val="standardContextual"/>
              </w:rPr>
              <w:t>0.0</w:t>
            </w:r>
            <w:r w:rsidRPr="0064628F">
              <w:rPr>
                <w:rFonts w:ascii="TH SarabunPSK" w:eastAsia="Calibri" w:hAnsi="TH SarabunPSK" w:cs="TH SarabunPSK" w:hint="cs"/>
                <w:kern w:val="2"/>
                <w:sz w:val="22"/>
                <w:cs/>
                <w14:ligatures w14:val="standardContextual"/>
              </w:rPr>
              <w:t>03</w:t>
            </w:r>
          </w:p>
        </w:tc>
      </w:tr>
    </w:tbl>
    <w:p w14:paraId="5597A0FA" w14:textId="77777777" w:rsidR="00CE652B" w:rsidRDefault="00185E39" w:rsidP="00CC2536">
      <w:pPr>
        <w:spacing w:after="0" w:line="240" w:lineRule="auto"/>
        <w:jc w:val="both"/>
        <w:rPr>
          <w:rFonts w:ascii="TH SarabunPSK" w:eastAsia="Calibri" w:hAnsi="TH SarabunPSK" w:cs="TH SarabunPSK"/>
          <w:noProof/>
          <w:kern w:val="2"/>
          <w:sz w:val="28"/>
          <w:szCs w:val="28"/>
        </w:rPr>
      </w:pPr>
      <w:r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หมายเหตุ : **</w:t>
      </w:r>
      <w:r>
        <w:rPr>
          <w:rFonts w:ascii="TH SarabunPSK" w:eastAsia="Calibri" w:hAnsi="TH SarabunPSK" w:cs="TH SarabunPSK" w:hint="cs"/>
          <w:noProof/>
          <w:kern w:val="2"/>
          <w:sz w:val="28"/>
          <w:szCs w:val="28"/>
          <w:cs/>
        </w:rPr>
        <w:t xml:space="preserve"> </w:t>
      </w:r>
      <w:bookmarkStart w:id="16" w:name="_Hlk221196119"/>
      <w:r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ระดับนัยสำคัญทางสถิติ 0.05</w:t>
      </w:r>
    </w:p>
    <w:bookmarkEnd w:id="16"/>
    <w:p w14:paraId="351650B2" w14:textId="77777777" w:rsidR="00881772" w:rsidRDefault="00881772" w:rsidP="00881772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</w:p>
    <w:p w14:paraId="48445BA8" w14:textId="017D0ADC" w:rsidR="00881772" w:rsidRDefault="00881772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คอนเดนเสท </w:t>
      </w:r>
      <w:r w:rsidRPr="006A4CD4">
        <w:rPr>
          <w:rFonts w:ascii="TH SarabunPSK" w:hAnsi="TH SarabunPSK" w:cs="TH SarabunPSK"/>
          <w:sz w:val="28"/>
          <w:szCs w:val="28"/>
          <w:cs/>
        </w:rPr>
        <w:t>มีค่า</w:t>
      </w:r>
      <w:r>
        <w:rPr>
          <w:rFonts w:ascii="TH SarabunPSK" w:hAnsi="TH SarabunPSK" w:cs="TH SarabunPSK" w:hint="cs"/>
          <w:sz w:val="28"/>
          <w:szCs w:val="28"/>
          <w:cs/>
        </w:rPr>
        <w:t>สถิติ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</w:rPr>
        <w:t>R</w:t>
      </w:r>
      <w:r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150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แสดงว่าตัวแปรอิสระสามารถอธิบายปัจจัยที่ส่งผลต่อการนำเข้า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>คอนเดนเสท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คิดเป็นร้อยละ </w:t>
      </w:r>
      <w:r>
        <w:rPr>
          <w:rFonts w:ascii="TH SarabunPSK" w:hAnsi="TH SarabunPSK" w:cs="TH SarabunPSK" w:hint="cs"/>
          <w:sz w:val="28"/>
          <w:szCs w:val="28"/>
          <w:cs/>
        </w:rPr>
        <w:t>15.0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>Adjusted R</w:t>
      </w:r>
      <w:r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0.063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Durbin-Watson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2.042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F-statistic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0.706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และมีค่า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Significant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 </w:t>
      </w:r>
      <w:r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667</w:t>
      </w:r>
      <w:r w:rsidRPr="006A4CD4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โดยไม่มี</w:t>
      </w:r>
      <w:r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>คอนเดนเสท</w:t>
      </w:r>
    </w:p>
    <w:p w14:paraId="55963A80" w14:textId="48F6EE9F" w:rsidR="00D16428" w:rsidRDefault="00D16428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น้ำมันสำเร็จรูป </w:t>
      </w:r>
      <w:r w:rsidRPr="006A4CD4">
        <w:rPr>
          <w:rFonts w:ascii="TH SarabunPSK" w:hAnsi="TH SarabunPSK" w:cs="TH SarabunPSK"/>
          <w:sz w:val="28"/>
          <w:szCs w:val="28"/>
          <w:cs/>
        </w:rPr>
        <w:t>มีค่า</w:t>
      </w:r>
      <w:r>
        <w:rPr>
          <w:rFonts w:ascii="TH SarabunPSK" w:hAnsi="TH SarabunPSK" w:cs="TH SarabunPSK" w:hint="cs"/>
          <w:sz w:val="28"/>
          <w:szCs w:val="28"/>
          <w:cs/>
        </w:rPr>
        <w:t>สถิติ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</w:rPr>
        <w:t>R</w:t>
      </w:r>
      <w:r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459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แสดงว่าตัวแปรอิสระสามารถอธิบายปัจจัยที่ส่งผลต่อการนำเข้า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>น้ำมันสำเร็จรูป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คิดเป็นร้อยละ </w:t>
      </w:r>
      <w:r>
        <w:rPr>
          <w:rFonts w:ascii="TH SarabunPSK" w:hAnsi="TH SarabunPSK" w:cs="TH SarabunPSK" w:hint="cs"/>
          <w:sz w:val="28"/>
          <w:szCs w:val="28"/>
          <w:cs/>
        </w:rPr>
        <w:t>45.9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>Adjusted R</w:t>
      </w:r>
      <w:r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369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Durbin-Watson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2.297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F-statistic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5.096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และมีค่า </w:t>
      </w:r>
      <w:r w:rsidRPr="006A4CD4">
        <w:rPr>
          <w:rFonts w:ascii="TH SarabunPSK" w:hAnsi="TH SarabunPSK" w:cs="TH SarabunPSK"/>
          <w:sz w:val="28"/>
          <w:szCs w:val="28"/>
        </w:rPr>
        <w:t xml:space="preserve">Significant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 </w:t>
      </w:r>
      <w:r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002</w:t>
      </w:r>
      <w:r w:rsidRPr="006A4CD4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โดย</w:t>
      </w:r>
      <w:r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>น้ำมันสำเร็จรูป ได้แก่ ดัชนีผลผลิตอุตสาหกรรม ในทิศทางเดียวกัน ซึ่งไม่สอดคล้องกับสมมติฐาน และ ดัชนีการลงทุนภาคเอกชน  ในทิศทางตรงกันข้าม ซึ่งไม่สอดคล้องกับสมมติฐาน</w:t>
      </w:r>
      <w:r w:rsidR="00641C43">
        <w:rPr>
          <w:rFonts w:ascii="TH SarabunPSK" w:hAnsi="TH SarabunPSK" w:cs="TH SarabunPSK" w:hint="cs"/>
          <w:sz w:val="28"/>
          <w:szCs w:val="28"/>
          <w:cs/>
        </w:rPr>
        <w:t xml:space="preserve"> ณ </w:t>
      </w:r>
      <w:r w:rsidR="00641C43"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ระดับนัยสำคัญทางสถิติ 0.05</w:t>
      </w:r>
    </w:p>
    <w:p w14:paraId="3B79B6CC" w14:textId="156D7D95" w:rsidR="00D16428" w:rsidRDefault="00126F93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ไฟฟ้า</w:t>
      </w:r>
      <w:r w:rsidR="00D16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>มีค่า</w:t>
      </w:r>
      <w:r w:rsidR="00D16428">
        <w:rPr>
          <w:rFonts w:ascii="TH SarabunPSK" w:hAnsi="TH SarabunPSK" w:cs="TH SarabunPSK" w:hint="cs"/>
          <w:sz w:val="28"/>
          <w:szCs w:val="28"/>
          <w:cs/>
        </w:rPr>
        <w:t>สถิติ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6428" w:rsidRPr="006A4CD4">
        <w:rPr>
          <w:rFonts w:ascii="TH SarabunPSK" w:hAnsi="TH SarabunPSK" w:cs="TH SarabunPSK"/>
          <w:sz w:val="28"/>
          <w:szCs w:val="28"/>
        </w:rPr>
        <w:t>R</w:t>
      </w:r>
      <w:r w:rsidR="00D16428"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="00D16428"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635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แสดงว่าตัวแปรอิสระสามารถอธิบายปัจจัยที่ส่งผลต่อการนำเข้า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>ไฟฟ้า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คิดเป็นร้อยละ </w:t>
      </w:r>
      <w:r>
        <w:rPr>
          <w:rFonts w:ascii="TH SarabunPSK" w:hAnsi="TH SarabunPSK" w:cs="TH SarabunPSK" w:hint="cs"/>
          <w:sz w:val="28"/>
          <w:szCs w:val="28"/>
          <w:cs/>
        </w:rPr>
        <w:t>63.5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="00D16428" w:rsidRPr="006A4CD4">
        <w:rPr>
          <w:rFonts w:ascii="TH SarabunPSK" w:hAnsi="TH SarabunPSK" w:cs="TH SarabunPSK"/>
          <w:sz w:val="28"/>
          <w:szCs w:val="28"/>
        </w:rPr>
        <w:t>Adjusted R</w:t>
      </w:r>
      <w:r w:rsidR="00D16428" w:rsidRPr="007124AA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="00D16428"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544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="00D16428" w:rsidRPr="006A4CD4">
        <w:rPr>
          <w:rFonts w:ascii="TH SarabunPSK" w:hAnsi="TH SarabunPSK" w:cs="TH SarabunPSK"/>
          <w:sz w:val="28"/>
          <w:szCs w:val="28"/>
        </w:rPr>
        <w:t xml:space="preserve">Durbin-Watson 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 w:rsidR="00D16428" w:rsidRPr="006A4CD4">
        <w:rPr>
          <w:rFonts w:ascii="TH SarabunPSK" w:hAnsi="TH SarabunPSK" w:cs="TH SarabunPSK"/>
          <w:sz w:val="28"/>
          <w:szCs w:val="28"/>
        </w:rPr>
        <w:t>1.8</w:t>
      </w:r>
      <w:r>
        <w:rPr>
          <w:rFonts w:ascii="TH SarabunPSK" w:hAnsi="TH SarabunPSK" w:cs="TH SarabunPSK" w:hint="cs"/>
          <w:sz w:val="28"/>
          <w:szCs w:val="28"/>
          <w:cs/>
        </w:rPr>
        <w:t>20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="00D16428" w:rsidRPr="006A4CD4">
        <w:rPr>
          <w:rFonts w:ascii="TH SarabunPSK" w:hAnsi="TH SarabunPSK" w:cs="TH SarabunPSK"/>
          <w:sz w:val="28"/>
          <w:szCs w:val="28"/>
        </w:rPr>
        <w:t xml:space="preserve">F-statistic 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6.963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 และมีค่า </w:t>
      </w:r>
      <w:r w:rsidR="00D16428" w:rsidRPr="006A4CD4">
        <w:rPr>
          <w:rFonts w:ascii="TH SarabunPSK" w:hAnsi="TH SarabunPSK" w:cs="TH SarabunPSK"/>
          <w:sz w:val="28"/>
          <w:szCs w:val="28"/>
        </w:rPr>
        <w:t xml:space="preserve">Significant </w:t>
      </w:r>
      <w:r w:rsidR="00D16428" w:rsidRPr="006A4CD4">
        <w:rPr>
          <w:rFonts w:ascii="TH SarabunPSK" w:hAnsi="TH SarabunPSK" w:cs="TH SarabunPSK"/>
          <w:sz w:val="28"/>
          <w:szCs w:val="28"/>
          <w:cs/>
        </w:rPr>
        <w:t xml:space="preserve">เท่ากับ  </w:t>
      </w:r>
      <w:r w:rsidR="00D16428" w:rsidRPr="006A4CD4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000</w:t>
      </w:r>
      <w:r w:rsidR="00D16428" w:rsidRPr="006A4CD4">
        <w:rPr>
          <w:rFonts w:ascii="TH SarabunPSK" w:hAnsi="TH SarabunPSK" w:cs="TH SarabunPSK"/>
          <w:sz w:val="28"/>
          <w:szCs w:val="28"/>
        </w:rPr>
        <w:t xml:space="preserve"> </w:t>
      </w:r>
      <w:r w:rsidR="00D16428"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D16428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>ไฟฟ้า</w:t>
      </w:r>
      <w:r w:rsidR="00D16428">
        <w:rPr>
          <w:rFonts w:ascii="TH SarabunPSK" w:hAnsi="TH SarabunPSK" w:cs="TH SarabunPSK" w:hint="cs"/>
          <w:sz w:val="28"/>
          <w:szCs w:val="28"/>
          <w:cs/>
        </w:rPr>
        <w:t xml:space="preserve"> ได้แก่ </w:t>
      </w:r>
      <w:r>
        <w:rPr>
          <w:rFonts w:ascii="TH SarabunPSK" w:hAnsi="TH SarabunPSK" w:cs="TH SarabunPSK" w:hint="cs"/>
          <w:sz w:val="28"/>
          <w:szCs w:val="28"/>
          <w:cs/>
        </w:rPr>
        <w:t>อัตราแลกเปลี่ยน</w:t>
      </w:r>
      <w:r w:rsidR="00D16428">
        <w:rPr>
          <w:rFonts w:ascii="TH SarabunPSK" w:hAnsi="TH SarabunPSK" w:cs="TH SarabunPSK" w:hint="cs"/>
          <w:sz w:val="28"/>
          <w:szCs w:val="28"/>
          <w:cs/>
        </w:rPr>
        <w:t xml:space="preserve"> ในทิศทาง</w:t>
      </w:r>
      <w:r>
        <w:rPr>
          <w:rFonts w:ascii="TH SarabunPSK" w:hAnsi="TH SarabunPSK" w:cs="TH SarabunPSK" w:hint="cs"/>
          <w:sz w:val="28"/>
          <w:szCs w:val="28"/>
          <w:cs/>
        </w:rPr>
        <w:t>เดียวกัน</w:t>
      </w:r>
      <w:r w:rsidR="00D16428">
        <w:rPr>
          <w:rFonts w:ascii="TH SarabunPSK" w:hAnsi="TH SarabunPSK" w:cs="TH SarabunPSK" w:hint="cs"/>
          <w:sz w:val="28"/>
          <w:szCs w:val="28"/>
          <w:cs/>
        </w:rPr>
        <w:t xml:space="preserve"> ซึ่งไม่สอดคล้องกับสมมติฐาน</w:t>
      </w:r>
      <w:r w:rsidR="00641C43">
        <w:rPr>
          <w:rFonts w:ascii="TH SarabunPSK" w:hAnsi="TH SarabunPSK" w:cs="TH SarabunPSK" w:hint="cs"/>
          <w:sz w:val="28"/>
          <w:szCs w:val="28"/>
          <w:cs/>
        </w:rPr>
        <w:t xml:space="preserve"> ณ </w:t>
      </w:r>
      <w:r w:rsidR="00641C43"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ระดับนัยสำคัญทางสถิติ 0.05</w:t>
      </w:r>
    </w:p>
    <w:p w14:paraId="476679B0" w14:textId="598B3DFB" w:rsidR="00D16428" w:rsidRPr="00126F93" w:rsidRDefault="00126F93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126F93">
        <w:rPr>
          <w:rFonts w:ascii="TH SarabunPSK" w:eastAsia="Calibri" w:hAnsi="TH SarabunPSK" w:cs="TH SarabunPSK" w:hint="cs"/>
          <w:kern w:val="2"/>
          <w:sz w:val="28"/>
          <w:szCs w:val="28"/>
          <w:cs/>
          <w:lang w:val="th-TH"/>
          <w14:ligatures w14:val="standardContextual"/>
        </w:rPr>
        <w:lastRenderedPageBreak/>
        <w:t>ก๊าซธรรมชาติและก๊าซธรรมชาติเหลว</w:t>
      </w:r>
      <w:r w:rsidR="00D16428" w:rsidRPr="00126F9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>มีค่า</w:t>
      </w:r>
      <w:r w:rsidR="00D16428" w:rsidRPr="00126F93">
        <w:rPr>
          <w:rFonts w:ascii="TH SarabunPSK" w:hAnsi="TH SarabunPSK" w:cs="TH SarabunPSK" w:hint="cs"/>
          <w:sz w:val="28"/>
          <w:szCs w:val="28"/>
          <w:cs/>
        </w:rPr>
        <w:t>สถิติ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16428" w:rsidRPr="00126F93">
        <w:rPr>
          <w:rFonts w:ascii="TH SarabunPSK" w:hAnsi="TH SarabunPSK" w:cs="TH SarabunPSK"/>
          <w:sz w:val="28"/>
          <w:szCs w:val="28"/>
        </w:rPr>
        <w:t>R</w:t>
      </w:r>
      <w:r w:rsidR="00D16428" w:rsidRPr="00126F93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 w:rsidR="00D16428" w:rsidRPr="00126F93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512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แสดงว่าตัวแปรอิสระสามารถอธิบายปัจจัยที่ส่งผลต่อการนำเข้า</w:t>
      </w:r>
      <w:r w:rsidRPr="00126F93">
        <w:rPr>
          <w:rFonts w:ascii="TH SarabunPSK" w:eastAsia="Calibri" w:hAnsi="TH SarabunPSK" w:cs="TH SarabunPSK" w:hint="cs"/>
          <w:kern w:val="2"/>
          <w:sz w:val="28"/>
          <w:szCs w:val="28"/>
          <w:cs/>
          <w:lang w:val="th-TH"/>
          <w14:ligatures w14:val="standardContextual"/>
        </w:rPr>
        <w:t>ก๊าซธรรมชาติและก๊าซธรรมชาติเหลว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คิดเป็นร้อยละ </w:t>
      </w:r>
      <w:r>
        <w:rPr>
          <w:rFonts w:ascii="TH SarabunPSK" w:hAnsi="TH SarabunPSK" w:cs="TH SarabunPSK" w:hint="cs"/>
          <w:sz w:val="28"/>
          <w:szCs w:val="28"/>
          <w:cs/>
        </w:rPr>
        <w:t>51.2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="00D16428" w:rsidRPr="00126F93">
        <w:rPr>
          <w:rFonts w:ascii="TH SarabunPSK" w:hAnsi="TH SarabunPSK" w:cs="TH SarabunPSK"/>
          <w:sz w:val="28"/>
          <w:szCs w:val="28"/>
        </w:rPr>
        <w:t>Adjusted R</w:t>
      </w:r>
      <w:r w:rsidR="00D16428" w:rsidRPr="00126F93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0.390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="00D16428" w:rsidRPr="00126F93">
        <w:rPr>
          <w:rFonts w:ascii="TH SarabunPSK" w:hAnsi="TH SarabunPSK" w:cs="TH SarabunPSK"/>
          <w:sz w:val="28"/>
          <w:szCs w:val="28"/>
        </w:rPr>
        <w:t xml:space="preserve">Durbin-Watson 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2.090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มีค่า </w:t>
      </w:r>
      <w:r w:rsidR="00D16428" w:rsidRPr="00126F93">
        <w:rPr>
          <w:rFonts w:ascii="TH SarabunPSK" w:hAnsi="TH SarabunPSK" w:cs="TH SarabunPSK"/>
          <w:sz w:val="28"/>
          <w:szCs w:val="28"/>
        </w:rPr>
        <w:t xml:space="preserve">F-statistic 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>
        <w:rPr>
          <w:rFonts w:ascii="TH SarabunPSK" w:hAnsi="TH SarabunPSK" w:cs="TH SarabunPSK" w:hint="cs"/>
          <w:sz w:val="28"/>
          <w:szCs w:val="28"/>
          <w:cs/>
        </w:rPr>
        <w:t>4.203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 และมีค่า </w:t>
      </w:r>
      <w:r w:rsidR="00D16428" w:rsidRPr="00126F93">
        <w:rPr>
          <w:rFonts w:ascii="TH SarabunPSK" w:hAnsi="TH SarabunPSK" w:cs="TH SarabunPSK"/>
          <w:sz w:val="28"/>
          <w:szCs w:val="28"/>
        </w:rPr>
        <w:t xml:space="preserve">Significant 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 xml:space="preserve">เท่ากับ  </w:t>
      </w:r>
      <w:r w:rsidR="00D16428" w:rsidRPr="00126F93">
        <w:rPr>
          <w:rFonts w:ascii="TH SarabunPSK" w:hAnsi="TH SarabunPSK" w:cs="TH SarabunPSK"/>
          <w:sz w:val="28"/>
          <w:szCs w:val="28"/>
        </w:rPr>
        <w:t>0.</w:t>
      </w:r>
      <w:r>
        <w:rPr>
          <w:rFonts w:ascii="TH SarabunPSK" w:hAnsi="TH SarabunPSK" w:cs="TH SarabunPSK" w:hint="cs"/>
          <w:sz w:val="28"/>
          <w:szCs w:val="28"/>
          <w:cs/>
        </w:rPr>
        <w:t>003</w:t>
      </w:r>
      <w:r w:rsidR="00D16428" w:rsidRPr="00126F93">
        <w:rPr>
          <w:rFonts w:ascii="TH SarabunPSK" w:hAnsi="TH SarabunPSK" w:cs="TH SarabunPSK"/>
          <w:sz w:val="28"/>
          <w:szCs w:val="28"/>
        </w:rPr>
        <w:t xml:space="preserve"> </w:t>
      </w:r>
      <w:r w:rsidR="00D16428" w:rsidRPr="00126F93">
        <w:rPr>
          <w:rFonts w:ascii="TH SarabunPSK" w:hAnsi="TH SarabunPSK" w:cs="TH SarabunPSK" w:hint="cs"/>
          <w:sz w:val="28"/>
          <w:szCs w:val="28"/>
          <w:cs/>
        </w:rPr>
        <w:t>โดย</w:t>
      </w:r>
      <w:r>
        <w:rPr>
          <w:rFonts w:ascii="TH SarabunPSK" w:hAnsi="TH SarabunPSK" w:cs="TH SarabunPSK" w:hint="cs"/>
          <w:sz w:val="28"/>
          <w:szCs w:val="28"/>
          <w:cs/>
        </w:rPr>
        <w:t>ไม่มี</w:t>
      </w:r>
      <w:r w:rsidR="00D16428" w:rsidRPr="00126F93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</w:t>
      </w:r>
      <w:r w:rsidRPr="00126F93">
        <w:rPr>
          <w:rFonts w:ascii="TH SarabunPSK" w:eastAsia="Calibri" w:hAnsi="TH SarabunPSK" w:cs="TH SarabunPSK" w:hint="cs"/>
          <w:kern w:val="2"/>
          <w:sz w:val="28"/>
          <w:szCs w:val="28"/>
          <w:cs/>
          <w:lang w:val="th-TH"/>
          <w14:ligatures w14:val="standardContextual"/>
        </w:rPr>
        <w:t>ก๊าซธรรมชาติและก๊าซธรรมชาติเหลว</w:t>
      </w:r>
      <w:r w:rsidR="00D16428" w:rsidRPr="00126F9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41C43">
        <w:rPr>
          <w:rFonts w:ascii="TH SarabunPSK" w:hAnsi="TH SarabunPSK" w:cs="TH SarabunPSK" w:hint="cs"/>
          <w:sz w:val="28"/>
          <w:szCs w:val="28"/>
          <w:cs/>
        </w:rPr>
        <w:t xml:space="preserve">ณ </w:t>
      </w:r>
      <w:r w:rsidR="00641C43" w:rsidRPr="00185E39">
        <w:rPr>
          <w:rFonts w:ascii="TH SarabunPSK" w:eastAsia="Calibri" w:hAnsi="TH SarabunPSK" w:cs="TH SarabunPSK"/>
          <w:noProof/>
          <w:kern w:val="2"/>
          <w:sz w:val="28"/>
          <w:szCs w:val="28"/>
          <w:cs/>
        </w:rPr>
        <w:t>ระดับนัยสำคัญทางสถิติ 0.05</w:t>
      </w:r>
    </w:p>
    <w:p w14:paraId="49770936" w14:textId="77777777" w:rsidR="00581A5F" w:rsidRDefault="00581A5F" w:rsidP="0088177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9B0F87C" w14:textId="6F3B1A90" w:rsidR="00A33867" w:rsidRPr="00CE652B" w:rsidRDefault="00A33867" w:rsidP="0088177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E652B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14:paraId="35067D75" w14:textId="0FDBF27A" w:rsidR="002A1508" w:rsidRDefault="00B41E72" w:rsidP="001326B0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การศึกษา</w:t>
      </w:r>
      <w:r w:rsidR="00CC2536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  <w:r w:rsidR="00641C4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>มีวัตถุประสงค์เพื่อศึกษาสถานการณ์การนำเข้าพลังงานและ</w:t>
      </w:r>
      <w:r w:rsidR="00CC2536"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41C43">
        <w:rPr>
          <w:rFonts w:ascii="TH SarabunPSK" w:hAnsi="TH SarabunPSK" w:cs="TH SarabunPSK" w:hint="cs"/>
          <w:sz w:val="28"/>
          <w:szCs w:val="28"/>
          <w:cs/>
        </w:rPr>
        <w:t>จำแนกเป็น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6 ประเภท คือ ถ่านหิน น้ำมันดิบ คอนเดนเสท น้ำมันสำเร็จรูป ไฟฟ้า </w:t>
      </w:r>
      <w:r w:rsidR="00641C43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6A4CD4">
        <w:rPr>
          <w:rFonts w:ascii="TH SarabunPSK" w:hAnsi="TH SarabunPSK" w:cs="TH SarabunPSK"/>
          <w:sz w:val="28"/>
          <w:szCs w:val="28"/>
          <w:cs/>
        </w:rPr>
        <w:t>ก๊าซธรรมชาติและก๊าซธรรมชาติเหลว ใช้ข้อมูลรายเดือนตั้งแต่เดือนมกราคม 2564 ถึง เดือนธันวาคม 2566 เป็นระยะเวลา 36 เดือน การวิเคราะห์ข้อมูลแบบอนุกรมเวลา และใช้การวิเคราะห์</w:t>
      </w:r>
      <w:r w:rsidR="00641C43">
        <w:rPr>
          <w:rFonts w:ascii="TH SarabunPSK" w:hAnsi="TH SarabunPSK" w:cs="TH SarabunPSK" w:hint="cs"/>
          <w:sz w:val="28"/>
          <w:szCs w:val="28"/>
          <w:cs/>
        </w:rPr>
        <w:t>สมการถดถอยเชิงซ้อน (</w:t>
      </w:r>
      <w:r w:rsidRPr="006A4CD4">
        <w:rPr>
          <w:rFonts w:ascii="TH SarabunPSK" w:hAnsi="TH SarabunPSK" w:cs="TH SarabunPSK"/>
          <w:sz w:val="28"/>
          <w:szCs w:val="28"/>
        </w:rPr>
        <w:t>Multiple regression</w:t>
      </w:r>
      <w:r w:rsidR="00641C43">
        <w:rPr>
          <w:rFonts w:ascii="TH SarabunPSK" w:hAnsi="TH SarabunPSK" w:cs="TH SarabunPSK" w:hint="cs"/>
          <w:sz w:val="28"/>
          <w:szCs w:val="28"/>
          <w:cs/>
        </w:rPr>
        <w:t>)</w:t>
      </w:r>
      <w:r w:rsidRPr="006A4CD4">
        <w:rPr>
          <w:rFonts w:ascii="TH SarabunPSK" w:hAnsi="TH SarabunPSK" w:cs="TH SarabunPSK"/>
          <w:sz w:val="28"/>
          <w:szCs w:val="28"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ผลการศึกษาพบว่า  </w:t>
      </w:r>
      <w:r w:rsidR="00547237">
        <w:rPr>
          <w:rFonts w:ascii="TH SarabunPSK" w:hAnsi="TH SarabunPSK" w:cs="TH SarabunPSK" w:hint="cs"/>
          <w:sz w:val="28"/>
          <w:szCs w:val="28"/>
          <w:cs/>
        </w:rPr>
        <w:t>สถานการณ์การนำเข้าพลังงานของประเทศไทยทั้ง 6 ประเภท มี</w:t>
      </w:r>
      <w:r w:rsidR="00547237" w:rsidRPr="006A4CD4">
        <w:rPr>
          <w:rFonts w:ascii="TH SarabunPSK" w:hAnsi="TH SarabunPSK" w:cs="TH SarabunPSK"/>
          <w:sz w:val="28"/>
          <w:szCs w:val="28"/>
          <w:cs/>
        </w:rPr>
        <w:t>แนวโน้มสะท้อนถึงการเปลี่ยนแปลงของความต้องการพลังงานตามฤดูกาล โดยช่วงกลางปีเป็นช่วงที่มีความต้องการ</w:t>
      </w:r>
      <w:r w:rsidR="002A1508">
        <w:rPr>
          <w:rFonts w:ascii="TH SarabunPSK" w:hAnsi="TH SarabunPSK" w:cs="TH SarabunPSK" w:hint="cs"/>
          <w:sz w:val="28"/>
          <w:szCs w:val="28"/>
          <w:cs/>
        </w:rPr>
        <w:t>พลังงาน</w:t>
      </w:r>
      <w:r w:rsidR="00547237" w:rsidRPr="006A4CD4">
        <w:rPr>
          <w:rFonts w:ascii="TH SarabunPSK" w:hAnsi="TH SarabunPSK" w:cs="TH SarabunPSK"/>
          <w:sz w:val="28"/>
          <w:szCs w:val="28"/>
          <w:cs/>
        </w:rPr>
        <w:t>สูงสุด ขณะที่ช่วงต้นปีและปลายปีมี</w:t>
      </w:r>
      <w:r w:rsidR="002A1508">
        <w:rPr>
          <w:rFonts w:ascii="TH SarabunPSK" w:hAnsi="TH SarabunPSK" w:cs="TH SarabunPSK" w:hint="cs"/>
          <w:sz w:val="28"/>
          <w:szCs w:val="28"/>
          <w:cs/>
        </w:rPr>
        <w:t>ความต้องการพลังานที่</w:t>
      </w:r>
      <w:r w:rsidR="00547237" w:rsidRPr="006A4CD4">
        <w:rPr>
          <w:rFonts w:ascii="TH SarabunPSK" w:hAnsi="TH SarabunPSK" w:cs="TH SarabunPSK"/>
          <w:sz w:val="28"/>
          <w:szCs w:val="28"/>
          <w:cs/>
        </w:rPr>
        <w:t>ชะลอตัว ซึ่งอาจเกิดจากปัจจัยด้านสต็อก</w:t>
      </w:r>
      <w:r w:rsidR="002A1508">
        <w:rPr>
          <w:rFonts w:ascii="TH SarabunPSK" w:hAnsi="TH SarabunPSK" w:cs="TH SarabunPSK" w:hint="cs"/>
          <w:sz w:val="28"/>
          <w:szCs w:val="28"/>
          <w:cs/>
        </w:rPr>
        <w:t>พลังงาน</w:t>
      </w:r>
      <w:r w:rsidR="00547237" w:rsidRPr="006A4CD4">
        <w:rPr>
          <w:rFonts w:ascii="TH SarabunPSK" w:hAnsi="TH SarabunPSK" w:cs="TH SarabunPSK"/>
          <w:sz w:val="28"/>
          <w:szCs w:val="28"/>
          <w:cs/>
        </w:rPr>
        <w:t xml:space="preserve"> นโยบายพลังงาน และภาวะเศรษฐกิจที่ส่งผลต่อ</w:t>
      </w:r>
      <w:r w:rsidR="008C32A7">
        <w:rPr>
          <w:rFonts w:ascii="TH SarabunPSK" w:hAnsi="TH SarabunPSK" w:cs="TH SarabunPSK" w:hint="cs"/>
          <w:sz w:val="28"/>
          <w:szCs w:val="28"/>
          <w:cs/>
        </w:rPr>
        <w:t>การใช้</w:t>
      </w:r>
      <w:r w:rsidR="002A1508">
        <w:rPr>
          <w:rFonts w:ascii="TH SarabunPSK" w:hAnsi="TH SarabunPSK" w:cs="TH SarabunPSK" w:hint="cs"/>
          <w:sz w:val="28"/>
          <w:szCs w:val="28"/>
          <w:cs/>
        </w:rPr>
        <w:t>พลังงานชนิดต่างๆในภาคครัวเรือนและภาคธุรกิจ</w:t>
      </w:r>
    </w:p>
    <w:p w14:paraId="7342C2FE" w14:textId="5B8B78F7" w:rsidR="00B41E72" w:rsidRPr="006A4CD4" w:rsidRDefault="00641C43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="00B41E72" w:rsidRPr="006A4CD4">
        <w:rPr>
          <w:rFonts w:ascii="TH SarabunPSK" w:hAnsi="TH SarabunPSK" w:cs="TH SarabunPSK"/>
          <w:sz w:val="28"/>
          <w:szCs w:val="28"/>
          <w:cs/>
        </w:rPr>
        <w:t>ปัจจัยที่มีอิทธิพลต่อการนำเข้าน้ำมันสำเร็จรูป ได้แก่ ดัชนีผลผลิตอุตสาหกรรม ซึ่งเป็นไปตามสมมติฐานหลัก กล่าวคือ เมื่อดัชนีผลผลิตอุตสาหกรรมเพิ่มขึ้น ส่งผลให้การนำเข้าน้ำมันสำเร็จรูปก็มีแนวโน้มเพิ่มขึ้นตามไปด้วย ซึ่งสอดคล้องกับสมมติฐานที่ตั้งไว้ นุชจรินทร์ เกาทัณฑ์ทอง (2558) ได้ศึกษาปัจจัยที่มีผลต่อการนำเข้าและส่งออกทองคำของประเทศไทย และ ดัชนีการลงทุนภาคเอกชน ซึ่งไม่เป็นไปตามสมมติฐานหลักที่ตั้งไว้ กล่าวคือ เมื่อดัชนีการลงทุนเพิ่มขึ้น กลับส่งผลให้การนำเข้าน้ำมันสำเร็จรูปลดลง ซึ่งไม่สอดคล้องกับสมมติฐานที่ตั้งไว้ ความสัมพันธ์ระหว่างดัชนีการลงทุนภาคเอกชนกับการนำเข้าพลังงานเชิงพาณิชย์ การขยายตัวของการลงทุนในภาคเอกชนเป็นปัจจัยสำคัญที่ส่งผลต่ออุปสงค์พลังงานของประเทศ เมื่อ</w:t>
      </w:r>
      <w:r w:rsidR="00913612" w:rsidRPr="006A4CD4">
        <w:rPr>
          <w:rFonts w:ascii="TH SarabunPSK" w:hAnsi="TH SarabunPSK" w:cs="TH SarabunPSK"/>
          <w:sz w:val="28"/>
          <w:szCs w:val="28"/>
          <w:cs/>
        </w:rPr>
        <w:t>ดัชนีการลงทุนภาคเอกชน</w:t>
      </w:r>
      <w:r w:rsidR="00B41E72" w:rsidRPr="006A4CD4">
        <w:rPr>
          <w:rFonts w:ascii="TH SarabunPSK" w:hAnsi="TH SarabunPSK" w:cs="TH SarabunPSK"/>
          <w:sz w:val="28"/>
          <w:szCs w:val="28"/>
          <w:cs/>
        </w:rPr>
        <w:t>ปรับตัวสูงขึ้น สะท้อนถึงการขยายตัวของกิจกรรมทางเศรษฐกิจ ซึ่งมักต้องอาศัยพลังงานในปริมาณที่สูงขึ้น อย่างไรก็ตาม ในกรณีที่</w:t>
      </w:r>
      <w:r w:rsidR="00913612" w:rsidRPr="006A4CD4">
        <w:rPr>
          <w:rFonts w:ascii="TH SarabunPSK" w:hAnsi="TH SarabunPSK" w:cs="TH SarabunPSK"/>
          <w:sz w:val="28"/>
          <w:szCs w:val="28"/>
          <w:cs/>
        </w:rPr>
        <w:t>ดัชนีการลงทุนภาคเอกชน</w:t>
      </w:r>
      <w:r w:rsidR="00B41E72" w:rsidRPr="006A4CD4">
        <w:rPr>
          <w:rFonts w:ascii="TH SarabunPSK" w:hAnsi="TH SarabunPSK" w:cs="TH SarabunPSK"/>
          <w:sz w:val="28"/>
          <w:szCs w:val="28"/>
          <w:cs/>
        </w:rPr>
        <w:t>ลดลง อาจเป็นสัญญาณของภาวะเศรษฐกิจชะลอตัว ซึ่งนำไปสู่การลดลงของการใช้พลังงานและการนำเข้าพลังงาน</w:t>
      </w:r>
    </w:p>
    <w:p w14:paraId="40439A95" w14:textId="43F792B3" w:rsidR="004B222B" w:rsidRDefault="00B41E72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ปัจจัยที่มีอิทธิพลต่อการนำเข้าไฟฟ้า ได้แก่ อัตราแลกเปลี่ยนเงินบาทต่อดอลลาร์สหรัฐ ซึ่งไม่เป็นไปตามสมมติฐานหลัก กล่าวคือ เมื่อเงินบาทอ่อนค่า ส่งผลให้การนำเข้าไฟฟ้าเพิ่มขึ้น ซึ่งไม่สอดคล้องกับงานวิจัยของ นุชจรินทร์ เกาทัณฑ์ทอง (2558) ได้ศึกษาเรื่องปัจจัยที่มีผลต่อการนำเข้าและส่งออกทองคำของประเทศไทย</w:t>
      </w:r>
      <w:r w:rsidR="00913612">
        <w:rPr>
          <w:rFonts w:ascii="TH SarabunPSK" w:hAnsi="TH SarabunPSK" w:cs="TH SarabunPSK" w:hint="cs"/>
          <w:sz w:val="28"/>
          <w:szCs w:val="28"/>
          <w:cs/>
        </w:rPr>
        <w:t xml:space="preserve"> อาจเนื่องมากจากไฟฟ้าเป็นสินค้าจำเป็นที่ต้องใช้ในการบริโถภคทั้งภาคครัวเรือนและภาคธุรกิจ ดังนั้นแม้ค่าเงินอ่อนค่าลง ก็ยังจำเป็นต้องมีการนำเข้า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14:paraId="7575875B" w14:textId="77777777" w:rsidR="004B222B" w:rsidRDefault="004B222B" w:rsidP="00881772">
      <w:pPr>
        <w:spacing w:after="0" w:line="240" w:lineRule="auto"/>
        <w:jc w:val="both"/>
        <w:rPr>
          <w:rFonts w:ascii="TH SarabunPSK" w:hAnsi="TH SarabunPSK" w:cs="TH SarabunPSK"/>
          <w:sz w:val="28"/>
          <w:szCs w:val="28"/>
        </w:rPr>
      </w:pPr>
    </w:p>
    <w:p w14:paraId="3959FE4D" w14:textId="7C8E2D87" w:rsidR="00CA3018" w:rsidRPr="004B222B" w:rsidRDefault="00CA3018" w:rsidP="00881772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2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740295F1" w14:textId="593F6899" w:rsidR="00D665E1" w:rsidRPr="006A4CD4" w:rsidRDefault="00D665E1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  <w:cs/>
        </w:rPr>
      </w:pPr>
      <w:r w:rsidRPr="006A4CD4">
        <w:rPr>
          <w:rFonts w:ascii="TH SarabunPSK" w:hAnsi="TH SarabunPSK" w:cs="TH SarabunPSK"/>
          <w:sz w:val="28"/>
          <w:szCs w:val="28"/>
        </w:rPr>
        <w:t>1.</w:t>
      </w:r>
      <w:r w:rsidRPr="006A4CD4">
        <w:rPr>
          <w:rFonts w:ascii="TH SarabunPSK" w:hAnsi="TH SarabunPSK" w:cs="TH SarabunPSK"/>
          <w:sz w:val="28"/>
          <w:szCs w:val="28"/>
          <w:cs/>
        </w:rPr>
        <w:t>การนำเข้าพลังงาน</w:t>
      </w:r>
      <w:r w:rsidR="00283931">
        <w:rPr>
          <w:rFonts w:ascii="TH SarabunPSK" w:hAnsi="TH SarabunPSK" w:cs="TH SarabunPSK" w:hint="cs"/>
          <w:sz w:val="28"/>
          <w:szCs w:val="28"/>
          <w:cs/>
        </w:rPr>
        <w:t>ของประเทศไทย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โดยเฉพาะน้ำมันดิบ ซึ่งเป็นแหล่งพลังงานหลักในการขับเคลื่อนเศรษฐกิจและภาคอุตสาหกรรม ส่งผลให้ต้องเผชิญกับความเสี่ยงด้านความมั่นคงทางพลังงานและความผันผวนของราคาพลังงาน</w:t>
      </w:r>
      <w:r w:rsidRPr="006A4CD4">
        <w:rPr>
          <w:rFonts w:ascii="TH SarabunPSK" w:hAnsi="TH SarabunPSK" w:cs="TH SarabunPSK"/>
          <w:sz w:val="28"/>
          <w:szCs w:val="28"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>เพื่อให้สามารถลดการพึ่งพาน้ำมันดิบได้อย่างมีประสิทธิภาพ ควรดำเนินมาตรการเชิงรุก อาทิ การ</w:t>
      </w:r>
      <w:r w:rsidRPr="006A4CD4">
        <w:rPr>
          <w:rFonts w:ascii="TH SarabunPSK" w:hAnsi="TH SarabunPSK" w:cs="TH SarabunPSK"/>
          <w:sz w:val="28"/>
          <w:szCs w:val="28"/>
          <w:cs/>
        </w:rPr>
        <w:lastRenderedPageBreak/>
        <w:t>พัฒนาเทคโนโลยีพลังงานสะอาด การเพิ่มประสิทธิภาพการใช้พลังงาน การลงทุนในโครงสร้างพื้นฐานด้านพลังงาน ตลอดจนการกำหนดนโยบายสนับสนุนจากภาครัฐ นอกจากนี้ การสร้างความร่วมมือระหว่างประเทศเพื่อแลกเปลี่ยนองค์ความรู้และเทคโนโลยี รวมถึงการพัฒนาและส่งเสริมแหล่งพลังงานทดแทนที่มีศักยภาพ จะเป็นแนวทางสำคัญในการลดการพึ่งพาพลังงานจากภายนอก</w:t>
      </w:r>
    </w:p>
    <w:p w14:paraId="223F413A" w14:textId="77777777" w:rsidR="00D665E1" w:rsidRPr="006A4CD4" w:rsidRDefault="00D665E1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2.ดัชนีผลผลิตอุตสาหกรรมที่เพิ่มขึ้นส่งผลให้การนำเข้าน้ำมันสำเร็จรูปเพิ่มขึ้น ซึ่งสะท้อนถึงความสัมพันธ์ระหว่างการขยายตัวทางเศรษฐกิจกับความต้องการพลังงาน ดังนั้น เพื่อให้เศรษฐกิจเติบโตอย่างยั่งยืนและลดความเสี่ยงจากการพึ่งพาการนำเข้าน้ำมันสำเร็จรูป ควรมีมาตรการด้านการจัดการพลังงานที่มีประสิทธิภาพ ส่งเสริมการใช้พลังงานทางเลือก และสนับสนุนการพัฒนาเทคโนโลยีที่ช่วยเพิ่มประสิทธิภาพการใช้พลังงานในภาคอุตสาหกรรม ทั้งนี้ การดำเนินมาตรการดังกล่าวจะช่วยลดผลกระทบจากความผันผวนของตลาดพลังงานโลกและเสริมสร้างความมั่นคงด้านพลังงานของประเทศในระยะยาว</w:t>
      </w:r>
    </w:p>
    <w:p w14:paraId="459FA901" w14:textId="583ABFB7" w:rsidR="00297938" w:rsidRDefault="00D665E1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t>3.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อัตราแลกเปลี่ยนเงินบาทต่อดอลลาร์สหรัฐส่งผลโดยตรงต่อต้นทุนการนำเข้าไฟฟ้า หากค่าเงินบาทอ่อนค่าลง </w:t>
      </w:r>
      <w:r w:rsidRPr="006A4CD4">
        <w:rPr>
          <w:rFonts w:ascii="TH SarabunPSK" w:hAnsi="TH SarabunPSK" w:cs="TH SarabunPSK"/>
          <w:sz w:val="28"/>
          <w:szCs w:val="28"/>
        </w:rPr>
        <w:t xml:space="preserve">1 </w:t>
      </w:r>
      <w:r w:rsidRPr="006A4CD4">
        <w:rPr>
          <w:rFonts w:ascii="TH SarabunPSK" w:hAnsi="TH SarabunPSK" w:cs="TH SarabunPSK"/>
          <w:sz w:val="28"/>
          <w:szCs w:val="28"/>
          <w:cs/>
        </w:rPr>
        <w:t>บาทต่อดอลลาร์ ต้นทุนการนำเข้าพลังงานจะเพิ่มขึ้น เนื่องจากต้องชำระเป็นสกุลเงินต่างประเทศ เช่น ดอลลาร์สหรัฐ ซึ่งอาจทำให้ค่าไฟฟ้าภายในประเทศสูงขึ้น โดยเฉพาะในกรณีที่ต้องนำเข้าเชื้อเพลิง เช่น ก๊าซธรรมชาติเหลว (</w:t>
      </w:r>
      <w:r w:rsidRPr="006A4CD4">
        <w:rPr>
          <w:rFonts w:ascii="TH SarabunPSK" w:hAnsi="TH SarabunPSK" w:cs="TH SarabunPSK"/>
          <w:sz w:val="28"/>
          <w:szCs w:val="28"/>
        </w:rPr>
        <w:t xml:space="preserve">LNG) </w:t>
      </w:r>
      <w:r w:rsidRPr="006A4CD4">
        <w:rPr>
          <w:rFonts w:ascii="TH SarabunPSK" w:hAnsi="TH SarabunPSK" w:cs="TH SarabunPSK"/>
          <w:sz w:val="28"/>
          <w:szCs w:val="28"/>
          <w:cs/>
        </w:rPr>
        <w:t>ในปริมาณมาก</w:t>
      </w:r>
      <w:r w:rsidRPr="006A4CD4">
        <w:rPr>
          <w:rFonts w:ascii="TH SarabunPSK" w:hAnsi="TH SarabunPSK" w:cs="TH SarabunPSK"/>
          <w:sz w:val="28"/>
          <w:szCs w:val="28"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>ดังนั้น นโยบายที่เหมาะสมควรมุ่งเน้นการกระจายแหล่งพลังงาน บริหารต้นทุนค่าไฟฟ้า ลดความเสี่ยงจากอัตราแลกเปลี่ยน และส่งเสริมการใช้พลังงานอย่างมีประสิทธิภาพ เพื่อจำกัดผลกระทบจากความผันผวนของค่าเงินและต้นทุนพลังงานต่อประชาชนและภาคธุรกิจ</w:t>
      </w:r>
    </w:p>
    <w:p w14:paraId="60D9B5C2" w14:textId="77777777" w:rsidR="004B222B" w:rsidRPr="006A4CD4" w:rsidRDefault="004B222B" w:rsidP="00881772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</w:p>
    <w:p w14:paraId="4E8C82A1" w14:textId="2CC6C809" w:rsidR="00FE1429" w:rsidRPr="004B222B" w:rsidRDefault="00FE1429" w:rsidP="00CC25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B222B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16451D3C" w14:textId="77777777" w:rsidR="008C32A7" w:rsidRPr="006A4CD4" w:rsidRDefault="008C32A7" w:rsidP="008C32A7">
      <w:pPr>
        <w:spacing w:after="0" w:line="240" w:lineRule="auto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เกศกาญจน์ โพธิ์ปิ่น และคณะ. (</w:t>
      </w:r>
      <w:r w:rsidRPr="006A4CD4">
        <w:rPr>
          <w:rFonts w:ascii="TH SarabunPSK" w:hAnsi="TH SarabunPSK" w:cs="TH SarabunPSK"/>
          <w:sz w:val="28"/>
          <w:szCs w:val="28"/>
        </w:rPr>
        <w:t xml:space="preserve">2558). </w:t>
      </w:r>
      <w:r w:rsidRPr="006A4CD4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ปัจจัยที่มีผลต่อปริมาณการนำเข้าเหล็กลวดของประเทศไทย.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</w:rPr>
        <w:t xml:space="preserve">Journal of </w:t>
      </w:r>
    </w:p>
    <w:p w14:paraId="747F3FF7" w14:textId="77777777" w:rsidR="008C32A7" w:rsidRPr="006A4CD4" w:rsidRDefault="008C32A7" w:rsidP="008C32A7">
      <w:pPr>
        <w:spacing w:after="0" w:line="240" w:lineRule="auto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tab/>
        <w:t>Economics and Management Strategy, 6(2), 1–15.</w:t>
      </w:r>
    </w:p>
    <w:p w14:paraId="11615390" w14:textId="77777777" w:rsidR="008C32A7" w:rsidRDefault="008C32A7" w:rsidP="008C32A7">
      <w:pPr>
        <w:spacing w:after="0" w:line="240" w:lineRule="auto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นุชจรินทร์ เกาทัณฑ์ทอง. (</w:t>
      </w:r>
      <w:r w:rsidRPr="006A4CD4">
        <w:rPr>
          <w:rFonts w:ascii="TH SarabunPSK" w:hAnsi="TH SarabunPSK" w:cs="TH SarabunPSK"/>
          <w:sz w:val="28"/>
          <w:szCs w:val="28"/>
        </w:rPr>
        <w:t xml:space="preserve">2558). </w:t>
      </w:r>
      <w:r w:rsidRPr="006A4CD4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ปัจจัยที่มีผลต่อการนำเข้าและส่งออกทองคำของประเทศไทย.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</w:rPr>
        <w:t xml:space="preserve">Journal of </w:t>
      </w:r>
    </w:p>
    <w:p w14:paraId="3CB1CFAC" w14:textId="21B966D6" w:rsidR="008C32A7" w:rsidRPr="006A4CD4" w:rsidRDefault="008C32A7" w:rsidP="008C32A7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t>Applied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</w:rPr>
        <w:tab/>
        <w:t>Economics and Management Strategy, 2(1), 52–62.</w:t>
      </w:r>
    </w:p>
    <w:p w14:paraId="6D33FD3F" w14:textId="3A277EF7" w:rsidR="001A6948" w:rsidRPr="001A6948" w:rsidRDefault="001A6948" w:rsidP="001A6948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1A6948">
        <w:rPr>
          <w:rFonts w:ascii="TH SarabunPSK" w:hAnsi="TH SarabunPSK" w:cs="TH SarabunPSK"/>
          <w:sz w:val="28"/>
          <w:szCs w:val="28"/>
          <w:cs/>
        </w:rPr>
        <w:t>ธนาคารแห่งประเทศไทย. (2567).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A6948">
        <w:rPr>
          <w:rFonts w:ascii="TH SarabunPSK" w:hAnsi="TH SarabunPSK" w:cs="TH SarabunPSK"/>
          <w:i/>
          <w:iCs/>
          <w:sz w:val="28"/>
          <w:szCs w:val="28"/>
          <w:cs/>
        </w:rPr>
        <w:t>ดัชนีการลงทุนภาคเอกชน.</w:t>
      </w:r>
      <w:r w:rsidRPr="001A6948">
        <w:rPr>
          <w:rFonts w:ascii="TH SarabunPSK" w:hAnsi="TH SarabunPSK" w:cs="TH SarabunPSK"/>
          <w:sz w:val="28"/>
          <w:szCs w:val="28"/>
          <w:cs/>
        </w:rPr>
        <w:t xml:space="preserve"> สืบค้น 15 ธันวาคม 2567</w:t>
      </w:r>
      <w:r w:rsidRPr="001A6948">
        <w:rPr>
          <w:rFonts w:ascii="TH SarabunPSK" w:hAnsi="TH SarabunPSK" w:cs="TH SarabunPSK"/>
          <w:sz w:val="28"/>
          <w:szCs w:val="28"/>
        </w:rPr>
        <w:t xml:space="preserve">, </w:t>
      </w:r>
      <w:r w:rsidRPr="001A6948">
        <w:rPr>
          <w:rFonts w:ascii="TH SarabunPSK" w:hAnsi="TH SarabunPSK" w:cs="TH SarabunPSK"/>
          <w:sz w:val="28"/>
          <w:szCs w:val="28"/>
          <w:cs/>
        </w:rPr>
        <w:t xml:space="preserve">จาก </w:t>
      </w:r>
    </w:p>
    <w:p w14:paraId="5AD47DBA" w14:textId="7E874DF2" w:rsidR="001A6948" w:rsidRDefault="001A6948" w:rsidP="001A6948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1A6948">
        <w:rPr>
          <w:rFonts w:ascii="TH SarabunPSK" w:hAnsi="TH SarabunPSK" w:cs="TH SarabunPSK"/>
          <w:sz w:val="28"/>
          <w:szCs w:val="28"/>
        </w:rPr>
        <w:t>https://shorturl.asia/lk</w:t>
      </w:r>
      <w:r w:rsidRPr="001A6948">
        <w:rPr>
          <w:rFonts w:ascii="TH SarabunPSK" w:hAnsi="TH SarabunPSK" w:cs="TH SarabunPSK"/>
          <w:sz w:val="28"/>
          <w:szCs w:val="28"/>
          <w:cs/>
        </w:rPr>
        <w:t>3</w:t>
      </w:r>
      <w:r w:rsidRPr="001A6948">
        <w:rPr>
          <w:rFonts w:ascii="TH SarabunPSK" w:hAnsi="TH SarabunPSK" w:cs="TH SarabunPSK"/>
          <w:sz w:val="28"/>
          <w:szCs w:val="28"/>
        </w:rPr>
        <w:t>fN</w:t>
      </w:r>
    </w:p>
    <w:p w14:paraId="477B0F99" w14:textId="51879E66" w:rsidR="008C32A7" w:rsidRPr="006A4CD4" w:rsidRDefault="008C32A7" w:rsidP="008C32A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ธนาคารแห่งประเทศไทย. (</w:t>
      </w:r>
      <w:r w:rsidRPr="006A4CD4">
        <w:rPr>
          <w:rFonts w:ascii="TH SarabunPSK" w:hAnsi="TH SarabunPSK" w:cs="TH SarabunPSK"/>
          <w:sz w:val="28"/>
          <w:szCs w:val="28"/>
        </w:rPr>
        <w:t xml:space="preserve">2567). </w:t>
      </w:r>
      <w:r w:rsidRPr="001A6948">
        <w:rPr>
          <w:rFonts w:ascii="TH SarabunPSK" w:hAnsi="TH SarabunPSK" w:cs="TH SarabunPSK"/>
          <w:i/>
          <w:iCs/>
          <w:sz w:val="28"/>
          <w:szCs w:val="28"/>
          <w:cs/>
        </w:rPr>
        <w:t>อัตราแลกเปลี่ยนเงินบาทต่อดอลลาร์สหรัฐ.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สืบค้น </w:t>
      </w:r>
      <w:r w:rsidRPr="006A4CD4">
        <w:rPr>
          <w:rFonts w:ascii="TH SarabunPSK" w:hAnsi="TH SarabunPSK" w:cs="TH SarabunPSK"/>
          <w:sz w:val="28"/>
          <w:szCs w:val="28"/>
        </w:rPr>
        <w:t>15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ธันวาคม </w:t>
      </w:r>
      <w:r w:rsidRPr="006A4CD4">
        <w:rPr>
          <w:rFonts w:ascii="TH SarabunPSK" w:hAnsi="TH SarabunPSK" w:cs="TH SarabunPSK"/>
          <w:sz w:val="28"/>
          <w:szCs w:val="28"/>
        </w:rPr>
        <w:t xml:space="preserve">2567,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จาก </w:t>
      </w:r>
    </w:p>
    <w:p w14:paraId="57123267" w14:textId="702480BE" w:rsidR="008C32A7" w:rsidRPr="006A4CD4" w:rsidRDefault="008C32A7" w:rsidP="008C32A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tab/>
        <w:t>https://app.bot.or.th/BTWS_STAT/statistics/BOTWEBSTAT.aspx?reportID=123&amp;languageTH</w:t>
      </w:r>
    </w:p>
    <w:p w14:paraId="616511E5" w14:textId="00AE524E" w:rsidR="00277CF7" w:rsidRPr="006A4CD4" w:rsidRDefault="00277CF7" w:rsidP="00CC2536">
      <w:pPr>
        <w:spacing w:after="0" w:line="240" w:lineRule="auto"/>
        <w:rPr>
          <w:rFonts w:ascii="TH SarabunPSK" w:hAnsi="TH SarabunPSK" w:cs="TH SarabunPSK"/>
          <w:i/>
          <w:iCs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สุเทพ บูรณะคุณาภรณ์. (</w:t>
      </w:r>
      <w:r w:rsidRPr="006A4CD4">
        <w:rPr>
          <w:rFonts w:ascii="TH SarabunPSK" w:hAnsi="TH SarabunPSK" w:cs="TH SarabunPSK"/>
          <w:sz w:val="28"/>
          <w:szCs w:val="28"/>
        </w:rPr>
        <w:t xml:space="preserve">2564). </w:t>
      </w:r>
      <w:r w:rsidRPr="006A4CD4">
        <w:rPr>
          <w:rFonts w:ascii="TH SarabunPSK" w:hAnsi="TH SarabunPSK" w:cs="TH SarabunPSK"/>
          <w:i/>
          <w:iCs/>
          <w:sz w:val="28"/>
          <w:szCs w:val="28"/>
          <w:cs/>
        </w:rPr>
        <w:t>การวิเคราะห์ทางเศรษฐมิติของปัจจัยที่มีอิทธิพลในระยะสั้นและระยะ</w:t>
      </w:r>
    </w:p>
    <w:p w14:paraId="17ACC61A" w14:textId="06C6AB78" w:rsidR="00277CF7" w:rsidRPr="006A4CD4" w:rsidRDefault="00277CF7" w:rsidP="00CC2536">
      <w:pPr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i/>
          <w:iCs/>
          <w:sz w:val="28"/>
          <w:szCs w:val="28"/>
          <w:cs/>
        </w:rPr>
        <w:t>ยาวต่ออุปสงค์นำเข้าน้ำมันดิบและผลิตภัณฑ์น้ำมันของประเทศไทย.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วารสารเศรษฐศาสตร์และบริหารธุรกิจ</w:t>
      </w:r>
      <w:r w:rsidRPr="006A4CD4">
        <w:rPr>
          <w:rFonts w:ascii="TH SarabunPSK" w:hAnsi="TH SarabunPSK" w:cs="TH SarabunPSK"/>
          <w:sz w:val="28"/>
          <w:szCs w:val="28"/>
        </w:rPr>
        <w:t>, 41(2), 85–112.</w:t>
      </w:r>
    </w:p>
    <w:p w14:paraId="05A00B18" w14:textId="77777777" w:rsidR="001A6948" w:rsidRPr="001A6948" w:rsidRDefault="008C32A7" w:rsidP="008C32A7">
      <w:pPr>
        <w:spacing w:after="0" w:line="240" w:lineRule="auto"/>
        <w:rPr>
          <w:rFonts w:ascii="TH SarabunPSK" w:hAnsi="TH SarabunPSK" w:cs="TH SarabunPSK"/>
          <w:i/>
          <w:iCs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สำนักงานนโยบายและแผนพลังงาน. (</w:t>
      </w:r>
      <w:r w:rsidRPr="006A4CD4">
        <w:rPr>
          <w:rFonts w:ascii="TH SarabunPSK" w:hAnsi="TH SarabunPSK" w:cs="TH SarabunPSK"/>
          <w:sz w:val="28"/>
          <w:szCs w:val="28"/>
        </w:rPr>
        <w:t xml:space="preserve">2567). </w:t>
      </w:r>
      <w:r w:rsidRPr="001A6948">
        <w:rPr>
          <w:rFonts w:ascii="TH SarabunPSK" w:hAnsi="TH SarabunPSK" w:cs="TH SarabunPSK"/>
          <w:i/>
          <w:iCs/>
          <w:sz w:val="28"/>
          <w:szCs w:val="28"/>
          <w:cs/>
        </w:rPr>
        <w:t>ถ่านหิน น้ำมันดิบ คอนเดนเสท น้ำมันสำเร็จรูป ไฟฟ้า ก๊าซธรรมชาติ</w:t>
      </w:r>
    </w:p>
    <w:p w14:paraId="7CC1FF82" w14:textId="67D65814" w:rsidR="008C32A7" w:rsidRPr="006A4CD4" w:rsidRDefault="008C32A7" w:rsidP="001A6948">
      <w:pPr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1A6948">
        <w:rPr>
          <w:rFonts w:ascii="TH SarabunPSK" w:hAnsi="TH SarabunPSK" w:cs="TH SarabunPSK"/>
          <w:i/>
          <w:iCs/>
          <w:sz w:val="28"/>
          <w:szCs w:val="28"/>
          <w:cs/>
        </w:rPr>
        <w:t>และก๊าซธรรมชาติเหลว.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สืบค้น </w:t>
      </w:r>
      <w:r w:rsidRPr="006A4CD4">
        <w:rPr>
          <w:rFonts w:ascii="TH SarabunPSK" w:hAnsi="TH SarabunPSK" w:cs="TH SarabunPSK"/>
          <w:sz w:val="28"/>
          <w:szCs w:val="28"/>
        </w:rPr>
        <w:t xml:space="preserve">30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พฤศจิกายน </w:t>
      </w:r>
      <w:r w:rsidRPr="006A4CD4">
        <w:rPr>
          <w:rFonts w:ascii="TH SarabunPSK" w:hAnsi="TH SarabunPSK" w:cs="TH SarabunPSK"/>
          <w:sz w:val="28"/>
          <w:szCs w:val="28"/>
        </w:rPr>
        <w:t xml:space="preserve">2567,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Pr="006A4CD4">
        <w:rPr>
          <w:rFonts w:ascii="TH SarabunPSK" w:hAnsi="TH SarabunPSK" w:cs="TH SarabunPSK"/>
          <w:sz w:val="28"/>
          <w:szCs w:val="28"/>
        </w:rPr>
        <w:t>https://www.eppo.go.th/index.php/th/informationservices/ct-menu-item-56</w:t>
      </w:r>
    </w:p>
    <w:p w14:paraId="0D46FF17" w14:textId="77777777" w:rsidR="001A6948" w:rsidRDefault="008C32A7" w:rsidP="001A6948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สำนักงานนโยบายและยุทธศาสตร์การค้า. (</w:t>
      </w:r>
      <w:r w:rsidRPr="006A4CD4">
        <w:rPr>
          <w:rFonts w:ascii="TH SarabunPSK" w:hAnsi="TH SarabunPSK" w:cs="TH SarabunPSK"/>
          <w:sz w:val="28"/>
          <w:szCs w:val="28"/>
        </w:rPr>
        <w:t xml:space="preserve">2567). </w:t>
      </w:r>
      <w:r w:rsidRPr="001A6948">
        <w:rPr>
          <w:rFonts w:ascii="TH SarabunPSK" w:hAnsi="TH SarabunPSK" w:cs="TH SarabunPSK"/>
          <w:i/>
          <w:iCs/>
          <w:sz w:val="28"/>
          <w:szCs w:val="28"/>
          <w:cs/>
        </w:rPr>
        <w:t>ดัชนีราคาผู้บริโภค.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สืบค้น </w:t>
      </w:r>
      <w:r w:rsidRPr="006A4CD4">
        <w:rPr>
          <w:rFonts w:ascii="TH SarabunPSK" w:hAnsi="TH SarabunPSK" w:cs="TH SarabunPSK"/>
          <w:sz w:val="28"/>
          <w:szCs w:val="28"/>
        </w:rPr>
        <w:t>15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ธันวาคม </w:t>
      </w:r>
      <w:r w:rsidRPr="006A4CD4">
        <w:rPr>
          <w:rFonts w:ascii="TH SarabunPSK" w:hAnsi="TH SarabunPSK" w:cs="TH SarabunPSK"/>
          <w:sz w:val="28"/>
          <w:szCs w:val="28"/>
        </w:rPr>
        <w:t xml:space="preserve">2567, </w:t>
      </w:r>
      <w:r w:rsidRPr="006A4CD4">
        <w:rPr>
          <w:rFonts w:ascii="TH SarabunPSK" w:hAnsi="TH SarabunPSK" w:cs="TH SarabunPSK"/>
          <w:sz w:val="28"/>
          <w:szCs w:val="28"/>
          <w:cs/>
        </w:rPr>
        <w:t>จาก</w:t>
      </w:r>
      <w:r w:rsidR="001A694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3F753C8" w14:textId="55F0ADC3" w:rsidR="008C32A7" w:rsidRPr="006A4CD4" w:rsidRDefault="008C32A7" w:rsidP="001A6948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t>https://index.tpso.go.th/cpi/index-price-change-rate/5</w:t>
      </w:r>
    </w:p>
    <w:p w14:paraId="3255F23A" w14:textId="77777777" w:rsidR="008C32A7" w:rsidRPr="006A4CD4" w:rsidRDefault="008C32A7" w:rsidP="008C32A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สำนักงานเศรษฐกิจอุตสาหกรรม. (</w:t>
      </w:r>
      <w:r w:rsidRPr="006A4CD4">
        <w:rPr>
          <w:rFonts w:ascii="TH SarabunPSK" w:hAnsi="TH SarabunPSK" w:cs="TH SarabunPSK"/>
          <w:sz w:val="28"/>
          <w:szCs w:val="28"/>
        </w:rPr>
        <w:t xml:space="preserve">2567). </w:t>
      </w:r>
      <w:r w:rsidRPr="001A6948">
        <w:rPr>
          <w:rFonts w:ascii="TH SarabunPSK" w:hAnsi="TH SarabunPSK" w:cs="TH SarabunPSK"/>
          <w:i/>
          <w:iCs/>
          <w:sz w:val="28"/>
          <w:szCs w:val="28"/>
          <w:cs/>
        </w:rPr>
        <w:t>ดัชนีผลผลิตอุตสาหกรรม.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สืบค้น </w:t>
      </w:r>
      <w:r w:rsidRPr="006A4CD4">
        <w:rPr>
          <w:rFonts w:ascii="TH SarabunPSK" w:hAnsi="TH SarabunPSK" w:cs="TH SarabunPSK"/>
          <w:sz w:val="28"/>
          <w:szCs w:val="28"/>
        </w:rPr>
        <w:t>15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ธันวาคม </w:t>
      </w:r>
      <w:r w:rsidRPr="006A4CD4">
        <w:rPr>
          <w:rFonts w:ascii="TH SarabunPSK" w:hAnsi="TH SarabunPSK" w:cs="TH SarabunPSK"/>
          <w:sz w:val="28"/>
          <w:szCs w:val="28"/>
        </w:rPr>
        <w:t xml:space="preserve">2567,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จาก </w:t>
      </w:r>
    </w:p>
    <w:p w14:paraId="263A7B5B" w14:textId="77777777" w:rsidR="008C32A7" w:rsidRPr="006A4CD4" w:rsidRDefault="008C32A7" w:rsidP="008C32A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lastRenderedPageBreak/>
        <w:tab/>
        <w:t>https://www.oie.go.th/view/1/mpi/TH-TH</w:t>
      </w:r>
    </w:p>
    <w:p w14:paraId="05D78FC3" w14:textId="5DA6E4B8" w:rsidR="00277CF7" w:rsidRPr="006A4CD4" w:rsidRDefault="00277CF7" w:rsidP="00CC2536">
      <w:pPr>
        <w:spacing w:after="0" w:line="240" w:lineRule="auto"/>
        <w:rPr>
          <w:rFonts w:ascii="TH SarabunPSK" w:hAnsi="TH SarabunPSK" w:cs="TH SarabunPSK"/>
          <w:i/>
          <w:iCs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>อนัสปรีย์ ไชยวรรณ และคณะ. (</w:t>
      </w:r>
      <w:r w:rsidRPr="006A4CD4">
        <w:rPr>
          <w:rFonts w:ascii="TH SarabunPSK" w:hAnsi="TH SarabunPSK" w:cs="TH SarabunPSK"/>
          <w:sz w:val="28"/>
          <w:szCs w:val="28"/>
        </w:rPr>
        <w:t>2560</w:t>
      </w:r>
      <w:r w:rsidRPr="006A4CD4">
        <w:rPr>
          <w:rFonts w:ascii="TH SarabunPSK" w:hAnsi="TH SarabunPSK" w:cs="TH SarabunPSK"/>
          <w:i/>
          <w:iCs/>
          <w:sz w:val="28"/>
          <w:szCs w:val="28"/>
        </w:rPr>
        <w:t xml:space="preserve">). </w:t>
      </w:r>
      <w:r w:rsidRPr="006A4CD4">
        <w:rPr>
          <w:rFonts w:ascii="TH SarabunPSK" w:hAnsi="TH SarabunPSK" w:cs="TH SarabunPSK"/>
          <w:i/>
          <w:iCs/>
          <w:sz w:val="28"/>
          <w:szCs w:val="28"/>
          <w:cs/>
        </w:rPr>
        <w:t>การส่งผ่านอัตราแลกเปลี่ยนไปยังดัชนีราคาสินค้านำเข้าอุตสาหกรรมของ</w:t>
      </w:r>
    </w:p>
    <w:p w14:paraId="3C1D1B91" w14:textId="2C9B1532" w:rsidR="00277CF7" w:rsidRDefault="00277CF7" w:rsidP="00CC253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b/>
          <w:bCs/>
          <w:i/>
          <w:iCs/>
          <w:sz w:val="28"/>
          <w:szCs w:val="28"/>
        </w:rPr>
        <w:tab/>
      </w:r>
      <w:r w:rsidRPr="006A4CD4">
        <w:rPr>
          <w:rFonts w:ascii="TH SarabunPSK" w:hAnsi="TH SarabunPSK" w:cs="TH SarabunPSK"/>
          <w:i/>
          <w:iCs/>
          <w:sz w:val="28"/>
          <w:szCs w:val="28"/>
          <w:cs/>
        </w:rPr>
        <w:t xml:space="preserve">ประเทศไทย. </w:t>
      </w:r>
      <w:r w:rsidRPr="006A4CD4">
        <w:rPr>
          <w:rFonts w:ascii="TH SarabunPSK" w:hAnsi="TH SarabunPSK" w:cs="TH SarabunPSK"/>
          <w:sz w:val="28"/>
          <w:szCs w:val="28"/>
        </w:rPr>
        <w:t>Chiang Mai University Journal of Economics, 21(1), 89–115.</w:t>
      </w:r>
    </w:p>
    <w:p w14:paraId="2FAD7355" w14:textId="77B4C262" w:rsidR="008C32A7" w:rsidRPr="006A4CD4" w:rsidRDefault="008C32A7" w:rsidP="008C32A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t>Index</w:t>
      </w:r>
      <w:r w:rsidR="001A69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</w:rPr>
        <w:t xml:space="preserve">Mundi. (2567). </w:t>
      </w:r>
      <w:r w:rsidRPr="001A6948">
        <w:rPr>
          <w:rFonts w:ascii="TH SarabunPSK" w:hAnsi="TH SarabunPSK" w:cs="TH SarabunPSK"/>
          <w:i/>
          <w:iCs/>
          <w:sz w:val="28"/>
          <w:szCs w:val="28"/>
          <w:cs/>
        </w:rPr>
        <w:t>ราคาน้ำมันดิบ.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สืบค้น </w:t>
      </w:r>
      <w:r w:rsidRPr="006A4CD4">
        <w:rPr>
          <w:rFonts w:ascii="TH SarabunPSK" w:hAnsi="TH SarabunPSK" w:cs="TH SarabunPSK"/>
          <w:sz w:val="28"/>
          <w:szCs w:val="28"/>
        </w:rPr>
        <w:t xml:space="preserve">15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ธันวาคม </w:t>
      </w:r>
      <w:r w:rsidRPr="006A4CD4">
        <w:rPr>
          <w:rFonts w:ascii="TH SarabunPSK" w:hAnsi="TH SarabunPSK" w:cs="TH SarabunPSK"/>
          <w:sz w:val="28"/>
          <w:szCs w:val="28"/>
        </w:rPr>
        <w:t xml:space="preserve">2567,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จาก </w:t>
      </w:r>
    </w:p>
    <w:p w14:paraId="2C2E4FEF" w14:textId="77777777" w:rsidR="008C32A7" w:rsidRPr="006A4CD4" w:rsidRDefault="008C32A7" w:rsidP="008C32A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  <w:cs/>
        </w:rPr>
        <w:tab/>
      </w:r>
      <w:r w:rsidRPr="006A4CD4">
        <w:rPr>
          <w:rFonts w:ascii="TH SarabunPSK" w:hAnsi="TH SarabunPSK" w:cs="TH SarabunPSK"/>
          <w:sz w:val="28"/>
          <w:szCs w:val="28"/>
        </w:rPr>
        <w:t>https://www.indexmundi.com/commodities/?commodity=crude-oil&amp;months=</w:t>
      </w:r>
      <w:r w:rsidRPr="006A4CD4">
        <w:rPr>
          <w:rFonts w:ascii="TH SarabunPSK" w:hAnsi="TH SarabunPSK" w:cs="TH SarabunPSK"/>
          <w:sz w:val="28"/>
          <w:szCs w:val="28"/>
          <w:cs/>
        </w:rPr>
        <w:t>120</w:t>
      </w:r>
    </w:p>
    <w:p w14:paraId="7EBFD9A7" w14:textId="210DC6AB" w:rsidR="008C32A7" w:rsidRDefault="008C32A7" w:rsidP="00CC253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88B5049" w14:textId="77777777" w:rsidR="008C32A7" w:rsidRPr="006A4CD4" w:rsidRDefault="008C32A7" w:rsidP="00CC253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sectPr w:rsidR="008C32A7" w:rsidRPr="006A4CD4" w:rsidSect="004B6CB9">
      <w:pgSz w:w="11906" w:h="16838" w:code="9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num w:numId="1" w16cid:durableId="691614551">
    <w:abstractNumId w:val="0"/>
  </w:num>
  <w:num w:numId="2" w16cid:durableId="103804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3B"/>
    <w:rsid w:val="000537D1"/>
    <w:rsid w:val="00082F22"/>
    <w:rsid w:val="000833E0"/>
    <w:rsid w:val="000C33C3"/>
    <w:rsid w:val="000D2430"/>
    <w:rsid w:val="000D3ACC"/>
    <w:rsid w:val="000D559D"/>
    <w:rsid w:val="00102236"/>
    <w:rsid w:val="00104F88"/>
    <w:rsid w:val="001200D9"/>
    <w:rsid w:val="00126F93"/>
    <w:rsid w:val="001326B0"/>
    <w:rsid w:val="00151F09"/>
    <w:rsid w:val="00157DE6"/>
    <w:rsid w:val="00185E39"/>
    <w:rsid w:val="00185E91"/>
    <w:rsid w:val="001A6948"/>
    <w:rsid w:val="001F2BE7"/>
    <w:rsid w:val="00212ACB"/>
    <w:rsid w:val="00216128"/>
    <w:rsid w:val="00216A3B"/>
    <w:rsid w:val="00277CF7"/>
    <w:rsid w:val="00283931"/>
    <w:rsid w:val="00297938"/>
    <w:rsid w:val="002A1508"/>
    <w:rsid w:val="002D3596"/>
    <w:rsid w:val="002D410E"/>
    <w:rsid w:val="00366650"/>
    <w:rsid w:val="003910D1"/>
    <w:rsid w:val="00394225"/>
    <w:rsid w:val="003A43DD"/>
    <w:rsid w:val="003A7AB5"/>
    <w:rsid w:val="003C0A69"/>
    <w:rsid w:val="003C39FF"/>
    <w:rsid w:val="003C417F"/>
    <w:rsid w:val="003D3C39"/>
    <w:rsid w:val="003F6D74"/>
    <w:rsid w:val="00411D3B"/>
    <w:rsid w:val="00423ADB"/>
    <w:rsid w:val="0043360C"/>
    <w:rsid w:val="004402D6"/>
    <w:rsid w:val="004456F6"/>
    <w:rsid w:val="00463DF7"/>
    <w:rsid w:val="00464620"/>
    <w:rsid w:val="004950D8"/>
    <w:rsid w:val="004A21EF"/>
    <w:rsid w:val="004B222B"/>
    <w:rsid w:val="004B6CB9"/>
    <w:rsid w:val="00504CC8"/>
    <w:rsid w:val="00525DD6"/>
    <w:rsid w:val="005360B6"/>
    <w:rsid w:val="00547237"/>
    <w:rsid w:val="00551E4F"/>
    <w:rsid w:val="00565B07"/>
    <w:rsid w:val="00581A5F"/>
    <w:rsid w:val="00586FC7"/>
    <w:rsid w:val="00587534"/>
    <w:rsid w:val="005A3B2B"/>
    <w:rsid w:val="005B1190"/>
    <w:rsid w:val="005B432D"/>
    <w:rsid w:val="005C05B6"/>
    <w:rsid w:val="00640EE5"/>
    <w:rsid w:val="00641C43"/>
    <w:rsid w:val="0064628F"/>
    <w:rsid w:val="006A4CD4"/>
    <w:rsid w:val="006A656F"/>
    <w:rsid w:val="006B6F1A"/>
    <w:rsid w:val="006C756A"/>
    <w:rsid w:val="006D4F28"/>
    <w:rsid w:val="006E43C1"/>
    <w:rsid w:val="006F73BE"/>
    <w:rsid w:val="007124AA"/>
    <w:rsid w:val="007265EE"/>
    <w:rsid w:val="007346F5"/>
    <w:rsid w:val="00752D39"/>
    <w:rsid w:val="00755E7B"/>
    <w:rsid w:val="00766832"/>
    <w:rsid w:val="00774256"/>
    <w:rsid w:val="00793CAA"/>
    <w:rsid w:val="007A39CF"/>
    <w:rsid w:val="007B2C55"/>
    <w:rsid w:val="007C068E"/>
    <w:rsid w:val="007E3BEB"/>
    <w:rsid w:val="007F14B6"/>
    <w:rsid w:val="00824569"/>
    <w:rsid w:val="008347EA"/>
    <w:rsid w:val="00837EE8"/>
    <w:rsid w:val="00843E4C"/>
    <w:rsid w:val="00871544"/>
    <w:rsid w:val="00881772"/>
    <w:rsid w:val="008865E4"/>
    <w:rsid w:val="008A2DE4"/>
    <w:rsid w:val="008C32A7"/>
    <w:rsid w:val="00913612"/>
    <w:rsid w:val="00914860"/>
    <w:rsid w:val="00933C9E"/>
    <w:rsid w:val="00957324"/>
    <w:rsid w:val="00981A86"/>
    <w:rsid w:val="00982795"/>
    <w:rsid w:val="0098784F"/>
    <w:rsid w:val="009A5914"/>
    <w:rsid w:val="00A33867"/>
    <w:rsid w:val="00A35E8E"/>
    <w:rsid w:val="00A425E2"/>
    <w:rsid w:val="00A94709"/>
    <w:rsid w:val="00A97B93"/>
    <w:rsid w:val="00AC79C7"/>
    <w:rsid w:val="00B129FC"/>
    <w:rsid w:val="00B140FB"/>
    <w:rsid w:val="00B239F2"/>
    <w:rsid w:val="00B41E72"/>
    <w:rsid w:val="00B83490"/>
    <w:rsid w:val="00B97E4B"/>
    <w:rsid w:val="00BA1EF7"/>
    <w:rsid w:val="00BA4E0C"/>
    <w:rsid w:val="00BB03B4"/>
    <w:rsid w:val="00BD312F"/>
    <w:rsid w:val="00BE0DF5"/>
    <w:rsid w:val="00BE16A9"/>
    <w:rsid w:val="00BE2AA8"/>
    <w:rsid w:val="00BF4803"/>
    <w:rsid w:val="00C228B3"/>
    <w:rsid w:val="00C54AAA"/>
    <w:rsid w:val="00C75B88"/>
    <w:rsid w:val="00C83D4A"/>
    <w:rsid w:val="00CA3018"/>
    <w:rsid w:val="00CB2B71"/>
    <w:rsid w:val="00CC2536"/>
    <w:rsid w:val="00CE652B"/>
    <w:rsid w:val="00CE7228"/>
    <w:rsid w:val="00CF29C4"/>
    <w:rsid w:val="00CF4FB4"/>
    <w:rsid w:val="00CF5564"/>
    <w:rsid w:val="00D0630D"/>
    <w:rsid w:val="00D16428"/>
    <w:rsid w:val="00D173B6"/>
    <w:rsid w:val="00D23EC1"/>
    <w:rsid w:val="00D25E1B"/>
    <w:rsid w:val="00D438F4"/>
    <w:rsid w:val="00D6427B"/>
    <w:rsid w:val="00D665E1"/>
    <w:rsid w:val="00D9631A"/>
    <w:rsid w:val="00DB13C8"/>
    <w:rsid w:val="00DC083B"/>
    <w:rsid w:val="00DD3D04"/>
    <w:rsid w:val="00DE2014"/>
    <w:rsid w:val="00DF75CC"/>
    <w:rsid w:val="00E202D4"/>
    <w:rsid w:val="00E24BAF"/>
    <w:rsid w:val="00E27679"/>
    <w:rsid w:val="00E37992"/>
    <w:rsid w:val="00E4560C"/>
    <w:rsid w:val="00E56CD6"/>
    <w:rsid w:val="00E61A70"/>
    <w:rsid w:val="00E76E25"/>
    <w:rsid w:val="00E81C30"/>
    <w:rsid w:val="00E93EC3"/>
    <w:rsid w:val="00EB0626"/>
    <w:rsid w:val="00F45C7E"/>
    <w:rsid w:val="00F46AE5"/>
    <w:rsid w:val="00F862FB"/>
    <w:rsid w:val="00F92EEA"/>
    <w:rsid w:val="00FA2E86"/>
    <w:rsid w:val="00FA5F2B"/>
    <w:rsid w:val="00FB34B9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a4">
    <w:name w:val="List Paragraph"/>
    <w:basedOn w:val="a"/>
    <w:uiPriority w:val="34"/>
    <w:qFormat/>
    <w:rsid w:val="00394225"/>
    <w:pPr>
      <w:ind w:left="720"/>
      <w:contextualSpacing/>
    </w:pPr>
    <w:rPr>
      <w:szCs w:val="28"/>
    </w:rPr>
  </w:style>
  <w:style w:type="table" w:styleId="a5">
    <w:name w:val="Table Grid"/>
    <w:basedOn w:val="a1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character" w:styleId="aa">
    <w:name w:val="Unresolved Mention"/>
    <w:basedOn w:val="a0"/>
    <w:uiPriority w:val="99"/>
    <w:semiHidden/>
    <w:unhideWhenUsed/>
    <w:rsid w:val="008865E4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957324"/>
    <w:rPr>
      <w:color w:val="666666"/>
    </w:rPr>
  </w:style>
  <w:style w:type="table" w:customStyle="1" w:styleId="10">
    <w:name w:val="เส้นตาราง1"/>
    <w:basedOn w:val="a1"/>
    <w:next w:val="a5"/>
    <w:uiPriority w:val="39"/>
    <w:qFormat/>
    <w:rsid w:val="00CE722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uiPriority w:val="39"/>
    <w:qFormat/>
    <w:rsid w:val="00B129F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qFormat/>
    <w:rsid w:val="00185E3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qFormat/>
    <w:rsid w:val="00CE652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bussagone@tsu.ac.th2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75A8-5612-4C86-9488-9498DE18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3543</Words>
  <Characters>20199</Characters>
  <Application>Microsoft Office Word</Application>
  <DocSecurity>0</DocSecurity>
  <Lines>168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ACER</cp:lastModifiedBy>
  <cp:revision>3</cp:revision>
  <cp:lastPrinted>2026-01-31T10:41:00Z</cp:lastPrinted>
  <dcterms:created xsi:type="dcterms:W3CDTF">2026-02-05T13:30:00Z</dcterms:created>
  <dcterms:modified xsi:type="dcterms:W3CDTF">2026-02-05T13:40:00Z</dcterms:modified>
</cp:coreProperties>
</file>