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A7E57" w14:textId="64068B32" w:rsidR="00576ABF" w:rsidRPr="000A62E0" w:rsidRDefault="00576ABF" w:rsidP="003B02A1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OLE_LINK7"/>
      <w:bookmarkStart w:id="1" w:name="OLE_LINK8"/>
      <w:r w:rsidRPr="000A62E0">
        <w:rPr>
          <w:rFonts w:ascii="TH Sarabun New" w:hAnsi="TH Sarabun New" w:cs="TH Sarabun New"/>
          <w:b/>
          <w:bCs/>
          <w:sz w:val="40"/>
          <w:szCs w:val="40"/>
          <w:cs/>
        </w:rPr>
        <w:t>ปัจจัย</w:t>
      </w:r>
      <w:r w:rsidR="00F866BB" w:rsidRPr="000A62E0">
        <w:rPr>
          <w:rFonts w:ascii="TH Sarabun New" w:hAnsi="TH Sarabun New" w:cs="TH Sarabun New"/>
          <w:b/>
          <w:bCs/>
          <w:sz w:val="40"/>
          <w:szCs w:val="40"/>
          <w:cs/>
        </w:rPr>
        <w:t>ที่มีอิทธิพลต่อการส่งออก</w:t>
      </w:r>
      <w:r w:rsidR="006B3545" w:rsidRPr="000A62E0">
        <w:rPr>
          <w:rFonts w:ascii="TH Sarabun New" w:hAnsi="TH Sarabun New" w:cs="TH Sarabun New"/>
          <w:b/>
          <w:bCs/>
          <w:sz w:val="40"/>
          <w:szCs w:val="40"/>
          <w:cs/>
        </w:rPr>
        <w:t>ของประเทศใน</w:t>
      </w:r>
      <w:r w:rsidR="008F550D" w:rsidRPr="000A62E0">
        <w:rPr>
          <w:rFonts w:ascii="TH Sarabun New" w:hAnsi="TH Sarabun New" w:cs="TH Sarabun New"/>
          <w:b/>
          <w:bCs/>
          <w:sz w:val="40"/>
          <w:szCs w:val="40"/>
          <w:cs/>
        </w:rPr>
        <w:t>ประชาคม</w:t>
      </w:r>
      <w:r w:rsidR="003F265B" w:rsidRPr="000A62E0">
        <w:rPr>
          <w:rFonts w:ascii="TH Sarabun New" w:hAnsi="TH Sarabun New" w:cs="TH Sarabun New"/>
          <w:b/>
          <w:bCs/>
          <w:sz w:val="40"/>
          <w:szCs w:val="40"/>
          <w:cs/>
        </w:rPr>
        <w:t>เศรษฐกิจ</w:t>
      </w:r>
      <w:r w:rsidR="008F550D" w:rsidRPr="000A62E0">
        <w:rPr>
          <w:rFonts w:ascii="TH Sarabun New" w:hAnsi="TH Sarabun New" w:cs="TH Sarabun New"/>
          <w:b/>
          <w:bCs/>
          <w:sz w:val="40"/>
          <w:szCs w:val="40"/>
          <w:cs/>
        </w:rPr>
        <w:t>อาเซียน</w:t>
      </w:r>
    </w:p>
    <w:bookmarkEnd w:id="0"/>
    <w:bookmarkEnd w:id="1"/>
    <w:p w14:paraId="135B5576" w14:textId="77777777" w:rsidR="00816ACE" w:rsidRPr="000A62E0" w:rsidRDefault="00711597" w:rsidP="003B02A1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0A62E0">
        <w:rPr>
          <w:rFonts w:ascii="TH Sarabun New" w:hAnsi="TH Sarabun New" w:cs="TH Sarabun New"/>
          <w:b/>
          <w:bCs/>
          <w:sz w:val="40"/>
          <w:szCs w:val="40"/>
        </w:rPr>
        <w:t xml:space="preserve">Factors influencing Exports of Countries in </w:t>
      </w:r>
    </w:p>
    <w:p w14:paraId="2B131B5C" w14:textId="24C77835" w:rsidR="002404C6" w:rsidRPr="000A62E0" w:rsidRDefault="00711597" w:rsidP="003B02A1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0A62E0">
        <w:rPr>
          <w:rFonts w:ascii="TH Sarabun New" w:hAnsi="TH Sarabun New" w:cs="TH Sarabun New"/>
          <w:b/>
          <w:bCs/>
          <w:sz w:val="40"/>
          <w:szCs w:val="40"/>
        </w:rPr>
        <w:t>the ASEAN Economic Community</w:t>
      </w:r>
    </w:p>
    <w:p w14:paraId="79700BE6" w14:textId="77777777" w:rsidR="003B02A1" w:rsidRPr="000A62E0" w:rsidRDefault="003B02A1" w:rsidP="003B02A1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09211995" w14:textId="3806D6ED" w:rsidR="00F526F2" w:rsidRPr="000A62E0" w:rsidRDefault="00F526F2" w:rsidP="003B02A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6734336A" w14:textId="53583D1B" w:rsidR="00E7470D" w:rsidRPr="000A62E0" w:rsidRDefault="00F526F2" w:rsidP="003B02A1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>การศึกษา</w:t>
      </w:r>
      <w:r w:rsidR="00490D4E" w:rsidRPr="000A62E0">
        <w:rPr>
          <w:rFonts w:ascii="TH Sarabun New" w:hAnsi="TH Sarabun New" w:cs="TH Sarabun New"/>
          <w:sz w:val="28"/>
          <w:szCs w:val="28"/>
          <w:cs/>
        </w:rPr>
        <w:t>เรื่องนี้</w:t>
      </w:r>
      <w:r w:rsidR="000D7B4D" w:rsidRPr="000A62E0">
        <w:rPr>
          <w:rFonts w:ascii="TH Sarabun New" w:hAnsi="TH Sarabun New" w:cs="TH Sarabun New"/>
          <w:sz w:val="28"/>
          <w:szCs w:val="28"/>
          <w:cs/>
        </w:rPr>
        <w:t>มีวัตถุประสงค์เพื่อศึกษาสถานการณ์การส่งออก</w:t>
      </w:r>
      <w:r w:rsidR="00E66624" w:rsidRPr="000A62E0">
        <w:rPr>
          <w:rFonts w:ascii="TH Sarabun New" w:hAnsi="TH Sarabun New" w:cs="TH Sarabun New"/>
          <w:sz w:val="28"/>
          <w:szCs w:val="28"/>
          <w:cs/>
        </w:rPr>
        <w:t xml:space="preserve"> และ</w:t>
      </w:r>
      <w:r w:rsidR="000D7B4D" w:rsidRPr="000A62E0">
        <w:rPr>
          <w:rFonts w:ascii="TH Sarabun New" w:hAnsi="TH Sarabun New" w:cs="TH Sarabun New"/>
          <w:sz w:val="28"/>
          <w:szCs w:val="28"/>
          <w:cs/>
        </w:rPr>
        <w:t>ปัจจัยที่มีอิทธิพลต่อการส่งออกของประเทศในประชาคมเศรษฐกิจอาเซียน</w:t>
      </w:r>
      <w:r w:rsidR="00E66624" w:rsidRPr="000A62E0">
        <w:rPr>
          <w:rFonts w:ascii="TH Sarabun New" w:hAnsi="TH Sarabun New" w:cs="TH Sarabun New"/>
          <w:sz w:val="28"/>
          <w:szCs w:val="28"/>
          <w:cs/>
        </w:rPr>
        <w:t xml:space="preserve"> โดยใช้ข้อมูลทุติยภูมิ แบบอนุกรมเวลา </w:t>
      </w:r>
      <w:r w:rsidR="0076057B" w:rsidRPr="000A62E0">
        <w:rPr>
          <w:rFonts w:ascii="TH Sarabun New" w:hAnsi="TH Sarabun New" w:cs="TH Sarabun New"/>
          <w:sz w:val="28"/>
          <w:szCs w:val="28"/>
          <w:cs/>
        </w:rPr>
        <w:t>ตั้งแต่ พ.ศ.</w:t>
      </w:r>
      <w:r w:rsidR="00077D8D" w:rsidRPr="000A62E0">
        <w:rPr>
          <w:rFonts w:ascii="TH Sarabun New" w:hAnsi="TH Sarabun New" w:cs="TH Sarabun New"/>
          <w:sz w:val="28"/>
          <w:szCs w:val="28"/>
        </w:rPr>
        <w:t>2547</w:t>
      </w:r>
      <w:r w:rsidR="009E4D1E" w:rsidRPr="000A62E0">
        <w:rPr>
          <w:rFonts w:ascii="TH Sarabun New" w:hAnsi="TH Sarabun New" w:cs="TH Sarabun New"/>
          <w:sz w:val="28"/>
          <w:szCs w:val="28"/>
          <w:cs/>
        </w:rPr>
        <w:t xml:space="preserve"> - </w:t>
      </w:r>
      <w:r w:rsidR="00077D8D" w:rsidRPr="000A62E0">
        <w:rPr>
          <w:rFonts w:ascii="TH Sarabun New" w:hAnsi="TH Sarabun New" w:cs="TH Sarabun New"/>
          <w:sz w:val="28"/>
          <w:szCs w:val="28"/>
        </w:rPr>
        <w:t>2566</w:t>
      </w:r>
      <w:r w:rsidR="009D7302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535C5" w:rsidRPr="000A62E0">
        <w:rPr>
          <w:rFonts w:ascii="TH Sarabun New" w:hAnsi="TH Sarabun New" w:cs="TH Sarabun New"/>
          <w:sz w:val="28"/>
          <w:szCs w:val="28"/>
          <w:cs/>
        </w:rPr>
        <w:t>การวิเคราะห์</w:t>
      </w:r>
      <w:r w:rsidR="009E4D1E" w:rsidRPr="000A62E0">
        <w:rPr>
          <w:rFonts w:ascii="TH Sarabun New" w:hAnsi="TH Sarabun New" w:cs="TH Sarabun New"/>
          <w:sz w:val="28"/>
          <w:szCs w:val="28"/>
          <w:cs/>
        </w:rPr>
        <w:t>สมการถดถอยเชิงซ้อน</w:t>
      </w:r>
      <w:r w:rsidR="00952282" w:rsidRPr="000A62E0">
        <w:rPr>
          <w:rFonts w:ascii="TH Sarabun New" w:hAnsi="TH Sarabun New" w:cs="TH Sarabun New"/>
          <w:sz w:val="28"/>
          <w:szCs w:val="28"/>
          <w:cs/>
        </w:rPr>
        <w:t xml:space="preserve"> ผล</w:t>
      </w:r>
      <w:r w:rsidR="004B6D53" w:rsidRPr="000A62E0">
        <w:rPr>
          <w:rFonts w:ascii="TH Sarabun New" w:hAnsi="TH Sarabun New" w:cs="TH Sarabun New"/>
          <w:sz w:val="28"/>
          <w:szCs w:val="28"/>
          <w:cs/>
        </w:rPr>
        <w:t xml:space="preserve">การศึกษาพบว่า </w:t>
      </w:r>
      <w:r w:rsidR="00C77E32" w:rsidRPr="000A62E0">
        <w:rPr>
          <w:rFonts w:ascii="TH Sarabun New" w:hAnsi="TH Sarabun New" w:cs="TH Sarabun New"/>
          <w:sz w:val="28"/>
          <w:szCs w:val="28"/>
          <w:cs/>
        </w:rPr>
        <w:t>การส่งออกของประเทศในประชาคมเศรษฐกิจอาเซียน</w:t>
      </w:r>
      <w:r w:rsidR="009E4D1E" w:rsidRPr="000A62E0">
        <w:rPr>
          <w:rFonts w:ascii="TH Sarabun New" w:hAnsi="TH Sarabun New" w:cs="TH Sarabun New"/>
          <w:sz w:val="28"/>
          <w:szCs w:val="28"/>
          <w:cs/>
        </w:rPr>
        <w:t>มีจำนวนเพิ่มขึ้นอย่างต่อเนื่อง โดย</w:t>
      </w:r>
      <w:r w:rsidR="00510554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ประเทศที่มี</w:t>
      </w:r>
      <w:r w:rsidR="00644CBC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มูลค่าการส่งออกมากที่สุด ได้แก่ </w:t>
      </w:r>
      <w:r w:rsidR="00644CBC" w:rsidRPr="000A62E0">
        <w:rPr>
          <w:rFonts w:ascii="TH Sarabun New" w:hAnsi="TH Sarabun New" w:cs="TH Sarabun New"/>
          <w:sz w:val="28"/>
          <w:szCs w:val="28"/>
          <w:cs/>
        </w:rPr>
        <w:t>ประเทศไทย รองลงมาคือ ประเทศมาเลเซีย ประเทศ</w:t>
      </w:r>
      <w:r w:rsidR="001A6BEB" w:rsidRPr="000A62E0">
        <w:rPr>
          <w:rFonts w:ascii="TH Sarabun New" w:hAnsi="TH Sarabun New" w:cs="TH Sarabun New"/>
          <w:sz w:val="28"/>
          <w:szCs w:val="28"/>
          <w:cs/>
        </w:rPr>
        <w:t>เวียดนาม</w:t>
      </w:r>
      <w:r w:rsidR="00644CBC" w:rsidRPr="000A62E0">
        <w:rPr>
          <w:rFonts w:ascii="TH Sarabun New" w:hAnsi="TH Sarabun New" w:cs="TH Sarabun New"/>
          <w:sz w:val="28"/>
          <w:szCs w:val="28"/>
          <w:cs/>
        </w:rPr>
        <w:t xml:space="preserve"> และ</w:t>
      </w:r>
      <w:r w:rsidR="001A6BEB" w:rsidRPr="000A62E0">
        <w:rPr>
          <w:rFonts w:ascii="TH Sarabun New" w:hAnsi="TH Sarabun New" w:cs="TH Sarabun New"/>
          <w:sz w:val="28"/>
          <w:szCs w:val="28"/>
          <w:cs/>
        </w:rPr>
        <w:t>ประเทศสิงคโปร์</w:t>
      </w:r>
      <w:r w:rsidR="001A6BEB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ตามลำดับ สำหรับ</w:t>
      </w:r>
      <w:r w:rsidR="001A6BEB" w:rsidRPr="000A62E0">
        <w:rPr>
          <w:rFonts w:ascii="TH Sarabun New" w:hAnsi="TH Sarabun New" w:cs="TH Sarabun New"/>
          <w:sz w:val="28"/>
          <w:szCs w:val="28"/>
          <w:cs/>
        </w:rPr>
        <w:t>ปัจจัยที่มีอิทธิพลต่อการส่งออกของประเทศในประชาคมเศรษฐกิจอาเซียน</w:t>
      </w:r>
      <w:r w:rsidR="009E4D1E" w:rsidRPr="000A62E0">
        <w:rPr>
          <w:rFonts w:ascii="TH Sarabun New" w:hAnsi="TH Sarabun New" w:cs="TH Sarabun New"/>
          <w:sz w:val="28"/>
          <w:szCs w:val="28"/>
          <w:cs/>
        </w:rPr>
        <w:t xml:space="preserve"> จำแนกเป็น</w:t>
      </w:r>
      <w:r w:rsidR="00FF38C8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ประเทศไทย ได้แก่ </w:t>
      </w:r>
      <w:r w:rsidR="008103A9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ประชากร และอัตราเงินเฟ้อ</w:t>
      </w:r>
      <w:r w:rsidR="00F27F48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B81EE4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ประเทศมาเลเซีย</w:t>
      </w:r>
      <w:r w:rsidR="00293C02" w:rsidRPr="000A62E0">
        <w:rPr>
          <w:rFonts w:ascii="TH Sarabun New" w:hAnsi="TH Sarabun New" w:cs="TH Sarabun New"/>
          <w:sz w:val="28"/>
          <w:szCs w:val="28"/>
          <w:cs/>
        </w:rPr>
        <w:t xml:space="preserve"> ได้แก่ </w:t>
      </w:r>
      <w:r w:rsidR="00293C02"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="00293C02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81EE4" w:rsidRPr="000A62E0">
        <w:rPr>
          <w:rFonts w:ascii="TH Sarabun New" w:hAnsi="TH Sarabun New" w:cs="TH Sarabun New"/>
          <w:sz w:val="28"/>
          <w:szCs w:val="28"/>
          <w:cs/>
        </w:rPr>
        <w:t>ประเทศสิงคโปร์</w:t>
      </w:r>
      <w:r w:rsidR="00743393" w:rsidRPr="000A62E0">
        <w:rPr>
          <w:rFonts w:ascii="TH Sarabun New" w:hAnsi="TH Sarabun New" w:cs="TH Sarabun New"/>
          <w:sz w:val="28"/>
          <w:szCs w:val="28"/>
          <w:cs/>
        </w:rPr>
        <w:t>ไม่มี</w:t>
      </w:r>
      <w:r w:rsidR="009E4D1E" w:rsidRPr="000A62E0">
        <w:rPr>
          <w:rFonts w:ascii="TH Sarabun New" w:hAnsi="TH Sarabun New" w:cs="TH Sarabun New"/>
          <w:sz w:val="28"/>
          <w:szCs w:val="28"/>
          <w:cs/>
        </w:rPr>
        <w:t>ปัจจัยที่มีอิทธิพลต่อการส่งออก</w:t>
      </w:r>
      <w:r w:rsidR="00524167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CC5845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ประเทศเวียดนาม</w:t>
      </w:r>
      <w:r w:rsidR="002E4599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ได้แก่ </w:t>
      </w:r>
      <w:r w:rsidR="002E4599" w:rsidRPr="000A62E0">
        <w:rPr>
          <w:rFonts w:ascii="TH Sarabun New" w:hAnsi="TH Sarabun New" w:cs="TH Sarabun New"/>
          <w:sz w:val="28"/>
          <w:szCs w:val="28"/>
          <w:cs/>
        </w:rPr>
        <w:t>เงินลงทุนโดยตรง</w:t>
      </w:r>
      <w:r w:rsidR="009E4D1E" w:rsidRPr="000A62E0">
        <w:rPr>
          <w:rFonts w:ascii="TH Sarabun New" w:hAnsi="TH Sarabun New" w:cs="TH Sarabun New"/>
          <w:sz w:val="28"/>
          <w:szCs w:val="28"/>
          <w:cs/>
        </w:rPr>
        <w:t>จากต่างประเทศ</w:t>
      </w:r>
      <w:r w:rsidR="00B81EE4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9E4D1E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อย่างมีนัย</w:t>
      </w:r>
      <w:r w:rsidR="00FF4017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สำคัญ</w:t>
      </w:r>
      <w:r w:rsidR="009E4D1E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ทางสถิติ</w:t>
      </w:r>
      <w:r w:rsidR="00FF4017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FF4017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0</w:t>
      </w:r>
      <w:r w:rsidR="00FF4017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="00FF4017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05</w:t>
      </w:r>
    </w:p>
    <w:p w14:paraId="45B30069" w14:textId="1E04D989" w:rsidR="001F64D9" w:rsidRPr="000A62E0" w:rsidRDefault="001F64D9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 </w:t>
      </w:r>
      <w:r w:rsidR="000954A8" w:rsidRPr="000A62E0">
        <w:rPr>
          <w:rFonts w:ascii="TH Sarabun New" w:hAnsi="TH Sarabun New" w:cs="TH Sarabun New"/>
          <w:sz w:val="28"/>
          <w:szCs w:val="28"/>
          <w:cs/>
        </w:rPr>
        <w:t>: ปัจจัย</w:t>
      </w:r>
      <w:r w:rsidR="000954A8" w:rsidRPr="000A62E0">
        <w:rPr>
          <w:rFonts w:ascii="TH Sarabun New" w:hAnsi="TH Sarabun New" w:cs="TH Sarabun New"/>
          <w:sz w:val="28"/>
          <w:szCs w:val="28"/>
        </w:rPr>
        <w:t>,</w:t>
      </w:r>
      <w:r w:rsidR="000954A8" w:rsidRPr="000A62E0">
        <w:rPr>
          <w:rFonts w:ascii="TH Sarabun New" w:hAnsi="TH Sarabun New" w:cs="TH Sarabun New"/>
          <w:sz w:val="28"/>
          <w:szCs w:val="28"/>
          <w:cs/>
        </w:rPr>
        <w:t xml:space="preserve"> การส่งออก</w:t>
      </w:r>
      <w:r w:rsidR="000954A8" w:rsidRPr="000A62E0">
        <w:rPr>
          <w:rFonts w:ascii="TH Sarabun New" w:hAnsi="TH Sarabun New" w:cs="TH Sarabun New"/>
          <w:sz w:val="28"/>
          <w:szCs w:val="28"/>
        </w:rPr>
        <w:t>,</w:t>
      </w:r>
      <w:r w:rsidR="000954A8" w:rsidRPr="000A62E0">
        <w:rPr>
          <w:rFonts w:ascii="TH Sarabun New" w:hAnsi="TH Sarabun New" w:cs="TH Sarabun New"/>
          <w:sz w:val="28"/>
          <w:szCs w:val="28"/>
          <w:cs/>
        </w:rPr>
        <w:t xml:space="preserve">  ประชาคมเศรษฐกิจอาเซียน</w:t>
      </w:r>
    </w:p>
    <w:p w14:paraId="5AC93332" w14:textId="0732B146" w:rsidR="00E7470D" w:rsidRPr="000A62E0" w:rsidRDefault="00E7470D" w:rsidP="003B02A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</w:rPr>
        <w:t>Ab</w:t>
      </w:r>
      <w:r w:rsidR="00F90D98" w:rsidRPr="000A62E0">
        <w:rPr>
          <w:rFonts w:ascii="TH Sarabun New" w:hAnsi="TH Sarabun New" w:cs="TH Sarabun New"/>
          <w:b/>
          <w:bCs/>
          <w:sz w:val="32"/>
          <w:szCs w:val="32"/>
        </w:rPr>
        <w:t>stract</w:t>
      </w:r>
    </w:p>
    <w:p w14:paraId="42B00915" w14:textId="3A06700E" w:rsidR="00C035DB" w:rsidRPr="000A62E0" w:rsidRDefault="00DB1140" w:rsidP="00C035DB">
      <w:pPr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</w:rPr>
        <w:t>This study aims to examine the export situation and factors influencing exports of countries in the ASEAN Economic Community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. 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</w:rPr>
        <w:t>Using secondary time series data from 2004 to 2023, multiple regression analysis was employed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. 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</w:rPr>
        <w:t>The findings indicate that exports of ASEAN countries had increased continuously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. 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</w:rPr>
        <w:t>Thailand had the highest export value, followed by Malaysia, Vietnam, and Singapore, respectively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. 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</w:rPr>
        <w:t>Factors influencing exports in ASEAN countries include population and inflation rate for Thailand; per capita GDP for Malaysia; no significant factor for Singapore; and foreign direct investment for Vietnam, both statistically significant at the 0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</w:rPr>
        <w:t>05 level</w:t>
      </w:r>
      <w:r w:rsidR="00C035DB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</w:p>
    <w:p w14:paraId="070A88E7" w14:textId="47C5283E" w:rsidR="0080080E" w:rsidRPr="000A62E0" w:rsidRDefault="0080080E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</w:rPr>
        <w:t>Keyword</w:t>
      </w:r>
      <w:r w:rsidR="00816ACE" w:rsidRPr="000A62E0"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664696" w:rsidRPr="000A62E0">
        <w:rPr>
          <w:rFonts w:ascii="TH Sarabun New" w:hAnsi="TH Sarabun New" w:cs="TH Sarabun New"/>
          <w:color w:val="000000"/>
          <w:sz w:val="28"/>
          <w:szCs w:val="28"/>
        </w:rPr>
        <w:t>Factors, Exports, ASEAN Economic Community</w:t>
      </w:r>
      <w:r w:rsidR="00AE49E3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664696" w:rsidRPr="000A62E0">
        <w:rPr>
          <w:rFonts w:ascii="TH Sarabun New" w:hAnsi="TH Sarabun New" w:cs="TH Sarabun New"/>
          <w:color w:val="000000"/>
          <w:sz w:val="28"/>
          <w:szCs w:val="28"/>
          <w:cs/>
        </w:rPr>
        <w:t>(</w:t>
      </w:r>
      <w:r w:rsidR="00664696" w:rsidRPr="000A62E0">
        <w:rPr>
          <w:rFonts w:ascii="TH Sarabun New" w:hAnsi="TH Sarabun New" w:cs="TH Sarabun New"/>
          <w:color w:val="000000"/>
          <w:sz w:val="28"/>
          <w:szCs w:val="28"/>
        </w:rPr>
        <w:t>AEC</w:t>
      </w:r>
      <w:r w:rsidR="00664696" w:rsidRPr="000A62E0">
        <w:rPr>
          <w:rFonts w:ascii="TH Sarabun New" w:hAnsi="TH Sarabun New" w:cs="TH Sarabun New"/>
          <w:color w:val="000000"/>
          <w:sz w:val="28"/>
          <w:szCs w:val="28"/>
          <w:cs/>
        </w:rPr>
        <w:t>)</w:t>
      </w:r>
    </w:p>
    <w:p w14:paraId="5507DB81" w14:textId="77777777" w:rsidR="00640852" w:rsidRPr="000A62E0" w:rsidRDefault="00640852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618E70CD" w14:textId="7B5D3486" w:rsidR="00640852" w:rsidRPr="000A62E0" w:rsidRDefault="00640852" w:rsidP="003B02A1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3F6E37C6" w14:textId="38319784" w:rsidR="00B54AF2" w:rsidRPr="000A62E0" w:rsidRDefault="00374897" w:rsidP="003B02A1">
      <w:pPr>
        <w:ind w:firstLine="72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การส่งออกเป็นปัจจัยสำคัญในการขับเคลื่อนเศรษฐกิจของประเทศ โดยช่วยสร้างรายได้ เพิ่มเงินตราต่างประเทศ และส่งเสริมเสถียรภาพทางเศรษฐกิจ ทั้งยังเปิดโอกาสให้ภาคธุรกิจขยายตลาดและเพิ่มขีดความสามารถในการแข่งขันระดับสากล นำไปสู่การพัฒนากระบวนการผลิต เทคโนโลยี และนวัตกรรมในอุตสาหกรรมและเกษตรกรรม เพื่อตอบสนองความต้องการของตลาดโลกอย่างมีประสิทธิภาพ นอกจากนี้ การส่งออกยังช่วยสร้างงาน กระจายรายได้ และเสริมสร้างความร่วมมือระหว่างประเทศผ่านการแลกเปลี่ยนองค์ความรู้และเทคโนโลยี ซึ่งเป็นรากฐานของความก้าวหน้าทางเศรษฐกิจในระยะยาว ด้วยเหตุนี้ การส่งออกจึงไม่เพียงช่วย</w:t>
      </w:r>
      <w:r w:rsidRPr="000A62E0">
        <w:rPr>
          <w:rFonts w:ascii="TH Sarabun New" w:hAnsi="TH Sarabun New" w:cs="TH Sarabun New"/>
          <w:sz w:val="28"/>
          <w:szCs w:val="28"/>
          <w:cs/>
        </w:rPr>
        <w:lastRenderedPageBreak/>
        <w:t>สร้างความมั่นคงให้กับเศรษฐกิจ แต่ยังเป็นกลไกสำคัญที่นำไปสู่การเติบโตอย่างมั่นคง</w:t>
      </w:r>
      <w:r w:rsidR="000E0630" w:rsidRPr="000A62E0">
        <w:rPr>
          <w:rFonts w:ascii="TH Sarabun New" w:hAnsi="TH Sarabun New" w:cs="TH Sarabun New"/>
          <w:sz w:val="28"/>
          <w:szCs w:val="28"/>
          <w:cs/>
        </w:rPr>
        <w:t xml:space="preserve"> (กรมการค้าระหว่างประเทศ</w:t>
      </w:r>
      <w:r w:rsidR="000E0630" w:rsidRPr="000A62E0">
        <w:rPr>
          <w:rFonts w:ascii="TH Sarabun New" w:hAnsi="TH Sarabun New" w:cs="TH Sarabun New"/>
          <w:sz w:val="28"/>
          <w:szCs w:val="28"/>
        </w:rPr>
        <w:t>,2567</w:t>
      </w:r>
      <w:r w:rsidR="000E0630" w:rsidRPr="000A62E0">
        <w:rPr>
          <w:rFonts w:ascii="TH Sarabun New" w:hAnsi="TH Sarabun New" w:cs="TH Sarabun New"/>
          <w:sz w:val="28"/>
          <w:szCs w:val="28"/>
          <w:cs/>
        </w:rPr>
        <w:t>)</w:t>
      </w:r>
    </w:p>
    <w:p w14:paraId="6BEA6EF5" w14:textId="32D277D5" w:rsidR="00FA56D8" w:rsidRPr="000A62E0" w:rsidRDefault="003643D6" w:rsidP="003B02A1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สำหรับ</w:t>
      </w:r>
      <w:r w:rsidR="00860061" w:rsidRPr="000A62E0">
        <w:rPr>
          <w:rFonts w:ascii="TH Sarabun New" w:hAnsi="TH Sarabun New" w:cs="TH Sarabun New"/>
          <w:sz w:val="28"/>
          <w:szCs w:val="28"/>
          <w:cs/>
        </w:rPr>
        <w:t>ประชาคมเศรษฐกิจอาเซียน</w:t>
      </w:r>
      <w:r w:rsidR="00FA56D8" w:rsidRPr="000A62E0">
        <w:rPr>
          <w:rFonts w:ascii="TH Sarabun New" w:hAnsi="TH Sarabun New" w:cs="TH Sarabun New"/>
          <w:sz w:val="28"/>
          <w:szCs w:val="28"/>
          <w:cs/>
        </w:rPr>
        <w:t xml:space="preserve"> ซึ่งเป็นการรวมตัวกันของ 10 ประเทศในภูมิภาคเอเชียตะวันออกเฉียงใต้ โดยมี 4 ประเทศที่มีการส่งออกที่สำคัญ ได้แก่ ไทย มาเลเซีย สิงคโปร์ และเวียดนาม </w:t>
      </w:r>
      <w:r w:rsidR="009B0C95" w:rsidRPr="000A62E0">
        <w:rPr>
          <w:rFonts w:ascii="TH Sarabun New" w:hAnsi="TH Sarabun New" w:cs="TH Sarabun New"/>
          <w:sz w:val="28"/>
          <w:szCs w:val="28"/>
          <w:cs/>
        </w:rPr>
        <w:t>ซึ่งข้อมูลสถิติจาก ศูนย์เทคโนโลยีสารสนเทศและการสื่อสาร สำนักงานปลัดกระทรวงพาณิชย์ (</w:t>
      </w:r>
      <w:r w:rsidR="009B0C95" w:rsidRPr="000A62E0">
        <w:rPr>
          <w:rFonts w:ascii="TH Sarabun New" w:hAnsi="TH Sarabun New" w:cs="TH Sarabun New"/>
          <w:sz w:val="28"/>
          <w:szCs w:val="28"/>
        </w:rPr>
        <w:t>2567</w:t>
      </w:r>
      <w:r w:rsidR="009B0C95" w:rsidRPr="000A62E0">
        <w:rPr>
          <w:rFonts w:ascii="TH Sarabun New" w:hAnsi="TH Sarabun New" w:cs="TH Sarabun New"/>
          <w:sz w:val="28"/>
          <w:szCs w:val="28"/>
          <w:cs/>
        </w:rPr>
        <w:t xml:space="preserve">) พบว่า ในปี พ.ศ. 2566 มูลค่าการส่งออกของประเทศไทย 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285,074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29</w:t>
      </w:r>
      <w:r w:rsidR="009B0C95"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ประเทศมาเลเซีย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11,965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15</w:t>
      </w:r>
      <w:r w:rsidR="009B0C95"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ประเทศสิงคโปร์ 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10,240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04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9B0C95" w:rsidRPr="000A62E0">
        <w:rPr>
          <w:rFonts w:ascii="TH Sarabun New" w:hAnsi="TH Sarabun New" w:cs="TH Sarabun New"/>
          <w:sz w:val="28"/>
          <w:szCs w:val="28"/>
          <w:cs/>
        </w:rPr>
        <w:t xml:space="preserve">ล้านดอลลาร์สหรัฐ และประเทศเวียดนาม 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11,217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</w:rPr>
        <w:t>49</w:t>
      </w:r>
      <w:r w:rsidR="009B0C95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bookmarkStart w:id="2" w:name="_Hlk221190926"/>
      <w:r w:rsidR="009B0C95" w:rsidRPr="000A62E0">
        <w:rPr>
          <w:rFonts w:ascii="TH Sarabun New" w:hAnsi="TH Sarabun New" w:cs="TH Sarabun New"/>
          <w:sz w:val="28"/>
          <w:szCs w:val="28"/>
          <w:cs/>
        </w:rPr>
        <w:t>ล้านดอลลาร์สหรัฐ</w:t>
      </w:r>
      <w:bookmarkEnd w:id="2"/>
      <w:r w:rsidR="00490D4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FA56D8" w:rsidRPr="000A62E0">
        <w:rPr>
          <w:rFonts w:ascii="TH Sarabun New" w:hAnsi="TH Sarabun New" w:cs="TH Sarabun New"/>
          <w:sz w:val="28"/>
          <w:szCs w:val="28"/>
          <w:cs/>
        </w:rPr>
        <w:t xml:space="preserve">โดยแต่ละประเทศมีปัจจัยทั้งภายในและภายนอก ทั้งในเชิงปริมาณและคุณภาพที่แตกต่างกัน ส่งผลให้มูลค่าการส่งออกแตกต่างกันไปด้วย </w:t>
      </w:r>
    </w:p>
    <w:p w14:paraId="685F835C" w14:textId="555EC201" w:rsidR="000C5396" w:rsidRPr="000A62E0" w:rsidRDefault="00227D58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  <w:t>จากเหตุผลที่กล่าวมาข้างต้น</w:t>
      </w:r>
      <w:r w:rsidR="00B414B2" w:rsidRPr="000A62E0">
        <w:rPr>
          <w:rFonts w:ascii="TH Sarabun New" w:hAnsi="TH Sarabun New" w:cs="TH Sarabun New"/>
          <w:sz w:val="28"/>
          <w:szCs w:val="28"/>
          <w:cs/>
        </w:rPr>
        <w:t xml:space="preserve"> ดังนั้นจึงมีความสนใจที่จะศึกษาเรื่อง ปัจจัย</w:t>
      </w:r>
      <w:r w:rsidR="00574996" w:rsidRPr="000A62E0">
        <w:rPr>
          <w:rFonts w:ascii="TH Sarabun New" w:hAnsi="TH Sarabun New" w:cs="TH Sarabun New"/>
          <w:sz w:val="28"/>
          <w:szCs w:val="28"/>
          <w:cs/>
        </w:rPr>
        <w:t>ที่มีอิทธิพลต่อการส่งออกของประเทศในประชาคมเศรษฐกิจอาเซียน</w:t>
      </w:r>
      <w:r w:rsidR="00490D4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6530" w:rsidRPr="000A62E0">
        <w:rPr>
          <w:rFonts w:ascii="TH Sarabun New" w:hAnsi="TH Sarabun New" w:cs="TH Sarabun New"/>
          <w:sz w:val="28"/>
          <w:szCs w:val="28"/>
          <w:cs/>
        </w:rPr>
        <w:t>โดยศึกษาสถานการณ์และปัจจัยที่มีอิทธิพล</w:t>
      </w:r>
      <w:r w:rsidR="00F5445D" w:rsidRPr="000A62E0">
        <w:rPr>
          <w:rFonts w:ascii="TH Sarabun New" w:hAnsi="TH Sarabun New" w:cs="TH Sarabun New"/>
          <w:sz w:val="28"/>
          <w:szCs w:val="28"/>
          <w:cs/>
        </w:rPr>
        <w:t>ต่อการส่งออก</w:t>
      </w:r>
      <w:r w:rsidR="003651D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490D4E" w:rsidRPr="000A62E0">
        <w:rPr>
          <w:rFonts w:ascii="TH Sarabun New" w:hAnsi="TH Sarabun New" w:cs="TH Sarabun New"/>
          <w:sz w:val="28"/>
          <w:szCs w:val="28"/>
          <w:cs/>
        </w:rPr>
        <w:t>จำแนกเป็น ไ</w:t>
      </w:r>
      <w:r w:rsidR="00CE2336" w:rsidRPr="000A62E0">
        <w:rPr>
          <w:rFonts w:ascii="TH Sarabun New" w:hAnsi="TH Sarabun New" w:cs="TH Sarabun New"/>
          <w:sz w:val="28"/>
          <w:szCs w:val="28"/>
          <w:cs/>
        </w:rPr>
        <w:t xml:space="preserve">ทย มาเลเซีย สิงคโปร์ </w:t>
      </w:r>
      <w:r w:rsidR="00490D4E" w:rsidRPr="000A62E0">
        <w:rPr>
          <w:rFonts w:ascii="TH Sarabun New" w:hAnsi="TH Sarabun New" w:cs="TH Sarabun New"/>
          <w:sz w:val="28"/>
          <w:szCs w:val="28"/>
          <w:cs/>
        </w:rPr>
        <w:t>และ</w:t>
      </w:r>
      <w:r w:rsidR="00CE2336" w:rsidRPr="000A62E0">
        <w:rPr>
          <w:rFonts w:ascii="TH Sarabun New" w:hAnsi="TH Sarabun New" w:cs="TH Sarabun New"/>
          <w:sz w:val="28"/>
          <w:szCs w:val="28"/>
          <w:cs/>
        </w:rPr>
        <w:t>เวียดนาม เพื่อให้หน่วยงานที่เกี่ยวข้อง</w:t>
      </w:r>
      <w:r w:rsidR="0075175E" w:rsidRPr="000A62E0">
        <w:rPr>
          <w:rFonts w:ascii="TH Sarabun New" w:hAnsi="TH Sarabun New" w:cs="TH Sarabun New"/>
          <w:sz w:val="28"/>
          <w:szCs w:val="28"/>
          <w:cs/>
        </w:rPr>
        <w:t xml:space="preserve"> ได้แก่ กระทรวง</w:t>
      </w:r>
      <w:r w:rsidR="00DA3078" w:rsidRPr="000A62E0">
        <w:rPr>
          <w:rFonts w:ascii="TH Sarabun New" w:hAnsi="TH Sarabun New" w:cs="TH Sarabun New"/>
          <w:sz w:val="28"/>
          <w:szCs w:val="28"/>
          <w:cs/>
        </w:rPr>
        <w:t>อุตสาหกรรม</w:t>
      </w:r>
      <w:r w:rsidR="00D84286" w:rsidRPr="000A62E0">
        <w:rPr>
          <w:rFonts w:ascii="TH Sarabun New" w:hAnsi="TH Sarabun New" w:cs="TH Sarabun New"/>
          <w:sz w:val="28"/>
          <w:szCs w:val="28"/>
          <w:cs/>
        </w:rPr>
        <w:t xml:space="preserve"> กระทรวงพาณิช</w:t>
      </w:r>
      <w:r w:rsidR="00DA3078" w:rsidRPr="000A62E0">
        <w:rPr>
          <w:rFonts w:ascii="TH Sarabun New" w:hAnsi="TH Sarabun New" w:cs="TH Sarabun New"/>
          <w:sz w:val="28"/>
          <w:szCs w:val="28"/>
          <w:cs/>
        </w:rPr>
        <w:t xml:space="preserve">ย์ </w:t>
      </w:r>
      <w:r w:rsidR="00F55B1C" w:rsidRPr="000A62E0">
        <w:rPr>
          <w:rFonts w:ascii="TH Sarabun New" w:hAnsi="TH Sarabun New" w:cs="TH Sarabun New"/>
          <w:sz w:val="28"/>
          <w:szCs w:val="28"/>
          <w:cs/>
        </w:rPr>
        <w:t xml:space="preserve">กระทรวงการต่างประเทศ </w:t>
      </w:r>
      <w:r w:rsidR="00CE2A19" w:rsidRPr="000A62E0">
        <w:rPr>
          <w:rFonts w:ascii="TH Sarabun New" w:hAnsi="TH Sarabun New" w:cs="TH Sarabun New"/>
          <w:sz w:val="28"/>
          <w:szCs w:val="28"/>
          <w:cs/>
        </w:rPr>
        <w:t>เป็นต้น ได้นำไปเป็นข้อมูลในการวิเคราะห์และวางแผนนโยบาย</w:t>
      </w:r>
      <w:r w:rsidR="00553215" w:rsidRPr="000A62E0">
        <w:rPr>
          <w:rFonts w:ascii="TH Sarabun New" w:hAnsi="TH Sarabun New" w:cs="TH Sarabun New"/>
          <w:sz w:val="28"/>
          <w:szCs w:val="28"/>
          <w:cs/>
        </w:rPr>
        <w:t>ที่เกี่ยวกับ</w:t>
      </w:r>
      <w:r w:rsidR="00862428" w:rsidRPr="000A62E0">
        <w:rPr>
          <w:rFonts w:ascii="TH Sarabun New" w:hAnsi="TH Sarabun New" w:cs="TH Sarabun New"/>
          <w:sz w:val="28"/>
          <w:szCs w:val="28"/>
          <w:cs/>
        </w:rPr>
        <w:t>ความสำเร็จ</w:t>
      </w:r>
      <w:r w:rsidR="00F42A2B" w:rsidRPr="000A62E0">
        <w:rPr>
          <w:rFonts w:ascii="TH Sarabun New" w:hAnsi="TH Sarabun New" w:cs="TH Sarabun New"/>
          <w:sz w:val="28"/>
          <w:szCs w:val="28"/>
          <w:cs/>
        </w:rPr>
        <w:t>ในการขับเคลื่อน</w:t>
      </w:r>
      <w:r w:rsidR="00AF1654" w:rsidRPr="000A62E0">
        <w:rPr>
          <w:rFonts w:ascii="TH Sarabun New" w:hAnsi="TH Sarabun New" w:cs="TH Sarabun New"/>
          <w:sz w:val="28"/>
          <w:szCs w:val="28"/>
          <w:cs/>
        </w:rPr>
        <w:t>การส่งออกและการปรับตัว</w:t>
      </w:r>
      <w:r w:rsidR="00F42A2B" w:rsidRPr="000A62E0">
        <w:rPr>
          <w:rFonts w:ascii="TH Sarabun New" w:hAnsi="TH Sarabun New" w:cs="TH Sarabun New"/>
          <w:sz w:val="28"/>
          <w:szCs w:val="28"/>
          <w:cs/>
        </w:rPr>
        <w:t>ใน</w:t>
      </w:r>
      <w:r w:rsidR="00490D4E" w:rsidRPr="000A62E0">
        <w:rPr>
          <w:rFonts w:ascii="TH Sarabun New" w:hAnsi="TH Sarabun New" w:cs="TH Sarabun New"/>
          <w:sz w:val="28"/>
          <w:szCs w:val="28"/>
          <w:cs/>
        </w:rPr>
        <w:t>ประชาคมเศรษฐกิจอาเซียน</w:t>
      </w:r>
      <w:r w:rsidR="007E1757" w:rsidRPr="000A62E0">
        <w:rPr>
          <w:rFonts w:ascii="TH Sarabun New" w:hAnsi="TH Sarabun New" w:cs="TH Sarabun New"/>
          <w:sz w:val="28"/>
          <w:szCs w:val="28"/>
          <w:cs/>
        </w:rPr>
        <w:t xml:space="preserve"> ต้องอาศัยการประสานงานระหว่าง</w:t>
      </w:r>
      <w:r w:rsidR="00313BD9" w:rsidRPr="000A62E0">
        <w:rPr>
          <w:rFonts w:ascii="TH Sarabun New" w:hAnsi="TH Sarabun New" w:cs="TH Sarabun New"/>
          <w:sz w:val="28"/>
          <w:szCs w:val="28"/>
          <w:cs/>
        </w:rPr>
        <w:t xml:space="preserve">กระทรวงและหน่วยงานที่กล่าวมา </w:t>
      </w:r>
      <w:r w:rsidR="00B2570A" w:rsidRPr="000A62E0">
        <w:rPr>
          <w:rFonts w:ascii="TH Sarabun New" w:hAnsi="TH Sarabun New" w:cs="TH Sarabun New"/>
          <w:sz w:val="28"/>
          <w:szCs w:val="28"/>
          <w:cs/>
        </w:rPr>
        <w:t>อันนำไปสู่การ</w:t>
      </w:r>
      <w:r w:rsidR="006A6D53" w:rsidRPr="000A62E0">
        <w:rPr>
          <w:rFonts w:ascii="TH Sarabun New" w:hAnsi="TH Sarabun New" w:cs="TH Sarabun New"/>
          <w:sz w:val="28"/>
          <w:szCs w:val="28"/>
          <w:cs/>
        </w:rPr>
        <w:t>สร้างศักยภาพการ</w:t>
      </w:r>
      <w:r w:rsidR="00D13C07" w:rsidRPr="000A62E0">
        <w:rPr>
          <w:rFonts w:ascii="TH Sarabun New" w:hAnsi="TH Sarabun New" w:cs="TH Sarabun New"/>
          <w:sz w:val="28"/>
          <w:szCs w:val="28"/>
          <w:cs/>
        </w:rPr>
        <w:t>ส่งออก</w:t>
      </w:r>
      <w:r w:rsidR="006A6D53" w:rsidRPr="000A62E0">
        <w:rPr>
          <w:rFonts w:ascii="TH Sarabun New" w:hAnsi="TH Sarabun New" w:cs="TH Sarabun New"/>
          <w:sz w:val="28"/>
          <w:szCs w:val="28"/>
          <w:cs/>
        </w:rPr>
        <w:t>ในตลาดประชาคมเศรษฐกิจอาเซียนให้ยั่งยืนและมั่นคงในระยะยาว</w:t>
      </w:r>
    </w:p>
    <w:p w14:paraId="1DE951AE" w14:textId="77777777" w:rsidR="000A4300" w:rsidRPr="000A62E0" w:rsidRDefault="000A4300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0FF94C47" w14:textId="2FBAD2CE" w:rsidR="000C5396" w:rsidRPr="000A62E0" w:rsidRDefault="000C5396" w:rsidP="003B02A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194557" w:rsidRPr="000A62E0">
        <w:rPr>
          <w:rFonts w:ascii="TH Sarabun New" w:hAnsi="TH Sarabun New" w:cs="TH Sarabun New"/>
          <w:b/>
          <w:bCs/>
          <w:sz w:val="32"/>
          <w:szCs w:val="32"/>
          <w:cs/>
        </w:rPr>
        <w:t>การวิจัย</w:t>
      </w:r>
    </w:p>
    <w:p w14:paraId="164B9F87" w14:textId="5D94E277" w:rsidR="00E30A7E" w:rsidRPr="000A62E0" w:rsidRDefault="000A4300" w:rsidP="003B02A1">
      <w:pPr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Pr="000A62E0">
        <w:rPr>
          <w:rFonts w:ascii="TH Sarabun New" w:hAnsi="TH Sarabun New" w:cs="TH Sarabun New"/>
          <w:sz w:val="28"/>
          <w:szCs w:val="28"/>
        </w:rPr>
        <w:t>1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816AC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550F8" w:rsidRPr="000A62E0">
        <w:rPr>
          <w:rFonts w:ascii="TH Sarabun New" w:hAnsi="TH Sarabun New" w:cs="TH Sarabun New"/>
          <w:sz w:val="28"/>
          <w:szCs w:val="28"/>
          <w:cs/>
        </w:rPr>
        <w:t>เพื่อศึกษา</w:t>
      </w:r>
      <w:r w:rsidR="00E30A7E" w:rsidRPr="000A62E0">
        <w:rPr>
          <w:rFonts w:ascii="TH Sarabun New" w:hAnsi="TH Sarabun New" w:cs="TH Sarabun New"/>
          <w:sz w:val="28"/>
          <w:szCs w:val="28"/>
          <w:cs/>
        </w:rPr>
        <w:t>สถานการณ์การส่งออก</w:t>
      </w:r>
      <w:r w:rsidR="00F500E8" w:rsidRPr="000A62E0">
        <w:rPr>
          <w:rFonts w:ascii="TH Sarabun New" w:hAnsi="TH Sarabun New" w:cs="TH Sarabun New"/>
          <w:sz w:val="28"/>
          <w:szCs w:val="28"/>
          <w:cs/>
        </w:rPr>
        <w:t>ของประเทศ</w:t>
      </w:r>
      <w:r w:rsidR="00E30A7E" w:rsidRPr="000A62E0">
        <w:rPr>
          <w:rFonts w:ascii="TH Sarabun New" w:hAnsi="TH Sarabun New" w:cs="TH Sarabun New"/>
          <w:sz w:val="28"/>
          <w:szCs w:val="28"/>
          <w:cs/>
        </w:rPr>
        <w:t>ในประชาคมเศรษฐกิจอาเซียน</w:t>
      </w:r>
    </w:p>
    <w:p w14:paraId="46722CC2" w14:textId="1057242B" w:rsidR="00781032" w:rsidRPr="000A62E0" w:rsidRDefault="00E30A7E" w:rsidP="003B02A1">
      <w:pPr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Pr="000A62E0">
        <w:rPr>
          <w:rFonts w:ascii="TH Sarabun New" w:hAnsi="TH Sarabun New" w:cs="TH Sarabun New"/>
          <w:sz w:val="28"/>
          <w:szCs w:val="28"/>
        </w:rPr>
        <w:t>2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816AC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9C153B" w:rsidRPr="000A62E0">
        <w:rPr>
          <w:rFonts w:ascii="TH Sarabun New" w:hAnsi="TH Sarabun New" w:cs="TH Sarabun New"/>
          <w:sz w:val="28"/>
          <w:szCs w:val="28"/>
          <w:cs/>
        </w:rPr>
        <w:t>เพื่อศึกษาปัจจัยที่มีอิทธิพล</w:t>
      </w:r>
      <w:r w:rsidR="00A1257A" w:rsidRPr="000A62E0">
        <w:rPr>
          <w:rFonts w:ascii="TH Sarabun New" w:hAnsi="TH Sarabun New" w:cs="TH Sarabun New"/>
          <w:sz w:val="28"/>
          <w:szCs w:val="28"/>
          <w:cs/>
        </w:rPr>
        <w:t>ต่อการส่งออกของประเทศในประชาคมเศรษฐกิจอาเซียน</w:t>
      </w:r>
    </w:p>
    <w:p w14:paraId="52B61853" w14:textId="77777777" w:rsidR="006D2900" w:rsidRPr="000A62E0" w:rsidRDefault="006D2900" w:rsidP="003B02A1">
      <w:pPr>
        <w:rPr>
          <w:rFonts w:ascii="TH Sarabun New" w:hAnsi="TH Sarabun New" w:cs="TH Sarabun New"/>
          <w:sz w:val="28"/>
          <w:szCs w:val="28"/>
        </w:rPr>
      </w:pPr>
    </w:p>
    <w:p w14:paraId="053DA41B" w14:textId="77777777" w:rsidR="00816ACE" w:rsidRPr="000A62E0" w:rsidRDefault="00816ACE" w:rsidP="00816ACE">
      <w:pPr>
        <w:rPr>
          <w:rFonts w:ascii="TH Sarabun New" w:hAnsi="TH Sarabun New" w:cs="TH Sarabun New"/>
          <w:b/>
          <w:bCs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แนวคิด ทฤษฎี</w:t>
      </w:r>
    </w:p>
    <w:p w14:paraId="16F71372" w14:textId="6B6D5BAF" w:rsidR="00272B35" w:rsidRPr="000A62E0" w:rsidRDefault="00FB1911" w:rsidP="00816ACE">
      <w:pPr>
        <w:jc w:val="both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shd w:val="clear" w:color="auto" w:fill="FFFFFF"/>
          <w:cs/>
        </w:rPr>
        <w:tab/>
        <w:t>การส่งออก (</w:t>
      </w:r>
      <w:r w:rsidRPr="000A62E0">
        <w:rPr>
          <w:rFonts w:ascii="TH Sarabun New" w:hAnsi="TH Sarabun New" w:cs="TH Sarabun New"/>
          <w:sz w:val="28"/>
          <w:szCs w:val="28"/>
          <w:shd w:val="clear" w:color="auto" w:fill="FFFFFF"/>
        </w:rPr>
        <w:t>Export</w:t>
      </w:r>
      <w:r w:rsidRPr="000A62E0">
        <w:rPr>
          <w:rFonts w:ascii="TH Sarabun New" w:hAnsi="TH Sarabun New" w:cs="TH Sarabun New"/>
          <w:sz w:val="28"/>
          <w:szCs w:val="28"/>
          <w:shd w:val="clear" w:color="auto" w:fill="FFFFFF"/>
          <w:cs/>
        </w:rPr>
        <w:t>) หมายถึง การนำสินค้าและบริการที่ผลิตภายในประเทศไปจำหน่ายตลาด</w:t>
      </w:r>
      <w:r w:rsidRPr="000A62E0">
        <w:rPr>
          <w:rFonts w:ascii="TH Sarabun New" w:hAnsi="TH Sarabun New" w:cs="TH Sarabun New"/>
          <w:sz w:val="28"/>
          <w:szCs w:val="28"/>
          <w:cs/>
        </w:rPr>
        <w:t>ต่าง</w:t>
      </w:r>
      <w:r w:rsidR="007F3CD2" w:rsidRPr="000A62E0">
        <w:rPr>
          <w:rFonts w:ascii="TH Sarabun New" w:hAnsi="TH Sarabun New" w:cs="TH Sarabun New"/>
          <w:sz w:val="28"/>
          <w:szCs w:val="28"/>
          <w:cs/>
        </w:rPr>
        <w:t>ประเทศ</w:t>
      </w:r>
      <w:r w:rsidR="00A714BD" w:rsidRPr="000A62E0">
        <w:rPr>
          <w:rFonts w:ascii="TH Sarabun New" w:hAnsi="TH Sarabun New" w:cs="TH Sarabun New"/>
          <w:sz w:val="28"/>
          <w:szCs w:val="28"/>
          <w:cs/>
        </w:rPr>
        <w:t>คู่ค้า</w:t>
      </w:r>
      <w:r w:rsidR="00A714BD" w:rsidRPr="000A62E0">
        <w:rPr>
          <w:rFonts w:ascii="TH Sarabun New" w:hAnsi="TH Sarabun New" w:cs="TH Sarabun New"/>
          <w:color w:val="666666"/>
          <w:sz w:val="28"/>
          <w:szCs w:val="28"/>
          <w:shd w:val="clear" w:color="auto" w:fill="FFFFFF"/>
          <w:cs/>
        </w:rPr>
        <w:t xml:space="preserve"> </w:t>
      </w:r>
      <w:r w:rsidR="00990546" w:rsidRPr="000A62E0">
        <w:rPr>
          <w:rFonts w:ascii="TH Sarabun New" w:hAnsi="TH Sarabun New" w:cs="TH Sarabun New"/>
          <w:sz w:val="28"/>
          <w:szCs w:val="28"/>
          <w:cs/>
        </w:rPr>
        <w:t>ที่เกิดขึ้น</w:t>
      </w:r>
      <w:r w:rsidR="00364C55" w:rsidRPr="000A62E0">
        <w:rPr>
          <w:rFonts w:ascii="TH Sarabun New" w:hAnsi="TH Sarabun New" w:cs="TH Sarabun New"/>
          <w:sz w:val="28"/>
          <w:szCs w:val="28"/>
          <w:cs/>
        </w:rPr>
        <w:t>ระหว่างประเทศหนึ่งไปยังอีกประเทศ</w:t>
      </w:r>
      <w:r w:rsidR="00B85D2D" w:rsidRPr="000A62E0">
        <w:rPr>
          <w:rFonts w:ascii="TH Sarabun New" w:hAnsi="TH Sarabun New" w:cs="TH Sarabun New"/>
          <w:sz w:val="28"/>
          <w:szCs w:val="28"/>
          <w:cs/>
        </w:rPr>
        <w:t xml:space="preserve"> มีความสามารถขายสินค้า บริการ มีเทคโนโลยี ที่แลกเปลี่ยนกัน </w:t>
      </w:r>
      <w:r w:rsidR="002C5996" w:rsidRPr="000A62E0">
        <w:rPr>
          <w:rFonts w:ascii="TH Sarabun New" w:hAnsi="TH Sarabun New" w:cs="TH Sarabun New"/>
          <w:sz w:val="28"/>
          <w:szCs w:val="28"/>
          <w:cs/>
        </w:rPr>
        <w:t>การส่งออก</w:t>
      </w:r>
      <w:r w:rsidR="00B85D2D" w:rsidRPr="000A62E0">
        <w:rPr>
          <w:rFonts w:ascii="TH Sarabun New" w:hAnsi="TH Sarabun New" w:cs="TH Sarabun New"/>
          <w:sz w:val="28"/>
          <w:szCs w:val="28"/>
          <w:cs/>
        </w:rPr>
        <w:t>เพิ่มโอกาส</w:t>
      </w:r>
      <w:r w:rsidR="00B42D06" w:rsidRPr="000A62E0">
        <w:rPr>
          <w:rFonts w:ascii="TH Sarabun New" w:hAnsi="TH Sarabun New" w:cs="TH Sarabun New"/>
          <w:sz w:val="28"/>
          <w:szCs w:val="28"/>
          <w:cs/>
        </w:rPr>
        <w:t>สำคัญของการเจริญเติบโตทางเศรษฐกิจ</w:t>
      </w:r>
      <w:r w:rsidR="002C5996" w:rsidRPr="000A62E0">
        <w:rPr>
          <w:rFonts w:ascii="TH Sarabun New" w:hAnsi="TH Sarabun New" w:cs="TH Sarabun New"/>
          <w:sz w:val="28"/>
          <w:szCs w:val="28"/>
          <w:cs/>
        </w:rPr>
        <w:t>ของประเทศ</w:t>
      </w:r>
      <w:r w:rsidR="001231BC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5615A" w:rsidRPr="000A62E0">
        <w:rPr>
          <w:rFonts w:ascii="TH Sarabun New" w:hAnsi="TH Sarabun New" w:cs="TH Sarabun New"/>
          <w:sz w:val="28"/>
          <w:szCs w:val="28"/>
          <w:cs/>
        </w:rPr>
        <w:t>ในด้านเศรษฐศาสตร์ ช่วยเพิ่ม</w:t>
      </w:r>
      <w:r w:rsidR="001231BC" w:rsidRPr="000A62E0">
        <w:rPr>
          <w:rFonts w:ascii="TH Sarabun New" w:hAnsi="TH Sarabun New" w:cs="TH Sarabun New"/>
          <w:sz w:val="28"/>
          <w:szCs w:val="28"/>
          <w:cs/>
        </w:rPr>
        <w:t xml:space="preserve">เงินเข้ามาหมุนเวียนในประเทศ </w:t>
      </w:r>
      <w:r w:rsidR="00D5615A" w:rsidRPr="000A62E0">
        <w:rPr>
          <w:rFonts w:ascii="TH Sarabun New" w:hAnsi="TH Sarabun New" w:cs="TH Sarabun New"/>
          <w:sz w:val="28"/>
          <w:szCs w:val="28"/>
          <w:cs/>
        </w:rPr>
        <w:t>ทำให้มี</w:t>
      </w:r>
      <w:r w:rsidR="001231BC" w:rsidRPr="000A62E0">
        <w:rPr>
          <w:rFonts w:ascii="TH Sarabun New" w:hAnsi="TH Sarabun New" w:cs="TH Sarabun New"/>
          <w:sz w:val="28"/>
          <w:szCs w:val="28"/>
          <w:cs/>
        </w:rPr>
        <w:t>การจ้างงานที่เพิ่มขึ้น</w:t>
      </w:r>
      <w:r w:rsidR="00D5615A" w:rsidRPr="000A62E0">
        <w:rPr>
          <w:rFonts w:ascii="TH Sarabun New" w:hAnsi="TH Sarabun New" w:cs="TH Sarabun New"/>
          <w:sz w:val="28"/>
          <w:szCs w:val="28"/>
          <w:cs/>
        </w:rPr>
        <w:t>และกระตุ้</w:t>
      </w:r>
      <w:r w:rsidR="00967750" w:rsidRPr="000A62E0">
        <w:rPr>
          <w:rFonts w:ascii="TH Sarabun New" w:hAnsi="TH Sarabun New" w:cs="TH Sarabun New"/>
          <w:sz w:val="28"/>
          <w:szCs w:val="28"/>
          <w:cs/>
        </w:rPr>
        <w:t>นผลิตภัณฑ์</w:t>
      </w:r>
      <w:r w:rsidR="00A75375" w:rsidRPr="000A62E0">
        <w:rPr>
          <w:rFonts w:ascii="TH Sarabun New" w:hAnsi="TH Sarabun New" w:cs="TH Sarabun New"/>
          <w:sz w:val="28"/>
          <w:szCs w:val="28"/>
          <w:cs/>
        </w:rPr>
        <w:t>หรือบริการ</w:t>
      </w:r>
      <w:r w:rsidR="00A919F7" w:rsidRPr="000A62E0">
        <w:rPr>
          <w:rFonts w:ascii="TH Sarabun New" w:hAnsi="TH Sarabun New" w:cs="TH Sarabun New"/>
          <w:sz w:val="28"/>
          <w:szCs w:val="28"/>
          <w:cs/>
        </w:rPr>
        <w:t>ใหม่ ๆ</w:t>
      </w:r>
      <w:r w:rsidR="003342C8" w:rsidRPr="000A62E0">
        <w:rPr>
          <w:rFonts w:ascii="TH Sarabun New" w:hAnsi="TH Sarabun New" w:cs="TH Sarabun New"/>
          <w:sz w:val="28"/>
          <w:szCs w:val="28"/>
          <w:cs/>
        </w:rPr>
        <w:t xml:space="preserve"> ที่มีสามารถแข่งขันในตลาดโลกได้</w:t>
      </w:r>
      <w:r w:rsidR="00816ACE" w:rsidRPr="000A62E0">
        <w:rPr>
          <w:rFonts w:ascii="TH Sarabun New" w:hAnsi="TH Sarabun New" w:cs="TH Sarabun New"/>
          <w:sz w:val="28"/>
          <w:szCs w:val="28"/>
          <w:cs/>
        </w:rPr>
        <w:t xml:space="preserve"> โดย</w:t>
      </w:r>
      <w:r w:rsidR="00843141" w:rsidRPr="000A62E0">
        <w:rPr>
          <w:rFonts w:ascii="TH Sarabun New" w:hAnsi="TH Sarabun New" w:cs="TH Sarabun New"/>
          <w:sz w:val="28"/>
          <w:szCs w:val="28"/>
          <w:cs/>
        </w:rPr>
        <w:t>ประชาคมเศรษฐกิจอาเซียน</w:t>
      </w:r>
      <w:r w:rsidR="00606980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843141" w:rsidRPr="000A62E0">
        <w:rPr>
          <w:rFonts w:ascii="TH Sarabun New" w:hAnsi="TH Sarabun New" w:cs="TH Sarabun New"/>
          <w:sz w:val="28"/>
          <w:szCs w:val="28"/>
          <w:cs/>
        </w:rPr>
        <w:t>(</w:t>
      </w:r>
      <w:r w:rsidR="00843141" w:rsidRPr="000A62E0">
        <w:rPr>
          <w:rFonts w:ascii="TH Sarabun New" w:hAnsi="TH Sarabun New" w:cs="TH Sarabun New"/>
          <w:sz w:val="28"/>
          <w:szCs w:val="28"/>
        </w:rPr>
        <w:t>ASEAN Economic Community</w:t>
      </w:r>
      <w:r w:rsidR="00843141" w:rsidRPr="000A62E0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843141" w:rsidRPr="000A62E0">
        <w:rPr>
          <w:rFonts w:ascii="TH Sarabun New" w:hAnsi="TH Sarabun New" w:cs="TH Sarabun New"/>
          <w:sz w:val="28"/>
          <w:szCs w:val="28"/>
        </w:rPr>
        <w:t>AEC</w:t>
      </w:r>
      <w:r w:rsidR="00843141" w:rsidRPr="000A62E0">
        <w:rPr>
          <w:rFonts w:ascii="TH Sarabun New" w:hAnsi="TH Sarabun New" w:cs="TH Sarabun New"/>
          <w:sz w:val="28"/>
          <w:szCs w:val="28"/>
          <w:cs/>
        </w:rPr>
        <w:t>)</w:t>
      </w:r>
      <w:r w:rsidR="00EE5C63" w:rsidRPr="000A62E0">
        <w:rPr>
          <w:rFonts w:ascii="TH Sarabun New" w:hAnsi="TH Sarabun New" w:cs="TH Sarabun New"/>
          <w:sz w:val="28"/>
          <w:szCs w:val="28"/>
          <w:cs/>
        </w:rPr>
        <w:t xml:space="preserve"> มีเป้าหมาย </w:t>
      </w:r>
      <w:r w:rsidR="00272B35" w:rsidRPr="000A62E0">
        <w:rPr>
          <w:rFonts w:ascii="TH Sarabun New" w:hAnsi="TH Sarabun New" w:cs="TH Sarabun New"/>
          <w:sz w:val="28"/>
          <w:szCs w:val="28"/>
          <w:cs/>
        </w:rPr>
        <w:t>“</w:t>
      </w:r>
      <w:r w:rsidR="00A94C70" w:rsidRPr="000A62E0">
        <w:rPr>
          <w:rFonts w:ascii="TH Sarabun New" w:hAnsi="TH Sarabun New" w:cs="TH Sarabun New"/>
          <w:sz w:val="28"/>
          <w:szCs w:val="28"/>
          <w:cs/>
        </w:rPr>
        <w:t>เพื่อให้ประชาชนของประเทศสมาชิกมีการค้าขายระหว่างกันมากขึ้น มีการไปมาหาสู่กันได้อย่างสะดวก และมีศักยภาพในการแข่งขันกับโลกภายนอกได้</w:t>
      </w:r>
      <w:r w:rsidR="00272B35" w:rsidRPr="000A62E0">
        <w:rPr>
          <w:rFonts w:ascii="TH Sarabun New" w:hAnsi="TH Sarabun New" w:cs="TH Sarabun New"/>
          <w:sz w:val="28"/>
          <w:szCs w:val="28"/>
          <w:cs/>
        </w:rPr>
        <w:t xml:space="preserve">” </w:t>
      </w:r>
      <w:r w:rsidR="00FA7AE6" w:rsidRPr="000A62E0">
        <w:rPr>
          <w:rFonts w:ascii="TH Sarabun New" w:hAnsi="TH Sarabun New" w:cs="TH Sarabun New"/>
          <w:sz w:val="28"/>
          <w:szCs w:val="28"/>
          <w:cs/>
        </w:rPr>
        <w:t>โดย</w:t>
      </w:r>
      <w:r w:rsidR="007E517D" w:rsidRPr="000A62E0">
        <w:rPr>
          <w:rFonts w:ascii="TH Sarabun New" w:hAnsi="TH Sarabun New" w:cs="TH Sarabun New"/>
          <w:sz w:val="28"/>
          <w:szCs w:val="28"/>
          <w:cs/>
        </w:rPr>
        <w:t xml:space="preserve"> ความสำเร็จของการรวมกลุ่มทางเศรษฐกิจ ในระดับภูมิภาคขึ้นอยู่กับปัจจัยสำคัญหลายประการ แต่สิ่งหนึ่งที่จะมีส่วนสำคัญต่อการดำเนินงานคือ </w:t>
      </w:r>
      <w:r w:rsidR="00D06914" w:rsidRPr="000A62E0">
        <w:rPr>
          <w:rFonts w:ascii="TH Sarabun New" w:hAnsi="TH Sarabun New" w:cs="TH Sarabun New"/>
          <w:sz w:val="28"/>
          <w:szCs w:val="28"/>
          <w:cs/>
        </w:rPr>
        <w:t>ความเป็นหนึ่งเดียวกันของประเทศสมาชิกภายในกลุ่มที่จะจะต้องยึดมั่นและถือมั่นเป้าหมายในระดับภูมิภาคร่วมกันอย่างจริงจัง ยอมสละผลประโยชน์บางประการของแต่ละประเทศ เพื่อผลประโยชน์ส่วนรวมในระดั</w:t>
      </w:r>
      <w:r w:rsidR="009A7FEE" w:rsidRPr="000A62E0">
        <w:rPr>
          <w:rFonts w:ascii="TH Sarabun New" w:hAnsi="TH Sarabun New" w:cs="TH Sarabun New"/>
          <w:sz w:val="28"/>
          <w:szCs w:val="28"/>
          <w:cs/>
        </w:rPr>
        <w:t>บ</w:t>
      </w:r>
      <w:r w:rsidR="00D06914" w:rsidRPr="000A62E0">
        <w:rPr>
          <w:rFonts w:ascii="TH Sarabun New" w:hAnsi="TH Sarabun New" w:cs="TH Sarabun New"/>
          <w:sz w:val="28"/>
          <w:szCs w:val="28"/>
          <w:cs/>
        </w:rPr>
        <w:t>ภูมิภาคร่วมกัน</w:t>
      </w:r>
      <w:r w:rsidR="00EE3B22" w:rsidRPr="000A62E0">
        <w:rPr>
          <w:rFonts w:ascii="TH Sarabun New" w:hAnsi="TH Sarabun New" w:cs="TH Sarabun New"/>
          <w:sz w:val="28"/>
          <w:szCs w:val="28"/>
          <w:cs/>
        </w:rPr>
        <w:t xml:space="preserve"> (ปรัชญา ป้อมเอี่ยม และคณะ, 2564)</w:t>
      </w:r>
    </w:p>
    <w:p w14:paraId="7701809F" w14:textId="0611BDBE" w:rsidR="00816ACE" w:rsidRPr="000A62E0" w:rsidRDefault="00816ACE" w:rsidP="00816ACE">
      <w:pPr>
        <w:jc w:val="both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  <w:t>สำหรับ</w:t>
      </w:r>
      <w:r w:rsidR="0061452B" w:rsidRPr="000A62E0">
        <w:rPr>
          <w:rFonts w:ascii="TH Sarabun New" w:hAnsi="TH Sarabun New" w:cs="TH Sarabun New"/>
          <w:sz w:val="28"/>
          <w:szCs w:val="28"/>
          <w:cs/>
        </w:rPr>
        <w:t>แนวคิดและ</w:t>
      </w:r>
      <w:r w:rsidRPr="000A62E0">
        <w:rPr>
          <w:rFonts w:ascii="TH Sarabun New" w:hAnsi="TH Sarabun New" w:cs="TH Sarabun New"/>
          <w:sz w:val="28"/>
          <w:szCs w:val="28"/>
          <w:cs/>
        </w:rPr>
        <w:t>ทฤษฎี</w:t>
      </w:r>
      <w:r w:rsidR="0061452B" w:rsidRPr="000A62E0">
        <w:rPr>
          <w:rFonts w:ascii="TH Sarabun New" w:hAnsi="TH Sarabun New" w:cs="TH Sarabun New"/>
          <w:sz w:val="28"/>
          <w:szCs w:val="28"/>
          <w:cs/>
        </w:rPr>
        <w:t>ที่เกี่ยวข้องกับ</w:t>
      </w:r>
      <w:r w:rsidRPr="000A62E0">
        <w:rPr>
          <w:rFonts w:ascii="TH Sarabun New" w:hAnsi="TH Sarabun New" w:cs="TH Sarabun New"/>
          <w:sz w:val="28"/>
          <w:szCs w:val="28"/>
          <w:cs/>
        </w:rPr>
        <w:t>การส่งออก</w:t>
      </w:r>
      <w:r w:rsidR="0061452B" w:rsidRPr="000A62E0">
        <w:rPr>
          <w:rFonts w:ascii="TH Sarabun New" w:hAnsi="TH Sarabun New" w:cs="TH Sarabun New"/>
          <w:sz w:val="28"/>
          <w:szCs w:val="28"/>
          <w:cs/>
        </w:rPr>
        <w:t xml:space="preserve"> ได้มีนักเศรษฐศาสตร์หลายท่านได้คิดค้น (</w:t>
      </w:r>
      <w:proofErr w:type="spellStart"/>
      <w:r w:rsidR="0061452B" w:rsidRPr="000A62E0">
        <w:rPr>
          <w:rFonts w:ascii="TH Sarabun New" w:hAnsi="TH Sarabun New" w:cs="TH Sarabun New"/>
          <w:sz w:val="28"/>
          <w:szCs w:val="28"/>
          <w:cs/>
        </w:rPr>
        <w:t>ปิย</w:t>
      </w:r>
      <w:proofErr w:type="spellEnd"/>
      <w:r w:rsidR="0061452B" w:rsidRPr="000A62E0">
        <w:rPr>
          <w:rFonts w:ascii="TH Sarabun New" w:hAnsi="TH Sarabun New" w:cs="TH Sarabun New"/>
          <w:sz w:val="28"/>
          <w:szCs w:val="28"/>
          <w:cs/>
        </w:rPr>
        <w:t>พร ช่างสาร  (2558), นุชจรินท</w:t>
      </w:r>
      <w:proofErr w:type="spellStart"/>
      <w:r w:rsidR="0061452B" w:rsidRPr="000A62E0">
        <w:rPr>
          <w:rFonts w:ascii="TH Sarabun New" w:hAnsi="TH Sarabun New" w:cs="TH Sarabun New"/>
          <w:sz w:val="28"/>
          <w:szCs w:val="28"/>
          <w:cs/>
        </w:rPr>
        <w:t>ร์</w:t>
      </w:r>
      <w:proofErr w:type="spellEnd"/>
      <w:r w:rsidR="0061452B" w:rsidRPr="000A62E0">
        <w:rPr>
          <w:rFonts w:ascii="TH Sarabun New" w:hAnsi="TH Sarabun New" w:cs="TH Sarabun New"/>
          <w:sz w:val="28"/>
          <w:szCs w:val="28"/>
          <w:cs/>
        </w:rPr>
        <w:t xml:space="preserve"> เกาทัณฑ์ทอง(2558), </w:t>
      </w:r>
      <w:proofErr w:type="spellStart"/>
      <w:r w:rsidR="0061452B" w:rsidRPr="000A62E0">
        <w:rPr>
          <w:rFonts w:ascii="TH Sarabun New" w:hAnsi="TH Sarabun New" w:cs="TH Sarabun New"/>
          <w:sz w:val="28"/>
          <w:szCs w:val="28"/>
          <w:cs/>
        </w:rPr>
        <w:t>ภนัชษ์</w:t>
      </w:r>
      <w:proofErr w:type="spellEnd"/>
      <w:r w:rsidR="0061452B" w:rsidRPr="000A62E0">
        <w:rPr>
          <w:rFonts w:ascii="TH Sarabun New" w:hAnsi="TH Sarabun New" w:cs="TH Sarabun New"/>
          <w:sz w:val="28"/>
          <w:szCs w:val="28"/>
          <w:cs/>
        </w:rPr>
        <w:t xml:space="preserve">ฉัตร คำนวณศิลป์ และคณะ(2567), ปรัชญา ป้อมเอี่ยม และคณะ (2564), อภิสิทธิ์ หะยีอุมา และคณะ(2563) และ </w:t>
      </w:r>
      <w:proofErr w:type="spellStart"/>
      <w:r w:rsidR="0061452B" w:rsidRPr="000A62E0">
        <w:rPr>
          <w:rFonts w:ascii="TH Sarabun New" w:hAnsi="TH Sarabun New" w:cs="TH Sarabun New"/>
          <w:sz w:val="28"/>
          <w:szCs w:val="28"/>
          <w:cs/>
        </w:rPr>
        <w:t>อเน</w:t>
      </w:r>
      <w:proofErr w:type="spellEnd"/>
      <w:r w:rsidR="0061452B" w:rsidRPr="000A62E0">
        <w:rPr>
          <w:rFonts w:ascii="TH Sarabun New" w:hAnsi="TH Sarabun New" w:cs="TH Sarabun New"/>
          <w:sz w:val="28"/>
          <w:szCs w:val="28"/>
          <w:cs/>
        </w:rPr>
        <w:t>ชา ยะรังสี และคณะ(2567</w:t>
      </w:r>
      <w:r w:rsidR="00EE3B22" w:rsidRPr="000A62E0">
        <w:rPr>
          <w:rFonts w:ascii="TH Sarabun New" w:hAnsi="TH Sarabun New" w:cs="TH Sarabun New"/>
          <w:sz w:val="28"/>
          <w:szCs w:val="28"/>
          <w:cs/>
        </w:rPr>
        <w:t>)) สามารถสรุปได้ดังนี้</w:t>
      </w:r>
    </w:p>
    <w:p w14:paraId="431A20FE" w14:textId="77777777" w:rsidR="00EE3B22" w:rsidRPr="000A62E0" w:rsidRDefault="00816ACE" w:rsidP="00816ACE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ทฤษฎีวงจรชีวิตผลิตภัณฑ์ (</w:t>
      </w:r>
      <w:r w:rsidRPr="000A62E0">
        <w:rPr>
          <w:rFonts w:ascii="TH Sarabun New" w:hAnsi="TH Sarabun New" w:cs="TH Sarabun New"/>
          <w:b/>
          <w:bCs/>
          <w:sz w:val="28"/>
          <w:szCs w:val="28"/>
        </w:rPr>
        <w:t>Product Life Cycle Theory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2C56A6EC" w14:textId="5D633CA3" w:rsidR="00816ACE" w:rsidRPr="000A62E0" w:rsidRDefault="00816ACE" w:rsidP="00EE3B22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ถูกพัฒนาโดย </w:t>
      </w:r>
      <w:r w:rsidRPr="000A62E0">
        <w:rPr>
          <w:rFonts w:ascii="TH Sarabun New" w:hAnsi="TH Sarabun New" w:cs="TH Sarabun New"/>
          <w:sz w:val="28"/>
          <w:szCs w:val="28"/>
        </w:rPr>
        <w:t xml:space="preserve">Raymond Vernon </w:t>
      </w:r>
      <w:r w:rsidRPr="000A62E0">
        <w:rPr>
          <w:rFonts w:ascii="TH Sarabun New" w:hAnsi="TH Sarabun New" w:cs="TH Sarabun New"/>
          <w:sz w:val="28"/>
          <w:szCs w:val="28"/>
          <w:cs/>
        </w:rPr>
        <w:t>ในปี ค.ศ. 1966 เพื่ออธิบายการเปลี่ยนแปลงของสินค้าและรูปแบบการค้าระหว่างประเทศตามช่วงชีวิตของผลิตภัณฑ์ ทฤษฎีนี้ชี้ให้เห็นว่าสินค้าจะเริ่มต้นจากการพัฒนาและผลิตในประเทศพัฒนาแล้วที่มีเทคโนโลยีสูง จากนั้นเข้าสู่ระยะเติบโตและถูกส่งออกไปยังประเทศอื่น เมื่อสินค้าถึงระยะอิ่มตัว ประเทศที่มีต้นทุนการผลิตต่ำจะกลายเป็นฐานการผลิตหลัก ทฤษฎีนี้สะท้อนถึงความสัมพันธ์ระหว่างนวัตกรรม เทคโนโลยี และการเปลี่ยนแปลงทางเศรษฐกิจในตลาดโลกที่มีพลวัตอยู่เสมอ</w:t>
      </w:r>
    </w:p>
    <w:p w14:paraId="61F9C887" w14:textId="77777777" w:rsidR="00EE3B22" w:rsidRPr="000A62E0" w:rsidRDefault="00816ACE" w:rsidP="00816AC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ทฤษฎีสัดส่วนปัจจัยการผลิต (</w:t>
      </w:r>
      <w:r w:rsidRPr="000A62E0">
        <w:rPr>
          <w:rFonts w:ascii="TH Sarabun New" w:hAnsi="TH Sarabun New" w:cs="TH Sarabun New"/>
          <w:b/>
          <w:bCs/>
          <w:sz w:val="28"/>
          <w:szCs w:val="28"/>
        </w:rPr>
        <w:t xml:space="preserve">Factor Proportions Theory 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หรือ </w:t>
      </w:r>
      <w:r w:rsidRPr="000A62E0">
        <w:rPr>
          <w:rFonts w:ascii="TH Sarabun New" w:hAnsi="TH Sarabun New" w:cs="TH Sarabun New"/>
          <w:b/>
          <w:bCs/>
          <w:sz w:val="28"/>
          <w:szCs w:val="28"/>
        </w:rPr>
        <w:t>Heckscher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-</w:t>
      </w:r>
      <w:r w:rsidRPr="000A62E0">
        <w:rPr>
          <w:rFonts w:ascii="TH Sarabun New" w:hAnsi="TH Sarabun New" w:cs="TH Sarabun New"/>
          <w:b/>
          <w:bCs/>
          <w:sz w:val="28"/>
          <w:szCs w:val="28"/>
        </w:rPr>
        <w:t>Ohlin Model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134E8401" w14:textId="5C7079B4" w:rsidR="00816ACE" w:rsidRPr="000A62E0" w:rsidRDefault="00816ACE" w:rsidP="00EE3B22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เป็นแนวคิดทางเศรษฐศาสตร์ที่อธิบายถึงรูปแบบการค้าระหว่างประเทศ โดยชี้ให้เห็นว่าประเทศแต่ละแห่งมีความได้เปรียบในด้านการผลิตสินค้าที่ใช้ปัจจัยการผลิตซึ่งมีอยู่อย่างอุดมสมบูรณ์ในประเทศนั้น ๆ อาทิ ประเทศที่มีแรงงานมากจะเน้นส่งออกสินค้าที่ใช้แรงงานเป็นหลัก เช่น สิ่งทอและเครื่องนุ่งห่ม ขณะที่ประเทศที่มีทุนสูงจะได้เปรียบในสินค้าที่ใช้เทคโนโลยีและทุนเข้มข้น เช่น เครื่องจักรและอุปกรณ์อิเล็กทรอนิกส์ ทฤษฎีนี้สะท้อนถึงบทบาทของทรัพยากรและความแตกต่างในโครงสร้างเศรษฐกิจของแต่ละประเทศ ซึ่งเป็นพื้นฐานสำคัญของการค้าระหว่างประเทศในมิติเศรษฐกิจแบบดั้งเดิม</w:t>
      </w:r>
    </w:p>
    <w:p w14:paraId="6FE4F9C2" w14:textId="77777777" w:rsidR="00EE3B22" w:rsidRPr="000A62E0" w:rsidRDefault="00816ACE" w:rsidP="00816AC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ทฤษฎีการได้เปรียบเชิงเปรียบเทียบ (</w:t>
      </w:r>
      <w:r w:rsidRPr="000A62E0">
        <w:rPr>
          <w:rFonts w:ascii="TH Sarabun New" w:hAnsi="TH Sarabun New" w:cs="TH Sarabun New"/>
          <w:b/>
          <w:bCs/>
          <w:sz w:val="28"/>
          <w:szCs w:val="28"/>
        </w:rPr>
        <w:t>Comparative Advantage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462ACCCA" w14:textId="700A10B8" w:rsidR="00816ACE" w:rsidRPr="000A62E0" w:rsidRDefault="00EE3B22" w:rsidP="00EE3B22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โดย</w:t>
      </w:r>
      <w:r w:rsidR="00816ACE" w:rsidRPr="000A62E0">
        <w:rPr>
          <w:rFonts w:ascii="TH Sarabun New" w:hAnsi="TH Sarabun New" w:cs="TH Sarabun New"/>
          <w:sz w:val="28"/>
          <w:szCs w:val="28"/>
          <w:cs/>
        </w:rPr>
        <w:t xml:space="preserve"> เดวิด ริคา</w:t>
      </w:r>
      <w:proofErr w:type="spellStart"/>
      <w:r w:rsidR="00816ACE" w:rsidRPr="000A62E0">
        <w:rPr>
          <w:rFonts w:ascii="TH Sarabun New" w:hAnsi="TH Sarabun New" w:cs="TH Sarabun New"/>
          <w:sz w:val="28"/>
          <w:szCs w:val="28"/>
          <w:cs/>
        </w:rPr>
        <w:t>ร์</w:t>
      </w:r>
      <w:proofErr w:type="spellEnd"/>
      <w:r w:rsidR="00816ACE" w:rsidRPr="000A62E0">
        <w:rPr>
          <w:rFonts w:ascii="TH Sarabun New" w:hAnsi="TH Sarabun New" w:cs="TH Sarabun New"/>
          <w:sz w:val="28"/>
          <w:szCs w:val="28"/>
          <w:cs/>
        </w:rPr>
        <w:t>โด เสนอว่าแม้ประเทศหนึ่งอาจไม่มีความได้เปรียบในการผลิตสินค้าใดสินค้าหนึ่ง แต่หากประเทศนั้นสามารถผลิตสินค้าบางอย่างได้ในต้นทุนที่ต่ำกว่าประเทศอื่น ๆ แม้ว่าจะมีความด้อยกว่าทุกด้าน การค้าแบบนี้ก็ยังเป็นประโยชน์ต่อทั้งสองฝ่าย เมื่อแต่ละประเทศมุ่งเน้นการผลิตในสิ่งที่ตนเองมีต้นทุนต่ำที่สุด และแลกเปลี่ยนสินค้ากับประเทศอื่น จะทำให้ทรัพยากรถูกใช้ไปอย่างมีประสิทธิภาพสูงสุด ทฤษฎีนี้จึงเน้นการแลกเปลี่ยนสินค้าที่ทำให้ทุกประเทศได้รับประโยชน์สูงสุดจากการค้าระหว่างกัน</w:t>
      </w:r>
    </w:p>
    <w:p w14:paraId="51FBD036" w14:textId="77777777" w:rsidR="00EE3B22" w:rsidRPr="000A62E0" w:rsidRDefault="00816ACE" w:rsidP="00816AC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ทฤษฎีการส่งออกของ เจมส์ เฮนรี เมเนอร์ (</w:t>
      </w:r>
      <w:r w:rsidRPr="000A62E0">
        <w:rPr>
          <w:rFonts w:ascii="TH Sarabun New" w:hAnsi="TH Sarabun New" w:cs="TH Sarabun New"/>
          <w:b/>
          <w:bCs/>
          <w:sz w:val="28"/>
          <w:szCs w:val="28"/>
        </w:rPr>
        <w:t>James Henry Meade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72FF4496" w14:textId="4D305363" w:rsidR="00816ACE" w:rsidRPr="000A62E0" w:rsidRDefault="00816ACE" w:rsidP="00EE3B22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เน้นบทบาทสำคัญของการส่งออกในการกระตุ้นการเจริญเติบโตทางเศรษฐกิจ โดยเฉพาะการขยายการลงทุนและการพัฒนาเทคโนโลยีภายในประเทศ เจมส์ เฮนรี เมเนอร์มองว่าการส่งออกไม่เพียงแต่ช่วยเพิ่มรายได้จากต่างประเทศ แต่ยังเปิดโอกาสให้ประเทศได้รับเทคโนโลยีและความรู้จากต่างชาติ ซึ่งช่วยยกระดับการผลิตและคุณภาพชีวิตของประชาชนในประเทศ การส่งออกจึงเป็นกลไกสำคัญที่ช่วยเสริมสร้างความสามารถในการแข่งขันของประเทศในตลาดโลกและขับเคลื่อนการพัฒนาทางเศรษฐกิจอย่างยั่งยืน</w:t>
      </w:r>
    </w:p>
    <w:p w14:paraId="66CB1BFA" w14:textId="201E19F3" w:rsidR="00871F01" w:rsidRPr="000A62E0" w:rsidRDefault="00816ACE" w:rsidP="00EE3B22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="0021561C" w:rsidRPr="000A62E0">
        <w:rPr>
          <w:rFonts w:ascii="TH Sarabun New" w:hAnsi="TH Sarabun New" w:cs="TH Sarabun New"/>
          <w:sz w:val="28"/>
          <w:szCs w:val="28"/>
          <w:cs/>
        </w:rPr>
        <w:tab/>
      </w:r>
    </w:p>
    <w:p w14:paraId="75E02EF2" w14:textId="2A5607A8" w:rsidR="00CE34ED" w:rsidRPr="000A62E0" w:rsidRDefault="001563DB" w:rsidP="003B02A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วิธี</w:t>
      </w:r>
      <w:r w:rsidR="008F4A84" w:rsidRPr="000A62E0">
        <w:rPr>
          <w:rFonts w:ascii="TH Sarabun New" w:hAnsi="TH Sarabun New" w:cs="TH Sarabun New"/>
          <w:b/>
          <w:bCs/>
          <w:sz w:val="32"/>
          <w:szCs w:val="32"/>
          <w:cs/>
        </w:rPr>
        <w:t>ดำเนินการวิจัย</w:t>
      </w:r>
    </w:p>
    <w:p w14:paraId="17F45386" w14:textId="18DE7E60" w:rsidR="008F4A84" w:rsidRPr="000A62E0" w:rsidRDefault="008F4A84" w:rsidP="000006C5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>การศึกษาปัจจัยที่มีอิทธิพลต่อการส่งออกของประเทศในประชาคมเศรษฐกิจอาเซียน โดยใช้ข้อมูลทุติยภูมิแบบอนุกรมเวลา (</w:t>
      </w:r>
      <w:r w:rsidRPr="000A62E0">
        <w:rPr>
          <w:rFonts w:ascii="TH Sarabun New" w:hAnsi="TH Sarabun New" w:cs="TH Sarabun New"/>
          <w:sz w:val="28"/>
          <w:szCs w:val="28"/>
        </w:rPr>
        <w:t>Time series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="000006C5" w:rsidRPr="000A62E0">
        <w:rPr>
          <w:rFonts w:ascii="TH Sarabun New" w:hAnsi="TH Sarabun New" w:cs="TH Sarabun New"/>
          <w:sz w:val="28"/>
          <w:szCs w:val="28"/>
          <w:cs/>
        </w:rPr>
        <w:t xml:space="preserve">ทั้งหมด 4 ประเทศ คือ </w:t>
      </w:r>
      <w:r w:rsidR="000006C5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ไทย มาเลเซีย สิงคโปร์ และเวียดนาม </w:t>
      </w:r>
      <w:r w:rsidRPr="000A62E0">
        <w:rPr>
          <w:rFonts w:ascii="TH Sarabun New" w:hAnsi="TH Sarabun New" w:cs="TH Sarabun New"/>
          <w:sz w:val="28"/>
          <w:szCs w:val="28"/>
          <w:cs/>
        </w:rPr>
        <w:t>เป็นข้อมูลรายปีตั้งแต่ปี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>ถึง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2566 </w:t>
      </w:r>
      <w:r w:rsidRPr="000A62E0">
        <w:rPr>
          <w:rFonts w:ascii="TH Sarabun New" w:hAnsi="TH Sarabun New" w:cs="TH Sarabun New"/>
          <w:sz w:val="28"/>
          <w:szCs w:val="28"/>
          <w:cs/>
        </w:rPr>
        <w:t>ในการวิเคราะห์ข้อมูลสมการถดถอยเชิงซ้อน (</w:t>
      </w:r>
      <w:r w:rsidRPr="000A62E0">
        <w:rPr>
          <w:rFonts w:ascii="TH Sarabun New" w:hAnsi="TH Sarabun New" w:cs="TH Sarabun New"/>
          <w:sz w:val="28"/>
          <w:szCs w:val="28"/>
        </w:rPr>
        <w:t>Multiple regression</w:t>
      </w:r>
      <w:r w:rsidRPr="000A62E0">
        <w:rPr>
          <w:rFonts w:ascii="TH Sarabun New" w:hAnsi="TH Sarabun New" w:cs="TH Sarabun New"/>
          <w:sz w:val="28"/>
          <w:szCs w:val="28"/>
          <w:cs/>
        </w:rPr>
        <w:t>) จากเอกสารและงานวิจัยที่เกี่ยวข้องสามารถเขียนรูปแบบสมการได้ดังนี้</w:t>
      </w:r>
    </w:p>
    <w:p w14:paraId="0EEF60C4" w14:textId="38DED60D" w:rsidR="002B43FD" w:rsidRPr="000A62E0" w:rsidRDefault="00000EB9" w:rsidP="003B02A1">
      <w:pPr>
        <w:jc w:val="center"/>
        <w:rPr>
          <w:rFonts w:ascii="TH Sarabun New" w:hAnsi="TH Sarabun New" w:cs="TH Sarabun New"/>
          <w:iCs/>
          <w:sz w:val="28"/>
          <w:szCs w:val="28"/>
        </w:rPr>
      </w:pPr>
      <w:r w:rsidRPr="000A62E0">
        <w:rPr>
          <w:rFonts w:ascii="TH Sarabun New" w:hAnsi="TH Sarabun New" w:cs="TH Sarabun New"/>
          <w:sz w:val="28"/>
        </w:rPr>
        <w:t>Y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r w:rsidRPr="000A62E0">
        <w:rPr>
          <w:rFonts w:ascii="TH Sarabun New" w:hAnsi="TH Sarabun New" w:cs="TH Sarabun New"/>
          <w:sz w:val="28"/>
          <w:szCs w:val="28"/>
          <w:vertAlign w:val="subscript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= </w:t>
      </w:r>
      <w:r w:rsidRPr="000A62E0">
        <w:rPr>
          <w:rFonts w:ascii="Calibri" w:hAnsi="Calibri" w:cs="Calibri"/>
          <w:sz w:val="28"/>
        </w:rPr>
        <w:t>β</w:t>
      </w:r>
      <w:r w:rsidRPr="000A62E0">
        <w:rPr>
          <w:rFonts w:ascii="TH Sarabun New" w:hAnsi="TH Sarabun New" w:cs="TH Sarabun New"/>
          <w:sz w:val="28"/>
          <w:vertAlign w:val="subscript"/>
        </w:rPr>
        <w:t>0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+ </w:t>
      </w:r>
      <w:r w:rsidRPr="000A62E0">
        <w:rPr>
          <w:rFonts w:ascii="Calibri" w:hAnsi="Calibri" w:cs="Calibri"/>
          <w:sz w:val="28"/>
        </w:rPr>
        <w:t>β</w:t>
      </w:r>
      <w:r w:rsidRPr="000A62E0">
        <w:rPr>
          <w:rFonts w:ascii="TH Sarabun New" w:hAnsi="TH Sarabun New" w:cs="TH Sarabun New"/>
          <w:sz w:val="28"/>
          <w:vertAlign w:val="subscript"/>
        </w:rPr>
        <w:t>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proofErr w:type="spellStart"/>
      <w:r w:rsidRPr="000A62E0">
        <w:rPr>
          <w:rFonts w:ascii="TH Sarabun New" w:hAnsi="TH Sarabun New" w:cs="TH Sarabun New"/>
          <w:sz w:val="28"/>
        </w:rPr>
        <w:t>POP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 + </w:t>
      </w:r>
      <w:r w:rsidRPr="000A62E0">
        <w:rPr>
          <w:rFonts w:ascii="Calibri" w:hAnsi="Calibri" w:cs="Calibri"/>
          <w:sz w:val="28"/>
        </w:rPr>
        <w:t>β</w:t>
      </w:r>
      <w:r w:rsidRPr="000A62E0">
        <w:rPr>
          <w:rFonts w:ascii="TH Sarabun New" w:hAnsi="TH Sarabun New" w:cs="TH Sarabun New"/>
          <w:sz w:val="28"/>
          <w:vertAlign w:val="subscript"/>
        </w:rPr>
        <w:t xml:space="preserve">2 </w:t>
      </w:r>
      <w:proofErr w:type="spellStart"/>
      <w:r w:rsidRPr="000A62E0">
        <w:rPr>
          <w:rFonts w:ascii="TH Sarabun New" w:hAnsi="TH Sarabun New" w:cs="TH Sarabun New"/>
          <w:sz w:val="28"/>
        </w:rPr>
        <w:t>FDI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 + </w:t>
      </w:r>
      <w:r w:rsidRPr="000A62E0">
        <w:rPr>
          <w:rFonts w:ascii="Calibri" w:hAnsi="Calibri" w:cs="Calibri"/>
          <w:sz w:val="28"/>
        </w:rPr>
        <w:t>β</w:t>
      </w:r>
      <w:r w:rsidRPr="000A62E0">
        <w:rPr>
          <w:rFonts w:ascii="TH Sarabun New" w:hAnsi="TH Sarabun New" w:cs="TH Sarabun New"/>
          <w:sz w:val="28"/>
          <w:vertAlign w:val="subscript"/>
        </w:rPr>
        <w:t xml:space="preserve">3 </w:t>
      </w:r>
      <w:proofErr w:type="spellStart"/>
      <w:r w:rsidRPr="000A62E0">
        <w:rPr>
          <w:rFonts w:ascii="TH Sarabun New" w:hAnsi="TH Sarabun New" w:cs="TH Sarabun New"/>
          <w:sz w:val="28"/>
        </w:rPr>
        <w:t>INF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  <w:lang w:val="en"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+ </w:t>
      </w:r>
      <w:r w:rsidRPr="000A62E0">
        <w:rPr>
          <w:rFonts w:ascii="Calibri" w:hAnsi="Calibri" w:cs="Calibri"/>
          <w:sz w:val="28"/>
        </w:rPr>
        <w:t>β</w:t>
      </w:r>
      <w:r w:rsidRPr="000A62E0">
        <w:rPr>
          <w:rFonts w:ascii="TH Sarabun New" w:hAnsi="TH Sarabun New" w:cs="TH Sarabun New"/>
          <w:sz w:val="28"/>
          <w:vertAlign w:val="subscript"/>
        </w:rPr>
        <w:t xml:space="preserve">4 </w:t>
      </w:r>
      <w:proofErr w:type="spellStart"/>
      <w:r w:rsidRPr="000A62E0">
        <w:rPr>
          <w:rFonts w:ascii="TH Sarabun New" w:hAnsi="TH Sarabun New" w:cs="TH Sarabun New"/>
          <w:sz w:val="28"/>
        </w:rPr>
        <w:t>FX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 + </w:t>
      </w:r>
      <w:r w:rsidRPr="000A62E0">
        <w:rPr>
          <w:rFonts w:ascii="Calibri" w:hAnsi="Calibri" w:cs="Calibri"/>
          <w:sz w:val="28"/>
        </w:rPr>
        <w:t>β</w:t>
      </w:r>
      <w:r w:rsidRPr="000A62E0">
        <w:rPr>
          <w:rFonts w:ascii="TH Sarabun New" w:hAnsi="TH Sarabun New" w:cs="TH Sarabun New"/>
          <w:sz w:val="28"/>
          <w:vertAlign w:val="subscript"/>
        </w:rPr>
        <w:t xml:space="preserve">5 </w:t>
      </w:r>
      <w:proofErr w:type="spellStart"/>
      <w:r w:rsidRPr="000A62E0">
        <w:rPr>
          <w:rFonts w:ascii="TH Sarabun New" w:hAnsi="TH Sarabun New" w:cs="TH Sarabun New"/>
          <w:sz w:val="28"/>
        </w:rPr>
        <w:t>GDP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+ </w:t>
      </w:r>
      <w:r w:rsidRPr="000A62E0">
        <w:rPr>
          <w:rFonts w:ascii="TH Sarabun New" w:hAnsi="TH Sarabun New" w:cs="TH Sarabun New"/>
          <w:sz w:val="28"/>
        </w:rPr>
        <w:sym w:font="Symbol" w:char="F065"/>
      </w:r>
      <w:r w:rsidRPr="000A62E0">
        <w:rPr>
          <w:rFonts w:ascii="TH Sarabun New" w:hAnsi="TH Sarabun New" w:cs="TH Sarabun New"/>
          <w:sz w:val="28"/>
          <w:vertAlign w:val="subscript"/>
        </w:rPr>
        <w:t>t</w:t>
      </w:r>
      <w:r w:rsidRPr="000A62E0">
        <w:rPr>
          <w:rFonts w:ascii="TH Sarabun New" w:hAnsi="TH Sarabun New" w:cs="TH Sarabun New"/>
          <w:iCs/>
          <w:sz w:val="28"/>
          <w:szCs w:val="28"/>
          <w:cs/>
        </w:rPr>
        <w:t xml:space="preserve"> </w:t>
      </w:r>
      <w:r w:rsidR="002B43FD" w:rsidRPr="000A62E0">
        <w:rPr>
          <w:rFonts w:ascii="TH Sarabun New" w:hAnsi="TH Sarabun New" w:cs="TH Sarabun New"/>
          <w:iCs/>
          <w:sz w:val="28"/>
          <w:szCs w:val="28"/>
          <w:cs/>
        </w:rPr>
        <w:t xml:space="preserve"> </w:t>
      </w:r>
    </w:p>
    <w:p w14:paraId="631FD323" w14:textId="179108C0" w:rsidR="008F4A84" w:rsidRPr="000A62E0" w:rsidRDefault="008F4A84" w:rsidP="00EE3B22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กำหนดให้</w:t>
      </w:r>
      <w:r w:rsidR="00EE3B22" w:rsidRPr="000A62E0">
        <w:rPr>
          <w:rFonts w:ascii="TH Sarabun New" w:hAnsi="TH Sarabun New" w:cs="TH Sarabun New"/>
          <w:sz w:val="28"/>
          <w:szCs w:val="28"/>
          <w:cs/>
        </w:rPr>
        <w:tab/>
      </w:r>
    </w:p>
    <w:p w14:paraId="3CC9EF0F" w14:textId="77777777" w:rsidR="00000EB9" w:rsidRPr="000A62E0" w:rsidRDefault="00000EB9" w:rsidP="00000EB9">
      <w:pPr>
        <w:ind w:left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sz w:val="28"/>
        </w:rPr>
        <w:t>Y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r w:rsidRPr="000A62E0">
        <w:rPr>
          <w:rFonts w:ascii="TH Sarabun New" w:hAnsi="TH Sarabun New" w:cs="TH Sarabun New"/>
          <w:sz w:val="28"/>
          <w:szCs w:val="28"/>
          <w:vertAlign w:val="subscript"/>
          <w:cs/>
        </w:rPr>
        <w:t xml:space="preserve"> </w:t>
      </w:r>
      <w:r w:rsidRPr="000A62E0">
        <w:rPr>
          <w:rFonts w:ascii="TH Sarabun New" w:hAnsi="TH Sarabun New" w:cs="TH Sarabun New"/>
          <w:sz w:val="28"/>
          <w:vertAlign w:val="subscript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: มูลค่าการส่งออก แบ่งเป็น ประเทศ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ไทย ประเทศมาเลเซีย ประเทศสิงคโปร์ และประเทศ</w:t>
      </w:r>
    </w:p>
    <w:p w14:paraId="39A62DC7" w14:textId="04C316C4" w:rsidR="00000EB9" w:rsidRPr="000A62E0" w:rsidRDefault="00731561" w:rsidP="00000EB9">
      <w:pPr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  </w:t>
      </w:r>
      <w:r w:rsidR="00000EB9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เวียดนาม </w:t>
      </w:r>
      <w:r w:rsidR="00000EB9" w:rsidRPr="000A62E0">
        <w:rPr>
          <w:rFonts w:ascii="TH Sarabun New" w:hAnsi="TH Sarabun New" w:cs="TH Sarabun New"/>
          <w:sz w:val="28"/>
          <w:szCs w:val="28"/>
          <w:cs/>
        </w:rPr>
        <w:t>(หน่วย: ล้านดอลลาร์สหรัฐต่อปี)</w:t>
      </w:r>
    </w:p>
    <w:p w14:paraId="7D03EB19" w14:textId="4E1F6802" w:rsidR="00000EB9" w:rsidRPr="000A62E0" w:rsidRDefault="00000EB9" w:rsidP="00000EB9">
      <w:pPr>
        <w:ind w:left="72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0A62E0">
        <w:rPr>
          <w:rFonts w:ascii="TH Sarabun New" w:hAnsi="TH Sarabun New" w:cs="TH Sarabun New"/>
          <w:sz w:val="28"/>
        </w:rPr>
        <w:t>POP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>: ประชากร (หน่วย: คน) มีความสัมพันธ์ในทิศทางเดียวกัน</w:t>
      </w:r>
    </w:p>
    <w:p w14:paraId="69E09CE5" w14:textId="77777777" w:rsidR="00821DCB" w:rsidRPr="000A62E0" w:rsidRDefault="00000EB9" w:rsidP="00000EB9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proofErr w:type="spellStart"/>
      <w:r w:rsidRPr="000A62E0">
        <w:rPr>
          <w:rFonts w:ascii="TH Sarabun New" w:hAnsi="TH Sarabun New" w:cs="TH Sarabun New"/>
          <w:sz w:val="28"/>
        </w:rPr>
        <w:t>FDI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731561" w:rsidRPr="000A62E0">
        <w:rPr>
          <w:rFonts w:ascii="TH Sarabun New" w:hAnsi="TH Sarabun New" w:cs="TH Sarabun New"/>
          <w:sz w:val="28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>: เงินลงทุนโดยตรง</w:t>
      </w:r>
      <w:r w:rsidR="00821DCB" w:rsidRPr="000A62E0">
        <w:rPr>
          <w:rFonts w:ascii="TH Sarabun New" w:hAnsi="TH Sarabun New" w:cs="TH Sarabun New"/>
          <w:sz w:val="28"/>
          <w:szCs w:val="28"/>
          <w:cs/>
        </w:rPr>
        <w:t>จากต่างประเทศ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(หน่วย: ล้านดอลลาร์สหรัฐต่อปี) มีความสัมพันธ์ในทิศทาง</w:t>
      </w:r>
    </w:p>
    <w:p w14:paraId="502A7BFA" w14:textId="559D2E1E" w:rsidR="00000EB9" w:rsidRPr="000A62E0" w:rsidRDefault="00821DCB" w:rsidP="00821DCB">
      <w:pPr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000EB9" w:rsidRPr="000A62E0">
        <w:rPr>
          <w:rFonts w:ascii="TH Sarabun New" w:hAnsi="TH Sarabun New" w:cs="TH Sarabun New"/>
          <w:sz w:val="28"/>
          <w:szCs w:val="28"/>
          <w:cs/>
        </w:rPr>
        <w:t>เดียวกัน</w:t>
      </w:r>
    </w:p>
    <w:p w14:paraId="2B8651E7" w14:textId="2451C88D" w:rsidR="00000EB9" w:rsidRPr="000A62E0" w:rsidRDefault="00000EB9" w:rsidP="00000EB9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0A62E0">
        <w:rPr>
          <w:rFonts w:ascii="TH Sarabun New" w:hAnsi="TH Sarabun New" w:cs="TH Sarabun New"/>
          <w:sz w:val="28"/>
        </w:rPr>
        <w:t>INF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r w:rsidRPr="000A62E0">
        <w:rPr>
          <w:rFonts w:ascii="TH Sarabun New" w:hAnsi="TH Sarabun New" w:cs="TH Sarabun New"/>
          <w:sz w:val="28"/>
          <w:szCs w:val="28"/>
          <w:cs/>
          <w:lang w:val="en"/>
        </w:rPr>
        <w:t xml:space="preserve"> </w:t>
      </w:r>
      <w:r w:rsidR="00731561" w:rsidRPr="000A62E0">
        <w:rPr>
          <w:rFonts w:ascii="TH Sarabun New" w:hAnsi="TH Sarabun New" w:cs="TH Sarabun New"/>
          <w:sz w:val="28"/>
          <w:lang w:val="en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>: อัตราเงินเฟ้อ (หน่วย: เปอร์เซ็นต์) มีความสัมพันธ์ในทิศทางตรงกันข้าม</w:t>
      </w:r>
    </w:p>
    <w:p w14:paraId="00479FCE" w14:textId="4B4D0D02" w:rsidR="00000EB9" w:rsidRPr="000A62E0" w:rsidRDefault="00000EB9" w:rsidP="00000EB9">
      <w:pPr>
        <w:ind w:left="720"/>
        <w:jc w:val="thaiDistribute"/>
        <w:rPr>
          <w:rFonts w:ascii="TH Sarabun New" w:hAnsi="TH Sarabun New" w:cs="TH Sarabun New"/>
          <w:sz w:val="28"/>
          <w:szCs w:val="28"/>
        </w:rPr>
      </w:pPr>
      <w:proofErr w:type="spellStart"/>
      <w:r w:rsidRPr="000A62E0">
        <w:rPr>
          <w:rFonts w:ascii="TH Sarabun New" w:hAnsi="TH Sarabun New" w:cs="TH Sarabun New"/>
          <w:sz w:val="28"/>
        </w:rPr>
        <w:t>FX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31561" w:rsidRPr="000A62E0">
        <w:rPr>
          <w:rFonts w:ascii="TH Sarabun New" w:hAnsi="TH Sarabun New" w:cs="TH Sarabun New"/>
          <w:sz w:val="28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>: อัตราแลกเปลี่ยน (หน่วย: สกุลเงินประเทศต่อดอลลาร์สหรัฐ) มีความสัมพันธ์ในทิศทาง</w:t>
      </w:r>
    </w:p>
    <w:p w14:paraId="00F7A832" w14:textId="54A55FAD" w:rsidR="00000EB9" w:rsidRPr="000A62E0" w:rsidRDefault="00731561" w:rsidP="00731561">
      <w:pPr>
        <w:ind w:left="720"/>
        <w:jc w:val="thaiDistribute"/>
        <w:rPr>
          <w:rFonts w:ascii="TH Sarabun New" w:hAnsi="TH Sarabun New" w:cs="TH Sarabun New"/>
          <w:sz w:val="28"/>
        </w:rPr>
      </w:pPr>
      <w:r w:rsidRPr="000A62E0">
        <w:rPr>
          <w:rFonts w:ascii="TH Sarabun New" w:hAnsi="TH Sarabun New" w:cs="TH Sarabun New"/>
          <w:sz w:val="28"/>
          <w:szCs w:val="28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000EB9" w:rsidRPr="000A62E0">
        <w:rPr>
          <w:rFonts w:ascii="TH Sarabun New" w:hAnsi="TH Sarabun New" w:cs="TH Sarabun New"/>
          <w:sz w:val="28"/>
          <w:szCs w:val="28"/>
          <w:cs/>
        </w:rPr>
        <w:t>เดียวกัน</w:t>
      </w:r>
    </w:p>
    <w:p w14:paraId="16F52159" w14:textId="77777777" w:rsidR="00576486" w:rsidRPr="000A62E0" w:rsidRDefault="00000EB9" w:rsidP="00000EB9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proofErr w:type="spellStart"/>
      <w:r w:rsidRPr="000A62E0">
        <w:rPr>
          <w:rFonts w:ascii="TH Sarabun New" w:hAnsi="TH Sarabun New" w:cs="TH Sarabun New"/>
          <w:sz w:val="28"/>
        </w:rPr>
        <w:t>GDP</w:t>
      </w:r>
      <w:r w:rsidRPr="000A62E0">
        <w:rPr>
          <w:rFonts w:ascii="TH Sarabun New" w:hAnsi="TH Sarabun New" w:cs="TH Sarabun New"/>
          <w:sz w:val="28"/>
          <w:vertAlign w:val="subscript"/>
        </w:rPr>
        <w:t>i</w:t>
      </w:r>
      <w:proofErr w:type="spellEnd"/>
      <w:r w:rsidR="00731561" w:rsidRPr="000A62E0">
        <w:rPr>
          <w:rFonts w:ascii="TH Sarabun New" w:hAnsi="TH Sarabun New" w:cs="TH Sarabun New"/>
          <w:sz w:val="28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576486"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>(หน่วย: ล้านดอลลาร์สหรัฐ) มีความสัมพันธ์ใน</w:t>
      </w:r>
    </w:p>
    <w:p w14:paraId="320959CF" w14:textId="723AC8CE" w:rsidR="00000EB9" w:rsidRPr="000A62E0" w:rsidRDefault="00576486" w:rsidP="00576486">
      <w:pPr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000EB9" w:rsidRPr="000A62E0">
        <w:rPr>
          <w:rFonts w:ascii="TH Sarabun New" w:hAnsi="TH Sarabun New" w:cs="TH Sarabun New"/>
          <w:sz w:val="28"/>
          <w:szCs w:val="28"/>
          <w:cs/>
        </w:rPr>
        <w:t>ทิศทางเดียวกัน</w:t>
      </w:r>
    </w:p>
    <w:p w14:paraId="1597403F" w14:textId="408E0B3C" w:rsidR="00000EB9" w:rsidRPr="000A62E0" w:rsidRDefault="00000EB9" w:rsidP="00000EB9">
      <w:pPr>
        <w:ind w:left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</w:rPr>
        <w:sym w:font="Symbol" w:char="F065"/>
      </w:r>
      <w:r w:rsidRPr="000A62E0">
        <w:rPr>
          <w:rFonts w:ascii="TH Sarabun New" w:hAnsi="TH Sarabun New" w:cs="TH Sarabun New"/>
          <w:sz w:val="28"/>
          <w:vertAlign w:val="subscript"/>
        </w:rPr>
        <w:t>t</w:t>
      </w:r>
      <w:r w:rsidRPr="000A62E0">
        <w:rPr>
          <w:rFonts w:ascii="TH Sarabun New" w:hAnsi="TH Sarabun New" w:cs="TH Sarabun New"/>
          <w:iCs/>
          <w:sz w:val="28"/>
          <w:szCs w:val="28"/>
          <w:cs/>
        </w:rPr>
        <w:t xml:space="preserve">  </w:t>
      </w:r>
      <w:r w:rsidR="00731561" w:rsidRPr="000A62E0">
        <w:rPr>
          <w:rFonts w:ascii="TH Sarabun New" w:hAnsi="TH Sarabun New" w:cs="TH Sarabun New"/>
          <w:iCs/>
          <w:sz w:val="28"/>
          <w:szCs w:val="28"/>
        </w:rPr>
        <w:tab/>
      </w:r>
      <w:r w:rsidRPr="000A62E0">
        <w:rPr>
          <w:rFonts w:ascii="TH Sarabun New" w:hAnsi="TH Sarabun New" w:cs="TH Sarabun New"/>
          <w:sz w:val="28"/>
          <w:szCs w:val="28"/>
          <w:cs/>
        </w:rPr>
        <w:t>: ค่าความคลาดเคลื่อน (</w:t>
      </w:r>
      <w:r w:rsidRPr="000A62E0">
        <w:rPr>
          <w:rFonts w:ascii="TH Sarabun New" w:hAnsi="TH Sarabun New" w:cs="TH Sarabun New"/>
          <w:sz w:val="28"/>
          <w:szCs w:val="28"/>
        </w:rPr>
        <w:t>Error Term</w:t>
      </w:r>
      <w:r w:rsidRPr="000A62E0">
        <w:rPr>
          <w:rFonts w:ascii="TH Sarabun New" w:hAnsi="TH Sarabun New" w:cs="TH Sarabun New"/>
          <w:sz w:val="28"/>
          <w:szCs w:val="28"/>
          <w:cs/>
        </w:rPr>
        <w:t>)</w:t>
      </w:r>
    </w:p>
    <w:p w14:paraId="677D74C9" w14:textId="77777777" w:rsidR="00731561" w:rsidRPr="000A62E0" w:rsidRDefault="00731561" w:rsidP="003B02A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242DE0E" w14:textId="7237F34B" w:rsidR="00B61117" w:rsidRPr="000A62E0" w:rsidRDefault="00B61117" w:rsidP="003B02A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สรุปผลการวิจัย</w:t>
      </w:r>
    </w:p>
    <w:p w14:paraId="13047544" w14:textId="624A2D46" w:rsidR="00B61117" w:rsidRPr="000A62E0" w:rsidRDefault="00B61117" w:rsidP="003B02A1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CE38BC" w:rsidRPr="000A62E0">
        <w:rPr>
          <w:rFonts w:ascii="TH Sarabun New" w:hAnsi="TH Sarabun New" w:cs="TH Sarabun New"/>
          <w:b/>
          <w:bCs/>
          <w:sz w:val="28"/>
          <w:szCs w:val="28"/>
          <w:cs/>
        </w:rPr>
        <w:t>การวิเคราะห์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สถานการณ์</w:t>
      </w:r>
      <w:r w:rsidR="002D2C44"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การส่งออกของประเทศในประชาคมเศรษฐกิจอาเซียน </w:t>
      </w:r>
    </w:p>
    <w:p w14:paraId="59235094" w14:textId="630ECB49" w:rsidR="00C035DB" w:rsidRPr="000A62E0" w:rsidRDefault="00C035DB" w:rsidP="00C035DB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มูลค่าการส่งออกของไทย พ.ศ.</w:t>
      </w:r>
      <w:r w:rsidRPr="000A62E0">
        <w:rPr>
          <w:rFonts w:ascii="TH Sarabun New" w:hAnsi="TH Sarabun New" w:cs="TH Sarabun New"/>
          <w:sz w:val="28"/>
          <w:szCs w:val="28"/>
        </w:rPr>
        <w:t>2547</w:t>
      </w:r>
      <w:r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Pr="000A62E0">
        <w:rPr>
          <w:rFonts w:ascii="TH Sarabun New" w:hAnsi="TH Sarabun New" w:cs="TH Sarabun New"/>
          <w:sz w:val="28"/>
          <w:szCs w:val="28"/>
        </w:rPr>
        <w:t>2566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โดยปี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มีมูลค่าการส่งออก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96,502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82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และปี จำนวน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2566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มีมูลค่าการส่งออก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285,074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 xml:space="preserve">29 </w:t>
      </w:r>
      <w:r w:rsidRPr="000A62E0">
        <w:rPr>
          <w:rFonts w:ascii="TH Sarabun New" w:hAnsi="TH Sarabun New" w:cs="TH Sarabun New"/>
          <w:sz w:val="28"/>
          <w:szCs w:val="28"/>
          <w:cs/>
        </w:rPr>
        <w:t>ล้านดอลลาร์สหรัฐ โดยมีมูลค่าการส่งออกมากที่สุด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2565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287,424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91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และมูลค่าการส่งออกน้อยที่สุดปี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96,502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82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</w:t>
      </w:r>
    </w:p>
    <w:p w14:paraId="3AD7240B" w14:textId="77777777" w:rsidR="00C035DB" w:rsidRPr="000A62E0" w:rsidRDefault="00C035DB" w:rsidP="00C035DB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มูลค่าการส่งออกของ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มาเลเซีย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โดยปี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มีมูลค่าการส่งออก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5,312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37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และปี จำนวน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2566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มีมูลค่าการส่งออก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11,965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15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โดยมีมูลค่าการส่งออกมากที่สุด พ.ศ.</w:t>
      </w:r>
      <w:r w:rsidRPr="000A62E0">
        <w:rPr>
          <w:rFonts w:ascii="TH Sarabun New" w:hAnsi="TH Sarabun New" w:cs="TH Sarabun New"/>
          <w:sz w:val="28"/>
          <w:szCs w:val="28"/>
        </w:rPr>
        <w:t>2561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24,884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70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และมูลค่าการส่งออกน้อยที่สุดปี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5,312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37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</w:t>
      </w:r>
    </w:p>
    <w:p w14:paraId="6A8E9183" w14:textId="77777777" w:rsidR="00C035DB" w:rsidRPr="000A62E0" w:rsidRDefault="00C035DB" w:rsidP="00C035DB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มูลค่าการส่งออกของ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สิงคโปร์ </w:t>
      </w:r>
      <w:r w:rsidRPr="000A62E0">
        <w:rPr>
          <w:rFonts w:ascii="TH Sarabun New" w:hAnsi="TH Sarabun New" w:cs="TH Sarabun New"/>
          <w:sz w:val="28"/>
          <w:szCs w:val="28"/>
          <w:cs/>
        </w:rPr>
        <w:t>โดยปี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มีมูลค่าการส่งออก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7,027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01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และปี จำนวน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2566 </w:t>
      </w:r>
      <w:r w:rsidRPr="000A62E0">
        <w:rPr>
          <w:rFonts w:ascii="TH Sarabun New" w:hAnsi="TH Sarabun New" w:cs="TH Sarabun New"/>
          <w:sz w:val="28"/>
          <w:szCs w:val="28"/>
          <w:cs/>
        </w:rPr>
        <w:t>มีมูลค่าการส่งออก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10,240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04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โดยมีมูลค่าการส่งออกมากที่สุด พ.ศ.</w:t>
      </w:r>
      <w:r w:rsidRPr="000A62E0">
        <w:rPr>
          <w:rFonts w:ascii="TH Sarabun New" w:hAnsi="TH Sarabun New" w:cs="TH Sarabun New"/>
          <w:sz w:val="28"/>
          <w:szCs w:val="28"/>
        </w:rPr>
        <w:t>2561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16,986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91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และมูลค่าการส่งออกน้อยที่สุดปี พ.ศ.</w:t>
      </w:r>
      <w:r w:rsidRPr="000A62E0">
        <w:rPr>
          <w:rFonts w:ascii="TH Sarabun New" w:hAnsi="TH Sarabun New" w:cs="TH Sarabun New"/>
          <w:sz w:val="28"/>
          <w:szCs w:val="28"/>
        </w:rPr>
        <w:t>2547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7,027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01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</w:t>
      </w:r>
    </w:p>
    <w:p w14:paraId="7A712E6B" w14:textId="678B5EED" w:rsidR="00C035DB" w:rsidRPr="000A62E0" w:rsidRDefault="00C035DB" w:rsidP="00C035DB">
      <w:pPr>
        <w:ind w:firstLine="72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มูลค่าการส่งออกของ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เวียดนาม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โดยปี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มีมูลค่าการส่งออก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1,876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51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และปี จำนวน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2566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มีมูลค่าการส่งออก 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11,217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49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โดยมีมูลค่าการส่งออกมากที่สุด พ.ศ.</w:t>
      </w:r>
      <w:r w:rsidRPr="000A62E0">
        <w:rPr>
          <w:rFonts w:ascii="TH Sarabun New" w:hAnsi="TH Sarabun New" w:cs="TH Sarabun New"/>
          <w:sz w:val="28"/>
          <w:szCs w:val="28"/>
        </w:rPr>
        <w:t>2565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13,257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96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และมูลค่าการส่งออกน้อยที่สุดปี พ.ศ.</w:t>
      </w:r>
      <w:r w:rsidRPr="000A62E0">
        <w:rPr>
          <w:rFonts w:ascii="TH Sarabun New" w:hAnsi="TH Sarabun New" w:cs="TH Sarabun New"/>
          <w:sz w:val="28"/>
          <w:szCs w:val="28"/>
        </w:rPr>
        <w:t xml:space="preserve">2547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1,876</w:t>
      </w:r>
      <w:r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/>
          <w:sz w:val="28"/>
          <w:szCs w:val="28"/>
        </w:rPr>
        <w:t>51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 แสดงได้ดังตารางที่ 1</w:t>
      </w:r>
    </w:p>
    <w:p w14:paraId="52B7C639" w14:textId="1891CFB2" w:rsidR="00EC5A97" w:rsidRDefault="00EC5A97" w:rsidP="003B02A1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14:paraId="2CD9AE1E" w14:textId="77777777" w:rsidR="000A62E0" w:rsidRPr="000A62E0" w:rsidRDefault="000A62E0" w:rsidP="003B02A1">
      <w:pPr>
        <w:jc w:val="thaiDistribute"/>
        <w:rPr>
          <w:rFonts w:ascii="TH Sarabun New" w:hAnsi="TH Sarabun New" w:cs="TH Sarabun New" w:hint="cs"/>
          <w:b/>
          <w:bCs/>
          <w:sz w:val="28"/>
          <w:szCs w:val="28"/>
        </w:rPr>
      </w:pPr>
      <w:bookmarkStart w:id="3" w:name="_GoBack"/>
      <w:bookmarkEnd w:id="3"/>
    </w:p>
    <w:p w14:paraId="489A2269" w14:textId="6AB6DD26" w:rsidR="002135ED" w:rsidRPr="000A62E0" w:rsidRDefault="00D20D87" w:rsidP="000006C5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ตารางที่ </w:t>
      </w:r>
      <w:r w:rsidR="008F6581" w:rsidRPr="000A62E0">
        <w:rPr>
          <w:rFonts w:ascii="TH Sarabun New" w:hAnsi="TH Sarabun New" w:cs="TH Sarabun New"/>
          <w:b/>
          <w:bCs/>
          <w:sz w:val="28"/>
          <w:szCs w:val="28"/>
        </w:rPr>
        <w:t>1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5572B" w:rsidRPr="000A62E0">
        <w:rPr>
          <w:rFonts w:ascii="TH Sarabun New" w:hAnsi="TH Sarabun New" w:cs="TH Sarabun New"/>
          <w:sz w:val="28"/>
          <w:szCs w:val="28"/>
          <w:cs/>
        </w:rPr>
        <w:t>ม</w:t>
      </w:r>
      <w:r w:rsidR="008C4F26" w:rsidRPr="000A62E0">
        <w:rPr>
          <w:rFonts w:ascii="TH Sarabun New" w:hAnsi="TH Sarabun New" w:cs="TH Sarabun New"/>
          <w:sz w:val="28"/>
          <w:szCs w:val="28"/>
          <w:cs/>
        </w:rPr>
        <w:t>ูลค่า</w:t>
      </w:r>
      <w:r w:rsidRPr="000A62E0">
        <w:rPr>
          <w:rFonts w:ascii="TH Sarabun New" w:hAnsi="TH Sarabun New" w:cs="TH Sarabun New"/>
          <w:sz w:val="28"/>
          <w:szCs w:val="28"/>
          <w:cs/>
        </w:rPr>
        <w:t>การส่งออก</w:t>
      </w:r>
      <w:r w:rsidR="000006C5" w:rsidRPr="000A62E0">
        <w:rPr>
          <w:rFonts w:ascii="TH Sarabun New" w:hAnsi="TH Sarabun New" w:cs="TH Sarabun New"/>
          <w:sz w:val="28"/>
          <w:szCs w:val="28"/>
          <w:cs/>
        </w:rPr>
        <w:t>ของประเทศใน</w:t>
      </w:r>
      <w:r w:rsidRPr="000A62E0">
        <w:rPr>
          <w:rFonts w:ascii="TH Sarabun New" w:hAnsi="TH Sarabun New" w:cs="TH Sarabun New"/>
          <w:sz w:val="28"/>
          <w:szCs w:val="28"/>
          <w:cs/>
        </w:rPr>
        <w:t>ประชาคมเศรษฐกิจอาเซียน</w:t>
      </w:r>
      <w:r w:rsidR="00D300E6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8B1AEA" w:rsidRPr="000A62E0">
        <w:rPr>
          <w:rFonts w:ascii="TH Sarabun New" w:hAnsi="TH Sarabun New" w:cs="TH Sarabun New"/>
          <w:sz w:val="28"/>
          <w:szCs w:val="28"/>
          <w:cs/>
        </w:rPr>
        <w:t>(หน่วย</w:t>
      </w:r>
      <w:r w:rsidR="008E7A06" w:rsidRPr="000A62E0">
        <w:rPr>
          <w:rFonts w:ascii="TH Sarabun New" w:hAnsi="TH Sarabun New" w:cs="TH Sarabun New"/>
          <w:sz w:val="28"/>
          <w:szCs w:val="28"/>
          <w:cs/>
        </w:rPr>
        <w:t>:</w:t>
      </w:r>
      <w:r w:rsidR="00B12AC2" w:rsidRPr="000A62E0">
        <w:rPr>
          <w:rFonts w:ascii="TH Sarabun New" w:hAnsi="TH Sarabun New" w:cs="TH Sarabun New"/>
          <w:sz w:val="28"/>
          <w:szCs w:val="28"/>
          <w:cs/>
        </w:rPr>
        <w:t xml:space="preserve"> ล้านดอลลาร์สหรัฐ</w:t>
      </w:r>
      <w:r w:rsidR="008E7A06" w:rsidRPr="000A62E0">
        <w:rPr>
          <w:rFonts w:ascii="TH Sarabun New" w:hAnsi="TH Sarabun New" w:cs="TH Sarabun New"/>
          <w:sz w:val="28"/>
          <w:szCs w:val="28"/>
          <w:cs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656"/>
        <w:gridCol w:w="1648"/>
        <w:gridCol w:w="1648"/>
        <w:gridCol w:w="1649"/>
      </w:tblGrid>
      <w:tr w:rsidR="008E7A06" w:rsidRPr="000A62E0" w14:paraId="323D302B" w14:textId="77777777" w:rsidTr="000006C5">
        <w:tc>
          <w:tcPr>
            <w:tcW w:w="1730" w:type="dxa"/>
            <w:tcBorders>
              <w:left w:val="nil"/>
            </w:tcBorders>
          </w:tcPr>
          <w:p w14:paraId="4CBE9861" w14:textId="1076E244" w:rsidR="008E7A06" w:rsidRPr="000A62E0" w:rsidRDefault="00550C36" w:rsidP="003B02A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A62E0">
              <w:rPr>
                <w:rFonts w:ascii="TH Sarabun New" w:hAnsi="TH Sarabun New" w:cs="TH Sarabun New"/>
                <w:cs/>
              </w:rPr>
              <w:t>ปี</w:t>
            </w:r>
          </w:p>
        </w:tc>
        <w:tc>
          <w:tcPr>
            <w:tcW w:w="1730" w:type="dxa"/>
          </w:tcPr>
          <w:p w14:paraId="46E8B1A1" w14:textId="0BCC79A2" w:rsidR="008E7A06" w:rsidRPr="000A62E0" w:rsidRDefault="00C246A2" w:rsidP="003B02A1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0A62E0">
              <w:rPr>
                <w:rFonts w:ascii="TH Sarabun New" w:hAnsi="TH Sarabun New" w:cs="TH Sarabun New"/>
                <w:color w:val="000000" w:themeColor="text1"/>
                <w:cs/>
              </w:rPr>
              <w:t>ไทย</w:t>
            </w:r>
          </w:p>
        </w:tc>
        <w:tc>
          <w:tcPr>
            <w:tcW w:w="1730" w:type="dxa"/>
          </w:tcPr>
          <w:p w14:paraId="67F35902" w14:textId="5F190D54" w:rsidR="008E7A06" w:rsidRPr="000A62E0" w:rsidRDefault="00C246A2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 w:themeColor="text1"/>
                <w:cs/>
              </w:rPr>
              <w:t>มาเลเซีย</w:t>
            </w:r>
          </w:p>
        </w:tc>
        <w:tc>
          <w:tcPr>
            <w:tcW w:w="1730" w:type="dxa"/>
          </w:tcPr>
          <w:p w14:paraId="7DAA94AA" w14:textId="642AF49A" w:rsidR="008E7A06" w:rsidRPr="000A62E0" w:rsidRDefault="00C246A2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 w:themeColor="text1"/>
                <w:cs/>
              </w:rPr>
              <w:t>สิงคโปร์</w:t>
            </w:r>
          </w:p>
        </w:tc>
        <w:tc>
          <w:tcPr>
            <w:tcW w:w="1731" w:type="dxa"/>
            <w:tcBorders>
              <w:right w:val="nil"/>
            </w:tcBorders>
          </w:tcPr>
          <w:p w14:paraId="14163007" w14:textId="53C91321" w:rsidR="008E7A06" w:rsidRPr="000A62E0" w:rsidRDefault="00C246A2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 w:themeColor="text1"/>
                <w:cs/>
              </w:rPr>
              <w:t>เวียดนาม</w:t>
            </w:r>
          </w:p>
        </w:tc>
      </w:tr>
      <w:tr w:rsidR="00947756" w:rsidRPr="000A62E0" w14:paraId="32DF993F" w14:textId="77777777" w:rsidTr="000006C5">
        <w:tc>
          <w:tcPr>
            <w:tcW w:w="1730" w:type="dxa"/>
            <w:tcBorders>
              <w:left w:val="nil"/>
            </w:tcBorders>
          </w:tcPr>
          <w:p w14:paraId="706DC13A" w14:textId="3C86C02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2566</w:t>
            </w:r>
          </w:p>
        </w:tc>
        <w:tc>
          <w:tcPr>
            <w:tcW w:w="1730" w:type="dxa"/>
            <w:vAlign w:val="bottom"/>
          </w:tcPr>
          <w:p w14:paraId="3D9AC595" w14:textId="4146BC8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285,074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29</w:t>
            </w:r>
          </w:p>
        </w:tc>
        <w:tc>
          <w:tcPr>
            <w:tcW w:w="1730" w:type="dxa"/>
            <w:vAlign w:val="bottom"/>
          </w:tcPr>
          <w:p w14:paraId="759AB42D" w14:textId="78728F09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11,965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15</w:t>
            </w:r>
          </w:p>
        </w:tc>
        <w:tc>
          <w:tcPr>
            <w:tcW w:w="1730" w:type="dxa"/>
            <w:vAlign w:val="bottom"/>
          </w:tcPr>
          <w:p w14:paraId="4AFF1463" w14:textId="669AB4EE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10,240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04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6BE0557" w14:textId="43ED69A6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11,217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49</w:t>
            </w:r>
          </w:p>
        </w:tc>
      </w:tr>
      <w:tr w:rsidR="00947756" w:rsidRPr="000A62E0" w14:paraId="655F1912" w14:textId="77777777" w:rsidTr="000006C5">
        <w:tc>
          <w:tcPr>
            <w:tcW w:w="1730" w:type="dxa"/>
            <w:tcBorders>
              <w:left w:val="nil"/>
            </w:tcBorders>
          </w:tcPr>
          <w:p w14:paraId="4706DA08" w14:textId="79B4F3C2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2565</w:t>
            </w:r>
          </w:p>
        </w:tc>
        <w:tc>
          <w:tcPr>
            <w:tcW w:w="1730" w:type="dxa"/>
            <w:vAlign w:val="bottom"/>
          </w:tcPr>
          <w:p w14:paraId="6CE73E12" w14:textId="0696E5D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287,424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91</w:t>
            </w:r>
          </w:p>
        </w:tc>
        <w:tc>
          <w:tcPr>
            <w:tcW w:w="1730" w:type="dxa"/>
            <w:vAlign w:val="bottom"/>
          </w:tcPr>
          <w:p w14:paraId="7E451838" w14:textId="376B187C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12,672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15</w:t>
            </w:r>
          </w:p>
        </w:tc>
        <w:tc>
          <w:tcPr>
            <w:tcW w:w="1730" w:type="dxa"/>
            <w:vAlign w:val="bottom"/>
          </w:tcPr>
          <w:p w14:paraId="3BBF1AE6" w14:textId="1BB8C44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10,279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79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2D77BB74" w14:textId="474F05D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13,257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96</w:t>
            </w:r>
          </w:p>
        </w:tc>
      </w:tr>
      <w:tr w:rsidR="00947756" w:rsidRPr="000A62E0" w14:paraId="5511C5D7" w14:textId="77777777" w:rsidTr="000006C5">
        <w:tc>
          <w:tcPr>
            <w:tcW w:w="1730" w:type="dxa"/>
            <w:tcBorders>
              <w:left w:val="nil"/>
            </w:tcBorders>
          </w:tcPr>
          <w:p w14:paraId="0C51AFC5" w14:textId="0CC1E2D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2564</w:t>
            </w:r>
          </w:p>
        </w:tc>
        <w:tc>
          <w:tcPr>
            <w:tcW w:w="1730" w:type="dxa"/>
            <w:vAlign w:val="bottom"/>
          </w:tcPr>
          <w:p w14:paraId="34D0BF15" w14:textId="2CBD664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272,006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08</w:t>
            </w:r>
          </w:p>
        </w:tc>
        <w:tc>
          <w:tcPr>
            <w:tcW w:w="1730" w:type="dxa"/>
            <w:vAlign w:val="bottom"/>
          </w:tcPr>
          <w:p w14:paraId="473F4A0B" w14:textId="56C6BE1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12,076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06</w:t>
            </w:r>
          </w:p>
        </w:tc>
        <w:tc>
          <w:tcPr>
            <w:tcW w:w="1730" w:type="dxa"/>
            <w:vAlign w:val="bottom"/>
          </w:tcPr>
          <w:p w14:paraId="6208516D" w14:textId="0E2B2CE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9,059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4289CBC" w14:textId="670CDA0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12,539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76</w:t>
            </w:r>
          </w:p>
        </w:tc>
      </w:tr>
      <w:tr w:rsidR="00947756" w:rsidRPr="000A62E0" w14:paraId="3DCA4649" w14:textId="77777777" w:rsidTr="000006C5">
        <w:tc>
          <w:tcPr>
            <w:tcW w:w="1730" w:type="dxa"/>
            <w:tcBorders>
              <w:left w:val="nil"/>
            </w:tcBorders>
          </w:tcPr>
          <w:p w14:paraId="25DFB860" w14:textId="634F7C0F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2563</w:t>
            </w:r>
          </w:p>
        </w:tc>
        <w:tc>
          <w:tcPr>
            <w:tcW w:w="1730" w:type="dxa"/>
            <w:vAlign w:val="bottom"/>
          </w:tcPr>
          <w:p w14:paraId="12B10A9A" w14:textId="24FA91E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231,634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11</w:t>
            </w:r>
          </w:p>
        </w:tc>
        <w:tc>
          <w:tcPr>
            <w:tcW w:w="1730" w:type="dxa"/>
            <w:vAlign w:val="bottom"/>
          </w:tcPr>
          <w:p w14:paraId="2CF0739D" w14:textId="2E44D4A2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8,734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44</w:t>
            </w:r>
          </w:p>
        </w:tc>
        <w:tc>
          <w:tcPr>
            <w:tcW w:w="1730" w:type="dxa"/>
            <w:vAlign w:val="bottom"/>
          </w:tcPr>
          <w:p w14:paraId="1F901452" w14:textId="4AC46E0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9,512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30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5684FCC" w14:textId="600C37D0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11,167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11</w:t>
            </w:r>
          </w:p>
        </w:tc>
      </w:tr>
      <w:tr w:rsidR="00947756" w:rsidRPr="000A62E0" w14:paraId="0F828F12" w14:textId="77777777" w:rsidTr="000006C5">
        <w:tc>
          <w:tcPr>
            <w:tcW w:w="1730" w:type="dxa"/>
            <w:tcBorders>
              <w:left w:val="nil"/>
            </w:tcBorders>
          </w:tcPr>
          <w:p w14:paraId="13F73E0E" w14:textId="4A43B08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2562</w:t>
            </w:r>
          </w:p>
        </w:tc>
        <w:tc>
          <w:tcPr>
            <w:tcW w:w="1730" w:type="dxa"/>
            <w:vAlign w:val="bottom"/>
          </w:tcPr>
          <w:p w14:paraId="0F146945" w14:textId="7A9FBA5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246,268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80</w:t>
            </w:r>
          </w:p>
        </w:tc>
        <w:tc>
          <w:tcPr>
            <w:tcW w:w="1730" w:type="dxa"/>
            <w:vAlign w:val="bottom"/>
          </w:tcPr>
          <w:p w14:paraId="1D1728CD" w14:textId="69C1003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10,359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57</w:t>
            </w:r>
          </w:p>
        </w:tc>
        <w:tc>
          <w:tcPr>
            <w:tcW w:w="1730" w:type="dxa"/>
            <w:vAlign w:val="bottom"/>
          </w:tcPr>
          <w:p w14:paraId="1C8504CF" w14:textId="3003F963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8,872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69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61645DA" w14:textId="779DF639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12,114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92</w:t>
            </w:r>
          </w:p>
        </w:tc>
      </w:tr>
      <w:tr w:rsidR="00947756" w:rsidRPr="000A62E0" w14:paraId="1FE49AA7" w14:textId="77777777" w:rsidTr="000006C5">
        <w:tc>
          <w:tcPr>
            <w:tcW w:w="1730" w:type="dxa"/>
            <w:tcBorders>
              <w:left w:val="nil"/>
            </w:tcBorders>
          </w:tcPr>
          <w:p w14:paraId="1EB754F9" w14:textId="345D4603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2561</w:t>
            </w:r>
          </w:p>
        </w:tc>
        <w:tc>
          <w:tcPr>
            <w:tcW w:w="1730" w:type="dxa"/>
            <w:vAlign w:val="bottom"/>
          </w:tcPr>
          <w:p w14:paraId="7A43871B" w14:textId="3670F7D8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252,956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98</w:t>
            </w:r>
          </w:p>
        </w:tc>
        <w:tc>
          <w:tcPr>
            <w:tcW w:w="1730" w:type="dxa"/>
            <w:vAlign w:val="bottom"/>
          </w:tcPr>
          <w:p w14:paraId="0BA30EEC" w14:textId="2016988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24,884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70</w:t>
            </w:r>
          </w:p>
        </w:tc>
        <w:tc>
          <w:tcPr>
            <w:tcW w:w="1730" w:type="dxa"/>
            <w:vAlign w:val="bottom"/>
          </w:tcPr>
          <w:p w14:paraId="09802DCF" w14:textId="341B3646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16,986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91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156A08E9" w14:textId="329D766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18,656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75</w:t>
            </w:r>
          </w:p>
        </w:tc>
      </w:tr>
      <w:tr w:rsidR="00947756" w:rsidRPr="000A62E0" w14:paraId="146DFB99" w14:textId="77777777" w:rsidTr="000006C5">
        <w:tc>
          <w:tcPr>
            <w:tcW w:w="1730" w:type="dxa"/>
            <w:tcBorders>
              <w:left w:val="nil"/>
            </w:tcBorders>
          </w:tcPr>
          <w:p w14:paraId="200DC180" w14:textId="0CB39E58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2560</w:t>
            </w:r>
          </w:p>
        </w:tc>
        <w:tc>
          <w:tcPr>
            <w:tcW w:w="1730" w:type="dxa"/>
            <w:vAlign w:val="bottom"/>
          </w:tcPr>
          <w:p w14:paraId="4AC51441" w14:textId="3D693A14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236,634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68</w:t>
            </w:r>
          </w:p>
        </w:tc>
        <w:tc>
          <w:tcPr>
            <w:tcW w:w="1730" w:type="dxa"/>
            <w:vAlign w:val="bottom"/>
          </w:tcPr>
          <w:p w14:paraId="05A6E9C4" w14:textId="7557150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10,343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28</w:t>
            </w:r>
          </w:p>
        </w:tc>
        <w:tc>
          <w:tcPr>
            <w:tcW w:w="1730" w:type="dxa"/>
            <w:vAlign w:val="bottom"/>
          </w:tcPr>
          <w:p w14:paraId="6F62CA1C" w14:textId="3AF564A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8,288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43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BF08012" w14:textId="4C9932A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11,585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54</w:t>
            </w:r>
          </w:p>
        </w:tc>
      </w:tr>
      <w:tr w:rsidR="00947756" w:rsidRPr="000A62E0" w14:paraId="1CDDEB1F" w14:textId="77777777" w:rsidTr="000006C5">
        <w:tc>
          <w:tcPr>
            <w:tcW w:w="1730" w:type="dxa"/>
            <w:tcBorders>
              <w:left w:val="nil"/>
            </w:tcBorders>
          </w:tcPr>
          <w:p w14:paraId="5A59D3E1" w14:textId="29D1089E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2559</w:t>
            </w:r>
          </w:p>
        </w:tc>
        <w:tc>
          <w:tcPr>
            <w:tcW w:w="1730" w:type="dxa"/>
            <w:vAlign w:val="bottom"/>
          </w:tcPr>
          <w:p w14:paraId="43223A87" w14:textId="39DB2B79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215,387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54</w:t>
            </w:r>
          </w:p>
        </w:tc>
        <w:tc>
          <w:tcPr>
            <w:tcW w:w="1730" w:type="dxa"/>
            <w:vAlign w:val="bottom"/>
          </w:tcPr>
          <w:p w14:paraId="132C1414" w14:textId="5CA276E3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9,627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28</w:t>
            </w:r>
          </w:p>
        </w:tc>
        <w:tc>
          <w:tcPr>
            <w:tcW w:w="1730" w:type="dxa"/>
            <w:vAlign w:val="bottom"/>
          </w:tcPr>
          <w:p w14:paraId="1D0AFE3D" w14:textId="298E6DAE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8,226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47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9C81BC3" w14:textId="54B12BD0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9,427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23</w:t>
            </w:r>
          </w:p>
        </w:tc>
      </w:tr>
      <w:tr w:rsidR="00947756" w:rsidRPr="000A62E0" w14:paraId="407805B3" w14:textId="77777777" w:rsidTr="000006C5">
        <w:tc>
          <w:tcPr>
            <w:tcW w:w="1730" w:type="dxa"/>
            <w:tcBorders>
              <w:left w:val="nil"/>
            </w:tcBorders>
          </w:tcPr>
          <w:p w14:paraId="0891D197" w14:textId="7A71411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2558</w:t>
            </w:r>
          </w:p>
        </w:tc>
        <w:tc>
          <w:tcPr>
            <w:tcW w:w="1730" w:type="dxa"/>
            <w:vAlign w:val="bottom"/>
          </w:tcPr>
          <w:p w14:paraId="5D2252B7" w14:textId="679FE7D3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214,309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58</w:t>
            </w:r>
          </w:p>
        </w:tc>
        <w:tc>
          <w:tcPr>
            <w:tcW w:w="1730" w:type="dxa"/>
            <w:vAlign w:val="bottom"/>
          </w:tcPr>
          <w:p w14:paraId="08CC0D8D" w14:textId="596D9094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10,189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13</w:t>
            </w:r>
          </w:p>
        </w:tc>
        <w:tc>
          <w:tcPr>
            <w:tcW w:w="1730" w:type="dxa"/>
            <w:vAlign w:val="bottom"/>
          </w:tcPr>
          <w:p w14:paraId="17309040" w14:textId="3723459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8,756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D1A994D" w14:textId="2ED9DDF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8,906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28</w:t>
            </w:r>
          </w:p>
        </w:tc>
      </w:tr>
      <w:tr w:rsidR="00947756" w:rsidRPr="000A62E0" w14:paraId="27B46F20" w14:textId="77777777" w:rsidTr="000006C5">
        <w:tc>
          <w:tcPr>
            <w:tcW w:w="1730" w:type="dxa"/>
            <w:tcBorders>
              <w:left w:val="nil"/>
            </w:tcBorders>
          </w:tcPr>
          <w:p w14:paraId="577F7EFD" w14:textId="54FD64E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2557</w:t>
            </w:r>
          </w:p>
        </w:tc>
        <w:tc>
          <w:tcPr>
            <w:tcW w:w="1730" w:type="dxa"/>
            <w:vAlign w:val="bottom"/>
          </w:tcPr>
          <w:p w14:paraId="51379D61" w14:textId="447C515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227,461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99</w:t>
            </w:r>
          </w:p>
        </w:tc>
        <w:tc>
          <w:tcPr>
            <w:tcW w:w="1730" w:type="dxa"/>
            <w:vAlign w:val="bottom"/>
          </w:tcPr>
          <w:p w14:paraId="5D9D7A89" w14:textId="68DC7847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12,763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02</w:t>
            </w:r>
          </w:p>
        </w:tc>
        <w:tc>
          <w:tcPr>
            <w:tcW w:w="1730" w:type="dxa"/>
            <w:vAlign w:val="bottom"/>
          </w:tcPr>
          <w:p w14:paraId="7D72D3F9" w14:textId="16CA360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10,448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96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93B017A" w14:textId="6630C19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7,882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40</w:t>
            </w:r>
          </w:p>
        </w:tc>
      </w:tr>
      <w:tr w:rsidR="00947756" w:rsidRPr="000A62E0" w14:paraId="0CB92233" w14:textId="77777777" w:rsidTr="000006C5">
        <w:tc>
          <w:tcPr>
            <w:tcW w:w="1730" w:type="dxa"/>
            <w:tcBorders>
              <w:left w:val="nil"/>
            </w:tcBorders>
          </w:tcPr>
          <w:p w14:paraId="5017F53E" w14:textId="240C784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2556</w:t>
            </w:r>
          </w:p>
        </w:tc>
        <w:tc>
          <w:tcPr>
            <w:tcW w:w="1730" w:type="dxa"/>
            <w:vAlign w:val="bottom"/>
          </w:tcPr>
          <w:p w14:paraId="42282477" w14:textId="10066126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228,498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54</w:t>
            </w:r>
          </w:p>
        </w:tc>
        <w:tc>
          <w:tcPr>
            <w:tcW w:w="1730" w:type="dxa"/>
            <w:vAlign w:val="bottom"/>
          </w:tcPr>
          <w:p w14:paraId="190BB403" w14:textId="53808B8E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13,014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89</w:t>
            </w:r>
          </w:p>
        </w:tc>
        <w:tc>
          <w:tcPr>
            <w:tcW w:w="1730" w:type="dxa"/>
            <w:vAlign w:val="bottom"/>
          </w:tcPr>
          <w:p w14:paraId="71059534" w14:textId="332904F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11,236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39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E39DBFB" w14:textId="3008296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7,182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21</w:t>
            </w:r>
          </w:p>
        </w:tc>
      </w:tr>
      <w:tr w:rsidR="00947756" w:rsidRPr="000A62E0" w14:paraId="388137F7" w14:textId="77777777" w:rsidTr="000006C5">
        <w:tc>
          <w:tcPr>
            <w:tcW w:w="1730" w:type="dxa"/>
            <w:tcBorders>
              <w:left w:val="nil"/>
            </w:tcBorders>
          </w:tcPr>
          <w:p w14:paraId="3561B54D" w14:textId="7EB8ECD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2555</w:t>
            </w:r>
          </w:p>
        </w:tc>
        <w:tc>
          <w:tcPr>
            <w:tcW w:w="1730" w:type="dxa"/>
            <w:vAlign w:val="bottom"/>
          </w:tcPr>
          <w:p w14:paraId="00751C59" w14:textId="5AC721F6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229,084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26</w:t>
            </w:r>
          </w:p>
        </w:tc>
        <w:tc>
          <w:tcPr>
            <w:tcW w:w="1730" w:type="dxa"/>
            <w:vAlign w:val="bottom"/>
          </w:tcPr>
          <w:p w14:paraId="27CD3FDA" w14:textId="492EC27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12,424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94</w:t>
            </w:r>
          </w:p>
        </w:tc>
        <w:tc>
          <w:tcPr>
            <w:tcW w:w="1730" w:type="dxa"/>
            <w:vAlign w:val="bottom"/>
          </w:tcPr>
          <w:p w14:paraId="0817468C" w14:textId="2EDF81D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10,835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68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FFA183F" w14:textId="15DB69B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6,483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28</w:t>
            </w:r>
          </w:p>
        </w:tc>
      </w:tr>
      <w:tr w:rsidR="00947756" w:rsidRPr="000A62E0" w14:paraId="628FDBAE" w14:textId="77777777" w:rsidTr="000006C5">
        <w:tc>
          <w:tcPr>
            <w:tcW w:w="1730" w:type="dxa"/>
            <w:tcBorders>
              <w:left w:val="nil"/>
            </w:tcBorders>
          </w:tcPr>
          <w:p w14:paraId="504CBF65" w14:textId="558E7747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2554</w:t>
            </w:r>
          </w:p>
        </w:tc>
        <w:tc>
          <w:tcPr>
            <w:tcW w:w="1730" w:type="dxa"/>
            <w:vAlign w:val="bottom"/>
          </w:tcPr>
          <w:p w14:paraId="2B57562A" w14:textId="4765CD12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222,579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16</w:t>
            </w:r>
          </w:p>
        </w:tc>
        <w:tc>
          <w:tcPr>
            <w:tcW w:w="1730" w:type="dxa"/>
            <w:vAlign w:val="bottom"/>
          </w:tcPr>
          <w:p w14:paraId="5091663E" w14:textId="6652089E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12,399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00</w:t>
            </w:r>
          </w:p>
        </w:tc>
        <w:tc>
          <w:tcPr>
            <w:tcW w:w="1730" w:type="dxa"/>
            <w:vAlign w:val="bottom"/>
          </w:tcPr>
          <w:p w14:paraId="750C4252" w14:textId="4683917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11,423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30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2592FE8" w14:textId="48992693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7,059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49</w:t>
            </w:r>
          </w:p>
        </w:tc>
      </w:tr>
      <w:tr w:rsidR="00947756" w:rsidRPr="000A62E0" w14:paraId="23501EEA" w14:textId="77777777" w:rsidTr="000006C5">
        <w:tc>
          <w:tcPr>
            <w:tcW w:w="1730" w:type="dxa"/>
            <w:tcBorders>
              <w:left w:val="nil"/>
            </w:tcBorders>
          </w:tcPr>
          <w:p w14:paraId="43EB7A8D" w14:textId="2492797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2553</w:t>
            </w:r>
          </w:p>
        </w:tc>
        <w:tc>
          <w:tcPr>
            <w:tcW w:w="1730" w:type="dxa"/>
            <w:vAlign w:val="bottom"/>
          </w:tcPr>
          <w:p w14:paraId="3BC952FB" w14:textId="116E9870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193,298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14</w:t>
            </w:r>
          </w:p>
        </w:tc>
        <w:tc>
          <w:tcPr>
            <w:tcW w:w="1730" w:type="dxa"/>
            <w:vAlign w:val="bottom"/>
          </w:tcPr>
          <w:p w14:paraId="35814645" w14:textId="13B73B80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10,566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59</w:t>
            </w:r>
          </w:p>
        </w:tc>
        <w:tc>
          <w:tcPr>
            <w:tcW w:w="1730" w:type="dxa"/>
            <w:vAlign w:val="bottom"/>
          </w:tcPr>
          <w:p w14:paraId="3B718BCD" w14:textId="7A56B8EF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8,993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87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0E0CFCEF" w14:textId="15769209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5,845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45</w:t>
            </w:r>
          </w:p>
        </w:tc>
      </w:tr>
      <w:tr w:rsidR="00947756" w:rsidRPr="000A62E0" w14:paraId="40B28DE2" w14:textId="77777777" w:rsidTr="000006C5">
        <w:tc>
          <w:tcPr>
            <w:tcW w:w="1730" w:type="dxa"/>
            <w:tcBorders>
              <w:left w:val="nil"/>
            </w:tcBorders>
          </w:tcPr>
          <w:p w14:paraId="53BEB26D" w14:textId="6EC88C6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2552</w:t>
            </w:r>
          </w:p>
        </w:tc>
        <w:tc>
          <w:tcPr>
            <w:tcW w:w="1730" w:type="dxa"/>
            <w:vAlign w:val="bottom"/>
          </w:tcPr>
          <w:p w14:paraId="55CFDB02" w14:textId="59559362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152,426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53</w:t>
            </w:r>
          </w:p>
        </w:tc>
        <w:tc>
          <w:tcPr>
            <w:tcW w:w="1730" w:type="dxa"/>
            <w:vAlign w:val="bottom"/>
          </w:tcPr>
          <w:p w14:paraId="2211CCA5" w14:textId="092BFC3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7,662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91</w:t>
            </w:r>
          </w:p>
        </w:tc>
        <w:tc>
          <w:tcPr>
            <w:tcW w:w="1730" w:type="dxa"/>
            <w:vAlign w:val="bottom"/>
          </w:tcPr>
          <w:p w14:paraId="1FE4A584" w14:textId="1A517F1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7,573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81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21AE8F0C" w14:textId="608620F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4,678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42</w:t>
            </w:r>
          </w:p>
        </w:tc>
      </w:tr>
      <w:tr w:rsidR="00947756" w:rsidRPr="000A62E0" w14:paraId="3BFF16FA" w14:textId="77777777" w:rsidTr="000006C5">
        <w:tc>
          <w:tcPr>
            <w:tcW w:w="1730" w:type="dxa"/>
            <w:tcBorders>
              <w:left w:val="nil"/>
            </w:tcBorders>
          </w:tcPr>
          <w:p w14:paraId="1CF9FEBB" w14:textId="1A7FE43E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2551</w:t>
            </w:r>
          </w:p>
        </w:tc>
        <w:tc>
          <w:tcPr>
            <w:tcW w:w="1730" w:type="dxa"/>
            <w:vAlign w:val="bottom"/>
          </w:tcPr>
          <w:p w14:paraId="3DAE076D" w14:textId="74A8ED82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177,775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20</w:t>
            </w:r>
          </w:p>
        </w:tc>
        <w:tc>
          <w:tcPr>
            <w:tcW w:w="1730" w:type="dxa"/>
            <w:vAlign w:val="bottom"/>
          </w:tcPr>
          <w:p w14:paraId="585FC2FA" w14:textId="68546DE6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9,910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47</w:t>
            </w:r>
          </w:p>
        </w:tc>
        <w:tc>
          <w:tcPr>
            <w:tcW w:w="1730" w:type="dxa"/>
            <w:vAlign w:val="bottom"/>
          </w:tcPr>
          <w:p w14:paraId="6CC7DD9D" w14:textId="16762F70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10,114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65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A8DC659" w14:textId="4D72049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5,017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80</w:t>
            </w:r>
          </w:p>
        </w:tc>
      </w:tr>
      <w:tr w:rsidR="00947756" w:rsidRPr="000A62E0" w14:paraId="6554ABB6" w14:textId="77777777" w:rsidTr="000006C5">
        <w:tc>
          <w:tcPr>
            <w:tcW w:w="1730" w:type="dxa"/>
            <w:tcBorders>
              <w:left w:val="nil"/>
            </w:tcBorders>
          </w:tcPr>
          <w:p w14:paraId="44215C12" w14:textId="7C64E507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2550</w:t>
            </w:r>
          </w:p>
        </w:tc>
        <w:tc>
          <w:tcPr>
            <w:tcW w:w="1730" w:type="dxa"/>
            <w:vAlign w:val="bottom"/>
          </w:tcPr>
          <w:p w14:paraId="4ED603EB" w14:textId="49A1CB59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153,864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96</w:t>
            </w:r>
          </w:p>
        </w:tc>
        <w:tc>
          <w:tcPr>
            <w:tcW w:w="1730" w:type="dxa"/>
            <w:vAlign w:val="bottom"/>
          </w:tcPr>
          <w:p w14:paraId="03611EFF" w14:textId="0DEEE48C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7,819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19</w:t>
            </w:r>
          </w:p>
        </w:tc>
        <w:tc>
          <w:tcPr>
            <w:tcW w:w="1730" w:type="dxa"/>
            <w:vAlign w:val="bottom"/>
          </w:tcPr>
          <w:p w14:paraId="3FEEE132" w14:textId="642B2B17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9,619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69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A421CB8" w14:textId="7641BF71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3,804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11</w:t>
            </w:r>
          </w:p>
        </w:tc>
      </w:tr>
      <w:tr w:rsidR="00947756" w:rsidRPr="000A62E0" w14:paraId="35F218C5" w14:textId="77777777" w:rsidTr="000006C5">
        <w:tc>
          <w:tcPr>
            <w:tcW w:w="1730" w:type="dxa"/>
            <w:tcBorders>
              <w:left w:val="nil"/>
            </w:tcBorders>
          </w:tcPr>
          <w:p w14:paraId="7C4C6265" w14:textId="16FED49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2549</w:t>
            </w:r>
          </w:p>
        </w:tc>
        <w:tc>
          <w:tcPr>
            <w:tcW w:w="1730" w:type="dxa"/>
            <w:vAlign w:val="bottom"/>
          </w:tcPr>
          <w:p w14:paraId="1967B182" w14:textId="4C402BB5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129,720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43</w:t>
            </w:r>
          </w:p>
        </w:tc>
        <w:tc>
          <w:tcPr>
            <w:tcW w:w="1730" w:type="dxa"/>
            <w:vAlign w:val="bottom"/>
          </w:tcPr>
          <w:p w14:paraId="3A118299" w14:textId="39138429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6,613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62</w:t>
            </w:r>
          </w:p>
        </w:tc>
        <w:tc>
          <w:tcPr>
            <w:tcW w:w="1730" w:type="dxa"/>
            <w:vAlign w:val="bottom"/>
          </w:tcPr>
          <w:p w14:paraId="4CCBEE2A" w14:textId="7781485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8,357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22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67C9F25" w14:textId="62A8E8A9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3,074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97</w:t>
            </w:r>
          </w:p>
        </w:tc>
      </w:tr>
      <w:tr w:rsidR="00947756" w:rsidRPr="000A62E0" w14:paraId="78D4174D" w14:textId="77777777" w:rsidTr="000006C5">
        <w:tc>
          <w:tcPr>
            <w:tcW w:w="1730" w:type="dxa"/>
            <w:tcBorders>
              <w:left w:val="nil"/>
            </w:tcBorders>
          </w:tcPr>
          <w:p w14:paraId="23AD1E9A" w14:textId="30A9969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2548</w:t>
            </w:r>
          </w:p>
        </w:tc>
        <w:tc>
          <w:tcPr>
            <w:tcW w:w="1730" w:type="dxa"/>
            <w:vAlign w:val="bottom"/>
          </w:tcPr>
          <w:p w14:paraId="437BB60A" w14:textId="69C0F454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110,937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66</w:t>
            </w:r>
          </w:p>
        </w:tc>
        <w:tc>
          <w:tcPr>
            <w:tcW w:w="1730" w:type="dxa"/>
            <w:vAlign w:val="bottom"/>
          </w:tcPr>
          <w:p w14:paraId="7C036B08" w14:textId="4892140F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5,821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92</w:t>
            </w:r>
          </w:p>
        </w:tc>
        <w:tc>
          <w:tcPr>
            <w:tcW w:w="1730" w:type="dxa"/>
            <w:vAlign w:val="bottom"/>
          </w:tcPr>
          <w:p w14:paraId="2A2E0419" w14:textId="6C72150B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7,689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15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2600607" w14:textId="257A6893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2,363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80</w:t>
            </w:r>
          </w:p>
        </w:tc>
      </w:tr>
      <w:tr w:rsidR="00947756" w:rsidRPr="000A62E0" w14:paraId="4219137D" w14:textId="77777777" w:rsidTr="000006C5">
        <w:tc>
          <w:tcPr>
            <w:tcW w:w="1730" w:type="dxa"/>
            <w:tcBorders>
              <w:left w:val="nil"/>
            </w:tcBorders>
          </w:tcPr>
          <w:p w14:paraId="7B8EE03A" w14:textId="1503A563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</w:rPr>
              <w:t>2547</w:t>
            </w:r>
          </w:p>
        </w:tc>
        <w:tc>
          <w:tcPr>
            <w:tcW w:w="1730" w:type="dxa"/>
            <w:vAlign w:val="bottom"/>
          </w:tcPr>
          <w:p w14:paraId="333D09A2" w14:textId="02F27BEA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96,502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82</w:t>
            </w:r>
          </w:p>
        </w:tc>
        <w:tc>
          <w:tcPr>
            <w:tcW w:w="1730" w:type="dxa"/>
            <w:vAlign w:val="bottom"/>
          </w:tcPr>
          <w:p w14:paraId="47A7495E" w14:textId="2B5EBDC2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5,312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37</w:t>
            </w:r>
          </w:p>
        </w:tc>
        <w:tc>
          <w:tcPr>
            <w:tcW w:w="1730" w:type="dxa"/>
            <w:vAlign w:val="bottom"/>
          </w:tcPr>
          <w:p w14:paraId="77B679DB" w14:textId="33BFFC2D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7,027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01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2E6DB72D" w14:textId="3CC49486" w:rsidR="00947756" w:rsidRPr="000A62E0" w:rsidRDefault="00947756" w:rsidP="003B02A1">
            <w:pPr>
              <w:jc w:val="center"/>
              <w:rPr>
                <w:rFonts w:ascii="TH Sarabun New" w:hAnsi="TH Sarabun New" w:cs="TH Sarabun New"/>
              </w:rPr>
            </w:pPr>
            <w:r w:rsidRPr="000A62E0">
              <w:rPr>
                <w:rFonts w:ascii="TH Sarabun New" w:hAnsi="TH Sarabun New" w:cs="TH Sarabun New"/>
                <w:color w:val="000000"/>
              </w:rPr>
              <w:t>1,876</w:t>
            </w:r>
            <w:r w:rsidRPr="000A62E0">
              <w:rPr>
                <w:rFonts w:ascii="TH Sarabun New" w:hAnsi="TH Sarabun New" w:cs="TH Sarabun New"/>
                <w:color w:val="000000"/>
                <w:cs/>
              </w:rPr>
              <w:t>.</w:t>
            </w:r>
            <w:r w:rsidRPr="000A62E0">
              <w:rPr>
                <w:rFonts w:ascii="TH Sarabun New" w:hAnsi="TH Sarabun New" w:cs="TH Sarabun New"/>
                <w:color w:val="000000"/>
              </w:rPr>
              <w:t>51</w:t>
            </w:r>
          </w:p>
        </w:tc>
      </w:tr>
    </w:tbl>
    <w:p w14:paraId="3C3E13F6" w14:textId="259E5B95" w:rsidR="00A149B4" w:rsidRPr="000A62E0" w:rsidRDefault="001A643A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ที่มา : </w:t>
      </w:r>
      <w:r w:rsidR="0056664E" w:rsidRPr="000A62E0">
        <w:rPr>
          <w:rFonts w:ascii="TH Sarabun New" w:hAnsi="TH Sarabun New" w:cs="TH Sarabun New"/>
          <w:sz w:val="28"/>
          <w:szCs w:val="28"/>
          <w:cs/>
        </w:rPr>
        <w:t>ศูนย์เทคโนโลยีสารสนเทศและการสื่อสาร สำนักงานปลัดกระทรวงพาณิชย์</w:t>
      </w:r>
      <w:r w:rsidRPr="000A62E0">
        <w:rPr>
          <w:rFonts w:ascii="TH Sarabun New" w:hAnsi="TH Sarabun New" w:cs="TH Sarabun New"/>
          <w:sz w:val="28"/>
          <w:szCs w:val="28"/>
          <w:cs/>
        </w:rPr>
        <w:t>(</w:t>
      </w:r>
      <w:r w:rsidRPr="000A62E0">
        <w:rPr>
          <w:rFonts w:ascii="TH Sarabun New" w:hAnsi="TH Sarabun New" w:cs="TH Sarabun New"/>
          <w:sz w:val="28"/>
          <w:szCs w:val="28"/>
        </w:rPr>
        <w:t>2567</w:t>
      </w:r>
      <w:r w:rsidRPr="000A62E0">
        <w:rPr>
          <w:rFonts w:ascii="TH Sarabun New" w:hAnsi="TH Sarabun New" w:cs="TH Sarabun New"/>
          <w:sz w:val="28"/>
          <w:szCs w:val="28"/>
          <w:cs/>
        </w:rPr>
        <w:t>)</w:t>
      </w:r>
    </w:p>
    <w:p w14:paraId="472C2704" w14:textId="77777777" w:rsidR="000006C5" w:rsidRPr="000A62E0" w:rsidRDefault="000006C5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0B503270" w14:textId="0899AED7" w:rsidR="00FA2C3D" w:rsidRPr="000A62E0" w:rsidRDefault="00CE38BC" w:rsidP="00CE38BC">
      <w:pPr>
        <w:ind w:firstLine="72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>การวิเคราะห์</w:t>
      </w:r>
      <w:r w:rsidR="00FA2C3D"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ปัจจัยที่มีอิทธิพลต่อมูลค่าการส่งออกของประเทศในประชาคมเศรษฐกิจอาเซียน </w:t>
      </w:r>
    </w:p>
    <w:p w14:paraId="6ACB0613" w14:textId="32F8C26F" w:rsidR="006E2832" w:rsidRPr="000A62E0" w:rsidRDefault="000E0ABE" w:rsidP="006E2832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การวิเคราะห์ปัจจัย</w:t>
      </w:r>
      <w:r w:rsidR="00861DAA" w:rsidRPr="000A62E0">
        <w:rPr>
          <w:rFonts w:ascii="TH Sarabun New" w:hAnsi="TH Sarabun New" w:cs="TH Sarabun New"/>
          <w:sz w:val="28"/>
          <w:szCs w:val="28"/>
          <w:cs/>
        </w:rPr>
        <w:t>ที่มีอิทธิพลต่อ</w:t>
      </w:r>
      <w:r w:rsidR="00924DB9" w:rsidRPr="000A62E0">
        <w:rPr>
          <w:rFonts w:ascii="TH Sarabun New" w:hAnsi="TH Sarabun New" w:cs="TH Sarabun New"/>
          <w:sz w:val="28"/>
          <w:szCs w:val="28"/>
          <w:cs/>
        </w:rPr>
        <w:t>มูลค่า</w:t>
      </w:r>
      <w:r w:rsidR="00861DAA" w:rsidRPr="000A62E0">
        <w:rPr>
          <w:rFonts w:ascii="TH Sarabun New" w:hAnsi="TH Sarabun New" w:cs="TH Sarabun New"/>
          <w:sz w:val="28"/>
          <w:szCs w:val="28"/>
          <w:cs/>
        </w:rPr>
        <w:t>การส่งออก</w:t>
      </w:r>
      <w:r w:rsidR="00700DA6" w:rsidRPr="000A62E0">
        <w:rPr>
          <w:rFonts w:ascii="TH Sarabun New" w:hAnsi="TH Sarabun New" w:cs="TH Sarabun New"/>
          <w:sz w:val="28"/>
          <w:szCs w:val="28"/>
          <w:cs/>
        </w:rPr>
        <w:t xml:space="preserve">ของประเทศในประชาคมเศรษฐกิจอาเซียน </w:t>
      </w:r>
      <w:r w:rsidR="003A3A18" w:rsidRPr="000A62E0">
        <w:rPr>
          <w:rFonts w:ascii="TH Sarabun New" w:hAnsi="TH Sarabun New" w:cs="TH Sarabun New"/>
          <w:sz w:val="28"/>
          <w:szCs w:val="28"/>
          <w:cs/>
        </w:rPr>
        <w:t xml:space="preserve">โดยใช้โปรแกรม </w:t>
      </w:r>
      <w:r w:rsidR="003A3A18" w:rsidRPr="000A62E0">
        <w:rPr>
          <w:rFonts w:ascii="TH Sarabun New" w:hAnsi="TH Sarabun New" w:cs="TH Sarabun New"/>
          <w:sz w:val="28"/>
          <w:szCs w:val="28"/>
        </w:rPr>
        <w:t>E</w:t>
      </w:r>
      <w:r w:rsidR="003A3A18"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="003A3A18" w:rsidRPr="000A62E0">
        <w:rPr>
          <w:rFonts w:ascii="TH Sarabun New" w:hAnsi="TH Sarabun New" w:cs="TH Sarabun New"/>
          <w:sz w:val="28"/>
          <w:szCs w:val="28"/>
        </w:rPr>
        <w:t>Vie</w:t>
      </w:r>
      <w:r w:rsidR="00FF46FD" w:rsidRPr="000A62E0">
        <w:rPr>
          <w:rFonts w:ascii="TH Sarabun New" w:hAnsi="TH Sarabun New" w:cs="TH Sarabun New"/>
          <w:sz w:val="28"/>
          <w:szCs w:val="28"/>
        </w:rPr>
        <w:t xml:space="preserve">ws </w:t>
      </w:r>
      <w:r w:rsidR="00FF46FD" w:rsidRPr="000A62E0">
        <w:rPr>
          <w:rFonts w:ascii="TH Sarabun New" w:hAnsi="TH Sarabun New" w:cs="TH Sarabun New"/>
          <w:sz w:val="28"/>
          <w:szCs w:val="28"/>
          <w:cs/>
        </w:rPr>
        <w:t xml:space="preserve">มีการตรวจสอบปัญหา </w:t>
      </w:r>
      <w:r w:rsidR="00FF46FD" w:rsidRPr="000A62E0">
        <w:rPr>
          <w:rFonts w:ascii="TH Sarabun New" w:hAnsi="TH Sarabun New" w:cs="TH Sarabun New"/>
          <w:sz w:val="28"/>
          <w:szCs w:val="28"/>
        </w:rPr>
        <w:t>Mul</w:t>
      </w:r>
      <w:r w:rsidR="005835EA" w:rsidRPr="000A62E0">
        <w:rPr>
          <w:rFonts w:ascii="TH Sarabun New" w:hAnsi="TH Sarabun New" w:cs="TH Sarabun New"/>
          <w:sz w:val="28"/>
          <w:szCs w:val="28"/>
        </w:rPr>
        <w:t xml:space="preserve">ticollinearity </w:t>
      </w:r>
      <w:r w:rsidR="005835EA" w:rsidRPr="000A62E0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="005835EA" w:rsidRPr="000A62E0">
        <w:rPr>
          <w:rFonts w:ascii="TH Sarabun New" w:hAnsi="TH Sarabun New" w:cs="TH Sarabun New"/>
          <w:sz w:val="28"/>
          <w:szCs w:val="28"/>
        </w:rPr>
        <w:t>Autocorrelation</w:t>
      </w:r>
      <w:r w:rsidR="001E42A0" w:rsidRPr="000A62E0">
        <w:rPr>
          <w:rFonts w:ascii="TH Sarabun New" w:hAnsi="TH Sarabun New" w:cs="TH Sarabun New"/>
          <w:sz w:val="28"/>
          <w:szCs w:val="28"/>
          <w:cs/>
        </w:rPr>
        <w:t xml:space="preserve"> ในกรณีที่มีปัญหาจะมีการแก้ไขก่อนที่จะนำ</w:t>
      </w:r>
      <w:r w:rsidR="004B1EE0" w:rsidRPr="000A62E0">
        <w:rPr>
          <w:rFonts w:ascii="TH Sarabun New" w:hAnsi="TH Sarabun New" w:cs="TH Sarabun New"/>
          <w:sz w:val="28"/>
          <w:szCs w:val="28"/>
          <w:cs/>
        </w:rPr>
        <w:t>มาใช้ข้อมูล</w:t>
      </w:r>
      <w:r w:rsidR="00F0457C" w:rsidRPr="000A62E0">
        <w:rPr>
          <w:rFonts w:ascii="TH Sarabun New" w:hAnsi="TH Sarabun New" w:cs="TH Sarabun New"/>
          <w:sz w:val="28"/>
          <w:szCs w:val="28"/>
          <w:cs/>
        </w:rPr>
        <w:t xml:space="preserve"> โดยในการตรวจสอบปัญหา </w:t>
      </w:r>
      <w:r w:rsidR="00F0457C" w:rsidRPr="000A62E0">
        <w:rPr>
          <w:rFonts w:ascii="TH Sarabun New" w:hAnsi="TH Sarabun New" w:cs="TH Sarabun New"/>
          <w:sz w:val="28"/>
          <w:szCs w:val="28"/>
        </w:rPr>
        <w:t>Multicollinearity</w:t>
      </w:r>
      <w:r w:rsidR="00F0457C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A705A" w:rsidRPr="000A62E0">
        <w:rPr>
          <w:rFonts w:ascii="TH Sarabun New" w:hAnsi="TH Sarabun New" w:cs="TH Sarabun New"/>
          <w:sz w:val="28"/>
          <w:szCs w:val="28"/>
          <w:cs/>
        </w:rPr>
        <w:t xml:space="preserve">ด้วยวิธีการ </w:t>
      </w:r>
      <w:r w:rsidR="000A705A" w:rsidRPr="000A62E0">
        <w:rPr>
          <w:rFonts w:ascii="TH Sarabun New" w:hAnsi="TH Sarabun New" w:cs="TH Sarabun New"/>
          <w:sz w:val="28"/>
          <w:szCs w:val="28"/>
        </w:rPr>
        <w:t>Va</w:t>
      </w:r>
      <w:r w:rsidR="00E75D11" w:rsidRPr="000A62E0">
        <w:rPr>
          <w:rFonts w:ascii="TH Sarabun New" w:hAnsi="TH Sarabun New" w:cs="TH Sarabun New"/>
          <w:sz w:val="28"/>
          <w:szCs w:val="28"/>
        </w:rPr>
        <w:t xml:space="preserve">riance Inflation Factor </w:t>
      </w:r>
      <w:r w:rsidR="00E75D11" w:rsidRPr="000A62E0">
        <w:rPr>
          <w:rFonts w:ascii="TH Sarabun New" w:hAnsi="TH Sarabun New" w:cs="TH Sarabun New"/>
          <w:sz w:val="28"/>
          <w:szCs w:val="28"/>
          <w:cs/>
        </w:rPr>
        <w:t>(</w:t>
      </w:r>
      <w:r w:rsidR="00E75D11" w:rsidRPr="000A62E0">
        <w:rPr>
          <w:rFonts w:ascii="TH Sarabun New" w:hAnsi="TH Sarabun New" w:cs="TH Sarabun New"/>
          <w:sz w:val="28"/>
          <w:szCs w:val="28"/>
        </w:rPr>
        <w:t>VI</w:t>
      </w:r>
      <w:r w:rsidR="00A334C0" w:rsidRPr="000A62E0">
        <w:rPr>
          <w:rFonts w:ascii="TH Sarabun New" w:hAnsi="TH Sarabun New" w:cs="TH Sarabun New"/>
          <w:sz w:val="28"/>
          <w:szCs w:val="28"/>
        </w:rPr>
        <w:t>F</w:t>
      </w:r>
      <w:r w:rsidR="00A334C0" w:rsidRPr="000A62E0">
        <w:rPr>
          <w:rFonts w:ascii="TH Sarabun New" w:hAnsi="TH Sarabun New" w:cs="TH Sarabun New"/>
          <w:sz w:val="28"/>
          <w:szCs w:val="28"/>
          <w:cs/>
        </w:rPr>
        <w:t xml:space="preserve">) ซึ่งต้องต่ำกว่า </w:t>
      </w:r>
      <w:r w:rsidR="00A334C0" w:rsidRPr="000A62E0">
        <w:rPr>
          <w:rFonts w:ascii="TH Sarabun New" w:hAnsi="TH Sarabun New" w:cs="TH Sarabun New"/>
          <w:sz w:val="28"/>
          <w:szCs w:val="28"/>
        </w:rPr>
        <w:t>10</w:t>
      </w:r>
      <w:r w:rsidR="00A334C0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CE38BC" w:rsidRPr="000A62E0">
        <w:rPr>
          <w:rFonts w:ascii="TH Sarabun New" w:hAnsi="TH Sarabun New" w:cs="TH Sarabun New"/>
          <w:sz w:val="28"/>
          <w:szCs w:val="28"/>
          <w:cs/>
        </w:rPr>
        <w:t>ผลการศึกษาพบว่า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 ประเทศไทย </w:t>
      </w:r>
      <w:r w:rsidR="006E2832" w:rsidRPr="000A62E0">
        <w:rPr>
          <w:rFonts w:ascii="TH Sarabun New" w:hAnsi="TH Sarabun New" w:cs="TH Sarabun New"/>
          <w:sz w:val="28"/>
          <w:szCs w:val="28"/>
        </w:rPr>
        <w:t xml:space="preserve">GDP 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ประเทศมาเลเซีย </w:t>
      </w:r>
      <w:r w:rsidR="006E2832" w:rsidRPr="000A62E0">
        <w:rPr>
          <w:rFonts w:ascii="TH Sarabun New" w:hAnsi="TH Sarabun New" w:cs="TH Sarabun New"/>
          <w:sz w:val="28"/>
          <w:szCs w:val="28"/>
        </w:rPr>
        <w:t xml:space="preserve">POP 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 ประเทศสิงคโปร์ </w:t>
      </w:r>
      <w:r w:rsidR="006E2832" w:rsidRPr="000A62E0">
        <w:rPr>
          <w:rFonts w:ascii="TH Sarabun New" w:hAnsi="TH Sarabun New" w:cs="TH Sarabun New"/>
          <w:sz w:val="28"/>
          <w:szCs w:val="28"/>
        </w:rPr>
        <w:t>POP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 และ </w:t>
      </w:r>
      <w:r w:rsidR="006E2832" w:rsidRPr="000A62E0">
        <w:rPr>
          <w:rFonts w:ascii="TH Sarabun New" w:hAnsi="TH Sarabun New" w:cs="TH Sarabun New"/>
          <w:sz w:val="28"/>
          <w:szCs w:val="28"/>
        </w:rPr>
        <w:t xml:space="preserve">GDP 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และประเทศเวียดนาม </w:t>
      </w:r>
      <w:r w:rsidR="006E2832" w:rsidRPr="000A62E0">
        <w:rPr>
          <w:rFonts w:ascii="TH Sarabun New" w:hAnsi="TH Sarabun New" w:cs="TH Sarabun New"/>
          <w:sz w:val="28"/>
          <w:szCs w:val="28"/>
        </w:rPr>
        <w:t>POP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 และ </w:t>
      </w:r>
      <w:r w:rsidR="006E2832" w:rsidRPr="000A62E0">
        <w:rPr>
          <w:rFonts w:ascii="TH Sarabun New" w:hAnsi="TH Sarabun New" w:cs="TH Sarabun New"/>
          <w:sz w:val="28"/>
          <w:szCs w:val="28"/>
        </w:rPr>
        <w:t xml:space="preserve">GDP 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เป็นตัวแปรอิสระที่เกิดปัญหา </w:t>
      </w:r>
      <w:r w:rsidR="006E2832" w:rsidRPr="000A62E0">
        <w:rPr>
          <w:rFonts w:ascii="TH Sarabun New" w:hAnsi="TH Sarabun New" w:cs="TH Sarabun New"/>
          <w:sz w:val="28"/>
          <w:szCs w:val="28"/>
        </w:rPr>
        <w:t>Multicollinearity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 xml:space="preserve"> จึงได้ตัดตัวแปรอิสระเหล่านี้</w:t>
      </w:r>
    </w:p>
    <w:p w14:paraId="2AE49090" w14:textId="77777777" w:rsidR="00B07345" w:rsidRPr="000A62E0" w:rsidRDefault="0096792A" w:rsidP="001D6F9F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การตรวจสอบปัญหา</w:t>
      </w:r>
      <w:r w:rsidRPr="000A62E0">
        <w:rPr>
          <w:rFonts w:ascii="TH Sarabun New" w:hAnsi="TH Sarabun New" w:cs="TH Sarabun New"/>
          <w:sz w:val="28"/>
          <w:szCs w:val="28"/>
        </w:rPr>
        <w:t xml:space="preserve"> Autocorrelation</w:t>
      </w:r>
      <w:r w:rsidR="00AB5192" w:rsidRPr="000A62E0">
        <w:rPr>
          <w:rFonts w:ascii="TH Sarabun New" w:hAnsi="TH Sarabun New" w:cs="TH Sarabun New"/>
          <w:sz w:val="28"/>
          <w:szCs w:val="28"/>
          <w:cs/>
        </w:rPr>
        <w:t xml:space="preserve"> สามารถดูจากค่าสถิติ </w:t>
      </w:r>
      <w:r w:rsidR="00AB5192" w:rsidRPr="000A62E0">
        <w:rPr>
          <w:rFonts w:ascii="TH Sarabun New" w:hAnsi="TH Sarabun New" w:cs="TH Sarabun New"/>
          <w:sz w:val="28"/>
          <w:szCs w:val="28"/>
        </w:rPr>
        <w:t>Durbin</w:t>
      </w:r>
      <w:r w:rsidR="00AB5192"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="00AB5192" w:rsidRPr="000A62E0">
        <w:rPr>
          <w:rFonts w:ascii="TH Sarabun New" w:hAnsi="TH Sarabun New" w:cs="TH Sarabun New"/>
          <w:sz w:val="28"/>
          <w:szCs w:val="28"/>
        </w:rPr>
        <w:t>Wats</w:t>
      </w:r>
      <w:r w:rsidR="00A32EA2" w:rsidRPr="000A62E0">
        <w:rPr>
          <w:rFonts w:ascii="TH Sarabun New" w:hAnsi="TH Sarabun New" w:cs="TH Sarabun New"/>
          <w:sz w:val="28"/>
          <w:szCs w:val="28"/>
        </w:rPr>
        <w:t xml:space="preserve">on </w:t>
      </w:r>
      <w:r w:rsidR="00A32EA2" w:rsidRPr="000A62E0">
        <w:rPr>
          <w:rFonts w:ascii="TH Sarabun New" w:hAnsi="TH Sarabun New" w:cs="TH Sarabun New"/>
          <w:sz w:val="28"/>
          <w:szCs w:val="28"/>
          <w:cs/>
        </w:rPr>
        <w:t>(</w:t>
      </w:r>
      <w:r w:rsidR="00A32EA2" w:rsidRPr="000A62E0">
        <w:rPr>
          <w:rFonts w:ascii="TH Sarabun New" w:hAnsi="TH Sarabun New" w:cs="TH Sarabun New"/>
          <w:sz w:val="28"/>
          <w:szCs w:val="28"/>
        </w:rPr>
        <w:t>D</w:t>
      </w:r>
      <w:r w:rsidR="00A32EA2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A32EA2" w:rsidRPr="000A62E0">
        <w:rPr>
          <w:rFonts w:ascii="TH Sarabun New" w:hAnsi="TH Sarabun New" w:cs="TH Sarabun New"/>
          <w:sz w:val="28"/>
          <w:szCs w:val="28"/>
        </w:rPr>
        <w:t>W</w:t>
      </w:r>
      <w:r w:rsidR="002E0968" w:rsidRPr="000A62E0">
        <w:rPr>
          <w:rFonts w:ascii="TH Sarabun New" w:hAnsi="TH Sarabun New" w:cs="TH Sarabun New"/>
          <w:sz w:val="28"/>
          <w:szCs w:val="28"/>
          <w:cs/>
        </w:rPr>
        <w:t>)</w:t>
      </w:r>
      <w:r w:rsidR="000739E8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ซึ่งพบว่า จำนวนมูลค่าการส่งออก</w:t>
      </w:r>
      <w:r w:rsidR="00DF16BF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ประเทศ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ไทยเกิดปัญหา </w:t>
      </w:r>
      <w:r w:rsidR="00DF16BF" w:rsidRPr="000A62E0">
        <w:rPr>
          <w:rFonts w:ascii="TH Sarabun New" w:hAnsi="TH Sarabun New" w:cs="TH Sarabun New"/>
          <w:sz w:val="28"/>
          <w:szCs w:val="28"/>
        </w:rPr>
        <w:t xml:space="preserve">Autocorrelation 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โดยมีค่า </w:t>
      </w:r>
      <w:r w:rsidR="00DF16BF" w:rsidRPr="000A62E0">
        <w:rPr>
          <w:rFonts w:ascii="TH Sarabun New" w:hAnsi="TH Sarabun New" w:cs="TH Sarabun New"/>
          <w:sz w:val="28"/>
          <w:szCs w:val="28"/>
        </w:rPr>
        <w:t>D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>W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. อยู่ระหว่าง </w:t>
      </w:r>
      <w:r w:rsidR="00DF16BF" w:rsidRPr="000A62E0">
        <w:rPr>
          <w:rFonts w:ascii="TH Sarabun New" w:hAnsi="TH Sarabun New" w:cs="TH Sarabun New"/>
          <w:sz w:val="28"/>
          <w:szCs w:val="28"/>
        </w:rPr>
        <w:t>1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 xml:space="preserve">5 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="00DF16BF" w:rsidRPr="000A62E0">
        <w:rPr>
          <w:rFonts w:ascii="TH Sarabun New" w:hAnsi="TH Sarabun New" w:cs="TH Sarabun New"/>
          <w:sz w:val="28"/>
          <w:szCs w:val="28"/>
        </w:rPr>
        <w:t>2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 xml:space="preserve">5 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DF16BF" w:rsidRPr="000A62E0">
        <w:rPr>
          <w:rFonts w:ascii="TH Sarabun New" w:hAnsi="TH Sarabun New" w:cs="TH Sarabun New"/>
          <w:sz w:val="28"/>
          <w:szCs w:val="28"/>
        </w:rPr>
        <w:t>1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>071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F16BF" w:rsidRPr="000A62E0">
        <w:rPr>
          <w:rFonts w:ascii="TH Sarabun New" w:hAnsi="TH Sarabun New" w:cs="TH Sarabun New"/>
          <w:i/>
          <w:sz w:val="28"/>
          <w:szCs w:val="28"/>
          <w:cs/>
        </w:rPr>
        <w:t>มีค่าน้อย จึงเกิดปัญหา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F16BF" w:rsidRPr="000A62E0">
        <w:rPr>
          <w:rFonts w:ascii="TH Sarabun New" w:hAnsi="TH Sarabun New" w:cs="TH Sarabun New"/>
          <w:sz w:val="28"/>
          <w:szCs w:val="28"/>
        </w:rPr>
        <w:t>Autocorrelation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 ดังนั้นจึงใช้แบบจำลอง </w:t>
      </w:r>
      <w:r w:rsidR="00DF16BF" w:rsidRPr="000A62E0">
        <w:rPr>
          <w:rFonts w:ascii="TH Sarabun New" w:hAnsi="TH Sarabun New" w:cs="TH Sarabun New"/>
          <w:sz w:val="28"/>
          <w:szCs w:val="28"/>
        </w:rPr>
        <w:t>AR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(</w:t>
      </w:r>
      <w:r w:rsidR="00DF16BF" w:rsidRPr="000A62E0">
        <w:rPr>
          <w:rFonts w:ascii="TH Sarabun New" w:hAnsi="TH Sarabun New" w:cs="TH Sarabun New"/>
          <w:sz w:val="28"/>
          <w:szCs w:val="28"/>
        </w:rPr>
        <w:t>1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) และพบว่าไม่เกิดปัญหา </w:t>
      </w:r>
      <w:r w:rsidR="00DF16BF" w:rsidRPr="000A62E0">
        <w:rPr>
          <w:rFonts w:ascii="TH Sarabun New" w:hAnsi="TH Sarabun New" w:cs="TH Sarabun New"/>
          <w:sz w:val="28"/>
          <w:szCs w:val="28"/>
        </w:rPr>
        <w:t>Autocorrelation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 โดยมีค่า </w:t>
      </w:r>
      <w:r w:rsidR="00DF16BF" w:rsidRPr="000A62E0">
        <w:rPr>
          <w:rFonts w:ascii="TH Sarabun New" w:hAnsi="TH Sarabun New" w:cs="TH Sarabun New"/>
          <w:sz w:val="28"/>
          <w:szCs w:val="28"/>
        </w:rPr>
        <w:t>D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>W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. เท่ากับ </w:t>
      </w:r>
      <w:r w:rsidR="00DF16BF" w:rsidRPr="000A62E0">
        <w:rPr>
          <w:rFonts w:ascii="TH Sarabun New" w:hAnsi="TH Sarabun New" w:cs="TH Sarabun New"/>
          <w:sz w:val="28"/>
          <w:szCs w:val="28"/>
        </w:rPr>
        <w:t>1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>614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>ในขณะที่</w:t>
      </w:r>
      <w:r w:rsidR="00DF16BF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ประเทศมาเลเซีย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F16BF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ประเทศสิงคโปร์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 และ</w:t>
      </w:r>
      <w:r w:rsidR="006E2832" w:rsidRPr="000A62E0">
        <w:rPr>
          <w:rFonts w:ascii="TH Sarabun New" w:hAnsi="TH Sarabun New" w:cs="TH Sarabun New"/>
          <w:sz w:val="28"/>
          <w:szCs w:val="28"/>
          <w:cs/>
        </w:rPr>
        <w:t>ป</w:t>
      </w:r>
      <w:r w:rsidR="00DF16BF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ระเทศ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เวียดนาม</w:t>
      </w:r>
      <w:r w:rsidR="001D6F9F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มีค่า </w:t>
      </w:r>
      <w:r w:rsidR="00DF16BF" w:rsidRPr="000A62E0">
        <w:rPr>
          <w:rFonts w:ascii="TH Sarabun New" w:hAnsi="TH Sarabun New" w:cs="TH Sarabun New"/>
          <w:sz w:val="28"/>
          <w:szCs w:val="28"/>
        </w:rPr>
        <w:t>D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>W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 xml:space="preserve">. เท่ากับ </w:t>
      </w:r>
      <w:r w:rsidR="00DF16BF" w:rsidRPr="000A62E0">
        <w:rPr>
          <w:rFonts w:ascii="TH Sarabun New" w:hAnsi="TH Sarabun New" w:cs="TH Sarabun New"/>
          <w:sz w:val="28"/>
          <w:szCs w:val="28"/>
        </w:rPr>
        <w:t>2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>420, 2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>438, 1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DF16BF" w:rsidRPr="000A62E0">
        <w:rPr>
          <w:rFonts w:ascii="TH Sarabun New" w:hAnsi="TH Sarabun New" w:cs="TH Sarabun New"/>
          <w:sz w:val="28"/>
          <w:szCs w:val="28"/>
        </w:rPr>
        <w:t xml:space="preserve">968 </w:t>
      </w:r>
      <w:r w:rsidR="00DF16BF" w:rsidRPr="000A62E0">
        <w:rPr>
          <w:rFonts w:ascii="TH Sarabun New" w:hAnsi="TH Sarabun New" w:cs="TH Sarabun New"/>
          <w:sz w:val="28"/>
          <w:szCs w:val="28"/>
          <w:cs/>
        </w:rPr>
        <w:t>ตามลำดับ</w:t>
      </w:r>
      <w:r w:rsidR="001D6F9F" w:rsidRPr="000A62E0">
        <w:rPr>
          <w:rFonts w:ascii="TH Sarabun New" w:hAnsi="TH Sarabun New" w:cs="TH Sarabun New"/>
          <w:sz w:val="28"/>
          <w:szCs w:val="28"/>
          <w:cs/>
        </w:rPr>
        <w:t xml:space="preserve"> ซึ่งไม่เกิดปัญหา </w:t>
      </w:r>
      <w:r w:rsidR="001D6F9F" w:rsidRPr="000A62E0">
        <w:rPr>
          <w:rFonts w:ascii="TH Sarabun New" w:hAnsi="TH Sarabun New" w:cs="TH Sarabun New"/>
          <w:sz w:val="28"/>
          <w:szCs w:val="28"/>
        </w:rPr>
        <w:t>Autocorrelation</w:t>
      </w:r>
    </w:p>
    <w:p w14:paraId="63E4F490" w14:textId="5B21496B" w:rsidR="009F1403" w:rsidRPr="000A62E0" w:rsidRDefault="009F1403" w:rsidP="00EC5A97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270A7BCB" w14:textId="77777777" w:rsidR="00B14DB8" w:rsidRPr="000A62E0" w:rsidRDefault="00B14DB8" w:rsidP="00EC5A97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52502B6C" w14:textId="60F91376" w:rsidR="00EC5A97" w:rsidRPr="000A62E0" w:rsidRDefault="00EC5A97" w:rsidP="00EC5A97">
      <w:pPr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ตารางที่ 2 ปัจจัยที่มีอิทธิพลต่อมูลค่าการส่งออกของประเทศในประชาคมเศรษฐกิจอาเซียน </w:t>
      </w:r>
    </w:p>
    <w:tbl>
      <w:tblPr>
        <w:tblStyle w:val="3"/>
        <w:tblW w:w="8212" w:type="dxa"/>
        <w:tblLook w:val="04A0" w:firstRow="1" w:lastRow="0" w:firstColumn="1" w:lastColumn="0" w:noHBand="0" w:noVBand="1"/>
      </w:tblPr>
      <w:tblGrid>
        <w:gridCol w:w="1756"/>
        <w:gridCol w:w="1730"/>
        <w:gridCol w:w="1448"/>
        <w:gridCol w:w="1646"/>
        <w:gridCol w:w="1632"/>
      </w:tblGrid>
      <w:tr w:rsidR="002B43FD" w:rsidRPr="000A62E0" w14:paraId="6DC27905" w14:textId="77777777" w:rsidTr="002B43FD">
        <w:trPr>
          <w:trHeight w:val="870"/>
        </w:trPr>
        <w:tc>
          <w:tcPr>
            <w:tcW w:w="1756" w:type="dxa"/>
            <w:tcBorders>
              <w:left w:val="nil"/>
              <w:tl2br w:val="single" w:sz="4" w:space="0" w:color="auto"/>
            </w:tcBorders>
          </w:tcPr>
          <w:p w14:paraId="689EA0CE" w14:textId="77777777" w:rsidR="002B43FD" w:rsidRPr="000A62E0" w:rsidRDefault="002B43FD" w:rsidP="002B43FD">
            <w:pPr>
              <w:jc w:val="right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 xml:space="preserve">     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:lang w:val="th-TH"/>
                <w14:ligatures w14:val="standardContextual"/>
              </w:rPr>
              <w:t>ตัวแปรตาม</w:t>
            </w:r>
          </w:p>
          <w:p w14:paraId="288BDF1F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:lang w:val="th-TH"/>
                <w14:ligatures w14:val="standardContextual"/>
              </w:rPr>
            </w:pPr>
          </w:p>
          <w:p w14:paraId="18FB6B66" w14:textId="77777777" w:rsidR="002B43FD" w:rsidRPr="000A62E0" w:rsidRDefault="002B43FD" w:rsidP="002B43FD">
            <w:pPr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:lang w:val="th-TH"/>
                <w14:ligatures w14:val="standardContextual"/>
              </w:rPr>
              <w:t>ตัวแปรอิสระ</w:t>
            </w:r>
          </w:p>
        </w:tc>
        <w:tc>
          <w:tcPr>
            <w:tcW w:w="1730" w:type="dxa"/>
          </w:tcPr>
          <w:p w14:paraId="3069906B" w14:textId="03DE62D6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hAnsi="TH Sarabun New" w:cs="TH Sarabun New"/>
                <w:sz w:val="28"/>
                <w:szCs w:val="28"/>
                <w:cs/>
              </w:rPr>
              <w:t>ประเทศไทย</w:t>
            </w:r>
          </w:p>
        </w:tc>
        <w:tc>
          <w:tcPr>
            <w:tcW w:w="1448" w:type="dxa"/>
          </w:tcPr>
          <w:p w14:paraId="1EE32182" w14:textId="05824DD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</w:pPr>
            <w:r w:rsidRPr="000A62E0">
              <w:rPr>
                <w:rFonts w:ascii="TH Sarabun New" w:hAnsi="TH Sarabun New" w:cs="TH Sarabun New"/>
                <w:sz w:val="28"/>
                <w:szCs w:val="28"/>
                <w:cs/>
              </w:rPr>
              <w:t>ประเทศมาเลเซีย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17841A4C" w14:textId="72F0D704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hAnsi="TH Sarabun New" w:cs="TH Sarabun New"/>
                <w:sz w:val="28"/>
                <w:szCs w:val="28"/>
                <w:cs/>
              </w:rPr>
              <w:t>ประเทศสิงคโปร์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41F1A136" w14:textId="1C75B136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hAnsi="TH Sarabun New" w:cs="TH Sarabun New"/>
                <w:sz w:val="28"/>
                <w:szCs w:val="28"/>
                <w:cs/>
              </w:rPr>
              <w:t>ประเทศเวียดนาม</w:t>
            </w:r>
          </w:p>
        </w:tc>
      </w:tr>
      <w:tr w:rsidR="002B43FD" w:rsidRPr="000A62E0" w14:paraId="39005FC4" w14:textId="77777777" w:rsidTr="002B43FD">
        <w:trPr>
          <w:trHeight w:val="498"/>
        </w:trPr>
        <w:tc>
          <w:tcPr>
            <w:tcW w:w="1756" w:type="dxa"/>
            <w:tcBorders>
              <w:left w:val="nil"/>
            </w:tcBorders>
          </w:tcPr>
          <w:p w14:paraId="7B0301CB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</w:p>
        </w:tc>
        <w:tc>
          <w:tcPr>
            <w:tcW w:w="1730" w:type="dxa"/>
          </w:tcPr>
          <w:p w14:paraId="6408AD93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Calibri" w:eastAsia="Calibri" w:hAnsi="Calibri" w:cs="Calibri" w:hint="cs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3D68BA30" w14:textId="57838D96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sig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560A7B62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Calibri" w:eastAsia="Calibri" w:hAnsi="Calibri" w:cs="Calibri" w:hint="cs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75BB9D93" w14:textId="6B2C4EC4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sig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639713BC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Calibri" w:eastAsia="Calibri" w:hAnsi="Calibri" w:cs="Calibri" w:hint="cs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3872C68A" w14:textId="35DD094F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sig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BBAF8C2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Calibri" w:eastAsia="Calibri" w:hAnsi="Calibri" w:cs="Calibri" w:hint="cs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263777EC" w14:textId="4EE61B3E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sig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</w:tr>
      <w:tr w:rsidR="002B43FD" w:rsidRPr="000A62E0" w14:paraId="58E20081" w14:textId="77777777" w:rsidTr="002B43FD">
        <w:trPr>
          <w:trHeight w:val="546"/>
        </w:trPr>
        <w:tc>
          <w:tcPr>
            <w:tcW w:w="1756" w:type="dxa"/>
            <w:tcBorders>
              <w:left w:val="nil"/>
            </w:tcBorders>
          </w:tcPr>
          <w:p w14:paraId="58A99DF1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Constant</w:t>
            </w:r>
          </w:p>
        </w:tc>
        <w:tc>
          <w:tcPr>
            <w:tcW w:w="1730" w:type="dxa"/>
          </w:tcPr>
          <w:p w14:paraId="7E1CFA64" w14:textId="1F61CF75" w:rsidR="002B43FD" w:rsidRPr="000A62E0" w:rsidRDefault="00731561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1,545,701</w:t>
            </w:r>
          </w:p>
          <w:p w14:paraId="38BED859" w14:textId="0EF6B548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(0.0</w:t>
            </w:r>
            <w:r w:rsidR="00731561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53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0C7E984A" w14:textId="49B56B47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6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,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981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342</w:t>
            </w:r>
          </w:p>
          <w:p w14:paraId="6FA50D12" w14:textId="009210AA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492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51CE6400" w14:textId="06CB2575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20,154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64</w:t>
            </w:r>
          </w:p>
          <w:p w14:paraId="75DF30AF" w14:textId="13DB1235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002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0E5B9DDE" w14:textId="0A145960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9,146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958</w:t>
            </w:r>
          </w:p>
          <w:p w14:paraId="6BC3FD86" w14:textId="565635FF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127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</w:tr>
      <w:tr w:rsidR="002B43FD" w:rsidRPr="000A62E0" w14:paraId="4888F9FD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713A3465" w14:textId="3DC495F9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POP</w:t>
            </w:r>
          </w:p>
        </w:tc>
        <w:tc>
          <w:tcPr>
            <w:tcW w:w="1730" w:type="dxa"/>
          </w:tcPr>
          <w:p w14:paraId="60F8F73B" w14:textId="1DE4DD84" w:rsidR="002B43FD" w:rsidRPr="000A62E0" w:rsidRDefault="00731561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030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**</w:t>
            </w:r>
          </w:p>
          <w:p w14:paraId="4A318C0B" w14:textId="3AC36ED5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731561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014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5E6B9F79" w14:textId="5A18445E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2AD86BA" w14:textId="5BB60910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54A9026" w14:textId="5295B594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</w:tr>
      <w:tr w:rsidR="002B43FD" w:rsidRPr="000A62E0" w14:paraId="789B7C6D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49EB463C" w14:textId="7F0A4238" w:rsidR="002B43FD" w:rsidRPr="000A62E0" w:rsidRDefault="00731561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FDI</w:t>
            </w:r>
          </w:p>
        </w:tc>
        <w:tc>
          <w:tcPr>
            <w:tcW w:w="1730" w:type="dxa"/>
          </w:tcPr>
          <w:p w14:paraId="61F25824" w14:textId="0ADEDC5D" w:rsidR="002B43FD" w:rsidRPr="000A62E0" w:rsidRDefault="00731561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2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14E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07</w:t>
            </w:r>
          </w:p>
          <w:p w14:paraId="292C4FF2" w14:textId="1F751AF3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574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2403BBDA" w14:textId="53BFD380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2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12E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07</w:t>
            </w:r>
          </w:p>
          <w:p w14:paraId="3E4A51DE" w14:textId="164439E6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465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6676CFFF" w14:textId="5735DCA0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06E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08</w:t>
            </w:r>
          </w:p>
          <w:p w14:paraId="771666D7" w14:textId="62720820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503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317433F4" w14:textId="72B2D297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3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70E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07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**</w:t>
            </w:r>
          </w:p>
          <w:p w14:paraId="51F9D634" w14:textId="44626110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049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</w:tr>
      <w:tr w:rsidR="002B43FD" w:rsidRPr="000A62E0" w14:paraId="06EECA24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00016540" w14:textId="45C35307" w:rsidR="002B43FD" w:rsidRPr="000A62E0" w:rsidRDefault="00731561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INF</w:t>
            </w:r>
          </w:p>
        </w:tc>
        <w:tc>
          <w:tcPr>
            <w:tcW w:w="1730" w:type="dxa"/>
          </w:tcPr>
          <w:p w14:paraId="50960145" w14:textId="1166DEA7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,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038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634</w:t>
            </w:r>
            <w:r w:rsidR="002B43FD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**</w:t>
            </w:r>
          </w:p>
          <w:p w14:paraId="25BB96AD" w14:textId="7C816E92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047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28902DAF" w14:textId="199DFB0F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172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800</w:t>
            </w:r>
          </w:p>
          <w:p w14:paraId="3E356D50" w14:textId="7BD44285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751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2F464E04" w14:textId="3719A667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42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470</w:t>
            </w:r>
          </w:p>
          <w:p w14:paraId="372BC074" w14:textId="748F7E3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845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2482E32E" w14:textId="7866BAC9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26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084</w:t>
            </w:r>
          </w:p>
          <w:p w14:paraId="4C5228A9" w14:textId="094F4D29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798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</w:tr>
      <w:tr w:rsidR="002B43FD" w:rsidRPr="000A62E0" w14:paraId="55B58B9E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11CD8C64" w14:textId="454440E9" w:rsidR="002B43FD" w:rsidRPr="000A62E0" w:rsidRDefault="00731561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FX</w:t>
            </w:r>
          </w:p>
        </w:tc>
        <w:tc>
          <w:tcPr>
            <w:tcW w:w="1730" w:type="dxa"/>
          </w:tcPr>
          <w:p w14:paraId="158F8C7B" w14:textId="6AEF99F5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4,836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315</w:t>
            </w:r>
          </w:p>
          <w:p w14:paraId="3F0D0E58" w14:textId="12199121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105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72EC20A1" w14:textId="32785428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2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,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414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354</w:t>
            </w:r>
          </w:p>
          <w:p w14:paraId="67ACB872" w14:textId="0359649D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3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64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09CA6CAF" w14:textId="5F221A84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7,795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019</w:t>
            </w:r>
          </w:p>
          <w:p w14:paraId="35B81B44" w14:textId="136BFE80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056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2FAC130" w14:textId="1EDF10AA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687</w:t>
            </w:r>
          </w:p>
          <w:p w14:paraId="18D24534" w14:textId="10E2026C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C11552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053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</w:tr>
      <w:tr w:rsidR="002B43FD" w:rsidRPr="000A62E0" w14:paraId="32B0290B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30BA214A" w14:textId="7BDA1516" w:rsidR="002B43FD" w:rsidRPr="000A62E0" w:rsidRDefault="00731561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GDP</w:t>
            </w:r>
            <w:r w:rsidR="002B43FD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I</w:t>
            </w:r>
          </w:p>
        </w:tc>
        <w:tc>
          <w:tcPr>
            <w:tcW w:w="1730" w:type="dxa"/>
          </w:tcPr>
          <w:p w14:paraId="484CCE4C" w14:textId="52CF604B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  <w:tc>
          <w:tcPr>
            <w:tcW w:w="1448" w:type="dxa"/>
          </w:tcPr>
          <w:p w14:paraId="45931C24" w14:textId="311B084D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443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**</w:t>
            </w:r>
          </w:p>
          <w:p w14:paraId="37AB6573" w14:textId="481D3A11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002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199B9DED" w14:textId="7555B2F4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44BA1B25" w14:textId="2C75D528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</w:tr>
      <w:tr w:rsidR="002B43FD" w:rsidRPr="000A62E0" w14:paraId="24E3C733" w14:textId="77777777" w:rsidTr="00A369F2">
        <w:trPr>
          <w:trHeight w:val="536"/>
        </w:trPr>
        <w:tc>
          <w:tcPr>
            <w:tcW w:w="1756" w:type="dxa"/>
            <w:tcBorders>
              <w:left w:val="nil"/>
              <w:bottom w:val="single" w:sz="4" w:space="0" w:color="auto"/>
            </w:tcBorders>
          </w:tcPr>
          <w:p w14:paraId="2B236A3B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AR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1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8AF2E1B" w14:textId="17142BA2" w:rsidR="002B43FD" w:rsidRPr="000A62E0" w:rsidRDefault="00EC69CA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825</w:t>
            </w:r>
          </w:p>
          <w:p w14:paraId="43887F06" w14:textId="45BB2C15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(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.</w:t>
            </w:r>
            <w:r w:rsidR="00EC69CA"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000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67DF261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3EE86074" w14:textId="73BF34C5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5FD10E" w14:textId="3F7F19FA" w:rsidR="002B43FD" w:rsidRPr="000A62E0" w:rsidRDefault="00C1155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</w:p>
        </w:tc>
      </w:tr>
      <w:tr w:rsidR="00A369F2" w:rsidRPr="000A62E0" w14:paraId="71AF4CEC" w14:textId="77777777" w:rsidTr="00A369F2">
        <w:trPr>
          <w:trHeight w:val="267"/>
        </w:trPr>
        <w:tc>
          <w:tcPr>
            <w:tcW w:w="8212" w:type="dxa"/>
            <w:gridSpan w:val="5"/>
            <w:tcBorders>
              <w:left w:val="nil"/>
              <w:right w:val="nil"/>
            </w:tcBorders>
          </w:tcPr>
          <w:p w14:paraId="70B1D7C3" w14:textId="6B5B1933" w:rsidR="00A369F2" w:rsidRPr="000A62E0" w:rsidRDefault="00A369F2" w:rsidP="00A369F2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ค่าสถิติ</w:t>
            </w:r>
          </w:p>
        </w:tc>
      </w:tr>
      <w:tr w:rsidR="002B43FD" w:rsidRPr="000A62E0" w14:paraId="3AD37D0A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01896052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vertAlign w:val="superscript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R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vertAlign w:val="superscript"/>
                <w:cs/>
                <w14:ligatures w14:val="standardContextual"/>
              </w:rPr>
              <w:t>2</w:t>
            </w:r>
          </w:p>
        </w:tc>
        <w:tc>
          <w:tcPr>
            <w:tcW w:w="1730" w:type="dxa"/>
          </w:tcPr>
          <w:p w14:paraId="0E40DA6C" w14:textId="2792B7BE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0.955</w:t>
            </w:r>
          </w:p>
        </w:tc>
        <w:tc>
          <w:tcPr>
            <w:tcW w:w="1448" w:type="dxa"/>
          </w:tcPr>
          <w:p w14:paraId="6908104A" w14:textId="21226802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0.304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2A29457F" w14:textId="118C418F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0.304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0C5BDA54" w14:textId="6E374C22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0.819</w:t>
            </w:r>
          </w:p>
        </w:tc>
      </w:tr>
      <w:tr w:rsidR="002B43FD" w:rsidRPr="000A62E0" w14:paraId="1358F08B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5E70CF22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Adjusted R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1730" w:type="dxa"/>
          </w:tcPr>
          <w:p w14:paraId="28C737C6" w14:textId="33EDB84F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0.934</w:t>
            </w:r>
          </w:p>
        </w:tc>
        <w:tc>
          <w:tcPr>
            <w:tcW w:w="1448" w:type="dxa"/>
          </w:tcPr>
          <w:p w14:paraId="7DB37A65" w14:textId="26565D07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0.366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D53E615" w14:textId="43C1C1D5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0.173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26AE9A0F" w14:textId="7B0928D4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0.786</w:t>
            </w:r>
          </w:p>
        </w:tc>
      </w:tr>
      <w:tr w:rsidR="002B43FD" w:rsidRPr="000A62E0" w14:paraId="189DE270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5610B5B9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Durbin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Watson</w:t>
            </w:r>
          </w:p>
        </w:tc>
        <w:tc>
          <w:tcPr>
            <w:tcW w:w="1730" w:type="dxa"/>
          </w:tcPr>
          <w:p w14:paraId="5A186102" w14:textId="22B73D68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1.614</w:t>
            </w:r>
          </w:p>
        </w:tc>
        <w:tc>
          <w:tcPr>
            <w:tcW w:w="1448" w:type="dxa"/>
          </w:tcPr>
          <w:p w14:paraId="744E6BA8" w14:textId="7D885CA1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2.247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1A390B26" w14:textId="40B63DD3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2.375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196D7E95" w14:textId="289E0404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1.855</w:t>
            </w:r>
          </w:p>
        </w:tc>
      </w:tr>
      <w:tr w:rsidR="002B43FD" w:rsidRPr="000A62E0" w14:paraId="7A35137F" w14:textId="77777777" w:rsidTr="002B43FD">
        <w:trPr>
          <w:trHeight w:val="277"/>
        </w:trPr>
        <w:tc>
          <w:tcPr>
            <w:tcW w:w="1756" w:type="dxa"/>
            <w:tcBorders>
              <w:left w:val="nil"/>
            </w:tcBorders>
          </w:tcPr>
          <w:p w14:paraId="7C04A106" w14:textId="77777777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F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statistic</w:t>
            </w:r>
          </w:p>
        </w:tc>
        <w:tc>
          <w:tcPr>
            <w:tcW w:w="1730" w:type="dxa"/>
          </w:tcPr>
          <w:p w14:paraId="58A2682D" w14:textId="013AF19B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45.874**</w:t>
            </w:r>
          </w:p>
        </w:tc>
        <w:tc>
          <w:tcPr>
            <w:tcW w:w="1448" w:type="dxa"/>
          </w:tcPr>
          <w:p w14:paraId="69837012" w14:textId="52843EF1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3.737**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BA60799" w14:textId="1A921501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2.325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3B7E5FFC" w14:textId="0358A45A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24.199**</w:t>
            </w:r>
          </w:p>
        </w:tc>
      </w:tr>
      <w:tr w:rsidR="002B43FD" w:rsidRPr="000A62E0" w14:paraId="73F1C5C4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6139DDE1" w14:textId="60060B91" w:rsidR="002B43FD" w:rsidRPr="000A62E0" w:rsidRDefault="002B43FD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Prop F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-</w:t>
            </w: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  <w:t>statistic</w:t>
            </w:r>
          </w:p>
        </w:tc>
        <w:tc>
          <w:tcPr>
            <w:tcW w:w="1730" w:type="dxa"/>
          </w:tcPr>
          <w:p w14:paraId="0401EC90" w14:textId="25DF6F48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0.000</w:t>
            </w:r>
          </w:p>
        </w:tc>
        <w:tc>
          <w:tcPr>
            <w:tcW w:w="1448" w:type="dxa"/>
          </w:tcPr>
          <w:p w14:paraId="58DD1266" w14:textId="5F9BC252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0.027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58133615" w14:textId="27C35640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0.114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40EB990" w14:textId="10286561" w:rsidR="002B43FD" w:rsidRPr="000A62E0" w:rsidRDefault="00A369F2" w:rsidP="002B43FD">
            <w:pPr>
              <w:jc w:val="center"/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14:ligatures w14:val="standardContextual"/>
              </w:rPr>
            </w:pPr>
            <w:r w:rsidRPr="000A62E0">
              <w:rPr>
                <w:rFonts w:ascii="TH Sarabun New" w:eastAsia="Calibri" w:hAnsi="TH Sarabun New" w:cs="TH Sarabun New"/>
                <w:b/>
                <w:bCs/>
                <w:kern w:val="2"/>
                <w:szCs w:val="20"/>
                <w:cs/>
                <w14:ligatures w14:val="standardContextual"/>
              </w:rPr>
              <w:t>0.000</w:t>
            </w:r>
          </w:p>
        </w:tc>
      </w:tr>
    </w:tbl>
    <w:p w14:paraId="1D3CE52B" w14:textId="77777777" w:rsidR="00EC5A97" w:rsidRPr="000A62E0" w:rsidRDefault="00EC5A97" w:rsidP="00EC5A97">
      <w:pPr>
        <w:jc w:val="both"/>
        <w:rPr>
          <w:rFonts w:ascii="TH Sarabun New" w:eastAsia="Calibri" w:hAnsi="TH Sarabun New" w:cs="TH Sarabun New"/>
          <w:noProof/>
          <w:kern w:val="2"/>
          <w:sz w:val="28"/>
          <w:szCs w:val="28"/>
        </w:rPr>
      </w:pPr>
      <w:r w:rsidRPr="000A62E0">
        <w:rPr>
          <w:rFonts w:ascii="TH Sarabun New" w:eastAsia="Calibri" w:hAnsi="TH Sarabun New" w:cs="TH Sarabun New"/>
          <w:noProof/>
          <w:kern w:val="2"/>
          <w:sz w:val="28"/>
          <w:szCs w:val="28"/>
          <w:cs/>
        </w:rPr>
        <w:t>หมายเหตุ : ** ระดับนัยสำคัญทางสถิติ 0.05</w:t>
      </w:r>
    </w:p>
    <w:p w14:paraId="2EFD83B0" w14:textId="77777777" w:rsidR="00EC5A97" w:rsidRPr="000A62E0" w:rsidRDefault="00EC5A97" w:rsidP="00EC5A97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2C44B54C" w14:textId="6CD19CE7" w:rsidR="006F4860" w:rsidRPr="000A62E0" w:rsidRDefault="00A72034" w:rsidP="00A369F2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จากตารางที่ </w:t>
      </w:r>
      <w:r w:rsidR="00A369F2" w:rsidRPr="000A62E0">
        <w:rPr>
          <w:rFonts w:ascii="TH Sarabun New" w:hAnsi="TH Sarabun New" w:cs="TH Sarabun New"/>
          <w:sz w:val="28"/>
          <w:szCs w:val="28"/>
          <w:cs/>
        </w:rPr>
        <w:t>2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AB3DD4" w:rsidRPr="000A62E0">
        <w:rPr>
          <w:rFonts w:ascii="TH Sarabun New" w:hAnsi="TH Sarabun New" w:cs="TH Sarabun New"/>
          <w:sz w:val="28"/>
          <w:szCs w:val="28"/>
          <w:cs/>
        </w:rPr>
        <w:t>ปัจจัยที่มีอิทธิพลต่อ</w:t>
      </w:r>
      <w:r w:rsidR="009E770C" w:rsidRPr="000A62E0">
        <w:rPr>
          <w:rFonts w:ascii="TH Sarabun New" w:hAnsi="TH Sarabun New" w:cs="TH Sarabun New"/>
          <w:sz w:val="28"/>
          <w:szCs w:val="28"/>
          <w:cs/>
        </w:rPr>
        <w:t xml:space="preserve">การส่งออกของประเทศในประชาคมเศรษฐกิจอาเซียน พบว่า </w:t>
      </w:r>
      <w:r w:rsidR="00B03140" w:rsidRPr="000A62E0">
        <w:rPr>
          <w:rFonts w:ascii="TH Sarabun New" w:hAnsi="TH Sarabun New" w:cs="TH Sarabun New"/>
          <w:sz w:val="28"/>
          <w:szCs w:val="28"/>
          <w:cs/>
        </w:rPr>
        <w:t>มูลค่า</w:t>
      </w:r>
      <w:r w:rsidR="003C5675" w:rsidRPr="000A62E0">
        <w:rPr>
          <w:rFonts w:ascii="TH Sarabun New" w:hAnsi="TH Sarabun New" w:cs="TH Sarabun New"/>
          <w:sz w:val="28"/>
          <w:szCs w:val="28"/>
          <w:cs/>
        </w:rPr>
        <w:t>การส่งออกของประเทศไทย</w:t>
      </w:r>
      <w:r w:rsidR="00AA4248" w:rsidRPr="000A62E0">
        <w:rPr>
          <w:rFonts w:ascii="TH Sarabun New" w:hAnsi="TH Sarabun New" w:cs="TH Sarabun New"/>
          <w:sz w:val="28"/>
          <w:szCs w:val="28"/>
          <w:cs/>
        </w:rPr>
        <w:t xml:space="preserve"> มีค่า </w:t>
      </w:r>
      <w:r w:rsidR="006C3042" w:rsidRPr="000A62E0">
        <w:rPr>
          <w:rFonts w:ascii="TH Sarabun New" w:hAnsi="TH Sarabun New" w:cs="TH Sarabun New"/>
          <w:sz w:val="28"/>
          <w:szCs w:val="28"/>
        </w:rPr>
        <w:t>R</w:t>
      </w:r>
      <w:r w:rsidR="006C3042" w:rsidRPr="000A62E0">
        <w:rPr>
          <w:rFonts w:ascii="TH Sarabun New" w:hAnsi="TH Sarabun New" w:cs="TH Sarabun New"/>
          <w:sz w:val="28"/>
          <w:szCs w:val="28"/>
          <w:vertAlign w:val="superscript"/>
        </w:rPr>
        <w:t>2</w:t>
      </w:r>
      <w:r w:rsidR="009E146F" w:rsidRPr="000A62E0">
        <w:rPr>
          <w:rFonts w:ascii="TH Sarabun New" w:hAnsi="TH Sarabun New" w:cs="TH Sarabun New"/>
          <w:sz w:val="28"/>
          <w:szCs w:val="28"/>
          <w:vertAlign w:val="superscript"/>
          <w:cs/>
        </w:rPr>
        <w:t xml:space="preserve"> </w:t>
      </w:r>
      <w:r w:rsidR="009E146F" w:rsidRPr="000A62E0">
        <w:rPr>
          <w:rFonts w:ascii="TH Sarabun New" w:hAnsi="TH Sarabun New" w:cs="TH Sarabun New"/>
          <w:sz w:val="28"/>
          <w:szCs w:val="28"/>
          <w:cs/>
        </w:rPr>
        <w:t>เท่ากับ</w:t>
      </w:r>
      <w:r w:rsidR="00AA2829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83299" w:rsidRPr="000A62E0">
        <w:rPr>
          <w:rFonts w:ascii="TH Sarabun New" w:hAnsi="TH Sarabun New" w:cs="TH Sarabun New"/>
          <w:sz w:val="28"/>
          <w:szCs w:val="28"/>
        </w:rPr>
        <w:t>0</w:t>
      </w:r>
      <w:r w:rsidR="00783299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783299" w:rsidRPr="000A62E0">
        <w:rPr>
          <w:rFonts w:ascii="TH Sarabun New" w:hAnsi="TH Sarabun New" w:cs="TH Sarabun New"/>
          <w:sz w:val="28"/>
          <w:szCs w:val="28"/>
        </w:rPr>
        <w:t>955</w:t>
      </w:r>
      <w:r w:rsidR="007763A1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82710" w:rsidRPr="000A62E0">
        <w:rPr>
          <w:rFonts w:ascii="TH Sarabun New" w:hAnsi="TH Sarabun New" w:cs="TH Sarabun New"/>
          <w:sz w:val="28"/>
          <w:szCs w:val="28"/>
          <w:cs/>
        </w:rPr>
        <w:t>แสดงว่า</w:t>
      </w:r>
      <w:r w:rsidR="00567642" w:rsidRPr="000A62E0">
        <w:rPr>
          <w:rFonts w:ascii="TH Sarabun New" w:hAnsi="TH Sarabun New" w:cs="TH Sarabun New"/>
          <w:sz w:val="28"/>
          <w:szCs w:val="28"/>
          <w:cs/>
        </w:rPr>
        <w:t>ตัวแปรอิสระสามารถอธิบายอิทธิพล</w:t>
      </w:r>
      <w:r w:rsidR="00563C6E" w:rsidRPr="000A62E0">
        <w:rPr>
          <w:rFonts w:ascii="TH Sarabun New" w:hAnsi="TH Sarabun New" w:cs="TH Sarabun New"/>
          <w:sz w:val="28"/>
          <w:szCs w:val="28"/>
          <w:cs/>
        </w:rPr>
        <w:t>ต่อกา</w:t>
      </w:r>
      <w:r w:rsidR="00AE60C3" w:rsidRPr="000A62E0">
        <w:rPr>
          <w:rFonts w:ascii="TH Sarabun New" w:hAnsi="TH Sarabun New" w:cs="TH Sarabun New"/>
          <w:sz w:val="28"/>
          <w:szCs w:val="28"/>
          <w:cs/>
        </w:rPr>
        <w:t>ร</w:t>
      </w:r>
      <w:r w:rsidR="00581A39" w:rsidRPr="000A62E0">
        <w:rPr>
          <w:rFonts w:ascii="TH Sarabun New" w:hAnsi="TH Sarabun New" w:cs="TH Sarabun New"/>
          <w:sz w:val="28"/>
          <w:szCs w:val="28"/>
          <w:cs/>
        </w:rPr>
        <w:t>ส่งออกของประเทศในประชาคมเศรษฐกิจอาเซียน (</w:t>
      </w:r>
      <w:r w:rsidR="00581A39" w:rsidRPr="000A62E0">
        <w:rPr>
          <w:rFonts w:ascii="TH Sarabun New" w:hAnsi="TH Sarabun New" w:cs="TH Sarabun New"/>
          <w:sz w:val="28"/>
          <w:szCs w:val="28"/>
        </w:rPr>
        <w:t>AEC</w:t>
      </w:r>
      <w:r w:rsidR="00581A39" w:rsidRPr="000A62E0">
        <w:rPr>
          <w:rFonts w:ascii="TH Sarabun New" w:hAnsi="TH Sarabun New" w:cs="TH Sarabun New"/>
          <w:sz w:val="28"/>
          <w:szCs w:val="28"/>
          <w:cs/>
        </w:rPr>
        <w:t>)</w:t>
      </w:r>
      <w:r w:rsidR="007161F1" w:rsidRPr="000A62E0">
        <w:rPr>
          <w:rFonts w:ascii="TH Sarabun New" w:hAnsi="TH Sarabun New" w:cs="TH Sarabun New"/>
          <w:sz w:val="28"/>
          <w:szCs w:val="28"/>
          <w:cs/>
        </w:rPr>
        <w:t xml:space="preserve"> คิดเป็นร้อยละ </w:t>
      </w:r>
      <w:r w:rsidR="007161F1" w:rsidRPr="000A62E0">
        <w:rPr>
          <w:rFonts w:ascii="TH Sarabun New" w:hAnsi="TH Sarabun New" w:cs="TH Sarabun New"/>
          <w:sz w:val="28"/>
          <w:szCs w:val="28"/>
        </w:rPr>
        <w:t>9</w:t>
      </w:r>
      <w:r w:rsidR="00783299" w:rsidRPr="000A62E0">
        <w:rPr>
          <w:rFonts w:ascii="TH Sarabun New" w:hAnsi="TH Sarabun New" w:cs="TH Sarabun New"/>
          <w:sz w:val="28"/>
          <w:szCs w:val="28"/>
        </w:rPr>
        <w:t>6</w:t>
      </w:r>
      <w:r w:rsidR="007161F1" w:rsidRPr="000A62E0">
        <w:rPr>
          <w:rFonts w:ascii="TH Sarabun New" w:hAnsi="TH Sarabun New" w:cs="TH Sarabun New"/>
          <w:sz w:val="28"/>
          <w:szCs w:val="28"/>
          <w:cs/>
        </w:rPr>
        <w:t xml:space="preserve"> มีค่า </w:t>
      </w:r>
      <w:r w:rsidR="009C298A" w:rsidRPr="000A62E0">
        <w:rPr>
          <w:rFonts w:ascii="TH Sarabun New" w:hAnsi="TH Sarabun New" w:cs="TH Sarabun New"/>
          <w:sz w:val="28"/>
          <w:szCs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 New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2</m:t>
            </m:r>
          </m:sup>
        </m:sSup>
      </m:oMath>
      <w:r w:rsidR="009C298A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6521E"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783299" w:rsidRPr="000A62E0">
        <w:rPr>
          <w:rFonts w:ascii="TH Sarabun New" w:hAnsi="TH Sarabun New" w:cs="TH Sarabun New"/>
          <w:sz w:val="28"/>
          <w:szCs w:val="28"/>
        </w:rPr>
        <w:t>0</w:t>
      </w:r>
      <w:r w:rsidR="00783299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783299" w:rsidRPr="000A62E0">
        <w:rPr>
          <w:rFonts w:ascii="TH Sarabun New" w:hAnsi="TH Sarabun New" w:cs="TH Sarabun New"/>
          <w:sz w:val="28"/>
          <w:szCs w:val="28"/>
        </w:rPr>
        <w:t xml:space="preserve">934 </w:t>
      </w:r>
      <w:r w:rsidR="0006521E" w:rsidRPr="000A62E0">
        <w:rPr>
          <w:rFonts w:ascii="TH Sarabun New" w:hAnsi="TH Sarabun New" w:cs="TH Sarabun New"/>
          <w:sz w:val="28"/>
          <w:szCs w:val="28"/>
          <w:cs/>
        </w:rPr>
        <w:t xml:space="preserve">มีค่า </w:t>
      </w:r>
      <w:r w:rsidR="0006521E" w:rsidRPr="000A62E0">
        <w:rPr>
          <w:rFonts w:ascii="TH Sarabun New" w:hAnsi="TH Sarabun New" w:cs="TH Sarabun New"/>
          <w:sz w:val="28"/>
          <w:szCs w:val="28"/>
        </w:rPr>
        <w:t>Durbin</w:t>
      </w:r>
      <w:r w:rsidR="0006521E"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="0006521E" w:rsidRPr="000A62E0">
        <w:rPr>
          <w:rFonts w:ascii="TH Sarabun New" w:hAnsi="TH Sarabun New" w:cs="TH Sarabun New"/>
          <w:sz w:val="28"/>
          <w:szCs w:val="28"/>
        </w:rPr>
        <w:t xml:space="preserve">Watson </w:t>
      </w:r>
      <w:r w:rsidR="0006521E"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783299" w:rsidRPr="000A62E0">
        <w:rPr>
          <w:rFonts w:ascii="TH Sarabun New" w:hAnsi="TH Sarabun New" w:cs="TH Sarabun New"/>
          <w:sz w:val="28"/>
          <w:szCs w:val="28"/>
        </w:rPr>
        <w:t>1</w:t>
      </w:r>
      <w:r w:rsidR="00783299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783299" w:rsidRPr="000A62E0">
        <w:rPr>
          <w:rFonts w:ascii="TH Sarabun New" w:hAnsi="TH Sarabun New" w:cs="TH Sarabun New"/>
          <w:sz w:val="28"/>
          <w:szCs w:val="28"/>
        </w:rPr>
        <w:t>614</w:t>
      </w:r>
      <w:r w:rsidR="00FF1B28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F96D24" w:rsidRPr="000A62E0">
        <w:rPr>
          <w:rFonts w:ascii="TH Sarabun New" w:hAnsi="TH Sarabun New" w:cs="TH Sarabun New"/>
          <w:sz w:val="28"/>
          <w:szCs w:val="28"/>
          <w:cs/>
        </w:rPr>
        <w:t xml:space="preserve">มีค่า </w:t>
      </w:r>
      <w:r w:rsidR="00F96D24" w:rsidRPr="000A62E0">
        <w:rPr>
          <w:rFonts w:ascii="TH Sarabun New" w:hAnsi="TH Sarabun New" w:cs="TH Sarabun New"/>
          <w:sz w:val="28"/>
          <w:szCs w:val="28"/>
        </w:rPr>
        <w:t>F</w:t>
      </w:r>
      <w:r w:rsidR="00F96D24"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="00F96D24" w:rsidRPr="000A62E0">
        <w:rPr>
          <w:rFonts w:ascii="TH Sarabun New" w:hAnsi="TH Sarabun New" w:cs="TH Sarabun New"/>
          <w:sz w:val="28"/>
          <w:szCs w:val="28"/>
        </w:rPr>
        <w:t>statistic</w:t>
      </w:r>
      <w:r w:rsidR="00F96D24" w:rsidRPr="000A62E0">
        <w:rPr>
          <w:rFonts w:ascii="TH Sarabun New" w:hAnsi="TH Sarabun New" w:cs="TH Sarabun New"/>
          <w:sz w:val="28"/>
          <w:szCs w:val="28"/>
          <w:cs/>
        </w:rPr>
        <w:t xml:space="preserve"> เท่ากับ</w:t>
      </w:r>
      <w:r w:rsidR="00D47E02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FF1B28" w:rsidRPr="000A62E0">
        <w:rPr>
          <w:rFonts w:ascii="TH Sarabun New" w:hAnsi="TH Sarabun New" w:cs="TH Sarabun New"/>
          <w:sz w:val="28"/>
          <w:szCs w:val="28"/>
        </w:rPr>
        <w:t>45</w:t>
      </w:r>
      <w:r w:rsidR="00FF1B28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FF1B28" w:rsidRPr="000A62E0">
        <w:rPr>
          <w:rFonts w:ascii="TH Sarabun New" w:hAnsi="TH Sarabun New" w:cs="TH Sarabun New"/>
          <w:sz w:val="28"/>
          <w:szCs w:val="28"/>
        </w:rPr>
        <w:t xml:space="preserve">874 </w:t>
      </w:r>
      <w:r w:rsidR="002677C3" w:rsidRPr="000A62E0">
        <w:rPr>
          <w:rFonts w:ascii="TH Sarabun New" w:hAnsi="TH Sarabun New" w:cs="TH Sarabun New"/>
          <w:sz w:val="28"/>
          <w:szCs w:val="28"/>
          <w:cs/>
        </w:rPr>
        <w:t>และมีค่า</w:t>
      </w:r>
      <w:r w:rsidR="007C406B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C406B" w:rsidRPr="000A62E0">
        <w:rPr>
          <w:rFonts w:ascii="TH Sarabun New" w:hAnsi="TH Sarabun New" w:cs="TH Sarabun New"/>
          <w:sz w:val="28"/>
          <w:szCs w:val="28"/>
        </w:rPr>
        <w:t>Sig</w:t>
      </w:r>
      <w:r w:rsidR="00440BDD" w:rsidRPr="000A62E0">
        <w:rPr>
          <w:rFonts w:ascii="TH Sarabun New" w:hAnsi="TH Sarabun New" w:cs="TH Sarabun New"/>
          <w:sz w:val="28"/>
          <w:szCs w:val="28"/>
        </w:rPr>
        <w:t xml:space="preserve">nificant </w:t>
      </w:r>
      <w:r w:rsidR="00440BDD" w:rsidRPr="000A62E0">
        <w:rPr>
          <w:rFonts w:ascii="TH Sarabun New" w:hAnsi="TH Sarabun New" w:cs="TH Sarabun New"/>
          <w:sz w:val="28"/>
          <w:szCs w:val="28"/>
          <w:cs/>
        </w:rPr>
        <w:t xml:space="preserve">ที่ </w:t>
      </w:r>
      <w:r w:rsidR="00440BDD" w:rsidRPr="000A62E0">
        <w:rPr>
          <w:rFonts w:ascii="TH Sarabun New" w:hAnsi="TH Sarabun New" w:cs="TH Sarabun New"/>
          <w:sz w:val="28"/>
          <w:szCs w:val="28"/>
        </w:rPr>
        <w:t>0</w:t>
      </w:r>
      <w:r w:rsidR="00440BDD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440BDD" w:rsidRPr="000A62E0">
        <w:rPr>
          <w:rFonts w:ascii="TH Sarabun New" w:hAnsi="TH Sarabun New" w:cs="TH Sarabun New"/>
          <w:sz w:val="28"/>
          <w:szCs w:val="28"/>
        </w:rPr>
        <w:t>000</w:t>
      </w:r>
      <w:r w:rsidR="00CE5643" w:rsidRPr="000A62E0">
        <w:rPr>
          <w:rFonts w:ascii="TH Sarabun New" w:hAnsi="TH Sarabun New" w:cs="TH Sarabun New"/>
          <w:sz w:val="28"/>
          <w:szCs w:val="28"/>
          <w:cs/>
        </w:rPr>
        <w:t xml:space="preserve"> ซึ่งน้อยกว่าระดับนัยสำคัญ </w:t>
      </w:r>
      <w:r w:rsidR="00CE5643" w:rsidRPr="000A62E0">
        <w:rPr>
          <w:rFonts w:ascii="TH Sarabun New" w:hAnsi="TH Sarabun New" w:cs="TH Sarabun New"/>
          <w:sz w:val="28"/>
          <w:szCs w:val="28"/>
        </w:rPr>
        <w:t>0</w:t>
      </w:r>
      <w:r w:rsidR="00CE5643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CE5643" w:rsidRPr="000A62E0">
        <w:rPr>
          <w:rFonts w:ascii="TH Sarabun New" w:hAnsi="TH Sarabun New" w:cs="TH Sarabun New"/>
          <w:sz w:val="28"/>
          <w:szCs w:val="28"/>
        </w:rPr>
        <w:t xml:space="preserve">05 </w:t>
      </w:r>
      <w:r w:rsidR="00CE5643" w:rsidRPr="000A62E0">
        <w:rPr>
          <w:rFonts w:ascii="TH Sarabun New" w:hAnsi="TH Sarabun New" w:cs="TH Sarabun New"/>
          <w:sz w:val="28"/>
          <w:szCs w:val="28"/>
          <w:cs/>
        </w:rPr>
        <w:t xml:space="preserve">หมายความว่า </w:t>
      </w:r>
      <w:r w:rsidR="000A58FC" w:rsidRPr="000A62E0">
        <w:rPr>
          <w:rFonts w:ascii="TH Sarabun New" w:hAnsi="TH Sarabun New" w:cs="TH Sarabun New"/>
          <w:sz w:val="28"/>
          <w:szCs w:val="28"/>
          <w:cs/>
        </w:rPr>
        <w:t>มีตัวแปรอิสระอย่างน้อยหนึ่งตัว</w:t>
      </w:r>
      <w:r w:rsidR="006F4860" w:rsidRPr="000A62E0">
        <w:rPr>
          <w:rFonts w:ascii="TH Sarabun New" w:hAnsi="TH Sarabun New" w:cs="TH Sarabun New"/>
          <w:sz w:val="28"/>
          <w:szCs w:val="28"/>
          <w:cs/>
        </w:rPr>
        <w:t>ที่ส่งผลต่อตัวแปรตาม</w:t>
      </w:r>
      <w:r w:rsidR="00A369F2" w:rsidRPr="000A62E0">
        <w:rPr>
          <w:rFonts w:ascii="TH Sarabun New" w:hAnsi="TH Sarabun New" w:cs="TH Sarabun New"/>
          <w:sz w:val="28"/>
          <w:szCs w:val="28"/>
          <w:cs/>
        </w:rPr>
        <w:t xml:space="preserve"> โดย</w:t>
      </w:r>
      <w:r w:rsidR="006F4860" w:rsidRPr="000A62E0">
        <w:rPr>
          <w:rFonts w:ascii="TH Sarabun New" w:hAnsi="TH Sarabun New" w:cs="TH Sarabun New"/>
          <w:sz w:val="28"/>
          <w:szCs w:val="28"/>
          <w:cs/>
        </w:rPr>
        <w:t>ตัวแปรอิสระ</w:t>
      </w:r>
      <w:r w:rsidR="00D63843" w:rsidRPr="000A62E0">
        <w:rPr>
          <w:rFonts w:ascii="TH Sarabun New" w:hAnsi="TH Sarabun New" w:cs="TH Sarabun New"/>
          <w:sz w:val="28"/>
          <w:szCs w:val="28"/>
          <w:cs/>
        </w:rPr>
        <w:t>ที่ส่งผลกระทบต่อมูลค่าการส่งออก</w:t>
      </w:r>
      <w:r w:rsidR="00637F8D" w:rsidRPr="000A62E0">
        <w:rPr>
          <w:rFonts w:ascii="TH Sarabun New" w:hAnsi="TH Sarabun New" w:cs="TH Sarabun New"/>
          <w:sz w:val="28"/>
          <w:szCs w:val="28"/>
          <w:cs/>
        </w:rPr>
        <w:t xml:space="preserve"> ประกอบด้วย</w:t>
      </w:r>
      <w:r w:rsidR="007D6842" w:rsidRPr="000A62E0">
        <w:rPr>
          <w:rFonts w:ascii="TH Sarabun New" w:hAnsi="TH Sarabun New" w:cs="TH Sarabun New"/>
          <w:sz w:val="28"/>
          <w:szCs w:val="28"/>
          <w:cs/>
        </w:rPr>
        <w:t xml:space="preserve"> ประชากร </w:t>
      </w:r>
      <w:r w:rsidR="005A2D72" w:rsidRPr="000A62E0">
        <w:rPr>
          <w:rFonts w:ascii="TH Sarabun New" w:hAnsi="TH Sarabun New" w:cs="TH Sarabun New"/>
          <w:sz w:val="28"/>
          <w:szCs w:val="28"/>
          <w:cs/>
        </w:rPr>
        <w:t>มีค่าสัมประสิทธิ์</w:t>
      </w:r>
      <w:r w:rsidR="00B4784B"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A13301" w:rsidRPr="000A62E0">
        <w:rPr>
          <w:rFonts w:ascii="TH Sarabun New" w:hAnsi="TH Sarabun New" w:cs="TH Sarabun New"/>
          <w:sz w:val="28"/>
          <w:szCs w:val="28"/>
        </w:rPr>
        <w:t>0</w:t>
      </w:r>
      <w:r w:rsidR="00A13301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A13301" w:rsidRPr="000A62E0">
        <w:rPr>
          <w:rFonts w:ascii="TH Sarabun New" w:hAnsi="TH Sarabun New" w:cs="TH Sarabun New"/>
          <w:sz w:val="28"/>
          <w:szCs w:val="28"/>
        </w:rPr>
        <w:t xml:space="preserve">030 </w:t>
      </w:r>
      <w:r w:rsidR="00B61E2F" w:rsidRPr="000A62E0">
        <w:rPr>
          <w:rFonts w:ascii="TH Sarabun New" w:hAnsi="TH Sarabun New" w:cs="TH Sarabun New"/>
          <w:sz w:val="28"/>
          <w:szCs w:val="28"/>
          <w:cs/>
        </w:rPr>
        <w:t>อธิบายได้ว่า</w:t>
      </w:r>
      <w:r w:rsidR="00922205" w:rsidRPr="000A62E0">
        <w:rPr>
          <w:rFonts w:ascii="TH Sarabun New" w:hAnsi="TH Sarabun New" w:cs="TH Sarabun New"/>
          <w:sz w:val="28"/>
          <w:szCs w:val="28"/>
          <w:cs/>
        </w:rPr>
        <w:t xml:space="preserve"> เมื่อประชา</w:t>
      </w:r>
      <w:r w:rsidR="00947DB9" w:rsidRPr="000A62E0">
        <w:rPr>
          <w:rFonts w:ascii="TH Sarabun New" w:hAnsi="TH Sarabun New" w:cs="TH Sarabun New"/>
          <w:sz w:val="28"/>
          <w:szCs w:val="28"/>
          <w:cs/>
        </w:rPr>
        <w:t>กร</w:t>
      </w:r>
      <w:r w:rsidR="00270ABC" w:rsidRPr="000A62E0">
        <w:rPr>
          <w:rFonts w:ascii="TH Sarabun New" w:hAnsi="TH Sarabun New" w:cs="TH Sarabun New"/>
          <w:sz w:val="28"/>
          <w:szCs w:val="28"/>
          <w:cs/>
        </w:rPr>
        <w:t xml:space="preserve">เพิ่มขึ้น </w:t>
      </w:r>
      <w:r w:rsidR="00270ABC" w:rsidRPr="000A62E0">
        <w:rPr>
          <w:rFonts w:ascii="TH Sarabun New" w:hAnsi="TH Sarabun New" w:cs="TH Sarabun New"/>
          <w:sz w:val="28"/>
          <w:szCs w:val="28"/>
        </w:rPr>
        <w:t xml:space="preserve">1 </w:t>
      </w:r>
      <w:r w:rsidR="00270ABC" w:rsidRPr="000A62E0">
        <w:rPr>
          <w:rFonts w:ascii="TH Sarabun New" w:hAnsi="TH Sarabun New" w:cs="TH Sarabun New"/>
          <w:sz w:val="28"/>
          <w:szCs w:val="28"/>
          <w:cs/>
        </w:rPr>
        <w:t xml:space="preserve">คน </w:t>
      </w:r>
      <w:r w:rsidR="006006EC" w:rsidRPr="000A62E0">
        <w:rPr>
          <w:rFonts w:ascii="TH Sarabun New" w:hAnsi="TH Sarabun New" w:cs="TH Sarabun New"/>
          <w:sz w:val="28"/>
          <w:szCs w:val="28"/>
          <w:cs/>
        </w:rPr>
        <w:t>ส่งผลให้</w:t>
      </w:r>
      <w:r w:rsidR="00F975EE" w:rsidRPr="000A62E0">
        <w:rPr>
          <w:rFonts w:ascii="TH Sarabun New" w:hAnsi="TH Sarabun New" w:cs="TH Sarabun New"/>
          <w:sz w:val="28"/>
          <w:szCs w:val="28"/>
          <w:cs/>
        </w:rPr>
        <w:t>มูลค่าการส่งออก</w:t>
      </w:r>
      <w:r w:rsidR="00F57685" w:rsidRPr="000A62E0">
        <w:rPr>
          <w:rFonts w:ascii="TH Sarabun New" w:hAnsi="TH Sarabun New" w:cs="TH Sarabun New"/>
          <w:sz w:val="28"/>
          <w:szCs w:val="28"/>
          <w:cs/>
        </w:rPr>
        <w:t xml:space="preserve">เพิ่มขึ้น </w:t>
      </w:r>
      <w:r w:rsidR="00A13301" w:rsidRPr="000A62E0">
        <w:rPr>
          <w:rFonts w:ascii="TH Sarabun New" w:hAnsi="TH Sarabun New" w:cs="TH Sarabun New"/>
          <w:sz w:val="28"/>
          <w:szCs w:val="28"/>
        </w:rPr>
        <w:t>0</w:t>
      </w:r>
      <w:r w:rsidR="00A13301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A13301" w:rsidRPr="000A62E0">
        <w:rPr>
          <w:rFonts w:ascii="TH Sarabun New" w:hAnsi="TH Sarabun New" w:cs="TH Sarabun New"/>
          <w:sz w:val="28"/>
          <w:szCs w:val="28"/>
        </w:rPr>
        <w:t xml:space="preserve">030 </w:t>
      </w:r>
      <w:r w:rsidR="0070456D" w:rsidRPr="000A62E0">
        <w:rPr>
          <w:rFonts w:ascii="TH Sarabun New" w:hAnsi="TH Sarabun New" w:cs="TH Sarabun New"/>
          <w:sz w:val="28"/>
          <w:szCs w:val="28"/>
          <w:cs/>
        </w:rPr>
        <w:t>ล้าน</w:t>
      </w:r>
      <w:r w:rsidR="00774929" w:rsidRPr="000A62E0">
        <w:rPr>
          <w:rFonts w:ascii="TH Sarabun New" w:hAnsi="TH Sarabun New" w:cs="TH Sarabun New"/>
          <w:sz w:val="28"/>
          <w:szCs w:val="28"/>
          <w:cs/>
        </w:rPr>
        <w:t xml:space="preserve">ดอลลาร์ </w:t>
      </w:r>
      <w:r w:rsidR="004300A2" w:rsidRPr="000A62E0">
        <w:rPr>
          <w:rFonts w:ascii="TH Sarabun New" w:hAnsi="TH Sarabun New" w:cs="TH Sarabun New"/>
          <w:sz w:val="28"/>
          <w:szCs w:val="28"/>
          <w:cs/>
        </w:rPr>
        <w:t>ในทิศทางเดียวกัน</w:t>
      </w:r>
      <w:r w:rsidR="00C16072" w:rsidRPr="000A62E0">
        <w:rPr>
          <w:rFonts w:ascii="TH Sarabun New" w:hAnsi="TH Sarabun New" w:cs="TH Sarabun New"/>
          <w:sz w:val="28"/>
          <w:szCs w:val="28"/>
          <w:cs/>
        </w:rPr>
        <w:t xml:space="preserve"> ซึ่งเป็นไปตาม</w:t>
      </w:r>
      <w:r w:rsidR="00F8187C" w:rsidRPr="000A62E0">
        <w:rPr>
          <w:rFonts w:ascii="TH Sarabun New" w:hAnsi="TH Sarabun New" w:cs="TH Sarabun New"/>
          <w:sz w:val="28"/>
          <w:szCs w:val="28"/>
          <w:cs/>
        </w:rPr>
        <w:t>สมมติฐาน</w:t>
      </w:r>
      <w:r w:rsidR="00C16072" w:rsidRPr="000A62E0">
        <w:rPr>
          <w:rFonts w:ascii="TH Sarabun New" w:hAnsi="TH Sarabun New" w:cs="TH Sarabun New"/>
          <w:sz w:val="28"/>
          <w:szCs w:val="28"/>
          <w:cs/>
        </w:rPr>
        <w:t>ที่ตั้งไว้</w:t>
      </w:r>
      <w:r w:rsidR="00097115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107050" w:rsidRPr="000A62E0">
        <w:rPr>
          <w:rFonts w:ascii="TH Sarabun New" w:hAnsi="TH Sarabun New" w:cs="TH Sarabun New"/>
          <w:sz w:val="28"/>
          <w:szCs w:val="28"/>
          <w:cs/>
        </w:rPr>
        <w:t>และ</w:t>
      </w:r>
      <w:r w:rsidR="00792BBE" w:rsidRPr="000A62E0">
        <w:rPr>
          <w:rFonts w:ascii="TH Sarabun New" w:hAnsi="TH Sarabun New" w:cs="TH Sarabun New"/>
          <w:sz w:val="28"/>
          <w:szCs w:val="28"/>
          <w:cs/>
        </w:rPr>
        <w:t>อัตราเงินเฟ้อ</w:t>
      </w:r>
      <w:r w:rsidR="004A6856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32789" w:rsidRPr="000A62E0">
        <w:rPr>
          <w:rFonts w:ascii="TH Sarabun New" w:hAnsi="TH Sarabun New" w:cs="TH Sarabun New"/>
          <w:sz w:val="28"/>
          <w:szCs w:val="28"/>
          <w:cs/>
        </w:rPr>
        <w:t>มีค่าสัมประสิทธิ์</w:t>
      </w:r>
      <w:r w:rsidR="00F42F74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99371B"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A13301" w:rsidRPr="000A62E0">
        <w:rPr>
          <w:rFonts w:ascii="TH Sarabun New" w:hAnsi="TH Sarabun New" w:cs="TH Sarabun New"/>
          <w:sz w:val="28"/>
          <w:szCs w:val="28"/>
        </w:rPr>
        <w:t>4,038</w:t>
      </w:r>
      <w:r w:rsidR="00A13301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A13301" w:rsidRPr="000A62E0">
        <w:rPr>
          <w:rFonts w:ascii="TH Sarabun New" w:hAnsi="TH Sarabun New" w:cs="TH Sarabun New"/>
          <w:sz w:val="28"/>
          <w:szCs w:val="28"/>
        </w:rPr>
        <w:t xml:space="preserve">634 </w:t>
      </w:r>
      <w:r w:rsidR="00396C9D" w:rsidRPr="000A62E0">
        <w:rPr>
          <w:rFonts w:ascii="TH Sarabun New" w:hAnsi="TH Sarabun New" w:cs="TH Sarabun New"/>
          <w:sz w:val="28"/>
          <w:szCs w:val="28"/>
          <w:cs/>
        </w:rPr>
        <w:t>อธิบาย</w:t>
      </w:r>
      <w:r w:rsidR="00AC43F4" w:rsidRPr="000A62E0">
        <w:rPr>
          <w:rFonts w:ascii="TH Sarabun New" w:hAnsi="TH Sarabun New" w:cs="TH Sarabun New"/>
          <w:sz w:val="28"/>
          <w:szCs w:val="28"/>
          <w:cs/>
        </w:rPr>
        <w:t>ได้ว่า</w:t>
      </w:r>
      <w:r w:rsidR="00F03B06" w:rsidRPr="000A62E0">
        <w:rPr>
          <w:rFonts w:ascii="TH Sarabun New" w:hAnsi="TH Sarabun New" w:cs="TH Sarabun New"/>
          <w:sz w:val="28"/>
          <w:szCs w:val="28"/>
          <w:cs/>
        </w:rPr>
        <w:t>เมื่ออัตราเงินเฟ้อ</w:t>
      </w:r>
      <w:r w:rsidR="009A47A8" w:rsidRPr="000A62E0">
        <w:rPr>
          <w:rFonts w:ascii="TH Sarabun New" w:hAnsi="TH Sarabun New" w:cs="TH Sarabun New"/>
          <w:sz w:val="28"/>
          <w:szCs w:val="28"/>
          <w:cs/>
        </w:rPr>
        <w:t xml:space="preserve">เพิ่มขึ้น </w:t>
      </w:r>
      <w:r w:rsidR="00AD5632" w:rsidRPr="000A62E0">
        <w:rPr>
          <w:rFonts w:ascii="TH Sarabun New" w:hAnsi="TH Sarabun New" w:cs="TH Sarabun New"/>
          <w:sz w:val="28"/>
          <w:szCs w:val="28"/>
        </w:rPr>
        <w:t>1</w:t>
      </w:r>
      <w:r w:rsidR="00AD5632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30D60" w:rsidRPr="000A62E0">
        <w:rPr>
          <w:rFonts w:ascii="TH Sarabun New" w:hAnsi="TH Sarabun New" w:cs="TH Sarabun New"/>
          <w:sz w:val="28"/>
          <w:szCs w:val="28"/>
          <w:cs/>
        </w:rPr>
        <w:t xml:space="preserve">เปอร์เซ็นต์ </w:t>
      </w:r>
      <w:r w:rsidR="00AE1C4B" w:rsidRPr="000A62E0">
        <w:rPr>
          <w:rFonts w:ascii="TH Sarabun New" w:hAnsi="TH Sarabun New" w:cs="TH Sarabun New"/>
          <w:sz w:val="28"/>
          <w:szCs w:val="28"/>
          <w:cs/>
        </w:rPr>
        <w:t>ส่งผลให้มูลค่าการส่งออก</w:t>
      </w:r>
      <w:r w:rsidR="00F56856" w:rsidRPr="000A62E0">
        <w:rPr>
          <w:rFonts w:ascii="TH Sarabun New" w:hAnsi="TH Sarabun New" w:cs="TH Sarabun New"/>
          <w:sz w:val="28"/>
          <w:szCs w:val="28"/>
          <w:cs/>
        </w:rPr>
        <w:t>ลดลง</w:t>
      </w:r>
      <w:r w:rsidR="00B86CC3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31AB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A13301" w:rsidRPr="000A62E0">
        <w:rPr>
          <w:rFonts w:ascii="TH Sarabun New" w:hAnsi="TH Sarabun New" w:cs="TH Sarabun New"/>
          <w:sz w:val="28"/>
          <w:szCs w:val="28"/>
        </w:rPr>
        <w:t>4,038</w:t>
      </w:r>
      <w:r w:rsidR="00A13301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A13301" w:rsidRPr="000A62E0">
        <w:rPr>
          <w:rFonts w:ascii="TH Sarabun New" w:hAnsi="TH Sarabun New" w:cs="TH Sarabun New"/>
          <w:sz w:val="28"/>
          <w:szCs w:val="28"/>
        </w:rPr>
        <w:t xml:space="preserve">634 </w:t>
      </w:r>
      <w:r w:rsidR="00215EEA" w:rsidRPr="000A62E0">
        <w:rPr>
          <w:rFonts w:ascii="TH Sarabun New" w:hAnsi="TH Sarabun New" w:cs="TH Sarabun New"/>
          <w:sz w:val="28"/>
          <w:szCs w:val="28"/>
          <w:cs/>
        </w:rPr>
        <w:t xml:space="preserve">ดอลลาร์ </w:t>
      </w:r>
      <w:r w:rsidR="009443AC" w:rsidRPr="000A62E0">
        <w:rPr>
          <w:rFonts w:ascii="TH Sarabun New" w:hAnsi="TH Sarabun New" w:cs="TH Sarabun New"/>
          <w:sz w:val="28"/>
          <w:szCs w:val="28"/>
          <w:cs/>
        </w:rPr>
        <w:t>ซึ่ง</w:t>
      </w:r>
      <w:r w:rsidR="00E071D5" w:rsidRPr="000A62E0">
        <w:rPr>
          <w:rFonts w:ascii="TH Sarabun New" w:hAnsi="TH Sarabun New" w:cs="TH Sarabun New"/>
          <w:sz w:val="28"/>
          <w:szCs w:val="28"/>
          <w:cs/>
        </w:rPr>
        <w:t>ไม่</w:t>
      </w:r>
      <w:r w:rsidR="009443AC" w:rsidRPr="000A62E0">
        <w:rPr>
          <w:rFonts w:ascii="TH Sarabun New" w:hAnsi="TH Sarabun New" w:cs="TH Sarabun New"/>
          <w:sz w:val="28"/>
          <w:szCs w:val="28"/>
          <w:cs/>
        </w:rPr>
        <w:t>เป็นไปตามสมมติฐานที่ตั้งไว้</w:t>
      </w:r>
      <w:r w:rsidR="00F960A9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1BCF3518" w14:textId="0DF4AB5D" w:rsidR="005A1EBC" w:rsidRPr="000A62E0" w:rsidRDefault="00722ED1" w:rsidP="00A369F2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มูลค่าการส่งออกของประเทศมาเลเซีย มีค่า </w:t>
      </w:r>
      <w:r w:rsidR="00E119AA" w:rsidRPr="000A62E0">
        <w:rPr>
          <w:rFonts w:ascii="TH Sarabun New" w:hAnsi="TH Sarabun New" w:cs="TH Sarabun New"/>
          <w:sz w:val="28"/>
          <w:szCs w:val="28"/>
        </w:rPr>
        <w:t>R</w:t>
      </w:r>
      <w:r w:rsidR="00E119AA" w:rsidRPr="000A62E0">
        <w:rPr>
          <w:rFonts w:ascii="TH Sarabun New" w:hAnsi="TH Sarabun New" w:cs="TH Sarabun New"/>
          <w:sz w:val="28"/>
          <w:szCs w:val="28"/>
          <w:vertAlign w:val="superscript"/>
        </w:rPr>
        <w:t xml:space="preserve">2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EA433A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0</w:t>
      </w:r>
      <w:r w:rsidR="00EA433A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="00EA433A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304</w:t>
      </w:r>
      <w:r w:rsidR="00EA433A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แสดงว่าตัวแปรอิสระสามารถอธิบายอิทธิพลต่อการส่งออกของประเทศในประชาคมเศรษฐกิจอาเซียน คิดเป็นร้อยละ </w:t>
      </w:r>
      <w:r w:rsidR="00E7597E" w:rsidRPr="000A62E0">
        <w:rPr>
          <w:rFonts w:ascii="TH Sarabun New" w:hAnsi="TH Sarabun New" w:cs="TH Sarabun New"/>
          <w:sz w:val="28"/>
          <w:szCs w:val="28"/>
        </w:rPr>
        <w:t>30</w:t>
      </w:r>
      <w:r w:rsidR="00E119AA" w:rsidRPr="000A62E0">
        <w:rPr>
          <w:rFonts w:ascii="TH Sarabun New" w:hAnsi="TH Sarabun New" w:cs="TH Sarabun New"/>
          <w:sz w:val="28"/>
          <w:szCs w:val="28"/>
        </w:rPr>
        <w:t xml:space="preserve"> Adjusted </w:t>
      </w:r>
      <m:oMath>
        <m:sSup>
          <m:sSupPr>
            <m:ctrlPr>
              <w:rPr>
                <w:rFonts w:ascii="Cambria Math" w:hAnsi="Cambria Math" w:cs="TH Sarabun New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2</m:t>
            </m:r>
          </m:sup>
        </m:sSup>
      </m:oMath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 เท่ากับ 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0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="004B7314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366</w:t>
      </w:r>
      <w:r w:rsidR="00E7597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มีค่า </w:t>
      </w:r>
      <w:r w:rsidR="00E119AA" w:rsidRPr="000A62E0">
        <w:rPr>
          <w:rFonts w:ascii="TH Sarabun New" w:hAnsi="TH Sarabun New" w:cs="TH Sarabun New"/>
          <w:sz w:val="28"/>
          <w:szCs w:val="28"/>
        </w:rPr>
        <w:t>Durbin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="00E119AA" w:rsidRPr="000A62E0">
        <w:rPr>
          <w:rFonts w:ascii="TH Sarabun New" w:hAnsi="TH Sarabun New" w:cs="TH Sarabun New"/>
          <w:sz w:val="28"/>
          <w:szCs w:val="28"/>
        </w:rPr>
        <w:t xml:space="preserve">Watson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247</w:t>
      </w:r>
      <w:r w:rsidR="00E7597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มีค่า </w:t>
      </w:r>
      <w:r w:rsidR="00E119AA" w:rsidRPr="000A62E0">
        <w:rPr>
          <w:rFonts w:ascii="TH Sarabun New" w:hAnsi="TH Sarabun New" w:cs="TH Sarabun New"/>
          <w:sz w:val="28"/>
          <w:szCs w:val="28"/>
        </w:rPr>
        <w:t>F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="00E119AA" w:rsidRPr="000A62E0">
        <w:rPr>
          <w:rFonts w:ascii="TH Sarabun New" w:hAnsi="TH Sarabun New" w:cs="TH Sarabun New"/>
          <w:sz w:val="28"/>
          <w:szCs w:val="28"/>
        </w:rPr>
        <w:t>statistic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 เท่ากับ 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3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="00E7597E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737</w:t>
      </w:r>
      <w:r w:rsidR="00E7597E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และมีค่า </w:t>
      </w:r>
      <w:r w:rsidR="00E119AA" w:rsidRPr="000A62E0">
        <w:rPr>
          <w:rFonts w:ascii="TH Sarabun New" w:hAnsi="TH Sarabun New" w:cs="TH Sarabun New"/>
          <w:sz w:val="28"/>
          <w:szCs w:val="28"/>
        </w:rPr>
        <w:t xml:space="preserve">Significant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ที่ </w:t>
      </w:r>
      <w:r w:rsidR="00E119AA" w:rsidRPr="000A62E0">
        <w:rPr>
          <w:rFonts w:ascii="TH Sarabun New" w:hAnsi="TH Sarabun New" w:cs="TH Sarabun New"/>
          <w:sz w:val="28"/>
          <w:szCs w:val="28"/>
        </w:rPr>
        <w:t>0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E119AA" w:rsidRPr="000A62E0">
        <w:rPr>
          <w:rFonts w:ascii="TH Sarabun New" w:hAnsi="TH Sarabun New" w:cs="TH Sarabun New"/>
          <w:sz w:val="28"/>
          <w:szCs w:val="28"/>
        </w:rPr>
        <w:t>0</w:t>
      </w:r>
      <w:r w:rsidR="00E7597E" w:rsidRPr="000A62E0">
        <w:rPr>
          <w:rFonts w:ascii="TH Sarabun New" w:hAnsi="TH Sarabun New" w:cs="TH Sarabun New"/>
          <w:sz w:val="28"/>
          <w:szCs w:val="28"/>
        </w:rPr>
        <w:t>27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 ซึ่ง</w:t>
      </w:r>
      <w:r w:rsidR="00E7597E" w:rsidRPr="000A62E0">
        <w:rPr>
          <w:rFonts w:ascii="TH Sarabun New" w:hAnsi="TH Sarabun New" w:cs="TH Sarabun New"/>
          <w:sz w:val="28"/>
          <w:szCs w:val="28"/>
          <w:cs/>
        </w:rPr>
        <w:t>น้อย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กว่าระดับนัยสำคัญ </w:t>
      </w:r>
      <w:r w:rsidR="00E119AA" w:rsidRPr="000A62E0">
        <w:rPr>
          <w:rFonts w:ascii="TH Sarabun New" w:hAnsi="TH Sarabun New" w:cs="TH Sarabun New"/>
          <w:sz w:val="28"/>
          <w:szCs w:val="28"/>
        </w:rPr>
        <w:t>0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E119AA" w:rsidRPr="000A62E0">
        <w:rPr>
          <w:rFonts w:ascii="TH Sarabun New" w:hAnsi="TH Sarabun New" w:cs="TH Sarabun New"/>
          <w:sz w:val="28"/>
          <w:szCs w:val="28"/>
        </w:rPr>
        <w:t xml:space="preserve">05 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 xml:space="preserve">หมายความว่า 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>มีตัวแปรอิสระอย่างน้อยหนึ่งตัวที่ส่งผลต่อตัวแปรตาม</w:t>
      </w:r>
      <w:r w:rsidR="00A369F2" w:rsidRPr="000A62E0">
        <w:rPr>
          <w:rFonts w:ascii="TH Sarabun New" w:hAnsi="TH Sarabun New" w:cs="TH Sarabun New"/>
          <w:sz w:val="28"/>
          <w:szCs w:val="28"/>
          <w:cs/>
        </w:rPr>
        <w:t xml:space="preserve"> โดย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 xml:space="preserve">ตัวแปรอิสระที่ส่งผลกระทบต่อมูลค่าการส่งออก ประกอบด้วย </w:t>
      </w:r>
      <w:r w:rsidR="00FC00C1"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 xml:space="preserve"> มีค่าสัมประสิทธิ์เท่ากับ </w:t>
      </w:r>
      <w:r w:rsidR="001C11F6" w:rsidRPr="000A62E0">
        <w:rPr>
          <w:rFonts w:ascii="TH Sarabun New" w:hAnsi="TH Sarabun New" w:cs="TH Sarabun New"/>
          <w:sz w:val="28"/>
          <w:szCs w:val="28"/>
        </w:rPr>
        <w:t>1</w:t>
      </w:r>
      <w:r w:rsidR="001C11F6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1C11F6" w:rsidRPr="000A62E0">
        <w:rPr>
          <w:rFonts w:ascii="TH Sarabun New" w:hAnsi="TH Sarabun New" w:cs="TH Sarabun New"/>
          <w:sz w:val="28"/>
          <w:szCs w:val="28"/>
        </w:rPr>
        <w:t>433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 xml:space="preserve"> อธิบายได้ว่า เมื่อ</w:t>
      </w:r>
      <w:r w:rsidR="00FC00C1"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 xml:space="preserve">เพิ่มขึ้น </w:t>
      </w:r>
      <w:r w:rsidR="005A1EBC" w:rsidRPr="000A62E0">
        <w:rPr>
          <w:rFonts w:ascii="TH Sarabun New" w:hAnsi="TH Sarabun New" w:cs="TH Sarabun New"/>
          <w:sz w:val="28"/>
          <w:szCs w:val="28"/>
        </w:rPr>
        <w:t>1</w:t>
      </w:r>
      <w:r w:rsidR="00FC00C1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8E2263" w:rsidRPr="000A62E0">
        <w:rPr>
          <w:rFonts w:ascii="TH Sarabun New" w:hAnsi="TH Sarabun New" w:cs="TH Sarabun New"/>
          <w:sz w:val="28"/>
          <w:szCs w:val="28"/>
          <w:cs/>
        </w:rPr>
        <w:t>ล้าน</w:t>
      </w:r>
      <w:r w:rsidR="00D836B8" w:rsidRPr="000A62E0">
        <w:rPr>
          <w:rFonts w:ascii="TH Sarabun New" w:hAnsi="TH Sarabun New" w:cs="TH Sarabun New"/>
          <w:sz w:val="28"/>
          <w:szCs w:val="28"/>
          <w:cs/>
        </w:rPr>
        <w:t>ดอลลาร์สหรัฐ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 xml:space="preserve"> ส่งผลให้มูลค่าการส่งออกเพิ่มขึ้น </w:t>
      </w:r>
      <w:r w:rsidR="001C11F6" w:rsidRPr="000A62E0">
        <w:rPr>
          <w:rFonts w:ascii="TH Sarabun New" w:hAnsi="TH Sarabun New" w:cs="TH Sarabun New"/>
          <w:sz w:val="28"/>
          <w:szCs w:val="28"/>
        </w:rPr>
        <w:t>1</w:t>
      </w:r>
      <w:r w:rsidR="001C11F6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1C11F6" w:rsidRPr="000A62E0">
        <w:rPr>
          <w:rFonts w:ascii="TH Sarabun New" w:hAnsi="TH Sarabun New" w:cs="TH Sarabun New"/>
          <w:sz w:val="28"/>
          <w:szCs w:val="28"/>
        </w:rPr>
        <w:t>433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8E2263" w:rsidRPr="000A62E0">
        <w:rPr>
          <w:rFonts w:ascii="TH Sarabun New" w:hAnsi="TH Sarabun New" w:cs="TH Sarabun New"/>
          <w:sz w:val="28"/>
          <w:szCs w:val="28"/>
          <w:cs/>
        </w:rPr>
        <w:t>ล้าน</w:t>
      </w:r>
      <w:r w:rsidR="005A1EBC" w:rsidRPr="000A62E0">
        <w:rPr>
          <w:rFonts w:ascii="TH Sarabun New" w:hAnsi="TH Sarabun New" w:cs="TH Sarabun New"/>
          <w:sz w:val="28"/>
          <w:szCs w:val="28"/>
          <w:cs/>
        </w:rPr>
        <w:t>ดอลลาร์ ในทิศทางเดียวกัน ซึ่งเป็นไปตามสมมติฐานที่ตั้งไว้</w:t>
      </w:r>
    </w:p>
    <w:p w14:paraId="0DF88838" w14:textId="685B6462" w:rsidR="00E119AA" w:rsidRPr="000A62E0" w:rsidRDefault="00E119AA" w:rsidP="00576486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มูลค่าการส่งออกของประเทศสิงคโปร์ มีค่า </w:t>
      </w:r>
      <w:r w:rsidRPr="000A62E0">
        <w:rPr>
          <w:rFonts w:ascii="TH Sarabun New" w:hAnsi="TH Sarabun New" w:cs="TH Sarabun New"/>
          <w:sz w:val="28"/>
          <w:szCs w:val="28"/>
        </w:rPr>
        <w:t>R</w:t>
      </w:r>
      <w:r w:rsidRPr="000A62E0">
        <w:rPr>
          <w:rFonts w:ascii="TH Sarabun New" w:hAnsi="TH Sarabun New" w:cs="TH Sarabun New"/>
          <w:sz w:val="28"/>
          <w:szCs w:val="28"/>
          <w:vertAlign w:val="superscript"/>
        </w:rPr>
        <w:t xml:space="preserve">2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D836B8" w:rsidRPr="000A62E0">
        <w:rPr>
          <w:rFonts w:ascii="TH Sarabun New" w:hAnsi="TH Sarabun New" w:cs="TH Sarabun New"/>
          <w:color w:val="000000"/>
          <w:sz w:val="28"/>
          <w:szCs w:val="28"/>
        </w:rPr>
        <w:t>0</w:t>
      </w:r>
      <w:r w:rsidR="00D836B8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7E4F3D" w:rsidRPr="000A62E0">
        <w:rPr>
          <w:rFonts w:ascii="TH Sarabun New" w:hAnsi="TH Sarabun New" w:cs="TH Sarabun New"/>
          <w:color w:val="000000"/>
          <w:sz w:val="28"/>
          <w:szCs w:val="28"/>
        </w:rPr>
        <w:t>304</w:t>
      </w:r>
      <w:r w:rsidR="00D836B8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แสดงว่าตัวแปรอิสระสามารถอธิบายอิทธิพลต่อการส่งออกของประเทศในประชาคมเศรษฐกิจอาเซียน คิดเป็นร้อยละ </w:t>
      </w:r>
      <w:r w:rsidR="007E4F3D" w:rsidRPr="000A62E0">
        <w:rPr>
          <w:rFonts w:ascii="TH Sarabun New" w:hAnsi="TH Sarabun New" w:cs="TH Sarabun New"/>
          <w:sz w:val="28"/>
          <w:szCs w:val="28"/>
        </w:rPr>
        <w:t>34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มีค่า </w:t>
      </w:r>
      <w:r w:rsidRPr="000A62E0">
        <w:rPr>
          <w:rFonts w:ascii="TH Sarabun New" w:hAnsi="TH Sarabun New" w:cs="TH Sarabun New"/>
          <w:sz w:val="28"/>
          <w:szCs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 New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2</m:t>
            </m:r>
          </m:sup>
        </m:sSup>
      </m:oMath>
      <w:r w:rsidRPr="000A62E0">
        <w:rPr>
          <w:rFonts w:ascii="TH Sarabun New" w:hAnsi="TH Sarabun New" w:cs="TH Sarabun New"/>
          <w:sz w:val="28"/>
          <w:szCs w:val="28"/>
          <w:cs/>
        </w:rPr>
        <w:t xml:space="preserve"> เท่ากับ </w:t>
      </w:r>
      <w:r w:rsidRPr="000A62E0">
        <w:rPr>
          <w:rFonts w:ascii="TH Sarabun New" w:hAnsi="TH Sarabun New" w:cs="TH Sarabun New"/>
          <w:sz w:val="28"/>
          <w:szCs w:val="28"/>
        </w:rPr>
        <w:t>0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F70F62" w:rsidRPr="000A62E0">
        <w:rPr>
          <w:rFonts w:ascii="TH Sarabun New" w:hAnsi="TH Sarabun New" w:cs="TH Sarabun New"/>
          <w:sz w:val="28"/>
          <w:szCs w:val="28"/>
        </w:rPr>
        <w:t>173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มีค่า </w:t>
      </w:r>
      <w:r w:rsidRPr="000A62E0">
        <w:rPr>
          <w:rFonts w:ascii="TH Sarabun New" w:hAnsi="TH Sarabun New" w:cs="TH Sarabun New"/>
          <w:sz w:val="28"/>
          <w:szCs w:val="28"/>
        </w:rPr>
        <w:t>Durbin</w:t>
      </w:r>
      <w:r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Pr="000A62E0">
        <w:rPr>
          <w:rFonts w:ascii="TH Sarabun New" w:hAnsi="TH Sarabun New" w:cs="TH Sarabun New"/>
          <w:sz w:val="28"/>
          <w:szCs w:val="28"/>
        </w:rPr>
        <w:t xml:space="preserve">Watson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Pr="000A62E0">
        <w:rPr>
          <w:rFonts w:ascii="TH Sarabun New" w:hAnsi="TH Sarabun New" w:cs="TH Sarabun New"/>
          <w:sz w:val="28"/>
          <w:szCs w:val="28"/>
        </w:rPr>
        <w:t>2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F70F62" w:rsidRPr="000A62E0">
        <w:rPr>
          <w:rFonts w:ascii="TH Sarabun New" w:hAnsi="TH Sarabun New" w:cs="TH Sarabun New"/>
          <w:sz w:val="28"/>
          <w:szCs w:val="28"/>
        </w:rPr>
        <w:t>375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มีค่า </w:t>
      </w:r>
      <w:r w:rsidRPr="000A62E0">
        <w:rPr>
          <w:rFonts w:ascii="TH Sarabun New" w:hAnsi="TH Sarabun New" w:cs="TH Sarabun New"/>
          <w:sz w:val="28"/>
          <w:szCs w:val="28"/>
        </w:rPr>
        <w:t>F</w:t>
      </w:r>
      <w:r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Pr="000A62E0">
        <w:rPr>
          <w:rFonts w:ascii="TH Sarabun New" w:hAnsi="TH Sarabun New" w:cs="TH Sarabun New"/>
          <w:sz w:val="28"/>
          <w:szCs w:val="28"/>
        </w:rPr>
        <w:t>statistic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เท่ากับ </w:t>
      </w:r>
      <w:r w:rsidRPr="000A62E0">
        <w:rPr>
          <w:rFonts w:ascii="TH Sarabun New" w:hAnsi="TH Sarabun New" w:cs="TH Sarabun New"/>
          <w:sz w:val="28"/>
          <w:szCs w:val="28"/>
        </w:rPr>
        <w:t>2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sz w:val="28"/>
          <w:szCs w:val="28"/>
        </w:rPr>
        <w:t>3</w:t>
      </w:r>
      <w:r w:rsidR="00F70F62" w:rsidRPr="000A62E0">
        <w:rPr>
          <w:rFonts w:ascii="TH Sarabun New" w:hAnsi="TH Sarabun New" w:cs="TH Sarabun New"/>
          <w:sz w:val="28"/>
          <w:szCs w:val="28"/>
        </w:rPr>
        <w:t>25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และมีค่า </w:t>
      </w:r>
      <w:r w:rsidRPr="000A62E0">
        <w:rPr>
          <w:rFonts w:ascii="TH Sarabun New" w:hAnsi="TH Sarabun New" w:cs="TH Sarabun New"/>
          <w:sz w:val="28"/>
          <w:szCs w:val="28"/>
        </w:rPr>
        <w:t xml:space="preserve">Significant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ที่ </w:t>
      </w:r>
      <w:r w:rsidRPr="000A62E0">
        <w:rPr>
          <w:rFonts w:ascii="TH Sarabun New" w:hAnsi="TH Sarabun New" w:cs="TH Sarabun New"/>
          <w:sz w:val="28"/>
          <w:szCs w:val="28"/>
        </w:rPr>
        <w:t>0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sz w:val="28"/>
          <w:szCs w:val="28"/>
        </w:rPr>
        <w:t>1</w:t>
      </w:r>
      <w:r w:rsidR="00F70F62" w:rsidRPr="000A62E0">
        <w:rPr>
          <w:rFonts w:ascii="TH Sarabun New" w:hAnsi="TH Sarabun New" w:cs="TH Sarabun New"/>
          <w:sz w:val="28"/>
          <w:szCs w:val="28"/>
        </w:rPr>
        <w:t>14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ซึ่งมากกว่ากว่าระดับนัยสำคัญ </w:t>
      </w:r>
      <w:r w:rsidRPr="000A62E0">
        <w:rPr>
          <w:rFonts w:ascii="TH Sarabun New" w:hAnsi="TH Sarabun New" w:cs="TH Sarabun New"/>
          <w:sz w:val="28"/>
          <w:szCs w:val="28"/>
        </w:rPr>
        <w:t>0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sz w:val="28"/>
          <w:szCs w:val="28"/>
        </w:rPr>
        <w:t xml:space="preserve">05 </w:t>
      </w:r>
      <w:r w:rsidRPr="000A62E0">
        <w:rPr>
          <w:rFonts w:ascii="TH Sarabun New" w:hAnsi="TH Sarabun New" w:cs="TH Sarabun New"/>
          <w:sz w:val="28"/>
          <w:szCs w:val="28"/>
          <w:cs/>
        </w:rPr>
        <w:t>หมายความว่า</w:t>
      </w:r>
      <w:r w:rsidR="00E50286" w:rsidRPr="000A62E0">
        <w:rPr>
          <w:rFonts w:ascii="TH Sarabun New" w:hAnsi="TH Sarabun New" w:cs="TH Sarabun New"/>
          <w:sz w:val="28"/>
          <w:szCs w:val="28"/>
          <w:cs/>
        </w:rPr>
        <w:t>ไม่</w:t>
      </w:r>
      <w:r w:rsidRPr="000A62E0">
        <w:rPr>
          <w:rFonts w:ascii="TH Sarabun New" w:hAnsi="TH Sarabun New" w:cs="TH Sarabun New"/>
          <w:sz w:val="28"/>
          <w:szCs w:val="28"/>
          <w:cs/>
        </w:rPr>
        <w:t>มีตัวแปรอิสระตัวใดสัมพันธ์หรือส่งผลต่อตัวแปรตาม</w:t>
      </w:r>
      <w:r w:rsidR="00576486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7EBC391D" w14:textId="6147224A" w:rsidR="00E119AA" w:rsidRPr="000A62E0" w:rsidRDefault="00E119AA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  <w:t xml:space="preserve">มูลค่าการส่งออกของประเทศเวียดนาม มีค่า </w:t>
      </w:r>
      <w:r w:rsidRPr="000A62E0">
        <w:rPr>
          <w:rFonts w:ascii="TH Sarabun New" w:hAnsi="TH Sarabun New" w:cs="TH Sarabun New"/>
          <w:sz w:val="28"/>
          <w:szCs w:val="28"/>
        </w:rPr>
        <w:t>R</w:t>
      </w:r>
      <w:r w:rsidRPr="000A62E0">
        <w:rPr>
          <w:rFonts w:ascii="TH Sarabun New" w:hAnsi="TH Sarabun New" w:cs="TH Sarabun New"/>
          <w:sz w:val="28"/>
          <w:szCs w:val="28"/>
          <w:vertAlign w:val="superscript"/>
        </w:rPr>
        <w:t xml:space="preserve">2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Pr="000A62E0">
        <w:rPr>
          <w:rFonts w:ascii="TH Sarabun New" w:hAnsi="TH Sarabun New" w:cs="TH Sarabun New"/>
          <w:sz w:val="28"/>
          <w:szCs w:val="28"/>
        </w:rPr>
        <w:t>0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324C21" w:rsidRPr="000A62E0">
        <w:rPr>
          <w:rFonts w:ascii="TH Sarabun New" w:hAnsi="TH Sarabun New" w:cs="TH Sarabun New"/>
          <w:sz w:val="28"/>
          <w:szCs w:val="28"/>
        </w:rPr>
        <w:t>819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แสดงว่าตัวแปรอิสระสามารถอธิบายอิทธิพลต่อการส่งออกของประเทศในประชาคมเศรษฐกิจอาเซียน คิดเป็นร้อยละ </w:t>
      </w:r>
      <w:r w:rsidR="00324C21" w:rsidRPr="000A62E0">
        <w:rPr>
          <w:rFonts w:ascii="TH Sarabun New" w:hAnsi="TH Sarabun New" w:cs="TH Sarabun New"/>
          <w:sz w:val="28"/>
          <w:szCs w:val="28"/>
        </w:rPr>
        <w:t>82</w:t>
      </w:r>
      <w:r w:rsidRPr="000A62E0">
        <w:rPr>
          <w:rFonts w:ascii="TH Sarabun New" w:hAnsi="TH Sarabun New" w:cs="TH Sarabun New"/>
          <w:sz w:val="28"/>
          <w:szCs w:val="28"/>
        </w:rPr>
        <w:t xml:space="preserve"> Adjusted </w:t>
      </w:r>
      <m:oMath>
        <m:sSup>
          <m:sSupPr>
            <m:ctrlPr>
              <w:rPr>
                <w:rFonts w:ascii="Cambria Math" w:hAnsi="Cambria Math" w:cs="TH Sarabun New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 New" w:hAnsi="TH Sarabun New" w:cs="TH Sarabun New"/>
                <w:sz w:val="28"/>
                <w:szCs w:val="28"/>
              </w:rPr>
              <m:t>2</m:t>
            </m:r>
          </m:sup>
        </m:sSup>
      </m:oMath>
      <w:r w:rsidRPr="000A62E0">
        <w:rPr>
          <w:rFonts w:ascii="TH Sarabun New" w:hAnsi="TH Sarabun New" w:cs="TH Sarabun New"/>
          <w:sz w:val="28"/>
          <w:szCs w:val="28"/>
          <w:cs/>
        </w:rPr>
        <w:t xml:space="preserve"> เท่ากับ 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0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786</w:t>
      </w:r>
      <w:r w:rsidR="00DA2633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มีค่า </w:t>
      </w:r>
      <w:r w:rsidRPr="000A62E0">
        <w:rPr>
          <w:rFonts w:ascii="TH Sarabun New" w:hAnsi="TH Sarabun New" w:cs="TH Sarabun New"/>
          <w:sz w:val="28"/>
          <w:szCs w:val="28"/>
        </w:rPr>
        <w:t>Durbin</w:t>
      </w:r>
      <w:r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Pr="000A62E0">
        <w:rPr>
          <w:rFonts w:ascii="TH Sarabun New" w:hAnsi="TH Sarabun New" w:cs="TH Sarabun New"/>
          <w:sz w:val="28"/>
          <w:szCs w:val="28"/>
        </w:rPr>
        <w:t xml:space="preserve">Watson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เท่ากับ 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1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855</w:t>
      </w:r>
      <w:r w:rsidR="00DA2633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มีค่า </w:t>
      </w:r>
      <w:r w:rsidRPr="000A62E0">
        <w:rPr>
          <w:rFonts w:ascii="TH Sarabun New" w:hAnsi="TH Sarabun New" w:cs="TH Sarabun New"/>
          <w:sz w:val="28"/>
          <w:szCs w:val="28"/>
        </w:rPr>
        <w:t>F</w:t>
      </w:r>
      <w:r w:rsidRPr="000A62E0">
        <w:rPr>
          <w:rFonts w:ascii="TH Sarabun New" w:hAnsi="TH Sarabun New" w:cs="TH Sarabun New"/>
          <w:sz w:val="28"/>
          <w:szCs w:val="28"/>
          <w:cs/>
        </w:rPr>
        <w:t>-</w:t>
      </w:r>
      <w:r w:rsidRPr="000A62E0">
        <w:rPr>
          <w:rFonts w:ascii="TH Sarabun New" w:hAnsi="TH Sarabun New" w:cs="TH Sarabun New"/>
          <w:sz w:val="28"/>
          <w:szCs w:val="28"/>
        </w:rPr>
        <w:t>statistic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เท่ากับ 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24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199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และมีค่า </w:t>
      </w:r>
      <w:r w:rsidRPr="000A62E0">
        <w:rPr>
          <w:rFonts w:ascii="TH Sarabun New" w:hAnsi="TH Sarabun New" w:cs="TH Sarabun New"/>
          <w:sz w:val="28"/>
          <w:szCs w:val="28"/>
        </w:rPr>
        <w:t xml:space="preserve">Significant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ที่ </w:t>
      </w:r>
      <w:r w:rsidRPr="000A62E0">
        <w:rPr>
          <w:rFonts w:ascii="TH Sarabun New" w:hAnsi="TH Sarabun New" w:cs="TH Sarabun New"/>
          <w:sz w:val="28"/>
          <w:szCs w:val="28"/>
        </w:rPr>
        <w:t>0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sz w:val="28"/>
          <w:szCs w:val="28"/>
        </w:rPr>
        <w:t>000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ซึ่งน้อยกว่าระดับนัยสำคัญ </w:t>
      </w:r>
      <w:r w:rsidRPr="000A62E0">
        <w:rPr>
          <w:rFonts w:ascii="TH Sarabun New" w:hAnsi="TH Sarabun New" w:cs="TH Sarabun New"/>
          <w:sz w:val="28"/>
          <w:szCs w:val="28"/>
        </w:rPr>
        <w:t>0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sz w:val="28"/>
          <w:szCs w:val="28"/>
        </w:rPr>
        <w:t xml:space="preserve">05 </w:t>
      </w:r>
      <w:r w:rsidRPr="000A62E0">
        <w:rPr>
          <w:rFonts w:ascii="TH Sarabun New" w:hAnsi="TH Sarabun New" w:cs="TH Sarabun New"/>
          <w:sz w:val="28"/>
          <w:szCs w:val="28"/>
          <w:cs/>
        </w:rPr>
        <w:t>หมายความว่า มีตัวแปรอิสระอย่างน้อยหนึ่งตัวที่ส่งผลต่อตัวแปรตาม</w:t>
      </w:r>
      <w:r w:rsidR="00576486" w:rsidRPr="000A62E0">
        <w:rPr>
          <w:rFonts w:ascii="TH Sarabun New" w:hAnsi="TH Sarabun New" w:cs="TH Sarabun New"/>
          <w:sz w:val="28"/>
          <w:szCs w:val="28"/>
          <w:cs/>
        </w:rPr>
        <w:t xml:space="preserve"> โดย</w:t>
      </w:r>
      <w:r w:rsidRPr="000A62E0">
        <w:rPr>
          <w:rFonts w:ascii="TH Sarabun New" w:hAnsi="TH Sarabun New" w:cs="TH Sarabun New"/>
          <w:sz w:val="28"/>
          <w:szCs w:val="28"/>
          <w:cs/>
        </w:rPr>
        <w:t>ตัวแปรอิสระที่ส่งผลกระทบต่อมูลค่าการส่งออก ประกอบด้วย เงินลงทุนโดยตรง</w:t>
      </w:r>
      <w:r w:rsidR="000E5A3E" w:rsidRPr="000A62E0">
        <w:rPr>
          <w:rFonts w:ascii="TH Sarabun New" w:hAnsi="TH Sarabun New" w:cs="TH Sarabun New"/>
          <w:sz w:val="28"/>
          <w:szCs w:val="28"/>
          <w:cs/>
        </w:rPr>
        <w:t>จากต่างประเทศ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 มีค่าสัมประสิทธิ์เท่ากับ 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-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3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70E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-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07</w:t>
      </w:r>
      <w:r w:rsidR="00DA2633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>อธิบายได้ว่า เมื่อเงินลงทุนโดยตรง</w:t>
      </w:r>
      <w:r w:rsidR="000F118F" w:rsidRPr="000A62E0">
        <w:rPr>
          <w:rFonts w:ascii="TH Sarabun New" w:hAnsi="TH Sarabun New" w:cs="TH Sarabun New"/>
          <w:sz w:val="28"/>
          <w:szCs w:val="28"/>
          <w:cs/>
        </w:rPr>
        <w:t>เพิ่มขึ้น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</w:rPr>
        <w:t xml:space="preserve">1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ดอลลาร์ ส่งผลให้มูลค่าการส่งออกลดลง 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3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70E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  <w:cs/>
        </w:rPr>
        <w:t>-</w:t>
      </w:r>
      <w:r w:rsidR="00DA2633" w:rsidRPr="000A62E0">
        <w:rPr>
          <w:rFonts w:ascii="TH Sarabun New" w:hAnsi="TH Sarabun New" w:cs="TH Sarabun New"/>
          <w:color w:val="000000"/>
          <w:sz w:val="28"/>
          <w:szCs w:val="28"/>
        </w:rPr>
        <w:t>07</w:t>
      </w:r>
      <w:r w:rsidR="00DA2633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8E2263" w:rsidRPr="000A62E0">
        <w:rPr>
          <w:rFonts w:ascii="TH Sarabun New" w:hAnsi="TH Sarabun New" w:cs="TH Sarabun New"/>
          <w:sz w:val="28"/>
          <w:szCs w:val="28"/>
          <w:cs/>
        </w:rPr>
        <w:t>ล้าน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ดอลลาร์ ในทิศทางตรงกันข้าม ซึ่งไม่เป็นไปตามสมมุติฐานที่ตั้งไว้ </w:t>
      </w:r>
    </w:p>
    <w:p w14:paraId="5BA47825" w14:textId="77777777" w:rsidR="00CB0A35" w:rsidRPr="000A62E0" w:rsidRDefault="00CB0A35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50F576BC" w14:textId="501959AB" w:rsidR="00CB0A35" w:rsidRPr="000A62E0" w:rsidRDefault="00CB0A35" w:rsidP="003B02A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อภิปรายผลการศึกษา</w:t>
      </w:r>
    </w:p>
    <w:p w14:paraId="64D97AE8" w14:textId="4E0CBF1E" w:rsidR="005872FC" w:rsidRPr="000A62E0" w:rsidRDefault="0041490F" w:rsidP="003B02A1">
      <w:pPr>
        <w:jc w:val="thaiDistribute"/>
        <w:rPr>
          <w:rFonts w:ascii="TH Sarabun New" w:hAnsi="TH Sarabun New" w:cs="TH Sarabun New"/>
          <w:color w:val="000000"/>
          <w:sz w:val="28"/>
          <w:szCs w:val="28"/>
          <w:cs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2D0C63" w:rsidRPr="000A62E0">
        <w:rPr>
          <w:rFonts w:ascii="TH Sarabun New" w:hAnsi="TH Sarabun New" w:cs="TH Sarabun New"/>
          <w:sz w:val="28"/>
          <w:szCs w:val="28"/>
          <w:cs/>
        </w:rPr>
        <w:t>สถานการณ์</w:t>
      </w:r>
      <w:r w:rsidR="00935F34" w:rsidRPr="000A62E0">
        <w:rPr>
          <w:rFonts w:ascii="TH Sarabun New" w:hAnsi="TH Sarabun New" w:cs="TH Sarabun New"/>
          <w:sz w:val="28"/>
          <w:szCs w:val="28"/>
          <w:cs/>
        </w:rPr>
        <w:t xml:space="preserve">การส่งออกของประเทศในประชาคมเศรษฐกิจอาเซียน </w:t>
      </w:r>
      <w:r w:rsidR="00B866C6" w:rsidRPr="000A62E0">
        <w:rPr>
          <w:rFonts w:ascii="TH Sarabun New" w:hAnsi="TH Sarabun New" w:cs="TH Sarabun New"/>
          <w:sz w:val="28"/>
          <w:szCs w:val="28"/>
          <w:cs/>
        </w:rPr>
        <w:t>ผลการศึกษาพบว่า</w:t>
      </w:r>
      <w:r w:rsidR="00DE553F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866C6" w:rsidRPr="000A62E0">
        <w:rPr>
          <w:rFonts w:ascii="TH Sarabun New" w:hAnsi="TH Sarabun New" w:cs="TH Sarabun New"/>
          <w:sz w:val="28"/>
          <w:szCs w:val="28"/>
          <w:cs/>
        </w:rPr>
        <w:t>ในปี</w:t>
      </w:r>
      <w:r w:rsidR="00157036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866C6" w:rsidRPr="000A62E0">
        <w:rPr>
          <w:rFonts w:ascii="TH Sarabun New" w:hAnsi="TH Sarabun New" w:cs="TH Sarabun New"/>
          <w:sz w:val="28"/>
          <w:szCs w:val="28"/>
          <w:cs/>
        </w:rPr>
        <w:t>พ.ศ.</w:t>
      </w:r>
      <w:r w:rsidR="008D2711" w:rsidRPr="000A62E0">
        <w:rPr>
          <w:rFonts w:ascii="TH Sarabun New" w:hAnsi="TH Sarabun New" w:cs="TH Sarabun New"/>
          <w:sz w:val="28"/>
          <w:szCs w:val="28"/>
        </w:rPr>
        <w:t>2547</w:t>
      </w:r>
      <w:r w:rsidR="00DE553F" w:rsidRPr="000A62E0">
        <w:rPr>
          <w:rFonts w:ascii="TH Sarabun New" w:hAnsi="TH Sarabun New" w:cs="TH Sarabun New"/>
          <w:sz w:val="28"/>
          <w:szCs w:val="28"/>
          <w:cs/>
        </w:rPr>
        <w:t>- พ.ศ.2566</w:t>
      </w:r>
      <w:r w:rsidR="008D2711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8D2711" w:rsidRPr="000A62E0">
        <w:rPr>
          <w:rFonts w:ascii="TH Sarabun New" w:hAnsi="TH Sarabun New" w:cs="TH Sarabun New"/>
          <w:color w:val="000000"/>
          <w:sz w:val="28"/>
          <w:szCs w:val="28"/>
          <w:cs/>
        </w:rPr>
        <w:t>มูลค่า</w:t>
      </w:r>
      <w:r w:rsidR="008D2711" w:rsidRPr="000A62E0">
        <w:rPr>
          <w:rFonts w:ascii="TH Sarabun New" w:hAnsi="TH Sarabun New" w:cs="TH Sarabun New"/>
          <w:sz w:val="28"/>
          <w:szCs w:val="28"/>
          <w:cs/>
        </w:rPr>
        <w:t>การส่งออกตลาดประชาคมเศรษฐกิจอาเซียน</w:t>
      </w:r>
      <w:r w:rsidR="007F7682" w:rsidRPr="000A62E0">
        <w:rPr>
          <w:rFonts w:ascii="TH Sarabun New" w:hAnsi="TH Sarabun New" w:cs="TH Sarabun New"/>
          <w:color w:val="000000"/>
          <w:sz w:val="28"/>
          <w:szCs w:val="28"/>
          <w:cs/>
        </w:rPr>
        <w:t>มีแนวโน้มเพิ่มขึ้นอย่างต่อเนื่อง</w:t>
      </w:r>
      <w:r w:rsidR="00DE553F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D1124B" w:rsidRPr="000A62E0">
        <w:rPr>
          <w:rFonts w:ascii="TH Sarabun New" w:hAnsi="TH Sarabun New" w:cs="TH Sarabun New"/>
          <w:sz w:val="28"/>
          <w:szCs w:val="28"/>
          <w:cs/>
        </w:rPr>
        <w:t>โดยในปี พ.ศ.</w:t>
      </w:r>
      <w:r w:rsidR="00D1124B" w:rsidRPr="000A62E0">
        <w:rPr>
          <w:rFonts w:ascii="TH Sarabun New" w:hAnsi="TH Sarabun New" w:cs="TH Sarabun New"/>
          <w:sz w:val="28"/>
          <w:szCs w:val="28"/>
        </w:rPr>
        <w:t xml:space="preserve">2566 </w:t>
      </w:r>
      <w:r w:rsidR="005872FC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ประเทศไทยมีมูลค่าการส่งออกสูงที่สุดในกลุ่มอาเซียน เนื่องจากมีโครงสร้างอุตสาหกรรมที่หลากหลายและการพัฒนาอย่างต่อเนื่องในด้านการผลิต ทั้งสินค้าทางการเกษตร เช่น ข้าวและยางพารา รวมถึงสินค้าอุตสาหกรรม เช่น ยานยนต์และชิ้นส่วนอิเล็กทรอนิกส์ ที่สามารถตอบสนองความต้องการตลาดในอาเซียนและทั่วโลก อีกทั้งยังมีการลงทุนจากต่างชาติที่มุ่งเข้ามาผลิตในประเทศ ซึ่งช่วยเสริมฐานการผลิตและการส่งออกให้เติบโตอย่างรวดเร็ว </w:t>
      </w:r>
      <w:r w:rsidR="00DE553F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อันดับสอง คือ </w:t>
      </w:r>
      <w:r w:rsidR="005872FC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ประเทศมาเลเซีย เนื่องจากมีฐานการผลิตน้ำมันปาล์ม ยางพารา และอิเล็กทรอนิกส์ที่สำคัญ และเป็นประเทศที่เชื่อมโยงการค้าระหว่างจีนและประเทศอื่นๆ ในเอเชีย </w:t>
      </w:r>
      <w:r w:rsidR="00DE553F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อันดับสาม คือ </w:t>
      </w:r>
      <w:r w:rsidR="005872FC" w:rsidRPr="000A62E0">
        <w:rPr>
          <w:rFonts w:ascii="TH Sarabun New" w:hAnsi="TH Sarabun New" w:cs="TH Sarabun New"/>
          <w:color w:val="000000"/>
          <w:sz w:val="28"/>
          <w:szCs w:val="28"/>
          <w:cs/>
        </w:rPr>
        <w:t>ประเทศสิงคโปร์ ด้วยการเป็นศูนย์กลางการค้าและการเงินระดับโลก ที่มีท่าเรือขนาดใหญ่และการเชื่อมโยงทางการค้าอย่างมีประสิทธิภาพ และ</w:t>
      </w:r>
      <w:r w:rsidR="00DE553F" w:rsidRPr="000A62E0">
        <w:rPr>
          <w:rFonts w:ascii="TH Sarabun New" w:hAnsi="TH Sarabun New" w:cs="TH Sarabun New"/>
          <w:color w:val="000000"/>
          <w:sz w:val="28"/>
          <w:szCs w:val="28"/>
          <w:cs/>
        </w:rPr>
        <w:t>อันดับสี่ คือ</w:t>
      </w:r>
      <w:r w:rsidR="005872FC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ประเทศเวียดนาม</w:t>
      </w:r>
      <w:r w:rsidR="00DE553F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เนื่องจากเป็นประเทศ</w:t>
      </w:r>
      <w:r w:rsidR="005872FC" w:rsidRPr="000A62E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ที่กำลังเติบโตอย่างรวดเร็วในฐานะศูนย์การผลิตสินค้าทั่วไป เช่น เสื้อผ้าและรองเท้า รวมถึงสินค้าทางการเกษตร เช่น กาแฟและกุ้ง โดยได้รับการสนับสนุนจากนโยบายการเปิดเสรีการค้าและการลงทุนจากต่างชาติที่เพิ่มขึ้น </w:t>
      </w:r>
    </w:p>
    <w:p w14:paraId="289EB59F" w14:textId="7B5A3FCD" w:rsidR="003263A5" w:rsidRPr="000A62E0" w:rsidRDefault="00997BA5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ab/>
      </w:r>
      <w:bookmarkStart w:id="4" w:name="_Hlk221187134"/>
      <w:r w:rsidR="00563670" w:rsidRPr="000A62E0">
        <w:rPr>
          <w:rFonts w:ascii="TH Sarabun New" w:hAnsi="TH Sarabun New" w:cs="TH Sarabun New"/>
          <w:sz w:val="28"/>
          <w:szCs w:val="28"/>
          <w:cs/>
        </w:rPr>
        <w:t>ปัจจัยที่มีอิทธิพลต่อการส่งออก</w:t>
      </w:r>
      <w:bookmarkEnd w:id="4"/>
      <w:r w:rsidR="00563670" w:rsidRPr="000A62E0">
        <w:rPr>
          <w:rFonts w:ascii="TH Sarabun New" w:hAnsi="TH Sarabun New" w:cs="TH Sarabun New"/>
          <w:sz w:val="28"/>
          <w:szCs w:val="28"/>
          <w:cs/>
        </w:rPr>
        <w:t>ของประเทศในประชาคมเศรษฐกิจอาเซียน</w:t>
      </w:r>
      <w:r w:rsidR="00C801A7" w:rsidRPr="000A62E0">
        <w:rPr>
          <w:rFonts w:ascii="TH Sarabun New" w:hAnsi="TH Sarabun New" w:cs="TH Sarabun New"/>
          <w:sz w:val="28"/>
          <w:szCs w:val="28"/>
          <w:cs/>
        </w:rPr>
        <w:t xml:space="preserve"> จำแนกเป็น</w:t>
      </w:r>
      <w:r w:rsidR="00563670" w:rsidRPr="000A62E0">
        <w:rPr>
          <w:rFonts w:ascii="TH Sarabun New" w:hAnsi="TH Sarabun New" w:cs="TH Sarabun New"/>
          <w:sz w:val="28"/>
          <w:szCs w:val="28"/>
          <w:cs/>
        </w:rPr>
        <w:t xml:space="preserve"> ประเทศไทย</w:t>
      </w:r>
      <w:r w:rsidR="00F90FCB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263A5" w:rsidRPr="000A62E0">
        <w:rPr>
          <w:rFonts w:ascii="TH Sarabun New" w:hAnsi="TH Sarabun New" w:cs="TH Sarabun New"/>
          <w:sz w:val="28"/>
          <w:szCs w:val="28"/>
          <w:cs/>
        </w:rPr>
        <w:t xml:space="preserve">ปัจจัยที่มีอิทธิพลต่อการส่งออก </w:t>
      </w:r>
      <w:r w:rsidR="00F90FCB" w:rsidRPr="000A62E0">
        <w:rPr>
          <w:rFonts w:ascii="TH Sarabun New" w:hAnsi="TH Sarabun New" w:cs="TH Sarabun New"/>
          <w:sz w:val="28"/>
          <w:szCs w:val="28"/>
          <w:cs/>
        </w:rPr>
        <w:t>คือ ประชากร</w:t>
      </w:r>
      <w:r w:rsidR="009B5ED2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A2B09" w:rsidRPr="000A62E0">
        <w:rPr>
          <w:rFonts w:ascii="TH Sarabun New" w:hAnsi="TH Sarabun New" w:cs="TH Sarabun New"/>
          <w:sz w:val="28"/>
          <w:szCs w:val="28"/>
          <w:cs/>
        </w:rPr>
        <w:t>ซึ่งเป็นไปตามสมมติฐานหลัก กล่าวคือ ประชากรเพิ่มขึ้น</w:t>
      </w:r>
      <w:r w:rsidR="00302E82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A2B09" w:rsidRPr="000A62E0">
        <w:rPr>
          <w:rFonts w:ascii="TH Sarabun New" w:hAnsi="TH Sarabun New" w:cs="TH Sarabun New"/>
          <w:sz w:val="28"/>
          <w:szCs w:val="28"/>
          <w:cs/>
        </w:rPr>
        <w:t>ส่งผลให้มูล</w:t>
      </w:r>
      <w:r w:rsidR="004D6BB7" w:rsidRPr="000A62E0">
        <w:rPr>
          <w:rFonts w:ascii="TH Sarabun New" w:hAnsi="TH Sarabun New" w:cs="TH Sarabun New"/>
          <w:sz w:val="28"/>
          <w:szCs w:val="28"/>
          <w:cs/>
        </w:rPr>
        <w:t>ค่าการส่งออกประเทศไทย</w:t>
      </w:r>
      <w:r w:rsidR="007535DB" w:rsidRPr="000A62E0">
        <w:rPr>
          <w:rFonts w:ascii="TH Sarabun New" w:hAnsi="TH Sarabun New" w:cs="TH Sarabun New"/>
          <w:sz w:val="28"/>
          <w:szCs w:val="28"/>
          <w:cs/>
        </w:rPr>
        <w:t>มีการส่งออก</w:t>
      </w:r>
      <w:r w:rsidR="00257571" w:rsidRPr="000A62E0">
        <w:rPr>
          <w:rFonts w:ascii="TH Sarabun New" w:hAnsi="TH Sarabun New" w:cs="TH Sarabun New"/>
          <w:sz w:val="28"/>
          <w:szCs w:val="28"/>
          <w:cs/>
        </w:rPr>
        <w:t>เพิ่มขึ้น</w:t>
      </w:r>
      <w:r w:rsidR="007535DB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51343" w:rsidRPr="000A62E0">
        <w:rPr>
          <w:rFonts w:ascii="TH Sarabun New" w:hAnsi="TH Sarabun New" w:cs="TH Sarabun New"/>
          <w:sz w:val="28"/>
          <w:szCs w:val="28"/>
          <w:cs/>
        </w:rPr>
        <w:t>ซึ่งสอดคล้องกับงานวิจัยของ</w:t>
      </w:r>
      <w:r w:rsidR="007726AC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F30B50" w:rsidRPr="000A62E0">
        <w:rPr>
          <w:rFonts w:ascii="TH Sarabun New" w:hAnsi="TH Sarabun New" w:cs="TH Sarabun New"/>
          <w:sz w:val="28"/>
          <w:szCs w:val="28"/>
          <w:cs/>
        </w:rPr>
        <w:t>อเนชา ยะรังสี และคณะ (</w:t>
      </w:r>
      <w:r w:rsidR="00F30B50" w:rsidRPr="000A62E0">
        <w:rPr>
          <w:rFonts w:ascii="TH Sarabun New" w:hAnsi="TH Sarabun New" w:cs="TH Sarabun New"/>
          <w:sz w:val="28"/>
          <w:szCs w:val="28"/>
        </w:rPr>
        <w:t>2567</w:t>
      </w:r>
      <w:r w:rsidR="00F30B50" w:rsidRPr="000A62E0">
        <w:rPr>
          <w:rFonts w:ascii="TH Sarabun New" w:hAnsi="TH Sarabun New" w:cs="TH Sarabun New"/>
          <w:sz w:val="28"/>
          <w:szCs w:val="28"/>
          <w:cs/>
        </w:rPr>
        <w:t>)</w:t>
      </w:r>
      <w:r w:rsidR="00F30B50"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F30B50" w:rsidRPr="000A62E0">
        <w:rPr>
          <w:rFonts w:ascii="TH Sarabun New" w:hAnsi="TH Sarabun New" w:cs="TH Sarabun New"/>
          <w:sz w:val="28"/>
          <w:szCs w:val="28"/>
          <w:cs/>
        </w:rPr>
        <w:t>ได้ศึกษาเรื่อง</w:t>
      </w:r>
      <w:r w:rsidR="00F30B50"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F30B50" w:rsidRPr="000A62E0">
        <w:rPr>
          <w:rFonts w:ascii="TH Sarabun New" w:hAnsi="TH Sarabun New" w:cs="TH Sarabun New"/>
          <w:sz w:val="28"/>
          <w:szCs w:val="28"/>
          <w:cs/>
        </w:rPr>
        <w:t>ปัจจัยที่ส่งผลกระทบต่อปริมาณการส่งออกน้ำตาลทรายของไทยไปยังกลุ่มประเทศอาเซียน</w:t>
      </w:r>
      <w:r w:rsidR="003263A5" w:rsidRPr="000A62E0">
        <w:rPr>
          <w:rFonts w:ascii="TH Sarabun New" w:hAnsi="TH Sarabun New" w:cs="TH Sarabun New"/>
          <w:sz w:val="28"/>
          <w:szCs w:val="28"/>
          <w:cs/>
        </w:rPr>
        <w:t xml:space="preserve"> เนื่องจากการที่มีประชากรเพิ่ม ทำให้มีกำลังแรงงานในการผลิตสินค้า ดังนั้นจึงสามารถส่งออกได้มากขึ้น</w:t>
      </w:r>
      <w:r w:rsidR="00257571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E3C3D" w:rsidRPr="000A62E0">
        <w:rPr>
          <w:rFonts w:ascii="TH Sarabun New" w:hAnsi="TH Sarabun New" w:cs="TH Sarabun New"/>
          <w:sz w:val="28"/>
          <w:szCs w:val="28"/>
          <w:cs/>
        </w:rPr>
        <w:t>และ</w:t>
      </w:r>
      <w:r w:rsidR="00257571" w:rsidRPr="000A62E0">
        <w:rPr>
          <w:rFonts w:ascii="TH Sarabun New" w:hAnsi="TH Sarabun New" w:cs="TH Sarabun New"/>
          <w:sz w:val="28"/>
          <w:szCs w:val="28"/>
          <w:cs/>
        </w:rPr>
        <w:t xml:space="preserve">อัตราเงินเฟ้อ </w:t>
      </w:r>
      <w:r w:rsidR="000E3C3D" w:rsidRPr="000A62E0">
        <w:rPr>
          <w:rFonts w:ascii="TH Sarabun New" w:hAnsi="TH Sarabun New" w:cs="TH Sarabun New"/>
          <w:sz w:val="28"/>
          <w:szCs w:val="28"/>
          <w:cs/>
        </w:rPr>
        <w:t>ซึ่ง</w:t>
      </w:r>
      <w:r w:rsidR="00E071D5" w:rsidRPr="000A62E0">
        <w:rPr>
          <w:rFonts w:ascii="TH Sarabun New" w:hAnsi="TH Sarabun New" w:cs="TH Sarabun New"/>
          <w:sz w:val="28"/>
          <w:szCs w:val="28"/>
          <w:cs/>
        </w:rPr>
        <w:t>ไม่</w:t>
      </w:r>
      <w:r w:rsidR="000E3C3D" w:rsidRPr="000A62E0">
        <w:rPr>
          <w:rFonts w:ascii="TH Sarabun New" w:hAnsi="TH Sarabun New" w:cs="TH Sarabun New"/>
          <w:sz w:val="28"/>
          <w:szCs w:val="28"/>
          <w:cs/>
        </w:rPr>
        <w:t>เป็นไปตามสมมติฐานหลัก</w:t>
      </w:r>
      <w:r w:rsidR="00E071D5" w:rsidRPr="000A62E0">
        <w:rPr>
          <w:rFonts w:ascii="TH Sarabun New" w:hAnsi="TH Sarabun New" w:cs="TH Sarabun New"/>
          <w:sz w:val="28"/>
          <w:szCs w:val="28"/>
          <w:cs/>
        </w:rPr>
        <w:t xml:space="preserve"> อาจเนื่องมากจากสินค้าออกของไทยเป็นสินค้าเกษตรและอุตสาหกรรมที่ประเทศอื่นๆมีความต้องการดังนั้นถึงแม้</w:t>
      </w:r>
      <w:r w:rsidR="003263A5" w:rsidRPr="000A62E0">
        <w:rPr>
          <w:rFonts w:ascii="TH Sarabun New" w:hAnsi="TH Sarabun New" w:cs="TH Sarabun New"/>
          <w:sz w:val="28"/>
          <w:szCs w:val="28"/>
          <w:cs/>
        </w:rPr>
        <w:t>มีอัตราเงินเฟ้อที่ส่งผลให้ระดับราคาเพิ่มขึ้น ก็ยังจำเป็นที่ต้องบริโภค ดังนั้นจึงประเทศไทยจึงสามารถส่งออกได้เพิ่มขึ้น</w:t>
      </w:r>
    </w:p>
    <w:p w14:paraId="5E358959" w14:textId="1E0DCC46" w:rsidR="00E2108F" w:rsidRPr="000A62E0" w:rsidRDefault="00E9751C" w:rsidP="00E2108F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ประเทศมาเลเซีย </w:t>
      </w:r>
      <w:r w:rsidR="003263A5" w:rsidRPr="000A62E0">
        <w:rPr>
          <w:rFonts w:ascii="TH Sarabun New" w:hAnsi="TH Sarabun New" w:cs="TH Sarabun New"/>
          <w:sz w:val="28"/>
          <w:szCs w:val="28"/>
          <w:cs/>
        </w:rPr>
        <w:t xml:space="preserve">ปัจจัยที่มีอิทธิพลต่อการส่งออก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คือ </w:t>
      </w:r>
      <w:r w:rsidR="003263A5"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 xml:space="preserve">ผลิตภัณฑ์มวลรวมภายในประเทศต่อหัว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ซึ่งเป็นไปตามสมมติฐานหลัก กล่าวคือ คือ </w:t>
      </w:r>
      <w:r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0A62E0">
        <w:rPr>
          <w:rFonts w:ascii="TH Sarabun New" w:hAnsi="TH Sarabun New" w:cs="TH Sarabun New"/>
          <w:sz w:val="28"/>
          <w:szCs w:val="28"/>
          <w:cs/>
        </w:rPr>
        <w:t>เพิ่มขึ้น ส่งผลให้มูลค่าการส่งออกเพิ่มขึ้น</w:t>
      </w:r>
      <w:r w:rsidR="003263A5"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ซึ่งสอดคล้องกับงานวิจัยของ </w:t>
      </w:r>
      <w:r w:rsidR="00A84A88" w:rsidRPr="000A62E0">
        <w:rPr>
          <w:rFonts w:ascii="TH Sarabun New" w:hAnsi="TH Sarabun New" w:cs="TH Sarabun New"/>
          <w:sz w:val="28"/>
          <w:szCs w:val="28"/>
          <w:cs/>
        </w:rPr>
        <w:t>อภิสิทธิ์ หะยีอุมา และคณะ (</w:t>
      </w:r>
      <w:r w:rsidR="00A84A88" w:rsidRPr="000A62E0">
        <w:rPr>
          <w:rFonts w:ascii="TH Sarabun New" w:hAnsi="TH Sarabun New" w:cs="TH Sarabun New"/>
          <w:sz w:val="28"/>
          <w:szCs w:val="28"/>
        </w:rPr>
        <w:t>2563</w:t>
      </w:r>
      <w:r w:rsidR="00A84A88" w:rsidRPr="000A62E0">
        <w:rPr>
          <w:rFonts w:ascii="TH Sarabun New" w:hAnsi="TH Sarabun New" w:cs="TH Sarabun New"/>
          <w:sz w:val="28"/>
          <w:szCs w:val="28"/>
          <w:cs/>
        </w:rPr>
        <w:t>)</w:t>
      </w:r>
      <w:r w:rsidR="00A84A88"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A84A88" w:rsidRPr="000A62E0">
        <w:rPr>
          <w:rFonts w:ascii="TH Sarabun New" w:hAnsi="TH Sarabun New" w:cs="TH Sarabun New"/>
          <w:sz w:val="28"/>
          <w:szCs w:val="28"/>
          <w:cs/>
        </w:rPr>
        <w:t>ได้ศึกษาเรื่อง</w:t>
      </w:r>
      <w:r w:rsidR="00A84A88"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A84A88" w:rsidRPr="000A62E0">
        <w:rPr>
          <w:rFonts w:ascii="TH Sarabun New" w:hAnsi="TH Sarabun New" w:cs="TH Sarabun New"/>
          <w:sz w:val="28"/>
          <w:szCs w:val="28"/>
          <w:cs/>
        </w:rPr>
        <w:t>การวิเคราะห์ปัจจัยที่ส่งผลต่อมูลค่าและปริมาณการส่งออกยางพาราของไทยในประเทศสิงคโปร์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263A5" w:rsidRPr="000A62E0">
        <w:rPr>
          <w:rFonts w:ascii="TH Sarabun New" w:hAnsi="TH Sarabun New" w:cs="TH Sarabun New"/>
          <w:sz w:val="28"/>
          <w:szCs w:val="28"/>
          <w:cs/>
        </w:rPr>
        <w:t>อันเนื่องมากจากการที่เศรษฐกิจเจริญเติบโตทำให้ประชากรในประเทศอยู่ดีกินดี</w:t>
      </w:r>
      <w:r w:rsidR="00E2108F" w:rsidRPr="000A62E0">
        <w:rPr>
          <w:rFonts w:ascii="TH Sarabun New" w:hAnsi="TH Sarabun New" w:cs="TH Sarabun New"/>
          <w:sz w:val="28"/>
          <w:szCs w:val="28"/>
          <w:cs/>
        </w:rPr>
        <w:t xml:space="preserve">มีรายได้สูงขึ้น เป็นผลมากจากการเปิดประเทศในการทำธุรกรรมระหว่างประเทศ จึงส่งผลให้การส่งออกเพิ่มขึ้นด้วย </w:t>
      </w:r>
    </w:p>
    <w:p w14:paraId="5054489D" w14:textId="0AB93A83" w:rsidR="00F35205" w:rsidRPr="000A62E0" w:rsidRDefault="00A84A88" w:rsidP="003263A5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ประเทศสิงคโปร์ </w:t>
      </w:r>
      <w:r w:rsidR="00E2108F" w:rsidRPr="000A62E0">
        <w:rPr>
          <w:rFonts w:ascii="TH Sarabun New" w:hAnsi="TH Sarabun New" w:cs="TH Sarabun New"/>
          <w:sz w:val="28"/>
          <w:szCs w:val="28"/>
          <w:cs/>
        </w:rPr>
        <w:t xml:space="preserve">พบว่า ไม่มีปัจจัยใดที่มีอิทธิพลต่อการส่งออก อาจเนื่องมาจาก ประเทศสิงคโปร์เป็นประเทศขนาดเล็กทั้งมีข้อจำกัดทั้งประชากรและทรัพยากรธรรมชาติ </w:t>
      </w:r>
      <w:r w:rsidR="00821DCB" w:rsidRPr="000A62E0">
        <w:rPr>
          <w:rFonts w:ascii="TH Sarabun New" w:hAnsi="TH Sarabun New" w:cs="TH Sarabun New"/>
          <w:sz w:val="28"/>
          <w:szCs w:val="28"/>
          <w:cs/>
        </w:rPr>
        <w:t>อย่างไรก็ตามประเทศสิงคโปร์จะมีปัจจัยด้าน</w:t>
      </w:r>
      <w:r w:rsidR="00F35205" w:rsidRPr="000A62E0">
        <w:rPr>
          <w:rFonts w:ascii="TH Sarabun New" w:hAnsi="TH Sarabun New" w:cs="TH Sarabun New"/>
          <w:sz w:val="28"/>
          <w:szCs w:val="28"/>
          <w:cs/>
        </w:rPr>
        <w:t xml:space="preserve">ทำเลที่ตั้งเชิงยุทธศาสตร์ที่เป็นศูนย์กลางการเดินเรือและการบินระดับโลก โครงสร้างพื้นฐานด้านการขนส่งที่ทันสมัย </w:t>
      </w:r>
      <w:r w:rsidR="00821DCB" w:rsidRPr="000A62E0">
        <w:rPr>
          <w:rFonts w:ascii="TH Sarabun New" w:hAnsi="TH Sarabun New" w:cs="TH Sarabun New"/>
          <w:sz w:val="28"/>
          <w:szCs w:val="28"/>
          <w:cs/>
        </w:rPr>
        <w:t>และ</w:t>
      </w:r>
      <w:r w:rsidR="00F35205" w:rsidRPr="000A62E0">
        <w:rPr>
          <w:rFonts w:ascii="TH Sarabun New" w:hAnsi="TH Sarabun New" w:cs="TH Sarabun New"/>
          <w:sz w:val="28"/>
          <w:szCs w:val="28"/>
          <w:cs/>
        </w:rPr>
        <w:t xml:space="preserve">การเป็นศูนย์กลางทางการเงินและการค้าระหว่างประเทศ </w:t>
      </w:r>
      <w:r w:rsidR="00821DCB" w:rsidRPr="000A62E0">
        <w:rPr>
          <w:rFonts w:ascii="TH Sarabun New" w:hAnsi="TH Sarabun New" w:cs="TH Sarabun New"/>
          <w:sz w:val="28"/>
          <w:szCs w:val="28"/>
          <w:cs/>
        </w:rPr>
        <w:t>ซึ่งปัจจัยเหล่านี้อาจส่งผลต่อการส่งออกของประเทศ</w:t>
      </w:r>
    </w:p>
    <w:p w14:paraId="2CFA805F" w14:textId="1403ACCF" w:rsidR="000E5A3E" w:rsidRPr="000A62E0" w:rsidRDefault="00E119AA" w:rsidP="00821DCB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 xml:space="preserve">ประเทศเวียดนาม </w:t>
      </w:r>
      <w:r w:rsidR="00821DCB" w:rsidRPr="000A62E0">
        <w:rPr>
          <w:rFonts w:ascii="TH Sarabun New" w:hAnsi="TH Sarabun New" w:cs="TH Sarabun New"/>
          <w:sz w:val="28"/>
          <w:szCs w:val="28"/>
          <w:cs/>
        </w:rPr>
        <w:t xml:space="preserve">ปัจจัยที่มีอิทธิพลต่อการส่งออก </w:t>
      </w:r>
      <w:r w:rsidRPr="000A62E0">
        <w:rPr>
          <w:rFonts w:ascii="TH Sarabun New" w:hAnsi="TH Sarabun New" w:cs="TH Sarabun New"/>
          <w:sz w:val="28"/>
          <w:szCs w:val="28"/>
          <w:cs/>
        </w:rPr>
        <w:t>คือ เงินลงทุนโดยตรง ซึ่งไม่เป็นไปตามสมมติฐานหลัก กล่าวคือ คือ เงินลงทุนโดยตรง</w:t>
      </w:r>
      <w:r w:rsidR="000E5A3E" w:rsidRPr="000A62E0">
        <w:rPr>
          <w:rFonts w:ascii="TH Sarabun New" w:hAnsi="TH Sarabun New" w:cs="TH Sarabun New"/>
          <w:sz w:val="28"/>
          <w:szCs w:val="28"/>
          <w:cs/>
        </w:rPr>
        <w:t>จากต่างประเทศ</w:t>
      </w:r>
      <w:r w:rsidRPr="000A62E0">
        <w:rPr>
          <w:rFonts w:ascii="TH Sarabun New" w:hAnsi="TH Sarabun New" w:cs="TH Sarabun New"/>
          <w:sz w:val="28"/>
          <w:szCs w:val="28"/>
          <w:cs/>
        </w:rPr>
        <w:t>ลดลง ส่งผลให้มูลค่าการส่งออก</w:t>
      </w:r>
      <w:r w:rsidR="00385778" w:rsidRPr="000A62E0">
        <w:rPr>
          <w:rFonts w:ascii="TH Sarabun New" w:hAnsi="TH Sarabun New" w:cs="TH Sarabun New"/>
          <w:sz w:val="28"/>
          <w:szCs w:val="28"/>
          <w:cs/>
        </w:rPr>
        <w:t>เพิ่มขึ้น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E5A3E" w:rsidRPr="000A62E0">
        <w:rPr>
          <w:rFonts w:ascii="TH Sarabun New" w:hAnsi="TH Sarabun New" w:cs="TH Sarabun New"/>
          <w:sz w:val="28"/>
          <w:szCs w:val="28"/>
          <w:cs/>
        </w:rPr>
        <w:t>หรือเมื่อเงินลงทุนโดยตรงจากต่างประเทศเพิ่มขึ้น ส่งผลให้มูลค่าการส่งออกลดลง ซึ่ง</w:t>
      </w:r>
      <w:r w:rsidRPr="000A62E0">
        <w:rPr>
          <w:rFonts w:ascii="TH Sarabun New" w:hAnsi="TH Sarabun New" w:cs="TH Sarabun New"/>
          <w:sz w:val="28"/>
          <w:szCs w:val="28"/>
          <w:cs/>
        </w:rPr>
        <w:t>ไม่สอดคล้องกับ</w:t>
      </w:r>
      <w:r w:rsidR="00001BC7" w:rsidRPr="000A62E0">
        <w:rPr>
          <w:rFonts w:ascii="TH Sarabun New" w:hAnsi="TH Sarabun New" w:cs="TH Sarabun New"/>
          <w:sz w:val="28"/>
          <w:szCs w:val="28"/>
          <w:cs/>
        </w:rPr>
        <w:t xml:space="preserve">ทฤษฎี </w:t>
      </w:r>
      <w:r w:rsidR="00001BC7" w:rsidRPr="000A62E0">
        <w:rPr>
          <w:rFonts w:ascii="TH Sarabun New" w:hAnsi="TH Sarabun New" w:cs="TH Sarabun New"/>
          <w:sz w:val="28"/>
          <w:szCs w:val="28"/>
        </w:rPr>
        <w:t xml:space="preserve">OLI </w:t>
      </w:r>
      <w:r w:rsidR="00001BC7" w:rsidRPr="000A62E0">
        <w:rPr>
          <w:rFonts w:ascii="TH Sarabun New" w:hAnsi="TH Sarabun New" w:cs="TH Sarabun New"/>
          <w:sz w:val="28"/>
          <w:szCs w:val="28"/>
          <w:cs/>
        </w:rPr>
        <w:t xml:space="preserve">ของ </w:t>
      </w:r>
      <w:r w:rsidR="00001BC7" w:rsidRPr="000A62E0">
        <w:rPr>
          <w:rFonts w:ascii="TH Sarabun New" w:hAnsi="TH Sarabun New" w:cs="TH Sarabun New"/>
          <w:sz w:val="28"/>
          <w:szCs w:val="28"/>
        </w:rPr>
        <w:t xml:space="preserve">Dunning </w:t>
      </w:r>
      <w:r w:rsidR="00001BC7" w:rsidRPr="000A62E0">
        <w:rPr>
          <w:rFonts w:ascii="TH Sarabun New" w:hAnsi="TH Sarabun New" w:cs="TH Sarabun New"/>
          <w:sz w:val="28"/>
          <w:szCs w:val="28"/>
          <w:cs/>
        </w:rPr>
        <w:t xml:space="preserve">(1980) 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มีความสัมพันธ์ในทิศทางเดียวกัน </w:t>
      </w:r>
      <w:r w:rsidR="000E5A3E" w:rsidRPr="000A62E0">
        <w:rPr>
          <w:rFonts w:ascii="TH Sarabun New" w:hAnsi="TH Sarabun New" w:cs="TH Sarabun New"/>
          <w:sz w:val="28"/>
          <w:szCs w:val="28"/>
          <w:cs/>
        </w:rPr>
        <w:t>อาจเนื่องมาจากประเทศเวียดนามเป็นประเทศที่มีอัตราการเจริญเติบโตสูง อยู่ในช่วงกำลังพัฒนา ประชาชนมีรายได้มีกำลังซื้อเพิ่มขึ้น ทำให้เมื่อการลงทุนจากต่างประเทศเข้ามา จึง</w:t>
      </w:r>
      <w:r w:rsidR="00DE553F" w:rsidRPr="000A62E0">
        <w:rPr>
          <w:rFonts w:ascii="TH Sarabun New" w:hAnsi="TH Sarabun New" w:cs="TH Sarabun New"/>
          <w:sz w:val="28"/>
          <w:szCs w:val="28"/>
          <w:cs/>
        </w:rPr>
        <w:t>เป็นการ</w:t>
      </w:r>
      <w:r w:rsidR="000E5A3E" w:rsidRPr="000A62E0">
        <w:rPr>
          <w:rFonts w:ascii="TH Sarabun New" w:hAnsi="TH Sarabun New" w:cs="TH Sarabun New"/>
          <w:sz w:val="28"/>
          <w:szCs w:val="28"/>
          <w:cs/>
        </w:rPr>
        <w:t xml:space="preserve">ผลิตสินค้าและบริการที่ตอบสนองคนในประเทศเป็นส่วนใหญ่ </w:t>
      </w:r>
    </w:p>
    <w:p w14:paraId="38CE7E9A" w14:textId="77777777" w:rsidR="000E5A3E" w:rsidRPr="000A62E0" w:rsidRDefault="000E5A3E" w:rsidP="00821DCB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</w:p>
    <w:p w14:paraId="0B615C5B" w14:textId="77777777" w:rsidR="005674DC" w:rsidRPr="000A62E0" w:rsidRDefault="005674DC" w:rsidP="003B02A1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3120D378" w14:textId="143B2AFB" w:rsidR="00E119AA" w:rsidRPr="000A62E0" w:rsidRDefault="00E119AA" w:rsidP="003B02A1">
      <w:pPr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0A62E0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0A62E0">
        <w:rPr>
          <w:rFonts w:ascii="TH Sarabun New" w:hAnsi="TH Sarabun New" w:cs="TH Sarabun New"/>
          <w:sz w:val="28"/>
          <w:szCs w:val="28"/>
        </w:rPr>
        <w:t>1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475AEC" w:rsidRPr="000A62E0">
        <w:rPr>
          <w:rFonts w:ascii="TH Sarabun New" w:hAnsi="TH Sarabun New" w:cs="TH Sarabun New"/>
          <w:sz w:val="28"/>
          <w:szCs w:val="28"/>
          <w:cs/>
        </w:rPr>
        <w:t>ประเทศไทยมีมูลค่าการส่งออกสูงสุดในอาเซียนและเติบโตต่อเนื่องทุกปี ด้วยความได้เปรียบจากทรัพยากรที่หลากหลาย โครงสร้างพื้นฐานที่แข็งแกร่ง และแรงงานที่มีศักยภาพ ขณะที่มาเลเซียมีมูลค่าการส่งออกต่ำกว่าไทย แม้จะมีจุดแข็งด้านทรัพยากรธรรมชาติและอุตสาหกรรมอิเล็กทรอนิกส์ แต่ยังต้องพัฒนาเทคโนโลยีและเพิ่มมูลค่าสินค้าให้มากขึ้น ทั้งสองประเทศสามารถเรียนรู้จากสิงคโปร์ที่มุ่งเน้นเทคโนโลยีขั้นสูงและภาคบริการที่มีมูลค่าสูง รวมถึงเวียดนามที่ใช้แรงงานต้นทุนต่ำเพื่อดึงดูดการลงทุนในอุตสาหกรรมการผลิตขนาดใหญ่ การลงทุนในเทคโนโลยีขั้นสูงและการพัฒนาทักษะแรงงานเป็นปัจจัยสำคัญที่จะช่วยเพิ่มขีดความสามารถในการแข่งขัน กระจายความเสี่ยงทางเศรษฐกิจ และสร้างการเติบโตในภาคการส่งออกอย่างยั่งยืนในระยะยาว</w:t>
      </w:r>
    </w:p>
    <w:p w14:paraId="3E800EEB" w14:textId="01984E3D" w:rsidR="002E265D" w:rsidRPr="000A62E0" w:rsidRDefault="0067002F" w:rsidP="003B02A1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</w:rPr>
        <w:tab/>
      </w:r>
      <w:r w:rsidR="002E265D" w:rsidRPr="000A62E0">
        <w:rPr>
          <w:rFonts w:ascii="TH Sarabun New" w:hAnsi="TH Sarabun New" w:cs="TH Sarabun New"/>
          <w:sz w:val="28"/>
          <w:szCs w:val="28"/>
          <w:cs/>
        </w:rPr>
        <w:t>2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>.ประชากรมีอิทธิพลต่อจำนวนมูลการส่งออกของประเทศไทย หากประชากรของคนไทย</w:t>
      </w:r>
      <w:r w:rsidR="002E265D" w:rsidRPr="000A62E0">
        <w:rPr>
          <w:rFonts w:ascii="TH Sarabun New" w:hAnsi="TH Sarabun New" w:cs="TH Sarabun New"/>
          <w:sz w:val="28"/>
          <w:szCs w:val="28"/>
          <w:cs/>
        </w:rPr>
        <w:t>เพิ่มขึ้น จะทำให้มีกำลังแรงงานเพื่อใช้ในการผลิตสินค้าและได้มากขึ้น แต่อย่างไรก็ตามต้องส่งเสริมให้เป็นประชากรที่มีคุณภาพด้วย ดังนั้น</w:t>
      </w:r>
      <w:r w:rsidR="00243FA0" w:rsidRPr="000A62E0">
        <w:rPr>
          <w:rFonts w:ascii="TH Sarabun New" w:hAnsi="TH Sarabun New" w:cs="TH Sarabun New"/>
          <w:sz w:val="28"/>
          <w:szCs w:val="28"/>
          <w:cs/>
        </w:rPr>
        <w:t>ประเทศไทยควรเพิ่มอัตราการเกิด</w:t>
      </w:r>
      <w:r w:rsidR="002E265D" w:rsidRPr="000A62E0">
        <w:rPr>
          <w:rFonts w:ascii="TH Sarabun New" w:hAnsi="TH Sarabun New" w:cs="TH Sarabun New"/>
          <w:sz w:val="28"/>
          <w:szCs w:val="28"/>
          <w:cs/>
        </w:rPr>
        <w:t xml:space="preserve">และพัฒนาคุณภาพของประชากร </w:t>
      </w:r>
      <w:r w:rsidR="00243FA0" w:rsidRPr="000A62E0">
        <w:rPr>
          <w:rFonts w:ascii="TH Sarabun New" w:hAnsi="TH Sarabun New" w:cs="TH Sarabun New"/>
          <w:sz w:val="28"/>
          <w:szCs w:val="28"/>
          <w:cs/>
        </w:rPr>
        <w:t xml:space="preserve">โดยสนับสนุนสวัสดิการครอบครัว เช่น เงินอุดหนุนเด็ก การศึกษาฟรี และลดภาระค่าครองชีพ พร้อมกับพัฒนาการศึกษาและทักษะแรงงานให้สอดคล้องกับตลาดแรงงานยุคใหม่ ควบคู่ไปกับการดึงดูดผู้เชี่ยวชาญและแรงงานคุณภาพจากต่างชาติ นอกจากนี้ ควรปรับโครงสร้างเศรษฐกิจให้สร้างงานที่มีคุณภาพ รองรับเทคโนโลยีและนวัตกรรม รวมถึงพัฒนาโครงสร้างพื้นฐานและเมืองให้น่าอยู่เพื่อรักษาคนรุ่นใหม่ไว้ในประเทศ </w:t>
      </w:r>
    </w:p>
    <w:p w14:paraId="1F8A4A2B" w14:textId="77777777" w:rsidR="00F601AF" w:rsidRPr="000A62E0" w:rsidRDefault="002E265D" w:rsidP="00F601AF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</w:rPr>
        <w:t>2</w:t>
      </w:r>
      <w:r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มีอิทธิพลต่อมูลการส่งออกของประเทศมาเลเซีย </w:t>
      </w:r>
      <w:r w:rsidRPr="000A62E0">
        <w:rPr>
          <w:rStyle w:val="Strong"/>
          <w:rFonts w:ascii="TH Sarabun New" w:hAnsi="TH Sarabun New" w:cs="TH Sarabun New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0A62E0">
        <w:rPr>
          <w:rFonts w:ascii="TH Sarabun New" w:hAnsi="TH Sarabun New" w:cs="TH Sarabun New"/>
          <w:sz w:val="28"/>
          <w:szCs w:val="28"/>
          <w:cs/>
        </w:rPr>
        <w:t>ที่เพิ่มขึ้น ส่งผลให้</w:t>
      </w:r>
      <w:r w:rsidR="00F601AF" w:rsidRPr="000A62E0">
        <w:rPr>
          <w:rFonts w:ascii="TH Sarabun New" w:hAnsi="TH Sarabun New" w:cs="TH Sarabun New"/>
          <w:sz w:val="28"/>
          <w:szCs w:val="28"/>
          <w:cs/>
        </w:rPr>
        <w:t>การ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สินค้าส่งออกสูงขึ้น โดยเฉพาะสินค้าที่มีคุณภาพและเทคโนโลยีสูง </w:t>
      </w:r>
      <w:r w:rsidR="00F601AF" w:rsidRPr="000A62E0">
        <w:rPr>
          <w:rFonts w:ascii="TH Sarabun New" w:hAnsi="TH Sarabun New" w:cs="TH Sarabun New"/>
          <w:sz w:val="28"/>
          <w:szCs w:val="28"/>
          <w:cs/>
        </w:rPr>
        <w:t>ดังนั้น</w:t>
      </w:r>
      <w:r w:rsidRPr="000A62E0">
        <w:rPr>
          <w:rFonts w:ascii="TH Sarabun New" w:hAnsi="TH Sarabun New" w:cs="TH Sarabun New"/>
          <w:sz w:val="28"/>
          <w:szCs w:val="28"/>
          <w:cs/>
        </w:rPr>
        <w:t>ประเทศในอาเซียน</w:t>
      </w:r>
      <w:r w:rsidR="00F601AF" w:rsidRPr="000A62E0">
        <w:rPr>
          <w:rFonts w:ascii="TH Sarabun New" w:hAnsi="TH Sarabun New" w:cs="TH Sarabun New"/>
          <w:sz w:val="28"/>
          <w:szCs w:val="28"/>
          <w:cs/>
        </w:rPr>
        <w:t>รวมทั้งไทยควรมีการ</w:t>
      </w:r>
      <w:r w:rsidRPr="000A62E0">
        <w:rPr>
          <w:rFonts w:ascii="TH Sarabun New" w:hAnsi="TH Sarabun New" w:cs="TH Sarabun New"/>
          <w:sz w:val="28"/>
          <w:szCs w:val="28"/>
          <w:cs/>
        </w:rPr>
        <w:t>พัฒนาโครงสร้างพื้นฐาน เช่น ขยายท่าเรือ พัฒนาระบบ</w:t>
      </w:r>
      <w:proofErr w:type="spellStart"/>
      <w:r w:rsidRPr="000A62E0">
        <w:rPr>
          <w:rFonts w:ascii="TH Sarabun New" w:hAnsi="TH Sarabun New" w:cs="TH Sarabun New"/>
          <w:sz w:val="28"/>
          <w:szCs w:val="28"/>
          <w:cs/>
        </w:rPr>
        <w:t>โล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>จิสติ</w:t>
      </w:r>
      <w:proofErr w:type="spellStart"/>
      <w:r w:rsidRPr="000A62E0">
        <w:rPr>
          <w:rFonts w:ascii="TH Sarabun New" w:hAnsi="TH Sarabun New" w:cs="TH Sarabun New"/>
          <w:sz w:val="28"/>
          <w:szCs w:val="28"/>
          <w:cs/>
        </w:rPr>
        <w:t>กส์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 ปรับปรุงโครงข่ายดิจิทัล และสนับสนุนอุตสาหกรรมเทคโนโลยี เพื่อลดต้นทุนการค้าและเพิ่มขีดความสามารถในการแข่งขัน</w:t>
      </w:r>
      <w:r w:rsidR="00243FA0" w:rsidRPr="000A62E0">
        <w:rPr>
          <w:rFonts w:ascii="TH Sarabun New" w:hAnsi="TH Sarabun New" w:cs="TH Sarabun New"/>
          <w:sz w:val="28"/>
          <w:szCs w:val="28"/>
          <w:cs/>
        </w:rPr>
        <w:t>ได้อย่างยั่งยืน</w:t>
      </w:r>
      <w:r w:rsidR="00E119AA" w:rsidRPr="000A62E0">
        <w:rPr>
          <w:rFonts w:ascii="TH Sarabun New" w:hAnsi="TH Sarabun New" w:cs="TH Sarabun New"/>
          <w:sz w:val="28"/>
          <w:szCs w:val="28"/>
          <w:cs/>
        </w:rPr>
        <w:tab/>
      </w:r>
    </w:p>
    <w:p w14:paraId="5D231FF3" w14:textId="77777777" w:rsidR="00F601AF" w:rsidRPr="000A62E0" w:rsidRDefault="00F601AF" w:rsidP="00F601AF">
      <w:pPr>
        <w:jc w:val="thaiDistribute"/>
        <w:rPr>
          <w:rFonts w:ascii="TH Sarabun New" w:hAnsi="TH Sarabun New" w:cs="TH Sarabun New"/>
          <w:sz w:val="28"/>
          <w:szCs w:val="28"/>
        </w:rPr>
      </w:pPr>
    </w:p>
    <w:p w14:paraId="1F22218E" w14:textId="7AE742AE" w:rsidR="00A008EB" w:rsidRPr="000A62E0" w:rsidRDefault="00F601AF" w:rsidP="00F601AF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A62E0">
        <w:rPr>
          <w:rFonts w:ascii="TH Sarabun New" w:hAnsi="TH Sarabun New" w:cs="TH Sarabun New"/>
          <w:b/>
          <w:bCs/>
          <w:sz w:val="32"/>
          <w:szCs w:val="32"/>
          <w:cs/>
        </w:rPr>
        <w:t>เอ</w:t>
      </w:r>
      <w:r w:rsidR="00461F56" w:rsidRPr="000A62E0">
        <w:rPr>
          <w:rFonts w:ascii="TH Sarabun New" w:hAnsi="TH Sarabun New" w:cs="TH Sarabun New"/>
          <w:b/>
          <w:bCs/>
          <w:sz w:val="32"/>
          <w:szCs w:val="32"/>
          <w:cs/>
        </w:rPr>
        <w:t>กสารอ้างอิง</w:t>
      </w:r>
    </w:p>
    <w:p w14:paraId="01CB1BFE" w14:textId="77777777" w:rsidR="00310AED" w:rsidRPr="000A62E0" w:rsidRDefault="00F601AF" w:rsidP="00F601AF">
      <w:pPr>
        <w:jc w:val="thaiDistribute"/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กรมการค้าระหว่างประเทศ.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ปัจจัยที่มีอิทธิพลต่อการส่งออกของประเทศในประชาคมเศรษฐกิจอาเซียน</w:t>
      </w:r>
    </w:p>
    <w:p w14:paraId="70E696BB" w14:textId="6134602E" w:rsidR="00F601AF" w:rsidRPr="000A62E0" w:rsidRDefault="00F601AF" w:rsidP="00310AED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(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  <w:t>AEC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).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23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2567,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จาก </w:t>
      </w:r>
      <w:hyperlink r:id="rId7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www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ditp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go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exporting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-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business</w:t>
        </w:r>
      </w:hyperlink>
    </w:p>
    <w:p w14:paraId="2D41B68C" w14:textId="77777777" w:rsidR="00310AED" w:rsidRPr="000A62E0" w:rsidRDefault="00F601AF" w:rsidP="00310AED">
      <w:pPr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นุชจรินท</w:t>
      </w:r>
      <w:proofErr w:type="spellStart"/>
      <w:r w:rsidRPr="000A62E0">
        <w:rPr>
          <w:rFonts w:ascii="TH Sarabun New" w:hAnsi="TH Sarabun New" w:cs="TH Sarabun New"/>
          <w:sz w:val="28"/>
          <w:szCs w:val="28"/>
          <w:cs/>
        </w:rPr>
        <w:t>ร์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 xml:space="preserve"> เกาทัณฑ์ทอง. (</w:t>
      </w:r>
      <w:r w:rsidRPr="000A62E0">
        <w:rPr>
          <w:rFonts w:ascii="TH Sarabun New" w:hAnsi="TH Sarabun New" w:cs="TH Sarabun New"/>
          <w:sz w:val="28"/>
          <w:szCs w:val="28"/>
        </w:rPr>
        <w:t>2558</w:t>
      </w:r>
      <w:r w:rsidRPr="000A62E0">
        <w:rPr>
          <w:rFonts w:ascii="TH Sarabun New" w:hAnsi="TH Sarabun New" w:cs="TH Sarabun New"/>
          <w:sz w:val="28"/>
          <w:szCs w:val="28"/>
          <w:cs/>
        </w:rPr>
        <w:t>).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ปัจจัยที่มีผลต่อการนำเข้าและส่งออกทองคำของประเทศไทย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 </w:t>
      </w:r>
    </w:p>
    <w:p w14:paraId="238F7758" w14:textId="6260A78E" w:rsidR="00310AED" w:rsidRPr="000A62E0" w:rsidRDefault="00310AED" w:rsidP="00310AED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มกราคม </w:t>
      </w:r>
      <w:r w:rsidR="00F601AF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2568,</w:t>
      </w:r>
      <w:r w:rsidR="00F601AF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  <w:hyperlink r:id="rId8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kukr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lib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ku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ac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kukres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index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php?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SRC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searchdetail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result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</w:hyperlink>
    </w:p>
    <w:p w14:paraId="0EA2DFFA" w14:textId="274F3318" w:rsidR="00F601AF" w:rsidRPr="000A62E0" w:rsidRDefault="00F601AF" w:rsidP="00310AED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313235</w:t>
      </w:r>
    </w:p>
    <w:p w14:paraId="3E9F5104" w14:textId="77777777" w:rsidR="00384D4B" w:rsidRPr="000A62E0" w:rsidRDefault="00384D4B" w:rsidP="00384D4B">
      <w:pPr>
        <w:jc w:val="thaiDistribute"/>
        <w:rPr>
          <w:rFonts w:ascii="TH Sarabun New" w:hAnsi="TH Sarabun New" w:cs="TH Sarabun New"/>
          <w:i/>
          <w:iCs/>
          <w:sz w:val="28"/>
          <w:szCs w:val="28"/>
        </w:rPr>
      </w:pPr>
      <w:proofErr w:type="spellStart"/>
      <w:r w:rsidRPr="000A62E0">
        <w:rPr>
          <w:rFonts w:ascii="TH Sarabun New" w:hAnsi="TH Sarabun New" w:cs="TH Sarabun New"/>
          <w:sz w:val="28"/>
          <w:szCs w:val="28"/>
          <w:cs/>
        </w:rPr>
        <w:t>ปิย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>พร ช่างสาร.  (</w:t>
      </w:r>
      <w:r w:rsidRPr="000A62E0">
        <w:rPr>
          <w:rFonts w:ascii="TH Sarabun New" w:hAnsi="TH Sarabun New" w:cs="TH Sarabun New"/>
          <w:sz w:val="28"/>
          <w:szCs w:val="28"/>
        </w:rPr>
        <w:t>2558</w:t>
      </w:r>
      <w:r w:rsidRPr="000A62E0">
        <w:rPr>
          <w:rFonts w:ascii="TH Sarabun New" w:hAnsi="TH Sarabun New" w:cs="TH Sarabun New"/>
          <w:sz w:val="28"/>
          <w:szCs w:val="28"/>
          <w:cs/>
        </w:rPr>
        <w:t>).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ความสัมพันธ์ของปัจจัยภายในและภายนอกประเทศที่มีผลต่อการส่งออก</w:t>
      </w:r>
    </w:p>
    <w:p w14:paraId="00F3E637" w14:textId="77777777" w:rsidR="00384D4B" w:rsidRPr="000A62E0" w:rsidRDefault="00384D4B" w:rsidP="00384D4B">
      <w:pPr>
        <w:ind w:left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ผลิตภัณฑ์มันสำปะหลังไปสาธารณรัฐประชาชนจีน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มกราคม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2568,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http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://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www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repository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rmutt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ac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th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xmlui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handle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123456789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2859</w:t>
      </w:r>
    </w:p>
    <w:p w14:paraId="48890096" w14:textId="77777777" w:rsidR="00384D4B" w:rsidRPr="000A62E0" w:rsidRDefault="00384D4B" w:rsidP="00384D4B">
      <w:pPr>
        <w:jc w:val="thaiDistribute"/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ปรัชญา ป้อมเอี่ยม และคณะ.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2564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).</w:t>
      </w:r>
      <w:r w:rsidRPr="000A62E0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ปัจจัยที่ส่งผลต่อการส่งออกสินค้าฮาลาลของไทยไปกลุ่มประเทศเอเชีย</w:t>
      </w:r>
    </w:p>
    <w:p w14:paraId="2467D691" w14:textId="0B0734D4" w:rsidR="00384D4B" w:rsidRPr="000A62E0" w:rsidRDefault="00384D4B" w:rsidP="00384D4B">
      <w:pPr>
        <w:ind w:left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ตะวันออกเฉียงใต้.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มกราคม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2568,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 </w:t>
      </w:r>
      <w:hyperlink r:id="rId9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so03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tci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-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thaijo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org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index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php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JOIS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article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view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251533</w:t>
        </w:r>
      </w:hyperlink>
    </w:p>
    <w:p w14:paraId="19774427" w14:textId="77777777" w:rsidR="00F601AF" w:rsidRPr="000A62E0" w:rsidRDefault="00F601AF" w:rsidP="00F601AF">
      <w:pPr>
        <w:jc w:val="thaiDistribute"/>
        <w:rPr>
          <w:rFonts w:ascii="TH Sarabun New" w:hAnsi="TH Sarabun New" w:cs="TH Sarabun New"/>
          <w:i/>
          <w:iCs/>
          <w:sz w:val="28"/>
          <w:szCs w:val="28"/>
        </w:rPr>
      </w:pPr>
      <w:proofErr w:type="spellStart"/>
      <w:r w:rsidRPr="000A62E0">
        <w:rPr>
          <w:rFonts w:ascii="TH Sarabun New" w:hAnsi="TH Sarabun New" w:cs="TH Sarabun New"/>
          <w:sz w:val="28"/>
          <w:szCs w:val="28"/>
          <w:cs/>
        </w:rPr>
        <w:t>ภนัชษ์</w:t>
      </w:r>
      <w:proofErr w:type="spellEnd"/>
      <w:r w:rsidRPr="000A62E0">
        <w:rPr>
          <w:rFonts w:ascii="TH Sarabun New" w:hAnsi="TH Sarabun New" w:cs="TH Sarabun New"/>
          <w:sz w:val="28"/>
          <w:szCs w:val="28"/>
          <w:cs/>
        </w:rPr>
        <w:t>ฉัตร คำนวณศิลป์ และคณะ. (</w:t>
      </w:r>
      <w:r w:rsidRPr="000A62E0">
        <w:rPr>
          <w:rFonts w:ascii="TH Sarabun New" w:hAnsi="TH Sarabun New" w:cs="TH Sarabun New"/>
          <w:sz w:val="28"/>
          <w:szCs w:val="28"/>
        </w:rPr>
        <w:t>2567</w:t>
      </w:r>
      <w:r w:rsidRPr="000A62E0">
        <w:rPr>
          <w:rFonts w:ascii="TH Sarabun New" w:hAnsi="TH Sarabun New" w:cs="TH Sarabun New"/>
          <w:sz w:val="28"/>
          <w:szCs w:val="28"/>
          <w:cs/>
        </w:rPr>
        <w:t>).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ปัจจัยที่ส่งผลต่อการเปลี่ยนแปลงราคาน้ำมันปาล์มดิบใน</w:t>
      </w:r>
    </w:p>
    <w:p w14:paraId="07F9F8C2" w14:textId="1BC8DE42" w:rsidR="00310AED" w:rsidRPr="000A62E0" w:rsidRDefault="00F601AF" w:rsidP="00F601AF">
      <w:pPr>
        <w:ind w:left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ประเทศไทย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 xml:space="preserve">.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มกราคม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2568,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 </w:t>
      </w:r>
      <w:hyperlink r:id="rId10" w:history="1"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so02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tci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-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thaijo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org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index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php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JRKSA</w:t>
        </w:r>
        <w:r w:rsidR="00310AED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</w:hyperlink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article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/</w:t>
      </w:r>
    </w:p>
    <w:p w14:paraId="0F7E46D7" w14:textId="40E2B0EE" w:rsidR="00F601AF" w:rsidRPr="000A62E0" w:rsidRDefault="00F601AF" w:rsidP="00F601AF">
      <w:pPr>
        <w:ind w:left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view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271154</w:t>
      </w:r>
    </w:p>
    <w:p w14:paraId="028F8078" w14:textId="77777777" w:rsidR="00384D4B" w:rsidRPr="000A62E0" w:rsidRDefault="00384D4B" w:rsidP="00384D4B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ระบบสถิติทางการทะเบียน.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จำนวนประชากรประเทศไทย.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16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2567,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จาก </w:t>
      </w:r>
    </w:p>
    <w:p w14:paraId="53AA66D0" w14:textId="41F1EA55" w:rsidR="00384D4B" w:rsidRPr="000A62E0" w:rsidRDefault="001D0B81" w:rsidP="00384D4B">
      <w:pPr>
        <w:ind w:firstLine="720"/>
        <w:jc w:val="thaiDistribute"/>
        <w:rPr>
          <w:rStyle w:val="Hyperlink"/>
          <w:rFonts w:ascii="TH Sarabun New" w:hAnsi="TH Sarabun New" w:cs="TH Sarabun New"/>
          <w:color w:val="000000" w:themeColor="text1"/>
          <w:sz w:val="28"/>
          <w:szCs w:val="28"/>
          <w:u w:val="none"/>
        </w:rPr>
      </w:pPr>
      <w:hyperlink r:id="rId11" w:history="1"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stat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bora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dopa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go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stat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statnew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statMenu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newStat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home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php</w:t>
        </w:r>
      </w:hyperlink>
    </w:p>
    <w:p w14:paraId="511A48CF" w14:textId="77777777" w:rsidR="00384D4B" w:rsidRPr="000A62E0" w:rsidRDefault="00384D4B" w:rsidP="00384D4B">
      <w:pPr>
        <w:jc w:val="thaiDistribute"/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ศูนย์เทคโนโลยีสารสนเทศและการสื่อสาร สำนักงานปลัดกระทรวงพาณิชย.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มูลค่าการส่งออกตลาด</w:t>
      </w:r>
    </w:p>
    <w:p w14:paraId="7868017E" w14:textId="77777777" w:rsidR="00384D4B" w:rsidRPr="000A62E0" w:rsidRDefault="00384D4B" w:rsidP="00384D4B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ประชาคมเศรษฐกิจอาเซียน (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  <w:t>AEC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).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12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</w:t>
      </w:r>
    </w:p>
    <w:p w14:paraId="490E25E0" w14:textId="77777777" w:rsidR="00384D4B" w:rsidRPr="000A62E0" w:rsidRDefault="001D0B81" w:rsidP="00384D4B">
      <w:pPr>
        <w:ind w:firstLine="720"/>
        <w:jc w:val="thaiDistribute"/>
        <w:rPr>
          <w:rFonts w:ascii="TH Sarabun New" w:hAnsi="TH Sarabun New" w:cs="TH Sarabun New"/>
          <w:i/>
          <w:iCs/>
          <w:sz w:val="28"/>
          <w:szCs w:val="28"/>
        </w:rPr>
      </w:pPr>
      <w:hyperlink r:id="rId12" w:history="1"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tradereport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moc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go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stat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="00384D4B"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reportyear01</w:t>
        </w:r>
      </w:hyperlink>
    </w:p>
    <w:p w14:paraId="3ECFD9D1" w14:textId="33D8D28F" w:rsidR="00384D4B" w:rsidRPr="000A62E0" w:rsidRDefault="00384D4B" w:rsidP="00384D4B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สำนักงานสถิติแห่งชาติมาเลเซีย.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จำนวนประชากรประเทศมาเลเซีย.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16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2567, </w:t>
      </w:r>
    </w:p>
    <w:p w14:paraId="1360D7F7" w14:textId="411CDAEB" w:rsidR="00384D4B" w:rsidRPr="000A62E0" w:rsidRDefault="00384D4B" w:rsidP="00384D4B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ab/>
        <w:t xml:space="preserve">จาก </w:t>
      </w:r>
      <w:hyperlink r:id="rId13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www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dosm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gov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my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portal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-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main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landingv2</w:t>
        </w:r>
      </w:hyperlink>
    </w:p>
    <w:p w14:paraId="32FA755D" w14:textId="77777777" w:rsidR="00F601AF" w:rsidRPr="000A62E0" w:rsidRDefault="00F601AF" w:rsidP="00F601AF">
      <w:pPr>
        <w:jc w:val="thaiDistribute"/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  <w:cs/>
        </w:rPr>
        <w:t>อภิสิทธิ์ หะยีอุมา และคณะ. (</w:t>
      </w:r>
      <w:r w:rsidRPr="000A62E0">
        <w:rPr>
          <w:rFonts w:ascii="TH Sarabun New" w:hAnsi="TH Sarabun New" w:cs="TH Sarabun New"/>
          <w:sz w:val="28"/>
          <w:szCs w:val="28"/>
        </w:rPr>
        <w:t>2563</w:t>
      </w:r>
      <w:r w:rsidRPr="000A62E0">
        <w:rPr>
          <w:rFonts w:ascii="TH Sarabun New" w:hAnsi="TH Sarabun New" w:cs="TH Sarabun New"/>
          <w:sz w:val="28"/>
          <w:szCs w:val="28"/>
          <w:cs/>
        </w:rPr>
        <w:t>).</w:t>
      </w:r>
      <w:r w:rsidRPr="000A62E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การวิเคราะห์ปัจจัยที่ส่งผลต่อมูลค่า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และปริมาณการส่งออกยางพารา</w:t>
      </w:r>
    </w:p>
    <w:p w14:paraId="4D754AB3" w14:textId="77777777" w:rsidR="00F601AF" w:rsidRPr="000A62E0" w:rsidRDefault="00F601AF" w:rsidP="00F601AF">
      <w:pPr>
        <w:ind w:left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ของไทยในประเทศสิงคโปร์.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มกราคม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2568,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 </w:t>
      </w:r>
      <w:hyperlink r:id="rId14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so09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tci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-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thaijo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org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index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php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AJntc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article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view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1349</w:t>
        </w:r>
      </w:hyperlink>
    </w:p>
    <w:p w14:paraId="27BF8DAB" w14:textId="77777777" w:rsidR="00F601AF" w:rsidRPr="000A62E0" w:rsidRDefault="00F601AF" w:rsidP="00F601AF">
      <w:pPr>
        <w:jc w:val="thaiDistribute"/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</w:pPr>
      <w:proofErr w:type="spellStart"/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อเน</w:t>
      </w:r>
      <w:proofErr w:type="spellEnd"/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ชา ยะรังสี และคณะ.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ปัจจัยที่ส่งผลกระทบต่อปริมาณการส่งออกน้ำตาลทรายของไทยไปยัง</w:t>
      </w:r>
    </w:p>
    <w:p w14:paraId="7AAAAE63" w14:textId="77777777" w:rsidR="00F601AF" w:rsidRPr="000A62E0" w:rsidRDefault="00F601AF" w:rsidP="00F601AF">
      <w:pPr>
        <w:ind w:left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กลุ่มประเทศอาเซียน.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มกราคม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2568,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 </w:t>
      </w:r>
      <w:hyperlink r:id="rId15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so05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tci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-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thaijo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org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index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php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RJPJ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article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download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269619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182110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1110408</w:t>
        </w:r>
      </w:hyperlink>
    </w:p>
    <w:p w14:paraId="67B07942" w14:textId="77777777" w:rsidR="00AA3B87" w:rsidRPr="000A62E0" w:rsidRDefault="00AA3B87" w:rsidP="003B02A1">
      <w:pPr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sz w:val="28"/>
          <w:szCs w:val="28"/>
        </w:rPr>
        <w:t>ASEAN Secretariat</w:t>
      </w:r>
      <w:r w:rsidRPr="000A62E0">
        <w:rPr>
          <w:rFonts w:ascii="TH Sarabun New" w:hAnsi="TH Sarabun New" w:cs="TH Sarabun New"/>
          <w:sz w:val="28"/>
          <w:szCs w:val="28"/>
          <w:cs/>
        </w:rPr>
        <w:t>. (2023</w:t>
      </w: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). อุปสงค์การส่งออกในตลาดประชาคมเศรษฐกิจอาเซียน.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23 </w:t>
      </w:r>
    </w:p>
    <w:p w14:paraId="7828D894" w14:textId="77777777" w:rsidR="00AA3B87" w:rsidRPr="000A62E0" w:rsidRDefault="00AA3B87" w:rsidP="003B02A1">
      <w:pPr>
        <w:ind w:firstLine="720"/>
        <w:rPr>
          <w:rFonts w:ascii="TH Sarabun New" w:hAnsi="TH Sarabun New" w:cs="TH Sarabun New"/>
          <w:i/>
          <w:iCs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2567,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จาก</w:t>
      </w:r>
      <w:r w:rsidRPr="000A62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62E0">
        <w:rPr>
          <w:rFonts w:ascii="TH Sarabun New" w:hAnsi="TH Sarabun New" w:cs="TH Sarabun New"/>
          <w:i/>
          <w:iCs/>
          <w:sz w:val="28"/>
          <w:szCs w:val="28"/>
        </w:rPr>
        <w:t>https</w:t>
      </w: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://</w:t>
      </w:r>
      <w:r w:rsidRPr="000A62E0">
        <w:rPr>
          <w:rFonts w:ascii="TH Sarabun New" w:hAnsi="TH Sarabun New" w:cs="TH Sarabun New"/>
          <w:i/>
          <w:iCs/>
          <w:sz w:val="28"/>
          <w:szCs w:val="28"/>
        </w:rPr>
        <w:t>asean</w:t>
      </w:r>
      <w:r w:rsidRPr="000A62E0">
        <w:rPr>
          <w:rFonts w:ascii="TH Sarabun New" w:hAnsi="TH Sarabun New" w:cs="TH Sarabun New"/>
          <w:i/>
          <w:iCs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i/>
          <w:iCs/>
          <w:sz w:val="28"/>
          <w:szCs w:val="28"/>
        </w:rPr>
        <w:t>org</w:t>
      </w:r>
    </w:p>
    <w:p w14:paraId="3C859C81" w14:textId="77777777" w:rsidR="00AA3B87" w:rsidRPr="000A62E0" w:rsidRDefault="00AA3B87" w:rsidP="003B02A1">
      <w:pPr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Bank of Thailand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อัตราแลกเปลี่ยนบาทต่อดอลลาร์สหรัฐ ได้แก่ ประเทศไทย.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23 </w:t>
      </w:r>
    </w:p>
    <w:p w14:paraId="41A10158" w14:textId="1D7D15B6" w:rsidR="004D1A31" w:rsidRPr="000A62E0" w:rsidRDefault="00AA3B87" w:rsidP="003B02A1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</w:t>
      </w:r>
      <w:r w:rsidR="008305B6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53076F" w:rsidRPr="000A62E0">
        <w:rPr>
          <w:rFonts w:ascii="TH Sarabun New" w:hAnsi="TH Sarabun New" w:cs="TH Sarabun New"/>
          <w:sz w:val="28"/>
          <w:szCs w:val="28"/>
        </w:rPr>
        <w:t>https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://</w:t>
      </w:r>
      <w:r w:rsidR="0053076F" w:rsidRPr="000A62E0">
        <w:rPr>
          <w:rFonts w:ascii="TH Sarabun New" w:hAnsi="TH Sarabun New" w:cs="TH Sarabun New"/>
          <w:sz w:val="28"/>
          <w:szCs w:val="28"/>
        </w:rPr>
        <w:t>app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53076F" w:rsidRPr="000A62E0">
        <w:rPr>
          <w:rFonts w:ascii="TH Sarabun New" w:hAnsi="TH Sarabun New" w:cs="TH Sarabun New"/>
          <w:sz w:val="28"/>
          <w:szCs w:val="28"/>
        </w:rPr>
        <w:t>bot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53076F" w:rsidRPr="000A62E0">
        <w:rPr>
          <w:rFonts w:ascii="TH Sarabun New" w:hAnsi="TH Sarabun New" w:cs="TH Sarabun New"/>
          <w:sz w:val="28"/>
          <w:szCs w:val="28"/>
        </w:rPr>
        <w:t>or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53076F" w:rsidRPr="000A62E0">
        <w:rPr>
          <w:rFonts w:ascii="TH Sarabun New" w:hAnsi="TH Sarabun New" w:cs="TH Sarabun New"/>
          <w:sz w:val="28"/>
          <w:szCs w:val="28"/>
        </w:rPr>
        <w:t>th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/</w:t>
      </w:r>
      <w:r w:rsidR="0053076F" w:rsidRPr="000A62E0">
        <w:rPr>
          <w:rFonts w:ascii="TH Sarabun New" w:hAnsi="TH Sarabun New" w:cs="TH Sarabun New"/>
          <w:sz w:val="28"/>
          <w:szCs w:val="28"/>
        </w:rPr>
        <w:t>BTWS_STAT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/</w:t>
      </w:r>
      <w:r w:rsidR="0053076F" w:rsidRPr="000A62E0">
        <w:rPr>
          <w:rFonts w:ascii="TH Sarabun New" w:hAnsi="TH Sarabun New" w:cs="TH Sarabun New"/>
          <w:sz w:val="28"/>
          <w:szCs w:val="28"/>
        </w:rPr>
        <w:t>statistics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/</w:t>
      </w:r>
      <w:r w:rsidR="0053076F" w:rsidRPr="000A62E0">
        <w:rPr>
          <w:rFonts w:ascii="TH Sarabun New" w:hAnsi="TH Sarabun New" w:cs="TH Sarabun New"/>
          <w:sz w:val="28"/>
          <w:szCs w:val="28"/>
        </w:rPr>
        <w:t>BOTWEBSTAT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.</w:t>
      </w:r>
      <w:r w:rsidR="0053076F" w:rsidRPr="000A62E0">
        <w:rPr>
          <w:rFonts w:ascii="TH Sarabun New" w:hAnsi="TH Sarabun New" w:cs="TH Sarabun New"/>
          <w:sz w:val="28"/>
          <w:szCs w:val="28"/>
        </w:rPr>
        <w:t>aspx?reportID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=</w:t>
      </w:r>
      <w:r w:rsidR="0053076F" w:rsidRPr="000A62E0">
        <w:rPr>
          <w:rFonts w:ascii="TH Sarabun New" w:hAnsi="TH Sarabun New" w:cs="TH Sarabun New"/>
          <w:sz w:val="28"/>
          <w:szCs w:val="28"/>
        </w:rPr>
        <w:t>123&amp;language</w:t>
      </w:r>
      <w:r w:rsidR="0053076F" w:rsidRPr="000A62E0">
        <w:rPr>
          <w:rFonts w:ascii="TH Sarabun New" w:hAnsi="TH Sarabun New" w:cs="TH Sarabun New"/>
          <w:sz w:val="28"/>
          <w:szCs w:val="28"/>
          <w:cs/>
        </w:rPr>
        <w:t>=</w:t>
      </w:r>
      <w:r w:rsidR="0053076F" w:rsidRPr="000A62E0">
        <w:rPr>
          <w:rFonts w:ascii="TH Sarabun New" w:hAnsi="TH Sarabun New" w:cs="TH Sarabun New"/>
          <w:sz w:val="28"/>
          <w:szCs w:val="28"/>
        </w:rPr>
        <w:t>TH</w:t>
      </w:r>
    </w:p>
    <w:p w14:paraId="6D08147F" w14:textId="77777777" w:rsidR="004D1A31" w:rsidRPr="000A62E0" w:rsidRDefault="004D1A31" w:rsidP="003B02A1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General Statistics Office of Vietnam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จำนวนประชากรประเทศเวียดนาม.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16 </w:t>
      </w:r>
    </w:p>
    <w:p w14:paraId="68F12212" w14:textId="248837B1" w:rsidR="00754FA5" w:rsidRPr="000A62E0" w:rsidRDefault="004D1A31" w:rsidP="003B02A1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 </w:t>
      </w:r>
      <w:hyperlink r:id="rId16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www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gso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gov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vn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en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homepage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</w:hyperlink>
    </w:p>
    <w:p w14:paraId="15156DEE" w14:textId="77777777" w:rsidR="004D1A31" w:rsidRPr="000A62E0" w:rsidRDefault="004D1A31" w:rsidP="003B02A1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Singapore Department of statistics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  <w:cs/>
        </w:rPr>
        <w:t>จำนวนประชากรประเทศสิงคโปร์.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สืบค้น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16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</w:p>
    <w:p w14:paraId="306B0D6D" w14:textId="7C1D9418" w:rsidR="004D1A31" w:rsidRPr="000A62E0" w:rsidRDefault="004D1A31" w:rsidP="003B02A1">
      <w:pPr>
        <w:ind w:left="720"/>
        <w:rPr>
          <w:rFonts w:ascii="TH Sarabun New" w:hAnsi="TH Sarabun New" w:cs="TH Sarabun New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ธันวาคม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2567,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จาก </w:t>
      </w:r>
      <w:hyperlink r:id="rId17" w:history="1"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web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archive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org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web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20201104131257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://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www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tablebuilder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singstat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gov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sg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publicfacing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/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createDataTable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.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action?refId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=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1491</w:t>
        </w:r>
        <w:r w:rsidRPr="000A62E0"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2</w:t>
        </w:r>
      </w:hyperlink>
    </w:p>
    <w:p w14:paraId="77058334" w14:textId="77777777" w:rsidR="00687448" w:rsidRPr="000A62E0" w:rsidRDefault="004D1A31" w:rsidP="00384D4B">
      <w:pPr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World Bank Group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 (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2567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). </w:t>
      </w:r>
      <w:r w:rsidR="00384D4B" w:rsidRPr="000A62E0">
        <w:rPr>
          <w:rFonts w:ascii="TH Sarabun New" w:hAnsi="TH Sarabun New" w:cs="TH Sarabun New"/>
          <w:i/>
          <w:iCs/>
          <w:color w:val="000000" w:themeColor="text1"/>
          <w:sz w:val="28"/>
          <w:szCs w:val="28"/>
        </w:rPr>
        <w:t>Economics Data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. </w:t>
      </w:r>
      <w:r w:rsidR="00687448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Retrieved from December 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20</w:t>
      </w:r>
      <w:r w:rsidR="00687448"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, 2024</w:t>
      </w:r>
      <w:r w:rsidR="00687448"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. </w:t>
      </w:r>
    </w:p>
    <w:p w14:paraId="7CBC8A68" w14:textId="76FA2FB7" w:rsidR="00E56133" w:rsidRPr="000A62E0" w:rsidRDefault="00E56133" w:rsidP="00687448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https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://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data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worldbank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.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org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  <w:cs/>
        </w:rPr>
        <w:t>/</w:t>
      </w:r>
      <w:r w:rsidRPr="000A62E0">
        <w:rPr>
          <w:rFonts w:ascii="TH Sarabun New" w:hAnsi="TH Sarabun New" w:cs="TH Sarabun New"/>
          <w:color w:val="000000" w:themeColor="text1"/>
          <w:sz w:val="28"/>
          <w:szCs w:val="28"/>
        </w:rPr>
        <w:t>indicator</w:t>
      </w:r>
    </w:p>
    <w:sectPr w:rsidR="00E56133" w:rsidRPr="000A62E0" w:rsidSect="00310AED">
      <w:headerReference w:type="even" r:id="rId18"/>
      <w:headerReference w:type="default" r:id="rId19"/>
      <w:pgSz w:w="11901" w:h="16817"/>
      <w:pgMar w:top="1701" w:right="1701" w:bottom="1985" w:left="1985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03A4C" w14:textId="77777777" w:rsidR="001D0B81" w:rsidRDefault="001D0B81" w:rsidP="00332232">
      <w:r>
        <w:separator/>
      </w:r>
    </w:p>
  </w:endnote>
  <w:endnote w:type="continuationSeparator" w:id="0">
    <w:p w14:paraId="250FB61B" w14:textId="77777777" w:rsidR="001D0B81" w:rsidRDefault="001D0B81" w:rsidP="00332232">
      <w:r>
        <w:continuationSeparator/>
      </w:r>
    </w:p>
  </w:endnote>
  <w:endnote w:type="continuationNotice" w:id="1">
    <w:p w14:paraId="6B7FB111" w14:textId="77777777" w:rsidR="001D0B81" w:rsidRDefault="001D0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Leelawadee UI"/>
    <w:charset w:val="DE"/>
    <w:family w:val="swiss"/>
    <w:pitch w:val="variable"/>
    <w:sig w:usb0="A100006F" w:usb1="5000205A" w:usb2="00000000" w:usb3="00000000" w:csb0="0001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2476C" w14:textId="77777777" w:rsidR="001D0B81" w:rsidRDefault="001D0B81" w:rsidP="00332232">
      <w:r>
        <w:separator/>
      </w:r>
    </w:p>
  </w:footnote>
  <w:footnote w:type="continuationSeparator" w:id="0">
    <w:p w14:paraId="68F4B8CE" w14:textId="77777777" w:rsidR="001D0B81" w:rsidRDefault="001D0B81" w:rsidP="00332232">
      <w:r>
        <w:continuationSeparator/>
      </w:r>
    </w:p>
  </w:footnote>
  <w:footnote w:type="continuationNotice" w:id="1">
    <w:p w14:paraId="570F6395" w14:textId="77777777" w:rsidR="001D0B81" w:rsidRDefault="001D0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843608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19383D" w14:textId="6166083B" w:rsidR="0022415C" w:rsidRDefault="0022415C" w:rsidP="003A39B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276E7">
          <w:rPr>
            <w:rStyle w:val="PageNumber"/>
            <w:rFonts w:cs="Tahoma"/>
            <w:noProof/>
            <w:szCs w:val="24"/>
            <w:cs/>
          </w:rPr>
          <w:t xml:space="preserve">- </w:t>
        </w:r>
        <w:r w:rsidR="000276E7">
          <w:rPr>
            <w:rStyle w:val="PageNumber"/>
            <w:noProof/>
          </w:rPr>
          <w:t xml:space="preserve">1 </w:t>
        </w:r>
        <w:r w:rsidR="000276E7">
          <w:rPr>
            <w:rStyle w:val="PageNumber"/>
            <w:rFonts w:cs="Tahoma"/>
            <w:noProof/>
            <w:szCs w:val="24"/>
            <w:cs/>
          </w:rPr>
          <w:t>-</w:t>
        </w:r>
        <w:r>
          <w:rPr>
            <w:rStyle w:val="PageNumber"/>
          </w:rPr>
          <w:fldChar w:fldCharType="end"/>
        </w:r>
      </w:p>
    </w:sdtContent>
  </w:sdt>
  <w:p w14:paraId="1327F6B3" w14:textId="212B0CEB" w:rsidR="0022415C" w:rsidRDefault="00224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B26FA" w14:textId="70ADC052" w:rsidR="0022415C" w:rsidRDefault="0022415C" w:rsidP="003A39B9">
    <w:pPr>
      <w:pStyle w:val="Header"/>
      <w:framePr w:wrap="none" w:vAnchor="text" w:hAnchor="margin" w:xAlign="center" w:y="1"/>
      <w:rPr>
        <w:rStyle w:val="PageNumber"/>
      </w:rPr>
    </w:pPr>
  </w:p>
  <w:p w14:paraId="6DAC72B0" w14:textId="77777777" w:rsidR="003B31E1" w:rsidRPr="00577C79" w:rsidRDefault="003B31E1">
    <w:pPr>
      <w:pStyle w:val="Header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B0"/>
    <w:rsid w:val="00000011"/>
    <w:rsid w:val="000006C5"/>
    <w:rsid w:val="000007D4"/>
    <w:rsid w:val="00000EB9"/>
    <w:rsid w:val="00001182"/>
    <w:rsid w:val="000015E9"/>
    <w:rsid w:val="0000169A"/>
    <w:rsid w:val="000018BE"/>
    <w:rsid w:val="00001BC7"/>
    <w:rsid w:val="00001F53"/>
    <w:rsid w:val="00002662"/>
    <w:rsid w:val="00002933"/>
    <w:rsid w:val="00002982"/>
    <w:rsid w:val="00004395"/>
    <w:rsid w:val="00004B68"/>
    <w:rsid w:val="0000582F"/>
    <w:rsid w:val="00007EDB"/>
    <w:rsid w:val="00010CA5"/>
    <w:rsid w:val="00011AD4"/>
    <w:rsid w:val="00012642"/>
    <w:rsid w:val="0001287E"/>
    <w:rsid w:val="000134E3"/>
    <w:rsid w:val="000134E4"/>
    <w:rsid w:val="0001357C"/>
    <w:rsid w:val="00013939"/>
    <w:rsid w:val="00013CB6"/>
    <w:rsid w:val="00013EFA"/>
    <w:rsid w:val="00015249"/>
    <w:rsid w:val="00017273"/>
    <w:rsid w:val="00020461"/>
    <w:rsid w:val="000217B5"/>
    <w:rsid w:val="00022A6F"/>
    <w:rsid w:val="00022FF5"/>
    <w:rsid w:val="00024079"/>
    <w:rsid w:val="00024A9A"/>
    <w:rsid w:val="00025059"/>
    <w:rsid w:val="0002572C"/>
    <w:rsid w:val="0002578D"/>
    <w:rsid w:val="00026B88"/>
    <w:rsid w:val="00026BED"/>
    <w:rsid w:val="000276E7"/>
    <w:rsid w:val="000277FD"/>
    <w:rsid w:val="00027F4D"/>
    <w:rsid w:val="00030174"/>
    <w:rsid w:val="00031E9F"/>
    <w:rsid w:val="00032AD6"/>
    <w:rsid w:val="00034F61"/>
    <w:rsid w:val="0003569A"/>
    <w:rsid w:val="00035DCC"/>
    <w:rsid w:val="000365E6"/>
    <w:rsid w:val="00036E6C"/>
    <w:rsid w:val="000400B5"/>
    <w:rsid w:val="000410D9"/>
    <w:rsid w:val="000414D1"/>
    <w:rsid w:val="00041CFC"/>
    <w:rsid w:val="00041EC2"/>
    <w:rsid w:val="00041EED"/>
    <w:rsid w:val="00042929"/>
    <w:rsid w:val="00045F7E"/>
    <w:rsid w:val="00046F4C"/>
    <w:rsid w:val="00051343"/>
    <w:rsid w:val="00051F75"/>
    <w:rsid w:val="000530C9"/>
    <w:rsid w:val="000541E9"/>
    <w:rsid w:val="00056FE9"/>
    <w:rsid w:val="000578B1"/>
    <w:rsid w:val="00057908"/>
    <w:rsid w:val="00057D5C"/>
    <w:rsid w:val="00061398"/>
    <w:rsid w:val="00061CBE"/>
    <w:rsid w:val="00062AAF"/>
    <w:rsid w:val="00063AE5"/>
    <w:rsid w:val="00064246"/>
    <w:rsid w:val="0006521E"/>
    <w:rsid w:val="000653C5"/>
    <w:rsid w:val="00065DC6"/>
    <w:rsid w:val="000661DF"/>
    <w:rsid w:val="000661E8"/>
    <w:rsid w:val="0006678C"/>
    <w:rsid w:val="00070D26"/>
    <w:rsid w:val="00071319"/>
    <w:rsid w:val="00071BB3"/>
    <w:rsid w:val="00072283"/>
    <w:rsid w:val="000726ED"/>
    <w:rsid w:val="00072C52"/>
    <w:rsid w:val="000739E8"/>
    <w:rsid w:val="00074565"/>
    <w:rsid w:val="00076765"/>
    <w:rsid w:val="00076EFC"/>
    <w:rsid w:val="0007774D"/>
    <w:rsid w:val="00077D8D"/>
    <w:rsid w:val="00080CFB"/>
    <w:rsid w:val="0008261A"/>
    <w:rsid w:val="00082DA1"/>
    <w:rsid w:val="0008303E"/>
    <w:rsid w:val="000833EE"/>
    <w:rsid w:val="00083523"/>
    <w:rsid w:val="00084029"/>
    <w:rsid w:val="000849EE"/>
    <w:rsid w:val="000849FA"/>
    <w:rsid w:val="00087BCE"/>
    <w:rsid w:val="000905AE"/>
    <w:rsid w:val="00091C99"/>
    <w:rsid w:val="000924F8"/>
    <w:rsid w:val="00092A0B"/>
    <w:rsid w:val="00093497"/>
    <w:rsid w:val="00093B44"/>
    <w:rsid w:val="0009407E"/>
    <w:rsid w:val="00094522"/>
    <w:rsid w:val="00094734"/>
    <w:rsid w:val="00094FB6"/>
    <w:rsid w:val="00095070"/>
    <w:rsid w:val="000954A8"/>
    <w:rsid w:val="000955D6"/>
    <w:rsid w:val="00095DBE"/>
    <w:rsid w:val="000964C7"/>
    <w:rsid w:val="00097115"/>
    <w:rsid w:val="000A13AB"/>
    <w:rsid w:val="000A1EF8"/>
    <w:rsid w:val="000A28C0"/>
    <w:rsid w:val="000A2D28"/>
    <w:rsid w:val="000A2FFE"/>
    <w:rsid w:val="000A4144"/>
    <w:rsid w:val="000A41F8"/>
    <w:rsid w:val="000A4300"/>
    <w:rsid w:val="000A58FC"/>
    <w:rsid w:val="000A62E0"/>
    <w:rsid w:val="000A6C27"/>
    <w:rsid w:val="000A6F33"/>
    <w:rsid w:val="000A705A"/>
    <w:rsid w:val="000A7FE3"/>
    <w:rsid w:val="000B00A4"/>
    <w:rsid w:val="000B07BC"/>
    <w:rsid w:val="000B24D4"/>
    <w:rsid w:val="000B3D01"/>
    <w:rsid w:val="000B4A63"/>
    <w:rsid w:val="000B4A64"/>
    <w:rsid w:val="000B72BA"/>
    <w:rsid w:val="000B7D71"/>
    <w:rsid w:val="000C0CA1"/>
    <w:rsid w:val="000C1B74"/>
    <w:rsid w:val="000C2E7E"/>
    <w:rsid w:val="000C35D9"/>
    <w:rsid w:val="000C3A44"/>
    <w:rsid w:val="000C44E5"/>
    <w:rsid w:val="000C5396"/>
    <w:rsid w:val="000C5F0E"/>
    <w:rsid w:val="000C604D"/>
    <w:rsid w:val="000C61B3"/>
    <w:rsid w:val="000C6CD9"/>
    <w:rsid w:val="000C730A"/>
    <w:rsid w:val="000C78C1"/>
    <w:rsid w:val="000D2377"/>
    <w:rsid w:val="000D308F"/>
    <w:rsid w:val="000D3118"/>
    <w:rsid w:val="000D34B0"/>
    <w:rsid w:val="000D4223"/>
    <w:rsid w:val="000D7B4D"/>
    <w:rsid w:val="000E0630"/>
    <w:rsid w:val="000E0918"/>
    <w:rsid w:val="000E0ABE"/>
    <w:rsid w:val="000E12D8"/>
    <w:rsid w:val="000E12EF"/>
    <w:rsid w:val="000E24CD"/>
    <w:rsid w:val="000E2E1D"/>
    <w:rsid w:val="000E386E"/>
    <w:rsid w:val="000E3A60"/>
    <w:rsid w:val="000E3C3D"/>
    <w:rsid w:val="000E5A3E"/>
    <w:rsid w:val="000E653D"/>
    <w:rsid w:val="000E6DE9"/>
    <w:rsid w:val="000E71E0"/>
    <w:rsid w:val="000E7BA3"/>
    <w:rsid w:val="000F06DD"/>
    <w:rsid w:val="000F118F"/>
    <w:rsid w:val="000F12DD"/>
    <w:rsid w:val="000F1E88"/>
    <w:rsid w:val="000F26B0"/>
    <w:rsid w:val="000F42D0"/>
    <w:rsid w:val="000F4B05"/>
    <w:rsid w:val="000F6C34"/>
    <w:rsid w:val="000F73C5"/>
    <w:rsid w:val="000F751B"/>
    <w:rsid w:val="000F78E4"/>
    <w:rsid w:val="00103429"/>
    <w:rsid w:val="00103748"/>
    <w:rsid w:val="00104250"/>
    <w:rsid w:val="001047A1"/>
    <w:rsid w:val="00104D0C"/>
    <w:rsid w:val="00105030"/>
    <w:rsid w:val="00105234"/>
    <w:rsid w:val="00105466"/>
    <w:rsid w:val="00105C7C"/>
    <w:rsid w:val="00106068"/>
    <w:rsid w:val="00107050"/>
    <w:rsid w:val="001077EA"/>
    <w:rsid w:val="0011060F"/>
    <w:rsid w:val="00110DEB"/>
    <w:rsid w:val="00110E6F"/>
    <w:rsid w:val="00111321"/>
    <w:rsid w:val="00111B55"/>
    <w:rsid w:val="00111C61"/>
    <w:rsid w:val="00111D7A"/>
    <w:rsid w:val="00112CFE"/>
    <w:rsid w:val="00112D03"/>
    <w:rsid w:val="00114AD1"/>
    <w:rsid w:val="0011520C"/>
    <w:rsid w:val="001156D1"/>
    <w:rsid w:val="00115A00"/>
    <w:rsid w:val="00116732"/>
    <w:rsid w:val="00117689"/>
    <w:rsid w:val="00117BF1"/>
    <w:rsid w:val="001207F7"/>
    <w:rsid w:val="00120884"/>
    <w:rsid w:val="00120EC2"/>
    <w:rsid w:val="00121A05"/>
    <w:rsid w:val="001231BC"/>
    <w:rsid w:val="00123A7D"/>
    <w:rsid w:val="00123D7D"/>
    <w:rsid w:val="001241A8"/>
    <w:rsid w:val="00124575"/>
    <w:rsid w:val="00124E73"/>
    <w:rsid w:val="00125121"/>
    <w:rsid w:val="00125327"/>
    <w:rsid w:val="00125393"/>
    <w:rsid w:val="00127504"/>
    <w:rsid w:val="00130C88"/>
    <w:rsid w:val="00131026"/>
    <w:rsid w:val="00131060"/>
    <w:rsid w:val="001324F4"/>
    <w:rsid w:val="0013314C"/>
    <w:rsid w:val="001348AF"/>
    <w:rsid w:val="00134982"/>
    <w:rsid w:val="00136614"/>
    <w:rsid w:val="0013677E"/>
    <w:rsid w:val="00136A14"/>
    <w:rsid w:val="0013731F"/>
    <w:rsid w:val="00140F96"/>
    <w:rsid w:val="00142566"/>
    <w:rsid w:val="00142AE0"/>
    <w:rsid w:val="00142B87"/>
    <w:rsid w:val="00142C6C"/>
    <w:rsid w:val="00145F6C"/>
    <w:rsid w:val="001468CF"/>
    <w:rsid w:val="00146EAC"/>
    <w:rsid w:val="00151013"/>
    <w:rsid w:val="00151735"/>
    <w:rsid w:val="00151D2E"/>
    <w:rsid w:val="001542B1"/>
    <w:rsid w:val="0015587A"/>
    <w:rsid w:val="00155B97"/>
    <w:rsid w:val="001563DB"/>
    <w:rsid w:val="00156F80"/>
    <w:rsid w:val="00157036"/>
    <w:rsid w:val="001570DF"/>
    <w:rsid w:val="00157A09"/>
    <w:rsid w:val="001611FB"/>
    <w:rsid w:val="00161DEC"/>
    <w:rsid w:val="001620C8"/>
    <w:rsid w:val="001622C8"/>
    <w:rsid w:val="00164C02"/>
    <w:rsid w:val="00165597"/>
    <w:rsid w:val="001662A0"/>
    <w:rsid w:val="0016652E"/>
    <w:rsid w:val="001706E2"/>
    <w:rsid w:val="0017137C"/>
    <w:rsid w:val="0017239D"/>
    <w:rsid w:val="0017258A"/>
    <w:rsid w:val="00172A10"/>
    <w:rsid w:val="00172FBB"/>
    <w:rsid w:val="001730E6"/>
    <w:rsid w:val="0017393D"/>
    <w:rsid w:val="00174120"/>
    <w:rsid w:val="00175641"/>
    <w:rsid w:val="001763D3"/>
    <w:rsid w:val="00177C76"/>
    <w:rsid w:val="00180828"/>
    <w:rsid w:val="00180C68"/>
    <w:rsid w:val="00181054"/>
    <w:rsid w:val="0018182D"/>
    <w:rsid w:val="001825EA"/>
    <w:rsid w:val="00182D4F"/>
    <w:rsid w:val="00183652"/>
    <w:rsid w:val="00183F9F"/>
    <w:rsid w:val="00184814"/>
    <w:rsid w:val="00186579"/>
    <w:rsid w:val="00186680"/>
    <w:rsid w:val="00186B7C"/>
    <w:rsid w:val="00187447"/>
    <w:rsid w:val="00187D50"/>
    <w:rsid w:val="00190F4C"/>
    <w:rsid w:val="00191029"/>
    <w:rsid w:val="00191F76"/>
    <w:rsid w:val="00192277"/>
    <w:rsid w:val="00194557"/>
    <w:rsid w:val="001951F6"/>
    <w:rsid w:val="0019672A"/>
    <w:rsid w:val="001974CA"/>
    <w:rsid w:val="00197DE7"/>
    <w:rsid w:val="001A0950"/>
    <w:rsid w:val="001A1DB1"/>
    <w:rsid w:val="001A1EA4"/>
    <w:rsid w:val="001A20D4"/>
    <w:rsid w:val="001A3582"/>
    <w:rsid w:val="001A432B"/>
    <w:rsid w:val="001A4917"/>
    <w:rsid w:val="001A643A"/>
    <w:rsid w:val="001A6BEB"/>
    <w:rsid w:val="001A6C64"/>
    <w:rsid w:val="001A77BC"/>
    <w:rsid w:val="001B0E65"/>
    <w:rsid w:val="001B0EF9"/>
    <w:rsid w:val="001B10A4"/>
    <w:rsid w:val="001B1BEF"/>
    <w:rsid w:val="001B279D"/>
    <w:rsid w:val="001B42B3"/>
    <w:rsid w:val="001B4605"/>
    <w:rsid w:val="001B5ED5"/>
    <w:rsid w:val="001B68DD"/>
    <w:rsid w:val="001B6F9C"/>
    <w:rsid w:val="001B7021"/>
    <w:rsid w:val="001B70BB"/>
    <w:rsid w:val="001C0477"/>
    <w:rsid w:val="001C10F3"/>
    <w:rsid w:val="001C11F6"/>
    <w:rsid w:val="001C26CE"/>
    <w:rsid w:val="001C2DF4"/>
    <w:rsid w:val="001C332D"/>
    <w:rsid w:val="001C57C3"/>
    <w:rsid w:val="001C661F"/>
    <w:rsid w:val="001C7568"/>
    <w:rsid w:val="001D0B81"/>
    <w:rsid w:val="001D1D90"/>
    <w:rsid w:val="001D25ED"/>
    <w:rsid w:val="001D296D"/>
    <w:rsid w:val="001D49E8"/>
    <w:rsid w:val="001D4EE1"/>
    <w:rsid w:val="001D4EEC"/>
    <w:rsid w:val="001D4F17"/>
    <w:rsid w:val="001D5DC7"/>
    <w:rsid w:val="001D6190"/>
    <w:rsid w:val="001D6F9F"/>
    <w:rsid w:val="001E0E03"/>
    <w:rsid w:val="001E10FF"/>
    <w:rsid w:val="001E194F"/>
    <w:rsid w:val="001E1BF5"/>
    <w:rsid w:val="001E2A9E"/>
    <w:rsid w:val="001E42A0"/>
    <w:rsid w:val="001E5F1D"/>
    <w:rsid w:val="001E7224"/>
    <w:rsid w:val="001E782F"/>
    <w:rsid w:val="001F0010"/>
    <w:rsid w:val="001F4D45"/>
    <w:rsid w:val="001F5B42"/>
    <w:rsid w:val="001F5DAE"/>
    <w:rsid w:val="001F64D9"/>
    <w:rsid w:val="001F6A3C"/>
    <w:rsid w:val="00200C81"/>
    <w:rsid w:val="00201318"/>
    <w:rsid w:val="00202247"/>
    <w:rsid w:val="0020282C"/>
    <w:rsid w:val="0020360F"/>
    <w:rsid w:val="00203E31"/>
    <w:rsid w:val="00204060"/>
    <w:rsid w:val="002052E8"/>
    <w:rsid w:val="002058C7"/>
    <w:rsid w:val="002062B9"/>
    <w:rsid w:val="00206328"/>
    <w:rsid w:val="00210F65"/>
    <w:rsid w:val="002114BC"/>
    <w:rsid w:val="002135ED"/>
    <w:rsid w:val="0021561C"/>
    <w:rsid w:val="00215EEA"/>
    <w:rsid w:val="00216440"/>
    <w:rsid w:val="00216CE3"/>
    <w:rsid w:val="00220A74"/>
    <w:rsid w:val="0022262D"/>
    <w:rsid w:val="0022309E"/>
    <w:rsid w:val="00223D40"/>
    <w:rsid w:val="0022415C"/>
    <w:rsid w:val="0022430C"/>
    <w:rsid w:val="00225D39"/>
    <w:rsid w:val="00227D58"/>
    <w:rsid w:val="00230FA4"/>
    <w:rsid w:val="00232F26"/>
    <w:rsid w:val="00234A66"/>
    <w:rsid w:val="002357E4"/>
    <w:rsid w:val="00235BCE"/>
    <w:rsid w:val="00237E71"/>
    <w:rsid w:val="002404C6"/>
    <w:rsid w:val="00241451"/>
    <w:rsid w:val="00241525"/>
    <w:rsid w:val="00241A60"/>
    <w:rsid w:val="00242D47"/>
    <w:rsid w:val="00242D6B"/>
    <w:rsid w:val="002432D7"/>
    <w:rsid w:val="00243696"/>
    <w:rsid w:val="00243808"/>
    <w:rsid w:val="00243888"/>
    <w:rsid w:val="00243FA0"/>
    <w:rsid w:val="00243FCD"/>
    <w:rsid w:val="002440E4"/>
    <w:rsid w:val="00244DD6"/>
    <w:rsid w:val="00244EEA"/>
    <w:rsid w:val="0024781F"/>
    <w:rsid w:val="00247B13"/>
    <w:rsid w:val="0025032C"/>
    <w:rsid w:val="0025161D"/>
    <w:rsid w:val="00251B62"/>
    <w:rsid w:val="00253013"/>
    <w:rsid w:val="0025364D"/>
    <w:rsid w:val="00254056"/>
    <w:rsid w:val="00254CCF"/>
    <w:rsid w:val="00256262"/>
    <w:rsid w:val="00257571"/>
    <w:rsid w:val="00257861"/>
    <w:rsid w:val="0026035F"/>
    <w:rsid w:val="00260D7A"/>
    <w:rsid w:val="0026285D"/>
    <w:rsid w:val="002629E0"/>
    <w:rsid w:val="0026358D"/>
    <w:rsid w:val="00264173"/>
    <w:rsid w:val="00264298"/>
    <w:rsid w:val="00264827"/>
    <w:rsid w:val="002650EB"/>
    <w:rsid w:val="002650F9"/>
    <w:rsid w:val="002661A9"/>
    <w:rsid w:val="00266858"/>
    <w:rsid w:val="00266A55"/>
    <w:rsid w:val="00267110"/>
    <w:rsid w:val="0026742C"/>
    <w:rsid w:val="002677C3"/>
    <w:rsid w:val="00270ABC"/>
    <w:rsid w:val="00270CCD"/>
    <w:rsid w:val="00271251"/>
    <w:rsid w:val="00271CB9"/>
    <w:rsid w:val="00272555"/>
    <w:rsid w:val="00272608"/>
    <w:rsid w:val="00272B35"/>
    <w:rsid w:val="00272C40"/>
    <w:rsid w:val="00273127"/>
    <w:rsid w:val="00273AAF"/>
    <w:rsid w:val="00273BED"/>
    <w:rsid w:val="0027486E"/>
    <w:rsid w:val="002756E8"/>
    <w:rsid w:val="002765DC"/>
    <w:rsid w:val="00276F29"/>
    <w:rsid w:val="002773A8"/>
    <w:rsid w:val="0027751A"/>
    <w:rsid w:val="002807E9"/>
    <w:rsid w:val="00280ADA"/>
    <w:rsid w:val="00281DFB"/>
    <w:rsid w:val="002827BC"/>
    <w:rsid w:val="0028285E"/>
    <w:rsid w:val="0028286A"/>
    <w:rsid w:val="00285042"/>
    <w:rsid w:val="002850FD"/>
    <w:rsid w:val="002855CA"/>
    <w:rsid w:val="0029064E"/>
    <w:rsid w:val="00290E65"/>
    <w:rsid w:val="00291A2E"/>
    <w:rsid w:val="00291C93"/>
    <w:rsid w:val="00291E09"/>
    <w:rsid w:val="00292B25"/>
    <w:rsid w:val="002933CC"/>
    <w:rsid w:val="00293C02"/>
    <w:rsid w:val="00293D27"/>
    <w:rsid w:val="00294DA8"/>
    <w:rsid w:val="00295724"/>
    <w:rsid w:val="0029682F"/>
    <w:rsid w:val="00296E8A"/>
    <w:rsid w:val="00297458"/>
    <w:rsid w:val="002A0575"/>
    <w:rsid w:val="002A1168"/>
    <w:rsid w:val="002A2231"/>
    <w:rsid w:val="002A2B30"/>
    <w:rsid w:val="002A2F2A"/>
    <w:rsid w:val="002A2F85"/>
    <w:rsid w:val="002A32AB"/>
    <w:rsid w:val="002A35DA"/>
    <w:rsid w:val="002A41C9"/>
    <w:rsid w:val="002A4676"/>
    <w:rsid w:val="002A49F8"/>
    <w:rsid w:val="002A574B"/>
    <w:rsid w:val="002A5944"/>
    <w:rsid w:val="002A59BA"/>
    <w:rsid w:val="002A717C"/>
    <w:rsid w:val="002B0E3F"/>
    <w:rsid w:val="002B1504"/>
    <w:rsid w:val="002B31AD"/>
    <w:rsid w:val="002B3769"/>
    <w:rsid w:val="002B3FB7"/>
    <w:rsid w:val="002B43FD"/>
    <w:rsid w:val="002B5C69"/>
    <w:rsid w:val="002B6CC1"/>
    <w:rsid w:val="002B7100"/>
    <w:rsid w:val="002B74A4"/>
    <w:rsid w:val="002B7E0C"/>
    <w:rsid w:val="002C0403"/>
    <w:rsid w:val="002C08B0"/>
    <w:rsid w:val="002C2087"/>
    <w:rsid w:val="002C2D2E"/>
    <w:rsid w:val="002C384C"/>
    <w:rsid w:val="002C4622"/>
    <w:rsid w:val="002C4FDD"/>
    <w:rsid w:val="002C5996"/>
    <w:rsid w:val="002C68C6"/>
    <w:rsid w:val="002C728B"/>
    <w:rsid w:val="002D0C63"/>
    <w:rsid w:val="002D1B38"/>
    <w:rsid w:val="002D1F0D"/>
    <w:rsid w:val="002D1F80"/>
    <w:rsid w:val="002D24AB"/>
    <w:rsid w:val="002D2C44"/>
    <w:rsid w:val="002D2DD5"/>
    <w:rsid w:val="002D34D6"/>
    <w:rsid w:val="002D4C8D"/>
    <w:rsid w:val="002D500C"/>
    <w:rsid w:val="002D512F"/>
    <w:rsid w:val="002D6876"/>
    <w:rsid w:val="002D689B"/>
    <w:rsid w:val="002E0492"/>
    <w:rsid w:val="002E0968"/>
    <w:rsid w:val="002E12D7"/>
    <w:rsid w:val="002E166E"/>
    <w:rsid w:val="002E1FE9"/>
    <w:rsid w:val="002E2162"/>
    <w:rsid w:val="002E265D"/>
    <w:rsid w:val="002E322C"/>
    <w:rsid w:val="002E4599"/>
    <w:rsid w:val="002E5CCF"/>
    <w:rsid w:val="002E6262"/>
    <w:rsid w:val="002E66D9"/>
    <w:rsid w:val="002E6923"/>
    <w:rsid w:val="002E798E"/>
    <w:rsid w:val="002F067B"/>
    <w:rsid w:val="002F084C"/>
    <w:rsid w:val="002F08A4"/>
    <w:rsid w:val="002F0F41"/>
    <w:rsid w:val="002F219C"/>
    <w:rsid w:val="002F2455"/>
    <w:rsid w:val="002F2F95"/>
    <w:rsid w:val="002F3637"/>
    <w:rsid w:val="002F369E"/>
    <w:rsid w:val="002F3776"/>
    <w:rsid w:val="002F3AAA"/>
    <w:rsid w:val="002F4662"/>
    <w:rsid w:val="002F5B17"/>
    <w:rsid w:val="002F5B43"/>
    <w:rsid w:val="002F68C3"/>
    <w:rsid w:val="002F6D18"/>
    <w:rsid w:val="002F7070"/>
    <w:rsid w:val="002F7973"/>
    <w:rsid w:val="002F7B7E"/>
    <w:rsid w:val="002F7CE7"/>
    <w:rsid w:val="00300074"/>
    <w:rsid w:val="00300E52"/>
    <w:rsid w:val="00301301"/>
    <w:rsid w:val="003020EB"/>
    <w:rsid w:val="0030245A"/>
    <w:rsid w:val="00302564"/>
    <w:rsid w:val="00302E82"/>
    <w:rsid w:val="0030472F"/>
    <w:rsid w:val="0030486E"/>
    <w:rsid w:val="00304F32"/>
    <w:rsid w:val="003056B1"/>
    <w:rsid w:val="003058A6"/>
    <w:rsid w:val="00306292"/>
    <w:rsid w:val="003062B6"/>
    <w:rsid w:val="0030681A"/>
    <w:rsid w:val="00306B65"/>
    <w:rsid w:val="00307A56"/>
    <w:rsid w:val="003104B1"/>
    <w:rsid w:val="00310ADE"/>
    <w:rsid w:val="00310AED"/>
    <w:rsid w:val="00311194"/>
    <w:rsid w:val="0031120C"/>
    <w:rsid w:val="00311755"/>
    <w:rsid w:val="00311851"/>
    <w:rsid w:val="00313904"/>
    <w:rsid w:val="00313BD9"/>
    <w:rsid w:val="00314570"/>
    <w:rsid w:val="0031462F"/>
    <w:rsid w:val="00314743"/>
    <w:rsid w:val="00315A54"/>
    <w:rsid w:val="00315A86"/>
    <w:rsid w:val="00316CFA"/>
    <w:rsid w:val="003171E2"/>
    <w:rsid w:val="00317286"/>
    <w:rsid w:val="003178AE"/>
    <w:rsid w:val="003201E0"/>
    <w:rsid w:val="003202BC"/>
    <w:rsid w:val="00321A9A"/>
    <w:rsid w:val="0032348E"/>
    <w:rsid w:val="003241F8"/>
    <w:rsid w:val="00324C21"/>
    <w:rsid w:val="00324DE2"/>
    <w:rsid w:val="00324F21"/>
    <w:rsid w:val="00325965"/>
    <w:rsid w:val="00325F96"/>
    <w:rsid w:val="003263A5"/>
    <w:rsid w:val="00327171"/>
    <w:rsid w:val="00327475"/>
    <w:rsid w:val="003308FE"/>
    <w:rsid w:val="003310B3"/>
    <w:rsid w:val="00332232"/>
    <w:rsid w:val="00333158"/>
    <w:rsid w:val="003342C8"/>
    <w:rsid w:val="003348A5"/>
    <w:rsid w:val="00334A1D"/>
    <w:rsid w:val="00335044"/>
    <w:rsid w:val="00335E6B"/>
    <w:rsid w:val="0034042E"/>
    <w:rsid w:val="003406F9"/>
    <w:rsid w:val="00340D02"/>
    <w:rsid w:val="003428F0"/>
    <w:rsid w:val="003435DC"/>
    <w:rsid w:val="00344379"/>
    <w:rsid w:val="00344492"/>
    <w:rsid w:val="00344E11"/>
    <w:rsid w:val="00345863"/>
    <w:rsid w:val="00346CEE"/>
    <w:rsid w:val="003474B2"/>
    <w:rsid w:val="003509DC"/>
    <w:rsid w:val="0035168A"/>
    <w:rsid w:val="00351AD1"/>
    <w:rsid w:val="00351F09"/>
    <w:rsid w:val="00353B5D"/>
    <w:rsid w:val="00354D10"/>
    <w:rsid w:val="00354F31"/>
    <w:rsid w:val="00355624"/>
    <w:rsid w:val="00355842"/>
    <w:rsid w:val="00356C3D"/>
    <w:rsid w:val="00360C6F"/>
    <w:rsid w:val="00360E3A"/>
    <w:rsid w:val="00361F61"/>
    <w:rsid w:val="00362550"/>
    <w:rsid w:val="00363188"/>
    <w:rsid w:val="003631AB"/>
    <w:rsid w:val="003643D6"/>
    <w:rsid w:val="00364C55"/>
    <w:rsid w:val="00364EAD"/>
    <w:rsid w:val="003651DE"/>
    <w:rsid w:val="0036532D"/>
    <w:rsid w:val="003656F5"/>
    <w:rsid w:val="003659F5"/>
    <w:rsid w:val="00365C28"/>
    <w:rsid w:val="00365F4D"/>
    <w:rsid w:val="00366530"/>
    <w:rsid w:val="003669A6"/>
    <w:rsid w:val="00370428"/>
    <w:rsid w:val="00370477"/>
    <w:rsid w:val="00370A1A"/>
    <w:rsid w:val="00371346"/>
    <w:rsid w:val="003713A7"/>
    <w:rsid w:val="003713D7"/>
    <w:rsid w:val="00371C51"/>
    <w:rsid w:val="00372202"/>
    <w:rsid w:val="00372479"/>
    <w:rsid w:val="00373238"/>
    <w:rsid w:val="0037374B"/>
    <w:rsid w:val="00373AC6"/>
    <w:rsid w:val="00373B3C"/>
    <w:rsid w:val="00373E58"/>
    <w:rsid w:val="00374897"/>
    <w:rsid w:val="00374ADA"/>
    <w:rsid w:val="00375502"/>
    <w:rsid w:val="00377604"/>
    <w:rsid w:val="00377DB5"/>
    <w:rsid w:val="00380CC9"/>
    <w:rsid w:val="003812EF"/>
    <w:rsid w:val="00383397"/>
    <w:rsid w:val="003841E2"/>
    <w:rsid w:val="003845CB"/>
    <w:rsid w:val="00384D4B"/>
    <w:rsid w:val="00385778"/>
    <w:rsid w:val="00385C60"/>
    <w:rsid w:val="00386485"/>
    <w:rsid w:val="00386CC8"/>
    <w:rsid w:val="00387424"/>
    <w:rsid w:val="0039148F"/>
    <w:rsid w:val="00391ACC"/>
    <w:rsid w:val="00391E45"/>
    <w:rsid w:val="003927E8"/>
    <w:rsid w:val="0039280D"/>
    <w:rsid w:val="0039293E"/>
    <w:rsid w:val="003932A6"/>
    <w:rsid w:val="003934B9"/>
    <w:rsid w:val="0039462D"/>
    <w:rsid w:val="00394ED8"/>
    <w:rsid w:val="00395EC0"/>
    <w:rsid w:val="0039605B"/>
    <w:rsid w:val="00396352"/>
    <w:rsid w:val="00396C9D"/>
    <w:rsid w:val="00397BE7"/>
    <w:rsid w:val="003A247A"/>
    <w:rsid w:val="003A39B9"/>
    <w:rsid w:val="003A3A18"/>
    <w:rsid w:val="003A3F9F"/>
    <w:rsid w:val="003A488D"/>
    <w:rsid w:val="003A496F"/>
    <w:rsid w:val="003A546A"/>
    <w:rsid w:val="003A5E8C"/>
    <w:rsid w:val="003A5F71"/>
    <w:rsid w:val="003A6CA8"/>
    <w:rsid w:val="003A78D4"/>
    <w:rsid w:val="003A79C3"/>
    <w:rsid w:val="003A7FB5"/>
    <w:rsid w:val="003B02A1"/>
    <w:rsid w:val="003B0D61"/>
    <w:rsid w:val="003B1227"/>
    <w:rsid w:val="003B14C7"/>
    <w:rsid w:val="003B31E1"/>
    <w:rsid w:val="003B3A2A"/>
    <w:rsid w:val="003B3E36"/>
    <w:rsid w:val="003B4788"/>
    <w:rsid w:val="003B4E0C"/>
    <w:rsid w:val="003B55E9"/>
    <w:rsid w:val="003B57B4"/>
    <w:rsid w:val="003B6C38"/>
    <w:rsid w:val="003B7727"/>
    <w:rsid w:val="003C236D"/>
    <w:rsid w:val="003C3DBD"/>
    <w:rsid w:val="003C426F"/>
    <w:rsid w:val="003C5675"/>
    <w:rsid w:val="003C61B7"/>
    <w:rsid w:val="003C6AFE"/>
    <w:rsid w:val="003C6E46"/>
    <w:rsid w:val="003C7977"/>
    <w:rsid w:val="003D1207"/>
    <w:rsid w:val="003D3361"/>
    <w:rsid w:val="003D3D7C"/>
    <w:rsid w:val="003D3E5D"/>
    <w:rsid w:val="003D3FA5"/>
    <w:rsid w:val="003D466D"/>
    <w:rsid w:val="003D4FAE"/>
    <w:rsid w:val="003D59BD"/>
    <w:rsid w:val="003D5A25"/>
    <w:rsid w:val="003D5E1B"/>
    <w:rsid w:val="003D6255"/>
    <w:rsid w:val="003D6CDD"/>
    <w:rsid w:val="003D6FDF"/>
    <w:rsid w:val="003E04B2"/>
    <w:rsid w:val="003E0F10"/>
    <w:rsid w:val="003E1A2F"/>
    <w:rsid w:val="003E2EF0"/>
    <w:rsid w:val="003E48C2"/>
    <w:rsid w:val="003E5989"/>
    <w:rsid w:val="003E6102"/>
    <w:rsid w:val="003E6CB8"/>
    <w:rsid w:val="003E77F1"/>
    <w:rsid w:val="003E788B"/>
    <w:rsid w:val="003E7FEF"/>
    <w:rsid w:val="003F09E6"/>
    <w:rsid w:val="003F1295"/>
    <w:rsid w:val="003F265B"/>
    <w:rsid w:val="003F2D10"/>
    <w:rsid w:val="003F393D"/>
    <w:rsid w:val="003F419C"/>
    <w:rsid w:val="003F431D"/>
    <w:rsid w:val="003F4F62"/>
    <w:rsid w:val="003F51D8"/>
    <w:rsid w:val="003F6E83"/>
    <w:rsid w:val="003F7B37"/>
    <w:rsid w:val="004007F2"/>
    <w:rsid w:val="0040147B"/>
    <w:rsid w:val="00401E15"/>
    <w:rsid w:val="00402FFB"/>
    <w:rsid w:val="00403D49"/>
    <w:rsid w:val="004055A1"/>
    <w:rsid w:val="00405749"/>
    <w:rsid w:val="004062AF"/>
    <w:rsid w:val="00407A93"/>
    <w:rsid w:val="00410602"/>
    <w:rsid w:val="00411783"/>
    <w:rsid w:val="004120EF"/>
    <w:rsid w:val="0041328C"/>
    <w:rsid w:val="004132B9"/>
    <w:rsid w:val="00413942"/>
    <w:rsid w:val="00414213"/>
    <w:rsid w:val="0041490F"/>
    <w:rsid w:val="00414E4A"/>
    <w:rsid w:val="00415440"/>
    <w:rsid w:val="004161E4"/>
    <w:rsid w:val="0041678A"/>
    <w:rsid w:val="004179B2"/>
    <w:rsid w:val="00420645"/>
    <w:rsid w:val="0042255C"/>
    <w:rsid w:val="00424A77"/>
    <w:rsid w:val="004263F7"/>
    <w:rsid w:val="004279AF"/>
    <w:rsid w:val="004300A2"/>
    <w:rsid w:val="00430E53"/>
    <w:rsid w:val="0043126B"/>
    <w:rsid w:val="00431291"/>
    <w:rsid w:val="00432AB4"/>
    <w:rsid w:val="00432ECC"/>
    <w:rsid w:val="00433399"/>
    <w:rsid w:val="00436164"/>
    <w:rsid w:val="00440329"/>
    <w:rsid w:val="00440924"/>
    <w:rsid w:val="00440BDD"/>
    <w:rsid w:val="00441431"/>
    <w:rsid w:val="0044211A"/>
    <w:rsid w:val="0044534A"/>
    <w:rsid w:val="0044649D"/>
    <w:rsid w:val="00446EE5"/>
    <w:rsid w:val="00447F6E"/>
    <w:rsid w:val="0045298D"/>
    <w:rsid w:val="0045302A"/>
    <w:rsid w:val="00454495"/>
    <w:rsid w:val="00455299"/>
    <w:rsid w:val="0045593F"/>
    <w:rsid w:val="00456310"/>
    <w:rsid w:val="004575A8"/>
    <w:rsid w:val="00457D54"/>
    <w:rsid w:val="004605E3"/>
    <w:rsid w:val="00460E93"/>
    <w:rsid w:val="004610E0"/>
    <w:rsid w:val="00461214"/>
    <w:rsid w:val="0046160C"/>
    <w:rsid w:val="0046192B"/>
    <w:rsid w:val="00461F56"/>
    <w:rsid w:val="00462213"/>
    <w:rsid w:val="00462299"/>
    <w:rsid w:val="0046298D"/>
    <w:rsid w:val="00462E1F"/>
    <w:rsid w:val="00462FF2"/>
    <w:rsid w:val="00463620"/>
    <w:rsid w:val="00463E47"/>
    <w:rsid w:val="00464745"/>
    <w:rsid w:val="0046710D"/>
    <w:rsid w:val="0047170A"/>
    <w:rsid w:val="00471780"/>
    <w:rsid w:val="00471EAC"/>
    <w:rsid w:val="004720F4"/>
    <w:rsid w:val="00473E84"/>
    <w:rsid w:val="0047561B"/>
    <w:rsid w:val="00475AEC"/>
    <w:rsid w:val="00475B12"/>
    <w:rsid w:val="004776D2"/>
    <w:rsid w:val="0048075D"/>
    <w:rsid w:val="004807E2"/>
    <w:rsid w:val="00482C59"/>
    <w:rsid w:val="0048314D"/>
    <w:rsid w:val="00483AE6"/>
    <w:rsid w:val="00484C1C"/>
    <w:rsid w:val="0048645C"/>
    <w:rsid w:val="00490D4E"/>
    <w:rsid w:val="00491A13"/>
    <w:rsid w:val="00491EF0"/>
    <w:rsid w:val="004926AB"/>
    <w:rsid w:val="00492A4E"/>
    <w:rsid w:val="0049399E"/>
    <w:rsid w:val="00493FB0"/>
    <w:rsid w:val="00494DF7"/>
    <w:rsid w:val="00494F56"/>
    <w:rsid w:val="00494F64"/>
    <w:rsid w:val="00495222"/>
    <w:rsid w:val="00495459"/>
    <w:rsid w:val="004956A2"/>
    <w:rsid w:val="0049678A"/>
    <w:rsid w:val="00496997"/>
    <w:rsid w:val="004969EB"/>
    <w:rsid w:val="00496B1C"/>
    <w:rsid w:val="00496DD7"/>
    <w:rsid w:val="00497688"/>
    <w:rsid w:val="00497A76"/>
    <w:rsid w:val="00497AB6"/>
    <w:rsid w:val="004A46B2"/>
    <w:rsid w:val="004A484B"/>
    <w:rsid w:val="004A4B65"/>
    <w:rsid w:val="004A58E1"/>
    <w:rsid w:val="004A6856"/>
    <w:rsid w:val="004A74CB"/>
    <w:rsid w:val="004B1EE0"/>
    <w:rsid w:val="004B228B"/>
    <w:rsid w:val="004B2FEB"/>
    <w:rsid w:val="004B3BD5"/>
    <w:rsid w:val="004B4556"/>
    <w:rsid w:val="004B4ECA"/>
    <w:rsid w:val="004B5094"/>
    <w:rsid w:val="004B5DB1"/>
    <w:rsid w:val="004B6235"/>
    <w:rsid w:val="004B6464"/>
    <w:rsid w:val="004B666D"/>
    <w:rsid w:val="004B6D53"/>
    <w:rsid w:val="004B7314"/>
    <w:rsid w:val="004B7DFB"/>
    <w:rsid w:val="004C1FEE"/>
    <w:rsid w:val="004C252C"/>
    <w:rsid w:val="004C34C3"/>
    <w:rsid w:val="004C358A"/>
    <w:rsid w:val="004C3A72"/>
    <w:rsid w:val="004C49F1"/>
    <w:rsid w:val="004C4AD3"/>
    <w:rsid w:val="004C5BA1"/>
    <w:rsid w:val="004C5D08"/>
    <w:rsid w:val="004C76EE"/>
    <w:rsid w:val="004D0024"/>
    <w:rsid w:val="004D1A31"/>
    <w:rsid w:val="004D1B00"/>
    <w:rsid w:val="004D2B48"/>
    <w:rsid w:val="004D59C0"/>
    <w:rsid w:val="004D6BB7"/>
    <w:rsid w:val="004D7402"/>
    <w:rsid w:val="004D753C"/>
    <w:rsid w:val="004D7ECF"/>
    <w:rsid w:val="004E0DB0"/>
    <w:rsid w:val="004E20E7"/>
    <w:rsid w:val="004E2189"/>
    <w:rsid w:val="004E277E"/>
    <w:rsid w:val="004E2A0C"/>
    <w:rsid w:val="004E37B3"/>
    <w:rsid w:val="004E3C03"/>
    <w:rsid w:val="004E5CD6"/>
    <w:rsid w:val="004E6896"/>
    <w:rsid w:val="004E6E53"/>
    <w:rsid w:val="004E6FB1"/>
    <w:rsid w:val="004E76EF"/>
    <w:rsid w:val="004F084A"/>
    <w:rsid w:val="004F0AAA"/>
    <w:rsid w:val="004F3C48"/>
    <w:rsid w:val="004F3FB9"/>
    <w:rsid w:val="004F43F5"/>
    <w:rsid w:val="004F57BB"/>
    <w:rsid w:val="004F5BEB"/>
    <w:rsid w:val="004F681C"/>
    <w:rsid w:val="004F7001"/>
    <w:rsid w:val="004F724C"/>
    <w:rsid w:val="004F776C"/>
    <w:rsid w:val="004F7A1C"/>
    <w:rsid w:val="005006EF"/>
    <w:rsid w:val="00500765"/>
    <w:rsid w:val="0050095D"/>
    <w:rsid w:val="005011F7"/>
    <w:rsid w:val="005021EC"/>
    <w:rsid w:val="00502CD7"/>
    <w:rsid w:val="00503BB0"/>
    <w:rsid w:val="00503BD8"/>
    <w:rsid w:val="00504416"/>
    <w:rsid w:val="00504C4E"/>
    <w:rsid w:val="00506429"/>
    <w:rsid w:val="00506974"/>
    <w:rsid w:val="00510259"/>
    <w:rsid w:val="00510554"/>
    <w:rsid w:val="005105E3"/>
    <w:rsid w:val="005109A1"/>
    <w:rsid w:val="00511680"/>
    <w:rsid w:val="00511ADF"/>
    <w:rsid w:val="00511D61"/>
    <w:rsid w:val="005120E1"/>
    <w:rsid w:val="0051238A"/>
    <w:rsid w:val="00512D77"/>
    <w:rsid w:val="005134EF"/>
    <w:rsid w:val="00513578"/>
    <w:rsid w:val="0051369B"/>
    <w:rsid w:val="00516C48"/>
    <w:rsid w:val="00516D36"/>
    <w:rsid w:val="00516EF3"/>
    <w:rsid w:val="005173AC"/>
    <w:rsid w:val="00517765"/>
    <w:rsid w:val="0052317E"/>
    <w:rsid w:val="00523C90"/>
    <w:rsid w:val="00524167"/>
    <w:rsid w:val="005247FE"/>
    <w:rsid w:val="00526080"/>
    <w:rsid w:val="0052636D"/>
    <w:rsid w:val="00527430"/>
    <w:rsid w:val="00527A1F"/>
    <w:rsid w:val="00527A8D"/>
    <w:rsid w:val="00527C25"/>
    <w:rsid w:val="005300E6"/>
    <w:rsid w:val="0053076F"/>
    <w:rsid w:val="00531841"/>
    <w:rsid w:val="00531ACB"/>
    <w:rsid w:val="0053226E"/>
    <w:rsid w:val="005322BC"/>
    <w:rsid w:val="00532CDC"/>
    <w:rsid w:val="0053336E"/>
    <w:rsid w:val="00533797"/>
    <w:rsid w:val="00533CA1"/>
    <w:rsid w:val="005341E5"/>
    <w:rsid w:val="005351FD"/>
    <w:rsid w:val="0053659B"/>
    <w:rsid w:val="00537091"/>
    <w:rsid w:val="00537118"/>
    <w:rsid w:val="00537C58"/>
    <w:rsid w:val="00537F71"/>
    <w:rsid w:val="00543076"/>
    <w:rsid w:val="00543375"/>
    <w:rsid w:val="005434D2"/>
    <w:rsid w:val="0054355F"/>
    <w:rsid w:val="00544D68"/>
    <w:rsid w:val="00544E49"/>
    <w:rsid w:val="00544E81"/>
    <w:rsid w:val="00545FEB"/>
    <w:rsid w:val="005463A0"/>
    <w:rsid w:val="0054768B"/>
    <w:rsid w:val="005477C9"/>
    <w:rsid w:val="0055049F"/>
    <w:rsid w:val="005508F2"/>
    <w:rsid w:val="00550C36"/>
    <w:rsid w:val="00553215"/>
    <w:rsid w:val="00554028"/>
    <w:rsid w:val="005546D4"/>
    <w:rsid w:val="005552E4"/>
    <w:rsid w:val="0055577E"/>
    <w:rsid w:val="00556532"/>
    <w:rsid w:val="00557787"/>
    <w:rsid w:val="00557E1A"/>
    <w:rsid w:val="00557E4D"/>
    <w:rsid w:val="00560A74"/>
    <w:rsid w:val="00560AC6"/>
    <w:rsid w:val="005623E5"/>
    <w:rsid w:val="0056293D"/>
    <w:rsid w:val="00562C68"/>
    <w:rsid w:val="00562D2C"/>
    <w:rsid w:val="005631D4"/>
    <w:rsid w:val="00563670"/>
    <w:rsid w:val="0056375F"/>
    <w:rsid w:val="00563C6E"/>
    <w:rsid w:val="0056414B"/>
    <w:rsid w:val="005642FB"/>
    <w:rsid w:val="0056529C"/>
    <w:rsid w:val="00565726"/>
    <w:rsid w:val="0056664E"/>
    <w:rsid w:val="0056687E"/>
    <w:rsid w:val="005674DC"/>
    <w:rsid w:val="00567642"/>
    <w:rsid w:val="005678C6"/>
    <w:rsid w:val="005724C6"/>
    <w:rsid w:val="005731C6"/>
    <w:rsid w:val="005737EE"/>
    <w:rsid w:val="00574996"/>
    <w:rsid w:val="00576102"/>
    <w:rsid w:val="00576486"/>
    <w:rsid w:val="00576748"/>
    <w:rsid w:val="00576ABF"/>
    <w:rsid w:val="00576C58"/>
    <w:rsid w:val="00577C79"/>
    <w:rsid w:val="00580E32"/>
    <w:rsid w:val="005819A6"/>
    <w:rsid w:val="00581A39"/>
    <w:rsid w:val="00581E5D"/>
    <w:rsid w:val="00581F73"/>
    <w:rsid w:val="00582FDB"/>
    <w:rsid w:val="005835EA"/>
    <w:rsid w:val="005844C6"/>
    <w:rsid w:val="00584BB6"/>
    <w:rsid w:val="00584EDF"/>
    <w:rsid w:val="005872E6"/>
    <w:rsid w:val="005872FC"/>
    <w:rsid w:val="00590371"/>
    <w:rsid w:val="005904C4"/>
    <w:rsid w:val="00591FEE"/>
    <w:rsid w:val="0059286C"/>
    <w:rsid w:val="00592CB4"/>
    <w:rsid w:val="00592D82"/>
    <w:rsid w:val="00593B90"/>
    <w:rsid w:val="005A0015"/>
    <w:rsid w:val="005A1671"/>
    <w:rsid w:val="005A1EBC"/>
    <w:rsid w:val="005A22F4"/>
    <w:rsid w:val="005A2832"/>
    <w:rsid w:val="005A2908"/>
    <w:rsid w:val="005A2D72"/>
    <w:rsid w:val="005A31A7"/>
    <w:rsid w:val="005A3CDE"/>
    <w:rsid w:val="005A4E8E"/>
    <w:rsid w:val="005A4EF4"/>
    <w:rsid w:val="005A4FD9"/>
    <w:rsid w:val="005A6025"/>
    <w:rsid w:val="005A6903"/>
    <w:rsid w:val="005A6A7E"/>
    <w:rsid w:val="005A6C84"/>
    <w:rsid w:val="005A6F82"/>
    <w:rsid w:val="005A7932"/>
    <w:rsid w:val="005B07D8"/>
    <w:rsid w:val="005B09F2"/>
    <w:rsid w:val="005B32C8"/>
    <w:rsid w:val="005B4C33"/>
    <w:rsid w:val="005B55D1"/>
    <w:rsid w:val="005B6905"/>
    <w:rsid w:val="005C1145"/>
    <w:rsid w:val="005C159D"/>
    <w:rsid w:val="005C264A"/>
    <w:rsid w:val="005C385A"/>
    <w:rsid w:val="005C4103"/>
    <w:rsid w:val="005C517D"/>
    <w:rsid w:val="005C5446"/>
    <w:rsid w:val="005C6515"/>
    <w:rsid w:val="005C6553"/>
    <w:rsid w:val="005C68D9"/>
    <w:rsid w:val="005C6CC7"/>
    <w:rsid w:val="005C7D9A"/>
    <w:rsid w:val="005D0BDF"/>
    <w:rsid w:val="005D0D31"/>
    <w:rsid w:val="005D2CF3"/>
    <w:rsid w:val="005D3158"/>
    <w:rsid w:val="005D3219"/>
    <w:rsid w:val="005D35F8"/>
    <w:rsid w:val="005D479B"/>
    <w:rsid w:val="005D491C"/>
    <w:rsid w:val="005D4B3F"/>
    <w:rsid w:val="005D6436"/>
    <w:rsid w:val="005D6D78"/>
    <w:rsid w:val="005D738D"/>
    <w:rsid w:val="005D796C"/>
    <w:rsid w:val="005E005E"/>
    <w:rsid w:val="005E0798"/>
    <w:rsid w:val="005E0C2E"/>
    <w:rsid w:val="005E337C"/>
    <w:rsid w:val="005E46B3"/>
    <w:rsid w:val="005E4790"/>
    <w:rsid w:val="005E4AFD"/>
    <w:rsid w:val="005E4BF5"/>
    <w:rsid w:val="005E638D"/>
    <w:rsid w:val="005E758F"/>
    <w:rsid w:val="005F070E"/>
    <w:rsid w:val="005F1BC3"/>
    <w:rsid w:val="005F1FB0"/>
    <w:rsid w:val="005F27F9"/>
    <w:rsid w:val="005F314F"/>
    <w:rsid w:val="005F333C"/>
    <w:rsid w:val="005F352A"/>
    <w:rsid w:val="005F4303"/>
    <w:rsid w:val="005F4AFF"/>
    <w:rsid w:val="005F548B"/>
    <w:rsid w:val="005F5D3A"/>
    <w:rsid w:val="005F657E"/>
    <w:rsid w:val="005F6858"/>
    <w:rsid w:val="005F71C2"/>
    <w:rsid w:val="0060031B"/>
    <w:rsid w:val="006006EC"/>
    <w:rsid w:val="00601D8C"/>
    <w:rsid w:val="00602E43"/>
    <w:rsid w:val="00603265"/>
    <w:rsid w:val="00604FFA"/>
    <w:rsid w:val="00606030"/>
    <w:rsid w:val="00606980"/>
    <w:rsid w:val="006102BC"/>
    <w:rsid w:val="0061091E"/>
    <w:rsid w:val="0061195F"/>
    <w:rsid w:val="00611B1E"/>
    <w:rsid w:val="006121E7"/>
    <w:rsid w:val="0061252D"/>
    <w:rsid w:val="0061291B"/>
    <w:rsid w:val="00613A5A"/>
    <w:rsid w:val="00613FC0"/>
    <w:rsid w:val="0061452B"/>
    <w:rsid w:val="00614B3A"/>
    <w:rsid w:val="00614E39"/>
    <w:rsid w:val="00620D45"/>
    <w:rsid w:val="00622206"/>
    <w:rsid w:val="006223AA"/>
    <w:rsid w:val="00622D1D"/>
    <w:rsid w:val="00622D1E"/>
    <w:rsid w:val="00624666"/>
    <w:rsid w:val="00624985"/>
    <w:rsid w:val="0062540E"/>
    <w:rsid w:val="00625490"/>
    <w:rsid w:val="00626271"/>
    <w:rsid w:val="00626E61"/>
    <w:rsid w:val="006272A6"/>
    <w:rsid w:val="00627EB0"/>
    <w:rsid w:val="00630B9D"/>
    <w:rsid w:val="00630DFA"/>
    <w:rsid w:val="0063139D"/>
    <w:rsid w:val="006313B8"/>
    <w:rsid w:val="00631472"/>
    <w:rsid w:val="00631799"/>
    <w:rsid w:val="00631DC8"/>
    <w:rsid w:val="006323FD"/>
    <w:rsid w:val="00634135"/>
    <w:rsid w:val="006367EE"/>
    <w:rsid w:val="00636D15"/>
    <w:rsid w:val="00636D87"/>
    <w:rsid w:val="00636EC5"/>
    <w:rsid w:val="00637D80"/>
    <w:rsid w:val="00637F8D"/>
    <w:rsid w:val="0064012F"/>
    <w:rsid w:val="0064031B"/>
    <w:rsid w:val="00640422"/>
    <w:rsid w:val="00640852"/>
    <w:rsid w:val="00640D7C"/>
    <w:rsid w:val="00641453"/>
    <w:rsid w:val="0064150A"/>
    <w:rsid w:val="00642A2C"/>
    <w:rsid w:val="00642C24"/>
    <w:rsid w:val="0064314A"/>
    <w:rsid w:val="006432C3"/>
    <w:rsid w:val="00643650"/>
    <w:rsid w:val="00643C09"/>
    <w:rsid w:val="00644494"/>
    <w:rsid w:val="0064454D"/>
    <w:rsid w:val="00644CBC"/>
    <w:rsid w:val="00645CE4"/>
    <w:rsid w:val="0064602A"/>
    <w:rsid w:val="00646B9E"/>
    <w:rsid w:val="0065019D"/>
    <w:rsid w:val="00650D1D"/>
    <w:rsid w:val="006515C0"/>
    <w:rsid w:val="00651B43"/>
    <w:rsid w:val="00652399"/>
    <w:rsid w:val="0065263D"/>
    <w:rsid w:val="00652A75"/>
    <w:rsid w:val="00652B3D"/>
    <w:rsid w:val="0065358E"/>
    <w:rsid w:val="00653841"/>
    <w:rsid w:val="006539AB"/>
    <w:rsid w:val="00653CAB"/>
    <w:rsid w:val="006556E1"/>
    <w:rsid w:val="0065572B"/>
    <w:rsid w:val="00656B41"/>
    <w:rsid w:val="006576A7"/>
    <w:rsid w:val="00657957"/>
    <w:rsid w:val="00660CC0"/>
    <w:rsid w:val="0066132E"/>
    <w:rsid w:val="00661506"/>
    <w:rsid w:val="006618F3"/>
    <w:rsid w:val="00661A6D"/>
    <w:rsid w:val="00661DFB"/>
    <w:rsid w:val="00661E0C"/>
    <w:rsid w:val="006637B1"/>
    <w:rsid w:val="00664696"/>
    <w:rsid w:val="0066547F"/>
    <w:rsid w:val="00665B89"/>
    <w:rsid w:val="00666B95"/>
    <w:rsid w:val="00666EAE"/>
    <w:rsid w:val="00667FDF"/>
    <w:rsid w:val="0067002F"/>
    <w:rsid w:val="00670468"/>
    <w:rsid w:val="00670490"/>
    <w:rsid w:val="006707B7"/>
    <w:rsid w:val="00670A52"/>
    <w:rsid w:val="00670F51"/>
    <w:rsid w:val="0067115D"/>
    <w:rsid w:val="00672405"/>
    <w:rsid w:val="00672A16"/>
    <w:rsid w:val="00673872"/>
    <w:rsid w:val="00673BA2"/>
    <w:rsid w:val="006743B9"/>
    <w:rsid w:val="006745CE"/>
    <w:rsid w:val="00675CFE"/>
    <w:rsid w:val="00675DD1"/>
    <w:rsid w:val="00675DE9"/>
    <w:rsid w:val="0067758B"/>
    <w:rsid w:val="00681637"/>
    <w:rsid w:val="00682454"/>
    <w:rsid w:val="00682DF0"/>
    <w:rsid w:val="00684A7C"/>
    <w:rsid w:val="00684BF1"/>
    <w:rsid w:val="00685461"/>
    <w:rsid w:val="00686381"/>
    <w:rsid w:val="00686435"/>
    <w:rsid w:val="006866E8"/>
    <w:rsid w:val="00687448"/>
    <w:rsid w:val="0069001E"/>
    <w:rsid w:val="0069064A"/>
    <w:rsid w:val="0069075B"/>
    <w:rsid w:val="006908C3"/>
    <w:rsid w:val="00692889"/>
    <w:rsid w:val="006935D1"/>
    <w:rsid w:val="0069361B"/>
    <w:rsid w:val="00694AB3"/>
    <w:rsid w:val="006956EE"/>
    <w:rsid w:val="00695C02"/>
    <w:rsid w:val="006A10FD"/>
    <w:rsid w:val="006A120E"/>
    <w:rsid w:val="006A1A1C"/>
    <w:rsid w:val="006A1EA9"/>
    <w:rsid w:val="006A2083"/>
    <w:rsid w:val="006A41FC"/>
    <w:rsid w:val="006A4B1B"/>
    <w:rsid w:val="006A6D53"/>
    <w:rsid w:val="006A7643"/>
    <w:rsid w:val="006B0906"/>
    <w:rsid w:val="006B13F4"/>
    <w:rsid w:val="006B1B2D"/>
    <w:rsid w:val="006B2361"/>
    <w:rsid w:val="006B2B10"/>
    <w:rsid w:val="006B2C42"/>
    <w:rsid w:val="006B3545"/>
    <w:rsid w:val="006B52B8"/>
    <w:rsid w:val="006B5B87"/>
    <w:rsid w:val="006B5F70"/>
    <w:rsid w:val="006B6E4E"/>
    <w:rsid w:val="006B7ACB"/>
    <w:rsid w:val="006B7E95"/>
    <w:rsid w:val="006C077C"/>
    <w:rsid w:val="006C0902"/>
    <w:rsid w:val="006C0F68"/>
    <w:rsid w:val="006C17DF"/>
    <w:rsid w:val="006C1BDF"/>
    <w:rsid w:val="006C3042"/>
    <w:rsid w:val="006C3502"/>
    <w:rsid w:val="006C38D2"/>
    <w:rsid w:val="006C49BC"/>
    <w:rsid w:val="006C5B8A"/>
    <w:rsid w:val="006C703C"/>
    <w:rsid w:val="006C730D"/>
    <w:rsid w:val="006D0C38"/>
    <w:rsid w:val="006D22E6"/>
    <w:rsid w:val="006D248D"/>
    <w:rsid w:val="006D2900"/>
    <w:rsid w:val="006D3F3E"/>
    <w:rsid w:val="006D743F"/>
    <w:rsid w:val="006D7B1C"/>
    <w:rsid w:val="006D7FFE"/>
    <w:rsid w:val="006E0390"/>
    <w:rsid w:val="006E05A6"/>
    <w:rsid w:val="006E190E"/>
    <w:rsid w:val="006E1A21"/>
    <w:rsid w:val="006E2832"/>
    <w:rsid w:val="006E2907"/>
    <w:rsid w:val="006E2E92"/>
    <w:rsid w:val="006E3FB1"/>
    <w:rsid w:val="006E4CE3"/>
    <w:rsid w:val="006E4DD3"/>
    <w:rsid w:val="006E56CD"/>
    <w:rsid w:val="006E5EF1"/>
    <w:rsid w:val="006E6F13"/>
    <w:rsid w:val="006E718A"/>
    <w:rsid w:val="006F02A8"/>
    <w:rsid w:val="006F13F7"/>
    <w:rsid w:val="006F2BDC"/>
    <w:rsid w:val="006F32C5"/>
    <w:rsid w:val="006F4388"/>
    <w:rsid w:val="006F4860"/>
    <w:rsid w:val="006F5796"/>
    <w:rsid w:val="006F5DEB"/>
    <w:rsid w:val="006F5EE7"/>
    <w:rsid w:val="006F6F36"/>
    <w:rsid w:val="006F7E16"/>
    <w:rsid w:val="00700419"/>
    <w:rsid w:val="00700DA6"/>
    <w:rsid w:val="00700FA5"/>
    <w:rsid w:val="00701659"/>
    <w:rsid w:val="007019A9"/>
    <w:rsid w:val="007020C4"/>
    <w:rsid w:val="0070254D"/>
    <w:rsid w:val="0070335F"/>
    <w:rsid w:val="00703C68"/>
    <w:rsid w:val="0070450C"/>
    <w:rsid w:val="0070456D"/>
    <w:rsid w:val="0070546A"/>
    <w:rsid w:val="0070567D"/>
    <w:rsid w:val="007058F3"/>
    <w:rsid w:val="00705AFC"/>
    <w:rsid w:val="00707E2F"/>
    <w:rsid w:val="00707E7C"/>
    <w:rsid w:val="00710AB6"/>
    <w:rsid w:val="0071138A"/>
    <w:rsid w:val="00711597"/>
    <w:rsid w:val="0071219E"/>
    <w:rsid w:val="00712397"/>
    <w:rsid w:val="007139DC"/>
    <w:rsid w:val="00715469"/>
    <w:rsid w:val="007161F1"/>
    <w:rsid w:val="00716BC2"/>
    <w:rsid w:val="00717455"/>
    <w:rsid w:val="0071766C"/>
    <w:rsid w:val="00720D60"/>
    <w:rsid w:val="007215A8"/>
    <w:rsid w:val="00721DC3"/>
    <w:rsid w:val="007221F8"/>
    <w:rsid w:val="0072263B"/>
    <w:rsid w:val="00722ED1"/>
    <w:rsid w:val="0072346A"/>
    <w:rsid w:val="00725765"/>
    <w:rsid w:val="00726B37"/>
    <w:rsid w:val="00726BC8"/>
    <w:rsid w:val="00730D60"/>
    <w:rsid w:val="00731561"/>
    <w:rsid w:val="00731D2D"/>
    <w:rsid w:val="00731EB7"/>
    <w:rsid w:val="00732845"/>
    <w:rsid w:val="0073287A"/>
    <w:rsid w:val="00733336"/>
    <w:rsid w:val="007334DF"/>
    <w:rsid w:val="00733C65"/>
    <w:rsid w:val="00735210"/>
    <w:rsid w:val="00735D4F"/>
    <w:rsid w:val="00735DF2"/>
    <w:rsid w:val="007374D2"/>
    <w:rsid w:val="00737910"/>
    <w:rsid w:val="00737971"/>
    <w:rsid w:val="00737C17"/>
    <w:rsid w:val="00741741"/>
    <w:rsid w:val="007422D5"/>
    <w:rsid w:val="00743393"/>
    <w:rsid w:val="00743B4C"/>
    <w:rsid w:val="00744153"/>
    <w:rsid w:val="00744156"/>
    <w:rsid w:val="007441E2"/>
    <w:rsid w:val="007450D3"/>
    <w:rsid w:val="00746713"/>
    <w:rsid w:val="00746FEA"/>
    <w:rsid w:val="0074735D"/>
    <w:rsid w:val="007501C6"/>
    <w:rsid w:val="00750B9E"/>
    <w:rsid w:val="00751449"/>
    <w:rsid w:val="0075175E"/>
    <w:rsid w:val="00751DE9"/>
    <w:rsid w:val="007523CD"/>
    <w:rsid w:val="007535DB"/>
    <w:rsid w:val="0075391F"/>
    <w:rsid w:val="00754EAE"/>
    <w:rsid w:val="00754FA5"/>
    <w:rsid w:val="0075515F"/>
    <w:rsid w:val="00755241"/>
    <w:rsid w:val="007557E4"/>
    <w:rsid w:val="00756032"/>
    <w:rsid w:val="00757264"/>
    <w:rsid w:val="00757EE2"/>
    <w:rsid w:val="0076057B"/>
    <w:rsid w:val="007605AD"/>
    <w:rsid w:val="00761131"/>
    <w:rsid w:val="00761C4F"/>
    <w:rsid w:val="00764569"/>
    <w:rsid w:val="00764D11"/>
    <w:rsid w:val="00764E24"/>
    <w:rsid w:val="00764FDD"/>
    <w:rsid w:val="007652F5"/>
    <w:rsid w:val="00765BC5"/>
    <w:rsid w:val="007667AB"/>
    <w:rsid w:val="00766818"/>
    <w:rsid w:val="007726AC"/>
    <w:rsid w:val="00772F55"/>
    <w:rsid w:val="007745B1"/>
    <w:rsid w:val="0077469A"/>
    <w:rsid w:val="00774929"/>
    <w:rsid w:val="0077565E"/>
    <w:rsid w:val="007763A1"/>
    <w:rsid w:val="00776873"/>
    <w:rsid w:val="00776FDC"/>
    <w:rsid w:val="00781032"/>
    <w:rsid w:val="00783299"/>
    <w:rsid w:val="00784112"/>
    <w:rsid w:val="00784CF0"/>
    <w:rsid w:val="00785297"/>
    <w:rsid w:val="00786106"/>
    <w:rsid w:val="0078649B"/>
    <w:rsid w:val="00786C6C"/>
    <w:rsid w:val="00787955"/>
    <w:rsid w:val="00787BFB"/>
    <w:rsid w:val="00790399"/>
    <w:rsid w:val="00790B4A"/>
    <w:rsid w:val="0079123D"/>
    <w:rsid w:val="00791FF9"/>
    <w:rsid w:val="007926C8"/>
    <w:rsid w:val="00792BBE"/>
    <w:rsid w:val="00792F4C"/>
    <w:rsid w:val="0079450E"/>
    <w:rsid w:val="007950C8"/>
    <w:rsid w:val="00796713"/>
    <w:rsid w:val="007A197E"/>
    <w:rsid w:val="007A1B4D"/>
    <w:rsid w:val="007A21D5"/>
    <w:rsid w:val="007A2901"/>
    <w:rsid w:val="007A29EA"/>
    <w:rsid w:val="007A337F"/>
    <w:rsid w:val="007A39A4"/>
    <w:rsid w:val="007A548A"/>
    <w:rsid w:val="007A5649"/>
    <w:rsid w:val="007A59F2"/>
    <w:rsid w:val="007A6295"/>
    <w:rsid w:val="007A768E"/>
    <w:rsid w:val="007A76F3"/>
    <w:rsid w:val="007A7935"/>
    <w:rsid w:val="007B0530"/>
    <w:rsid w:val="007B1899"/>
    <w:rsid w:val="007B1AA5"/>
    <w:rsid w:val="007B1CF3"/>
    <w:rsid w:val="007B239E"/>
    <w:rsid w:val="007B5DAD"/>
    <w:rsid w:val="007B6317"/>
    <w:rsid w:val="007B6C7C"/>
    <w:rsid w:val="007C02C6"/>
    <w:rsid w:val="007C08FD"/>
    <w:rsid w:val="007C2A20"/>
    <w:rsid w:val="007C406B"/>
    <w:rsid w:val="007C474D"/>
    <w:rsid w:val="007C5935"/>
    <w:rsid w:val="007C79F8"/>
    <w:rsid w:val="007C7D11"/>
    <w:rsid w:val="007C7DAE"/>
    <w:rsid w:val="007D012F"/>
    <w:rsid w:val="007D06B6"/>
    <w:rsid w:val="007D075D"/>
    <w:rsid w:val="007D0934"/>
    <w:rsid w:val="007D0DAE"/>
    <w:rsid w:val="007D14A4"/>
    <w:rsid w:val="007D21AF"/>
    <w:rsid w:val="007D3517"/>
    <w:rsid w:val="007D3AD5"/>
    <w:rsid w:val="007D3F5F"/>
    <w:rsid w:val="007D4A4D"/>
    <w:rsid w:val="007D57EF"/>
    <w:rsid w:val="007D5FFD"/>
    <w:rsid w:val="007D672E"/>
    <w:rsid w:val="007D6842"/>
    <w:rsid w:val="007D6B35"/>
    <w:rsid w:val="007D797F"/>
    <w:rsid w:val="007D7A6C"/>
    <w:rsid w:val="007E0129"/>
    <w:rsid w:val="007E0E0F"/>
    <w:rsid w:val="007E1757"/>
    <w:rsid w:val="007E17F7"/>
    <w:rsid w:val="007E242C"/>
    <w:rsid w:val="007E2B41"/>
    <w:rsid w:val="007E3428"/>
    <w:rsid w:val="007E362B"/>
    <w:rsid w:val="007E4120"/>
    <w:rsid w:val="007E4F3D"/>
    <w:rsid w:val="007E517D"/>
    <w:rsid w:val="007E5366"/>
    <w:rsid w:val="007E610D"/>
    <w:rsid w:val="007E6A2A"/>
    <w:rsid w:val="007E6FFC"/>
    <w:rsid w:val="007F0A59"/>
    <w:rsid w:val="007F1A45"/>
    <w:rsid w:val="007F2080"/>
    <w:rsid w:val="007F2D9A"/>
    <w:rsid w:val="007F33B7"/>
    <w:rsid w:val="007F3675"/>
    <w:rsid w:val="007F3CD2"/>
    <w:rsid w:val="007F4553"/>
    <w:rsid w:val="007F5799"/>
    <w:rsid w:val="007F5EEE"/>
    <w:rsid w:val="007F6C62"/>
    <w:rsid w:val="007F6D02"/>
    <w:rsid w:val="007F766C"/>
    <w:rsid w:val="007F7682"/>
    <w:rsid w:val="007F76AB"/>
    <w:rsid w:val="007F7CB2"/>
    <w:rsid w:val="0080064A"/>
    <w:rsid w:val="0080080E"/>
    <w:rsid w:val="008014CC"/>
    <w:rsid w:val="00806433"/>
    <w:rsid w:val="0080661A"/>
    <w:rsid w:val="008068B4"/>
    <w:rsid w:val="00807263"/>
    <w:rsid w:val="008103A9"/>
    <w:rsid w:val="00810646"/>
    <w:rsid w:val="008108BD"/>
    <w:rsid w:val="008111F4"/>
    <w:rsid w:val="008117DB"/>
    <w:rsid w:val="008130A1"/>
    <w:rsid w:val="008130E9"/>
    <w:rsid w:val="008144BC"/>
    <w:rsid w:val="00814E15"/>
    <w:rsid w:val="0081627D"/>
    <w:rsid w:val="008167C0"/>
    <w:rsid w:val="00816ACE"/>
    <w:rsid w:val="00816D25"/>
    <w:rsid w:val="00816F71"/>
    <w:rsid w:val="00817667"/>
    <w:rsid w:val="00817B12"/>
    <w:rsid w:val="008213B6"/>
    <w:rsid w:val="008213F5"/>
    <w:rsid w:val="008214E4"/>
    <w:rsid w:val="00821DCB"/>
    <w:rsid w:val="00822B69"/>
    <w:rsid w:val="008232AC"/>
    <w:rsid w:val="0082355D"/>
    <w:rsid w:val="00823DE5"/>
    <w:rsid w:val="008252D1"/>
    <w:rsid w:val="008259E8"/>
    <w:rsid w:val="00827826"/>
    <w:rsid w:val="00827A37"/>
    <w:rsid w:val="00827B0F"/>
    <w:rsid w:val="00827BE0"/>
    <w:rsid w:val="00827DA6"/>
    <w:rsid w:val="008305B6"/>
    <w:rsid w:val="0083250E"/>
    <w:rsid w:val="00833E4E"/>
    <w:rsid w:val="00835948"/>
    <w:rsid w:val="00835EE1"/>
    <w:rsid w:val="008414A3"/>
    <w:rsid w:val="00842521"/>
    <w:rsid w:val="008429B5"/>
    <w:rsid w:val="00843141"/>
    <w:rsid w:val="008434E0"/>
    <w:rsid w:val="0084473C"/>
    <w:rsid w:val="008450E9"/>
    <w:rsid w:val="00845805"/>
    <w:rsid w:val="00845D5B"/>
    <w:rsid w:val="00846446"/>
    <w:rsid w:val="0085041D"/>
    <w:rsid w:val="00851150"/>
    <w:rsid w:val="00851831"/>
    <w:rsid w:val="0085183A"/>
    <w:rsid w:val="0085278D"/>
    <w:rsid w:val="0085390C"/>
    <w:rsid w:val="0085531E"/>
    <w:rsid w:val="00855480"/>
    <w:rsid w:val="00855685"/>
    <w:rsid w:val="00855750"/>
    <w:rsid w:val="008559EC"/>
    <w:rsid w:val="00855B91"/>
    <w:rsid w:val="008577B4"/>
    <w:rsid w:val="00857879"/>
    <w:rsid w:val="00857A5E"/>
    <w:rsid w:val="00860061"/>
    <w:rsid w:val="00860497"/>
    <w:rsid w:val="008609B6"/>
    <w:rsid w:val="00860E4C"/>
    <w:rsid w:val="00861A1A"/>
    <w:rsid w:val="00861DAA"/>
    <w:rsid w:val="00862428"/>
    <w:rsid w:val="008626E4"/>
    <w:rsid w:val="00862A64"/>
    <w:rsid w:val="00863D4A"/>
    <w:rsid w:val="00864459"/>
    <w:rsid w:val="00865D22"/>
    <w:rsid w:val="00865ED6"/>
    <w:rsid w:val="00866751"/>
    <w:rsid w:val="0086676B"/>
    <w:rsid w:val="00866A6C"/>
    <w:rsid w:val="00866BF1"/>
    <w:rsid w:val="008670E7"/>
    <w:rsid w:val="008674AA"/>
    <w:rsid w:val="0086799E"/>
    <w:rsid w:val="00871E6F"/>
    <w:rsid w:val="00871F01"/>
    <w:rsid w:val="008736B4"/>
    <w:rsid w:val="00874F47"/>
    <w:rsid w:val="008751EE"/>
    <w:rsid w:val="00875F54"/>
    <w:rsid w:val="008760BF"/>
    <w:rsid w:val="00876759"/>
    <w:rsid w:val="00876DB8"/>
    <w:rsid w:val="008801D8"/>
    <w:rsid w:val="008818C5"/>
    <w:rsid w:val="00882D3B"/>
    <w:rsid w:val="00884195"/>
    <w:rsid w:val="00884D1F"/>
    <w:rsid w:val="00887567"/>
    <w:rsid w:val="008875BA"/>
    <w:rsid w:val="00887EEA"/>
    <w:rsid w:val="00890DFC"/>
    <w:rsid w:val="0089148D"/>
    <w:rsid w:val="00892F87"/>
    <w:rsid w:val="008930F4"/>
    <w:rsid w:val="00895363"/>
    <w:rsid w:val="008955A9"/>
    <w:rsid w:val="00897001"/>
    <w:rsid w:val="008977B7"/>
    <w:rsid w:val="008A02D6"/>
    <w:rsid w:val="008A0ADF"/>
    <w:rsid w:val="008A26ED"/>
    <w:rsid w:val="008A3015"/>
    <w:rsid w:val="008A4166"/>
    <w:rsid w:val="008A49C7"/>
    <w:rsid w:val="008B064E"/>
    <w:rsid w:val="008B1AEA"/>
    <w:rsid w:val="008B1DEC"/>
    <w:rsid w:val="008B1F50"/>
    <w:rsid w:val="008B2F58"/>
    <w:rsid w:val="008B3B54"/>
    <w:rsid w:val="008B3D39"/>
    <w:rsid w:val="008B3DCC"/>
    <w:rsid w:val="008B462F"/>
    <w:rsid w:val="008B618C"/>
    <w:rsid w:val="008B623A"/>
    <w:rsid w:val="008B6D5A"/>
    <w:rsid w:val="008B7107"/>
    <w:rsid w:val="008B788F"/>
    <w:rsid w:val="008B7A03"/>
    <w:rsid w:val="008C04EE"/>
    <w:rsid w:val="008C1373"/>
    <w:rsid w:val="008C2069"/>
    <w:rsid w:val="008C214A"/>
    <w:rsid w:val="008C2296"/>
    <w:rsid w:val="008C4CF5"/>
    <w:rsid w:val="008C4F26"/>
    <w:rsid w:val="008C617B"/>
    <w:rsid w:val="008C704B"/>
    <w:rsid w:val="008C789D"/>
    <w:rsid w:val="008C7909"/>
    <w:rsid w:val="008D0E65"/>
    <w:rsid w:val="008D0F21"/>
    <w:rsid w:val="008D2711"/>
    <w:rsid w:val="008D491B"/>
    <w:rsid w:val="008D4E93"/>
    <w:rsid w:val="008D5CE5"/>
    <w:rsid w:val="008D7092"/>
    <w:rsid w:val="008D70A6"/>
    <w:rsid w:val="008D739A"/>
    <w:rsid w:val="008E18C7"/>
    <w:rsid w:val="008E2263"/>
    <w:rsid w:val="008E40B6"/>
    <w:rsid w:val="008E5712"/>
    <w:rsid w:val="008E59B7"/>
    <w:rsid w:val="008E6E60"/>
    <w:rsid w:val="008E70CA"/>
    <w:rsid w:val="008E7A06"/>
    <w:rsid w:val="008F10E0"/>
    <w:rsid w:val="008F1569"/>
    <w:rsid w:val="008F1968"/>
    <w:rsid w:val="008F19E9"/>
    <w:rsid w:val="008F2958"/>
    <w:rsid w:val="008F3830"/>
    <w:rsid w:val="008F4A84"/>
    <w:rsid w:val="008F4C3F"/>
    <w:rsid w:val="008F550D"/>
    <w:rsid w:val="008F6581"/>
    <w:rsid w:val="008F6810"/>
    <w:rsid w:val="008F6EE8"/>
    <w:rsid w:val="008F707D"/>
    <w:rsid w:val="009004E1"/>
    <w:rsid w:val="0090090C"/>
    <w:rsid w:val="00900C3C"/>
    <w:rsid w:val="009012B8"/>
    <w:rsid w:val="00901A8D"/>
    <w:rsid w:val="0090200F"/>
    <w:rsid w:val="00902AEB"/>
    <w:rsid w:val="00906C61"/>
    <w:rsid w:val="00906F45"/>
    <w:rsid w:val="00907A48"/>
    <w:rsid w:val="00907A8F"/>
    <w:rsid w:val="00907C40"/>
    <w:rsid w:val="00907EB0"/>
    <w:rsid w:val="009101C3"/>
    <w:rsid w:val="00912296"/>
    <w:rsid w:val="00912A4D"/>
    <w:rsid w:val="00913931"/>
    <w:rsid w:val="00913BDA"/>
    <w:rsid w:val="00913F8E"/>
    <w:rsid w:val="009140FC"/>
    <w:rsid w:val="00914268"/>
    <w:rsid w:val="009148C5"/>
    <w:rsid w:val="00914F35"/>
    <w:rsid w:val="009157BD"/>
    <w:rsid w:val="009160C7"/>
    <w:rsid w:val="00916781"/>
    <w:rsid w:val="00917242"/>
    <w:rsid w:val="00921076"/>
    <w:rsid w:val="0092154B"/>
    <w:rsid w:val="00921BF8"/>
    <w:rsid w:val="00922205"/>
    <w:rsid w:val="00922A01"/>
    <w:rsid w:val="00922F9C"/>
    <w:rsid w:val="009236C5"/>
    <w:rsid w:val="0092377C"/>
    <w:rsid w:val="00923814"/>
    <w:rsid w:val="00924DB9"/>
    <w:rsid w:val="009265B4"/>
    <w:rsid w:val="009279E6"/>
    <w:rsid w:val="00930C66"/>
    <w:rsid w:val="009313E4"/>
    <w:rsid w:val="0093266C"/>
    <w:rsid w:val="00932A88"/>
    <w:rsid w:val="00932C86"/>
    <w:rsid w:val="00932CA3"/>
    <w:rsid w:val="0093518D"/>
    <w:rsid w:val="00935F34"/>
    <w:rsid w:val="00936398"/>
    <w:rsid w:val="00936CEB"/>
    <w:rsid w:val="00942CCF"/>
    <w:rsid w:val="0094321D"/>
    <w:rsid w:val="00943ED2"/>
    <w:rsid w:val="009443AC"/>
    <w:rsid w:val="00945209"/>
    <w:rsid w:val="00945548"/>
    <w:rsid w:val="00946716"/>
    <w:rsid w:val="00946EF9"/>
    <w:rsid w:val="00947093"/>
    <w:rsid w:val="0094759D"/>
    <w:rsid w:val="00947756"/>
    <w:rsid w:val="00947BEA"/>
    <w:rsid w:val="00947DB9"/>
    <w:rsid w:val="00947F47"/>
    <w:rsid w:val="009508C9"/>
    <w:rsid w:val="00950E69"/>
    <w:rsid w:val="009513DC"/>
    <w:rsid w:val="00951B01"/>
    <w:rsid w:val="00951FDD"/>
    <w:rsid w:val="00952282"/>
    <w:rsid w:val="00953171"/>
    <w:rsid w:val="009532CD"/>
    <w:rsid w:val="0095621D"/>
    <w:rsid w:val="00957267"/>
    <w:rsid w:val="009576B4"/>
    <w:rsid w:val="009601F4"/>
    <w:rsid w:val="00961E20"/>
    <w:rsid w:val="00962326"/>
    <w:rsid w:val="009626DA"/>
    <w:rsid w:val="00962CD3"/>
    <w:rsid w:val="009637F6"/>
    <w:rsid w:val="00964114"/>
    <w:rsid w:val="00964935"/>
    <w:rsid w:val="00964DDF"/>
    <w:rsid w:val="009656C7"/>
    <w:rsid w:val="00965B3F"/>
    <w:rsid w:val="0096633D"/>
    <w:rsid w:val="00966FB6"/>
    <w:rsid w:val="00967750"/>
    <w:rsid w:val="0096792A"/>
    <w:rsid w:val="00970B5C"/>
    <w:rsid w:val="0097125E"/>
    <w:rsid w:val="009713BF"/>
    <w:rsid w:val="00972442"/>
    <w:rsid w:val="0097304F"/>
    <w:rsid w:val="009753CF"/>
    <w:rsid w:val="00975B3A"/>
    <w:rsid w:val="009762AD"/>
    <w:rsid w:val="00976CD0"/>
    <w:rsid w:val="00977778"/>
    <w:rsid w:val="00980FCA"/>
    <w:rsid w:val="00981CEC"/>
    <w:rsid w:val="009823E4"/>
    <w:rsid w:val="00982C20"/>
    <w:rsid w:val="00982E51"/>
    <w:rsid w:val="00982F25"/>
    <w:rsid w:val="00983031"/>
    <w:rsid w:val="009855DB"/>
    <w:rsid w:val="00985AF9"/>
    <w:rsid w:val="00986A3C"/>
    <w:rsid w:val="00986F1C"/>
    <w:rsid w:val="009879D5"/>
    <w:rsid w:val="00990546"/>
    <w:rsid w:val="009917E7"/>
    <w:rsid w:val="00993068"/>
    <w:rsid w:val="0099371B"/>
    <w:rsid w:val="009951E2"/>
    <w:rsid w:val="009960D0"/>
    <w:rsid w:val="009967AE"/>
    <w:rsid w:val="00997BA5"/>
    <w:rsid w:val="009A05A2"/>
    <w:rsid w:val="009A16AD"/>
    <w:rsid w:val="009A1AE1"/>
    <w:rsid w:val="009A33DB"/>
    <w:rsid w:val="009A354F"/>
    <w:rsid w:val="009A3D21"/>
    <w:rsid w:val="009A459C"/>
    <w:rsid w:val="009A47A8"/>
    <w:rsid w:val="009A4A39"/>
    <w:rsid w:val="009A501A"/>
    <w:rsid w:val="009A52EF"/>
    <w:rsid w:val="009A5342"/>
    <w:rsid w:val="009A54CD"/>
    <w:rsid w:val="009A59AA"/>
    <w:rsid w:val="009A671B"/>
    <w:rsid w:val="009A75EA"/>
    <w:rsid w:val="009A7FEE"/>
    <w:rsid w:val="009B0C95"/>
    <w:rsid w:val="009B143F"/>
    <w:rsid w:val="009B2B6B"/>
    <w:rsid w:val="009B5ED2"/>
    <w:rsid w:val="009B6F34"/>
    <w:rsid w:val="009B70DB"/>
    <w:rsid w:val="009B7E96"/>
    <w:rsid w:val="009C153B"/>
    <w:rsid w:val="009C298A"/>
    <w:rsid w:val="009C4516"/>
    <w:rsid w:val="009C5567"/>
    <w:rsid w:val="009C5DA5"/>
    <w:rsid w:val="009C6256"/>
    <w:rsid w:val="009C7260"/>
    <w:rsid w:val="009D1B2B"/>
    <w:rsid w:val="009D216B"/>
    <w:rsid w:val="009D330E"/>
    <w:rsid w:val="009D3524"/>
    <w:rsid w:val="009D3DC6"/>
    <w:rsid w:val="009D4356"/>
    <w:rsid w:val="009D4434"/>
    <w:rsid w:val="009D59F0"/>
    <w:rsid w:val="009D5C7A"/>
    <w:rsid w:val="009D5E5C"/>
    <w:rsid w:val="009D69E1"/>
    <w:rsid w:val="009D6F45"/>
    <w:rsid w:val="009D7302"/>
    <w:rsid w:val="009D7AAA"/>
    <w:rsid w:val="009E051D"/>
    <w:rsid w:val="009E080E"/>
    <w:rsid w:val="009E089F"/>
    <w:rsid w:val="009E0909"/>
    <w:rsid w:val="009E146F"/>
    <w:rsid w:val="009E1C66"/>
    <w:rsid w:val="009E1D54"/>
    <w:rsid w:val="009E1F04"/>
    <w:rsid w:val="009E1F06"/>
    <w:rsid w:val="009E21E9"/>
    <w:rsid w:val="009E2A41"/>
    <w:rsid w:val="009E4D1E"/>
    <w:rsid w:val="009E4D37"/>
    <w:rsid w:val="009E5586"/>
    <w:rsid w:val="009E5588"/>
    <w:rsid w:val="009E592C"/>
    <w:rsid w:val="009E5AC0"/>
    <w:rsid w:val="009E5E77"/>
    <w:rsid w:val="009E770C"/>
    <w:rsid w:val="009F0BE6"/>
    <w:rsid w:val="009F1403"/>
    <w:rsid w:val="009F1701"/>
    <w:rsid w:val="009F227A"/>
    <w:rsid w:val="009F278D"/>
    <w:rsid w:val="009F28CA"/>
    <w:rsid w:val="009F309F"/>
    <w:rsid w:val="009F34C7"/>
    <w:rsid w:val="009F3EE3"/>
    <w:rsid w:val="009F438C"/>
    <w:rsid w:val="009F5342"/>
    <w:rsid w:val="009F55C5"/>
    <w:rsid w:val="009F566A"/>
    <w:rsid w:val="009F58F0"/>
    <w:rsid w:val="009F6166"/>
    <w:rsid w:val="009F659F"/>
    <w:rsid w:val="009F67E7"/>
    <w:rsid w:val="009F6A29"/>
    <w:rsid w:val="009F73C1"/>
    <w:rsid w:val="00A008EB"/>
    <w:rsid w:val="00A010F2"/>
    <w:rsid w:val="00A01905"/>
    <w:rsid w:val="00A01DD9"/>
    <w:rsid w:val="00A020EC"/>
    <w:rsid w:val="00A02433"/>
    <w:rsid w:val="00A03642"/>
    <w:rsid w:val="00A03C87"/>
    <w:rsid w:val="00A052D7"/>
    <w:rsid w:val="00A05991"/>
    <w:rsid w:val="00A05AD9"/>
    <w:rsid w:val="00A06099"/>
    <w:rsid w:val="00A06131"/>
    <w:rsid w:val="00A10692"/>
    <w:rsid w:val="00A111C2"/>
    <w:rsid w:val="00A11228"/>
    <w:rsid w:val="00A121E0"/>
    <w:rsid w:val="00A1257A"/>
    <w:rsid w:val="00A13301"/>
    <w:rsid w:val="00A1331A"/>
    <w:rsid w:val="00A136FB"/>
    <w:rsid w:val="00A13730"/>
    <w:rsid w:val="00A13D6B"/>
    <w:rsid w:val="00A149B4"/>
    <w:rsid w:val="00A14E2D"/>
    <w:rsid w:val="00A14F1E"/>
    <w:rsid w:val="00A154EB"/>
    <w:rsid w:val="00A15DE3"/>
    <w:rsid w:val="00A16954"/>
    <w:rsid w:val="00A16CA7"/>
    <w:rsid w:val="00A16F12"/>
    <w:rsid w:val="00A16F1A"/>
    <w:rsid w:val="00A17452"/>
    <w:rsid w:val="00A17C35"/>
    <w:rsid w:val="00A21096"/>
    <w:rsid w:val="00A21DFC"/>
    <w:rsid w:val="00A22242"/>
    <w:rsid w:val="00A233D8"/>
    <w:rsid w:val="00A23503"/>
    <w:rsid w:val="00A23974"/>
    <w:rsid w:val="00A24530"/>
    <w:rsid w:val="00A247FC"/>
    <w:rsid w:val="00A25D45"/>
    <w:rsid w:val="00A25F18"/>
    <w:rsid w:val="00A26156"/>
    <w:rsid w:val="00A26B68"/>
    <w:rsid w:val="00A30655"/>
    <w:rsid w:val="00A319A3"/>
    <w:rsid w:val="00A319B9"/>
    <w:rsid w:val="00A31EFC"/>
    <w:rsid w:val="00A321B5"/>
    <w:rsid w:val="00A32EA2"/>
    <w:rsid w:val="00A332A7"/>
    <w:rsid w:val="00A334C0"/>
    <w:rsid w:val="00A33CD3"/>
    <w:rsid w:val="00A342B3"/>
    <w:rsid w:val="00A3683A"/>
    <w:rsid w:val="00A369F2"/>
    <w:rsid w:val="00A36DD7"/>
    <w:rsid w:val="00A401B9"/>
    <w:rsid w:val="00A402E4"/>
    <w:rsid w:val="00A40AFC"/>
    <w:rsid w:val="00A41159"/>
    <w:rsid w:val="00A4138B"/>
    <w:rsid w:val="00A415BB"/>
    <w:rsid w:val="00A43ABA"/>
    <w:rsid w:val="00A45570"/>
    <w:rsid w:val="00A51421"/>
    <w:rsid w:val="00A516CD"/>
    <w:rsid w:val="00A51755"/>
    <w:rsid w:val="00A51783"/>
    <w:rsid w:val="00A51C3A"/>
    <w:rsid w:val="00A529C9"/>
    <w:rsid w:val="00A52A92"/>
    <w:rsid w:val="00A53914"/>
    <w:rsid w:val="00A53C16"/>
    <w:rsid w:val="00A540E7"/>
    <w:rsid w:val="00A54AC3"/>
    <w:rsid w:val="00A55335"/>
    <w:rsid w:val="00A553EF"/>
    <w:rsid w:val="00A57198"/>
    <w:rsid w:val="00A578CA"/>
    <w:rsid w:val="00A60312"/>
    <w:rsid w:val="00A63976"/>
    <w:rsid w:val="00A640F3"/>
    <w:rsid w:val="00A655D9"/>
    <w:rsid w:val="00A663A2"/>
    <w:rsid w:val="00A666EB"/>
    <w:rsid w:val="00A66E0C"/>
    <w:rsid w:val="00A703FF"/>
    <w:rsid w:val="00A70976"/>
    <w:rsid w:val="00A71298"/>
    <w:rsid w:val="00A714BD"/>
    <w:rsid w:val="00A71B32"/>
    <w:rsid w:val="00A72034"/>
    <w:rsid w:val="00A7373E"/>
    <w:rsid w:val="00A740A0"/>
    <w:rsid w:val="00A741F7"/>
    <w:rsid w:val="00A75375"/>
    <w:rsid w:val="00A75D71"/>
    <w:rsid w:val="00A77A25"/>
    <w:rsid w:val="00A80D88"/>
    <w:rsid w:val="00A81DD9"/>
    <w:rsid w:val="00A82393"/>
    <w:rsid w:val="00A829C6"/>
    <w:rsid w:val="00A82D4F"/>
    <w:rsid w:val="00A84A88"/>
    <w:rsid w:val="00A8528F"/>
    <w:rsid w:val="00A85855"/>
    <w:rsid w:val="00A85D0E"/>
    <w:rsid w:val="00A85D21"/>
    <w:rsid w:val="00A86139"/>
    <w:rsid w:val="00A86397"/>
    <w:rsid w:val="00A866D1"/>
    <w:rsid w:val="00A86798"/>
    <w:rsid w:val="00A874C4"/>
    <w:rsid w:val="00A87A7A"/>
    <w:rsid w:val="00A90566"/>
    <w:rsid w:val="00A909E7"/>
    <w:rsid w:val="00A91178"/>
    <w:rsid w:val="00A914FB"/>
    <w:rsid w:val="00A919F7"/>
    <w:rsid w:val="00A92507"/>
    <w:rsid w:val="00A92762"/>
    <w:rsid w:val="00A92B3F"/>
    <w:rsid w:val="00A931B7"/>
    <w:rsid w:val="00A93C4B"/>
    <w:rsid w:val="00A94C70"/>
    <w:rsid w:val="00A9547F"/>
    <w:rsid w:val="00A955D8"/>
    <w:rsid w:val="00A956A8"/>
    <w:rsid w:val="00A95E2F"/>
    <w:rsid w:val="00A96413"/>
    <w:rsid w:val="00A96B07"/>
    <w:rsid w:val="00A96F35"/>
    <w:rsid w:val="00A9752E"/>
    <w:rsid w:val="00AA1130"/>
    <w:rsid w:val="00AA11C1"/>
    <w:rsid w:val="00AA1213"/>
    <w:rsid w:val="00AA1481"/>
    <w:rsid w:val="00AA2829"/>
    <w:rsid w:val="00AA29D8"/>
    <w:rsid w:val="00AA346F"/>
    <w:rsid w:val="00AA3B87"/>
    <w:rsid w:val="00AA3F48"/>
    <w:rsid w:val="00AA4248"/>
    <w:rsid w:val="00AA4DDF"/>
    <w:rsid w:val="00AA5521"/>
    <w:rsid w:val="00AA7849"/>
    <w:rsid w:val="00AA79C0"/>
    <w:rsid w:val="00AA7A07"/>
    <w:rsid w:val="00AB0AD0"/>
    <w:rsid w:val="00AB0FA7"/>
    <w:rsid w:val="00AB2266"/>
    <w:rsid w:val="00AB2B33"/>
    <w:rsid w:val="00AB365F"/>
    <w:rsid w:val="00AB36D9"/>
    <w:rsid w:val="00AB3DD4"/>
    <w:rsid w:val="00AB5192"/>
    <w:rsid w:val="00AB5336"/>
    <w:rsid w:val="00AB5876"/>
    <w:rsid w:val="00AB5B8D"/>
    <w:rsid w:val="00AB5EF5"/>
    <w:rsid w:val="00AB73B0"/>
    <w:rsid w:val="00AB755E"/>
    <w:rsid w:val="00AC029E"/>
    <w:rsid w:val="00AC06E9"/>
    <w:rsid w:val="00AC10DD"/>
    <w:rsid w:val="00AC1277"/>
    <w:rsid w:val="00AC1A18"/>
    <w:rsid w:val="00AC1F02"/>
    <w:rsid w:val="00AC34A0"/>
    <w:rsid w:val="00AC43F4"/>
    <w:rsid w:val="00AC4BC5"/>
    <w:rsid w:val="00AC5463"/>
    <w:rsid w:val="00AC5A2C"/>
    <w:rsid w:val="00AC5D51"/>
    <w:rsid w:val="00AC6EF0"/>
    <w:rsid w:val="00AC7604"/>
    <w:rsid w:val="00AC7B70"/>
    <w:rsid w:val="00AD010E"/>
    <w:rsid w:val="00AD0D4D"/>
    <w:rsid w:val="00AD1181"/>
    <w:rsid w:val="00AD193B"/>
    <w:rsid w:val="00AD1C7F"/>
    <w:rsid w:val="00AD2532"/>
    <w:rsid w:val="00AD2C3F"/>
    <w:rsid w:val="00AD2E66"/>
    <w:rsid w:val="00AD3035"/>
    <w:rsid w:val="00AD323B"/>
    <w:rsid w:val="00AD3D09"/>
    <w:rsid w:val="00AD5632"/>
    <w:rsid w:val="00AD5EAE"/>
    <w:rsid w:val="00AD6C62"/>
    <w:rsid w:val="00AD6FF5"/>
    <w:rsid w:val="00AD7E70"/>
    <w:rsid w:val="00AE051F"/>
    <w:rsid w:val="00AE19E0"/>
    <w:rsid w:val="00AE1C4B"/>
    <w:rsid w:val="00AE3155"/>
    <w:rsid w:val="00AE389A"/>
    <w:rsid w:val="00AE41E9"/>
    <w:rsid w:val="00AE432B"/>
    <w:rsid w:val="00AE46B6"/>
    <w:rsid w:val="00AE49E3"/>
    <w:rsid w:val="00AE60C3"/>
    <w:rsid w:val="00AE6336"/>
    <w:rsid w:val="00AE6A6D"/>
    <w:rsid w:val="00AE6EE6"/>
    <w:rsid w:val="00AE7C8E"/>
    <w:rsid w:val="00AF0450"/>
    <w:rsid w:val="00AF0534"/>
    <w:rsid w:val="00AF0A4C"/>
    <w:rsid w:val="00AF1654"/>
    <w:rsid w:val="00AF1BEF"/>
    <w:rsid w:val="00AF2102"/>
    <w:rsid w:val="00AF289B"/>
    <w:rsid w:val="00AF3A13"/>
    <w:rsid w:val="00AF622A"/>
    <w:rsid w:val="00AF662A"/>
    <w:rsid w:val="00AF6844"/>
    <w:rsid w:val="00AF77D1"/>
    <w:rsid w:val="00AF7852"/>
    <w:rsid w:val="00B00FFB"/>
    <w:rsid w:val="00B011E3"/>
    <w:rsid w:val="00B01266"/>
    <w:rsid w:val="00B014E8"/>
    <w:rsid w:val="00B01946"/>
    <w:rsid w:val="00B02370"/>
    <w:rsid w:val="00B03140"/>
    <w:rsid w:val="00B038ED"/>
    <w:rsid w:val="00B03BD9"/>
    <w:rsid w:val="00B04E2E"/>
    <w:rsid w:val="00B055B0"/>
    <w:rsid w:val="00B05C6F"/>
    <w:rsid w:val="00B060A7"/>
    <w:rsid w:val="00B061F1"/>
    <w:rsid w:val="00B06FC9"/>
    <w:rsid w:val="00B07345"/>
    <w:rsid w:val="00B078A2"/>
    <w:rsid w:val="00B1095D"/>
    <w:rsid w:val="00B10BDE"/>
    <w:rsid w:val="00B10E63"/>
    <w:rsid w:val="00B125ED"/>
    <w:rsid w:val="00B12AC2"/>
    <w:rsid w:val="00B139AE"/>
    <w:rsid w:val="00B141E5"/>
    <w:rsid w:val="00B14DB8"/>
    <w:rsid w:val="00B155F1"/>
    <w:rsid w:val="00B15807"/>
    <w:rsid w:val="00B160B8"/>
    <w:rsid w:val="00B16774"/>
    <w:rsid w:val="00B176AD"/>
    <w:rsid w:val="00B17B04"/>
    <w:rsid w:val="00B2144C"/>
    <w:rsid w:val="00B218DF"/>
    <w:rsid w:val="00B234B6"/>
    <w:rsid w:val="00B23E27"/>
    <w:rsid w:val="00B240B3"/>
    <w:rsid w:val="00B244BB"/>
    <w:rsid w:val="00B2570A"/>
    <w:rsid w:val="00B260D6"/>
    <w:rsid w:val="00B265FB"/>
    <w:rsid w:val="00B27455"/>
    <w:rsid w:val="00B275F4"/>
    <w:rsid w:val="00B279EB"/>
    <w:rsid w:val="00B317E7"/>
    <w:rsid w:val="00B319DF"/>
    <w:rsid w:val="00B32789"/>
    <w:rsid w:val="00B32BA5"/>
    <w:rsid w:val="00B32CD3"/>
    <w:rsid w:val="00B33071"/>
    <w:rsid w:val="00B359C7"/>
    <w:rsid w:val="00B36ADF"/>
    <w:rsid w:val="00B414B2"/>
    <w:rsid w:val="00B4180C"/>
    <w:rsid w:val="00B428CD"/>
    <w:rsid w:val="00B42D06"/>
    <w:rsid w:val="00B445D0"/>
    <w:rsid w:val="00B45488"/>
    <w:rsid w:val="00B462DB"/>
    <w:rsid w:val="00B4644C"/>
    <w:rsid w:val="00B46963"/>
    <w:rsid w:val="00B4733D"/>
    <w:rsid w:val="00B4784B"/>
    <w:rsid w:val="00B50B5C"/>
    <w:rsid w:val="00B51E70"/>
    <w:rsid w:val="00B52A2C"/>
    <w:rsid w:val="00B54138"/>
    <w:rsid w:val="00B54212"/>
    <w:rsid w:val="00B54AA2"/>
    <w:rsid w:val="00B54AF2"/>
    <w:rsid w:val="00B56CED"/>
    <w:rsid w:val="00B57EBC"/>
    <w:rsid w:val="00B60308"/>
    <w:rsid w:val="00B61117"/>
    <w:rsid w:val="00B6111F"/>
    <w:rsid w:val="00B6120D"/>
    <w:rsid w:val="00B61E2F"/>
    <w:rsid w:val="00B61F63"/>
    <w:rsid w:val="00B622CD"/>
    <w:rsid w:val="00B63CBA"/>
    <w:rsid w:val="00B65175"/>
    <w:rsid w:val="00B65411"/>
    <w:rsid w:val="00B66725"/>
    <w:rsid w:val="00B6726B"/>
    <w:rsid w:val="00B67A91"/>
    <w:rsid w:val="00B7052C"/>
    <w:rsid w:val="00B71451"/>
    <w:rsid w:val="00B72F24"/>
    <w:rsid w:val="00B732A5"/>
    <w:rsid w:val="00B73A84"/>
    <w:rsid w:val="00B74130"/>
    <w:rsid w:val="00B74F57"/>
    <w:rsid w:val="00B76196"/>
    <w:rsid w:val="00B76D0C"/>
    <w:rsid w:val="00B806BE"/>
    <w:rsid w:val="00B809F6"/>
    <w:rsid w:val="00B81740"/>
    <w:rsid w:val="00B819EF"/>
    <w:rsid w:val="00B81EE4"/>
    <w:rsid w:val="00B82710"/>
    <w:rsid w:val="00B8304F"/>
    <w:rsid w:val="00B85D2D"/>
    <w:rsid w:val="00B85F33"/>
    <w:rsid w:val="00B866C6"/>
    <w:rsid w:val="00B86CC3"/>
    <w:rsid w:val="00B876AD"/>
    <w:rsid w:val="00B90626"/>
    <w:rsid w:val="00B9133A"/>
    <w:rsid w:val="00B91D54"/>
    <w:rsid w:val="00B91FA8"/>
    <w:rsid w:val="00B922C2"/>
    <w:rsid w:val="00BA01E9"/>
    <w:rsid w:val="00BA0241"/>
    <w:rsid w:val="00BA0A42"/>
    <w:rsid w:val="00BA0C7F"/>
    <w:rsid w:val="00BA13AD"/>
    <w:rsid w:val="00BA198C"/>
    <w:rsid w:val="00BA2B09"/>
    <w:rsid w:val="00BA4373"/>
    <w:rsid w:val="00BA5600"/>
    <w:rsid w:val="00BA5648"/>
    <w:rsid w:val="00BA56FF"/>
    <w:rsid w:val="00BA5BFD"/>
    <w:rsid w:val="00BA62CC"/>
    <w:rsid w:val="00BA705F"/>
    <w:rsid w:val="00BA70FF"/>
    <w:rsid w:val="00BA7930"/>
    <w:rsid w:val="00BB2AAB"/>
    <w:rsid w:val="00BB354D"/>
    <w:rsid w:val="00BB36BC"/>
    <w:rsid w:val="00BB4557"/>
    <w:rsid w:val="00BB4785"/>
    <w:rsid w:val="00BB4987"/>
    <w:rsid w:val="00BB4EE8"/>
    <w:rsid w:val="00BB62D8"/>
    <w:rsid w:val="00BB7502"/>
    <w:rsid w:val="00BC0191"/>
    <w:rsid w:val="00BC1345"/>
    <w:rsid w:val="00BC1810"/>
    <w:rsid w:val="00BC2A06"/>
    <w:rsid w:val="00BC2E1A"/>
    <w:rsid w:val="00BC3E2E"/>
    <w:rsid w:val="00BC40CC"/>
    <w:rsid w:val="00BC6873"/>
    <w:rsid w:val="00BC7724"/>
    <w:rsid w:val="00BC7849"/>
    <w:rsid w:val="00BD1BEE"/>
    <w:rsid w:val="00BD1D72"/>
    <w:rsid w:val="00BD2CF4"/>
    <w:rsid w:val="00BD4123"/>
    <w:rsid w:val="00BD443A"/>
    <w:rsid w:val="00BD4D50"/>
    <w:rsid w:val="00BD50A5"/>
    <w:rsid w:val="00BD576D"/>
    <w:rsid w:val="00BD6145"/>
    <w:rsid w:val="00BD6790"/>
    <w:rsid w:val="00BD7442"/>
    <w:rsid w:val="00BD789A"/>
    <w:rsid w:val="00BD7C68"/>
    <w:rsid w:val="00BE024D"/>
    <w:rsid w:val="00BE0F90"/>
    <w:rsid w:val="00BE2005"/>
    <w:rsid w:val="00BE2059"/>
    <w:rsid w:val="00BE2CCE"/>
    <w:rsid w:val="00BE39CB"/>
    <w:rsid w:val="00BE3C0A"/>
    <w:rsid w:val="00BE3C19"/>
    <w:rsid w:val="00BE3EA2"/>
    <w:rsid w:val="00BE4863"/>
    <w:rsid w:val="00BE5C65"/>
    <w:rsid w:val="00BE68ED"/>
    <w:rsid w:val="00BE6A8D"/>
    <w:rsid w:val="00BE6B3C"/>
    <w:rsid w:val="00BE6D8E"/>
    <w:rsid w:val="00BF016D"/>
    <w:rsid w:val="00BF1442"/>
    <w:rsid w:val="00BF1AA4"/>
    <w:rsid w:val="00BF1D92"/>
    <w:rsid w:val="00BF3BB6"/>
    <w:rsid w:val="00BF447E"/>
    <w:rsid w:val="00BF4543"/>
    <w:rsid w:val="00BF4F42"/>
    <w:rsid w:val="00BF58B8"/>
    <w:rsid w:val="00BF7C61"/>
    <w:rsid w:val="00C00FA8"/>
    <w:rsid w:val="00C02388"/>
    <w:rsid w:val="00C03151"/>
    <w:rsid w:val="00C035DB"/>
    <w:rsid w:val="00C03943"/>
    <w:rsid w:val="00C03BC0"/>
    <w:rsid w:val="00C04478"/>
    <w:rsid w:val="00C05254"/>
    <w:rsid w:val="00C05867"/>
    <w:rsid w:val="00C06C17"/>
    <w:rsid w:val="00C072D2"/>
    <w:rsid w:val="00C10B2D"/>
    <w:rsid w:val="00C11552"/>
    <w:rsid w:val="00C121FC"/>
    <w:rsid w:val="00C13411"/>
    <w:rsid w:val="00C13E4B"/>
    <w:rsid w:val="00C13E99"/>
    <w:rsid w:val="00C15B8A"/>
    <w:rsid w:val="00C16072"/>
    <w:rsid w:val="00C17473"/>
    <w:rsid w:val="00C17923"/>
    <w:rsid w:val="00C17C11"/>
    <w:rsid w:val="00C17CB9"/>
    <w:rsid w:val="00C20202"/>
    <w:rsid w:val="00C2074C"/>
    <w:rsid w:val="00C20CC6"/>
    <w:rsid w:val="00C20EC9"/>
    <w:rsid w:val="00C21D34"/>
    <w:rsid w:val="00C2354B"/>
    <w:rsid w:val="00C23F4A"/>
    <w:rsid w:val="00C246A2"/>
    <w:rsid w:val="00C248E3"/>
    <w:rsid w:val="00C24BB6"/>
    <w:rsid w:val="00C24D99"/>
    <w:rsid w:val="00C25C40"/>
    <w:rsid w:val="00C2607A"/>
    <w:rsid w:val="00C2621B"/>
    <w:rsid w:val="00C27575"/>
    <w:rsid w:val="00C27F25"/>
    <w:rsid w:val="00C3130B"/>
    <w:rsid w:val="00C31D75"/>
    <w:rsid w:val="00C3254F"/>
    <w:rsid w:val="00C341F2"/>
    <w:rsid w:val="00C34A03"/>
    <w:rsid w:val="00C34F5C"/>
    <w:rsid w:val="00C36348"/>
    <w:rsid w:val="00C3727F"/>
    <w:rsid w:val="00C374BB"/>
    <w:rsid w:val="00C4057F"/>
    <w:rsid w:val="00C40BA2"/>
    <w:rsid w:val="00C40D2E"/>
    <w:rsid w:val="00C40D7C"/>
    <w:rsid w:val="00C4107D"/>
    <w:rsid w:val="00C41130"/>
    <w:rsid w:val="00C416FF"/>
    <w:rsid w:val="00C436FB"/>
    <w:rsid w:val="00C43C35"/>
    <w:rsid w:val="00C43D58"/>
    <w:rsid w:val="00C45A9C"/>
    <w:rsid w:val="00C461AE"/>
    <w:rsid w:val="00C46610"/>
    <w:rsid w:val="00C4706F"/>
    <w:rsid w:val="00C47931"/>
    <w:rsid w:val="00C5090E"/>
    <w:rsid w:val="00C513C8"/>
    <w:rsid w:val="00C516FE"/>
    <w:rsid w:val="00C517BF"/>
    <w:rsid w:val="00C51FE0"/>
    <w:rsid w:val="00C520DB"/>
    <w:rsid w:val="00C52E5B"/>
    <w:rsid w:val="00C539D1"/>
    <w:rsid w:val="00C54A47"/>
    <w:rsid w:val="00C54AEF"/>
    <w:rsid w:val="00C553F9"/>
    <w:rsid w:val="00C57490"/>
    <w:rsid w:val="00C602D2"/>
    <w:rsid w:val="00C605FA"/>
    <w:rsid w:val="00C60A1A"/>
    <w:rsid w:val="00C615B9"/>
    <w:rsid w:val="00C61A78"/>
    <w:rsid w:val="00C6237D"/>
    <w:rsid w:val="00C62435"/>
    <w:rsid w:val="00C62B57"/>
    <w:rsid w:val="00C62C5D"/>
    <w:rsid w:val="00C6452D"/>
    <w:rsid w:val="00C65544"/>
    <w:rsid w:val="00C66D1F"/>
    <w:rsid w:val="00C66D62"/>
    <w:rsid w:val="00C67713"/>
    <w:rsid w:val="00C67E04"/>
    <w:rsid w:val="00C67E7E"/>
    <w:rsid w:val="00C702D9"/>
    <w:rsid w:val="00C70C9F"/>
    <w:rsid w:val="00C70D31"/>
    <w:rsid w:val="00C70F70"/>
    <w:rsid w:val="00C71F7E"/>
    <w:rsid w:val="00C729C7"/>
    <w:rsid w:val="00C73576"/>
    <w:rsid w:val="00C74687"/>
    <w:rsid w:val="00C75B0F"/>
    <w:rsid w:val="00C75BD3"/>
    <w:rsid w:val="00C75EAF"/>
    <w:rsid w:val="00C76C6F"/>
    <w:rsid w:val="00C77E32"/>
    <w:rsid w:val="00C801A7"/>
    <w:rsid w:val="00C81AC0"/>
    <w:rsid w:val="00C82419"/>
    <w:rsid w:val="00C82BF7"/>
    <w:rsid w:val="00C83585"/>
    <w:rsid w:val="00C85016"/>
    <w:rsid w:val="00C875F3"/>
    <w:rsid w:val="00C915A5"/>
    <w:rsid w:val="00C93135"/>
    <w:rsid w:val="00C933CF"/>
    <w:rsid w:val="00C93486"/>
    <w:rsid w:val="00C93CDB"/>
    <w:rsid w:val="00C93DC5"/>
    <w:rsid w:val="00C941AB"/>
    <w:rsid w:val="00C957C2"/>
    <w:rsid w:val="00C95884"/>
    <w:rsid w:val="00C96FC4"/>
    <w:rsid w:val="00C972C6"/>
    <w:rsid w:val="00CA0A7C"/>
    <w:rsid w:val="00CA1489"/>
    <w:rsid w:val="00CA26E5"/>
    <w:rsid w:val="00CA44E3"/>
    <w:rsid w:val="00CA4DCF"/>
    <w:rsid w:val="00CA532B"/>
    <w:rsid w:val="00CA5A55"/>
    <w:rsid w:val="00CB0A35"/>
    <w:rsid w:val="00CB2C39"/>
    <w:rsid w:val="00CB3395"/>
    <w:rsid w:val="00CB4910"/>
    <w:rsid w:val="00CB5024"/>
    <w:rsid w:val="00CB5053"/>
    <w:rsid w:val="00CB6168"/>
    <w:rsid w:val="00CB6B77"/>
    <w:rsid w:val="00CC2965"/>
    <w:rsid w:val="00CC367F"/>
    <w:rsid w:val="00CC4E48"/>
    <w:rsid w:val="00CC5390"/>
    <w:rsid w:val="00CC55CA"/>
    <w:rsid w:val="00CC5845"/>
    <w:rsid w:val="00CC5D5E"/>
    <w:rsid w:val="00CC657D"/>
    <w:rsid w:val="00CC75F4"/>
    <w:rsid w:val="00CC77BB"/>
    <w:rsid w:val="00CD0B3E"/>
    <w:rsid w:val="00CD0C71"/>
    <w:rsid w:val="00CD21EC"/>
    <w:rsid w:val="00CD3730"/>
    <w:rsid w:val="00CD494E"/>
    <w:rsid w:val="00CD4D8C"/>
    <w:rsid w:val="00CD6458"/>
    <w:rsid w:val="00CD6C85"/>
    <w:rsid w:val="00CD7782"/>
    <w:rsid w:val="00CD79FC"/>
    <w:rsid w:val="00CD7CC6"/>
    <w:rsid w:val="00CE0BC8"/>
    <w:rsid w:val="00CE10E8"/>
    <w:rsid w:val="00CE11B2"/>
    <w:rsid w:val="00CE1712"/>
    <w:rsid w:val="00CE1749"/>
    <w:rsid w:val="00CE215F"/>
    <w:rsid w:val="00CE2336"/>
    <w:rsid w:val="00CE26F4"/>
    <w:rsid w:val="00CE2A19"/>
    <w:rsid w:val="00CE2F11"/>
    <w:rsid w:val="00CE34ED"/>
    <w:rsid w:val="00CE38BC"/>
    <w:rsid w:val="00CE41DB"/>
    <w:rsid w:val="00CE44AF"/>
    <w:rsid w:val="00CE4E1F"/>
    <w:rsid w:val="00CE4F50"/>
    <w:rsid w:val="00CE5643"/>
    <w:rsid w:val="00CE686F"/>
    <w:rsid w:val="00CF028A"/>
    <w:rsid w:val="00CF05E2"/>
    <w:rsid w:val="00CF0636"/>
    <w:rsid w:val="00CF1D74"/>
    <w:rsid w:val="00CF2CC5"/>
    <w:rsid w:val="00CF2E61"/>
    <w:rsid w:val="00CF5BE2"/>
    <w:rsid w:val="00CF6195"/>
    <w:rsid w:val="00CF6455"/>
    <w:rsid w:val="00CF66C6"/>
    <w:rsid w:val="00CF7D57"/>
    <w:rsid w:val="00D000C2"/>
    <w:rsid w:val="00D00146"/>
    <w:rsid w:val="00D008AB"/>
    <w:rsid w:val="00D02D81"/>
    <w:rsid w:val="00D03E2D"/>
    <w:rsid w:val="00D0480F"/>
    <w:rsid w:val="00D04CF3"/>
    <w:rsid w:val="00D05783"/>
    <w:rsid w:val="00D06914"/>
    <w:rsid w:val="00D072AA"/>
    <w:rsid w:val="00D07E71"/>
    <w:rsid w:val="00D1124B"/>
    <w:rsid w:val="00D11E8F"/>
    <w:rsid w:val="00D1228D"/>
    <w:rsid w:val="00D12B8D"/>
    <w:rsid w:val="00D1363F"/>
    <w:rsid w:val="00D13C07"/>
    <w:rsid w:val="00D1453F"/>
    <w:rsid w:val="00D14629"/>
    <w:rsid w:val="00D1574F"/>
    <w:rsid w:val="00D16198"/>
    <w:rsid w:val="00D172BD"/>
    <w:rsid w:val="00D17571"/>
    <w:rsid w:val="00D17F97"/>
    <w:rsid w:val="00D20BC7"/>
    <w:rsid w:val="00D20D87"/>
    <w:rsid w:val="00D20E08"/>
    <w:rsid w:val="00D22ADC"/>
    <w:rsid w:val="00D23548"/>
    <w:rsid w:val="00D25591"/>
    <w:rsid w:val="00D2585D"/>
    <w:rsid w:val="00D27873"/>
    <w:rsid w:val="00D300E6"/>
    <w:rsid w:val="00D301C7"/>
    <w:rsid w:val="00D30AEF"/>
    <w:rsid w:val="00D314C3"/>
    <w:rsid w:val="00D317A1"/>
    <w:rsid w:val="00D33626"/>
    <w:rsid w:val="00D34960"/>
    <w:rsid w:val="00D35092"/>
    <w:rsid w:val="00D3566C"/>
    <w:rsid w:val="00D36AA9"/>
    <w:rsid w:val="00D40A80"/>
    <w:rsid w:val="00D413FF"/>
    <w:rsid w:val="00D4144B"/>
    <w:rsid w:val="00D415EF"/>
    <w:rsid w:val="00D41865"/>
    <w:rsid w:val="00D4358E"/>
    <w:rsid w:val="00D43DD4"/>
    <w:rsid w:val="00D44289"/>
    <w:rsid w:val="00D4568E"/>
    <w:rsid w:val="00D45727"/>
    <w:rsid w:val="00D462E5"/>
    <w:rsid w:val="00D464E1"/>
    <w:rsid w:val="00D465F2"/>
    <w:rsid w:val="00D469E8"/>
    <w:rsid w:val="00D4748F"/>
    <w:rsid w:val="00D47DE7"/>
    <w:rsid w:val="00D47E02"/>
    <w:rsid w:val="00D5001F"/>
    <w:rsid w:val="00D51EB6"/>
    <w:rsid w:val="00D529B0"/>
    <w:rsid w:val="00D52D42"/>
    <w:rsid w:val="00D53099"/>
    <w:rsid w:val="00D535C5"/>
    <w:rsid w:val="00D54037"/>
    <w:rsid w:val="00D550F8"/>
    <w:rsid w:val="00D5615A"/>
    <w:rsid w:val="00D56CF3"/>
    <w:rsid w:val="00D574A2"/>
    <w:rsid w:val="00D576E3"/>
    <w:rsid w:val="00D613A0"/>
    <w:rsid w:val="00D61958"/>
    <w:rsid w:val="00D6203E"/>
    <w:rsid w:val="00D62262"/>
    <w:rsid w:val="00D625AA"/>
    <w:rsid w:val="00D625D5"/>
    <w:rsid w:val="00D63843"/>
    <w:rsid w:val="00D63D30"/>
    <w:rsid w:val="00D646A5"/>
    <w:rsid w:val="00D653B3"/>
    <w:rsid w:val="00D6589B"/>
    <w:rsid w:val="00D66849"/>
    <w:rsid w:val="00D71A09"/>
    <w:rsid w:val="00D71FBA"/>
    <w:rsid w:val="00D72880"/>
    <w:rsid w:val="00D7291C"/>
    <w:rsid w:val="00D74428"/>
    <w:rsid w:val="00D75A18"/>
    <w:rsid w:val="00D75DA0"/>
    <w:rsid w:val="00D7647F"/>
    <w:rsid w:val="00D8007F"/>
    <w:rsid w:val="00D80B28"/>
    <w:rsid w:val="00D81F8C"/>
    <w:rsid w:val="00D82E51"/>
    <w:rsid w:val="00D83149"/>
    <w:rsid w:val="00D83576"/>
    <w:rsid w:val="00D835C7"/>
    <w:rsid w:val="00D836B8"/>
    <w:rsid w:val="00D84286"/>
    <w:rsid w:val="00D84B92"/>
    <w:rsid w:val="00D85222"/>
    <w:rsid w:val="00D866BD"/>
    <w:rsid w:val="00D86D0D"/>
    <w:rsid w:val="00D876AB"/>
    <w:rsid w:val="00D90071"/>
    <w:rsid w:val="00D90840"/>
    <w:rsid w:val="00D91070"/>
    <w:rsid w:val="00D911B0"/>
    <w:rsid w:val="00D911F7"/>
    <w:rsid w:val="00D921CC"/>
    <w:rsid w:val="00D92849"/>
    <w:rsid w:val="00D936FA"/>
    <w:rsid w:val="00D9389C"/>
    <w:rsid w:val="00D93956"/>
    <w:rsid w:val="00D93A51"/>
    <w:rsid w:val="00D93BAE"/>
    <w:rsid w:val="00D93D0D"/>
    <w:rsid w:val="00D93D12"/>
    <w:rsid w:val="00D9429F"/>
    <w:rsid w:val="00D94802"/>
    <w:rsid w:val="00D94945"/>
    <w:rsid w:val="00D951C9"/>
    <w:rsid w:val="00D96797"/>
    <w:rsid w:val="00D96EC9"/>
    <w:rsid w:val="00DA09B3"/>
    <w:rsid w:val="00DA0CDE"/>
    <w:rsid w:val="00DA0D67"/>
    <w:rsid w:val="00DA1A86"/>
    <w:rsid w:val="00DA2633"/>
    <w:rsid w:val="00DA2B33"/>
    <w:rsid w:val="00DA3078"/>
    <w:rsid w:val="00DA3687"/>
    <w:rsid w:val="00DA38F2"/>
    <w:rsid w:val="00DA3A8F"/>
    <w:rsid w:val="00DA5DAD"/>
    <w:rsid w:val="00DA6621"/>
    <w:rsid w:val="00DA6759"/>
    <w:rsid w:val="00DA67DE"/>
    <w:rsid w:val="00DA6825"/>
    <w:rsid w:val="00DB0109"/>
    <w:rsid w:val="00DB014A"/>
    <w:rsid w:val="00DB041F"/>
    <w:rsid w:val="00DB0B98"/>
    <w:rsid w:val="00DB0DBA"/>
    <w:rsid w:val="00DB1140"/>
    <w:rsid w:val="00DB2A82"/>
    <w:rsid w:val="00DB3959"/>
    <w:rsid w:val="00DB472B"/>
    <w:rsid w:val="00DB49C7"/>
    <w:rsid w:val="00DB4E4D"/>
    <w:rsid w:val="00DB51A2"/>
    <w:rsid w:val="00DB57DE"/>
    <w:rsid w:val="00DB5CC1"/>
    <w:rsid w:val="00DB653C"/>
    <w:rsid w:val="00DB6CCC"/>
    <w:rsid w:val="00DB7D7E"/>
    <w:rsid w:val="00DB7F05"/>
    <w:rsid w:val="00DC27E2"/>
    <w:rsid w:val="00DC282C"/>
    <w:rsid w:val="00DC3544"/>
    <w:rsid w:val="00DC4305"/>
    <w:rsid w:val="00DC472E"/>
    <w:rsid w:val="00DC4CBE"/>
    <w:rsid w:val="00DC55A0"/>
    <w:rsid w:val="00DC57E7"/>
    <w:rsid w:val="00DC59FF"/>
    <w:rsid w:val="00DC6098"/>
    <w:rsid w:val="00DC6B0A"/>
    <w:rsid w:val="00DC72B9"/>
    <w:rsid w:val="00DC776A"/>
    <w:rsid w:val="00DC7B31"/>
    <w:rsid w:val="00DD0D7B"/>
    <w:rsid w:val="00DD161E"/>
    <w:rsid w:val="00DD1E0C"/>
    <w:rsid w:val="00DD2AAB"/>
    <w:rsid w:val="00DD3705"/>
    <w:rsid w:val="00DD3880"/>
    <w:rsid w:val="00DD422E"/>
    <w:rsid w:val="00DD46CD"/>
    <w:rsid w:val="00DD4C46"/>
    <w:rsid w:val="00DD4DE4"/>
    <w:rsid w:val="00DD5E3A"/>
    <w:rsid w:val="00DD72EE"/>
    <w:rsid w:val="00DD775D"/>
    <w:rsid w:val="00DD7AA5"/>
    <w:rsid w:val="00DD7B91"/>
    <w:rsid w:val="00DE0780"/>
    <w:rsid w:val="00DE0795"/>
    <w:rsid w:val="00DE0B27"/>
    <w:rsid w:val="00DE0BFE"/>
    <w:rsid w:val="00DE12E7"/>
    <w:rsid w:val="00DE12FF"/>
    <w:rsid w:val="00DE162C"/>
    <w:rsid w:val="00DE1695"/>
    <w:rsid w:val="00DE1920"/>
    <w:rsid w:val="00DE1C4D"/>
    <w:rsid w:val="00DE2B64"/>
    <w:rsid w:val="00DE3F1C"/>
    <w:rsid w:val="00DE50F2"/>
    <w:rsid w:val="00DE553F"/>
    <w:rsid w:val="00DE579A"/>
    <w:rsid w:val="00DE701E"/>
    <w:rsid w:val="00DE7C7B"/>
    <w:rsid w:val="00DF029B"/>
    <w:rsid w:val="00DF0D21"/>
    <w:rsid w:val="00DF16BF"/>
    <w:rsid w:val="00DF35E6"/>
    <w:rsid w:val="00DF4197"/>
    <w:rsid w:val="00DF45C9"/>
    <w:rsid w:val="00DF5FC9"/>
    <w:rsid w:val="00DF6D6A"/>
    <w:rsid w:val="00DF7063"/>
    <w:rsid w:val="00DF71BE"/>
    <w:rsid w:val="00DF77F2"/>
    <w:rsid w:val="00E00395"/>
    <w:rsid w:val="00E004D9"/>
    <w:rsid w:val="00E009D8"/>
    <w:rsid w:val="00E028A4"/>
    <w:rsid w:val="00E0322A"/>
    <w:rsid w:val="00E0365B"/>
    <w:rsid w:val="00E042B5"/>
    <w:rsid w:val="00E06390"/>
    <w:rsid w:val="00E06E93"/>
    <w:rsid w:val="00E071D5"/>
    <w:rsid w:val="00E07708"/>
    <w:rsid w:val="00E109BF"/>
    <w:rsid w:val="00E114FB"/>
    <w:rsid w:val="00E119AA"/>
    <w:rsid w:val="00E11ACB"/>
    <w:rsid w:val="00E12235"/>
    <w:rsid w:val="00E12996"/>
    <w:rsid w:val="00E1389D"/>
    <w:rsid w:val="00E13E30"/>
    <w:rsid w:val="00E15834"/>
    <w:rsid w:val="00E16278"/>
    <w:rsid w:val="00E16532"/>
    <w:rsid w:val="00E16570"/>
    <w:rsid w:val="00E17121"/>
    <w:rsid w:val="00E2108F"/>
    <w:rsid w:val="00E2207F"/>
    <w:rsid w:val="00E222E3"/>
    <w:rsid w:val="00E2243E"/>
    <w:rsid w:val="00E23BB2"/>
    <w:rsid w:val="00E23BC0"/>
    <w:rsid w:val="00E24383"/>
    <w:rsid w:val="00E248D8"/>
    <w:rsid w:val="00E25603"/>
    <w:rsid w:val="00E2585A"/>
    <w:rsid w:val="00E26659"/>
    <w:rsid w:val="00E26DAE"/>
    <w:rsid w:val="00E277F8"/>
    <w:rsid w:val="00E27A14"/>
    <w:rsid w:val="00E30720"/>
    <w:rsid w:val="00E30A7E"/>
    <w:rsid w:val="00E30FD5"/>
    <w:rsid w:val="00E3166A"/>
    <w:rsid w:val="00E31779"/>
    <w:rsid w:val="00E317BA"/>
    <w:rsid w:val="00E3382E"/>
    <w:rsid w:val="00E346F8"/>
    <w:rsid w:val="00E34D83"/>
    <w:rsid w:val="00E3504C"/>
    <w:rsid w:val="00E375BC"/>
    <w:rsid w:val="00E41113"/>
    <w:rsid w:val="00E4125E"/>
    <w:rsid w:val="00E41814"/>
    <w:rsid w:val="00E45069"/>
    <w:rsid w:val="00E45359"/>
    <w:rsid w:val="00E45F4A"/>
    <w:rsid w:val="00E465AC"/>
    <w:rsid w:val="00E46AF6"/>
    <w:rsid w:val="00E46B2E"/>
    <w:rsid w:val="00E47105"/>
    <w:rsid w:val="00E479A4"/>
    <w:rsid w:val="00E50286"/>
    <w:rsid w:val="00E52347"/>
    <w:rsid w:val="00E53E0C"/>
    <w:rsid w:val="00E55435"/>
    <w:rsid w:val="00E56133"/>
    <w:rsid w:val="00E56C11"/>
    <w:rsid w:val="00E56DEE"/>
    <w:rsid w:val="00E57C17"/>
    <w:rsid w:val="00E57F80"/>
    <w:rsid w:val="00E6027D"/>
    <w:rsid w:val="00E61823"/>
    <w:rsid w:val="00E61FFA"/>
    <w:rsid w:val="00E62F51"/>
    <w:rsid w:val="00E634E4"/>
    <w:rsid w:val="00E63AC7"/>
    <w:rsid w:val="00E63CE6"/>
    <w:rsid w:val="00E64147"/>
    <w:rsid w:val="00E652A6"/>
    <w:rsid w:val="00E6543B"/>
    <w:rsid w:val="00E6579D"/>
    <w:rsid w:val="00E66624"/>
    <w:rsid w:val="00E66BB7"/>
    <w:rsid w:val="00E67EE2"/>
    <w:rsid w:val="00E70215"/>
    <w:rsid w:val="00E70BCC"/>
    <w:rsid w:val="00E70E34"/>
    <w:rsid w:val="00E72721"/>
    <w:rsid w:val="00E72DB5"/>
    <w:rsid w:val="00E73553"/>
    <w:rsid w:val="00E74546"/>
    <w:rsid w:val="00E7470D"/>
    <w:rsid w:val="00E74EC7"/>
    <w:rsid w:val="00E7597E"/>
    <w:rsid w:val="00E75D11"/>
    <w:rsid w:val="00E75E6F"/>
    <w:rsid w:val="00E75F4E"/>
    <w:rsid w:val="00E7625C"/>
    <w:rsid w:val="00E763E7"/>
    <w:rsid w:val="00E76C37"/>
    <w:rsid w:val="00E77226"/>
    <w:rsid w:val="00E775D1"/>
    <w:rsid w:val="00E77FA7"/>
    <w:rsid w:val="00E811D9"/>
    <w:rsid w:val="00E8237C"/>
    <w:rsid w:val="00E823B7"/>
    <w:rsid w:val="00E82986"/>
    <w:rsid w:val="00E82E5F"/>
    <w:rsid w:val="00E82F00"/>
    <w:rsid w:val="00E83B65"/>
    <w:rsid w:val="00E8413A"/>
    <w:rsid w:val="00E843AE"/>
    <w:rsid w:val="00E84EC1"/>
    <w:rsid w:val="00E8545A"/>
    <w:rsid w:val="00E86335"/>
    <w:rsid w:val="00E86B00"/>
    <w:rsid w:val="00E906DB"/>
    <w:rsid w:val="00E925B3"/>
    <w:rsid w:val="00E92AD3"/>
    <w:rsid w:val="00E93212"/>
    <w:rsid w:val="00E93361"/>
    <w:rsid w:val="00E933EA"/>
    <w:rsid w:val="00E94B18"/>
    <w:rsid w:val="00E9676C"/>
    <w:rsid w:val="00E968F3"/>
    <w:rsid w:val="00E9751C"/>
    <w:rsid w:val="00EA0024"/>
    <w:rsid w:val="00EA05CF"/>
    <w:rsid w:val="00EA17C4"/>
    <w:rsid w:val="00EA2AB8"/>
    <w:rsid w:val="00EA433A"/>
    <w:rsid w:val="00EA44B1"/>
    <w:rsid w:val="00EA4E7C"/>
    <w:rsid w:val="00EA5E01"/>
    <w:rsid w:val="00EA5F65"/>
    <w:rsid w:val="00EA6D2F"/>
    <w:rsid w:val="00EA6FCF"/>
    <w:rsid w:val="00EB049E"/>
    <w:rsid w:val="00EB0D32"/>
    <w:rsid w:val="00EB0DFD"/>
    <w:rsid w:val="00EB1279"/>
    <w:rsid w:val="00EB1C6E"/>
    <w:rsid w:val="00EB23EB"/>
    <w:rsid w:val="00EB252C"/>
    <w:rsid w:val="00EB2820"/>
    <w:rsid w:val="00EB2D24"/>
    <w:rsid w:val="00EB305C"/>
    <w:rsid w:val="00EB319C"/>
    <w:rsid w:val="00EB3356"/>
    <w:rsid w:val="00EB364E"/>
    <w:rsid w:val="00EB3E49"/>
    <w:rsid w:val="00EB6339"/>
    <w:rsid w:val="00EB6DC3"/>
    <w:rsid w:val="00EB6EDF"/>
    <w:rsid w:val="00EB720B"/>
    <w:rsid w:val="00EC0A9A"/>
    <w:rsid w:val="00EC0FDA"/>
    <w:rsid w:val="00EC17CE"/>
    <w:rsid w:val="00EC262C"/>
    <w:rsid w:val="00EC3B18"/>
    <w:rsid w:val="00EC4956"/>
    <w:rsid w:val="00EC5A97"/>
    <w:rsid w:val="00EC5AF5"/>
    <w:rsid w:val="00EC65B0"/>
    <w:rsid w:val="00EC69CA"/>
    <w:rsid w:val="00EC6CB3"/>
    <w:rsid w:val="00EC7049"/>
    <w:rsid w:val="00EC740B"/>
    <w:rsid w:val="00EC7484"/>
    <w:rsid w:val="00EC76CB"/>
    <w:rsid w:val="00ED06A7"/>
    <w:rsid w:val="00ED07FF"/>
    <w:rsid w:val="00ED0CE9"/>
    <w:rsid w:val="00ED0DEB"/>
    <w:rsid w:val="00ED1485"/>
    <w:rsid w:val="00ED3CDC"/>
    <w:rsid w:val="00ED4A15"/>
    <w:rsid w:val="00ED5148"/>
    <w:rsid w:val="00ED6F05"/>
    <w:rsid w:val="00EE3B22"/>
    <w:rsid w:val="00EE4186"/>
    <w:rsid w:val="00EE4279"/>
    <w:rsid w:val="00EE47DD"/>
    <w:rsid w:val="00EE4E5F"/>
    <w:rsid w:val="00EE51DB"/>
    <w:rsid w:val="00EE52CF"/>
    <w:rsid w:val="00EE57FA"/>
    <w:rsid w:val="00EE5C63"/>
    <w:rsid w:val="00EE6F38"/>
    <w:rsid w:val="00EE7210"/>
    <w:rsid w:val="00EE7E35"/>
    <w:rsid w:val="00EF0335"/>
    <w:rsid w:val="00EF0724"/>
    <w:rsid w:val="00EF36EC"/>
    <w:rsid w:val="00EF3C8C"/>
    <w:rsid w:val="00EF4A18"/>
    <w:rsid w:val="00EF5EBF"/>
    <w:rsid w:val="00EF5F65"/>
    <w:rsid w:val="00F002D5"/>
    <w:rsid w:val="00F002FB"/>
    <w:rsid w:val="00F00337"/>
    <w:rsid w:val="00F00635"/>
    <w:rsid w:val="00F009A2"/>
    <w:rsid w:val="00F01B1B"/>
    <w:rsid w:val="00F03ABC"/>
    <w:rsid w:val="00F03B06"/>
    <w:rsid w:val="00F03FFB"/>
    <w:rsid w:val="00F0457C"/>
    <w:rsid w:val="00F04EE0"/>
    <w:rsid w:val="00F0631A"/>
    <w:rsid w:val="00F064F4"/>
    <w:rsid w:val="00F07ACC"/>
    <w:rsid w:val="00F07B20"/>
    <w:rsid w:val="00F11694"/>
    <w:rsid w:val="00F11945"/>
    <w:rsid w:val="00F11BDF"/>
    <w:rsid w:val="00F11D15"/>
    <w:rsid w:val="00F13410"/>
    <w:rsid w:val="00F13B39"/>
    <w:rsid w:val="00F150CA"/>
    <w:rsid w:val="00F15573"/>
    <w:rsid w:val="00F16525"/>
    <w:rsid w:val="00F21C4C"/>
    <w:rsid w:val="00F22E5D"/>
    <w:rsid w:val="00F22FBA"/>
    <w:rsid w:val="00F23199"/>
    <w:rsid w:val="00F23573"/>
    <w:rsid w:val="00F236FC"/>
    <w:rsid w:val="00F23CEF"/>
    <w:rsid w:val="00F24372"/>
    <w:rsid w:val="00F24BD5"/>
    <w:rsid w:val="00F24DDE"/>
    <w:rsid w:val="00F257BA"/>
    <w:rsid w:val="00F26530"/>
    <w:rsid w:val="00F2773F"/>
    <w:rsid w:val="00F27D3B"/>
    <w:rsid w:val="00F27F48"/>
    <w:rsid w:val="00F3006A"/>
    <w:rsid w:val="00F30269"/>
    <w:rsid w:val="00F30B29"/>
    <w:rsid w:val="00F30B50"/>
    <w:rsid w:val="00F33AA4"/>
    <w:rsid w:val="00F33E13"/>
    <w:rsid w:val="00F33F45"/>
    <w:rsid w:val="00F34103"/>
    <w:rsid w:val="00F34442"/>
    <w:rsid w:val="00F34EEF"/>
    <w:rsid w:val="00F35205"/>
    <w:rsid w:val="00F35FF4"/>
    <w:rsid w:val="00F37544"/>
    <w:rsid w:val="00F42109"/>
    <w:rsid w:val="00F42A2B"/>
    <w:rsid w:val="00F42EBD"/>
    <w:rsid w:val="00F42F74"/>
    <w:rsid w:val="00F44758"/>
    <w:rsid w:val="00F44E2D"/>
    <w:rsid w:val="00F500E8"/>
    <w:rsid w:val="00F51423"/>
    <w:rsid w:val="00F52022"/>
    <w:rsid w:val="00F526F2"/>
    <w:rsid w:val="00F528C3"/>
    <w:rsid w:val="00F52A5F"/>
    <w:rsid w:val="00F52A82"/>
    <w:rsid w:val="00F52AD9"/>
    <w:rsid w:val="00F53037"/>
    <w:rsid w:val="00F53E5B"/>
    <w:rsid w:val="00F5445D"/>
    <w:rsid w:val="00F55857"/>
    <w:rsid w:val="00F55B1C"/>
    <w:rsid w:val="00F55BD0"/>
    <w:rsid w:val="00F55BD6"/>
    <w:rsid w:val="00F56856"/>
    <w:rsid w:val="00F5699E"/>
    <w:rsid w:val="00F56D2C"/>
    <w:rsid w:val="00F5740B"/>
    <w:rsid w:val="00F57685"/>
    <w:rsid w:val="00F601AF"/>
    <w:rsid w:val="00F60397"/>
    <w:rsid w:val="00F6072C"/>
    <w:rsid w:val="00F61B0D"/>
    <w:rsid w:val="00F62152"/>
    <w:rsid w:val="00F62396"/>
    <w:rsid w:val="00F62C9B"/>
    <w:rsid w:val="00F63708"/>
    <w:rsid w:val="00F651CC"/>
    <w:rsid w:val="00F6561D"/>
    <w:rsid w:val="00F66897"/>
    <w:rsid w:val="00F66D10"/>
    <w:rsid w:val="00F66F11"/>
    <w:rsid w:val="00F7019D"/>
    <w:rsid w:val="00F703A6"/>
    <w:rsid w:val="00F70955"/>
    <w:rsid w:val="00F70F62"/>
    <w:rsid w:val="00F7192C"/>
    <w:rsid w:val="00F71F69"/>
    <w:rsid w:val="00F72183"/>
    <w:rsid w:val="00F72472"/>
    <w:rsid w:val="00F7255C"/>
    <w:rsid w:val="00F74BAE"/>
    <w:rsid w:val="00F75501"/>
    <w:rsid w:val="00F760E6"/>
    <w:rsid w:val="00F766EB"/>
    <w:rsid w:val="00F77748"/>
    <w:rsid w:val="00F8068D"/>
    <w:rsid w:val="00F806A8"/>
    <w:rsid w:val="00F81436"/>
    <w:rsid w:val="00F8187C"/>
    <w:rsid w:val="00F8271B"/>
    <w:rsid w:val="00F846E5"/>
    <w:rsid w:val="00F85416"/>
    <w:rsid w:val="00F85D08"/>
    <w:rsid w:val="00F85DEF"/>
    <w:rsid w:val="00F866BB"/>
    <w:rsid w:val="00F8722D"/>
    <w:rsid w:val="00F90575"/>
    <w:rsid w:val="00F90D98"/>
    <w:rsid w:val="00F90FCB"/>
    <w:rsid w:val="00F91D32"/>
    <w:rsid w:val="00F95D12"/>
    <w:rsid w:val="00F960A9"/>
    <w:rsid w:val="00F961FF"/>
    <w:rsid w:val="00F96C16"/>
    <w:rsid w:val="00F96D24"/>
    <w:rsid w:val="00F97300"/>
    <w:rsid w:val="00F975EE"/>
    <w:rsid w:val="00F9768D"/>
    <w:rsid w:val="00F97861"/>
    <w:rsid w:val="00F9798F"/>
    <w:rsid w:val="00F97A2F"/>
    <w:rsid w:val="00FA1B54"/>
    <w:rsid w:val="00FA2C3D"/>
    <w:rsid w:val="00FA4306"/>
    <w:rsid w:val="00FA5341"/>
    <w:rsid w:val="00FA56D8"/>
    <w:rsid w:val="00FA6063"/>
    <w:rsid w:val="00FA629C"/>
    <w:rsid w:val="00FA64DF"/>
    <w:rsid w:val="00FA6F2F"/>
    <w:rsid w:val="00FA71C5"/>
    <w:rsid w:val="00FA7236"/>
    <w:rsid w:val="00FA7330"/>
    <w:rsid w:val="00FA7AE6"/>
    <w:rsid w:val="00FB0247"/>
    <w:rsid w:val="00FB0B16"/>
    <w:rsid w:val="00FB136E"/>
    <w:rsid w:val="00FB1911"/>
    <w:rsid w:val="00FB1F25"/>
    <w:rsid w:val="00FB2276"/>
    <w:rsid w:val="00FB2E1C"/>
    <w:rsid w:val="00FB53ED"/>
    <w:rsid w:val="00FB577B"/>
    <w:rsid w:val="00FB5EC1"/>
    <w:rsid w:val="00FB63FF"/>
    <w:rsid w:val="00FC00C1"/>
    <w:rsid w:val="00FC075D"/>
    <w:rsid w:val="00FC077B"/>
    <w:rsid w:val="00FC0CCA"/>
    <w:rsid w:val="00FC0FE1"/>
    <w:rsid w:val="00FC1A04"/>
    <w:rsid w:val="00FC1A23"/>
    <w:rsid w:val="00FC1A61"/>
    <w:rsid w:val="00FC1B50"/>
    <w:rsid w:val="00FC21F4"/>
    <w:rsid w:val="00FC2302"/>
    <w:rsid w:val="00FC26EB"/>
    <w:rsid w:val="00FC2A14"/>
    <w:rsid w:val="00FC2E9F"/>
    <w:rsid w:val="00FC3275"/>
    <w:rsid w:val="00FC6031"/>
    <w:rsid w:val="00FC696A"/>
    <w:rsid w:val="00FC6E43"/>
    <w:rsid w:val="00FD034F"/>
    <w:rsid w:val="00FD0754"/>
    <w:rsid w:val="00FD07D9"/>
    <w:rsid w:val="00FD0E00"/>
    <w:rsid w:val="00FD132B"/>
    <w:rsid w:val="00FD1474"/>
    <w:rsid w:val="00FD1B87"/>
    <w:rsid w:val="00FD23A3"/>
    <w:rsid w:val="00FD34F5"/>
    <w:rsid w:val="00FD3BFB"/>
    <w:rsid w:val="00FD3DB7"/>
    <w:rsid w:val="00FD51A1"/>
    <w:rsid w:val="00FD5645"/>
    <w:rsid w:val="00FD628A"/>
    <w:rsid w:val="00FD7365"/>
    <w:rsid w:val="00FE0322"/>
    <w:rsid w:val="00FE0720"/>
    <w:rsid w:val="00FE09F2"/>
    <w:rsid w:val="00FE22F6"/>
    <w:rsid w:val="00FE2747"/>
    <w:rsid w:val="00FE38B4"/>
    <w:rsid w:val="00FE3D17"/>
    <w:rsid w:val="00FE422E"/>
    <w:rsid w:val="00FE6280"/>
    <w:rsid w:val="00FE7EE1"/>
    <w:rsid w:val="00FF0A41"/>
    <w:rsid w:val="00FF1B28"/>
    <w:rsid w:val="00FF1F72"/>
    <w:rsid w:val="00FF277A"/>
    <w:rsid w:val="00FF33A5"/>
    <w:rsid w:val="00FF37E4"/>
    <w:rsid w:val="00FF38B0"/>
    <w:rsid w:val="00FF38C8"/>
    <w:rsid w:val="00FF4017"/>
    <w:rsid w:val="00FF4629"/>
    <w:rsid w:val="00FF46FD"/>
    <w:rsid w:val="00FF4A8B"/>
    <w:rsid w:val="00FF4BF7"/>
    <w:rsid w:val="00FF51A9"/>
    <w:rsid w:val="00FF5BC9"/>
    <w:rsid w:val="00FF6F44"/>
    <w:rsid w:val="00FF7094"/>
    <w:rsid w:val="00FF748D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8E02"/>
  <w15:chartTrackingRefBased/>
  <w15:docId w15:val="{14134211-55FA-4943-A2AE-4075CAD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69"/>
    <w:rPr>
      <w:rFonts w:ascii="Tahoma" w:eastAsia="Times New Roman" w:hAnsi="Tahoma" w:cs="Tahoma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D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D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DB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DB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DB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D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DB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E0D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D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E0D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E0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DB0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DB0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D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0E3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0E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CC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0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2B35"/>
    <w:rPr>
      <w:rFonts w:ascii="Times New Roman" w:hAnsi="Times New Roman" w:cs="Angsana New"/>
      <w:szCs w:val="30"/>
    </w:rPr>
  </w:style>
  <w:style w:type="table" w:styleId="TableGridLight">
    <w:name w:val="Grid Table Light"/>
    <w:basedOn w:val="TableNormal"/>
    <w:uiPriority w:val="40"/>
    <w:rsid w:val="008068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C789D"/>
    <w:rPr>
      <w:color w:val="666666"/>
    </w:rPr>
  </w:style>
  <w:style w:type="character" w:styleId="Strong">
    <w:name w:val="Strong"/>
    <w:basedOn w:val="DefaultParagraphFont"/>
    <w:uiPriority w:val="22"/>
    <w:qFormat/>
    <w:rsid w:val="007A29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223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332232"/>
    <w:rPr>
      <w:rFonts w:ascii="Tahoma" w:eastAsia="Times New Roman" w:hAnsi="Tahoma" w:cs="Angsana Ne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223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332232"/>
    <w:rPr>
      <w:rFonts w:ascii="Tahoma" w:eastAsia="Times New Roman" w:hAnsi="Tahoma" w:cs="Angsana New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2415C"/>
  </w:style>
  <w:style w:type="character" w:styleId="LineNumber">
    <w:name w:val="line number"/>
    <w:basedOn w:val="DefaultParagraphFont"/>
    <w:uiPriority w:val="99"/>
    <w:semiHidden/>
    <w:unhideWhenUsed/>
    <w:rsid w:val="0022415C"/>
  </w:style>
  <w:style w:type="table" w:customStyle="1" w:styleId="3">
    <w:name w:val="เส้นตาราง3"/>
    <w:basedOn w:val="TableNormal"/>
    <w:next w:val="TableGrid"/>
    <w:uiPriority w:val="39"/>
    <w:qFormat/>
    <w:rsid w:val="00EC5A97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kr.lib.ku.ac.th/kukres/index.php?/SRC/searchdetail/result/" TargetMode="External"/><Relationship Id="rId13" Type="http://schemas.openxmlformats.org/officeDocument/2006/relationships/hyperlink" Target="https://www.dosm.gov.my/portal-main/landingv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itp.go.th/exporting-business" TargetMode="External"/><Relationship Id="rId12" Type="http://schemas.openxmlformats.org/officeDocument/2006/relationships/hyperlink" Target="https://tradereport.moc.go.th/th/stat/reportyear01" TargetMode="External"/><Relationship Id="rId17" Type="http://schemas.openxmlformats.org/officeDocument/2006/relationships/hyperlink" Target="https://web.archive.org/web/20201104131257/https://www.tablebuilder.singstat.gov.sg/publicfacing/createDataTable.action?refId=149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so.gov.vn/en/homepag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at.bora.dopa.go.th/stat/statnew/statMenu/newStat/home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05.tci-thaijo.org/index.php/RJPJ/article/download/269619/182110/1110408" TargetMode="External"/><Relationship Id="rId10" Type="http://schemas.openxmlformats.org/officeDocument/2006/relationships/hyperlink" Target="https://so02.tci-thaijo.org/index.php/JRKSA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o03.tci-thaijo.org/index.php/JOIS/article/view/251533" TargetMode="External"/><Relationship Id="rId14" Type="http://schemas.openxmlformats.org/officeDocument/2006/relationships/hyperlink" Target="https://so09.tci-thaijo.org/index.php/AJntc/article/view/1349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FD171-F73B-4670-B0AF-D3E7BB0E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3552</Words>
  <Characters>20248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23753</CharactersWithSpaces>
  <SharedDoc>false</SharedDoc>
  <HLinks>
    <vt:vector size="78" baseType="variant">
      <vt:variant>
        <vt:i4>983063</vt:i4>
      </vt:variant>
      <vt:variant>
        <vt:i4>36</vt:i4>
      </vt:variant>
      <vt:variant>
        <vt:i4>0</vt:i4>
      </vt:variant>
      <vt:variant>
        <vt:i4>5</vt:i4>
      </vt:variant>
      <vt:variant>
        <vt:lpwstr>https://so05.tci-thaijo.org/index.php/RJPJ/article/download/269619/182110/1110408</vt:lpwstr>
      </vt:variant>
      <vt:variant>
        <vt:lpwstr/>
      </vt:variant>
      <vt:variant>
        <vt:i4>4587520</vt:i4>
      </vt:variant>
      <vt:variant>
        <vt:i4>33</vt:i4>
      </vt:variant>
      <vt:variant>
        <vt:i4>0</vt:i4>
      </vt:variant>
      <vt:variant>
        <vt:i4>5</vt:i4>
      </vt:variant>
      <vt:variant>
        <vt:lpwstr>https://so09.tci-thaijo.org/index.php/AJntc/article/view/1349</vt:lpwstr>
      </vt:variant>
      <vt:variant>
        <vt:lpwstr/>
      </vt:variant>
      <vt:variant>
        <vt:i4>4063274</vt:i4>
      </vt:variant>
      <vt:variant>
        <vt:i4>30</vt:i4>
      </vt:variant>
      <vt:variant>
        <vt:i4>0</vt:i4>
      </vt:variant>
      <vt:variant>
        <vt:i4>5</vt:i4>
      </vt:variant>
      <vt:variant>
        <vt:lpwstr>https://so03.tci-thaijo.org/index.php/JOIS/article/view/251533</vt:lpwstr>
      </vt:variant>
      <vt:variant>
        <vt:lpwstr/>
      </vt:variant>
      <vt:variant>
        <vt:i4>3997803</vt:i4>
      </vt:variant>
      <vt:variant>
        <vt:i4>27</vt:i4>
      </vt:variant>
      <vt:variant>
        <vt:i4>0</vt:i4>
      </vt:variant>
      <vt:variant>
        <vt:i4>5</vt:i4>
      </vt:variant>
      <vt:variant>
        <vt:lpwstr>https://stat.bora.dopa.go.th/stat/statnew/statMenu/newStat/home.php</vt:lpwstr>
      </vt:variant>
      <vt:variant>
        <vt:lpwstr/>
      </vt:variant>
      <vt:variant>
        <vt:i4>5767180</vt:i4>
      </vt:variant>
      <vt:variant>
        <vt:i4>24</vt:i4>
      </vt:variant>
      <vt:variant>
        <vt:i4>0</vt:i4>
      </vt:variant>
      <vt:variant>
        <vt:i4>5</vt:i4>
      </vt:variant>
      <vt:variant>
        <vt:lpwstr>https://www.dosm.gov.my/portal-main/landingv2</vt:lpwstr>
      </vt:variant>
      <vt:variant>
        <vt:lpwstr/>
      </vt:variant>
      <vt:variant>
        <vt:i4>2162786</vt:i4>
      </vt:variant>
      <vt:variant>
        <vt:i4>21</vt:i4>
      </vt:variant>
      <vt:variant>
        <vt:i4>0</vt:i4>
      </vt:variant>
      <vt:variant>
        <vt:i4>5</vt:i4>
      </vt:variant>
      <vt:variant>
        <vt:lpwstr>https://tradereport.moc.go.th/th/stat/reportyear01</vt:lpwstr>
      </vt:variant>
      <vt:variant>
        <vt:lpwstr/>
      </vt:variant>
      <vt:variant>
        <vt:i4>1376275</vt:i4>
      </vt:variant>
      <vt:variant>
        <vt:i4>18</vt:i4>
      </vt:variant>
      <vt:variant>
        <vt:i4>0</vt:i4>
      </vt:variant>
      <vt:variant>
        <vt:i4>5</vt:i4>
      </vt:variant>
      <vt:variant>
        <vt:lpwstr>https://www.ditp.go.th/exporting-business</vt:lpwstr>
      </vt:variant>
      <vt:variant>
        <vt:lpwstr/>
      </vt:variant>
      <vt:variant>
        <vt:i4>2359352</vt:i4>
      </vt:variant>
      <vt:variant>
        <vt:i4>15</vt:i4>
      </vt:variant>
      <vt:variant>
        <vt:i4>0</vt:i4>
      </vt:variant>
      <vt:variant>
        <vt:i4>5</vt:i4>
      </vt:variant>
      <vt:variant>
        <vt:lpwstr>https://data.worldbank.org/indicator/PA.NUS.FCRF?end=2023&amp;locations=MY-SG-VN&amp;start=2003</vt:lpwstr>
      </vt:variant>
      <vt:variant>
        <vt:lpwstr/>
      </vt:variant>
      <vt:variant>
        <vt:i4>131097</vt:i4>
      </vt:variant>
      <vt:variant>
        <vt:i4>12</vt:i4>
      </vt:variant>
      <vt:variant>
        <vt:i4>0</vt:i4>
      </vt:variant>
      <vt:variant>
        <vt:i4>5</vt:i4>
      </vt:variant>
      <vt:variant>
        <vt:lpwstr>https://data.worldbank.org/indicator/FP.CPI.TOTL.ZG?end=2023&amp;locations=TH-MY-SG-VN&amp;start=1981</vt:lpwstr>
      </vt:variant>
      <vt:variant>
        <vt:lpwstr/>
      </vt:variant>
      <vt:variant>
        <vt:i4>131097</vt:i4>
      </vt:variant>
      <vt:variant>
        <vt:i4>9</vt:i4>
      </vt:variant>
      <vt:variant>
        <vt:i4>0</vt:i4>
      </vt:variant>
      <vt:variant>
        <vt:i4>5</vt:i4>
      </vt:variant>
      <vt:variant>
        <vt:lpwstr>https://data.worldbank.org/indicator/FP.CPI.TOTL.ZG?end=2023&amp;locations=TH-MY-SG-VN&amp;start=1981</vt:lpwstr>
      </vt:variant>
      <vt:variant>
        <vt:lpwstr/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https://data.worldbank.org/indicator/BN.KLT.DINV.CD?end=2023&amp;locations=TH-MY-SG-VN&amp;start=2003</vt:lpwstr>
      </vt:variant>
      <vt:variant>
        <vt:lpwstr/>
      </vt:variant>
      <vt:variant>
        <vt:i4>7012468</vt:i4>
      </vt:variant>
      <vt:variant>
        <vt:i4>3</vt:i4>
      </vt:variant>
      <vt:variant>
        <vt:i4>0</vt:i4>
      </vt:variant>
      <vt:variant>
        <vt:i4>5</vt:i4>
      </vt:variant>
      <vt:variant>
        <vt:lpwstr>https://web.archive.org/web/20201104131257/https://www.tablebuilder.singstat.gov.sg/publicfacing/createDataTable.action?refId=14912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https://www.gso.gov.vn/en/homepage/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มัญชุพร ปาไหน</dc:creator>
  <cp:keywords/>
  <dc:description/>
  <cp:lastModifiedBy>Mind2</cp:lastModifiedBy>
  <cp:revision>2</cp:revision>
  <cp:lastPrinted>2026-02-05T04:10:00Z</cp:lastPrinted>
  <dcterms:created xsi:type="dcterms:W3CDTF">2026-02-09T06:04:00Z</dcterms:created>
  <dcterms:modified xsi:type="dcterms:W3CDTF">2026-02-09T06:04:00Z</dcterms:modified>
</cp:coreProperties>
</file>