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EF89C" w14:textId="0D02FBBE" w:rsidR="00BE2AA8" w:rsidRPr="003A4B13" w:rsidRDefault="00283315" w:rsidP="00B304DC">
      <w:pPr>
        <w:pStyle w:val="Heading1"/>
        <w:jc w:val="center"/>
        <w:rPr>
          <w:rFonts w:ascii="TH SarabunPSK" w:hAnsi="TH SarabunPSK" w:cs="TH SarabunPSK" w:hint="cs"/>
          <w:b/>
          <w:bCs/>
          <w:color w:val="auto"/>
        </w:rPr>
      </w:pPr>
      <w:bookmarkStart w:id="0" w:name="_Hlk157362016"/>
      <w:bookmarkStart w:id="1" w:name="_Hlk157335009"/>
      <w:r w:rsidRPr="003A4B13">
        <w:rPr>
          <w:rFonts w:ascii="TH SarabunPSK" w:hAnsi="TH SarabunPSK" w:cs="TH SarabunPSK" w:hint="cs"/>
          <w:b/>
          <w:bCs/>
          <w:color w:val="000000" w:themeColor="text1"/>
          <w:cs/>
        </w:rPr>
        <w:t>ปัจจัยที่มีผลต่อพฤติกรรมการออมของบุคลากรสำนักพัฒนาชุมชนจังหวัดพังงา</w:t>
      </w:r>
      <w:bookmarkEnd w:id="0"/>
      <w:r w:rsidRPr="003A4B13">
        <w:rPr>
          <w:rFonts w:ascii="TH SarabunPSK" w:hAnsi="TH SarabunPSK" w:cs="TH SarabunPSK" w:hint="cs"/>
          <w:b/>
          <w:bCs/>
          <w:color w:val="000000" w:themeColor="text1"/>
          <w:cs/>
        </w:rPr>
        <w:br/>
      </w:r>
      <w:bookmarkEnd w:id="1"/>
      <w:r w:rsidRPr="003A4B13">
        <w:rPr>
          <w:rFonts w:ascii="TH SarabunPSK" w:hAnsi="TH SarabunPSK" w:cs="TH SarabunPSK" w:hint="cs"/>
          <w:b/>
          <w:bCs/>
          <w:color w:val="000000" w:themeColor="text1"/>
          <w:sz w:val="40"/>
          <w:szCs w:val="48"/>
        </w:rPr>
        <w:t xml:space="preserve">Factors </w:t>
      </w:r>
      <w:r w:rsidR="006A56BF" w:rsidRPr="003A4B13">
        <w:rPr>
          <w:rFonts w:ascii="TH SarabunPSK" w:hAnsi="TH SarabunPSK" w:cs="TH SarabunPSK" w:hint="cs"/>
          <w:b/>
          <w:bCs/>
          <w:color w:val="000000" w:themeColor="text1"/>
          <w:sz w:val="40"/>
          <w:szCs w:val="48"/>
        </w:rPr>
        <w:t>A</w:t>
      </w:r>
      <w:r w:rsidRPr="003A4B13">
        <w:rPr>
          <w:rFonts w:ascii="TH SarabunPSK" w:hAnsi="TH SarabunPSK" w:cs="TH SarabunPSK" w:hint="cs"/>
          <w:b/>
          <w:bCs/>
          <w:color w:val="000000" w:themeColor="text1"/>
          <w:sz w:val="40"/>
          <w:szCs w:val="48"/>
        </w:rPr>
        <w:t xml:space="preserve">ffecting the </w:t>
      </w:r>
      <w:r w:rsidR="006A56BF" w:rsidRPr="003A4B13">
        <w:rPr>
          <w:rFonts w:ascii="TH SarabunPSK" w:hAnsi="TH SarabunPSK" w:cs="TH SarabunPSK" w:hint="cs"/>
          <w:b/>
          <w:bCs/>
          <w:color w:val="000000" w:themeColor="text1"/>
          <w:sz w:val="40"/>
          <w:szCs w:val="48"/>
        </w:rPr>
        <w:t>S</w:t>
      </w:r>
      <w:r w:rsidRPr="003A4B13">
        <w:rPr>
          <w:rFonts w:ascii="TH SarabunPSK" w:hAnsi="TH SarabunPSK" w:cs="TH SarabunPSK" w:hint="cs"/>
          <w:b/>
          <w:bCs/>
          <w:color w:val="000000" w:themeColor="text1"/>
          <w:sz w:val="40"/>
          <w:szCs w:val="48"/>
        </w:rPr>
        <w:t xml:space="preserve">avings </w:t>
      </w:r>
      <w:r w:rsidR="006A56BF" w:rsidRPr="003A4B13">
        <w:rPr>
          <w:rFonts w:ascii="TH SarabunPSK" w:hAnsi="TH SarabunPSK" w:cs="TH SarabunPSK" w:hint="cs"/>
          <w:b/>
          <w:bCs/>
          <w:color w:val="000000" w:themeColor="text1"/>
          <w:sz w:val="40"/>
          <w:szCs w:val="48"/>
        </w:rPr>
        <w:t>B</w:t>
      </w:r>
      <w:r w:rsidRPr="003A4B13">
        <w:rPr>
          <w:rFonts w:ascii="TH SarabunPSK" w:hAnsi="TH SarabunPSK" w:cs="TH SarabunPSK" w:hint="cs"/>
          <w:b/>
          <w:bCs/>
          <w:color w:val="000000" w:themeColor="text1"/>
          <w:sz w:val="40"/>
          <w:szCs w:val="48"/>
        </w:rPr>
        <w:t>ehavior of Phang-Nga Provincial Community Development Office personnel</w:t>
      </w:r>
      <w:r w:rsidRPr="003A4B13">
        <w:rPr>
          <w:rFonts w:ascii="TH SarabunPSK" w:hAnsi="TH SarabunPSK" w:cs="TH SarabunPSK" w:hint="cs"/>
          <w:b/>
          <w:bCs/>
          <w:color w:val="FF0000"/>
          <w:sz w:val="40"/>
          <w:szCs w:val="48"/>
        </w:rPr>
        <w:br/>
      </w:r>
      <w:r w:rsidRPr="003A4B13">
        <w:rPr>
          <w:rFonts w:ascii="TH SarabunPSK" w:hAnsi="TH SarabunPSK" w:cs="TH SarabunPSK" w:hint="cs"/>
          <w:b/>
          <w:bCs/>
          <w:color w:val="auto"/>
          <w:szCs w:val="32"/>
          <w:u w:val="single"/>
          <w:cs/>
        </w:rPr>
        <w:t>พิชชานันท์ จินดารส</w:t>
      </w:r>
      <w:r w:rsidR="00BE2AA8" w:rsidRPr="003A4B13">
        <w:rPr>
          <w:rFonts w:ascii="TH SarabunPSK" w:hAnsi="TH SarabunPSK" w:cs="TH SarabunPSK" w:hint="cs"/>
          <w:b/>
          <w:bCs/>
          <w:color w:val="auto"/>
          <w:szCs w:val="32"/>
          <w:vertAlign w:val="superscript"/>
        </w:rPr>
        <w:t>1</w:t>
      </w:r>
      <w:r w:rsidR="00BE2AA8" w:rsidRPr="003A4B13">
        <w:rPr>
          <w:rFonts w:ascii="TH SarabunPSK" w:hAnsi="TH SarabunPSK" w:cs="TH SarabunPSK" w:hint="cs"/>
          <w:b/>
          <w:bCs/>
          <w:color w:val="auto"/>
          <w:szCs w:val="32"/>
          <w:vertAlign w:val="superscript"/>
          <w:cs/>
        </w:rPr>
        <w:t>*</w:t>
      </w:r>
      <w:r w:rsidR="00F27A31" w:rsidRPr="003A4B13">
        <w:rPr>
          <w:rFonts w:ascii="TH SarabunPSK" w:hAnsi="TH SarabunPSK" w:cs="TH SarabunPSK" w:hint="cs"/>
          <w:b/>
          <w:bCs/>
          <w:color w:val="auto"/>
          <w:szCs w:val="32"/>
        </w:rPr>
        <w:t>,</w:t>
      </w:r>
      <w:r w:rsidR="00E56CD6" w:rsidRPr="003A4B13">
        <w:rPr>
          <w:rFonts w:ascii="TH SarabunPSK" w:hAnsi="TH SarabunPSK" w:cs="TH SarabunPSK" w:hint="cs"/>
          <w:b/>
          <w:bCs/>
          <w:color w:val="auto"/>
          <w:szCs w:val="32"/>
          <w:cs/>
        </w:rPr>
        <w:t xml:space="preserve"> </w:t>
      </w:r>
      <w:r w:rsidRPr="003A4B13">
        <w:rPr>
          <w:rFonts w:ascii="TH SarabunPSK" w:hAnsi="TH SarabunPSK" w:cs="TH SarabunPSK" w:hint="cs"/>
          <w:b/>
          <w:bCs/>
          <w:color w:val="auto"/>
          <w:szCs w:val="32"/>
          <w:cs/>
        </w:rPr>
        <w:t>เรวดี เพ็ชรรักษ์</w:t>
      </w:r>
      <w:r w:rsidR="00933C9E" w:rsidRPr="003A4B13">
        <w:rPr>
          <w:rFonts w:ascii="TH SarabunPSK" w:hAnsi="TH SarabunPSK" w:cs="TH SarabunPSK" w:hint="cs"/>
          <w:b/>
          <w:bCs/>
          <w:color w:val="auto"/>
          <w:szCs w:val="32"/>
          <w:vertAlign w:val="superscript"/>
        </w:rPr>
        <w:t>2</w:t>
      </w:r>
      <w:r w:rsidR="00FA55FA" w:rsidRPr="003A4B13">
        <w:rPr>
          <w:rFonts w:ascii="TH SarabunPSK" w:hAnsi="TH SarabunPSK" w:cs="TH SarabunPSK" w:hint="cs"/>
          <w:b/>
          <w:bCs/>
          <w:color w:val="auto"/>
          <w:sz w:val="24"/>
          <w:szCs w:val="32"/>
          <w:cs/>
        </w:rPr>
        <w:t xml:space="preserve"> และ </w:t>
      </w:r>
      <w:r w:rsidR="00920BF8" w:rsidRPr="003A4B13">
        <w:rPr>
          <w:rFonts w:ascii="TH SarabunPSK" w:hAnsi="TH SarabunPSK" w:cs="TH SarabunPSK" w:hint="cs"/>
          <w:b/>
          <w:bCs/>
          <w:color w:val="auto"/>
          <w:szCs w:val="32"/>
          <w:cs/>
        </w:rPr>
        <w:t>ภรณ์พิณ คงทอง</w:t>
      </w:r>
      <w:r w:rsidR="00F27A31" w:rsidRPr="003A4B13">
        <w:rPr>
          <w:rFonts w:ascii="TH SarabunPSK" w:hAnsi="TH SarabunPSK" w:cs="TH SarabunPSK" w:hint="cs"/>
          <w:b/>
          <w:bCs/>
          <w:color w:val="auto"/>
          <w:szCs w:val="32"/>
          <w:vertAlign w:val="superscript"/>
        </w:rPr>
        <w:t>3</w:t>
      </w:r>
    </w:p>
    <w:p w14:paraId="65388CF5" w14:textId="1B8144E2" w:rsidR="00DB13C8" w:rsidRPr="003A4B13" w:rsidRDefault="00283315" w:rsidP="00E202D4">
      <w:pPr>
        <w:spacing w:after="120" w:line="240" w:lineRule="auto"/>
        <w:jc w:val="center"/>
        <w:rPr>
          <w:rFonts w:ascii="TH SarabunPSK" w:hAnsi="TH SarabunPSK" w:cs="TH SarabunPSK" w:hint="cs"/>
          <w:b/>
          <w:bCs/>
          <w:sz w:val="32"/>
          <w:szCs w:val="32"/>
        </w:rPr>
      </w:pPr>
      <w:proofErr w:type="spellStart"/>
      <w:r w:rsidRPr="003A4B13">
        <w:rPr>
          <w:rFonts w:ascii="TH SarabunPSK" w:hAnsi="TH SarabunPSK" w:cs="TH SarabunPSK" w:hint="cs"/>
          <w:b/>
          <w:bCs/>
          <w:sz w:val="32"/>
          <w:szCs w:val="32"/>
          <w:u w:val="single"/>
        </w:rPr>
        <w:t>Phitchanun</w:t>
      </w:r>
      <w:proofErr w:type="spellEnd"/>
      <w:r w:rsidRPr="003A4B13">
        <w:rPr>
          <w:rFonts w:ascii="TH SarabunPSK" w:hAnsi="TH SarabunPSK" w:cs="TH SarabunPSK" w:hint="cs"/>
          <w:b/>
          <w:bCs/>
          <w:sz w:val="32"/>
          <w:szCs w:val="32"/>
          <w:u w:val="single"/>
        </w:rPr>
        <w:t xml:space="preserve"> Jindarot</w:t>
      </w:r>
      <w:r w:rsidR="00DB13C8" w:rsidRPr="003A4B13">
        <w:rPr>
          <w:rStyle w:val="FootnoteReference"/>
          <w:rFonts w:ascii="TH SarabunPSK" w:hAnsi="TH SarabunPSK" w:cs="TH SarabunPSK" w:hint="cs"/>
          <w:b/>
          <w:bCs/>
        </w:rPr>
        <w:t>1</w:t>
      </w:r>
      <w:r w:rsidR="00DB13C8" w:rsidRPr="003A4B13">
        <w:rPr>
          <w:rFonts w:ascii="TH SarabunPSK" w:hAnsi="TH SarabunPSK" w:cs="TH SarabunPSK" w:hint="cs"/>
          <w:b/>
          <w:bCs/>
          <w:sz w:val="32"/>
          <w:szCs w:val="32"/>
          <w:vertAlign w:val="superscript"/>
          <w:cs/>
        </w:rPr>
        <w:t>*</w:t>
      </w:r>
      <w:r w:rsidR="00D9631A" w:rsidRPr="003A4B13">
        <w:rPr>
          <w:rFonts w:ascii="TH SarabunPSK" w:hAnsi="TH SarabunPSK" w:cs="TH SarabunPSK" w:hint="cs"/>
          <w:b/>
          <w:bCs/>
          <w:sz w:val="32"/>
          <w:szCs w:val="32"/>
        </w:rPr>
        <w:t xml:space="preserve">, </w:t>
      </w:r>
      <w:proofErr w:type="spellStart"/>
      <w:r w:rsidRPr="003A4B13">
        <w:rPr>
          <w:rFonts w:ascii="TH SarabunPSK" w:hAnsi="TH SarabunPSK" w:cs="TH SarabunPSK" w:hint="cs"/>
          <w:b/>
          <w:bCs/>
          <w:sz w:val="32"/>
          <w:szCs w:val="32"/>
        </w:rPr>
        <w:t>Rewadee</w:t>
      </w:r>
      <w:proofErr w:type="spellEnd"/>
      <w:r w:rsidRPr="003A4B13">
        <w:rPr>
          <w:rFonts w:ascii="TH SarabunPSK" w:hAnsi="TH SarabunPSK" w:cs="TH SarabunPSK" w:hint="cs"/>
          <w:b/>
          <w:bCs/>
          <w:sz w:val="32"/>
          <w:szCs w:val="32"/>
        </w:rPr>
        <w:t xml:space="preserve"> Pechrak</w:t>
      </w:r>
      <w:r w:rsidR="00DB13C8" w:rsidRPr="003A4B13">
        <w:rPr>
          <w:rFonts w:ascii="TH SarabunPSK" w:hAnsi="TH SarabunPSK" w:cs="TH SarabunPSK" w:hint="cs"/>
          <w:b/>
          <w:bCs/>
          <w:sz w:val="32"/>
          <w:szCs w:val="32"/>
          <w:vertAlign w:val="superscript"/>
        </w:rPr>
        <w:t>2</w:t>
      </w:r>
      <w:r w:rsidR="00DB13C8" w:rsidRPr="003A4B13">
        <w:rPr>
          <w:rFonts w:ascii="TH SarabunPSK" w:hAnsi="TH SarabunPSK" w:cs="TH SarabunPSK" w:hint="cs"/>
          <w:b/>
          <w:bCs/>
          <w:sz w:val="32"/>
          <w:szCs w:val="32"/>
        </w:rPr>
        <w:t xml:space="preserve"> </w:t>
      </w:r>
      <w:proofErr w:type="gramStart"/>
      <w:r w:rsidR="00FA55FA" w:rsidRPr="003A4B13">
        <w:rPr>
          <w:rFonts w:ascii="TH SarabunPSK" w:hAnsi="TH SarabunPSK" w:cs="TH SarabunPSK" w:hint="cs"/>
          <w:b/>
          <w:bCs/>
          <w:sz w:val="32"/>
          <w:szCs w:val="32"/>
        </w:rPr>
        <w:t xml:space="preserve">and </w:t>
      </w:r>
      <w:r w:rsidR="00F27A31" w:rsidRPr="003A4B13">
        <w:rPr>
          <w:rFonts w:ascii="TH SarabunPSK" w:hAnsi="TH SarabunPSK" w:cs="TH SarabunPSK" w:hint="cs"/>
          <w:b/>
          <w:bCs/>
          <w:sz w:val="32"/>
          <w:szCs w:val="32"/>
        </w:rPr>
        <w:t xml:space="preserve"> </w:t>
      </w:r>
      <w:proofErr w:type="spellStart"/>
      <w:r w:rsidR="00920BF8" w:rsidRPr="003A4B13">
        <w:rPr>
          <w:rFonts w:ascii="TH SarabunPSK" w:hAnsi="TH SarabunPSK" w:cs="TH SarabunPSK" w:hint="cs"/>
          <w:b/>
          <w:bCs/>
          <w:sz w:val="32"/>
          <w:szCs w:val="32"/>
        </w:rPr>
        <w:t>Pornpin</w:t>
      </w:r>
      <w:proofErr w:type="spellEnd"/>
      <w:proofErr w:type="gramEnd"/>
      <w:r w:rsidR="00920BF8" w:rsidRPr="003A4B13">
        <w:rPr>
          <w:rFonts w:ascii="TH SarabunPSK" w:hAnsi="TH SarabunPSK" w:cs="TH SarabunPSK" w:hint="cs"/>
          <w:b/>
          <w:bCs/>
          <w:sz w:val="32"/>
          <w:szCs w:val="32"/>
        </w:rPr>
        <w:t xml:space="preserve"> Kongthong</w:t>
      </w:r>
      <w:r w:rsidR="00F27A31" w:rsidRPr="003A4B13">
        <w:rPr>
          <w:rFonts w:ascii="TH SarabunPSK" w:hAnsi="TH SarabunPSK" w:cs="TH SarabunPSK" w:hint="cs"/>
          <w:b/>
          <w:bCs/>
          <w:sz w:val="32"/>
          <w:szCs w:val="32"/>
          <w:vertAlign w:val="superscript"/>
        </w:rPr>
        <w:t>3</w:t>
      </w:r>
    </w:p>
    <w:p w14:paraId="265C33CD" w14:textId="60B3284C" w:rsidR="00F27A31" w:rsidRPr="003A4B13" w:rsidRDefault="00D430B5" w:rsidP="00D430B5">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cs/>
        </w:rPr>
        <w:t xml:space="preserve">นักศึกษา </w:t>
      </w:r>
      <w:r w:rsidR="00FA55FA" w:rsidRPr="003A4B13">
        <w:rPr>
          <w:rFonts w:ascii="TH SarabunPSK" w:hAnsi="TH SarabunPSK" w:cs="TH SarabunPSK" w:hint="cs"/>
          <w:sz w:val="28"/>
          <w:szCs w:val="28"/>
          <w:cs/>
        </w:rPr>
        <w:t xml:space="preserve">สาขาวิชาบัญชี </w:t>
      </w:r>
      <w:r w:rsidRPr="003A4B13">
        <w:rPr>
          <w:rFonts w:ascii="TH SarabunPSK" w:hAnsi="TH SarabunPSK" w:cs="TH SarabunPSK" w:hint="cs"/>
          <w:sz w:val="28"/>
          <w:szCs w:val="28"/>
          <w:cs/>
        </w:rPr>
        <w:t xml:space="preserve">คณะบัญชี มหาวิทยาลัยตาปี </w:t>
      </w:r>
      <w:r w:rsidR="00E202D4" w:rsidRPr="003A4B13">
        <w:rPr>
          <w:rFonts w:ascii="TH SarabunPSK" w:hAnsi="TH SarabunPSK" w:cs="TH SarabunPSK" w:hint="cs"/>
          <w:sz w:val="28"/>
          <w:szCs w:val="28"/>
          <w:vertAlign w:val="superscript"/>
          <w:cs/>
        </w:rPr>
        <w:t>1*</w:t>
      </w:r>
      <w:r w:rsidR="00E202D4" w:rsidRPr="003A4B13">
        <w:rPr>
          <w:rFonts w:ascii="TH SarabunPSK" w:hAnsi="TH SarabunPSK" w:cs="TH SarabunPSK" w:hint="cs"/>
          <w:sz w:val="28"/>
          <w:szCs w:val="28"/>
          <w:vertAlign w:val="superscript"/>
        </w:rPr>
        <w:t>,2</w:t>
      </w:r>
    </w:p>
    <w:p w14:paraId="1DBEF72B" w14:textId="680C9AB3" w:rsidR="00D9631A" w:rsidRPr="003A4B13" w:rsidRDefault="00F27A31" w:rsidP="00D430B5">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อาจารย์ที่ปรึกษา </w:t>
      </w:r>
      <w:r w:rsidR="00FA55FA" w:rsidRPr="003A4B13">
        <w:rPr>
          <w:rFonts w:ascii="TH SarabunPSK" w:hAnsi="TH SarabunPSK" w:cs="TH SarabunPSK" w:hint="cs"/>
          <w:sz w:val="28"/>
          <w:szCs w:val="28"/>
          <w:cs/>
        </w:rPr>
        <w:t xml:space="preserve">สาขาวิชาบัญชี </w:t>
      </w:r>
      <w:r w:rsidRPr="003A4B13">
        <w:rPr>
          <w:rFonts w:ascii="TH SarabunPSK" w:hAnsi="TH SarabunPSK" w:cs="TH SarabunPSK" w:hint="cs"/>
          <w:sz w:val="28"/>
          <w:szCs w:val="28"/>
          <w:cs/>
        </w:rPr>
        <w:t>คณะบัญชี มหาวิทยาลัยตาปี</w:t>
      </w:r>
      <w:r w:rsidRPr="003A4B13">
        <w:rPr>
          <w:rFonts w:ascii="TH SarabunPSK" w:hAnsi="TH SarabunPSK" w:cs="TH SarabunPSK" w:hint="cs"/>
          <w:sz w:val="28"/>
          <w:szCs w:val="28"/>
          <w:vertAlign w:val="superscript"/>
        </w:rPr>
        <w:t>3</w:t>
      </w:r>
    </w:p>
    <w:p w14:paraId="51AE041E" w14:textId="30500E6D" w:rsidR="00933C9E" w:rsidRPr="003A4B13" w:rsidRDefault="007F14B6" w:rsidP="00297938">
      <w:pPr>
        <w:spacing w:after="120" w:line="240" w:lineRule="auto"/>
        <w:jc w:val="center"/>
        <w:rPr>
          <w:rFonts w:ascii="TH SarabunPSK" w:hAnsi="TH SarabunPSK" w:cs="TH SarabunPSK"/>
          <w:sz w:val="28"/>
          <w:szCs w:val="28"/>
        </w:rPr>
      </w:pPr>
      <w:r w:rsidRPr="003A4B13">
        <w:rPr>
          <w:rFonts w:ascii="TH SarabunPSK" w:hAnsi="TH SarabunPSK" w:cs="TH SarabunPSK" w:hint="cs"/>
          <w:sz w:val="28"/>
          <w:szCs w:val="28"/>
        </w:rPr>
        <w:t>E</w:t>
      </w:r>
      <w:r w:rsidRPr="003A4B13">
        <w:rPr>
          <w:rFonts w:ascii="TH SarabunPSK" w:hAnsi="TH SarabunPSK" w:cs="TH SarabunPSK" w:hint="cs"/>
          <w:sz w:val="28"/>
          <w:szCs w:val="28"/>
          <w:cs/>
        </w:rPr>
        <w:t>-</w:t>
      </w:r>
      <w:r w:rsidRPr="003A4B13">
        <w:rPr>
          <w:rFonts w:ascii="TH SarabunPSK" w:hAnsi="TH SarabunPSK" w:cs="TH SarabunPSK" w:hint="cs"/>
          <w:sz w:val="28"/>
          <w:szCs w:val="28"/>
        </w:rPr>
        <w:t>mail</w:t>
      </w:r>
      <w:r w:rsidRPr="003A4B13">
        <w:rPr>
          <w:rFonts w:ascii="TH SarabunPSK" w:hAnsi="TH SarabunPSK" w:cs="TH SarabunPSK" w:hint="cs"/>
          <w:sz w:val="28"/>
          <w:szCs w:val="28"/>
          <w:cs/>
        </w:rPr>
        <w:t xml:space="preserve">: </w:t>
      </w:r>
      <w:hyperlink r:id="rId8" w:history="1">
        <w:r w:rsidR="00D430B5" w:rsidRPr="003A4B13">
          <w:rPr>
            <w:rStyle w:val="Hyperlink"/>
            <w:rFonts w:ascii="TH SarabunPSK" w:hAnsi="TH SarabunPSK" w:cs="TH SarabunPSK" w:hint="cs"/>
            <w:color w:val="auto"/>
            <w:sz w:val="28"/>
            <w:szCs w:val="28"/>
            <w:u w:val="none"/>
          </w:rPr>
          <w:t>kaemzaa0533@gmail.com</w:t>
        </w:r>
        <w:r w:rsidR="00D430B5" w:rsidRPr="003A4B13">
          <w:rPr>
            <w:rStyle w:val="Hyperlink"/>
            <w:rFonts w:ascii="TH SarabunPSK" w:hAnsi="TH SarabunPSK" w:cs="TH SarabunPSK" w:hint="cs"/>
            <w:color w:val="auto"/>
            <w:sz w:val="28"/>
            <w:szCs w:val="28"/>
            <w:u w:val="none"/>
            <w:vertAlign w:val="superscript"/>
          </w:rPr>
          <w:t>1</w:t>
        </w:r>
        <w:r w:rsidR="00D430B5" w:rsidRPr="003A4B13">
          <w:rPr>
            <w:rStyle w:val="Hyperlink"/>
            <w:rFonts w:ascii="TH SarabunPSK" w:hAnsi="TH SarabunPSK" w:cs="TH SarabunPSK" w:hint="cs"/>
            <w:color w:val="auto"/>
            <w:sz w:val="28"/>
            <w:szCs w:val="28"/>
            <w:u w:val="none"/>
            <w:vertAlign w:val="superscript"/>
            <w:cs/>
          </w:rPr>
          <w:t>*</w:t>
        </w:r>
      </w:hyperlink>
      <w:r w:rsidR="00E202D4" w:rsidRPr="003A4B13">
        <w:rPr>
          <w:rFonts w:ascii="TH SarabunPSK" w:hAnsi="TH SarabunPSK" w:cs="TH SarabunPSK" w:hint="cs"/>
          <w:sz w:val="28"/>
          <w:szCs w:val="28"/>
          <w:cs/>
        </w:rPr>
        <w:t xml:space="preserve"> </w:t>
      </w:r>
    </w:p>
    <w:p w14:paraId="2A8F7932" w14:textId="56248277" w:rsidR="00F862FB" w:rsidRPr="003A4B13" w:rsidRDefault="00F862FB" w:rsidP="00297938">
      <w:pPr>
        <w:spacing w:after="0" w:line="240" w:lineRule="auto"/>
        <w:rPr>
          <w:rFonts w:ascii="TH SarabunPSK" w:hAnsi="TH SarabunPSK" w:cs="TH SarabunPSK" w:hint="cs"/>
          <w:color w:val="000000" w:themeColor="text1"/>
          <w:sz w:val="32"/>
          <w:szCs w:val="32"/>
        </w:rPr>
      </w:pPr>
      <w:r w:rsidRPr="003A4B13">
        <w:rPr>
          <w:rFonts w:ascii="TH SarabunPSK" w:hAnsi="TH SarabunPSK" w:cs="TH SarabunPSK" w:hint="cs"/>
          <w:b/>
          <w:bCs/>
          <w:color w:val="000000" w:themeColor="text1"/>
          <w:sz w:val="32"/>
          <w:szCs w:val="32"/>
          <w:cs/>
        </w:rPr>
        <w:t>บทคัดย่อ</w:t>
      </w:r>
    </w:p>
    <w:p w14:paraId="04C5140C" w14:textId="3CB825C9" w:rsidR="001E2BCF" w:rsidRPr="00AB20E9" w:rsidRDefault="00F862FB" w:rsidP="001E2BCF">
      <w:pPr>
        <w:spacing w:after="0" w:line="240" w:lineRule="auto"/>
        <w:jc w:val="thaiDistribute"/>
        <w:rPr>
          <w:rFonts w:ascii="TH SarabunPSK" w:hAnsi="TH SarabunPSK" w:cs="TH SarabunPSK" w:hint="cs"/>
          <w:color w:val="000000" w:themeColor="text1"/>
          <w:sz w:val="28"/>
          <w:szCs w:val="28"/>
          <w:cs/>
        </w:rPr>
      </w:pPr>
      <w:r w:rsidRPr="003A4B13">
        <w:rPr>
          <w:rFonts w:ascii="TH SarabunPSK" w:hAnsi="TH SarabunPSK" w:cs="TH SarabunPSK" w:hint="cs"/>
          <w:color w:val="FF0000"/>
          <w:sz w:val="32"/>
          <w:szCs w:val="32"/>
        </w:rPr>
        <w:tab/>
      </w:r>
      <w:r w:rsidR="002D6896" w:rsidRPr="003A4B13">
        <w:rPr>
          <w:rFonts w:ascii="TH SarabunPSK" w:hAnsi="TH SarabunPSK" w:cs="TH SarabunPSK" w:hint="cs"/>
          <w:color w:val="000000" w:themeColor="text1"/>
          <w:sz w:val="28"/>
          <w:szCs w:val="28"/>
          <w:cs/>
        </w:rPr>
        <w:t>การ</w:t>
      </w:r>
      <w:r w:rsidR="008614D2" w:rsidRPr="003A4B13">
        <w:rPr>
          <w:rFonts w:ascii="TH SarabunPSK" w:hAnsi="TH SarabunPSK" w:cs="TH SarabunPSK" w:hint="cs"/>
          <w:color w:val="000000" w:themeColor="text1"/>
          <w:sz w:val="28"/>
          <w:szCs w:val="28"/>
          <w:cs/>
        </w:rPr>
        <w:t>วิจัย</w:t>
      </w:r>
      <w:r w:rsidR="002D6896" w:rsidRPr="003A4B13">
        <w:rPr>
          <w:rFonts w:ascii="TH SarabunPSK" w:hAnsi="TH SarabunPSK" w:cs="TH SarabunPSK" w:hint="cs"/>
          <w:color w:val="000000" w:themeColor="text1"/>
          <w:sz w:val="28"/>
          <w:szCs w:val="28"/>
          <w:cs/>
        </w:rPr>
        <w:t>นี้มีวัตถุประสงค์เพื่อศึกษาปัจจัย</w:t>
      </w:r>
      <w:r w:rsidR="006A56BF" w:rsidRPr="003A4B13">
        <w:rPr>
          <w:rFonts w:ascii="TH SarabunPSK" w:hAnsi="TH SarabunPSK" w:cs="TH SarabunPSK" w:hint="cs"/>
          <w:color w:val="000000" w:themeColor="text1"/>
          <w:sz w:val="28"/>
          <w:szCs w:val="28"/>
          <w:cs/>
        </w:rPr>
        <w:t>ส่วนบุคคลและเศรษฐกิจ</w:t>
      </w:r>
      <w:r w:rsidR="002D6896" w:rsidRPr="003A4B13">
        <w:rPr>
          <w:rFonts w:ascii="TH SarabunPSK" w:hAnsi="TH SarabunPSK" w:cs="TH SarabunPSK" w:hint="cs"/>
          <w:color w:val="000000" w:themeColor="text1"/>
          <w:sz w:val="28"/>
          <w:szCs w:val="28"/>
          <w:cs/>
        </w:rPr>
        <w:t>ที่มีผลต่อพฤติกรรมการออมของบุคลากรสำนักพัฒนาชุมชนจังหวัดพังงา</w:t>
      </w:r>
      <w:r w:rsidR="002D6896" w:rsidRPr="003A4B13">
        <w:rPr>
          <w:rFonts w:ascii="TH SarabunPSK" w:hAnsi="TH SarabunPSK" w:cs="TH SarabunPSK" w:hint="cs"/>
          <w:color w:val="FF0000"/>
          <w:sz w:val="28"/>
          <w:szCs w:val="28"/>
          <w:cs/>
        </w:rPr>
        <w:t xml:space="preserve"> </w:t>
      </w:r>
      <w:r w:rsidR="006A56BF" w:rsidRPr="003A4B13">
        <w:rPr>
          <w:rFonts w:ascii="TH SarabunPSK" w:hAnsi="TH SarabunPSK" w:cs="TH SarabunPSK" w:hint="cs"/>
          <w:color w:val="000000" w:themeColor="text1"/>
          <w:sz w:val="28"/>
          <w:szCs w:val="28"/>
          <w:cs/>
        </w:rPr>
        <w:t>ประชากร</w:t>
      </w:r>
      <w:r w:rsidR="002D6896" w:rsidRPr="003A4B13">
        <w:rPr>
          <w:rFonts w:ascii="TH SarabunPSK" w:hAnsi="TH SarabunPSK" w:cs="TH SarabunPSK" w:hint="cs"/>
          <w:color w:val="000000" w:themeColor="text1"/>
          <w:sz w:val="28"/>
          <w:szCs w:val="28"/>
          <w:cs/>
        </w:rPr>
        <w:t>ที่ใช้</w:t>
      </w:r>
      <w:r w:rsidR="006A56BF" w:rsidRPr="003A4B13">
        <w:rPr>
          <w:rFonts w:ascii="TH SarabunPSK" w:hAnsi="TH SarabunPSK" w:cs="TH SarabunPSK" w:hint="cs"/>
          <w:color w:val="000000" w:themeColor="text1"/>
          <w:sz w:val="28"/>
          <w:szCs w:val="28"/>
          <w:cs/>
        </w:rPr>
        <w:t>ในการศึกษา</w:t>
      </w:r>
      <w:r w:rsidR="00FA55FA" w:rsidRPr="003A4B13">
        <w:rPr>
          <w:rFonts w:ascii="TH SarabunPSK" w:hAnsi="TH SarabunPSK" w:cs="TH SarabunPSK" w:hint="cs"/>
          <w:color w:val="000000" w:themeColor="text1"/>
          <w:sz w:val="28"/>
          <w:szCs w:val="28"/>
          <w:cs/>
        </w:rPr>
        <w:t xml:space="preserve"> </w:t>
      </w:r>
      <w:r w:rsidR="002D6896" w:rsidRPr="003A4B13">
        <w:rPr>
          <w:rFonts w:ascii="TH SarabunPSK" w:hAnsi="TH SarabunPSK" w:cs="TH SarabunPSK" w:hint="cs"/>
          <w:color w:val="000000" w:themeColor="text1"/>
          <w:sz w:val="28"/>
          <w:szCs w:val="28"/>
          <w:cs/>
        </w:rPr>
        <w:t>คือ บุคลากรสำนักพัฒนาชุมชนจังหวัดพังง</w:t>
      </w:r>
      <w:r w:rsidR="001E2BCF" w:rsidRPr="003A4B13">
        <w:rPr>
          <w:rFonts w:ascii="TH SarabunPSK" w:hAnsi="TH SarabunPSK" w:cs="TH SarabunPSK" w:hint="cs"/>
          <w:color w:val="000000" w:themeColor="text1"/>
          <w:sz w:val="28"/>
          <w:szCs w:val="28"/>
          <w:cs/>
        </w:rPr>
        <w:t xml:space="preserve">าที่ทราบจำนวนที่แน่นอน คือ 59 คน จึงใช้กลุ่มเป้าหมายด้วยวิธีเลือกเฉพาะเจาะจง </w:t>
      </w:r>
      <w:r w:rsidR="0088722C" w:rsidRPr="003A4B13">
        <w:rPr>
          <w:rFonts w:ascii="TH SarabunPSK" w:hAnsi="TH SarabunPSK" w:cs="TH SarabunPSK" w:hint="cs"/>
          <w:color w:val="000000" w:themeColor="text1"/>
          <w:sz w:val="28"/>
          <w:szCs w:val="28"/>
          <w:cs/>
        </w:rPr>
        <w:t xml:space="preserve">เก็บข้อมูล ณ เดือนมกราคม 2567 </w:t>
      </w:r>
      <w:r w:rsidR="002D6896" w:rsidRPr="003A4B13">
        <w:rPr>
          <w:rFonts w:ascii="TH SarabunPSK" w:hAnsi="TH SarabunPSK" w:cs="TH SarabunPSK" w:hint="cs"/>
          <w:color w:val="000000" w:themeColor="text1"/>
          <w:sz w:val="28"/>
          <w:szCs w:val="28"/>
          <w:cs/>
        </w:rPr>
        <w:t>ใช้โปรแกรมสำเร็จรูปวิเคราะห์ข้อมูลทางสถิติ โดยสถิติเชิงพรรณ</w:t>
      </w:r>
      <w:r w:rsidR="001E2BCF" w:rsidRPr="003A4B13">
        <w:rPr>
          <w:rFonts w:ascii="TH SarabunPSK" w:hAnsi="TH SarabunPSK" w:cs="TH SarabunPSK" w:hint="cs"/>
          <w:color w:val="000000" w:themeColor="text1"/>
          <w:sz w:val="28"/>
          <w:szCs w:val="28"/>
          <w:cs/>
        </w:rPr>
        <w:t>น</w:t>
      </w:r>
      <w:r w:rsidR="002D6896" w:rsidRPr="003A4B13">
        <w:rPr>
          <w:rFonts w:ascii="TH SarabunPSK" w:hAnsi="TH SarabunPSK" w:cs="TH SarabunPSK" w:hint="cs"/>
          <w:color w:val="000000" w:themeColor="text1"/>
          <w:sz w:val="28"/>
          <w:szCs w:val="28"/>
          <w:cs/>
        </w:rPr>
        <w:t>าใช้ค่าความถี่ ค่าร้อยละ ค่าเฉลี่ย ส่วนเบี่ยงเบน</w:t>
      </w:r>
      <w:r w:rsidR="001E2BCF" w:rsidRPr="003A4B13">
        <w:rPr>
          <w:rFonts w:ascii="TH SarabunPSK" w:hAnsi="TH SarabunPSK" w:cs="TH SarabunPSK" w:hint="cs"/>
          <w:color w:val="000000" w:themeColor="text1"/>
          <w:sz w:val="28"/>
          <w:szCs w:val="28"/>
          <w:cs/>
        </w:rPr>
        <w:t>และ</w:t>
      </w:r>
      <w:r w:rsidR="001E2BCF" w:rsidRPr="003A4B13">
        <w:rPr>
          <w:rFonts w:ascii="TH SarabunPSK" w:hAnsi="TH SarabunPSK" w:cs="TH SarabunPSK" w:hint="cs"/>
          <w:color w:val="000000" w:themeColor="text1"/>
          <w:spacing w:val="-6"/>
          <w:sz w:val="28"/>
          <w:szCs w:val="28"/>
          <w:cs/>
        </w:rPr>
        <w:t>ค่าสถิติเชิงอนุมาน</w:t>
      </w:r>
      <w:r w:rsidR="00A9135B" w:rsidRPr="003A4B13">
        <w:rPr>
          <w:rFonts w:ascii="TH SarabunPSK" w:hAnsi="TH SarabunPSK" w:cs="TH SarabunPSK" w:hint="cs"/>
          <w:color w:val="000000" w:themeColor="text1"/>
          <w:spacing w:val="-6"/>
          <w:sz w:val="28"/>
          <w:szCs w:val="28"/>
          <w:cs/>
        </w:rPr>
        <w:t xml:space="preserve"> </w:t>
      </w:r>
      <w:r w:rsidR="00A9135B" w:rsidRPr="003A4B13">
        <w:rPr>
          <w:rFonts w:ascii="TH SarabunPSK" w:hAnsi="TH SarabunPSK" w:cs="TH SarabunPSK" w:hint="cs"/>
          <w:color w:val="000000" w:themeColor="text1"/>
          <w:sz w:val="28"/>
          <w:szCs w:val="28"/>
          <w:cs/>
        </w:rPr>
        <w:t>(</w:t>
      </w:r>
      <w:r w:rsidR="00A9135B" w:rsidRPr="003A4B13">
        <w:rPr>
          <w:rFonts w:ascii="TH SarabunPSK" w:hAnsi="TH SarabunPSK" w:cs="TH SarabunPSK" w:hint="cs"/>
          <w:color w:val="000000" w:themeColor="text1"/>
          <w:sz w:val="28"/>
          <w:szCs w:val="28"/>
        </w:rPr>
        <w:t xml:space="preserve">Chi-Square) </w:t>
      </w:r>
      <w:r w:rsidR="00896941" w:rsidRPr="003A4B13">
        <w:rPr>
          <w:rFonts w:ascii="TH SarabunPSK" w:hAnsi="TH SarabunPSK" w:cs="TH SarabunPSK" w:hint="cs"/>
          <w:color w:val="000000" w:themeColor="text1"/>
          <w:spacing w:val="-6"/>
          <w:sz w:val="28"/>
          <w:szCs w:val="28"/>
          <w:cs/>
        </w:rPr>
        <w:t xml:space="preserve"> </w:t>
      </w:r>
      <w:r w:rsidR="001E2BCF" w:rsidRPr="003A4B13">
        <w:rPr>
          <w:rFonts w:ascii="TH SarabunPSK" w:hAnsi="TH SarabunPSK" w:cs="TH SarabunPSK" w:hint="cs"/>
          <w:color w:val="000000" w:themeColor="text1"/>
          <w:spacing w:val="-6"/>
          <w:sz w:val="28"/>
          <w:szCs w:val="28"/>
          <w:cs/>
        </w:rPr>
        <w:t xml:space="preserve">ที่ระดับนัยสำคัญ </w:t>
      </w:r>
      <w:r w:rsidR="001E2BCF" w:rsidRPr="003A4B13">
        <w:rPr>
          <w:rFonts w:ascii="TH SarabunPSK" w:hAnsi="TH SarabunPSK" w:cs="TH SarabunPSK" w:hint="cs"/>
          <w:color w:val="000000" w:themeColor="text1"/>
          <w:spacing w:val="-6"/>
          <w:sz w:val="28"/>
          <w:szCs w:val="28"/>
        </w:rPr>
        <w:t xml:space="preserve">0.5 </w:t>
      </w:r>
      <w:r w:rsidR="002D6896" w:rsidRPr="003A4B13">
        <w:rPr>
          <w:rFonts w:ascii="TH SarabunPSK" w:hAnsi="TH SarabunPSK" w:cs="TH SarabunPSK" w:hint="cs"/>
          <w:color w:val="000000" w:themeColor="text1"/>
          <w:spacing w:val="-6"/>
          <w:sz w:val="28"/>
          <w:szCs w:val="28"/>
          <w:cs/>
        </w:rPr>
        <w:t>ผลการศึกษาพบว่า ส่วนใหญ่</w:t>
      </w:r>
      <w:r w:rsidR="001E2BCF" w:rsidRPr="003A4B13">
        <w:rPr>
          <w:rFonts w:ascii="TH SarabunPSK" w:hAnsi="TH SarabunPSK" w:cs="TH SarabunPSK" w:hint="cs"/>
          <w:color w:val="000000" w:themeColor="text1"/>
          <w:spacing w:val="-6"/>
          <w:sz w:val="28"/>
          <w:szCs w:val="28"/>
          <w:cs/>
        </w:rPr>
        <w:t>เป็นเพศหญิง อายุ 35 – 55 ปี</w:t>
      </w:r>
      <w:r w:rsidR="001E2BCF" w:rsidRPr="003A4B13">
        <w:rPr>
          <w:rFonts w:ascii="TH SarabunPSK" w:hAnsi="TH SarabunPSK" w:cs="TH SarabunPSK" w:hint="cs"/>
          <w:color w:val="000000" w:themeColor="text1"/>
          <w:sz w:val="28"/>
          <w:szCs w:val="28"/>
          <w:cs/>
        </w:rPr>
        <w:t xml:space="preserve"> ระดับปริญญาตรี สถานภาพโสด เป็นข้าราชการ มีอายุงาน 1 – 5 ปี รายได้ต่อเดือน 10</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 20</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 xml:space="preserve">000 บาท ค่าใช้จ่ายต่อเดือน </w:t>
      </w:r>
      <w:r w:rsidR="003A4B13">
        <w:rPr>
          <w:rFonts w:ascii="TH SarabunPSK" w:hAnsi="TH SarabunPSK" w:cs="TH SarabunPSK"/>
          <w:color w:val="000000" w:themeColor="text1"/>
          <w:sz w:val="28"/>
          <w:szCs w:val="28"/>
          <w:cs/>
        </w:rPr>
        <w:br/>
      </w:r>
      <w:r w:rsidR="001E2BCF" w:rsidRPr="003A4B13">
        <w:rPr>
          <w:rFonts w:ascii="TH SarabunPSK" w:hAnsi="TH SarabunPSK" w:cs="TH SarabunPSK" w:hint="cs"/>
          <w:color w:val="000000" w:themeColor="text1"/>
          <w:sz w:val="28"/>
          <w:szCs w:val="28"/>
          <w:cs/>
        </w:rPr>
        <w:t>10</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 20</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บาท มีภาระหนี้สิ้นต่อเดือน อยู่ที่ 5</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 10</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มีเงินออมต่อเดือน 1</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 5</w:t>
      </w:r>
      <w:r w:rsidR="001E2BCF" w:rsidRPr="003A4B13">
        <w:rPr>
          <w:rFonts w:ascii="TH SarabunPSK" w:hAnsi="TH SarabunPSK" w:cs="TH SarabunPSK" w:hint="cs"/>
          <w:color w:val="000000" w:themeColor="text1"/>
          <w:sz w:val="28"/>
          <w:szCs w:val="28"/>
        </w:rPr>
        <w:t>,</w:t>
      </w:r>
      <w:r w:rsidR="001E2BCF" w:rsidRPr="003A4B13">
        <w:rPr>
          <w:rFonts w:ascii="TH SarabunPSK" w:hAnsi="TH SarabunPSK" w:cs="TH SarabunPSK" w:hint="cs"/>
          <w:color w:val="000000" w:themeColor="text1"/>
          <w:sz w:val="28"/>
          <w:szCs w:val="28"/>
          <w:cs/>
        </w:rPr>
        <w:t>000 บาท มีการออมกับกลุ่มออมทรัพย์และมีความถี่ ในการออมอย่างสม่ำเสมอและข้อมูลเกี่ยวกับวัตถุประสงค์โดยรวม ด้านค่าใช้จ่ายฉุกเฉิน อยู่ในระดับมาก และด้านใ</w:t>
      </w:r>
      <w:r w:rsidR="00FA55FA" w:rsidRPr="003A4B13">
        <w:rPr>
          <w:rFonts w:ascii="TH SarabunPSK" w:hAnsi="TH SarabunPSK" w:cs="TH SarabunPSK" w:hint="cs"/>
          <w:color w:val="000000" w:themeColor="text1"/>
          <w:sz w:val="28"/>
          <w:szCs w:val="28"/>
          <w:cs/>
        </w:rPr>
        <w:t>ช้</w:t>
      </w:r>
      <w:r w:rsidR="001E2BCF" w:rsidRPr="003A4B13">
        <w:rPr>
          <w:rFonts w:ascii="TH SarabunPSK" w:hAnsi="TH SarabunPSK" w:cs="TH SarabunPSK" w:hint="cs"/>
          <w:color w:val="000000" w:themeColor="text1"/>
          <w:sz w:val="28"/>
          <w:szCs w:val="28"/>
          <w:cs/>
        </w:rPr>
        <w:t>ชีวิตประจำวัน และด้านการพัฒนาตนเองในอนาคต ด้านครอบครัว อยู่ในระดับ</w:t>
      </w:r>
      <w:r w:rsidR="00AB20E9">
        <w:rPr>
          <w:rFonts w:ascii="TH SarabunPSK" w:hAnsi="TH SarabunPSK" w:cs="TH SarabunPSK"/>
          <w:color w:val="000000" w:themeColor="text1"/>
          <w:sz w:val="28"/>
          <w:szCs w:val="28"/>
          <w:cs/>
        </w:rPr>
        <w:br/>
      </w:r>
      <w:r w:rsidR="001E2BCF" w:rsidRPr="003A4B13">
        <w:rPr>
          <w:rFonts w:ascii="TH SarabunPSK" w:hAnsi="TH SarabunPSK" w:cs="TH SarabunPSK" w:hint="cs"/>
          <w:color w:val="000000" w:themeColor="text1"/>
          <w:sz w:val="28"/>
          <w:szCs w:val="28"/>
          <w:cs/>
        </w:rPr>
        <w:t>ปานกลาง โดยพบว่าบุ</w:t>
      </w:r>
      <w:r w:rsidR="0088722C" w:rsidRPr="003A4B13">
        <w:rPr>
          <w:rFonts w:ascii="TH SarabunPSK" w:hAnsi="TH SarabunPSK" w:cs="TH SarabunPSK" w:hint="cs"/>
          <w:color w:val="000000" w:themeColor="text1"/>
          <w:sz w:val="28"/>
          <w:szCs w:val="28"/>
          <w:cs/>
        </w:rPr>
        <w:t>ค</w:t>
      </w:r>
      <w:r w:rsidR="001E2BCF" w:rsidRPr="003A4B13">
        <w:rPr>
          <w:rFonts w:ascii="TH SarabunPSK" w:hAnsi="TH SarabunPSK" w:cs="TH SarabunPSK" w:hint="cs"/>
          <w:color w:val="000000" w:themeColor="text1"/>
          <w:sz w:val="28"/>
          <w:szCs w:val="28"/>
          <w:cs/>
        </w:rPr>
        <w:t>ล</w:t>
      </w:r>
      <w:r w:rsidR="0088722C" w:rsidRPr="003A4B13">
        <w:rPr>
          <w:rFonts w:ascii="TH SarabunPSK" w:hAnsi="TH SarabunPSK" w:cs="TH SarabunPSK" w:hint="cs"/>
          <w:color w:val="000000" w:themeColor="text1"/>
          <w:sz w:val="28"/>
          <w:szCs w:val="28"/>
          <w:cs/>
        </w:rPr>
        <w:t>า</w:t>
      </w:r>
      <w:r w:rsidR="001E2BCF" w:rsidRPr="003A4B13">
        <w:rPr>
          <w:rFonts w:ascii="TH SarabunPSK" w:hAnsi="TH SarabunPSK" w:cs="TH SarabunPSK" w:hint="cs"/>
          <w:color w:val="000000" w:themeColor="text1"/>
          <w:sz w:val="28"/>
          <w:szCs w:val="28"/>
          <w:cs/>
        </w:rPr>
        <w:t>กรมีการออมเงินเพื่อใช้จ่าย</w:t>
      </w:r>
      <w:r w:rsidR="0088722C" w:rsidRPr="003A4B13">
        <w:rPr>
          <w:rFonts w:ascii="TH SarabunPSK" w:hAnsi="TH SarabunPSK" w:cs="TH SarabunPSK" w:hint="cs"/>
          <w:color w:val="000000" w:themeColor="text1"/>
          <w:sz w:val="28"/>
          <w:szCs w:val="28"/>
          <w:cs/>
        </w:rPr>
        <w:t xml:space="preserve"> </w:t>
      </w:r>
      <w:r w:rsidR="001E2BCF" w:rsidRPr="003A4B13">
        <w:rPr>
          <w:rFonts w:ascii="TH SarabunPSK" w:hAnsi="TH SarabunPSK" w:cs="TH SarabunPSK" w:hint="cs"/>
          <w:color w:val="000000" w:themeColor="text1"/>
          <w:sz w:val="28"/>
          <w:szCs w:val="28"/>
          <w:cs/>
        </w:rPr>
        <w:t>ยามเกษียณ</w:t>
      </w:r>
      <w:r w:rsidR="008614D2" w:rsidRPr="003A4B13">
        <w:rPr>
          <w:rFonts w:ascii="TH SarabunPSK" w:hAnsi="TH SarabunPSK" w:cs="TH SarabunPSK" w:hint="cs"/>
          <w:color w:val="000000" w:themeColor="text1"/>
          <w:sz w:val="28"/>
          <w:szCs w:val="28"/>
          <w:cs/>
        </w:rPr>
        <w:t xml:space="preserve">เป็นส่วนใหญ่ </w:t>
      </w:r>
      <w:r w:rsidR="001E2BCF" w:rsidRPr="003A4B13">
        <w:rPr>
          <w:rFonts w:ascii="TH SarabunPSK" w:hAnsi="TH SarabunPSK" w:cs="TH SarabunPSK" w:hint="cs"/>
          <w:color w:val="000000" w:themeColor="text1"/>
          <w:sz w:val="28"/>
          <w:szCs w:val="28"/>
          <w:cs/>
        </w:rPr>
        <w:t>เมื่อทดสอบสมมุติฐาน พบว่า ปัจจัยด้านเพศ อายุงาน ค่าใช้จ่าย</w:t>
      </w:r>
      <w:r w:rsidR="008614D2" w:rsidRPr="003A4B13">
        <w:rPr>
          <w:rFonts w:ascii="TH SarabunPSK" w:hAnsi="TH SarabunPSK" w:cs="TH SarabunPSK" w:hint="cs"/>
          <w:color w:val="000000" w:themeColor="text1"/>
          <w:sz w:val="28"/>
          <w:szCs w:val="28"/>
          <w:cs/>
        </w:rPr>
        <w:t xml:space="preserve"> </w:t>
      </w:r>
      <w:r w:rsidR="001E2BCF" w:rsidRPr="003A4B13">
        <w:rPr>
          <w:rFonts w:ascii="TH SarabunPSK" w:hAnsi="TH SarabunPSK" w:cs="TH SarabunPSK" w:hint="cs"/>
          <w:color w:val="000000" w:themeColor="text1"/>
          <w:sz w:val="28"/>
          <w:szCs w:val="28"/>
          <w:cs/>
        </w:rPr>
        <w:t>ภาระหนี้สิ้นที่ต้องชำระ จำนวนเงินออม การออมกับสำนักพัฒนาชุมชนและความถี่ในการออม มีความสัมพันธ์กับปัจจัยที่มีผลต่อพฤติกรรมการออมของบุคลากรสำนักพัฒนาชุมชนจังหวัดพังงา</w:t>
      </w:r>
    </w:p>
    <w:p w14:paraId="58F75303" w14:textId="293CFF49" w:rsidR="00F862FB" w:rsidRPr="003A4B13" w:rsidRDefault="00F862FB" w:rsidP="001E2BCF">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b/>
          <w:bCs/>
          <w:color w:val="000000" w:themeColor="text1"/>
          <w:sz w:val="28"/>
          <w:szCs w:val="28"/>
          <w:cs/>
        </w:rPr>
        <w:t xml:space="preserve">คำสำคัญ: </w:t>
      </w:r>
      <w:r w:rsidR="008614D2" w:rsidRPr="003A4B13">
        <w:rPr>
          <w:rFonts w:ascii="TH SarabunPSK" w:hAnsi="TH SarabunPSK" w:cs="TH SarabunPSK" w:hint="cs"/>
          <w:sz w:val="28"/>
          <w:szCs w:val="28"/>
          <w:cs/>
        </w:rPr>
        <w:t>การออม</w:t>
      </w:r>
      <w:r w:rsidR="00981A86" w:rsidRPr="003A4B13">
        <w:rPr>
          <w:rFonts w:ascii="TH SarabunPSK" w:hAnsi="TH SarabunPSK" w:cs="TH SarabunPSK" w:hint="cs"/>
          <w:sz w:val="28"/>
          <w:szCs w:val="28"/>
          <w:cs/>
        </w:rPr>
        <w:t xml:space="preserve"> </w:t>
      </w:r>
      <w:r w:rsidR="008614D2" w:rsidRPr="003A4B13">
        <w:rPr>
          <w:rFonts w:ascii="TH SarabunPSK" w:hAnsi="TH SarabunPSK" w:cs="TH SarabunPSK" w:hint="cs"/>
          <w:sz w:val="28"/>
          <w:szCs w:val="28"/>
          <w:cs/>
        </w:rPr>
        <w:t>พฤติกรรมการออม</w:t>
      </w:r>
      <w:r w:rsidR="0043360C" w:rsidRPr="003A4B13">
        <w:rPr>
          <w:rFonts w:ascii="TH SarabunPSK" w:hAnsi="TH SarabunPSK" w:cs="TH SarabunPSK" w:hint="cs"/>
          <w:sz w:val="28"/>
          <w:szCs w:val="28"/>
          <w:cs/>
        </w:rPr>
        <w:t xml:space="preserve"> </w:t>
      </w:r>
      <w:r w:rsidR="00C1649F" w:rsidRPr="003A4B13">
        <w:rPr>
          <w:rFonts w:ascii="TH SarabunPSK" w:hAnsi="TH SarabunPSK" w:cs="TH SarabunPSK" w:hint="cs"/>
          <w:sz w:val="28"/>
          <w:szCs w:val="28"/>
        </w:rPr>
        <w:t xml:space="preserve"> </w:t>
      </w:r>
      <w:r w:rsidR="00C1649F" w:rsidRPr="003A4B13">
        <w:rPr>
          <w:rFonts w:ascii="TH SarabunPSK" w:hAnsi="TH SarabunPSK" w:cs="TH SarabunPSK" w:hint="cs"/>
          <w:sz w:val="28"/>
          <w:szCs w:val="28"/>
          <w:cs/>
        </w:rPr>
        <w:t xml:space="preserve">ปัจจัยส่วนบุคคล </w:t>
      </w:r>
      <w:r w:rsidR="0088722C" w:rsidRPr="003A4B13">
        <w:rPr>
          <w:rFonts w:ascii="TH SarabunPSK" w:hAnsi="TH SarabunPSK" w:cs="TH SarabunPSK" w:hint="cs"/>
          <w:sz w:val="28"/>
          <w:szCs w:val="28"/>
        </w:rPr>
        <w:t xml:space="preserve"> </w:t>
      </w:r>
      <w:r w:rsidR="009B2F3F" w:rsidRPr="003A4B13">
        <w:rPr>
          <w:rFonts w:ascii="TH SarabunPSK" w:hAnsi="TH SarabunPSK" w:cs="TH SarabunPSK" w:hint="cs"/>
          <w:sz w:val="28"/>
          <w:szCs w:val="28"/>
          <w:cs/>
        </w:rPr>
        <w:t>ปัจจัยด้านเศรษฐกิจ</w:t>
      </w:r>
      <w:r w:rsidR="009B2F3F" w:rsidRPr="003A4B13">
        <w:rPr>
          <w:rFonts w:ascii="TH SarabunPSK" w:hAnsi="TH SarabunPSK" w:cs="TH SarabunPSK" w:hint="cs"/>
          <w:sz w:val="28"/>
          <w:szCs w:val="28"/>
        </w:rPr>
        <w:t xml:space="preserve">  </w:t>
      </w:r>
      <w:r w:rsidR="0088722C" w:rsidRPr="003A4B13">
        <w:rPr>
          <w:rFonts w:ascii="TH SarabunPSK" w:hAnsi="TH SarabunPSK" w:cs="TH SarabunPSK" w:hint="cs"/>
          <w:sz w:val="28"/>
          <w:szCs w:val="28"/>
          <w:cs/>
        </w:rPr>
        <w:t>จังหวัดพังงา</w:t>
      </w:r>
    </w:p>
    <w:p w14:paraId="31ACC11D" w14:textId="77777777" w:rsidR="00D173B6" w:rsidRPr="003A4B13" w:rsidRDefault="00D173B6" w:rsidP="003A4B13">
      <w:pPr>
        <w:spacing w:before="120" w:after="0" w:line="240" w:lineRule="auto"/>
        <w:rPr>
          <w:rFonts w:ascii="TH SarabunPSK" w:hAnsi="TH SarabunPSK" w:cs="TH SarabunPSK" w:hint="cs"/>
          <w:color w:val="000000" w:themeColor="text1"/>
          <w:sz w:val="32"/>
          <w:szCs w:val="32"/>
        </w:rPr>
      </w:pPr>
      <w:r w:rsidRPr="003A4B13">
        <w:rPr>
          <w:rFonts w:ascii="TH SarabunPSK" w:hAnsi="TH SarabunPSK" w:cs="TH SarabunPSK" w:hint="cs"/>
          <w:b/>
          <w:bCs/>
          <w:color w:val="000000" w:themeColor="text1"/>
          <w:sz w:val="32"/>
          <w:szCs w:val="32"/>
        </w:rPr>
        <w:t>Abstract</w:t>
      </w:r>
    </w:p>
    <w:p w14:paraId="04AEC560" w14:textId="78D330E3" w:rsidR="00896941" w:rsidRPr="003A4B13" w:rsidRDefault="00896941" w:rsidP="00896941">
      <w:pPr>
        <w:tabs>
          <w:tab w:val="left" w:pos="709"/>
        </w:tabs>
        <w:spacing w:after="0" w:line="240" w:lineRule="auto"/>
        <w:jc w:val="thaiDistribute"/>
        <w:rPr>
          <w:rFonts w:ascii="TH SarabunPSK" w:hAnsi="TH SarabunPSK" w:cs="TH SarabunPSK" w:hint="cs"/>
          <w:sz w:val="28"/>
          <w:szCs w:val="28"/>
        </w:rPr>
      </w:pPr>
      <w:r w:rsidRPr="003A4B13">
        <w:rPr>
          <w:rFonts w:ascii="TH SarabunPSK" w:hAnsi="TH SarabunPSK" w:cs="TH SarabunPSK" w:hint="cs"/>
          <w:color w:val="000000" w:themeColor="text1"/>
          <w:spacing w:val="-4"/>
          <w:sz w:val="28"/>
          <w:szCs w:val="28"/>
        </w:rPr>
        <w:t xml:space="preserve"> </w:t>
      </w:r>
      <w:r w:rsidRPr="003A4B13">
        <w:rPr>
          <w:rFonts w:ascii="TH SarabunPSK" w:hAnsi="TH SarabunPSK" w:cs="TH SarabunPSK" w:hint="cs"/>
          <w:color w:val="000000" w:themeColor="text1"/>
          <w:spacing w:val="-4"/>
          <w:sz w:val="28"/>
          <w:szCs w:val="28"/>
        </w:rPr>
        <w:tab/>
        <w:t>The objectives of this research are to study personal and economic factors affecting the savings behavior of personnel of the Community Development Office, Phang</w:t>
      </w:r>
      <w:r w:rsidR="00C1649F" w:rsidRPr="003A4B13">
        <w:rPr>
          <w:rFonts w:ascii="TH SarabunPSK" w:hAnsi="TH SarabunPSK" w:cs="TH SarabunPSK" w:hint="cs"/>
          <w:color w:val="000000" w:themeColor="text1"/>
          <w:spacing w:val="-4"/>
          <w:sz w:val="28"/>
          <w:szCs w:val="28"/>
        </w:rPr>
        <w:t>-</w:t>
      </w:r>
      <w:r w:rsidRPr="003A4B13">
        <w:rPr>
          <w:rFonts w:ascii="TH SarabunPSK" w:hAnsi="TH SarabunPSK" w:cs="TH SarabunPSK" w:hint="cs"/>
          <w:color w:val="000000" w:themeColor="text1"/>
          <w:spacing w:val="-4"/>
          <w:sz w:val="28"/>
          <w:szCs w:val="28"/>
        </w:rPr>
        <w:t>Nga Province. The population used in this study is personnel of the Phang</w:t>
      </w:r>
      <w:r w:rsidR="00C1649F" w:rsidRPr="003A4B13">
        <w:rPr>
          <w:rFonts w:ascii="TH SarabunPSK" w:hAnsi="TH SarabunPSK" w:cs="TH SarabunPSK" w:hint="cs"/>
          <w:color w:val="000000" w:themeColor="text1"/>
          <w:spacing w:val="-4"/>
          <w:sz w:val="28"/>
          <w:szCs w:val="28"/>
        </w:rPr>
        <w:t>-</w:t>
      </w:r>
      <w:r w:rsidRPr="003A4B13">
        <w:rPr>
          <w:rFonts w:ascii="TH SarabunPSK" w:hAnsi="TH SarabunPSK" w:cs="TH SarabunPSK" w:hint="cs"/>
          <w:color w:val="000000" w:themeColor="text1"/>
          <w:spacing w:val="-4"/>
          <w:sz w:val="28"/>
          <w:szCs w:val="28"/>
        </w:rPr>
        <w:t xml:space="preserve">Nga Provincial Community Development Office, the exact number of which </w:t>
      </w:r>
      <w:r w:rsidR="00B74D89" w:rsidRPr="003A4B13">
        <w:rPr>
          <w:rFonts w:ascii="TH SarabunPSK" w:hAnsi="TH SarabunPSK" w:cs="TH SarabunPSK" w:hint="cs"/>
          <w:color w:val="000000" w:themeColor="text1"/>
          <w:spacing w:val="-4"/>
          <w:sz w:val="28"/>
          <w:szCs w:val="28"/>
        </w:rPr>
        <w:t>was</w:t>
      </w:r>
      <w:r w:rsidRPr="003A4B13">
        <w:rPr>
          <w:rFonts w:ascii="TH SarabunPSK" w:hAnsi="TH SarabunPSK" w:cs="TH SarabunPSK" w:hint="cs"/>
          <w:color w:val="000000" w:themeColor="text1"/>
          <w:spacing w:val="-4"/>
          <w:sz w:val="28"/>
          <w:szCs w:val="28"/>
        </w:rPr>
        <w:t xml:space="preserve"> known, which </w:t>
      </w:r>
      <w:r w:rsidR="00B74D89" w:rsidRPr="003A4B13">
        <w:rPr>
          <w:rFonts w:ascii="TH SarabunPSK" w:hAnsi="TH SarabunPSK" w:cs="TH SarabunPSK" w:hint="cs"/>
          <w:color w:val="000000" w:themeColor="text1"/>
          <w:spacing w:val="-4"/>
          <w:sz w:val="28"/>
          <w:szCs w:val="28"/>
        </w:rPr>
        <w:t xml:space="preserve">was </w:t>
      </w:r>
      <w:r w:rsidRPr="003A4B13">
        <w:rPr>
          <w:rFonts w:ascii="TH SarabunPSK" w:hAnsi="TH SarabunPSK" w:cs="TH SarabunPSK" w:hint="cs"/>
          <w:color w:val="000000" w:themeColor="text1"/>
          <w:spacing w:val="-4"/>
          <w:sz w:val="28"/>
          <w:szCs w:val="28"/>
        </w:rPr>
        <w:t>59 people. The target group was used using a specific selection method. Data was collected as of January 2024.</w:t>
      </w:r>
      <w:r w:rsidRPr="003A4B13">
        <w:rPr>
          <w:rFonts w:ascii="TH SarabunPSK" w:hAnsi="TH SarabunPSK" w:cs="TH SarabunPSK" w:hint="cs"/>
        </w:rPr>
        <w:t xml:space="preserve"> </w:t>
      </w:r>
      <w:r w:rsidRPr="003A4B13">
        <w:rPr>
          <w:rFonts w:ascii="TH SarabunPSK" w:hAnsi="TH SarabunPSK" w:cs="TH SarabunPSK" w:hint="cs"/>
          <w:sz w:val="28"/>
          <w:szCs w:val="28"/>
        </w:rPr>
        <w:t xml:space="preserve">Use a program to analyze statistical data. </w:t>
      </w:r>
      <w:r w:rsidR="00B74D89" w:rsidRPr="003A4B13">
        <w:rPr>
          <w:rFonts w:ascii="TH SarabunPSK" w:hAnsi="TH SarabunPSK" w:cs="TH SarabunPSK" w:hint="cs"/>
          <w:sz w:val="28"/>
          <w:szCs w:val="28"/>
        </w:rPr>
        <w:t>The d</w:t>
      </w:r>
      <w:r w:rsidRPr="003A4B13">
        <w:rPr>
          <w:rFonts w:ascii="TH SarabunPSK" w:hAnsi="TH SarabunPSK" w:cs="TH SarabunPSK" w:hint="cs"/>
          <w:sz w:val="28"/>
          <w:szCs w:val="28"/>
        </w:rPr>
        <w:t>escriptive statistics use</w:t>
      </w:r>
      <w:r w:rsidR="00B74D89" w:rsidRPr="003A4B13">
        <w:rPr>
          <w:rFonts w:ascii="TH SarabunPSK" w:hAnsi="TH SarabunPSK" w:cs="TH SarabunPSK" w:hint="cs"/>
          <w:sz w:val="28"/>
          <w:szCs w:val="28"/>
        </w:rPr>
        <w:t>d</w:t>
      </w:r>
      <w:r w:rsidRPr="003A4B13">
        <w:rPr>
          <w:rFonts w:ascii="TH SarabunPSK" w:hAnsi="TH SarabunPSK" w:cs="TH SarabunPSK" w:hint="cs"/>
          <w:sz w:val="28"/>
          <w:szCs w:val="28"/>
        </w:rPr>
        <w:t xml:space="preserve"> frequency, percentage, mean, deviation and inferential statistics</w:t>
      </w:r>
      <w:r w:rsidR="00B74D89" w:rsidRPr="003A4B13">
        <w:rPr>
          <w:rFonts w:ascii="TH SarabunPSK" w:hAnsi="TH SarabunPSK" w:cs="TH SarabunPSK" w:hint="cs"/>
          <w:sz w:val="28"/>
          <w:szCs w:val="28"/>
        </w:rPr>
        <w:t xml:space="preserve"> (Chi-Square) a</w:t>
      </w:r>
      <w:r w:rsidRPr="003A4B13">
        <w:rPr>
          <w:rFonts w:ascii="TH SarabunPSK" w:hAnsi="TH SarabunPSK" w:cs="TH SarabunPSK" w:hint="cs"/>
          <w:sz w:val="28"/>
          <w:szCs w:val="28"/>
        </w:rPr>
        <w:t xml:space="preserve">t </w:t>
      </w:r>
      <w:r w:rsidR="00B74D89" w:rsidRPr="003A4B13">
        <w:rPr>
          <w:rFonts w:ascii="TH SarabunPSK" w:hAnsi="TH SarabunPSK" w:cs="TH SarabunPSK" w:hint="cs"/>
          <w:sz w:val="28"/>
          <w:szCs w:val="28"/>
        </w:rPr>
        <w:t xml:space="preserve">a </w:t>
      </w:r>
      <w:r w:rsidRPr="003A4B13">
        <w:rPr>
          <w:rFonts w:ascii="TH SarabunPSK" w:hAnsi="TH SarabunPSK" w:cs="TH SarabunPSK" w:hint="cs"/>
          <w:sz w:val="28"/>
          <w:szCs w:val="28"/>
        </w:rPr>
        <w:t xml:space="preserve">significance level of 0.5, the results </w:t>
      </w:r>
      <w:proofErr w:type="gramStart"/>
      <w:r w:rsidRPr="003A4B13">
        <w:rPr>
          <w:rFonts w:ascii="TH SarabunPSK" w:hAnsi="TH SarabunPSK" w:cs="TH SarabunPSK" w:hint="cs"/>
          <w:sz w:val="28"/>
          <w:szCs w:val="28"/>
        </w:rPr>
        <w:t>showed  that</w:t>
      </w:r>
      <w:proofErr w:type="gramEnd"/>
      <w:r w:rsidRPr="003A4B13">
        <w:rPr>
          <w:rFonts w:ascii="TH SarabunPSK" w:hAnsi="TH SarabunPSK" w:cs="TH SarabunPSK" w:hint="cs"/>
          <w:sz w:val="28"/>
          <w:szCs w:val="28"/>
        </w:rPr>
        <w:t xml:space="preserve"> Most population are female, </w:t>
      </w:r>
      <w:r w:rsidR="005E19EF" w:rsidRPr="003A4B13">
        <w:rPr>
          <w:rFonts w:ascii="TH SarabunPSK" w:hAnsi="TH SarabunPSK" w:cs="TH SarabunPSK" w:hint="cs"/>
          <w:sz w:val="28"/>
          <w:szCs w:val="28"/>
        </w:rPr>
        <w:t xml:space="preserve">age between </w:t>
      </w:r>
      <w:r w:rsidRPr="003A4B13">
        <w:rPr>
          <w:rFonts w:ascii="TH SarabunPSK" w:hAnsi="TH SarabunPSK" w:cs="TH SarabunPSK" w:hint="cs"/>
          <w:sz w:val="28"/>
          <w:szCs w:val="28"/>
        </w:rPr>
        <w:t>35 - 55 year</w:t>
      </w:r>
      <w:r w:rsidR="005E19EF" w:rsidRPr="003A4B13">
        <w:rPr>
          <w:rFonts w:ascii="TH SarabunPSK" w:hAnsi="TH SarabunPSK" w:cs="TH SarabunPSK" w:hint="cs"/>
          <w:sz w:val="28"/>
          <w:szCs w:val="28"/>
        </w:rPr>
        <w:t>-old</w:t>
      </w:r>
      <w:r w:rsidRPr="003A4B13">
        <w:rPr>
          <w:rFonts w:ascii="TH SarabunPSK" w:hAnsi="TH SarabunPSK" w:cs="TH SarabunPSK" w:hint="cs"/>
          <w:sz w:val="28"/>
          <w:szCs w:val="28"/>
        </w:rPr>
        <w:t>, have a bachelor's degree</w:t>
      </w:r>
      <w:r w:rsidR="003B1097" w:rsidRPr="003A4B13">
        <w:rPr>
          <w:rFonts w:ascii="TH SarabunPSK" w:hAnsi="TH SarabunPSK" w:cs="TH SarabunPSK" w:hint="cs"/>
          <w:sz w:val="28"/>
          <w:szCs w:val="28"/>
        </w:rPr>
        <w:t>,</w:t>
      </w:r>
      <w:r w:rsidRPr="003A4B13">
        <w:rPr>
          <w:rFonts w:ascii="TH SarabunPSK" w:hAnsi="TH SarabunPSK" w:cs="TH SarabunPSK" w:hint="cs"/>
          <w:color w:val="FF0000"/>
          <w:sz w:val="28"/>
          <w:szCs w:val="28"/>
        </w:rPr>
        <w:t xml:space="preserve"> </w:t>
      </w:r>
      <w:proofErr w:type="spellStart"/>
      <w:r w:rsidRPr="003A4B13">
        <w:rPr>
          <w:rFonts w:ascii="TH SarabunPSK" w:hAnsi="TH SarabunPSK" w:cs="TH SarabunPSK" w:hint="cs"/>
          <w:sz w:val="28"/>
          <w:szCs w:val="28"/>
        </w:rPr>
        <w:t>a</w:t>
      </w:r>
      <w:r w:rsidR="005E19EF" w:rsidRPr="003A4B13">
        <w:rPr>
          <w:rFonts w:ascii="TH SarabunPSK" w:hAnsi="TH SarabunPSK" w:cs="TH SarabunPSK" w:hint="cs"/>
          <w:sz w:val="28"/>
          <w:szCs w:val="28"/>
        </w:rPr>
        <w:t>ise</w:t>
      </w:r>
      <w:proofErr w:type="spellEnd"/>
      <w:r w:rsidRPr="003A4B13">
        <w:rPr>
          <w:rFonts w:ascii="TH SarabunPSK" w:hAnsi="TH SarabunPSK" w:cs="TH SarabunPSK" w:hint="cs"/>
          <w:sz w:val="28"/>
          <w:szCs w:val="28"/>
        </w:rPr>
        <w:t xml:space="preserve"> single, </w:t>
      </w:r>
      <w:proofErr w:type="spellStart"/>
      <w:r w:rsidRPr="003A4B13">
        <w:rPr>
          <w:rFonts w:ascii="TH SarabunPSK" w:hAnsi="TH SarabunPSK" w:cs="TH SarabunPSK" w:hint="cs"/>
          <w:sz w:val="28"/>
          <w:szCs w:val="28"/>
        </w:rPr>
        <w:t>a</w:t>
      </w:r>
      <w:r w:rsidR="005E19EF" w:rsidRPr="003A4B13">
        <w:rPr>
          <w:rFonts w:ascii="TH SarabunPSK" w:hAnsi="TH SarabunPSK" w:cs="TH SarabunPSK" w:hint="cs"/>
          <w:sz w:val="28"/>
          <w:szCs w:val="28"/>
        </w:rPr>
        <w:t>ise</w:t>
      </w:r>
      <w:proofErr w:type="spellEnd"/>
      <w:r w:rsidRPr="003A4B13">
        <w:rPr>
          <w:rFonts w:ascii="TH SarabunPSK" w:hAnsi="TH SarabunPSK" w:cs="TH SarabunPSK" w:hint="cs"/>
          <w:sz w:val="28"/>
          <w:szCs w:val="28"/>
        </w:rPr>
        <w:t xml:space="preserve"> civil servants and have worked for 1 - 5 years. Monthly income is 10,000 - </w:t>
      </w:r>
      <w:proofErr w:type="gramStart"/>
      <w:r w:rsidRPr="003A4B13">
        <w:rPr>
          <w:rFonts w:ascii="TH SarabunPSK" w:hAnsi="TH SarabunPSK" w:cs="TH SarabunPSK" w:hint="cs"/>
          <w:sz w:val="28"/>
          <w:szCs w:val="28"/>
        </w:rPr>
        <w:t>20,000 baht</w:t>
      </w:r>
      <w:proofErr w:type="gramEnd"/>
      <w:r w:rsidRPr="003A4B13">
        <w:rPr>
          <w:rFonts w:ascii="TH SarabunPSK" w:hAnsi="TH SarabunPSK" w:cs="TH SarabunPSK" w:hint="cs"/>
          <w:sz w:val="28"/>
          <w:szCs w:val="28"/>
        </w:rPr>
        <w:t>, monthly expenses are 10,000 - 20,000 baht, and the monthly debt burden is 5,000. – 10,000 has a savings amount per month of 1,000 – 5,000 baht.</w:t>
      </w:r>
      <w:r w:rsidR="005E19EF" w:rsidRPr="003A4B13">
        <w:rPr>
          <w:rFonts w:ascii="TH SarabunPSK" w:hAnsi="TH SarabunPSK" w:cs="TH SarabunPSK" w:hint="cs"/>
          <w:sz w:val="28"/>
          <w:szCs w:val="28"/>
        </w:rPr>
        <w:t xml:space="preserve"> </w:t>
      </w:r>
      <w:r w:rsidRPr="003A4B13">
        <w:rPr>
          <w:rFonts w:ascii="TH SarabunPSK" w:hAnsi="TH SarabunPSK" w:cs="TH SarabunPSK" w:hint="cs"/>
          <w:sz w:val="28"/>
          <w:szCs w:val="28"/>
        </w:rPr>
        <w:t xml:space="preserve">There is savings </w:t>
      </w:r>
      <w:r w:rsidRPr="003A4B13">
        <w:rPr>
          <w:rFonts w:ascii="TH SarabunPSK" w:hAnsi="TH SarabunPSK" w:cs="TH SarabunPSK" w:hint="cs"/>
          <w:sz w:val="28"/>
          <w:szCs w:val="28"/>
        </w:rPr>
        <w:lastRenderedPageBreak/>
        <w:t xml:space="preserve">with savings groups and there is frequency. on regular </w:t>
      </w:r>
      <w:proofErr w:type="spellStart"/>
      <w:r w:rsidRPr="003A4B13">
        <w:rPr>
          <w:rFonts w:ascii="TH SarabunPSK" w:hAnsi="TH SarabunPSK" w:cs="TH SarabunPSK" w:hint="cs"/>
          <w:sz w:val="28"/>
          <w:szCs w:val="28"/>
        </w:rPr>
        <w:t>regular</w:t>
      </w:r>
      <w:proofErr w:type="spellEnd"/>
      <w:r w:rsidRPr="003A4B13">
        <w:rPr>
          <w:rFonts w:ascii="TH SarabunPSK" w:hAnsi="TH SarabunPSK" w:cs="TH SarabunPSK" w:hint="cs"/>
          <w:sz w:val="28"/>
          <w:szCs w:val="28"/>
        </w:rPr>
        <w:t xml:space="preserve"> savings and information on overall objectives Emergency expenses at a high level and use in daily life and in terms of personal or future development, family was at a moderate level. It was found that </w:t>
      </w:r>
      <w:r w:rsidR="0079417C" w:rsidRPr="003A4B13">
        <w:rPr>
          <w:rFonts w:ascii="TH SarabunPSK" w:hAnsi="TH SarabunPSK" w:cs="TH SarabunPSK" w:hint="cs"/>
          <w:sz w:val="28"/>
          <w:szCs w:val="28"/>
        </w:rPr>
        <w:t>most of them were saving</w:t>
      </w:r>
      <w:r w:rsidRPr="003A4B13">
        <w:rPr>
          <w:rFonts w:ascii="TH SarabunPSK" w:hAnsi="TH SarabunPSK" w:cs="TH SarabunPSK" w:hint="cs"/>
          <w:sz w:val="28"/>
          <w:szCs w:val="28"/>
        </w:rPr>
        <w:t xml:space="preserve"> money </w:t>
      </w:r>
      <w:r w:rsidR="003A4B13">
        <w:rPr>
          <w:rFonts w:ascii="TH SarabunPSK" w:hAnsi="TH SarabunPSK" w:cs="TH SarabunPSK"/>
          <w:sz w:val="28"/>
          <w:szCs w:val="28"/>
        </w:rPr>
        <w:br/>
      </w:r>
      <w:r w:rsidR="0079417C" w:rsidRPr="003A4B13">
        <w:rPr>
          <w:rFonts w:ascii="TH SarabunPSK" w:hAnsi="TH SarabunPSK" w:cs="TH SarabunPSK" w:hint="cs"/>
          <w:sz w:val="28"/>
          <w:szCs w:val="28"/>
        </w:rPr>
        <w:t>to spend in retirement.</w:t>
      </w:r>
      <w:r w:rsidRPr="003A4B13">
        <w:rPr>
          <w:rFonts w:ascii="TH SarabunPSK" w:hAnsi="TH SarabunPSK" w:cs="TH SarabunPSK" w:hint="cs"/>
          <w:sz w:val="28"/>
          <w:szCs w:val="28"/>
        </w:rPr>
        <w:t xml:space="preserve"> When testing the hypothes</w:t>
      </w:r>
      <w:r w:rsidR="0079417C" w:rsidRPr="003A4B13">
        <w:rPr>
          <w:rFonts w:ascii="TH SarabunPSK" w:hAnsi="TH SarabunPSK" w:cs="TH SarabunPSK" w:hint="cs"/>
          <w:sz w:val="28"/>
          <w:szCs w:val="28"/>
        </w:rPr>
        <w:t>es</w:t>
      </w:r>
      <w:r w:rsidRPr="003A4B13">
        <w:rPr>
          <w:rFonts w:ascii="TH SarabunPSK" w:hAnsi="TH SarabunPSK" w:cs="TH SarabunPSK" w:hint="cs"/>
          <w:sz w:val="28"/>
          <w:szCs w:val="28"/>
        </w:rPr>
        <w:t xml:space="preserve">, it was found that factors such as gender, length of service, expenses, debt to be paid, amount of savings, saving with the Community Development Office and frequency of saving. It is related to the factors affecting the savings behavior of </w:t>
      </w:r>
      <w:r w:rsidR="003A4B13">
        <w:rPr>
          <w:rFonts w:ascii="TH SarabunPSK" w:hAnsi="TH SarabunPSK" w:cs="TH SarabunPSK"/>
          <w:sz w:val="28"/>
          <w:szCs w:val="28"/>
        </w:rPr>
        <w:br/>
      </w:r>
      <w:r w:rsidRPr="003A4B13">
        <w:rPr>
          <w:rFonts w:ascii="TH SarabunPSK" w:hAnsi="TH SarabunPSK" w:cs="TH SarabunPSK" w:hint="cs"/>
          <w:sz w:val="28"/>
          <w:szCs w:val="28"/>
        </w:rPr>
        <w:t>the personnel of the Community Development Office, Phang Nga Province.</w:t>
      </w:r>
    </w:p>
    <w:p w14:paraId="1F4C7BF1" w14:textId="534A71F4" w:rsidR="00B140FB" w:rsidRPr="003A4B13" w:rsidRDefault="00D173B6" w:rsidP="003B1097">
      <w:pPr>
        <w:tabs>
          <w:tab w:val="left" w:pos="1701"/>
        </w:tabs>
        <w:spacing w:after="0" w:line="240" w:lineRule="auto"/>
        <w:jc w:val="thaiDistribute"/>
        <w:rPr>
          <w:rFonts w:ascii="TH SarabunPSK" w:hAnsi="TH SarabunPSK" w:cs="TH SarabunPSK" w:hint="cs"/>
          <w:sz w:val="28"/>
          <w:szCs w:val="28"/>
        </w:rPr>
      </w:pPr>
      <w:r w:rsidRPr="003A4B13">
        <w:rPr>
          <w:rFonts w:ascii="TH SarabunPSK" w:hAnsi="TH SarabunPSK" w:cs="TH SarabunPSK" w:hint="cs"/>
          <w:b/>
          <w:bCs/>
          <w:sz w:val="28"/>
          <w:szCs w:val="28"/>
        </w:rPr>
        <w:t>Keyword</w:t>
      </w:r>
      <w:r w:rsidR="00FA55FA" w:rsidRPr="003A4B13">
        <w:rPr>
          <w:rFonts w:ascii="TH SarabunPSK" w:hAnsi="TH SarabunPSK" w:cs="TH SarabunPSK" w:hint="cs"/>
          <w:b/>
          <w:bCs/>
          <w:sz w:val="28"/>
          <w:szCs w:val="28"/>
        </w:rPr>
        <w:t>s</w:t>
      </w:r>
      <w:r w:rsidRPr="003A4B13">
        <w:rPr>
          <w:rFonts w:ascii="TH SarabunPSK" w:hAnsi="TH SarabunPSK" w:cs="TH SarabunPSK" w:hint="cs"/>
          <w:b/>
          <w:bCs/>
          <w:sz w:val="28"/>
          <w:szCs w:val="28"/>
          <w:cs/>
        </w:rPr>
        <w:t>:</w:t>
      </w:r>
      <w:r w:rsidRPr="003A4B13">
        <w:rPr>
          <w:rFonts w:ascii="TH SarabunPSK" w:hAnsi="TH SarabunPSK" w:cs="TH SarabunPSK" w:hint="cs"/>
          <w:sz w:val="28"/>
          <w:szCs w:val="28"/>
          <w:cs/>
        </w:rPr>
        <w:t xml:space="preserve"> </w:t>
      </w:r>
      <w:r w:rsidR="000727DC" w:rsidRPr="003A4B13">
        <w:rPr>
          <w:rFonts w:ascii="TH SarabunPSK" w:hAnsi="TH SarabunPSK" w:cs="TH SarabunPSK" w:hint="cs"/>
          <w:sz w:val="28"/>
          <w:szCs w:val="28"/>
        </w:rPr>
        <w:t xml:space="preserve">Savings, </w:t>
      </w:r>
      <w:r w:rsidR="00C1649F" w:rsidRPr="003A4B13">
        <w:rPr>
          <w:rFonts w:ascii="TH SarabunPSK" w:hAnsi="TH SarabunPSK" w:cs="TH SarabunPSK" w:hint="cs"/>
          <w:sz w:val="28"/>
          <w:szCs w:val="28"/>
        </w:rPr>
        <w:t>S</w:t>
      </w:r>
      <w:r w:rsidR="000727DC" w:rsidRPr="003A4B13">
        <w:rPr>
          <w:rFonts w:ascii="TH SarabunPSK" w:hAnsi="TH SarabunPSK" w:cs="TH SarabunPSK" w:hint="cs"/>
          <w:sz w:val="28"/>
          <w:szCs w:val="28"/>
        </w:rPr>
        <w:t xml:space="preserve">avings </w:t>
      </w:r>
      <w:proofErr w:type="gramStart"/>
      <w:r w:rsidR="00C1649F" w:rsidRPr="003A4B13">
        <w:rPr>
          <w:rFonts w:ascii="TH SarabunPSK" w:hAnsi="TH SarabunPSK" w:cs="TH SarabunPSK" w:hint="cs"/>
          <w:sz w:val="28"/>
          <w:szCs w:val="28"/>
        </w:rPr>
        <w:t>B</w:t>
      </w:r>
      <w:r w:rsidR="000727DC" w:rsidRPr="003A4B13">
        <w:rPr>
          <w:rFonts w:ascii="TH SarabunPSK" w:hAnsi="TH SarabunPSK" w:cs="TH SarabunPSK" w:hint="cs"/>
          <w:sz w:val="28"/>
          <w:szCs w:val="28"/>
        </w:rPr>
        <w:t>ehavior</w:t>
      </w:r>
      <w:r w:rsidR="006132AB" w:rsidRPr="003A4B13">
        <w:rPr>
          <w:rFonts w:ascii="TH SarabunPSK" w:hAnsi="TH SarabunPSK" w:cs="TH SarabunPSK" w:hint="cs"/>
          <w:sz w:val="28"/>
          <w:szCs w:val="28"/>
        </w:rPr>
        <w:t xml:space="preserve"> ,</w:t>
      </w:r>
      <w:proofErr w:type="gramEnd"/>
      <w:r w:rsidR="006132AB" w:rsidRPr="003A4B13">
        <w:rPr>
          <w:rFonts w:ascii="TH SarabunPSK" w:hAnsi="TH SarabunPSK" w:cs="TH SarabunPSK" w:hint="cs"/>
          <w:sz w:val="28"/>
          <w:szCs w:val="28"/>
        </w:rPr>
        <w:t xml:space="preserve"> </w:t>
      </w:r>
      <w:r w:rsidR="00C1649F" w:rsidRPr="003A4B13">
        <w:rPr>
          <w:rFonts w:ascii="TH SarabunPSK" w:hAnsi="TH SarabunPSK" w:cs="TH SarabunPSK" w:hint="cs"/>
          <w:sz w:val="28"/>
          <w:szCs w:val="28"/>
        </w:rPr>
        <w:t>Personal Factor ,</w:t>
      </w:r>
      <w:r w:rsidR="009B2F3F" w:rsidRPr="003A4B13">
        <w:rPr>
          <w:rFonts w:ascii="TH SarabunPSK" w:hAnsi="TH SarabunPSK" w:cs="TH SarabunPSK" w:hint="cs"/>
        </w:rPr>
        <w:t xml:space="preserve"> </w:t>
      </w:r>
      <w:r w:rsidR="009B2F3F" w:rsidRPr="003A4B13">
        <w:rPr>
          <w:rFonts w:ascii="TH SarabunPSK" w:hAnsi="TH SarabunPSK" w:cs="TH SarabunPSK" w:hint="cs"/>
          <w:sz w:val="28"/>
          <w:szCs w:val="28"/>
        </w:rPr>
        <w:t>Economic Factors</w:t>
      </w:r>
      <w:r w:rsidR="00C1649F" w:rsidRPr="003A4B13">
        <w:rPr>
          <w:rFonts w:ascii="TH SarabunPSK" w:hAnsi="TH SarabunPSK" w:cs="TH SarabunPSK" w:hint="cs"/>
          <w:sz w:val="28"/>
          <w:szCs w:val="28"/>
        </w:rPr>
        <w:t xml:space="preserve"> </w:t>
      </w:r>
      <w:r w:rsidR="009B2F3F" w:rsidRPr="003A4B13">
        <w:rPr>
          <w:rFonts w:ascii="TH SarabunPSK" w:hAnsi="TH SarabunPSK" w:cs="TH SarabunPSK" w:hint="cs"/>
          <w:sz w:val="28"/>
          <w:szCs w:val="28"/>
        </w:rPr>
        <w:t xml:space="preserve">, </w:t>
      </w:r>
      <w:r w:rsidR="006132AB" w:rsidRPr="003A4B13">
        <w:rPr>
          <w:rFonts w:ascii="TH SarabunPSK" w:hAnsi="TH SarabunPSK" w:cs="TH SarabunPSK" w:hint="cs"/>
          <w:sz w:val="28"/>
          <w:szCs w:val="28"/>
          <w:lang w:val="en"/>
        </w:rPr>
        <w:t>Phang</w:t>
      </w:r>
      <w:r w:rsidR="00C1649F" w:rsidRPr="003A4B13">
        <w:rPr>
          <w:rFonts w:ascii="TH SarabunPSK" w:hAnsi="TH SarabunPSK" w:cs="TH SarabunPSK" w:hint="cs"/>
          <w:sz w:val="28"/>
          <w:szCs w:val="28"/>
          <w:lang w:val="en"/>
        </w:rPr>
        <w:t>-</w:t>
      </w:r>
      <w:r w:rsidR="006132AB" w:rsidRPr="003A4B13">
        <w:rPr>
          <w:rFonts w:ascii="TH SarabunPSK" w:hAnsi="TH SarabunPSK" w:cs="TH SarabunPSK" w:hint="cs"/>
          <w:sz w:val="28"/>
          <w:szCs w:val="28"/>
          <w:lang w:val="en"/>
        </w:rPr>
        <w:t>Nga Province</w:t>
      </w:r>
    </w:p>
    <w:p w14:paraId="70BF38A6" w14:textId="3E495B9D" w:rsidR="005C05B6" w:rsidRPr="003A4B13" w:rsidRDefault="00E4560C" w:rsidP="003A4B13">
      <w:pPr>
        <w:spacing w:before="120" w:after="0" w:line="240" w:lineRule="auto"/>
        <w:rPr>
          <w:rFonts w:ascii="TH SarabunPSK" w:hAnsi="TH SarabunPSK" w:cs="TH SarabunPSK" w:hint="cs"/>
          <w:b/>
          <w:bCs/>
          <w:color w:val="000000" w:themeColor="text1"/>
          <w:sz w:val="28"/>
          <w:szCs w:val="28"/>
        </w:rPr>
      </w:pPr>
      <w:r w:rsidRPr="003A4B13">
        <w:rPr>
          <w:rFonts w:ascii="TH SarabunPSK" w:hAnsi="TH SarabunPSK" w:cs="TH SarabunPSK" w:hint="cs"/>
          <w:b/>
          <w:bCs/>
          <w:color w:val="000000" w:themeColor="text1"/>
          <w:sz w:val="28"/>
          <w:szCs w:val="28"/>
          <w:cs/>
        </w:rPr>
        <w:t>บทนำ</w:t>
      </w:r>
    </w:p>
    <w:p w14:paraId="6A7812E1" w14:textId="3EE307E4" w:rsidR="00D430B5" w:rsidRPr="003A4B13" w:rsidRDefault="00D430B5" w:rsidP="003224BF">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pacing w:val="-4"/>
          <w:sz w:val="28"/>
          <w:szCs w:val="28"/>
          <w:cs/>
        </w:rPr>
        <w:t>สถานการณ์การออมของคนไทยพบว่า ข้อมูลจากการสำรวจภาวะเศรษฐกิจและสังคมของครัวเรือน</w:t>
      </w:r>
      <w:r w:rsidR="00126C94" w:rsidRPr="003A4B13">
        <w:rPr>
          <w:rFonts w:ascii="TH SarabunPSK" w:hAnsi="TH SarabunPSK" w:cs="TH SarabunPSK" w:hint="cs"/>
          <w:spacing w:val="-4"/>
          <w:sz w:val="28"/>
          <w:szCs w:val="28"/>
          <w:cs/>
        </w:rPr>
        <w:t xml:space="preserve"> </w:t>
      </w:r>
      <w:r w:rsidR="00E552FD" w:rsidRPr="003A4B13">
        <w:rPr>
          <w:rFonts w:ascii="TH SarabunPSK" w:hAnsi="TH SarabunPSK" w:cs="TH SarabunPSK" w:hint="cs"/>
          <w:spacing w:val="-4"/>
          <w:sz w:val="28"/>
          <w:szCs w:val="28"/>
          <w:cs/>
        </w:rPr>
        <w:br/>
      </w:r>
      <w:r w:rsidRPr="003A4B13">
        <w:rPr>
          <w:rFonts w:ascii="TH SarabunPSK" w:hAnsi="TH SarabunPSK" w:cs="TH SarabunPSK" w:hint="cs"/>
          <w:spacing w:val="-4"/>
          <w:sz w:val="28"/>
          <w:szCs w:val="28"/>
          <w:cs/>
        </w:rPr>
        <w:t>ณ ปี 2566</w:t>
      </w:r>
      <w:r w:rsidR="00126C94" w:rsidRPr="003A4B13">
        <w:rPr>
          <w:rFonts w:ascii="TH SarabunPSK" w:hAnsi="TH SarabunPSK" w:cs="TH SarabunPSK" w:hint="cs"/>
          <w:spacing w:val="-4"/>
          <w:sz w:val="28"/>
          <w:szCs w:val="28"/>
          <w:cs/>
        </w:rPr>
        <w:t xml:space="preserve"> </w:t>
      </w:r>
      <w:r w:rsidRPr="003A4B13">
        <w:rPr>
          <w:rFonts w:ascii="TH SarabunPSK" w:hAnsi="TH SarabunPSK" w:cs="TH SarabunPSK" w:hint="cs"/>
          <w:spacing w:val="-6"/>
          <w:sz w:val="28"/>
          <w:szCs w:val="28"/>
          <w:cs/>
        </w:rPr>
        <w:t>ของสำนักงานสถิติแห่งชาติ</w:t>
      </w:r>
      <w:r w:rsidR="008C2933" w:rsidRPr="003A4B13">
        <w:rPr>
          <w:rFonts w:ascii="TH SarabunPSK" w:hAnsi="TH SarabunPSK" w:cs="TH SarabunPSK" w:hint="cs"/>
          <w:spacing w:val="-6"/>
          <w:sz w:val="28"/>
          <w:szCs w:val="28"/>
          <w:cs/>
        </w:rPr>
        <w:t xml:space="preserve"> (</w:t>
      </w:r>
      <w:r w:rsidR="00CA59DE" w:rsidRPr="003A4B13">
        <w:rPr>
          <w:rFonts w:ascii="TH SarabunPSK" w:hAnsi="TH SarabunPSK" w:cs="TH SarabunPSK" w:hint="cs"/>
          <w:spacing w:val="-6"/>
          <w:sz w:val="28"/>
          <w:szCs w:val="28"/>
          <w:cs/>
        </w:rPr>
        <w:t>สำนักงานสถิติแห่งชาติ,2566</w:t>
      </w:r>
      <w:r w:rsidR="008C2933" w:rsidRPr="003A4B13">
        <w:rPr>
          <w:rFonts w:ascii="TH SarabunPSK" w:hAnsi="TH SarabunPSK" w:cs="TH SarabunPSK" w:hint="cs"/>
          <w:spacing w:val="-6"/>
          <w:sz w:val="28"/>
          <w:szCs w:val="28"/>
          <w:cs/>
        </w:rPr>
        <w:t xml:space="preserve">) </w:t>
      </w:r>
      <w:r w:rsidRPr="003A4B13">
        <w:rPr>
          <w:rFonts w:ascii="TH SarabunPSK" w:hAnsi="TH SarabunPSK" w:cs="TH SarabunPSK" w:hint="cs"/>
          <w:spacing w:val="-6"/>
          <w:sz w:val="28"/>
          <w:szCs w:val="28"/>
          <w:cs/>
        </w:rPr>
        <w:t>ครัวเรือนทั่วประเทศมีรายได้ทั้งสิ้นเฉลี่ยเดือนละ 29</w:t>
      </w:r>
      <w:r w:rsidRPr="003A4B13">
        <w:rPr>
          <w:rFonts w:ascii="TH SarabunPSK" w:hAnsi="TH SarabunPSK" w:cs="TH SarabunPSK" w:hint="cs"/>
          <w:spacing w:val="-6"/>
          <w:sz w:val="28"/>
          <w:szCs w:val="28"/>
        </w:rPr>
        <w:t>,</w:t>
      </w:r>
      <w:r w:rsidRPr="003A4B13">
        <w:rPr>
          <w:rFonts w:ascii="TH SarabunPSK" w:hAnsi="TH SarabunPSK" w:cs="TH SarabunPSK" w:hint="cs"/>
          <w:spacing w:val="-6"/>
          <w:sz w:val="28"/>
          <w:szCs w:val="28"/>
          <w:cs/>
        </w:rPr>
        <w:t>502 บาท</w:t>
      </w:r>
      <w:r w:rsidRPr="003A4B13">
        <w:rPr>
          <w:rFonts w:ascii="TH SarabunPSK" w:hAnsi="TH SarabunPSK" w:cs="TH SarabunPSK" w:hint="cs"/>
          <w:sz w:val="28"/>
          <w:szCs w:val="28"/>
          <w:cs/>
        </w:rPr>
        <w:t xml:space="preserve"> โดยประมาณ ร้อยละ 70</w:t>
      </w:r>
      <w:r w:rsidR="0005162E" w:rsidRPr="003A4B13">
        <w:rPr>
          <w:rFonts w:ascii="TH SarabunPSK" w:hAnsi="TH SarabunPSK" w:cs="TH SarabunPSK" w:hint="cs"/>
          <w:sz w:val="28"/>
          <w:szCs w:val="28"/>
          <w:cs/>
        </w:rPr>
        <w:t>.</w:t>
      </w:r>
      <w:r w:rsidR="0005162E" w:rsidRPr="003A4B13">
        <w:rPr>
          <w:rFonts w:ascii="TH SarabunPSK" w:hAnsi="TH SarabunPSK" w:cs="TH SarabunPSK" w:hint="cs"/>
          <w:sz w:val="28"/>
          <w:szCs w:val="28"/>
        </w:rPr>
        <w:t>5</w:t>
      </w:r>
      <w:r w:rsidRPr="003A4B13">
        <w:rPr>
          <w:rFonts w:ascii="TH SarabunPSK" w:hAnsi="TH SarabunPSK" w:cs="TH SarabunPSK" w:hint="cs"/>
          <w:sz w:val="28"/>
          <w:szCs w:val="28"/>
          <w:cs/>
        </w:rPr>
        <w:t xml:space="preserve"> เป็นรายได้จากการทำงาน ซึ่งได้แก่ ค่าจ้างและเงินเดือน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(ร้อยละ 43.8) กำไรสุทธิจากการทำธุรกิจ (ร้อยละ 18.6) และกำไรสุทธิจากการทำการเกษตร (ร้อยละ 8.1)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ขณะที่มีรายได้ที่ไม่ได้เกิดจากการทำงาน</w:t>
      </w:r>
      <w:r w:rsidR="00CA59DE"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 xml:space="preserve">มีประมาณ ร้อยละ </w:t>
      </w:r>
      <w:r w:rsidR="0005162E" w:rsidRPr="003A4B13">
        <w:rPr>
          <w:rFonts w:ascii="TH SarabunPSK" w:hAnsi="TH SarabunPSK" w:cs="TH SarabunPSK" w:hint="cs"/>
          <w:sz w:val="28"/>
          <w:szCs w:val="28"/>
        </w:rPr>
        <w:t>29.5</w:t>
      </w:r>
      <w:r w:rsidRPr="003A4B13">
        <w:rPr>
          <w:rFonts w:ascii="TH SarabunPSK" w:hAnsi="TH SarabunPSK" w:cs="TH SarabunPSK" w:hint="cs"/>
          <w:sz w:val="28"/>
          <w:szCs w:val="28"/>
          <w:cs/>
        </w:rPr>
        <w:t xml:space="preserve"> ได้แก่ รายได้จากเงินที่ได้รับความช่วยเหลือจากรัฐหรือบุคคลอื่น นอกครัวเรือน (ร้อยละ 13.0) รายได้ไม่ประจำและจากทรัพย์สิน (ร้อยละ 2.2)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และรายได้ที่ไม่เป็นตัวเงินซึ่งอยู่ในรูปสวัสดิการ/ สินค้าและบริการต่าง ๆ (ร้อยละ 14.3) สำหรับค่าใช้จ่ายในช่วง </w:t>
      </w:r>
      <w:r w:rsidR="003A4B13">
        <w:rPr>
          <w:rFonts w:ascii="TH SarabunPSK" w:hAnsi="TH SarabunPSK" w:cs="TH SarabunPSK"/>
          <w:sz w:val="28"/>
          <w:szCs w:val="28"/>
          <w:cs/>
        </w:rPr>
        <w:br/>
      </w:r>
      <w:r w:rsidRPr="003A4B13">
        <w:rPr>
          <w:rFonts w:ascii="TH SarabunPSK" w:hAnsi="TH SarabunPSK" w:cs="TH SarabunPSK" w:hint="cs"/>
          <w:sz w:val="28"/>
          <w:szCs w:val="28"/>
          <w:cs/>
        </w:rPr>
        <w:t>6 เดือนแรกของปี 2566 ครัวเรือนทั่วประเทศมีค่าใช้จ่ายทั้งสิ้นเฉลี่ยเดือนละ 24</w:t>
      </w:r>
      <w:r w:rsidRPr="003A4B13">
        <w:rPr>
          <w:rFonts w:ascii="TH SarabunPSK" w:hAnsi="TH SarabunPSK" w:cs="TH SarabunPSK" w:hint="cs"/>
          <w:sz w:val="28"/>
          <w:szCs w:val="28"/>
        </w:rPr>
        <w:t>,</w:t>
      </w:r>
      <w:r w:rsidRPr="003A4B13">
        <w:rPr>
          <w:rFonts w:ascii="TH SarabunPSK" w:hAnsi="TH SarabunPSK" w:cs="TH SarabunPSK" w:hint="cs"/>
          <w:sz w:val="28"/>
          <w:szCs w:val="28"/>
          <w:cs/>
        </w:rPr>
        <w:t xml:space="preserve">362 บาท โดยร้อยละ 35.2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เป็นค่าใช้จ่ายหมวด อาหาร เครื่องดื่มและยาสูบ รองลงมาเป็นค่าที่อยู่อาศัยและเครื่องใช้ภายในบ้าน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(ร้อยละ 21.7 ) และค่าใช้จ่ายเกี่ยวกับการเดินทางและยานพาหนะ (ร้อยละ 15.9) สำหรับค่าใช้จ่ายที่ไม่เกี่ยวกับ</w:t>
      </w:r>
      <w:r w:rsidR="003A4B13">
        <w:rPr>
          <w:rFonts w:ascii="TH SarabunPSK" w:hAnsi="TH SarabunPSK" w:cs="TH SarabunPSK"/>
          <w:sz w:val="28"/>
          <w:szCs w:val="28"/>
          <w:cs/>
        </w:rPr>
        <w:br/>
      </w:r>
      <w:r w:rsidRPr="003A4B13">
        <w:rPr>
          <w:rFonts w:ascii="TH SarabunPSK" w:hAnsi="TH SarabunPSK" w:cs="TH SarabunPSK" w:hint="cs"/>
          <w:sz w:val="28"/>
          <w:szCs w:val="28"/>
          <w:cs/>
        </w:rPr>
        <w:t xml:space="preserve">การอุปโภค บริโภค เช่น ค่าภาษี ของขวัญ เบี้ยประกันภัย ซื้อสลาก กินแบ่ง/หวย ดอกเบี้ย เป็นต้น พบว่ามีการใช้จ่ายถึง ร้อยละ 12.7 โดยสรุปแล้ว เมื่อพิจารณาข้อมูลรายได้ ค่าใช้จ่าย และหนี้สินของครัวเรือน ตั้งแต่ปี 2556 จนถึงปี 2566 (6 เดือนแรก) พบว่า รายได้ทั้งสิ้นเฉลี่ยต่อเดือนของ ครัวเรือนเพิ่มขึ้นอย่างต่อเนื่องจาก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25</w:t>
      </w:r>
      <w:r w:rsidRPr="003A4B13">
        <w:rPr>
          <w:rFonts w:ascii="TH SarabunPSK" w:hAnsi="TH SarabunPSK" w:cs="TH SarabunPSK" w:hint="cs"/>
          <w:sz w:val="28"/>
          <w:szCs w:val="28"/>
        </w:rPr>
        <w:t>,</w:t>
      </w:r>
      <w:r w:rsidRPr="003A4B13">
        <w:rPr>
          <w:rFonts w:ascii="TH SarabunPSK" w:hAnsi="TH SarabunPSK" w:cs="TH SarabunPSK" w:hint="cs"/>
          <w:sz w:val="28"/>
          <w:szCs w:val="28"/>
          <w:cs/>
        </w:rPr>
        <w:t>194 บาท ในปี 2556 เป็น 29</w:t>
      </w:r>
      <w:r w:rsidRPr="003A4B13">
        <w:rPr>
          <w:rFonts w:ascii="TH SarabunPSK" w:hAnsi="TH SarabunPSK" w:cs="TH SarabunPSK" w:hint="cs"/>
          <w:sz w:val="28"/>
          <w:szCs w:val="28"/>
        </w:rPr>
        <w:t>,</w:t>
      </w:r>
      <w:r w:rsidRPr="003A4B13">
        <w:rPr>
          <w:rFonts w:ascii="TH SarabunPSK" w:hAnsi="TH SarabunPSK" w:cs="TH SarabunPSK" w:hint="cs"/>
          <w:sz w:val="28"/>
          <w:szCs w:val="28"/>
          <w:cs/>
        </w:rPr>
        <w:t>502 บาท ในปี 2566 เช่นเดียวกันกับค่าใช้จ่าย ทั้งสิ้นเฉลี่ยต่อเดือนของครัวเรือน</w:t>
      </w:r>
      <w:r w:rsidR="0005162E" w:rsidRPr="003A4B13">
        <w:rPr>
          <w:rFonts w:ascii="TH SarabunPSK" w:hAnsi="TH SarabunPSK" w:cs="TH SarabunPSK" w:hint="cs"/>
          <w:sz w:val="28"/>
          <w:szCs w:val="28"/>
          <w:cs/>
        </w:rPr>
        <w:t xml:space="preserve"> </w:t>
      </w:r>
      <w:r w:rsidR="003A4B13">
        <w:rPr>
          <w:rFonts w:ascii="TH SarabunPSK" w:hAnsi="TH SarabunPSK" w:cs="TH SarabunPSK"/>
          <w:sz w:val="28"/>
          <w:szCs w:val="28"/>
          <w:cs/>
        </w:rPr>
        <w:br/>
      </w:r>
      <w:r w:rsidRPr="003A4B13">
        <w:rPr>
          <w:rFonts w:ascii="TH SarabunPSK" w:hAnsi="TH SarabunPSK" w:cs="TH SarabunPSK" w:hint="cs"/>
          <w:sz w:val="28"/>
          <w:szCs w:val="28"/>
          <w:cs/>
        </w:rPr>
        <w:t>ที่เพิ่มขึ้นอย่างต่อเนื่องจาก 19</w:t>
      </w:r>
      <w:r w:rsidRPr="003A4B13">
        <w:rPr>
          <w:rFonts w:ascii="TH SarabunPSK" w:hAnsi="TH SarabunPSK" w:cs="TH SarabunPSK" w:hint="cs"/>
          <w:sz w:val="28"/>
          <w:szCs w:val="28"/>
        </w:rPr>
        <w:t>,</w:t>
      </w:r>
      <w:r w:rsidRPr="003A4B13">
        <w:rPr>
          <w:rFonts w:ascii="TH SarabunPSK" w:hAnsi="TH SarabunPSK" w:cs="TH SarabunPSK" w:hint="cs"/>
          <w:sz w:val="28"/>
          <w:szCs w:val="28"/>
          <w:cs/>
        </w:rPr>
        <w:t>061 บาท ในปี 2556 เป็น 24</w:t>
      </w:r>
      <w:r w:rsidRPr="003A4B13">
        <w:rPr>
          <w:rFonts w:ascii="TH SarabunPSK" w:hAnsi="TH SarabunPSK" w:cs="TH SarabunPSK" w:hint="cs"/>
          <w:sz w:val="28"/>
          <w:szCs w:val="28"/>
        </w:rPr>
        <w:t>,</w:t>
      </w:r>
      <w:r w:rsidRPr="003A4B13">
        <w:rPr>
          <w:rFonts w:ascii="TH SarabunPSK" w:hAnsi="TH SarabunPSK" w:cs="TH SarabunPSK" w:hint="cs"/>
          <w:sz w:val="28"/>
          <w:szCs w:val="28"/>
          <w:cs/>
        </w:rPr>
        <w:t>362 บาท ในปี 2566 ส่วนหนี้สินเฉลี่ย</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ต่อครัวเรือน เมื่อพิจารณาจากภาพรวมแล้ว มีแนวโน้มที่จะเพิ่มขึ้น </w:t>
      </w:r>
    </w:p>
    <w:p w14:paraId="0F8D8E0A" w14:textId="26B279B7" w:rsidR="00D430B5" w:rsidRPr="003A4B13" w:rsidRDefault="00D430B5" w:rsidP="003224BF">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cs/>
        </w:rPr>
        <w:t xml:space="preserve"> การดำเนินชีวิตของประชาชนส่วนใหญ่มีส่วนเกี่ยวข้องกับการทำงาน รายได้ และค่าใช้จ่าย</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ในชีวิตประจำวัน ดังนั้นจึงควรตระหน</w:t>
      </w:r>
      <w:r w:rsidR="00CA59DE" w:rsidRPr="003A4B13">
        <w:rPr>
          <w:rFonts w:ascii="TH SarabunPSK" w:hAnsi="TH SarabunPSK" w:cs="TH SarabunPSK" w:hint="cs"/>
          <w:sz w:val="28"/>
          <w:szCs w:val="28"/>
          <w:cs/>
        </w:rPr>
        <w:t>ั</w:t>
      </w:r>
      <w:r w:rsidRPr="003A4B13">
        <w:rPr>
          <w:rFonts w:ascii="TH SarabunPSK" w:hAnsi="TH SarabunPSK" w:cs="TH SarabunPSK" w:hint="cs"/>
          <w:sz w:val="28"/>
          <w:szCs w:val="28"/>
          <w:cs/>
        </w:rPr>
        <w:t>กว่าจะทำอย่างไรเพื่อให้มีเงินออมเก็บไว้สำหรับอนาคต ซึ่งไม่เพียงแต่จะต้อง</w:t>
      </w:r>
      <w:r w:rsidR="003A4B13">
        <w:rPr>
          <w:rFonts w:ascii="TH SarabunPSK" w:hAnsi="TH SarabunPSK" w:cs="TH SarabunPSK"/>
          <w:sz w:val="28"/>
          <w:szCs w:val="28"/>
          <w:cs/>
        </w:rPr>
        <w:br/>
      </w:r>
      <w:r w:rsidRPr="003A4B13">
        <w:rPr>
          <w:rFonts w:ascii="TH SarabunPSK" w:hAnsi="TH SarabunPSK" w:cs="TH SarabunPSK" w:hint="cs"/>
          <w:sz w:val="28"/>
          <w:szCs w:val="28"/>
          <w:cs/>
        </w:rPr>
        <w:t xml:space="preserve">มีวินัยในการออมเท่านั้น แต่ต้องมีการวางแผนที่จะทำให้สามารถเผชิญกับปัญหาต่าง ๆได้ เช่น ภาษี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เงินเฟ้อและค่าใช้จ่ายต่าง ๆ ของตนเอง ซึ่งอาจส่งผลกระทบต่อการออมของตนเอง</w:t>
      </w:r>
    </w:p>
    <w:p w14:paraId="3694DDB2" w14:textId="35B4E2F3" w:rsidR="00EC1093" w:rsidRPr="003A4B13" w:rsidRDefault="00D430B5" w:rsidP="00E552FD">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cs/>
        </w:rPr>
        <w:t>ผู้วิจัยจึงสนใจศึกษาปัจจัยที่มีผลต่อพฤติกรรมการออมของผู้มีรายได้ประจำที่แน่นอน ได้แก่ บุคลากรสำนักงานพัฒนาชุมชนจังหวัดพังงา ว่ามีปัจจัยใดที่มีผลต่อพฤติกรรมการออม มีการวางแผนการออมและมีรูปแบบการออมอย่างไร เพื่อจะนำข้อมูลที่ได้ไปเป็นแนวทางสนับสนุนในการส่งเสริมด้านการออมผ่าน</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การจัดอบรมของหน่วยงานเพื่อพัฒนาคุณภาพชีวิตให้แก่บุคลากรฯ ต่อไป</w:t>
      </w:r>
    </w:p>
    <w:p w14:paraId="79B51BD8" w14:textId="4166606A" w:rsidR="005C05B6" w:rsidRPr="003A4B13" w:rsidRDefault="000D3ACC" w:rsidP="003B1097">
      <w:pPr>
        <w:spacing w:before="120" w:after="0" w:line="240" w:lineRule="auto"/>
        <w:jc w:val="thaiDistribute"/>
        <w:rPr>
          <w:rFonts w:ascii="TH SarabunPSK" w:hAnsi="TH SarabunPSK" w:cs="TH SarabunPSK" w:hint="cs"/>
          <w:b/>
          <w:bCs/>
          <w:sz w:val="28"/>
          <w:szCs w:val="28"/>
          <w:cs/>
        </w:rPr>
      </w:pPr>
      <w:r w:rsidRPr="003A4B13">
        <w:rPr>
          <w:rFonts w:ascii="TH SarabunPSK" w:hAnsi="TH SarabunPSK" w:cs="TH SarabunPSK" w:hint="cs"/>
          <w:b/>
          <w:bCs/>
          <w:sz w:val="28"/>
          <w:szCs w:val="28"/>
          <w:cs/>
        </w:rPr>
        <w:t>วัตถุประสงค์การวิจัย</w:t>
      </w:r>
      <w:r w:rsidR="00464620" w:rsidRPr="003A4B13">
        <w:rPr>
          <w:rFonts w:ascii="TH SarabunPSK" w:hAnsi="TH SarabunPSK" w:cs="TH SarabunPSK" w:hint="cs"/>
          <w:b/>
          <w:bCs/>
          <w:sz w:val="28"/>
          <w:szCs w:val="28"/>
          <w:cs/>
        </w:rPr>
        <w:t xml:space="preserve"> </w:t>
      </w:r>
    </w:p>
    <w:p w14:paraId="5DFCDEBB" w14:textId="77777777" w:rsidR="003E3783" w:rsidRPr="003A4B13" w:rsidRDefault="003E3783" w:rsidP="003B1097">
      <w:pPr>
        <w:spacing w:after="0" w:line="240" w:lineRule="auto"/>
        <w:ind w:firstLine="720"/>
        <w:rPr>
          <w:rFonts w:ascii="TH SarabunPSK" w:hAnsi="TH SarabunPSK" w:cs="TH SarabunPSK" w:hint="cs"/>
          <w:sz w:val="28"/>
          <w:szCs w:val="28"/>
        </w:rPr>
      </w:pPr>
      <w:r w:rsidRPr="003A4B13">
        <w:rPr>
          <w:rFonts w:ascii="TH SarabunPSK" w:hAnsi="TH SarabunPSK" w:cs="TH SarabunPSK" w:hint="cs"/>
          <w:sz w:val="28"/>
          <w:szCs w:val="28"/>
          <w:cs/>
        </w:rPr>
        <w:t>1. เพื่อศึกษาปัจจัยส่วนบุคคลที่มีผลต่อพฤติกรรมการออมของบุคลากรสำนักพัฒนาชุมชนจังหวัดพังงา</w:t>
      </w:r>
    </w:p>
    <w:p w14:paraId="050FFD1E" w14:textId="5ABE82A8" w:rsidR="003E3783" w:rsidRPr="003A4B13" w:rsidRDefault="003E3783" w:rsidP="003B1097">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cs/>
        </w:rPr>
        <w:t>2. เพื่อศึกษาปัจจัยด้านเศรษฐกิจที่มีผลต่อพฤติกรรมการออมของบุคลากรสำนักพัฒนาชุมชนจังหวัดพังงา</w:t>
      </w:r>
    </w:p>
    <w:p w14:paraId="40456B50" w14:textId="77777777" w:rsidR="003A4B13" w:rsidRDefault="003A4B13" w:rsidP="00944C00">
      <w:pPr>
        <w:spacing w:before="120" w:after="0" w:line="240" w:lineRule="auto"/>
        <w:jc w:val="both"/>
        <w:rPr>
          <w:rFonts w:ascii="TH SarabunPSK" w:hAnsi="TH SarabunPSK" w:cs="TH SarabunPSK"/>
          <w:b/>
          <w:bCs/>
          <w:color w:val="000000" w:themeColor="text1"/>
          <w:sz w:val="32"/>
          <w:szCs w:val="32"/>
        </w:rPr>
      </w:pPr>
    </w:p>
    <w:p w14:paraId="40BCC2AC" w14:textId="06D1F8E0" w:rsidR="00982795" w:rsidRPr="003A4B13" w:rsidRDefault="00982795" w:rsidP="00944C00">
      <w:pPr>
        <w:spacing w:before="120" w:after="0" w:line="240" w:lineRule="auto"/>
        <w:jc w:val="both"/>
        <w:rPr>
          <w:rFonts w:ascii="TH SarabunPSK" w:hAnsi="TH SarabunPSK" w:cs="TH SarabunPSK"/>
          <w:b/>
          <w:bCs/>
          <w:color w:val="000000" w:themeColor="text1"/>
          <w:sz w:val="28"/>
          <w:szCs w:val="28"/>
        </w:rPr>
      </w:pPr>
      <w:r w:rsidRPr="003A4B13">
        <w:rPr>
          <w:rFonts w:ascii="TH SarabunPSK" w:hAnsi="TH SarabunPSK" w:cs="TH SarabunPSK" w:hint="cs"/>
          <w:b/>
          <w:bCs/>
          <w:color w:val="000000" w:themeColor="text1"/>
          <w:sz w:val="28"/>
          <w:szCs w:val="28"/>
          <w:cs/>
        </w:rPr>
        <w:lastRenderedPageBreak/>
        <w:t>แนวคิด ทฤษฎี กรอบแนวคิด</w:t>
      </w:r>
    </w:p>
    <w:p w14:paraId="57C251CD" w14:textId="2D2B0FC2" w:rsidR="005A494E" w:rsidRPr="003A4B13" w:rsidRDefault="00E93EC3" w:rsidP="005A494E">
      <w:pPr>
        <w:spacing w:after="0" w:line="240" w:lineRule="auto"/>
        <w:jc w:val="thaiDistribute"/>
        <w:rPr>
          <w:rFonts w:ascii="TH SarabunPSK" w:hAnsi="TH SarabunPSK" w:cs="TH SarabunPSK" w:hint="cs"/>
          <w:color w:val="000000" w:themeColor="text1"/>
          <w:sz w:val="32"/>
          <w:szCs w:val="32"/>
        </w:rPr>
      </w:pPr>
      <w:r w:rsidRPr="003A4B13">
        <w:rPr>
          <w:rFonts w:ascii="TH SarabunPSK" w:hAnsi="TH SarabunPSK" w:cs="TH SarabunPSK" w:hint="cs"/>
          <w:b/>
          <w:bCs/>
          <w:color w:val="000000" w:themeColor="text1"/>
          <w:sz w:val="32"/>
          <w:szCs w:val="32"/>
        </w:rPr>
        <w:tab/>
      </w:r>
      <w:r w:rsidR="005A494E" w:rsidRPr="003A4B13">
        <w:rPr>
          <w:rFonts w:ascii="TH SarabunPSK" w:hAnsi="TH SarabunPSK" w:cs="TH SarabunPSK" w:hint="cs"/>
          <w:color w:val="000000" w:themeColor="text1"/>
          <w:sz w:val="28"/>
          <w:szCs w:val="28"/>
          <w:cs/>
        </w:rPr>
        <w:t>การศึกษาปัจจัยที่มีผลต่อพฤติกรรมการออมของบุคลากรสำนักพัฒนาชุมชนจังหวัดพังงา ผู้วิจัยได้ทำการศึกษาค้นคว้าแนวคิด ทฤษฎี และงานวิจัยที่เกี่ยวข้องจากเอกสารทางวิชาการและงานวิจัยจากแหล่งต่าง ๆ โดยขอนำเสนอตามรายละเอียดดังนี้</w:t>
      </w:r>
    </w:p>
    <w:p w14:paraId="2425B75A" w14:textId="5D1591E3" w:rsidR="00774256" w:rsidRPr="003A4B13" w:rsidRDefault="00297938" w:rsidP="003A4B13">
      <w:pPr>
        <w:spacing w:before="120" w:after="0" w:line="240" w:lineRule="auto"/>
        <w:ind w:left="669"/>
        <w:rPr>
          <w:rFonts w:ascii="TH SarabunPSK" w:hAnsi="TH SarabunPSK" w:cs="TH SarabunPSK" w:hint="cs"/>
          <w:sz w:val="28"/>
          <w:szCs w:val="28"/>
          <w:cs/>
        </w:rPr>
      </w:pPr>
      <w:bookmarkStart w:id="2" w:name="_Hlk157255751"/>
      <w:r w:rsidRPr="003A4B13">
        <w:rPr>
          <w:rFonts w:ascii="TH SarabunPSK" w:hAnsi="TH SarabunPSK" w:cs="TH SarabunPSK" w:hint="cs"/>
          <w:b/>
          <w:bCs/>
          <w:sz w:val="28"/>
          <w:szCs w:val="28"/>
          <w:cs/>
        </w:rPr>
        <w:t xml:space="preserve">1. </w:t>
      </w:r>
      <w:r w:rsidR="005A494E" w:rsidRPr="003A4B13">
        <w:rPr>
          <w:rFonts w:ascii="TH SarabunPSK" w:hAnsi="TH SarabunPSK" w:cs="TH SarabunPSK" w:hint="cs"/>
          <w:b/>
          <w:bCs/>
          <w:sz w:val="28"/>
          <w:szCs w:val="28"/>
          <w:cs/>
        </w:rPr>
        <w:t>แนวคิดและทฤษฎีที่เกี่ยวกับพฤติกรรมการออม</w:t>
      </w:r>
      <w:r w:rsidR="007B6C10" w:rsidRPr="003A4B13">
        <w:rPr>
          <w:rFonts w:ascii="TH SarabunPSK" w:hAnsi="TH SarabunPSK" w:cs="TH SarabunPSK" w:hint="cs"/>
          <w:sz w:val="28"/>
          <w:szCs w:val="28"/>
          <w:cs/>
        </w:rPr>
        <w:t xml:space="preserve"> </w:t>
      </w:r>
    </w:p>
    <w:p w14:paraId="01BB4796" w14:textId="6A209CE6" w:rsidR="003910D1" w:rsidRPr="003A4B13" w:rsidRDefault="00C1649F" w:rsidP="00C1649F">
      <w:pPr>
        <w:tabs>
          <w:tab w:val="left" w:pos="993"/>
        </w:tabs>
        <w:spacing w:after="0" w:line="240" w:lineRule="auto"/>
        <w:rPr>
          <w:rFonts w:ascii="TH SarabunPSK" w:hAnsi="TH SarabunPSK" w:cs="TH SarabunPSK" w:hint="cs"/>
          <w:b/>
          <w:bCs/>
          <w:sz w:val="28"/>
          <w:szCs w:val="28"/>
        </w:rPr>
      </w:pPr>
      <w:bookmarkStart w:id="3" w:name="_Hlk157256031"/>
      <w:bookmarkStart w:id="4" w:name="_Hlk157256551"/>
      <w:bookmarkEnd w:id="2"/>
      <w:r w:rsidRPr="003A4B13">
        <w:rPr>
          <w:rFonts w:ascii="TH SarabunPSK" w:hAnsi="TH SarabunPSK" w:cs="TH SarabunPSK" w:hint="cs"/>
          <w:b/>
          <w:bCs/>
          <w:sz w:val="28"/>
          <w:szCs w:val="28"/>
        </w:rPr>
        <w:tab/>
      </w:r>
      <w:r w:rsidR="00586FC7" w:rsidRPr="003A4B13">
        <w:rPr>
          <w:rFonts w:ascii="TH SarabunPSK" w:hAnsi="TH SarabunPSK" w:cs="TH SarabunPSK" w:hint="cs"/>
          <w:b/>
          <w:bCs/>
          <w:sz w:val="28"/>
          <w:szCs w:val="28"/>
        </w:rPr>
        <w:t>1</w:t>
      </w:r>
      <w:r w:rsidR="00CF5564" w:rsidRPr="003A4B13">
        <w:rPr>
          <w:rFonts w:ascii="TH SarabunPSK" w:hAnsi="TH SarabunPSK" w:cs="TH SarabunPSK" w:hint="cs"/>
          <w:b/>
          <w:bCs/>
          <w:sz w:val="28"/>
          <w:szCs w:val="28"/>
          <w:cs/>
        </w:rPr>
        <w:t>.1</w:t>
      </w:r>
      <w:r w:rsidR="00586FC7" w:rsidRPr="003A4B13">
        <w:rPr>
          <w:rFonts w:ascii="TH SarabunPSK" w:hAnsi="TH SarabunPSK" w:cs="TH SarabunPSK" w:hint="cs"/>
          <w:b/>
          <w:bCs/>
          <w:sz w:val="28"/>
          <w:szCs w:val="28"/>
        </w:rPr>
        <w:t xml:space="preserve"> </w:t>
      </w:r>
      <w:r w:rsidR="005A494E" w:rsidRPr="003A4B13">
        <w:rPr>
          <w:rFonts w:ascii="TH SarabunPSK" w:hAnsi="TH SarabunPSK" w:cs="TH SarabunPSK" w:hint="cs"/>
          <w:b/>
          <w:bCs/>
          <w:sz w:val="28"/>
          <w:szCs w:val="28"/>
          <w:cs/>
        </w:rPr>
        <w:t>ความหมายของพฤติกรรม</w:t>
      </w:r>
    </w:p>
    <w:bookmarkEnd w:id="3"/>
    <w:p w14:paraId="329570DE" w14:textId="77735D10" w:rsidR="005A494E" w:rsidRPr="003A4B13" w:rsidRDefault="00843E4C" w:rsidP="005A494E">
      <w:pPr>
        <w:tabs>
          <w:tab w:val="left" w:pos="1498"/>
        </w:tabs>
        <w:spacing w:after="0" w:line="240" w:lineRule="auto"/>
        <w:ind w:left="-28" w:firstLine="28"/>
        <w:jc w:val="thaiDistribute"/>
        <w:rPr>
          <w:rFonts w:ascii="TH SarabunPSK" w:hAnsi="TH SarabunPSK" w:cs="TH SarabunPSK" w:hint="cs"/>
          <w:sz w:val="28"/>
          <w:szCs w:val="28"/>
        </w:rPr>
      </w:pPr>
      <w:r w:rsidRPr="003A4B13">
        <w:rPr>
          <w:rFonts w:ascii="TH SarabunPSK" w:hAnsi="TH SarabunPSK" w:cs="TH SarabunPSK" w:hint="cs"/>
          <w:sz w:val="32"/>
          <w:szCs w:val="32"/>
        </w:rPr>
        <w:tab/>
      </w:r>
      <w:r w:rsidR="005A494E" w:rsidRPr="003A4B13">
        <w:rPr>
          <w:rFonts w:ascii="TH SarabunPSK" w:hAnsi="TH SarabunPSK" w:cs="TH SarabunPSK" w:hint="cs"/>
          <w:sz w:val="28"/>
          <w:szCs w:val="28"/>
          <w:cs/>
        </w:rPr>
        <w:t>ไพฑูรย์ มีกุศล และคณะ (2553 : 7) กล่าวว่าพฤติกรรม หมายถึงการกระทำหรืออาการ</w:t>
      </w:r>
      <w:r w:rsidR="003224BF" w:rsidRPr="003A4B13">
        <w:rPr>
          <w:rFonts w:ascii="TH SarabunPSK" w:hAnsi="TH SarabunPSK" w:cs="TH SarabunPSK" w:hint="cs"/>
          <w:sz w:val="28"/>
          <w:szCs w:val="28"/>
          <w:cs/>
        </w:rPr>
        <w:br/>
      </w:r>
      <w:r w:rsidR="005A494E" w:rsidRPr="003A4B13">
        <w:rPr>
          <w:rFonts w:ascii="TH SarabunPSK" w:hAnsi="TH SarabunPSK" w:cs="TH SarabunPSK" w:hint="cs"/>
          <w:sz w:val="28"/>
          <w:szCs w:val="28"/>
          <w:cs/>
        </w:rPr>
        <w:t xml:space="preserve">ที่แสดงออกทางกล้ามเนื้อความคิดของบุคคลที่ตอบสนองต่อสิ่งเร้าภายในจิตใจและภายนอก อาจทำไปโดยรู้ตัวหรือไม่รู้ตัวอาจเป็นพฤติกรรมที่พึงประสงค์และไม่พึงประสงค์ผู้อื่นอาจสังเกตการกระทำนั้นได้ และสามารถใช้เครื่องมือ ได้แก่ ปัจจัยเกี่ยวกับตัวเอง ปัจจัยเกี่ยวกับผู้รู้หรือการใช้พี่เลี่ยงการชี้แนะ ด้านครอบครัว </w:t>
      </w:r>
      <w:r w:rsidR="00E552FD" w:rsidRPr="003A4B13">
        <w:rPr>
          <w:rFonts w:ascii="TH SarabunPSK" w:hAnsi="TH SarabunPSK" w:cs="TH SarabunPSK" w:hint="cs"/>
          <w:sz w:val="28"/>
          <w:szCs w:val="28"/>
          <w:cs/>
        </w:rPr>
        <w:br/>
      </w:r>
      <w:r w:rsidR="005A494E" w:rsidRPr="003A4B13">
        <w:rPr>
          <w:rFonts w:ascii="TH SarabunPSK" w:hAnsi="TH SarabunPSK" w:cs="TH SarabunPSK" w:hint="cs"/>
          <w:sz w:val="28"/>
          <w:szCs w:val="28"/>
          <w:cs/>
        </w:rPr>
        <w:t>ด้านความสัมพันธ์ระหว่างเพื่อน ด้านชุมชน ด้านเศรษฐกิจและสังคม ด้านการสื่อสารสารสนเทศต่างๆ</w:t>
      </w:r>
    </w:p>
    <w:p w14:paraId="24B639CA" w14:textId="2F2A10BD" w:rsidR="005A494E" w:rsidRPr="003A4B13" w:rsidRDefault="00C1649F" w:rsidP="00C1649F">
      <w:pPr>
        <w:tabs>
          <w:tab w:val="left" w:pos="993"/>
        </w:tabs>
        <w:spacing w:after="0" w:line="240" w:lineRule="auto"/>
        <w:rPr>
          <w:rFonts w:ascii="TH SarabunPSK" w:hAnsi="TH SarabunPSK" w:cs="TH SarabunPSK" w:hint="cs"/>
          <w:b/>
          <w:bCs/>
          <w:sz w:val="28"/>
          <w:szCs w:val="28"/>
        </w:rPr>
      </w:pPr>
      <w:bookmarkStart w:id="5" w:name="_Hlk157256130"/>
      <w:bookmarkEnd w:id="4"/>
      <w:r w:rsidRPr="003A4B13">
        <w:rPr>
          <w:rFonts w:ascii="TH SarabunPSK" w:hAnsi="TH SarabunPSK" w:cs="TH SarabunPSK" w:hint="cs"/>
          <w:b/>
          <w:bCs/>
          <w:sz w:val="28"/>
          <w:szCs w:val="28"/>
        </w:rPr>
        <w:tab/>
      </w:r>
      <w:r w:rsidR="005A494E" w:rsidRPr="003A4B13">
        <w:rPr>
          <w:rFonts w:ascii="TH SarabunPSK" w:hAnsi="TH SarabunPSK" w:cs="TH SarabunPSK" w:hint="cs"/>
          <w:b/>
          <w:bCs/>
          <w:sz w:val="28"/>
          <w:szCs w:val="28"/>
        </w:rPr>
        <w:t>1</w:t>
      </w:r>
      <w:r w:rsidR="005A494E" w:rsidRPr="003A4B13">
        <w:rPr>
          <w:rFonts w:ascii="TH SarabunPSK" w:hAnsi="TH SarabunPSK" w:cs="TH SarabunPSK" w:hint="cs"/>
          <w:b/>
          <w:bCs/>
          <w:sz w:val="28"/>
          <w:szCs w:val="28"/>
          <w:cs/>
        </w:rPr>
        <w:t>.</w:t>
      </w:r>
      <w:r w:rsidR="005A494E" w:rsidRPr="003A4B13">
        <w:rPr>
          <w:rFonts w:ascii="TH SarabunPSK" w:hAnsi="TH SarabunPSK" w:cs="TH SarabunPSK" w:hint="cs"/>
          <w:b/>
          <w:bCs/>
          <w:sz w:val="28"/>
          <w:szCs w:val="28"/>
        </w:rPr>
        <w:t xml:space="preserve">2 </w:t>
      </w:r>
      <w:r w:rsidR="005A494E" w:rsidRPr="003A4B13">
        <w:rPr>
          <w:rFonts w:ascii="TH SarabunPSK" w:hAnsi="TH SarabunPSK" w:cs="TH SarabunPSK" w:hint="cs"/>
          <w:b/>
          <w:bCs/>
          <w:sz w:val="28"/>
          <w:szCs w:val="28"/>
          <w:cs/>
        </w:rPr>
        <w:t>ความหมายของการออม</w:t>
      </w:r>
    </w:p>
    <w:bookmarkEnd w:id="5"/>
    <w:p w14:paraId="691407D8" w14:textId="3C6AAF62" w:rsidR="005A494E" w:rsidRPr="003A4B13" w:rsidRDefault="005A494E" w:rsidP="005A494E">
      <w:pPr>
        <w:tabs>
          <w:tab w:val="left" w:pos="993"/>
        </w:tabs>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b/>
          <w:bCs/>
          <w:sz w:val="28"/>
          <w:szCs w:val="28"/>
        </w:rPr>
        <w:tab/>
      </w:r>
      <w:r w:rsidRPr="003A4B13">
        <w:rPr>
          <w:rFonts w:ascii="TH SarabunPSK" w:hAnsi="TH SarabunPSK" w:cs="TH SarabunPSK" w:hint="cs"/>
          <w:b/>
          <w:bCs/>
          <w:sz w:val="28"/>
          <w:szCs w:val="28"/>
        </w:rPr>
        <w:tab/>
      </w:r>
      <w:r w:rsidRPr="003A4B13">
        <w:rPr>
          <w:rFonts w:ascii="TH SarabunPSK" w:hAnsi="TH SarabunPSK" w:cs="TH SarabunPSK" w:hint="cs"/>
          <w:sz w:val="28"/>
          <w:szCs w:val="28"/>
          <w:cs/>
        </w:rPr>
        <w:t>การออม หมายถึง การพิจารณาเลือกวิธีการใช้จ่ายเงินที่มีอยู่เพื่อมิให้บริโภคหมดในครั้งเดียว</w:t>
      </w:r>
      <w:r w:rsidR="003224BF" w:rsidRPr="003A4B13">
        <w:rPr>
          <w:rFonts w:ascii="TH SarabunPSK" w:hAnsi="TH SarabunPSK" w:cs="TH SarabunPSK" w:hint="cs"/>
          <w:sz w:val="28"/>
          <w:szCs w:val="28"/>
          <w:cs/>
        </w:rPr>
        <w:br/>
      </w:r>
      <w:r w:rsidRPr="003A4B13">
        <w:rPr>
          <w:rFonts w:ascii="TH SarabunPSK" w:hAnsi="TH SarabunPSK" w:cs="TH SarabunPSK" w:hint="cs"/>
          <w:sz w:val="28"/>
          <w:szCs w:val="28"/>
          <w:cs/>
        </w:rPr>
        <w:t>ที่มีรายได้เกิดขึ้น แต่จะใช้จ่ายเงินในเวลาที่ต่างกัน เพื่อความเหมาะสม</w:t>
      </w:r>
    </w:p>
    <w:p w14:paraId="407DC8DA" w14:textId="33EBE0E9" w:rsidR="005A494E" w:rsidRPr="003A4B13" w:rsidRDefault="005A494E" w:rsidP="005A494E">
      <w:pPr>
        <w:tabs>
          <w:tab w:val="left" w:pos="993"/>
        </w:tabs>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cs/>
        </w:rPr>
        <w:tab/>
      </w:r>
      <w:r w:rsidRPr="003A4B13">
        <w:rPr>
          <w:rFonts w:ascii="TH SarabunPSK" w:hAnsi="TH SarabunPSK" w:cs="TH SarabunPSK" w:hint="cs"/>
          <w:sz w:val="28"/>
          <w:szCs w:val="28"/>
          <w:cs/>
        </w:rPr>
        <w:tab/>
        <w:t>การออม ตามความหมายเชิงเศรษฐศาสตร์ หมายถึง เงินรายได้ของบุคคลส่วนที่มิได้นำไปใช้จ่ายเพื่อการบริโภคและรายได้ส่วนที่ออมไว้อาจนำไปลงทุนเพื่อให้เกิดประโยชน์แก่เจ้าของและระบบเศรษฐกิจ เป็นการเก็บเงินไว้สำหรับการใช้จ่ายในวันข้างหน้า เพื่อซื้อสิ่งที่ต้องการตามที่ได้ตั้งจุดประสงค์และวางแผนไว้ การออมทรัพย์เกิดจากการเก็บสะสมเงินที่เหลือจากการใช้จ่ายทีละเล็กละน้อย เป็นการชะลอการใช้เงิน</w:t>
      </w:r>
    </w:p>
    <w:p w14:paraId="38A9DD4C" w14:textId="1FC63862" w:rsidR="003224BF" w:rsidRPr="003A4B13" w:rsidRDefault="005A494E" w:rsidP="008A2CE2">
      <w:pPr>
        <w:tabs>
          <w:tab w:val="left" w:pos="993"/>
        </w:tabs>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cs/>
        </w:rPr>
        <w:tab/>
      </w:r>
      <w:r w:rsidRPr="003A4B13">
        <w:rPr>
          <w:rFonts w:ascii="TH SarabunPSK" w:hAnsi="TH SarabunPSK" w:cs="TH SarabunPSK" w:hint="cs"/>
          <w:sz w:val="28"/>
          <w:szCs w:val="28"/>
          <w:cs/>
        </w:rPr>
        <w:tab/>
        <w:t>การมีเงินเก็บออมเกิดจากการมีรายได้และมีการใช้จ่ายเงินน้อยกว่าเงินที่ได้รับ จึงมีเงินเหลือจากการใช้จ่ายและเก็บสะสมทีละเล็กทีละน้อยจนเป็นเงินก้อนโตขึ้น  เพียงพอที่จะนำไปซื้อของที่ได้ตั้งจุดประสงค์การซื้อไว้  เนื่องจากไม่สามารถนำเงินรายได้ที่ได้รับในแต่ละครั้งไปซื้อได้ เพราะต้องจ่ายในรายจ่ายประจำ</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ซึ่งเป็นสิ่งจำเป็นในการดำรงชีวิตก่อน การอยากได้อะไรจึงจำเป็นที่จะต้องเก็บออมเงินเพื่อการใช้จ่ายในอนาคต</w:t>
      </w:r>
    </w:p>
    <w:p w14:paraId="3AA0BB02" w14:textId="4957025D" w:rsidR="005A494E" w:rsidRPr="003A4B13" w:rsidRDefault="00C1649F" w:rsidP="00C1649F">
      <w:pPr>
        <w:tabs>
          <w:tab w:val="left" w:pos="993"/>
        </w:tabs>
        <w:spacing w:after="0" w:line="240" w:lineRule="auto"/>
        <w:rPr>
          <w:rFonts w:ascii="TH SarabunPSK" w:hAnsi="TH SarabunPSK" w:cs="TH SarabunPSK" w:hint="cs"/>
          <w:sz w:val="28"/>
          <w:szCs w:val="28"/>
          <w:cs/>
        </w:rPr>
      </w:pPr>
      <w:r w:rsidRPr="003A4B13">
        <w:rPr>
          <w:rFonts w:ascii="TH SarabunPSK" w:hAnsi="TH SarabunPSK" w:cs="TH SarabunPSK" w:hint="cs"/>
          <w:b/>
          <w:bCs/>
          <w:sz w:val="28"/>
          <w:szCs w:val="28"/>
        </w:rPr>
        <w:tab/>
      </w:r>
      <w:r w:rsidR="003B1097" w:rsidRPr="003A4B13">
        <w:rPr>
          <w:rFonts w:ascii="TH SarabunPSK" w:hAnsi="TH SarabunPSK" w:cs="TH SarabunPSK" w:hint="cs"/>
          <w:b/>
          <w:bCs/>
          <w:sz w:val="28"/>
          <w:szCs w:val="28"/>
        </w:rPr>
        <w:tab/>
      </w:r>
      <w:r w:rsidR="005A494E" w:rsidRPr="003A4B13">
        <w:rPr>
          <w:rFonts w:ascii="TH SarabunPSK" w:hAnsi="TH SarabunPSK" w:cs="TH SarabunPSK" w:hint="cs"/>
          <w:b/>
          <w:bCs/>
          <w:sz w:val="28"/>
          <w:szCs w:val="28"/>
        </w:rPr>
        <w:t>1</w:t>
      </w:r>
      <w:r w:rsidR="005A494E" w:rsidRPr="003A4B13">
        <w:rPr>
          <w:rFonts w:ascii="TH SarabunPSK" w:hAnsi="TH SarabunPSK" w:cs="TH SarabunPSK" w:hint="cs"/>
          <w:b/>
          <w:bCs/>
          <w:sz w:val="28"/>
          <w:szCs w:val="28"/>
          <w:cs/>
        </w:rPr>
        <w:t>.</w:t>
      </w:r>
      <w:r w:rsidR="005A494E" w:rsidRPr="003A4B13">
        <w:rPr>
          <w:rFonts w:ascii="TH SarabunPSK" w:hAnsi="TH SarabunPSK" w:cs="TH SarabunPSK" w:hint="cs"/>
          <w:b/>
          <w:bCs/>
          <w:sz w:val="28"/>
          <w:szCs w:val="28"/>
        </w:rPr>
        <w:t xml:space="preserve">3 </w:t>
      </w:r>
      <w:r w:rsidR="0018695D" w:rsidRPr="003A4B13">
        <w:rPr>
          <w:rFonts w:ascii="TH SarabunPSK" w:hAnsi="TH SarabunPSK" w:cs="TH SarabunPSK" w:hint="cs"/>
          <w:b/>
          <w:bCs/>
          <w:sz w:val="28"/>
          <w:szCs w:val="28"/>
          <w:cs/>
        </w:rPr>
        <w:t>ปัจจัยสำคัญในการออม</w:t>
      </w:r>
      <w:r w:rsidR="007B6C10" w:rsidRPr="003A4B13">
        <w:rPr>
          <w:rFonts w:ascii="TH SarabunPSK" w:hAnsi="TH SarabunPSK" w:cs="TH SarabunPSK" w:hint="cs"/>
          <w:sz w:val="28"/>
          <w:szCs w:val="28"/>
        </w:rPr>
        <w:t xml:space="preserve"> </w:t>
      </w:r>
    </w:p>
    <w:p w14:paraId="2F95E625" w14:textId="77777777" w:rsidR="0018695D" w:rsidRPr="003A4B13" w:rsidRDefault="0018695D" w:rsidP="0018695D">
      <w:pPr>
        <w:tabs>
          <w:tab w:val="left" w:pos="993"/>
        </w:tabs>
        <w:spacing w:after="0" w:line="240" w:lineRule="auto"/>
        <w:ind w:firstLine="720"/>
        <w:rPr>
          <w:rFonts w:ascii="TH SarabunPSK" w:hAnsi="TH SarabunPSK" w:cs="TH SarabunPSK" w:hint="cs"/>
          <w:sz w:val="28"/>
          <w:szCs w:val="28"/>
        </w:rPr>
      </w:pPr>
      <w:r w:rsidRPr="003A4B13">
        <w:rPr>
          <w:rFonts w:ascii="TH SarabunPSK" w:hAnsi="TH SarabunPSK" w:cs="TH SarabunPSK" w:hint="cs"/>
          <w:sz w:val="28"/>
          <w:szCs w:val="28"/>
        </w:rPr>
        <w:tab/>
      </w:r>
      <w:r w:rsidRPr="003A4B13">
        <w:rPr>
          <w:rFonts w:ascii="TH SarabunPSK" w:hAnsi="TH SarabunPSK" w:cs="TH SarabunPSK" w:hint="cs"/>
          <w:sz w:val="28"/>
          <w:szCs w:val="28"/>
        </w:rPr>
        <w:tab/>
      </w:r>
      <w:r w:rsidRPr="003A4B13">
        <w:rPr>
          <w:rFonts w:ascii="TH SarabunPSK" w:hAnsi="TH SarabunPSK" w:cs="TH SarabunPSK" w:hint="cs"/>
          <w:sz w:val="28"/>
          <w:szCs w:val="28"/>
          <w:cs/>
        </w:rPr>
        <w:t>ปัจจัยที่สำคัญในการออม ประกอบด้วยหลายปัจจัย ดังนี้</w:t>
      </w:r>
    </w:p>
    <w:p w14:paraId="24AAF47B" w14:textId="15B5FB36" w:rsidR="0018695D" w:rsidRPr="003A4B13" w:rsidRDefault="0018695D" w:rsidP="0018695D">
      <w:pPr>
        <w:tabs>
          <w:tab w:val="left" w:pos="993"/>
        </w:tabs>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ab/>
      </w:r>
      <w:r w:rsidRPr="003A4B13">
        <w:rPr>
          <w:rFonts w:ascii="TH SarabunPSK" w:hAnsi="TH SarabunPSK" w:cs="TH SarabunPSK" w:hint="cs"/>
          <w:sz w:val="28"/>
          <w:szCs w:val="28"/>
        </w:rPr>
        <w:tab/>
      </w:r>
      <w:proofErr w:type="gramStart"/>
      <w:r w:rsidRPr="003A4B13">
        <w:rPr>
          <w:rFonts w:ascii="TH SarabunPSK" w:hAnsi="TH SarabunPSK" w:cs="TH SarabunPSK" w:hint="cs"/>
          <w:sz w:val="28"/>
          <w:szCs w:val="28"/>
        </w:rPr>
        <w:t>1.3.1</w:t>
      </w:r>
      <w:r w:rsidRPr="003A4B13">
        <w:rPr>
          <w:rFonts w:ascii="TH SarabunPSK" w:hAnsi="TH SarabunPSK" w:cs="TH SarabunPSK" w:hint="cs"/>
          <w:sz w:val="28"/>
          <w:szCs w:val="28"/>
          <w:cs/>
        </w:rPr>
        <w:t xml:space="preserve">  ผลตอบแทนที่ผู้ออมได้รับจากการออม</w:t>
      </w:r>
      <w:proofErr w:type="gramEnd"/>
      <w:r w:rsidRPr="003A4B13">
        <w:rPr>
          <w:rFonts w:ascii="TH SarabunPSK" w:hAnsi="TH SarabunPSK" w:cs="TH SarabunPSK" w:hint="cs"/>
          <w:sz w:val="28"/>
          <w:szCs w:val="28"/>
          <w:cs/>
        </w:rPr>
        <w:t xml:space="preserve"> หมายความว่า ยิ่งผลตอบแทนในการออมเพิ่มมากขึ้นเท่าใด ก็จะเป็นสิ่งดึงดูดใจให้บุคคลมีการออมเพิ่มมากขึ้นเท่านั้น เช่น ในภาวะที่รัฐบาลกำหนดให้ธนาคารพาณิชย์ทุกแห่งลดอัตราดอกเบี้ยเงินฝากประจำทุกประเภทลง และเก็บดอกเบี้ยภาษีเงินฝากส่งผลให้ระดับเงินออมของธนาคารพาณิชย์มีแนวโน้มลดลงอย่างมาก</w:t>
      </w:r>
    </w:p>
    <w:p w14:paraId="4D71E0C2" w14:textId="3BEDF4E7" w:rsidR="0018695D" w:rsidRPr="003A4B13" w:rsidRDefault="0018695D" w:rsidP="0018695D">
      <w:pPr>
        <w:tabs>
          <w:tab w:val="left" w:pos="993"/>
        </w:tabs>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ab/>
      </w:r>
      <w:r w:rsidRPr="003A4B13">
        <w:rPr>
          <w:rFonts w:ascii="TH SarabunPSK" w:hAnsi="TH SarabunPSK" w:cs="TH SarabunPSK" w:hint="cs"/>
          <w:sz w:val="28"/>
          <w:szCs w:val="28"/>
        </w:rPr>
        <w:tab/>
        <w:t xml:space="preserve">1.3.2 </w:t>
      </w:r>
      <w:r w:rsidRPr="003A4B13">
        <w:rPr>
          <w:rFonts w:ascii="TH SarabunPSK" w:hAnsi="TH SarabunPSK" w:cs="TH SarabunPSK" w:hint="cs"/>
          <w:sz w:val="28"/>
          <w:szCs w:val="28"/>
          <w:cs/>
        </w:rPr>
        <w:t xml:space="preserve">อำนาจซื้อของเงินในปัจจุบัน ผู้ออมจะตัดสินใจทำการออมมากขึ้นภายหลังจากการพิจารณาถึงอำนาจซื้อของเงินที่มีอยู่ในปัจจุบันว่าจะมีความแตกต่างจากมูลค่าของเงินในอนาคต หมายความว่าจำนวนเงิน </w:t>
      </w:r>
      <w:r w:rsidRPr="003A4B13">
        <w:rPr>
          <w:rFonts w:ascii="TH SarabunPSK" w:hAnsi="TH SarabunPSK" w:cs="TH SarabunPSK" w:hint="cs"/>
          <w:sz w:val="28"/>
          <w:szCs w:val="28"/>
        </w:rPr>
        <w:t>1</w:t>
      </w:r>
      <w:r w:rsidRPr="003A4B13">
        <w:rPr>
          <w:rFonts w:ascii="TH SarabunPSK" w:hAnsi="TH SarabunPSK" w:cs="TH SarabunPSK" w:hint="cs"/>
          <w:sz w:val="28"/>
          <w:szCs w:val="28"/>
          <w:cs/>
        </w:rPr>
        <w:t xml:space="preserve"> บาทซื้อสินค้าและบริการได้ในจำนวนใกล้เคียงหรือเท่ากับการใช้เงิน </w:t>
      </w:r>
      <w:r w:rsidRPr="003A4B13">
        <w:rPr>
          <w:rFonts w:ascii="TH SarabunPSK" w:hAnsi="TH SarabunPSK" w:cs="TH SarabunPSK" w:hint="cs"/>
          <w:sz w:val="28"/>
          <w:szCs w:val="28"/>
        </w:rPr>
        <w:t>1</w:t>
      </w:r>
      <w:r w:rsidRPr="003A4B13">
        <w:rPr>
          <w:rFonts w:ascii="TH SarabunPSK" w:hAnsi="TH SarabunPSK" w:cs="TH SarabunPSK" w:hint="cs"/>
          <w:sz w:val="28"/>
          <w:szCs w:val="28"/>
          <w:cs/>
        </w:rPr>
        <w:t xml:space="preserve"> บาทซื้อสินค้าหรือบริการในอีก </w:t>
      </w:r>
      <w:r w:rsidRPr="003A4B13">
        <w:rPr>
          <w:rFonts w:ascii="TH SarabunPSK" w:hAnsi="TH SarabunPSK" w:cs="TH SarabunPSK" w:hint="cs"/>
          <w:sz w:val="28"/>
          <w:szCs w:val="28"/>
        </w:rPr>
        <w:t>2-3</w:t>
      </w:r>
      <w:r w:rsidRPr="003A4B13">
        <w:rPr>
          <w:rFonts w:ascii="TH SarabunPSK" w:hAnsi="TH SarabunPSK" w:cs="TH SarabunPSK" w:hint="cs"/>
          <w:sz w:val="28"/>
          <w:szCs w:val="28"/>
          <w:cs/>
        </w:rPr>
        <w:t xml:space="preserve"> ปีข้างหน้าหรือมากกว่านั้นในทางตรงกันข้าม ถ้าหากเก็บเงินออมไว้โดยไม่ยอมซื้อสินค้าขณะนี้อาจจะสูญเสียความพอใจที่ควรได้รับจากการซื้อสินค้าในปัจจุบันมากกว่าผลตอบแทนที่ได้รับจากการออม ทั้งยังเสียเวลาคอยที่จะซื้อสินค้าในอนาคตที่อาจมีราคาสูงมากกว่าอัตราผลตอบแทนที่ได้รับอีกด้วย ดังนั้นถ้าพอใจที่จะซื้อสินค้าในวันนี้มากกว่าการหวังผลตอบแทนที่จะได้รับเพิ่มขึ้นในอนาคตจะส่งผลให้การออมลดลง</w:t>
      </w:r>
    </w:p>
    <w:p w14:paraId="6BB021BB" w14:textId="4E32F156" w:rsidR="005A494E" w:rsidRPr="003A4B13" w:rsidRDefault="0018695D" w:rsidP="003224BF">
      <w:pPr>
        <w:tabs>
          <w:tab w:val="left" w:pos="993"/>
        </w:tabs>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 </w:t>
      </w:r>
      <w:r w:rsidRPr="003A4B13">
        <w:rPr>
          <w:rFonts w:ascii="TH SarabunPSK" w:hAnsi="TH SarabunPSK" w:cs="TH SarabunPSK" w:hint="cs"/>
          <w:sz w:val="28"/>
          <w:szCs w:val="28"/>
        </w:rPr>
        <w:tab/>
      </w:r>
      <w:r w:rsidRPr="003A4B13">
        <w:rPr>
          <w:rFonts w:ascii="TH SarabunPSK" w:hAnsi="TH SarabunPSK" w:cs="TH SarabunPSK" w:hint="cs"/>
          <w:sz w:val="28"/>
          <w:szCs w:val="28"/>
        </w:rPr>
        <w:tab/>
      </w:r>
      <w:proofErr w:type="gramStart"/>
      <w:r w:rsidRPr="003A4B13">
        <w:rPr>
          <w:rFonts w:ascii="TH SarabunPSK" w:hAnsi="TH SarabunPSK" w:cs="TH SarabunPSK" w:hint="cs"/>
          <w:sz w:val="28"/>
          <w:szCs w:val="28"/>
        </w:rPr>
        <w:t>1.3.3</w:t>
      </w:r>
      <w:r w:rsidRPr="003A4B13">
        <w:rPr>
          <w:rFonts w:ascii="TH SarabunPSK" w:hAnsi="TH SarabunPSK" w:cs="TH SarabunPSK" w:hint="cs"/>
          <w:sz w:val="28"/>
          <w:szCs w:val="28"/>
          <w:cs/>
        </w:rPr>
        <w:t xml:space="preserve">  รายได้ส่วนบุคคลสุทธิผู้ที่มีรายได้คงที่แน่นอนเป็นประจำทุกเดือนในจำนวนที่ไม่สูงมากนัก</w:t>
      </w:r>
      <w:proofErr w:type="gramEnd"/>
      <w:r w:rsidRPr="003A4B13">
        <w:rPr>
          <w:rFonts w:ascii="TH SarabunPSK" w:hAnsi="TH SarabunPSK" w:cs="TH SarabunPSK" w:hint="cs"/>
          <w:sz w:val="28"/>
          <w:szCs w:val="28"/>
          <w:cs/>
        </w:rPr>
        <w:t xml:space="preserve"> เช่น ข้าราชการ พนักงาน รัฐวิสาหกิจ พนักงานบริษัทเอกชนระดับต่ำ จำนวนเงินออมที่กันไว้อาจเป็นเพียงจำนวนน้อยตามอัตราส่วนของรายได้ที่มีอยู่ ซึ่งต่างจากจำนวนเงินออมของผู้บริหารระดับสูงหรือนักการเมืองที่จะมีเงินเหลือออม</w:t>
      </w:r>
      <w:r w:rsidR="003A4B13">
        <w:rPr>
          <w:rFonts w:ascii="TH SarabunPSK" w:hAnsi="TH SarabunPSK" w:cs="TH SarabunPSK"/>
          <w:sz w:val="28"/>
          <w:szCs w:val="28"/>
          <w:cs/>
        </w:rPr>
        <w:br/>
      </w:r>
      <w:r w:rsidRPr="003A4B13">
        <w:rPr>
          <w:rFonts w:ascii="TH SarabunPSK" w:hAnsi="TH SarabunPSK" w:cs="TH SarabunPSK" w:hint="cs"/>
          <w:sz w:val="28"/>
          <w:szCs w:val="28"/>
          <w:cs/>
        </w:rPr>
        <w:lastRenderedPageBreak/>
        <w:t>ได้มากกว่า นอกจากนี้การเปลี่ยนแปลงรายได้เนื่องจากการเลื่อนตำแหน่ง การโยกย้ายงาน การถูกปลดออกจากตำแหน่งหน้าที่การงานก็ส่งผลต่อระดับการออมเช่นกัน</w:t>
      </w:r>
    </w:p>
    <w:p w14:paraId="4945810C" w14:textId="60E005DD" w:rsidR="00C1649F" w:rsidRPr="003A4B13" w:rsidRDefault="00C1649F" w:rsidP="00C1649F">
      <w:pPr>
        <w:tabs>
          <w:tab w:val="left" w:pos="993"/>
        </w:tabs>
        <w:spacing w:after="0" w:line="240" w:lineRule="auto"/>
        <w:jc w:val="thaiDistribute"/>
        <w:rPr>
          <w:rFonts w:ascii="TH SarabunPSK" w:hAnsi="TH SarabunPSK" w:cs="TH SarabunPSK" w:hint="cs"/>
          <w:b/>
          <w:bCs/>
          <w:sz w:val="28"/>
          <w:szCs w:val="28"/>
        </w:rPr>
      </w:pPr>
      <w:r w:rsidRPr="003A4B13">
        <w:rPr>
          <w:rFonts w:ascii="TH SarabunPSK" w:hAnsi="TH SarabunPSK" w:cs="TH SarabunPSK" w:hint="cs"/>
          <w:b/>
          <w:bCs/>
          <w:sz w:val="28"/>
          <w:szCs w:val="28"/>
        </w:rPr>
        <w:tab/>
        <w:t>1.4</w:t>
      </w:r>
      <w:r w:rsidR="0066182F" w:rsidRPr="003A4B13">
        <w:rPr>
          <w:rFonts w:ascii="TH SarabunPSK" w:hAnsi="TH SarabunPSK" w:cs="TH SarabunPSK" w:hint="cs"/>
          <w:b/>
          <w:bCs/>
          <w:sz w:val="28"/>
          <w:szCs w:val="28"/>
        </w:rPr>
        <w:t xml:space="preserve"> </w:t>
      </w:r>
      <w:r w:rsidR="0066182F" w:rsidRPr="003A4B13">
        <w:rPr>
          <w:rFonts w:ascii="TH SarabunPSK" w:hAnsi="TH SarabunPSK" w:cs="TH SarabunPSK" w:hint="cs"/>
          <w:b/>
          <w:bCs/>
          <w:sz w:val="28"/>
          <w:szCs w:val="28"/>
          <w:cs/>
        </w:rPr>
        <w:t>ปัจจัยส่วนบุคคล</w:t>
      </w:r>
    </w:p>
    <w:p w14:paraId="14975CD6" w14:textId="4D147616" w:rsidR="00B7001A" w:rsidRPr="003A4B13" w:rsidRDefault="0066182F" w:rsidP="002E25E3">
      <w:pPr>
        <w:tabs>
          <w:tab w:val="left" w:pos="993"/>
        </w:tabs>
        <w:spacing w:after="0" w:line="240" w:lineRule="auto"/>
        <w:jc w:val="thaiDistribute"/>
        <w:rPr>
          <w:rFonts w:ascii="TH SarabunPSK" w:hAnsi="TH SarabunPSK" w:cs="TH SarabunPSK" w:hint="cs"/>
          <w:sz w:val="28"/>
          <w:szCs w:val="28"/>
        </w:rPr>
      </w:pPr>
      <w:r w:rsidRPr="003A4B13">
        <w:rPr>
          <w:rFonts w:ascii="TH SarabunPSK" w:hAnsi="TH SarabunPSK" w:cs="TH SarabunPSK" w:hint="cs"/>
          <w:b/>
          <w:bCs/>
          <w:sz w:val="28"/>
          <w:szCs w:val="28"/>
        </w:rPr>
        <w:tab/>
      </w:r>
      <w:r w:rsidRPr="003A4B13">
        <w:rPr>
          <w:rFonts w:ascii="TH SarabunPSK" w:hAnsi="TH SarabunPSK" w:cs="TH SarabunPSK" w:hint="cs"/>
          <w:b/>
          <w:bCs/>
          <w:sz w:val="28"/>
          <w:szCs w:val="28"/>
        </w:rPr>
        <w:tab/>
      </w:r>
      <w:r w:rsidRPr="003A4B13">
        <w:rPr>
          <w:rFonts w:ascii="TH SarabunPSK" w:hAnsi="TH SarabunPSK" w:cs="TH SarabunPSK" w:hint="cs"/>
          <w:sz w:val="28"/>
          <w:szCs w:val="28"/>
          <w:cs/>
        </w:rPr>
        <w:t>ศิริวรรณ เสรีรัตน์ (</w:t>
      </w:r>
      <w:r w:rsidRPr="003A4B13">
        <w:rPr>
          <w:rFonts w:ascii="TH SarabunPSK" w:hAnsi="TH SarabunPSK" w:cs="TH SarabunPSK" w:hint="cs"/>
          <w:sz w:val="28"/>
          <w:szCs w:val="28"/>
        </w:rPr>
        <w:t>2538,</w:t>
      </w:r>
      <w:r w:rsidRPr="003A4B13">
        <w:rPr>
          <w:rFonts w:ascii="TH SarabunPSK" w:hAnsi="TH SarabunPSK" w:cs="TH SarabunPSK" w:hint="cs"/>
          <w:sz w:val="28"/>
          <w:szCs w:val="28"/>
          <w:cs/>
        </w:rPr>
        <w:t xml:space="preserve">หน้า </w:t>
      </w:r>
      <w:r w:rsidRPr="003A4B13">
        <w:rPr>
          <w:rFonts w:ascii="TH SarabunPSK" w:hAnsi="TH SarabunPSK" w:cs="TH SarabunPSK" w:hint="cs"/>
          <w:sz w:val="28"/>
          <w:szCs w:val="28"/>
        </w:rPr>
        <w:t xml:space="preserve">41) </w:t>
      </w:r>
      <w:r w:rsidRPr="003A4B13">
        <w:rPr>
          <w:rFonts w:ascii="TH SarabunPSK" w:hAnsi="TH SarabunPSK" w:cs="TH SarabunPSK" w:hint="cs"/>
          <w:sz w:val="28"/>
          <w:szCs w:val="28"/>
          <w:cs/>
        </w:rPr>
        <w:t xml:space="preserve">หมายถึง ปัจจัยส่วนบุคคลประกอบด้วยเพศอายุระดับการศึกษาอาชีพ รายได้เฉลี่ยต่อเดือน และสถานภาพการสมรส ลักษณะปัจจัยส่วนบุคคลเป็นลกัษณะที่สำคัญ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ที่สามารถช่วยในการกำหนดตลาดเป้าหมายในขณะที่ลักษณะด้านจิตวิทยา ช่วยอธิบายถึงความคิดและความรู้สึกของกลุ่มเป้าหมายนั้นๆ ได้อย่างดี</w:t>
      </w:r>
    </w:p>
    <w:p w14:paraId="691B3468" w14:textId="77777777" w:rsidR="00B7001A" w:rsidRPr="003A4B13" w:rsidRDefault="00B7001A" w:rsidP="002E25E3">
      <w:pPr>
        <w:tabs>
          <w:tab w:val="left" w:pos="993"/>
        </w:tabs>
        <w:spacing w:after="0" w:line="240" w:lineRule="auto"/>
        <w:jc w:val="thaiDistribute"/>
        <w:rPr>
          <w:rFonts w:ascii="TH SarabunPSK" w:hAnsi="TH SarabunPSK" w:cs="TH SarabunPSK" w:hint="cs"/>
          <w:b/>
          <w:bCs/>
          <w:sz w:val="28"/>
          <w:szCs w:val="28"/>
        </w:rPr>
      </w:pPr>
      <w:r w:rsidRPr="003A4B13">
        <w:rPr>
          <w:rFonts w:ascii="TH SarabunPSK" w:hAnsi="TH SarabunPSK" w:cs="TH SarabunPSK" w:hint="cs"/>
          <w:sz w:val="28"/>
          <w:szCs w:val="28"/>
          <w:cs/>
        </w:rPr>
        <w:tab/>
      </w:r>
      <w:r w:rsidRPr="003A4B13">
        <w:rPr>
          <w:rFonts w:ascii="TH SarabunPSK" w:hAnsi="TH SarabunPSK" w:cs="TH SarabunPSK" w:hint="cs"/>
          <w:b/>
          <w:bCs/>
          <w:sz w:val="28"/>
          <w:szCs w:val="28"/>
        </w:rPr>
        <w:t xml:space="preserve">1.5 </w:t>
      </w:r>
      <w:r w:rsidR="002E25E3" w:rsidRPr="003A4B13">
        <w:rPr>
          <w:rFonts w:ascii="TH SarabunPSK" w:hAnsi="TH SarabunPSK" w:cs="TH SarabunPSK" w:hint="cs"/>
          <w:b/>
          <w:bCs/>
          <w:sz w:val="28"/>
          <w:szCs w:val="28"/>
          <w:cs/>
        </w:rPr>
        <w:t xml:space="preserve">ปัจจัยทางเศรษฐกิจ </w:t>
      </w:r>
    </w:p>
    <w:p w14:paraId="569D409F" w14:textId="25031704" w:rsidR="00B7001A" w:rsidRPr="003A4B13" w:rsidRDefault="00B7001A" w:rsidP="00B7001A">
      <w:pPr>
        <w:tabs>
          <w:tab w:val="left" w:pos="993"/>
        </w:tabs>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tab/>
      </w:r>
      <w:r w:rsidRPr="003A4B13">
        <w:rPr>
          <w:rFonts w:ascii="TH SarabunPSK" w:hAnsi="TH SarabunPSK" w:cs="TH SarabunPSK" w:hint="cs"/>
          <w:sz w:val="28"/>
          <w:szCs w:val="28"/>
          <w:cs/>
        </w:rPr>
        <w:tab/>
      </w:r>
      <w:r w:rsidR="002E25E3" w:rsidRPr="003A4B13">
        <w:rPr>
          <w:rFonts w:ascii="TH SarabunPSK" w:hAnsi="TH SarabunPSK" w:cs="TH SarabunPSK" w:hint="cs"/>
          <w:spacing w:val="-8"/>
          <w:sz w:val="28"/>
          <w:szCs w:val="28"/>
          <w:cs/>
        </w:rPr>
        <w:t>หมายถึง ปัจจัยที่มีการเคลื่อนไหว เมื่อมีการกระท</w:t>
      </w:r>
      <w:r w:rsidRPr="003A4B13">
        <w:rPr>
          <w:rFonts w:ascii="TH SarabunPSK" w:hAnsi="TH SarabunPSK" w:cs="TH SarabunPSK" w:hint="cs"/>
          <w:spacing w:val="-8"/>
          <w:sz w:val="28"/>
          <w:szCs w:val="28"/>
          <w:cs/>
        </w:rPr>
        <w:t>ำ</w:t>
      </w:r>
      <w:r w:rsidR="002E25E3" w:rsidRPr="003A4B13">
        <w:rPr>
          <w:rFonts w:ascii="TH SarabunPSK" w:hAnsi="TH SarabunPSK" w:cs="TH SarabunPSK" w:hint="cs"/>
          <w:spacing w:val="-8"/>
          <w:sz w:val="28"/>
          <w:szCs w:val="28"/>
          <w:cs/>
        </w:rPr>
        <w:t>ที่ก่อให้เกิด กิจกรรมการผลิต</w:t>
      </w:r>
      <w:r w:rsidRPr="003A4B13">
        <w:rPr>
          <w:rFonts w:ascii="TH SarabunPSK" w:hAnsi="TH SarabunPSK" w:cs="TH SarabunPSK" w:hint="cs"/>
          <w:spacing w:val="-8"/>
          <w:sz w:val="28"/>
          <w:szCs w:val="28"/>
          <w:cs/>
        </w:rPr>
        <w:t xml:space="preserve"> </w:t>
      </w:r>
      <w:r w:rsidR="002E25E3" w:rsidRPr="003A4B13">
        <w:rPr>
          <w:rFonts w:ascii="TH SarabunPSK" w:hAnsi="TH SarabunPSK" w:cs="TH SarabunPSK" w:hint="cs"/>
          <w:spacing w:val="-8"/>
          <w:sz w:val="28"/>
          <w:szCs w:val="28"/>
          <w:cs/>
        </w:rPr>
        <w:t>การจ</w:t>
      </w:r>
      <w:r w:rsidRPr="003A4B13">
        <w:rPr>
          <w:rFonts w:ascii="TH SarabunPSK" w:hAnsi="TH SarabunPSK" w:cs="TH SarabunPSK" w:hint="cs"/>
          <w:spacing w:val="-8"/>
          <w:sz w:val="28"/>
          <w:szCs w:val="28"/>
          <w:cs/>
        </w:rPr>
        <w:t>ำ</w:t>
      </w:r>
      <w:r w:rsidR="002E25E3" w:rsidRPr="003A4B13">
        <w:rPr>
          <w:rFonts w:ascii="TH SarabunPSK" w:hAnsi="TH SarabunPSK" w:cs="TH SarabunPSK" w:hint="cs"/>
          <w:spacing w:val="-8"/>
          <w:sz w:val="28"/>
          <w:szCs w:val="28"/>
          <w:cs/>
        </w:rPr>
        <w:t xml:space="preserve">หน่าย </w:t>
      </w:r>
      <w:r w:rsidR="00E552FD" w:rsidRPr="003A4B13">
        <w:rPr>
          <w:rFonts w:ascii="TH SarabunPSK" w:hAnsi="TH SarabunPSK" w:cs="TH SarabunPSK" w:hint="cs"/>
          <w:spacing w:val="-8"/>
          <w:sz w:val="28"/>
          <w:szCs w:val="28"/>
          <w:cs/>
        </w:rPr>
        <w:br/>
      </w:r>
      <w:r w:rsidR="002E25E3" w:rsidRPr="003A4B13">
        <w:rPr>
          <w:rFonts w:ascii="TH SarabunPSK" w:hAnsi="TH SarabunPSK" w:cs="TH SarabunPSK" w:hint="cs"/>
          <w:spacing w:val="-8"/>
          <w:sz w:val="28"/>
          <w:szCs w:val="28"/>
          <w:cs/>
        </w:rPr>
        <w:t xml:space="preserve">การบริโภค </w:t>
      </w:r>
      <w:r w:rsidR="002E25E3" w:rsidRPr="003A4B13">
        <w:rPr>
          <w:rFonts w:ascii="TH SarabunPSK" w:hAnsi="TH SarabunPSK" w:cs="TH SarabunPSK" w:hint="cs"/>
          <w:sz w:val="28"/>
          <w:szCs w:val="28"/>
          <w:cs/>
        </w:rPr>
        <w:t>การซื้อขายแลกเปลี่ยน การลงทุน และอื่น</w:t>
      </w:r>
      <w:r w:rsidRPr="003A4B13">
        <w:rPr>
          <w:rFonts w:ascii="TH SarabunPSK" w:hAnsi="TH SarabunPSK" w:cs="TH SarabunPSK" w:hint="cs"/>
          <w:sz w:val="28"/>
          <w:szCs w:val="28"/>
          <w:cs/>
        </w:rPr>
        <w:t xml:space="preserve"> </w:t>
      </w:r>
      <w:r w:rsidR="002E25E3" w:rsidRPr="003A4B13">
        <w:rPr>
          <w:rFonts w:ascii="TH SarabunPSK" w:hAnsi="TH SarabunPSK" w:cs="TH SarabunPSK" w:hint="cs"/>
          <w:sz w:val="28"/>
          <w:szCs w:val="28"/>
          <w:cs/>
        </w:rPr>
        <w:t xml:space="preserve">ๆ ที่มีผลออกมาในรูปของค่าของเงิน </w:t>
      </w:r>
    </w:p>
    <w:p w14:paraId="1703AB60" w14:textId="69C50A13" w:rsidR="00B7001A" w:rsidRPr="003A4B13" w:rsidRDefault="00B7001A" w:rsidP="00B7001A">
      <w:pPr>
        <w:tabs>
          <w:tab w:val="left" w:pos="993"/>
        </w:tabs>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tab/>
      </w:r>
      <w:r w:rsidR="002E25E3" w:rsidRPr="003A4B13">
        <w:rPr>
          <w:rFonts w:ascii="TH SarabunPSK" w:hAnsi="TH SarabunPSK" w:cs="TH SarabunPSK" w:hint="cs"/>
          <w:sz w:val="28"/>
          <w:szCs w:val="28"/>
          <w:cs/>
        </w:rPr>
        <w:t xml:space="preserve">โดยในการศึกษาครั้งนี้จะศึกษาปัจจัยทางเศรษฐกิจ ดังนี้ </w:t>
      </w:r>
    </w:p>
    <w:p w14:paraId="6318AE81" w14:textId="40FA18F2" w:rsidR="00B7001A" w:rsidRPr="003A4B13" w:rsidRDefault="00B7001A" w:rsidP="00B7001A">
      <w:pPr>
        <w:pStyle w:val="ListParagraph"/>
        <w:numPr>
          <w:ilvl w:val="0"/>
          <w:numId w:val="13"/>
        </w:numPr>
        <w:tabs>
          <w:tab w:val="left" w:pos="993"/>
        </w:tabs>
        <w:spacing w:after="0" w:line="240" w:lineRule="auto"/>
        <w:jc w:val="thaiDistribute"/>
        <w:rPr>
          <w:rFonts w:ascii="TH SarabunPSK" w:hAnsi="TH SarabunPSK" w:cs="TH SarabunPSK" w:hint="cs"/>
          <w:sz w:val="28"/>
        </w:rPr>
      </w:pPr>
      <w:r w:rsidRPr="003A4B13">
        <w:rPr>
          <w:rFonts w:ascii="TH SarabunPSK" w:hAnsi="TH SarabunPSK" w:cs="TH SarabunPSK" w:hint="cs"/>
          <w:sz w:val="28"/>
          <w:cs/>
        </w:rPr>
        <w:t xml:space="preserve">รายได้ของครัวเรือนรายได้เฉลี่ยต่อเดือน </w:t>
      </w:r>
    </w:p>
    <w:p w14:paraId="44EB80BA" w14:textId="565E5F0B" w:rsidR="00B7001A" w:rsidRPr="003A4B13" w:rsidRDefault="00B7001A" w:rsidP="00B7001A">
      <w:pPr>
        <w:pStyle w:val="ListParagraph"/>
        <w:numPr>
          <w:ilvl w:val="0"/>
          <w:numId w:val="13"/>
        </w:numPr>
        <w:tabs>
          <w:tab w:val="left" w:pos="993"/>
        </w:tabs>
        <w:spacing w:after="0" w:line="240" w:lineRule="auto"/>
        <w:jc w:val="thaiDistribute"/>
        <w:rPr>
          <w:rFonts w:ascii="TH SarabunPSK" w:hAnsi="TH SarabunPSK" w:cs="TH SarabunPSK" w:hint="cs"/>
          <w:sz w:val="28"/>
        </w:rPr>
      </w:pPr>
      <w:r w:rsidRPr="003A4B13">
        <w:rPr>
          <w:rFonts w:ascii="TH SarabunPSK" w:hAnsi="TH SarabunPSK" w:cs="TH SarabunPSK" w:hint="cs"/>
          <w:sz w:val="28"/>
          <w:cs/>
        </w:rPr>
        <w:t>ค่าใช้จ่ายเฉลี่ยต่อเดือน</w:t>
      </w:r>
    </w:p>
    <w:p w14:paraId="19B62EB2" w14:textId="7D710AA0" w:rsidR="00B7001A" w:rsidRPr="003A4B13" w:rsidRDefault="00B7001A" w:rsidP="00B7001A">
      <w:pPr>
        <w:pStyle w:val="ListParagraph"/>
        <w:numPr>
          <w:ilvl w:val="0"/>
          <w:numId w:val="13"/>
        </w:numPr>
        <w:tabs>
          <w:tab w:val="left" w:pos="993"/>
        </w:tabs>
        <w:spacing w:after="0" w:line="240" w:lineRule="auto"/>
        <w:jc w:val="thaiDistribute"/>
        <w:rPr>
          <w:rFonts w:ascii="TH SarabunPSK" w:hAnsi="TH SarabunPSK" w:cs="TH SarabunPSK" w:hint="cs"/>
          <w:sz w:val="28"/>
        </w:rPr>
      </w:pPr>
      <w:r w:rsidRPr="003A4B13">
        <w:rPr>
          <w:rFonts w:ascii="TH SarabunPSK" w:hAnsi="TH SarabunPSK" w:cs="TH SarabunPSK" w:hint="cs"/>
          <w:sz w:val="28"/>
          <w:cs/>
        </w:rPr>
        <w:t>ภาระหนี้สินที่ต้องชำระต่อเดือน</w:t>
      </w:r>
    </w:p>
    <w:p w14:paraId="7D2A354E" w14:textId="74B18FF6" w:rsidR="00B7001A" w:rsidRPr="003A4B13" w:rsidRDefault="00B7001A" w:rsidP="00B7001A">
      <w:pPr>
        <w:pStyle w:val="ListParagraph"/>
        <w:numPr>
          <w:ilvl w:val="0"/>
          <w:numId w:val="13"/>
        </w:numPr>
        <w:tabs>
          <w:tab w:val="left" w:pos="993"/>
        </w:tabs>
        <w:spacing w:after="0" w:line="240" w:lineRule="auto"/>
        <w:jc w:val="thaiDistribute"/>
        <w:rPr>
          <w:rFonts w:ascii="TH SarabunPSK" w:hAnsi="TH SarabunPSK" w:cs="TH SarabunPSK" w:hint="cs"/>
          <w:sz w:val="28"/>
        </w:rPr>
      </w:pPr>
      <w:r w:rsidRPr="003A4B13">
        <w:rPr>
          <w:rFonts w:ascii="TH SarabunPSK" w:hAnsi="TH SarabunPSK" w:cs="TH SarabunPSK" w:hint="cs"/>
          <w:sz w:val="28"/>
          <w:cs/>
        </w:rPr>
        <w:t>จำนวนเงินออมต่อเดือน</w:t>
      </w:r>
    </w:p>
    <w:p w14:paraId="574BFEF3" w14:textId="5AECC9AD" w:rsidR="00B7001A" w:rsidRPr="003A4B13" w:rsidRDefault="00B7001A" w:rsidP="00B7001A">
      <w:pPr>
        <w:pStyle w:val="ListParagraph"/>
        <w:numPr>
          <w:ilvl w:val="0"/>
          <w:numId w:val="13"/>
        </w:numPr>
        <w:tabs>
          <w:tab w:val="left" w:pos="993"/>
        </w:tabs>
        <w:spacing w:after="0" w:line="240" w:lineRule="auto"/>
        <w:jc w:val="thaiDistribute"/>
        <w:rPr>
          <w:rFonts w:ascii="TH SarabunPSK" w:hAnsi="TH SarabunPSK" w:cs="TH SarabunPSK" w:hint="cs"/>
          <w:sz w:val="28"/>
        </w:rPr>
      </w:pPr>
      <w:r w:rsidRPr="003A4B13">
        <w:rPr>
          <w:rFonts w:ascii="TH SarabunPSK" w:hAnsi="TH SarabunPSK" w:cs="TH SarabunPSK" w:hint="cs"/>
          <w:sz w:val="28"/>
          <w:cs/>
        </w:rPr>
        <w:t>การออมกับกลุ่มออมทรัพย์เพื่อสวัสดิการข้าราชการพัฒนาชุมชนจังหวัดพังงา</w:t>
      </w:r>
    </w:p>
    <w:p w14:paraId="5D9354E8" w14:textId="303361AA" w:rsidR="007158FB" w:rsidRPr="003A4B13" w:rsidRDefault="00B7001A" w:rsidP="00E552FD">
      <w:pPr>
        <w:pStyle w:val="ListParagraph"/>
        <w:numPr>
          <w:ilvl w:val="0"/>
          <w:numId w:val="13"/>
        </w:numPr>
        <w:tabs>
          <w:tab w:val="left" w:pos="993"/>
        </w:tabs>
        <w:spacing w:after="0" w:line="240" w:lineRule="auto"/>
        <w:jc w:val="thaiDistribute"/>
        <w:rPr>
          <w:rFonts w:ascii="TH SarabunPSK" w:hAnsi="TH SarabunPSK" w:cs="TH SarabunPSK" w:hint="cs"/>
          <w:color w:val="FF0000"/>
          <w:sz w:val="28"/>
        </w:rPr>
      </w:pPr>
      <w:r w:rsidRPr="003A4B13">
        <w:rPr>
          <w:rFonts w:ascii="TH SarabunPSK" w:hAnsi="TH SarabunPSK" w:cs="TH SarabunPSK" w:hint="cs"/>
          <w:sz w:val="28"/>
          <w:cs/>
        </w:rPr>
        <w:t>ความถี่ในการออ</w:t>
      </w:r>
      <w:r w:rsidR="00E552FD" w:rsidRPr="003A4B13">
        <w:rPr>
          <w:rFonts w:ascii="TH SarabunPSK" w:hAnsi="TH SarabunPSK" w:cs="TH SarabunPSK" w:hint="cs"/>
          <w:sz w:val="28"/>
          <w:cs/>
        </w:rPr>
        <w:t>ม</w:t>
      </w:r>
    </w:p>
    <w:p w14:paraId="2C5934EF" w14:textId="1DFBBD21" w:rsidR="003B145D" w:rsidRPr="003A4B13" w:rsidRDefault="00944C00" w:rsidP="003A4B13">
      <w:pPr>
        <w:tabs>
          <w:tab w:val="left" w:pos="993"/>
        </w:tabs>
        <w:spacing w:before="120" w:after="120" w:line="240" w:lineRule="auto"/>
        <w:jc w:val="thaiDistribute"/>
        <w:rPr>
          <w:rFonts w:ascii="TH SarabunPSK" w:hAnsi="TH SarabunPSK" w:cs="TH SarabunPSK" w:hint="cs"/>
          <w:color w:val="4472C4" w:themeColor="accent1"/>
          <w:sz w:val="28"/>
          <w:szCs w:val="28"/>
        </w:rPr>
      </w:pPr>
      <w:r w:rsidRPr="003A4B13">
        <w:rPr>
          <w:rFonts w:ascii="TH SarabunPSK" w:hAnsi="TH SarabunPSK" w:cs="TH SarabunPSK" w:hint="cs"/>
          <w:noProof/>
          <w:sz w:val="28"/>
          <w:szCs w:val="28"/>
        </w:rPr>
        <mc:AlternateContent>
          <mc:Choice Requires="wps">
            <w:drawing>
              <wp:anchor distT="0" distB="0" distL="114300" distR="114300" simplePos="0" relativeHeight="251662336" behindDoc="0" locked="0" layoutInCell="1" allowOverlap="1" wp14:anchorId="667698BB" wp14:editId="32BDD1B3">
                <wp:simplePos x="0" y="0"/>
                <wp:positionH relativeFrom="margin">
                  <wp:posOffset>-213936</wp:posOffset>
                </wp:positionH>
                <wp:positionV relativeFrom="paragraph">
                  <wp:posOffset>356272</wp:posOffset>
                </wp:positionV>
                <wp:extent cx="2470150" cy="1886941"/>
                <wp:effectExtent l="0" t="0" r="25400" b="18415"/>
                <wp:wrapNone/>
                <wp:docPr id="2" name="สี่เหลี่ยมผืนผ้า: มุมมน 2"/>
                <wp:cNvGraphicFramePr/>
                <a:graphic xmlns:a="http://schemas.openxmlformats.org/drawingml/2006/main">
                  <a:graphicData uri="http://schemas.microsoft.com/office/word/2010/wordprocessingShape">
                    <wps:wsp>
                      <wps:cNvSpPr/>
                      <wps:spPr>
                        <a:xfrm>
                          <a:off x="0" y="0"/>
                          <a:ext cx="2470150" cy="188694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5114C1E"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ปัจจัยส่วนบุคคล</w:t>
                            </w:r>
                          </w:p>
                          <w:p w14:paraId="23A1E9F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 เพศ</w:t>
                            </w:r>
                          </w:p>
                          <w:p w14:paraId="1598DAF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(2) อายุ</w:t>
                            </w:r>
                          </w:p>
                          <w:p w14:paraId="2414AE0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ระดับ</w:t>
                            </w:r>
                            <w:r w:rsidRPr="003B145D">
                              <w:rPr>
                                <w:rFonts w:ascii="TH SarabunPSK" w:hAnsi="TH SarabunPSK" w:cs="TH SarabunPSK"/>
                                <w:sz w:val="24"/>
                                <w:szCs w:val="24"/>
                                <w:cs/>
                              </w:rPr>
                              <w:t>การศึกษา</w:t>
                            </w:r>
                          </w:p>
                          <w:p w14:paraId="48648E18"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(4) สถานภาพสมรส</w:t>
                            </w:r>
                          </w:p>
                          <w:p w14:paraId="54AC02DD"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(5) ประเภทของบุคลากร</w:t>
                            </w:r>
                          </w:p>
                          <w:p w14:paraId="65F6B17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(6) อายุงาน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67698BB" id="สี่เหลี่ยมผืนผ้า: มุมมน 2" o:spid="_x0000_s1026" style="position:absolute;left:0;text-align:left;margin-left:-16.85pt;margin-top:28.05pt;width:194.5pt;height:14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PwbwIAAAAFAAAOAAAAZHJzL2Uyb0RvYy54bWysVEtv2zAMvg/YfxB0X20HaZsadYogQYYB&#10;RVusHXpWZCk2IImapMTOfv0o2WnTx2lYDgopUnx8/Ojrm14rshfOt2AqWpzllAjDoW7NtqK/ntbf&#10;ZpT4wEzNFBhR0YPw9Gb+9ct1Z0sxgQZULRzBIMaXna1oE4Its8zzRmjmz8AKg0YJTrOAqttmtWMd&#10;Rtcqm+T5RdaBq60DLrzH29VgpPMUX0rBw72UXgSiKoq1hXS6dG7imc2vWbl1zDYtH8tg/1CFZq3B&#10;pC+hViwwsnPth1C65Q48yHDGQWcgZctF6gG7KfJ33Tw2zIrUC4Lj7QtM/v+F5Xf7R/vgEIbO+tKj&#10;GLvopdPxH+sjfQLr8AKW6APheDmZXubFOWLK0VbMZhdX0yLCmb0+t86H7wI0iUJFHexM/RNHkpBi&#10;+1sfBv+jX0zpQbX1ulUqKQe/VI7sGU4Ph15DR4liPuBlRdfpN6Z880wZ0mFNk8s8lseQVlKxgKK2&#10;dUW92VLC1Bb5yoNLtbx57T8kfcKeTxLn6fdZ4tjIivlmqDhFjW6s1G1AmqtWV3R2+lqZaBWJqCMc&#10;r3OIUug3/TicDdSHB0ccDCT2lq9bzHeLeDwwh6zFZnETwz0eUgEiAKNESQPuz2f30R/JhFZKOtwC&#10;ROf3jjmB3f4wSLOrYjqNa5OU6fnlBBV3atmcWsxOLwFHVeDOW57E6B/UUZQO9DMu7CJmRRMzHHMP&#10;cxiVZRi2E1eei8UiueGqWBZuzaPlMXiELCL91D8zZ0dyBZzRHRw3hpXv6DX4xpcGFrsAsk3cixAP&#10;uCJxo4Jrlig8fhLiHp/qyev1wzX/CwAA//8DAFBLAwQUAAYACAAAACEAUJykgt8AAAAKAQAADwAA&#10;AGRycy9kb3ducmV2LnhtbEyPwU7DMAyG70i8Q2Qkblu6Rd2gNJ3QJMRhXChcuLmNacsapzTpVt6e&#10;7AQ3W/70+/vz3Wx7caLRd441rJYJCOLamY4bDe9vT4s7ED4gG+wdk4Yf8rArrq9yzIw78yudytCI&#10;GMI+Qw1tCEMmpa9bsuiXbiCOt083WgxxHRtpRjzHcNvLdZJspMWO44cWB9q3VB/LyWr4rpttt1Yf&#10;x+R+fHnG6etQVvuD1rc38+MDiEBz+IPhoh/VoYhOlZvYeNFrWCi1jaiGdLMCEQGVpgpEdRmUAlnk&#10;8n+F4hcAAP//AwBQSwECLQAUAAYACAAAACEAtoM4kv4AAADhAQAAEwAAAAAAAAAAAAAAAAAAAAAA&#10;W0NvbnRlbnRfVHlwZXNdLnhtbFBLAQItABQABgAIAAAAIQA4/SH/1gAAAJQBAAALAAAAAAAAAAAA&#10;AAAAAC8BAABfcmVscy8ucmVsc1BLAQItABQABgAIAAAAIQCeA1PwbwIAAAAFAAAOAAAAAAAAAAAA&#10;AAAAAC4CAABkcnMvZTJvRG9jLnhtbFBLAQItABQABgAIAAAAIQBQnKSC3wAAAAoBAAAPAAAAAAAA&#10;AAAAAAAAAMkEAABkcnMvZG93bnJldi54bWxQSwUGAAAAAAQABADzAAAA1QUAAAAA&#10;" fillcolor="window" strokecolor="windowText" strokeweight="1pt">
                <v:stroke joinstyle="miter"/>
                <v:textbox>
                  <w:txbxContent>
                    <w:p w14:paraId="25114C1E"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ปัจจัยส่วนบุคคล</w:t>
                      </w:r>
                    </w:p>
                    <w:p w14:paraId="23A1E9F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 เพศ</w:t>
                      </w:r>
                    </w:p>
                    <w:p w14:paraId="1598DAF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(2) อายุ</w:t>
                      </w:r>
                    </w:p>
                    <w:p w14:paraId="2414AE0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ระดับ</w:t>
                      </w:r>
                      <w:r w:rsidRPr="003B145D">
                        <w:rPr>
                          <w:rFonts w:ascii="TH SarabunPSK" w:hAnsi="TH SarabunPSK" w:cs="TH SarabunPSK"/>
                          <w:sz w:val="24"/>
                          <w:szCs w:val="24"/>
                          <w:cs/>
                        </w:rPr>
                        <w:t>การศึกษา</w:t>
                      </w:r>
                    </w:p>
                    <w:p w14:paraId="48648E18"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(4) สถานภาพสมรส</w:t>
                      </w:r>
                    </w:p>
                    <w:p w14:paraId="54AC02DD"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(5) ประเภทของบุคลากร</w:t>
                      </w:r>
                    </w:p>
                    <w:p w14:paraId="65F6B17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(6) อายุงาน</w:t>
                      </w:r>
                    </w:p>
                  </w:txbxContent>
                </v:textbox>
                <w10:wrap anchorx="margin"/>
              </v:roundrect>
            </w:pict>
          </mc:Fallback>
        </mc:AlternateContent>
      </w:r>
      <w:r w:rsidR="003B145D" w:rsidRPr="003A4B13">
        <w:rPr>
          <w:rFonts w:ascii="TH SarabunPSK" w:hAnsi="TH SarabunPSK" w:cs="TH SarabunPSK" w:hint="cs"/>
          <w:b/>
          <w:bCs/>
          <w:sz w:val="28"/>
          <w:szCs w:val="28"/>
        </w:rPr>
        <w:t>2</w:t>
      </w:r>
      <w:r w:rsidR="003B145D" w:rsidRPr="003A4B13">
        <w:rPr>
          <w:rFonts w:ascii="TH SarabunPSK" w:hAnsi="TH SarabunPSK" w:cs="TH SarabunPSK" w:hint="cs"/>
          <w:b/>
          <w:bCs/>
          <w:sz w:val="28"/>
          <w:szCs w:val="28"/>
          <w:cs/>
        </w:rPr>
        <w:t>. กรอบแนวคิดในการวิจัย</w:t>
      </w:r>
      <w:r w:rsidR="003B145D" w:rsidRPr="003A4B13">
        <w:rPr>
          <w:rFonts w:ascii="TH SarabunPSK" w:hAnsi="TH SarabunPSK" w:cs="TH SarabunPSK" w:hint="cs"/>
          <w:b/>
          <w:bCs/>
          <w:sz w:val="28"/>
          <w:szCs w:val="28"/>
          <w:cs/>
        </w:rPr>
        <w:tab/>
      </w:r>
      <w:r w:rsidR="003B145D" w:rsidRPr="003A4B13">
        <w:rPr>
          <w:rFonts w:ascii="TH SarabunPSK" w:hAnsi="TH SarabunPSK" w:cs="TH SarabunPSK" w:hint="cs"/>
          <w:b/>
          <w:bCs/>
          <w:color w:val="4472C4" w:themeColor="accent1"/>
          <w:sz w:val="28"/>
          <w:szCs w:val="28"/>
          <w:cs/>
        </w:rPr>
        <w:tab/>
      </w:r>
    </w:p>
    <w:p w14:paraId="75508E5C" w14:textId="4337F19D" w:rsidR="003B145D" w:rsidRPr="003A4B13" w:rsidRDefault="003224BF" w:rsidP="00944C00">
      <w:pPr>
        <w:tabs>
          <w:tab w:val="left" w:pos="993"/>
        </w:tabs>
        <w:spacing w:after="0" w:line="240" w:lineRule="auto"/>
        <w:jc w:val="thaiDistribute"/>
        <w:rPr>
          <w:rFonts w:ascii="TH SarabunPSK" w:hAnsi="TH SarabunPSK" w:cs="TH SarabunPSK" w:hint="cs"/>
          <w:color w:val="4472C4" w:themeColor="accent1"/>
          <w:sz w:val="28"/>
          <w:szCs w:val="28"/>
        </w:rPr>
      </w:pPr>
      <w:r w:rsidRPr="003A4B13">
        <w:rPr>
          <w:rFonts w:ascii="TH SarabunPSK" w:hAnsi="TH SarabunPSK" w:cs="TH SarabunPSK" w:hint="cs"/>
          <w:noProof/>
          <w:color w:val="4472C4" w:themeColor="accent1"/>
          <w:sz w:val="28"/>
          <w:szCs w:val="28"/>
        </w:rPr>
        <mc:AlternateContent>
          <mc:Choice Requires="wps">
            <w:drawing>
              <wp:anchor distT="0" distB="0" distL="114300" distR="114300" simplePos="0" relativeHeight="251663360" behindDoc="0" locked="0" layoutInCell="1" allowOverlap="1" wp14:anchorId="52B3F958" wp14:editId="5B6FA9F5">
                <wp:simplePos x="0" y="0"/>
                <wp:positionH relativeFrom="margin">
                  <wp:posOffset>3711575</wp:posOffset>
                </wp:positionH>
                <wp:positionV relativeFrom="paragraph">
                  <wp:posOffset>5715</wp:posOffset>
                </wp:positionV>
                <wp:extent cx="2438400" cy="3403600"/>
                <wp:effectExtent l="0" t="0" r="19050" b="25400"/>
                <wp:wrapNone/>
                <wp:docPr id="3" name="สี่เหลี่ยมผืนผ้า: มุมมน 3"/>
                <wp:cNvGraphicFramePr/>
                <a:graphic xmlns:a="http://schemas.openxmlformats.org/drawingml/2006/main">
                  <a:graphicData uri="http://schemas.microsoft.com/office/word/2010/wordprocessingShape">
                    <wps:wsp>
                      <wps:cNvSpPr/>
                      <wps:spPr>
                        <a:xfrm>
                          <a:off x="0" y="0"/>
                          <a:ext cx="2438400" cy="3403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1AF044"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พฤติกรรมการออมขอ</w:t>
                            </w:r>
                            <w:r w:rsidRPr="003B145D">
                              <w:rPr>
                                <w:rFonts w:ascii="TH SarabunPSK" w:hAnsi="TH SarabunPSK" w:cs="TH SarabunPSK" w:hint="cs"/>
                                <w:b/>
                                <w:bCs/>
                                <w:sz w:val="28"/>
                                <w:szCs w:val="28"/>
                                <w:cs/>
                              </w:rPr>
                              <w:t>งบุคลากร</w:t>
                            </w:r>
                            <w:r w:rsidRPr="003B145D">
                              <w:rPr>
                                <w:rFonts w:ascii="TH SarabunPSK" w:hAnsi="TH SarabunPSK" w:cs="TH SarabunPSK"/>
                                <w:b/>
                                <w:bCs/>
                                <w:sz w:val="28"/>
                                <w:szCs w:val="28"/>
                                <w:cs/>
                              </w:rPr>
                              <w:t xml:space="preserve"> </w:t>
                            </w:r>
                            <w:r w:rsidRPr="003B145D">
                              <w:rPr>
                                <w:rFonts w:ascii="TH SarabunPSK" w:hAnsi="TH SarabunPSK" w:cs="TH SarabunPSK" w:hint="cs"/>
                                <w:b/>
                                <w:bCs/>
                                <w:sz w:val="28"/>
                                <w:szCs w:val="28"/>
                                <w:cs/>
                              </w:rPr>
                              <w:t>สำนักพัฒนาชุมชนจังหวัดพังงา</w:t>
                            </w:r>
                          </w:p>
                          <w:p w14:paraId="03804C8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1.รูปแบบการออม</w:t>
                            </w:r>
                          </w:p>
                          <w:p w14:paraId="6C04993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2</w:t>
                            </w:r>
                            <w:r w:rsidRPr="003B145D">
                              <w:rPr>
                                <w:rFonts w:ascii="TH SarabunPSK" w:hAnsi="TH SarabunPSK" w:cs="TH SarabunPSK"/>
                                <w:sz w:val="28"/>
                                <w:szCs w:val="28"/>
                                <w:cs/>
                              </w:rPr>
                              <w:t>.วัตถุประสงค์ในการออม</w:t>
                            </w:r>
                          </w:p>
                          <w:p w14:paraId="077648A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2.1 </w:t>
                            </w:r>
                            <w:r w:rsidRPr="003B145D">
                              <w:rPr>
                                <w:rFonts w:ascii="TH SarabunPSK" w:hAnsi="TH SarabunPSK" w:cs="TH SarabunPSK"/>
                                <w:sz w:val="28"/>
                                <w:szCs w:val="28"/>
                                <w:cs/>
                              </w:rPr>
                              <w:t>ด้านการใช้ในชีวิตประจำวัน</w:t>
                            </w:r>
                          </w:p>
                          <w:p w14:paraId="5FCD930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2.2 </w:t>
                            </w:r>
                            <w:r w:rsidRPr="003B145D">
                              <w:rPr>
                                <w:rFonts w:ascii="TH SarabunPSK" w:hAnsi="TH SarabunPSK" w:cs="TH SarabunPSK"/>
                                <w:sz w:val="28"/>
                                <w:szCs w:val="28"/>
                                <w:cs/>
                              </w:rPr>
                              <w:t>ด้านค่าใช้จ่ายฉุกเฉิน</w:t>
                            </w:r>
                          </w:p>
                          <w:p w14:paraId="6C8DFFAE"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2.3 </w:t>
                            </w:r>
                            <w:r w:rsidRPr="003B145D">
                              <w:rPr>
                                <w:rFonts w:ascii="TH SarabunPSK" w:hAnsi="TH SarabunPSK" w:cs="TH SarabunPSK" w:hint="cs"/>
                                <w:sz w:val="28"/>
                                <w:szCs w:val="28"/>
                                <w:cs/>
                              </w:rPr>
                              <w:t>ด้านการพัฒนาตัวเองในอนาคต</w:t>
                            </w:r>
                          </w:p>
                          <w:p w14:paraId="1E96A063" w14:textId="77777777" w:rsidR="003B145D" w:rsidRPr="003B145D" w:rsidRDefault="003B145D" w:rsidP="003B145D">
                            <w:pPr>
                              <w:spacing w:after="0" w:line="240" w:lineRule="auto"/>
                              <w:rPr>
                                <w:rFonts w:ascii="TH SarabunPSK" w:hAnsi="TH SarabunPSK" w:cs="TH SarabunPSK"/>
                                <w:sz w:val="28"/>
                                <w:szCs w:val="28"/>
                                <w:cs/>
                              </w:rPr>
                            </w:pPr>
                            <w:r w:rsidRPr="003B145D">
                              <w:rPr>
                                <w:rFonts w:ascii="TH SarabunPSK" w:hAnsi="TH SarabunPSK" w:cs="TH SarabunPSK" w:hint="cs"/>
                                <w:sz w:val="28"/>
                                <w:szCs w:val="28"/>
                                <w:cs/>
                              </w:rPr>
                              <w:t xml:space="preserve">   </w:t>
                            </w:r>
                            <w:r w:rsidRPr="003B145D">
                              <w:rPr>
                                <w:rFonts w:ascii="TH SarabunPSK" w:hAnsi="TH SarabunPSK" w:cs="TH SarabunPSK"/>
                                <w:sz w:val="28"/>
                                <w:szCs w:val="28"/>
                              </w:rPr>
                              <w:t xml:space="preserve">2.4 </w:t>
                            </w:r>
                            <w:r w:rsidRPr="003B145D">
                              <w:rPr>
                                <w:rFonts w:ascii="TH SarabunPSK" w:hAnsi="TH SarabunPSK" w:cs="TH SarabunPSK" w:hint="cs"/>
                                <w:sz w:val="28"/>
                                <w:szCs w:val="28"/>
                                <w:cs/>
                              </w:rPr>
                              <w:t>ด้านครอบครัว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2B3F958" id="สี่เหลี่ยมผืนผ้า: มุมมน 3" o:spid="_x0000_s1027" style="position:absolute;left:0;text-align:left;margin-left:292.25pt;margin-top:.45pt;width:192pt;height:2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oTcwIAAAUFAAAOAAAAZHJzL2Uyb0RvYy54bWysVEtv2zAMvg/YfxB0X+081nZGnSJokWFA&#10;0QZrh54VWYoFSKImKbGzXz9KTpr0cRqWg0KKFB8fP/rqujeabIUPCmxNR2clJcJyaJRd1/TX0+LL&#10;JSUhMtswDVbUdCcCvZ59/nTVuUqMoQXdCE8wiA1V52raxuiqogi8FYaFM3DColGCNyyi6tdF41mH&#10;0Y0uxmV5XnTgG+eBixDw9nYw0lmOL6Xg8UHKICLRNcXaYj59PlfpLGZXrFp75lrF92Wwf6jCMGUx&#10;6UuoWxYZ2Xj1LpRR3EMAGc84mAKkVFzkHrCbUfmmm8eWOZF7QXCCe4Ep/L+w/H776JYeYehcqAKK&#10;qYteepP+sT7SZ7B2L2CJPhKOl+Pp5HJaIqYcbZNpOTlHBeMUx+fOh/hdgCFJqKmHjW1+4kgyUmx7&#10;F+Lgf/BLKQNo1SyU1lnZhRvtyZbh9HDoDXSUaBYiXtZ0kX/7lK+eaUs6JOP4IpfHkFZSs4iVGtfU&#10;NNg1JUyvka88+lzLq9fhXdIn7PkkcZl/HyVOjdyy0A4V56jJjVVGRaS5Vqaml6evtU1WkYm6h+M4&#10;hyTFftUThVWPUqB0s4Jmt/TEw8Dl4PhCYdo7hGXJPJIXR4ILGR/wkBoQCNhLlLTg/3x0n/yRU2il&#10;pMNlQJB+b5gX2PQPi2z7NppO0/ZkZfr1YoyKP7WsTi12Y24AJzbC1Xc8i8k/6oMoPZhn3Nt5yoom&#10;ZjnmrimCPIg3cVhR3Hsu5vPshPviWLyzj46n0Am3BPdT/8y82zMs4qDu4bA2rHrDscE3vbQw30SQ&#10;KhPwiCqyNym4a5nH++9CWuZTPXsdv16zvwAAAP//AwBQSwMEFAAGAAgAAAAhAOSC/UrdAAAACAEA&#10;AA8AAABkcnMvZG93bnJldi54bWxMj09Lw0AQxe+C32EZwZvdaG1IYjZFFEFQqMbSXqfZMQlm/5Dd&#10;tPHbO570+OY93vxeuZ7NII40ht5ZBdeLBATZxunetgq2H09XGYgQ0WocnCUF3xRgXZ2flVhod7Lv&#10;dKxjK7jEhgIVdDH6QsrQdGQwLJwny96nGw1GlmMr9YgnLjeDvEmSVBrsLX/o0NNDR81XPRkFe9Pv&#10;/PS22b7MeVovXzU+PntU6vJivr8DEWmOf2H4xWd0qJjp4CargxgUrLLbFUcV5CDYztOM5YHvyzQH&#10;WZXy/4DqBwAA//8DAFBLAQItABQABgAIAAAAIQC2gziS/gAAAOEBAAATAAAAAAAAAAAAAAAAAAAA&#10;AABbQ29udGVudF9UeXBlc10ueG1sUEsBAi0AFAAGAAgAAAAhADj9If/WAAAAlAEAAAsAAAAAAAAA&#10;AAAAAAAALwEAAF9yZWxzLy5yZWxzUEsBAi0AFAAGAAgAAAAhANruuhNzAgAABQUAAA4AAAAAAAAA&#10;AAAAAAAALgIAAGRycy9lMm9Eb2MueG1sUEsBAi0AFAAGAAgAAAAhAOSC/UrdAAAACAEAAA8AAAAA&#10;AAAAAAAAAAAAzQQAAGRycy9kb3ducmV2LnhtbFBLBQYAAAAABAAEAPMAAADXBQAAAAA=&#10;" fillcolor="window" strokecolor="windowText" strokeweight="1pt">
                <v:stroke joinstyle="miter"/>
                <v:textbox>
                  <w:txbxContent>
                    <w:p w14:paraId="6B1AF044"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พฤติกรรมการออมขอ</w:t>
                      </w:r>
                      <w:r w:rsidRPr="003B145D">
                        <w:rPr>
                          <w:rFonts w:ascii="TH SarabunPSK" w:hAnsi="TH SarabunPSK" w:cs="TH SarabunPSK" w:hint="cs"/>
                          <w:b/>
                          <w:bCs/>
                          <w:sz w:val="28"/>
                          <w:szCs w:val="28"/>
                          <w:cs/>
                        </w:rPr>
                        <w:t>งบุคลากร</w:t>
                      </w:r>
                      <w:r w:rsidRPr="003B145D">
                        <w:rPr>
                          <w:rFonts w:ascii="TH SarabunPSK" w:hAnsi="TH SarabunPSK" w:cs="TH SarabunPSK"/>
                          <w:b/>
                          <w:bCs/>
                          <w:sz w:val="28"/>
                          <w:szCs w:val="28"/>
                          <w:cs/>
                        </w:rPr>
                        <w:t xml:space="preserve"> </w:t>
                      </w:r>
                      <w:r w:rsidRPr="003B145D">
                        <w:rPr>
                          <w:rFonts w:ascii="TH SarabunPSK" w:hAnsi="TH SarabunPSK" w:cs="TH SarabunPSK" w:hint="cs"/>
                          <w:b/>
                          <w:bCs/>
                          <w:sz w:val="28"/>
                          <w:szCs w:val="28"/>
                          <w:cs/>
                        </w:rPr>
                        <w:t>สำนักพัฒนาชุมชนจังหวัดพังงา</w:t>
                      </w:r>
                    </w:p>
                    <w:p w14:paraId="03804C8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1.รูปแบบการออม</w:t>
                      </w:r>
                    </w:p>
                    <w:p w14:paraId="6C04993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2</w:t>
                      </w:r>
                      <w:r w:rsidRPr="003B145D">
                        <w:rPr>
                          <w:rFonts w:ascii="TH SarabunPSK" w:hAnsi="TH SarabunPSK" w:cs="TH SarabunPSK"/>
                          <w:sz w:val="28"/>
                          <w:szCs w:val="28"/>
                          <w:cs/>
                        </w:rPr>
                        <w:t>.วัตถุประสงค์ในการออม</w:t>
                      </w:r>
                    </w:p>
                    <w:p w14:paraId="077648A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2.1 </w:t>
                      </w:r>
                      <w:r w:rsidRPr="003B145D">
                        <w:rPr>
                          <w:rFonts w:ascii="TH SarabunPSK" w:hAnsi="TH SarabunPSK" w:cs="TH SarabunPSK"/>
                          <w:sz w:val="28"/>
                          <w:szCs w:val="28"/>
                          <w:cs/>
                        </w:rPr>
                        <w:t>ด้านการใช้ในชีวิตประจำวัน</w:t>
                      </w:r>
                    </w:p>
                    <w:p w14:paraId="5FCD930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2.2 </w:t>
                      </w:r>
                      <w:r w:rsidRPr="003B145D">
                        <w:rPr>
                          <w:rFonts w:ascii="TH SarabunPSK" w:hAnsi="TH SarabunPSK" w:cs="TH SarabunPSK"/>
                          <w:sz w:val="28"/>
                          <w:szCs w:val="28"/>
                          <w:cs/>
                        </w:rPr>
                        <w:t>ด้านค่าใช้จ่ายฉุกเฉิน</w:t>
                      </w:r>
                    </w:p>
                    <w:p w14:paraId="6C8DFFAE"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2.3 </w:t>
                      </w:r>
                      <w:r w:rsidRPr="003B145D">
                        <w:rPr>
                          <w:rFonts w:ascii="TH SarabunPSK" w:hAnsi="TH SarabunPSK" w:cs="TH SarabunPSK" w:hint="cs"/>
                          <w:sz w:val="28"/>
                          <w:szCs w:val="28"/>
                          <w:cs/>
                        </w:rPr>
                        <w:t>ด้านการพัฒนาตัวเองในอนาคต</w:t>
                      </w:r>
                    </w:p>
                    <w:p w14:paraId="1E96A063" w14:textId="77777777" w:rsidR="003B145D" w:rsidRPr="003B145D" w:rsidRDefault="003B145D" w:rsidP="003B145D">
                      <w:pPr>
                        <w:spacing w:after="0" w:line="240" w:lineRule="auto"/>
                        <w:rPr>
                          <w:rFonts w:ascii="TH SarabunPSK" w:hAnsi="TH SarabunPSK" w:cs="TH SarabunPSK"/>
                          <w:sz w:val="28"/>
                          <w:szCs w:val="28"/>
                          <w:cs/>
                        </w:rPr>
                      </w:pPr>
                      <w:r w:rsidRPr="003B145D">
                        <w:rPr>
                          <w:rFonts w:ascii="TH SarabunPSK" w:hAnsi="TH SarabunPSK" w:cs="TH SarabunPSK" w:hint="cs"/>
                          <w:sz w:val="28"/>
                          <w:szCs w:val="28"/>
                          <w:cs/>
                        </w:rPr>
                        <w:t xml:space="preserve">   </w:t>
                      </w:r>
                      <w:r w:rsidRPr="003B145D">
                        <w:rPr>
                          <w:rFonts w:ascii="TH SarabunPSK" w:hAnsi="TH SarabunPSK" w:cs="TH SarabunPSK"/>
                          <w:sz w:val="28"/>
                          <w:szCs w:val="28"/>
                        </w:rPr>
                        <w:t xml:space="preserve">2.4 </w:t>
                      </w:r>
                      <w:r w:rsidRPr="003B145D">
                        <w:rPr>
                          <w:rFonts w:ascii="TH SarabunPSK" w:hAnsi="TH SarabunPSK" w:cs="TH SarabunPSK" w:hint="cs"/>
                          <w:sz w:val="28"/>
                          <w:szCs w:val="28"/>
                          <w:cs/>
                        </w:rPr>
                        <w:t>ด้านครอบครัว</w:t>
                      </w:r>
                    </w:p>
                  </w:txbxContent>
                </v:textbox>
                <w10:wrap anchorx="margin"/>
              </v:roundrect>
            </w:pict>
          </mc:Fallback>
        </mc:AlternateContent>
      </w:r>
    </w:p>
    <w:p w14:paraId="2E7261F3" w14:textId="08C13E75"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75246AEF" w14:textId="0703A7C2"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112753DB" w14:textId="77777777"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2CC8A3F2" w14:textId="77777777"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284634E9" w14:textId="330A23A9"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2706C9F0" w14:textId="77777777" w:rsidR="00886406" w:rsidRPr="003A4B13" w:rsidRDefault="00886406"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286898C0" w14:textId="27AA29F7" w:rsidR="003B145D" w:rsidRPr="003A4B13" w:rsidRDefault="003224BF"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r w:rsidRPr="003A4B13">
        <w:rPr>
          <w:rFonts w:ascii="TH SarabunPSK" w:hAnsi="TH SarabunPSK" w:cs="TH SarabunPSK" w:hint="cs"/>
          <w:noProof/>
          <w:color w:val="4472C4" w:themeColor="accent1"/>
          <w:sz w:val="28"/>
          <w:szCs w:val="28"/>
        </w:rPr>
        <mc:AlternateContent>
          <mc:Choice Requires="wps">
            <w:drawing>
              <wp:anchor distT="0" distB="0" distL="114300" distR="114300" simplePos="0" relativeHeight="251664384" behindDoc="0" locked="0" layoutInCell="1" allowOverlap="1" wp14:anchorId="1A813A17" wp14:editId="28A42CAE">
                <wp:simplePos x="0" y="0"/>
                <wp:positionH relativeFrom="column">
                  <wp:posOffset>2330450</wp:posOffset>
                </wp:positionH>
                <wp:positionV relativeFrom="paragraph">
                  <wp:posOffset>184785</wp:posOffset>
                </wp:positionV>
                <wp:extent cx="1231900" cy="438150"/>
                <wp:effectExtent l="0" t="19050" r="44450" b="38100"/>
                <wp:wrapNone/>
                <wp:docPr id="4" name="ลูกศร: ขวา 4"/>
                <wp:cNvGraphicFramePr/>
                <a:graphic xmlns:a="http://schemas.openxmlformats.org/drawingml/2006/main">
                  <a:graphicData uri="http://schemas.microsoft.com/office/word/2010/wordprocessingShape">
                    <wps:wsp>
                      <wps:cNvSpPr/>
                      <wps:spPr>
                        <a:xfrm>
                          <a:off x="0" y="0"/>
                          <a:ext cx="1231900" cy="438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746F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4" o:spid="_x0000_s1026" type="#_x0000_t13" style="position:absolute;margin-left:183.5pt;margin-top:14.55pt;width:97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QgSwIAAOoEAAAOAAAAZHJzL2Uyb0RvYy54bWysVE1vGjEQvVfqf7B8b5YlpE1QlgglSlUJ&#10;JSikytnx2qxVr8cdGxb66zs2sEQp6qHqxXg88+bj7RuubzatZWuFwYCreHk24Ew5CbVxy4p/f77/&#10;dMlZiMLVwoJTFd+qwG8mHz9cd36shtCArRUySuLCuPMVb2L046IIslGtCGfglSOnBmxFJBOXRY2i&#10;o+ytLYaDweeiA6w9glQh0OvdzsknOb/WSsZHrYOKzFaceov5xHy+prOYXIvxEoVvjNy3If6hi1YY&#10;R0X7VHciCrZC80eq1kiEADqeSWgL0NpIlWegacrBu2kWjfAqz0LkBN/TFP5fWvmwXvg5Eg2dD+NA&#10;1zTFRmObfqk/tslkbXuy1CYySY/l8Ly8GhCnknyj88vyIrNZHNEeQ/yqoGXpUnE0yyZOEaHLTIn1&#10;LESqS4BDIBnHLvItbq1KjVj3pDQzNdUdZnQWiLq1yNaCPm39o0yfknLlyATRxtoeVJ4C2XgA7WMT&#10;TGXR9MDBKeCxWh+dK4KLPbA1DvDvYL2LP0y9mzWN/Qr1do4MYSfX4OW9IQpnIsS5QNInsU47Fx/p&#10;0Ba6isP+xlkD+OvUe4on2ZCXs470XvHwcyVQcWa/ORLUVTkapQXJxujiy5AMfOt5fetxq/YWiPeS&#10;ttvLfE3x0R6uGqF9odWcpqrkEk5S7YrLiAfjNu72kJZbquk0h9FSeBFnbuFlSp5YTeJ43rwI9Hsd&#10;RVLgAxx2Q4zfCWkXm5AOpqsI2mSVHXnd800LlQWzX/60sW/tHHX8i5r8BgAA//8DAFBLAwQUAAYA&#10;CAAAACEAS2hD9d4AAAAJAQAADwAAAGRycy9kb3ducmV2LnhtbEyPwU7DMBBE70j9B2srcaNOihLS&#10;kE2FEHDgRluJqxNv46ixHWK3DX/PcoLj7Ixm31Tb2Q7iQlPovUNIVwkIcq3XvesQDvvXuwJEiMpp&#10;NXhHCN8UYFsvbipVan91H3TZxU5wiQulQjAxjqWUoTVkVVj5kRx7Rz9ZFVlOndSTunK5HeQ6SXJp&#10;Ve/4g1EjPRtqT7uzRTj6/deQSRXfm8wUSXh7+Tw1B8Tb5fz0CCLSHP/C8IvP6FAzU+PPTgcxINzn&#10;D7wlIqw3KQgOZHnKhwZhU6Qg60r+X1D/AAAA//8DAFBLAQItABQABgAIAAAAIQC2gziS/gAAAOEB&#10;AAATAAAAAAAAAAAAAAAAAAAAAABbQ29udGVudF9UeXBlc10ueG1sUEsBAi0AFAAGAAgAAAAhADj9&#10;If/WAAAAlAEAAAsAAAAAAAAAAAAAAAAALwEAAF9yZWxzLy5yZWxzUEsBAi0AFAAGAAgAAAAhAFe2&#10;tCBLAgAA6gQAAA4AAAAAAAAAAAAAAAAALgIAAGRycy9lMm9Eb2MueG1sUEsBAi0AFAAGAAgAAAAh&#10;AEtoQ/XeAAAACQEAAA8AAAAAAAAAAAAAAAAApQQAAGRycy9kb3ducmV2LnhtbFBLBQYAAAAABAAE&#10;APMAAACwBQAAAAA=&#10;" adj="17759" fillcolor="white [3201]" strokecolor="black [3200]" strokeweight="1pt"/>
            </w:pict>
          </mc:Fallback>
        </mc:AlternateContent>
      </w:r>
      <w:r w:rsidR="003B145D" w:rsidRPr="003A4B13">
        <w:rPr>
          <w:rFonts w:ascii="TH SarabunPSK" w:hAnsi="TH SarabunPSK" w:cs="TH SarabunPSK" w:hint="cs"/>
          <w:color w:val="4472C4" w:themeColor="accent1"/>
          <w:sz w:val="28"/>
          <w:szCs w:val="28"/>
        </w:rPr>
        <w:tab/>
      </w:r>
    </w:p>
    <w:p w14:paraId="4618B682" w14:textId="77777777" w:rsidR="009B2F3F" w:rsidRPr="003A4B13" w:rsidRDefault="009B2F3F"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4FB8C9E0" w14:textId="3D9695F6" w:rsidR="003B145D" w:rsidRPr="003A4B13" w:rsidRDefault="00944C00"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r w:rsidRPr="003A4B13">
        <w:rPr>
          <w:rFonts w:ascii="TH SarabunPSK" w:hAnsi="TH SarabunPSK" w:cs="TH SarabunPSK" w:hint="cs"/>
          <w:noProof/>
          <w:color w:val="4472C4" w:themeColor="accent1"/>
          <w:sz w:val="28"/>
          <w:szCs w:val="28"/>
        </w:rPr>
        <mc:AlternateContent>
          <mc:Choice Requires="wps">
            <w:drawing>
              <wp:anchor distT="0" distB="0" distL="114300" distR="114300" simplePos="0" relativeHeight="251661312" behindDoc="0" locked="0" layoutInCell="1" allowOverlap="1" wp14:anchorId="769D7421" wp14:editId="4C92410F">
                <wp:simplePos x="0" y="0"/>
                <wp:positionH relativeFrom="margin">
                  <wp:posOffset>-245650</wp:posOffset>
                </wp:positionH>
                <wp:positionV relativeFrom="paragraph">
                  <wp:posOffset>166242</wp:posOffset>
                </wp:positionV>
                <wp:extent cx="2533650" cy="2124790"/>
                <wp:effectExtent l="0" t="0" r="19050" b="27940"/>
                <wp:wrapNone/>
                <wp:docPr id="6" name="สี่เหลี่ยมผืนผ้า: มุมมน 6"/>
                <wp:cNvGraphicFramePr/>
                <a:graphic xmlns:a="http://schemas.openxmlformats.org/drawingml/2006/main">
                  <a:graphicData uri="http://schemas.microsoft.com/office/word/2010/wordprocessingShape">
                    <wps:wsp>
                      <wps:cNvSpPr/>
                      <wps:spPr>
                        <a:xfrm>
                          <a:off x="0" y="0"/>
                          <a:ext cx="2533650" cy="2124790"/>
                        </a:xfrm>
                        <a:prstGeom prst="roundRect">
                          <a:avLst/>
                        </a:prstGeom>
                      </wps:spPr>
                      <wps:style>
                        <a:lnRef idx="2">
                          <a:schemeClr val="dk1"/>
                        </a:lnRef>
                        <a:fillRef idx="1">
                          <a:schemeClr val="lt1"/>
                        </a:fillRef>
                        <a:effectRef idx="0">
                          <a:schemeClr val="dk1"/>
                        </a:effectRef>
                        <a:fontRef idx="minor">
                          <a:schemeClr val="dk1"/>
                        </a:fontRef>
                      </wps:style>
                      <wps:txbx>
                        <w:txbxContent>
                          <w:p w14:paraId="2B6E4EFC"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ปัจจัยด้านเศรษฐกิจ</w:t>
                            </w:r>
                          </w:p>
                          <w:p w14:paraId="41D8E46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 xml:space="preserve">(1) รายได้ของครัวเรือนรายได้เฉลี่ยต่อเดือน </w:t>
                            </w:r>
                          </w:p>
                          <w:p w14:paraId="38BF0881" w14:textId="3AC5B37E"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(2) ค่าใช้จ่ายเฉลี่ยต่อเดือน</w:t>
                            </w:r>
                          </w:p>
                          <w:p w14:paraId="13B6027A"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ภาระหนี้สินที่ต้องชำร</w:t>
                            </w:r>
                            <w:r w:rsidRPr="003B145D">
                              <w:rPr>
                                <w:rFonts w:ascii="TH SarabunPSK" w:hAnsi="TH SarabunPSK" w:cs="TH SarabunPSK" w:hint="cs"/>
                                <w:sz w:val="28"/>
                                <w:szCs w:val="28"/>
                                <w:cs/>
                              </w:rPr>
                              <w:t>ะ</w:t>
                            </w:r>
                            <w:r w:rsidRPr="003B145D">
                              <w:rPr>
                                <w:rFonts w:ascii="TH SarabunPSK" w:hAnsi="TH SarabunPSK" w:cs="TH SarabunPSK"/>
                                <w:sz w:val="28"/>
                                <w:szCs w:val="28"/>
                                <w:cs/>
                              </w:rPr>
                              <w:t>ต่อเดือน</w:t>
                            </w:r>
                          </w:p>
                          <w:p w14:paraId="4889ABFB"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hint="cs"/>
                                <w:sz w:val="28"/>
                                <w:szCs w:val="28"/>
                                <w:cs/>
                              </w:rPr>
                              <w:t>(</w:t>
                            </w:r>
                            <w:r w:rsidRPr="003B145D">
                              <w:rPr>
                                <w:rFonts w:ascii="TH SarabunPSK" w:hAnsi="TH SarabunPSK" w:cs="TH SarabunPSK"/>
                                <w:sz w:val="28"/>
                                <w:szCs w:val="28"/>
                              </w:rPr>
                              <w:t>4</w:t>
                            </w:r>
                            <w:r w:rsidRPr="003B145D">
                              <w:rPr>
                                <w:rFonts w:ascii="TH SarabunPSK" w:hAnsi="TH SarabunPSK" w:cs="TH SarabunPSK" w:hint="cs"/>
                                <w:sz w:val="28"/>
                                <w:szCs w:val="28"/>
                                <w:cs/>
                              </w:rPr>
                              <w:t xml:space="preserve">) </w:t>
                            </w:r>
                            <w:r w:rsidRPr="003B145D">
                              <w:rPr>
                                <w:rFonts w:ascii="TH SarabunPSK" w:hAnsi="TH SarabunPSK" w:cs="TH SarabunPSK"/>
                                <w:sz w:val="28"/>
                                <w:szCs w:val="28"/>
                                <w:cs/>
                              </w:rPr>
                              <w:t>จำนวนเงินออมต่อเดือน</w:t>
                            </w:r>
                          </w:p>
                          <w:p w14:paraId="649795B9"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(5) </w:t>
                            </w:r>
                            <w:r w:rsidRPr="003B145D">
                              <w:rPr>
                                <w:rFonts w:ascii="TH SarabunPSK" w:hAnsi="TH SarabunPSK" w:cs="TH SarabunPSK"/>
                                <w:sz w:val="28"/>
                                <w:szCs w:val="28"/>
                                <w:cs/>
                              </w:rPr>
                              <w:t>การออมกับกลุ่มออมทรัพย์เพื่อสวัสดิการข้าราชการพัฒนาชุมชนจังหวัดพังงา</w:t>
                            </w:r>
                          </w:p>
                          <w:p w14:paraId="2657B65F"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(6) </w:t>
                            </w:r>
                            <w:r w:rsidRPr="003B145D">
                              <w:rPr>
                                <w:rFonts w:ascii="TH SarabunPSK" w:hAnsi="TH SarabunPSK" w:cs="TH SarabunPSK"/>
                                <w:sz w:val="28"/>
                                <w:szCs w:val="28"/>
                                <w:cs/>
                              </w:rPr>
                              <w:t>ความถี่ในการออม</w:t>
                            </w:r>
                          </w:p>
                          <w:p w14:paraId="0DFC1E07" w14:textId="77777777" w:rsidR="003B145D" w:rsidRPr="003B145D" w:rsidRDefault="003B145D" w:rsidP="003B145D">
                            <w:pPr>
                              <w:spacing w:after="0" w:line="240" w:lineRule="auto"/>
                              <w:rPr>
                                <w:rFonts w:ascii="TH SarabunPSK" w:hAnsi="TH SarabunPSK" w:cs="TH SarabunPSK"/>
                                <w:sz w:val="28"/>
                                <w:szCs w:val="28"/>
                                <w:cs/>
                              </w:rPr>
                            </w:pPr>
                          </w:p>
                          <w:p w14:paraId="1C1898E9" w14:textId="77777777" w:rsidR="003B145D" w:rsidRPr="00593BBC" w:rsidRDefault="003B145D" w:rsidP="003B145D">
                            <w:pPr>
                              <w:spacing w:after="0" w:line="240" w:lineRule="auto"/>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69D7421" id="สี่เหลี่ยมผืนผ้า: มุมมน 6" o:spid="_x0000_s1028" style="position:absolute;left:0;text-align:left;margin-left:-19.35pt;margin-top:13.1pt;width:199.5pt;height:1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hoWAIAAPwEAAAOAAAAZHJzL2Uyb0RvYy54bWysVEtv2zAMvg/YfxB0Xx2n6SuIUwQtOgwo&#10;2qDt0LMiS4kxWdQoJXb260fJjlN0xQ7DLrIo8uPjI+nZdVsbtlPoK7AFz09GnCkroazsuuDfX+6+&#10;XHLmg7ClMGBVwffK8+v550+zxk3VGDZgSoWMnFg/bVzBNyG4aZZ5uVG18CfglCWlBqxFIBHXWYmi&#10;Ie+1ycaj0XnWAJYOQSrv6fW2U/J58q+1kuFRa68CMwWn3EI6MZ2reGbzmZiuUbhNJfs0xD9kUYvK&#10;UtDB1a0Igm2x+sNVXUkEDzqcSKgz0LqSKtVA1eSjd9U8b4RTqRYix7uBJv//3MqH3bNbItHQOD/1&#10;dI1VtBrr+KX8WJvI2g9kqTYwSY/js9PT8zPiVJJunI8nF1eJzuwId+jDVwU1i5eCI2xt+UQtSUyJ&#10;3b0PFJfsD3YkHLNIt7A3KiZi7JPSrCpj3IROA6JuDLKdoNaWP/LYSvKVLCNEV8YMoPwjkAkHUG8b&#10;YSoNzQAcfQQ8RhusU0SwYQDWlQX8O1h39oequ1pj2aFdtVRsrLVvzArK/RIZQjfA3sm7iji9Fz4s&#10;BdLEUh9oC8MjHdpAU3Dob5xtAH999B7taZBIy1lDG1Bw/3MrUHFmvlkasat8Mokrk4TJ2cWYBHyr&#10;Wb3V2G19A9SJnPbdyXSN9sEcrhqhfqVlXcSopBJWUuyCy4AH4SZ0m0nrLtVikcxoTZwI9/bZyeg8&#10;8hzH5aV9Fej6wQo0kw9w2BYxfTdanW1EWlhsA+gqzV1kuuO17wCtWBqh/ncQd/itnKyOP635bwAA&#10;AP//AwBQSwMEFAAGAAgAAAAhACTXcAXgAAAACgEAAA8AAABkcnMvZG93bnJldi54bWxMj01Lw0AQ&#10;hu9C/8MyBW/tpgnEELMppUWKgojx47zNjtnY7GzIbpr471296G2GeXjneYvtbDp2wcG1lgRs1hEw&#10;pNqqlhoBry93qwyY85KU7CyhgC90sC0XV4XMlZ3oGS+Vb1gIIZdLAdr7Pufc1RqNdGvbI4Xbhx2M&#10;9GEdGq4GOYVw0/E4ilJuZEvhg5Y97jXW52o0At539vjEx4fHt7OuvP68p+mwOQpxvZx3t8A8zv4P&#10;hh/9oA5lcDrZkZRjnYBVkt0EVECcxsACkKRRAuz0O2TAy4L/r1B+AwAA//8DAFBLAQItABQABgAI&#10;AAAAIQC2gziS/gAAAOEBAAATAAAAAAAAAAAAAAAAAAAAAABbQ29udGVudF9UeXBlc10ueG1sUEsB&#10;Ai0AFAAGAAgAAAAhADj9If/WAAAAlAEAAAsAAAAAAAAAAAAAAAAALwEAAF9yZWxzLy5yZWxzUEsB&#10;Ai0AFAAGAAgAAAAhACeqaGhYAgAA/AQAAA4AAAAAAAAAAAAAAAAALgIAAGRycy9lMm9Eb2MueG1s&#10;UEsBAi0AFAAGAAgAAAAhACTXcAXgAAAACgEAAA8AAAAAAAAAAAAAAAAAsgQAAGRycy9kb3ducmV2&#10;LnhtbFBLBQYAAAAABAAEAPMAAAC/BQAAAAA=&#10;" fillcolor="white [3201]" strokecolor="black [3200]" strokeweight="1pt">
                <v:stroke joinstyle="miter"/>
                <v:textbox>
                  <w:txbxContent>
                    <w:p w14:paraId="2B6E4EFC"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ปัจจัยด้านเศรษฐกิจ</w:t>
                      </w:r>
                    </w:p>
                    <w:p w14:paraId="41D8E46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 xml:space="preserve">(1) รายได้ของครัวเรือนรายได้เฉลี่ยต่อเดือน </w:t>
                      </w:r>
                    </w:p>
                    <w:p w14:paraId="38BF0881" w14:textId="3AC5B37E"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(2) ค่าใช้จ่ายเฉลี่ยต่อเดือน</w:t>
                      </w:r>
                    </w:p>
                    <w:p w14:paraId="13B6027A"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ภาระหนี้สินที่ต้องชำร</w:t>
                      </w:r>
                      <w:r w:rsidRPr="003B145D">
                        <w:rPr>
                          <w:rFonts w:ascii="TH SarabunPSK" w:hAnsi="TH SarabunPSK" w:cs="TH SarabunPSK" w:hint="cs"/>
                          <w:sz w:val="28"/>
                          <w:szCs w:val="28"/>
                          <w:cs/>
                        </w:rPr>
                        <w:t>ะ</w:t>
                      </w:r>
                      <w:r w:rsidRPr="003B145D">
                        <w:rPr>
                          <w:rFonts w:ascii="TH SarabunPSK" w:hAnsi="TH SarabunPSK" w:cs="TH SarabunPSK"/>
                          <w:sz w:val="28"/>
                          <w:szCs w:val="28"/>
                          <w:cs/>
                        </w:rPr>
                        <w:t>ต่อเดือน</w:t>
                      </w:r>
                    </w:p>
                    <w:p w14:paraId="4889ABFB"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hint="cs"/>
                          <w:sz w:val="28"/>
                          <w:szCs w:val="28"/>
                          <w:cs/>
                        </w:rPr>
                        <w:t>(</w:t>
                      </w:r>
                      <w:r w:rsidRPr="003B145D">
                        <w:rPr>
                          <w:rFonts w:ascii="TH SarabunPSK" w:hAnsi="TH SarabunPSK" w:cs="TH SarabunPSK"/>
                          <w:sz w:val="28"/>
                          <w:szCs w:val="28"/>
                        </w:rPr>
                        <w:t>4</w:t>
                      </w:r>
                      <w:r w:rsidRPr="003B145D">
                        <w:rPr>
                          <w:rFonts w:ascii="TH SarabunPSK" w:hAnsi="TH SarabunPSK" w:cs="TH SarabunPSK" w:hint="cs"/>
                          <w:sz w:val="28"/>
                          <w:szCs w:val="28"/>
                          <w:cs/>
                        </w:rPr>
                        <w:t xml:space="preserve">) </w:t>
                      </w:r>
                      <w:r w:rsidRPr="003B145D">
                        <w:rPr>
                          <w:rFonts w:ascii="TH SarabunPSK" w:hAnsi="TH SarabunPSK" w:cs="TH SarabunPSK"/>
                          <w:sz w:val="28"/>
                          <w:szCs w:val="28"/>
                          <w:cs/>
                        </w:rPr>
                        <w:t>จำนวนเงินออมต่อเดือน</w:t>
                      </w:r>
                    </w:p>
                    <w:p w14:paraId="649795B9"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(5) </w:t>
                      </w:r>
                      <w:r w:rsidRPr="003B145D">
                        <w:rPr>
                          <w:rFonts w:ascii="TH SarabunPSK" w:hAnsi="TH SarabunPSK" w:cs="TH SarabunPSK"/>
                          <w:sz w:val="28"/>
                          <w:szCs w:val="28"/>
                          <w:cs/>
                        </w:rPr>
                        <w:t>การออมกับกลุ่มออมทรัพย์เพื่อสวัสดิการข้าราชการพัฒนาชุมชนจังหวัดพังงา</w:t>
                      </w:r>
                    </w:p>
                    <w:p w14:paraId="2657B65F"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(6) </w:t>
                      </w:r>
                      <w:r w:rsidRPr="003B145D">
                        <w:rPr>
                          <w:rFonts w:ascii="TH SarabunPSK" w:hAnsi="TH SarabunPSK" w:cs="TH SarabunPSK"/>
                          <w:sz w:val="28"/>
                          <w:szCs w:val="28"/>
                          <w:cs/>
                        </w:rPr>
                        <w:t>ความถี่ในการออม</w:t>
                      </w:r>
                    </w:p>
                    <w:p w14:paraId="0DFC1E07" w14:textId="77777777" w:rsidR="003B145D" w:rsidRPr="003B145D" w:rsidRDefault="003B145D" w:rsidP="003B145D">
                      <w:pPr>
                        <w:spacing w:after="0" w:line="240" w:lineRule="auto"/>
                        <w:rPr>
                          <w:rFonts w:ascii="TH SarabunPSK" w:hAnsi="TH SarabunPSK" w:cs="TH SarabunPSK"/>
                          <w:sz w:val="28"/>
                          <w:szCs w:val="28"/>
                          <w:cs/>
                        </w:rPr>
                      </w:pPr>
                    </w:p>
                    <w:p w14:paraId="1C1898E9" w14:textId="77777777" w:rsidR="003B145D" w:rsidRPr="00593BBC" w:rsidRDefault="003B145D" w:rsidP="003B145D">
                      <w:pPr>
                        <w:spacing w:after="0" w:line="240" w:lineRule="auto"/>
                        <w:rPr>
                          <w:rFonts w:ascii="TH SarabunPSK" w:hAnsi="TH SarabunPSK" w:cs="TH SarabunPSK"/>
                          <w:sz w:val="32"/>
                          <w:szCs w:val="32"/>
                        </w:rPr>
                      </w:pPr>
                    </w:p>
                  </w:txbxContent>
                </v:textbox>
                <w10:wrap anchorx="margin"/>
              </v:roundrect>
            </w:pict>
          </mc:Fallback>
        </mc:AlternateContent>
      </w:r>
    </w:p>
    <w:p w14:paraId="7F258531" w14:textId="2832BD58"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5D739B71" w14:textId="4D8DD367" w:rsidR="003B145D" w:rsidRPr="003A4B13" w:rsidRDefault="003B145D" w:rsidP="003B145D">
      <w:pPr>
        <w:tabs>
          <w:tab w:val="left" w:pos="993"/>
        </w:tabs>
        <w:spacing w:after="0" w:line="240" w:lineRule="auto"/>
        <w:ind w:firstLine="720"/>
        <w:jc w:val="thaiDistribute"/>
        <w:rPr>
          <w:rFonts w:ascii="TH SarabunPSK" w:hAnsi="TH SarabunPSK" w:cs="TH SarabunPSK" w:hint="cs"/>
          <w:color w:val="4472C4" w:themeColor="accent1"/>
          <w:sz w:val="28"/>
          <w:szCs w:val="28"/>
        </w:rPr>
      </w:pPr>
    </w:p>
    <w:p w14:paraId="0A860EB0" w14:textId="3D1E6188" w:rsidR="00A9135B" w:rsidRPr="003A4B13" w:rsidRDefault="00A9135B" w:rsidP="003224BF">
      <w:pPr>
        <w:tabs>
          <w:tab w:val="left" w:pos="993"/>
        </w:tabs>
        <w:spacing w:after="0" w:line="240" w:lineRule="auto"/>
        <w:jc w:val="thaiDistribute"/>
        <w:rPr>
          <w:rFonts w:ascii="TH SarabunPSK" w:hAnsi="TH SarabunPSK" w:cs="TH SarabunPSK" w:hint="cs"/>
          <w:b/>
          <w:bCs/>
          <w:color w:val="4472C4" w:themeColor="accent1"/>
          <w:sz w:val="32"/>
          <w:szCs w:val="32"/>
        </w:rPr>
      </w:pPr>
    </w:p>
    <w:p w14:paraId="5190831C" w14:textId="3002A7CF" w:rsidR="009B2F3F" w:rsidRPr="003A4B13" w:rsidRDefault="009B2F3F" w:rsidP="003224BF">
      <w:pPr>
        <w:tabs>
          <w:tab w:val="left" w:pos="993"/>
        </w:tabs>
        <w:spacing w:after="0" w:line="240" w:lineRule="auto"/>
        <w:jc w:val="thaiDistribute"/>
        <w:rPr>
          <w:rFonts w:ascii="TH SarabunPSK" w:hAnsi="TH SarabunPSK" w:cs="TH SarabunPSK" w:hint="cs"/>
          <w:b/>
          <w:bCs/>
          <w:color w:val="4472C4" w:themeColor="accent1"/>
          <w:sz w:val="32"/>
          <w:szCs w:val="32"/>
        </w:rPr>
      </w:pPr>
    </w:p>
    <w:p w14:paraId="70EC737B" w14:textId="3A173A3C" w:rsidR="009B2F3F" w:rsidRPr="003A4B13" w:rsidRDefault="009B2F3F" w:rsidP="003224BF">
      <w:pPr>
        <w:tabs>
          <w:tab w:val="left" w:pos="993"/>
        </w:tabs>
        <w:spacing w:after="0" w:line="240" w:lineRule="auto"/>
        <w:jc w:val="thaiDistribute"/>
        <w:rPr>
          <w:rFonts w:ascii="TH SarabunPSK" w:hAnsi="TH SarabunPSK" w:cs="TH SarabunPSK" w:hint="cs"/>
          <w:b/>
          <w:bCs/>
          <w:color w:val="4472C4" w:themeColor="accent1"/>
          <w:sz w:val="32"/>
          <w:szCs w:val="32"/>
        </w:rPr>
      </w:pPr>
    </w:p>
    <w:p w14:paraId="0AA19176" w14:textId="77777777" w:rsidR="008A2CE2" w:rsidRPr="003A4B13" w:rsidRDefault="008A2CE2" w:rsidP="003224BF">
      <w:pPr>
        <w:tabs>
          <w:tab w:val="left" w:pos="993"/>
        </w:tabs>
        <w:spacing w:after="0" w:line="240" w:lineRule="auto"/>
        <w:jc w:val="thaiDistribute"/>
        <w:rPr>
          <w:rFonts w:ascii="TH SarabunPSK" w:hAnsi="TH SarabunPSK" w:cs="TH SarabunPSK" w:hint="cs"/>
          <w:b/>
          <w:bCs/>
          <w:color w:val="4472C4" w:themeColor="accent1"/>
          <w:sz w:val="32"/>
          <w:szCs w:val="32"/>
        </w:rPr>
      </w:pPr>
    </w:p>
    <w:p w14:paraId="55BBFB4B" w14:textId="2781F1D8" w:rsidR="001950F7" w:rsidRPr="003A4B13" w:rsidRDefault="003910D1" w:rsidP="001950F7">
      <w:pPr>
        <w:tabs>
          <w:tab w:val="left" w:pos="993"/>
          <w:tab w:val="center" w:pos="4277"/>
        </w:tabs>
        <w:spacing w:after="0" w:line="240" w:lineRule="auto"/>
        <w:jc w:val="thaiDistribute"/>
        <w:rPr>
          <w:rFonts w:ascii="TH SarabunPSK" w:hAnsi="TH SarabunPSK" w:cs="TH SarabunPSK" w:hint="cs"/>
          <w:sz w:val="28"/>
          <w:szCs w:val="28"/>
        </w:rPr>
      </w:pPr>
      <w:r w:rsidRPr="003A4B13">
        <w:rPr>
          <w:rFonts w:ascii="TH SarabunPSK" w:hAnsi="TH SarabunPSK" w:cs="TH SarabunPSK" w:hint="cs"/>
          <w:b/>
          <w:bCs/>
          <w:sz w:val="32"/>
          <w:szCs w:val="32"/>
          <w:cs/>
        </w:rPr>
        <w:t>วิธีดำเนินการวิจัย</w:t>
      </w:r>
      <w:r w:rsidR="001950F7" w:rsidRPr="003A4B13">
        <w:rPr>
          <w:rFonts w:ascii="TH SarabunPSK" w:hAnsi="TH SarabunPSK" w:cs="TH SarabunPSK" w:hint="cs"/>
          <w:sz w:val="28"/>
          <w:szCs w:val="28"/>
        </w:rPr>
        <w:tab/>
      </w:r>
    </w:p>
    <w:p w14:paraId="78DB95E7" w14:textId="77777777" w:rsidR="007158FB" w:rsidRPr="003A4B13" w:rsidRDefault="007158FB" w:rsidP="001950F7">
      <w:pPr>
        <w:tabs>
          <w:tab w:val="left" w:pos="993"/>
          <w:tab w:val="center" w:pos="4277"/>
        </w:tabs>
        <w:spacing w:after="0" w:line="240" w:lineRule="auto"/>
        <w:jc w:val="thaiDistribute"/>
        <w:rPr>
          <w:rFonts w:ascii="TH SarabunPSK" w:hAnsi="TH SarabunPSK" w:cs="TH SarabunPSK" w:hint="cs"/>
          <w:sz w:val="28"/>
          <w:szCs w:val="28"/>
        </w:rPr>
      </w:pPr>
    </w:p>
    <w:p w14:paraId="36947888" w14:textId="77777777" w:rsidR="007158FB" w:rsidRPr="003A4B13" w:rsidRDefault="007158FB" w:rsidP="001950F7">
      <w:pPr>
        <w:tabs>
          <w:tab w:val="left" w:pos="993"/>
          <w:tab w:val="center" w:pos="4277"/>
        </w:tabs>
        <w:spacing w:after="0" w:line="240" w:lineRule="auto"/>
        <w:jc w:val="thaiDistribute"/>
        <w:rPr>
          <w:rFonts w:ascii="TH SarabunPSK" w:hAnsi="TH SarabunPSK" w:cs="TH SarabunPSK" w:hint="cs"/>
          <w:sz w:val="28"/>
          <w:szCs w:val="28"/>
        </w:rPr>
      </w:pPr>
    </w:p>
    <w:p w14:paraId="58D32993" w14:textId="3E367D31" w:rsidR="003B145D" w:rsidRPr="003A4B13" w:rsidRDefault="002D3596" w:rsidP="00C86842">
      <w:pPr>
        <w:spacing w:after="0" w:line="240" w:lineRule="auto"/>
        <w:jc w:val="thaiDistribute"/>
        <w:rPr>
          <w:rFonts w:ascii="TH SarabunPSK" w:hAnsi="TH SarabunPSK" w:cs="TH SarabunPSK" w:hint="cs"/>
          <w:color w:val="000000" w:themeColor="text1"/>
          <w:spacing w:val="-2"/>
          <w:sz w:val="28"/>
          <w:szCs w:val="28"/>
        </w:rPr>
      </w:pPr>
      <w:r w:rsidRPr="003A4B13">
        <w:rPr>
          <w:rFonts w:ascii="TH SarabunPSK" w:hAnsi="TH SarabunPSK" w:cs="TH SarabunPSK" w:hint="cs"/>
          <w:b/>
          <w:bCs/>
          <w:color w:val="4472C4" w:themeColor="accent1"/>
          <w:sz w:val="32"/>
          <w:szCs w:val="32"/>
          <w:cs/>
        </w:rPr>
        <w:tab/>
      </w:r>
      <w:r w:rsidR="003B145D" w:rsidRPr="003A4B13">
        <w:rPr>
          <w:rFonts w:ascii="TH SarabunPSK" w:hAnsi="TH SarabunPSK" w:cs="TH SarabunPSK" w:hint="cs"/>
          <w:color w:val="000000" w:themeColor="text1"/>
          <w:spacing w:val="-2"/>
          <w:sz w:val="28"/>
          <w:szCs w:val="28"/>
          <w:cs/>
        </w:rPr>
        <w:t>การวิจัยเรื่องปัจจัยที่มีผลต่อพฤติกรรมการออมของบุคลากรสำนักพัฒนาชุมชนจังหวัดพังงา</w:t>
      </w:r>
      <w:r w:rsidR="001B0441" w:rsidRPr="003A4B13">
        <w:rPr>
          <w:rFonts w:ascii="TH SarabunPSK" w:hAnsi="TH SarabunPSK" w:cs="TH SarabunPSK" w:hint="cs"/>
          <w:color w:val="000000" w:themeColor="text1"/>
          <w:spacing w:val="-2"/>
          <w:sz w:val="28"/>
          <w:szCs w:val="28"/>
          <w:cs/>
        </w:rPr>
        <w:t xml:space="preserve"> </w:t>
      </w:r>
      <w:r w:rsidR="00E552FD" w:rsidRPr="003A4B13">
        <w:rPr>
          <w:rFonts w:ascii="TH SarabunPSK" w:hAnsi="TH SarabunPSK" w:cs="TH SarabunPSK" w:hint="cs"/>
          <w:color w:val="000000" w:themeColor="text1"/>
          <w:spacing w:val="-2"/>
          <w:sz w:val="28"/>
          <w:szCs w:val="28"/>
          <w:cs/>
        </w:rPr>
        <w:br/>
      </w:r>
      <w:r w:rsidR="003B145D" w:rsidRPr="003A4B13">
        <w:rPr>
          <w:rFonts w:ascii="TH SarabunPSK" w:hAnsi="TH SarabunPSK" w:cs="TH SarabunPSK" w:hint="cs"/>
          <w:color w:val="000000" w:themeColor="text1"/>
          <w:spacing w:val="-2"/>
          <w:sz w:val="28"/>
          <w:szCs w:val="28"/>
          <w:cs/>
        </w:rPr>
        <w:t>มีรายละเอียดดังนี้</w:t>
      </w:r>
    </w:p>
    <w:p w14:paraId="37EEE2A4" w14:textId="15DAECEE" w:rsidR="003B145D" w:rsidRPr="003A4B13" w:rsidRDefault="003B145D" w:rsidP="003A4B13">
      <w:pPr>
        <w:spacing w:before="120" w:after="0" w:line="240" w:lineRule="auto"/>
        <w:ind w:firstLine="720"/>
        <w:jc w:val="thaiDistribute"/>
        <w:rPr>
          <w:rFonts w:ascii="TH SarabunPSK" w:hAnsi="TH SarabunPSK" w:cs="TH SarabunPSK" w:hint="cs"/>
          <w:b/>
          <w:bCs/>
          <w:color w:val="000000" w:themeColor="text1"/>
          <w:sz w:val="28"/>
          <w:szCs w:val="28"/>
        </w:rPr>
      </w:pPr>
      <w:r w:rsidRPr="003A4B13">
        <w:rPr>
          <w:rFonts w:ascii="TH SarabunPSK" w:hAnsi="TH SarabunPSK" w:cs="TH SarabunPSK" w:hint="cs"/>
          <w:b/>
          <w:bCs/>
          <w:color w:val="000000" w:themeColor="text1"/>
          <w:sz w:val="28"/>
          <w:szCs w:val="28"/>
          <w:cs/>
        </w:rPr>
        <w:t>1</w:t>
      </w:r>
      <w:r w:rsidRPr="003A4B13">
        <w:rPr>
          <w:rFonts w:ascii="TH SarabunPSK" w:hAnsi="TH SarabunPSK" w:cs="TH SarabunPSK" w:hint="cs"/>
          <w:b/>
          <w:bCs/>
          <w:color w:val="000000" w:themeColor="text1"/>
          <w:sz w:val="28"/>
          <w:szCs w:val="28"/>
        </w:rPr>
        <w:t>.</w:t>
      </w:r>
      <w:r w:rsidRPr="003A4B13">
        <w:rPr>
          <w:rFonts w:ascii="TH SarabunPSK" w:hAnsi="TH SarabunPSK" w:cs="TH SarabunPSK" w:hint="cs"/>
          <w:b/>
          <w:bCs/>
          <w:color w:val="000000" w:themeColor="text1"/>
          <w:sz w:val="28"/>
          <w:szCs w:val="28"/>
          <w:cs/>
        </w:rPr>
        <w:t>ประชากรและกลุ่มตัวอย่าง</w:t>
      </w:r>
    </w:p>
    <w:p w14:paraId="27CC47A9" w14:textId="27AD4DE0" w:rsidR="003B145D" w:rsidRPr="003A4B13" w:rsidRDefault="003B145D" w:rsidP="0022003F">
      <w:pPr>
        <w:spacing w:after="0" w:line="240" w:lineRule="auto"/>
        <w:ind w:firstLine="1418"/>
        <w:jc w:val="thaiDistribute"/>
        <w:rPr>
          <w:rFonts w:ascii="TH SarabunPSK" w:hAnsi="TH SarabunPSK" w:cs="TH SarabunPSK" w:hint="cs"/>
          <w:sz w:val="28"/>
          <w:szCs w:val="28"/>
          <w:cs/>
        </w:rPr>
      </w:pPr>
      <w:r w:rsidRPr="003A4B13">
        <w:rPr>
          <w:rFonts w:ascii="TH SarabunPSK" w:hAnsi="TH SarabunPSK" w:cs="TH SarabunPSK" w:hint="cs"/>
          <w:sz w:val="28"/>
          <w:szCs w:val="28"/>
          <w:cs/>
        </w:rPr>
        <w:t>ประชากรในการวิจัย คือ บุคลากรสำนักพัฒนาชุมชนจังหวัดพังงา</w:t>
      </w:r>
      <w:r w:rsidR="00C86842"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 xml:space="preserve">จำนวน </w:t>
      </w:r>
      <w:r w:rsidR="00C86842"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59 คน</w:t>
      </w:r>
      <w:r w:rsidRPr="003A4B13">
        <w:rPr>
          <w:rFonts w:ascii="TH SarabunPSK" w:hAnsi="TH SarabunPSK" w:cs="TH SarabunPSK" w:hint="cs"/>
          <w:sz w:val="28"/>
          <w:szCs w:val="28"/>
        </w:rPr>
        <w:t xml:space="preserve">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(จำนวนบุคลากร ณ เดือนมกราคม </w:t>
      </w:r>
      <w:r w:rsidRPr="003A4B13">
        <w:rPr>
          <w:rFonts w:ascii="TH SarabunPSK" w:hAnsi="TH SarabunPSK" w:cs="TH SarabunPSK" w:hint="cs"/>
          <w:sz w:val="28"/>
          <w:szCs w:val="28"/>
        </w:rPr>
        <w:t>2567</w:t>
      </w:r>
      <w:r w:rsidRPr="003A4B13">
        <w:rPr>
          <w:rFonts w:ascii="TH SarabunPSK" w:hAnsi="TH SarabunPSK" w:cs="TH SarabunPSK" w:hint="cs"/>
          <w:sz w:val="28"/>
          <w:szCs w:val="28"/>
          <w:cs/>
        </w:rPr>
        <w:t>)</w:t>
      </w:r>
    </w:p>
    <w:p w14:paraId="2A8811F2" w14:textId="73E5C176" w:rsidR="003B145D" w:rsidRPr="003A4B13" w:rsidRDefault="003B145D" w:rsidP="00065163">
      <w:pPr>
        <w:spacing w:after="0" w:line="240" w:lineRule="auto"/>
        <w:ind w:firstLine="1440"/>
        <w:jc w:val="thaiDistribute"/>
        <w:rPr>
          <w:rFonts w:ascii="TH SarabunPSK" w:hAnsi="TH SarabunPSK" w:cs="TH SarabunPSK" w:hint="cs"/>
          <w:color w:val="4472C4" w:themeColor="accent1"/>
          <w:sz w:val="28"/>
          <w:szCs w:val="28"/>
        </w:rPr>
      </w:pPr>
      <w:r w:rsidRPr="003A4B13">
        <w:rPr>
          <w:rFonts w:ascii="TH SarabunPSK" w:hAnsi="TH SarabunPSK" w:cs="TH SarabunPSK" w:hint="cs"/>
          <w:sz w:val="28"/>
          <w:szCs w:val="28"/>
          <w:cs/>
        </w:rPr>
        <w:t>กลุ่มเป้าหมายในการวิจัย เป็นผู้ที่ปฏิบัติงานสำนักพัฒนาชุมชนจังหวัดพังงา ในเดือนมกราคม                   พ.ศ. 2567 และทราบจำนวนที่แน่นอน คือ 59 คน จึงใช้กลุ่มเป้าหมายด้วยวิธีเลือกแบบเฉพาะเจาะจง (</w:t>
      </w:r>
      <w:r w:rsidRPr="003A4B13">
        <w:rPr>
          <w:rFonts w:ascii="TH SarabunPSK" w:hAnsi="TH SarabunPSK" w:cs="TH SarabunPSK" w:hint="cs"/>
          <w:sz w:val="28"/>
          <w:szCs w:val="28"/>
        </w:rPr>
        <w:t xml:space="preserve">Purposive sampling) </w:t>
      </w:r>
      <w:r w:rsidRPr="003A4B13">
        <w:rPr>
          <w:rFonts w:ascii="TH SarabunPSK" w:hAnsi="TH SarabunPSK" w:cs="TH SarabunPSK" w:hint="cs"/>
          <w:sz w:val="28"/>
          <w:szCs w:val="28"/>
          <w:cs/>
        </w:rPr>
        <w:t>ทั้งหมด</w:t>
      </w:r>
      <w:r w:rsidR="00065163" w:rsidRPr="003A4B13">
        <w:rPr>
          <w:rFonts w:ascii="TH SarabunPSK" w:hAnsi="TH SarabunPSK" w:cs="TH SarabunPSK" w:hint="cs"/>
          <w:sz w:val="28"/>
          <w:szCs w:val="28"/>
          <w:cs/>
        </w:rPr>
        <w:t>เพราะมีจำนวนไม่มากและสามารถเก็บข้อมูลได้ทั้งหมด</w:t>
      </w:r>
      <w:r w:rsidRPr="003A4B13">
        <w:rPr>
          <w:rFonts w:ascii="TH SarabunPSK" w:hAnsi="TH SarabunPSK" w:cs="TH SarabunPSK" w:hint="cs"/>
          <w:sz w:val="28"/>
          <w:szCs w:val="28"/>
          <w:cs/>
        </w:rPr>
        <w:tab/>
      </w:r>
      <w:r w:rsidRPr="003A4B13">
        <w:rPr>
          <w:rFonts w:ascii="TH SarabunPSK" w:hAnsi="TH SarabunPSK" w:cs="TH SarabunPSK" w:hint="cs"/>
          <w:color w:val="4472C4" w:themeColor="accent1"/>
          <w:sz w:val="28"/>
          <w:szCs w:val="28"/>
          <w:cs/>
        </w:rPr>
        <w:tab/>
      </w:r>
    </w:p>
    <w:p w14:paraId="41253ED7" w14:textId="4615FB6F" w:rsidR="003B145D" w:rsidRPr="003A4B13" w:rsidRDefault="003B145D" w:rsidP="003A4B13">
      <w:pPr>
        <w:spacing w:before="120" w:after="0" w:line="240" w:lineRule="auto"/>
        <w:ind w:firstLine="720"/>
        <w:jc w:val="thaiDistribute"/>
        <w:rPr>
          <w:rFonts w:ascii="TH SarabunPSK" w:hAnsi="TH SarabunPSK" w:cs="TH SarabunPSK" w:hint="cs"/>
          <w:b/>
          <w:bCs/>
          <w:color w:val="000000" w:themeColor="text1"/>
          <w:sz w:val="28"/>
          <w:szCs w:val="28"/>
        </w:rPr>
      </w:pPr>
      <w:r w:rsidRPr="003A4B13">
        <w:rPr>
          <w:rFonts w:ascii="TH SarabunPSK" w:hAnsi="TH SarabunPSK" w:cs="TH SarabunPSK" w:hint="cs"/>
          <w:b/>
          <w:bCs/>
          <w:color w:val="000000" w:themeColor="text1"/>
          <w:sz w:val="28"/>
          <w:szCs w:val="28"/>
        </w:rPr>
        <w:t xml:space="preserve">2. </w:t>
      </w:r>
      <w:r w:rsidRPr="003A4B13">
        <w:rPr>
          <w:rFonts w:ascii="TH SarabunPSK" w:hAnsi="TH SarabunPSK" w:cs="TH SarabunPSK" w:hint="cs"/>
          <w:b/>
          <w:bCs/>
          <w:color w:val="000000" w:themeColor="text1"/>
          <w:sz w:val="28"/>
          <w:szCs w:val="28"/>
          <w:cs/>
        </w:rPr>
        <w:t>เครื่องมือที่ใช้ในงานวิจัย</w:t>
      </w:r>
    </w:p>
    <w:p w14:paraId="4CE89459" w14:textId="3B9C79EA" w:rsidR="003B145D" w:rsidRPr="003A4B13" w:rsidRDefault="003B145D" w:rsidP="0022003F">
      <w:pPr>
        <w:spacing w:after="0" w:line="240" w:lineRule="auto"/>
        <w:ind w:firstLine="1440"/>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 xml:space="preserve">การวิจัยนี้เป็นการวิจัยเชิงปริมาณ </w:t>
      </w:r>
      <w:r w:rsidR="00C86842"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cs/>
        </w:rPr>
        <w:t>เก็บรวบรวมข้อมูลด้วยแบบสอบถาม</w:t>
      </w:r>
      <w:r w:rsidR="00C86842"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cs/>
        </w:rPr>
        <w:t>โดยมีการเลือกตัวอย่างโดยวิธีการแบบเฉพาะเจาะจง ทั้งนี้ แบบสอบถามที่ใช้ในงานวิจัยแบ่งออกเป็น 3 ตอน ประกอบด้วย</w:t>
      </w:r>
    </w:p>
    <w:p w14:paraId="17F7E5F4" w14:textId="04099ED6" w:rsidR="003B145D" w:rsidRPr="003A4B13" w:rsidRDefault="003B145D" w:rsidP="0022003F">
      <w:pPr>
        <w:spacing w:after="0" w:line="240" w:lineRule="auto"/>
        <w:ind w:firstLine="1440"/>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ส่วนที่ 1 เป็นแบบสอบถามเกี่ยวกับข้อมูลทั่วไปของผู้ตอบแบบสอบถาม</w:t>
      </w:r>
      <w:r w:rsidR="00C86842"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cs/>
        </w:rPr>
        <w:t xml:space="preserve"> คือ</w:t>
      </w:r>
      <w:r w:rsidR="0022003F"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cs/>
        </w:rPr>
        <w:t>เพศ</w:t>
      </w:r>
      <w:r w:rsidR="0022003F"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cs/>
        </w:rPr>
        <w:t>อาย</w:t>
      </w:r>
      <w:r w:rsidR="0022003F" w:rsidRPr="003A4B13">
        <w:rPr>
          <w:rFonts w:ascii="TH SarabunPSK" w:hAnsi="TH SarabunPSK" w:cs="TH SarabunPSK" w:hint="cs"/>
          <w:color w:val="000000" w:themeColor="text1"/>
          <w:sz w:val="28"/>
          <w:szCs w:val="28"/>
          <w:cs/>
        </w:rPr>
        <w:t xml:space="preserve">ุ </w:t>
      </w:r>
      <w:r w:rsidR="003224BF" w:rsidRPr="003A4B13">
        <w:rPr>
          <w:rFonts w:ascii="TH SarabunPSK" w:hAnsi="TH SarabunPSK" w:cs="TH SarabunPSK" w:hint="cs"/>
          <w:color w:val="000000" w:themeColor="text1"/>
          <w:sz w:val="28"/>
          <w:szCs w:val="28"/>
          <w:cs/>
        </w:rPr>
        <w:br/>
      </w:r>
      <w:r w:rsidRPr="003A4B13">
        <w:rPr>
          <w:rFonts w:ascii="TH SarabunPSK" w:hAnsi="TH SarabunPSK" w:cs="TH SarabunPSK" w:hint="cs"/>
          <w:color w:val="000000" w:themeColor="text1"/>
          <w:sz w:val="28"/>
          <w:szCs w:val="28"/>
          <w:cs/>
        </w:rPr>
        <w:t>ระดับการศึกษา สถานภาพสมรส ประเภทของบุคลากร อายุงาน</w:t>
      </w:r>
    </w:p>
    <w:p w14:paraId="20701851" w14:textId="53EE2C56" w:rsidR="003B145D" w:rsidRPr="003A4B13" w:rsidRDefault="003B145D" w:rsidP="0022003F">
      <w:pPr>
        <w:spacing w:after="0" w:line="240" w:lineRule="auto"/>
        <w:ind w:firstLine="1440"/>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ส่วนที่ 2 เป็นแบบสอบถามเกี่ยวกับปัจจัยพื้นฐานด้านเศรษฐกิจ ประกอบด้วยคำถามเกี่ยวกับ รายได้ของครัวเรือนรายได้เฉลี่ยต่อเดือน ค่าใช้จ่ายเฉลี่ยต่อเดือน ภาระหนี้สินที่ต้องชำระต่อเดือน จำนวนเงินออมต่อเดือน การออมกับกลุ่มออมทรัพย์เพื่อสวัสดิการข้าราชการพัฒนาชุมชนจังหวัดพังงา</w:t>
      </w:r>
      <w:r w:rsidR="00C86842"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cs/>
        </w:rPr>
        <w:t>ความถี่ในการออม</w:t>
      </w:r>
    </w:p>
    <w:p w14:paraId="4799A439" w14:textId="3E914F02" w:rsidR="003B145D" w:rsidRPr="003A4B13" w:rsidRDefault="003B145D" w:rsidP="003224BF">
      <w:pPr>
        <w:spacing w:after="0" w:line="240" w:lineRule="auto"/>
        <w:ind w:firstLine="1440"/>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ส่วนที่ 3 เป็นแบบสอบถามเกี่ยวกับพฤติกรรมการออม ประกอบด้วยคำถามเกี่ยวกับรูปแ</w:t>
      </w:r>
      <w:r w:rsidR="0022003F" w:rsidRPr="003A4B13">
        <w:rPr>
          <w:rFonts w:ascii="TH SarabunPSK" w:hAnsi="TH SarabunPSK" w:cs="TH SarabunPSK" w:hint="cs"/>
          <w:color w:val="000000" w:themeColor="text1"/>
          <w:sz w:val="28"/>
          <w:szCs w:val="28"/>
          <w:cs/>
        </w:rPr>
        <w:t>บบ</w:t>
      </w:r>
      <w:r w:rsidR="003224BF" w:rsidRPr="003A4B13">
        <w:rPr>
          <w:rFonts w:ascii="TH SarabunPSK" w:hAnsi="TH SarabunPSK" w:cs="TH SarabunPSK" w:hint="cs"/>
          <w:color w:val="000000" w:themeColor="text1"/>
          <w:sz w:val="28"/>
          <w:szCs w:val="28"/>
          <w:cs/>
        </w:rPr>
        <w:br/>
      </w:r>
      <w:r w:rsidRPr="003A4B13">
        <w:rPr>
          <w:rFonts w:ascii="TH SarabunPSK" w:hAnsi="TH SarabunPSK" w:cs="TH SarabunPSK" w:hint="cs"/>
          <w:color w:val="000000" w:themeColor="text1"/>
          <w:sz w:val="28"/>
          <w:szCs w:val="28"/>
          <w:cs/>
        </w:rPr>
        <w:t>การออม และวัตถุประสงค์ในการออม เป็นคำถามแบบมาตรประมาณค่า 5 ระดับ โดยกำหนดเกณฑ์</w:t>
      </w:r>
      <w:r w:rsidR="00E552FD" w:rsidRPr="003A4B13">
        <w:rPr>
          <w:rFonts w:ascii="TH SarabunPSK" w:hAnsi="TH SarabunPSK" w:cs="TH SarabunPSK" w:hint="cs"/>
          <w:color w:val="000000" w:themeColor="text1"/>
          <w:sz w:val="28"/>
          <w:szCs w:val="28"/>
          <w:cs/>
        </w:rPr>
        <w:br/>
      </w:r>
      <w:r w:rsidRPr="003A4B13">
        <w:rPr>
          <w:rFonts w:ascii="TH SarabunPSK" w:hAnsi="TH SarabunPSK" w:cs="TH SarabunPSK" w:hint="cs"/>
          <w:color w:val="000000" w:themeColor="text1"/>
          <w:sz w:val="28"/>
          <w:szCs w:val="28"/>
          <w:cs/>
        </w:rPr>
        <w:t>การให้คะแนน ดังนี้</w:t>
      </w:r>
    </w:p>
    <w:p w14:paraId="2207526E" w14:textId="3459D090" w:rsidR="003B145D" w:rsidRPr="003A4B13" w:rsidRDefault="003B145D" w:rsidP="003224BF">
      <w:pPr>
        <w:spacing w:after="0" w:line="240" w:lineRule="auto"/>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ระดับคะแนน 1 หมายถึง ส่งผลต่อการออมน้อยที่สุด</w:t>
      </w:r>
      <w:r w:rsidR="003224BF" w:rsidRPr="003A4B13">
        <w:rPr>
          <w:rFonts w:ascii="TH SarabunPSK" w:hAnsi="TH SarabunPSK" w:cs="TH SarabunPSK" w:hint="cs"/>
          <w:color w:val="000000" w:themeColor="text1"/>
          <w:sz w:val="28"/>
          <w:szCs w:val="28"/>
          <w:cs/>
        </w:rPr>
        <w:tab/>
      </w:r>
      <w:r w:rsidRPr="003A4B13">
        <w:rPr>
          <w:rFonts w:ascii="TH SarabunPSK" w:hAnsi="TH SarabunPSK" w:cs="TH SarabunPSK" w:hint="cs"/>
          <w:color w:val="000000" w:themeColor="text1"/>
          <w:sz w:val="28"/>
          <w:szCs w:val="28"/>
          <w:cs/>
        </w:rPr>
        <w:t>ระดับคะแนน 2 หมายถึง ส่งผลต่อการออมน้อย</w:t>
      </w:r>
    </w:p>
    <w:p w14:paraId="16B61277" w14:textId="2BC3726E" w:rsidR="003B145D" w:rsidRPr="003A4B13" w:rsidRDefault="003B145D" w:rsidP="003224BF">
      <w:pPr>
        <w:spacing w:after="0" w:line="240" w:lineRule="auto"/>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ระดับคะแนน 3 หมายถึง ส่งผลต่อการออมปานกลาง</w:t>
      </w:r>
      <w:r w:rsidR="003224BF" w:rsidRPr="003A4B13">
        <w:rPr>
          <w:rFonts w:ascii="TH SarabunPSK" w:hAnsi="TH SarabunPSK" w:cs="TH SarabunPSK" w:hint="cs"/>
          <w:color w:val="000000" w:themeColor="text1"/>
          <w:sz w:val="28"/>
          <w:szCs w:val="28"/>
          <w:cs/>
        </w:rPr>
        <w:tab/>
      </w:r>
      <w:r w:rsidRPr="003A4B13">
        <w:rPr>
          <w:rFonts w:ascii="TH SarabunPSK" w:hAnsi="TH SarabunPSK" w:cs="TH SarabunPSK" w:hint="cs"/>
          <w:color w:val="000000" w:themeColor="text1"/>
          <w:sz w:val="28"/>
          <w:szCs w:val="28"/>
          <w:cs/>
        </w:rPr>
        <w:t>ระดับคะแนน 4 หมายถึง ส่งผลต่อการออมมาก</w:t>
      </w:r>
    </w:p>
    <w:p w14:paraId="057268C0" w14:textId="1F000D5D" w:rsidR="003B145D" w:rsidRPr="003A4B13" w:rsidRDefault="003B145D" w:rsidP="003224BF">
      <w:pPr>
        <w:spacing w:after="0" w:line="240" w:lineRule="auto"/>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ระดับคะแนน 5 หมายถึง ส่งผลต่อการออมมากที่สุด</w:t>
      </w:r>
      <w:r w:rsidRPr="003A4B13">
        <w:rPr>
          <w:rFonts w:ascii="TH SarabunPSK" w:hAnsi="TH SarabunPSK" w:cs="TH SarabunPSK" w:hint="cs"/>
          <w:color w:val="000000" w:themeColor="text1"/>
          <w:sz w:val="28"/>
          <w:szCs w:val="28"/>
          <w:cs/>
        </w:rPr>
        <w:tab/>
      </w:r>
    </w:p>
    <w:p w14:paraId="11293145" w14:textId="0CC6A26E" w:rsidR="003B145D" w:rsidRPr="003A4B13" w:rsidRDefault="00C86842" w:rsidP="003A4B13">
      <w:pPr>
        <w:spacing w:before="120" w:after="0" w:line="240" w:lineRule="auto"/>
        <w:ind w:firstLine="720"/>
        <w:jc w:val="thaiDistribute"/>
        <w:rPr>
          <w:rFonts w:ascii="TH SarabunPSK" w:hAnsi="TH SarabunPSK" w:cs="TH SarabunPSK" w:hint="cs"/>
          <w:b/>
          <w:bCs/>
          <w:color w:val="000000" w:themeColor="text1"/>
          <w:sz w:val="28"/>
          <w:szCs w:val="28"/>
        </w:rPr>
      </w:pPr>
      <w:r w:rsidRPr="003A4B13">
        <w:rPr>
          <w:rFonts w:ascii="TH SarabunPSK" w:hAnsi="TH SarabunPSK" w:cs="TH SarabunPSK" w:hint="cs"/>
          <w:b/>
          <w:bCs/>
          <w:color w:val="000000" w:themeColor="text1"/>
          <w:sz w:val="28"/>
          <w:szCs w:val="28"/>
        </w:rPr>
        <w:t xml:space="preserve">3. </w:t>
      </w:r>
      <w:r w:rsidR="003B145D" w:rsidRPr="003A4B13">
        <w:rPr>
          <w:rFonts w:ascii="TH SarabunPSK" w:hAnsi="TH SarabunPSK" w:cs="TH SarabunPSK" w:hint="cs"/>
          <w:b/>
          <w:bCs/>
          <w:color w:val="000000" w:themeColor="text1"/>
          <w:sz w:val="28"/>
          <w:szCs w:val="28"/>
          <w:cs/>
        </w:rPr>
        <w:t>การเก็บรวบรวมข้อมูล</w:t>
      </w:r>
    </w:p>
    <w:p w14:paraId="7453DB49" w14:textId="41FF93FE" w:rsidR="003B145D" w:rsidRPr="003A4B13" w:rsidRDefault="003B145D" w:rsidP="0022003F">
      <w:pPr>
        <w:spacing w:after="0" w:line="240" w:lineRule="auto"/>
        <w:ind w:firstLine="1440"/>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z w:val="28"/>
          <w:szCs w:val="28"/>
          <w:cs/>
        </w:rPr>
        <w:t>เก็บรวบรวมข้อมูลจาก</w:t>
      </w:r>
      <w:r w:rsidRPr="003A4B13">
        <w:rPr>
          <w:rFonts w:ascii="TH SarabunPSK" w:hAnsi="TH SarabunPSK" w:cs="TH SarabunPSK" w:hint="cs"/>
          <w:sz w:val="28"/>
          <w:szCs w:val="28"/>
          <w:cs/>
        </w:rPr>
        <w:t>กลุ่ม</w:t>
      </w:r>
      <w:r w:rsidR="00A028F3" w:rsidRPr="003A4B13">
        <w:rPr>
          <w:rFonts w:ascii="TH SarabunPSK" w:hAnsi="TH SarabunPSK" w:cs="TH SarabunPSK" w:hint="cs"/>
          <w:sz w:val="28"/>
          <w:szCs w:val="28"/>
          <w:cs/>
        </w:rPr>
        <w:t>ประชากร</w:t>
      </w:r>
      <w:r w:rsidRPr="003A4B13">
        <w:rPr>
          <w:rFonts w:ascii="TH SarabunPSK" w:hAnsi="TH SarabunPSK" w:cs="TH SarabunPSK" w:hint="cs"/>
          <w:sz w:val="28"/>
          <w:szCs w:val="28"/>
          <w:cs/>
        </w:rPr>
        <w:t>ซึ่งเป็นบุคลากรสำนักพัฒนาชุมชนจังหวัดพังงา ในเดือนมกราคม พ.ศ. 2567 จำนวน 59 คน เป็นผู้ตอบแบบสอบถามด้วยต</w:t>
      </w:r>
      <w:r w:rsidRPr="003A4B13">
        <w:rPr>
          <w:rFonts w:ascii="TH SarabunPSK" w:hAnsi="TH SarabunPSK" w:cs="TH SarabunPSK" w:hint="cs"/>
          <w:color w:val="000000" w:themeColor="text1"/>
          <w:sz w:val="28"/>
          <w:szCs w:val="28"/>
          <w:cs/>
        </w:rPr>
        <w:t>นเอง แจกแบบสอบถามโดยวิธีเฉพาะเจาะจง และนำข้อมูลที่ได้มาประมวลผลด้วยโปรแกรมสำเร็จรูปทางสถิติเพื่อวิเคราะห์ข้อมูลและสรุปผลการวิจัยต่อไป</w:t>
      </w:r>
    </w:p>
    <w:p w14:paraId="50107AB3" w14:textId="23793D5F" w:rsidR="003B145D" w:rsidRPr="003A4B13" w:rsidRDefault="00C86842" w:rsidP="003A4B13">
      <w:pPr>
        <w:spacing w:before="120" w:after="0" w:line="240" w:lineRule="auto"/>
        <w:ind w:firstLine="720"/>
        <w:jc w:val="thaiDistribute"/>
        <w:rPr>
          <w:rFonts w:ascii="TH SarabunPSK" w:hAnsi="TH SarabunPSK" w:cs="TH SarabunPSK" w:hint="cs"/>
          <w:b/>
          <w:bCs/>
          <w:color w:val="000000" w:themeColor="text1"/>
          <w:sz w:val="28"/>
          <w:szCs w:val="28"/>
        </w:rPr>
      </w:pPr>
      <w:r w:rsidRPr="003A4B13">
        <w:rPr>
          <w:rFonts w:ascii="TH SarabunPSK" w:hAnsi="TH SarabunPSK" w:cs="TH SarabunPSK" w:hint="cs"/>
          <w:b/>
          <w:bCs/>
          <w:color w:val="000000" w:themeColor="text1"/>
          <w:sz w:val="28"/>
          <w:szCs w:val="28"/>
        </w:rPr>
        <w:t xml:space="preserve">4. </w:t>
      </w:r>
      <w:r w:rsidR="003B145D" w:rsidRPr="003A4B13">
        <w:rPr>
          <w:rFonts w:ascii="TH SarabunPSK" w:hAnsi="TH SarabunPSK" w:cs="TH SarabunPSK" w:hint="cs"/>
          <w:b/>
          <w:bCs/>
          <w:color w:val="000000" w:themeColor="text1"/>
          <w:sz w:val="28"/>
          <w:szCs w:val="28"/>
          <w:cs/>
        </w:rPr>
        <w:t>วิธีการวิเคราะห์ข้อมูล</w:t>
      </w:r>
    </w:p>
    <w:p w14:paraId="553674D6" w14:textId="3D2AC800" w:rsidR="00A9135B" w:rsidRPr="003A4B13" w:rsidRDefault="003B145D" w:rsidP="00046D56">
      <w:pPr>
        <w:spacing w:after="0" w:line="240" w:lineRule="auto"/>
        <w:ind w:firstLine="720"/>
        <w:jc w:val="thaiDistribute"/>
        <w:rPr>
          <w:rFonts w:ascii="TH SarabunPSK" w:hAnsi="TH SarabunPSK" w:cs="TH SarabunPSK" w:hint="cs"/>
          <w:color w:val="000000" w:themeColor="text1"/>
          <w:sz w:val="28"/>
          <w:szCs w:val="28"/>
        </w:rPr>
      </w:pPr>
      <w:r w:rsidRPr="003A4B13">
        <w:rPr>
          <w:rFonts w:ascii="TH SarabunPSK" w:hAnsi="TH SarabunPSK" w:cs="TH SarabunPSK" w:hint="cs"/>
          <w:color w:val="000000" w:themeColor="text1"/>
          <w:spacing w:val="-2"/>
          <w:sz w:val="28"/>
          <w:szCs w:val="28"/>
          <w:cs/>
        </w:rPr>
        <w:t>ใช้โปรแกรมสำเร็จรูปในการวิเคราะห์ข้อมูลทางสถิติ โดยสถิติเชิงพรรณาใช้ค่าความถี่ (</w:t>
      </w:r>
      <w:r w:rsidRPr="003A4B13">
        <w:rPr>
          <w:rFonts w:ascii="TH SarabunPSK" w:hAnsi="TH SarabunPSK" w:cs="TH SarabunPSK" w:hint="cs"/>
          <w:color w:val="000000" w:themeColor="text1"/>
          <w:spacing w:val="-2"/>
          <w:sz w:val="28"/>
          <w:szCs w:val="28"/>
        </w:rPr>
        <w:t xml:space="preserve">Frequency) </w:t>
      </w:r>
      <w:r w:rsidR="00E552FD" w:rsidRPr="003A4B13">
        <w:rPr>
          <w:rFonts w:ascii="TH SarabunPSK" w:hAnsi="TH SarabunPSK" w:cs="TH SarabunPSK" w:hint="cs"/>
          <w:color w:val="000000" w:themeColor="text1"/>
          <w:spacing w:val="-2"/>
          <w:sz w:val="28"/>
          <w:szCs w:val="28"/>
          <w:cs/>
        </w:rPr>
        <w:br/>
      </w:r>
      <w:r w:rsidRPr="003A4B13">
        <w:rPr>
          <w:rFonts w:ascii="TH SarabunPSK" w:hAnsi="TH SarabunPSK" w:cs="TH SarabunPSK" w:hint="cs"/>
          <w:color w:val="000000" w:themeColor="text1"/>
          <w:spacing w:val="-2"/>
          <w:sz w:val="28"/>
          <w:szCs w:val="28"/>
          <w:cs/>
        </w:rPr>
        <w:t xml:space="preserve">ค่าร้อยละ </w:t>
      </w:r>
      <w:r w:rsidRPr="003A4B13">
        <w:rPr>
          <w:rFonts w:ascii="TH SarabunPSK" w:hAnsi="TH SarabunPSK" w:cs="TH SarabunPSK" w:hint="cs"/>
          <w:color w:val="000000" w:themeColor="text1"/>
          <w:sz w:val="28"/>
          <w:szCs w:val="28"/>
          <w:cs/>
        </w:rPr>
        <w:t>(</w:t>
      </w:r>
      <w:r w:rsidRPr="003A4B13">
        <w:rPr>
          <w:rFonts w:ascii="TH SarabunPSK" w:hAnsi="TH SarabunPSK" w:cs="TH SarabunPSK" w:hint="cs"/>
          <w:color w:val="000000" w:themeColor="text1"/>
          <w:sz w:val="28"/>
          <w:szCs w:val="28"/>
        </w:rPr>
        <w:t xml:space="preserve">Percentage) </w:t>
      </w:r>
      <w:r w:rsidRPr="003A4B13">
        <w:rPr>
          <w:rFonts w:ascii="TH SarabunPSK" w:hAnsi="TH SarabunPSK" w:cs="TH SarabunPSK" w:hint="cs"/>
          <w:color w:val="000000" w:themeColor="text1"/>
          <w:sz w:val="28"/>
          <w:szCs w:val="28"/>
          <w:cs/>
        </w:rPr>
        <w:t>ค่าเฉลี่ย (</w:t>
      </w:r>
      <w:r w:rsidRPr="003A4B13">
        <w:rPr>
          <w:rFonts w:ascii="TH SarabunPSK" w:hAnsi="TH SarabunPSK" w:cs="TH SarabunPSK" w:hint="cs"/>
          <w:color w:val="000000" w:themeColor="text1"/>
          <w:sz w:val="28"/>
          <w:szCs w:val="28"/>
        </w:rPr>
        <w:t xml:space="preserve">Mean) </w:t>
      </w:r>
      <w:r w:rsidRPr="003A4B13">
        <w:rPr>
          <w:rFonts w:ascii="TH SarabunPSK" w:hAnsi="TH SarabunPSK" w:cs="TH SarabunPSK" w:hint="cs"/>
          <w:color w:val="000000" w:themeColor="text1"/>
          <w:sz w:val="28"/>
          <w:szCs w:val="28"/>
          <w:cs/>
        </w:rPr>
        <w:t>และส่วนเบี่ยงเบนมาตรฐาน (</w:t>
      </w:r>
      <w:r w:rsidRPr="003A4B13">
        <w:rPr>
          <w:rFonts w:ascii="TH SarabunPSK" w:hAnsi="TH SarabunPSK" w:cs="TH SarabunPSK" w:hint="cs"/>
          <w:color w:val="000000" w:themeColor="text1"/>
          <w:sz w:val="28"/>
          <w:szCs w:val="28"/>
        </w:rPr>
        <w:t xml:space="preserve">Standard Deviation) </w:t>
      </w:r>
      <w:r w:rsidRPr="003A4B13">
        <w:rPr>
          <w:rFonts w:ascii="TH SarabunPSK" w:hAnsi="TH SarabunPSK" w:cs="TH SarabunPSK" w:hint="cs"/>
          <w:color w:val="000000" w:themeColor="text1"/>
          <w:sz w:val="28"/>
          <w:szCs w:val="28"/>
          <w:cs/>
        </w:rPr>
        <w:t>ในการวิเคราะห์ข้อมูล และสถิติ</w:t>
      </w:r>
      <w:r w:rsidRPr="003A4B13">
        <w:rPr>
          <w:rFonts w:ascii="TH SarabunPSK" w:hAnsi="TH SarabunPSK" w:cs="TH SarabunPSK" w:hint="cs"/>
          <w:color w:val="000000" w:themeColor="text1"/>
          <w:spacing w:val="-4"/>
          <w:sz w:val="28"/>
          <w:szCs w:val="28"/>
          <w:cs/>
        </w:rPr>
        <w:t xml:space="preserve">เชิงอนุมาน ได้แก่ การวิเคราะห์ความแตกต่างใช้ค่า </w:t>
      </w:r>
      <w:r w:rsidRPr="003A4B13">
        <w:rPr>
          <w:rFonts w:ascii="TH SarabunPSK" w:hAnsi="TH SarabunPSK" w:cs="TH SarabunPSK" w:hint="cs"/>
          <w:color w:val="000000" w:themeColor="text1"/>
          <w:spacing w:val="-4"/>
          <w:sz w:val="28"/>
          <w:szCs w:val="28"/>
        </w:rPr>
        <w:t xml:space="preserve">t-test </w:t>
      </w:r>
      <w:r w:rsidRPr="003A4B13">
        <w:rPr>
          <w:rFonts w:ascii="TH SarabunPSK" w:hAnsi="TH SarabunPSK" w:cs="TH SarabunPSK" w:hint="cs"/>
          <w:color w:val="000000" w:themeColor="text1"/>
          <w:spacing w:val="-4"/>
          <w:sz w:val="28"/>
          <w:szCs w:val="28"/>
          <w:cs/>
        </w:rPr>
        <w:t xml:space="preserve">และค่า </w:t>
      </w:r>
      <w:r w:rsidRPr="003A4B13">
        <w:rPr>
          <w:rFonts w:ascii="TH SarabunPSK" w:hAnsi="TH SarabunPSK" w:cs="TH SarabunPSK" w:hint="cs"/>
          <w:color w:val="000000" w:themeColor="text1"/>
          <w:spacing w:val="-4"/>
          <w:sz w:val="28"/>
          <w:szCs w:val="28"/>
        </w:rPr>
        <w:t xml:space="preserve">F-test (One-Way ANOVA) </w:t>
      </w:r>
      <w:r w:rsidR="00E552FD" w:rsidRPr="003A4B13">
        <w:rPr>
          <w:rFonts w:ascii="TH SarabunPSK" w:hAnsi="TH SarabunPSK" w:cs="TH SarabunPSK" w:hint="cs"/>
          <w:color w:val="000000" w:themeColor="text1"/>
          <w:spacing w:val="-4"/>
          <w:sz w:val="28"/>
          <w:szCs w:val="28"/>
        </w:rPr>
        <w:br/>
      </w:r>
      <w:r w:rsidRPr="003A4B13">
        <w:rPr>
          <w:rFonts w:ascii="TH SarabunPSK" w:hAnsi="TH SarabunPSK" w:cs="TH SarabunPSK" w:hint="cs"/>
          <w:color w:val="000000" w:themeColor="text1"/>
          <w:spacing w:val="-4"/>
          <w:sz w:val="28"/>
          <w:szCs w:val="28"/>
          <w:cs/>
        </w:rPr>
        <w:t>และสถิติสัมพันธ์ไคลสแควร์</w:t>
      </w:r>
      <w:r w:rsidRPr="003A4B13">
        <w:rPr>
          <w:rFonts w:ascii="TH SarabunPSK" w:hAnsi="TH SarabunPSK" w:cs="TH SarabunPSK" w:hint="cs"/>
          <w:color w:val="000000" w:themeColor="text1"/>
          <w:sz w:val="28"/>
          <w:szCs w:val="28"/>
          <w:cs/>
        </w:rPr>
        <w:t xml:space="preserve"> (</w:t>
      </w:r>
      <w:r w:rsidRPr="003A4B13">
        <w:rPr>
          <w:rFonts w:ascii="TH SarabunPSK" w:hAnsi="TH SarabunPSK" w:cs="TH SarabunPSK" w:hint="cs"/>
          <w:color w:val="000000" w:themeColor="text1"/>
          <w:sz w:val="28"/>
          <w:szCs w:val="28"/>
        </w:rPr>
        <w:t xml:space="preserve">Chi-Square) </w:t>
      </w:r>
      <w:r w:rsidRPr="003A4B13">
        <w:rPr>
          <w:rFonts w:ascii="TH SarabunPSK" w:hAnsi="TH SarabunPSK" w:cs="TH SarabunPSK" w:hint="cs"/>
          <w:color w:val="000000" w:themeColor="text1"/>
          <w:sz w:val="28"/>
          <w:szCs w:val="28"/>
          <w:cs/>
        </w:rPr>
        <w:t>ในการวิเคราะห์ข้อมูล</w:t>
      </w:r>
    </w:p>
    <w:p w14:paraId="79B53F52" w14:textId="7DBE01CF" w:rsidR="00C86842" w:rsidRPr="003A4B13" w:rsidRDefault="00C86842" w:rsidP="009D43BC">
      <w:pPr>
        <w:spacing w:after="0" w:line="240" w:lineRule="auto"/>
        <w:jc w:val="thaiDistribute"/>
        <w:rPr>
          <w:rFonts w:ascii="TH SarabunPSK" w:hAnsi="TH SarabunPSK" w:cs="TH SarabunPSK" w:hint="cs"/>
          <w:spacing w:val="-4"/>
          <w:sz w:val="28"/>
          <w:szCs w:val="28"/>
        </w:rPr>
      </w:pPr>
      <w:r w:rsidRPr="003A4B13">
        <w:rPr>
          <w:rFonts w:ascii="TH SarabunPSK" w:hAnsi="TH SarabunPSK" w:cs="TH SarabunPSK" w:hint="cs"/>
          <w:spacing w:val="-4"/>
          <w:sz w:val="28"/>
          <w:szCs w:val="28"/>
          <w:cs/>
        </w:rPr>
        <w:t>เกณฑ์การให้คะแนนวัดระดับความพึงพอใจ (แปลผล) จากการคำนวณอันตรภาคชั้น โดยใช้สูตร</w:t>
      </w:r>
    </w:p>
    <w:p w14:paraId="1243B275" w14:textId="754052BA" w:rsidR="00C86842" w:rsidRPr="003A4B13" w:rsidRDefault="00C86842" w:rsidP="009D43BC">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 </w:t>
      </w:r>
      <w:r w:rsidR="00944C00" w:rsidRPr="003A4B13">
        <w:rPr>
          <w:rFonts w:ascii="TH SarabunPSK" w:hAnsi="TH SarabunPSK" w:cs="TH SarabunPSK" w:hint="cs"/>
          <w:sz w:val="28"/>
          <w:szCs w:val="28"/>
        </w:rPr>
        <w:t xml:space="preserve"> 5 – 1</w:t>
      </w:r>
    </w:p>
    <w:p w14:paraId="2B14717B" w14:textId="02C058FF" w:rsidR="00944C00" w:rsidRPr="003A4B13" w:rsidRDefault="00944C00" w:rsidP="009D43BC">
      <w:pPr>
        <w:spacing w:after="0" w:line="240" w:lineRule="auto"/>
        <w:ind w:firstLine="720"/>
        <w:jc w:val="thaiDistribute"/>
        <w:rPr>
          <w:rFonts w:ascii="TH SarabunPSK" w:hAnsi="TH SarabunPSK" w:cs="TH SarabunPSK" w:hint="cs"/>
          <w:iCs/>
          <w:sz w:val="28"/>
          <w:szCs w:val="28"/>
        </w:rPr>
      </w:pPr>
      <w:r w:rsidRPr="003A4B13">
        <w:rPr>
          <w:rFonts w:ascii="TH SarabunPSK" w:hAnsi="TH SarabunPSK" w:cs="TH SarabunPSK" w:hint="cs"/>
          <w:iCs/>
          <w:noProof/>
          <w:sz w:val="28"/>
          <w:szCs w:val="28"/>
        </w:rPr>
        <mc:AlternateContent>
          <mc:Choice Requires="wps">
            <w:drawing>
              <wp:anchor distT="0" distB="0" distL="114300" distR="114300" simplePos="0" relativeHeight="251666432" behindDoc="0" locked="0" layoutInCell="1" allowOverlap="1" wp14:anchorId="2822CDF5" wp14:editId="727E805E">
                <wp:simplePos x="0" y="0"/>
                <wp:positionH relativeFrom="column">
                  <wp:posOffset>578521</wp:posOffset>
                </wp:positionH>
                <wp:positionV relativeFrom="paragraph">
                  <wp:posOffset>35560</wp:posOffset>
                </wp:positionV>
                <wp:extent cx="317133"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31713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A576C6" id="ตัวเชื่อมต่อตรง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55pt,2.8pt" to="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rWmgEAAIcDAAAOAAAAZHJzL2Uyb0RvYy54bWysU8tu2zAQvBfoPxC815JsoCkEyzkkSC5B&#10;GyTtBzDU0iLCF5asJf99lrQtB0mRQ5ELxcfM7M7uan05WcN2gFF71/FmUXMGTvpeu23H//y++faD&#10;s5iE64XxDjq+h8gvN1+/rMfQwtIP3vSAjERcbMfQ8SGl0FZVlANYERc+gKNH5dGKREfcVj2KkdSt&#10;qZZ1/b0aPfYBvYQY6fb68Mg3RV8pkOmXUhESMx2n3FJZsaxPea02a9FuUYRBy2Ma4j+ysEI7CjpL&#10;XYsk2F/U76SsluijV2khva28UlpC8UBumvqNm8dBBCheqDgxzGWKnycrf+6u3D1SGcYQ2xjuMbuY&#10;FNr8pfzYVIq1n4sFU2KSLlfNRbNacSZPT9WZFzCmW/CW5U3HjXbZhmjF7i4mikXQE4QO58hll/YG&#10;Mti4B1BM9xRrWdhlKODKINsJamf/3OT2kVZBZorSxsyk+mPSEZtpUAZlJjYfE2d0iehdmolWO4//&#10;IqfplKo64E+uD16z7Sff70sfSjmo28XZcTLzOL0+F/r5/9m8AAAA//8DAFBLAwQUAAYACAAAACEA&#10;v+Yh6tkAAAAGAQAADwAAAGRycy9kb3ducmV2LnhtbEyPwU7DMBBE70j9B2uRuCDqBEoLIU4VIfUD&#10;aDlw3MZLHNVep7Gbhr/H5VKOoxnNvCnXk7NipCF0nhXk8wwEceN1x62Cz93m4QVEiMgarWdS8EMB&#10;1tXspsRC+zN/0LiNrUglHApUYGLsCylDY8hhmPueOHnffnAYkxxaqQc8p3Jn5WOWLaXDjtOCwZ7e&#10;DTWH7ckp2H2tSJt7W494rDW3T4dus8qUurud6jcQkaZ4DcMFP6FDlZj2/sQ6CKvgNc9TUsHzEsTF&#10;XuTp2v5Py6qU//GrXwAAAP//AwBQSwECLQAUAAYACAAAACEAtoM4kv4AAADhAQAAEwAAAAAAAAAA&#10;AAAAAAAAAAAAW0NvbnRlbnRfVHlwZXNdLnhtbFBLAQItABQABgAIAAAAIQA4/SH/1gAAAJQBAAAL&#10;AAAAAAAAAAAAAAAAAC8BAABfcmVscy8ucmVsc1BLAQItABQABgAIAAAAIQCOBArWmgEAAIcDAAAO&#10;AAAAAAAAAAAAAAAAAC4CAABkcnMvZTJvRG9jLnhtbFBLAQItABQABgAIAAAAIQC/5iHq2QAAAAYB&#10;AAAPAAAAAAAAAAAAAAAAAPQDAABkcnMvZG93bnJldi54bWxQSwUGAAAAAAQABADzAAAA+gQAAAAA&#10;" strokecolor="black [3200]" strokeweight="1pt">
                <v:stroke joinstyle="miter"/>
              </v:line>
            </w:pict>
          </mc:Fallback>
        </mc:AlternateContent>
      </w:r>
      <w:r w:rsidRPr="003A4B13">
        <w:rPr>
          <w:rFonts w:ascii="TH SarabunPSK" w:hAnsi="TH SarabunPSK" w:cs="TH SarabunPSK" w:hint="cs"/>
          <w:iCs/>
          <w:sz w:val="28"/>
          <w:szCs w:val="28"/>
        </w:rPr>
        <w:t xml:space="preserve">       5</w:t>
      </w:r>
    </w:p>
    <w:p w14:paraId="4A21EB73" w14:textId="77777777" w:rsidR="00C86842" w:rsidRPr="003A4B13" w:rsidRDefault="00C86842" w:rsidP="009D43BC">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0.80</w:t>
      </w:r>
    </w:p>
    <w:p w14:paraId="1252766B" w14:textId="77777777" w:rsidR="00C86842" w:rsidRPr="003A4B13" w:rsidRDefault="00C86842" w:rsidP="00C86842">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lastRenderedPageBreak/>
        <w:t xml:space="preserve">ได้เกณฑ์ </w:t>
      </w:r>
      <w:r w:rsidRPr="003A4B13">
        <w:rPr>
          <w:rFonts w:ascii="TH SarabunPSK" w:hAnsi="TH SarabunPSK" w:cs="TH SarabunPSK" w:hint="cs"/>
          <w:sz w:val="28"/>
          <w:szCs w:val="28"/>
        </w:rPr>
        <w:t>5</w:t>
      </w:r>
      <w:r w:rsidRPr="003A4B13">
        <w:rPr>
          <w:rFonts w:ascii="TH SarabunPSK" w:hAnsi="TH SarabunPSK" w:cs="TH SarabunPSK" w:hint="cs"/>
          <w:sz w:val="28"/>
          <w:szCs w:val="28"/>
          <w:cs/>
        </w:rPr>
        <w:t xml:space="preserve"> ระดับ ดังนี้</w:t>
      </w:r>
    </w:p>
    <w:p w14:paraId="00959FF8" w14:textId="77777777" w:rsidR="00C86842" w:rsidRPr="003A4B13" w:rsidRDefault="00C86842" w:rsidP="00C86842">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4.21 - 5.00</w:t>
      </w:r>
      <w:r w:rsidRPr="003A4B13">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ความเห็นเกี่ยวกับปัจจัยที่มีความสัมพันธ์ต่อพฤติกรรมการออมจัดอยู่ในเกณฑ์มากที่สุด</w:t>
      </w:r>
    </w:p>
    <w:p w14:paraId="0726B04F" w14:textId="77777777" w:rsidR="00C86842" w:rsidRPr="003A4B13" w:rsidRDefault="00C86842" w:rsidP="00C86842">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3.41 - 4.20</w:t>
      </w:r>
      <w:r w:rsidRPr="003A4B13">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ความเห็นเกี่ยวกับปัจจัยที่มีความสัมพันธ์ต่อพฤติกรรมการออมจัดอยู่ในเกณฑ์มาก</w:t>
      </w:r>
    </w:p>
    <w:p w14:paraId="7246778D" w14:textId="77777777" w:rsidR="00C86842" w:rsidRPr="003A4B13" w:rsidRDefault="00C86842" w:rsidP="00C86842">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2.61 - 3.40</w:t>
      </w:r>
      <w:r w:rsidRPr="003A4B13">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ความเห็นเกี่ยวกับปัจจัยที่มีความสัมพันธ์ต่อพฤติกรรมการออมจัดอยู่ในเกณฑ์ปานกลาง</w:t>
      </w:r>
    </w:p>
    <w:p w14:paraId="1465520D" w14:textId="77777777" w:rsidR="00C86842" w:rsidRPr="003A4B13" w:rsidRDefault="00C86842" w:rsidP="00C86842">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1.81 - 2.60</w:t>
      </w:r>
      <w:r w:rsidRPr="003A4B13">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ความเห็นเกี่ยวกับปัจจัยที่มีความสัมพันธ์ต่อพฤติกรรมการออมจัดอยู่ในเกณฑ์น้อย</w:t>
      </w:r>
    </w:p>
    <w:p w14:paraId="5774CA54" w14:textId="73560320" w:rsidR="00046D56" w:rsidRPr="003A4B13" w:rsidRDefault="00C86842" w:rsidP="00C86842">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1.00 - 1.80 </w:t>
      </w:r>
      <w:r w:rsidRPr="003A4B13">
        <w:rPr>
          <w:rFonts w:ascii="TH SarabunPSK" w:hAnsi="TH SarabunPSK" w:cs="TH SarabunPSK" w:hint="cs"/>
          <w:sz w:val="28"/>
          <w:szCs w:val="28"/>
          <w:cs/>
        </w:rPr>
        <w:t>หมายถึง ความเห็นเกี่ยวกับปัจจัยที่มีความสัมพันธ์ต่อพฤติกรรมการออมจัดอยู่ในเกณฑ์น้อยที่สุด</w:t>
      </w:r>
    </w:p>
    <w:p w14:paraId="4B462CF1" w14:textId="64BA3AF6" w:rsidR="00E24BAF" w:rsidRPr="003A4B13" w:rsidRDefault="00E24BAF" w:rsidP="00944C00">
      <w:pPr>
        <w:spacing w:before="120" w:after="0" w:line="240" w:lineRule="auto"/>
        <w:rPr>
          <w:rFonts w:ascii="TH SarabunPSK" w:hAnsi="TH SarabunPSK" w:cs="TH SarabunPSK" w:hint="cs"/>
          <w:b/>
          <w:bCs/>
          <w:sz w:val="28"/>
          <w:szCs w:val="28"/>
          <w:cs/>
        </w:rPr>
      </w:pPr>
      <w:r w:rsidRPr="003A4B13">
        <w:rPr>
          <w:rFonts w:ascii="TH SarabunPSK" w:hAnsi="TH SarabunPSK" w:cs="TH SarabunPSK" w:hint="cs"/>
          <w:b/>
          <w:bCs/>
          <w:sz w:val="28"/>
          <w:szCs w:val="28"/>
          <w:cs/>
        </w:rPr>
        <w:t>สรุปผลการวิจัย</w:t>
      </w:r>
    </w:p>
    <w:p w14:paraId="2ADEAB77" w14:textId="591125D7" w:rsidR="007B6C10" w:rsidRPr="003A4B13" w:rsidRDefault="00E24BAF" w:rsidP="00A14505">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32"/>
          <w:szCs w:val="32"/>
          <w:cs/>
        </w:rPr>
        <w:tab/>
      </w:r>
      <w:r w:rsidR="0006059C" w:rsidRPr="003A4B13">
        <w:rPr>
          <w:rFonts w:ascii="TH SarabunPSK" w:hAnsi="TH SarabunPSK" w:cs="TH SarabunPSK" w:hint="cs"/>
          <w:sz w:val="28"/>
          <w:szCs w:val="28"/>
          <w:cs/>
        </w:rPr>
        <w:t>การวิจัยนี้เป็นการศึกษาเรื่องปัจจัยที่มีผลต่อพฤติกรรมการออมของ</w:t>
      </w:r>
      <w:bookmarkStart w:id="6" w:name="_Hlk157341215"/>
      <w:r w:rsidR="0006059C" w:rsidRPr="003A4B13">
        <w:rPr>
          <w:rFonts w:ascii="TH SarabunPSK" w:hAnsi="TH SarabunPSK" w:cs="TH SarabunPSK" w:hint="cs"/>
          <w:sz w:val="28"/>
          <w:szCs w:val="28"/>
          <w:cs/>
        </w:rPr>
        <w:t>บุคลากรสำนักพัฒนาชุมชนจังหวัดพังงา</w:t>
      </w:r>
      <w:r w:rsidR="0006059C" w:rsidRPr="003A4B13">
        <w:rPr>
          <w:rFonts w:ascii="TH SarabunPSK" w:hAnsi="TH SarabunPSK" w:cs="TH SarabunPSK" w:hint="cs"/>
          <w:sz w:val="28"/>
          <w:szCs w:val="28"/>
        </w:rPr>
        <w:t xml:space="preserve"> </w:t>
      </w:r>
      <w:bookmarkEnd w:id="6"/>
      <w:r w:rsidR="0006059C" w:rsidRPr="003A4B13">
        <w:rPr>
          <w:rFonts w:ascii="TH SarabunPSK" w:hAnsi="TH SarabunPSK" w:cs="TH SarabunPSK" w:hint="cs"/>
          <w:sz w:val="28"/>
          <w:szCs w:val="28"/>
          <w:cs/>
        </w:rPr>
        <w:t>สามารถสรุปผลการวิจัย ได้ดังนี้</w:t>
      </w:r>
    </w:p>
    <w:p w14:paraId="3CD4189C" w14:textId="40F2B066" w:rsidR="00F64C72" w:rsidRPr="003A4B13" w:rsidRDefault="00F64C72" w:rsidP="00A14505">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color w:val="4472C4" w:themeColor="accent1"/>
          <w:sz w:val="28"/>
          <w:szCs w:val="28"/>
          <w:cs/>
        </w:rPr>
        <w:tab/>
      </w:r>
      <w:r w:rsidRPr="003A4B13">
        <w:rPr>
          <w:rFonts w:ascii="TH SarabunPSK" w:hAnsi="TH SarabunPSK" w:cs="TH SarabunPSK" w:hint="cs"/>
          <w:sz w:val="28"/>
          <w:szCs w:val="28"/>
          <w:cs/>
        </w:rPr>
        <w:t xml:space="preserve">1. </w:t>
      </w:r>
      <w:bookmarkStart w:id="7" w:name="_Hlk157363680"/>
      <w:r w:rsidR="00DA7DDD" w:rsidRPr="003A4B13">
        <w:rPr>
          <w:rFonts w:ascii="TH SarabunPSK" w:hAnsi="TH SarabunPSK" w:cs="TH SarabunPSK" w:hint="cs"/>
          <w:sz w:val="28"/>
          <w:szCs w:val="28"/>
          <w:cs/>
        </w:rPr>
        <w:t xml:space="preserve">บุคลากรสำนักพัฒนาชุมชนจังหวัดพังงา </w:t>
      </w:r>
      <w:r w:rsidR="0006059C" w:rsidRPr="003A4B13">
        <w:rPr>
          <w:rFonts w:ascii="TH SarabunPSK" w:hAnsi="TH SarabunPSK" w:cs="TH SarabunPSK" w:hint="cs"/>
          <w:sz w:val="28"/>
          <w:szCs w:val="28"/>
          <w:cs/>
        </w:rPr>
        <w:t xml:space="preserve">ส่วนใหญ่เป็น เพศหญิงคิดเป็นร้อยละ </w:t>
      </w:r>
      <w:r w:rsidR="0006059C" w:rsidRPr="003A4B13">
        <w:rPr>
          <w:rFonts w:ascii="TH SarabunPSK" w:hAnsi="TH SarabunPSK" w:cs="TH SarabunPSK" w:hint="cs"/>
          <w:sz w:val="28"/>
          <w:szCs w:val="28"/>
        </w:rPr>
        <w:t xml:space="preserve">81.4 </w:t>
      </w:r>
      <w:r w:rsidR="0006059C" w:rsidRPr="003A4B13">
        <w:rPr>
          <w:rFonts w:ascii="TH SarabunPSK" w:hAnsi="TH SarabunPSK" w:cs="TH SarabunPSK" w:hint="cs"/>
          <w:sz w:val="28"/>
          <w:szCs w:val="28"/>
          <w:cs/>
        </w:rPr>
        <w:t xml:space="preserve">มีอายุระหว่าง </w:t>
      </w:r>
      <w:r w:rsidR="0006059C" w:rsidRPr="003A4B13">
        <w:rPr>
          <w:rFonts w:ascii="TH SarabunPSK" w:hAnsi="TH SarabunPSK" w:cs="TH SarabunPSK" w:hint="cs"/>
          <w:sz w:val="28"/>
          <w:szCs w:val="28"/>
        </w:rPr>
        <w:t xml:space="preserve">35 – 55 </w:t>
      </w:r>
      <w:r w:rsidR="0006059C" w:rsidRPr="003A4B13">
        <w:rPr>
          <w:rFonts w:ascii="TH SarabunPSK" w:hAnsi="TH SarabunPSK" w:cs="TH SarabunPSK" w:hint="cs"/>
          <w:sz w:val="28"/>
          <w:szCs w:val="28"/>
          <w:cs/>
        </w:rPr>
        <w:t xml:space="preserve">ปี คิดเป็นร้อยละ </w:t>
      </w:r>
      <w:r w:rsidR="0006059C" w:rsidRPr="003A4B13">
        <w:rPr>
          <w:rFonts w:ascii="TH SarabunPSK" w:hAnsi="TH SarabunPSK" w:cs="TH SarabunPSK" w:hint="cs"/>
          <w:sz w:val="28"/>
          <w:szCs w:val="28"/>
        </w:rPr>
        <w:t xml:space="preserve">47.5 </w:t>
      </w:r>
      <w:r w:rsidR="0006059C" w:rsidRPr="003A4B13">
        <w:rPr>
          <w:rFonts w:ascii="TH SarabunPSK" w:hAnsi="TH SarabunPSK" w:cs="TH SarabunPSK" w:hint="cs"/>
          <w:sz w:val="28"/>
          <w:szCs w:val="28"/>
          <w:cs/>
        </w:rPr>
        <w:t xml:space="preserve">มีระดับการศึกษาระดับปริญญาตรี คิดเป็นร้อยละ </w:t>
      </w:r>
      <w:r w:rsidR="0006059C" w:rsidRPr="003A4B13">
        <w:rPr>
          <w:rFonts w:ascii="TH SarabunPSK" w:hAnsi="TH SarabunPSK" w:cs="TH SarabunPSK" w:hint="cs"/>
          <w:sz w:val="28"/>
          <w:szCs w:val="28"/>
        </w:rPr>
        <w:t xml:space="preserve">47.5 </w:t>
      </w:r>
      <w:r w:rsidR="0006059C" w:rsidRPr="003A4B13">
        <w:rPr>
          <w:rFonts w:ascii="TH SarabunPSK" w:hAnsi="TH SarabunPSK" w:cs="TH SarabunPSK" w:hint="cs"/>
          <w:sz w:val="28"/>
          <w:szCs w:val="28"/>
          <w:cs/>
        </w:rPr>
        <w:t xml:space="preserve">สถานภาพโสด </w:t>
      </w:r>
      <w:r w:rsidR="00E552FD" w:rsidRPr="003A4B13">
        <w:rPr>
          <w:rFonts w:ascii="TH SarabunPSK" w:hAnsi="TH SarabunPSK" w:cs="TH SarabunPSK" w:hint="cs"/>
          <w:sz w:val="28"/>
          <w:szCs w:val="28"/>
          <w:cs/>
        </w:rPr>
        <w:br/>
      </w:r>
      <w:r w:rsidR="00054446" w:rsidRPr="003A4B13">
        <w:rPr>
          <w:rFonts w:ascii="TH SarabunPSK" w:hAnsi="TH SarabunPSK" w:cs="TH SarabunPSK" w:hint="cs"/>
          <w:sz w:val="28"/>
          <w:szCs w:val="28"/>
          <w:cs/>
        </w:rPr>
        <w:t xml:space="preserve">คิดเป็นร้อยละ </w:t>
      </w:r>
      <w:r w:rsidR="00054446" w:rsidRPr="003A4B13">
        <w:rPr>
          <w:rFonts w:ascii="TH SarabunPSK" w:hAnsi="TH SarabunPSK" w:cs="TH SarabunPSK" w:hint="cs"/>
          <w:sz w:val="28"/>
          <w:szCs w:val="28"/>
        </w:rPr>
        <w:t>66.1</w:t>
      </w:r>
      <w:r w:rsidR="00054446" w:rsidRPr="003A4B13">
        <w:rPr>
          <w:rFonts w:ascii="TH SarabunPSK" w:hAnsi="TH SarabunPSK" w:cs="TH SarabunPSK" w:hint="cs"/>
          <w:sz w:val="28"/>
          <w:szCs w:val="28"/>
          <w:cs/>
        </w:rPr>
        <w:t xml:space="preserve"> มีตำแหน่งเป็นข้าราชการ คิดเป็นร้อยละ </w:t>
      </w:r>
      <w:r w:rsidR="00054446" w:rsidRPr="003A4B13">
        <w:rPr>
          <w:rFonts w:ascii="TH SarabunPSK" w:hAnsi="TH SarabunPSK" w:cs="TH SarabunPSK" w:hint="cs"/>
          <w:sz w:val="28"/>
          <w:szCs w:val="28"/>
        </w:rPr>
        <w:t xml:space="preserve">81.4 </w:t>
      </w:r>
      <w:r w:rsidRPr="003A4B13">
        <w:rPr>
          <w:rFonts w:ascii="TH SarabunPSK" w:hAnsi="TH SarabunPSK" w:cs="TH SarabunPSK" w:hint="cs"/>
          <w:sz w:val="28"/>
          <w:szCs w:val="28"/>
          <w:cs/>
        </w:rPr>
        <w:t>และ</w:t>
      </w:r>
      <w:r w:rsidR="00054446" w:rsidRPr="003A4B13">
        <w:rPr>
          <w:rFonts w:ascii="TH SarabunPSK" w:hAnsi="TH SarabunPSK" w:cs="TH SarabunPSK" w:hint="cs"/>
          <w:sz w:val="28"/>
          <w:szCs w:val="28"/>
          <w:cs/>
        </w:rPr>
        <w:t xml:space="preserve">มีอายุงาน </w:t>
      </w:r>
      <w:r w:rsidR="00054446" w:rsidRPr="003A4B13">
        <w:rPr>
          <w:rFonts w:ascii="TH SarabunPSK" w:hAnsi="TH SarabunPSK" w:cs="TH SarabunPSK" w:hint="cs"/>
          <w:sz w:val="28"/>
          <w:szCs w:val="28"/>
        </w:rPr>
        <w:t xml:space="preserve">1 – 5 </w:t>
      </w:r>
      <w:r w:rsidR="00054446" w:rsidRPr="003A4B13">
        <w:rPr>
          <w:rFonts w:ascii="TH SarabunPSK" w:hAnsi="TH SarabunPSK" w:cs="TH SarabunPSK" w:hint="cs"/>
          <w:sz w:val="28"/>
          <w:szCs w:val="28"/>
          <w:cs/>
        </w:rPr>
        <w:t xml:space="preserve">ปี คิดเป็นร้อยละ </w:t>
      </w:r>
      <w:r w:rsidR="00054446" w:rsidRPr="003A4B13">
        <w:rPr>
          <w:rFonts w:ascii="TH SarabunPSK" w:hAnsi="TH SarabunPSK" w:cs="TH SarabunPSK" w:hint="cs"/>
          <w:sz w:val="28"/>
          <w:szCs w:val="28"/>
        </w:rPr>
        <w:t xml:space="preserve">40.7 </w:t>
      </w:r>
      <w:bookmarkEnd w:id="7"/>
    </w:p>
    <w:p w14:paraId="45545834" w14:textId="7968C95F" w:rsidR="003224BF" w:rsidRPr="003A4B13" w:rsidRDefault="00F64C72" w:rsidP="00E552FD">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2. </w:t>
      </w:r>
      <w:r w:rsidRPr="003A4B13">
        <w:rPr>
          <w:rFonts w:ascii="TH SarabunPSK" w:hAnsi="TH SarabunPSK" w:cs="TH SarabunPSK" w:hint="cs"/>
          <w:spacing w:val="-4"/>
          <w:sz w:val="28"/>
          <w:szCs w:val="28"/>
          <w:cs/>
        </w:rPr>
        <w:t xml:space="preserve">บุคลากรสำนักพัฒนาชุมชนจังหวัดพังงา </w:t>
      </w:r>
      <w:r w:rsidR="00054446" w:rsidRPr="003A4B13">
        <w:rPr>
          <w:rFonts w:ascii="TH SarabunPSK" w:hAnsi="TH SarabunPSK" w:cs="TH SarabunPSK" w:hint="cs"/>
          <w:spacing w:val="-4"/>
          <w:sz w:val="28"/>
          <w:szCs w:val="28"/>
          <w:cs/>
        </w:rPr>
        <w:t xml:space="preserve">มีรายได้เฉลี่ยต่อเดือน </w:t>
      </w:r>
      <w:r w:rsidR="00054446" w:rsidRPr="003A4B13">
        <w:rPr>
          <w:rFonts w:ascii="TH SarabunPSK" w:hAnsi="TH SarabunPSK" w:cs="TH SarabunPSK" w:hint="cs"/>
          <w:spacing w:val="-4"/>
          <w:sz w:val="28"/>
          <w:szCs w:val="28"/>
        </w:rPr>
        <w:t xml:space="preserve">10,000 – 20,000 </w:t>
      </w:r>
      <w:r w:rsidR="00054446" w:rsidRPr="003A4B13">
        <w:rPr>
          <w:rFonts w:ascii="TH SarabunPSK" w:hAnsi="TH SarabunPSK" w:cs="TH SarabunPSK" w:hint="cs"/>
          <w:spacing w:val="-4"/>
          <w:sz w:val="28"/>
          <w:szCs w:val="28"/>
          <w:cs/>
        </w:rPr>
        <w:t>บาท คิดเป็นร้อยล</w:t>
      </w:r>
      <w:r w:rsidR="00A14505" w:rsidRPr="003A4B13">
        <w:rPr>
          <w:rFonts w:ascii="TH SarabunPSK" w:hAnsi="TH SarabunPSK" w:cs="TH SarabunPSK" w:hint="cs"/>
          <w:spacing w:val="-4"/>
          <w:sz w:val="28"/>
          <w:szCs w:val="28"/>
          <w:cs/>
        </w:rPr>
        <w:t>ะ</w:t>
      </w:r>
      <w:r w:rsidR="00A14505" w:rsidRPr="003A4B13">
        <w:rPr>
          <w:rFonts w:ascii="TH SarabunPSK" w:hAnsi="TH SarabunPSK" w:cs="TH SarabunPSK" w:hint="cs"/>
          <w:spacing w:val="-4"/>
          <w:sz w:val="28"/>
          <w:szCs w:val="28"/>
        </w:rPr>
        <w:t xml:space="preserve"> </w:t>
      </w:r>
      <w:r w:rsidR="00054446" w:rsidRPr="003A4B13">
        <w:rPr>
          <w:rFonts w:ascii="TH SarabunPSK" w:hAnsi="TH SarabunPSK" w:cs="TH SarabunPSK" w:hint="cs"/>
          <w:spacing w:val="-4"/>
          <w:sz w:val="28"/>
          <w:szCs w:val="28"/>
        </w:rPr>
        <w:t>59.3</w:t>
      </w:r>
      <w:r w:rsidR="00A14505" w:rsidRPr="003A4B13">
        <w:rPr>
          <w:rFonts w:ascii="TH SarabunPSK" w:hAnsi="TH SarabunPSK" w:cs="TH SarabunPSK" w:hint="cs"/>
          <w:sz w:val="28"/>
          <w:szCs w:val="28"/>
        </w:rPr>
        <w:t xml:space="preserve">  </w:t>
      </w:r>
      <w:r w:rsidR="00054446" w:rsidRPr="003A4B13">
        <w:rPr>
          <w:rFonts w:ascii="TH SarabunPSK" w:hAnsi="TH SarabunPSK" w:cs="TH SarabunPSK" w:hint="cs"/>
          <w:sz w:val="28"/>
          <w:szCs w:val="28"/>
        </w:rPr>
        <w:t xml:space="preserve"> </w:t>
      </w:r>
      <w:r w:rsidR="00054446" w:rsidRPr="003A4B13">
        <w:rPr>
          <w:rFonts w:ascii="TH SarabunPSK" w:hAnsi="TH SarabunPSK" w:cs="TH SarabunPSK" w:hint="cs"/>
          <w:spacing w:val="-4"/>
          <w:sz w:val="28"/>
          <w:szCs w:val="28"/>
          <w:cs/>
        </w:rPr>
        <w:t xml:space="preserve">มีค่าใช้จ่ายเฉลี่ยต่อเดือน (ไม่รวมภาระหนี้สิน) </w:t>
      </w:r>
      <w:r w:rsidR="00054446" w:rsidRPr="003A4B13">
        <w:rPr>
          <w:rFonts w:ascii="TH SarabunPSK" w:hAnsi="TH SarabunPSK" w:cs="TH SarabunPSK" w:hint="cs"/>
          <w:spacing w:val="-4"/>
          <w:sz w:val="28"/>
          <w:szCs w:val="28"/>
        </w:rPr>
        <w:t xml:space="preserve">10,000 – 20,000 </w:t>
      </w:r>
      <w:r w:rsidR="00054446" w:rsidRPr="003A4B13">
        <w:rPr>
          <w:rFonts w:ascii="TH SarabunPSK" w:hAnsi="TH SarabunPSK" w:cs="TH SarabunPSK" w:hint="cs"/>
          <w:spacing w:val="-4"/>
          <w:sz w:val="28"/>
          <w:szCs w:val="28"/>
          <w:cs/>
        </w:rPr>
        <w:t xml:space="preserve">บาท คิดเป็นร้อยละ </w:t>
      </w:r>
      <w:r w:rsidR="00054446" w:rsidRPr="003A4B13">
        <w:rPr>
          <w:rFonts w:ascii="TH SarabunPSK" w:hAnsi="TH SarabunPSK" w:cs="TH SarabunPSK" w:hint="cs"/>
          <w:spacing w:val="-4"/>
          <w:sz w:val="28"/>
          <w:szCs w:val="28"/>
        </w:rPr>
        <w:t xml:space="preserve">45.8 </w:t>
      </w:r>
      <w:r w:rsidR="00054446" w:rsidRPr="003A4B13">
        <w:rPr>
          <w:rFonts w:ascii="TH SarabunPSK" w:hAnsi="TH SarabunPSK" w:cs="TH SarabunPSK" w:hint="cs"/>
          <w:spacing w:val="-4"/>
          <w:sz w:val="28"/>
          <w:szCs w:val="28"/>
          <w:cs/>
        </w:rPr>
        <w:t>มีภาระหนี้สิ้นที่ต้องชำระเดือน</w:t>
      </w:r>
      <w:r w:rsidR="00054446" w:rsidRPr="003A4B13">
        <w:rPr>
          <w:rFonts w:ascii="TH SarabunPSK" w:hAnsi="TH SarabunPSK" w:cs="TH SarabunPSK" w:hint="cs"/>
          <w:sz w:val="28"/>
          <w:szCs w:val="28"/>
          <w:cs/>
        </w:rPr>
        <w:t xml:space="preserve"> อยู่ที่ </w:t>
      </w:r>
      <w:r w:rsidR="00054446" w:rsidRPr="003A4B13">
        <w:rPr>
          <w:rFonts w:ascii="TH SarabunPSK" w:hAnsi="TH SarabunPSK" w:cs="TH SarabunPSK" w:hint="cs"/>
          <w:sz w:val="28"/>
          <w:szCs w:val="28"/>
        </w:rPr>
        <w:t xml:space="preserve">5,000 – 10,000 </w:t>
      </w:r>
      <w:r w:rsidR="00054446" w:rsidRPr="003A4B13">
        <w:rPr>
          <w:rFonts w:ascii="TH SarabunPSK" w:hAnsi="TH SarabunPSK" w:cs="TH SarabunPSK" w:hint="cs"/>
          <w:sz w:val="28"/>
          <w:szCs w:val="28"/>
          <w:cs/>
        </w:rPr>
        <w:t xml:space="preserve">บาท คิดเป็นร้อยละ </w:t>
      </w:r>
      <w:r w:rsidR="00054446" w:rsidRPr="003A4B13">
        <w:rPr>
          <w:rFonts w:ascii="TH SarabunPSK" w:hAnsi="TH SarabunPSK" w:cs="TH SarabunPSK" w:hint="cs"/>
          <w:sz w:val="28"/>
          <w:szCs w:val="28"/>
        </w:rPr>
        <w:t xml:space="preserve">35.6 </w:t>
      </w:r>
      <w:r w:rsidR="00054446" w:rsidRPr="003A4B13">
        <w:rPr>
          <w:rFonts w:ascii="TH SarabunPSK" w:hAnsi="TH SarabunPSK" w:cs="TH SarabunPSK" w:hint="cs"/>
          <w:sz w:val="28"/>
          <w:szCs w:val="28"/>
          <w:cs/>
        </w:rPr>
        <w:t xml:space="preserve">มีจำนวนเงินออมต่อเดือน </w:t>
      </w:r>
      <w:r w:rsidR="00054446" w:rsidRPr="003A4B13">
        <w:rPr>
          <w:rFonts w:ascii="TH SarabunPSK" w:hAnsi="TH SarabunPSK" w:cs="TH SarabunPSK" w:hint="cs"/>
          <w:sz w:val="28"/>
          <w:szCs w:val="28"/>
        </w:rPr>
        <w:t xml:space="preserve">1,000 – 5,000 </w:t>
      </w:r>
      <w:r w:rsidR="00054446" w:rsidRPr="003A4B13">
        <w:rPr>
          <w:rFonts w:ascii="TH SarabunPSK" w:hAnsi="TH SarabunPSK" w:cs="TH SarabunPSK" w:hint="cs"/>
          <w:sz w:val="28"/>
          <w:szCs w:val="28"/>
          <w:cs/>
        </w:rPr>
        <w:t xml:space="preserve">บาท คิดเป็นร้อยละ </w:t>
      </w:r>
      <w:r w:rsidR="00054446" w:rsidRPr="003A4B13">
        <w:rPr>
          <w:rFonts w:ascii="TH SarabunPSK" w:hAnsi="TH SarabunPSK" w:cs="TH SarabunPSK" w:hint="cs"/>
          <w:sz w:val="28"/>
          <w:szCs w:val="28"/>
        </w:rPr>
        <w:t xml:space="preserve">62.7 </w:t>
      </w:r>
      <w:r w:rsidR="00054446" w:rsidRPr="003A4B13">
        <w:rPr>
          <w:rFonts w:ascii="TH SarabunPSK" w:hAnsi="TH SarabunPSK" w:cs="TH SarabunPSK" w:hint="cs"/>
          <w:sz w:val="28"/>
          <w:szCs w:val="28"/>
          <w:cs/>
        </w:rPr>
        <w:t xml:space="preserve">มีการออมกับกลุ่มออมทรัพย์เพื่อสวัสดิการข้าราชการพัฒนาชุมชนจังหวัดพังงา </w:t>
      </w:r>
      <w:r w:rsidR="00E552FD" w:rsidRPr="003A4B13">
        <w:rPr>
          <w:rFonts w:ascii="TH SarabunPSK" w:hAnsi="TH SarabunPSK" w:cs="TH SarabunPSK" w:hint="cs"/>
          <w:sz w:val="28"/>
          <w:szCs w:val="28"/>
          <w:cs/>
        </w:rPr>
        <w:br/>
      </w:r>
      <w:r w:rsidR="00054446" w:rsidRPr="003A4B13">
        <w:rPr>
          <w:rFonts w:ascii="TH SarabunPSK" w:hAnsi="TH SarabunPSK" w:cs="TH SarabunPSK" w:hint="cs"/>
          <w:sz w:val="28"/>
          <w:szCs w:val="28"/>
          <w:cs/>
        </w:rPr>
        <w:t xml:space="preserve">คิดเป็นร้อยละ </w:t>
      </w:r>
      <w:r w:rsidR="00054446" w:rsidRPr="003A4B13">
        <w:rPr>
          <w:rFonts w:ascii="TH SarabunPSK" w:hAnsi="TH SarabunPSK" w:cs="TH SarabunPSK" w:hint="cs"/>
          <w:sz w:val="28"/>
          <w:szCs w:val="28"/>
        </w:rPr>
        <w:t xml:space="preserve">71.2 </w:t>
      </w:r>
      <w:r w:rsidR="00054446" w:rsidRPr="003A4B13">
        <w:rPr>
          <w:rFonts w:ascii="TH SarabunPSK" w:hAnsi="TH SarabunPSK" w:cs="TH SarabunPSK" w:hint="cs"/>
          <w:sz w:val="28"/>
          <w:szCs w:val="28"/>
          <w:cs/>
        </w:rPr>
        <w:t>และมีความถี</w:t>
      </w:r>
      <w:r w:rsidR="00334055" w:rsidRPr="003A4B13">
        <w:rPr>
          <w:rFonts w:ascii="TH SarabunPSK" w:hAnsi="TH SarabunPSK" w:cs="TH SarabunPSK" w:hint="cs"/>
          <w:sz w:val="28"/>
          <w:szCs w:val="28"/>
          <w:cs/>
        </w:rPr>
        <w:t>่</w:t>
      </w:r>
      <w:r w:rsidR="005F7F8A" w:rsidRPr="003A4B13">
        <w:rPr>
          <w:rFonts w:ascii="TH SarabunPSK" w:hAnsi="TH SarabunPSK" w:cs="TH SarabunPSK" w:hint="cs"/>
          <w:sz w:val="28"/>
          <w:szCs w:val="28"/>
          <w:cs/>
        </w:rPr>
        <w:t xml:space="preserve"> </w:t>
      </w:r>
      <w:r w:rsidR="00054446" w:rsidRPr="003A4B13">
        <w:rPr>
          <w:rFonts w:ascii="TH SarabunPSK" w:hAnsi="TH SarabunPSK" w:cs="TH SarabunPSK" w:hint="cs"/>
          <w:sz w:val="28"/>
          <w:szCs w:val="28"/>
          <w:cs/>
        </w:rPr>
        <w:t xml:space="preserve">ในการออมอย่างสม่ำเสมอเป็นประจำ คิดเป็นร้อยละ </w:t>
      </w:r>
      <w:r w:rsidR="00054446" w:rsidRPr="003A4B13">
        <w:rPr>
          <w:rFonts w:ascii="TH SarabunPSK" w:hAnsi="TH SarabunPSK" w:cs="TH SarabunPSK" w:hint="cs"/>
          <w:sz w:val="28"/>
          <w:szCs w:val="28"/>
        </w:rPr>
        <w:t>74.6</w:t>
      </w:r>
    </w:p>
    <w:p w14:paraId="03406863" w14:textId="3EA9E9F8" w:rsidR="00224976" w:rsidRPr="003A4B13" w:rsidRDefault="00F64C72" w:rsidP="005F7F8A">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3</w:t>
      </w:r>
      <w:r w:rsidR="00334055" w:rsidRPr="003A4B13">
        <w:rPr>
          <w:rFonts w:ascii="TH SarabunPSK" w:hAnsi="TH SarabunPSK" w:cs="TH SarabunPSK" w:hint="cs"/>
          <w:sz w:val="28"/>
          <w:szCs w:val="28"/>
        </w:rPr>
        <w:t xml:space="preserve">. </w:t>
      </w:r>
      <w:r w:rsidR="00334055" w:rsidRPr="003A4B13">
        <w:rPr>
          <w:rFonts w:ascii="TH SarabunPSK" w:hAnsi="TH SarabunPSK" w:cs="TH SarabunPSK" w:hint="cs"/>
          <w:sz w:val="28"/>
          <w:szCs w:val="28"/>
          <w:cs/>
        </w:rPr>
        <w:t>ผลการวิเคราะห์</w:t>
      </w:r>
      <w:bookmarkStart w:id="8" w:name="_Hlk157344101"/>
      <w:r w:rsidR="00334055" w:rsidRPr="003A4B13">
        <w:rPr>
          <w:rFonts w:ascii="TH SarabunPSK" w:hAnsi="TH SarabunPSK" w:cs="TH SarabunPSK" w:hint="cs"/>
          <w:sz w:val="28"/>
          <w:szCs w:val="28"/>
          <w:cs/>
        </w:rPr>
        <w:t xml:space="preserve">ปัจจัยที่มีผลต่อพฤติกรรมการออมของบุคลากรสำนักพัฒนาชุมชนจังหวัดพังงา </w:t>
      </w:r>
      <w:bookmarkEnd w:id="8"/>
    </w:p>
    <w:p w14:paraId="606C72E3" w14:textId="15D5E54A" w:rsidR="007F76A7" w:rsidRPr="003A4B13" w:rsidRDefault="00A9135B" w:rsidP="003A4B13">
      <w:pPr>
        <w:spacing w:before="120" w:after="120"/>
        <w:rPr>
          <w:rFonts w:ascii="TH SarabunPSK" w:hAnsi="TH SarabunPSK" w:cs="TH SarabunPSK" w:hint="cs"/>
          <w:sz w:val="32"/>
          <w:szCs w:val="32"/>
        </w:rPr>
      </w:pPr>
      <w:r w:rsidRPr="003A4B13">
        <w:rPr>
          <w:rFonts w:ascii="TH SarabunPSK" w:hAnsi="TH SarabunPSK" w:cs="TH SarabunPSK" w:hint="cs"/>
          <w:b/>
          <w:bCs/>
          <w:sz w:val="28"/>
          <w:szCs w:val="28"/>
          <w:cs/>
        </w:rPr>
        <w:t>แผนภาพ</w:t>
      </w:r>
      <w:r w:rsidR="00565B07" w:rsidRPr="003A4B13">
        <w:rPr>
          <w:rFonts w:ascii="TH SarabunPSK" w:hAnsi="TH SarabunPSK" w:cs="TH SarabunPSK" w:hint="cs"/>
          <w:b/>
          <w:bCs/>
          <w:sz w:val="28"/>
          <w:szCs w:val="28"/>
          <w:cs/>
        </w:rPr>
        <w:t>ที่</w:t>
      </w:r>
      <w:r w:rsidR="00565B07" w:rsidRPr="003A4B13">
        <w:rPr>
          <w:rFonts w:ascii="TH SarabunPSK" w:hAnsi="TH SarabunPSK" w:cs="TH SarabunPSK" w:hint="cs"/>
          <w:sz w:val="28"/>
          <w:szCs w:val="28"/>
          <w:cs/>
        </w:rPr>
        <w:t xml:space="preserve"> </w:t>
      </w:r>
      <w:r w:rsidR="00D8665A" w:rsidRPr="003A4B13">
        <w:rPr>
          <w:rFonts w:ascii="TH SarabunPSK" w:hAnsi="TH SarabunPSK" w:cs="TH SarabunPSK" w:hint="cs"/>
          <w:sz w:val="32"/>
          <w:szCs w:val="32"/>
        </w:rPr>
        <w:t>1</w:t>
      </w:r>
      <w:r w:rsidR="00423ADB" w:rsidRPr="003A4B13">
        <w:rPr>
          <w:rFonts w:ascii="TH SarabunPSK" w:hAnsi="TH SarabunPSK" w:cs="TH SarabunPSK" w:hint="cs"/>
          <w:sz w:val="32"/>
          <w:szCs w:val="32"/>
          <w:cs/>
        </w:rPr>
        <w:t xml:space="preserve"> </w:t>
      </w:r>
      <w:r w:rsidR="00D8665A" w:rsidRPr="003A4B13">
        <w:rPr>
          <w:rFonts w:ascii="TH SarabunPSK" w:hAnsi="TH SarabunPSK" w:cs="TH SarabunPSK" w:hint="cs"/>
          <w:b/>
          <w:bCs/>
          <w:sz w:val="28"/>
          <w:szCs w:val="28"/>
          <w:cs/>
        </w:rPr>
        <w:t>แสดงค่าเฉลี่ย ของระดับความคิดเห็นต่อปัจจัยที่มีผลต่อพฤติกรรมการออมของบุคลากรสำนักพัฒนาชุมชนจังหวัดพังงา</w:t>
      </w:r>
    </w:p>
    <w:p w14:paraId="463CC929" w14:textId="34BE29BD" w:rsidR="007F76A7" w:rsidRPr="003A4B13" w:rsidRDefault="007F76A7" w:rsidP="00334055">
      <w:pPr>
        <w:rPr>
          <w:rFonts w:ascii="TH SarabunPSK" w:hAnsi="TH SarabunPSK" w:cs="TH SarabunPSK" w:hint="cs"/>
          <w:sz w:val="32"/>
          <w:szCs w:val="32"/>
        </w:rPr>
      </w:pPr>
      <w:r w:rsidRPr="003A4B13">
        <w:rPr>
          <w:rFonts w:ascii="TH SarabunPSK" w:hAnsi="TH SarabunPSK" w:cs="TH SarabunPSK" w:hint="cs"/>
          <w:noProof/>
          <w:sz w:val="8"/>
          <w:szCs w:val="8"/>
        </w:rPr>
        <w:drawing>
          <wp:anchor distT="0" distB="0" distL="114300" distR="114300" simplePos="0" relativeHeight="251665408" behindDoc="1" locked="0" layoutInCell="1" allowOverlap="1" wp14:anchorId="516E5A5C" wp14:editId="1D7CFA57">
            <wp:simplePos x="0" y="0"/>
            <wp:positionH relativeFrom="margin">
              <wp:posOffset>663575</wp:posOffset>
            </wp:positionH>
            <wp:positionV relativeFrom="paragraph">
              <wp:posOffset>-11430</wp:posOffset>
            </wp:positionV>
            <wp:extent cx="4235450" cy="1784350"/>
            <wp:effectExtent l="0" t="0" r="12700" b="6350"/>
            <wp:wrapTight wrapText="bothSides">
              <wp:wrapPolygon edited="0">
                <wp:start x="0" y="0"/>
                <wp:lineTo x="0" y="21446"/>
                <wp:lineTo x="21568" y="21446"/>
                <wp:lineTo x="21568" y="0"/>
                <wp:lineTo x="0" y="0"/>
              </wp:wrapPolygon>
            </wp:wrapTight>
            <wp:docPr id="7" name="แผนภูมิ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4036D18" w14:textId="26D67EA4" w:rsidR="00565B07" w:rsidRPr="003A4B13" w:rsidRDefault="00D9631A" w:rsidP="00334055">
      <w:pPr>
        <w:rPr>
          <w:rFonts w:ascii="TH SarabunPSK" w:hAnsi="TH SarabunPSK" w:cs="TH SarabunPSK" w:hint="cs"/>
          <w:b/>
          <w:bCs/>
          <w:sz w:val="28"/>
          <w:szCs w:val="28"/>
        </w:rPr>
      </w:pPr>
      <w:r w:rsidRPr="003A4B13">
        <w:rPr>
          <w:rFonts w:ascii="TH SarabunPSK" w:hAnsi="TH SarabunPSK" w:cs="TH SarabunPSK" w:hint="cs"/>
          <w:sz w:val="32"/>
          <w:szCs w:val="32"/>
          <w:cs/>
        </w:rPr>
        <w:t xml:space="preserve"> </w:t>
      </w:r>
    </w:p>
    <w:p w14:paraId="754832D9" w14:textId="22005711" w:rsidR="00565B07" w:rsidRPr="003A4B13" w:rsidRDefault="00565B07" w:rsidP="00C86842">
      <w:pPr>
        <w:spacing w:after="0" w:line="240" w:lineRule="auto"/>
        <w:jc w:val="thaiDistribute"/>
        <w:rPr>
          <w:rFonts w:ascii="TH SarabunPSK" w:hAnsi="TH SarabunPSK" w:cs="TH SarabunPSK" w:hint="cs"/>
          <w:sz w:val="8"/>
          <w:szCs w:val="8"/>
        </w:rPr>
      </w:pPr>
    </w:p>
    <w:p w14:paraId="61BCC3D5" w14:textId="65276B32" w:rsidR="00565B07" w:rsidRPr="003A4B13" w:rsidRDefault="00565B07" w:rsidP="00C86842">
      <w:pPr>
        <w:spacing w:after="0" w:line="240" w:lineRule="auto"/>
        <w:jc w:val="thaiDistribute"/>
        <w:rPr>
          <w:rFonts w:ascii="TH SarabunPSK" w:hAnsi="TH SarabunPSK" w:cs="TH SarabunPSK" w:hint="cs"/>
          <w:sz w:val="20"/>
          <w:szCs w:val="20"/>
        </w:rPr>
      </w:pPr>
    </w:p>
    <w:p w14:paraId="22366C3C" w14:textId="1CE30DB8" w:rsidR="00D8665A" w:rsidRPr="003A4B13" w:rsidRDefault="00D8665A" w:rsidP="00C86842">
      <w:pPr>
        <w:spacing w:after="0" w:line="240" w:lineRule="auto"/>
        <w:jc w:val="thaiDistribute"/>
        <w:rPr>
          <w:rFonts w:ascii="TH SarabunPSK" w:hAnsi="TH SarabunPSK" w:cs="TH SarabunPSK" w:hint="cs"/>
          <w:sz w:val="20"/>
          <w:szCs w:val="20"/>
        </w:rPr>
      </w:pPr>
    </w:p>
    <w:p w14:paraId="4D92101A" w14:textId="7780A17D" w:rsidR="00D8665A" w:rsidRPr="003A4B13" w:rsidRDefault="00D8665A" w:rsidP="00C86842">
      <w:pPr>
        <w:spacing w:after="0" w:line="240" w:lineRule="auto"/>
        <w:jc w:val="thaiDistribute"/>
        <w:rPr>
          <w:rFonts w:ascii="TH SarabunPSK" w:hAnsi="TH SarabunPSK" w:cs="TH SarabunPSK" w:hint="cs"/>
          <w:sz w:val="20"/>
          <w:szCs w:val="20"/>
        </w:rPr>
      </w:pPr>
    </w:p>
    <w:p w14:paraId="1CC035C5" w14:textId="14DB75B3" w:rsidR="00D8665A" w:rsidRPr="003A4B13" w:rsidRDefault="00D8665A" w:rsidP="00C86842">
      <w:pPr>
        <w:spacing w:after="0" w:line="240" w:lineRule="auto"/>
        <w:jc w:val="thaiDistribute"/>
        <w:rPr>
          <w:rFonts w:ascii="TH SarabunPSK" w:hAnsi="TH SarabunPSK" w:cs="TH SarabunPSK" w:hint="cs"/>
          <w:sz w:val="20"/>
          <w:szCs w:val="20"/>
        </w:rPr>
      </w:pPr>
    </w:p>
    <w:p w14:paraId="423F112B" w14:textId="088280DB" w:rsidR="00D8665A" w:rsidRPr="003A4B13" w:rsidRDefault="00D8665A" w:rsidP="00C86842">
      <w:pPr>
        <w:spacing w:after="0" w:line="240" w:lineRule="auto"/>
        <w:jc w:val="thaiDistribute"/>
        <w:rPr>
          <w:rFonts w:ascii="TH SarabunPSK" w:hAnsi="TH SarabunPSK" w:cs="TH SarabunPSK" w:hint="cs"/>
          <w:sz w:val="20"/>
          <w:szCs w:val="20"/>
        </w:rPr>
      </w:pPr>
    </w:p>
    <w:p w14:paraId="62B81CFC" w14:textId="0E00E798" w:rsidR="003224BF" w:rsidRPr="003A4B13" w:rsidRDefault="007F76A7" w:rsidP="003224BF">
      <w:pPr>
        <w:spacing w:after="0" w:line="240" w:lineRule="auto"/>
        <w:jc w:val="thaiDistribute"/>
        <w:rPr>
          <w:rFonts w:ascii="TH SarabunPSK" w:hAnsi="TH SarabunPSK" w:cs="TH SarabunPSK" w:hint="cs"/>
          <w:sz w:val="26"/>
          <w:szCs w:val="26"/>
        </w:rPr>
      </w:pPr>
      <w:r w:rsidRPr="003A4B13">
        <w:rPr>
          <w:rFonts w:ascii="TH SarabunPSK" w:hAnsi="TH SarabunPSK" w:cs="TH SarabunPSK" w:hint="cs"/>
          <w:sz w:val="26"/>
          <w:szCs w:val="26"/>
        </w:rPr>
        <w:tab/>
      </w:r>
    </w:p>
    <w:p w14:paraId="60D12210" w14:textId="77777777" w:rsidR="004174C4" w:rsidRPr="003A4B13" w:rsidRDefault="004174C4" w:rsidP="00625D7B">
      <w:pPr>
        <w:spacing w:after="0" w:line="240" w:lineRule="auto"/>
        <w:jc w:val="thaiDistribute"/>
        <w:rPr>
          <w:rFonts w:ascii="TH SarabunPSK" w:hAnsi="TH SarabunPSK" w:cs="TH SarabunPSK" w:hint="cs"/>
          <w:sz w:val="26"/>
          <w:szCs w:val="26"/>
        </w:rPr>
      </w:pPr>
    </w:p>
    <w:p w14:paraId="11960A0F" w14:textId="440227F0" w:rsidR="00D8665A" w:rsidRPr="003A4B13" w:rsidRDefault="00610142" w:rsidP="001B0441">
      <w:pPr>
        <w:spacing w:after="0" w:line="240" w:lineRule="auto"/>
        <w:ind w:firstLine="1418"/>
        <w:jc w:val="thaiDistribute"/>
        <w:rPr>
          <w:rFonts w:ascii="TH SarabunPSK" w:hAnsi="TH SarabunPSK" w:cs="TH SarabunPSK" w:hint="cs"/>
          <w:spacing w:val="-4"/>
          <w:sz w:val="28"/>
          <w:szCs w:val="28"/>
        </w:rPr>
      </w:pPr>
      <w:r w:rsidRPr="003A4B13">
        <w:rPr>
          <w:rFonts w:ascii="TH SarabunPSK" w:hAnsi="TH SarabunPSK" w:cs="TH SarabunPSK" w:hint="cs"/>
          <w:sz w:val="28"/>
          <w:szCs w:val="28"/>
        </w:rPr>
        <w:t xml:space="preserve">3.1 </w:t>
      </w:r>
      <w:bookmarkStart w:id="9" w:name="_Hlk157345780"/>
      <w:bookmarkStart w:id="10" w:name="_Hlk157346210"/>
      <w:r w:rsidR="007F76A7" w:rsidRPr="003A4B13">
        <w:rPr>
          <w:rFonts w:ascii="TH SarabunPSK" w:hAnsi="TH SarabunPSK" w:cs="TH SarabunPSK" w:hint="cs"/>
          <w:sz w:val="28"/>
          <w:szCs w:val="28"/>
          <w:cs/>
        </w:rPr>
        <w:t>ผลการวิเคราะห์ปัจจัยที่มีผลต่อพฤติกรรมการออมของบุคลากรสำนักพัฒนาชุมชนจังหวัดพังงา</w:t>
      </w:r>
      <w:r w:rsidR="007F76A7" w:rsidRPr="003A4B13">
        <w:rPr>
          <w:rFonts w:ascii="TH SarabunPSK" w:hAnsi="TH SarabunPSK" w:cs="TH SarabunPSK" w:hint="cs"/>
          <w:spacing w:val="-4"/>
          <w:sz w:val="28"/>
          <w:szCs w:val="28"/>
          <w:cs/>
        </w:rPr>
        <w:t>ด้าน</w:t>
      </w:r>
      <w:bookmarkEnd w:id="9"/>
      <w:r w:rsidRPr="003A4B13">
        <w:rPr>
          <w:rFonts w:ascii="TH SarabunPSK" w:hAnsi="TH SarabunPSK" w:cs="TH SarabunPSK" w:hint="cs"/>
          <w:spacing w:val="-4"/>
          <w:sz w:val="28"/>
          <w:szCs w:val="28"/>
          <w:cs/>
        </w:rPr>
        <w:t xml:space="preserve">รูปแบบการออม </w:t>
      </w:r>
      <w:bookmarkStart w:id="11" w:name="_Hlk157345069"/>
      <w:r w:rsidRPr="003A4B13">
        <w:rPr>
          <w:rFonts w:ascii="TH SarabunPSK" w:hAnsi="TH SarabunPSK" w:cs="TH SarabunPSK" w:hint="cs"/>
          <w:spacing w:val="-4"/>
          <w:sz w:val="28"/>
          <w:szCs w:val="28"/>
          <w:cs/>
        </w:rPr>
        <w:t>(</w:t>
      </w:r>
      <m:oMath>
        <m:acc>
          <m:accPr>
            <m:chr m:val="̅"/>
            <m:ctrlPr>
              <w:rPr>
                <w:rFonts w:ascii="Cambria Math" w:hAnsi="Cambria Math" w:cs="TH SarabunPSK" w:hint="cs"/>
                <w:spacing w:val="-4"/>
                <w:sz w:val="28"/>
                <w:szCs w:val="28"/>
              </w:rPr>
            </m:ctrlPr>
          </m:accPr>
          <m:e>
            <m:r>
              <w:rPr>
                <w:rFonts w:ascii="Cambria Math" w:hAnsi="Cambria Math" w:cs="TH SarabunPSK" w:hint="cs"/>
                <w:spacing w:val="-4"/>
                <w:sz w:val="28"/>
                <w:szCs w:val="28"/>
              </w:rPr>
              <m:t>x</m:t>
            </m:r>
          </m:e>
        </m:acc>
      </m:oMath>
      <w:r w:rsidRPr="003A4B13">
        <w:rPr>
          <w:rFonts w:ascii="TH SarabunPSK" w:hAnsi="TH SarabunPSK" w:cs="TH SarabunPSK" w:hint="cs"/>
          <w:spacing w:val="-4"/>
          <w:sz w:val="28"/>
          <w:szCs w:val="28"/>
          <w:cs/>
        </w:rPr>
        <w:t xml:space="preserve"> </w:t>
      </w:r>
      <w:r w:rsidRPr="003A4B13">
        <w:rPr>
          <w:rFonts w:ascii="TH SarabunPSK" w:hAnsi="TH SarabunPSK" w:cs="TH SarabunPSK" w:hint="cs"/>
          <w:spacing w:val="-4"/>
          <w:sz w:val="28"/>
          <w:szCs w:val="28"/>
        </w:rPr>
        <w:t>= 3.02</w:t>
      </w:r>
      <w:r w:rsidRPr="003A4B13">
        <w:rPr>
          <w:rFonts w:ascii="TH SarabunPSK" w:hAnsi="TH SarabunPSK" w:cs="TH SarabunPSK" w:hint="cs"/>
          <w:spacing w:val="-4"/>
          <w:sz w:val="28"/>
          <w:szCs w:val="28"/>
          <w:cs/>
        </w:rPr>
        <w:t xml:space="preserve">) </w:t>
      </w:r>
      <w:bookmarkEnd w:id="10"/>
      <w:bookmarkEnd w:id="11"/>
      <w:r w:rsidRPr="003A4B13">
        <w:rPr>
          <w:rFonts w:ascii="TH SarabunPSK" w:hAnsi="TH SarabunPSK" w:cs="TH SarabunPSK" w:hint="cs"/>
          <w:spacing w:val="-4"/>
          <w:sz w:val="28"/>
          <w:szCs w:val="28"/>
          <w:cs/>
        </w:rPr>
        <w:t>อยู่ในระดับปานกลาง เมื่อแยกประเด็นเป็นรายด้าน พบว่า ออมเงินผ่านบัญชี (</w:t>
      </w:r>
      <m:oMath>
        <m:acc>
          <m:accPr>
            <m:chr m:val="̅"/>
            <m:ctrlPr>
              <w:rPr>
                <w:rFonts w:ascii="Cambria Math" w:hAnsi="Cambria Math" w:cs="TH SarabunPSK" w:hint="cs"/>
                <w:spacing w:val="-4"/>
                <w:sz w:val="28"/>
                <w:szCs w:val="28"/>
              </w:rPr>
            </m:ctrlPr>
          </m:accPr>
          <m:e>
            <m:r>
              <w:rPr>
                <w:rFonts w:ascii="Cambria Math" w:hAnsi="Cambria Math" w:cs="TH SarabunPSK" w:hint="cs"/>
                <w:spacing w:val="-4"/>
                <w:sz w:val="28"/>
                <w:szCs w:val="28"/>
              </w:rPr>
              <m:t>x</m:t>
            </m:r>
          </m:e>
        </m:acc>
      </m:oMath>
      <w:r w:rsidRPr="003A4B13">
        <w:rPr>
          <w:rFonts w:ascii="TH SarabunPSK" w:hAnsi="TH SarabunPSK" w:cs="TH SarabunPSK" w:hint="cs"/>
          <w:spacing w:val="-4"/>
          <w:sz w:val="28"/>
          <w:szCs w:val="28"/>
          <w:cs/>
        </w:rPr>
        <w:t xml:space="preserve"> </w:t>
      </w:r>
      <w:r w:rsidRPr="003A4B13">
        <w:rPr>
          <w:rFonts w:ascii="TH SarabunPSK" w:hAnsi="TH SarabunPSK" w:cs="TH SarabunPSK" w:hint="cs"/>
          <w:spacing w:val="-4"/>
          <w:sz w:val="28"/>
          <w:szCs w:val="28"/>
        </w:rPr>
        <w:t>=</w:t>
      </w:r>
      <w:r w:rsidR="0022003F" w:rsidRPr="003A4B13">
        <w:rPr>
          <w:rFonts w:ascii="TH SarabunPSK" w:hAnsi="TH SarabunPSK" w:cs="TH SarabunPSK" w:hint="cs"/>
          <w:spacing w:val="-4"/>
          <w:sz w:val="28"/>
          <w:szCs w:val="28"/>
        </w:rPr>
        <w:t xml:space="preserve"> </w:t>
      </w:r>
      <w:r w:rsidRPr="003A4B13">
        <w:rPr>
          <w:rFonts w:ascii="TH SarabunPSK" w:hAnsi="TH SarabunPSK" w:cs="TH SarabunPSK" w:hint="cs"/>
          <w:spacing w:val="-4"/>
          <w:sz w:val="28"/>
          <w:szCs w:val="28"/>
        </w:rPr>
        <w:t>3.68</w:t>
      </w:r>
      <w:r w:rsidRPr="003A4B13">
        <w:rPr>
          <w:rFonts w:ascii="TH SarabunPSK" w:hAnsi="TH SarabunPSK" w:cs="TH SarabunPSK" w:hint="cs"/>
          <w:spacing w:val="-4"/>
          <w:sz w:val="28"/>
          <w:szCs w:val="28"/>
          <w:cs/>
        </w:rPr>
        <w:t>)</w:t>
      </w:r>
      <w:r w:rsidRPr="003A4B13">
        <w:rPr>
          <w:rFonts w:ascii="TH SarabunPSK" w:hAnsi="TH SarabunPSK" w:cs="TH SarabunPSK" w:hint="cs"/>
          <w:sz w:val="28"/>
          <w:szCs w:val="28"/>
          <w:cs/>
        </w:rPr>
        <w:t xml:space="preserve"> อยู่ในลำดับมาก รองลงมาโดยเรียงลำดับ ดังต่อไปนี้ ออมเงินผ่านสหกรณ์ออมทรัพย์ </w:t>
      </w:r>
      <w:bookmarkStart w:id="12" w:name="_Hlk157345729"/>
      <w:r w:rsidRPr="003A4B13">
        <w:rPr>
          <w:rFonts w:ascii="TH SarabunPSK" w:hAnsi="TH SarabunPSK" w:cs="TH SarabunPSK" w:hint="cs"/>
          <w:sz w:val="28"/>
          <w:szCs w:val="28"/>
          <w:cs/>
        </w:rPr>
        <w:t>(</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3.44</w:t>
      </w:r>
      <w:r w:rsidRPr="003A4B13">
        <w:rPr>
          <w:rFonts w:ascii="TH SarabunPSK" w:hAnsi="TH SarabunPSK" w:cs="TH SarabunPSK" w:hint="cs"/>
          <w:sz w:val="28"/>
          <w:szCs w:val="28"/>
          <w:cs/>
        </w:rPr>
        <w:t xml:space="preserve">) </w:t>
      </w:r>
      <w:bookmarkEnd w:id="12"/>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อยู่ในระดับมาก</w:t>
      </w:r>
      <w:r w:rsidR="007F43CF" w:rsidRPr="003A4B13">
        <w:rPr>
          <w:rFonts w:ascii="TH SarabunPSK" w:hAnsi="TH SarabunPSK" w:cs="TH SarabunPSK" w:hint="cs"/>
          <w:sz w:val="28"/>
          <w:szCs w:val="28"/>
          <w:cs/>
        </w:rPr>
        <w:t>ออมเงินเป็นเงินสด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007F43CF" w:rsidRPr="003A4B13">
        <w:rPr>
          <w:rFonts w:ascii="TH SarabunPSK" w:hAnsi="TH SarabunPSK" w:cs="TH SarabunPSK" w:hint="cs"/>
          <w:sz w:val="28"/>
          <w:szCs w:val="28"/>
          <w:cs/>
        </w:rPr>
        <w:t xml:space="preserve"> </w:t>
      </w:r>
      <w:r w:rsidR="007F43CF" w:rsidRPr="003A4B13">
        <w:rPr>
          <w:rFonts w:ascii="TH SarabunPSK" w:hAnsi="TH SarabunPSK" w:cs="TH SarabunPSK" w:hint="cs"/>
          <w:sz w:val="28"/>
          <w:szCs w:val="28"/>
        </w:rPr>
        <w:t>= 3.20</w:t>
      </w:r>
      <w:r w:rsidR="007F43CF" w:rsidRPr="003A4B13">
        <w:rPr>
          <w:rFonts w:ascii="TH SarabunPSK" w:hAnsi="TH SarabunPSK" w:cs="TH SarabunPSK" w:hint="cs"/>
          <w:sz w:val="28"/>
          <w:szCs w:val="28"/>
          <w:cs/>
        </w:rPr>
        <w:t>) อยู่ในระดับปานกลาง ออมเงินโดยการซื้อกรมธรรม์ประกันชีวิต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007F43CF" w:rsidRPr="003A4B13">
        <w:rPr>
          <w:rFonts w:ascii="TH SarabunPSK" w:hAnsi="TH SarabunPSK" w:cs="TH SarabunPSK" w:hint="cs"/>
          <w:sz w:val="28"/>
          <w:szCs w:val="28"/>
          <w:cs/>
        </w:rPr>
        <w:t xml:space="preserve"> </w:t>
      </w:r>
      <w:r w:rsidR="007F43CF" w:rsidRPr="003A4B13">
        <w:rPr>
          <w:rFonts w:ascii="TH SarabunPSK" w:hAnsi="TH SarabunPSK" w:cs="TH SarabunPSK" w:hint="cs"/>
          <w:sz w:val="28"/>
          <w:szCs w:val="28"/>
        </w:rPr>
        <w:t>= 2.68</w:t>
      </w:r>
      <w:r w:rsidR="007F43CF" w:rsidRPr="003A4B13">
        <w:rPr>
          <w:rFonts w:ascii="TH SarabunPSK" w:hAnsi="TH SarabunPSK" w:cs="TH SarabunPSK" w:hint="cs"/>
          <w:sz w:val="28"/>
          <w:szCs w:val="28"/>
          <w:cs/>
        </w:rPr>
        <w:t>) อยู่ในระดับปานกลาง ซื้อทองคำสะสม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007F43CF" w:rsidRPr="003A4B13">
        <w:rPr>
          <w:rFonts w:ascii="TH SarabunPSK" w:hAnsi="TH SarabunPSK" w:cs="TH SarabunPSK" w:hint="cs"/>
          <w:sz w:val="28"/>
          <w:szCs w:val="28"/>
          <w:cs/>
        </w:rPr>
        <w:t xml:space="preserve"> </w:t>
      </w:r>
      <w:r w:rsidR="007F43CF" w:rsidRPr="003A4B13">
        <w:rPr>
          <w:rFonts w:ascii="TH SarabunPSK" w:hAnsi="TH SarabunPSK" w:cs="TH SarabunPSK" w:hint="cs"/>
          <w:sz w:val="28"/>
          <w:szCs w:val="28"/>
        </w:rPr>
        <w:t>= 2.61</w:t>
      </w:r>
      <w:r w:rsidR="007F43CF" w:rsidRPr="003A4B13">
        <w:rPr>
          <w:rFonts w:ascii="TH SarabunPSK" w:hAnsi="TH SarabunPSK" w:cs="TH SarabunPSK" w:hint="cs"/>
          <w:sz w:val="28"/>
          <w:szCs w:val="28"/>
          <w:cs/>
        </w:rPr>
        <w:t>) อยู่ในระดับปานกลาง และซื้อสลากออมสิน/ธกส</w:t>
      </w:r>
      <w:r w:rsidR="007F43CF" w:rsidRPr="003A4B13">
        <w:rPr>
          <w:rFonts w:ascii="TH SarabunPSK" w:hAnsi="TH SarabunPSK" w:cs="TH SarabunPSK" w:hint="cs"/>
          <w:sz w:val="28"/>
          <w:szCs w:val="28"/>
        </w:rPr>
        <w:t xml:space="preserve">. </w:t>
      </w:r>
      <w:r w:rsidR="007F43CF" w:rsidRPr="003A4B13">
        <w:rPr>
          <w:rFonts w:ascii="TH SarabunPSK" w:hAnsi="TH SarabunPSK" w:cs="TH SarabunPSK" w:hint="cs"/>
          <w:sz w:val="28"/>
          <w:szCs w:val="28"/>
          <w:cs/>
        </w:rPr>
        <w:t>(</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007F43CF" w:rsidRPr="003A4B13">
        <w:rPr>
          <w:rFonts w:ascii="TH SarabunPSK" w:hAnsi="TH SarabunPSK" w:cs="TH SarabunPSK" w:hint="cs"/>
          <w:sz w:val="28"/>
          <w:szCs w:val="28"/>
          <w:cs/>
        </w:rPr>
        <w:t xml:space="preserve"> </w:t>
      </w:r>
      <w:r w:rsidR="007F43CF" w:rsidRPr="003A4B13">
        <w:rPr>
          <w:rFonts w:ascii="TH SarabunPSK" w:hAnsi="TH SarabunPSK" w:cs="TH SarabunPSK" w:hint="cs"/>
          <w:sz w:val="28"/>
          <w:szCs w:val="28"/>
        </w:rPr>
        <w:t>= 2.53</w:t>
      </w:r>
      <w:r w:rsidR="007F43CF" w:rsidRPr="003A4B13">
        <w:rPr>
          <w:rFonts w:ascii="TH SarabunPSK" w:hAnsi="TH SarabunPSK" w:cs="TH SarabunPSK" w:hint="cs"/>
          <w:sz w:val="28"/>
          <w:szCs w:val="28"/>
          <w:cs/>
        </w:rPr>
        <w:t>)</w:t>
      </w:r>
      <w:r w:rsidR="007F43CF" w:rsidRPr="003A4B13">
        <w:rPr>
          <w:rFonts w:ascii="TH SarabunPSK" w:hAnsi="TH SarabunPSK" w:cs="TH SarabunPSK" w:hint="cs"/>
          <w:sz w:val="28"/>
          <w:szCs w:val="28"/>
        </w:rPr>
        <w:t xml:space="preserve"> </w:t>
      </w:r>
      <w:r w:rsidR="007F43CF" w:rsidRPr="003A4B13">
        <w:rPr>
          <w:rFonts w:ascii="TH SarabunPSK" w:hAnsi="TH SarabunPSK" w:cs="TH SarabunPSK" w:hint="cs"/>
          <w:sz w:val="28"/>
          <w:szCs w:val="28"/>
          <w:cs/>
        </w:rPr>
        <w:t>อยู่ในระดับน้อย</w:t>
      </w:r>
    </w:p>
    <w:p w14:paraId="42AD3B07" w14:textId="6DCB31B7" w:rsidR="002E38D5" w:rsidRPr="003A4B13" w:rsidRDefault="002E38D5" w:rsidP="0022003F">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lastRenderedPageBreak/>
        <w:tab/>
      </w:r>
      <w:r w:rsidR="006D3DC1" w:rsidRPr="003A4B13">
        <w:rPr>
          <w:rFonts w:ascii="TH SarabunPSK" w:hAnsi="TH SarabunPSK" w:cs="TH SarabunPSK" w:hint="cs"/>
          <w:sz w:val="28"/>
          <w:szCs w:val="28"/>
          <w:cs/>
        </w:rPr>
        <w:tab/>
      </w:r>
      <w:r w:rsidRPr="003A4B13">
        <w:rPr>
          <w:rFonts w:ascii="TH SarabunPSK" w:hAnsi="TH SarabunPSK" w:cs="TH SarabunPSK" w:hint="cs"/>
          <w:sz w:val="28"/>
          <w:szCs w:val="28"/>
        </w:rPr>
        <w:t xml:space="preserve">3.2 </w:t>
      </w:r>
      <w:r w:rsidRPr="003A4B13">
        <w:rPr>
          <w:rFonts w:ascii="TH SarabunPSK" w:hAnsi="TH SarabunPSK" w:cs="TH SarabunPSK" w:hint="cs"/>
          <w:sz w:val="28"/>
          <w:szCs w:val="28"/>
          <w:cs/>
        </w:rPr>
        <w:t>ผลการวิเคราะห์ปัจจัยที่มีผลต่อพฤติกรรมการออมของบุคลากรสำนักพัฒนาชุมชนจังหวัดพังงาด้านการใช้ชีวิตประจำวัน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3.34</w:t>
      </w:r>
      <w:r w:rsidRPr="003A4B13">
        <w:rPr>
          <w:rFonts w:ascii="TH SarabunPSK" w:hAnsi="TH SarabunPSK" w:cs="TH SarabunPSK" w:hint="cs"/>
          <w:sz w:val="28"/>
          <w:szCs w:val="28"/>
          <w:cs/>
        </w:rPr>
        <w:t xml:space="preserve">) อยู่ในระดับปานกลาง เมื่อแยกประเด็นเป็นรายด้าน พบว่า </w:t>
      </w:r>
      <w:proofErr w:type="gramStart"/>
      <w:r w:rsidRPr="003A4B13">
        <w:rPr>
          <w:rFonts w:ascii="TH SarabunPSK" w:hAnsi="TH SarabunPSK" w:cs="TH SarabunPSK" w:hint="cs"/>
          <w:sz w:val="28"/>
          <w:szCs w:val="28"/>
          <w:cs/>
        </w:rPr>
        <w:t xml:space="preserve">ออมเงินเพื่อใช้จ่ายยามเกษียณ </w:t>
      </w:r>
      <w:r w:rsidR="001B0441"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w:t>
      </w:r>
      <w:proofErr w:type="gramEnd"/>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3.81</w:t>
      </w:r>
      <w:r w:rsidRPr="003A4B13">
        <w:rPr>
          <w:rFonts w:ascii="TH SarabunPSK" w:hAnsi="TH SarabunPSK" w:cs="TH SarabunPSK" w:hint="cs"/>
          <w:sz w:val="28"/>
          <w:szCs w:val="28"/>
          <w:cs/>
        </w:rPr>
        <w:t>) อยู่ในระดับมาก รองลงมา</w:t>
      </w:r>
      <w:r w:rsidR="006D3DC1" w:rsidRPr="003A4B13">
        <w:rPr>
          <w:rFonts w:ascii="TH SarabunPSK" w:hAnsi="TH SarabunPSK" w:cs="TH SarabunPSK" w:hint="cs"/>
          <w:sz w:val="28"/>
          <w:szCs w:val="28"/>
          <w:cs/>
        </w:rPr>
        <w:t>อยู่ในระดับปานกลาง</w:t>
      </w:r>
      <w:r w:rsidRPr="003A4B13">
        <w:rPr>
          <w:rFonts w:ascii="TH SarabunPSK" w:hAnsi="TH SarabunPSK" w:cs="TH SarabunPSK" w:hint="cs"/>
          <w:sz w:val="28"/>
          <w:szCs w:val="28"/>
          <w:cs/>
        </w:rPr>
        <w:t xml:space="preserve">โดยเรียงลำดับ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ดังต่อไปนี้ ออมเงินเพื่อซื้อสิ่งของ/ทรัพย์สินต่างๆ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3.31</w:t>
      </w:r>
      <w:r w:rsidRPr="003A4B13">
        <w:rPr>
          <w:rFonts w:ascii="TH SarabunPSK" w:hAnsi="TH SarabunPSK" w:cs="TH SarabunPSK" w:hint="cs"/>
          <w:sz w:val="28"/>
          <w:szCs w:val="28"/>
          <w:cs/>
        </w:rPr>
        <w:t>)</w:t>
      </w:r>
      <w:r w:rsidR="006D3DC1"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ออมเงินเพื่อใช้เป็นเงินทุน</w:t>
      </w:r>
      <w:r w:rsidR="008A013E" w:rsidRPr="003A4B13">
        <w:rPr>
          <w:rFonts w:ascii="TH SarabunPSK" w:hAnsi="TH SarabunPSK" w:cs="TH SarabunPSK" w:hint="cs"/>
          <w:sz w:val="28"/>
          <w:szCs w:val="28"/>
          <w:cs/>
        </w:rPr>
        <w:t>ในการ</w:t>
      </w:r>
      <w:r w:rsidR="001B0441" w:rsidRPr="003A4B13">
        <w:rPr>
          <w:rFonts w:ascii="TH SarabunPSK" w:hAnsi="TH SarabunPSK" w:cs="TH SarabunPSK" w:hint="cs"/>
          <w:sz w:val="28"/>
          <w:szCs w:val="28"/>
          <w:cs/>
        </w:rPr>
        <w:t>ป</w:t>
      </w:r>
      <w:r w:rsidR="008A013E" w:rsidRPr="003A4B13">
        <w:rPr>
          <w:rFonts w:ascii="TH SarabunPSK" w:hAnsi="TH SarabunPSK" w:cs="TH SarabunPSK" w:hint="cs"/>
          <w:sz w:val="28"/>
          <w:szCs w:val="28"/>
          <w:cs/>
        </w:rPr>
        <w:t xml:space="preserve">ระกอบอาชีพ </w:t>
      </w:r>
      <w:r w:rsidR="003A4B13">
        <w:rPr>
          <w:rFonts w:ascii="TH SarabunPSK" w:hAnsi="TH SarabunPSK" w:cs="TH SarabunPSK"/>
          <w:sz w:val="28"/>
          <w:szCs w:val="28"/>
          <w:cs/>
        </w:rPr>
        <w:br/>
      </w:r>
      <w:r w:rsidR="008A013E" w:rsidRPr="003A4B13">
        <w:rPr>
          <w:rFonts w:ascii="TH SarabunPSK" w:hAnsi="TH SarabunPSK" w:cs="TH SarabunPSK" w:hint="cs"/>
          <w:sz w:val="28"/>
          <w:szCs w:val="28"/>
          <w:cs/>
        </w:rPr>
        <w:t>(</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008A013E" w:rsidRPr="003A4B13">
        <w:rPr>
          <w:rFonts w:ascii="TH SarabunPSK" w:hAnsi="TH SarabunPSK" w:cs="TH SarabunPSK" w:hint="cs"/>
          <w:sz w:val="28"/>
          <w:szCs w:val="28"/>
          <w:cs/>
        </w:rPr>
        <w:t xml:space="preserve"> </w:t>
      </w:r>
      <w:r w:rsidR="008A013E" w:rsidRPr="003A4B13">
        <w:rPr>
          <w:rFonts w:ascii="TH SarabunPSK" w:hAnsi="TH SarabunPSK" w:cs="TH SarabunPSK" w:hint="cs"/>
          <w:sz w:val="28"/>
          <w:szCs w:val="28"/>
        </w:rPr>
        <w:t>= 3.15</w:t>
      </w:r>
      <w:r w:rsidR="008A013E" w:rsidRPr="003A4B13">
        <w:rPr>
          <w:rFonts w:ascii="TH SarabunPSK" w:hAnsi="TH SarabunPSK" w:cs="TH SarabunPSK" w:hint="cs"/>
          <w:sz w:val="28"/>
          <w:szCs w:val="28"/>
          <w:cs/>
        </w:rPr>
        <w:t>) และออมเงินเพื่อเป็นเงินสำห</w:t>
      </w:r>
      <w:r w:rsidR="001B0441" w:rsidRPr="003A4B13">
        <w:rPr>
          <w:rFonts w:ascii="TH SarabunPSK" w:hAnsi="TH SarabunPSK" w:cs="TH SarabunPSK" w:hint="cs"/>
          <w:sz w:val="28"/>
          <w:szCs w:val="28"/>
          <w:cs/>
        </w:rPr>
        <w:t>รั</w:t>
      </w:r>
      <w:r w:rsidR="008A013E" w:rsidRPr="003A4B13">
        <w:rPr>
          <w:rFonts w:ascii="TH SarabunPSK" w:hAnsi="TH SarabunPSK" w:cs="TH SarabunPSK" w:hint="cs"/>
          <w:sz w:val="28"/>
          <w:szCs w:val="28"/>
          <w:cs/>
        </w:rPr>
        <w:t>บการท่องเที่ยว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008A013E" w:rsidRPr="003A4B13">
        <w:rPr>
          <w:rFonts w:ascii="TH SarabunPSK" w:hAnsi="TH SarabunPSK" w:cs="TH SarabunPSK" w:hint="cs"/>
          <w:sz w:val="28"/>
          <w:szCs w:val="28"/>
          <w:cs/>
        </w:rPr>
        <w:t xml:space="preserve"> </w:t>
      </w:r>
      <w:r w:rsidR="008A013E" w:rsidRPr="003A4B13">
        <w:rPr>
          <w:rFonts w:ascii="TH SarabunPSK" w:hAnsi="TH SarabunPSK" w:cs="TH SarabunPSK" w:hint="cs"/>
          <w:sz w:val="28"/>
          <w:szCs w:val="28"/>
        </w:rPr>
        <w:t>= 3.10</w:t>
      </w:r>
      <w:r w:rsidR="008A013E" w:rsidRPr="003A4B13">
        <w:rPr>
          <w:rFonts w:ascii="TH SarabunPSK" w:hAnsi="TH SarabunPSK" w:cs="TH SarabunPSK" w:hint="cs"/>
          <w:sz w:val="28"/>
          <w:szCs w:val="28"/>
          <w:cs/>
        </w:rPr>
        <w:t xml:space="preserve">) </w:t>
      </w:r>
    </w:p>
    <w:p w14:paraId="4BFF5554" w14:textId="222740B1" w:rsidR="00253DE6" w:rsidRPr="003A4B13" w:rsidRDefault="00253DE6" w:rsidP="0022003F">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tab/>
      </w:r>
      <w:r w:rsidR="006D3DC1" w:rsidRPr="003A4B13">
        <w:rPr>
          <w:rFonts w:ascii="TH SarabunPSK" w:hAnsi="TH SarabunPSK" w:cs="TH SarabunPSK" w:hint="cs"/>
          <w:sz w:val="28"/>
          <w:szCs w:val="28"/>
        </w:rPr>
        <w:tab/>
      </w:r>
      <w:r w:rsidRPr="003A4B13">
        <w:rPr>
          <w:rFonts w:ascii="TH SarabunPSK" w:hAnsi="TH SarabunPSK" w:cs="TH SarabunPSK" w:hint="cs"/>
          <w:sz w:val="28"/>
          <w:szCs w:val="28"/>
        </w:rPr>
        <w:t xml:space="preserve">3.3 </w:t>
      </w:r>
      <w:r w:rsidRPr="003A4B13">
        <w:rPr>
          <w:rFonts w:ascii="TH SarabunPSK" w:hAnsi="TH SarabunPSK" w:cs="TH SarabunPSK" w:hint="cs"/>
          <w:sz w:val="28"/>
          <w:szCs w:val="28"/>
          <w:cs/>
        </w:rPr>
        <w:t>ผลการวิเคราะห์ปัจจัยที่มีผลต่อพฤติกรรมการออมของบุคลากรสำนักพัฒนาชุมชนจังหวัดพังงาด้านค่าใช้จ่ายฉุกเฉิน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3.73</w:t>
      </w:r>
      <w:proofErr w:type="gramStart"/>
      <w:r w:rsidRPr="003A4B13">
        <w:rPr>
          <w:rFonts w:ascii="TH SarabunPSK" w:hAnsi="TH SarabunPSK" w:cs="TH SarabunPSK" w:hint="cs"/>
          <w:sz w:val="28"/>
          <w:szCs w:val="28"/>
          <w:cs/>
        </w:rPr>
        <w:t>)  อยู่ในระดับมาก</w:t>
      </w:r>
      <w:proofErr w:type="gramEnd"/>
      <w:r w:rsidRPr="003A4B13">
        <w:rPr>
          <w:rFonts w:ascii="TH SarabunPSK" w:hAnsi="TH SarabunPSK" w:cs="TH SarabunPSK" w:hint="cs"/>
          <w:sz w:val="28"/>
          <w:szCs w:val="28"/>
          <w:cs/>
        </w:rPr>
        <w:t xml:space="preserve"> เมื่อแยกประเด็นเป็นรายด้าน พบว่า ออมเงินเพื่อใช้</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ในยามที่ครอบครัว</w:t>
      </w:r>
      <w:r w:rsidRPr="003A4B13">
        <w:rPr>
          <w:rFonts w:ascii="TH SarabunPSK" w:hAnsi="TH SarabunPSK" w:cs="TH SarabunPSK" w:hint="cs"/>
          <w:spacing w:val="-4"/>
          <w:sz w:val="28"/>
          <w:szCs w:val="28"/>
          <w:cs/>
        </w:rPr>
        <w:t>มีปัญหา (</w:t>
      </w:r>
      <m:oMath>
        <m:acc>
          <m:accPr>
            <m:chr m:val="̅"/>
            <m:ctrlPr>
              <w:rPr>
                <w:rFonts w:ascii="Cambria Math" w:hAnsi="Cambria Math" w:cs="TH SarabunPSK" w:hint="cs"/>
                <w:spacing w:val="-4"/>
                <w:sz w:val="28"/>
                <w:szCs w:val="28"/>
              </w:rPr>
            </m:ctrlPr>
          </m:accPr>
          <m:e>
            <m:r>
              <w:rPr>
                <w:rFonts w:ascii="Cambria Math" w:hAnsi="Cambria Math" w:cs="TH SarabunPSK" w:hint="cs"/>
                <w:spacing w:val="-4"/>
                <w:sz w:val="28"/>
                <w:szCs w:val="28"/>
              </w:rPr>
              <m:t>x</m:t>
            </m:r>
          </m:e>
        </m:acc>
      </m:oMath>
      <w:r w:rsidRPr="003A4B13">
        <w:rPr>
          <w:rFonts w:ascii="TH SarabunPSK" w:hAnsi="TH SarabunPSK" w:cs="TH SarabunPSK" w:hint="cs"/>
          <w:spacing w:val="-4"/>
          <w:sz w:val="28"/>
          <w:szCs w:val="28"/>
          <w:cs/>
        </w:rPr>
        <w:t xml:space="preserve"> </w:t>
      </w:r>
      <w:r w:rsidRPr="003A4B13">
        <w:rPr>
          <w:rFonts w:ascii="TH SarabunPSK" w:hAnsi="TH SarabunPSK" w:cs="TH SarabunPSK" w:hint="cs"/>
          <w:spacing w:val="-4"/>
          <w:sz w:val="28"/>
          <w:szCs w:val="28"/>
        </w:rPr>
        <w:t>= 3.86</w:t>
      </w:r>
      <w:r w:rsidRPr="003A4B13">
        <w:rPr>
          <w:rFonts w:ascii="TH SarabunPSK" w:hAnsi="TH SarabunPSK" w:cs="TH SarabunPSK" w:hint="cs"/>
          <w:spacing w:val="-4"/>
          <w:sz w:val="28"/>
          <w:szCs w:val="28"/>
          <w:cs/>
        </w:rPr>
        <w:t xml:space="preserve">)  อยู่ในระดับมาก และ ออมเงินเพื่อใช้จ่ายในยามเกิดอุบัติเหตุ/ยามเจ็บป่วย </w:t>
      </w:r>
      <w:r w:rsidR="003A4B13">
        <w:rPr>
          <w:rFonts w:ascii="TH SarabunPSK" w:hAnsi="TH SarabunPSK" w:cs="TH SarabunPSK"/>
          <w:spacing w:val="-4"/>
          <w:sz w:val="28"/>
          <w:szCs w:val="28"/>
          <w:cs/>
        </w:rPr>
        <w:br/>
      </w:r>
      <w:r w:rsidRPr="003A4B13">
        <w:rPr>
          <w:rFonts w:ascii="TH SarabunPSK" w:hAnsi="TH SarabunPSK" w:cs="TH SarabunPSK" w:hint="cs"/>
          <w:spacing w:val="-4"/>
          <w:sz w:val="28"/>
          <w:szCs w:val="28"/>
          <w:cs/>
        </w:rPr>
        <w:t>(</w:t>
      </w:r>
      <m:oMath>
        <m:acc>
          <m:accPr>
            <m:chr m:val="̅"/>
            <m:ctrlPr>
              <w:rPr>
                <w:rFonts w:ascii="Cambria Math" w:hAnsi="Cambria Math" w:cs="TH SarabunPSK" w:hint="cs"/>
                <w:spacing w:val="-4"/>
                <w:sz w:val="28"/>
                <w:szCs w:val="28"/>
              </w:rPr>
            </m:ctrlPr>
          </m:accPr>
          <m:e>
            <m:r>
              <w:rPr>
                <w:rFonts w:ascii="Cambria Math" w:hAnsi="Cambria Math" w:cs="TH SarabunPSK" w:hint="cs"/>
                <w:spacing w:val="-4"/>
                <w:sz w:val="28"/>
                <w:szCs w:val="28"/>
              </w:rPr>
              <m:t>x</m:t>
            </m:r>
          </m:e>
        </m:acc>
      </m:oMath>
      <w:r w:rsidRPr="003A4B13">
        <w:rPr>
          <w:rFonts w:ascii="TH SarabunPSK" w:hAnsi="TH SarabunPSK" w:cs="TH SarabunPSK" w:hint="cs"/>
          <w:spacing w:val="-4"/>
          <w:sz w:val="28"/>
          <w:szCs w:val="28"/>
          <w:cs/>
        </w:rPr>
        <w:t xml:space="preserve"> </w:t>
      </w:r>
      <w:r w:rsidRPr="003A4B13">
        <w:rPr>
          <w:rFonts w:ascii="TH SarabunPSK" w:hAnsi="TH SarabunPSK" w:cs="TH SarabunPSK" w:hint="cs"/>
          <w:spacing w:val="-4"/>
          <w:sz w:val="28"/>
          <w:szCs w:val="28"/>
        </w:rPr>
        <w:t>= 3.61</w:t>
      </w:r>
      <w:r w:rsidRPr="003A4B13">
        <w:rPr>
          <w:rFonts w:ascii="TH SarabunPSK" w:hAnsi="TH SarabunPSK" w:cs="TH SarabunPSK" w:hint="cs"/>
          <w:spacing w:val="-4"/>
          <w:sz w:val="28"/>
          <w:szCs w:val="28"/>
          <w:cs/>
        </w:rPr>
        <w:t>)  อยู่ในระดับมาก</w:t>
      </w:r>
    </w:p>
    <w:p w14:paraId="3CBA7BBB" w14:textId="7EBD4DFB" w:rsidR="004F5F52" w:rsidRPr="003A4B13" w:rsidRDefault="004F5F52" w:rsidP="0022003F">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tab/>
      </w:r>
      <w:r w:rsidR="006D3DC1" w:rsidRPr="003A4B13">
        <w:rPr>
          <w:rFonts w:ascii="TH SarabunPSK" w:hAnsi="TH SarabunPSK" w:cs="TH SarabunPSK" w:hint="cs"/>
          <w:sz w:val="28"/>
          <w:szCs w:val="28"/>
          <w:cs/>
        </w:rPr>
        <w:tab/>
      </w:r>
      <w:r w:rsidRPr="003A4B13">
        <w:rPr>
          <w:rFonts w:ascii="TH SarabunPSK" w:hAnsi="TH SarabunPSK" w:cs="TH SarabunPSK" w:hint="cs"/>
          <w:sz w:val="28"/>
          <w:szCs w:val="28"/>
        </w:rPr>
        <w:t xml:space="preserve">3.4 </w:t>
      </w:r>
      <w:r w:rsidRPr="003A4B13">
        <w:rPr>
          <w:rFonts w:ascii="TH SarabunPSK" w:hAnsi="TH SarabunPSK" w:cs="TH SarabunPSK" w:hint="cs"/>
          <w:sz w:val="28"/>
          <w:szCs w:val="28"/>
          <w:cs/>
        </w:rPr>
        <w:t>ผลการวิเคราะห์ปัจจัยที่มีผลต่อพฤติกรรมการออมของบุคลากรสำนักพัฒนาชุมชน</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จังหวัดพังงาด้านการพัฒนาตัวเองในอนาคต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3.15</w:t>
      </w:r>
      <w:r w:rsidRPr="003A4B13">
        <w:rPr>
          <w:rFonts w:ascii="TH SarabunPSK" w:hAnsi="TH SarabunPSK" w:cs="TH SarabunPSK" w:hint="cs"/>
          <w:sz w:val="28"/>
          <w:szCs w:val="28"/>
          <w:cs/>
        </w:rPr>
        <w:t>)</w:t>
      </w:r>
      <w:r w:rsidRPr="003A4B13">
        <w:rPr>
          <w:rFonts w:ascii="TH SarabunPSK" w:hAnsi="TH SarabunPSK" w:cs="TH SarabunPSK" w:hint="cs"/>
          <w:sz w:val="28"/>
          <w:szCs w:val="28"/>
        </w:rPr>
        <w:t xml:space="preserve"> </w:t>
      </w:r>
      <w:r w:rsidRPr="003A4B13">
        <w:rPr>
          <w:rFonts w:ascii="TH SarabunPSK" w:hAnsi="TH SarabunPSK" w:cs="TH SarabunPSK" w:hint="cs"/>
          <w:sz w:val="28"/>
          <w:szCs w:val="28"/>
          <w:cs/>
        </w:rPr>
        <w:t xml:space="preserve">อยู่ในระดับปานกลาง เมื่อแยกประเด็นเป็นรายด้าน พบว่า </w:t>
      </w:r>
      <w:r w:rsidR="006D3DC1" w:rsidRPr="003A4B13">
        <w:rPr>
          <w:rFonts w:ascii="TH SarabunPSK" w:hAnsi="TH SarabunPSK" w:cs="TH SarabunPSK" w:hint="cs"/>
          <w:sz w:val="28"/>
          <w:szCs w:val="28"/>
          <w:cs/>
        </w:rPr>
        <w:t xml:space="preserve">อยู่ในระดับปานกลาง โดยเรียงลำดับ ดังต่อไปนี้ </w:t>
      </w:r>
      <w:r w:rsidRPr="003A4B13">
        <w:rPr>
          <w:rFonts w:ascii="TH SarabunPSK" w:hAnsi="TH SarabunPSK" w:cs="TH SarabunPSK" w:hint="cs"/>
          <w:sz w:val="28"/>
          <w:szCs w:val="28"/>
          <w:cs/>
        </w:rPr>
        <w:t xml:space="preserve">ออมเงินเพื่อเก็บไว้ใช้ในการชำระค่าหนี้ส่วนตัวต่างๆ  </w:t>
      </w:r>
      <w:bookmarkStart w:id="13" w:name="_Hlk157358727"/>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3.25</w:t>
      </w:r>
      <w:r w:rsidRPr="003A4B13">
        <w:rPr>
          <w:rFonts w:ascii="TH SarabunPSK" w:hAnsi="TH SarabunPSK" w:cs="TH SarabunPSK" w:hint="cs"/>
          <w:sz w:val="28"/>
          <w:szCs w:val="28"/>
          <w:cs/>
        </w:rPr>
        <w:t>)</w:t>
      </w:r>
      <w:bookmarkEnd w:id="13"/>
      <w:r w:rsidRPr="003A4B13">
        <w:rPr>
          <w:rFonts w:ascii="TH SarabunPSK" w:hAnsi="TH SarabunPSK" w:cs="TH SarabunPSK" w:hint="cs"/>
          <w:sz w:val="28"/>
          <w:szCs w:val="28"/>
          <w:cs/>
        </w:rPr>
        <w:t xml:space="preserve"> ออมเงินเพื่อการศึกษาของตนเอง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3.14</w:t>
      </w:r>
      <w:r w:rsidRPr="003A4B13">
        <w:rPr>
          <w:rFonts w:ascii="TH SarabunPSK" w:hAnsi="TH SarabunPSK" w:cs="TH SarabunPSK" w:hint="cs"/>
          <w:sz w:val="28"/>
          <w:szCs w:val="28"/>
          <w:cs/>
        </w:rPr>
        <w:t xml:space="preserve">) และออมเงินเพื่อการเปลี่ยนอาชีพในอนาคต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3.05</w:t>
      </w:r>
      <w:r w:rsidRPr="003A4B13">
        <w:rPr>
          <w:rFonts w:ascii="TH SarabunPSK" w:hAnsi="TH SarabunPSK" w:cs="TH SarabunPSK" w:hint="cs"/>
          <w:sz w:val="28"/>
          <w:szCs w:val="28"/>
          <w:cs/>
        </w:rPr>
        <w:t xml:space="preserve">)  </w:t>
      </w:r>
    </w:p>
    <w:p w14:paraId="7FABB630" w14:textId="2E10B740" w:rsidR="004F5F52" w:rsidRPr="003A4B13" w:rsidRDefault="004F5F52" w:rsidP="0022003F">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ab/>
      </w:r>
      <w:r w:rsidR="006D3DC1" w:rsidRPr="003A4B13">
        <w:rPr>
          <w:rFonts w:ascii="TH SarabunPSK" w:hAnsi="TH SarabunPSK" w:cs="TH SarabunPSK" w:hint="cs"/>
          <w:sz w:val="28"/>
          <w:szCs w:val="28"/>
          <w:cs/>
        </w:rPr>
        <w:tab/>
      </w:r>
      <w:r w:rsidRPr="003A4B13">
        <w:rPr>
          <w:rFonts w:ascii="TH SarabunPSK" w:hAnsi="TH SarabunPSK" w:cs="TH SarabunPSK" w:hint="cs"/>
          <w:sz w:val="28"/>
          <w:szCs w:val="28"/>
        </w:rPr>
        <w:t xml:space="preserve">3.5 </w:t>
      </w:r>
      <w:r w:rsidRPr="003A4B13">
        <w:rPr>
          <w:rFonts w:ascii="TH SarabunPSK" w:hAnsi="TH SarabunPSK" w:cs="TH SarabunPSK" w:hint="cs"/>
          <w:sz w:val="28"/>
          <w:szCs w:val="28"/>
          <w:cs/>
        </w:rPr>
        <w:t>ผลการวิเคราะห์</w:t>
      </w:r>
      <w:bookmarkStart w:id="14" w:name="_Hlk157359656"/>
      <w:r w:rsidRPr="003A4B13">
        <w:rPr>
          <w:rFonts w:ascii="TH SarabunPSK" w:hAnsi="TH SarabunPSK" w:cs="TH SarabunPSK" w:hint="cs"/>
          <w:sz w:val="28"/>
          <w:szCs w:val="28"/>
          <w:cs/>
        </w:rPr>
        <w:t>ปัจจัยที่มีผลต่อพฤติกรรมการออมของบุคลากรสำนักพัฒนาชุมชนจังหวัดพังงา</w:t>
      </w:r>
      <w:bookmarkEnd w:id="14"/>
      <w:r w:rsidRPr="003A4B13">
        <w:rPr>
          <w:rFonts w:ascii="TH SarabunPSK" w:hAnsi="TH SarabunPSK" w:cs="TH SarabunPSK" w:hint="cs"/>
          <w:sz w:val="28"/>
          <w:szCs w:val="28"/>
          <w:cs/>
        </w:rPr>
        <w:t>ด้านครอบครัว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2.71</w:t>
      </w:r>
      <w:r w:rsidRPr="003A4B13">
        <w:rPr>
          <w:rFonts w:ascii="TH SarabunPSK" w:hAnsi="TH SarabunPSK" w:cs="TH SarabunPSK" w:hint="cs"/>
          <w:sz w:val="28"/>
          <w:szCs w:val="28"/>
          <w:cs/>
        </w:rPr>
        <w:t>)</w:t>
      </w:r>
      <w:r w:rsidRPr="003A4B13">
        <w:rPr>
          <w:rFonts w:ascii="TH SarabunPSK" w:hAnsi="TH SarabunPSK" w:cs="TH SarabunPSK" w:hint="cs"/>
          <w:sz w:val="28"/>
          <w:szCs w:val="28"/>
        </w:rPr>
        <w:t xml:space="preserve"> </w:t>
      </w:r>
      <w:r w:rsidRPr="003A4B13">
        <w:rPr>
          <w:rFonts w:ascii="TH SarabunPSK" w:hAnsi="TH SarabunPSK" w:cs="TH SarabunPSK" w:hint="cs"/>
          <w:sz w:val="28"/>
          <w:szCs w:val="28"/>
          <w:cs/>
        </w:rPr>
        <w:t xml:space="preserve">อยู่ในระดับปานกลาง เมื่อแยกประเด็นเป็นรายด้าน พบว่า </w:t>
      </w:r>
      <w:r w:rsidR="006D3DC1" w:rsidRPr="003A4B13">
        <w:rPr>
          <w:rFonts w:ascii="TH SarabunPSK" w:hAnsi="TH SarabunPSK" w:cs="TH SarabunPSK" w:hint="cs"/>
          <w:sz w:val="28"/>
          <w:szCs w:val="28"/>
          <w:cs/>
        </w:rPr>
        <w:t xml:space="preserve">อยู่ในระดับปานกลาง โดยเรียงลำดับ ดังต่อไปนี้ </w:t>
      </w:r>
      <w:proofErr w:type="gramStart"/>
      <w:r w:rsidRPr="003A4B13">
        <w:rPr>
          <w:rFonts w:ascii="TH SarabunPSK" w:hAnsi="TH SarabunPSK" w:cs="TH SarabunPSK" w:hint="cs"/>
          <w:sz w:val="28"/>
          <w:szCs w:val="28"/>
          <w:cs/>
        </w:rPr>
        <w:t>ออมเงินเพื่อเป็นทุนการศึกษาบุตร  (</w:t>
      </w:r>
      <w:proofErr w:type="gramEnd"/>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2.93</w:t>
      </w:r>
      <w:r w:rsidRPr="003A4B13">
        <w:rPr>
          <w:rFonts w:ascii="TH SarabunPSK" w:hAnsi="TH SarabunPSK" w:cs="TH SarabunPSK" w:hint="cs"/>
          <w:sz w:val="28"/>
          <w:szCs w:val="28"/>
          <w:cs/>
        </w:rPr>
        <w:t xml:space="preserve">) ออมเงินให้บุตรผ่านประกันชีวิต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2.64</w:t>
      </w:r>
      <w:r w:rsidRPr="003A4B13">
        <w:rPr>
          <w:rFonts w:ascii="TH SarabunPSK" w:hAnsi="TH SarabunPSK" w:cs="TH SarabunPSK" w:hint="cs"/>
          <w:sz w:val="28"/>
          <w:szCs w:val="28"/>
          <w:cs/>
        </w:rPr>
        <w:t>) และออมเงินผ่านบัญชีธนาคารสำหรับบุตร (</w:t>
      </w:r>
      <m:oMath>
        <m:acc>
          <m:accPr>
            <m:chr m:val="̅"/>
            <m:ctrlPr>
              <w:rPr>
                <w:rFonts w:ascii="Cambria Math" w:hAnsi="Cambria Math" w:cs="TH SarabunPSK" w:hint="cs"/>
                <w:sz w:val="28"/>
                <w:szCs w:val="28"/>
              </w:rPr>
            </m:ctrlPr>
          </m:accPr>
          <m:e>
            <m:r>
              <w:rPr>
                <w:rFonts w:ascii="Cambria Math" w:hAnsi="Cambria Math" w:cs="TH SarabunPSK" w:hint="cs"/>
                <w:sz w:val="28"/>
                <w:szCs w:val="28"/>
              </w:rPr>
              <m:t>x</m:t>
            </m:r>
          </m:e>
        </m:acc>
      </m:oMath>
      <w:r w:rsidRPr="003A4B13">
        <w:rPr>
          <w:rFonts w:ascii="TH SarabunPSK" w:hAnsi="TH SarabunPSK" w:cs="TH SarabunPSK" w:hint="cs"/>
          <w:sz w:val="28"/>
          <w:szCs w:val="28"/>
          <w:cs/>
        </w:rPr>
        <w:t xml:space="preserve"> </w:t>
      </w:r>
      <w:r w:rsidRPr="003A4B13">
        <w:rPr>
          <w:rFonts w:ascii="TH SarabunPSK" w:hAnsi="TH SarabunPSK" w:cs="TH SarabunPSK" w:hint="cs"/>
          <w:sz w:val="28"/>
          <w:szCs w:val="28"/>
        </w:rPr>
        <w:t>= 2.54</w:t>
      </w:r>
      <w:r w:rsidRPr="003A4B13">
        <w:rPr>
          <w:rFonts w:ascii="TH SarabunPSK" w:hAnsi="TH SarabunPSK" w:cs="TH SarabunPSK" w:hint="cs"/>
          <w:sz w:val="28"/>
          <w:szCs w:val="28"/>
          <w:cs/>
        </w:rPr>
        <w:t>) อยู่ในระดับน้อย</w:t>
      </w:r>
    </w:p>
    <w:p w14:paraId="6A006806" w14:textId="150232EC" w:rsidR="006D3DC1" w:rsidRPr="003A4B13" w:rsidRDefault="006D3DC1" w:rsidP="0022003F">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4. </w:t>
      </w:r>
      <w:r w:rsidRPr="003A4B13">
        <w:rPr>
          <w:rFonts w:ascii="TH SarabunPSK" w:hAnsi="TH SarabunPSK" w:cs="TH SarabunPSK" w:hint="cs"/>
          <w:sz w:val="28"/>
          <w:szCs w:val="28"/>
          <w:cs/>
        </w:rPr>
        <w:t>ผลการหา</w:t>
      </w:r>
      <w:bookmarkStart w:id="15" w:name="_Hlk157360503"/>
      <w:r w:rsidRPr="003A4B13">
        <w:rPr>
          <w:rFonts w:ascii="TH SarabunPSK" w:hAnsi="TH SarabunPSK" w:cs="TH SarabunPSK" w:hint="cs"/>
          <w:sz w:val="28"/>
          <w:szCs w:val="28"/>
          <w:cs/>
        </w:rPr>
        <w:t>ความสัมพันธ์ระหว่าง</w:t>
      </w:r>
      <w:bookmarkStart w:id="16" w:name="_Hlk157359775"/>
      <w:r w:rsidRPr="003A4B13">
        <w:rPr>
          <w:rFonts w:ascii="TH SarabunPSK" w:hAnsi="TH SarabunPSK" w:cs="TH SarabunPSK" w:hint="cs"/>
          <w:sz w:val="28"/>
          <w:szCs w:val="28"/>
          <w:cs/>
        </w:rPr>
        <w:t>ปัจจัยส่วนบุคคลและปัจจัยด้านเศรษฐกิจกับปัจจัยที่</w:t>
      </w:r>
      <w:r w:rsidR="003A4B13">
        <w:rPr>
          <w:rFonts w:ascii="TH SarabunPSK" w:hAnsi="TH SarabunPSK" w:cs="TH SarabunPSK"/>
          <w:sz w:val="28"/>
          <w:szCs w:val="28"/>
          <w:cs/>
        </w:rPr>
        <w:br/>
      </w:r>
      <w:r w:rsidRPr="003A4B13">
        <w:rPr>
          <w:rFonts w:ascii="TH SarabunPSK" w:hAnsi="TH SarabunPSK" w:cs="TH SarabunPSK" w:hint="cs"/>
          <w:sz w:val="28"/>
          <w:szCs w:val="28"/>
          <w:cs/>
        </w:rPr>
        <w:t>มีผลต่อพฤติกรรมการออมของบุคลากรสำนักพัฒนาชุมชนจังหวัดพังงา</w:t>
      </w:r>
      <w:bookmarkEnd w:id="15"/>
    </w:p>
    <w:bookmarkStart w:id="17" w:name="_Hlk159748429"/>
    <w:bookmarkEnd w:id="16"/>
    <w:p w14:paraId="52A6F09B" w14:textId="5088D36D" w:rsidR="006D3DC1" w:rsidRPr="003A4B13" w:rsidRDefault="00F56C46" w:rsidP="0022003F">
      <w:pPr>
        <w:spacing w:after="0" w:line="240" w:lineRule="auto"/>
        <w:ind w:firstLine="720"/>
        <w:jc w:val="thaiDistribute"/>
        <w:rPr>
          <w:rFonts w:ascii="TH SarabunPSK" w:hAnsi="TH SarabunPSK" w:cs="TH SarabunPSK" w:hint="cs"/>
          <w:sz w:val="28"/>
          <w:szCs w:val="28"/>
        </w:rPr>
      </w:pPr>
      <m:oMath>
        <m:sSub>
          <m:sSubPr>
            <m:ctrlPr>
              <w:rPr>
                <w:rFonts w:ascii="Cambria Math" w:hAnsi="Cambria Math" w:cs="TH SarabunPSK" w:hint="cs"/>
                <w:iCs/>
                <w:sz w:val="28"/>
                <w:szCs w:val="28"/>
              </w:rPr>
            </m:ctrlPr>
          </m:sSubPr>
          <m:e>
            <m:r>
              <m:rPr>
                <m:sty m:val="p"/>
              </m:rPr>
              <w:rPr>
                <w:rFonts w:ascii="Cambria Math" w:hAnsi="Cambria Math" w:cs="TH SarabunPSK" w:hint="cs"/>
                <w:sz w:val="28"/>
                <w:szCs w:val="28"/>
              </w:rPr>
              <m:t>HO</m:t>
            </m:r>
          </m:e>
          <m:sub>
            <m:r>
              <m:rPr>
                <m:sty m:val="p"/>
              </m:rPr>
              <w:rPr>
                <w:rFonts w:ascii="Cambria Math" w:hAnsi="Cambria Math" w:cs="TH SarabunPSK" w:hint="cs"/>
                <w:sz w:val="28"/>
                <w:szCs w:val="28"/>
              </w:rPr>
              <m:t>1</m:t>
            </m:r>
          </m:sub>
        </m:sSub>
      </m:oMath>
      <w:r w:rsidR="006D3DC1" w:rsidRPr="003A4B13">
        <w:rPr>
          <w:rFonts w:ascii="TH SarabunPSK" w:hAnsi="TH SarabunPSK" w:cs="TH SarabunPSK" w:hint="cs"/>
          <w:sz w:val="28"/>
          <w:szCs w:val="28"/>
        </w:rPr>
        <w:t xml:space="preserve">: </w:t>
      </w:r>
      <w:bookmarkStart w:id="18" w:name="_Hlk157360132"/>
      <w:bookmarkEnd w:id="17"/>
      <w:r w:rsidR="00501633" w:rsidRPr="003A4B13">
        <w:rPr>
          <w:rFonts w:ascii="TH SarabunPSK" w:hAnsi="TH SarabunPSK" w:cs="TH SarabunPSK" w:hint="cs"/>
          <w:sz w:val="28"/>
          <w:szCs w:val="28"/>
          <w:cs/>
        </w:rPr>
        <w:t>ปัจจัยส่วนบุคคล</w:t>
      </w:r>
      <w:bookmarkStart w:id="19" w:name="_Hlk157360648"/>
      <w:r w:rsidR="00501633" w:rsidRPr="003A4B13">
        <w:rPr>
          <w:rFonts w:ascii="TH SarabunPSK" w:hAnsi="TH SarabunPSK" w:cs="TH SarabunPSK" w:hint="cs"/>
          <w:sz w:val="28"/>
          <w:szCs w:val="28"/>
          <w:cs/>
        </w:rPr>
        <w:t>ไม่มีความสัมพันธ์กับปัจจัยที่มีผลต่อพฤติกรรมการออมของบุคลากร</w:t>
      </w:r>
      <w:r w:rsidR="00E552FD" w:rsidRPr="003A4B13">
        <w:rPr>
          <w:rFonts w:ascii="TH SarabunPSK" w:hAnsi="TH SarabunPSK" w:cs="TH SarabunPSK" w:hint="cs"/>
          <w:sz w:val="28"/>
          <w:szCs w:val="28"/>
          <w:cs/>
        </w:rPr>
        <w:br/>
      </w:r>
      <w:r w:rsidR="00501633" w:rsidRPr="003A4B13">
        <w:rPr>
          <w:rFonts w:ascii="TH SarabunPSK" w:hAnsi="TH SarabunPSK" w:cs="TH SarabunPSK" w:hint="cs"/>
          <w:sz w:val="28"/>
          <w:szCs w:val="28"/>
          <w:cs/>
        </w:rPr>
        <w:t>สำนักพัฒนาชุมชนจังหวัดพังงา</w:t>
      </w:r>
      <w:r w:rsidR="006D3DC1" w:rsidRPr="003A4B13">
        <w:rPr>
          <w:rFonts w:ascii="TH SarabunPSK" w:hAnsi="TH SarabunPSK" w:cs="TH SarabunPSK" w:hint="cs"/>
          <w:sz w:val="28"/>
          <w:szCs w:val="28"/>
          <w:cs/>
        </w:rPr>
        <w:t>ในภาพรวม</w:t>
      </w:r>
    </w:p>
    <w:p w14:paraId="39D429E3" w14:textId="2C23DA56" w:rsidR="00B74D89" w:rsidRPr="003A4B13" w:rsidRDefault="00F56C46" w:rsidP="0022003F">
      <w:pPr>
        <w:spacing w:after="0" w:line="240" w:lineRule="auto"/>
        <w:ind w:firstLine="720"/>
        <w:jc w:val="thaiDistribute"/>
        <w:rPr>
          <w:rFonts w:ascii="TH SarabunPSK" w:hAnsi="TH SarabunPSK" w:cs="TH SarabunPSK" w:hint="cs"/>
          <w:sz w:val="28"/>
          <w:szCs w:val="28"/>
        </w:rPr>
      </w:pPr>
      <m:oMath>
        <m:sSub>
          <m:sSubPr>
            <m:ctrlPr>
              <w:rPr>
                <w:rFonts w:ascii="Cambria Math" w:hAnsi="Cambria Math" w:cs="TH SarabunPSK" w:hint="cs"/>
                <w:sz w:val="28"/>
                <w:szCs w:val="28"/>
              </w:rPr>
            </m:ctrlPr>
          </m:sSubPr>
          <m:e>
            <m:r>
              <m:rPr>
                <m:sty m:val="p"/>
              </m:rPr>
              <w:rPr>
                <w:rFonts w:ascii="Cambria Math" w:hAnsi="Cambria Math" w:cs="TH SarabunPSK" w:hint="cs"/>
                <w:sz w:val="28"/>
                <w:szCs w:val="28"/>
              </w:rPr>
              <m:t>H</m:t>
            </m:r>
          </m:e>
          <m:sub>
            <m:r>
              <m:rPr>
                <m:sty m:val="p"/>
              </m:rPr>
              <w:rPr>
                <w:rFonts w:ascii="Cambria Math" w:hAnsi="Cambria Math" w:cs="TH SarabunPSK" w:hint="cs"/>
                <w:sz w:val="28"/>
                <w:szCs w:val="28"/>
              </w:rPr>
              <m:t>11</m:t>
            </m:r>
          </m:sub>
        </m:sSub>
      </m:oMath>
      <w:r w:rsidR="00B74D89" w:rsidRPr="003A4B13">
        <w:rPr>
          <w:rFonts w:ascii="TH SarabunPSK" w:hAnsi="TH SarabunPSK" w:cs="TH SarabunPSK" w:hint="cs"/>
          <w:sz w:val="28"/>
          <w:szCs w:val="28"/>
        </w:rPr>
        <w:t xml:space="preserve">: </w:t>
      </w:r>
      <w:r w:rsidR="00B74D89" w:rsidRPr="003A4B13">
        <w:rPr>
          <w:rFonts w:ascii="TH SarabunPSK" w:hAnsi="TH SarabunPSK" w:cs="TH SarabunPSK" w:hint="cs"/>
          <w:sz w:val="28"/>
          <w:szCs w:val="28"/>
          <w:cs/>
        </w:rPr>
        <w:t>ปัจจัยส่วนบุคคลมีความสัมพันธ์กับปัจจัยที่มีผลต่อพฤติกรรมการออมของบุคลากร</w:t>
      </w:r>
      <w:r w:rsidR="00E552FD" w:rsidRPr="003A4B13">
        <w:rPr>
          <w:rFonts w:ascii="TH SarabunPSK" w:hAnsi="TH SarabunPSK" w:cs="TH SarabunPSK" w:hint="cs"/>
          <w:sz w:val="28"/>
          <w:szCs w:val="28"/>
          <w:cs/>
        </w:rPr>
        <w:br/>
      </w:r>
      <w:r w:rsidR="00B74D89" w:rsidRPr="003A4B13">
        <w:rPr>
          <w:rFonts w:ascii="TH SarabunPSK" w:hAnsi="TH SarabunPSK" w:cs="TH SarabunPSK" w:hint="cs"/>
          <w:sz w:val="28"/>
          <w:szCs w:val="28"/>
          <w:cs/>
        </w:rPr>
        <w:t>สำนักพัฒนาชุมชนจังหวัดพังงาในภาพรวม</w:t>
      </w:r>
    </w:p>
    <w:p w14:paraId="4F0E7B03" w14:textId="767BD1A2" w:rsidR="00B74D89" w:rsidRPr="003A4B13" w:rsidRDefault="00F56C46" w:rsidP="00B74D89">
      <w:pPr>
        <w:spacing w:after="0" w:line="240" w:lineRule="auto"/>
        <w:ind w:firstLine="720"/>
        <w:jc w:val="thaiDistribute"/>
        <w:rPr>
          <w:rFonts w:ascii="TH SarabunPSK" w:hAnsi="TH SarabunPSK" w:cs="TH SarabunPSK" w:hint="cs"/>
          <w:sz w:val="28"/>
          <w:szCs w:val="28"/>
        </w:rPr>
      </w:pPr>
      <m:oMath>
        <m:sSub>
          <m:sSubPr>
            <m:ctrlPr>
              <w:rPr>
                <w:rFonts w:ascii="Cambria Math" w:hAnsi="Cambria Math" w:cs="TH SarabunPSK" w:hint="cs"/>
                <w:iCs/>
                <w:sz w:val="28"/>
                <w:szCs w:val="28"/>
              </w:rPr>
            </m:ctrlPr>
          </m:sSubPr>
          <m:e>
            <m:r>
              <m:rPr>
                <m:sty m:val="p"/>
              </m:rPr>
              <w:rPr>
                <w:rFonts w:ascii="Cambria Math" w:hAnsi="Cambria Math" w:cs="TH SarabunPSK" w:hint="cs"/>
                <w:sz w:val="28"/>
                <w:szCs w:val="28"/>
              </w:rPr>
              <m:t>HO</m:t>
            </m:r>
          </m:e>
          <m:sub>
            <m:r>
              <m:rPr>
                <m:sty m:val="p"/>
              </m:rPr>
              <w:rPr>
                <w:rFonts w:ascii="Cambria Math" w:hAnsi="Cambria Math" w:cs="TH SarabunPSK" w:hint="cs"/>
                <w:sz w:val="28"/>
                <w:szCs w:val="28"/>
              </w:rPr>
              <m:t>2</m:t>
            </m:r>
          </m:sub>
        </m:sSub>
      </m:oMath>
      <w:r w:rsidR="00B74D89" w:rsidRPr="003A4B13">
        <w:rPr>
          <w:rFonts w:ascii="TH SarabunPSK" w:hAnsi="TH SarabunPSK" w:cs="TH SarabunPSK" w:hint="cs"/>
          <w:sz w:val="28"/>
          <w:szCs w:val="28"/>
        </w:rPr>
        <w:t xml:space="preserve">: </w:t>
      </w:r>
      <w:r w:rsidR="00B74D89" w:rsidRPr="003A4B13">
        <w:rPr>
          <w:rFonts w:ascii="TH SarabunPSK" w:hAnsi="TH SarabunPSK" w:cs="TH SarabunPSK" w:hint="cs"/>
          <w:sz w:val="28"/>
          <w:szCs w:val="28"/>
          <w:cs/>
        </w:rPr>
        <w:t>ปัจจัยด้านเศรษฐกิจไม่มีความสัมพันธ์กับปัจจัยที่มีผลต่อพฤติกรรมการออมของบุคลากร</w:t>
      </w:r>
      <w:r w:rsidR="00E552FD" w:rsidRPr="003A4B13">
        <w:rPr>
          <w:rFonts w:ascii="TH SarabunPSK" w:hAnsi="TH SarabunPSK" w:cs="TH SarabunPSK" w:hint="cs"/>
          <w:sz w:val="28"/>
          <w:szCs w:val="28"/>
          <w:cs/>
        </w:rPr>
        <w:br/>
      </w:r>
      <w:r w:rsidR="00B74D89" w:rsidRPr="003A4B13">
        <w:rPr>
          <w:rFonts w:ascii="TH SarabunPSK" w:hAnsi="TH SarabunPSK" w:cs="TH SarabunPSK" w:hint="cs"/>
          <w:sz w:val="28"/>
          <w:szCs w:val="28"/>
          <w:cs/>
        </w:rPr>
        <w:t xml:space="preserve">สำนักพัฒนาชุมชนจังหวัดพังงาในภาพรวม </w:t>
      </w:r>
    </w:p>
    <w:bookmarkEnd w:id="18"/>
    <w:bookmarkEnd w:id="19"/>
    <w:p w14:paraId="3A12B293" w14:textId="07261D21" w:rsidR="006D3DC1" w:rsidRPr="003A4B13" w:rsidRDefault="006D3DC1" w:rsidP="0022003F">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 </w:t>
      </w:r>
      <w:r w:rsidR="00501633" w:rsidRPr="003A4B13">
        <w:rPr>
          <w:rFonts w:ascii="TH SarabunPSK" w:hAnsi="TH SarabunPSK" w:cs="TH SarabunPSK" w:hint="cs"/>
          <w:sz w:val="28"/>
          <w:szCs w:val="28"/>
        </w:rPr>
        <w:tab/>
      </w:r>
      <w:bookmarkStart w:id="20" w:name="_Hlk159748250"/>
      <m:oMath>
        <m:sSub>
          <m:sSubPr>
            <m:ctrlPr>
              <w:rPr>
                <w:rFonts w:ascii="Cambria Math" w:hAnsi="Cambria Math" w:cs="TH SarabunPSK" w:hint="cs"/>
                <w:sz w:val="28"/>
                <w:szCs w:val="28"/>
              </w:rPr>
            </m:ctrlPr>
          </m:sSubPr>
          <m:e>
            <m:r>
              <m:rPr>
                <m:sty m:val="p"/>
              </m:rPr>
              <w:rPr>
                <w:rFonts w:ascii="Cambria Math" w:hAnsi="Cambria Math" w:cs="TH SarabunPSK" w:hint="cs"/>
                <w:sz w:val="28"/>
                <w:szCs w:val="28"/>
              </w:rPr>
              <m:t>H</m:t>
            </m:r>
          </m:e>
          <m:sub>
            <m:r>
              <m:rPr>
                <m:sty m:val="p"/>
              </m:rPr>
              <w:rPr>
                <w:rFonts w:ascii="Cambria Math" w:hAnsi="Cambria Math" w:cs="TH SarabunPSK" w:hint="cs"/>
                <w:sz w:val="28"/>
                <w:szCs w:val="28"/>
              </w:rPr>
              <m:t>12</m:t>
            </m:r>
          </m:sub>
        </m:sSub>
      </m:oMath>
      <w:r w:rsidR="00B74D89" w:rsidRPr="003A4B13">
        <w:rPr>
          <w:rFonts w:ascii="TH SarabunPSK" w:hAnsi="TH SarabunPSK" w:cs="TH SarabunPSK" w:hint="cs"/>
          <w:sz w:val="28"/>
          <w:szCs w:val="28"/>
        </w:rPr>
        <w:t xml:space="preserve">: </w:t>
      </w:r>
      <w:r w:rsidRPr="003A4B13">
        <w:rPr>
          <w:rFonts w:ascii="TH SarabunPSK" w:hAnsi="TH SarabunPSK" w:cs="TH SarabunPSK" w:hint="cs"/>
          <w:sz w:val="28"/>
          <w:szCs w:val="28"/>
        </w:rPr>
        <w:t xml:space="preserve"> </w:t>
      </w:r>
      <w:r w:rsidR="00501633" w:rsidRPr="003A4B13">
        <w:rPr>
          <w:rFonts w:ascii="TH SarabunPSK" w:hAnsi="TH SarabunPSK" w:cs="TH SarabunPSK" w:hint="cs"/>
          <w:sz w:val="28"/>
          <w:szCs w:val="28"/>
          <w:cs/>
        </w:rPr>
        <w:t>ปัจจัยด้านเศรษฐกิจมีความสัมพันธ์กับปัจจัยที่มีผลต่อพฤติกรรมการออมของบุคลากร</w:t>
      </w:r>
      <w:r w:rsidR="00E552FD" w:rsidRPr="003A4B13">
        <w:rPr>
          <w:rFonts w:ascii="TH SarabunPSK" w:hAnsi="TH SarabunPSK" w:cs="TH SarabunPSK" w:hint="cs"/>
          <w:sz w:val="28"/>
          <w:szCs w:val="28"/>
          <w:cs/>
        </w:rPr>
        <w:br/>
      </w:r>
      <w:r w:rsidR="00501633" w:rsidRPr="003A4B13">
        <w:rPr>
          <w:rFonts w:ascii="TH SarabunPSK" w:hAnsi="TH SarabunPSK" w:cs="TH SarabunPSK" w:hint="cs"/>
          <w:sz w:val="28"/>
          <w:szCs w:val="28"/>
          <w:cs/>
        </w:rPr>
        <w:t>สำนักพัฒนาชุมชนจังหวัดพังงาในภาพรวม</w:t>
      </w:r>
      <w:r w:rsidR="00817192"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ตัวสถิติทดสอบคือ</w:t>
      </w:r>
    </w:p>
    <w:bookmarkEnd w:id="20"/>
    <w:p w14:paraId="5614D427" w14:textId="7AF4CA94" w:rsidR="006D3DC1" w:rsidRPr="003A4B13" w:rsidRDefault="006D3DC1" w:rsidP="00817192">
      <w:pPr>
        <w:spacing w:after="0" w:line="240" w:lineRule="auto"/>
        <w:ind w:firstLine="720"/>
        <w:rPr>
          <w:rFonts w:ascii="TH SarabunPSK" w:hAnsi="TH SarabunPSK" w:cs="TH SarabunPSK" w:hint="cs"/>
          <w:sz w:val="28"/>
          <w:szCs w:val="28"/>
          <w:cs/>
        </w:rPr>
      </w:pPr>
      <w:r w:rsidRPr="003A4B13">
        <w:rPr>
          <w:rFonts w:ascii="TH SarabunPSK" w:hAnsi="TH SarabunPSK" w:cs="TH SarabunPSK" w:hint="cs"/>
          <w:sz w:val="28"/>
          <w:szCs w:val="28"/>
        </w:rPr>
        <w:t xml:space="preserve"> X2 = ∑ ∑ </w:t>
      </w:r>
      <w:r w:rsidRPr="003A4B13">
        <w:rPr>
          <w:rFonts w:ascii="TH SarabunPSK" w:hAnsi="TH SarabunPSK" w:cs="TH SarabunPSK" w:hint="cs"/>
          <w:sz w:val="20"/>
          <w:szCs w:val="20"/>
        </w:rPr>
        <w:t>(</w:t>
      </w:r>
      <m:oMath>
        <m:sSub>
          <m:sSubPr>
            <m:ctrlPr>
              <w:rPr>
                <w:rFonts w:ascii="Cambria Math" w:hAnsi="Cambria Math" w:cs="TH SarabunPSK" w:hint="cs"/>
                <w:i/>
                <w:sz w:val="20"/>
                <w:szCs w:val="20"/>
              </w:rPr>
            </m:ctrlPr>
          </m:sSubPr>
          <m:e>
            <m:r>
              <w:rPr>
                <w:rFonts w:ascii="Cambria Math" w:hAnsi="Cambria Math" w:cs="TH SarabunPSK" w:hint="cs"/>
                <w:sz w:val="20"/>
                <w:szCs w:val="20"/>
              </w:rPr>
              <m:t>O</m:t>
            </m:r>
          </m:e>
          <m:sub>
            <m:r>
              <w:rPr>
                <w:rFonts w:ascii="Cambria Math" w:hAnsi="Cambria Math" w:cs="TH SarabunPSK" w:hint="cs"/>
                <w:sz w:val="20"/>
                <w:szCs w:val="20"/>
              </w:rPr>
              <m:t>ij</m:t>
            </m:r>
          </m:sub>
        </m:sSub>
      </m:oMath>
      <w:r w:rsidR="00501633" w:rsidRPr="003A4B13">
        <w:rPr>
          <w:rFonts w:ascii="TH SarabunPSK" w:hAnsi="TH SarabunPSK" w:cs="TH SarabunPSK" w:hint="cs"/>
          <w:sz w:val="20"/>
          <w:szCs w:val="20"/>
        </w:rPr>
        <w:t xml:space="preserve"> </w:t>
      </w:r>
      <w:bookmarkStart w:id="21" w:name="_Hlk157360339"/>
      <m:oMath>
        <m:sSub>
          <m:sSubPr>
            <m:ctrlPr>
              <w:rPr>
                <w:rFonts w:ascii="Cambria Math" w:hAnsi="Cambria Math" w:cs="TH SarabunPSK" w:hint="cs"/>
                <w:i/>
                <w:sz w:val="20"/>
                <w:szCs w:val="20"/>
              </w:rPr>
            </m:ctrlPr>
          </m:sSubPr>
          <m:e>
            <m:r>
              <w:rPr>
                <w:rFonts w:ascii="Cambria Math" w:hAnsi="Cambria Math" w:cs="TH SarabunPSK" w:hint="cs"/>
                <w:sz w:val="20"/>
                <w:szCs w:val="20"/>
              </w:rPr>
              <m:t>F</m:t>
            </m:r>
          </m:e>
          <m:sub>
            <m:r>
              <w:rPr>
                <w:rFonts w:ascii="Cambria Math" w:hAnsi="Cambria Math" w:cs="TH SarabunPSK" w:hint="cs"/>
                <w:sz w:val="20"/>
                <w:szCs w:val="20"/>
              </w:rPr>
              <m:t>ij</m:t>
            </m:r>
          </m:sub>
        </m:sSub>
      </m:oMath>
      <w:bookmarkEnd w:id="21"/>
      <w:r w:rsidR="00501633" w:rsidRPr="003A4B13">
        <w:rPr>
          <w:rFonts w:ascii="TH SarabunPSK" w:hAnsi="TH SarabunPSK" w:cs="TH SarabunPSK" w:hint="cs"/>
          <w:sz w:val="20"/>
          <w:szCs w:val="20"/>
          <w:cs/>
        </w:rPr>
        <w:t>)</w:t>
      </w:r>
      <m:oMath>
        <m:sSup>
          <m:sSupPr>
            <m:ctrlPr>
              <w:rPr>
                <w:rFonts w:ascii="Cambria Math" w:hAnsi="Cambria Math" w:cs="TH SarabunPSK" w:hint="cs"/>
                <w:sz w:val="28"/>
                <w:szCs w:val="28"/>
              </w:rPr>
            </m:ctrlPr>
          </m:sSupPr>
          <m:e>
            <m:r>
              <w:rPr>
                <w:rFonts w:ascii="Cambria Math" w:hAnsi="Cambria Math" w:cs="TH SarabunPSK" w:hint="cs"/>
                <w:sz w:val="28"/>
                <w:szCs w:val="28"/>
              </w:rPr>
              <m:t>0</m:t>
            </m:r>
          </m:e>
          <m:sup>
            <m:r>
              <w:rPr>
                <w:rFonts w:ascii="Cambria Math" w:hAnsi="Cambria Math" w:cs="TH SarabunPSK" w:hint="cs"/>
                <w:sz w:val="28"/>
                <w:szCs w:val="28"/>
              </w:rPr>
              <m:t>2</m:t>
            </m:r>
          </m:sup>
        </m:sSup>
      </m:oMath>
      <w:r w:rsidR="00817192" w:rsidRPr="003A4B13">
        <w:rPr>
          <w:rFonts w:ascii="TH SarabunPSK" w:hAnsi="TH SarabunPSK" w:cs="TH SarabunPSK" w:hint="cs"/>
          <w:sz w:val="28"/>
          <w:szCs w:val="28"/>
          <w:cs/>
        </w:rPr>
        <w:t xml:space="preserve">/ </w:t>
      </w:r>
      <m:oMath>
        <m:sSub>
          <m:sSubPr>
            <m:ctrlPr>
              <w:rPr>
                <w:rFonts w:ascii="Cambria Math" w:hAnsi="Cambria Math" w:cs="TH SarabunPSK" w:hint="cs"/>
                <w:i/>
                <w:sz w:val="20"/>
                <w:szCs w:val="20"/>
              </w:rPr>
            </m:ctrlPr>
          </m:sSubPr>
          <m:e>
            <m:r>
              <w:rPr>
                <w:rFonts w:ascii="Cambria Math" w:hAnsi="Cambria Math" w:cs="TH SarabunPSK" w:hint="cs"/>
                <w:sz w:val="20"/>
                <w:szCs w:val="20"/>
              </w:rPr>
              <m:t>F</m:t>
            </m:r>
          </m:e>
          <m:sub>
            <m:r>
              <w:rPr>
                <w:rFonts w:ascii="Cambria Math" w:hAnsi="Cambria Math" w:cs="TH SarabunPSK" w:hint="cs"/>
                <w:sz w:val="20"/>
                <w:szCs w:val="20"/>
              </w:rPr>
              <m:t>ij</m:t>
            </m:r>
          </m:sub>
        </m:sSub>
      </m:oMath>
      <w:r w:rsidR="00817192" w:rsidRPr="003A4B13">
        <w:rPr>
          <w:rFonts w:ascii="TH SarabunPSK" w:hAnsi="TH SarabunPSK" w:cs="TH SarabunPSK" w:hint="cs"/>
          <w:sz w:val="28"/>
          <w:szCs w:val="28"/>
        </w:rPr>
        <w:t xml:space="preserve"> </w:t>
      </w:r>
      <w:r w:rsidR="00817192" w:rsidRPr="003A4B13">
        <w:rPr>
          <w:rFonts w:ascii="TH SarabunPSK" w:hAnsi="TH SarabunPSK" w:cs="TH SarabunPSK" w:hint="cs"/>
          <w:sz w:val="28"/>
          <w:szCs w:val="28"/>
          <w:cs/>
        </w:rPr>
        <w:t>เมื่อ</w:t>
      </w:r>
    </w:p>
    <w:p w14:paraId="781BD1BA" w14:textId="483E7DAD" w:rsidR="006D3DC1" w:rsidRPr="003A4B13" w:rsidRDefault="006D3DC1" w:rsidP="006D3DC1">
      <w:pPr>
        <w:spacing w:after="0" w:line="240" w:lineRule="auto"/>
        <w:rPr>
          <w:rFonts w:ascii="TH SarabunPSK" w:hAnsi="TH SarabunPSK" w:cs="TH SarabunPSK" w:hint="cs"/>
          <w:sz w:val="28"/>
          <w:szCs w:val="28"/>
        </w:rPr>
      </w:pPr>
      <w:r w:rsidRPr="003A4B13">
        <w:rPr>
          <w:rFonts w:ascii="TH SarabunPSK" w:hAnsi="TH SarabunPSK" w:cs="TH SarabunPSK" w:hint="cs"/>
          <w:sz w:val="28"/>
          <w:szCs w:val="28"/>
        </w:rPr>
        <w:t xml:space="preserve"> </w:t>
      </w:r>
      <w:r w:rsidR="00817192" w:rsidRPr="003A4B13">
        <w:rPr>
          <w:rFonts w:ascii="TH SarabunPSK" w:hAnsi="TH SarabunPSK" w:cs="TH SarabunPSK" w:hint="cs"/>
          <w:sz w:val="28"/>
          <w:szCs w:val="28"/>
        </w:rPr>
        <w:tab/>
      </w:r>
      <m:oMath>
        <m:sSub>
          <m:sSubPr>
            <m:ctrlPr>
              <w:rPr>
                <w:rFonts w:ascii="Cambria Math" w:hAnsi="Cambria Math" w:cs="TH SarabunPSK" w:hint="cs"/>
                <w:iCs/>
                <w:sz w:val="20"/>
                <w:szCs w:val="20"/>
              </w:rPr>
            </m:ctrlPr>
          </m:sSubPr>
          <m:e>
            <m:r>
              <w:rPr>
                <w:rFonts w:ascii="Cambria Math" w:hAnsi="Cambria Math" w:cs="TH SarabunPSK" w:hint="cs"/>
                <w:sz w:val="20"/>
                <w:szCs w:val="20"/>
              </w:rPr>
              <m:t>O</m:t>
            </m:r>
          </m:e>
          <m:sub>
            <m:r>
              <w:rPr>
                <w:rFonts w:ascii="Cambria Math" w:hAnsi="Cambria Math" w:cs="TH SarabunPSK" w:hint="cs"/>
                <w:sz w:val="20"/>
                <w:szCs w:val="20"/>
              </w:rPr>
              <m:t>i</m:t>
            </m:r>
          </m:sub>
        </m:sSub>
      </m:oMath>
      <w:r w:rsidRPr="003A4B13">
        <w:rPr>
          <w:rFonts w:ascii="TH SarabunPSK" w:hAnsi="TH SarabunPSK" w:cs="TH SarabunPSK" w:hint="cs"/>
          <w:sz w:val="28"/>
          <w:szCs w:val="28"/>
        </w:rPr>
        <w:t xml:space="preserve"> = </w:t>
      </w:r>
      <w:r w:rsidRPr="003A4B13">
        <w:rPr>
          <w:rFonts w:ascii="TH SarabunPSK" w:hAnsi="TH SarabunPSK" w:cs="TH SarabunPSK" w:hint="cs"/>
          <w:sz w:val="28"/>
          <w:szCs w:val="28"/>
          <w:cs/>
        </w:rPr>
        <w:t xml:space="preserve">จำนวนตัวอย่างข้อมูลที่มีตัวแปรที่มีตัวแปรที่หนึ่ง อยู่ในระดับที่ </w:t>
      </w:r>
      <w:r w:rsidRPr="003A4B13">
        <w:rPr>
          <w:rFonts w:ascii="TH SarabunPSK" w:hAnsi="TH SarabunPSK" w:cs="TH SarabunPSK" w:hint="cs"/>
          <w:sz w:val="28"/>
          <w:szCs w:val="28"/>
        </w:rPr>
        <w:t>1</w:t>
      </w:r>
      <w:r w:rsidRPr="003A4B13">
        <w:rPr>
          <w:rFonts w:ascii="TH SarabunPSK" w:hAnsi="TH SarabunPSK" w:cs="TH SarabunPSK" w:hint="cs"/>
          <w:sz w:val="28"/>
          <w:szCs w:val="28"/>
          <w:cs/>
        </w:rPr>
        <w:t xml:space="preserve"> และตัวแปรที่สองอยู่ในระดับ </w:t>
      </w:r>
      <w:r w:rsidRPr="003A4B13">
        <w:rPr>
          <w:rFonts w:ascii="TH SarabunPSK" w:hAnsi="TH SarabunPSK" w:cs="TH SarabunPSK" w:hint="cs"/>
          <w:sz w:val="28"/>
          <w:szCs w:val="28"/>
        </w:rPr>
        <w:t>j</w:t>
      </w:r>
    </w:p>
    <w:p w14:paraId="5038F9FD" w14:textId="5C383668" w:rsidR="006D3DC1" w:rsidRPr="003A4B13" w:rsidRDefault="00F56C46" w:rsidP="00817192">
      <w:pPr>
        <w:spacing w:after="0" w:line="240" w:lineRule="auto"/>
        <w:ind w:firstLine="720"/>
        <w:rPr>
          <w:rFonts w:ascii="TH SarabunPSK" w:hAnsi="TH SarabunPSK" w:cs="TH SarabunPSK" w:hint="cs"/>
          <w:spacing w:val="-20"/>
          <w:sz w:val="28"/>
          <w:szCs w:val="28"/>
        </w:rPr>
      </w:pPr>
      <m:oMath>
        <m:sSup>
          <m:sSupPr>
            <m:ctrlPr>
              <w:rPr>
                <w:rFonts w:ascii="Cambria Math" w:hAnsi="Cambria Math" w:cs="TH SarabunPSK" w:hint="cs"/>
                <w:iCs/>
                <w:sz w:val="20"/>
                <w:szCs w:val="20"/>
              </w:rPr>
            </m:ctrlPr>
          </m:sSupPr>
          <m:e>
            <m:r>
              <m:rPr>
                <m:sty m:val="p"/>
              </m:rPr>
              <w:rPr>
                <w:rFonts w:ascii="Cambria Math" w:hAnsi="Cambria Math" w:cs="TH SarabunPSK" w:hint="cs"/>
                <w:sz w:val="20"/>
                <w:szCs w:val="20"/>
              </w:rPr>
              <m:t>E</m:t>
            </m:r>
          </m:e>
          <m:sup>
            <m:r>
              <m:rPr>
                <m:sty m:val="p"/>
              </m:rPr>
              <w:rPr>
                <w:rFonts w:ascii="Cambria Math" w:hAnsi="Cambria Math" w:cs="TH SarabunPSK" w:hint="cs"/>
                <w:sz w:val="20"/>
                <w:szCs w:val="20"/>
              </w:rPr>
              <m:t>i</m:t>
            </m:r>
          </m:sup>
        </m:sSup>
      </m:oMath>
      <w:r w:rsidR="006D3DC1" w:rsidRPr="003A4B13">
        <w:rPr>
          <w:rFonts w:ascii="TH SarabunPSK" w:hAnsi="TH SarabunPSK" w:cs="TH SarabunPSK" w:hint="cs"/>
          <w:sz w:val="28"/>
          <w:szCs w:val="28"/>
        </w:rPr>
        <w:t xml:space="preserve"> = </w:t>
      </w:r>
      <w:r w:rsidR="006D3DC1" w:rsidRPr="003A4B13">
        <w:rPr>
          <w:rFonts w:ascii="TH SarabunPSK" w:hAnsi="TH SarabunPSK" w:cs="TH SarabunPSK" w:hint="cs"/>
          <w:sz w:val="28"/>
          <w:szCs w:val="28"/>
          <w:cs/>
        </w:rPr>
        <w:t xml:space="preserve">จำนวนตัวอย่างข้อมูลที่คาดว่าอยู่ อยู่ระดับที่ </w:t>
      </w:r>
      <w:r w:rsidR="006D3DC1" w:rsidRPr="003A4B13">
        <w:rPr>
          <w:rFonts w:ascii="TH SarabunPSK" w:hAnsi="TH SarabunPSK" w:cs="TH SarabunPSK" w:hint="cs"/>
          <w:sz w:val="28"/>
          <w:szCs w:val="28"/>
        </w:rPr>
        <w:t>1</w:t>
      </w:r>
      <w:r w:rsidR="006D3DC1" w:rsidRPr="003A4B13">
        <w:rPr>
          <w:rFonts w:ascii="TH SarabunPSK" w:hAnsi="TH SarabunPSK" w:cs="TH SarabunPSK" w:hint="cs"/>
          <w:sz w:val="28"/>
          <w:szCs w:val="28"/>
          <w:cs/>
        </w:rPr>
        <w:t xml:space="preserve"> ของตัวแปรที่หนึ่ง และอยู่ในระดับที่ </w:t>
      </w:r>
      <w:r w:rsidR="006D3DC1" w:rsidRPr="003A4B13">
        <w:rPr>
          <w:rFonts w:ascii="TH SarabunPSK" w:hAnsi="TH SarabunPSK" w:cs="TH SarabunPSK" w:hint="cs"/>
          <w:sz w:val="28"/>
          <w:szCs w:val="28"/>
        </w:rPr>
        <w:t xml:space="preserve">j </w:t>
      </w:r>
      <w:r w:rsidR="006D3DC1" w:rsidRPr="003A4B13">
        <w:rPr>
          <w:rFonts w:ascii="TH SarabunPSK" w:hAnsi="TH SarabunPSK" w:cs="TH SarabunPSK" w:hint="cs"/>
          <w:sz w:val="28"/>
          <w:szCs w:val="28"/>
          <w:cs/>
        </w:rPr>
        <w:t>ของตัวแปร</w:t>
      </w:r>
      <w:r w:rsidR="00E552FD" w:rsidRPr="003A4B13">
        <w:rPr>
          <w:rFonts w:ascii="TH SarabunPSK" w:hAnsi="TH SarabunPSK" w:cs="TH SarabunPSK" w:hint="cs"/>
          <w:sz w:val="28"/>
          <w:szCs w:val="28"/>
          <w:cs/>
        </w:rPr>
        <w:br/>
      </w:r>
      <w:r w:rsidR="006D3DC1" w:rsidRPr="003A4B13">
        <w:rPr>
          <w:rFonts w:ascii="TH SarabunPSK" w:hAnsi="TH SarabunPSK" w:cs="TH SarabunPSK" w:hint="cs"/>
          <w:sz w:val="28"/>
          <w:szCs w:val="28"/>
          <w:cs/>
        </w:rPr>
        <w:t>ที่สอง</w:t>
      </w:r>
    </w:p>
    <w:p w14:paraId="44D867B6" w14:textId="12566EF7" w:rsidR="0022003F" w:rsidRPr="003A4B13" w:rsidRDefault="006D3DC1" w:rsidP="00817192">
      <w:pPr>
        <w:spacing w:after="0" w:line="240" w:lineRule="auto"/>
        <w:rPr>
          <w:rFonts w:ascii="TH SarabunPSK" w:hAnsi="TH SarabunPSK" w:cs="TH SarabunPSK" w:hint="cs"/>
          <w:sz w:val="28"/>
          <w:szCs w:val="28"/>
        </w:rPr>
      </w:pPr>
      <w:r w:rsidRPr="003A4B13">
        <w:rPr>
          <w:rFonts w:ascii="TH SarabunPSK" w:hAnsi="TH SarabunPSK" w:cs="TH SarabunPSK" w:hint="cs"/>
          <w:sz w:val="28"/>
          <w:szCs w:val="28"/>
          <w:cs/>
        </w:rPr>
        <w:t xml:space="preserve">กำหนดให้ระดับนัยสำคัญเท่ากับ </w:t>
      </w:r>
      <w:r w:rsidRPr="003A4B13">
        <w:rPr>
          <w:rFonts w:ascii="TH SarabunPSK" w:hAnsi="TH SarabunPSK" w:cs="TH SarabunPSK" w:hint="cs"/>
          <w:sz w:val="28"/>
          <w:szCs w:val="28"/>
        </w:rPr>
        <w:t>0.05 (a = 0.05)</w:t>
      </w:r>
    </w:p>
    <w:p w14:paraId="0BE7BEF2" w14:textId="77777777" w:rsidR="003A4B13" w:rsidRDefault="003A4B13" w:rsidP="001B0441">
      <w:pPr>
        <w:spacing w:after="120" w:line="240" w:lineRule="auto"/>
        <w:rPr>
          <w:rFonts w:ascii="TH SarabunPSK" w:hAnsi="TH SarabunPSK" w:cs="TH SarabunPSK"/>
          <w:b/>
          <w:bCs/>
          <w:sz w:val="28"/>
          <w:szCs w:val="28"/>
        </w:rPr>
      </w:pPr>
    </w:p>
    <w:p w14:paraId="7267FB65" w14:textId="77777777" w:rsidR="003A4B13" w:rsidRDefault="003A4B13" w:rsidP="001B0441">
      <w:pPr>
        <w:spacing w:after="120" w:line="240" w:lineRule="auto"/>
        <w:rPr>
          <w:rFonts w:ascii="TH SarabunPSK" w:hAnsi="TH SarabunPSK" w:cs="TH SarabunPSK"/>
          <w:b/>
          <w:bCs/>
          <w:sz w:val="28"/>
          <w:szCs w:val="28"/>
        </w:rPr>
      </w:pPr>
    </w:p>
    <w:p w14:paraId="2AB78E07" w14:textId="5494FAD7" w:rsidR="007F76A7" w:rsidRPr="003A4B13" w:rsidRDefault="000713C5" w:rsidP="001B0441">
      <w:pPr>
        <w:spacing w:after="120" w:line="240" w:lineRule="auto"/>
        <w:rPr>
          <w:rFonts w:ascii="TH SarabunPSK" w:hAnsi="TH SarabunPSK" w:cs="TH SarabunPSK" w:hint="cs"/>
          <w:b/>
          <w:bCs/>
          <w:sz w:val="32"/>
          <w:szCs w:val="32"/>
        </w:rPr>
      </w:pPr>
      <w:r w:rsidRPr="003A4B13">
        <w:rPr>
          <w:rFonts w:ascii="TH SarabunPSK" w:hAnsi="TH SarabunPSK" w:cs="TH SarabunPSK" w:hint="cs"/>
          <w:b/>
          <w:bCs/>
          <w:sz w:val="28"/>
          <w:szCs w:val="28"/>
          <w:cs/>
        </w:rPr>
        <w:lastRenderedPageBreak/>
        <w:t xml:space="preserve">ตารางที่ </w:t>
      </w:r>
      <w:r w:rsidRPr="003A4B13">
        <w:rPr>
          <w:rFonts w:ascii="TH SarabunPSK" w:hAnsi="TH SarabunPSK" w:cs="TH SarabunPSK" w:hint="cs"/>
          <w:b/>
          <w:bCs/>
          <w:sz w:val="28"/>
          <w:szCs w:val="28"/>
        </w:rPr>
        <w:t>2</w:t>
      </w:r>
      <w:r w:rsidRPr="003A4B13">
        <w:rPr>
          <w:rFonts w:ascii="TH SarabunPSK" w:hAnsi="TH SarabunPSK" w:cs="TH SarabunPSK" w:hint="cs"/>
          <w:sz w:val="32"/>
          <w:szCs w:val="32"/>
          <w:cs/>
        </w:rPr>
        <w:t xml:space="preserve"> </w:t>
      </w:r>
      <w:r w:rsidRPr="003A4B13">
        <w:rPr>
          <w:rFonts w:ascii="TH SarabunPSK" w:hAnsi="TH SarabunPSK" w:cs="TH SarabunPSK" w:hint="cs"/>
          <w:b/>
          <w:bCs/>
          <w:sz w:val="28"/>
          <w:szCs w:val="28"/>
          <w:cs/>
        </w:rPr>
        <w:t>แสดง</w:t>
      </w:r>
      <w:r w:rsidR="00817192" w:rsidRPr="003A4B13">
        <w:rPr>
          <w:rFonts w:ascii="TH SarabunPSK" w:hAnsi="TH SarabunPSK" w:cs="TH SarabunPSK" w:hint="cs"/>
          <w:b/>
          <w:bCs/>
          <w:sz w:val="28"/>
          <w:szCs w:val="28"/>
          <w:cs/>
        </w:rPr>
        <w:t>ความสัมพันธ์ระหว่างปัจจัยส่วนบุคคลและปัจจัยด้านเศรษฐกิจกับปัจจัยที่มีผลต่อพฤติกรรมการออมของบุคลากรสำนักพัฒนาชุมชนจังหวัดพังงา</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737"/>
        <w:gridCol w:w="1130"/>
        <w:gridCol w:w="648"/>
        <w:gridCol w:w="1856"/>
        <w:gridCol w:w="2183"/>
      </w:tblGrid>
      <w:tr w:rsidR="007B6C10" w:rsidRPr="003A4B13" w14:paraId="3DD25430" w14:textId="77777777" w:rsidTr="00472462">
        <w:tc>
          <w:tcPr>
            <w:tcW w:w="2737" w:type="dxa"/>
            <w:vMerge w:val="restart"/>
          </w:tcPr>
          <w:p w14:paraId="2DADF99B" w14:textId="16F78335" w:rsidR="00930D56" w:rsidRPr="003A4B13" w:rsidRDefault="00930D56" w:rsidP="00930D56">
            <w:pPr>
              <w:spacing w:after="0" w:line="240" w:lineRule="auto"/>
              <w:jc w:val="center"/>
              <w:rPr>
                <w:rFonts w:ascii="TH SarabunPSK" w:hAnsi="TH SarabunPSK" w:cs="TH SarabunPSK" w:hint="cs"/>
                <w:b/>
                <w:bCs/>
                <w:sz w:val="28"/>
                <w:szCs w:val="28"/>
                <w:cs/>
              </w:rPr>
            </w:pPr>
            <w:bookmarkStart w:id="22" w:name="_Hlk159831388"/>
            <w:bookmarkStart w:id="23" w:name="_Hlk159965242"/>
            <w:bookmarkStart w:id="24" w:name="_Hlk157344022"/>
            <w:r w:rsidRPr="003A4B13">
              <w:rPr>
                <w:rFonts w:ascii="TH SarabunPSK" w:hAnsi="TH SarabunPSK" w:cs="TH SarabunPSK" w:hint="cs"/>
                <w:b/>
                <w:bCs/>
                <w:sz w:val="28"/>
                <w:szCs w:val="28"/>
                <w:cs/>
              </w:rPr>
              <w:t>ปัจจัยส่วนบุคคล</w:t>
            </w:r>
            <w:r w:rsidR="00B74D89" w:rsidRPr="003A4B13">
              <w:rPr>
                <w:rFonts w:ascii="TH SarabunPSK" w:hAnsi="TH SarabunPSK" w:cs="TH SarabunPSK" w:hint="cs"/>
                <w:b/>
                <w:bCs/>
                <w:sz w:val="28"/>
                <w:szCs w:val="28"/>
                <w:cs/>
              </w:rPr>
              <w:t>และ</w:t>
            </w:r>
          </w:p>
          <w:p w14:paraId="3E87DDBC" w14:textId="7D793332" w:rsidR="00930D56" w:rsidRPr="003A4B13" w:rsidRDefault="00930D56" w:rsidP="00930D56">
            <w:pPr>
              <w:spacing w:after="0" w:line="240" w:lineRule="auto"/>
              <w:jc w:val="center"/>
              <w:rPr>
                <w:rFonts w:ascii="TH SarabunPSK" w:hAnsi="TH SarabunPSK" w:cs="TH SarabunPSK" w:hint="cs"/>
                <w:b/>
                <w:bCs/>
                <w:sz w:val="28"/>
                <w:szCs w:val="28"/>
                <w:cs/>
              </w:rPr>
            </w:pPr>
            <w:r w:rsidRPr="003A4B13">
              <w:rPr>
                <w:rFonts w:ascii="TH SarabunPSK" w:hAnsi="TH SarabunPSK" w:cs="TH SarabunPSK" w:hint="cs"/>
                <w:b/>
                <w:bCs/>
                <w:sz w:val="28"/>
                <w:szCs w:val="28"/>
                <w:cs/>
              </w:rPr>
              <w:t>ปัจจัยด้านเศรษฐกิจ</w:t>
            </w:r>
            <w:bookmarkEnd w:id="22"/>
          </w:p>
        </w:tc>
        <w:tc>
          <w:tcPr>
            <w:tcW w:w="5817" w:type="dxa"/>
            <w:gridSpan w:val="4"/>
          </w:tcPr>
          <w:p w14:paraId="6F6982F8" w14:textId="7C45EA62" w:rsidR="00930D56" w:rsidRPr="003A4B13" w:rsidRDefault="00930D56" w:rsidP="00930D56">
            <w:pPr>
              <w:spacing w:after="0" w:line="240" w:lineRule="auto"/>
              <w:jc w:val="center"/>
              <w:rPr>
                <w:rFonts w:ascii="TH SarabunPSK" w:hAnsi="TH SarabunPSK" w:cs="TH SarabunPSK" w:hint="cs"/>
                <w:b/>
                <w:bCs/>
                <w:sz w:val="28"/>
                <w:szCs w:val="28"/>
                <w:cs/>
              </w:rPr>
            </w:pPr>
            <w:r w:rsidRPr="003A4B13">
              <w:rPr>
                <w:rFonts w:ascii="TH SarabunPSK" w:hAnsi="TH SarabunPSK" w:cs="TH SarabunPSK" w:hint="cs"/>
                <w:b/>
                <w:bCs/>
                <w:sz w:val="28"/>
                <w:szCs w:val="28"/>
                <w:cs/>
              </w:rPr>
              <w:t>ปัจจัยพฤติกรรมการออม</w:t>
            </w:r>
            <w:bookmarkStart w:id="25" w:name="_GoBack"/>
            <w:bookmarkEnd w:id="25"/>
          </w:p>
        </w:tc>
      </w:tr>
      <w:tr w:rsidR="007B6C10" w:rsidRPr="003A4B13" w14:paraId="6BA62798" w14:textId="77777777" w:rsidTr="00930D56">
        <w:tc>
          <w:tcPr>
            <w:tcW w:w="2737" w:type="dxa"/>
            <w:vMerge/>
          </w:tcPr>
          <w:p w14:paraId="2C61926C" w14:textId="77777777" w:rsidR="00930D56" w:rsidRPr="003A4B13" w:rsidRDefault="00930D56" w:rsidP="00425256">
            <w:pPr>
              <w:spacing w:after="0" w:line="240" w:lineRule="auto"/>
              <w:jc w:val="thaiDistribute"/>
              <w:rPr>
                <w:rFonts w:ascii="TH SarabunPSK" w:hAnsi="TH SarabunPSK" w:cs="TH SarabunPSK" w:hint="cs"/>
                <w:b/>
                <w:bCs/>
                <w:sz w:val="28"/>
                <w:szCs w:val="28"/>
                <w:cs/>
              </w:rPr>
            </w:pPr>
          </w:p>
        </w:tc>
        <w:tc>
          <w:tcPr>
            <w:tcW w:w="1130" w:type="dxa"/>
          </w:tcPr>
          <w:p w14:paraId="727FA316" w14:textId="77777777" w:rsidR="00930D56" w:rsidRPr="003A4B13" w:rsidRDefault="00930D56" w:rsidP="00930D56">
            <w:pPr>
              <w:spacing w:after="0" w:line="240" w:lineRule="auto"/>
              <w:jc w:val="center"/>
              <w:rPr>
                <w:rFonts w:ascii="TH SarabunPSK" w:hAnsi="TH SarabunPSK" w:cs="TH SarabunPSK" w:hint="cs"/>
                <w:b/>
                <w:bCs/>
                <w:sz w:val="28"/>
                <w:szCs w:val="28"/>
              </w:rPr>
            </w:pPr>
            <w:r w:rsidRPr="003A4B13">
              <w:rPr>
                <w:rFonts w:ascii="TH SarabunPSK" w:hAnsi="TH SarabunPSK" w:cs="TH SarabunPSK" w:hint="cs"/>
                <w:b/>
                <w:bCs/>
                <w:sz w:val="28"/>
                <w:szCs w:val="28"/>
                <w:cs/>
              </w:rPr>
              <w:t>ค่าสถิติ</w:t>
            </w:r>
          </w:p>
          <w:p w14:paraId="363B08F6" w14:textId="695DD756" w:rsidR="00930D56" w:rsidRPr="003A4B13" w:rsidRDefault="00930D56" w:rsidP="00930D56">
            <w:pPr>
              <w:spacing w:after="0" w:line="240" w:lineRule="auto"/>
              <w:jc w:val="center"/>
              <w:rPr>
                <w:rFonts w:ascii="TH SarabunPSK" w:hAnsi="TH SarabunPSK" w:cs="TH SarabunPSK" w:hint="cs"/>
                <w:b/>
                <w:bCs/>
                <w:sz w:val="28"/>
                <w:szCs w:val="28"/>
                <w:cs/>
              </w:rPr>
            </w:pPr>
            <w:r w:rsidRPr="003A4B13">
              <w:rPr>
                <w:rFonts w:ascii="TH SarabunPSK" w:hAnsi="TH SarabunPSK" w:cs="TH SarabunPSK" w:hint="cs"/>
                <w:b/>
                <w:bCs/>
                <w:sz w:val="28"/>
                <w:szCs w:val="28"/>
                <w:cs/>
              </w:rPr>
              <w:t>(</w:t>
            </w:r>
            <m:oMath>
              <m:sSub>
                <m:sSubPr>
                  <m:ctrlPr>
                    <w:rPr>
                      <w:rFonts w:ascii="Cambria Math" w:hAnsi="Cambria Math" w:cs="TH SarabunPSK" w:hint="cs"/>
                      <w:b/>
                      <w:bCs/>
                      <w:sz w:val="28"/>
                      <w:szCs w:val="28"/>
                    </w:rPr>
                  </m:ctrlPr>
                </m:sSubPr>
                <m:e>
                  <m:r>
                    <m:rPr>
                      <m:sty m:val="bi"/>
                    </m:rPr>
                    <w:rPr>
                      <w:rFonts w:ascii="Cambria Math" w:hAnsi="Cambria Math" w:cs="TH SarabunPSK" w:hint="cs"/>
                      <w:sz w:val="28"/>
                      <w:szCs w:val="28"/>
                    </w:rPr>
                    <m:t>x</m:t>
                  </m:r>
                </m:e>
                <m:sub>
                  <m:r>
                    <m:rPr>
                      <m:sty m:val="bi"/>
                    </m:rPr>
                    <w:rPr>
                      <w:rFonts w:ascii="Cambria Math" w:hAnsi="Cambria Math" w:cs="TH SarabunPSK" w:hint="cs"/>
                      <w:sz w:val="28"/>
                      <w:szCs w:val="28"/>
                    </w:rPr>
                    <m:t>2</m:t>
                  </m:r>
                </m:sub>
              </m:sSub>
            </m:oMath>
            <w:r w:rsidRPr="003A4B13">
              <w:rPr>
                <w:rFonts w:ascii="TH SarabunPSK" w:hAnsi="TH SarabunPSK" w:cs="TH SarabunPSK" w:hint="cs"/>
                <w:b/>
                <w:bCs/>
                <w:sz w:val="28"/>
                <w:szCs w:val="28"/>
                <w:cs/>
              </w:rPr>
              <w:t>)</w:t>
            </w:r>
          </w:p>
        </w:tc>
        <w:tc>
          <w:tcPr>
            <w:tcW w:w="648" w:type="dxa"/>
          </w:tcPr>
          <w:p w14:paraId="11D38309" w14:textId="23BC1C62" w:rsidR="00930D56" w:rsidRPr="003A4B13" w:rsidRDefault="00930D56" w:rsidP="00930D56">
            <w:pPr>
              <w:spacing w:after="0" w:line="240" w:lineRule="auto"/>
              <w:jc w:val="center"/>
              <w:rPr>
                <w:rFonts w:ascii="TH SarabunPSK" w:hAnsi="TH SarabunPSK" w:cs="TH SarabunPSK" w:hint="cs"/>
                <w:b/>
                <w:bCs/>
                <w:sz w:val="28"/>
                <w:szCs w:val="28"/>
              </w:rPr>
            </w:pPr>
            <w:r w:rsidRPr="003A4B13">
              <w:rPr>
                <w:rFonts w:ascii="TH SarabunPSK" w:hAnsi="TH SarabunPSK" w:cs="TH SarabunPSK" w:hint="cs"/>
                <w:b/>
                <w:bCs/>
                <w:sz w:val="28"/>
                <w:szCs w:val="28"/>
              </w:rPr>
              <w:t>DF</w:t>
            </w:r>
          </w:p>
        </w:tc>
        <w:tc>
          <w:tcPr>
            <w:tcW w:w="1856" w:type="dxa"/>
          </w:tcPr>
          <w:p w14:paraId="42A1A76A" w14:textId="783DBF10" w:rsidR="00930D56" w:rsidRPr="003A4B13" w:rsidRDefault="00930D56" w:rsidP="00930D56">
            <w:pPr>
              <w:spacing w:after="0" w:line="240" w:lineRule="auto"/>
              <w:jc w:val="center"/>
              <w:rPr>
                <w:rFonts w:ascii="TH SarabunPSK" w:hAnsi="TH SarabunPSK" w:cs="TH SarabunPSK" w:hint="cs"/>
                <w:b/>
                <w:bCs/>
                <w:sz w:val="28"/>
                <w:szCs w:val="28"/>
              </w:rPr>
            </w:pPr>
            <w:r w:rsidRPr="003A4B13">
              <w:rPr>
                <w:rFonts w:ascii="TH SarabunPSK" w:hAnsi="TH SarabunPSK" w:cs="TH SarabunPSK" w:hint="cs"/>
                <w:b/>
                <w:bCs/>
                <w:sz w:val="28"/>
                <w:szCs w:val="28"/>
              </w:rPr>
              <w:t>Asymptotic Significance (2-sided)</w:t>
            </w:r>
          </w:p>
        </w:tc>
        <w:tc>
          <w:tcPr>
            <w:tcW w:w="2183" w:type="dxa"/>
          </w:tcPr>
          <w:p w14:paraId="7A56B68D" w14:textId="59C45AD3" w:rsidR="00930D56" w:rsidRPr="003A4B13" w:rsidRDefault="00930D56" w:rsidP="00930D56">
            <w:pPr>
              <w:spacing w:after="0" w:line="240" w:lineRule="auto"/>
              <w:jc w:val="center"/>
              <w:rPr>
                <w:rFonts w:ascii="TH SarabunPSK" w:hAnsi="TH SarabunPSK" w:cs="TH SarabunPSK" w:hint="cs"/>
                <w:b/>
                <w:bCs/>
                <w:sz w:val="28"/>
                <w:szCs w:val="28"/>
                <w:cs/>
              </w:rPr>
            </w:pPr>
            <w:r w:rsidRPr="003A4B13">
              <w:rPr>
                <w:rFonts w:ascii="TH SarabunPSK" w:hAnsi="TH SarabunPSK" w:cs="TH SarabunPSK" w:hint="cs"/>
                <w:b/>
                <w:bCs/>
                <w:sz w:val="28"/>
                <w:szCs w:val="28"/>
                <w:cs/>
              </w:rPr>
              <w:t>ผลลัพธ์</w:t>
            </w:r>
          </w:p>
        </w:tc>
      </w:tr>
      <w:bookmarkEnd w:id="23"/>
      <w:tr w:rsidR="007B6C10" w:rsidRPr="003A4B13" w14:paraId="44906E7B" w14:textId="77777777" w:rsidTr="00930D56">
        <w:tc>
          <w:tcPr>
            <w:tcW w:w="2737" w:type="dxa"/>
          </w:tcPr>
          <w:p w14:paraId="48F48516" w14:textId="715FD596" w:rsidR="00930D56" w:rsidRPr="003A4B13" w:rsidRDefault="00930D56" w:rsidP="00425256">
            <w:pPr>
              <w:spacing w:after="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cs/>
              </w:rPr>
              <w:t>เพศ</w:t>
            </w:r>
          </w:p>
        </w:tc>
        <w:tc>
          <w:tcPr>
            <w:tcW w:w="1130" w:type="dxa"/>
          </w:tcPr>
          <w:p w14:paraId="67A27A0D" w14:textId="68748F61" w:rsidR="00930D56" w:rsidRPr="003A4B13" w:rsidRDefault="00930D56" w:rsidP="00930D56">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3.484</w:t>
            </w:r>
          </w:p>
        </w:tc>
        <w:tc>
          <w:tcPr>
            <w:tcW w:w="648" w:type="dxa"/>
          </w:tcPr>
          <w:p w14:paraId="5F31357D" w14:textId="5AAD5EB1" w:rsidR="00930D56" w:rsidRPr="003A4B13" w:rsidRDefault="00930D56" w:rsidP="00930D56">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4</w:t>
            </w:r>
          </w:p>
        </w:tc>
        <w:tc>
          <w:tcPr>
            <w:tcW w:w="1856" w:type="dxa"/>
          </w:tcPr>
          <w:p w14:paraId="7BD7656C" w14:textId="369363C3" w:rsidR="00930D56" w:rsidRPr="003A4B13" w:rsidRDefault="00930D56" w:rsidP="00930D56">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0.480</w:t>
            </w:r>
          </w:p>
        </w:tc>
        <w:tc>
          <w:tcPr>
            <w:tcW w:w="2183" w:type="dxa"/>
          </w:tcPr>
          <w:p w14:paraId="7DDDE468" w14:textId="22134966" w:rsidR="00930D56" w:rsidRPr="003A4B13" w:rsidRDefault="007E2EC5" w:rsidP="003224BF">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B74D89" w:rsidRPr="003A4B13" w14:paraId="4E7D3383" w14:textId="77777777" w:rsidTr="00930D56">
        <w:tc>
          <w:tcPr>
            <w:tcW w:w="2737" w:type="dxa"/>
          </w:tcPr>
          <w:p w14:paraId="04BA8D5F" w14:textId="323CE8AB" w:rsidR="00B74D89" w:rsidRPr="003A4B13" w:rsidRDefault="00B74D89" w:rsidP="00B74D89">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 xml:space="preserve">อายุงาน </w:t>
            </w:r>
          </w:p>
        </w:tc>
        <w:tc>
          <w:tcPr>
            <w:tcW w:w="1130" w:type="dxa"/>
          </w:tcPr>
          <w:p w14:paraId="03CE36DA" w14:textId="65B6B37F"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23.028</w:t>
            </w:r>
          </w:p>
        </w:tc>
        <w:tc>
          <w:tcPr>
            <w:tcW w:w="648" w:type="dxa"/>
          </w:tcPr>
          <w:p w14:paraId="191B0BA9" w14:textId="2D110500"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16</w:t>
            </w:r>
          </w:p>
        </w:tc>
        <w:tc>
          <w:tcPr>
            <w:tcW w:w="1856" w:type="dxa"/>
          </w:tcPr>
          <w:p w14:paraId="3D9B0A4B" w14:textId="00F9A021"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0.113</w:t>
            </w:r>
          </w:p>
        </w:tc>
        <w:tc>
          <w:tcPr>
            <w:tcW w:w="2183" w:type="dxa"/>
          </w:tcPr>
          <w:p w14:paraId="7FE6A60D" w14:textId="0380BE46" w:rsidR="00B74D89" w:rsidRPr="003A4B13" w:rsidRDefault="00B74D89" w:rsidP="00B74D89">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B74D89" w:rsidRPr="003A4B13" w14:paraId="705775FA" w14:textId="77777777" w:rsidTr="00930D56">
        <w:tc>
          <w:tcPr>
            <w:tcW w:w="2737" w:type="dxa"/>
          </w:tcPr>
          <w:p w14:paraId="795BCDEA" w14:textId="11DDF10F" w:rsidR="00B74D89" w:rsidRPr="003A4B13" w:rsidRDefault="00B74D89" w:rsidP="00B74D89">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ค่าใช้จ่ายเฉลี่ยต่อเดือน</w:t>
            </w:r>
          </w:p>
        </w:tc>
        <w:tc>
          <w:tcPr>
            <w:tcW w:w="1130" w:type="dxa"/>
          </w:tcPr>
          <w:p w14:paraId="51F77574" w14:textId="0A7588D8"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32.573</w:t>
            </w:r>
          </w:p>
        </w:tc>
        <w:tc>
          <w:tcPr>
            <w:tcW w:w="648" w:type="dxa"/>
          </w:tcPr>
          <w:p w14:paraId="1D61CF44" w14:textId="5A0F8961"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16</w:t>
            </w:r>
          </w:p>
        </w:tc>
        <w:tc>
          <w:tcPr>
            <w:tcW w:w="1856" w:type="dxa"/>
          </w:tcPr>
          <w:p w14:paraId="4C591B4D" w14:textId="21162FF2"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0.008</w:t>
            </w:r>
          </w:p>
        </w:tc>
        <w:tc>
          <w:tcPr>
            <w:tcW w:w="2183" w:type="dxa"/>
          </w:tcPr>
          <w:p w14:paraId="11792A46" w14:textId="6B3A2B5B" w:rsidR="00B74D89" w:rsidRPr="003A4B13" w:rsidRDefault="00B74D89" w:rsidP="00B74D89">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B74D89" w:rsidRPr="003A4B13" w14:paraId="53504427" w14:textId="77777777" w:rsidTr="00930D56">
        <w:tc>
          <w:tcPr>
            <w:tcW w:w="2737" w:type="dxa"/>
          </w:tcPr>
          <w:p w14:paraId="792D7BFE" w14:textId="319E3719" w:rsidR="00B74D89" w:rsidRPr="003A4B13" w:rsidRDefault="00B74D89" w:rsidP="00B74D89">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ภาระหนี้สิ้นที่ต้องชำระต่อเดือน</w:t>
            </w:r>
          </w:p>
        </w:tc>
        <w:tc>
          <w:tcPr>
            <w:tcW w:w="1130" w:type="dxa"/>
          </w:tcPr>
          <w:p w14:paraId="60FAB848" w14:textId="1DB4896F"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17.375</w:t>
            </w:r>
          </w:p>
        </w:tc>
        <w:tc>
          <w:tcPr>
            <w:tcW w:w="648" w:type="dxa"/>
          </w:tcPr>
          <w:p w14:paraId="0D7C897C" w14:textId="32092883"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16</w:t>
            </w:r>
          </w:p>
        </w:tc>
        <w:tc>
          <w:tcPr>
            <w:tcW w:w="1856" w:type="dxa"/>
          </w:tcPr>
          <w:p w14:paraId="7DB32007" w14:textId="2464047B" w:rsidR="00B74D89" w:rsidRPr="003A4B13" w:rsidRDefault="00B74D89" w:rsidP="00B74D89">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0.362</w:t>
            </w:r>
          </w:p>
        </w:tc>
        <w:tc>
          <w:tcPr>
            <w:tcW w:w="2183" w:type="dxa"/>
          </w:tcPr>
          <w:p w14:paraId="5BE09F68" w14:textId="2C0CA2D3" w:rsidR="00B74D89" w:rsidRPr="003A4B13" w:rsidRDefault="00B74D89" w:rsidP="00B74D89">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1B0441" w:rsidRPr="003A4B13" w14:paraId="134BD527" w14:textId="77777777" w:rsidTr="00930D56">
        <w:tc>
          <w:tcPr>
            <w:tcW w:w="2737" w:type="dxa"/>
          </w:tcPr>
          <w:p w14:paraId="07FDC548" w14:textId="756F573D"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จำนวนเงินออมต่อเดือน</w:t>
            </w:r>
          </w:p>
        </w:tc>
        <w:tc>
          <w:tcPr>
            <w:tcW w:w="1130" w:type="dxa"/>
          </w:tcPr>
          <w:p w14:paraId="2D861A3F" w14:textId="4B72BEB0"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13.351</w:t>
            </w:r>
          </w:p>
        </w:tc>
        <w:tc>
          <w:tcPr>
            <w:tcW w:w="648" w:type="dxa"/>
          </w:tcPr>
          <w:p w14:paraId="0CA9BA7B" w14:textId="0C0A45C6"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12</w:t>
            </w:r>
          </w:p>
        </w:tc>
        <w:tc>
          <w:tcPr>
            <w:tcW w:w="1856" w:type="dxa"/>
          </w:tcPr>
          <w:p w14:paraId="6663C11F" w14:textId="01237C9F"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0.344</w:t>
            </w:r>
          </w:p>
        </w:tc>
        <w:tc>
          <w:tcPr>
            <w:tcW w:w="2183" w:type="dxa"/>
          </w:tcPr>
          <w:p w14:paraId="1BF4A432" w14:textId="4970A25F"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1B0441" w:rsidRPr="003A4B13" w14:paraId="65CB6420" w14:textId="77777777" w:rsidTr="00930D56">
        <w:tc>
          <w:tcPr>
            <w:tcW w:w="2737" w:type="dxa"/>
          </w:tcPr>
          <w:p w14:paraId="1941F417" w14:textId="56636E3E"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การออมกับสำนักพัฒนาชุมชน</w:t>
            </w:r>
          </w:p>
        </w:tc>
        <w:tc>
          <w:tcPr>
            <w:tcW w:w="1130" w:type="dxa"/>
          </w:tcPr>
          <w:p w14:paraId="123DDF44" w14:textId="3F892022"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3.931</w:t>
            </w:r>
          </w:p>
        </w:tc>
        <w:tc>
          <w:tcPr>
            <w:tcW w:w="648" w:type="dxa"/>
          </w:tcPr>
          <w:p w14:paraId="6AAADD10" w14:textId="0AA28981"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4</w:t>
            </w:r>
          </w:p>
        </w:tc>
        <w:tc>
          <w:tcPr>
            <w:tcW w:w="1856" w:type="dxa"/>
          </w:tcPr>
          <w:p w14:paraId="37EF92D8" w14:textId="1881C27A"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0.415</w:t>
            </w:r>
          </w:p>
        </w:tc>
        <w:tc>
          <w:tcPr>
            <w:tcW w:w="2183" w:type="dxa"/>
          </w:tcPr>
          <w:p w14:paraId="7CE12EC0" w14:textId="450E8708"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1B0441" w:rsidRPr="003A4B13" w14:paraId="1BFCF52A" w14:textId="77777777" w:rsidTr="00930D56">
        <w:tc>
          <w:tcPr>
            <w:tcW w:w="2737" w:type="dxa"/>
          </w:tcPr>
          <w:p w14:paraId="183168F4" w14:textId="595F0709"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ความถี่ในการออม</w:t>
            </w:r>
          </w:p>
        </w:tc>
        <w:tc>
          <w:tcPr>
            <w:tcW w:w="1130" w:type="dxa"/>
          </w:tcPr>
          <w:p w14:paraId="3A9423DF" w14:textId="2D9DC8E6"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21.076</w:t>
            </w:r>
          </w:p>
        </w:tc>
        <w:tc>
          <w:tcPr>
            <w:tcW w:w="648" w:type="dxa"/>
          </w:tcPr>
          <w:p w14:paraId="6030E393" w14:textId="1930F739"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12</w:t>
            </w:r>
          </w:p>
        </w:tc>
        <w:tc>
          <w:tcPr>
            <w:tcW w:w="1856" w:type="dxa"/>
          </w:tcPr>
          <w:p w14:paraId="4E9755C5" w14:textId="06890D1E"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0.049</w:t>
            </w:r>
          </w:p>
        </w:tc>
        <w:tc>
          <w:tcPr>
            <w:tcW w:w="2183" w:type="dxa"/>
          </w:tcPr>
          <w:p w14:paraId="1EC23877" w14:textId="52C8EF58"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ปฏิเสธ </w:t>
            </w:r>
            <w:r w:rsidRPr="003A4B13">
              <w:rPr>
                <w:rFonts w:ascii="TH SarabunPSK" w:hAnsi="TH SarabunPSK" w:cs="TH SarabunPSK" w:hint="cs"/>
                <w:sz w:val="28"/>
                <w:szCs w:val="28"/>
              </w:rPr>
              <w:t>HO</w:t>
            </w:r>
          </w:p>
        </w:tc>
      </w:tr>
      <w:tr w:rsidR="001B0441" w:rsidRPr="003A4B13" w14:paraId="45507CD7" w14:textId="77777777" w:rsidTr="00930D56">
        <w:tc>
          <w:tcPr>
            <w:tcW w:w="2737" w:type="dxa"/>
          </w:tcPr>
          <w:p w14:paraId="73EB3288" w14:textId="77D7DA86"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อายุ</w:t>
            </w:r>
          </w:p>
        </w:tc>
        <w:tc>
          <w:tcPr>
            <w:tcW w:w="1130" w:type="dxa"/>
          </w:tcPr>
          <w:p w14:paraId="20FE810C" w14:textId="1A6190C0"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9.252</w:t>
            </w:r>
          </w:p>
        </w:tc>
        <w:tc>
          <w:tcPr>
            <w:tcW w:w="648" w:type="dxa"/>
          </w:tcPr>
          <w:p w14:paraId="5EA963BA" w14:textId="50F4F17F"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12</w:t>
            </w:r>
          </w:p>
        </w:tc>
        <w:tc>
          <w:tcPr>
            <w:tcW w:w="1856" w:type="dxa"/>
          </w:tcPr>
          <w:p w14:paraId="64B4ADC7" w14:textId="2FE2E97A"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0.681</w:t>
            </w:r>
          </w:p>
        </w:tc>
        <w:tc>
          <w:tcPr>
            <w:tcW w:w="2183" w:type="dxa"/>
          </w:tcPr>
          <w:p w14:paraId="2363C385" w14:textId="0DE5688A"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cs/>
              </w:rPr>
              <w:t xml:space="preserve">ยอมรับ </w:t>
            </w:r>
            <w:r w:rsidRPr="003A4B13">
              <w:rPr>
                <w:rFonts w:ascii="TH SarabunPSK" w:hAnsi="TH SarabunPSK" w:cs="TH SarabunPSK" w:hint="cs"/>
                <w:sz w:val="28"/>
                <w:szCs w:val="28"/>
              </w:rPr>
              <w:t>HO</w:t>
            </w:r>
          </w:p>
        </w:tc>
      </w:tr>
      <w:tr w:rsidR="001B0441" w:rsidRPr="003A4B13" w14:paraId="0C1CF9E4" w14:textId="77777777" w:rsidTr="00930D56">
        <w:tc>
          <w:tcPr>
            <w:tcW w:w="2737" w:type="dxa"/>
          </w:tcPr>
          <w:p w14:paraId="3BD20E6F" w14:textId="0AFCCD9D"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ระดับการศึกษา</w:t>
            </w:r>
          </w:p>
        </w:tc>
        <w:tc>
          <w:tcPr>
            <w:tcW w:w="1130" w:type="dxa"/>
          </w:tcPr>
          <w:p w14:paraId="0480995C" w14:textId="3647394E"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3.091</w:t>
            </w:r>
          </w:p>
        </w:tc>
        <w:tc>
          <w:tcPr>
            <w:tcW w:w="648" w:type="dxa"/>
          </w:tcPr>
          <w:p w14:paraId="54881A83" w14:textId="656E34FC"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8</w:t>
            </w:r>
          </w:p>
        </w:tc>
        <w:tc>
          <w:tcPr>
            <w:tcW w:w="1856" w:type="dxa"/>
          </w:tcPr>
          <w:p w14:paraId="59BD435B" w14:textId="2213F264"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0.929</w:t>
            </w:r>
          </w:p>
        </w:tc>
        <w:tc>
          <w:tcPr>
            <w:tcW w:w="2183" w:type="dxa"/>
          </w:tcPr>
          <w:p w14:paraId="046E075C" w14:textId="292206CE"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ยอมรับ </w:t>
            </w:r>
            <w:r w:rsidRPr="003A4B13">
              <w:rPr>
                <w:rFonts w:ascii="TH SarabunPSK" w:hAnsi="TH SarabunPSK" w:cs="TH SarabunPSK" w:hint="cs"/>
                <w:sz w:val="28"/>
                <w:szCs w:val="28"/>
              </w:rPr>
              <w:t>HO</w:t>
            </w:r>
          </w:p>
        </w:tc>
      </w:tr>
      <w:tr w:rsidR="001B0441" w:rsidRPr="003A4B13" w14:paraId="47AA4D6E" w14:textId="77777777" w:rsidTr="00930D56">
        <w:tc>
          <w:tcPr>
            <w:tcW w:w="2737" w:type="dxa"/>
          </w:tcPr>
          <w:p w14:paraId="4EAB4C69" w14:textId="658C2C28"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สถานภาพ</w:t>
            </w:r>
          </w:p>
        </w:tc>
        <w:tc>
          <w:tcPr>
            <w:tcW w:w="1130" w:type="dxa"/>
          </w:tcPr>
          <w:p w14:paraId="1C9F34E9" w14:textId="611224FA"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2.403</w:t>
            </w:r>
          </w:p>
        </w:tc>
        <w:tc>
          <w:tcPr>
            <w:tcW w:w="648" w:type="dxa"/>
          </w:tcPr>
          <w:p w14:paraId="22BD7D2D" w14:textId="10216EEE"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4</w:t>
            </w:r>
          </w:p>
        </w:tc>
        <w:tc>
          <w:tcPr>
            <w:tcW w:w="1856" w:type="dxa"/>
          </w:tcPr>
          <w:p w14:paraId="112CD160" w14:textId="4156E36D"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0.662</w:t>
            </w:r>
          </w:p>
        </w:tc>
        <w:tc>
          <w:tcPr>
            <w:tcW w:w="2183" w:type="dxa"/>
          </w:tcPr>
          <w:p w14:paraId="5A77F978" w14:textId="5DC1FB5B"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ยอมรับ </w:t>
            </w:r>
            <w:r w:rsidRPr="003A4B13">
              <w:rPr>
                <w:rFonts w:ascii="TH SarabunPSK" w:hAnsi="TH SarabunPSK" w:cs="TH SarabunPSK" w:hint="cs"/>
                <w:sz w:val="28"/>
                <w:szCs w:val="28"/>
              </w:rPr>
              <w:t>HO</w:t>
            </w:r>
          </w:p>
        </w:tc>
      </w:tr>
      <w:tr w:rsidR="001B0441" w:rsidRPr="003A4B13" w14:paraId="495F3FEA" w14:textId="77777777" w:rsidTr="00930D56">
        <w:tc>
          <w:tcPr>
            <w:tcW w:w="2737" w:type="dxa"/>
          </w:tcPr>
          <w:p w14:paraId="6B6950D2" w14:textId="3FE6BB66"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ประเภทของบุคลากร</w:t>
            </w:r>
          </w:p>
        </w:tc>
        <w:tc>
          <w:tcPr>
            <w:tcW w:w="1130" w:type="dxa"/>
          </w:tcPr>
          <w:p w14:paraId="424E7CA7" w14:textId="50D3FAD7"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5.534</w:t>
            </w:r>
          </w:p>
        </w:tc>
        <w:tc>
          <w:tcPr>
            <w:tcW w:w="648" w:type="dxa"/>
          </w:tcPr>
          <w:p w14:paraId="5810EFF4" w14:textId="282000B1"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16</w:t>
            </w:r>
          </w:p>
        </w:tc>
        <w:tc>
          <w:tcPr>
            <w:tcW w:w="1856" w:type="dxa"/>
          </w:tcPr>
          <w:p w14:paraId="7E21FDCA" w14:textId="4D585B7A"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0.992</w:t>
            </w:r>
          </w:p>
        </w:tc>
        <w:tc>
          <w:tcPr>
            <w:tcW w:w="2183" w:type="dxa"/>
          </w:tcPr>
          <w:p w14:paraId="1CD242F4" w14:textId="67922181"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ยอมรับ </w:t>
            </w:r>
            <w:r w:rsidRPr="003A4B13">
              <w:rPr>
                <w:rFonts w:ascii="TH SarabunPSK" w:hAnsi="TH SarabunPSK" w:cs="TH SarabunPSK" w:hint="cs"/>
                <w:sz w:val="28"/>
                <w:szCs w:val="28"/>
              </w:rPr>
              <w:t>HO</w:t>
            </w:r>
          </w:p>
        </w:tc>
      </w:tr>
      <w:tr w:rsidR="001B0441" w:rsidRPr="003A4B13" w14:paraId="5D4A9770" w14:textId="77777777" w:rsidTr="00930D56">
        <w:tc>
          <w:tcPr>
            <w:tcW w:w="2737" w:type="dxa"/>
          </w:tcPr>
          <w:p w14:paraId="70207CE1" w14:textId="56BB0F86" w:rsidR="001B0441" w:rsidRPr="003A4B13" w:rsidRDefault="001B0441" w:rsidP="001B0441">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28"/>
                <w:szCs w:val="28"/>
                <w:cs/>
              </w:rPr>
              <w:t>รายได้เฉลี่ยต่อเดือน</w:t>
            </w:r>
          </w:p>
        </w:tc>
        <w:tc>
          <w:tcPr>
            <w:tcW w:w="1130" w:type="dxa"/>
          </w:tcPr>
          <w:p w14:paraId="2963BE06" w14:textId="0100DB7E"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15.318</w:t>
            </w:r>
          </w:p>
        </w:tc>
        <w:tc>
          <w:tcPr>
            <w:tcW w:w="648" w:type="dxa"/>
          </w:tcPr>
          <w:p w14:paraId="727DB070" w14:textId="0BC4589B"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rPr>
              <w:t>16</w:t>
            </w:r>
          </w:p>
        </w:tc>
        <w:tc>
          <w:tcPr>
            <w:tcW w:w="1856" w:type="dxa"/>
          </w:tcPr>
          <w:p w14:paraId="09BB6A76" w14:textId="6D0B2016" w:rsidR="001B0441" w:rsidRPr="003A4B13" w:rsidRDefault="001B0441" w:rsidP="001B0441">
            <w:pPr>
              <w:spacing w:after="0" w:line="240" w:lineRule="auto"/>
              <w:jc w:val="center"/>
              <w:rPr>
                <w:rFonts w:ascii="TH SarabunPSK" w:hAnsi="TH SarabunPSK" w:cs="TH SarabunPSK" w:hint="cs"/>
                <w:sz w:val="28"/>
                <w:szCs w:val="28"/>
              </w:rPr>
            </w:pPr>
            <w:r w:rsidRPr="003A4B13">
              <w:rPr>
                <w:rFonts w:ascii="TH SarabunPSK" w:hAnsi="TH SarabunPSK" w:cs="TH SarabunPSK" w:hint="cs"/>
                <w:sz w:val="28"/>
                <w:szCs w:val="28"/>
              </w:rPr>
              <w:t>0.501</w:t>
            </w:r>
          </w:p>
        </w:tc>
        <w:tc>
          <w:tcPr>
            <w:tcW w:w="2183" w:type="dxa"/>
          </w:tcPr>
          <w:p w14:paraId="5AE6A4BC" w14:textId="1CE95B64" w:rsidR="001B0441" w:rsidRPr="003A4B13" w:rsidRDefault="001B0441" w:rsidP="001B0441">
            <w:pPr>
              <w:spacing w:after="0" w:line="240" w:lineRule="auto"/>
              <w:jc w:val="center"/>
              <w:rPr>
                <w:rFonts w:ascii="TH SarabunPSK" w:hAnsi="TH SarabunPSK" w:cs="TH SarabunPSK" w:hint="cs"/>
                <w:sz w:val="28"/>
                <w:szCs w:val="28"/>
                <w:cs/>
              </w:rPr>
            </w:pPr>
            <w:r w:rsidRPr="003A4B13">
              <w:rPr>
                <w:rFonts w:ascii="TH SarabunPSK" w:hAnsi="TH SarabunPSK" w:cs="TH SarabunPSK" w:hint="cs"/>
                <w:sz w:val="28"/>
                <w:szCs w:val="28"/>
                <w:cs/>
              </w:rPr>
              <w:t xml:space="preserve">ยอมรับ </w:t>
            </w:r>
            <w:r w:rsidRPr="003A4B13">
              <w:rPr>
                <w:rFonts w:ascii="TH SarabunPSK" w:hAnsi="TH SarabunPSK" w:cs="TH SarabunPSK" w:hint="cs"/>
                <w:sz w:val="28"/>
                <w:szCs w:val="28"/>
              </w:rPr>
              <w:t>HO</w:t>
            </w:r>
          </w:p>
        </w:tc>
      </w:tr>
      <w:bookmarkEnd w:id="24"/>
    </w:tbl>
    <w:p w14:paraId="6F2C1B83" w14:textId="48B36DB4" w:rsidR="0006059C" w:rsidRPr="003A4B13" w:rsidRDefault="0006059C" w:rsidP="00C86842">
      <w:pPr>
        <w:spacing w:after="0" w:line="240" w:lineRule="auto"/>
        <w:jc w:val="thaiDistribute"/>
        <w:rPr>
          <w:rFonts w:ascii="TH SarabunPSK" w:hAnsi="TH SarabunPSK" w:cs="TH SarabunPSK" w:hint="cs"/>
          <w:sz w:val="20"/>
          <w:szCs w:val="20"/>
        </w:rPr>
      </w:pPr>
    </w:p>
    <w:p w14:paraId="26848123" w14:textId="75E02BD5" w:rsidR="00817192" w:rsidRPr="003A4B13" w:rsidRDefault="00817192" w:rsidP="00817192">
      <w:pPr>
        <w:spacing w:after="0" w:line="240" w:lineRule="auto"/>
        <w:jc w:val="thaiDistribute"/>
        <w:rPr>
          <w:rFonts w:ascii="TH SarabunPSK" w:hAnsi="TH SarabunPSK" w:cs="TH SarabunPSK" w:hint="cs"/>
          <w:sz w:val="28"/>
          <w:szCs w:val="28"/>
          <w:cs/>
        </w:rPr>
      </w:pPr>
      <w:r w:rsidRPr="003A4B13">
        <w:rPr>
          <w:rFonts w:ascii="TH SarabunPSK" w:hAnsi="TH SarabunPSK" w:cs="TH SarabunPSK" w:hint="cs"/>
          <w:sz w:val="32"/>
          <w:szCs w:val="32"/>
        </w:rPr>
        <w:tab/>
      </w:r>
      <w:r w:rsidRPr="003A4B13">
        <w:rPr>
          <w:rFonts w:ascii="TH SarabunPSK" w:hAnsi="TH SarabunPSK" w:cs="TH SarabunPSK" w:hint="cs"/>
          <w:spacing w:val="-4"/>
          <w:sz w:val="28"/>
          <w:szCs w:val="28"/>
          <w:cs/>
        </w:rPr>
        <w:t>ผลการวิเคราะห์พบว่า ปัจจัยด้านอายุ ระดับการศึกษา สถานภาพ ประเภทของบุคลากรและรายได้เฉลี่ย</w:t>
      </w:r>
      <w:r w:rsidR="00E552FD" w:rsidRPr="003A4B13">
        <w:rPr>
          <w:rFonts w:ascii="TH SarabunPSK" w:hAnsi="TH SarabunPSK" w:cs="TH SarabunPSK" w:hint="cs"/>
          <w:spacing w:val="-4"/>
          <w:sz w:val="28"/>
          <w:szCs w:val="28"/>
          <w:cs/>
        </w:rPr>
        <w:br/>
      </w:r>
      <w:r w:rsidRPr="003A4B13">
        <w:rPr>
          <w:rFonts w:ascii="TH SarabunPSK" w:hAnsi="TH SarabunPSK" w:cs="TH SarabunPSK" w:hint="cs"/>
          <w:spacing w:val="-4"/>
          <w:sz w:val="28"/>
          <w:szCs w:val="28"/>
          <w:cs/>
        </w:rPr>
        <w:t xml:space="preserve">ต่อเดือน </w:t>
      </w:r>
      <w:r w:rsidRPr="003A4B13">
        <w:rPr>
          <w:rFonts w:ascii="TH SarabunPSK" w:hAnsi="TH SarabunPSK" w:cs="TH SarabunPSK" w:hint="cs"/>
          <w:sz w:val="28"/>
          <w:szCs w:val="28"/>
          <w:cs/>
        </w:rPr>
        <w:t xml:space="preserve">ไม่มีความสัมพันธ์กับปัจจัยที่มีผลต่อพฤติกรรมการออมของบุคลากรสำนักพัฒนาชุมชนจังหวัดพังงา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ในภาพรวม และ ปัจจัยด้านเพศ อายุงาน ค่าใช้จ่ายเฉลี่ยต่อเดือน</w:t>
      </w:r>
      <w:r w:rsidR="007B6C10" w:rsidRPr="003A4B13">
        <w:rPr>
          <w:rFonts w:ascii="TH SarabunPSK" w:hAnsi="TH SarabunPSK" w:cs="TH SarabunPSK" w:hint="cs"/>
          <w:sz w:val="28"/>
          <w:szCs w:val="28"/>
          <w:cs/>
        </w:rPr>
        <w:t xml:space="preserve"> </w:t>
      </w:r>
      <w:r w:rsidRPr="003A4B13">
        <w:rPr>
          <w:rFonts w:ascii="TH SarabunPSK" w:hAnsi="TH SarabunPSK" w:cs="TH SarabunPSK" w:hint="cs"/>
          <w:sz w:val="28"/>
          <w:szCs w:val="28"/>
          <w:cs/>
        </w:rPr>
        <w:t xml:space="preserve">ภาระหนี้สิ้นที่ต้องชำระต่อเดือน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จำนวนเงินออมต่อเดือน การออมกับสำนักพัฒนาชุมชนและความถี่ในการออม </w:t>
      </w:r>
      <w:r w:rsidR="0022003F" w:rsidRPr="003A4B13">
        <w:rPr>
          <w:rFonts w:ascii="TH SarabunPSK" w:hAnsi="TH SarabunPSK" w:cs="TH SarabunPSK" w:hint="cs"/>
          <w:sz w:val="28"/>
          <w:szCs w:val="28"/>
          <w:cs/>
        </w:rPr>
        <w:t>มี</w:t>
      </w:r>
      <w:r w:rsidRPr="003A4B13">
        <w:rPr>
          <w:rFonts w:ascii="TH SarabunPSK" w:hAnsi="TH SarabunPSK" w:cs="TH SarabunPSK" w:hint="cs"/>
          <w:sz w:val="28"/>
          <w:szCs w:val="28"/>
          <w:cs/>
        </w:rPr>
        <w:t>ความสัมพันธ์กับปัจจัยที่มีผล</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ต่อพฤติกรรมการออมของบุคลากรสำนักพัฒนาชุมชนจังหวัดพังงา ในภาพรวม</w:t>
      </w:r>
    </w:p>
    <w:p w14:paraId="09B0F87C" w14:textId="12C17EFB" w:rsidR="00A33867" w:rsidRPr="003A4B13" w:rsidRDefault="00A33867" w:rsidP="00C86842">
      <w:pPr>
        <w:spacing w:after="0" w:line="240" w:lineRule="auto"/>
        <w:jc w:val="thaiDistribute"/>
        <w:rPr>
          <w:rFonts w:ascii="TH SarabunPSK" w:hAnsi="TH SarabunPSK" w:cs="TH SarabunPSK" w:hint="cs"/>
          <w:b/>
          <w:bCs/>
          <w:sz w:val="28"/>
          <w:szCs w:val="28"/>
        </w:rPr>
      </w:pPr>
      <w:r w:rsidRPr="003A4B13">
        <w:rPr>
          <w:rFonts w:ascii="TH SarabunPSK" w:hAnsi="TH SarabunPSK" w:cs="TH SarabunPSK" w:hint="cs"/>
          <w:b/>
          <w:bCs/>
          <w:sz w:val="28"/>
          <w:szCs w:val="28"/>
          <w:cs/>
        </w:rPr>
        <w:t>อภิปรายผลการวิจัย</w:t>
      </w:r>
    </w:p>
    <w:p w14:paraId="24AC0B44" w14:textId="5F18C24B" w:rsidR="008E4F69" w:rsidRPr="003A4B13" w:rsidRDefault="00B35654" w:rsidP="003A4B13">
      <w:pPr>
        <w:spacing w:after="0" w:line="240" w:lineRule="auto"/>
        <w:ind w:firstLine="720"/>
        <w:jc w:val="thaiDistribute"/>
        <w:rPr>
          <w:rFonts w:ascii="TH SarabunPSK" w:hAnsi="TH SarabunPSK" w:cs="TH SarabunPSK" w:hint="cs"/>
          <w:sz w:val="28"/>
          <w:szCs w:val="28"/>
          <w:cs/>
        </w:rPr>
      </w:pPr>
      <w:r w:rsidRPr="003A4B13">
        <w:rPr>
          <w:rFonts w:ascii="TH SarabunPSK" w:hAnsi="TH SarabunPSK" w:cs="TH SarabunPSK" w:hint="cs"/>
          <w:sz w:val="28"/>
          <w:szCs w:val="28"/>
        </w:rPr>
        <w:t>1.</w:t>
      </w:r>
      <w:r w:rsidR="00BF3BCE" w:rsidRPr="003A4B13">
        <w:rPr>
          <w:rFonts w:ascii="TH SarabunPSK" w:hAnsi="TH SarabunPSK" w:cs="TH SarabunPSK" w:hint="cs"/>
          <w:sz w:val="28"/>
          <w:szCs w:val="28"/>
        </w:rPr>
        <w:t xml:space="preserve"> </w:t>
      </w:r>
      <w:r w:rsidR="008E4F69" w:rsidRPr="003A4B13">
        <w:rPr>
          <w:rFonts w:ascii="TH SarabunPSK" w:hAnsi="TH SarabunPSK" w:cs="TH SarabunPSK" w:hint="cs"/>
          <w:sz w:val="28"/>
          <w:szCs w:val="28"/>
          <w:cs/>
        </w:rPr>
        <w:t>ข้อมูลทั่วไปของบุคลากร สำนักงานพัฒนาชุมชนจังหวัดพังงา</w:t>
      </w:r>
      <w:r w:rsidR="00E36105" w:rsidRPr="003A4B13">
        <w:rPr>
          <w:rFonts w:ascii="TH SarabunPSK" w:hAnsi="TH SarabunPSK" w:cs="TH SarabunPSK" w:hint="cs"/>
          <w:sz w:val="28"/>
          <w:szCs w:val="28"/>
          <w:cs/>
        </w:rPr>
        <w:t xml:space="preserve"> โดยส</w:t>
      </w:r>
      <w:r w:rsidR="00D27952" w:rsidRPr="003A4B13">
        <w:rPr>
          <w:rFonts w:ascii="TH SarabunPSK" w:hAnsi="TH SarabunPSK" w:cs="TH SarabunPSK" w:hint="cs"/>
          <w:sz w:val="28"/>
          <w:szCs w:val="28"/>
          <w:cs/>
        </w:rPr>
        <w:t>่วนใหญ่</w:t>
      </w:r>
      <w:r w:rsidR="008E4F69" w:rsidRPr="003A4B13">
        <w:rPr>
          <w:rFonts w:ascii="TH SarabunPSK" w:hAnsi="TH SarabunPSK" w:cs="TH SarabunPSK" w:hint="cs"/>
          <w:sz w:val="28"/>
          <w:szCs w:val="28"/>
          <w:cs/>
        </w:rPr>
        <w:t xml:space="preserve"> </w:t>
      </w:r>
      <w:r w:rsidR="00E36105" w:rsidRPr="003A4B13">
        <w:rPr>
          <w:rFonts w:ascii="TH SarabunPSK" w:hAnsi="TH SarabunPSK" w:cs="TH SarabunPSK" w:hint="cs"/>
          <w:sz w:val="28"/>
          <w:szCs w:val="28"/>
          <w:cs/>
        </w:rPr>
        <w:t>เป็นเพศหญิง</w:t>
      </w:r>
      <w:r w:rsidR="00E36105" w:rsidRPr="003A4B13">
        <w:rPr>
          <w:rFonts w:ascii="TH SarabunPSK" w:hAnsi="TH SarabunPSK" w:cs="TH SarabunPSK" w:hint="cs"/>
          <w:sz w:val="28"/>
          <w:szCs w:val="28"/>
        </w:rPr>
        <w:t xml:space="preserve"> </w:t>
      </w:r>
      <w:r w:rsidR="00E552FD" w:rsidRPr="003A4B13">
        <w:rPr>
          <w:rFonts w:ascii="TH SarabunPSK" w:hAnsi="TH SarabunPSK" w:cs="TH SarabunPSK" w:hint="cs"/>
          <w:sz w:val="28"/>
          <w:szCs w:val="28"/>
          <w:cs/>
        </w:rPr>
        <w:br/>
      </w:r>
      <w:r w:rsidR="00D27952" w:rsidRPr="003A4B13">
        <w:rPr>
          <w:rFonts w:ascii="TH SarabunPSK" w:hAnsi="TH SarabunPSK" w:cs="TH SarabunPSK" w:hint="cs"/>
          <w:sz w:val="28"/>
          <w:szCs w:val="28"/>
          <w:cs/>
        </w:rPr>
        <w:t>มี</w:t>
      </w:r>
      <w:r w:rsidR="00E36105" w:rsidRPr="003A4B13">
        <w:rPr>
          <w:rFonts w:ascii="TH SarabunPSK" w:hAnsi="TH SarabunPSK" w:cs="TH SarabunPSK" w:hint="cs"/>
          <w:sz w:val="28"/>
          <w:szCs w:val="28"/>
          <w:cs/>
        </w:rPr>
        <w:t xml:space="preserve">อายุระหว่าง </w:t>
      </w:r>
      <w:r w:rsidR="00E36105" w:rsidRPr="003A4B13">
        <w:rPr>
          <w:rFonts w:ascii="TH SarabunPSK" w:hAnsi="TH SarabunPSK" w:cs="TH SarabunPSK" w:hint="cs"/>
          <w:sz w:val="28"/>
          <w:szCs w:val="28"/>
        </w:rPr>
        <w:t xml:space="preserve">35 – 55 </w:t>
      </w:r>
      <w:r w:rsidR="00E36105" w:rsidRPr="003A4B13">
        <w:rPr>
          <w:rFonts w:ascii="TH SarabunPSK" w:hAnsi="TH SarabunPSK" w:cs="TH SarabunPSK" w:hint="cs"/>
          <w:sz w:val="28"/>
          <w:szCs w:val="28"/>
          <w:cs/>
        </w:rPr>
        <w:t>ปี มีระดับการศึกษาระดับปริญญาตรี</w:t>
      </w:r>
      <w:r w:rsidR="00E36105" w:rsidRPr="003A4B13">
        <w:rPr>
          <w:rFonts w:ascii="TH SarabunPSK" w:hAnsi="TH SarabunPSK" w:cs="TH SarabunPSK" w:hint="cs"/>
          <w:sz w:val="28"/>
          <w:szCs w:val="28"/>
        </w:rPr>
        <w:t xml:space="preserve"> </w:t>
      </w:r>
      <w:r w:rsidR="00E36105" w:rsidRPr="003A4B13">
        <w:rPr>
          <w:rFonts w:ascii="TH SarabunPSK" w:hAnsi="TH SarabunPSK" w:cs="TH SarabunPSK" w:hint="cs"/>
          <w:sz w:val="28"/>
          <w:szCs w:val="28"/>
          <w:cs/>
        </w:rPr>
        <w:t>สถานภาพโสด</w:t>
      </w:r>
      <w:r w:rsidR="00D27952" w:rsidRPr="003A4B13">
        <w:rPr>
          <w:rFonts w:ascii="TH SarabunPSK" w:hAnsi="TH SarabunPSK" w:cs="TH SarabunPSK" w:hint="cs"/>
          <w:sz w:val="28"/>
          <w:szCs w:val="28"/>
          <w:cs/>
        </w:rPr>
        <w:t xml:space="preserve"> </w:t>
      </w:r>
      <w:r w:rsidR="00E36105" w:rsidRPr="003A4B13">
        <w:rPr>
          <w:rFonts w:ascii="TH SarabunPSK" w:hAnsi="TH SarabunPSK" w:cs="TH SarabunPSK" w:hint="cs"/>
          <w:sz w:val="28"/>
          <w:szCs w:val="28"/>
          <w:cs/>
        </w:rPr>
        <w:t>เป็น</w:t>
      </w:r>
      <w:r w:rsidR="00D27952" w:rsidRPr="003A4B13">
        <w:rPr>
          <w:rFonts w:ascii="TH SarabunPSK" w:hAnsi="TH SarabunPSK" w:cs="TH SarabunPSK" w:hint="cs"/>
          <w:sz w:val="28"/>
          <w:szCs w:val="28"/>
          <w:cs/>
        </w:rPr>
        <w:t>ข้าราชการ</w:t>
      </w:r>
      <w:r w:rsidR="00E36105" w:rsidRPr="003A4B13">
        <w:rPr>
          <w:rFonts w:ascii="TH SarabunPSK" w:hAnsi="TH SarabunPSK" w:cs="TH SarabunPSK" w:hint="cs"/>
          <w:sz w:val="28"/>
          <w:szCs w:val="28"/>
        </w:rPr>
        <w:t xml:space="preserve"> </w:t>
      </w:r>
      <w:r w:rsidR="00E36105" w:rsidRPr="003A4B13">
        <w:rPr>
          <w:rFonts w:ascii="TH SarabunPSK" w:hAnsi="TH SarabunPSK" w:cs="TH SarabunPSK" w:hint="cs"/>
          <w:sz w:val="28"/>
          <w:szCs w:val="28"/>
          <w:cs/>
        </w:rPr>
        <w:t xml:space="preserve">และมีอายุงาน </w:t>
      </w:r>
      <w:r w:rsidR="00E552FD" w:rsidRPr="003A4B13">
        <w:rPr>
          <w:rFonts w:ascii="TH SarabunPSK" w:hAnsi="TH SarabunPSK" w:cs="TH SarabunPSK" w:hint="cs"/>
          <w:sz w:val="28"/>
          <w:szCs w:val="28"/>
        </w:rPr>
        <w:br/>
      </w:r>
      <w:r w:rsidR="00E36105" w:rsidRPr="003A4B13">
        <w:rPr>
          <w:rFonts w:ascii="TH SarabunPSK" w:hAnsi="TH SarabunPSK" w:cs="TH SarabunPSK" w:hint="cs"/>
          <w:sz w:val="28"/>
          <w:szCs w:val="28"/>
        </w:rPr>
        <w:t xml:space="preserve">1 – 5 </w:t>
      </w:r>
      <w:r w:rsidR="00E36105" w:rsidRPr="003A4B13">
        <w:rPr>
          <w:rFonts w:ascii="TH SarabunPSK" w:hAnsi="TH SarabunPSK" w:cs="TH SarabunPSK" w:hint="cs"/>
          <w:sz w:val="28"/>
          <w:szCs w:val="28"/>
          <w:cs/>
        </w:rPr>
        <w:t xml:space="preserve">ปี </w:t>
      </w:r>
      <w:r w:rsidRPr="003A4B13">
        <w:rPr>
          <w:rFonts w:ascii="TH SarabunPSK" w:hAnsi="TH SarabunPSK" w:cs="TH SarabunPSK" w:hint="cs"/>
          <w:sz w:val="28"/>
          <w:szCs w:val="28"/>
          <w:cs/>
        </w:rPr>
        <w:t xml:space="preserve">รายได้เฉลี่ยต่อเดือน </w:t>
      </w:r>
      <w:r w:rsidRPr="003A4B13">
        <w:rPr>
          <w:rFonts w:ascii="TH SarabunPSK" w:hAnsi="TH SarabunPSK" w:cs="TH SarabunPSK" w:hint="cs"/>
          <w:sz w:val="28"/>
          <w:szCs w:val="28"/>
        </w:rPr>
        <w:t xml:space="preserve">10,000 – 20,000 </w:t>
      </w:r>
      <w:r w:rsidRPr="003A4B13">
        <w:rPr>
          <w:rFonts w:ascii="TH SarabunPSK" w:hAnsi="TH SarabunPSK" w:cs="TH SarabunPSK" w:hint="cs"/>
          <w:sz w:val="28"/>
          <w:szCs w:val="28"/>
          <w:cs/>
        </w:rPr>
        <w:t xml:space="preserve">บาท มีค่าใช้จ่ายเฉลี่ยต่อเดือน (ไม่รวมภาระหนี้สิน) </w:t>
      </w:r>
      <w:r w:rsidR="00E552FD" w:rsidRPr="003A4B13">
        <w:rPr>
          <w:rFonts w:ascii="TH SarabunPSK" w:hAnsi="TH SarabunPSK" w:cs="TH SarabunPSK" w:hint="cs"/>
          <w:sz w:val="28"/>
          <w:szCs w:val="28"/>
        </w:rPr>
        <w:br/>
      </w:r>
      <w:r w:rsidRPr="003A4B13">
        <w:rPr>
          <w:rFonts w:ascii="TH SarabunPSK" w:hAnsi="TH SarabunPSK" w:cs="TH SarabunPSK" w:hint="cs"/>
          <w:sz w:val="28"/>
          <w:szCs w:val="28"/>
        </w:rPr>
        <w:t xml:space="preserve">10,000 – 20,000 </w:t>
      </w:r>
      <w:r w:rsidRPr="003A4B13">
        <w:rPr>
          <w:rFonts w:ascii="TH SarabunPSK" w:hAnsi="TH SarabunPSK" w:cs="TH SarabunPSK" w:hint="cs"/>
          <w:sz w:val="28"/>
          <w:szCs w:val="28"/>
          <w:cs/>
        </w:rPr>
        <w:t xml:space="preserve">บาท </w:t>
      </w:r>
      <w:r w:rsidRPr="003A4B13">
        <w:rPr>
          <w:rFonts w:ascii="TH SarabunPSK" w:hAnsi="TH SarabunPSK" w:cs="TH SarabunPSK" w:hint="cs"/>
          <w:sz w:val="28"/>
          <w:szCs w:val="28"/>
        </w:rPr>
        <w:t xml:space="preserve"> </w:t>
      </w:r>
      <w:r w:rsidRPr="003A4B13">
        <w:rPr>
          <w:rFonts w:ascii="TH SarabunPSK" w:hAnsi="TH SarabunPSK" w:cs="TH SarabunPSK" w:hint="cs"/>
          <w:sz w:val="28"/>
          <w:szCs w:val="28"/>
          <w:cs/>
        </w:rPr>
        <w:t xml:space="preserve">มีภาระหนี้สิ้นที่ต้องชำระเดือน อยู่ที่ </w:t>
      </w:r>
      <w:r w:rsidRPr="003A4B13">
        <w:rPr>
          <w:rFonts w:ascii="TH SarabunPSK" w:hAnsi="TH SarabunPSK" w:cs="TH SarabunPSK" w:hint="cs"/>
          <w:sz w:val="28"/>
          <w:szCs w:val="28"/>
        </w:rPr>
        <w:t xml:space="preserve">5,000 – 10,000 </w:t>
      </w:r>
      <w:r w:rsidRPr="003A4B13">
        <w:rPr>
          <w:rFonts w:ascii="TH SarabunPSK" w:hAnsi="TH SarabunPSK" w:cs="TH SarabunPSK" w:hint="cs"/>
          <w:sz w:val="28"/>
          <w:szCs w:val="28"/>
          <w:cs/>
        </w:rPr>
        <w:t xml:space="preserve">มีจำนวนเงินออมต่อเดือน </w:t>
      </w:r>
      <w:r w:rsidR="00E552FD" w:rsidRPr="003A4B13">
        <w:rPr>
          <w:rFonts w:ascii="TH SarabunPSK" w:hAnsi="TH SarabunPSK" w:cs="TH SarabunPSK" w:hint="cs"/>
          <w:sz w:val="28"/>
          <w:szCs w:val="28"/>
        </w:rPr>
        <w:br/>
      </w:r>
      <w:r w:rsidRPr="003A4B13">
        <w:rPr>
          <w:rFonts w:ascii="TH SarabunPSK" w:hAnsi="TH SarabunPSK" w:cs="TH SarabunPSK" w:hint="cs"/>
          <w:sz w:val="28"/>
          <w:szCs w:val="28"/>
        </w:rPr>
        <w:t xml:space="preserve">1,000 – 5,000 </w:t>
      </w:r>
      <w:r w:rsidRPr="003A4B13">
        <w:rPr>
          <w:rFonts w:ascii="TH SarabunPSK" w:hAnsi="TH SarabunPSK" w:cs="TH SarabunPSK" w:hint="cs"/>
          <w:sz w:val="28"/>
          <w:szCs w:val="28"/>
          <w:cs/>
        </w:rPr>
        <w:t xml:space="preserve">บาท มีการออมกับกลุ่มออมทรัพย์เพื่อสวัสดิการข้าราชการพัฒนาชุมชนจังหวัดพังงา </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 xml:space="preserve">และมีความถี่ ในการออมอย่างสม่ำเสมอเป็นประจำ </w:t>
      </w:r>
    </w:p>
    <w:p w14:paraId="258C566B" w14:textId="18D27677" w:rsidR="003B1097" w:rsidRPr="003A4B13" w:rsidRDefault="00B35654" w:rsidP="003A4B13">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2. </w:t>
      </w:r>
      <w:r w:rsidR="009D37FA" w:rsidRPr="003A4B13">
        <w:rPr>
          <w:rFonts w:ascii="TH SarabunPSK" w:hAnsi="TH SarabunPSK" w:cs="TH SarabunPSK" w:hint="cs"/>
          <w:sz w:val="28"/>
          <w:szCs w:val="28"/>
          <w:cs/>
        </w:rPr>
        <w:t>พฤติกรรมการออมของบุคลากร สำนักงานพัฒนาชุมชนจังหวัดพังงา พบว่า บุคลากรสำนักงานพัฒนาชุมชนจังหวัดพังงา ส่วนใหญ่จะมีรูปแบบการออม แบบออมเงินผ่านสหกรณ์ออมทรัพย์ และออมเงินผ่านบัญชี โดยให้เหตุผลในการเลือก</w:t>
      </w:r>
      <w:r w:rsidR="000636D3" w:rsidRPr="003A4B13">
        <w:rPr>
          <w:rFonts w:ascii="TH SarabunPSK" w:hAnsi="TH SarabunPSK" w:cs="TH SarabunPSK" w:hint="cs"/>
          <w:sz w:val="28"/>
          <w:szCs w:val="28"/>
          <w:cs/>
        </w:rPr>
        <w:t>ออม</w:t>
      </w:r>
      <w:r w:rsidR="009D37FA" w:rsidRPr="003A4B13">
        <w:rPr>
          <w:rFonts w:ascii="TH SarabunPSK" w:hAnsi="TH SarabunPSK" w:cs="TH SarabunPSK" w:hint="cs"/>
          <w:sz w:val="28"/>
          <w:szCs w:val="28"/>
          <w:cs/>
        </w:rPr>
        <w:t>คือ</w:t>
      </w:r>
      <w:r w:rsidR="009D37FA" w:rsidRPr="003A4B13">
        <w:rPr>
          <w:rFonts w:ascii="TH SarabunPSK" w:hAnsi="TH SarabunPSK" w:cs="TH SarabunPSK" w:hint="cs"/>
          <w:sz w:val="28"/>
          <w:szCs w:val="28"/>
        </w:rPr>
        <w:t xml:space="preserve"> </w:t>
      </w:r>
      <w:r w:rsidR="009D37FA" w:rsidRPr="003A4B13">
        <w:rPr>
          <w:rFonts w:ascii="TH SarabunPSK" w:hAnsi="TH SarabunPSK" w:cs="TH SarabunPSK" w:hint="cs"/>
          <w:sz w:val="28"/>
          <w:szCs w:val="28"/>
          <w:cs/>
        </w:rPr>
        <w:t>ออมเงินเพื่อใช้จ่ายยามเกษียณ</w:t>
      </w:r>
      <w:r w:rsidR="009D37FA" w:rsidRPr="003A4B13">
        <w:rPr>
          <w:rFonts w:ascii="TH SarabunPSK" w:hAnsi="TH SarabunPSK" w:cs="TH SarabunPSK" w:hint="cs"/>
          <w:sz w:val="28"/>
          <w:szCs w:val="28"/>
        </w:rPr>
        <w:t xml:space="preserve"> </w:t>
      </w:r>
      <w:r w:rsidR="009D37FA" w:rsidRPr="003A4B13">
        <w:rPr>
          <w:rFonts w:ascii="TH SarabunPSK" w:hAnsi="TH SarabunPSK" w:cs="TH SarabunPSK" w:hint="cs"/>
          <w:sz w:val="28"/>
          <w:szCs w:val="28"/>
          <w:cs/>
        </w:rPr>
        <w:t>ออมเงินเพื่อใช้ในยามเกิดอุบัติเหตุ/</w:t>
      </w:r>
      <w:r w:rsidR="00E552FD" w:rsidRPr="003A4B13">
        <w:rPr>
          <w:rFonts w:ascii="TH SarabunPSK" w:hAnsi="TH SarabunPSK" w:cs="TH SarabunPSK" w:hint="cs"/>
          <w:sz w:val="28"/>
          <w:szCs w:val="28"/>
          <w:cs/>
        </w:rPr>
        <w:br/>
      </w:r>
      <w:r w:rsidR="009D37FA" w:rsidRPr="003A4B13">
        <w:rPr>
          <w:rFonts w:ascii="TH SarabunPSK" w:hAnsi="TH SarabunPSK" w:cs="TH SarabunPSK" w:hint="cs"/>
          <w:sz w:val="28"/>
          <w:szCs w:val="28"/>
          <w:cs/>
        </w:rPr>
        <w:t>ยามเจ็บป่วย</w:t>
      </w:r>
      <w:r w:rsidR="009D37FA" w:rsidRPr="003A4B13">
        <w:rPr>
          <w:rFonts w:ascii="TH SarabunPSK" w:hAnsi="TH SarabunPSK" w:cs="TH SarabunPSK" w:hint="cs"/>
          <w:sz w:val="28"/>
          <w:szCs w:val="28"/>
        </w:rPr>
        <w:t xml:space="preserve"> </w:t>
      </w:r>
      <w:r w:rsidR="009D37FA" w:rsidRPr="003A4B13">
        <w:rPr>
          <w:rFonts w:ascii="TH SarabunPSK" w:hAnsi="TH SarabunPSK" w:cs="TH SarabunPSK" w:hint="cs"/>
          <w:sz w:val="28"/>
          <w:szCs w:val="28"/>
          <w:cs/>
        </w:rPr>
        <w:t>และออมเงินเพื่อใช้ในยามที่ครอบครัวมีปัญหา</w:t>
      </w:r>
      <w:r w:rsidR="009D37FA" w:rsidRPr="003A4B13">
        <w:rPr>
          <w:rFonts w:ascii="TH SarabunPSK" w:hAnsi="TH SarabunPSK" w:cs="TH SarabunPSK" w:hint="cs"/>
          <w:sz w:val="28"/>
          <w:szCs w:val="28"/>
        </w:rPr>
        <w:t xml:space="preserve"> </w:t>
      </w:r>
      <w:r w:rsidR="009D37FA" w:rsidRPr="003A4B13">
        <w:rPr>
          <w:rFonts w:ascii="TH SarabunPSK" w:hAnsi="TH SarabunPSK" w:cs="TH SarabunPSK" w:hint="cs"/>
          <w:sz w:val="28"/>
          <w:szCs w:val="28"/>
          <w:cs/>
        </w:rPr>
        <w:t>ซึ่งสอดคล้องกับงาน</w:t>
      </w:r>
      <w:bookmarkStart w:id="26" w:name="_Hlk157446752"/>
      <w:r w:rsidR="009D37FA" w:rsidRPr="003A4B13">
        <w:rPr>
          <w:rFonts w:ascii="TH SarabunPSK" w:hAnsi="TH SarabunPSK" w:cs="TH SarabunPSK" w:hint="cs"/>
          <w:sz w:val="28"/>
          <w:szCs w:val="28"/>
          <w:cs/>
        </w:rPr>
        <w:t xml:space="preserve">วิจัยของ </w:t>
      </w:r>
      <w:r w:rsidR="00E552FD" w:rsidRPr="003A4B13">
        <w:rPr>
          <w:rFonts w:ascii="TH SarabunPSK" w:hAnsi="TH SarabunPSK" w:cs="TH SarabunPSK" w:hint="cs"/>
          <w:sz w:val="28"/>
          <w:szCs w:val="28"/>
          <w:cs/>
        </w:rPr>
        <w:br/>
      </w:r>
      <w:r w:rsidR="009D37FA" w:rsidRPr="003A4B13">
        <w:rPr>
          <w:rFonts w:ascii="TH SarabunPSK" w:hAnsi="TH SarabunPSK" w:cs="TH SarabunPSK" w:hint="cs"/>
          <w:sz w:val="28"/>
          <w:szCs w:val="28"/>
          <w:cs/>
        </w:rPr>
        <w:t>รุ่งนภา อนุโสภณ</w:t>
      </w:r>
      <w:r w:rsidR="009D37FA" w:rsidRPr="003A4B13">
        <w:rPr>
          <w:rFonts w:ascii="TH SarabunPSK" w:hAnsi="TH SarabunPSK" w:cs="TH SarabunPSK" w:hint="cs"/>
          <w:sz w:val="28"/>
          <w:szCs w:val="28"/>
        </w:rPr>
        <w:t xml:space="preserve"> </w:t>
      </w:r>
      <w:r w:rsidR="004D79B3" w:rsidRPr="003A4B13">
        <w:rPr>
          <w:rFonts w:ascii="TH SarabunPSK" w:hAnsi="TH SarabunPSK" w:cs="TH SarabunPSK" w:hint="cs"/>
          <w:sz w:val="28"/>
          <w:szCs w:val="28"/>
        </w:rPr>
        <w:t xml:space="preserve">(2558) </w:t>
      </w:r>
      <w:r w:rsidR="004D79B3" w:rsidRPr="003A4B13">
        <w:rPr>
          <w:rFonts w:ascii="TH SarabunPSK" w:hAnsi="TH SarabunPSK" w:cs="TH SarabunPSK" w:hint="cs"/>
          <w:sz w:val="28"/>
          <w:szCs w:val="28"/>
          <w:cs/>
        </w:rPr>
        <w:t>ที่ได้ทำวิจัยเรื่อง ปัจจัยที่มีความสัมพันธ์กับพฤติกรรมการออมของสมาชิกสหกรณ์ออมทรัพย์</w:t>
      </w:r>
      <w:r w:rsidR="004D79B3" w:rsidRPr="003A4B13">
        <w:rPr>
          <w:rFonts w:ascii="TH SarabunPSK" w:hAnsi="TH SarabunPSK" w:cs="TH SarabunPSK" w:hint="cs"/>
          <w:sz w:val="28"/>
          <w:szCs w:val="28"/>
          <w:cs/>
        </w:rPr>
        <w:lastRenderedPageBreak/>
        <w:t>มหาวิทยาลัยสงขลานครินทร์ จํากัด สาขาสุราษฎร์ธานี</w:t>
      </w:r>
      <w:bookmarkEnd w:id="26"/>
      <w:r w:rsidR="004D79B3" w:rsidRPr="003A4B13">
        <w:rPr>
          <w:rFonts w:ascii="TH SarabunPSK" w:hAnsi="TH SarabunPSK" w:cs="TH SarabunPSK" w:hint="cs"/>
          <w:sz w:val="28"/>
          <w:szCs w:val="28"/>
          <w:cs/>
        </w:rPr>
        <w:t xml:space="preserve"> ผลการศึกษาพบว่า</w:t>
      </w:r>
      <w:r w:rsidR="008E4F69" w:rsidRPr="003A4B13">
        <w:rPr>
          <w:rFonts w:ascii="TH SarabunPSK" w:hAnsi="TH SarabunPSK" w:cs="TH SarabunPSK" w:hint="cs"/>
          <w:sz w:val="28"/>
          <w:szCs w:val="28"/>
          <w:cs/>
        </w:rPr>
        <w:t xml:space="preserve"> บุคลากรส่วนใหญ่จะมีรูปแบบการออม </w:t>
      </w:r>
      <w:r w:rsidR="003A4B13">
        <w:rPr>
          <w:rFonts w:ascii="TH SarabunPSK" w:hAnsi="TH SarabunPSK" w:cs="TH SarabunPSK"/>
          <w:sz w:val="28"/>
          <w:szCs w:val="28"/>
          <w:cs/>
        </w:rPr>
        <w:br/>
      </w:r>
      <w:r w:rsidR="008E4F69" w:rsidRPr="003A4B13">
        <w:rPr>
          <w:rFonts w:ascii="TH SarabunPSK" w:hAnsi="TH SarabunPSK" w:cs="TH SarabunPSK" w:hint="cs"/>
          <w:sz w:val="28"/>
          <w:szCs w:val="28"/>
          <w:cs/>
        </w:rPr>
        <w:t xml:space="preserve">แบบออมเงินผ่านสหกรณ์ออมทรัพย์ และมีวัตถุประสงค์ในการออมเงินเพื่อใช้จ่ายยามเกษียณ </w:t>
      </w:r>
    </w:p>
    <w:p w14:paraId="6F6763C8" w14:textId="1C0C790B" w:rsidR="002444CB" w:rsidRPr="003A4B13" w:rsidRDefault="00B35654" w:rsidP="003A4B13">
      <w:pPr>
        <w:spacing w:before="120"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3.</w:t>
      </w:r>
      <w:r w:rsidR="00BF3BCE" w:rsidRPr="003A4B13">
        <w:rPr>
          <w:rFonts w:ascii="TH SarabunPSK" w:hAnsi="TH SarabunPSK" w:cs="TH SarabunPSK" w:hint="cs"/>
          <w:sz w:val="28"/>
          <w:szCs w:val="28"/>
          <w:cs/>
        </w:rPr>
        <w:t xml:space="preserve"> </w:t>
      </w:r>
      <w:r w:rsidR="009D43BC" w:rsidRPr="003A4B13">
        <w:rPr>
          <w:rFonts w:ascii="TH SarabunPSK" w:hAnsi="TH SarabunPSK" w:cs="TH SarabunPSK" w:hint="cs"/>
          <w:sz w:val="28"/>
          <w:szCs w:val="28"/>
          <w:cs/>
        </w:rPr>
        <w:t>การวิเคราะห์</w:t>
      </w:r>
      <w:r w:rsidR="002444CB" w:rsidRPr="003A4B13">
        <w:rPr>
          <w:rFonts w:ascii="TH SarabunPSK" w:hAnsi="TH SarabunPSK" w:cs="TH SarabunPSK" w:hint="cs"/>
          <w:sz w:val="28"/>
          <w:szCs w:val="28"/>
          <w:cs/>
        </w:rPr>
        <w:t>ปัจจัยส่วนบุคคลและปัจจัยด้านเศรษฐกิจ</w:t>
      </w:r>
      <w:r w:rsidR="009D43BC" w:rsidRPr="003A4B13">
        <w:rPr>
          <w:rFonts w:ascii="TH SarabunPSK" w:hAnsi="TH SarabunPSK" w:cs="TH SarabunPSK" w:hint="cs"/>
          <w:sz w:val="28"/>
          <w:szCs w:val="28"/>
          <w:cs/>
        </w:rPr>
        <w:t xml:space="preserve">ของบุคลากรสำนักพัฒนาชุมชนจังหวัดพังงา </w:t>
      </w:r>
    </w:p>
    <w:p w14:paraId="73FECF0C" w14:textId="6B2D29B1" w:rsidR="00806BAD" w:rsidRPr="003A4B13" w:rsidRDefault="002444CB" w:rsidP="002444CB">
      <w:pPr>
        <w:spacing w:after="120" w:line="240" w:lineRule="auto"/>
        <w:jc w:val="thaiDistribute"/>
        <w:rPr>
          <w:rFonts w:ascii="TH SarabunPSK" w:hAnsi="TH SarabunPSK" w:cs="TH SarabunPSK" w:hint="cs"/>
          <w:sz w:val="28"/>
          <w:szCs w:val="28"/>
        </w:rPr>
      </w:pPr>
      <w:r w:rsidRPr="003A4B13">
        <w:rPr>
          <w:rFonts w:ascii="TH SarabunPSK" w:hAnsi="TH SarabunPSK" w:cs="TH SarabunPSK" w:hint="cs"/>
          <w:sz w:val="26"/>
          <w:szCs w:val="26"/>
          <w:cs/>
        </w:rPr>
        <w:tab/>
      </w:r>
      <w:r w:rsidRPr="003A4B13">
        <w:rPr>
          <w:rFonts w:ascii="TH SarabunPSK" w:hAnsi="TH SarabunPSK" w:cs="TH SarabunPSK" w:hint="cs"/>
          <w:sz w:val="26"/>
          <w:szCs w:val="26"/>
          <w:cs/>
        </w:rPr>
        <w:tab/>
      </w:r>
      <w:r w:rsidRPr="003A4B13">
        <w:rPr>
          <w:rFonts w:ascii="TH SarabunPSK" w:hAnsi="TH SarabunPSK" w:cs="TH SarabunPSK" w:hint="cs"/>
          <w:sz w:val="28"/>
          <w:szCs w:val="28"/>
        </w:rPr>
        <w:t xml:space="preserve">3.1 </w:t>
      </w:r>
      <w:r w:rsidRPr="003A4B13">
        <w:rPr>
          <w:rFonts w:ascii="TH SarabunPSK" w:hAnsi="TH SarabunPSK" w:cs="TH SarabunPSK" w:hint="cs"/>
          <w:sz w:val="28"/>
          <w:szCs w:val="28"/>
          <w:cs/>
        </w:rPr>
        <w:t>ด้านเพศ</w:t>
      </w:r>
      <w:r w:rsidR="00FF28CF" w:rsidRPr="003A4B13">
        <w:rPr>
          <w:rFonts w:ascii="TH SarabunPSK" w:hAnsi="TH SarabunPSK" w:cs="TH SarabunPSK" w:hint="cs"/>
          <w:sz w:val="28"/>
          <w:szCs w:val="28"/>
          <w:cs/>
        </w:rPr>
        <w:t xml:space="preserve"> </w:t>
      </w:r>
      <w:proofErr w:type="gramStart"/>
      <w:r w:rsidR="00806BAD" w:rsidRPr="003A4B13">
        <w:rPr>
          <w:rFonts w:ascii="TH SarabunPSK" w:hAnsi="TH SarabunPSK" w:cs="TH SarabunPSK" w:hint="cs"/>
          <w:sz w:val="28"/>
          <w:szCs w:val="28"/>
          <w:cs/>
        </w:rPr>
        <w:t xml:space="preserve">มีผลต่อพฤติกรรมการออมของบุคลากรสำนักพัฒนาชุมชนจังหวัดพังงาแตกต่างกัน </w:t>
      </w:r>
      <w:r w:rsidR="00806BAD" w:rsidRPr="003A4B13">
        <w:rPr>
          <w:rFonts w:ascii="TH SarabunPSK" w:hAnsi="TH SarabunPSK" w:cs="TH SarabunPSK" w:hint="cs"/>
          <w:sz w:val="28"/>
          <w:szCs w:val="28"/>
        </w:rPr>
        <w:t xml:space="preserve"> </w:t>
      </w:r>
      <w:r w:rsidR="00806BAD" w:rsidRPr="003A4B13">
        <w:rPr>
          <w:rFonts w:ascii="TH SarabunPSK" w:hAnsi="TH SarabunPSK" w:cs="TH SarabunPSK" w:hint="cs"/>
          <w:sz w:val="28"/>
          <w:szCs w:val="28"/>
          <w:cs/>
        </w:rPr>
        <w:t>ซึ่งสอดคล้องกับงานวิจัยของ</w:t>
      </w:r>
      <w:proofErr w:type="gramEnd"/>
      <w:r w:rsidR="00806BAD" w:rsidRPr="003A4B13">
        <w:rPr>
          <w:rFonts w:ascii="TH SarabunPSK" w:hAnsi="TH SarabunPSK" w:cs="TH SarabunPSK" w:hint="cs"/>
          <w:sz w:val="28"/>
          <w:szCs w:val="28"/>
          <w:cs/>
        </w:rPr>
        <w:t xml:space="preserve"> ณิชากร ชัยศิริ (</w:t>
      </w:r>
      <w:r w:rsidR="00806BAD" w:rsidRPr="003A4B13">
        <w:rPr>
          <w:rFonts w:ascii="TH SarabunPSK" w:hAnsi="TH SarabunPSK" w:cs="TH SarabunPSK" w:hint="cs"/>
          <w:sz w:val="28"/>
          <w:szCs w:val="28"/>
        </w:rPr>
        <w:t xml:space="preserve">2563) </w:t>
      </w:r>
      <w:r w:rsidR="00806BAD" w:rsidRPr="003A4B13">
        <w:rPr>
          <w:rFonts w:ascii="TH SarabunPSK" w:hAnsi="TH SarabunPSK" w:cs="TH SarabunPSK" w:hint="cs"/>
          <w:sz w:val="28"/>
          <w:szCs w:val="28"/>
          <w:cs/>
        </w:rPr>
        <w:t>ได้ศึกษาเกี่ยวกับ ปัจจัยที่มีความสัมพันธ์ต่อพฤติกรรมการออม</w:t>
      </w:r>
      <w:r w:rsidR="00806BAD" w:rsidRPr="003A4B13">
        <w:rPr>
          <w:rFonts w:ascii="TH SarabunPSK" w:hAnsi="TH SarabunPSK" w:cs="TH SarabunPSK" w:hint="cs"/>
          <w:spacing w:val="-4"/>
          <w:sz w:val="28"/>
          <w:szCs w:val="28"/>
          <w:cs/>
        </w:rPr>
        <w:t>ของประชาชนในจังหวัดสงขลา ผู้วิจัยเห็นว่า เพศหญิงมีการออมมากกว่าเพศชาย</w:t>
      </w:r>
      <w:r w:rsidR="00806BAD" w:rsidRPr="003A4B13">
        <w:rPr>
          <w:rFonts w:ascii="TH SarabunPSK" w:hAnsi="TH SarabunPSK" w:cs="TH SarabunPSK" w:hint="cs"/>
          <w:spacing w:val="-4"/>
          <w:sz w:val="28"/>
          <w:szCs w:val="28"/>
        </w:rPr>
        <w:t xml:space="preserve"> </w:t>
      </w:r>
      <w:r w:rsidR="00806BAD" w:rsidRPr="003A4B13">
        <w:rPr>
          <w:rFonts w:ascii="TH SarabunPSK" w:hAnsi="TH SarabunPSK" w:cs="TH SarabunPSK" w:hint="cs"/>
          <w:spacing w:val="-4"/>
          <w:sz w:val="28"/>
          <w:szCs w:val="28"/>
          <w:cs/>
        </w:rPr>
        <w:t>เนื่องจากลักษณะ</w:t>
      </w:r>
      <w:r w:rsidR="00E552FD" w:rsidRPr="003A4B13">
        <w:rPr>
          <w:rFonts w:ascii="TH SarabunPSK" w:hAnsi="TH SarabunPSK" w:cs="TH SarabunPSK" w:hint="cs"/>
          <w:spacing w:val="-4"/>
          <w:sz w:val="28"/>
          <w:szCs w:val="28"/>
          <w:cs/>
        </w:rPr>
        <w:br/>
      </w:r>
      <w:r w:rsidR="00806BAD" w:rsidRPr="003A4B13">
        <w:rPr>
          <w:rFonts w:ascii="TH SarabunPSK" w:hAnsi="TH SarabunPSK" w:cs="TH SarabunPSK" w:hint="cs"/>
          <w:spacing w:val="-4"/>
          <w:sz w:val="28"/>
          <w:szCs w:val="28"/>
          <w:cs/>
        </w:rPr>
        <w:t>ส่วนบุคคลของเพศชาย</w:t>
      </w:r>
      <w:r w:rsidR="00806BAD" w:rsidRPr="003A4B13">
        <w:rPr>
          <w:rFonts w:ascii="TH SarabunPSK" w:hAnsi="TH SarabunPSK" w:cs="TH SarabunPSK" w:hint="cs"/>
          <w:sz w:val="28"/>
          <w:szCs w:val="28"/>
          <w:cs/>
        </w:rPr>
        <w:t>และเพศหญิงที่มีความแตกต่างกัน โดยเพศหญิงมีความระมัดระวังในการดำเนินชีวิตมากกว่าเพศชาย ดังนั้น เพศหญิงจึงต้องการความมั่นคงในการใช้ชีวิต</w:t>
      </w:r>
      <w:r w:rsidR="00806BAD" w:rsidRPr="003A4B13">
        <w:rPr>
          <w:rFonts w:ascii="TH SarabunPSK" w:hAnsi="TH SarabunPSK" w:cs="TH SarabunPSK" w:hint="cs"/>
          <w:sz w:val="28"/>
          <w:szCs w:val="28"/>
        </w:rPr>
        <w:t xml:space="preserve"> </w:t>
      </w:r>
      <w:r w:rsidR="00806BAD" w:rsidRPr="003A4B13">
        <w:rPr>
          <w:rFonts w:ascii="TH SarabunPSK" w:hAnsi="TH SarabunPSK" w:cs="TH SarabunPSK" w:hint="cs"/>
          <w:sz w:val="28"/>
          <w:szCs w:val="28"/>
          <w:cs/>
        </w:rPr>
        <w:t>จึงสะท้อนไปถึงการออมของเพศหญิง</w:t>
      </w:r>
      <w:r w:rsidR="00E552FD" w:rsidRPr="003A4B13">
        <w:rPr>
          <w:rFonts w:ascii="TH SarabunPSK" w:hAnsi="TH SarabunPSK" w:cs="TH SarabunPSK" w:hint="cs"/>
          <w:sz w:val="28"/>
          <w:szCs w:val="28"/>
          <w:cs/>
        </w:rPr>
        <w:br/>
      </w:r>
      <w:r w:rsidR="00806BAD" w:rsidRPr="003A4B13">
        <w:rPr>
          <w:rFonts w:ascii="TH SarabunPSK" w:hAnsi="TH SarabunPSK" w:cs="TH SarabunPSK" w:hint="cs"/>
          <w:sz w:val="28"/>
          <w:szCs w:val="28"/>
          <w:cs/>
        </w:rPr>
        <w:t>ที่มีการออมมากกว่าเพศชาย</w:t>
      </w:r>
      <w:r w:rsidRPr="003A4B13">
        <w:rPr>
          <w:rFonts w:ascii="TH SarabunPSK" w:hAnsi="TH SarabunPSK" w:cs="TH SarabunPSK" w:hint="cs"/>
          <w:sz w:val="26"/>
          <w:szCs w:val="26"/>
          <w:cs/>
        </w:rPr>
        <w:tab/>
      </w:r>
      <w:r w:rsidRPr="003A4B13">
        <w:rPr>
          <w:rFonts w:ascii="TH SarabunPSK" w:hAnsi="TH SarabunPSK" w:cs="TH SarabunPSK" w:hint="cs"/>
          <w:sz w:val="26"/>
          <w:szCs w:val="26"/>
          <w:cs/>
        </w:rPr>
        <w:tab/>
      </w:r>
    </w:p>
    <w:p w14:paraId="68284D45" w14:textId="206F80B7" w:rsidR="00004536" w:rsidRPr="003A4B13" w:rsidRDefault="002444CB" w:rsidP="00E552FD">
      <w:pPr>
        <w:spacing w:after="120" w:line="240" w:lineRule="auto"/>
        <w:ind w:firstLine="1418"/>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3.2 </w:t>
      </w:r>
      <w:r w:rsidRPr="003A4B13">
        <w:rPr>
          <w:rFonts w:ascii="TH SarabunPSK" w:hAnsi="TH SarabunPSK" w:cs="TH SarabunPSK" w:hint="cs"/>
          <w:sz w:val="28"/>
          <w:szCs w:val="28"/>
          <w:cs/>
        </w:rPr>
        <w:t>ด้านอายุงาน</w:t>
      </w:r>
      <w:r w:rsidR="00622712" w:rsidRPr="003A4B13">
        <w:rPr>
          <w:rFonts w:ascii="TH SarabunPSK" w:hAnsi="TH SarabunPSK" w:cs="TH SarabunPSK" w:hint="cs"/>
          <w:sz w:val="28"/>
          <w:szCs w:val="28"/>
        </w:rPr>
        <w:t xml:space="preserve"> </w:t>
      </w:r>
      <w:r w:rsidR="00622712" w:rsidRPr="003A4B13">
        <w:rPr>
          <w:rFonts w:ascii="TH SarabunPSK" w:hAnsi="TH SarabunPSK" w:cs="TH SarabunPSK" w:hint="cs"/>
          <w:spacing w:val="-2"/>
          <w:sz w:val="28"/>
          <w:szCs w:val="28"/>
          <w:cs/>
        </w:rPr>
        <w:t>มี</w:t>
      </w:r>
      <w:r w:rsidR="003E2222" w:rsidRPr="003A4B13">
        <w:rPr>
          <w:rFonts w:ascii="TH SarabunPSK" w:hAnsi="TH SarabunPSK" w:cs="TH SarabunPSK" w:hint="cs"/>
          <w:spacing w:val="-2"/>
          <w:sz w:val="28"/>
          <w:szCs w:val="28"/>
          <w:cs/>
        </w:rPr>
        <w:t>ผลต่อพฤติกรรมการออมของบุคลากรสำนักพัฒนาชุมชนจังหวัดพังงาแตกต่างกัน</w:t>
      </w:r>
      <w:r w:rsidR="00622712" w:rsidRPr="003A4B13">
        <w:rPr>
          <w:rFonts w:ascii="TH SarabunPSK" w:hAnsi="TH SarabunPSK" w:cs="TH SarabunPSK" w:hint="cs"/>
          <w:spacing w:val="-2"/>
          <w:sz w:val="28"/>
          <w:szCs w:val="28"/>
          <w:cs/>
        </w:rPr>
        <w:t xml:space="preserve"> </w:t>
      </w:r>
      <w:r w:rsidR="00622712" w:rsidRPr="003A4B13">
        <w:rPr>
          <w:rFonts w:ascii="TH SarabunPSK" w:hAnsi="TH SarabunPSK" w:cs="TH SarabunPSK" w:hint="cs"/>
          <w:sz w:val="28"/>
          <w:szCs w:val="28"/>
          <w:cs/>
        </w:rPr>
        <w:t>ซึ่งสอดคล้องกับงานวิจัยของ</w:t>
      </w:r>
      <w:r w:rsidR="003E2222" w:rsidRPr="003A4B13">
        <w:rPr>
          <w:rFonts w:ascii="TH SarabunPSK" w:hAnsi="TH SarabunPSK" w:cs="TH SarabunPSK" w:hint="cs"/>
          <w:sz w:val="28"/>
          <w:szCs w:val="28"/>
          <w:cs/>
        </w:rPr>
        <w:t>เบญญาภา นวลรอด (</w:t>
      </w:r>
      <w:r w:rsidR="003E2222" w:rsidRPr="003A4B13">
        <w:rPr>
          <w:rFonts w:ascii="TH SarabunPSK" w:hAnsi="TH SarabunPSK" w:cs="TH SarabunPSK" w:hint="cs"/>
          <w:sz w:val="28"/>
          <w:szCs w:val="28"/>
        </w:rPr>
        <w:t>2563)</w:t>
      </w:r>
      <w:r w:rsidR="003E2222" w:rsidRPr="003A4B13">
        <w:rPr>
          <w:rFonts w:ascii="TH SarabunPSK" w:hAnsi="TH SarabunPSK" w:cs="TH SarabunPSK" w:hint="cs"/>
          <w:sz w:val="28"/>
          <w:szCs w:val="28"/>
          <w:cs/>
        </w:rPr>
        <w:t xml:space="preserve"> ได้อธิบายว่า ระยะเวลาการทำงาน</w:t>
      </w:r>
      <w:r w:rsidR="00E552FD" w:rsidRPr="003A4B13">
        <w:rPr>
          <w:rFonts w:ascii="TH SarabunPSK" w:hAnsi="TH SarabunPSK" w:cs="TH SarabunPSK" w:hint="cs"/>
          <w:sz w:val="28"/>
          <w:szCs w:val="28"/>
          <w:cs/>
        </w:rPr>
        <w:br/>
      </w:r>
      <w:r w:rsidR="003E2222" w:rsidRPr="003A4B13">
        <w:rPr>
          <w:rFonts w:ascii="TH SarabunPSK" w:hAnsi="TH SarabunPSK" w:cs="TH SarabunPSK" w:hint="cs"/>
          <w:sz w:val="28"/>
          <w:szCs w:val="28"/>
          <w:cs/>
        </w:rPr>
        <w:t>ที่ต่างกัน มีพฤติกรรมการออมที่ต่างกัน กล่าวคือ บุคคลที่มีระยะเวลาการทำงานหรือประสบการณ์ทำงานที่มากจะมีพฤติกรรมการออมหรือความมันคงทางการเงินมากกว่าบุคคลที่มีระยะเวลาการทำงานที่น้อยกว่า</w:t>
      </w:r>
      <w:r w:rsidRPr="003A4B13">
        <w:rPr>
          <w:rFonts w:ascii="TH SarabunPSK" w:hAnsi="TH SarabunPSK" w:cs="TH SarabunPSK" w:hint="cs"/>
          <w:sz w:val="26"/>
          <w:szCs w:val="26"/>
          <w:cs/>
        </w:rPr>
        <w:tab/>
      </w:r>
      <w:r w:rsidRPr="003A4B13">
        <w:rPr>
          <w:rFonts w:ascii="TH SarabunPSK" w:hAnsi="TH SarabunPSK" w:cs="TH SarabunPSK" w:hint="cs"/>
          <w:sz w:val="26"/>
          <w:szCs w:val="26"/>
          <w:cs/>
        </w:rPr>
        <w:tab/>
      </w:r>
    </w:p>
    <w:p w14:paraId="67A513E7" w14:textId="3AA5FAEC" w:rsidR="004174C4" w:rsidRPr="003A4B13" w:rsidRDefault="002444CB" w:rsidP="00004536">
      <w:pPr>
        <w:spacing w:after="120" w:line="240" w:lineRule="auto"/>
        <w:ind w:firstLine="1418"/>
        <w:jc w:val="thaiDistribute"/>
        <w:rPr>
          <w:rFonts w:ascii="TH SarabunPSK" w:hAnsi="TH SarabunPSK" w:cs="TH SarabunPSK" w:hint="cs"/>
          <w:sz w:val="26"/>
          <w:szCs w:val="26"/>
        </w:rPr>
      </w:pPr>
      <w:r w:rsidRPr="003A4B13">
        <w:rPr>
          <w:rFonts w:ascii="TH SarabunPSK" w:hAnsi="TH SarabunPSK" w:cs="TH SarabunPSK" w:hint="cs"/>
          <w:sz w:val="28"/>
          <w:szCs w:val="28"/>
        </w:rPr>
        <w:t xml:space="preserve">3.3 </w:t>
      </w:r>
      <w:r w:rsidRPr="003A4B13">
        <w:rPr>
          <w:rFonts w:ascii="TH SarabunPSK" w:hAnsi="TH SarabunPSK" w:cs="TH SarabunPSK" w:hint="cs"/>
          <w:spacing w:val="-4"/>
          <w:sz w:val="28"/>
          <w:szCs w:val="28"/>
          <w:cs/>
        </w:rPr>
        <w:t>ด้านค่าใช้จ่ายเฉลี่ยต่อเดือน</w:t>
      </w:r>
      <w:r w:rsidR="00FF28CF" w:rsidRPr="003A4B13">
        <w:rPr>
          <w:rFonts w:ascii="TH SarabunPSK" w:hAnsi="TH SarabunPSK" w:cs="TH SarabunPSK" w:hint="cs"/>
          <w:spacing w:val="-4"/>
          <w:sz w:val="28"/>
          <w:szCs w:val="28"/>
          <w:cs/>
        </w:rPr>
        <w:t xml:space="preserve"> </w:t>
      </w:r>
      <w:bookmarkStart w:id="27" w:name="_Hlk159960827"/>
      <w:r w:rsidR="004174C4" w:rsidRPr="003A4B13">
        <w:rPr>
          <w:rFonts w:ascii="TH SarabunPSK" w:hAnsi="TH SarabunPSK" w:cs="TH SarabunPSK" w:hint="cs"/>
          <w:spacing w:val="-4"/>
          <w:sz w:val="28"/>
          <w:szCs w:val="28"/>
          <w:cs/>
        </w:rPr>
        <w:t>มีความสัมพันธ์กับพฤติกรรมการออมของบุคลากรสำนักพัฒนาชุมชนจังหวัดพังงา</w:t>
      </w:r>
      <w:r w:rsidR="00193F30" w:rsidRPr="003A4B13">
        <w:rPr>
          <w:rFonts w:ascii="TH SarabunPSK" w:hAnsi="TH SarabunPSK" w:cs="TH SarabunPSK" w:hint="cs"/>
          <w:spacing w:val="-4"/>
          <w:sz w:val="28"/>
          <w:szCs w:val="28"/>
          <w:cs/>
        </w:rPr>
        <w:t xml:space="preserve"> ซึ่งสอดคล้องกับงานวิจัยของ</w:t>
      </w:r>
      <w:bookmarkEnd w:id="27"/>
      <w:r w:rsidR="00193F30" w:rsidRPr="003A4B13">
        <w:rPr>
          <w:rFonts w:ascii="TH SarabunPSK" w:hAnsi="TH SarabunPSK" w:cs="TH SarabunPSK" w:hint="cs"/>
          <w:spacing w:val="-4"/>
          <w:sz w:val="28"/>
          <w:szCs w:val="28"/>
          <w:cs/>
        </w:rPr>
        <w:t>ซานียะฮ์ ช่างวัฒนกุล (2559) ซึ่งได้ศึกษาเรื่องปัจจัยที่มีอิทธิพล</w:t>
      </w:r>
      <w:r w:rsidR="00E552FD" w:rsidRPr="003A4B13">
        <w:rPr>
          <w:rFonts w:ascii="TH SarabunPSK" w:hAnsi="TH SarabunPSK" w:cs="TH SarabunPSK" w:hint="cs"/>
          <w:spacing w:val="-4"/>
          <w:sz w:val="28"/>
          <w:szCs w:val="28"/>
          <w:cs/>
        </w:rPr>
        <w:br/>
      </w:r>
      <w:r w:rsidR="00193F30" w:rsidRPr="003A4B13">
        <w:rPr>
          <w:rFonts w:ascii="TH SarabunPSK" w:hAnsi="TH SarabunPSK" w:cs="TH SarabunPSK" w:hint="cs"/>
          <w:spacing w:val="-4"/>
          <w:sz w:val="28"/>
          <w:szCs w:val="28"/>
          <w:cs/>
        </w:rPr>
        <w:t>ต่อพฤติกรรมการออมของประชาชนจังหวัดสตูล พบว่า ปัจจัยทางเศรษฐกิจที่มีอิทธิพลต่อพฤติกรรมการออมของประชาชนจังหวัดสตูล ประกอบด้วย รายได้ รายจ่าย ภาระหนี้สิน อัตราเงินเฟ้อ อัตราผลตอบแทนจากการออม</w:t>
      </w:r>
      <w:r w:rsidR="00E552FD" w:rsidRPr="003A4B13">
        <w:rPr>
          <w:rFonts w:ascii="TH SarabunPSK" w:hAnsi="TH SarabunPSK" w:cs="TH SarabunPSK" w:hint="cs"/>
          <w:spacing w:val="-4"/>
          <w:sz w:val="28"/>
          <w:szCs w:val="28"/>
          <w:cs/>
        </w:rPr>
        <w:br/>
      </w:r>
      <w:r w:rsidR="00193F30" w:rsidRPr="003A4B13">
        <w:rPr>
          <w:rFonts w:ascii="TH SarabunPSK" w:hAnsi="TH SarabunPSK" w:cs="TH SarabunPSK" w:hint="cs"/>
          <w:spacing w:val="-4"/>
          <w:sz w:val="28"/>
          <w:szCs w:val="28"/>
          <w:cs/>
        </w:rPr>
        <w:t>และระยะเวลาในการออม</w:t>
      </w:r>
      <w:r w:rsidRPr="003A4B13">
        <w:rPr>
          <w:rFonts w:ascii="TH SarabunPSK" w:hAnsi="TH SarabunPSK" w:cs="TH SarabunPSK" w:hint="cs"/>
          <w:spacing w:val="-4"/>
          <w:sz w:val="26"/>
          <w:szCs w:val="26"/>
          <w:cs/>
        </w:rPr>
        <w:tab/>
      </w:r>
      <w:r w:rsidRPr="003A4B13">
        <w:rPr>
          <w:rFonts w:ascii="TH SarabunPSK" w:hAnsi="TH SarabunPSK" w:cs="TH SarabunPSK" w:hint="cs"/>
          <w:sz w:val="26"/>
          <w:szCs w:val="26"/>
          <w:cs/>
        </w:rPr>
        <w:tab/>
      </w:r>
    </w:p>
    <w:p w14:paraId="0C9E358E" w14:textId="3CC8BFB3" w:rsidR="002444CB" w:rsidRPr="003A4B13" w:rsidRDefault="002444CB" w:rsidP="008A2CE2">
      <w:pPr>
        <w:spacing w:after="120" w:line="240" w:lineRule="auto"/>
        <w:ind w:firstLine="1418"/>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3.4 </w:t>
      </w:r>
      <w:r w:rsidRPr="003A4B13">
        <w:rPr>
          <w:rFonts w:ascii="TH SarabunPSK" w:hAnsi="TH SarabunPSK" w:cs="TH SarabunPSK" w:hint="cs"/>
          <w:sz w:val="28"/>
          <w:szCs w:val="28"/>
          <w:cs/>
        </w:rPr>
        <w:t>ด้านภาระหนี้สิ้นที่ต้องชำระต่อเดือน</w:t>
      </w:r>
      <w:r w:rsidR="004174C4" w:rsidRPr="003A4B13">
        <w:rPr>
          <w:rFonts w:ascii="TH SarabunPSK" w:hAnsi="TH SarabunPSK" w:cs="TH SarabunPSK" w:hint="cs"/>
          <w:sz w:val="28"/>
          <w:szCs w:val="28"/>
        </w:rPr>
        <w:t xml:space="preserve"> </w:t>
      </w:r>
      <w:r w:rsidR="004174C4" w:rsidRPr="003A4B13">
        <w:rPr>
          <w:rFonts w:ascii="TH SarabunPSK" w:hAnsi="TH SarabunPSK" w:cs="TH SarabunPSK" w:hint="cs"/>
          <w:sz w:val="28"/>
          <w:szCs w:val="28"/>
          <w:cs/>
        </w:rPr>
        <w:t>มีความสัมพันธ์กับพฤติกรรมการออมของบุคลากรสำนัก</w:t>
      </w:r>
      <w:r w:rsidR="008A2CE2" w:rsidRPr="003A4B13">
        <w:rPr>
          <w:rFonts w:ascii="TH SarabunPSK" w:hAnsi="TH SarabunPSK" w:cs="TH SarabunPSK" w:hint="cs"/>
          <w:sz w:val="28"/>
          <w:szCs w:val="28"/>
          <w:cs/>
        </w:rPr>
        <w:t>งาน</w:t>
      </w:r>
      <w:r w:rsidR="004174C4" w:rsidRPr="003A4B13">
        <w:rPr>
          <w:rFonts w:ascii="TH SarabunPSK" w:hAnsi="TH SarabunPSK" w:cs="TH SarabunPSK" w:hint="cs"/>
          <w:sz w:val="28"/>
          <w:szCs w:val="28"/>
          <w:cs/>
        </w:rPr>
        <w:t>พัฒนาชุมชนจังหวัดพังงา ซึ่งสอดคล้องกับงานวิจัยของซานียะฮ์ ช่างวัฒนกุล (</w:t>
      </w:r>
      <w:r w:rsidR="004174C4" w:rsidRPr="003A4B13">
        <w:rPr>
          <w:rFonts w:ascii="TH SarabunPSK" w:hAnsi="TH SarabunPSK" w:cs="TH SarabunPSK" w:hint="cs"/>
          <w:sz w:val="28"/>
          <w:szCs w:val="28"/>
        </w:rPr>
        <w:t xml:space="preserve">2559) </w:t>
      </w:r>
      <w:r w:rsidR="004174C4" w:rsidRPr="003A4B13">
        <w:rPr>
          <w:rFonts w:ascii="TH SarabunPSK" w:hAnsi="TH SarabunPSK" w:cs="TH SarabunPSK" w:hint="cs"/>
          <w:sz w:val="28"/>
          <w:szCs w:val="28"/>
          <w:cs/>
        </w:rPr>
        <w:t>ซึ่งได้ศึกษาเรื่องปัจจัยที่มีอิทธิพลต่อพฤติกรรมการออมของประชาชนจังหวัดสตูล พบว่า ปัจจัยทางเศรษฐกิจที่มีอิทธิพล</w:t>
      </w:r>
      <w:r w:rsidR="00E552FD" w:rsidRPr="003A4B13">
        <w:rPr>
          <w:rFonts w:ascii="TH SarabunPSK" w:hAnsi="TH SarabunPSK" w:cs="TH SarabunPSK" w:hint="cs"/>
          <w:sz w:val="28"/>
          <w:szCs w:val="28"/>
          <w:cs/>
        </w:rPr>
        <w:br/>
      </w:r>
      <w:r w:rsidR="004174C4" w:rsidRPr="003A4B13">
        <w:rPr>
          <w:rFonts w:ascii="TH SarabunPSK" w:hAnsi="TH SarabunPSK" w:cs="TH SarabunPSK" w:hint="cs"/>
          <w:sz w:val="28"/>
          <w:szCs w:val="28"/>
          <w:cs/>
        </w:rPr>
        <w:t xml:space="preserve">ต่อพฤติกรรมการออมของประชาชนจังหวัดสตูล ประกอบด้วย รายได้ รายจ่าย ภาระหนี้สิน อัตราเงินเฟ้อ </w:t>
      </w:r>
      <w:r w:rsidR="00E552FD" w:rsidRPr="003A4B13">
        <w:rPr>
          <w:rFonts w:ascii="TH SarabunPSK" w:hAnsi="TH SarabunPSK" w:cs="TH SarabunPSK" w:hint="cs"/>
          <w:sz w:val="28"/>
          <w:szCs w:val="28"/>
          <w:cs/>
        </w:rPr>
        <w:br/>
      </w:r>
      <w:r w:rsidR="004174C4" w:rsidRPr="003A4B13">
        <w:rPr>
          <w:rFonts w:ascii="TH SarabunPSK" w:hAnsi="TH SarabunPSK" w:cs="TH SarabunPSK" w:hint="cs"/>
          <w:sz w:val="28"/>
          <w:szCs w:val="28"/>
          <w:cs/>
        </w:rPr>
        <w:t>อัตราผลตอบแทนจากการออมและระยะเวลาในการออม</w:t>
      </w:r>
      <w:r w:rsidR="004174C4" w:rsidRPr="003A4B13">
        <w:rPr>
          <w:rFonts w:ascii="TH SarabunPSK" w:hAnsi="TH SarabunPSK" w:cs="TH SarabunPSK" w:hint="cs"/>
          <w:sz w:val="28"/>
          <w:szCs w:val="28"/>
          <w:cs/>
        </w:rPr>
        <w:tab/>
      </w:r>
    </w:p>
    <w:p w14:paraId="7D1A82AF" w14:textId="36B27F6B" w:rsidR="002444CB" w:rsidRPr="003A4B13" w:rsidRDefault="002444CB" w:rsidP="002444CB">
      <w:pPr>
        <w:spacing w:after="12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ab/>
      </w:r>
      <w:r w:rsidRPr="003A4B13">
        <w:rPr>
          <w:rFonts w:ascii="TH SarabunPSK" w:hAnsi="TH SarabunPSK" w:cs="TH SarabunPSK" w:hint="cs"/>
          <w:sz w:val="28"/>
          <w:szCs w:val="28"/>
        </w:rPr>
        <w:tab/>
        <w:t xml:space="preserve">3.5 </w:t>
      </w:r>
      <w:r w:rsidRPr="003A4B13">
        <w:rPr>
          <w:rFonts w:ascii="TH SarabunPSK" w:hAnsi="TH SarabunPSK" w:cs="TH SarabunPSK" w:hint="cs"/>
          <w:sz w:val="28"/>
          <w:szCs w:val="28"/>
          <w:cs/>
        </w:rPr>
        <w:t xml:space="preserve">ด้านจำนวนเงินออมต่อเดือน </w:t>
      </w:r>
      <w:bookmarkStart w:id="28" w:name="_Hlk159966675"/>
      <w:r w:rsidRPr="003A4B13">
        <w:rPr>
          <w:rFonts w:ascii="TH SarabunPSK" w:hAnsi="TH SarabunPSK" w:cs="TH SarabunPSK" w:hint="cs"/>
          <w:sz w:val="28"/>
          <w:szCs w:val="28"/>
          <w:cs/>
        </w:rPr>
        <w:t>มีผลต่อพฤติกรรมการออมของบุคลากร เนื่องจากปัจจั</w:t>
      </w:r>
      <w:r w:rsidR="00E552FD" w:rsidRPr="003A4B13">
        <w:rPr>
          <w:rFonts w:ascii="TH SarabunPSK" w:hAnsi="TH SarabunPSK" w:cs="TH SarabunPSK" w:hint="cs"/>
          <w:sz w:val="28"/>
          <w:szCs w:val="28"/>
          <w:cs/>
        </w:rPr>
        <w:t>ย</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ด้านเศรษฐกิจของบุคลากรแต่ละคนแตกต่างกัน</w:t>
      </w:r>
      <w:bookmarkEnd w:id="28"/>
      <w:r w:rsidRPr="003A4B13">
        <w:rPr>
          <w:rFonts w:ascii="TH SarabunPSK" w:hAnsi="TH SarabunPSK" w:cs="TH SarabunPSK" w:hint="cs"/>
          <w:sz w:val="28"/>
          <w:szCs w:val="28"/>
          <w:cs/>
        </w:rPr>
        <w:t xml:space="preserve"> เช่น รายได้รวมต่อเดือน ค่าใช้จ่ายรวมต่อเดือน เงินออม</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ในปัจจุบัน สอดคล้องกับแนวคิดของปรารถนา หลีกภัย (</w:t>
      </w:r>
      <w:r w:rsidRPr="003A4B13">
        <w:rPr>
          <w:rFonts w:ascii="TH SarabunPSK" w:hAnsi="TH SarabunPSK" w:cs="TH SarabunPSK" w:hint="cs"/>
          <w:sz w:val="28"/>
          <w:szCs w:val="28"/>
        </w:rPr>
        <w:t xml:space="preserve">2563) </w:t>
      </w:r>
      <w:r w:rsidRPr="003A4B13">
        <w:rPr>
          <w:rFonts w:ascii="TH SarabunPSK" w:hAnsi="TH SarabunPSK" w:cs="TH SarabunPSK" w:hint="cs"/>
          <w:sz w:val="28"/>
          <w:szCs w:val="28"/>
          <w:cs/>
        </w:rPr>
        <w:t>กล่าวว่า เงินออมเฉลี่ยต่อเดือนจะมีจำนวน</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ที่เพิ่มขึ้นหรือลดลงนั้น จะสะท้อนถึงรายได้และค่าใช้จ่ายของบุคลากร หากเงินออมเฉลี่ยต่อเดือนของบุคลากร</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มีจำนวนที่เพิ่ม จะทำให้เห็นว่าบุคลากรมีการจัดการสัดส่วนของการใช้เงินได้เป็นอย่างดี จึงทำให้เงินออมนั้น</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มีจำนวนที่เพิ่มขึ้นและ หากเงินออมเฉลี่ยต่อเดือนมีจำนวนที่ลดลง จะทำให้เห็นได้ว่าบุคลากรอาจจะมีรายได้</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เท่าเดิมแต่มีค่าใช้จ่ายที่เพิ่มขึ้น จึงทำให้เงินออมของบุลากรนั้นมีจำนวนลดลง</w:t>
      </w:r>
    </w:p>
    <w:p w14:paraId="00286E5A" w14:textId="63EBE3D3" w:rsidR="00550422" w:rsidRPr="003A4B13" w:rsidRDefault="002444CB" w:rsidP="002444CB">
      <w:pPr>
        <w:spacing w:after="120" w:line="240" w:lineRule="auto"/>
        <w:jc w:val="thaiDistribute"/>
        <w:rPr>
          <w:rFonts w:ascii="TH SarabunPSK" w:hAnsi="TH SarabunPSK" w:cs="TH SarabunPSK" w:hint="cs"/>
          <w:sz w:val="28"/>
          <w:szCs w:val="28"/>
        </w:rPr>
      </w:pPr>
      <w:r w:rsidRPr="003A4B13">
        <w:rPr>
          <w:rFonts w:ascii="TH SarabunPSK" w:hAnsi="TH SarabunPSK" w:cs="TH SarabunPSK" w:hint="cs"/>
          <w:sz w:val="28"/>
          <w:szCs w:val="28"/>
        </w:rPr>
        <w:tab/>
      </w:r>
      <w:r w:rsidRPr="003A4B13">
        <w:rPr>
          <w:rFonts w:ascii="TH SarabunPSK" w:hAnsi="TH SarabunPSK" w:cs="TH SarabunPSK" w:hint="cs"/>
          <w:sz w:val="28"/>
          <w:szCs w:val="28"/>
        </w:rPr>
        <w:tab/>
        <w:t>3.6</w:t>
      </w:r>
      <w:r w:rsidRPr="003A4B13">
        <w:rPr>
          <w:rFonts w:ascii="TH SarabunPSK" w:hAnsi="TH SarabunPSK" w:cs="TH SarabunPSK" w:hint="cs"/>
          <w:sz w:val="28"/>
          <w:szCs w:val="28"/>
          <w:cs/>
        </w:rPr>
        <w:t xml:space="preserve"> ด้านการออมกับสำนัก</w:t>
      </w:r>
      <w:r w:rsidR="00004536" w:rsidRPr="003A4B13">
        <w:rPr>
          <w:rFonts w:ascii="TH SarabunPSK" w:hAnsi="TH SarabunPSK" w:cs="TH SarabunPSK" w:hint="cs"/>
          <w:sz w:val="28"/>
          <w:szCs w:val="28"/>
          <w:cs/>
        </w:rPr>
        <w:t>งาน</w:t>
      </w:r>
      <w:r w:rsidRPr="003A4B13">
        <w:rPr>
          <w:rFonts w:ascii="TH SarabunPSK" w:hAnsi="TH SarabunPSK" w:cs="TH SarabunPSK" w:hint="cs"/>
          <w:sz w:val="28"/>
          <w:szCs w:val="28"/>
          <w:cs/>
        </w:rPr>
        <w:t>พัฒนาชุมชน</w:t>
      </w:r>
      <w:r w:rsidR="00713B5F" w:rsidRPr="003A4B13">
        <w:rPr>
          <w:rFonts w:ascii="TH SarabunPSK" w:hAnsi="TH SarabunPSK" w:cs="TH SarabunPSK" w:hint="cs"/>
          <w:sz w:val="28"/>
          <w:szCs w:val="28"/>
        </w:rPr>
        <w:t xml:space="preserve"> </w:t>
      </w:r>
      <w:r w:rsidR="00713B5F" w:rsidRPr="003A4B13">
        <w:rPr>
          <w:rFonts w:ascii="TH SarabunPSK" w:hAnsi="TH SarabunPSK" w:cs="TH SarabunPSK" w:hint="cs"/>
          <w:sz w:val="28"/>
          <w:szCs w:val="28"/>
          <w:cs/>
        </w:rPr>
        <w:t>มีผลต่อพฤติกรรมการออมของบุคลากร เนื่องจากบุคลากรแต่ละคนมีรูปแบบการออมเงินที่แตกต่างกัน ซึ่ง</w:t>
      </w:r>
      <w:r w:rsidR="00550422" w:rsidRPr="003A4B13">
        <w:rPr>
          <w:rFonts w:ascii="TH SarabunPSK" w:hAnsi="TH SarabunPSK" w:cs="TH SarabunPSK" w:hint="cs"/>
          <w:sz w:val="28"/>
          <w:szCs w:val="28"/>
          <w:cs/>
        </w:rPr>
        <w:t xml:space="preserve">สอดคล้องกับงานวิจัยของ </w:t>
      </w:r>
      <w:r w:rsidR="007A39CC" w:rsidRPr="003A4B13">
        <w:rPr>
          <w:rFonts w:ascii="TH SarabunPSK" w:hAnsi="TH SarabunPSK" w:cs="TH SarabunPSK" w:hint="cs"/>
          <w:sz w:val="28"/>
          <w:szCs w:val="28"/>
          <w:cs/>
        </w:rPr>
        <w:t xml:space="preserve">สุธาทิพย์ ก๋งอ่อน </w:t>
      </w:r>
      <w:r w:rsidR="00550422" w:rsidRPr="003A4B13">
        <w:rPr>
          <w:rFonts w:ascii="TH SarabunPSK" w:hAnsi="TH SarabunPSK" w:cs="TH SarabunPSK" w:hint="cs"/>
          <w:sz w:val="28"/>
          <w:szCs w:val="28"/>
          <w:cs/>
        </w:rPr>
        <w:t>(</w:t>
      </w:r>
      <w:r w:rsidR="00550422" w:rsidRPr="003A4B13">
        <w:rPr>
          <w:rFonts w:ascii="TH SarabunPSK" w:hAnsi="TH SarabunPSK" w:cs="TH SarabunPSK" w:hint="cs"/>
          <w:sz w:val="28"/>
          <w:szCs w:val="28"/>
        </w:rPr>
        <w:t>25</w:t>
      </w:r>
      <w:r w:rsidR="007A39CC" w:rsidRPr="003A4B13">
        <w:rPr>
          <w:rFonts w:ascii="TH SarabunPSK" w:hAnsi="TH SarabunPSK" w:cs="TH SarabunPSK" w:hint="cs"/>
          <w:sz w:val="28"/>
          <w:szCs w:val="28"/>
        </w:rPr>
        <w:t>62</w:t>
      </w:r>
      <w:r w:rsidR="00550422" w:rsidRPr="003A4B13">
        <w:rPr>
          <w:rFonts w:ascii="TH SarabunPSK" w:hAnsi="TH SarabunPSK" w:cs="TH SarabunPSK" w:hint="cs"/>
          <w:sz w:val="28"/>
          <w:szCs w:val="28"/>
        </w:rPr>
        <w:t xml:space="preserve">) </w:t>
      </w:r>
      <w:r w:rsidR="00E552FD" w:rsidRPr="003A4B13">
        <w:rPr>
          <w:rFonts w:ascii="TH SarabunPSK" w:hAnsi="TH SarabunPSK" w:cs="TH SarabunPSK" w:hint="cs"/>
          <w:sz w:val="28"/>
          <w:szCs w:val="28"/>
          <w:cs/>
        </w:rPr>
        <w:br/>
      </w:r>
      <w:r w:rsidR="00550422" w:rsidRPr="003A4B13">
        <w:rPr>
          <w:rFonts w:ascii="TH SarabunPSK" w:hAnsi="TH SarabunPSK" w:cs="TH SarabunPSK" w:hint="cs"/>
          <w:sz w:val="28"/>
          <w:szCs w:val="28"/>
          <w:cs/>
        </w:rPr>
        <w:t>ที่ศึกษาเรื่อง</w:t>
      </w:r>
      <w:r w:rsidR="007A39CC" w:rsidRPr="003A4B13">
        <w:rPr>
          <w:rFonts w:ascii="TH SarabunPSK" w:hAnsi="TH SarabunPSK" w:cs="TH SarabunPSK" w:hint="cs"/>
          <w:sz w:val="28"/>
          <w:szCs w:val="28"/>
          <w:cs/>
        </w:rPr>
        <w:t xml:space="preserve">ปัจจัยที่มีผลต่อการเลือกรูปแบบการออมของพนกังานธนาคารกรุงไทยกลุ่มเครือข่ายนครหลวง 2 </w:t>
      </w:r>
      <w:r w:rsidR="00E552FD" w:rsidRPr="003A4B13">
        <w:rPr>
          <w:rFonts w:ascii="TH SarabunPSK" w:hAnsi="TH SarabunPSK" w:cs="TH SarabunPSK" w:hint="cs"/>
          <w:sz w:val="28"/>
          <w:szCs w:val="28"/>
          <w:cs/>
        </w:rPr>
        <w:br/>
      </w:r>
      <w:r w:rsidR="00550422" w:rsidRPr="003A4B13">
        <w:rPr>
          <w:rFonts w:ascii="TH SarabunPSK" w:hAnsi="TH SarabunPSK" w:cs="TH SarabunPSK" w:hint="cs"/>
          <w:sz w:val="28"/>
          <w:szCs w:val="28"/>
          <w:cs/>
        </w:rPr>
        <w:t>ซึ่งพบว่า ปัจจัยด้านทัศนคติในการออม</w:t>
      </w:r>
      <w:r w:rsidR="007A39CC" w:rsidRPr="003A4B13">
        <w:rPr>
          <w:rFonts w:ascii="TH SarabunPSK" w:hAnsi="TH SarabunPSK" w:cs="TH SarabunPSK" w:hint="cs"/>
          <w:sz w:val="28"/>
          <w:szCs w:val="28"/>
          <w:cs/>
        </w:rPr>
        <w:t xml:space="preserve">ที่มีผลต่อการเลือกรูปแบบการออม ด้านปัจจัยด้านผลตอบแทน </w:t>
      </w:r>
      <w:r w:rsidR="00E552FD" w:rsidRPr="003A4B13">
        <w:rPr>
          <w:rFonts w:ascii="TH SarabunPSK" w:hAnsi="TH SarabunPSK" w:cs="TH SarabunPSK" w:hint="cs"/>
          <w:sz w:val="28"/>
          <w:szCs w:val="28"/>
          <w:cs/>
        </w:rPr>
        <w:br/>
      </w:r>
      <w:r w:rsidR="007A39CC" w:rsidRPr="003A4B13">
        <w:rPr>
          <w:rFonts w:ascii="TH SarabunPSK" w:hAnsi="TH SarabunPSK" w:cs="TH SarabunPSK" w:hint="cs"/>
          <w:sz w:val="28"/>
          <w:szCs w:val="28"/>
          <w:cs/>
        </w:rPr>
        <w:t>ปัจจัยด้านการออมส่งผลต่อการเลือกรูปแบบการออมแตกต่างกัน</w:t>
      </w:r>
    </w:p>
    <w:p w14:paraId="4D52F859" w14:textId="136FFAD5" w:rsidR="002444CB" w:rsidRPr="003A4B13" w:rsidRDefault="002444CB" w:rsidP="002444CB">
      <w:pPr>
        <w:spacing w:after="120" w:line="240" w:lineRule="auto"/>
        <w:jc w:val="thaiDistribute"/>
        <w:rPr>
          <w:rFonts w:ascii="TH SarabunPSK" w:hAnsi="TH SarabunPSK" w:cs="TH SarabunPSK" w:hint="cs"/>
          <w:spacing w:val="-8"/>
          <w:sz w:val="28"/>
          <w:szCs w:val="28"/>
        </w:rPr>
      </w:pPr>
      <w:r w:rsidRPr="003A4B13">
        <w:rPr>
          <w:rFonts w:ascii="TH SarabunPSK" w:hAnsi="TH SarabunPSK" w:cs="TH SarabunPSK" w:hint="cs"/>
          <w:color w:val="FF0000"/>
          <w:sz w:val="28"/>
          <w:szCs w:val="28"/>
        </w:rPr>
        <w:lastRenderedPageBreak/>
        <w:tab/>
      </w:r>
      <w:r w:rsidRPr="003A4B13">
        <w:rPr>
          <w:rFonts w:ascii="TH SarabunPSK" w:hAnsi="TH SarabunPSK" w:cs="TH SarabunPSK" w:hint="cs"/>
          <w:color w:val="FF0000"/>
          <w:sz w:val="28"/>
          <w:szCs w:val="28"/>
        </w:rPr>
        <w:tab/>
      </w:r>
      <w:r w:rsidRPr="003A4B13">
        <w:rPr>
          <w:rFonts w:ascii="TH SarabunPSK" w:hAnsi="TH SarabunPSK" w:cs="TH SarabunPSK" w:hint="cs"/>
          <w:sz w:val="28"/>
          <w:szCs w:val="28"/>
        </w:rPr>
        <w:t xml:space="preserve">3.7 </w:t>
      </w:r>
      <w:r w:rsidRPr="003A4B13">
        <w:rPr>
          <w:rFonts w:ascii="TH SarabunPSK" w:hAnsi="TH SarabunPSK" w:cs="TH SarabunPSK" w:hint="cs"/>
          <w:spacing w:val="-8"/>
          <w:sz w:val="28"/>
          <w:szCs w:val="28"/>
          <w:cs/>
        </w:rPr>
        <w:t>ด้านความถี่ของการออมมีพฤติกรรมการออมในด้านความถี่ในการออมในแต่ละเดือนนั้น</w:t>
      </w:r>
      <w:r w:rsidR="00E552FD" w:rsidRPr="003A4B13">
        <w:rPr>
          <w:rFonts w:ascii="TH SarabunPSK" w:hAnsi="TH SarabunPSK" w:cs="TH SarabunPSK" w:hint="cs"/>
          <w:spacing w:val="-8"/>
          <w:sz w:val="28"/>
          <w:szCs w:val="28"/>
          <w:cs/>
        </w:rPr>
        <w:br/>
      </w:r>
      <w:r w:rsidRPr="003A4B13">
        <w:rPr>
          <w:rFonts w:ascii="TH SarabunPSK" w:hAnsi="TH SarabunPSK" w:cs="TH SarabunPSK" w:hint="cs"/>
          <w:spacing w:val="-8"/>
          <w:sz w:val="28"/>
          <w:szCs w:val="28"/>
          <w:cs/>
        </w:rPr>
        <w:t>จะขึ้นอยู่กับเงินส่วนที่เหลือจากการใช้จ่าย หรือการกันเงินรายได้ไปเก็บสะสมไว้ทุกๆ เดือน ซึ่งสอดคล้องกับแนวคิด</w:t>
      </w:r>
      <w:r w:rsidR="00E552FD" w:rsidRPr="003A4B13">
        <w:rPr>
          <w:rFonts w:ascii="TH SarabunPSK" w:hAnsi="TH SarabunPSK" w:cs="TH SarabunPSK" w:hint="cs"/>
          <w:spacing w:val="-8"/>
          <w:sz w:val="28"/>
          <w:szCs w:val="28"/>
          <w:cs/>
        </w:rPr>
        <w:br/>
      </w:r>
      <w:r w:rsidRPr="003A4B13">
        <w:rPr>
          <w:rFonts w:ascii="TH SarabunPSK" w:hAnsi="TH SarabunPSK" w:cs="TH SarabunPSK" w:hint="cs"/>
          <w:spacing w:val="-8"/>
          <w:sz w:val="28"/>
          <w:szCs w:val="28"/>
          <w:cs/>
        </w:rPr>
        <w:t>ของ นเรศ หนองใหญ่ (</w:t>
      </w:r>
      <w:r w:rsidRPr="003A4B13">
        <w:rPr>
          <w:rFonts w:ascii="TH SarabunPSK" w:hAnsi="TH SarabunPSK" w:cs="TH SarabunPSK" w:hint="cs"/>
          <w:spacing w:val="-8"/>
          <w:sz w:val="28"/>
          <w:szCs w:val="28"/>
        </w:rPr>
        <w:t xml:space="preserve">2560) </w:t>
      </w:r>
      <w:r w:rsidRPr="003A4B13">
        <w:rPr>
          <w:rFonts w:ascii="TH SarabunPSK" w:hAnsi="TH SarabunPSK" w:cs="TH SarabunPSK" w:hint="cs"/>
          <w:spacing w:val="-8"/>
          <w:sz w:val="28"/>
          <w:szCs w:val="28"/>
          <w:cs/>
        </w:rPr>
        <w:t>ได้กล่าวว่า ความถี่ในการออมของประชาชนในเขตพื้นที่เมืองพัทยาจังหวัดชลบุรีนิยม</w:t>
      </w:r>
      <w:r w:rsidR="00E552FD" w:rsidRPr="003A4B13">
        <w:rPr>
          <w:rFonts w:ascii="TH SarabunPSK" w:hAnsi="TH SarabunPSK" w:cs="TH SarabunPSK" w:hint="cs"/>
          <w:spacing w:val="-8"/>
          <w:sz w:val="28"/>
          <w:szCs w:val="28"/>
          <w:cs/>
        </w:rPr>
        <w:br/>
      </w:r>
      <w:r w:rsidRPr="003A4B13">
        <w:rPr>
          <w:rFonts w:ascii="TH SarabunPSK" w:hAnsi="TH SarabunPSK" w:cs="TH SarabunPSK" w:hint="cs"/>
          <w:spacing w:val="-8"/>
          <w:sz w:val="28"/>
          <w:szCs w:val="28"/>
          <w:cs/>
        </w:rPr>
        <w:t>ออมเงินทุกเดือน</w:t>
      </w:r>
    </w:p>
    <w:p w14:paraId="26F078BE" w14:textId="1798846B" w:rsidR="001A0CA8" w:rsidRPr="003A4B13" w:rsidRDefault="001A0CA8" w:rsidP="001A0CA8">
      <w:pPr>
        <w:spacing w:after="0" w:line="240" w:lineRule="auto"/>
        <w:jc w:val="thaiDistribute"/>
        <w:rPr>
          <w:rFonts w:ascii="TH SarabunPSK" w:hAnsi="TH SarabunPSK" w:cs="TH SarabunPSK" w:hint="cs"/>
          <w:b/>
          <w:bCs/>
          <w:sz w:val="28"/>
          <w:szCs w:val="28"/>
          <w:cs/>
        </w:rPr>
      </w:pPr>
      <w:r w:rsidRPr="003A4B13">
        <w:rPr>
          <w:rFonts w:ascii="TH SarabunPSK" w:hAnsi="TH SarabunPSK" w:cs="TH SarabunPSK" w:hint="cs"/>
          <w:b/>
          <w:bCs/>
          <w:sz w:val="28"/>
          <w:szCs w:val="28"/>
          <w:cs/>
        </w:rPr>
        <w:t>ข้อเสนอแนะ</w:t>
      </w:r>
      <w:r w:rsidR="008F526B" w:rsidRPr="003A4B13">
        <w:rPr>
          <w:rFonts w:ascii="TH SarabunPSK" w:hAnsi="TH SarabunPSK" w:cs="TH SarabunPSK" w:hint="cs"/>
          <w:b/>
          <w:bCs/>
          <w:sz w:val="28"/>
          <w:szCs w:val="28"/>
        </w:rPr>
        <w:t xml:space="preserve"> </w:t>
      </w:r>
    </w:p>
    <w:p w14:paraId="01F42DDF" w14:textId="088D76C5" w:rsidR="001A0CA8" w:rsidRPr="003A4B13" w:rsidRDefault="008F526B" w:rsidP="00A74578">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cs/>
        </w:rPr>
        <w:t xml:space="preserve">1. </w:t>
      </w:r>
      <w:r w:rsidR="001A0CA8" w:rsidRPr="003A4B13">
        <w:rPr>
          <w:rFonts w:ascii="TH SarabunPSK" w:hAnsi="TH SarabunPSK" w:cs="TH SarabunPSK" w:hint="cs"/>
          <w:sz w:val="28"/>
          <w:szCs w:val="28"/>
          <w:cs/>
        </w:rPr>
        <w:t>ควรศึกษากลุ่มตัวอย่างในสาขาอาชีพอื่น ๆ ทั้งในภาคเอกชน หรือรัฐวิสาหกิจ และนำผลที่ได้มา เปรียบเทียบกันจะทำให้ทราบถึงปัจจัยที่มีผลต่อการออมเงินในสภาพสังคมในปัจจุบัน</w:t>
      </w:r>
    </w:p>
    <w:p w14:paraId="361215FE" w14:textId="0EBBCE94" w:rsidR="008F526B" w:rsidRPr="003A4B13" w:rsidRDefault="008F526B" w:rsidP="00A74578">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2. </w:t>
      </w:r>
      <w:r w:rsidRPr="003A4B13">
        <w:rPr>
          <w:rFonts w:ascii="TH SarabunPSK" w:hAnsi="TH SarabunPSK" w:cs="TH SarabunPSK" w:hint="cs"/>
          <w:sz w:val="28"/>
          <w:szCs w:val="28"/>
          <w:cs/>
        </w:rPr>
        <w:t>ควรศึกษาปัจจัยอื่นๆที่อาจส่งผลต่อการออม เช่น การลงทุน สิ่งแวดล้อมต่างๆภาวะเศรษฐกิจเป็นต้น</w:t>
      </w:r>
    </w:p>
    <w:p w14:paraId="0D4CF531" w14:textId="541AE491" w:rsidR="00A74578" w:rsidRPr="003A4B13" w:rsidRDefault="00A74578" w:rsidP="00B304DC">
      <w:pPr>
        <w:spacing w:after="0" w:line="240" w:lineRule="auto"/>
        <w:ind w:firstLine="720"/>
        <w:rPr>
          <w:rFonts w:ascii="TH SarabunPSK" w:hAnsi="TH SarabunPSK" w:cs="TH SarabunPSK" w:hint="cs"/>
          <w:sz w:val="28"/>
          <w:szCs w:val="28"/>
        </w:rPr>
      </w:pPr>
      <w:r w:rsidRPr="003A4B13">
        <w:rPr>
          <w:rFonts w:ascii="TH SarabunPSK" w:hAnsi="TH SarabunPSK" w:cs="TH SarabunPSK" w:hint="cs"/>
          <w:sz w:val="28"/>
          <w:szCs w:val="28"/>
        </w:rPr>
        <w:t xml:space="preserve">3. </w:t>
      </w:r>
      <w:r w:rsidRPr="003A4B13">
        <w:rPr>
          <w:rFonts w:ascii="TH SarabunPSK" w:hAnsi="TH SarabunPSK" w:cs="TH SarabunPSK" w:hint="cs"/>
          <w:sz w:val="28"/>
          <w:szCs w:val="28"/>
          <w:cs/>
        </w:rPr>
        <w:t>ควรมีการนำเทคนิคทางจิตวิทยามาศึกษาการปรับตัวด้านการออมของบุคลากร</w:t>
      </w:r>
    </w:p>
    <w:p w14:paraId="688E0C53" w14:textId="55F0BBE3" w:rsidR="008A2CE2" w:rsidRPr="003A4B13" w:rsidRDefault="00A74578" w:rsidP="001950F7">
      <w:pPr>
        <w:spacing w:after="0" w:line="240" w:lineRule="auto"/>
        <w:ind w:firstLine="720"/>
        <w:jc w:val="thaiDistribute"/>
        <w:rPr>
          <w:rFonts w:ascii="TH SarabunPSK" w:hAnsi="TH SarabunPSK" w:cs="TH SarabunPSK" w:hint="cs"/>
          <w:sz w:val="28"/>
          <w:szCs w:val="28"/>
        </w:rPr>
      </w:pPr>
      <w:r w:rsidRPr="003A4B13">
        <w:rPr>
          <w:rFonts w:ascii="TH SarabunPSK" w:hAnsi="TH SarabunPSK" w:cs="TH SarabunPSK" w:hint="cs"/>
          <w:sz w:val="28"/>
          <w:szCs w:val="28"/>
        </w:rPr>
        <w:t xml:space="preserve">4. </w:t>
      </w:r>
      <w:r w:rsidRPr="003A4B13">
        <w:rPr>
          <w:rFonts w:ascii="TH SarabunPSK" w:hAnsi="TH SarabunPSK" w:cs="TH SarabunPSK" w:hint="cs"/>
          <w:sz w:val="28"/>
          <w:szCs w:val="28"/>
          <w:cs/>
        </w:rPr>
        <w:t>ควรศึกษาประสิทธิภาพในการวางแผนทางการเงินของบุคลากร เพื่อให้ทราบปัญหาเกี่ยวกับ</w:t>
      </w:r>
      <w:r w:rsidR="00E552FD" w:rsidRPr="003A4B13">
        <w:rPr>
          <w:rFonts w:ascii="TH SarabunPSK" w:hAnsi="TH SarabunPSK" w:cs="TH SarabunPSK" w:hint="cs"/>
          <w:sz w:val="28"/>
          <w:szCs w:val="28"/>
          <w:cs/>
        </w:rPr>
        <w:br/>
      </w:r>
      <w:r w:rsidRPr="003A4B13">
        <w:rPr>
          <w:rFonts w:ascii="TH SarabunPSK" w:hAnsi="TH SarabunPSK" w:cs="TH SarabunPSK" w:hint="cs"/>
          <w:sz w:val="28"/>
          <w:szCs w:val="28"/>
          <w:cs/>
        </w:rPr>
        <w:t>การเลือกรูปแบบการออมและสามารถหาแนวทางในการส่งเสริมการเลือกรูปแบบการออมเงินที่เหมาะสม</w:t>
      </w:r>
    </w:p>
    <w:p w14:paraId="4E372028" w14:textId="7EFDC57B" w:rsidR="00D25E1B" w:rsidRPr="003A4B13" w:rsidRDefault="009A5914" w:rsidP="001B0441">
      <w:pPr>
        <w:spacing w:before="120" w:after="0" w:line="240" w:lineRule="auto"/>
        <w:rPr>
          <w:rFonts w:ascii="TH SarabunPSK" w:hAnsi="TH SarabunPSK" w:cs="TH SarabunPSK" w:hint="cs"/>
          <w:b/>
          <w:bCs/>
          <w:color w:val="000000" w:themeColor="text1"/>
          <w:sz w:val="28"/>
          <w:szCs w:val="28"/>
          <w:cs/>
        </w:rPr>
      </w:pPr>
      <w:r w:rsidRPr="003A4B13">
        <w:rPr>
          <w:rFonts w:ascii="TH SarabunPSK" w:hAnsi="TH SarabunPSK" w:cs="TH SarabunPSK" w:hint="cs"/>
          <w:b/>
          <w:bCs/>
          <w:color w:val="000000" w:themeColor="text1"/>
          <w:sz w:val="28"/>
          <w:szCs w:val="28"/>
          <w:cs/>
        </w:rPr>
        <w:t>เอกสาร</w:t>
      </w:r>
      <w:r w:rsidR="00CB2B71" w:rsidRPr="003A4B13">
        <w:rPr>
          <w:rFonts w:ascii="TH SarabunPSK" w:hAnsi="TH SarabunPSK" w:cs="TH SarabunPSK" w:hint="cs"/>
          <w:b/>
          <w:bCs/>
          <w:color w:val="000000" w:themeColor="text1"/>
          <w:sz w:val="28"/>
          <w:szCs w:val="28"/>
          <w:cs/>
        </w:rPr>
        <w:t>อ้างอิง</w:t>
      </w:r>
    </w:p>
    <w:p w14:paraId="5726EFBC" w14:textId="13154BEE" w:rsidR="004174C4" w:rsidRPr="00D65687" w:rsidRDefault="004174C4" w:rsidP="004174C4">
      <w:pPr>
        <w:spacing w:after="0" w:line="240" w:lineRule="auto"/>
        <w:jc w:val="thaiDistribute"/>
        <w:rPr>
          <w:rFonts w:ascii="TH SarabunPSK" w:hAnsi="TH SarabunPSK" w:cs="TH SarabunPSK" w:hint="cs"/>
          <w:sz w:val="28"/>
          <w:szCs w:val="28"/>
        </w:rPr>
      </w:pPr>
      <w:r w:rsidRPr="00D65687">
        <w:rPr>
          <w:rFonts w:ascii="TH SarabunPSK" w:hAnsi="TH SarabunPSK" w:cs="TH SarabunPSK" w:hint="cs"/>
          <w:sz w:val="28"/>
          <w:szCs w:val="28"/>
          <w:cs/>
        </w:rPr>
        <w:t>การออมเงินและการลงทุน</w:t>
      </w:r>
      <w:r w:rsidR="00046D56" w:rsidRPr="00D65687">
        <w:rPr>
          <w:rFonts w:ascii="TH SarabunPSK" w:hAnsi="TH SarabunPSK" w:cs="TH SarabunPSK" w:hint="cs"/>
          <w:sz w:val="28"/>
          <w:szCs w:val="28"/>
        </w:rPr>
        <w:t>.</w:t>
      </w:r>
      <w:r w:rsidRPr="00D65687">
        <w:rPr>
          <w:rFonts w:ascii="TH SarabunPSK" w:hAnsi="TH SarabunPSK" w:cs="TH SarabunPSK" w:hint="cs"/>
          <w:sz w:val="28"/>
          <w:szCs w:val="28"/>
          <w:cs/>
        </w:rPr>
        <w:t>(256</w:t>
      </w:r>
      <w:r w:rsidRPr="00D65687">
        <w:rPr>
          <w:rFonts w:ascii="TH SarabunPSK" w:hAnsi="TH SarabunPSK" w:cs="TH SarabunPSK" w:hint="cs"/>
          <w:sz w:val="28"/>
          <w:szCs w:val="28"/>
        </w:rPr>
        <w:t>6</w:t>
      </w:r>
      <w:r w:rsidRPr="00D65687">
        <w:rPr>
          <w:rFonts w:ascii="TH SarabunPSK" w:hAnsi="TH SarabunPSK" w:cs="TH SarabunPSK" w:hint="cs"/>
          <w:sz w:val="28"/>
          <w:szCs w:val="28"/>
          <w:cs/>
        </w:rPr>
        <w:t>).</w:t>
      </w:r>
      <w:r w:rsidRPr="00D65687">
        <w:rPr>
          <w:rFonts w:ascii="TH SarabunPSK" w:hAnsi="TH SarabunPSK" w:cs="TH SarabunPSK" w:hint="cs"/>
          <w:b/>
          <w:bCs/>
          <w:sz w:val="28"/>
          <w:szCs w:val="28"/>
          <w:cs/>
        </w:rPr>
        <w:t>ปัจจัยสำคัญในการออม</w:t>
      </w:r>
      <w:r w:rsidRPr="00D65687">
        <w:rPr>
          <w:rFonts w:ascii="TH SarabunPSK" w:hAnsi="TH SarabunPSK" w:cs="TH SarabunPSK" w:hint="cs"/>
          <w:sz w:val="28"/>
          <w:szCs w:val="28"/>
          <w:cs/>
        </w:rPr>
        <w:t xml:space="preserve">. </w:t>
      </w:r>
      <w:bookmarkStart w:id="29" w:name="_Hlk159837088"/>
      <w:r w:rsidRPr="00D65687">
        <w:rPr>
          <w:rFonts w:ascii="TH SarabunPSK" w:hAnsi="TH SarabunPSK" w:cs="TH SarabunPSK" w:hint="cs"/>
          <w:sz w:val="28"/>
          <w:szCs w:val="28"/>
          <w:cs/>
        </w:rPr>
        <w:t xml:space="preserve">สืบค้นเมื่อวันที่ </w:t>
      </w:r>
      <w:r w:rsidRPr="00D65687">
        <w:rPr>
          <w:rFonts w:ascii="TH SarabunPSK" w:hAnsi="TH SarabunPSK" w:cs="TH SarabunPSK" w:hint="cs"/>
          <w:sz w:val="28"/>
          <w:szCs w:val="28"/>
        </w:rPr>
        <w:t>22</w:t>
      </w:r>
      <w:r w:rsidRPr="00D65687">
        <w:rPr>
          <w:rFonts w:ascii="TH SarabunPSK" w:hAnsi="TH SarabunPSK" w:cs="TH SarabunPSK" w:hint="cs"/>
          <w:sz w:val="28"/>
          <w:szCs w:val="28"/>
          <w:cs/>
        </w:rPr>
        <w:t xml:space="preserve"> ธันวาคม 2566</w:t>
      </w:r>
      <w:r w:rsidRPr="00D65687">
        <w:rPr>
          <w:rFonts w:ascii="TH SarabunPSK" w:hAnsi="TH SarabunPSK" w:cs="TH SarabunPSK" w:hint="cs"/>
          <w:sz w:val="28"/>
          <w:szCs w:val="28"/>
        </w:rPr>
        <w:t xml:space="preserve">, </w:t>
      </w:r>
      <w:r w:rsidRPr="00D65687">
        <w:rPr>
          <w:rFonts w:ascii="TH SarabunPSK" w:hAnsi="TH SarabunPSK" w:cs="TH SarabunPSK" w:hint="cs"/>
          <w:sz w:val="28"/>
          <w:szCs w:val="28"/>
          <w:cs/>
        </w:rPr>
        <w:br/>
        <w:t xml:space="preserve">        </w:t>
      </w:r>
      <w:r w:rsidR="00D65687" w:rsidRPr="00D65687">
        <w:rPr>
          <w:rFonts w:ascii="TH SarabunPSK" w:hAnsi="TH SarabunPSK" w:cs="TH SarabunPSK" w:hint="cs"/>
          <w:sz w:val="28"/>
          <w:szCs w:val="28"/>
          <w:cs/>
        </w:rPr>
        <w:t xml:space="preserve">      </w:t>
      </w:r>
      <w:r w:rsidRPr="00D65687">
        <w:rPr>
          <w:rFonts w:ascii="TH SarabunPSK" w:hAnsi="TH SarabunPSK" w:cs="TH SarabunPSK" w:hint="cs"/>
          <w:sz w:val="28"/>
          <w:szCs w:val="28"/>
          <w:cs/>
        </w:rPr>
        <w:t xml:space="preserve">จาก </w:t>
      </w:r>
      <w:bookmarkEnd w:id="29"/>
      <w:r w:rsidRPr="00D65687">
        <w:rPr>
          <w:rFonts w:ascii="TH SarabunPSK" w:hAnsi="TH SarabunPSK" w:cs="TH SarabunPSK" w:hint="cs"/>
          <w:sz w:val="28"/>
          <w:szCs w:val="28"/>
        </w:rPr>
        <w:fldChar w:fldCharType="begin"/>
      </w:r>
      <w:r w:rsidRPr="00D65687">
        <w:rPr>
          <w:rFonts w:ascii="TH SarabunPSK" w:hAnsi="TH SarabunPSK" w:cs="TH SarabunPSK" w:hint="cs"/>
          <w:sz w:val="28"/>
          <w:szCs w:val="28"/>
        </w:rPr>
        <w:instrText>HYPERLINK "https://www.taksez.com/images/file_document/F00045.docx"</w:instrText>
      </w:r>
      <w:r w:rsidRPr="00D65687">
        <w:rPr>
          <w:rFonts w:ascii="TH SarabunPSK" w:hAnsi="TH SarabunPSK" w:cs="TH SarabunPSK" w:hint="cs"/>
          <w:sz w:val="28"/>
          <w:szCs w:val="28"/>
        </w:rPr>
        <w:fldChar w:fldCharType="separate"/>
      </w:r>
      <w:r w:rsidRPr="00D65687">
        <w:rPr>
          <w:rStyle w:val="Hyperlink"/>
          <w:rFonts w:ascii="TH SarabunPSK" w:hAnsi="TH SarabunPSK" w:cs="TH SarabunPSK" w:hint="cs"/>
          <w:color w:val="auto"/>
          <w:sz w:val="28"/>
          <w:szCs w:val="28"/>
          <w:u w:val="none"/>
        </w:rPr>
        <w:t>https://www.taksez.com/images/file_document/F00045.docx</w:t>
      </w:r>
      <w:r w:rsidRPr="00D65687">
        <w:rPr>
          <w:rFonts w:ascii="TH SarabunPSK" w:hAnsi="TH SarabunPSK" w:cs="TH SarabunPSK" w:hint="cs"/>
          <w:sz w:val="28"/>
          <w:szCs w:val="28"/>
        </w:rPr>
        <w:fldChar w:fldCharType="end"/>
      </w:r>
      <w:r w:rsidR="001950F7" w:rsidRPr="00D65687">
        <w:rPr>
          <w:rFonts w:ascii="TH SarabunPSK" w:hAnsi="TH SarabunPSK" w:cs="TH SarabunPSK" w:hint="cs"/>
          <w:sz w:val="28"/>
          <w:szCs w:val="28"/>
        </w:rPr>
        <w:t>//</w:t>
      </w:r>
    </w:p>
    <w:p w14:paraId="7FA6A7DB" w14:textId="77777777" w:rsidR="004174C4" w:rsidRPr="00D65687" w:rsidRDefault="004174C4" w:rsidP="001950F7">
      <w:pPr>
        <w:spacing w:after="0" w:line="240" w:lineRule="auto"/>
        <w:jc w:val="thaiDistribute"/>
        <w:rPr>
          <w:rFonts w:ascii="TH SarabunPSK" w:hAnsi="TH SarabunPSK" w:cs="TH SarabunPSK" w:hint="cs"/>
          <w:sz w:val="28"/>
          <w:szCs w:val="28"/>
        </w:rPr>
      </w:pPr>
      <w:r w:rsidRPr="00D65687">
        <w:rPr>
          <w:rFonts w:ascii="TH SarabunPSK" w:hAnsi="TH SarabunPSK" w:cs="TH SarabunPSK" w:hint="cs"/>
          <w:sz w:val="28"/>
          <w:szCs w:val="28"/>
          <w:cs/>
        </w:rPr>
        <w:t>คุณครูใจดี</w:t>
      </w:r>
      <w:r w:rsidRPr="00D65687">
        <w:rPr>
          <w:rFonts w:ascii="TH SarabunPSK" w:hAnsi="TH SarabunPSK" w:cs="TH SarabunPSK" w:hint="cs"/>
          <w:sz w:val="28"/>
          <w:szCs w:val="28"/>
        </w:rPr>
        <w:t xml:space="preserve"> (2555). </w:t>
      </w:r>
      <w:r w:rsidRPr="00D65687">
        <w:rPr>
          <w:rFonts w:ascii="TH SarabunPSK" w:hAnsi="TH SarabunPSK" w:cs="TH SarabunPSK" w:hint="cs"/>
          <w:b/>
          <w:bCs/>
          <w:sz w:val="28"/>
          <w:szCs w:val="28"/>
          <w:cs/>
        </w:rPr>
        <w:t>ความหมายของการออม</w:t>
      </w:r>
      <w:r w:rsidRPr="00D65687">
        <w:rPr>
          <w:rFonts w:ascii="TH SarabunPSK" w:hAnsi="TH SarabunPSK" w:cs="TH SarabunPSK" w:hint="cs"/>
          <w:sz w:val="28"/>
          <w:szCs w:val="28"/>
        </w:rPr>
        <w:t xml:space="preserve">. </w:t>
      </w:r>
      <w:r w:rsidRPr="00D65687">
        <w:rPr>
          <w:rFonts w:ascii="TH SarabunPSK" w:hAnsi="TH SarabunPSK" w:cs="TH SarabunPSK" w:hint="cs"/>
          <w:sz w:val="28"/>
          <w:szCs w:val="28"/>
          <w:cs/>
        </w:rPr>
        <w:t xml:space="preserve">สืบค้นเมื่อวันที่ </w:t>
      </w:r>
      <w:r w:rsidRPr="00D65687">
        <w:rPr>
          <w:rFonts w:ascii="TH SarabunPSK" w:hAnsi="TH SarabunPSK" w:cs="TH SarabunPSK" w:hint="cs"/>
          <w:sz w:val="28"/>
          <w:szCs w:val="28"/>
        </w:rPr>
        <w:t xml:space="preserve">22 </w:t>
      </w:r>
      <w:r w:rsidRPr="00D65687">
        <w:rPr>
          <w:rFonts w:ascii="TH SarabunPSK" w:hAnsi="TH SarabunPSK" w:cs="TH SarabunPSK" w:hint="cs"/>
          <w:sz w:val="28"/>
          <w:szCs w:val="28"/>
          <w:cs/>
        </w:rPr>
        <w:t xml:space="preserve">ธันวาคม </w:t>
      </w:r>
      <w:r w:rsidRPr="00D65687">
        <w:rPr>
          <w:rFonts w:ascii="TH SarabunPSK" w:hAnsi="TH SarabunPSK" w:cs="TH SarabunPSK" w:hint="cs"/>
          <w:sz w:val="28"/>
          <w:szCs w:val="28"/>
        </w:rPr>
        <w:t xml:space="preserve">2566, </w:t>
      </w:r>
      <w:r w:rsidRPr="00D65687">
        <w:rPr>
          <w:rFonts w:ascii="TH SarabunPSK" w:hAnsi="TH SarabunPSK" w:cs="TH SarabunPSK" w:hint="cs"/>
          <w:sz w:val="28"/>
          <w:szCs w:val="28"/>
          <w:cs/>
        </w:rPr>
        <w:t xml:space="preserve">จาก </w:t>
      </w:r>
      <w:r w:rsidRPr="00D65687">
        <w:rPr>
          <w:rFonts w:ascii="TH SarabunPSK" w:hAnsi="TH SarabunPSK" w:cs="TH SarabunPSK" w:hint="cs"/>
          <w:sz w:val="28"/>
          <w:szCs w:val="28"/>
        </w:rPr>
        <w:t xml:space="preserve">https:// </w:t>
      </w:r>
    </w:p>
    <w:p w14:paraId="37827891" w14:textId="41CFEF60" w:rsidR="004174C4" w:rsidRPr="00D65687" w:rsidRDefault="004174C4" w:rsidP="004174C4">
      <w:pPr>
        <w:spacing w:after="0" w:line="240" w:lineRule="auto"/>
        <w:jc w:val="thaiDistribute"/>
        <w:rPr>
          <w:rFonts w:ascii="TH SarabunPSK" w:hAnsi="TH SarabunPSK" w:cs="TH SarabunPSK" w:hint="cs"/>
          <w:sz w:val="28"/>
          <w:szCs w:val="28"/>
        </w:rPr>
      </w:pPr>
      <w:r w:rsidRPr="00D65687">
        <w:rPr>
          <w:rFonts w:ascii="TH SarabunPSK" w:hAnsi="TH SarabunPSK" w:cs="TH SarabunPSK" w:hint="cs"/>
          <w:sz w:val="28"/>
          <w:szCs w:val="28"/>
        </w:rPr>
        <w:t xml:space="preserve">       </w:t>
      </w:r>
      <w:r w:rsidR="00D65687" w:rsidRPr="00D65687">
        <w:rPr>
          <w:rFonts w:ascii="TH SarabunPSK" w:hAnsi="TH SarabunPSK" w:cs="TH SarabunPSK"/>
          <w:sz w:val="28"/>
          <w:szCs w:val="28"/>
        </w:rPr>
        <w:t xml:space="preserve">      </w:t>
      </w:r>
      <w:hyperlink r:id="rId10" w:history="1">
        <w:r w:rsidRPr="00D65687">
          <w:rPr>
            <w:rStyle w:val="Hyperlink"/>
            <w:rFonts w:ascii="TH SarabunPSK" w:hAnsi="TH SarabunPSK" w:cs="TH SarabunPSK" w:hint="cs"/>
            <w:color w:val="auto"/>
            <w:sz w:val="28"/>
            <w:szCs w:val="28"/>
            <w:u w:val="none"/>
          </w:rPr>
          <w:t>www.gotoknow.org/posts/</w:t>
        </w:r>
        <w:r w:rsidRPr="00D65687">
          <w:rPr>
            <w:rStyle w:val="Hyperlink"/>
            <w:rFonts w:ascii="TH SarabunPSK" w:hAnsi="TH SarabunPSK" w:cs="TH SarabunPSK" w:hint="cs"/>
            <w:color w:val="auto"/>
            <w:sz w:val="28"/>
            <w:szCs w:val="28"/>
            <w:u w:val="none"/>
            <w:cs/>
          </w:rPr>
          <w:t>267563</w:t>
        </w:r>
      </w:hyperlink>
    </w:p>
    <w:p w14:paraId="67798FF5" w14:textId="46C87BA1" w:rsidR="004174C4" w:rsidRPr="00D65687" w:rsidRDefault="004174C4" w:rsidP="004174C4">
      <w:pPr>
        <w:spacing w:after="0" w:line="240" w:lineRule="auto"/>
        <w:jc w:val="thaiDistribute"/>
        <w:rPr>
          <w:rFonts w:ascii="TH SarabunPSK" w:hAnsi="TH SarabunPSK" w:cs="TH SarabunPSK" w:hint="cs"/>
          <w:sz w:val="28"/>
          <w:szCs w:val="28"/>
        </w:rPr>
      </w:pPr>
      <w:r w:rsidRPr="00D65687">
        <w:rPr>
          <w:rFonts w:ascii="TH SarabunPSK" w:hAnsi="TH SarabunPSK" w:cs="TH SarabunPSK" w:hint="cs"/>
          <w:sz w:val="28"/>
          <w:szCs w:val="28"/>
          <w:cs/>
        </w:rPr>
        <w:t>ซานียะฮ์ ช่างวัฒนกุล</w:t>
      </w:r>
      <w:r w:rsidR="00046D56" w:rsidRPr="00D65687">
        <w:rPr>
          <w:rFonts w:ascii="TH SarabunPSK" w:hAnsi="TH SarabunPSK" w:cs="TH SarabunPSK" w:hint="cs"/>
          <w:sz w:val="28"/>
          <w:szCs w:val="28"/>
        </w:rPr>
        <w:t>.</w:t>
      </w:r>
      <w:r w:rsidRPr="00D65687">
        <w:rPr>
          <w:rFonts w:ascii="TH SarabunPSK" w:hAnsi="TH SarabunPSK" w:cs="TH SarabunPSK" w:hint="cs"/>
          <w:sz w:val="28"/>
          <w:szCs w:val="28"/>
          <w:cs/>
        </w:rPr>
        <w:t>(2559)</w:t>
      </w:r>
      <w:r w:rsidR="008010C4" w:rsidRPr="00D65687">
        <w:rPr>
          <w:rFonts w:ascii="TH SarabunPSK" w:hAnsi="TH SarabunPSK" w:cs="TH SarabunPSK" w:hint="cs"/>
          <w:sz w:val="28"/>
          <w:szCs w:val="28"/>
        </w:rPr>
        <w:t>.</w:t>
      </w:r>
      <w:r w:rsidRPr="00D65687">
        <w:rPr>
          <w:rFonts w:ascii="TH SarabunPSK" w:hAnsi="TH SarabunPSK" w:cs="TH SarabunPSK" w:hint="cs"/>
          <w:b/>
          <w:bCs/>
          <w:sz w:val="28"/>
          <w:szCs w:val="28"/>
          <w:cs/>
        </w:rPr>
        <w:t>ปัจจัยที่มีอิทธิพลต่อพฤติกรรมการออมของประชาชนจังหวัดสตูล</w:t>
      </w:r>
      <w:r w:rsidR="008010C4" w:rsidRPr="00D65687">
        <w:rPr>
          <w:rFonts w:ascii="TH SarabunPSK" w:hAnsi="TH SarabunPSK" w:cs="TH SarabunPSK" w:hint="cs"/>
          <w:sz w:val="28"/>
          <w:szCs w:val="28"/>
        </w:rPr>
        <w:t>.</w:t>
      </w:r>
      <w:r w:rsidR="008010C4" w:rsidRPr="00D65687">
        <w:rPr>
          <w:rFonts w:ascii="TH SarabunPSK" w:hAnsi="TH SarabunPSK" w:cs="TH SarabunPSK" w:hint="cs"/>
          <w:sz w:val="28"/>
          <w:szCs w:val="28"/>
          <w:cs/>
        </w:rPr>
        <w:t>จาก</w:t>
      </w:r>
      <w:r w:rsidR="008010C4" w:rsidRPr="00D65687">
        <w:rPr>
          <w:rFonts w:ascii="TH SarabunPSK" w:hAnsi="TH SarabunPSK" w:cs="TH SarabunPSK" w:hint="cs"/>
          <w:cs/>
        </w:rPr>
        <w:br/>
      </w:r>
      <w:r w:rsidR="008010C4" w:rsidRPr="00D65687">
        <w:rPr>
          <w:rFonts w:ascii="TH SarabunPSK" w:hAnsi="TH SarabunPSK" w:cs="TH SarabunPSK" w:hint="cs"/>
          <w:sz w:val="28"/>
          <w:szCs w:val="28"/>
        </w:rPr>
        <w:t xml:space="preserve">        </w:t>
      </w:r>
      <w:r w:rsidR="00D65687" w:rsidRPr="00D65687">
        <w:rPr>
          <w:rFonts w:ascii="TH SarabunPSK" w:hAnsi="TH SarabunPSK" w:cs="TH SarabunPSK"/>
          <w:sz w:val="28"/>
          <w:szCs w:val="28"/>
        </w:rPr>
        <w:t xml:space="preserve">     </w:t>
      </w:r>
      <w:r w:rsidR="00D65687">
        <w:rPr>
          <w:rFonts w:ascii="TH SarabunPSK" w:hAnsi="TH SarabunPSK" w:cs="TH SarabunPSK"/>
          <w:sz w:val="28"/>
          <w:szCs w:val="28"/>
        </w:rPr>
        <w:t xml:space="preserve"> </w:t>
      </w:r>
      <w:r w:rsidR="008010C4" w:rsidRPr="00D65687">
        <w:rPr>
          <w:rFonts w:ascii="TH SarabunPSK" w:hAnsi="TH SarabunPSK" w:cs="TH SarabunPSK" w:hint="cs"/>
          <w:sz w:val="28"/>
          <w:szCs w:val="28"/>
        </w:rPr>
        <w:t>http://kb.psu.ac.th/psukb/handle/</w:t>
      </w:r>
      <w:r w:rsidR="008010C4" w:rsidRPr="00D65687">
        <w:rPr>
          <w:rFonts w:ascii="TH SarabunPSK" w:hAnsi="TH SarabunPSK" w:cs="TH SarabunPSK" w:hint="cs"/>
          <w:sz w:val="28"/>
          <w:szCs w:val="28"/>
          <w:cs/>
        </w:rPr>
        <w:t>2016/11308</w:t>
      </w:r>
      <w:r w:rsidR="001950F7" w:rsidRPr="00D65687">
        <w:rPr>
          <w:rFonts w:ascii="TH SarabunPSK" w:hAnsi="TH SarabunPSK" w:cs="TH SarabunPSK" w:hint="cs"/>
          <w:sz w:val="28"/>
          <w:szCs w:val="28"/>
        </w:rPr>
        <w:t>//</w:t>
      </w:r>
    </w:p>
    <w:p w14:paraId="1BDE7AAF" w14:textId="5A4B4261" w:rsidR="004174C4" w:rsidRPr="00D65687" w:rsidRDefault="004822D5" w:rsidP="004174C4">
      <w:pPr>
        <w:spacing w:after="0" w:line="259" w:lineRule="auto"/>
        <w:jc w:val="thaiDistribute"/>
        <w:rPr>
          <w:rFonts w:ascii="TH SarabunPSK" w:eastAsia="Calibri" w:hAnsi="TH SarabunPSK" w:cs="TH SarabunPSK" w:hint="cs"/>
          <w:sz w:val="28"/>
          <w:szCs w:val="28"/>
        </w:rPr>
      </w:pPr>
      <w:r w:rsidRPr="00D65687">
        <w:rPr>
          <w:rFonts w:ascii="TH SarabunPSK" w:eastAsia="Calibri" w:hAnsi="TH SarabunPSK" w:cs="TH SarabunPSK" w:hint="cs"/>
          <w:sz w:val="28"/>
          <w:szCs w:val="28"/>
          <w:cs/>
        </w:rPr>
        <w:t>ณิชากร ช</w:t>
      </w:r>
      <w:r w:rsidR="00840C36" w:rsidRPr="00D65687">
        <w:rPr>
          <w:rFonts w:ascii="TH SarabunPSK" w:eastAsia="Calibri" w:hAnsi="TH SarabunPSK" w:cs="TH SarabunPSK" w:hint="cs"/>
          <w:sz w:val="28"/>
          <w:szCs w:val="28"/>
          <w:cs/>
        </w:rPr>
        <w:t>ัย</w:t>
      </w:r>
      <w:r w:rsidRPr="00D65687">
        <w:rPr>
          <w:rFonts w:ascii="TH SarabunPSK" w:eastAsia="Calibri" w:hAnsi="TH SarabunPSK" w:cs="TH SarabunPSK" w:hint="cs"/>
          <w:sz w:val="28"/>
          <w:szCs w:val="28"/>
          <w:cs/>
        </w:rPr>
        <w:t>ศิริ.(2562).</w:t>
      </w:r>
      <w:r w:rsidRPr="00D65687">
        <w:rPr>
          <w:rFonts w:ascii="TH SarabunPSK" w:eastAsia="Calibri" w:hAnsi="TH SarabunPSK" w:cs="TH SarabunPSK" w:hint="cs"/>
          <w:b/>
          <w:bCs/>
          <w:sz w:val="28"/>
          <w:szCs w:val="28"/>
          <w:cs/>
        </w:rPr>
        <w:t>ปัจจัยที่มีผลต่อพฤติกรรมการออมของประชาชนในจังหวัดสงขลา</w:t>
      </w:r>
      <w:r w:rsidRPr="00D65687">
        <w:rPr>
          <w:rFonts w:ascii="TH SarabunPSK" w:eastAsia="Calibri" w:hAnsi="TH SarabunPSK" w:cs="TH SarabunPSK" w:hint="cs"/>
          <w:sz w:val="28"/>
          <w:szCs w:val="28"/>
          <w:cs/>
        </w:rPr>
        <w:t>.ปริญญา</w:t>
      </w:r>
      <w:r w:rsidR="00736BD2">
        <w:rPr>
          <w:rFonts w:ascii="TH SarabunPSK" w:eastAsia="Calibri" w:hAnsi="TH SarabunPSK" w:cs="TH SarabunPSK" w:hint="cs"/>
          <w:sz w:val="28"/>
          <w:szCs w:val="28"/>
          <w:cs/>
        </w:rPr>
        <w:t>บริหารธุรกิจ.</w:t>
      </w:r>
    </w:p>
    <w:p w14:paraId="6ADF4C30" w14:textId="5EDC3AFD" w:rsidR="004822D5" w:rsidRPr="00D65687" w:rsidRDefault="004174C4" w:rsidP="004174C4">
      <w:pPr>
        <w:spacing w:after="0" w:line="259" w:lineRule="auto"/>
        <w:jc w:val="thaiDistribute"/>
        <w:rPr>
          <w:rStyle w:val="Hyperlink"/>
          <w:rFonts w:ascii="TH SarabunPSK" w:eastAsia="Calibri" w:hAnsi="TH SarabunPSK" w:cs="TH SarabunPSK" w:hint="cs"/>
          <w:color w:val="auto"/>
          <w:sz w:val="28"/>
          <w:szCs w:val="28"/>
          <w:u w:val="none"/>
        </w:rPr>
      </w:pPr>
      <w:r w:rsidRPr="00D65687">
        <w:rPr>
          <w:rFonts w:ascii="TH SarabunPSK" w:eastAsia="Calibri" w:hAnsi="TH SarabunPSK" w:cs="TH SarabunPSK" w:hint="cs"/>
          <w:sz w:val="28"/>
          <w:szCs w:val="28"/>
          <w:cs/>
        </w:rPr>
        <w:t xml:space="preserve">        </w:t>
      </w:r>
      <w:r w:rsidR="00D65687" w:rsidRPr="00D65687">
        <w:rPr>
          <w:rFonts w:ascii="TH SarabunPSK" w:eastAsia="Calibri" w:hAnsi="TH SarabunPSK" w:cs="TH SarabunPSK" w:hint="cs"/>
          <w:sz w:val="28"/>
          <w:szCs w:val="28"/>
          <w:cs/>
        </w:rPr>
        <w:t xml:space="preserve">    </w:t>
      </w:r>
      <w:r w:rsidR="00D65687">
        <w:rPr>
          <w:rFonts w:ascii="TH SarabunPSK" w:eastAsia="Calibri" w:hAnsi="TH SarabunPSK" w:cs="TH SarabunPSK" w:hint="cs"/>
          <w:sz w:val="28"/>
          <w:szCs w:val="28"/>
          <w:cs/>
        </w:rPr>
        <w:t xml:space="preserve"> </w:t>
      </w:r>
      <w:r w:rsidR="004822D5" w:rsidRPr="00D65687">
        <w:rPr>
          <w:rFonts w:ascii="TH SarabunPSK" w:eastAsia="Calibri" w:hAnsi="TH SarabunPSK" w:cs="TH SarabunPSK" w:hint="cs"/>
          <w:sz w:val="28"/>
          <w:szCs w:val="28"/>
          <w:cs/>
        </w:rPr>
        <w:t xml:space="preserve">มหาบัณฑิต.สาขาวิชาการจัดการธุรกิจ.มหาวิทยาลัยทักษิณ.จาก </w:t>
      </w:r>
      <w:hyperlink r:id="rId11" w:history="1">
        <w:r w:rsidR="004822D5" w:rsidRPr="00D65687">
          <w:rPr>
            <w:rStyle w:val="Hyperlink"/>
            <w:rFonts w:ascii="TH SarabunPSK" w:eastAsia="Calibri" w:hAnsi="TH SarabunPSK" w:cs="TH SarabunPSK" w:hint="cs"/>
            <w:color w:val="auto"/>
            <w:sz w:val="28"/>
            <w:szCs w:val="28"/>
            <w:u w:val="none"/>
          </w:rPr>
          <w:t>http://grad.tsu.ac.th//</w:t>
        </w:r>
      </w:hyperlink>
    </w:p>
    <w:p w14:paraId="18CC6E0E" w14:textId="1E57FC55" w:rsidR="001950F7" w:rsidRPr="00D65687" w:rsidRDefault="001950F7" w:rsidP="001950F7">
      <w:pPr>
        <w:spacing w:after="0" w:line="240" w:lineRule="auto"/>
        <w:jc w:val="thaiDistribute"/>
        <w:rPr>
          <w:rFonts w:ascii="TH SarabunPSK" w:hAnsi="TH SarabunPSK" w:cs="TH SarabunPSK" w:hint="cs"/>
          <w:b/>
          <w:bCs/>
          <w:sz w:val="28"/>
          <w:szCs w:val="28"/>
        </w:rPr>
      </w:pPr>
      <w:r w:rsidRPr="00D65687">
        <w:rPr>
          <w:rFonts w:ascii="TH SarabunPSK" w:hAnsi="TH SarabunPSK" w:cs="TH SarabunPSK" w:hint="cs"/>
          <w:sz w:val="28"/>
          <w:szCs w:val="28"/>
          <w:cs/>
        </w:rPr>
        <w:t>เบญญาภา นวลรอด. (</w:t>
      </w:r>
      <w:r w:rsidRPr="00D65687">
        <w:rPr>
          <w:rFonts w:ascii="TH SarabunPSK" w:hAnsi="TH SarabunPSK" w:cs="TH SarabunPSK" w:hint="cs"/>
          <w:sz w:val="28"/>
          <w:szCs w:val="28"/>
        </w:rPr>
        <w:t xml:space="preserve">2563). </w:t>
      </w:r>
      <w:r w:rsidRPr="00D65687">
        <w:rPr>
          <w:rFonts w:ascii="TH SarabunPSK" w:hAnsi="TH SarabunPSK" w:cs="TH SarabunPSK" w:hint="cs"/>
          <w:b/>
          <w:bCs/>
          <w:sz w:val="28"/>
          <w:szCs w:val="28"/>
          <w:cs/>
        </w:rPr>
        <w:t xml:space="preserve">ปัจจัยที่ส่งผลต่อความผูกพันในองค์กรของพนักงานบริษัท สินทรัพย์ </w:t>
      </w:r>
      <w:r w:rsidRPr="00D65687">
        <w:rPr>
          <w:rFonts w:ascii="TH SarabunPSK" w:hAnsi="TH SarabunPSK" w:cs="TH SarabunPSK" w:hint="cs"/>
          <w:b/>
          <w:bCs/>
          <w:sz w:val="28"/>
          <w:szCs w:val="28"/>
          <w:cs/>
        </w:rPr>
        <w:br/>
        <w:t xml:space="preserve">        </w:t>
      </w:r>
      <w:r w:rsidR="00D65687" w:rsidRPr="00D65687">
        <w:rPr>
          <w:rFonts w:ascii="TH SarabunPSK" w:hAnsi="TH SarabunPSK" w:cs="TH SarabunPSK" w:hint="cs"/>
          <w:b/>
          <w:bCs/>
          <w:sz w:val="28"/>
          <w:szCs w:val="28"/>
          <w:cs/>
        </w:rPr>
        <w:t xml:space="preserve">    </w:t>
      </w:r>
      <w:r w:rsidR="00D65687">
        <w:rPr>
          <w:rFonts w:ascii="TH SarabunPSK" w:hAnsi="TH SarabunPSK" w:cs="TH SarabunPSK" w:hint="cs"/>
          <w:b/>
          <w:bCs/>
          <w:sz w:val="28"/>
          <w:szCs w:val="28"/>
          <w:cs/>
        </w:rPr>
        <w:t xml:space="preserve"> </w:t>
      </w:r>
      <w:r w:rsidRPr="00D65687">
        <w:rPr>
          <w:rFonts w:ascii="TH SarabunPSK" w:hAnsi="TH SarabunPSK" w:cs="TH SarabunPSK" w:hint="cs"/>
          <w:b/>
          <w:bCs/>
          <w:sz w:val="28"/>
          <w:szCs w:val="28"/>
          <w:cs/>
        </w:rPr>
        <w:t>กรุงเทพ  พาณิชย์ จำกัด (มหาชน)</w:t>
      </w:r>
      <w:r w:rsidRPr="00D65687">
        <w:rPr>
          <w:rFonts w:ascii="TH SarabunPSK" w:hAnsi="TH SarabunPSK" w:cs="TH SarabunPSK" w:hint="cs"/>
          <w:b/>
          <w:bCs/>
          <w:sz w:val="28"/>
          <w:szCs w:val="28"/>
        </w:rPr>
        <w:t xml:space="preserve"> </w:t>
      </w:r>
      <w:r w:rsidRPr="00D65687">
        <w:rPr>
          <w:rFonts w:ascii="TH SarabunPSK" w:hAnsi="TH SarabunPSK" w:cs="TH SarabunPSK" w:hint="cs"/>
          <w:b/>
          <w:bCs/>
          <w:sz w:val="28"/>
          <w:szCs w:val="28"/>
          <w:cs/>
        </w:rPr>
        <w:t>ส่วนภูมิภาค</w:t>
      </w:r>
      <w:r w:rsidRPr="00D65687">
        <w:rPr>
          <w:rFonts w:ascii="TH SarabunPSK" w:hAnsi="TH SarabunPSK" w:cs="TH SarabunPSK" w:hint="cs"/>
          <w:sz w:val="28"/>
          <w:szCs w:val="28"/>
          <w:cs/>
        </w:rPr>
        <w:t xml:space="preserve">. การค้นคว้าอิสระ บริหารธุรกิจมหาบัณฑิต. </w:t>
      </w:r>
      <w:r w:rsidRPr="00D65687">
        <w:rPr>
          <w:rFonts w:ascii="TH SarabunPSK" w:hAnsi="TH SarabunPSK" w:cs="TH SarabunPSK" w:hint="cs"/>
          <w:sz w:val="28"/>
          <w:szCs w:val="28"/>
          <w:cs/>
        </w:rPr>
        <w:br/>
        <w:t xml:space="preserve">       </w:t>
      </w:r>
      <w:r w:rsidR="00D65687">
        <w:rPr>
          <w:rFonts w:ascii="TH SarabunPSK" w:hAnsi="TH SarabunPSK" w:cs="TH SarabunPSK" w:hint="cs"/>
          <w:sz w:val="28"/>
          <w:szCs w:val="28"/>
          <w:cs/>
        </w:rPr>
        <w:t xml:space="preserve">       </w:t>
      </w:r>
      <w:r w:rsidRPr="00D65687">
        <w:rPr>
          <w:rFonts w:ascii="TH SarabunPSK" w:hAnsi="TH SarabunPSK" w:cs="TH SarabunPSK" w:hint="cs"/>
          <w:sz w:val="28"/>
          <w:szCs w:val="28"/>
          <w:cs/>
        </w:rPr>
        <w:t>มหาวิทยาลัยรามคำแหง</w:t>
      </w:r>
      <w:r w:rsidRPr="00D65687">
        <w:rPr>
          <w:rFonts w:ascii="TH SarabunPSK" w:hAnsi="TH SarabunPSK" w:cs="TH SarabunPSK" w:hint="cs"/>
          <w:b/>
          <w:bCs/>
          <w:sz w:val="28"/>
          <w:szCs w:val="28"/>
        </w:rPr>
        <w:t>.</w:t>
      </w:r>
    </w:p>
    <w:p w14:paraId="06219C09" w14:textId="24E8FA06" w:rsidR="004174C4" w:rsidRPr="00D65687" w:rsidRDefault="004174C4" w:rsidP="004174C4">
      <w:pPr>
        <w:tabs>
          <w:tab w:val="left" w:pos="2445"/>
        </w:tabs>
        <w:spacing w:after="0" w:line="259" w:lineRule="auto"/>
        <w:jc w:val="thaiDistribute"/>
        <w:rPr>
          <w:rFonts w:ascii="TH SarabunPSK" w:eastAsia="Calibri" w:hAnsi="TH SarabunPSK" w:cs="TH SarabunPSK"/>
          <w:sz w:val="28"/>
          <w:szCs w:val="28"/>
        </w:rPr>
      </w:pPr>
      <w:r w:rsidRPr="00D65687">
        <w:rPr>
          <w:rFonts w:ascii="TH SarabunPSK" w:eastAsia="Calibri" w:hAnsi="TH SarabunPSK" w:cs="TH SarabunPSK" w:hint="cs"/>
          <w:sz w:val="28"/>
          <w:szCs w:val="28"/>
          <w:cs/>
        </w:rPr>
        <w:t>ปรารถนา หลีกภัย. (2563)</w:t>
      </w:r>
      <w:r w:rsidR="00046D56" w:rsidRPr="00D65687">
        <w:rPr>
          <w:rFonts w:ascii="TH SarabunPSK" w:eastAsia="Calibri" w:hAnsi="TH SarabunPSK" w:cs="TH SarabunPSK" w:hint="cs"/>
          <w:sz w:val="28"/>
          <w:szCs w:val="28"/>
        </w:rPr>
        <w:t>.</w:t>
      </w:r>
      <w:r w:rsidRPr="00D65687">
        <w:rPr>
          <w:rFonts w:ascii="TH SarabunPSK" w:eastAsia="Calibri" w:hAnsi="TH SarabunPSK" w:cs="TH SarabunPSK" w:hint="cs"/>
          <w:b/>
          <w:bCs/>
          <w:sz w:val="28"/>
          <w:szCs w:val="28"/>
          <w:cs/>
        </w:rPr>
        <w:t>พฤติกรรมการออมของนักศึกษาระดับปริญญาตรีในจังหวัดตรัง.</w:t>
      </w:r>
    </w:p>
    <w:p w14:paraId="70B26034" w14:textId="14C174C1" w:rsidR="004174C4" w:rsidRPr="00D65687" w:rsidRDefault="004174C4" w:rsidP="004174C4">
      <w:pPr>
        <w:spacing w:after="0" w:line="259" w:lineRule="auto"/>
        <w:jc w:val="thaiDistribute"/>
        <w:rPr>
          <w:rStyle w:val="Hyperlink"/>
          <w:rFonts w:ascii="TH SarabunPSK" w:eastAsia="Calibri" w:hAnsi="TH SarabunPSK" w:cs="TH SarabunPSK"/>
          <w:color w:val="auto"/>
          <w:sz w:val="28"/>
          <w:szCs w:val="28"/>
          <w:u w:val="none"/>
        </w:rPr>
      </w:pPr>
      <w:r w:rsidRPr="00D65687">
        <w:rPr>
          <w:rFonts w:ascii="TH SarabunPSK" w:eastAsia="Calibri" w:hAnsi="TH SarabunPSK" w:cs="TH SarabunPSK" w:hint="cs"/>
          <w:sz w:val="28"/>
          <w:szCs w:val="28"/>
          <w:cs/>
        </w:rPr>
        <w:t xml:space="preserve">        </w:t>
      </w:r>
      <w:r w:rsidR="00D65687" w:rsidRPr="00D65687">
        <w:rPr>
          <w:rFonts w:ascii="TH SarabunPSK" w:eastAsia="Calibri" w:hAnsi="TH SarabunPSK" w:cs="TH SarabunPSK" w:hint="cs"/>
          <w:sz w:val="28"/>
          <w:szCs w:val="28"/>
          <w:cs/>
        </w:rPr>
        <w:t xml:space="preserve">   </w:t>
      </w:r>
      <w:r w:rsidR="00D65687">
        <w:rPr>
          <w:rFonts w:ascii="TH SarabunPSK" w:eastAsia="Calibri" w:hAnsi="TH SarabunPSK" w:cs="TH SarabunPSK" w:hint="cs"/>
          <w:sz w:val="28"/>
          <w:szCs w:val="28"/>
          <w:cs/>
        </w:rPr>
        <w:t xml:space="preserve">  </w:t>
      </w:r>
      <w:r w:rsidRPr="00D65687">
        <w:rPr>
          <w:rFonts w:ascii="TH SarabunPSK" w:eastAsia="Calibri" w:hAnsi="TH SarabunPSK" w:cs="TH SarabunPSK" w:hint="cs"/>
          <w:sz w:val="28"/>
          <w:szCs w:val="28"/>
          <w:cs/>
        </w:rPr>
        <w:t>วารสารบัณฑิตศึกษา.คณะพาณิชยศาสตร์และการจัดการ มหาวิทยาลัยสงขลานครินทร์</w:t>
      </w:r>
      <w:r w:rsidR="00736BD2">
        <w:rPr>
          <w:rFonts w:ascii="TH SarabunPSK" w:eastAsia="Calibri" w:hAnsi="TH SarabunPSK" w:cs="TH SarabunPSK" w:hint="cs"/>
          <w:sz w:val="28"/>
          <w:szCs w:val="28"/>
          <w:cs/>
        </w:rPr>
        <w:t>.จังหวัดตรัง</w:t>
      </w:r>
      <w:r w:rsidRPr="00D65687">
        <w:rPr>
          <w:rFonts w:ascii="TH SarabunPSK" w:eastAsia="Calibri" w:hAnsi="TH SarabunPSK" w:cs="TH SarabunPSK" w:hint="cs"/>
          <w:sz w:val="28"/>
          <w:szCs w:val="28"/>
          <w:cs/>
        </w:rPr>
        <w:t xml:space="preserve">  </w:t>
      </w:r>
    </w:p>
    <w:p w14:paraId="6DF34DEF" w14:textId="7A247676" w:rsidR="007158FB" w:rsidRPr="00D65687" w:rsidRDefault="00726B2F" w:rsidP="00960169">
      <w:pPr>
        <w:spacing w:after="0" w:line="259" w:lineRule="auto"/>
        <w:jc w:val="thaiDistribute"/>
        <w:rPr>
          <w:rFonts w:ascii="TH SarabunPSK" w:eastAsia="Calibri" w:hAnsi="TH SarabunPSK" w:cs="TH SarabunPSK"/>
          <w:b/>
          <w:bCs/>
          <w:sz w:val="28"/>
          <w:szCs w:val="28"/>
        </w:rPr>
      </w:pPr>
      <w:r w:rsidRPr="00D65687">
        <w:rPr>
          <w:rFonts w:ascii="TH SarabunPSK" w:eastAsia="Calibri" w:hAnsi="TH SarabunPSK" w:cs="TH SarabunPSK" w:hint="cs"/>
          <w:sz w:val="28"/>
          <w:szCs w:val="28"/>
          <w:cs/>
        </w:rPr>
        <w:t>พิมจันทร์ ชวดจะโป๊ะและคณะ. (2563) .</w:t>
      </w:r>
      <w:r w:rsidRPr="00D65687">
        <w:rPr>
          <w:rFonts w:ascii="TH SarabunPSK" w:eastAsia="Calibri" w:hAnsi="TH SarabunPSK" w:cs="TH SarabunPSK" w:hint="cs"/>
          <w:b/>
          <w:bCs/>
          <w:sz w:val="28"/>
          <w:szCs w:val="28"/>
          <w:cs/>
        </w:rPr>
        <w:t>ปัจจัยที่มีผลต่อพฤติกรรมการออมของนักศึกษาสาขาวิชาการ</w:t>
      </w:r>
      <w:r w:rsidR="00765150">
        <w:rPr>
          <w:rFonts w:ascii="TH SarabunPSK" w:eastAsia="Calibri" w:hAnsi="TH SarabunPSK" w:cs="TH SarabunPSK" w:hint="cs"/>
          <w:b/>
          <w:bCs/>
          <w:sz w:val="28"/>
          <w:szCs w:val="28"/>
          <w:cs/>
        </w:rPr>
        <w:t>บัญชี</w:t>
      </w:r>
      <w:r w:rsidR="007158FB" w:rsidRPr="00D65687">
        <w:rPr>
          <w:rFonts w:ascii="TH SarabunPSK" w:eastAsia="Calibri" w:hAnsi="TH SarabunPSK" w:cs="TH SarabunPSK" w:hint="cs"/>
          <w:b/>
          <w:bCs/>
          <w:sz w:val="28"/>
          <w:szCs w:val="28"/>
          <w:cs/>
        </w:rPr>
        <w:t xml:space="preserve"> </w:t>
      </w:r>
    </w:p>
    <w:p w14:paraId="5C5F7E26" w14:textId="73968494" w:rsidR="004822D5" w:rsidRPr="00D65687" w:rsidRDefault="007158FB" w:rsidP="00960169">
      <w:pPr>
        <w:spacing w:after="0" w:line="259" w:lineRule="auto"/>
        <w:jc w:val="thaiDistribute"/>
        <w:rPr>
          <w:rFonts w:ascii="TH SarabunPSK" w:eastAsia="Calibri" w:hAnsi="TH SarabunPSK" w:cs="TH SarabunPSK" w:hint="cs"/>
          <w:b/>
          <w:bCs/>
          <w:sz w:val="28"/>
          <w:szCs w:val="28"/>
        </w:rPr>
      </w:pPr>
      <w:r w:rsidRPr="00D65687">
        <w:rPr>
          <w:rFonts w:ascii="TH SarabunPSK" w:eastAsia="Calibri" w:hAnsi="TH SarabunPSK" w:cs="TH SarabunPSK" w:hint="cs"/>
          <w:b/>
          <w:bCs/>
          <w:sz w:val="28"/>
          <w:szCs w:val="28"/>
          <w:cs/>
        </w:rPr>
        <w:t xml:space="preserve">          </w:t>
      </w:r>
      <w:r w:rsidR="00D65687" w:rsidRPr="00D65687">
        <w:rPr>
          <w:rFonts w:ascii="TH SarabunPSK" w:eastAsia="Calibri" w:hAnsi="TH SarabunPSK" w:cs="TH SarabunPSK" w:hint="cs"/>
          <w:b/>
          <w:bCs/>
          <w:sz w:val="28"/>
          <w:szCs w:val="28"/>
          <w:cs/>
        </w:rPr>
        <w:t xml:space="preserve"> </w:t>
      </w:r>
      <w:r w:rsidR="00D65687">
        <w:rPr>
          <w:rFonts w:ascii="TH SarabunPSK" w:eastAsia="Calibri" w:hAnsi="TH SarabunPSK" w:cs="TH SarabunPSK" w:hint="cs"/>
          <w:b/>
          <w:bCs/>
          <w:sz w:val="28"/>
          <w:szCs w:val="28"/>
          <w:cs/>
        </w:rPr>
        <w:t xml:space="preserve">  </w:t>
      </w:r>
      <w:r w:rsidR="00726B2F" w:rsidRPr="00D65687">
        <w:rPr>
          <w:rFonts w:ascii="TH SarabunPSK" w:eastAsia="Calibri" w:hAnsi="TH SarabunPSK" w:cs="TH SarabunPSK" w:hint="cs"/>
          <w:b/>
          <w:bCs/>
          <w:sz w:val="28"/>
          <w:szCs w:val="28"/>
          <w:cs/>
        </w:rPr>
        <w:t>คณะวิทยาการจัดการ มหาวิทยาลัยราชภัฎอุดรธานี</w:t>
      </w:r>
      <w:r w:rsidR="00726B2F" w:rsidRPr="00D65687">
        <w:rPr>
          <w:rFonts w:ascii="TH SarabunPSK" w:eastAsia="Calibri" w:hAnsi="TH SarabunPSK" w:cs="TH SarabunPSK" w:hint="cs"/>
          <w:sz w:val="28"/>
          <w:szCs w:val="28"/>
          <w:cs/>
        </w:rPr>
        <w:t xml:space="preserve">.จาก </w:t>
      </w:r>
      <w:hyperlink r:id="rId12" w:history="1">
        <w:r w:rsidR="00726B2F" w:rsidRPr="00D65687">
          <w:rPr>
            <w:rStyle w:val="Hyperlink"/>
            <w:rFonts w:ascii="TH SarabunPSK" w:eastAsia="Calibri" w:hAnsi="TH SarabunPSK" w:cs="TH SarabunPSK" w:hint="cs"/>
            <w:color w:val="auto"/>
            <w:sz w:val="28"/>
            <w:szCs w:val="28"/>
            <w:u w:val="none"/>
          </w:rPr>
          <w:t>https://ms.udru.ac.th</w:t>
        </w:r>
        <w:r w:rsidR="00726B2F" w:rsidRPr="00D65687">
          <w:rPr>
            <w:rStyle w:val="Hyperlink"/>
            <w:rFonts w:ascii="TH SarabunPSK" w:eastAsia="Calibri" w:hAnsi="TH SarabunPSK" w:cs="TH SarabunPSK" w:hint="cs"/>
            <w:color w:val="auto"/>
            <w:sz w:val="28"/>
            <w:szCs w:val="28"/>
            <w:u w:val="none"/>
            <w:cs/>
          </w:rPr>
          <w:t>/</w:t>
        </w:r>
        <w:r w:rsidR="00726B2F" w:rsidRPr="00D65687">
          <w:rPr>
            <w:rStyle w:val="Hyperlink"/>
            <w:rFonts w:ascii="TH SarabunPSK" w:eastAsia="Calibri" w:hAnsi="TH SarabunPSK" w:cs="TH SarabunPSK" w:hint="cs"/>
            <w:color w:val="auto"/>
            <w:sz w:val="28"/>
            <w:szCs w:val="28"/>
            <w:u w:val="none"/>
          </w:rPr>
          <w:t>/</w:t>
        </w:r>
      </w:hyperlink>
    </w:p>
    <w:p w14:paraId="6905320F" w14:textId="349971BE" w:rsidR="00B304DC" w:rsidRPr="00D65687" w:rsidRDefault="00725243" w:rsidP="00960169">
      <w:pPr>
        <w:tabs>
          <w:tab w:val="left" w:pos="2445"/>
        </w:tabs>
        <w:spacing w:after="0" w:line="259" w:lineRule="auto"/>
        <w:ind w:left="993" w:hanging="993"/>
        <w:jc w:val="thaiDistribute"/>
        <w:rPr>
          <w:rFonts w:ascii="TH SarabunPSK" w:eastAsia="Calibri" w:hAnsi="TH SarabunPSK" w:cs="TH SarabunPSK" w:hint="cs"/>
          <w:sz w:val="28"/>
          <w:szCs w:val="28"/>
        </w:rPr>
      </w:pPr>
      <w:r w:rsidRPr="00D65687">
        <w:rPr>
          <w:rFonts w:ascii="TH SarabunPSK" w:eastAsia="Calibri" w:hAnsi="TH SarabunPSK" w:cs="TH SarabunPSK" w:hint="cs"/>
          <w:sz w:val="28"/>
          <w:szCs w:val="28"/>
          <w:cs/>
        </w:rPr>
        <w:t xml:space="preserve">ไพฑูรย์ มีกุศล และคณะ. (2553). </w:t>
      </w:r>
      <w:r w:rsidRPr="00D65687">
        <w:rPr>
          <w:rFonts w:ascii="TH SarabunPSK" w:eastAsia="Calibri" w:hAnsi="TH SarabunPSK" w:cs="TH SarabunPSK" w:hint="cs"/>
          <w:b/>
          <w:bCs/>
          <w:sz w:val="28"/>
          <w:szCs w:val="28"/>
          <w:cs/>
        </w:rPr>
        <w:t>พฤติกรรมมนุษย์.กรุงเทพฯ</w:t>
      </w:r>
      <w:r w:rsidRPr="00D65687">
        <w:rPr>
          <w:rFonts w:ascii="TH SarabunPSK" w:eastAsia="Calibri" w:hAnsi="TH SarabunPSK" w:cs="TH SarabunPSK" w:hint="cs"/>
          <w:sz w:val="28"/>
          <w:szCs w:val="28"/>
          <w:cs/>
        </w:rPr>
        <w:t xml:space="preserve"> : มหาวิทยาลัยสุโขทัยธรรมาธิราช</w:t>
      </w:r>
      <w:r w:rsidR="001950F7" w:rsidRPr="00D65687">
        <w:rPr>
          <w:rFonts w:ascii="TH SarabunPSK" w:eastAsia="Calibri" w:hAnsi="TH SarabunPSK" w:cs="TH SarabunPSK" w:hint="cs"/>
          <w:sz w:val="28"/>
          <w:szCs w:val="28"/>
        </w:rPr>
        <w:t>.</w:t>
      </w:r>
    </w:p>
    <w:p w14:paraId="2701C372" w14:textId="2471D7A7" w:rsidR="0038292D" w:rsidRPr="00D65687" w:rsidRDefault="0038292D" w:rsidP="0038292D">
      <w:pPr>
        <w:spacing w:after="0" w:line="240" w:lineRule="auto"/>
        <w:jc w:val="thaiDistribute"/>
        <w:rPr>
          <w:rFonts w:ascii="TH SarabunPSK" w:hAnsi="TH SarabunPSK" w:cs="TH SarabunPSK" w:hint="cs"/>
          <w:b/>
          <w:bCs/>
          <w:sz w:val="32"/>
          <w:szCs w:val="32"/>
        </w:rPr>
      </w:pPr>
      <w:r w:rsidRPr="00D65687">
        <w:rPr>
          <w:rFonts w:ascii="TH SarabunPSK" w:hAnsi="TH SarabunPSK" w:cs="TH SarabunPSK" w:hint="cs"/>
          <w:sz w:val="28"/>
          <w:szCs w:val="28"/>
          <w:cs/>
        </w:rPr>
        <w:t>เมทาวี มีเกล็ด</w:t>
      </w:r>
      <w:bookmarkStart w:id="30" w:name="_Hlk159838445"/>
      <w:r w:rsidR="00046D56" w:rsidRPr="00D65687">
        <w:rPr>
          <w:rFonts w:ascii="TH SarabunPSK" w:hAnsi="TH SarabunPSK" w:cs="TH SarabunPSK" w:hint="cs"/>
          <w:sz w:val="28"/>
          <w:szCs w:val="28"/>
        </w:rPr>
        <w:t>.</w:t>
      </w:r>
      <w:r w:rsidRPr="00D65687">
        <w:rPr>
          <w:rFonts w:ascii="TH SarabunPSK" w:hAnsi="TH SarabunPSK" w:cs="TH SarabunPSK" w:hint="cs"/>
          <w:sz w:val="28"/>
          <w:szCs w:val="28"/>
          <w:cs/>
        </w:rPr>
        <w:t>(</w:t>
      </w:r>
      <w:r w:rsidRPr="00D65687">
        <w:rPr>
          <w:rFonts w:ascii="TH SarabunPSK" w:hAnsi="TH SarabunPSK" w:cs="TH SarabunPSK" w:hint="cs"/>
          <w:sz w:val="28"/>
          <w:szCs w:val="28"/>
        </w:rPr>
        <w:t>2562</w:t>
      </w:r>
      <w:r w:rsidRPr="00D65687">
        <w:rPr>
          <w:rFonts w:ascii="TH SarabunPSK" w:hAnsi="TH SarabunPSK" w:cs="TH SarabunPSK" w:hint="cs"/>
          <w:sz w:val="28"/>
          <w:szCs w:val="28"/>
          <w:cs/>
        </w:rPr>
        <w:t>)</w:t>
      </w:r>
      <w:r w:rsidRPr="00D65687">
        <w:rPr>
          <w:rFonts w:ascii="TH SarabunPSK" w:hAnsi="TH SarabunPSK" w:cs="TH SarabunPSK" w:hint="cs"/>
          <w:sz w:val="28"/>
          <w:szCs w:val="28"/>
        </w:rPr>
        <w:t xml:space="preserve">. </w:t>
      </w:r>
      <w:bookmarkEnd w:id="30"/>
      <w:r w:rsidRPr="00D65687">
        <w:rPr>
          <w:rFonts w:ascii="TH SarabunPSK" w:hAnsi="TH SarabunPSK" w:cs="TH SarabunPSK" w:hint="cs"/>
          <w:b/>
          <w:bCs/>
          <w:sz w:val="28"/>
          <w:szCs w:val="28"/>
          <w:cs/>
        </w:rPr>
        <w:t>ปัจจัยทางเศรษฐกิจที่มีผลกระทบต่อการออมภาคครัวเรือนของประเทศไทย</w:t>
      </w:r>
      <w:r w:rsidRPr="00D65687">
        <w:rPr>
          <w:rFonts w:ascii="TH SarabunPSK" w:hAnsi="TH SarabunPSK" w:cs="TH SarabunPSK" w:hint="cs"/>
          <w:b/>
          <w:bCs/>
          <w:sz w:val="28"/>
          <w:szCs w:val="28"/>
        </w:rPr>
        <w:t xml:space="preserve">. </w:t>
      </w:r>
      <w:r w:rsidRPr="00D65687">
        <w:rPr>
          <w:rFonts w:ascii="TH SarabunPSK" w:hAnsi="TH SarabunPSK" w:cs="TH SarabunPSK" w:hint="cs"/>
          <w:sz w:val="28"/>
          <w:szCs w:val="28"/>
          <w:cs/>
        </w:rPr>
        <w:t xml:space="preserve"> </w:t>
      </w:r>
      <w:r w:rsidRPr="00D65687">
        <w:rPr>
          <w:rFonts w:ascii="TH SarabunPSK" w:hAnsi="TH SarabunPSK" w:cs="TH SarabunPSK" w:hint="cs"/>
          <w:sz w:val="28"/>
          <w:szCs w:val="28"/>
          <w:cs/>
        </w:rPr>
        <w:br/>
        <w:t xml:space="preserve">          </w:t>
      </w:r>
      <w:r w:rsidR="00D65687" w:rsidRPr="00D65687">
        <w:rPr>
          <w:rFonts w:ascii="TH SarabunPSK" w:hAnsi="TH SarabunPSK" w:cs="TH SarabunPSK" w:hint="cs"/>
          <w:sz w:val="28"/>
          <w:szCs w:val="28"/>
          <w:cs/>
        </w:rPr>
        <w:t xml:space="preserve"> </w:t>
      </w:r>
      <w:r w:rsidR="00D65687">
        <w:rPr>
          <w:rFonts w:ascii="TH SarabunPSK" w:hAnsi="TH SarabunPSK" w:cs="TH SarabunPSK" w:hint="cs"/>
          <w:sz w:val="28"/>
          <w:szCs w:val="28"/>
          <w:cs/>
        </w:rPr>
        <w:t xml:space="preserve">   </w:t>
      </w:r>
      <w:r w:rsidRPr="00D65687">
        <w:rPr>
          <w:rFonts w:ascii="TH SarabunPSK" w:hAnsi="TH SarabunPSK" w:cs="TH SarabunPSK" w:hint="cs"/>
          <w:sz w:val="28"/>
          <w:szCs w:val="28"/>
          <w:cs/>
        </w:rPr>
        <w:t xml:space="preserve">สืบค้นเมื่อวันที่ </w:t>
      </w:r>
      <w:r w:rsidRPr="00D65687">
        <w:rPr>
          <w:rFonts w:ascii="TH SarabunPSK" w:hAnsi="TH SarabunPSK" w:cs="TH SarabunPSK" w:hint="cs"/>
          <w:spacing w:val="-6"/>
          <w:sz w:val="28"/>
          <w:szCs w:val="28"/>
        </w:rPr>
        <w:t>22</w:t>
      </w:r>
      <w:r w:rsidRPr="00D65687">
        <w:rPr>
          <w:rFonts w:ascii="TH SarabunPSK" w:hAnsi="TH SarabunPSK" w:cs="TH SarabunPSK" w:hint="cs"/>
          <w:spacing w:val="-6"/>
          <w:sz w:val="28"/>
          <w:szCs w:val="28"/>
          <w:cs/>
        </w:rPr>
        <w:t xml:space="preserve"> ธันวาคม 2566</w:t>
      </w:r>
      <w:r w:rsidRPr="00D65687">
        <w:rPr>
          <w:rFonts w:ascii="TH SarabunPSK" w:hAnsi="TH SarabunPSK" w:cs="TH SarabunPSK" w:hint="cs"/>
          <w:spacing w:val="-6"/>
          <w:sz w:val="28"/>
          <w:szCs w:val="28"/>
        </w:rPr>
        <w:t>.</w:t>
      </w:r>
      <w:r w:rsidRPr="00D65687">
        <w:rPr>
          <w:rFonts w:ascii="TH SarabunPSK" w:hAnsi="TH SarabunPSK" w:cs="TH SarabunPSK" w:hint="cs"/>
          <w:spacing w:val="-10"/>
          <w:sz w:val="28"/>
          <w:szCs w:val="28"/>
          <w:cs/>
        </w:rPr>
        <w:t xml:space="preserve">จาก </w:t>
      </w:r>
      <w:r w:rsidRPr="00D65687">
        <w:rPr>
          <w:rFonts w:ascii="TH SarabunPSK" w:hAnsi="TH SarabunPSK" w:cs="TH SarabunPSK" w:hint="cs"/>
          <w:spacing w:val="-10"/>
          <w:sz w:val="28"/>
          <w:szCs w:val="28"/>
        </w:rPr>
        <w:t>https://dspace.rmutk.ac.th/handle/</w:t>
      </w:r>
      <w:r w:rsidRPr="00D65687">
        <w:rPr>
          <w:rFonts w:ascii="TH SarabunPSK" w:hAnsi="TH SarabunPSK" w:cs="TH SarabunPSK" w:hint="cs"/>
          <w:spacing w:val="-10"/>
          <w:sz w:val="28"/>
          <w:szCs w:val="28"/>
          <w:cs/>
        </w:rPr>
        <w:t>123456789/3430</w:t>
      </w:r>
      <w:r w:rsidR="001950F7" w:rsidRPr="00D65687">
        <w:rPr>
          <w:rFonts w:ascii="TH SarabunPSK" w:hAnsi="TH SarabunPSK" w:cs="TH SarabunPSK" w:hint="cs"/>
          <w:sz w:val="32"/>
          <w:szCs w:val="32"/>
        </w:rPr>
        <w:t>//</w:t>
      </w:r>
    </w:p>
    <w:p w14:paraId="2D33B6E4" w14:textId="4CDBCAD9" w:rsidR="00726B2F" w:rsidRPr="00D65687" w:rsidRDefault="00726B2F" w:rsidP="00960169">
      <w:pPr>
        <w:tabs>
          <w:tab w:val="left" w:pos="2445"/>
        </w:tabs>
        <w:spacing w:after="0" w:line="259" w:lineRule="auto"/>
        <w:jc w:val="thaiDistribute"/>
        <w:rPr>
          <w:rFonts w:ascii="TH SarabunPSK" w:eastAsia="Calibri" w:hAnsi="TH SarabunPSK" w:cs="TH SarabunPSK" w:hint="cs"/>
          <w:b/>
          <w:bCs/>
          <w:sz w:val="28"/>
          <w:szCs w:val="28"/>
        </w:rPr>
      </w:pPr>
      <w:r w:rsidRPr="00D65687">
        <w:rPr>
          <w:rFonts w:ascii="TH SarabunPSK" w:eastAsia="Calibri" w:hAnsi="TH SarabunPSK" w:cs="TH SarabunPSK" w:hint="cs"/>
          <w:sz w:val="28"/>
          <w:szCs w:val="28"/>
          <w:cs/>
        </w:rPr>
        <w:t>รุ่งนภา อนุโสภณ .(2558) .</w:t>
      </w:r>
      <w:r w:rsidRPr="00D65687">
        <w:rPr>
          <w:rFonts w:ascii="TH SarabunPSK" w:eastAsia="Calibri" w:hAnsi="TH SarabunPSK" w:cs="TH SarabunPSK" w:hint="cs"/>
          <w:b/>
          <w:bCs/>
          <w:sz w:val="28"/>
          <w:szCs w:val="28"/>
          <w:cs/>
        </w:rPr>
        <w:t xml:space="preserve">ปัจจัยที่มีความสัมพันธ์กับพฤติกรรมการออมของสมาชิกสหกรณ์ออมทรัพย์         </w:t>
      </w:r>
    </w:p>
    <w:p w14:paraId="33FC103C" w14:textId="22FBD872" w:rsidR="00726B2F" w:rsidRPr="00D65687" w:rsidRDefault="00726B2F" w:rsidP="00960169">
      <w:pPr>
        <w:tabs>
          <w:tab w:val="left" w:pos="2445"/>
        </w:tabs>
        <w:spacing w:after="0" w:line="259" w:lineRule="auto"/>
        <w:jc w:val="thaiDistribute"/>
        <w:rPr>
          <w:rFonts w:ascii="TH SarabunPSK" w:eastAsia="Calibri" w:hAnsi="TH SarabunPSK" w:cs="TH SarabunPSK" w:hint="cs"/>
          <w:sz w:val="28"/>
          <w:szCs w:val="28"/>
        </w:rPr>
      </w:pPr>
      <w:r w:rsidRPr="00D65687">
        <w:rPr>
          <w:rFonts w:ascii="TH SarabunPSK" w:eastAsia="Calibri" w:hAnsi="TH SarabunPSK" w:cs="TH SarabunPSK" w:hint="cs"/>
          <w:b/>
          <w:bCs/>
          <w:sz w:val="28"/>
          <w:szCs w:val="28"/>
          <w:cs/>
        </w:rPr>
        <w:t xml:space="preserve">           </w:t>
      </w:r>
      <w:r w:rsidR="00D65687">
        <w:rPr>
          <w:rFonts w:ascii="TH SarabunPSK" w:eastAsia="Calibri" w:hAnsi="TH SarabunPSK" w:cs="TH SarabunPSK" w:hint="cs"/>
          <w:b/>
          <w:bCs/>
          <w:sz w:val="28"/>
          <w:szCs w:val="28"/>
          <w:cs/>
        </w:rPr>
        <w:t xml:space="preserve">  </w:t>
      </w:r>
      <w:r w:rsidRPr="00D65687">
        <w:rPr>
          <w:rFonts w:ascii="TH SarabunPSK" w:eastAsia="Calibri" w:hAnsi="TH SarabunPSK" w:cs="TH SarabunPSK" w:hint="cs"/>
          <w:b/>
          <w:bCs/>
          <w:sz w:val="28"/>
          <w:szCs w:val="28"/>
          <w:cs/>
        </w:rPr>
        <w:t>มหาวิทยาลัยสงขลานครินทร์ จํากัด  สาขาสุราษฎร์ธานี</w:t>
      </w:r>
      <w:r w:rsidRPr="00D65687">
        <w:rPr>
          <w:rFonts w:ascii="TH SarabunPSK" w:eastAsia="Calibri" w:hAnsi="TH SarabunPSK" w:cs="TH SarabunPSK" w:hint="cs"/>
          <w:sz w:val="28"/>
          <w:szCs w:val="28"/>
        </w:rPr>
        <w:t xml:space="preserve">. </w:t>
      </w:r>
      <w:r w:rsidRPr="00D65687">
        <w:rPr>
          <w:rFonts w:ascii="TH SarabunPSK" w:eastAsia="Calibri" w:hAnsi="TH SarabunPSK" w:cs="TH SarabunPSK" w:hint="cs"/>
          <w:sz w:val="28"/>
          <w:szCs w:val="28"/>
          <w:cs/>
        </w:rPr>
        <w:t xml:space="preserve">จาก </w:t>
      </w:r>
      <w:hyperlink r:id="rId13" w:history="1">
        <w:r w:rsidRPr="00D65687">
          <w:rPr>
            <w:rFonts w:ascii="TH SarabunPSK" w:eastAsia="Calibri" w:hAnsi="TH SarabunPSK" w:cs="TH SarabunPSK" w:hint="cs"/>
            <w:sz w:val="28"/>
            <w:szCs w:val="28"/>
          </w:rPr>
          <w:t>https://kb.psu.ac.th/psukb</w:t>
        </w:r>
        <w:r w:rsidRPr="00D65687">
          <w:rPr>
            <w:rFonts w:ascii="TH SarabunPSK" w:eastAsia="Calibri" w:hAnsi="TH SarabunPSK" w:cs="TH SarabunPSK" w:hint="cs"/>
            <w:sz w:val="28"/>
            <w:szCs w:val="28"/>
            <w:cs/>
          </w:rPr>
          <w:t>//</w:t>
        </w:r>
      </w:hyperlink>
    </w:p>
    <w:p w14:paraId="46D83B34" w14:textId="7CC05209" w:rsidR="004174C4" w:rsidRPr="00D65687" w:rsidRDefault="00726B2F" w:rsidP="00960169">
      <w:pPr>
        <w:tabs>
          <w:tab w:val="left" w:pos="2445"/>
        </w:tabs>
        <w:spacing w:after="0" w:line="259" w:lineRule="auto"/>
        <w:jc w:val="thaiDistribute"/>
        <w:rPr>
          <w:rFonts w:ascii="TH SarabunPSK" w:eastAsia="Calibri" w:hAnsi="TH SarabunPSK" w:cs="TH SarabunPSK" w:hint="cs"/>
          <w:b/>
          <w:bCs/>
          <w:sz w:val="28"/>
          <w:szCs w:val="28"/>
        </w:rPr>
      </w:pPr>
      <w:r w:rsidRPr="00D65687">
        <w:rPr>
          <w:rFonts w:ascii="TH SarabunPSK" w:eastAsia="Calibri" w:hAnsi="TH SarabunPSK" w:cs="TH SarabunPSK" w:hint="cs"/>
          <w:sz w:val="28"/>
          <w:szCs w:val="28"/>
          <w:cs/>
        </w:rPr>
        <w:t>วาสนา ยิ้มอิ่ม. (2564).</w:t>
      </w:r>
      <w:r w:rsidRPr="00D65687">
        <w:rPr>
          <w:rFonts w:ascii="TH SarabunPSK" w:eastAsia="Calibri" w:hAnsi="TH SarabunPSK" w:cs="TH SarabunPSK" w:hint="cs"/>
          <w:b/>
          <w:bCs/>
          <w:sz w:val="28"/>
          <w:szCs w:val="28"/>
          <w:cs/>
        </w:rPr>
        <w:t>ปัจจัยที่มีผลต่อพฤติกรรมการออมของบุคลากรกรมสวัสดิการและคุ้มครอง</w:t>
      </w:r>
      <w:r w:rsidR="00765150">
        <w:rPr>
          <w:rFonts w:ascii="TH SarabunPSK" w:eastAsia="Calibri" w:hAnsi="TH SarabunPSK" w:cs="TH SarabunPSK" w:hint="cs"/>
          <w:b/>
          <w:bCs/>
          <w:sz w:val="28"/>
          <w:szCs w:val="28"/>
          <w:cs/>
        </w:rPr>
        <w:t>แรงงาน.</w:t>
      </w:r>
      <w:r w:rsidR="004174C4" w:rsidRPr="00D65687">
        <w:rPr>
          <w:rFonts w:ascii="TH SarabunPSK" w:eastAsia="Calibri" w:hAnsi="TH SarabunPSK" w:cs="TH SarabunPSK" w:hint="cs"/>
          <w:b/>
          <w:bCs/>
          <w:sz w:val="28"/>
          <w:szCs w:val="28"/>
          <w:cs/>
        </w:rPr>
        <w:t xml:space="preserve">  </w:t>
      </w:r>
    </w:p>
    <w:p w14:paraId="1D2117FB" w14:textId="51D46408" w:rsidR="00726B2F" w:rsidRPr="00D65687" w:rsidRDefault="004174C4" w:rsidP="00960169">
      <w:pPr>
        <w:tabs>
          <w:tab w:val="left" w:pos="2445"/>
        </w:tabs>
        <w:spacing w:after="0" w:line="259" w:lineRule="auto"/>
        <w:jc w:val="thaiDistribute"/>
        <w:rPr>
          <w:rFonts w:ascii="TH SarabunPSK" w:eastAsia="Calibri" w:hAnsi="TH SarabunPSK" w:cs="TH SarabunPSK" w:hint="cs"/>
          <w:b/>
          <w:bCs/>
          <w:sz w:val="28"/>
          <w:szCs w:val="28"/>
        </w:rPr>
      </w:pPr>
      <w:r w:rsidRPr="00D65687">
        <w:rPr>
          <w:rFonts w:ascii="TH SarabunPSK" w:eastAsia="Calibri" w:hAnsi="TH SarabunPSK" w:cs="TH SarabunPSK" w:hint="cs"/>
          <w:b/>
          <w:bCs/>
          <w:sz w:val="28"/>
          <w:szCs w:val="28"/>
          <w:cs/>
        </w:rPr>
        <w:t xml:space="preserve">          </w:t>
      </w:r>
      <w:r w:rsidR="00D65687">
        <w:rPr>
          <w:rFonts w:ascii="TH SarabunPSK" w:eastAsia="Calibri" w:hAnsi="TH SarabunPSK" w:cs="TH SarabunPSK" w:hint="cs"/>
          <w:b/>
          <w:bCs/>
          <w:sz w:val="28"/>
          <w:szCs w:val="28"/>
          <w:cs/>
        </w:rPr>
        <w:t xml:space="preserve">  </w:t>
      </w:r>
      <w:r w:rsidRPr="00D65687">
        <w:rPr>
          <w:rFonts w:ascii="TH SarabunPSK" w:eastAsia="Calibri" w:hAnsi="TH SarabunPSK" w:cs="TH SarabunPSK" w:hint="cs"/>
          <w:b/>
          <w:bCs/>
          <w:sz w:val="28"/>
          <w:szCs w:val="28"/>
          <w:cs/>
        </w:rPr>
        <w:t xml:space="preserve"> </w:t>
      </w:r>
      <w:r w:rsidR="00726B2F" w:rsidRPr="00D65687">
        <w:rPr>
          <w:rFonts w:ascii="TH SarabunPSK" w:eastAsia="Calibri" w:hAnsi="TH SarabunPSK" w:cs="TH SarabunPSK" w:hint="cs"/>
          <w:sz w:val="28"/>
          <w:szCs w:val="28"/>
          <w:cs/>
        </w:rPr>
        <w:t>จาก</w:t>
      </w:r>
      <w:r w:rsidR="00726B2F" w:rsidRPr="00D65687">
        <w:rPr>
          <w:rFonts w:ascii="TH SarabunPSK" w:hAnsi="TH SarabunPSK" w:cs="TH SarabunPSK" w:hint="cs"/>
        </w:rPr>
        <w:t xml:space="preserve"> </w:t>
      </w:r>
      <w:hyperlink r:id="rId14" w:history="1">
        <w:r w:rsidR="00726B2F" w:rsidRPr="00D65687">
          <w:rPr>
            <w:rStyle w:val="Hyperlink"/>
            <w:rFonts w:ascii="TH SarabunPSK" w:eastAsia="Calibri" w:hAnsi="TH SarabunPSK" w:cs="TH SarabunPSK" w:hint="cs"/>
            <w:color w:val="auto"/>
            <w:sz w:val="28"/>
            <w:szCs w:val="28"/>
            <w:u w:val="none"/>
          </w:rPr>
          <w:t>https://scholar.utcc.ac.th//</w:t>
        </w:r>
      </w:hyperlink>
    </w:p>
    <w:p w14:paraId="54EDDA72" w14:textId="77777777" w:rsidR="007F364A" w:rsidRPr="00D65687" w:rsidRDefault="007F364A" w:rsidP="008010C4">
      <w:pPr>
        <w:spacing w:after="0" w:line="240" w:lineRule="auto"/>
        <w:jc w:val="thaiDistribute"/>
        <w:rPr>
          <w:rFonts w:ascii="TH SarabunPSK" w:hAnsi="TH SarabunPSK" w:cs="TH SarabunPSK"/>
          <w:sz w:val="28"/>
          <w:szCs w:val="28"/>
        </w:rPr>
      </w:pPr>
    </w:p>
    <w:p w14:paraId="580DEAA9" w14:textId="27E0C558" w:rsidR="007F364A" w:rsidRPr="00D65687" w:rsidRDefault="007F364A" w:rsidP="008010C4">
      <w:pPr>
        <w:spacing w:after="0" w:line="240" w:lineRule="auto"/>
        <w:jc w:val="thaiDistribute"/>
        <w:rPr>
          <w:rFonts w:ascii="TH SarabunPSK" w:hAnsi="TH SarabunPSK" w:cs="TH SarabunPSK"/>
          <w:sz w:val="28"/>
          <w:szCs w:val="28"/>
        </w:rPr>
      </w:pPr>
      <w:r w:rsidRPr="00D65687">
        <w:rPr>
          <w:rFonts w:ascii="TH SarabunPSK" w:hAnsi="TH SarabunPSK" w:cs="TH SarabunPSK"/>
          <w:sz w:val="28"/>
          <w:szCs w:val="28"/>
          <w:cs/>
        </w:rPr>
        <w:lastRenderedPageBreak/>
        <w:t>สุธาทิพย์</w:t>
      </w:r>
      <w:r w:rsidRPr="00D65687">
        <w:rPr>
          <w:rFonts w:ascii="TH SarabunPSK" w:hAnsi="TH SarabunPSK" w:cs="TH SarabunPSK" w:hint="cs"/>
          <w:sz w:val="28"/>
          <w:szCs w:val="28"/>
          <w:cs/>
        </w:rPr>
        <w:t xml:space="preserve"> </w:t>
      </w:r>
      <w:r w:rsidRPr="00D65687">
        <w:rPr>
          <w:rFonts w:ascii="TH SarabunPSK" w:hAnsi="TH SarabunPSK" w:cs="TH SarabunPSK"/>
          <w:sz w:val="28"/>
          <w:szCs w:val="28"/>
          <w:cs/>
        </w:rPr>
        <w:t>ก๋งอ่อน</w:t>
      </w:r>
      <w:r w:rsidRPr="00D65687">
        <w:rPr>
          <w:rFonts w:ascii="TH SarabunPSK" w:hAnsi="TH SarabunPSK" w:cs="TH SarabunPSK"/>
          <w:sz w:val="28"/>
          <w:szCs w:val="28"/>
        </w:rPr>
        <w:t xml:space="preserve">. </w:t>
      </w:r>
      <w:r w:rsidRPr="00D65687">
        <w:rPr>
          <w:rFonts w:ascii="TH SarabunPSK" w:hAnsi="TH SarabunPSK" w:cs="TH SarabunPSK" w:hint="cs"/>
          <w:sz w:val="28"/>
          <w:szCs w:val="28"/>
          <w:cs/>
        </w:rPr>
        <w:t>(2562).</w:t>
      </w:r>
      <w:r w:rsidRPr="00D65687">
        <w:rPr>
          <w:rFonts w:ascii="TH SarabunPSK" w:hAnsi="TH SarabunPSK" w:cs="TH SarabunPSK"/>
          <w:b/>
          <w:bCs/>
          <w:sz w:val="28"/>
          <w:szCs w:val="28"/>
          <w:cs/>
        </w:rPr>
        <w:t>ปัจจ</w:t>
      </w:r>
      <w:r w:rsidRPr="00D65687">
        <w:rPr>
          <w:rFonts w:ascii="TH SarabunPSK" w:hAnsi="TH SarabunPSK" w:cs="TH SarabunPSK" w:hint="cs"/>
          <w:b/>
          <w:bCs/>
          <w:sz w:val="28"/>
          <w:szCs w:val="28"/>
          <w:cs/>
        </w:rPr>
        <w:t>ัย</w:t>
      </w:r>
      <w:r w:rsidRPr="00D65687">
        <w:rPr>
          <w:rFonts w:ascii="TH SarabunPSK" w:hAnsi="TH SarabunPSK" w:cs="TH SarabunPSK"/>
          <w:b/>
          <w:bCs/>
          <w:sz w:val="28"/>
          <w:szCs w:val="28"/>
          <w:cs/>
        </w:rPr>
        <w:t>ที่มีผลต่อการเลือกรูปแบบการออมของพนกังานธนาคารกรุงไทยกลุ่มเครือข่าย</w:t>
      </w:r>
      <w:r w:rsidRPr="00D65687">
        <w:rPr>
          <w:rFonts w:ascii="TH SarabunPSK" w:hAnsi="TH SarabunPSK" w:cs="TH SarabunPSK"/>
          <w:b/>
          <w:bCs/>
          <w:sz w:val="28"/>
          <w:szCs w:val="28"/>
          <w:cs/>
        </w:rPr>
        <w:br/>
      </w:r>
      <w:r w:rsidRPr="00D65687">
        <w:rPr>
          <w:rFonts w:ascii="TH SarabunPSK" w:hAnsi="TH SarabunPSK" w:cs="TH SarabunPSK" w:hint="cs"/>
          <w:b/>
          <w:bCs/>
          <w:sz w:val="28"/>
          <w:szCs w:val="28"/>
          <w:cs/>
        </w:rPr>
        <w:t xml:space="preserve">            น</w:t>
      </w:r>
      <w:r w:rsidRPr="00D65687">
        <w:rPr>
          <w:rFonts w:ascii="TH SarabunPSK" w:hAnsi="TH SarabunPSK" w:cs="TH SarabunPSK"/>
          <w:b/>
          <w:bCs/>
          <w:sz w:val="28"/>
          <w:szCs w:val="28"/>
          <w:cs/>
        </w:rPr>
        <w:t>ครหลวง2</w:t>
      </w:r>
      <w:r w:rsidRPr="00D65687">
        <w:rPr>
          <w:rFonts w:ascii="TH SarabunPSK" w:hAnsi="TH SarabunPSK" w:cs="TH SarabunPSK" w:hint="cs"/>
          <w:sz w:val="28"/>
          <w:szCs w:val="28"/>
          <w:cs/>
        </w:rPr>
        <w:t xml:space="preserve">.สืบค้นเมื่อวันที่ 2 มีนาคม 2567. จาก </w:t>
      </w:r>
      <w:r w:rsidRPr="00D65687">
        <w:rPr>
          <w:rFonts w:ascii="TH SarabunPSK" w:hAnsi="TH SarabunPSK" w:cs="TH SarabunPSK"/>
          <w:sz w:val="28"/>
          <w:szCs w:val="28"/>
        </w:rPr>
        <w:t>https://mmm.ru.ac.th/MMM/IS/mmm</w:t>
      </w:r>
      <w:r w:rsidRPr="00D65687">
        <w:rPr>
          <w:rFonts w:ascii="TH SarabunPSK" w:hAnsi="TH SarabunPSK" w:cs="TH SarabunPSK"/>
          <w:sz w:val="28"/>
          <w:szCs w:val="28"/>
          <w:cs/>
        </w:rPr>
        <w:br/>
      </w:r>
      <w:r w:rsidR="00D65687" w:rsidRPr="00D65687">
        <w:rPr>
          <w:rFonts w:ascii="TH SarabunPSK" w:hAnsi="TH SarabunPSK" w:cs="TH SarabunPSK" w:hint="cs"/>
          <w:sz w:val="28"/>
          <w:szCs w:val="28"/>
          <w:cs/>
        </w:rPr>
        <w:t xml:space="preserve">             </w:t>
      </w:r>
      <w:r w:rsidRPr="00D65687">
        <w:rPr>
          <w:rFonts w:ascii="TH SarabunPSK" w:hAnsi="TH SarabunPSK" w:cs="TH SarabunPSK"/>
          <w:sz w:val="28"/>
          <w:szCs w:val="28"/>
          <w:cs/>
        </w:rPr>
        <w:t>24-1/6014133089.</w:t>
      </w:r>
      <w:r w:rsidRPr="00D65687">
        <w:rPr>
          <w:rFonts w:ascii="TH SarabunPSK" w:hAnsi="TH SarabunPSK" w:cs="TH SarabunPSK"/>
          <w:sz w:val="28"/>
          <w:szCs w:val="28"/>
        </w:rPr>
        <w:t>pdf</w:t>
      </w:r>
    </w:p>
    <w:p w14:paraId="088789C5" w14:textId="5DE51DCF" w:rsidR="008010C4" w:rsidRPr="00D65687" w:rsidRDefault="008010C4" w:rsidP="008010C4">
      <w:pPr>
        <w:spacing w:after="0" w:line="240" w:lineRule="auto"/>
        <w:jc w:val="thaiDistribute"/>
        <w:rPr>
          <w:rFonts w:ascii="TH SarabunPSK" w:hAnsi="TH SarabunPSK" w:cs="TH SarabunPSK" w:hint="cs"/>
          <w:b/>
          <w:bCs/>
          <w:sz w:val="28"/>
          <w:szCs w:val="28"/>
        </w:rPr>
      </w:pPr>
      <w:r w:rsidRPr="00D65687">
        <w:rPr>
          <w:rFonts w:ascii="TH SarabunPSK" w:hAnsi="TH SarabunPSK" w:cs="TH SarabunPSK" w:hint="cs"/>
          <w:sz w:val="28"/>
          <w:szCs w:val="28"/>
          <w:cs/>
        </w:rPr>
        <w:t>สำนักงานพัฒนาชุมชนจังหวัดพังงา</w:t>
      </w:r>
      <w:r w:rsidR="00046D56" w:rsidRPr="00D65687">
        <w:rPr>
          <w:rFonts w:ascii="TH SarabunPSK" w:hAnsi="TH SarabunPSK" w:cs="TH SarabunPSK" w:hint="cs"/>
          <w:sz w:val="28"/>
          <w:szCs w:val="28"/>
        </w:rPr>
        <w:t>.</w:t>
      </w:r>
      <w:r w:rsidRPr="00D65687">
        <w:rPr>
          <w:rFonts w:ascii="TH SarabunPSK" w:hAnsi="TH SarabunPSK" w:cs="TH SarabunPSK" w:hint="cs"/>
          <w:sz w:val="28"/>
          <w:szCs w:val="28"/>
          <w:cs/>
        </w:rPr>
        <w:t>อัตรากำลังสำนักงานพัฒนาชุมชนจังหวัดพังงา. (256</w:t>
      </w:r>
      <w:r w:rsidRPr="00D65687">
        <w:rPr>
          <w:rFonts w:ascii="TH SarabunPSK" w:hAnsi="TH SarabunPSK" w:cs="TH SarabunPSK" w:hint="cs"/>
          <w:sz w:val="28"/>
          <w:szCs w:val="28"/>
        </w:rPr>
        <w:t>7</w:t>
      </w:r>
      <w:r w:rsidRPr="00D65687">
        <w:rPr>
          <w:rFonts w:ascii="TH SarabunPSK" w:hAnsi="TH SarabunPSK" w:cs="TH SarabunPSK" w:hint="cs"/>
          <w:sz w:val="28"/>
          <w:szCs w:val="28"/>
          <w:cs/>
        </w:rPr>
        <w:t xml:space="preserve">). </w:t>
      </w:r>
      <w:r w:rsidRPr="00D65687">
        <w:rPr>
          <w:rFonts w:ascii="TH SarabunPSK" w:hAnsi="TH SarabunPSK" w:cs="TH SarabunPSK" w:hint="cs"/>
          <w:b/>
          <w:bCs/>
          <w:sz w:val="28"/>
          <w:szCs w:val="28"/>
          <w:cs/>
        </w:rPr>
        <w:t xml:space="preserve">จำนวนบุคลากร </w:t>
      </w:r>
      <w:r w:rsidRPr="00D65687">
        <w:rPr>
          <w:rFonts w:ascii="TH SarabunPSK" w:hAnsi="TH SarabunPSK" w:cs="TH SarabunPSK" w:hint="cs"/>
          <w:b/>
          <w:bCs/>
          <w:sz w:val="28"/>
          <w:szCs w:val="28"/>
          <w:cs/>
        </w:rPr>
        <w:br/>
        <w:t xml:space="preserve">           </w:t>
      </w:r>
      <w:r w:rsidR="00D65687" w:rsidRPr="00D65687">
        <w:rPr>
          <w:rFonts w:ascii="TH SarabunPSK" w:hAnsi="TH SarabunPSK" w:cs="TH SarabunPSK" w:hint="cs"/>
          <w:b/>
          <w:bCs/>
          <w:sz w:val="28"/>
          <w:szCs w:val="28"/>
          <w:cs/>
        </w:rPr>
        <w:t xml:space="preserve"> </w:t>
      </w:r>
      <w:r w:rsidRPr="00D65687">
        <w:rPr>
          <w:rFonts w:ascii="TH SarabunPSK" w:hAnsi="TH SarabunPSK" w:cs="TH SarabunPSK" w:hint="cs"/>
          <w:b/>
          <w:bCs/>
          <w:sz w:val="28"/>
          <w:szCs w:val="28"/>
          <w:cs/>
        </w:rPr>
        <w:t>ของสำนักงานสำนักงานพัฒนาชุมชนจังหวัดพังงา</w:t>
      </w:r>
      <w:r w:rsidRPr="00D65687">
        <w:rPr>
          <w:rFonts w:ascii="TH SarabunPSK" w:hAnsi="TH SarabunPSK" w:cs="TH SarabunPSK" w:hint="cs"/>
          <w:sz w:val="28"/>
          <w:szCs w:val="28"/>
          <w:cs/>
        </w:rPr>
        <w:t xml:space="preserve">. สืบค้นเมื่อวันที่ </w:t>
      </w:r>
      <w:r w:rsidRPr="00D65687">
        <w:rPr>
          <w:rFonts w:ascii="TH SarabunPSK" w:hAnsi="TH SarabunPSK" w:cs="TH SarabunPSK" w:hint="cs"/>
          <w:sz w:val="28"/>
          <w:szCs w:val="28"/>
        </w:rPr>
        <w:t>1</w:t>
      </w:r>
      <w:r w:rsidRPr="00D65687">
        <w:rPr>
          <w:rFonts w:ascii="TH SarabunPSK" w:hAnsi="TH SarabunPSK" w:cs="TH SarabunPSK" w:hint="cs"/>
          <w:sz w:val="28"/>
          <w:szCs w:val="28"/>
          <w:cs/>
        </w:rPr>
        <w:t>5 มกราคม 256</w:t>
      </w:r>
      <w:r w:rsidRPr="00D65687">
        <w:rPr>
          <w:rFonts w:ascii="TH SarabunPSK" w:hAnsi="TH SarabunPSK" w:cs="TH SarabunPSK" w:hint="cs"/>
          <w:sz w:val="28"/>
          <w:szCs w:val="28"/>
        </w:rPr>
        <w:t>7.</w:t>
      </w:r>
      <w:r w:rsidRPr="00D65687">
        <w:rPr>
          <w:rFonts w:ascii="TH SarabunPSK" w:hAnsi="TH SarabunPSK" w:cs="TH SarabunPSK" w:hint="cs"/>
          <w:sz w:val="28"/>
          <w:szCs w:val="28"/>
          <w:cs/>
        </w:rPr>
        <w:br/>
        <w:t xml:space="preserve">         </w:t>
      </w:r>
      <w:r w:rsidR="00D65687" w:rsidRPr="00D65687">
        <w:rPr>
          <w:rFonts w:ascii="TH SarabunPSK" w:hAnsi="TH SarabunPSK" w:cs="TH SarabunPSK" w:hint="cs"/>
          <w:sz w:val="28"/>
          <w:szCs w:val="28"/>
          <w:cs/>
        </w:rPr>
        <w:t xml:space="preserve">    </w:t>
      </w:r>
      <w:r w:rsidRPr="00D65687">
        <w:rPr>
          <w:rFonts w:ascii="TH SarabunPSK" w:hAnsi="TH SarabunPSK" w:cs="TH SarabunPSK" w:hint="cs"/>
          <w:sz w:val="28"/>
          <w:szCs w:val="28"/>
          <w:cs/>
        </w:rPr>
        <w:t xml:space="preserve">จาก </w:t>
      </w:r>
      <w:r w:rsidRPr="00D65687">
        <w:rPr>
          <w:rFonts w:ascii="TH SarabunPSK" w:hAnsi="TH SarabunPSK" w:cs="TH SarabunPSK" w:hint="cs"/>
          <w:sz w:val="28"/>
          <w:szCs w:val="28"/>
        </w:rPr>
        <w:t>https://phangnga.cdd.go.th/about-us/vision-mission</w:t>
      </w:r>
      <w:r w:rsidR="001950F7" w:rsidRPr="00D65687">
        <w:rPr>
          <w:rFonts w:ascii="TH SarabunPSK" w:hAnsi="TH SarabunPSK" w:cs="TH SarabunPSK" w:hint="cs"/>
          <w:sz w:val="28"/>
          <w:szCs w:val="28"/>
        </w:rPr>
        <w:t>//</w:t>
      </w:r>
    </w:p>
    <w:p w14:paraId="475EAD04" w14:textId="7912313F" w:rsidR="008010C4" w:rsidRPr="00D65687" w:rsidRDefault="00725243" w:rsidP="001950F7">
      <w:pPr>
        <w:tabs>
          <w:tab w:val="left" w:pos="2445"/>
        </w:tabs>
        <w:spacing w:after="0" w:line="240" w:lineRule="auto"/>
        <w:ind w:left="993" w:hanging="993"/>
        <w:jc w:val="thaiDistribute"/>
        <w:rPr>
          <w:rFonts w:ascii="TH SarabunPSK" w:eastAsia="Calibri" w:hAnsi="TH SarabunPSK" w:cs="TH SarabunPSK" w:hint="cs"/>
          <w:b/>
          <w:bCs/>
          <w:sz w:val="8"/>
          <w:szCs w:val="8"/>
        </w:rPr>
      </w:pPr>
      <w:r w:rsidRPr="00D65687">
        <w:rPr>
          <w:rFonts w:ascii="TH SarabunPSK" w:eastAsia="Calibri" w:hAnsi="TH SarabunPSK" w:cs="TH SarabunPSK" w:hint="cs"/>
          <w:sz w:val="28"/>
          <w:szCs w:val="28"/>
          <w:cs/>
        </w:rPr>
        <w:t>สำนักงานสถิ</w:t>
      </w:r>
      <w:r w:rsidR="00B304DC" w:rsidRPr="00D65687">
        <w:rPr>
          <w:rFonts w:ascii="TH SarabunPSK" w:eastAsia="Calibri" w:hAnsi="TH SarabunPSK" w:cs="TH SarabunPSK" w:hint="cs"/>
          <w:sz w:val="28"/>
          <w:szCs w:val="28"/>
          <w:cs/>
        </w:rPr>
        <w:t>ติ</w:t>
      </w:r>
      <w:r w:rsidRPr="00D65687">
        <w:rPr>
          <w:rFonts w:ascii="TH SarabunPSK" w:eastAsia="Calibri" w:hAnsi="TH SarabunPSK" w:cs="TH SarabunPSK" w:hint="cs"/>
          <w:sz w:val="28"/>
          <w:szCs w:val="28"/>
          <w:cs/>
        </w:rPr>
        <w:t>แห่งชาติ. (2566</w:t>
      </w:r>
      <w:r w:rsidRPr="00D65687">
        <w:rPr>
          <w:rFonts w:ascii="TH SarabunPSK" w:eastAsia="Calibri" w:hAnsi="TH SarabunPSK" w:cs="TH SarabunPSK" w:hint="cs"/>
          <w:b/>
          <w:bCs/>
          <w:sz w:val="28"/>
          <w:szCs w:val="28"/>
          <w:cs/>
        </w:rPr>
        <w:t>).เผยผลการสำรวจภาวะเศรษฐกิจและสังคมของครัวเรือน พ.ศ. 2566</w:t>
      </w:r>
      <w:r w:rsidR="008010C4" w:rsidRPr="00D65687">
        <w:rPr>
          <w:rFonts w:ascii="TH SarabunPSK" w:eastAsia="Calibri" w:hAnsi="TH SarabunPSK" w:cs="TH SarabunPSK" w:hint="cs"/>
          <w:b/>
          <w:bCs/>
          <w:sz w:val="28"/>
          <w:szCs w:val="28"/>
        </w:rPr>
        <w:br/>
      </w:r>
    </w:p>
    <w:p w14:paraId="48A648CF" w14:textId="3DB46CC9" w:rsidR="0038292D" w:rsidRPr="00D65687" w:rsidRDefault="008010C4" w:rsidP="001950F7">
      <w:pPr>
        <w:tabs>
          <w:tab w:val="left" w:pos="2445"/>
        </w:tabs>
        <w:spacing w:after="0" w:line="240" w:lineRule="auto"/>
        <w:ind w:left="993" w:hanging="993"/>
        <w:jc w:val="thaiDistribute"/>
        <w:rPr>
          <w:rFonts w:ascii="TH SarabunPSK" w:eastAsia="Calibri" w:hAnsi="TH SarabunPSK" w:cs="TH SarabunPSK" w:hint="cs"/>
          <w:b/>
          <w:bCs/>
          <w:sz w:val="28"/>
          <w:szCs w:val="28"/>
        </w:rPr>
      </w:pPr>
      <w:r w:rsidRPr="00D65687">
        <w:rPr>
          <w:rFonts w:ascii="TH SarabunPSK" w:eastAsia="Calibri" w:hAnsi="TH SarabunPSK" w:cs="TH SarabunPSK" w:hint="cs"/>
          <w:b/>
          <w:bCs/>
          <w:sz w:val="28"/>
          <w:szCs w:val="28"/>
          <w:cs/>
        </w:rPr>
        <w:t xml:space="preserve">           </w:t>
      </w:r>
      <w:r w:rsidR="00D65687" w:rsidRPr="00D65687">
        <w:rPr>
          <w:rFonts w:ascii="TH SarabunPSK" w:eastAsia="Calibri" w:hAnsi="TH SarabunPSK" w:cs="TH SarabunPSK" w:hint="cs"/>
          <w:b/>
          <w:bCs/>
          <w:sz w:val="28"/>
          <w:szCs w:val="28"/>
          <w:cs/>
        </w:rPr>
        <w:t xml:space="preserve"> </w:t>
      </w:r>
      <w:r w:rsidR="00725243" w:rsidRPr="00D65687">
        <w:rPr>
          <w:rFonts w:ascii="TH SarabunPSK" w:eastAsia="Calibri" w:hAnsi="TH SarabunPSK" w:cs="TH SarabunPSK" w:hint="cs"/>
          <w:b/>
          <w:bCs/>
          <w:sz w:val="28"/>
          <w:szCs w:val="28"/>
          <w:cs/>
        </w:rPr>
        <w:t>รายได้ทั้งสิ้นเฉลี่ยต่อเดือนของครัวเรือนเพิ่มขึ้นอย่างต่อเนื่อง</w:t>
      </w:r>
      <w:r w:rsidR="00725243" w:rsidRPr="00D65687">
        <w:rPr>
          <w:rFonts w:ascii="TH SarabunPSK" w:eastAsia="Calibri" w:hAnsi="TH SarabunPSK" w:cs="TH SarabunPSK" w:hint="cs"/>
          <w:sz w:val="28"/>
          <w:szCs w:val="28"/>
          <w:cs/>
        </w:rPr>
        <w:t>. สืบค้น 22 ธันวาคม 2566.</w:t>
      </w:r>
    </w:p>
    <w:p w14:paraId="0005A452" w14:textId="7276414F" w:rsidR="00E67DFB" w:rsidRPr="00D65687" w:rsidRDefault="0038292D" w:rsidP="001950F7">
      <w:pPr>
        <w:tabs>
          <w:tab w:val="left" w:pos="2445"/>
        </w:tabs>
        <w:spacing w:after="0" w:line="240" w:lineRule="auto"/>
        <w:ind w:left="993" w:hanging="993"/>
        <w:jc w:val="thaiDistribute"/>
        <w:rPr>
          <w:rFonts w:ascii="TH SarabunPSK" w:eastAsia="Calibri" w:hAnsi="TH SarabunPSK" w:cs="TH SarabunPSK"/>
          <w:sz w:val="28"/>
          <w:szCs w:val="28"/>
        </w:rPr>
      </w:pPr>
      <w:r w:rsidRPr="00D65687">
        <w:rPr>
          <w:rFonts w:ascii="TH SarabunPSK" w:eastAsia="Calibri" w:hAnsi="TH SarabunPSK" w:cs="TH SarabunPSK" w:hint="cs"/>
          <w:b/>
          <w:bCs/>
          <w:sz w:val="28"/>
          <w:szCs w:val="28"/>
          <w:cs/>
        </w:rPr>
        <w:t xml:space="preserve">            </w:t>
      </w:r>
      <w:r w:rsidR="00725243" w:rsidRPr="00D65687">
        <w:rPr>
          <w:rFonts w:ascii="TH SarabunPSK" w:eastAsia="Calibri" w:hAnsi="TH SarabunPSK" w:cs="TH SarabunPSK" w:hint="cs"/>
          <w:sz w:val="28"/>
          <w:szCs w:val="28"/>
          <w:cs/>
        </w:rPr>
        <w:t xml:space="preserve">จาก </w:t>
      </w:r>
      <w:hyperlink r:id="rId15" w:history="1">
        <w:r w:rsidR="001950F7" w:rsidRPr="00D65687">
          <w:rPr>
            <w:rStyle w:val="Hyperlink"/>
            <w:rFonts w:ascii="TH SarabunPSK" w:eastAsia="Calibri" w:hAnsi="TH SarabunPSK" w:cs="TH SarabunPSK" w:hint="cs"/>
            <w:color w:val="auto"/>
            <w:sz w:val="28"/>
            <w:szCs w:val="28"/>
            <w:u w:val="none"/>
          </w:rPr>
          <w:t>https://www.nso.go.th/nsoweb/nso/survey_detail/qC</w:t>
        </w:r>
      </w:hyperlink>
      <w:r w:rsidR="001950F7" w:rsidRPr="00D65687">
        <w:rPr>
          <w:rFonts w:ascii="TH SarabunPSK" w:eastAsia="Calibri" w:hAnsi="TH SarabunPSK" w:cs="TH SarabunPSK" w:hint="cs"/>
          <w:sz w:val="28"/>
          <w:szCs w:val="28"/>
        </w:rPr>
        <w:t>//</w:t>
      </w:r>
    </w:p>
    <w:p w14:paraId="62BFC7ED" w14:textId="3ED7A8DF" w:rsidR="00046D56" w:rsidRPr="00D65687" w:rsidRDefault="00046D56" w:rsidP="00046D56">
      <w:pPr>
        <w:spacing w:after="0" w:line="240" w:lineRule="auto"/>
        <w:jc w:val="thaiDistribute"/>
        <w:rPr>
          <w:rFonts w:ascii="TH SarabunPSK" w:hAnsi="TH SarabunPSK" w:cs="TH SarabunPSK" w:hint="cs"/>
          <w:sz w:val="28"/>
          <w:szCs w:val="28"/>
          <w:cs/>
        </w:rPr>
      </w:pPr>
      <w:r w:rsidRPr="00D65687">
        <w:rPr>
          <w:rFonts w:ascii="TH SarabunPSK" w:hAnsi="TH SarabunPSK" w:cs="TH SarabunPSK" w:hint="cs"/>
          <w:sz w:val="28"/>
          <w:szCs w:val="28"/>
          <w:cs/>
        </w:rPr>
        <w:t>ศิริวรรณ เสรีรัตน์</w:t>
      </w:r>
      <w:r w:rsidRPr="00D65687">
        <w:rPr>
          <w:rFonts w:ascii="TH SarabunPSK" w:hAnsi="TH SarabunPSK" w:cs="TH SarabunPSK" w:hint="cs"/>
          <w:sz w:val="28"/>
          <w:szCs w:val="28"/>
        </w:rPr>
        <w:t>.</w:t>
      </w:r>
      <w:r w:rsidRPr="00D65687">
        <w:rPr>
          <w:rFonts w:ascii="TH SarabunPSK" w:hAnsi="TH SarabunPSK" w:cs="TH SarabunPSK" w:hint="cs"/>
          <w:sz w:val="28"/>
          <w:szCs w:val="28"/>
          <w:cs/>
        </w:rPr>
        <w:t xml:space="preserve"> (</w:t>
      </w:r>
      <w:r w:rsidRPr="00D65687">
        <w:rPr>
          <w:rFonts w:ascii="TH SarabunPSK" w:hAnsi="TH SarabunPSK" w:cs="TH SarabunPSK" w:hint="cs"/>
          <w:sz w:val="28"/>
          <w:szCs w:val="28"/>
        </w:rPr>
        <w:t>2538</w:t>
      </w:r>
      <w:r w:rsidRPr="00D65687">
        <w:rPr>
          <w:rFonts w:ascii="TH SarabunPSK" w:hAnsi="TH SarabunPSK" w:cs="TH SarabunPSK" w:hint="cs"/>
          <w:sz w:val="28"/>
          <w:szCs w:val="28"/>
          <w:cs/>
        </w:rPr>
        <w:t>)</w:t>
      </w:r>
      <w:r w:rsidRPr="00D65687">
        <w:rPr>
          <w:rFonts w:ascii="TH SarabunPSK" w:hAnsi="TH SarabunPSK" w:cs="TH SarabunPSK" w:hint="cs"/>
          <w:sz w:val="28"/>
          <w:szCs w:val="28"/>
        </w:rPr>
        <w:t>.</w:t>
      </w:r>
      <w:r w:rsidRPr="00765150">
        <w:rPr>
          <w:rFonts w:ascii="TH SarabunPSK" w:hAnsi="TH SarabunPSK" w:cs="TH SarabunPSK" w:hint="cs"/>
          <w:b/>
          <w:bCs/>
          <w:sz w:val="28"/>
          <w:szCs w:val="28"/>
          <w:cs/>
        </w:rPr>
        <w:t xml:space="preserve">ปัจจัยที่มีผลต่อความพึงพอใจโดยรวมของผู้บริโภคที่มีต่อเครื่องพิมพ์คอมพิวเตอร์ </w:t>
      </w:r>
      <w:r w:rsidRPr="00765150">
        <w:rPr>
          <w:rFonts w:ascii="TH SarabunPSK" w:hAnsi="TH SarabunPSK" w:cs="TH SarabunPSK" w:hint="cs"/>
          <w:b/>
          <w:bCs/>
          <w:sz w:val="28"/>
          <w:szCs w:val="28"/>
          <w:cs/>
        </w:rPr>
        <w:br/>
        <w:t xml:space="preserve">          </w:t>
      </w:r>
      <w:r w:rsidR="00D65687" w:rsidRPr="00765150">
        <w:rPr>
          <w:rFonts w:ascii="TH SarabunPSK" w:hAnsi="TH SarabunPSK" w:cs="TH SarabunPSK" w:hint="cs"/>
          <w:b/>
          <w:bCs/>
          <w:sz w:val="28"/>
          <w:szCs w:val="28"/>
          <w:cs/>
        </w:rPr>
        <w:t xml:space="preserve">   </w:t>
      </w:r>
      <w:r w:rsidRPr="00765150">
        <w:rPr>
          <w:rFonts w:ascii="TH SarabunPSK" w:hAnsi="TH SarabunPSK" w:cs="TH SarabunPSK" w:hint="cs"/>
          <w:b/>
          <w:bCs/>
          <w:sz w:val="28"/>
          <w:szCs w:val="28"/>
          <w:cs/>
        </w:rPr>
        <w:t>แบบมัลติฟังก์ชั่นในเขตกรุงเทพมหานคร</w:t>
      </w:r>
      <w:r w:rsidRPr="00D65687">
        <w:rPr>
          <w:rFonts w:ascii="TH SarabunPSK" w:hAnsi="TH SarabunPSK" w:cs="TH SarabunPSK" w:hint="cs"/>
          <w:sz w:val="28"/>
          <w:szCs w:val="28"/>
        </w:rPr>
        <w:t>.</w:t>
      </w:r>
      <w:r w:rsidRPr="00D65687">
        <w:rPr>
          <w:rFonts w:ascii="TH SarabunPSK" w:hAnsi="TH SarabunPSK" w:cs="TH SarabunPSK" w:hint="cs"/>
          <w:sz w:val="28"/>
          <w:szCs w:val="28"/>
          <w:cs/>
        </w:rPr>
        <w:t>สารนิพนธ์</w:t>
      </w:r>
      <w:r w:rsidRPr="00D65687">
        <w:rPr>
          <w:rFonts w:ascii="TH SarabunPSK" w:hAnsi="TH SarabunPSK" w:cs="TH SarabunPSK" w:hint="cs"/>
          <w:sz w:val="28"/>
          <w:szCs w:val="28"/>
        </w:rPr>
        <w:t>.</w:t>
      </w:r>
      <w:r w:rsidRPr="00D65687">
        <w:rPr>
          <w:rFonts w:ascii="TH SarabunPSK" w:hAnsi="TH SarabunPSK" w:cs="TH SarabunPSK" w:hint="cs"/>
          <w:sz w:val="28"/>
          <w:szCs w:val="28"/>
          <w:cs/>
        </w:rPr>
        <w:t>สาขาวิชาการจัดการ</w:t>
      </w:r>
      <w:r w:rsidRPr="00D65687">
        <w:rPr>
          <w:rFonts w:ascii="TH SarabunPSK" w:hAnsi="TH SarabunPSK" w:cs="TH SarabunPSK" w:hint="cs"/>
          <w:sz w:val="28"/>
          <w:szCs w:val="28"/>
        </w:rPr>
        <w:t>.</w:t>
      </w:r>
      <w:r w:rsidRPr="00D65687">
        <w:rPr>
          <w:rFonts w:ascii="TH SarabunPSK" w:hAnsi="TH SarabunPSK" w:cs="TH SarabunPSK" w:hint="cs"/>
          <w:sz w:val="28"/>
          <w:szCs w:val="28"/>
          <w:cs/>
        </w:rPr>
        <w:t>มหาวิทยาลั</w:t>
      </w:r>
      <w:r w:rsidR="007E443E" w:rsidRPr="00D65687">
        <w:rPr>
          <w:rFonts w:ascii="TH SarabunPSK" w:hAnsi="TH SarabunPSK" w:cs="TH SarabunPSK" w:hint="cs"/>
          <w:sz w:val="28"/>
          <w:szCs w:val="28"/>
          <w:cs/>
        </w:rPr>
        <w:t>ยศรีนครินทรวิโรฒ</w:t>
      </w:r>
    </w:p>
    <w:p w14:paraId="0D87B3EF" w14:textId="2A0E926B" w:rsidR="007A39CC" w:rsidRPr="00D65687" w:rsidRDefault="007A39CC" w:rsidP="00004536">
      <w:pPr>
        <w:spacing w:after="0" w:line="240" w:lineRule="auto"/>
        <w:ind w:firstLine="720"/>
        <w:jc w:val="thaiDistribute"/>
        <w:rPr>
          <w:rFonts w:ascii="TH SarabunIT๙" w:hAnsi="TH SarabunIT๙" w:cs="TH SarabunIT๙"/>
          <w:color w:val="FF0000"/>
          <w:sz w:val="28"/>
          <w:szCs w:val="28"/>
        </w:rPr>
      </w:pPr>
    </w:p>
    <w:sectPr w:rsidR="007A39CC" w:rsidRPr="00D65687" w:rsidSect="007A551F">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8B9D9" w14:textId="77777777" w:rsidR="00F56C46" w:rsidRDefault="00F56C46" w:rsidP="007F76A7">
      <w:pPr>
        <w:spacing w:after="0" w:line="240" w:lineRule="auto"/>
      </w:pPr>
      <w:r>
        <w:separator/>
      </w:r>
    </w:p>
  </w:endnote>
  <w:endnote w:type="continuationSeparator" w:id="0">
    <w:p w14:paraId="1562C616" w14:textId="77777777" w:rsidR="00F56C46" w:rsidRDefault="00F56C46" w:rsidP="007F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H SarabunIT๙">
    <w:altName w:val="Browallia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D6F1" w14:textId="77777777" w:rsidR="00F56C46" w:rsidRDefault="00F56C46" w:rsidP="007F76A7">
      <w:pPr>
        <w:spacing w:after="0" w:line="240" w:lineRule="auto"/>
      </w:pPr>
      <w:r>
        <w:separator/>
      </w:r>
    </w:p>
  </w:footnote>
  <w:footnote w:type="continuationSeparator" w:id="0">
    <w:p w14:paraId="1B622043" w14:textId="77777777" w:rsidR="00F56C46" w:rsidRDefault="00F56C46" w:rsidP="007F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0B2"/>
    <w:multiLevelType w:val="hybridMultilevel"/>
    <w:tmpl w:val="F3EC58AC"/>
    <w:lvl w:ilvl="0" w:tplc="E23A6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74DD4"/>
    <w:multiLevelType w:val="hybridMultilevel"/>
    <w:tmpl w:val="6BE0E86C"/>
    <w:lvl w:ilvl="0" w:tplc="6958F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D55BC"/>
    <w:multiLevelType w:val="hybridMultilevel"/>
    <w:tmpl w:val="B3AE8FA4"/>
    <w:lvl w:ilvl="0" w:tplc="F064E18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C5DC4"/>
    <w:multiLevelType w:val="hybridMultilevel"/>
    <w:tmpl w:val="8AA2FE34"/>
    <w:lvl w:ilvl="0" w:tplc="E85A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BA3BDF"/>
    <w:multiLevelType w:val="hybridMultilevel"/>
    <w:tmpl w:val="B97C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15:restartNumberingAfterBreak="0">
    <w:nsid w:val="486D49E1"/>
    <w:multiLevelType w:val="hybridMultilevel"/>
    <w:tmpl w:val="B330E9E2"/>
    <w:lvl w:ilvl="0" w:tplc="3D2C1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053F7"/>
    <w:multiLevelType w:val="hybridMultilevel"/>
    <w:tmpl w:val="E47AD5A4"/>
    <w:lvl w:ilvl="0" w:tplc="0FDE2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9" w15:restartNumberingAfterBreak="0">
    <w:nsid w:val="655541F0"/>
    <w:multiLevelType w:val="hybridMultilevel"/>
    <w:tmpl w:val="01C8B288"/>
    <w:lvl w:ilvl="0" w:tplc="9F26F8E2">
      <w:start w:val="1"/>
      <w:numFmt w:val="decimal"/>
      <w:lvlText w:val="%1."/>
      <w:lvlJc w:val="left"/>
      <w:pPr>
        <w:ind w:left="1080" w:hanging="360"/>
      </w:pPr>
      <w:rPr>
        <w:rFonts w:ascii="TH Sarabun New" w:eastAsiaTheme="minorEastAsia" w:hAnsi="TH Sarabun New" w:cs="TH Sarabun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E101C7"/>
    <w:multiLevelType w:val="hybridMultilevel"/>
    <w:tmpl w:val="81DE85EC"/>
    <w:lvl w:ilvl="0" w:tplc="2B000722">
      <w:start w:val="1"/>
      <w:numFmt w:val="decimal"/>
      <w:lvlText w:val="%1."/>
      <w:lvlJc w:val="left"/>
      <w:pPr>
        <w:ind w:left="1713" w:hanging="360"/>
      </w:pPr>
      <w:rPr>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772A5DFA"/>
    <w:multiLevelType w:val="hybridMultilevel"/>
    <w:tmpl w:val="5044A266"/>
    <w:lvl w:ilvl="0" w:tplc="9B1C1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125BE3"/>
    <w:multiLevelType w:val="hybridMultilevel"/>
    <w:tmpl w:val="1C5C6712"/>
    <w:lvl w:ilvl="0" w:tplc="876A732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3"/>
  </w:num>
  <w:num w:numId="5">
    <w:abstractNumId w:val="7"/>
  </w:num>
  <w:num w:numId="6">
    <w:abstractNumId w:val="0"/>
  </w:num>
  <w:num w:numId="7">
    <w:abstractNumId w:val="1"/>
  </w:num>
  <w:num w:numId="8">
    <w:abstractNumId w:val="2"/>
  </w:num>
  <w:num w:numId="9">
    <w:abstractNumId w:val="11"/>
  </w:num>
  <w:num w:numId="10">
    <w:abstractNumId w:val="9"/>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B"/>
    <w:rsid w:val="00004536"/>
    <w:rsid w:val="00046D56"/>
    <w:rsid w:val="0005162E"/>
    <w:rsid w:val="000538B6"/>
    <w:rsid w:val="00054446"/>
    <w:rsid w:val="0006059C"/>
    <w:rsid w:val="000636D3"/>
    <w:rsid w:val="00065163"/>
    <w:rsid w:val="000713C5"/>
    <w:rsid w:val="000727DC"/>
    <w:rsid w:val="00082F22"/>
    <w:rsid w:val="00083080"/>
    <w:rsid w:val="000833E0"/>
    <w:rsid w:val="000A1C3B"/>
    <w:rsid w:val="000A6A13"/>
    <w:rsid w:val="000D3ACC"/>
    <w:rsid w:val="00123C8B"/>
    <w:rsid w:val="00126C94"/>
    <w:rsid w:val="00146B95"/>
    <w:rsid w:val="00181709"/>
    <w:rsid w:val="0018695D"/>
    <w:rsid w:val="00193F30"/>
    <w:rsid w:val="001950F7"/>
    <w:rsid w:val="001A0CA8"/>
    <w:rsid w:val="001B0441"/>
    <w:rsid w:val="001E2BCF"/>
    <w:rsid w:val="001F0A5F"/>
    <w:rsid w:val="00212ACB"/>
    <w:rsid w:val="00216128"/>
    <w:rsid w:val="00216A3B"/>
    <w:rsid w:val="0022003F"/>
    <w:rsid w:val="00224976"/>
    <w:rsid w:val="002444CB"/>
    <w:rsid w:val="00253DE6"/>
    <w:rsid w:val="00283315"/>
    <w:rsid w:val="0029335F"/>
    <w:rsid w:val="00297938"/>
    <w:rsid w:val="00297A26"/>
    <w:rsid w:val="002B4178"/>
    <w:rsid w:val="002B43E4"/>
    <w:rsid w:val="002D3596"/>
    <w:rsid w:val="002D6896"/>
    <w:rsid w:val="002E25E3"/>
    <w:rsid w:val="002E38D5"/>
    <w:rsid w:val="0030612B"/>
    <w:rsid w:val="003224BF"/>
    <w:rsid w:val="00334055"/>
    <w:rsid w:val="00346835"/>
    <w:rsid w:val="00346D99"/>
    <w:rsid w:val="0038292D"/>
    <w:rsid w:val="003910D1"/>
    <w:rsid w:val="00394225"/>
    <w:rsid w:val="003A2BDE"/>
    <w:rsid w:val="003A43DD"/>
    <w:rsid w:val="003A4B13"/>
    <w:rsid w:val="003B1097"/>
    <w:rsid w:val="003B145D"/>
    <w:rsid w:val="003B2F1A"/>
    <w:rsid w:val="003C0A69"/>
    <w:rsid w:val="003C39FF"/>
    <w:rsid w:val="003C417F"/>
    <w:rsid w:val="003D182E"/>
    <w:rsid w:val="003D3C39"/>
    <w:rsid w:val="003E2222"/>
    <w:rsid w:val="003E3783"/>
    <w:rsid w:val="003E6E4F"/>
    <w:rsid w:val="00411D3B"/>
    <w:rsid w:val="004174C4"/>
    <w:rsid w:val="00423341"/>
    <w:rsid w:val="00423856"/>
    <w:rsid w:val="00423ADB"/>
    <w:rsid w:val="004279C9"/>
    <w:rsid w:val="0043360C"/>
    <w:rsid w:val="00463DF7"/>
    <w:rsid w:val="00464620"/>
    <w:rsid w:val="004822D5"/>
    <w:rsid w:val="004950D8"/>
    <w:rsid w:val="004A5DD5"/>
    <w:rsid w:val="004C1589"/>
    <w:rsid w:val="004D79B3"/>
    <w:rsid w:val="004F5F52"/>
    <w:rsid w:val="00501633"/>
    <w:rsid w:val="00504CC8"/>
    <w:rsid w:val="00525DD6"/>
    <w:rsid w:val="00540CDB"/>
    <w:rsid w:val="00550422"/>
    <w:rsid w:val="00551E4F"/>
    <w:rsid w:val="00565B07"/>
    <w:rsid w:val="00567161"/>
    <w:rsid w:val="00586FC7"/>
    <w:rsid w:val="005A3B2B"/>
    <w:rsid w:val="005A494E"/>
    <w:rsid w:val="005B3FFD"/>
    <w:rsid w:val="005B432D"/>
    <w:rsid w:val="005C05B6"/>
    <w:rsid w:val="005C0805"/>
    <w:rsid w:val="005C1A3F"/>
    <w:rsid w:val="005D1E57"/>
    <w:rsid w:val="005E19EF"/>
    <w:rsid w:val="005F7F8A"/>
    <w:rsid w:val="0060050F"/>
    <w:rsid w:val="00610142"/>
    <w:rsid w:val="006132AB"/>
    <w:rsid w:val="00622712"/>
    <w:rsid w:val="00625D7B"/>
    <w:rsid w:val="00626A67"/>
    <w:rsid w:val="0064006B"/>
    <w:rsid w:val="006576D0"/>
    <w:rsid w:val="0066182F"/>
    <w:rsid w:val="006A56BF"/>
    <w:rsid w:val="006B6F1A"/>
    <w:rsid w:val="006D22B5"/>
    <w:rsid w:val="006D3DC1"/>
    <w:rsid w:val="006D4F28"/>
    <w:rsid w:val="00713B5F"/>
    <w:rsid w:val="007158FB"/>
    <w:rsid w:val="00724551"/>
    <w:rsid w:val="00725243"/>
    <w:rsid w:val="007265EE"/>
    <w:rsid w:val="00726B2F"/>
    <w:rsid w:val="007346F5"/>
    <w:rsid w:val="00736BD2"/>
    <w:rsid w:val="00752D39"/>
    <w:rsid w:val="00765150"/>
    <w:rsid w:val="007733DA"/>
    <w:rsid w:val="00774256"/>
    <w:rsid w:val="0078187E"/>
    <w:rsid w:val="00791808"/>
    <w:rsid w:val="00793CAA"/>
    <w:rsid w:val="0079417C"/>
    <w:rsid w:val="007A39CC"/>
    <w:rsid w:val="007A551F"/>
    <w:rsid w:val="007B6C10"/>
    <w:rsid w:val="007C50F4"/>
    <w:rsid w:val="007E2EC5"/>
    <w:rsid w:val="007E443E"/>
    <w:rsid w:val="007F14B6"/>
    <w:rsid w:val="007F364A"/>
    <w:rsid w:val="007F43CF"/>
    <w:rsid w:val="007F76A7"/>
    <w:rsid w:val="008010C4"/>
    <w:rsid w:val="00805950"/>
    <w:rsid w:val="00806BAD"/>
    <w:rsid w:val="00817192"/>
    <w:rsid w:val="00821E26"/>
    <w:rsid w:val="00826710"/>
    <w:rsid w:val="008347EA"/>
    <w:rsid w:val="00840C36"/>
    <w:rsid w:val="00840FB1"/>
    <w:rsid w:val="00843E4C"/>
    <w:rsid w:val="00860688"/>
    <w:rsid w:val="008614D2"/>
    <w:rsid w:val="00880C2C"/>
    <w:rsid w:val="00886406"/>
    <w:rsid w:val="0088722C"/>
    <w:rsid w:val="00894866"/>
    <w:rsid w:val="00895086"/>
    <w:rsid w:val="00896941"/>
    <w:rsid w:val="008A013E"/>
    <w:rsid w:val="008A2CE2"/>
    <w:rsid w:val="008C2933"/>
    <w:rsid w:val="008E4F69"/>
    <w:rsid w:val="008F526B"/>
    <w:rsid w:val="00914860"/>
    <w:rsid w:val="00916C56"/>
    <w:rsid w:val="00920BF8"/>
    <w:rsid w:val="00930D56"/>
    <w:rsid w:val="00933C9E"/>
    <w:rsid w:val="00944C00"/>
    <w:rsid w:val="009507E9"/>
    <w:rsid w:val="00953D3C"/>
    <w:rsid w:val="00956CA2"/>
    <w:rsid w:val="00960169"/>
    <w:rsid w:val="00981A86"/>
    <w:rsid w:val="00982795"/>
    <w:rsid w:val="009875D3"/>
    <w:rsid w:val="009A5914"/>
    <w:rsid w:val="009B2F3F"/>
    <w:rsid w:val="009D37FA"/>
    <w:rsid w:val="009D43BC"/>
    <w:rsid w:val="00A028F3"/>
    <w:rsid w:val="00A14505"/>
    <w:rsid w:val="00A17E3A"/>
    <w:rsid w:val="00A30A0C"/>
    <w:rsid w:val="00A33867"/>
    <w:rsid w:val="00A55B01"/>
    <w:rsid w:val="00A74578"/>
    <w:rsid w:val="00A87F2A"/>
    <w:rsid w:val="00A9135B"/>
    <w:rsid w:val="00AA1F48"/>
    <w:rsid w:val="00AB20E9"/>
    <w:rsid w:val="00AC362B"/>
    <w:rsid w:val="00AC7887"/>
    <w:rsid w:val="00B140FB"/>
    <w:rsid w:val="00B239F2"/>
    <w:rsid w:val="00B27F6E"/>
    <w:rsid w:val="00B304DC"/>
    <w:rsid w:val="00B31206"/>
    <w:rsid w:val="00B35654"/>
    <w:rsid w:val="00B7001A"/>
    <w:rsid w:val="00B74D89"/>
    <w:rsid w:val="00B83490"/>
    <w:rsid w:val="00B97E4B"/>
    <w:rsid w:val="00BA1EF7"/>
    <w:rsid w:val="00BA4E0C"/>
    <w:rsid w:val="00BB03B4"/>
    <w:rsid w:val="00BD312F"/>
    <w:rsid w:val="00BE0DF5"/>
    <w:rsid w:val="00BE16A9"/>
    <w:rsid w:val="00BE2AA8"/>
    <w:rsid w:val="00BF3BCE"/>
    <w:rsid w:val="00BF4803"/>
    <w:rsid w:val="00C1649F"/>
    <w:rsid w:val="00C228B3"/>
    <w:rsid w:val="00C37C90"/>
    <w:rsid w:val="00C4271D"/>
    <w:rsid w:val="00C54144"/>
    <w:rsid w:val="00C65911"/>
    <w:rsid w:val="00C72363"/>
    <w:rsid w:val="00C83D4A"/>
    <w:rsid w:val="00C86842"/>
    <w:rsid w:val="00C90E35"/>
    <w:rsid w:val="00C92E75"/>
    <w:rsid w:val="00CA3018"/>
    <w:rsid w:val="00CA59DE"/>
    <w:rsid w:val="00CB2B71"/>
    <w:rsid w:val="00CC72B7"/>
    <w:rsid w:val="00CF4FB4"/>
    <w:rsid w:val="00CF5564"/>
    <w:rsid w:val="00D11343"/>
    <w:rsid w:val="00D173B6"/>
    <w:rsid w:val="00D25E1B"/>
    <w:rsid w:val="00D27952"/>
    <w:rsid w:val="00D42A06"/>
    <w:rsid w:val="00D430B5"/>
    <w:rsid w:val="00D438F4"/>
    <w:rsid w:val="00D6427B"/>
    <w:rsid w:val="00D65687"/>
    <w:rsid w:val="00D8665A"/>
    <w:rsid w:val="00D9631A"/>
    <w:rsid w:val="00DA7DDD"/>
    <w:rsid w:val="00DB13C8"/>
    <w:rsid w:val="00DC083B"/>
    <w:rsid w:val="00DE2014"/>
    <w:rsid w:val="00E202D4"/>
    <w:rsid w:val="00E24BAF"/>
    <w:rsid w:val="00E36105"/>
    <w:rsid w:val="00E37992"/>
    <w:rsid w:val="00E4560C"/>
    <w:rsid w:val="00E552FD"/>
    <w:rsid w:val="00E56CD6"/>
    <w:rsid w:val="00E67DFB"/>
    <w:rsid w:val="00E76E25"/>
    <w:rsid w:val="00E93EC3"/>
    <w:rsid w:val="00EA63E0"/>
    <w:rsid w:val="00EB378A"/>
    <w:rsid w:val="00EC1093"/>
    <w:rsid w:val="00F13DD6"/>
    <w:rsid w:val="00F27A31"/>
    <w:rsid w:val="00F46AE5"/>
    <w:rsid w:val="00F56C46"/>
    <w:rsid w:val="00F64C72"/>
    <w:rsid w:val="00F862FB"/>
    <w:rsid w:val="00F86B55"/>
    <w:rsid w:val="00F92EEA"/>
    <w:rsid w:val="00F97CDD"/>
    <w:rsid w:val="00FA3BC1"/>
    <w:rsid w:val="00FA55FA"/>
    <w:rsid w:val="00FB34B9"/>
    <w:rsid w:val="00FF28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9175B87A-53C2-41A0-A45D-F04870E9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D89"/>
    <w:pPr>
      <w:spacing w:after="200" w:line="276" w:lineRule="auto"/>
    </w:pPr>
    <w:rPr>
      <w:rFonts w:eastAsiaTheme="minorEastAsia"/>
      <w:szCs w:val="22"/>
    </w:rPr>
  </w:style>
  <w:style w:type="paragraph" w:styleId="Heading1">
    <w:name w:val="heading 1"/>
    <w:basedOn w:val="Normal"/>
    <w:next w:val="Normal"/>
    <w:link w:val="Heading1Char"/>
    <w:uiPriority w:val="9"/>
    <w:qFormat/>
    <w:rsid w:val="0042385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1">
    <w:name w:val="การอ้างถึงที่ไม่ได้แก้ไข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2">
    <w:name w:val="การอ้างถึงที่ไม่ได้แก้ไข2"/>
    <w:basedOn w:val="DefaultParagraphFont"/>
    <w:uiPriority w:val="99"/>
    <w:semiHidden/>
    <w:unhideWhenUsed/>
    <w:rsid w:val="00D430B5"/>
    <w:rPr>
      <w:color w:val="605E5C"/>
      <w:shd w:val="clear" w:color="auto" w:fill="E1DFDD"/>
    </w:rPr>
  </w:style>
  <w:style w:type="character" w:styleId="PlaceholderText">
    <w:name w:val="Placeholder Text"/>
    <w:basedOn w:val="DefaultParagraphFont"/>
    <w:uiPriority w:val="99"/>
    <w:semiHidden/>
    <w:rsid w:val="00D8665A"/>
    <w:rPr>
      <w:color w:val="808080"/>
    </w:rPr>
  </w:style>
  <w:style w:type="paragraph" w:styleId="Header">
    <w:name w:val="header"/>
    <w:basedOn w:val="Normal"/>
    <w:link w:val="HeaderChar"/>
    <w:uiPriority w:val="99"/>
    <w:unhideWhenUsed/>
    <w:rsid w:val="007F76A7"/>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7F76A7"/>
    <w:rPr>
      <w:rFonts w:eastAsiaTheme="minorEastAsia"/>
    </w:rPr>
  </w:style>
  <w:style w:type="paragraph" w:styleId="Footer">
    <w:name w:val="footer"/>
    <w:basedOn w:val="Normal"/>
    <w:link w:val="FooterChar"/>
    <w:uiPriority w:val="99"/>
    <w:unhideWhenUsed/>
    <w:rsid w:val="007F76A7"/>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7F76A7"/>
    <w:rPr>
      <w:rFonts w:eastAsiaTheme="minorEastAsia"/>
    </w:rPr>
  </w:style>
  <w:style w:type="character" w:styleId="LineNumber">
    <w:name w:val="line number"/>
    <w:basedOn w:val="DefaultParagraphFont"/>
    <w:uiPriority w:val="99"/>
    <w:semiHidden/>
    <w:unhideWhenUsed/>
    <w:rsid w:val="0022003F"/>
  </w:style>
  <w:style w:type="character" w:customStyle="1" w:styleId="Heading1Char">
    <w:name w:val="Heading 1 Char"/>
    <w:basedOn w:val="DefaultParagraphFont"/>
    <w:link w:val="Heading1"/>
    <w:uiPriority w:val="9"/>
    <w:rsid w:val="00423856"/>
    <w:rPr>
      <w:rFonts w:asciiTheme="majorHAnsi" w:eastAsiaTheme="majorEastAsia" w:hAnsiTheme="majorHAnsi" w:cstheme="majorBidi"/>
      <w:color w:val="2F5496" w:themeColor="accent1" w:themeShade="BF"/>
      <w:sz w:val="32"/>
      <w:szCs w:val="40"/>
    </w:rPr>
  </w:style>
  <w:style w:type="paragraph" w:styleId="BalloonText">
    <w:name w:val="Balloon Text"/>
    <w:basedOn w:val="Normal"/>
    <w:link w:val="BalloonTextChar"/>
    <w:uiPriority w:val="99"/>
    <w:semiHidden/>
    <w:unhideWhenUsed/>
    <w:rsid w:val="00F27A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27A31"/>
    <w:rPr>
      <w:rFonts w:ascii="Tahoma" w:eastAsiaTheme="minorEastAsia" w:hAnsi="Tahoma" w:cs="Angsana New"/>
      <w:sz w:val="16"/>
      <w:szCs w:val="20"/>
    </w:rPr>
  </w:style>
  <w:style w:type="paragraph" w:styleId="HTMLPreformatted">
    <w:name w:val="HTML Preformatted"/>
    <w:basedOn w:val="Normal"/>
    <w:link w:val="HTMLPreformattedChar"/>
    <w:uiPriority w:val="99"/>
    <w:semiHidden/>
    <w:unhideWhenUsed/>
    <w:rsid w:val="0061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8"/>
    </w:rPr>
  </w:style>
  <w:style w:type="character" w:customStyle="1" w:styleId="HTMLPreformattedChar">
    <w:name w:val="HTML Preformatted Char"/>
    <w:basedOn w:val="DefaultParagraphFont"/>
    <w:link w:val="HTMLPreformatted"/>
    <w:uiPriority w:val="99"/>
    <w:semiHidden/>
    <w:rsid w:val="006132AB"/>
    <w:rPr>
      <w:rFonts w:ascii="Angsana New" w:eastAsia="Times New Roman" w:hAnsi="Angsana New" w:cs="Angsana New"/>
      <w:sz w:val="28"/>
    </w:rPr>
  </w:style>
  <w:style w:type="character" w:customStyle="1" w:styleId="y2iqfc">
    <w:name w:val="y2iqfc"/>
    <w:basedOn w:val="DefaultParagraphFont"/>
    <w:rsid w:val="006132AB"/>
  </w:style>
  <w:style w:type="character" w:styleId="UnresolvedMention">
    <w:name w:val="Unresolved Mention"/>
    <w:basedOn w:val="DefaultParagraphFont"/>
    <w:uiPriority w:val="99"/>
    <w:semiHidden/>
    <w:unhideWhenUsed/>
    <w:rsid w:val="0089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emzaa0533@gmail.com1*" TargetMode="External"/><Relationship Id="rId13" Type="http://schemas.openxmlformats.org/officeDocument/2006/relationships/hyperlink" Target="https://kb.psu.ac.th/psuk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udru.ac.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tsu.ac.th//" TargetMode="External"/><Relationship Id="rId5" Type="http://schemas.openxmlformats.org/officeDocument/2006/relationships/webSettings" Target="webSettings.xml"/><Relationship Id="rId15" Type="http://schemas.openxmlformats.org/officeDocument/2006/relationships/hyperlink" Target="https://www.nso.go.th/nsoweb/nso/survey_detail/qC" TargetMode="External"/><Relationship Id="rId10" Type="http://schemas.openxmlformats.org/officeDocument/2006/relationships/hyperlink" Target="http://www.gotoknow.org/posts/26756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cholar.utcc.ac.t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คอลัมน์1</c:v>
                </c:pt>
              </c:strCache>
            </c:strRef>
          </c:tx>
          <c:spPr>
            <a:solidFill>
              <a:schemeClr val="accent1"/>
            </a:solidFill>
            <a:ln>
              <a:noFill/>
            </a:ln>
            <a:effectLst/>
          </c:spPr>
          <c:invertIfNegative val="0"/>
          <c:dPt>
            <c:idx val="0"/>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3-C5BB-46E5-B046-F081EFDCE2AF}"/>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4-C5BB-46E5-B046-F081EFDCE2AF}"/>
              </c:ext>
            </c:extLst>
          </c:dPt>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C5BB-46E5-B046-F081EFDCE2AF}"/>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6-C5BB-46E5-B046-F081EFDCE2AF}"/>
              </c:ext>
            </c:extLst>
          </c:dPt>
          <c:dPt>
            <c:idx val="4"/>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7-C5BB-46E5-B046-F081EFDCE2A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H SarabunIT๙" panose="020B0500040200020003" pitchFamily="34" charset="-34"/>
                    <a:ea typeface="+mn-ea"/>
                    <a:cs typeface="TH SarabunIT๙" panose="020B0500040200020003" pitchFamily="34" charset="-34"/>
                  </a:defRPr>
                </a:pPr>
                <a:endParaRPr lang="th-TH"/>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รูแปบบการออม</c:v>
                </c:pt>
                <c:pt idx="1">
                  <c:v>ด้านการใช้ชีวิตประจำวัน</c:v>
                </c:pt>
                <c:pt idx="2">
                  <c:v>ด้านค่าใช้จ่ายฉุกเฉิน</c:v>
                </c:pt>
                <c:pt idx="3">
                  <c:v>ด้านการพัฒนาตัวเอง/ในอนาคต</c:v>
                </c:pt>
                <c:pt idx="4">
                  <c:v>ด้านครอบครัว</c:v>
                </c:pt>
              </c:strCache>
            </c:strRef>
          </c:cat>
          <c:val>
            <c:numRef>
              <c:f>Sheet1!$B$2:$B$6</c:f>
              <c:numCache>
                <c:formatCode>General</c:formatCode>
                <c:ptCount val="5"/>
                <c:pt idx="0">
                  <c:v>3.02</c:v>
                </c:pt>
                <c:pt idx="1">
                  <c:v>3.34</c:v>
                </c:pt>
                <c:pt idx="2">
                  <c:v>3.74</c:v>
                </c:pt>
                <c:pt idx="3">
                  <c:v>3.15</c:v>
                </c:pt>
                <c:pt idx="4">
                  <c:v>2.71</c:v>
                </c:pt>
              </c:numCache>
            </c:numRef>
          </c:val>
          <c:extLst>
            <c:ext xmlns:c16="http://schemas.microsoft.com/office/drawing/2014/chart" uri="{C3380CC4-5D6E-409C-BE32-E72D297353CC}">
              <c16:uniqueId val="{00000000-C5BB-46E5-B046-F081EFDCE2AF}"/>
            </c:ext>
          </c:extLst>
        </c:ser>
        <c:dLbls>
          <c:showLegendKey val="0"/>
          <c:showVal val="0"/>
          <c:showCatName val="0"/>
          <c:showSerName val="0"/>
          <c:showPercent val="0"/>
          <c:showBubbleSize val="0"/>
        </c:dLbls>
        <c:gapWidth val="219"/>
        <c:overlap val="-27"/>
        <c:axId val="242742784"/>
        <c:axId val="242744320"/>
      </c:barChart>
      <c:catAx>
        <c:axId val="24274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Angsana New" panose="02020603050405020304" pitchFamily="18" charset="-34"/>
                <a:ea typeface="+mn-ea"/>
                <a:cs typeface="Angsana New" panose="02020603050405020304" pitchFamily="18" charset="-34"/>
              </a:defRPr>
            </a:pPr>
            <a:endParaRPr lang="th-TH"/>
          </a:p>
        </c:txPr>
        <c:crossAx val="242744320"/>
        <c:crosses val="autoZero"/>
        <c:auto val="1"/>
        <c:lblAlgn val="ctr"/>
        <c:lblOffset val="100"/>
        <c:noMultiLvlLbl val="0"/>
      </c:catAx>
      <c:valAx>
        <c:axId val="24274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IT๙" panose="020B0500040200020003" pitchFamily="34" charset="-34"/>
                <a:ea typeface="+mn-ea"/>
                <a:cs typeface="TH SarabunIT๙" panose="020B0500040200020003" pitchFamily="34" charset="-34"/>
              </a:defRPr>
            </a:pPr>
            <a:endParaRPr lang="th-TH"/>
          </a:p>
        </c:txPr>
        <c:crossAx val="242742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0">
          <a:latin typeface="Angsana New" panose="02020603050405020304" pitchFamily="18" charset="-34"/>
          <a:cs typeface="Angsana New" panose="02020603050405020304" pitchFamily="18" charset="-34"/>
        </a:defRPr>
      </a:pPr>
      <a:endParaRPr lang="th-TH"/>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DF37-5F04-47F9-AF2B-1DE4B8A8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3915</Words>
  <Characters>22319</Characters>
  <Application>Microsoft Office Word</Application>
  <DocSecurity>0</DocSecurity>
  <Lines>185</Lines>
  <Paragraphs>52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Walailak Rattanawong</dc:creator>
  <cp:lastModifiedBy>technical ptc</cp:lastModifiedBy>
  <cp:revision>2</cp:revision>
  <cp:lastPrinted>2024-03-07T03:24:00Z</cp:lastPrinted>
  <dcterms:created xsi:type="dcterms:W3CDTF">2024-03-07T03:30:00Z</dcterms:created>
  <dcterms:modified xsi:type="dcterms:W3CDTF">2024-03-07T03:30:00Z</dcterms:modified>
</cp:coreProperties>
</file>