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DEE7B" w14:textId="0DF2EA39" w:rsidR="004E5968" w:rsidRDefault="00D578F6" w:rsidP="004E5968">
      <w:pPr>
        <w:jc w:val="center"/>
        <w:rPr>
          <w:rFonts w:ascii="TH SarabunPSK" w:hAnsi="TH SarabunPSK" w:cs="TH SarabunPSK"/>
          <w:b/>
          <w:bCs/>
          <w:sz w:val="36"/>
          <w:szCs w:val="36"/>
        </w:rPr>
      </w:pPr>
      <w:r>
        <w:rPr>
          <w:noProof/>
        </w:rPr>
        <w:drawing>
          <wp:inline distT="0" distB="0" distL="0" distR="0" wp14:anchorId="32015745" wp14:editId="787DD21F">
            <wp:extent cx="768350" cy="1341120"/>
            <wp:effectExtent l="0" t="0" r="0" b="0"/>
            <wp:docPr id="58" name="รูปภาพ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1341120"/>
                    </a:xfrm>
                    <a:prstGeom prst="rect">
                      <a:avLst/>
                    </a:prstGeom>
                    <a:noFill/>
                  </pic:spPr>
                </pic:pic>
              </a:graphicData>
            </a:graphic>
          </wp:inline>
        </w:drawing>
      </w:r>
    </w:p>
    <w:p w14:paraId="4E250C0F" w14:textId="292E52A0" w:rsidR="004A336F" w:rsidRPr="00DB5D35" w:rsidRDefault="004A336F" w:rsidP="004E5968">
      <w:pPr>
        <w:jc w:val="center"/>
        <w:rPr>
          <w:rFonts w:ascii="TH SarabunPSK" w:hAnsi="TH SarabunPSK" w:cs="TH SarabunPSK"/>
          <w:b/>
          <w:bCs/>
          <w:sz w:val="36"/>
          <w:szCs w:val="36"/>
        </w:rPr>
      </w:pPr>
      <w:r w:rsidRPr="00DB5D35">
        <w:rPr>
          <w:rFonts w:ascii="TH SarabunPSK" w:hAnsi="TH SarabunPSK" w:cs="TH SarabunPSK" w:hint="cs"/>
          <w:b/>
          <w:bCs/>
          <w:sz w:val="36"/>
          <w:szCs w:val="36"/>
          <w:cs/>
        </w:rPr>
        <w:t>รายงานวิจัยฉบับสมบูรณ์</w:t>
      </w:r>
    </w:p>
    <w:p w14:paraId="51A2DA2C"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 xml:space="preserve">ปัจจัยที่ส่งผลต่อพฤติกรรมการทำงานของพนักงานฝ่ายผลิตคนไทย </w:t>
      </w:r>
    </w:p>
    <w:p w14:paraId="6F989CA1" w14:textId="77777777" w:rsidR="004E5968"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บริษัท</w:t>
      </w:r>
      <w:proofErr w:type="spellStart"/>
      <w:r w:rsidRPr="00DB5D35">
        <w:rPr>
          <w:rFonts w:ascii="TH SarabunPSK" w:hAnsi="TH SarabunPSK" w:cs="TH SarabunPSK"/>
          <w:b/>
          <w:bCs/>
          <w:sz w:val="36"/>
          <w:szCs w:val="36"/>
          <w:cs/>
        </w:rPr>
        <w:t>เอส</w:t>
      </w:r>
      <w:proofErr w:type="spellEnd"/>
      <w:r w:rsidRPr="00DB5D35">
        <w:rPr>
          <w:rFonts w:ascii="TH SarabunPSK" w:hAnsi="TH SarabunPSK" w:cs="TH SarabunPSK"/>
          <w:b/>
          <w:bCs/>
          <w:sz w:val="36"/>
          <w:szCs w:val="36"/>
          <w:cs/>
        </w:rPr>
        <w:t xml:space="preserve">. </w:t>
      </w:r>
      <w:proofErr w:type="spellStart"/>
      <w:r w:rsidRPr="00DB5D35">
        <w:rPr>
          <w:rFonts w:ascii="TH SarabunPSK" w:hAnsi="TH SarabunPSK" w:cs="TH SarabunPSK"/>
          <w:b/>
          <w:bCs/>
          <w:sz w:val="36"/>
          <w:szCs w:val="36"/>
          <w:cs/>
        </w:rPr>
        <w:t>แพ็ค</w:t>
      </w:r>
      <w:proofErr w:type="spellEnd"/>
      <w:r w:rsidRPr="00DB5D35">
        <w:rPr>
          <w:rFonts w:ascii="TH SarabunPSK" w:hAnsi="TH SarabunPSK" w:cs="TH SarabunPSK"/>
          <w:b/>
          <w:bCs/>
          <w:sz w:val="36"/>
          <w:szCs w:val="36"/>
          <w:cs/>
        </w:rPr>
        <w:t xml:space="preserve"> </w:t>
      </w:r>
      <w:proofErr w:type="spellStart"/>
      <w:r w:rsidRPr="00DB5D35">
        <w:rPr>
          <w:rFonts w:ascii="TH SarabunPSK" w:hAnsi="TH SarabunPSK" w:cs="TH SarabunPSK"/>
          <w:b/>
          <w:bCs/>
          <w:sz w:val="36"/>
          <w:szCs w:val="36"/>
          <w:cs/>
        </w:rPr>
        <w:t>แอนด์</w:t>
      </w:r>
      <w:proofErr w:type="spellEnd"/>
      <w:r w:rsidRPr="00DB5D35">
        <w:rPr>
          <w:rFonts w:ascii="TH SarabunPSK" w:hAnsi="TH SarabunPSK" w:cs="TH SarabunPSK"/>
          <w:b/>
          <w:bCs/>
          <w:sz w:val="36"/>
          <w:szCs w:val="36"/>
          <w:cs/>
        </w:rPr>
        <w:t xml:space="preserve"> </w:t>
      </w:r>
      <w:proofErr w:type="spellStart"/>
      <w:r w:rsidRPr="00DB5D35">
        <w:rPr>
          <w:rFonts w:ascii="TH SarabunPSK" w:hAnsi="TH SarabunPSK" w:cs="TH SarabunPSK"/>
          <w:b/>
          <w:bCs/>
          <w:sz w:val="36"/>
          <w:szCs w:val="36"/>
          <w:cs/>
        </w:rPr>
        <w:t>พริ้นท์</w:t>
      </w:r>
      <w:proofErr w:type="spellEnd"/>
      <w:r w:rsidRPr="00DB5D35">
        <w:rPr>
          <w:rFonts w:ascii="TH SarabunPSK" w:hAnsi="TH SarabunPSK" w:cs="TH SarabunPSK"/>
          <w:b/>
          <w:bCs/>
          <w:sz w:val="36"/>
          <w:szCs w:val="36"/>
          <w:cs/>
        </w:rPr>
        <w:t xml:space="preserve"> จำกัด (มหาชน)  </w:t>
      </w:r>
      <w:r w:rsidRPr="00DB5D35">
        <w:rPr>
          <w:rFonts w:ascii="TH SarabunPSK" w:hAnsi="TH SarabunPSK" w:cs="TH SarabunPSK" w:hint="cs"/>
          <w:b/>
          <w:bCs/>
          <w:sz w:val="36"/>
          <w:szCs w:val="36"/>
          <w:cs/>
        </w:rPr>
        <w:t>หลัง</w:t>
      </w:r>
      <w:r w:rsidRPr="00DB5D35">
        <w:rPr>
          <w:rFonts w:ascii="TH SarabunPSK" w:hAnsi="TH SarabunPSK" w:cs="TH SarabunPSK"/>
          <w:b/>
          <w:bCs/>
          <w:sz w:val="36"/>
          <w:szCs w:val="36"/>
          <w:cs/>
        </w:rPr>
        <w:t>สถานการณ์โควิด-19</w:t>
      </w:r>
    </w:p>
    <w:p w14:paraId="6548DE2F" w14:textId="77777777" w:rsidR="008F0FC6" w:rsidRDefault="00DB5D35" w:rsidP="00DB5D35">
      <w:pPr>
        <w:spacing w:after="120" w:line="240" w:lineRule="auto"/>
        <w:jc w:val="center"/>
        <w:rPr>
          <w:rFonts w:ascii="TH SarabunPSK" w:hAnsi="TH SarabunPSK" w:cs="TH SarabunPSK"/>
          <w:b/>
          <w:bCs/>
          <w:sz w:val="40"/>
          <w:szCs w:val="40"/>
        </w:rPr>
      </w:pPr>
      <w:r w:rsidRPr="0096617F">
        <w:rPr>
          <w:rFonts w:ascii="TH SarabunPSK" w:hAnsi="TH SarabunPSK" w:cs="TH SarabunPSK"/>
          <w:b/>
          <w:bCs/>
          <w:sz w:val="40"/>
          <w:szCs w:val="40"/>
        </w:rPr>
        <w:t xml:space="preserve">Factors Affecting Working Behaviors of Thai Production Employees, </w:t>
      </w:r>
    </w:p>
    <w:p w14:paraId="7781A477" w14:textId="3780A5BD" w:rsidR="00DB5D35" w:rsidRPr="00DB5D35" w:rsidRDefault="00DB5D35" w:rsidP="00DB5D35">
      <w:pPr>
        <w:spacing w:after="120" w:line="240" w:lineRule="auto"/>
        <w:jc w:val="center"/>
        <w:rPr>
          <w:rFonts w:ascii="TH SarabunPSK" w:hAnsi="TH SarabunPSK" w:cs="TH SarabunPSK"/>
          <w:b/>
          <w:bCs/>
          <w:sz w:val="40"/>
          <w:szCs w:val="40"/>
        </w:rPr>
      </w:pPr>
      <w:r w:rsidRPr="0096617F">
        <w:rPr>
          <w:rFonts w:ascii="TH SarabunPSK" w:hAnsi="TH SarabunPSK" w:cs="TH SarabunPSK"/>
          <w:b/>
          <w:bCs/>
          <w:sz w:val="40"/>
          <w:szCs w:val="40"/>
        </w:rPr>
        <w:t>S. Pack &amp; Print Public Company Limited after the COVID-19 situation.</w:t>
      </w:r>
    </w:p>
    <w:p w14:paraId="4CBDB3BD"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hint="cs"/>
          <w:b/>
          <w:bCs/>
          <w:sz w:val="36"/>
          <w:szCs w:val="36"/>
          <w:cs/>
        </w:rPr>
        <w:t>คณะผู้วิจัย</w:t>
      </w:r>
    </w:p>
    <w:p w14:paraId="24A53F31"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1.นางสาวจุฑามาศ สำราญศรี</w:t>
      </w:r>
      <w:r w:rsidRPr="00DB5D35">
        <w:rPr>
          <w:rFonts w:ascii="TH SarabunPSK" w:hAnsi="TH SarabunPSK" w:cs="TH SarabunPSK"/>
          <w:b/>
          <w:bCs/>
          <w:sz w:val="36"/>
          <w:szCs w:val="36"/>
        </w:rPr>
        <w:t xml:space="preserve">    </w:t>
      </w:r>
      <w:r w:rsidRPr="00DB5D35">
        <w:rPr>
          <w:rFonts w:ascii="TH SarabunPSK" w:hAnsi="TH SarabunPSK" w:cs="TH SarabunPSK"/>
          <w:b/>
          <w:bCs/>
          <w:sz w:val="36"/>
          <w:szCs w:val="36"/>
          <w:cs/>
        </w:rPr>
        <w:t>รหัสนิสิต 631011099</w:t>
      </w:r>
    </w:p>
    <w:p w14:paraId="7275F2FF"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2.นางสาว</w:t>
      </w:r>
      <w:proofErr w:type="spellStart"/>
      <w:r w:rsidRPr="00DB5D35">
        <w:rPr>
          <w:rFonts w:ascii="TH SarabunPSK" w:hAnsi="TH SarabunPSK" w:cs="TH SarabunPSK"/>
          <w:b/>
          <w:bCs/>
          <w:sz w:val="36"/>
          <w:szCs w:val="36"/>
          <w:cs/>
        </w:rPr>
        <w:t>ปุณญภัส</w:t>
      </w:r>
      <w:proofErr w:type="spellEnd"/>
      <w:r w:rsidRPr="00DB5D35">
        <w:rPr>
          <w:rFonts w:ascii="TH SarabunPSK" w:hAnsi="TH SarabunPSK" w:cs="TH SarabunPSK"/>
          <w:b/>
          <w:bCs/>
          <w:sz w:val="36"/>
          <w:szCs w:val="36"/>
          <w:cs/>
        </w:rPr>
        <w:t xml:space="preserve"> จันประทุม</w:t>
      </w:r>
      <w:r w:rsidRPr="00DB5D35">
        <w:rPr>
          <w:rFonts w:ascii="TH SarabunPSK" w:hAnsi="TH SarabunPSK" w:cs="TH SarabunPSK"/>
          <w:b/>
          <w:bCs/>
          <w:sz w:val="36"/>
          <w:szCs w:val="36"/>
        </w:rPr>
        <w:t xml:space="preserve">  </w:t>
      </w:r>
      <w:r w:rsidRPr="00DB5D35">
        <w:rPr>
          <w:rFonts w:ascii="TH SarabunPSK" w:hAnsi="TH SarabunPSK" w:cs="TH SarabunPSK" w:hint="cs"/>
          <w:b/>
          <w:bCs/>
          <w:sz w:val="36"/>
          <w:szCs w:val="36"/>
          <w:cs/>
        </w:rPr>
        <w:t xml:space="preserve"> </w:t>
      </w:r>
      <w:r w:rsidRPr="00DB5D35">
        <w:rPr>
          <w:rFonts w:ascii="TH SarabunPSK" w:hAnsi="TH SarabunPSK" w:cs="TH SarabunPSK"/>
          <w:b/>
          <w:bCs/>
          <w:sz w:val="36"/>
          <w:szCs w:val="36"/>
          <w:cs/>
        </w:rPr>
        <w:t>รหัสนิสิต 631011104</w:t>
      </w:r>
    </w:p>
    <w:p w14:paraId="31F80352"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3.นางสาวรักษ์สุดา ยอดพรม</w:t>
      </w:r>
      <w:r w:rsidRPr="00DB5D35">
        <w:rPr>
          <w:rFonts w:ascii="TH SarabunPSK" w:hAnsi="TH SarabunPSK" w:cs="TH SarabunPSK" w:hint="cs"/>
          <w:b/>
          <w:bCs/>
          <w:sz w:val="36"/>
          <w:szCs w:val="36"/>
          <w:cs/>
        </w:rPr>
        <w:t xml:space="preserve">     </w:t>
      </w:r>
      <w:r w:rsidRPr="00DB5D35">
        <w:rPr>
          <w:rFonts w:ascii="TH SarabunPSK" w:hAnsi="TH SarabunPSK" w:cs="TH SarabunPSK"/>
          <w:b/>
          <w:bCs/>
          <w:sz w:val="36"/>
          <w:szCs w:val="36"/>
          <w:cs/>
        </w:rPr>
        <w:t>รหัสนิสิต 631011129</w:t>
      </w:r>
    </w:p>
    <w:p w14:paraId="12A41CCF"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4.นางสาวรัตนา</w:t>
      </w:r>
      <w:proofErr w:type="spellStart"/>
      <w:r w:rsidRPr="00DB5D35">
        <w:rPr>
          <w:rFonts w:ascii="TH SarabunPSK" w:hAnsi="TH SarabunPSK" w:cs="TH SarabunPSK"/>
          <w:b/>
          <w:bCs/>
          <w:sz w:val="36"/>
          <w:szCs w:val="36"/>
          <w:cs/>
        </w:rPr>
        <w:t>ภรณ์</w:t>
      </w:r>
      <w:proofErr w:type="spellEnd"/>
      <w:r w:rsidRPr="00DB5D35">
        <w:rPr>
          <w:rFonts w:ascii="TH SarabunPSK" w:hAnsi="TH SarabunPSK" w:cs="TH SarabunPSK"/>
          <w:b/>
          <w:bCs/>
          <w:sz w:val="36"/>
          <w:szCs w:val="36"/>
          <w:cs/>
        </w:rPr>
        <w:t xml:space="preserve"> สอนคง</w:t>
      </w:r>
      <w:r w:rsidRPr="00DB5D35">
        <w:rPr>
          <w:rFonts w:ascii="TH SarabunPSK" w:hAnsi="TH SarabunPSK" w:cs="TH SarabunPSK" w:hint="cs"/>
          <w:b/>
          <w:bCs/>
          <w:sz w:val="36"/>
          <w:szCs w:val="36"/>
          <w:cs/>
        </w:rPr>
        <w:t xml:space="preserve">     </w:t>
      </w:r>
      <w:r w:rsidRPr="00DB5D35">
        <w:rPr>
          <w:rFonts w:ascii="TH SarabunPSK" w:hAnsi="TH SarabunPSK" w:cs="TH SarabunPSK"/>
          <w:b/>
          <w:bCs/>
          <w:sz w:val="36"/>
          <w:szCs w:val="36"/>
          <w:cs/>
        </w:rPr>
        <w:t>รหัสนิสิต 631011130</w:t>
      </w:r>
    </w:p>
    <w:p w14:paraId="276096C1" w14:textId="77777777" w:rsidR="00DB5D35" w:rsidRDefault="00DB5D35" w:rsidP="004E5968">
      <w:pPr>
        <w:spacing w:after="120"/>
        <w:jc w:val="center"/>
        <w:rPr>
          <w:rFonts w:ascii="TH SarabunPSK" w:hAnsi="TH SarabunPSK" w:cs="TH SarabunPSK"/>
          <w:b/>
          <w:bCs/>
          <w:sz w:val="36"/>
          <w:szCs w:val="36"/>
        </w:rPr>
      </w:pPr>
    </w:p>
    <w:p w14:paraId="3CF1F7A2"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hint="cs"/>
          <w:b/>
          <w:bCs/>
          <w:sz w:val="36"/>
          <w:szCs w:val="36"/>
          <w:cs/>
        </w:rPr>
        <w:t>เสนอ</w:t>
      </w:r>
    </w:p>
    <w:p w14:paraId="29B5D1CD"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hint="cs"/>
          <w:b/>
          <w:bCs/>
          <w:sz w:val="36"/>
          <w:szCs w:val="36"/>
          <w:cs/>
        </w:rPr>
        <w:t xml:space="preserve">อาจารย์ </w:t>
      </w:r>
      <w:proofErr w:type="spellStart"/>
      <w:r w:rsidRPr="00DB5D35">
        <w:rPr>
          <w:rFonts w:ascii="TH SarabunPSK" w:hAnsi="TH SarabunPSK" w:cs="TH SarabunPSK" w:hint="cs"/>
          <w:b/>
          <w:bCs/>
          <w:sz w:val="36"/>
          <w:szCs w:val="36"/>
          <w:cs/>
        </w:rPr>
        <w:t>ดร.นวิทย์</w:t>
      </w:r>
      <w:proofErr w:type="spellEnd"/>
      <w:r w:rsidRPr="00DB5D35">
        <w:rPr>
          <w:rFonts w:ascii="TH SarabunPSK" w:hAnsi="TH SarabunPSK" w:cs="TH SarabunPSK" w:hint="cs"/>
          <w:b/>
          <w:bCs/>
          <w:sz w:val="36"/>
          <w:szCs w:val="36"/>
          <w:cs/>
        </w:rPr>
        <w:t xml:space="preserve"> เอมเอก</w:t>
      </w:r>
    </w:p>
    <w:p w14:paraId="3F3E780B"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 xml:space="preserve">รายงานนี้เป็นส่วนหนึ่งของ รายวิชาสัมมนาการจัดการทรัพยากรมนุษย์  </w:t>
      </w:r>
    </w:p>
    <w:p w14:paraId="5A901E47" w14:textId="77777777" w:rsidR="004E5968" w:rsidRPr="00DB5D35" w:rsidRDefault="004E5968" w:rsidP="004E5968">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รหัสวิชา 010142</w:t>
      </w:r>
      <w:r w:rsidRPr="00DB5D35">
        <w:rPr>
          <w:rFonts w:ascii="TH SarabunPSK" w:hAnsi="TH SarabunPSK" w:cs="TH SarabunPSK" w:hint="cs"/>
          <w:b/>
          <w:bCs/>
          <w:sz w:val="36"/>
          <w:szCs w:val="36"/>
          <w:cs/>
        </w:rPr>
        <w:t>2</w:t>
      </w:r>
      <w:r w:rsidRPr="00DB5D35">
        <w:rPr>
          <w:rFonts w:ascii="TH SarabunPSK" w:hAnsi="TH SarabunPSK" w:cs="TH SarabunPSK"/>
          <w:b/>
          <w:bCs/>
          <w:sz w:val="36"/>
          <w:szCs w:val="36"/>
          <w:cs/>
        </w:rPr>
        <w:t xml:space="preserve"> สาขาวิชาการจัดการทรัพยากรมนุษย์</w:t>
      </w:r>
    </w:p>
    <w:p w14:paraId="65E6734A" w14:textId="77777777" w:rsidR="004E5968" w:rsidRPr="00DB5D35" w:rsidRDefault="004E5968" w:rsidP="004E5968">
      <w:pPr>
        <w:jc w:val="center"/>
        <w:rPr>
          <w:rFonts w:ascii="TH SarabunPSK" w:hAnsi="TH SarabunPSK" w:cs="TH SarabunPSK"/>
          <w:sz w:val="36"/>
          <w:szCs w:val="36"/>
        </w:rPr>
      </w:pPr>
      <w:r w:rsidRPr="00DB5D35">
        <w:rPr>
          <w:rFonts w:ascii="TH SarabunPSK" w:hAnsi="TH SarabunPSK" w:cs="TH SarabunPSK"/>
          <w:b/>
          <w:bCs/>
          <w:sz w:val="36"/>
          <w:szCs w:val="36"/>
          <w:cs/>
        </w:rPr>
        <w:t>คณะมนุษยศาสตร์และสังคมศาสตร์</w:t>
      </w:r>
    </w:p>
    <w:p w14:paraId="54E1D47E" w14:textId="36F03CDA" w:rsidR="009B2E83" w:rsidRDefault="00D578F6" w:rsidP="009B2E83">
      <w:pPr>
        <w:jc w:val="center"/>
        <w:rPr>
          <w:rFonts w:ascii="TH SarabunPSK" w:hAnsi="TH SarabunPSK" w:cs="TH SarabunPSK"/>
          <w:b/>
          <w:bCs/>
          <w:sz w:val="36"/>
          <w:szCs w:val="36"/>
        </w:rPr>
      </w:pPr>
      <w:r>
        <w:rPr>
          <w:noProof/>
        </w:rPr>
        <w:lastRenderedPageBreak/>
        <w:drawing>
          <wp:inline distT="0" distB="0" distL="0" distR="0" wp14:anchorId="47B41C4C" wp14:editId="63AE75F6">
            <wp:extent cx="768350" cy="1341120"/>
            <wp:effectExtent l="0" t="0" r="0" b="0"/>
            <wp:docPr id="59" name="รูปภาพ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1341120"/>
                    </a:xfrm>
                    <a:prstGeom prst="rect">
                      <a:avLst/>
                    </a:prstGeom>
                    <a:noFill/>
                  </pic:spPr>
                </pic:pic>
              </a:graphicData>
            </a:graphic>
          </wp:inline>
        </w:drawing>
      </w:r>
    </w:p>
    <w:p w14:paraId="23658E92" w14:textId="3E833B92" w:rsidR="004A336F" w:rsidRPr="00DB5D35" w:rsidRDefault="004A336F" w:rsidP="004A336F">
      <w:pPr>
        <w:jc w:val="center"/>
        <w:rPr>
          <w:rFonts w:ascii="TH SarabunPSK" w:hAnsi="TH SarabunPSK" w:cs="TH SarabunPSK"/>
          <w:b/>
          <w:bCs/>
          <w:sz w:val="36"/>
          <w:szCs w:val="36"/>
        </w:rPr>
      </w:pPr>
      <w:r w:rsidRPr="00DB5D35">
        <w:rPr>
          <w:rFonts w:ascii="TH SarabunPSK" w:hAnsi="TH SarabunPSK" w:cs="TH SarabunPSK" w:hint="cs"/>
          <w:b/>
          <w:bCs/>
          <w:sz w:val="36"/>
          <w:szCs w:val="36"/>
          <w:cs/>
        </w:rPr>
        <w:t>รายงานวิจัยฉบับสมบูรณ์</w:t>
      </w:r>
    </w:p>
    <w:p w14:paraId="76A1D437"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 xml:space="preserve">ปัจจัยที่ส่งผลต่อพฤติกรรมการทำงานของพนักงานฝ่ายผลิตคนไทย </w:t>
      </w:r>
    </w:p>
    <w:p w14:paraId="39573825" w14:textId="77777777" w:rsidR="009B2E83"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บริษัท</w:t>
      </w:r>
      <w:proofErr w:type="spellStart"/>
      <w:r w:rsidRPr="00DB5D35">
        <w:rPr>
          <w:rFonts w:ascii="TH SarabunPSK" w:hAnsi="TH SarabunPSK" w:cs="TH SarabunPSK"/>
          <w:b/>
          <w:bCs/>
          <w:sz w:val="36"/>
          <w:szCs w:val="36"/>
          <w:cs/>
        </w:rPr>
        <w:t>เอส</w:t>
      </w:r>
      <w:proofErr w:type="spellEnd"/>
      <w:r w:rsidRPr="00DB5D35">
        <w:rPr>
          <w:rFonts w:ascii="TH SarabunPSK" w:hAnsi="TH SarabunPSK" w:cs="TH SarabunPSK"/>
          <w:b/>
          <w:bCs/>
          <w:sz w:val="36"/>
          <w:szCs w:val="36"/>
          <w:cs/>
        </w:rPr>
        <w:t xml:space="preserve">. </w:t>
      </w:r>
      <w:proofErr w:type="spellStart"/>
      <w:r w:rsidRPr="00DB5D35">
        <w:rPr>
          <w:rFonts w:ascii="TH SarabunPSK" w:hAnsi="TH SarabunPSK" w:cs="TH SarabunPSK"/>
          <w:b/>
          <w:bCs/>
          <w:sz w:val="36"/>
          <w:szCs w:val="36"/>
          <w:cs/>
        </w:rPr>
        <w:t>แพ็ค</w:t>
      </w:r>
      <w:proofErr w:type="spellEnd"/>
      <w:r w:rsidRPr="00DB5D35">
        <w:rPr>
          <w:rFonts w:ascii="TH SarabunPSK" w:hAnsi="TH SarabunPSK" w:cs="TH SarabunPSK"/>
          <w:b/>
          <w:bCs/>
          <w:sz w:val="36"/>
          <w:szCs w:val="36"/>
          <w:cs/>
        </w:rPr>
        <w:t xml:space="preserve"> </w:t>
      </w:r>
      <w:proofErr w:type="spellStart"/>
      <w:r w:rsidRPr="00DB5D35">
        <w:rPr>
          <w:rFonts w:ascii="TH SarabunPSK" w:hAnsi="TH SarabunPSK" w:cs="TH SarabunPSK"/>
          <w:b/>
          <w:bCs/>
          <w:sz w:val="36"/>
          <w:szCs w:val="36"/>
          <w:cs/>
        </w:rPr>
        <w:t>แอนด์</w:t>
      </w:r>
      <w:proofErr w:type="spellEnd"/>
      <w:r w:rsidRPr="00DB5D35">
        <w:rPr>
          <w:rFonts w:ascii="TH SarabunPSK" w:hAnsi="TH SarabunPSK" w:cs="TH SarabunPSK"/>
          <w:b/>
          <w:bCs/>
          <w:sz w:val="36"/>
          <w:szCs w:val="36"/>
          <w:cs/>
        </w:rPr>
        <w:t xml:space="preserve"> </w:t>
      </w:r>
      <w:proofErr w:type="spellStart"/>
      <w:r w:rsidRPr="00DB5D35">
        <w:rPr>
          <w:rFonts w:ascii="TH SarabunPSK" w:hAnsi="TH SarabunPSK" w:cs="TH SarabunPSK"/>
          <w:b/>
          <w:bCs/>
          <w:sz w:val="36"/>
          <w:szCs w:val="36"/>
          <w:cs/>
        </w:rPr>
        <w:t>พริ้นท์</w:t>
      </w:r>
      <w:proofErr w:type="spellEnd"/>
      <w:r w:rsidRPr="00DB5D35">
        <w:rPr>
          <w:rFonts w:ascii="TH SarabunPSK" w:hAnsi="TH SarabunPSK" w:cs="TH SarabunPSK"/>
          <w:b/>
          <w:bCs/>
          <w:sz w:val="36"/>
          <w:szCs w:val="36"/>
          <w:cs/>
        </w:rPr>
        <w:t xml:space="preserve"> จำกัด (มหาชน)  </w:t>
      </w:r>
      <w:r w:rsidRPr="00DB5D35">
        <w:rPr>
          <w:rFonts w:ascii="TH SarabunPSK" w:hAnsi="TH SarabunPSK" w:cs="TH SarabunPSK" w:hint="cs"/>
          <w:b/>
          <w:bCs/>
          <w:sz w:val="36"/>
          <w:szCs w:val="36"/>
          <w:cs/>
        </w:rPr>
        <w:t>หลัง</w:t>
      </w:r>
      <w:r w:rsidRPr="00DB5D35">
        <w:rPr>
          <w:rFonts w:ascii="TH SarabunPSK" w:hAnsi="TH SarabunPSK" w:cs="TH SarabunPSK"/>
          <w:b/>
          <w:bCs/>
          <w:sz w:val="36"/>
          <w:szCs w:val="36"/>
          <w:cs/>
        </w:rPr>
        <w:t>สถานการณ์โควิด-19</w:t>
      </w:r>
    </w:p>
    <w:p w14:paraId="1373BC47" w14:textId="77777777" w:rsidR="008F0FC6" w:rsidRDefault="00DB5D35" w:rsidP="00DB5D35">
      <w:pPr>
        <w:spacing w:after="120" w:line="240" w:lineRule="auto"/>
        <w:jc w:val="center"/>
        <w:rPr>
          <w:rFonts w:ascii="TH SarabunPSK" w:hAnsi="TH SarabunPSK" w:cs="TH SarabunPSK"/>
          <w:b/>
          <w:bCs/>
          <w:sz w:val="40"/>
          <w:szCs w:val="40"/>
        </w:rPr>
      </w:pPr>
      <w:r w:rsidRPr="0096617F">
        <w:rPr>
          <w:rFonts w:ascii="TH SarabunPSK" w:hAnsi="TH SarabunPSK" w:cs="TH SarabunPSK"/>
          <w:b/>
          <w:bCs/>
          <w:sz w:val="40"/>
          <w:szCs w:val="40"/>
        </w:rPr>
        <w:t>Factors Affecting Working Behavior</w:t>
      </w:r>
      <w:r w:rsidR="008F0FC6">
        <w:rPr>
          <w:rFonts w:ascii="TH SarabunPSK" w:hAnsi="TH SarabunPSK" w:cs="TH SarabunPSK"/>
          <w:b/>
          <w:bCs/>
          <w:sz w:val="40"/>
          <w:szCs w:val="40"/>
        </w:rPr>
        <w:t>s of Thai Production Employees,</w:t>
      </w:r>
    </w:p>
    <w:p w14:paraId="62CE3A45" w14:textId="5A0AA42B" w:rsidR="00DB5D35" w:rsidRPr="00DB5D35" w:rsidRDefault="00DB5D35" w:rsidP="00DB5D35">
      <w:pPr>
        <w:spacing w:after="120" w:line="240" w:lineRule="auto"/>
        <w:jc w:val="center"/>
        <w:rPr>
          <w:rFonts w:ascii="TH SarabunPSK" w:hAnsi="TH SarabunPSK" w:cs="TH SarabunPSK"/>
          <w:b/>
          <w:bCs/>
          <w:sz w:val="40"/>
          <w:szCs w:val="40"/>
        </w:rPr>
      </w:pPr>
      <w:r w:rsidRPr="0096617F">
        <w:rPr>
          <w:rFonts w:ascii="TH SarabunPSK" w:hAnsi="TH SarabunPSK" w:cs="TH SarabunPSK"/>
          <w:b/>
          <w:bCs/>
          <w:sz w:val="40"/>
          <w:szCs w:val="40"/>
        </w:rPr>
        <w:t>S. Pack &amp; Print Public Company Limited after the COVID-19 situation.</w:t>
      </w:r>
    </w:p>
    <w:p w14:paraId="6211A826"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hint="cs"/>
          <w:b/>
          <w:bCs/>
          <w:sz w:val="36"/>
          <w:szCs w:val="36"/>
          <w:cs/>
        </w:rPr>
        <w:t>คณะผู้วิจัย</w:t>
      </w:r>
    </w:p>
    <w:p w14:paraId="5A6CA94C"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1.นางสาวจุฑามาศ สำราญศรี</w:t>
      </w:r>
      <w:r w:rsidRPr="00DB5D35">
        <w:rPr>
          <w:rFonts w:ascii="TH SarabunPSK" w:hAnsi="TH SarabunPSK" w:cs="TH SarabunPSK"/>
          <w:b/>
          <w:bCs/>
          <w:sz w:val="36"/>
          <w:szCs w:val="36"/>
        </w:rPr>
        <w:t xml:space="preserve">    </w:t>
      </w:r>
      <w:r w:rsidRPr="00DB5D35">
        <w:rPr>
          <w:rFonts w:ascii="TH SarabunPSK" w:hAnsi="TH SarabunPSK" w:cs="TH SarabunPSK"/>
          <w:b/>
          <w:bCs/>
          <w:sz w:val="36"/>
          <w:szCs w:val="36"/>
          <w:cs/>
        </w:rPr>
        <w:t>รหัสนิสิต 631011099</w:t>
      </w:r>
    </w:p>
    <w:p w14:paraId="15A7AD3E"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2.นางสาว</w:t>
      </w:r>
      <w:proofErr w:type="spellStart"/>
      <w:r w:rsidRPr="00DB5D35">
        <w:rPr>
          <w:rFonts w:ascii="TH SarabunPSK" w:hAnsi="TH SarabunPSK" w:cs="TH SarabunPSK"/>
          <w:b/>
          <w:bCs/>
          <w:sz w:val="36"/>
          <w:szCs w:val="36"/>
          <w:cs/>
        </w:rPr>
        <w:t>ปุณญภัส</w:t>
      </w:r>
      <w:proofErr w:type="spellEnd"/>
      <w:r w:rsidRPr="00DB5D35">
        <w:rPr>
          <w:rFonts w:ascii="TH SarabunPSK" w:hAnsi="TH SarabunPSK" w:cs="TH SarabunPSK"/>
          <w:b/>
          <w:bCs/>
          <w:sz w:val="36"/>
          <w:szCs w:val="36"/>
          <w:cs/>
        </w:rPr>
        <w:t xml:space="preserve"> จันประทุม</w:t>
      </w:r>
      <w:r w:rsidRPr="00DB5D35">
        <w:rPr>
          <w:rFonts w:ascii="TH SarabunPSK" w:hAnsi="TH SarabunPSK" w:cs="TH SarabunPSK"/>
          <w:b/>
          <w:bCs/>
          <w:sz w:val="36"/>
          <w:szCs w:val="36"/>
        </w:rPr>
        <w:t xml:space="preserve">  </w:t>
      </w:r>
      <w:r w:rsidRPr="00DB5D35">
        <w:rPr>
          <w:rFonts w:ascii="TH SarabunPSK" w:hAnsi="TH SarabunPSK" w:cs="TH SarabunPSK" w:hint="cs"/>
          <w:b/>
          <w:bCs/>
          <w:sz w:val="36"/>
          <w:szCs w:val="36"/>
          <w:cs/>
        </w:rPr>
        <w:t xml:space="preserve"> </w:t>
      </w:r>
      <w:r w:rsidRPr="00DB5D35">
        <w:rPr>
          <w:rFonts w:ascii="TH SarabunPSK" w:hAnsi="TH SarabunPSK" w:cs="TH SarabunPSK"/>
          <w:b/>
          <w:bCs/>
          <w:sz w:val="36"/>
          <w:szCs w:val="36"/>
          <w:cs/>
        </w:rPr>
        <w:t>รหัสนิสิต 631011104</w:t>
      </w:r>
    </w:p>
    <w:p w14:paraId="5CADD4D3"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3.นางสาวรักษ์สุดา ยอดพรม</w:t>
      </w:r>
      <w:r w:rsidRPr="00DB5D35">
        <w:rPr>
          <w:rFonts w:ascii="TH SarabunPSK" w:hAnsi="TH SarabunPSK" w:cs="TH SarabunPSK" w:hint="cs"/>
          <w:b/>
          <w:bCs/>
          <w:sz w:val="36"/>
          <w:szCs w:val="36"/>
          <w:cs/>
        </w:rPr>
        <w:t xml:space="preserve">     </w:t>
      </w:r>
      <w:r w:rsidRPr="00DB5D35">
        <w:rPr>
          <w:rFonts w:ascii="TH SarabunPSK" w:hAnsi="TH SarabunPSK" w:cs="TH SarabunPSK"/>
          <w:b/>
          <w:bCs/>
          <w:sz w:val="36"/>
          <w:szCs w:val="36"/>
          <w:cs/>
        </w:rPr>
        <w:t>รหัสนิสิต 631011129</w:t>
      </w:r>
    </w:p>
    <w:p w14:paraId="13CA906D"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4.นางสาวรัตนา</w:t>
      </w:r>
      <w:proofErr w:type="spellStart"/>
      <w:r w:rsidRPr="00DB5D35">
        <w:rPr>
          <w:rFonts w:ascii="TH SarabunPSK" w:hAnsi="TH SarabunPSK" w:cs="TH SarabunPSK"/>
          <w:b/>
          <w:bCs/>
          <w:sz w:val="36"/>
          <w:szCs w:val="36"/>
          <w:cs/>
        </w:rPr>
        <w:t>ภรณ์</w:t>
      </w:r>
      <w:proofErr w:type="spellEnd"/>
      <w:r w:rsidRPr="00DB5D35">
        <w:rPr>
          <w:rFonts w:ascii="TH SarabunPSK" w:hAnsi="TH SarabunPSK" w:cs="TH SarabunPSK"/>
          <w:b/>
          <w:bCs/>
          <w:sz w:val="36"/>
          <w:szCs w:val="36"/>
          <w:cs/>
        </w:rPr>
        <w:t xml:space="preserve"> สอนคง</w:t>
      </w:r>
      <w:r w:rsidRPr="00DB5D35">
        <w:rPr>
          <w:rFonts w:ascii="TH SarabunPSK" w:hAnsi="TH SarabunPSK" w:cs="TH SarabunPSK" w:hint="cs"/>
          <w:b/>
          <w:bCs/>
          <w:sz w:val="36"/>
          <w:szCs w:val="36"/>
          <w:cs/>
        </w:rPr>
        <w:t xml:space="preserve">     </w:t>
      </w:r>
      <w:r w:rsidRPr="00DB5D35">
        <w:rPr>
          <w:rFonts w:ascii="TH SarabunPSK" w:hAnsi="TH SarabunPSK" w:cs="TH SarabunPSK"/>
          <w:b/>
          <w:bCs/>
          <w:sz w:val="36"/>
          <w:szCs w:val="36"/>
          <w:cs/>
        </w:rPr>
        <w:t>รหัสนิสิต 631011130</w:t>
      </w:r>
    </w:p>
    <w:p w14:paraId="4B2D63F5" w14:textId="77777777" w:rsidR="00DB5D35" w:rsidRDefault="00DB5D35" w:rsidP="009B2E83">
      <w:pPr>
        <w:spacing w:after="120"/>
        <w:jc w:val="center"/>
        <w:rPr>
          <w:rFonts w:ascii="TH SarabunPSK" w:hAnsi="TH SarabunPSK" w:cs="TH SarabunPSK"/>
          <w:b/>
          <w:bCs/>
          <w:sz w:val="36"/>
          <w:szCs w:val="36"/>
        </w:rPr>
      </w:pPr>
    </w:p>
    <w:p w14:paraId="5D135D0B"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hint="cs"/>
          <w:b/>
          <w:bCs/>
          <w:sz w:val="36"/>
          <w:szCs w:val="36"/>
          <w:cs/>
        </w:rPr>
        <w:t>เสนอ</w:t>
      </w:r>
    </w:p>
    <w:p w14:paraId="4AE558B8"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hint="cs"/>
          <w:b/>
          <w:bCs/>
          <w:sz w:val="36"/>
          <w:szCs w:val="36"/>
          <w:cs/>
        </w:rPr>
        <w:t xml:space="preserve">อาจารย์ </w:t>
      </w:r>
      <w:proofErr w:type="spellStart"/>
      <w:r w:rsidRPr="00DB5D35">
        <w:rPr>
          <w:rFonts w:ascii="TH SarabunPSK" w:hAnsi="TH SarabunPSK" w:cs="TH SarabunPSK" w:hint="cs"/>
          <w:b/>
          <w:bCs/>
          <w:sz w:val="36"/>
          <w:szCs w:val="36"/>
          <w:cs/>
        </w:rPr>
        <w:t>ดร.นวิทย์</w:t>
      </w:r>
      <w:proofErr w:type="spellEnd"/>
      <w:r w:rsidRPr="00DB5D35">
        <w:rPr>
          <w:rFonts w:ascii="TH SarabunPSK" w:hAnsi="TH SarabunPSK" w:cs="TH SarabunPSK" w:hint="cs"/>
          <w:b/>
          <w:bCs/>
          <w:sz w:val="36"/>
          <w:szCs w:val="36"/>
          <w:cs/>
        </w:rPr>
        <w:t xml:space="preserve"> เอมเอก</w:t>
      </w:r>
    </w:p>
    <w:p w14:paraId="5B896FFF"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 xml:space="preserve">รายงานนี้เป็นส่วนหนึ่งของ รายวิชาสัมมนาการจัดการทรัพยากรมนุษย์  </w:t>
      </w:r>
    </w:p>
    <w:p w14:paraId="429A6BB8" w14:textId="77777777" w:rsidR="009B2E83" w:rsidRPr="00DB5D35" w:rsidRDefault="009B2E83" w:rsidP="009B2E83">
      <w:pPr>
        <w:spacing w:after="120"/>
        <w:jc w:val="center"/>
        <w:rPr>
          <w:rFonts w:ascii="TH SarabunPSK" w:hAnsi="TH SarabunPSK" w:cs="TH SarabunPSK"/>
          <w:b/>
          <w:bCs/>
          <w:sz w:val="36"/>
          <w:szCs w:val="36"/>
        </w:rPr>
      </w:pPr>
      <w:r w:rsidRPr="00DB5D35">
        <w:rPr>
          <w:rFonts w:ascii="TH SarabunPSK" w:hAnsi="TH SarabunPSK" w:cs="TH SarabunPSK"/>
          <w:b/>
          <w:bCs/>
          <w:sz w:val="36"/>
          <w:szCs w:val="36"/>
          <w:cs/>
        </w:rPr>
        <w:t>รหัสวิชา 010142</w:t>
      </w:r>
      <w:r w:rsidRPr="00DB5D35">
        <w:rPr>
          <w:rFonts w:ascii="TH SarabunPSK" w:hAnsi="TH SarabunPSK" w:cs="TH SarabunPSK" w:hint="cs"/>
          <w:b/>
          <w:bCs/>
          <w:sz w:val="36"/>
          <w:szCs w:val="36"/>
          <w:cs/>
        </w:rPr>
        <w:t>2</w:t>
      </w:r>
      <w:r w:rsidRPr="00DB5D35">
        <w:rPr>
          <w:rFonts w:ascii="TH SarabunPSK" w:hAnsi="TH SarabunPSK" w:cs="TH SarabunPSK"/>
          <w:b/>
          <w:bCs/>
          <w:sz w:val="36"/>
          <w:szCs w:val="36"/>
          <w:cs/>
        </w:rPr>
        <w:t xml:space="preserve"> สาขาวิชาการจัดการทรัพยากรมนุษย์</w:t>
      </w:r>
    </w:p>
    <w:p w14:paraId="392342C4" w14:textId="77777777" w:rsidR="009B2E83" w:rsidRPr="00DB5D35" w:rsidRDefault="009B2E83" w:rsidP="009B2E83">
      <w:pPr>
        <w:jc w:val="center"/>
        <w:rPr>
          <w:rFonts w:ascii="TH SarabunPSK" w:hAnsi="TH SarabunPSK" w:cs="TH SarabunPSK"/>
          <w:sz w:val="36"/>
          <w:szCs w:val="36"/>
        </w:rPr>
      </w:pPr>
      <w:r w:rsidRPr="00DB5D35">
        <w:rPr>
          <w:rFonts w:ascii="TH SarabunPSK" w:hAnsi="TH SarabunPSK" w:cs="TH SarabunPSK"/>
          <w:b/>
          <w:bCs/>
          <w:sz w:val="36"/>
          <w:szCs w:val="36"/>
          <w:cs/>
        </w:rPr>
        <w:t>คณะมนุษยศาสตร์และสังคมศาสตร์</w:t>
      </w:r>
    </w:p>
    <w:p w14:paraId="18C539A3" w14:textId="77777777" w:rsidR="009B2E83" w:rsidRDefault="009B2E83" w:rsidP="004E5968">
      <w:pPr>
        <w:spacing w:after="120"/>
        <w:jc w:val="center"/>
        <w:rPr>
          <w:rFonts w:ascii="TH SarabunPSK" w:hAnsi="TH SarabunPSK" w:cs="TH SarabunPSK"/>
          <w:b/>
          <w:bCs/>
          <w:sz w:val="40"/>
          <w:szCs w:val="40"/>
        </w:rPr>
        <w:sectPr w:rsidR="009B2E83">
          <w:headerReference w:type="default" r:id="rId10"/>
          <w:pgSz w:w="12240" w:h="15840"/>
          <w:pgMar w:top="1440" w:right="1440" w:bottom="1440" w:left="1440" w:header="720" w:footer="720" w:gutter="0"/>
          <w:cols w:space="720"/>
          <w:docGrid w:linePitch="360"/>
        </w:sectPr>
      </w:pPr>
    </w:p>
    <w:p w14:paraId="6140F349" w14:textId="77777777" w:rsidR="009B2E83" w:rsidRPr="00FA1468" w:rsidRDefault="009B2E83" w:rsidP="009B2E83">
      <w:pPr>
        <w:jc w:val="center"/>
        <w:rPr>
          <w:rFonts w:ascii="TH SarabunPSK" w:hAnsi="TH SarabunPSK" w:cs="TH SarabunPSK"/>
          <w:b/>
          <w:bCs/>
          <w:sz w:val="28"/>
          <w:szCs w:val="36"/>
        </w:rPr>
      </w:pPr>
      <w:r w:rsidRPr="00FA1468">
        <w:rPr>
          <w:rFonts w:ascii="TH SarabunPSK" w:hAnsi="TH SarabunPSK" w:cs="TH SarabunPSK"/>
          <w:b/>
          <w:bCs/>
          <w:sz w:val="28"/>
          <w:szCs w:val="36"/>
          <w:cs/>
        </w:rPr>
        <w:lastRenderedPageBreak/>
        <w:t>กิตติกรรมประกาศ</w:t>
      </w:r>
    </w:p>
    <w:p w14:paraId="13C225E4" w14:textId="77777777" w:rsidR="009B2E83" w:rsidRPr="00FA1468" w:rsidRDefault="009B2E83" w:rsidP="009B2E83">
      <w:pPr>
        <w:jc w:val="thaiDistribute"/>
        <w:rPr>
          <w:rFonts w:ascii="TH SarabunPSK" w:hAnsi="TH SarabunPSK" w:cs="TH SarabunPSK"/>
          <w:sz w:val="32"/>
          <w:szCs w:val="32"/>
        </w:rPr>
      </w:pPr>
      <w:r>
        <w:rPr>
          <w:rFonts w:hint="cs"/>
          <w:cs/>
        </w:rPr>
        <w:tab/>
      </w:r>
      <w:r w:rsidRPr="00FA1468">
        <w:rPr>
          <w:rFonts w:ascii="TH SarabunPSK" w:hAnsi="TH SarabunPSK" w:cs="TH SarabunPSK"/>
          <w:sz w:val="32"/>
          <w:szCs w:val="32"/>
          <w:cs/>
        </w:rPr>
        <w:t>งานวิจัยเรื่อง ปัจจัยที่ส่งผลต่อพฤติกรรมการทำงานของพนักงานฝ่ายผลิตที่เป็นคนไทย บริษัท</w:t>
      </w:r>
      <w:proofErr w:type="spellStart"/>
      <w:r w:rsidRPr="00FA1468">
        <w:rPr>
          <w:rFonts w:ascii="TH SarabunPSK" w:hAnsi="TH SarabunPSK" w:cs="TH SarabunPSK"/>
          <w:sz w:val="32"/>
          <w:szCs w:val="32"/>
          <w:cs/>
        </w:rPr>
        <w:t>เอส</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แพ็ค</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แอนด์</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พริ้นท์</w:t>
      </w:r>
      <w:proofErr w:type="spellEnd"/>
      <w:r w:rsidRPr="00FA1468">
        <w:rPr>
          <w:rFonts w:ascii="TH SarabunPSK" w:hAnsi="TH SarabunPSK" w:cs="TH SarabunPSK"/>
          <w:sz w:val="32"/>
          <w:szCs w:val="32"/>
          <w:cs/>
        </w:rPr>
        <w:t xml:space="preserve"> จำกัด (มหาชน)  หลังสถานการณ์โควิด-19  สำเร็จลุล่วงไปด้วยดี เพราะได้รับความกรุณาอย่างยิ่งจาก อาจารย์ ดร. </w:t>
      </w:r>
      <w:proofErr w:type="spellStart"/>
      <w:r w:rsidRPr="00FA1468">
        <w:rPr>
          <w:rFonts w:ascii="TH SarabunPSK" w:hAnsi="TH SarabunPSK" w:cs="TH SarabunPSK"/>
          <w:sz w:val="32"/>
          <w:szCs w:val="32"/>
          <w:cs/>
        </w:rPr>
        <w:t>นวิทย์</w:t>
      </w:r>
      <w:proofErr w:type="spellEnd"/>
      <w:r w:rsidRPr="00FA1468">
        <w:rPr>
          <w:rFonts w:ascii="TH SarabunPSK" w:hAnsi="TH SarabunPSK" w:cs="TH SarabunPSK"/>
          <w:sz w:val="32"/>
          <w:szCs w:val="32"/>
          <w:cs/>
        </w:rPr>
        <w:t xml:space="preserve"> เอมเอก</w:t>
      </w:r>
      <w:r w:rsidRPr="00FA1468">
        <w:rPr>
          <w:rFonts w:ascii="TH SarabunPSK" w:hAnsi="TH SarabunPSK" w:cs="TH SarabunPSK"/>
          <w:sz w:val="32"/>
          <w:szCs w:val="32"/>
        </w:rPr>
        <w:t xml:space="preserve"> </w:t>
      </w:r>
      <w:r w:rsidRPr="00FA1468">
        <w:rPr>
          <w:rFonts w:ascii="TH SarabunPSK" w:hAnsi="TH SarabunPSK" w:cs="TH SarabunPSK"/>
          <w:sz w:val="32"/>
          <w:szCs w:val="32"/>
          <w:cs/>
        </w:rPr>
        <w:t>อาจารย์ที่ปรึกษา ที่เสียสละเวลาอันมีค่าให้คำปรึกษา เสนอแนะแนวทาง แก้ไข ปรับปรุงข้อบกพร่องต่างๆ</w:t>
      </w:r>
      <w:r w:rsidRPr="00FA1468">
        <w:rPr>
          <w:rFonts w:ascii="TH SarabunPSK" w:hAnsi="TH SarabunPSK" w:cs="TH SarabunPSK"/>
          <w:sz w:val="32"/>
          <w:szCs w:val="32"/>
        </w:rPr>
        <w:t xml:space="preserve"> </w:t>
      </w:r>
      <w:r w:rsidRPr="00FA1468">
        <w:rPr>
          <w:rFonts w:ascii="TH SarabunPSK" w:hAnsi="TH SarabunPSK" w:cs="TH SarabunPSK"/>
          <w:sz w:val="32"/>
          <w:szCs w:val="32"/>
          <w:cs/>
        </w:rPr>
        <w:t>และเพิ่มเติมในสิ่งที่เป็นประโยชน์ต่อการวิจัยครั้งนี้ ด้วยความละเอียดทุกขั้นตอนและด้วยความเอาใจใส่อย่างดียิ่งมาโดยตลอด ผู้วิจัยจึงขอกราบขอบพระคุณอย่างสูงไว้ ณ โอกาสนี้</w:t>
      </w:r>
      <w:r w:rsidRPr="00FA1468">
        <w:rPr>
          <w:rFonts w:ascii="TH SarabunPSK" w:hAnsi="TH SarabunPSK" w:cs="TH SarabunPSK"/>
          <w:sz w:val="32"/>
          <w:szCs w:val="32"/>
        </w:rPr>
        <w:t xml:space="preserve"> </w:t>
      </w:r>
    </w:p>
    <w:p w14:paraId="1A3464A9" w14:textId="4ADEF450" w:rsidR="009B2E83" w:rsidRDefault="009B2E83" w:rsidP="009F0FC8">
      <w:pPr>
        <w:ind w:firstLine="720"/>
        <w:jc w:val="thaiDistribute"/>
        <w:rPr>
          <w:rFonts w:ascii="TH SarabunPSK" w:hAnsi="TH SarabunPSK" w:cs="TH SarabunPSK"/>
          <w:sz w:val="32"/>
          <w:szCs w:val="32"/>
        </w:rPr>
      </w:pPr>
      <w:r w:rsidRPr="00FA1468">
        <w:rPr>
          <w:rFonts w:ascii="TH SarabunPSK" w:hAnsi="TH SarabunPSK" w:cs="TH SarabunPSK"/>
          <w:sz w:val="32"/>
          <w:szCs w:val="32"/>
          <w:cs/>
        </w:rPr>
        <w:t xml:space="preserve">ขอขอบพระคุณ </w:t>
      </w:r>
      <w:r>
        <w:rPr>
          <w:rFonts w:ascii="TH SarabunPSK" w:hAnsi="TH SarabunPSK" w:cs="TH SarabunPSK" w:hint="cs"/>
          <w:sz w:val="32"/>
          <w:szCs w:val="32"/>
          <w:cs/>
        </w:rPr>
        <w:t>อาจารย์ ดร.ปิยนุช พรประสิทธิ์</w:t>
      </w:r>
      <w:r>
        <w:rPr>
          <w:rFonts w:ascii="TH SarabunPSK" w:hAnsi="TH SarabunPSK" w:cs="TH SarabunPSK"/>
          <w:sz w:val="32"/>
          <w:szCs w:val="32"/>
        </w:rPr>
        <w:t>,</w:t>
      </w:r>
      <w:r>
        <w:rPr>
          <w:rFonts w:ascii="TH SarabunPSK" w:hAnsi="TH SarabunPSK" w:cs="TH SarabunPSK" w:hint="cs"/>
          <w:sz w:val="32"/>
          <w:szCs w:val="32"/>
          <w:cs/>
        </w:rPr>
        <w:t>อาจารย์ ดร.สุ</w:t>
      </w:r>
      <w:proofErr w:type="spellStart"/>
      <w:r>
        <w:rPr>
          <w:rFonts w:ascii="TH SarabunPSK" w:hAnsi="TH SarabunPSK" w:cs="TH SarabunPSK" w:hint="cs"/>
          <w:sz w:val="32"/>
          <w:szCs w:val="32"/>
          <w:cs/>
        </w:rPr>
        <w:t>พรรณี</w:t>
      </w:r>
      <w:proofErr w:type="spellEnd"/>
      <w:r>
        <w:rPr>
          <w:rFonts w:ascii="TH SarabunPSK" w:hAnsi="TH SarabunPSK" w:cs="TH SarabunPSK" w:hint="cs"/>
          <w:sz w:val="32"/>
          <w:szCs w:val="32"/>
          <w:cs/>
        </w:rPr>
        <w:t xml:space="preserve"> เขียวชอุ่ม</w:t>
      </w:r>
      <w:r w:rsidRPr="00FA1468">
        <w:rPr>
          <w:rFonts w:ascii="TH SarabunPSK" w:hAnsi="TH SarabunPSK" w:cs="TH SarabunPSK"/>
          <w:sz w:val="32"/>
          <w:szCs w:val="32"/>
          <w:cs/>
        </w:rPr>
        <w:t>และอาจารย์</w:t>
      </w:r>
      <w:r w:rsidRPr="00FA1468">
        <w:rPr>
          <w:rFonts w:ascii="TH SarabunPSK" w:hAnsi="TH SarabunPSK" w:cs="TH SarabunPSK"/>
          <w:sz w:val="32"/>
          <w:szCs w:val="32"/>
        </w:rPr>
        <w:t xml:space="preserve"> </w:t>
      </w:r>
      <w:r w:rsidR="00EE118A">
        <w:rPr>
          <w:rFonts w:ascii="TH SarabunPSK" w:hAnsi="TH SarabunPSK" w:cs="TH SarabunPSK" w:hint="cs"/>
          <w:sz w:val="32"/>
          <w:szCs w:val="32"/>
          <w:cs/>
        </w:rPr>
        <w:t>ผศ.</w:t>
      </w:r>
      <w:r w:rsidRPr="00FA1468">
        <w:rPr>
          <w:rFonts w:ascii="TH SarabunPSK" w:hAnsi="TH SarabunPSK" w:cs="TH SarabunPSK"/>
          <w:sz w:val="32"/>
          <w:szCs w:val="32"/>
          <w:cs/>
        </w:rPr>
        <w:t>ดร.</w:t>
      </w:r>
      <w:r>
        <w:rPr>
          <w:rFonts w:ascii="TH SarabunPSK" w:hAnsi="TH SarabunPSK" w:cs="TH SarabunPSK" w:hint="cs"/>
          <w:sz w:val="32"/>
          <w:szCs w:val="32"/>
          <w:cs/>
        </w:rPr>
        <w:t>สุธีรา เดชนครินทร์</w:t>
      </w:r>
      <w:r w:rsidRPr="00FA1468">
        <w:rPr>
          <w:rFonts w:ascii="TH SarabunPSK" w:hAnsi="TH SarabunPSK" w:cs="TH SarabunPSK"/>
          <w:sz w:val="32"/>
          <w:szCs w:val="32"/>
          <w:cs/>
        </w:rPr>
        <w:t xml:space="preserve"> ได้กรุณาเป็นผู้ทรงคุณวุฒิในการตรวจสอบแก้ไข ข้อเสนอแนะปรับปรุงเครื่องมือในการ</w:t>
      </w:r>
      <w:r w:rsidRPr="00FA1468">
        <w:rPr>
          <w:rFonts w:ascii="TH SarabunPSK" w:hAnsi="TH SarabunPSK" w:cs="TH SarabunPSK"/>
          <w:sz w:val="32"/>
          <w:szCs w:val="32"/>
        </w:rPr>
        <w:t xml:space="preserve"> </w:t>
      </w:r>
      <w:r w:rsidRPr="00FA1468">
        <w:rPr>
          <w:rFonts w:ascii="TH SarabunPSK" w:hAnsi="TH SarabunPSK" w:cs="TH SarabunPSK"/>
          <w:sz w:val="32"/>
          <w:szCs w:val="32"/>
          <w:cs/>
        </w:rPr>
        <w:t>วิจัยครั้งนี้เป็นอย่างดี ให้มีความสมบูรณ์ยิ่งขึ้นผู้วิจัยซาบซึ้งในความเมตตา</w:t>
      </w:r>
      <w:r w:rsidRPr="00FA1468">
        <w:rPr>
          <w:rFonts w:ascii="TH SarabunPSK" w:hAnsi="TH SarabunPSK" w:cs="TH SarabunPSK"/>
          <w:sz w:val="32"/>
          <w:szCs w:val="32"/>
        </w:rPr>
        <w:t xml:space="preserve"> </w:t>
      </w:r>
      <w:r w:rsidRPr="00FA1468">
        <w:rPr>
          <w:rFonts w:ascii="TH SarabunPSK" w:hAnsi="TH SarabunPSK" w:cs="TH SarabunPSK"/>
          <w:sz w:val="32"/>
          <w:szCs w:val="32"/>
          <w:cs/>
        </w:rPr>
        <w:t>ขอขอบคุณหัวหน้าฝ่ายบุคคลบริษัท</w:t>
      </w:r>
      <w:proofErr w:type="spellStart"/>
      <w:r w:rsidRPr="00FA1468">
        <w:rPr>
          <w:rFonts w:ascii="TH SarabunPSK" w:hAnsi="TH SarabunPSK" w:cs="TH SarabunPSK"/>
          <w:sz w:val="32"/>
          <w:szCs w:val="32"/>
          <w:cs/>
        </w:rPr>
        <w:t>เอส</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แพ็ค</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แอนด์</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พริ้นท์</w:t>
      </w:r>
      <w:proofErr w:type="spellEnd"/>
      <w:r w:rsidRPr="00FA1468">
        <w:rPr>
          <w:rFonts w:ascii="TH SarabunPSK" w:hAnsi="TH SarabunPSK" w:cs="TH SarabunPSK"/>
          <w:sz w:val="32"/>
          <w:szCs w:val="32"/>
          <w:cs/>
        </w:rPr>
        <w:t xml:space="preserve"> จำกัด (มหาชน)</w:t>
      </w:r>
      <w:r>
        <w:rPr>
          <w:rFonts w:ascii="TH SarabunPSK" w:hAnsi="TH SarabunPSK" w:cs="TH SarabunPSK" w:hint="cs"/>
          <w:sz w:val="32"/>
          <w:szCs w:val="32"/>
          <w:cs/>
        </w:rPr>
        <w:t xml:space="preserve"> </w:t>
      </w:r>
      <w:r w:rsidRPr="00FA1468">
        <w:rPr>
          <w:rFonts w:ascii="TH SarabunPSK" w:hAnsi="TH SarabunPSK" w:cs="TH SarabunPSK"/>
          <w:sz w:val="32"/>
          <w:szCs w:val="32"/>
          <w:cs/>
        </w:rPr>
        <w:t>ที่ให้ความอนุเคราะห์ใน</w:t>
      </w:r>
      <w:r w:rsidRPr="00FA1468">
        <w:rPr>
          <w:rFonts w:ascii="TH SarabunPSK" w:hAnsi="TH SarabunPSK" w:cs="TH SarabunPSK"/>
          <w:sz w:val="32"/>
          <w:szCs w:val="32"/>
        </w:rPr>
        <w:t xml:space="preserve"> </w:t>
      </w:r>
      <w:r w:rsidRPr="00FA1468">
        <w:rPr>
          <w:rFonts w:ascii="TH SarabunPSK" w:hAnsi="TH SarabunPSK" w:cs="TH SarabunPSK"/>
          <w:sz w:val="32"/>
          <w:szCs w:val="32"/>
          <w:cs/>
        </w:rPr>
        <w:t>การเก็บข้อมูลและขอบคุณพนักงาน</w:t>
      </w:r>
      <w:r>
        <w:rPr>
          <w:rFonts w:ascii="TH SarabunPSK" w:hAnsi="TH SarabunPSK" w:cs="TH SarabunPSK" w:hint="cs"/>
          <w:sz w:val="32"/>
          <w:szCs w:val="32"/>
          <w:cs/>
        </w:rPr>
        <w:t>ฝ่ายผลิต</w:t>
      </w:r>
      <w:r w:rsidRPr="00FA1468">
        <w:rPr>
          <w:rFonts w:ascii="TH SarabunPSK" w:hAnsi="TH SarabunPSK" w:cs="TH SarabunPSK"/>
          <w:sz w:val="32"/>
          <w:szCs w:val="32"/>
          <w:cs/>
        </w:rPr>
        <w:t>บริษัท</w:t>
      </w:r>
      <w:proofErr w:type="spellStart"/>
      <w:r w:rsidRPr="00FA1468">
        <w:rPr>
          <w:rFonts w:ascii="TH SarabunPSK" w:hAnsi="TH SarabunPSK" w:cs="TH SarabunPSK"/>
          <w:sz w:val="32"/>
          <w:szCs w:val="32"/>
          <w:cs/>
        </w:rPr>
        <w:t>เอส</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แพ็ค</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แอนด์</w:t>
      </w:r>
      <w:proofErr w:type="spellEnd"/>
      <w:r w:rsidRPr="00FA1468">
        <w:rPr>
          <w:rFonts w:ascii="TH SarabunPSK" w:hAnsi="TH SarabunPSK" w:cs="TH SarabunPSK"/>
          <w:sz w:val="32"/>
          <w:szCs w:val="32"/>
          <w:cs/>
        </w:rPr>
        <w:t xml:space="preserve"> </w:t>
      </w:r>
      <w:proofErr w:type="spellStart"/>
      <w:r w:rsidRPr="00FA1468">
        <w:rPr>
          <w:rFonts w:ascii="TH SarabunPSK" w:hAnsi="TH SarabunPSK" w:cs="TH SarabunPSK"/>
          <w:sz w:val="32"/>
          <w:szCs w:val="32"/>
          <w:cs/>
        </w:rPr>
        <w:t>พริ้นท์</w:t>
      </w:r>
      <w:proofErr w:type="spellEnd"/>
      <w:r w:rsidRPr="00FA1468">
        <w:rPr>
          <w:rFonts w:ascii="TH SarabunPSK" w:hAnsi="TH SarabunPSK" w:cs="TH SarabunPSK"/>
          <w:sz w:val="32"/>
          <w:szCs w:val="32"/>
          <w:cs/>
        </w:rPr>
        <w:t xml:space="preserve"> จำกัด (มหาชน) ทุกท่านที่สละเวลาให้ความ</w:t>
      </w:r>
      <w:r w:rsidRPr="00FA1468">
        <w:rPr>
          <w:rFonts w:ascii="TH SarabunPSK" w:hAnsi="TH SarabunPSK" w:cs="TH SarabunPSK"/>
          <w:sz w:val="32"/>
          <w:szCs w:val="32"/>
        </w:rPr>
        <w:t xml:space="preserve"> </w:t>
      </w:r>
      <w:r w:rsidRPr="00FA1468">
        <w:rPr>
          <w:rFonts w:ascii="TH SarabunPSK" w:hAnsi="TH SarabunPSK" w:cs="TH SarabunPSK"/>
          <w:sz w:val="32"/>
          <w:szCs w:val="32"/>
          <w:cs/>
        </w:rPr>
        <w:t>ร่วมมือในการตอบแบบสอบถามเพื่อข้อมูลอันเป็นประโยชน์ในการศึกษาและขอบคุณเพื่อนๆ ที่ให้ความ</w:t>
      </w:r>
      <w:r w:rsidRPr="00FA1468">
        <w:rPr>
          <w:rFonts w:ascii="TH SarabunPSK" w:hAnsi="TH SarabunPSK" w:cs="TH SarabunPSK"/>
          <w:sz w:val="32"/>
          <w:szCs w:val="32"/>
        </w:rPr>
        <w:t xml:space="preserve"> </w:t>
      </w:r>
      <w:r w:rsidRPr="00FA1468">
        <w:rPr>
          <w:rFonts w:ascii="TH SarabunPSK" w:hAnsi="TH SarabunPSK" w:cs="TH SarabunPSK"/>
          <w:sz w:val="32"/>
          <w:szCs w:val="32"/>
          <w:cs/>
        </w:rPr>
        <w:t>ช่วยเหลือและเป็นกำลังใจให้กันและกันมาตลอด</w:t>
      </w:r>
      <w:r w:rsidRPr="00FA1468">
        <w:rPr>
          <w:rFonts w:ascii="TH SarabunPSK" w:hAnsi="TH SarabunPSK" w:cs="TH SarabunPSK"/>
          <w:sz w:val="32"/>
          <w:szCs w:val="32"/>
        </w:rPr>
        <w:t xml:space="preserve"> </w:t>
      </w:r>
    </w:p>
    <w:p w14:paraId="67067026" w14:textId="77777777" w:rsidR="009B2E83" w:rsidRDefault="009B2E83" w:rsidP="009B2E83">
      <w:pPr>
        <w:ind w:firstLine="720"/>
        <w:jc w:val="thaiDistribute"/>
        <w:rPr>
          <w:rFonts w:ascii="TH SarabunPSK" w:hAnsi="TH SarabunPSK" w:cs="TH SarabunPSK"/>
          <w:sz w:val="32"/>
          <w:szCs w:val="32"/>
        </w:rPr>
      </w:pPr>
      <w:r w:rsidRPr="00FA1468">
        <w:rPr>
          <w:rFonts w:ascii="TH SarabunPSK" w:hAnsi="TH SarabunPSK" w:cs="TH SarabunPSK"/>
          <w:sz w:val="32"/>
          <w:szCs w:val="32"/>
          <w:cs/>
        </w:rPr>
        <w:t>ขอขอบพระคุณคณาจารย์และเจ้าหน้าที่สำนักงานคณะมนุษยศาสตร์และสังคมศาสตร์ ได้ทำการออก</w:t>
      </w:r>
      <w:r w:rsidRPr="00FA1468">
        <w:rPr>
          <w:rFonts w:ascii="TH SarabunPSK" w:hAnsi="TH SarabunPSK" w:cs="TH SarabunPSK"/>
          <w:sz w:val="32"/>
          <w:szCs w:val="32"/>
        </w:rPr>
        <w:t xml:space="preserve"> </w:t>
      </w:r>
      <w:r w:rsidRPr="00FA1468">
        <w:rPr>
          <w:rFonts w:ascii="TH SarabunPSK" w:hAnsi="TH SarabunPSK" w:cs="TH SarabunPSK"/>
          <w:sz w:val="32"/>
          <w:szCs w:val="32"/>
          <w:cs/>
        </w:rPr>
        <w:t>หนังสือขอความอนุเคราะห์จนทำให้การศึกษาค้นคว้าสำเร็จได้ด้วยดี ขอบพระคุณ บิดา มารดาและขอบคุณ</w:t>
      </w:r>
      <w:r w:rsidRPr="00FA1468">
        <w:rPr>
          <w:rFonts w:ascii="TH SarabunPSK" w:hAnsi="TH SarabunPSK" w:cs="TH SarabunPSK"/>
          <w:sz w:val="32"/>
          <w:szCs w:val="32"/>
        </w:rPr>
        <w:t xml:space="preserve"> </w:t>
      </w:r>
      <w:r w:rsidRPr="00FA1468">
        <w:rPr>
          <w:rFonts w:ascii="TH SarabunPSK" w:hAnsi="TH SarabunPSK" w:cs="TH SarabunPSK"/>
          <w:sz w:val="32"/>
          <w:szCs w:val="32"/>
          <w:cs/>
        </w:rPr>
        <w:t>เพื่อนๆ ทุกคน ที่ให้ความรัก ความห่วงใยและคอยสนับสนุนตลอดจนให้กำลังใจอย่างเต็มเปี่ยม คุณค่าและ</w:t>
      </w:r>
      <w:r w:rsidRPr="00FA1468">
        <w:rPr>
          <w:rFonts w:ascii="TH SarabunPSK" w:hAnsi="TH SarabunPSK" w:cs="TH SarabunPSK"/>
          <w:sz w:val="32"/>
          <w:szCs w:val="32"/>
        </w:rPr>
        <w:t xml:space="preserve"> </w:t>
      </w:r>
      <w:r w:rsidRPr="00FA1468">
        <w:rPr>
          <w:rFonts w:ascii="TH SarabunPSK" w:hAnsi="TH SarabunPSK" w:cs="TH SarabunPSK"/>
          <w:sz w:val="32"/>
          <w:szCs w:val="32"/>
          <w:cs/>
        </w:rPr>
        <w:t>ประโยชน์ของงานวิจัยฉบับนี้ ผู้วิจัยขอมอบเป็นกตัญญูกตเวทิตาแด่บุพการีบูรพาจารย์ และผู้มีพระคุณทุกท่าน</w:t>
      </w:r>
      <w:r w:rsidRPr="00FA1468">
        <w:rPr>
          <w:rFonts w:ascii="TH SarabunPSK" w:hAnsi="TH SarabunPSK" w:cs="TH SarabunPSK"/>
          <w:sz w:val="32"/>
          <w:szCs w:val="32"/>
        </w:rPr>
        <w:t xml:space="preserve"> </w:t>
      </w:r>
      <w:r w:rsidRPr="00FA1468">
        <w:rPr>
          <w:rFonts w:ascii="TH SarabunPSK" w:hAnsi="TH SarabunPSK" w:cs="TH SarabunPSK"/>
          <w:sz w:val="32"/>
          <w:szCs w:val="32"/>
          <w:cs/>
        </w:rPr>
        <w:t>ทั้งในอดีตและปัจจุบัน ที่ทำให้ข้าพเจ้าเป็นผู้มีการศึกษาและประสบความสำเร็จมาจนตราบเท่าทุกวันนี้</w:t>
      </w:r>
      <w:r w:rsidRPr="00FA1468">
        <w:rPr>
          <w:rFonts w:ascii="TH SarabunPSK" w:hAnsi="TH SarabunPSK" w:cs="TH SarabunPSK"/>
          <w:sz w:val="32"/>
          <w:szCs w:val="32"/>
        </w:rPr>
        <w:t xml:space="preserve"> </w:t>
      </w:r>
    </w:p>
    <w:p w14:paraId="7D0949F4" w14:textId="77777777" w:rsidR="009B2E83" w:rsidRDefault="009B2E83" w:rsidP="009B2E83">
      <w:pPr>
        <w:ind w:firstLine="720"/>
        <w:jc w:val="thaiDistribute"/>
        <w:rPr>
          <w:rFonts w:ascii="TH SarabunPSK" w:hAnsi="TH SarabunPSK" w:cs="TH SarabunPSK"/>
          <w:sz w:val="32"/>
          <w:szCs w:val="32"/>
        </w:rPr>
      </w:pPr>
    </w:p>
    <w:p w14:paraId="686701E9" w14:textId="77777777" w:rsidR="009B2E83" w:rsidRDefault="009B2E83" w:rsidP="009B2E83">
      <w:pPr>
        <w:ind w:left="6480" w:firstLine="720"/>
        <w:jc w:val="thaiDistribute"/>
        <w:rPr>
          <w:rFonts w:ascii="TH SarabunPSK" w:hAnsi="TH SarabunPSK" w:cs="TH SarabunPSK"/>
          <w:sz w:val="32"/>
          <w:szCs w:val="32"/>
        </w:rPr>
      </w:pPr>
      <w:r w:rsidRPr="00FA1468">
        <w:rPr>
          <w:rFonts w:ascii="TH SarabunPSK" w:hAnsi="TH SarabunPSK" w:cs="TH SarabunPSK"/>
          <w:sz w:val="32"/>
          <w:szCs w:val="32"/>
          <w:cs/>
        </w:rPr>
        <w:t>คณะผู้วิจัย</w:t>
      </w:r>
    </w:p>
    <w:p w14:paraId="52C1339E" w14:textId="7291D121" w:rsidR="009B2E83" w:rsidRPr="00FA1468" w:rsidRDefault="009B2E83" w:rsidP="009B2E83">
      <w:pPr>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EE118A">
        <w:rPr>
          <w:rFonts w:ascii="TH SarabunPSK" w:hAnsi="TH SarabunPSK" w:cs="TH SarabunPSK"/>
          <w:sz w:val="32"/>
          <w:szCs w:val="32"/>
        </w:rPr>
        <w:t xml:space="preserve"> </w:t>
      </w:r>
      <w:r w:rsidR="00EE118A">
        <w:rPr>
          <w:rFonts w:ascii="TH SarabunPSK" w:hAnsi="TH SarabunPSK" w:cs="TH SarabunPSK" w:hint="cs"/>
          <w:sz w:val="32"/>
          <w:szCs w:val="32"/>
          <w:cs/>
        </w:rPr>
        <w:t>30</w:t>
      </w:r>
      <w:r w:rsidRPr="00FA1468">
        <w:rPr>
          <w:rFonts w:ascii="TH SarabunPSK" w:hAnsi="TH SarabunPSK" w:cs="TH SarabunPSK"/>
          <w:sz w:val="32"/>
          <w:szCs w:val="32"/>
        </w:rPr>
        <w:t xml:space="preserve"> </w:t>
      </w:r>
      <w:r>
        <w:rPr>
          <w:rFonts w:ascii="TH SarabunPSK" w:hAnsi="TH SarabunPSK" w:cs="TH SarabunPSK" w:hint="cs"/>
          <w:sz w:val="32"/>
          <w:szCs w:val="32"/>
          <w:cs/>
        </w:rPr>
        <w:t xml:space="preserve">ตุลาคม 2566 </w:t>
      </w:r>
    </w:p>
    <w:p w14:paraId="58E6046C" w14:textId="77777777" w:rsidR="009B2E83" w:rsidRDefault="009B2E83" w:rsidP="004E5968">
      <w:pPr>
        <w:spacing w:after="120"/>
        <w:jc w:val="center"/>
        <w:rPr>
          <w:rFonts w:ascii="TH SarabunPSK" w:hAnsi="TH SarabunPSK" w:cs="TH SarabunPSK"/>
          <w:b/>
          <w:bCs/>
          <w:sz w:val="40"/>
          <w:szCs w:val="40"/>
        </w:rPr>
      </w:pPr>
    </w:p>
    <w:p w14:paraId="0B447CC7" w14:textId="77777777" w:rsidR="009B2E83" w:rsidRDefault="009B2E83" w:rsidP="009F0FC8">
      <w:pPr>
        <w:spacing w:after="120"/>
        <w:rPr>
          <w:rFonts w:ascii="TH SarabunPSK" w:hAnsi="TH SarabunPSK" w:cs="TH SarabunPSK"/>
          <w:b/>
          <w:bCs/>
          <w:sz w:val="40"/>
          <w:szCs w:val="40"/>
        </w:rPr>
      </w:pPr>
    </w:p>
    <w:p w14:paraId="5D739417" w14:textId="77777777" w:rsidR="009B2E83" w:rsidRPr="00EA4A93" w:rsidRDefault="009B2E83" w:rsidP="009B2E83">
      <w:pPr>
        <w:spacing w:after="0"/>
        <w:jc w:val="center"/>
        <w:rPr>
          <w:rFonts w:ascii="TH SarabunPSK" w:hAnsi="TH SarabunPSK" w:cs="TH SarabunPSK"/>
          <w:b/>
          <w:bCs/>
          <w:sz w:val="36"/>
          <w:szCs w:val="36"/>
        </w:rPr>
      </w:pPr>
      <w:r w:rsidRPr="00EA4A93">
        <w:rPr>
          <w:rFonts w:ascii="TH SarabunPSK" w:hAnsi="TH SarabunPSK" w:cs="TH SarabunPSK"/>
          <w:b/>
          <w:bCs/>
          <w:sz w:val="36"/>
          <w:szCs w:val="36"/>
          <w:cs/>
        </w:rPr>
        <w:lastRenderedPageBreak/>
        <w:t>บทคัดย่อ</w:t>
      </w:r>
    </w:p>
    <w:p w14:paraId="3605203B" w14:textId="77777777" w:rsidR="009B2E83" w:rsidRPr="008D75A9" w:rsidRDefault="009B2E83" w:rsidP="009B2E83">
      <w:pPr>
        <w:spacing w:after="0"/>
        <w:ind w:firstLine="720"/>
        <w:jc w:val="thaiDistribute"/>
        <w:rPr>
          <w:rFonts w:ascii="TH SarabunPSK" w:hAnsi="TH SarabunPSK" w:cs="TH SarabunPSK"/>
          <w:sz w:val="32"/>
          <w:szCs w:val="32"/>
        </w:rPr>
      </w:pPr>
      <w:r w:rsidRPr="008D75A9">
        <w:rPr>
          <w:rFonts w:ascii="TH SarabunPSK" w:hAnsi="TH SarabunPSK" w:cs="TH SarabunPSK"/>
          <w:sz w:val="32"/>
          <w:szCs w:val="32"/>
          <w:cs/>
        </w:rPr>
        <w:t>การวิจัยเรื่องปัจจัยที่ส่งผลต่อพฤติกรรมการทำงานของพนักงานฝ่ายผลิตที่เป็นคนไทย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หลังสถานการณ์โควิด-19 มีวัตถุประสงค์1.)เพื่อศึกษาสภาพการทำงานที่ส่งผลต่อพฤติกรรมการทำงานของพนักงานฝ่ายผลิตคนไทย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หลังสถานการณ์โควิด-19 2.)เพื่อศึกษาปัจจัยสภาพแวดล้อมที่ส่งผลต่อพฤติกรรมการทำงานของพนักงานฝ่ายผลิตคนไทย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หลังสถานการณ์โควิด-19 3.)เพื่อศึกษาพฤติกรรมการเป็นสมาชิกที่ดีขององค์กรที่ส่งผลต่อพฤติกรรมการทำงานของพนักงานฝ่ายผลิต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หลังสถานการณ์โควิด-19 4.)เพื่อศึกษาสถานการณ์โควิดที่ส่งผลต่อพฤติกรรมการทำงานของพนักงานฝ่ายผลิตคนไทย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หลังสถานการณ์โควิด-19 ทำการศึกษาจากจำนวนประชากรกลุ่มตัวอย่างทั้งหมด 132 คน การวิจัยในครั้งนี้ใช้แบบสอบถาม(</w:t>
      </w:r>
      <w:r w:rsidRPr="008D75A9">
        <w:rPr>
          <w:rFonts w:ascii="TH SarabunPSK" w:hAnsi="TH SarabunPSK" w:cs="TH SarabunPSK"/>
          <w:sz w:val="32"/>
          <w:szCs w:val="32"/>
        </w:rPr>
        <w:t>Questionnaire</w:t>
      </w:r>
      <w:r w:rsidRPr="008D75A9">
        <w:rPr>
          <w:rFonts w:ascii="TH SarabunPSK" w:hAnsi="TH SarabunPSK" w:cs="TH SarabunPSK"/>
          <w:sz w:val="32"/>
          <w:szCs w:val="32"/>
          <w:cs/>
        </w:rPr>
        <w:t>)</w:t>
      </w:r>
      <w:r w:rsidRPr="008D75A9">
        <w:rPr>
          <w:rFonts w:ascii="TH SarabunPSK" w:hAnsi="TH SarabunPSK" w:cs="TH SarabunPSK"/>
          <w:sz w:val="32"/>
          <w:szCs w:val="32"/>
        </w:rPr>
        <w:t xml:space="preserve"> </w:t>
      </w:r>
      <w:r w:rsidRPr="008D75A9">
        <w:rPr>
          <w:rFonts w:ascii="TH SarabunPSK" w:hAnsi="TH SarabunPSK" w:cs="TH SarabunPSK"/>
          <w:sz w:val="32"/>
          <w:szCs w:val="32"/>
          <w:cs/>
        </w:rPr>
        <w:t xml:space="preserve">เป็นเครื่องมือในการเก็บข้อมูลผ่านแบบสอบถาม วิเคราะห์ข้อมูลด้วย สถิติ ความถี่ ร้อยละ ค่าเฉลี่ย ส่วนเบี่ยงเบนมาตรฐาน และการถดถอยเชิงพหุคูณ การทดสอบ </w:t>
      </w:r>
      <w:r w:rsidRPr="008D75A9">
        <w:rPr>
          <w:rFonts w:ascii="TH SarabunPSK" w:hAnsi="TH SarabunPSK" w:cs="TH SarabunPSK"/>
          <w:sz w:val="32"/>
          <w:szCs w:val="32"/>
        </w:rPr>
        <w:t>t-test</w:t>
      </w:r>
      <w:r w:rsidRPr="008D75A9">
        <w:rPr>
          <w:rFonts w:ascii="TH SarabunPSK" w:hAnsi="TH SarabunPSK" w:cs="TH SarabunPSK"/>
          <w:sz w:val="32"/>
          <w:szCs w:val="32"/>
          <w:cs/>
        </w:rPr>
        <w:t xml:space="preserve"> การทดสอบ </w:t>
      </w:r>
      <w:r w:rsidRPr="008D75A9">
        <w:rPr>
          <w:rFonts w:ascii="TH SarabunPSK" w:hAnsi="TH SarabunPSK" w:cs="TH SarabunPSK"/>
          <w:sz w:val="32"/>
          <w:szCs w:val="32"/>
        </w:rPr>
        <w:t xml:space="preserve">f-test </w:t>
      </w:r>
      <w:r w:rsidRPr="008D75A9">
        <w:rPr>
          <w:rFonts w:ascii="TH SarabunPSK" w:hAnsi="TH SarabunPSK" w:cs="TH SarabunPSK"/>
          <w:sz w:val="32"/>
          <w:szCs w:val="32"/>
          <w:cs/>
        </w:rPr>
        <w:t>การแปรปรวนทางเดียว</w:t>
      </w:r>
      <w:r w:rsidRPr="008D75A9">
        <w:rPr>
          <w:rFonts w:ascii="TH SarabunPSK" w:hAnsi="TH SarabunPSK" w:cs="TH SarabunPSK"/>
          <w:sz w:val="32"/>
          <w:szCs w:val="32"/>
        </w:rPr>
        <w:t xml:space="preserve"> </w:t>
      </w:r>
      <w:r w:rsidRPr="008D75A9">
        <w:rPr>
          <w:rFonts w:ascii="TH SarabunPSK" w:hAnsi="TH SarabunPSK" w:cs="TH SarabunPSK"/>
          <w:sz w:val="32"/>
          <w:szCs w:val="32"/>
          <w:cs/>
        </w:rPr>
        <w:t xml:space="preserve">ซึ่งกำหนดนัยสำคัญทางสถิติที่ระดับ.05 </w:t>
      </w:r>
    </w:p>
    <w:p w14:paraId="7DB24428" w14:textId="77777777" w:rsidR="009B2E83" w:rsidRDefault="009B2E83" w:rsidP="009B2E83">
      <w:pPr>
        <w:spacing w:after="0"/>
        <w:ind w:firstLine="720"/>
        <w:jc w:val="thaiDistribute"/>
        <w:rPr>
          <w:rFonts w:ascii="TH SarabunPSK" w:hAnsi="TH SarabunPSK" w:cs="TH SarabunPSK"/>
          <w:sz w:val="32"/>
          <w:szCs w:val="32"/>
        </w:rPr>
      </w:pPr>
      <w:r w:rsidRPr="008D75A9">
        <w:rPr>
          <w:rFonts w:ascii="TH SarabunPSK" w:hAnsi="TH SarabunPSK" w:cs="TH SarabunPSK"/>
          <w:sz w:val="32"/>
          <w:szCs w:val="32"/>
          <w:cs/>
        </w:rPr>
        <w:t>ผลการศึกษาได้ผลวิเคราะห์ภาพรวมของปัจจัยข้อมูลเกี่ยวกับปัจจัยที่ส่งผลต่อพฤติกรรมการทำงานของพนักงานฝ่ายผลิต อยู่ในระดับมาก(</w:t>
      </w:r>
      <w:r>
        <w:rPr>
          <w:rFonts w:ascii="Sarabun" w:hAnsi="Sarabun"/>
          <w:color w:val="222222"/>
          <w:sz w:val="27"/>
          <w:szCs w:val="27"/>
          <w:shd w:val="clear" w:color="auto" w:fill="FFFFFF"/>
        </w:rPr>
        <w:t>x̅</w:t>
      </w:r>
      <w:r w:rsidRPr="008D75A9">
        <w:rPr>
          <w:rFonts w:ascii="TH SarabunPSK" w:hAnsi="TH SarabunPSK" w:cs="TH SarabunPSK"/>
          <w:color w:val="222222"/>
          <w:sz w:val="32"/>
          <w:szCs w:val="32"/>
          <w:shd w:val="clear" w:color="auto" w:fill="FFFFFF"/>
        </w:rPr>
        <w:t>= 3.99</w:t>
      </w:r>
      <w:r w:rsidRPr="008D75A9">
        <w:rPr>
          <w:rFonts w:ascii="TH SarabunPSK" w:hAnsi="TH SarabunPSK" w:cs="TH SarabunPSK"/>
          <w:sz w:val="32"/>
          <w:szCs w:val="32"/>
          <w:cs/>
        </w:rPr>
        <w:t>) และพิจารณาเป็นด้านปัจจัยเกี่ยวกับพฤติกรรมการทำงานของพนักงานฝ่ายผลิตที่เป็นคนไทย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หลังสถานการณ์โควิด-19 ผลการวิเคราะห์ข้อมูลปัจจัยที่ส่งผลต่อพฤติกรรมการทำงานของพนักงานฝ่ายผลิตที่เป็นคนไทย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อยู่ในระดับความคิดเห็นมาก ค่าเฉลี่ย 3.99 เมื่อพิจารณาแต่ละด้านพบว่าอยู่ในระดับมากที่ 3 ด้าน คือ ปัจจัยสภาพแวดล้อม  ค่าเฉลี่ย 4.13  ปัจจัยพฤติกรรมการเป็นสมาชิกที่ดีขององค์กร ค่าเฉลี่ย4.12  ปัจจัยสถานการณ์โควิด-19 ค่าเฉลี่ย3.72  ตามลำดับ</w:t>
      </w:r>
    </w:p>
    <w:p w14:paraId="3AEDB2BC" w14:textId="77777777" w:rsidR="009B2E83" w:rsidRDefault="009B2E83" w:rsidP="009B2E83">
      <w:pPr>
        <w:spacing w:after="0"/>
        <w:jc w:val="thaiDistribute"/>
        <w:rPr>
          <w:rFonts w:ascii="TH SarabunPSK" w:hAnsi="TH SarabunPSK" w:cs="TH SarabunPSK"/>
          <w:sz w:val="32"/>
          <w:szCs w:val="32"/>
        </w:rPr>
      </w:pPr>
    </w:p>
    <w:p w14:paraId="4BEEA80B" w14:textId="77777777" w:rsidR="009B2E83" w:rsidRDefault="009B2E83" w:rsidP="009B2E83">
      <w:pPr>
        <w:spacing w:after="0"/>
        <w:jc w:val="thaiDistribute"/>
        <w:rPr>
          <w:rFonts w:ascii="TH SarabunPSK" w:hAnsi="TH SarabunPSK" w:cs="TH SarabunPSK"/>
          <w:sz w:val="32"/>
          <w:szCs w:val="32"/>
        </w:rPr>
      </w:pPr>
      <w:r w:rsidRPr="008D75A9">
        <w:rPr>
          <w:rFonts w:ascii="TH SarabunPSK" w:hAnsi="TH SarabunPSK" w:cs="TH SarabunPSK"/>
          <w:b/>
          <w:bCs/>
          <w:sz w:val="32"/>
          <w:szCs w:val="32"/>
          <w:cs/>
        </w:rPr>
        <w:t>คำสำคัญ:</w:t>
      </w:r>
      <w:r w:rsidRPr="008D75A9">
        <w:rPr>
          <w:rFonts w:ascii="TH SarabunPSK" w:hAnsi="TH SarabunPSK" w:cs="TH SarabunPSK"/>
          <w:sz w:val="32"/>
          <w:szCs w:val="32"/>
          <w:cs/>
        </w:rPr>
        <w:t xml:space="preserve"> พฤติกรรมการทำงาน</w:t>
      </w:r>
      <w:r>
        <w:rPr>
          <w:rFonts w:ascii="TH SarabunPSK" w:hAnsi="TH SarabunPSK" w:cs="TH SarabunPSK"/>
          <w:sz w:val="32"/>
          <w:szCs w:val="32"/>
        </w:rPr>
        <w:t>,</w:t>
      </w:r>
      <w:r>
        <w:rPr>
          <w:rFonts w:ascii="TH SarabunPSK" w:hAnsi="TH SarabunPSK" w:cs="TH SarabunPSK" w:hint="cs"/>
          <w:sz w:val="32"/>
          <w:szCs w:val="32"/>
          <w:cs/>
        </w:rPr>
        <w:t>ปัจจัยสภาพแวดล้อม</w:t>
      </w:r>
      <w:r w:rsidRPr="008D75A9">
        <w:rPr>
          <w:rFonts w:ascii="TH SarabunPSK" w:hAnsi="TH SarabunPSK" w:cs="TH SarabunPSK"/>
          <w:sz w:val="32"/>
          <w:szCs w:val="32"/>
        </w:rPr>
        <w:t>,</w:t>
      </w:r>
      <w:r w:rsidRPr="008D75A9">
        <w:rPr>
          <w:rFonts w:ascii="TH SarabunPSK" w:hAnsi="TH SarabunPSK" w:cs="TH SarabunPSK"/>
          <w:sz w:val="32"/>
          <w:szCs w:val="32"/>
          <w:cs/>
        </w:rPr>
        <w:t>การเป็นสมาชิกที่ดีขององค์กร</w:t>
      </w:r>
      <w:r w:rsidRPr="008D75A9">
        <w:rPr>
          <w:rFonts w:ascii="TH SarabunPSK" w:hAnsi="TH SarabunPSK" w:cs="TH SarabunPSK"/>
          <w:sz w:val="32"/>
          <w:szCs w:val="32"/>
        </w:rPr>
        <w:t>,</w:t>
      </w:r>
      <w:r w:rsidRPr="008D75A9">
        <w:rPr>
          <w:rFonts w:ascii="TH SarabunPSK" w:hAnsi="TH SarabunPSK" w:cs="TH SarabunPSK"/>
          <w:sz w:val="32"/>
          <w:szCs w:val="32"/>
          <w:cs/>
        </w:rPr>
        <w:t>สถานการณ์โควิด-</w:t>
      </w:r>
      <w:r w:rsidRPr="008D75A9">
        <w:rPr>
          <w:rFonts w:ascii="TH SarabunPSK" w:hAnsi="TH SarabunPSK" w:cs="TH SarabunPSK"/>
          <w:sz w:val="32"/>
          <w:szCs w:val="32"/>
        </w:rPr>
        <w:t>19</w:t>
      </w:r>
    </w:p>
    <w:p w14:paraId="1DB18E5B" w14:textId="77777777" w:rsidR="009B2E83" w:rsidRDefault="009B2E83" w:rsidP="009B2E83">
      <w:pPr>
        <w:spacing w:after="0"/>
        <w:jc w:val="thaiDistribute"/>
        <w:rPr>
          <w:rFonts w:ascii="TH SarabunPSK" w:hAnsi="TH SarabunPSK" w:cs="TH SarabunPSK"/>
          <w:sz w:val="32"/>
          <w:szCs w:val="32"/>
        </w:rPr>
      </w:pPr>
    </w:p>
    <w:p w14:paraId="3FAF032A" w14:textId="77777777" w:rsidR="009B2E83" w:rsidRDefault="009B2E83" w:rsidP="009B2E83">
      <w:pPr>
        <w:spacing w:after="0"/>
        <w:jc w:val="thaiDistribute"/>
        <w:rPr>
          <w:rFonts w:ascii="TH SarabunPSK" w:hAnsi="TH SarabunPSK" w:cs="TH SarabunPSK"/>
          <w:sz w:val="32"/>
          <w:szCs w:val="32"/>
        </w:rPr>
      </w:pPr>
    </w:p>
    <w:p w14:paraId="38192E63" w14:textId="77777777" w:rsidR="009B2E83" w:rsidRDefault="009B2E83" w:rsidP="009B2E83">
      <w:pPr>
        <w:spacing w:after="0"/>
        <w:jc w:val="center"/>
        <w:rPr>
          <w:rFonts w:ascii="TH SarabunPSK" w:hAnsi="TH SarabunPSK" w:cs="TH SarabunPSK"/>
          <w:b/>
          <w:bCs/>
          <w:sz w:val="36"/>
          <w:szCs w:val="36"/>
        </w:rPr>
      </w:pPr>
    </w:p>
    <w:p w14:paraId="3915546C" w14:textId="77777777" w:rsidR="00EA4A93" w:rsidRDefault="00EA4A93" w:rsidP="009B2E83">
      <w:pPr>
        <w:spacing w:after="0"/>
        <w:jc w:val="center"/>
        <w:rPr>
          <w:rFonts w:ascii="TH SarabunPSK" w:hAnsi="TH SarabunPSK" w:cs="TH SarabunPSK"/>
          <w:b/>
          <w:bCs/>
          <w:sz w:val="36"/>
          <w:szCs w:val="36"/>
        </w:rPr>
      </w:pPr>
    </w:p>
    <w:p w14:paraId="02547F84" w14:textId="77777777" w:rsidR="009B2E83" w:rsidRPr="008D75A9" w:rsidRDefault="009B2E83" w:rsidP="009B2E83">
      <w:pPr>
        <w:spacing w:after="0"/>
        <w:jc w:val="center"/>
        <w:rPr>
          <w:rFonts w:ascii="TH SarabunPSK" w:hAnsi="TH SarabunPSK" w:cs="TH SarabunPSK"/>
          <w:b/>
          <w:bCs/>
          <w:sz w:val="40"/>
          <w:szCs w:val="40"/>
        </w:rPr>
      </w:pPr>
      <w:r w:rsidRPr="008D75A9">
        <w:rPr>
          <w:rFonts w:ascii="TH SarabunPSK" w:hAnsi="TH SarabunPSK" w:cs="TH SarabunPSK"/>
          <w:b/>
          <w:bCs/>
          <w:sz w:val="36"/>
          <w:szCs w:val="36"/>
        </w:rPr>
        <w:lastRenderedPageBreak/>
        <w:t>Abstract</w:t>
      </w:r>
    </w:p>
    <w:p w14:paraId="7EAC9AFB" w14:textId="77777777" w:rsidR="009B2E83" w:rsidRDefault="000E7CCB" w:rsidP="009F0FC8">
      <w:pPr>
        <w:spacing w:after="0"/>
        <w:ind w:firstLine="720"/>
        <w:jc w:val="thaiDistribute"/>
        <w:rPr>
          <w:rFonts w:ascii="Arial" w:hAnsi="Arial" w:cs="Arial"/>
          <w:color w:val="161719"/>
          <w:sz w:val="21"/>
          <w:szCs w:val="21"/>
          <w:shd w:val="clear" w:color="auto" w:fill="FFFFFF"/>
        </w:rPr>
      </w:pPr>
      <w:r w:rsidRPr="00D03F48">
        <w:rPr>
          <w:rFonts w:ascii="TH SarabunPSK" w:hAnsi="TH SarabunPSK" w:cs="TH SarabunPSK"/>
          <w:sz w:val="28"/>
        </w:rPr>
        <w:t>Research on Factors Affecting Working Behaviors of Thai Pr</w:t>
      </w:r>
      <w:r w:rsidR="00F86BCD">
        <w:rPr>
          <w:rFonts w:ascii="TH SarabunPSK" w:hAnsi="TH SarabunPSK" w:cs="TH SarabunPSK"/>
          <w:sz w:val="28"/>
        </w:rPr>
        <w:t>oduction Employees, S. Pack &amp;</w:t>
      </w:r>
      <w:r w:rsidRPr="00D03F48">
        <w:rPr>
          <w:rFonts w:ascii="TH SarabunPSK" w:hAnsi="TH SarabunPSK" w:cs="TH SarabunPSK"/>
          <w:sz w:val="28"/>
        </w:rPr>
        <w:t xml:space="preserve"> Print Public Company Limited</w:t>
      </w:r>
      <w:r>
        <w:rPr>
          <w:rFonts w:ascii="TH SarabunPSK" w:hAnsi="TH SarabunPSK" w:cs="TH SarabunPSK" w:hint="cs"/>
          <w:sz w:val="28"/>
          <w:cs/>
        </w:rPr>
        <w:t xml:space="preserve"> </w:t>
      </w:r>
      <w:r w:rsidRPr="000E7CCB">
        <w:rPr>
          <w:rFonts w:ascii="TH SarabunPSK" w:hAnsi="TH SarabunPSK" w:cs="TH SarabunPSK"/>
          <w:sz w:val="28"/>
        </w:rPr>
        <w:t>after the COVID-</w:t>
      </w:r>
      <w:r w:rsidRPr="000E7CCB">
        <w:rPr>
          <w:rFonts w:ascii="TH SarabunPSK" w:hAnsi="TH SarabunPSK" w:cs="TH SarabunPSK"/>
          <w:sz w:val="28"/>
          <w:cs/>
        </w:rPr>
        <w:t xml:space="preserve">19 </w:t>
      </w:r>
      <w:r w:rsidRPr="000E7CCB">
        <w:rPr>
          <w:rFonts w:ascii="TH SarabunPSK" w:hAnsi="TH SarabunPSK" w:cs="TH SarabunPSK"/>
          <w:sz w:val="28"/>
        </w:rPr>
        <w:t>situation.</w:t>
      </w:r>
      <w:r>
        <w:rPr>
          <w:rFonts w:ascii="TH SarabunPSK" w:hAnsi="TH SarabunPSK" w:cs="TH SarabunPSK" w:hint="cs"/>
          <w:sz w:val="28"/>
          <w:cs/>
        </w:rPr>
        <w:t xml:space="preserve"> </w:t>
      </w:r>
      <w:r w:rsidRPr="000E7CCB">
        <w:rPr>
          <w:rFonts w:ascii="TH SarabunPSK" w:hAnsi="TH SarabunPSK" w:cs="TH SarabunPSK"/>
          <w:sz w:val="28"/>
        </w:rPr>
        <w:t xml:space="preserve">The objectives are </w:t>
      </w:r>
      <w:r w:rsidRPr="000E7CCB">
        <w:rPr>
          <w:rFonts w:ascii="TH SarabunPSK" w:hAnsi="TH SarabunPSK" w:cs="TH SarabunPSK"/>
          <w:sz w:val="28"/>
          <w:cs/>
        </w:rPr>
        <w:t xml:space="preserve">1.) </w:t>
      </w:r>
      <w:r w:rsidRPr="000E7CCB">
        <w:rPr>
          <w:rFonts w:ascii="TH SarabunPSK" w:hAnsi="TH SarabunPSK" w:cs="TH SarabunPSK"/>
          <w:sz w:val="28"/>
        </w:rPr>
        <w:t>to study working conditions that affect the working behavior of Thai production employees at S. Pack and Print Public Company Limited after the COVID-</w:t>
      </w:r>
      <w:r w:rsidRPr="000E7CCB">
        <w:rPr>
          <w:rFonts w:ascii="TH SarabunPSK" w:hAnsi="TH SarabunPSK" w:cs="TH SarabunPSK"/>
          <w:sz w:val="28"/>
          <w:cs/>
        </w:rPr>
        <w:t xml:space="preserve">19 </w:t>
      </w:r>
      <w:r w:rsidRPr="000E7CCB">
        <w:rPr>
          <w:rFonts w:ascii="TH SarabunPSK" w:hAnsi="TH SarabunPSK" w:cs="TH SarabunPSK"/>
          <w:sz w:val="28"/>
        </w:rPr>
        <w:t>situation.</w:t>
      </w:r>
      <w:r w:rsidRPr="000E7CCB">
        <w:t xml:space="preserve"> </w:t>
      </w:r>
      <w:r w:rsidRPr="000E7CCB">
        <w:rPr>
          <w:rFonts w:ascii="TH SarabunPSK" w:hAnsi="TH SarabunPSK" w:cs="TH SarabunPSK"/>
          <w:sz w:val="28"/>
        </w:rPr>
        <w:t>2.) To study environmental factors that affect the working behavior of Thai production employees at S. Pack and Print Public Company Limited after the COVID-19 situation.</w:t>
      </w:r>
      <w:r w:rsidRPr="000E7CCB">
        <w:t xml:space="preserve"> </w:t>
      </w:r>
      <w:r w:rsidRPr="000E7CCB">
        <w:rPr>
          <w:rFonts w:ascii="TH SarabunPSK" w:hAnsi="TH SarabunPSK" w:cs="TH SarabunPSK"/>
          <w:sz w:val="28"/>
        </w:rPr>
        <w:t>3.) To study the behavior of being a good member of the organization that affects the work behavior of Thai production employees of S. Pack and Print Public Company Limited after the COVID-19 situation.</w:t>
      </w:r>
      <w:r w:rsidRPr="000E7CCB">
        <w:t xml:space="preserve"> </w:t>
      </w:r>
      <w:r w:rsidRPr="000E7CCB">
        <w:rPr>
          <w:rFonts w:ascii="TH SarabunPSK" w:hAnsi="TH SarabunPSK" w:cs="TH SarabunPSK"/>
          <w:sz w:val="28"/>
        </w:rPr>
        <w:t>4.) To study the COVID situation that affects the working behavior of Thai production employees at S. Pack and Print Public Company Limited after the COVID-19 situation.</w:t>
      </w:r>
      <w:r w:rsidRPr="000E7CCB">
        <w:t xml:space="preserve"> </w:t>
      </w:r>
      <w:r w:rsidRPr="000E7CCB">
        <w:rPr>
          <w:rFonts w:ascii="TH SarabunPSK" w:hAnsi="TH SarabunPSK" w:cs="TH SarabunPSK"/>
          <w:sz w:val="28"/>
        </w:rPr>
        <w:t>The study was conducted on a sample of 132 people using a questionnaire</w:t>
      </w:r>
      <w:r w:rsidRPr="00F86BCD">
        <w:rPr>
          <w:rFonts w:ascii="TH SarabunPSK" w:hAnsi="TH SarabunPSK" w:cs="TH SarabunPSK"/>
          <w:sz w:val="32"/>
          <w:szCs w:val="32"/>
        </w:rPr>
        <w:t>.</w:t>
      </w:r>
      <w:r w:rsidR="00F86BCD" w:rsidRPr="00F86BCD">
        <w:rPr>
          <w:rFonts w:ascii="TH SarabunPSK" w:hAnsi="TH SarabunPSK" w:cs="TH SarabunPSK"/>
          <w:color w:val="161719"/>
          <w:sz w:val="32"/>
          <w:szCs w:val="32"/>
          <w:shd w:val="clear" w:color="auto" w:fill="FFFFFF"/>
        </w:rPr>
        <w:t xml:space="preserve"> In this section, statistical analysis was used to de</w:t>
      </w:r>
      <w:r w:rsidR="003B0ED4">
        <w:rPr>
          <w:rFonts w:ascii="TH SarabunPSK" w:hAnsi="TH SarabunPSK" w:cs="TH SarabunPSK"/>
          <w:color w:val="161719"/>
          <w:sz w:val="32"/>
          <w:szCs w:val="32"/>
          <w:shd w:val="clear" w:color="auto" w:fill="FFFFFF"/>
        </w:rPr>
        <w:t>termine the significance level .05</w:t>
      </w:r>
      <w:r w:rsidR="00F86BCD" w:rsidRPr="00F86BCD">
        <w:rPr>
          <w:rFonts w:ascii="TH SarabunPSK" w:hAnsi="TH SarabunPSK" w:cs="TH SarabunPSK"/>
          <w:color w:val="161719"/>
          <w:sz w:val="32"/>
          <w:szCs w:val="32"/>
          <w:shd w:val="clear" w:color="auto" w:fill="FFFFFF"/>
        </w:rPr>
        <w:t xml:space="preserve"> of the claim through multiple regression, t-test, and f-test</w:t>
      </w:r>
      <w:r w:rsidR="00F86BCD">
        <w:rPr>
          <w:rFonts w:ascii="Arial" w:hAnsi="Arial" w:cs="Arial"/>
          <w:color w:val="161719"/>
          <w:sz w:val="21"/>
          <w:szCs w:val="21"/>
          <w:shd w:val="clear" w:color="auto" w:fill="FFFFFF"/>
        </w:rPr>
        <w:t>.</w:t>
      </w:r>
    </w:p>
    <w:p w14:paraId="3EC27996" w14:textId="77777777" w:rsidR="00F86BCD" w:rsidRPr="003B0ED4" w:rsidRDefault="00F86BCD" w:rsidP="009F0FC8">
      <w:pPr>
        <w:spacing w:after="0"/>
        <w:jc w:val="thaiDistribute"/>
        <w:rPr>
          <w:rFonts w:ascii="TH SarabunPSK" w:hAnsi="TH SarabunPSK" w:cs="TH SarabunPSK"/>
          <w:color w:val="161719"/>
          <w:sz w:val="32"/>
          <w:szCs w:val="32"/>
          <w:shd w:val="clear" w:color="auto" w:fill="FFFFFF"/>
        </w:rPr>
      </w:pPr>
      <w:r>
        <w:rPr>
          <w:rFonts w:ascii="Arial" w:hAnsi="Arial" w:cs="Arial"/>
          <w:color w:val="161719"/>
          <w:sz w:val="21"/>
          <w:szCs w:val="21"/>
          <w:shd w:val="clear" w:color="auto" w:fill="FFFFFF"/>
        </w:rPr>
        <w:tab/>
      </w:r>
      <w:r w:rsidRPr="003B0ED4">
        <w:rPr>
          <w:rFonts w:ascii="TH SarabunPSK" w:hAnsi="TH SarabunPSK" w:cs="TH SarabunPSK"/>
          <w:color w:val="161719"/>
          <w:sz w:val="32"/>
          <w:szCs w:val="32"/>
          <w:shd w:val="clear" w:color="auto" w:fill="FFFFFF"/>
        </w:rPr>
        <w:t>The study analyzed data on factors affecting production employees' work behavior and resulted in an overall conclusion. At a high level, (</w:t>
      </w:r>
      <w:r w:rsidR="003B0ED4">
        <w:rPr>
          <w:rFonts w:ascii="Sarabun" w:hAnsi="Sarabun"/>
          <w:color w:val="222222"/>
          <w:sz w:val="27"/>
          <w:szCs w:val="27"/>
          <w:shd w:val="clear" w:color="auto" w:fill="FFFFFF"/>
        </w:rPr>
        <w:t>x̅=</w:t>
      </w:r>
      <w:r w:rsidRPr="003B0ED4">
        <w:rPr>
          <w:rFonts w:ascii="TH SarabunPSK" w:hAnsi="TH SarabunPSK" w:cs="TH SarabunPSK"/>
          <w:color w:val="161719"/>
          <w:sz w:val="32"/>
          <w:szCs w:val="32"/>
          <w:shd w:val="clear" w:color="auto" w:fill="FFFFFF"/>
          <w:cs/>
        </w:rPr>
        <w:t>3.99</w:t>
      </w:r>
      <w:r w:rsidRPr="003B0ED4">
        <w:rPr>
          <w:rFonts w:ascii="TH SarabunPSK" w:hAnsi="TH SarabunPSK" w:cs="TH SarabunPSK"/>
          <w:color w:val="161719"/>
          <w:sz w:val="32"/>
          <w:szCs w:val="32"/>
          <w:shd w:val="clear" w:color="auto" w:fill="FFFFFF"/>
        </w:rPr>
        <w:t>)</w:t>
      </w:r>
      <w:r w:rsidRPr="003B0ED4">
        <w:rPr>
          <w:rFonts w:ascii="TH SarabunPSK" w:hAnsi="TH SarabunPSK" w:cs="TH SarabunPSK"/>
          <w:color w:val="161719"/>
          <w:sz w:val="32"/>
          <w:szCs w:val="32"/>
          <w:shd w:val="clear" w:color="auto" w:fill="FFFFFF"/>
          <w:cs/>
        </w:rPr>
        <w:t xml:space="preserve"> </w:t>
      </w:r>
      <w:r w:rsidR="003B0ED4" w:rsidRPr="003B0ED4">
        <w:rPr>
          <w:rFonts w:ascii="TH SarabunPSK" w:hAnsi="TH SarabunPSK" w:cs="TH SarabunPSK"/>
          <w:color w:val="161719"/>
          <w:sz w:val="32"/>
          <w:szCs w:val="32"/>
          <w:shd w:val="clear" w:color="auto" w:fill="FFFFFF"/>
        </w:rPr>
        <w:t>and Considering the impact of COVID-19 on the working behavior of production staff at S. Pack and Print Pu</w:t>
      </w:r>
      <w:r w:rsidR="003B0ED4">
        <w:rPr>
          <w:rFonts w:ascii="TH SarabunPSK" w:hAnsi="TH SarabunPSK" w:cs="TH SarabunPSK"/>
          <w:color w:val="161719"/>
          <w:sz w:val="32"/>
          <w:szCs w:val="32"/>
          <w:shd w:val="clear" w:color="auto" w:fill="FFFFFF"/>
        </w:rPr>
        <w:t>blic Company Limited</w:t>
      </w:r>
      <w:r w:rsidR="003B0ED4">
        <w:rPr>
          <w:rFonts w:ascii="TH SarabunPSK" w:hAnsi="TH SarabunPSK" w:cs="TH SarabunPSK" w:hint="cs"/>
          <w:color w:val="161719"/>
          <w:sz w:val="32"/>
          <w:szCs w:val="32"/>
          <w:shd w:val="clear" w:color="auto" w:fill="FFFFFF"/>
          <w:cs/>
        </w:rPr>
        <w:t>.</w:t>
      </w:r>
    </w:p>
    <w:p w14:paraId="45BF3759" w14:textId="77777777" w:rsidR="003B0ED4" w:rsidRDefault="003B0ED4" w:rsidP="009F0FC8">
      <w:pPr>
        <w:jc w:val="thaiDistribute"/>
        <w:rPr>
          <w:rFonts w:ascii="TH SarabunPSK" w:hAnsi="TH SarabunPSK" w:cs="TH SarabunPSK"/>
          <w:color w:val="161719"/>
          <w:sz w:val="32"/>
          <w:szCs w:val="32"/>
          <w:shd w:val="clear" w:color="auto" w:fill="FFFFFF"/>
        </w:rPr>
      </w:pPr>
      <w:r w:rsidRPr="003B0ED4">
        <w:rPr>
          <w:rFonts w:ascii="TH SarabunPSK" w:hAnsi="TH SarabunPSK" w:cs="TH SarabunPSK"/>
          <w:sz w:val="32"/>
          <w:szCs w:val="32"/>
        </w:rPr>
        <w:t xml:space="preserve">The results of data analysis of factors affecting the work behavior of Thai production staff at S. Pack and Print Public Company Limited were at the high opinion level, with an average of </w:t>
      </w:r>
      <w:r w:rsidRPr="003B0ED4">
        <w:rPr>
          <w:rFonts w:ascii="TH SarabunPSK" w:hAnsi="TH SarabunPSK" w:cs="TH SarabunPSK"/>
          <w:color w:val="161719"/>
          <w:sz w:val="32"/>
          <w:szCs w:val="32"/>
          <w:shd w:val="clear" w:color="auto" w:fill="FFFFFF"/>
          <w:cs/>
        </w:rPr>
        <w:t>3.99</w:t>
      </w:r>
      <w:r>
        <w:rPr>
          <w:rFonts w:ascii="TH SarabunPSK" w:hAnsi="TH SarabunPSK" w:cs="TH SarabunPSK" w:hint="cs"/>
          <w:color w:val="161719"/>
          <w:sz w:val="32"/>
          <w:szCs w:val="32"/>
          <w:shd w:val="clear" w:color="auto" w:fill="FFFFFF"/>
          <w:cs/>
        </w:rPr>
        <w:t>.</w:t>
      </w:r>
      <w:r w:rsidR="009F0FC8">
        <w:rPr>
          <w:rFonts w:ascii="TH SarabunPSK" w:hAnsi="TH SarabunPSK" w:cs="TH SarabunPSK"/>
          <w:color w:val="161719"/>
          <w:sz w:val="32"/>
          <w:szCs w:val="32"/>
          <w:shd w:val="clear" w:color="auto" w:fill="FFFFFF"/>
        </w:rPr>
        <w:t xml:space="preserve"> </w:t>
      </w:r>
      <w:r w:rsidRPr="003B0ED4">
        <w:rPr>
          <w:rFonts w:ascii="TH SarabunPSK" w:hAnsi="TH SarabunPSK" w:cs="TH SarabunPSK"/>
          <w:color w:val="161719"/>
          <w:sz w:val="32"/>
          <w:szCs w:val="32"/>
          <w:shd w:val="clear" w:color="auto" w:fill="FFFFFF"/>
        </w:rPr>
        <w:t>Upon examination, it was discovered that three areas had high levels: the environmental factor with an average of 4.13, the behavior factor of being a good member of the organization with an average of 4.12, and the COVID-19 situation factor with an average of 3.72.</w:t>
      </w:r>
    </w:p>
    <w:p w14:paraId="53BB3297" w14:textId="77777777" w:rsidR="009F0FC8" w:rsidRPr="009F0FC8" w:rsidRDefault="009F0FC8" w:rsidP="009F0FC8">
      <w:pPr>
        <w:rPr>
          <w:rFonts w:ascii="TH SarabunPSK" w:hAnsi="TH SarabunPSK" w:cs="TH SarabunPSK"/>
          <w:sz w:val="32"/>
          <w:szCs w:val="32"/>
        </w:rPr>
      </w:pPr>
      <w:r w:rsidRPr="009F0FC8">
        <w:rPr>
          <w:rFonts w:ascii="TH SarabunPSK" w:hAnsi="TH SarabunPSK" w:cs="TH SarabunPSK"/>
          <w:b/>
          <w:bCs/>
          <w:sz w:val="32"/>
          <w:szCs w:val="32"/>
        </w:rPr>
        <w:t>Keywords</w:t>
      </w:r>
      <w:r w:rsidRPr="009F0FC8">
        <w:rPr>
          <w:rFonts w:ascii="TH SarabunPSK" w:hAnsi="TH SarabunPSK" w:cs="TH SarabunPSK"/>
          <w:sz w:val="32"/>
          <w:szCs w:val="32"/>
        </w:rPr>
        <w:t>: work behavior, environment</w:t>
      </w:r>
      <w:r>
        <w:rPr>
          <w:rFonts w:ascii="TH SarabunPSK" w:hAnsi="TH SarabunPSK" w:cs="TH SarabunPSK"/>
          <w:sz w:val="32"/>
          <w:szCs w:val="32"/>
        </w:rPr>
        <w:t xml:space="preserve"> factor</w:t>
      </w:r>
      <w:r w:rsidRPr="009F0FC8">
        <w:rPr>
          <w:rFonts w:ascii="TH SarabunPSK" w:hAnsi="TH SarabunPSK" w:cs="TH SarabunPSK"/>
          <w:sz w:val="32"/>
          <w:szCs w:val="32"/>
        </w:rPr>
        <w:t>, organizational citizenship ,COVID-19 situation</w:t>
      </w:r>
    </w:p>
    <w:p w14:paraId="4F909BDA" w14:textId="77777777" w:rsidR="009F0FC8" w:rsidRPr="009F0FC8" w:rsidRDefault="009F0FC8" w:rsidP="003B0ED4">
      <w:pPr>
        <w:rPr>
          <w:rFonts w:ascii="TH SarabunPSK" w:hAnsi="TH SarabunPSK" w:cs="TH SarabunPSK"/>
          <w:color w:val="161719"/>
          <w:sz w:val="32"/>
          <w:szCs w:val="32"/>
          <w:shd w:val="clear" w:color="auto" w:fill="FFFFFF"/>
          <w:lang w:val="en"/>
        </w:rPr>
      </w:pPr>
    </w:p>
    <w:p w14:paraId="79B7E198" w14:textId="77777777" w:rsidR="003B0ED4" w:rsidRDefault="003B0ED4" w:rsidP="003B0ED4">
      <w:pPr>
        <w:rPr>
          <w:rFonts w:ascii="TH SarabunPSK" w:hAnsi="TH SarabunPSK" w:cs="TH SarabunPSK"/>
          <w:color w:val="161719"/>
          <w:sz w:val="32"/>
          <w:szCs w:val="32"/>
          <w:shd w:val="clear" w:color="auto" w:fill="FFFFFF"/>
        </w:rPr>
      </w:pPr>
    </w:p>
    <w:p w14:paraId="1E567789" w14:textId="77777777" w:rsidR="003B0ED4" w:rsidRPr="003B0ED4" w:rsidRDefault="003B0ED4" w:rsidP="003B0ED4">
      <w:pPr>
        <w:rPr>
          <w:rFonts w:ascii="TH SarabunPSK" w:hAnsi="TH SarabunPSK" w:cs="TH SarabunPSK"/>
          <w:sz w:val="32"/>
          <w:szCs w:val="32"/>
          <w:cs/>
        </w:rPr>
      </w:pPr>
    </w:p>
    <w:p w14:paraId="76348B39" w14:textId="77777777" w:rsidR="003B0ED4" w:rsidRPr="003B0ED4" w:rsidRDefault="003B0ED4" w:rsidP="000E7CCB">
      <w:pPr>
        <w:spacing w:after="0"/>
        <w:rPr>
          <w:rFonts w:ascii="TH SarabunPSK" w:hAnsi="TH SarabunPSK"/>
          <w:b/>
          <w:bCs/>
          <w:sz w:val="40"/>
          <w:szCs w:val="40"/>
          <w:cs/>
          <w:lang w:val="en"/>
        </w:rPr>
      </w:pPr>
    </w:p>
    <w:p w14:paraId="7156B8DF" w14:textId="77777777" w:rsidR="009B2E83" w:rsidRDefault="009B2E83" w:rsidP="004A336F">
      <w:pPr>
        <w:spacing w:after="120"/>
        <w:rPr>
          <w:rFonts w:ascii="TH SarabunPSK" w:hAnsi="TH SarabunPSK" w:cs="TH SarabunPSK"/>
          <w:b/>
          <w:bCs/>
          <w:sz w:val="40"/>
          <w:szCs w:val="40"/>
          <w:cs/>
        </w:rPr>
        <w:sectPr w:rsidR="009B2E83" w:rsidSect="004A336F">
          <w:footerReference w:type="default" r:id="rId11"/>
          <w:pgSz w:w="12240" w:h="15840"/>
          <w:pgMar w:top="1440" w:right="1440" w:bottom="1440" w:left="1440" w:header="720" w:footer="720" w:gutter="0"/>
          <w:pgNumType w:start="1"/>
          <w:cols w:space="720"/>
          <w:docGrid w:linePitch="360"/>
        </w:sectPr>
      </w:pPr>
    </w:p>
    <w:p w14:paraId="26FF3B59" w14:textId="77777777" w:rsidR="004E5968" w:rsidRDefault="004E5968" w:rsidP="004E5968">
      <w:pPr>
        <w:spacing w:after="0" w:line="240" w:lineRule="auto"/>
        <w:jc w:val="center"/>
        <w:rPr>
          <w:rFonts w:ascii="TH Sarabun New" w:hAnsi="TH Sarabun New" w:cs="TH Sarabun New"/>
          <w:b/>
          <w:bCs/>
          <w:sz w:val="40"/>
          <w:szCs w:val="40"/>
        </w:rPr>
      </w:pPr>
      <w:r w:rsidRPr="00CE5D1E">
        <w:rPr>
          <w:rFonts w:ascii="TH Sarabun New" w:hAnsi="TH Sarabun New" w:cs="TH Sarabun New"/>
          <w:b/>
          <w:bCs/>
          <w:sz w:val="40"/>
          <w:szCs w:val="40"/>
          <w:cs/>
        </w:rPr>
        <w:lastRenderedPageBreak/>
        <w:t>สารบัญ</w:t>
      </w:r>
    </w:p>
    <w:p w14:paraId="28949462" w14:textId="77777777" w:rsidR="004E5968" w:rsidRPr="00CE5D1E" w:rsidRDefault="004E5968" w:rsidP="004E5968">
      <w:pPr>
        <w:spacing w:after="0" w:line="240" w:lineRule="auto"/>
        <w:jc w:val="center"/>
        <w:rPr>
          <w:rFonts w:ascii="TH Sarabun New" w:hAnsi="TH Sarabun New" w:cs="TH Sarabun New"/>
          <w:b/>
          <w:bCs/>
          <w:sz w:val="36"/>
          <w:szCs w:val="36"/>
        </w:rPr>
      </w:pPr>
    </w:p>
    <w:p w14:paraId="670D3F47" w14:textId="77777777" w:rsidR="004E5968" w:rsidRPr="007B6E8C" w:rsidRDefault="004E5968" w:rsidP="004E5968">
      <w:pPr>
        <w:jc w:val="center"/>
        <w:rPr>
          <w:rFonts w:ascii="TH SarabunPSK" w:hAnsi="TH SarabunPSK" w:cs="TH SarabunPSK"/>
          <w:b/>
          <w:bCs/>
          <w:sz w:val="44"/>
          <w:szCs w:val="44"/>
        </w:rPr>
      </w:pPr>
      <w:r w:rsidRPr="007B6E8C">
        <w:rPr>
          <w:rFonts w:ascii="TH SarabunPSK" w:eastAsia="Calibri" w:hAnsi="TH SarabunPSK" w:cs="TH SarabunPSK"/>
          <w:b/>
          <w:bCs/>
          <w:sz w:val="36"/>
          <w:szCs w:val="36"/>
          <w:cs/>
        </w:rPr>
        <w:t xml:space="preserve">บทที่ </w:t>
      </w:r>
      <w:r>
        <w:rPr>
          <w:rFonts w:ascii="TH SarabunPSK" w:eastAsia="Calibri" w:hAnsi="TH SarabunPSK" w:cs="TH SarabunPSK" w:hint="cs"/>
          <w:b/>
          <w:bCs/>
          <w:sz w:val="36"/>
          <w:szCs w:val="36"/>
          <w:cs/>
        </w:rPr>
        <w:t xml:space="preserve">           </w:t>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sidRPr="007B6E8C">
        <w:rPr>
          <w:rFonts w:ascii="TH SarabunPSK" w:eastAsia="Calibri" w:hAnsi="TH SarabunPSK" w:cs="TH SarabunPSK"/>
          <w:b/>
          <w:bCs/>
          <w:sz w:val="36"/>
          <w:szCs w:val="36"/>
          <w:cs/>
        </w:rPr>
        <w:t>หน้า</w:t>
      </w:r>
    </w:p>
    <w:p w14:paraId="0241722B" w14:textId="77777777" w:rsidR="004E5968" w:rsidRPr="007B6E8C" w:rsidRDefault="004E5968" w:rsidP="004E5968">
      <w:pPr>
        <w:tabs>
          <w:tab w:val="left" w:pos="379"/>
        </w:tabs>
        <w:rPr>
          <w:rFonts w:ascii="TH SarabunPSK" w:hAnsi="TH SarabunPSK" w:cs="TH SarabunPSK"/>
          <w:b/>
          <w:bCs/>
          <w:sz w:val="32"/>
          <w:szCs w:val="32"/>
        </w:rPr>
      </w:pPr>
      <w:r w:rsidRPr="007B6E8C">
        <w:rPr>
          <w:rFonts w:ascii="TH SarabunPSK" w:hAnsi="TH SarabunPSK" w:cs="TH SarabunPSK" w:hint="cs"/>
          <w:b/>
          <w:bCs/>
          <w:sz w:val="32"/>
          <w:szCs w:val="32"/>
          <w:cs/>
        </w:rPr>
        <w:t>1</w:t>
      </w:r>
      <w:r w:rsidRPr="007B6E8C">
        <w:rPr>
          <w:rFonts w:ascii="TH SarabunPSK" w:hAnsi="TH SarabunPSK" w:cs="TH SarabunPSK" w:hint="cs"/>
          <w:b/>
          <w:bCs/>
          <w:sz w:val="32"/>
          <w:szCs w:val="32"/>
          <w:cs/>
        </w:rPr>
        <w:tab/>
        <w:t>บทนำ</w:t>
      </w:r>
    </w:p>
    <w:p w14:paraId="23C59A43" w14:textId="77777777" w:rsidR="004E5968" w:rsidRPr="007B6E8C" w:rsidRDefault="004E5968" w:rsidP="004E5968">
      <w:pPr>
        <w:tabs>
          <w:tab w:val="left" w:pos="379"/>
        </w:tabs>
        <w:rPr>
          <w:rFonts w:ascii="TH SarabunPSK" w:hAnsi="TH SarabunPSK" w:cs="TH SarabunPSK"/>
          <w:sz w:val="32"/>
          <w:szCs w:val="32"/>
        </w:rPr>
      </w:pPr>
      <w:r>
        <w:rPr>
          <w:rFonts w:ascii="TH SarabunPSK" w:hAnsi="TH SarabunPSK" w:cs="TH SarabunPSK" w:hint="cs"/>
          <w:b/>
          <w:bCs/>
          <w:sz w:val="40"/>
          <w:szCs w:val="40"/>
          <w:cs/>
        </w:rPr>
        <w:tab/>
      </w:r>
      <w:r>
        <w:rPr>
          <w:rFonts w:ascii="TH SarabunPSK" w:hAnsi="TH SarabunPSK" w:cs="TH SarabunPSK" w:hint="cs"/>
          <w:b/>
          <w:bCs/>
          <w:sz w:val="40"/>
          <w:szCs w:val="40"/>
          <w:cs/>
        </w:rPr>
        <w:tab/>
      </w:r>
      <w:r w:rsidRPr="007B6E8C">
        <w:rPr>
          <w:rFonts w:ascii="TH SarabunPSK" w:hAnsi="TH SarabunPSK" w:cs="TH SarabunPSK" w:hint="cs"/>
          <w:sz w:val="32"/>
          <w:szCs w:val="32"/>
          <w:cs/>
        </w:rPr>
        <w:t>ความสำคัญและที่มาของปัญหา</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1</w:t>
      </w:r>
    </w:p>
    <w:p w14:paraId="6EBBD07C" w14:textId="77777777" w:rsidR="004E5968" w:rsidRPr="007B6E8C" w:rsidRDefault="004E5968" w:rsidP="004E5968">
      <w:pPr>
        <w:tabs>
          <w:tab w:val="left" w:pos="379"/>
        </w:tabs>
        <w:rPr>
          <w:rFonts w:ascii="TH SarabunPSK" w:hAnsi="TH SarabunPSK" w:cs="TH SarabunPSK"/>
          <w:sz w:val="32"/>
          <w:szCs w:val="32"/>
        </w:rPr>
      </w:pPr>
      <w:r w:rsidRPr="007B6E8C">
        <w:rPr>
          <w:rFonts w:ascii="TH SarabunPSK" w:hAnsi="TH SarabunPSK" w:cs="TH SarabunPSK" w:hint="cs"/>
          <w:sz w:val="32"/>
          <w:szCs w:val="32"/>
          <w:cs/>
        </w:rPr>
        <w:tab/>
      </w:r>
      <w:r w:rsidRPr="007B6E8C">
        <w:rPr>
          <w:rFonts w:ascii="TH SarabunPSK" w:hAnsi="TH SarabunPSK" w:cs="TH SarabunPSK" w:hint="cs"/>
          <w:sz w:val="32"/>
          <w:szCs w:val="32"/>
          <w:cs/>
        </w:rPr>
        <w:tab/>
        <w:t>วัตถุประสงค์ของการวิจัย</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4</w:t>
      </w:r>
    </w:p>
    <w:p w14:paraId="363A1537" w14:textId="77777777" w:rsidR="004E5968" w:rsidRPr="007B6E8C" w:rsidRDefault="004E5968" w:rsidP="004E5968">
      <w:pPr>
        <w:tabs>
          <w:tab w:val="left" w:pos="379"/>
        </w:tabs>
        <w:rPr>
          <w:rFonts w:ascii="TH SarabunPSK" w:hAnsi="TH SarabunPSK" w:cs="TH SarabunPSK"/>
          <w:sz w:val="32"/>
          <w:szCs w:val="32"/>
        </w:rPr>
      </w:pPr>
      <w:r w:rsidRPr="007B6E8C">
        <w:rPr>
          <w:rFonts w:ascii="TH SarabunPSK" w:hAnsi="TH SarabunPSK" w:cs="TH SarabunPSK" w:hint="cs"/>
          <w:sz w:val="32"/>
          <w:szCs w:val="32"/>
          <w:cs/>
        </w:rPr>
        <w:tab/>
      </w:r>
      <w:r w:rsidRPr="007B6E8C">
        <w:rPr>
          <w:rFonts w:ascii="TH SarabunPSK" w:hAnsi="TH SarabunPSK" w:cs="TH SarabunPSK" w:hint="cs"/>
          <w:sz w:val="32"/>
          <w:szCs w:val="32"/>
          <w:cs/>
        </w:rPr>
        <w:tab/>
        <w:t>ประโยชน์ของการวิจัย</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4</w:t>
      </w:r>
    </w:p>
    <w:p w14:paraId="6D4CB5AC" w14:textId="77777777" w:rsidR="004E5968" w:rsidRPr="007B6E8C" w:rsidRDefault="004E5968" w:rsidP="004E5968">
      <w:pPr>
        <w:tabs>
          <w:tab w:val="left" w:pos="379"/>
        </w:tabs>
        <w:rPr>
          <w:rFonts w:ascii="TH SarabunPSK" w:hAnsi="TH SarabunPSK" w:cs="TH SarabunPSK"/>
          <w:sz w:val="32"/>
          <w:szCs w:val="32"/>
        </w:rPr>
      </w:pPr>
      <w:r w:rsidRPr="007B6E8C">
        <w:rPr>
          <w:rFonts w:ascii="TH SarabunPSK" w:hAnsi="TH SarabunPSK" w:cs="TH SarabunPSK" w:hint="cs"/>
          <w:sz w:val="32"/>
          <w:szCs w:val="32"/>
          <w:cs/>
        </w:rPr>
        <w:tab/>
      </w:r>
      <w:r w:rsidRPr="007B6E8C">
        <w:rPr>
          <w:rFonts w:ascii="TH SarabunPSK" w:hAnsi="TH SarabunPSK" w:cs="TH SarabunPSK" w:hint="cs"/>
          <w:sz w:val="32"/>
          <w:szCs w:val="32"/>
          <w:cs/>
        </w:rPr>
        <w:tab/>
        <w:t>ขอบเขตการวิจัย</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4</w:t>
      </w:r>
    </w:p>
    <w:p w14:paraId="32E26765" w14:textId="77777777" w:rsidR="004E5968" w:rsidRDefault="004E5968" w:rsidP="004E5968">
      <w:pPr>
        <w:tabs>
          <w:tab w:val="left" w:pos="379"/>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นิยาม</w:t>
      </w:r>
      <w:r w:rsidRPr="007B6E8C">
        <w:rPr>
          <w:rFonts w:ascii="TH SarabunPSK" w:hAnsi="TH SarabunPSK" w:cs="TH SarabunPSK" w:hint="cs"/>
          <w:sz w:val="32"/>
          <w:szCs w:val="32"/>
          <w:cs/>
        </w:rPr>
        <w:t>ศัพท์เฉพาะ</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5</w:t>
      </w:r>
    </w:p>
    <w:p w14:paraId="32A5545A" w14:textId="77777777" w:rsidR="004E5968" w:rsidRPr="00C02652" w:rsidRDefault="004E5968" w:rsidP="004E5968">
      <w:pPr>
        <w:spacing w:after="0" w:line="240" w:lineRule="auto"/>
        <w:rPr>
          <w:rFonts w:ascii="TH SarabunPSK" w:eastAsia="Calibri" w:hAnsi="TH SarabunPSK" w:cs="TH SarabunPSK"/>
          <w:b/>
          <w:bCs/>
          <w:color w:val="000000"/>
          <w:sz w:val="32"/>
          <w:szCs w:val="32"/>
        </w:rPr>
      </w:pPr>
      <w:r>
        <w:rPr>
          <w:rFonts w:ascii="TH SarabunPSK" w:hAnsi="TH SarabunPSK" w:cs="TH SarabunPSK" w:hint="cs"/>
          <w:b/>
          <w:bCs/>
          <w:sz w:val="32"/>
          <w:szCs w:val="32"/>
          <w:cs/>
        </w:rPr>
        <w:t xml:space="preserve"> 2   </w:t>
      </w:r>
      <w:r w:rsidRPr="00C02652">
        <w:rPr>
          <w:rFonts w:ascii="TH SarabunPSK" w:eastAsia="Calibri" w:hAnsi="TH SarabunPSK" w:cs="TH SarabunPSK" w:hint="cs"/>
          <w:b/>
          <w:bCs/>
          <w:color w:val="000000"/>
          <w:sz w:val="32"/>
          <w:szCs w:val="32"/>
          <w:cs/>
        </w:rPr>
        <w:t>เอกสารและงานวิจัยที่เกี่ยวข้อง</w:t>
      </w:r>
    </w:p>
    <w:p w14:paraId="0BA1BF30" w14:textId="754FF56F" w:rsidR="004E5968" w:rsidRPr="00C02652" w:rsidRDefault="004E5968" w:rsidP="004E5968">
      <w:pPr>
        <w:spacing w:after="0" w:line="240" w:lineRule="auto"/>
        <w:ind w:left="720" w:firstLine="720"/>
        <w:jc w:val="thaiDistribute"/>
        <w:rPr>
          <w:rFonts w:ascii="TH SarabunPSK" w:eastAsia="Calibri" w:hAnsi="TH SarabunPSK" w:cs="TH SarabunPSK"/>
          <w:color w:val="000000"/>
          <w:sz w:val="32"/>
          <w:szCs w:val="32"/>
        </w:rPr>
      </w:pPr>
      <w:r w:rsidRPr="00C02652">
        <w:rPr>
          <w:rFonts w:ascii="TH SarabunPSK" w:eastAsia="Calibri" w:hAnsi="TH SarabunPSK" w:cs="TH SarabunPSK" w:hint="cs"/>
          <w:color w:val="000000"/>
          <w:sz w:val="32"/>
          <w:szCs w:val="32"/>
          <w:cs/>
        </w:rPr>
        <w:t>แนวคิดทฤษฏีที่เกี่ยวข้อง</w:t>
      </w:r>
    </w:p>
    <w:p w14:paraId="57305AA5" w14:textId="018AFDC0" w:rsidR="004E5968" w:rsidRPr="002A0958" w:rsidRDefault="004E5968" w:rsidP="004E5968">
      <w:pPr>
        <w:spacing w:after="0" w:line="240" w:lineRule="auto"/>
        <w:ind w:left="1440" w:firstLine="720"/>
        <w:jc w:val="thaiDistribute"/>
        <w:rPr>
          <w:rFonts w:ascii="TH SarabunPSK" w:eastAsia="Calibri" w:hAnsi="TH SarabunPSK" w:cs="TH SarabunPSK"/>
          <w:sz w:val="32"/>
          <w:szCs w:val="32"/>
        </w:rPr>
      </w:pPr>
      <w:r w:rsidRPr="00C02652">
        <w:rPr>
          <w:rFonts w:ascii="TH SarabunPSK" w:eastAsia="Calibri" w:hAnsi="TH SarabunPSK" w:cs="TH SarabunPSK"/>
          <w:sz w:val="32"/>
          <w:szCs w:val="32"/>
        </w:rPr>
        <w:t xml:space="preserve">2.1 </w:t>
      </w:r>
      <w:r w:rsidRPr="00C02652">
        <w:rPr>
          <w:rFonts w:ascii="TH SarabunPSK" w:eastAsia="Calibri" w:hAnsi="TH SarabunPSK" w:cs="TH SarabunPSK"/>
          <w:sz w:val="32"/>
          <w:szCs w:val="32"/>
          <w:cs/>
        </w:rPr>
        <w:t>บริษัท</w:t>
      </w:r>
      <w:proofErr w:type="spellStart"/>
      <w:r w:rsidRPr="00C02652">
        <w:rPr>
          <w:rFonts w:ascii="TH SarabunPSK" w:eastAsia="Calibri" w:hAnsi="TH SarabunPSK" w:cs="TH SarabunPSK"/>
          <w:sz w:val="32"/>
          <w:szCs w:val="32"/>
          <w:cs/>
        </w:rPr>
        <w:t>เอส</w:t>
      </w:r>
      <w:proofErr w:type="spellEnd"/>
      <w:r w:rsidRPr="00C02652">
        <w:rPr>
          <w:rFonts w:ascii="TH SarabunPSK" w:eastAsia="Calibri" w:hAnsi="TH SarabunPSK" w:cs="TH SarabunPSK"/>
          <w:sz w:val="32"/>
          <w:szCs w:val="32"/>
          <w:cs/>
        </w:rPr>
        <w:t xml:space="preserve">. </w:t>
      </w:r>
      <w:proofErr w:type="spellStart"/>
      <w:r w:rsidRPr="00C02652">
        <w:rPr>
          <w:rFonts w:ascii="TH SarabunPSK" w:eastAsia="Calibri" w:hAnsi="TH SarabunPSK" w:cs="TH SarabunPSK"/>
          <w:sz w:val="32"/>
          <w:szCs w:val="32"/>
          <w:cs/>
        </w:rPr>
        <w:t>แพ็ค</w:t>
      </w:r>
      <w:proofErr w:type="spellEnd"/>
      <w:r w:rsidRPr="00C02652">
        <w:rPr>
          <w:rFonts w:ascii="TH SarabunPSK" w:eastAsia="Calibri" w:hAnsi="TH SarabunPSK" w:cs="TH SarabunPSK"/>
          <w:sz w:val="32"/>
          <w:szCs w:val="32"/>
          <w:cs/>
        </w:rPr>
        <w:t xml:space="preserve"> </w:t>
      </w:r>
      <w:proofErr w:type="spellStart"/>
      <w:r w:rsidRPr="00C02652">
        <w:rPr>
          <w:rFonts w:ascii="TH SarabunPSK" w:eastAsia="Calibri" w:hAnsi="TH SarabunPSK" w:cs="TH SarabunPSK"/>
          <w:sz w:val="32"/>
          <w:szCs w:val="32"/>
          <w:cs/>
        </w:rPr>
        <w:t>แอนด์</w:t>
      </w:r>
      <w:proofErr w:type="spellEnd"/>
      <w:r w:rsidRPr="00C02652">
        <w:rPr>
          <w:rFonts w:ascii="TH SarabunPSK" w:eastAsia="Calibri" w:hAnsi="TH SarabunPSK" w:cs="TH SarabunPSK"/>
          <w:sz w:val="32"/>
          <w:szCs w:val="32"/>
          <w:cs/>
        </w:rPr>
        <w:t xml:space="preserve"> </w:t>
      </w:r>
      <w:proofErr w:type="spellStart"/>
      <w:r w:rsidRPr="00C02652">
        <w:rPr>
          <w:rFonts w:ascii="TH SarabunPSK" w:eastAsia="Calibri" w:hAnsi="TH SarabunPSK" w:cs="TH SarabunPSK"/>
          <w:sz w:val="32"/>
          <w:szCs w:val="32"/>
          <w:cs/>
        </w:rPr>
        <w:t>พริ้นท์</w:t>
      </w:r>
      <w:proofErr w:type="spellEnd"/>
      <w:r w:rsidRPr="00C02652">
        <w:rPr>
          <w:rFonts w:ascii="TH SarabunPSK" w:eastAsia="Calibri" w:hAnsi="TH SarabunPSK" w:cs="TH SarabunPSK"/>
          <w:sz w:val="32"/>
          <w:szCs w:val="32"/>
          <w:cs/>
        </w:rPr>
        <w:t xml:space="preserve"> จำกัด (มหาชน)  </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 xml:space="preserve">   7</w:t>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sidRPr="00C02652">
        <w:rPr>
          <w:rFonts w:ascii="TH SarabunPSK" w:eastAsia="Calibri" w:hAnsi="TH SarabunPSK" w:cs="TH SarabunPSK" w:hint="cs"/>
          <w:color w:val="000000"/>
          <w:sz w:val="32"/>
          <w:szCs w:val="32"/>
          <w:cs/>
        </w:rPr>
        <w:t>2.</w:t>
      </w:r>
      <w:r>
        <w:rPr>
          <w:rFonts w:ascii="TH SarabunPSK" w:eastAsia="Calibri" w:hAnsi="TH SarabunPSK" w:cs="TH SarabunPSK" w:hint="cs"/>
          <w:color w:val="000000"/>
          <w:sz w:val="32"/>
          <w:szCs w:val="32"/>
          <w:cs/>
        </w:rPr>
        <w:t>2</w:t>
      </w:r>
      <w:r w:rsidRPr="00C02652">
        <w:rPr>
          <w:rFonts w:ascii="TH SarabunPSK" w:eastAsia="Calibri" w:hAnsi="TH SarabunPSK" w:cs="TH SarabunPSK"/>
          <w:color w:val="000000"/>
          <w:sz w:val="32"/>
          <w:szCs w:val="32"/>
        </w:rPr>
        <w:t xml:space="preserve"> </w:t>
      </w:r>
      <w:r w:rsidRPr="00C02652">
        <w:rPr>
          <w:rFonts w:ascii="TH SarabunPSK" w:eastAsia="Calibri" w:hAnsi="TH SarabunPSK" w:cs="TH SarabunPSK" w:hint="cs"/>
          <w:color w:val="000000"/>
          <w:sz w:val="32"/>
          <w:szCs w:val="32"/>
          <w:cs/>
        </w:rPr>
        <w:t xml:space="preserve">แนวคิดปัจจัยสภาพแวดล้อมภายใน </w:t>
      </w:r>
      <w:r>
        <w:rPr>
          <w:rFonts w:ascii="TH SarabunPSK" w:eastAsia="Calibri" w:hAnsi="TH SarabunPSK" w:cs="TH SarabunPSK" w:hint="cs"/>
          <w:color w:val="000000"/>
          <w:sz w:val="32"/>
          <w:szCs w:val="32"/>
          <w:cs/>
        </w:rPr>
        <w:t xml:space="preserve"> </w:t>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t xml:space="preserve">   8</w:t>
      </w:r>
    </w:p>
    <w:p w14:paraId="75124D58" w14:textId="75F27479" w:rsidR="004E5968" w:rsidRPr="00C02652" w:rsidRDefault="004E5968" w:rsidP="004E5968">
      <w:pPr>
        <w:spacing w:after="0" w:line="240" w:lineRule="auto"/>
        <w:ind w:left="1440" w:firstLine="720"/>
        <w:jc w:val="thaiDistribute"/>
        <w:rPr>
          <w:rFonts w:ascii="TH SarabunPSK" w:eastAsia="Calibri" w:hAnsi="TH SarabunPSK" w:cs="TH SarabunPSK"/>
          <w:color w:val="000000"/>
          <w:sz w:val="32"/>
          <w:szCs w:val="32"/>
        </w:rPr>
      </w:pPr>
      <w:r w:rsidRPr="00C02652">
        <w:rPr>
          <w:rFonts w:ascii="TH SarabunPSK" w:eastAsia="Calibri" w:hAnsi="TH SarabunPSK" w:cs="TH SarabunPSK"/>
          <w:color w:val="000000"/>
          <w:sz w:val="32"/>
          <w:szCs w:val="32"/>
        </w:rPr>
        <w:t>2</w:t>
      </w:r>
      <w:r w:rsidRPr="00C02652">
        <w:rPr>
          <w:rFonts w:ascii="TH SarabunPSK" w:eastAsia="Calibri" w:hAnsi="TH SarabunPSK" w:cs="TH SarabunPSK"/>
          <w:color w:val="000000"/>
          <w:sz w:val="32"/>
          <w:szCs w:val="32"/>
          <w:cs/>
        </w:rPr>
        <w:t>.</w:t>
      </w:r>
      <w:r>
        <w:rPr>
          <w:rFonts w:ascii="TH SarabunPSK" w:eastAsia="Calibri" w:hAnsi="TH SarabunPSK" w:cs="TH SarabunPSK" w:hint="cs"/>
          <w:color w:val="000000"/>
          <w:sz w:val="32"/>
          <w:szCs w:val="32"/>
          <w:cs/>
        </w:rPr>
        <w:t>3</w:t>
      </w:r>
      <w:r w:rsidRPr="00C02652">
        <w:rPr>
          <w:rFonts w:ascii="TH SarabunPSK" w:eastAsia="Calibri" w:hAnsi="TH SarabunPSK" w:cs="TH SarabunPSK"/>
          <w:color w:val="000000"/>
          <w:sz w:val="32"/>
          <w:szCs w:val="32"/>
        </w:rPr>
        <w:t xml:space="preserve"> </w:t>
      </w:r>
      <w:r w:rsidRPr="00C02652">
        <w:rPr>
          <w:rFonts w:ascii="TH SarabunPSK" w:eastAsia="Calibri" w:hAnsi="TH SarabunPSK" w:cs="TH SarabunPSK"/>
          <w:color w:val="000000"/>
          <w:sz w:val="32"/>
          <w:szCs w:val="32"/>
          <w:cs/>
        </w:rPr>
        <w:t>แนวคิดพฤติกรรมการเป็นสมาชิกที่ดีขององค์กร</w:t>
      </w:r>
      <w:r>
        <w:rPr>
          <w:rFonts w:ascii="TH SarabunPSK" w:eastAsia="Calibri" w:hAnsi="TH SarabunPSK" w:cs="TH SarabunPSK" w:hint="cs"/>
          <w:color w:val="000000"/>
          <w:sz w:val="32"/>
          <w:szCs w:val="32"/>
          <w:cs/>
        </w:rPr>
        <w:t xml:space="preserve"> </w:t>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t xml:space="preserve">  </w:t>
      </w:r>
      <w:r w:rsidR="00970D3F">
        <w:rPr>
          <w:rFonts w:ascii="TH SarabunPSK" w:eastAsia="Calibri" w:hAnsi="TH SarabunPSK" w:cs="TH SarabunPSK" w:hint="cs"/>
          <w:color w:val="000000"/>
          <w:sz w:val="32"/>
          <w:szCs w:val="32"/>
          <w:cs/>
        </w:rPr>
        <w:t xml:space="preserve"> </w:t>
      </w:r>
      <w:r w:rsidR="00674F6B">
        <w:rPr>
          <w:rFonts w:ascii="TH SarabunPSK" w:eastAsia="Calibri" w:hAnsi="TH SarabunPSK" w:cs="TH SarabunPSK" w:hint="cs"/>
          <w:color w:val="000000"/>
          <w:sz w:val="32"/>
          <w:szCs w:val="32"/>
          <w:cs/>
        </w:rPr>
        <w:t xml:space="preserve">          </w:t>
      </w:r>
      <w:r w:rsidR="00970D3F">
        <w:rPr>
          <w:rFonts w:ascii="TH SarabunPSK" w:eastAsia="Calibri" w:hAnsi="TH SarabunPSK" w:cs="TH SarabunPSK" w:hint="cs"/>
          <w:color w:val="000000"/>
          <w:sz w:val="32"/>
          <w:szCs w:val="32"/>
          <w:cs/>
        </w:rPr>
        <w:t>9</w:t>
      </w:r>
    </w:p>
    <w:p w14:paraId="5A2E2E44" w14:textId="716B4F5F" w:rsidR="004E5968" w:rsidRDefault="004E5968" w:rsidP="004E5968">
      <w:pPr>
        <w:spacing w:after="0" w:line="240" w:lineRule="auto"/>
        <w:ind w:left="1440" w:firstLine="720"/>
        <w:jc w:val="thaiDistribute"/>
        <w:rPr>
          <w:rFonts w:ascii="TH SarabunPSK" w:eastAsia="Calibri" w:hAnsi="TH SarabunPSK" w:cs="TH SarabunPSK"/>
          <w:color w:val="000000"/>
          <w:sz w:val="32"/>
          <w:szCs w:val="32"/>
        </w:rPr>
      </w:pPr>
      <w:r w:rsidRPr="00C02652">
        <w:rPr>
          <w:rFonts w:ascii="TH SarabunPSK" w:eastAsia="Calibri" w:hAnsi="TH SarabunPSK" w:cs="TH SarabunPSK"/>
          <w:color w:val="000000"/>
          <w:sz w:val="32"/>
          <w:szCs w:val="32"/>
        </w:rPr>
        <w:t>2</w:t>
      </w:r>
      <w:r w:rsidRPr="00C02652">
        <w:rPr>
          <w:rFonts w:ascii="TH SarabunPSK" w:eastAsia="Calibri" w:hAnsi="TH SarabunPSK" w:cs="TH SarabunPSK"/>
          <w:color w:val="000000"/>
          <w:sz w:val="32"/>
          <w:szCs w:val="32"/>
          <w:cs/>
        </w:rPr>
        <w:t>.</w:t>
      </w:r>
      <w:r>
        <w:rPr>
          <w:rFonts w:ascii="TH SarabunPSK" w:eastAsia="Calibri" w:hAnsi="TH SarabunPSK" w:cs="TH SarabunPSK" w:hint="cs"/>
          <w:color w:val="000000"/>
          <w:sz w:val="32"/>
          <w:szCs w:val="32"/>
          <w:cs/>
        </w:rPr>
        <w:t>4</w:t>
      </w:r>
      <w:r w:rsidRPr="00C02652">
        <w:rPr>
          <w:rFonts w:ascii="TH SarabunPSK" w:eastAsia="Calibri" w:hAnsi="TH SarabunPSK" w:cs="TH SarabunPSK"/>
          <w:color w:val="000000"/>
          <w:sz w:val="32"/>
          <w:szCs w:val="32"/>
        </w:rPr>
        <w:t xml:space="preserve"> </w:t>
      </w:r>
      <w:r w:rsidRPr="00C02652">
        <w:rPr>
          <w:rFonts w:ascii="TH SarabunPSK" w:eastAsia="Calibri" w:hAnsi="TH SarabunPSK" w:cs="TH SarabunPSK"/>
          <w:color w:val="000000"/>
          <w:sz w:val="32"/>
          <w:szCs w:val="32"/>
          <w:cs/>
        </w:rPr>
        <w:t>สถานการณ์โควิด-</w:t>
      </w:r>
      <w:r w:rsidRPr="00C02652">
        <w:rPr>
          <w:rFonts w:ascii="TH SarabunPSK" w:eastAsia="Calibri" w:hAnsi="TH SarabunPSK" w:cs="TH SarabunPSK"/>
          <w:color w:val="000000"/>
          <w:sz w:val="32"/>
          <w:szCs w:val="32"/>
        </w:rPr>
        <w:t>19</w:t>
      </w:r>
      <w:r>
        <w:rPr>
          <w:rFonts w:ascii="TH SarabunPSK" w:eastAsia="Calibri" w:hAnsi="TH SarabunPSK" w:cs="TH SarabunPSK" w:hint="cs"/>
          <w:color w:val="000000"/>
          <w:sz w:val="32"/>
          <w:szCs w:val="32"/>
          <w:cs/>
        </w:rPr>
        <w:t xml:space="preserve"> </w:t>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t xml:space="preserve">  </w:t>
      </w:r>
      <w:r w:rsidR="00674F6B">
        <w:rPr>
          <w:rFonts w:ascii="TH SarabunPSK" w:eastAsia="Calibri" w:hAnsi="TH SarabunPSK" w:cs="TH SarabunPSK" w:hint="cs"/>
          <w:color w:val="000000"/>
          <w:sz w:val="32"/>
          <w:szCs w:val="32"/>
          <w:cs/>
        </w:rPr>
        <w:t xml:space="preserve">          </w:t>
      </w:r>
      <w:r w:rsidR="00970D3F">
        <w:rPr>
          <w:rFonts w:ascii="TH SarabunPSK" w:eastAsia="Calibri" w:hAnsi="TH SarabunPSK" w:cs="TH SarabunPSK" w:hint="cs"/>
          <w:color w:val="000000"/>
          <w:sz w:val="32"/>
          <w:szCs w:val="32"/>
          <w:cs/>
        </w:rPr>
        <w:t>17</w:t>
      </w:r>
    </w:p>
    <w:p w14:paraId="38B1C5F0" w14:textId="51E9B28E" w:rsidR="004E5968" w:rsidRPr="00C02652" w:rsidRDefault="004E5968" w:rsidP="004E5968">
      <w:pPr>
        <w:spacing w:after="0" w:line="240" w:lineRule="auto"/>
        <w:ind w:left="1440" w:firstLine="720"/>
        <w:jc w:val="thaiDistribute"/>
        <w:rPr>
          <w:rFonts w:ascii="TH SarabunPSK" w:eastAsia="Calibri" w:hAnsi="TH SarabunPSK" w:cs="TH SarabunPSK"/>
          <w:color w:val="000000"/>
          <w:sz w:val="32"/>
          <w:szCs w:val="32"/>
        </w:rPr>
      </w:pPr>
      <w:r w:rsidRPr="00C02652">
        <w:rPr>
          <w:rFonts w:ascii="TH SarabunPSK" w:eastAsia="Calibri" w:hAnsi="TH SarabunPSK" w:cs="TH SarabunPSK" w:hint="cs"/>
          <w:color w:val="000000"/>
          <w:sz w:val="32"/>
          <w:szCs w:val="32"/>
          <w:cs/>
        </w:rPr>
        <w:t>2.</w:t>
      </w:r>
      <w:r>
        <w:rPr>
          <w:rFonts w:ascii="TH SarabunPSK" w:eastAsia="Calibri" w:hAnsi="TH SarabunPSK" w:cs="TH SarabunPSK" w:hint="cs"/>
          <w:color w:val="000000"/>
          <w:sz w:val="32"/>
          <w:szCs w:val="32"/>
          <w:cs/>
        </w:rPr>
        <w:t>5</w:t>
      </w:r>
      <w:r w:rsidRPr="00C02652">
        <w:rPr>
          <w:rFonts w:ascii="TH SarabunPSK" w:eastAsia="Calibri" w:hAnsi="TH SarabunPSK" w:cs="TH SarabunPSK" w:hint="cs"/>
          <w:color w:val="000000"/>
          <w:sz w:val="32"/>
          <w:szCs w:val="32"/>
          <w:cs/>
        </w:rPr>
        <w:t xml:space="preserve"> แนวคิดพฤติกรรมการปฏิบัติงาน</w:t>
      </w:r>
      <w:r>
        <w:rPr>
          <w:rFonts w:ascii="TH SarabunPSK" w:eastAsia="Calibri" w:hAnsi="TH SarabunPSK" w:cs="TH SarabunPSK" w:hint="cs"/>
          <w:color w:val="000000"/>
          <w:sz w:val="32"/>
          <w:szCs w:val="32"/>
          <w:cs/>
        </w:rPr>
        <w:t xml:space="preserve"> </w:t>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t xml:space="preserve">  </w:t>
      </w:r>
      <w:r w:rsidR="00970D3F">
        <w:rPr>
          <w:rFonts w:ascii="TH SarabunPSK" w:eastAsia="Calibri" w:hAnsi="TH SarabunPSK" w:cs="TH SarabunPSK" w:hint="cs"/>
          <w:color w:val="000000"/>
          <w:sz w:val="32"/>
          <w:szCs w:val="32"/>
          <w:cs/>
        </w:rPr>
        <w:t>21</w:t>
      </w:r>
    </w:p>
    <w:p w14:paraId="17035CDC" w14:textId="302A30EF" w:rsidR="004E5968" w:rsidRPr="00C02652" w:rsidRDefault="004E5968" w:rsidP="004A336F">
      <w:pPr>
        <w:spacing w:after="0" w:line="240" w:lineRule="auto"/>
        <w:ind w:left="1440" w:firstLine="720"/>
        <w:jc w:val="thaiDistribute"/>
        <w:rPr>
          <w:rFonts w:ascii="TH SarabunPSK" w:eastAsia="Calibri" w:hAnsi="TH SarabunPSK" w:cs="TH SarabunPSK"/>
          <w:color w:val="000000"/>
          <w:sz w:val="32"/>
          <w:szCs w:val="32"/>
          <w:cs/>
        </w:rPr>
      </w:pPr>
      <w:r w:rsidRPr="00C02652">
        <w:rPr>
          <w:rFonts w:ascii="TH SarabunPSK" w:eastAsia="Calibri" w:hAnsi="TH SarabunPSK" w:cs="TH SarabunPSK"/>
          <w:color w:val="000000"/>
          <w:sz w:val="32"/>
          <w:szCs w:val="32"/>
        </w:rPr>
        <w:t>2.</w:t>
      </w:r>
      <w:r w:rsidR="00674F6B">
        <w:rPr>
          <w:rFonts w:ascii="TH SarabunPSK" w:eastAsia="Calibri" w:hAnsi="TH SarabunPSK" w:cs="TH SarabunPSK" w:hint="cs"/>
          <w:color w:val="000000"/>
          <w:sz w:val="32"/>
          <w:szCs w:val="32"/>
          <w:cs/>
        </w:rPr>
        <w:t>6</w:t>
      </w:r>
      <w:r>
        <w:rPr>
          <w:rFonts w:ascii="TH SarabunPSK" w:eastAsia="Calibri" w:hAnsi="TH SarabunPSK" w:cs="TH SarabunPSK" w:hint="cs"/>
          <w:color w:val="000000"/>
          <w:sz w:val="32"/>
          <w:szCs w:val="32"/>
          <w:cs/>
        </w:rPr>
        <w:t xml:space="preserve"> </w:t>
      </w:r>
      <w:r w:rsidRPr="00C02652">
        <w:rPr>
          <w:rFonts w:ascii="TH SarabunPSK" w:eastAsia="Calibri" w:hAnsi="TH SarabunPSK" w:cs="TH SarabunPSK" w:hint="cs"/>
          <w:color w:val="000000"/>
          <w:sz w:val="32"/>
          <w:szCs w:val="32"/>
          <w:cs/>
        </w:rPr>
        <w:t>งานวิจัยที่เกี่ยวข้อง</w:t>
      </w:r>
      <w:r w:rsidR="004A336F">
        <w:rPr>
          <w:rFonts w:ascii="TH SarabunPSK" w:eastAsia="Calibri" w:hAnsi="TH SarabunPSK" w:cs="TH SarabunPSK" w:hint="cs"/>
          <w:color w:val="000000"/>
          <w:sz w:val="32"/>
          <w:szCs w:val="32"/>
          <w:cs/>
        </w:rPr>
        <w:t xml:space="preserve"> </w:t>
      </w:r>
      <w:r w:rsidR="004A336F">
        <w:rPr>
          <w:rFonts w:ascii="TH SarabunPSK" w:eastAsia="Calibri" w:hAnsi="TH SarabunPSK" w:cs="TH SarabunPSK" w:hint="cs"/>
          <w:color w:val="000000"/>
          <w:sz w:val="32"/>
          <w:szCs w:val="32"/>
          <w:cs/>
        </w:rPr>
        <w:tab/>
      </w:r>
      <w:r w:rsidR="004A336F">
        <w:rPr>
          <w:rFonts w:ascii="TH SarabunPSK" w:eastAsia="Calibri" w:hAnsi="TH SarabunPSK" w:cs="TH SarabunPSK" w:hint="cs"/>
          <w:color w:val="000000"/>
          <w:sz w:val="32"/>
          <w:szCs w:val="32"/>
          <w:cs/>
        </w:rPr>
        <w:tab/>
      </w:r>
      <w:r w:rsidR="004A336F">
        <w:rPr>
          <w:rFonts w:ascii="TH SarabunPSK" w:eastAsia="Calibri" w:hAnsi="TH SarabunPSK" w:cs="TH SarabunPSK" w:hint="cs"/>
          <w:color w:val="000000"/>
          <w:sz w:val="32"/>
          <w:szCs w:val="32"/>
          <w:cs/>
        </w:rPr>
        <w:tab/>
      </w:r>
      <w:r w:rsidR="004A336F">
        <w:rPr>
          <w:rFonts w:ascii="TH SarabunPSK" w:eastAsia="Calibri" w:hAnsi="TH SarabunPSK" w:cs="TH SarabunPSK" w:hint="cs"/>
          <w:color w:val="000000"/>
          <w:sz w:val="32"/>
          <w:szCs w:val="32"/>
          <w:cs/>
        </w:rPr>
        <w:tab/>
      </w:r>
      <w:r w:rsidR="004A336F">
        <w:rPr>
          <w:rFonts w:ascii="TH SarabunPSK" w:eastAsia="Calibri" w:hAnsi="TH SarabunPSK" w:cs="TH SarabunPSK" w:hint="cs"/>
          <w:color w:val="000000"/>
          <w:sz w:val="32"/>
          <w:szCs w:val="32"/>
          <w:cs/>
        </w:rPr>
        <w:tab/>
      </w:r>
      <w:r w:rsidR="004A336F">
        <w:rPr>
          <w:rFonts w:ascii="TH SarabunPSK" w:eastAsia="Calibri" w:hAnsi="TH SarabunPSK" w:cs="TH SarabunPSK" w:hint="cs"/>
          <w:color w:val="000000"/>
          <w:sz w:val="32"/>
          <w:szCs w:val="32"/>
          <w:cs/>
        </w:rPr>
        <w:tab/>
      </w:r>
      <w:r w:rsidR="004A336F">
        <w:rPr>
          <w:rFonts w:ascii="TH SarabunPSK" w:eastAsia="Calibri" w:hAnsi="TH SarabunPSK" w:cs="TH SarabunPSK" w:hint="cs"/>
          <w:color w:val="000000"/>
          <w:sz w:val="32"/>
          <w:szCs w:val="32"/>
          <w:cs/>
        </w:rPr>
        <w:tab/>
        <w:t xml:space="preserve">  2</w:t>
      </w:r>
      <w:r w:rsidR="00F207A2">
        <w:rPr>
          <w:rFonts w:ascii="TH SarabunPSK" w:eastAsia="Calibri" w:hAnsi="TH SarabunPSK" w:cs="TH SarabunPSK" w:hint="cs"/>
          <w:color w:val="000000"/>
          <w:sz w:val="32"/>
          <w:szCs w:val="32"/>
          <w:cs/>
        </w:rPr>
        <w:t>4</w:t>
      </w:r>
    </w:p>
    <w:p w14:paraId="770E2123" w14:textId="77640E2F" w:rsidR="004E5968" w:rsidRPr="00C02652" w:rsidRDefault="004E5968" w:rsidP="004A336F">
      <w:pPr>
        <w:spacing w:after="0" w:line="240" w:lineRule="auto"/>
        <w:ind w:left="1440" w:firstLine="720"/>
        <w:jc w:val="thaiDistribute"/>
        <w:rPr>
          <w:rFonts w:ascii="TH SarabunPSK" w:eastAsia="Calibri" w:hAnsi="TH SarabunPSK" w:cs="TH SarabunPSK"/>
          <w:color w:val="000000"/>
          <w:sz w:val="32"/>
          <w:szCs w:val="32"/>
        </w:rPr>
      </w:pPr>
      <w:r w:rsidRPr="00C02652">
        <w:rPr>
          <w:rFonts w:ascii="TH SarabunPSK" w:eastAsia="Calibri" w:hAnsi="TH SarabunPSK" w:cs="TH SarabunPSK" w:hint="cs"/>
          <w:color w:val="000000"/>
          <w:sz w:val="32"/>
          <w:szCs w:val="32"/>
          <w:cs/>
        </w:rPr>
        <w:t>2.</w:t>
      </w:r>
      <w:r w:rsidR="00674F6B">
        <w:rPr>
          <w:rFonts w:ascii="TH SarabunPSK" w:eastAsia="Calibri" w:hAnsi="TH SarabunPSK" w:cs="TH SarabunPSK" w:hint="cs"/>
          <w:color w:val="000000"/>
          <w:sz w:val="32"/>
          <w:szCs w:val="32"/>
          <w:cs/>
        </w:rPr>
        <w:t>7</w:t>
      </w:r>
      <w:r w:rsidRPr="00C02652">
        <w:rPr>
          <w:rFonts w:ascii="TH SarabunPSK" w:eastAsia="Calibri" w:hAnsi="TH SarabunPSK" w:cs="TH SarabunPSK" w:hint="cs"/>
          <w:color w:val="000000"/>
          <w:sz w:val="32"/>
          <w:szCs w:val="32"/>
          <w:cs/>
        </w:rPr>
        <w:t xml:space="preserve"> กรอบแนวคิดการวิจัย</w:t>
      </w:r>
      <w:r>
        <w:rPr>
          <w:rFonts w:ascii="TH SarabunPSK" w:eastAsia="Calibri" w:hAnsi="TH SarabunPSK" w:cs="TH SarabunPSK" w:hint="cs"/>
          <w:color w:val="000000"/>
          <w:sz w:val="32"/>
          <w:szCs w:val="32"/>
          <w:cs/>
        </w:rPr>
        <w:t xml:space="preserve"> </w:t>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Pr>
          <w:rFonts w:ascii="TH SarabunPSK" w:eastAsia="Calibri" w:hAnsi="TH SarabunPSK" w:cs="TH SarabunPSK" w:hint="cs"/>
          <w:color w:val="000000"/>
          <w:sz w:val="32"/>
          <w:szCs w:val="32"/>
          <w:cs/>
        </w:rPr>
        <w:tab/>
      </w:r>
      <w:r w:rsidR="004A336F">
        <w:rPr>
          <w:rFonts w:ascii="TH SarabunPSK" w:eastAsia="Calibri" w:hAnsi="TH SarabunPSK" w:cs="TH SarabunPSK" w:hint="cs"/>
          <w:color w:val="000000"/>
          <w:sz w:val="32"/>
          <w:szCs w:val="32"/>
          <w:cs/>
        </w:rPr>
        <w:t xml:space="preserve">  45</w:t>
      </w:r>
      <w:r>
        <w:rPr>
          <w:rFonts w:ascii="TH SarabunPSK" w:eastAsia="Calibri" w:hAnsi="TH SarabunPSK" w:cs="TH SarabunPSK" w:hint="cs"/>
          <w:color w:val="000000"/>
          <w:sz w:val="32"/>
          <w:szCs w:val="32"/>
          <w:cs/>
        </w:rPr>
        <w:tab/>
        <w:t xml:space="preserve">  </w:t>
      </w:r>
      <w:r w:rsidR="00970D3F">
        <w:rPr>
          <w:rFonts w:ascii="TH SarabunPSK" w:eastAsia="Calibri" w:hAnsi="TH SarabunPSK" w:cs="TH SarabunPSK" w:hint="cs"/>
          <w:color w:val="000000"/>
          <w:sz w:val="32"/>
          <w:szCs w:val="32"/>
          <w:cs/>
        </w:rPr>
        <w:t xml:space="preserve"> </w:t>
      </w:r>
    </w:p>
    <w:p w14:paraId="741A24E9" w14:textId="77777777" w:rsidR="004E5968" w:rsidRPr="009B2E83" w:rsidRDefault="004E5968" w:rsidP="004E5968">
      <w:pPr>
        <w:tabs>
          <w:tab w:val="left" w:pos="379"/>
        </w:tabs>
        <w:spacing w:after="0"/>
        <w:rPr>
          <w:rFonts w:ascii="TH SarabunPSK" w:hAnsi="TH SarabunPSK" w:cs="TH SarabunPSK"/>
          <w:b/>
          <w:bCs/>
          <w:sz w:val="32"/>
          <w:szCs w:val="32"/>
        </w:rPr>
      </w:pPr>
      <w:r w:rsidRPr="009B2E83">
        <w:rPr>
          <w:rFonts w:ascii="TH SarabunPSK" w:hAnsi="TH SarabunPSK" w:cs="TH SarabunPSK" w:hint="cs"/>
          <w:b/>
          <w:bCs/>
          <w:sz w:val="32"/>
          <w:szCs w:val="32"/>
          <w:cs/>
        </w:rPr>
        <w:t>3</w:t>
      </w:r>
      <w:r w:rsidRPr="009B2E83">
        <w:rPr>
          <w:rFonts w:ascii="TH SarabunPSK" w:hAnsi="TH SarabunPSK" w:cs="TH SarabunPSK" w:hint="cs"/>
          <w:b/>
          <w:bCs/>
          <w:sz w:val="32"/>
          <w:szCs w:val="32"/>
          <w:cs/>
        </w:rPr>
        <w:tab/>
      </w:r>
      <w:r w:rsidRPr="009B2E83">
        <w:rPr>
          <w:rFonts w:ascii="TH SarabunPSK" w:hAnsi="TH SarabunPSK" w:cs="TH SarabunPSK"/>
          <w:b/>
          <w:bCs/>
          <w:sz w:val="32"/>
          <w:szCs w:val="32"/>
          <w:cs/>
        </w:rPr>
        <w:t>วิธีการดำเนินการวิจัย</w:t>
      </w:r>
    </w:p>
    <w:p w14:paraId="2A06FFBF" w14:textId="77777777" w:rsidR="004E5968" w:rsidRPr="002D5C0A" w:rsidRDefault="004E5968" w:rsidP="004E5968">
      <w:pPr>
        <w:tabs>
          <w:tab w:val="left" w:pos="379"/>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2D5C0A">
        <w:rPr>
          <w:rFonts w:ascii="TH SarabunPSK" w:hAnsi="TH SarabunPSK" w:cs="TH SarabunPSK"/>
          <w:sz w:val="32"/>
          <w:szCs w:val="32"/>
          <w:cs/>
        </w:rPr>
        <w:t>3.1 การกำหนดประชากรและกลุ่มตัวอย่าง</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70D3F">
        <w:rPr>
          <w:rFonts w:ascii="TH SarabunPSK" w:hAnsi="TH SarabunPSK" w:cs="TH SarabunPSK" w:hint="cs"/>
          <w:sz w:val="32"/>
          <w:szCs w:val="32"/>
          <w:cs/>
        </w:rPr>
        <w:t>47</w:t>
      </w:r>
    </w:p>
    <w:p w14:paraId="698E1B06" w14:textId="77777777" w:rsidR="004E5968" w:rsidRPr="002D5C0A" w:rsidRDefault="004E5968" w:rsidP="004E5968">
      <w:pPr>
        <w:tabs>
          <w:tab w:val="left" w:pos="379"/>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2D5C0A">
        <w:rPr>
          <w:rFonts w:ascii="TH SarabunPSK" w:hAnsi="TH SarabunPSK" w:cs="TH SarabunPSK"/>
          <w:sz w:val="32"/>
          <w:szCs w:val="32"/>
          <w:cs/>
        </w:rPr>
        <w:t>3.2 เครื่องมือที่ใช้ในการวิจัย</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70D3F">
        <w:rPr>
          <w:rFonts w:ascii="TH SarabunPSK" w:hAnsi="TH SarabunPSK" w:cs="TH SarabunPSK" w:hint="cs"/>
          <w:sz w:val="32"/>
          <w:szCs w:val="32"/>
          <w:cs/>
        </w:rPr>
        <w:t>48</w:t>
      </w:r>
    </w:p>
    <w:p w14:paraId="0BAFB0D1" w14:textId="77777777" w:rsidR="004E5968" w:rsidRPr="002D5C0A" w:rsidRDefault="004E5968" w:rsidP="004E5968">
      <w:pPr>
        <w:tabs>
          <w:tab w:val="left" w:pos="379"/>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2D5C0A">
        <w:rPr>
          <w:rFonts w:ascii="TH SarabunPSK" w:hAnsi="TH SarabunPSK" w:cs="TH SarabunPSK"/>
          <w:sz w:val="32"/>
          <w:szCs w:val="32"/>
          <w:cs/>
        </w:rPr>
        <w:t>3.3 ขั้นตอนการสร้างเครื่องมือในการวิจัย</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70D3F">
        <w:rPr>
          <w:rFonts w:ascii="TH SarabunPSK" w:hAnsi="TH SarabunPSK" w:cs="TH SarabunPSK" w:hint="cs"/>
          <w:sz w:val="32"/>
          <w:szCs w:val="32"/>
          <w:cs/>
        </w:rPr>
        <w:t>49</w:t>
      </w:r>
    </w:p>
    <w:p w14:paraId="6E1EEA29" w14:textId="77777777" w:rsidR="004E5968" w:rsidRPr="002D5C0A" w:rsidRDefault="004E5968" w:rsidP="004E5968">
      <w:pPr>
        <w:tabs>
          <w:tab w:val="left" w:pos="379"/>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2D5C0A">
        <w:rPr>
          <w:rFonts w:ascii="TH SarabunPSK" w:hAnsi="TH SarabunPSK" w:cs="TH SarabunPSK"/>
          <w:sz w:val="32"/>
          <w:szCs w:val="32"/>
          <w:cs/>
        </w:rPr>
        <w:t>3.4 การรวบรวมข้อมูล</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70D3F">
        <w:rPr>
          <w:rFonts w:ascii="TH SarabunPSK" w:hAnsi="TH SarabunPSK" w:cs="TH SarabunPSK" w:hint="cs"/>
          <w:sz w:val="32"/>
          <w:szCs w:val="32"/>
          <w:cs/>
        </w:rPr>
        <w:t>50</w:t>
      </w:r>
    </w:p>
    <w:p w14:paraId="330A157D" w14:textId="77777777" w:rsidR="004E5968" w:rsidRDefault="004E5968" w:rsidP="004E5968">
      <w:pPr>
        <w:tabs>
          <w:tab w:val="left" w:pos="379"/>
        </w:tabs>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2D5C0A">
        <w:rPr>
          <w:rFonts w:ascii="TH SarabunPSK" w:hAnsi="TH SarabunPSK" w:cs="TH SarabunPSK"/>
          <w:sz w:val="32"/>
          <w:szCs w:val="32"/>
          <w:cs/>
        </w:rPr>
        <w:t>3.5 การวิเคราะห์ข้อมูล</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70D3F">
        <w:rPr>
          <w:rFonts w:ascii="TH SarabunPSK" w:hAnsi="TH SarabunPSK" w:cs="TH SarabunPSK" w:hint="cs"/>
          <w:sz w:val="32"/>
          <w:szCs w:val="32"/>
          <w:cs/>
        </w:rPr>
        <w:t>50</w:t>
      </w:r>
    </w:p>
    <w:p w14:paraId="24E73A26" w14:textId="77777777" w:rsidR="009B2E83" w:rsidRDefault="009B2E83" w:rsidP="004E5968">
      <w:pPr>
        <w:tabs>
          <w:tab w:val="left" w:pos="379"/>
        </w:tabs>
        <w:spacing w:after="0"/>
        <w:rPr>
          <w:rFonts w:ascii="TH SarabunPSK" w:hAnsi="TH SarabunPSK" w:cs="TH SarabunPSK"/>
          <w:b/>
          <w:bCs/>
          <w:sz w:val="32"/>
          <w:szCs w:val="32"/>
        </w:rPr>
      </w:pPr>
    </w:p>
    <w:p w14:paraId="55AE8032" w14:textId="77777777" w:rsidR="009B2E83" w:rsidRDefault="009B2E83" w:rsidP="009B2E83">
      <w:pPr>
        <w:spacing w:after="0" w:line="240" w:lineRule="auto"/>
        <w:jc w:val="center"/>
        <w:rPr>
          <w:rFonts w:ascii="TH Sarabun New" w:hAnsi="TH Sarabun New" w:cs="TH Sarabun New"/>
          <w:b/>
          <w:bCs/>
          <w:sz w:val="40"/>
          <w:szCs w:val="40"/>
        </w:rPr>
      </w:pPr>
      <w:r w:rsidRPr="00CE5D1E">
        <w:rPr>
          <w:rFonts w:ascii="TH Sarabun New" w:hAnsi="TH Sarabun New" w:cs="TH Sarabun New"/>
          <w:b/>
          <w:bCs/>
          <w:sz w:val="40"/>
          <w:szCs w:val="40"/>
          <w:cs/>
        </w:rPr>
        <w:t>สารบัญ</w:t>
      </w:r>
    </w:p>
    <w:p w14:paraId="2278E771" w14:textId="77777777" w:rsidR="009B2E83" w:rsidRPr="00CE5D1E" w:rsidRDefault="009B2E83" w:rsidP="009B2E83">
      <w:pPr>
        <w:spacing w:after="0" w:line="240" w:lineRule="auto"/>
        <w:jc w:val="center"/>
        <w:rPr>
          <w:rFonts w:ascii="TH Sarabun New" w:hAnsi="TH Sarabun New" w:cs="TH Sarabun New"/>
          <w:b/>
          <w:bCs/>
          <w:sz w:val="36"/>
          <w:szCs w:val="36"/>
        </w:rPr>
      </w:pPr>
    </w:p>
    <w:p w14:paraId="13539566" w14:textId="77777777" w:rsidR="009B2E83" w:rsidRDefault="009B2E83" w:rsidP="009B2E83">
      <w:pPr>
        <w:jc w:val="center"/>
        <w:rPr>
          <w:rFonts w:ascii="TH SarabunPSK" w:eastAsia="Calibri" w:hAnsi="TH SarabunPSK" w:cs="TH SarabunPSK"/>
          <w:b/>
          <w:bCs/>
          <w:sz w:val="36"/>
          <w:szCs w:val="36"/>
        </w:rPr>
      </w:pPr>
      <w:r w:rsidRPr="007B6E8C">
        <w:rPr>
          <w:rFonts w:ascii="TH SarabunPSK" w:eastAsia="Calibri" w:hAnsi="TH SarabunPSK" w:cs="TH SarabunPSK"/>
          <w:b/>
          <w:bCs/>
          <w:sz w:val="36"/>
          <w:szCs w:val="36"/>
          <w:cs/>
        </w:rPr>
        <w:t xml:space="preserve">บทที่ </w:t>
      </w:r>
      <w:r>
        <w:rPr>
          <w:rFonts w:ascii="TH SarabunPSK" w:eastAsia="Calibri" w:hAnsi="TH SarabunPSK" w:cs="TH SarabunPSK" w:hint="cs"/>
          <w:b/>
          <w:bCs/>
          <w:sz w:val="36"/>
          <w:szCs w:val="36"/>
          <w:cs/>
        </w:rPr>
        <w:t xml:space="preserve">           </w:t>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Pr>
          <w:rFonts w:ascii="TH SarabunPSK" w:eastAsia="Calibri" w:hAnsi="TH SarabunPSK" w:cs="TH SarabunPSK" w:hint="cs"/>
          <w:b/>
          <w:bCs/>
          <w:sz w:val="36"/>
          <w:szCs w:val="36"/>
          <w:cs/>
        </w:rPr>
        <w:tab/>
      </w:r>
      <w:r w:rsidRPr="007B6E8C">
        <w:rPr>
          <w:rFonts w:ascii="TH SarabunPSK" w:eastAsia="Calibri" w:hAnsi="TH SarabunPSK" w:cs="TH SarabunPSK"/>
          <w:b/>
          <w:bCs/>
          <w:sz w:val="36"/>
          <w:szCs w:val="36"/>
          <w:cs/>
        </w:rPr>
        <w:t>หน้า</w:t>
      </w:r>
    </w:p>
    <w:p w14:paraId="08971824" w14:textId="77777777" w:rsidR="009B2E83" w:rsidRPr="009B2E83" w:rsidRDefault="009B2E83" w:rsidP="004E5968">
      <w:pPr>
        <w:tabs>
          <w:tab w:val="left" w:pos="379"/>
        </w:tabs>
        <w:spacing w:after="0"/>
        <w:rPr>
          <w:rFonts w:ascii="TH SarabunPSK" w:hAnsi="TH SarabunPSK" w:cs="TH SarabunPSK"/>
          <w:b/>
          <w:bCs/>
          <w:sz w:val="32"/>
          <w:szCs w:val="32"/>
        </w:rPr>
      </w:pPr>
      <w:r>
        <w:rPr>
          <w:rFonts w:ascii="TH SarabunPSK" w:hAnsi="TH SarabunPSK" w:cs="TH SarabunPSK"/>
          <w:b/>
          <w:bCs/>
          <w:sz w:val="32"/>
          <w:szCs w:val="32"/>
        </w:rPr>
        <w:t>4.</w:t>
      </w:r>
      <w:r w:rsidRPr="009B2E83">
        <w:rPr>
          <w:rFonts w:ascii="TH SarabunPSK" w:hAnsi="TH SarabunPSK" w:cs="TH SarabunPSK"/>
          <w:b/>
          <w:bCs/>
          <w:sz w:val="32"/>
          <w:szCs w:val="32"/>
          <w:cs/>
        </w:rPr>
        <w:t>ผลการวิเคราะห์ข้อมูล</w:t>
      </w:r>
    </w:p>
    <w:p w14:paraId="2785C564" w14:textId="5F5C08DA" w:rsidR="009B2E83" w:rsidRPr="008B06E8" w:rsidRDefault="009B2E83" w:rsidP="009B2E83">
      <w:pPr>
        <w:spacing w:after="0"/>
        <w:jc w:val="thaiDistribute"/>
        <w:rPr>
          <w:rFonts w:ascii="TH SarabunPSK" w:hAnsi="TH SarabunPSK" w:cs="TH SarabunPSK"/>
          <w:sz w:val="32"/>
          <w:szCs w:val="32"/>
          <w:cs/>
        </w:rPr>
      </w:pPr>
      <w:r>
        <w:rPr>
          <w:rFonts w:ascii="TH Sarabun New" w:eastAsia="Calibri" w:hAnsi="TH Sarabun New" w:cs="TH Sarabun New"/>
          <w:b/>
          <w:bCs/>
          <w:sz w:val="40"/>
          <w:szCs w:val="40"/>
        </w:rPr>
        <w:tab/>
      </w:r>
      <w:r>
        <w:rPr>
          <w:rFonts w:ascii="TH Sarabun New" w:eastAsia="Calibri" w:hAnsi="TH Sarabun New" w:cs="TH Sarabun New"/>
          <w:b/>
          <w:bCs/>
          <w:sz w:val="40"/>
          <w:szCs w:val="40"/>
        </w:rPr>
        <w:tab/>
      </w:r>
      <w:r w:rsidRPr="008B06E8">
        <w:rPr>
          <w:rFonts w:ascii="TH SarabunPSK" w:hAnsi="TH SarabunPSK" w:cs="TH SarabunPSK"/>
          <w:sz w:val="32"/>
          <w:szCs w:val="32"/>
          <w:cs/>
        </w:rPr>
        <w:t>4.1 การนำเสนอผลการวิเคราะห์</w:t>
      </w:r>
      <w:r w:rsidR="00C811EF">
        <w:rPr>
          <w:rFonts w:ascii="TH SarabunPSK" w:hAnsi="TH SarabunPSK" w:cs="TH SarabunPSK" w:hint="cs"/>
          <w:sz w:val="32"/>
          <w:szCs w:val="32"/>
          <w:cs/>
        </w:rPr>
        <w:t xml:space="preserve">                                 </w:t>
      </w:r>
      <w:r w:rsidR="003019E8">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C811EF">
        <w:rPr>
          <w:rFonts w:ascii="TH SarabunPSK" w:hAnsi="TH SarabunPSK" w:cs="TH SarabunPSK" w:hint="cs"/>
          <w:sz w:val="32"/>
          <w:szCs w:val="32"/>
          <w:cs/>
        </w:rPr>
        <w:t>52</w:t>
      </w:r>
    </w:p>
    <w:p w14:paraId="51F25C87" w14:textId="68CC8A8E" w:rsidR="009B2E83" w:rsidRPr="008B06E8" w:rsidRDefault="009B2E83" w:rsidP="009B2E83">
      <w:pPr>
        <w:spacing w:after="0"/>
        <w:ind w:left="720" w:firstLine="720"/>
        <w:jc w:val="thaiDistribute"/>
        <w:rPr>
          <w:rFonts w:ascii="TH SarabunPSK" w:hAnsi="TH SarabunPSK" w:cs="TH SarabunPSK"/>
          <w:sz w:val="32"/>
          <w:szCs w:val="32"/>
          <w:cs/>
        </w:rPr>
      </w:pPr>
      <w:r w:rsidRPr="008B06E8">
        <w:rPr>
          <w:rFonts w:ascii="TH SarabunPSK" w:hAnsi="TH SarabunPSK" w:cs="TH SarabunPSK"/>
          <w:sz w:val="32"/>
          <w:szCs w:val="32"/>
          <w:cs/>
        </w:rPr>
        <w:t>4.2</w:t>
      </w:r>
      <w:r w:rsidRPr="008B06E8">
        <w:rPr>
          <w:rFonts w:ascii="TH SarabunPSK" w:hAnsi="TH SarabunPSK" w:cs="TH SarabunPSK"/>
          <w:sz w:val="32"/>
          <w:szCs w:val="32"/>
        </w:rPr>
        <w:t xml:space="preserve"> </w:t>
      </w:r>
      <w:r w:rsidRPr="008B06E8">
        <w:rPr>
          <w:rFonts w:ascii="TH SarabunPSK" w:hAnsi="TH SarabunPSK" w:cs="TH SarabunPSK"/>
          <w:sz w:val="32"/>
          <w:szCs w:val="32"/>
          <w:cs/>
        </w:rPr>
        <w:t>การวิเคราะห์ข้อมูลส่วนบุคคลของกลุ่มตัวอย่าง</w:t>
      </w:r>
      <w:r w:rsidR="00C811EF">
        <w:rPr>
          <w:rFonts w:ascii="TH SarabunPSK" w:hAnsi="TH SarabunPSK" w:cs="TH SarabunPSK" w:hint="cs"/>
          <w:sz w:val="32"/>
          <w:szCs w:val="32"/>
          <w:cs/>
        </w:rPr>
        <w:t xml:space="preserve">            </w:t>
      </w:r>
      <w:r w:rsidR="003019E8">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C811EF">
        <w:rPr>
          <w:rFonts w:ascii="TH SarabunPSK" w:hAnsi="TH SarabunPSK" w:cs="TH SarabunPSK" w:hint="cs"/>
          <w:sz w:val="32"/>
          <w:szCs w:val="32"/>
          <w:cs/>
        </w:rPr>
        <w:t>52</w:t>
      </w:r>
    </w:p>
    <w:p w14:paraId="59D480A8" w14:textId="7538D4AA" w:rsidR="009B2E83" w:rsidRPr="008B06E8" w:rsidRDefault="009B2E83" w:rsidP="009B2E83">
      <w:pPr>
        <w:spacing w:after="0"/>
        <w:ind w:left="720" w:firstLine="720"/>
        <w:jc w:val="thaiDistribute"/>
        <w:rPr>
          <w:rFonts w:ascii="TH SarabunPSK" w:hAnsi="TH SarabunPSK" w:cs="TH SarabunPSK"/>
          <w:sz w:val="32"/>
          <w:szCs w:val="32"/>
        </w:rPr>
      </w:pPr>
      <w:r w:rsidRPr="008B06E8">
        <w:rPr>
          <w:rFonts w:ascii="TH SarabunPSK" w:hAnsi="TH SarabunPSK" w:cs="TH SarabunPSK"/>
          <w:sz w:val="32"/>
          <w:szCs w:val="32"/>
          <w:cs/>
        </w:rPr>
        <w:t>4.3การวิเคราะห์ข้อมูลเกี่ยวกับปัจจัยสภาพแวดล้อมในการทำงาน</w:t>
      </w:r>
      <w:r w:rsidR="00C811EF">
        <w:rPr>
          <w:rFonts w:ascii="TH SarabunPSK" w:hAnsi="TH SarabunPSK" w:cs="TH SarabunPSK" w:hint="cs"/>
          <w:sz w:val="32"/>
          <w:szCs w:val="32"/>
          <w:cs/>
        </w:rPr>
        <w:t xml:space="preserve">    </w:t>
      </w:r>
      <w:r w:rsidR="009F0FC8">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500516">
        <w:rPr>
          <w:rFonts w:ascii="TH SarabunPSK" w:hAnsi="TH SarabunPSK" w:cs="TH SarabunPSK" w:hint="cs"/>
          <w:sz w:val="32"/>
          <w:szCs w:val="32"/>
          <w:cs/>
        </w:rPr>
        <w:t xml:space="preserve"> </w:t>
      </w:r>
      <w:r w:rsidR="00C811EF">
        <w:rPr>
          <w:rFonts w:ascii="TH SarabunPSK" w:hAnsi="TH SarabunPSK" w:cs="TH SarabunPSK" w:hint="cs"/>
          <w:sz w:val="32"/>
          <w:szCs w:val="32"/>
          <w:cs/>
        </w:rPr>
        <w:t>58</w:t>
      </w:r>
    </w:p>
    <w:p w14:paraId="48589029" w14:textId="2043696F" w:rsidR="009B2E83" w:rsidRPr="008B06E8" w:rsidRDefault="009B2E83" w:rsidP="009B2E83">
      <w:pPr>
        <w:spacing w:after="0"/>
        <w:ind w:left="720" w:firstLine="720"/>
        <w:jc w:val="thaiDistribute"/>
        <w:rPr>
          <w:rFonts w:ascii="TH SarabunPSK" w:hAnsi="TH SarabunPSK" w:cs="TH SarabunPSK"/>
          <w:sz w:val="32"/>
          <w:szCs w:val="32"/>
        </w:rPr>
      </w:pPr>
      <w:r w:rsidRPr="008B06E8">
        <w:rPr>
          <w:rFonts w:ascii="TH SarabunPSK" w:hAnsi="TH SarabunPSK" w:cs="TH SarabunPSK"/>
          <w:sz w:val="32"/>
          <w:szCs w:val="32"/>
          <w:cs/>
        </w:rPr>
        <w:t>4.4 การวิเคราะห์ข้อมูลเกี่ยวกับปัจจัยพฤติกรรมการเป็นสมาชิกขององค์กร</w:t>
      </w:r>
      <w:r w:rsidR="00C811EF">
        <w:rPr>
          <w:rFonts w:ascii="TH SarabunPSK" w:hAnsi="TH SarabunPSK" w:cs="TH SarabunPSK" w:hint="cs"/>
          <w:sz w:val="32"/>
          <w:szCs w:val="32"/>
          <w:cs/>
        </w:rPr>
        <w:t xml:space="preserve">  </w:t>
      </w:r>
      <w:r w:rsidR="009F0FC8">
        <w:rPr>
          <w:rFonts w:ascii="TH SarabunPSK" w:hAnsi="TH SarabunPSK" w:cs="TH SarabunPSK" w:hint="cs"/>
          <w:sz w:val="32"/>
          <w:szCs w:val="32"/>
          <w:cs/>
        </w:rPr>
        <w:t xml:space="preserve">      </w:t>
      </w:r>
      <w:r w:rsidR="009F0FC8">
        <w:rPr>
          <w:rFonts w:ascii="TH SarabunPSK" w:hAnsi="TH SarabunPSK" w:cs="TH SarabunPSK"/>
          <w:sz w:val="32"/>
          <w:szCs w:val="32"/>
        </w:rPr>
        <w:t xml:space="preserve">         </w:t>
      </w:r>
      <w:r w:rsidR="00C83663">
        <w:rPr>
          <w:rFonts w:ascii="TH SarabunPSK" w:hAnsi="TH SarabunPSK" w:cs="TH SarabunPSK" w:hint="cs"/>
          <w:sz w:val="32"/>
          <w:szCs w:val="32"/>
          <w:cs/>
        </w:rPr>
        <w:t xml:space="preserve"> </w:t>
      </w:r>
      <w:r w:rsidR="00C811EF">
        <w:rPr>
          <w:rFonts w:ascii="TH SarabunPSK" w:hAnsi="TH SarabunPSK" w:cs="TH SarabunPSK" w:hint="cs"/>
          <w:sz w:val="32"/>
          <w:szCs w:val="32"/>
          <w:cs/>
        </w:rPr>
        <w:t>65</w:t>
      </w:r>
    </w:p>
    <w:p w14:paraId="089F5AA7" w14:textId="1B106C43" w:rsidR="009B2E83" w:rsidRPr="008B06E8" w:rsidRDefault="009B2E83" w:rsidP="009B2E83">
      <w:pPr>
        <w:spacing w:after="0"/>
        <w:ind w:left="720" w:firstLine="720"/>
        <w:jc w:val="thaiDistribute"/>
        <w:rPr>
          <w:rFonts w:ascii="TH SarabunPSK" w:hAnsi="TH SarabunPSK" w:cs="TH SarabunPSK"/>
          <w:sz w:val="32"/>
          <w:szCs w:val="32"/>
        </w:rPr>
      </w:pPr>
      <w:r w:rsidRPr="008B06E8">
        <w:rPr>
          <w:rFonts w:ascii="TH SarabunPSK" w:hAnsi="TH SarabunPSK" w:cs="TH SarabunPSK"/>
          <w:sz w:val="32"/>
          <w:szCs w:val="32"/>
          <w:cs/>
        </w:rPr>
        <w:t>4.5 การวิเคราะห์ข้อมูลเกี่ยวกับพฤติกรรมการทำงาน</w:t>
      </w:r>
      <w:r w:rsidR="00C811EF">
        <w:rPr>
          <w:rFonts w:ascii="TH SarabunPSK" w:hAnsi="TH SarabunPSK" w:cs="TH SarabunPSK" w:hint="cs"/>
          <w:sz w:val="32"/>
          <w:szCs w:val="32"/>
          <w:cs/>
        </w:rPr>
        <w:t xml:space="preserve">          </w:t>
      </w:r>
      <w:r w:rsidR="009F0FC8">
        <w:rPr>
          <w:rFonts w:ascii="TH SarabunPSK" w:hAnsi="TH SarabunPSK" w:cs="TH SarabunPSK" w:hint="cs"/>
          <w:sz w:val="32"/>
          <w:szCs w:val="32"/>
          <w:cs/>
        </w:rPr>
        <w:t xml:space="preserve">                       </w:t>
      </w:r>
      <w:r w:rsidR="009F0FC8">
        <w:rPr>
          <w:rFonts w:ascii="TH SarabunPSK" w:hAnsi="TH SarabunPSK" w:cs="TH SarabunPSK"/>
          <w:sz w:val="32"/>
          <w:szCs w:val="32"/>
        </w:rPr>
        <w:t xml:space="preserve">   </w:t>
      </w:r>
      <w:r w:rsidR="003019E8">
        <w:rPr>
          <w:rFonts w:ascii="TH SarabunPSK" w:hAnsi="TH SarabunPSK" w:cs="TH SarabunPSK" w:hint="cs"/>
          <w:sz w:val="32"/>
          <w:szCs w:val="32"/>
          <w:cs/>
        </w:rPr>
        <w:t xml:space="preserve">     </w:t>
      </w:r>
      <w:r w:rsidR="0048671F">
        <w:rPr>
          <w:rFonts w:ascii="TH SarabunPSK" w:hAnsi="TH SarabunPSK" w:cs="TH SarabunPSK"/>
          <w:sz w:val="32"/>
          <w:szCs w:val="32"/>
        </w:rPr>
        <w:t xml:space="preserve"> </w:t>
      </w:r>
      <w:r w:rsidR="00C83663">
        <w:rPr>
          <w:rFonts w:ascii="TH SarabunPSK" w:hAnsi="TH SarabunPSK" w:cs="TH SarabunPSK" w:hint="cs"/>
          <w:sz w:val="32"/>
          <w:szCs w:val="32"/>
          <w:cs/>
        </w:rPr>
        <w:t xml:space="preserve"> </w:t>
      </w:r>
      <w:r w:rsidR="00BF0D4B">
        <w:rPr>
          <w:rFonts w:ascii="TH SarabunPSK" w:hAnsi="TH SarabunPSK" w:cs="TH SarabunPSK" w:hint="cs"/>
          <w:sz w:val="32"/>
          <w:szCs w:val="32"/>
          <w:cs/>
        </w:rPr>
        <w:t xml:space="preserve"> </w:t>
      </w:r>
      <w:r w:rsidR="00C811EF">
        <w:rPr>
          <w:rFonts w:ascii="TH SarabunPSK" w:hAnsi="TH SarabunPSK" w:cs="TH SarabunPSK" w:hint="cs"/>
          <w:sz w:val="32"/>
          <w:szCs w:val="32"/>
          <w:cs/>
        </w:rPr>
        <w:t>6</w:t>
      </w:r>
      <w:r w:rsidR="00F207A2">
        <w:rPr>
          <w:rFonts w:ascii="TH SarabunPSK" w:hAnsi="TH SarabunPSK" w:cs="TH SarabunPSK" w:hint="cs"/>
          <w:sz w:val="32"/>
          <w:szCs w:val="32"/>
          <w:cs/>
        </w:rPr>
        <w:t>9</w:t>
      </w:r>
    </w:p>
    <w:p w14:paraId="64655F67" w14:textId="40009ADA" w:rsidR="009B2E83" w:rsidRPr="008B06E8" w:rsidRDefault="009B2E83" w:rsidP="009B2E83">
      <w:pPr>
        <w:spacing w:after="0"/>
        <w:ind w:left="720" w:firstLine="720"/>
        <w:jc w:val="thaiDistribute"/>
        <w:rPr>
          <w:rFonts w:ascii="TH SarabunPSK" w:hAnsi="TH SarabunPSK" w:cs="TH SarabunPSK"/>
          <w:sz w:val="32"/>
          <w:szCs w:val="32"/>
          <w:cs/>
        </w:rPr>
      </w:pPr>
      <w:r w:rsidRPr="008B06E8">
        <w:rPr>
          <w:rFonts w:ascii="TH SarabunPSK" w:hAnsi="TH SarabunPSK" w:cs="TH SarabunPSK"/>
          <w:sz w:val="32"/>
          <w:szCs w:val="32"/>
          <w:cs/>
        </w:rPr>
        <w:t>4.6 การวิเคราะห์ข้อมูลเกี่ยวกับสถานการณ์โควิด-19</w:t>
      </w:r>
      <w:r w:rsidR="00C811EF">
        <w:rPr>
          <w:rFonts w:ascii="TH SarabunPSK" w:hAnsi="TH SarabunPSK" w:cs="TH SarabunPSK" w:hint="cs"/>
          <w:sz w:val="32"/>
          <w:szCs w:val="32"/>
          <w:cs/>
        </w:rPr>
        <w:t xml:space="preserve">           </w:t>
      </w:r>
      <w:r w:rsidR="009F0FC8">
        <w:rPr>
          <w:rFonts w:ascii="TH SarabunPSK" w:hAnsi="TH SarabunPSK" w:cs="TH SarabunPSK" w:hint="cs"/>
          <w:sz w:val="32"/>
          <w:szCs w:val="32"/>
          <w:cs/>
        </w:rPr>
        <w:t xml:space="preserve">                            </w:t>
      </w:r>
      <w:r w:rsidR="009F0FC8">
        <w:rPr>
          <w:rFonts w:ascii="TH SarabunPSK" w:hAnsi="TH SarabunPSK" w:cs="TH SarabunPSK"/>
          <w:sz w:val="32"/>
          <w:szCs w:val="32"/>
        </w:rPr>
        <w:t xml:space="preserve"> </w:t>
      </w:r>
      <w:r w:rsidR="003019E8">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C83663">
        <w:rPr>
          <w:rFonts w:ascii="TH SarabunPSK" w:hAnsi="TH SarabunPSK" w:cs="TH SarabunPSK" w:hint="cs"/>
          <w:sz w:val="32"/>
          <w:szCs w:val="32"/>
          <w:cs/>
        </w:rPr>
        <w:t xml:space="preserve">  </w:t>
      </w:r>
      <w:r w:rsidR="00C811EF">
        <w:rPr>
          <w:rFonts w:ascii="TH SarabunPSK" w:hAnsi="TH SarabunPSK" w:cs="TH SarabunPSK" w:hint="cs"/>
          <w:sz w:val="32"/>
          <w:szCs w:val="32"/>
          <w:cs/>
        </w:rPr>
        <w:t>7</w:t>
      </w:r>
      <w:r w:rsidR="00F207A2">
        <w:rPr>
          <w:rFonts w:ascii="TH SarabunPSK" w:hAnsi="TH SarabunPSK" w:cs="TH SarabunPSK" w:hint="cs"/>
          <w:sz w:val="32"/>
          <w:szCs w:val="32"/>
          <w:cs/>
        </w:rPr>
        <w:t>2</w:t>
      </w:r>
    </w:p>
    <w:p w14:paraId="2009EF1A" w14:textId="5401EBA1" w:rsidR="009B2E83" w:rsidRDefault="009B2E83" w:rsidP="009B2E83">
      <w:pPr>
        <w:spacing w:after="0"/>
        <w:ind w:left="720" w:firstLine="720"/>
        <w:jc w:val="thaiDistribute"/>
        <w:rPr>
          <w:rFonts w:ascii="TH SarabunPSK" w:hAnsi="TH SarabunPSK" w:cs="TH SarabunPSK"/>
          <w:sz w:val="32"/>
          <w:szCs w:val="32"/>
        </w:rPr>
      </w:pPr>
      <w:r w:rsidRPr="008B06E8">
        <w:rPr>
          <w:rFonts w:ascii="TH SarabunPSK" w:hAnsi="TH SarabunPSK" w:cs="TH SarabunPSK"/>
          <w:sz w:val="32"/>
          <w:szCs w:val="32"/>
          <w:cs/>
        </w:rPr>
        <w:t>4</w:t>
      </w:r>
      <w:r w:rsidRPr="008B06E8">
        <w:rPr>
          <w:rFonts w:ascii="TH SarabunPSK" w:hAnsi="TH SarabunPSK" w:cs="TH SarabunPSK"/>
          <w:sz w:val="32"/>
          <w:szCs w:val="32"/>
        </w:rPr>
        <w:t>.</w:t>
      </w:r>
      <w:r w:rsidRPr="008B06E8">
        <w:rPr>
          <w:rFonts w:ascii="TH SarabunPSK" w:hAnsi="TH SarabunPSK" w:cs="TH SarabunPSK"/>
          <w:sz w:val="32"/>
          <w:szCs w:val="32"/>
          <w:cs/>
        </w:rPr>
        <w:t>7</w:t>
      </w:r>
      <w:r w:rsidRPr="008B06E8">
        <w:rPr>
          <w:rFonts w:ascii="TH SarabunPSK" w:hAnsi="TH SarabunPSK" w:cs="TH SarabunPSK"/>
          <w:sz w:val="32"/>
          <w:szCs w:val="32"/>
        </w:rPr>
        <w:t xml:space="preserve"> </w:t>
      </w:r>
      <w:r w:rsidRPr="008B06E8">
        <w:rPr>
          <w:rFonts w:ascii="TH SarabunPSK" w:hAnsi="TH SarabunPSK" w:cs="TH SarabunPSK"/>
          <w:sz w:val="32"/>
          <w:szCs w:val="32"/>
          <w:cs/>
        </w:rPr>
        <w:t>การวิเคราะห์ข้อมูลเพื่อสมมติฐาน</w:t>
      </w:r>
      <w:r w:rsidR="00C811EF">
        <w:rPr>
          <w:rFonts w:ascii="TH SarabunPSK" w:hAnsi="TH SarabunPSK" w:cs="TH SarabunPSK" w:hint="cs"/>
          <w:sz w:val="32"/>
          <w:szCs w:val="32"/>
          <w:cs/>
        </w:rPr>
        <w:t xml:space="preserve">                            </w:t>
      </w:r>
      <w:r w:rsidR="003019E8">
        <w:rPr>
          <w:rFonts w:ascii="TH SarabunPSK" w:hAnsi="TH SarabunPSK" w:cs="TH SarabunPSK" w:hint="cs"/>
          <w:sz w:val="32"/>
          <w:szCs w:val="32"/>
          <w:cs/>
        </w:rPr>
        <w:t xml:space="preserve">                              </w:t>
      </w:r>
      <w:r w:rsidR="0048671F">
        <w:rPr>
          <w:rFonts w:ascii="TH SarabunPSK" w:hAnsi="TH SarabunPSK" w:cs="TH SarabunPSK"/>
          <w:sz w:val="32"/>
          <w:szCs w:val="32"/>
        </w:rPr>
        <w:t xml:space="preserve"> </w:t>
      </w:r>
      <w:r w:rsidR="00C83663">
        <w:rPr>
          <w:rFonts w:ascii="TH SarabunPSK" w:hAnsi="TH SarabunPSK" w:cs="TH SarabunPSK" w:hint="cs"/>
          <w:sz w:val="32"/>
          <w:szCs w:val="32"/>
          <w:cs/>
        </w:rPr>
        <w:t xml:space="preserve">  </w:t>
      </w:r>
      <w:r w:rsidR="00500516">
        <w:rPr>
          <w:rFonts w:ascii="TH SarabunPSK" w:hAnsi="TH SarabunPSK" w:cs="TH SarabunPSK" w:hint="cs"/>
          <w:sz w:val="32"/>
          <w:szCs w:val="32"/>
          <w:cs/>
        </w:rPr>
        <w:t xml:space="preserve"> </w:t>
      </w:r>
      <w:r w:rsidR="00C811EF">
        <w:rPr>
          <w:rFonts w:ascii="TH SarabunPSK" w:hAnsi="TH SarabunPSK" w:cs="TH SarabunPSK" w:hint="cs"/>
          <w:sz w:val="32"/>
          <w:szCs w:val="32"/>
          <w:cs/>
        </w:rPr>
        <w:t>7</w:t>
      </w:r>
      <w:r w:rsidR="00F207A2">
        <w:rPr>
          <w:rFonts w:ascii="TH SarabunPSK" w:hAnsi="TH SarabunPSK" w:cs="TH SarabunPSK" w:hint="cs"/>
          <w:sz w:val="32"/>
          <w:szCs w:val="32"/>
          <w:cs/>
        </w:rPr>
        <w:t>3</w:t>
      </w:r>
    </w:p>
    <w:p w14:paraId="38267583" w14:textId="77777777" w:rsidR="009B2E83" w:rsidRPr="009F0FC8" w:rsidRDefault="009B2E83" w:rsidP="009B2E83">
      <w:pPr>
        <w:spacing w:after="0"/>
        <w:rPr>
          <w:rFonts w:ascii="TH SarabunPSK" w:hAnsi="TH SarabunPSK" w:cs="TH SarabunPSK"/>
          <w:b/>
          <w:bCs/>
          <w:sz w:val="32"/>
          <w:szCs w:val="32"/>
        </w:rPr>
      </w:pPr>
      <w:r w:rsidRPr="009F0FC8">
        <w:rPr>
          <w:rFonts w:ascii="TH SarabunPSK" w:hAnsi="TH SarabunPSK" w:cs="TH SarabunPSK"/>
          <w:b/>
          <w:bCs/>
          <w:sz w:val="32"/>
          <w:szCs w:val="32"/>
        </w:rPr>
        <w:t>5.</w:t>
      </w:r>
      <w:r w:rsidRPr="009F0FC8">
        <w:rPr>
          <w:rFonts w:ascii="TH SarabunPSK" w:hAnsi="TH SarabunPSK" w:cs="TH SarabunPSK"/>
          <w:b/>
          <w:bCs/>
          <w:sz w:val="32"/>
          <w:szCs w:val="32"/>
          <w:cs/>
        </w:rPr>
        <w:t>สรุปผล อภิปรายผลและข้อเสนอแนะ</w:t>
      </w:r>
    </w:p>
    <w:p w14:paraId="3676FDDA" w14:textId="471504C5" w:rsidR="009B2E83" w:rsidRPr="008B06E8" w:rsidRDefault="009B2E83" w:rsidP="009B2E83">
      <w:pPr>
        <w:spacing w:after="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B06E8">
        <w:rPr>
          <w:rFonts w:ascii="TH SarabunPSK" w:hAnsi="TH SarabunPSK" w:cs="TH SarabunPSK"/>
          <w:sz w:val="32"/>
          <w:szCs w:val="32"/>
        </w:rPr>
        <w:t>5.1</w:t>
      </w:r>
      <w:r w:rsidRPr="008B06E8">
        <w:rPr>
          <w:rFonts w:ascii="TH SarabunPSK" w:hAnsi="TH SarabunPSK" w:cs="TH SarabunPSK"/>
          <w:sz w:val="32"/>
          <w:szCs w:val="32"/>
          <w:cs/>
        </w:rPr>
        <w:t xml:space="preserve"> สรุปผลการศึกษา</w:t>
      </w:r>
      <w:r w:rsidR="00C811EF">
        <w:rPr>
          <w:rFonts w:ascii="TH SarabunPSK" w:hAnsi="TH SarabunPSK" w:cs="TH SarabunPSK" w:hint="cs"/>
          <w:sz w:val="32"/>
          <w:szCs w:val="32"/>
          <w:cs/>
        </w:rPr>
        <w:t xml:space="preserve">                                              </w:t>
      </w:r>
      <w:r w:rsidR="003019E8">
        <w:rPr>
          <w:rFonts w:ascii="TH SarabunPSK" w:hAnsi="TH SarabunPSK" w:cs="TH SarabunPSK" w:hint="cs"/>
          <w:sz w:val="32"/>
          <w:szCs w:val="32"/>
          <w:cs/>
        </w:rPr>
        <w:t xml:space="preserve">                              </w:t>
      </w:r>
      <w:r w:rsidR="0048671F">
        <w:rPr>
          <w:rFonts w:ascii="TH SarabunPSK" w:hAnsi="TH SarabunPSK" w:cs="TH SarabunPSK"/>
          <w:sz w:val="32"/>
          <w:szCs w:val="32"/>
        </w:rPr>
        <w:t xml:space="preserve">  </w:t>
      </w:r>
      <w:r w:rsidR="00CC6ED6">
        <w:rPr>
          <w:rFonts w:ascii="TH SarabunPSK" w:hAnsi="TH SarabunPSK" w:cs="TH SarabunPSK" w:hint="cs"/>
          <w:sz w:val="32"/>
          <w:szCs w:val="32"/>
          <w:cs/>
        </w:rPr>
        <w:t xml:space="preserve">  </w:t>
      </w:r>
      <w:r w:rsidR="00BF0D4B">
        <w:rPr>
          <w:rFonts w:ascii="TH SarabunPSK" w:hAnsi="TH SarabunPSK" w:cs="TH SarabunPSK" w:hint="cs"/>
          <w:sz w:val="32"/>
          <w:szCs w:val="32"/>
          <w:cs/>
        </w:rPr>
        <w:t xml:space="preserve"> </w:t>
      </w:r>
      <w:r w:rsidR="00C811EF">
        <w:rPr>
          <w:rFonts w:ascii="TH SarabunPSK" w:hAnsi="TH SarabunPSK" w:cs="TH SarabunPSK" w:hint="cs"/>
          <w:sz w:val="32"/>
          <w:szCs w:val="32"/>
          <w:cs/>
        </w:rPr>
        <w:t>81</w:t>
      </w:r>
    </w:p>
    <w:p w14:paraId="0DF5772E" w14:textId="287EB7B8" w:rsidR="009B2E83" w:rsidRPr="008B06E8" w:rsidRDefault="009B2E83" w:rsidP="009B2E83">
      <w:pPr>
        <w:spacing w:after="0"/>
        <w:ind w:left="720" w:firstLine="720"/>
        <w:jc w:val="thaiDistribute"/>
        <w:rPr>
          <w:rFonts w:ascii="TH SarabunPSK" w:hAnsi="TH SarabunPSK" w:cs="TH SarabunPSK"/>
          <w:sz w:val="32"/>
          <w:szCs w:val="32"/>
        </w:rPr>
      </w:pPr>
      <w:r w:rsidRPr="008B06E8">
        <w:rPr>
          <w:rFonts w:ascii="TH SarabunPSK" w:hAnsi="TH SarabunPSK" w:cs="TH SarabunPSK"/>
          <w:sz w:val="32"/>
          <w:szCs w:val="32"/>
        </w:rPr>
        <w:t>5.2</w:t>
      </w:r>
      <w:r w:rsidRPr="008B06E8">
        <w:rPr>
          <w:rFonts w:ascii="TH SarabunPSK" w:hAnsi="TH SarabunPSK" w:cs="TH SarabunPSK"/>
          <w:sz w:val="32"/>
          <w:szCs w:val="32"/>
          <w:cs/>
        </w:rPr>
        <w:t xml:space="preserve"> อภิปรายผล</w:t>
      </w:r>
      <w:r w:rsidR="00C811EF">
        <w:rPr>
          <w:rFonts w:ascii="TH SarabunPSK" w:hAnsi="TH SarabunPSK" w:cs="TH SarabunPSK" w:hint="cs"/>
          <w:sz w:val="32"/>
          <w:szCs w:val="32"/>
          <w:cs/>
        </w:rPr>
        <w:t xml:space="preserve">                                                 </w:t>
      </w:r>
      <w:r w:rsidR="009F0FC8">
        <w:rPr>
          <w:rFonts w:ascii="TH SarabunPSK" w:hAnsi="TH SarabunPSK" w:cs="TH SarabunPSK" w:hint="cs"/>
          <w:sz w:val="32"/>
          <w:szCs w:val="32"/>
          <w:cs/>
        </w:rPr>
        <w:t xml:space="preserve">                               </w:t>
      </w:r>
      <w:r w:rsidR="003019E8">
        <w:rPr>
          <w:rFonts w:ascii="TH SarabunPSK" w:hAnsi="TH SarabunPSK" w:cs="TH SarabunPSK" w:hint="cs"/>
          <w:sz w:val="32"/>
          <w:szCs w:val="32"/>
          <w:cs/>
        </w:rPr>
        <w:t xml:space="preserve">  </w:t>
      </w:r>
      <w:r w:rsidR="0048671F">
        <w:rPr>
          <w:rFonts w:ascii="TH SarabunPSK" w:hAnsi="TH SarabunPSK" w:cs="TH SarabunPSK"/>
          <w:sz w:val="32"/>
          <w:szCs w:val="32"/>
        </w:rPr>
        <w:t xml:space="preserve">    </w:t>
      </w:r>
      <w:r w:rsidR="00C83663">
        <w:rPr>
          <w:rFonts w:ascii="TH SarabunPSK" w:hAnsi="TH SarabunPSK" w:cs="TH SarabunPSK" w:hint="cs"/>
          <w:sz w:val="32"/>
          <w:szCs w:val="32"/>
          <w:cs/>
        </w:rPr>
        <w:t xml:space="preserve"> </w:t>
      </w:r>
      <w:r w:rsidR="00A3232A">
        <w:rPr>
          <w:rFonts w:ascii="TH SarabunPSK" w:hAnsi="TH SarabunPSK" w:cs="TH SarabunPSK" w:hint="cs"/>
          <w:sz w:val="32"/>
          <w:szCs w:val="32"/>
          <w:cs/>
        </w:rPr>
        <w:t xml:space="preserve"> </w:t>
      </w:r>
      <w:r w:rsidR="00C811EF">
        <w:rPr>
          <w:rFonts w:ascii="TH SarabunPSK" w:hAnsi="TH SarabunPSK" w:cs="TH SarabunPSK" w:hint="cs"/>
          <w:sz w:val="32"/>
          <w:szCs w:val="32"/>
          <w:cs/>
        </w:rPr>
        <w:t>8</w:t>
      </w:r>
      <w:r w:rsidR="00F207A2">
        <w:rPr>
          <w:rFonts w:ascii="TH SarabunPSK" w:hAnsi="TH SarabunPSK" w:cs="TH SarabunPSK" w:hint="cs"/>
          <w:sz w:val="32"/>
          <w:szCs w:val="32"/>
          <w:cs/>
        </w:rPr>
        <w:t>7</w:t>
      </w:r>
    </w:p>
    <w:p w14:paraId="1CE9D12B" w14:textId="0C64E3E5" w:rsidR="009B2E83" w:rsidRPr="008B06E8" w:rsidRDefault="009B2E83" w:rsidP="009B2E83">
      <w:pPr>
        <w:spacing w:after="0"/>
        <w:ind w:left="720" w:firstLine="720"/>
        <w:jc w:val="thaiDistribute"/>
        <w:rPr>
          <w:rFonts w:ascii="TH SarabunPSK" w:hAnsi="TH SarabunPSK" w:cs="TH SarabunPSK"/>
          <w:sz w:val="32"/>
          <w:szCs w:val="32"/>
        </w:rPr>
      </w:pPr>
      <w:r w:rsidRPr="008B06E8">
        <w:rPr>
          <w:rFonts w:ascii="TH SarabunPSK" w:hAnsi="TH SarabunPSK" w:cs="TH SarabunPSK"/>
          <w:sz w:val="32"/>
          <w:szCs w:val="32"/>
        </w:rPr>
        <w:t>5.3</w:t>
      </w:r>
      <w:r w:rsidRPr="008B06E8">
        <w:rPr>
          <w:rFonts w:ascii="TH SarabunPSK" w:hAnsi="TH SarabunPSK" w:cs="TH SarabunPSK"/>
          <w:sz w:val="32"/>
          <w:szCs w:val="32"/>
          <w:cs/>
        </w:rPr>
        <w:t xml:space="preserve"> ข้อเสนอแนะ</w:t>
      </w:r>
      <w:r w:rsidR="00C811EF">
        <w:rPr>
          <w:rFonts w:ascii="TH SarabunPSK" w:hAnsi="TH SarabunPSK" w:cs="TH SarabunPSK" w:hint="cs"/>
          <w:sz w:val="32"/>
          <w:szCs w:val="32"/>
          <w:cs/>
        </w:rPr>
        <w:t xml:space="preserve">                                            </w:t>
      </w:r>
      <w:r w:rsidR="009F0FC8">
        <w:rPr>
          <w:rFonts w:ascii="TH SarabunPSK" w:hAnsi="TH SarabunPSK" w:cs="TH SarabunPSK" w:hint="cs"/>
          <w:sz w:val="32"/>
          <w:szCs w:val="32"/>
          <w:cs/>
        </w:rPr>
        <w:t xml:space="preserve">                               </w:t>
      </w:r>
      <w:r w:rsidR="003019E8">
        <w:rPr>
          <w:rFonts w:ascii="TH SarabunPSK" w:hAnsi="TH SarabunPSK" w:cs="TH SarabunPSK" w:hint="cs"/>
          <w:sz w:val="32"/>
          <w:szCs w:val="32"/>
          <w:cs/>
        </w:rPr>
        <w:t xml:space="preserve">      </w:t>
      </w:r>
      <w:r w:rsidR="00570DCF">
        <w:rPr>
          <w:rFonts w:ascii="TH SarabunPSK" w:hAnsi="TH SarabunPSK" w:cs="TH SarabunPSK"/>
          <w:sz w:val="32"/>
          <w:szCs w:val="32"/>
        </w:rPr>
        <w:t xml:space="preserve">  </w:t>
      </w:r>
      <w:r w:rsidR="0048671F">
        <w:rPr>
          <w:rFonts w:ascii="TH SarabunPSK" w:hAnsi="TH SarabunPSK" w:cs="TH SarabunPSK"/>
          <w:sz w:val="32"/>
          <w:szCs w:val="32"/>
        </w:rPr>
        <w:t xml:space="preserve"> </w:t>
      </w:r>
      <w:r w:rsidR="00570DCF">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C811EF">
        <w:rPr>
          <w:rFonts w:ascii="TH SarabunPSK" w:hAnsi="TH SarabunPSK" w:cs="TH SarabunPSK" w:hint="cs"/>
          <w:sz w:val="32"/>
          <w:szCs w:val="32"/>
          <w:cs/>
        </w:rPr>
        <w:t>9</w:t>
      </w:r>
      <w:r w:rsidR="00F207A2">
        <w:rPr>
          <w:rFonts w:ascii="TH SarabunPSK" w:hAnsi="TH SarabunPSK" w:cs="TH SarabunPSK" w:hint="cs"/>
          <w:sz w:val="32"/>
          <w:szCs w:val="32"/>
          <w:cs/>
        </w:rPr>
        <w:t>5</w:t>
      </w:r>
    </w:p>
    <w:p w14:paraId="510A0D9A" w14:textId="15877201" w:rsidR="009B2E83" w:rsidRPr="008B06E8" w:rsidRDefault="009B2E83" w:rsidP="009B2E83">
      <w:pPr>
        <w:spacing w:after="0"/>
        <w:ind w:left="720" w:firstLine="720"/>
        <w:jc w:val="thaiDistribute"/>
        <w:rPr>
          <w:rFonts w:ascii="TH SarabunPSK" w:hAnsi="TH SarabunPSK" w:cs="TH SarabunPSK"/>
          <w:sz w:val="32"/>
          <w:szCs w:val="32"/>
        </w:rPr>
      </w:pPr>
      <w:r w:rsidRPr="008B06E8">
        <w:rPr>
          <w:rFonts w:ascii="TH SarabunPSK" w:hAnsi="TH SarabunPSK" w:cs="TH SarabunPSK"/>
          <w:sz w:val="32"/>
          <w:szCs w:val="32"/>
        </w:rPr>
        <w:t>5.4</w:t>
      </w:r>
      <w:r w:rsidRPr="008B06E8">
        <w:rPr>
          <w:rFonts w:ascii="TH SarabunPSK" w:hAnsi="TH SarabunPSK" w:cs="TH SarabunPSK"/>
          <w:sz w:val="32"/>
          <w:szCs w:val="32"/>
          <w:cs/>
        </w:rPr>
        <w:t xml:space="preserve"> ข้อจำกัดในการวิจัย</w:t>
      </w:r>
      <w:r w:rsidR="00C811EF">
        <w:rPr>
          <w:rFonts w:ascii="TH SarabunPSK" w:hAnsi="TH SarabunPSK" w:cs="TH SarabunPSK" w:hint="cs"/>
          <w:sz w:val="32"/>
          <w:szCs w:val="32"/>
          <w:cs/>
        </w:rPr>
        <w:t xml:space="preserve">                                                    </w:t>
      </w:r>
      <w:r w:rsidR="003019E8">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48671F">
        <w:rPr>
          <w:rFonts w:ascii="TH SarabunPSK" w:hAnsi="TH SarabunPSK" w:cs="TH SarabunPSK"/>
          <w:sz w:val="32"/>
          <w:szCs w:val="32"/>
        </w:rPr>
        <w:t xml:space="preserve">  </w:t>
      </w:r>
      <w:r w:rsidR="00570DCF">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C811EF">
        <w:rPr>
          <w:rFonts w:ascii="TH SarabunPSK" w:hAnsi="TH SarabunPSK" w:cs="TH SarabunPSK" w:hint="cs"/>
          <w:sz w:val="32"/>
          <w:szCs w:val="32"/>
          <w:cs/>
        </w:rPr>
        <w:t>9</w:t>
      </w:r>
      <w:r w:rsidR="00F207A2">
        <w:rPr>
          <w:rFonts w:ascii="TH SarabunPSK" w:hAnsi="TH SarabunPSK" w:cs="TH SarabunPSK" w:hint="cs"/>
          <w:sz w:val="32"/>
          <w:szCs w:val="32"/>
          <w:cs/>
        </w:rPr>
        <w:t>6</w:t>
      </w:r>
    </w:p>
    <w:p w14:paraId="09B8A284" w14:textId="082D517B" w:rsidR="009B2E83" w:rsidRDefault="00284B47" w:rsidP="009B2E83">
      <w:pPr>
        <w:spacing w:after="0"/>
        <w:jc w:val="thaiDistribute"/>
        <w:rPr>
          <w:rFonts w:ascii="TH SarabunPSK" w:hAnsi="TH SarabunPSK" w:cs="TH SarabunPSK"/>
          <w:sz w:val="32"/>
          <w:szCs w:val="32"/>
        </w:rPr>
      </w:pPr>
      <w:r>
        <w:rPr>
          <w:rFonts w:ascii="TH SarabunPSK" w:hAnsi="TH SarabunPSK" w:cs="TH SarabunPSK" w:hint="cs"/>
          <w:sz w:val="32"/>
          <w:szCs w:val="32"/>
          <w:cs/>
        </w:rPr>
        <w:t>บรรณนานุกรม</w:t>
      </w:r>
      <w:r w:rsidR="00F207A2">
        <w:rPr>
          <w:rFonts w:ascii="TH SarabunPSK" w:hAnsi="TH SarabunPSK" w:cs="TH SarabunPSK" w:hint="cs"/>
          <w:sz w:val="32"/>
          <w:szCs w:val="32"/>
          <w:cs/>
        </w:rPr>
        <w:t xml:space="preserve">                                                                                                            </w:t>
      </w:r>
      <w:r w:rsidR="00CC6ED6">
        <w:rPr>
          <w:rFonts w:ascii="TH SarabunPSK" w:hAnsi="TH SarabunPSK" w:cs="TH SarabunPSK" w:hint="cs"/>
          <w:sz w:val="32"/>
          <w:szCs w:val="32"/>
          <w:cs/>
        </w:rPr>
        <w:t xml:space="preserve"> </w:t>
      </w:r>
      <w:r w:rsidR="00F207A2">
        <w:rPr>
          <w:rFonts w:ascii="TH SarabunPSK" w:hAnsi="TH SarabunPSK" w:cs="TH SarabunPSK" w:hint="cs"/>
          <w:sz w:val="32"/>
          <w:szCs w:val="32"/>
          <w:cs/>
        </w:rPr>
        <w:t>97</w:t>
      </w:r>
    </w:p>
    <w:p w14:paraId="4868B3C9" w14:textId="4D9B893D" w:rsidR="00284B47" w:rsidRDefault="00284B47" w:rsidP="009B2E83">
      <w:pPr>
        <w:spacing w:after="0"/>
        <w:jc w:val="thaiDistribute"/>
        <w:rPr>
          <w:rFonts w:ascii="TH SarabunPSK" w:hAnsi="TH SarabunPSK" w:cs="TH SarabunPSK"/>
          <w:sz w:val="32"/>
          <w:szCs w:val="32"/>
        </w:rPr>
      </w:pPr>
      <w:r>
        <w:rPr>
          <w:rFonts w:ascii="TH SarabunPSK" w:hAnsi="TH SarabunPSK" w:cs="TH SarabunPSK" w:hint="cs"/>
          <w:sz w:val="32"/>
          <w:szCs w:val="32"/>
          <w:cs/>
        </w:rPr>
        <w:t>ภาคผนวก</w:t>
      </w:r>
      <w:r w:rsidR="00F207A2">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500516">
        <w:rPr>
          <w:rFonts w:ascii="TH SarabunPSK" w:hAnsi="TH SarabunPSK" w:cs="TH SarabunPSK" w:hint="cs"/>
          <w:sz w:val="32"/>
          <w:szCs w:val="32"/>
          <w:cs/>
        </w:rPr>
        <w:t xml:space="preserve"> </w:t>
      </w:r>
      <w:r w:rsidR="00F207A2">
        <w:rPr>
          <w:rFonts w:ascii="TH SarabunPSK" w:hAnsi="TH SarabunPSK" w:cs="TH SarabunPSK" w:hint="cs"/>
          <w:sz w:val="32"/>
          <w:szCs w:val="32"/>
          <w:cs/>
        </w:rPr>
        <w:t>101</w:t>
      </w:r>
    </w:p>
    <w:p w14:paraId="0ECA2307" w14:textId="348A35D8" w:rsidR="00284B47" w:rsidRDefault="00284B47" w:rsidP="009B2E83">
      <w:pPr>
        <w:spacing w:after="0"/>
        <w:jc w:val="thaiDistribute"/>
        <w:rPr>
          <w:rFonts w:ascii="TH SarabunPSK" w:hAnsi="TH SarabunPSK" w:cs="TH SarabunPSK"/>
          <w:sz w:val="32"/>
          <w:szCs w:val="32"/>
        </w:rPr>
      </w:pPr>
      <w:r>
        <w:rPr>
          <w:rFonts w:ascii="TH SarabunPSK" w:hAnsi="TH SarabunPSK" w:cs="TH SarabunPSK" w:hint="cs"/>
          <w:sz w:val="32"/>
          <w:szCs w:val="32"/>
          <w:cs/>
        </w:rPr>
        <w:t>ภาคผนวก ก แบบสอบถามเพื่อการวิจัย</w:t>
      </w:r>
      <w:r w:rsidR="00F207A2">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F207A2">
        <w:rPr>
          <w:rFonts w:ascii="TH SarabunPSK" w:hAnsi="TH SarabunPSK" w:cs="TH SarabunPSK" w:hint="cs"/>
          <w:sz w:val="32"/>
          <w:szCs w:val="32"/>
          <w:cs/>
        </w:rPr>
        <w:t>102</w:t>
      </w:r>
    </w:p>
    <w:p w14:paraId="5FA097D2" w14:textId="35407B2F" w:rsidR="00F207A2" w:rsidRDefault="00F207A2" w:rsidP="009B2E83">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ภาคผนวก ข ผลการประเมิน </w:t>
      </w:r>
      <w:r>
        <w:rPr>
          <w:rFonts w:ascii="TH SarabunPSK" w:hAnsi="TH SarabunPSK" w:cs="TH SarabunPSK"/>
          <w:sz w:val="32"/>
          <w:szCs w:val="32"/>
        </w:rPr>
        <w:t>IOC</w:t>
      </w:r>
      <w:r>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Pr>
          <w:rFonts w:ascii="TH SarabunPSK" w:hAnsi="TH SarabunPSK" w:cs="TH SarabunPSK" w:hint="cs"/>
          <w:sz w:val="32"/>
          <w:szCs w:val="32"/>
          <w:cs/>
        </w:rPr>
        <w:t xml:space="preserve">  110</w:t>
      </w:r>
    </w:p>
    <w:p w14:paraId="6F5249E6" w14:textId="10D4762C" w:rsidR="00284B47" w:rsidRDefault="00284B47" w:rsidP="009B2E83">
      <w:pPr>
        <w:spacing w:after="0"/>
        <w:jc w:val="thaiDistribute"/>
        <w:rPr>
          <w:rFonts w:ascii="TH SarabunPSK" w:hAnsi="TH SarabunPSK" w:cs="TH SarabunPSK"/>
          <w:sz w:val="32"/>
          <w:szCs w:val="32"/>
        </w:rPr>
      </w:pPr>
      <w:r>
        <w:rPr>
          <w:rFonts w:ascii="TH SarabunPSK" w:hAnsi="TH SarabunPSK" w:cs="TH SarabunPSK" w:hint="cs"/>
          <w:sz w:val="32"/>
          <w:szCs w:val="32"/>
          <w:cs/>
        </w:rPr>
        <w:t>ภาค</w:t>
      </w:r>
      <w:r w:rsidR="00EE118A">
        <w:rPr>
          <w:rFonts w:ascii="TH SarabunPSK" w:hAnsi="TH SarabunPSK" w:cs="TH SarabunPSK" w:hint="cs"/>
          <w:sz w:val="32"/>
          <w:szCs w:val="32"/>
          <w:cs/>
        </w:rPr>
        <w:t xml:space="preserve">ผนวก </w:t>
      </w:r>
      <w:r w:rsidR="00F207A2">
        <w:rPr>
          <w:rFonts w:ascii="TH SarabunPSK" w:hAnsi="TH SarabunPSK" w:cs="TH SarabunPSK" w:hint="cs"/>
          <w:sz w:val="32"/>
          <w:szCs w:val="32"/>
          <w:cs/>
        </w:rPr>
        <w:t>ค</w:t>
      </w:r>
      <w:r w:rsidR="00EE118A">
        <w:rPr>
          <w:rFonts w:ascii="TH SarabunPSK" w:hAnsi="TH SarabunPSK" w:cs="TH SarabunPSK" w:hint="cs"/>
          <w:sz w:val="32"/>
          <w:szCs w:val="32"/>
          <w:cs/>
        </w:rPr>
        <w:t xml:space="preserve"> ตารางการวิเคราะห์ข้อมูล </w:t>
      </w:r>
      <w:r w:rsidR="00F207A2">
        <w:rPr>
          <w:rFonts w:ascii="TH SarabunPSK" w:hAnsi="TH SarabunPSK" w:cs="TH SarabunPSK" w:hint="cs"/>
          <w:sz w:val="32"/>
          <w:szCs w:val="32"/>
          <w:cs/>
        </w:rPr>
        <w:t xml:space="preserve">                                                                             </w:t>
      </w:r>
      <w:r w:rsidR="00BF0D4B">
        <w:rPr>
          <w:rFonts w:ascii="TH SarabunPSK" w:hAnsi="TH SarabunPSK" w:cs="TH SarabunPSK" w:hint="cs"/>
          <w:sz w:val="32"/>
          <w:szCs w:val="32"/>
          <w:cs/>
        </w:rPr>
        <w:t xml:space="preserve"> </w:t>
      </w:r>
      <w:r w:rsidR="00F207A2">
        <w:rPr>
          <w:rFonts w:ascii="TH SarabunPSK" w:hAnsi="TH SarabunPSK" w:cs="TH SarabunPSK" w:hint="cs"/>
          <w:sz w:val="32"/>
          <w:szCs w:val="32"/>
          <w:cs/>
        </w:rPr>
        <w:t>118</w:t>
      </w:r>
    </w:p>
    <w:p w14:paraId="6532BFB3" w14:textId="41C62736" w:rsidR="00284B47" w:rsidRPr="008B06E8" w:rsidRDefault="00284B47" w:rsidP="009B2E83">
      <w:pPr>
        <w:spacing w:after="0"/>
        <w:jc w:val="thaiDistribute"/>
        <w:rPr>
          <w:rFonts w:ascii="TH SarabunPSK" w:hAnsi="TH SarabunPSK" w:cs="TH SarabunPSK"/>
          <w:sz w:val="32"/>
          <w:szCs w:val="32"/>
          <w:cs/>
        </w:rPr>
      </w:pPr>
      <w:r>
        <w:rPr>
          <w:rFonts w:ascii="TH SarabunPSK" w:hAnsi="TH SarabunPSK" w:cs="TH SarabunPSK" w:hint="cs"/>
          <w:sz w:val="32"/>
          <w:szCs w:val="32"/>
          <w:cs/>
        </w:rPr>
        <w:t xml:space="preserve">ภาคผนวก </w:t>
      </w:r>
      <w:r w:rsidR="00F207A2">
        <w:rPr>
          <w:rFonts w:ascii="TH SarabunPSK" w:hAnsi="TH SarabunPSK" w:cs="TH SarabunPSK" w:hint="cs"/>
          <w:sz w:val="32"/>
          <w:szCs w:val="32"/>
          <w:cs/>
        </w:rPr>
        <w:t>ง</w:t>
      </w:r>
      <w:r>
        <w:rPr>
          <w:rFonts w:ascii="TH SarabunPSK" w:hAnsi="TH SarabunPSK" w:cs="TH SarabunPSK" w:hint="cs"/>
          <w:sz w:val="32"/>
          <w:szCs w:val="32"/>
          <w:cs/>
        </w:rPr>
        <w:t xml:space="preserve"> ประวัติคณะวิจัย</w:t>
      </w:r>
      <w:r w:rsidR="00F207A2">
        <w:rPr>
          <w:rFonts w:ascii="TH SarabunPSK" w:hAnsi="TH SarabunPSK" w:cs="TH SarabunPSK" w:hint="cs"/>
          <w:sz w:val="32"/>
          <w:szCs w:val="32"/>
          <w:cs/>
        </w:rPr>
        <w:t xml:space="preserve">                                                                                         </w:t>
      </w:r>
      <w:r w:rsidR="00C83663">
        <w:rPr>
          <w:rFonts w:ascii="TH SarabunPSK" w:hAnsi="TH SarabunPSK" w:cs="TH SarabunPSK" w:hint="cs"/>
          <w:sz w:val="32"/>
          <w:szCs w:val="32"/>
          <w:cs/>
        </w:rPr>
        <w:t xml:space="preserve"> </w:t>
      </w:r>
      <w:r w:rsidR="00500516">
        <w:rPr>
          <w:rFonts w:ascii="TH SarabunPSK" w:hAnsi="TH SarabunPSK" w:cs="TH SarabunPSK" w:hint="cs"/>
          <w:sz w:val="32"/>
          <w:szCs w:val="32"/>
          <w:cs/>
        </w:rPr>
        <w:t xml:space="preserve"> </w:t>
      </w:r>
      <w:r w:rsidR="00F207A2">
        <w:rPr>
          <w:rFonts w:ascii="TH SarabunPSK" w:hAnsi="TH SarabunPSK" w:cs="TH SarabunPSK" w:hint="cs"/>
          <w:sz w:val="32"/>
          <w:szCs w:val="32"/>
          <w:cs/>
        </w:rPr>
        <w:t>167</w:t>
      </w:r>
    </w:p>
    <w:p w14:paraId="5D2015EE" w14:textId="77777777" w:rsidR="009B2E83" w:rsidRDefault="009B2E83" w:rsidP="009B2E83">
      <w:pPr>
        <w:tabs>
          <w:tab w:val="left" w:pos="379"/>
        </w:tabs>
        <w:spacing w:after="0"/>
        <w:rPr>
          <w:rFonts w:ascii="TH Sarabun New" w:eastAsia="Calibri" w:hAnsi="TH Sarabun New" w:cs="TH Sarabun New"/>
          <w:b/>
          <w:bCs/>
          <w:sz w:val="40"/>
          <w:szCs w:val="40"/>
        </w:rPr>
      </w:pPr>
    </w:p>
    <w:p w14:paraId="012A697E" w14:textId="77777777" w:rsidR="00F207A2" w:rsidRDefault="00F207A2" w:rsidP="009B2E83">
      <w:pPr>
        <w:tabs>
          <w:tab w:val="left" w:pos="379"/>
        </w:tabs>
        <w:spacing w:after="0"/>
        <w:rPr>
          <w:rFonts w:ascii="TH Sarabun New" w:eastAsia="Calibri" w:hAnsi="TH Sarabun New" w:cs="TH Sarabun New"/>
          <w:b/>
          <w:bCs/>
          <w:sz w:val="40"/>
          <w:szCs w:val="40"/>
        </w:rPr>
      </w:pPr>
    </w:p>
    <w:p w14:paraId="32F620A8" w14:textId="77777777" w:rsidR="004E5968" w:rsidRPr="001C0A1C" w:rsidRDefault="004E5968" w:rsidP="004E5968">
      <w:pPr>
        <w:tabs>
          <w:tab w:val="left" w:pos="379"/>
        </w:tabs>
        <w:spacing w:after="0"/>
        <w:jc w:val="center"/>
        <w:rPr>
          <w:rFonts w:ascii="TH SarabunPSK" w:hAnsi="TH SarabunPSK" w:cs="TH SarabunPSK"/>
          <w:sz w:val="32"/>
          <w:szCs w:val="32"/>
        </w:rPr>
      </w:pPr>
      <w:r w:rsidRPr="001C0A1C">
        <w:rPr>
          <w:rFonts w:ascii="TH Sarabun New" w:eastAsia="Calibri" w:hAnsi="TH Sarabun New" w:cs="TH Sarabun New"/>
          <w:b/>
          <w:bCs/>
          <w:sz w:val="40"/>
          <w:szCs w:val="40"/>
          <w:cs/>
        </w:rPr>
        <w:lastRenderedPageBreak/>
        <w:t>สารบัญตาราง</w:t>
      </w:r>
    </w:p>
    <w:p w14:paraId="274F94AA" w14:textId="77777777" w:rsidR="004E5968" w:rsidRPr="001C0A1C" w:rsidRDefault="004E5968" w:rsidP="004E5968">
      <w:pPr>
        <w:spacing w:after="0" w:line="240" w:lineRule="auto"/>
        <w:jc w:val="center"/>
        <w:rPr>
          <w:rFonts w:ascii="TH Sarabun New" w:eastAsia="Calibri" w:hAnsi="TH Sarabun New" w:cs="TH Sarabun New"/>
          <w:b/>
          <w:bCs/>
          <w:sz w:val="36"/>
          <w:szCs w:val="36"/>
        </w:rPr>
      </w:pPr>
      <w:r w:rsidRPr="001C0A1C">
        <w:rPr>
          <w:rFonts w:ascii="TH Sarabun New" w:eastAsia="Calibri" w:hAnsi="TH Sarabun New" w:cs="TH Sarabun New" w:hint="cs"/>
          <w:b/>
          <w:bCs/>
          <w:sz w:val="36"/>
          <w:szCs w:val="36"/>
          <w:cs/>
        </w:rPr>
        <w:t xml:space="preserve">ตาราง </w:t>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Pr>
          <w:rFonts w:ascii="TH Sarabun New" w:eastAsia="Calibri" w:hAnsi="TH Sarabun New" w:cs="TH Sarabun New" w:hint="cs"/>
          <w:b/>
          <w:bCs/>
          <w:sz w:val="36"/>
          <w:szCs w:val="36"/>
          <w:cs/>
        </w:rPr>
        <w:tab/>
      </w:r>
      <w:r w:rsidRPr="001C0A1C">
        <w:rPr>
          <w:rFonts w:ascii="TH Sarabun New" w:eastAsia="Calibri" w:hAnsi="TH Sarabun New" w:cs="TH Sarabun New" w:hint="cs"/>
          <w:b/>
          <w:bCs/>
          <w:sz w:val="36"/>
          <w:szCs w:val="36"/>
          <w:cs/>
        </w:rPr>
        <w:t>หน้า</w:t>
      </w:r>
    </w:p>
    <w:p w14:paraId="33070A1C" w14:textId="77777777" w:rsidR="004E5968" w:rsidRPr="00327E57" w:rsidRDefault="00C811EF" w:rsidP="004E5968">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E5968">
        <w:rPr>
          <w:rFonts w:ascii="TH SarabunPSK" w:hAnsi="TH SarabunPSK" w:cs="TH SarabunPSK" w:hint="cs"/>
          <w:b/>
          <w:bCs/>
          <w:sz w:val="32"/>
          <w:szCs w:val="32"/>
          <w:cs/>
        </w:rPr>
        <w:t xml:space="preserve">ตารางที่1 </w:t>
      </w:r>
      <w:r w:rsidR="004E5968" w:rsidRPr="00327E57">
        <w:rPr>
          <w:rFonts w:ascii="TH SarabunPSK" w:hAnsi="TH SarabunPSK" w:cs="TH SarabunPSK"/>
          <w:sz w:val="32"/>
          <w:szCs w:val="32"/>
          <w:cs/>
        </w:rPr>
        <w:t>โครงสร้างรายได้จากการจ</w:t>
      </w:r>
      <w:r w:rsidR="004E5968" w:rsidRPr="00327E57">
        <w:rPr>
          <w:rFonts w:ascii="TH SarabunPSK" w:hAnsi="TH SarabunPSK" w:cs="TH SarabunPSK" w:hint="cs"/>
          <w:sz w:val="32"/>
          <w:szCs w:val="32"/>
          <w:cs/>
        </w:rPr>
        <w:t>ำ</w:t>
      </w:r>
      <w:r w:rsidR="004E5968" w:rsidRPr="00327E57">
        <w:rPr>
          <w:rFonts w:ascii="TH SarabunPSK" w:hAnsi="TH SarabunPSK" w:cs="TH SarabunPSK"/>
          <w:sz w:val="32"/>
          <w:szCs w:val="32"/>
          <w:cs/>
        </w:rPr>
        <w:t xml:space="preserve">หน่ายบรรจุภัณฑ์กระดาษของ </w:t>
      </w:r>
      <w:r w:rsidR="004E5968" w:rsidRPr="00327E57">
        <w:rPr>
          <w:rFonts w:ascii="TH SarabunPSK" w:hAnsi="TH SarabunPSK" w:cs="TH SarabunPSK" w:hint="cs"/>
          <w:sz w:val="32"/>
          <w:szCs w:val="32"/>
          <w:cs/>
        </w:rPr>
        <w:tab/>
      </w:r>
      <w:r w:rsidR="004E5968" w:rsidRPr="00327E57">
        <w:rPr>
          <w:rFonts w:ascii="TH SarabunPSK" w:hAnsi="TH SarabunPSK" w:cs="TH SarabunPSK" w:hint="cs"/>
          <w:sz w:val="32"/>
          <w:szCs w:val="32"/>
          <w:cs/>
        </w:rPr>
        <w:tab/>
      </w:r>
      <w:r w:rsidR="004E5968" w:rsidRPr="00327E57">
        <w:rPr>
          <w:rFonts w:ascii="TH SarabunPSK" w:hAnsi="TH SarabunPSK" w:cs="TH SarabunPSK" w:hint="cs"/>
          <w:sz w:val="32"/>
          <w:szCs w:val="32"/>
          <w:cs/>
        </w:rPr>
        <w:tab/>
      </w:r>
      <w:r w:rsidR="004E5968" w:rsidRPr="00327E57">
        <w:rPr>
          <w:rFonts w:ascii="TH SarabunPSK" w:hAnsi="TH SarabunPSK" w:cs="TH SarabunPSK" w:hint="cs"/>
          <w:sz w:val="32"/>
          <w:szCs w:val="32"/>
          <w:cs/>
        </w:rPr>
        <w:tab/>
      </w:r>
      <w:r>
        <w:rPr>
          <w:rFonts w:ascii="TH SarabunPSK" w:hAnsi="TH SarabunPSK" w:cs="TH SarabunPSK" w:hint="cs"/>
          <w:sz w:val="32"/>
          <w:szCs w:val="32"/>
          <w:cs/>
        </w:rPr>
        <w:t xml:space="preserve">    2</w:t>
      </w:r>
      <w:r w:rsidR="004E5968" w:rsidRPr="00327E57">
        <w:rPr>
          <w:rFonts w:ascii="TH SarabunPSK" w:hAnsi="TH SarabunPSK" w:cs="TH SarabunPSK" w:hint="cs"/>
          <w:sz w:val="32"/>
          <w:szCs w:val="32"/>
          <w:cs/>
        </w:rPr>
        <w:tab/>
      </w:r>
      <w:r>
        <w:rPr>
          <w:rFonts w:ascii="TH SarabunPSK" w:hAnsi="TH SarabunPSK" w:cs="TH SarabunPSK" w:hint="cs"/>
          <w:sz w:val="32"/>
          <w:szCs w:val="32"/>
          <w:cs/>
        </w:rPr>
        <w:t xml:space="preserve">  </w:t>
      </w:r>
      <w:r w:rsidR="004E5968" w:rsidRPr="00327E57">
        <w:rPr>
          <w:rFonts w:ascii="TH SarabunPSK" w:hAnsi="TH SarabunPSK" w:cs="TH SarabunPSK"/>
          <w:sz w:val="32"/>
          <w:szCs w:val="32"/>
          <w:cs/>
        </w:rPr>
        <w:t xml:space="preserve">บริษัท </w:t>
      </w:r>
      <w:proofErr w:type="spellStart"/>
      <w:r w:rsidR="004E5968" w:rsidRPr="00327E57">
        <w:rPr>
          <w:rFonts w:ascii="TH SarabunPSK" w:hAnsi="TH SarabunPSK" w:cs="TH SarabunPSK"/>
          <w:sz w:val="32"/>
          <w:szCs w:val="32"/>
          <w:cs/>
        </w:rPr>
        <w:t>เอส</w:t>
      </w:r>
      <w:proofErr w:type="spellEnd"/>
      <w:r w:rsidR="004E5968" w:rsidRPr="00327E57">
        <w:rPr>
          <w:rFonts w:ascii="TH SarabunPSK" w:hAnsi="TH SarabunPSK" w:cs="TH SarabunPSK"/>
          <w:sz w:val="32"/>
          <w:szCs w:val="32"/>
          <w:cs/>
        </w:rPr>
        <w:t xml:space="preserve">. </w:t>
      </w:r>
      <w:proofErr w:type="spellStart"/>
      <w:r w:rsidR="004E5968" w:rsidRPr="00327E57">
        <w:rPr>
          <w:rFonts w:ascii="TH SarabunPSK" w:hAnsi="TH SarabunPSK" w:cs="TH SarabunPSK"/>
          <w:sz w:val="32"/>
          <w:szCs w:val="32"/>
          <w:cs/>
        </w:rPr>
        <w:t>แพ็ค</w:t>
      </w:r>
      <w:proofErr w:type="spellEnd"/>
      <w:r w:rsidR="004E5968" w:rsidRPr="00327E57">
        <w:rPr>
          <w:rFonts w:ascii="TH SarabunPSK" w:hAnsi="TH SarabunPSK" w:cs="TH SarabunPSK"/>
          <w:sz w:val="32"/>
          <w:szCs w:val="32"/>
          <w:cs/>
        </w:rPr>
        <w:t xml:space="preserve"> </w:t>
      </w:r>
      <w:proofErr w:type="spellStart"/>
      <w:r w:rsidR="004E5968" w:rsidRPr="00327E57">
        <w:rPr>
          <w:rFonts w:ascii="TH SarabunPSK" w:hAnsi="TH SarabunPSK" w:cs="TH SarabunPSK"/>
          <w:sz w:val="32"/>
          <w:szCs w:val="32"/>
          <w:cs/>
        </w:rPr>
        <w:t>แอนด์</w:t>
      </w:r>
      <w:proofErr w:type="spellEnd"/>
      <w:r w:rsidR="004E5968" w:rsidRPr="00327E57">
        <w:rPr>
          <w:rFonts w:ascii="TH SarabunPSK" w:hAnsi="TH SarabunPSK" w:cs="TH SarabunPSK"/>
          <w:sz w:val="32"/>
          <w:szCs w:val="32"/>
          <w:cs/>
        </w:rPr>
        <w:t xml:space="preserve"> </w:t>
      </w:r>
      <w:proofErr w:type="spellStart"/>
      <w:r w:rsidR="004E5968" w:rsidRPr="00327E57">
        <w:rPr>
          <w:rFonts w:ascii="TH SarabunPSK" w:hAnsi="TH SarabunPSK" w:cs="TH SarabunPSK"/>
          <w:sz w:val="32"/>
          <w:szCs w:val="32"/>
          <w:cs/>
        </w:rPr>
        <w:t>พริ้นท์</w:t>
      </w:r>
      <w:proofErr w:type="spellEnd"/>
      <w:r w:rsidR="004E5968" w:rsidRPr="00327E57">
        <w:rPr>
          <w:rFonts w:ascii="TH SarabunPSK" w:hAnsi="TH SarabunPSK" w:cs="TH SarabunPSK"/>
          <w:sz w:val="32"/>
          <w:szCs w:val="32"/>
          <w:cs/>
        </w:rPr>
        <w:t xml:space="preserve"> จ</w:t>
      </w:r>
      <w:r w:rsidR="004E5968" w:rsidRPr="00327E57">
        <w:rPr>
          <w:rFonts w:ascii="TH SarabunPSK" w:hAnsi="TH SarabunPSK" w:cs="TH SarabunPSK" w:hint="cs"/>
          <w:sz w:val="32"/>
          <w:szCs w:val="32"/>
          <w:cs/>
        </w:rPr>
        <w:t>ำ</w:t>
      </w:r>
      <w:r w:rsidR="004E5968" w:rsidRPr="00327E57">
        <w:rPr>
          <w:rFonts w:ascii="TH SarabunPSK" w:hAnsi="TH SarabunPSK" w:cs="TH SarabunPSK"/>
          <w:sz w:val="32"/>
          <w:szCs w:val="32"/>
          <w:cs/>
        </w:rPr>
        <w:t>กัด (มหาชน) และบริษัทย่อย</w:t>
      </w:r>
    </w:p>
    <w:p w14:paraId="301BB189" w14:textId="23B47CAD" w:rsidR="004E5968" w:rsidRPr="00327E57" w:rsidRDefault="00C811EF" w:rsidP="004E5968">
      <w:pPr>
        <w:spacing w:after="160" w:line="259" w:lineRule="auto"/>
        <w:rPr>
          <w:rFonts w:ascii="TH SarabunPSK" w:eastAsia="Calibri" w:hAnsi="TH SarabunPSK" w:cs="TH SarabunPSK"/>
          <w:sz w:val="32"/>
          <w:szCs w:val="32"/>
        </w:rPr>
      </w:pPr>
      <w:r w:rsidRPr="00C811EF">
        <w:rPr>
          <w:rFonts w:ascii="TH SarabunPSK" w:eastAsia="Calibri" w:hAnsi="TH SarabunPSK" w:cs="TH SarabunPSK"/>
          <w:b/>
          <w:bCs/>
          <w:sz w:val="32"/>
          <w:szCs w:val="32"/>
          <w:cs/>
        </w:rPr>
        <w:t>ตาราง</w:t>
      </w:r>
      <w:r w:rsidRPr="00C811EF">
        <w:rPr>
          <w:rFonts w:ascii="TH SarabunPSK" w:eastAsia="Calibri" w:hAnsi="TH SarabunPSK" w:cs="TH SarabunPSK" w:hint="cs"/>
          <w:b/>
          <w:bCs/>
          <w:sz w:val="32"/>
          <w:szCs w:val="32"/>
          <w:cs/>
        </w:rPr>
        <w:t>ที่</w:t>
      </w:r>
      <w:r w:rsidRPr="00C811EF">
        <w:rPr>
          <w:rFonts w:ascii="TH SarabunPSK" w:eastAsia="Calibri" w:hAnsi="TH SarabunPSK" w:cs="TH SarabunPSK"/>
          <w:b/>
          <w:bCs/>
          <w:sz w:val="32"/>
          <w:szCs w:val="32"/>
          <w:cs/>
        </w:rPr>
        <w:t>2</w:t>
      </w:r>
      <w:r>
        <w:rPr>
          <w:rFonts w:ascii="TH SarabunPSK" w:eastAsia="Calibri" w:hAnsi="TH SarabunPSK" w:cs="TH SarabunPSK" w:hint="cs"/>
          <w:sz w:val="32"/>
          <w:szCs w:val="32"/>
          <w:cs/>
        </w:rPr>
        <w:t xml:space="preserve"> </w:t>
      </w:r>
      <w:r w:rsidR="004E5968" w:rsidRPr="00327E57">
        <w:rPr>
          <w:rFonts w:ascii="TH SarabunPSK" w:eastAsia="Calibri" w:hAnsi="TH SarabunPSK" w:cs="TH SarabunPSK"/>
          <w:sz w:val="32"/>
          <w:szCs w:val="32"/>
          <w:cs/>
        </w:rPr>
        <w:t xml:space="preserve">ปัจจัยที่ส่งผลต่อพฤติกรรมการทำงานของพนักงานฝ่ายผลิตคนไทย </w:t>
      </w:r>
      <w:r w:rsidR="004E5968">
        <w:rPr>
          <w:rFonts w:ascii="TH SarabunPSK" w:eastAsia="Calibri" w:hAnsi="TH SarabunPSK" w:cs="TH SarabunPSK" w:hint="cs"/>
          <w:sz w:val="32"/>
          <w:szCs w:val="32"/>
          <w:cs/>
        </w:rPr>
        <w:tab/>
      </w:r>
      <w:r w:rsidR="004E5968">
        <w:rPr>
          <w:rFonts w:ascii="TH SarabunPSK" w:eastAsia="Calibri" w:hAnsi="TH SarabunPSK" w:cs="TH SarabunPSK" w:hint="cs"/>
          <w:sz w:val="32"/>
          <w:szCs w:val="32"/>
          <w:cs/>
        </w:rPr>
        <w:tab/>
      </w:r>
      <w:r w:rsidR="009F0FC8">
        <w:rPr>
          <w:rFonts w:ascii="TH SarabunPSK" w:eastAsia="Calibri" w:hAnsi="TH SarabunPSK" w:cs="TH SarabunPSK"/>
          <w:sz w:val="32"/>
          <w:szCs w:val="32"/>
        </w:rPr>
        <w:t xml:space="preserve"> </w:t>
      </w:r>
      <w:r w:rsidR="004E5968">
        <w:rPr>
          <w:rFonts w:ascii="TH SarabunPSK" w:eastAsia="Calibri" w:hAnsi="TH SarabunPSK" w:cs="TH SarabunPSK" w:hint="cs"/>
          <w:sz w:val="32"/>
          <w:szCs w:val="32"/>
          <w:cs/>
        </w:rPr>
        <w:tab/>
      </w:r>
      <w:r w:rsidR="009F0FC8">
        <w:rPr>
          <w:rFonts w:ascii="TH SarabunPSK" w:eastAsia="Calibri" w:hAnsi="TH SarabunPSK" w:cs="TH SarabunPSK"/>
          <w:sz w:val="32"/>
          <w:szCs w:val="32"/>
        </w:rPr>
        <w:t xml:space="preserve">          </w:t>
      </w:r>
      <w:r w:rsidR="004E5968">
        <w:rPr>
          <w:rFonts w:ascii="TH SarabunPSK" w:eastAsia="Calibri" w:hAnsi="TH SarabunPSK" w:cs="TH SarabunPSK" w:hint="cs"/>
          <w:sz w:val="32"/>
          <w:szCs w:val="32"/>
          <w:cs/>
        </w:rPr>
        <w:tab/>
        <w:t xml:space="preserve">   4</w:t>
      </w:r>
      <w:r w:rsidR="00970D3F">
        <w:rPr>
          <w:rFonts w:ascii="TH SarabunPSK" w:eastAsia="Calibri" w:hAnsi="TH SarabunPSK" w:cs="TH SarabunPSK" w:hint="cs"/>
          <w:sz w:val="32"/>
          <w:szCs w:val="32"/>
          <w:cs/>
        </w:rPr>
        <w:t>3</w:t>
      </w:r>
    </w:p>
    <w:p w14:paraId="317694AF" w14:textId="77777777" w:rsidR="004E5968" w:rsidRDefault="004E5968" w:rsidP="004E5968">
      <w:pPr>
        <w:spacing w:after="160" w:line="259" w:lineRule="auto"/>
        <w:rPr>
          <w:rFonts w:ascii="TH SarabunPSK" w:eastAsia="Calibri" w:hAnsi="TH SarabunPSK" w:cs="TH SarabunPSK"/>
          <w:sz w:val="32"/>
          <w:szCs w:val="32"/>
        </w:rPr>
      </w:pPr>
      <w:r w:rsidRPr="00327E57">
        <w:rPr>
          <w:rFonts w:ascii="TH SarabunPSK" w:eastAsia="Calibri" w:hAnsi="TH SarabunPSK" w:cs="TH SarabunPSK"/>
          <w:sz w:val="32"/>
          <w:szCs w:val="32"/>
          <w:cs/>
        </w:rPr>
        <w:t>บริษัท</w:t>
      </w:r>
      <w:proofErr w:type="spellStart"/>
      <w:r w:rsidRPr="00327E57">
        <w:rPr>
          <w:rFonts w:ascii="TH SarabunPSK" w:eastAsia="Calibri" w:hAnsi="TH SarabunPSK" w:cs="TH SarabunPSK"/>
          <w:sz w:val="32"/>
          <w:szCs w:val="32"/>
          <w:cs/>
        </w:rPr>
        <w:t>เอส</w:t>
      </w:r>
      <w:proofErr w:type="spellEnd"/>
      <w:r w:rsidRPr="00327E57">
        <w:rPr>
          <w:rFonts w:ascii="TH SarabunPSK" w:eastAsia="Calibri" w:hAnsi="TH SarabunPSK" w:cs="TH SarabunPSK"/>
          <w:sz w:val="32"/>
          <w:szCs w:val="32"/>
          <w:cs/>
        </w:rPr>
        <w:t xml:space="preserve">. </w:t>
      </w:r>
      <w:proofErr w:type="spellStart"/>
      <w:r w:rsidRPr="00327E57">
        <w:rPr>
          <w:rFonts w:ascii="TH SarabunPSK" w:eastAsia="Calibri" w:hAnsi="TH SarabunPSK" w:cs="TH SarabunPSK"/>
          <w:sz w:val="32"/>
          <w:szCs w:val="32"/>
          <w:cs/>
        </w:rPr>
        <w:t>แพ็ค</w:t>
      </w:r>
      <w:proofErr w:type="spellEnd"/>
      <w:r w:rsidRPr="00327E57">
        <w:rPr>
          <w:rFonts w:ascii="TH SarabunPSK" w:eastAsia="Calibri" w:hAnsi="TH SarabunPSK" w:cs="TH SarabunPSK"/>
          <w:sz w:val="32"/>
          <w:szCs w:val="32"/>
          <w:cs/>
        </w:rPr>
        <w:t xml:space="preserve"> </w:t>
      </w:r>
      <w:proofErr w:type="spellStart"/>
      <w:r w:rsidRPr="00327E57">
        <w:rPr>
          <w:rFonts w:ascii="TH SarabunPSK" w:eastAsia="Calibri" w:hAnsi="TH SarabunPSK" w:cs="TH SarabunPSK"/>
          <w:sz w:val="32"/>
          <w:szCs w:val="32"/>
          <w:cs/>
        </w:rPr>
        <w:t>แอนด์</w:t>
      </w:r>
      <w:proofErr w:type="spellEnd"/>
      <w:r w:rsidRPr="00327E57">
        <w:rPr>
          <w:rFonts w:ascii="TH SarabunPSK" w:eastAsia="Calibri" w:hAnsi="TH SarabunPSK" w:cs="TH SarabunPSK"/>
          <w:sz w:val="32"/>
          <w:szCs w:val="32"/>
          <w:cs/>
        </w:rPr>
        <w:t xml:space="preserve"> </w:t>
      </w:r>
      <w:proofErr w:type="spellStart"/>
      <w:r w:rsidRPr="00327E57">
        <w:rPr>
          <w:rFonts w:ascii="TH SarabunPSK" w:eastAsia="Calibri" w:hAnsi="TH SarabunPSK" w:cs="TH SarabunPSK"/>
          <w:sz w:val="32"/>
          <w:szCs w:val="32"/>
          <w:cs/>
        </w:rPr>
        <w:t>พริ้นท์</w:t>
      </w:r>
      <w:proofErr w:type="spellEnd"/>
      <w:r w:rsidRPr="00327E57">
        <w:rPr>
          <w:rFonts w:ascii="TH SarabunPSK" w:eastAsia="Calibri" w:hAnsi="TH SarabunPSK" w:cs="TH SarabunPSK"/>
          <w:sz w:val="32"/>
          <w:szCs w:val="32"/>
          <w:cs/>
        </w:rPr>
        <w:t xml:space="preserve"> จำกัด (มหาชน)  ในช่วงสถานการณ์โควิด-19</w:t>
      </w:r>
    </w:p>
    <w:p w14:paraId="2D32D518" w14:textId="00567B80" w:rsidR="00C811EF" w:rsidRPr="00EA3D80" w:rsidRDefault="00C811EF" w:rsidP="00C811EF">
      <w:pPr>
        <w:rPr>
          <w:rFonts w:ascii="TH SarabunPSK" w:hAnsi="TH SarabunPSK" w:cs="TH SarabunPSK"/>
          <w:b/>
          <w:bCs/>
          <w:sz w:val="32"/>
          <w:szCs w:val="32"/>
        </w:rPr>
      </w:pPr>
      <w:r w:rsidRPr="00EA3D80">
        <w:rPr>
          <w:rFonts w:ascii="TH SarabunPSK" w:hAnsi="TH SarabunPSK" w:cs="TH SarabunPSK"/>
          <w:b/>
          <w:bCs/>
          <w:sz w:val="32"/>
          <w:szCs w:val="32"/>
          <w:cs/>
        </w:rPr>
        <w:t>ตาราง</w:t>
      </w:r>
      <w:r w:rsidRPr="00EA3D80">
        <w:rPr>
          <w:rFonts w:ascii="TH SarabunPSK" w:hAnsi="TH SarabunPSK" w:cs="TH SarabunPSK" w:hint="cs"/>
          <w:b/>
          <w:bCs/>
          <w:sz w:val="32"/>
          <w:szCs w:val="32"/>
          <w:cs/>
        </w:rPr>
        <w:t>ที่</w:t>
      </w:r>
      <w:r w:rsidRPr="00EA3D80">
        <w:rPr>
          <w:rFonts w:ascii="TH SarabunPSK" w:hAnsi="TH SarabunPSK" w:cs="TH SarabunPSK"/>
          <w:b/>
          <w:bCs/>
          <w:sz w:val="32"/>
          <w:szCs w:val="32"/>
          <w:cs/>
        </w:rPr>
        <w:t xml:space="preserve"> </w:t>
      </w:r>
      <w:r w:rsidR="00570DCF">
        <w:rPr>
          <w:rFonts w:ascii="TH SarabunPSK" w:hAnsi="TH SarabunPSK" w:cs="TH SarabunPSK" w:hint="cs"/>
          <w:b/>
          <w:bCs/>
          <w:sz w:val="32"/>
          <w:szCs w:val="32"/>
          <w:cs/>
        </w:rPr>
        <w:t xml:space="preserve">3.1-3.10 </w:t>
      </w:r>
      <w:r w:rsidRPr="00EA3D80">
        <w:rPr>
          <w:rFonts w:ascii="TH SarabunPSK" w:hAnsi="TH SarabunPSK" w:cs="TH SarabunPSK"/>
          <w:sz w:val="32"/>
          <w:szCs w:val="32"/>
          <w:cs/>
        </w:rPr>
        <w:t>ผลการวิเคราะห์ข้อมูลทั่วไปของผู้ตอบแบบสอบถาม</w:t>
      </w:r>
      <w:r>
        <w:rPr>
          <w:rFonts w:ascii="TH SarabunPSK" w:hAnsi="TH SarabunPSK" w:cs="TH SarabunPSK" w:hint="cs"/>
          <w:sz w:val="32"/>
          <w:szCs w:val="32"/>
          <w:cs/>
        </w:rPr>
        <w:t xml:space="preserve">    </w:t>
      </w:r>
      <w:r w:rsidR="001421F0">
        <w:rPr>
          <w:rFonts w:ascii="TH SarabunPSK" w:hAnsi="TH SarabunPSK" w:cs="TH SarabunPSK" w:hint="cs"/>
          <w:sz w:val="32"/>
          <w:szCs w:val="32"/>
          <w:cs/>
        </w:rPr>
        <w:t xml:space="preserve">                       </w:t>
      </w:r>
      <w:r w:rsidR="009F0FC8">
        <w:rPr>
          <w:rFonts w:ascii="TH SarabunPSK" w:hAnsi="TH SarabunPSK" w:cs="TH SarabunPSK"/>
          <w:sz w:val="32"/>
          <w:szCs w:val="32"/>
        </w:rPr>
        <w:t xml:space="preserve"> </w:t>
      </w:r>
      <w:r w:rsidR="009F0FC8">
        <w:rPr>
          <w:rFonts w:ascii="TH SarabunPSK" w:hAnsi="TH SarabunPSK" w:cs="TH SarabunPSK" w:hint="cs"/>
          <w:sz w:val="32"/>
          <w:szCs w:val="32"/>
          <w:cs/>
        </w:rPr>
        <w:t xml:space="preserve">          </w:t>
      </w:r>
      <w:r w:rsidR="001421F0">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F30AA2">
        <w:rPr>
          <w:rFonts w:ascii="TH SarabunPSK" w:hAnsi="TH SarabunPSK" w:cs="TH SarabunPSK" w:hint="cs"/>
          <w:sz w:val="32"/>
          <w:szCs w:val="32"/>
          <w:cs/>
        </w:rPr>
        <w:t xml:space="preserve">  </w:t>
      </w:r>
      <w:r>
        <w:rPr>
          <w:rFonts w:ascii="TH SarabunPSK" w:hAnsi="TH SarabunPSK" w:cs="TH SarabunPSK" w:hint="cs"/>
          <w:sz w:val="32"/>
          <w:szCs w:val="32"/>
          <w:cs/>
        </w:rPr>
        <w:t>5</w:t>
      </w:r>
      <w:r w:rsidR="00F207A2">
        <w:rPr>
          <w:rFonts w:ascii="TH SarabunPSK" w:hAnsi="TH SarabunPSK" w:cs="TH SarabunPSK" w:hint="cs"/>
          <w:sz w:val="32"/>
          <w:szCs w:val="32"/>
          <w:cs/>
        </w:rPr>
        <w:t>3</w:t>
      </w:r>
    </w:p>
    <w:p w14:paraId="1225B331" w14:textId="133314E0" w:rsidR="00C811EF" w:rsidRPr="00EA3D80" w:rsidRDefault="00C811EF" w:rsidP="00C811EF">
      <w:pPr>
        <w:rPr>
          <w:rFonts w:ascii="TH SarabunPSK" w:hAnsi="TH SarabunPSK" w:cs="TH SarabunPSK"/>
          <w:b/>
          <w:bCs/>
          <w:sz w:val="32"/>
          <w:szCs w:val="32"/>
        </w:rPr>
      </w:pPr>
      <w:r w:rsidRPr="00EA3D80">
        <w:rPr>
          <w:rFonts w:ascii="TH SarabunPSK" w:hAnsi="TH SarabunPSK" w:cs="TH SarabunPSK"/>
          <w:b/>
          <w:bCs/>
          <w:sz w:val="32"/>
          <w:szCs w:val="32"/>
          <w:cs/>
        </w:rPr>
        <w:t xml:space="preserve">ตารางที่ </w:t>
      </w:r>
      <w:r w:rsidR="00570DCF">
        <w:rPr>
          <w:rFonts w:ascii="TH SarabunPSK" w:hAnsi="TH SarabunPSK" w:cs="TH SarabunPSK" w:hint="cs"/>
          <w:b/>
          <w:bCs/>
          <w:sz w:val="32"/>
          <w:szCs w:val="32"/>
          <w:cs/>
        </w:rPr>
        <w:t xml:space="preserve">4.1-4.7  </w:t>
      </w:r>
      <w:r w:rsidRPr="00EA3D80">
        <w:rPr>
          <w:rFonts w:ascii="TH SarabunPSK" w:hAnsi="TH SarabunPSK" w:cs="TH SarabunPSK"/>
          <w:sz w:val="32"/>
          <w:szCs w:val="32"/>
          <w:cs/>
        </w:rPr>
        <w:t>การวิเคราะห์ข้อมูลเกี่ยวกับปัจจัยสภาพแวดล้อมในการทำงาน</w:t>
      </w:r>
      <w:r>
        <w:rPr>
          <w:rFonts w:ascii="TH SarabunPSK" w:hAnsi="TH SarabunPSK" w:cs="TH SarabunPSK" w:hint="cs"/>
          <w:sz w:val="32"/>
          <w:szCs w:val="32"/>
          <w:cs/>
        </w:rPr>
        <w:t xml:space="preserve">   </w:t>
      </w:r>
      <w:r w:rsidR="001421F0">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F30AA2">
        <w:rPr>
          <w:rFonts w:ascii="TH SarabunPSK" w:hAnsi="TH SarabunPSK" w:cs="TH SarabunPSK" w:hint="cs"/>
          <w:sz w:val="32"/>
          <w:szCs w:val="32"/>
          <w:cs/>
        </w:rPr>
        <w:t xml:space="preserve">    </w:t>
      </w:r>
      <w:r>
        <w:rPr>
          <w:rFonts w:ascii="TH SarabunPSK" w:hAnsi="TH SarabunPSK" w:cs="TH SarabunPSK" w:hint="cs"/>
          <w:sz w:val="32"/>
          <w:szCs w:val="32"/>
          <w:cs/>
        </w:rPr>
        <w:t>5</w:t>
      </w:r>
      <w:r w:rsidR="00F207A2">
        <w:rPr>
          <w:rFonts w:ascii="TH SarabunPSK" w:hAnsi="TH SarabunPSK" w:cs="TH SarabunPSK" w:hint="cs"/>
          <w:sz w:val="32"/>
          <w:szCs w:val="32"/>
          <w:cs/>
        </w:rPr>
        <w:t>9</w:t>
      </w:r>
    </w:p>
    <w:p w14:paraId="4B581E7D" w14:textId="0FFD555E" w:rsidR="00C811EF" w:rsidRDefault="00C811EF" w:rsidP="00C811EF">
      <w:pPr>
        <w:rPr>
          <w:rFonts w:ascii="TH SarabunPSK" w:hAnsi="TH SarabunPSK" w:cs="TH SarabunPSK"/>
          <w:b/>
          <w:bCs/>
          <w:sz w:val="32"/>
          <w:szCs w:val="32"/>
        </w:rPr>
      </w:pPr>
      <w:r w:rsidRPr="00EA3D80">
        <w:rPr>
          <w:rFonts w:ascii="TH SarabunPSK" w:hAnsi="TH SarabunPSK" w:cs="TH SarabunPSK"/>
          <w:b/>
          <w:bCs/>
          <w:sz w:val="32"/>
          <w:szCs w:val="32"/>
          <w:cs/>
        </w:rPr>
        <w:t xml:space="preserve">ตารางที่ </w:t>
      </w:r>
      <w:r w:rsidR="00570DCF">
        <w:rPr>
          <w:rFonts w:ascii="TH SarabunPSK" w:hAnsi="TH SarabunPSK" w:cs="TH SarabunPSK" w:hint="cs"/>
          <w:b/>
          <w:bCs/>
          <w:sz w:val="32"/>
          <w:szCs w:val="32"/>
          <w:cs/>
        </w:rPr>
        <w:t xml:space="preserve">5.1-5.3 </w:t>
      </w:r>
      <w:r w:rsidRPr="00EA3D80">
        <w:rPr>
          <w:rFonts w:ascii="TH SarabunPSK" w:hAnsi="TH SarabunPSK" w:cs="TH SarabunPSK"/>
          <w:b/>
          <w:bCs/>
          <w:sz w:val="32"/>
          <w:szCs w:val="32"/>
        </w:rPr>
        <w:t xml:space="preserve"> </w:t>
      </w:r>
      <w:r w:rsidRPr="00EA3D80">
        <w:rPr>
          <w:rFonts w:ascii="TH SarabunPSK" w:hAnsi="TH SarabunPSK" w:cs="TH SarabunPSK"/>
          <w:sz w:val="32"/>
          <w:szCs w:val="32"/>
          <w:cs/>
        </w:rPr>
        <w:t>การวิเคราะห์ข้อมูลเกี่ยวกับปัจจัยพฤติกรรมการเป็นสมาชิกที่ดีขององค์กร</w:t>
      </w:r>
      <w:r>
        <w:rPr>
          <w:rFonts w:ascii="TH SarabunPSK" w:hAnsi="TH SarabunPSK" w:cs="TH SarabunPSK" w:hint="cs"/>
          <w:sz w:val="32"/>
          <w:szCs w:val="32"/>
          <w:cs/>
        </w:rPr>
        <w:t xml:space="preserve">   </w:t>
      </w:r>
      <w:r w:rsidR="001421F0">
        <w:rPr>
          <w:rFonts w:ascii="TH SarabunPSK" w:hAnsi="TH SarabunPSK" w:cs="TH SarabunPSK" w:hint="cs"/>
          <w:sz w:val="32"/>
          <w:szCs w:val="32"/>
          <w:cs/>
        </w:rPr>
        <w:t xml:space="preserve">         </w:t>
      </w:r>
      <w:r w:rsidR="009F0FC8">
        <w:rPr>
          <w:rFonts w:ascii="TH SarabunPSK" w:hAnsi="TH SarabunPSK" w:cs="TH SarabunPSK"/>
          <w:sz w:val="32"/>
          <w:szCs w:val="32"/>
        </w:rPr>
        <w:t xml:space="preserve"> </w:t>
      </w:r>
      <w:r>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F30AA2">
        <w:rPr>
          <w:rFonts w:ascii="TH SarabunPSK" w:hAnsi="TH SarabunPSK" w:cs="TH SarabunPSK" w:hint="cs"/>
          <w:sz w:val="32"/>
          <w:szCs w:val="32"/>
          <w:cs/>
        </w:rPr>
        <w:t xml:space="preserve">   </w:t>
      </w:r>
      <w:r>
        <w:rPr>
          <w:rFonts w:ascii="TH SarabunPSK" w:hAnsi="TH SarabunPSK" w:cs="TH SarabunPSK" w:hint="cs"/>
          <w:sz w:val="32"/>
          <w:szCs w:val="32"/>
          <w:cs/>
        </w:rPr>
        <w:t>6</w:t>
      </w:r>
      <w:r w:rsidR="00F207A2">
        <w:rPr>
          <w:rFonts w:ascii="TH SarabunPSK" w:hAnsi="TH SarabunPSK" w:cs="TH SarabunPSK" w:hint="cs"/>
          <w:sz w:val="32"/>
          <w:szCs w:val="32"/>
          <w:cs/>
        </w:rPr>
        <w:t>6</w:t>
      </w:r>
    </w:p>
    <w:p w14:paraId="0E968A63" w14:textId="6CBAE0AD" w:rsidR="00C811EF" w:rsidRDefault="00C811EF" w:rsidP="00C811EF">
      <w:pPr>
        <w:rPr>
          <w:rFonts w:ascii="TH SarabunPSK" w:hAnsi="TH SarabunPSK" w:cs="TH SarabunPSK"/>
          <w:b/>
          <w:bCs/>
          <w:sz w:val="36"/>
          <w:szCs w:val="36"/>
        </w:rPr>
      </w:pPr>
      <w:r w:rsidRPr="00EA3D80">
        <w:rPr>
          <w:rFonts w:ascii="TH SarabunPSK" w:hAnsi="TH SarabunPSK" w:cs="TH SarabunPSK"/>
          <w:b/>
          <w:bCs/>
          <w:sz w:val="32"/>
          <w:szCs w:val="32"/>
          <w:cs/>
        </w:rPr>
        <w:t xml:space="preserve">ตารางที่ </w:t>
      </w:r>
      <w:r w:rsidR="00570DCF">
        <w:rPr>
          <w:rFonts w:ascii="TH SarabunPSK" w:hAnsi="TH SarabunPSK" w:cs="TH SarabunPSK" w:hint="cs"/>
          <w:b/>
          <w:bCs/>
          <w:sz w:val="32"/>
          <w:szCs w:val="32"/>
          <w:cs/>
        </w:rPr>
        <w:t>6.1-6.3</w:t>
      </w:r>
      <w:r>
        <w:rPr>
          <w:rFonts w:ascii="TH SarabunPSK" w:hAnsi="TH SarabunPSK" w:cs="TH SarabunPSK"/>
          <w:sz w:val="32"/>
          <w:szCs w:val="32"/>
        </w:rPr>
        <w:t xml:space="preserve"> </w:t>
      </w:r>
      <w:r w:rsidR="00570DCF">
        <w:rPr>
          <w:rFonts w:ascii="TH SarabunPSK" w:hAnsi="TH SarabunPSK" w:cs="TH SarabunPSK" w:hint="cs"/>
          <w:sz w:val="32"/>
          <w:szCs w:val="32"/>
          <w:cs/>
        </w:rPr>
        <w:t xml:space="preserve"> </w:t>
      </w:r>
      <w:r w:rsidRPr="00EA3D80">
        <w:rPr>
          <w:rFonts w:ascii="TH SarabunPSK" w:hAnsi="TH SarabunPSK" w:cs="TH SarabunPSK"/>
          <w:sz w:val="32"/>
          <w:szCs w:val="32"/>
          <w:cs/>
        </w:rPr>
        <w:t>การวิเคราะห์ข้อมูลเกี่ยวกับปัจจัยพฤติกรรมการทำงาน</w:t>
      </w:r>
      <w:r>
        <w:rPr>
          <w:rFonts w:ascii="TH SarabunPSK" w:hAnsi="TH SarabunPSK" w:cs="TH SarabunPSK" w:hint="cs"/>
          <w:sz w:val="32"/>
          <w:szCs w:val="32"/>
          <w:cs/>
        </w:rPr>
        <w:t xml:space="preserve">   </w:t>
      </w:r>
      <w:r w:rsidR="001421F0">
        <w:rPr>
          <w:rFonts w:ascii="TH SarabunPSK" w:hAnsi="TH SarabunPSK" w:cs="TH SarabunPSK" w:hint="cs"/>
          <w:sz w:val="32"/>
          <w:szCs w:val="32"/>
          <w:cs/>
        </w:rPr>
        <w:t xml:space="preserve">                             </w:t>
      </w:r>
      <w:r w:rsidR="009F0FC8">
        <w:rPr>
          <w:rFonts w:ascii="TH SarabunPSK" w:hAnsi="TH SarabunPSK" w:cs="TH SarabunPSK"/>
          <w:sz w:val="32"/>
          <w:szCs w:val="32"/>
        </w:rPr>
        <w:t xml:space="preserve"> </w:t>
      </w:r>
      <w:r w:rsidR="001421F0">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F30AA2">
        <w:rPr>
          <w:rFonts w:ascii="TH SarabunPSK" w:hAnsi="TH SarabunPSK" w:cs="TH SarabunPSK" w:hint="cs"/>
          <w:sz w:val="32"/>
          <w:szCs w:val="32"/>
          <w:cs/>
        </w:rPr>
        <w:t xml:space="preserve">   </w:t>
      </w:r>
      <w:r>
        <w:rPr>
          <w:rFonts w:ascii="TH SarabunPSK" w:hAnsi="TH SarabunPSK" w:cs="TH SarabunPSK" w:hint="cs"/>
          <w:sz w:val="32"/>
          <w:szCs w:val="32"/>
          <w:cs/>
        </w:rPr>
        <w:t>6</w:t>
      </w:r>
      <w:r w:rsidR="00F207A2">
        <w:rPr>
          <w:rFonts w:ascii="TH SarabunPSK" w:hAnsi="TH SarabunPSK" w:cs="TH SarabunPSK" w:hint="cs"/>
          <w:sz w:val="32"/>
          <w:szCs w:val="32"/>
          <w:cs/>
        </w:rPr>
        <w:t>9</w:t>
      </w:r>
    </w:p>
    <w:p w14:paraId="4047BDCC" w14:textId="23DC6B86" w:rsidR="00C811EF" w:rsidRDefault="00C811EF" w:rsidP="00C811EF">
      <w:pPr>
        <w:rPr>
          <w:rFonts w:ascii="TH SarabunPSK" w:hAnsi="TH SarabunPSK" w:cs="TH SarabunPSK"/>
          <w:b/>
          <w:bCs/>
          <w:sz w:val="36"/>
          <w:szCs w:val="36"/>
        </w:rPr>
      </w:pPr>
      <w:r w:rsidRPr="00EA3D80">
        <w:rPr>
          <w:rFonts w:ascii="TH SarabunPSK" w:hAnsi="TH SarabunPSK" w:cs="TH SarabunPSK"/>
          <w:b/>
          <w:bCs/>
          <w:sz w:val="32"/>
          <w:szCs w:val="32"/>
          <w:cs/>
        </w:rPr>
        <w:t xml:space="preserve">ตารางที่ </w:t>
      </w:r>
      <w:r w:rsidR="00570DCF">
        <w:rPr>
          <w:rFonts w:ascii="TH SarabunPSK" w:hAnsi="TH SarabunPSK" w:cs="TH SarabunPSK" w:hint="cs"/>
          <w:b/>
          <w:bCs/>
          <w:sz w:val="32"/>
          <w:szCs w:val="32"/>
          <w:cs/>
        </w:rPr>
        <w:t>7</w:t>
      </w:r>
      <w:r>
        <w:rPr>
          <w:rFonts w:ascii="TH SarabunPSK" w:hAnsi="TH SarabunPSK" w:cs="TH SarabunPSK"/>
          <w:sz w:val="32"/>
          <w:szCs w:val="32"/>
        </w:rPr>
        <w:t xml:space="preserve">  </w:t>
      </w:r>
      <w:r w:rsidRPr="00EA3D80">
        <w:rPr>
          <w:rFonts w:ascii="TH SarabunPSK" w:hAnsi="TH SarabunPSK" w:cs="TH SarabunPSK"/>
          <w:sz w:val="32"/>
          <w:szCs w:val="32"/>
          <w:cs/>
        </w:rPr>
        <w:t>การวิเคราะห์ข้อมูลเกี่ยวกับสถานการณ์โควิด-19</w:t>
      </w:r>
      <w:r>
        <w:rPr>
          <w:rFonts w:ascii="TH SarabunPSK" w:hAnsi="TH SarabunPSK" w:cs="TH SarabunPSK" w:hint="cs"/>
          <w:sz w:val="32"/>
          <w:szCs w:val="32"/>
          <w:cs/>
        </w:rPr>
        <w:t xml:space="preserve">   </w:t>
      </w:r>
      <w:r w:rsidR="001421F0">
        <w:rPr>
          <w:rFonts w:ascii="TH SarabunPSK" w:hAnsi="TH SarabunPSK" w:cs="TH SarabunPSK" w:hint="cs"/>
          <w:sz w:val="32"/>
          <w:szCs w:val="32"/>
          <w:cs/>
        </w:rPr>
        <w:t xml:space="preserve">                                             </w:t>
      </w:r>
      <w:r w:rsidR="009F0FC8">
        <w:rPr>
          <w:rFonts w:ascii="TH SarabunPSK" w:hAnsi="TH SarabunPSK" w:cs="TH SarabunPSK"/>
          <w:sz w:val="32"/>
          <w:szCs w:val="32"/>
        </w:rPr>
        <w:t xml:space="preserve"> </w:t>
      </w:r>
      <w:r w:rsidR="001421F0">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570DCF">
        <w:rPr>
          <w:rFonts w:ascii="TH SarabunPSK" w:hAnsi="TH SarabunPSK" w:cs="TH SarabunPSK" w:hint="cs"/>
          <w:sz w:val="32"/>
          <w:szCs w:val="32"/>
          <w:cs/>
        </w:rPr>
        <w:t xml:space="preserve">   </w:t>
      </w:r>
      <w:r w:rsidR="00F30AA2">
        <w:rPr>
          <w:rFonts w:ascii="TH SarabunPSK" w:hAnsi="TH SarabunPSK" w:cs="TH SarabunPSK" w:hint="cs"/>
          <w:sz w:val="32"/>
          <w:szCs w:val="32"/>
          <w:cs/>
        </w:rPr>
        <w:t xml:space="preserve"> </w:t>
      </w:r>
      <w:r>
        <w:rPr>
          <w:rFonts w:ascii="TH SarabunPSK" w:hAnsi="TH SarabunPSK" w:cs="TH SarabunPSK" w:hint="cs"/>
          <w:sz w:val="32"/>
          <w:szCs w:val="32"/>
          <w:cs/>
        </w:rPr>
        <w:t>7</w:t>
      </w:r>
      <w:r w:rsidR="00F207A2">
        <w:rPr>
          <w:rFonts w:ascii="TH SarabunPSK" w:hAnsi="TH SarabunPSK" w:cs="TH SarabunPSK" w:hint="cs"/>
          <w:sz w:val="32"/>
          <w:szCs w:val="32"/>
          <w:cs/>
        </w:rPr>
        <w:t>2</w:t>
      </w:r>
    </w:p>
    <w:p w14:paraId="1B49200A" w14:textId="7DBBACAD" w:rsidR="00C811EF" w:rsidRPr="00EA3D80" w:rsidRDefault="00C811EF" w:rsidP="00C811EF">
      <w:pPr>
        <w:rPr>
          <w:b/>
          <w:bCs/>
          <w:sz w:val="32"/>
          <w:szCs w:val="32"/>
        </w:rPr>
      </w:pPr>
      <w:r w:rsidRPr="00EA3D80">
        <w:rPr>
          <w:rFonts w:ascii="TH SarabunPSK" w:hAnsi="TH SarabunPSK" w:cs="TH SarabunPSK" w:hint="cs"/>
          <w:b/>
          <w:bCs/>
          <w:sz w:val="32"/>
          <w:szCs w:val="32"/>
          <w:cs/>
        </w:rPr>
        <w:t xml:space="preserve">ตารางที่ </w:t>
      </w:r>
      <w:r w:rsidR="00570DCF">
        <w:rPr>
          <w:rFonts w:ascii="TH SarabunPSK" w:hAnsi="TH SarabunPSK" w:cs="TH SarabunPSK" w:hint="cs"/>
          <w:b/>
          <w:bCs/>
          <w:sz w:val="32"/>
          <w:szCs w:val="32"/>
          <w:cs/>
        </w:rPr>
        <w:t>8.1-8.14</w:t>
      </w:r>
      <w:r>
        <w:rPr>
          <w:rFonts w:ascii="TH SarabunPSK" w:hAnsi="TH SarabunPSK" w:cs="TH SarabunPSK" w:hint="cs"/>
          <w:sz w:val="32"/>
          <w:szCs w:val="32"/>
          <w:cs/>
        </w:rPr>
        <w:t xml:space="preserve"> </w:t>
      </w:r>
      <w:r w:rsidRPr="00EA3D80">
        <w:rPr>
          <w:rFonts w:ascii="TH SarabunPSK" w:hAnsi="TH SarabunPSK" w:cs="TH SarabunPSK"/>
          <w:sz w:val="32"/>
          <w:szCs w:val="32"/>
          <w:cs/>
        </w:rPr>
        <w:t>การวิเคราะห์ข้อมูลเพื่อทดสอบสมมติฐาน</w:t>
      </w:r>
      <w:r w:rsidRPr="00EA3D80">
        <w:rPr>
          <w:rFonts w:ascii="TH SarabunPSK" w:hAnsi="TH SarabunPSK" w:cs="TH SarabunPSK"/>
          <w:b/>
          <w:bCs/>
          <w:sz w:val="32"/>
          <w:szCs w:val="32"/>
          <w:cs/>
        </w:rPr>
        <w:t xml:space="preserve">  </w:t>
      </w:r>
      <w:r w:rsidR="001421F0">
        <w:rPr>
          <w:rFonts w:ascii="TH SarabunPSK" w:hAnsi="TH SarabunPSK" w:cs="TH SarabunPSK" w:hint="cs"/>
          <w:b/>
          <w:bCs/>
          <w:sz w:val="32"/>
          <w:szCs w:val="32"/>
          <w:cs/>
        </w:rPr>
        <w:t xml:space="preserve">                                         </w:t>
      </w:r>
      <w:r w:rsidR="009F0FC8">
        <w:rPr>
          <w:rFonts w:ascii="TH SarabunPSK" w:hAnsi="TH SarabunPSK" w:cs="TH SarabunPSK"/>
          <w:b/>
          <w:bCs/>
          <w:sz w:val="32"/>
          <w:szCs w:val="32"/>
        </w:rPr>
        <w:t xml:space="preserve"> </w:t>
      </w:r>
      <w:r w:rsidR="001421F0">
        <w:rPr>
          <w:rFonts w:ascii="TH SarabunPSK" w:hAnsi="TH SarabunPSK" w:cs="TH SarabunPSK" w:hint="cs"/>
          <w:b/>
          <w:bCs/>
          <w:sz w:val="32"/>
          <w:szCs w:val="32"/>
          <w:cs/>
        </w:rPr>
        <w:t xml:space="preserve">   </w:t>
      </w:r>
      <w:r w:rsidR="001421F0" w:rsidRPr="001421F0">
        <w:rPr>
          <w:rFonts w:ascii="TH SarabunPSK" w:hAnsi="TH SarabunPSK" w:cs="TH SarabunPSK" w:hint="cs"/>
          <w:sz w:val="32"/>
          <w:szCs w:val="32"/>
          <w:cs/>
        </w:rPr>
        <w:t xml:space="preserve"> </w:t>
      </w:r>
      <w:r w:rsidR="003019E8">
        <w:rPr>
          <w:rFonts w:ascii="TH SarabunPSK" w:hAnsi="TH SarabunPSK" w:cs="TH SarabunPSK"/>
          <w:sz w:val="32"/>
          <w:szCs w:val="32"/>
        </w:rPr>
        <w:t xml:space="preserve"> </w:t>
      </w:r>
      <w:r w:rsidR="00F30AA2">
        <w:rPr>
          <w:rFonts w:ascii="TH SarabunPSK" w:hAnsi="TH SarabunPSK" w:cs="TH SarabunPSK" w:hint="cs"/>
          <w:sz w:val="32"/>
          <w:szCs w:val="32"/>
          <w:cs/>
        </w:rPr>
        <w:t xml:space="preserve">    </w:t>
      </w:r>
      <w:r w:rsidRPr="001421F0">
        <w:rPr>
          <w:rFonts w:ascii="TH SarabunPSK" w:hAnsi="TH SarabunPSK" w:cs="TH SarabunPSK" w:hint="cs"/>
          <w:sz w:val="32"/>
          <w:szCs w:val="32"/>
          <w:cs/>
        </w:rPr>
        <w:t>7</w:t>
      </w:r>
      <w:r w:rsidR="00F207A2">
        <w:rPr>
          <w:rFonts w:ascii="TH SarabunPSK" w:hAnsi="TH SarabunPSK" w:cs="TH SarabunPSK" w:hint="cs"/>
          <w:sz w:val="32"/>
          <w:szCs w:val="32"/>
          <w:cs/>
        </w:rPr>
        <w:t>3</w:t>
      </w:r>
    </w:p>
    <w:p w14:paraId="5F5EECCF" w14:textId="77777777" w:rsidR="004E5968" w:rsidRDefault="004E5968" w:rsidP="004E5968">
      <w:pPr>
        <w:rPr>
          <w:rFonts w:ascii="TH SarabunPSK" w:hAnsi="TH SarabunPSK" w:cs="TH SarabunPSK"/>
          <w:b/>
          <w:bCs/>
          <w:sz w:val="40"/>
          <w:szCs w:val="40"/>
        </w:rPr>
      </w:pPr>
    </w:p>
    <w:p w14:paraId="57AF9E7C" w14:textId="77777777" w:rsidR="004E5968" w:rsidRDefault="004E5968" w:rsidP="004E5968">
      <w:pPr>
        <w:jc w:val="center"/>
        <w:rPr>
          <w:rFonts w:ascii="TH SarabunPSK" w:hAnsi="TH SarabunPSK" w:cs="TH SarabunPSK"/>
          <w:b/>
          <w:bCs/>
          <w:sz w:val="40"/>
          <w:szCs w:val="40"/>
        </w:rPr>
      </w:pPr>
    </w:p>
    <w:p w14:paraId="075FDA5C" w14:textId="77777777" w:rsidR="004E5968" w:rsidRDefault="004E5968" w:rsidP="004E5968">
      <w:pPr>
        <w:jc w:val="center"/>
        <w:rPr>
          <w:rFonts w:ascii="TH SarabunPSK" w:hAnsi="TH SarabunPSK" w:cs="TH SarabunPSK"/>
          <w:b/>
          <w:bCs/>
          <w:sz w:val="40"/>
          <w:szCs w:val="40"/>
        </w:rPr>
      </w:pPr>
    </w:p>
    <w:p w14:paraId="0348B0B3" w14:textId="77777777" w:rsidR="004E5968" w:rsidRDefault="004E5968" w:rsidP="004E5968">
      <w:pPr>
        <w:jc w:val="center"/>
        <w:rPr>
          <w:rFonts w:ascii="TH SarabunPSK" w:hAnsi="TH SarabunPSK" w:cs="TH SarabunPSK"/>
          <w:b/>
          <w:bCs/>
          <w:sz w:val="40"/>
          <w:szCs w:val="40"/>
        </w:rPr>
      </w:pPr>
    </w:p>
    <w:p w14:paraId="16AF7C20" w14:textId="77777777" w:rsidR="004E5968" w:rsidRDefault="004E5968" w:rsidP="004E5968">
      <w:pPr>
        <w:jc w:val="center"/>
        <w:rPr>
          <w:rFonts w:ascii="TH SarabunPSK" w:hAnsi="TH SarabunPSK" w:cs="TH SarabunPSK"/>
          <w:b/>
          <w:bCs/>
          <w:sz w:val="40"/>
          <w:szCs w:val="40"/>
        </w:rPr>
      </w:pPr>
    </w:p>
    <w:p w14:paraId="65399AD6" w14:textId="77777777" w:rsidR="004E5968" w:rsidRDefault="004E5968" w:rsidP="00C811EF">
      <w:pPr>
        <w:spacing w:after="0" w:line="240" w:lineRule="auto"/>
        <w:rPr>
          <w:rFonts w:ascii="TH SarabunPSK" w:hAnsi="TH SarabunPSK" w:cs="TH SarabunPSK"/>
          <w:b/>
          <w:bCs/>
          <w:sz w:val="40"/>
          <w:szCs w:val="40"/>
        </w:rPr>
      </w:pPr>
    </w:p>
    <w:p w14:paraId="6DF5F1F6" w14:textId="77777777" w:rsidR="00C811EF" w:rsidRDefault="00C811EF" w:rsidP="00C811EF">
      <w:pPr>
        <w:spacing w:after="0" w:line="240" w:lineRule="auto"/>
        <w:rPr>
          <w:rFonts w:ascii="TH Sarabun New" w:eastAsia="Calibri" w:hAnsi="TH Sarabun New" w:cs="TH Sarabun New"/>
          <w:b/>
          <w:bCs/>
          <w:sz w:val="40"/>
          <w:szCs w:val="40"/>
        </w:rPr>
      </w:pPr>
    </w:p>
    <w:p w14:paraId="0F504BA1" w14:textId="77777777" w:rsidR="004E5968" w:rsidRDefault="004E5968" w:rsidP="004E5968">
      <w:pPr>
        <w:spacing w:after="0" w:line="240" w:lineRule="auto"/>
        <w:jc w:val="center"/>
        <w:rPr>
          <w:rFonts w:ascii="TH Sarabun New" w:eastAsia="Calibri" w:hAnsi="TH Sarabun New" w:cs="TH Sarabun New"/>
          <w:b/>
          <w:bCs/>
          <w:sz w:val="40"/>
          <w:szCs w:val="40"/>
        </w:rPr>
      </w:pPr>
      <w:r w:rsidRPr="001C0A1C">
        <w:rPr>
          <w:rFonts w:ascii="TH Sarabun New" w:eastAsia="Calibri" w:hAnsi="TH Sarabun New" w:cs="TH Sarabun New"/>
          <w:b/>
          <w:bCs/>
          <w:sz w:val="40"/>
          <w:szCs w:val="40"/>
          <w:cs/>
        </w:rPr>
        <w:lastRenderedPageBreak/>
        <w:t>สารบัญภาพ</w:t>
      </w:r>
    </w:p>
    <w:p w14:paraId="16720A46" w14:textId="77777777" w:rsidR="004E5968" w:rsidRPr="001C0A1C" w:rsidRDefault="004E5968" w:rsidP="004E5968">
      <w:pPr>
        <w:spacing w:after="0" w:line="240" w:lineRule="auto"/>
        <w:jc w:val="center"/>
        <w:rPr>
          <w:rFonts w:ascii="TH Sarabun New" w:eastAsia="Calibri" w:hAnsi="TH Sarabun New" w:cs="TH Sarabun New"/>
          <w:b/>
          <w:bCs/>
          <w:sz w:val="40"/>
          <w:szCs w:val="40"/>
        </w:rPr>
      </w:pPr>
    </w:p>
    <w:p w14:paraId="3000EE68" w14:textId="77777777" w:rsidR="004E5968" w:rsidRDefault="004E5968" w:rsidP="004E5968">
      <w:pPr>
        <w:jc w:val="center"/>
        <w:rPr>
          <w:rFonts w:ascii="TH SarabunPSK" w:hAnsi="TH SarabunPSK" w:cs="TH SarabunPSK"/>
          <w:b/>
          <w:bCs/>
          <w:sz w:val="40"/>
          <w:szCs w:val="40"/>
          <w:cs/>
        </w:rPr>
      </w:pPr>
      <w:r>
        <w:rPr>
          <w:rFonts w:ascii="TH SarabunPSK" w:hAnsi="TH SarabunPSK" w:cs="TH SarabunPSK" w:hint="cs"/>
          <w:b/>
          <w:bCs/>
          <w:sz w:val="40"/>
          <w:szCs w:val="40"/>
          <w:cs/>
        </w:rPr>
        <w:t xml:space="preserve">ภาพที่ </w:t>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r>
      <w:r>
        <w:rPr>
          <w:rFonts w:ascii="TH SarabunPSK" w:hAnsi="TH SarabunPSK" w:cs="TH SarabunPSK" w:hint="cs"/>
          <w:b/>
          <w:bCs/>
          <w:sz w:val="40"/>
          <w:szCs w:val="40"/>
          <w:cs/>
        </w:rPr>
        <w:tab/>
        <w:t>หน้า</w:t>
      </w:r>
    </w:p>
    <w:p w14:paraId="2EC6D07E" w14:textId="77777777" w:rsidR="004E5968" w:rsidRPr="002D5C0A" w:rsidRDefault="004E5968" w:rsidP="004E5968">
      <w:pPr>
        <w:spacing w:after="0"/>
        <w:rPr>
          <w:rFonts w:ascii="TH SarabunPSK" w:hAnsi="TH SarabunPSK" w:cs="TH SarabunPSK"/>
          <w:sz w:val="32"/>
          <w:szCs w:val="32"/>
        </w:rPr>
      </w:pPr>
      <w:r w:rsidRPr="002D5C0A">
        <w:rPr>
          <w:rFonts w:ascii="TH SarabunPSK" w:hAnsi="TH SarabunPSK" w:cs="TH SarabunPSK" w:hint="cs"/>
          <w:sz w:val="32"/>
          <w:szCs w:val="32"/>
          <w:cs/>
        </w:rPr>
        <w:t xml:space="preserve">     1    </w:t>
      </w:r>
      <w:r w:rsidRPr="002D5C0A">
        <w:rPr>
          <w:rFonts w:ascii="TH SarabunPSK" w:hAnsi="TH SarabunPSK" w:cs="TH SarabunPSK"/>
          <w:sz w:val="32"/>
          <w:szCs w:val="32"/>
          <w:cs/>
        </w:rPr>
        <w:t xml:space="preserve">ผู้ติดเชื้อ </w:t>
      </w:r>
      <w:r w:rsidRPr="002D5C0A">
        <w:rPr>
          <w:rFonts w:ascii="TH SarabunPSK" w:hAnsi="TH SarabunPSK" w:cs="TH SarabunPSK"/>
          <w:sz w:val="32"/>
          <w:szCs w:val="32"/>
        </w:rPr>
        <w:t>COVID-</w:t>
      </w:r>
      <w:r w:rsidRPr="002D5C0A">
        <w:rPr>
          <w:rFonts w:ascii="TH SarabunPSK" w:hAnsi="TH SarabunPSK" w:cs="TH SarabunPSK"/>
          <w:sz w:val="32"/>
          <w:szCs w:val="32"/>
          <w:cs/>
        </w:rPr>
        <w:t>19 สะสมในประเทศไทย</w:t>
      </w:r>
      <w:r w:rsidRPr="002D5C0A">
        <w:rPr>
          <w:rFonts w:ascii="TH SarabunPSK" w:hAnsi="TH SarabunPSK" w:cs="TH SarabunPSK"/>
          <w:sz w:val="32"/>
          <w:szCs w:val="32"/>
        </w:rPr>
        <w:t xml:space="preserve"> </w:t>
      </w:r>
      <w:r w:rsidRPr="002D5C0A">
        <w:rPr>
          <w:rFonts w:ascii="TH SarabunPSK" w:hAnsi="TH SarabunPSK" w:cs="TH SarabunPSK"/>
          <w:sz w:val="32"/>
          <w:szCs w:val="32"/>
          <w:cs/>
        </w:rPr>
        <w:t>(</w:t>
      </w:r>
      <w:r w:rsidRPr="002D5C0A">
        <w:rPr>
          <w:rFonts w:ascii="TH SarabunPSK" w:hAnsi="TH SarabunPSK" w:cs="TH SarabunPSK"/>
          <w:sz w:val="32"/>
          <w:szCs w:val="32"/>
        </w:rPr>
        <w:t>Thai</w:t>
      </w:r>
      <w:r w:rsidRPr="002D5C0A">
        <w:rPr>
          <w:rFonts w:ascii="TH SarabunPSK" w:hAnsi="TH SarabunPSK" w:cs="TH SarabunPSK"/>
          <w:sz w:val="32"/>
          <w:szCs w:val="32"/>
          <w:cs/>
        </w:rPr>
        <w:t xml:space="preserve"> </w:t>
      </w:r>
      <w:r w:rsidRPr="002D5C0A">
        <w:rPr>
          <w:rFonts w:ascii="TH SarabunPSK" w:hAnsi="TH SarabunPSK" w:cs="TH SarabunPSK"/>
          <w:sz w:val="32"/>
          <w:szCs w:val="32"/>
        </w:rPr>
        <w:t>PBS</w:t>
      </w:r>
      <w:r w:rsidRPr="002D5C0A">
        <w:rPr>
          <w:rFonts w:ascii="TH SarabunPSK" w:hAnsi="TH SarabunPSK" w:cs="TH SarabunPSK"/>
          <w:sz w:val="32"/>
          <w:szCs w:val="32"/>
          <w:cs/>
        </w:rPr>
        <w:t>)</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70D3F">
        <w:rPr>
          <w:rFonts w:ascii="TH SarabunPSK" w:hAnsi="TH SarabunPSK" w:cs="TH SarabunPSK" w:hint="cs"/>
          <w:sz w:val="32"/>
          <w:szCs w:val="32"/>
          <w:cs/>
        </w:rPr>
        <w:t>18</w:t>
      </w:r>
    </w:p>
    <w:p w14:paraId="1C393AE8" w14:textId="77777777" w:rsidR="004E5968" w:rsidRDefault="004E5968" w:rsidP="004E5968">
      <w:pPr>
        <w:spacing w:line="240" w:lineRule="auto"/>
        <w:rPr>
          <w:rFonts w:ascii="TH SarabunPSK" w:hAnsi="TH SarabunPSK" w:cs="TH SarabunPSK"/>
          <w:sz w:val="32"/>
          <w:szCs w:val="32"/>
        </w:rPr>
      </w:pPr>
      <w:r>
        <w:rPr>
          <w:rFonts w:ascii="TH SarabunPSK" w:hAnsi="TH SarabunPSK" w:cs="TH SarabunPSK" w:hint="cs"/>
          <w:sz w:val="40"/>
          <w:szCs w:val="40"/>
          <w:cs/>
        </w:rPr>
        <w:t xml:space="preserve">   </w:t>
      </w:r>
      <w:r w:rsidRPr="00BB6F87">
        <w:rPr>
          <w:rFonts w:ascii="TH SarabunPSK" w:hAnsi="TH SarabunPSK" w:cs="TH SarabunPSK" w:hint="cs"/>
          <w:sz w:val="32"/>
          <w:szCs w:val="32"/>
          <w:cs/>
        </w:rPr>
        <w:t xml:space="preserve"> </w:t>
      </w:r>
      <w:r>
        <w:rPr>
          <w:rFonts w:ascii="TH SarabunPSK" w:hAnsi="TH SarabunPSK" w:cs="TH SarabunPSK" w:hint="cs"/>
          <w:sz w:val="32"/>
          <w:szCs w:val="32"/>
          <w:cs/>
        </w:rPr>
        <w:t>2</w:t>
      </w:r>
      <w:r>
        <w:rPr>
          <w:rFonts w:ascii="TH SarabunPSK" w:hAnsi="TH SarabunPSK" w:cs="TH SarabunPSK" w:hint="cs"/>
          <w:sz w:val="32"/>
          <w:szCs w:val="32"/>
          <w:cs/>
        </w:rPr>
        <w:tab/>
        <w:t>กรอบแนวคิดการวิจัย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4</w:t>
      </w:r>
      <w:r w:rsidR="00970D3F">
        <w:rPr>
          <w:rFonts w:ascii="TH SarabunPSK" w:hAnsi="TH SarabunPSK" w:cs="TH SarabunPSK" w:hint="cs"/>
          <w:sz w:val="32"/>
          <w:szCs w:val="32"/>
          <w:cs/>
        </w:rPr>
        <w:t>6</w:t>
      </w:r>
    </w:p>
    <w:p w14:paraId="5A95948C" w14:textId="77777777" w:rsidR="004E5968" w:rsidRDefault="004E5968" w:rsidP="004E5968">
      <w:pPr>
        <w:spacing w:line="240" w:lineRule="auto"/>
        <w:rPr>
          <w:rFonts w:ascii="TH SarabunPSK" w:hAnsi="TH SarabunPSK" w:cs="TH SarabunPSK"/>
          <w:sz w:val="40"/>
          <w:szCs w:val="40"/>
          <w:cs/>
        </w:rPr>
      </w:pPr>
      <w:r>
        <w:rPr>
          <w:rFonts w:ascii="TH SarabunPSK" w:hAnsi="TH SarabunPSK" w:cs="TH SarabunPSK" w:hint="cs"/>
          <w:sz w:val="32"/>
          <w:szCs w:val="32"/>
          <w:cs/>
        </w:rPr>
        <w:t xml:space="preserve">     3</w:t>
      </w:r>
      <w:r>
        <w:rPr>
          <w:rFonts w:ascii="TH SarabunPSK" w:hAnsi="TH SarabunPSK" w:cs="TH SarabunPSK" w:hint="cs"/>
          <w:sz w:val="32"/>
          <w:szCs w:val="32"/>
          <w:cs/>
        </w:rPr>
        <w:tab/>
      </w:r>
      <w:r w:rsidRPr="00BB6F87">
        <w:rPr>
          <w:rFonts w:ascii="TH SarabunPSK" w:hAnsi="TH SarabunPSK" w:cs="TH SarabunPSK"/>
          <w:sz w:val="32"/>
          <w:szCs w:val="32"/>
          <w:cs/>
        </w:rPr>
        <w:t>ตารางขนาดของกลุ่มตัวอย่างของ</w:t>
      </w:r>
      <w:proofErr w:type="spellStart"/>
      <w:r w:rsidRPr="00BB6F87">
        <w:rPr>
          <w:rFonts w:ascii="TH SarabunPSK" w:hAnsi="TH SarabunPSK" w:cs="TH SarabunPSK"/>
          <w:sz w:val="32"/>
          <w:szCs w:val="32"/>
          <w:cs/>
        </w:rPr>
        <w:t>เคร</w:t>
      </w:r>
      <w:proofErr w:type="spellEnd"/>
      <w:r w:rsidRPr="00BB6F87">
        <w:rPr>
          <w:rFonts w:ascii="TH SarabunPSK" w:hAnsi="TH SarabunPSK" w:cs="TH SarabunPSK"/>
          <w:sz w:val="32"/>
          <w:szCs w:val="32"/>
          <w:cs/>
        </w:rPr>
        <w:t>ซี่และ</w:t>
      </w:r>
      <w:proofErr w:type="spellStart"/>
      <w:r w:rsidRPr="00BB6F87">
        <w:rPr>
          <w:rFonts w:ascii="TH SarabunPSK" w:hAnsi="TH SarabunPSK" w:cs="TH SarabunPSK"/>
          <w:sz w:val="32"/>
          <w:szCs w:val="32"/>
          <w:cs/>
        </w:rPr>
        <w:t>มอร์</w:t>
      </w:r>
      <w:proofErr w:type="spellEnd"/>
      <w:r w:rsidRPr="00BB6F87">
        <w:rPr>
          <w:rFonts w:ascii="TH SarabunPSK" w:hAnsi="TH SarabunPSK" w:cs="TH SarabunPSK"/>
          <w:sz w:val="32"/>
          <w:szCs w:val="32"/>
          <w:cs/>
        </w:rPr>
        <w:t>แกน</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70D3F">
        <w:rPr>
          <w:rFonts w:ascii="TH SarabunPSK" w:hAnsi="TH SarabunPSK" w:cs="TH SarabunPSK" w:hint="cs"/>
          <w:sz w:val="32"/>
          <w:szCs w:val="32"/>
          <w:cs/>
        </w:rPr>
        <w:t>48</w:t>
      </w:r>
    </w:p>
    <w:p w14:paraId="37709687" w14:textId="77777777" w:rsidR="004E5968" w:rsidRDefault="004E5968" w:rsidP="004E5968">
      <w:pPr>
        <w:rPr>
          <w:rFonts w:ascii="TH SarabunPSK" w:hAnsi="TH SarabunPSK" w:cs="TH SarabunPSK"/>
          <w:sz w:val="40"/>
          <w:szCs w:val="40"/>
          <w:cs/>
        </w:rPr>
      </w:pPr>
    </w:p>
    <w:p w14:paraId="754B8072" w14:textId="77777777" w:rsidR="009D23AF" w:rsidRDefault="009D23AF"/>
    <w:p w14:paraId="6C8B9996" w14:textId="77777777" w:rsidR="004E5968" w:rsidRDefault="004E5968"/>
    <w:p w14:paraId="428FF937" w14:textId="77777777" w:rsidR="004E5968" w:rsidRDefault="004E5968"/>
    <w:p w14:paraId="28589836" w14:textId="77777777" w:rsidR="004E5968" w:rsidRDefault="004E5968"/>
    <w:p w14:paraId="69D4124D" w14:textId="77777777" w:rsidR="004E5968" w:rsidRDefault="004E5968"/>
    <w:p w14:paraId="07CF0724" w14:textId="77777777" w:rsidR="004E5968" w:rsidRDefault="004E5968"/>
    <w:p w14:paraId="2C51AA86" w14:textId="77777777" w:rsidR="004E5968" w:rsidRDefault="004E5968"/>
    <w:p w14:paraId="5407A43B" w14:textId="77777777" w:rsidR="004E5968" w:rsidRDefault="004E5968"/>
    <w:p w14:paraId="44344533" w14:textId="77777777" w:rsidR="004E5968" w:rsidRDefault="004E5968"/>
    <w:p w14:paraId="244F803C" w14:textId="77777777" w:rsidR="004E5968" w:rsidRDefault="004E5968"/>
    <w:p w14:paraId="18F734F2" w14:textId="77777777" w:rsidR="004E5968" w:rsidRDefault="004E5968"/>
    <w:p w14:paraId="5EB6F5C3" w14:textId="77777777" w:rsidR="004E5968" w:rsidRDefault="004E5968"/>
    <w:p w14:paraId="2BFF2F7B" w14:textId="77777777" w:rsidR="004E5968" w:rsidRDefault="004E5968"/>
    <w:p w14:paraId="77CD3BE6" w14:textId="77777777" w:rsidR="004E5968" w:rsidRDefault="004E5968"/>
    <w:p w14:paraId="177FEBEE" w14:textId="77777777" w:rsidR="004E5968" w:rsidRDefault="004E5968">
      <w:pPr>
        <w:rPr>
          <w:cs/>
        </w:rPr>
        <w:sectPr w:rsidR="004E5968" w:rsidSect="004A336F">
          <w:headerReference w:type="default" r:id="rId12"/>
          <w:footerReference w:type="default" r:id="rId13"/>
          <w:pgSz w:w="12240" w:h="15840"/>
          <w:pgMar w:top="1440" w:right="1440" w:bottom="1440" w:left="1440" w:header="720" w:footer="720" w:gutter="0"/>
          <w:pgNumType w:start="4"/>
          <w:cols w:space="720"/>
          <w:docGrid w:linePitch="360"/>
        </w:sectPr>
      </w:pPr>
    </w:p>
    <w:p w14:paraId="218AC93A" w14:textId="77777777" w:rsidR="004E5968" w:rsidRPr="004E5968" w:rsidRDefault="004E5968" w:rsidP="004E5968">
      <w:pPr>
        <w:spacing w:after="120"/>
        <w:jc w:val="center"/>
        <w:rPr>
          <w:rFonts w:ascii="TH SarabunPSK" w:hAnsi="TH SarabunPSK" w:cs="TH SarabunPSK"/>
          <w:b/>
          <w:bCs/>
          <w:sz w:val="48"/>
          <w:szCs w:val="48"/>
        </w:rPr>
      </w:pPr>
      <w:r w:rsidRPr="004E5968">
        <w:rPr>
          <w:rFonts w:ascii="TH SarabunPSK" w:hAnsi="TH SarabunPSK" w:cs="TH SarabunPSK" w:hint="cs"/>
          <w:b/>
          <w:bCs/>
          <w:sz w:val="44"/>
          <w:szCs w:val="44"/>
          <w:cs/>
        </w:rPr>
        <w:lastRenderedPageBreak/>
        <w:t>บทที่ 1</w:t>
      </w:r>
    </w:p>
    <w:p w14:paraId="64567FA6" w14:textId="77777777" w:rsidR="004E5968" w:rsidRPr="004E5968" w:rsidRDefault="004E5968" w:rsidP="004E5968">
      <w:pPr>
        <w:spacing w:after="120"/>
        <w:jc w:val="center"/>
        <w:rPr>
          <w:rFonts w:ascii="TH SarabunPSK" w:hAnsi="TH SarabunPSK" w:cs="TH SarabunPSK"/>
          <w:b/>
          <w:bCs/>
          <w:sz w:val="40"/>
          <w:szCs w:val="40"/>
        </w:rPr>
      </w:pPr>
      <w:r w:rsidRPr="004E5968">
        <w:rPr>
          <w:rFonts w:ascii="TH SarabunPSK" w:hAnsi="TH SarabunPSK" w:cs="TH SarabunPSK" w:hint="cs"/>
          <w:b/>
          <w:bCs/>
          <w:sz w:val="40"/>
          <w:szCs w:val="40"/>
          <w:cs/>
        </w:rPr>
        <w:t>บทนำ</w:t>
      </w:r>
    </w:p>
    <w:p w14:paraId="656BEB61" w14:textId="77777777" w:rsidR="004E5968" w:rsidRPr="004E5968" w:rsidRDefault="004E5968" w:rsidP="004E5968">
      <w:pPr>
        <w:spacing w:after="0"/>
        <w:rPr>
          <w:rFonts w:ascii="TH SarabunPSK" w:hAnsi="TH SarabunPSK" w:cs="TH SarabunPSK"/>
          <w:b/>
          <w:bCs/>
          <w:sz w:val="36"/>
          <w:szCs w:val="36"/>
        </w:rPr>
      </w:pPr>
      <w:r w:rsidRPr="004E5968">
        <w:rPr>
          <w:rFonts w:ascii="TH SarabunPSK" w:hAnsi="TH SarabunPSK" w:cs="TH SarabunPSK"/>
          <w:b/>
          <w:bCs/>
          <w:sz w:val="36"/>
          <w:szCs w:val="36"/>
          <w:cs/>
        </w:rPr>
        <w:t>1.1</w:t>
      </w:r>
      <w:r w:rsidRPr="004E5968">
        <w:rPr>
          <w:rFonts w:ascii="TH SarabunPSK" w:hAnsi="TH SarabunPSK" w:cs="TH SarabunPSK" w:hint="cs"/>
          <w:b/>
          <w:bCs/>
          <w:sz w:val="36"/>
          <w:szCs w:val="36"/>
          <w:cs/>
        </w:rPr>
        <w:t xml:space="preserve"> </w:t>
      </w:r>
      <w:r w:rsidRPr="004E5968">
        <w:rPr>
          <w:rFonts w:ascii="TH SarabunPSK" w:hAnsi="TH SarabunPSK" w:cs="TH SarabunPSK"/>
          <w:b/>
          <w:bCs/>
          <w:sz w:val="36"/>
          <w:szCs w:val="36"/>
          <w:cs/>
        </w:rPr>
        <w:t>ความเป็นมาและความสำคัญของปัญหา</w:t>
      </w:r>
    </w:p>
    <w:p w14:paraId="7831CD8A" w14:textId="77777777" w:rsidR="004E5968" w:rsidRPr="004E5968" w:rsidRDefault="004E5968" w:rsidP="004E5968">
      <w:pPr>
        <w:spacing w:after="0"/>
        <w:jc w:val="thaiDistribute"/>
        <w:rPr>
          <w:rFonts w:ascii="TH SarabunPSK" w:hAnsi="TH SarabunPSK" w:cs="TH SarabunPSK"/>
          <w:sz w:val="32"/>
          <w:szCs w:val="32"/>
          <w:cs/>
        </w:rPr>
      </w:pPr>
      <w:r w:rsidRPr="004E5968">
        <w:rPr>
          <w:rFonts w:ascii="TH SarabunPSK" w:hAnsi="TH SarabunPSK" w:cs="TH SarabunPSK"/>
          <w:b/>
          <w:bCs/>
          <w:sz w:val="36"/>
          <w:szCs w:val="36"/>
          <w:cs/>
        </w:rPr>
        <w:tab/>
      </w:r>
      <w:r w:rsidRPr="004E5968">
        <w:rPr>
          <w:rFonts w:ascii="TH SarabunPSK" w:hAnsi="TH SarabunPSK" w:cs="TH SarabunPSK"/>
          <w:sz w:val="32"/>
          <w:szCs w:val="32"/>
          <w:cs/>
        </w:rPr>
        <w:t>ในปัจจุบันโลกในยุค</w:t>
      </w:r>
      <w:proofErr w:type="spellStart"/>
      <w:r w:rsidRPr="004E5968">
        <w:rPr>
          <w:rFonts w:ascii="TH SarabunPSK" w:hAnsi="TH SarabunPSK" w:cs="TH SarabunPSK"/>
          <w:sz w:val="32"/>
          <w:szCs w:val="32"/>
          <w:cs/>
        </w:rPr>
        <w:t>โลกาภิวัฒน์</w:t>
      </w:r>
      <w:proofErr w:type="spellEnd"/>
      <w:r w:rsidRPr="004E5968">
        <w:rPr>
          <w:rFonts w:ascii="TH SarabunPSK" w:hAnsi="TH SarabunPSK" w:cs="TH SarabunPSK"/>
          <w:sz w:val="32"/>
          <w:szCs w:val="32"/>
          <w:cs/>
        </w:rPr>
        <w:t xml:space="preserve">ที่มีการปรับเปลี่ยนหรือเปลี่ยนแปลงของสังคม เศรษฐกิจ อย่างรวดเร็ว มีการแข่งขันทางธุรกิจสูง และมีเทคโนโลยีที่เจริญก้าวหน้าและทันสมัย ส่งผลกับการบริหารในปัจจุบัน ทำให้ต้องมีการปรับโครงสร้างองค์กร และมีการพัฒนาทรัพยากรมนุษย์ในองค์กร ให้สอดคล้องกับสภาพปัจจุบันที่เปลี่ยนแปลงไป และสถานการณ์โควิด-19 ในปัจจุบัน </w:t>
      </w:r>
      <w:r w:rsidRPr="004E5968">
        <w:rPr>
          <w:rFonts w:ascii="TH SarabunPSK" w:hAnsi="TH SarabunPSK" w:cs="TH SarabunPSK" w:hint="cs"/>
          <w:sz w:val="32"/>
          <w:szCs w:val="32"/>
          <w:cs/>
        </w:rPr>
        <w:t>เป็น</w:t>
      </w:r>
      <w:r w:rsidRPr="004E5968">
        <w:rPr>
          <w:rFonts w:ascii="TH SarabunPSK" w:hAnsi="TH SarabunPSK" w:cs="TH SarabunPSK"/>
          <w:sz w:val="32"/>
          <w:szCs w:val="32"/>
          <w:cs/>
        </w:rPr>
        <w:t>การอุบัติขึ้นของเชื้อ</w:t>
      </w:r>
      <w:proofErr w:type="spellStart"/>
      <w:r w:rsidRPr="004E5968">
        <w:rPr>
          <w:rFonts w:ascii="TH SarabunPSK" w:hAnsi="TH SarabunPSK" w:cs="TH SarabunPSK"/>
          <w:sz w:val="32"/>
          <w:szCs w:val="32"/>
          <w:cs/>
        </w:rPr>
        <w:t>ไวรัส</w:t>
      </w:r>
      <w:proofErr w:type="spellEnd"/>
      <w:r w:rsidRPr="004E5968">
        <w:rPr>
          <w:rFonts w:ascii="TH SarabunPSK" w:hAnsi="TH SarabunPSK" w:cs="TH SarabunPSK"/>
          <w:sz w:val="32"/>
          <w:szCs w:val="32"/>
          <w:cs/>
        </w:rPr>
        <w:t>โคโรนาสายพันธุ์ใหม่ 2019 หรือ โควิด-19 สร้างความต</w:t>
      </w:r>
      <w:r w:rsidRPr="004E5968">
        <w:rPr>
          <w:rFonts w:ascii="TH SarabunPSK" w:hAnsi="TH SarabunPSK" w:cs="TH SarabunPSK" w:hint="cs"/>
          <w:sz w:val="32"/>
          <w:szCs w:val="32"/>
          <w:cs/>
        </w:rPr>
        <w:t>ื่นตระหนก</w:t>
      </w:r>
      <w:r w:rsidRPr="004E5968">
        <w:rPr>
          <w:rFonts w:ascii="TH SarabunPSK" w:hAnsi="TH SarabunPSK" w:cs="TH SarabunPSK"/>
          <w:sz w:val="32"/>
          <w:szCs w:val="32"/>
          <w:cs/>
        </w:rPr>
        <w:t>ให้กับคนทั้งโลกแม้แต่คนในวงการสาธารณสุข องค์การอนามัยโลกได้ท</w:t>
      </w:r>
      <w:r w:rsidRPr="004E5968">
        <w:rPr>
          <w:rFonts w:ascii="TH SarabunPSK" w:hAnsi="TH SarabunPSK" w:cs="TH SarabunPSK" w:hint="cs"/>
          <w:sz w:val="32"/>
          <w:szCs w:val="32"/>
          <w:cs/>
        </w:rPr>
        <w:t>ำ</w:t>
      </w:r>
      <w:r w:rsidRPr="004E5968">
        <w:rPr>
          <w:rFonts w:ascii="TH SarabunPSK" w:hAnsi="TH SarabunPSK" w:cs="TH SarabunPSK"/>
          <w:sz w:val="32"/>
          <w:szCs w:val="32"/>
          <w:cs/>
        </w:rPr>
        <w:t>การสื่อสารไปยังประเทศต่าง ๆ ทุกภูมิภาคของโลกช่วงปลายเดือนธันวาคม 2019 ว่า เพิ่งได้รับรายงานจากส</w:t>
      </w:r>
      <w:r w:rsidRPr="004E5968">
        <w:rPr>
          <w:rFonts w:ascii="TH SarabunPSK" w:hAnsi="TH SarabunPSK" w:cs="TH SarabunPSK" w:hint="cs"/>
          <w:sz w:val="32"/>
          <w:szCs w:val="32"/>
          <w:cs/>
        </w:rPr>
        <w:t>ำ</w:t>
      </w:r>
      <w:r w:rsidRPr="004E5968">
        <w:rPr>
          <w:rFonts w:ascii="TH SarabunPSK" w:hAnsi="TH SarabunPSK" w:cs="TH SarabunPSK"/>
          <w:sz w:val="32"/>
          <w:szCs w:val="32"/>
          <w:cs/>
        </w:rPr>
        <w:t>นักงานอนามัยโลกประจ</w:t>
      </w:r>
      <w:r w:rsidRPr="004E5968">
        <w:rPr>
          <w:rFonts w:ascii="TH SarabunPSK" w:hAnsi="TH SarabunPSK" w:cs="TH SarabunPSK" w:hint="cs"/>
          <w:sz w:val="32"/>
          <w:szCs w:val="32"/>
          <w:cs/>
        </w:rPr>
        <w:t>ำ</w:t>
      </w:r>
      <w:r w:rsidRPr="004E5968">
        <w:rPr>
          <w:rFonts w:ascii="TH SarabunPSK" w:hAnsi="TH SarabunPSK" w:cs="TH SarabunPSK"/>
          <w:sz w:val="32"/>
          <w:szCs w:val="32"/>
          <w:cs/>
        </w:rPr>
        <w:t>ประเทศสาธารณรัฐประชาชนจีนว่า รัฐบาลจีนได้พยากรณ์มีการแพร่ระบาดของเชื้อ</w:t>
      </w:r>
      <w:proofErr w:type="spellStart"/>
      <w:r w:rsidRPr="004E5968">
        <w:rPr>
          <w:rFonts w:ascii="TH SarabunPSK" w:hAnsi="TH SarabunPSK" w:cs="TH SarabunPSK"/>
          <w:sz w:val="32"/>
          <w:szCs w:val="32"/>
          <w:cs/>
        </w:rPr>
        <w:t>ไวรัส</w:t>
      </w:r>
      <w:proofErr w:type="spellEnd"/>
      <w:r w:rsidRPr="004E5968">
        <w:rPr>
          <w:rFonts w:ascii="TH SarabunPSK" w:hAnsi="TH SarabunPSK" w:cs="TH SarabunPSK"/>
          <w:sz w:val="32"/>
          <w:szCs w:val="32"/>
          <w:cs/>
        </w:rPr>
        <w:t>สายพันธุ์ใหม่ที่เมืองอู่ฮั่นมณฑลหู</w:t>
      </w:r>
      <w:proofErr w:type="spellStart"/>
      <w:r w:rsidRPr="004E5968">
        <w:rPr>
          <w:rFonts w:ascii="TH SarabunPSK" w:hAnsi="TH SarabunPSK" w:cs="TH SarabunPSK"/>
          <w:sz w:val="32"/>
          <w:szCs w:val="32"/>
          <w:cs/>
        </w:rPr>
        <w:t>เป่ย</w:t>
      </w:r>
      <w:proofErr w:type="spellEnd"/>
      <w:r w:rsidRPr="004E5968">
        <w:rPr>
          <w:rFonts w:ascii="TH SarabunPSK" w:hAnsi="TH SarabunPSK" w:cs="TH SarabunPSK"/>
          <w:sz w:val="32"/>
          <w:szCs w:val="32"/>
          <w:cs/>
        </w:rPr>
        <w:t xml:space="preserve"> เชื่อว่าน่าจะมีเชื้อมาจากค้างคาว จากนั้นรัฐบาลกลางของจีนได้ออกมาตรการควบคุมโรคอย่างเข้มงวดที่สุดทั่วทั้งประเทศจีน องค์การอนามัยโลกได้ออกชุดข้อมูลในการควบคุมและป้องกันโรคไปยังประเทศต่าง ๆ ทั่วโลก (</w:t>
      </w:r>
      <w:r w:rsidRPr="004E5968">
        <w:rPr>
          <w:rFonts w:ascii="TH SarabunPSK" w:hAnsi="TH SarabunPSK" w:cs="TH SarabunPSK"/>
          <w:sz w:val="32"/>
          <w:szCs w:val="32"/>
        </w:rPr>
        <w:t xml:space="preserve">World Health Organization, South-East Asia </w:t>
      </w:r>
      <w:r w:rsidRPr="004E5968">
        <w:rPr>
          <w:rFonts w:ascii="TH SarabunPSK" w:hAnsi="TH SarabunPSK" w:cs="TH SarabunPSK"/>
          <w:sz w:val="32"/>
          <w:szCs w:val="32"/>
          <w:cs/>
        </w:rPr>
        <w:t>2020: 5)ในประเทศไทยช่วงวันที่ 12 มกราคม 2020 ได้ตรวจพบนักท่องเที่ยวชาวจีนหนึ่งรายที่สนามบินสุวรรณภูมิ</w:t>
      </w:r>
      <w:r w:rsidRPr="004E5968">
        <w:rPr>
          <w:rFonts w:ascii="TH SarabunPSK" w:hAnsi="TH SarabunPSK" w:cs="TH SarabunPSK" w:hint="cs"/>
          <w:sz w:val="32"/>
          <w:szCs w:val="32"/>
          <w:cs/>
        </w:rPr>
        <w:t xml:space="preserve"> ซึ่ง</w:t>
      </w:r>
      <w:r w:rsidRPr="004E5968">
        <w:rPr>
          <w:rFonts w:ascii="TH SarabunPSK" w:hAnsi="TH SarabunPSK" w:cs="TH SarabunPSK"/>
          <w:sz w:val="32"/>
          <w:szCs w:val="32"/>
          <w:cs/>
        </w:rPr>
        <w:t>ติดเชื้อ</w:t>
      </w:r>
      <w:proofErr w:type="spellStart"/>
      <w:r w:rsidRPr="004E5968">
        <w:rPr>
          <w:rFonts w:ascii="TH SarabunPSK" w:hAnsi="TH SarabunPSK" w:cs="TH SarabunPSK"/>
          <w:sz w:val="32"/>
          <w:szCs w:val="32"/>
          <w:cs/>
        </w:rPr>
        <w:t>ไวรัส</w:t>
      </w:r>
      <w:proofErr w:type="spellEnd"/>
      <w:r w:rsidRPr="004E5968">
        <w:rPr>
          <w:rFonts w:ascii="TH SarabunPSK" w:hAnsi="TH SarabunPSK" w:cs="TH SarabunPSK"/>
          <w:sz w:val="32"/>
          <w:szCs w:val="32"/>
          <w:cs/>
        </w:rPr>
        <w:t>ดังกล่าว</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 xml:space="preserve"> ความเข้าใจของคนไทยทั่วไป ในขณะนั้นเชื่อว่าโรคใหม่นี้เป็นเหมือนโรคไข้หวัดใหญ่เหมือนในอดีตที่ผ่านมา</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 xml:space="preserve">เมื่อระยะเวลาผ่านพ้นไปหนึ่งปี </w:t>
      </w:r>
      <w:r w:rsidRPr="004E5968">
        <w:rPr>
          <w:rFonts w:ascii="TH SarabunPSK" w:hAnsi="TH SarabunPSK" w:cs="TH SarabunPSK" w:hint="cs"/>
          <w:sz w:val="32"/>
          <w:szCs w:val="32"/>
          <w:cs/>
        </w:rPr>
        <w:t>เริ่ม</w:t>
      </w:r>
      <w:r w:rsidRPr="004E5968">
        <w:rPr>
          <w:rFonts w:ascii="TH SarabunPSK" w:hAnsi="TH SarabunPSK" w:cs="TH SarabunPSK"/>
          <w:sz w:val="32"/>
          <w:szCs w:val="32"/>
          <w:cs/>
        </w:rPr>
        <w:t>มีวัคซีน</w:t>
      </w:r>
      <w:r w:rsidRPr="004E5968">
        <w:rPr>
          <w:rFonts w:ascii="TH SarabunPSK" w:hAnsi="TH SarabunPSK" w:cs="TH SarabunPSK" w:hint="cs"/>
          <w:sz w:val="32"/>
          <w:szCs w:val="32"/>
          <w:cs/>
        </w:rPr>
        <w:t xml:space="preserve">เพื่อป้องกันและบรรเทาความเจ็บป่วยที่รุนแรง </w:t>
      </w:r>
      <w:r w:rsidRPr="004E5968">
        <w:rPr>
          <w:rFonts w:ascii="TH SarabunPSK" w:hAnsi="TH SarabunPSK" w:cs="TH SarabunPSK"/>
          <w:sz w:val="32"/>
          <w:szCs w:val="32"/>
          <w:cs/>
        </w:rPr>
        <w:t>และคนไทย</w:t>
      </w:r>
      <w:r w:rsidRPr="004E5968">
        <w:rPr>
          <w:rFonts w:ascii="TH SarabunPSK" w:hAnsi="TH SarabunPSK" w:cs="TH SarabunPSK" w:hint="cs"/>
          <w:sz w:val="32"/>
          <w:szCs w:val="32"/>
          <w:cs/>
        </w:rPr>
        <w:t>เชื่อว่าหาก</w:t>
      </w:r>
      <w:r w:rsidRPr="004E5968">
        <w:rPr>
          <w:rFonts w:ascii="TH SarabunPSK" w:hAnsi="TH SarabunPSK" w:cs="TH SarabunPSK"/>
          <w:sz w:val="32"/>
          <w:szCs w:val="32"/>
          <w:cs/>
        </w:rPr>
        <w:t>ได้</w:t>
      </w:r>
      <w:r w:rsidRPr="004E5968">
        <w:rPr>
          <w:rFonts w:ascii="TH SarabunPSK" w:hAnsi="TH SarabunPSK" w:cs="TH SarabunPSK" w:hint="cs"/>
          <w:sz w:val="32"/>
          <w:szCs w:val="32"/>
          <w:cs/>
        </w:rPr>
        <w:t>รับ</w:t>
      </w:r>
      <w:r w:rsidRPr="004E5968">
        <w:rPr>
          <w:rFonts w:ascii="TH SarabunPSK" w:hAnsi="TH SarabunPSK" w:cs="TH SarabunPSK"/>
          <w:sz w:val="32"/>
          <w:szCs w:val="32"/>
          <w:cs/>
        </w:rPr>
        <w:t>ฉีดวัคซีนแล้วโรคนี้คงหมดสิ้นไป แต่ข้อเท็จจริงไม่ได้เป็นไปเช่นนั้น มาถึงวันนี้เวลาล่วงมาแล้ว</w:t>
      </w:r>
      <w:r w:rsidRPr="004E5968">
        <w:rPr>
          <w:rFonts w:ascii="TH SarabunPSK" w:hAnsi="TH SarabunPSK" w:cs="TH SarabunPSK" w:hint="cs"/>
          <w:sz w:val="32"/>
          <w:szCs w:val="32"/>
          <w:cs/>
        </w:rPr>
        <w:t>สาม</w:t>
      </w:r>
      <w:r w:rsidRPr="004E5968">
        <w:rPr>
          <w:rFonts w:ascii="TH SarabunPSK" w:hAnsi="TH SarabunPSK" w:cs="TH SarabunPSK"/>
          <w:sz w:val="32"/>
          <w:szCs w:val="32"/>
          <w:cs/>
        </w:rPr>
        <w:t>ปีเศษ</w:t>
      </w:r>
      <w:r w:rsidRPr="004E5968">
        <w:rPr>
          <w:rFonts w:ascii="TH SarabunPSK" w:hAnsi="TH SarabunPSK" w:cs="TH SarabunPSK" w:hint="cs"/>
          <w:sz w:val="32"/>
          <w:szCs w:val="32"/>
          <w:cs/>
        </w:rPr>
        <w:t xml:space="preserve"> และส่งผลกระทบต่อภาคอุตสาหกรรมและภาคธุรกิจในประเทศไทยเป็นอย่างมากเนื่องจากเป็นโรคที่เกิดขึ้นใหม่ ผู้ประกอบการบางรายก็ไม่สามารถที่จะรับมือกับการเปลี่ยนแปลงที่เกิดขึ้นดังกล่าว ทำให้ถึงกับต้องถึงกับต้องปิดตัวธุรกิจ </w:t>
      </w:r>
      <w:r w:rsidRPr="004E5968">
        <w:rPr>
          <w:rFonts w:ascii="TH SarabunPSK" w:hAnsi="TH SarabunPSK" w:cs="TH SarabunPSK"/>
          <w:sz w:val="32"/>
          <w:szCs w:val="32"/>
          <w:cs/>
        </w:rPr>
        <w:t>รัฐบาล</w:t>
      </w:r>
      <w:r w:rsidRPr="004E5968">
        <w:rPr>
          <w:rFonts w:ascii="TH SarabunPSK" w:hAnsi="TH SarabunPSK" w:cs="TH SarabunPSK" w:hint="cs"/>
          <w:sz w:val="32"/>
          <w:szCs w:val="32"/>
          <w:cs/>
        </w:rPr>
        <w:t>จึง</w:t>
      </w:r>
      <w:r w:rsidRPr="004E5968">
        <w:rPr>
          <w:rFonts w:ascii="TH SarabunPSK" w:hAnsi="TH SarabunPSK" w:cs="TH SarabunPSK"/>
          <w:sz w:val="32"/>
          <w:szCs w:val="32"/>
          <w:cs/>
        </w:rPr>
        <w:t xml:space="preserve">ได้ออกมาตรการเพื่อการควบคุมโรคและมาตรการเยียวยาเพื่อบรรเทาความเดือดร้อนของประชาชนในภาคส่วนต่าง ๆ </w:t>
      </w:r>
      <w:r w:rsidRPr="004E5968">
        <w:rPr>
          <w:rFonts w:ascii="TH SarabunPSK" w:hAnsi="TH SarabunPSK" w:cs="TH SarabunPSK" w:hint="cs"/>
          <w:sz w:val="32"/>
          <w:szCs w:val="32"/>
          <w:cs/>
        </w:rPr>
        <w:t>(กระทรวงสาธารณะสุข</w:t>
      </w:r>
      <w:r w:rsidRPr="004E5968">
        <w:rPr>
          <w:rFonts w:ascii="TH SarabunPSK" w:hAnsi="TH SarabunPSK" w:cs="TH SarabunPSK"/>
          <w:sz w:val="32"/>
          <w:szCs w:val="32"/>
        </w:rPr>
        <w:t>,2566</w:t>
      </w:r>
      <w:r w:rsidRPr="004E5968">
        <w:rPr>
          <w:rFonts w:ascii="TH SarabunPSK" w:hAnsi="TH SarabunPSK" w:cs="TH SarabunPSK" w:hint="cs"/>
          <w:sz w:val="32"/>
          <w:szCs w:val="32"/>
          <w:cs/>
        </w:rPr>
        <w:t>)</w:t>
      </w:r>
    </w:p>
    <w:p w14:paraId="29A71727" w14:textId="77777777" w:rsid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จากการระบาดของ</w:t>
      </w:r>
      <w:proofErr w:type="spellStart"/>
      <w:r w:rsidRPr="004E5968">
        <w:rPr>
          <w:rFonts w:ascii="TH SarabunPSK" w:hAnsi="TH SarabunPSK" w:cs="TH SarabunPSK"/>
          <w:sz w:val="32"/>
          <w:szCs w:val="32"/>
          <w:cs/>
        </w:rPr>
        <w:t>ไวรัส</w:t>
      </w:r>
      <w:proofErr w:type="spellEnd"/>
      <w:r w:rsidRPr="004E5968">
        <w:rPr>
          <w:rFonts w:ascii="TH SarabunPSK" w:hAnsi="TH SarabunPSK" w:cs="TH SarabunPSK" w:hint="cs"/>
          <w:sz w:val="32"/>
          <w:szCs w:val="32"/>
          <w:cs/>
        </w:rPr>
        <w:t>โควิด-19</w:t>
      </w:r>
      <w:r w:rsidRPr="004E5968">
        <w:rPr>
          <w:rFonts w:ascii="TH SarabunPSK" w:hAnsi="TH SarabunPSK" w:cs="TH SarabunPSK"/>
          <w:sz w:val="32"/>
          <w:szCs w:val="32"/>
          <w:cs/>
        </w:rPr>
        <w:t xml:space="preserve"> ตั้งแต่ปลายปี 2562 จนถึงปัจจุบัน ท</w:t>
      </w:r>
      <w:r w:rsidRPr="004E5968">
        <w:rPr>
          <w:rFonts w:ascii="TH SarabunPSK" w:hAnsi="TH SarabunPSK" w:cs="TH SarabunPSK" w:hint="cs"/>
          <w:sz w:val="32"/>
          <w:szCs w:val="32"/>
          <w:cs/>
        </w:rPr>
        <w:t>ำ</w:t>
      </w:r>
      <w:r w:rsidRPr="004E5968">
        <w:rPr>
          <w:rFonts w:ascii="TH SarabunPSK" w:hAnsi="TH SarabunPSK" w:cs="TH SarabunPSK"/>
          <w:sz w:val="32"/>
          <w:szCs w:val="32"/>
          <w:cs/>
        </w:rPr>
        <w:t>ให้ความต้องการใช้ถุงมือทางการแพทย์เพิ่มขึ้นอย่างต่อเนื่อง ประกอบกับลูกค้ารายใหญ่ของบริษัท ขยายก</w:t>
      </w:r>
      <w:r w:rsidRPr="004E5968">
        <w:rPr>
          <w:rFonts w:ascii="TH SarabunPSK" w:hAnsi="TH SarabunPSK" w:cs="TH SarabunPSK" w:hint="cs"/>
          <w:sz w:val="32"/>
          <w:szCs w:val="32"/>
          <w:cs/>
        </w:rPr>
        <w:t>ำ</w:t>
      </w:r>
      <w:r w:rsidRPr="004E5968">
        <w:rPr>
          <w:rFonts w:ascii="TH SarabunPSK" w:hAnsi="TH SarabunPSK" w:cs="TH SarabunPSK"/>
          <w:sz w:val="32"/>
          <w:szCs w:val="32"/>
          <w:cs/>
        </w:rPr>
        <w:t>ลังการผลิต ท</w:t>
      </w:r>
      <w:r w:rsidRPr="004E5968">
        <w:rPr>
          <w:rFonts w:ascii="TH SarabunPSK" w:hAnsi="TH SarabunPSK" w:cs="TH SarabunPSK" w:hint="cs"/>
          <w:sz w:val="32"/>
          <w:szCs w:val="32"/>
          <w:cs/>
        </w:rPr>
        <w:t>ำ</w:t>
      </w:r>
      <w:r w:rsidRPr="004E5968">
        <w:rPr>
          <w:rFonts w:ascii="TH SarabunPSK" w:hAnsi="TH SarabunPSK" w:cs="TH SarabunPSK"/>
          <w:sz w:val="32"/>
          <w:szCs w:val="32"/>
          <w:cs/>
        </w:rPr>
        <w:t xml:space="preserve">ให้สามารถสนองตอบต่อความต้องการได้อย่างทันท่วงที ในช่วง 18 มีนาคม 2563 ถึง 9 มิถุนายน 2563 ประเทศมาเลเซียซึ่งเป็นผู้ส่งออกถุงมือยางอันดับหนึ่งของโลก ประกาศ </w:t>
      </w:r>
      <w:r w:rsidRPr="004E5968">
        <w:rPr>
          <w:rFonts w:ascii="TH SarabunPSK" w:hAnsi="TH SarabunPSK" w:cs="TH SarabunPSK"/>
          <w:sz w:val="32"/>
          <w:szCs w:val="32"/>
        </w:rPr>
        <w:t xml:space="preserve">Shut Down </w:t>
      </w:r>
      <w:r w:rsidRPr="004E5968">
        <w:rPr>
          <w:rFonts w:ascii="TH SarabunPSK" w:hAnsi="TH SarabunPSK" w:cs="TH SarabunPSK"/>
          <w:sz w:val="32"/>
          <w:szCs w:val="32"/>
          <w:cs/>
        </w:rPr>
        <w:t>ประเทศ โรงงานผลิตต่างได้รับผลกระทบ ท</w:t>
      </w:r>
      <w:r w:rsidRPr="004E5968">
        <w:rPr>
          <w:rFonts w:ascii="TH SarabunPSK" w:hAnsi="TH SarabunPSK" w:cs="TH SarabunPSK" w:hint="cs"/>
          <w:sz w:val="32"/>
          <w:szCs w:val="32"/>
          <w:cs/>
        </w:rPr>
        <w:t>ำ</w:t>
      </w:r>
      <w:r w:rsidRPr="004E5968">
        <w:rPr>
          <w:rFonts w:ascii="TH SarabunPSK" w:hAnsi="TH SarabunPSK" w:cs="TH SarabunPSK"/>
          <w:sz w:val="32"/>
          <w:szCs w:val="32"/>
          <w:cs/>
        </w:rPr>
        <w:t>ให้ค</w:t>
      </w:r>
      <w:r w:rsidRPr="004E5968">
        <w:rPr>
          <w:rFonts w:ascii="TH SarabunPSK" w:hAnsi="TH SarabunPSK" w:cs="TH SarabunPSK" w:hint="cs"/>
          <w:sz w:val="32"/>
          <w:szCs w:val="32"/>
          <w:cs/>
        </w:rPr>
        <w:t>ำ</w:t>
      </w:r>
      <w:r w:rsidRPr="004E5968">
        <w:rPr>
          <w:rFonts w:ascii="TH SarabunPSK" w:hAnsi="TH SarabunPSK" w:cs="TH SarabunPSK"/>
          <w:sz w:val="32"/>
          <w:szCs w:val="32"/>
          <w:cs/>
        </w:rPr>
        <w:t>สั่งซื้อจาก</w:t>
      </w:r>
      <w:r w:rsidRPr="004E5968">
        <w:rPr>
          <w:rFonts w:ascii="TH SarabunPSK" w:hAnsi="TH SarabunPSK" w:cs="TH SarabunPSK"/>
          <w:sz w:val="32"/>
          <w:szCs w:val="32"/>
          <w:cs/>
        </w:rPr>
        <w:lastRenderedPageBreak/>
        <w:t>ต่างประเทศมาสั่งซื้อจากประเทศไทย ซึ่งลูกค้ารายใหญ่ของบริษัท ได้รับอานิสงค์ดังกล่าว ท</w:t>
      </w:r>
      <w:r w:rsidRPr="004E5968">
        <w:rPr>
          <w:rFonts w:ascii="TH SarabunPSK" w:hAnsi="TH SarabunPSK" w:cs="TH SarabunPSK" w:hint="cs"/>
          <w:sz w:val="32"/>
          <w:szCs w:val="32"/>
          <w:cs/>
        </w:rPr>
        <w:t>ำ</w:t>
      </w:r>
      <w:r w:rsidRPr="004E5968">
        <w:rPr>
          <w:rFonts w:ascii="TH SarabunPSK" w:hAnsi="TH SarabunPSK" w:cs="TH SarabunPSK"/>
          <w:sz w:val="32"/>
          <w:szCs w:val="32"/>
          <w:cs/>
        </w:rPr>
        <w:t>ให้บริษัท ก็ได้รับอานิสงค์นั้นตามมา ช่วงเดือนเมษายน ซึ่งทุกปีจะมีวันหยุดยาวช่วงสงกรานต์ ประเทศไทยก็ประกาศจ</w:t>
      </w:r>
      <w:r w:rsidRPr="004E5968">
        <w:rPr>
          <w:rFonts w:ascii="TH SarabunPSK" w:hAnsi="TH SarabunPSK" w:cs="TH SarabunPSK" w:hint="cs"/>
          <w:sz w:val="32"/>
          <w:szCs w:val="32"/>
          <w:cs/>
        </w:rPr>
        <w:t>ำ</w:t>
      </w:r>
      <w:r w:rsidRPr="004E5968">
        <w:rPr>
          <w:rFonts w:ascii="TH SarabunPSK" w:hAnsi="TH SarabunPSK" w:cs="TH SarabunPSK"/>
          <w:sz w:val="32"/>
          <w:szCs w:val="32"/>
          <w:cs/>
        </w:rPr>
        <w:t>กัดการเดินทาง มีการตรวจตราอย่างเข้มงวด มีการประกาศเคอร์ฟิวเพื่อลดการพบปะสังสรรค์ ในหมู่ประชาชน ท</w:t>
      </w:r>
      <w:r w:rsidRPr="004E5968">
        <w:rPr>
          <w:rFonts w:ascii="TH SarabunPSK" w:hAnsi="TH SarabunPSK" w:cs="TH SarabunPSK" w:hint="cs"/>
          <w:sz w:val="32"/>
          <w:szCs w:val="32"/>
          <w:cs/>
        </w:rPr>
        <w:t>ำ</w:t>
      </w:r>
      <w:r w:rsidRPr="004E5968">
        <w:rPr>
          <w:rFonts w:ascii="TH SarabunPSK" w:hAnsi="TH SarabunPSK" w:cs="TH SarabunPSK"/>
          <w:sz w:val="32"/>
          <w:szCs w:val="32"/>
          <w:cs/>
        </w:rPr>
        <w:t xml:space="preserve">ให้พฤติกรรมของผู้บริโภคเปลี่ยนแปลงโดยหันมาให้บริการ </w:t>
      </w:r>
      <w:r w:rsidRPr="004E5968">
        <w:rPr>
          <w:rFonts w:ascii="TH SarabunPSK" w:hAnsi="TH SarabunPSK" w:cs="TH SarabunPSK"/>
          <w:sz w:val="32"/>
          <w:szCs w:val="32"/>
        </w:rPr>
        <w:t>Delivery</w:t>
      </w:r>
      <w:r w:rsidRPr="004E5968">
        <w:rPr>
          <w:rFonts w:ascii="TH SarabunPSK" w:hAnsi="TH SarabunPSK" w:cs="TH SarabunPSK" w:hint="cs"/>
          <w:sz w:val="32"/>
          <w:szCs w:val="32"/>
          <w:cs/>
        </w:rPr>
        <w:t xml:space="preserve"> </w:t>
      </w:r>
      <w:r w:rsidRPr="004E5968">
        <w:rPr>
          <w:rFonts w:ascii="TH SarabunPSK" w:hAnsi="TH SarabunPSK" w:cs="TH SarabunPSK"/>
          <w:sz w:val="32"/>
          <w:szCs w:val="32"/>
        </w:rPr>
        <w:t xml:space="preserve">Service </w:t>
      </w:r>
      <w:r w:rsidRPr="004E5968">
        <w:rPr>
          <w:rFonts w:ascii="TH SarabunPSK" w:hAnsi="TH SarabunPSK" w:cs="TH SarabunPSK"/>
          <w:sz w:val="32"/>
          <w:szCs w:val="32"/>
          <w:cs/>
        </w:rPr>
        <w:t>เพิ่มขึ้น ทั้งด้านอาหารซึ่งท</w:t>
      </w:r>
      <w:r w:rsidRPr="004E5968">
        <w:rPr>
          <w:rFonts w:ascii="TH SarabunPSK" w:hAnsi="TH SarabunPSK" w:cs="TH SarabunPSK" w:hint="cs"/>
          <w:sz w:val="32"/>
          <w:szCs w:val="32"/>
          <w:cs/>
        </w:rPr>
        <w:t>ำ</w:t>
      </w:r>
      <w:r w:rsidRPr="004E5968">
        <w:rPr>
          <w:rFonts w:ascii="TH SarabunPSK" w:hAnsi="TH SarabunPSK" w:cs="TH SarabunPSK"/>
          <w:sz w:val="32"/>
          <w:szCs w:val="32"/>
          <w:cs/>
        </w:rPr>
        <w:t>ให้ความต้องการใช้บรรจุภัณฑ์จากกระดาษเพิ่มขึ้นตามไปด้วย ยอดขายของบริษัท และบริษัทย่อยเพิ่มขึ้นจากเหตุการณ์ดังกล่าว ประกอบกับค</w:t>
      </w:r>
      <w:r w:rsidRPr="004E5968">
        <w:rPr>
          <w:rFonts w:ascii="TH SarabunPSK" w:hAnsi="TH SarabunPSK" w:cs="TH SarabunPSK" w:hint="cs"/>
          <w:sz w:val="32"/>
          <w:szCs w:val="32"/>
          <w:cs/>
        </w:rPr>
        <w:t>ำ</w:t>
      </w:r>
      <w:r w:rsidRPr="004E5968">
        <w:rPr>
          <w:rFonts w:ascii="TH SarabunPSK" w:hAnsi="TH SarabunPSK" w:cs="TH SarabunPSK"/>
          <w:sz w:val="32"/>
          <w:szCs w:val="32"/>
          <w:cs/>
        </w:rPr>
        <w:t xml:space="preserve"> สั่งซื้อที่รับมาเป็นปริมาณที่มากในแต่ละครั้ง ท</w:t>
      </w:r>
      <w:r w:rsidRPr="004E5968">
        <w:rPr>
          <w:rFonts w:ascii="TH SarabunPSK" w:hAnsi="TH SarabunPSK" w:cs="TH SarabunPSK" w:hint="cs"/>
          <w:sz w:val="32"/>
          <w:szCs w:val="32"/>
          <w:cs/>
        </w:rPr>
        <w:t>ำ</w:t>
      </w:r>
      <w:r w:rsidRPr="004E5968">
        <w:rPr>
          <w:rFonts w:ascii="TH SarabunPSK" w:hAnsi="TH SarabunPSK" w:cs="TH SarabunPSK"/>
          <w:sz w:val="32"/>
          <w:szCs w:val="32"/>
          <w:cs/>
        </w:rPr>
        <w:t>ให้สามารถบริหารต้นทุนการผลิตได้อย่างมีประสิทธิภาพ</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ในปี 2564 ที่ผ่านมา สถานการณ์โรคระบาด โควิด-19 ยังคงระบาดอย่างต่อเนื่อง จนมาถึงกลุ่มโรงงานอุตสาหกรรม ท</w:t>
      </w:r>
      <w:r w:rsidRPr="004E5968">
        <w:rPr>
          <w:rFonts w:ascii="TH SarabunPSK" w:hAnsi="TH SarabunPSK" w:cs="TH SarabunPSK" w:hint="cs"/>
          <w:sz w:val="32"/>
          <w:szCs w:val="32"/>
          <w:cs/>
        </w:rPr>
        <w:t>ำ</w:t>
      </w:r>
      <w:r w:rsidRPr="004E5968">
        <w:rPr>
          <w:rFonts w:ascii="TH SarabunPSK" w:hAnsi="TH SarabunPSK" w:cs="TH SarabunPSK"/>
          <w:sz w:val="32"/>
          <w:szCs w:val="32"/>
          <w:cs/>
        </w:rPr>
        <w:t>ให้ทั้งบริษัท บริษัทย่อย กลุ่มบริษัทฯ ของลูกค้า ต่างได้รับผลกระทบทั้งสิ้น สายการผลิตหยุดชะงักไป เนื่องจากการขาดก</w:t>
      </w:r>
      <w:r w:rsidRPr="004E5968">
        <w:rPr>
          <w:rFonts w:ascii="TH SarabunPSK" w:hAnsi="TH SarabunPSK" w:cs="TH SarabunPSK" w:hint="cs"/>
          <w:sz w:val="32"/>
          <w:szCs w:val="32"/>
          <w:cs/>
        </w:rPr>
        <w:t>ำ</w:t>
      </w:r>
      <w:r w:rsidRPr="004E5968">
        <w:rPr>
          <w:rFonts w:ascii="TH SarabunPSK" w:hAnsi="TH SarabunPSK" w:cs="TH SarabunPSK"/>
          <w:sz w:val="32"/>
          <w:szCs w:val="32"/>
          <w:cs/>
        </w:rPr>
        <w:t>ลังคน บางแห่งต้องหยุดประกอบการตามค</w:t>
      </w:r>
      <w:r w:rsidRPr="004E5968">
        <w:rPr>
          <w:rFonts w:ascii="TH SarabunPSK" w:hAnsi="TH SarabunPSK" w:cs="TH SarabunPSK" w:hint="cs"/>
          <w:sz w:val="32"/>
          <w:szCs w:val="32"/>
          <w:cs/>
        </w:rPr>
        <w:t>ำ</w:t>
      </w:r>
      <w:r w:rsidRPr="004E5968">
        <w:rPr>
          <w:rFonts w:ascii="TH SarabunPSK" w:hAnsi="TH SarabunPSK" w:cs="TH SarabunPSK"/>
          <w:sz w:val="32"/>
          <w:szCs w:val="32"/>
          <w:cs/>
        </w:rPr>
        <w:t>สั่งของหน่วยงานภาครัฐ ก</w:t>
      </w:r>
      <w:r w:rsidRPr="004E5968">
        <w:rPr>
          <w:rFonts w:ascii="TH SarabunPSK" w:hAnsi="TH SarabunPSK" w:cs="TH SarabunPSK" w:hint="cs"/>
          <w:sz w:val="32"/>
          <w:szCs w:val="32"/>
          <w:cs/>
        </w:rPr>
        <w:t>ำ</w:t>
      </w:r>
      <w:r w:rsidRPr="004E5968">
        <w:rPr>
          <w:rFonts w:ascii="TH SarabunPSK" w:hAnsi="TH SarabunPSK" w:cs="TH SarabunPSK"/>
          <w:sz w:val="32"/>
          <w:szCs w:val="32"/>
          <w:cs/>
        </w:rPr>
        <w:t>ลังการผลิตหายไปส่วนหนึ่ง ทุกบริษัทฯ จ</w:t>
      </w:r>
      <w:r w:rsidRPr="004E5968">
        <w:rPr>
          <w:rFonts w:ascii="TH SarabunPSK" w:hAnsi="TH SarabunPSK" w:cs="TH SarabunPSK" w:hint="cs"/>
          <w:sz w:val="32"/>
          <w:szCs w:val="32"/>
          <w:cs/>
        </w:rPr>
        <w:t>ำ</w:t>
      </w:r>
      <w:r w:rsidRPr="004E5968">
        <w:rPr>
          <w:rFonts w:ascii="TH SarabunPSK" w:hAnsi="TH SarabunPSK" w:cs="TH SarabunPSK"/>
          <w:sz w:val="32"/>
          <w:szCs w:val="32"/>
          <w:cs/>
        </w:rPr>
        <w:t>เป็นต้องบริหารจัดการให้ก</w:t>
      </w:r>
      <w:r w:rsidRPr="004E5968">
        <w:rPr>
          <w:rFonts w:ascii="TH SarabunPSK" w:hAnsi="TH SarabunPSK" w:cs="TH SarabunPSK" w:hint="cs"/>
          <w:sz w:val="32"/>
          <w:szCs w:val="32"/>
          <w:cs/>
        </w:rPr>
        <w:t>ำ</w:t>
      </w:r>
      <w:r w:rsidRPr="004E5968">
        <w:rPr>
          <w:rFonts w:ascii="TH SarabunPSK" w:hAnsi="TH SarabunPSK" w:cs="TH SarabunPSK"/>
          <w:sz w:val="32"/>
          <w:szCs w:val="32"/>
          <w:cs/>
        </w:rPr>
        <w:t>ลังคนที่เหลืออยู่สามารถด</w:t>
      </w:r>
      <w:r w:rsidRPr="004E5968">
        <w:rPr>
          <w:rFonts w:ascii="TH SarabunPSK" w:hAnsi="TH SarabunPSK" w:cs="TH SarabunPSK" w:hint="cs"/>
          <w:sz w:val="32"/>
          <w:szCs w:val="32"/>
          <w:cs/>
        </w:rPr>
        <w:t>ำ</w:t>
      </w:r>
      <w:r w:rsidRPr="004E5968">
        <w:rPr>
          <w:rFonts w:ascii="TH SarabunPSK" w:hAnsi="TH SarabunPSK" w:cs="TH SarabunPSK"/>
          <w:sz w:val="32"/>
          <w:szCs w:val="32"/>
          <w:cs/>
        </w:rPr>
        <w:t>เนินธุรกิจต่อไปได้อย่างต่อเนื่อง แต่ในที่สุดแล้วทั้งบริษัทและบริษัทย่อย ยังคงสามารถท</w:t>
      </w:r>
      <w:r w:rsidRPr="004E5968">
        <w:rPr>
          <w:rFonts w:ascii="TH SarabunPSK" w:hAnsi="TH SarabunPSK" w:cs="TH SarabunPSK" w:hint="cs"/>
          <w:sz w:val="32"/>
          <w:szCs w:val="32"/>
          <w:cs/>
        </w:rPr>
        <w:t>ำ</w:t>
      </w:r>
      <w:r w:rsidRPr="004E5968">
        <w:rPr>
          <w:rFonts w:ascii="TH SarabunPSK" w:hAnsi="TH SarabunPSK" w:cs="TH SarabunPSK"/>
          <w:sz w:val="32"/>
          <w:szCs w:val="32"/>
          <w:cs/>
        </w:rPr>
        <w:t>ยอดขายได้ตามเป้าหมายที่ก</w:t>
      </w:r>
      <w:r w:rsidRPr="004E5968">
        <w:rPr>
          <w:rFonts w:ascii="TH SarabunPSK" w:hAnsi="TH SarabunPSK" w:cs="TH SarabunPSK" w:hint="cs"/>
          <w:sz w:val="32"/>
          <w:szCs w:val="32"/>
          <w:cs/>
        </w:rPr>
        <w:t>ำ</w:t>
      </w:r>
      <w:r w:rsidRPr="004E5968">
        <w:rPr>
          <w:rFonts w:ascii="TH SarabunPSK" w:hAnsi="TH SarabunPSK" w:cs="TH SarabunPSK"/>
          <w:sz w:val="32"/>
          <w:szCs w:val="32"/>
          <w:cs/>
        </w:rPr>
        <w:t>หนดไว้ แม้ว่าต้นทุนจะเพิ่มขึ้นเนื่องจากราคากระดาษที่เพิ่มขึ้นอย่างต่อเนื่องโดยที่ไม่สามารถปรับราคาขายให้ลูกค้าได้ทัน</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 xml:space="preserve">บริษัท </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แอนท์</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w:t>
      </w:r>
      <w:r w:rsidRPr="004E5968">
        <w:rPr>
          <w:rFonts w:ascii="TH SarabunPSK" w:hAnsi="TH SarabunPSK" w:cs="TH SarabunPSK" w:hint="cs"/>
          <w:sz w:val="32"/>
          <w:szCs w:val="32"/>
          <w:cs/>
        </w:rPr>
        <w:t>)</w:t>
      </w:r>
      <w:r w:rsidRPr="004E5968">
        <w:rPr>
          <w:rFonts w:ascii="TH SarabunPSK" w:hAnsi="TH SarabunPSK" w:cs="TH SarabunPSK"/>
          <w:sz w:val="32"/>
          <w:szCs w:val="32"/>
        </w:rPr>
        <w:t>,</w:t>
      </w:r>
      <w:r w:rsidRPr="004E5968">
        <w:rPr>
          <w:rFonts w:ascii="TH SarabunPSK" w:hAnsi="TH SarabunPSK" w:cs="TH SarabunPSK" w:hint="cs"/>
          <w:sz w:val="32"/>
          <w:szCs w:val="32"/>
          <w:cs/>
        </w:rPr>
        <w:t>2564</w:t>
      </w:r>
      <w:r w:rsidRPr="004E5968">
        <w:rPr>
          <w:rFonts w:ascii="TH SarabunPSK" w:hAnsi="TH SarabunPSK" w:cs="TH SarabunPSK"/>
          <w:sz w:val="32"/>
          <w:szCs w:val="32"/>
          <w:cs/>
        </w:rPr>
        <w:t>)</w:t>
      </w:r>
    </w:p>
    <w:p w14:paraId="3E6E691B" w14:textId="77777777" w:rsidR="00EE118A" w:rsidRPr="004E5968" w:rsidRDefault="00EE118A" w:rsidP="004E5968">
      <w:pPr>
        <w:spacing w:after="0"/>
        <w:jc w:val="thaiDistribute"/>
        <w:rPr>
          <w:rFonts w:ascii="TH SarabunPSK" w:hAnsi="TH SarabunPSK" w:cs="TH SarabunPSK"/>
          <w:sz w:val="32"/>
          <w:szCs w:val="32"/>
        </w:rPr>
      </w:pPr>
    </w:p>
    <w:p w14:paraId="0A2FFBED" w14:textId="77777777" w:rsidR="004E5968" w:rsidRPr="004E5968" w:rsidRDefault="004E5968" w:rsidP="004E5968">
      <w:pPr>
        <w:spacing w:after="0"/>
        <w:jc w:val="thaiDistribute"/>
        <w:rPr>
          <w:rFonts w:ascii="TH SarabunPSK" w:hAnsi="TH SarabunPSK" w:cs="TH SarabunPSK"/>
          <w:b/>
          <w:bCs/>
          <w:sz w:val="32"/>
          <w:szCs w:val="32"/>
        </w:rPr>
      </w:pPr>
      <w:r w:rsidRPr="004E5968">
        <w:rPr>
          <w:rFonts w:ascii="TH SarabunPSK" w:hAnsi="TH SarabunPSK" w:cs="TH SarabunPSK" w:hint="cs"/>
          <w:b/>
          <w:bCs/>
          <w:sz w:val="32"/>
          <w:szCs w:val="32"/>
          <w:cs/>
        </w:rPr>
        <w:t xml:space="preserve">ตารางที่1 </w:t>
      </w:r>
      <w:r w:rsidRPr="004E5968">
        <w:rPr>
          <w:rFonts w:ascii="TH SarabunPSK" w:hAnsi="TH SarabunPSK" w:cs="TH SarabunPSK"/>
          <w:b/>
          <w:bCs/>
          <w:sz w:val="32"/>
          <w:szCs w:val="32"/>
          <w:cs/>
        </w:rPr>
        <w:t>โครงสร้างรายได้จากการจ</w:t>
      </w:r>
      <w:r w:rsidRPr="004E5968">
        <w:rPr>
          <w:rFonts w:ascii="TH SarabunPSK" w:hAnsi="TH SarabunPSK" w:cs="TH SarabunPSK" w:hint="cs"/>
          <w:b/>
          <w:bCs/>
          <w:sz w:val="32"/>
          <w:szCs w:val="32"/>
          <w:cs/>
        </w:rPr>
        <w:t>ำ</w:t>
      </w:r>
      <w:r w:rsidRPr="004E5968">
        <w:rPr>
          <w:rFonts w:ascii="TH SarabunPSK" w:hAnsi="TH SarabunPSK" w:cs="TH SarabunPSK"/>
          <w:b/>
          <w:bCs/>
          <w:sz w:val="32"/>
          <w:szCs w:val="32"/>
          <w:cs/>
        </w:rPr>
        <w:t xml:space="preserve">หน่ายบรรจุภัณฑ์กระดาษของ บริษัท </w:t>
      </w:r>
      <w:proofErr w:type="spellStart"/>
      <w:r w:rsidRPr="004E5968">
        <w:rPr>
          <w:rFonts w:ascii="TH SarabunPSK" w:hAnsi="TH SarabunPSK" w:cs="TH SarabunPSK"/>
          <w:b/>
          <w:bCs/>
          <w:sz w:val="32"/>
          <w:szCs w:val="32"/>
          <w:cs/>
        </w:rPr>
        <w:t>เอส</w:t>
      </w:r>
      <w:proofErr w:type="spellEnd"/>
      <w:r w:rsidRPr="004E5968">
        <w:rPr>
          <w:rFonts w:ascii="TH SarabunPSK" w:hAnsi="TH SarabunPSK" w:cs="TH SarabunPSK"/>
          <w:b/>
          <w:bCs/>
          <w:sz w:val="32"/>
          <w:szCs w:val="32"/>
          <w:cs/>
        </w:rPr>
        <w:t xml:space="preserve">. </w:t>
      </w:r>
      <w:proofErr w:type="spellStart"/>
      <w:r w:rsidRPr="004E5968">
        <w:rPr>
          <w:rFonts w:ascii="TH SarabunPSK" w:hAnsi="TH SarabunPSK" w:cs="TH SarabunPSK"/>
          <w:b/>
          <w:bCs/>
          <w:sz w:val="32"/>
          <w:szCs w:val="32"/>
          <w:cs/>
        </w:rPr>
        <w:t>แพ็ค</w:t>
      </w:r>
      <w:proofErr w:type="spellEnd"/>
      <w:r w:rsidRPr="004E5968">
        <w:rPr>
          <w:rFonts w:ascii="TH SarabunPSK" w:hAnsi="TH SarabunPSK" w:cs="TH SarabunPSK"/>
          <w:b/>
          <w:bCs/>
          <w:sz w:val="32"/>
          <w:szCs w:val="32"/>
          <w:cs/>
        </w:rPr>
        <w:t xml:space="preserve"> </w:t>
      </w:r>
      <w:proofErr w:type="spellStart"/>
      <w:r w:rsidRPr="004E5968">
        <w:rPr>
          <w:rFonts w:ascii="TH SarabunPSK" w:hAnsi="TH SarabunPSK" w:cs="TH SarabunPSK"/>
          <w:b/>
          <w:bCs/>
          <w:sz w:val="32"/>
          <w:szCs w:val="32"/>
          <w:cs/>
        </w:rPr>
        <w:t>แอนด์</w:t>
      </w:r>
      <w:proofErr w:type="spellEnd"/>
      <w:r w:rsidRPr="004E5968">
        <w:rPr>
          <w:rFonts w:ascii="TH SarabunPSK" w:hAnsi="TH SarabunPSK" w:cs="TH SarabunPSK"/>
          <w:b/>
          <w:bCs/>
          <w:sz w:val="32"/>
          <w:szCs w:val="32"/>
          <w:cs/>
        </w:rPr>
        <w:t xml:space="preserve"> </w:t>
      </w:r>
      <w:proofErr w:type="spellStart"/>
      <w:r w:rsidRPr="004E5968">
        <w:rPr>
          <w:rFonts w:ascii="TH SarabunPSK" w:hAnsi="TH SarabunPSK" w:cs="TH SarabunPSK"/>
          <w:b/>
          <w:bCs/>
          <w:sz w:val="32"/>
          <w:szCs w:val="32"/>
          <w:cs/>
        </w:rPr>
        <w:t>พริ้นท์</w:t>
      </w:r>
      <w:proofErr w:type="spellEnd"/>
      <w:r w:rsidRPr="004E5968">
        <w:rPr>
          <w:rFonts w:ascii="TH SarabunPSK" w:hAnsi="TH SarabunPSK" w:cs="TH SarabunPSK"/>
          <w:b/>
          <w:bCs/>
          <w:sz w:val="32"/>
          <w:szCs w:val="32"/>
          <w:cs/>
        </w:rPr>
        <w:t xml:space="preserve"> จ</w:t>
      </w:r>
      <w:r w:rsidRPr="004E5968">
        <w:rPr>
          <w:rFonts w:ascii="TH SarabunPSK" w:hAnsi="TH SarabunPSK" w:cs="TH SarabunPSK" w:hint="cs"/>
          <w:b/>
          <w:bCs/>
          <w:sz w:val="32"/>
          <w:szCs w:val="32"/>
          <w:cs/>
        </w:rPr>
        <w:t>ำ</w:t>
      </w:r>
      <w:r w:rsidRPr="004E5968">
        <w:rPr>
          <w:rFonts w:ascii="TH SarabunPSK" w:hAnsi="TH SarabunPSK" w:cs="TH SarabunPSK"/>
          <w:b/>
          <w:bCs/>
          <w:sz w:val="32"/>
          <w:szCs w:val="32"/>
          <w:cs/>
        </w:rPr>
        <w:t>กัด (มหาชน) และบริษัทย่อย</w:t>
      </w:r>
    </w:p>
    <w:tbl>
      <w:tblPr>
        <w:tblStyle w:val="aa"/>
        <w:tblW w:w="10130" w:type="dxa"/>
        <w:tblInd w:w="-162" w:type="dxa"/>
        <w:tblLook w:val="04A0" w:firstRow="1" w:lastRow="0" w:firstColumn="1" w:lastColumn="0" w:noHBand="0" w:noVBand="1"/>
      </w:tblPr>
      <w:tblGrid>
        <w:gridCol w:w="3682"/>
        <w:gridCol w:w="1157"/>
        <w:gridCol w:w="986"/>
        <w:gridCol w:w="1157"/>
        <w:gridCol w:w="1032"/>
        <w:gridCol w:w="1157"/>
        <w:gridCol w:w="959"/>
      </w:tblGrid>
      <w:tr w:rsidR="004E5968" w:rsidRPr="004E5968" w14:paraId="73F11A6D" w14:textId="77777777" w:rsidTr="004E5968">
        <w:trPr>
          <w:trHeight w:val="552"/>
        </w:trPr>
        <w:tc>
          <w:tcPr>
            <w:tcW w:w="3682" w:type="dxa"/>
            <w:vMerge w:val="restart"/>
          </w:tcPr>
          <w:p w14:paraId="6DE074E2" w14:textId="77777777" w:rsidR="004E5968" w:rsidRPr="004E5968" w:rsidRDefault="004E5968" w:rsidP="004E5968">
            <w:pPr>
              <w:jc w:val="center"/>
              <w:rPr>
                <w:rFonts w:ascii="TH SarabunPSK" w:hAnsi="TH SarabunPSK" w:cs="TH SarabunPSK"/>
                <w:sz w:val="32"/>
                <w:szCs w:val="32"/>
              </w:rPr>
            </w:pPr>
            <w:r w:rsidRPr="004E5968">
              <w:rPr>
                <w:rFonts w:ascii="TH SarabunPSK" w:hAnsi="TH SarabunPSK" w:cs="TH SarabunPSK"/>
                <w:sz w:val="32"/>
                <w:szCs w:val="32"/>
                <w:cs/>
              </w:rPr>
              <w:t>รายได้</w:t>
            </w:r>
          </w:p>
          <w:p w14:paraId="56F0EE5F" w14:textId="77777777" w:rsidR="004E5968" w:rsidRPr="004E5968" w:rsidRDefault="004E5968" w:rsidP="004E5968">
            <w:pPr>
              <w:jc w:val="center"/>
              <w:rPr>
                <w:rFonts w:ascii="TH SarabunPSK" w:hAnsi="TH SarabunPSK" w:cs="TH SarabunPSK"/>
                <w:sz w:val="32"/>
                <w:szCs w:val="32"/>
              </w:rPr>
            </w:pPr>
          </w:p>
        </w:tc>
        <w:tc>
          <w:tcPr>
            <w:tcW w:w="2143" w:type="dxa"/>
            <w:gridSpan w:val="2"/>
          </w:tcPr>
          <w:p w14:paraId="73F59E7B" w14:textId="77777777" w:rsidR="004E5968" w:rsidRPr="004E5968" w:rsidRDefault="004E5968" w:rsidP="004E5968">
            <w:pPr>
              <w:jc w:val="center"/>
              <w:rPr>
                <w:rFonts w:ascii="TH SarabunPSK" w:hAnsi="TH SarabunPSK" w:cs="TH SarabunPSK"/>
                <w:sz w:val="32"/>
                <w:szCs w:val="32"/>
              </w:rPr>
            </w:pPr>
            <w:r w:rsidRPr="004E5968">
              <w:rPr>
                <w:rFonts w:ascii="TH SarabunPSK" w:hAnsi="TH SarabunPSK" w:cs="TH SarabunPSK"/>
                <w:sz w:val="32"/>
                <w:szCs w:val="32"/>
                <w:cs/>
              </w:rPr>
              <w:t>ปี2564</w:t>
            </w:r>
          </w:p>
        </w:tc>
        <w:tc>
          <w:tcPr>
            <w:tcW w:w="2189" w:type="dxa"/>
            <w:gridSpan w:val="2"/>
          </w:tcPr>
          <w:p w14:paraId="30CDCB12" w14:textId="77777777" w:rsidR="004E5968" w:rsidRPr="004E5968" w:rsidRDefault="004E5968" w:rsidP="004E5968">
            <w:pPr>
              <w:jc w:val="center"/>
              <w:rPr>
                <w:rFonts w:ascii="TH SarabunPSK" w:hAnsi="TH SarabunPSK" w:cs="TH SarabunPSK"/>
                <w:sz w:val="32"/>
                <w:szCs w:val="32"/>
              </w:rPr>
            </w:pPr>
            <w:r w:rsidRPr="004E5968">
              <w:rPr>
                <w:rFonts w:ascii="TH SarabunPSK" w:hAnsi="TH SarabunPSK" w:cs="TH SarabunPSK"/>
                <w:sz w:val="32"/>
                <w:szCs w:val="32"/>
                <w:cs/>
              </w:rPr>
              <w:t>ปี2563</w:t>
            </w:r>
          </w:p>
        </w:tc>
        <w:tc>
          <w:tcPr>
            <w:tcW w:w="2116" w:type="dxa"/>
            <w:gridSpan w:val="2"/>
          </w:tcPr>
          <w:p w14:paraId="61F44B14" w14:textId="77777777" w:rsidR="004E5968" w:rsidRPr="004E5968" w:rsidRDefault="004E5968" w:rsidP="004E5968">
            <w:pPr>
              <w:jc w:val="center"/>
              <w:rPr>
                <w:rFonts w:ascii="TH SarabunPSK" w:hAnsi="TH SarabunPSK" w:cs="TH SarabunPSK"/>
                <w:sz w:val="32"/>
                <w:szCs w:val="32"/>
              </w:rPr>
            </w:pPr>
            <w:r w:rsidRPr="004E5968">
              <w:rPr>
                <w:rFonts w:ascii="TH SarabunPSK" w:hAnsi="TH SarabunPSK" w:cs="TH SarabunPSK"/>
                <w:sz w:val="32"/>
                <w:szCs w:val="32"/>
                <w:cs/>
              </w:rPr>
              <w:t>ปี2562</w:t>
            </w:r>
          </w:p>
        </w:tc>
      </w:tr>
      <w:tr w:rsidR="004E5968" w:rsidRPr="004E5968" w14:paraId="5D05997E" w14:textId="77777777" w:rsidTr="004E5968">
        <w:trPr>
          <w:trHeight w:val="396"/>
        </w:trPr>
        <w:tc>
          <w:tcPr>
            <w:tcW w:w="3682" w:type="dxa"/>
            <w:vMerge/>
          </w:tcPr>
          <w:p w14:paraId="038FB17A" w14:textId="77777777" w:rsidR="004E5968" w:rsidRPr="004E5968" w:rsidRDefault="004E5968" w:rsidP="004E5968">
            <w:pPr>
              <w:jc w:val="center"/>
              <w:rPr>
                <w:rFonts w:ascii="TH SarabunPSK" w:hAnsi="TH SarabunPSK" w:cs="TH SarabunPSK"/>
                <w:sz w:val="32"/>
                <w:szCs w:val="32"/>
                <w:cs/>
              </w:rPr>
            </w:pPr>
          </w:p>
        </w:tc>
        <w:tc>
          <w:tcPr>
            <w:tcW w:w="1157" w:type="dxa"/>
          </w:tcPr>
          <w:p w14:paraId="3A983BC2" w14:textId="77777777" w:rsidR="004E5968" w:rsidRPr="004E5968" w:rsidRDefault="004E5968" w:rsidP="004E5968">
            <w:pPr>
              <w:jc w:val="center"/>
              <w:rPr>
                <w:rFonts w:ascii="TH SarabunPSK" w:hAnsi="TH SarabunPSK" w:cs="TH SarabunPSK"/>
                <w:sz w:val="32"/>
                <w:szCs w:val="32"/>
                <w:cs/>
              </w:rPr>
            </w:pPr>
            <w:r w:rsidRPr="004E5968">
              <w:rPr>
                <w:rFonts w:ascii="TH SarabunPSK" w:hAnsi="TH SarabunPSK" w:cs="TH SarabunPSK"/>
                <w:sz w:val="32"/>
                <w:szCs w:val="32"/>
                <w:cs/>
              </w:rPr>
              <w:t>มูลค่า</w:t>
            </w:r>
          </w:p>
        </w:tc>
        <w:tc>
          <w:tcPr>
            <w:tcW w:w="986" w:type="dxa"/>
          </w:tcPr>
          <w:p w14:paraId="7D396248" w14:textId="77777777" w:rsidR="004E5968" w:rsidRPr="004E5968" w:rsidRDefault="004E5968" w:rsidP="004E5968">
            <w:pPr>
              <w:jc w:val="center"/>
              <w:rPr>
                <w:rFonts w:ascii="TH SarabunPSK" w:hAnsi="TH SarabunPSK" w:cs="TH SarabunPSK"/>
                <w:sz w:val="32"/>
                <w:szCs w:val="32"/>
              </w:rPr>
            </w:pPr>
            <w:r w:rsidRPr="004E5968">
              <w:rPr>
                <w:rFonts w:ascii="TH SarabunPSK" w:hAnsi="TH SarabunPSK" w:cs="TH SarabunPSK"/>
                <w:sz w:val="32"/>
                <w:szCs w:val="32"/>
              </w:rPr>
              <w:t>%</w:t>
            </w:r>
          </w:p>
        </w:tc>
        <w:tc>
          <w:tcPr>
            <w:tcW w:w="1157" w:type="dxa"/>
          </w:tcPr>
          <w:p w14:paraId="1D7C5813" w14:textId="77777777" w:rsidR="004E5968" w:rsidRPr="004E5968" w:rsidRDefault="004E5968" w:rsidP="004E5968">
            <w:pPr>
              <w:jc w:val="center"/>
              <w:rPr>
                <w:rFonts w:ascii="TH SarabunPSK" w:hAnsi="TH SarabunPSK" w:cs="TH SarabunPSK"/>
                <w:sz w:val="32"/>
                <w:szCs w:val="32"/>
                <w:cs/>
              </w:rPr>
            </w:pPr>
            <w:r w:rsidRPr="004E5968">
              <w:rPr>
                <w:rFonts w:ascii="TH SarabunPSK" w:hAnsi="TH SarabunPSK" w:cs="TH SarabunPSK"/>
                <w:sz w:val="32"/>
                <w:szCs w:val="32"/>
                <w:cs/>
              </w:rPr>
              <w:t>มูลค่า</w:t>
            </w:r>
          </w:p>
        </w:tc>
        <w:tc>
          <w:tcPr>
            <w:tcW w:w="1032" w:type="dxa"/>
          </w:tcPr>
          <w:p w14:paraId="464B8461" w14:textId="77777777" w:rsidR="004E5968" w:rsidRPr="004E5968" w:rsidRDefault="004E5968" w:rsidP="004E5968">
            <w:pPr>
              <w:jc w:val="center"/>
              <w:rPr>
                <w:rFonts w:ascii="TH SarabunPSK" w:hAnsi="TH SarabunPSK" w:cs="TH SarabunPSK"/>
                <w:sz w:val="32"/>
                <w:szCs w:val="32"/>
                <w:cs/>
              </w:rPr>
            </w:pPr>
            <w:r w:rsidRPr="004E5968">
              <w:rPr>
                <w:rFonts w:ascii="TH SarabunPSK" w:hAnsi="TH SarabunPSK" w:cs="TH SarabunPSK"/>
                <w:sz w:val="32"/>
                <w:szCs w:val="32"/>
              </w:rPr>
              <w:t>%</w:t>
            </w:r>
          </w:p>
        </w:tc>
        <w:tc>
          <w:tcPr>
            <w:tcW w:w="1157" w:type="dxa"/>
          </w:tcPr>
          <w:p w14:paraId="5A224EE9" w14:textId="77777777" w:rsidR="004E5968" w:rsidRPr="004E5968" w:rsidRDefault="004E5968" w:rsidP="004E5968">
            <w:pPr>
              <w:jc w:val="center"/>
              <w:rPr>
                <w:rFonts w:ascii="TH SarabunPSK" w:hAnsi="TH SarabunPSK" w:cs="TH SarabunPSK"/>
                <w:sz w:val="32"/>
                <w:szCs w:val="32"/>
                <w:cs/>
              </w:rPr>
            </w:pPr>
            <w:r w:rsidRPr="004E5968">
              <w:rPr>
                <w:rFonts w:ascii="TH SarabunPSK" w:hAnsi="TH SarabunPSK" w:cs="TH SarabunPSK"/>
                <w:sz w:val="32"/>
                <w:szCs w:val="32"/>
                <w:cs/>
              </w:rPr>
              <w:t>มูลค่า</w:t>
            </w:r>
          </w:p>
        </w:tc>
        <w:tc>
          <w:tcPr>
            <w:tcW w:w="959" w:type="dxa"/>
          </w:tcPr>
          <w:p w14:paraId="713A1A08" w14:textId="77777777" w:rsidR="004E5968" w:rsidRPr="004E5968" w:rsidRDefault="004E5968" w:rsidP="004E5968">
            <w:pPr>
              <w:jc w:val="center"/>
              <w:rPr>
                <w:rFonts w:ascii="TH SarabunPSK" w:hAnsi="TH SarabunPSK" w:cs="TH SarabunPSK"/>
                <w:sz w:val="32"/>
                <w:szCs w:val="32"/>
                <w:cs/>
              </w:rPr>
            </w:pPr>
            <w:r w:rsidRPr="004E5968">
              <w:rPr>
                <w:rFonts w:ascii="TH SarabunPSK" w:hAnsi="TH SarabunPSK" w:cs="TH SarabunPSK"/>
                <w:sz w:val="32"/>
                <w:szCs w:val="32"/>
              </w:rPr>
              <w:t>%</w:t>
            </w:r>
          </w:p>
        </w:tc>
      </w:tr>
      <w:tr w:rsidR="004E5968" w:rsidRPr="004E5968" w14:paraId="1C85F247" w14:textId="77777777" w:rsidTr="004E5968">
        <w:tc>
          <w:tcPr>
            <w:tcW w:w="3682" w:type="dxa"/>
          </w:tcPr>
          <w:p w14:paraId="3ADE68E4"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cs/>
              </w:rPr>
              <w:t>1.รายได้ของบริษัทฯ และบริษัทย่อย</w:t>
            </w:r>
          </w:p>
          <w:p w14:paraId="016ABECF"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cs/>
              </w:rPr>
              <w:t>-กล่องพิมพ์</w:t>
            </w:r>
            <w:proofErr w:type="spellStart"/>
            <w:r w:rsidRPr="004E5968">
              <w:rPr>
                <w:rFonts w:ascii="TH SarabunPSK" w:hAnsi="TH SarabunPSK" w:cs="TH SarabunPSK"/>
                <w:sz w:val="32"/>
                <w:szCs w:val="32"/>
                <w:cs/>
              </w:rPr>
              <w:t>ออฟเซ็ท</w:t>
            </w:r>
            <w:proofErr w:type="spellEnd"/>
          </w:p>
          <w:p w14:paraId="7726C5B7"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cs/>
              </w:rPr>
              <w:t>-กล่องลูกฟูก</w:t>
            </w:r>
          </w:p>
          <w:p w14:paraId="257BF85E"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cs/>
              </w:rPr>
              <w:t>-วัตถุดิบ</w:t>
            </w:r>
          </w:p>
        </w:tc>
        <w:tc>
          <w:tcPr>
            <w:tcW w:w="1157" w:type="dxa"/>
          </w:tcPr>
          <w:p w14:paraId="1FF3E8F8" w14:textId="77777777" w:rsidR="004E5968" w:rsidRPr="004E5968" w:rsidRDefault="004E5968" w:rsidP="004E5968">
            <w:pPr>
              <w:jc w:val="thaiDistribute"/>
              <w:rPr>
                <w:rFonts w:ascii="TH SarabunPSK" w:hAnsi="TH SarabunPSK" w:cs="TH SarabunPSK"/>
                <w:sz w:val="32"/>
                <w:szCs w:val="32"/>
              </w:rPr>
            </w:pPr>
          </w:p>
          <w:p w14:paraId="6B3D3C1F"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cs/>
              </w:rPr>
              <w:t>410.70</w:t>
            </w:r>
          </w:p>
          <w:p w14:paraId="27385CC9"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cs/>
              </w:rPr>
              <w:t>862.18</w:t>
            </w:r>
          </w:p>
          <w:p w14:paraId="384C57AC"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cs/>
              </w:rPr>
              <w:t>2.09</w:t>
            </w:r>
          </w:p>
        </w:tc>
        <w:tc>
          <w:tcPr>
            <w:tcW w:w="986" w:type="dxa"/>
          </w:tcPr>
          <w:p w14:paraId="63CC345A" w14:textId="77777777" w:rsidR="004E5968" w:rsidRPr="004E5968" w:rsidRDefault="004E5968" w:rsidP="004E5968">
            <w:pPr>
              <w:jc w:val="thaiDistribute"/>
              <w:rPr>
                <w:rFonts w:ascii="TH SarabunPSK" w:hAnsi="TH SarabunPSK" w:cs="TH SarabunPSK"/>
                <w:sz w:val="32"/>
                <w:szCs w:val="32"/>
              </w:rPr>
            </w:pPr>
          </w:p>
          <w:p w14:paraId="2C015CDA"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32.21</w:t>
            </w:r>
          </w:p>
          <w:p w14:paraId="4B53F036"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67.62</w:t>
            </w:r>
          </w:p>
          <w:p w14:paraId="6E33195D"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0.16</w:t>
            </w:r>
          </w:p>
        </w:tc>
        <w:tc>
          <w:tcPr>
            <w:tcW w:w="1157" w:type="dxa"/>
          </w:tcPr>
          <w:p w14:paraId="3960E525" w14:textId="77777777" w:rsidR="004E5968" w:rsidRPr="004E5968" w:rsidRDefault="004E5968" w:rsidP="004E5968">
            <w:pPr>
              <w:jc w:val="right"/>
              <w:rPr>
                <w:rFonts w:ascii="TH SarabunPSK" w:hAnsi="TH SarabunPSK" w:cs="TH SarabunPSK"/>
                <w:sz w:val="32"/>
                <w:szCs w:val="32"/>
              </w:rPr>
            </w:pPr>
          </w:p>
          <w:p w14:paraId="554386B2"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547.51</w:t>
            </w:r>
          </w:p>
          <w:p w14:paraId="1A9334BB"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648.03</w:t>
            </w:r>
          </w:p>
          <w:p w14:paraId="1C5AAA26"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10.21</w:t>
            </w:r>
          </w:p>
        </w:tc>
        <w:tc>
          <w:tcPr>
            <w:tcW w:w="1032" w:type="dxa"/>
          </w:tcPr>
          <w:p w14:paraId="5D3E40D4" w14:textId="77777777" w:rsidR="004E5968" w:rsidRPr="004E5968" w:rsidRDefault="004E5968" w:rsidP="004E5968">
            <w:pPr>
              <w:jc w:val="right"/>
              <w:rPr>
                <w:rFonts w:ascii="TH SarabunPSK" w:hAnsi="TH SarabunPSK" w:cs="TH SarabunPSK"/>
                <w:sz w:val="32"/>
                <w:szCs w:val="32"/>
              </w:rPr>
            </w:pPr>
          </w:p>
          <w:p w14:paraId="3849FABB"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45.41</w:t>
            </w:r>
          </w:p>
          <w:p w14:paraId="09249920"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53.74</w:t>
            </w:r>
          </w:p>
          <w:p w14:paraId="5C131526"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0.85</w:t>
            </w:r>
          </w:p>
        </w:tc>
        <w:tc>
          <w:tcPr>
            <w:tcW w:w="1157" w:type="dxa"/>
          </w:tcPr>
          <w:p w14:paraId="631F394E" w14:textId="77777777" w:rsidR="004E5968" w:rsidRPr="004E5968" w:rsidRDefault="004E5968" w:rsidP="004E5968">
            <w:pPr>
              <w:jc w:val="right"/>
              <w:rPr>
                <w:rFonts w:ascii="TH SarabunPSK" w:hAnsi="TH SarabunPSK" w:cs="TH SarabunPSK"/>
                <w:sz w:val="32"/>
                <w:szCs w:val="32"/>
              </w:rPr>
            </w:pPr>
          </w:p>
          <w:p w14:paraId="3FE651C2"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308.75</w:t>
            </w:r>
          </w:p>
          <w:p w14:paraId="01DB52F3"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745.49</w:t>
            </w:r>
          </w:p>
          <w:p w14:paraId="5609F517"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13.69</w:t>
            </w:r>
          </w:p>
        </w:tc>
        <w:tc>
          <w:tcPr>
            <w:tcW w:w="959" w:type="dxa"/>
          </w:tcPr>
          <w:p w14:paraId="570C51C4" w14:textId="77777777" w:rsidR="004E5968" w:rsidRPr="004E5968" w:rsidRDefault="004E5968" w:rsidP="004E5968">
            <w:pPr>
              <w:jc w:val="right"/>
              <w:rPr>
                <w:rFonts w:ascii="TH SarabunPSK" w:hAnsi="TH SarabunPSK" w:cs="TH SarabunPSK"/>
                <w:sz w:val="32"/>
                <w:szCs w:val="32"/>
              </w:rPr>
            </w:pPr>
          </w:p>
          <w:p w14:paraId="0EA9B7F4"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28.67</w:t>
            </w:r>
          </w:p>
          <w:p w14:paraId="2002C6C3"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70.06</w:t>
            </w:r>
          </w:p>
          <w:p w14:paraId="258FE662" w14:textId="77777777" w:rsidR="004E5968" w:rsidRPr="004E5968" w:rsidRDefault="004E5968" w:rsidP="004E5968">
            <w:pPr>
              <w:jc w:val="right"/>
              <w:rPr>
                <w:rFonts w:ascii="TH SarabunPSK" w:hAnsi="TH SarabunPSK" w:cs="TH SarabunPSK"/>
                <w:sz w:val="32"/>
                <w:szCs w:val="32"/>
              </w:rPr>
            </w:pPr>
            <w:r w:rsidRPr="004E5968">
              <w:rPr>
                <w:rFonts w:ascii="TH SarabunPSK" w:hAnsi="TH SarabunPSK" w:cs="TH SarabunPSK"/>
                <w:sz w:val="32"/>
                <w:szCs w:val="32"/>
              </w:rPr>
              <w:t>1.27</w:t>
            </w:r>
          </w:p>
        </w:tc>
      </w:tr>
      <w:tr w:rsidR="004E5968" w:rsidRPr="004E5968" w14:paraId="23729EC5" w14:textId="77777777" w:rsidTr="004E5968">
        <w:tc>
          <w:tcPr>
            <w:tcW w:w="3682" w:type="dxa"/>
          </w:tcPr>
          <w:p w14:paraId="59AC5BDE" w14:textId="77777777" w:rsidR="004E5968" w:rsidRPr="004E5968" w:rsidRDefault="004E5968" w:rsidP="004E5968">
            <w:pPr>
              <w:jc w:val="center"/>
              <w:rPr>
                <w:rFonts w:ascii="TH SarabunPSK" w:hAnsi="TH SarabunPSK" w:cs="TH SarabunPSK"/>
                <w:sz w:val="32"/>
                <w:szCs w:val="32"/>
                <w:cs/>
              </w:rPr>
            </w:pPr>
            <w:r w:rsidRPr="004E5968">
              <w:rPr>
                <w:rFonts w:ascii="TH SarabunPSK" w:hAnsi="TH SarabunPSK" w:cs="TH SarabunPSK"/>
                <w:sz w:val="32"/>
                <w:szCs w:val="32"/>
                <w:cs/>
              </w:rPr>
              <w:t>รวมรายได้</w:t>
            </w:r>
          </w:p>
        </w:tc>
        <w:tc>
          <w:tcPr>
            <w:tcW w:w="1157" w:type="dxa"/>
          </w:tcPr>
          <w:p w14:paraId="444D37D4"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cs/>
              </w:rPr>
              <w:t>1</w:t>
            </w:r>
            <w:r w:rsidRPr="004E5968">
              <w:rPr>
                <w:rFonts w:ascii="TH SarabunPSK" w:hAnsi="TH SarabunPSK" w:cs="TH SarabunPSK"/>
                <w:sz w:val="32"/>
                <w:szCs w:val="32"/>
              </w:rPr>
              <w:t>,274.97</w:t>
            </w:r>
          </w:p>
        </w:tc>
        <w:tc>
          <w:tcPr>
            <w:tcW w:w="986" w:type="dxa"/>
          </w:tcPr>
          <w:p w14:paraId="6163943C"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rPr>
              <w:t>100.00</w:t>
            </w:r>
          </w:p>
        </w:tc>
        <w:tc>
          <w:tcPr>
            <w:tcW w:w="1157" w:type="dxa"/>
          </w:tcPr>
          <w:p w14:paraId="443AA1EE"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rPr>
              <w:t>1,205.75</w:t>
            </w:r>
          </w:p>
        </w:tc>
        <w:tc>
          <w:tcPr>
            <w:tcW w:w="1032" w:type="dxa"/>
          </w:tcPr>
          <w:p w14:paraId="18630307"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rPr>
              <w:t>100.00</w:t>
            </w:r>
          </w:p>
        </w:tc>
        <w:tc>
          <w:tcPr>
            <w:tcW w:w="1157" w:type="dxa"/>
          </w:tcPr>
          <w:p w14:paraId="2977D5AC"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rPr>
              <w:t>1,076.93</w:t>
            </w:r>
          </w:p>
        </w:tc>
        <w:tc>
          <w:tcPr>
            <w:tcW w:w="959" w:type="dxa"/>
          </w:tcPr>
          <w:p w14:paraId="754CEED0" w14:textId="77777777" w:rsidR="004E5968" w:rsidRPr="004E5968" w:rsidRDefault="004E5968" w:rsidP="004E5968">
            <w:pPr>
              <w:jc w:val="thaiDistribute"/>
              <w:rPr>
                <w:rFonts w:ascii="TH SarabunPSK" w:hAnsi="TH SarabunPSK" w:cs="TH SarabunPSK"/>
                <w:sz w:val="32"/>
                <w:szCs w:val="32"/>
              </w:rPr>
            </w:pPr>
            <w:r w:rsidRPr="004E5968">
              <w:rPr>
                <w:rFonts w:ascii="TH SarabunPSK" w:hAnsi="TH SarabunPSK" w:cs="TH SarabunPSK"/>
                <w:sz w:val="32"/>
                <w:szCs w:val="32"/>
              </w:rPr>
              <w:t>100.00</w:t>
            </w:r>
          </w:p>
        </w:tc>
      </w:tr>
    </w:tbl>
    <w:p w14:paraId="2CC3069A" w14:textId="77777777" w:rsidR="00EE118A" w:rsidRDefault="00EE118A" w:rsidP="00EE118A">
      <w:pPr>
        <w:spacing w:after="0"/>
        <w:jc w:val="thaiDistribute"/>
        <w:rPr>
          <w:rFonts w:ascii="TH SarabunPSK" w:hAnsi="TH SarabunPSK" w:cs="TH SarabunPSK"/>
          <w:sz w:val="32"/>
          <w:szCs w:val="32"/>
        </w:rPr>
      </w:pPr>
    </w:p>
    <w:p w14:paraId="7F41B31F" w14:textId="77777777" w:rsidR="004E5968" w:rsidRPr="004E5968" w:rsidRDefault="004E5968" w:rsidP="00EE118A">
      <w:pPr>
        <w:spacing w:after="0"/>
        <w:jc w:val="thaiDistribute"/>
        <w:rPr>
          <w:rFonts w:ascii="TH SarabunPSK" w:hAnsi="TH SarabunPSK" w:cs="TH SarabunPSK"/>
          <w:sz w:val="32"/>
          <w:szCs w:val="32"/>
        </w:rPr>
      </w:pPr>
      <w:r w:rsidRPr="004E5968">
        <w:rPr>
          <w:rFonts w:ascii="TH SarabunPSK" w:hAnsi="TH SarabunPSK" w:cs="TH SarabunPSK"/>
          <w:sz w:val="32"/>
          <w:szCs w:val="32"/>
          <w:cs/>
        </w:rPr>
        <w:t>ที่มา</w:t>
      </w:r>
      <w:r w:rsidRPr="004E5968">
        <w:rPr>
          <w:rFonts w:ascii="TH SarabunPSK" w:hAnsi="TH SarabunPSK" w:cs="TH SarabunPSK"/>
          <w:sz w:val="32"/>
          <w:szCs w:val="32"/>
        </w:rPr>
        <w:t xml:space="preserve"> : </w:t>
      </w:r>
      <w:r w:rsidRPr="004E5968">
        <w:rPr>
          <w:rFonts w:ascii="TH SarabunPSK" w:hAnsi="TH SarabunPSK" w:cs="TH SarabunPSK"/>
          <w:sz w:val="32"/>
          <w:szCs w:val="32"/>
          <w:cs/>
        </w:rPr>
        <w:t xml:space="preserve">บริษัท </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แอนด์</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 รายงานประจำปี </w:t>
      </w:r>
      <w:r w:rsidRPr="004E5968">
        <w:rPr>
          <w:rFonts w:ascii="TH SarabunPSK" w:hAnsi="TH SarabunPSK" w:cs="TH SarabunPSK"/>
          <w:sz w:val="32"/>
          <w:szCs w:val="32"/>
        </w:rPr>
        <w:t>2564 (</w:t>
      </w:r>
      <w:r w:rsidRPr="004E5968">
        <w:rPr>
          <w:rFonts w:ascii="TH SarabunPSK" w:hAnsi="TH SarabunPSK" w:cs="TH SarabunPSK"/>
          <w:sz w:val="32"/>
          <w:szCs w:val="32"/>
          <w:cs/>
        </w:rPr>
        <w:t xml:space="preserve">แบบ </w:t>
      </w:r>
      <w:r w:rsidRPr="004E5968">
        <w:rPr>
          <w:rFonts w:ascii="TH SarabunPSK" w:hAnsi="TH SarabunPSK" w:cs="TH SarabunPSK"/>
          <w:sz w:val="32"/>
          <w:szCs w:val="32"/>
        </w:rPr>
        <w:t xml:space="preserve">   56-1 One Report)</w:t>
      </w:r>
    </w:p>
    <w:p w14:paraId="50E11AF6" w14:textId="77777777" w:rsidR="00EE118A" w:rsidRDefault="004E5968" w:rsidP="00EE118A">
      <w:pPr>
        <w:spacing w:after="0"/>
        <w:ind w:firstLine="720"/>
        <w:jc w:val="thaiDistribute"/>
        <w:rPr>
          <w:rFonts w:ascii="TH SarabunPSK" w:hAnsi="TH SarabunPSK" w:cs="TH SarabunPSK"/>
          <w:sz w:val="32"/>
          <w:szCs w:val="32"/>
        </w:rPr>
      </w:pPr>
      <w:r w:rsidRPr="004E5968">
        <w:rPr>
          <w:rFonts w:ascii="TH SarabunPSK" w:hAnsi="TH SarabunPSK" w:cs="TH SarabunPSK"/>
          <w:sz w:val="32"/>
          <w:szCs w:val="32"/>
          <w:cs/>
        </w:rPr>
        <w:t xml:space="preserve">จากสถานการณ์โควิด-19 บริษัท </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แอนท์</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 เป็นองค์กรที่สามารถสร้างความได้เปรียบในการแข่งขันทางธุรกิจในยุคสถานการณ์โควิด-19 ซึ่งสามารถสร้างรายได้จากการดำเนินธุรกิจ และ</w:t>
      </w:r>
      <w:r w:rsidRPr="004E5968">
        <w:rPr>
          <w:rFonts w:ascii="TH SarabunPSK" w:hAnsi="TH SarabunPSK" w:cs="TH SarabunPSK"/>
          <w:sz w:val="32"/>
          <w:szCs w:val="32"/>
          <w:cs/>
        </w:rPr>
        <w:lastRenderedPageBreak/>
        <w:t>สามารถที่จะอยู่รอดในยุคโควิด-19 ได้ การจะทำให้บุคลากรในองค์กร ปฏิบัติงานให้มีประสิทธิภาพและบรรลุเป้าหมาย จำเป็นต้องอาศัยปัจจัยที่เกี่ยวข้องกับการทำงานหลายด้านอาทิเช่น สภาพแวดล้อมในการ</w:t>
      </w:r>
      <w:r w:rsidRPr="004E5968">
        <w:rPr>
          <w:rFonts w:ascii="TH SarabunPSK" w:hAnsi="TH SarabunPSK" w:cs="TH SarabunPSK" w:hint="cs"/>
          <w:sz w:val="32"/>
          <w:szCs w:val="32"/>
          <w:cs/>
        </w:rPr>
        <w:t xml:space="preserve">ทำงาน </w:t>
      </w:r>
      <w:r w:rsidRPr="004E5968">
        <w:rPr>
          <w:rFonts w:ascii="TH SarabunPSK" w:hAnsi="TH SarabunPSK" w:cs="TH SarabunPSK"/>
          <w:sz w:val="32"/>
          <w:szCs w:val="32"/>
          <w:cs/>
        </w:rPr>
        <w:t xml:space="preserve">ได้มีทฤษฎีและแนวคิดที่เกี่ยวข้อง อย่างเช่น </w:t>
      </w:r>
      <w:r w:rsidRPr="004E5968">
        <w:rPr>
          <w:rFonts w:ascii="TH SarabunPSK" w:hAnsi="TH SarabunPSK" w:cs="TH SarabunPSK"/>
          <w:sz w:val="32"/>
          <w:szCs w:val="32"/>
        </w:rPr>
        <w:t>Gilmer (</w:t>
      </w:r>
      <w:r w:rsidRPr="004E5968">
        <w:rPr>
          <w:rFonts w:ascii="TH SarabunPSK" w:hAnsi="TH SarabunPSK" w:cs="TH SarabunPSK"/>
          <w:sz w:val="32"/>
          <w:szCs w:val="32"/>
          <w:cs/>
        </w:rPr>
        <w:t>1973) ได้ท</w:t>
      </w:r>
      <w:r w:rsidRPr="004E5968">
        <w:rPr>
          <w:rFonts w:ascii="TH SarabunPSK" w:hAnsi="TH SarabunPSK" w:cs="TH SarabunPSK" w:hint="cs"/>
          <w:sz w:val="32"/>
          <w:szCs w:val="32"/>
          <w:cs/>
        </w:rPr>
        <w:t>ำ</w:t>
      </w:r>
      <w:r w:rsidRPr="004E5968">
        <w:rPr>
          <w:rFonts w:ascii="TH SarabunPSK" w:hAnsi="TH SarabunPSK" w:cs="TH SarabunPSK"/>
          <w:sz w:val="32"/>
          <w:szCs w:val="32"/>
          <w:cs/>
        </w:rPr>
        <w:t>การแบ่งลักษณะของสภาพแวดล้อมในการท</w:t>
      </w:r>
      <w:r w:rsidRPr="004E5968">
        <w:rPr>
          <w:rFonts w:ascii="TH SarabunPSK" w:hAnsi="TH SarabunPSK" w:cs="TH SarabunPSK" w:hint="cs"/>
          <w:sz w:val="32"/>
          <w:szCs w:val="32"/>
          <w:cs/>
        </w:rPr>
        <w:t>ำ</w:t>
      </w:r>
      <w:r w:rsidRPr="004E5968">
        <w:rPr>
          <w:rFonts w:ascii="TH SarabunPSK" w:hAnsi="TH SarabunPSK" w:cs="TH SarabunPSK"/>
          <w:sz w:val="32"/>
          <w:szCs w:val="32"/>
          <w:cs/>
        </w:rPr>
        <w:t>งานไว้ทั้งหมด 10 ด้าน ที่เป็นองค์ประกอบที่เอ</w:t>
      </w:r>
      <w:r w:rsidRPr="004E5968">
        <w:rPr>
          <w:rFonts w:ascii="TH SarabunPSK" w:hAnsi="TH SarabunPSK" w:cs="TH SarabunPSK" w:hint="cs"/>
          <w:sz w:val="32"/>
          <w:szCs w:val="32"/>
          <w:cs/>
        </w:rPr>
        <w:t>ื้</w:t>
      </w:r>
      <w:r w:rsidRPr="004E5968">
        <w:rPr>
          <w:rFonts w:ascii="TH SarabunPSK" w:hAnsi="TH SarabunPSK" w:cs="TH SarabunPSK"/>
          <w:sz w:val="32"/>
          <w:szCs w:val="32"/>
          <w:cs/>
        </w:rPr>
        <w:t>ออ</w:t>
      </w:r>
      <w:r w:rsidRPr="004E5968">
        <w:rPr>
          <w:rFonts w:ascii="TH SarabunPSK" w:hAnsi="TH SarabunPSK" w:cs="TH SarabunPSK" w:hint="cs"/>
          <w:sz w:val="32"/>
          <w:szCs w:val="32"/>
          <w:cs/>
        </w:rPr>
        <w:t>ำ</w:t>
      </w:r>
      <w:r w:rsidRPr="004E5968">
        <w:rPr>
          <w:rFonts w:ascii="TH SarabunPSK" w:hAnsi="TH SarabunPSK" w:cs="TH SarabunPSK"/>
          <w:sz w:val="32"/>
          <w:szCs w:val="32"/>
          <w:cs/>
        </w:rPr>
        <w:t>นวยต่อการปฏิบัติงาน ดังต่อไปนี้ ความมั่นคงปลอดภัย (</w:t>
      </w:r>
      <w:r w:rsidRPr="004E5968">
        <w:rPr>
          <w:rFonts w:ascii="TH SarabunPSK" w:hAnsi="TH SarabunPSK" w:cs="TH SarabunPSK"/>
          <w:sz w:val="32"/>
          <w:szCs w:val="32"/>
        </w:rPr>
        <w:t xml:space="preserve">Security), </w:t>
      </w:r>
      <w:r w:rsidRPr="004E5968">
        <w:rPr>
          <w:rFonts w:ascii="TH SarabunPSK" w:hAnsi="TH SarabunPSK" w:cs="TH SarabunPSK"/>
          <w:sz w:val="32"/>
          <w:szCs w:val="32"/>
          <w:cs/>
        </w:rPr>
        <w:t>โอกาสก้าวหน้าในการท</w:t>
      </w:r>
      <w:r w:rsidRPr="004E5968">
        <w:rPr>
          <w:rFonts w:ascii="TH SarabunPSK" w:hAnsi="TH SarabunPSK" w:cs="TH SarabunPSK" w:hint="cs"/>
          <w:sz w:val="32"/>
          <w:szCs w:val="32"/>
          <w:cs/>
        </w:rPr>
        <w:t>ำ</w:t>
      </w:r>
      <w:r w:rsidRPr="004E5968">
        <w:rPr>
          <w:rFonts w:ascii="TH SarabunPSK" w:hAnsi="TH SarabunPSK" w:cs="TH SarabunPSK"/>
          <w:sz w:val="32"/>
          <w:szCs w:val="32"/>
          <w:cs/>
        </w:rPr>
        <w:t>งาน(</w:t>
      </w:r>
      <w:r w:rsidRPr="004E5968">
        <w:rPr>
          <w:rFonts w:ascii="TH SarabunPSK" w:hAnsi="TH SarabunPSK" w:cs="TH SarabunPSK"/>
          <w:sz w:val="32"/>
          <w:szCs w:val="32"/>
        </w:rPr>
        <w:t xml:space="preserve">Opportunity for Advancement), </w:t>
      </w:r>
      <w:r w:rsidRPr="004E5968">
        <w:rPr>
          <w:rFonts w:ascii="TH SarabunPSK" w:hAnsi="TH SarabunPSK" w:cs="TH SarabunPSK"/>
          <w:sz w:val="32"/>
          <w:szCs w:val="32"/>
          <w:cs/>
        </w:rPr>
        <w:t>องค์กรและการจัดการ (</w:t>
      </w:r>
      <w:r w:rsidRPr="004E5968">
        <w:rPr>
          <w:rFonts w:ascii="TH SarabunPSK" w:hAnsi="TH SarabunPSK" w:cs="TH SarabunPSK"/>
          <w:sz w:val="32"/>
          <w:szCs w:val="32"/>
        </w:rPr>
        <w:t>Company and Management),</w:t>
      </w:r>
      <w:r w:rsidRPr="004E5968">
        <w:rPr>
          <w:rFonts w:ascii="TH SarabunPSK" w:hAnsi="TH SarabunPSK" w:cs="TH SarabunPSK"/>
          <w:sz w:val="32"/>
          <w:szCs w:val="32"/>
          <w:cs/>
        </w:rPr>
        <w:t>การทำงานร่วมกันเป็นทีม ของผู้ปฏิบัติงานระดับปฏิบัติการ ค่าจ้าง (</w:t>
      </w:r>
      <w:r w:rsidRPr="004E5968">
        <w:rPr>
          <w:rFonts w:ascii="TH SarabunPSK" w:hAnsi="TH SarabunPSK" w:cs="TH SarabunPSK"/>
          <w:sz w:val="32"/>
          <w:szCs w:val="32"/>
        </w:rPr>
        <w:t xml:space="preserve">Wages), </w:t>
      </w:r>
      <w:r w:rsidRPr="004E5968">
        <w:rPr>
          <w:rFonts w:ascii="TH SarabunPSK" w:hAnsi="TH SarabunPSK" w:cs="TH SarabunPSK"/>
          <w:sz w:val="32"/>
          <w:szCs w:val="32"/>
          <w:cs/>
        </w:rPr>
        <w:t>คุณลักษณะเฉพาะของงาน (</w:t>
      </w:r>
      <w:r w:rsidRPr="004E5968">
        <w:rPr>
          <w:rFonts w:ascii="TH SarabunPSK" w:hAnsi="TH SarabunPSK" w:cs="TH SarabunPSK"/>
          <w:sz w:val="32"/>
          <w:szCs w:val="32"/>
        </w:rPr>
        <w:t xml:space="preserve">Intrinsic Aspects of the Jobs), </w:t>
      </w:r>
      <w:r w:rsidRPr="004E5968">
        <w:rPr>
          <w:rFonts w:ascii="TH SarabunPSK" w:hAnsi="TH SarabunPSK" w:cs="TH SarabunPSK"/>
          <w:sz w:val="32"/>
          <w:szCs w:val="32"/>
          <w:cs/>
        </w:rPr>
        <w:t>การนิเทศงาน(</w:t>
      </w:r>
      <w:r w:rsidRPr="004E5968">
        <w:rPr>
          <w:rFonts w:ascii="TH SarabunPSK" w:hAnsi="TH SarabunPSK" w:cs="TH SarabunPSK"/>
          <w:sz w:val="32"/>
          <w:szCs w:val="32"/>
        </w:rPr>
        <w:t xml:space="preserve">Supervision), </w:t>
      </w:r>
      <w:r w:rsidRPr="004E5968">
        <w:rPr>
          <w:rFonts w:ascii="TH SarabunPSK" w:hAnsi="TH SarabunPSK" w:cs="TH SarabunPSK"/>
          <w:sz w:val="32"/>
          <w:szCs w:val="32"/>
          <w:cs/>
        </w:rPr>
        <w:t>คุณลักษณะทางสังคมของงาน (</w:t>
      </w:r>
      <w:r w:rsidRPr="004E5968">
        <w:rPr>
          <w:rFonts w:ascii="TH SarabunPSK" w:hAnsi="TH SarabunPSK" w:cs="TH SarabunPSK"/>
          <w:sz w:val="32"/>
          <w:szCs w:val="32"/>
        </w:rPr>
        <w:t xml:space="preserve">Social Aspects of the Jobs), </w:t>
      </w:r>
      <w:r w:rsidRPr="004E5968">
        <w:rPr>
          <w:rFonts w:ascii="TH SarabunPSK" w:hAnsi="TH SarabunPSK" w:cs="TH SarabunPSK"/>
          <w:sz w:val="32"/>
          <w:szCs w:val="32"/>
          <w:cs/>
        </w:rPr>
        <w:t>การติดต่อสื่อสาร(</w:t>
      </w:r>
      <w:r w:rsidRPr="004E5968">
        <w:rPr>
          <w:rFonts w:ascii="TH SarabunPSK" w:hAnsi="TH SarabunPSK" w:cs="TH SarabunPSK"/>
          <w:sz w:val="32"/>
          <w:szCs w:val="32"/>
        </w:rPr>
        <w:t xml:space="preserve">Communication), </w:t>
      </w:r>
      <w:r w:rsidRPr="004E5968">
        <w:rPr>
          <w:rFonts w:ascii="TH SarabunPSK" w:hAnsi="TH SarabunPSK" w:cs="TH SarabunPSK"/>
          <w:sz w:val="32"/>
          <w:szCs w:val="32"/>
          <w:cs/>
        </w:rPr>
        <w:t>สภาพการทางาน (</w:t>
      </w:r>
      <w:r w:rsidRPr="004E5968">
        <w:rPr>
          <w:rFonts w:ascii="TH SarabunPSK" w:hAnsi="TH SarabunPSK" w:cs="TH SarabunPSK"/>
          <w:sz w:val="32"/>
          <w:szCs w:val="32"/>
        </w:rPr>
        <w:t xml:space="preserve">Working Conditions) </w:t>
      </w:r>
      <w:r w:rsidRPr="004E5968">
        <w:rPr>
          <w:rFonts w:ascii="TH SarabunPSK" w:hAnsi="TH SarabunPSK" w:cs="TH SarabunPSK"/>
          <w:sz w:val="32"/>
          <w:szCs w:val="32"/>
          <w:cs/>
        </w:rPr>
        <w:t>และสวัสดิการ หรือผลประโยชน์อื่นที่ได้รับ</w:t>
      </w:r>
      <w:r w:rsidRPr="004E5968">
        <w:rPr>
          <w:rFonts w:ascii="TH SarabunPSK" w:hAnsi="TH SarabunPSK" w:cs="TH SarabunPSK"/>
          <w:sz w:val="32"/>
          <w:szCs w:val="32"/>
        </w:rPr>
        <w:t xml:space="preserve"> </w:t>
      </w:r>
      <w:r w:rsidRPr="004E5968">
        <w:rPr>
          <w:rFonts w:ascii="TH SarabunPSK" w:hAnsi="TH SarabunPSK" w:cs="TH SarabunPSK" w:hint="cs"/>
          <w:sz w:val="32"/>
          <w:szCs w:val="32"/>
          <w:cs/>
        </w:rPr>
        <w:t>นอกจากนี้ยังมี</w:t>
      </w:r>
      <w:r w:rsidRPr="004E5968">
        <w:rPr>
          <w:rFonts w:ascii="TH SarabunPSK" w:hAnsi="TH SarabunPSK" w:cs="TH SarabunPSK"/>
          <w:sz w:val="32"/>
          <w:szCs w:val="32"/>
          <w:cs/>
        </w:rPr>
        <w:t xml:space="preserve">พฤติกรรมการเป็นสมาชิกที่ดีขององค์กรแบ่งออกเป็นหลายองค์ประกอบ โดยแต่ละแนวคิดได้ระบุพฤติกรรมในแต่ละองค์ประกอบแตกต่างกันไป หากพิจารณาถึงความหมายของพฤติกรรมแต่ละองค์ประกอบในแนวคิดเหล่านั้นจะพบว่า พฤติกรรมบางองค์ประกอบมีความคล้ายคลึงหรือมีความซ้ำซ้อนกัน พฤติกรรมการเป็นสมาชิกที่ดีขององค์การตามแนวคิดของ </w:t>
      </w:r>
      <w:r w:rsidRPr="004E5968">
        <w:rPr>
          <w:rFonts w:ascii="TH SarabunPSK" w:hAnsi="TH SarabunPSK" w:cs="TH SarabunPSK"/>
          <w:sz w:val="32"/>
          <w:szCs w:val="32"/>
        </w:rPr>
        <w:t>Organ (</w:t>
      </w:r>
      <w:r w:rsidRPr="004E5968">
        <w:rPr>
          <w:rFonts w:ascii="TH SarabunPSK" w:hAnsi="TH SarabunPSK" w:cs="TH SarabunPSK"/>
          <w:sz w:val="32"/>
          <w:szCs w:val="32"/>
          <w:cs/>
        </w:rPr>
        <w:t>1988) เป็นแนวคิดที่ได้รับการยอมรับในวงกว้าง และมีผู้นำมาศึกษาวิจัยเป็นจำนวนมาก โดยจำแนกพฤติกรรมการเป็นสมาชิกที่ดีขององค์การเป็น 5 องค์ประกอบได้แก่1) การให้ความช่วยเหลือ (</w:t>
      </w:r>
      <w:r w:rsidRPr="004E5968">
        <w:rPr>
          <w:rFonts w:ascii="TH SarabunPSK" w:hAnsi="TH SarabunPSK" w:cs="TH SarabunPSK"/>
          <w:sz w:val="32"/>
          <w:szCs w:val="32"/>
        </w:rPr>
        <w:t xml:space="preserve">Altruism) </w:t>
      </w:r>
      <w:r w:rsidRPr="004E5968">
        <w:rPr>
          <w:rFonts w:ascii="TH SarabunPSK" w:hAnsi="TH SarabunPSK" w:cs="TH SarabunPSK"/>
          <w:sz w:val="32"/>
          <w:szCs w:val="32"/>
          <w:cs/>
        </w:rPr>
        <w:t>2) การคำนึงถึงผู้อื่น (</w:t>
      </w:r>
      <w:r w:rsidRPr="004E5968">
        <w:rPr>
          <w:rFonts w:ascii="TH SarabunPSK" w:hAnsi="TH SarabunPSK" w:cs="TH SarabunPSK"/>
          <w:sz w:val="32"/>
          <w:szCs w:val="32"/>
        </w:rPr>
        <w:t xml:space="preserve">Courtesy) </w:t>
      </w:r>
      <w:r w:rsidRPr="004E5968">
        <w:rPr>
          <w:rFonts w:ascii="TH SarabunPSK" w:hAnsi="TH SarabunPSK" w:cs="TH SarabunPSK"/>
          <w:sz w:val="32"/>
          <w:szCs w:val="32"/>
          <w:cs/>
        </w:rPr>
        <w:t>3) ความอดทนอดกลั้น(</w:t>
      </w:r>
      <w:r w:rsidRPr="004E5968">
        <w:rPr>
          <w:rFonts w:ascii="TH SarabunPSK" w:hAnsi="TH SarabunPSK" w:cs="TH SarabunPSK"/>
          <w:sz w:val="32"/>
          <w:szCs w:val="32"/>
        </w:rPr>
        <w:t xml:space="preserve">Sportsmanship) </w:t>
      </w:r>
      <w:r w:rsidRPr="004E5968">
        <w:rPr>
          <w:rFonts w:ascii="TH SarabunPSK" w:hAnsi="TH SarabunPSK" w:cs="TH SarabunPSK"/>
          <w:sz w:val="32"/>
          <w:szCs w:val="32"/>
          <w:cs/>
        </w:rPr>
        <w:t>4) ความสำนึกต่อหน้าที่ (</w:t>
      </w:r>
      <w:r w:rsidRPr="004E5968">
        <w:rPr>
          <w:rFonts w:ascii="TH SarabunPSK" w:hAnsi="TH SarabunPSK" w:cs="TH SarabunPSK"/>
          <w:sz w:val="32"/>
          <w:szCs w:val="32"/>
        </w:rPr>
        <w:t xml:space="preserve">Conscientiousness) </w:t>
      </w:r>
      <w:r w:rsidRPr="004E5968">
        <w:rPr>
          <w:rFonts w:ascii="TH SarabunPSK" w:hAnsi="TH SarabunPSK" w:cs="TH SarabunPSK"/>
          <w:sz w:val="32"/>
          <w:szCs w:val="32"/>
          <w:cs/>
        </w:rPr>
        <w:t>และ 5) การให้ความร่วมมือ (</w:t>
      </w:r>
      <w:r w:rsidRPr="004E5968">
        <w:rPr>
          <w:rFonts w:ascii="TH SarabunPSK" w:hAnsi="TH SarabunPSK" w:cs="TH SarabunPSK"/>
          <w:sz w:val="32"/>
          <w:szCs w:val="32"/>
        </w:rPr>
        <w:t>Civic Virtue)</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จากการศึกษาแนวคิดพฤติกรรมการเป็นสมาชิกที่ดีขององค์การในแต่ละประเภทองค์การ หรือการศึกษาในลักษณะการวิเคราะห์อภิมาน (</w:t>
      </w:r>
      <w:r w:rsidRPr="004E5968">
        <w:rPr>
          <w:rFonts w:ascii="TH SarabunPSK" w:hAnsi="TH SarabunPSK" w:cs="TH SarabunPSK"/>
          <w:sz w:val="32"/>
          <w:szCs w:val="32"/>
        </w:rPr>
        <w:t>Meta-analysis)</w:t>
      </w:r>
    </w:p>
    <w:p w14:paraId="04B1665D" w14:textId="62808EDD" w:rsidR="004E5968" w:rsidRPr="004E5968" w:rsidRDefault="004E5968" w:rsidP="00EE118A">
      <w:pPr>
        <w:spacing w:after="0"/>
        <w:ind w:firstLine="720"/>
        <w:jc w:val="thaiDistribute"/>
        <w:rPr>
          <w:rFonts w:ascii="TH SarabunPSK" w:hAnsi="TH SarabunPSK" w:cs="TH SarabunPSK"/>
          <w:sz w:val="32"/>
          <w:szCs w:val="32"/>
          <w:cs/>
        </w:rPr>
      </w:pPr>
      <w:r w:rsidRPr="004E5968">
        <w:rPr>
          <w:rFonts w:ascii="TH SarabunPSK" w:hAnsi="TH SarabunPSK" w:cs="TH SarabunPSK"/>
          <w:sz w:val="32"/>
          <w:szCs w:val="32"/>
        </w:rPr>
        <w:t xml:space="preserve"> </w:t>
      </w:r>
      <w:r w:rsidR="00EE118A">
        <w:rPr>
          <w:rFonts w:ascii="TH SarabunPSK" w:hAnsi="TH SarabunPSK" w:cs="TH SarabunPSK"/>
          <w:sz w:val="32"/>
          <w:szCs w:val="32"/>
          <w:cs/>
        </w:rPr>
        <w:t>ได้</w:t>
      </w:r>
      <w:r w:rsidRPr="004E5968">
        <w:rPr>
          <w:rFonts w:ascii="TH SarabunPSK" w:hAnsi="TH SarabunPSK" w:cs="TH SarabunPSK"/>
          <w:sz w:val="32"/>
          <w:szCs w:val="32"/>
          <w:cs/>
        </w:rPr>
        <w:t>สรุปว่าพฤติกรรมการเป็นสมาชิกที่ดีขององค์การเป็นพฤติกรรมที่มีอิทธิพลทางบวกกับประสิทธิผลในการปฏิบัติงานของกลุ่มหรือองค์การ (</w:t>
      </w:r>
      <w:r w:rsidRPr="004E5968">
        <w:rPr>
          <w:rFonts w:ascii="TH SarabunPSK" w:hAnsi="TH SarabunPSK" w:cs="TH SarabunPSK"/>
          <w:sz w:val="32"/>
          <w:szCs w:val="32"/>
        </w:rPr>
        <w:t>Organ and Bateman,</w:t>
      </w:r>
      <w:r w:rsidRPr="004E5968">
        <w:rPr>
          <w:rFonts w:ascii="TH SarabunPSK" w:hAnsi="TH SarabunPSK" w:cs="TH SarabunPSK"/>
          <w:sz w:val="32"/>
          <w:szCs w:val="32"/>
          <w:cs/>
        </w:rPr>
        <w:t>1991</w:t>
      </w:r>
      <w:r w:rsidRPr="004E5968">
        <w:rPr>
          <w:rFonts w:ascii="TH SarabunPSK" w:hAnsi="TH SarabunPSK" w:cs="TH SarabunPSK"/>
          <w:sz w:val="32"/>
          <w:szCs w:val="32"/>
        </w:rPr>
        <w:t xml:space="preserve">; Clegg and Nord, </w:t>
      </w:r>
      <w:r w:rsidRPr="004E5968">
        <w:rPr>
          <w:rFonts w:ascii="TH SarabunPSK" w:hAnsi="TH SarabunPSK" w:cs="TH SarabunPSK"/>
          <w:sz w:val="32"/>
          <w:szCs w:val="32"/>
          <w:cs/>
        </w:rPr>
        <w:t>1996</w:t>
      </w:r>
      <w:r w:rsidRPr="004E5968">
        <w:rPr>
          <w:rFonts w:ascii="TH SarabunPSK" w:hAnsi="TH SarabunPSK" w:cs="TH SarabunPSK"/>
          <w:sz w:val="32"/>
          <w:szCs w:val="32"/>
        </w:rPr>
        <w:t xml:space="preserve">; Organ, </w:t>
      </w:r>
      <w:r w:rsidRPr="004E5968">
        <w:rPr>
          <w:rFonts w:ascii="TH SarabunPSK" w:hAnsi="TH SarabunPSK" w:cs="TH SarabunPSK"/>
          <w:sz w:val="32"/>
          <w:szCs w:val="32"/>
          <w:cs/>
        </w:rPr>
        <w:t>1997</w:t>
      </w:r>
      <w:r w:rsidRPr="004E5968">
        <w:rPr>
          <w:rFonts w:ascii="TH SarabunPSK" w:hAnsi="TH SarabunPSK" w:cs="TH SarabunPSK"/>
          <w:sz w:val="32"/>
          <w:szCs w:val="32"/>
        </w:rPr>
        <w:t xml:space="preserve">; Jewell, </w:t>
      </w:r>
      <w:r w:rsidRPr="004E5968">
        <w:rPr>
          <w:rFonts w:ascii="TH SarabunPSK" w:hAnsi="TH SarabunPSK" w:cs="TH SarabunPSK"/>
          <w:sz w:val="32"/>
          <w:szCs w:val="32"/>
          <w:cs/>
        </w:rPr>
        <w:t>1998</w:t>
      </w:r>
      <w:r w:rsidRPr="004E5968">
        <w:rPr>
          <w:rFonts w:ascii="TH SarabunPSK" w:hAnsi="TH SarabunPSK" w:cs="TH SarabunPSK"/>
          <w:sz w:val="32"/>
          <w:szCs w:val="32"/>
        </w:rPr>
        <w:t xml:space="preserve">; </w:t>
      </w:r>
      <w:proofErr w:type="spellStart"/>
      <w:r w:rsidRPr="004E5968">
        <w:rPr>
          <w:rFonts w:ascii="TH SarabunPSK" w:hAnsi="TH SarabunPSK" w:cs="TH SarabunPSK"/>
          <w:sz w:val="32"/>
          <w:szCs w:val="32"/>
        </w:rPr>
        <w:t>Podsakoff</w:t>
      </w:r>
      <w:proofErr w:type="spellEnd"/>
      <w:r w:rsidRPr="004E5968">
        <w:rPr>
          <w:rFonts w:ascii="TH SarabunPSK" w:hAnsi="TH SarabunPSK" w:cs="TH SarabunPSK"/>
          <w:sz w:val="32"/>
          <w:szCs w:val="32"/>
        </w:rPr>
        <w:t xml:space="preserve"> et al., </w:t>
      </w:r>
      <w:r w:rsidRPr="004E5968">
        <w:rPr>
          <w:rFonts w:ascii="TH SarabunPSK" w:hAnsi="TH SarabunPSK" w:cs="TH SarabunPSK"/>
          <w:sz w:val="32"/>
          <w:szCs w:val="32"/>
          <w:cs/>
        </w:rPr>
        <w:t>2000</w:t>
      </w:r>
      <w:r w:rsidRPr="004E5968">
        <w:rPr>
          <w:rFonts w:ascii="TH SarabunPSK" w:hAnsi="TH SarabunPSK" w:cs="TH SarabunPSK"/>
          <w:sz w:val="32"/>
          <w:szCs w:val="32"/>
        </w:rPr>
        <w:t xml:space="preserve">; </w:t>
      </w:r>
      <w:proofErr w:type="spellStart"/>
      <w:r w:rsidRPr="004E5968">
        <w:rPr>
          <w:rFonts w:ascii="TH SarabunPSK" w:hAnsi="TH SarabunPSK" w:cs="TH SarabunPSK"/>
          <w:sz w:val="32"/>
          <w:szCs w:val="32"/>
        </w:rPr>
        <w:t>Neustrom</w:t>
      </w:r>
      <w:proofErr w:type="spellEnd"/>
      <w:r w:rsidRPr="004E5968">
        <w:rPr>
          <w:rFonts w:ascii="TH SarabunPSK" w:hAnsi="TH SarabunPSK" w:cs="TH SarabunPSK"/>
          <w:sz w:val="32"/>
          <w:szCs w:val="32"/>
        </w:rPr>
        <w:t xml:space="preserve"> </w:t>
      </w:r>
      <w:proofErr w:type="spellStart"/>
      <w:r w:rsidRPr="004E5968">
        <w:rPr>
          <w:rFonts w:ascii="TH SarabunPSK" w:hAnsi="TH SarabunPSK" w:cs="TH SarabunPSK"/>
          <w:sz w:val="32"/>
          <w:szCs w:val="32"/>
        </w:rPr>
        <w:t>andDavis</w:t>
      </w:r>
      <w:proofErr w:type="spellEnd"/>
      <w:r w:rsidRPr="004E5968">
        <w:rPr>
          <w:rFonts w:ascii="TH SarabunPSK" w:hAnsi="TH SarabunPSK" w:cs="TH SarabunPSK"/>
          <w:sz w:val="32"/>
          <w:szCs w:val="32"/>
        </w:rPr>
        <w:t xml:space="preserve">, </w:t>
      </w:r>
      <w:r w:rsidRPr="004E5968">
        <w:rPr>
          <w:rFonts w:ascii="TH SarabunPSK" w:hAnsi="TH SarabunPSK" w:cs="TH SarabunPSK"/>
          <w:sz w:val="32"/>
          <w:szCs w:val="32"/>
          <w:cs/>
        </w:rPr>
        <w:t>2002</w:t>
      </w:r>
      <w:r w:rsidRPr="004E5968">
        <w:rPr>
          <w:rFonts w:ascii="TH SarabunPSK" w:hAnsi="TH SarabunPSK" w:cs="TH SarabunPSK"/>
          <w:sz w:val="32"/>
          <w:szCs w:val="32"/>
        </w:rPr>
        <w:t xml:space="preserve">; George and Jones, </w:t>
      </w:r>
      <w:r w:rsidRPr="004E5968">
        <w:rPr>
          <w:rFonts w:ascii="TH SarabunPSK" w:hAnsi="TH SarabunPSK" w:cs="TH SarabunPSK"/>
          <w:sz w:val="32"/>
          <w:szCs w:val="32"/>
          <w:cs/>
        </w:rPr>
        <w:t>2002</w:t>
      </w:r>
      <w:r w:rsidRPr="004E5968">
        <w:rPr>
          <w:rFonts w:ascii="TH SarabunPSK" w:hAnsi="TH SarabunPSK" w:cs="TH SarabunPSK"/>
          <w:sz w:val="32"/>
          <w:szCs w:val="32"/>
        </w:rPr>
        <w:t xml:space="preserve">; Spector, </w:t>
      </w:r>
      <w:r w:rsidRPr="004E5968">
        <w:rPr>
          <w:rFonts w:ascii="TH SarabunPSK" w:hAnsi="TH SarabunPSK" w:cs="TH SarabunPSK"/>
          <w:sz w:val="32"/>
          <w:szCs w:val="32"/>
          <w:cs/>
        </w:rPr>
        <w:t>2003</w:t>
      </w:r>
      <w:r w:rsidRPr="004E5968">
        <w:rPr>
          <w:rFonts w:ascii="TH SarabunPSK" w:hAnsi="TH SarabunPSK" w:cs="TH SarabunPSK"/>
          <w:sz w:val="32"/>
          <w:szCs w:val="32"/>
        </w:rPr>
        <w:t xml:space="preserve">; Nielsen et al., </w:t>
      </w:r>
      <w:r w:rsidRPr="004E5968">
        <w:rPr>
          <w:rFonts w:ascii="TH SarabunPSK" w:hAnsi="TH SarabunPSK" w:cs="TH SarabunPSK"/>
          <w:sz w:val="32"/>
          <w:szCs w:val="32"/>
          <w:cs/>
        </w:rPr>
        <w:t>2009) โดยพฤติกรรมการเป็นสมาชิกที่ดีขององค์การจะทำให้ระบบสังคมในองค์การดำเนินไปด้วยความราบรื่น ลดความขัดแย้งเพิ่มประสิทธิภาพในการปฏิบัติงานและมีอิทธิพลต่อประสิทธิผลขององค์การ (</w:t>
      </w:r>
      <w:proofErr w:type="spellStart"/>
      <w:r w:rsidRPr="004E5968">
        <w:rPr>
          <w:rFonts w:ascii="TH SarabunPSK" w:hAnsi="TH SarabunPSK" w:cs="TH SarabunPSK"/>
          <w:sz w:val="32"/>
          <w:szCs w:val="32"/>
        </w:rPr>
        <w:t>Podsakoff</w:t>
      </w:r>
      <w:proofErr w:type="spellEnd"/>
      <w:r w:rsidRPr="004E5968">
        <w:rPr>
          <w:rFonts w:ascii="TH SarabunPSK" w:hAnsi="TH SarabunPSK" w:cs="TH SarabunPSK"/>
          <w:sz w:val="32"/>
          <w:szCs w:val="32"/>
        </w:rPr>
        <w:t xml:space="preserve"> et al, </w:t>
      </w:r>
      <w:r w:rsidRPr="004E5968">
        <w:rPr>
          <w:rFonts w:ascii="TH SarabunPSK" w:hAnsi="TH SarabunPSK" w:cs="TH SarabunPSK"/>
          <w:sz w:val="32"/>
          <w:szCs w:val="32"/>
          <w:cs/>
        </w:rPr>
        <w:t>2009)</w:t>
      </w:r>
      <w:r w:rsidR="00EE118A">
        <w:rPr>
          <w:rFonts w:ascii="TH SarabunPSK" w:hAnsi="TH SarabunPSK" w:cs="TH SarabunPSK" w:hint="cs"/>
          <w:sz w:val="32"/>
          <w:szCs w:val="32"/>
          <w:cs/>
        </w:rPr>
        <w:t xml:space="preserve"> </w:t>
      </w:r>
      <w:r w:rsidRPr="004E5968">
        <w:rPr>
          <w:rFonts w:ascii="TH SarabunPSK" w:hAnsi="TH SarabunPSK" w:cs="TH SarabunPSK"/>
          <w:sz w:val="32"/>
          <w:szCs w:val="32"/>
          <w:cs/>
        </w:rPr>
        <w:t>เพื่อให้องค์กรดำรงอยู่รอดในระยะยาว และสามารถปฏิบัติงานได้อย่างมีประสิทธิภาพ ในสถานการณ์โควิด-19  การประกอบธุรกิจใดๆนั้นจะต้องอาศัยปัจจัยองค์รวมหลายประการเพื่อนำไปสู่ความสำเร็จ โดยเฉพาะอย่างยิ่งในเรื่องการจัดการองค์กร ตลอดจนพฤติกรรมการทำงานให้มีประสิทธิภาพของบุคคลากรในบริษัทฯ ซึ่งเป็นปัจจัยนำสู่ไปความสำเร็จขององค์กร</w:t>
      </w:r>
    </w:p>
    <w:p w14:paraId="24B0A4E6" w14:textId="3AE2AFC4" w:rsidR="004E5968" w:rsidRPr="004E5968" w:rsidRDefault="004E5968" w:rsidP="00EE118A">
      <w:pPr>
        <w:spacing w:after="0"/>
        <w:ind w:firstLine="720"/>
        <w:jc w:val="thaiDistribute"/>
        <w:rPr>
          <w:rFonts w:ascii="TH SarabunPSK" w:hAnsi="TH SarabunPSK" w:cs="TH SarabunPSK"/>
          <w:sz w:val="36"/>
          <w:szCs w:val="36"/>
        </w:rPr>
      </w:pPr>
      <w:r w:rsidRPr="004E5968">
        <w:rPr>
          <w:rFonts w:ascii="TH SarabunPSK" w:hAnsi="TH SarabunPSK" w:cs="TH SarabunPSK" w:hint="cs"/>
          <w:sz w:val="32"/>
          <w:szCs w:val="32"/>
          <w:cs/>
        </w:rPr>
        <w:lastRenderedPageBreak/>
        <w:t xml:space="preserve">จากที่กล่าวมาข้างต้น </w:t>
      </w:r>
      <w:r w:rsidRPr="004E5968">
        <w:rPr>
          <w:rFonts w:ascii="TH SarabunPSK" w:hAnsi="TH SarabunPSK" w:cs="TH SarabunPSK"/>
          <w:sz w:val="32"/>
          <w:szCs w:val="32"/>
          <w:cs/>
        </w:rPr>
        <w:t>ผู้วิจัยจึง</w:t>
      </w:r>
      <w:r w:rsidRPr="004E5968">
        <w:rPr>
          <w:rFonts w:ascii="TH SarabunPSK" w:hAnsi="TH SarabunPSK" w:cs="TH SarabunPSK" w:hint="cs"/>
          <w:sz w:val="32"/>
          <w:szCs w:val="32"/>
          <w:cs/>
        </w:rPr>
        <w:t>จึงมีความสนใจที่จะ</w:t>
      </w:r>
      <w:r w:rsidRPr="004E5968">
        <w:rPr>
          <w:rFonts w:ascii="TH SarabunPSK" w:hAnsi="TH SarabunPSK" w:cs="TH SarabunPSK"/>
          <w:sz w:val="32"/>
          <w:szCs w:val="32"/>
          <w:cs/>
        </w:rPr>
        <w:t>ศึกษาปัจจัยที่ส่งผลต่อพฤติกรรมการทำงานของพนักงานฝ่ายผลิตคนไทย บริษัท</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แอนด์</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  ในช่วง</w:t>
      </w:r>
      <w:r w:rsidR="00594AB3">
        <w:rPr>
          <w:rFonts w:ascii="TH SarabunPSK" w:hAnsi="TH SarabunPSK" w:cs="TH SarabunPSK" w:hint="cs"/>
          <w:sz w:val="32"/>
          <w:szCs w:val="32"/>
          <w:cs/>
        </w:rPr>
        <w:t>หลัง</w:t>
      </w:r>
      <w:r w:rsidRPr="004E5968">
        <w:rPr>
          <w:rFonts w:ascii="TH SarabunPSK" w:hAnsi="TH SarabunPSK" w:cs="TH SarabunPSK"/>
          <w:sz w:val="32"/>
          <w:szCs w:val="32"/>
          <w:cs/>
        </w:rPr>
        <w:t>สถานการณ์โควิด-19</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เพื่อให้ผู้บริหารหรือบุคลากรในองค์กร</w:t>
      </w:r>
      <w:r w:rsidRPr="004E5968">
        <w:rPr>
          <w:rFonts w:ascii="TH SarabunPSK" w:hAnsi="TH SarabunPSK" w:cs="TH SarabunPSK" w:hint="cs"/>
          <w:sz w:val="32"/>
          <w:szCs w:val="32"/>
          <w:cs/>
        </w:rPr>
        <w:t>สามารถ</w:t>
      </w:r>
      <w:r w:rsidRPr="004E5968">
        <w:rPr>
          <w:rFonts w:ascii="TH SarabunPSK" w:hAnsi="TH SarabunPSK" w:cs="TH SarabunPSK"/>
          <w:sz w:val="32"/>
          <w:szCs w:val="32"/>
          <w:cs/>
        </w:rPr>
        <w:t>นำข้อมูลไปใช้ประโยชน์ในการทำงาน ทำให้การดำเนินธุรกิจของบริษัทเติบโต ยอดขายของบริษัทเ</w:t>
      </w:r>
      <w:r w:rsidRPr="004E5968">
        <w:rPr>
          <w:rFonts w:ascii="TH SarabunPSK" w:hAnsi="TH SarabunPSK" w:cs="TH SarabunPSK" w:hint="cs"/>
          <w:sz w:val="32"/>
          <w:szCs w:val="32"/>
          <w:cs/>
        </w:rPr>
        <w:t>พิ่มขึ้น</w:t>
      </w:r>
      <w:r w:rsidRPr="004E5968">
        <w:rPr>
          <w:rFonts w:ascii="TH SarabunPSK" w:hAnsi="TH SarabunPSK" w:cs="TH SarabunPSK"/>
          <w:sz w:val="32"/>
          <w:szCs w:val="32"/>
          <w:cs/>
        </w:rPr>
        <w:t xml:space="preserve">และเพื่อเป็นการพัฒนาขีดความสามารถขององค์กร </w:t>
      </w:r>
      <w:r w:rsidRPr="004E5968">
        <w:rPr>
          <w:rFonts w:ascii="TH SarabunPSK" w:hAnsi="TH SarabunPSK" w:cs="TH SarabunPSK" w:hint="cs"/>
          <w:sz w:val="32"/>
          <w:szCs w:val="32"/>
          <w:cs/>
        </w:rPr>
        <w:t>นำไปสู่ความก้าวหน้าในการพัฒนาองค์กรต่อไปในอนาคต</w:t>
      </w:r>
    </w:p>
    <w:p w14:paraId="27B2DE5A" w14:textId="77777777" w:rsidR="004E5968" w:rsidRDefault="004E5968" w:rsidP="004E5968">
      <w:pPr>
        <w:spacing w:after="0"/>
        <w:jc w:val="thaiDistribute"/>
        <w:rPr>
          <w:rFonts w:ascii="TH SarabunPSK" w:hAnsi="TH SarabunPSK" w:cs="TH SarabunPSK"/>
          <w:b/>
          <w:bCs/>
          <w:sz w:val="36"/>
          <w:szCs w:val="36"/>
        </w:rPr>
      </w:pPr>
      <w:r w:rsidRPr="004E5968">
        <w:rPr>
          <w:rFonts w:ascii="TH SarabunPSK" w:hAnsi="TH SarabunPSK" w:cs="TH SarabunPSK"/>
          <w:b/>
          <w:bCs/>
          <w:sz w:val="36"/>
          <w:szCs w:val="36"/>
          <w:cs/>
        </w:rPr>
        <w:t>1.</w:t>
      </w:r>
      <w:r w:rsidRPr="004E5968">
        <w:rPr>
          <w:rFonts w:ascii="TH SarabunPSK" w:hAnsi="TH SarabunPSK" w:cs="TH SarabunPSK" w:hint="cs"/>
          <w:b/>
          <w:bCs/>
          <w:sz w:val="36"/>
          <w:szCs w:val="36"/>
          <w:cs/>
        </w:rPr>
        <w:t>2</w:t>
      </w:r>
      <w:r w:rsidRPr="004E5968">
        <w:rPr>
          <w:rFonts w:ascii="TH SarabunPSK" w:hAnsi="TH SarabunPSK" w:cs="TH SarabunPSK"/>
          <w:b/>
          <w:bCs/>
          <w:sz w:val="36"/>
          <w:szCs w:val="36"/>
          <w:cs/>
        </w:rPr>
        <w:t xml:space="preserve"> วัตถุประสงค์ของการวิจัย</w:t>
      </w:r>
    </w:p>
    <w:p w14:paraId="6D80036F" w14:textId="1428C7A4" w:rsidR="00EE118A" w:rsidRPr="004E5968" w:rsidRDefault="00EE118A" w:rsidP="004E5968">
      <w:pPr>
        <w:spacing w:after="0"/>
        <w:jc w:val="thaiDistribute"/>
        <w:rPr>
          <w:rFonts w:ascii="TH SarabunPSK" w:hAnsi="TH SarabunPSK" w:cs="TH SarabunPSK"/>
          <w:b/>
          <w:bCs/>
          <w:sz w:val="36"/>
          <w:szCs w:val="36"/>
        </w:rPr>
      </w:pPr>
      <w:r>
        <w:rPr>
          <w:rFonts w:ascii="TH SarabunPSK" w:hAnsi="TH SarabunPSK" w:cs="TH SarabunPSK" w:hint="cs"/>
          <w:sz w:val="32"/>
          <w:szCs w:val="32"/>
          <w:cs/>
        </w:rPr>
        <w:t xml:space="preserve">1. </w:t>
      </w:r>
      <w:r w:rsidRPr="008D75A9">
        <w:rPr>
          <w:rFonts w:ascii="TH SarabunPSK" w:hAnsi="TH SarabunPSK" w:cs="TH SarabunPSK"/>
          <w:sz w:val="32"/>
          <w:szCs w:val="32"/>
          <w:cs/>
        </w:rPr>
        <w:t>เพื่อศึกษาสภาพการทำงานที่ส่งผลต่อพฤติกรรมการทำงานของพนักงานฝ่ายผลิตคนไทย บริษัท</w:t>
      </w:r>
      <w:proofErr w:type="spellStart"/>
      <w:r w:rsidRPr="008D75A9">
        <w:rPr>
          <w:rFonts w:ascii="TH SarabunPSK" w:hAnsi="TH SarabunPSK" w:cs="TH SarabunPSK"/>
          <w:sz w:val="32"/>
          <w:szCs w:val="32"/>
          <w:cs/>
        </w:rPr>
        <w:t>เอส</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แพ็ค</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แอนด์</w:t>
      </w:r>
      <w:proofErr w:type="spellEnd"/>
      <w:r w:rsidRPr="008D75A9">
        <w:rPr>
          <w:rFonts w:ascii="TH SarabunPSK" w:hAnsi="TH SarabunPSK" w:cs="TH SarabunPSK"/>
          <w:sz w:val="32"/>
          <w:szCs w:val="32"/>
          <w:cs/>
        </w:rPr>
        <w:t xml:space="preserve"> </w:t>
      </w:r>
      <w:proofErr w:type="spellStart"/>
      <w:r w:rsidRPr="008D75A9">
        <w:rPr>
          <w:rFonts w:ascii="TH SarabunPSK" w:hAnsi="TH SarabunPSK" w:cs="TH SarabunPSK"/>
          <w:sz w:val="32"/>
          <w:szCs w:val="32"/>
          <w:cs/>
        </w:rPr>
        <w:t>พริ้นท์</w:t>
      </w:r>
      <w:proofErr w:type="spellEnd"/>
      <w:r w:rsidRPr="008D75A9">
        <w:rPr>
          <w:rFonts w:ascii="TH SarabunPSK" w:hAnsi="TH SarabunPSK" w:cs="TH SarabunPSK"/>
          <w:sz w:val="32"/>
          <w:szCs w:val="32"/>
          <w:cs/>
        </w:rPr>
        <w:t xml:space="preserve"> จำกัด (มหาชน)  หลังสถานการณ์โควิด-19</w:t>
      </w:r>
    </w:p>
    <w:p w14:paraId="36265874" w14:textId="7ADAAAA6" w:rsidR="004E5968" w:rsidRPr="004E5968" w:rsidRDefault="00EE118A" w:rsidP="004E5968">
      <w:pPr>
        <w:spacing w:after="0"/>
        <w:jc w:val="thaiDistribute"/>
        <w:rPr>
          <w:rFonts w:ascii="TH SarabunPSK" w:hAnsi="TH SarabunPSK" w:cs="TH SarabunPSK"/>
          <w:sz w:val="32"/>
          <w:szCs w:val="32"/>
        </w:rPr>
      </w:pPr>
      <w:r>
        <w:rPr>
          <w:rFonts w:ascii="TH SarabunPSK" w:hAnsi="TH SarabunPSK" w:cs="TH SarabunPSK" w:hint="cs"/>
          <w:sz w:val="32"/>
          <w:szCs w:val="32"/>
          <w:cs/>
        </w:rPr>
        <w:t>2.</w:t>
      </w:r>
      <w:r w:rsidR="004E5968" w:rsidRPr="004E5968">
        <w:rPr>
          <w:rFonts w:ascii="TH SarabunPSK" w:hAnsi="TH SarabunPSK" w:cs="TH SarabunPSK" w:hint="cs"/>
          <w:sz w:val="32"/>
          <w:szCs w:val="32"/>
          <w:cs/>
        </w:rPr>
        <w:t xml:space="preserve"> </w:t>
      </w:r>
      <w:r w:rsidR="00B91A78">
        <w:rPr>
          <w:rFonts w:ascii="TH SarabunPSK" w:hAnsi="TH SarabunPSK" w:cs="TH SarabunPSK" w:hint="cs"/>
          <w:sz w:val="32"/>
          <w:szCs w:val="32"/>
          <w:cs/>
        </w:rPr>
        <w:t>เพื่อศึกษา</w:t>
      </w:r>
      <w:r w:rsidR="004E5968" w:rsidRPr="004E5968">
        <w:rPr>
          <w:rFonts w:ascii="TH SarabunPSK" w:hAnsi="TH SarabunPSK" w:cs="TH SarabunPSK"/>
          <w:sz w:val="32"/>
          <w:szCs w:val="32"/>
          <w:cs/>
        </w:rPr>
        <w:t>ปัจจัย</w:t>
      </w:r>
      <w:r w:rsidR="004E5968" w:rsidRPr="004E5968">
        <w:rPr>
          <w:rFonts w:ascii="TH SarabunPSK" w:hAnsi="TH SarabunPSK" w:cs="TH SarabunPSK" w:hint="cs"/>
          <w:sz w:val="32"/>
          <w:szCs w:val="32"/>
          <w:cs/>
        </w:rPr>
        <w:t>สภาพแวดล้อม</w:t>
      </w:r>
      <w:r w:rsidR="004E5968" w:rsidRPr="004E5968">
        <w:rPr>
          <w:rFonts w:ascii="TH SarabunPSK" w:hAnsi="TH SarabunPSK" w:cs="TH SarabunPSK"/>
          <w:sz w:val="32"/>
          <w:szCs w:val="32"/>
          <w:cs/>
        </w:rPr>
        <w:t>ที่ส่งผลต่อพฤติกรรมการทำงานของพนักงานฝ่ายผลิตคนไทย บริษัท</w:t>
      </w:r>
      <w:proofErr w:type="spellStart"/>
      <w:r w:rsidR="004E5968" w:rsidRPr="004E5968">
        <w:rPr>
          <w:rFonts w:ascii="TH SarabunPSK" w:hAnsi="TH SarabunPSK" w:cs="TH SarabunPSK"/>
          <w:sz w:val="32"/>
          <w:szCs w:val="32"/>
          <w:cs/>
        </w:rPr>
        <w:t>เอส</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แพ็ค</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แอนด์</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พริ้นท์</w:t>
      </w:r>
      <w:proofErr w:type="spellEnd"/>
      <w:r w:rsidR="004E5968" w:rsidRPr="004E5968">
        <w:rPr>
          <w:rFonts w:ascii="TH SarabunPSK" w:hAnsi="TH SarabunPSK" w:cs="TH SarabunPSK"/>
          <w:sz w:val="32"/>
          <w:szCs w:val="32"/>
          <w:cs/>
        </w:rPr>
        <w:t xml:space="preserve"> จำกัด (มหาชน) </w:t>
      </w:r>
      <w:r w:rsidR="004E5968" w:rsidRPr="004E5968">
        <w:rPr>
          <w:rFonts w:ascii="TH SarabunPSK" w:hAnsi="TH SarabunPSK" w:cs="TH SarabunPSK" w:hint="cs"/>
          <w:sz w:val="32"/>
          <w:szCs w:val="32"/>
          <w:cs/>
        </w:rPr>
        <w:t>หลัง</w:t>
      </w:r>
      <w:r w:rsidR="004E5968" w:rsidRPr="004E5968">
        <w:rPr>
          <w:rFonts w:ascii="TH SarabunPSK" w:hAnsi="TH SarabunPSK" w:cs="TH SarabunPSK"/>
          <w:sz w:val="32"/>
          <w:szCs w:val="32"/>
          <w:cs/>
        </w:rPr>
        <w:t>สถานการณ์โควิด-</w:t>
      </w:r>
      <w:r w:rsidR="004E5968" w:rsidRPr="004E5968">
        <w:rPr>
          <w:rFonts w:ascii="TH SarabunPSK" w:hAnsi="TH SarabunPSK" w:cs="TH SarabunPSK"/>
          <w:sz w:val="32"/>
          <w:szCs w:val="32"/>
        </w:rPr>
        <w:t>19</w:t>
      </w:r>
    </w:p>
    <w:p w14:paraId="781C2B82" w14:textId="75A42EFB" w:rsidR="004E5968" w:rsidRPr="004E5968" w:rsidRDefault="00EE118A" w:rsidP="004E5968">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B91A78">
        <w:rPr>
          <w:rFonts w:ascii="TH SarabunPSK" w:hAnsi="TH SarabunPSK" w:cs="TH SarabunPSK" w:hint="cs"/>
          <w:sz w:val="32"/>
          <w:szCs w:val="32"/>
          <w:cs/>
        </w:rPr>
        <w:t>เพื่อศึกษา</w:t>
      </w:r>
      <w:r w:rsidR="004E5968" w:rsidRPr="004E5968">
        <w:rPr>
          <w:rFonts w:ascii="TH SarabunPSK" w:hAnsi="TH SarabunPSK" w:cs="TH SarabunPSK"/>
          <w:sz w:val="32"/>
          <w:szCs w:val="32"/>
          <w:cs/>
        </w:rPr>
        <w:t>พฤติกรรมการเป็นสมาชิกที่ดีขององค์กรที่ส่งผลต่อพฤติกรรมการทำงานของพนักงานฝ่ายผลิตคนไทย บริษัท</w:t>
      </w:r>
      <w:proofErr w:type="spellStart"/>
      <w:r w:rsidR="004E5968" w:rsidRPr="004E5968">
        <w:rPr>
          <w:rFonts w:ascii="TH SarabunPSK" w:hAnsi="TH SarabunPSK" w:cs="TH SarabunPSK"/>
          <w:sz w:val="32"/>
          <w:szCs w:val="32"/>
          <w:cs/>
        </w:rPr>
        <w:t>เอส</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แพ็ค</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แอนด์</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พริ้นท์</w:t>
      </w:r>
      <w:proofErr w:type="spellEnd"/>
      <w:r w:rsidR="004E5968" w:rsidRPr="004E5968">
        <w:rPr>
          <w:rFonts w:ascii="TH SarabunPSK" w:hAnsi="TH SarabunPSK" w:cs="TH SarabunPSK"/>
          <w:sz w:val="32"/>
          <w:szCs w:val="32"/>
          <w:cs/>
        </w:rPr>
        <w:t xml:space="preserve"> จำกัด (มหาชน)  </w:t>
      </w:r>
      <w:r w:rsidR="004E5968" w:rsidRPr="004E5968">
        <w:rPr>
          <w:rFonts w:ascii="TH SarabunPSK" w:hAnsi="TH SarabunPSK" w:cs="TH SarabunPSK" w:hint="cs"/>
          <w:sz w:val="32"/>
          <w:szCs w:val="32"/>
          <w:cs/>
        </w:rPr>
        <w:t>หลัง</w:t>
      </w:r>
      <w:r w:rsidR="004E5968" w:rsidRPr="004E5968">
        <w:rPr>
          <w:rFonts w:ascii="TH SarabunPSK" w:hAnsi="TH SarabunPSK" w:cs="TH SarabunPSK"/>
          <w:sz w:val="32"/>
          <w:szCs w:val="32"/>
          <w:cs/>
        </w:rPr>
        <w:t>สถานการณ์โควิด-19</w:t>
      </w:r>
    </w:p>
    <w:p w14:paraId="6BBE2478" w14:textId="0303F0EF" w:rsidR="004E5968" w:rsidRDefault="00EE118A" w:rsidP="004E5968">
      <w:pPr>
        <w:spacing w:after="0"/>
        <w:jc w:val="thaiDistribute"/>
        <w:rPr>
          <w:rFonts w:ascii="TH SarabunPSK" w:hAnsi="TH SarabunPSK" w:cs="TH SarabunPSK"/>
          <w:sz w:val="32"/>
          <w:szCs w:val="32"/>
        </w:rPr>
      </w:pPr>
      <w:r>
        <w:rPr>
          <w:rFonts w:ascii="TH SarabunPSK" w:hAnsi="TH SarabunPSK" w:cs="TH SarabunPSK" w:hint="cs"/>
          <w:sz w:val="32"/>
          <w:szCs w:val="32"/>
          <w:cs/>
        </w:rPr>
        <w:t>4.</w:t>
      </w:r>
      <w:r w:rsidR="004E5968" w:rsidRPr="004E5968">
        <w:rPr>
          <w:rFonts w:ascii="TH SarabunPSK" w:hAnsi="TH SarabunPSK" w:cs="TH SarabunPSK" w:hint="cs"/>
          <w:sz w:val="32"/>
          <w:szCs w:val="32"/>
          <w:cs/>
        </w:rPr>
        <w:t xml:space="preserve"> </w:t>
      </w:r>
      <w:r w:rsidR="00B91A78">
        <w:rPr>
          <w:rFonts w:ascii="TH SarabunPSK" w:hAnsi="TH SarabunPSK" w:cs="TH SarabunPSK" w:hint="cs"/>
          <w:sz w:val="32"/>
          <w:szCs w:val="32"/>
          <w:cs/>
        </w:rPr>
        <w:t>เพื่อศึกษา</w:t>
      </w:r>
      <w:r w:rsidR="004E5968" w:rsidRPr="004E5968">
        <w:rPr>
          <w:rFonts w:ascii="TH SarabunPSK" w:hAnsi="TH SarabunPSK" w:cs="TH SarabunPSK" w:hint="cs"/>
          <w:sz w:val="32"/>
          <w:szCs w:val="32"/>
          <w:cs/>
        </w:rPr>
        <w:t>สถานการณ์โควิดที่ส่งผลต่อ</w:t>
      </w:r>
      <w:r w:rsidR="004E5968" w:rsidRPr="004E5968">
        <w:rPr>
          <w:rFonts w:ascii="TH SarabunPSK" w:hAnsi="TH SarabunPSK" w:cs="TH SarabunPSK"/>
          <w:sz w:val="32"/>
          <w:szCs w:val="32"/>
          <w:cs/>
        </w:rPr>
        <w:t>พฤติกรรมการทำงานของพนักงานฝ่ายผลิตคนไท</w:t>
      </w:r>
      <w:r w:rsidR="004E5968" w:rsidRPr="004E5968">
        <w:rPr>
          <w:rFonts w:ascii="TH SarabunPSK" w:hAnsi="TH SarabunPSK" w:cs="TH SarabunPSK" w:hint="cs"/>
          <w:sz w:val="32"/>
          <w:szCs w:val="32"/>
          <w:cs/>
        </w:rPr>
        <w:t>ย</w:t>
      </w:r>
      <w:r w:rsidR="004E5968" w:rsidRPr="004E5968">
        <w:rPr>
          <w:rFonts w:ascii="TH SarabunPSK" w:hAnsi="TH SarabunPSK" w:cs="TH SarabunPSK"/>
          <w:sz w:val="32"/>
          <w:szCs w:val="32"/>
          <w:cs/>
        </w:rPr>
        <w:t xml:space="preserve"> บริษัท</w:t>
      </w:r>
      <w:proofErr w:type="spellStart"/>
      <w:r w:rsidR="004E5968" w:rsidRPr="004E5968">
        <w:rPr>
          <w:rFonts w:ascii="TH SarabunPSK" w:hAnsi="TH SarabunPSK" w:cs="TH SarabunPSK"/>
          <w:sz w:val="32"/>
          <w:szCs w:val="32"/>
          <w:cs/>
        </w:rPr>
        <w:t>เอส</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แพ็ค</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แอนด์</w:t>
      </w:r>
      <w:proofErr w:type="spellEnd"/>
      <w:r w:rsidR="004E5968" w:rsidRPr="004E5968">
        <w:rPr>
          <w:rFonts w:ascii="TH SarabunPSK" w:hAnsi="TH SarabunPSK" w:cs="TH SarabunPSK"/>
          <w:sz w:val="32"/>
          <w:szCs w:val="32"/>
          <w:cs/>
        </w:rPr>
        <w:t xml:space="preserve"> </w:t>
      </w:r>
      <w:proofErr w:type="spellStart"/>
      <w:r w:rsidR="004E5968" w:rsidRPr="004E5968">
        <w:rPr>
          <w:rFonts w:ascii="TH SarabunPSK" w:hAnsi="TH SarabunPSK" w:cs="TH SarabunPSK"/>
          <w:sz w:val="32"/>
          <w:szCs w:val="32"/>
          <w:cs/>
        </w:rPr>
        <w:t>พริ้นท์</w:t>
      </w:r>
      <w:proofErr w:type="spellEnd"/>
      <w:r w:rsidR="004E5968" w:rsidRPr="004E5968">
        <w:rPr>
          <w:rFonts w:ascii="TH SarabunPSK" w:hAnsi="TH SarabunPSK" w:cs="TH SarabunPSK"/>
          <w:sz w:val="32"/>
          <w:szCs w:val="32"/>
          <w:cs/>
        </w:rPr>
        <w:t xml:space="preserve"> จำกัด (มหาชน)  </w:t>
      </w:r>
      <w:r w:rsidR="004E5968" w:rsidRPr="004E5968">
        <w:rPr>
          <w:rFonts w:ascii="TH SarabunPSK" w:hAnsi="TH SarabunPSK" w:cs="TH SarabunPSK" w:hint="cs"/>
          <w:sz w:val="32"/>
          <w:szCs w:val="32"/>
          <w:cs/>
        </w:rPr>
        <w:t>หลัง</w:t>
      </w:r>
      <w:r w:rsidR="004E5968" w:rsidRPr="004E5968">
        <w:rPr>
          <w:rFonts w:ascii="TH SarabunPSK" w:hAnsi="TH SarabunPSK" w:cs="TH SarabunPSK"/>
          <w:sz w:val="32"/>
          <w:szCs w:val="32"/>
          <w:cs/>
        </w:rPr>
        <w:t>สถานการณ์โควิด-19</w:t>
      </w:r>
    </w:p>
    <w:p w14:paraId="7889EE60" w14:textId="77777777" w:rsidR="004E5968" w:rsidRPr="004E5968" w:rsidRDefault="004E5968" w:rsidP="004E5968">
      <w:pPr>
        <w:spacing w:after="0"/>
        <w:rPr>
          <w:rFonts w:ascii="TH SarabunPSK" w:hAnsi="TH SarabunPSK" w:cs="TH SarabunPSK"/>
          <w:b/>
          <w:bCs/>
          <w:sz w:val="28"/>
          <w:szCs w:val="36"/>
        </w:rPr>
      </w:pPr>
      <w:r w:rsidRPr="004E5968">
        <w:rPr>
          <w:rFonts w:ascii="TH SarabunPSK" w:hAnsi="TH SarabunPSK" w:cs="TH SarabunPSK"/>
          <w:b/>
          <w:bCs/>
          <w:sz w:val="28"/>
          <w:szCs w:val="36"/>
          <w:cs/>
        </w:rPr>
        <w:t>1.</w:t>
      </w:r>
      <w:r w:rsidRPr="004E5968">
        <w:rPr>
          <w:rFonts w:ascii="TH SarabunPSK" w:hAnsi="TH SarabunPSK" w:cs="TH SarabunPSK" w:hint="cs"/>
          <w:b/>
          <w:bCs/>
          <w:sz w:val="28"/>
          <w:szCs w:val="36"/>
          <w:cs/>
        </w:rPr>
        <w:t xml:space="preserve">3 </w:t>
      </w:r>
      <w:r w:rsidRPr="004E5968">
        <w:rPr>
          <w:rFonts w:ascii="TH SarabunPSK" w:hAnsi="TH SarabunPSK" w:cs="TH SarabunPSK"/>
          <w:b/>
          <w:bCs/>
          <w:sz w:val="28"/>
          <w:szCs w:val="36"/>
          <w:cs/>
        </w:rPr>
        <w:t>ประโยชน์ของงานวิจัย</w:t>
      </w:r>
      <w:r w:rsidRPr="004E5968">
        <w:rPr>
          <w:rFonts w:ascii="TH SarabunPSK" w:hAnsi="TH SarabunPSK" w:cs="TH SarabunPSK" w:hint="cs"/>
          <w:b/>
          <w:bCs/>
          <w:sz w:val="28"/>
          <w:szCs w:val="36"/>
          <w:cs/>
        </w:rPr>
        <w:t>ที่คาดว่าจะได้รับ</w:t>
      </w:r>
    </w:p>
    <w:p w14:paraId="0E6EF4C2" w14:textId="4CC4AA9E" w:rsidR="004E5968" w:rsidRPr="004E5968" w:rsidRDefault="00B91A78" w:rsidP="004E5968">
      <w:pPr>
        <w:spacing w:after="0"/>
        <w:jc w:val="thaiDistribute"/>
        <w:rPr>
          <w:rFonts w:ascii="TH SarabunPSK" w:hAnsi="TH SarabunPSK" w:cs="TH SarabunPSK"/>
          <w:sz w:val="24"/>
          <w:szCs w:val="32"/>
        </w:rPr>
      </w:pPr>
      <w:r>
        <w:rPr>
          <w:rFonts w:ascii="TH SarabunPSK" w:hAnsi="TH SarabunPSK" w:cs="TH SarabunPSK" w:hint="cs"/>
          <w:sz w:val="24"/>
          <w:szCs w:val="32"/>
          <w:cs/>
        </w:rPr>
        <w:t>1</w:t>
      </w:r>
      <w:r w:rsidR="004E5968" w:rsidRPr="004E5968">
        <w:rPr>
          <w:rFonts w:ascii="TH SarabunPSK" w:hAnsi="TH SarabunPSK" w:cs="TH SarabunPSK" w:hint="cs"/>
          <w:sz w:val="24"/>
          <w:szCs w:val="32"/>
          <w:cs/>
        </w:rPr>
        <w:t>.ผลการวิจัยนี้ทำให้ทราบถึงปัจจัยสภาพแวดล้อมที่ส่งผลต่อการทำงาน</w:t>
      </w:r>
      <w:r w:rsidR="004E5968" w:rsidRPr="004E5968">
        <w:rPr>
          <w:rFonts w:ascii="TH SarabunPSK" w:hAnsi="TH SarabunPSK" w:cs="TH SarabunPSK"/>
          <w:sz w:val="24"/>
          <w:szCs w:val="32"/>
          <w:cs/>
        </w:rPr>
        <w:t>ของพนักงานฝ่ายผลิตคนไท</w:t>
      </w:r>
      <w:r w:rsidR="004E5968" w:rsidRPr="004E5968">
        <w:rPr>
          <w:rFonts w:ascii="TH SarabunPSK" w:hAnsi="TH SarabunPSK" w:cs="TH SarabunPSK" w:hint="cs"/>
          <w:sz w:val="24"/>
          <w:szCs w:val="32"/>
          <w:cs/>
        </w:rPr>
        <w:t>ย</w:t>
      </w:r>
      <w:r w:rsidR="004E5968" w:rsidRPr="004E5968">
        <w:rPr>
          <w:rFonts w:ascii="TH SarabunPSK" w:hAnsi="TH SarabunPSK" w:cs="TH SarabunPSK"/>
          <w:sz w:val="24"/>
          <w:szCs w:val="32"/>
          <w:cs/>
        </w:rPr>
        <w:t>บริษัท</w:t>
      </w:r>
      <w:proofErr w:type="spellStart"/>
      <w:r w:rsidR="004E5968" w:rsidRPr="004E5968">
        <w:rPr>
          <w:rFonts w:ascii="TH SarabunPSK" w:hAnsi="TH SarabunPSK" w:cs="TH SarabunPSK"/>
          <w:sz w:val="24"/>
          <w:szCs w:val="32"/>
          <w:cs/>
        </w:rPr>
        <w:t>เอส</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แพ็ค</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แอนด์</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พริ้นท์</w:t>
      </w:r>
      <w:proofErr w:type="spellEnd"/>
      <w:r w:rsidR="004E5968" w:rsidRPr="004E5968">
        <w:rPr>
          <w:rFonts w:ascii="TH SarabunPSK" w:hAnsi="TH SarabunPSK" w:cs="TH SarabunPSK"/>
          <w:sz w:val="24"/>
          <w:szCs w:val="32"/>
          <w:cs/>
        </w:rPr>
        <w:t xml:space="preserve"> จำกัด (มหาชน)  </w:t>
      </w:r>
      <w:r w:rsidR="004E5968" w:rsidRPr="004E5968">
        <w:rPr>
          <w:rFonts w:ascii="TH SarabunPSK" w:hAnsi="TH SarabunPSK" w:cs="TH SarabunPSK" w:hint="cs"/>
          <w:sz w:val="24"/>
          <w:szCs w:val="32"/>
          <w:cs/>
        </w:rPr>
        <w:t>หลัง</w:t>
      </w:r>
      <w:r w:rsidR="004E5968" w:rsidRPr="004E5968">
        <w:rPr>
          <w:rFonts w:ascii="TH SarabunPSK" w:hAnsi="TH SarabunPSK" w:cs="TH SarabunPSK"/>
          <w:sz w:val="24"/>
          <w:szCs w:val="32"/>
          <w:cs/>
        </w:rPr>
        <w:t>สถานการณ์โควิด-19</w:t>
      </w:r>
    </w:p>
    <w:p w14:paraId="51B079E9" w14:textId="30E8FF7D" w:rsidR="004E5968" w:rsidRPr="004E5968" w:rsidRDefault="00B91A78" w:rsidP="004E5968">
      <w:pPr>
        <w:spacing w:after="0"/>
        <w:jc w:val="thaiDistribute"/>
        <w:rPr>
          <w:rFonts w:ascii="TH SarabunPSK" w:hAnsi="TH SarabunPSK" w:cs="TH SarabunPSK"/>
          <w:sz w:val="24"/>
          <w:szCs w:val="32"/>
        </w:rPr>
      </w:pPr>
      <w:r>
        <w:rPr>
          <w:rFonts w:ascii="TH SarabunPSK" w:hAnsi="TH SarabunPSK" w:cs="TH SarabunPSK" w:hint="cs"/>
          <w:sz w:val="24"/>
          <w:szCs w:val="32"/>
          <w:cs/>
        </w:rPr>
        <w:t>2</w:t>
      </w:r>
      <w:r w:rsidR="004E5968" w:rsidRPr="004E5968">
        <w:rPr>
          <w:rFonts w:ascii="TH SarabunPSK" w:hAnsi="TH SarabunPSK" w:cs="TH SarabunPSK" w:hint="cs"/>
          <w:sz w:val="24"/>
          <w:szCs w:val="32"/>
          <w:cs/>
        </w:rPr>
        <w:t>.ผลการวิจัยทำให้ทราบถึง</w:t>
      </w:r>
      <w:r w:rsidR="004E5968" w:rsidRPr="004E5968">
        <w:rPr>
          <w:rFonts w:ascii="TH SarabunPSK" w:hAnsi="TH SarabunPSK" w:cs="TH SarabunPSK"/>
          <w:sz w:val="24"/>
          <w:szCs w:val="32"/>
          <w:cs/>
        </w:rPr>
        <w:t>พฤติกรรมการเป็นสมาชิกที่ดีขององค์กร</w:t>
      </w:r>
      <w:r w:rsidR="004E5968" w:rsidRPr="004E5968">
        <w:rPr>
          <w:rFonts w:ascii="TH SarabunPSK" w:hAnsi="TH SarabunPSK" w:cs="TH SarabunPSK" w:hint="cs"/>
          <w:sz w:val="24"/>
          <w:szCs w:val="32"/>
          <w:cs/>
        </w:rPr>
        <w:t>ที่</w:t>
      </w:r>
      <w:r w:rsidR="004E5968" w:rsidRPr="004E5968">
        <w:rPr>
          <w:rFonts w:ascii="TH SarabunPSK" w:hAnsi="TH SarabunPSK" w:cs="TH SarabunPSK"/>
          <w:sz w:val="24"/>
          <w:szCs w:val="32"/>
          <w:cs/>
        </w:rPr>
        <w:t>ส่งผลต่อการทำงานของพนักงานฝ่ายผลิตคนไทยบริษัท</w:t>
      </w:r>
      <w:proofErr w:type="spellStart"/>
      <w:r w:rsidR="004E5968" w:rsidRPr="004E5968">
        <w:rPr>
          <w:rFonts w:ascii="TH SarabunPSK" w:hAnsi="TH SarabunPSK" w:cs="TH SarabunPSK"/>
          <w:sz w:val="24"/>
          <w:szCs w:val="32"/>
          <w:cs/>
        </w:rPr>
        <w:t>เอส</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แพ็ค</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แอนด์</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พริ้นท์</w:t>
      </w:r>
      <w:proofErr w:type="spellEnd"/>
      <w:r w:rsidR="004E5968" w:rsidRPr="004E5968">
        <w:rPr>
          <w:rFonts w:ascii="TH SarabunPSK" w:hAnsi="TH SarabunPSK" w:cs="TH SarabunPSK"/>
          <w:sz w:val="24"/>
          <w:szCs w:val="32"/>
          <w:cs/>
        </w:rPr>
        <w:t xml:space="preserve"> จำกัด (มหาชน</w:t>
      </w:r>
      <w:r w:rsidR="004E5968" w:rsidRPr="004E5968">
        <w:rPr>
          <w:rFonts w:ascii="TH SarabunPSK" w:hAnsi="TH SarabunPSK" w:cs="TH SarabunPSK" w:hint="cs"/>
          <w:sz w:val="24"/>
          <w:szCs w:val="32"/>
          <w:cs/>
        </w:rPr>
        <w:t>) หลัง</w:t>
      </w:r>
      <w:r w:rsidR="004E5968" w:rsidRPr="004E5968">
        <w:rPr>
          <w:rFonts w:ascii="TH SarabunPSK" w:hAnsi="TH SarabunPSK" w:cs="TH SarabunPSK"/>
          <w:sz w:val="24"/>
          <w:szCs w:val="32"/>
          <w:cs/>
        </w:rPr>
        <w:t>สถานการณ์โควิด-19</w:t>
      </w:r>
    </w:p>
    <w:p w14:paraId="7A41CBC3" w14:textId="510C0A7E" w:rsidR="004E5968" w:rsidRPr="004E5968" w:rsidRDefault="00B91A78" w:rsidP="004E5968">
      <w:pPr>
        <w:spacing w:after="0"/>
        <w:jc w:val="thaiDistribute"/>
        <w:rPr>
          <w:rFonts w:ascii="TH SarabunPSK" w:hAnsi="TH SarabunPSK" w:cs="TH SarabunPSK"/>
          <w:sz w:val="24"/>
          <w:szCs w:val="32"/>
        </w:rPr>
      </w:pPr>
      <w:r>
        <w:rPr>
          <w:rFonts w:ascii="TH SarabunPSK" w:hAnsi="TH SarabunPSK" w:cs="TH SarabunPSK" w:hint="cs"/>
          <w:sz w:val="24"/>
          <w:szCs w:val="32"/>
          <w:cs/>
        </w:rPr>
        <w:t>3</w:t>
      </w:r>
      <w:r w:rsidR="004E5968" w:rsidRPr="004E5968">
        <w:rPr>
          <w:rFonts w:ascii="TH SarabunPSK" w:hAnsi="TH SarabunPSK" w:cs="TH SarabunPSK" w:hint="cs"/>
          <w:sz w:val="24"/>
          <w:szCs w:val="32"/>
          <w:cs/>
        </w:rPr>
        <w:t>.ผลการวิจัยทำให้ทราบว่าสถานการณ์โควิด-19ส่งผลกระทบต่อการทำงาน</w:t>
      </w:r>
      <w:r w:rsidR="004E5968" w:rsidRPr="004E5968">
        <w:rPr>
          <w:rFonts w:ascii="TH SarabunPSK" w:hAnsi="TH SarabunPSK" w:cs="TH SarabunPSK"/>
          <w:sz w:val="24"/>
          <w:szCs w:val="32"/>
          <w:cs/>
        </w:rPr>
        <w:t>ของพนักงานฝ่ายผลิตคนไทยบริษัท</w:t>
      </w:r>
      <w:proofErr w:type="spellStart"/>
      <w:r w:rsidR="004E5968" w:rsidRPr="004E5968">
        <w:rPr>
          <w:rFonts w:ascii="TH SarabunPSK" w:hAnsi="TH SarabunPSK" w:cs="TH SarabunPSK"/>
          <w:sz w:val="24"/>
          <w:szCs w:val="32"/>
          <w:cs/>
        </w:rPr>
        <w:t>เอส</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แพ็ค</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แอนด์</w:t>
      </w:r>
      <w:proofErr w:type="spellEnd"/>
      <w:r w:rsidR="004E5968" w:rsidRPr="004E5968">
        <w:rPr>
          <w:rFonts w:ascii="TH SarabunPSK" w:hAnsi="TH SarabunPSK" w:cs="TH SarabunPSK"/>
          <w:sz w:val="24"/>
          <w:szCs w:val="32"/>
          <w:cs/>
        </w:rPr>
        <w:t xml:space="preserve"> </w:t>
      </w:r>
      <w:proofErr w:type="spellStart"/>
      <w:r w:rsidR="004E5968" w:rsidRPr="004E5968">
        <w:rPr>
          <w:rFonts w:ascii="TH SarabunPSK" w:hAnsi="TH SarabunPSK" w:cs="TH SarabunPSK"/>
          <w:sz w:val="24"/>
          <w:szCs w:val="32"/>
          <w:cs/>
        </w:rPr>
        <w:t>พริ้นท์</w:t>
      </w:r>
      <w:proofErr w:type="spellEnd"/>
      <w:r w:rsidR="004E5968" w:rsidRPr="004E5968">
        <w:rPr>
          <w:rFonts w:ascii="TH SarabunPSK" w:hAnsi="TH SarabunPSK" w:cs="TH SarabunPSK"/>
          <w:sz w:val="24"/>
          <w:szCs w:val="32"/>
          <w:cs/>
        </w:rPr>
        <w:t xml:space="preserve"> จำกัด (มหาชน)  </w:t>
      </w:r>
      <w:r w:rsidR="004E5968" w:rsidRPr="004E5968">
        <w:rPr>
          <w:rFonts w:ascii="TH SarabunPSK" w:hAnsi="TH SarabunPSK" w:cs="TH SarabunPSK" w:hint="cs"/>
          <w:sz w:val="24"/>
          <w:szCs w:val="32"/>
          <w:cs/>
        </w:rPr>
        <w:t>หลัง</w:t>
      </w:r>
      <w:r w:rsidR="004E5968" w:rsidRPr="004E5968">
        <w:rPr>
          <w:rFonts w:ascii="TH SarabunPSK" w:hAnsi="TH SarabunPSK" w:cs="TH SarabunPSK"/>
          <w:sz w:val="24"/>
          <w:szCs w:val="32"/>
          <w:cs/>
        </w:rPr>
        <w:t>สถานการณ์โควิด-19</w:t>
      </w:r>
      <w:r w:rsidR="004E5968" w:rsidRPr="004E5968">
        <w:rPr>
          <w:rFonts w:ascii="TH SarabunPSK" w:hAnsi="TH SarabunPSK" w:cs="TH SarabunPSK" w:hint="cs"/>
          <w:sz w:val="24"/>
          <w:szCs w:val="32"/>
          <w:cs/>
        </w:rPr>
        <w:t xml:space="preserve"> อย่างไร</w:t>
      </w:r>
    </w:p>
    <w:p w14:paraId="4932FC2A" w14:textId="26E725D9" w:rsidR="004E5968" w:rsidRPr="004E5968" w:rsidRDefault="00B91A78" w:rsidP="004E5968">
      <w:pPr>
        <w:spacing w:after="0"/>
        <w:jc w:val="thaiDistribute"/>
        <w:rPr>
          <w:rFonts w:ascii="TH SarabunPSK" w:hAnsi="TH SarabunPSK" w:cs="TH SarabunPSK"/>
          <w:sz w:val="24"/>
          <w:szCs w:val="32"/>
        </w:rPr>
      </w:pPr>
      <w:r>
        <w:rPr>
          <w:rFonts w:ascii="TH SarabunPSK" w:hAnsi="TH SarabunPSK" w:cs="TH SarabunPSK" w:hint="cs"/>
          <w:sz w:val="24"/>
          <w:szCs w:val="32"/>
          <w:cs/>
        </w:rPr>
        <w:t>4</w:t>
      </w:r>
      <w:r w:rsidR="004E5968" w:rsidRPr="004E5968">
        <w:rPr>
          <w:rFonts w:ascii="TH SarabunPSK" w:hAnsi="TH SarabunPSK" w:cs="TH SarabunPSK"/>
          <w:sz w:val="24"/>
          <w:szCs w:val="32"/>
          <w:cs/>
        </w:rPr>
        <w:t>.เพื่อให้</w:t>
      </w:r>
      <w:r w:rsidR="004E5968" w:rsidRPr="004E5968">
        <w:rPr>
          <w:rFonts w:ascii="TH SarabunPSK" w:hAnsi="TH SarabunPSK" w:cs="TH SarabunPSK" w:hint="cs"/>
          <w:sz w:val="24"/>
          <w:szCs w:val="32"/>
          <w:cs/>
        </w:rPr>
        <w:t>ผู้บริหารหรือบุคลากรในองค์กร</w:t>
      </w:r>
      <w:r w:rsidR="004E5968" w:rsidRPr="004E5968">
        <w:rPr>
          <w:rFonts w:ascii="TH SarabunPSK" w:hAnsi="TH SarabunPSK" w:cs="TH SarabunPSK"/>
          <w:sz w:val="24"/>
          <w:szCs w:val="32"/>
          <w:cs/>
        </w:rPr>
        <w:t xml:space="preserve"> สามารถนำข้อมูลไปใช้ประโยชน์ในการวางแผนพฤติกรรมการทำงานในหน่วยงานให้เกิดประสิทธิภาพและประสิทธิผลต่อองค์กร</w:t>
      </w:r>
    </w:p>
    <w:p w14:paraId="4400A8B4" w14:textId="77777777" w:rsidR="004E5968" w:rsidRPr="004E5968" w:rsidRDefault="004E5968" w:rsidP="004E5968">
      <w:pPr>
        <w:spacing w:after="0"/>
        <w:rPr>
          <w:rFonts w:ascii="TH SarabunPSK" w:hAnsi="TH SarabunPSK" w:cs="TH SarabunPSK"/>
          <w:b/>
          <w:bCs/>
          <w:sz w:val="28"/>
          <w:szCs w:val="36"/>
          <w:cs/>
        </w:rPr>
      </w:pPr>
      <w:r w:rsidRPr="004E5968">
        <w:rPr>
          <w:rFonts w:ascii="TH SarabunPSK" w:hAnsi="TH SarabunPSK" w:cs="TH SarabunPSK"/>
          <w:b/>
          <w:bCs/>
          <w:sz w:val="28"/>
          <w:szCs w:val="36"/>
          <w:cs/>
        </w:rPr>
        <w:t>1.</w:t>
      </w:r>
      <w:r w:rsidRPr="004E5968">
        <w:rPr>
          <w:rFonts w:ascii="TH SarabunPSK" w:hAnsi="TH SarabunPSK" w:cs="TH SarabunPSK" w:hint="cs"/>
          <w:b/>
          <w:bCs/>
          <w:sz w:val="28"/>
          <w:szCs w:val="36"/>
          <w:cs/>
        </w:rPr>
        <w:t>4</w:t>
      </w:r>
      <w:r w:rsidRPr="004E5968">
        <w:rPr>
          <w:rFonts w:ascii="TH SarabunPSK" w:hAnsi="TH SarabunPSK" w:cs="TH SarabunPSK"/>
          <w:b/>
          <w:bCs/>
          <w:sz w:val="28"/>
          <w:szCs w:val="36"/>
          <w:cs/>
        </w:rPr>
        <w:t xml:space="preserve"> ขอบเขตการวิจัย</w:t>
      </w:r>
    </w:p>
    <w:p w14:paraId="6854EC3C"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ปัจจัยที่ส่งผลต่อพฤติกรรมการทำงานของพนักงานฝ่ายผลิตคนไทย บริษัท</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แอนด์</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  </w:t>
      </w:r>
      <w:r w:rsidRPr="004E5968">
        <w:rPr>
          <w:rFonts w:ascii="TH SarabunPSK" w:hAnsi="TH SarabunPSK" w:cs="TH SarabunPSK" w:hint="cs"/>
          <w:sz w:val="32"/>
          <w:szCs w:val="32"/>
          <w:cs/>
        </w:rPr>
        <w:t>หลัง</w:t>
      </w:r>
      <w:r w:rsidRPr="004E5968">
        <w:rPr>
          <w:rFonts w:ascii="TH SarabunPSK" w:hAnsi="TH SarabunPSK" w:cs="TH SarabunPSK"/>
          <w:sz w:val="32"/>
          <w:szCs w:val="32"/>
          <w:cs/>
        </w:rPr>
        <w:t xml:space="preserve">สถานการณ์โควิด-19 มีขอบเขตการศึกษาดังนี้ </w:t>
      </w:r>
    </w:p>
    <w:p w14:paraId="1CF7BAC0" w14:textId="7BEFA169"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b/>
          <w:bCs/>
          <w:sz w:val="32"/>
          <w:szCs w:val="32"/>
          <w:cs/>
        </w:rPr>
        <w:lastRenderedPageBreak/>
        <w:tab/>
      </w:r>
      <w:r w:rsidRPr="004E5968">
        <w:rPr>
          <w:rFonts w:ascii="TH SarabunPSK" w:hAnsi="TH SarabunPSK" w:cs="TH SarabunPSK" w:hint="cs"/>
          <w:b/>
          <w:bCs/>
          <w:sz w:val="32"/>
          <w:szCs w:val="32"/>
          <w:cs/>
        </w:rPr>
        <w:t>1.4.</w:t>
      </w:r>
      <w:r w:rsidRPr="004E5968">
        <w:rPr>
          <w:rFonts w:ascii="TH SarabunPSK" w:hAnsi="TH SarabunPSK" w:cs="TH SarabunPSK"/>
          <w:b/>
          <w:bCs/>
          <w:sz w:val="32"/>
          <w:szCs w:val="32"/>
          <w:cs/>
        </w:rPr>
        <w:t>1</w:t>
      </w:r>
      <w:r w:rsidRPr="004E5968">
        <w:rPr>
          <w:rFonts w:ascii="TH SarabunPSK" w:hAnsi="TH SarabunPSK" w:cs="TH SarabunPSK" w:hint="cs"/>
          <w:b/>
          <w:bCs/>
          <w:sz w:val="32"/>
          <w:szCs w:val="32"/>
          <w:cs/>
        </w:rPr>
        <w:t xml:space="preserve">. </w:t>
      </w:r>
      <w:r w:rsidRPr="004E5968">
        <w:rPr>
          <w:rFonts w:ascii="TH SarabunPSK" w:hAnsi="TH SarabunPSK" w:cs="TH SarabunPSK"/>
          <w:b/>
          <w:bCs/>
          <w:sz w:val="32"/>
          <w:szCs w:val="32"/>
          <w:cs/>
        </w:rPr>
        <w:t xml:space="preserve">ประชากรที่ใช้ในการศึกษานั้น </w:t>
      </w:r>
      <w:r w:rsidRPr="004E5968">
        <w:rPr>
          <w:rFonts w:ascii="TH SarabunPSK" w:hAnsi="TH SarabunPSK" w:cs="TH SarabunPSK"/>
          <w:sz w:val="32"/>
          <w:szCs w:val="32"/>
          <w:cs/>
        </w:rPr>
        <w:t>เป็นพนักงานฝ่ายผลิตคนไทยบริษัท</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แอนด์</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 </w:t>
      </w:r>
      <w:r w:rsidRPr="004E5968">
        <w:rPr>
          <w:rFonts w:ascii="TH SarabunPSK" w:hAnsi="TH SarabunPSK" w:cs="TH SarabunPSK" w:hint="cs"/>
          <w:sz w:val="32"/>
          <w:szCs w:val="32"/>
          <w:cs/>
        </w:rPr>
        <w:t>จำนวน</w:t>
      </w:r>
      <w:r w:rsidRPr="004E5968">
        <w:rPr>
          <w:rFonts w:ascii="TH SarabunPSK" w:hAnsi="TH SarabunPSK" w:cs="TH SarabunPSK"/>
          <w:sz w:val="32"/>
          <w:szCs w:val="32"/>
        </w:rPr>
        <w:t xml:space="preserve"> 200</w:t>
      </w:r>
      <w:r w:rsidR="00EE118A">
        <w:rPr>
          <w:rFonts w:ascii="TH SarabunPSK" w:hAnsi="TH SarabunPSK" w:cs="TH SarabunPSK" w:hint="cs"/>
          <w:sz w:val="32"/>
          <w:szCs w:val="32"/>
          <w:cs/>
        </w:rPr>
        <w:t xml:space="preserve"> คน โดย</w:t>
      </w:r>
      <w:r w:rsidRPr="004E5968">
        <w:rPr>
          <w:rFonts w:ascii="TH SarabunPSK" w:hAnsi="TH SarabunPSK" w:cs="TH SarabunPSK" w:hint="cs"/>
          <w:sz w:val="32"/>
          <w:szCs w:val="32"/>
          <w:cs/>
        </w:rPr>
        <w:t>กลุ่มตัวอย่างจำนวน</w:t>
      </w:r>
      <w:r w:rsidRPr="004E5968">
        <w:rPr>
          <w:rFonts w:ascii="TH SarabunPSK" w:hAnsi="TH SarabunPSK" w:cs="TH SarabunPSK"/>
          <w:sz w:val="32"/>
          <w:szCs w:val="32"/>
        </w:rPr>
        <w:t xml:space="preserve"> 132</w:t>
      </w:r>
      <w:r w:rsidRPr="004E5968">
        <w:rPr>
          <w:rFonts w:ascii="TH SarabunPSK" w:hAnsi="TH SarabunPSK" w:cs="TH SarabunPSK" w:hint="cs"/>
          <w:sz w:val="32"/>
          <w:szCs w:val="32"/>
          <w:cs/>
        </w:rPr>
        <w:t xml:space="preserve"> คน</w:t>
      </w:r>
      <w:r w:rsidRPr="004E5968">
        <w:rPr>
          <w:rFonts w:ascii="TH SarabunPSK" w:hAnsi="TH SarabunPSK" w:cs="TH SarabunPSK"/>
          <w:sz w:val="32"/>
          <w:szCs w:val="32"/>
        </w:rPr>
        <w:t xml:space="preserve"> </w:t>
      </w:r>
      <w:r w:rsidRPr="004E5968">
        <w:rPr>
          <w:rFonts w:ascii="TH SarabunPSK" w:hAnsi="TH SarabunPSK" w:cs="TH SarabunPSK" w:hint="cs"/>
          <w:sz w:val="32"/>
          <w:szCs w:val="32"/>
          <w:cs/>
        </w:rPr>
        <w:t xml:space="preserve">โดยอ้างอิงจากเกณฑ์ </w:t>
      </w:r>
      <w:proofErr w:type="spellStart"/>
      <w:r w:rsidRPr="004E5968">
        <w:rPr>
          <w:rFonts w:ascii="TH SarabunPSK" w:hAnsi="TH SarabunPSK" w:cs="TH SarabunPSK"/>
          <w:sz w:val="32"/>
          <w:szCs w:val="32"/>
        </w:rPr>
        <w:t>Krejcie&amp;Morgan</w:t>
      </w:r>
      <w:proofErr w:type="spellEnd"/>
    </w:p>
    <w:p w14:paraId="66C42260" w14:textId="77777777" w:rsidR="004E5968" w:rsidRPr="004E5968" w:rsidRDefault="004E5968" w:rsidP="004E5968">
      <w:pPr>
        <w:spacing w:after="0"/>
        <w:jc w:val="thaiDistribute"/>
        <w:rPr>
          <w:rFonts w:ascii="TH SarabunPSK" w:hAnsi="TH SarabunPSK" w:cs="TH SarabunPSK"/>
          <w:b/>
          <w:bCs/>
          <w:sz w:val="32"/>
          <w:szCs w:val="32"/>
        </w:rPr>
      </w:pPr>
      <w:r w:rsidRPr="004E5968">
        <w:rPr>
          <w:rFonts w:ascii="TH SarabunPSK" w:hAnsi="TH SarabunPSK" w:cs="TH SarabunPSK" w:hint="cs"/>
          <w:b/>
          <w:bCs/>
          <w:sz w:val="32"/>
          <w:szCs w:val="32"/>
          <w:cs/>
        </w:rPr>
        <w:t>1.4.</w:t>
      </w:r>
      <w:r w:rsidRPr="004E5968">
        <w:rPr>
          <w:rFonts w:ascii="TH SarabunPSK" w:hAnsi="TH SarabunPSK" w:cs="TH SarabunPSK"/>
          <w:b/>
          <w:bCs/>
          <w:sz w:val="32"/>
          <w:szCs w:val="32"/>
          <w:cs/>
        </w:rPr>
        <w:t>2.</w:t>
      </w:r>
      <w:r w:rsidRPr="004E5968">
        <w:rPr>
          <w:rFonts w:ascii="TH SarabunPSK" w:hAnsi="TH SarabunPSK" w:cs="TH SarabunPSK" w:hint="cs"/>
          <w:b/>
          <w:bCs/>
          <w:sz w:val="32"/>
          <w:szCs w:val="32"/>
          <w:cs/>
        </w:rPr>
        <w:t xml:space="preserve"> </w:t>
      </w:r>
      <w:r w:rsidRPr="004E5968">
        <w:rPr>
          <w:rFonts w:ascii="TH SarabunPSK" w:hAnsi="TH SarabunPSK" w:cs="TH SarabunPSK"/>
          <w:b/>
          <w:bCs/>
          <w:sz w:val="32"/>
          <w:szCs w:val="32"/>
          <w:cs/>
        </w:rPr>
        <w:t>ตัวแปรที่ใช้ในการศึกษา</w:t>
      </w:r>
    </w:p>
    <w:p w14:paraId="0D67B9C9" w14:textId="0FE2439A" w:rsidR="004E5968" w:rsidRPr="004E5968" w:rsidRDefault="00EE118A" w:rsidP="004E5968">
      <w:pPr>
        <w:spacing w:after="0"/>
        <w:jc w:val="thaiDistribute"/>
        <w:rPr>
          <w:rFonts w:ascii="TH SarabunPSK" w:hAnsi="TH SarabunPSK" w:cs="TH SarabunPSK"/>
          <w:sz w:val="32"/>
          <w:szCs w:val="32"/>
        </w:rPr>
      </w:pPr>
      <w:r>
        <w:rPr>
          <w:rFonts w:ascii="TH SarabunPSK" w:hAnsi="TH SarabunPSK" w:cs="TH SarabunPSK"/>
          <w:b/>
          <w:bCs/>
          <w:sz w:val="32"/>
          <w:szCs w:val="32"/>
          <w:cs/>
        </w:rPr>
        <w:tab/>
      </w:r>
      <w:r w:rsidR="004E5968" w:rsidRPr="004E5968">
        <w:rPr>
          <w:rFonts w:ascii="TH SarabunPSK" w:hAnsi="TH SarabunPSK" w:cs="TH SarabunPSK"/>
          <w:sz w:val="32"/>
          <w:szCs w:val="32"/>
          <w:cs/>
        </w:rPr>
        <w:t>ตัวแปรต้น ได้แก่</w:t>
      </w:r>
    </w:p>
    <w:p w14:paraId="5F4EFFA0" w14:textId="2D4C7389" w:rsidR="004E5968" w:rsidRPr="004E5968" w:rsidRDefault="00EE118A" w:rsidP="004E5968">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4E5968" w:rsidRPr="004E5968">
        <w:rPr>
          <w:rFonts w:ascii="TH SarabunPSK" w:hAnsi="TH SarabunPSK" w:cs="TH SarabunPSK"/>
          <w:sz w:val="32"/>
          <w:szCs w:val="32"/>
          <w:cs/>
        </w:rPr>
        <w:t>ปัจจัยสภาพแวดล</w:t>
      </w:r>
      <w:r w:rsidR="004E5968" w:rsidRPr="004E5968">
        <w:rPr>
          <w:rFonts w:ascii="TH SarabunPSK" w:hAnsi="TH SarabunPSK" w:cs="TH SarabunPSK" w:hint="cs"/>
          <w:sz w:val="32"/>
          <w:szCs w:val="32"/>
          <w:cs/>
        </w:rPr>
        <w:t xml:space="preserve">้อม </w:t>
      </w:r>
      <w:r w:rsidR="004E5968" w:rsidRPr="004E5968">
        <w:rPr>
          <w:rFonts w:ascii="TH SarabunPSK" w:hAnsi="TH SarabunPSK" w:cs="TH SarabunPSK" w:hint="cs"/>
          <w:sz w:val="32"/>
          <w:szCs w:val="32"/>
          <w:cs/>
        </w:rPr>
        <w:tab/>
      </w:r>
      <w:r w:rsidR="004E5968" w:rsidRPr="004E5968">
        <w:rPr>
          <w:rFonts w:ascii="TH SarabunPSK" w:hAnsi="TH SarabunPSK" w:cs="TH SarabunPSK" w:hint="cs"/>
          <w:sz w:val="32"/>
          <w:szCs w:val="32"/>
          <w:cs/>
        </w:rPr>
        <w:tab/>
      </w:r>
      <w:r w:rsidR="004E5968" w:rsidRPr="004E5968">
        <w:rPr>
          <w:rFonts w:ascii="TH SarabunPSK" w:hAnsi="TH SarabunPSK" w:cs="TH SarabunPSK" w:hint="cs"/>
          <w:sz w:val="32"/>
          <w:szCs w:val="32"/>
          <w:cs/>
        </w:rPr>
        <w:tab/>
      </w:r>
    </w:p>
    <w:p w14:paraId="74B19263" w14:textId="77777777" w:rsidR="004E5968" w:rsidRPr="004E5968" w:rsidRDefault="004E5968" w:rsidP="00EE118A">
      <w:pPr>
        <w:spacing w:after="0"/>
        <w:ind w:left="720" w:firstLine="720"/>
        <w:jc w:val="thaiDistribute"/>
        <w:rPr>
          <w:rFonts w:ascii="TH SarabunPSK" w:hAnsi="TH SarabunPSK" w:cs="TH SarabunPSK"/>
          <w:sz w:val="32"/>
          <w:szCs w:val="32"/>
        </w:rPr>
      </w:pPr>
      <w:r w:rsidRPr="004E5968">
        <w:rPr>
          <w:rFonts w:ascii="TH SarabunPSK" w:hAnsi="TH SarabunPSK" w:cs="TH SarabunPSK" w:hint="cs"/>
          <w:sz w:val="32"/>
          <w:szCs w:val="32"/>
          <w:cs/>
        </w:rPr>
        <w:t>-ปัจจัยสภาพแวดล้อมภายในองค์กร</w:t>
      </w:r>
    </w:p>
    <w:p w14:paraId="5B49C411" w14:textId="77777777" w:rsidR="004E5968" w:rsidRPr="004E5968" w:rsidRDefault="004E5968" w:rsidP="00EE118A">
      <w:pPr>
        <w:spacing w:after="0"/>
        <w:ind w:firstLine="720"/>
        <w:jc w:val="thaiDistribute"/>
        <w:rPr>
          <w:rFonts w:ascii="TH SarabunPSK" w:hAnsi="TH SarabunPSK" w:cs="TH SarabunPSK"/>
          <w:sz w:val="32"/>
          <w:szCs w:val="32"/>
        </w:rPr>
      </w:pPr>
      <w:r w:rsidRPr="004E5968">
        <w:rPr>
          <w:rFonts w:ascii="TH SarabunPSK" w:hAnsi="TH SarabunPSK" w:cs="TH SarabunPSK"/>
          <w:sz w:val="32"/>
          <w:szCs w:val="32"/>
          <w:cs/>
        </w:rPr>
        <w:t>พฤติกรรมการเป็นสมาชิกที่ดีขององค์กร</w:t>
      </w:r>
      <w:r w:rsidRPr="004E5968">
        <w:rPr>
          <w:rFonts w:ascii="TH SarabunPSK" w:hAnsi="TH SarabunPSK" w:cs="TH SarabunPSK" w:hint="cs"/>
          <w:sz w:val="32"/>
          <w:szCs w:val="32"/>
          <w:cs/>
        </w:rPr>
        <w:tab/>
      </w:r>
    </w:p>
    <w:p w14:paraId="37F3B3CA" w14:textId="77777777" w:rsidR="004E5968" w:rsidRPr="004E5968" w:rsidRDefault="004E5968" w:rsidP="00EE118A">
      <w:pPr>
        <w:spacing w:after="0"/>
        <w:ind w:left="720" w:firstLine="720"/>
        <w:jc w:val="thaiDistribute"/>
        <w:rPr>
          <w:rFonts w:ascii="TH SarabunPSK" w:hAnsi="TH SarabunPSK" w:cs="TH SarabunPSK"/>
          <w:sz w:val="32"/>
          <w:szCs w:val="32"/>
        </w:rPr>
      </w:pPr>
      <w:r w:rsidRPr="004E5968">
        <w:rPr>
          <w:rFonts w:ascii="TH SarabunPSK" w:hAnsi="TH SarabunPSK" w:cs="TH SarabunPSK" w:hint="cs"/>
          <w:sz w:val="32"/>
          <w:szCs w:val="32"/>
          <w:cs/>
        </w:rPr>
        <w:t>-</w:t>
      </w:r>
      <w:r w:rsidRPr="004E5968">
        <w:rPr>
          <w:rFonts w:ascii="TH SarabunPSK" w:hAnsi="TH SarabunPSK" w:cs="TH SarabunPSK"/>
          <w:sz w:val="32"/>
          <w:szCs w:val="32"/>
          <w:cs/>
        </w:rPr>
        <w:t>คุณภาพชีวิตในการทำงาน</w:t>
      </w:r>
    </w:p>
    <w:p w14:paraId="1B4530A4" w14:textId="77777777" w:rsidR="004E5968" w:rsidRPr="004E5968" w:rsidRDefault="004E5968" w:rsidP="00EE118A">
      <w:pPr>
        <w:spacing w:after="0"/>
        <w:ind w:left="720" w:firstLine="720"/>
        <w:jc w:val="thaiDistribute"/>
        <w:rPr>
          <w:rFonts w:ascii="TH SarabunPSK" w:hAnsi="TH SarabunPSK" w:cs="TH SarabunPSK"/>
          <w:sz w:val="32"/>
          <w:szCs w:val="32"/>
        </w:rPr>
      </w:pPr>
      <w:r w:rsidRPr="004E5968">
        <w:rPr>
          <w:rFonts w:ascii="TH SarabunPSK" w:hAnsi="TH SarabunPSK" w:cs="TH SarabunPSK" w:hint="cs"/>
          <w:sz w:val="32"/>
          <w:szCs w:val="32"/>
          <w:cs/>
        </w:rPr>
        <w:t>-</w:t>
      </w:r>
      <w:r w:rsidRPr="004E5968">
        <w:rPr>
          <w:rFonts w:ascii="TH SarabunPSK" w:hAnsi="TH SarabunPSK" w:cs="TH SarabunPSK"/>
          <w:sz w:val="32"/>
          <w:szCs w:val="32"/>
          <w:cs/>
        </w:rPr>
        <w:t>ความผูกพันต่อองค์กร</w:t>
      </w:r>
    </w:p>
    <w:p w14:paraId="4867B867" w14:textId="77777777" w:rsidR="004E5968" w:rsidRPr="004E5968" w:rsidRDefault="004E5968" w:rsidP="00EE118A">
      <w:pPr>
        <w:spacing w:after="0"/>
        <w:ind w:left="720" w:firstLine="720"/>
        <w:jc w:val="thaiDistribute"/>
        <w:rPr>
          <w:rFonts w:ascii="TH SarabunPSK" w:hAnsi="TH SarabunPSK" w:cs="TH SarabunPSK"/>
          <w:sz w:val="32"/>
          <w:szCs w:val="32"/>
        </w:rPr>
      </w:pPr>
      <w:r w:rsidRPr="004E5968">
        <w:rPr>
          <w:rFonts w:ascii="TH SarabunPSK" w:hAnsi="TH SarabunPSK" w:cs="TH SarabunPSK" w:hint="cs"/>
          <w:sz w:val="32"/>
          <w:szCs w:val="32"/>
          <w:cs/>
        </w:rPr>
        <w:t>-</w:t>
      </w:r>
      <w:r w:rsidRPr="004E5968">
        <w:rPr>
          <w:rFonts w:ascii="TH SarabunPSK" w:hAnsi="TH SarabunPSK" w:cs="TH SarabunPSK"/>
          <w:sz w:val="32"/>
          <w:szCs w:val="32"/>
          <w:cs/>
        </w:rPr>
        <w:t>ทัศนคติที่ดีต่อองค์กร</w:t>
      </w:r>
    </w:p>
    <w:p w14:paraId="4E1A236E" w14:textId="77777777" w:rsidR="004E5968" w:rsidRPr="004E5968" w:rsidRDefault="004E5968" w:rsidP="00EE118A">
      <w:pPr>
        <w:spacing w:after="0"/>
        <w:ind w:firstLine="720"/>
        <w:jc w:val="thaiDistribute"/>
        <w:rPr>
          <w:rFonts w:ascii="TH SarabunPSK" w:hAnsi="TH SarabunPSK" w:cs="TH SarabunPSK"/>
          <w:sz w:val="24"/>
          <w:szCs w:val="32"/>
        </w:rPr>
      </w:pPr>
      <w:r w:rsidRPr="004E5968">
        <w:rPr>
          <w:rFonts w:ascii="TH SarabunPSK" w:hAnsi="TH SarabunPSK" w:cs="TH SarabunPSK" w:hint="cs"/>
          <w:sz w:val="24"/>
          <w:szCs w:val="32"/>
          <w:cs/>
        </w:rPr>
        <w:t xml:space="preserve"> สถานการณ์โควิด-19 </w:t>
      </w:r>
      <w:r w:rsidRPr="004E5968">
        <w:rPr>
          <w:rFonts w:ascii="TH SarabunPSK" w:hAnsi="TH SarabunPSK" w:cs="TH SarabunPSK" w:hint="cs"/>
          <w:sz w:val="24"/>
          <w:szCs w:val="32"/>
          <w:cs/>
        </w:rPr>
        <w:tab/>
      </w:r>
      <w:r w:rsidRPr="004E5968">
        <w:rPr>
          <w:rFonts w:ascii="TH SarabunPSK" w:hAnsi="TH SarabunPSK" w:cs="TH SarabunPSK" w:hint="cs"/>
          <w:sz w:val="24"/>
          <w:szCs w:val="32"/>
          <w:cs/>
        </w:rPr>
        <w:tab/>
      </w:r>
      <w:r w:rsidRPr="004E5968">
        <w:rPr>
          <w:rFonts w:ascii="TH SarabunPSK" w:hAnsi="TH SarabunPSK" w:cs="TH SarabunPSK" w:hint="cs"/>
          <w:sz w:val="24"/>
          <w:szCs w:val="32"/>
          <w:cs/>
        </w:rPr>
        <w:tab/>
      </w:r>
    </w:p>
    <w:p w14:paraId="5BCE0EE6" w14:textId="77777777" w:rsidR="004E5968" w:rsidRPr="004E5968" w:rsidRDefault="004E5968" w:rsidP="004E5968">
      <w:pPr>
        <w:spacing w:after="0"/>
        <w:ind w:firstLine="720"/>
        <w:jc w:val="thaiDistribute"/>
        <w:rPr>
          <w:rFonts w:ascii="TH SarabunPSK" w:hAnsi="TH SarabunPSK" w:cs="TH SarabunPSK"/>
          <w:sz w:val="24"/>
          <w:szCs w:val="32"/>
        </w:rPr>
      </w:pPr>
      <w:r w:rsidRPr="004E5968">
        <w:rPr>
          <w:rFonts w:ascii="TH SarabunPSK" w:hAnsi="TH SarabunPSK" w:cs="TH SarabunPSK"/>
          <w:sz w:val="24"/>
          <w:szCs w:val="32"/>
          <w:cs/>
        </w:rPr>
        <w:t>ตัวแปรตาม ได้แก่ พฤติกรรมการทำงานของพนักงานฝ่ายผลิตคนไทย 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แอนด์</w:t>
      </w:r>
      <w:proofErr w:type="spellEnd"/>
    </w:p>
    <w:p w14:paraId="0B1E6287" w14:textId="77777777" w:rsidR="004E5968" w:rsidRPr="004E5968" w:rsidRDefault="004E5968" w:rsidP="004E5968">
      <w:pPr>
        <w:spacing w:after="0"/>
        <w:jc w:val="thaiDistribute"/>
        <w:rPr>
          <w:rFonts w:ascii="TH SarabunPSK" w:hAnsi="TH SarabunPSK" w:cs="TH SarabunPSK"/>
          <w:sz w:val="24"/>
          <w:szCs w:val="32"/>
        </w:rPr>
      </w:pPr>
      <w:r w:rsidRPr="004E5968">
        <w:rPr>
          <w:rFonts w:ascii="TH SarabunPSK" w:hAnsi="TH SarabunPSK" w:cs="TH SarabunPSK" w:hint="cs"/>
          <w:sz w:val="24"/>
          <w:szCs w:val="32"/>
          <w:cs/>
        </w:rPr>
        <w:t xml:space="preserve"> </w:t>
      </w:r>
      <w:r>
        <w:rPr>
          <w:rFonts w:ascii="TH SarabunPSK" w:hAnsi="TH SarabunPSK" w:cs="TH SarabunPSK" w:hint="cs"/>
          <w:sz w:val="24"/>
          <w:szCs w:val="32"/>
          <w:cs/>
        </w:rPr>
        <w:tab/>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  </w:t>
      </w:r>
      <w:r w:rsidRPr="004E5968">
        <w:rPr>
          <w:rFonts w:ascii="TH SarabunPSK" w:hAnsi="TH SarabunPSK" w:cs="TH SarabunPSK" w:hint="cs"/>
          <w:sz w:val="24"/>
          <w:szCs w:val="32"/>
          <w:cs/>
        </w:rPr>
        <w:t>หลัง</w:t>
      </w:r>
      <w:r w:rsidRPr="004E5968">
        <w:rPr>
          <w:rFonts w:ascii="TH SarabunPSK" w:hAnsi="TH SarabunPSK" w:cs="TH SarabunPSK"/>
          <w:sz w:val="24"/>
          <w:szCs w:val="32"/>
          <w:cs/>
        </w:rPr>
        <w:t>สถานการณ์โควิด-19</w:t>
      </w:r>
    </w:p>
    <w:p w14:paraId="27B687C5" w14:textId="77777777" w:rsidR="004E5968" w:rsidRPr="004E5968" w:rsidRDefault="004E5968" w:rsidP="004E5968">
      <w:pPr>
        <w:spacing w:after="0"/>
        <w:jc w:val="thaiDistribute"/>
        <w:rPr>
          <w:rFonts w:ascii="TH SarabunPSK" w:hAnsi="TH SarabunPSK" w:cs="TH SarabunPSK"/>
          <w:sz w:val="24"/>
          <w:szCs w:val="32"/>
          <w:cs/>
        </w:rPr>
      </w:pPr>
      <w:r w:rsidRPr="004E5968">
        <w:rPr>
          <w:rFonts w:ascii="TH SarabunPSK" w:hAnsi="TH SarabunPSK" w:cs="TH SarabunPSK"/>
          <w:b/>
          <w:bCs/>
          <w:sz w:val="24"/>
          <w:szCs w:val="32"/>
          <w:cs/>
        </w:rPr>
        <w:tab/>
      </w:r>
      <w:r w:rsidRPr="004E5968">
        <w:rPr>
          <w:rFonts w:ascii="TH SarabunPSK" w:hAnsi="TH SarabunPSK" w:cs="TH SarabunPSK" w:hint="cs"/>
          <w:b/>
          <w:bCs/>
          <w:sz w:val="24"/>
          <w:szCs w:val="32"/>
          <w:cs/>
        </w:rPr>
        <w:t>1.4.</w:t>
      </w:r>
      <w:r w:rsidRPr="004E5968">
        <w:rPr>
          <w:rFonts w:ascii="TH SarabunPSK" w:hAnsi="TH SarabunPSK" w:cs="TH SarabunPSK"/>
          <w:b/>
          <w:bCs/>
          <w:sz w:val="24"/>
          <w:szCs w:val="32"/>
          <w:cs/>
        </w:rPr>
        <w:t>3.</w:t>
      </w:r>
      <w:r w:rsidRPr="004E5968">
        <w:rPr>
          <w:rFonts w:ascii="TH SarabunPSK" w:hAnsi="TH SarabunPSK" w:cs="TH SarabunPSK" w:hint="cs"/>
          <w:b/>
          <w:bCs/>
          <w:sz w:val="24"/>
          <w:szCs w:val="32"/>
          <w:cs/>
        </w:rPr>
        <w:t xml:space="preserve"> </w:t>
      </w:r>
      <w:r w:rsidRPr="004E5968">
        <w:rPr>
          <w:rFonts w:ascii="TH SarabunPSK" w:hAnsi="TH SarabunPSK" w:cs="TH SarabunPSK"/>
          <w:b/>
          <w:bCs/>
          <w:sz w:val="24"/>
          <w:szCs w:val="32"/>
          <w:cs/>
        </w:rPr>
        <w:t>ระยะเวลาที่ใช้ในการศึกษา</w:t>
      </w:r>
      <w:r w:rsidRPr="004E5968">
        <w:rPr>
          <w:rFonts w:ascii="TH SarabunPSK" w:hAnsi="TH SarabunPSK" w:cs="TH SarabunPSK" w:hint="cs"/>
          <w:b/>
          <w:bCs/>
          <w:sz w:val="24"/>
          <w:szCs w:val="32"/>
          <w:cs/>
        </w:rPr>
        <w:t xml:space="preserve"> </w:t>
      </w:r>
      <w:r w:rsidRPr="004E5968">
        <w:rPr>
          <w:rFonts w:ascii="TH SarabunPSK" w:hAnsi="TH SarabunPSK" w:cs="TH SarabunPSK" w:hint="cs"/>
          <w:sz w:val="24"/>
          <w:szCs w:val="32"/>
          <w:cs/>
        </w:rPr>
        <w:t>เดือนพฤศจิกายน 2565 ถึง เดือนมีนาคม 2566</w:t>
      </w:r>
    </w:p>
    <w:p w14:paraId="20836949" w14:textId="77777777" w:rsidR="004E5968" w:rsidRPr="004E5968" w:rsidRDefault="004E5968" w:rsidP="004E5968">
      <w:pPr>
        <w:spacing w:after="0"/>
        <w:rPr>
          <w:rFonts w:ascii="TH SarabunPSK" w:hAnsi="TH SarabunPSK" w:cs="TH SarabunPSK"/>
          <w:b/>
          <w:bCs/>
          <w:sz w:val="28"/>
          <w:szCs w:val="36"/>
        </w:rPr>
      </w:pPr>
      <w:r w:rsidRPr="004E5968">
        <w:rPr>
          <w:rFonts w:ascii="TH SarabunPSK" w:hAnsi="TH SarabunPSK" w:cs="TH SarabunPSK"/>
          <w:b/>
          <w:bCs/>
          <w:sz w:val="36"/>
          <w:szCs w:val="44"/>
        </w:rPr>
        <w:t xml:space="preserve">1.5 </w:t>
      </w:r>
      <w:r w:rsidRPr="004E5968">
        <w:rPr>
          <w:rFonts w:ascii="TH SarabunPSK" w:hAnsi="TH SarabunPSK" w:cs="TH SarabunPSK" w:hint="cs"/>
          <w:b/>
          <w:bCs/>
          <w:sz w:val="28"/>
          <w:szCs w:val="36"/>
          <w:cs/>
        </w:rPr>
        <w:t>นิยามศัพท์เฉพาะ</w:t>
      </w:r>
    </w:p>
    <w:p w14:paraId="6C6ACB64" w14:textId="77777777" w:rsidR="004E5968" w:rsidRPr="004E5968" w:rsidRDefault="004E5968" w:rsidP="00D32160">
      <w:pPr>
        <w:spacing w:after="0"/>
        <w:ind w:firstLine="720"/>
        <w:jc w:val="thaiDistribute"/>
        <w:rPr>
          <w:rFonts w:ascii="TH SarabunPSK" w:hAnsi="TH SarabunPSK" w:cs="TH SarabunPSK"/>
          <w:sz w:val="24"/>
          <w:szCs w:val="32"/>
        </w:rPr>
      </w:pPr>
      <w:r w:rsidRPr="004E5968">
        <w:rPr>
          <w:rFonts w:ascii="TH SarabunPSK" w:hAnsi="TH SarabunPSK" w:cs="TH SarabunPSK"/>
          <w:b/>
          <w:bCs/>
          <w:sz w:val="24"/>
          <w:szCs w:val="32"/>
          <w:cs/>
        </w:rPr>
        <w:t>1.</w:t>
      </w:r>
      <w:r w:rsidRPr="004E5968">
        <w:rPr>
          <w:rFonts w:ascii="TH SarabunPSK" w:hAnsi="TH SarabunPSK" w:cs="TH SarabunPSK" w:hint="cs"/>
          <w:b/>
          <w:bCs/>
          <w:sz w:val="24"/>
          <w:szCs w:val="32"/>
          <w:cs/>
        </w:rPr>
        <w:t xml:space="preserve"> </w:t>
      </w:r>
      <w:r w:rsidRPr="004E5968">
        <w:rPr>
          <w:rFonts w:ascii="TH SarabunPSK" w:hAnsi="TH SarabunPSK" w:cs="TH SarabunPSK"/>
          <w:b/>
          <w:bCs/>
          <w:sz w:val="24"/>
          <w:szCs w:val="32"/>
          <w:cs/>
        </w:rPr>
        <w:t xml:space="preserve">พนักงานฝ่ายผลิต </w:t>
      </w:r>
      <w:r w:rsidRPr="004E5968">
        <w:rPr>
          <w:rFonts w:ascii="TH SarabunPSK" w:hAnsi="TH SarabunPSK" w:cs="TH SarabunPSK"/>
          <w:sz w:val="24"/>
          <w:szCs w:val="32"/>
          <w:cs/>
        </w:rPr>
        <w:t>หมายถึง ประชากรที่ใช้ในการศึกษา เป็นพนักงานฝ่ายผลิตคนไทย 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w:t>
      </w:r>
    </w:p>
    <w:p w14:paraId="5809AC2B" w14:textId="77777777" w:rsidR="004E5968" w:rsidRPr="004E5968" w:rsidRDefault="004E5968" w:rsidP="00D32160">
      <w:pPr>
        <w:spacing w:after="0"/>
        <w:ind w:firstLine="720"/>
        <w:jc w:val="thaiDistribute"/>
        <w:rPr>
          <w:rFonts w:ascii="TH SarabunPSK" w:hAnsi="TH SarabunPSK" w:cs="TH SarabunPSK"/>
          <w:sz w:val="24"/>
          <w:szCs w:val="32"/>
        </w:rPr>
      </w:pPr>
      <w:r w:rsidRPr="004E5968">
        <w:rPr>
          <w:rFonts w:ascii="TH SarabunPSK" w:hAnsi="TH SarabunPSK" w:cs="TH SarabunPSK"/>
          <w:b/>
          <w:bCs/>
          <w:sz w:val="24"/>
          <w:szCs w:val="32"/>
          <w:cs/>
        </w:rPr>
        <w:t xml:space="preserve">2. พฤติกรรมการทำงาน </w:t>
      </w:r>
      <w:r w:rsidRPr="004E5968">
        <w:rPr>
          <w:rFonts w:ascii="TH SarabunPSK" w:hAnsi="TH SarabunPSK" w:cs="TH SarabunPSK"/>
          <w:sz w:val="24"/>
          <w:szCs w:val="32"/>
          <w:cs/>
        </w:rPr>
        <w:t>หมายถึง พฤติกรรมการทำงานของพนักงานฝ่ายผลิตคนไทย</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  </w:t>
      </w:r>
      <w:r w:rsidRPr="004E5968">
        <w:rPr>
          <w:rFonts w:ascii="TH SarabunPSK" w:hAnsi="TH SarabunPSK" w:cs="TH SarabunPSK" w:hint="cs"/>
          <w:sz w:val="24"/>
          <w:szCs w:val="32"/>
          <w:cs/>
        </w:rPr>
        <w:t>หลัง</w:t>
      </w:r>
      <w:r w:rsidRPr="004E5968">
        <w:rPr>
          <w:rFonts w:ascii="TH SarabunPSK" w:hAnsi="TH SarabunPSK" w:cs="TH SarabunPSK"/>
          <w:sz w:val="24"/>
          <w:szCs w:val="32"/>
          <w:cs/>
        </w:rPr>
        <w:t>สถานการณ์โควิด-19</w:t>
      </w:r>
      <w:r w:rsidRPr="004E5968">
        <w:rPr>
          <w:rFonts w:ascii="TH SarabunPSK" w:hAnsi="TH SarabunPSK" w:cs="TH SarabunPSK" w:hint="cs"/>
          <w:sz w:val="24"/>
          <w:szCs w:val="32"/>
          <w:cs/>
        </w:rPr>
        <w:t xml:space="preserve"> ทั้งพฤติกรรมเชิงบวก และพฤติกรรมเชิงลบ  ประกอบด้วย ความสามารถในการผลิต และความสม่ำเสมอในการปฏิบัติงาน</w:t>
      </w:r>
    </w:p>
    <w:p w14:paraId="061EDCBE" w14:textId="77777777" w:rsidR="004E5968" w:rsidRPr="004E5968" w:rsidRDefault="004E5968" w:rsidP="004E5968">
      <w:pPr>
        <w:spacing w:after="0"/>
        <w:jc w:val="thaiDistribute"/>
        <w:rPr>
          <w:rFonts w:ascii="TH SarabunPSK" w:hAnsi="TH SarabunPSK" w:cs="TH SarabunPSK"/>
          <w:sz w:val="24"/>
          <w:szCs w:val="32"/>
        </w:rPr>
      </w:pPr>
      <w:r w:rsidRPr="004E5968">
        <w:rPr>
          <w:rFonts w:ascii="TH SarabunPSK" w:hAnsi="TH SarabunPSK" w:cs="TH SarabunPSK"/>
          <w:b/>
          <w:bCs/>
          <w:sz w:val="24"/>
          <w:szCs w:val="32"/>
          <w:cs/>
        </w:rPr>
        <w:tab/>
      </w:r>
      <w:r w:rsidRPr="004E5968">
        <w:rPr>
          <w:rFonts w:ascii="TH SarabunPSK" w:hAnsi="TH SarabunPSK" w:cs="TH SarabunPSK" w:hint="cs"/>
          <w:b/>
          <w:bCs/>
          <w:sz w:val="24"/>
          <w:szCs w:val="32"/>
          <w:cs/>
        </w:rPr>
        <w:t xml:space="preserve">3. สภาพแวดล้อมภายในองค์กร </w:t>
      </w:r>
      <w:r w:rsidRPr="004E5968">
        <w:rPr>
          <w:rFonts w:ascii="TH SarabunPSK" w:hAnsi="TH SarabunPSK" w:cs="TH SarabunPSK" w:hint="cs"/>
          <w:sz w:val="24"/>
          <w:szCs w:val="32"/>
          <w:cs/>
        </w:rPr>
        <w:t>หมายถึง สภาพแวดล้อมภายในองค์กรที่ส่งผลกระทบต่อพฤติกรรมการทำงานของ</w:t>
      </w:r>
      <w:r w:rsidRPr="004E5968">
        <w:rPr>
          <w:rFonts w:ascii="TH SarabunPSK" w:hAnsi="TH SarabunPSK" w:cs="TH SarabunPSK"/>
          <w:sz w:val="24"/>
          <w:szCs w:val="32"/>
          <w:cs/>
        </w:rPr>
        <w:t>พนักงานฝ่ายผลิตคนไทย 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w:t>
      </w:r>
      <w:r w:rsidRPr="004E5968">
        <w:rPr>
          <w:rFonts w:ascii="TH SarabunPSK" w:hAnsi="TH SarabunPSK" w:cs="TH SarabunPSK" w:hint="cs"/>
          <w:sz w:val="24"/>
          <w:szCs w:val="32"/>
          <w:cs/>
        </w:rPr>
        <w:t xml:space="preserve"> ประกอบด้วย ความสัมพันธ์กับผู้บังคับบัญชาและ เพื่อนร่วมงาน ความพึงพอใจในการทำงาน ทัศนคติในการทำงาน ค่าตอบแทนและสวัสดิการ</w:t>
      </w:r>
    </w:p>
    <w:p w14:paraId="690726CF" w14:textId="77777777" w:rsidR="004E5968" w:rsidRPr="004E5968" w:rsidRDefault="004E5968" w:rsidP="004E5968">
      <w:pPr>
        <w:spacing w:after="0"/>
        <w:jc w:val="thaiDistribute"/>
        <w:rPr>
          <w:rFonts w:ascii="TH SarabunPSK" w:hAnsi="TH SarabunPSK" w:cs="TH SarabunPSK"/>
          <w:sz w:val="24"/>
          <w:szCs w:val="32"/>
        </w:rPr>
      </w:pPr>
      <w:r w:rsidRPr="004E5968">
        <w:rPr>
          <w:rFonts w:ascii="TH SarabunPSK" w:hAnsi="TH SarabunPSK" w:cs="TH SarabunPSK" w:hint="cs"/>
          <w:b/>
          <w:bCs/>
          <w:sz w:val="24"/>
          <w:szCs w:val="32"/>
          <w:cs/>
        </w:rPr>
        <w:tab/>
      </w:r>
      <w:r>
        <w:rPr>
          <w:rFonts w:ascii="TH SarabunPSK" w:hAnsi="TH SarabunPSK" w:cs="TH SarabunPSK" w:hint="cs"/>
          <w:b/>
          <w:bCs/>
          <w:sz w:val="24"/>
          <w:szCs w:val="32"/>
          <w:cs/>
        </w:rPr>
        <w:t>4</w:t>
      </w:r>
      <w:r w:rsidRPr="004E5968">
        <w:rPr>
          <w:rFonts w:ascii="TH SarabunPSK" w:hAnsi="TH SarabunPSK" w:cs="TH SarabunPSK" w:hint="cs"/>
          <w:b/>
          <w:bCs/>
          <w:sz w:val="24"/>
          <w:szCs w:val="32"/>
          <w:cs/>
        </w:rPr>
        <w:t xml:space="preserve">. </w:t>
      </w:r>
      <w:r w:rsidRPr="004E5968">
        <w:rPr>
          <w:rFonts w:ascii="TH SarabunPSK" w:hAnsi="TH SarabunPSK" w:cs="TH SarabunPSK"/>
          <w:b/>
          <w:bCs/>
          <w:sz w:val="24"/>
          <w:szCs w:val="32"/>
          <w:cs/>
        </w:rPr>
        <w:t>พฤติกรรมการเป็นสมาชิกที่ดีขององค์กร</w:t>
      </w:r>
      <w:r w:rsidRPr="004E5968">
        <w:rPr>
          <w:rFonts w:ascii="TH SarabunPSK" w:hAnsi="TH SarabunPSK" w:cs="TH SarabunPSK" w:hint="cs"/>
          <w:b/>
          <w:bCs/>
          <w:sz w:val="24"/>
          <w:szCs w:val="32"/>
          <w:cs/>
        </w:rPr>
        <w:t xml:space="preserve"> </w:t>
      </w:r>
      <w:r w:rsidRPr="004E5968">
        <w:rPr>
          <w:rFonts w:ascii="TH SarabunPSK" w:hAnsi="TH SarabunPSK" w:cs="TH SarabunPSK" w:hint="cs"/>
          <w:sz w:val="24"/>
          <w:szCs w:val="32"/>
          <w:cs/>
        </w:rPr>
        <w:t>หมายถึง พฤติกรรมของพนักงาน</w:t>
      </w:r>
      <w:r w:rsidRPr="004E5968">
        <w:rPr>
          <w:rFonts w:ascii="TH SarabunPSK" w:hAnsi="TH SarabunPSK" w:cs="TH SarabunPSK"/>
          <w:sz w:val="24"/>
          <w:szCs w:val="32"/>
          <w:cs/>
        </w:rPr>
        <w:t>ฝ่ายผลิตคนไทย</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w:t>
      </w:r>
      <w:r w:rsidRPr="004E5968">
        <w:rPr>
          <w:rFonts w:ascii="TH SarabunPSK" w:hAnsi="TH SarabunPSK" w:cs="TH SarabunPSK" w:hint="cs"/>
          <w:sz w:val="24"/>
          <w:szCs w:val="32"/>
          <w:cs/>
        </w:rPr>
        <w:t xml:space="preserve"> ซึ่งเป็นพฤติกรรมที่พนักงานเต็มใจที่จะปฏิบัติงานอย่างเต็มที่ตามบทบาท</w:t>
      </w:r>
      <w:r w:rsidRPr="004E5968">
        <w:rPr>
          <w:rFonts w:ascii="TH SarabunPSK" w:hAnsi="TH SarabunPSK" w:cs="TH SarabunPSK" w:hint="cs"/>
          <w:sz w:val="24"/>
          <w:szCs w:val="32"/>
          <w:cs/>
        </w:rPr>
        <w:lastRenderedPageBreak/>
        <w:t>หน้าที่ ที่ตนรับผิดชอบนำไปสู่การเพิ่มประสิทธิภาพในการทำงาน และพฤติกรรมที่พึงประสงค์ของ</w:t>
      </w:r>
      <w:r w:rsidRPr="004E5968">
        <w:rPr>
          <w:rFonts w:ascii="TH SarabunPSK" w:hAnsi="TH SarabunPSK" w:cs="TH SarabunPSK"/>
          <w:sz w:val="24"/>
          <w:szCs w:val="32"/>
          <w:cs/>
        </w:rPr>
        <w:t>พนักงานฝ่ายผลิตคนไทย 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w:t>
      </w:r>
      <w:r w:rsidRPr="004E5968">
        <w:rPr>
          <w:rFonts w:ascii="TH SarabunPSK" w:hAnsi="TH SarabunPSK" w:cs="TH SarabunPSK" w:hint="cs"/>
          <w:sz w:val="24"/>
          <w:szCs w:val="32"/>
          <w:cs/>
        </w:rPr>
        <w:t xml:space="preserve"> ประกอบด้วย คุณภาพชีวิตในการทำงาน ความผูกพันต่อองค์กร ทัศนคติที่ดีต่อองค์กร</w:t>
      </w:r>
    </w:p>
    <w:p w14:paraId="5268BF78" w14:textId="77777777" w:rsidR="004E5968" w:rsidRPr="004E5968" w:rsidRDefault="004E5968" w:rsidP="004E5968">
      <w:pPr>
        <w:spacing w:after="0"/>
        <w:ind w:firstLine="720"/>
        <w:jc w:val="thaiDistribute"/>
        <w:rPr>
          <w:rFonts w:ascii="TH SarabunPSK" w:hAnsi="TH SarabunPSK" w:cs="TH SarabunPSK"/>
          <w:sz w:val="24"/>
          <w:szCs w:val="32"/>
        </w:rPr>
      </w:pPr>
      <w:r>
        <w:rPr>
          <w:rFonts w:ascii="TH SarabunPSK" w:hAnsi="TH SarabunPSK" w:cs="TH SarabunPSK" w:hint="cs"/>
          <w:b/>
          <w:bCs/>
          <w:sz w:val="24"/>
          <w:szCs w:val="32"/>
          <w:cs/>
        </w:rPr>
        <w:t>5</w:t>
      </w:r>
      <w:r w:rsidRPr="004E5968">
        <w:rPr>
          <w:rFonts w:ascii="TH SarabunPSK" w:hAnsi="TH SarabunPSK" w:cs="TH SarabunPSK"/>
          <w:b/>
          <w:bCs/>
          <w:sz w:val="24"/>
          <w:szCs w:val="32"/>
          <w:cs/>
        </w:rPr>
        <w:t xml:space="preserve">. </w:t>
      </w:r>
      <w:r w:rsidRPr="004E5968">
        <w:rPr>
          <w:rFonts w:ascii="TH SarabunPSK" w:hAnsi="TH SarabunPSK" w:cs="TH SarabunPSK" w:hint="cs"/>
          <w:b/>
          <w:bCs/>
          <w:sz w:val="24"/>
          <w:szCs w:val="32"/>
          <w:cs/>
        </w:rPr>
        <w:t xml:space="preserve">สถานการณ์โควิด-19 </w:t>
      </w:r>
      <w:r w:rsidRPr="004E5968">
        <w:rPr>
          <w:rFonts w:ascii="TH SarabunPSK" w:hAnsi="TH SarabunPSK" w:cs="TH SarabunPSK" w:hint="cs"/>
          <w:sz w:val="24"/>
          <w:szCs w:val="32"/>
          <w:cs/>
        </w:rPr>
        <w:t>หมายถึง สถานการณ์ที่ทำให้เกิดการเปลี่ยนแปลงการทำงานภายในองค์กร ทำให้มีการควบคุมมาตรการในการทำงานที่เข้มงวดมาก</w:t>
      </w:r>
      <w:r w:rsidRPr="004E5968">
        <w:rPr>
          <w:rFonts w:ascii="TH SarabunPSK" w:hAnsi="TH SarabunPSK" w:cs="TH SarabunPSK"/>
          <w:sz w:val="24"/>
          <w:szCs w:val="32"/>
          <w:cs/>
        </w:rPr>
        <w:t xml:space="preserve"> ทั้งบริษัทฯ บริษัทย่อย กลุ่มบริษัทฯ ของลูกค้า ต่างได้รับผลกระทบทั้งสิ้น สายการผลิตหยุดชะงักไป เนื่องจากการขาดกำลังคน กำลังการผลิตหายไปส่วนหนึ่ง บริษัทฯ จำเป็นต้องบริหารจัดการให้กำลังคนที่เหลืออยู่สามารถดำเนินธุรกิจต่อไปได้อย่างต่อเนื่อง</w:t>
      </w:r>
      <w:r w:rsidRPr="004E5968">
        <w:rPr>
          <w:rFonts w:ascii="TH SarabunPSK" w:hAnsi="TH SarabunPSK" w:cs="TH SarabunPSK"/>
          <w:sz w:val="24"/>
          <w:szCs w:val="32"/>
        </w:rPr>
        <w:t xml:space="preserve"> </w:t>
      </w:r>
      <w:r w:rsidRPr="004E5968">
        <w:rPr>
          <w:rFonts w:ascii="TH SarabunPSK" w:hAnsi="TH SarabunPSK" w:cs="TH SarabunPSK" w:hint="cs"/>
          <w:sz w:val="24"/>
          <w:szCs w:val="32"/>
          <w:cs/>
        </w:rPr>
        <w:t>ประกอบด้วย ก่อนเกิดโควิด-19 ระหว่างเกิดโควิด-19 หลังเกิดโควิด-19  การวางแผนและการปรับตัวจากสถานการณ์โควิด-19</w:t>
      </w:r>
    </w:p>
    <w:p w14:paraId="17864A7E" w14:textId="77777777" w:rsidR="004E5968" w:rsidRPr="004E5968" w:rsidRDefault="004E5968" w:rsidP="004E5968">
      <w:pPr>
        <w:spacing w:after="0"/>
        <w:jc w:val="thaiDistribute"/>
        <w:rPr>
          <w:rFonts w:ascii="TH SarabunPSK" w:hAnsi="TH SarabunPSK" w:cs="TH SarabunPSK"/>
          <w:b/>
          <w:bCs/>
          <w:sz w:val="24"/>
          <w:szCs w:val="32"/>
        </w:rPr>
      </w:pPr>
    </w:p>
    <w:p w14:paraId="15E48CD5" w14:textId="77777777" w:rsidR="004E5968" w:rsidRPr="004E5968" w:rsidRDefault="004E5968" w:rsidP="004E5968">
      <w:pPr>
        <w:spacing w:after="0"/>
        <w:jc w:val="center"/>
        <w:rPr>
          <w:rFonts w:ascii="TH SarabunPSK" w:eastAsia="Calibri" w:hAnsi="TH SarabunPSK" w:cs="TH SarabunPSK"/>
          <w:b/>
          <w:bCs/>
          <w:color w:val="000000"/>
          <w:sz w:val="44"/>
          <w:szCs w:val="44"/>
        </w:rPr>
      </w:pPr>
    </w:p>
    <w:p w14:paraId="7BFB7EAC" w14:textId="77777777" w:rsidR="004E5968" w:rsidRPr="004E5968" w:rsidRDefault="004E5968" w:rsidP="004E5968">
      <w:pPr>
        <w:spacing w:after="0"/>
        <w:jc w:val="center"/>
        <w:rPr>
          <w:rFonts w:ascii="TH SarabunPSK" w:eastAsia="Calibri" w:hAnsi="TH SarabunPSK" w:cs="TH SarabunPSK"/>
          <w:b/>
          <w:bCs/>
          <w:color w:val="000000"/>
          <w:sz w:val="44"/>
          <w:szCs w:val="44"/>
        </w:rPr>
      </w:pPr>
    </w:p>
    <w:p w14:paraId="7A378EA2" w14:textId="77777777" w:rsidR="004E5968" w:rsidRPr="004E5968" w:rsidRDefault="004E5968" w:rsidP="004E5968">
      <w:pPr>
        <w:spacing w:after="0"/>
        <w:rPr>
          <w:rFonts w:ascii="TH SarabunPSK" w:eastAsia="Calibri" w:hAnsi="TH SarabunPSK" w:cs="TH SarabunPSK"/>
          <w:b/>
          <w:bCs/>
          <w:color w:val="000000"/>
          <w:sz w:val="44"/>
          <w:szCs w:val="44"/>
        </w:rPr>
      </w:pPr>
    </w:p>
    <w:p w14:paraId="4067CA52" w14:textId="77777777" w:rsidR="004E5968" w:rsidRPr="004E5968" w:rsidRDefault="004E5968" w:rsidP="004E5968">
      <w:pPr>
        <w:spacing w:after="0"/>
        <w:rPr>
          <w:rFonts w:ascii="TH SarabunPSK" w:eastAsia="Calibri" w:hAnsi="TH SarabunPSK" w:cs="TH SarabunPSK"/>
          <w:b/>
          <w:bCs/>
          <w:color w:val="000000"/>
          <w:sz w:val="44"/>
          <w:szCs w:val="44"/>
        </w:rPr>
      </w:pPr>
    </w:p>
    <w:p w14:paraId="68C99429" w14:textId="77777777" w:rsidR="004E5968" w:rsidRPr="004E5968" w:rsidRDefault="004E5968" w:rsidP="004E5968">
      <w:pPr>
        <w:spacing w:after="0"/>
        <w:jc w:val="center"/>
        <w:rPr>
          <w:rFonts w:ascii="TH SarabunPSK" w:eastAsia="Calibri" w:hAnsi="TH SarabunPSK" w:cs="TH SarabunPSK"/>
          <w:b/>
          <w:bCs/>
          <w:color w:val="000000"/>
          <w:sz w:val="44"/>
          <w:szCs w:val="44"/>
        </w:rPr>
      </w:pPr>
    </w:p>
    <w:p w14:paraId="1845EA13" w14:textId="77777777" w:rsidR="004E5968" w:rsidRPr="004E5968" w:rsidRDefault="004E5968" w:rsidP="004E5968">
      <w:pPr>
        <w:spacing w:after="0"/>
        <w:jc w:val="center"/>
        <w:rPr>
          <w:rFonts w:ascii="TH SarabunPSK" w:eastAsia="Calibri" w:hAnsi="TH SarabunPSK" w:cs="TH SarabunPSK"/>
          <w:b/>
          <w:bCs/>
          <w:color w:val="000000"/>
          <w:sz w:val="44"/>
          <w:szCs w:val="44"/>
        </w:rPr>
      </w:pPr>
    </w:p>
    <w:p w14:paraId="4D319412" w14:textId="77777777" w:rsidR="004E5968" w:rsidRDefault="004E5968" w:rsidP="004E5968">
      <w:pPr>
        <w:spacing w:after="0"/>
        <w:jc w:val="center"/>
        <w:rPr>
          <w:rFonts w:ascii="TH SarabunPSK" w:eastAsia="Calibri" w:hAnsi="TH SarabunPSK" w:cs="TH SarabunPSK"/>
          <w:b/>
          <w:bCs/>
          <w:color w:val="000000"/>
          <w:sz w:val="44"/>
          <w:szCs w:val="44"/>
        </w:rPr>
      </w:pPr>
    </w:p>
    <w:p w14:paraId="020A6716" w14:textId="77777777" w:rsidR="004E5968" w:rsidRDefault="004E5968" w:rsidP="004E5968">
      <w:pPr>
        <w:spacing w:after="0"/>
        <w:jc w:val="center"/>
        <w:rPr>
          <w:rFonts w:ascii="TH SarabunPSK" w:eastAsia="Calibri" w:hAnsi="TH SarabunPSK" w:cs="TH SarabunPSK"/>
          <w:b/>
          <w:bCs/>
          <w:color w:val="000000"/>
          <w:sz w:val="44"/>
          <w:szCs w:val="44"/>
        </w:rPr>
      </w:pPr>
    </w:p>
    <w:p w14:paraId="642163B9" w14:textId="77777777" w:rsidR="004E5968" w:rsidRDefault="004E5968" w:rsidP="004E5968">
      <w:pPr>
        <w:spacing w:after="0"/>
        <w:jc w:val="center"/>
        <w:rPr>
          <w:rFonts w:ascii="TH SarabunPSK" w:eastAsia="Calibri" w:hAnsi="TH SarabunPSK" w:cs="TH SarabunPSK"/>
          <w:b/>
          <w:bCs/>
          <w:color w:val="000000"/>
          <w:sz w:val="44"/>
          <w:szCs w:val="44"/>
        </w:rPr>
      </w:pPr>
    </w:p>
    <w:p w14:paraId="6FFB9AE8" w14:textId="77777777" w:rsidR="004E5968" w:rsidRDefault="004E5968" w:rsidP="004E5968">
      <w:pPr>
        <w:spacing w:after="0"/>
        <w:jc w:val="center"/>
        <w:rPr>
          <w:rFonts w:ascii="TH SarabunPSK" w:eastAsia="Calibri" w:hAnsi="TH SarabunPSK" w:cs="TH SarabunPSK"/>
          <w:b/>
          <w:bCs/>
          <w:color w:val="000000"/>
          <w:sz w:val="44"/>
          <w:szCs w:val="44"/>
        </w:rPr>
      </w:pPr>
    </w:p>
    <w:p w14:paraId="227299F0" w14:textId="77777777" w:rsidR="004E5968" w:rsidRDefault="004E5968" w:rsidP="004E5968">
      <w:pPr>
        <w:spacing w:after="0"/>
        <w:jc w:val="center"/>
        <w:rPr>
          <w:rFonts w:ascii="TH SarabunPSK" w:eastAsia="Calibri" w:hAnsi="TH SarabunPSK" w:cs="TH SarabunPSK"/>
          <w:b/>
          <w:bCs/>
          <w:color w:val="000000"/>
          <w:sz w:val="44"/>
          <w:szCs w:val="44"/>
        </w:rPr>
      </w:pPr>
    </w:p>
    <w:p w14:paraId="21885625" w14:textId="77777777" w:rsidR="004E5968" w:rsidRDefault="004E5968" w:rsidP="004E5968">
      <w:pPr>
        <w:spacing w:after="0"/>
        <w:jc w:val="center"/>
        <w:rPr>
          <w:rFonts w:ascii="TH SarabunPSK" w:eastAsia="Calibri" w:hAnsi="TH SarabunPSK" w:cs="TH SarabunPSK"/>
          <w:b/>
          <w:bCs/>
          <w:color w:val="000000"/>
          <w:sz w:val="44"/>
          <w:szCs w:val="44"/>
        </w:rPr>
      </w:pPr>
    </w:p>
    <w:p w14:paraId="065D87A3" w14:textId="77777777" w:rsidR="004E5968" w:rsidRDefault="004E5968" w:rsidP="004E5968">
      <w:pPr>
        <w:spacing w:after="0"/>
        <w:jc w:val="center"/>
        <w:rPr>
          <w:rFonts w:ascii="TH SarabunPSK" w:eastAsia="Calibri" w:hAnsi="TH SarabunPSK" w:cs="TH SarabunPSK"/>
          <w:b/>
          <w:bCs/>
          <w:color w:val="000000"/>
          <w:sz w:val="44"/>
          <w:szCs w:val="44"/>
        </w:rPr>
      </w:pPr>
    </w:p>
    <w:p w14:paraId="4D29228D" w14:textId="77777777" w:rsidR="004E5968" w:rsidRPr="004E5968" w:rsidRDefault="004E5968" w:rsidP="004E5968">
      <w:pPr>
        <w:spacing w:after="0"/>
        <w:jc w:val="center"/>
        <w:rPr>
          <w:rFonts w:ascii="TH SarabunPSK" w:hAnsi="TH SarabunPSK" w:cs="TH SarabunPSK"/>
          <w:b/>
          <w:bCs/>
          <w:color w:val="FF0000"/>
          <w:sz w:val="24"/>
          <w:szCs w:val="32"/>
        </w:rPr>
      </w:pPr>
      <w:r w:rsidRPr="004E5968">
        <w:rPr>
          <w:rFonts w:ascii="TH SarabunPSK" w:eastAsia="Calibri" w:hAnsi="TH SarabunPSK" w:cs="TH SarabunPSK"/>
          <w:b/>
          <w:bCs/>
          <w:color w:val="000000"/>
          <w:sz w:val="44"/>
          <w:szCs w:val="44"/>
          <w:cs/>
        </w:rPr>
        <w:lastRenderedPageBreak/>
        <w:t xml:space="preserve">บทที่ </w:t>
      </w:r>
      <w:r w:rsidRPr="004E5968">
        <w:rPr>
          <w:rFonts w:ascii="TH SarabunPSK" w:eastAsia="Calibri" w:hAnsi="TH SarabunPSK" w:cs="TH SarabunPSK"/>
          <w:b/>
          <w:bCs/>
          <w:color w:val="000000"/>
          <w:sz w:val="44"/>
          <w:szCs w:val="44"/>
        </w:rPr>
        <w:t>2</w:t>
      </w:r>
    </w:p>
    <w:p w14:paraId="3E1F46C0" w14:textId="77777777" w:rsidR="004E5968" w:rsidRPr="004E5968" w:rsidRDefault="004E5968" w:rsidP="004E5968">
      <w:pPr>
        <w:spacing w:after="0" w:line="240" w:lineRule="auto"/>
        <w:jc w:val="center"/>
        <w:rPr>
          <w:rFonts w:ascii="TH SarabunPSK" w:eastAsia="Calibri" w:hAnsi="TH SarabunPSK" w:cs="TH SarabunPSK"/>
          <w:b/>
          <w:bCs/>
          <w:color w:val="000000"/>
          <w:sz w:val="40"/>
          <w:szCs w:val="40"/>
        </w:rPr>
      </w:pPr>
      <w:r w:rsidRPr="004E5968">
        <w:rPr>
          <w:rFonts w:ascii="TH SarabunPSK" w:eastAsia="Calibri" w:hAnsi="TH SarabunPSK" w:cs="TH SarabunPSK" w:hint="cs"/>
          <w:b/>
          <w:bCs/>
          <w:color w:val="000000"/>
          <w:sz w:val="40"/>
          <w:szCs w:val="40"/>
          <w:cs/>
        </w:rPr>
        <w:t>เอกสารและงานวิจัยที่เกี่ยวข้อง</w:t>
      </w:r>
    </w:p>
    <w:p w14:paraId="50EA112F" w14:textId="77777777" w:rsidR="004E5968" w:rsidRPr="004E5968" w:rsidRDefault="004E5968" w:rsidP="004E5968">
      <w:pPr>
        <w:spacing w:after="0" w:line="240" w:lineRule="auto"/>
        <w:jc w:val="thaiDistribute"/>
        <w:rPr>
          <w:rFonts w:ascii="TH SarabunPSK" w:eastAsia="Calibri" w:hAnsi="TH SarabunPSK" w:cs="TH SarabunPSK"/>
          <w:color w:val="000000"/>
          <w:sz w:val="32"/>
          <w:szCs w:val="32"/>
        </w:rPr>
      </w:pPr>
      <w:r w:rsidRPr="004E5968">
        <w:rPr>
          <w:rFonts w:ascii="TH SarabunPSK" w:eastAsia="Calibri" w:hAnsi="TH SarabunPSK" w:cs="TH SarabunPSK" w:hint="cs"/>
          <w:b/>
          <w:bCs/>
          <w:color w:val="000000"/>
          <w:sz w:val="40"/>
          <w:szCs w:val="40"/>
          <w:cs/>
        </w:rPr>
        <w:tab/>
      </w:r>
      <w:r w:rsidRPr="004E5968">
        <w:rPr>
          <w:rFonts w:ascii="TH SarabunPSK" w:eastAsia="Calibri" w:hAnsi="TH SarabunPSK" w:cs="TH SarabunPSK" w:hint="cs"/>
          <w:color w:val="000000"/>
          <w:sz w:val="32"/>
          <w:szCs w:val="32"/>
          <w:cs/>
        </w:rPr>
        <w:t>งานวิจัยเรื่อง</w:t>
      </w:r>
      <w:r w:rsidRPr="004E5968">
        <w:rPr>
          <w:rFonts w:ascii="TH SarabunPSK" w:eastAsia="Calibri" w:hAnsi="TH SarabunPSK" w:cs="TH SarabunPSK"/>
          <w:color w:val="000000"/>
          <w:sz w:val="32"/>
          <w:szCs w:val="32"/>
          <w:cs/>
        </w:rPr>
        <w:t xml:space="preserve">ปัจจัยที่ส่งผลต่อพฤติกรรมการทำงานของพนักงานฝ่ายผลิตคนไทย </w:t>
      </w:r>
      <w:r w:rsidRPr="004E5968">
        <w:rPr>
          <w:rFonts w:ascii="TH SarabunPSK" w:eastAsia="Calibri" w:hAnsi="TH SarabunPSK" w:cs="TH SarabunPSK" w:hint="cs"/>
          <w:color w:val="000000"/>
          <w:sz w:val="32"/>
          <w:szCs w:val="32"/>
          <w:cs/>
        </w:rPr>
        <w:t xml:space="preserve">                       </w:t>
      </w:r>
      <w:r w:rsidRPr="004E5968">
        <w:rPr>
          <w:rFonts w:ascii="TH SarabunPSK" w:eastAsia="Calibri" w:hAnsi="TH SarabunPSK" w:cs="TH SarabunPSK"/>
          <w:color w:val="000000"/>
          <w:sz w:val="32"/>
          <w:szCs w:val="32"/>
          <w:cs/>
        </w:rPr>
        <w:t>บริษัท</w:t>
      </w:r>
      <w:proofErr w:type="spellStart"/>
      <w:r w:rsidRPr="004E5968">
        <w:rPr>
          <w:rFonts w:ascii="TH SarabunPSK" w:eastAsia="Calibri" w:hAnsi="TH SarabunPSK" w:cs="TH SarabunPSK"/>
          <w:color w:val="000000"/>
          <w:sz w:val="32"/>
          <w:szCs w:val="32"/>
          <w:cs/>
        </w:rPr>
        <w:t>เอส</w:t>
      </w:r>
      <w:proofErr w:type="spellEnd"/>
      <w:r w:rsidRPr="004E5968">
        <w:rPr>
          <w:rFonts w:ascii="TH SarabunPSK" w:eastAsia="Calibri" w:hAnsi="TH SarabunPSK" w:cs="TH SarabunPSK"/>
          <w:color w:val="000000"/>
          <w:sz w:val="32"/>
          <w:szCs w:val="32"/>
          <w:cs/>
        </w:rPr>
        <w:t xml:space="preserve">. </w:t>
      </w:r>
      <w:proofErr w:type="spellStart"/>
      <w:r w:rsidRPr="004E5968">
        <w:rPr>
          <w:rFonts w:ascii="TH SarabunPSK" w:eastAsia="Calibri" w:hAnsi="TH SarabunPSK" w:cs="TH SarabunPSK"/>
          <w:color w:val="000000"/>
          <w:sz w:val="32"/>
          <w:szCs w:val="32"/>
          <w:cs/>
        </w:rPr>
        <w:t>แพ็ค</w:t>
      </w:r>
      <w:proofErr w:type="spellEnd"/>
      <w:r w:rsidRPr="004E5968">
        <w:rPr>
          <w:rFonts w:ascii="TH SarabunPSK" w:eastAsia="Calibri" w:hAnsi="TH SarabunPSK" w:cs="TH SarabunPSK"/>
          <w:color w:val="000000"/>
          <w:sz w:val="32"/>
          <w:szCs w:val="32"/>
          <w:cs/>
        </w:rPr>
        <w:t xml:space="preserve"> </w:t>
      </w:r>
      <w:proofErr w:type="spellStart"/>
      <w:r w:rsidRPr="004E5968">
        <w:rPr>
          <w:rFonts w:ascii="TH SarabunPSK" w:eastAsia="Calibri" w:hAnsi="TH SarabunPSK" w:cs="TH SarabunPSK"/>
          <w:color w:val="000000"/>
          <w:sz w:val="32"/>
          <w:szCs w:val="32"/>
          <w:cs/>
        </w:rPr>
        <w:t>แอนด์</w:t>
      </w:r>
      <w:proofErr w:type="spellEnd"/>
      <w:r w:rsidRPr="004E5968">
        <w:rPr>
          <w:rFonts w:ascii="TH SarabunPSK" w:eastAsia="Calibri" w:hAnsi="TH SarabunPSK" w:cs="TH SarabunPSK"/>
          <w:color w:val="000000"/>
          <w:sz w:val="32"/>
          <w:szCs w:val="32"/>
          <w:cs/>
        </w:rPr>
        <w:t xml:space="preserve"> </w:t>
      </w:r>
      <w:proofErr w:type="spellStart"/>
      <w:r w:rsidRPr="004E5968">
        <w:rPr>
          <w:rFonts w:ascii="TH SarabunPSK" w:eastAsia="Calibri" w:hAnsi="TH SarabunPSK" w:cs="TH SarabunPSK"/>
          <w:color w:val="000000"/>
          <w:sz w:val="32"/>
          <w:szCs w:val="32"/>
          <w:cs/>
        </w:rPr>
        <w:t>พริ้นท์</w:t>
      </w:r>
      <w:proofErr w:type="spellEnd"/>
      <w:r w:rsidRPr="004E5968">
        <w:rPr>
          <w:rFonts w:ascii="TH SarabunPSK" w:eastAsia="Calibri" w:hAnsi="TH SarabunPSK" w:cs="TH SarabunPSK"/>
          <w:color w:val="000000"/>
          <w:sz w:val="32"/>
          <w:szCs w:val="32"/>
          <w:cs/>
        </w:rPr>
        <w:t xml:space="preserve"> จำกัด (มหาชน)  </w:t>
      </w:r>
      <w:r w:rsidRPr="004E5968">
        <w:rPr>
          <w:rFonts w:ascii="TH SarabunPSK" w:eastAsia="Calibri" w:hAnsi="TH SarabunPSK" w:cs="TH SarabunPSK" w:hint="cs"/>
          <w:color w:val="000000"/>
          <w:sz w:val="32"/>
          <w:szCs w:val="32"/>
          <w:cs/>
        </w:rPr>
        <w:t>หลัง</w:t>
      </w:r>
      <w:r w:rsidRPr="004E5968">
        <w:rPr>
          <w:rFonts w:ascii="TH SarabunPSK" w:eastAsia="Calibri" w:hAnsi="TH SarabunPSK" w:cs="TH SarabunPSK"/>
          <w:color w:val="000000"/>
          <w:sz w:val="32"/>
          <w:szCs w:val="32"/>
          <w:cs/>
        </w:rPr>
        <w:t>สถานการณ์โควิด-19</w:t>
      </w:r>
      <w:r w:rsidRPr="004E5968">
        <w:rPr>
          <w:rFonts w:ascii="TH SarabunPSK" w:eastAsia="Calibri" w:hAnsi="TH SarabunPSK" w:cs="TH SarabunPSK" w:hint="cs"/>
          <w:color w:val="000000"/>
          <w:sz w:val="32"/>
          <w:szCs w:val="32"/>
          <w:cs/>
        </w:rPr>
        <w:t xml:space="preserve"> มีแนวคิดทฤษฎีที่เกี่ยวข้องสามารถแบ่งหัวข้อได้ดังนี้</w:t>
      </w:r>
    </w:p>
    <w:p w14:paraId="6D7E8E2F" w14:textId="06DD7A14" w:rsidR="004E5968" w:rsidRPr="00EE118A" w:rsidRDefault="00EE118A" w:rsidP="00E5588E">
      <w:pPr>
        <w:spacing w:after="0" w:line="240" w:lineRule="auto"/>
        <w:ind w:left="720"/>
        <w:jc w:val="thaiDistribute"/>
        <w:rPr>
          <w:rFonts w:ascii="TH SarabunPSK" w:eastAsia="Calibri" w:hAnsi="TH SarabunPSK" w:cs="TH SarabunPSK"/>
          <w:sz w:val="32"/>
          <w:szCs w:val="32"/>
        </w:rPr>
      </w:pPr>
      <w:r>
        <w:rPr>
          <w:rFonts w:ascii="TH SarabunPSK" w:eastAsia="Calibri" w:hAnsi="TH SarabunPSK" w:cs="TH SarabunPSK"/>
          <w:sz w:val="32"/>
          <w:szCs w:val="32"/>
        </w:rPr>
        <w:t>2.1</w:t>
      </w:r>
      <w:r w:rsidR="004E5968" w:rsidRPr="00EE118A">
        <w:rPr>
          <w:rFonts w:ascii="TH SarabunPSK" w:eastAsia="Calibri" w:hAnsi="TH SarabunPSK" w:cs="TH SarabunPSK"/>
          <w:sz w:val="32"/>
          <w:szCs w:val="32"/>
        </w:rPr>
        <w:t xml:space="preserve"> </w:t>
      </w:r>
      <w:r w:rsidR="004E5968" w:rsidRPr="00EE118A">
        <w:rPr>
          <w:rFonts w:ascii="TH SarabunPSK" w:eastAsia="Calibri" w:hAnsi="TH SarabunPSK" w:cs="TH SarabunPSK"/>
          <w:sz w:val="32"/>
          <w:szCs w:val="32"/>
          <w:cs/>
        </w:rPr>
        <w:t>บริษัท</w:t>
      </w:r>
      <w:proofErr w:type="spellStart"/>
      <w:r w:rsidR="004E5968" w:rsidRPr="00EE118A">
        <w:rPr>
          <w:rFonts w:ascii="TH SarabunPSK" w:eastAsia="Calibri" w:hAnsi="TH SarabunPSK" w:cs="TH SarabunPSK"/>
          <w:sz w:val="32"/>
          <w:szCs w:val="32"/>
          <w:cs/>
        </w:rPr>
        <w:t>เอส</w:t>
      </w:r>
      <w:proofErr w:type="spellEnd"/>
      <w:r w:rsidR="004E5968" w:rsidRPr="00EE118A">
        <w:rPr>
          <w:rFonts w:ascii="TH SarabunPSK" w:eastAsia="Calibri" w:hAnsi="TH SarabunPSK" w:cs="TH SarabunPSK"/>
          <w:sz w:val="32"/>
          <w:szCs w:val="32"/>
          <w:cs/>
        </w:rPr>
        <w:t xml:space="preserve">. </w:t>
      </w:r>
      <w:proofErr w:type="spellStart"/>
      <w:r w:rsidR="004E5968" w:rsidRPr="00EE118A">
        <w:rPr>
          <w:rFonts w:ascii="TH SarabunPSK" w:eastAsia="Calibri" w:hAnsi="TH SarabunPSK" w:cs="TH SarabunPSK"/>
          <w:sz w:val="32"/>
          <w:szCs w:val="32"/>
          <w:cs/>
        </w:rPr>
        <w:t>แพ็ค</w:t>
      </w:r>
      <w:proofErr w:type="spellEnd"/>
      <w:r w:rsidR="004E5968" w:rsidRPr="00EE118A">
        <w:rPr>
          <w:rFonts w:ascii="TH SarabunPSK" w:eastAsia="Calibri" w:hAnsi="TH SarabunPSK" w:cs="TH SarabunPSK"/>
          <w:sz w:val="32"/>
          <w:szCs w:val="32"/>
          <w:cs/>
        </w:rPr>
        <w:t xml:space="preserve"> </w:t>
      </w:r>
      <w:proofErr w:type="spellStart"/>
      <w:r w:rsidR="004E5968" w:rsidRPr="00EE118A">
        <w:rPr>
          <w:rFonts w:ascii="TH SarabunPSK" w:eastAsia="Calibri" w:hAnsi="TH SarabunPSK" w:cs="TH SarabunPSK"/>
          <w:sz w:val="32"/>
          <w:szCs w:val="32"/>
          <w:cs/>
        </w:rPr>
        <w:t>แอนด์</w:t>
      </w:r>
      <w:proofErr w:type="spellEnd"/>
      <w:r w:rsidR="004E5968" w:rsidRPr="00EE118A">
        <w:rPr>
          <w:rFonts w:ascii="TH SarabunPSK" w:eastAsia="Calibri" w:hAnsi="TH SarabunPSK" w:cs="TH SarabunPSK"/>
          <w:sz w:val="32"/>
          <w:szCs w:val="32"/>
          <w:cs/>
        </w:rPr>
        <w:t xml:space="preserve"> </w:t>
      </w:r>
      <w:proofErr w:type="spellStart"/>
      <w:r w:rsidR="004E5968" w:rsidRPr="00EE118A">
        <w:rPr>
          <w:rFonts w:ascii="TH SarabunPSK" w:eastAsia="Calibri" w:hAnsi="TH SarabunPSK" w:cs="TH SarabunPSK"/>
          <w:sz w:val="32"/>
          <w:szCs w:val="32"/>
          <w:cs/>
        </w:rPr>
        <w:t>พริ้นท์</w:t>
      </w:r>
      <w:proofErr w:type="spellEnd"/>
      <w:r w:rsidR="004E5968" w:rsidRPr="00EE118A">
        <w:rPr>
          <w:rFonts w:ascii="TH SarabunPSK" w:eastAsia="Calibri" w:hAnsi="TH SarabunPSK" w:cs="TH SarabunPSK"/>
          <w:sz w:val="32"/>
          <w:szCs w:val="32"/>
          <w:cs/>
        </w:rPr>
        <w:t xml:space="preserve"> จำกัด (มหาชน)  </w:t>
      </w:r>
    </w:p>
    <w:p w14:paraId="2B218149" w14:textId="5A6EF9C5" w:rsidR="004E5968" w:rsidRPr="00EE118A" w:rsidRDefault="00EE118A" w:rsidP="00E5588E">
      <w:pPr>
        <w:spacing w:after="0" w:line="240" w:lineRule="auto"/>
        <w:ind w:left="720"/>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2</w:t>
      </w:r>
      <w:r w:rsidR="004E5968" w:rsidRPr="00EE118A">
        <w:rPr>
          <w:rFonts w:ascii="TH SarabunPSK" w:eastAsia="Calibri" w:hAnsi="TH SarabunPSK" w:cs="TH SarabunPSK" w:hint="cs"/>
          <w:color w:val="000000"/>
          <w:sz w:val="32"/>
          <w:szCs w:val="32"/>
          <w:cs/>
        </w:rPr>
        <w:t>.2</w:t>
      </w:r>
      <w:r w:rsidR="004E5968" w:rsidRPr="00EE118A">
        <w:rPr>
          <w:rFonts w:ascii="TH SarabunPSK" w:eastAsia="Calibri" w:hAnsi="TH SarabunPSK" w:cs="TH SarabunPSK"/>
          <w:color w:val="000000"/>
          <w:sz w:val="32"/>
          <w:szCs w:val="32"/>
        </w:rPr>
        <w:t xml:space="preserve"> </w:t>
      </w:r>
      <w:r w:rsidR="00D8451D">
        <w:rPr>
          <w:rFonts w:ascii="TH SarabunPSK" w:eastAsia="Calibri" w:hAnsi="TH SarabunPSK" w:cs="TH SarabunPSK" w:hint="cs"/>
          <w:color w:val="000000"/>
          <w:sz w:val="32"/>
          <w:szCs w:val="32"/>
          <w:cs/>
        </w:rPr>
        <w:t>แนวคิดปัจจัยสภาพแวดล้อม</w:t>
      </w:r>
    </w:p>
    <w:p w14:paraId="3F6989B0" w14:textId="20620331" w:rsidR="004E5968" w:rsidRPr="00EE118A" w:rsidRDefault="004E5968" w:rsidP="00E5588E">
      <w:pPr>
        <w:spacing w:after="0" w:line="240" w:lineRule="auto"/>
        <w:ind w:left="720"/>
        <w:jc w:val="thaiDistribute"/>
        <w:rPr>
          <w:rFonts w:ascii="TH SarabunPSK" w:eastAsia="Calibri" w:hAnsi="TH SarabunPSK" w:cs="TH SarabunPSK"/>
          <w:color w:val="000000"/>
          <w:sz w:val="32"/>
          <w:szCs w:val="32"/>
        </w:rPr>
      </w:pPr>
      <w:r w:rsidRPr="00EE118A">
        <w:rPr>
          <w:rFonts w:ascii="TH SarabunPSK" w:eastAsia="Calibri" w:hAnsi="TH SarabunPSK" w:cs="TH SarabunPSK"/>
          <w:color w:val="000000"/>
          <w:sz w:val="32"/>
          <w:szCs w:val="32"/>
        </w:rPr>
        <w:t>2</w:t>
      </w:r>
      <w:r w:rsidRPr="00EE118A">
        <w:rPr>
          <w:rFonts w:ascii="TH SarabunPSK" w:eastAsia="Calibri" w:hAnsi="TH SarabunPSK" w:cs="TH SarabunPSK"/>
          <w:color w:val="000000"/>
          <w:sz w:val="32"/>
          <w:szCs w:val="32"/>
          <w:cs/>
        </w:rPr>
        <w:t>.</w:t>
      </w:r>
      <w:r w:rsidRPr="00EE118A">
        <w:rPr>
          <w:rFonts w:ascii="TH SarabunPSK" w:eastAsia="Calibri" w:hAnsi="TH SarabunPSK" w:cs="TH SarabunPSK" w:hint="cs"/>
          <w:color w:val="000000"/>
          <w:sz w:val="32"/>
          <w:szCs w:val="32"/>
          <w:cs/>
        </w:rPr>
        <w:t>3</w:t>
      </w:r>
      <w:r w:rsidRPr="00EE118A">
        <w:rPr>
          <w:rFonts w:ascii="TH SarabunPSK" w:eastAsia="Calibri" w:hAnsi="TH SarabunPSK" w:cs="TH SarabunPSK"/>
          <w:color w:val="000000"/>
          <w:sz w:val="32"/>
          <w:szCs w:val="32"/>
        </w:rPr>
        <w:t xml:space="preserve"> </w:t>
      </w:r>
      <w:r w:rsidRPr="00EE118A">
        <w:rPr>
          <w:rFonts w:ascii="TH SarabunPSK" w:eastAsia="Calibri" w:hAnsi="TH SarabunPSK" w:cs="TH SarabunPSK"/>
          <w:color w:val="000000"/>
          <w:sz w:val="32"/>
          <w:szCs w:val="32"/>
          <w:cs/>
        </w:rPr>
        <w:t>แนวคิดพฤติกรรมการเป็นสมาชิกที่ดีขององค์กร</w:t>
      </w:r>
    </w:p>
    <w:p w14:paraId="4ED3F94E" w14:textId="72A55E85" w:rsidR="004E5968" w:rsidRPr="00EE118A" w:rsidRDefault="004E5968" w:rsidP="00E5588E">
      <w:pPr>
        <w:spacing w:after="0" w:line="240" w:lineRule="auto"/>
        <w:ind w:left="720"/>
        <w:jc w:val="thaiDistribute"/>
        <w:rPr>
          <w:rFonts w:ascii="TH SarabunPSK" w:eastAsia="Calibri" w:hAnsi="TH SarabunPSK" w:cs="TH SarabunPSK"/>
          <w:color w:val="000000"/>
          <w:sz w:val="32"/>
          <w:szCs w:val="32"/>
        </w:rPr>
      </w:pPr>
      <w:r w:rsidRPr="00EE118A">
        <w:rPr>
          <w:rFonts w:ascii="TH SarabunPSK" w:eastAsia="Calibri" w:hAnsi="TH SarabunPSK" w:cs="TH SarabunPSK"/>
          <w:color w:val="000000"/>
          <w:sz w:val="32"/>
          <w:szCs w:val="32"/>
        </w:rPr>
        <w:t>2</w:t>
      </w:r>
      <w:r w:rsidRPr="00EE118A">
        <w:rPr>
          <w:rFonts w:ascii="TH SarabunPSK" w:eastAsia="Calibri" w:hAnsi="TH SarabunPSK" w:cs="TH SarabunPSK"/>
          <w:color w:val="000000"/>
          <w:sz w:val="32"/>
          <w:szCs w:val="32"/>
          <w:cs/>
        </w:rPr>
        <w:t>.</w:t>
      </w:r>
      <w:r w:rsidRPr="00EE118A">
        <w:rPr>
          <w:rFonts w:ascii="TH SarabunPSK" w:eastAsia="Calibri" w:hAnsi="TH SarabunPSK" w:cs="TH SarabunPSK" w:hint="cs"/>
          <w:color w:val="000000"/>
          <w:sz w:val="32"/>
          <w:szCs w:val="32"/>
          <w:cs/>
        </w:rPr>
        <w:t>4</w:t>
      </w:r>
      <w:r w:rsidRPr="00EE118A">
        <w:rPr>
          <w:rFonts w:ascii="TH SarabunPSK" w:eastAsia="Calibri" w:hAnsi="TH SarabunPSK" w:cs="TH SarabunPSK"/>
          <w:color w:val="000000"/>
          <w:sz w:val="32"/>
          <w:szCs w:val="32"/>
        </w:rPr>
        <w:t xml:space="preserve"> </w:t>
      </w:r>
      <w:r w:rsidRPr="00EE118A">
        <w:rPr>
          <w:rFonts w:ascii="TH SarabunPSK" w:eastAsia="Calibri" w:hAnsi="TH SarabunPSK" w:cs="TH SarabunPSK" w:hint="cs"/>
          <w:color w:val="000000"/>
          <w:sz w:val="32"/>
          <w:szCs w:val="32"/>
          <w:cs/>
        </w:rPr>
        <w:t xml:space="preserve"> </w:t>
      </w:r>
      <w:r w:rsidRPr="00EE118A">
        <w:rPr>
          <w:rFonts w:ascii="TH SarabunPSK" w:eastAsia="Calibri" w:hAnsi="TH SarabunPSK" w:cs="TH SarabunPSK"/>
          <w:color w:val="000000"/>
          <w:sz w:val="32"/>
          <w:szCs w:val="32"/>
          <w:cs/>
        </w:rPr>
        <w:t>สถานการณ์โควิด-</w:t>
      </w:r>
      <w:r w:rsidRPr="00EE118A">
        <w:rPr>
          <w:rFonts w:ascii="TH SarabunPSK" w:eastAsia="Calibri" w:hAnsi="TH SarabunPSK" w:cs="TH SarabunPSK"/>
          <w:color w:val="000000"/>
          <w:sz w:val="32"/>
          <w:szCs w:val="32"/>
        </w:rPr>
        <w:t>19</w:t>
      </w:r>
    </w:p>
    <w:p w14:paraId="35101368" w14:textId="315DCB93" w:rsidR="004E5968" w:rsidRPr="00EE118A" w:rsidRDefault="00EE118A" w:rsidP="00E5588E">
      <w:pPr>
        <w:spacing w:after="0" w:line="240" w:lineRule="auto"/>
        <w:ind w:left="720"/>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2</w:t>
      </w:r>
      <w:r w:rsidR="004E5968" w:rsidRPr="00EE118A">
        <w:rPr>
          <w:rFonts w:ascii="TH SarabunPSK" w:eastAsia="Calibri" w:hAnsi="TH SarabunPSK" w:cs="TH SarabunPSK" w:hint="cs"/>
          <w:color w:val="000000"/>
          <w:sz w:val="32"/>
          <w:szCs w:val="32"/>
          <w:cs/>
        </w:rPr>
        <w:t>.5  แนวคิดพฤติกรรมการปฏิบัติงาน</w:t>
      </w:r>
    </w:p>
    <w:p w14:paraId="44C5501A" w14:textId="0180D5BB" w:rsidR="004E5968" w:rsidRPr="00EE118A" w:rsidRDefault="00EE118A" w:rsidP="00E5588E">
      <w:pPr>
        <w:spacing w:after="0" w:line="240" w:lineRule="auto"/>
        <w:ind w:left="720"/>
        <w:jc w:val="thaiDistribute"/>
        <w:rPr>
          <w:rFonts w:ascii="TH SarabunPSK" w:eastAsia="Calibri" w:hAnsi="TH SarabunPSK" w:cs="TH SarabunPSK"/>
          <w:color w:val="000000"/>
          <w:sz w:val="36"/>
          <w:szCs w:val="36"/>
        </w:rPr>
      </w:pPr>
      <w:r>
        <w:rPr>
          <w:rFonts w:ascii="TH SarabunPSK" w:eastAsia="Calibri" w:hAnsi="TH SarabunPSK" w:cs="TH SarabunPSK" w:hint="cs"/>
          <w:color w:val="000000"/>
          <w:sz w:val="36"/>
          <w:szCs w:val="36"/>
          <w:cs/>
        </w:rPr>
        <w:t>2.</w:t>
      </w:r>
      <w:r>
        <w:rPr>
          <w:rFonts w:ascii="TH SarabunPSK" w:eastAsia="Calibri" w:hAnsi="TH SarabunPSK" w:cs="TH SarabunPSK"/>
          <w:color w:val="000000"/>
          <w:sz w:val="36"/>
          <w:szCs w:val="36"/>
        </w:rPr>
        <w:t>6</w:t>
      </w:r>
      <w:r w:rsidR="004E5968" w:rsidRPr="00EE118A">
        <w:rPr>
          <w:rFonts w:ascii="TH SarabunPSK" w:eastAsia="Calibri" w:hAnsi="TH SarabunPSK" w:cs="TH SarabunPSK" w:hint="cs"/>
          <w:color w:val="000000"/>
          <w:sz w:val="36"/>
          <w:szCs w:val="36"/>
          <w:cs/>
        </w:rPr>
        <w:t xml:space="preserve"> เอกสารงานวิจัยที่เกี่ยวข้อง</w:t>
      </w:r>
    </w:p>
    <w:p w14:paraId="609ECEAF" w14:textId="42F0071D" w:rsidR="004E5968" w:rsidRPr="00EE118A" w:rsidRDefault="00EE118A" w:rsidP="00E5588E">
      <w:pPr>
        <w:spacing w:after="0" w:line="240" w:lineRule="auto"/>
        <w:ind w:left="720"/>
        <w:jc w:val="thaiDistribute"/>
        <w:rPr>
          <w:rFonts w:ascii="TH SarabunPSK" w:eastAsia="Calibri" w:hAnsi="TH SarabunPSK" w:cs="TH SarabunPSK"/>
          <w:color w:val="000000"/>
          <w:sz w:val="36"/>
          <w:szCs w:val="36"/>
        </w:rPr>
      </w:pPr>
      <w:r>
        <w:rPr>
          <w:rFonts w:ascii="TH SarabunPSK" w:eastAsia="Calibri" w:hAnsi="TH SarabunPSK" w:cs="TH SarabunPSK" w:hint="cs"/>
          <w:color w:val="000000"/>
          <w:sz w:val="36"/>
          <w:szCs w:val="36"/>
          <w:cs/>
        </w:rPr>
        <w:t>2.</w:t>
      </w:r>
      <w:r>
        <w:rPr>
          <w:rFonts w:ascii="TH SarabunPSK" w:eastAsia="Calibri" w:hAnsi="TH SarabunPSK" w:cs="TH SarabunPSK"/>
          <w:color w:val="000000"/>
          <w:sz w:val="36"/>
          <w:szCs w:val="36"/>
        </w:rPr>
        <w:t>7</w:t>
      </w:r>
      <w:r w:rsidR="004E5968" w:rsidRPr="00EE118A">
        <w:rPr>
          <w:rFonts w:ascii="TH SarabunPSK" w:eastAsia="Calibri" w:hAnsi="TH SarabunPSK" w:cs="TH SarabunPSK" w:hint="cs"/>
          <w:color w:val="000000"/>
          <w:sz w:val="36"/>
          <w:szCs w:val="36"/>
          <w:cs/>
        </w:rPr>
        <w:t xml:space="preserve"> กรอบแนวคิดการวิจัย</w:t>
      </w:r>
    </w:p>
    <w:p w14:paraId="476BF63A" w14:textId="75396B10" w:rsidR="004E5968" w:rsidRPr="00081961" w:rsidRDefault="00081961" w:rsidP="004E5968">
      <w:pPr>
        <w:spacing w:after="0" w:line="259" w:lineRule="auto"/>
        <w:rPr>
          <w:rFonts w:ascii="TH SarabunPSK" w:eastAsia="Calibri" w:hAnsi="TH SarabunPSK" w:cs="TH SarabunPSK"/>
          <w:b/>
          <w:bCs/>
          <w:sz w:val="36"/>
          <w:szCs w:val="36"/>
        </w:rPr>
      </w:pPr>
      <w:r w:rsidRPr="00081961">
        <w:rPr>
          <w:rFonts w:ascii="TH SarabunPSK" w:eastAsia="Calibri" w:hAnsi="TH SarabunPSK" w:cs="TH SarabunPSK" w:hint="cs"/>
          <w:b/>
          <w:bCs/>
          <w:sz w:val="36"/>
          <w:szCs w:val="36"/>
          <w:cs/>
        </w:rPr>
        <w:t>2.1</w:t>
      </w:r>
      <w:r w:rsidR="004E5968" w:rsidRPr="00081961">
        <w:rPr>
          <w:rFonts w:ascii="TH SarabunPSK" w:eastAsia="Calibri" w:hAnsi="TH SarabunPSK" w:cs="TH SarabunPSK"/>
          <w:b/>
          <w:bCs/>
          <w:sz w:val="36"/>
          <w:szCs w:val="36"/>
        </w:rPr>
        <w:t xml:space="preserve"> </w:t>
      </w:r>
      <w:r w:rsidR="004E5968" w:rsidRPr="00081961">
        <w:rPr>
          <w:rFonts w:ascii="TH SarabunPSK" w:eastAsia="Calibri" w:hAnsi="TH SarabunPSK" w:cs="TH SarabunPSK"/>
          <w:b/>
          <w:bCs/>
          <w:sz w:val="36"/>
          <w:szCs w:val="36"/>
          <w:cs/>
        </w:rPr>
        <w:t>บริษัท</w:t>
      </w:r>
      <w:proofErr w:type="spellStart"/>
      <w:r w:rsidR="004E5968" w:rsidRPr="00081961">
        <w:rPr>
          <w:rFonts w:ascii="TH SarabunPSK" w:eastAsia="Calibri" w:hAnsi="TH SarabunPSK" w:cs="TH SarabunPSK"/>
          <w:b/>
          <w:bCs/>
          <w:sz w:val="36"/>
          <w:szCs w:val="36"/>
          <w:cs/>
        </w:rPr>
        <w:t>เอส</w:t>
      </w:r>
      <w:proofErr w:type="spellEnd"/>
      <w:r w:rsidR="004E5968" w:rsidRPr="00081961">
        <w:rPr>
          <w:rFonts w:ascii="TH SarabunPSK" w:eastAsia="Calibri" w:hAnsi="TH SarabunPSK" w:cs="TH SarabunPSK"/>
          <w:b/>
          <w:bCs/>
          <w:sz w:val="36"/>
          <w:szCs w:val="36"/>
          <w:cs/>
        </w:rPr>
        <w:t xml:space="preserve">. </w:t>
      </w:r>
      <w:proofErr w:type="spellStart"/>
      <w:r w:rsidR="004E5968" w:rsidRPr="00081961">
        <w:rPr>
          <w:rFonts w:ascii="TH SarabunPSK" w:eastAsia="Calibri" w:hAnsi="TH SarabunPSK" w:cs="TH SarabunPSK"/>
          <w:b/>
          <w:bCs/>
          <w:sz w:val="36"/>
          <w:szCs w:val="36"/>
          <w:cs/>
        </w:rPr>
        <w:t>แพ็ค</w:t>
      </w:r>
      <w:proofErr w:type="spellEnd"/>
      <w:r w:rsidR="004E5968" w:rsidRPr="00081961">
        <w:rPr>
          <w:rFonts w:ascii="TH SarabunPSK" w:eastAsia="Calibri" w:hAnsi="TH SarabunPSK" w:cs="TH SarabunPSK"/>
          <w:b/>
          <w:bCs/>
          <w:sz w:val="36"/>
          <w:szCs w:val="36"/>
          <w:cs/>
        </w:rPr>
        <w:t xml:space="preserve"> </w:t>
      </w:r>
      <w:proofErr w:type="spellStart"/>
      <w:r w:rsidR="004E5968" w:rsidRPr="00081961">
        <w:rPr>
          <w:rFonts w:ascii="TH SarabunPSK" w:eastAsia="Calibri" w:hAnsi="TH SarabunPSK" w:cs="TH SarabunPSK"/>
          <w:b/>
          <w:bCs/>
          <w:sz w:val="36"/>
          <w:szCs w:val="36"/>
          <w:cs/>
        </w:rPr>
        <w:t>แอนด์</w:t>
      </w:r>
      <w:proofErr w:type="spellEnd"/>
      <w:r w:rsidR="004E5968" w:rsidRPr="00081961">
        <w:rPr>
          <w:rFonts w:ascii="TH SarabunPSK" w:eastAsia="Calibri" w:hAnsi="TH SarabunPSK" w:cs="TH SarabunPSK"/>
          <w:b/>
          <w:bCs/>
          <w:sz w:val="36"/>
          <w:szCs w:val="36"/>
          <w:cs/>
        </w:rPr>
        <w:t xml:space="preserve"> </w:t>
      </w:r>
      <w:proofErr w:type="spellStart"/>
      <w:r w:rsidR="004E5968" w:rsidRPr="00081961">
        <w:rPr>
          <w:rFonts w:ascii="TH SarabunPSK" w:eastAsia="Calibri" w:hAnsi="TH SarabunPSK" w:cs="TH SarabunPSK"/>
          <w:b/>
          <w:bCs/>
          <w:sz w:val="36"/>
          <w:szCs w:val="36"/>
          <w:cs/>
        </w:rPr>
        <w:t>พริ้นท์</w:t>
      </w:r>
      <w:proofErr w:type="spellEnd"/>
      <w:r w:rsidR="004E5968" w:rsidRPr="00081961">
        <w:rPr>
          <w:rFonts w:ascii="TH SarabunPSK" w:eastAsia="Calibri" w:hAnsi="TH SarabunPSK" w:cs="TH SarabunPSK"/>
          <w:b/>
          <w:bCs/>
          <w:sz w:val="36"/>
          <w:szCs w:val="36"/>
          <w:cs/>
        </w:rPr>
        <w:t xml:space="preserve"> จำกัด (มหาชน)  </w:t>
      </w:r>
    </w:p>
    <w:p w14:paraId="13D1E311" w14:textId="5D8C8CAE" w:rsidR="004E5968" w:rsidRPr="004E5968" w:rsidRDefault="004E5968" w:rsidP="004E5968">
      <w:pPr>
        <w:spacing w:after="0" w:line="259" w:lineRule="auto"/>
        <w:rPr>
          <w:rFonts w:ascii="TH SarabunPSK" w:eastAsia="Calibri" w:hAnsi="TH SarabunPSK" w:cs="TH SarabunPSK"/>
          <w:b/>
          <w:bCs/>
          <w:sz w:val="32"/>
          <w:szCs w:val="32"/>
        </w:rPr>
      </w:pPr>
      <w:r w:rsidRPr="004E5968">
        <w:rPr>
          <w:rFonts w:ascii="TH SarabunPSK" w:eastAsia="Calibri" w:hAnsi="TH SarabunPSK" w:cs="TH SarabunPSK"/>
          <w:b/>
          <w:bCs/>
          <w:sz w:val="36"/>
          <w:szCs w:val="36"/>
        </w:rPr>
        <w:tab/>
      </w:r>
      <w:r w:rsidR="00081961">
        <w:rPr>
          <w:rFonts w:ascii="TH SarabunPSK" w:eastAsia="Calibri" w:hAnsi="TH SarabunPSK" w:cs="TH SarabunPSK"/>
          <w:b/>
          <w:bCs/>
          <w:sz w:val="32"/>
          <w:szCs w:val="32"/>
        </w:rPr>
        <w:t>2.1.</w:t>
      </w:r>
      <w:r w:rsidR="00F0788A">
        <w:rPr>
          <w:rFonts w:ascii="TH SarabunPSK" w:eastAsia="Calibri" w:hAnsi="TH SarabunPSK" w:cs="TH SarabunPSK" w:hint="cs"/>
          <w:b/>
          <w:bCs/>
          <w:sz w:val="32"/>
          <w:szCs w:val="32"/>
          <w:cs/>
        </w:rPr>
        <w:t>1.</w:t>
      </w:r>
      <w:r w:rsidRPr="004E5968">
        <w:rPr>
          <w:rFonts w:ascii="TH SarabunPSK" w:eastAsia="Calibri" w:hAnsi="TH SarabunPSK" w:cs="TH SarabunPSK"/>
          <w:b/>
          <w:bCs/>
          <w:sz w:val="32"/>
          <w:szCs w:val="32"/>
        </w:rPr>
        <w:t xml:space="preserve"> </w:t>
      </w:r>
      <w:r w:rsidRPr="004E5968">
        <w:rPr>
          <w:rFonts w:ascii="TH SarabunPSK" w:eastAsia="Calibri" w:hAnsi="TH SarabunPSK" w:cs="TH SarabunPSK"/>
          <w:b/>
          <w:bCs/>
          <w:sz w:val="32"/>
          <w:szCs w:val="32"/>
          <w:cs/>
        </w:rPr>
        <w:t>นโยบายและภาพรวมการประกอบธุรกิจ</w:t>
      </w:r>
    </w:p>
    <w:p w14:paraId="7600CE67"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บริษัท </w:t>
      </w:r>
      <w:proofErr w:type="spellStart"/>
      <w:r w:rsidRPr="004E5968">
        <w:rPr>
          <w:rFonts w:ascii="TH SarabunPSK" w:eastAsia="Calibri" w:hAnsi="TH SarabunPSK" w:cs="TH SarabunPSK"/>
          <w:sz w:val="32"/>
          <w:szCs w:val="32"/>
          <w:cs/>
        </w:rPr>
        <w:t>เอส</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แพ็ค</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แอนด์</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พริ้นท์</w:t>
      </w:r>
      <w:proofErr w:type="spellEnd"/>
      <w:r w:rsidRPr="004E5968">
        <w:rPr>
          <w:rFonts w:ascii="TH SarabunPSK" w:eastAsia="Calibri" w:hAnsi="TH SarabunPSK" w:cs="TH SarabunPSK"/>
          <w:sz w:val="32"/>
          <w:szCs w:val="32"/>
          <w:cs/>
        </w:rPr>
        <w:t xml:space="preserve"> จ</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กัด (มหาชน) (</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บริษัทฯ</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ถือหุ้นร้อยละ 100 ในบริษัท </w:t>
      </w:r>
      <w:proofErr w:type="spellStart"/>
      <w:r w:rsidRPr="004E5968">
        <w:rPr>
          <w:rFonts w:ascii="TH SarabunPSK" w:eastAsia="Calibri" w:hAnsi="TH SarabunPSK" w:cs="TH SarabunPSK"/>
          <w:sz w:val="32"/>
          <w:szCs w:val="32"/>
          <w:cs/>
        </w:rPr>
        <w:t>สห</w:t>
      </w:r>
      <w:proofErr w:type="spellEnd"/>
      <w:r w:rsidRPr="004E5968">
        <w:rPr>
          <w:rFonts w:ascii="TH SarabunPSK" w:eastAsia="Calibri" w:hAnsi="TH SarabunPSK" w:cs="TH SarabunPSK"/>
          <w:sz w:val="32"/>
          <w:szCs w:val="32"/>
          <w:cs/>
        </w:rPr>
        <w:t>กิจบรรจุภัณฑ์จ</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กัด (</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บริษัทย่อย</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โดยทั้งสองบริษัทมีการด</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เนินการบริหารจัดการโดยผู้บริหารกลุ่มเดียวกัน เสมือนว่าบริษัทย่อยเป็นสาขาของบริษัทฯ โดย</w:t>
      </w:r>
      <w:proofErr w:type="spellStart"/>
      <w:r w:rsidRPr="004E5968">
        <w:rPr>
          <w:rFonts w:ascii="TH SarabunPSK" w:eastAsia="Calibri" w:hAnsi="TH SarabunPSK" w:cs="TH SarabunPSK"/>
          <w:sz w:val="32"/>
          <w:szCs w:val="32"/>
          <w:cs/>
        </w:rPr>
        <w:t>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w:t>
      </w:r>
      <w:r w:rsidRPr="004E5968">
        <w:rPr>
          <w:rFonts w:ascii="TH SarabunPSK" w:eastAsia="Calibri" w:hAnsi="TH SarabunPSK" w:cs="TH SarabunPSK" w:hint="cs"/>
          <w:sz w:val="32"/>
          <w:szCs w:val="32"/>
          <w:cs/>
        </w:rPr>
        <w:t>ล</w:t>
      </w:r>
      <w:proofErr w:type="spellEnd"/>
      <w:r w:rsidRPr="004E5968">
        <w:rPr>
          <w:rFonts w:ascii="TH SarabunPSK" w:eastAsia="Calibri" w:hAnsi="TH SarabunPSK" w:cs="TH SarabunPSK"/>
          <w:sz w:val="32"/>
          <w:szCs w:val="32"/>
          <w:cs/>
        </w:rPr>
        <w:t>ที่ตั้งของบริษัทฯ และบริษัทย่อยเป็นประโยชน์ในด้านการเข้าถึงกลุ่มลูกค้าใน</w:t>
      </w:r>
      <w:proofErr w:type="spellStart"/>
      <w:r w:rsidRPr="004E5968">
        <w:rPr>
          <w:rFonts w:ascii="TH SarabunPSK" w:eastAsia="Calibri" w:hAnsi="TH SarabunPSK" w:cs="TH SarabunPSK"/>
          <w:sz w:val="32"/>
          <w:szCs w:val="32"/>
          <w:cs/>
        </w:rPr>
        <w:t>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เล</w:t>
      </w:r>
      <w:proofErr w:type="spellEnd"/>
      <w:r w:rsidRPr="004E5968">
        <w:rPr>
          <w:rFonts w:ascii="TH SarabunPSK" w:eastAsia="Calibri" w:hAnsi="TH SarabunPSK" w:cs="TH SarabunPSK"/>
          <w:sz w:val="32"/>
          <w:szCs w:val="32"/>
          <w:cs/>
        </w:rPr>
        <w:t>ที่ต่างกันเท่านั้นเองบริษัทฯ และบริษัทย่อยประกอบธุรกิจ ผลิตบรรจุภัณฑ์จากกระดาษ โดยสามารถแยกผลิตภัณฑ์ตามสายธุรกิจได้ดังนี้กล่องกระดาษ สามารถแบ่งกลุ่มผลิตภัณฑ์ได้เป็น 2 กลุ่ม คือ</w:t>
      </w:r>
    </w:p>
    <w:p w14:paraId="17FB2D59"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(1) กล่องพิมพ์พาณิชย์ (</w:t>
      </w:r>
      <w:r w:rsidRPr="004E5968">
        <w:rPr>
          <w:rFonts w:ascii="TH SarabunPSK" w:eastAsia="Calibri" w:hAnsi="TH SarabunPSK" w:cs="TH SarabunPSK"/>
          <w:sz w:val="32"/>
          <w:szCs w:val="32"/>
        </w:rPr>
        <w:t xml:space="preserve">Folding Carton) </w:t>
      </w:r>
      <w:r w:rsidRPr="004E5968">
        <w:rPr>
          <w:rFonts w:ascii="TH SarabunPSK" w:eastAsia="Calibri" w:hAnsi="TH SarabunPSK" w:cs="TH SarabunPSK"/>
          <w:sz w:val="32"/>
          <w:szCs w:val="32"/>
          <w:cs/>
        </w:rPr>
        <w:t>หรือกล่องพิมพ์</w:t>
      </w:r>
      <w:proofErr w:type="spellStart"/>
      <w:r w:rsidRPr="004E5968">
        <w:rPr>
          <w:rFonts w:ascii="TH SarabunPSK" w:eastAsia="Calibri" w:hAnsi="TH SarabunPSK" w:cs="TH SarabunPSK"/>
          <w:sz w:val="32"/>
          <w:szCs w:val="32"/>
          <w:cs/>
        </w:rPr>
        <w:t>อ๊อฟ</w:t>
      </w:r>
      <w:proofErr w:type="spellEnd"/>
      <w:r w:rsidRPr="004E5968">
        <w:rPr>
          <w:rFonts w:ascii="TH SarabunPSK" w:eastAsia="Calibri" w:hAnsi="TH SarabunPSK" w:cs="TH SarabunPSK"/>
          <w:sz w:val="32"/>
          <w:szCs w:val="32"/>
          <w:cs/>
        </w:rPr>
        <w:t>เซท ซึ่งได้แก่ กล่องพับแข็งธรรมดา (</w:t>
      </w:r>
      <w:r w:rsidRPr="004E5968">
        <w:rPr>
          <w:rFonts w:ascii="TH SarabunPSK" w:eastAsia="Calibri" w:hAnsi="TH SarabunPSK" w:cs="TH SarabunPSK"/>
          <w:sz w:val="32"/>
          <w:szCs w:val="32"/>
        </w:rPr>
        <w:t>Folding</w:t>
      </w:r>
    </w:p>
    <w:p w14:paraId="1A07606A"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Carton) </w:t>
      </w:r>
      <w:r w:rsidRPr="004E5968">
        <w:rPr>
          <w:rFonts w:ascii="TH SarabunPSK" w:eastAsia="Calibri" w:hAnsi="TH SarabunPSK" w:cs="TH SarabunPSK"/>
          <w:sz w:val="32"/>
          <w:szCs w:val="32"/>
          <w:cs/>
        </w:rPr>
        <w:t>หรือ กล่องใน (</w:t>
      </w:r>
      <w:r w:rsidRPr="004E5968">
        <w:rPr>
          <w:rFonts w:ascii="TH SarabunPSK" w:eastAsia="Calibri" w:hAnsi="TH SarabunPSK" w:cs="TH SarabunPSK"/>
          <w:sz w:val="32"/>
          <w:szCs w:val="32"/>
        </w:rPr>
        <w:t xml:space="preserve">Inner Box) </w:t>
      </w:r>
      <w:r w:rsidRPr="004E5968">
        <w:rPr>
          <w:rFonts w:ascii="TH SarabunPSK" w:eastAsia="Calibri" w:hAnsi="TH SarabunPSK" w:cs="TH SarabunPSK"/>
          <w:sz w:val="32"/>
          <w:szCs w:val="32"/>
          <w:cs/>
        </w:rPr>
        <w:t>และกล่องพับแข็งปะลอนลูกฟูก (</w:t>
      </w:r>
      <w:r w:rsidRPr="004E5968">
        <w:rPr>
          <w:rFonts w:ascii="TH SarabunPSK" w:eastAsia="Calibri" w:hAnsi="TH SarabunPSK" w:cs="TH SarabunPSK"/>
          <w:sz w:val="32"/>
          <w:szCs w:val="32"/>
        </w:rPr>
        <w:t>High Graphic Corrugated Container)</w:t>
      </w:r>
    </w:p>
    <w:p w14:paraId="37321AD8" w14:textId="77777777" w:rsidR="00FF47CA"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(2) กล่องลูกฟูก (</w:t>
      </w:r>
      <w:r w:rsidRPr="004E5968">
        <w:rPr>
          <w:rFonts w:ascii="TH SarabunPSK" w:eastAsia="Calibri" w:hAnsi="TH SarabunPSK" w:cs="TH SarabunPSK"/>
          <w:sz w:val="32"/>
          <w:szCs w:val="32"/>
        </w:rPr>
        <w:t xml:space="preserve">Corrugated Container) </w:t>
      </w:r>
      <w:r w:rsidRPr="004E5968">
        <w:rPr>
          <w:rFonts w:ascii="TH SarabunPSK" w:eastAsia="Calibri" w:hAnsi="TH SarabunPSK" w:cs="TH SarabunPSK"/>
          <w:sz w:val="32"/>
          <w:szCs w:val="32"/>
          <w:cs/>
        </w:rPr>
        <w:t>หรือ กล่องนอก (</w:t>
      </w:r>
      <w:r w:rsidRPr="004E5968">
        <w:rPr>
          <w:rFonts w:ascii="TH SarabunPSK" w:eastAsia="Calibri" w:hAnsi="TH SarabunPSK" w:cs="TH SarabunPSK"/>
          <w:sz w:val="32"/>
          <w:szCs w:val="32"/>
        </w:rPr>
        <w:t xml:space="preserve">Outer Box) </w:t>
      </w:r>
      <w:r w:rsidRPr="004E5968">
        <w:rPr>
          <w:rFonts w:ascii="TH SarabunPSK" w:eastAsia="Calibri" w:hAnsi="TH SarabunPSK" w:cs="TH SarabunPSK"/>
          <w:sz w:val="32"/>
          <w:szCs w:val="32"/>
          <w:cs/>
        </w:rPr>
        <w:t>และกระดาษลูกฟูก (</w:t>
      </w:r>
      <w:r w:rsidRPr="004E5968">
        <w:rPr>
          <w:rFonts w:ascii="TH SarabunPSK" w:eastAsia="Calibri" w:hAnsi="TH SarabunPSK" w:cs="TH SarabunPSK"/>
          <w:sz w:val="32"/>
          <w:szCs w:val="32"/>
        </w:rPr>
        <w:t xml:space="preserve">Corrugated </w:t>
      </w:r>
      <w:proofErr w:type="spellStart"/>
      <w:r w:rsidRPr="004E5968">
        <w:rPr>
          <w:rFonts w:ascii="TH SarabunPSK" w:eastAsia="Calibri" w:hAnsi="TH SarabunPSK" w:cs="TH SarabunPSK"/>
          <w:sz w:val="32"/>
          <w:szCs w:val="32"/>
        </w:rPr>
        <w:t>SheetBoard</w:t>
      </w:r>
      <w:proofErr w:type="spellEnd"/>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บริษัทฯ และบริษัทย่อยด</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เนินธุรกิจเป็นผู้ผลิตและจ</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หน่ายบรรจุภัณฑ์จากกระดาษ โดยบริษัทฯ มีโรงงานตั้งอยู่ที่อ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เภอหาดใหญ่ จังหวัดสงขลา บนพื้นที่ประมาณ 16 ไร่ ด</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เนินการผลิตกล่องพิมพ์พาณิชย์ กล่องลูกฟูก และแผ่นลูกฟูกเพื่อจ</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 หน่ายให้แก่ผู้ผลิตรายอื่น ฐานลูกค้าส่วนใหญ่ของบริษัทฯ ตั้งอยู่ในเขตภาคใต้ตอนล่างโดยลูกค้าส่วนใหญ่ได้แก่ ลูกค้าในกลุ่มผู้ผลิตถุงมือยาง ผู้ผลิตอาหารทะเลกระป๋อง อาหารทะเลแช่</w:t>
      </w:r>
      <w:r w:rsidRPr="004E5968">
        <w:rPr>
          <w:rFonts w:ascii="TH SarabunPSK" w:eastAsia="Calibri" w:hAnsi="TH SarabunPSK" w:cs="TH SarabunPSK" w:hint="cs"/>
          <w:sz w:val="32"/>
          <w:szCs w:val="32"/>
          <w:cs/>
        </w:rPr>
        <w:t>แ</w:t>
      </w:r>
      <w:r w:rsidRPr="004E5968">
        <w:rPr>
          <w:rFonts w:ascii="TH SarabunPSK" w:eastAsia="Calibri" w:hAnsi="TH SarabunPSK" w:cs="TH SarabunPSK"/>
          <w:sz w:val="32"/>
          <w:szCs w:val="32"/>
          <w:cs/>
        </w:rPr>
        <w:t xml:space="preserve">ข็ง ผู้ผลิตอาหารและเครื่องดื่ม เป็นต้นขณะที่ บริษัท </w:t>
      </w:r>
      <w:proofErr w:type="spellStart"/>
      <w:r w:rsidRPr="004E5968">
        <w:rPr>
          <w:rFonts w:ascii="TH SarabunPSK" w:eastAsia="Calibri" w:hAnsi="TH SarabunPSK" w:cs="TH SarabunPSK"/>
          <w:sz w:val="32"/>
          <w:szCs w:val="32"/>
          <w:cs/>
        </w:rPr>
        <w:t>สห</w:t>
      </w:r>
      <w:proofErr w:type="spellEnd"/>
      <w:r w:rsidRPr="004E5968">
        <w:rPr>
          <w:rFonts w:ascii="TH SarabunPSK" w:eastAsia="Calibri" w:hAnsi="TH SarabunPSK" w:cs="TH SarabunPSK"/>
          <w:sz w:val="32"/>
          <w:szCs w:val="32"/>
          <w:cs/>
        </w:rPr>
        <w:t>กิจบรรจุภัณฑ์ จ</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กัด เป็นบริษัทย่อยมีโรงงานตั้งอยู่ที่นิค</w:t>
      </w:r>
      <w:r w:rsidR="00FF47CA">
        <w:rPr>
          <w:rFonts w:ascii="TH SarabunPSK" w:eastAsia="Calibri" w:hAnsi="TH SarabunPSK" w:cs="TH SarabunPSK" w:hint="cs"/>
          <w:sz w:val="32"/>
          <w:szCs w:val="32"/>
          <w:cs/>
        </w:rPr>
        <w:t>ม</w:t>
      </w:r>
      <w:r w:rsidRPr="004E5968">
        <w:rPr>
          <w:rFonts w:ascii="TH SarabunPSK" w:eastAsia="Calibri" w:hAnsi="TH SarabunPSK" w:cs="TH SarabunPSK"/>
          <w:sz w:val="32"/>
          <w:szCs w:val="32"/>
          <w:cs/>
        </w:rPr>
        <w:t>อุตสาหกรรมสินสาคร จังหวัดสมุทรสาคร บนพื้นที่ประมาณ 42ไร่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ซึ่งเป็นที่ตั้งของกลุ่มธุรกิจกระดาษและ</w:t>
      </w:r>
    </w:p>
    <w:p w14:paraId="280A7503" w14:textId="673F4E52"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lastRenderedPageBreak/>
        <w:t>บรรจุภัณฑ์ เน้นฐานลูกค้าในกรุงเทพฯ และภาคกลาง ด</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เนินธุรกิจผลิตกล่องใน กล่องพับแข็งปะลอน กล่องลูกฟูกและกระดาษลูกฟูกลอน </w:t>
      </w:r>
      <w:r w:rsidRPr="004E5968">
        <w:rPr>
          <w:rFonts w:ascii="TH SarabunPSK" w:eastAsia="Calibri" w:hAnsi="TH SarabunPSK" w:cs="TH SarabunPSK"/>
          <w:sz w:val="32"/>
          <w:szCs w:val="32"/>
        </w:rPr>
        <w:t xml:space="preserve">E </w:t>
      </w:r>
      <w:r w:rsidRPr="004E5968">
        <w:rPr>
          <w:rFonts w:ascii="TH SarabunPSK" w:eastAsia="Calibri" w:hAnsi="TH SarabunPSK" w:cs="TH SarabunPSK"/>
          <w:sz w:val="32"/>
          <w:szCs w:val="32"/>
          <w:cs/>
        </w:rPr>
        <w:t>โดยมีลูกค้าส่วนใหญ่ได้แก่ ผู้ผลิต</w:t>
      </w:r>
      <w:r w:rsidRPr="004E5968">
        <w:rPr>
          <w:rFonts w:ascii="TH SarabunPSK" w:eastAsia="Calibri" w:hAnsi="TH SarabunPSK" w:cs="TH SarabunPSK" w:hint="cs"/>
          <w:sz w:val="32"/>
          <w:szCs w:val="32"/>
          <w:cs/>
        </w:rPr>
        <w:t>เ</w:t>
      </w:r>
      <w:r w:rsidRPr="004E5968">
        <w:rPr>
          <w:rFonts w:ascii="TH SarabunPSK" w:eastAsia="Calibri" w:hAnsi="TH SarabunPSK" w:cs="TH SarabunPSK"/>
          <w:sz w:val="32"/>
          <w:szCs w:val="32"/>
          <w:cs/>
        </w:rPr>
        <w:t>ครื่องใช้ไฟฟ้าและอุปกรณ์อิเล็กทรอนิกส์ ผู้ผลิตอาหารและเครื่องดื่ม ผู้ผลิตอาหารกระป๋อง อาหารทะเลแช่แข็ง อาหารพร้อมบริโภค เป็นต้น โดย</w:t>
      </w:r>
      <w:proofErr w:type="spellStart"/>
      <w:r w:rsidRPr="004E5968">
        <w:rPr>
          <w:rFonts w:ascii="TH SarabunPSK" w:eastAsia="Calibri" w:hAnsi="TH SarabunPSK" w:cs="TH SarabunPSK"/>
          <w:sz w:val="32"/>
          <w:szCs w:val="32"/>
          <w:cs/>
        </w:rPr>
        <w:t>ที่สห</w:t>
      </w:r>
      <w:proofErr w:type="spellEnd"/>
      <w:r w:rsidRPr="004E5968">
        <w:rPr>
          <w:rFonts w:ascii="TH SarabunPSK" w:eastAsia="Calibri" w:hAnsi="TH SarabunPSK" w:cs="TH SarabunPSK"/>
          <w:sz w:val="32"/>
          <w:szCs w:val="32"/>
          <w:cs/>
        </w:rPr>
        <w:t>กิจ จะได้รับประโยชน์จากระบบสาธารณูปโภค การขนส่ง ระบบบ</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บัดน</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เสีย ที่มีประสิทธิภาพ ผ่านโอกาสในเชิงธุรกิจกับเครือข่ายต่าง ๆ ในนิคมอุตสาหกรรม</w:t>
      </w:r>
      <w:r w:rsidRPr="004E5968">
        <w:rPr>
          <w:rFonts w:ascii="TH SarabunPSK" w:eastAsia="Calibri" w:hAnsi="TH SarabunPSK" w:cs="TH SarabunPSK"/>
          <w:sz w:val="32"/>
          <w:szCs w:val="32"/>
        </w:rPr>
        <w:t xml:space="preserve"> </w:t>
      </w:r>
    </w:p>
    <w:p w14:paraId="3437B7E7" w14:textId="77777777" w:rsidR="004E5968" w:rsidRPr="004E5968" w:rsidRDefault="004E5968" w:rsidP="004E5968">
      <w:pPr>
        <w:spacing w:after="0" w:line="259" w:lineRule="auto"/>
        <w:jc w:val="thaiDistribute"/>
        <w:rPr>
          <w:rFonts w:ascii="TH SarabunPSK" w:eastAsia="Calibri" w:hAnsi="TH SarabunPSK" w:cs="TH SarabunPSK"/>
          <w:b/>
          <w:bCs/>
          <w:sz w:val="36"/>
          <w:szCs w:val="36"/>
        </w:rPr>
      </w:pPr>
      <w:r w:rsidRPr="004E5968">
        <w:rPr>
          <w:rFonts w:ascii="TH SarabunPSK" w:eastAsia="Calibri" w:hAnsi="TH SarabunPSK" w:cs="TH SarabunPSK" w:hint="cs"/>
          <w:b/>
          <w:bCs/>
          <w:sz w:val="36"/>
          <w:szCs w:val="36"/>
          <w:cs/>
        </w:rPr>
        <w:t>ที่ตั้ง</w:t>
      </w:r>
    </w:p>
    <w:p w14:paraId="5896DB27"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hint="cs"/>
          <w:b/>
          <w:bCs/>
          <w:sz w:val="36"/>
          <w:szCs w:val="36"/>
          <w:cs/>
        </w:rPr>
        <w:tab/>
      </w:r>
      <w:r w:rsidRPr="004E5968">
        <w:rPr>
          <w:rFonts w:ascii="TH SarabunPSK" w:eastAsia="Calibri" w:hAnsi="TH SarabunPSK" w:cs="TH SarabunPSK"/>
          <w:sz w:val="32"/>
          <w:szCs w:val="32"/>
          <w:cs/>
        </w:rPr>
        <w:t>119 หมู่ 1 ต</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บลท่าข้าม 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เภอหาดใหญ่</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จังหวัดสงขลา 90110</w:t>
      </w:r>
    </w:p>
    <w:p w14:paraId="2E6256E3" w14:textId="77777777"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hint="cs"/>
          <w:b/>
          <w:bCs/>
          <w:sz w:val="32"/>
          <w:szCs w:val="32"/>
          <w:cs/>
        </w:rPr>
        <w:t>ข้อมูลทั่วไปและรายละเอียด</w:t>
      </w:r>
    </w:p>
    <w:p w14:paraId="0DAC15A3" w14:textId="77777777"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hint="cs"/>
          <w:b/>
          <w:bCs/>
          <w:sz w:val="32"/>
          <w:szCs w:val="32"/>
          <w:cs/>
        </w:rPr>
        <w:t xml:space="preserve">ชื่อนิติบุคคล </w:t>
      </w:r>
      <w:r w:rsidRPr="004E5968">
        <w:rPr>
          <w:rFonts w:ascii="TH SarabunPSK" w:eastAsia="Calibri" w:hAnsi="TH SarabunPSK" w:cs="TH SarabunPSK"/>
          <w:sz w:val="32"/>
          <w:szCs w:val="32"/>
        </w:rPr>
        <w:t>S. PACK &amp; PRINT PUBLIC COMPANY LIMITED</w:t>
      </w:r>
    </w:p>
    <w:p w14:paraId="1DC6D985" w14:textId="77777777"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hint="cs"/>
          <w:b/>
          <w:bCs/>
          <w:sz w:val="32"/>
          <w:szCs w:val="32"/>
          <w:cs/>
        </w:rPr>
        <w:t xml:space="preserve">เลขทะเบียนนิติบุคคล </w:t>
      </w:r>
      <w:r w:rsidRPr="004E5968">
        <w:rPr>
          <w:rFonts w:ascii="TH SarabunPSK" w:eastAsia="Calibri" w:hAnsi="TH SarabunPSK" w:cs="TH SarabunPSK" w:hint="cs"/>
          <w:sz w:val="32"/>
          <w:szCs w:val="32"/>
          <w:cs/>
        </w:rPr>
        <w:t>0107537001161</w:t>
      </w:r>
    </w:p>
    <w:p w14:paraId="70938BD8" w14:textId="77777777"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hint="cs"/>
          <w:b/>
          <w:bCs/>
          <w:sz w:val="32"/>
          <w:szCs w:val="32"/>
          <w:cs/>
        </w:rPr>
        <w:t xml:space="preserve">ชื่อย่อหลักทรัพย์ </w:t>
      </w:r>
      <w:r w:rsidRPr="004E5968">
        <w:rPr>
          <w:rFonts w:ascii="TH SarabunPSK" w:eastAsia="Calibri" w:hAnsi="TH SarabunPSK" w:cs="TH SarabunPSK"/>
          <w:sz w:val="32"/>
          <w:szCs w:val="32"/>
        </w:rPr>
        <w:t>SPACK</w:t>
      </w:r>
    </w:p>
    <w:p w14:paraId="6768D713"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hint="cs"/>
          <w:b/>
          <w:bCs/>
          <w:sz w:val="32"/>
          <w:szCs w:val="32"/>
          <w:cs/>
        </w:rPr>
        <w:t xml:space="preserve">วันเดือนปีที่จดทะเบียน </w:t>
      </w:r>
      <w:r w:rsidRPr="004E5968">
        <w:rPr>
          <w:rFonts w:ascii="TH SarabunPSK" w:eastAsia="Calibri" w:hAnsi="TH SarabunPSK" w:cs="TH SarabunPSK" w:hint="cs"/>
          <w:sz w:val="32"/>
          <w:szCs w:val="32"/>
          <w:cs/>
        </w:rPr>
        <w:t>วันที่ 20 เมษายน 2537 (28ปี 10เดือน 1วัน)</w:t>
      </w:r>
    </w:p>
    <w:p w14:paraId="3C0FEC9D" w14:textId="77777777" w:rsidR="004E5968" w:rsidRPr="004E5968" w:rsidRDefault="004E5968" w:rsidP="004E5968">
      <w:pPr>
        <w:spacing w:after="0" w:line="259" w:lineRule="auto"/>
        <w:jc w:val="thaiDistribute"/>
        <w:rPr>
          <w:rFonts w:ascii="TH SarabunPSK" w:eastAsia="Calibri" w:hAnsi="TH SarabunPSK" w:cs="TH SarabunPSK"/>
          <w:b/>
          <w:bCs/>
          <w:sz w:val="32"/>
          <w:szCs w:val="32"/>
          <w:cs/>
        </w:rPr>
      </w:pPr>
      <w:r w:rsidRPr="004E5968">
        <w:rPr>
          <w:rFonts w:ascii="TH SarabunPSK" w:eastAsia="Calibri" w:hAnsi="TH SarabunPSK" w:cs="TH SarabunPSK" w:hint="cs"/>
          <w:b/>
          <w:bCs/>
          <w:sz w:val="32"/>
          <w:szCs w:val="32"/>
          <w:cs/>
        </w:rPr>
        <w:t xml:space="preserve">ประเภทธุรกิจ </w:t>
      </w:r>
      <w:r w:rsidRPr="004E5968">
        <w:rPr>
          <w:rFonts w:ascii="TH SarabunPSK" w:eastAsia="Calibri" w:hAnsi="TH SarabunPSK" w:cs="TH SarabunPSK" w:hint="cs"/>
          <w:sz w:val="32"/>
          <w:szCs w:val="32"/>
          <w:cs/>
        </w:rPr>
        <w:t>บริษัทมหาชนจำกัด</w:t>
      </w:r>
    </w:p>
    <w:p w14:paraId="49F50E6A" w14:textId="32A82EC6" w:rsidR="004E5968" w:rsidRPr="004E5968" w:rsidRDefault="004E5968" w:rsidP="004E5968">
      <w:pPr>
        <w:spacing w:after="0" w:line="259" w:lineRule="auto"/>
        <w:jc w:val="thaiDistribute"/>
        <w:rPr>
          <w:rFonts w:ascii="TH SarabunPSK" w:eastAsia="Calibri" w:hAnsi="TH SarabunPSK" w:cs="TH SarabunPSK"/>
          <w:sz w:val="32"/>
          <w:szCs w:val="32"/>
          <w:cs/>
        </w:rPr>
      </w:pPr>
      <w:r w:rsidRPr="004E5968">
        <w:rPr>
          <w:rFonts w:ascii="TH SarabunPSK" w:eastAsia="Calibri" w:hAnsi="TH SarabunPSK" w:cs="TH SarabunPSK"/>
          <w:sz w:val="32"/>
          <w:szCs w:val="32"/>
          <w:cs/>
        </w:rPr>
        <w:t xml:space="preserve">บริษัท </w:t>
      </w:r>
      <w:proofErr w:type="spellStart"/>
      <w:r w:rsidRPr="004E5968">
        <w:rPr>
          <w:rFonts w:ascii="TH SarabunPSK" w:eastAsia="Calibri" w:hAnsi="TH SarabunPSK" w:cs="TH SarabunPSK"/>
          <w:sz w:val="32"/>
          <w:szCs w:val="32"/>
          <w:cs/>
        </w:rPr>
        <w:t>เอส</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แพ็ค</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แอนด์</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พริ้นท์</w:t>
      </w:r>
      <w:proofErr w:type="spellEnd"/>
      <w:r w:rsidRPr="004E5968">
        <w:rPr>
          <w:rFonts w:ascii="TH SarabunPSK" w:eastAsia="Calibri" w:hAnsi="TH SarabunPSK" w:cs="TH SarabunPSK"/>
          <w:sz w:val="32"/>
          <w:szCs w:val="32"/>
          <w:cs/>
        </w:rPr>
        <w:t xml:space="preserve"> จำกัด (มหาชน) เป็นบริษัทในประเทศไทย ประกอบธุรกิจผลิตและจำหน่ายบรรจุภัณฑ์กระดาษ บริษัทดำเนินธุรกิจการพิมพ์</w:t>
      </w:r>
      <w:proofErr w:type="spellStart"/>
      <w:r w:rsidRPr="004E5968">
        <w:rPr>
          <w:rFonts w:ascii="TH SarabunPSK" w:eastAsia="Calibri" w:hAnsi="TH SarabunPSK" w:cs="TH SarabunPSK"/>
          <w:sz w:val="32"/>
          <w:szCs w:val="32"/>
          <w:cs/>
        </w:rPr>
        <w:t>ออฟ</w:t>
      </w:r>
      <w:proofErr w:type="spellEnd"/>
      <w:r w:rsidRPr="004E5968">
        <w:rPr>
          <w:rFonts w:ascii="TH SarabunPSK" w:eastAsia="Calibri" w:hAnsi="TH SarabunPSK" w:cs="TH SarabunPSK"/>
          <w:sz w:val="32"/>
          <w:szCs w:val="32"/>
          <w:cs/>
        </w:rPr>
        <w:t>เซท และผลิตบรรจุภัณฑ์จากกระดาษลูกฟูกและกระดาษดู</w:t>
      </w:r>
      <w:proofErr w:type="spellStart"/>
      <w:r w:rsidRPr="004E5968">
        <w:rPr>
          <w:rFonts w:ascii="TH SarabunPSK" w:eastAsia="Calibri" w:hAnsi="TH SarabunPSK" w:cs="TH SarabunPSK"/>
          <w:sz w:val="32"/>
          <w:szCs w:val="32"/>
          <w:cs/>
        </w:rPr>
        <w:t>เพล็กซ์</w:t>
      </w:r>
      <w:proofErr w:type="spellEnd"/>
      <w:r w:rsidRPr="004E5968">
        <w:rPr>
          <w:rFonts w:ascii="TH SarabunPSK" w:eastAsia="Calibri" w:hAnsi="TH SarabunPSK" w:cs="TH SarabunPSK"/>
          <w:sz w:val="32"/>
          <w:szCs w:val="32"/>
          <w:cs/>
        </w:rPr>
        <w:t xml:space="preserve"> ผลิตกล่องพิมพ์ลวดลายเพื่อการพาณิชย์ อาทิ กล่องแบบพับได้และกล่องด้านในเพื่อความสวยงาม รวมถึงกล่องกระดาษลูกฟูก อาทิ กล่องภายนอก และกระดาษลูกฟูกสำหรับทำกล่อง ฐานการผลิตอยู่ในกรุงเทพฯ และจังหวัดสงขลา ผลิตภัณฑ์ของบริษัทฯ จำหน่ายให้แก่ลูกค้าหลากหลายกลุ่ม ซึ่งรวมถึงผู้ผลิตกาวลาเท็กซ์และถุงมือยาง อาหารกระป๋องและอาหารแช่แข็ง เครื่องใช้ไฟฟ้าและชิ้นส่วนอิเล็กทรอนิก</w:t>
      </w:r>
      <w:r w:rsidR="00FF47CA">
        <w:rPr>
          <w:rFonts w:ascii="TH SarabunPSK" w:eastAsia="Calibri" w:hAnsi="TH SarabunPSK" w:cs="TH SarabunPSK" w:hint="cs"/>
          <w:sz w:val="32"/>
          <w:szCs w:val="32"/>
          <w:cs/>
        </w:rPr>
        <w:t>ส์</w:t>
      </w:r>
      <w:r w:rsidRPr="004E5968">
        <w:rPr>
          <w:rFonts w:ascii="TH SarabunPSK" w:eastAsia="Calibri" w:hAnsi="TH SarabunPSK" w:cs="TH SarabunPSK"/>
          <w:sz w:val="32"/>
          <w:szCs w:val="32"/>
          <w:cs/>
        </w:rPr>
        <w:t xml:space="preserve"> บริษัทฯ ยังทำธุรกิจรับเหมาช่วงสำหรับพิมพ์หนังสือและและการพิมพ์บนวัสดุต่าง ๆ บริษัทย่อยได้แก่ บริษัท </w:t>
      </w:r>
      <w:proofErr w:type="spellStart"/>
      <w:r w:rsidRPr="004E5968">
        <w:rPr>
          <w:rFonts w:ascii="TH SarabunPSK" w:eastAsia="Calibri" w:hAnsi="TH SarabunPSK" w:cs="TH SarabunPSK"/>
          <w:sz w:val="32"/>
          <w:szCs w:val="32"/>
          <w:cs/>
        </w:rPr>
        <w:t>สห</w:t>
      </w:r>
      <w:proofErr w:type="spellEnd"/>
      <w:r w:rsidRPr="004E5968">
        <w:rPr>
          <w:rFonts w:ascii="TH SarabunPSK" w:eastAsia="Calibri" w:hAnsi="TH SarabunPSK" w:cs="TH SarabunPSK"/>
          <w:sz w:val="32"/>
          <w:szCs w:val="32"/>
          <w:cs/>
        </w:rPr>
        <w:t>กิจ บรรจุภัณฑ์ จำกัด</w:t>
      </w:r>
    </w:p>
    <w:p w14:paraId="5936C801" w14:textId="6B615A85" w:rsidR="004E5968" w:rsidRPr="004E5968" w:rsidRDefault="004E5968" w:rsidP="004E5968">
      <w:pPr>
        <w:spacing w:after="0" w:line="259" w:lineRule="auto"/>
        <w:jc w:val="thaiDistribute"/>
        <w:rPr>
          <w:rFonts w:ascii="TH SarabunPSK" w:eastAsia="Calibri" w:hAnsi="TH SarabunPSK" w:cs="TH SarabunPSK"/>
          <w:b/>
          <w:bCs/>
          <w:sz w:val="36"/>
          <w:szCs w:val="36"/>
        </w:rPr>
      </w:pPr>
      <w:r w:rsidRPr="004E5968">
        <w:rPr>
          <w:rFonts w:ascii="TH SarabunPSK" w:eastAsia="Calibri" w:hAnsi="TH SarabunPSK" w:cs="TH SarabunPSK"/>
          <w:b/>
          <w:bCs/>
          <w:sz w:val="36"/>
          <w:szCs w:val="36"/>
          <w:cs/>
        </w:rPr>
        <w:t>2.</w:t>
      </w:r>
      <w:r w:rsidR="00F0788A">
        <w:rPr>
          <w:rFonts w:ascii="TH SarabunPSK" w:eastAsia="Calibri" w:hAnsi="TH SarabunPSK" w:cs="TH SarabunPSK" w:hint="cs"/>
          <w:b/>
          <w:bCs/>
          <w:sz w:val="36"/>
          <w:szCs w:val="36"/>
          <w:cs/>
        </w:rPr>
        <w:t>2.</w:t>
      </w:r>
      <w:r w:rsidRPr="004E5968">
        <w:rPr>
          <w:rFonts w:ascii="TH SarabunPSK" w:eastAsia="Calibri" w:hAnsi="TH SarabunPSK" w:cs="TH SarabunPSK"/>
          <w:b/>
          <w:bCs/>
          <w:sz w:val="36"/>
          <w:szCs w:val="36"/>
          <w:cs/>
        </w:rPr>
        <w:t xml:space="preserve"> แนวคิดทฤษฎีเกี่ยวกับปัจจัยสภาพแวดล้อมภายใน</w:t>
      </w:r>
      <w:r w:rsidRPr="004E5968">
        <w:rPr>
          <w:rFonts w:ascii="TH SarabunPSK" w:eastAsia="Calibri" w:hAnsi="TH SarabunPSK" w:cs="TH SarabunPSK" w:hint="cs"/>
          <w:b/>
          <w:bCs/>
          <w:sz w:val="36"/>
          <w:szCs w:val="36"/>
          <w:cs/>
        </w:rPr>
        <w:t xml:space="preserve"> </w:t>
      </w:r>
    </w:p>
    <w:p w14:paraId="25A3C3DA"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6"/>
          <w:szCs w:val="36"/>
          <w:cs/>
        </w:rPr>
        <w:tab/>
      </w:r>
      <w:r w:rsidRPr="004E5968">
        <w:rPr>
          <w:rFonts w:ascii="TH SarabunPSK" w:eastAsia="Calibri" w:hAnsi="TH SarabunPSK" w:cs="TH SarabunPSK"/>
          <w:sz w:val="32"/>
          <w:szCs w:val="32"/>
          <w:cs/>
        </w:rPr>
        <w:t>จันทร์เพ็ญ มีนคร (2564) การเปลี่ยนแปลงสภาพแวดล้อมในองค์การต่อการพัฒนาทรัพยากรมนุษย์จากการเปลี่ยนแปลงของสภาพแวดล้อมในด้านต่าง ๆ ถือว่ามีความสำคัญมากต่อการพัฒนาทรัพยากรมนุษย์ ซึ่งการเปลี่ยนแปลงของการพัฒนาทรัพยากรมนุษย์ส่งผลต่อการพัฒนาประเทศในภาพรวม ซึ่งแนวโน้มที่เกี่ยวข้องจากการเปลี่ยนแปลงของการพัฒนาทรัพยากรมนุษย์จะประกอบด้วย ความหลากหลายของก</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ลังแรงงาน วัฒนธรรมองค์การ แนวโน้มทางด้านเทคโนโลยี ความเป็นโลกา</w:t>
      </w:r>
      <w:proofErr w:type="spellStart"/>
      <w:r w:rsidRPr="004E5968">
        <w:rPr>
          <w:rFonts w:ascii="TH SarabunPSK" w:eastAsia="Calibri" w:hAnsi="TH SarabunPSK" w:cs="TH SarabunPSK"/>
          <w:sz w:val="32"/>
          <w:szCs w:val="32"/>
          <w:cs/>
        </w:rPr>
        <w:t>ภิวัตน์</w:t>
      </w:r>
      <w:proofErr w:type="spellEnd"/>
      <w:r w:rsidRPr="004E5968">
        <w:rPr>
          <w:rFonts w:ascii="TH SarabunPSK" w:eastAsia="Calibri" w:hAnsi="TH SarabunPSK" w:cs="TH SarabunPSK"/>
          <w:sz w:val="32"/>
          <w:szCs w:val="32"/>
          <w:cs/>
        </w:rPr>
        <w:t xml:space="preserve"> แนวโน้มเกี่ยวกับลักษณะของงานและแนวโน้มอื่น ๆ ที่มีผลกระทบต่อการบริหาร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ทรัพยากรมนุษย์ โดยเฉพาะอย่างยิ่งแนวโน้มทางด้านเทคโนโลยีเป็นการน</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ความรู้ เครื่องมือ เทคนิค และกิจกรรม ซึ่งจะเปลี่ยนปัจจัยการนำเข้าขององค์การเป็นผลผลิต กระบวนการผลิตของ</w:t>
      </w:r>
      <w:r w:rsidRPr="004E5968">
        <w:rPr>
          <w:rFonts w:ascii="TH SarabunPSK" w:eastAsia="Calibri" w:hAnsi="TH SarabunPSK" w:cs="TH SarabunPSK"/>
          <w:sz w:val="32"/>
          <w:szCs w:val="32"/>
          <w:cs/>
        </w:rPr>
        <w:lastRenderedPageBreak/>
        <w:t>องค์การ ซึ่งจะเป็นไปอย่างต่อเนื่องและมีการช่วยเหลือ เพื่อเพิ่มการผลิต เช่น การสื่อสารโทรคมนาคม ส่งผลทำให้การติดต่อสื่อสารง่ายขึ้น เป็นต้น</w:t>
      </w:r>
      <w:r w:rsidRPr="004E5968">
        <w:rPr>
          <w:rFonts w:ascii="TH SarabunPSK" w:eastAsia="Calibri" w:hAnsi="TH SarabunPSK" w:cs="TH SarabunPSK"/>
          <w:sz w:val="32"/>
          <w:szCs w:val="32"/>
        </w:rPr>
        <w:cr/>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สาคร สุขศรีวงศ์ (</w:t>
      </w:r>
      <w:r w:rsidRPr="004E5968">
        <w:rPr>
          <w:rFonts w:ascii="TH SarabunPSK" w:eastAsia="Calibri" w:hAnsi="TH SarabunPSK" w:cs="TH SarabunPSK"/>
          <w:sz w:val="32"/>
          <w:szCs w:val="32"/>
        </w:rPr>
        <w:t xml:space="preserve">2550) </w:t>
      </w:r>
      <w:r w:rsidRPr="004E5968">
        <w:rPr>
          <w:rFonts w:ascii="TH SarabunPSK" w:eastAsia="Calibri" w:hAnsi="TH SarabunPSK" w:cs="TH SarabunPSK"/>
          <w:sz w:val="32"/>
          <w:szCs w:val="32"/>
          <w:cs/>
        </w:rPr>
        <w:t>กล่าวว่า สภาพแวดล้อมภายในองค์กร คือ ปัจจัยต่างๆภายในองค์กรที่เราสามารถควบคุมได้เช่น ระบบงาน ผู้มีส่วนได้เสียในองค์กร สิ่งอ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นวยความสะดวก และวัฒนธรรมองค์กร</w:t>
      </w:r>
    </w:p>
    <w:p w14:paraId="169D54D8" w14:textId="0C3D1328"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ศศิธร เวชไชโย (2553) ได้กล่าวว่า สภาพแวดล้อมภายในองค์กร หมายถึง บรรยากาศองค์กรที่มีผลต่อการดำเนินงานหรือระดับการปฏิบัติงานและเป็นปัจจัยภายในที่ขึ้นกับทรัพยากร และความสามารถขององค์กร องค์กรจำเป็นต้องมีการเปลี่ยนแปลงเพื่อปรับตัวให้เข้ากับสถานการณ์ ความคิดสร้างสรรค์จะเป็นกระบวนการที่ก่อให้เกิดการเปลี่ยนแปลง โดยเกิดเป็นนวัตกรรมใหม่ ผลงานใหม่ และการให้บริการระบบใหม่ที่จะตอบสนองความต้องการของลูกค้า </w:t>
      </w:r>
      <w:r w:rsidR="00FF47CA">
        <w:rPr>
          <w:rFonts w:ascii="TH SarabunPSK" w:eastAsia="Calibri" w:hAnsi="TH SarabunPSK" w:cs="TH SarabunPSK"/>
          <w:sz w:val="32"/>
          <w:szCs w:val="32"/>
          <w:cs/>
        </w:rPr>
        <w:t>ผู้บริหารจึงควรแสวงหาความคิดและ</w:t>
      </w:r>
      <w:r w:rsidRPr="004E5968">
        <w:rPr>
          <w:rFonts w:ascii="TH SarabunPSK" w:eastAsia="Calibri" w:hAnsi="TH SarabunPSK" w:cs="TH SarabunPSK"/>
          <w:sz w:val="32"/>
          <w:szCs w:val="32"/>
          <w:cs/>
        </w:rPr>
        <w:t>องค์ความรู้ใหม่ ๆ เพื่อพัฒนาองค์กรต่อไปให้ประสบผลสำเร็จ</w:t>
      </w:r>
    </w:p>
    <w:p w14:paraId="2CCCA35C"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มัลลิกา ธรรมจริยา</w:t>
      </w:r>
      <w:proofErr w:type="spellStart"/>
      <w:r w:rsidRPr="004E5968">
        <w:rPr>
          <w:rFonts w:ascii="TH SarabunPSK" w:eastAsia="Calibri" w:hAnsi="TH SarabunPSK" w:cs="TH SarabunPSK"/>
          <w:sz w:val="32"/>
          <w:szCs w:val="32"/>
          <w:cs/>
        </w:rPr>
        <w:t>วัฒน์</w:t>
      </w:r>
      <w:proofErr w:type="spellEnd"/>
      <w:r w:rsidRPr="004E5968">
        <w:rPr>
          <w:rFonts w:ascii="TH SarabunPSK" w:eastAsia="Calibri" w:hAnsi="TH SarabunPSK" w:cs="TH SarabunPSK"/>
          <w:sz w:val="32"/>
          <w:szCs w:val="32"/>
          <w:cs/>
        </w:rPr>
        <w:t xml:space="preserve"> (2559) ได้ให้ความหมายสภาพแวดล้อมภายในองค์กรว่า คือ สภาวะแวดล้อมที่ธุรกิจสามารถควบคุมได้ หมายถึงปัจจัยต่าง ๆ ที่ธุรกิจสามารถกำหนดและควบคุมได้ เป็นไปตามความต้องการของธุรกิจถือเป็นปัจจัยที่มีอิทธิพลต่อโปรแกรมการตลาด โดยการวิเคราะห์จุดแข็ง จุดอ่อนของธุรกิจ ในการนำไปเปรียบเทียบกับคู่แข่ง</w:t>
      </w:r>
    </w:p>
    <w:p w14:paraId="41A3BF70"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ศิริพร เลิศยิ่งยศ (2553) ได้สรุปความหมายของสภาพแวดล้อมภายในองค์กรว่า หมายถึง สภาพแวดล้อมที่มีอิทธิพลต่อการดำเนินงานขององค์กรทั้งทางบวกและทางลบ โดยสภาพแวดล้อมประกอบด้วยสภาพแวดล้อมที่อยู่ภายนอกองค์กรที่ผู้บริหารไม่สามารถควบคุมได้ และสภาพแวดล้อมภายในองค์กรที่ผู้บริหารสามารถควบคุมได้</w:t>
      </w:r>
    </w:p>
    <w:p w14:paraId="41F3FC50"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hint="cs"/>
          <w:sz w:val="32"/>
          <w:szCs w:val="32"/>
          <w:cs/>
        </w:rPr>
        <w:tab/>
      </w:r>
      <w:r w:rsidRPr="004E5968">
        <w:rPr>
          <w:rFonts w:ascii="TH SarabunPSK" w:eastAsia="Calibri" w:hAnsi="TH SarabunPSK" w:cs="TH SarabunPSK"/>
          <w:sz w:val="32"/>
          <w:szCs w:val="32"/>
          <w:cs/>
        </w:rPr>
        <w:t>จากการศึกษาสามารถสรุปได้ดังนี้</w:t>
      </w:r>
      <w:r w:rsidRPr="004E5968">
        <w:rPr>
          <w:rFonts w:ascii="TH SarabunPSK" w:eastAsia="Calibri" w:hAnsi="TH SarabunPSK" w:cs="TH SarabunPSK" w:hint="cs"/>
          <w:sz w:val="32"/>
          <w:szCs w:val="32"/>
          <w:cs/>
        </w:rPr>
        <w:t xml:space="preserve"> สภาพแวดล้อมภายในเป็นปัจจัยที่องค์กรสามารถควบคุมได้</w:t>
      </w:r>
      <w:r w:rsidRPr="004E5968">
        <w:rPr>
          <w:rFonts w:ascii="TH SarabunPSK" w:eastAsia="Calibri" w:hAnsi="TH SarabunPSK" w:cs="TH SarabunPSK"/>
          <w:sz w:val="32"/>
          <w:szCs w:val="32"/>
          <w:cs/>
        </w:rPr>
        <w:t>เช่น ระบบงาน ผู้มีส่วนได้เสียในองค์กร สิ่งอ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นวยความสะดวก และวัฒนธรรมองค์กร</w:t>
      </w:r>
      <w:r w:rsidRPr="004E5968">
        <w:rPr>
          <w:rFonts w:ascii="TH SarabunPSK" w:eastAsia="Calibri" w:hAnsi="TH SarabunPSK" w:cs="TH SarabunPSK" w:hint="cs"/>
          <w:sz w:val="32"/>
          <w:szCs w:val="32"/>
          <w:cs/>
        </w:rPr>
        <w:t xml:space="preserve"> หากองค์กรมีการปรับปรุงสภาพแวดล้อมการทำงานที่ดี </w:t>
      </w:r>
      <w:r w:rsidRPr="004E5968">
        <w:rPr>
          <w:rFonts w:ascii="TH SarabunPSK" w:eastAsia="Calibri" w:hAnsi="TH SarabunPSK" w:cs="TH SarabunPSK"/>
          <w:sz w:val="32"/>
          <w:szCs w:val="32"/>
          <w:cs/>
        </w:rPr>
        <w:t>ย่อมส่งผลที่ดีต่อการปฏิบัติงานของบุคลากรภายในองค์กร เพราะสภาพแวดล้อมในการทำงานของผู้ปฏิบัติงานในด้านต่างๆล้วนส่งผลต่อจิตใจ ความคิด และพฤติกรรมของผู้ที่ปฏิบัติงาน</w:t>
      </w:r>
      <w:r w:rsidRPr="004E5968">
        <w:rPr>
          <w:rFonts w:ascii="TH SarabunPSK" w:eastAsia="Calibri" w:hAnsi="TH SarabunPSK" w:cs="TH SarabunPSK" w:hint="cs"/>
          <w:sz w:val="32"/>
          <w:szCs w:val="32"/>
          <w:cs/>
        </w:rPr>
        <w:t xml:space="preserve"> ดังนั้นหากองค์กรมีสภาพแวดล้อมการทำงานที่ดีเอื้อต่อการทำงานให้กับพนักงานย่อมส่งผลดีต่อองค์กรและส่งผลต่อ </w:t>
      </w:r>
      <w:r w:rsidRPr="004E5968">
        <w:rPr>
          <w:rFonts w:ascii="TH SarabunPSK" w:eastAsia="Calibri" w:hAnsi="TH SarabunPSK" w:cs="TH SarabunPSK"/>
          <w:sz w:val="32"/>
          <w:szCs w:val="32"/>
          <w:cs/>
        </w:rPr>
        <w:t>พฤติกรรมการทำงานของพนักงานฝ่ายผลิตคนไทย บริษัท</w:t>
      </w:r>
      <w:proofErr w:type="spellStart"/>
      <w:r w:rsidRPr="004E5968">
        <w:rPr>
          <w:rFonts w:ascii="TH SarabunPSK" w:eastAsia="Calibri" w:hAnsi="TH SarabunPSK" w:cs="TH SarabunPSK"/>
          <w:sz w:val="32"/>
          <w:szCs w:val="32"/>
          <w:cs/>
        </w:rPr>
        <w:t>เอส</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แพ็ค</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แอนด์</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พริ้นท์</w:t>
      </w:r>
      <w:proofErr w:type="spellEnd"/>
      <w:r w:rsidRPr="004E5968">
        <w:rPr>
          <w:rFonts w:ascii="TH SarabunPSK" w:eastAsia="Calibri" w:hAnsi="TH SarabunPSK" w:cs="TH SarabunPSK"/>
          <w:sz w:val="32"/>
          <w:szCs w:val="32"/>
          <w:cs/>
        </w:rPr>
        <w:t xml:space="preserve"> จำกัด (มหาชน) </w:t>
      </w:r>
      <w:r w:rsidRPr="004E5968">
        <w:rPr>
          <w:rFonts w:ascii="TH SarabunPSK" w:eastAsia="Calibri" w:hAnsi="TH SarabunPSK" w:cs="TH SarabunPSK" w:hint="cs"/>
          <w:sz w:val="32"/>
          <w:szCs w:val="32"/>
          <w:cs/>
        </w:rPr>
        <w:t>ที่ดีอีกด้วย</w:t>
      </w:r>
    </w:p>
    <w:p w14:paraId="48234D9F" w14:textId="0A4D6A61" w:rsidR="004E5968" w:rsidRPr="004E5968" w:rsidRDefault="00F0788A" w:rsidP="004E5968">
      <w:pPr>
        <w:spacing w:after="0" w:line="259" w:lineRule="auto"/>
        <w:jc w:val="thaiDistribute"/>
        <w:rPr>
          <w:rFonts w:ascii="TH SarabunPSK" w:eastAsia="Calibri" w:hAnsi="TH SarabunPSK" w:cs="TH SarabunPSK"/>
          <w:b/>
          <w:bCs/>
          <w:sz w:val="36"/>
          <w:szCs w:val="36"/>
        </w:rPr>
      </w:pPr>
      <w:r>
        <w:rPr>
          <w:rFonts w:ascii="TH SarabunPSK" w:eastAsia="Calibri" w:hAnsi="TH SarabunPSK" w:cs="TH SarabunPSK"/>
          <w:b/>
          <w:bCs/>
          <w:sz w:val="36"/>
          <w:szCs w:val="36"/>
          <w:cs/>
        </w:rPr>
        <w:t>2.</w:t>
      </w:r>
      <w:r w:rsidR="004E5968" w:rsidRPr="004E5968">
        <w:rPr>
          <w:rFonts w:ascii="TH SarabunPSK" w:eastAsia="Calibri" w:hAnsi="TH SarabunPSK" w:cs="TH SarabunPSK" w:hint="cs"/>
          <w:b/>
          <w:bCs/>
          <w:sz w:val="36"/>
          <w:szCs w:val="36"/>
          <w:cs/>
        </w:rPr>
        <w:t>3.</w:t>
      </w:r>
      <w:r w:rsidR="004E5968" w:rsidRPr="004E5968">
        <w:rPr>
          <w:rFonts w:ascii="TH SarabunPSK" w:eastAsia="Calibri" w:hAnsi="TH SarabunPSK" w:cs="TH SarabunPSK"/>
          <w:b/>
          <w:bCs/>
          <w:sz w:val="36"/>
          <w:szCs w:val="36"/>
          <w:cs/>
        </w:rPr>
        <w:t xml:space="preserve"> แนวคิดทฤษฎีเกี่ยวกับพฤติกรรมการเป็นสมาชิกที่ดีขององค์กร</w:t>
      </w:r>
    </w:p>
    <w:p w14:paraId="0D65AE52" w14:textId="30046B6A" w:rsidR="004E5968" w:rsidRPr="004E5968" w:rsidRDefault="00F0788A" w:rsidP="004E5968">
      <w:pPr>
        <w:spacing w:after="0" w:line="259" w:lineRule="auto"/>
        <w:jc w:val="thaiDistribute"/>
        <w:rPr>
          <w:rFonts w:ascii="TH SarabunPSK" w:eastAsia="Calibri" w:hAnsi="TH SarabunPSK" w:cs="TH SarabunPSK"/>
          <w:b/>
          <w:bCs/>
          <w:sz w:val="32"/>
          <w:szCs w:val="32"/>
        </w:rPr>
      </w:pPr>
      <w:r>
        <w:rPr>
          <w:rFonts w:ascii="TH SarabunPSK" w:eastAsia="Calibri" w:hAnsi="TH SarabunPSK" w:cs="TH SarabunPSK" w:hint="cs"/>
          <w:b/>
          <w:bCs/>
          <w:sz w:val="32"/>
          <w:szCs w:val="32"/>
          <w:cs/>
        </w:rPr>
        <w:t>2</w:t>
      </w:r>
      <w:r w:rsidR="004E5968" w:rsidRPr="004E5968">
        <w:rPr>
          <w:rFonts w:ascii="TH SarabunPSK" w:eastAsia="Calibri" w:hAnsi="TH SarabunPSK" w:cs="TH SarabunPSK" w:hint="cs"/>
          <w:b/>
          <w:bCs/>
          <w:sz w:val="32"/>
          <w:szCs w:val="32"/>
          <w:cs/>
        </w:rPr>
        <w:t xml:space="preserve">.3.1. </w:t>
      </w:r>
      <w:r w:rsidR="004E5968" w:rsidRPr="004E5968">
        <w:rPr>
          <w:rFonts w:ascii="TH SarabunPSK" w:eastAsia="Calibri" w:hAnsi="TH SarabunPSK" w:cs="TH SarabunPSK"/>
          <w:b/>
          <w:bCs/>
          <w:sz w:val="32"/>
          <w:szCs w:val="32"/>
          <w:cs/>
        </w:rPr>
        <w:t>ความหมายของพฤติกรรมการเป็นสมาชิกที่ดี</w:t>
      </w:r>
    </w:p>
    <w:p w14:paraId="10DD464D" w14:textId="77777777" w:rsidR="004E5968" w:rsidRPr="004E5968" w:rsidRDefault="004E5968" w:rsidP="00EE118A">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rPr>
        <w:t>Dubin</w:t>
      </w:r>
      <w:proofErr w:type="spellEnd"/>
      <w:r w:rsidRPr="004E5968">
        <w:rPr>
          <w:rFonts w:ascii="TH SarabunPSK" w:eastAsia="Calibri" w:hAnsi="TH SarabunPSK" w:cs="TH SarabunPSK"/>
          <w:sz w:val="32"/>
          <w:szCs w:val="32"/>
        </w:rPr>
        <w:t xml:space="preserve"> (2000</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 ให้ความหมายว่า พฤติกรรมการเป็นสมาชิกที่ดีขององค์การ หมายถึงพฤติกรรมการทำงานด้วยความเต็มใจของพนักงาน แม้ปราศจากคำสัญญาว่าจะให้รางวัลซึ่งจะส่งผลดีต่อองค์การ ผลจากพฤติกรรมการเป็นสมาชิกที่ดีขององค์การ คือ ทำให้หน่วยงานในองค์การมีประสิทธิภาพมากขึ้น ส่งเสริมปริมาณและคุณภาพของผลผลิตให้สูงขึ้น</w:t>
      </w:r>
    </w:p>
    <w:p w14:paraId="13DEA887" w14:textId="77777777" w:rsidR="004E5968" w:rsidRPr="004E5968" w:rsidRDefault="004E5968" w:rsidP="00EE11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lastRenderedPageBreak/>
        <w:t xml:space="preserve">George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Jones (1999</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 ให้ความหมายว่า พฤติกรรมการเป็นสมาชิกที่ดีขององค์การหมายถึงพฤติกรรมที่นอกเหนือจากงานในหน้าที่ ซึ่งองค์การไม่ได้กำหนดไว้ว่าเป็นหน้าที่ที่ต้องปฏิบัติแต่พนักงานเต็มใจปฏิบัติเพื่อองค์การ เป็นพฤติกรรมที่จำเป็นต่อการอยู่รอด และประสิทธิภาพขององค์การ เช่นการช่วยเหลือเพื่อนร่วมงาน การป้องกันขโมยในองค์การ การป้องกัน</w:t>
      </w:r>
      <w:r w:rsidRPr="004E5968">
        <w:rPr>
          <w:rFonts w:ascii="TH SarabunPSK" w:eastAsia="Calibri" w:hAnsi="TH SarabunPSK" w:cs="TH SarabunPSK" w:hint="cs"/>
          <w:sz w:val="32"/>
          <w:szCs w:val="32"/>
          <w:cs/>
        </w:rPr>
        <w:t>ไ</w:t>
      </w:r>
      <w:r w:rsidRPr="004E5968">
        <w:rPr>
          <w:rFonts w:ascii="TH SarabunPSK" w:eastAsia="Calibri" w:hAnsi="TH SarabunPSK" w:cs="TH SarabunPSK"/>
          <w:sz w:val="32"/>
          <w:szCs w:val="32"/>
          <w:cs/>
        </w:rPr>
        <w:t>ฟไหม้การให้คำแนะนำทางบวกเพื่อพัฒนาทักษะความสามารถ</w:t>
      </w:r>
    </w:p>
    <w:p w14:paraId="5FF4117E" w14:textId="77777777" w:rsidR="004E5968" w:rsidRPr="004E5968" w:rsidRDefault="004E5968" w:rsidP="00EE11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Greenberg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 xml:space="preserve">Baron (1997) </w:t>
      </w:r>
      <w:r w:rsidRPr="004E5968">
        <w:rPr>
          <w:rFonts w:ascii="TH SarabunPSK" w:eastAsia="Calibri" w:hAnsi="TH SarabunPSK" w:cs="TH SarabunPSK"/>
          <w:sz w:val="32"/>
          <w:szCs w:val="32"/>
          <w:cs/>
        </w:rPr>
        <w:t>ให้ความหมายว่า พฤติกรรมการเป็นสมาชิกที่ดีข</w:t>
      </w:r>
      <w:r w:rsidRPr="004E5968">
        <w:rPr>
          <w:rFonts w:ascii="TH SarabunPSK" w:eastAsia="Calibri" w:hAnsi="TH SarabunPSK" w:cs="TH SarabunPSK" w:hint="cs"/>
          <w:sz w:val="32"/>
          <w:szCs w:val="32"/>
          <w:cs/>
        </w:rPr>
        <w:t>ององค์การ</w:t>
      </w:r>
      <w:r w:rsidRPr="004E5968">
        <w:rPr>
          <w:rFonts w:ascii="TH SarabunPSK" w:eastAsia="Calibri" w:hAnsi="TH SarabunPSK" w:cs="TH SarabunPSK"/>
          <w:sz w:val="32"/>
          <w:szCs w:val="32"/>
          <w:cs/>
        </w:rPr>
        <w:t>หมายถึง การปฏิบัติของสมาชิกในองค์การที่นอกเหนือจากความต้องการในงานที่เป็นทางการของพวกเขาหรือเป็นการปฏิบัติที่นอกเหนือจากงานในหน้าที่</w:t>
      </w:r>
    </w:p>
    <w:p w14:paraId="314FEF6F" w14:textId="77777777" w:rsidR="004E5968" w:rsidRPr="004E5968" w:rsidRDefault="004E5968" w:rsidP="00EE11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Greenberg (2002</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 ให้ความหมายว่า พฤติกรรมการเป็นสมาชิกที่ดีขององค์การหมายถึงพฤติกรรมที่นอกเหนือจากพฤติกรรมที่เป็นทางการในการทำงานและเป็นกิจกรรมที่ส่งเสริมความสัมพันธ์ทางสังคม ความร่วมมือภายในองค์การ</w:t>
      </w:r>
    </w:p>
    <w:p w14:paraId="62A134F0"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Katz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Kahn (1989</w:t>
      </w:r>
      <w:r w:rsidRPr="004E5968">
        <w:rPr>
          <w:rFonts w:ascii="TH SarabunPSK" w:eastAsia="Calibri" w:hAnsi="TH SarabunPSK" w:cs="TH SarabunPSK"/>
          <w:sz w:val="32"/>
          <w:szCs w:val="32"/>
          <w:cs/>
        </w:rPr>
        <w:t xml:space="preserve"> อ้างถึงใน </w:t>
      </w:r>
      <w:r w:rsidRPr="004E5968">
        <w:rPr>
          <w:rFonts w:ascii="TH SarabunPSK" w:eastAsia="Calibri" w:hAnsi="TH SarabunPSK" w:cs="TH SarabunPSK"/>
          <w:sz w:val="32"/>
          <w:szCs w:val="32"/>
        </w:rPr>
        <w:t>Organ, 1991</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 ให้ความหมายว่า พฤติกรรม การเป็นสมาชิกที่ดีขององค์การ หมายถึง พฤติกรรมที่ไม่เป็นทางการในการให้ความร่วมมือ ให้ความช่วยเหลือและความเป็นมิตรซึ่งปรากฏอยู่ในการปฏิบัติงานในที่ต่างๆ ไม่ว่าจะเป็นในโรงงาน ในหน่วยงานรัฐบาล ในคณะต่างๆ ของมหาวิทยาลัย แต่ไม่ได้เป็นที่สังเกต และถูกระบุไว้ในหน้าที่ที่ต้องปฏิบัติแต่พฤติกรรมเหล่านี้เป็นสิ่งจำเป็นสำหรับการดำเนินงานในองค์การ เนื่องจากหากขาดพฤติกรรมเหล่านี้ไปแล้วระบบต่างๆ ในองค์การจะไม่สามารถดำเนินต่อไปได้</w:t>
      </w:r>
    </w:p>
    <w:p w14:paraId="5D78BD31" w14:textId="0A8892D5" w:rsidR="004E5968" w:rsidRPr="004E5968" w:rsidRDefault="004E5968" w:rsidP="00081961">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rPr>
        <w:t>Luthans</w:t>
      </w:r>
      <w:proofErr w:type="spellEnd"/>
      <w:r w:rsidRPr="004E5968">
        <w:rPr>
          <w:rFonts w:ascii="TH SarabunPSK" w:eastAsia="Calibri" w:hAnsi="TH SarabunPSK" w:cs="TH SarabunPSK"/>
          <w:sz w:val="32"/>
          <w:szCs w:val="32"/>
        </w:rPr>
        <w:t xml:space="preserve"> (1998) </w:t>
      </w:r>
      <w:r w:rsidRPr="004E5968">
        <w:rPr>
          <w:rFonts w:ascii="TH SarabunPSK" w:eastAsia="Calibri" w:hAnsi="TH SarabunPSK" w:cs="TH SarabunPSK"/>
          <w:sz w:val="32"/>
          <w:szCs w:val="32"/>
          <w:cs/>
        </w:rPr>
        <w:t>ให้ความหมายว่า พฤติกรรมกา</w:t>
      </w:r>
      <w:r w:rsidR="00C176CC">
        <w:rPr>
          <w:rFonts w:ascii="TH SarabunPSK" w:eastAsia="Calibri" w:hAnsi="TH SarabunPSK" w:cs="TH SarabunPSK" w:hint="cs"/>
          <w:sz w:val="32"/>
          <w:szCs w:val="32"/>
          <w:cs/>
        </w:rPr>
        <w:t>ร</w:t>
      </w:r>
      <w:r w:rsidRPr="004E5968">
        <w:rPr>
          <w:rFonts w:ascii="TH SarabunPSK" w:eastAsia="Calibri" w:hAnsi="TH SarabunPSK" w:cs="TH SarabunPSK"/>
          <w:sz w:val="32"/>
          <w:szCs w:val="32"/>
          <w:cs/>
        </w:rPr>
        <w:t>เป็นสมาชิกที่ดีขององค์การ ห</w:t>
      </w:r>
      <w:r w:rsidRPr="004E5968">
        <w:rPr>
          <w:rFonts w:ascii="TH SarabunPSK" w:eastAsia="Calibri" w:hAnsi="TH SarabunPSK" w:cs="TH SarabunPSK" w:hint="cs"/>
          <w:sz w:val="32"/>
          <w:szCs w:val="32"/>
          <w:cs/>
        </w:rPr>
        <w:t>มายถึง</w:t>
      </w:r>
      <w:r w:rsidRPr="004E5968">
        <w:rPr>
          <w:rFonts w:ascii="TH SarabunPSK" w:eastAsia="Calibri" w:hAnsi="TH SarabunPSK" w:cs="TH SarabunPSK"/>
          <w:sz w:val="32"/>
          <w:szCs w:val="32"/>
          <w:cs/>
        </w:rPr>
        <w:t>พฤติกรรมการทำงานของพนักงานที่มีส่วนร่วมกับองค์การเกินกว่าบทบาทหน้าที่ในการทำงานผลจากพฤติกรรมการเป็นสมาชิกที่ดีขององค์การมีความสัมพันธ์กับผลการปฏิบัติงานและความมีประสิทธิภาพขององค์การ</w:t>
      </w:r>
    </w:p>
    <w:p w14:paraId="7BFEF11D"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rPr>
        <w:t>Maschane</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และ </w:t>
      </w:r>
      <w:proofErr w:type="spellStart"/>
      <w:r w:rsidRPr="004E5968">
        <w:rPr>
          <w:rFonts w:ascii="TH SarabunPSK" w:eastAsia="Calibri" w:hAnsi="TH SarabunPSK" w:cs="TH SarabunPSK"/>
          <w:sz w:val="32"/>
          <w:szCs w:val="32"/>
        </w:rPr>
        <w:t>Gilnow</w:t>
      </w:r>
      <w:proofErr w:type="spellEnd"/>
      <w:r w:rsidRPr="004E5968">
        <w:rPr>
          <w:rFonts w:ascii="TH SarabunPSK" w:eastAsia="Calibri" w:hAnsi="TH SarabunPSK" w:cs="TH SarabunPSK"/>
          <w:sz w:val="32"/>
          <w:szCs w:val="32"/>
        </w:rPr>
        <w:t xml:space="preserve"> (2000</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 ให้ความหมายว่า พฤติกรรมการเป็นสมาชิกที่ดีขององค์การหมายถึง พฤติกรรมของพนักงานที่นอกเหนือจากงานในหน้าที่ประจำ เช่น หลีกเลี่ยงความขัดแย้งที่ไม่ก่อให้เกิดประโยชน์ การช่วยเหลือเพื่อนร่วมงาน มีความอดทนต่อการบีบบังคับ การเข้าร่วมกิจกรรมขององค์การและทำงานนอกเหนือจากบทบาทหน้าที่ปกติของตน</w:t>
      </w:r>
    </w:p>
    <w:p w14:paraId="7E74F073"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Moorhead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 xml:space="preserve">Griffin (2001) </w:t>
      </w:r>
      <w:r w:rsidRPr="004E5968">
        <w:rPr>
          <w:rFonts w:ascii="TH SarabunPSK" w:eastAsia="Calibri" w:hAnsi="TH SarabunPSK" w:cs="TH SarabunPSK"/>
          <w:sz w:val="32"/>
          <w:szCs w:val="32"/>
          <w:cs/>
        </w:rPr>
        <w:t>ให้ความหมายว่า พฤติกรรมการเป็นสมาชิกที่ดีขององค์การหมายถึง พฤติกรรมของบุคคลในการสร้าง สนับสนุน ส่งเสริมให้เกิดผลทางบวกต่อองค์การ</w:t>
      </w:r>
    </w:p>
    <w:p w14:paraId="673962FC"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rPr>
        <w:t>Newstrom</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 xml:space="preserve">Davis (1997) </w:t>
      </w:r>
      <w:r w:rsidRPr="004E5968">
        <w:rPr>
          <w:rFonts w:ascii="TH SarabunPSK" w:eastAsia="Calibri" w:hAnsi="TH SarabunPSK" w:cs="TH SarabunPSK"/>
          <w:sz w:val="32"/>
          <w:szCs w:val="32"/>
          <w:cs/>
        </w:rPr>
        <w:t>ให้ความหมายว่า พฤติกรรมการเป็นสมาชิกที่ดีข</w:t>
      </w:r>
      <w:r w:rsidRPr="004E5968">
        <w:rPr>
          <w:rFonts w:ascii="TH SarabunPSK" w:eastAsia="Calibri" w:hAnsi="TH SarabunPSK" w:cs="TH SarabunPSK" w:hint="cs"/>
          <w:sz w:val="32"/>
          <w:szCs w:val="32"/>
          <w:cs/>
        </w:rPr>
        <w:t>ององค์การ</w:t>
      </w:r>
      <w:r w:rsidRPr="004E5968">
        <w:rPr>
          <w:rFonts w:ascii="TH SarabunPSK" w:eastAsia="Calibri" w:hAnsi="TH SarabunPSK" w:cs="TH SarabunPSK"/>
          <w:sz w:val="32"/>
          <w:szCs w:val="32"/>
          <w:cs/>
        </w:rPr>
        <w:t>หมายถึง พฤติกรรมของบุคคลที่ปฏิบัติโดยสมัครใจในแต่ละสถานการณ์ ซึ่งการปฏิบัติดังกล่าวจะช่วยสนับสนุนให้เกิดความสำเร็จในองค์การ</w:t>
      </w:r>
    </w:p>
    <w:p w14:paraId="1F975D74"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lastRenderedPageBreak/>
        <w:t xml:space="preserve">Organ (1997) </w:t>
      </w:r>
      <w:r w:rsidRPr="004E5968">
        <w:rPr>
          <w:rFonts w:ascii="TH SarabunPSK" w:eastAsia="Calibri" w:hAnsi="TH SarabunPSK" w:cs="TH SarabunPSK"/>
          <w:sz w:val="32"/>
          <w:szCs w:val="32"/>
          <w:cs/>
        </w:rPr>
        <w:t>ให้ความหมายว่า พฤติกรรมการเป็นสมาชิกที่ดีขององค์การ หมายถึงบทบาทพิเศษหรือบทบาทที่นอกเหนือกว่างานในหน้าที่ ไม่มีรางวัลให้ในระบบที่เป็นทางการ</w:t>
      </w:r>
    </w:p>
    <w:p w14:paraId="0CE8E0F1"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Spector (1996) </w:t>
      </w:r>
      <w:r w:rsidRPr="004E5968">
        <w:rPr>
          <w:rFonts w:ascii="TH SarabunPSK" w:eastAsia="Calibri" w:hAnsi="TH SarabunPSK" w:cs="TH SarabunPSK"/>
          <w:sz w:val="32"/>
          <w:szCs w:val="32"/>
          <w:cs/>
        </w:rPr>
        <w:t>ให้ความหมายว่า พฤติกรรมการเป็นสมาชิกที่ดีขององค์การ หมายถึง</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พฤติกรรมที่นอกเหนือจากงานในหน้าที่ และเป็นพฤติกรรมที่มีประโยชน์ต่อองค์การ เช่น การทำงานตรงเวลาการช่วยเหลือคนอื่น ๆ การอาสาสมัครทำงานโดยไม่ได้รับการขอร้อง ให้คำแนะนำเพื่อปรับปรุงสภาพการทำงานไม่ใช้เวลาในที่ทำงานไปกับเรื่องส่วนตัว</w:t>
      </w:r>
    </w:p>
    <w:p w14:paraId="5D0A410F" w14:textId="77777777" w:rsid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War (1996) </w:t>
      </w:r>
      <w:r w:rsidRPr="004E5968">
        <w:rPr>
          <w:rFonts w:ascii="TH SarabunPSK" w:eastAsia="Calibri" w:hAnsi="TH SarabunPSK" w:cs="TH SarabunPSK"/>
          <w:sz w:val="32"/>
          <w:szCs w:val="32"/>
          <w:cs/>
        </w:rPr>
        <w:t>ให้ความหมายว่า พฤติกรรมการเป็นสมาชิกที่ดีขององค์การ หมายถึง พฤติกรรมที่เกิดจากการตัดสินใจทำตามสถานการณ์โดยเป็นอิสระจากองค์การ เช่น การทำสิ่งที่ชอบให้กับเพื่อนร่วมงานซึ่งเป็นพฤติกรรมที่นอกเหนือจากงานในหน้าที่ พฤติกรรมเหล่านี้น่าจะได้รับการแสดงออกจากพนักงานที่รับรู้ว่าการจ้างงานเป็นไปอย่างเท่าเทียม</w:t>
      </w:r>
    </w:p>
    <w:p w14:paraId="4D17E8B1" w14:textId="0670648D" w:rsidR="00081961" w:rsidRPr="00081961" w:rsidRDefault="00081961" w:rsidP="00081961">
      <w:pPr>
        <w:spacing w:after="0" w:line="259" w:lineRule="auto"/>
        <w:ind w:firstLine="720"/>
        <w:jc w:val="thaiDistribute"/>
        <w:rPr>
          <w:rFonts w:ascii="TH SarabunPSK" w:eastAsia="Calibri" w:hAnsi="TH SarabunPSK" w:cs="TH SarabunPSK"/>
          <w:color w:val="FF0000"/>
          <w:sz w:val="32"/>
          <w:szCs w:val="32"/>
        </w:rPr>
      </w:pPr>
      <w:r w:rsidRPr="00C176CC">
        <w:rPr>
          <w:rFonts w:ascii="TH SarabunPSK" w:eastAsia="Calibri" w:hAnsi="TH SarabunPSK" w:cs="TH SarabunPSK" w:hint="cs"/>
          <w:sz w:val="32"/>
          <w:szCs w:val="32"/>
          <w:cs/>
        </w:rPr>
        <w:t>จากการศึกษาสามารถสรุปได้ว่า</w:t>
      </w:r>
      <w:r w:rsidR="00C176CC" w:rsidRPr="00C176CC">
        <w:rPr>
          <w:rFonts w:ascii="TH SarabunPSK" w:eastAsia="Calibri" w:hAnsi="TH SarabunPSK" w:cs="TH SarabunPSK" w:hint="cs"/>
          <w:sz w:val="32"/>
          <w:szCs w:val="32"/>
          <w:cs/>
        </w:rPr>
        <w:t xml:space="preserve"> </w:t>
      </w:r>
      <w:r w:rsidR="00C176CC" w:rsidRPr="004E5968">
        <w:rPr>
          <w:rFonts w:ascii="TH SarabunPSK" w:eastAsia="Calibri" w:hAnsi="TH SarabunPSK" w:cs="TH SarabunPSK"/>
          <w:sz w:val="32"/>
          <w:szCs w:val="32"/>
          <w:cs/>
        </w:rPr>
        <w:t>พฤติกรรมกา</w:t>
      </w:r>
      <w:r w:rsidR="00C176CC">
        <w:rPr>
          <w:rFonts w:ascii="TH SarabunPSK" w:eastAsia="Calibri" w:hAnsi="TH SarabunPSK" w:cs="TH SarabunPSK" w:hint="cs"/>
          <w:sz w:val="32"/>
          <w:szCs w:val="32"/>
          <w:cs/>
        </w:rPr>
        <w:t>ร</w:t>
      </w:r>
      <w:r w:rsidR="00C176CC" w:rsidRPr="004E5968">
        <w:rPr>
          <w:rFonts w:ascii="TH SarabunPSK" w:eastAsia="Calibri" w:hAnsi="TH SarabunPSK" w:cs="TH SarabunPSK"/>
          <w:sz w:val="32"/>
          <w:szCs w:val="32"/>
          <w:cs/>
        </w:rPr>
        <w:t>เป็นสมาชิกที่ดีขององค์การ</w:t>
      </w:r>
      <w:r w:rsidR="00C176CC">
        <w:rPr>
          <w:rFonts w:ascii="TH SarabunPSK" w:eastAsia="Calibri" w:hAnsi="TH SarabunPSK" w:cs="TH SarabunPSK" w:hint="cs"/>
          <w:sz w:val="32"/>
          <w:szCs w:val="32"/>
          <w:cs/>
        </w:rPr>
        <w:t xml:space="preserve"> เป็น</w:t>
      </w:r>
      <w:r w:rsidR="00C176CC" w:rsidRPr="004E5968">
        <w:rPr>
          <w:rFonts w:ascii="TH SarabunPSK" w:eastAsia="Calibri" w:hAnsi="TH SarabunPSK" w:cs="TH SarabunPSK"/>
          <w:sz w:val="32"/>
          <w:szCs w:val="32"/>
          <w:cs/>
        </w:rPr>
        <w:t>พฤติกรรมของบุคคลในการสร้าง สนับสนุน ส่งเสริมให้เกิดผลทางบวกต่อองค์การ</w:t>
      </w:r>
      <w:r w:rsidR="00C176CC">
        <w:rPr>
          <w:rFonts w:ascii="TH SarabunPSK" w:eastAsia="Calibri" w:hAnsi="TH SarabunPSK" w:cs="TH SarabunPSK" w:hint="cs"/>
          <w:sz w:val="32"/>
          <w:szCs w:val="32"/>
          <w:cs/>
        </w:rPr>
        <w:t xml:space="preserve"> ทำให้พนักงานมีผลการปฏิบัติงานที่มีประสิทธิภาพและบรรลุตามวัตถุประสงค์เป้าหมายขององค์กร ส่งผลให้เกิดเป็นความสำเร็จแก่องค์กร</w:t>
      </w:r>
    </w:p>
    <w:p w14:paraId="6D6ECF89" w14:textId="294F02FE"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b/>
          <w:bCs/>
          <w:sz w:val="32"/>
          <w:szCs w:val="32"/>
          <w:cs/>
        </w:rPr>
        <w:t>2.</w:t>
      </w:r>
      <w:r w:rsidRPr="004E5968">
        <w:rPr>
          <w:rFonts w:ascii="TH SarabunPSK" w:eastAsia="Calibri" w:hAnsi="TH SarabunPSK" w:cs="TH SarabunPSK" w:hint="cs"/>
          <w:b/>
          <w:bCs/>
          <w:sz w:val="32"/>
          <w:szCs w:val="32"/>
          <w:cs/>
        </w:rPr>
        <w:t>3.2.</w:t>
      </w:r>
      <w:r w:rsidRPr="004E5968">
        <w:rPr>
          <w:rFonts w:ascii="TH SarabunPSK" w:eastAsia="Calibri" w:hAnsi="TH SarabunPSK" w:cs="TH SarabunPSK"/>
          <w:b/>
          <w:bCs/>
          <w:sz w:val="32"/>
          <w:szCs w:val="32"/>
          <w:cs/>
        </w:rPr>
        <w:t xml:space="preserve"> การเป็นสมาชิกที่ดีขององค์กร</w:t>
      </w:r>
      <w:r w:rsidRPr="004E5968">
        <w:rPr>
          <w:rFonts w:ascii="TH SarabunPSK" w:eastAsia="Calibri" w:hAnsi="TH SarabunPSK" w:cs="TH SarabunPSK" w:hint="cs"/>
          <w:b/>
          <w:bCs/>
          <w:sz w:val="32"/>
          <w:szCs w:val="32"/>
          <w:cs/>
        </w:rPr>
        <w:t xml:space="preserve"> </w:t>
      </w:r>
    </w:p>
    <w:p w14:paraId="4F1CBAF9"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hint="cs"/>
          <w:sz w:val="32"/>
          <w:szCs w:val="32"/>
          <w:cs/>
        </w:rPr>
        <w:t>พ</w:t>
      </w:r>
      <w:r w:rsidRPr="004E5968">
        <w:rPr>
          <w:rFonts w:ascii="TH SarabunPSK" w:eastAsia="Calibri" w:hAnsi="TH SarabunPSK" w:cs="TH SarabunPSK"/>
          <w:sz w:val="32"/>
          <w:szCs w:val="32"/>
          <w:cs/>
        </w:rPr>
        <w:t>ฤติกรรมการเป็นสมาชิกที่ดีขององค์การ (</w:t>
      </w:r>
      <w:r w:rsidRPr="004E5968">
        <w:rPr>
          <w:rFonts w:ascii="TH SarabunPSK" w:eastAsia="Calibri" w:hAnsi="TH SarabunPSK" w:cs="TH SarabunPSK"/>
          <w:sz w:val="32"/>
          <w:szCs w:val="32"/>
        </w:rPr>
        <w:t xml:space="preserve">Organizational citizenship behavior) </w:t>
      </w:r>
      <w:r w:rsidRPr="004E5968">
        <w:rPr>
          <w:rFonts w:ascii="TH SarabunPSK" w:eastAsia="Calibri" w:hAnsi="TH SarabunPSK" w:cs="TH SarabunPSK"/>
          <w:sz w:val="32"/>
          <w:szCs w:val="32"/>
          <w:cs/>
        </w:rPr>
        <w:t>เป็นแนวคิ</w:t>
      </w:r>
      <w:r w:rsidRPr="004E5968">
        <w:rPr>
          <w:rFonts w:ascii="TH SarabunPSK" w:eastAsia="Calibri" w:hAnsi="TH SarabunPSK" w:cs="TH SarabunPSK" w:hint="cs"/>
          <w:sz w:val="32"/>
          <w:szCs w:val="32"/>
          <w:cs/>
        </w:rPr>
        <w:t>ด</w:t>
      </w:r>
      <w:r w:rsidRPr="004E5968">
        <w:rPr>
          <w:rFonts w:ascii="TH SarabunPSK" w:eastAsia="Calibri" w:hAnsi="TH SarabunPSK" w:cs="TH SarabunPSK"/>
          <w:sz w:val="32"/>
          <w:szCs w:val="32"/>
          <w:cs/>
        </w:rPr>
        <w:t>ได้รับความนิยมในการศึกษาอย่างแพร่หลาย ทั้งนี้แนวคิดนี้ได้รับการพูดถึงตั้งแต่ปี ค.ศ.1938 โดย บาร์</w:t>
      </w:r>
      <w:proofErr w:type="spellStart"/>
      <w:r w:rsidRPr="004E5968">
        <w:rPr>
          <w:rFonts w:ascii="TH SarabunPSK" w:eastAsia="Calibri" w:hAnsi="TH SarabunPSK" w:cs="TH SarabunPSK"/>
          <w:sz w:val="32"/>
          <w:szCs w:val="32"/>
          <w:cs/>
        </w:rPr>
        <w:t>นาร์ด</w:t>
      </w:r>
      <w:proofErr w:type="spellEnd"/>
      <w:r w:rsidRPr="004E5968">
        <w:rPr>
          <w:rFonts w:ascii="TH SarabunPSK" w:eastAsia="Calibri" w:hAnsi="TH SarabunPSK" w:cs="TH SarabunPSK"/>
          <w:sz w:val="32"/>
          <w:szCs w:val="32"/>
          <w:cs/>
        </w:rPr>
        <w:t>(</w:t>
      </w:r>
      <w:r w:rsidRPr="004E5968">
        <w:rPr>
          <w:rFonts w:ascii="TH SarabunPSK" w:eastAsia="Calibri" w:hAnsi="TH SarabunPSK" w:cs="TH SarabunPSK"/>
          <w:sz w:val="32"/>
          <w:szCs w:val="32"/>
        </w:rPr>
        <w:t xml:space="preserve">Barnard. </w:t>
      </w:r>
      <w:r w:rsidRPr="004E5968">
        <w:rPr>
          <w:rFonts w:ascii="TH SarabunPSK" w:eastAsia="Calibri" w:hAnsi="TH SarabunPSK" w:cs="TH SarabunPSK"/>
          <w:sz w:val="32"/>
          <w:szCs w:val="32"/>
          <w:cs/>
        </w:rPr>
        <w:t>1938) ซึ่งให้คำจำกัดความว่า คือ ความตั้งใจที่จะให้ความร่วมมือ (</w:t>
      </w:r>
      <w:proofErr w:type="spellStart"/>
      <w:r w:rsidRPr="004E5968">
        <w:rPr>
          <w:rFonts w:ascii="TH SarabunPSK" w:eastAsia="Calibri" w:hAnsi="TH SarabunPSK" w:cs="TH SarabunPSK"/>
          <w:sz w:val="32"/>
          <w:szCs w:val="32"/>
        </w:rPr>
        <w:t>Wilingness</w:t>
      </w:r>
      <w:proofErr w:type="spellEnd"/>
      <w:r w:rsidRPr="004E5968">
        <w:rPr>
          <w:rFonts w:ascii="TH SarabunPSK" w:eastAsia="Calibri" w:hAnsi="TH SarabunPSK" w:cs="TH SarabunPSK"/>
          <w:sz w:val="32"/>
          <w:szCs w:val="32"/>
        </w:rPr>
        <w:t xml:space="preserve"> to cooperate) </w:t>
      </w:r>
      <w:r w:rsidRPr="004E5968">
        <w:rPr>
          <w:rFonts w:ascii="TH SarabunPSK" w:eastAsia="Calibri" w:hAnsi="TH SarabunPSK" w:cs="TH SarabunPSK"/>
          <w:sz w:val="32"/>
          <w:szCs w:val="32"/>
          <w:cs/>
        </w:rPr>
        <w:t>ต่อ</w:t>
      </w:r>
      <w:proofErr w:type="spellStart"/>
      <w:r w:rsidRPr="004E5968">
        <w:rPr>
          <w:rFonts w:ascii="TH SarabunPSK" w:eastAsia="Calibri" w:hAnsi="TH SarabunPSK" w:cs="TH SarabunPSK"/>
          <w:sz w:val="32"/>
          <w:szCs w:val="32"/>
          <w:cs/>
        </w:rPr>
        <w:t>มาเคทซ์</w:t>
      </w:r>
      <w:proofErr w:type="spellEnd"/>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rPr>
        <w:t xml:space="preserve">Katz. </w:t>
      </w:r>
      <w:r w:rsidRPr="004E5968">
        <w:rPr>
          <w:rFonts w:ascii="TH SarabunPSK" w:eastAsia="Calibri" w:hAnsi="TH SarabunPSK" w:cs="TH SarabunPSK"/>
          <w:sz w:val="32"/>
          <w:szCs w:val="32"/>
          <w:cs/>
        </w:rPr>
        <w:t>1964) ให้คำจำกัดความว่า คือ พฤติกรรมเชิงสร้างสรรค์ (</w:t>
      </w:r>
      <w:r w:rsidRPr="004E5968">
        <w:rPr>
          <w:rFonts w:ascii="TH SarabunPSK" w:eastAsia="Calibri" w:hAnsi="TH SarabunPSK" w:cs="TH SarabunPSK"/>
          <w:sz w:val="32"/>
          <w:szCs w:val="32"/>
        </w:rPr>
        <w:t>Spontaneous Behavior);</w:t>
      </w:r>
      <w:r w:rsidRPr="004E5968">
        <w:rPr>
          <w:rFonts w:ascii="TH SarabunPSK" w:eastAsia="Calibri" w:hAnsi="TH SarabunPSK" w:cs="TH SarabunPSK"/>
          <w:sz w:val="32"/>
          <w:szCs w:val="32"/>
          <w:cs/>
        </w:rPr>
        <w:t>(</w:t>
      </w:r>
      <w:proofErr w:type="spellStart"/>
      <w:r w:rsidRPr="004E5968">
        <w:rPr>
          <w:rFonts w:ascii="TH SarabunPSK" w:eastAsia="Calibri" w:hAnsi="TH SarabunPSK" w:cs="TH SarabunPSK"/>
          <w:sz w:val="32"/>
          <w:szCs w:val="32"/>
        </w:rPr>
        <w:t>Podsa</w:t>
      </w:r>
      <w:proofErr w:type="spellEnd"/>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rPr>
        <w:t>koff</w:t>
      </w:r>
      <w:proofErr w:type="spellEnd"/>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2000</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 และคนที่ทำให้แนวคิดนี้ได้รับความนิยมและให้คำจำกัดความว่าเป็นพฤติกรรมการเป็นสมาชิกที่ดีขององค์การ คือ เดน</w:t>
      </w:r>
      <w:proofErr w:type="spellStart"/>
      <w:r w:rsidRPr="004E5968">
        <w:rPr>
          <w:rFonts w:ascii="TH SarabunPSK" w:eastAsia="Calibri" w:hAnsi="TH SarabunPSK" w:cs="TH SarabunPSK"/>
          <w:sz w:val="32"/>
          <w:szCs w:val="32"/>
          <w:cs/>
        </w:rPr>
        <w:t>นิส</w:t>
      </w:r>
      <w:proofErr w:type="spellEnd"/>
      <w:r w:rsidRPr="004E5968">
        <w:rPr>
          <w:rFonts w:ascii="TH SarabunPSK" w:eastAsia="Calibri" w:hAnsi="TH SarabunPSK" w:cs="TH SarabunPSK"/>
          <w:sz w:val="32"/>
          <w:szCs w:val="32"/>
          <w:cs/>
        </w:rPr>
        <w:t xml:space="preserve"> ออร์แกน ศาสตราจารย์ทางด้านการจัดการของมหาวิทยาลัยแห่งหนึ่งในอินเดีย โดยเขาได้เริ่มศึกษาเรื่องนี้อย่างจริงจังตั้งแต่ปี ค.ศ.1977 (</w:t>
      </w:r>
      <w:r w:rsidRPr="004E5968">
        <w:rPr>
          <w:rFonts w:ascii="TH SarabunPSK" w:eastAsia="Calibri" w:hAnsi="TH SarabunPSK" w:cs="TH SarabunPSK"/>
          <w:sz w:val="32"/>
          <w:szCs w:val="32"/>
        </w:rPr>
        <w:t xml:space="preserve">Organ; </w:t>
      </w:r>
      <w:proofErr w:type="spellStart"/>
      <w:r w:rsidRPr="004E5968">
        <w:rPr>
          <w:rFonts w:ascii="TH SarabunPSK" w:eastAsia="Calibri" w:hAnsi="TH SarabunPSK" w:cs="TH SarabunPSK"/>
          <w:sz w:val="32"/>
          <w:szCs w:val="32"/>
        </w:rPr>
        <w:t>Podsakoff</w:t>
      </w:r>
      <w:proofErr w:type="spellEnd"/>
      <w:r w:rsidRPr="004E5968">
        <w:rPr>
          <w:rFonts w:ascii="TH SarabunPSK" w:eastAsia="Calibri" w:hAnsi="TH SarabunPSK" w:cs="TH SarabunPSK"/>
          <w:sz w:val="32"/>
          <w:szCs w:val="32"/>
        </w:rPr>
        <w:t>; &amp; Mackenzie.</w:t>
      </w:r>
      <w:r w:rsidRPr="004E5968">
        <w:rPr>
          <w:rFonts w:ascii="TH SarabunPSK" w:eastAsia="Calibri" w:hAnsi="TH SarabunPSK" w:cs="TH SarabunPSK"/>
          <w:sz w:val="32"/>
          <w:szCs w:val="32"/>
          <w:cs/>
        </w:rPr>
        <w:t>2006) และต่อมานักวิชาการได้ศึกษาและพัฒนาเรื่องนี้อย่างต่อเนื่องจนได้นิยามไว้หลากหลายดังนี้</w:t>
      </w:r>
    </w:p>
    <w:p w14:paraId="1C3DB435"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w:t>
      </w:r>
      <w:proofErr w:type="spellStart"/>
      <w:r w:rsidRPr="004E5968">
        <w:rPr>
          <w:rFonts w:ascii="TH SarabunPSK" w:eastAsia="Calibri" w:hAnsi="TH SarabunPSK" w:cs="TH SarabunPSK"/>
          <w:sz w:val="32"/>
          <w:szCs w:val="32"/>
        </w:rPr>
        <w:t>Tugba</w:t>
      </w:r>
      <w:proofErr w:type="spellEnd"/>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rPr>
        <w:t>Korkmaz</w:t>
      </w:r>
      <w:proofErr w:type="spellEnd"/>
      <w:r w:rsidRPr="004E5968">
        <w:rPr>
          <w:rFonts w:ascii="TH SarabunPSK" w:eastAsia="Calibri" w:hAnsi="TH SarabunPSK" w:cs="TH SarabunPSK"/>
          <w:sz w:val="32"/>
          <w:szCs w:val="32"/>
        </w:rPr>
        <w:t xml:space="preserve">; &amp; </w:t>
      </w:r>
      <w:proofErr w:type="spellStart"/>
      <w:r w:rsidRPr="004E5968">
        <w:rPr>
          <w:rFonts w:ascii="TH SarabunPSK" w:eastAsia="Calibri" w:hAnsi="TH SarabunPSK" w:cs="TH SarabunPSK"/>
          <w:sz w:val="32"/>
          <w:szCs w:val="32"/>
        </w:rPr>
        <w:t>Ebru</w:t>
      </w:r>
      <w:proofErr w:type="spellEnd"/>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rPr>
        <w:t>Arpaci</w:t>
      </w:r>
      <w:proofErr w:type="spellEnd"/>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2009: 2432</w:t>
      </w:r>
      <w:r w:rsidRPr="004E5968">
        <w:rPr>
          <w:rFonts w:ascii="TH SarabunPSK" w:eastAsia="Calibri" w:hAnsi="TH SarabunPSK" w:cs="TH SarabunPSK"/>
          <w:sz w:val="32"/>
          <w:szCs w:val="32"/>
        </w:rPr>
        <w:t xml:space="preserve">; exiting </w:t>
      </w:r>
      <w:proofErr w:type="spellStart"/>
      <w:r w:rsidRPr="004E5968">
        <w:rPr>
          <w:rFonts w:ascii="TH SarabunPSK" w:eastAsia="Calibri" w:hAnsi="TH SarabunPSK" w:cs="TH SarabunPSK"/>
          <w:sz w:val="32"/>
          <w:szCs w:val="32"/>
        </w:rPr>
        <w:t>Bolino</w:t>
      </w:r>
      <w:proofErr w:type="spellEnd"/>
      <w:r w:rsidRPr="004E5968">
        <w:rPr>
          <w:rFonts w:ascii="TH SarabunPSK" w:eastAsia="Calibri" w:hAnsi="TH SarabunPSK" w:cs="TH SarabunPSK"/>
          <w:sz w:val="32"/>
          <w:szCs w:val="32"/>
        </w:rPr>
        <w:t>; et al.</w:t>
      </w:r>
      <w:r w:rsidRPr="004E5968">
        <w:rPr>
          <w:rFonts w:ascii="TH SarabunPSK" w:eastAsia="Calibri" w:hAnsi="TH SarabunPSK" w:cs="TH SarabunPSK"/>
          <w:sz w:val="32"/>
          <w:szCs w:val="32"/>
          <w:cs/>
        </w:rPr>
        <w:t xml:space="preserve">2002)กล่าวว่า พฤติกรรมการเป็นสมาชิกที่ดีขององค์การว่า หมายถึง ความเต็มใจของพนักงานในการปฏิบัติหน้าที่นอกเหนือจากงานในหน้าที่ของตน ช่วยเหลือผู้ร่วมงานและผู้บังคับบัญชา สนใจในกิจกรรมและภารกิจขององค์การโดยรวม โดยพฤติกรรมทั้งหมดนี้จะนำมาซึ่งประโยชน์ขององค์การสอดคล้องกับ </w:t>
      </w:r>
      <w:proofErr w:type="spellStart"/>
      <w:r w:rsidRPr="004E5968">
        <w:rPr>
          <w:rFonts w:ascii="TH SarabunPSK" w:eastAsia="Calibri" w:hAnsi="TH SarabunPSK" w:cs="TH SarabunPSK"/>
          <w:sz w:val="32"/>
          <w:szCs w:val="32"/>
          <w:cs/>
        </w:rPr>
        <w:t>ออฟเฟย์</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rPr>
        <w:t>GeoffeyA</w:t>
      </w:r>
      <w:proofErr w:type="spellEnd"/>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rPr>
        <w:t>Trivers</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2009) กล่าวว่า พฤติกรรมการเป็นสมาชิกที่ดีขององค์การว่า หมายถึง พฤติกรรมการทำงานของบุคคลด้วยความเต็มใจในการทำงานนอกเหนือจากหน้าที่ที่ได้รับเพื่อประสิทธิภาพและประสิทธิผลขององค์การโดยไม่หวังผลตอบแทนหรือ</w:t>
      </w:r>
      <w:r w:rsidRPr="004E5968">
        <w:rPr>
          <w:rFonts w:ascii="TH SarabunPSK" w:eastAsia="Calibri" w:hAnsi="TH SarabunPSK" w:cs="TH SarabunPSK"/>
          <w:sz w:val="32"/>
          <w:szCs w:val="32"/>
          <w:cs/>
        </w:rPr>
        <w:lastRenderedPageBreak/>
        <w:t>รางวัลใดๆ ทั้งสิ้นจากองค์การ และสอดคล้องกับ</w:t>
      </w:r>
      <w:proofErr w:type="spellStart"/>
      <w:r w:rsidRPr="004E5968">
        <w:rPr>
          <w:rFonts w:ascii="TH SarabunPSK" w:eastAsia="Calibri" w:hAnsi="TH SarabunPSK" w:cs="TH SarabunPSK"/>
          <w:sz w:val="32"/>
          <w:szCs w:val="32"/>
          <w:cs/>
        </w:rPr>
        <w:t>นาดิม</w:t>
      </w:r>
      <w:proofErr w:type="spellEnd"/>
      <w:r w:rsidRPr="004E5968">
        <w:rPr>
          <w:rFonts w:ascii="TH SarabunPSK" w:eastAsia="Calibri" w:hAnsi="TH SarabunPSK" w:cs="TH SarabunPSK"/>
          <w:sz w:val="32"/>
          <w:szCs w:val="32"/>
          <w:cs/>
        </w:rPr>
        <w:t xml:space="preserve"> จา</w:t>
      </w:r>
      <w:proofErr w:type="spellStart"/>
      <w:r w:rsidRPr="004E5968">
        <w:rPr>
          <w:rFonts w:ascii="TH SarabunPSK" w:eastAsia="Calibri" w:hAnsi="TH SarabunPSK" w:cs="TH SarabunPSK"/>
          <w:sz w:val="32"/>
          <w:szCs w:val="32"/>
          <w:cs/>
        </w:rPr>
        <w:t>ฮาน</w:t>
      </w:r>
      <w:proofErr w:type="spellEnd"/>
      <w:r w:rsidRPr="004E5968">
        <w:rPr>
          <w:rFonts w:ascii="TH SarabunPSK" w:eastAsia="Calibri" w:hAnsi="TH SarabunPSK" w:cs="TH SarabunPSK"/>
          <w:sz w:val="32"/>
          <w:szCs w:val="32"/>
          <w:cs/>
        </w:rPr>
        <w:t>เกียและคนอื่นๆ</w:t>
      </w:r>
      <w:r w:rsidRPr="004E5968">
        <w:rPr>
          <w:sz w:val="20"/>
          <w:szCs w:val="24"/>
        </w:rPr>
        <w:t xml:space="preserve"> </w:t>
      </w:r>
      <w:r w:rsidRPr="004E5968">
        <w:rPr>
          <w:rFonts w:ascii="TH SarabunPSK" w:eastAsia="Calibri" w:hAnsi="TH SarabunPSK" w:cs="TH SarabunPSK"/>
          <w:sz w:val="32"/>
          <w:szCs w:val="32"/>
          <w:cs/>
        </w:rPr>
        <w:t>(</w:t>
      </w:r>
      <w:proofErr w:type="spellStart"/>
      <w:r w:rsidRPr="004E5968">
        <w:rPr>
          <w:rFonts w:ascii="TH SarabunPSK" w:eastAsia="Calibri" w:hAnsi="TH SarabunPSK" w:cs="TH SarabunPSK"/>
          <w:sz w:val="32"/>
          <w:szCs w:val="32"/>
        </w:rPr>
        <w:t>Nadim</w:t>
      </w:r>
      <w:proofErr w:type="spellEnd"/>
      <w:r w:rsidRPr="004E5968">
        <w:rPr>
          <w:rFonts w:ascii="TH SarabunPSK" w:eastAsia="Calibri" w:hAnsi="TH SarabunPSK" w:cs="TH SarabunPSK"/>
          <w:sz w:val="32"/>
          <w:szCs w:val="32"/>
        </w:rPr>
        <w:t xml:space="preserve"> Jahangir; &amp; et al.</w:t>
      </w:r>
      <w:r w:rsidRPr="004E5968">
        <w:rPr>
          <w:rFonts w:ascii="TH SarabunPSK" w:eastAsia="Calibri" w:hAnsi="TH SarabunPSK" w:cs="TH SarabunPSK"/>
          <w:sz w:val="32"/>
          <w:szCs w:val="32"/>
          <w:cs/>
        </w:rPr>
        <w:t>2004</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rPr>
        <w:t xml:space="preserve">; exiting Van Dyne, Graham, &amp; </w:t>
      </w:r>
      <w:proofErr w:type="spellStart"/>
      <w:r w:rsidRPr="004E5968">
        <w:rPr>
          <w:rFonts w:ascii="TH SarabunPSK" w:eastAsia="Calibri" w:hAnsi="TH SarabunPSK" w:cs="TH SarabunPSK"/>
          <w:sz w:val="32"/>
          <w:szCs w:val="32"/>
        </w:rPr>
        <w:t>Dienesch</w:t>
      </w:r>
      <w:proofErr w:type="spellEnd"/>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1994) กล่าวว่าพฤติกรรมการเป็นสมาชิกที่ดีขององค์การว่า หมายถึง เป็นแนวคิดที่เกี่ยวกับองค์การเชิงสร้างสรรค์ ทั้งนี้พนักงานจะมีความเต็มใจในการรับผิชอบหน้าที่นอกเหนือจากหน้าที่ที่ตนเองได้รับมอบหมายและจะแสดงบทบาทพิเศษในการรับผิดชอบและเข้าร่วมกิจกรรมต่างๆ ขององค์การ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อย่างไรก็ดียังไม่มีการกำหนดแน่ชัดว่าพฤติกรรมการเป็นสมาชิกที่ดีขององค์การควรมีที่องค์ประกอบเนื่องจากมีการศึกษาในบริบทที่แตกต่างกัน แต่หากพิจารณาเนื้อหาตามองค์ประกอบที่มีการศึกษากันเป็นจำนวนมาก พบว่ามีความคล้ายคลึงกัน ทั้งนี้ออร์แกน และคณะ (</w:t>
      </w:r>
      <w:r w:rsidRPr="004E5968">
        <w:rPr>
          <w:rFonts w:ascii="TH SarabunPSK" w:eastAsia="Calibri" w:hAnsi="TH SarabunPSK" w:cs="TH SarabunPSK"/>
          <w:sz w:val="32"/>
          <w:szCs w:val="32"/>
        </w:rPr>
        <w:t xml:space="preserve">Organ; </w:t>
      </w:r>
      <w:proofErr w:type="spellStart"/>
      <w:r w:rsidRPr="004E5968">
        <w:rPr>
          <w:rFonts w:ascii="TH SarabunPSK" w:eastAsia="Calibri" w:hAnsi="TH SarabunPSK" w:cs="TH SarabunPSK"/>
          <w:sz w:val="32"/>
          <w:szCs w:val="32"/>
        </w:rPr>
        <w:t>Podsakoff</w:t>
      </w:r>
      <w:proofErr w:type="spellEnd"/>
      <w:r w:rsidRPr="004E5968">
        <w:rPr>
          <w:rFonts w:ascii="TH SarabunPSK" w:eastAsia="Calibri" w:hAnsi="TH SarabunPSK" w:cs="TH SarabunPSK"/>
          <w:sz w:val="32"/>
          <w:szCs w:val="32"/>
        </w:rPr>
        <w:t>, &amp; Mackenzie.</w:t>
      </w:r>
      <w:r w:rsidRPr="004E5968">
        <w:rPr>
          <w:rFonts w:ascii="TH SarabunPSK" w:eastAsia="Calibri" w:hAnsi="TH SarabunPSK" w:cs="TH SarabunPSK"/>
          <w:sz w:val="32"/>
          <w:szCs w:val="32"/>
          <w:cs/>
        </w:rPr>
        <w:t>2006</w:t>
      </w:r>
      <w:r w:rsidRPr="004E5968">
        <w:rPr>
          <w:rFonts w:ascii="TH SarabunPSK" w:eastAsia="Calibri" w:hAnsi="TH SarabunPSK" w:cs="TH SarabunPSK"/>
          <w:sz w:val="32"/>
          <w:szCs w:val="32"/>
        </w:rPr>
        <w:t xml:space="preserve">; citing </w:t>
      </w:r>
      <w:proofErr w:type="spellStart"/>
      <w:r w:rsidRPr="004E5968">
        <w:rPr>
          <w:rFonts w:ascii="TH SarabunPSK" w:eastAsia="Calibri" w:hAnsi="TH SarabunPSK" w:cs="TH SarabunPSK"/>
          <w:sz w:val="32"/>
          <w:szCs w:val="32"/>
        </w:rPr>
        <w:t>Podsakoff,et</w:t>
      </w:r>
      <w:proofErr w:type="spellEnd"/>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rPr>
        <w:t xml:space="preserve">al </w:t>
      </w:r>
      <w:r w:rsidRPr="004E5968">
        <w:rPr>
          <w:rFonts w:ascii="TH SarabunPSK" w:eastAsia="Calibri" w:hAnsi="TH SarabunPSK" w:cs="TH SarabunPSK"/>
          <w:sz w:val="32"/>
          <w:szCs w:val="32"/>
          <w:cs/>
        </w:rPr>
        <w:t>1990) ได้พัฒนาองค์ประกอบของพฤติกรรมการเป็นสมาชิกที่ดีขององค์การจากการศึกษาของออร์แกน (</w:t>
      </w:r>
      <w:r w:rsidRPr="004E5968">
        <w:rPr>
          <w:rFonts w:ascii="TH SarabunPSK" w:eastAsia="Calibri" w:hAnsi="TH SarabunPSK" w:cs="TH SarabunPSK"/>
          <w:sz w:val="32"/>
          <w:szCs w:val="32"/>
        </w:rPr>
        <w:t xml:space="preserve">Organ. </w:t>
      </w:r>
      <w:r w:rsidRPr="004E5968">
        <w:rPr>
          <w:rFonts w:ascii="TH SarabunPSK" w:eastAsia="Calibri" w:hAnsi="TH SarabunPSK" w:cs="TH SarabunPSK"/>
          <w:sz w:val="32"/>
          <w:szCs w:val="32"/>
          <w:cs/>
        </w:rPr>
        <w:t>1988) โดยพัฒนาขึ้นเป็น 5 องค์ประกอบ ซึ่งมีรายละเอียดดังนี้</w:t>
      </w:r>
    </w:p>
    <w:p w14:paraId="06370F41"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1. การช่วยเหลือผู้อื่นโดยไม่คำนึงถึงตนเอง (</w:t>
      </w:r>
      <w:proofErr w:type="spellStart"/>
      <w:r w:rsidRPr="004E5968">
        <w:rPr>
          <w:rFonts w:ascii="TH SarabunPSK" w:eastAsia="Calibri" w:hAnsi="TH SarabunPSK" w:cs="TH SarabunPSK"/>
          <w:sz w:val="32"/>
          <w:szCs w:val="32"/>
        </w:rPr>
        <w:t>Attruism</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หมายถึง พฤติกรรมของบุคคลในการช่วยเหลือแก้ปัญหาให้แก่บุคคลอื่นในองค์การโดยไม่หวังผลตอบแทน</w:t>
      </w:r>
    </w:p>
    <w:p w14:paraId="0950D45C"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2. ความสำนึกในหน้าที่ (</w:t>
      </w:r>
      <w:r w:rsidRPr="004E5968">
        <w:rPr>
          <w:rFonts w:ascii="TH SarabunPSK" w:eastAsia="Calibri" w:hAnsi="TH SarabunPSK" w:cs="TH SarabunPSK"/>
          <w:sz w:val="32"/>
          <w:szCs w:val="32"/>
        </w:rPr>
        <w:t xml:space="preserve">Conscientiousness) </w:t>
      </w:r>
      <w:r w:rsidRPr="004E5968">
        <w:rPr>
          <w:rFonts w:ascii="TH SarabunPSK" w:eastAsia="Calibri" w:hAnsi="TH SarabunPSK" w:cs="TH SarabunPSK"/>
          <w:sz w:val="32"/>
          <w:szCs w:val="32"/>
          <w:cs/>
        </w:rPr>
        <w:t>หมายถึง พฤติกรรมที่แสดงถึงความตั้งใจรับผิดชอบงานในหน้าที่อย่างสมบูรณ์แม้จะนอกเหนือเวลางาน การปฏิบัติตาม กฎระเบียบและข้อบังคับต่างๆขององค์การตลอดจนการใช้เวลาว่างจากการทำงาน</w:t>
      </w:r>
    </w:p>
    <w:p w14:paraId="7CEF732F"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3. ความมีน้ำใจนักกีฬา (</w:t>
      </w:r>
      <w:r w:rsidRPr="004E5968">
        <w:rPr>
          <w:rFonts w:ascii="TH SarabunPSK" w:eastAsia="Calibri" w:hAnsi="TH SarabunPSK" w:cs="TH SarabunPSK"/>
          <w:sz w:val="32"/>
          <w:szCs w:val="32"/>
        </w:rPr>
        <w:t xml:space="preserve">Sportsmanship) </w:t>
      </w:r>
      <w:r w:rsidRPr="004E5968">
        <w:rPr>
          <w:rFonts w:ascii="TH SarabunPSK" w:eastAsia="Calibri" w:hAnsi="TH SarabunPSK" w:cs="TH SarabunPSK"/>
          <w:sz w:val="32"/>
          <w:szCs w:val="32"/>
          <w:cs/>
        </w:rPr>
        <w:t>หมายถึง การอดทนอดกลั้นจากความคับข้องใจ ความไม่สะดวกสบาย หรือความเครียดที่เกิดจากการทำงาน</w:t>
      </w:r>
    </w:p>
    <w:p w14:paraId="0922C0E6"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4. การคำนึงถึงผู้อื่น (</w:t>
      </w:r>
      <w:r w:rsidRPr="004E5968">
        <w:rPr>
          <w:rFonts w:ascii="TH SarabunPSK" w:eastAsia="Calibri" w:hAnsi="TH SarabunPSK" w:cs="TH SarabunPSK"/>
          <w:sz w:val="32"/>
          <w:szCs w:val="32"/>
        </w:rPr>
        <w:t xml:space="preserve">Courtesy) </w:t>
      </w:r>
      <w:r w:rsidRPr="004E5968">
        <w:rPr>
          <w:rFonts w:ascii="TH SarabunPSK" w:eastAsia="Calibri" w:hAnsi="TH SarabunPSK" w:cs="TH SarabunPSK"/>
          <w:sz w:val="32"/>
          <w:szCs w:val="32"/>
          <w:cs/>
        </w:rPr>
        <w:t>หมายถึง การเห็นใจและการป้องกันไม่ให้เกิดปัญหาขึ้นกับผู้อื่น</w:t>
      </w:r>
    </w:p>
    <w:p w14:paraId="154EDD8C"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5. การทำหน้าที่ให้กับสังคม (</w:t>
      </w:r>
      <w:r w:rsidRPr="004E5968">
        <w:rPr>
          <w:rFonts w:ascii="TH SarabunPSK" w:eastAsia="Calibri" w:hAnsi="TH SarabunPSK" w:cs="TH SarabunPSK"/>
          <w:sz w:val="32"/>
          <w:szCs w:val="32"/>
        </w:rPr>
        <w:t xml:space="preserve">Civic Virtue) </w:t>
      </w:r>
      <w:r w:rsidRPr="004E5968">
        <w:rPr>
          <w:rFonts w:ascii="TH SarabunPSK" w:eastAsia="Calibri" w:hAnsi="TH SarabunPSK" w:cs="TH SarabunPSK"/>
          <w:sz w:val="32"/>
          <w:szCs w:val="32"/>
          <w:cs/>
        </w:rPr>
        <w:t>หมายถึง การมีส่วนร่วมกับองค์การด้วย ความรับผิดชอบและสร้างสรรค์</w:t>
      </w:r>
    </w:p>
    <w:p w14:paraId="0D95FADC"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จะเห็นได้ว่า พฤติกรรมทั้ง 5 องค์ประกอบ เป็นพฤติกรรมที่มีความสำคัญและเป็นประโยชน์ในการส่งเสริมการปฏิบัติงานของบุคคลและองค์การให้ดำเนินไปได้อย่างมีประสิทธิภาพ ทั้งนี้นักวิซาการและนักปฏิบัติจำนวนหนึ่งได้ตั้งข้อสังเกตในข้อสรุปจากงานวิจัยต่างๆ ว่า พฤติกรรมการเป็นสมาชิกที่ดีขององค์การเป็นพฤติกรรมของการอาสาสมัครด้วยความเต็มใจและจริงใจ (</w:t>
      </w:r>
      <w:r w:rsidRPr="004E5968">
        <w:rPr>
          <w:rFonts w:ascii="TH SarabunPSK" w:eastAsia="Calibri" w:hAnsi="TH SarabunPSK" w:cs="TH SarabunPSK"/>
          <w:sz w:val="32"/>
          <w:szCs w:val="32"/>
        </w:rPr>
        <w:t xml:space="preserve">Voluntary Behavior) </w:t>
      </w:r>
      <w:r w:rsidRPr="004E5968">
        <w:rPr>
          <w:rFonts w:ascii="TH SarabunPSK" w:eastAsia="Calibri" w:hAnsi="TH SarabunPSK" w:cs="TH SarabunPSK"/>
          <w:sz w:val="32"/>
          <w:szCs w:val="32"/>
          <w:cs/>
        </w:rPr>
        <w:t>ของพนักงาน แต่ก็มีพนักงานจำนวนไม่น้อยในปัจจุบันที่แสดงพฤติกรรมนี้ในรูปแบบของภาพลวงตา (</w:t>
      </w:r>
      <w:proofErr w:type="spellStart"/>
      <w:r w:rsidRPr="004E5968">
        <w:rPr>
          <w:rFonts w:ascii="TH SarabunPSK" w:eastAsia="Calibri" w:hAnsi="TH SarabunPSK" w:cs="TH SarabunPSK"/>
          <w:sz w:val="32"/>
          <w:szCs w:val="32"/>
        </w:rPr>
        <w:t>Ilusive</w:t>
      </w:r>
      <w:proofErr w:type="spellEnd"/>
      <w:r w:rsidRPr="004E5968">
        <w:rPr>
          <w:rFonts w:ascii="TH SarabunPSK" w:eastAsia="Calibri" w:hAnsi="TH SarabunPSK" w:cs="TH SarabunPSK"/>
          <w:sz w:val="32"/>
          <w:szCs w:val="32"/>
        </w:rPr>
        <w:t xml:space="preserve"> OCB) (</w:t>
      </w:r>
      <w:proofErr w:type="spellStart"/>
      <w:r w:rsidRPr="004E5968">
        <w:rPr>
          <w:rFonts w:ascii="TH SarabunPSK" w:eastAsia="Calibri" w:hAnsi="TH SarabunPSK" w:cs="TH SarabunPSK"/>
          <w:sz w:val="32"/>
          <w:szCs w:val="32"/>
          <w:cs/>
        </w:rPr>
        <w:t>ชญารัศมิ์</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ทรัพย</w:t>
      </w:r>
      <w:proofErr w:type="spellEnd"/>
      <w:r w:rsidRPr="004E5968">
        <w:rPr>
          <w:rFonts w:ascii="TH SarabunPSK" w:eastAsia="Calibri" w:hAnsi="TH SarabunPSK" w:cs="TH SarabunPSK"/>
          <w:sz w:val="32"/>
          <w:szCs w:val="32"/>
          <w:cs/>
        </w:rPr>
        <w:t>รัตน์และประพันธ์ ชัยกิจอุราใจ.2556) ซึ่งจะกลายเป็นพฤติกรรมการจัดการความประทับใจ (</w:t>
      </w:r>
      <w:proofErr w:type="spellStart"/>
      <w:r w:rsidRPr="004E5968">
        <w:rPr>
          <w:rFonts w:ascii="TH SarabunPSK" w:eastAsia="Calibri" w:hAnsi="TH SarabunPSK" w:cs="TH SarabunPSK"/>
          <w:sz w:val="32"/>
          <w:szCs w:val="32"/>
        </w:rPr>
        <w:t>ImpressionManagement</w:t>
      </w:r>
      <w:proofErr w:type="spellEnd"/>
      <w:r w:rsidRPr="004E5968">
        <w:rPr>
          <w:rFonts w:ascii="TH SarabunPSK" w:eastAsia="Calibri" w:hAnsi="TH SarabunPSK" w:cs="TH SarabunPSK"/>
          <w:sz w:val="32"/>
          <w:szCs w:val="32"/>
        </w:rPr>
        <w:t xml:space="preserve"> Be </w:t>
      </w:r>
      <w:proofErr w:type="spellStart"/>
      <w:r w:rsidRPr="004E5968">
        <w:rPr>
          <w:rFonts w:ascii="TH SarabunPSK" w:eastAsia="Calibri" w:hAnsi="TH SarabunPSK" w:cs="TH SarabunPSK"/>
          <w:sz w:val="32"/>
          <w:szCs w:val="32"/>
        </w:rPr>
        <w:t>havior</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โดยพฤติกรรมที่ปราก</w:t>
      </w:r>
      <w:r w:rsidRPr="004E5968">
        <w:rPr>
          <w:rFonts w:ascii="TH SarabunPSK" w:eastAsia="Calibri" w:hAnsi="TH SarabunPSK" w:cs="TH SarabunPSK" w:hint="cs"/>
          <w:sz w:val="32"/>
          <w:szCs w:val="32"/>
          <w:cs/>
        </w:rPr>
        <w:t>ฏ</w:t>
      </w:r>
      <w:r w:rsidRPr="004E5968">
        <w:rPr>
          <w:rFonts w:ascii="TH SarabunPSK" w:eastAsia="Calibri" w:hAnsi="TH SarabunPSK" w:cs="TH SarabunPSK"/>
          <w:sz w:val="32"/>
          <w:szCs w:val="32"/>
          <w:cs/>
        </w:rPr>
        <w:t>จะเป็นลักษณะของเชิงผลประโยชน์ ซึ่งในระยะยาวจะส่งผลกระทบในเชิงลบต่อองค์การและทำให้องค์การไม่ประสบความสำเร็</w:t>
      </w:r>
      <w:r w:rsidRPr="004E5968">
        <w:rPr>
          <w:rFonts w:ascii="TH SarabunPSK" w:eastAsia="Calibri" w:hAnsi="TH SarabunPSK" w:cs="TH SarabunPSK" w:hint="cs"/>
          <w:sz w:val="32"/>
          <w:szCs w:val="32"/>
          <w:cs/>
        </w:rPr>
        <w:t>จ</w:t>
      </w:r>
    </w:p>
    <w:p w14:paraId="4DC589D6"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lastRenderedPageBreak/>
        <w:t>สำหรับปัจจัยที่ส่งเสริมให้เกิดพฤติกรรมการเป็นสมาชิกที่ดีขององค์การนั้น ประกอบไปด้วยหลายปัจจัย อาทิเช่น ลักษณะงาน การรับรู้ความยุติธรรม ความผูกพันในงาน ซึ่งสอดคล้องกับทฤษฎี</w:t>
      </w:r>
      <w:r w:rsidRPr="004E5968">
        <w:rPr>
          <w:rFonts w:ascii="TH SarabunPSK" w:eastAsia="Calibri" w:hAnsi="TH SarabunPSK" w:cs="TH SarabunPSK"/>
          <w:sz w:val="32"/>
          <w:szCs w:val="32"/>
        </w:rPr>
        <w:t xml:space="preserve">Job Characteristic </w:t>
      </w:r>
      <w:r w:rsidRPr="004E5968">
        <w:rPr>
          <w:rFonts w:ascii="TH SarabunPSK" w:eastAsia="Calibri" w:hAnsi="TH SarabunPSK" w:cs="TH SarabunPSK"/>
          <w:sz w:val="32"/>
          <w:szCs w:val="32"/>
          <w:cs/>
        </w:rPr>
        <w:t xml:space="preserve">ของ </w:t>
      </w:r>
      <w:r w:rsidRPr="004E5968">
        <w:rPr>
          <w:rFonts w:ascii="TH SarabunPSK" w:eastAsia="Calibri" w:hAnsi="TH SarabunPSK" w:cs="TH SarabunPSK"/>
          <w:sz w:val="32"/>
          <w:szCs w:val="32"/>
        </w:rPr>
        <w:t xml:space="preserve">Hackman &amp; </w:t>
      </w:r>
      <w:proofErr w:type="spellStart"/>
      <w:r w:rsidRPr="004E5968">
        <w:rPr>
          <w:rFonts w:ascii="TH SarabunPSK" w:eastAsia="Calibri" w:hAnsi="TH SarabunPSK" w:cs="TH SarabunPSK"/>
          <w:sz w:val="32"/>
          <w:szCs w:val="32"/>
        </w:rPr>
        <w:t>Odham</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1980) ที่ระบุว่า คุณลักษณะของงานที่ประกอบไปด้วยการได้ทำงานที่ใช้ทักษะหลากหลาย งานที่ทำมีความสำคัญและต่อเนื่องตั้งแต่ต้นจนจบกระบวนการ มีอิสระในการทำงานและได้รับข้อมูลย้อนกลับจากการทำงาน จะส่งผลให้พนักงานมีความพึงพอใจในงาน และส่งผลให้เกิดความผูกพัน และแรงจูงใจในการปฏิบัติงาน และสอดคล้องกับงานวิจัยของ </w:t>
      </w:r>
      <w:proofErr w:type="spellStart"/>
      <w:r w:rsidRPr="004E5968">
        <w:rPr>
          <w:rFonts w:ascii="TH SarabunPSK" w:eastAsia="Calibri" w:hAnsi="TH SarabunPSK" w:cs="TH SarabunPSK"/>
          <w:sz w:val="32"/>
          <w:szCs w:val="32"/>
        </w:rPr>
        <w:t>Podsakoff</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2000) ที่ระบุว่าความพึงพอใจในงาน การรับรู้ความยุติธรรมจะส่งผลทางบวกกับพฤติกรรมการเป็นสมาชิกที่ดีขององค์การ</w:t>
      </w:r>
    </w:p>
    <w:p w14:paraId="2E45AE43"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มีนักวิชาการหลายท่านได้ให้ความหมายไว้ดังนี้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หากกล่าวถึงพฤติกรรมของมนุษย์แล้วสามารถแปลความได้หลายแง่มุม อาทิเช่น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การศึกษาด้านสรีรวิทยาให้ความหมายของพฤติกรรมมนุษย์ว่าเป็นกิจกรรมทางกายที่ตอบสนองต่อสิ่งกระตุ้นเร้าภายนอก ส่วนแง่มุมกฎหมายนั้น พฤติกรรมหมายถึงการกระทำที่เกิดขึ้นของปัจเจกบุคคลที่ก่อให้เกิดผลทางกฎหมายได้แต่ในศาสตร์ทางจิตวิทยา กล่าวว่าพฤติกรรม คือ การตอบสนองต่อสิ่งเร้าใดๆ ของมนุษย์และสัตว์ ไม่ว่าจะเป็นการกระทำที่เห็นได้โดยชัดเจน หรือเป็นการกระทำที่มีนัยยะอื่นสำหรับการบริหารองค์การนั้น สิ่งที่มีความสำคัญอย่างยิ่งต่อองค์การคือการศึกษาเรื่องพฤติกรรมของพนักงานหรือสมาชิกขององค์การนั้นๆ เพื่อให้ทราบถึงปัจจัยต่างๆ ที่ส่งผลต่อแรงจูงใจ ความพึงพอใจและความผูกพันในองค์การ เพื่อส่งเสริมให้พนักงานมีพฤติกรรมตามที่องค์การต้องการ สามารถปฏิบัติงานได้อย่างมีประสิทธิภาพและส่งผลต่อประสิทธิภาพในการดำเนินงานขององค์การในที่สุด ซึ่ง</w:t>
      </w:r>
      <w:proofErr w:type="spellStart"/>
      <w:r w:rsidRPr="004E5968">
        <w:rPr>
          <w:rFonts w:ascii="TH SarabunPSK" w:eastAsia="Calibri" w:hAnsi="TH SarabunPSK" w:cs="TH SarabunPSK"/>
          <w:sz w:val="32"/>
          <w:szCs w:val="32"/>
          <w:cs/>
        </w:rPr>
        <w:t>แคทช์</w:t>
      </w:r>
      <w:proofErr w:type="spellEnd"/>
      <w:r w:rsidRPr="004E5968">
        <w:rPr>
          <w:rFonts w:ascii="TH SarabunPSK" w:eastAsia="Calibri" w:hAnsi="TH SarabunPSK" w:cs="TH SarabunPSK"/>
          <w:sz w:val="32"/>
          <w:szCs w:val="32"/>
          <w:cs/>
        </w:rPr>
        <w:t>และคณะ (</w:t>
      </w:r>
      <w:r w:rsidRPr="004E5968">
        <w:rPr>
          <w:rFonts w:ascii="TH SarabunPSK" w:eastAsia="Calibri" w:hAnsi="TH SarabunPSK" w:cs="TH SarabunPSK"/>
          <w:sz w:val="32"/>
          <w:szCs w:val="32"/>
        </w:rPr>
        <w:t>Katz et al,</w:t>
      </w:r>
      <w:r w:rsidRPr="004E5968">
        <w:rPr>
          <w:rFonts w:ascii="TH SarabunPSK" w:eastAsia="Calibri" w:hAnsi="TH SarabunPSK" w:cs="TH SarabunPSK"/>
          <w:sz w:val="32"/>
          <w:szCs w:val="32"/>
          <w:cs/>
        </w:rPr>
        <w:t>1964) ได้แบ่ง พฤติกรรมของสมาชิกขององค์การ ออกเป็น 2 ประเภท ได้แก่</w:t>
      </w:r>
    </w:p>
    <w:p w14:paraId="423AF9CF"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(1) พฤติกรรมตามบทบาทหน้าที่ (</w:t>
      </w:r>
      <w:r w:rsidRPr="004E5968">
        <w:rPr>
          <w:rFonts w:ascii="TH SarabunPSK" w:eastAsia="Calibri" w:hAnsi="TH SarabunPSK" w:cs="TH SarabunPSK"/>
          <w:sz w:val="32"/>
          <w:szCs w:val="32"/>
        </w:rPr>
        <w:t xml:space="preserve">In-role Behavior) </w:t>
      </w:r>
      <w:r w:rsidRPr="004E5968">
        <w:rPr>
          <w:rFonts w:ascii="TH SarabunPSK" w:eastAsia="Calibri" w:hAnsi="TH SarabunPSK" w:cs="TH SarabunPSK"/>
          <w:sz w:val="32"/>
          <w:szCs w:val="32"/>
          <w:cs/>
        </w:rPr>
        <w:t>หมายถึง พฤติกรรมพื้นฐานทั่วไปที่องค์การต้องการให้พนักงานปฏิบัติตามหน้าที่ที่ได้รับมอบหมาย และทำให้งานนั้นสำเร็จลุวงไปได้ด้วยดี</w:t>
      </w:r>
    </w:p>
    <w:p w14:paraId="6B8E6040"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(2) พฤติกรรมนอกเหนือบทบาท (</w:t>
      </w:r>
      <w:r w:rsidRPr="004E5968">
        <w:rPr>
          <w:rFonts w:ascii="TH SarabunPSK" w:eastAsia="Calibri" w:hAnsi="TH SarabunPSK" w:cs="TH SarabunPSK"/>
          <w:sz w:val="32"/>
          <w:szCs w:val="32"/>
        </w:rPr>
        <w:t xml:space="preserve">Extra-role Behavior) </w:t>
      </w:r>
      <w:r w:rsidRPr="004E5968">
        <w:rPr>
          <w:rFonts w:ascii="TH SarabunPSK" w:eastAsia="Calibri" w:hAnsi="TH SarabunPSK" w:cs="TH SarabunPSK"/>
          <w:sz w:val="32"/>
          <w:szCs w:val="32"/>
          <w:cs/>
        </w:rPr>
        <w:t>หมายถึง พฤติกรรมที่องค์การไม่ได้ระบุให้พนักงานปฏิบัติตามหน้าที่ไม่เกี่ยวข้องกับงานที่ได้รับมอบหมาย ซึ่งต่อมา สมิทธ์ (</w:t>
      </w:r>
      <w:r w:rsidRPr="004E5968">
        <w:rPr>
          <w:rFonts w:ascii="TH SarabunPSK" w:eastAsia="Calibri" w:hAnsi="TH SarabunPSK" w:cs="TH SarabunPSK"/>
          <w:sz w:val="32"/>
          <w:szCs w:val="32"/>
        </w:rPr>
        <w:t xml:space="preserve">Smith, </w:t>
      </w:r>
      <w:r w:rsidRPr="004E5968">
        <w:rPr>
          <w:rFonts w:ascii="TH SarabunPSK" w:eastAsia="Calibri" w:hAnsi="TH SarabunPSK" w:cs="TH SarabunPSK"/>
          <w:sz w:val="32"/>
          <w:szCs w:val="32"/>
          <w:cs/>
        </w:rPr>
        <w:t>1983) ได้แบ่งพฤติกรรมกลุ่มนี้ออกเป็น 2 ประเภทได้แก่ การมุ่งเน้นองค์การเป็นสำคัญ อาทิเช่น การยอมรับในกฎระเบียบขององค์การและการมุ่งเน้นบุคคลเป็นสำคัญ อาทิ การให้ความช่วยเหลือเพื่อนร่วมงาน ความมีน้ำใจไมตรีแก่กัน</w:t>
      </w:r>
      <w:r w:rsidRPr="004E5968">
        <w:rPr>
          <w:rFonts w:ascii="TH SarabunPSK" w:eastAsia="Calibri" w:hAnsi="TH SarabunPSK" w:cs="TH SarabunPSK" w:hint="cs"/>
          <w:sz w:val="32"/>
          <w:szCs w:val="32"/>
          <w:cs/>
        </w:rPr>
        <w:t xml:space="preserve"> </w:t>
      </w:r>
    </w:p>
    <w:p w14:paraId="1878F660" w14:textId="73907699" w:rsidR="00C176CC" w:rsidRPr="00C176CC" w:rsidRDefault="004E5968" w:rsidP="00C176CC">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จากการศึกษาและทบทวนวรรณกรรมเกี่ยวกับแนวคิดพฤติกรรมการเป็นสมาชิกที่ดีขององค์การนั้นได้มีนักวิจัยหลายท่านให้ความหมายไว้คล้ายคลึงกัน สามารถสรุปได้ว่า พฤติกรรมการเป็นสมาชิกที่ดีขององค์การ หมายถึง พฤติกรรมที่เกิดขึ้นจากตัวของพนักงานเอง ซึ่งองค์การไม่ได้กำหนดไว้ว่าต้องปฏิบัติและไม่เกี่ยวข้องกับระบบการให้รางวัลหรือค่าตอบแทนขององค์การ เป็นพฤติกรรมที่พนักงานแสดงถึงความเต็มใจในการทำเพื่อองค์การให้ความช่วยเหลือเอื้อเฟื้อซึ่งกันและกันภายในองค์การมักเป็นพฤติกรรมที่สนับสนุนให้องค์การสามารถ</w:t>
      </w:r>
      <w:r w:rsidRPr="004E5968">
        <w:rPr>
          <w:rFonts w:ascii="TH SarabunPSK" w:eastAsia="Calibri" w:hAnsi="TH SarabunPSK" w:cs="TH SarabunPSK"/>
          <w:sz w:val="32"/>
          <w:szCs w:val="32"/>
          <w:cs/>
        </w:rPr>
        <w:lastRenderedPageBreak/>
        <w:t>บรรลุเป้าหมายได้ (</w:t>
      </w:r>
      <w:r w:rsidRPr="004E5968">
        <w:rPr>
          <w:rFonts w:ascii="TH SarabunPSK" w:eastAsia="Calibri" w:hAnsi="TH SarabunPSK" w:cs="TH SarabunPSK"/>
          <w:sz w:val="32"/>
          <w:szCs w:val="32"/>
        </w:rPr>
        <w:t xml:space="preserve">Kathryn, </w:t>
      </w:r>
      <w:proofErr w:type="spellStart"/>
      <w:r w:rsidRPr="004E5968">
        <w:rPr>
          <w:rFonts w:ascii="TH SarabunPSK" w:eastAsia="Calibri" w:hAnsi="TH SarabunPSK" w:cs="TH SarabunPSK"/>
          <w:sz w:val="32"/>
          <w:szCs w:val="32"/>
        </w:rPr>
        <w:t>Talya</w:t>
      </w:r>
      <w:proofErr w:type="spellEnd"/>
      <w:r w:rsidRPr="004E5968">
        <w:rPr>
          <w:rFonts w:ascii="TH SarabunPSK" w:eastAsia="Calibri" w:hAnsi="TH SarabunPSK" w:cs="TH SarabunPSK"/>
          <w:sz w:val="32"/>
          <w:szCs w:val="32"/>
        </w:rPr>
        <w:t xml:space="preserve">, Brian, Jennifer &amp; Stacy, </w:t>
      </w:r>
      <w:r w:rsidRPr="004E5968">
        <w:rPr>
          <w:rFonts w:ascii="TH SarabunPSK" w:eastAsia="Calibri" w:hAnsi="TH SarabunPSK" w:cs="TH SarabunPSK"/>
          <w:sz w:val="32"/>
          <w:szCs w:val="32"/>
          <w:cs/>
        </w:rPr>
        <w:t>2013</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0</w:t>
      </w:r>
      <w:proofErr w:type="spellStart"/>
      <w:r w:rsidRPr="004E5968">
        <w:rPr>
          <w:rFonts w:ascii="TH SarabunPSK" w:eastAsia="Calibri" w:hAnsi="TH SarabunPSK" w:cs="TH SarabunPSK"/>
          <w:sz w:val="32"/>
          <w:szCs w:val="32"/>
        </w:rPr>
        <w:t>rgan</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อ้างถึงใน</w:t>
      </w:r>
      <w:proofErr w:type="spellStart"/>
      <w:r w:rsidRPr="004E5968">
        <w:rPr>
          <w:rFonts w:ascii="TH SarabunPSK" w:eastAsia="Calibri" w:hAnsi="TH SarabunPSK" w:cs="TH SarabunPSK" w:hint="cs"/>
          <w:sz w:val="32"/>
          <w:szCs w:val="32"/>
          <w:cs/>
        </w:rPr>
        <w:t>อมร</w:t>
      </w:r>
      <w:r w:rsidRPr="004E5968">
        <w:rPr>
          <w:rFonts w:ascii="TH SarabunPSK" w:eastAsia="Calibri" w:hAnsi="TH SarabunPSK" w:cs="TH SarabunPSK"/>
          <w:sz w:val="32"/>
          <w:szCs w:val="32"/>
          <w:cs/>
        </w:rPr>
        <w:t>ร</w:t>
      </w:r>
      <w:proofErr w:type="spellEnd"/>
      <w:r w:rsidRPr="004E5968">
        <w:rPr>
          <w:rFonts w:ascii="TH SarabunPSK" w:eastAsia="Calibri" w:hAnsi="TH SarabunPSK" w:cs="TH SarabunPSK"/>
          <w:sz w:val="32"/>
          <w:szCs w:val="32"/>
          <w:cs/>
        </w:rPr>
        <w:t>รัตน์</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2551</w:t>
      </w:r>
      <w:r w:rsidRPr="004E5968">
        <w:rPr>
          <w:rFonts w:ascii="TH SarabunPSK" w:eastAsia="Calibri" w:hAnsi="TH SarabunPSK" w:cs="TH SarabunPSK"/>
          <w:sz w:val="32"/>
          <w:szCs w:val="32"/>
        </w:rPr>
        <w:t xml:space="preserve">; Katz &amp; Kahn, </w:t>
      </w:r>
      <w:r w:rsidRPr="004E5968">
        <w:rPr>
          <w:rFonts w:ascii="TH SarabunPSK" w:eastAsia="Calibri" w:hAnsi="TH SarabunPSK" w:cs="TH SarabunPSK"/>
          <w:sz w:val="32"/>
          <w:szCs w:val="32"/>
          <w:cs/>
        </w:rPr>
        <w:t>1989</w:t>
      </w:r>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rPr>
        <w:t>Hannes</w:t>
      </w:r>
      <w:proofErr w:type="spellEnd"/>
      <w:r w:rsidRPr="004E5968">
        <w:rPr>
          <w:rFonts w:ascii="TH SarabunPSK" w:eastAsia="Calibri" w:hAnsi="TH SarabunPSK" w:cs="TH SarabunPSK"/>
          <w:sz w:val="32"/>
          <w:szCs w:val="32"/>
        </w:rPr>
        <w:t xml:space="preserve"> &amp; </w:t>
      </w:r>
      <w:proofErr w:type="spellStart"/>
      <w:r w:rsidRPr="004E5968">
        <w:rPr>
          <w:rFonts w:ascii="TH SarabunPSK" w:eastAsia="Calibri" w:hAnsi="TH SarabunPSK" w:cs="TH SarabunPSK"/>
          <w:sz w:val="32"/>
          <w:szCs w:val="32"/>
        </w:rPr>
        <w:t>Nerina</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2013</w:t>
      </w:r>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rPr>
        <w:t>Ebrahem</w:t>
      </w:r>
      <w:proofErr w:type="spellEnd"/>
      <w:r w:rsidRPr="004E5968">
        <w:rPr>
          <w:rFonts w:ascii="TH SarabunPSK" w:eastAsia="Calibri" w:hAnsi="TH SarabunPSK" w:cs="TH SarabunPSK"/>
          <w:sz w:val="32"/>
          <w:szCs w:val="32"/>
        </w:rPr>
        <w:t xml:space="preserve"> &amp; </w:t>
      </w:r>
      <w:proofErr w:type="spellStart"/>
      <w:r w:rsidRPr="004E5968">
        <w:rPr>
          <w:rFonts w:ascii="TH SarabunPSK" w:eastAsia="Calibri" w:hAnsi="TH SarabunPSK" w:cs="TH SarabunPSK"/>
          <w:sz w:val="32"/>
          <w:szCs w:val="32"/>
        </w:rPr>
        <w:t>Aa</w:t>
      </w:r>
      <w:proofErr w:type="spellEnd"/>
      <w:r w:rsidRPr="004E5968">
        <w:rPr>
          <w:rFonts w:ascii="TH SarabunPSK" w:eastAsia="Calibri" w:hAnsi="TH SarabunPSK" w:cs="TH SarabunPSK" w:hint="cs"/>
          <w:sz w:val="32"/>
          <w:szCs w:val="32"/>
          <w:cs/>
        </w:rPr>
        <w:t>)</w:t>
      </w:r>
    </w:p>
    <w:p w14:paraId="78EB56FA" w14:textId="686A5EB8"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hint="cs"/>
          <w:b/>
          <w:bCs/>
          <w:sz w:val="32"/>
          <w:szCs w:val="32"/>
          <w:cs/>
        </w:rPr>
        <w:t>2.3.3.</w:t>
      </w:r>
      <w:r w:rsidRPr="004E5968">
        <w:rPr>
          <w:rFonts w:ascii="TH SarabunPSK" w:eastAsia="Calibri" w:hAnsi="TH SarabunPSK" w:cs="TH SarabunPSK"/>
          <w:b/>
          <w:bCs/>
          <w:sz w:val="32"/>
          <w:szCs w:val="32"/>
          <w:cs/>
        </w:rPr>
        <w:t xml:space="preserve"> ประเภทและผลลัพธ์ของพฤติกรรมการเป็นสมาชิกที่ดีขององค์การ</w:t>
      </w:r>
    </w:p>
    <w:p w14:paraId="7774A0B7" w14:textId="77777777" w:rsidR="004E5968" w:rsidRPr="004E5968" w:rsidRDefault="004E5968" w:rsidP="004E5968">
      <w:pPr>
        <w:spacing w:after="0" w:line="259" w:lineRule="auto"/>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ขญารัศม์</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ทรัพย</w:t>
      </w:r>
      <w:proofErr w:type="spellEnd"/>
      <w:r w:rsidRPr="004E5968">
        <w:rPr>
          <w:rFonts w:ascii="TH SarabunPSK" w:eastAsia="Calibri" w:hAnsi="TH SarabunPSK" w:cs="TH SarabunPSK"/>
          <w:sz w:val="32"/>
          <w:szCs w:val="32"/>
          <w:cs/>
        </w:rPr>
        <w:t>รัตน์ และประพันธ์ ชัยกิจอุราใจ</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2556)พฤติกรรมการเป็นสมาชิกที่ดีขององค์การ สามารถแบ่งประเกทได้ดังนี้ </w:t>
      </w:r>
    </w:p>
    <w:p w14:paraId="50467BE6"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1. พฤติกรรมการเป็นสมาชิกที่ดีขององค์การประเภทที่หนึ่ง : การเห็นแก่ประโยชน์ของผู้อื่นเป็นที่ตั้งบนพื้นฐานคุณลักษณะส่วนบุคคล (</w:t>
      </w:r>
      <w:r w:rsidRPr="004E5968">
        <w:rPr>
          <w:rFonts w:ascii="TH SarabunPSK" w:eastAsia="Calibri" w:hAnsi="TH SarabunPSK" w:cs="TH SarabunPSK"/>
          <w:sz w:val="32"/>
          <w:szCs w:val="32"/>
        </w:rPr>
        <w:t>Altruistic OCB Based on Personality)</w:t>
      </w:r>
      <w:r w:rsidRPr="004E5968">
        <w:rPr>
          <w:rFonts w:ascii="TH SarabunPSK" w:eastAsia="Calibri" w:hAnsi="TH SarabunPSK" w:cs="TH SarabunPSK"/>
          <w:sz w:val="32"/>
          <w:szCs w:val="32"/>
          <w:cs/>
        </w:rPr>
        <w:t>คุณลักษณะส่วนบุคคลเป็นตัวแปรที่ทำนายพฤติกรรมการเป็นสมาชิกที่ดีขององค์การได้ดีที่สุดและสามารถอธิบายพฤติกรรมของพนักงานที่หลากหลายและแตกต่างกันของแต่ละบุคคลได้ นั่นหมายถึงว่าพนักงานจำนวนมากในองค์การที่แสดงออกถึงพฤติกรรมการเป็นสมาชิกที่ดีขององค์การเพราะเป็นคุณลักษณะส่วนตัว หรือนิสัยส่วนตัว (</w:t>
      </w:r>
      <w:r w:rsidRPr="004E5968">
        <w:rPr>
          <w:rFonts w:ascii="TH SarabunPSK" w:eastAsia="Calibri" w:hAnsi="TH SarabunPSK" w:cs="TH SarabunPSK"/>
          <w:sz w:val="32"/>
          <w:szCs w:val="32"/>
        </w:rPr>
        <w:t xml:space="preserve">Inherent Personality) </w:t>
      </w:r>
      <w:r w:rsidRPr="004E5968">
        <w:rPr>
          <w:rFonts w:ascii="TH SarabunPSK" w:eastAsia="Calibri" w:hAnsi="TH SarabunPSK" w:cs="TH SarabunPSK"/>
          <w:sz w:val="32"/>
          <w:szCs w:val="32"/>
          <w:cs/>
        </w:rPr>
        <w:t>ที่เกิดขึ้นจากแรงจูงใจภายในและการเห็นแก่ประโยชน์ผู้อื่นเป็นที่ตั้ง ซึ่งเมื่อได้กระทำพวกเขาจะมีความพึงพอใจในสิ่งที่ตนกระทำโดยไมได้สนใจเรื่องผลตอบแทน รางวัลหรือผลประโยชน์ ไม่มีความต้องการหรือจงใจที่จะทำเพื่อสร้างชื่อเสียงและไม่หยุดที่จะกระทำ ถึงแม้ว่าจะถูกแรงกดดันจากภายนอก เช่น การอาสาช่วยเหลือเพื่อนร่วมงานแก้ปัญหาในการทำงาน การอาสาปกป้องชื่อเสียงองค์การ การมีความคิดสร้างสรรค์ในการเสนอแนวทางใหม่เพื่อพัฒนาองค์การ เป็นต้น พฤติกรรมการเป็นสมาชิกที่ดีขององค์การประเภทนี้ เป็นรูปแบบของ "อาสาสมัคร" (</w:t>
      </w:r>
      <w:r w:rsidRPr="004E5968">
        <w:rPr>
          <w:rFonts w:ascii="TH SarabunPSK" w:eastAsia="Calibri" w:hAnsi="TH SarabunPSK" w:cs="TH SarabunPSK"/>
          <w:sz w:val="32"/>
          <w:szCs w:val="32"/>
        </w:rPr>
        <w:t xml:space="preserve">Volunteer) </w:t>
      </w:r>
      <w:r w:rsidRPr="004E5968">
        <w:rPr>
          <w:rFonts w:ascii="TH SarabunPSK" w:eastAsia="Calibri" w:hAnsi="TH SarabunPSK" w:cs="TH SarabunPSK"/>
          <w:sz w:val="32"/>
          <w:szCs w:val="32"/>
          <w:cs/>
        </w:rPr>
        <w:t>ที่มีความหมายและองค์ประกอบคล้ายกันคือ เป็นการเลือกกระทำสิ่งต่างๆ ที่เห็นว่าเป็นสิ่งที่ควรกระทำ และการกระทำนี้ไม่ใช่ภาระงานที่ต้องทำตามหน้าที่ มีองค์ประกอบที่สำคัญคือ 1) การเลือก (</w:t>
      </w:r>
      <w:r w:rsidRPr="004E5968">
        <w:rPr>
          <w:rFonts w:ascii="TH SarabunPSK" w:eastAsia="Calibri" w:hAnsi="TH SarabunPSK" w:cs="TH SarabunPSK"/>
          <w:sz w:val="32"/>
          <w:szCs w:val="32"/>
        </w:rPr>
        <w:t xml:space="preserve">Choose) </w:t>
      </w:r>
      <w:r w:rsidRPr="004E5968">
        <w:rPr>
          <w:rFonts w:ascii="TH SarabunPSK" w:eastAsia="Calibri" w:hAnsi="TH SarabunPSK" w:cs="TH SarabunPSK"/>
          <w:sz w:val="32"/>
          <w:szCs w:val="32"/>
          <w:cs/>
        </w:rPr>
        <w:t>อันเป็นการเน้นที่เจตจำนงที่อิสระในการกระทำหรือไม่กระทำสิ่งใดๆ 2) ความรับผิดชอบต่อสังคม (</w:t>
      </w:r>
      <w:r w:rsidRPr="004E5968">
        <w:rPr>
          <w:rFonts w:ascii="TH SarabunPSK" w:eastAsia="Calibri" w:hAnsi="TH SarabunPSK" w:cs="TH SarabunPSK"/>
          <w:sz w:val="32"/>
          <w:szCs w:val="32"/>
        </w:rPr>
        <w:t xml:space="preserve">Social </w:t>
      </w:r>
      <w:proofErr w:type="spellStart"/>
      <w:r w:rsidRPr="004E5968">
        <w:rPr>
          <w:rFonts w:ascii="TH SarabunPSK" w:eastAsia="Calibri" w:hAnsi="TH SarabunPSK" w:cs="TH SarabunPSK"/>
          <w:sz w:val="32"/>
          <w:szCs w:val="32"/>
        </w:rPr>
        <w:t>Responsibity</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หมายถึงการกระทำที่มุ่งมั่นเป็นประโยชน์ต่อผู้อื่น ซึ่งอาจเป็นได้ทั้งบุคคล กลุ่มคนหรือสังคม 3) ไม่หวังผลตอบแทนหรือรายได้ทางเศรษฐกิจ และ 4) ไม่ใช่ภาระงานที่ต้องทำตามหน้าที่ส่วนผลลัพธ์ของพฤติกรรมการเป็นสมาชิกที่ดีขององค์การประเภทนี้เป็นเชิงบวกทั้งต่อระดับปัจเจกบุคคลและองค์การ คือ ทำให้พนักงานมีการพัฒนาศักยภาพในการปฏิบัติงาน และส่งผลให้องค์การประสบความสำเร็จ</w:t>
      </w:r>
    </w:p>
    <w:p w14:paraId="3B0C044A"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2. พฤติกรรมการเป็นสมาชิกที่ดีขององค์การประเภทที่สอง : ความรับผิดชอบบนพื้นฐานการตอบแทนและการแลกเปลี่ยนผลประโยชน์ระหว่างกันแนวคิดทฤษฎีการแลกเปลี่ยนทางสังคม (</w:t>
      </w:r>
      <w:r w:rsidRPr="004E5968">
        <w:rPr>
          <w:rFonts w:ascii="TH SarabunPSK" w:eastAsia="Calibri" w:hAnsi="TH SarabunPSK" w:cs="TH SarabunPSK"/>
          <w:sz w:val="32"/>
          <w:szCs w:val="32"/>
        </w:rPr>
        <w:t xml:space="preserve">Social Exchange </w:t>
      </w:r>
      <w:proofErr w:type="spellStart"/>
      <w:r w:rsidRPr="004E5968">
        <w:rPr>
          <w:rFonts w:ascii="TH SarabunPSK" w:eastAsia="Calibri" w:hAnsi="TH SarabunPSK" w:cs="TH SarabunPSK"/>
          <w:sz w:val="32"/>
          <w:szCs w:val="32"/>
        </w:rPr>
        <w:t>Theany</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อธิบายพฤติกรรมในลักษณะนี้ว่าเมื่อพนักงานที่มีคุณธรรมจริยธรรมรับรู้ว่าองค์การมีความยุติธรรม พวกเขาจะแสดงออกถึงพฤติกรรมการเป็นสมาชิกที่ดีขององค์การเพื่อทดแทนองค์การเป็นการแลกเปลี่ยน ด้วยเหตุนี้หัวหน้าควรจะปฏิบัติต่อพนักงานอย่างยุติธรรมและเคารพซึ่งกันและกัน สร้างความไว้วางใจเพื่อเป็นตัวกระตุ้นให้พนักงานได้แสดงพฤติกรรมกรเป็นสมาชิกที่ดีขององค์การ อย่างไรก็ตามถ้าพนักงานมีสัญญาใจ </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rPr>
        <w:t xml:space="preserve">Positive Psychology </w:t>
      </w:r>
      <w:r w:rsidRPr="004E5968">
        <w:rPr>
          <w:rFonts w:ascii="TH SarabunPSK" w:eastAsia="Calibri" w:hAnsi="TH SarabunPSK" w:cs="TH SarabunPSK"/>
          <w:sz w:val="32"/>
          <w:szCs w:val="32"/>
        </w:rPr>
        <w:lastRenderedPageBreak/>
        <w:t xml:space="preserve">Contact) </w:t>
      </w:r>
      <w:r w:rsidRPr="004E5968">
        <w:rPr>
          <w:rFonts w:ascii="TH SarabunPSK" w:eastAsia="Calibri" w:hAnsi="TH SarabunPSK" w:cs="TH SarabunPSK"/>
          <w:sz w:val="32"/>
          <w:szCs w:val="32"/>
          <w:cs/>
        </w:rPr>
        <w:t>พนักงานจะยิ่งเพิ่มพฤติกรรมดังกล่าวมากขึ้น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 xml:space="preserve">ส่วนผลลัพธ์ของพฤติกรรมการเป็นสมาชิกที่ดีขององค์การประเภทนี้มีทั้งผลเชิงบวกและผลเชิงลบต่อระดับปัจเจกบุคคลในผลเชิงบวก อธิบายได้ว่า เมื่อพนักงานรับรู้ในความสัมพันธ์เชิงแลกเปลี่ยนที่ดีระหว่างหัวหน้ากับพนักงาน การรับรู้การสนับสนุนขององค์การในด้านต่างๆ ทั้งด้านการปฏิบัติงาน </w:t>
      </w:r>
      <w:proofErr w:type="spellStart"/>
      <w:r w:rsidRPr="004E5968">
        <w:rPr>
          <w:rFonts w:ascii="TH SarabunPSK" w:eastAsia="Calibri" w:hAnsi="TH SarabunPSK" w:cs="TH SarabunPSK"/>
          <w:sz w:val="32"/>
          <w:szCs w:val="32"/>
          <w:cs/>
        </w:rPr>
        <w:t>สวัสดิ</w:t>
      </w:r>
      <w:proofErr w:type="spellEnd"/>
      <w:r w:rsidRPr="004E5968">
        <w:rPr>
          <w:rFonts w:ascii="TH SarabunPSK" w:eastAsia="Calibri" w:hAnsi="TH SarabunPSK" w:cs="TH SarabunPSK"/>
          <w:sz w:val="32"/>
          <w:szCs w:val="32"/>
          <w:cs/>
        </w:rPr>
        <w:t>ภาพ ค่าจ้างการพัฒนาพนักงาน เป็นต้น พนักงานจะตอบแทนความสัมพันธ์ ด้วยการเพิ่มความไว้วางใจและการสร้างความสัมพันธ์ระหว่างพนักงานและหัวหน้า และพนักงานกับองค์การ กลายเป็นเครือข่ายทางสังคมในองค์การเพิ่มความผูกพันต่อองค์การและความจงรักภักดี มีความพยายามทุ่มเทการทำงานด้วยกายและใจมากขึ้นเพื่อให้ตนและองค์การประสบความสำ</w:t>
      </w:r>
      <w:r w:rsidRPr="004E5968">
        <w:rPr>
          <w:rFonts w:ascii="TH SarabunPSK" w:eastAsia="Calibri" w:hAnsi="TH SarabunPSK" w:cs="TH SarabunPSK" w:hint="cs"/>
          <w:sz w:val="32"/>
          <w:szCs w:val="32"/>
          <w:cs/>
        </w:rPr>
        <w:t>เ</w:t>
      </w:r>
      <w:r w:rsidRPr="004E5968">
        <w:rPr>
          <w:rFonts w:ascii="TH SarabunPSK" w:eastAsia="Calibri" w:hAnsi="TH SarabunPSK" w:cs="TH SarabunPSK"/>
          <w:sz w:val="32"/>
          <w:szCs w:val="32"/>
          <w:cs/>
        </w:rPr>
        <w:t>ร็จด้วยเป้าหมายร่วมกัน และมีการปรับปรุงประสิทธิภาพตนเองเพื่อการปฏิบัติงานในหน้าที่ ส่วนผลเชิงลบที่ส่งผลต่อปัจเจกบุคคล คือ พนักงานเกิดข้อพันธนาการทางคุณธรรม (</w:t>
      </w:r>
      <w:proofErr w:type="spellStart"/>
      <w:r w:rsidRPr="004E5968">
        <w:rPr>
          <w:rFonts w:ascii="TH SarabunPSK" w:eastAsia="Calibri" w:hAnsi="TH SarabunPSK" w:cs="TH SarabunPSK"/>
          <w:sz w:val="32"/>
          <w:szCs w:val="32"/>
        </w:rPr>
        <w:t>MoralBandage</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จากพันธะหรือข้อผูกมัดที่ต้องตอบแทนต่อองค์การ ทำให้พนักงานต้องได้อย่างเสียอย่าง เช่นเมื่อพนักงานเสียสละความสุขส่วนตัวและเวลาครอบครัวเพื่อทุ่มเทให้งานขององค์การสำเร็จโดยการปฏิบัติงานหลังเลิกงานจนดึก สิ่งที่ได้ตอบแทนจากองค์การอาจเป็นรางวัลตอบแทน หรือไม่ใช่รางวัลตอบแทน แต่สิ่งที่สูญเสียไปของพนักงาน คือ เวลาและสุขภาพ</w:t>
      </w:r>
    </w:p>
    <w:p w14:paraId="570D6DA3"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3. พฤติกรรมการเป็นสมาชิกที่ดีขององค์การประเภทที่สาม : ในเชิงเครื่องมือบนพื้นฐานผลประโยชน์ส่วนตน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พฤติกรรมการเป็นสมาชิกที่ดีขององค์การไม่ใช่พฤติกรรมหรือการกระทำในลักษณะเชิงรับ แต่เป็นเรื่องของการรับรู้ของพนักงานระหว่างงานกับองค์การ เป็นพฤติกรรมเชิงรุกที่พนักงานเลือกที่จะปฏิบัติเพื่อให้บรรลุความต้องการบางอย่างและเพื่อให้ตนเกิดความพึงพอใจ ทั้งนี้โบริโน (</w:t>
      </w:r>
      <w:proofErr w:type="spellStart"/>
      <w:r w:rsidRPr="004E5968">
        <w:rPr>
          <w:rFonts w:ascii="TH SarabunPSK" w:eastAsia="Calibri" w:hAnsi="TH SarabunPSK" w:cs="TH SarabunPSK"/>
          <w:sz w:val="32"/>
          <w:szCs w:val="32"/>
          <w:cs/>
        </w:rPr>
        <w:t>ขญารัตมิ์</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ทรัพย</w:t>
      </w:r>
      <w:proofErr w:type="spellEnd"/>
      <w:r w:rsidRPr="004E5968">
        <w:rPr>
          <w:rFonts w:ascii="TH SarabunPSK" w:eastAsia="Calibri" w:hAnsi="TH SarabunPSK" w:cs="TH SarabunPSK"/>
          <w:sz w:val="32"/>
          <w:szCs w:val="32"/>
          <w:cs/>
        </w:rPr>
        <w:t>รัตน์ และประพันธ์ ชัยกิจอุราใจ.2556</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อ้างอิงจาก </w:t>
      </w:r>
      <w:proofErr w:type="spellStart"/>
      <w:r w:rsidRPr="004E5968">
        <w:rPr>
          <w:rFonts w:ascii="TH SarabunPSK" w:eastAsia="Calibri" w:hAnsi="TH SarabunPSK" w:cs="TH SarabunPSK"/>
          <w:sz w:val="32"/>
          <w:szCs w:val="32"/>
        </w:rPr>
        <w:t>Bolino</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1999) อธิบายว่า ถ้าพนักงานรับรู้ว่า การแสดงออกถึงพฤติกรรมการเป็นสมาชิกที่ดีขององค์การนำผลประโยชน์มาสู่ตน พนักงานมีแนวโน้มจะแสดงพฤติกรรมดังกล่าวมากขึ้นและพนักงานเป็นจำนวนมากที่ใส่ล่าหารางวัลหรือผลตอบแทนจากองค์การโดยใช้กลยุทธ์ (</w:t>
      </w:r>
      <w:r w:rsidRPr="004E5968">
        <w:rPr>
          <w:rFonts w:ascii="TH SarabunPSK" w:eastAsia="Calibri" w:hAnsi="TH SarabunPSK" w:cs="TH SarabunPSK"/>
          <w:sz w:val="32"/>
          <w:szCs w:val="32"/>
        </w:rPr>
        <w:t xml:space="preserve">Tactics) </w:t>
      </w:r>
      <w:r w:rsidRPr="004E5968">
        <w:rPr>
          <w:rFonts w:ascii="TH SarabunPSK" w:eastAsia="Calibri" w:hAnsi="TH SarabunPSK" w:cs="TH SarabunPSK"/>
          <w:sz w:val="32"/>
          <w:szCs w:val="32"/>
          <w:cs/>
        </w:rPr>
        <w:t>ของการจัดการความประทับใจ (</w:t>
      </w:r>
      <w:r w:rsidRPr="004E5968">
        <w:rPr>
          <w:rFonts w:ascii="TH SarabunPSK" w:eastAsia="Calibri" w:hAnsi="TH SarabunPSK" w:cs="TH SarabunPSK"/>
          <w:sz w:val="32"/>
          <w:szCs w:val="32"/>
        </w:rPr>
        <w:t>Impression Management: IM)</w:t>
      </w:r>
    </w:p>
    <w:p w14:paraId="3933EF7D" w14:textId="05A4C3C1"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 </w:t>
      </w:r>
      <w:r w:rsidR="00081961">
        <w:rPr>
          <w:rFonts w:ascii="TH SarabunPSK" w:eastAsia="Calibri" w:hAnsi="TH SarabunPSK" w:cs="TH SarabunPSK" w:hint="cs"/>
          <w:sz w:val="32"/>
          <w:szCs w:val="32"/>
          <w:cs/>
        </w:rPr>
        <w:tab/>
      </w:r>
      <w:proofErr w:type="spellStart"/>
      <w:r w:rsidRPr="004E5968">
        <w:rPr>
          <w:rFonts w:ascii="TH SarabunPSK" w:eastAsia="Calibri" w:hAnsi="TH SarabunPSK" w:cs="TH SarabunPSK"/>
          <w:sz w:val="32"/>
          <w:szCs w:val="32"/>
          <w:cs/>
        </w:rPr>
        <w:t>ชญารัศมิ์</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ทรัพย</w:t>
      </w:r>
      <w:proofErr w:type="spellEnd"/>
      <w:r w:rsidRPr="004E5968">
        <w:rPr>
          <w:rFonts w:ascii="TH SarabunPSK" w:eastAsia="Calibri" w:hAnsi="TH SarabunPSK" w:cs="TH SarabunPSK"/>
          <w:sz w:val="32"/>
          <w:szCs w:val="32"/>
          <w:cs/>
        </w:rPr>
        <w:t>รัตน์ และประพันธ์ ชัยกิจอุราใจ</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2556</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อ้างอิงจาก </w:t>
      </w:r>
      <w:r w:rsidRPr="004E5968">
        <w:rPr>
          <w:rFonts w:ascii="TH SarabunPSK" w:eastAsia="Calibri" w:hAnsi="TH SarabunPSK" w:cs="TH SarabunPSK"/>
          <w:sz w:val="32"/>
          <w:szCs w:val="32"/>
        </w:rPr>
        <w:t>Yun, &amp; et al.</w:t>
      </w:r>
      <w:r w:rsidRPr="004E5968">
        <w:rPr>
          <w:rFonts w:ascii="TH SarabunPSK" w:eastAsia="Calibri" w:hAnsi="TH SarabunPSK" w:cs="TH SarabunPSK"/>
          <w:sz w:val="32"/>
          <w:szCs w:val="32"/>
          <w:cs/>
        </w:rPr>
        <w:t>2007 ได้นำแนวคิดทฤษฎีการจัดการความประทับใจ (</w:t>
      </w:r>
      <w:r w:rsidRPr="004E5968">
        <w:rPr>
          <w:rFonts w:ascii="TH SarabunPSK" w:eastAsia="Calibri" w:hAnsi="TH SarabunPSK" w:cs="TH SarabunPSK"/>
          <w:sz w:val="32"/>
          <w:szCs w:val="32"/>
        </w:rPr>
        <w:t xml:space="preserve">Impression Management: M) </w:t>
      </w:r>
      <w:r w:rsidRPr="004E5968">
        <w:rPr>
          <w:rFonts w:ascii="TH SarabunPSK" w:eastAsia="Calibri" w:hAnsi="TH SarabunPSK" w:cs="TH SarabunPSK"/>
          <w:sz w:val="32"/>
          <w:szCs w:val="32"/>
          <w:cs/>
        </w:rPr>
        <w:t>มา</w:t>
      </w:r>
      <w:r w:rsidRPr="004E5968">
        <w:rPr>
          <w:rFonts w:ascii="TH SarabunPSK" w:eastAsia="Calibri" w:hAnsi="TH SarabunPSK" w:cs="TH SarabunPSK" w:hint="cs"/>
          <w:sz w:val="32"/>
          <w:szCs w:val="32"/>
          <w:cs/>
        </w:rPr>
        <w:t>อ</w:t>
      </w:r>
      <w:r w:rsidRPr="004E5968">
        <w:rPr>
          <w:rFonts w:ascii="TH SarabunPSK" w:eastAsia="Calibri" w:hAnsi="TH SarabunPSK" w:cs="TH SarabunPSK"/>
          <w:sz w:val="32"/>
          <w:szCs w:val="32"/>
          <w:cs/>
        </w:rPr>
        <w:t>ธิบายพฤติกรรมการเป็นสมาชิกที่ดีขององค์การในสถานที่ทำงาน หรือในองค์การ การจัดการความประทับใจ หมายถึง ความพยายามของบุคคลในการสร้างรักษา ป้องกัน หรือเปลี่ยนแปลงภาพลักษณ์ของตน ต่อผู้อื่น เพื่อทำให้ตนเองมีอิทธิพลต่อความประทับใจ เจตคติ หรือความคิดของบุคคลเป้าหมาย ซึ่งเกิดขึ้นอย่างรู้สำนึกหรือเกิดขึ้นจากความตั้งใจของบุคคล โดยการทำให้ตัวเองเป็นที่ชื่นชอบ หรือเป็นที่โปรดปรานของผู้อื่น (</w:t>
      </w:r>
      <w:r w:rsidRPr="004E5968">
        <w:rPr>
          <w:rFonts w:ascii="TH SarabunPSK" w:eastAsia="Calibri" w:hAnsi="TH SarabunPSK" w:cs="TH SarabunPSK"/>
          <w:sz w:val="32"/>
          <w:szCs w:val="32"/>
        </w:rPr>
        <w:t xml:space="preserve">Ingratiation) </w:t>
      </w:r>
      <w:r w:rsidRPr="004E5968">
        <w:rPr>
          <w:rFonts w:ascii="TH SarabunPSK" w:eastAsia="Calibri" w:hAnsi="TH SarabunPSK" w:cs="TH SarabunPSK"/>
          <w:sz w:val="32"/>
          <w:szCs w:val="32"/>
          <w:cs/>
        </w:rPr>
        <w:t>เช่นการยกย่องและประจบเอาใจผู้บังคับบัญชา การทำให้ผู้นำพึงพอใจ การจงใจช่วยเหลือเพื่อนร่วมงานและการโฆษณาตัวเอง (</w:t>
      </w:r>
      <w:r w:rsidRPr="004E5968">
        <w:rPr>
          <w:rFonts w:ascii="TH SarabunPSK" w:eastAsia="Calibri" w:hAnsi="TH SarabunPSK" w:cs="TH SarabunPSK"/>
          <w:sz w:val="32"/>
          <w:szCs w:val="32"/>
        </w:rPr>
        <w:t xml:space="preserve">Self-Promotions) </w:t>
      </w:r>
      <w:r w:rsidRPr="004E5968">
        <w:rPr>
          <w:rFonts w:ascii="TH SarabunPSK" w:eastAsia="Calibri" w:hAnsi="TH SarabunPSK" w:cs="TH SarabunPSK"/>
          <w:sz w:val="32"/>
          <w:szCs w:val="32"/>
          <w:cs/>
        </w:rPr>
        <w:t>ต่อหัวหน้างานและเพื่อนร่วมงาน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ทั้งนี้ถ้าพนักงานในองค์การแสดงพฤติกรรมการเป็นสมาชิกที่ดีขององค์การในรูปแบบของ</w:t>
      </w:r>
      <w:r w:rsidRPr="004E5968">
        <w:rPr>
          <w:rFonts w:ascii="TH SarabunPSK" w:eastAsia="Calibri" w:hAnsi="TH SarabunPSK" w:cs="TH SarabunPSK"/>
          <w:sz w:val="32"/>
          <w:szCs w:val="32"/>
          <w:cs/>
        </w:rPr>
        <w:lastRenderedPageBreak/>
        <w:t>ภาพลวงตา(</w:t>
      </w:r>
      <w:proofErr w:type="spellStart"/>
      <w:r w:rsidRPr="004E5968">
        <w:rPr>
          <w:rFonts w:ascii="TH SarabunPSK" w:eastAsia="Calibri" w:hAnsi="TH SarabunPSK" w:cs="TH SarabunPSK"/>
          <w:sz w:val="32"/>
          <w:szCs w:val="32"/>
        </w:rPr>
        <w:t>Ilusive</w:t>
      </w:r>
      <w:proofErr w:type="spellEnd"/>
      <w:r w:rsidRPr="004E5968">
        <w:rPr>
          <w:rFonts w:ascii="TH SarabunPSK" w:eastAsia="Calibri" w:hAnsi="TH SarabunPSK" w:cs="TH SarabunPSK"/>
          <w:sz w:val="32"/>
          <w:szCs w:val="32"/>
        </w:rPr>
        <w:t xml:space="preserve"> OCB) </w:t>
      </w:r>
      <w:r w:rsidRPr="004E5968">
        <w:rPr>
          <w:rFonts w:ascii="TH SarabunPSK" w:eastAsia="Calibri" w:hAnsi="TH SarabunPSK" w:cs="TH SarabunPSK"/>
          <w:sz w:val="32"/>
          <w:szCs w:val="32"/>
          <w:cs/>
        </w:rPr>
        <w:t>ก็จะกลายเป็นพฤติกรรมการจัดการความประทับใจ (</w:t>
      </w:r>
      <w:r w:rsidRPr="004E5968">
        <w:rPr>
          <w:rFonts w:ascii="TH SarabunPSK" w:eastAsia="Calibri" w:hAnsi="TH SarabunPSK" w:cs="TH SarabunPSK"/>
          <w:sz w:val="32"/>
          <w:szCs w:val="32"/>
        </w:rPr>
        <w:t>Impression Management Behavior)</w:t>
      </w:r>
      <w:r w:rsidRPr="004E5968">
        <w:rPr>
          <w:rFonts w:ascii="TH SarabunPSK" w:eastAsia="Calibri" w:hAnsi="TH SarabunPSK" w:cs="TH SarabunPSK"/>
          <w:sz w:val="32"/>
          <w:szCs w:val="32"/>
          <w:cs/>
        </w:rPr>
        <w:t>นั่นเอง ในการหลักการนี้อธิบายไว้ว่า พนักงานที่แสดงพฤติกรรมการเป็นสมาชิกที่ดีขององค์การเปรียบเสมือน"ทหารที่ดี" (</w:t>
      </w:r>
      <w:r w:rsidRPr="004E5968">
        <w:rPr>
          <w:rFonts w:ascii="TH SarabunPSK" w:eastAsia="Calibri" w:hAnsi="TH SarabunPSK" w:cs="TH SarabunPSK"/>
          <w:sz w:val="32"/>
          <w:szCs w:val="32"/>
        </w:rPr>
        <w:t xml:space="preserve">A Good Soldier) </w:t>
      </w:r>
      <w:r w:rsidRPr="004E5968">
        <w:rPr>
          <w:rFonts w:ascii="TH SarabunPSK" w:eastAsia="Calibri" w:hAnsi="TH SarabunPSK" w:cs="TH SarabunPSK"/>
          <w:sz w:val="32"/>
          <w:szCs w:val="32"/>
          <w:cs/>
        </w:rPr>
        <w:t>ส่วนพนักงานที่ใช้กลยุทธ์การจัดการความประทับใจเปรียบเสมือน"นักแสดงที่ดี" (</w:t>
      </w:r>
      <w:r w:rsidRPr="004E5968">
        <w:rPr>
          <w:rFonts w:ascii="TH SarabunPSK" w:eastAsia="Calibri" w:hAnsi="TH SarabunPSK" w:cs="TH SarabunPSK"/>
          <w:sz w:val="32"/>
          <w:szCs w:val="32"/>
        </w:rPr>
        <w:t xml:space="preserve">A Good Performance) </w:t>
      </w:r>
      <w:r w:rsidRPr="004E5968">
        <w:rPr>
          <w:rFonts w:ascii="TH SarabunPSK" w:eastAsia="Calibri" w:hAnsi="TH SarabunPSK" w:cs="TH SarabunPSK"/>
          <w:sz w:val="32"/>
          <w:szCs w:val="32"/>
          <w:cs/>
        </w:rPr>
        <w:t>ซึ่งองค์การจำเป็นต้องตรวจสอบอย่างรอบคอบว่าพฤติกรรมของพนักงานเป็นพฤติกรรมการเป็นสมาชิกที่ดีขององค์การ หรือเป็นพฤติกรรมการจัดการความประทับใจ เพื่อป้องกันไม่ให้พนักงานที่ใช้การจัดการความประทับใจได้รับรางวัลหรือผลประโยชน์ต่างๆ จากความสามารถในการเสริมสร้างภาพลักษณ์ที่ดีให้กับตนเองได้อย่างประสบความสำเร็จ และที่สำคัญการนำกลยุทธ์การจัดการความประทับใจมาเป็นเครื่องมือในการแสวงหาและบรรลุวัตถุประสงค์ส่วนตัว ทั้งนี้ถ้าผู้บริหารหรือผู้บังคับบัญชาไม่สามารถเข้าใจในพฤติกรรมของพนักงานที่ใช้กลยุทธ์ การจัดการความประทับใจ และไปสนับสนุนพนักงานเหล่านี้ให้ได้รับผลประโยชน์ หรือความดีความชอบจะส่งผลให้ผู้ปฏิบัติงานด้วยความจริงใจหรือพนักงานที่มีพฤติกรรมการเป็นสมาชิกที่ดีขององค์การ เกิดความท้อแท้ในการปฏิบัติงาน อันจะนำมาซึ่งปัญหาที่กระทบต่อการดำเนินงานขององค์การ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ส่วนผลลัพธ์ของพฤติกรรมการเป็นสมาชิกที่ดีขององค์การประเภทนี้ มีผลลัพธ์เชิงลบต่อองค์การมากกว่าเชิงบวก และมีผลลัพธ์เชิงบวกต่อระดับปัจเจกบุคคลมากกว่าเชิงลบ</w:t>
      </w:r>
      <w:r w:rsidRPr="004E5968">
        <w:rPr>
          <w:rFonts w:ascii="TH SarabunPSK" w:eastAsia="Calibri" w:hAnsi="TH SarabunPSK" w:cs="TH SarabunPSK" w:hint="cs"/>
          <w:sz w:val="32"/>
          <w:szCs w:val="32"/>
          <w:cs/>
        </w:rPr>
        <w:t xml:space="preserve"> </w:t>
      </w:r>
    </w:p>
    <w:p w14:paraId="1877701F"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4. พฤติกรรมการเป็นสมาชิกที่ดีขององค์การประเภทที่สี่ : ในเชิงบังคับบนพื้นฐานจากความกดดันในส่วนพฤติกรรมการเป็นสมาชิกที่ดีขององค์การประเภทนี้ </w:t>
      </w:r>
      <w:r w:rsidRPr="004E5968">
        <w:rPr>
          <w:rFonts w:ascii="TH SarabunPSK" w:eastAsia="Calibri" w:hAnsi="TH SarabunPSK" w:cs="TH SarabunPSK" w:hint="cs"/>
          <w:sz w:val="32"/>
          <w:szCs w:val="32"/>
          <w:cs/>
        </w:rPr>
        <w:t>อ</w:t>
      </w:r>
      <w:r w:rsidRPr="004E5968">
        <w:rPr>
          <w:rFonts w:ascii="TH SarabunPSK" w:eastAsia="Calibri" w:hAnsi="TH SarabunPSK" w:cs="TH SarabunPSK"/>
          <w:sz w:val="32"/>
          <w:szCs w:val="32"/>
          <w:cs/>
        </w:rPr>
        <w:t>ธิบายไว้ว่า องค์การต่างๆในปัจจุบันมีการกำหนดนโยบายการประเมินผลการปฏิบัติงาน เพื่อพิสูจน์ความสามารถและความพยายามของพนักงานแต่ละคน และจากการกำหนดนโยบายนี้ทำให้ผู้บังคับบัญชาที่มีหน้าที่ในการควบคุมผู้ใต้บังคับบัญชา มีอิทธิพลสูง จะบังคับให้ผู้ใต้บังคับบัญชาหรือพนักงาน ปฏิบัติงานในบทบาทหน้าที่นอกเหนือจากที่กำหนดไว้ (</w:t>
      </w:r>
      <w:r w:rsidRPr="004E5968">
        <w:rPr>
          <w:rFonts w:ascii="TH SarabunPSK" w:eastAsia="Calibri" w:hAnsi="TH SarabunPSK" w:cs="TH SarabunPSK"/>
          <w:sz w:val="32"/>
          <w:szCs w:val="32"/>
        </w:rPr>
        <w:t>Extra-</w:t>
      </w:r>
      <w:proofErr w:type="spellStart"/>
      <w:r w:rsidRPr="004E5968">
        <w:rPr>
          <w:rFonts w:ascii="TH SarabunPSK" w:eastAsia="Calibri" w:hAnsi="TH SarabunPSK" w:cs="TH SarabunPSK"/>
          <w:sz w:val="32"/>
          <w:szCs w:val="32"/>
        </w:rPr>
        <w:t>RoleJobs</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ดังนั้นสรุปได้ว่า พฤติกรรมการเป็นสมาชิกที่ดีขององค์การประเภทนี้เกิดขึ้นจากความกดดัน ซึ่งมีอิทธิพลมาจากปัจจัยต่างๆ (</w:t>
      </w:r>
      <w:r w:rsidRPr="004E5968">
        <w:rPr>
          <w:rFonts w:ascii="TH SarabunPSK" w:eastAsia="Calibri" w:hAnsi="TH SarabunPSK" w:cs="TH SarabunPSK"/>
          <w:sz w:val="32"/>
          <w:szCs w:val="32"/>
        </w:rPr>
        <w:t xml:space="preserve">Context- Forced OCB) </w:t>
      </w:r>
      <w:r w:rsidRPr="004E5968">
        <w:rPr>
          <w:rFonts w:ascii="TH SarabunPSK" w:eastAsia="Calibri" w:hAnsi="TH SarabunPSK" w:cs="TH SarabunPSK"/>
          <w:sz w:val="32"/>
          <w:szCs w:val="32"/>
          <w:cs/>
        </w:rPr>
        <w:t>ในยุคเศรษฐกิจที่มีองค์ความรู้เป็นฐานและเริ่มเป็นบรรทัดฐานในองค์การ พฤติกรรมการเป็นสมาชิกที่ดีขององค์การในลักษณะเชิงบังคับจะมีประโยชน์ต่อองค์การ แต่จะเป็นประโยชน์ที่ไม่ยั่งยืนและในระยะยาวก่อให้เกิดผลเสียต่อพนักงานและองค์การ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ส่วนผลลัพธ์ของพฤติกรรมการเป็นสมาชิกที่ดีขององค์การ มีผลลัพธ์เชิงลบต่อทั้งองค์การและปัจเจกบุคคล</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จากการวิเคราะห์พฤติกรรมการเป็นสมาชิกที่ดีขององค์การทั้งสี่ประเภท ทำให้เรารู้ว่าพฤติกรรมการเป็นสมาชิกที่ดีขององค์การอาจไม่ใช่พฤติกรรมเชิงอาสาด้วยความเต็มใจร้อยเปอร์เซ็นต์ ภายใต้สถานการณ์ที่จำเพาะเจาะจง พนักงานอาจเลือกที่จะแสดงพฤติกรรมในลักษณะใดที่เอื้อประโยชน์ต่อพวกเขา ซึ่งระดับความเข้มข้นของการแสดงพฤติกรรมการเป็นสมาชิกที่ดีขององค์การจะผันแปรตามปัจจัยบริบทที่แตกต่างกัน</w:t>
      </w:r>
    </w:p>
    <w:p w14:paraId="1CF672C5" w14:textId="77777777" w:rsidR="00081961"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hint="cs"/>
          <w:sz w:val="32"/>
          <w:szCs w:val="32"/>
          <w:cs/>
        </w:rPr>
        <w:lastRenderedPageBreak/>
        <w:t>จากการศึกษาสามารถสรุปได้ดังนี้</w:t>
      </w:r>
      <w:r w:rsidRPr="004E5968">
        <w:rPr>
          <w:rFonts w:ascii="TH SarabunPSK" w:eastAsia="Calibri" w:hAnsi="TH SarabunPSK" w:cs="TH SarabunPSK"/>
          <w:sz w:val="32"/>
          <w:szCs w:val="32"/>
          <w:cs/>
        </w:rPr>
        <w:t xml:space="preserve">ประเภทและผลลัพธ์ของพฤติกรรมการเป็นสมาชิกที่ดีขององค์การพฤติกรรมการเป็นสมาชิกที่ดีขององค์การ หรือ </w:t>
      </w:r>
      <w:r w:rsidRPr="004E5968">
        <w:rPr>
          <w:rFonts w:ascii="TH SarabunPSK" w:eastAsia="Calibri" w:hAnsi="TH SarabunPSK" w:cs="TH SarabunPSK"/>
          <w:sz w:val="32"/>
          <w:szCs w:val="32"/>
        </w:rPr>
        <w:t xml:space="preserve">OCB </w:t>
      </w:r>
      <w:r w:rsidRPr="004E5968">
        <w:rPr>
          <w:rFonts w:ascii="TH SarabunPSK" w:eastAsia="Calibri" w:hAnsi="TH SarabunPSK" w:cs="TH SarabunPSK"/>
          <w:sz w:val="32"/>
          <w:szCs w:val="32"/>
          <w:cs/>
        </w:rPr>
        <w:t xml:space="preserve">นักวิชาการและนักวิจัยทั้งหลายต่างพิจารณาว่าเป็นพฤติกรรมเชิงบวกเป็นพฤติกรรมของการเอื้อเฟื้อเผื่อแผ่ และการเสียสละอาสาช่วยเหลือผู้อื่นด้วยความเต็มใจและจริงใจโดยไม่หวังผลตอบแทน </w:t>
      </w:r>
    </w:p>
    <w:p w14:paraId="7E870C01" w14:textId="77777777" w:rsidR="00081961"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ซึ่งพฤติกรรมนี้เป็นสิ่งที่มีความสำคัญที่จะส่งผลให้องค์การประสบความสำเร็จในระยะยาวอย่างยั่งยืน ทั้งนี้จากการทบทวนวรรณกรรมพบว่ามีการศึกษาวิจัยเกี่ยวกับพฤติกรรมนี้ในเชิงบวกจำนวนมากแต่ยังขาดงานวิจัยที่จะศึกษาถึงผลในเชิงลบที่ส่งผลต่อองค์การและปัจเจกบุคคล และจากการศึกษายังพบว่าสามารถแบ่งพฤติกรรมการเป็นสมาชิกที่ดีขององค์การเป็น 4 ลักษณะ คือ 1) พฤติกรรมการเป็นสมาชิกที่ดีขององค์การในลักษณะการเห็นแก่ประโยชน์ของผู้อื่นเป็นที่ตั้งบนพื้นฐานคุณลักษณะส่วนบุคคล 2) พฤติกรรมการเป็นสมาชิกที่ดีขององค์การในลักษณะความรับผิดชอบบนพื้นฐานการตอบแทนและการแลกเปลี่ยนผลประโยชน์ระหว่างกัน 3) พฤติกรรมการเป็นสมาชิกที่ดีขององค์การในลักษณะเชิงเครื่องมือบนพื้นฐานผลประโยชน์ส่วนตน และ 1) พฤติกรรมการเป็นสมาชิกที่ดีขององค์การในเชิงบังคับบนพื้นฐานจากความกดดันซึ่งระดับความเต็มใจที่พนักงานจะแสดงพฤติกรรมการเป็นสมาชิกที่ดีขององค์การขึ้นอยู่กับคุณลักษณะส่วนบุคคล ประเภทของพฤติกรรมและวัตถุประสงค์ของพนักงาน แต่เป็นที่น่าจะสังเกตว่าในปัจจุบันด้วยสิ่งแวดล้อมที่เปลี่ยนไปและมีการแข่งขันกันมากขึ้น องค์การต้องปรับตัวและมีการพัฒนาขีดความสามารถ จึงทำให้มีนโยบายในการประเมินผลการปฏิบัติงานของพนักงาน </w:t>
      </w:r>
    </w:p>
    <w:p w14:paraId="39150358" w14:textId="1DE48A36"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ดังนั้นพนักงานจึงมีพฤติกรรมการเป็นสมาชิกที่ดีขององค์การในลักษณะเชิงเครื่องมือเพื่อผลประโยชน์ส่วนตนและพฤติกรรมการเป็นสมาชิกที่ดีขององค์การที่เกิดจากความกดดันอย่างกว้างขวาง และเริ่มเป็นบรรทัดฐานในองค์การซึ่งตรงข้ามกับแนวคิดดั้งเดิมของนักวิชาการต่างๆ ที่มองว่า พฤติกรรมการเป็นสมาชิกที่ดีขององค์การเป็นพฤติกรรมเชิงอาสาที่กระทำด้วยความเต็มใจและจริงใจ ไม่หวังผลตอบแทนไม่ได้ถูกกดดันหรือบังคับ และเป็นพฤติกรรมเพื่อสนับสนุนการปฏิบัติงานขององค์การให้ประสบความสำเร็จโดยไม่เกี่ยวกับการมุ่งบรรลุเป้หมาย หรือประโยชน์ส่วนตัว</w:t>
      </w:r>
      <w:r w:rsidRPr="004E5968">
        <w:rPr>
          <w:rFonts w:ascii="TH SarabunPSK" w:eastAsia="Calibri" w:hAnsi="TH SarabunPSK" w:cs="TH SarabunPSK" w:hint="cs"/>
          <w:sz w:val="36"/>
          <w:szCs w:val="36"/>
          <w:cs/>
        </w:rPr>
        <w:tab/>
      </w:r>
    </w:p>
    <w:p w14:paraId="762E15A4" w14:textId="29857CB4" w:rsidR="004E5968" w:rsidRPr="004E5968" w:rsidRDefault="004E5968" w:rsidP="004E5968">
      <w:pPr>
        <w:spacing w:after="0" w:line="259" w:lineRule="auto"/>
        <w:jc w:val="thaiDistribute"/>
        <w:rPr>
          <w:rFonts w:ascii="TH SarabunPSK" w:eastAsia="Calibri" w:hAnsi="TH SarabunPSK" w:cs="TH SarabunPSK"/>
          <w:b/>
          <w:bCs/>
          <w:sz w:val="36"/>
          <w:szCs w:val="36"/>
        </w:rPr>
      </w:pPr>
      <w:r w:rsidRPr="004E5968">
        <w:rPr>
          <w:rFonts w:ascii="TH SarabunPSK" w:eastAsia="Calibri" w:hAnsi="TH SarabunPSK" w:cs="TH SarabunPSK"/>
          <w:b/>
          <w:bCs/>
          <w:sz w:val="36"/>
          <w:szCs w:val="36"/>
          <w:cs/>
        </w:rPr>
        <w:t>2.</w:t>
      </w:r>
      <w:r w:rsidRPr="004E5968">
        <w:rPr>
          <w:rFonts w:ascii="TH SarabunPSK" w:eastAsia="Calibri" w:hAnsi="TH SarabunPSK" w:cs="TH SarabunPSK" w:hint="cs"/>
          <w:b/>
          <w:bCs/>
          <w:sz w:val="36"/>
          <w:szCs w:val="36"/>
          <w:cs/>
        </w:rPr>
        <w:t>4.</w:t>
      </w:r>
      <w:r w:rsidRPr="004E5968">
        <w:rPr>
          <w:rFonts w:ascii="TH SarabunPSK" w:eastAsia="Calibri" w:hAnsi="TH SarabunPSK" w:cs="TH SarabunPSK"/>
          <w:b/>
          <w:bCs/>
          <w:sz w:val="36"/>
          <w:szCs w:val="36"/>
          <w:cs/>
        </w:rPr>
        <w:t xml:space="preserve"> สถานการณ์โควิด-19</w:t>
      </w:r>
    </w:p>
    <w:p w14:paraId="61012A24" w14:textId="4D2D83BC" w:rsidR="004E5968" w:rsidRDefault="004E5968" w:rsidP="008A2904">
      <w:pPr>
        <w:spacing w:after="0"/>
        <w:ind w:firstLine="720"/>
        <w:jc w:val="thaiDistribute"/>
        <w:rPr>
          <w:rFonts w:ascii="TH SarabunPSK" w:hAnsi="TH SarabunPSK" w:cs="TH SarabunPSK"/>
          <w:sz w:val="24"/>
          <w:szCs w:val="32"/>
        </w:rPr>
      </w:pPr>
      <w:r w:rsidRPr="004E5968">
        <w:rPr>
          <w:rFonts w:ascii="TH SarabunPSK" w:hAnsi="TH SarabunPSK" w:cs="TH SarabunPSK"/>
          <w:sz w:val="24"/>
          <w:szCs w:val="32"/>
          <w:cs/>
        </w:rPr>
        <w:t>กรมควบคุมโรค กระทรวงสาธารณสุข(2565) จากการติดตามสถานการณ์การระ</w:t>
      </w:r>
      <w:r w:rsidR="00037E14">
        <w:rPr>
          <w:rFonts w:ascii="TH SarabunPSK" w:hAnsi="TH SarabunPSK" w:cs="TH SarabunPSK"/>
          <w:sz w:val="24"/>
          <w:szCs w:val="32"/>
          <w:cs/>
        </w:rPr>
        <w:t>บาดของโรคติดเชื้อ</w:t>
      </w:r>
      <w:proofErr w:type="spellStart"/>
      <w:r w:rsidR="00037E14">
        <w:rPr>
          <w:rFonts w:ascii="TH SarabunPSK" w:hAnsi="TH SarabunPSK" w:cs="TH SarabunPSK"/>
          <w:sz w:val="24"/>
          <w:szCs w:val="32"/>
          <w:cs/>
        </w:rPr>
        <w:t>ไวรัส</w:t>
      </w:r>
      <w:proofErr w:type="spellEnd"/>
      <w:r w:rsidR="00037E14">
        <w:rPr>
          <w:rFonts w:ascii="TH SarabunPSK" w:hAnsi="TH SarabunPSK" w:cs="TH SarabunPSK"/>
          <w:sz w:val="24"/>
          <w:szCs w:val="32"/>
          <w:cs/>
        </w:rPr>
        <w:t>โค</w:t>
      </w:r>
      <w:r w:rsidR="00037E14">
        <w:rPr>
          <w:rFonts w:ascii="TH SarabunPSK" w:hAnsi="TH SarabunPSK" w:cs="TH SarabunPSK" w:hint="cs"/>
          <w:sz w:val="24"/>
          <w:szCs w:val="32"/>
          <w:cs/>
        </w:rPr>
        <w:t>วิด-19</w:t>
      </w:r>
      <w:r w:rsidR="00037E14">
        <w:rPr>
          <w:rFonts w:ascii="TH SarabunPSK" w:hAnsi="TH SarabunPSK" w:cs="TH SarabunPSK"/>
          <w:sz w:val="24"/>
          <w:szCs w:val="32"/>
          <w:cs/>
        </w:rPr>
        <w:t xml:space="preserve"> </w:t>
      </w:r>
      <w:r w:rsidRPr="004E5968">
        <w:rPr>
          <w:rFonts w:ascii="TH SarabunPSK" w:hAnsi="TH SarabunPSK" w:cs="TH SarabunPSK"/>
          <w:sz w:val="24"/>
          <w:szCs w:val="32"/>
          <w:cs/>
        </w:rPr>
        <w:t>ในประเทศ คาดว่าจะพบจำนวนผู้ ติดเชื้อเพิ่มสูงขึ้นเรื่อยๆ แต่จำนวนผู้เสียชีวิตอาจเพิ่มสูงขึ้นเล็กน้อยหรือคงที่ แ</w:t>
      </w:r>
      <w:r w:rsidR="00037E14">
        <w:rPr>
          <w:rFonts w:ascii="TH SarabunPSK" w:hAnsi="TH SarabunPSK" w:cs="TH SarabunPSK"/>
          <w:sz w:val="24"/>
          <w:szCs w:val="32"/>
          <w:cs/>
        </w:rPr>
        <w:t>ละจะมีการแพร่ระบาดของเชื้อโควิด</w:t>
      </w:r>
      <w:r w:rsidR="00037E14">
        <w:rPr>
          <w:rFonts w:ascii="TH SarabunPSK" w:hAnsi="TH SarabunPSK" w:cs="TH SarabunPSK" w:hint="cs"/>
          <w:sz w:val="24"/>
          <w:szCs w:val="32"/>
          <w:cs/>
        </w:rPr>
        <w:t>-</w:t>
      </w:r>
      <w:r w:rsidRPr="004E5968">
        <w:rPr>
          <w:rFonts w:ascii="TH SarabunPSK" w:hAnsi="TH SarabunPSK" w:cs="TH SarabunPSK"/>
          <w:sz w:val="24"/>
          <w:szCs w:val="32"/>
          <w:cs/>
        </w:rPr>
        <w:t>19 สายพันธุ์โอไมครอนอย่างต่อเนื่อง และอาจครอบคลุมทุกจังหวัดของประเทศ ทำให้อาจพบจำนวนผู้ติดเชื้อ มากกว่า 10,000 ราย และอาจประสบกับปัญหาเดียวกันกับการระบาดของเชื้อในระลอกเดือน เมษายนที่ผ่านมา แต่อย่างไรก็ตาม ถึงแม้ว่าความรุนแรงของเชื้ออาจไม่เท่ากับเชื้อสายพันธุ์</w:t>
      </w:r>
      <w:proofErr w:type="spellStart"/>
      <w:r w:rsidRPr="004E5968">
        <w:rPr>
          <w:rFonts w:ascii="TH SarabunPSK" w:hAnsi="TH SarabunPSK" w:cs="TH SarabunPSK"/>
          <w:sz w:val="24"/>
          <w:szCs w:val="32"/>
          <w:cs/>
        </w:rPr>
        <w:t>เดลต้า</w:t>
      </w:r>
      <w:proofErr w:type="spellEnd"/>
      <w:r w:rsidRPr="004E5968">
        <w:rPr>
          <w:rFonts w:ascii="TH SarabunPSK" w:hAnsi="TH SarabunPSK" w:cs="TH SarabunPSK"/>
          <w:sz w:val="24"/>
          <w:szCs w:val="32"/>
          <w:cs/>
        </w:rPr>
        <w:t xml:space="preserve"> แต่เพื่อเป็นการ ป้องกันจำนวนการรักษาพยาบาลที่มากเกินจำนวนที่รับได้ ประชาชนจึงยังคงต้อง</w:t>
      </w:r>
      <w:r w:rsidRPr="004E5968">
        <w:rPr>
          <w:rFonts w:ascii="TH SarabunPSK" w:hAnsi="TH SarabunPSK" w:cs="TH SarabunPSK"/>
          <w:sz w:val="24"/>
          <w:szCs w:val="32"/>
          <w:cs/>
        </w:rPr>
        <w:lastRenderedPageBreak/>
        <w:t>ป้องกันการติดเชื้อโดยการปฏิบัติ ตามมาตรการอย่างเคร่งครัด รวมถึงเข้ารับการฉีดวัคซีนเข็มกระตุ้น เพื่อให้ประชากรมีภูมิคุ้มกันโดยเร็ว ทีมตระหนักรู้สถานการณ์ในภาวะฉุ</w:t>
      </w:r>
      <w:r w:rsidR="00037E14">
        <w:rPr>
          <w:rFonts w:ascii="TH SarabunPSK" w:hAnsi="TH SarabunPSK" w:cs="TH SarabunPSK"/>
          <w:sz w:val="24"/>
          <w:szCs w:val="32"/>
          <w:cs/>
        </w:rPr>
        <w:t>กเฉิน กรณีโรคติดเชื้อ</w:t>
      </w:r>
      <w:proofErr w:type="spellStart"/>
      <w:r w:rsidR="00037E14">
        <w:rPr>
          <w:rFonts w:ascii="TH SarabunPSK" w:hAnsi="TH SarabunPSK" w:cs="TH SarabunPSK"/>
          <w:sz w:val="24"/>
          <w:szCs w:val="32"/>
          <w:cs/>
        </w:rPr>
        <w:t>ไวรัส</w:t>
      </w:r>
      <w:proofErr w:type="spellEnd"/>
      <w:r w:rsidR="00037E14">
        <w:rPr>
          <w:rFonts w:ascii="TH SarabunPSK" w:hAnsi="TH SarabunPSK" w:cs="TH SarabunPSK"/>
          <w:sz w:val="24"/>
          <w:szCs w:val="32"/>
          <w:cs/>
        </w:rPr>
        <w:t>โค</w:t>
      </w:r>
      <w:r w:rsidR="00037E14">
        <w:rPr>
          <w:rFonts w:ascii="TH SarabunPSK" w:hAnsi="TH SarabunPSK" w:cs="TH SarabunPSK" w:hint="cs"/>
          <w:sz w:val="24"/>
          <w:szCs w:val="32"/>
          <w:cs/>
        </w:rPr>
        <w:t>วิด-</w:t>
      </w:r>
      <w:r w:rsidRPr="004E5968">
        <w:rPr>
          <w:rFonts w:ascii="TH SarabunPSK" w:hAnsi="TH SarabunPSK" w:cs="TH SarabunPSK"/>
          <w:sz w:val="24"/>
          <w:szCs w:val="32"/>
          <w:cs/>
        </w:rPr>
        <w:t xml:space="preserve">19 </w:t>
      </w:r>
    </w:p>
    <w:p w14:paraId="5B1388F5" w14:textId="77777777" w:rsidR="00C83663" w:rsidRPr="004E5968" w:rsidRDefault="00C83663" w:rsidP="004E5968">
      <w:pPr>
        <w:spacing w:after="0"/>
        <w:jc w:val="thaiDistribute"/>
        <w:rPr>
          <w:rFonts w:ascii="TH SarabunPSK" w:hAnsi="TH SarabunPSK" w:cs="TH SarabunPSK"/>
          <w:sz w:val="24"/>
          <w:szCs w:val="32"/>
        </w:rPr>
      </w:pPr>
    </w:p>
    <w:p w14:paraId="04BA80C5" w14:textId="40214FEB" w:rsidR="004E5968" w:rsidRPr="004E5968" w:rsidRDefault="00C176CC" w:rsidP="004E5968">
      <w:pPr>
        <w:spacing w:after="0"/>
        <w:jc w:val="center"/>
        <w:rPr>
          <w:rFonts w:cs="Cordia New"/>
        </w:rPr>
      </w:pPr>
      <w:r w:rsidRPr="00C176CC">
        <w:rPr>
          <w:rFonts w:cs="Cordia New"/>
          <w:noProof/>
        </w:rPr>
        <w:drawing>
          <wp:inline distT="0" distB="0" distL="0" distR="0" wp14:anchorId="3CBD4D73" wp14:editId="4C082A16">
            <wp:extent cx="5242560" cy="3003622"/>
            <wp:effectExtent l="0" t="0" r="0" b="6350"/>
            <wp:docPr id="103340502" name="รูปภาพ 10334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54704" cy="3010580"/>
                    </a:xfrm>
                    <a:prstGeom prst="rect">
                      <a:avLst/>
                    </a:prstGeom>
                  </pic:spPr>
                </pic:pic>
              </a:graphicData>
            </a:graphic>
          </wp:inline>
        </w:drawing>
      </w:r>
      <w:r w:rsidRPr="00C176CC">
        <w:rPr>
          <w:rFonts w:cs="Cordia New" w:hint="cs"/>
          <w:noProof/>
        </w:rPr>
        <w:t xml:space="preserve"> </w:t>
      </w:r>
    </w:p>
    <w:p w14:paraId="01EAC94E" w14:textId="24D30E09" w:rsidR="004E5968" w:rsidRPr="004E5968" w:rsidRDefault="004E5968" w:rsidP="004E5968">
      <w:pPr>
        <w:spacing w:after="0"/>
        <w:jc w:val="center"/>
        <w:rPr>
          <w:rFonts w:ascii="TH SarabunPSK" w:hAnsi="TH SarabunPSK" w:cs="TH SarabunPSK"/>
          <w:sz w:val="32"/>
          <w:szCs w:val="32"/>
        </w:rPr>
      </w:pPr>
      <w:r w:rsidRPr="004E5968">
        <w:rPr>
          <w:rFonts w:ascii="TH SarabunPSK" w:hAnsi="TH SarabunPSK" w:cs="TH SarabunPSK" w:hint="cs"/>
          <w:sz w:val="32"/>
          <w:szCs w:val="32"/>
          <w:cs/>
        </w:rPr>
        <w:t xml:space="preserve">ภาพที่1 </w:t>
      </w:r>
      <w:r w:rsidRPr="004E5968">
        <w:rPr>
          <w:rFonts w:ascii="TH SarabunPSK" w:hAnsi="TH SarabunPSK" w:cs="TH SarabunPSK"/>
          <w:sz w:val="32"/>
          <w:szCs w:val="32"/>
          <w:cs/>
        </w:rPr>
        <w:t xml:space="preserve">ผู้ติดเชื้อ </w:t>
      </w:r>
      <w:r w:rsidRPr="004E5968">
        <w:rPr>
          <w:rFonts w:ascii="TH SarabunPSK" w:hAnsi="TH SarabunPSK" w:cs="TH SarabunPSK"/>
          <w:sz w:val="32"/>
          <w:szCs w:val="32"/>
        </w:rPr>
        <w:t>COVID-</w:t>
      </w:r>
      <w:r w:rsidRPr="004E5968">
        <w:rPr>
          <w:rFonts w:ascii="TH SarabunPSK" w:hAnsi="TH SarabunPSK" w:cs="TH SarabunPSK"/>
          <w:sz w:val="32"/>
          <w:szCs w:val="32"/>
          <w:cs/>
        </w:rPr>
        <w:t>19 สะสมในประเทศไทย</w:t>
      </w:r>
      <w:r w:rsidRPr="004E5968">
        <w:rPr>
          <w:rFonts w:ascii="TH SarabunPSK" w:hAnsi="TH SarabunPSK" w:cs="TH SarabunPSK"/>
          <w:sz w:val="32"/>
          <w:szCs w:val="32"/>
        </w:rPr>
        <w:t xml:space="preserve"> </w:t>
      </w:r>
      <w:r w:rsidRPr="00037E14">
        <w:rPr>
          <w:rFonts w:ascii="TH SarabunPSK" w:hAnsi="TH SarabunPSK" w:cs="TH SarabunPSK"/>
          <w:sz w:val="32"/>
          <w:szCs w:val="32"/>
          <w:cs/>
        </w:rPr>
        <w:t>(</w:t>
      </w:r>
      <w:r w:rsidR="00037E14" w:rsidRPr="00037E14">
        <w:rPr>
          <w:rFonts w:ascii="TH SarabunPSK" w:hAnsi="TH SarabunPSK" w:cs="TH SarabunPSK" w:hint="cs"/>
          <w:sz w:val="32"/>
          <w:szCs w:val="32"/>
          <w:cs/>
        </w:rPr>
        <w:t>กรมควบคุมโรค</w:t>
      </w:r>
      <w:r w:rsidRPr="00037E14">
        <w:rPr>
          <w:rFonts w:ascii="TH SarabunPSK" w:hAnsi="TH SarabunPSK" w:cs="TH SarabunPSK"/>
          <w:sz w:val="32"/>
          <w:szCs w:val="32"/>
          <w:cs/>
        </w:rPr>
        <w:t>)</w:t>
      </w:r>
    </w:p>
    <w:p w14:paraId="5D889045" w14:textId="77777777" w:rsidR="00C83663" w:rsidRDefault="00C83663" w:rsidP="004E5968">
      <w:pPr>
        <w:spacing w:after="0" w:line="259" w:lineRule="auto"/>
        <w:jc w:val="thaiDistribute"/>
        <w:rPr>
          <w:rFonts w:ascii="TH SarabunPSK" w:eastAsia="Calibri" w:hAnsi="TH SarabunPSK" w:cs="TH SarabunPSK"/>
          <w:sz w:val="32"/>
          <w:szCs w:val="32"/>
        </w:rPr>
      </w:pPr>
    </w:p>
    <w:p w14:paraId="2739709B" w14:textId="34BD189B" w:rsidR="004E5968" w:rsidRPr="004E5968" w:rsidRDefault="004E5968" w:rsidP="008F0FC6">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กรมควบคุมโรค (2563) ได้อธิบายเกี่ยวกับโรคอุบัติใหม่</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w:t>
      </w:r>
      <w:r w:rsidR="00037E14">
        <w:rPr>
          <w:rFonts w:ascii="TH SarabunPSK" w:eastAsia="Calibri" w:hAnsi="TH SarabunPSK" w:cs="TH SarabunPSK" w:hint="cs"/>
          <w:sz w:val="32"/>
          <w:szCs w:val="32"/>
          <w:cs/>
        </w:rPr>
        <w:t>วิด-</w:t>
      </w:r>
      <w:r w:rsidRPr="004E5968">
        <w:rPr>
          <w:rFonts w:ascii="TH SarabunPSK" w:eastAsia="Calibri" w:hAnsi="TH SarabunPSK" w:cs="TH SarabunPSK"/>
          <w:sz w:val="32"/>
          <w:szCs w:val="32"/>
          <w:cs/>
        </w:rPr>
        <w:t>19 (</w:t>
      </w:r>
      <w:r w:rsidRPr="004E5968">
        <w:rPr>
          <w:rFonts w:ascii="TH SarabunPSK" w:eastAsia="Calibri" w:hAnsi="TH SarabunPSK" w:cs="TH SarabunPSK"/>
          <w:sz w:val="32"/>
          <w:szCs w:val="32"/>
        </w:rPr>
        <w:t>COVID-</w:t>
      </w:r>
      <w:r w:rsidRPr="004E5968">
        <w:rPr>
          <w:rFonts w:ascii="TH SarabunPSK" w:eastAsia="Calibri" w:hAnsi="TH SarabunPSK" w:cs="TH SarabunPSK"/>
          <w:sz w:val="32"/>
          <w:szCs w:val="32"/>
          <w:cs/>
        </w:rPr>
        <w:t>19)ที่ประกอบด้วยลักษณะของโรค อาการของผู้ป่วย การรักษา ลักษณะของเชื้อ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 xml:space="preserve"> การป้องกันตนเองและการแพร่กระจายของเชื้อ ซึ่งมีรายละเอียด ดังนี้</w:t>
      </w:r>
    </w:p>
    <w:p w14:paraId="61A1B7C9" w14:textId="77777777" w:rsidR="004E5968" w:rsidRPr="004E5968" w:rsidRDefault="004E5968" w:rsidP="004E5968">
      <w:pPr>
        <w:spacing w:after="0" w:line="259" w:lineRule="auto"/>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โคโรนาสายพันธุ์ใหม่ 2019 เป็นตระกูลของ</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ที่ก่อให้อาการป่วยตั้งแต่โรคไข้หวัดธรรมดาไปจนถึงโรคที่มีความรุนแรงมาก เช่น โรคระบบทางเดินหายใจตะวันออกกลาง (</w:t>
      </w:r>
      <w:r w:rsidRPr="004E5968">
        <w:rPr>
          <w:rFonts w:ascii="TH SarabunPSK" w:eastAsia="Calibri" w:hAnsi="TH SarabunPSK" w:cs="TH SarabunPSK"/>
          <w:sz w:val="32"/>
          <w:szCs w:val="32"/>
        </w:rPr>
        <w:t>MERS-</w:t>
      </w:r>
      <w:proofErr w:type="spellStart"/>
      <w:r w:rsidRPr="004E5968">
        <w:rPr>
          <w:rFonts w:ascii="TH SarabunPSK" w:eastAsia="Calibri" w:hAnsi="TH SarabunPSK" w:cs="TH SarabunPSK"/>
          <w:sz w:val="32"/>
          <w:szCs w:val="32"/>
        </w:rPr>
        <w:t>CoV</w:t>
      </w:r>
      <w:proofErr w:type="spellEnd"/>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และโรคระบบทางเดินหายใจเฉียบพลันรุนแรง (</w:t>
      </w:r>
      <w:r w:rsidRPr="004E5968">
        <w:rPr>
          <w:rFonts w:ascii="TH SarabunPSK" w:eastAsia="Calibri" w:hAnsi="TH SarabunPSK" w:cs="TH SarabunPSK"/>
          <w:sz w:val="32"/>
          <w:szCs w:val="32"/>
        </w:rPr>
        <w:t>SARS-</w:t>
      </w:r>
      <w:proofErr w:type="spellStart"/>
      <w:r w:rsidRPr="004E5968">
        <w:rPr>
          <w:rFonts w:ascii="TH SarabunPSK" w:eastAsia="Calibri" w:hAnsi="TH SarabunPSK" w:cs="TH SarabunPSK"/>
          <w:sz w:val="32"/>
          <w:szCs w:val="32"/>
        </w:rPr>
        <w:t>CoV</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เป็นต้น ซึ่งเป็นสายพันธุ์ใหม่ที่ไม่เคยพบมาก่อนในมนุษย์ก่อให้เกิดอาการป่วยระบบทางเดินหายใจในคน และสามารถแพร่เชื้อจากคนสู่คนได้โดยเชื้อ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นี้พบครั้งแรกในการระบาดในเมืองอู่ฮั่น มณฑลหู</w:t>
      </w:r>
      <w:proofErr w:type="spellStart"/>
      <w:r w:rsidRPr="004E5968">
        <w:rPr>
          <w:rFonts w:ascii="TH SarabunPSK" w:eastAsia="Calibri" w:hAnsi="TH SarabunPSK" w:cs="TH SarabunPSK"/>
          <w:sz w:val="32"/>
          <w:szCs w:val="32"/>
          <w:cs/>
        </w:rPr>
        <w:t>เป่ย์</w:t>
      </w:r>
      <w:proofErr w:type="spellEnd"/>
      <w:r w:rsidRPr="004E5968">
        <w:rPr>
          <w:rFonts w:ascii="TH SarabunPSK" w:eastAsia="Calibri" w:hAnsi="TH SarabunPSK" w:cs="TH SarabunPSK"/>
          <w:sz w:val="32"/>
          <w:szCs w:val="32"/>
          <w:cs/>
        </w:rPr>
        <w:t xml:space="preserve"> สาธารณรัฐประชาชนจีนในช่วงปลายปี 2019</w:t>
      </w:r>
    </w:p>
    <w:p w14:paraId="141483D2" w14:textId="2D75E79A" w:rsidR="004E5968" w:rsidRPr="004E5968" w:rsidRDefault="00037E14" w:rsidP="004E5968">
      <w:pPr>
        <w:spacing w:after="0" w:line="259" w:lineRule="auto"/>
        <w:jc w:val="thaiDistribute"/>
        <w:rPr>
          <w:rFonts w:ascii="TH SarabunPSK" w:eastAsia="Calibri" w:hAnsi="TH SarabunPSK" w:cs="TH SarabunPSK"/>
          <w:sz w:val="32"/>
          <w:szCs w:val="32"/>
        </w:rPr>
      </w:pPr>
      <w:r>
        <w:rPr>
          <w:rFonts w:ascii="TH SarabunPSK" w:eastAsia="Calibri" w:hAnsi="TH SarabunPSK" w:cs="TH SarabunPSK"/>
          <w:sz w:val="32"/>
          <w:szCs w:val="32"/>
          <w:cs/>
        </w:rPr>
        <w:t>1. อาการของผู้ป่วย</w:t>
      </w:r>
      <w:proofErr w:type="spellStart"/>
      <w:r>
        <w:rPr>
          <w:rFonts w:ascii="TH SarabunPSK" w:eastAsia="Calibri" w:hAnsi="TH SarabunPSK" w:cs="TH SarabunPSK"/>
          <w:sz w:val="32"/>
          <w:szCs w:val="32"/>
          <w:cs/>
        </w:rPr>
        <w:t>ไวรัส</w:t>
      </w:r>
      <w:proofErr w:type="spellEnd"/>
      <w:r>
        <w:rPr>
          <w:rFonts w:ascii="TH SarabunPSK" w:eastAsia="Calibri" w:hAnsi="TH SarabunPSK" w:cs="TH SarabunPSK"/>
          <w:sz w:val="32"/>
          <w:szCs w:val="32"/>
          <w:cs/>
        </w:rPr>
        <w:t>โค</w:t>
      </w:r>
      <w:r>
        <w:rPr>
          <w:rFonts w:ascii="TH SarabunPSK" w:eastAsia="Calibri" w:hAnsi="TH SarabunPSK" w:cs="TH SarabunPSK" w:hint="cs"/>
          <w:sz w:val="32"/>
          <w:szCs w:val="32"/>
          <w:cs/>
        </w:rPr>
        <w:t>วิด</w:t>
      </w:r>
      <w:r w:rsidR="004E5968" w:rsidRPr="004E5968">
        <w:rPr>
          <w:rFonts w:ascii="TH SarabunPSK" w:eastAsia="Calibri" w:hAnsi="TH SarabunPSK" w:cs="TH SarabunPSK"/>
          <w:sz w:val="32"/>
          <w:szCs w:val="32"/>
          <w:cs/>
        </w:rPr>
        <w:t>สายพันธุ์ใหม่ 2019</w:t>
      </w:r>
    </w:p>
    <w:p w14:paraId="7211D50B"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อาการทั่วไป ได้แก่ อาการระบบทางเดินหายใจ มีไข้ ไอ หายใจถี่ หายใจลำบาก ในกรณีที่อาการรุนแรงมาก อาจท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ให้เกิดภาวะแทรกซ้อน เช่น ปอดบวม ปอดอักเสบ ไตวาย หรืออาจเสียชีวิต</w:t>
      </w:r>
    </w:p>
    <w:p w14:paraId="31270B52"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2. การรักษาผู้ป่วย</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โคโรนาสายพันธุ์ใหม่ 2019</w:t>
      </w:r>
    </w:p>
    <w:p w14:paraId="41EA1A3C"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การรักษาแบบประคับประคองเพื่อบรรเทาอาการป่วยต่าง ๆ โดยปัจจุบันยังไม่มีวัคซีนป้องกันโรค</w:t>
      </w:r>
    </w:p>
    <w:p w14:paraId="4CFD5AA5"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lastRenderedPageBreak/>
        <w:t>3. ลักษณะของเชื้อ</w:t>
      </w:r>
      <w:proofErr w:type="spellStart"/>
      <w:r w:rsidRPr="004E5968">
        <w:rPr>
          <w:rFonts w:ascii="TH SarabunPSK" w:eastAsia="Calibri" w:hAnsi="TH SarabunPSK" w:cs="TH SarabunPSK"/>
          <w:sz w:val="32"/>
          <w:szCs w:val="32"/>
          <w:cs/>
        </w:rPr>
        <w:t>ไวรัส</w:t>
      </w:r>
      <w:proofErr w:type="spellEnd"/>
    </w:p>
    <w:p w14:paraId="2E8B4688" w14:textId="3A93CED4"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ระยะเวลาการมีชีวิตอยู่ของเชื้อในสิ่งแวดล้อม เช่น บนสิ่งของ อาหาร ยังไม</w:t>
      </w:r>
      <w:r w:rsidR="00037E14">
        <w:rPr>
          <w:rFonts w:ascii="TH SarabunPSK" w:eastAsia="Calibri" w:hAnsi="TH SarabunPSK" w:cs="TH SarabunPSK"/>
          <w:sz w:val="32"/>
          <w:szCs w:val="32"/>
          <w:cs/>
        </w:rPr>
        <w:t>่มีข้อมูลที่ชัดเจนว่า</w:t>
      </w:r>
      <w:proofErr w:type="spellStart"/>
      <w:r w:rsidR="00037E14">
        <w:rPr>
          <w:rFonts w:ascii="TH SarabunPSK" w:eastAsia="Calibri" w:hAnsi="TH SarabunPSK" w:cs="TH SarabunPSK"/>
          <w:sz w:val="32"/>
          <w:szCs w:val="32"/>
          <w:cs/>
        </w:rPr>
        <w:t>ไวรัส</w:t>
      </w:r>
      <w:proofErr w:type="spellEnd"/>
      <w:r w:rsidR="00037E14">
        <w:rPr>
          <w:rFonts w:ascii="TH SarabunPSK" w:eastAsia="Calibri" w:hAnsi="TH SarabunPSK" w:cs="TH SarabunPSK"/>
          <w:sz w:val="32"/>
          <w:szCs w:val="32"/>
          <w:cs/>
        </w:rPr>
        <w:t>โค</w:t>
      </w:r>
      <w:r w:rsidR="00037E14">
        <w:rPr>
          <w:rFonts w:ascii="TH SarabunPSK" w:eastAsia="Calibri" w:hAnsi="TH SarabunPSK" w:cs="TH SarabunPSK" w:hint="cs"/>
          <w:sz w:val="32"/>
          <w:szCs w:val="32"/>
          <w:cs/>
        </w:rPr>
        <w:t>วิด</w:t>
      </w:r>
      <w:r w:rsidRPr="004E5968">
        <w:rPr>
          <w:rFonts w:ascii="TH SarabunPSK" w:eastAsia="Calibri" w:hAnsi="TH SarabunPSK" w:cs="TH SarabunPSK"/>
          <w:sz w:val="32"/>
          <w:szCs w:val="32"/>
          <w:cs/>
        </w:rPr>
        <w:t>สายพันธุ์ใหม่ 2019 อยู่บนพื้นผิวได้นานเพียงใด ขณะที่ข้อมูลเบื้องต้นแสดงให้เห็นว่า</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อาจอยู่รอดได้ในไม่กี่ชั่วโมง โดยน้</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ยาฆ่าเชื้อสามารถฆ่าเชื้อ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ไม่ให้สามารถแพร่เชื้อได้</w:t>
      </w:r>
    </w:p>
    <w:p w14:paraId="301D9A09"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4. ความรุนแรงของเชื้อ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โคโรนาสายพันธุ์ใหม่ 2019</w:t>
      </w:r>
    </w:p>
    <w:p w14:paraId="7AAB21CF"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เมื่อเทียบกับ</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โคโรนาสายพันธุ์อื่น ๆ นั้น ผู้ที่ติดเชื้อ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โคโรนาสายพันธุ์ใหม่ 2019มีอาการคล้ายไข้หวัด อาการทางเดินหายใจ เช่น มีไข้ ไอ มีน้</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มูก ในผู้ป่วยบางรายอาจมีอาการรุนแรงทำให้เกิดภาวะแทรกซ้อน เช่น ปอดบวม ปอดอักเสบ ไตวาย หรืออาจเสียชีวิต แม้ว่าอาการหลายอย่างจะคล้ายคลึง แต่เนื่องจากเกิดจากเชื้อ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ที่แตกต่างกัน จึงเป็นเรื่องยากที่จะสามารถระบุโรคตามอาการเพียงอย่างเดียว จึงต้องอาศัยการทดสอบทางห้องปฏิบัติการเพื่อยืนยันเชื้อ</w:t>
      </w:r>
    </w:p>
    <w:p w14:paraId="123CFA8A"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5. การแพร่กระจายของเชื้อ</w:t>
      </w:r>
    </w:p>
    <w:p w14:paraId="486428D2"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โคโรนาสายพันธุ์ใหม่ 2019 มีความเป็นไปได้ที่มีสัตว์เป็นแหล่งรังโรค ส่วนใหญ่แพร่กระจายผ่านการสัมผัสกับผู้ติดเชื้อ ผ่านทางละอองเสมหะจากการไอ จาม น้ำมูก น้ำลาย ปัจจุบันยังไม่มีหลักฐานสนับสนุนการแพร่กระจายเชื้อผ่านทางการพื้นผิวสัมผัสที่มี</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 xml:space="preserve">แล้วมาสัมผัส ปาก จมูกและตาสามารถแพร่เชื้อผ่านทาง </w:t>
      </w:r>
      <w:proofErr w:type="spellStart"/>
      <w:r w:rsidRPr="004E5968">
        <w:rPr>
          <w:rFonts w:ascii="TH SarabunPSK" w:eastAsia="Calibri" w:hAnsi="TH SarabunPSK" w:cs="TH SarabunPSK"/>
          <w:sz w:val="32"/>
          <w:szCs w:val="32"/>
        </w:rPr>
        <w:t>Fexo</w:t>
      </w:r>
      <w:proofErr w:type="spellEnd"/>
      <w:r w:rsidRPr="004E5968">
        <w:rPr>
          <w:rFonts w:ascii="TH SarabunPSK" w:eastAsia="Calibri" w:hAnsi="TH SarabunPSK" w:cs="TH SarabunPSK"/>
          <w:sz w:val="32"/>
          <w:szCs w:val="32"/>
        </w:rPr>
        <w:t xml:space="preserve">-oral route </w:t>
      </w:r>
      <w:r w:rsidRPr="004E5968">
        <w:rPr>
          <w:rFonts w:ascii="TH SarabunPSK" w:eastAsia="Calibri" w:hAnsi="TH SarabunPSK" w:cs="TH SarabunPSK"/>
          <w:sz w:val="32"/>
          <w:szCs w:val="32"/>
          <w:cs/>
        </w:rPr>
        <w:t>ได้ด้วย</w:t>
      </w:r>
    </w:p>
    <w:p w14:paraId="457ECBF7"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6. การป้องกันตนเอง</w:t>
      </w:r>
    </w:p>
    <w:p w14:paraId="2C63AE1B"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หลีกเลี่ยงการสัมผัสใกล้ชิดผู้มีอาการป่วย รักษาระยะห่างอย่างน้อย 1 เมตร หลีกเลี่ยงการสัมผัสบริเวณตา จมูกและปาก โดยไม่ได้ล้างมือ ควรล้างมือบ่อย ๆ ด้วยน้ำและสบู่ หรือน้ำยา</w:t>
      </w:r>
    </w:p>
    <w:p w14:paraId="071B0074"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แอลกอฮอล์ล้างมือ 70% หากมีไข้ ไอ หายใจลำบาก ให้ไปพบแพทย์ทันที และแจ้งประวัติการเดินทางเมื่อมีอาการป่วยควรป้องกันการแพร่กระจายเชื้อสู่ผู้อื่น โดยควรพักอยู่ที่บ้าน ปิดปากและจมูกด้วยทิชชูทุกครั้งที่ไอหรือจาม และทิ้งลงถังขยะ ทำความสะอาดและทำลายเชื้อตามวัสดุสิ่งของและผิวสัมผัสต่าง ๆ และหากสงสัยว่ามีอาการป่วยจาก</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โคโรนาสายพันธุ์ใหม่ 2019 โดยเฉพาะผู้ป่วยสงสัยโรคติดเชื้อ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โคโรนาสายพันธุ์ใหม่ 2019 จะมีอาการไข้ ร่วมกับ อาการทางเดินหายใจเช่น ไอจาม มีน้ำมูก เหนื่อยหอบ และมีประวัติเดินทางไปยังประเทศจีน ภายใน 14 วันก่อนเริ่มมีอาการ หากมีอาการและประวัติเดินทางดังกล่าว ควรรีบไปพบแพทย์ พร้อมแจ้งประวัติการเดินทางเพื่อรับการตรวจวินิจฉัยและรักษาต่อไปชนิดของหน้ากากอนามัยที่สามารถป้องกันโรคติด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โคโรนาได้นั้น หากบุคคลที่ไม่มีอาการระบบทางเดินหายใจ ไม่จำเป็นต้องสวมหน้ากากอนามัย (</w:t>
      </w:r>
      <w:r w:rsidRPr="004E5968">
        <w:rPr>
          <w:rFonts w:ascii="TH SarabunPSK" w:eastAsia="Calibri" w:hAnsi="TH SarabunPSK" w:cs="TH SarabunPSK"/>
          <w:sz w:val="32"/>
          <w:szCs w:val="32"/>
        </w:rPr>
        <w:t xml:space="preserve">Surgical Mask </w:t>
      </w:r>
      <w:r w:rsidRPr="004E5968">
        <w:rPr>
          <w:rFonts w:ascii="TH SarabunPSK" w:eastAsia="Calibri" w:hAnsi="TH SarabunPSK" w:cs="TH SarabunPSK"/>
          <w:sz w:val="32"/>
          <w:szCs w:val="32"/>
          <w:cs/>
        </w:rPr>
        <w:t>เนื่องจากไม่มีหลักฐานแสดงถึงการป้องกันบุคคลที่ไม่ป่วย อย่างไรก็ตามอาจสวมใส่หน้ากากอนามัย ในประเทศที่มีความ</w:t>
      </w:r>
      <w:r w:rsidRPr="004E5968">
        <w:rPr>
          <w:rFonts w:ascii="TH SarabunPSK" w:eastAsia="Calibri" w:hAnsi="TH SarabunPSK" w:cs="TH SarabunPSK"/>
          <w:sz w:val="32"/>
          <w:szCs w:val="32"/>
          <w:cs/>
        </w:rPr>
        <w:lastRenderedPageBreak/>
        <w:t>เสี่ยง หรือเมื่ออยู่ในที่ชุมชนที่มีคนจำนวนมากเพื่อป้องกันตัวเอง ส่วนบุคคลที่มีอาการระบบทางเดินหายใจควรสวมหน้ากากอนามัย (</w:t>
      </w:r>
      <w:r w:rsidRPr="004E5968">
        <w:rPr>
          <w:rFonts w:ascii="TH SarabunPSK" w:eastAsia="Calibri" w:hAnsi="TH SarabunPSK" w:cs="TH SarabunPSK"/>
          <w:sz w:val="32"/>
          <w:szCs w:val="32"/>
        </w:rPr>
        <w:t xml:space="preserve">Surgical Mask) </w:t>
      </w:r>
      <w:r w:rsidRPr="004E5968">
        <w:rPr>
          <w:rFonts w:ascii="TH SarabunPSK" w:eastAsia="Calibri" w:hAnsi="TH SarabunPSK" w:cs="TH SarabunPSK"/>
          <w:sz w:val="32"/>
          <w:szCs w:val="32"/>
          <w:cs/>
        </w:rPr>
        <w:t>และไปพบแพทย์ หากมีไข้ ไอ และหายใจลำบาก</w:t>
      </w:r>
    </w:p>
    <w:p w14:paraId="31ED0FEC" w14:textId="77777777"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b/>
          <w:bCs/>
          <w:sz w:val="32"/>
          <w:szCs w:val="32"/>
          <w:cs/>
        </w:rPr>
        <w:t>การดำเนินวิถีชีวิตใหม่ (</w:t>
      </w:r>
      <w:r w:rsidRPr="004E5968">
        <w:rPr>
          <w:rFonts w:ascii="TH SarabunPSK" w:eastAsia="Calibri" w:hAnsi="TH SarabunPSK" w:cs="TH SarabunPSK"/>
          <w:b/>
          <w:bCs/>
          <w:sz w:val="32"/>
          <w:szCs w:val="32"/>
        </w:rPr>
        <w:t>New Normal Behavior)</w:t>
      </w:r>
    </w:p>
    <w:p w14:paraId="31E42E71" w14:textId="53727082" w:rsidR="00081961" w:rsidRDefault="004E5968" w:rsidP="00037E14">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กรมสุขภาพจิต (2563) ได้อธิบายถึงการดำเนินวิถีชีวิตใหม่ หรือ </w:t>
      </w: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 xml:space="preserve">ตั้งแต่ความเป็นมา การดำเนินวิถีชีวิตใหม่กับสถานการณ์โควิด ตลอดจนพฤติกรรมแบบ </w:t>
      </w: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กับชีวิตวิถีใหม่ของคนไทย โดยมีรายละเอียดดังนี้</w:t>
      </w:r>
    </w:p>
    <w:p w14:paraId="0BEABC3E" w14:textId="77777777" w:rsidR="004E5968" w:rsidRPr="004E5968" w:rsidRDefault="004E5968" w:rsidP="00081961">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1. ความเป็นมาของคำว่า </w:t>
      </w:r>
      <w:r w:rsidRPr="004E5968">
        <w:rPr>
          <w:rFonts w:ascii="TH SarabunPSK" w:eastAsia="Calibri" w:hAnsi="TH SarabunPSK" w:cs="TH SarabunPSK"/>
          <w:sz w:val="32"/>
          <w:szCs w:val="32"/>
        </w:rPr>
        <w:t>New Normal</w:t>
      </w:r>
    </w:p>
    <w:p w14:paraId="4744485A"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ถูกนำมาใช้ครั้งแรกโดย</w:t>
      </w:r>
      <w:proofErr w:type="spellStart"/>
      <w:r w:rsidRPr="004E5968">
        <w:rPr>
          <w:rFonts w:ascii="TH SarabunPSK" w:eastAsia="Calibri" w:hAnsi="TH SarabunPSK" w:cs="TH SarabunPSK"/>
          <w:sz w:val="32"/>
          <w:szCs w:val="32"/>
          <w:cs/>
        </w:rPr>
        <w:t>บิลล์</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กรอส</w:t>
      </w:r>
      <w:proofErr w:type="spellEnd"/>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rPr>
        <w:t xml:space="preserve">Bill Gross) </w:t>
      </w:r>
      <w:r w:rsidRPr="004E5968">
        <w:rPr>
          <w:rFonts w:ascii="TH SarabunPSK" w:eastAsia="Calibri" w:hAnsi="TH SarabunPSK" w:cs="TH SarabunPSK"/>
          <w:sz w:val="32"/>
          <w:szCs w:val="32"/>
          <w:cs/>
        </w:rPr>
        <w:t>ผู้ก่อตั้งบริษัทบริหารสินทรัพย์ชาวอเมริกัน โดยตอนนั้นเขาใช้อธิบายถึงสภาวะเศรษฐกิจโลก หลังจากเกิดวิกฤติเศรษฐกิจแฮมเบอร์เกอร์ ในสหรัฐฯ ช่วงระหว่างปี 2007-2009 สาเหตุที่ต้องใช้คำว่า “</w:t>
      </w:r>
      <w:r w:rsidRPr="004E5968">
        <w:rPr>
          <w:rFonts w:ascii="TH SarabunPSK" w:eastAsia="Calibri" w:hAnsi="TH SarabunPSK" w:cs="TH SarabunPSK"/>
          <w:sz w:val="32"/>
          <w:szCs w:val="32"/>
        </w:rPr>
        <w:t>New Normal"</w:t>
      </w:r>
      <w:r w:rsidRPr="004E5968">
        <w:rPr>
          <w:rFonts w:ascii="TH SarabunPSK" w:eastAsia="Calibri" w:hAnsi="TH SarabunPSK" w:cs="TH SarabunPSK"/>
          <w:sz w:val="32"/>
          <w:szCs w:val="32"/>
          <w:cs/>
        </w:rPr>
        <w:t>เพราะเดิมทีวิกฤติเศรษฐกิจจะมีรูปแบบค่อนข้างตายตัวและเป็นวงจรเดิม คือเมื่อเศรษฐกิจเติบโตไปได้ช่วงระยะหนึ่ง จะมีปัจจัยที่ทำให้เกิดเป็นวิกฤติทางเศรษฐกิจ และหลังจากเกิดวิกฤติเศรษฐกิจไม่นานเศรษฐกิจก็จะเริ่มฟื้นตัว แล้วก็กลับมาเติบโตได้ดีอีกครั้ง สิ่งเหล่านี้คือสิ่งที่เกิดขึ้นเป็นปกติจนเรียกได้ว่าเป็น ‘เรื่องปกติ’ (</w:t>
      </w:r>
      <w:r w:rsidRPr="004E5968">
        <w:rPr>
          <w:rFonts w:ascii="TH SarabunPSK" w:eastAsia="Calibri" w:hAnsi="TH SarabunPSK" w:cs="TH SarabunPSK"/>
          <w:sz w:val="32"/>
          <w:szCs w:val="32"/>
        </w:rPr>
        <w:t xml:space="preserve">Normal) </w:t>
      </w:r>
      <w:r w:rsidRPr="004E5968">
        <w:rPr>
          <w:rFonts w:ascii="TH SarabunPSK" w:eastAsia="Calibri" w:hAnsi="TH SarabunPSK" w:cs="TH SarabunPSK"/>
          <w:sz w:val="32"/>
          <w:szCs w:val="32"/>
          <w:cs/>
        </w:rPr>
        <w:t>ก็ได้แต่หลังจากการเกิดวิกฤติแฮมเบอร์เกอร์ หลายคนมองว่าเศรษฐกิจโลกจะไม่สามารถกลับไปเติบโตได้ดีเหมือนเดิม ด้วยปัจจัยต่าง ๆ เช่น การพยายามกระตุ้นเศรษฐกิจมากเกินไป ทั้งที่หลายประเทศมีหนี้สาธารณะสูงมาก การยืมเงินจากอนาคต เพื่อแลกกับการเติบโตทางเศรษฐกิจในวันนี้ จะส่งผลให้เติบโตได้ลดลงในอนาคต ดังนั้นคำว่า “</w:t>
      </w: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จึงถูกนำมาใช้เพื่อพูดถึงการเติบโตทางเศรษฐกิจที่ถดถอยลงและคาดว่าจะไม่กลับมาเติบโตในระดับเดิมได้อีกต่อไป</w:t>
      </w:r>
    </w:p>
    <w:p w14:paraId="21987685" w14:textId="77777777" w:rsidR="004E5968" w:rsidRPr="004E5968" w:rsidRDefault="004E5968" w:rsidP="00081961">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2. การดำเนินวิถีชีวิตใหม่ หรือ </w:t>
      </w: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กับสถานการณ์โควิด -19</w:t>
      </w:r>
    </w:p>
    <w:p w14:paraId="71078D47"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ก่อนสถานการณ์โควิด-19 ในแง่การพัฒนาประเทศและเศรษฐกิจ ประเทศไทยได้เผชิญวิกฤติมาหลายครั้ง แต่โควิด-19 ถือปรากฏการณ์ที่ทำให้เกิดการเปลี่ยนแปลงมหาศาล เพราะเป็นการระบาดใหญ่ทั่วโลก ส่งผลให้เกิดการปรับเปลี่ยนพฤติกรรมอย่างรุนแรงในระยะสั้น และหลายพฤติกรรมจะอยู่ถาวรกลายเป็น </w:t>
      </w: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ซึ่งเป็นสิ่งที่หลายองค์กรกำลังศึกษาอยู่ เนื่องจาโควิด-19 เป็นโรคอุบัติใหม่ที่เรายังไม่รู้จักมาก่อน ส่งผลต่อวิถีชีวิต การทำงาน การดำเนินชีวิตประจำวัน การเกิดขึ้นและการดำเนินโควิด-19 ครั้งนี้ จึงเป็นสถานการณ์ที่หลายคนคาดว่าคงจะยาวนานพอสมควร จนทำให้เกิดการเปลี่ยนแปลงอย่างถาวรในหลายพฤติกรรมของผู้คนความไม่แน่นอนและการคาดเดาสถานการณ์ไม่ได้ ประกอบกับการได้รับข้อมูลข่าวสารถึงผลกระทบต่าง ๆ อาจก่อให้เกิดความเครียด ความกลัว ในจิตใจของคนไทยได้ทุกเพศทุกวัย</w:t>
      </w:r>
    </w:p>
    <w:p w14:paraId="5D631661" w14:textId="77777777" w:rsidR="008F0FC6" w:rsidRDefault="008F0FC6" w:rsidP="00081961">
      <w:pPr>
        <w:spacing w:after="0" w:line="259" w:lineRule="auto"/>
        <w:jc w:val="thaiDistribute"/>
        <w:rPr>
          <w:rFonts w:ascii="TH SarabunPSK" w:eastAsia="Calibri" w:hAnsi="TH SarabunPSK" w:cs="TH SarabunPSK"/>
          <w:sz w:val="32"/>
          <w:szCs w:val="32"/>
        </w:rPr>
      </w:pPr>
    </w:p>
    <w:p w14:paraId="3D5E7575" w14:textId="77777777" w:rsidR="008F0FC6" w:rsidRDefault="008F0FC6" w:rsidP="00081961">
      <w:pPr>
        <w:spacing w:after="0" w:line="259" w:lineRule="auto"/>
        <w:jc w:val="thaiDistribute"/>
        <w:rPr>
          <w:rFonts w:ascii="TH SarabunPSK" w:eastAsia="Calibri" w:hAnsi="TH SarabunPSK" w:cs="TH SarabunPSK"/>
          <w:sz w:val="32"/>
          <w:szCs w:val="32"/>
        </w:rPr>
      </w:pPr>
    </w:p>
    <w:p w14:paraId="49C3C924" w14:textId="77777777" w:rsidR="004E5968" w:rsidRPr="004E5968" w:rsidRDefault="004E5968" w:rsidP="00081961">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lastRenderedPageBreak/>
        <w:t xml:space="preserve">3. พฤติกรรมแบบ </w:t>
      </w: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กับชีวิตวิถีใหม่ของคนไทย</w:t>
      </w:r>
    </w:p>
    <w:p w14:paraId="770836BA"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มีข้อมูลจากเว็บไซต์ธรรมนิติ ได้เผยแพร่ข้อมูลการสำรวจของซุปเปอร์</w:t>
      </w:r>
      <w:proofErr w:type="spellStart"/>
      <w:r w:rsidRPr="004E5968">
        <w:rPr>
          <w:rFonts w:ascii="TH SarabunPSK" w:eastAsia="Calibri" w:hAnsi="TH SarabunPSK" w:cs="TH SarabunPSK"/>
          <w:sz w:val="32"/>
          <w:szCs w:val="32"/>
          <w:cs/>
        </w:rPr>
        <w:t>โพล</w:t>
      </w:r>
      <w:proofErr w:type="spellEnd"/>
      <w:r w:rsidRPr="004E5968">
        <w:rPr>
          <w:rFonts w:ascii="TH SarabunPSK" w:eastAsia="Calibri" w:hAnsi="TH SarabunPSK" w:cs="TH SarabunPSK"/>
          <w:sz w:val="32"/>
          <w:szCs w:val="32"/>
          <w:cs/>
        </w:rPr>
        <w:t>และนำเสนอแนวทางชีวิตวิถีใหม่ของคนไทยไว้ มีดังนี้คือ</w:t>
      </w:r>
    </w:p>
    <w:p w14:paraId="112876CF"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cs/>
        </w:rPr>
        <w:tab/>
        <w:t xml:space="preserve">3.1 การใช้เทคโนโลยี และอินเทอร์เน็ต เทคโนโลยีควบคู่กับอินเทอร์เน็ตจะเข้ามามีบทบาทกับการใช้ชีวิตมากขึ้น ที่จากเดิมมีมากอยู่แล้ว แต่ในสังคมยุค </w:t>
      </w:r>
      <w:r w:rsidRPr="004E5968">
        <w:rPr>
          <w:rFonts w:ascii="TH SarabunPSK" w:eastAsia="Calibri" w:hAnsi="TH SarabunPSK" w:cs="TH SarabunPSK"/>
          <w:sz w:val="32"/>
          <w:szCs w:val="32"/>
        </w:rPr>
        <w:t xml:space="preserve">New Normal </w:t>
      </w:r>
      <w:r w:rsidRPr="004E5968">
        <w:rPr>
          <w:rFonts w:ascii="TH SarabunPSK" w:eastAsia="Calibri" w:hAnsi="TH SarabunPSK" w:cs="TH SarabunPSK"/>
          <w:sz w:val="32"/>
          <w:szCs w:val="32"/>
          <w:cs/>
        </w:rPr>
        <w:t>สิ่งเหล่านี้จะเข้าไปอยู่ในแทบทุกจังหวะชีวิต ไม่ว่าจะเป็น การเรียนออนไลน์ การทำงานที่บ้าน การประชุมออนไลน์ การซื้อสินค้าออนไลน์ การทำธุรกรรม และการเอ็น</w:t>
      </w:r>
      <w:proofErr w:type="spellStart"/>
      <w:r w:rsidRPr="004E5968">
        <w:rPr>
          <w:rFonts w:ascii="TH SarabunPSK" w:eastAsia="Calibri" w:hAnsi="TH SarabunPSK" w:cs="TH SarabunPSK"/>
          <w:sz w:val="32"/>
          <w:szCs w:val="32"/>
          <w:cs/>
        </w:rPr>
        <w:t>เตอร์เทน</w:t>
      </w:r>
      <w:proofErr w:type="spellEnd"/>
      <w:r w:rsidRPr="004E5968">
        <w:rPr>
          <w:rFonts w:ascii="TH SarabunPSK" w:eastAsia="Calibri" w:hAnsi="TH SarabunPSK" w:cs="TH SarabunPSK"/>
          <w:sz w:val="32"/>
          <w:szCs w:val="32"/>
          <w:cs/>
        </w:rPr>
        <w:t>ชีวิตรูปแบบต่าง ๆ อย่างดูหนังฟังเพลง</w:t>
      </w:r>
    </w:p>
    <w:p w14:paraId="586292C7" w14:textId="2FF59FCF"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3.2 การเว้นระยะห่างท</w:t>
      </w:r>
      <w:r w:rsidR="00C4255C">
        <w:rPr>
          <w:rFonts w:ascii="TH SarabunPSK" w:eastAsia="Calibri" w:hAnsi="TH SarabunPSK" w:cs="TH SarabunPSK"/>
          <w:sz w:val="32"/>
          <w:szCs w:val="32"/>
          <w:cs/>
        </w:rPr>
        <w:t>างสังคม ผู้คนในสังคมจะเห็นความ</w:t>
      </w:r>
      <w:r w:rsidR="00C4255C">
        <w:rPr>
          <w:rFonts w:ascii="TH SarabunPSK" w:eastAsia="Calibri" w:hAnsi="TH SarabunPSK" w:cs="TH SarabunPSK" w:hint="cs"/>
          <w:sz w:val="32"/>
          <w:szCs w:val="32"/>
          <w:cs/>
        </w:rPr>
        <w:t>สำ</w:t>
      </w:r>
      <w:r w:rsidRPr="004E5968">
        <w:rPr>
          <w:rFonts w:ascii="TH SarabunPSK" w:eastAsia="Calibri" w:hAnsi="TH SarabunPSK" w:cs="TH SarabunPSK"/>
          <w:sz w:val="32"/>
          <w:szCs w:val="32"/>
          <w:cs/>
        </w:rPr>
        <w:t>คัญของการเว้นระยะห่างที่เป็นแนวทางการใช้ชีวิตช่วงวิกฤติโควิด-19 และจะดำเนินชีวิตแบบนั้นต่อไป โดยรักษาระยะห่างทางกายภาพเพิ่มขึ้น และใช้เทคโนโลยีเข้ามามีส่วนช่วยในการสื่อสารและการใช้ชีวิตลดการปฏิสัมพันธ์ การไปในสถานที่สาธารณะ และเน้นการทำกิจกรรมที่บ้านมากขึ้น</w:t>
      </w:r>
    </w:p>
    <w:p w14:paraId="58A5C33E"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cs/>
        </w:rPr>
        <w:tab/>
        <w:t xml:space="preserve">3.3 การดูแลใส่ใจสุขภาพทั้งตัวเองและคนรอบข้าง โดยเกิดความคุ้นชินจากช่วงวิกฤติโควิด-19 ที่ต้องดูแลด้านสุขภาพและความสะอาดเพื่อป้องกันการแพร่เชื้อ ดังนั้นพฤติกรรมการใช้หน้ากากอนามัย </w:t>
      </w:r>
      <w:proofErr w:type="spellStart"/>
      <w:r w:rsidRPr="004E5968">
        <w:rPr>
          <w:rFonts w:ascii="TH SarabunPSK" w:eastAsia="Calibri" w:hAnsi="TH SarabunPSK" w:cs="TH SarabunPSK"/>
          <w:sz w:val="32"/>
          <w:szCs w:val="32"/>
          <w:cs/>
        </w:rPr>
        <w:t>เจล</w:t>
      </w:r>
      <w:proofErr w:type="spellEnd"/>
      <w:r w:rsidRPr="004E5968">
        <w:rPr>
          <w:rFonts w:ascii="TH SarabunPSK" w:eastAsia="Calibri" w:hAnsi="TH SarabunPSK" w:cs="TH SarabunPSK"/>
          <w:sz w:val="32"/>
          <w:szCs w:val="32"/>
          <w:cs/>
        </w:rPr>
        <w:t>แอลกอฮอล์ และการล้างมืออย่างถูกวิธี และหมั่นสังเกตตัวเองเมื่อไม่สบายจะยังคงมีต่อไป รวมถึงการหันมาใส่ใจสุขภาพ การออกำลังกาย และการทำประกันสุขภาพจะมีแนวโน้มมากขึ้น</w:t>
      </w:r>
    </w:p>
    <w:p w14:paraId="6A401164" w14:textId="19D66F02"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 </w:t>
      </w:r>
      <w:r w:rsidR="00081961">
        <w:rPr>
          <w:rFonts w:ascii="TH SarabunPSK" w:eastAsia="Calibri" w:hAnsi="TH SarabunPSK" w:cs="TH SarabunPSK" w:hint="cs"/>
          <w:sz w:val="32"/>
          <w:szCs w:val="32"/>
          <w:cs/>
        </w:rPr>
        <w:tab/>
      </w:r>
      <w:r w:rsidRPr="004E5968">
        <w:rPr>
          <w:rFonts w:ascii="TH SarabunPSK" w:eastAsia="Calibri" w:hAnsi="TH SarabunPSK" w:cs="TH SarabunPSK"/>
          <w:sz w:val="32"/>
          <w:szCs w:val="32"/>
          <w:cs/>
        </w:rPr>
        <w:t>3.4 การสร้างสมดุลชีวิต การมีโอกาสได้ทำงานที่บ้าน ลดจำนวนวันการเข้าออฟฟิศ หรือการลดการพะปะผู้คนในสังคม แล้วหันมาใช้ชีวิต และทำงานที่บ้าน ทำให้ผู้คนมองเห็นแนวทางที่จะสร้างสมดุลชีวิตระหว่างอยู่บ้านมากขึ้น และจะเป็นแนวทางในการปรับสมดุลชีวิตระหว่างเวลาส่วนตัว การงาน และสังคมให้สมดุลมากยิ่งขึ้น</w:t>
      </w:r>
      <w:r w:rsidRPr="004E5968">
        <w:rPr>
          <w:rFonts w:ascii="TH SarabunPSK" w:eastAsia="Calibri" w:hAnsi="TH SarabunPSK" w:cs="TH SarabunPSK"/>
          <w:sz w:val="32"/>
          <w:szCs w:val="32"/>
          <w:cs/>
        </w:rPr>
        <w:tab/>
      </w:r>
    </w:p>
    <w:p w14:paraId="36E80A70" w14:textId="1B49D756"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hint="cs"/>
          <w:sz w:val="32"/>
          <w:szCs w:val="32"/>
          <w:cs/>
        </w:rPr>
        <w:tab/>
      </w:r>
      <w:r w:rsidRPr="004E5968">
        <w:rPr>
          <w:rFonts w:ascii="TH SarabunPSK" w:eastAsia="Calibri" w:hAnsi="TH SarabunPSK" w:cs="TH SarabunPSK"/>
          <w:sz w:val="32"/>
          <w:szCs w:val="32"/>
          <w:cs/>
        </w:rPr>
        <w:t>จากการศึกษาสามารถสรุปได้ดังนี้</w:t>
      </w:r>
      <w:r w:rsidRPr="004E5968">
        <w:rPr>
          <w:rFonts w:ascii="TH SarabunPSK" w:eastAsia="Calibri" w:hAnsi="TH SarabunPSK" w:cs="TH SarabunPSK" w:hint="cs"/>
          <w:sz w:val="32"/>
          <w:szCs w:val="32"/>
          <w:cs/>
        </w:rPr>
        <w:t xml:space="preserve"> สถานการณ์โควิด-19 เป็นสถานการณ์ที่</w:t>
      </w:r>
      <w:r w:rsidRPr="004E5968">
        <w:rPr>
          <w:rFonts w:ascii="TH SarabunPSK" w:eastAsia="Calibri" w:hAnsi="TH SarabunPSK" w:cs="TH SarabunPSK"/>
          <w:sz w:val="32"/>
          <w:szCs w:val="32"/>
          <w:cs/>
        </w:rPr>
        <w:t>เริ่มแพร่ระบาดใน</w:t>
      </w:r>
      <w:r w:rsidRPr="004E5968">
        <w:rPr>
          <w:rFonts w:ascii="TH SarabunPSK" w:eastAsia="Calibri" w:hAnsi="TH SarabunPSK" w:cs="TH SarabunPSK" w:hint="cs"/>
          <w:sz w:val="32"/>
          <w:szCs w:val="32"/>
          <w:cs/>
        </w:rPr>
        <w:t>ประเทศ</w:t>
      </w:r>
      <w:r w:rsidRPr="004E5968">
        <w:rPr>
          <w:rFonts w:ascii="TH SarabunPSK" w:eastAsia="Calibri" w:hAnsi="TH SarabunPSK" w:cs="TH SarabunPSK"/>
          <w:sz w:val="32"/>
          <w:szCs w:val="32"/>
          <w:cs/>
        </w:rPr>
        <w:t>จีน</w:t>
      </w:r>
      <w:r w:rsidRPr="004E5968">
        <w:rPr>
          <w:rFonts w:ascii="TH SarabunPSK" w:eastAsia="Calibri" w:hAnsi="TH SarabunPSK" w:cs="TH SarabunPSK" w:hint="cs"/>
          <w:sz w:val="32"/>
          <w:szCs w:val="32"/>
          <w:cs/>
        </w:rPr>
        <w:t xml:space="preserve"> และแพร่กระจายไปในหลายประเทศทั่วโลกรวมถึงประเทศไทยที่ได้รับผลกระทบจากการแพร่ระบาดของสถานการณ์โควิด-19 </w:t>
      </w:r>
      <w:r w:rsidRPr="004E5968">
        <w:rPr>
          <w:rFonts w:ascii="TH SarabunPSK" w:eastAsia="Calibri" w:hAnsi="TH SarabunPSK" w:cs="TH SarabunPSK"/>
          <w:sz w:val="32"/>
          <w:szCs w:val="32"/>
          <w:cs/>
        </w:rPr>
        <w:t>อาการทั่วไป ได้แก่ อาการระบบทางเดินหายใจ มีไข้ ไอ หายใจถี่ หายใจลำบาก ในกรณีที่อาการรุนแรงมาก อาจทำให้เกิดภาวะแทรกซ้อน เช่น ปอดบวม ปอดอักเสบ ไตวาย หรืออาจเสียชีวิต</w:t>
      </w:r>
      <w:r w:rsidRPr="004E5968">
        <w:rPr>
          <w:rFonts w:ascii="TH SarabunPSK" w:eastAsia="Calibri" w:hAnsi="TH SarabunPSK" w:cs="TH SarabunPSK" w:hint="cs"/>
          <w:sz w:val="32"/>
          <w:szCs w:val="32"/>
          <w:cs/>
        </w:rPr>
        <w:t xml:space="preserve"> ซึ่งส่งผลต่อ</w:t>
      </w:r>
      <w:r w:rsidRPr="004E5968">
        <w:rPr>
          <w:rFonts w:ascii="TH SarabunPSK" w:eastAsia="Calibri" w:hAnsi="TH SarabunPSK" w:cs="TH SarabunPSK"/>
          <w:sz w:val="32"/>
          <w:szCs w:val="32"/>
          <w:cs/>
        </w:rPr>
        <w:t>การทำงานของพนักงานฝ่ายผลิตคนไทย</w:t>
      </w:r>
      <w:r w:rsidRPr="004E5968">
        <w:rPr>
          <w:rFonts w:ascii="TH SarabunPSK" w:eastAsia="Calibri" w:hAnsi="TH SarabunPSK" w:cs="TH SarabunPSK" w:hint="cs"/>
          <w:sz w:val="32"/>
          <w:szCs w:val="32"/>
          <w:cs/>
        </w:rPr>
        <w:t>ทำให้พนักงานทำงานได้ไม่เต็มที่มีการขาดงานในช่วงที่รับเชื้อ</w:t>
      </w:r>
      <w:r w:rsidRPr="004E5968">
        <w:rPr>
          <w:rFonts w:ascii="TH SarabunPSK" w:eastAsia="Calibri" w:hAnsi="TH SarabunPSK" w:cs="TH SarabunPSK"/>
          <w:sz w:val="32"/>
          <w:szCs w:val="32"/>
          <w:cs/>
        </w:rPr>
        <w:t xml:space="preserve"> </w:t>
      </w:r>
      <w:r w:rsidRPr="004E5968">
        <w:rPr>
          <w:rFonts w:ascii="TH SarabunPSK" w:eastAsia="Calibri" w:hAnsi="TH SarabunPSK" w:cs="TH SarabunPSK" w:hint="cs"/>
          <w:sz w:val="32"/>
          <w:szCs w:val="32"/>
          <w:cs/>
        </w:rPr>
        <w:t>ซึ่ง</w:t>
      </w:r>
      <w:r w:rsidR="00C4255C">
        <w:rPr>
          <w:rFonts w:ascii="TH SarabunPSK" w:eastAsia="Calibri" w:hAnsi="TH SarabunPSK" w:cs="TH SarabunPSK"/>
          <w:sz w:val="32"/>
          <w:szCs w:val="32"/>
          <w:cs/>
        </w:rPr>
        <w:t>บริษัท</w:t>
      </w:r>
      <w:proofErr w:type="spellStart"/>
      <w:r w:rsidR="00C4255C">
        <w:rPr>
          <w:rFonts w:ascii="TH SarabunPSK" w:eastAsia="Calibri" w:hAnsi="TH SarabunPSK" w:cs="TH SarabunPSK"/>
          <w:sz w:val="32"/>
          <w:szCs w:val="32"/>
          <w:cs/>
        </w:rPr>
        <w:t>เอส</w:t>
      </w:r>
      <w:proofErr w:type="spellEnd"/>
      <w:r w:rsidR="00C4255C">
        <w:rPr>
          <w:rFonts w:ascii="TH SarabunPSK" w:eastAsia="Calibri" w:hAnsi="TH SarabunPSK" w:cs="TH SarabunPSK"/>
          <w:sz w:val="32"/>
          <w:szCs w:val="32"/>
          <w:cs/>
        </w:rPr>
        <w:t xml:space="preserve">. </w:t>
      </w:r>
      <w:proofErr w:type="spellStart"/>
      <w:r w:rsidR="00C4255C">
        <w:rPr>
          <w:rFonts w:ascii="TH SarabunPSK" w:eastAsia="Calibri" w:hAnsi="TH SarabunPSK" w:cs="TH SarabunPSK"/>
          <w:sz w:val="32"/>
          <w:szCs w:val="32"/>
          <w:cs/>
        </w:rPr>
        <w:t>แพ็ค</w:t>
      </w:r>
      <w:proofErr w:type="spellEnd"/>
      <w:r w:rsidR="00C4255C">
        <w:rPr>
          <w:rFonts w:ascii="TH SarabunPSK" w:eastAsia="Calibri" w:hAnsi="TH SarabunPSK" w:cs="TH SarabunPSK"/>
          <w:sz w:val="32"/>
          <w:szCs w:val="32"/>
          <w:cs/>
        </w:rPr>
        <w:t xml:space="preserve"> </w:t>
      </w:r>
      <w:proofErr w:type="spellStart"/>
      <w:r w:rsidR="00C4255C">
        <w:rPr>
          <w:rFonts w:ascii="TH SarabunPSK" w:eastAsia="Calibri" w:hAnsi="TH SarabunPSK" w:cs="TH SarabunPSK"/>
          <w:sz w:val="32"/>
          <w:szCs w:val="32"/>
          <w:cs/>
        </w:rPr>
        <w:t>แอนด์</w:t>
      </w:r>
      <w:r w:rsidRPr="004E5968">
        <w:rPr>
          <w:rFonts w:ascii="TH SarabunPSK" w:eastAsia="Calibri" w:hAnsi="TH SarabunPSK" w:cs="TH SarabunPSK"/>
          <w:sz w:val="32"/>
          <w:szCs w:val="32"/>
          <w:cs/>
        </w:rPr>
        <w:t>พริ้นท์</w:t>
      </w:r>
      <w:proofErr w:type="spellEnd"/>
      <w:r w:rsidRPr="004E5968">
        <w:rPr>
          <w:rFonts w:ascii="TH SarabunPSK" w:eastAsia="Calibri" w:hAnsi="TH SarabunPSK" w:cs="TH SarabunPSK"/>
          <w:sz w:val="32"/>
          <w:szCs w:val="32"/>
          <w:cs/>
        </w:rPr>
        <w:t xml:space="preserve"> จำกัด (มหาชน)</w:t>
      </w:r>
      <w:r w:rsidRPr="004E5968">
        <w:rPr>
          <w:rFonts w:ascii="TH SarabunPSK" w:eastAsia="Calibri" w:hAnsi="TH SarabunPSK" w:cs="TH SarabunPSK" w:hint="cs"/>
          <w:sz w:val="32"/>
          <w:szCs w:val="32"/>
          <w:cs/>
        </w:rPr>
        <w:t xml:space="preserve"> ในช่วงที่ผ่านมาพนักงานได้มีการปรับตัวให้เข้ากับสถานการณ์</w:t>
      </w:r>
      <w:r w:rsidRPr="004E5968">
        <w:rPr>
          <w:rFonts w:ascii="TH SarabunPSK" w:eastAsia="Calibri" w:hAnsi="TH SarabunPSK" w:cs="TH SarabunPSK"/>
          <w:sz w:val="32"/>
          <w:szCs w:val="32"/>
          <w:cs/>
        </w:rPr>
        <w:t xml:space="preserve"> </w:t>
      </w:r>
      <w:r w:rsidRPr="004E5968">
        <w:rPr>
          <w:rFonts w:ascii="TH SarabunPSK" w:eastAsia="Calibri" w:hAnsi="TH SarabunPSK" w:cs="TH SarabunPSK" w:hint="cs"/>
          <w:sz w:val="32"/>
          <w:szCs w:val="32"/>
          <w:cs/>
        </w:rPr>
        <w:t>ทำให้บริษัทสามารถอยู่รอดได้ในสถานการณ์ดังกล่าว</w:t>
      </w:r>
    </w:p>
    <w:p w14:paraId="7EE52DBF" w14:textId="7A3E5341" w:rsidR="004E5968" w:rsidRPr="004E5968" w:rsidRDefault="004E5968" w:rsidP="004E5968">
      <w:pPr>
        <w:spacing w:after="0" w:line="259" w:lineRule="auto"/>
        <w:rPr>
          <w:rFonts w:ascii="TH SarabunPSK" w:eastAsia="Calibri" w:hAnsi="TH SarabunPSK" w:cs="TH SarabunPSK"/>
          <w:b/>
          <w:bCs/>
          <w:sz w:val="36"/>
          <w:szCs w:val="36"/>
        </w:rPr>
      </w:pPr>
      <w:r w:rsidRPr="004E5968">
        <w:rPr>
          <w:rFonts w:ascii="TH SarabunPSK" w:eastAsia="Calibri" w:hAnsi="TH SarabunPSK" w:cs="TH SarabunPSK"/>
          <w:b/>
          <w:bCs/>
          <w:sz w:val="36"/>
          <w:szCs w:val="36"/>
        </w:rPr>
        <w:t>2.</w:t>
      </w:r>
      <w:r w:rsidRPr="004E5968">
        <w:rPr>
          <w:rFonts w:ascii="TH SarabunPSK" w:eastAsia="Calibri" w:hAnsi="TH SarabunPSK" w:cs="TH SarabunPSK" w:hint="cs"/>
          <w:b/>
          <w:bCs/>
          <w:sz w:val="36"/>
          <w:szCs w:val="36"/>
          <w:cs/>
        </w:rPr>
        <w:t>5.</w:t>
      </w:r>
      <w:r w:rsidRPr="004E5968">
        <w:rPr>
          <w:rFonts w:ascii="TH SarabunPSK" w:eastAsia="Calibri" w:hAnsi="TH SarabunPSK" w:cs="TH SarabunPSK"/>
          <w:b/>
          <w:bCs/>
          <w:sz w:val="36"/>
          <w:szCs w:val="36"/>
        </w:rPr>
        <w:t xml:space="preserve"> </w:t>
      </w:r>
      <w:r w:rsidRPr="004E5968">
        <w:rPr>
          <w:rFonts w:ascii="TH SarabunPSK" w:eastAsia="Calibri" w:hAnsi="TH SarabunPSK" w:cs="TH SarabunPSK"/>
          <w:b/>
          <w:bCs/>
          <w:sz w:val="36"/>
          <w:szCs w:val="36"/>
          <w:cs/>
        </w:rPr>
        <w:t>แนวคิดทฤษฎีเกี่ยวกับพฤติกรรมการปฏิบัติงาน</w:t>
      </w:r>
    </w:p>
    <w:p w14:paraId="3918E808" w14:textId="77777777" w:rsidR="004E5968" w:rsidRPr="004E5968" w:rsidRDefault="004E5968" w:rsidP="00081961">
      <w:pPr>
        <w:spacing w:after="0" w:line="259" w:lineRule="auto"/>
        <w:ind w:firstLine="720"/>
        <w:rPr>
          <w:rFonts w:ascii="TH SarabunPSK" w:eastAsia="Calibri" w:hAnsi="TH SarabunPSK" w:cs="TH SarabunPSK"/>
          <w:sz w:val="32"/>
          <w:szCs w:val="32"/>
        </w:rPr>
      </w:pPr>
      <w:r w:rsidRPr="004E5968">
        <w:rPr>
          <w:rFonts w:ascii="TH SarabunPSK" w:eastAsia="Calibri" w:hAnsi="TH SarabunPSK" w:cs="TH SarabunPSK"/>
          <w:sz w:val="32"/>
          <w:szCs w:val="32"/>
          <w:cs/>
        </w:rPr>
        <w:t>พงศ์ หรดาล</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rPr>
        <w:t xml:space="preserve"> 2549</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ได้ให้ความหมายว่า พฤติกรรม หมายถึงกริยาอาการที่แสดงออกหรือการเกิดปฏิกิริยาเมื่อเผชิญกับสิ่งภายนอกและการแสดงออกอาจเกิดจากอุปนิสัยที่ได้สะสมจากความเคยชิน </w:t>
      </w:r>
      <w:r w:rsidRPr="004E5968">
        <w:rPr>
          <w:rFonts w:ascii="TH SarabunPSK" w:eastAsia="Calibri" w:hAnsi="TH SarabunPSK" w:cs="TH SarabunPSK"/>
          <w:sz w:val="32"/>
          <w:szCs w:val="32"/>
          <w:cs/>
        </w:rPr>
        <w:lastRenderedPageBreak/>
        <w:t>ประสบการณ์ หรือการศึกษาอบรม เป็นต้น การแสดงออกอาจแสดงได้ทั้งการแสดงพฤติกรรมคล้อยตามหรือต่อต้าน และอาจเป็นคุณและโทษต่อเจ้าของพฤติกรรมนั้น ๆ</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ดังนั้นพฤติกรรมจึงเป็นลักษณะประจำตัวของมนุษย์เพราะมนุษย์เป็นองค์ประกอบสำคัญขององค์การในการที่จะดำเนินกิจการใดกิจการหนึ่งให้บรรลุวัตถุประสงค์ที่กำหนดไว้ องค์ประกอบของพฤติกรรมการทำงานสำหรับแนวความคิดที่แสดงถึงองค์ประกอบของพฤติกรรมการทำงานนั้น ผู้ศึกษาได้รวบรวมไว้ดังต่อไปนี้</w:t>
      </w:r>
    </w:p>
    <w:p w14:paraId="0B8A4743"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ธีรพร สุทธิ</w:t>
      </w:r>
      <w:proofErr w:type="spellStart"/>
      <w:r w:rsidRPr="004E5968">
        <w:rPr>
          <w:rFonts w:ascii="TH SarabunPSK" w:eastAsia="Calibri" w:hAnsi="TH SarabunPSK" w:cs="TH SarabunPSK"/>
          <w:sz w:val="32"/>
          <w:szCs w:val="32"/>
          <w:cs/>
        </w:rPr>
        <w:t>โส</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rPr>
        <w:t xml:space="preserve">2550) </w:t>
      </w:r>
      <w:r w:rsidRPr="004E5968">
        <w:rPr>
          <w:rFonts w:ascii="TH SarabunPSK" w:eastAsia="Calibri" w:hAnsi="TH SarabunPSK" w:cs="TH SarabunPSK" w:hint="cs"/>
          <w:sz w:val="32"/>
          <w:szCs w:val="32"/>
          <w:cs/>
        </w:rPr>
        <w:t>ให้</w:t>
      </w:r>
      <w:r w:rsidRPr="004E5968">
        <w:rPr>
          <w:rFonts w:ascii="TH SarabunPSK" w:eastAsia="Calibri" w:hAnsi="TH SarabunPSK" w:cs="TH SarabunPSK"/>
          <w:sz w:val="32"/>
          <w:szCs w:val="32"/>
          <w:cs/>
        </w:rPr>
        <w:t>ความหมายของพฤติกรรม คือ การทำงานเป็นทักษะในการทำงานหรือปฏิบัติงาน หรือการแสดงออกของพนักงานที่เหมาะสมและสอดคล้องในการทำงานเพื่อให้บรรลุเป้าหมายหรือนโยบายขององค์การ</w:t>
      </w:r>
    </w:p>
    <w:p w14:paraId="52DC8C56" w14:textId="526D5DEB"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ลักษณ์ </w:t>
      </w:r>
      <w:proofErr w:type="spellStart"/>
      <w:r w:rsidRPr="004E5968">
        <w:rPr>
          <w:rFonts w:ascii="TH SarabunPSK" w:eastAsia="Calibri" w:hAnsi="TH SarabunPSK" w:cs="TH SarabunPSK"/>
          <w:sz w:val="32"/>
          <w:szCs w:val="32"/>
          <w:cs/>
        </w:rPr>
        <w:t>สภาวรรณ</w:t>
      </w:r>
      <w:proofErr w:type="spellEnd"/>
      <w:r w:rsidRPr="004E5968">
        <w:rPr>
          <w:rFonts w:ascii="TH SarabunPSK" w:eastAsia="Calibri" w:hAnsi="TH SarabunPSK" w:cs="TH SarabunPSK"/>
          <w:sz w:val="32"/>
          <w:szCs w:val="32"/>
          <w:cs/>
        </w:rPr>
        <w:t>วิสุทธิ์</w:t>
      </w:r>
      <w:r w:rsidRPr="004E5968">
        <w:rPr>
          <w:rFonts w:ascii="TH SarabunPSK" w:eastAsia="Calibri" w:hAnsi="TH SarabunPSK" w:cs="TH SarabunPSK"/>
          <w:sz w:val="32"/>
          <w:szCs w:val="32"/>
        </w:rPr>
        <w:t xml:space="preserve"> </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rPr>
        <w:t>2550)</w:t>
      </w:r>
      <w:r w:rsidRPr="004E5968">
        <w:rPr>
          <w:rFonts w:ascii="TH SarabunPSK" w:eastAsia="Calibri" w:hAnsi="TH SarabunPSK" w:cs="TH SarabunPSK" w:hint="cs"/>
          <w:sz w:val="32"/>
          <w:szCs w:val="32"/>
          <w:cs/>
        </w:rPr>
        <w:t xml:space="preserve"> ให้</w:t>
      </w:r>
      <w:r w:rsidRPr="004E5968">
        <w:rPr>
          <w:rFonts w:ascii="TH SarabunPSK" w:eastAsia="Calibri" w:hAnsi="TH SarabunPSK" w:cs="TH SarabunPSK"/>
          <w:sz w:val="32"/>
          <w:szCs w:val="32"/>
          <w:cs/>
        </w:rPr>
        <w:t>ความหมายว่า พฤติกรรมคื</w:t>
      </w:r>
      <w:r w:rsidRPr="004E5968">
        <w:rPr>
          <w:rFonts w:ascii="TH SarabunPSK" w:eastAsia="Calibri" w:hAnsi="TH SarabunPSK" w:cs="TH SarabunPSK" w:hint="cs"/>
          <w:sz w:val="32"/>
          <w:szCs w:val="32"/>
          <w:cs/>
        </w:rPr>
        <w:t>อ</w:t>
      </w:r>
      <w:r w:rsidRPr="004E5968">
        <w:rPr>
          <w:rFonts w:ascii="TH SarabunPSK" w:eastAsia="Calibri" w:hAnsi="TH SarabunPSK" w:cs="TH SarabunPSK"/>
          <w:sz w:val="32"/>
          <w:szCs w:val="32"/>
          <w:cs/>
        </w:rPr>
        <w:t xml:space="preserve"> ลักษณะการกระทำที่บุคคลแสดงออกเพื่อตอบโต้สิ่งใดสิ่งหนึ่งขณะปฏิบัติงาน ซึ่งสามารถสังเกตวัดได้จากความหมายข้างต้นพอสรุปได้ว่า พฤติกรรมการทำงานหมายถึง การแสดงออกของพนักงานที่ทำตามหน้าที่ความรับผิดชอบ และเกี่ยวข้องกับศักยภาพการทำงาน ความรู้ความสามารถของพนักงานที่แสดงออกในการปฏิบัติงานให้บรรลุเป้าหมายและเป็นไปตามนโยบายขององค์การ</w:t>
      </w:r>
    </w:p>
    <w:p w14:paraId="7200A584"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hint="cs"/>
          <w:sz w:val="32"/>
          <w:szCs w:val="32"/>
          <w:cs/>
        </w:rPr>
        <w:t>ประเวช ชุ่ม</w:t>
      </w:r>
      <w:proofErr w:type="spellStart"/>
      <w:r w:rsidRPr="004E5968">
        <w:rPr>
          <w:rFonts w:ascii="TH SarabunPSK" w:eastAsia="Calibri" w:hAnsi="TH SarabunPSK" w:cs="TH SarabunPSK" w:hint="cs"/>
          <w:sz w:val="32"/>
          <w:szCs w:val="32"/>
          <w:cs/>
        </w:rPr>
        <w:t>เกษร</w:t>
      </w:r>
      <w:proofErr w:type="spellEnd"/>
      <w:r w:rsidRPr="004E5968">
        <w:rPr>
          <w:rFonts w:ascii="TH SarabunPSK" w:eastAsia="Calibri" w:hAnsi="TH SarabunPSK" w:cs="TH SarabunPSK" w:hint="cs"/>
          <w:sz w:val="32"/>
          <w:szCs w:val="32"/>
          <w:cs/>
        </w:rPr>
        <w:t>กิจ</w:t>
      </w:r>
      <w:r w:rsidRPr="004E5968">
        <w:rPr>
          <w:rFonts w:ascii="TH SarabunPSK" w:eastAsia="Calibri" w:hAnsi="TH SarabunPSK" w:cs="TH SarabunPSK"/>
          <w:sz w:val="32"/>
          <w:szCs w:val="32"/>
        </w:rPr>
        <w:t xml:space="preserve"> </w:t>
      </w:r>
      <w:r w:rsidRPr="004E5968">
        <w:rPr>
          <w:rFonts w:ascii="TH SarabunPSK" w:eastAsia="Calibri" w:hAnsi="TH SarabunPSK" w:cs="TH SarabunPSK" w:hint="cs"/>
          <w:sz w:val="32"/>
          <w:szCs w:val="32"/>
          <w:cs/>
        </w:rPr>
        <w:t>และศจี</w:t>
      </w:r>
      <w:proofErr w:type="spellStart"/>
      <w:r w:rsidRPr="004E5968">
        <w:rPr>
          <w:rFonts w:ascii="TH SarabunPSK" w:eastAsia="Calibri" w:hAnsi="TH SarabunPSK" w:cs="TH SarabunPSK" w:hint="cs"/>
          <w:sz w:val="32"/>
          <w:szCs w:val="32"/>
          <w:cs/>
        </w:rPr>
        <w:t>มาจ</w:t>
      </w:r>
      <w:proofErr w:type="spellEnd"/>
      <w:r w:rsidRPr="004E5968">
        <w:rPr>
          <w:rFonts w:ascii="TH SarabunPSK" w:eastAsia="Calibri" w:hAnsi="TH SarabunPSK" w:cs="TH SarabunPSK" w:hint="cs"/>
          <w:sz w:val="32"/>
          <w:szCs w:val="32"/>
          <w:cs/>
        </w:rPr>
        <w:t xml:space="preserve"> ณ วิเชียร (2560</w:t>
      </w:r>
      <w:r w:rsidRPr="004E5968">
        <w:rPr>
          <w:rFonts w:ascii="TH SarabunPSK" w:eastAsia="Calibri" w:hAnsi="TH SarabunPSK" w:cs="TH SarabunPSK"/>
          <w:sz w:val="32"/>
          <w:szCs w:val="32"/>
          <w:cs/>
        </w:rPr>
        <w:t>) พฤติกรรมการทำงาน หมายถึง สิ่งที่บุคคล แสดงออกเพื่อตอบสนอง หรือตอบโต้สิ่งใดสิ่งหนึ่งในขณะปฏิบัติงาน ซึ่งสามารถสังเกตและวัดได้ตรงกัน ไม่ว่าการแสดงออกหรือการตอบสนองนั้นจะเกิดขึ้นภายในหรือภายนอกร่างกายก็ตาม (</w:t>
      </w:r>
      <w:r w:rsidRPr="004E5968">
        <w:rPr>
          <w:rFonts w:ascii="TH SarabunPSK" w:eastAsia="Calibri" w:hAnsi="TH SarabunPSK" w:cs="TH SarabunPSK"/>
          <w:sz w:val="32"/>
          <w:szCs w:val="32"/>
        </w:rPr>
        <w:t xml:space="preserve">Baruch, </w:t>
      </w:r>
      <w:r w:rsidRPr="004E5968">
        <w:rPr>
          <w:rFonts w:ascii="TH SarabunPSK" w:eastAsia="Calibri" w:hAnsi="TH SarabunPSK" w:cs="TH SarabunPSK"/>
          <w:sz w:val="32"/>
          <w:szCs w:val="32"/>
          <w:cs/>
        </w:rPr>
        <w:t>1968)ทั้งนี้พฤติกรรมการทำงานเชิงนวัตกรรมของพนักงานยังเป็นพฤติกรรมของพนักงานในขั้นตอนใดขั้นตอนหนึ่งที่เกี่ยวข้องกับการสร้าง การสนับสนุน และการประยุกต์ใช้ความคิดใหม่ กระบวนการใหม่ หรือขั้นตอนการทำงานใหม่ในงานของตนเองในกลุ่มงานหรืออง</w:t>
      </w:r>
      <w:r w:rsidRPr="004E5968">
        <w:rPr>
          <w:rFonts w:ascii="TH SarabunPSK" w:eastAsia="Calibri" w:hAnsi="TH SarabunPSK" w:cs="TH SarabunPSK" w:hint="cs"/>
          <w:sz w:val="32"/>
          <w:szCs w:val="32"/>
          <w:cs/>
        </w:rPr>
        <w:t>ค์กร</w:t>
      </w:r>
      <w:r w:rsidRPr="004E5968">
        <w:rPr>
          <w:rFonts w:ascii="TH SarabunPSK" w:eastAsia="Calibri" w:hAnsi="TH SarabunPSK" w:cs="TH SarabunPSK"/>
          <w:color w:val="FF0000"/>
          <w:sz w:val="32"/>
          <w:szCs w:val="32"/>
          <w:cs/>
        </w:rPr>
        <w:t xml:space="preserve"> </w:t>
      </w:r>
      <w:r w:rsidRPr="004E5968">
        <w:rPr>
          <w:rFonts w:ascii="TH SarabunPSK" w:eastAsia="Calibri" w:hAnsi="TH SarabunPSK" w:cs="TH SarabunPSK"/>
          <w:sz w:val="32"/>
          <w:szCs w:val="32"/>
          <w:cs/>
        </w:rPr>
        <w:t>ดังนั้นพฤติกรรมการทำงานเชิงนวัตกรรมของพนักงาน หมายถึงพฤติกรรมของพนักงานที่เกิดจากการกระทำที่สร้างให้เกิดการเปลี่ยนแปลงไปจากเดิม จากการปรับปรุงแก้ไข พัฒนาให้เกิดสิ่งใหม่ และสามารถนำไปใช้โดยก่อให้เกิดประสิทธิภาพในการปฏิบัติงาน ซึ่งเป็นประโยชน์และเพิ่มคุณค่าให้กับองค์การ</w:t>
      </w:r>
    </w:p>
    <w:p w14:paraId="1DDAB6D6"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วิภาพร มาพบสุข </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2546) ได้ให้ความหมายว่า พฤติกรรมการทำงาน หมายถึงการกระทำต่าง ๆ ที่บุคคลแสดงออกมาให้ปรากฏ ให้เห็นเด่นชัดในการทำงาน เช่น การมีความรับผิดชอบ การตรงต่อเวลา การมีวินัย การมีความริเริ่มสร้างสรรค์การมีวิจารณญาณในการทำงานรวมทั้งการกระทำต่าง ๆ ที่บุคคลไม่ได้แสดงออกให้เห็นโดยตรง เช่น ความรู้สึก การมี</w:t>
      </w:r>
      <w:proofErr w:type="spellStart"/>
      <w:r w:rsidRPr="004E5968">
        <w:rPr>
          <w:rFonts w:ascii="TH SarabunPSK" w:eastAsia="Calibri" w:hAnsi="TH SarabunPSK" w:cs="TH SarabunPSK"/>
          <w:sz w:val="32"/>
          <w:szCs w:val="32"/>
          <w:cs/>
        </w:rPr>
        <w:t>จิตสํานึก</w:t>
      </w:r>
      <w:proofErr w:type="spellEnd"/>
      <w:r w:rsidRPr="004E5968">
        <w:rPr>
          <w:rFonts w:ascii="TH SarabunPSK" w:eastAsia="Calibri" w:hAnsi="TH SarabunPSK" w:cs="TH SarabunPSK"/>
          <w:sz w:val="32"/>
          <w:szCs w:val="32"/>
          <w:cs/>
        </w:rPr>
        <w:t>และการมีอุดมการณ์ในการทำงานที่ดีซึ่งจะสะท้อนให้เห็นถึงประสิทธิภาพ และประสิทธิผลในการทำงานของบุคคล</w:t>
      </w:r>
    </w:p>
    <w:p w14:paraId="6AA4E936" w14:textId="77777777" w:rsidR="004E5968" w:rsidRPr="004E5968" w:rsidRDefault="004E5968" w:rsidP="00081961">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ธนวรรธ</w:t>
      </w:r>
      <w:proofErr w:type="spellEnd"/>
      <w:r w:rsidRPr="004E5968">
        <w:rPr>
          <w:rFonts w:ascii="TH SarabunPSK" w:eastAsia="Calibri" w:hAnsi="TH SarabunPSK" w:cs="TH SarabunPSK"/>
          <w:sz w:val="32"/>
          <w:szCs w:val="32"/>
          <w:cs/>
        </w:rPr>
        <w:t xml:space="preserve"> ตั้งสินทรัพย์</w:t>
      </w:r>
      <w:proofErr w:type="spellStart"/>
      <w:r w:rsidRPr="004E5968">
        <w:rPr>
          <w:rFonts w:ascii="TH SarabunPSK" w:eastAsia="Calibri" w:hAnsi="TH SarabunPSK" w:cs="TH SarabunPSK"/>
          <w:sz w:val="32"/>
          <w:szCs w:val="32"/>
          <w:cs/>
        </w:rPr>
        <w:t>ศิริ</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2550) ได้กล่าวถึงพฤติกรรมของบุคคลที่เข้ามาอยู่ร่วมกันภายในองค์การถือเป็นปัจจัยที่สำคัญที่สุด ซึ่งมีอิทธิพลต่อความมีประสิทธิผลขององค์การ จึงจำเป็นต้องรู้ที่มาของพฤติกรรม และเข้าใจ</w:t>
      </w:r>
      <w:r w:rsidRPr="004E5968">
        <w:rPr>
          <w:rFonts w:ascii="TH SarabunPSK" w:eastAsia="Calibri" w:hAnsi="TH SarabunPSK" w:cs="TH SarabunPSK"/>
          <w:sz w:val="32"/>
          <w:szCs w:val="32"/>
          <w:cs/>
        </w:rPr>
        <w:lastRenderedPageBreak/>
        <w:t>วิธีการปรับพฤติกรรมของบุคคล โดยธรรมชาติของมนุษย์แล้วการ</w:t>
      </w:r>
      <w:proofErr w:type="spellStart"/>
      <w:r w:rsidRPr="004E5968">
        <w:rPr>
          <w:rFonts w:ascii="TH SarabunPSK" w:eastAsia="Calibri" w:hAnsi="TH SarabunPSK" w:cs="TH SarabunPSK"/>
          <w:sz w:val="32"/>
          <w:szCs w:val="32"/>
          <w:cs/>
        </w:rPr>
        <w:t>ทํานาย</w:t>
      </w:r>
      <w:proofErr w:type="spellEnd"/>
      <w:r w:rsidRPr="004E5968">
        <w:rPr>
          <w:rFonts w:ascii="TH SarabunPSK" w:eastAsia="Calibri" w:hAnsi="TH SarabunPSK" w:cs="TH SarabunPSK"/>
          <w:sz w:val="32"/>
          <w:szCs w:val="32"/>
          <w:cs/>
        </w:rPr>
        <w:t>พฤติกรรมของบุคคลให้ถูกต้องเป็นสิ่งที่</w:t>
      </w:r>
      <w:proofErr w:type="spellStart"/>
      <w:r w:rsidRPr="004E5968">
        <w:rPr>
          <w:rFonts w:ascii="TH SarabunPSK" w:eastAsia="Calibri" w:hAnsi="TH SarabunPSK" w:cs="TH SarabunPSK"/>
          <w:sz w:val="32"/>
          <w:szCs w:val="32"/>
          <w:cs/>
        </w:rPr>
        <w:t>ยากลําบาก</w:t>
      </w:r>
      <w:proofErr w:type="spellEnd"/>
      <w:r w:rsidRPr="004E5968">
        <w:rPr>
          <w:rFonts w:ascii="TH SarabunPSK" w:eastAsia="Calibri" w:hAnsi="TH SarabunPSK" w:cs="TH SarabunPSK"/>
          <w:sz w:val="32"/>
          <w:szCs w:val="32"/>
          <w:cs/>
        </w:rPr>
        <w:t xml:space="preserve"> เนื่องจากพฤติกรรมของบุคคลเกิดจากหลายองค์ประกอบ ซึ่งนักพฤติกรรมศาสตร์ชื่อ </w:t>
      </w:r>
      <w:r w:rsidRPr="004E5968">
        <w:rPr>
          <w:rFonts w:ascii="TH SarabunPSK" w:eastAsia="Calibri" w:hAnsi="TH SarabunPSK" w:cs="TH SarabunPSK"/>
          <w:sz w:val="32"/>
          <w:szCs w:val="32"/>
        </w:rPr>
        <w:t xml:space="preserve">Kurt </w:t>
      </w:r>
      <w:proofErr w:type="spellStart"/>
      <w:r w:rsidRPr="004E5968">
        <w:rPr>
          <w:rFonts w:ascii="TH SarabunPSK" w:eastAsia="Calibri" w:hAnsi="TH SarabunPSK" w:cs="TH SarabunPSK"/>
          <w:sz w:val="32"/>
          <w:szCs w:val="32"/>
        </w:rPr>
        <w:t>Lewin</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ได้สรุปสูตรเกี่ยวกับการพิจารณาพฤติกรรมของบุคคลไว้ดังนี้</w:t>
      </w:r>
    </w:p>
    <w:p w14:paraId="5393A2AB"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B = f ( P , E )</w:t>
      </w:r>
    </w:p>
    <w:p w14:paraId="61D46318"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 เมื่อ </w:t>
      </w:r>
      <w:r w:rsidRPr="004E5968">
        <w:rPr>
          <w:rFonts w:ascii="TH SarabunPSK" w:eastAsia="Calibri" w:hAnsi="TH SarabunPSK" w:cs="TH SarabunPSK"/>
          <w:sz w:val="32"/>
          <w:szCs w:val="32"/>
        </w:rPr>
        <w:t xml:space="preserve">B = </w:t>
      </w:r>
      <w:r w:rsidRPr="004E5968">
        <w:rPr>
          <w:rFonts w:ascii="TH SarabunPSK" w:eastAsia="Calibri" w:hAnsi="TH SarabunPSK" w:cs="TH SarabunPSK"/>
          <w:sz w:val="32"/>
          <w:szCs w:val="32"/>
          <w:cs/>
        </w:rPr>
        <w:t>พฤติกรรม (</w:t>
      </w:r>
      <w:r w:rsidRPr="004E5968">
        <w:rPr>
          <w:rFonts w:ascii="TH SarabunPSK" w:eastAsia="Calibri" w:hAnsi="TH SarabunPSK" w:cs="TH SarabunPSK"/>
          <w:sz w:val="32"/>
          <w:szCs w:val="32"/>
        </w:rPr>
        <w:t xml:space="preserve">Behavior) f = </w:t>
      </w:r>
      <w:r w:rsidRPr="004E5968">
        <w:rPr>
          <w:rFonts w:ascii="TH SarabunPSK" w:eastAsia="Calibri" w:hAnsi="TH SarabunPSK" w:cs="TH SarabunPSK"/>
          <w:sz w:val="32"/>
          <w:szCs w:val="32"/>
          <w:cs/>
        </w:rPr>
        <w:t>ฟังก์ชั่น</w:t>
      </w:r>
    </w:p>
    <w:p w14:paraId="2BEA7BEB"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rPr>
        <w:t xml:space="preserve"> P = </w:t>
      </w:r>
      <w:r w:rsidRPr="004E5968">
        <w:rPr>
          <w:rFonts w:ascii="TH SarabunPSK" w:eastAsia="Calibri" w:hAnsi="TH SarabunPSK" w:cs="TH SarabunPSK"/>
          <w:sz w:val="32"/>
          <w:szCs w:val="32"/>
          <w:cs/>
        </w:rPr>
        <w:t>ตัวบุคคล (</w:t>
      </w:r>
      <w:r w:rsidRPr="004E5968">
        <w:rPr>
          <w:rFonts w:ascii="TH SarabunPSK" w:eastAsia="Calibri" w:hAnsi="TH SarabunPSK" w:cs="TH SarabunPSK"/>
          <w:sz w:val="32"/>
          <w:szCs w:val="32"/>
        </w:rPr>
        <w:t xml:space="preserve">Person) E = </w:t>
      </w:r>
      <w:r w:rsidRPr="004E5968">
        <w:rPr>
          <w:rFonts w:ascii="TH SarabunPSK" w:eastAsia="Calibri" w:hAnsi="TH SarabunPSK" w:cs="TH SarabunPSK"/>
          <w:sz w:val="32"/>
          <w:szCs w:val="32"/>
          <w:cs/>
        </w:rPr>
        <w:t>สภาพแวดล้อม (</w:t>
      </w:r>
      <w:r w:rsidRPr="004E5968">
        <w:rPr>
          <w:rFonts w:ascii="TH SarabunPSK" w:eastAsia="Calibri" w:hAnsi="TH SarabunPSK" w:cs="TH SarabunPSK"/>
          <w:sz w:val="32"/>
          <w:szCs w:val="32"/>
        </w:rPr>
        <w:t>Environment)</w:t>
      </w:r>
    </w:p>
    <w:p w14:paraId="5DA0A4EF"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cs/>
        </w:rPr>
        <w:tab/>
        <w:t>จากสูตรดังกล่าวสามารถอธิบายได้ว่า พฤติกรรมของบุคคลเกิดขึ้นจากองค์ประกอบ</w:t>
      </w:r>
    </w:p>
    <w:p w14:paraId="76E4585C"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ก็คือ ตัวของบุคคลและสภาพแวดล้อมรอบตัวบุคคลนั้น ดังนั้นพฤติกรรมของบุคคลจึงสามารถท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นายได้จากลักษณะเฉพาะของบุคคลและสภาพแวดล้อมเช่นกัน</w:t>
      </w:r>
    </w:p>
    <w:p w14:paraId="311EC512" w14:textId="09EBD891" w:rsidR="004E5968" w:rsidRPr="004E5968" w:rsidRDefault="004E5968" w:rsidP="004E5968">
      <w:pPr>
        <w:spacing w:after="0" w:line="259" w:lineRule="auto"/>
        <w:jc w:val="thaiDistribute"/>
        <w:rPr>
          <w:rFonts w:ascii="TH SarabunPSK" w:eastAsia="Calibri" w:hAnsi="TH SarabunPSK" w:cs="TH SarabunPSK"/>
          <w:b/>
          <w:bCs/>
          <w:sz w:val="32"/>
          <w:szCs w:val="32"/>
        </w:rPr>
      </w:pPr>
      <w:r w:rsidRPr="004E5968">
        <w:rPr>
          <w:rFonts w:ascii="TH SarabunPSK" w:eastAsia="Calibri" w:hAnsi="TH SarabunPSK" w:cs="TH SarabunPSK" w:hint="cs"/>
          <w:b/>
          <w:bCs/>
          <w:sz w:val="32"/>
          <w:szCs w:val="32"/>
          <w:cs/>
        </w:rPr>
        <w:t>2.</w:t>
      </w:r>
      <w:r w:rsidR="00F0788A">
        <w:rPr>
          <w:rFonts w:ascii="TH SarabunPSK" w:eastAsia="Calibri" w:hAnsi="TH SarabunPSK" w:cs="TH SarabunPSK" w:hint="cs"/>
          <w:b/>
          <w:bCs/>
          <w:sz w:val="32"/>
          <w:szCs w:val="32"/>
          <w:cs/>
        </w:rPr>
        <w:t>5.1.</w:t>
      </w:r>
      <w:r w:rsidRPr="004E5968">
        <w:rPr>
          <w:rFonts w:ascii="TH SarabunPSK" w:eastAsia="Calibri" w:hAnsi="TH SarabunPSK" w:cs="TH SarabunPSK" w:hint="cs"/>
          <w:b/>
          <w:bCs/>
          <w:sz w:val="32"/>
          <w:szCs w:val="32"/>
          <w:cs/>
        </w:rPr>
        <w:t xml:space="preserve"> </w:t>
      </w:r>
      <w:r w:rsidRPr="004E5968">
        <w:rPr>
          <w:rFonts w:ascii="TH SarabunPSK" w:eastAsia="Calibri" w:hAnsi="TH SarabunPSK" w:cs="TH SarabunPSK"/>
          <w:b/>
          <w:bCs/>
          <w:sz w:val="32"/>
          <w:szCs w:val="32"/>
          <w:cs/>
        </w:rPr>
        <w:t>องค์ประกอบของพฤติกรรมการทำงาน ประกอบด้วย</w:t>
      </w:r>
    </w:p>
    <w:p w14:paraId="047B22ED" w14:textId="77777777" w:rsidR="004E5968" w:rsidRPr="004E5968" w:rsidRDefault="004E5968" w:rsidP="00037E14">
      <w:pPr>
        <w:spacing w:after="0" w:line="259" w:lineRule="auto"/>
        <w:ind w:left="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1. </w:t>
      </w:r>
      <w:r w:rsidRPr="004E5968">
        <w:rPr>
          <w:rFonts w:ascii="TH SarabunPSK" w:eastAsia="Calibri" w:hAnsi="TH SarabunPSK" w:cs="TH SarabunPSK"/>
          <w:sz w:val="32"/>
          <w:szCs w:val="32"/>
          <w:cs/>
        </w:rPr>
        <w:t>การปฏิบัติตามระเบียบข้อบังคับ หมายถึง การที่พนักงานปฏิบัติตามกฎระเบียบวินัยขององค์การ เชื่อฟังคำสั่งของผู้บังคับบัญชาการด้วยความเต็มใจ และปฏิบัติตาม</w:t>
      </w:r>
    </w:p>
    <w:p w14:paraId="02F79A58" w14:textId="77777777" w:rsidR="004E5968" w:rsidRPr="004E5968" w:rsidRDefault="004E5968" w:rsidP="00037E14">
      <w:pPr>
        <w:spacing w:after="0" w:line="259" w:lineRule="auto"/>
        <w:ind w:left="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2. </w:t>
      </w:r>
      <w:r w:rsidRPr="004E5968">
        <w:rPr>
          <w:rFonts w:ascii="TH SarabunPSK" w:eastAsia="Calibri" w:hAnsi="TH SarabunPSK" w:cs="TH SarabunPSK"/>
          <w:sz w:val="32"/>
          <w:szCs w:val="32"/>
          <w:cs/>
        </w:rPr>
        <w:t>ความรับผิดชอบ หมายถึง ความสามารถในการปฏิบัติงานตามหน้าที่ของพนักงานโดยไม่ต้องควบคุม ทำงานได้ตรงตามมาตรฐานตามที่หน่วยงานกำหนดไว้</w:t>
      </w:r>
    </w:p>
    <w:p w14:paraId="6FE8D6F1" w14:textId="77777777" w:rsidR="004E5968" w:rsidRPr="004E5968" w:rsidRDefault="004E5968" w:rsidP="00037E14">
      <w:pPr>
        <w:spacing w:after="0" w:line="259" w:lineRule="auto"/>
        <w:ind w:left="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3. </w:t>
      </w:r>
      <w:r w:rsidRPr="004E5968">
        <w:rPr>
          <w:rFonts w:ascii="TH SarabunPSK" w:eastAsia="Calibri" w:hAnsi="TH SarabunPSK" w:cs="TH SarabunPSK"/>
          <w:sz w:val="32"/>
          <w:szCs w:val="32"/>
          <w:cs/>
        </w:rPr>
        <w:t>การมีส่วนร่วม หมายถึง ความสนใจของพนักงาน ในการเข้าร่วมกิจกรรมต่างๆที่องค์การจัดขึ้น ทั้งที่เกี่ยวข้องกับการปฏิบัติงานและกิจกรรมเพิ่มผลผลิตด้วยความเต็มใจ</w:t>
      </w:r>
    </w:p>
    <w:p w14:paraId="528AC580" w14:textId="77777777" w:rsidR="004E5968" w:rsidRPr="004E5968" w:rsidRDefault="004E5968" w:rsidP="00037E14">
      <w:pPr>
        <w:spacing w:after="0" w:line="259" w:lineRule="auto"/>
        <w:ind w:left="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4. </w:t>
      </w:r>
      <w:r w:rsidRPr="004E5968">
        <w:rPr>
          <w:rFonts w:ascii="TH SarabunPSK" w:eastAsia="Calibri" w:hAnsi="TH SarabunPSK" w:cs="TH SarabunPSK"/>
          <w:sz w:val="32"/>
          <w:szCs w:val="32"/>
          <w:cs/>
        </w:rPr>
        <w:t>ความคิดริเริ่มสร้างสรรค์ หมายถึง การที่พนักงานได้แสดงความคิดเห็น หรือข้อเสนอแนะที่เกี่ยวข้องกับงานในหน้าที่ หรือเสนอแนวคิดซึ่งเป็นประโยชน์แก่องค์การ</w:t>
      </w:r>
    </w:p>
    <w:p w14:paraId="30C7AA46" w14:textId="77777777" w:rsidR="004E5968" w:rsidRPr="004E5968" w:rsidRDefault="004E5968" w:rsidP="00037E14">
      <w:pPr>
        <w:spacing w:after="0" w:line="259" w:lineRule="auto"/>
        <w:ind w:left="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5. </w:t>
      </w:r>
      <w:r w:rsidRPr="004E5968">
        <w:rPr>
          <w:rFonts w:ascii="TH SarabunPSK" w:eastAsia="Calibri" w:hAnsi="TH SarabunPSK" w:cs="TH SarabunPSK"/>
          <w:sz w:val="32"/>
          <w:szCs w:val="32"/>
          <w:cs/>
        </w:rPr>
        <w:t>การแก้ปัญหาและการตัดสินใจ หมายถึง ความสามารถในการแก้ปัญหาเฉพาะหน้าหรือการแก้ปัญหาที่เกิดขึ้นระหว่างการปฏิบัติงาน รวมถึงความสามารถในการตัดสินใจที่เหมาะสมเกี่ยวกับการปฏิบัติงาน</w:t>
      </w:r>
    </w:p>
    <w:p w14:paraId="76DC130C" w14:textId="77777777" w:rsidR="004E5968" w:rsidRPr="004E5968" w:rsidRDefault="004E5968" w:rsidP="00037E14">
      <w:pPr>
        <w:spacing w:after="0" w:line="259" w:lineRule="auto"/>
        <w:ind w:left="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rPr>
        <w:t xml:space="preserve">6. </w:t>
      </w:r>
      <w:r w:rsidRPr="004E5968">
        <w:rPr>
          <w:rFonts w:ascii="TH SarabunPSK" w:eastAsia="Calibri" w:hAnsi="TH SarabunPSK" w:cs="TH SarabunPSK"/>
          <w:sz w:val="32"/>
          <w:szCs w:val="32"/>
          <w:cs/>
        </w:rPr>
        <w:t>การทำงานเป็นทีม หมายถึง ความสามารถของพนักงานในการทำงานร่วมกับผู้อื่นได้ด้วยความราบรื่น มีความสามัคคีกับเพื่อนร่วมงาน และผลการปฏิบัติงานของทีมมีประสิทธิภาพ(พรพรรณ อุ่นจันทร์</w:t>
      </w:r>
      <w:r w:rsidRPr="004E5968">
        <w:rPr>
          <w:rFonts w:ascii="TH SarabunPSK" w:eastAsia="Calibri" w:hAnsi="TH SarabunPSK" w:cs="TH SarabunPSK"/>
          <w:sz w:val="32"/>
          <w:szCs w:val="32"/>
        </w:rPr>
        <w:t xml:space="preserve">, 2543, </w:t>
      </w:r>
      <w:r w:rsidRPr="004E5968">
        <w:rPr>
          <w:rFonts w:ascii="TH SarabunPSK" w:eastAsia="Calibri" w:hAnsi="TH SarabunPSK" w:cs="TH SarabunPSK"/>
          <w:sz w:val="32"/>
          <w:szCs w:val="32"/>
          <w:cs/>
        </w:rPr>
        <w:t xml:space="preserve">หน้า </w:t>
      </w:r>
      <w:r w:rsidRPr="004E5968">
        <w:rPr>
          <w:rFonts w:ascii="TH SarabunPSK" w:eastAsia="Calibri" w:hAnsi="TH SarabunPSK" w:cs="TH SarabunPSK"/>
          <w:sz w:val="32"/>
          <w:szCs w:val="32"/>
        </w:rPr>
        <w:t>30)</w:t>
      </w:r>
    </w:p>
    <w:p w14:paraId="37EB701E" w14:textId="01A73D6B" w:rsidR="00037E14" w:rsidRPr="008F0FC6" w:rsidRDefault="004E5968" w:rsidP="008F0FC6">
      <w:pPr>
        <w:spacing w:after="0" w:line="259" w:lineRule="auto"/>
        <w:ind w:firstLine="720"/>
        <w:jc w:val="thaiDistribute"/>
        <w:rPr>
          <w:rFonts w:ascii="TH SarabunPSK" w:eastAsia="Calibri" w:hAnsi="TH SarabunPSK" w:cs="TH SarabunPSK"/>
          <w:sz w:val="36"/>
          <w:szCs w:val="36"/>
        </w:rPr>
      </w:pPr>
      <w:r w:rsidRPr="004E5968">
        <w:rPr>
          <w:rFonts w:ascii="TH SarabunPSK" w:eastAsia="Calibri" w:hAnsi="TH SarabunPSK" w:cs="TH SarabunPSK" w:hint="cs"/>
          <w:sz w:val="32"/>
          <w:szCs w:val="32"/>
          <w:cs/>
        </w:rPr>
        <w:t>จากการศึกษาสามารถสรุปได้ดังนี้ พฤติกรรมการทำงานเป็นการแสดงออกของบุคคลหรือ พนักงาน ที่ทำตามหน้าที่ความรับผิดชอบ แสดงออกและตอบสนองในการทำงานเพื่อให้บรรลุเป้าหมายขององค์กร ซึ่งประกอบด้วย ระเบียบข้อบังคับ ความรับผิดชอบ การมรส่วนร่วม ความคิดริเริ่มสร้างสรรค์ การแก้ปัญหาและการตัดสินใจ และการทำงานเป็นทีม ซึ่งพฤติกรรมดังกล่าวส่งผลให้เกิด</w:t>
      </w:r>
      <w:r w:rsidRPr="004E5968">
        <w:rPr>
          <w:rFonts w:ascii="TH SarabunPSK" w:eastAsia="Calibri" w:hAnsi="TH SarabunPSK" w:cs="TH SarabunPSK"/>
          <w:sz w:val="32"/>
          <w:szCs w:val="32"/>
          <w:cs/>
        </w:rPr>
        <w:t>พฤติกรรมการทำงานของพนักงานฝ่ายผลิตคนไทย บริษัท</w:t>
      </w:r>
      <w:proofErr w:type="spellStart"/>
      <w:r w:rsidRPr="004E5968">
        <w:rPr>
          <w:rFonts w:ascii="TH SarabunPSK" w:eastAsia="Calibri" w:hAnsi="TH SarabunPSK" w:cs="TH SarabunPSK"/>
          <w:sz w:val="32"/>
          <w:szCs w:val="32"/>
          <w:cs/>
        </w:rPr>
        <w:t>เอส</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แพ็ค</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แอนด์</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พริ้นท์</w:t>
      </w:r>
      <w:proofErr w:type="spellEnd"/>
      <w:r w:rsidRPr="004E5968">
        <w:rPr>
          <w:rFonts w:ascii="TH SarabunPSK" w:eastAsia="Calibri" w:hAnsi="TH SarabunPSK" w:cs="TH SarabunPSK"/>
          <w:sz w:val="32"/>
          <w:szCs w:val="32"/>
          <w:cs/>
        </w:rPr>
        <w:t xml:space="preserve"> จำกัด (มหาชน) </w:t>
      </w:r>
      <w:r w:rsidRPr="004E5968">
        <w:rPr>
          <w:rFonts w:ascii="TH SarabunPSK" w:eastAsia="Calibri" w:hAnsi="TH SarabunPSK" w:cs="TH SarabunPSK" w:hint="cs"/>
          <w:sz w:val="32"/>
          <w:szCs w:val="32"/>
          <w:cs/>
        </w:rPr>
        <w:t>ทั้งที่เป็นพฤติก</w:t>
      </w:r>
      <w:r w:rsidR="008F0FC6">
        <w:rPr>
          <w:rFonts w:ascii="TH SarabunPSK" w:eastAsia="Calibri" w:hAnsi="TH SarabunPSK" w:cs="TH SarabunPSK" w:hint="cs"/>
          <w:sz w:val="32"/>
          <w:szCs w:val="32"/>
          <w:cs/>
        </w:rPr>
        <w:t>รรมที่พึงประสงค์และไม่พึงประสงค์</w:t>
      </w:r>
    </w:p>
    <w:p w14:paraId="19F30034" w14:textId="3F2502DE" w:rsidR="004E5968" w:rsidRPr="004E5968" w:rsidRDefault="004E5968" w:rsidP="004E5968">
      <w:pPr>
        <w:spacing w:after="0" w:line="240" w:lineRule="auto"/>
        <w:jc w:val="thaiDistribute"/>
        <w:rPr>
          <w:rFonts w:ascii="TH SarabunPSK" w:eastAsia="Calibri" w:hAnsi="TH SarabunPSK" w:cs="TH SarabunPSK"/>
          <w:b/>
          <w:bCs/>
          <w:color w:val="000000"/>
          <w:sz w:val="36"/>
          <w:szCs w:val="36"/>
        </w:rPr>
      </w:pPr>
      <w:r w:rsidRPr="004E5968">
        <w:rPr>
          <w:rFonts w:ascii="TH SarabunPSK" w:eastAsia="Calibri" w:hAnsi="TH SarabunPSK" w:cs="TH SarabunPSK" w:hint="cs"/>
          <w:b/>
          <w:bCs/>
          <w:color w:val="000000"/>
          <w:sz w:val="36"/>
          <w:szCs w:val="36"/>
          <w:cs/>
        </w:rPr>
        <w:lastRenderedPageBreak/>
        <w:t>2.</w:t>
      </w:r>
      <w:r w:rsidR="00F0788A">
        <w:rPr>
          <w:rFonts w:ascii="TH SarabunPSK" w:eastAsia="Calibri" w:hAnsi="TH SarabunPSK" w:cs="TH SarabunPSK" w:hint="cs"/>
          <w:b/>
          <w:bCs/>
          <w:color w:val="000000"/>
          <w:sz w:val="36"/>
          <w:szCs w:val="36"/>
          <w:cs/>
        </w:rPr>
        <w:t>6</w:t>
      </w:r>
      <w:r w:rsidRPr="004E5968">
        <w:rPr>
          <w:rFonts w:ascii="TH SarabunPSK" w:eastAsia="Calibri" w:hAnsi="TH SarabunPSK" w:cs="TH SarabunPSK" w:hint="cs"/>
          <w:b/>
          <w:bCs/>
          <w:color w:val="000000"/>
          <w:sz w:val="36"/>
          <w:szCs w:val="36"/>
          <w:cs/>
        </w:rPr>
        <w:t xml:space="preserve">  งานวิจัยที่เกี่ยวข้อง</w:t>
      </w:r>
    </w:p>
    <w:p w14:paraId="1A5B8111" w14:textId="77777777" w:rsidR="004E5968" w:rsidRPr="004E5968" w:rsidRDefault="004E5968" w:rsidP="0042663F">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จากแนวคิดและทฤษฎีของนักวิชาการต่างๆที่กล่าวมา ผู้วิจัยพบว่ามีการศึกษาเกี่ยวกับปัจจัยที่มีผลต่อพฤติกรรมการทำงานของกลุ่มบุคคลต่างๆซึ่งสามารถนำมาใช้สนับสนุนการศึกษาครั้งนี้ได้ ซึ่งผู้วิจัยได้ศึกษาจากงานวิจัยที่ผ่านมาดังนี้</w:t>
      </w:r>
      <w:r w:rsidRPr="004E5968">
        <w:rPr>
          <w:rFonts w:ascii="TH SarabunPSK" w:eastAsia="Calibri" w:hAnsi="TH SarabunPSK" w:cs="TH SarabunPSK" w:hint="cs"/>
          <w:sz w:val="32"/>
          <w:szCs w:val="32"/>
          <w:cs/>
        </w:rPr>
        <w:t xml:space="preserve"> </w:t>
      </w:r>
    </w:p>
    <w:p w14:paraId="4373292A" w14:textId="77777777" w:rsidR="004E5968" w:rsidRPr="004E5968" w:rsidRDefault="004E5968" w:rsidP="0058671D">
      <w:pPr>
        <w:spacing w:after="0" w:line="259" w:lineRule="auto"/>
        <w:ind w:firstLine="720"/>
        <w:jc w:val="thaiDistribute"/>
        <w:rPr>
          <w:rFonts w:ascii="TH SarabunPSK" w:eastAsia="Calibri" w:hAnsi="TH SarabunPSK" w:cs="TH SarabunPSK"/>
          <w:sz w:val="32"/>
          <w:szCs w:val="32"/>
        </w:rPr>
      </w:pPr>
      <w:r w:rsidRPr="00C81D8A">
        <w:rPr>
          <w:rFonts w:ascii="TH SarabunPSK" w:eastAsia="Calibri" w:hAnsi="TH SarabunPSK" w:cs="TH SarabunPSK"/>
          <w:sz w:val="32"/>
          <w:szCs w:val="32"/>
          <w:cs/>
        </w:rPr>
        <w:t xml:space="preserve">เบญจพร กลิ่นสีงาม </w:t>
      </w:r>
      <w:r w:rsidRPr="004E5968">
        <w:rPr>
          <w:rFonts w:ascii="TH SarabunPSK" w:eastAsia="Calibri" w:hAnsi="TH SarabunPSK" w:cs="TH SarabunPSK"/>
          <w:sz w:val="32"/>
          <w:szCs w:val="32"/>
          <w:cs/>
        </w:rPr>
        <w:t xml:space="preserve">ประพันธ์ ชัยกิจอุราใจ (2561) ได้ศึกษาเรื่อง ปัจจัยที่มีอิทธิพลต่อพฤติกรรมการเป็นสมาชิกที่ดีขององค์การและประสิทธิภาพในการปฏิบัติงานของบุคลากรกรมวิชาการเกษตร กระทรวงเกษตรและสหกรณ์ มีวัตถุประสงค์  1) เพื่อศึกษาพฤติกรรมการเป็นสมาชิกที่ดีขององค์การของบุคลากรกรมวิชาการเกษตร จำแนกตามปัจจัยส่วนบุคคล ซึ่งได้แก่ เพศ อายุ ระดับการศึกษา ตำแหน่งงาน และอัตราเงินเดือน 2) เพื่อศึกษาปัจจัยบรรยากาศองค์การ ภาวะผู้นำ และค่าตอบแทนที่มีอิทธิพลต่อพฤติกรรมการเป็นสมาชิกที่ดีขององค์การของบุคลากรกรมวิชาการเกษตร 3) เพื่อศึกษาปัจจัยพฤติกรรมการเป็นสมาชิกที่ดีขององค์การที่มีอิทธิพลต่อประสิทธิภาพในการปฏิบัติงานของบุคลากรกรมวิชาการเกษตร โดยใช้วิธีการวิจัยเชิงสำรวจด้วยแบบสอบถามเป็นเครื่องมือในการเก็บรวบรวมข้อมูล ประชากรที่ใช้ในการศึกษา ได้แก่ บุคลากรของกรมวิชาการเกษตร กระทรวงเกษตรและสหกรณ์ จำนวน 8,500 คน คำนวณหาขนาดของกลุ่มตัวอย่างโดยใช้สูตรของ </w:t>
      </w:r>
      <w:r w:rsidRPr="004E5968">
        <w:rPr>
          <w:rFonts w:ascii="TH SarabunPSK" w:eastAsia="Calibri" w:hAnsi="TH SarabunPSK" w:cs="TH SarabunPSK"/>
          <w:sz w:val="32"/>
          <w:szCs w:val="32"/>
        </w:rPr>
        <w:t xml:space="preserve">Taro Yamane </w:t>
      </w:r>
      <w:r w:rsidRPr="004E5968">
        <w:rPr>
          <w:rFonts w:ascii="TH SarabunPSK" w:eastAsia="Calibri" w:hAnsi="TH SarabunPSK" w:cs="TH SarabunPSK"/>
          <w:sz w:val="32"/>
          <w:szCs w:val="32"/>
          <w:cs/>
        </w:rPr>
        <w:t xml:space="preserve">ที่ระดับความเชื่อมั่นร้อยละ 95 ได้ขนาดกลุ่มตัวอย่าง 383 คน สถิติที่ใช้ ได้แก่ สถิติเชิงพรรณนา ค่าร้อยละ การแจกแจงความถี่ ค่าเฉลี่ย ส่วนเบี่ยงเบนมาตรฐาน สถิติวิเคราะห์เชิงอนุมาน </w:t>
      </w:r>
      <w:r w:rsidRPr="004E5968">
        <w:rPr>
          <w:rFonts w:ascii="TH SarabunPSK" w:eastAsia="Calibri" w:hAnsi="TH SarabunPSK" w:cs="TH SarabunPSK"/>
          <w:sz w:val="32"/>
          <w:szCs w:val="32"/>
        </w:rPr>
        <w:t xml:space="preserve">T-test, F-test </w:t>
      </w:r>
      <w:r w:rsidRPr="004E5968">
        <w:rPr>
          <w:rFonts w:ascii="TH SarabunPSK" w:eastAsia="Calibri" w:hAnsi="TH SarabunPSK" w:cs="TH SarabunPSK"/>
          <w:sz w:val="32"/>
          <w:szCs w:val="32"/>
          <w:cs/>
        </w:rPr>
        <w:t>และสมการถดถอยชนิดตัวแปรหลายตัว ผลการศึกษาพบว่า 1) ปัจจัยส่วนบุคคลที่แตกต่างกันมีพฤติกรรมการเป็นสมาชิกที่ดีขององค์การไม่แตกต่างกัน จำแนกตาม เพศ อายุ ระดับการศึกษา ตำแหน่งงาน และอัตราเงินเดือน ไม่ส่งผลต่อพฤติกรรมการเป็นสมาชิกที่ดีขององค์การ 2) บรรยากาศองค์การ ด้านมาตรฐานและความผูกพัน ค่าตอบแทน ด้านค่าตอบแทนที่เป็นตัวเงินและไม่ใช่ตัวเงิน มีอิทธิพลต่อพฤติกรรมการเป็นสมาชิกที่ดีขององค์การ ภาวะผู้นำ ไม่มีอิทธิพลต่อพฤติกรรมการเป็นสมาชิกที่ดีขององค์การ 3) พฤติกรรมการเป็นสมาชิกที่ดีขององค์การ ด้านพฤติกรรมการให้ความช่วยเหลือ การคำนึงถึงผู้อื่น ความสำนึกในหน้าที่ การให้ความร่วมมือ มีอิทธิพลต่อประสิทธิภาพในการปฏิบัติงานอย่างมีนัยสำคัญทางสถิติที่ระดับ .05</w:t>
      </w:r>
    </w:p>
    <w:p w14:paraId="33FF0EBE" w14:textId="77777777" w:rsidR="004E5968" w:rsidRPr="004E5968" w:rsidRDefault="004E5968" w:rsidP="0058671D">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สายพิน</w:t>
      </w:r>
      <w:proofErr w:type="spellEnd"/>
      <w:r w:rsidRPr="004E5968">
        <w:rPr>
          <w:rFonts w:ascii="TH SarabunPSK" w:eastAsia="Calibri" w:hAnsi="TH SarabunPSK" w:cs="TH SarabunPSK"/>
          <w:sz w:val="32"/>
          <w:szCs w:val="32"/>
          <w:cs/>
        </w:rPr>
        <w:t xml:space="preserve"> มาสาลี (2561) ได้ศึกษาเรื่อง ความสัมพันธ์ระหว่างปัจจัยสภาพแวดล้อมภายในองค์กรที่มีผลต่อพฤติกรรมการทำงาน ของพนักงานบริษัท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การศึกษาครั้งนี้มีวัตถุประสงค์เพื่อ (1) เพื่อศึกษาพฤติกรรมการทำงานและสภาพแวดล้อมภายในองค์กรของพนักงานบริษัท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(2) เพื่อเปรียบเทียบพฤติกรรมการทำงานของพนักงานบริษัท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ที่มีผลต่อปัจจัยส่วนบุคคลที่แตกต่างกัน ได้แก่ เพศ ระดับช่วงอายุ(</w:t>
      </w:r>
      <w:r w:rsidRPr="004E5968">
        <w:rPr>
          <w:rFonts w:ascii="TH SarabunPSK" w:eastAsia="Calibri" w:hAnsi="TH SarabunPSK" w:cs="TH SarabunPSK"/>
          <w:sz w:val="32"/>
          <w:szCs w:val="32"/>
        </w:rPr>
        <w:t xml:space="preserve">generation) </w:t>
      </w:r>
      <w:r w:rsidRPr="004E5968">
        <w:rPr>
          <w:rFonts w:ascii="TH SarabunPSK" w:eastAsia="Calibri" w:hAnsi="TH SarabunPSK" w:cs="TH SarabunPSK"/>
          <w:sz w:val="32"/>
          <w:szCs w:val="32"/>
          <w:cs/>
        </w:rPr>
        <w:t>อายุงาน ระดับการศึกษา (3) เพื่อศึกษาความสัมพันธ์ระหว่างปัจจัยสภาพแวดล้อมภายในองค์กร ที่มีผลต่อพฤติกรรมการทำงานของพนักงานบริษัท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w:t>
      </w:r>
      <w:r w:rsidRPr="004E5968">
        <w:rPr>
          <w:rFonts w:ascii="TH SarabunPSK" w:eastAsia="Calibri" w:hAnsi="TH SarabunPSK" w:cs="TH SarabunPSK"/>
          <w:sz w:val="32"/>
          <w:szCs w:val="32"/>
          <w:cs/>
        </w:rPr>
        <w:lastRenderedPageBreak/>
        <w:t>กลุ่มตัวอย่างที่ใช้ในกาวิจัยครั้งนี้ เป็นพนักงานของ 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โดยทำการคำนวณหาด้วยการใช้วิธีการตามสูตรของ </w:t>
      </w:r>
      <w:r w:rsidRPr="004E5968">
        <w:rPr>
          <w:rFonts w:ascii="TH SarabunPSK" w:eastAsia="Calibri" w:hAnsi="TH SarabunPSK" w:cs="TH SarabunPSK"/>
          <w:sz w:val="32"/>
          <w:szCs w:val="32"/>
        </w:rPr>
        <w:t xml:space="preserve">Taro Yamane </w:t>
      </w:r>
      <w:r w:rsidRPr="004E5968">
        <w:rPr>
          <w:rFonts w:ascii="TH SarabunPSK" w:eastAsia="Calibri" w:hAnsi="TH SarabunPSK" w:cs="TH SarabunPSK"/>
          <w:sz w:val="32"/>
          <w:szCs w:val="32"/>
          <w:cs/>
        </w:rPr>
        <w:t>ได้กลุ่มตัวอย่างจำนวน 200 คน เครื่องมือที่ใช้ในการวิจัยครั้งนี้ คือ แบบสอบถาม โดยแบ่ง 3 ส่วน คือส่วนที่ 1 แบบสอบถามลักษณะส่วนบุคคล ได้แก่ เพศระดับช่วงอายุ (</w:t>
      </w:r>
      <w:r w:rsidRPr="004E5968">
        <w:rPr>
          <w:rFonts w:ascii="TH SarabunPSK" w:eastAsia="Calibri" w:hAnsi="TH SarabunPSK" w:cs="TH SarabunPSK"/>
          <w:sz w:val="32"/>
          <w:szCs w:val="32"/>
        </w:rPr>
        <w:t xml:space="preserve">generation) </w:t>
      </w:r>
      <w:r w:rsidRPr="004E5968">
        <w:rPr>
          <w:rFonts w:ascii="TH SarabunPSK" w:eastAsia="Calibri" w:hAnsi="TH SarabunPSK" w:cs="TH SarabunPSK"/>
          <w:sz w:val="32"/>
          <w:szCs w:val="32"/>
          <w:cs/>
        </w:rPr>
        <w:t>อายุงาน ระดับกาศึกษา ส่วนที่ 2 แบบสอบถามเกี่ยวกับปัจจัยสภาพแวดล้อมภายในองค์กร ส่วนที่ 3 แบบสอบถามเกี่ยวกับพฤติกรรมการทำงาน ส่วนที่ 4 ให้แสดงความคิดเห็น และ ข้อเสนอแนะ สถิติที่ใช้ในการวิจัยเพื่อวิเคราะห์ข้อมูล โดยการคำนวณหาค่าร้อยละ การแจกแจงความถี่ ค่าเฉลี่ย ส่วนเบี่ยงเบนมาตรฐาน ทดสอบความแปรปรวนทางเดียว และการวิเคราะห์ค่าสัมประสิทธิ์สหสัมพันธ์ของ</w:t>
      </w:r>
      <w:proofErr w:type="spellStart"/>
      <w:r w:rsidRPr="004E5968">
        <w:rPr>
          <w:rFonts w:ascii="TH SarabunPSK" w:eastAsia="Calibri" w:hAnsi="TH SarabunPSK" w:cs="TH SarabunPSK"/>
          <w:sz w:val="32"/>
          <w:szCs w:val="32"/>
          <w:cs/>
        </w:rPr>
        <w:t>เพียร์</w:t>
      </w:r>
      <w:proofErr w:type="spellEnd"/>
      <w:r w:rsidRPr="004E5968">
        <w:rPr>
          <w:rFonts w:ascii="TH SarabunPSK" w:eastAsia="Calibri" w:hAnsi="TH SarabunPSK" w:cs="TH SarabunPSK"/>
          <w:sz w:val="32"/>
          <w:szCs w:val="32"/>
          <w:cs/>
        </w:rPr>
        <w:t>สัน (</w:t>
      </w:r>
      <w:r w:rsidRPr="004E5968">
        <w:rPr>
          <w:rFonts w:ascii="TH SarabunPSK" w:eastAsia="Calibri" w:hAnsi="TH SarabunPSK" w:cs="TH SarabunPSK"/>
          <w:sz w:val="32"/>
          <w:szCs w:val="32"/>
        </w:rPr>
        <w:t xml:space="preserve">Pearson's product moment correlation coefficient) </w:t>
      </w:r>
      <w:r w:rsidRPr="004E5968">
        <w:rPr>
          <w:rFonts w:ascii="TH SarabunPSK" w:eastAsia="Calibri" w:hAnsi="TH SarabunPSK" w:cs="TH SarabunPSK"/>
          <w:sz w:val="32"/>
          <w:szCs w:val="32"/>
          <w:cs/>
        </w:rPr>
        <w:t>ผลการวิจัยสรุปได้ดังนี้ (1) 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ที่มีปัจจัยส่วนบุคคล เพศระดับช่วงอายุ (</w:t>
      </w:r>
      <w:r w:rsidRPr="004E5968">
        <w:rPr>
          <w:rFonts w:ascii="TH SarabunPSK" w:eastAsia="Calibri" w:hAnsi="TH SarabunPSK" w:cs="TH SarabunPSK"/>
          <w:sz w:val="32"/>
          <w:szCs w:val="32"/>
        </w:rPr>
        <w:t xml:space="preserve">generation) </w:t>
      </w:r>
      <w:r w:rsidRPr="004E5968">
        <w:rPr>
          <w:rFonts w:ascii="TH SarabunPSK" w:eastAsia="Calibri" w:hAnsi="TH SarabunPSK" w:cs="TH SarabunPSK"/>
          <w:sz w:val="32"/>
          <w:szCs w:val="32"/>
          <w:cs/>
        </w:rPr>
        <w:t>อายุงาน ระดับการศึกษา มีผลต่อพฤติกรรมการทำงานที่ไม่แตกต่างกัน แต่พบว่า พฤติกรรมการทำงาน ด้านการลาอก พนักงานที่มีเพศต่างกัน โดยพนักงานเพศชายมีพฤติกรมด้านการลาออกมากกว่าพนักงานหญิง (2) สภาพแวดล้อมภายในองค์กรมีความสัมพันธ์ทางบวกกับพฤติกรรมการทำงานอย่างมีนัยสำคัญทางสถิติที่ระดับ .01 ซึ่งเป็นไปตามสมมติฐาน</w:t>
      </w:r>
    </w:p>
    <w:p w14:paraId="5AE56ABC" w14:textId="77777777" w:rsidR="004E5968" w:rsidRPr="004E5968" w:rsidRDefault="004E5968" w:rsidP="0058671D">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กิตยาภรณ์</w:t>
      </w:r>
      <w:proofErr w:type="spellEnd"/>
      <w:r w:rsidRPr="004E5968">
        <w:rPr>
          <w:rFonts w:ascii="TH SarabunPSK" w:eastAsia="Calibri" w:hAnsi="TH SarabunPSK" w:cs="TH SarabunPSK"/>
          <w:sz w:val="32"/>
          <w:szCs w:val="32"/>
          <w:cs/>
        </w:rPr>
        <w:t xml:space="preserve"> คงสอนมาน และคณะ (2564) ได้ศึกษาเรื่องปัจจัยที่ส่งผลต่อพฤติกรรมการทำงานของพนักงานบริษัทเอกชนแห่งหนึ่งในเขตกรุงเทพมหานคร การวิจัยนี้มีวัตถุประสงค์เพื่อเปรียบเทียบพฤติกรรมการทำงานจำแนกตามปัจจัยส่วนบุคคลของพนักงาน และเพื่อศึกษาปัจจัยที่ส่งผลต่อพฤติกรรมการทำงานของพนักงานประชากรคือ พนักงานบริษัทเอกชนแห่งหนึ่งในเขตกรุงเทพมหานคร จำนวน 130 คน ใช้แบบสอบถามเป็นเครื่องมือในการวิจัย มีค่าความเชื่อมั่นอยู่ระหว่าง 0.730-0.915 สถิติที่ใช้ในการวิจัย ได้แก่ ค่าความถี่ ค่าร้อยละ ค่าเฉลี่ย ค่าเบี่ยงเบนมาตรฐาน การทดสอบทีการวิเคราะห์ความแปรปรวนแบบทางเดียว และการวิเคราะห์การถดถอยพหุคุณแบบลำดับชั้นพบว่าพนักงานที่มีเพศแตกต่างกัน มีพฤติกรรมในการทำงานแตกต่างกันอย่างมีนัยสำคัญทางสถิติที่ระดับ .05 และพนักงานที่มีระดับการศึกษาและรายได้เฉลี่ยต่อเดือนแตกต่างกันมีพฤติกรรมในการทำงานแตกต่างกันอย่างมีนัยสำคัญทางสถิติที่ระดับ .01 ปัจจัยคุณลักษณะงานปัจจัยความผูกพันต่อองค์กร และปัจจัยวัฒนธรรมองค์กร ส่งผลต่อพฤติกรรมในการทำงานอย่างมีนัยสำคัญทางสถิติที่ .01 โดยตัวแปรดังกล่าวสามารถทำนายพฤติกรรมในการทำงานได้ร้อยละ 72.20 มีสมการทำนายคือ </w:t>
      </w:r>
      <w:r w:rsidRPr="004E5968">
        <w:rPr>
          <w:rFonts w:ascii="TH SarabunPSK" w:eastAsia="Calibri" w:hAnsi="TH SarabunPSK" w:cs="TH SarabunPSK"/>
          <w:sz w:val="32"/>
          <w:szCs w:val="32"/>
        </w:rPr>
        <w:t xml:space="preserve">Y = </w:t>
      </w:r>
      <w:r w:rsidRPr="004E5968">
        <w:rPr>
          <w:rFonts w:ascii="TH SarabunPSK" w:eastAsia="Calibri" w:hAnsi="TH SarabunPSK" w:cs="TH SarabunPSK"/>
          <w:sz w:val="32"/>
          <w:szCs w:val="32"/>
          <w:cs/>
        </w:rPr>
        <w:t>1.293 + 0.369 (</w:t>
      </w:r>
      <w:r w:rsidRPr="004E5968">
        <w:rPr>
          <w:rFonts w:ascii="TH SarabunPSK" w:eastAsia="Calibri" w:hAnsi="TH SarabunPSK" w:cs="TH SarabunPSK"/>
          <w:sz w:val="32"/>
          <w:szCs w:val="32"/>
        </w:rPr>
        <w:t xml:space="preserve">Xi) + </w:t>
      </w:r>
      <w:r w:rsidRPr="004E5968">
        <w:rPr>
          <w:rFonts w:ascii="TH SarabunPSK" w:eastAsia="Calibri" w:hAnsi="TH SarabunPSK" w:cs="TH SarabunPSK"/>
          <w:sz w:val="32"/>
          <w:szCs w:val="32"/>
          <w:cs/>
        </w:rPr>
        <w:t>0.231 (</w:t>
      </w:r>
      <w:r w:rsidRPr="004E5968">
        <w:rPr>
          <w:rFonts w:ascii="TH SarabunPSK" w:eastAsia="Calibri" w:hAnsi="TH SarabunPSK" w:cs="TH SarabunPSK"/>
          <w:sz w:val="32"/>
          <w:szCs w:val="32"/>
        </w:rPr>
        <w:t xml:space="preserve">XI) + </w:t>
      </w:r>
      <w:r w:rsidRPr="004E5968">
        <w:rPr>
          <w:rFonts w:ascii="TH SarabunPSK" w:eastAsia="Calibri" w:hAnsi="TH SarabunPSK" w:cs="TH SarabunPSK"/>
          <w:sz w:val="32"/>
          <w:szCs w:val="32"/>
          <w:cs/>
        </w:rPr>
        <w:t>0.106 (</w:t>
      </w:r>
      <w:r w:rsidRPr="004E5968">
        <w:rPr>
          <w:rFonts w:ascii="TH SarabunPSK" w:eastAsia="Calibri" w:hAnsi="TH SarabunPSK" w:cs="TH SarabunPSK"/>
          <w:sz w:val="32"/>
          <w:szCs w:val="32"/>
        </w:rPr>
        <w:t>X)</w:t>
      </w:r>
    </w:p>
    <w:p w14:paraId="2E3C94BA"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ab/>
        <w:t xml:space="preserve">กิติยา วงษ์ภักดี เมทินี </w:t>
      </w:r>
      <w:proofErr w:type="spellStart"/>
      <w:r w:rsidRPr="004E5968">
        <w:rPr>
          <w:rFonts w:ascii="TH SarabunPSK" w:eastAsia="Calibri" w:hAnsi="TH SarabunPSK" w:cs="TH SarabunPSK"/>
          <w:sz w:val="32"/>
          <w:szCs w:val="32"/>
          <w:cs/>
        </w:rPr>
        <w:t>รัษฎา</w:t>
      </w:r>
      <w:proofErr w:type="spellEnd"/>
      <w:r w:rsidRPr="004E5968">
        <w:rPr>
          <w:rFonts w:ascii="TH SarabunPSK" w:eastAsia="Calibri" w:hAnsi="TH SarabunPSK" w:cs="TH SarabunPSK"/>
          <w:sz w:val="32"/>
          <w:szCs w:val="32"/>
          <w:cs/>
        </w:rPr>
        <w:t xml:space="preserve">รักษ์ บุบผา </w:t>
      </w:r>
      <w:proofErr w:type="spellStart"/>
      <w:r w:rsidRPr="004E5968">
        <w:rPr>
          <w:rFonts w:ascii="TH SarabunPSK" w:eastAsia="Calibri" w:hAnsi="TH SarabunPSK" w:cs="TH SarabunPSK"/>
          <w:sz w:val="32"/>
          <w:szCs w:val="32"/>
          <w:cs/>
        </w:rPr>
        <w:t>ฐานุตต</w:t>
      </w:r>
      <w:proofErr w:type="spellEnd"/>
      <w:r w:rsidRPr="004E5968">
        <w:rPr>
          <w:rFonts w:ascii="TH SarabunPSK" w:eastAsia="Calibri" w:hAnsi="TH SarabunPSK" w:cs="TH SarabunPSK"/>
          <w:sz w:val="32"/>
          <w:szCs w:val="32"/>
          <w:cs/>
        </w:rPr>
        <w:t>มานนท์ (2562) ได้ศึกษาเรื่อง บรรยากาศการทำงานที่ส่งผลต่อพฤติกรรมการปฏิบัติงานของเจ้าหน้าที่และข้าราชการกรมศุลกากร วัตถุประสงค์ของการศึกษาครั้งนี้เพื่อเปรียบเทียบค่าเฉลี่ยความคิดเห็นเกี่ยวกับพฤติกรรมการทำงาน จำแนกตามคุณลักษณะพื้นฐานส่วนบุคคล และศึกษาอิทธิพลของบรรยากาศในการท างานที่ส่งผลต่อพฤติกรรมการปฏิบัติงานของเจ้าหน้าที่และข้าราชการกรม</w:t>
      </w:r>
      <w:r w:rsidRPr="004E5968">
        <w:rPr>
          <w:rFonts w:ascii="TH SarabunPSK" w:eastAsia="Calibri" w:hAnsi="TH SarabunPSK" w:cs="TH SarabunPSK"/>
          <w:sz w:val="32"/>
          <w:szCs w:val="32"/>
          <w:cs/>
        </w:rPr>
        <w:lastRenderedPageBreak/>
        <w:t>ศุลกากรสำนักงานศุลกากรตรวจของผู้โดยสาร ท่าอากาศยานสุวรรณภูมิกลุ่มตัวอย่างที่ใช้ในการศึกษาในครั้งนี้ คือ เจ้าหน้าที่และข้าราชการกรมศุลกากร จำนวน 144 คน โดยใช้แบบสอบถามเป็นเครื่องมือในการเก็บข้อมูล ใช้การสุ่มแบบอาศัยความน่าจะเป็นแบบตามความสะดวก การวิเคราะห์ข้อมูลใช้สถิติเชิงพรรณนาและอนุมาน ประกอบไปด้วย ความถี่ ร้อยละ ค่าเฉลี่ย ส่วนเบี่ยงเบนมาตรฐาน การทดสอบค่าที การทดสอบความแปรปรวนทางเดียว และการวิเคราะห์สมการถดถอยเชิงพหุผลการศึกษาพบว่า เจ้าหน้าที่และข้าราชการกรมศุลกากรส่วนใหญ่เป็น เพศชาย อายุ 31-40 ปี  สำเร็จการ ศึกษาปริญญาตรี สถานภาพโสด 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งานองค์กรระหว่าง0-5 ปี และมี  ตำแหน่งอยู่ระดับปฏิบัติการ/ปฏิบัติงาน    มีความเห็น เกี่ยวกับบรรยากาศในการทำงาน และพฤติกรรมการท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งานอยู่  ในระดับมาก ผลการทดสอบสมมุติฐานพบว่า   เจ้าหน้าที่และข้าราชการกรมศุลกากรที่มี คุณลักษณะพื้นฐานส่วนบุคคลต่างกันมีพฤติกรรมการท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งานไม่แตกต่างกัน นอกจากนี้ บรรยากาศในการท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งานด้านความมั่นคงปลอดภัยในงาน (</w:t>
      </w:r>
      <w:r w:rsidRPr="004E5968">
        <w:rPr>
          <w:rFonts w:ascii="Arial" w:eastAsia="Calibri" w:hAnsi="Arial" w:cs="Arial"/>
          <w:sz w:val="32"/>
          <w:szCs w:val="32"/>
        </w:rPr>
        <w:t>β</w:t>
      </w:r>
      <w:r w:rsidRPr="004E5968">
        <w:rPr>
          <w:rFonts w:ascii="TH SarabunPSK" w:eastAsia="Calibri" w:hAnsi="TH SarabunPSK" w:cs="TH SarabunPSK"/>
          <w:sz w:val="32"/>
          <w:szCs w:val="32"/>
        </w:rPr>
        <w:t>= .</w:t>
      </w:r>
      <w:r w:rsidRPr="004E5968">
        <w:rPr>
          <w:rFonts w:ascii="TH SarabunPSK" w:eastAsia="Calibri" w:hAnsi="TH SarabunPSK" w:cs="TH SarabunPSK"/>
          <w:sz w:val="32"/>
          <w:szCs w:val="32"/>
          <w:cs/>
        </w:rPr>
        <w:t>168) ความสัมพันธ์อันดีกับเพื่อนร่วมงาน (</w:t>
      </w:r>
      <w:r w:rsidRPr="004E5968">
        <w:rPr>
          <w:rFonts w:ascii="Arial" w:eastAsia="Calibri" w:hAnsi="Arial" w:cs="Arial"/>
          <w:sz w:val="32"/>
          <w:szCs w:val="32"/>
        </w:rPr>
        <w:t>β</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438) ความสัมพันธ์อันดีกับผู้บังคับบัญชา (</w:t>
      </w:r>
      <w:r w:rsidRPr="004E5968">
        <w:rPr>
          <w:rFonts w:ascii="Arial" w:eastAsia="Calibri" w:hAnsi="Arial" w:cs="Arial"/>
          <w:sz w:val="32"/>
          <w:szCs w:val="32"/>
        </w:rPr>
        <w:t>β</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313) และโอกาสความก้าวหน้าในงาน (</w:t>
      </w:r>
      <w:r w:rsidRPr="004E5968">
        <w:rPr>
          <w:rFonts w:ascii="Arial" w:eastAsia="Calibri" w:hAnsi="Arial" w:cs="Arial"/>
          <w:sz w:val="32"/>
          <w:szCs w:val="32"/>
        </w:rPr>
        <w:t>β</w:t>
      </w:r>
      <w:r w:rsidRPr="004E5968">
        <w:rPr>
          <w:rFonts w:ascii="TH SarabunPSK" w:eastAsia="Calibri" w:hAnsi="TH SarabunPSK" w:cs="TH SarabunPSK"/>
          <w:sz w:val="32"/>
          <w:szCs w:val="32"/>
        </w:rPr>
        <w:t>= .</w:t>
      </w:r>
      <w:r w:rsidRPr="004E5968">
        <w:rPr>
          <w:rFonts w:ascii="TH SarabunPSK" w:eastAsia="Calibri" w:hAnsi="TH SarabunPSK" w:cs="TH SarabunPSK"/>
          <w:sz w:val="32"/>
          <w:szCs w:val="32"/>
          <w:cs/>
        </w:rPr>
        <w:t>244) ส่งผลต่อพฤติกรรมทำงานตามบทบาทของเจ้าหน้าที่และข้าราชการกรมศุลกากร อย่างมีนัยสำคัญทางสถิติที่ระดับ 0.05</w:t>
      </w:r>
    </w:p>
    <w:p w14:paraId="652262A8"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ab/>
        <w:t xml:space="preserve">อาทิตย์ แก้วแทน (2562) ได้ศึกษาเรื่อง ปัจจัยแรงจูงใจที่ส่งผลต่อพฤติกรรมการทำงานเป็นทีมของบุคลากรในมหาวิทยาลัยเทคโนโลยีราชมงคลธัญบุรี มีวัตถุประสงค์เพื่อศึกษาปัจจัยส่วนบุคคลและปัจจัยแรงจูงใจที่ส่งผลต่อพฤติกรรมการทำงานเป็นทีมของบุคลากรในมหาวิทยาลัยเทคโนโลยีราชมงคลธัญบุรีกลุ่มตัวอย่างที่ใช้ในการศึกษา คือ บุคลากรมหาวิทยาลัยเทคโนโลยีราชมงคลธัญบุรี โดยใช้แบบสอบถามในการเก็บข้อมูลจำนวน 300 ชุด สถิติใช้ในการวิเคราะห์ ได้แก่ ค่าความถี่ ค่าร้อยละค่าเฉลี่ยเลขคณิต ส่วนเบี่ยงเบนมาตรฐาน และทดสอบสมมติฐานด้วยสถิติ </w:t>
      </w:r>
      <w:r w:rsidRPr="004E5968">
        <w:rPr>
          <w:rFonts w:ascii="TH SarabunPSK" w:eastAsia="Calibri" w:hAnsi="TH SarabunPSK" w:cs="TH SarabunPSK"/>
          <w:sz w:val="32"/>
          <w:szCs w:val="32"/>
        </w:rPr>
        <w:t xml:space="preserve">Independent </w:t>
      </w:r>
      <w:proofErr w:type="spellStart"/>
      <w:r w:rsidRPr="004E5968">
        <w:rPr>
          <w:rFonts w:ascii="TH SarabunPSK" w:eastAsia="Calibri" w:hAnsi="TH SarabunPSK" w:cs="TH SarabunPSK"/>
          <w:sz w:val="32"/>
          <w:szCs w:val="32"/>
        </w:rPr>
        <w:t>Samplest</w:t>
      </w:r>
      <w:proofErr w:type="spellEnd"/>
      <w:r w:rsidRPr="004E5968">
        <w:rPr>
          <w:rFonts w:ascii="TH SarabunPSK" w:eastAsia="Calibri" w:hAnsi="TH SarabunPSK" w:cs="TH SarabunPSK"/>
          <w:sz w:val="32"/>
          <w:szCs w:val="32"/>
        </w:rPr>
        <w:t xml:space="preserve">-test, One-Way ANOVA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 xml:space="preserve">Multiple Regression Analysis </w:t>
      </w:r>
      <w:r w:rsidRPr="004E5968">
        <w:rPr>
          <w:rFonts w:ascii="TH SarabunPSK" w:eastAsia="Calibri" w:hAnsi="TH SarabunPSK" w:cs="TH SarabunPSK"/>
          <w:sz w:val="32"/>
          <w:szCs w:val="32"/>
          <w:cs/>
        </w:rPr>
        <w:t>ที่ระดับนัยสำคัญทางสถิติ 0.05ผลการทดสอบสมมติฐาน พบว่า ปัจจัยส่วนบุคคลส่งผลต่อพฤติกรรมการทำงานเป็นทีมของบุคลากรในมหาวิทยาลัยเทคโนโลยีราชมงคลธัญบุรีและปัจจัยแรงจูงใจส่งผลต่อพฤติกรรมการทำงานเป็นทีมของบุคลากรมหาวิทยาลัยเทคโนโลยีราชมงคลธัญบุรี ที่ระดับนัยสำคัญทางสถิติ 0.05 ผลการศึกษาพบว่า ว่าปัจจัยแรงจูงใจที่ส่งผลต่อพฤติกรรมการทำงานเป็นทีมของบุคลากรในมหาวิทยาลัยเทคโนโลยีราชมงคลธัญบุรี มีทั้งสิ้น 5 ประเด็นดังนี้ 1.ด้านความก้าวหน้าในการทำงาน 2.ด้านเงินเดือน 3.ความสัมพันธ์กับผู้บังคับบัญชาผู้ใต้บังคับบัญชาและเพื่อนร่วมงาน 4.ด้านสภาพการทำงาน 5.ด้านนโยบาย</w:t>
      </w:r>
    </w:p>
    <w:p w14:paraId="732FC4FC"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ab/>
        <w:t>อัครเดช ไม้จันทร์ (2560) ได้ศึกษาเรื่อง ปัจจัยที่มีผลต่อประสิทธิภาพในการปฏิบัติงานของพนักงานกลุ่มอุตสาหกรรมติดตั้งเครื่องจักรสายการผลิตในจังหวัดสงขลา งานวิจัยครั้งนี้ มีวัตถุประสงค์เพื่อศึกษาระดับปัจจัยในการทำงาน ศึกษาระดับประสิทธิภาพในการปฏิบัติงาน เปรียบเทียบความแตกต่างประสิทธิภาพในการปฏิบัติงาน จำแนกตามปัจจัยส่วนบุคคล และศึกษาความสัมพันธ์ระหว่างปัจจัยในการทำงานกับประสิทธิภาพในการปฏิบัติงาน</w:t>
      </w:r>
      <w:r w:rsidRPr="004E5968">
        <w:rPr>
          <w:rFonts w:ascii="TH SarabunPSK" w:eastAsia="Calibri" w:hAnsi="TH SarabunPSK" w:cs="TH SarabunPSK"/>
          <w:sz w:val="32"/>
          <w:szCs w:val="32"/>
          <w:cs/>
        </w:rPr>
        <w:lastRenderedPageBreak/>
        <w:t xml:space="preserve">นักงานกลุ่มอุตสาหกรรมติดตั้งเครื่องจักรสายการผลิตในจังหวัดสงขลา มีกลุ่มตัวอย่าเครื่องมือที่ใช้คือแบบสอบถามชนิดเลือกตอบ ใช้เทคนิคการสุ่มแบบชั้นภูมิ วิเคราะห์ข้อมูลด้วยสถิติความถี่ ค่าร้อยละ ส่วนเบี่ยงเบนมาตรฐาน การทดสอบ </w:t>
      </w:r>
      <w:r w:rsidRPr="004E5968">
        <w:rPr>
          <w:rFonts w:ascii="TH SarabunPSK" w:eastAsia="Calibri" w:hAnsi="TH SarabunPSK" w:cs="TH SarabunPSK"/>
          <w:sz w:val="32"/>
          <w:szCs w:val="32"/>
        </w:rPr>
        <w:t xml:space="preserve">T-Test </w:t>
      </w:r>
      <w:r w:rsidRPr="004E5968">
        <w:rPr>
          <w:rFonts w:ascii="TH SarabunPSK" w:eastAsia="Calibri" w:hAnsi="TH SarabunPSK" w:cs="TH SarabunPSK"/>
          <w:sz w:val="32"/>
          <w:szCs w:val="32"/>
          <w:cs/>
        </w:rPr>
        <w:t>การทดสอบความแปรปรวนแบบทางเดียว และทดสอบรายคู่ด้วยวิธีของ</w:t>
      </w:r>
      <w:proofErr w:type="spellStart"/>
      <w:r w:rsidRPr="004E5968">
        <w:rPr>
          <w:rFonts w:ascii="TH SarabunPSK" w:eastAsia="Calibri" w:hAnsi="TH SarabunPSK" w:cs="TH SarabunPSK"/>
          <w:sz w:val="32"/>
          <w:szCs w:val="32"/>
          <w:cs/>
        </w:rPr>
        <w:t>เชฟเฟ่</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rPr>
        <w:t>Scheffe's</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และการวิเคราะห์การถดถอยพหุคุณ (</w:t>
      </w:r>
      <w:proofErr w:type="spellStart"/>
      <w:r w:rsidRPr="004E5968">
        <w:rPr>
          <w:rFonts w:ascii="TH SarabunPSK" w:eastAsia="Calibri" w:hAnsi="TH SarabunPSK" w:cs="TH SarabunPSK"/>
          <w:sz w:val="32"/>
          <w:szCs w:val="32"/>
        </w:rPr>
        <w:t>MultipleRegression</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ผลการวิจัยพบว่า 1) ผลการวิเคราะห์ปัจจัยส่วนบุคคลของกลุ่มตัวอย่างเป็นเพศชาย มีอายุ 31-35 ปี สถานภาพสมรส มีการศึกษาระดับปริญญาตรี ตำแหน่งงานระดับปฏิบัติการ รายได้เฉลี่ยต่อเดือน 10,000-15,000 บาท และอายุงานน้อยกว่า 5 ปี 2) ผลการวิเคราะห์ปัจจัยที่มีผลต่อประสิทธิภาพในการปฏิบัติงานของพนักงานกลุ่มอุตสาหกรรมติดตั้งเครื่องจักรสายการผลิตในจังหวัดสงขลา ทั้ง 5 ด้านอยู่ในระดับความคิดเห็นมาก เมื่อพิจารณาแต่ละด้านพบว่าอยู่ในระดับมากที่สุด 1 ด้านได้แก่ สภาพแวดล้อมในการทำงาน อยู่ในระดับมาก 4 ด้านได้แก่ ความรู้และความเข้าใจในงานที่ทำ ความมั่นคงก้าวหน้าในงาน ขวัญและกำลังใจในการทำงาน และความสัมพันธ์กับบุคคลในที่ทำงาน 3) ผลการวิเคราะห์ประสิทธิภาพในการปฏิบัติงาน ทั้ง 3 ด้านอยู่ในระดับการปฏิบัติมาก เมื่อพิจารณาแต่ละด้านพบว่าอยู่ในระดับมากทุกด้านได้แก่ ความรวดเร็วในการทำงาน รองลงมาคุณภาพงาน และปริมาณการผลิต 4) ผลการเปรียบเทียบประสิทธิภาพในการปฏิบัติงานจำแนกตามปัจจัยส่วนบุคคล พบว่า ตำแหน่งงานแตกต่างกัน อย่างมีนัยสำคัญทางสถิติที่ระดับ .05 ส่วน เพศ อายุ สถานภาพ ระดับการศึกษา รายได้เฉลี่ยต่อเดือน และอายุงานไม่แตกต่างกัน 5) ผลการหาความสัมพันธ์ระหว่างปัจจัยในการทำงานกับประสิทธิภาพในการปฏิบัติงานได้ค่าประสิทธิภาพของการทำนาย </w:t>
      </w:r>
      <w:r w:rsidRPr="004E5968">
        <w:rPr>
          <w:rFonts w:ascii="TH SarabunPSK" w:eastAsia="Calibri" w:hAnsi="TH SarabunPSK" w:cs="TH SarabunPSK"/>
          <w:sz w:val="32"/>
          <w:szCs w:val="32"/>
        </w:rPr>
        <w:t xml:space="preserve">R </w:t>
      </w:r>
      <w:r w:rsidRPr="004E5968">
        <w:rPr>
          <w:rFonts w:ascii="TH SarabunPSK" w:eastAsia="Calibri" w:hAnsi="TH SarabunPSK" w:cs="TH SarabunPSK"/>
          <w:sz w:val="32"/>
          <w:szCs w:val="32"/>
          <w:cs/>
        </w:rPr>
        <w:t xml:space="preserve">เท่ากับ 054 ปัจจัยในการทำงานที่มีผลต่อประสิทธิภาพในการปฏิบัติงานทั้ง 5 ด้านมีความสัมพันธ์กับประสิทธิภาพในการปฏิบัติงาน ได้ร้อยละ 5.4 ที่ระดับนัยสำคัญ </w:t>
      </w:r>
      <w:r w:rsidRPr="004E5968">
        <w:rPr>
          <w:rFonts w:ascii="TH SarabunPSK" w:eastAsia="Calibri" w:hAnsi="TH SarabunPSK" w:cs="TH SarabunPSK"/>
          <w:sz w:val="32"/>
          <w:szCs w:val="32"/>
        </w:rPr>
        <w:t>&lt;</w:t>
      </w:r>
      <w:r w:rsidRPr="004E5968">
        <w:rPr>
          <w:rFonts w:ascii="TH SarabunPSK" w:eastAsia="Calibri" w:hAnsi="TH SarabunPSK" w:cs="TH SarabunPSK"/>
          <w:sz w:val="32"/>
          <w:szCs w:val="32"/>
          <w:cs/>
        </w:rPr>
        <w:t>0.001 อย่างไรก็ตาม ความสามารถในการทำนายมีค่าน้อย โดยพบปัจจัยที่มีอิทธิพลคือความมั่นคงก้าวหน้าในงาน มีนัยสำคัญที่ 0.048 ดังนั้นเจ้าของสถานประกอบควรให้ความสำคัญในการปรับปรุงปัจจัยในการทำงานเพื่อทำให้เกิดประสิทธิภาพในการปฏิบัติงานเพิ่มมากขึ้น</w:t>
      </w:r>
    </w:p>
    <w:p w14:paraId="0AA4DE5A"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จันทร์เพ็ญ มีนคร (2565) ได้ศึกษาเรื่อง สภาพแวดล้อมในองค์การที่มีความสัมพันธ์ต่อการพัฒนาทรัพยากรมนุษย์ขององค์การบริหารส่วนตำบลหลักสาม อำเภอบ้านแพ้ว จังหวัดสมุทรสาคร การวิจัยครั้งนี้มีวัตถุประสงค์ (1) เพื่อศึกษาสภาพแวดล้อมในองค์การที่มีความสัมพันธ์ต่อการพัฒนาทรัพยากรมนุษย์ขององค์การบริหารส่วนต</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บลหลักสาม 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เภอบ้านแพ้ว จังหวัดสมุทรสาคร (2) เพื่อศึกษาระดับความคิดเห็นของบุคลากรต่อสภาพแวดล้อมในองค์การที่มีความสัมพันธ์ต่อการพัฒนาทรัพยากรมนุษย์ขององค์การบริหารส่วนต</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บล หลักสาม 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เภอบ้านแพ้ว จังหวัดสมุทรสาครและ (3) เพื่อเสนอแนวทางการพัฒนาทรัพยากรมนุษย์ขององค์การบริหารส่วนต</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บลหลักสาม 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เภอบ้านแพ้ว จังหวัดสมุทรสาครในการปรับตัวให้เหมาะสมกับสภาพแวดล้อมในองค์การ โดยใช้แบบสอบถามเป็นเครื่องมือในการวิจัย สถิติที่ใช้ในการวิเคราะห์ได้แก่ การแจกแจงความถี่ การหาค่าร้อยละ </w:t>
      </w:r>
      <w:r w:rsidRPr="004E5968">
        <w:rPr>
          <w:rFonts w:ascii="TH SarabunPSK" w:eastAsia="Calibri" w:hAnsi="TH SarabunPSK" w:cs="TH SarabunPSK"/>
          <w:sz w:val="32"/>
          <w:szCs w:val="32"/>
          <w:cs/>
        </w:rPr>
        <w:lastRenderedPageBreak/>
        <w:t>ค่าเฉลี่ย ส่วนเบี่ยงเบนมาตรฐาน และค่าสัมประสิทธิ์สหสัมพันธ์แบบ</w:t>
      </w:r>
      <w:proofErr w:type="spellStart"/>
      <w:r w:rsidRPr="004E5968">
        <w:rPr>
          <w:rFonts w:ascii="TH SarabunPSK" w:eastAsia="Calibri" w:hAnsi="TH SarabunPSK" w:cs="TH SarabunPSK"/>
          <w:sz w:val="32"/>
          <w:szCs w:val="32"/>
          <w:cs/>
        </w:rPr>
        <w:t>เพียร์</w:t>
      </w:r>
      <w:proofErr w:type="spellEnd"/>
      <w:r w:rsidRPr="004E5968">
        <w:rPr>
          <w:rFonts w:ascii="TH SarabunPSK" w:eastAsia="Calibri" w:hAnsi="TH SarabunPSK" w:cs="TH SarabunPSK"/>
          <w:sz w:val="32"/>
          <w:szCs w:val="32"/>
          <w:cs/>
        </w:rPr>
        <w:t>สัน ผลการทดสอบสมมติฐานพบว่าปัจจัยด้านสภาพแวดล้อมในองค์การทั้ง 6 ด้านมีความสัมพันธ์เชิงบวกกับการพัฒนาทรัพยากรมนุษย์ในระดับสูง</w:t>
      </w:r>
    </w:p>
    <w:p w14:paraId="71F2DE43"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สุกริน ทวีสุต (2562) ปัจจัยสภาพแวดล้อมในการทำงานที่สัมพันธ์กับความสุขในการทำงานของบุคลากรเทศบาลนครหาดใหญ่  มีวัตถุประสงค์เพื่อ 1) ศึกษาระดับความสุขในการทำงานของบุคลากรเทศบาลนครหาดใหญ่และ 2)ศึกษาความสัมพันธ์ระหว่างปัจจัยสภาพแวดล้อมในการท างานกับความสุขในการท างานของบุคลากรเทศบาลนครหาดใหญ่กลุ่มตัวอย่าง คือ พนักงานเทศบาลและลูกจ้างประจำเทศบาลนครหาดใหญ่ จำนวน 185 คน ใช้วิธีการสุ่มตัวอย่างแบบแบ่งชั้นตามสัดส่วนประชากร โดยมีแบบสอบถามเป็นเครื่องมือในการเก็บรวบรวมข้อมูล สถิติที่ใช้ในการวิเคราะห์ข้อมูล ได้แก่ ค่าความถี่ ค่าร้อยละ ค่าเฉลี่ย การวิเคราะห์ค่าสัมประสิทธิ์ สหสัมพันธ์ ผลการศึกษา พบว่า1) บุคลากรมีความสุขในการทำงานอยู่ในระดับมีความสุข โดยระดับความสุขด้านครอบครัว มีค่าเฉลี่ยที่สูงกว่าด้านอื่น รองลงมาคือ ด้านจิตวิญญาณดี2) ปัจจัยสภาพแวดล้อมในการทำงานอยู่ในระดับดี โดยปัจจัยสภาพแวดล้อมในการทำงานด้านความมั่นคง มีค่าเฉลี่ยสูงกว่าด้านอื่น รองลงมาคือ ด้านคุณลักษณะเฉพาะของงาน3) ปัจจัยสภาพแวดล้อมในการทำงาน ด้านโอกาสก้าวหน้าในการทำงาน เป็นด้านที่มีความสัมพันธ์กับความสุขในการทำงานด้านใฝ่ รู้ดีสูงกว่าด้านอื่น โดยมีความสัมพันธ์กันปานกลาง ที่ระดับนัยสำคัญทางสถิติ .01 รองลงมาคือ ปัจจัยสภาพแวดล้อมในการทำงาน ด้านคุณลักษณะเฉพาะของงาน เป็นด้านที่มีความสัมพันธ์กับความสุขในการท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งานด้านจิตวิญญาณดีโดยมีความสัมพันธ์กันปานกลาง ที่ระดับนัยสำคัญทางสถิติ .01</w:t>
      </w:r>
    </w:p>
    <w:p w14:paraId="0D4599B1"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วัฒน</w:t>
      </w:r>
      <w:proofErr w:type="spellEnd"/>
      <w:r w:rsidRPr="004E5968">
        <w:rPr>
          <w:rFonts w:ascii="TH SarabunPSK" w:eastAsia="Calibri" w:hAnsi="TH SarabunPSK" w:cs="TH SarabunPSK"/>
          <w:sz w:val="32"/>
          <w:szCs w:val="32"/>
          <w:cs/>
        </w:rPr>
        <w:t>ชัย ไชยอำพร (2562) การศึกษาวัฒนธรรมองค์กร แรงจูงใจในการทำงาน และสภาพแวดล้อมในการทำงานที่มีผลต่อความผูกพันต่อองค์กรของพนักงานในระดับปฏิบัติการของอุตสาหกรรมบริการในกรุงเทพมหานคร งานวิจัยนี้มีวัตถุประสงค์ของการศึกษาดังนี้(1) เพื่อศึกษาอิทธิพลของปัจจัยด้านวัฒนธรรมองค์กร ที่มีผลต่อความผูกพันต่อองค์กรของพนักงานระดับปฏิบัติการของอุตสาหกรรมบริการในกรุงเทพมหานคร (2) เพื่อศึกษาอิทธิพลของปัจจัยด้านแรงจูงใจในการททำงาน ที่มีผลต่อความผูกพันต่อองค์กรของพนักงานระดับปฏิบัติการของอุตสาหกรรมบริการในกรุงเทพมหานคร และ (3) เพื่อศึกษาอิทธิพลของปัจจัยด้านสภาพแวดล้อมในการทำงาน ที่มีผลต่อความผูกพันต่อองค์กรของพนักงานระดับปฏิบัติการของอุตสาหกรรมบริการในกรุงเทพมหานคร กลุ่มตัวอย่างคือ พนักงานระดับปฏิบัติการของอุตสาหกรรมบริการในกรุงเทพมหานคร จำนวน 400 คน โดยใช้แบบสอบถามเป็นเครื่องมือในการรวบรวมข้อมูล วิธีการทางสถิติที่ใช้ได้แก่สถิติเชิงพรรณนา คือ ค่าร้อยละ ค่าเฉลี่ยและค่าเบี่ยงเบนมาตรฐาน และสถิติเชิงอนุมาน คือ การวิเคราะห์ความถดถอยอย่างง่าย (</w:t>
      </w:r>
      <w:proofErr w:type="spellStart"/>
      <w:r w:rsidRPr="004E5968">
        <w:rPr>
          <w:rFonts w:ascii="TH SarabunPSK" w:eastAsia="Calibri" w:hAnsi="TH SarabunPSK" w:cs="TH SarabunPSK"/>
          <w:sz w:val="32"/>
          <w:szCs w:val="32"/>
        </w:rPr>
        <w:t>SimpleRegression</w:t>
      </w:r>
      <w:proofErr w:type="spellEnd"/>
      <w:r w:rsidRPr="004E5968">
        <w:rPr>
          <w:rFonts w:ascii="TH SarabunPSK" w:eastAsia="Calibri" w:hAnsi="TH SarabunPSK" w:cs="TH SarabunPSK"/>
          <w:sz w:val="32"/>
          <w:szCs w:val="32"/>
        </w:rPr>
        <w:t xml:space="preserve"> Analysis) </w:t>
      </w:r>
      <w:r w:rsidRPr="004E5968">
        <w:rPr>
          <w:rFonts w:ascii="TH SarabunPSK" w:eastAsia="Calibri" w:hAnsi="TH SarabunPSK" w:cs="TH SarabunPSK"/>
          <w:sz w:val="32"/>
          <w:szCs w:val="32"/>
          <w:cs/>
        </w:rPr>
        <w:t>ผลการศึกษาพบว่า (1) ระดับความคิดเห็นเกี่ยวกับปัจจัยด้านวัฒนธรรมองค์กร ปัจจัยด้านแรงจูงใจในการทำงาน ปัจจัยด้านสภาพแวดล้อมในการทำงาน และความผูกพันต่อองค์กรอยู่ในระดับมาก (2) ปัจจัยด้านวัฒนธรรมองค์กรมีผลต่อความผูกพันต่อองค์กรของพนักงานในระดับปฏิบัติการของ</w:t>
      </w:r>
      <w:r w:rsidRPr="004E5968">
        <w:rPr>
          <w:rFonts w:ascii="TH SarabunPSK" w:eastAsia="Calibri" w:hAnsi="TH SarabunPSK" w:cs="TH SarabunPSK"/>
          <w:sz w:val="32"/>
          <w:szCs w:val="32"/>
          <w:cs/>
        </w:rPr>
        <w:lastRenderedPageBreak/>
        <w:t>อุตสาหกรรมการบริการในกรุงเทพมหานคร อย่างมีนัยสำคัญทางสถิติที่ระดับ0.05 โดยวัฒนธรรมองค์กรมีผลต่อความผูกพันต่อองค์กร ร้อยละ 64.6 (3) ปัจจัยด้านแรงจูงใจในการทำงานมีผลต่อความผูกพันต่อองค์กรของพนักงานในระดับปฏิบัติการของอุตสาหกรรมการบริการในกรุงเทพมหานคร อย่างมีนัยสำคัญทางสถิติที่ระดับ 0.05 โดยแรงจูงใจในการทำงานมีผลต่อความผูกพันต่อองค์กร ร้อยละ 67.2 และ (4) ปัจจัยด้านสภาพแวดล้อมในการทำงานมีผลต่อความผูกพันต่อองค์กรของพนักงานในระดับปฏิบัติการของอุตสาหกรรมการบริการในกรุงเทพมหานคร อย่างมีนัยสำคัญทางสถิติที่ระดับ 0.05 โดยสภาพแวดล้อมในการทำงานมีผลต่อความผูกพันต่อองค์กรร้อยละ 63.3</w:t>
      </w:r>
    </w:p>
    <w:p w14:paraId="4225DDC3"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ฉัตร</w:t>
      </w:r>
      <w:proofErr w:type="spellStart"/>
      <w:r w:rsidRPr="004E5968">
        <w:rPr>
          <w:rFonts w:ascii="TH SarabunPSK" w:eastAsia="Calibri" w:hAnsi="TH SarabunPSK" w:cs="TH SarabunPSK"/>
          <w:sz w:val="32"/>
          <w:szCs w:val="32"/>
          <w:cs/>
        </w:rPr>
        <w:t>ภรณ์</w:t>
      </w:r>
      <w:proofErr w:type="spellEnd"/>
      <w:r w:rsidRPr="004E5968">
        <w:rPr>
          <w:rFonts w:ascii="TH SarabunPSK" w:eastAsia="Calibri" w:hAnsi="TH SarabunPSK" w:cs="TH SarabunPSK"/>
          <w:sz w:val="32"/>
          <w:szCs w:val="32"/>
          <w:cs/>
        </w:rPr>
        <w:t xml:space="preserve"> กาทองทุ่ง (2560) สภาพแวดล้อมการทำงานและความสมดุลระหว่างชีวิตกับการทำงานที่มีอิทธิพลต่อคุณภาพชีวิตการทำงานของพนักงานบริษัทก่อสร้างการค้นคว้าอิสระนี้มีวัตถุประสงค์เพื่อศึกมา 1) ปัจจัยส่วนบุคคลที่มีผลต่อคุณภาพชีวิตการทำงาน 2) สภาพแวดล้อมการทำงานและความสมดุลระหว่างชีวิตกับการทำงานที่มีอิทธิพลต่อคุณภาพชีวิตการทำงานกลุ่มตัวอย่างที่ ใช้ในการศึกษา คือ พนักงานฝ่ายปฏิบัติการ ของบริษัทก่อสร้างในจังหวัดพระนครศรีอยุธยา จำนวน 200 ตัวอย่าง ใช้วิธีการสุ่มตัวอย่างแบบแบ่งชั้นภูมิและสถิติที่ใช้ในการวิเคราะห์ข้อมูล คือ สถิติเชิงพรรณนา ประกอบด้วย ความถี่ ร้อยละ ค่าเฉลี่ย และส่วนเบี่ยงเบนมาตรฐานสถิติเชิงอนุมาน ประกอบด้วย </w:t>
      </w:r>
      <w:r w:rsidRPr="004E5968">
        <w:rPr>
          <w:rFonts w:ascii="TH SarabunPSK" w:eastAsia="Calibri" w:hAnsi="TH SarabunPSK" w:cs="TH SarabunPSK"/>
          <w:sz w:val="32"/>
          <w:szCs w:val="32"/>
        </w:rPr>
        <w:t xml:space="preserve">One-way ANOVA, </w:t>
      </w:r>
      <w:proofErr w:type="spellStart"/>
      <w:r w:rsidRPr="004E5968">
        <w:rPr>
          <w:rFonts w:ascii="TH SarabunPSK" w:eastAsia="Calibri" w:hAnsi="TH SarabunPSK" w:cs="TH SarabunPSK"/>
          <w:sz w:val="32"/>
          <w:szCs w:val="32"/>
        </w:rPr>
        <w:t>Lcast</w:t>
      </w:r>
      <w:proofErr w:type="spellEnd"/>
      <w:r w:rsidRPr="004E5968">
        <w:rPr>
          <w:rFonts w:ascii="TH SarabunPSK" w:eastAsia="Calibri" w:hAnsi="TH SarabunPSK" w:cs="TH SarabunPSK"/>
          <w:sz w:val="32"/>
          <w:szCs w:val="32"/>
        </w:rPr>
        <w:t xml:space="preserve"> Significant </w:t>
      </w:r>
      <w:proofErr w:type="spellStart"/>
      <w:r w:rsidRPr="004E5968">
        <w:rPr>
          <w:rFonts w:ascii="TH SarabunPSK" w:eastAsia="Calibri" w:hAnsi="TH SarabunPSK" w:cs="TH SarabunPSK"/>
          <w:sz w:val="32"/>
          <w:szCs w:val="32"/>
        </w:rPr>
        <w:t>Dificrence</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 xml:space="preserve">Multiple </w:t>
      </w:r>
      <w:proofErr w:type="spellStart"/>
      <w:r w:rsidRPr="004E5968">
        <w:rPr>
          <w:rFonts w:ascii="TH SarabunPSK" w:eastAsia="Calibri" w:hAnsi="TH SarabunPSK" w:cs="TH SarabunPSK"/>
          <w:sz w:val="32"/>
          <w:szCs w:val="32"/>
        </w:rPr>
        <w:t>LinearRegression</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ที่ระดับนัยสำคัญทางสถิติ 0.05ผลการศึกษา พบว่า ผู้ตอบแบบสอบถามส่วนใหญ่มีอายุ 31-35 ปี ระดับการศึกษาปริญญาตรีมีรายได้เฉลี่ยต่อเดือน 20</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001-25</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000 บาท และมีอายุการทำงาน 1-3 ปี ผลจากการวัดระดับความสำคัญ พบว่า สภาพแวดล้อมการทำงาน ทางกายภาพ และสังคม มีความสำคัญในระดับมาก ส่วนความสมดุลระหว่างชีวิตกับการทำงาน ค้านครอบครัว ด้านการเงิน และด้านสติปัญญามีความสำคัญในระดับมากที่สุด ส่วนด้านการทำงาน และด้านเวลามีความสำคัญในระดับมาก ผลจากการทดสอบสมมุติฐาน พบว่า อายุ ส่งผลต่อคุณภาพชีวิตการทำงาน ด้านสภาพการทำงานที่ปลอดภัย ด้าน โอกาสก้าวหน้าและพัฒนาความสามารถ และด้านการ ได้รับการขอมรับในสังคม และในภาพรวม รายได้ส่งผลต่อคุณภาพชีวิตการทำงาน ด้านการได้รับการขอมรับในสังคม อายุการทำงานส่งผลต่อคุณภาพชีวิตการทำงาน ด้านการให้สิ่งตอบแทนที่ยุติธรรม และด้านการได้รับการขอมรับในสังคม ส่วนสภาพแวดล้อมการทำงานทางกายภาพ และทางสังคมมีอิทธิพลต่อคุณภาพชีวิตการทำงาน ในภาพรวมส่วนความสมดุลระหว่างชีวิตกับการทำงานด้านการเงิน และด้านสติปัญญามีอิทธิพลต่อคุณภาพชีวิตการทำงานในภาพรวม</w:t>
      </w:r>
    </w:p>
    <w:p w14:paraId="41B9601A"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สาธิต สุวรรณโสภา</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วงศ์</w:t>
      </w:r>
      <w:proofErr w:type="spellStart"/>
      <w:r w:rsidRPr="004E5968">
        <w:rPr>
          <w:rFonts w:ascii="TH SarabunPSK" w:eastAsia="Calibri" w:hAnsi="TH SarabunPSK" w:cs="TH SarabunPSK"/>
          <w:sz w:val="32"/>
          <w:szCs w:val="32"/>
          <w:cs/>
        </w:rPr>
        <w:t>ธี</w:t>
      </w:r>
      <w:proofErr w:type="spellEnd"/>
      <w:r w:rsidRPr="004E5968">
        <w:rPr>
          <w:rFonts w:ascii="TH SarabunPSK" w:eastAsia="Calibri" w:hAnsi="TH SarabunPSK" w:cs="TH SarabunPSK"/>
          <w:sz w:val="32"/>
          <w:szCs w:val="32"/>
          <w:cs/>
        </w:rPr>
        <w:t xml:space="preserve">รา </w:t>
      </w:r>
      <w:proofErr w:type="spellStart"/>
      <w:r w:rsidRPr="004E5968">
        <w:rPr>
          <w:rFonts w:ascii="TH SarabunPSK" w:eastAsia="Calibri" w:hAnsi="TH SarabunPSK" w:cs="TH SarabunPSK"/>
          <w:sz w:val="32"/>
          <w:szCs w:val="32"/>
          <w:cs/>
        </w:rPr>
        <w:t>สุวรรณิน</w:t>
      </w:r>
      <w:proofErr w:type="spellEnd"/>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(2564) ได้ทำการศึกษาเรื่องภาวะผู้นาการเปลี่ยนแปลงและสภาพแวดล้อมในการทางานที่ส่งผลต่อพฤติกรรมการสร้างสรรค์นวัตกรรมของพนักงานบริษัท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ในเขตกรุงเทพมหานคร การวิจัยนี้มีวัตถุประสงค์ 1) เพื่อศึกษาภาวะผู้นำการเปลี่ยนแปลงที่ส่งผลต่อพฤติกรรมการ</w:t>
      </w:r>
      <w:r w:rsidRPr="004E5968">
        <w:rPr>
          <w:rFonts w:ascii="TH SarabunPSK" w:eastAsia="Calibri" w:hAnsi="TH SarabunPSK" w:cs="TH SarabunPSK"/>
          <w:sz w:val="32"/>
          <w:szCs w:val="32"/>
          <w:cs/>
        </w:rPr>
        <w:lastRenderedPageBreak/>
        <w:t>สร้างสรรค์นวัตกรรมของพนักงานบริษัทลี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ในเขตกรุงเทพมหานคร และ 2) เพื่อศึกษาสภาพแวดล้อมในการท างานที่ส่งผลต่อพฤติกรรมการสร้างสรรค์นวัตกรรมของพนักงานบริษัทลี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ในเขตกรุงเทพมหานคร กลุ่มตัวอย่าง คือ พนักงานบริษัทลี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ในเขตกรุงเทพมหานคร ซึ่งเป็นสมาชิกของสมาคมลี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ไทย จำนวน 323คน สุ่มตัวอย่างแบบหลายขั้นตอน (</w:t>
      </w:r>
      <w:r w:rsidRPr="004E5968">
        <w:rPr>
          <w:rFonts w:ascii="TH SarabunPSK" w:eastAsia="Calibri" w:hAnsi="TH SarabunPSK" w:cs="TH SarabunPSK"/>
          <w:sz w:val="32"/>
          <w:szCs w:val="32"/>
        </w:rPr>
        <w:t>Multi-</w:t>
      </w:r>
      <w:proofErr w:type="spellStart"/>
      <w:r w:rsidRPr="004E5968">
        <w:rPr>
          <w:rFonts w:ascii="TH SarabunPSK" w:eastAsia="Calibri" w:hAnsi="TH SarabunPSK" w:cs="TH SarabunPSK"/>
          <w:sz w:val="32"/>
          <w:szCs w:val="32"/>
        </w:rPr>
        <w:t>StageSampling</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โดยแบ่งขนาดบริษัทลี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เป็นกลุ่มตามจำนวนพนักงาน (</w:t>
      </w:r>
      <w:r w:rsidRPr="004E5968">
        <w:rPr>
          <w:rFonts w:ascii="TH SarabunPSK" w:eastAsia="Calibri" w:hAnsi="TH SarabunPSK" w:cs="TH SarabunPSK"/>
          <w:sz w:val="32"/>
          <w:szCs w:val="32"/>
        </w:rPr>
        <w:t xml:space="preserve">Stratified Sampling) </w:t>
      </w:r>
      <w:r w:rsidRPr="004E5968">
        <w:rPr>
          <w:rFonts w:ascii="TH SarabunPSK" w:eastAsia="Calibri" w:hAnsi="TH SarabunPSK" w:cs="TH SarabunPSK"/>
          <w:sz w:val="32"/>
          <w:szCs w:val="32"/>
          <w:cs/>
        </w:rPr>
        <w:t>แล้วเลือกกลุ่มตัวอย่างด้วยวิธีการสุ่มตัวอย่างแบบเจาะจง (</w:t>
      </w:r>
      <w:r w:rsidRPr="004E5968">
        <w:rPr>
          <w:rFonts w:ascii="TH SarabunPSK" w:eastAsia="Calibri" w:hAnsi="TH SarabunPSK" w:cs="TH SarabunPSK"/>
          <w:sz w:val="32"/>
          <w:szCs w:val="32"/>
        </w:rPr>
        <w:t xml:space="preserve">Purposive Sampling) </w:t>
      </w:r>
      <w:r w:rsidRPr="004E5968">
        <w:rPr>
          <w:rFonts w:ascii="TH SarabunPSK" w:eastAsia="Calibri" w:hAnsi="TH SarabunPSK" w:cs="TH SarabunPSK"/>
          <w:sz w:val="32"/>
          <w:szCs w:val="32"/>
          <w:cs/>
        </w:rPr>
        <w:t>ใช้แบบสอบถามเก็บรวบรวมข้อมูล วิเคราะห์ข้อมูลด้วย การแจกแจงความถี่ ค่าร้อยละ ค่าเฉลี่ยเลขคณิต ส่วนเบี่ยงเบนมาตรฐาน และการวิเคราะห์การถดถอยพหุคูณ (</w:t>
      </w:r>
      <w:r w:rsidRPr="004E5968">
        <w:rPr>
          <w:rFonts w:ascii="TH SarabunPSK" w:eastAsia="Calibri" w:hAnsi="TH SarabunPSK" w:cs="TH SarabunPSK"/>
          <w:sz w:val="32"/>
          <w:szCs w:val="32"/>
        </w:rPr>
        <w:t xml:space="preserve">Multiple Regression Analysis) </w:t>
      </w:r>
      <w:r w:rsidRPr="004E5968">
        <w:rPr>
          <w:rFonts w:ascii="TH SarabunPSK" w:eastAsia="Calibri" w:hAnsi="TH SarabunPSK" w:cs="TH SarabunPSK"/>
          <w:sz w:val="32"/>
          <w:szCs w:val="32"/>
          <w:cs/>
        </w:rPr>
        <w:t>โดยกำหนดนัยสำคัญทางสถิติที่ระดับ 0.05ผลการศึกษา พบว่า ภาวะผู้นำการเปลี่ยนแปลง 3ด้าน ได้แก่ ด้านการกระตุ้นภูมิปัญญา ด้านการคำนึงถึงความเป็นปัจเจกชน และด้านการสร้างแรงบันดาลใจ ส่งผลต่อพฤติกรรมการสร้างสรรค์นวัตกรรมของพนักงานบริษัทลี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ในเขตกรุงเทพมหานคร อย่างมีนัยสำคัญทางสถิติที่ระดับ 0.05และ พบว่า สภาพแวดล้อมในการทำงาน 3ด้าน ได้แก่ ด้านการสนับสนุนจากทีมงาน ด้านการมีทรัพยากรที่เพียงพอ และด้านงานที่สร้างสรรค์และท้าทาย ส่งผลต่อพฤติกรรมการสร้างสรรค์นวัตกรรมของพนักงานบริษัทลี</w:t>
      </w:r>
      <w:proofErr w:type="spellStart"/>
      <w:r w:rsidRPr="004E5968">
        <w:rPr>
          <w:rFonts w:ascii="TH SarabunPSK" w:eastAsia="Calibri" w:hAnsi="TH SarabunPSK" w:cs="TH SarabunPSK"/>
          <w:sz w:val="32"/>
          <w:szCs w:val="32"/>
          <w:cs/>
        </w:rPr>
        <w:t>สซิ่ง</w:t>
      </w:r>
      <w:proofErr w:type="spellEnd"/>
      <w:r w:rsidRPr="004E5968">
        <w:rPr>
          <w:rFonts w:ascii="TH SarabunPSK" w:eastAsia="Calibri" w:hAnsi="TH SarabunPSK" w:cs="TH SarabunPSK"/>
          <w:sz w:val="32"/>
          <w:szCs w:val="32"/>
          <w:cs/>
        </w:rPr>
        <w:t>ในเขตกรุงเทพมหานคร อย่างมีนัยสำคัญทางสถิติที่ระดับ 0.05</w:t>
      </w:r>
    </w:p>
    <w:p w14:paraId="7FA88C40"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สุบิน ชะรอยรัมย์ (2560) ได้ศึกษาเรื่อง สภาพแวดล้อมภายนอกกับความคาดหวังของผู้ประกอบการธุรกิจการค้าชายแดน : กรณีศึกษาอำเภอสะเดา จังหวัดสงขลา การศึกษาสภาพแวดล้อมภายนอกกับความคาดหวังของผู้ประกอบการธุรกิจการค้าครั้งนี้มีวัตถุประสงค์ 1) เพื่อศึกษาความสัมพันธ์ระหว่างปัจจัยภายนอกกับความคาดหวังของผู้ประกอบการด้านการค้าชายแดนสะเดา จังหวัดสงขลา2) เพื่อพยากรณ์ปัจจัยภายนอกที่มีผลต่อการพัฒนาผู้ประกอบการค้าชายแดนสะเดา จังหวัดสงขลา และ3) เพื่อศึกษาปัญหาและข้อเสนอแนะผู้ประกอบการค้าชายแดนอ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เภอสะเดา จังหวัดสงขลา</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ผลการศึกษาพบว่า1) ปัจจัยสภาพแวดล้อมภายนอกทั้งด้านเศรษฐกิจ ด้านสังคมและวัฒนธรรม ด้านการเมืองและกฎหมาย และด้านเทคโนโลยีมีความสัมพันธ์ในเชิงบวกกับความคาดหวังจากผลก</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ไรยอดขาย และความยั่งยืนในธุรกิจของผู้ประกอบการค้าชายแดนอ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เภอสะเดา จังหวัดสงขลา</w:t>
      </w:r>
    </w:p>
    <w:p w14:paraId="0019660B"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2) การพยากรณ์กาไรของผู้ประกอบธุรกิจการค้าชายแดนอ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เภอสะเดา จังหวัดสงขลากับตัวแปรปัจจัยสภาพแวดล้อมภายนอกด้านเศรษฐกิจ ด้านสังคมและวัฒนธรรม และด้านการเมืองและกฎหมาย ซึ่งแสดงให้เห็นว่าสัมประสิทธิ์ </w:t>
      </w:r>
      <w:r w:rsidRPr="004E5968">
        <w:rPr>
          <w:rFonts w:ascii="TH SarabunPSK" w:eastAsia="Calibri" w:hAnsi="TH SarabunPSK" w:cs="TH SarabunPSK"/>
          <w:sz w:val="32"/>
          <w:szCs w:val="32"/>
        </w:rPr>
        <w:t xml:space="preserve">R Square </w:t>
      </w:r>
      <w:r w:rsidRPr="004E5968">
        <w:rPr>
          <w:rFonts w:ascii="TH SarabunPSK" w:eastAsia="Calibri" w:hAnsi="TH SarabunPSK" w:cs="TH SarabunPSK"/>
          <w:sz w:val="32"/>
          <w:szCs w:val="32"/>
          <w:cs/>
        </w:rPr>
        <w:t xml:space="preserve">มีดัชนีความเชื่อมั่น ร้อยละ 20.60 ในการพยากรณ์สภาพแวดล้อมภายนอกที่มีอิทธิพลต่อผลตอบแทนด้านกาไร คือ ด้านเศรษฐศาสตร์ ด้านสังคมและวัฒนธรรม และด้านการเมืองและกฎหมาย โดยมีค่า </w:t>
      </w:r>
      <w:r w:rsidRPr="004E5968">
        <w:rPr>
          <w:rFonts w:ascii="TH SarabunPSK" w:eastAsia="Calibri" w:hAnsi="TH SarabunPSK" w:cs="TH SarabunPSK"/>
          <w:sz w:val="32"/>
          <w:szCs w:val="32"/>
        </w:rPr>
        <w:t xml:space="preserve">F </w:t>
      </w:r>
      <w:r w:rsidRPr="004E5968">
        <w:rPr>
          <w:rFonts w:ascii="TH SarabunPSK" w:eastAsia="Calibri" w:hAnsi="TH SarabunPSK" w:cs="TH SarabunPSK"/>
          <w:sz w:val="32"/>
          <w:szCs w:val="32"/>
          <w:cs/>
        </w:rPr>
        <w:t>เป็นค่าบวกเท่ากับ 17.182 ที่ระดับนัยส</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คัญอย่างสูงในระดับ .000 เปอร์เซ็นต์ ดังนั้น ตัวแปรอิสระจึงเป็นนัยส</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คัญมีอิทธิพลในการพยากรณ์ตัวแปรได้อย่างถูกต้อง สามารถเขียนสมการถดถอยแสดงการพยากรณ์สภาพแวดล้อมภายนอกที่มีอิทธิพลต่อความคาดหวังด้านกาไร คือ </w:t>
      </w:r>
      <w:r w:rsidRPr="004E5968">
        <w:rPr>
          <w:rFonts w:ascii="TH SarabunPSK" w:eastAsia="Calibri" w:hAnsi="TH SarabunPSK" w:cs="TH SarabunPSK"/>
          <w:sz w:val="32"/>
          <w:szCs w:val="32"/>
        </w:rPr>
        <w:t>Y</w:t>
      </w:r>
      <w:r w:rsidRPr="004E5968">
        <w:rPr>
          <w:rFonts w:ascii="TH SarabunPSK" w:eastAsia="Calibri" w:hAnsi="TH SarabunPSK" w:cs="TH SarabunPSK"/>
          <w:sz w:val="32"/>
          <w:szCs w:val="32"/>
          <w:cs/>
        </w:rPr>
        <w:t>1 = (.719) + (.007)</w:t>
      </w:r>
      <w:r w:rsidRPr="004E5968">
        <w:rPr>
          <w:rFonts w:ascii="TH SarabunPSK" w:eastAsia="Calibri" w:hAnsi="TH SarabunPSK" w:cs="TH SarabunPSK"/>
          <w:sz w:val="32"/>
          <w:szCs w:val="32"/>
        </w:rPr>
        <w:t>E + (.</w:t>
      </w:r>
      <w:r w:rsidRPr="004E5968">
        <w:rPr>
          <w:rFonts w:ascii="TH SarabunPSK" w:eastAsia="Calibri" w:hAnsi="TH SarabunPSK" w:cs="TH SarabunPSK"/>
          <w:sz w:val="32"/>
          <w:szCs w:val="32"/>
          <w:cs/>
        </w:rPr>
        <w:t>035)</w:t>
      </w:r>
      <w:r w:rsidRPr="004E5968">
        <w:rPr>
          <w:rFonts w:ascii="TH SarabunPSK" w:eastAsia="Calibri" w:hAnsi="TH SarabunPSK" w:cs="TH SarabunPSK"/>
          <w:sz w:val="32"/>
          <w:szCs w:val="32"/>
        </w:rPr>
        <w:t>C + .</w:t>
      </w:r>
      <w:r w:rsidRPr="004E5968">
        <w:rPr>
          <w:rFonts w:ascii="TH SarabunPSK" w:eastAsia="Calibri" w:hAnsi="TH SarabunPSK" w:cs="TH SarabunPSK"/>
          <w:sz w:val="32"/>
          <w:szCs w:val="32"/>
          <w:cs/>
        </w:rPr>
        <w:t>976</w:t>
      </w:r>
      <w:r w:rsidRPr="004E5968">
        <w:rPr>
          <w:rFonts w:ascii="TH SarabunPSK" w:eastAsia="Calibri" w:hAnsi="TH SarabunPSK" w:cs="TH SarabunPSK"/>
          <w:sz w:val="32"/>
          <w:szCs w:val="32"/>
        </w:rPr>
        <w:t>P</w:t>
      </w:r>
      <w:r w:rsidRPr="004E5968">
        <w:rPr>
          <w:rFonts w:ascii="TH SarabunPSK" w:eastAsia="Calibri" w:hAnsi="TH SarabunPSK" w:cs="TH SarabunPSK" w:hint="cs"/>
          <w:sz w:val="32"/>
          <w:szCs w:val="32"/>
          <w:cs/>
        </w:rPr>
        <w:t xml:space="preserve"> </w:t>
      </w:r>
    </w:p>
    <w:p w14:paraId="696C71F6"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lastRenderedPageBreak/>
        <w:t>3) การพยากรณ์ยอดขายของผู้ประกอบธุรกิจการค้าชายแดนอ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เภอสะเดา จังหวัดสงขลากับตัวแปรปัจจัยสภาพแวดล้อมภายนอกด้านเศรษฐกิจ ด้านสังคมและวัฒนธรรม และด้านการเมืองและกฎหมาย ซึ่งแสดงให้เห็นว่าสัมประสิทธิ์ </w:t>
      </w:r>
      <w:r w:rsidRPr="004E5968">
        <w:rPr>
          <w:rFonts w:ascii="TH SarabunPSK" w:eastAsia="Calibri" w:hAnsi="TH SarabunPSK" w:cs="TH SarabunPSK"/>
          <w:sz w:val="32"/>
          <w:szCs w:val="32"/>
        </w:rPr>
        <w:t xml:space="preserve">R Square </w:t>
      </w:r>
      <w:r w:rsidRPr="004E5968">
        <w:rPr>
          <w:rFonts w:ascii="TH SarabunPSK" w:eastAsia="Calibri" w:hAnsi="TH SarabunPSK" w:cs="TH SarabunPSK"/>
          <w:sz w:val="32"/>
          <w:szCs w:val="32"/>
          <w:cs/>
        </w:rPr>
        <w:t>มีดัชนีความเชื่อมั่น ร้อยละ 5.80</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 xml:space="preserve">ในการพยากรณ์สภาพแวดล้อมภายนอกที่มีอิทธิพลต่อผลตอบแทนด้านยอดขาย คือ ด้านการเมืองและกฎหมาย โดยมีค่า </w:t>
      </w:r>
      <w:r w:rsidRPr="004E5968">
        <w:rPr>
          <w:rFonts w:ascii="TH SarabunPSK" w:eastAsia="Calibri" w:hAnsi="TH SarabunPSK" w:cs="TH SarabunPSK"/>
          <w:sz w:val="32"/>
          <w:szCs w:val="32"/>
        </w:rPr>
        <w:t xml:space="preserve">F </w:t>
      </w:r>
      <w:r w:rsidRPr="004E5968">
        <w:rPr>
          <w:rFonts w:ascii="TH SarabunPSK" w:eastAsia="Calibri" w:hAnsi="TH SarabunPSK" w:cs="TH SarabunPSK"/>
          <w:sz w:val="32"/>
          <w:szCs w:val="32"/>
          <w:cs/>
        </w:rPr>
        <w:t>เป็นค่าบวกเท่ากับ 12.427 ที่ระดับนัยส</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คัญอย่างสูงในระดับ .001เปอร์เซ็นต์ ดังนั้น ตัวแปรอิสระจึงเป็นนัยส</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คัญมีอิทธิพลในการพยากรณ์ตัวแปรได้อย่างถูกต้องสามารถเขียนสมการถดถอยแสดงการพยากรณ์สภาพแวดล้อมภายนอกที่มีอิทธิพลต่อความคาดหวังด้านยอดขาย คือ </w:t>
      </w:r>
      <w:r w:rsidRPr="004E5968">
        <w:rPr>
          <w:rFonts w:ascii="TH SarabunPSK" w:eastAsia="Calibri" w:hAnsi="TH SarabunPSK" w:cs="TH SarabunPSK"/>
          <w:sz w:val="32"/>
          <w:szCs w:val="32"/>
        </w:rPr>
        <w:t>Y</w:t>
      </w:r>
      <w:r w:rsidRPr="004E5968">
        <w:rPr>
          <w:rFonts w:ascii="TH SarabunPSK" w:eastAsia="Calibri" w:hAnsi="TH SarabunPSK" w:cs="TH SarabunPSK"/>
          <w:sz w:val="32"/>
          <w:szCs w:val="32"/>
          <w:cs/>
        </w:rPr>
        <w:t>2 = 1.244 + (.463)</w:t>
      </w:r>
      <w:r w:rsidRPr="004E5968">
        <w:rPr>
          <w:rFonts w:ascii="TH SarabunPSK" w:eastAsia="Calibri" w:hAnsi="TH SarabunPSK" w:cs="TH SarabunPSK"/>
          <w:sz w:val="32"/>
          <w:szCs w:val="32"/>
        </w:rPr>
        <w:t>P</w:t>
      </w:r>
    </w:p>
    <w:p w14:paraId="005CCC87"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4) การพยากรณ์ความยั่งยืนของผู้ประกอบธุรกิจการค้าชายแดนอ</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 xml:space="preserve">เภอสะเดา จังหวัดสงขลากับตัวแปรปัจจัยสภาพแวดล้อมภายนอก ด้านเศรษฐกิจ ด้านสังคมและวัฒนธรรม และด้านการเมืองและกฎหมาย ซึ่งแสดงให้เห็นว่าสัมประสิทธิ์ </w:t>
      </w:r>
      <w:r w:rsidRPr="004E5968">
        <w:rPr>
          <w:rFonts w:ascii="TH SarabunPSK" w:eastAsia="Calibri" w:hAnsi="TH SarabunPSK" w:cs="TH SarabunPSK"/>
          <w:sz w:val="32"/>
          <w:szCs w:val="32"/>
        </w:rPr>
        <w:t xml:space="preserve">R Square </w:t>
      </w:r>
      <w:r w:rsidRPr="004E5968">
        <w:rPr>
          <w:rFonts w:ascii="TH SarabunPSK" w:eastAsia="Calibri" w:hAnsi="TH SarabunPSK" w:cs="TH SarabunPSK"/>
          <w:sz w:val="32"/>
          <w:szCs w:val="32"/>
          <w:cs/>
        </w:rPr>
        <w:t xml:space="preserve">มีดัชนีความเชื่อมั่น ร้อยละ 14.10ในการพยากรณ์สภาพแวดล้อมภายนอกที่มีอิทธิพลต่อผลตอบแทนความยั่งยืนในธุรกิจ คือ ด้านเศรษฐศาสตร์ ด้านสังคมและวัฒนธรรม ด้านการเมืองและกฎหมาย และด้านเทคโนโลยี โดยมีค่า </w:t>
      </w:r>
      <w:r w:rsidRPr="004E5968">
        <w:rPr>
          <w:rFonts w:ascii="TH SarabunPSK" w:eastAsia="Calibri" w:hAnsi="TH SarabunPSK" w:cs="TH SarabunPSK"/>
          <w:sz w:val="32"/>
          <w:szCs w:val="32"/>
        </w:rPr>
        <w:t>F</w:t>
      </w:r>
      <w:r w:rsidRPr="004E5968">
        <w:rPr>
          <w:rFonts w:ascii="TH SarabunPSK" w:eastAsia="Calibri" w:hAnsi="TH SarabunPSK" w:cs="TH SarabunPSK"/>
          <w:sz w:val="32"/>
          <w:szCs w:val="32"/>
          <w:cs/>
        </w:rPr>
        <w:t>เป็นค่าบวกเท่ากับ 8.150 ที่ระดับนัยส</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คัญอย่างสูงในระดับ .000 เปอร์เซ็นต์ ดังนั้น ดังนั้น ตัวแปรอิสระจึงเป็นนัยส</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คัญมีอิทธิพลในการพยากรณ์ตัวแปรได้อย่างถูกต้อง สามารถเขียนสมการถดถอยแสดงการพยากรณ์สภาพแวดล้อมภายนอกที่มีอิทธิพลต่อความคาดหวังด้านความยั่งยืนธุรกิจ คือ</w:t>
      </w:r>
      <w:r w:rsidRPr="004E5968">
        <w:rPr>
          <w:rFonts w:ascii="TH SarabunPSK" w:eastAsia="Calibri" w:hAnsi="TH SarabunPSK" w:cs="TH SarabunPSK"/>
          <w:sz w:val="32"/>
          <w:szCs w:val="32"/>
        </w:rPr>
        <w:t>Y</w:t>
      </w:r>
      <w:r w:rsidRPr="004E5968">
        <w:rPr>
          <w:rFonts w:ascii="TH SarabunPSK" w:eastAsia="Calibri" w:hAnsi="TH SarabunPSK" w:cs="TH SarabunPSK"/>
          <w:sz w:val="32"/>
          <w:szCs w:val="32"/>
          <w:cs/>
        </w:rPr>
        <w:t>3 = 2.576 + (-.238)</w:t>
      </w:r>
      <w:r w:rsidRPr="004E5968">
        <w:rPr>
          <w:rFonts w:ascii="TH SarabunPSK" w:eastAsia="Calibri" w:hAnsi="TH SarabunPSK" w:cs="TH SarabunPSK"/>
          <w:sz w:val="32"/>
          <w:szCs w:val="32"/>
        </w:rPr>
        <w:t>E + (-.</w:t>
      </w:r>
      <w:r w:rsidRPr="004E5968">
        <w:rPr>
          <w:rFonts w:ascii="TH SarabunPSK" w:eastAsia="Calibri" w:hAnsi="TH SarabunPSK" w:cs="TH SarabunPSK"/>
          <w:sz w:val="32"/>
          <w:szCs w:val="32"/>
          <w:cs/>
        </w:rPr>
        <w:t>171)</w:t>
      </w:r>
      <w:r w:rsidRPr="004E5968">
        <w:rPr>
          <w:rFonts w:ascii="TH SarabunPSK" w:eastAsia="Calibri" w:hAnsi="TH SarabunPSK" w:cs="TH SarabunPSK"/>
          <w:sz w:val="32"/>
          <w:szCs w:val="32"/>
        </w:rPr>
        <w:t>C +.</w:t>
      </w:r>
      <w:r w:rsidRPr="004E5968">
        <w:rPr>
          <w:rFonts w:ascii="TH SarabunPSK" w:eastAsia="Calibri" w:hAnsi="TH SarabunPSK" w:cs="TH SarabunPSK"/>
          <w:sz w:val="32"/>
          <w:szCs w:val="32"/>
          <w:cs/>
        </w:rPr>
        <w:t>714</w:t>
      </w:r>
      <w:r w:rsidRPr="004E5968">
        <w:rPr>
          <w:rFonts w:ascii="TH SarabunPSK" w:eastAsia="Calibri" w:hAnsi="TH SarabunPSK" w:cs="TH SarabunPSK"/>
          <w:sz w:val="32"/>
          <w:szCs w:val="32"/>
        </w:rPr>
        <w:t>P + (-.</w:t>
      </w:r>
      <w:r w:rsidRPr="004E5968">
        <w:rPr>
          <w:rFonts w:ascii="TH SarabunPSK" w:eastAsia="Calibri" w:hAnsi="TH SarabunPSK" w:cs="TH SarabunPSK"/>
          <w:sz w:val="32"/>
          <w:szCs w:val="32"/>
          <w:cs/>
        </w:rPr>
        <w:t>297)</w:t>
      </w:r>
      <w:r w:rsidRPr="004E5968">
        <w:rPr>
          <w:rFonts w:ascii="TH SarabunPSK" w:eastAsia="Calibri" w:hAnsi="TH SarabunPSK" w:cs="TH SarabunPSK"/>
          <w:sz w:val="32"/>
          <w:szCs w:val="32"/>
        </w:rPr>
        <w:t>T</w:t>
      </w:r>
    </w:p>
    <w:p w14:paraId="031F1636" w14:textId="77777777" w:rsidR="004E5968" w:rsidRPr="004E5968" w:rsidRDefault="004E5968" w:rsidP="00C81D8A">
      <w:pPr>
        <w:spacing w:after="0"/>
        <w:ind w:firstLine="720"/>
        <w:jc w:val="thaiDistribute"/>
        <w:rPr>
          <w:rFonts w:ascii="TH SarabunPSK" w:hAnsi="TH SarabunPSK" w:cs="TH SarabunPSK"/>
          <w:sz w:val="32"/>
          <w:szCs w:val="32"/>
        </w:rPr>
      </w:pPr>
      <w:proofErr w:type="spellStart"/>
      <w:r w:rsidRPr="004E5968">
        <w:rPr>
          <w:rFonts w:ascii="TH SarabunPSK" w:hAnsi="TH SarabunPSK" w:cs="TH SarabunPSK"/>
          <w:sz w:val="32"/>
          <w:szCs w:val="32"/>
          <w:cs/>
        </w:rPr>
        <w:t>เชาว</w:t>
      </w:r>
      <w:proofErr w:type="spellEnd"/>
      <w:r w:rsidRPr="004E5968">
        <w:rPr>
          <w:rFonts w:ascii="TH SarabunPSK" w:hAnsi="TH SarabunPSK" w:cs="TH SarabunPSK"/>
          <w:sz w:val="32"/>
          <w:szCs w:val="32"/>
          <w:cs/>
        </w:rPr>
        <w:t>ลิต ประสิทธ์</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 xml:space="preserve">(2561) ได้ทำการศึกษาเรื่องปัจจัยภายนอกที่มีความสัมพันธ์กับความสำเร็จของวิสาหกิจขนาดกลางและขนาดย่อมในจังหวัดฉะเชิงเทราการศึกษาวิจัยครั้งนี้มีวัตถุประสงค์) เพื่อศึกษาปัจจัยทั่วไปของกิจการที่มีผลต่อความสำเร็จของวิสาหกิจขนาดกลาง และขนาดย่อม 2) เพื่อศึกษาระดับของปัจจัยภายนอก และ ความสำเร็จของวิสาหกิจขนาดกลางและขนาดย่อม 3) เพื่อศึกษาความสัมพันธ์ของปัจจัยภายนอกกับความสำเร็จของวิสาหกิจขนาดกลางและขนาดย่อมกลุ่มตัวอย่างที่ใช้ในการศึกษา คือ ผู้ประกอบการวิสาหกิจขนาดกลางและขนาดย่อม ในจังหวัดฉะเชิงเทรา โดยใช้แบบสอบถามในการเก็บข้อมูลจำนวน 393 ชุด สถิติที่ใช้ในการวิเคราะห์ ข้อมูล ได้แก่ความถี่ ค่าร้อยละ ค่าเฉลี่ยเลขคณิต ส่วนเยี่ยงเบนมาตรฐาน และทดสอบสมมติฐานด้วยสถิติ </w:t>
      </w:r>
      <w:proofErr w:type="spellStart"/>
      <w:r w:rsidRPr="004E5968">
        <w:rPr>
          <w:rFonts w:ascii="TH SarabunPSK" w:hAnsi="TH SarabunPSK" w:cs="TH SarabunPSK"/>
          <w:sz w:val="32"/>
          <w:szCs w:val="32"/>
        </w:rPr>
        <w:t>IndependentSamples</w:t>
      </w:r>
      <w:proofErr w:type="spellEnd"/>
      <w:r w:rsidRPr="004E5968">
        <w:rPr>
          <w:rFonts w:ascii="TH SarabunPSK" w:hAnsi="TH SarabunPSK" w:cs="TH SarabunPSK"/>
          <w:sz w:val="32"/>
          <w:szCs w:val="32"/>
        </w:rPr>
        <w:t xml:space="preserve"> -est. On-Way ANOVA I</w:t>
      </w:r>
      <w:r w:rsidRPr="004E5968">
        <w:rPr>
          <w:rFonts w:ascii="TH SarabunPSK" w:hAnsi="TH SarabunPSK" w:cs="TH SarabunPSK"/>
          <w:sz w:val="32"/>
          <w:szCs w:val="32"/>
          <w:cs/>
        </w:rPr>
        <w:t xml:space="preserve">และค่าสหสัมพันธ์แบบ </w:t>
      </w:r>
      <w:proofErr w:type="spellStart"/>
      <w:r w:rsidRPr="004E5968">
        <w:rPr>
          <w:rFonts w:ascii="TH SarabunPSK" w:hAnsi="TH SarabunPSK" w:cs="TH SarabunPSK"/>
          <w:sz w:val="32"/>
          <w:szCs w:val="32"/>
        </w:rPr>
        <w:t>Pcarson</w:t>
      </w:r>
      <w:proofErr w:type="spellEnd"/>
      <w:r w:rsidRPr="004E5968">
        <w:rPr>
          <w:rFonts w:ascii="TH SarabunPSK" w:hAnsi="TH SarabunPSK" w:cs="TH SarabunPSK"/>
          <w:sz w:val="32"/>
          <w:szCs w:val="32"/>
        </w:rPr>
        <w:t xml:space="preserve"> Correlation </w:t>
      </w:r>
      <w:r w:rsidRPr="004E5968">
        <w:rPr>
          <w:rFonts w:ascii="TH SarabunPSK" w:hAnsi="TH SarabunPSK" w:cs="TH SarabunPSK"/>
          <w:sz w:val="32"/>
          <w:szCs w:val="32"/>
          <w:cs/>
        </w:rPr>
        <w:t>ที่ระดับนัยสำคัญ 0.05ผลการทดสอบสมมติฐานพบว่าวิสาหกิจขนาดกลางและขนาดย่อม ในจังหวัดฉะเชิงเทราที่มี ลักษณะกิจการจำนวนพนักงานแตกต่างกันมีผลต่อความสำเร็จของกิจการที่แตกต่างกัน และผลการวิเคราะห์หาความสัมพันธ์ พบว่าปัจจัยภายนอก ประกอบด้วย การเมือง เศรษฐกิจ สังคมและเทคโนโลยี มีความสัมพันธ์กับ</w:t>
      </w:r>
      <w:r w:rsidRPr="004E5968">
        <w:rPr>
          <w:rFonts w:ascii="TH SarabunPSK" w:hAnsi="TH SarabunPSK" w:cs="TH SarabunPSK"/>
          <w:sz w:val="32"/>
          <w:szCs w:val="32"/>
          <w:cs/>
        </w:rPr>
        <w:lastRenderedPageBreak/>
        <w:t>ความสำเร็จของวิสาหกิจขนาดกลางและขนาดย่อมในจังหวัดฉะเชิงเทราในระดับป่านกลางที่ระดับนัยสำคัญทางสถิติ 0.05</w:t>
      </w:r>
    </w:p>
    <w:p w14:paraId="5AA3CDD0"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ab/>
        <w:t xml:space="preserve">จันทร์เพ็ญ แก้วดี </w:t>
      </w:r>
      <w:proofErr w:type="spellStart"/>
      <w:r w:rsidRPr="004E5968">
        <w:rPr>
          <w:rFonts w:ascii="TH SarabunPSK" w:hAnsi="TH SarabunPSK" w:cs="TH SarabunPSK"/>
          <w:sz w:val="32"/>
          <w:szCs w:val="32"/>
          <w:cs/>
        </w:rPr>
        <w:t>บุญฑวรรณ</w:t>
      </w:r>
      <w:proofErr w:type="spellEnd"/>
      <w:r w:rsidRPr="004E5968">
        <w:rPr>
          <w:rFonts w:ascii="TH SarabunPSK" w:hAnsi="TH SarabunPSK" w:cs="TH SarabunPSK"/>
          <w:sz w:val="32"/>
          <w:szCs w:val="32"/>
          <w:cs/>
        </w:rPr>
        <w:t xml:space="preserve"> วิงวอน </w:t>
      </w:r>
      <w:proofErr w:type="spellStart"/>
      <w:r w:rsidRPr="004E5968">
        <w:rPr>
          <w:rFonts w:ascii="TH SarabunPSK" w:hAnsi="TH SarabunPSK" w:cs="TH SarabunPSK"/>
          <w:sz w:val="32"/>
          <w:szCs w:val="32"/>
          <w:cs/>
        </w:rPr>
        <w:t>ปิยกนิฏฐ์</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โชติว</w:t>
      </w:r>
      <w:proofErr w:type="spellEnd"/>
      <w:r w:rsidRPr="004E5968">
        <w:rPr>
          <w:rFonts w:ascii="TH SarabunPSK" w:hAnsi="TH SarabunPSK" w:cs="TH SarabunPSK"/>
          <w:sz w:val="32"/>
          <w:szCs w:val="32"/>
          <w:cs/>
        </w:rPr>
        <w:t>นิช (</w:t>
      </w:r>
      <w:r w:rsidRPr="004E5968">
        <w:rPr>
          <w:rFonts w:ascii="TH SarabunPSK" w:hAnsi="TH SarabunPSK" w:cs="TH SarabunPSK"/>
          <w:sz w:val="32"/>
          <w:szCs w:val="32"/>
        </w:rPr>
        <w:t>2562</w:t>
      </w:r>
      <w:r w:rsidRPr="004E5968">
        <w:rPr>
          <w:rFonts w:ascii="TH SarabunPSK" w:hAnsi="TH SarabunPSK" w:cs="TH SarabunPSK"/>
          <w:sz w:val="32"/>
          <w:szCs w:val="32"/>
          <w:cs/>
        </w:rPr>
        <w:t>)</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ได้ทำการศึกษาเรื่องสภาพแวดล้อมภายนอก การมีส่วนร่วมและความสามารถทางการตลาด</w:t>
      </w:r>
      <w:r w:rsidRPr="004E5968">
        <w:rPr>
          <w:rFonts w:ascii="TH SarabunPSK" w:hAnsi="TH SarabunPSK" w:cs="TH SarabunPSK"/>
          <w:sz w:val="32"/>
          <w:szCs w:val="32"/>
        </w:rPr>
        <w:t xml:space="preserve"> </w:t>
      </w:r>
      <w:r w:rsidRPr="004E5968">
        <w:rPr>
          <w:rFonts w:ascii="TH SarabunPSK" w:hAnsi="TH SarabunPSK" w:cs="TH SarabunPSK"/>
          <w:sz w:val="32"/>
          <w:szCs w:val="32"/>
          <w:cs/>
        </w:rPr>
        <w:t xml:space="preserve">ที่มีผลต่อการเติบโตของวิสาหกจิชุมชนเขตภาคเหนือ การวิจัยนี้มีวัตถุประสงค์ 1) เพื่อศึกษาความสำคัญของสภาพแวดล้อม ภายนอก การมีส่วนร่วม และความสามารถทางการตลาดและการเติบโตของวิสาหกิจ ชุมชนและ 2) ศึกษาสภาพแวดล้อมภายนอก การมีส่วนร่วมและความสามารถทางการ ตลาดที่มีผลต่อการเดิมๆ ของวิสาหกิจชุมชนเจอ ภาคเหนือตอนบน เป็นการวิจัย ง ปริมาณ โดยการสำรวจทางไปรษณีย์ กลุ่มตัวอย่าง คือ กรรมการกลุ่มวิสาหกิจชุมชน จำนวน 500 ราย ดำเนินการใน 3 จังหวัด คือ จังหวัดลำปาง จังหวัดลำพูน จังหวัด เชียงใหม่ จังหวัดแพร่ จังหวัดน่าน จังหวัดพะเยา จังหวัดเชียงราย และจังหวัด แม่ฮ่องสอน เน้นกลุ่มการผลิ 6 ประการแปรรูปและผลิตภัณฑ์อาหาร 2 กลุ่มผ้าและเครื่องแต่งกาย 3) กลุ่มเครื่องจักสาน 4) กลุ่มเครื่องดื่ม 5) กลุ่มผลิตภัณฑ์ สมุนไพร และ 6) กลุ่มของชำร่วยและของที่ระลึก เครื่องมือวิจัยคือ แบบสอบถาม โดยใช้สถิติพรรณนาวิเคราะห์เพื่อหาค่าร้อยละ ค่าเฉลี่ย ส่วนเบี่ยงเบนมาตรฐาน ส่วนสถิติอนุมานวิเคราะห์ด้วยสมการโครงสร้างด้วยโปรแกรม </w:t>
      </w:r>
      <w:r w:rsidRPr="004E5968">
        <w:rPr>
          <w:rFonts w:ascii="TH SarabunPSK" w:hAnsi="TH SarabunPSK" w:cs="TH SarabunPSK"/>
          <w:sz w:val="32"/>
          <w:szCs w:val="32"/>
        </w:rPr>
        <w:t xml:space="preserve">AMOS </w:t>
      </w:r>
      <w:r w:rsidRPr="004E5968">
        <w:rPr>
          <w:rFonts w:ascii="TH SarabunPSK" w:hAnsi="TH SarabunPSK" w:cs="TH SarabunPSK"/>
          <w:sz w:val="32"/>
          <w:szCs w:val="32"/>
          <w:cs/>
        </w:rPr>
        <w:t xml:space="preserve">ผลการวิจัยพบว่า ความสามารถทางการตลาดมีความสำคัญในระดับมากที่สุด รองลงมา คือ การเติบโตของวิสาหกิจชุมชน การมีส่วนร่วมและสภาพแวดล้อมภายนอกตามลำดับกาวิเคราะห์องค์ประกอบเชิงยืนยัน พบว่าโมเดลมาตรวัดของ ตัวแปรที่ใช้ในการวิจัยมี ความสอดคล้องกับทฤษฎี โดยตัวแปรสังเกตได้มีค่าน้ำหนักองค์ประกอบอยู่ระหว่าง 0.68-1.00 มีค่าความผันแปรเฉลี่ยที่สกัดได้มีค่าระหว่าง 0.58-0.92 และค่าความเชื่อมั่นได้อยู่ ระหว่าง 091-0.9% โมเดลสิทธิพล โครงสร้างความสัมพันธ์เชิงสาเหตุสอดคล้องกับข้อมูลเชิงประจักษ์ </w:t>
      </w:r>
      <w:r w:rsidRPr="004E5968">
        <w:rPr>
          <w:rFonts w:ascii="TH SarabunPSK" w:hAnsi="TH SarabunPSK" w:cs="TH SarabunPSK"/>
          <w:sz w:val="32"/>
          <w:szCs w:val="32"/>
        </w:rPr>
        <w:t>X-</w:t>
      </w:r>
      <w:r w:rsidRPr="004E5968">
        <w:rPr>
          <w:rFonts w:ascii="TH SarabunPSK" w:hAnsi="TH SarabunPSK" w:cs="TH SarabunPSK"/>
          <w:sz w:val="32"/>
          <w:szCs w:val="32"/>
          <w:cs/>
        </w:rPr>
        <w:t>24</w:t>
      </w:r>
      <w:r w:rsidRPr="004E5968">
        <w:rPr>
          <w:rFonts w:ascii="TH SarabunPSK" w:hAnsi="TH SarabunPSK" w:cs="TH SarabunPSK"/>
          <w:sz w:val="32"/>
          <w:szCs w:val="32"/>
        </w:rPr>
        <w:t>,</w:t>
      </w:r>
      <w:r w:rsidRPr="004E5968">
        <w:rPr>
          <w:rFonts w:ascii="TH SarabunPSK" w:hAnsi="TH SarabunPSK" w:cs="TH SarabunPSK"/>
          <w:sz w:val="32"/>
          <w:szCs w:val="32"/>
          <w:cs/>
        </w:rPr>
        <w:t>399</w:t>
      </w:r>
      <w:r w:rsidRPr="004E5968">
        <w:rPr>
          <w:rFonts w:ascii="TH SarabunPSK" w:hAnsi="TH SarabunPSK" w:cs="TH SarabunPSK"/>
          <w:sz w:val="32"/>
          <w:szCs w:val="32"/>
        </w:rPr>
        <w:t xml:space="preserve">, </w:t>
      </w:r>
      <w:proofErr w:type="spellStart"/>
      <w:r w:rsidRPr="004E5968">
        <w:rPr>
          <w:rFonts w:ascii="TH SarabunPSK" w:hAnsi="TH SarabunPSK" w:cs="TH SarabunPSK"/>
          <w:sz w:val="32"/>
          <w:szCs w:val="32"/>
        </w:rPr>
        <w:t>xar</w:t>
      </w:r>
      <w:proofErr w:type="spellEnd"/>
      <w:r w:rsidRPr="004E5968">
        <w:rPr>
          <w:rFonts w:ascii="TH SarabunPSK" w:hAnsi="TH SarabunPSK" w:cs="TH SarabunPSK"/>
          <w:sz w:val="32"/>
          <w:szCs w:val="32"/>
        </w:rPr>
        <w:t xml:space="preserve"> -</w:t>
      </w:r>
      <w:r w:rsidRPr="004E5968">
        <w:rPr>
          <w:rFonts w:ascii="TH SarabunPSK" w:hAnsi="TH SarabunPSK" w:cs="TH SarabunPSK"/>
          <w:sz w:val="32"/>
          <w:szCs w:val="32"/>
          <w:cs/>
        </w:rPr>
        <w:t>1.522</w:t>
      </w:r>
      <w:r w:rsidRPr="004E5968">
        <w:rPr>
          <w:rFonts w:ascii="TH SarabunPSK" w:hAnsi="TH SarabunPSK" w:cs="TH SarabunPSK"/>
          <w:sz w:val="32"/>
          <w:szCs w:val="32"/>
        </w:rPr>
        <w:t>, p-</w:t>
      </w:r>
      <w:r w:rsidRPr="004E5968">
        <w:rPr>
          <w:rFonts w:ascii="TH SarabunPSK" w:hAnsi="TH SarabunPSK" w:cs="TH SarabunPSK"/>
          <w:sz w:val="32"/>
          <w:szCs w:val="32"/>
          <w:cs/>
        </w:rPr>
        <w:t>008</w:t>
      </w:r>
      <w:r w:rsidRPr="004E5968">
        <w:rPr>
          <w:rFonts w:ascii="TH SarabunPSK" w:hAnsi="TH SarabunPSK" w:cs="TH SarabunPSK"/>
          <w:sz w:val="32"/>
          <w:szCs w:val="32"/>
        </w:rPr>
        <w:t xml:space="preserve">, </w:t>
      </w:r>
      <w:r w:rsidRPr="004E5968">
        <w:rPr>
          <w:rFonts w:ascii="TH SarabunPSK" w:hAnsi="TH SarabunPSK" w:cs="TH SarabunPSK"/>
          <w:sz w:val="32"/>
          <w:szCs w:val="32"/>
          <w:cs/>
        </w:rPr>
        <w:t>081-0998</w:t>
      </w:r>
      <w:r w:rsidRPr="004E5968">
        <w:rPr>
          <w:rFonts w:ascii="TH SarabunPSK" w:hAnsi="TH SarabunPSK" w:cs="TH SarabunPSK"/>
          <w:sz w:val="32"/>
          <w:szCs w:val="32"/>
        </w:rPr>
        <w:t>, CFH-</w:t>
      </w:r>
      <w:r w:rsidRPr="004E5968">
        <w:rPr>
          <w:rFonts w:ascii="TH SarabunPSK" w:hAnsi="TH SarabunPSK" w:cs="TH SarabunPSK"/>
          <w:sz w:val="32"/>
          <w:szCs w:val="32"/>
          <w:cs/>
        </w:rPr>
        <w:t>098</w:t>
      </w:r>
      <w:r w:rsidRPr="004E5968">
        <w:rPr>
          <w:rFonts w:ascii="TH SarabunPSK" w:hAnsi="TH SarabunPSK" w:cs="TH SarabunPSK"/>
          <w:sz w:val="32"/>
          <w:szCs w:val="32"/>
        </w:rPr>
        <w:t>, RMR=</w:t>
      </w:r>
      <w:r w:rsidRPr="004E5968">
        <w:rPr>
          <w:rFonts w:ascii="TH SarabunPSK" w:hAnsi="TH SarabunPSK" w:cs="TH SarabunPSK"/>
          <w:sz w:val="32"/>
          <w:szCs w:val="32"/>
          <w:cs/>
        </w:rPr>
        <w:t xml:space="preserve">0.023 และค่า </w:t>
      </w:r>
      <w:r w:rsidRPr="004E5968">
        <w:rPr>
          <w:rFonts w:ascii="TH SarabunPSK" w:hAnsi="TH SarabunPSK" w:cs="TH SarabunPSK"/>
          <w:sz w:val="32"/>
          <w:szCs w:val="32"/>
        </w:rPr>
        <w:t>RMSEA=</w:t>
      </w:r>
      <w:r w:rsidRPr="004E5968">
        <w:rPr>
          <w:rFonts w:ascii="TH SarabunPSK" w:hAnsi="TH SarabunPSK" w:cs="TH SarabunPSK"/>
          <w:sz w:val="32"/>
          <w:szCs w:val="32"/>
          <w:cs/>
        </w:rPr>
        <w:t>0.028 ผลการวิเคราะห์สมการโครงสร้าง พบว่า สภาพแวดล้อมภายนอกมีผลทางตรงต่อความสามารถทางการตลาดมากที่สุดรองลงมาคือสภาพแวดล้อมภายนอกมีผลทางตรงต่อการมีส่วนร่วมและสภาพแวดล้อมภายนอก มีผลต่อการเติบโตของวิสาหกิจชุมชนด้านการมีส่วนร่วมและความสามารถทางการ ตลาดไม่มีผลต่อการเติบโตของวิสาหกิจชุมชน</w:t>
      </w:r>
    </w:p>
    <w:p w14:paraId="591B959E" w14:textId="77777777" w:rsidR="004E5968" w:rsidRPr="004E5968" w:rsidRDefault="004E5968" w:rsidP="00C81D8A">
      <w:pPr>
        <w:spacing w:after="0"/>
        <w:ind w:firstLine="720"/>
        <w:jc w:val="thaiDistribute"/>
        <w:rPr>
          <w:rFonts w:ascii="TH SarabunPSK" w:hAnsi="TH SarabunPSK" w:cs="TH SarabunPSK"/>
          <w:sz w:val="32"/>
          <w:szCs w:val="32"/>
        </w:rPr>
      </w:pPr>
      <w:r w:rsidRPr="004E5968">
        <w:rPr>
          <w:rFonts w:ascii="TH SarabunPSK" w:hAnsi="TH SarabunPSK" w:cs="TH SarabunPSK"/>
          <w:sz w:val="32"/>
          <w:szCs w:val="32"/>
          <w:cs/>
        </w:rPr>
        <w:t>เนา</w:t>
      </w:r>
      <w:proofErr w:type="spellStart"/>
      <w:r w:rsidRPr="004E5968">
        <w:rPr>
          <w:rFonts w:ascii="TH SarabunPSK" w:hAnsi="TH SarabunPSK" w:cs="TH SarabunPSK"/>
          <w:sz w:val="32"/>
          <w:szCs w:val="32"/>
          <w:cs/>
        </w:rPr>
        <w:t>วาฟ</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หลีสหัส</w:t>
      </w:r>
      <w:proofErr w:type="spellEnd"/>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w:t>
      </w:r>
      <w:r w:rsidRPr="004E5968">
        <w:rPr>
          <w:rFonts w:ascii="TH SarabunPSK" w:hAnsi="TH SarabunPSK" w:cs="TH SarabunPSK"/>
          <w:sz w:val="32"/>
          <w:szCs w:val="32"/>
        </w:rPr>
        <w:t>2563</w:t>
      </w:r>
      <w:r w:rsidRPr="004E5968">
        <w:rPr>
          <w:rFonts w:ascii="TH SarabunPSK" w:hAnsi="TH SarabunPSK" w:cs="TH SarabunPSK"/>
          <w:sz w:val="32"/>
          <w:szCs w:val="32"/>
          <w:cs/>
        </w:rPr>
        <w:t>)</w:t>
      </w:r>
      <w:r w:rsidRPr="004E5968">
        <w:rPr>
          <w:rFonts w:ascii="TH SarabunPSK" w:hAnsi="TH SarabunPSK" w:cs="TH SarabunPSK" w:hint="cs"/>
          <w:sz w:val="32"/>
          <w:szCs w:val="32"/>
          <w:cs/>
        </w:rPr>
        <w:t xml:space="preserve"> ได้ศึกษาเรื่อง</w:t>
      </w:r>
      <w:r w:rsidRPr="004E5968">
        <w:rPr>
          <w:rFonts w:ascii="TH SarabunPSK" w:hAnsi="TH SarabunPSK" w:cs="TH SarabunPSK"/>
          <w:sz w:val="32"/>
          <w:szCs w:val="32"/>
          <w:cs/>
        </w:rPr>
        <w:t xml:space="preserve">ปัจจัยสภาพแวดล้อมภายในองค์กรกับความสามารถในการแข่งขันของธุรกิจ ขนาดกลางและขนาดย่อมภาคการค้าในอำเภอหาดใหญ่ จังหวัดสงขลาการวิจัยนี้มีวัตถุประสงค์เพื่อ (1) เปรียบเทียบปัจจัยสภาพแวดล้อมภายในของธุรกิจขนาด กลางและขนาดย่อมภาคการค้าในเขตเทศบาลนครหาดใหญ่ จังหวัดสงขลา จำแนกตามข้อมูลส่วน บุคคลของผู้ประกอบการธุรกิจขนาดกลางและขนาดย่อม (2) </w:t>
      </w:r>
      <w:r w:rsidRPr="004E5968">
        <w:rPr>
          <w:rFonts w:ascii="TH SarabunPSK" w:hAnsi="TH SarabunPSK" w:cs="TH SarabunPSK"/>
          <w:sz w:val="32"/>
          <w:szCs w:val="32"/>
          <w:cs/>
        </w:rPr>
        <w:lastRenderedPageBreak/>
        <w:t xml:space="preserve">เปรียบเทียบความสามารถในการแข่งขัน ของวิสาหกิจขนาดกลางและขนาดย่อมภาคการค้า จำแนกตามข้อมูลส่วนบุคคลของผู้ประกอบการ วิสาหกิจขนาดกลางและขนาดย่อม และ (3) ศึกษาความสัมพันธ์ระหว่างปัจจัยสภาพแวดล้อมภายใน กับความสามารถในการแข่งขันของวิสาหกิจขนาดกลางและขนาดย่อมภาคการค้า กลุ่มตัวอย่างคือ ผู้ประกอบการวิสาหกิจขนาดกลางและขนาดย่อมภาคการค้าจำนวน 260 คน ใช้การสุ่มตัวอย่างแบบ สะดวก เครื่องมือการวิจัยคือแบบสอบถาม สถิติที่ใช้วิเคราะห์ข้อมูล ได้แก่ ค่าร้อยละ ค่าเฉลี่ย ส่วน เบี่ยงเบนมาตรฐาน ในการทดสอบสมมติฐานใช้ค่า </w:t>
      </w:r>
      <w:r w:rsidRPr="004E5968">
        <w:rPr>
          <w:rFonts w:ascii="TH SarabunPSK" w:hAnsi="TH SarabunPSK" w:cs="TH SarabunPSK"/>
          <w:sz w:val="32"/>
          <w:szCs w:val="32"/>
        </w:rPr>
        <w:t xml:space="preserve">t-test </w:t>
      </w:r>
      <w:r w:rsidRPr="004E5968">
        <w:rPr>
          <w:rFonts w:ascii="TH SarabunPSK" w:hAnsi="TH SarabunPSK" w:cs="TH SarabunPSK"/>
          <w:sz w:val="32"/>
          <w:szCs w:val="32"/>
          <w:cs/>
        </w:rPr>
        <w:t xml:space="preserve">และ </w:t>
      </w:r>
      <w:r w:rsidRPr="004E5968">
        <w:rPr>
          <w:rFonts w:ascii="TH SarabunPSK" w:hAnsi="TH SarabunPSK" w:cs="TH SarabunPSK"/>
          <w:sz w:val="32"/>
          <w:szCs w:val="32"/>
        </w:rPr>
        <w:t xml:space="preserve">F-test </w:t>
      </w:r>
      <w:r w:rsidRPr="004E5968">
        <w:rPr>
          <w:rFonts w:ascii="TH SarabunPSK" w:hAnsi="TH SarabunPSK" w:cs="TH SarabunPSK"/>
          <w:sz w:val="32"/>
          <w:szCs w:val="32"/>
          <w:cs/>
        </w:rPr>
        <w:t>และค่าสัมประสิทธิ์สหสัมพันธ์ ของ</w:t>
      </w:r>
      <w:proofErr w:type="spellStart"/>
      <w:r w:rsidRPr="004E5968">
        <w:rPr>
          <w:rFonts w:ascii="TH SarabunPSK" w:hAnsi="TH SarabunPSK" w:cs="TH SarabunPSK"/>
          <w:sz w:val="32"/>
          <w:szCs w:val="32"/>
          <w:cs/>
        </w:rPr>
        <w:t>เพียร์</w:t>
      </w:r>
      <w:proofErr w:type="spellEnd"/>
      <w:r w:rsidRPr="004E5968">
        <w:rPr>
          <w:rFonts w:ascii="TH SarabunPSK" w:hAnsi="TH SarabunPSK" w:cs="TH SarabunPSK"/>
          <w:sz w:val="32"/>
          <w:szCs w:val="32"/>
          <w:cs/>
        </w:rPr>
        <w:t>สัน (</w:t>
      </w:r>
      <w:r w:rsidRPr="004E5968">
        <w:rPr>
          <w:rFonts w:ascii="TH SarabunPSK" w:hAnsi="TH SarabunPSK" w:cs="TH SarabunPSK"/>
          <w:sz w:val="32"/>
          <w:szCs w:val="32"/>
        </w:rPr>
        <w:t xml:space="preserve">Pearson's Correlation Coefficient) </w:t>
      </w:r>
      <w:r w:rsidRPr="004E5968">
        <w:rPr>
          <w:rFonts w:ascii="TH SarabunPSK" w:hAnsi="TH SarabunPSK" w:cs="TH SarabunPSK"/>
          <w:sz w:val="32"/>
          <w:szCs w:val="32"/>
          <w:cs/>
        </w:rPr>
        <w:t>ผลวิจัยพบว่า (1) ผู้ประกอบการธุรกิจขนาดกลางและขนาดย่อมภาคการค้า ที่มีรายได้ เพศ อายุ ระดับการศึกษาและจำนวนบุคลากรในองค์กรต่างกันมีสภาพแวดล้อมภายในองค์กรในภาพรวม และรายด้านไม่แตกต่างกัน (2) ความสามารถในการแข่งขันของวิสาหกิจ พบว่า ผู้ประกอบการธุรกิจที่ มีเพศ อายุ ระดับการศึกษา รูปแบบการประกอบธุรกิจของกิจการ ระยะเวลาในการดำเนินงานทาง ธุรกิจมาแล้ว และจำนวนบุคลากรในองค์กรต่างกันมีความสามารถในการแข่งขันของวิสาหกิจใน ภาพรวมและรายด้านไม่แตกต่างกัน (3) ปัจจัยสภาพแวดล้อมภายในมีความสัมพันธ์กับความสามารถ ในการแข่งขันของธุรกิจขนาดกลางและขนาดย่อมภาคการค้าในระดับ 609 อย่างมีนัยสำคัญทางสถิติ ที่ระดับ .01</w:t>
      </w:r>
    </w:p>
    <w:p w14:paraId="1247ABFD"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ลดาพร เอกพานิช</w:t>
      </w:r>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cs/>
        </w:rPr>
        <w:t>อัส</w:t>
      </w:r>
      <w:proofErr w:type="spellEnd"/>
      <w:r w:rsidRPr="004E5968">
        <w:rPr>
          <w:rFonts w:ascii="TH SarabunPSK" w:eastAsia="Calibri" w:hAnsi="TH SarabunPSK" w:cs="TH SarabunPSK"/>
          <w:sz w:val="32"/>
          <w:szCs w:val="32"/>
          <w:cs/>
        </w:rPr>
        <w:t>ดา ยา</w:t>
      </w:r>
      <w:proofErr w:type="spellStart"/>
      <w:r w:rsidRPr="004E5968">
        <w:rPr>
          <w:rFonts w:ascii="TH SarabunPSK" w:eastAsia="Calibri" w:hAnsi="TH SarabunPSK" w:cs="TH SarabunPSK"/>
          <w:sz w:val="32"/>
          <w:szCs w:val="32"/>
          <w:cs/>
        </w:rPr>
        <w:t>วิล</w:t>
      </w:r>
      <w:proofErr w:type="spellEnd"/>
      <w:r w:rsidRPr="004E5968">
        <w:rPr>
          <w:rFonts w:ascii="TH SarabunPSK" w:eastAsia="Calibri" w:hAnsi="TH SarabunPSK" w:cs="TH SarabunPSK"/>
          <w:sz w:val="32"/>
          <w:szCs w:val="32"/>
          <w:cs/>
        </w:rPr>
        <w:t xml:space="preserve"> และรัตนา </w:t>
      </w:r>
      <w:proofErr w:type="spellStart"/>
      <w:r w:rsidRPr="004E5968">
        <w:rPr>
          <w:rFonts w:ascii="TH SarabunPSK" w:eastAsia="Calibri" w:hAnsi="TH SarabunPSK" w:cs="TH SarabunPSK"/>
          <w:sz w:val="32"/>
          <w:szCs w:val="32"/>
          <w:cs/>
        </w:rPr>
        <w:t>สิทธิอ่วม</w:t>
      </w:r>
      <w:proofErr w:type="spellEnd"/>
      <w:r w:rsidRPr="004E5968">
        <w:rPr>
          <w:rFonts w:ascii="TH SarabunPSK" w:eastAsia="Calibri" w:hAnsi="TH SarabunPSK" w:cs="TH SarabunPSK"/>
          <w:sz w:val="32"/>
          <w:szCs w:val="32"/>
          <w:cs/>
        </w:rPr>
        <w:t xml:space="preserve"> (2563) ได้ศึกษาเรื่องพฤติกรรมการเป็น สมาชิกที่ดีขององค์กรและความผูกพันต่อองค์กรที่ส่งผลต่อประสิทธิภาพการปฏิบัติงานของพนักงานสายบริการ มหาวิทยาลัยนเรศวรงานวิจัยครั้งนี้มีวัตถุประสงค์เพื่อ 1) ศึกษาระดับของพฤติกรรมการเป็นสมาชิกที่ดีของ องค์กรและความผูกพันต่อองค์กร 2) เปรียบเทียบความแตกต่างประสิทธิภาพในการปฏิบัติงาน จำแนกตาม ปัจจัยส่วนบุคคลของพนักงานสายบริการมหาวิทยาลัยนเรศวร และ 3) ศึกษาพฤติกรรมการเป็นสมาชิกที่ดีของ องค์กรและความผูกพันต่อองค์กรที่ส่งผลต่อประสิทธิภาพการปฏิบัติงานของพนักงานสายบริการมหาวิทยาลัย นเรศวร ใช้กลุ่มตัวอย่าง 356 คน โดยใช้แบบสอบถามเป็นเครื่องมือในการวิจัย และนำข้อมูลมาวิเคราะห์ด้วย สถิติค่าความถี่ ค่าเฉลี่ย ค่าร้อยละ ค่าส่วนเบี่ยงเบนมาตรฐาน การทดสอบความแตกต่าง </w:t>
      </w:r>
      <w:r w:rsidRPr="004E5968">
        <w:rPr>
          <w:rFonts w:ascii="TH SarabunPSK" w:eastAsia="Calibri" w:hAnsi="TH SarabunPSK" w:cs="TH SarabunPSK"/>
          <w:sz w:val="32"/>
          <w:szCs w:val="32"/>
        </w:rPr>
        <w:t>t-test</w:t>
      </w:r>
      <w:r w:rsidRPr="004E5968">
        <w:rPr>
          <w:rFonts w:ascii="TH SarabunPSK" w:eastAsia="Calibri" w:hAnsi="TH SarabunPSK" w:cs="TH SarabunPSK"/>
          <w:sz w:val="32"/>
          <w:szCs w:val="32"/>
          <w:cs/>
        </w:rPr>
        <w:t>การทดสอบ ความแปรปรวนแบบทางเดียว และการทดสอบความสัมพันธ์ระหว่างตัวแปรโดยการวิเคราะห์การถดถอย พหุคูณ ผลการวิจัยพบว่า 1) พฤติกรรมการเป็นสมาชิกที่ดีขององค์กรในภาพรวมมีความคิดเห็นอยู่ในระดับสูง ได้แก่ ด้านการให้ความช่วยเหลือผู้อื่น ด้านการให้ความร่วมมือ ด้านการคำนึงถึงผู้อื่นด้านความอดทนอดกลั้น และด้านความสำนึกในหน้าที่ ตามลำดับ และความผูกพันต่อองค์กรโดยภาพรวมมีความคิดเห็นอยู่ในระดับปาน กลาง ได้แก่ ด้านความต่อเนื่องด้านบรรทัดฐานทางสังคม และด้านความรู้สึกตามลำดับ 2) ผลการเปรียบเทียบ ประสิทธิภาพในการปฏิบัติงานจำแนกตามปัจจัยส่วนบุคคล พบว่ารายได้ต่อเดือนที่แตกต่างกันมีผลต่อ ประสิทธิภาพการปฏิบัติงานของพนักงานสายบริการ</w:t>
      </w:r>
      <w:r w:rsidRPr="004E5968">
        <w:rPr>
          <w:rFonts w:ascii="TH SarabunPSK" w:eastAsia="Calibri" w:hAnsi="TH SarabunPSK" w:cs="TH SarabunPSK"/>
          <w:sz w:val="32"/>
          <w:szCs w:val="32"/>
          <w:cs/>
        </w:rPr>
        <w:lastRenderedPageBreak/>
        <w:t>มหาวิทยาลัยนเรศวรอย่างมีนัยสำคัญทางสถิติที่ระดับ 0.05 3) พฤติกรรมการเป็นสมาชิกที่ดีขององค์กรและความผูกพันต่อองค์กร ส่งผลต่อประสิทธิภาพการ ปฏิบัติงานของพนักงานสายบริการมหาวิทยาลัยนเรศวรอย่างมีนัยสำคัญทางสถิติที่ระดับ 0.05</w:t>
      </w:r>
    </w:p>
    <w:p w14:paraId="629DB75D"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อนุรักษ์ เรืองรอบ</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(2563) ได้ศึกษาเรื่องคุณภาพชีวิตในการทำงานที่มีผลต่อประสิทธิภาพการทำงานของพนักงานฝ่ายผลิตในโรงงานผลิตชิ้นส่วนยานยนต์ในภาคตะวันออกของไทย วัตถุประสงค์ของงานวิจัยชิ้นนี้คือ 1) เพื่อศึกษาระดับคุณภาพชีวิตการทำงานของพนักงานฝ่ายผลิตของโรงงานชิ้นส่วนยานยนต์</w:t>
      </w:r>
      <w:r w:rsidRPr="004E5968">
        <w:rPr>
          <w:rFonts w:ascii="TH SarabunPSK" w:eastAsia="Calibri" w:hAnsi="TH SarabunPSK" w:cs="TH SarabunPSK" w:hint="cs"/>
          <w:sz w:val="32"/>
          <w:szCs w:val="32"/>
          <w:cs/>
        </w:rPr>
        <w:t>เ</w:t>
      </w:r>
      <w:r w:rsidRPr="004E5968">
        <w:rPr>
          <w:rFonts w:ascii="TH SarabunPSK" w:eastAsia="Calibri" w:hAnsi="TH SarabunPSK" w:cs="TH SarabunPSK"/>
          <w:sz w:val="32"/>
          <w:szCs w:val="32"/>
          <w:cs/>
        </w:rPr>
        <w:t>พื่อศึกษาระดับประสิทธิภาพการทำงานของพนักงานฝ่ายผลิตของโรงงานชิ้นส่วนยานยนต์ แล</w:t>
      </w:r>
      <w:r w:rsidRPr="004E5968">
        <w:rPr>
          <w:rFonts w:ascii="TH SarabunPSK" w:eastAsia="Calibri" w:hAnsi="TH SarabunPSK" w:cs="TH SarabunPSK" w:hint="cs"/>
          <w:sz w:val="32"/>
          <w:szCs w:val="32"/>
          <w:cs/>
        </w:rPr>
        <w:t>ะ</w:t>
      </w:r>
      <w:r w:rsidRPr="004E5968">
        <w:rPr>
          <w:rFonts w:ascii="TH SarabunPSK" w:eastAsia="Calibri" w:hAnsi="TH SarabunPSK" w:cs="TH SarabunPSK"/>
          <w:sz w:val="32"/>
          <w:szCs w:val="32"/>
          <w:cs/>
        </w:rPr>
        <w:t>ทดสอบระดับอิทธิพลของคุณภาพชีวิตการทำงานที่มีต่อประสิทธิภาพการทำงานของพนักงานฝ่ายผลิตของโรงานชิ้นส่วนยานยนต์ โดยกลุ่มตัวอย่างของงานวิจัยนี้ ได้แก่ กลุ่มพนักงานฝ่ายผลิตในโรงงานผลิตชิ้นส่วน</w:t>
      </w:r>
      <w:r w:rsidRPr="004E5968">
        <w:rPr>
          <w:rFonts w:ascii="TH SarabunPSK" w:eastAsia="Calibri" w:hAnsi="TH SarabunPSK" w:cs="TH SarabunPSK" w:hint="cs"/>
          <w:sz w:val="32"/>
          <w:szCs w:val="32"/>
          <w:cs/>
        </w:rPr>
        <w:t>ยาน</w:t>
      </w:r>
      <w:r w:rsidRPr="004E5968">
        <w:rPr>
          <w:rFonts w:ascii="TH SarabunPSK" w:eastAsia="Calibri" w:hAnsi="TH SarabunPSK" w:cs="TH SarabunPSK"/>
          <w:sz w:val="32"/>
          <w:szCs w:val="32"/>
          <w:cs/>
        </w:rPr>
        <w:t>ยนต์ในภาคตะวันออกของไทยจำนวน 259 คน เครื่องมือที่ใช้คือ แบบสอบถามแบบมาตราใช้โปรแกรมสำเร็จรูปในการวิเคราะห์ข้อมูลสถิติที่ใช้ในการวิเคราะห์ข้อมูล ได้แก่ ความถี่ ค่าเฉลี่ย ส่วนเบี</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ยงเบนมาตรฐาน และการวิเคราะห์สมการเส้นถดถอยพหุคูณ</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ผลการวิจัยพบว่า  1)  ระดับค่าเฉลี่ยของตัวแปรด้านคุณภาพชีวิตโดยรวมของพนักงานฝ่ายผลิตอยู่ในระดับมาก  2)  ตัวแปรด้านประสิทธิภาพการทำงาน  พบว่า  ประสิทธิภาพด้านเวลาอยู่ในระดับมากที่สุด  รองลงมาคือ  ด้านคุณภาพ  และด้านปริมาณ  ตาม</w:t>
      </w:r>
      <w:r w:rsidRPr="004E5968">
        <w:rPr>
          <w:rFonts w:ascii="TH SarabunPSK" w:eastAsia="Calibri" w:hAnsi="TH SarabunPSK" w:cs="TH SarabunPSK" w:hint="cs"/>
          <w:sz w:val="32"/>
          <w:szCs w:val="32"/>
          <w:cs/>
        </w:rPr>
        <w:t>ลำ</w:t>
      </w:r>
      <w:r w:rsidRPr="004E5968">
        <w:rPr>
          <w:rFonts w:ascii="TH SarabunPSK" w:eastAsia="Calibri" w:hAnsi="TH SarabunPSK" w:cs="TH SarabunPSK"/>
          <w:sz w:val="32"/>
          <w:szCs w:val="32"/>
          <w:cs/>
        </w:rPr>
        <w:t>ดับ และ 3) คุณภาพชีวิตในการ</w:t>
      </w:r>
      <w:r w:rsidRPr="004E5968">
        <w:rPr>
          <w:rFonts w:ascii="TH SarabunPSK" w:eastAsia="Calibri" w:hAnsi="TH SarabunPSK" w:cs="TH SarabunPSK" w:hint="cs"/>
          <w:sz w:val="32"/>
          <w:szCs w:val="32"/>
          <w:cs/>
        </w:rPr>
        <w:t>ทำ</w:t>
      </w:r>
      <w:r w:rsidRPr="004E5968">
        <w:rPr>
          <w:rFonts w:ascii="TH SarabunPSK" w:eastAsia="Calibri" w:hAnsi="TH SarabunPSK" w:cs="TH SarabunPSK"/>
          <w:sz w:val="32"/>
          <w:szCs w:val="32"/>
          <w:cs/>
        </w:rPr>
        <w:t>งานทั้ง 5 ด้าน มีอิทธิพลเชิงบวกต่อประสิทธิภาพการ</w:t>
      </w:r>
      <w:r w:rsidRPr="004E5968">
        <w:rPr>
          <w:rFonts w:ascii="TH SarabunPSK" w:eastAsia="Calibri" w:hAnsi="TH SarabunPSK" w:cs="TH SarabunPSK" w:hint="cs"/>
          <w:sz w:val="32"/>
          <w:szCs w:val="32"/>
          <w:cs/>
        </w:rPr>
        <w:t>ทำ</w:t>
      </w:r>
      <w:r w:rsidRPr="004E5968">
        <w:rPr>
          <w:rFonts w:ascii="TH SarabunPSK" w:eastAsia="Calibri" w:hAnsi="TH SarabunPSK" w:cs="TH SarabunPSK"/>
          <w:sz w:val="32"/>
          <w:szCs w:val="32"/>
          <w:cs/>
        </w:rPr>
        <w:t>งานของพนักงานฝ่ายผลิตทั้ง 3 ด้าน</w:t>
      </w:r>
    </w:p>
    <w:p w14:paraId="57905C4D"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 xml:space="preserve">ดวงใจ เลิศปัญญานุช และทวีศักดิ์ </w:t>
      </w:r>
      <w:proofErr w:type="spellStart"/>
      <w:r w:rsidRPr="004E5968">
        <w:rPr>
          <w:rFonts w:ascii="TH SarabunPSK" w:eastAsia="Calibri" w:hAnsi="TH SarabunPSK" w:cs="TH SarabunPSK"/>
          <w:sz w:val="32"/>
          <w:szCs w:val="32"/>
          <w:cs/>
        </w:rPr>
        <w:t>กฤษ</w:t>
      </w:r>
      <w:proofErr w:type="spellEnd"/>
      <w:r w:rsidRPr="004E5968">
        <w:rPr>
          <w:rFonts w:ascii="TH SarabunPSK" w:eastAsia="Calibri" w:hAnsi="TH SarabunPSK" w:cs="TH SarabunPSK"/>
          <w:sz w:val="32"/>
          <w:szCs w:val="32"/>
          <w:cs/>
        </w:rPr>
        <w:t xml:space="preserve">เจริญ (2562) ได้ศึกษาเรื่องทัศนคติของความรักใคร่ในองค์กรที่มีต่อผลการปฏิบัติงานและความผูกพันต่อองค์กรของกลุ่มพนักงาน </w:t>
      </w:r>
      <w:r w:rsidRPr="004E5968">
        <w:rPr>
          <w:rFonts w:ascii="TH SarabunPSK" w:eastAsia="Calibri" w:hAnsi="TH SarabunPSK" w:cs="TH SarabunPSK"/>
          <w:sz w:val="32"/>
          <w:szCs w:val="32"/>
        </w:rPr>
        <w:t xml:space="preserve">Gen Y </w:t>
      </w:r>
      <w:r w:rsidRPr="004E5968">
        <w:rPr>
          <w:rFonts w:ascii="TH SarabunPSK" w:eastAsia="Calibri" w:hAnsi="TH SarabunPSK" w:cs="TH SarabunPSK"/>
          <w:sz w:val="32"/>
          <w:szCs w:val="32"/>
          <w:cs/>
        </w:rPr>
        <w:t xml:space="preserve">ในเขตกรุงเทพมหานครการวิจัยการวิจัยครั้งนี้มีวัตถุประสงค์เพื่อศึกษาทัศนคติของความรักใครในองค์กรที่มีต่อผลการปฏิบัติงานและความผูกพันต่อองค์กรของกลุ่มพนักงาน </w:t>
      </w:r>
      <w:r w:rsidRPr="004E5968">
        <w:rPr>
          <w:rFonts w:ascii="TH SarabunPSK" w:eastAsia="Calibri" w:hAnsi="TH SarabunPSK" w:cs="TH SarabunPSK"/>
          <w:sz w:val="32"/>
          <w:szCs w:val="32"/>
        </w:rPr>
        <w:t xml:space="preserve">Gen Y </w:t>
      </w:r>
      <w:r w:rsidRPr="004E5968">
        <w:rPr>
          <w:rFonts w:ascii="TH SarabunPSK" w:eastAsia="Calibri" w:hAnsi="TH SarabunPSK" w:cs="TH SarabunPSK"/>
          <w:sz w:val="32"/>
          <w:szCs w:val="32"/>
          <w:cs/>
        </w:rPr>
        <w:t xml:space="preserve">ในเขตกรุงเทพมหานคร ประซากรที่ใช้ในการ วิจัยครั้งนี้ได้แก่พนักงานกลุ่ม </w:t>
      </w:r>
      <w:proofErr w:type="spellStart"/>
      <w:r w:rsidRPr="004E5968">
        <w:rPr>
          <w:rFonts w:ascii="TH SarabunPSK" w:eastAsia="Calibri" w:hAnsi="TH SarabunPSK" w:cs="TH SarabunPSK"/>
          <w:sz w:val="32"/>
          <w:szCs w:val="32"/>
        </w:rPr>
        <w:t>GenY</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เขตกรุงเทพมหานคร จำนวน 400คน โดยใช้แบบสอบถามเป็น เครื่องมือในการวิจัย</w:t>
      </w:r>
      <w:r w:rsidRPr="004E5968">
        <w:rPr>
          <w:rFonts w:ascii="TH SarabunPSK" w:eastAsia="Calibri" w:hAnsi="TH SarabunPSK" w:cs="TH SarabunPSK" w:hint="cs"/>
          <w:sz w:val="32"/>
          <w:szCs w:val="32"/>
          <w:cs/>
        </w:rPr>
        <w:t>สถิ</w:t>
      </w:r>
      <w:r w:rsidRPr="004E5968">
        <w:rPr>
          <w:rFonts w:ascii="TH SarabunPSK" w:eastAsia="Calibri" w:hAnsi="TH SarabunPSK" w:cs="TH SarabunPSK"/>
          <w:sz w:val="32"/>
          <w:szCs w:val="32"/>
          <w:cs/>
        </w:rPr>
        <w:t>ติที่ใช้ในการวิเคราะห์ข้อมูลประกอบด้วยสถิติเชิงพรรณนา ได้แก่ ค่าร้อยละ ค่าเฉลี่ย ส่วนเบี่ยงเบน</w:t>
      </w:r>
      <w:r w:rsidRPr="004E5968">
        <w:rPr>
          <w:rFonts w:ascii="TH SarabunPSK" w:eastAsia="Calibri" w:hAnsi="TH SarabunPSK" w:cs="TH SarabunPSK" w:hint="cs"/>
          <w:sz w:val="32"/>
          <w:szCs w:val="32"/>
          <w:cs/>
        </w:rPr>
        <w:t>แ</w:t>
      </w:r>
      <w:r w:rsidRPr="004E5968">
        <w:rPr>
          <w:rFonts w:ascii="TH SarabunPSK" w:eastAsia="Calibri" w:hAnsi="TH SarabunPSK" w:cs="TH SarabunPSK"/>
          <w:sz w:val="32"/>
          <w:szCs w:val="32"/>
          <w:cs/>
        </w:rPr>
        <w:t>ละสถิติเชิงอ้างอิง ได้แก่การวิเคราะห์ความถดถอย</w:t>
      </w:r>
      <w:proofErr w:type="spellStart"/>
      <w:r w:rsidRPr="004E5968">
        <w:rPr>
          <w:rFonts w:ascii="TH SarabunPSK" w:eastAsia="Calibri" w:hAnsi="TH SarabunPSK" w:cs="TH SarabunPSK"/>
          <w:sz w:val="32"/>
          <w:szCs w:val="32"/>
          <w:cs/>
        </w:rPr>
        <w:t>เชิงพ</w:t>
      </w:r>
      <w:proofErr w:type="spellEnd"/>
      <w:r w:rsidRPr="004E5968">
        <w:rPr>
          <w:rFonts w:ascii="TH SarabunPSK" w:eastAsia="Calibri" w:hAnsi="TH SarabunPSK" w:cs="TH SarabunPSK"/>
          <w:sz w:val="32"/>
          <w:szCs w:val="32"/>
          <w:cs/>
        </w:rPr>
        <w:t xml:space="preserve">คูณที่นัย สำคัญทางสถิติระดับ 0.05พบว่าความรักใคร่แนวราบและความรักใคร่ระหว่างสายบังคับบัญชาส่งผลต่อผลการปฏิบัติงานและความผูกพันต่อองค์กร ในขณะที่ความรักใคร่พัวพันคู่สมรสอื่นส่ง ผลต่อผลการปฏิบัติงานเท่านั้น การวิจัยครั้งนี้จะเป็นประโยชน์สำหรับการบริหารทรัพยากรบุคคลในระยะยาว เนื่องจากองค์กรสามารถนำองค์ความรู้และผลการวิจัยที่เกี่ยวกับความรักใครในองค์กรไปใช้ ออกแบบกฎระเบียบ แบบแผน หรือวิธีปฏิบัติในด้านการจัดการทรัพยากรมนุษย์ต่อไปครั้งนี้มีวัตถุประสงค์เพื่อศึกษาทัศนคติของความรักใครในองค์กรที่มีต่อผลการปฏิบัติ งานและความผูกพันต่อองค์กรของกลุ่มพนักงาน </w:t>
      </w:r>
      <w:r w:rsidRPr="004E5968">
        <w:rPr>
          <w:rFonts w:ascii="TH SarabunPSK" w:eastAsia="Calibri" w:hAnsi="TH SarabunPSK" w:cs="TH SarabunPSK"/>
          <w:sz w:val="32"/>
          <w:szCs w:val="32"/>
        </w:rPr>
        <w:t xml:space="preserve">Gen Y </w:t>
      </w:r>
      <w:r w:rsidRPr="004E5968">
        <w:rPr>
          <w:rFonts w:ascii="TH SarabunPSK" w:eastAsia="Calibri" w:hAnsi="TH SarabunPSK" w:cs="TH SarabunPSK"/>
          <w:sz w:val="32"/>
          <w:szCs w:val="32"/>
          <w:cs/>
        </w:rPr>
        <w:t>ในเขตกรุงเทพมหานครประชากรที่ใช้ในการ</w:t>
      </w:r>
      <w:r w:rsidRPr="004E5968">
        <w:rPr>
          <w:rFonts w:ascii="TH SarabunPSK" w:eastAsia="Calibri" w:hAnsi="TH SarabunPSK" w:cs="TH SarabunPSK" w:hint="cs"/>
          <w:sz w:val="32"/>
          <w:szCs w:val="32"/>
          <w:cs/>
        </w:rPr>
        <w:t>วิจั</w:t>
      </w:r>
      <w:r w:rsidRPr="004E5968">
        <w:rPr>
          <w:rFonts w:ascii="TH SarabunPSK" w:eastAsia="Calibri" w:hAnsi="TH SarabunPSK" w:cs="TH SarabunPSK"/>
          <w:sz w:val="32"/>
          <w:szCs w:val="32"/>
          <w:cs/>
        </w:rPr>
        <w:t xml:space="preserve">ยครั้งนี้ได้แก่พนักงานกลุ่ม </w:t>
      </w:r>
      <w:proofErr w:type="spellStart"/>
      <w:r w:rsidRPr="004E5968">
        <w:rPr>
          <w:rFonts w:ascii="TH SarabunPSK" w:eastAsia="Calibri" w:hAnsi="TH SarabunPSK" w:cs="TH SarabunPSK"/>
          <w:sz w:val="32"/>
          <w:szCs w:val="32"/>
        </w:rPr>
        <w:t>GenY</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เขตกรุงเทพมหานคร จำนวน 400 คน โดยใช้</w:t>
      </w:r>
      <w:r w:rsidRPr="004E5968">
        <w:rPr>
          <w:rFonts w:ascii="TH SarabunPSK" w:eastAsia="Calibri" w:hAnsi="TH SarabunPSK" w:cs="TH SarabunPSK"/>
          <w:sz w:val="32"/>
          <w:szCs w:val="32"/>
          <w:cs/>
        </w:rPr>
        <w:lastRenderedPageBreak/>
        <w:t>แบบสอบถามเป็นในการวิจัยสถิติที่ใช้ในการวิเคราะห์ข้อมูลประกอบด้วยสถิติเชิงพรรณนา ได้แก่ 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ร้อยละ ค่าเฉลี่ย ส่วนเบี่ยงเบนมาตรฐาน และสถิติเชิงอ้างอิง ได้แก่ การวิเคราะห์ความถดถอย</w:t>
      </w:r>
      <w:proofErr w:type="spellStart"/>
      <w:r w:rsidRPr="004E5968">
        <w:rPr>
          <w:rFonts w:ascii="TH SarabunPSK" w:eastAsia="Calibri" w:hAnsi="TH SarabunPSK" w:cs="TH SarabunPSK"/>
          <w:sz w:val="32"/>
          <w:szCs w:val="32"/>
          <w:cs/>
        </w:rPr>
        <w:t>เชิงพห</w:t>
      </w:r>
      <w:proofErr w:type="spellEnd"/>
      <w:r w:rsidRPr="004E5968">
        <w:rPr>
          <w:rFonts w:ascii="TH SarabunPSK" w:eastAsia="Calibri" w:hAnsi="TH SarabunPSK" w:cs="TH SarabunPSK"/>
          <w:sz w:val="32"/>
          <w:szCs w:val="32"/>
          <w:cs/>
        </w:rPr>
        <w:t>คูณที่นัย สำคัญทางสถิติระดับ0.05ผลการวิจัย พบว่าความรักใคร่แนวราบและความรักใคร่ระหว่างสายบังคับบัญชาส่งผลต่อผลการปฏิบัติงานและความผูกพันต่อองค์กร ในขณะที่ความรักใคร่พัวพันคู่สมรสอื่นส่ง ผลต่อผลการปฏิบัติงานเท่านั้น การวิ</w:t>
      </w:r>
      <w:r w:rsidRPr="004E5968">
        <w:rPr>
          <w:rFonts w:ascii="TH SarabunPSK" w:eastAsia="Calibri" w:hAnsi="TH SarabunPSK" w:cs="TH SarabunPSK" w:hint="cs"/>
          <w:sz w:val="32"/>
          <w:szCs w:val="32"/>
          <w:cs/>
        </w:rPr>
        <w:t>จั</w:t>
      </w:r>
      <w:r w:rsidRPr="004E5968">
        <w:rPr>
          <w:rFonts w:ascii="TH SarabunPSK" w:eastAsia="Calibri" w:hAnsi="TH SarabunPSK" w:cs="TH SarabunPSK"/>
          <w:sz w:val="32"/>
          <w:szCs w:val="32"/>
          <w:cs/>
        </w:rPr>
        <w:t>ยครั้งนี้จะเป็นประโยชน์สำหรับการบริหารทรัพยากรบุคคลในระยะยาว เนื่องจากองค์กรสามารถนำองค์ความรู้และผลการวิจัยที่เกี่ยวกับความรักใครในองค์กรไปใช้ออกแบบกฎระเบียบ แบบแผน หรือวิธีปฏิบัติในด้านการจัดการทรัพยากรมนุษย์ต่อไป</w:t>
      </w:r>
    </w:p>
    <w:p w14:paraId="5831D6EE"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วิภาวี ลืมเนตร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(2561) ได้ศึกษาเรื่องทัศนคติที่มีอิทธิพลต่อพฤติกรรมการทำงาน กรณีศึกษาบริษัท เนาวรัตน์พัฒนาการ จำกัด (มหาชน) การวิจัยครั้งนี้มีวัตถุประสงค์เพื่อศึกษาถึงทัศนคติที่มีอิทธิพลต่อพฤติกรรมการทำงานกลุ่มตัวอย่างที่ใช้ในการวิจัยคือพนักงานรายเดือนบริษัทเนาวรัตน์พัฒนาการจำกัดมหาชนจำนวน 398 คนจากจำนวนประชากรที่ใช้ในการวิจัยทั้งหมด 398 คนโดยใช้แบบสอบถามเป็นเครื่องมือในการเก็บรวบรวมข้อมูลสถิติที่ใช้ในการวิเคราะห์ข้อมูลได้แก่ค</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าร้อย</w:t>
      </w:r>
      <w:r w:rsidRPr="004E5968">
        <w:rPr>
          <w:rFonts w:ascii="TH SarabunPSK" w:eastAsia="Calibri" w:hAnsi="TH SarabunPSK" w:cs="TH SarabunPSK" w:hint="cs"/>
          <w:sz w:val="32"/>
          <w:szCs w:val="32"/>
          <w:cs/>
        </w:rPr>
        <w:t>แ</w:t>
      </w:r>
      <w:r w:rsidRPr="004E5968">
        <w:rPr>
          <w:rFonts w:ascii="TH SarabunPSK" w:eastAsia="Calibri" w:hAnsi="TH SarabunPSK" w:cs="TH SarabunPSK"/>
          <w:sz w:val="32"/>
          <w:szCs w:val="32"/>
          <w:cs/>
        </w:rPr>
        <w:t>ละค่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เฉลี่ยค่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เบี</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ยงเบนมาตรฐานการวิเคราะห์ความแตกต่างใช้ค่าการทดสอบค่าทีการวิเคราะห์ความแปรปรวนทางเดียวการวิเคราะห์ความแตกต่างเป็นรายคู่ใช้วิธี </w:t>
      </w:r>
      <w:r w:rsidRPr="004E5968">
        <w:rPr>
          <w:rFonts w:ascii="TH SarabunPSK" w:eastAsia="Calibri" w:hAnsi="TH SarabunPSK" w:cs="TH SarabunPSK"/>
          <w:sz w:val="32"/>
          <w:szCs w:val="32"/>
        </w:rPr>
        <w:t xml:space="preserve">least significant difference </w:t>
      </w:r>
      <w:r w:rsidRPr="004E5968">
        <w:rPr>
          <w:rFonts w:ascii="TH SarabunPSK" w:eastAsia="Calibri" w:hAnsi="TH SarabunPSK" w:cs="TH SarabunPSK"/>
          <w:sz w:val="32"/>
          <w:szCs w:val="32"/>
          <w:cs/>
        </w:rPr>
        <w:t>และการวิเคราะห์ความสัมพันธ์ใช้สถิติสหสัมพันธ์อย่างง่ายของ</w:t>
      </w:r>
      <w:proofErr w:type="spellStart"/>
      <w:r w:rsidRPr="004E5968">
        <w:rPr>
          <w:rFonts w:ascii="TH SarabunPSK" w:eastAsia="Calibri" w:hAnsi="TH SarabunPSK" w:cs="TH SarabunPSK"/>
          <w:sz w:val="32"/>
          <w:szCs w:val="32"/>
          <w:cs/>
        </w:rPr>
        <w:t>เพียร์</w:t>
      </w:r>
      <w:proofErr w:type="spellEnd"/>
      <w:r w:rsidRPr="004E5968">
        <w:rPr>
          <w:rFonts w:ascii="TH SarabunPSK" w:eastAsia="Calibri" w:hAnsi="TH SarabunPSK" w:cs="TH SarabunPSK"/>
          <w:sz w:val="32"/>
          <w:szCs w:val="32"/>
          <w:cs/>
        </w:rPr>
        <w:t xml:space="preserve">สันสำหรับการวิเคราะห์ข้อมูลทางสถิติใช้โปรแกรม </w:t>
      </w:r>
      <w:proofErr w:type="spellStart"/>
      <w:r w:rsidRPr="004E5968">
        <w:rPr>
          <w:rFonts w:ascii="TH SarabunPSK" w:eastAsia="Calibri" w:hAnsi="TH SarabunPSK" w:cs="TH SarabunPSK"/>
          <w:sz w:val="32"/>
          <w:szCs w:val="32"/>
        </w:rPr>
        <w:t>spss</w:t>
      </w:r>
      <w:proofErr w:type="spellEnd"/>
      <w:r w:rsidRPr="004E5968">
        <w:rPr>
          <w:rFonts w:ascii="TH SarabunPSK" w:eastAsia="Calibri" w:hAnsi="TH SarabunPSK" w:cs="TH SarabunPSK"/>
          <w:sz w:val="32"/>
          <w:szCs w:val="32"/>
        </w:rPr>
        <w:t xml:space="preserve"> for Windows Version </w:t>
      </w:r>
      <w:r w:rsidRPr="004E5968">
        <w:rPr>
          <w:rFonts w:ascii="TH SarabunPSK" w:eastAsia="Calibri" w:hAnsi="TH SarabunPSK" w:cs="TH SarabunPSK"/>
          <w:sz w:val="32"/>
          <w:szCs w:val="32"/>
          <w:cs/>
        </w:rPr>
        <w:t>10 ผลการวิจัยพบว่าพนักงานกลุ่มตัวอย่างเป็นเพศชายมากกว่าเพศหญิงโดยพนักงานส่วนใหญ่มีสถานภาพสมรสรองลงมาคือสถานภาพโสดซ</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งพนักงานส่วนใหญ่อายุระหว่าง 32 - 38 ปีรองลงมาอายุ 25 - 31 ปีระดับการศึกษาส่วนใหญ่มีการศึกษาต่ำกว่าปริญญาตรีรองลงมาคือระดับปริญญาตรีพนักงานส่วนใหญ่มีระยะเวลาการทำงานกับองค์กร 8-14 ปีรองลงมาคือ 1 - 7 ปีตำแหน่งงานในปัจจุบันของพนักงานส่วนใหญ่เป็นพนักงานระดับปฏิบัติการรองลงมาคือวิศวกร สถาปนิก อัตราเงินเดือนของพนักงานส่วนใหญ่ต่ำกว่าหรือเท่ากับ 16,000 บาทรองลงมาคือ 16.001 -32,000 บาท ลักษณะทางประชากรศาสตร์ที่ต่างกันได้แก่เพศสถานภาพสมรสอายุระดับการศึกษาระยะเวลาการทำงานกับองค์กรและตำแหน่</w:t>
      </w:r>
      <w:r w:rsidRPr="004E5968">
        <w:rPr>
          <w:rFonts w:ascii="TH SarabunPSK" w:eastAsia="Calibri" w:hAnsi="TH SarabunPSK" w:cs="TH SarabunPSK" w:hint="cs"/>
          <w:sz w:val="32"/>
          <w:szCs w:val="32"/>
          <w:cs/>
        </w:rPr>
        <w:t>ง</w:t>
      </w:r>
      <w:r w:rsidRPr="004E5968">
        <w:rPr>
          <w:rFonts w:ascii="TH SarabunPSK" w:eastAsia="Calibri" w:hAnsi="TH SarabunPSK" w:cs="TH SarabunPSK"/>
          <w:sz w:val="32"/>
          <w:szCs w:val="32"/>
          <w:cs/>
        </w:rPr>
        <w:t>งานมีผลต่อพฤติกรรมการทำงานที่แตกต่างกันนะระดับนัยสำคัญทางสถิติที่</w:t>
      </w:r>
      <w:r w:rsidRPr="004E5968">
        <w:rPr>
          <w:rFonts w:ascii="TH SarabunPSK" w:eastAsia="Calibri" w:hAnsi="TH SarabunPSK" w:cs="TH SarabunPSK" w:hint="cs"/>
          <w:sz w:val="32"/>
          <w:szCs w:val="32"/>
          <w:cs/>
        </w:rPr>
        <w:t xml:space="preserve"> 0.05ส่วน</w:t>
      </w:r>
      <w:r w:rsidRPr="004E5968">
        <w:rPr>
          <w:rFonts w:ascii="TH SarabunPSK" w:eastAsia="Calibri" w:hAnsi="TH SarabunPSK" w:cs="TH SarabunPSK"/>
          <w:sz w:val="32"/>
          <w:szCs w:val="32"/>
          <w:cs/>
        </w:rPr>
        <w:t>อัตราเงินเดือนที่แตกต่างกันมีผลต่อพฤติกรรมการทำงานของพนักงานไม่แตกต่างสำคัญทางสถิติที่ 0.05 ในส่วนของทัศนคติที่มีอิทธิพลต่อพฤติกรรมการทำงานของพนักงานแบ่งเ</w:t>
      </w:r>
      <w:r w:rsidRPr="004E5968">
        <w:rPr>
          <w:rFonts w:ascii="TH SarabunPSK" w:eastAsia="Calibri" w:hAnsi="TH SarabunPSK" w:cs="TH SarabunPSK" w:hint="cs"/>
          <w:sz w:val="32"/>
          <w:szCs w:val="32"/>
          <w:cs/>
        </w:rPr>
        <w:t>ป็น 6 ด้าน คือด้านสถาน</w:t>
      </w:r>
      <w:r w:rsidRPr="004E5968">
        <w:rPr>
          <w:rFonts w:ascii="TH SarabunPSK" w:eastAsia="Calibri" w:hAnsi="TH SarabunPSK" w:cs="TH SarabunPSK"/>
          <w:sz w:val="32"/>
          <w:szCs w:val="32"/>
          <w:cs/>
        </w:rPr>
        <w:t>ที่ทำงานได้เงินเดือนและสวัสดิการด้านความสัมพันธ์ระหว่างบุคคลด้านความสำเร็จความก้าวหน้าในหน้าที่และต้านการได้รับการยอมรับนับถือ 1) ทัศนคติด้านสถานที่ทำงานของพนักงานที่มีผลต่อพฤติกรรมการทำงานโดยรวมนั้นอยู่ในระดับตีโดยมีค่าเฉลี่ยรวมเท่ากับ 3.47 และมีความสัมพันธ์ในทิศทางเดียวกันอย่างมีนัยสำคัญทางสถิติที่ระดับ 0.05 และมีความสัมพันธ์กันในระดับต่ำโดยค่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สัมประสิทธิ์สหสัมพันธ์= 0.172 เมื่อวิเคราะห์รายข้อของทัศนคติด้านสถานที่ทำงานของพนักงาน</w:t>
      </w:r>
      <w:r w:rsidRPr="004E5968">
        <w:rPr>
          <w:rFonts w:ascii="TH SarabunPSK" w:eastAsia="Calibri" w:hAnsi="TH SarabunPSK" w:cs="TH SarabunPSK"/>
          <w:sz w:val="32"/>
          <w:szCs w:val="32"/>
          <w:cs/>
        </w:rPr>
        <w:lastRenderedPageBreak/>
        <w:t>อยู่ในระดับที่ดีส่วนทั</w:t>
      </w:r>
      <w:r w:rsidRPr="004E5968">
        <w:rPr>
          <w:rFonts w:ascii="TH SarabunPSK" w:eastAsia="Calibri" w:hAnsi="TH SarabunPSK" w:cs="TH SarabunPSK" w:hint="cs"/>
          <w:sz w:val="32"/>
          <w:szCs w:val="32"/>
          <w:cs/>
        </w:rPr>
        <w:t>ศ</w:t>
      </w:r>
      <w:r w:rsidRPr="004E5968">
        <w:rPr>
          <w:rFonts w:ascii="TH SarabunPSK" w:eastAsia="Calibri" w:hAnsi="TH SarabunPSK" w:cs="TH SarabunPSK"/>
          <w:sz w:val="32"/>
          <w:szCs w:val="32"/>
          <w:cs/>
        </w:rPr>
        <w:t>นคติด้านสถานที่ทำงานของพนักงานอยู่ในระดับไม่แน</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ใจคือพื้นที่ในที่ทำงานและเครื่องมือและอุปกรณ์ในการทำงาน 2)ทัศนคติด้านเงินเดือนและสวัสดิการของพนักงานที่มีผลต่อพฤติกรรมการทำงานโดยรวมอยู่ในระดับไม่แน</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ใจโดยมีค่าเฉลี่ยรวมเท่ากับ 2.95 และมีความสัมพันธ์ในทิศทางเดียวกันอย่างมีนัยสำคัญทางสถิติที่ระดับ 0.5 และมีความสัมพันธ์กันในระดับต่ำโดยค่าสัมประสิทธิ์สหสัมพันธ์ = 0.44 เมื่อวิเคราะห์รายข้อของทัศนคติด้านเงินเดือนและสวัสดิการของพนักงานระดับไม่แน่ใจคือเงินเดือนที่ได้รับในปัจจุบันการปรับเงินเดือนประจำปีการจ่ายโบนัสประจำปีและสวัสดิการที่ได้รับ 3) ทัศนคติด้านความสัมพันธ์ระหว่างบุคคลของพนักงานที่มีผลต่อพฤติกรรมการทำงานโดยรวมอยู่ในระดับดีโดยมีค่าเฉลี่ยรวม = 3.96 และมีความสัมพันธ์ในทิศทางเดียวกันอย่างมีนัยสำคัญทางสถิติที่ระดับ 0.05 และมีความสัมพันธ์กันในระดับต่ำโดยค่าสัมประสิทธิ์สหสัมพันธ์เท่ากับ0.235 เมื่อวิเพราะเป็นรายข้อของทัศนคติด้านความสัมพันธ์ระหว่างบุคคลระดับดีคือความสัมพันธ์กับเพื่อนร่วมงานความสัมพันธ์กับผู้บังคับบัญชาการได้รับความร่วมมือจากเพื่อนร่วมงานและการได้รับคำแนะนำและความช่วยเหลือจากผู้บังคับบัญชา 4) ทัศนคติด้านความสำเร็จของงานของพนักงานที่มีผลต่อพฤติกรรมการทำงานโดยรวมอยู่ในระดับดีโดยมีค่าเฉลี่ยรวมเท่ากับ 3.84 และมีความสัมพันธ์ในทิศทางเดียวกันอย่างมีนัยสำคัญทางสถิติที่ระดับ 0.05 และมีความสัมพันธ์กันในระดับต่ำโดยค่าสัมประสิทธิ์สหสัมพันธ์เท่ากับ0</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269เมื่อวิเคราะห์เป็นรายข้อของทัศนคติด้านความสำเร็จของระดับดีคือสามารถทำงานได้ตรงตามกำหนดเวลาที่ตั้งไว้และประสบความสำเร็จกับงานที่ปฏิบัติ 5) ทัศนคติด้านความก้าวหน้าในหน้าที่การงานของพนักงานที่มีผลต่อพฤติกรรมการทำงานโดยรวมอยู่ในระดับไม่แน่ใจโดยมีค่าเฉลี่ยรวมเท่ากับ 2.86 และมีความสัมพันธ์ในทิศทางเดียวกันอย่างมีนัยสำคัญทางสถิติที่ระดับ 0.05 และมีความสัมพันธ์กันในระตับต่ำโตยค่าสัมประสิทธิ์สหสัมพันธ์เท่ากับ 0.25 หนึ่งเมื่อวิเคราะห์เป็นรายข้อของทัศนคติด้านความก้าวหน้าในหน้าที่การงานระดับไม่แน</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ใจคือการเปลี่ยนแปลงตำแหน่งหน้าที่ในอนาคตงานในตำแหน่งที่ทำอยู่มีโอกาสก้าวหน้าและบริษัทสนับสนุนในด้านการหาความรู้เพิ่มเติม 6) ทัศนคติด้านการได้รับการยอมรับนับถือของพนักงานที่มีผลต่อพฤติกรรมการทำงานโดยรวมอยู่ในระดับดีโดยมีค่าเฉลี่ยรวมเท่ากับ 3. 58 และมีความสัมพันธ์ในทิศทางเดียวกันอย่างมีนัยสำคัญทาง</w:t>
      </w:r>
      <w:r w:rsidRPr="004E5968">
        <w:rPr>
          <w:rFonts w:ascii="TH SarabunPSK" w:eastAsia="Calibri" w:hAnsi="TH SarabunPSK" w:cs="TH SarabunPSK" w:hint="cs"/>
          <w:sz w:val="32"/>
          <w:szCs w:val="32"/>
          <w:cs/>
        </w:rPr>
        <w:t>สถิ</w:t>
      </w:r>
      <w:r w:rsidRPr="004E5968">
        <w:rPr>
          <w:rFonts w:ascii="TH SarabunPSK" w:eastAsia="Calibri" w:hAnsi="TH SarabunPSK" w:cs="TH SarabunPSK"/>
          <w:sz w:val="32"/>
          <w:szCs w:val="32"/>
          <w:cs/>
        </w:rPr>
        <w:t>ติที่ระดับ 0.05 และมี</w:t>
      </w:r>
      <w:r w:rsidRPr="004E5968">
        <w:rPr>
          <w:rFonts w:ascii="TH SarabunPSK" w:eastAsia="Calibri" w:hAnsi="TH SarabunPSK" w:cs="TH SarabunPSK" w:hint="cs"/>
          <w:sz w:val="32"/>
          <w:szCs w:val="32"/>
          <w:cs/>
        </w:rPr>
        <w:t>ควา</w:t>
      </w:r>
      <w:r w:rsidRPr="004E5968">
        <w:rPr>
          <w:rFonts w:ascii="TH SarabunPSK" w:eastAsia="Calibri" w:hAnsi="TH SarabunPSK" w:cs="TH SarabunPSK"/>
          <w:sz w:val="32"/>
          <w:szCs w:val="32"/>
          <w:cs/>
        </w:rPr>
        <w:t>มสัมพันธ์กันในระดับต่ำ</w:t>
      </w:r>
      <w:r w:rsidRPr="004E5968">
        <w:rPr>
          <w:rFonts w:ascii="TH SarabunPSK" w:eastAsia="Calibri" w:hAnsi="TH SarabunPSK" w:cs="TH SarabunPSK" w:hint="cs"/>
          <w:sz w:val="32"/>
          <w:szCs w:val="32"/>
          <w:cs/>
        </w:rPr>
        <w:t>โ</w:t>
      </w:r>
      <w:r w:rsidRPr="004E5968">
        <w:rPr>
          <w:rFonts w:ascii="TH SarabunPSK" w:eastAsia="Calibri" w:hAnsi="TH SarabunPSK" w:cs="TH SarabunPSK"/>
          <w:sz w:val="32"/>
          <w:szCs w:val="32"/>
          <w:cs/>
        </w:rPr>
        <w:t>ดยค่าส้มประสิทธิ์สหสัมพันธ์เท่ากับ 0.21 เ</w:t>
      </w:r>
      <w:r w:rsidRPr="004E5968">
        <w:rPr>
          <w:rFonts w:ascii="TH SarabunPSK" w:eastAsia="Calibri" w:hAnsi="TH SarabunPSK" w:cs="TH SarabunPSK" w:hint="cs"/>
          <w:sz w:val="32"/>
          <w:szCs w:val="32"/>
          <w:cs/>
        </w:rPr>
        <w:t>มื่อวิเคราะห์</w:t>
      </w:r>
      <w:r w:rsidRPr="004E5968">
        <w:rPr>
          <w:rFonts w:ascii="TH SarabunPSK" w:eastAsia="Calibri" w:hAnsi="TH SarabunPSK" w:cs="TH SarabunPSK"/>
          <w:sz w:val="32"/>
          <w:szCs w:val="32"/>
          <w:cs/>
        </w:rPr>
        <w:t>เป็นรายข้อของศาสนาอติด้านการได้รับการยอมรับนับถือระดับดีคือได้รับการยอมรับนับถือจากผู้ใต้บังคับบัญชาและได้รับการยอมรับนับถือในองค์กรพฤติกรรมการทำงานโดยรวมของพนักงานมีความสัมพันธ์ในทิศทางเดียวกันกับทัศนคติในการทำงานในต้านสถานที่ทำงานด้านเงินเดือนและสวัสดิการด้านความสัมพันธ์ระหว่างบุคคลด้านความสำเร็จของงานด้านความก้าวหน้าในหน้าที่การงานและต้านการได้รับการยอมรับนับถือซึ่งมีความสัมพันธ์กันในระดับต่ำโดยคำสัมประสิทธิ์สหสัมพันธ์ = 0.172 0.24 0.035 0.26 90.251 และ 0.21</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ตามลำดับ</w:t>
      </w:r>
    </w:p>
    <w:p w14:paraId="0B0F43F4"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lastRenderedPageBreak/>
        <w:t>ภัสส</w:t>
      </w:r>
      <w:proofErr w:type="spellEnd"/>
      <w:r w:rsidRPr="004E5968">
        <w:rPr>
          <w:rFonts w:ascii="TH SarabunPSK" w:eastAsia="Calibri" w:hAnsi="TH SarabunPSK" w:cs="TH SarabunPSK"/>
          <w:sz w:val="32"/>
          <w:szCs w:val="32"/>
          <w:cs/>
        </w:rPr>
        <w:t>รา โอภาสเฉลิมฟ้า (2561) ได้ศึกษาเรื่องคุณภาพชีวิตในการทำงานของบคุลากรที่ส่งผลต่อความจงรักภักดีกรณีศึกษา : บริษัท อี-</w:t>
      </w:r>
      <w:proofErr w:type="spellStart"/>
      <w:r w:rsidRPr="004E5968">
        <w:rPr>
          <w:rFonts w:ascii="TH SarabunPSK" w:eastAsia="Calibri" w:hAnsi="TH SarabunPSK" w:cs="TH SarabunPSK"/>
          <w:sz w:val="32"/>
          <w:szCs w:val="32"/>
          <w:cs/>
        </w:rPr>
        <w:t>เมอร์แซนท์</w:t>
      </w:r>
      <w:proofErr w:type="spellEnd"/>
      <w:r w:rsidRPr="004E5968">
        <w:rPr>
          <w:rFonts w:ascii="TH SarabunPSK" w:eastAsia="Calibri" w:hAnsi="TH SarabunPSK" w:cs="TH SarabunPSK"/>
          <w:sz w:val="32"/>
          <w:szCs w:val="32"/>
          <w:cs/>
        </w:rPr>
        <w:t xml:space="preserve"> จำกัด มีวัตถุประสงค์ 1) เพื่อศึกษาระดับคุณภาพชีวิตในการทำงานของบุคลากรพนักงาน บริษัท อี-</w:t>
      </w:r>
      <w:proofErr w:type="spellStart"/>
      <w:r w:rsidRPr="004E5968">
        <w:rPr>
          <w:rFonts w:ascii="TH SarabunPSK" w:eastAsia="Calibri" w:hAnsi="TH SarabunPSK" w:cs="TH SarabunPSK"/>
          <w:sz w:val="32"/>
          <w:szCs w:val="32"/>
          <w:cs/>
        </w:rPr>
        <w:t>เมอร์แชนท์</w:t>
      </w:r>
      <w:proofErr w:type="spellEnd"/>
      <w:r w:rsidRPr="004E5968">
        <w:rPr>
          <w:rFonts w:ascii="TH SarabunPSK" w:eastAsia="Calibri" w:hAnsi="TH SarabunPSK" w:cs="TH SarabunPSK"/>
          <w:sz w:val="32"/>
          <w:szCs w:val="32"/>
          <w:cs/>
        </w:rPr>
        <w:t xml:space="preserve"> จำกัด 2) เพื่อศึกษาระดับความจงรักภักดีในการทำงานของบุคลากร อี-</w:t>
      </w:r>
      <w:proofErr w:type="spellStart"/>
      <w:r w:rsidRPr="004E5968">
        <w:rPr>
          <w:rFonts w:ascii="TH SarabunPSK" w:eastAsia="Calibri" w:hAnsi="TH SarabunPSK" w:cs="TH SarabunPSK"/>
          <w:sz w:val="32"/>
          <w:szCs w:val="32"/>
          <w:cs/>
        </w:rPr>
        <w:t>เมอร์แซนท์</w:t>
      </w:r>
      <w:proofErr w:type="spellEnd"/>
      <w:r w:rsidRPr="004E5968">
        <w:rPr>
          <w:rFonts w:ascii="TH SarabunPSK" w:eastAsia="Calibri" w:hAnsi="TH SarabunPSK" w:cs="TH SarabunPSK"/>
          <w:sz w:val="32"/>
          <w:szCs w:val="32"/>
          <w:cs/>
        </w:rPr>
        <w:t xml:space="preserve"> จำกัด 3 เพื่อศึกษาความสัมพันธ์ระหว่างคุณภาพชีวิตในการทำงานกับความจงรักภักดีในการทำงานของบุคลากร บริษัท อี-</w:t>
      </w:r>
      <w:proofErr w:type="spellStart"/>
      <w:r w:rsidRPr="004E5968">
        <w:rPr>
          <w:rFonts w:ascii="TH SarabunPSK" w:eastAsia="Calibri" w:hAnsi="TH SarabunPSK" w:cs="TH SarabunPSK"/>
          <w:sz w:val="32"/>
          <w:szCs w:val="32"/>
          <w:cs/>
        </w:rPr>
        <w:t>เมอร์แชนท์</w:t>
      </w:r>
      <w:proofErr w:type="spellEnd"/>
      <w:r w:rsidRPr="004E5968">
        <w:rPr>
          <w:rFonts w:ascii="TH SarabunPSK" w:eastAsia="Calibri" w:hAnsi="TH SarabunPSK" w:cs="TH SarabunPSK"/>
          <w:sz w:val="32"/>
          <w:szCs w:val="32"/>
          <w:cs/>
        </w:rPr>
        <w:t xml:space="preserve"> จำกัด เครื่องมือที่ใช้ในการวิจัยครั้งนี้เป็นแบบสอบถามปลายปิดที่กำหนดไว้เป็นโครงสร้างให้ครอบคลุมหัวข้อที่ต้องการศึกษา ประกอบด้วย 3 ส่วน คือส่วนที่ 1 แบบสอบถามเกี่ยวกับปัจจัยลักษณะส่วนบุคคล ได้แก่ เพศ อายุ สถานภาพสมรส ระดับการศึกษาตำแหน่งงาน และรายได้ต่อเดือน ส่วนที่ 2 แบบสอบถามเกี่ยวกับคุณภาพชีวิตในการทำงานของบุคลากรที่ส่งผลต่อความจงรักภักดี กรณีศึกษา : บริษัท อี-</w:t>
      </w:r>
      <w:proofErr w:type="spellStart"/>
      <w:r w:rsidRPr="004E5968">
        <w:rPr>
          <w:rFonts w:ascii="TH SarabunPSK" w:eastAsia="Calibri" w:hAnsi="TH SarabunPSK" w:cs="TH SarabunPSK"/>
          <w:sz w:val="32"/>
          <w:szCs w:val="32"/>
          <w:cs/>
        </w:rPr>
        <w:t>เมอร์แชนท์</w:t>
      </w:r>
      <w:proofErr w:type="spellEnd"/>
      <w:r w:rsidRPr="004E5968">
        <w:rPr>
          <w:rFonts w:ascii="TH SarabunPSK" w:eastAsia="Calibri" w:hAnsi="TH SarabunPSK" w:cs="TH SarabunPSK"/>
          <w:sz w:val="32"/>
          <w:szCs w:val="32"/>
          <w:cs/>
        </w:rPr>
        <w:t xml:space="preserve"> จำกัด ส่วนที่ 3 แบบสอบถามเกี่ยวกับความจงรักภักดีต่อองค์กรของพนักงานบริษัท อี-</w:t>
      </w:r>
      <w:proofErr w:type="spellStart"/>
      <w:r w:rsidRPr="004E5968">
        <w:rPr>
          <w:rFonts w:ascii="TH SarabunPSK" w:eastAsia="Calibri" w:hAnsi="TH SarabunPSK" w:cs="TH SarabunPSK"/>
          <w:sz w:val="32"/>
          <w:szCs w:val="32"/>
          <w:cs/>
        </w:rPr>
        <w:t>เมอร์แซนท์</w:t>
      </w:r>
      <w:proofErr w:type="spellEnd"/>
      <w:r w:rsidRPr="004E5968">
        <w:rPr>
          <w:rFonts w:ascii="TH SarabunPSK" w:eastAsia="Calibri" w:hAnsi="TH SarabunPSK" w:cs="TH SarabunPSK"/>
          <w:sz w:val="32"/>
          <w:szCs w:val="32"/>
          <w:cs/>
        </w:rPr>
        <w:t xml:space="preserve"> จำกัด โดยประชากรที่ใช้ในการวิจัย คือพนักงานบริษัทอี-</w:t>
      </w:r>
      <w:proofErr w:type="spellStart"/>
      <w:r w:rsidRPr="004E5968">
        <w:rPr>
          <w:rFonts w:ascii="TH SarabunPSK" w:eastAsia="Calibri" w:hAnsi="TH SarabunPSK" w:cs="TH SarabunPSK"/>
          <w:sz w:val="32"/>
          <w:szCs w:val="32"/>
          <w:cs/>
        </w:rPr>
        <w:t>เมอร์แชนท์</w:t>
      </w:r>
      <w:proofErr w:type="spellEnd"/>
      <w:r w:rsidRPr="004E5968">
        <w:rPr>
          <w:rFonts w:ascii="TH SarabunPSK" w:eastAsia="Calibri" w:hAnsi="TH SarabunPSK" w:cs="TH SarabunPSK"/>
          <w:sz w:val="32"/>
          <w:szCs w:val="32"/>
          <w:cs/>
        </w:rPr>
        <w:t xml:space="preserve"> จำกัด จำนวน 100 คน ผลการวิเคราะห์พบว่าคุณภาพชีวิตในการทำงานของพนักงาน ด้านผลตอบแทนที่ยุติธรรมและเพียงพอโดยรวมอยู่ในระดับมาก โดยมีคำเฉลี่ยเท่ากับ 3.42 เมื่อพิจารณารายข้อพบว่า 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ตอบแทนมีความเหมาะสมกับความรู้ความสามารถสูงที่สุด ด้านสภาพที่ทำงานที่ปลอดภัยไม่เป็นอันตรายต่อสุขภาพโดยรวมอยู่ในระดับมาก โดยมีค่าเฉลี่ยเท่ากับ 3</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82 เมื่อพิจารณารายข้อ พบว่าบริเวณและทางเดินที่ทำงานมีแสงสว่างอย่างเพียงพอสูงที่สุด ซึ่งถือเป็นการสร้างความมั่นใจต่อก</w:t>
      </w:r>
      <w:r w:rsidRPr="004E5968">
        <w:rPr>
          <w:rFonts w:ascii="TH SarabunPSK" w:eastAsia="Calibri" w:hAnsi="TH SarabunPSK" w:cs="TH SarabunPSK" w:hint="cs"/>
          <w:sz w:val="32"/>
          <w:szCs w:val="32"/>
          <w:cs/>
        </w:rPr>
        <w:t>ารทำงานเพราะหาก</w:t>
      </w:r>
      <w:r w:rsidRPr="004E5968">
        <w:rPr>
          <w:rFonts w:ascii="TH SarabunPSK" w:eastAsia="Calibri" w:hAnsi="TH SarabunPSK" w:cs="TH SarabunPSK"/>
          <w:sz w:val="32"/>
          <w:szCs w:val="32"/>
          <w:cs/>
        </w:rPr>
        <w:t>เราสามารถทำให้สถานที่ทำงานมีความปลอดภัยด้านการพัฒนาศักยภาพของผู้ปฏิบัติงาระดับมาก โดยมีค่าเฉลี่ยเท่ากับ 3.44 เมื่อพิจารณารายข้อ พบว่าผู้บังคับบัญชาเปิดโอกาสให้แสงานอย่างเต็มที่สูงที่สุด ด้านความก้าวหน้าโดยรวมอยู่ในระดับปานกลาง โดยมีค่าเฉลี่ยเ</w:t>
      </w:r>
      <w:r w:rsidRPr="004E5968">
        <w:rPr>
          <w:rFonts w:ascii="TH SarabunPSK" w:eastAsia="Calibri" w:hAnsi="TH SarabunPSK" w:cs="TH SarabunPSK" w:hint="cs"/>
          <w:sz w:val="32"/>
          <w:szCs w:val="32"/>
          <w:cs/>
        </w:rPr>
        <w:t>ท่ากับ3.44 เมื่อ</w:t>
      </w:r>
      <w:r w:rsidRPr="004E5968">
        <w:rPr>
          <w:rFonts w:ascii="TH SarabunPSK" w:eastAsia="Calibri" w:hAnsi="TH SarabunPSK" w:cs="TH SarabunPSK"/>
          <w:sz w:val="32"/>
          <w:szCs w:val="32"/>
          <w:cs/>
        </w:rPr>
        <w:t>พิจารณารายข้อพบว่าระบบการพิจารณาการเลื่อนตำแหน่งของบริษัทฯมีความเป็นธรรมแ</w:t>
      </w:r>
      <w:r w:rsidRPr="004E5968">
        <w:rPr>
          <w:rFonts w:ascii="TH SarabunPSK" w:eastAsia="Calibri" w:hAnsi="TH SarabunPSK" w:cs="TH SarabunPSK" w:hint="cs"/>
          <w:sz w:val="32"/>
          <w:szCs w:val="32"/>
          <w:cs/>
        </w:rPr>
        <w:t>ละโปร่งใสสูงที่สุด</w:t>
      </w:r>
      <w:r w:rsidRPr="004E5968">
        <w:rPr>
          <w:rFonts w:ascii="TH SarabunPSK" w:eastAsia="Calibri" w:hAnsi="TH SarabunPSK" w:cs="TH SarabunPSK"/>
          <w:sz w:val="32"/>
          <w:szCs w:val="32"/>
          <w:cs/>
        </w:rPr>
        <w:t>มีการเปิดโอกาสให้มีการพัฒนาภายในองค์ก</w:t>
      </w:r>
      <w:r w:rsidRPr="004E5968">
        <w:rPr>
          <w:rFonts w:ascii="TH SarabunPSK" w:eastAsia="Calibri" w:hAnsi="TH SarabunPSK" w:cs="TH SarabunPSK" w:hint="cs"/>
          <w:sz w:val="32"/>
          <w:szCs w:val="32"/>
          <w:cs/>
        </w:rPr>
        <w:t>ร</w:t>
      </w:r>
      <w:r w:rsidRPr="004E5968">
        <w:rPr>
          <w:rFonts w:ascii="TH SarabunPSK" w:eastAsia="Calibri" w:hAnsi="TH SarabunPSK" w:cs="TH SarabunPSK"/>
          <w:sz w:val="32"/>
          <w:szCs w:val="32"/>
          <w:cs/>
        </w:rPr>
        <w:t>ในสายงานตลอดจนการทำงานที่ส่งเสริมควา</w:t>
      </w:r>
      <w:r w:rsidRPr="004E5968">
        <w:rPr>
          <w:rFonts w:ascii="TH SarabunPSK" w:eastAsia="Calibri" w:hAnsi="TH SarabunPSK" w:cs="TH SarabunPSK" w:hint="cs"/>
          <w:sz w:val="32"/>
          <w:szCs w:val="32"/>
          <w:cs/>
        </w:rPr>
        <w:t>ม</w:t>
      </w:r>
      <w:r w:rsidRPr="004E5968">
        <w:rPr>
          <w:rFonts w:ascii="TH SarabunPSK" w:eastAsia="Calibri" w:hAnsi="TH SarabunPSK" w:cs="TH SarabunPSK"/>
          <w:sz w:val="32"/>
          <w:szCs w:val="32"/>
          <w:cs/>
        </w:rPr>
        <w:t>ก้าวหน้าในอนาคตและเสริมสร้างความรู้สึกมั่นคงในงานที่ทำอยู่ด้านสังคมสัมพันธ์โดยรวมอยู่ในระดับมาก โดยมีค่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เฉลี่ยเท่ากับ 3.69 เมื่อพิจารณารายข้อ พบว่าเพื่อนร่วมงานมีสัมพันธภาพที่ดีต่อกันทั้งในและนอกเวลางานสูงที่สุด ซึ่งทำให้พนักงานมีความสุขกับการทำงาน ต้านลักษณะการบริหารงานโดยรวมอยู่ในระดับมาก โดยมีคำเฉลี่ยเท่ากับ 3.51 เมื่อพิจารณารายข้อ พบว่าท่านมีอิสระ ในการตัดสินใจในหน้าที่ที่ได้รับมอบหมายสูงที่สุดด้านภาวะอิสระจากงานโดยรวมอยู่ในระดับปานกลาง โดยมีค่าเฉลี่ยเท่ากับ 3.28 เมื่อพิจารณารายข้อ พบว่าระยะเวลาที่ท่านทำงานนั้นมีความเหมาะสมสูงที่สุด ทำให้พนักงานมีชีวิตในการทำงานอย่างมีความสุขและมีช่วงเวลาอิสระจากงาน ได้ผ่อนคลายด้านความภูมิใจในองค์กรโดยรวมอยู่ในระดับมาก โดยมีค่าเฉลี่ยเท่ากับ3.76 เมื่อพิจารณารายข้อ พบว่าท่านภูมิใจเมื่อ ทราบว่าองค์กรได้รับการยกย่องจากสังคมภายนอกสูงที่สุดการเป็นองค์กรมีชื่อเสียง เป็นที่ยอมรับและมีบทบาทสำคัญทางสังคมจะ ทำให้พนักงานได้รับการยอมรับ และผล</w:t>
      </w:r>
      <w:r w:rsidRPr="004E5968">
        <w:rPr>
          <w:rFonts w:ascii="TH SarabunPSK" w:eastAsia="Calibri" w:hAnsi="TH SarabunPSK" w:cs="TH SarabunPSK" w:hint="cs"/>
          <w:sz w:val="32"/>
          <w:szCs w:val="32"/>
          <w:cs/>
        </w:rPr>
        <w:t>การวิเคราะห์</w:t>
      </w:r>
      <w:r w:rsidRPr="004E5968">
        <w:rPr>
          <w:rFonts w:ascii="TH SarabunPSK" w:eastAsia="Calibri" w:hAnsi="TH SarabunPSK" w:cs="TH SarabunPSK"/>
          <w:sz w:val="32"/>
          <w:szCs w:val="32"/>
          <w:cs/>
        </w:rPr>
        <w:t>ที่เกี่ยวกับความจงรักภักดีต่อองค์กรพบว่า โดยรวมอยู่ในระดับ</w:t>
      </w:r>
      <w:r w:rsidRPr="004E5968">
        <w:rPr>
          <w:rFonts w:ascii="TH SarabunPSK" w:eastAsia="Calibri" w:hAnsi="TH SarabunPSK" w:cs="TH SarabunPSK"/>
          <w:sz w:val="32"/>
          <w:szCs w:val="32"/>
          <w:cs/>
        </w:rPr>
        <w:lastRenderedPageBreak/>
        <w:t>มาก มีค่าเฉลี่ยเท่ากับเมื่อแยกพิจารณาตามด้านต่างๆ ได้แก่ ด้านความรู้สึก ด้านพฤติกรรมที่แสดงออก และด้านการรับรู้ อยู่ในระดับมากทุกด้าน แสดงว่าบุคคลากรที่มีความเต็มใจและมีการอุทิศตนเพื่อองค์กรมีความต้องการอย่างสูงที่เป็นส่วนหนึ่งขององค์กร มีความภูมิใจและมีการสนับสนุนองค์กรต่อสู้เพื่อปกป้ององค์กรจากคู่แข่ง โดยสรุปได้ว่าคุณภาพชีวิตในการทำงานมีความสัมพันธ์กับกับความจงรักภักดีของบุคลากร บริษัท อี-</w:t>
      </w:r>
      <w:proofErr w:type="spellStart"/>
      <w:r w:rsidRPr="004E5968">
        <w:rPr>
          <w:rFonts w:ascii="TH SarabunPSK" w:eastAsia="Calibri" w:hAnsi="TH SarabunPSK" w:cs="TH SarabunPSK"/>
          <w:sz w:val="32"/>
          <w:szCs w:val="32"/>
          <w:cs/>
        </w:rPr>
        <w:t>เมอร์แชนท์</w:t>
      </w:r>
      <w:proofErr w:type="spellEnd"/>
      <w:r w:rsidRPr="004E5968">
        <w:rPr>
          <w:rFonts w:ascii="TH SarabunPSK" w:eastAsia="Calibri" w:hAnsi="TH SarabunPSK" w:cs="TH SarabunPSK"/>
          <w:sz w:val="32"/>
          <w:szCs w:val="32"/>
          <w:cs/>
        </w:rPr>
        <w:t xml:space="preserve"> จากัด</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อย่างมีนัยสำคัญทางสถิติที่ระดับ 0.05 โดยภาพรวมมีความสัมพันธ์ในระดับปานกลางและเป็นไปในทิศทางเดียวกัน</w:t>
      </w:r>
    </w:p>
    <w:p w14:paraId="63AE92CC" w14:textId="77777777" w:rsidR="004E5968" w:rsidRPr="004E5968" w:rsidRDefault="004E5968" w:rsidP="00C81D8A">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พัฒน</w:t>
      </w:r>
      <w:r w:rsidRPr="004E5968">
        <w:rPr>
          <w:rFonts w:ascii="TH SarabunPSK" w:eastAsia="Calibri" w:hAnsi="TH SarabunPSK" w:cs="TH SarabunPSK" w:hint="cs"/>
          <w:sz w:val="32"/>
          <w:szCs w:val="32"/>
          <w:cs/>
        </w:rPr>
        <w:t>ี</w:t>
      </w:r>
      <w:proofErr w:type="spellEnd"/>
      <w:r w:rsidRPr="004E5968">
        <w:rPr>
          <w:rFonts w:ascii="TH SarabunPSK" w:eastAsia="Calibri" w:hAnsi="TH SarabunPSK" w:cs="TH SarabunPSK"/>
          <w:sz w:val="32"/>
          <w:szCs w:val="32"/>
          <w:cs/>
        </w:rPr>
        <w:t xml:space="preserve"> แก้วนาวี </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กิตติพร </w:t>
      </w:r>
      <w:proofErr w:type="spellStart"/>
      <w:r w:rsidRPr="004E5968">
        <w:rPr>
          <w:rFonts w:ascii="TH SarabunPSK" w:eastAsia="Calibri" w:hAnsi="TH SarabunPSK" w:cs="TH SarabunPSK"/>
          <w:sz w:val="32"/>
          <w:szCs w:val="32"/>
          <w:cs/>
        </w:rPr>
        <w:t>เนาว์</w:t>
      </w:r>
      <w:proofErr w:type="spellEnd"/>
      <w:r w:rsidRPr="004E5968">
        <w:rPr>
          <w:rFonts w:ascii="TH SarabunPSK" w:eastAsia="Calibri" w:hAnsi="TH SarabunPSK" w:cs="TH SarabunPSK"/>
          <w:sz w:val="32"/>
          <w:szCs w:val="32"/>
          <w:cs/>
        </w:rPr>
        <w:t>สุวรรณ (2560) ได้ศึกษาเรื่องปัจจัยทำนายพฤติกรรมการเป็นสมาชิกที่ดีต่อองค์กรของบุคลากรโรงพยาบาลสงขลาการวิจัยหาความสัมพันธ์เชิงทำนายนี้ มีวัตถุประสงค์เพื่อศึกษาปัจจัยทำนายพฤติกรรมการเป็นสมาชิกที่ดีต่อองค์กรของบุคลากรโรงพยาบาลสงขลา กลุ่มตัวอย่างคือบุคลากรที่ปฏิบัติงานในโรงพยาบาลสงขลาจำนวนทั้งสิ้น 92 คน คำนวณขนาดของกลุ่มตัวอย่างโดยใช้</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 xml:space="preserve">โปรแกรม </w:t>
      </w:r>
      <w:r w:rsidRPr="004E5968">
        <w:rPr>
          <w:rFonts w:ascii="TH SarabunPSK" w:eastAsia="Calibri" w:hAnsi="TH SarabunPSK" w:cs="TH SarabunPSK"/>
          <w:sz w:val="32"/>
          <w:szCs w:val="32"/>
        </w:rPr>
        <w:t>G</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rPr>
        <w:t xml:space="preserve">Power </w:t>
      </w:r>
      <w:r w:rsidRPr="004E5968">
        <w:rPr>
          <w:rFonts w:ascii="TH SarabunPSK" w:eastAsia="Calibri" w:hAnsi="TH SarabunPSK" w:cs="TH SarabunPSK"/>
          <w:sz w:val="32"/>
          <w:szCs w:val="32"/>
          <w:cs/>
        </w:rPr>
        <w:t>ใช้วิธีสุ่มตัวอย่างแบบชั้นภูมิ เครื่องมือที่ใช้ในการวิจัยคือแบบสอบถาม ประกอบด้วยแบบสอบถามข้อมูลทั่วไป ปัจจัยคุณภาพชีวิตในการทำงาน ปัจจัยความผูกพันต่อองค์กร ปัจจัยทัศคติที่ดีต่อองค์กร และพฤติกรรมการเป็นสมาชิกที่ดีต่อองค์กร รวมทั้งสิ้น 100 ข้อ ผ่านการตรวจสอบเชิงเนื้อหาจากผู้เชี่ยวชาญ 3 ท่าน และหาคำความเชื่อมั่นโดยใช้ค่าสัมประสิทธิ์</w:t>
      </w:r>
      <w:proofErr w:type="spellStart"/>
      <w:r w:rsidRPr="004E5968">
        <w:rPr>
          <w:rFonts w:ascii="TH SarabunPSK" w:eastAsia="Calibri" w:hAnsi="TH SarabunPSK" w:cs="TH SarabunPSK"/>
          <w:sz w:val="32"/>
          <w:szCs w:val="32"/>
          <w:cs/>
        </w:rPr>
        <w:t>แอล</w:t>
      </w:r>
      <w:r w:rsidRPr="004E5968">
        <w:rPr>
          <w:rFonts w:ascii="TH SarabunPSK" w:eastAsia="Calibri" w:hAnsi="TH SarabunPSK" w:cs="TH SarabunPSK" w:hint="cs"/>
          <w:sz w:val="32"/>
          <w:szCs w:val="32"/>
          <w:cs/>
        </w:rPr>
        <w:t>ฟ่า</w:t>
      </w:r>
      <w:r w:rsidRPr="004E5968">
        <w:rPr>
          <w:rFonts w:ascii="TH SarabunPSK" w:eastAsia="Calibri" w:hAnsi="TH SarabunPSK" w:cs="TH SarabunPSK"/>
          <w:sz w:val="32"/>
          <w:szCs w:val="32"/>
          <w:cs/>
        </w:rPr>
        <w:t>ของครอนบาค</w:t>
      </w:r>
      <w:proofErr w:type="spellEnd"/>
      <w:r w:rsidRPr="004E5968">
        <w:rPr>
          <w:rFonts w:ascii="TH SarabunPSK" w:eastAsia="Calibri" w:hAnsi="TH SarabunPSK" w:cs="TH SarabunPSK"/>
          <w:sz w:val="32"/>
          <w:szCs w:val="32"/>
          <w:cs/>
        </w:rPr>
        <w:t xml:space="preserve"> ได้ค่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 xml:space="preserve">ความเชื่อมั่นของแบบสอบถามด้านปัจจัยคุณภาพชีวิตในการทำงานเท่ากับ .91 ด้านความผูกพันต่อองค์กรเท่ากับ .97 ด้านทัศนคติที่ดีต่อองค์กรเท่ากับ .91 และด้านพฤติกรรมการเป็นสมาชิกที่ดีต่อองค์กรเท่ากับ 97 วิเคราะห์ข้อมูลด้วยสถิติเชิงพรรณนาและการวิเคราะห์ถดถอยเชิงพหุแบบทีละขั้นตอน ผลการวิจัย พบว่า พฤติกรรมการเป็นสมาชิกที่ตีต่อองค์กรของบุคลากรโรงพยาบาลสงขลาใน ภาพรวมอยู่ในระดับมากที่สุด </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3.90</w:t>
      </w:r>
      <w:r w:rsidRPr="004E5968">
        <w:rPr>
          <w:rFonts w:ascii="TH SarabunPSK" w:eastAsia="Calibri" w:hAnsi="TH SarabunPSK" w:cs="TH SarabunPSK"/>
          <w:sz w:val="32"/>
          <w:szCs w:val="32"/>
        </w:rPr>
        <w:t>, S.D. =</w:t>
      </w:r>
      <w:r w:rsidRPr="004E5968">
        <w:rPr>
          <w:rFonts w:ascii="TH SarabunPSK" w:eastAsia="Calibri" w:hAnsi="TH SarabunPSK" w:cs="TH SarabunPSK"/>
          <w:sz w:val="32"/>
          <w:szCs w:val="32"/>
          <w:cs/>
        </w:rPr>
        <w:t>0.44)สำหรับการวิเคราะห์ถดถอยเชิงพหุพบว่า ปัจจัยทัศนคติที่ดีต่อองค์กร (</w:t>
      </w:r>
      <w:r w:rsidRPr="004E5968">
        <w:rPr>
          <w:rFonts w:ascii="TH SarabunPSK" w:eastAsia="Calibri" w:hAnsi="TH SarabunPSK" w:cs="TH SarabunPSK"/>
          <w:sz w:val="32"/>
          <w:szCs w:val="32"/>
        </w:rPr>
        <w:t>Beta=.</w:t>
      </w:r>
      <w:r w:rsidRPr="004E5968">
        <w:rPr>
          <w:rFonts w:ascii="TH SarabunPSK" w:eastAsia="Calibri" w:hAnsi="TH SarabunPSK" w:cs="TH SarabunPSK"/>
          <w:sz w:val="32"/>
          <w:szCs w:val="32"/>
          <w:cs/>
        </w:rPr>
        <w:t>730) สามารถทำนายพฤติกรรมการเป็นสมาชิกที่ดีต่อองค์กรของบุคลากรโรงพยาบาลสงขลาได้ร้อยละ 52.80 (</w:t>
      </w:r>
      <w:proofErr w:type="spellStart"/>
      <w:r w:rsidRPr="004E5968">
        <w:rPr>
          <w:rFonts w:ascii="TH SarabunPSK" w:eastAsia="Calibri" w:hAnsi="TH SarabunPSK" w:cs="TH SarabunPSK"/>
          <w:sz w:val="32"/>
          <w:szCs w:val="32"/>
        </w:rPr>
        <w:t>adj.R</w:t>
      </w:r>
      <w:proofErr w:type="spellEnd"/>
      <w:r w:rsidRPr="004E5968">
        <w:rPr>
          <w:rFonts w:ascii="TH SarabunPSK" w:eastAsia="Calibri" w:hAnsi="TH SarabunPSK" w:cs="TH SarabunPSK"/>
          <w:sz w:val="32"/>
          <w:szCs w:val="32"/>
          <w:cs/>
        </w:rPr>
        <w:t>2 =.528) อย่างมีนัยสำคัญทางสถิติที่ระดับ .001 โรงพยาบาลสงขลาควรจัดให้มีการจัดกิจกรรมเพื่อเสริมสร้างทัศนคติที่ดีต่อองค์กรให้บุคลากรโรงพยาบาลสงขลาอย่างเป็นรูปธรรม</w:t>
      </w:r>
    </w:p>
    <w:p w14:paraId="3B428DED" w14:textId="77777777" w:rsidR="004E5968" w:rsidRPr="004E5968" w:rsidRDefault="004E5968" w:rsidP="003019E8">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อามีน</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ด</w:t>
      </w:r>
      <w:proofErr w:type="spellStart"/>
      <w:r w:rsidRPr="004E5968">
        <w:rPr>
          <w:rFonts w:ascii="TH SarabunPSK" w:eastAsia="Calibri" w:hAnsi="TH SarabunPSK" w:cs="TH SarabunPSK"/>
          <w:sz w:val="32"/>
          <w:szCs w:val="32"/>
          <w:cs/>
        </w:rPr>
        <w:t>ดีน</w:t>
      </w:r>
      <w:proofErr w:type="spellEnd"/>
      <w:r w:rsidRPr="004E5968">
        <w:rPr>
          <w:rFonts w:ascii="TH SarabunPSK" w:eastAsia="Calibri" w:hAnsi="TH SarabunPSK" w:cs="TH SarabunPSK"/>
          <w:sz w:val="32"/>
          <w:szCs w:val="32"/>
          <w:cs/>
        </w:rPr>
        <w:t xml:space="preserve"> จะปะเกีย กอแก้ว จันทร์กึ่งทอง วิวัฒน์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จันทร์กึ่งทอง (</w:t>
      </w:r>
      <w:r w:rsidRPr="004E5968">
        <w:rPr>
          <w:rFonts w:ascii="TH SarabunPSK" w:eastAsia="Calibri" w:hAnsi="TH SarabunPSK" w:cs="TH SarabunPSK"/>
          <w:sz w:val="32"/>
          <w:szCs w:val="32"/>
        </w:rPr>
        <w:t xml:space="preserve">2561) </w:t>
      </w:r>
      <w:r w:rsidRPr="004E5968">
        <w:rPr>
          <w:rFonts w:ascii="TH SarabunPSK" w:eastAsia="Calibri" w:hAnsi="TH SarabunPSK" w:cs="TH SarabunPSK"/>
          <w:sz w:val="32"/>
          <w:szCs w:val="32"/>
          <w:cs/>
        </w:rPr>
        <w:t>ได้ศึกษาเรื่องปัจจัยที่ส่งผลต่อพฤติกรรมการเป็นสมาชิกที่ดีต่อองค์การของบุคลากรในศูนย์อำนวยการบริหารจังหวัดชายแดนภาคใต้(</w:t>
      </w:r>
      <w:proofErr w:type="spellStart"/>
      <w:r w:rsidRPr="004E5968">
        <w:rPr>
          <w:rFonts w:ascii="TH SarabunPSK" w:eastAsia="Calibri" w:hAnsi="TH SarabunPSK" w:cs="TH SarabunPSK"/>
          <w:sz w:val="32"/>
          <w:szCs w:val="32"/>
          <w:cs/>
        </w:rPr>
        <w:t>ศอ.บต</w:t>
      </w:r>
      <w:proofErr w:type="spellEnd"/>
      <w:r w:rsidRPr="004E5968">
        <w:rPr>
          <w:rFonts w:ascii="TH SarabunPSK" w:eastAsia="Calibri" w:hAnsi="TH SarabunPSK" w:cs="TH SarabunPSK"/>
          <w:sz w:val="32"/>
          <w:szCs w:val="32"/>
          <w:cs/>
        </w:rPr>
        <w:t xml:space="preserve">.) การวิจัยครั้งนี้มีวัตถุประสงค์เพื่อ </w:t>
      </w:r>
      <w:r w:rsidRPr="004E5968">
        <w:rPr>
          <w:rFonts w:ascii="TH SarabunPSK" w:eastAsia="Calibri" w:hAnsi="TH SarabunPSK" w:cs="TH SarabunPSK"/>
          <w:sz w:val="32"/>
          <w:szCs w:val="32"/>
        </w:rPr>
        <w:t xml:space="preserve">1) </w:t>
      </w:r>
      <w:r w:rsidRPr="004E5968">
        <w:rPr>
          <w:rFonts w:ascii="TH SarabunPSK" w:eastAsia="Calibri" w:hAnsi="TH SarabunPSK" w:cs="TH SarabunPSK"/>
          <w:sz w:val="32"/>
          <w:szCs w:val="32"/>
          <w:cs/>
        </w:rPr>
        <w:t>ศึกษาระดับของพฤติกรรมการเป็นสมาชิกที่ดีต่อองค์การความผูกพันต่อองค์การ การรับรู้ความยุติธรรมในองค์การ และการรับรู้วัฒนธรรมองค์การ ของบุคลากรในศูนย์บริหารจังหวัดชายแดนภาคใต้(</w:t>
      </w:r>
      <w:proofErr w:type="spellStart"/>
      <w:r w:rsidRPr="004E5968">
        <w:rPr>
          <w:rFonts w:ascii="TH SarabunPSK" w:eastAsia="Calibri" w:hAnsi="TH SarabunPSK" w:cs="TH SarabunPSK"/>
          <w:sz w:val="32"/>
          <w:szCs w:val="32"/>
          <w:cs/>
        </w:rPr>
        <w:t>ศอ.บต</w:t>
      </w:r>
      <w:proofErr w:type="spellEnd"/>
      <w:r w:rsidRPr="004E5968">
        <w:rPr>
          <w:rFonts w:ascii="TH SarabunPSK" w:eastAsia="Calibri" w:hAnsi="TH SarabunPSK" w:cs="TH SarabunPSK"/>
          <w:sz w:val="32"/>
          <w:szCs w:val="32"/>
          <w:cs/>
        </w:rPr>
        <w:t>.) 2 ศึกษาความสัมพันธ์ระหว่างพฤติกรรมการเป็</w:t>
      </w:r>
      <w:r w:rsidRPr="004E5968">
        <w:rPr>
          <w:rFonts w:ascii="TH SarabunPSK" w:eastAsia="Calibri" w:hAnsi="TH SarabunPSK" w:cs="TH SarabunPSK" w:hint="cs"/>
          <w:sz w:val="32"/>
          <w:szCs w:val="32"/>
          <w:cs/>
        </w:rPr>
        <w:t>นสมาชิกที่ดี</w:t>
      </w:r>
      <w:r w:rsidRPr="004E5968">
        <w:rPr>
          <w:rFonts w:ascii="TH SarabunPSK" w:eastAsia="Calibri" w:hAnsi="TH SarabunPSK" w:cs="TH SarabunPSK"/>
          <w:sz w:val="32"/>
          <w:szCs w:val="32"/>
          <w:cs/>
        </w:rPr>
        <w:t xml:space="preserve">ต่อองค์การ ความผูกพันต่อองค์การ การรับรู้ความยุติธรรมในองค์การ และการรับรู้วัฒนธรรมองค์การ ของบุคลากรใน </w:t>
      </w:r>
      <w:proofErr w:type="spellStart"/>
      <w:r w:rsidRPr="004E5968">
        <w:rPr>
          <w:rFonts w:ascii="TH SarabunPSK" w:eastAsia="Calibri" w:hAnsi="TH SarabunPSK" w:cs="TH SarabunPSK"/>
          <w:sz w:val="32"/>
          <w:szCs w:val="32"/>
          <w:cs/>
        </w:rPr>
        <w:t>ศอ.บต</w:t>
      </w:r>
      <w:proofErr w:type="spellEnd"/>
      <w:r w:rsidRPr="004E5968">
        <w:rPr>
          <w:rFonts w:ascii="TH SarabunPSK" w:eastAsia="Calibri" w:hAnsi="TH SarabunPSK" w:cs="TH SarabunPSK"/>
          <w:sz w:val="32"/>
          <w:szCs w:val="32"/>
          <w:cs/>
        </w:rPr>
        <w:t>.และ 3) ศึกษาปัจจัยที่ส่งผลต่อพฤติกรรมการเป็นสมาชิกที่ดีต่อองค์การของบุคลากรใน</w:t>
      </w:r>
      <w:proofErr w:type="spellStart"/>
      <w:r w:rsidRPr="004E5968">
        <w:rPr>
          <w:rFonts w:ascii="TH SarabunPSK" w:eastAsia="Calibri" w:hAnsi="TH SarabunPSK" w:cs="TH SarabunPSK"/>
          <w:sz w:val="32"/>
          <w:szCs w:val="32"/>
          <w:cs/>
        </w:rPr>
        <w:t>ศอ.บต</w:t>
      </w:r>
      <w:proofErr w:type="spellEnd"/>
      <w:r w:rsidRPr="004E5968">
        <w:rPr>
          <w:rFonts w:ascii="TH SarabunPSK" w:eastAsia="Calibri" w:hAnsi="TH SarabunPSK" w:cs="TH SarabunPSK"/>
          <w:sz w:val="32"/>
          <w:szCs w:val="32"/>
          <w:cs/>
        </w:rPr>
        <w:t xml:space="preserve">.กลุ่มตัวอย่างที่ใช้ในการวิจัย คือบุคลากรใน </w:t>
      </w:r>
      <w:proofErr w:type="spellStart"/>
      <w:r w:rsidRPr="004E5968">
        <w:rPr>
          <w:rFonts w:ascii="TH SarabunPSK" w:eastAsia="Calibri" w:hAnsi="TH SarabunPSK" w:cs="TH SarabunPSK"/>
          <w:sz w:val="32"/>
          <w:szCs w:val="32"/>
          <w:cs/>
        </w:rPr>
        <w:t>สอ.บต</w:t>
      </w:r>
      <w:proofErr w:type="spellEnd"/>
      <w:r w:rsidRPr="004E5968">
        <w:rPr>
          <w:rFonts w:ascii="TH SarabunPSK" w:eastAsia="Calibri" w:hAnsi="TH SarabunPSK" w:cs="TH SarabunPSK"/>
          <w:sz w:val="32"/>
          <w:szCs w:val="32"/>
          <w:cs/>
        </w:rPr>
        <w:t>. จำนวน 238คนผู้วิจัยใช้แบบสอบถามในการเก็บรวบรวมข้อมูล มีค่าความเชื่อมั่นของ</w:t>
      </w:r>
      <w:r w:rsidRPr="004E5968">
        <w:rPr>
          <w:rFonts w:ascii="TH SarabunPSK" w:eastAsia="Calibri" w:hAnsi="TH SarabunPSK" w:cs="TH SarabunPSK"/>
          <w:sz w:val="32"/>
          <w:szCs w:val="32"/>
          <w:cs/>
        </w:rPr>
        <w:lastRenderedPageBreak/>
        <w:t>แบบสอบถามอยู่ระหว่าง 527 ถึง .945วิเคราะห์ข้อมูลโดยใช้โปรแกรมสำเร็จรูป วิเคราะห์หาคำร้อยละ 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 xml:space="preserve">เฉลี่ย </w:t>
      </w:r>
      <w:proofErr w:type="spellStart"/>
      <w:r w:rsidRPr="004E5968">
        <w:rPr>
          <w:rFonts w:ascii="TH SarabunPSK" w:eastAsia="Calibri" w:hAnsi="TH SarabunPSK" w:cs="TH SarabunPSK"/>
          <w:sz w:val="32"/>
          <w:szCs w:val="32"/>
          <w:cs/>
        </w:rPr>
        <w:t>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เบียง</w:t>
      </w:r>
      <w:proofErr w:type="spellEnd"/>
      <w:r w:rsidRPr="004E5968">
        <w:rPr>
          <w:rFonts w:ascii="TH SarabunPSK" w:eastAsia="Calibri" w:hAnsi="TH SarabunPSK" w:cs="TH SarabunPSK"/>
          <w:sz w:val="32"/>
          <w:szCs w:val="32"/>
          <w:cs/>
        </w:rPr>
        <w:t>เบนมาตรฐาน สัมประสิทธิ์สหสัมพันธ์</w:t>
      </w:r>
      <w:proofErr w:type="spellStart"/>
      <w:r w:rsidRPr="004E5968">
        <w:rPr>
          <w:rFonts w:ascii="TH SarabunPSK" w:eastAsia="Calibri" w:hAnsi="TH SarabunPSK" w:cs="TH SarabunPSK"/>
          <w:sz w:val="32"/>
          <w:szCs w:val="32"/>
          <w:cs/>
        </w:rPr>
        <w:t>เพียร์</w:t>
      </w:r>
      <w:proofErr w:type="spellEnd"/>
      <w:r w:rsidRPr="004E5968">
        <w:rPr>
          <w:rFonts w:ascii="TH SarabunPSK" w:eastAsia="Calibri" w:hAnsi="TH SarabunPSK" w:cs="TH SarabunPSK"/>
          <w:sz w:val="32"/>
          <w:szCs w:val="32"/>
          <w:cs/>
        </w:rPr>
        <w:t>สัน (</w:t>
      </w:r>
      <w:proofErr w:type="spellStart"/>
      <w:r w:rsidRPr="004E5968">
        <w:rPr>
          <w:rFonts w:ascii="TH SarabunPSK" w:eastAsia="Calibri" w:hAnsi="TH SarabunPSK" w:cs="TH SarabunPSK"/>
          <w:sz w:val="32"/>
          <w:szCs w:val="32"/>
        </w:rPr>
        <w:t>PearsonCorrelation</w:t>
      </w:r>
      <w:proofErr w:type="spellEnd"/>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rPr>
        <w:t>Coeffcient</w:t>
      </w:r>
      <w:proofErr w:type="spellEnd"/>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วิ</w:t>
      </w:r>
      <w:r w:rsidRPr="004E5968">
        <w:rPr>
          <w:rFonts w:ascii="TH SarabunPSK" w:eastAsia="Calibri" w:hAnsi="TH SarabunPSK" w:cs="TH SarabunPSK" w:hint="cs"/>
          <w:sz w:val="32"/>
          <w:szCs w:val="32"/>
          <w:cs/>
        </w:rPr>
        <w:t>เ</w:t>
      </w:r>
      <w:r w:rsidRPr="004E5968">
        <w:rPr>
          <w:rFonts w:ascii="TH SarabunPSK" w:eastAsia="Calibri" w:hAnsi="TH SarabunPSK" w:cs="TH SarabunPSK"/>
          <w:sz w:val="32"/>
          <w:szCs w:val="32"/>
          <w:cs/>
        </w:rPr>
        <w:t>คราะห์การถดถอยพหุคูณ</w:t>
      </w:r>
      <w:proofErr w:type="spellStart"/>
      <w:r w:rsidRPr="004E5968">
        <w:rPr>
          <w:rFonts w:ascii="TH SarabunPSK" w:eastAsia="Calibri" w:hAnsi="TH SarabunPSK" w:cs="TH SarabunPSK"/>
          <w:sz w:val="32"/>
          <w:szCs w:val="32"/>
          <w:cs/>
        </w:rPr>
        <w:t>แบบสเตปไวส์</w:t>
      </w:r>
      <w:proofErr w:type="spellEnd"/>
      <w:r w:rsidRPr="004E5968">
        <w:rPr>
          <w:rFonts w:ascii="TH SarabunPSK" w:eastAsia="Calibri" w:hAnsi="TH SarabunPSK" w:cs="TH SarabunPSK"/>
          <w:sz w:val="32"/>
          <w:szCs w:val="32"/>
          <w:cs/>
        </w:rPr>
        <w:t xml:space="preserve"> (</w:t>
      </w:r>
      <w:r w:rsidRPr="004E5968">
        <w:rPr>
          <w:rFonts w:ascii="TH SarabunPSK" w:eastAsia="Calibri" w:hAnsi="TH SarabunPSK" w:cs="TH SarabunPSK"/>
          <w:sz w:val="32"/>
          <w:szCs w:val="32"/>
        </w:rPr>
        <w:t xml:space="preserve">Stepwise Multiple </w:t>
      </w:r>
      <w:proofErr w:type="spellStart"/>
      <w:r w:rsidRPr="004E5968">
        <w:rPr>
          <w:rFonts w:ascii="TH SarabunPSK" w:eastAsia="Calibri" w:hAnsi="TH SarabunPSK" w:cs="TH SarabunPSK"/>
          <w:sz w:val="32"/>
          <w:szCs w:val="32"/>
        </w:rPr>
        <w:t>RegressionAnalysis</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 xml:space="preserve">และสร้างสมการพยากรณ์ในรูปคะแนนดิบและคะแนนมาตรฐาน ผลการวิจัยพบว่า 1) พฤติกรรมการเป็นสมาชิกที่ดีต่อองค์การของบุคลากรใน </w:t>
      </w:r>
      <w:proofErr w:type="spellStart"/>
      <w:r w:rsidRPr="004E5968">
        <w:rPr>
          <w:rFonts w:ascii="TH SarabunPSK" w:eastAsia="Calibri" w:hAnsi="TH SarabunPSK" w:cs="TH SarabunPSK"/>
          <w:sz w:val="32"/>
          <w:szCs w:val="32"/>
          <w:cs/>
        </w:rPr>
        <w:t>สอ.บต</w:t>
      </w:r>
      <w:proofErr w:type="spellEnd"/>
      <w:r w:rsidRPr="004E5968">
        <w:rPr>
          <w:rFonts w:ascii="TH SarabunPSK" w:eastAsia="Calibri" w:hAnsi="TH SarabunPSK" w:cs="TH SarabunPSK"/>
          <w:sz w:val="32"/>
          <w:szCs w:val="32"/>
          <w:cs/>
        </w:rPr>
        <w:t>.โดยรวมและรายด้านอยู่ในระดับมากที่สุด 2)ความสัมพันธ์ระหว่างตัวแปรพยากรณ์ทั้งหมดกับตัวแปรเกณฑ์ มีนัยสำคัญทางสถิติที่ระดับ 01 โดยมีค่าตั้งแต่.226 ถึง 636ได้แก่ ความผูกพันต่อองค์การในภาพรวม (</w:t>
      </w:r>
      <w:r w:rsidRPr="004E5968">
        <w:rPr>
          <w:rFonts w:ascii="TH SarabunPSK" w:eastAsia="Calibri" w:hAnsi="TH SarabunPSK" w:cs="TH SarabunPSK"/>
          <w:sz w:val="32"/>
          <w:szCs w:val="32"/>
        </w:rPr>
        <w:t xml:space="preserve">X </w:t>
      </w:r>
      <w:r w:rsidRPr="004E5968">
        <w:rPr>
          <w:rFonts w:ascii="TH SarabunPSK" w:eastAsia="Calibri" w:hAnsi="TH SarabunPSK" w:cs="TH SarabunPSK"/>
          <w:sz w:val="32"/>
          <w:szCs w:val="32"/>
          <w:cs/>
        </w:rPr>
        <w:t>1) การรับรู้ความยุติธรรมในองค์การในภาพรวม(</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2)การรับรู้วัฒนธรรมองค์การในภาพรวม (</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 xml:space="preserve">3) และตัวแปรรายด้านต่างๆมี </w:t>
      </w:r>
      <w:proofErr w:type="spellStart"/>
      <w:r w:rsidRPr="004E5968">
        <w:rPr>
          <w:rFonts w:ascii="TH SarabunPSK" w:eastAsia="Calibri" w:hAnsi="TH SarabunPSK" w:cs="TH SarabunPSK"/>
          <w:sz w:val="32"/>
          <w:szCs w:val="32"/>
          <w:cs/>
        </w:rPr>
        <w:t>ค่าสัม</w:t>
      </w:r>
      <w:proofErr w:type="spellEnd"/>
      <w:r w:rsidRPr="004E5968">
        <w:rPr>
          <w:rFonts w:ascii="TH SarabunPSK" w:eastAsia="Calibri" w:hAnsi="TH SarabunPSK" w:cs="TH SarabunPSK"/>
          <w:sz w:val="32"/>
          <w:szCs w:val="32"/>
          <w:cs/>
        </w:rPr>
        <w:t>ประสิทธ์สหสัมพันธ์เท่ากับ.543 .552 .346 636 .361 .226 .309 .442 .474 418 .363 .442 และ .362ตามลำดับ 3) การวิเคราะห์ข้อมูลโดยการใช้การถดถอยแบบพหุคูณแบ่งเป็น 2 แบบคือรายด้านและโดยรวมในรายด้าน พบว่า มีปัจจัยทั</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งหมด 3 ตัว ที่สามารถร่วมกันพยากรณ์พฤติกรรมการเป็นสมาชิกที่ดีต่อองค์การซึ่งตัวแปรเกณฑ์ได้ดีประกอบด้วยความผูกพันต่อองค์การด้านบรร</w:t>
      </w:r>
      <w:r w:rsidRPr="004E5968">
        <w:rPr>
          <w:rFonts w:ascii="TH SarabunPSK" w:eastAsia="Calibri" w:hAnsi="TH SarabunPSK" w:cs="TH SarabunPSK" w:hint="cs"/>
          <w:sz w:val="32"/>
          <w:szCs w:val="32"/>
          <w:cs/>
        </w:rPr>
        <w:t>ทั</w:t>
      </w:r>
      <w:r w:rsidRPr="004E5968">
        <w:rPr>
          <w:rFonts w:ascii="TH SarabunPSK" w:eastAsia="Calibri" w:hAnsi="TH SarabunPSK" w:cs="TH SarabunPSK"/>
          <w:sz w:val="32"/>
          <w:szCs w:val="32"/>
          <w:cs/>
        </w:rPr>
        <w:t>ดฐาน(</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13) การรับรู้ความยุติธรรมในองค์การด้านความสัมพันธ์ระหว่างบุคคล(</w:t>
      </w:r>
      <w:r w:rsidRPr="004E5968">
        <w:rPr>
          <w:rFonts w:ascii="TH SarabunPSK" w:eastAsia="Calibri" w:hAnsi="TH SarabunPSK" w:cs="TH SarabunPSK"/>
          <w:sz w:val="32"/>
          <w:szCs w:val="32"/>
        </w:rPr>
        <w:t>&lt;</w:t>
      </w:r>
      <w:r w:rsidRPr="004E5968">
        <w:rPr>
          <w:rFonts w:ascii="TH SarabunPSK" w:eastAsia="Calibri" w:hAnsi="TH SarabunPSK" w:cs="TH SarabunPSK"/>
          <w:sz w:val="32"/>
          <w:szCs w:val="32"/>
          <w:cs/>
        </w:rPr>
        <w:t>23)และความผูกพันต่อองค์การด้านความรู้สึก(</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1 1)โดยมี</w:t>
      </w:r>
      <w:proofErr w:type="spellStart"/>
      <w:r w:rsidRPr="004E5968">
        <w:rPr>
          <w:rFonts w:ascii="TH SarabunPSK" w:eastAsia="Calibri" w:hAnsi="TH SarabunPSK" w:cs="TH SarabunPSK"/>
          <w:sz w:val="32"/>
          <w:szCs w:val="32"/>
          <w:cs/>
        </w:rPr>
        <w:t>ค่าสัม</w:t>
      </w:r>
      <w:proofErr w:type="spellEnd"/>
      <w:r w:rsidRPr="004E5968">
        <w:rPr>
          <w:rFonts w:ascii="TH SarabunPSK" w:eastAsia="Calibri" w:hAnsi="TH SarabunPSK" w:cs="TH SarabunPSK"/>
          <w:sz w:val="32"/>
          <w:szCs w:val="32"/>
          <w:cs/>
        </w:rPr>
        <w:t>ประสิทธ์พหุคูณ (</w:t>
      </w:r>
      <w:r w:rsidRPr="004E5968">
        <w:rPr>
          <w:rFonts w:ascii="TH SarabunPSK" w:eastAsia="Calibri" w:hAnsi="TH SarabunPSK" w:cs="TH SarabunPSK"/>
          <w:sz w:val="32"/>
          <w:szCs w:val="32"/>
        </w:rPr>
        <w:t xml:space="preserve">R) </w:t>
      </w:r>
      <w:r w:rsidRPr="004E5968">
        <w:rPr>
          <w:rFonts w:ascii="TH SarabunPSK" w:eastAsia="Calibri" w:hAnsi="TH SarabunPSK" w:cs="TH SarabunPSK"/>
          <w:sz w:val="32"/>
          <w:szCs w:val="32"/>
          <w:cs/>
        </w:rPr>
        <w:t>เท่ากับ.706และมีค่าอำนาจในการพยากรณ์ ร้อยละ 49.8 ซึ่งสามารถเขียนสมการพยากรณ์ในรูปคะแนนดิบ และคะแนนมาตรฐานได้ ดังนี้</w:t>
      </w:r>
      <w:r w:rsidRPr="004E5968">
        <w:rPr>
          <w:rFonts w:ascii="TH SarabunPSK" w:eastAsia="Calibri" w:hAnsi="TH SarabunPSK" w:cs="TH SarabunPSK"/>
          <w:sz w:val="32"/>
          <w:szCs w:val="32"/>
        </w:rPr>
        <w:t xml:space="preserve">Y = </w:t>
      </w:r>
      <w:r w:rsidRPr="004E5968">
        <w:rPr>
          <w:rFonts w:ascii="TH SarabunPSK" w:eastAsia="Calibri" w:hAnsi="TH SarabunPSK" w:cs="TH SarabunPSK"/>
          <w:sz w:val="32"/>
          <w:szCs w:val="32"/>
          <w:cs/>
        </w:rPr>
        <w:t>1.952 +.129</w:t>
      </w:r>
      <w:r w:rsidRPr="004E5968">
        <w:rPr>
          <w:rFonts w:ascii="TH SarabunPSK" w:eastAsia="Calibri" w:hAnsi="TH SarabunPSK" w:cs="TH SarabunPSK"/>
          <w:sz w:val="32"/>
          <w:szCs w:val="32"/>
        </w:rPr>
        <w:t xml:space="preserve"> X</w:t>
      </w:r>
      <w:r w:rsidRPr="004E5968">
        <w:rPr>
          <w:rFonts w:ascii="TH SarabunPSK" w:eastAsia="Calibri" w:hAnsi="TH SarabunPSK" w:cs="TH SarabunPSK"/>
          <w:sz w:val="32"/>
          <w:szCs w:val="32"/>
          <w:cs/>
        </w:rPr>
        <w:t>11 + .300</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13 +. 164</w:t>
      </w:r>
      <w:r w:rsidRPr="004E5968">
        <w:rPr>
          <w:rFonts w:ascii="TH SarabunPSK" w:eastAsia="Calibri" w:hAnsi="TH SarabunPSK" w:cs="TH SarabunPSK"/>
          <w:sz w:val="32"/>
          <w:szCs w:val="32"/>
        </w:rPr>
        <w:t xml:space="preserve"> X</w:t>
      </w:r>
      <w:r w:rsidRPr="004E5968">
        <w:rPr>
          <w:rFonts w:ascii="TH SarabunPSK" w:eastAsia="Calibri" w:hAnsi="TH SarabunPSK" w:cs="TH SarabunPSK"/>
          <w:sz w:val="32"/>
          <w:szCs w:val="32"/>
          <w:cs/>
        </w:rPr>
        <w:t>23</w:t>
      </w:r>
      <w:r w:rsidRPr="004E5968">
        <w:rPr>
          <w:rFonts w:ascii="TH SarabunPSK" w:eastAsia="Calibri" w:hAnsi="TH SarabunPSK" w:cs="TH SarabunPSK"/>
          <w:sz w:val="32"/>
          <w:szCs w:val="32"/>
        </w:rPr>
        <w:t xml:space="preserve">Z = </w:t>
      </w:r>
      <w:r w:rsidRPr="004E5968">
        <w:rPr>
          <w:rFonts w:ascii="TH SarabunPSK" w:eastAsia="Calibri" w:hAnsi="TH SarabunPSK" w:cs="TH SarabunPSK"/>
          <w:sz w:val="32"/>
          <w:szCs w:val="32"/>
          <w:cs/>
        </w:rPr>
        <w:t>192</w:t>
      </w:r>
      <w:r w:rsidRPr="004E5968">
        <w:rPr>
          <w:rFonts w:ascii="TH SarabunPSK" w:eastAsia="Calibri" w:hAnsi="TH SarabunPSK" w:cs="TH SarabunPSK"/>
          <w:sz w:val="32"/>
          <w:szCs w:val="32"/>
        </w:rPr>
        <w:t xml:space="preserve"> X</w:t>
      </w:r>
      <w:r w:rsidRPr="004E5968">
        <w:rPr>
          <w:rFonts w:ascii="TH SarabunPSK" w:eastAsia="Calibri" w:hAnsi="TH SarabunPSK" w:cs="TH SarabunPSK"/>
          <w:sz w:val="32"/>
          <w:szCs w:val="32"/>
          <w:cs/>
        </w:rPr>
        <w:t>11 + . 436</w:t>
      </w:r>
      <w:r w:rsidRPr="004E5968">
        <w:rPr>
          <w:rFonts w:ascii="TH SarabunPSK" w:eastAsia="Calibri" w:hAnsi="TH SarabunPSK" w:cs="TH SarabunPSK"/>
          <w:sz w:val="32"/>
          <w:szCs w:val="32"/>
        </w:rPr>
        <w:t xml:space="preserve"> X</w:t>
      </w:r>
      <w:r w:rsidRPr="004E5968">
        <w:rPr>
          <w:rFonts w:ascii="TH SarabunPSK" w:eastAsia="Calibri" w:hAnsi="TH SarabunPSK" w:cs="TH SarabunPSK"/>
          <w:sz w:val="32"/>
          <w:szCs w:val="32"/>
          <w:cs/>
        </w:rPr>
        <w:t>13 +253</w:t>
      </w:r>
      <w:r w:rsidRPr="004E5968">
        <w:rPr>
          <w:rFonts w:ascii="TH SarabunPSK" w:eastAsia="Calibri" w:hAnsi="TH SarabunPSK" w:cs="TH SarabunPSK"/>
          <w:sz w:val="32"/>
          <w:szCs w:val="32"/>
        </w:rPr>
        <w:t xml:space="preserve"> x</w:t>
      </w:r>
      <w:r w:rsidRPr="004E5968">
        <w:rPr>
          <w:rFonts w:ascii="TH SarabunPSK" w:eastAsia="Calibri" w:hAnsi="TH SarabunPSK" w:cs="TH SarabunPSK"/>
          <w:sz w:val="32"/>
          <w:szCs w:val="32"/>
          <w:cs/>
        </w:rPr>
        <w:t>23 และในภาพรวม พบว่า มีปัจจัยทั้งหมด 2 ตัว ที่สามารถร่วมกันพยากรณ์พฤติกรรมการเป็นสมาชิกที่ดีต่อองค์การประกอบด้วย ความผูกพันต่อองค์การในภาพรวม (</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1) และการรับรู้วัฒนธรรมองค์การในภาพรวม (</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3)โดยมีคำสัมประสิทธิ์</w:t>
      </w:r>
      <w:proofErr w:type="spellStart"/>
      <w:r w:rsidRPr="004E5968">
        <w:rPr>
          <w:rFonts w:ascii="TH SarabunPSK" w:eastAsia="Calibri" w:hAnsi="TH SarabunPSK" w:cs="TH SarabunPSK"/>
          <w:sz w:val="32"/>
          <w:szCs w:val="32"/>
          <w:cs/>
        </w:rPr>
        <w:t>พห</w:t>
      </w:r>
      <w:proofErr w:type="spellEnd"/>
      <w:r w:rsidRPr="004E5968">
        <w:rPr>
          <w:rFonts w:ascii="TH SarabunPSK" w:eastAsia="Calibri" w:hAnsi="TH SarabunPSK" w:cs="TH SarabunPSK"/>
          <w:sz w:val="32"/>
          <w:szCs w:val="32"/>
          <w:cs/>
        </w:rPr>
        <w:t>คูณ (</w:t>
      </w:r>
      <w:r w:rsidRPr="004E5968">
        <w:rPr>
          <w:rFonts w:ascii="TH SarabunPSK" w:eastAsia="Calibri" w:hAnsi="TH SarabunPSK" w:cs="TH SarabunPSK"/>
          <w:sz w:val="32"/>
          <w:szCs w:val="32"/>
        </w:rPr>
        <w:t xml:space="preserve">R) </w:t>
      </w:r>
      <w:r w:rsidRPr="004E5968">
        <w:rPr>
          <w:rFonts w:ascii="TH SarabunPSK" w:eastAsia="Calibri" w:hAnsi="TH SarabunPSK" w:cs="TH SarabunPSK"/>
          <w:sz w:val="32"/>
          <w:szCs w:val="32"/>
          <w:cs/>
        </w:rPr>
        <w:t>เท่ากับ.602และมีค่าอำนาจในการพยากรณ์ ร้อยละ 36.2ซึ่งสามารถเขียนสมการพยากรณ์ในรูปคะแนนดิบ และคะแนนมาตรฐานได้ ดังนี้</w:t>
      </w:r>
      <w:r w:rsidRPr="004E5968">
        <w:rPr>
          <w:rFonts w:ascii="TH SarabunPSK" w:eastAsia="Calibri" w:hAnsi="TH SarabunPSK" w:cs="TH SarabunPSK"/>
          <w:sz w:val="32"/>
          <w:szCs w:val="32"/>
        </w:rPr>
        <w:t xml:space="preserve">Y = </w:t>
      </w:r>
      <w:r w:rsidRPr="004E5968">
        <w:rPr>
          <w:rFonts w:ascii="TH SarabunPSK" w:eastAsia="Calibri" w:hAnsi="TH SarabunPSK" w:cs="TH SarabunPSK"/>
          <w:sz w:val="32"/>
          <w:szCs w:val="32"/>
          <w:cs/>
        </w:rPr>
        <w:t>2.366 + .283</w:t>
      </w:r>
      <w:r w:rsidRPr="004E5968">
        <w:rPr>
          <w:rFonts w:ascii="TH SarabunPSK" w:eastAsia="Calibri" w:hAnsi="TH SarabunPSK" w:cs="TH SarabunPSK"/>
          <w:sz w:val="32"/>
          <w:szCs w:val="32"/>
        </w:rPr>
        <w:t xml:space="preserve"> X</w:t>
      </w:r>
      <w:r w:rsidRPr="004E5968">
        <w:rPr>
          <w:rFonts w:ascii="TH SarabunPSK" w:eastAsia="Calibri" w:hAnsi="TH SarabunPSK" w:cs="TH SarabunPSK"/>
          <w:sz w:val="32"/>
          <w:szCs w:val="32"/>
          <w:cs/>
        </w:rPr>
        <w:t>1 +.249</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3</w:t>
      </w:r>
      <w:r w:rsidRPr="004E5968">
        <w:rPr>
          <w:rFonts w:ascii="TH SarabunPSK" w:eastAsia="Calibri" w:hAnsi="TH SarabunPSK" w:cs="TH SarabunPSK"/>
          <w:sz w:val="32"/>
          <w:szCs w:val="32"/>
        </w:rPr>
        <w:t>Z = .</w:t>
      </w:r>
      <w:r w:rsidRPr="004E5968">
        <w:rPr>
          <w:rFonts w:ascii="TH SarabunPSK" w:eastAsia="Calibri" w:hAnsi="TH SarabunPSK" w:cs="TH SarabunPSK"/>
          <w:sz w:val="32"/>
          <w:szCs w:val="32"/>
          <w:cs/>
        </w:rPr>
        <w:t xml:space="preserve">438 </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1 + .323</w:t>
      </w:r>
      <w:r w:rsidRPr="004E5968">
        <w:rPr>
          <w:rFonts w:ascii="TH SarabunPSK" w:eastAsia="Calibri" w:hAnsi="TH SarabunPSK" w:cs="TH SarabunPSK"/>
          <w:sz w:val="32"/>
          <w:szCs w:val="32"/>
        </w:rPr>
        <w:t>X</w:t>
      </w:r>
      <w:r w:rsidRPr="004E5968">
        <w:rPr>
          <w:rFonts w:ascii="TH SarabunPSK" w:eastAsia="Calibri" w:hAnsi="TH SarabunPSK" w:cs="TH SarabunPSK"/>
          <w:sz w:val="32"/>
          <w:szCs w:val="32"/>
          <w:cs/>
        </w:rPr>
        <w:t>3</w:t>
      </w:r>
    </w:p>
    <w:p w14:paraId="034B9392" w14:textId="77777777" w:rsidR="004E5968" w:rsidRPr="004E5968" w:rsidRDefault="004E5968" w:rsidP="003019E8">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ปาลิดา ธนวณิชย์</w:t>
      </w:r>
      <w:proofErr w:type="spellStart"/>
      <w:r w:rsidRPr="004E5968">
        <w:rPr>
          <w:rFonts w:ascii="TH SarabunPSK" w:eastAsia="Calibri" w:hAnsi="TH SarabunPSK" w:cs="TH SarabunPSK"/>
          <w:sz w:val="32"/>
          <w:szCs w:val="32"/>
          <w:cs/>
        </w:rPr>
        <w:t>วร</w:t>
      </w:r>
      <w:proofErr w:type="spellEnd"/>
      <w:r w:rsidRPr="004E5968">
        <w:rPr>
          <w:rFonts w:ascii="TH SarabunPSK" w:eastAsia="Calibri" w:hAnsi="TH SarabunPSK" w:cs="TH SarabunPSK"/>
          <w:sz w:val="32"/>
          <w:szCs w:val="32"/>
          <w:cs/>
        </w:rPr>
        <w:t>ชัย</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2564</w:t>
      </w:r>
      <w:r w:rsidRPr="004E5968">
        <w:rPr>
          <w:rFonts w:ascii="TH SarabunPSK" w:eastAsia="Calibri" w:hAnsi="TH SarabunPSK" w:cs="TH SarabunPSK" w:hint="cs"/>
          <w:sz w:val="32"/>
          <w:szCs w:val="32"/>
          <w:cs/>
        </w:rPr>
        <w:t>) ได้ศึกษาเรื่อง</w:t>
      </w:r>
      <w:r w:rsidRPr="004E5968">
        <w:rPr>
          <w:rFonts w:ascii="TH SarabunPSK" w:eastAsia="Calibri" w:hAnsi="TH SarabunPSK" w:cs="TH SarabunPSK"/>
          <w:sz w:val="32"/>
          <w:szCs w:val="32"/>
          <w:cs/>
        </w:rPr>
        <w:t>ปัจจัยที่มีผลต่อผลการปฏิบัติงานของผู้แทนยาในสถานการณ์การแพร่ระบาดของโรคโควิด 19 ในประเทศไทยโรคติดเชื้อ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โคโรนา 2019 หรือโรคโควิด 19 (</w:t>
      </w:r>
      <w:r w:rsidRPr="004E5968">
        <w:rPr>
          <w:rFonts w:ascii="TH SarabunPSK" w:eastAsia="Calibri" w:hAnsi="TH SarabunPSK" w:cs="TH SarabunPSK"/>
          <w:sz w:val="32"/>
          <w:szCs w:val="32"/>
        </w:rPr>
        <w:t xml:space="preserve">Coronavirus Disease </w:t>
      </w:r>
      <w:r w:rsidRPr="004E5968">
        <w:rPr>
          <w:rFonts w:ascii="TH SarabunPSK" w:eastAsia="Calibri" w:hAnsi="TH SarabunPSK" w:cs="TH SarabunPSK"/>
          <w:sz w:val="32"/>
          <w:szCs w:val="32"/>
          <w:cs/>
        </w:rPr>
        <w:t>2019 (</w:t>
      </w:r>
      <w:r w:rsidRPr="004E5968">
        <w:rPr>
          <w:rFonts w:ascii="TH SarabunPSK" w:eastAsia="Calibri" w:hAnsi="TH SarabunPSK" w:cs="TH SarabunPSK"/>
          <w:sz w:val="32"/>
          <w:szCs w:val="32"/>
        </w:rPr>
        <w:t>COVID-</w:t>
      </w:r>
      <w:r w:rsidRPr="004E5968">
        <w:rPr>
          <w:rFonts w:ascii="TH SarabunPSK" w:eastAsia="Calibri" w:hAnsi="TH SarabunPSK" w:cs="TH SarabunPSK"/>
          <w:sz w:val="32"/>
          <w:szCs w:val="32"/>
          <w:cs/>
        </w:rPr>
        <w:t>19)) เป็นโรคติดต่ออันตรายที่แพร่ระบาดไปทั่วโลกรวมถึงประเทศไทย ส่งผลให้มีผู้ติดเชื้อในประเทศและมีผู้เสียชีวิตจานวนมาก รัฐบาลประกาศใช้พระราชก</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หนดการบริหารราชการในสถานการณ์ฉุกเฉินเพื่อควบคุมสถานการณ์การระบาดของโรคโควิด 19 และขอความร่วมมือให้ประชาชนทางานจากที่บ้าน (</w:t>
      </w:r>
      <w:r w:rsidRPr="004E5968">
        <w:rPr>
          <w:rFonts w:ascii="TH SarabunPSK" w:eastAsia="Calibri" w:hAnsi="TH SarabunPSK" w:cs="TH SarabunPSK"/>
          <w:sz w:val="32"/>
          <w:szCs w:val="32"/>
        </w:rPr>
        <w:t xml:space="preserve">Work from home) </w:t>
      </w:r>
      <w:r w:rsidRPr="004E5968">
        <w:rPr>
          <w:rFonts w:ascii="TH SarabunPSK" w:eastAsia="Calibri" w:hAnsi="TH SarabunPSK" w:cs="TH SarabunPSK"/>
          <w:sz w:val="32"/>
          <w:szCs w:val="32"/>
          <w:cs/>
        </w:rPr>
        <w:t>นอกจากนี้โรงพยาบาลบางแห่งได้ขอความร่วมมือไม่ให้ผู้แทนยาเข้าไปปฏิบัติงานในโรงพยาบาลเพื่อลดการแพร่กระจายของเชื้อ บริษัทยาจึงต้องปรับเปลี่ยนวิธีการทางานของผู้แทน โดยน</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ทคโนโลยีเข้ามาช่วยให้ผู้แทนสามารถนาเสนอข้อมูลยาแก่บุคลากรทางการแพทย์ผ่านทางออนไลน์แทนการไปพบที่โรงพยาบาล ทั้งนี้ผู้บริหารของบริษัทจะต้องก</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หนดนโยบายการท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 สนับสนุนทรัพยากรต่างๆ ที่จ</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เป็นต่อการท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งานใน</w:t>
      </w:r>
      <w:r w:rsidRPr="004E5968">
        <w:rPr>
          <w:rFonts w:ascii="TH SarabunPSK" w:eastAsia="Calibri" w:hAnsi="TH SarabunPSK" w:cs="TH SarabunPSK"/>
          <w:sz w:val="32"/>
          <w:szCs w:val="32"/>
          <w:cs/>
        </w:rPr>
        <w:lastRenderedPageBreak/>
        <w:t>สถานการณ์ที่เปลี่ยนไปให้พนักงาน รวมถึงหัวหน้างานต้องเข้าใจลักษณะการท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งานที่เปลี่ยนไปให้เหมาะสมกับสถานการณ์ เพื่อให้พนักงานมีประสิทธิภาพการท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งานเทียบเท่ากับการท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งานในสภาวะปกติ</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งานวิจัยนี้จึงได้ศึกษาปัจจัยภายในองค์กรและปัจจัยด้านคุณลักษณะงานที่อาจส่งผลต่อผลิตภาพการทางานของผู้แทนยาในประเทศไทยในช่วงสถานการณ์การแพร่ระบาดของโรคโควิด 19 จากการศึกษาพบว่าปัจจัยด้านความเชื่อใจจากหัวหน้างานส่งผลต่อประสิทธิภาพการทางานมากที่สุด (</w:t>
      </w:r>
      <w:r w:rsidRPr="004E5968">
        <w:rPr>
          <w:rFonts w:ascii="TH SarabunPSK" w:eastAsia="Calibri" w:hAnsi="TH SarabunPSK" w:cs="TH SarabunPSK"/>
          <w:sz w:val="32"/>
          <w:szCs w:val="32"/>
        </w:rPr>
        <w:t>B=</w:t>
      </w:r>
      <w:r w:rsidRPr="004E5968">
        <w:rPr>
          <w:rFonts w:ascii="TH SarabunPSK" w:eastAsia="Calibri" w:hAnsi="TH SarabunPSK" w:cs="TH SarabunPSK"/>
          <w:sz w:val="32"/>
          <w:szCs w:val="32"/>
          <w:cs/>
        </w:rPr>
        <w:t>0.340) รองลงมาคือผลสะท้อนกลับจากงาน (</w:t>
      </w:r>
      <w:r w:rsidRPr="004E5968">
        <w:rPr>
          <w:rFonts w:ascii="TH SarabunPSK" w:eastAsia="Calibri" w:hAnsi="TH SarabunPSK" w:cs="TH SarabunPSK"/>
          <w:sz w:val="32"/>
          <w:szCs w:val="32"/>
        </w:rPr>
        <w:t>B=</w:t>
      </w:r>
      <w:r w:rsidRPr="004E5968">
        <w:rPr>
          <w:rFonts w:ascii="TH SarabunPSK" w:eastAsia="Calibri" w:hAnsi="TH SarabunPSK" w:cs="TH SarabunPSK"/>
          <w:sz w:val="32"/>
          <w:szCs w:val="32"/>
          <w:cs/>
        </w:rPr>
        <w:t>0.224) ความเป็นอิสระของงาน (</w:t>
      </w:r>
      <w:r w:rsidRPr="004E5968">
        <w:rPr>
          <w:rFonts w:ascii="TH SarabunPSK" w:eastAsia="Calibri" w:hAnsi="TH SarabunPSK" w:cs="TH SarabunPSK"/>
          <w:sz w:val="32"/>
          <w:szCs w:val="32"/>
        </w:rPr>
        <w:t>B=</w:t>
      </w:r>
      <w:r w:rsidRPr="004E5968">
        <w:rPr>
          <w:rFonts w:ascii="TH SarabunPSK" w:eastAsia="Calibri" w:hAnsi="TH SarabunPSK" w:cs="TH SarabunPSK"/>
          <w:sz w:val="32"/>
          <w:szCs w:val="32"/>
          <w:cs/>
        </w:rPr>
        <w:t>0.167) ความส</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คัญของงาน (</w:t>
      </w:r>
      <w:r w:rsidRPr="004E5968">
        <w:rPr>
          <w:rFonts w:ascii="TH SarabunPSK" w:eastAsia="Calibri" w:hAnsi="TH SarabunPSK" w:cs="TH SarabunPSK"/>
          <w:sz w:val="32"/>
          <w:szCs w:val="32"/>
        </w:rPr>
        <w:t>B=</w:t>
      </w:r>
      <w:r w:rsidRPr="004E5968">
        <w:rPr>
          <w:rFonts w:ascii="TH SarabunPSK" w:eastAsia="Calibri" w:hAnsi="TH SarabunPSK" w:cs="TH SarabunPSK"/>
          <w:sz w:val="32"/>
          <w:szCs w:val="32"/>
          <w:cs/>
        </w:rPr>
        <w:t>0.158) และการสนับสนุนทางเทคโนโลยี (</w:t>
      </w:r>
      <w:r w:rsidRPr="004E5968">
        <w:rPr>
          <w:rFonts w:ascii="TH SarabunPSK" w:eastAsia="Calibri" w:hAnsi="TH SarabunPSK" w:cs="TH SarabunPSK"/>
          <w:sz w:val="32"/>
          <w:szCs w:val="32"/>
        </w:rPr>
        <w:t>B=</w:t>
      </w:r>
      <w:r w:rsidRPr="004E5968">
        <w:rPr>
          <w:rFonts w:ascii="TH SarabunPSK" w:eastAsia="Calibri" w:hAnsi="TH SarabunPSK" w:cs="TH SarabunPSK"/>
          <w:sz w:val="32"/>
          <w:szCs w:val="32"/>
          <w:cs/>
        </w:rPr>
        <w:t>0.130) ตามลาดับ ปัจจัยด้านการฝึกอบรมและความหลากหลายของงานไม่ส่งผลต่อผลการปฏิบัติงาน ในขณะที่การสนับสนุนจากผู้บริหารส่งผลเชิงลบต่อผลการปฏิบัติงานของผู้แทนยาในช่วงสถานการณ์การแพร่ระบาดของโรคโควิด 19</w:t>
      </w:r>
    </w:p>
    <w:p w14:paraId="0568ECAF" w14:textId="77777777" w:rsidR="004E5968" w:rsidRPr="004E5968" w:rsidRDefault="004E5968" w:rsidP="003019E8">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นภ</w:t>
      </w:r>
      <w:proofErr w:type="spellEnd"/>
      <w:r w:rsidRPr="004E5968">
        <w:rPr>
          <w:rFonts w:ascii="TH SarabunPSK" w:eastAsia="Calibri" w:hAnsi="TH SarabunPSK" w:cs="TH SarabunPSK"/>
          <w:sz w:val="32"/>
          <w:szCs w:val="32"/>
          <w:cs/>
        </w:rPr>
        <w:t>สร เชาว์วิจิตร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(2564) ได้ศึกษาเรื่องการศึกษาความคิดเห็นของพนักงานต่อการทำงานที:บ้านในสถานการณ์แพร่ระบาดของ</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โควิด-19 : กรณีศึกษา ทีมสนับสนุนช่องทางอิเล็กทรอนิกส์ ธนาคารกรุงไทย จำกัด(มหาชน) งานวิจัยในครั้งนี้มีวัตถุประสงค์เพื่อศึกษาความคิดเห็นของพนักงานกลุ่มตัวอย่าง ที่มีต่อการทำงานท+ีบ้านในสถานการณ์แพร่ระบาดของ</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โควิด-19 โดยใช้การวิจัยเชิงคุณภาพ เลือกศึกษาจากกรอบตัวอย่างด้วยวิธีการสุ่มแบบเจาะจง (</w:t>
      </w:r>
      <w:r w:rsidRPr="004E5968">
        <w:rPr>
          <w:rFonts w:ascii="TH SarabunPSK" w:eastAsia="Calibri" w:hAnsi="TH SarabunPSK" w:cs="TH SarabunPSK"/>
          <w:sz w:val="32"/>
          <w:szCs w:val="32"/>
        </w:rPr>
        <w:t xml:space="preserve">Purposive Sampling) </w:t>
      </w:r>
      <w:r w:rsidRPr="004E5968">
        <w:rPr>
          <w:rFonts w:ascii="TH SarabunPSK" w:eastAsia="Calibri" w:hAnsi="TH SarabunPSK" w:cs="TH SarabunPSK"/>
          <w:sz w:val="32"/>
          <w:szCs w:val="32"/>
          <w:cs/>
        </w:rPr>
        <w:t>ภายใต้เงื่อนไขการเป็นพนักงานที+เคยมีประสบการณ์ในการทำงานที่บ้านแล้วเท่านั้น จากระดับตำแหน่งงานและกลุ่มงานที่แตกต่างกันจำนวน 30 คน โดยใช้วิธีการสัมภาษณ์แบบมีโครงสร้าง (</w:t>
      </w:r>
      <w:r w:rsidRPr="004E5968">
        <w:rPr>
          <w:rFonts w:ascii="TH SarabunPSK" w:eastAsia="Calibri" w:hAnsi="TH SarabunPSK" w:cs="TH SarabunPSK"/>
          <w:sz w:val="32"/>
          <w:szCs w:val="32"/>
        </w:rPr>
        <w:t xml:space="preserve">Structured Interview) </w:t>
      </w:r>
      <w:r w:rsidRPr="004E5968">
        <w:rPr>
          <w:rFonts w:ascii="TH SarabunPSK" w:eastAsia="Calibri" w:hAnsi="TH SarabunPSK" w:cs="TH SarabunPSK"/>
          <w:sz w:val="32"/>
          <w:szCs w:val="32"/>
          <w:cs/>
        </w:rPr>
        <w:t>และนำ ผลลัพธ์มาทำการวิเคราะห์เนื้อหา (</w:t>
      </w:r>
      <w:r w:rsidRPr="004E5968">
        <w:rPr>
          <w:rFonts w:ascii="TH SarabunPSK" w:eastAsia="Calibri" w:hAnsi="TH SarabunPSK" w:cs="TH SarabunPSK"/>
          <w:sz w:val="32"/>
          <w:szCs w:val="32"/>
        </w:rPr>
        <w:t xml:space="preserve">Content Analysis) </w:t>
      </w:r>
      <w:r w:rsidRPr="004E5968">
        <w:rPr>
          <w:rFonts w:ascii="TH SarabunPSK" w:eastAsia="Calibri" w:hAnsi="TH SarabunPSK" w:cs="TH SarabunPSK"/>
          <w:sz w:val="32"/>
          <w:szCs w:val="32"/>
          <w:cs/>
        </w:rPr>
        <w:t>เพื่อศึกษาผลการวิจัยสองส่วนคือความคิดเห็นต่อการทำงานที่บ้านในปัจจุบัน และความคาดหวังที่มีต่อการทำงานที่บ้านในอนาคต โดยผลวิจัยจากกลุ่มตัวอย่าง 30คน พบว่ามีการแสดงความคิดเห็นเรื่องสนับสนุนด้านเทคโนโลยีมากที่สุด โดยกล่าวตรงกันว่าทั้งฮาร์ดแวร์และซอฟต์แวร์ที+ทันสมัยจะช่วยให้ทำงานที่บ้านได้อย่างมีประสิทธิภาพ การรับรู้ประโยชน์ของการทำงานที่บ้านทั้งต่อตนเองและองค์กร ช่วยให้เกิดความคิดเห็นเชิงบวกเช่นกัน กลุ่มตัวอย่างจำนวน 14 คน ที่ทำงานเอกสารควบคู่กับงานระบบ มีความคิดเห็นเชิงลบในการกล่าวถึงเรื่องการรักษาความปลอดภัย ของข้อมูลและความสะดวกของการทำงานเอกสาร ซึ่งเป็นสิ่งที่สามารถพัฒนาปรับปรุงกระบวนการให้มีความเหมาะสมกับยุคสมัยได้มากขึ้นต่อไปในอนาคต</w:t>
      </w:r>
    </w:p>
    <w:p w14:paraId="254CA23C" w14:textId="77777777" w:rsidR="004E5968" w:rsidRPr="004E5968" w:rsidRDefault="004E5968" w:rsidP="003019E8">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กรรณิกา ธรรมสอน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(2564) ได้ทำการศึกษาเรื่องการสร้างความผูกพันต่อองค์กรของพนักงานในช่วงสถานการณ์โควิด-19กับการทำงานแบบปกติใหม่ บทความนี้เป็นบทความวิชาการที่มุ่งประเด็นให้เห็นว่า ความผูกพันของพนักงานต่อองค์กรเป็นคุณลักษณะสำคัญที่ทุกองค์กรต้องการให้มีโดยเฉพาะอย่างยิ่งในสภาวการณ์ปัจจุบัน การดูแลทุกข์สุขของพนักงานจะเป็นอีกหนึ่งเกราะป้องกันธุรกิจให้เติบโตได้อย่างยั่งยืน เพราะเมื่อพนักงานสามารถปฏิบัติงานอยู่ภายในองค์กรอย่างมีความสุข ก็พร้อมให้ความร่วมแรงร่วมใจที่จะเป็นกำลังสำคัญในการนำพาให้ธุรกิจสามารถฝ่าฟันอุปสรรคต่าง ๆ ที่เข้ามาได้ นับตั้งแต่เกิดการระบาดของเชื้อ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โควิด-19 ในประเทศ</w:t>
      </w:r>
      <w:r w:rsidRPr="004E5968">
        <w:rPr>
          <w:rFonts w:ascii="TH SarabunPSK" w:eastAsia="Calibri" w:hAnsi="TH SarabunPSK" w:cs="TH SarabunPSK"/>
          <w:sz w:val="32"/>
          <w:szCs w:val="32"/>
          <w:cs/>
        </w:rPr>
        <w:lastRenderedPageBreak/>
        <w:t xml:space="preserve">ไทย หลายองค์กรหลายหน่วยงานได้ประกาศนโยบายการทำงานจากที่บ้าน หรือที่เรียกกันว่า </w:t>
      </w:r>
      <w:r w:rsidRPr="004E5968">
        <w:rPr>
          <w:rFonts w:ascii="TH SarabunPSK" w:eastAsia="Calibri" w:hAnsi="TH SarabunPSK" w:cs="TH SarabunPSK"/>
          <w:sz w:val="32"/>
          <w:szCs w:val="32"/>
        </w:rPr>
        <w:t xml:space="preserve">Work from Home </w:t>
      </w:r>
      <w:r w:rsidRPr="004E5968">
        <w:rPr>
          <w:rFonts w:ascii="TH SarabunPSK" w:eastAsia="Calibri" w:hAnsi="TH SarabunPSK" w:cs="TH SarabunPSK"/>
          <w:sz w:val="32"/>
          <w:szCs w:val="32"/>
          <w:cs/>
        </w:rPr>
        <w:t>เพื่อลดความเสี่ยง เป็นการขานรับนโยบายของภาครัฐ โดยหวังว่าจะช่วยให้จำนวนตัวเลขผู้ติดเชื้อลดลง ดังนั้นองค์กรต่าง ๆ ควรให้ความสำคัญกับการสร้างความผูกพันต่อองค์กรของพนักงานในช่วงสถานการณ์โควิด-19 เพื่อรักษาบุคลากรหรือพนักงานที่มีความรู้ ความสามารถ เพื่อลดความเสี่ยงความเสียเปรียบทางธุรกิจ และค่าใช้จ่ายในการสรรหา คัดเลือกพนักงานใหม่ โดยสามารถทำได้ด้วยการรักษาและสร้างความผูกพันในด้านที่ไม่ใช่ตัวเงิน (</w:t>
      </w:r>
      <w:r w:rsidRPr="004E5968">
        <w:rPr>
          <w:rFonts w:ascii="TH SarabunPSK" w:eastAsia="Calibri" w:hAnsi="TH SarabunPSK" w:cs="TH SarabunPSK"/>
          <w:sz w:val="32"/>
          <w:szCs w:val="32"/>
        </w:rPr>
        <w:t xml:space="preserve">Engagement With Non-Financial) </w:t>
      </w:r>
      <w:r w:rsidRPr="004E5968">
        <w:rPr>
          <w:rFonts w:ascii="TH SarabunPSK" w:eastAsia="Calibri" w:hAnsi="TH SarabunPSK" w:cs="TH SarabunPSK"/>
          <w:sz w:val="32"/>
          <w:szCs w:val="32"/>
          <w:cs/>
        </w:rPr>
        <w:t>และการสร้างแรงจูงใจจากการตอบแทนที่เป็นตัวเงินและผลประโยชน์เกื้อกูล (</w:t>
      </w:r>
      <w:r w:rsidRPr="004E5968">
        <w:rPr>
          <w:rFonts w:ascii="TH SarabunPSK" w:eastAsia="Calibri" w:hAnsi="TH SarabunPSK" w:cs="TH SarabunPSK"/>
          <w:sz w:val="32"/>
          <w:szCs w:val="32"/>
        </w:rPr>
        <w:t xml:space="preserve">Motivation With Financial – Compensation &amp; Benefit) </w:t>
      </w:r>
      <w:r w:rsidRPr="004E5968">
        <w:rPr>
          <w:rFonts w:ascii="TH SarabunPSK" w:eastAsia="Calibri" w:hAnsi="TH SarabunPSK" w:cs="TH SarabunPSK"/>
          <w:sz w:val="32"/>
          <w:szCs w:val="32"/>
          <w:cs/>
        </w:rPr>
        <w:t>ในการสร้างความผูกพันของพนักงานต่อองค์กรนี้ ยังส่งผลต่อประสิทธิภาพการปฏิบัติงานของทั้งตัวบุคคลและองค์กรให้เพิ่มสูงขึ้นอีกด้วย</w:t>
      </w:r>
    </w:p>
    <w:p w14:paraId="07F8AC29" w14:textId="77777777" w:rsidR="004E5968" w:rsidRPr="004E5968" w:rsidRDefault="004E5968" w:rsidP="003019E8">
      <w:pPr>
        <w:spacing w:after="0" w:line="259" w:lineRule="auto"/>
        <w:ind w:firstLine="720"/>
        <w:jc w:val="thaiDistribute"/>
        <w:rPr>
          <w:rFonts w:ascii="TH SarabunPSK" w:eastAsia="Calibri" w:hAnsi="TH SarabunPSK" w:cs="TH SarabunPSK"/>
          <w:sz w:val="32"/>
          <w:szCs w:val="32"/>
        </w:rPr>
      </w:pPr>
      <w:proofErr w:type="spellStart"/>
      <w:r w:rsidRPr="004E5968">
        <w:rPr>
          <w:rFonts w:ascii="TH SarabunPSK" w:eastAsia="Calibri" w:hAnsi="TH SarabunPSK" w:cs="TH SarabunPSK"/>
          <w:sz w:val="32"/>
          <w:szCs w:val="32"/>
          <w:cs/>
        </w:rPr>
        <w:t>ธนัช</w:t>
      </w:r>
      <w:proofErr w:type="spellEnd"/>
      <w:r w:rsidRPr="004E5968">
        <w:rPr>
          <w:rFonts w:ascii="TH SarabunPSK" w:eastAsia="Calibri" w:hAnsi="TH SarabunPSK" w:cs="TH SarabunPSK"/>
          <w:sz w:val="32"/>
          <w:szCs w:val="32"/>
          <w:cs/>
        </w:rPr>
        <w:t xml:space="preserve">ชา จันคณา พิพัฒน์ ไทยอารี </w:t>
      </w:r>
      <w:proofErr w:type="spellStart"/>
      <w:r w:rsidRPr="004E5968">
        <w:rPr>
          <w:rFonts w:ascii="TH SarabunPSK" w:eastAsia="Calibri" w:hAnsi="TH SarabunPSK" w:cs="TH SarabunPSK"/>
          <w:sz w:val="32"/>
          <w:szCs w:val="32"/>
          <w:cs/>
        </w:rPr>
        <w:t>ศิรภัสสรศ์</w:t>
      </w:r>
      <w:proofErr w:type="spellEnd"/>
      <w:r w:rsidRPr="004E5968">
        <w:rPr>
          <w:rFonts w:ascii="TH SarabunPSK" w:eastAsia="Calibri" w:hAnsi="TH SarabunPSK" w:cs="TH SarabunPSK"/>
          <w:sz w:val="32"/>
          <w:szCs w:val="32"/>
          <w:cs/>
        </w:rPr>
        <w:t xml:space="preserve"> วงศ์ทองดี (2564) ได้ทำการศึกษาเรื่อง  คุณภาพชีวิตของบุคลากรในหน่วยงานราชการที่มีผลมาจากสถานการณ์การแพร่ระบาดของเชื้อ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 19 กรณีศึกษา : กรมคุ้มครองสิทธิและเสรีภาพ การวิจัยคุณภาพชีวิตของบุคลากรในหน่วยงานราชการที่มีผลมาจากสถานการณ์การแพร่ระบาดของเชื้อ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 19 กรณีศึกษา : กรมคุ้มครองสิทธิและเสรีภาพ มีวัตถุประสงค์เพื่อศึกษาถึงผลกระทบจากการแพร่ระบาดต่อคุณภาพชีวิตของบุคลากรกรมคุ้มครองสิทธิและเสรีภาพจากสถานการณ์การแพร่ระบาด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 19 และเพื่อแสวงหาแนวทางในการดำเนินการเพื่อกำหนดประเด็นเชิงนโยบายด้านคุณ ภาพชีวิตของบุคลากรในสถานการณ์ฉุกเฉินโดยเป็นการ</w:t>
      </w:r>
      <w:proofErr w:type="spellStart"/>
      <w:r w:rsidRPr="004E5968">
        <w:rPr>
          <w:rFonts w:ascii="TH SarabunPSK" w:eastAsia="Calibri" w:hAnsi="TH SarabunPSK" w:cs="TH SarabunPSK"/>
          <w:sz w:val="32"/>
          <w:szCs w:val="32"/>
          <w:cs/>
        </w:rPr>
        <w:t>วิจัยเชิป</w:t>
      </w:r>
      <w:proofErr w:type="spellEnd"/>
      <w:r w:rsidRPr="004E5968">
        <w:rPr>
          <w:rFonts w:ascii="TH SarabunPSK" w:eastAsia="Calibri" w:hAnsi="TH SarabunPSK" w:cs="TH SarabunPSK"/>
          <w:sz w:val="32"/>
          <w:szCs w:val="32"/>
          <w:cs/>
        </w:rPr>
        <w:t>ริ</w:t>
      </w:r>
      <w:proofErr w:type="spellStart"/>
      <w:r w:rsidRPr="004E5968">
        <w:rPr>
          <w:rFonts w:ascii="TH SarabunPSK" w:eastAsia="Calibri" w:hAnsi="TH SarabunPSK" w:cs="TH SarabunPSK"/>
          <w:sz w:val="32"/>
          <w:szCs w:val="32"/>
          <w:cs/>
        </w:rPr>
        <w:t>มาณ</w:t>
      </w:r>
      <w:proofErr w:type="spellEnd"/>
      <w:r w:rsidRPr="004E5968">
        <w:rPr>
          <w:rFonts w:ascii="TH SarabunPSK" w:eastAsia="Calibri" w:hAnsi="TH SarabunPSK" w:cs="TH SarabunPSK"/>
          <w:sz w:val="32"/>
          <w:szCs w:val="32"/>
          <w:cs/>
        </w:rPr>
        <w:t xml:space="preserve"> มีรูปแบบการวิจัยในเชิงสำรวจ ใช้แบบสอบถามเป็นเครื่องมือในการวิจัย ประชากรที่ใช้คือบุคลากรในสังกัดกรมคุ้มครองสิทธิและเสรีภาพกระทรวงยุติธรรม กำหนดกลุ่มตัวอย่างจำนวน 260 คน </w:t>
      </w:r>
    </w:p>
    <w:p w14:paraId="6AFDB995" w14:textId="14AF7204"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ผลการศึกษา พบว่า กลุ่มตัวอย่างซึ่งเป็นบุคลากรในกรมคุ้มครองสิทธิและเสรีภาพส่วนมากเป็นเพศหญิง มีอายุอยู่ในช่วง 36</w:t>
      </w:r>
      <w:r w:rsidRPr="004E5968">
        <w:rPr>
          <w:rFonts w:ascii="TH SarabunPSK" w:eastAsia="Calibri" w:hAnsi="TH SarabunPSK" w:cs="TH SarabunPSK"/>
          <w:sz w:val="32"/>
          <w:szCs w:val="32"/>
        </w:rPr>
        <w:t xml:space="preserve"> – </w:t>
      </w:r>
      <w:r w:rsidRPr="004E5968">
        <w:rPr>
          <w:rFonts w:ascii="TH SarabunPSK" w:eastAsia="Calibri" w:hAnsi="TH SarabunPSK" w:cs="TH SarabunPSK"/>
          <w:sz w:val="32"/>
          <w:szCs w:val="32"/>
          <w:cs/>
        </w:rPr>
        <w:t>45 ปีมากที่สุด สถานภาพโสด ระดับการศึกษามากที่สุดคือปริญญาตรี รายได้ต่อเดือนอยู่ในช่วง 15,000</w:t>
      </w:r>
      <w:r w:rsidRPr="004E5968">
        <w:rPr>
          <w:rFonts w:ascii="TH SarabunPSK" w:eastAsia="Calibri" w:hAnsi="TH SarabunPSK" w:cs="TH SarabunPSK"/>
          <w:sz w:val="32"/>
          <w:szCs w:val="32"/>
        </w:rPr>
        <w:t xml:space="preserve"> – </w:t>
      </w:r>
      <w:r w:rsidRPr="004E5968">
        <w:rPr>
          <w:rFonts w:ascii="TH SarabunPSK" w:eastAsia="Calibri" w:hAnsi="TH SarabunPSK" w:cs="TH SarabunPSK"/>
          <w:sz w:val="32"/>
          <w:szCs w:val="32"/>
          <w:cs/>
        </w:rPr>
        <w:t>17,999 บาท ประเภทบุคลากรมากที่สุดคือพนักงานจ้างเหมาบริการ ระยะเวลาในการปฏิบัติงานมากที่สุดคือมากกว่า 1 ปีแต่ไม่เกิน 2 ปี ในด้านคุณภาพชีวิตของของบุคลากรในหน่วยงานราชการกรมคุ้มครองสิทธิและเสรีภาพก่อนเกิดสถานการณ์การแพร่ระบาด 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 19 นั้นอยู่ในระดับที่ดีในทุกด้าน มีความพึงพอใจในสถานภาพของตนเอง สามารถจัดการชีวิตการทำงานและชีวิตส่วนตัวรวมถึงสถานภาพทางการเงินได้อย่างไม่เดือดร้อนสำหรับคุณภาพชีวิตของของบุคลากรในหน่วยงานราชการกรมคุ้มครองสิทธิและเสรีภาพหลังเกิดสถานการณ์การแพร่ระบาด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 xml:space="preserve">โควิด 19 นั้นอยู่ในระดับที่ดีในทุกด้านแต่ลดน้อยลงกว่าช่วงก่อนเกิดสถานการณ์ สิ่งที่เห็นได้ชัดคือการได้รับผลกระทบทางเศรษฐกิจ เริ่มมีการประกอบอาชีพอื่นนอกจากอาชีพหลัก นอกจากนี้ผลดีที่ตามมาคือการได้ใช้เวลาร่วมกับครอบครัว มีเวลาในการพักผ่อน ดูแลตนเอง และพัฒนาตนเองมากขึ้นผู้วิจัยมีข้อเสนอแนะงานวิจัยในการที่องค์กรจะสร้างคุณภาพชีวิตที่ดีในสถานที่ทำงานในสถานการณ์โควิด </w:t>
      </w:r>
      <w:r w:rsidRPr="004E5968">
        <w:rPr>
          <w:rFonts w:ascii="TH SarabunPSK" w:eastAsia="Calibri" w:hAnsi="TH SarabunPSK" w:cs="TH SarabunPSK"/>
          <w:sz w:val="32"/>
          <w:szCs w:val="32"/>
          <w:cs/>
        </w:rPr>
        <w:lastRenderedPageBreak/>
        <w:t>19 ต้องมีแนวทางในการดำเนินงานเพื่อมุ่งสู่เป้าหมายของการมีคุณภาพชีวิตในการทำงานที่ดีร่วมกัน และเกิดความพึงพอใจทั้งสองฝ่าย และช่วยเพิ่มประสิทธิภาพของงานได้ ปัจจัยเหล่านี้ ได้แก่ ความสำเร็จของงาน การได้รับการยอมรับนับถือลักษณะงาน และความก้าวหน้าในตำแหน่งการงาน นอกจากนี้ปัจจัยค้ำจุน (</w:t>
      </w:r>
      <w:proofErr w:type="spellStart"/>
      <w:r w:rsidRPr="004E5968">
        <w:rPr>
          <w:rFonts w:ascii="TH SarabunPSK" w:eastAsia="Calibri" w:hAnsi="TH SarabunPSK" w:cs="TH SarabunPSK"/>
          <w:sz w:val="32"/>
          <w:szCs w:val="32"/>
        </w:rPr>
        <w:t>HygieneFactors</w:t>
      </w:r>
      <w:proofErr w:type="spellEnd"/>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เป็นองค์ประกอบที่ไม่ใช่เกี่ยวกับตัวงานโดยตรง แต่มีความเกี่ยวโยงกับการปฏิบัติงานเป็นปัจจัยที่ไม่ใช่สิ่งจูงใจแต่ สามารถทำให้บุคลากรพึงพอใจหรือไม่พึงพอใจที่จะปฏิบัติงานได้ ได้แก่ การบังคับบัญชา นโยบายบริหาร สภาพการทำงาน ความสัมพันธ์กับผู้บังคับบัญชา ความสัมพันธ์กับผู้ใต้บังคับบัญชา ความสัมพันธ์กับเพื่อนร่วมงาน ตำแหน่งความมั่นคงในงาน เงินเดือน และชีวิตส่วนตัว</w:t>
      </w:r>
    </w:p>
    <w:p w14:paraId="0B6F5EE1" w14:textId="29B5C6AA" w:rsidR="004E5968" w:rsidRPr="004E5968" w:rsidRDefault="004E5968" w:rsidP="003019E8">
      <w:pPr>
        <w:spacing w:after="0" w:line="259" w:lineRule="auto"/>
        <w:ind w:firstLine="72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ธิดาพร สันดี</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(2564) ได้ทำการศึกษาเรื่องผลกระทบ และการปรับตัวในสถานการณ์การแพร่ระบาดของโควิด 19ในกลุ่มอาชีพนักดนตรี บทความวิจัยนี้มีวัตถุประสงค์เพื่อ 1) ทบทวนองค์ความรู้ และบริบทที่เกี่ยวข้อง กับความเป็นอยู่ และรูปแบบการจ้างงานของนักดนตรีในปัจจุบัน 2) ศึกษาผลกระทบ และการปรับตัว ของนักดนตรีใน</w:t>
      </w:r>
      <w:proofErr w:type="spellStart"/>
      <w:r w:rsidRPr="004E5968">
        <w:rPr>
          <w:rFonts w:ascii="TH SarabunPSK" w:eastAsia="Calibri" w:hAnsi="TH SarabunPSK" w:cs="TH SarabunPSK"/>
          <w:sz w:val="32"/>
          <w:szCs w:val="32"/>
          <w:cs/>
        </w:rPr>
        <w:t>ภาวะการ</w:t>
      </w:r>
      <w:proofErr w:type="spellEnd"/>
      <w:r w:rsidRPr="004E5968">
        <w:rPr>
          <w:rFonts w:ascii="TH SarabunPSK" w:eastAsia="Calibri" w:hAnsi="TH SarabunPSK" w:cs="TH SarabunPSK"/>
          <w:sz w:val="32"/>
          <w:szCs w:val="32"/>
          <w:cs/>
        </w:rPr>
        <w:t>แพร่ระบาดของโควิด 19 ซึ่งกลุ่มตัวอย่างในงานวิจัย คือ กลุ่มนักดนตรี กลางคืนซึ่งมีทั้งหมด 3 กลุ่มย่อย คือ กลุ่มนักดนตรีที่มีการประกอบอาชีพตามสถานบันเทิงซึ่ง ประกอบด้วยผับบาร์ ร้านอาหารกึ่งผับบาร์ สวนอาหาร กลุ่มนักดนตรีที่มีเวลาการทำงาน ในช่วงเวลากลางคืน และกลุ่มนักดนตรีตามงานเทศกาลหรืองานอี</w:t>
      </w:r>
      <w:proofErr w:type="spellStart"/>
      <w:r w:rsidRPr="004E5968">
        <w:rPr>
          <w:rFonts w:ascii="TH SarabunPSK" w:eastAsia="Calibri" w:hAnsi="TH SarabunPSK" w:cs="TH SarabunPSK"/>
          <w:sz w:val="32"/>
          <w:szCs w:val="32"/>
          <w:cs/>
        </w:rPr>
        <w:t>เว้นท์</w:t>
      </w:r>
      <w:proofErr w:type="spellEnd"/>
      <w:r w:rsidRPr="004E5968">
        <w:rPr>
          <w:rFonts w:ascii="TH SarabunPSK" w:eastAsia="Calibri" w:hAnsi="TH SarabunPSK" w:cs="TH SarabunPSK"/>
          <w:sz w:val="32"/>
          <w:szCs w:val="32"/>
          <w:cs/>
        </w:rPr>
        <w:t xml:space="preserve"> เพื่ออธิบายถึงชีวิต ความเป็นอยู่ ผลกระทบที่ได้รับ และการปรับตัวของนักดนตรีในช่วงโควิด 19 ด้วยระเบียบวิธีวิจัย เชิงคุณภาพซึ่งประกอบด้วยการสัมภาษณ์แบบเชิงลึกจำนวน 6 ท่านผลการวิจัยพบว่า 1) การจ้างงานของนักดนตรีในปัจจุบันจะเป็นการจ้างงานเป็นรูปแบบ การผ่านนายจ้างโดยตรง และการแนะนำซ</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งกันและกัน โดยการทำงานของนักดนตรีกลางคืน ก่อนเกิดโควิด 19 ส่วนมากจะเป็นการทำงานในสถานที่สังสรรค์ในยามค่ำคืน และความเป็นอยู่ ของนักดนตรีนั้นจะเริ่มการทำงานเป็นช่วงเวลากลางคืน และใช้เวลากลางวันเป็นการพักผ่อน 2) นักดนตรีได้รับผลกระทบจากการแพร่ระบาดของโควิด 19 ในด้านการทำงาน การดำรงชีวิต ความเป็นอยู่โดยเฉพาะภาระค่าใช้จ่าย และต้องปรับตัวในวิถีชีวิตแบบใหม่ ซึ่งผลกระทบ ด้านรายได้ที่ลดลงเป็นประเด็นหลัก จากการปิดสถานบันเทิงหรือปิดกิจการในสถานที่ที่นักดนตรี ไปทำงาน 3) มีรูปแบบการจัดงานดนตรีเปลี่ยนไป ทำให้นักดนตรีถูกลดงานหรือเลิกจ้าง และ 4) การว่างงานของนักดนตรีทำให้ขาดรายได้หรือรายได้ไม่เพียงพอในการดำรงชีวิต ต้องหางานเพิ่ม หรือสร้างอาชีพเสริมอื่น เรียกว่าอาชีพที่สอง เช่น อาชีพขนส่งอาหารเดลิ</w:t>
      </w:r>
      <w:proofErr w:type="spellStart"/>
      <w:r w:rsidRPr="004E5968">
        <w:rPr>
          <w:rFonts w:ascii="TH SarabunPSK" w:eastAsia="Calibri" w:hAnsi="TH SarabunPSK" w:cs="TH SarabunPSK"/>
          <w:sz w:val="32"/>
          <w:szCs w:val="32"/>
          <w:cs/>
        </w:rPr>
        <w:t>เวอ</w:t>
      </w:r>
      <w:proofErr w:type="spellEnd"/>
      <w:r w:rsidRPr="004E5968">
        <w:rPr>
          <w:rFonts w:ascii="TH SarabunPSK" w:eastAsia="Calibri" w:hAnsi="TH SarabunPSK" w:cs="TH SarabunPSK"/>
          <w:sz w:val="32"/>
          <w:szCs w:val="32"/>
          <w:cs/>
        </w:rPr>
        <w:t>รี่ ครูสอนดนตรี ผู้ช่วยผู้จัดการร้านอาหาร และเกิดการเปลี่ยนเวลาการทำงานจากกลางคืนเป็นกลางวัน เป็นการทำงานที่บ้าน (</w:t>
      </w:r>
      <w:r w:rsidRPr="004E5968">
        <w:rPr>
          <w:rFonts w:ascii="TH SarabunPSK" w:eastAsia="Calibri" w:hAnsi="TH SarabunPSK" w:cs="TH SarabunPSK"/>
          <w:sz w:val="32"/>
          <w:szCs w:val="32"/>
        </w:rPr>
        <w:t xml:space="preserve">Work From Home) </w:t>
      </w:r>
      <w:r w:rsidRPr="004E5968">
        <w:rPr>
          <w:rFonts w:ascii="TH SarabunPSK" w:eastAsia="Calibri" w:hAnsi="TH SarabunPSK" w:cs="TH SarabunPSK"/>
          <w:sz w:val="32"/>
          <w:szCs w:val="32"/>
          <w:cs/>
        </w:rPr>
        <w:t xml:space="preserve">เช่น การทำงานลงเสียงดนตรี และโฆษณา การแต่งเพลง การแสดงดนตรีผ่านทางสื่อออนไลน์ เช่น เว็บไซต์ </w:t>
      </w:r>
      <w:proofErr w:type="spellStart"/>
      <w:r w:rsidRPr="004E5968">
        <w:rPr>
          <w:rFonts w:ascii="TH SarabunPSK" w:eastAsia="Calibri" w:hAnsi="TH SarabunPSK" w:cs="TH SarabunPSK"/>
          <w:sz w:val="32"/>
          <w:szCs w:val="32"/>
          <w:cs/>
        </w:rPr>
        <w:t>เฟซบุ๊ก</w:t>
      </w:r>
      <w:proofErr w:type="spellEnd"/>
      <w:r w:rsidRPr="004E5968">
        <w:rPr>
          <w:rFonts w:ascii="TH SarabunPSK" w:eastAsia="Calibri" w:hAnsi="TH SarabunPSK" w:cs="TH SarabunPSK"/>
          <w:sz w:val="32"/>
          <w:szCs w:val="32"/>
          <w:cs/>
        </w:rPr>
        <w:t xml:space="preserve"> การประชุมผ่านโปรแกรม</w:t>
      </w:r>
      <w:proofErr w:type="spellStart"/>
      <w:r w:rsidRPr="004E5968">
        <w:rPr>
          <w:rFonts w:ascii="TH SarabunPSK" w:eastAsia="Calibri" w:hAnsi="TH SarabunPSK" w:cs="TH SarabunPSK"/>
          <w:sz w:val="32"/>
          <w:szCs w:val="32"/>
          <w:cs/>
        </w:rPr>
        <w:t>ซูม</w:t>
      </w:r>
      <w:proofErr w:type="spellEnd"/>
      <w:r w:rsidRPr="004E5968">
        <w:rPr>
          <w:rFonts w:ascii="TH SarabunPSK" w:eastAsia="Calibri" w:hAnsi="TH SarabunPSK" w:cs="TH SarabunPSK"/>
          <w:sz w:val="32"/>
          <w:szCs w:val="32"/>
          <w:cs/>
        </w:rPr>
        <w:t xml:space="preserve"> เป็นต้น</w:t>
      </w:r>
    </w:p>
    <w:p w14:paraId="4A97903D" w14:textId="77777777" w:rsidR="004E5968" w:rsidRPr="004E5968" w:rsidRDefault="004E5968" w:rsidP="004E5968">
      <w:pPr>
        <w:spacing w:after="0" w:line="259" w:lineRule="auto"/>
        <w:rPr>
          <w:rFonts w:ascii="TH SarabunPSK" w:eastAsia="Calibri" w:hAnsi="TH SarabunPSK" w:cs="TH SarabunPSK"/>
          <w:color w:val="FF0000"/>
          <w:sz w:val="32"/>
          <w:szCs w:val="32"/>
        </w:rPr>
      </w:pPr>
    </w:p>
    <w:p w14:paraId="33855E56" w14:textId="77777777" w:rsidR="004E5968" w:rsidRPr="004E5968" w:rsidRDefault="004E5968" w:rsidP="004E5968">
      <w:pPr>
        <w:spacing w:after="0" w:line="259" w:lineRule="auto"/>
        <w:rPr>
          <w:rFonts w:ascii="TH SarabunPSK" w:eastAsia="Calibri" w:hAnsi="TH SarabunPSK" w:cs="TH SarabunPSK"/>
          <w:b/>
          <w:bCs/>
          <w:color w:val="FF0000"/>
          <w:sz w:val="32"/>
          <w:szCs w:val="32"/>
        </w:rPr>
        <w:sectPr w:rsidR="004E5968" w:rsidRPr="004E5968" w:rsidSect="004E5968">
          <w:headerReference w:type="default" r:id="rId15"/>
          <w:footerReference w:type="default" r:id="rId16"/>
          <w:pgSz w:w="12240" w:h="15840"/>
          <w:pgMar w:top="1440" w:right="1440" w:bottom="1440" w:left="1440" w:header="720" w:footer="720" w:gutter="0"/>
          <w:pgNumType w:start="1"/>
          <w:cols w:space="720"/>
          <w:docGrid w:linePitch="360"/>
        </w:sectPr>
      </w:pPr>
    </w:p>
    <w:p w14:paraId="1E80CB7B" w14:textId="77777777" w:rsidR="004E5968" w:rsidRPr="004E5968" w:rsidRDefault="004E5968" w:rsidP="004E5968">
      <w:pPr>
        <w:spacing w:after="0" w:line="259" w:lineRule="auto"/>
        <w:rPr>
          <w:rFonts w:ascii="TH SarabunPSK" w:eastAsia="Calibri" w:hAnsi="TH SarabunPSK" w:cs="TH SarabunPSK"/>
          <w:b/>
          <w:bCs/>
          <w:sz w:val="36"/>
          <w:szCs w:val="36"/>
          <w:cs/>
        </w:rPr>
      </w:pPr>
      <w:r w:rsidRPr="004E5968">
        <w:rPr>
          <w:rFonts w:ascii="TH SarabunPSK" w:eastAsia="Calibri" w:hAnsi="TH SarabunPSK" w:cs="TH SarabunPSK"/>
          <w:b/>
          <w:bCs/>
          <w:sz w:val="36"/>
          <w:szCs w:val="36"/>
          <w:cs/>
        </w:rPr>
        <w:lastRenderedPageBreak/>
        <w:t>ตาราง</w:t>
      </w:r>
      <w:r w:rsidRPr="004E5968">
        <w:rPr>
          <w:rFonts w:ascii="TH SarabunPSK" w:eastAsia="Calibri" w:hAnsi="TH SarabunPSK" w:cs="TH SarabunPSK" w:hint="cs"/>
          <w:b/>
          <w:bCs/>
          <w:sz w:val="36"/>
          <w:szCs w:val="36"/>
          <w:cs/>
        </w:rPr>
        <w:t>2</w:t>
      </w:r>
      <w:r w:rsidRPr="004E5968">
        <w:rPr>
          <w:rFonts w:ascii="TH SarabunPSK" w:eastAsia="Calibri" w:hAnsi="TH SarabunPSK" w:cs="TH SarabunPSK"/>
          <w:b/>
          <w:bCs/>
          <w:sz w:val="36"/>
          <w:szCs w:val="36"/>
          <w:cs/>
        </w:rPr>
        <w:t xml:space="preserve"> ปัจจัยที่ส่งผลต่อพฤติกรรมการทำงานของพนักงานฝ่ายผลิตคนไทย บริษัท</w:t>
      </w:r>
      <w:proofErr w:type="spellStart"/>
      <w:r w:rsidRPr="004E5968">
        <w:rPr>
          <w:rFonts w:ascii="TH SarabunPSK" w:eastAsia="Calibri" w:hAnsi="TH SarabunPSK" w:cs="TH SarabunPSK"/>
          <w:b/>
          <w:bCs/>
          <w:sz w:val="36"/>
          <w:szCs w:val="36"/>
          <w:cs/>
        </w:rPr>
        <w:t>เอส</w:t>
      </w:r>
      <w:proofErr w:type="spellEnd"/>
      <w:r w:rsidRPr="004E5968">
        <w:rPr>
          <w:rFonts w:ascii="TH SarabunPSK" w:eastAsia="Calibri" w:hAnsi="TH SarabunPSK" w:cs="TH SarabunPSK"/>
          <w:b/>
          <w:bCs/>
          <w:sz w:val="36"/>
          <w:szCs w:val="36"/>
          <w:cs/>
        </w:rPr>
        <w:t xml:space="preserve">. </w:t>
      </w:r>
      <w:proofErr w:type="spellStart"/>
      <w:r w:rsidRPr="004E5968">
        <w:rPr>
          <w:rFonts w:ascii="TH SarabunPSK" w:eastAsia="Calibri" w:hAnsi="TH SarabunPSK" w:cs="TH SarabunPSK"/>
          <w:b/>
          <w:bCs/>
          <w:sz w:val="36"/>
          <w:szCs w:val="36"/>
          <w:cs/>
        </w:rPr>
        <w:t>แพ็ค</w:t>
      </w:r>
      <w:proofErr w:type="spellEnd"/>
      <w:r w:rsidRPr="004E5968">
        <w:rPr>
          <w:rFonts w:ascii="TH SarabunPSK" w:eastAsia="Calibri" w:hAnsi="TH SarabunPSK" w:cs="TH SarabunPSK"/>
          <w:b/>
          <w:bCs/>
          <w:sz w:val="36"/>
          <w:szCs w:val="36"/>
          <w:cs/>
        </w:rPr>
        <w:t xml:space="preserve"> </w:t>
      </w:r>
      <w:proofErr w:type="spellStart"/>
      <w:r w:rsidRPr="004E5968">
        <w:rPr>
          <w:rFonts w:ascii="TH SarabunPSK" w:eastAsia="Calibri" w:hAnsi="TH SarabunPSK" w:cs="TH SarabunPSK"/>
          <w:b/>
          <w:bCs/>
          <w:sz w:val="36"/>
          <w:szCs w:val="36"/>
          <w:cs/>
        </w:rPr>
        <w:t>แอนด์</w:t>
      </w:r>
      <w:proofErr w:type="spellEnd"/>
      <w:r w:rsidRPr="004E5968">
        <w:rPr>
          <w:rFonts w:ascii="TH SarabunPSK" w:eastAsia="Calibri" w:hAnsi="TH SarabunPSK" w:cs="TH SarabunPSK"/>
          <w:b/>
          <w:bCs/>
          <w:sz w:val="36"/>
          <w:szCs w:val="36"/>
          <w:cs/>
        </w:rPr>
        <w:t xml:space="preserve"> </w:t>
      </w:r>
      <w:proofErr w:type="spellStart"/>
      <w:r w:rsidRPr="004E5968">
        <w:rPr>
          <w:rFonts w:ascii="TH SarabunPSK" w:eastAsia="Calibri" w:hAnsi="TH SarabunPSK" w:cs="TH SarabunPSK"/>
          <w:b/>
          <w:bCs/>
          <w:sz w:val="36"/>
          <w:szCs w:val="36"/>
          <w:cs/>
        </w:rPr>
        <w:t>พริ้นท์</w:t>
      </w:r>
      <w:proofErr w:type="spellEnd"/>
      <w:r w:rsidRPr="004E5968">
        <w:rPr>
          <w:rFonts w:ascii="TH SarabunPSK" w:eastAsia="Calibri" w:hAnsi="TH SarabunPSK" w:cs="TH SarabunPSK"/>
          <w:b/>
          <w:bCs/>
          <w:sz w:val="36"/>
          <w:szCs w:val="36"/>
          <w:cs/>
        </w:rPr>
        <w:t xml:space="preserve"> จำกัด (มหาชน)  ในช่วงสถานการณ์โควิด-19</w:t>
      </w:r>
    </w:p>
    <w:tbl>
      <w:tblPr>
        <w:tblStyle w:val="aa"/>
        <w:tblW w:w="11340" w:type="dxa"/>
        <w:tblInd w:w="-522" w:type="dxa"/>
        <w:tblLayout w:type="fixed"/>
        <w:tblLook w:val="04A0" w:firstRow="1" w:lastRow="0" w:firstColumn="1" w:lastColumn="0" w:noHBand="0" w:noVBand="1"/>
      </w:tblPr>
      <w:tblGrid>
        <w:gridCol w:w="1440"/>
        <w:gridCol w:w="360"/>
        <w:gridCol w:w="360"/>
        <w:gridCol w:w="360"/>
        <w:gridCol w:w="360"/>
        <w:gridCol w:w="360"/>
        <w:gridCol w:w="360"/>
        <w:gridCol w:w="360"/>
        <w:gridCol w:w="360"/>
        <w:gridCol w:w="360"/>
        <w:gridCol w:w="360"/>
        <w:gridCol w:w="360"/>
        <w:gridCol w:w="360"/>
        <w:gridCol w:w="360"/>
        <w:gridCol w:w="360"/>
        <w:gridCol w:w="450"/>
        <w:gridCol w:w="360"/>
        <w:gridCol w:w="360"/>
        <w:gridCol w:w="360"/>
        <w:gridCol w:w="360"/>
        <w:gridCol w:w="360"/>
        <w:gridCol w:w="360"/>
        <w:gridCol w:w="360"/>
        <w:gridCol w:w="360"/>
        <w:gridCol w:w="360"/>
        <w:gridCol w:w="360"/>
        <w:gridCol w:w="360"/>
        <w:gridCol w:w="450"/>
      </w:tblGrid>
      <w:tr w:rsidR="00FE6C60" w:rsidRPr="004E5968" w14:paraId="5FE66F59" w14:textId="77777777" w:rsidTr="00FE6C60">
        <w:trPr>
          <w:cantSplit/>
          <w:trHeight w:val="4013"/>
        </w:trPr>
        <w:tc>
          <w:tcPr>
            <w:tcW w:w="1440" w:type="dxa"/>
            <w:tcBorders>
              <w:bottom w:val="single" w:sz="4" w:space="0" w:color="auto"/>
            </w:tcBorders>
          </w:tcPr>
          <w:p w14:paraId="4E0AF70A"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ปัจจัยที่ส่งผลต่อพฤติกรรมการทำงาน</w:t>
            </w:r>
          </w:p>
          <w:p w14:paraId="15B40DCE" w14:textId="77777777" w:rsidR="004E5968" w:rsidRPr="004E5968" w:rsidRDefault="004E5968" w:rsidP="004E5968">
            <w:pPr>
              <w:spacing w:before="100" w:beforeAutospacing="1" w:after="100" w:afterAutospacing="1"/>
              <w:rPr>
                <w:rFonts w:ascii="TH SarabunPSK" w:hAnsi="TH SarabunPSK" w:cs="TH SarabunPSK"/>
                <w:sz w:val="24"/>
                <w:szCs w:val="24"/>
              </w:rPr>
            </w:pPr>
          </w:p>
          <w:p w14:paraId="37826324" w14:textId="77777777" w:rsidR="004E5968" w:rsidRPr="004E5968" w:rsidRDefault="004E5968" w:rsidP="004E5968">
            <w:pPr>
              <w:spacing w:before="100" w:beforeAutospacing="1" w:after="100" w:afterAutospacing="1"/>
              <w:rPr>
                <w:rFonts w:ascii="TH SarabunPSK" w:hAnsi="TH SarabunPSK" w:cs="TH SarabunPSK"/>
                <w:sz w:val="24"/>
                <w:szCs w:val="24"/>
              </w:rPr>
            </w:pPr>
          </w:p>
          <w:p w14:paraId="2022249C" w14:textId="77777777" w:rsidR="004E5968" w:rsidRPr="004E5968" w:rsidRDefault="004E5968" w:rsidP="00C64536">
            <w:pPr>
              <w:spacing w:before="100" w:beforeAutospacing="1" w:after="100" w:afterAutospacing="1"/>
              <w:ind w:left="195"/>
              <w:rPr>
                <w:rFonts w:ascii="TH SarabunPSK" w:hAnsi="TH SarabunPSK" w:cs="TH SarabunPSK"/>
                <w:sz w:val="24"/>
                <w:szCs w:val="24"/>
              </w:rPr>
            </w:pPr>
          </w:p>
          <w:p w14:paraId="58E347EA" w14:textId="77777777" w:rsidR="004E5968" w:rsidRPr="00F0788A" w:rsidRDefault="004E5968" w:rsidP="004E5968">
            <w:pPr>
              <w:spacing w:before="100" w:beforeAutospacing="1" w:after="100" w:afterAutospacing="1"/>
              <w:rPr>
                <w:rFonts w:ascii="TH SarabunPSK" w:hAnsi="TH SarabunPSK" w:cs="TH SarabunPSK"/>
                <w:sz w:val="24"/>
                <w:szCs w:val="24"/>
              </w:rPr>
            </w:pPr>
          </w:p>
          <w:p w14:paraId="224AD4A5" w14:textId="77777777" w:rsidR="004E5968" w:rsidRPr="004E5968" w:rsidRDefault="004E5968" w:rsidP="004E5968">
            <w:pPr>
              <w:spacing w:before="100" w:beforeAutospacing="1" w:after="100" w:afterAutospacing="1"/>
              <w:rPr>
                <w:rFonts w:ascii="TH SarabunPSK" w:hAnsi="TH SarabunPSK" w:cs="TH SarabunPSK"/>
                <w:sz w:val="24"/>
                <w:szCs w:val="24"/>
              </w:rPr>
            </w:pPr>
          </w:p>
          <w:p w14:paraId="2BCC825A" w14:textId="77777777" w:rsidR="004E5968" w:rsidRPr="004E5968" w:rsidRDefault="004E5968" w:rsidP="004E5968">
            <w:pPr>
              <w:spacing w:before="100" w:beforeAutospacing="1" w:after="100" w:afterAutospacing="1"/>
              <w:rPr>
                <w:rFonts w:ascii="TH SarabunPSK" w:hAnsi="TH SarabunPSK" w:cs="TH SarabunPSK"/>
                <w:sz w:val="24"/>
                <w:szCs w:val="24"/>
              </w:rPr>
            </w:pPr>
          </w:p>
        </w:tc>
        <w:tc>
          <w:tcPr>
            <w:tcW w:w="360" w:type="dxa"/>
            <w:tcBorders>
              <w:bottom w:val="single" w:sz="4" w:space="0" w:color="auto"/>
            </w:tcBorders>
            <w:textDirection w:val="btLr"/>
          </w:tcPr>
          <w:p w14:paraId="5FB18A50"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เบญจพร กลิ่นสีงาม และประพันธ์ ชัยกิจอุราใจ(2561)</w:t>
            </w:r>
          </w:p>
          <w:p w14:paraId="3914142D" w14:textId="77777777" w:rsidR="004E5968" w:rsidRPr="004E5968" w:rsidRDefault="004E5968" w:rsidP="004E5968"/>
          <w:p w14:paraId="5256D884" w14:textId="77777777" w:rsidR="004E5968" w:rsidRPr="004E5968" w:rsidRDefault="004E5968" w:rsidP="004E5968"/>
        </w:tc>
        <w:tc>
          <w:tcPr>
            <w:tcW w:w="360" w:type="dxa"/>
            <w:tcBorders>
              <w:bottom w:val="single" w:sz="4" w:space="0" w:color="auto"/>
            </w:tcBorders>
            <w:textDirection w:val="btLr"/>
          </w:tcPr>
          <w:p w14:paraId="68BD1572" w14:textId="77777777" w:rsidR="004E5968" w:rsidRPr="004E5968" w:rsidRDefault="004E5968" w:rsidP="004E5968">
            <w:pPr>
              <w:spacing w:after="100" w:afterAutospacing="1"/>
              <w:rPr>
                <w:rFonts w:ascii="TH SarabunPSK" w:hAnsi="TH SarabunPSK" w:cs="TH SarabunPSK"/>
              </w:rPr>
            </w:pPr>
            <w:proofErr w:type="spellStart"/>
            <w:r w:rsidRPr="004E5968">
              <w:rPr>
                <w:rFonts w:ascii="TH SarabunPSK" w:hAnsi="TH SarabunPSK" w:cs="TH SarabunPSK"/>
                <w:sz w:val="20"/>
                <w:szCs w:val="24"/>
                <w:cs/>
              </w:rPr>
              <w:t>สายพิน</w:t>
            </w:r>
            <w:proofErr w:type="spellEnd"/>
            <w:r w:rsidRPr="004E5968">
              <w:rPr>
                <w:rFonts w:ascii="TH SarabunPSK" w:hAnsi="TH SarabunPSK" w:cs="TH SarabunPSK"/>
                <w:sz w:val="20"/>
                <w:szCs w:val="24"/>
                <w:cs/>
              </w:rPr>
              <w:t xml:space="preserve"> มาสาลี(2561)</w:t>
            </w:r>
          </w:p>
        </w:tc>
        <w:tc>
          <w:tcPr>
            <w:tcW w:w="360" w:type="dxa"/>
            <w:tcBorders>
              <w:bottom w:val="single" w:sz="4" w:space="0" w:color="auto"/>
            </w:tcBorders>
            <w:textDirection w:val="btLr"/>
          </w:tcPr>
          <w:p w14:paraId="38EC99EB" w14:textId="77777777" w:rsidR="004E5968" w:rsidRPr="004E5968" w:rsidRDefault="004E5968" w:rsidP="004E5968">
            <w:pPr>
              <w:spacing w:after="100" w:afterAutospacing="1"/>
              <w:rPr>
                <w:rFonts w:ascii="TH SarabunPSK" w:hAnsi="TH SarabunPSK" w:cs="TH SarabunPSK"/>
              </w:rPr>
            </w:pPr>
            <w:proofErr w:type="spellStart"/>
            <w:r w:rsidRPr="004E5968">
              <w:rPr>
                <w:rFonts w:ascii="TH SarabunPSK" w:hAnsi="TH SarabunPSK" w:cs="TH SarabunPSK"/>
                <w:sz w:val="20"/>
                <w:szCs w:val="24"/>
                <w:cs/>
              </w:rPr>
              <w:t>กิตยาภรณ์</w:t>
            </w:r>
            <w:proofErr w:type="spellEnd"/>
            <w:r w:rsidRPr="004E5968">
              <w:rPr>
                <w:rFonts w:ascii="TH SarabunPSK" w:hAnsi="TH SarabunPSK" w:cs="TH SarabunPSK"/>
                <w:sz w:val="20"/>
                <w:szCs w:val="24"/>
                <w:cs/>
              </w:rPr>
              <w:t xml:space="preserve"> คงสอนมาน และคณะ(2564)</w:t>
            </w:r>
          </w:p>
        </w:tc>
        <w:tc>
          <w:tcPr>
            <w:tcW w:w="360" w:type="dxa"/>
            <w:tcBorders>
              <w:bottom w:val="single" w:sz="4" w:space="0" w:color="auto"/>
            </w:tcBorders>
            <w:textDirection w:val="btLr"/>
          </w:tcPr>
          <w:p w14:paraId="67D9AE9A"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 xml:space="preserve">กิติยา วงษ์ภักดี เมทินี </w:t>
            </w:r>
            <w:proofErr w:type="spellStart"/>
            <w:r w:rsidRPr="004E5968">
              <w:rPr>
                <w:rFonts w:ascii="TH SarabunPSK" w:hAnsi="TH SarabunPSK" w:cs="TH SarabunPSK"/>
                <w:sz w:val="24"/>
                <w:szCs w:val="24"/>
                <w:cs/>
              </w:rPr>
              <w:t>รัษฎา</w:t>
            </w:r>
            <w:proofErr w:type="spellEnd"/>
            <w:r w:rsidRPr="004E5968">
              <w:rPr>
                <w:rFonts w:ascii="TH SarabunPSK" w:hAnsi="TH SarabunPSK" w:cs="TH SarabunPSK"/>
                <w:sz w:val="24"/>
                <w:szCs w:val="24"/>
                <w:cs/>
              </w:rPr>
              <w:t>รักษ์ บุบผา(2562)</w:t>
            </w:r>
          </w:p>
          <w:p w14:paraId="250C28CE" w14:textId="77777777" w:rsidR="004E5968" w:rsidRPr="004E5968" w:rsidRDefault="004E5968" w:rsidP="004E5968">
            <w:pPr>
              <w:rPr>
                <w:rFonts w:ascii="TH SarabunPSK" w:hAnsi="TH SarabunPSK" w:cs="TH SarabunPSK"/>
                <w:sz w:val="24"/>
                <w:szCs w:val="24"/>
              </w:rPr>
            </w:pPr>
          </w:p>
          <w:p w14:paraId="5E863F06" w14:textId="77777777" w:rsidR="004E5968" w:rsidRPr="004E5968" w:rsidRDefault="004E5968" w:rsidP="004E5968">
            <w:pPr>
              <w:rPr>
                <w:rFonts w:ascii="TH SarabunPSK" w:hAnsi="TH SarabunPSK" w:cs="TH SarabunPSK"/>
                <w:sz w:val="24"/>
                <w:szCs w:val="24"/>
              </w:rPr>
            </w:pPr>
          </w:p>
          <w:p w14:paraId="5F2CC15D" w14:textId="77777777" w:rsidR="004E5968" w:rsidRPr="004E5968" w:rsidRDefault="004E5968" w:rsidP="004E5968">
            <w:pPr>
              <w:rPr>
                <w:rFonts w:ascii="TH SarabunPSK" w:hAnsi="TH SarabunPSK" w:cs="TH SarabunPSK"/>
                <w:sz w:val="24"/>
                <w:szCs w:val="24"/>
              </w:rPr>
            </w:pPr>
          </w:p>
          <w:p w14:paraId="5302F41C" w14:textId="77777777" w:rsidR="004E5968" w:rsidRPr="004E5968" w:rsidRDefault="004E5968" w:rsidP="004E5968">
            <w:pPr>
              <w:rPr>
                <w:rFonts w:ascii="TH SarabunPSK" w:hAnsi="TH SarabunPSK" w:cs="TH SarabunPSK"/>
                <w:sz w:val="24"/>
                <w:szCs w:val="24"/>
              </w:rPr>
            </w:pPr>
          </w:p>
          <w:p w14:paraId="335BC285" w14:textId="77777777" w:rsidR="004E5968" w:rsidRPr="004E5968" w:rsidRDefault="004E5968" w:rsidP="004E5968">
            <w:pPr>
              <w:rPr>
                <w:rFonts w:ascii="TH SarabunPSK" w:hAnsi="TH SarabunPSK" w:cs="TH SarabunPSK"/>
                <w:sz w:val="24"/>
                <w:szCs w:val="24"/>
              </w:rPr>
            </w:pPr>
          </w:p>
          <w:p w14:paraId="624234D1" w14:textId="77777777" w:rsidR="004E5968" w:rsidRPr="004E5968" w:rsidRDefault="004E5968" w:rsidP="004E5968">
            <w:pPr>
              <w:rPr>
                <w:rFonts w:ascii="TH SarabunPSK" w:hAnsi="TH SarabunPSK" w:cs="TH SarabunPSK"/>
                <w:sz w:val="24"/>
                <w:szCs w:val="24"/>
              </w:rPr>
            </w:pPr>
          </w:p>
          <w:p w14:paraId="20F1213A" w14:textId="77777777" w:rsidR="004E5968" w:rsidRPr="004E5968" w:rsidRDefault="004E5968" w:rsidP="004E5968">
            <w:pPr>
              <w:rPr>
                <w:rFonts w:ascii="TH SarabunPSK" w:hAnsi="TH SarabunPSK" w:cs="TH SarabunPSK"/>
                <w:sz w:val="24"/>
                <w:szCs w:val="24"/>
              </w:rPr>
            </w:pPr>
          </w:p>
          <w:p w14:paraId="5D9465BE" w14:textId="77777777" w:rsidR="004E5968" w:rsidRPr="004E5968" w:rsidRDefault="004E5968" w:rsidP="004E5968">
            <w:pPr>
              <w:rPr>
                <w:rFonts w:ascii="TH SarabunPSK" w:hAnsi="TH SarabunPSK" w:cs="TH SarabunPSK"/>
                <w:sz w:val="24"/>
                <w:szCs w:val="24"/>
              </w:rPr>
            </w:pPr>
          </w:p>
          <w:p w14:paraId="2110024B" w14:textId="77777777" w:rsidR="004E5968" w:rsidRPr="004E5968" w:rsidRDefault="004E5968" w:rsidP="004E5968">
            <w:pPr>
              <w:rPr>
                <w:rFonts w:ascii="TH SarabunPSK" w:hAnsi="TH SarabunPSK" w:cs="TH SarabunPSK"/>
                <w:sz w:val="24"/>
                <w:szCs w:val="24"/>
              </w:rPr>
            </w:pPr>
          </w:p>
          <w:p w14:paraId="7E34A9AB" w14:textId="77777777" w:rsidR="004E5968" w:rsidRPr="004E5968" w:rsidRDefault="004E5968" w:rsidP="004E5968">
            <w:pPr>
              <w:rPr>
                <w:rFonts w:ascii="TH SarabunPSK" w:hAnsi="TH SarabunPSK" w:cs="TH SarabunPSK"/>
                <w:sz w:val="24"/>
                <w:szCs w:val="24"/>
              </w:rPr>
            </w:pPr>
          </w:p>
          <w:p w14:paraId="455E0EB0" w14:textId="77777777" w:rsidR="004E5968" w:rsidRPr="004E5968" w:rsidRDefault="004E5968" w:rsidP="004E5968">
            <w:pPr>
              <w:rPr>
                <w:rFonts w:ascii="TH SarabunPSK" w:hAnsi="TH SarabunPSK" w:cs="TH SarabunPSK"/>
                <w:sz w:val="24"/>
                <w:szCs w:val="24"/>
              </w:rPr>
            </w:pPr>
          </w:p>
          <w:p w14:paraId="446662A9"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 xml:space="preserve">กิติยา วงษ์ภักดี เมทินี </w:t>
            </w:r>
            <w:proofErr w:type="spellStart"/>
            <w:r w:rsidRPr="004E5968">
              <w:rPr>
                <w:rFonts w:ascii="TH SarabunPSK" w:hAnsi="TH SarabunPSK" w:cs="TH SarabunPSK"/>
                <w:sz w:val="24"/>
                <w:szCs w:val="24"/>
                <w:cs/>
              </w:rPr>
              <w:t>รัษฎา</w:t>
            </w:r>
            <w:proofErr w:type="spellEnd"/>
            <w:r w:rsidRPr="004E5968">
              <w:rPr>
                <w:rFonts w:ascii="TH SarabunPSK" w:hAnsi="TH SarabunPSK" w:cs="TH SarabunPSK"/>
                <w:sz w:val="24"/>
                <w:szCs w:val="24"/>
                <w:cs/>
              </w:rPr>
              <w:t>รักษ์ บุบผา(2562)</w:t>
            </w:r>
          </w:p>
        </w:tc>
        <w:tc>
          <w:tcPr>
            <w:tcW w:w="360" w:type="dxa"/>
            <w:tcBorders>
              <w:bottom w:val="single" w:sz="4" w:space="0" w:color="auto"/>
            </w:tcBorders>
            <w:textDirection w:val="btLr"/>
          </w:tcPr>
          <w:p w14:paraId="26E3B660"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อาทิตย์ แก้วแทน(2562)</w:t>
            </w:r>
          </w:p>
          <w:p w14:paraId="08D85792" w14:textId="77777777" w:rsidR="004E5968" w:rsidRPr="004E5968" w:rsidRDefault="004E5968" w:rsidP="004E5968">
            <w:pPr>
              <w:rPr>
                <w:rFonts w:ascii="TH SarabunPSK" w:hAnsi="TH SarabunPSK" w:cs="TH SarabunPSK"/>
                <w:sz w:val="24"/>
                <w:szCs w:val="24"/>
              </w:rPr>
            </w:pPr>
          </w:p>
          <w:p w14:paraId="6EA43595" w14:textId="77777777" w:rsidR="004E5968" w:rsidRPr="004E5968" w:rsidRDefault="004E5968" w:rsidP="004E5968">
            <w:pPr>
              <w:rPr>
                <w:rFonts w:ascii="TH SarabunPSK" w:hAnsi="TH SarabunPSK" w:cs="TH SarabunPSK"/>
                <w:sz w:val="24"/>
                <w:szCs w:val="24"/>
              </w:rPr>
            </w:pPr>
          </w:p>
          <w:p w14:paraId="2CA88227" w14:textId="77777777" w:rsidR="004E5968" w:rsidRPr="004E5968" w:rsidRDefault="004E5968" w:rsidP="004E5968">
            <w:pPr>
              <w:rPr>
                <w:rFonts w:ascii="TH SarabunPSK" w:hAnsi="TH SarabunPSK" w:cs="TH SarabunPSK"/>
                <w:sz w:val="24"/>
                <w:szCs w:val="24"/>
              </w:rPr>
            </w:pPr>
          </w:p>
          <w:p w14:paraId="5795D0BB" w14:textId="77777777" w:rsidR="004E5968" w:rsidRPr="004E5968" w:rsidRDefault="004E5968" w:rsidP="004E5968">
            <w:pPr>
              <w:rPr>
                <w:rFonts w:ascii="TH SarabunPSK" w:hAnsi="TH SarabunPSK" w:cs="TH SarabunPSK"/>
                <w:sz w:val="24"/>
                <w:szCs w:val="24"/>
              </w:rPr>
            </w:pPr>
          </w:p>
          <w:p w14:paraId="2975897A" w14:textId="77777777" w:rsidR="004E5968" w:rsidRPr="004E5968" w:rsidRDefault="004E5968" w:rsidP="004E5968">
            <w:pPr>
              <w:rPr>
                <w:rFonts w:ascii="TH SarabunPSK" w:hAnsi="TH SarabunPSK" w:cs="TH SarabunPSK"/>
                <w:sz w:val="24"/>
                <w:szCs w:val="24"/>
              </w:rPr>
            </w:pPr>
          </w:p>
          <w:p w14:paraId="1D27C43F" w14:textId="77777777" w:rsidR="004E5968" w:rsidRPr="004E5968" w:rsidRDefault="004E5968" w:rsidP="004E5968">
            <w:pPr>
              <w:rPr>
                <w:rFonts w:ascii="TH SarabunPSK" w:hAnsi="TH SarabunPSK" w:cs="TH SarabunPSK"/>
                <w:sz w:val="24"/>
                <w:szCs w:val="24"/>
              </w:rPr>
            </w:pPr>
          </w:p>
          <w:p w14:paraId="19A05DD6" w14:textId="77777777" w:rsidR="004E5968" w:rsidRPr="004E5968" w:rsidRDefault="004E5968" w:rsidP="004E5968">
            <w:pPr>
              <w:rPr>
                <w:rFonts w:ascii="TH SarabunPSK" w:hAnsi="TH SarabunPSK" w:cs="TH SarabunPSK"/>
                <w:sz w:val="24"/>
                <w:szCs w:val="24"/>
              </w:rPr>
            </w:pPr>
          </w:p>
          <w:p w14:paraId="383C9004" w14:textId="77777777" w:rsidR="004E5968" w:rsidRPr="004E5968" w:rsidRDefault="004E5968" w:rsidP="004E5968">
            <w:pPr>
              <w:rPr>
                <w:rFonts w:ascii="TH SarabunPSK" w:hAnsi="TH SarabunPSK" w:cs="TH SarabunPSK"/>
                <w:sz w:val="24"/>
                <w:szCs w:val="24"/>
              </w:rPr>
            </w:pPr>
          </w:p>
          <w:p w14:paraId="066DC8EA" w14:textId="77777777" w:rsidR="004E5968" w:rsidRPr="004E5968" w:rsidRDefault="004E5968" w:rsidP="004E5968">
            <w:pPr>
              <w:rPr>
                <w:rFonts w:ascii="TH SarabunPSK" w:hAnsi="TH SarabunPSK" w:cs="TH SarabunPSK"/>
                <w:sz w:val="24"/>
                <w:szCs w:val="24"/>
              </w:rPr>
            </w:pPr>
          </w:p>
          <w:p w14:paraId="3CC17C38" w14:textId="77777777" w:rsidR="004E5968" w:rsidRPr="004E5968" w:rsidRDefault="004E5968" w:rsidP="004E5968">
            <w:pPr>
              <w:rPr>
                <w:rFonts w:ascii="TH SarabunPSK" w:hAnsi="TH SarabunPSK" w:cs="TH SarabunPSK"/>
                <w:sz w:val="24"/>
                <w:szCs w:val="24"/>
              </w:rPr>
            </w:pPr>
          </w:p>
          <w:p w14:paraId="65C7478F" w14:textId="77777777" w:rsidR="004E5968" w:rsidRPr="004E5968" w:rsidRDefault="004E5968" w:rsidP="004E5968">
            <w:pPr>
              <w:rPr>
                <w:rFonts w:ascii="TH SarabunPSK" w:hAnsi="TH SarabunPSK" w:cs="TH SarabunPSK"/>
                <w:sz w:val="24"/>
                <w:szCs w:val="24"/>
              </w:rPr>
            </w:pPr>
          </w:p>
          <w:p w14:paraId="29112346"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อาทิตย์ แก้วแทน(2562)</w:t>
            </w:r>
          </w:p>
        </w:tc>
        <w:tc>
          <w:tcPr>
            <w:tcW w:w="360" w:type="dxa"/>
            <w:tcBorders>
              <w:bottom w:val="single" w:sz="4" w:space="0" w:color="auto"/>
            </w:tcBorders>
            <w:textDirection w:val="btLr"/>
          </w:tcPr>
          <w:p w14:paraId="1183049B"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อัครเดช ไม้จันทร์(2560)</w:t>
            </w:r>
          </w:p>
          <w:p w14:paraId="6A546F6B" w14:textId="77777777" w:rsidR="004E5968" w:rsidRPr="004E5968" w:rsidRDefault="004E5968" w:rsidP="004E5968">
            <w:pPr>
              <w:rPr>
                <w:rFonts w:ascii="TH SarabunPSK" w:hAnsi="TH SarabunPSK" w:cs="TH SarabunPSK"/>
                <w:sz w:val="24"/>
                <w:szCs w:val="24"/>
              </w:rPr>
            </w:pPr>
          </w:p>
          <w:p w14:paraId="44435627" w14:textId="77777777" w:rsidR="004E5968" w:rsidRPr="004E5968" w:rsidRDefault="004E5968" w:rsidP="004E5968">
            <w:pPr>
              <w:rPr>
                <w:rFonts w:ascii="TH SarabunPSK" w:hAnsi="TH SarabunPSK" w:cs="TH SarabunPSK"/>
                <w:sz w:val="24"/>
                <w:szCs w:val="24"/>
              </w:rPr>
            </w:pPr>
          </w:p>
          <w:p w14:paraId="664D00CA" w14:textId="77777777" w:rsidR="004E5968" w:rsidRPr="004E5968" w:rsidRDefault="004E5968" w:rsidP="004E5968">
            <w:pPr>
              <w:rPr>
                <w:rFonts w:ascii="TH SarabunPSK" w:hAnsi="TH SarabunPSK" w:cs="TH SarabunPSK"/>
                <w:sz w:val="24"/>
                <w:szCs w:val="24"/>
              </w:rPr>
            </w:pPr>
          </w:p>
          <w:p w14:paraId="3324316E" w14:textId="77777777" w:rsidR="004E5968" w:rsidRPr="004E5968" w:rsidRDefault="004E5968" w:rsidP="004E5968">
            <w:pPr>
              <w:rPr>
                <w:rFonts w:ascii="TH SarabunPSK" w:hAnsi="TH SarabunPSK" w:cs="TH SarabunPSK"/>
                <w:sz w:val="24"/>
                <w:szCs w:val="24"/>
              </w:rPr>
            </w:pPr>
          </w:p>
          <w:p w14:paraId="0E891FF5" w14:textId="77777777" w:rsidR="004E5968" w:rsidRPr="004E5968" w:rsidRDefault="004E5968" w:rsidP="004E5968">
            <w:pPr>
              <w:rPr>
                <w:rFonts w:ascii="TH SarabunPSK" w:hAnsi="TH SarabunPSK" w:cs="TH SarabunPSK"/>
                <w:sz w:val="24"/>
                <w:szCs w:val="24"/>
              </w:rPr>
            </w:pPr>
          </w:p>
          <w:p w14:paraId="3D9BA90F" w14:textId="77777777" w:rsidR="004E5968" w:rsidRPr="004E5968" w:rsidRDefault="004E5968" w:rsidP="004E5968">
            <w:pPr>
              <w:rPr>
                <w:rFonts w:ascii="TH SarabunPSK" w:hAnsi="TH SarabunPSK" w:cs="TH SarabunPSK"/>
                <w:sz w:val="24"/>
                <w:szCs w:val="24"/>
              </w:rPr>
            </w:pPr>
          </w:p>
          <w:p w14:paraId="17B180FD" w14:textId="77777777" w:rsidR="004E5968" w:rsidRPr="004E5968" w:rsidRDefault="004E5968" w:rsidP="004E5968">
            <w:pPr>
              <w:rPr>
                <w:rFonts w:ascii="TH SarabunPSK" w:hAnsi="TH SarabunPSK" w:cs="TH SarabunPSK"/>
                <w:sz w:val="24"/>
                <w:szCs w:val="24"/>
              </w:rPr>
            </w:pPr>
          </w:p>
          <w:p w14:paraId="0FAE29E7" w14:textId="77777777" w:rsidR="004E5968" w:rsidRPr="004E5968" w:rsidRDefault="004E5968" w:rsidP="004E5968">
            <w:pPr>
              <w:rPr>
                <w:rFonts w:ascii="TH SarabunPSK" w:hAnsi="TH SarabunPSK" w:cs="TH SarabunPSK"/>
                <w:sz w:val="24"/>
                <w:szCs w:val="24"/>
              </w:rPr>
            </w:pPr>
          </w:p>
          <w:p w14:paraId="278A3B0B" w14:textId="77777777" w:rsidR="004E5968" w:rsidRPr="004E5968" w:rsidRDefault="004E5968" w:rsidP="004E5968">
            <w:pPr>
              <w:rPr>
                <w:rFonts w:ascii="TH SarabunPSK" w:hAnsi="TH SarabunPSK" w:cs="TH SarabunPSK"/>
                <w:sz w:val="24"/>
                <w:szCs w:val="24"/>
              </w:rPr>
            </w:pPr>
          </w:p>
          <w:p w14:paraId="7D07CA57" w14:textId="77777777" w:rsidR="004E5968" w:rsidRPr="004E5968" w:rsidRDefault="004E5968" w:rsidP="004E5968">
            <w:pPr>
              <w:rPr>
                <w:rFonts w:ascii="TH SarabunPSK" w:hAnsi="TH SarabunPSK" w:cs="TH SarabunPSK"/>
                <w:sz w:val="24"/>
                <w:szCs w:val="24"/>
              </w:rPr>
            </w:pPr>
          </w:p>
          <w:p w14:paraId="2EEA7866" w14:textId="77777777" w:rsidR="004E5968" w:rsidRPr="004E5968" w:rsidRDefault="004E5968" w:rsidP="004E5968">
            <w:pPr>
              <w:rPr>
                <w:rFonts w:ascii="TH SarabunPSK" w:hAnsi="TH SarabunPSK" w:cs="TH SarabunPSK"/>
                <w:sz w:val="24"/>
                <w:szCs w:val="24"/>
              </w:rPr>
            </w:pPr>
          </w:p>
          <w:p w14:paraId="7419A037" w14:textId="77777777" w:rsidR="004E5968" w:rsidRPr="004E5968" w:rsidRDefault="004E5968" w:rsidP="004E5968">
            <w:pPr>
              <w:rPr>
                <w:rFonts w:ascii="TH SarabunPSK" w:hAnsi="TH SarabunPSK" w:cs="TH SarabunPSK"/>
                <w:sz w:val="24"/>
                <w:szCs w:val="24"/>
              </w:rPr>
            </w:pPr>
          </w:p>
        </w:tc>
        <w:tc>
          <w:tcPr>
            <w:tcW w:w="360" w:type="dxa"/>
            <w:tcBorders>
              <w:bottom w:val="single" w:sz="4" w:space="0" w:color="auto"/>
            </w:tcBorders>
            <w:textDirection w:val="btLr"/>
          </w:tcPr>
          <w:p w14:paraId="162462E8"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จันทร์เพ็ญ มีนคร(2565)</w:t>
            </w:r>
          </w:p>
        </w:tc>
        <w:tc>
          <w:tcPr>
            <w:tcW w:w="360" w:type="dxa"/>
            <w:tcBorders>
              <w:bottom w:val="single" w:sz="4" w:space="0" w:color="auto"/>
            </w:tcBorders>
            <w:textDirection w:val="btLr"/>
          </w:tcPr>
          <w:p w14:paraId="0CF31AC0"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สุกริน ทวีสุต(2562)</w:t>
            </w:r>
          </w:p>
        </w:tc>
        <w:tc>
          <w:tcPr>
            <w:tcW w:w="360" w:type="dxa"/>
            <w:tcBorders>
              <w:bottom w:val="single" w:sz="4" w:space="0" w:color="auto"/>
            </w:tcBorders>
            <w:textDirection w:val="btLr"/>
          </w:tcPr>
          <w:p w14:paraId="655601A1" w14:textId="77777777" w:rsidR="004E5968" w:rsidRPr="004E5968" w:rsidRDefault="004E5968" w:rsidP="004E5968">
            <w:pPr>
              <w:rPr>
                <w:rFonts w:ascii="TH SarabunPSK" w:hAnsi="TH SarabunPSK" w:cs="TH SarabunPSK"/>
                <w:sz w:val="24"/>
                <w:szCs w:val="24"/>
              </w:rPr>
            </w:pPr>
            <w:proofErr w:type="spellStart"/>
            <w:r w:rsidRPr="004E5968">
              <w:rPr>
                <w:rFonts w:ascii="TH SarabunPSK" w:hAnsi="TH SarabunPSK" w:cs="TH SarabunPSK"/>
                <w:sz w:val="24"/>
                <w:szCs w:val="24"/>
                <w:cs/>
              </w:rPr>
              <w:t>วัฒน</w:t>
            </w:r>
            <w:proofErr w:type="spellEnd"/>
            <w:r w:rsidRPr="004E5968">
              <w:rPr>
                <w:rFonts w:ascii="TH SarabunPSK" w:hAnsi="TH SarabunPSK" w:cs="TH SarabunPSK"/>
                <w:sz w:val="24"/>
                <w:szCs w:val="24"/>
                <w:cs/>
              </w:rPr>
              <w:t>ชัย ไชยอำพร(2562)</w:t>
            </w:r>
          </w:p>
        </w:tc>
        <w:tc>
          <w:tcPr>
            <w:tcW w:w="360" w:type="dxa"/>
            <w:tcBorders>
              <w:bottom w:val="single" w:sz="4" w:space="0" w:color="auto"/>
            </w:tcBorders>
            <w:textDirection w:val="btLr"/>
          </w:tcPr>
          <w:p w14:paraId="2F895B13"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ฉัตร</w:t>
            </w:r>
            <w:proofErr w:type="spellStart"/>
            <w:r w:rsidRPr="004E5968">
              <w:rPr>
                <w:rFonts w:ascii="TH SarabunPSK" w:hAnsi="TH SarabunPSK" w:cs="TH SarabunPSK"/>
                <w:sz w:val="24"/>
                <w:szCs w:val="24"/>
                <w:cs/>
              </w:rPr>
              <w:t>ภรณ์</w:t>
            </w:r>
            <w:proofErr w:type="spellEnd"/>
            <w:r w:rsidRPr="004E5968">
              <w:rPr>
                <w:rFonts w:ascii="TH SarabunPSK" w:hAnsi="TH SarabunPSK" w:cs="TH SarabunPSK"/>
                <w:sz w:val="24"/>
                <w:szCs w:val="24"/>
                <w:cs/>
              </w:rPr>
              <w:t xml:space="preserve"> กาทองทุ่ง(2560)</w:t>
            </w:r>
          </w:p>
        </w:tc>
        <w:tc>
          <w:tcPr>
            <w:tcW w:w="360" w:type="dxa"/>
            <w:tcBorders>
              <w:bottom w:val="single" w:sz="4" w:space="0" w:color="auto"/>
            </w:tcBorders>
            <w:textDirection w:val="btLr"/>
          </w:tcPr>
          <w:p w14:paraId="4377BCB9"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สาธิต สุวรรณโสภาและวงศ์</w:t>
            </w:r>
            <w:proofErr w:type="spellStart"/>
            <w:r w:rsidRPr="004E5968">
              <w:rPr>
                <w:rFonts w:ascii="TH SarabunPSK" w:hAnsi="TH SarabunPSK" w:cs="TH SarabunPSK"/>
                <w:sz w:val="24"/>
                <w:szCs w:val="24"/>
                <w:cs/>
              </w:rPr>
              <w:t>ธี</w:t>
            </w:r>
            <w:proofErr w:type="spellEnd"/>
            <w:r w:rsidRPr="004E5968">
              <w:rPr>
                <w:rFonts w:ascii="TH SarabunPSK" w:hAnsi="TH SarabunPSK" w:cs="TH SarabunPSK"/>
                <w:sz w:val="24"/>
                <w:szCs w:val="24"/>
                <w:cs/>
              </w:rPr>
              <w:t xml:space="preserve">รา </w:t>
            </w:r>
            <w:proofErr w:type="spellStart"/>
            <w:r w:rsidRPr="004E5968">
              <w:rPr>
                <w:rFonts w:ascii="TH SarabunPSK" w:hAnsi="TH SarabunPSK" w:cs="TH SarabunPSK"/>
                <w:sz w:val="24"/>
                <w:szCs w:val="24"/>
                <w:cs/>
              </w:rPr>
              <w:t>สุวรรณิน</w:t>
            </w:r>
            <w:proofErr w:type="spellEnd"/>
            <w:r w:rsidRPr="004E5968">
              <w:rPr>
                <w:rFonts w:ascii="TH SarabunPSK" w:hAnsi="TH SarabunPSK" w:cs="TH SarabunPSK"/>
                <w:sz w:val="24"/>
                <w:szCs w:val="24"/>
                <w:cs/>
              </w:rPr>
              <w:t>(2564)</w:t>
            </w:r>
          </w:p>
        </w:tc>
        <w:tc>
          <w:tcPr>
            <w:tcW w:w="360" w:type="dxa"/>
            <w:tcBorders>
              <w:bottom w:val="single" w:sz="4" w:space="0" w:color="auto"/>
            </w:tcBorders>
            <w:textDirection w:val="btLr"/>
          </w:tcPr>
          <w:p w14:paraId="638FD05C"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สุบิน ชะรอยรัมย์(2560)</w:t>
            </w:r>
          </w:p>
        </w:tc>
        <w:tc>
          <w:tcPr>
            <w:tcW w:w="360" w:type="dxa"/>
            <w:tcBorders>
              <w:bottom w:val="single" w:sz="4" w:space="0" w:color="auto"/>
            </w:tcBorders>
            <w:textDirection w:val="btLr"/>
          </w:tcPr>
          <w:p w14:paraId="1F393A62"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ลดาพร เอกพานิช</w:t>
            </w:r>
            <w:r w:rsidRPr="004E5968">
              <w:rPr>
                <w:rFonts w:ascii="TH SarabunPSK" w:hAnsi="TH SarabunPSK" w:cs="TH SarabunPSK"/>
                <w:sz w:val="24"/>
                <w:szCs w:val="24"/>
              </w:rPr>
              <w:t xml:space="preserve">, </w:t>
            </w:r>
            <w:proofErr w:type="spellStart"/>
            <w:r w:rsidRPr="004E5968">
              <w:rPr>
                <w:rFonts w:ascii="TH SarabunPSK" w:hAnsi="TH SarabunPSK" w:cs="TH SarabunPSK"/>
                <w:sz w:val="24"/>
                <w:szCs w:val="24"/>
                <w:cs/>
              </w:rPr>
              <w:t>อัส</w:t>
            </w:r>
            <w:proofErr w:type="spellEnd"/>
            <w:r w:rsidRPr="004E5968">
              <w:rPr>
                <w:rFonts w:ascii="TH SarabunPSK" w:hAnsi="TH SarabunPSK" w:cs="TH SarabunPSK"/>
                <w:sz w:val="24"/>
                <w:szCs w:val="24"/>
                <w:cs/>
              </w:rPr>
              <w:t>ดา ยา</w:t>
            </w:r>
            <w:proofErr w:type="spellStart"/>
            <w:r w:rsidRPr="004E5968">
              <w:rPr>
                <w:rFonts w:ascii="TH SarabunPSK" w:hAnsi="TH SarabunPSK" w:cs="TH SarabunPSK"/>
                <w:sz w:val="24"/>
                <w:szCs w:val="24"/>
                <w:cs/>
              </w:rPr>
              <w:t>วิล</w:t>
            </w:r>
            <w:proofErr w:type="spellEnd"/>
            <w:r w:rsidRPr="004E5968">
              <w:rPr>
                <w:rFonts w:ascii="TH SarabunPSK" w:hAnsi="TH SarabunPSK" w:cs="TH SarabunPSK"/>
                <w:sz w:val="24"/>
                <w:szCs w:val="24"/>
                <w:cs/>
              </w:rPr>
              <w:t xml:space="preserve"> และรัตนา </w:t>
            </w:r>
            <w:proofErr w:type="spellStart"/>
            <w:r w:rsidRPr="004E5968">
              <w:rPr>
                <w:rFonts w:ascii="TH SarabunPSK" w:hAnsi="TH SarabunPSK" w:cs="TH SarabunPSK"/>
                <w:sz w:val="24"/>
                <w:szCs w:val="24"/>
                <w:cs/>
              </w:rPr>
              <w:t>สิทธิอ่วม</w:t>
            </w:r>
            <w:proofErr w:type="spellEnd"/>
            <w:r w:rsidRPr="004E5968">
              <w:rPr>
                <w:rFonts w:ascii="TH SarabunPSK" w:hAnsi="TH SarabunPSK" w:cs="TH SarabunPSK"/>
                <w:sz w:val="24"/>
                <w:szCs w:val="24"/>
                <w:cs/>
              </w:rPr>
              <w:t>(2563)</w:t>
            </w:r>
          </w:p>
        </w:tc>
        <w:tc>
          <w:tcPr>
            <w:tcW w:w="360" w:type="dxa"/>
            <w:tcBorders>
              <w:bottom w:val="single" w:sz="4" w:space="0" w:color="auto"/>
            </w:tcBorders>
            <w:textDirection w:val="btLr"/>
          </w:tcPr>
          <w:p w14:paraId="718176B9"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อนุรักษ์ เรืองรอบ(2563)</w:t>
            </w:r>
          </w:p>
        </w:tc>
        <w:tc>
          <w:tcPr>
            <w:tcW w:w="450" w:type="dxa"/>
            <w:tcBorders>
              <w:bottom w:val="single" w:sz="4" w:space="0" w:color="auto"/>
            </w:tcBorders>
            <w:textDirection w:val="btLr"/>
          </w:tcPr>
          <w:p w14:paraId="0EB48F18"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 xml:space="preserve">ดวงใจ เลิศปัญญานุช และทวีศักดิ์ </w:t>
            </w:r>
            <w:proofErr w:type="spellStart"/>
            <w:r w:rsidRPr="004E5968">
              <w:rPr>
                <w:rFonts w:ascii="TH SarabunPSK" w:hAnsi="TH SarabunPSK" w:cs="TH SarabunPSK"/>
                <w:sz w:val="24"/>
                <w:szCs w:val="24"/>
                <w:cs/>
              </w:rPr>
              <w:t>กฤษ</w:t>
            </w:r>
            <w:proofErr w:type="spellEnd"/>
            <w:r w:rsidRPr="004E5968">
              <w:rPr>
                <w:rFonts w:ascii="TH SarabunPSK" w:hAnsi="TH SarabunPSK" w:cs="TH SarabunPSK"/>
                <w:sz w:val="24"/>
                <w:szCs w:val="24"/>
                <w:cs/>
              </w:rPr>
              <w:t>เจริญ (2562)</w:t>
            </w:r>
          </w:p>
        </w:tc>
        <w:tc>
          <w:tcPr>
            <w:tcW w:w="360" w:type="dxa"/>
            <w:tcBorders>
              <w:bottom w:val="single" w:sz="4" w:space="0" w:color="auto"/>
            </w:tcBorders>
            <w:textDirection w:val="btLr"/>
          </w:tcPr>
          <w:p w14:paraId="3FE2572C"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วิภาวี ลืมเนตร(2561)</w:t>
            </w:r>
          </w:p>
        </w:tc>
        <w:tc>
          <w:tcPr>
            <w:tcW w:w="360" w:type="dxa"/>
            <w:tcBorders>
              <w:bottom w:val="single" w:sz="4" w:space="0" w:color="auto"/>
            </w:tcBorders>
            <w:textDirection w:val="btLr"/>
          </w:tcPr>
          <w:p w14:paraId="69370973" w14:textId="77777777" w:rsidR="004E5968" w:rsidRPr="004E5968" w:rsidRDefault="004E5968" w:rsidP="004E5968">
            <w:pPr>
              <w:rPr>
                <w:rFonts w:ascii="TH SarabunPSK" w:hAnsi="TH SarabunPSK" w:cs="TH SarabunPSK"/>
                <w:sz w:val="24"/>
                <w:szCs w:val="24"/>
              </w:rPr>
            </w:pPr>
            <w:proofErr w:type="spellStart"/>
            <w:r w:rsidRPr="004E5968">
              <w:rPr>
                <w:rFonts w:ascii="TH SarabunPSK" w:hAnsi="TH SarabunPSK" w:cs="TH SarabunPSK"/>
                <w:sz w:val="24"/>
                <w:szCs w:val="24"/>
                <w:cs/>
              </w:rPr>
              <w:t>ภัสส</w:t>
            </w:r>
            <w:proofErr w:type="spellEnd"/>
            <w:r w:rsidRPr="004E5968">
              <w:rPr>
                <w:rFonts w:ascii="TH SarabunPSK" w:hAnsi="TH SarabunPSK" w:cs="TH SarabunPSK"/>
                <w:sz w:val="24"/>
                <w:szCs w:val="24"/>
                <w:cs/>
              </w:rPr>
              <w:t>รา โอภาสเฉลิมฟ้า (2561)</w:t>
            </w:r>
          </w:p>
        </w:tc>
        <w:tc>
          <w:tcPr>
            <w:tcW w:w="360" w:type="dxa"/>
            <w:tcBorders>
              <w:bottom w:val="single" w:sz="4" w:space="0" w:color="auto"/>
            </w:tcBorders>
            <w:textDirection w:val="btLr"/>
          </w:tcPr>
          <w:p w14:paraId="7F727224" w14:textId="77777777" w:rsidR="004E5968" w:rsidRPr="004E5968" w:rsidRDefault="004E5968" w:rsidP="004E5968">
            <w:pPr>
              <w:rPr>
                <w:rFonts w:ascii="TH SarabunPSK" w:hAnsi="TH SarabunPSK" w:cs="TH SarabunPSK"/>
                <w:sz w:val="24"/>
                <w:szCs w:val="24"/>
              </w:rPr>
            </w:pPr>
            <w:proofErr w:type="spellStart"/>
            <w:r w:rsidRPr="004E5968">
              <w:rPr>
                <w:rFonts w:ascii="TH SarabunPSK" w:hAnsi="TH SarabunPSK" w:cs="TH SarabunPSK"/>
                <w:sz w:val="24"/>
                <w:szCs w:val="24"/>
                <w:cs/>
              </w:rPr>
              <w:t>พัฒนี</w:t>
            </w:r>
            <w:proofErr w:type="spellEnd"/>
            <w:r w:rsidRPr="004E5968">
              <w:rPr>
                <w:rFonts w:ascii="TH SarabunPSK" w:hAnsi="TH SarabunPSK" w:cs="TH SarabunPSK"/>
                <w:sz w:val="24"/>
                <w:szCs w:val="24"/>
                <w:cs/>
              </w:rPr>
              <w:t xml:space="preserve"> แก้วนาวี </w:t>
            </w:r>
            <w:r w:rsidRPr="004E5968">
              <w:rPr>
                <w:rFonts w:ascii="TH SarabunPSK" w:hAnsi="TH SarabunPSK" w:cs="TH SarabunPSK"/>
                <w:sz w:val="24"/>
                <w:szCs w:val="24"/>
              </w:rPr>
              <w:t xml:space="preserve">, </w:t>
            </w:r>
            <w:r w:rsidRPr="004E5968">
              <w:rPr>
                <w:rFonts w:ascii="TH SarabunPSK" w:hAnsi="TH SarabunPSK" w:cs="TH SarabunPSK"/>
                <w:sz w:val="24"/>
                <w:szCs w:val="24"/>
                <w:cs/>
              </w:rPr>
              <w:t xml:space="preserve">กิตติพร </w:t>
            </w:r>
            <w:proofErr w:type="spellStart"/>
            <w:r w:rsidRPr="004E5968">
              <w:rPr>
                <w:rFonts w:ascii="TH SarabunPSK" w:hAnsi="TH SarabunPSK" w:cs="TH SarabunPSK"/>
                <w:sz w:val="24"/>
                <w:szCs w:val="24"/>
                <w:cs/>
              </w:rPr>
              <w:t>เนาว์</w:t>
            </w:r>
            <w:proofErr w:type="spellEnd"/>
            <w:r w:rsidRPr="004E5968">
              <w:rPr>
                <w:rFonts w:ascii="TH SarabunPSK" w:hAnsi="TH SarabunPSK" w:cs="TH SarabunPSK"/>
                <w:sz w:val="24"/>
                <w:szCs w:val="24"/>
                <w:cs/>
              </w:rPr>
              <w:t>สุวรรณ (2560)</w:t>
            </w:r>
          </w:p>
        </w:tc>
        <w:tc>
          <w:tcPr>
            <w:tcW w:w="360" w:type="dxa"/>
            <w:tcBorders>
              <w:bottom w:val="single" w:sz="4" w:space="0" w:color="auto"/>
            </w:tcBorders>
            <w:textDirection w:val="btLr"/>
          </w:tcPr>
          <w:p w14:paraId="6491C876"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Cs w:val="22"/>
                <w:cs/>
              </w:rPr>
              <w:t>อามีนุด</w:t>
            </w:r>
            <w:proofErr w:type="spellStart"/>
            <w:r w:rsidRPr="004E5968">
              <w:rPr>
                <w:rFonts w:ascii="TH SarabunPSK" w:hAnsi="TH SarabunPSK" w:cs="TH SarabunPSK"/>
                <w:szCs w:val="22"/>
                <w:cs/>
              </w:rPr>
              <w:t>ดีน</w:t>
            </w:r>
            <w:proofErr w:type="spellEnd"/>
            <w:r w:rsidRPr="004E5968">
              <w:rPr>
                <w:rFonts w:ascii="TH SarabunPSK" w:hAnsi="TH SarabunPSK" w:cs="TH SarabunPSK"/>
                <w:szCs w:val="22"/>
                <w:cs/>
              </w:rPr>
              <w:t xml:space="preserve"> จะปะเกีย </w:t>
            </w:r>
            <w:r w:rsidRPr="004E5968">
              <w:rPr>
                <w:rFonts w:ascii="TH SarabunPSK" w:hAnsi="TH SarabunPSK" w:cs="TH SarabunPSK"/>
                <w:szCs w:val="22"/>
              </w:rPr>
              <w:t>,</w:t>
            </w:r>
            <w:r w:rsidRPr="004E5968">
              <w:rPr>
                <w:rFonts w:ascii="TH SarabunPSK" w:hAnsi="TH SarabunPSK" w:cs="TH SarabunPSK"/>
                <w:szCs w:val="22"/>
                <w:cs/>
              </w:rPr>
              <w:t xml:space="preserve">กอแก้ว จันทร์กึ่งทอง </w:t>
            </w:r>
            <w:r w:rsidRPr="004E5968">
              <w:rPr>
                <w:rFonts w:ascii="TH SarabunPSK" w:hAnsi="TH SarabunPSK" w:cs="TH SarabunPSK"/>
                <w:szCs w:val="22"/>
              </w:rPr>
              <w:t>,</w:t>
            </w:r>
            <w:r w:rsidRPr="004E5968">
              <w:rPr>
                <w:rFonts w:ascii="TH SarabunPSK" w:hAnsi="TH SarabunPSK" w:cs="TH SarabunPSK"/>
                <w:szCs w:val="22"/>
                <w:cs/>
              </w:rPr>
              <w:t xml:space="preserve">วิวัฒน์จันทร์กึ่งทอง </w:t>
            </w:r>
            <w:r w:rsidRPr="004E5968">
              <w:rPr>
                <w:rFonts w:ascii="TH SarabunPSK" w:hAnsi="TH SarabunPSK" w:cs="TH SarabunPSK"/>
                <w:sz w:val="24"/>
                <w:szCs w:val="24"/>
                <w:cs/>
              </w:rPr>
              <w:t>(2561)</w:t>
            </w:r>
          </w:p>
        </w:tc>
        <w:tc>
          <w:tcPr>
            <w:tcW w:w="360" w:type="dxa"/>
            <w:tcBorders>
              <w:bottom w:val="single" w:sz="4" w:space="0" w:color="auto"/>
            </w:tcBorders>
            <w:textDirection w:val="btLr"/>
          </w:tcPr>
          <w:p w14:paraId="47C43A99"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ปาลิดา ธนวณิชย์</w:t>
            </w:r>
            <w:proofErr w:type="spellStart"/>
            <w:r w:rsidRPr="004E5968">
              <w:rPr>
                <w:rFonts w:ascii="TH SarabunPSK" w:hAnsi="TH SarabunPSK" w:cs="TH SarabunPSK"/>
                <w:sz w:val="24"/>
                <w:szCs w:val="24"/>
                <w:cs/>
              </w:rPr>
              <w:t>วร</w:t>
            </w:r>
            <w:proofErr w:type="spellEnd"/>
            <w:r w:rsidRPr="004E5968">
              <w:rPr>
                <w:rFonts w:ascii="TH SarabunPSK" w:hAnsi="TH SarabunPSK" w:cs="TH SarabunPSK"/>
                <w:sz w:val="24"/>
                <w:szCs w:val="24"/>
                <w:cs/>
              </w:rPr>
              <w:t>ชัย(2564)</w:t>
            </w:r>
          </w:p>
        </w:tc>
        <w:tc>
          <w:tcPr>
            <w:tcW w:w="360" w:type="dxa"/>
            <w:tcBorders>
              <w:bottom w:val="single" w:sz="4" w:space="0" w:color="auto"/>
            </w:tcBorders>
            <w:textDirection w:val="btLr"/>
          </w:tcPr>
          <w:p w14:paraId="4E08D05B" w14:textId="77777777" w:rsidR="004E5968" w:rsidRPr="004E5968" w:rsidRDefault="004E5968" w:rsidP="004E5968">
            <w:pPr>
              <w:rPr>
                <w:rFonts w:ascii="TH SarabunPSK" w:hAnsi="TH SarabunPSK" w:cs="TH SarabunPSK"/>
                <w:sz w:val="24"/>
                <w:szCs w:val="24"/>
              </w:rPr>
            </w:pPr>
            <w:proofErr w:type="spellStart"/>
            <w:r w:rsidRPr="004E5968">
              <w:rPr>
                <w:rFonts w:ascii="TH SarabunPSK" w:hAnsi="TH SarabunPSK" w:cs="TH SarabunPSK"/>
                <w:sz w:val="24"/>
                <w:szCs w:val="24"/>
                <w:cs/>
              </w:rPr>
              <w:t>นภ</w:t>
            </w:r>
            <w:proofErr w:type="spellEnd"/>
            <w:r w:rsidRPr="004E5968">
              <w:rPr>
                <w:rFonts w:ascii="TH SarabunPSK" w:hAnsi="TH SarabunPSK" w:cs="TH SarabunPSK"/>
                <w:sz w:val="24"/>
                <w:szCs w:val="24"/>
                <w:cs/>
              </w:rPr>
              <w:t>สร เชาว์วิจิตร(2564)</w:t>
            </w:r>
          </w:p>
        </w:tc>
        <w:tc>
          <w:tcPr>
            <w:tcW w:w="360" w:type="dxa"/>
            <w:tcBorders>
              <w:bottom w:val="single" w:sz="4" w:space="0" w:color="auto"/>
            </w:tcBorders>
            <w:textDirection w:val="btLr"/>
          </w:tcPr>
          <w:p w14:paraId="432E058E"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hint="cs"/>
                <w:sz w:val="24"/>
                <w:szCs w:val="24"/>
                <w:cs/>
              </w:rPr>
              <w:t>ก</w:t>
            </w:r>
            <w:r w:rsidRPr="004E5968">
              <w:rPr>
                <w:rFonts w:ascii="TH SarabunPSK" w:hAnsi="TH SarabunPSK" w:cs="TH SarabunPSK"/>
                <w:sz w:val="24"/>
                <w:szCs w:val="24"/>
                <w:cs/>
              </w:rPr>
              <w:t>รรณิกา ธรรมสอน(2564)</w:t>
            </w:r>
          </w:p>
        </w:tc>
        <w:tc>
          <w:tcPr>
            <w:tcW w:w="360" w:type="dxa"/>
            <w:tcBorders>
              <w:bottom w:val="single" w:sz="4" w:space="0" w:color="auto"/>
            </w:tcBorders>
            <w:textDirection w:val="btLr"/>
          </w:tcPr>
          <w:p w14:paraId="5797F1E6" w14:textId="77777777" w:rsidR="004E5968" w:rsidRPr="004E5968" w:rsidRDefault="004E5968" w:rsidP="004E5968">
            <w:pPr>
              <w:rPr>
                <w:rFonts w:ascii="TH SarabunPSK" w:hAnsi="TH SarabunPSK" w:cs="TH SarabunPSK"/>
                <w:sz w:val="24"/>
                <w:szCs w:val="24"/>
              </w:rPr>
            </w:pPr>
            <w:proofErr w:type="spellStart"/>
            <w:r w:rsidRPr="004E5968">
              <w:rPr>
                <w:rFonts w:ascii="TH SarabunPSK" w:hAnsi="TH SarabunPSK" w:cs="TH SarabunPSK"/>
                <w:sz w:val="24"/>
                <w:szCs w:val="24"/>
                <w:cs/>
              </w:rPr>
              <w:t>ธนัช</w:t>
            </w:r>
            <w:proofErr w:type="spellEnd"/>
            <w:r w:rsidRPr="004E5968">
              <w:rPr>
                <w:rFonts w:ascii="TH SarabunPSK" w:hAnsi="TH SarabunPSK" w:cs="TH SarabunPSK"/>
                <w:sz w:val="24"/>
                <w:szCs w:val="24"/>
                <w:cs/>
              </w:rPr>
              <w:t xml:space="preserve">ชา จันคณา พิพัฒน์ ไทยอารี </w:t>
            </w:r>
            <w:proofErr w:type="spellStart"/>
            <w:r w:rsidRPr="004E5968">
              <w:rPr>
                <w:rFonts w:ascii="TH SarabunPSK" w:hAnsi="TH SarabunPSK" w:cs="TH SarabunPSK"/>
                <w:sz w:val="24"/>
                <w:szCs w:val="24"/>
                <w:cs/>
              </w:rPr>
              <w:t>ศิรภัสสรศ์</w:t>
            </w:r>
            <w:proofErr w:type="spellEnd"/>
            <w:r w:rsidRPr="004E5968">
              <w:rPr>
                <w:rFonts w:ascii="TH SarabunPSK" w:hAnsi="TH SarabunPSK" w:cs="TH SarabunPSK"/>
                <w:sz w:val="24"/>
                <w:szCs w:val="24"/>
                <w:cs/>
              </w:rPr>
              <w:t xml:space="preserve"> วงศ์ทองดี (2564)</w:t>
            </w:r>
          </w:p>
        </w:tc>
        <w:tc>
          <w:tcPr>
            <w:tcW w:w="360" w:type="dxa"/>
            <w:tcBorders>
              <w:bottom w:val="single" w:sz="4" w:space="0" w:color="auto"/>
            </w:tcBorders>
            <w:textDirection w:val="btLr"/>
          </w:tcPr>
          <w:p w14:paraId="7B27F22C"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ธิดาพร สันดี(2564)</w:t>
            </w:r>
          </w:p>
        </w:tc>
        <w:tc>
          <w:tcPr>
            <w:tcW w:w="360" w:type="dxa"/>
            <w:tcBorders>
              <w:bottom w:val="single" w:sz="4" w:space="0" w:color="auto"/>
            </w:tcBorders>
            <w:textDirection w:val="btLr"/>
          </w:tcPr>
          <w:p w14:paraId="46827839" w14:textId="77777777" w:rsidR="004E5968" w:rsidRPr="004E5968" w:rsidRDefault="004E5968" w:rsidP="004E5968">
            <w:pPr>
              <w:rPr>
                <w:rFonts w:ascii="TH SarabunPSK" w:hAnsi="TH SarabunPSK" w:cs="TH SarabunPSK"/>
                <w:sz w:val="24"/>
                <w:szCs w:val="24"/>
              </w:rPr>
            </w:pPr>
            <w:proofErr w:type="spellStart"/>
            <w:r w:rsidRPr="004E5968">
              <w:rPr>
                <w:rFonts w:ascii="TH SarabunPSK" w:hAnsi="TH SarabunPSK" w:cs="TH SarabunPSK"/>
                <w:sz w:val="24"/>
                <w:szCs w:val="24"/>
                <w:cs/>
              </w:rPr>
              <w:t>เชาว</w:t>
            </w:r>
            <w:proofErr w:type="spellEnd"/>
            <w:r w:rsidRPr="004E5968">
              <w:rPr>
                <w:rFonts w:ascii="TH SarabunPSK" w:hAnsi="TH SarabunPSK" w:cs="TH SarabunPSK"/>
                <w:sz w:val="24"/>
                <w:szCs w:val="24"/>
                <w:cs/>
              </w:rPr>
              <w:t>ลิต ประสิทธ์(2561)</w:t>
            </w:r>
          </w:p>
        </w:tc>
        <w:tc>
          <w:tcPr>
            <w:tcW w:w="360" w:type="dxa"/>
            <w:tcBorders>
              <w:bottom w:val="single" w:sz="4" w:space="0" w:color="auto"/>
            </w:tcBorders>
            <w:textDirection w:val="btLr"/>
          </w:tcPr>
          <w:p w14:paraId="164AEE76"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cs/>
              </w:rPr>
              <w:t xml:space="preserve">จันทร์เพ็ญ แก้วดี </w:t>
            </w:r>
            <w:proofErr w:type="spellStart"/>
            <w:r w:rsidRPr="004E5968">
              <w:rPr>
                <w:rFonts w:ascii="TH SarabunPSK" w:hAnsi="TH SarabunPSK" w:cs="TH SarabunPSK"/>
                <w:sz w:val="24"/>
                <w:szCs w:val="24"/>
                <w:cs/>
              </w:rPr>
              <w:t>บุญฑวรรณ</w:t>
            </w:r>
            <w:proofErr w:type="spellEnd"/>
            <w:r w:rsidRPr="004E5968">
              <w:rPr>
                <w:rFonts w:ascii="TH SarabunPSK" w:hAnsi="TH SarabunPSK" w:cs="TH SarabunPSK"/>
                <w:sz w:val="24"/>
                <w:szCs w:val="24"/>
                <w:cs/>
              </w:rPr>
              <w:t xml:space="preserve"> วิงวอน </w:t>
            </w:r>
            <w:proofErr w:type="spellStart"/>
            <w:r w:rsidRPr="004E5968">
              <w:rPr>
                <w:rFonts w:ascii="TH SarabunPSK" w:hAnsi="TH SarabunPSK" w:cs="TH SarabunPSK"/>
                <w:sz w:val="24"/>
                <w:szCs w:val="24"/>
                <w:cs/>
              </w:rPr>
              <w:t>ปิยกนิฏฐ์</w:t>
            </w:r>
            <w:proofErr w:type="spellEnd"/>
            <w:r w:rsidRPr="004E5968">
              <w:rPr>
                <w:rFonts w:ascii="TH SarabunPSK" w:hAnsi="TH SarabunPSK" w:cs="TH SarabunPSK"/>
                <w:sz w:val="24"/>
                <w:szCs w:val="24"/>
                <w:cs/>
              </w:rPr>
              <w:t xml:space="preserve"> </w:t>
            </w:r>
            <w:proofErr w:type="spellStart"/>
            <w:r w:rsidRPr="004E5968">
              <w:rPr>
                <w:rFonts w:ascii="TH SarabunPSK" w:hAnsi="TH SarabunPSK" w:cs="TH SarabunPSK"/>
                <w:sz w:val="24"/>
                <w:szCs w:val="24"/>
                <w:cs/>
              </w:rPr>
              <w:t>โชติว</w:t>
            </w:r>
            <w:proofErr w:type="spellEnd"/>
            <w:r w:rsidRPr="004E5968">
              <w:rPr>
                <w:rFonts w:ascii="TH SarabunPSK" w:hAnsi="TH SarabunPSK" w:cs="TH SarabunPSK"/>
                <w:sz w:val="24"/>
                <w:szCs w:val="24"/>
                <w:cs/>
              </w:rPr>
              <w:t>นิช (2562)</w:t>
            </w:r>
          </w:p>
        </w:tc>
        <w:tc>
          <w:tcPr>
            <w:tcW w:w="450" w:type="dxa"/>
            <w:tcBorders>
              <w:bottom w:val="single" w:sz="4" w:space="0" w:color="auto"/>
            </w:tcBorders>
            <w:textDirection w:val="btLr"/>
          </w:tcPr>
          <w:p w14:paraId="53AAF0D8"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hint="cs"/>
                <w:sz w:val="24"/>
                <w:szCs w:val="24"/>
                <w:cs/>
              </w:rPr>
              <w:t>ความถี่</w:t>
            </w:r>
          </w:p>
        </w:tc>
      </w:tr>
      <w:tr w:rsidR="00FE6C60" w:rsidRPr="004E5968" w14:paraId="01047AF8" w14:textId="77777777" w:rsidTr="00FE6C60">
        <w:trPr>
          <w:trHeight w:val="485"/>
        </w:trPr>
        <w:tc>
          <w:tcPr>
            <w:tcW w:w="1440" w:type="dxa"/>
            <w:shd w:val="clear" w:color="auto" w:fill="D9D9D9" w:themeFill="background1" w:themeFillShade="D9"/>
          </w:tcPr>
          <w:p w14:paraId="264AA437"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การเป็นสมาชิกที่ดีขององค์กร</w:t>
            </w:r>
          </w:p>
        </w:tc>
        <w:tc>
          <w:tcPr>
            <w:tcW w:w="360" w:type="dxa"/>
            <w:shd w:val="clear" w:color="auto" w:fill="D9D9D9" w:themeFill="background1" w:themeFillShade="D9"/>
          </w:tcPr>
          <w:p w14:paraId="188AA7A0" w14:textId="77777777" w:rsidR="004E5968" w:rsidRPr="004E5968" w:rsidRDefault="004E5968" w:rsidP="004E5968">
            <w:r w:rsidRPr="004E5968">
              <w:sym w:font="Wingdings" w:char="F0FC"/>
            </w:r>
          </w:p>
        </w:tc>
        <w:tc>
          <w:tcPr>
            <w:tcW w:w="360" w:type="dxa"/>
            <w:shd w:val="clear" w:color="auto" w:fill="D9D9D9" w:themeFill="background1" w:themeFillShade="D9"/>
          </w:tcPr>
          <w:p w14:paraId="1A4D7035" w14:textId="77777777" w:rsidR="004E5968" w:rsidRPr="004E5968" w:rsidRDefault="004E5968" w:rsidP="004E5968"/>
        </w:tc>
        <w:tc>
          <w:tcPr>
            <w:tcW w:w="360" w:type="dxa"/>
            <w:shd w:val="clear" w:color="auto" w:fill="D9D9D9" w:themeFill="background1" w:themeFillShade="D9"/>
          </w:tcPr>
          <w:p w14:paraId="27D654E2" w14:textId="77777777" w:rsidR="004E5968" w:rsidRPr="004E5968" w:rsidRDefault="004E5968" w:rsidP="004E5968"/>
        </w:tc>
        <w:tc>
          <w:tcPr>
            <w:tcW w:w="360" w:type="dxa"/>
            <w:shd w:val="clear" w:color="auto" w:fill="D9D9D9" w:themeFill="background1" w:themeFillShade="D9"/>
          </w:tcPr>
          <w:p w14:paraId="64831B58" w14:textId="77777777" w:rsidR="004E5968" w:rsidRPr="004E5968" w:rsidRDefault="004E5968" w:rsidP="004E5968">
            <w:pPr>
              <w:rPr>
                <w:rFonts w:ascii="TH SarabunPSK" w:hAnsi="TH SarabunPSK" w:cs="TH SarabunPSK"/>
                <w:sz w:val="24"/>
                <w:szCs w:val="24"/>
              </w:rPr>
            </w:pPr>
          </w:p>
        </w:tc>
        <w:tc>
          <w:tcPr>
            <w:tcW w:w="360" w:type="dxa"/>
            <w:shd w:val="clear" w:color="auto" w:fill="D9D9D9" w:themeFill="background1" w:themeFillShade="D9"/>
          </w:tcPr>
          <w:p w14:paraId="14BCF67B" w14:textId="77777777" w:rsidR="004E5968" w:rsidRPr="004E5968" w:rsidRDefault="004E5968" w:rsidP="004E5968">
            <w:pPr>
              <w:rPr>
                <w:rFonts w:ascii="TH SarabunPSK" w:hAnsi="TH SarabunPSK" w:cs="TH SarabunPSK"/>
                <w:sz w:val="24"/>
                <w:szCs w:val="24"/>
              </w:rPr>
            </w:pPr>
          </w:p>
        </w:tc>
        <w:tc>
          <w:tcPr>
            <w:tcW w:w="360" w:type="dxa"/>
            <w:shd w:val="clear" w:color="auto" w:fill="D9D9D9" w:themeFill="background1" w:themeFillShade="D9"/>
          </w:tcPr>
          <w:p w14:paraId="30489BA9" w14:textId="77777777" w:rsidR="004E5968" w:rsidRPr="004E5968" w:rsidRDefault="004E5968" w:rsidP="004E5968"/>
        </w:tc>
        <w:tc>
          <w:tcPr>
            <w:tcW w:w="360" w:type="dxa"/>
            <w:shd w:val="clear" w:color="auto" w:fill="D9D9D9" w:themeFill="background1" w:themeFillShade="D9"/>
          </w:tcPr>
          <w:p w14:paraId="6C88671A" w14:textId="77777777" w:rsidR="004E5968" w:rsidRPr="004E5968" w:rsidRDefault="004E5968" w:rsidP="004E5968"/>
        </w:tc>
        <w:tc>
          <w:tcPr>
            <w:tcW w:w="360" w:type="dxa"/>
            <w:shd w:val="clear" w:color="auto" w:fill="D9D9D9" w:themeFill="background1" w:themeFillShade="D9"/>
          </w:tcPr>
          <w:p w14:paraId="47E83FF0" w14:textId="77777777" w:rsidR="004E5968" w:rsidRPr="004E5968" w:rsidRDefault="004E5968" w:rsidP="004E5968"/>
        </w:tc>
        <w:tc>
          <w:tcPr>
            <w:tcW w:w="360" w:type="dxa"/>
            <w:shd w:val="clear" w:color="auto" w:fill="D9D9D9" w:themeFill="background1" w:themeFillShade="D9"/>
          </w:tcPr>
          <w:p w14:paraId="33E9BED1" w14:textId="77777777" w:rsidR="004E5968" w:rsidRPr="004E5968" w:rsidRDefault="004E5968" w:rsidP="004E5968"/>
        </w:tc>
        <w:tc>
          <w:tcPr>
            <w:tcW w:w="360" w:type="dxa"/>
            <w:shd w:val="clear" w:color="auto" w:fill="D9D9D9" w:themeFill="background1" w:themeFillShade="D9"/>
          </w:tcPr>
          <w:p w14:paraId="294A2F98" w14:textId="77777777" w:rsidR="004E5968" w:rsidRPr="004E5968" w:rsidRDefault="004E5968" w:rsidP="004E5968"/>
        </w:tc>
        <w:tc>
          <w:tcPr>
            <w:tcW w:w="360" w:type="dxa"/>
            <w:shd w:val="clear" w:color="auto" w:fill="D9D9D9" w:themeFill="background1" w:themeFillShade="D9"/>
          </w:tcPr>
          <w:p w14:paraId="1E10A1A1" w14:textId="77777777" w:rsidR="004E5968" w:rsidRPr="004E5968" w:rsidRDefault="004E5968" w:rsidP="004E5968"/>
        </w:tc>
        <w:tc>
          <w:tcPr>
            <w:tcW w:w="360" w:type="dxa"/>
            <w:shd w:val="clear" w:color="auto" w:fill="D9D9D9" w:themeFill="background1" w:themeFillShade="D9"/>
          </w:tcPr>
          <w:p w14:paraId="7F1554EF" w14:textId="77777777" w:rsidR="004E5968" w:rsidRPr="004E5968" w:rsidRDefault="004E5968" w:rsidP="004E5968"/>
        </w:tc>
        <w:tc>
          <w:tcPr>
            <w:tcW w:w="360" w:type="dxa"/>
            <w:shd w:val="clear" w:color="auto" w:fill="D9D9D9" w:themeFill="background1" w:themeFillShade="D9"/>
          </w:tcPr>
          <w:p w14:paraId="70683E8C" w14:textId="77777777" w:rsidR="004E5968" w:rsidRPr="004E5968" w:rsidRDefault="004E5968" w:rsidP="004E5968">
            <w:r w:rsidRPr="004E5968">
              <w:sym w:font="Wingdings" w:char="F0FC"/>
            </w:r>
          </w:p>
        </w:tc>
        <w:tc>
          <w:tcPr>
            <w:tcW w:w="360" w:type="dxa"/>
            <w:shd w:val="clear" w:color="auto" w:fill="D9D9D9" w:themeFill="background1" w:themeFillShade="D9"/>
          </w:tcPr>
          <w:p w14:paraId="6A346616" w14:textId="77777777" w:rsidR="004E5968" w:rsidRPr="004E5968" w:rsidRDefault="004E5968" w:rsidP="004E5968">
            <w:r w:rsidRPr="004E5968">
              <w:sym w:font="Wingdings" w:char="F0FC"/>
            </w:r>
          </w:p>
        </w:tc>
        <w:tc>
          <w:tcPr>
            <w:tcW w:w="450" w:type="dxa"/>
            <w:shd w:val="clear" w:color="auto" w:fill="D9D9D9" w:themeFill="background1" w:themeFillShade="D9"/>
          </w:tcPr>
          <w:p w14:paraId="773D431D"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rPr>
              <w:sym w:font="Wingdings" w:char="F0FC"/>
            </w:r>
          </w:p>
        </w:tc>
        <w:tc>
          <w:tcPr>
            <w:tcW w:w="360" w:type="dxa"/>
            <w:shd w:val="clear" w:color="auto" w:fill="D9D9D9" w:themeFill="background1" w:themeFillShade="D9"/>
          </w:tcPr>
          <w:p w14:paraId="0444A9AC"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rPr>
              <w:sym w:font="Wingdings" w:char="F0FC"/>
            </w:r>
          </w:p>
        </w:tc>
        <w:tc>
          <w:tcPr>
            <w:tcW w:w="360" w:type="dxa"/>
            <w:shd w:val="clear" w:color="auto" w:fill="D9D9D9" w:themeFill="background1" w:themeFillShade="D9"/>
          </w:tcPr>
          <w:p w14:paraId="592DE1F5"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rPr>
              <w:sym w:font="Wingdings" w:char="F0FC"/>
            </w:r>
          </w:p>
        </w:tc>
        <w:tc>
          <w:tcPr>
            <w:tcW w:w="360" w:type="dxa"/>
            <w:shd w:val="clear" w:color="auto" w:fill="D9D9D9" w:themeFill="background1" w:themeFillShade="D9"/>
          </w:tcPr>
          <w:p w14:paraId="50424FDE" w14:textId="77777777" w:rsidR="004E5968" w:rsidRPr="004E5968" w:rsidRDefault="004E5968" w:rsidP="004E5968">
            <w:pPr>
              <w:rPr>
                <w:rFonts w:ascii="TH SarabunPSK" w:hAnsi="TH SarabunPSK" w:cs="TH SarabunPSK"/>
                <w:sz w:val="24"/>
                <w:szCs w:val="24"/>
              </w:rPr>
            </w:pPr>
            <w:r w:rsidRPr="004E5968">
              <w:rPr>
                <w:rFonts w:ascii="TH SarabunPSK" w:hAnsi="TH SarabunPSK" w:cs="TH SarabunPSK"/>
                <w:sz w:val="24"/>
                <w:szCs w:val="24"/>
              </w:rPr>
              <w:sym w:font="Wingdings" w:char="F0FC"/>
            </w:r>
          </w:p>
        </w:tc>
        <w:tc>
          <w:tcPr>
            <w:tcW w:w="360" w:type="dxa"/>
            <w:shd w:val="clear" w:color="auto" w:fill="D9D9D9" w:themeFill="background1" w:themeFillShade="D9"/>
          </w:tcPr>
          <w:p w14:paraId="1AFEC5A7" w14:textId="77777777" w:rsidR="004E5968" w:rsidRPr="004E5968" w:rsidRDefault="004E5968" w:rsidP="004E5968">
            <w:pPr>
              <w:rPr>
                <w:rFonts w:ascii="TH SarabunPSK" w:hAnsi="TH SarabunPSK" w:cs="TH SarabunPSK"/>
                <w:sz w:val="24"/>
                <w:szCs w:val="24"/>
              </w:rPr>
            </w:pPr>
          </w:p>
        </w:tc>
        <w:tc>
          <w:tcPr>
            <w:tcW w:w="360" w:type="dxa"/>
            <w:shd w:val="clear" w:color="auto" w:fill="D9D9D9" w:themeFill="background1" w:themeFillShade="D9"/>
          </w:tcPr>
          <w:p w14:paraId="3AF14E84" w14:textId="77777777" w:rsidR="004E5968" w:rsidRPr="004E5968" w:rsidRDefault="004E5968" w:rsidP="004E5968"/>
        </w:tc>
        <w:tc>
          <w:tcPr>
            <w:tcW w:w="360" w:type="dxa"/>
            <w:shd w:val="clear" w:color="auto" w:fill="D9D9D9" w:themeFill="background1" w:themeFillShade="D9"/>
          </w:tcPr>
          <w:p w14:paraId="565DF64B" w14:textId="77777777" w:rsidR="004E5968" w:rsidRPr="004E5968" w:rsidRDefault="004E5968" w:rsidP="004E5968"/>
        </w:tc>
        <w:tc>
          <w:tcPr>
            <w:tcW w:w="360" w:type="dxa"/>
            <w:shd w:val="clear" w:color="auto" w:fill="D9D9D9" w:themeFill="background1" w:themeFillShade="D9"/>
          </w:tcPr>
          <w:p w14:paraId="6DBE7B01" w14:textId="77777777" w:rsidR="004E5968" w:rsidRPr="004E5968" w:rsidRDefault="004E5968" w:rsidP="004E5968"/>
        </w:tc>
        <w:tc>
          <w:tcPr>
            <w:tcW w:w="360" w:type="dxa"/>
            <w:shd w:val="clear" w:color="auto" w:fill="D9D9D9" w:themeFill="background1" w:themeFillShade="D9"/>
          </w:tcPr>
          <w:p w14:paraId="3F81B473" w14:textId="77777777" w:rsidR="004E5968" w:rsidRPr="004E5968" w:rsidRDefault="004E5968" w:rsidP="004E5968"/>
        </w:tc>
        <w:tc>
          <w:tcPr>
            <w:tcW w:w="360" w:type="dxa"/>
            <w:shd w:val="clear" w:color="auto" w:fill="D9D9D9" w:themeFill="background1" w:themeFillShade="D9"/>
          </w:tcPr>
          <w:p w14:paraId="6DF46695" w14:textId="77777777" w:rsidR="004E5968" w:rsidRPr="004E5968" w:rsidRDefault="004E5968" w:rsidP="004E5968">
            <w:pPr>
              <w:rPr>
                <w:rFonts w:ascii="TH SarabunPSK" w:hAnsi="TH SarabunPSK" w:cs="TH SarabunPSK"/>
                <w:sz w:val="24"/>
                <w:szCs w:val="24"/>
              </w:rPr>
            </w:pPr>
          </w:p>
        </w:tc>
        <w:tc>
          <w:tcPr>
            <w:tcW w:w="360" w:type="dxa"/>
            <w:shd w:val="clear" w:color="auto" w:fill="D9D9D9" w:themeFill="background1" w:themeFillShade="D9"/>
          </w:tcPr>
          <w:p w14:paraId="541054EB" w14:textId="77777777" w:rsidR="004E5968" w:rsidRPr="004E5968" w:rsidRDefault="004E5968" w:rsidP="004E5968"/>
        </w:tc>
        <w:tc>
          <w:tcPr>
            <w:tcW w:w="360" w:type="dxa"/>
            <w:shd w:val="clear" w:color="auto" w:fill="D9D9D9" w:themeFill="background1" w:themeFillShade="D9"/>
          </w:tcPr>
          <w:p w14:paraId="11969FB4" w14:textId="77777777" w:rsidR="004E5968" w:rsidRPr="004E5968" w:rsidRDefault="004E5968" w:rsidP="004E5968"/>
        </w:tc>
        <w:tc>
          <w:tcPr>
            <w:tcW w:w="450" w:type="dxa"/>
            <w:shd w:val="clear" w:color="auto" w:fill="D9D9D9" w:themeFill="background1" w:themeFillShade="D9"/>
          </w:tcPr>
          <w:p w14:paraId="5A79782F"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7</w:t>
            </w:r>
          </w:p>
        </w:tc>
      </w:tr>
      <w:tr w:rsidR="00FE6C60" w:rsidRPr="004E5968" w14:paraId="66297576" w14:textId="77777777" w:rsidTr="00FE6C60">
        <w:trPr>
          <w:trHeight w:val="566"/>
        </w:trPr>
        <w:tc>
          <w:tcPr>
            <w:tcW w:w="1440" w:type="dxa"/>
            <w:shd w:val="clear" w:color="auto" w:fill="D9D9D9" w:themeFill="background1" w:themeFillShade="D9"/>
          </w:tcPr>
          <w:p w14:paraId="23EE320B" w14:textId="2A52D74B"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ปัจจั</w:t>
            </w:r>
            <w:r w:rsidR="00FE6C60">
              <w:rPr>
                <w:rFonts w:ascii="TH SarabunPSK" w:hAnsi="TH SarabunPSK" w:cs="TH SarabunPSK" w:hint="cs"/>
                <w:sz w:val="24"/>
                <w:szCs w:val="24"/>
                <w:cs/>
              </w:rPr>
              <w:t>ย</w:t>
            </w:r>
            <w:r w:rsidRPr="004E5968">
              <w:rPr>
                <w:rFonts w:ascii="TH SarabunPSK" w:hAnsi="TH SarabunPSK" w:cs="TH SarabunPSK"/>
                <w:sz w:val="24"/>
                <w:szCs w:val="24"/>
                <w:cs/>
              </w:rPr>
              <w:t>สภาพแวดล้อม</w:t>
            </w:r>
          </w:p>
        </w:tc>
        <w:tc>
          <w:tcPr>
            <w:tcW w:w="360" w:type="dxa"/>
            <w:shd w:val="clear" w:color="auto" w:fill="D9D9D9" w:themeFill="background1" w:themeFillShade="D9"/>
          </w:tcPr>
          <w:p w14:paraId="0402A173" w14:textId="77777777" w:rsidR="004E5968" w:rsidRPr="004E5968" w:rsidRDefault="004E5968" w:rsidP="004E5968"/>
        </w:tc>
        <w:tc>
          <w:tcPr>
            <w:tcW w:w="360" w:type="dxa"/>
            <w:shd w:val="clear" w:color="auto" w:fill="D9D9D9" w:themeFill="background1" w:themeFillShade="D9"/>
          </w:tcPr>
          <w:p w14:paraId="73F86266" w14:textId="77777777" w:rsidR="004E5968" w:rsidRPr="004E5968" w:rsidRDefault="004E5968" w:rsidP="004E5968">
            <w:r w:rsidRPr="004E5968">
              <w:sym w:font="Wingdings" w:char="F0FC"/>
            </w:r>
          </w:p>
        </w:tc>
        <w:tc>
          <w:tcPr>
            <w:tcW w:w="360" w:type="dxa"/>
            <w:shd w:val="clear" w:color="auto" w:fill="D9D9D9" w:themeFill="background1" w:themeFillShade="D9"/>
          </w:tcPr>
          <w:p w14:paraId="1AE3CC4B" w14:textId="77777777" w:rsidR="004E5968" w:rsidRPr="004E5968" w:rsidRDefault="004E5968" w:rsidP="004E5968"/>
        </w:tc>
        <w:tc>
          <w:tcPr>
            <w:tcW w:w="360" w:type="dxa"/>
            <w:shd w:val="clear" w:color="auto" w:fill="D9D9D9" w:themeFill="background1" w:themeFillShade="D9"/>
          </w:tcPr>
          <w:p w14:paraId="30212467" w14:textId="77777777" w:rsidR="004E5968" w:rsidRPr="004E5968" w:rsidRDefault="004E5968" w:rsidP="004E5968"/>
        </w:tc>
        <w:tc>
          <w:tcPr>
            <w:tcW w:w="360" w:type="dxa"/>
            <w:shd w:val="clear" w:color="auto" w:fill="D9D9D9" w:themeFill="background1" w:themeFillShade="D9"/>
          </w:tcPr>
          <w:p w14:paraId="027E3E04" w14:textId="77777777" w:rsidR="004E5968" w:rsidRPr="004E5968" w:rsidRDefault="004E5968" w:rsidP="004E5968">
            <w:r w:rsidRPr="004E5968">
              <w:sym w:font="Wingdings" w:char="F0FC"/>
            </w:r>
          </w:p>
        </w:tc>
        <w:tc>
          <w:tcPr>
            <w:tcW w:w="360" w:type="dxa"/>
            <w:shd w:val="clear" w:color="auto" w:fill="D9D9D9" w:themeFill="background1" w:themeFillShade="D9"/>
          </w:tcPr>
          <w:p w14:paraId="401DD494" w14:textId="77777777" w:rsidR="004E5968" w:rsidRPr="004E5968" w:rsidRDefault="004E5968" w:rsidP="004E5968"/>
        </w:tc>
        <w:tc>
          <w:tcPr>
            <w:tcW w:w="360" w:type="dxa"/>
            <w:shd w:val="clear" w:color="auto" w:fill="D9D9D9" w:themeFill="background1" w:themeFillShade="D9"/>
          </w:tcPr>
          <w:p w14:paraId="5371034A" w14:textId="77777777" w:rsidR="004E5968" w:rsidRPr="004E5968" w:rsidRDefault="004E5968" w:rsidP="004E5968">
            <w:r w:rsidRPr="004E5968">
              <w:sym w:font="Wingdings" w:char="F0FC"/>
            </w:r>
          </w:p>
        </w:tc>
        <w:tc>
          <w:tcPr>
            <w:tcW w:w="360" w:type="dxa"/>
            <w:shd w:val="clear" w:color="auto" w:fill="D9D9D9" w:themeFill="background1" w:themeFillShade="D9"/>
          </w:tcPr>
          <w:p w14:paraId="31981057" w14:textId="77777777" w:rsidR="004E5968" w:rsidRPr="004E5968" w:rsidRDefault="004E5968" w:rsidP="004E5968">
            <w:r w:rsidRPr="004E5968">
              <w:sym w:font="Wingdings" w:char="F0FC"/>
            </w:r>
          </w:p>
        </w:tc>
        <w:tc>
          <w:tcPr>
            <w:tcW w:w="360" w:type="dxa"/>
            <w:shd w:val="clear" w:color="auto" w:fill="D9D9D9" w:themeFill="background1" w:themeFillShade="D9"/>
          </w:tcPr>
          <w:p w14:paraId="31B7A702" w14:textId="77777777" w:rsidR="004E5968" w:rsidRPr="004E5968" w:rsidRDefault="004E5968" w:rsidP="004E5968">
            <w:r w:rsidRPr="004E5968">
              <w:sym w:font="Wingdings" w:char="F0FC"/>
            </w:r>
          </w:p>
        </w:tc>
        <w:tc>
          <w:tcPr>
            <w:tcW w:w="360" w:type="dxa"/>
            <w:shd w:val="clear" w:color="auto" w:fill="D9D9D9" w:themeFill="background1" w:themeFillShade="D9"/>
          </w:tcPr>
          <w:p w14:paraId="6D8EC38D" w14:textId="77777777" w:rsidR="004E5968" w:rsidRPr="004E5968" w:rsidRDefault="004E5968" w:rsidP="004E5968">
            <w:r w:rsidRPr="004E5968">
              <w:sym w:font="Wingdings" w:char="F0FC"/>
            </w:r>
          </w:p>
        </w:tc>
        <w:tc>
          <w:tcPr>
            <w:tcW w:w="360" w:type="dxa"/>
            <w:shd w:val="clear" w:color="auto" w:fill="D9D9D9" w:themeFill="background1" w:themeFillShade="D9"/>
          </w:tcPr>
          <w:p w14:paraId="18F0F189" w14:textId="77777777" w:rsidR="004E5968" w:rsidRPr="004E5968" w:rsidRDefault="004E5968" w:rsidP="004E5968"/>
        </w:tc>
        <w:tc>
          <w:tcPr>
            <w:tcW w:w="360" w:type="dxa"/>
            <w:shd w:val="clear" w:color="auto" w:fill="D9D9D9" w:themeFill="background1" w:themeFillShade="D9"/>
          </w:tcPr>
          <w:p w14:paraId="6E6ECB3D" w14:textId="77777777" w:rsidR="004E5968" w:rsidRPr="004E5968" w:rsidRDefault="004E5968" w:rsidP="004E5968">
            <w:r w:rsidRPr="004E5968">
              <w:sym w:font="Wingdings" w:char="F0FC"/>
            </w:r>
          </w:p>
        </w:tc>
        <w:tc>
          <w:tcPr>
            <w:tcW w:w="360" w:type="dxa"/>
            <w:shd w:val="clear" w:color="auto" w:fill="D9D9D9" w:themeFill="background1" w:themeFillShade="D9"/>
          </w:tcPr>
          <w:p w14:paraId="2B77E563" w14:textId="77777777" w:rsidR="004E5968" w:rsidRPr="004E5968" w:rsidRDefault="004E5968" w:rsidP="004E5968"/>
        </w:tc>
        <w:tc>
          <w:tcPr>
            <w:tcW w:w="360" w:type="dxa"/>
            <w:shd w:val="clear" w:color="auto" w:fill="D9D9D9" w:themeFill="background1" w:themeFillShade="D9"/>
          </w:tcPr>
          <w:p w14:paraId="31A7D51E" w14:textId="77777777" w:rsidR="004E5968" w:rsidRPr="004E5968" w:rsidRDefault="004E5968" w:rsidP="004E5968"/>
        </w:tc>
        <w:tc>
          <w:tcPr>
            <w:tcW w:w="450" w:type="dxa"/>
            <w:shd w:val="clear" w:color="auto" w:fill="D9D9D9" w:themeFill="background1" w:themeFillShade="D9"/>
          </w:tcPr>
          <w:p w14:paraId="0EA7A4B0" w14:textId="77777777" w:rsidR="004E5968" w:rsidRPr="004E5968" w:rsidRDefault="004E5968" w:rsidP="004E5968"/>
        </w:tc>
        <w:tc>
          <w:tcPr>
            <w:tcW w:w="360" w:type="dxa"/>
            <w:shd w:val="clear" w:color="auto" w:fill="D9D9D9" w:themeFill="background1" w:themeFillShade="D9"/>
          </w:tcPr>
          <w:p w14:paraId="50659DAC" w14:textId="77777777" w:rsidR="004E5968" w:rsidRPr="004E5968" w:rsidRDefault="004E5968" w:rsidP="004E5968"/>
        </w:tc>
        <w:tc>
          <w:tcPr>
            <w:tcW w:w="360" w:type="dxa"/>
            <w:shd w:val="clear" w:color="auto" w:fill="D9D9D9" w:themeFill="background1" w:themeFillShade="D9"/>
          </w:tcPr>
          <w:p w14:paraId="655EAFFD" w14:textId="77777777" w:rsidR="004E5968" w:rsidRPr="004E5968" w:rsidRDefault="004E5968" w:rsidP="004E5968"/>
        </w:tc>
        <w:tc>
          <w:tcPr>
            <w:tcW w:w="360" w:type="dxa"/>
            <w:shd w:val="clear" w:color="auto" w:fill="D9D9D9" w:themeFill="background1" w:themeFillShade="D9"/>
          </w:tcPr>
          <w:p w14:paraId="7C927B50" w14:textId="77777777" w:rsidR="004E5968" w:rsidRPr="004E5968" w:rsidRDefault="004E5968" w:rsidP="004E5968"/>
        </w:tc>
        <w:tc>
          <w:tcPr>
            <w:tcW w:w="360" w:type="dxa"/>
            <w:shd w:val="clear" w:color="auto" w:fill="D9D9D9" w:themeFill="background1" w:themeFillShade="D9"/>
          </w:tcPr>
          <w:p w14:paraId="1A919650" w14:textId="77777777" w:rsidR="004E5968" w:rsidRPr="004E5968" w:rsidRDefault="004E5968" w:rsidP="004E5968"/>
        </w:tc>
        <w:tc>
          <w:tcPr>
            <w:tcW w:w="360" w:type="dxa"/>
            <w:shd w:val="clear" w:color="auto" w:fill="D9D9D9" w:themeFill="background1" w:themeFillShade="D9"/>
          </w:tcPr>
          <w:p w14:paraId="5E40446A" w14:textId="77777777" w:rsidR="004E5968" w:rsidRPr="004E5968" w:rsidRDefault="004E5968" w:rsidP="004E5968"/>
        </w:tc>
        <w:tc>
          <w:tcPr>
            <w:tcW w:w="360" w:type="dxa"/>
            <w:shd w:val="clear" w:color="auto" w:fill="D9D9D9" w:themeFill="background1" w:themeFillShade="D9"/>
          </w:tcPr>
          <w:p w14:paraId="628D900A" w14:textId="77777777" w:rsidR="004E5968" w:rsidRPr="004E5968" w:rsidRDefault="004E5968" w:rsidP="004E5968"/>
        </w:tc>
        <w:tc>
          <w:tcPr>
            <w:tcW w:w="360" w:type="dxa"/>
            <w:shd w:val="clear" w:color="auto" w:fill="D9D9D9" w:themeFill="background1" w:themeFillShade="D9"/>
          </w:tcPr>
          <w:p w14:paraId="6BDBC14C" w14:textId="77777777" w:rsidR="004E5968" w:rsidRPr="004E5968" w:rsidRDefault="004E5968" w:rsidP="004E5968"/>
        </w:tc>
        <w:tc>
          <w:tcPr>
            <w:tcW w:w="360" w:type="dxa"/>
            <w:shd w:val="clear" w:color="auto" w:fill="D9D9D9" w:themeFill="background1" w:themeFillShade="D9"/>
          </w:tcPr>
          <w:p w14:paraId="68936F80" w14:textId="77777777" w:rsidR="004E5968" w:rsidRPr="004E5968" w:rsidRDefault="004E5968" w:rsidP="004E5968">
            <w:r w:rsidRPr="004E5968">
              <w:sym w:font="Wingdings" w:char="F0FC"/>
            </w:r>
          </w:p>
        </w:tc>
        <w:tc>
          <w:tcPr>
            <w:tcW w:w="360" w:type="dxa"/>
            <w:shd w:val="clear" w:color="auto" w:fill="D9D9D9" w:themeFill="background1" w:themeFillShade="D9"/>
          </w:tcPr>
          <w:p w14:paraId="7B297B1B" w14:textId="77777777" w:rsidR="004E5968" w:rsidRPr="004E5968" w:rsidRDefault="004E5968" w:rsidP="004E5968"/>
        </w:tc>
        <w:tc>
          <w:tcPr>
            <w:tcW w:w="360" w:type="dxa"/>
            <w:shd w:val="clear" w:color="auto" w:fill="D9D9D9" w:themeFill="background1" w:themeFillShade="D9"/>
          </w:tcPr>
          <w:p w14:paraId="0164B373" w14:textId="77777777" w:rsidR="004E5968" w:rsidRPr="004E5968" w:rsidRDefault="004E5968" w:rsidP="004E5968">
            <w:r w:rsidRPr="004E5968">
              <w:sym w:font="Wingdings" w:char="F0FC"/>
            </w:r>
          </w:p>
        </w:tc>
        <w:tc>
          <w:tcPr>
            <w:tcW w:w="360" w:type="dxa"/>
            <w:shd w:val="clear" w:color="auto" w:fill="D9D9D9" w:themeFill="background1" w:themeFillShade="D9"/>
          </w:tcPr>
          <w:p w14:paraId="0F44E0FA" w14:textId="77777777" w:rsidR="004E5968" w:rsidRPr="004E5968" w:rsidRDefault="004E5968" w:rsidP="004E5968">
            <w:r w:rsidRPr="004E5968">
              <w:sym w:font="Wingdings" w:char="F0FC"/>
            </w:r>
          </w:p>
        </w:tc>
        <w:tc>
          <w:tcPr>
            <w:tcW w:w="450" w:type="dxa"/>
            <w:shd w:val="clear" w:color="auto" w:fill="D9D9D9" w:themeFill="background1" w:themeFillShade="D9"/>
          </w:tcPr>
          <w:p w14:paraId="60779203" w14:textId="77777777" w:rsidR="004E5968" w:rsidRPr="004E5968" w:rsidRDefault="004E5968" w:rsidP="004E5968">
            <w:pPr>
              <w:rPr>
                <w:rFonts w:ascii="TH SarabunPSK" w:hAnsi="TH SarabunPSK" w:cs="TH SarabunPSK"/>
                <w:sz w:val="16"/>
                <w:szCs w:val="20"/>
              </w:rPr>
            </w:pPr>
            <w:r w:rsidRPr="004E5968">
              <w:rPr>
                <w:rFonts w:ascii="TH SarabunPSK" w:hAnsi="TH SarabunPSK" w:cs="TH SarabunPSK"/>
                <w:sz w:val="16"/>
                <w:szCs w:val="20"/>
                <w:cs/>
              </w:rPr>
              <w:t>10</w:t>
            </w:r>
          </w:p>
        </w:tc>
      </w:tr>
      <w:tr w:rsidR="00FE6C60" w:rsidRPr="004E5968" w14:paraId="03AC53CF" w14:textId="77777777" w:rsidTr="00FE6C60">
        <w:trPr>
          <w:trHeight w:val="179"/>
        </w:trPr>
        <w:tc>
          <w:tcPr>
            <w:tcW w:w="1440" w:type="dxa"/>
            <w:shd w:val="clear" w:color="auto" w:fill="D9D9D9" w:themeFill="background1" w:themeFillShade="D9"/>
          </w:tcPr>
          <w:p w14:paraId="5F8C1578"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ความผูกพัน</w:t>
            </w:r>
          </w:p>
        </w:tc>
        <w:tc>
          <w:tcPr>
            <w:tcW w:w="360" w:type="dxa"/>
            <w:shd w:val="clear" w:color="auto" w:fill="D9D9D9" w:themeFill="background1" w:themeFillShade="D9"/>
          </w:tcPr>
          <w:p w14:paraId="1C208220" w14:textId="77777777" w:rsidR="004E5968" w:rsidRPr="004E5968" w:rsidRDefault="004E5968" w:rsidP="004E5968"/>
        </w:tc>
        <w:tc>
          <w:tcPr>
            <w:tcW w:w="360" w:type="dxa"/>
            <w:shd w:val="clear" w:color="auto" w:fill="D9D9D9" w:themeFill="background1" w:themeFillShade="D9"/>
          </w:tcPr>
          <w:p w14:paraId="262CBDD3" w14:textId="77777777" w:rsidR="004E5968" w:rsidRPr="004E5968" w:rsidRDefault="004E5968" w:rsidP="004E5968"/>
        </w:tc>
        <w:tc>
          <w:tcPr>
            <w:tcW w:w="360" w:type="dxa"/>
            <w:shd w:val="clear" w:color="auto" w:fill="D9D9D9" w:themeFill="background1" w:themeFillShade="D9"/>
          </w:tcPr>
          <w:p w14:paraId="1D7B03F9" w14:textId="77777777" w:rsidR="004E5968" w:rsidRPr="004E5968" w:rsidRDefault="004E5968" w:rsidP="004E5968">
            <w:r w:rsidRPr="004E5968">
              <w:sym w:font="Wingdings" w:char="F0FC"/>
            </w:r>
          </w:p>
        </w:tc>
        <w:tc>
          <w:tcPr>
            <w:tcW w:w="360" w:type="dxa"/>
            <w:shd w:val="clear" w:color="auto" w:fill="D9D9D9" w:themeFill="background1" w:themeFillShade="D9"/>
          </w:tcPr>
          <w:p w14:paraId="13542367" w14:textId="77777777" w:rsidR="004E5968" w:rsidRPr="004E5968" w:rsidRDefault="004E5968" w:rsidP="004E5968"/>
        </w:tc>
        <w:tc>
          <w:tcPr>
            <w:tcW w:w="360" w:type="dxa"/>
            <w:shd w:val="clear" w:color="auto" w:fill="D9D9D9" w:themeFill="background1" w:themeFillShade="D9"/>
          </w:tcPr>
          <w:p w14:paraId="1DDEE5E2" w14:textId="77777777" w:rsidR="004E5968" w:rsidRPr="004E5968" w:rsidRDefault="004E5968" w:rsidP="004E5968">
            <w:r w:rsidRPr="004E5968">
              <w:sym w:font="Wingdings" w:char="F0FC"/>
            </w:r>
          </w:p>
        </w:tc>
        <w:tc>
          <w:tcPr>
            <w:tcW w:w="360" w:type="dxa"/>
            <w:shd w:val="clear" w:color="auto" w:fill="D9D9D9" w:themeFill="background1" w:themeFillShade="D9"/>
          </w:tcPr>
          <w:p w14:paraId="0B25E32D" w14:textId="77777777" w:rsidR="004E5968" w:rsidRPr="004E5968" w:rsidRDefault="004E5968" w:rsidP="004E5968"/>
        </w:tc>
        <w:tc>
          <w:tcPr>
            <w:tcW w:w="360" w:type="dxa"/>
            <w:shd w:val="clear" w:color="auto" w:fill="D9D9D9" w:themeFill="background1" w:themeFillShade="D9"/>
          </w:tcPr>
          <w:p w14:paraId="4788E12E" w14:textId="77777777" w:rsidR="004E5968" w:rsidRPr="004E5968" w:rsidRDefault="004E5968" w:rsidP="004E5968"/>
        </w:tc>
        <w:tc>
          <w:tcPr>
            <w:tcW w:w="360" w:type="dxa"/>
            <w:shd w:val="clear" w:color="auto" w:fill="D9D9D9" w:themeFill="background1" w:themeFillShade="D9"/>
          </w:tcPr>
          <w:p w14:paraId="69338583" w14:textId="77777777" w:rsidR="004E5968" w:rsidRPr="004E5968" w:rsidRDefault="004E5968" w:rsidP="004E5968"/>
        </w:tc>
        <w:tc>
          <w:tcPr>
            <w:tcW w:w="360" w:type="dxa"/>
            <w:shd w:val="clear" w:color="auto" w:fill="D9D9D9" w:themeFill="background1" w:themeFillShade="D9"/>
          </w:tcPr>
          <w:p w14:paraId="7895F0B1" w14:textId="77777777" w:rsidR="004E5968" w:rsidRPr="004E5968" w:rsidRDefault="004E5968" w:rsidP="004E5968"/>
        </w:tc>
        <w:tc>
          <w:tcPr>
            <w:tcW w:w="360" w:type="dxa"/>
            <w:shd w:val="clear" w:color="auto" w:fill="D9D9D9" w:themeFill="background1" w:themeFillShade="D9"/>
          </w:tcPr>
          <w:p w14:paraId="2B3FAB0A" w14:textId="77777777" w:rsidR="004E5968" w:rsidRPr="004E5968" w:rsidRDefault="004E5968" w:rsidP="004E5968"/>
        </w:tc>
        <w:tc>
          <w:tcPr>
            <w:tcW w:w="360" w:type="dxa"/>
            <w:shd w:val="clear" w:color="auto" w:fill="D9D9D9" w:themeFill="background1" w:themeFillShade="D9"/>
          </w:tcPr>
          <w:p w14:paraId="44917879" w14:textId="77777777" w:rsidR="004E5968" w:rsidRPr="004E5968" w:rsidRDefault="004E5968" w:rsidP="004E5968"/>
        </w:tc>
        <w:tc>
          <w:tcPr>
            <w:tcW w:w="360" w:type="dxa"/>
            <w:shd w:val="clear" w:color="auto" w:fill="D9D9D9" w:themeFill="background1" w:themeFillShade="D9"/>
          </w:tcPr>
          <w:p w14:paraId="1BC78BA2" w14:textId="77777777" w:rsidR="004E5968" w:rsidRPr="004E5968" w:rsidRDefault="004E5968" w:rsidP="004E5968"/>
        </w:tc>
        <w:tc>
          <w:tcPr>
            <w:tcW w:w="360" w:type="dxa"/>
            <w:shd w:val="clear" w:color="auto" w:fill="D9D9D9" w:themeFill="background1" w:themeFillShade="D9"/>
          </w:tcPr>
          <w:p w14:paraId="514478E1" w14:textId="77777777" w:rsidR="004E5968" w:rsidRPr="004E5968" w:rsidRDefault="004E5968" w:rsidP="004E5968">
            <w:r w:rsidRPr="004E5968">
              <w:sym w:font="Wingdings" w:char="F0FC"/>
            </w:r>
          </w:p>
        </w:tc>
        <w:tc>
          <w:tcPr>
            <w:tcW w:w="360" w:type="dxa"/>
            <w:shd w:val="clear" w:color="auto" w:fill="D9D9D9" w:themeFill="background1" w:themeFillShade="D9"/>
          </w:tcPr>
          <w:p w14:paraId="4ADE1DF7" w14:textId="77777777" w:rsidR="004E5968" w:rsidRPr="004E5968" w:rsidRDefault="004E5968" w:rsidP="004E5968"/>
        </w:tc>
        <w:tc>
          <w:tcPr>
            <w:tcW w:w="450" w:type="dxa"/>
            <w:shd w:val="clear" w:color="auto" w:fill="D9D9D9" w:themeFill="background1" w:themeFillShade="D9"/>
          </w:tcPr>
          <w:p w14:paraId="4630587C" w14:textId="77777777" w:rsidR="004E5968" w:rsidRPr="004E5968" w:rsidRDefault="004E5968" w:rsidP="004E5968"/>
        </w:tc>
        <w:tc>
          <w:tcPr>
            <w:tcW w:w="360" w:type="dxa"/>
            <w:shd w:val="clear" w:color="auto" w:fill="D9D9D9" w:themeFill="background1" w:themeFillShade="D9"/>
          </w:tcPr>
          <w:p w14:paraId="47BF5906" w14:textId="77777777" w:rsidR="004E5968" w:rsidRPr="004E5968" w:rsidRDefault="004E5968" w:rsidP="004E5968"/>
        </w:tc>
        <w:tc>
          <w:tcPr>
            <w:tcW w:w="360" w:type="dxa"/>
            <w:shd w:val="clear" w:color="auto" w:fill="D9D9D9" w:themeFill="background1" w:themeFillShade="D9"/>
          </w:tcPr>
          <w:p w14:paraId="12C71C11" w14:textId="77777777" w:rsidR="004E5968" w:rsidRPr="004E5968" w:rsidRDefault="004E5968" w:rsidP="004E5968"/>
        </w:tc>
        <w:tc>
          <w:tcPr>
            <w:tcW w:w="360" w:type="dxa"/>
            <w:shd w:val="clear" w:color="auto" w:fill="D9D9D9" w:themeFill="background1" w:themeFillShade="D9"/>
          </w:tcPr>
          <w:p w14:paraId="7B8C6654" w14:textId="77777777" w:rsidR="004E5968" w:rsidRPr="004E5968" w:rsidRDefault="004E5968" w:rsidP="004E5968">
            <w:r w:rsidRPr="004E5968">
              <w:sym w:font="Wingdings" w:char="F0FC"/>
            </w:r>
          </w:p>
        </w:tc>
        <w:tc>
          <w:tcPr>
            <w:tcW w:w="360" w:type="dxa"/>
            <w:shd w:val="clear" w:color="auto" w:fill="D9D9D9" w:themeFill="background1" w:themeFillShade="D9"/>
          </w:tcPr>
          <w:p w14:paraId="543EA085" w14:textId="77777777" w:rsidR="004E5968" w:rsidRPr="004E5968" w:rsidRDefault="004E5968" w:rsidP="004E5968"/>
        </w:tc>
        <w:tc>
          <w:tcPr>
            <w:tcW w:w="360" w:type="dxa"/>
            <w:shd w:val="clear" w:color="auto" w:fill="D9D9D9" w:themeFill="background1" w:themeFillShade="D9"/>
          </w:tcPr>
          <w:p w14:paraId="01A0FFD6" w14:textId="77777777" w:rsidR="004E5968" w:rsidRPr="004E5968" w:rsidRDefault="004E5968" w:rsidP="004E5968"/>
        </w:tc>
        <w:tc>
          <w:tcPr>
            <w:tcW w:w="360" w:type="dxa"/>
            <w:shd w:val="clear" w:color="auto" w:fill="D9D9D9" w:themeFill="background1" w:themeFillShade="D9"/>
          </w:tcPr>
          <w:p w14:paraId="18836F57" w14:textId="77777777" w:rsidR="004E5968" w:rsidRPr="004E5968" w:rsidRDefault="004E5968" w:rsidP="004E5968"/>
        </w:tc>
        <w:tc>
          <w:tcPr>
            <w:tcW w:w="360" w:type="dxa"/>
            <w:shd w:val="clear" w:color="auto" w:fill="D9D9D9" w:themeFill="background1" w:themeFillShade="D9"/>
          </w:tcPr>
          <w:p w14:paraId="055311BC" w14:textId="77777777" w:rsidR="004E5968" w:rsidRPr="004E5968" w:rsidRDefault="004E5968" w:rsidP="004E5968">
            <w:r w:rsidRPr="004E5968">
              <w:sym w:font="Wingdings" w:char="F0FC"/>
            </w:r>
          </w:p>
        </w:tc>
        <w:tc>
          <w:tcPr>
            <w:tcW w:w="360" w:type="dxa"/>
            <w:shd w:val="clear" w:color="auto" w:fill="D9D9D9" w:themeFill="background1" w:themeFillShade="D9"/>
          </w:tcPr>
          <w:p w14:paraId="5EDC0FF5" w14:textId="77777777" w:rsidR="004E5968" w:rsidRPr="004E5968" w:rsidRDefault="004E5968" w:rsidP="004E5968"/>
        </w:tc>
        <w:tc>
          <w:tcPr>
            <w:tcW w:w="360" w:type="dxa"/>
            <w:shd w:val="clear" w:color="auto" w:fill="D9D9D9" w:themeFill="background1" w:themeFillShade="D9"/>
          </w:tcPr>
          <w:p w14:paraId="3B5D041B" w14:textId="77777777" w:rsidR="004E5968" w:rsidRPr="004E5968" w:rsidRDefault="004E5968" w:rsidP="004E5968"/>
        </w:tc>
        <w:tc>
          <w:tcPr>
            <w:tcW w:w="360" w:type="dxa"/>
            <w:shd w:val="clear" w:color="auto" w:fill="D9D9D9" w:themeFill="background1" w:themeFillShade="D9"/>
          </w:tcPr>
          <w:p w14:paraId="7A7356B9" w14:textId="77777777" w:rsidR="004E5968" w:rsidRPr="004E5968" w:rsidRDefault="004E5968" w:rsidP="004E5968"/>
        </w:tc>
        <w:tc>
          <w:tcPr>
            <w:tcW w:w="360" w:type="dxa"/>
            <w:shd w:val="clear" w:color="auto" w:fill="D9D9D9" w:themeFill="background1" w:themeFillShade="D9"/>
          </w:tcPr>
          <w:p w14:paraId="35D2EC05" w14:textId="77777777" w:rsidR="004E5968" w:rsidRPr="004E5968" w:rsidRDefault="004E5968" w:rsidP="004E5968"/>
        </w:tc>
        <w:tc>
          <w:tcPr>
            <w:tcW w:w="450" w:type="dxa"/>
            <w:shd w:val="clear" w:color="auto" w:fill="D9D9D9" w:themeFill="background1" w:themeFillShade="D9"/>
          </w:tcPr>
          <w:p w14:paraId="77B55C8C"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5</w:t>
            </w:r>
          </w:p>
        </w:tc>
      </w:tr>
      <w:tr w:rsidR="00FE6C60" w:rsidRPr="004E5968" w14:paraId="210B6CFB" w14:textId="77777777" w:rsidTr="00FE6C60">
        <w:trPr>
          <w:trHeight w:val="593"/>
        </w:trPr>
        <w:tc>
          <w:tcPr>
            <w:tcW w:w="1440" w:type="dxa"/>
          </w:tcPr>
          <w:p w14:paraId="0517E3E0"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นโยบาย วัฒนธรรมองค์กร</w:t>
            </w:r>
          </w:p>
        </w:tc>
        <w:tc>
          <w:tcPr>
            <w:tcW w:w="360" w:type="dxa"/>
          </w:tcPr>
          <w:p w14:paraId="008DBA48" w14:textId="77777777" w:rsidR="004E5968" w:rsidRPr="004E5968" w:rsidRDefault="004E5968" w:rsidP="004E5968"/>
        </w:tc>
        <w:tc>
          <w:tcPr>
            <w:tcW w:w="360" w:type="dxa"/>
          </w:tcPr>
          <w:p w14:paraId="58300E95" w14:textId="77777777" w:rsidR="004E5968" w:rsidRPr="004E5968" w:rsidRDefault="004E5968" w:rsidP="004E5968"/>
        </w:tc>
        <w:tc>
          <w:tcPr>
            <w:tcW w:w="360" w:type="dxa"/>
          </w:tcPr>
          <w:p w14:paraId="46AC4D56" w14:textId="77777777" w:rsidR="004E5968" w:rsidRPr="004E5968" w:rsidRDefault="004E5968" w:rsidP="004E5968">
            <w:r w:rsidRPr="004E5968">
              <w:sym w:font="Wingdings" w:char="F0FC"/>
            </w:r>
          </w:p>
        </w:tc>
        <w:tc>
          <w:tcPr>
            <w:tcW w:w="360" w:type="dxa"/>
          </w:tcPr>
          <w:p w14:paraId="5B1FAE10" w14:textId="77777777" w:rsidR="004E5968" w:rsidRPr="004E5968" w:rsidRDefault="004E5968" w:rsidP="004E5968"/>
        </w:tc>
        <w:tc>
          <w:tcPr>
            <w:tcW w:w="360" w:type="dxa"/>
          </w:tcPr>
          <w:p w14:paraId="69658323" w14:textId="77777777" w:rsidR="004E5968" w:rsidRPr="004E5968" w:rsidRDefault="004E5968" w:rsidP="004E5968">
            <w:r w:rsidRPr="004E5968">
              <w:sym w:font="Wingdings" w:char="F0FC"/>
            </w:r>
          </w:p>
        </w:tc>
        <w:tc>
          <w:tcPr>
            <w:tcW w:w="360" w:type="dxa"/>
          </w:tcPr>
          <w:p w14:paraId="7664C20F" w14:textId="77777777" w:rsidR="004E5968" w:rsidRPr="004E5968" w:rsidRDefault="004E5968" w:rsidP="004E5968"/>
        </w:tc>
        <w:tc>
          <w:tcPr>
            <w:tcW w:w="360" w:type="dxa"/>
          </w:tcPr>
          <w:p w14:paraId="1275AC51" w14:textId="77777777" w:rsidR="004E5968" w:rsidRPr="004E5968" w:rsidRDefault="004E5968" w:rsidP="004E5968"/>
        </w:tc>
        <w:tc>
          <w:tcPr>
            <w:tcW w:w="360" w:type="dxa"/>
          </w:tcPr>
          <w:p w14:paraId="4760646F" w14:textId="77777777" w:rsidR="004E5968" w:rsidRPr="004E5968" w:rsidRDefault="004E5968" w:rsidP="004E5968"/>
        </w:tc>
        <w:tc>
          <w:tcPr>
            <w:tcW w:w="360" w:type="dxa"/>
          </w:tcPr>
          <w:p w14:paraId="57F9DB54" w14:textId="77777777" w:rsidR="004E5968" w:rsidRPr="004E5968" w:rsidRDefault="004E5968" w:rsidP="004E5968"/>
        </w:tc>
        <w:tc>
          <w:tcPr>
            <w:tcW w:w="360" w:type="dxa"/>
          </w:tcPr>
          <w:p w14:paraId="275FF9A9" w14:textId="77777777" w:rsidR="004E5968" w:rsidRPr="004E5968" w:rsidRDefault="004E5968" w:rsidP="004E5968"/>
        </w:tc>
        <w:tc>
          <w:tcPr>
            <w:tcW w:w="360" w:type="dxa"/>
          </w:tcPr>
          <w:p w14:paraId="27F9A190" w14:textId="77777777" w:rsidR="004E5968" w:rsidRPr="004E5968" w:rsidRDefault="004E5968" w:rsidP="004E5968"/>
        </w:tc>
        <w:tc>
          <w:tcPr>
            <w:tcW w:w="360" w:type="dxa"/>
          </w:tcPr>
          <w:p w14:paraId="2EB7CAA2" w14:textId="77777777" w:rsidR="004E5968" w:rsidRPr="004E5968" w:rsidRDefault="004E5968" w:rsidP="004E5968"/>
        </w:tc>
        <w:tc>
          <w:tcPr>
            <w:tcW w:w="360" w:type="dxa"/>
          </w:tcPr>
          <w:p w14:paraId="5BE580F7" w14:textId="77777777" w:rsidR="004E5968" w:rsidRPr="004E5968" w:rsidRDefault="004E5968" w:rsidP="004E5968"/>
        </w:tc>
        <w:tc>
          <w:tcPr>
            <w:tcW w:w="360" w:type="dxa"/>
          </w:tcPr>
          <w:p w14:paraId="0E9174F3" w14:textId="77777777" w:rsidR="004E5968" w:rsidRPr="004E5968" w:rsidRDefault="004E5968" w:rsidP="004E5968"/>
        </w:tc>
        <w:tc>
          <w:tcPr>
            <w:tcW w:w="450" w:type="dxa"/>
          </w:tcPr>
          <w:p w14:paraId="7D40535C" w14:textId="77777777" w:rsidR="004E5968" w:rsidRPr="004E5968" w:rsidRDefault="004E5968" w:rsidP="004E5968"/>
        </w:tc>
        <w:tc>
          <w:tcPr>
            <w:tcW w:w="360" w:type="dxa"/>
          </w:tcPr>
          <w:p w14:paraId="27CADC65" w14:textId="77777777" w:rsidR="004E5968" w:rsidRPr="004E5968" w:rsidRDefault="004E5968" w:rsidP="004E5968"/>
        </w:tc>
        <w:tc>
          <w:tcPr>
            <w:tcW w:w="360" w:type="dxa"/>
          </w:tcPr>
          <w:p w14:paraId="2C75DECB" w14:textId="77777777" w:rsidR="004E5968" w:rsidRPr="004E5968" w:rsidRDefault="004E5968" w:rsidP="004E5968"/>
        </w:tc>
        <w:tc>
          <w:tcPr>
            <w:tcW w:w="360" w:type="dxa"/>
          </w:tcPr>
          <w:p w14:paraId="40F0CBE4" w14:textId="77777777" w:rsidR="004E5968" w:rsidRPr="004E5968" w:rsidRDefault="004E5968" w:rsidP="004E5968"/>
        </w:tc>
        <w:tc>
          <w:tcPr>
            <w:tcW w:w="360" w:type="dxa"/>
          </w:tcPr>
          <w:p w14:paraId="70CAC1DE" w14:textId="77777777" w:rsidR="004E5968" w:rsidRPr="004E5968" w:rsidRDefault="004E5968" w:rsidP="004E5968"/>
        </w:tc>
        <w:tc>
          <w:tcPr>
            <w:tcW w:w="360" w:type="dxa"/>
          </w:tcPr>
          <w:p w14:paraId="2D7C4BE6" w14:textId="77777777" w:rsidR="004E5968" w:rsidRPr="004E5968" w:rsidRDefault="004E5968" w:rsidP="004E5968"/>
        </w:tc>
        <w:tc>
          <w:tcPr>
            <w:tcW w:w="360" w:type="dxa"/>
          </w:tcPr>
          <w:p w14:paraId="14787FEA" w14:textId="77777777" w:rsidR="004E5968" w:rsidRPr="004E5968" w:rsidRDefault="004E5968" w:rsidP="004E5968"/>
        </w:tc>
        <w:tc>
          <w:tcPr>
            <w:tcW w:w="360" w:type="dxa"/>
          </w:tcPr>
          <w:p w14:paraId="6DCFE0D0" w14:textId="77777777" w:rsidR="004E5968" w:rsidRPr="004E5968" w:rsidRDefault="004E5968" w:rsidP="004E5968"/>
        </w:tc>
        <w:tc>
          <w:tcPr>
            <w:tcW w:w="360" w:type="dxa"/>
          </w:tcPr>
          <w:p w14:paraId="5AF07D3A" w14:textId="77777777" w:rsidR="004E5968" w:rsidRPr="004E5968" w:rsidRDefault="004E5968" w:rsidP="004E5968"/>
        </w:tc>
        <w:tc>
          <w:tcPr>
            <w:tcW w:w="360" w:type="dxa"/>
          </w:tcPr>
          <w:p w14:paraId="5701090A" w14:textId="77777777" w:rsidR="004E5968" w:rsidRPr="004E5968" w:rsidRDefault="004E5968" w:rsidP="004E5968"/>
        </w:tc>
        <w:tc>
          <w:tcPr>
            <w:tcW w:w="360" w:type="dxa"/>
          </w:tcPr>
          <w:p w14:paraId="5DC49ED8" w14:textId="77777777" w:rsidR="004E5968" w:rsidRPr="004E5968" w:rsidRDefault="004E5968" w:rsidP="004E5968"/>
        </w:tc>
        <w:tc>
          <w:tcPr>
            <w:tcW w:w="360" w:type="dxa"/>
          </w:tcPr>
          <w:p w14:paraId="5B0EB8FB" w14:textId="77777777" w:rsidR="004E5968" w:rsidRPr="004E5968" w:rsidRDefault="004E5968" w:rsidP="004E5968"/>
        </w:tc>
        <w:tc>
          <w:tcPr>
            <w:tcW w:w="450" w:type="dxa"/>
          </w:tcPr>
          <w:p w14:paraId="5EDB6054"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2</w:t>
            </w:r>
          </w:p>
        </w:tc>
      </w:tr>
      <w:tr w:rsidR="00FE6C60" w:rsidRPr="004E5968" w14:paraId="408F9FF8" w14:textId="77777777" w:rsidTr="00FE6C60">
        <w:trPr>
          <w:trHeight w:val="269"/>
        </w:trPr>
        <w:tc>
          <w:tcPr>
            <w:tcW w:w="1440" w:type="dxa"/>
          </w:tcPr>
          <w:p w14:paraId="4E609354"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ความสัมพันธ์</w:t>
            </w:r>
          </w:p>
        </w:tc>
        <w:tc>
          <w:tcPr>
            <w:tcW w:w="360" w:type="dxa"/>
          </w:tcPr>
          <w:p w14:paraId="6A00D58E" w14:textId="77777777" w:rsidR="004E5968" w:rsidRPr="004E5968" w:rsidRDefault="004E5968" w:rsidP="004E5968"/>
        </w:tc>
        <w:tc>
          <w:tcPr>
            <w:tcW w:w="360" w:type="dxa"/>
          </w:tcPr>
          <w:p w14:paraId="3D0D92D6" w14:textId="77777777" w:rsidR="004E5968" w:rsidRPr="004E5968" w:rsidRDefault="004E5968" w:rsidP="004E5968"/>
        </w:tc>
        <w:tc>
          <w:tcPr>
            <w:tcW w:w="360" w:type="dxa"/>
          </w:tcPr>
          <w:p w14:paraId="4CC6E4F2" w14:textId="77777777" w:rsidR="004E5968" w:rsidRPr="004E5968" w:rsidRDefault="004E5968" w:rsidP="004E5968"/>
        </w:tc>
        <w:tc>
          <w:tcPr>
            <w:tcW w:w="360" w:type="dxa"/>
          </w:tcPr>
          <w:p w14:paraId="054A0384" w14:textId="77777777" w:rsidR="004E5968" w:rsidRPr="004E5968" w:rsidRDefault="004E5968" w:rsidP="004E5968">
            <w:r w:rsidRPr="004E5968">
              <w:sym w:font="Wingdings" w:char="F0FC"/>
            </w:r>
          </w:p>
        </w:tc>
        <w:tc>
          <w:tcPr>
            <w:tcW w:w="360" w:type="dxa"/>
          </w:tcPr>
          <w:p w14:paraId="03758C24" w14:textId="77777777" w:rsidR="004E5968" w:rsidRPr="004E5968" w:rsidRDefault="004E5968" w:rsidP="004E5968">
            <w:r w:rsidRPr="004E5968">
              <w:sym w:font="Wingdings" w:char="F0FC"/>
            </w:r>
          </w:p>
        </w:tc>
        <w:tc>
          <w:tcPr>
            <w:tcW w:w="360" w:type="dxa"/>
          </w:tcPr>
          <w:p w14:paraId="4F8DE27F" w14:textId="77777777" w:rsidR="004E5968" w:rsidRPr="004E5968" w:rsidRDefault="004E5968" w:rsidP="004E5968"/>
        </w:tc>
        <w:tc>
          <w:tcPr>
            <w:tcW w:w="360" w:type="dxa"/>
          </w:tcPr>
          <w:p w14:paraId="1136FC6E" w14:textId="77777777" w:rsidR="004E5968" w:rsidRPr="004E5968" w:rsidRDefault="004E5968" w:rsidP="004E5968"/>
        </w:tc>
        <w:tc>
          <w:tcPr>
            <w:tcW w:w="360" w:type="dxa"/>
          </w:tcPr>
          <w:p w14:paraId="057EB6B8" w14:textId="77777777" w:rsidR="004E5968" w:rsidRPr="004E5968" w:rsidRDefault="004E5968" w:rsidP="004E5968"/>
        </w:tc>
        <w:tc>
          <w:tcPr>
            <w:tcW w:w="360" w:type="dxa"/>
          </w:tcPr>
          <w:p w14:paraId="69347181" w14:textId="77777777" w:rsidR="004E5968" w:rsidRPr="004E5968" w:rsidRDefault="004E5968" w:rsidP="004E5968"/>
        </w:tc>
        <w:tc>
          <w:tcPr>
            <w:tcW w:w="360" w:type="dxa"/>
          </w:tcPr>
          <w:p w14:paraId="1BF358B4" w14:textId="77777777" w:rsidR="004E5968" w:rsidRPr="004E5968" w:rsidRDefault="004E5968" w:rsidP="004E5968"/>
        </w:tc>
        <w:tc>
          <w:tcPr>
            <w:tcW w:w="360" w:type="dxa"/>
          </w:tcPr>
          <w:p w14:paraId="619EA803" w14:textId="77777777" w:rsidR="004E5968" w:rsidRPr="004E5968" w:rsidRDefault="004E5968" w:rsidP="004E5968">
            <w:r w:rsidRPr="004E5968">
              <w:sym w:font="Wingdings" w:char="F0FC"/>
            </w:r>
          </w:p>
        </w:tc>
        <w:tc>
          <w:tcPr>
            <w:tcW w:w="360" w:type="dxa"/>
          </w:tcPr>
          <w:p w14:paraId="1EA064E4" w14:textId="77777777" w:rsidR="004E5968" w:rsidRPr="004E5968" w:rsidRDefault="004E5968" w:rsidP="004E5968"/>
        </w:tc>
        <w:tc>
          <w:tcPr>
            <w:tcW w:w="360" w:type="dxa"/>
          </w:tcPr>
          <w:p w14:paraId="0A4B4497" w14:textId="77777777" w:rsidR="004E5968" w:rsidRPr="004E5968" w:rsidRDefault="004E5968" w:rsidP="004E5968"/>
        </w:tc>
        <w:tc>
          <w:tcPr>
            <w:tcW w:w="360" w:type="dxa"/>
          </w:tcPr>
          <w:p w14:paraId="04930C75" w14:textId="77777777" w:rsidR="004E5968" w:rsidRPr="004E5968" w:rsidRDefault="004E5968" w:rsidP="004E5968"/>
        </w:tc>
        <w:tc>
          <w:tcPr>
            <w:tcW w:w="450" w:type="dxa"/>
          </w:tcPr>
          <w:p w14:paraId="18518F71" w14:textId="77777777" w:rsidR="004E5968" w:rsidRPr="004E5968" w:rsidRDefault="004E5968" w:rsidP="004E5968"/>
        </w:tc>
        <w:tc>
          <w:tcPr>
            <w:tcW w:w="360" w:type="dxa"/>
          </w:tcPr>
          <w:p w14:paraId="0BF8989A" w14:textId="77777777" w:rsidR="004E5968" w:rsidRPr="004E5968" w:rsidRDefault="004E5968" w:rsidP="004E5968"/>
        </w:tc>
        <w:tc>
          <w:tcPr>
            <w:tcW w:w="360" w:type="dxa"/>
          </w:tcPr>
          <w:p w14:paraId="5B030869" w14:textId="77777777" w:rsidR="004E5968" w:rsidRPr="004E5968" w:rsidRDefault="004E5968" w:rsidP="004E5968"/>
        </w:tc>
        <w:tc>
          <w:tcPr>
            <w:tcW w:w="360" w:type="dxa"/>
          </w:tcPr>
          <w:p w14:paraId="1E669464" w14:textId="77777777" w:rsidR="004E5968" w:rsidRPr="004E5968" w:rsidRDefault="004E5968" w:rsidP="004E5968"/>
        </w:tc>
        <w:tc>
          <w:tcPr>
            <w:tcW w:w="360" w:type="dxa"/>
          </w:tcPr>
          <w:p w14:paraId="6057778C" w14:textId="77777777" w:rsidR="004E5968" w:rsidRPr="004E5968" w:rsidRDefault="004E5968" w:rsidP="004E5968"/>
        </w:tc>
        <w:tc>
          <w:tcPr>
            <w:tcW w:w="360" w:type="dxa"/>
          </w:tcPr>
          <w:p w14:paraId="1692310B" w14:textId="77777777" w:rsidR="004E5968" w:rsidRPr="004E5968" w:rsidRDefault="004E5968" w:rsidP="004E5968"/>
        </w:tc>
        <w:tc>
          <w:tcPr>
            <w:tcW w:w="360" w:type="dxa"/>
          </w:tcPr>
          <w:p w14:paraId="01703E27" w14:textId="77777777" w:rsidR="004E5968" w:rsidRPr="004E5968" w:rsidRDefault="004E5968" w:rsidP="004E5968"/>
        </w:tc>
        <w:tc>
          <w:tcPr>
            <w:tcW w:w="360" w:type="dxa"/>
          </w:tcPr>
          <w:p w14:paraId="4A0D18C3" w14:textId="77777777" w:rsidR="004E5968" w:rsidRPr="004E5968" w:rsidRDefault="004E5968" w:rsidP="004E5968"/>
        </w:tc>
        <w:tc>
          <w:tcPr>
            <w:tcW w:w="360" w:type="dxa"/>
          </w:tcPr>
          <w:p w14:paraId="737BCC53" w14:textId="77777777" w:rsidR="004E5968" w:rsidRPr="004E5968" w:rsidRDefault="004E5968" w:rsidP="004E5968"/>
        </w:tc>
        <w:tc>
          <w:tcPr>
            <w:tcW w:w="360" w:type="dxa"/>
          </w:tcPr>
          <w:p w14:paraId="6F5A8F80" w14:textId="77777777" w:rsidR="004E5968" w:rsidRPr="004E5968" w:rsidRDefault="004E5968" w:rsidP="004E5968"/>
        </w:tc>
        <w:tc>
          <w:tcPr>
            <w:tcW w:w="360" w:type="dxa"/>
          </w:tcPr>
          <w:p w14:paraId="00400B61" w14:textId="77777777" w:rsidR="004E5968" w:rsidRPr="004E5968" w:rsidRDefault="004E5968" w:rsidP="004E5968"/>
        </w:tc>
        <w:tc>
          <w:tcPr>
            <w:tcW w:w="360" w:type="dxa"/>
          </w:tcPr>
          <w:p w14:paraId="34012EAD" w14:textId="77777777" w:rsidR="004E5968" w:rsidRPr="004E5968" w:rsidRDefault="004E5968" w:rsidP="004E5968"/>
        </w:tc>
        <w:tc>
          <w:tcPr>
            <w:tcW w:w="450" w:type="dxa"/>
          </w:tcPr>
          <w:p w14:paraId="2C6883A8"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3</w:t>
            </w:r>
          </w:p>
        </w:tc>
      </w:tr>
      <w:tr w:rsidR="00FE6C60" w:rsidRPr="004E5968" w14:paraId="3AB06927" w14:textId="77777777" w:rsidTr="00FE6C60">
        <w:tc>
          <w:tcPr>
            <w:tcW w:w="1440" w:type="dxa"/>
          </w:tcPr>
          <w:p w14:paraId="60F8C210"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ความก้าวหน้าในงาน</w:t>
            </w:r>
          </w:p>
        </w:tc>
        <w:tc>
          <w:tcPr>
            <w:tcW w:w="360" w:type="dxa"/>
          </w:tcPr>
          <w:p w14:paraId="4239B8E7" w14:textId="77777777" w:rsidR="004E5968" w:rsidRPr="004E5968" w:rsidRDefault="004E5968" w:rsidP="004E5968"/>
        </w:tc>
        <w:tc>
          <w:tcPr>
            <w:tcW w:w="360" w:type="dxa"/>
          </w:tcPr>
          <w:p w14:paraId="3B774EA2" w14:textId="77777777" w:rsidR="004E5968" w:rsidRPr="004E5968" w:rsidRDefault="004E5968" w:rsidP="004E5968"/>
        </w:tc>
        <w:tc>
          <w:tcPr>
            <w:tcW w:w="360" w:type="dxa"/>
          </w:tcPr>
          <w:p w14:paraId="6B107916" w14:textId="77777777" w:rsidR="004E5968" w:rsidRPr="004E5968" w:rsidRDefault="004E5968" w:rsidP="004E5968"/>
        </w:tc>
        <w:tc>
          <w:tcPr>
            <w:tcW w:w="360" w:type="dxa"/>
          </w:tcPr>
          <w:p w14:paraId="720231D5" w14:textId="77777777" w:rsidR="004E5968" w:rsidRPr="004E5968" w:rsidRDefault="004E5968" w:rsidP="004E5968">
            <w:r w:rsidRPr="004E5968">
              <w:sym w:font="Wingdings" w:char="F0FC"/>
            </w:r>
          </w:p>
        </w:tc>
        <w:tc>
          <w:tcPr>
            <w:tcW w:w="360" w:type="dxa"/>
          </w:tcPr>
          <w:p w14:paraId="593EA77F" w14:textId="77777777" w:rsidR="004E5968" w:rsidRPr="004E5968" w:rsidRDefault="004E5968" w:rsidP="004E5968"/>
        </w:tc>
        <w:tc>
          <w:tcPr>
            <w:tcW w:w="360" w:type="dxa"/>
          </w:tcPr>
          <w:p w14:paraId="53AC9B5C" w14:textId="77777777" w:rsidR="004E5968" w:rsidRPr="004E5968" w:rsidRDefault="004E5968" w:rsidP="004E5968">
            <w:r w:rsidRPr="004E5968">
              <w:sym w:font="Wingdings" w:char="F0FC"/>
            </w:r>
          </w:p>
        </w:tc>
        <w:tc>
          <w:tcPr>
            <w:tcW w:w="360" w:type="dxa"/>
          </w:tcPr>
          <w:p w14:paraId="1FD10BAA" w14:textId="77777777" w:rsidR="004E5968" w:rsidRPr="004E5968" w:rsidRDefault="004E5968" w:rsidP="004E5968"/>
        </w:tc>
        <w:tc>
          <w:tcPr>
            <w:tcW w:w="360" w:type="dxa"/>
          </w:tcPr>
          <w:p w14:paraId="31B93A2C" w14:textId="77777777" w:rsidR="004E5968" w:rsidRPr="004E5968" w:rsidRDefault="004E5968" w:rsidP="004E5968">
            <w:r w:rsidRPr="004E5968">
              <w:sym w:font="Wingdings" w:char="F0FC"/>
            </w:r>
          </w:p>
        </w:tc>
        <w:tc>
          <w:tcPr>
            <w:tcW w:w="360" w:type="dxa"/>
          </w:tcPr>
          <w:p w14:paraId="29F9736A" w14:textId="77777777" w:rsidR="004E5968" w:rsidRPr="004E5968" w:rsidRDefault="004E5968" w:rsidP="004E5968"/>
        </w:tc>
        <w:tc>
          <w:tcPr>
            <w:tcW w:w="360" w:type="dxa"/>
          </w:tcPr>
          <w:p w14:paraId="61CD83A5" w14:textId="77777777" w:rsidR="004E5968" w:rsidRPr="004E5968" w:rsidRDefault="004E5968" w:rsidP="004E5968"/>
        </w:tc>
        <w:tc>
          <w:tcPr>
            <w:tcW w:w="360" w:type="dxa"/>
          </w:tcPr>
          <w:p w14:paraId="24403E7D" w14:textId="77777777" w:rsidR="004E5968" w:rsidRPr="004E5968" w:rsidRDefault="004E5968" w:rsidP="004E5968"/>
        </w:tc>
        <w:tc>
          <w:tcPr>
            <w:tcW w:w="360" w:type="dxa"/>
          </w:tcPr>
          <w:p w14:paraId="4FAA0A51" w14:textId="77777777" w:rsidR="004E5968" w:rsidRPr="004E5968" w:rsidRDefault="004E5968" w:rsidP="004E5968"/>
        </w:tc>
        <w:tc>
          <w:tcPr>
            <w:tcW w:w="360" w:type="dxa"/>
          </w:tcPr>
          <w:p w14:paraId="495A9526" w14:textId="77777777" w:rsidR="004E5968" w:rsidRPr="004E5968" w:rsidRDefault="004E5968" w:rsidP="004E5968"/>
        </w:tc>
        <w:tc>
          <w:tcPr>
            <w:tcW w:w="360" w:type="dxa"/>
          </w:tcPr>
          <w:p w14:paraId="3318B6D6" w14:textId="77777777" w:rsidR="004E5968" w:rsidRPr="004E5968" w:rsidRDefault="004E5968" w:rsidP="004E5968"/>
        </w:tc>
        <w:tc>
          <w:tcPr>
            <w:tcW w:w="450" w:type="dxa"/>
          </w:tcPr>
          <w:p w14:paraId="562AF606" w14:textId="77777777" w:rsidR="004E5968" w:rsidRPr="004E5968" w:rsidRDefault="004E5968" w:rsidP="004E5968"/>
        </w:tc>
        <w:tc>
          <w:tcPr>
            <w:tcW w:w="360" w:type="dxa"/>
          </w:tcPr>
          <w:p w14:paraId="492D2C8E" w14:textId="77777777" w:rsidR="004E5968" w:rsidRPr="004E5968" w:rsidRDefault="004E5968" w:rsidP="004E5968"/>
        </w:tc>
        <w:tc>
          <w:tcPr>
            <w:tcW w:w="360" w:type="dxa"/>
          </w:tcPr>
          <w:p w14:paraId="65131E66" w14:textId="77777777" w:rsidR="004E5968" w:rsidRPr="004E5968" w:rsidRDefault="004E5968" w:rsidP="004E5968"/>
        </w:tc>
        <w:tc>
          <w:tcPr>
            <w:tcW w:w="360" w:type="dxa"/>
          </w:tcPr>
          <w:p w14:paraId="29820E97" w14:textId="77777777" w:rsidR="004E5968" w:rsidRPr="004E5968" w:rsidRDefault="004E5968" w:rsidP="004E5968"/>
        </w:tc>
        <w:tc>
          <w:tcPr>
            <w:tcW w:w="360" w:type="dxa"/>
          </w:tcPr>
          <w:p w14:paraId="7D768108" w14:textId="77777777" w:rsidR="004E5968" w:rsidRPr="004E5968" w:rsidRDefault="004E5968" w:rsidP="004E5968"/>
        </w:tc>
        <w:tc>
          <w:tcPr>
            <w:tcW w:w="360" w:type="dxa"/>
          </w:tcPr>
          <w:p w14:paraId="4641095D" w14:textId="77777777" w:rsidR="004E5968" w:rsidRPr="004E5968" w:rsidRDefault="004E5968" w:rsidP="004E5968"/>
        </w:tc>
        <w:tc>
          <w:tcPr>
            <w:tcW w:w="360" w:type="dxa"/>
          </w:tcPr>
          <w:p w14:paraId="48111F8F" w14:textId="77777777" w:rsidR="004E5968" w:rsidRPr="004E5968" w:rsidRDefault="004E5968" w:rsidP="004E5968"/>
        </w:tc>
        <w:tc>
          <w:tcPr>
            <w:tcW w:w="360" w:type="dxa"/>
          </w:tcPr>
          <w:p w14:paraId="53F48491" w14:textId="77777777" w:rsidR="004E5968" w:rsidRPr="004E5968" w:rsidRDefault="004E5968" w:rsidP="004E5968"/>
        </w:tc>
        <w:tc>
          <w:tcPr>
            <w:tcW w:w="360" w:type="dxa"/>
          </w:tcPr>
          <w:p w14:paraId="668EA3C9" w14:textId="77777777" w:rsidR="004E5968" w:rsidRPr="004E5968" w:rsidRDefault="004E5968" w:rsidP="004E5968"/>
        </w:tc>
        <w:tc>
          <w:tcPr>
            <w:tcW w:w="360" w:type="dxa"/>
          </w:tcPr>
          <w:p w14:paraId="092E528E" w14:textId="77777777" w:rsidR="004E5968" w:rsidRPr="004E5968" w:rsidRDefault="004E5968" w:rsidP="004E5968"/>
        </w:tc>
        <w:tc>
          <w:tcPr>
            <w:tcW w:w="360" w:type="dxa"/>
          </w:tcPr>
          <w:p w14:paraId="5121C0B7" w14:textId="77777777" w:rsidR="004E5968" w:rsidRPr="004E5968" w:rsidRDefault="004E5968" w:rsidP="004E5968"/>
        </w:tc>
        <w:tc>
          <w:tcPr>
            <w:tcW w:w="360" w:type="dxa"/>
          </w:tcPr>
          <w:p w14:paraId="16EB0FFD" w14:textId="77777777" w:rsidR="004E5968" w:rsidRPr="004E5968" w:rsidRDefault="004E5968" w:rsidP="004E5968"/>
        </w:tc>
        <w:tc>
          <w:tcPr>
            <w:tcW w:w="450" w:type="dxa"/>
          </w:tcPr>
          <w:p w14:paraId="52D118C7"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3</w:t>
            </w:r>
          </w:p>
        </w:tc>
      </w:tr>
      <w:tr w:rsidR="00FE6C60" w:rsidRPr="004E5968" w14:paraId="3F10830B" w14:textId="77777777" w:rsidTr="00FE6C60">
        <w:trPr>
          <w:trHeight w:val="260"/>
        </w:trPr>
        <w:tc>
          <w:tcPr>
            <w:tcW w:w="1440" w:type="dxa"/>
            <w:shd w:val="clear" w:color="auto" w:fill="D9D9D9" w:themeFill="background1" w:themeFillShade="D9"/>
          </w:tcPr>
          <w:p w14:paraId="1CBED55C"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hint="cs"/>
                <w:sz w:val="24"/>
                <w:szCs w:val="24"/>
                <w:cs/>
              </w:rPr>
              <w:t>ค่าตอบแทน</w:t>
            </w:r>
          </w:p>
        </w:tc>
        <w:tc>
          <w:tcPr>
            <w:tcW w:w="360" w:type="dxa"/>
            <w:shd w:val="clear" w:color="auto" w:fill="D9D9D9" w:themeFill="background1" w:themeFillShade="D9"/>
          </w:tcPr>
          <w:p w14:paraId="600BFC3E" w14:textId="77777777" w:rsidR="004E5968" w:rsidRPr="004E5968" w:rsidRDefault="004E5968" w:rsidP="004E5968"/>
        </w:tc>
        <w:tc>
          <w:tcPr>
            <w:tcW w:w="360" w:type="dxa"/>
            <w:shd w:val="clear" w:color="auto" w:fill="D9D9D9" w:themeFill="background1" w:themeFillShade="D9"/>
          </w:tcPr>
          <w:p w14:paraId="46D8BDD9" w14:textId="77777777" w:rsidR="004E5968" w:rsidRPr="004E5968" w:rsidRDefault="004E5968" w:rsidP="004E5968"/>
        </w:tc>
        <w:tc>
          <w:tcPr>
            <w:tcW w:w="360" w:type="dxa"/>
            <w:shd w:val="clear" w:color="auto" w:fill="D9D9D9" w:themeFill="background1" w:themeFillShade="D9"/>
          </w:tcPr>
          <w:p w14:paraId="03F81A2F" w14:textId="77777777" w:rsidR="004E5968" w:rsidRPr="004E5968" w:rsidRDefault="004E5968" w:rsidP="004E5968"/>
        </w:tc>
        <w:tc>
          <w:tcPr>
            <w:tcW w:w="360" w:type="dxa"/>
            <w:shd w:val="clear" w:color="auto" w:fill="D9D9D9" w:themeFill="background1" w:themeFillShade="D9"/>
          </w:tcPr>
          <w:p w14:paraId="60112336" w14:textId="77777777" w:rsidR="004E5968" w:rsidRPr="004E5968" w:rsidRDefault="004E5968" w:rsidP="004E5968"/>
        </w:tc>
        <w:tc>
          <w:tcPr>
            <w:tcW w:w="360" w:type="dxa"/>
            <w:shd w:val="clear" w:color="auto" w:fill="D9D9D9" w:themeFill="background1" w:themeFillShade="D9"/>
          </w:tcPr>
          <w:p w14:paraId="0C80B9EB" w14:textId="77777777" w:rsidR="004E5968" w:rsidRPr="004E5968" w:rsidRDefault="004E5968" w:rsidP="004E5968">
            <w:r w:rsidRPr="004E5968">
              <w:sym w:font="Wingdings" w:char="F0FC"/>
            </w:r>
          </w:p>
        </w:tc>
        <w:tc>
          <w:tcPr>
            <w:tcW w:w="360" w:type="dxa"/>
            <w:shd w:val="clear" w:color="auto" w:fill="D9D9D9" w:themeFill="background1" w:themeFillShade="D9"/>
          </w:tcPr>
          <w:p w14:paraId="4169240B" w14:textId="77777777" w:rsidR="004E5968" w:rsidRPr="004E5968" w:rsidRDefault="004E5968" w:rsidP="004E5968"/>
        </w:tc>
        <w:tc>
          <w:tcPr>
            <w:tcW w:w="360" w:type="dxa"/>
            <w:shd w:val="clear" w:color="auto" w:fill="D9D9D9" w:themeFill="background1" w:themeFillShade="D9"/>
          </w:tcPr>
          <w:p w14:paraId="79989242" w14:textId="77777777" w:rsidR="004E5968" w:rsidRPr="004E5968" w:rsidRDefault="004E5968" w:rsidP="004E5968"/>
        </w:tc>
        <w:tc>
          <w:tcPr>
            <w:tcW w:w="360" w:type="dxa"/>
            <w:shd w:val="clear" w:color="auto" w:fill="D9D9D9" w:themeFill="background1" w:themeFillShade="D9"/>
          </w:tcPr>
          <w:p w14:paraId="6D2FED21" w14:textId="77777777" w:rsidR="004E5968" w:rsidRPr="004E5968" w:rsidRDefault="004E5968" w:rsidP="004E5968"/>
        </w:tc>
        <w:tc>
          <w:tcPr>
            <w:tcW w:w="360" w:type="dxa"/>
            <w:shd w:val="clear" w:color="auto" w:fill="D9D9D9" w:themeFill="background1" w:themeFillShade="D9"/>
          </w:tcPr>
          <w:p w14:paraId="62A8EE44" w14:textId="77777777" w:rsidR="004E5968" w:rsidRPr="004E5968" w:rsidRDefault="004E5968" w:rsidP="004E5968"/>
        </w:tc>
        <w:tc>
          <w:tcPr>
            <w:tcW w:w="360" w:type="dxa"/>
            <w:shd w:val="clear" w:color="auto" w:fill="D9D9D9" w:themeFill="background1" w:themeFillShade="D9"/>
          </w:tcPr>
          <w:p w14:paraId="05C99A79" w14:textId="77777777" w:rsidR="004E5968" w:rsidRPr="004E5968" w:rsidRDefault="004E5968" w:rsidP="004E5968">
            <w:r w:rsidRPr="004E5968">
              <w:sym w:font="Wingdings" w:char="F0FC"/>
            </w:r>
          </w:p>
        </w:tc>
        <w:tc>
          <w:tcPr>
            <w:tcW w:w="360" w:type="dxa"/>
            <w:shd w:val="clear" w:color="auto" w:fill="D9D9D9" w:themeFill="background1" w:themeFillShade="D9"/>
          </w:tcPr>
          <w:p w14:paraId="2237B96C" w14:textId="77777777" w:rsidR="004E5968" w:rsidRPr="004E5968" w:rsidRDefault="004E5968" w:rsidP="004E5968"/>
        </w:tc>
        <w:tc>
          <w:tcPr>
            <w:tcW w:w="360" w:type="dxa"/>
            <w:shd w:val="clear" w:color="auto" w:fill="D9D9D9" w:themeFill="background1" w:themeFillShade="D9"/>
          </w:tcPr>
          <w:p w14:paraId="4ED1372E" w14:textId="77777777" w:rsidR="004E5968" w:rsidRPr="004E5968" w:rsidRDefault="004E5968" w:rsidP="004E5968"/>
        </w:tc>
        <w:tc>
          <w:tcPr>
            <w:tcW w:w="360" w:type="dxa"/>
            <w:shd w:val="clear" w:color="auto" w:fill="D9D9D9" w:themeFill="background1" w:themeFillShade="D9"/>
          </w:tcPr>
          <w:p w14:paraId="4B3EBC79" w14:textId="77777777" w:rsidR="004E5968" w:rsidRPr="004E5968" w:rsidRDefault="004E5968" w:rsidP="004E5968"/>
        </w:tc>
        <w:tc>
          <w:tcPr>
            <w:tcW w:w="360" w:type="dxa"/>
            <w:shd w:val="clear" w:color="auto" w:fill="D9D9D9" w:themeFill="background1" w:themeFillShade="D9"/>
          </w:tcPr>
          <w:p w14:paraId="40D142DA" w14:textId="77777777" w:rsidR="004E5968" w:rsidRPr="004E5968" w:rsidRDefault="004E5968" w:rsidP="004E5968"/>
        </w:tc>
        <w:tc>
          <w:tcPr>
            <w:tcW w:w="450" w:type="dxa"/>
            <w:shd w:val="clear" w:color="auto" w:fill="D9D9D9" w:themeFill="background1" w:themeFillShade="D9"/>
          </w:tcPr>
          <w:p w14:paraId="36FE7751" w14:textId="77777777" w:rsidR="004E5968" w:rsidRPr="004E5968" w:rsidRDefault="004E5968" w:rsidP="004E5968"/>
        </w:tc>
        <w:tc>
          <w:tcPr>
            <w:tcW w:w="360" w:type="dxa"/>
            <w:shd w:val="clear" w:color="auto" w:fill="D9D9D9" w:themeFill="background1" w:themeFillShade="D9"/>
          </w:tcPr>
          <w:p w14:paraId="5B343B43" w14:textId="77777777" w:rsidR="004E5968" w:rsidRPr="004E5968" w:rsidRDefault="004E5968" w:rsidP="004E5968"/>
        </w:tc>
        <w:tc>
          <w:tcPr>
            <w:tcW w:w="360" w:type="dxa"/>
            <w:shd w:val="clear" w:color="auto" w:fill="D9D9D9" w:themeFill="background1" w:themeFillShade="D9"/>
          </w:tcPr>
          <w:p w14:paraId="7DD25533" w14:textId="77777777" w:rsidR="004E5968" w:rsidRPr="004E5968" w:rsidRDefault="004E5968" w:rsidP="004E5968"/>
        </w:tc>
        <w:tc>
          <w:tcPr>
            <w:tcW w:w="360" w:type="dxa"/>
            <w:shd w:val="clear" w:color="auto" w:fill="D9D9D9" w:themeFill="background1" w:themeFillShade="D9"/>
          </w:tcPr>
          <w:p w14:paraId="091B79E5" w14:textId="77777777" w:rsidR="004E5968" w:rsidRPr="004E5968" w:rsidRDefault="004E5968" w:rsidP="004E5968"/>
        </w:tc>
        <w:tc>
          <w:tcPr>
            <w:tcW w:w="360" w:type="dxa"/>
            <w:shd w:val="clear" w:color="auto" w:fill="D9D9D9" w:themeFill="background1" w:themeFillShade="D9"/>
          </w:tcPr>
          <w:p w14:paraId="7E1FFD1C" w14:textId="77777777" w:rsidR="004E5968" w:rsidRPr="004E5968" w:rsidRDefault="004E5968" w:rsidP="004E5968"/>
        </w:tc>
        <w:tc>
          <w:tcPr>
            <w:tcW w:w="360" w:type="dxa"/>
            <w:shd w:val="clear" w:color="auto" w:fill="D9D9D9" w:themeFill="background1" w:themeFillShade="D9"/>
          </w:tcPr>
          <w:p w14:paraId="2C3E20D8" w14:textId="77777777" w:rsidR="004E5968" w:rsidRPr="004E5968" w:rsidRDefault="004E5968" w:rsidP="004E5968"/>
        </w:tc>
        <w:tc>
          <w:tcPr>
            <w:tcW w:w="360" w:type="dxa"/>
            <w:shd w:val="clear" w:color="auto" w:fill="D9D9D9" w:themeFill="background1" w:themeFillShade="D9"/>
          </w:tcPr>
          <w:p w14:paraId="667EDA1B" w14:textId="77777777" w:rsidR="004E5968" w:rsidRPr="004E5968" w:rsidRDefault="004E5968" w:rsidP="004E5968"/>
        </w:tc>
        <w:tc>
          <w:tcPr>
            <w:tcW w:w="360" w:type="dxa"/>
            <w:shd w:val="clear" w:color="auto" w:fill="D9D9D9" w:themeFill="background1" w:themeFillShade="D9"/>
          </w:tcPr>
          <w:p w14:paraId="2B821D45" w14:textId="77777777" w:rsidR="004E5968" w:rsidRPr="004E5968" w:rsidRDefault="004E5968" w:rsidP="004E5968">
            <w:r w:rsidRPr="004E5968">
              <w:sym w:font="Wingdings" w:char="F0FC"/>
            </w:r>
          </w:p>
        </w:tc>
        <w:tc>
          <w:tcPr>
            <w:tcW w:w="360" w:type="dxa"/>
            <w:shd w:val="clear" w:color="auto" w:fill="D9D9D9" w:themeFill="background1" w:themeFillShade="D9"/>
          </w:tcPr>
          <w:p w14:paraId="39A9A347" w14:textId="77777777" w:rsidR="004E5968" w:rsidRPr="004E5968" w:rsidRDefault="004E5968" w:rsidP="004E5968"/>
        </w:tc>
        <w:tc>
          <w:tcPr>
            <w:tcW w:w="360" w:type="dxa"/>
            <w:shd w:val="clear" w:color="auto" w:fill="D9D9D9" w:themeFill="background1" w:themeFillShade="D9"/>
          </w:tcPr>
          <w:p w14:paraId="3BE9B203" w14:textId="77777777" w:rsidR="004E5968" w:rsidRPr="004E5968" w:rsidRDefault="004E5968" w:rsidP="004E5968">
            <w:r w:rsidRPr="004E5968">
              <w:sym w:font="Wingdings" w:char="F0FC"/>
            </w:r>
          </w:p>
        </w:tc>
        <w:tc>
          <w:tcPr>
            <w:tcW w:w="360" w:type="dxa"/>
            <w:shd w:val="clear" w:color="auto" w:fill="D9D9D9" w:themeFill="background1" w:themeFillShade="D9"/>
          </w:tcPr>
          <w:p w14:paraId="0F5EE10E" w14:textId="77777777" w:rsidR="004E5968" w:rsidRPr="004E5968" w:rsidRDefault="004E5968" w:rsidP="004E5968"/>
        </w:tc>
        <w:tc>
          <w:tcPr>
            <w:tcW w:w="360" w:type="dxa"/>
            <w:shd w:val="clear" w:color="auto" w:fill="D9D9D9" w:themeFill="background1" w:themeFillShade="D9"/>
          </w:tcPr>
          <w:p w14:paraId="45EC7FE5" w14:textId="77777777" w:rsidR="004E5968" w:rsidRPr="004E5968" w:rsidRDefault="004E5968" w:rsidP="004E5968"/>
        </w:tc>
        <w:tc>
          <w:tcPr>
            <w:tcW w:w="450" w:type="dxa"/>
            <w:shd w:val="clear" w:color="auto" w:fill="D9D9D9" w:themeFill="background1" w:themeFillShade="D9"/>
          </w:tcPr>
          <w:p w14:paraId="1CF35BAB"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4</w:t>
            </w:r>
          </w:p>
        </w:tc>
      </w:tr>
      <w:tr w:rsidR="00FE6C60" w:rsidRPr="004E5968" w14:paraId="46D7C3DC" w14:textId="77777777" w:rsidTr="00FE6C60">
        <w:trPr>
          <w:trHeight w:val="332"/>
        </w:trPr>
        <w:tc>
          <w:tcPr>
            <w:tcW w:w="1440" w:type="dxa"/>
          </w:tcPr>
          <w:p w14:paraId="77800141" w14:textId="77777777" w:rsidR="004E5968" w:rsidRPr="004E5968" w:rsidRDefault="004E5968" w:rsidP="004E5968">
            <w:pPr>
              <w:spacing w:before="100" w:beforeAutospacing="1" w:after="100" w:afterAutospacing="1"/>
              <w:rPr>
                <w:rFonts w:ascii="TH SarabunPSK" w:hAnsi="TH SarabunPSK" w:cs="TH SarabunPSK"/>
                <w:sz w:val="24"/>
                <w:szCs w:val="24"/>
                <w:cs/>
              </w:rPr>
            </w:pPr>
            <w:r w:rsidRPr="004E5968">
              <w:rPr>
                <w:rFonts w:ascii="TH SarabunPSK" w:hAnsi="TH SarabunPSK" w:cs="TH SarabunPSK"/>
                <w:sz w:val="24"/>
                <w:szCs w:val="24"/>
                <w:cs/>
              </w:rPr>
              <w:t>ลักษณะส่วนบุคคล</w:t>
            </w:r>
          </w:p>
        </w:tc>
        <w:tc>
          <w:tcPr>
            <w:tcW w:w="360" w:type="dxa"/>
          </w:tcPr>
          <w:p w14:paraId="04BD06AA" w14:textId="77777777" w:rsidR="004E5968" w:rsidRPr="004E5968" w:rsidRDefault="004E5968" w:rsidP="004E5968"/>
        </w:tc>
        <w:tc>
          <w:tcPr>
            <w:tcW w:w="360" w:type="dxa"/>
          </w:tcPr>
          <w:p w14:paraId="62B55889" w14:textId="77777777" w:rsidR="004E5968" w:rsidRPr="004E5968" w:rsidRDefault="004E5968" w:rsidP="004E5968"/>
        </w:tc>
        <w:tc>
          <w:tcPr>
            <w:tcW w:w="360" w:type="dxa"/>
          </w:tcPr>
          <w:p w14:paraId="6212631F" w14:textId="77777777" w:rsidR="004E5968" w:rsidRPr="004E5968" w:rsidRDefault="004E5968" w:rsidP="004E5968"/>
        </w:tc>
        <w:tc>
          <w:tcPr>
            <w:tcW w:w="360" w:type="dxa"/>
          </w:tcPr>
          <w:p w14:paraId="767196EB" w14:textId="77777777" w:rsidR="004E5968" w:rsidRPr="004E5968" w:rsidRDefault="004E5968" w:rsidP="004E5968"/>
        </w:tc>
        <w:tc>
          <w:tcPr>
            <w:tcW w:w="360" w:type="dxa"/>
          </w:tcPr>
          <w:p w14:paraId="7EB79C78" w14:textId="77777777" w:rsidR="004E5968" w:rsidRPr="004E5968" w:rsidRDefault="004E5968" w:rsidP="004E5968"/>
        </w:tc>
        <w:tc>
          <w:tcPr>
            <w:tcW w:w="360" w:type="dxa"/>
          </w:tcPr>
          <w:p w14:paraId="64FAA565" w14:textId="77777777" w:rsidR="004E5968" w:rsidRPr="004E5968" w:rsidRDefault="004E5968" w:rsidP="004E5968"/>
        </w:tc>
        <w:tc>
          <w:tcPr>
            <w:tcW w:w="360" w:type="dxa"/>
          </w:tcPr>
          <w:p w14:paraId="7EA812FE" w14:textId="77777777" w:rsidR="004E5968" w:rsidRPr="004E5968" w:rsidRDefault="004E5968" w:rsidP="004E5968"/>
        </w:tc>
        <w:tc>
          <w:tcPr>
            <w:tcW w:w="360" w:type="dxa"/>
          </w:tcPr>
          <w:p w14:paraId="10ED8B6B" w14:textId="77777777" w:rsidR="004E5968" w:rsidRPr="004E5968" w:rsidRDefault="004E5968" w:rsidP="004E5968"/>
        </w:tc>
        <w:tc>
          <w:tcPr>
            <w:tcW w:w="360" w:type="dxa"/>
          </w:tcPr>
          <w:p w14:paraId="040A4624" w14:textId="77777777" w:rsidR="004E5968" w:rsidRPr="004E5968" w:rsidRDefault="004E5968" w:rsidP="004E5968"/>
        </w:tc>
        <w:tc>
          <w:tcPr>
            <w:tcW w:w="360" w:type="dxa"/>
          </w:tcPr>
          <w:p w14:paraId="19318462" w14:textId="77777777" w:rsidR="004E5968" w:rsidRPr="004E5968" w:rsidRDefault="004E5968" w:rsidP="004E5968"/>
        </w:tc>
        <w:tc>
          <w:tcPr>
            <w:tcW w:w="360" w:type="dxa"/>
          </w:tcPr>
          <w:p w14:paraId="1BB06B03" w14:textId="77777777" w:rsidR="004E5968" w:rsidRPr="004E5968" w:rsidRDefault="004E5968" w:rsidP="004E5968"/>
        </w:tc>
        <w:tc>
          <w:tcPr>
            <w:tcW w:w="360" w:type="dxa"/>
          </w:tcPr>
          <w:p w14:paraId="5A060989" w14:textId="77777777" w:rsidR="004E5968" w:rsidRPr="004E5968" w:rsidRDefault="004E5968" w:rsidP="004E5968"/>
        </w:tc>
        <w:tc>
          <w:tcPr>
            <w:tcW w:w="360" w:type="dxa"/>
          </w:tcPr>
          <w:p w14:paraId="34A8B67F" w14:textId="77777777" w:rsidR="004E5968" w:rsidRPr="004E5968" w:rsidRDefault="004E5968" w:rsidP="004E5968">
            <w:r w:rsidRPr="004E5968">
              <w:sym w:font="Wingdings" w:char="F0FC"/>
            </w:r>
          </w:p>
        </w:tc>
        <w:tc>
          <w:tcPr>
            <w:tcW w:w="360" w:type="dxa"/>
          </w:tcPr>
          <w:p w14:paraId="476DE4ED" w14:textId="77777777" w:rsidR="004E5968" w:rsidRPr="004E5968" w:rsidRDefault="004E5968" w:rsidP="004E5968"/>
        </w:tc>
        <w:tc>
          <w:tcPr>
            <w:tcW w:w="450" w:type="dxa"/>
          </w:tcPr>
          <w:p w14:paraId="5DF43A2D" w14:textId="77777777" w:rsidR="004E5968" w:rsidRPr="004E5968" w:rsidRDefault="004E5968" w:rsidP="004E5968"/>
        </w:tc>
        <w:tc>
          <w:tcPr>
            <w:tcW w:w="360" w:type="dxa"/>
          </w:tcPr>
          <w:p w14:paraId="7D68C7A1" w14:textId="77777777" w:rsidR="004E5968" w:rsidRPr="004E5968" w:rsidRDefault="004E5968" w:rsidP="004E5968"/>
        </w:tc>
        <w:tc>
          <w:tcPr>
            <w:tcW w:w="360" w:type="dxa"/>
          </w:tcPr>
          <w:p w14:paraId="37BF7249" w14:textId="77777777" w:rsidR="004E5968" w:rsidRPr="004E5968" w:rsidRDefault="004E5968" w:rsidP="004E5968"/>
        </w:tc>
        <w:tc>
          <w:tcPr>
            <w:tcW w:w="360" w:type="dxa"/>
          </w:tcPr>
          <w:p w14:paraId="46902BAB" w14:textId="77777777" w:rsidR="004E5968" w:rsidRPr="004E5968" w:rsidRDefault="004E5968" w:rsidP="004E5968"/>
        </w:tc>
        <w:tc>
          <w:tcPr>
            <w:tcW w:w="360" w:type="dxa"/>
          </w:tcPr>
          <w:p w14:paraId="23E80E19" w14:textId="77777777" w:rsidR="004E5968" w:rsidRPr="004E5968" w:rsidRDefault="004E5968" w:rsidP="004E5968"/>
        </w:tc>
        <w:tc>
          <w:tcPr>
            <w:tcW w:w="360" w:type="dxa"/>
          </w:tcPr>
          <w:p w14:paraId="187199CB" w14:textId="77777777" w:rsidR="004E5968" w:rsidRPr="004E5968" w:rsidRDefault="004E5968" w:rsidP="004E5968"/>
        </w:tc>
        <w:tc>
          <w:tcPr>
            <w:tcW w:w="360" w:type="dxa"/>
          </w:tcPr>
          <w:p w14:paraId="5925C9E0" w14:textId="77777777" w:rsidR="004E5968" w:rsidRPr="004E5968" w:rsidRDefault="004E5968" w:rsidP="004E5968"/>
        </w:tc>
        <w:tc>
          <w:tcPr>
            <w:tcW w:w="360" w:type="dxa"/>
          </w:tcPr>
          <w:p w14:paraId="19BE7B02" w14:textId="77777777" w:rsidR="004E5968" w:rsidRPr="004E5968" w:rsidRDefault="004E5968" w:rsidP="004E5968"/>
        </w:tc>
        <w:tc>
          <w:tcPr>
            <w:tcW w:w="360" w:type="dxa"/>
          </w:tcPr>
          <w:p w14:paraId="3B81AD08" w14:textId="77777777" w:rsidR="004E5968" w:rsidRPr="004E5968" w:rsidRDefault="004E5968" w:rsidP="004E5968"/>
        </w:tc>
        <w:tc>
          <w:tcPr>
            <w:tcW w:w="360" w:type="dxa"/>
          </w:tcPr>
          <w:p w14:paraId="78D7D34F" w14:textId="77777777" w:rsidR="004E5968" w:rsidRPr="004E5968" w:rsidRDefault="004E5968" w:rsidP="004E5968"/>
        </w:tc>
        <w:tc>
          <w:tcPr>
            <w:tcW w:w="360" w:type="dxa"/>
          </w:tcPr>
          <w:p w14:paraId="0AD281E0" w14:textId="77777777" w:rsidR="004E5968" w:rsidRPr="004E5968" w:rsidRDefault="004E5968" w:rsidP="004E5968"/>
        </w:tc>
        <w:tc>
          <w:tcPr>
            <w:tcW w:w="360" w:type="dxa"/>
          </w:tcPr>
          <w:p w14:paraId="48CD31BC" w14:textId="77777777" w:rsidR="004E5968" w:rsidRPr="004E5968" w:rsidRDefault="004E5968" w:rsidP="004E5968"/>
        </w:tc>
        <w:tc>
          <w:tcPr>
            <w:tcW w:w="450" w:type="dxa"/>
          </w:tcPr>
          <w:p w14:paraId="02F9DE74"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1</w:t>
            </w:r>
          </w:p>
        </w:tc>
      </w:tr>
      <w:tr w:rsidR="00FE6C60" w:rsidRPr="004E5968" w14:paraId="38FDCD7D" w14:textId="77777777" w:rsidTr="00FE6C60">
        <w:trPr>
          <w:trHeight w:val="634"/>
        </w:trPr>
        <w:tc>
          <w:tcPr>
            <w:tcW w:w="1440" w:type="dxa"/>
            <w:shd w:val="clear" w:color="auto" w:fill="D9D9D9" w:themeFill="background1" w:themeFillShade="D9"/>
          </w:tcPr>
          <w:p w14:paraId="5E819FD8" w14:textId="77777777" w:rsidR="004E5968" w:rsidRPr="004E5968" w:rsidRDefault="004E5968" w:rsidP="004E5968">
            <w:pPr>
              <w:spacing w:before="100" w:beforeAutospacing="1" w:after="100" w:afterAutospacing="1"/>
              <w:rPr>
                <w:rFonts w:ascii="TH SarabunPSK" w:hAnsi="TH SarabunPSK" w:cs="TH SarabunPSK"/>
                <w:sz w:val="24"/>
                <w:szCs w:val="24"/>
                <w:cs/>
              </w:rPr>
            </w:pPr>
            <w:r w:rsidRPr="004E5968">
              <w:rPr>
                <w:rFonts w:ascii="TH SarabunPSK" w:hAnsi="TH SarabunPSK" w:cs="TH SarabunPSK"/>
                <w:sz w:val="24"/>
                <w:szCs w:val="24"/>
                <w:cs/>
              </w:rPr>
              <w:t>คุณภาพชีวิตในการทำงาน</w:t>
            </w:r>
          </w:p>
        </w:tc>
        <w:tc>
          <w:tcPr>
            <w:tcW w:w="360" w:type="dxa"/>
            <w:shd w:val="clear" w:color="auto" w:fill="D9D9D9" w:themeFill="background1" w:themeFillShade="D9"/>
          </w:tcPr>
          <w:p w14:paraId="2DDE18E8" w14:textId="77777777" w:rsidR="004E5968" w:rsidRPr="004E5968" w:rsidRDefault="004E5968" w:rsidP="004E5968"/>
        </w:tc>
        <w:tc>
          <w:tcPr>
            <w:tcW w:w="360" w:type="dxa"/>
            <w:shd w:val="clear" w:color="auto" w:fill="D9D9D9" w:themeFill="background1" w:themeFillShade="D9"/>
          </w:tcPr>
          <w:p w14:paraId="3C6E444A" w14:textId="77777777" w:rsidR="004E5968" w:rsidRPr="004E5968" w:rsidRDefault="004E5968" w:rsidP="004E5968"/>
        </w:tc>
        <w:tc>
          <w:tcPr>
            <w:tcW w:w="360" w:type="dxa"/>
            <w:shd w:val="clear" w:color="auto" w:fill="D9D9D9" w:themeFill="background1" w:themeFillShade="D9"/>
          </w:tcPr>
          <w:p w14:paraId="6D3E93B6" w14:textId="77777777" w:rsidR="004E5968" w:rsidRPr="004E5968" w:rsidRDefault="004E5968" w:rsidP="004E5968"/>
        </w:tc>
        <w:tc>
          <w:tcPr>
            <w:tcW w:w="360" w:type="dxa"/>
            <w:shd w:val="clear" w:color="auto" w:fill="D9D9D9" w:themeFill="background1" w:themeFillShade="D9"/>
          </w:tcPr>
          <w:p w14:paraId="14B59C3D" w14:textId="77777777" w:rsidR="004E5968" w:rsidRPr="004E5968" w:rsidRDefault="004E5968" w:rsidP="004E5968"/>
        </w:tc>
        <w:tc>
          <w:tcPr>
            <w:tcW w:w="360" w:type="dxa"/>
            <w:shd w:val="clear" w:color="auto" w:fill="D9D9D9" w:themeFill="background1" w:themeFillShade="D9"/>
          </w:tcPr>
          <w:p w14:paraId="16379206" w14:textId="77777777" w:rsidR="004E5968" w:rsidRPr="004E5968" w:rsidRDefault="004E5968" w:rsidP="004E5968"/>
        </w:tc>
        <w:tc>
          <w:tcPr>
            <w:tcW w:w="360" w:type="dxa"/>
            <w:shd w:val="clear" w:color="auto" w:fill="D9D9D9" w:themeFill="background1" w:themeFillShade="D9"/>
          </w:tcPr>
          <w:p w14:paraId="6CE9BD0E" w14:textId="77777777" w:rsidR="004E5968" w:rsidRPr="004E5968" w:rsidRDefault="004E5968" w:rsidP="004E5968"/>
        </w:tc>
        <w:tc>
          <w:tcPr>
            <w:tcW w:w="360" w:type="dxa"/>
            <w:shd w:val="clear" w:color="auto" w:fill="D9D9D9" w:themeFill="background1" w:themeFillShade="D9"/>
          </w:tcPr>
          <w:p w14:paraId="5E06A9DC" w14:textId="77777777" w:rsidR="004E5968" w:rsidRPr="004E5968" w:rsidRDefault="004E5968" w:rsidP="004E5968"/>
        </w:tc>
        <w:tc>
          <w:tcPr>
            <w:tcW w:w="360" w:type="dxa"/>
            <w:shd w:val="clear" w:color="auto" w:fill="D9D9D9" w:themeFill="background1" w:themeFillShade="D9"/>
          </w:tcPr>
          <w:p w14:paraId="40AF4CCA" w14:textId="77777777" w:rsidR="004E5968" w:rsidRPr="004E5968" w:rsidRDefault="004E5968" w:rsidP="004E5968"/>
        </w:tc>
        <w:tc>
          <w:tcPr>
            <w:tcW w:w="360" w:type="dxa"/>
            <w:shd w:val="clear" w:color="auto" w:fill="D9D9D9" w:themeFill="background1" w:themeFillShade="D9"/>
          </w:tcPr>
          <w:p w14:paraId="2021C27E" w14:textId="77777777" w:rsidR="004E5968" w:rsidRPr="004E5968" w:rsidRDefault="004E5968" w:rsidP="004E5968"/>
        </w:tc>
        <w:tc>
          <w:tcPr>
            <w:tcW w:w="360" w:type="dxa"/>
            <w:shd w:val="clear" w:color="auto" w:fill="D9D9D9" w:themeFill="background1" w:themeFillShade="D9"/>
          </w:tcPr>
          <w:p w14:paraId="4A2F1ED5" w14:textId="77777777" w:rsidR="004E5968" w:rsidRPr="004E5968" w:rsidRDefault="004E5968" w:rsidP="004E5968"/>
        </w:tc>
        <w:tc>
          <w:tcPr>
            <w:tcW w:w="360" w:type="dxa"/>
            <w:shd w:val="clear" w:color="auto" w:fill="D9D9D9" w:themeFill="background1" w:themeFillShade="D9"/>
          </w:tcPr>
          <w:p w14:paraId="0CBEC107" w14:textId="77777777" w:rsidR="004E5968" w:rsidRPr="004E5968" w:rsidRDefault="004E5968" w:rsidP="004E5968"/>
        </w:tc>
        <w:tc>
          <w:tcPr>
            <w:tcW w:w="360" w:type="dxa"/>
            <w:shd w:val="clear" w:color="auto" w:fill="D9D9D9" w:themeFill="background1" w:themeFillShade="D9"/>
          </w:tcPr>
          <w:p w14:paraId="0CFFCF63" w14:textId="77777777" w:rsidR="004E5968" w:rsidRPr="004E5968" w:rsidRDefault="004E5968" w:rsidP="004E5968"/>
        </w:tc>
        <w:tc>
          <w:tcPr>
            <w:tcW w:w="360" w:type="dxa"/>
            <w:shd w:val="clear" w:color="auto" w:fill="D9D9D9" w:themeFill="background1" w:themeFillShade="D9"/>
          </w:tcPr>
          <w:p w14:paraId="4CC3B206" w14:textId="77777777" w:rsidR="004E5968" w:rsidRPr="004E5968" w:rsidRDefault="004E5968" w:rsidP="004E5968"/>
        </w:tc>
        <w:tc>
          <w:tcPr>
            <w:tcW w:w="360" w:type="dxa"/>
            <w:shd w:val="clear" w:color="auto" w:fill="D9D9D9" w:themeFill="background1" w:themeFillShade="D9"/>
          </w:tcPr>
          <w:p w14:paraId="0A917EB4" w14:textId="77777777" w:rsidR="004E5968" w:rsidRPr="004E5968" w:rsidRDefault="004E5968" w:rsidP="004E5968">
            <w:r w:rsidRPr="004E5968">
              <w:sym w:font="Wingdings" w:char="F0FC"/>
            </w:r>
          </w:p>
        </w:tc>
        <w:tc>
          <w:tcPr>
            <w:tcW w:w="450" w:type="dxa"/>
            <w:shd w:val="clear" w:color="auto" w:fill="D9D9D9" w:themeFill="background1" w:themeFillShade="D9"/>
          </w:tcPr>
          <w:p w14:paraId="0AB66FCC" w14:textId="77777777" w:rsidR="004E5968" w:rsidRPr="004E5968" w:rsidRDefault="004E5968" w:rsidP="004E5968"/>
        </w:tc>
        <w:tc>
          <w:tcPr>
            <w:tcW w:w="360" w:type="dxa"/>
            <w:shd w:val="clear" w:color="auto" w:fill="D9D9D9" w:themeFill="background1" w:themeFillShade="D9"/>
          </w:tcPr>
          <w:p w14:paraId="13EBA5A0" w14:textId="77777777" w:rsidR="004E5968" w:rsidRPr="004E5968" w:rsidRDefault="004E5968" w:rsidP="004E5968"/>
        </w:tc>
        <w:tc>
          <w:tcPr>
            <w:tcW w:w="360" w:type="dxa"/>
            <w:shd w:val="clear" w:color="auto" w:fill="D9D9D9" w:themeFill="background1" w:themeFillShade="D9"/>
          </w:tcPr>
          <w:p w14:paraId="523DADA9" w14:textId="77777777" w:rsidR="004E5968" w:rsidRPr="004E5968" w:rsidRDefault="004E5968" w:rsidP="004E5968">
            <w:r w:rsidRPr="004E5968">
              <w:sym w:font="Wingdings" w:char="F0FC"/>
            </w:r>
          </w:p>
        </w:tc>
        <w:tc>
          <w:tcPr>
            <w:tcW w:w="360" w:type="dxa"/>
            <w:shd w:val="clear" w:color="auto" w:fill="D9D9D9" w:themeFill="background1" w:themeFillShade="D9"/>
          </w:tcPr>
          <w:p w14:paraId="233C11A0" w14:textId="77777777" w:rsidR="004E5968" w:rsidRPr="004E5968" w:rsidRDefault="004E5968" w:rsidP="004E5968">
            <w:r w:rsidRPr="004E5968">
              <w:sym w:font="Wingdings" w:char="F0FC"/>
            </w:r>
          </w:p>
        </w:tc>
        <w:tc>
          <w:tcPr>
            <w:tcW w:w="360" w:type="dxa"/>
            <w:shd w:val="clear" w:color="auto" w:fill="D9D9D9" w:themeFill="background1" w:themeFillShade="D9"/>
          </w:tcPr>
          <w:p w14:paraId="527CE9CF" w14:textId="77777777" w:rsidR="004E5968" w:rsidRPr="004E5968" w:rsidRDefault="004E5968" w:rsidP="004E5968">
            <w:r w:rsidRPr="004E5968">
              <w:sym w:font="Wingdings" w:char="F0FC"/>
            </w:r>
          </w:p>
        </w:tc>
        <w:tc>
          <w:tcPr>
            <w:tcW w:w="360" w:type="dxa"/>
            <w:shd w:val="clear" w:color="auto" w:fill="D9D9D9" w:themeFill="background1" w:themeFillShade="D9"/>
          </w:tcPr>
          <w:p w14:paraId="1D229D5E" w14:textId="77777777" w:rsidR="004E5968" w:rsidRPr="004E5968" w:rsidRDefault="004E5968" w:rsidP="004E5968"/>
        </w:tc>
        <w:tc>
          <w:tcPr>
            <w:tcW w:w="360" w:type="dxa"/>
            <w:shd w:val="clear" w:color="auto" w:fill="D9D9D9" w:themeFill="background1" w:themeFillShade="D9"/>
          </w:tcPr>
          <w:p w14:paraId="53FBD997" w14:textId="77777777" w:rsidR="004E5968" w:rsidRPr="004E5968" w:rsidRDefault="004E5968" w:rsidP="004E5968"/>
        </w:tc>
        <w:tc>
          <w:tcPr>
            <w:tcW w:w="360" w:type="dxa"/>
            <w:shd w:val="clear" w:color="auto" w:fill="D9D9D9" w:themeFill="background1" w:themeFillShade="D9"/>
          </w:tcPr>
          <w:p w14:paraId="7FD769C4" w14:textId="77777777" w:rsidR="004E5968" w:rsidRPr="004E5968" w:rsidRDefault="004E5968" w:rsidP="004E5968"/>
        </w:tc>
        <w:tc>
          <w:tcPr>
            <w:tcW w:w="360" w:type="dxa"/>
            <w:shd w:val="clear" w:color="auto" w:fill="D9D9D9" w:themeFill="background1" w:themeFillShade="D9"/>
          </w:tcPr>
          <w:p w14:paraId="06018456" w14:textId="77777777" w:rsidR="004E5968" w:rsidRPr="004E5968" w:rsidRDefault="004E5968" w:rsidP="004E5968"/>
        </w:tc>
        <w:tc>
          <w:tcPr>
            <w:tcW w:w="360" w:type="dxa"/>
            <w:shd w:val="clear" w:color="auto" w:fill="D9D9D9" w:themeFill="background1" w:themeFillShade="D9"/>
          </w:tcPr>
          <w:p w14:paraId="033E7BBC" w14:textId="77777777" w:rsidR="004E5968" w:rsidRPr="004E5968" w:rsidRDefault="004E5968" w:rsidP="004E5968"/>
        </w:tc>
        <w:tc>
          <w:tcPr>
            <w:tcW w:w="360" w:type="dxa"/>
            <w:shd w:val="clear" w:color="auto" w:fill="D9D9D9" w:themeFill="background1" w:themeFillShade="D9"/>
          </w:tcPr>
          <w:p w14:paraId="0F1DA062" w14:textId="77777777" w:rsidR="004E5968" w:rsidRPr="004E5968" w:rsidRDefault="004E5968" w:rsidP="004E5968"/>
        </w:tc>
        <w:tc>
          <w:tcPr>
            <w:tcW w:w="360" w:type="dxa"/>
            <w:shd w:val="clear" w:color="auto" w:fill="D9D9D9" w:themeFill="background1" w:themeFillShade="D9"/>
          </w:tcPr>
          <w:p w14:paraId="7E9E9535" w14:textId="77777777" w:rsidR="004E5968" w:rsidRPr="004E5968" w:rsidRDefault="004E5968" w:rsidP="004E5968"/>
        </w:tc>
        <w:tc>
          <w:tcPr>
            <w:tcW w:w="450" w:type="dxa"/>
            <w:shd w:val="clear" w:color="auto" w:fill="D9D9D9" w:themeFill="background1" w:themeFillShade="D9"/>
          </w:tcPr>
          <w:p w14:paraId="24CF1FA5"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4</w:t>
            </w:r>
          </w:p>
        </w:tc>
      </w:tr>
      <w:tr w:rsidR="00FE6C60" w:rsidRPr="004E5968" w14:paraId="21C02F25" w14:textId="77777777" w:rsidTr="00FE6C60">
        <w:trPr>
          <w:trHeight w:val="467"/>
        </w:trPr>
        <w:tc>
          <w:tcPr>
            <w:tcW w:w="1440" w:type="dxa"/>
            <w:shd w:val="clear" w:color="auto" w:fill="D9D9D9" w:themeFill="background1" w:themeFillShade="D9"/>
          </w:tcPr>
          <w:p w14:paraId="7BC1185C"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ทัศนคติที่ดีต่อการทำงาน</w:t>
            </w:r>
          </w:p>
        </w:tc>
        <w:tc>
          <w:tcPr>
            <w:tcW w:w="360" w:type="dxa"/>
            <w:shd w:val="clear" w:color="auto" w:fill="D9D9D9" w:themeFill="background1" w:themeFillShade="D9"/>
          </w:tcPr>
          <w:p w14:paraId="39D08D77" w14:textId="77777777" w:rsidR="004E5968" w:rsidRPr="004E5968" w:rsidRDefault="004E5968" w:rsidP="004E5968">
            <w:r w:rsidRPr="004E5968">
              <w:sym w:font="Wingdings" w:char="F0FC"/>
            </w:r>
          </w:p>
        </w:tc>
        <w:tc>
          <w:tcPr>
            <w:tcW w:w="360" w:type="dxa"/>
            <w:shd w:val="clear" w:color="auto" w:fill="D9D9D9" w:themeFill="background1" w:themeFillShade="D9"/>
          </w:tcPr>
          <w:p w14:paraId="10CFD471" w14:textId="77777777" w:rsidR="004E5968" w:rsidRPr="004E5968" w:rsidRDefault="004E5968" w:rsidP="004E5968"/>
        </w:tc>
        <w:tc>
          <w:tcPr>
            <w:tcW w:w="360" w:type="dxa"/>
            <w:shd w:val="clear" w:color="auto" w:fill="D9D9D9" w:themeFill="background1" w:themeFillShade="D9"/>
          </w:tcPr>
          <w:p w14:paraId="1015AE19" w14:textId="77777777" w:rsidR="004E5968" w:rsidRPr="004E5968" w:rsidRDefault="004E5968" w:rsidP="004E5968"/>
        </w:tc>
        <w:tc>
          <w:tcPr>
            <w:tcW w:w="360" w:type="dxa"/>
            <w:shd w:val="clear" w:color="auto" w:fill="D9D9D9" w:themeFill="background1" w:themeFillShade="D9"/>
          </w:tcPr>
          <w:p w14:paraId="2AC4ADA8" w14:textId="77777777" w:rsidR="004E5968" w:rsidRPr="004E5968" w:rsidRDefault="004E5968" w:rsidP="004E5968"/>
        </w:tc>
        <w:tc>
          <w:tcPr>
            <w:tcW w:w="360" w:type="dxa"/>
            <w:shd w:val="clear" w:color="auto" w:fill="D9D9D9" w:themeFill="background1" w:themeFillShade="D9"/>
          </w:tcPr>
          <w:p w14:paraId="5646BED3" w14:textId="77777777" w:rsidR="004E5968" w:rsidRPr="004E5968" w:rsidRDefault="004E5968" w:rsidP="004E5968"/>
        </w:tc>
        <w:tc>
          <w:tcPr>
            <w:tcW w:w="360" w:type="dxa"/>
            <w:shd w:val="clear" w:color="auto" w:fill="D9D9D9" w:themeFill="background1" w:themeFillShade="D9"/>
          </w:tcPr>
          <w:p w14:paraId="731398B7" w14:textId="77777777" w:rsidR="004E5968" w:rsidRPr="004E5968" w:rsidRDefault="004E5968" w:rsidP="004E5968"/>
        </w:tc>
        <w:tc>
          <w:tcPr>
            <w:tcW w:w="360" w:type="dxa"/>
            <w:shd w:val="clear" w:color="auto" w:fill="D9D9D9" w:themeFill="background1" w:themeFillShade="D9"/>
          </w:tcPr>
          <w:p w14:paraId="51D68C2E" w14:textId="77777777" w:rsidR="004E5968" w:rsidRPr="004E5968" w:rsidRDefault="004E5968" w:rsidP="004E5968"/>
        </w:tc>
        <w:tc>
          <w:tcPr>
            <w:tcW w:w="360" w:type="dxa"/>
            <w:shd w:val="clear" w:color="auto" w:fill="D9D9D9" w:themeFill="background1" w:themeFillShade="D9"/>
          </w:tcPr>
          <w:p w14:paraId="2ECCA989" w14:textId="77777777" w:rsidR="004E5968" w:rsidRPr="004E5968" w:rsidRDefault="004E5968" w:rsidP="004E5968"/>
        </w:tc>
        <w:tc>
          <w:tcPr>
            <w:tcW w:w="360" w:type="dxa"/>
            <w:shd w:val="clear" w:color="auto" w:fill="D9D9D9" w:themeFill="background1" w:themeFillShade="D9"/>
          </w:tcPr>
          <w:p w14:paraId="7C90CB07" w14:textId="77777777" w:rsidR="004E5968" w:rsidRPr="004E5968" w:rsidRDefault="004E5968" w:rsidP="004E5968"/>
        </w:tc>
        <w:tc>
          <w:tcPr>
            <w:tcW w:w="360" w:type="dxa"/>
            <w:shd w:val="clear" w:color="auto" w:fill="D9D9D9" w:themeFill="background1" w:themeFillShade="D9"/>
          </w:tcPr>
          <w:p w14:paraId="59C9B8B6" w14:textId="77777777" w:rsidR="004E5968" w:rsidRPr="004E5968" w:rsidRDefault="004E5968" w:rsidP="004E5968"/>
        </w:tc>
        <w:tc>
          <w:tcPr>
            <w:tcW w:w="360" w:type="dxa"/>
            <w:shd w:val="clear" w:color="auto" w:fill="D9D9D9" w:themeFill="background1" w:themeFillShade="D9"/>
          </w:tcPr>
          <w:p w14:paraId="2AC010FC" w14:textId="77777777" w:rsidR="004E5968" w:rsidRPr="004E5968" w:rsidRDefault="004E5968" w:rsidP="004E5968"/>
        </w:tc>
        <w:tc>
          <w:tcPr>
            <w:tcW w:w="360" w:type="dxa"/>
            <w:shd w:val="clear" w:color="auto" w:fill="D9D9D9" w:themeFill="background1" w:themeFillShade="D9"/>
          </w:tcPr>
          <w:p w14:paraId="2558587C" w14:textId="77777777" w:rsidR="004E5968" w:rsidRPr="004E5968" w:rsidRDefault="004E5968" w:rsidP="004E5968"/>
        </w:tc>
        <w:tc>
          <w:tcPr>
            <w:tcW w:w="360" w:type="dxa"/>
            <w:shd w:val="clear" w:color="auto" w:fill="D9D9D9" w:themeFill="background1" w:themeFillShade="D9"/>
          </w:tcPr>
          <w:p w14:paraId="494744B8" w14:textId="77777777" w:rsidR="004E5968" w:rsidRPr="004E5968" w:rsidRDefault="004E5968" w:rsidP="004E5968"/>
        </w:tc>
        <w:tc>
          <w:tcPr>
            <w:tcW w:w="360" w:type="dxa"/>
            <w:shd w:val="clear" w:color="auto" w:fill="D9D9D9" w:themeFill="background1" w:themeFillShade="D9"/>
          </w:tcPr>
          <w:p w14:paraId="4E241F1C" w14:textId="77777777" w:rsidR="004E5968" w:rsidRPr="004E5968" w:rsidRDefault="004E5968" w:rsidP="004E5968"/>
        </w:tc>
        <w:tc>
          <w:tcPr>
            <w:tcW w:w="450" w:type="dxa"/>
            <w:shd w:val="clear" w:color="auto" w:fill="D9D9D9" w:themeFill="background1" w:themeFillShade="D9"/>
          </w:tcPr>
          <w:p w14:paraId="5ACA4DF6" w14:textId="77777777" w:rsidR="004E5968" w:rsidRPr="004E5968" w:rsidRDefault="004E5968" w:rsidP="004E5968">
            <w:r w:rsidRPr="004E5968">
              <w:sym w:font="Wingdings" w:char="F0FC"/>
            </w:r>
          </w:p>
        </w:tc>
        <w:tc>
          <w:tcPr>
            <w:tcW w:w="360" w:type="dxa"/>
            <w:shd w:val="clear" w:color="auto" w:fill="D9D9D9" w:themeFill="background1" w:themeFillShade="D9"/>
          </w:tcPr>
          <w:p w14:paraId="1E1DB993" w14:textId="77777777" w:rsidR="004E5968" w:rsidRPr="004E5968" w:rsidRDefault="004E5968" w:rsidP="004E5968">
            <w:r w:rsidRPr="004E5968">
              <w:sym w:font="Wingdings" w:char="F0FC"/>
            </w:r>
          </w:p>
        </w:tc>
        <w:tc>
          <w:tcPr>
            <w:tcW w:w="360" w:type="dxa"/>
            <w:shd w:val="clear" w:color="auto" w:fill="D9D9D9" w:themeFill="background1" w:themeFillShade="D9"/>
          </w:tcPr>
          <w:p w14:paraId="756502C2" w14:textId="77777777" w:rsidR="004E5968" w:rsidRPr="004E5968" w:rsidRDefault="004E5968" w:rsidP="004E5968"/>
        </w:tc>
        <w:tc>
          <w:tcPr>
            <w:tcW w:w="360" w:type="dxa"/>
            <w:shd w:val="clear" w:color="auto" w:fill="D9D9D9" w:themeFill="background1" w:themeFillShade="D9"/>
          </w:tcPr>
          <w:p w14:paraId="3F27BBD2" w14:textId="77777777" w:rsidR="004E5968" w:rsidRPr="004E5968" w:rsidRDefault="004E5968" w:rsidP="004E5968"/>
        </w:tc>
        <w:tc>
          <w:tcPr>
            <w:tcW w:w="360" w:type="dxa"/>
            <w:shd w:val="clear" w:color="auto" w:fill="D9D9D9" w:themeFill="background1" w:themeFillShade="D9"/>
          </w:tcPr>
          <w:p w14:paraId="725D3E21" w14:textId="77777777" w:rsidR="004E5968" w:rsidRPr="004E5968" w:rsidRDefault="004E5968" w:rsidP="004E5968">
            <w:r w:rsidRPr="004E5968">
              <w:sym w:font="Wingdings" w:char="F0FC"/>
            </w:r>
          </w:p>
        </w:tc>
        <w:tc>
          <w:tcPr>
            <w:tcW w:w="360" w:type="dxa"/>
            <w:shd w:val="clear" w:color="auto" w:fill="D9D9D9" w:themeFill="background1" w:themeFillShade="D9"/>
          </w:tcPr>
          <w:p w14:paraId="7E2565D4" w14:textId="77777777" w:rsidR="004E5968" w:rsidRPr="004E5968" w:rsidRDefault="004E5968" w:rsidP="004E5968"/>
        </w:tc>
        <w:tc>
          <w:tcPr>
            <w:tcW w:w="360" w:type="dxa"/>
            <w:shd w:val="clear" w:color="auto" w:fill="D9D9D9" w:themeFill="background1" w:themeFillShade="D9"/>
          </w:tcPr>
          <w:p w14:paraId="7BC0814E" w14:textId="77777777" w:rsidR="004E5968" w:rsidRPr="004E5968" w:rsidRDefault="004E5968" w:rsidP="004E5968"/>
        </w:tc>
        <w:tc>
          <w:tcPr>
            <w:tcW w:w="360" w:type="dxa"/>
            <w:shd w:val="clear" w:color="auto" w:fill="D9D9D9" w:themeFill="background1" w:themeFillShade="D9"/>
          </w:tcPr>
          <w:p w14:paraId="232D80F4" w14:textId="77777777" w:rsidR="004E5968" w:rsidRPr="004E5968" w:rsidRDefault="004E5968" w:rsidP="004E5968"/>
        </w:tc>
        <w:tc>
          <w:tcPr>
            <w:tcW w:w="360" w:type="dxa"/>
            <w:shd w:val="clear" w:color="auto" w:fill="D9D9D9" w:themeFill="background1" w:themeFillShade="D9"/>
          </w:tcPr>
          <w:p w14:paraId="23B8CE9C" w14:textId="77777777" w:rsidR="004E5968" w:rsidRPr="004E5968" w:rsidRDefault="004E5968" w:rsidP="004E5968"/>
        </w:tc>
        <w:tc>
          <w:tcPr>
            <w:tcW w:w="360" w:type="dxa"/>
            <w:shd w:val="clear" w:color="auto" w:fill="D9D9D9" w:themeFill="background1" w:themeFillShade="D9"/>
          </w:tcPr>
          <w:p w14:paraId="03DAF278" w14:textId="77777777" w:rsidR="004E5968" w:rsidRPr="004E5968" w:rsidRDefault="004E5968" w:rsidP="004E5968"/>
        </w:tc>
        <w:tc>
          <w:tcPr>
            <w:tcW w:w="360" w:type="dxa"/>
            <w:shd w:val="clear" w:color="auto" w:fill="D9D9D9" w:themeFill="background1" w:themeFillShade="D9"/>
          </w:tcPr>
          <w:p w14:paraId="01949720" w14:textId="77777777" w:rsidR="004E5968" w:rsidRPr="004E5968" w:rsidRDefault="004E5968" w:rsidP="004E5968"/>
        </w:tc>
        <w:tc>
          <w:tcPr>
            <w:tcW w:w="360" w:type="dxa"/>
            <w:shd w:val="clear" w:color="auto" w:fill="D9D9D9" w:themeFill="background1" w:themeFillShade="D9"/>
          </w:tcPr>
          <w:p w14:paraId="3C765C93" w14:textId="77777777" w:rsidR="004E5968" w:rsidRPr="004E5968" w:rsidRDefault="004E5968" w:rsidP="004E5968"/>
        </w:tc>
        <w:tc>
          <w:tcPr>
            <w:tcW w:w="450" w:type="dxa"/>
            <w:shd w:val="clear" w:color="auto" w:fill="D9D9D9" w:themeFill="background1" w:themeFillShade="D9"/>
          </w:tcPr>
          <w:p w14:paraId="23CA44DA"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4</w:t>
            </w:r>
          </w:p>
        </w:tc>
      </w:tr>
      <w:tr w:rsidR="00FE6C60" w:rsidRPr="004E5968" w14:paraId="316DA637" w14:textId="77777777" w:rsidTr="00FE6C60">
        <w:trPr>
          <w:trHeight w:val="548"/>
        </w:trPr>
        <w:tc>
          <w:tcPr>
            <w:tcW w:w="1440" w:type="dxa"/>
          </w:tcPr>
          <w:p w14:paraId="64DD7103" w14:textId="77777777" w:rsidR="004E5968" w:rsidRPr="004E5968" w:rsidRDefault="004E5968" w:rsidP="004E5968">
            <w:pPr>
              <w:spacing w:before="100" w:beforeAutospacing="1" w:after="100" w:afterAutospacing="1"/>
              <w:rPr>
                <w:rFonts w:ascii="TH SarabunPSK" w:hAnsi="TH SarabunPSK" w:cs="TH SarabunPSK"/>
                <w:sz w:val="24"/>
                <w:szCs w:val="24"/>
              </w:rPr>
            </w:pPr>
            <w:r w:rsidRPr="004E5968">
              <w:rPr>
                <w:rFonts w:ascii="TH SarabunPSK" w:hAnsi="TH SarabunPSK" w:cs="TH SarabunPSK"/>
                <w:sz w:val="24"/>
                <w:szCs w:val="24"/>
                <w:cs/>
              </w:rPr>
              <w:t>ความพึงพอใจในงาน</w:t>
            </w:r>
          </w:p>
        </w:tc>
        <w:tc>
          <w:tcPr>
            <w:tcW w:w="360" w:type="dxa"/>
          </w:tcPr>
          <w:p w14:paraId="1E456060" w14:textId="77777777" w:rsidR="004E5968" w:rsidRPr="004E5968" w:rsidRDefault="004E5968" w:rsidP="004E5968"/>
        </w:tc>
        <w:tc>
          <w:tcPr>
            <w:tcW w:w="360" w:type="dxa"/>
          </w:tcPr>
          <w:p w14:paraId="668F0602" w14:textId="77777777" w:rsidR="004E5968" w:rsidRPr="004E5968" w:rsidRDefault="004E5968" w:rsidP="004E5968"/>
        </w:tc>
        <w:tc>
          <w:tcPr>
            <w:tcW w:w="360" w:type="dxa"/>
          </w:tcPr>
          <w:p w14:paraId="17E67157" w14:textId="77777777" w:rsidR="004E5968" w:rsidRPr="004E5968" w:rsidRDefault="004E5968" w:rsidP="004E5968"/>
        </w:tc>
        <w:tc>
          <w:tcPr>
            <w:tcW w:w="360" w:type="dxa"/>
          </w:tcPr>
          <w:p w14:paraId="7E96DEAF" w14:textId="77777777" w:rsidR="004E5968" w:rsidRPr="004E5968" w:rsidRDefault="004E5968" w:rsidP="004E5968"/>
        </w:tc>
        <w:tc>
          <w:tcPr>
            <w:tcW w:w="360" w:type="dxa"/>
          </w:tcPr>
          <w:p w14:paraId="7CE9D5BC" w14:textId="77777777" w:rsidR="004E5968" w:rsidRPr="004E5968" w:rsidRDefault="004E5968" w:rsidP="004E5968"/>
        </w:tc>
        <w:tc>
          <w:tcPr>
            <w:tcW w:w="360" w:type="dxa"/>
          </w:tcPr>
          <w:p w14:paraId="31B9785F" w14:textId="77777777" w:rsidR="004E5968" w:rsidRPr="004E5968" w:rsidRDefault="004E5968" w:rsidP="004E5968"/>
        </w:tc>
        <w:tc>
          <w:tcPr>
            <w:tcW w:w="360" w:type="dxa"/>
          </w:tcPr>
          <w:p w14:paraId="334B9DB8" w14:textId="77777777" w:rsidR="004E5968" w:rsidRPr="004E5968" w:rsidRDefault="004E5968" w:rsidP="004E5968"/>
        </w:tc>
        <w:tc>
          <w:tcPr>
            <w:tcW w:w="360" w:type="dxa"/>
          </w:tcPr>
          <w:p w14:paraId="76EE6113" w14:textId="77777777" w:rsidR="004E5968" w:rsidRPr="004E5968" w:rsidRDefault="004E5968" w:rsidP="004E5968"/>
        </w:tc>
        <w:tc>
          <w:tcPr>
            <w:tcW w:w="360" w:type="dxa"/>
          </w:tcPr>
          <w:p w14:paraId="320F0FD0" w14:textId="77777777" w:rsidR="004E5968" w:rsidRPr="004E5968" w:rsidRDefault="004E5968" w:rsidP="004E5968"/>
        </w:tc>
        <w:tc>
          <w:tcPr>
            <w:tcW w:w="360" w:type="dxa"/>
          </w:tcPr>
          <w:p w14:paraId="06DE666C" w14:textId="77777777" w:rsidR="004E5968" w:rsidRPr="004E5968" w:rsidRDefault="004E5968" w:rsidP="004E5968"/>
        </w:tc>
        <w:tc>
          <w:tcPr>
            <w:tcW w:w="360" w:type="dxa"/>
          </w:tcPr>
          <w:p w14:paraId="1D0BF821" w14:textId="77777777" w:rsidR="004E5968" w:rsidRPr="004E5968" w:rsidRDefault="004E5968" w:rsidP="004E5968"/>
        </w:tc>
        <w:tc>
          <w:tcPr>
            <w:tcW w:w="360" w:type="dxa"/>
          </w:tcPr>
          <w:p w14:paraId="6F3ADAFC" w14:textId="77777777" w:rsidR="004E5968" w:rsidRPr="004E5968" w:rsidRDefault="004E5968" w:rsidP="004E5968"/>
        </w:tc>
        <w:tc>
          <w:tcPr>
            <w:tcW w:w="360" w:type="dxa"/>
          </w:tcPr>
          <w:p w14:paraId="3FEFDCF3" w14:textId="77777777" w:rsidR="004E5968" w:rsidRPr="004E5968" w:rsidRDefault="004E5968" w:rsidP="004E5968"/>
        </w:tc>
        <w:tc>
          <w:tcPr>
            <w:tcW w:w="360" w:type="dxa"/>
          </w:tcPr>
          <w:p w14:paraId="6FFC233A" w14:textId="77777777" w:rsidR="004E5968" w:rsidRPr="004E5968" w:rsidRDefault="004E5968" w:rsidP="004E5968"/>
        </w:tc>
        <w:tc>
          <w:tcPr>
            <w:tcW w:w="450" w:type="dxa"/>
          </w:tcPr>
          <w:p w14:paraId="36E056D1" w14:textId="77777777" w:rsidR="004E5968" w:rsidRPr="004E5968" w:rsidRDefault="004E5968" w:rsidP="004E5968"/>
        </w:tc>
        <w:tc>
          <w:tcPr>
            <w:tcW w:w="360" w:type="dxa"/>
          </w:tcPr>
          <w:p w14:paraId="576F5562" w14:textId="77777777" w:rsidR="004E5968" w:rsidRPr="004E5968" w:rsidRDefault="004E5968" w:rsidP="004E5968"/>
        </w:tc>
        <w:tc>
          <w:tcPr>
            <w:tcW w:w="360" w:type="dxa"/>
          </w:tcPr>
          <w:p w14:paraId="652B790D" w14:textId="77777777" w:rsidR="004E5968" w:rsidRPr="004E5968" w:rsidRDefault="004E5968" w:rsidP="004E5968"/>
        </w:tc>
        <w:tc>
          <w:tcPr>
            <w:tcW w:w="360" w:type="dxa"/>
          </w:tcPr>
          <w:p w14:paraId="4FCFC981" w14:textId="77777777" w:rsidR="004E5968" w:rsidRPr="004E5968" w:rsidRDefault="004E5968" w:rsidP="004E5968"/>
        </w:tc>
        <w:tc>
          <w:tcPr>
            <w:tcW w:w="360" w:type="dxa"/>
          </w:tcPr>
          <w:p w14:paraId="71723546" w14:textId="77777777" w:rsidR="004E5968" w:rsidRPr="004E5968" w:rsidRDefault="004E5968" w:rsidP="004E5968"/>
        </w:tc>
        <w:tc>
          <w:tcPr>
            <w:tcW w:w="360" w:type="dxa"/>
          </w:tcPr>
          <w:p w14:paraId="4572AF59" w14:textId="77777777" w:rsidR="004E5968" w:rsidRPr="004E5968" w:rsidRDefault="004E5968" w:rsidP="004E5968">
            <w:r w:rsidRPr="004E5968">
              <w:sym w:font="Wingdings" w:char="F0FC"/>
            </w:r>
          </w:p>
        </w:tc>
        <w:tc>
          <w:tcPr>
            <w:tcW w:w="360" w:type="dxa"/>
          </w:tcPr>
          <w:p w14:paraId="5BBDB8FB" w14:textId="77777777" w:rsidR="004E5968" w:rsidRPr="004E5968" w:rsidRDefault="004E5968" w:rsidP="004E5968"/>
        </w:tc>
        <w:tc>
          <w:tcPr>
            <w:tcW w:w="360" w:type="dxa"/>
          </w:tcPr>
          <w:p w14:paraId="186E523F" w14:textId="77777777" w:rsidR="004E5968" w:rsidRPr="004E5968" w:rsidRDefault="004E5968" w:rsidP="004E5968"/>
        </w:tc>
        <w:tc>
          <w:tcPr>
            <w:tcW w:w="360" w:type="dxa"/>
          </w:tcPr>
          <w:p w14:paraId="5B56054A" w14:textId="77777777" w:rsidR="004E5968" w:rsidRPr="004E5968" w:rsidRDefault="004E5968" w:rsidP="004E5968"/>
        </w:tc>
        <w:tc>
          <w:tcPr>
            <w:tcW w:w="360" w:type="dxa"/>
          </w:tcPr>
          <w:p w14:paraId="0E15CFE3" w14:textId="77777777" w:rsidR="004E5968" w:rsidRPr="004E5968" w:rsidRDefault="004E5968" w:rsidP="004E5968"/>
        </w:tc>
        <w:tc>
          <w:tcPr>
            <w:tcW w:w="360" w:type="dxa"/>
          </w:tcPr>
          <w:p w14:paraId="75D4EF6F" w14:textId="77777777" w:rsidR="004E5968" w:rsidRPr="004E5968" w:rsidRDefault="004E5968" w:rsidP="004E5968"/>
        </w:tc>
        <w:tc>
          <w:tcPr>
            <w:tcW w:w="360" w:type="dxa"/>
          </w:tcPr>
          <w:p w14:paraId="04F26978" w14:textId="77777777" w:rsidR="004E5968" w:rsidRPr="004E5968" w:rsidRDefault="004E5968" w:rsidP="004E5968"/>
        </w:tc>
        <w:tc>
          <w:tcPr>
            <w:tcW w:w="450" w:type="dxa"/>
          </w:tcPr>
          <w:p w14:paraId="62C4C2AF"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1</w:t>
            </w:r>
          </w:p>
        </w:tc>
      </w:tr>
      <w:tr w:rsidR="00FE6C60" w:rsidRPr="004E5968" w14:paraId="14DFC10D" w14:textId="77777777" w:rsidTr="00FE6C60">
        <w:trPr>
          <w:trHeight w:val="179"/>
        </w:trPr>
        <w:tc>
          <w:tcPr>
            <w:tcW w:w="1440" w:type="dxa"/>
            <w:shd w:val="clear" w:color="auto" w:fill="D9D9D9" w:themeFill="background1" w:themeFillShade="D9"/>
          </w:tcPr>
          <w:p w14:paraId="568E625F" w14:textId="08D0AFB2" w:rsidR="004E5968" w:rsidRPr="004E5968" w:rsidRDefault="00FE6C60" w:rsidP="004E5968">
            <w:pPr>
              <w:spacing w:before="100" w:beforeAutospacing="1" w:after="100" w:afterAutospacing="1"/>
              <w:rPr>
                <w:rFonts w:ascii="TH SarabunPSK" w:hAnsi="TH SarabunPSK" w:cs="TH SarabunPSK"/>
                <w:sz w:val="24"/>
                <w:szCs w:val="24"/>
                <w:cs/>
              </w:rPr>
            </w:pPr>
            <w:r>
              <w:rPr>
                <w:rFonts w:ascii="TH SarabunPSK" w:hAnsi="TH SarabunPSK" w:cs="TH SarabunPSK"/>
                <w:sz w:val="24"/>
                <w:szCs w:val="24"/>
                <w:cs/>
              </w:rPr>
              <w:t>โควิด</w:t>
            </w:r>
            <w:r>
              <w:rPr>
                <w:rFonts w:ascii="TH SarabunPSK" w:hAnsi="TH SarabunPSK" w:cs="TH SarabunPSK" w:hint="cs"/>
                <w:sz w:val="24"/>
                <w:szCs w:val="24"/>
                <w:cs/>
              </w:rPr>
              <w:t>-</w:t>
            </w:r>
            <w:r w:rsidR="004E5968" w:rsidRPr="004E5968">
              <w:rPr>
                <w:rFonts w:ascii="TH SarabunPSK" w:hAnsi="TH SarabunPSK" w:cs="TH SarabunPSK"/>
                <w:sz w:val="24"/>
                <w:szCs w:val="24"/>
                <w:cs/>
              </w:rPr>
              <w:t>19</w:t>
            </w:r>
          </w:p>
        </w:tc>
        <w:tc>
          <w:tcPr>
            <w:tcW w:w="360" w:type="dxa"/>
            <w:shd w:val="clear" w:color="auto" w:fill="D9D9D9" w:themeFill="background1" w:themeFillShade="D9"/>
          </w:tcPr>
          <w:p w14:paraId="2F60C0E9" w14:textId="77777777" w:rsidR="004E5968" w:rsidRPr="004E5968" w:rsidRDefault="004E5968" w:rsidP="004E5968"/>
        </w:tc>
        <w:tc>
          <w:tcPr>
            <w:tcW w:w="360" w:type="dxa"/>
            <w:shd w:val="clear" w:color="auto" w:fill="D9D9D9" w:themeFill="background1" w:themeFillShade="D9"/>
          </w:tcPr>
          <w:p w14:paraId="2DD581CA" w14:textId="77777777" w:rsidR="004E5968" w:rsidRPr="004E5968" w:rsidRDefault="004E5968" w:rsidP="004E5968"/>
        </w:tc>
        <w:tc>
          <w:tcPr>
            <w:tcW w:w="360" w:type="dxa"/>
            <w:shd w:val="clear" w:color="auto" w:fill="D9D9D9" w:themeFill="background1" w:themeFillShade="D9"/>
          </w:tcPr>
          <w:p w14:paraId="72E0DF5F" w14:textId="77777777" w:rsidR="004E5968" w:rsidRPr="004E5968" w:rsidRDefault="004E5968" w:rsidP="004E5968"/>
        </w:tc>
        <w:tc>
          <w:tcPr>
            <w:tcW w:w="360" w:type="dxa"/>
            <w:shd w:val="clear" w:color="auto" w:fill="D9D9D9" w:themeFill="background1" w:themeFillShade="D9"/>
          </w:tcPr>
          <w:p w14:paraId="37E63A2C" w14:textId="77777777" w:rsidR="004E5968" w:rsidRPr="004E5968" w:rsidRDefault="004E5968" w:rsidP="004E5968"/>
        </w:tc>
        <w:tc>
          <w:tcPr>
            <w:tcW w:w="360" w:type="dxa"/>
            <w:shd w:val="clear" w:color="auto" w:fill="D9D9D9" w:themeFill="background1" w:themeFillShade="D9"/>
          </w:tcPr>
          <w:p w14:paraId="16526ACD" w14:textId="77777777" w:rsidR="004E5968" w:rsidRPr="004E5968" w:rsidRDefault="004E5968" w:rsidP="004E5968"/>
        </w:tc>
        <w:tc>
          <w:tcPr>
            <w:tcW w:w="360" w:type="dxa"/>
            <w:shd w:val="clear" w:color="auto" w:fill="D9D9D9" w:themeFill="background1" w:themeFillShade="D9"/>
          </w:tcPr>
          <w:p w14:paraId="72D7F284" w14:textId="77777777" w:rsidR="004E5968" w:rsidRPr="004E5968" w:rsidRDefault="004E5968" w:rsidP="004E5968"/>
        </w:tc>
        <w:tc>
          <w:tcPr>
            <w:tcW w:w="360" w:type="dxa"/>
            <w:shd w:val="clear" w:color="auto" w:fill="D9D9D9" w:themeFill="background1" w:themeFillShade="D9"/>
          </w:tcPr>
          <w:p w14:paraId="617FAD0F" w14:textId="77777777" w:rsidR="004E5968" w:rsidRPr="004E5968" w:rsidRDefault="004E5968" w:rsidP="004E5968"/>
        </w:tc>
        <w:tc>
          <w:tcPr>
            <w:tcW w:w="360" w:type="dxa"/>
            <w:shd w:val="clear" w:color="auto" w:fill="D9D9D9" w:themeFill="background1" w:themeFillShade="D9"/>
          </w:tcPr>
          <w:p w14:paraId="7A1F0312" w14:textId="77777777" w:rsidR="004E5968" w:rsidRPr="004E5968" w:rsidRDefault="004E5968" w:rsidP="004E5968"/>
        </w:tc>
        <w:tc>
          <w:tcPr>
            <w:tcW w:w="360" w:type="dxa"/>
            <w:shd w:val="clear" w:color="auto" w:fill="D9D9D9" w:themeFill="background1" w:themeFillShade="D9"/>
          </w:tcPr>
          <w:p w14:paraId="12C5B597" w14:textId="77777777" w:rsidR="004E5968" w:rsidRPr="004E5968" w:rsidRDefault="004E5968" w:rsidP="004E5968"/>
        </w:tc>
        <w:tc>
          <w:tcPr>
            <w:tcW w:w="360" w:type="dxa"/>
            <w:shd w:val="clear" w:color="auto" w:fill="D9D9D9" w:themeFill="background1" w:themeFillShade="D9"/>
          </w:tcPr>
          <w:p w14:paraId="45D412A2" w14:textId="77777777" w:rsidR="004E5968" w:rsidRPr="004E5968" w:rsidRDefault="004E5968" w:rsidP="004E5968"/>
        </w:tc>
        <w:tc>
          <w:tcPr>
            <w:tcW w:w="360" w:type="dxa"/>
            <w:shd w:val="clear" w:color="auto" w:fill="D9D9D9" w:themeFill="background1" w:themeFillShade="D9"/>
          </w:tcPr>
          <w:p w14:paraId="73DBB434" w14:textId="77777777" w:rsidR="004E5968" w:rsidRPr="004E5968" w:rsidRDefault="004E5968" w:rsidP="004E5968"/>
        </w:tc>
        <w:tc>
          <w:tcPr>
            <w:tcW w:w="360" w:type="dxa"/>
            <w:shd w:val="clear" w:color="auto" w:fill="D9D9D9" w:themeFill="background1" w:themeFillShade="D9"/>
          </w:tcPr>
          <w:p w14:paraId="4E9D298C" w14:textId="77777777" w:rsidR="004E5968" w:rsidRPr="004E5968" w:rsidRDefault="004E5968" w:rsidP="004E5968"/>
        </w:tc>
        <w:tc>
          <w:tcPr>
            <w:tcW w:w="360" w:type="dxa"/>
            <w:shd w:val="clear" w:color="auto" w:fill="D9D9D9" w:themeFill="background1" w:themeFillShade="D9"/>
          </w:tcPr>
          <w:p w14:paraId="7E4FC708" w14:textId="77777777" w:rsidR="004E5968" w:rsidRPr="004E5968" w:rsidRDefault="004E5968" w:rsidP="004E5968"/>
        </w:tc>
        <w:tc>
          <w:tcPr>
            <w:tcW w:w="360" w:type="dxa"/>
            <w:shd w:val="clear" w:color="auto" w:fill="D9D9D9" w:themeFill="background1" w:themeFillShade="D9"/>
          </w:tcPr>
          <w:p w14:paraId="559382AE" w14:textId="77777777" w:rsidR="004E5968" w:rsidRPr="004E5968" w:rsidRDefault="004E5968" w:rsidP="004E5968"/>
        </w:tc>
        <w:tc>
          <w:tcPr>
            <w:tcW w:w="450" w:type="dxa"/>
            <w:shd w:val="clear" w:color="auto" w:fill="D9D9D9" w:themeFill="background1" w:themeFillShade="D9"/>
          </w:tcPr>
          <w:p w14:paraId="170921F5" w14:textId="77777777" w:rsidR="004E5968" w:rsidRPr="004E5968" w:rsidRDefault="004E5968" w:rsidP="004E5968"/>
        </w:tc>
        <w:tc>
          <w:tcPr>
            <w:tcW w:w="360" w:type="dxa"/>
            <w:shd w:val="clear" w:color="auto" w:fill="D9D9D9" w:themeFill="background1" w:themeFillShade="D9"/>
          </w:tcPr>
          <w:p w14:paraId="54687830" w14:textId="77777777" w:rsidR="004E5968" w:rsidRPr="004E5968" w:rsidRDefault="004E5968" w:rsidP="004E5968"/>
        </w:tc>
        <w:tc>
          <w:tcPr>
            <w:tcW w:w="360" w:type="dxa"/>
            <w:shd w:val="clear" w:color="auto" w:fill="D9D9D9" w:themeFill="background1" w:themeFillShade="D9"/>
          </w:tcPr>
          <w:p w14:paraId="46D7AE84" w14:textId="77777777" w:rsidR="004E5968" w:rsidRPr="004E5968" w:rsidRDefault="004E5968" w:rsidP="004E5968"/>
        </w:tc>
        <w:tc>
          <w:tcPr>
            <w:tcW w:w="360" w:type="dxa"/>
            <w:shd w:val="clear" w:color="auto" w:fill="D9D9D9" w:themeFill="background1" w:themeFillShade="D9"/>
          </w:tcPr>
          <w:p w14:paraId="5B4ED911" w14:textId="77777777" w:rsidR="004E5968" w:rsidRPr="004E5968" w:rsidRDefault="004E5968" w:rsidP="004E5968"/>
        </w:tc>
        <w:tc>
          <w:tcPr>
            <w:tcW w:w="360" w:type="dxa"/>
            <w:shd w:val="clear" w:color="auto" w:fill="D9D9D9" w:themeFill="background1" w:themeFillShade="D9"/>
          </w:tcPr>
          <w:p w14:paraId="7AEA3637" w14:textId="77777777" w:rsidR="004E5968" w:rsidRPr="004E5968" w:rsidRDefault="004E5968" w:rsidP="004E5968"/>
        </w:tc>
        <w:tc>
          <w:tcPr>
            <w:tcW w:w="360" w:type="dxa"/>
            <w:shd w:val="clear" w:color="auto" w:fill="D9D9D9" w:themeFill="background1" w:themeFillShade="D9"/>
          </w:tcPr>
          <w:p w14:paraId="062EE268" w14:textId="77777777" w:rsidR="004E5968" w:rsidRPr="004E5968" w:rsidRDefault="004E5968" w:rsidP="004E5968">
            <w:r w:rsidRPr="004E5968">
              <w:sym w:font="Wingdings" w:char="F0FC"/>
            </w:r>
          </w:p>
        </w:tc>
        <w:tc>
          <w:tcPr>
            <w:tcW w:w="360" w:type="dxa"/>
            <w:shd w:val="clear" w:color="auto" w:fill="D9D9D9" w:themeFill="background1" w:themeFillShade="D9"/>
          </w:tcPr>
          <w:p w14:paraId="4FB05E29" w14:textId="77777777" w:rsidR="004E5968" w:rsidRPr="004E5968" w:rsidRDefault="004E5968" w:rsidP="004E5968">
            <w:r w:rsidRPr="004E5968">
              <w:sym w:font="Wingdings" w:char="F0FC"/>
            </w:r>
          </w:p>
        </w:tc>
        <w:tc>
          <w:tcPr>
            <w:tcW w:w="360" w:type="dxa"/>
            <w:shd w:val="clear" w:color="auto" w:fill="D9D9D9" w:themeFill="background1" w:themeFillShade="D9"/>
          </w:tcPr>
          <w:p w14:paraId="3C193571" w14:textId="77777777" w:rsidR="004E5968" w:rsidRPr="004E5968" w:rsidRDefault="004E5968" w:rsidP="004E5968">
            <w:r w:rsidRPr="004E5968">
              <w:sym w:font="Wingdings" w:char="F0FC"/>
            </w:r>
          </w:p>
        </w:tc>
        <w:tc>
          <w:tcPr>
            <w:tcW w:w="360" w:type="dxa"/>
            <w:shd w:val="clear" w:color="auto" w:fill="D9D9D9" w:themeFill="background1" w:themeFillShade="D9"/>
          </w:tcPr>
          <w:p w14:paraId="2E241521" w14:textId="77777777" w:rsidR="004E5968" w:rsidRPr="004E5968" w:rsidRDefault="004E5968" w:rsidP="004E5968">
            <w:r w:rsidRPr="004E5968">
              <w:sym w:font="Wingdings" w:char="F0FC"/>
            </w:r>
          </w:p>
        </w:tc>
        <w:tc>
          <w:tcPr>
            <w:tcW w:w="360" w:type="dxa"/>
            <w:shd w:val="clear" w:color="auto" w:fill="D9D9D9" w:themeFill="background1" w:themeFillShade="D9"/>
          </w:tcPr>
          <w:p w14:paraId="394B6E1A" w14:textId="77777777" w:rsidR="004E5968" w:rsidRPr="004E5968" w:rsidRDefault="004E5968" w:rsidP="004E5968"/>
        </w:tc>
        <w:tc>
          <w:tcPr>
            <w:tcW w:w="360" w:type="dxa"/>
            <w:shd w:val="clear" w:color="auto" w:fill="D9D9D9" w:themeFill="background1" w:themeFillShade="D9"/>
          </w:tcPr>
          <w:p w14:paraId="1DCBB07E" w14:textId="77777777" w:rsidR="004E5968" w:rsidRPr="004E5968" w:rsidRDefault="004E5968" w:rsidP="004E5968"/>
        </w:tc>
        <w:tc>
          <w:tcPr>
            <w:tcW w:w="360" w:type="dxa"/>
            <w:shd w:val="clear" w:color="auto" w:fill="D9D9D9" w:themeFill="background1" w:themeFillShade="D9"/>
          </w:tcPr>
          <w:p w14:paraId="2A3E8B78" w14:textId="77777777" w:rsidR="004E5968" w:rsidRPr="004E5968" w:rsidRDefault="004E5968" w:rsidP="004E5968"/>
        </w:tc>
        <w:tc>
          <w:tcPr>
            <w:tcW w:w="450" w:type="dxa"/>
            <w:shd w:val="clear" w:color="auto" w:fill="D9D9D9" w:themeFill="background1" w:themeFillShade="D9"/>
          </w:tcPr>
          <w:p w14:paraId="3C794F30" w14:textId="77777777" w:rsidR="004E5968" w:rsidRPr="004E5968" w:rsidRDefault="004E5968" w:rsidP="004E5968">
            <w:pPr>
              <w:rPr>
                <w:rFonts w:ascii="TH SarabunPSK" w:hAnsi="TH SarabunPSK" w:cs="TH SarabunPSK"/>
                <w:sz w:val="20"/>
                <w:szCs w:val="24"/>
              </w:rPr>
            </w:pPr>
            <w:r w:rsidRPr="004E5968">
              <w:rPr>
                <w:rFonts w:ascii="TH SarabunPSK" w:hAnsi="TH SarabunPSK" w:cs="TH SarabunPSK"/>
                <w:sz w:val="20"/>
                <w:szCs w:val="24"/>
                <w:cs/>
              </w:rPr>
              <w:t>4</w:t>
            </w:r>
          </w:p>
        </w:tc>
      </w:tr>
    </w:tbl>
    <w:p w14:paraId="5D874AF1" w14:textId="77777777" w:rsidR="00FE6C60" w:rsidRDefault="00FE6C60" w:rsidP="00FE6C60">
      <w:pPr>
        <w:spacing w:after="0"/>
        <w:jc w:val="center"/>
        <w:rPr>
          <w:rFonts w:ascii="TH SarabunPSK" w:hAnsi="TH SarabunPSK" w:cs="TH SarabunPSK"/>
          <w:sz w:val="28"/>
        </w:rPr>
      </w:pPr>
    </w:p>
    <w:p w14:paraId="66FDD6AD" w14:textId="403C9E9E" w:rsidR="004E5968" w:rsidRPr="00FE6C60" w:rsidRDefault="00FE6C60" w:rsidP="00FE6C60">
      <w:pPr>
        <w:spacing w:after="0"/>
        <w:jc w:val="center"/>
        <w:rPr>
          <w:rFonts w:ascii="TH SarabunPSK" w:hAnsi="TH SarabunPSK" w:cs="TH SarabunPSK"/>
          <w:sz w:val="28"/>
          <w:cs/>
        </w:rPr>
        <w:sectPr w:rsidR="004E5968" w:rsidRPr="00FE6C60" w:rsidSect="004E5968">
          <w:pgSz w:w="12240" w:h="15840"/>
          <w:pgMar w:top="1440" w:right="1440" w:bottom="0" w:left="1440" w:header="720" w:footer="720" w:gutter="0"/>
          <w:cols w:space="720"/>
          <w:docGrid w:linePitch="360"/>
        </w:sectPr>
      </w:pPr>
      <w:r w:rsidRPr="00FE6C60">
        <w:rPr>
          <w:rFonts w:ascii="TH SarabunPSK" w:hAnsi="TH SarabunPSK" w:cs="TH SarabunPSK" w:hint="cs"/>
          <w:sz w:val="28"/>
          <w:cs/>
        </w:rPr>
        <w:t>ที่มา</w:t>
      </w:r>
      <w:r w:rsidR="008A2904">
        <w:rPr>
          <w:rFonts w:ascii="TH SarabunPSK" w:hAnsi="TH SarabunPSK" w:cs="TH SarabunPSK" w:hint="cs"/>
          <w:sz w:val="28"/>
          <w:cs/>
        </w:rPr>
        <w:t xml:space="preserve"> </w:t>
      </w:r>
      <w:r w:rsidRPr="00FE6C60">
        <w:rPr>
          <w:rFonts w:ascii="TH SarabunPSK" w:hAnsi="TH SarabunPSK" w:cs="TH SarabunPSK"/>
          <w:sz w:val="28"/>
        </w:rPr>
        <w:t>:</w:t>
      </w:r>
      <w:r w:rsidR="008A2904">
        <w:rPr>
          <w:rFonts w:ascii="TH SarabunPSK" w:hAnsi="TH SarabunPSK" w:cs="TH SarabunPSK" w:hint="cs"/>
          <w:sz w:val="28"/>
          <w:cs/>
        </w:rPr>
        <w:t xml:space="preserve"> </w:t>
      </w:r>
      <w:r w:rsidRPr="00FE6C60">
        <w:rPr>
          <w:rFonts w:ascii="TH SarabunPSK" w:hAnsi="TH SarabunPSK" w:cs="TH SarabunPSK" w:hint="cs"/>
          <w:sz w:val="28"/>
          <w:cs/>
        </w:rPr>
        <w:t>คณะผู้วิจัย</w:t>
      </w:r>
    </w:p>
    <w:p w14:paraId="3321AB93" w14:textId="77777777" w:rsidR="004E5968" w:rsidRPr="004E5968" w:rsidRDefault="004E5968" w:rsidP="004E5968">
      <w:pPr>
        <w:spacing w:after="100" w:afterAutospacing="1"/>
        <w:jc w:val="thaiDistribute"/>
        <w:rPr>
          <w:rFonts w:ascii="TH SarabunPSK" w:hAnsi="TH SarabunPSK" w:cs="TH SarabunPSK"/>
          <w:b/>
          <w:bCs/>
          <w:sz w:val="24"/>
          <w:szCs w:val="32"/>
        </w:rPr>
      </w:pPr>
      <w:r w:rsidRPr="004E5968">
        <w:rPr>
          <w:rFonts w:ascii="TH SarabunPSK" w:hAnsi="TH SarabunPSK" w:cs="TH SarabunPSK" w:hint="cs"/>
          <w:b/>
          <w:bCs/>
          <w:sz w:val="24"/>
          <w:szCs w:val="32"/>
          <w:cs/>
        </w:rPr>
        <w:lastRenderedPageBreak/>
        <w:t xml:space="preserve">สรุปได้ว่า </w:t>
      </w:r>
      <w:r w:rsidRPr="004E5968">
        <w:rPr>
          <w:rFonts w:ascii="TH SarabunPSK" w:hAnsi="TH SarabunPSK" w:cs="TH SarabunPSK"/>
          <w:b/>
          <w:bCs/>
          <w:sz w:val="24"/>
          <w:szCs w:val="32"/>
          <w:cs/>
        </w:rPr>
        <w:t>ปัจจัยที่ส่งผลต่อพฤติกรรมการทำงานของพนักงานฝ่ายผลิตคนไทย บริษัท</w:t>
      </w:r>
      <w:proofErr w:type="spellStart"/>
      <w:r w:rsidRPr="004E5968">
        <w:rPr>
          <w:rFonts w:ascii="TH SarabunPSK" w:hAnsi="TH SarabunPSK" w:cs="TH SarabunPSK"/>
          <w:b/>
          <w:bCs/>
          <w:sz w:val="24"/>
          <w:szCs w:val="32"/>
          <w:cs/>
        </w:rPr>
        <w:t>เอส</w:t>
      </w:r>
      <w:proofErr w:type="spellEnd"/>
      <w:r w:rsidRPr="004E5968">
        <w:rPr>
          <w:rFonts w:ascii="TH SarabunPSK" w:hAnsi="TH SarabunPSK" w:cs="TH SarabunPSK"/>
          <w:b/>
          <w:bCs/>
          <w:sz w:val="24"/>
          <w:szCs w:val="32"/>
          <w:cs/>
        </w:rPr>
        <w:t xml:space="preserve">. </w:t>
      </w:r>
      <w:proofErr w:type="spellStart"/>
      <w:r w:rsidRPr="004E5968">
        <w:rPr>
          <w:rFonts w:ascii="TH SarabunPSK" w:hAnsi="TH SarabunPSK" w:cs="TH SarabunPSK"/>
          <w:b/>
          <w:bCs/>
          <w:sz w:val="24"/>
          <w:szCs w:val="32"/>
          <w:cs/>
        </w:rPr>
        <w:t>แพ็ค</w:t>
      </w:r>
      <w:proofErr w:type="spellEnd"/>
      <w:r w:rsidRPr="004E5968">
        <w:rPr>
          <w:rFonts w:ascii="TH SarabunPSK" w:hAnsi="TH SarabunPSK" w:cs="TH SarabunPSK"/>
          <w:b/>
          <w:bCs/>
          <w:sz w:val="24"/>
          <w:szCs w:val="32"/>
          <w:cs/>
        </w:rPr>
        <w:t xml:space="preserve"> </w:t>
      </w:r>
      <w:proofErr w:type="spellStart"/>
      <w:r w:rsidRPr="004E5968">
        <w:rPr>
          <w:rFonts w:ascii="TH SarabunPSK" w:hAnsi="TH SarabunPSK" w:cs="TH SarabunPSK"/>
          <w:b/>
          <w:bCs/>
          <w:sz w:val="24"/>
          <w:szCs w:val="32"/>
          <w:cs/>
        </w:rPr>
        <w:t>แอนด์</w:t>
      </w:r>
      <w:proofErr w:type="spellEnd"/>
      <w:r w:rsidRPr="004E5968">
        <w:rPr>
          <w:rFonts w:ascii="TH SarabunPSK" w:hAnsi="TH SarabunPSK" w:cs="TH SarabunPSK"/>
          <w:b/>
          <w:bCs/>
          <w:sz w:val="24"/>
          <w:szCs w:val="32"/>
          <w:cs/>
        </w:rPr>
        <w:t xml:space="preserve"> </w:t>
      </w:r>
      <w:proofErr w:type="spellStart"/>
      <w:r w:rsidRPr="004E5968">
        <w:rPr>
          <w:rFonts w:ascii="TH SarabunPSK" w:hAnsi="TH SarabunPSK" w:cs="TH SarabunPSK"/>
          <w:b/>
          <w:bCs/>
          <w:sz w:val="24"/>
          <w:szCs w:val="32"/>
          <w:cs/>
        </w:rPr>
        <w:t>พริ้นท์</w:t>
      </w:r>
      <w:proofErr w:type="spellEnd"/>
      <w:r w:rsidRPr="004E5968">
        <w:rPr>
          <w:rFonts w:ascii="TH SarabunPSK" w:hAnsi="TH SarabunPSK" w:cs="TH SarabunPSK"/>
          <w:b/>
          <w:bCs/>
          <w:sz w:val="24"/>
          <w:szCs w:val="32"/>
          <w:cs/>
        </w:rPr>
        <w:t xml:space="preserve"> จำกัด (มหาชน)  ในช่วงสถานการณ์โควิด-19</w:t>
      </w:r>
      <w:r w:rsidRPr="004E5968">
        <w:rPr>
          <w:rFonts w:ascii="TH SarabunPSK" w:hAnsi="TH SarabunPSK" w:cs="TH SarabunPSK" w:hint="cs"/>
          <w:b/>
          <w:bCs/>
          <w:sz w:val="24"/>
          <w:szCs w:val="32"/>
          <w:cs/>
        </w:rPr>
        <w:t xml:space="preserve"> โดยกลุ่มได้ศึกษา12 ปัจจัย ได้แก่</w:t>
      </w:r>
    </w:p>
    <w:p w14:paraId="2DC0027E" w14:textId="3AC308C5"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 xml:space="preserve">1.การเป็นสมาชิกที่ดีขององค์กร </w:t>
      </w:r>
      <w:r w:rsidR="00F0788A">
        <w:rPr>
          <w:rFonts w:ascii="TH SarabunPSK" w:hAnsi="TH SarabunPSK" w:cs="TH SarabunPSK" w:hint="cs"/>
          <w:sz w:val="24"/>
          <w:szCs w:val="32"/>
          <w:cs/>
        </w:rPr>
        <w:t>จำนวน 12</w:t>
      </w:r>
      <w:r w:rsidR="00F0788A" w:rsidRPr="00F0788A">
        <w:rPr>
          <w:rFonts w:ascii="TH SarabunPSK" w:hAnsi="TH SarabunPSK" w:cs="TH SarabunPSK" w:hint="cs"/>
          <w:sz w:val="24"/>
          <w:szCs w:val="32"/>
          <w:cs/>
        </w:rPr>
        <w:t xml:space="preserve"> ท่าน</w:t>
      </w:r>
      <w:r w:rsidR="00F0788A">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เบญจพร กลิ่นสีงาม ประพันธ์ ชัยกิจอุราใจ</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ลดาพร เอกพานิช</w:t>
      </w:r>
      <w:r w:rsidRPr="004E5968">
        <w:rPr>
          <w:rFonts w:ascii="TH SarabunPSK" w:hAnsi="TH SarabunPSK" w:cs="TH SarabunPSK"/>
          <w:sz w:val="24"/>
          <w:szCs w:val="32"/>
        </w:rPr>
        <w:t xml:space="preserve"> </w:t>
      </w:r>
      <w:proofErr w:type="spellStart"/>
      <w:r w:rsidRPr="004E5968">
        <w:rPr>
          <w:rFonts w:ascii="TH SarabunPSK" w:hAnsi="TH SarabunPSK" w:cs="TH SarabunPSK"/>
          <w:sz w:val="24"/>
          <w:szCs w:val="32"/>
          <w:cs/>
        </w:rPr>
        <w:t>อัส</w:t>
      </w:r>
      <w:proofErr w:type="spellEnd"/>
      <w:r w:rsidRPr="004E5968">
        <w:rPr>
          <w:rFonts w:ascii="TH SarabunPSK" w:hAnsi="TH SarabunPSK" w:cs="TH SarabunPSK"/>
          <w:sz w:val="24"/>
          <w:szCs w:val="32"/>
          <w:cs/>
        </w:rPr>
        <w:t>ดา ยา</w:t>
      </w:r>
      <w:proofErr w:type="spellStart"/>
      <w:r w:rsidRPr="004E5968">
        <w:rPr>
          <w:rFonts w:ascii="TH SarabunPSK" w:hAnsi="TH SarabunPSK" w:cs="TH SarabunPSK"/>
          <w:sz w:val="24"/>
          <w:szCs w:val="32"/>
          <w:cs/>
        </w:rPr>
        <w:t>วิล</w:t>
      </w:r>
      <w:proofErr w:type="spellEnd"/>
      <w:r w:rsidRPr="004E5968">
        <w:rPr>
          <w:rFonts w:ascii="TH SarabunPSK" w:hAnsi="TH SarabunPSK" w:cs="TH SarabunPSK"/>
          <w:sz w:val="24"/>
          <w:szCs w:val="32"/>
          <w:cs/>
        </w:rPr>
        <w:t xml:space="preserve"> รัตนา </w:t>
      </w:r>
      <w:proofErr w:type="spellStart"/>
      <w:r w:rsidRPr="004E5968">
        <w:rPr>
          <w:rFonts w:ascii="TH SarabunPSK" w:hAnsi="TH SarabunPSK" w:cs="TH SarabunPSK"/>
          <w:sz w:val="24"/>
          <w:szCs w:val="32"/>
          <w:cs/>
        </w:rPr>
        <w:t>สิทธิอ่วม</w:t>
      </w:r>
      <w:proofErr w:type="spellEnd"/>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อนุรักษ์ เรืองรอบ</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 xml:space="preserve">ดวงใจ เลิศปัญญานุช ทวีศักดิ์ </w:t>
      </w:r>
      <w:proofErr w:type="spellStart"/>
      <w:r w:rsidRPr="004E5968">
        <w:rPr>
          <w:rFonts w:ascii="TH SarabunPSK" w:hAnsi="TH SarabunPSK" w:cs="TH SarabunPSK"/>
          <w:sz w:val="24"/>
          <w:szCs w:val="32"/>
          <w:cs/>
        </w:rPr>
        <w:t>กฤษ</w:t>
      </w:r>
      <w:proofErr w:type="spellEnd"/>
      <w:r w:rsidRPr="004E5968">
        <w:rPr>
          <w:rFonts w:ascii="TH SarabunPSK" w:hAnsi="TH SarabunPSK" w:cs="TH SarabunPSK"/>
          <w:sz w:val="24"/>
          <w:szCs w:val="32"/>
          <w:cs/>
        </w:rPr>
        <w:t>เจริญ</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วิภาวี ลืมเนตร</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ภัสส</w:t>
      </w:r>
      <w:proofErr w:type="spellEnd"/>
      <w:r w:rsidRPr="004E5968">
        <w:rPr>
          <w:rFonts w:ascii="TH SarabunPSK" w:hAnsi="TH SarabunPSK" w:cs="TH SarabunPSK"/>
          <w:sz w:val="24"/>
          <w:szCs w:val="32"/>
          <w:cs/>
        </w:rPr>
        <w:t>รา โอภาสเฉลิมฟ้า</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พัฒนี</w:t>
      </w:r>
      <w:proofErr w:type="spellEnd"/>
      <w:r w:rsidRPr="004E5968">
        <w:rPr>
          <w:rFonts w:ascii="TH SarabunPSK" w:hAnsi="TH SarabunPSK" w:cs="TH SarabunPSK"/>
          <w:sz w:val="24"/>
          <w:szCs w:val="32"/>
          <w:cs/>
        </w:rPr>
        <w:t xml:space="preserve"> แก้วนาวี </w:t>
      </w:r>
      <w:r w:rsidRPr="004E5968">
        <w:rPr>
          <w:rFonts w:ascii="TH SarabunPSK" w:hAnsi="TH SarabunPSK" w:cs="TH SarabunPSK" w:hint="cs"/>
          <w:sz w:val="24"/>
          <w:szCs w:val="32"/>
          <w:cs/>
        </w:rPr>
        <w:t>และ</w:t>
      </w:r>
      <w:r w:rsidRPr="004E5968">
        <w:rPr>
          <w:rFonts w:ascii="TH SarabunPSK" w:hAnsi="TH SarabunPSK" w:cs="TH SarabunPSK"/>
          <w:sz w:val="24"/>
          <w:szCs w:val="32"/>
        </w:rPr>
        <w:t xml:space="preserve"> </w:t>
      </w:r>
      <w:r w:rsidRPr="004E5968">
        <w:rPr>
          <w:rFonts w:ascii="TH SarabunPSK" w:hAnsi="TH SarabunPSK" w:cs="TH SarabunPSK"/>
          <w:sz w:val="24"/>
          <w:szCs w:val="32"/>
          <w:cs/>
        </w:rPr>
        <w:t xml:space="preserve">กิตติพร </w:t>
      </w:r>
      <w:proofErr w:type="spellStart"/>
      <w:r w:rsidRPr="004E5968">
        <w:rPr>
          <w:rFonts w:ascii="TH SarabunPSK" w:hAnsi="TH SarabunPSK" w:cs="TH SarabunPSK"/>
          <w:sz w:val="24"/>
          <w:szCs w:val="32"/>
          <w:cs/>
        </w:rPr>
        <w:t>เนาว์</w:t>
      </w:r>
      <w:proofErr w:type="spellEnd"/>
      <w:r w:rsidRPr="004E5968">
        <w:rPr>
          <w:rFonts w:ascii="TH SarabunPSK" w:hAnsi="TH SarabunPSK" w:cs="TH SarabunPSK"/>
          <w:sz w:val="24"/>
          <w:szCs w:val="32"/>
          <w:cs/>
        </w:rPr>
        <w:t>สุวรรณ</w:t>
      </w:r>
    </w:p>
    <w:p w14:paraId="3A2C5851" w14:textId="1F6BB67A"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 xml:space="preserve">2.ปัจจัยสภาพแวดล้อม </w:t>
      </w:r>
      <w:r w:rsidR="00F0788A" w:rsidRPr="00F0788A">
        <w:rPr>
          <w:rFonts w:ascii="TH SarabunPSK" w:hAnsi="TH SarabunPSK" w:cs="TH SarabunPSK" w:hint="cs"/>
          <w:sz w:val="24"/>
          <w:szCs w:val="32"/>
          <w:cs/>
        </w:rPr>
        <w:t>จำนวน</w:t>
      </w:r>
      <w:r w:rsidR="00F0788A">
        <w:rPr>
          <w:rFonts w:ascii="TH SarabunPSK" w:hAnsi="TH SarabunPSK" w:cs="TH SarabunPSK" w:hint="cs"/>
          <w:sz w:val="24"/>
          <w:szCs w:val="32"/>
          <w:cs/>
        </w:rPr>
        <w:t xml:space="preserve"> </w:t>
      </w:r>
      <w:r w:rsidR="00F0788A" w:rsidRPr="00F0788A">
        <w:rPr>
          <w:rFonts w:ascii="TH SarabunPSK" w:hAnsi="TH SarabunPSK" w:cs="TH SarabunPSK" w:hint="cs"/>
          <w:sz w:val="24"/>
          <w:szCs w:val="32"/>
          <w:cs/>
        </w:rPr>
        <w:t>14</w:t>
      </w:r>
      <w:r w:rsidR="00F0788A">
        <w:rPr>
          <w:rFonts w:ascii="TH SarabunPSK" w:hAnsi="TH SarabunPSK" w:cs="TH SarabunPSK" w:hint="cs"/>
          <w:sz w:val="24"/>
          <w:szCs w:val="32"/>
          <w:cs/>
        </w:rPr>
        <w:t xml:space="preserve"> ท่าน</w:t>
      </w:r>
      <w:r w:rsidR="00F0788A">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proofErr w:type="spellStart"/>
      <w:r w:rsidRPr="004E5968">
        <w:rPr>
          <w:rFonts w:ascii="TH SarabunPSK" w:hAnsi="TH SarabunPSK" w:cs="TH SarabunPSK" w:hint="cs"/>
          <w:sz w:val="24"/>
          <w:szCs w:val="32"/>
          <w:cs/>
        </w:rPr>
        <w:t>สายพิน</w:t>
      </w:r>
      <w:proofErr w:type="spellEnd"/>
      <w:r w:rsidRPr="004E5968">
        <w:rPr>
          <w:rFonts w:ascii="TH SarabunPSK" w:hAnsi="TH SarabunPSK" w:cs="TH SarabunPSK" w:hint="cs"/>
          <w:sz w:val="24"/>
          <w:szCs w:val="32"/>
          <w:cs/>
        </w:rPr>
        <w:t xml:space="preserve"> มาสาลี อาทิตย์ แก้วแทน จันทร์เพ็ญ มีนคร สุกริน ทวีสุต </w:t>
      </w:r>
      <w:proofErr w:type="spellStart"/>
      <w:r w:rsidRPr="004E5968">
        <w:rPr>
          <w:rFonts w:ascii="TH SarabunPSK" w:hAnsi="TH SarabunPSK" w:cs="TH SarabunPSK" w:hint="cs"/>
          <w:sz w:val="24"/>
          <w:szCs w:val="32"/>
          <w:cs/>
        </w:rPr>
        <w:t>วั</w:t>
      </w:r>
      <w:r w:rsidR="00F0788A">
        <w:rPr>
          <w:rFonts w:ascii="TH SarabunPSK" w:hAnsi="TH SarabunPSK" w:cs="TH SarabunPSK" w:hint="cs"/>
          <w:sz w:val="24"/>
          <w:szCs w:val="32"/>
          <w:cs/>
        </w:rPr>
        <w:t>ฒน</w:t>
      </w:r>
      <w:proofErr w:type="spellEnd"/>
      <w:r w:rsidR="00F0788A">
        <w:rPr>
          <w:rFonts w:ascii="TH SarabunPSK" w:hAnsi="TH SarabunPSK" w:cs="TH SarabunPSK" w:hint="cs"/>
          <w:sz w:val="24"/>
          <w:szCs w:val="32"/>
          <w:cs/>
        </w:rPr>
        <w:t xml:space="preserve">ชัย ไชยอำพร </w:t>
      </w:r>
      <w:r w:rsidRPr="004E5968">
        <w:rPr>
          <w:rFonts w:ascii="TH SarabunPSK" w:hAnsi="TH SarabunPSK" w:cs="TH SarabunPSK" w:hint="cs"/>
          <w:sz w:val="24"/>
          <w:szCs w:val="32"/>
          <w:cs/>
        </w:rPr>
        <w:t>ฉัตร</w:t>
      </w:r>
      <w:proofErr w:type="spellStart"/>
      <w:r w:rsidRPr="004E5968">
        <w:rPr>
          <w:rFonts w:ascii="TH SarabunPSK" w:hAnsi="TH SarabunPSK" w:cs="TH SarabunPSK" w:hint="cs"/>
          <w:sz w:val="24"/>
          <w:szCs w:val="32"/>
          <w:cs/>
        </w:rPr>
        <w:t>ภรณ์</w:t>
      </w:r>
      <w:proofErr w:type="spellEnd"/>
      <w:r w:rsidRPr="004E5968">
        <w:rPr>
          <w:rFonts w:ascii="TH SarabunPSK" w:hAnsi="TH SarabunPSK" w:cs="TH SarabunPSK" w:hint="cs"/>
          <w:sz w:val="24"/>
          <w:szCs w:val="32"/>
          <w:cs/>
        </w:rPr>
        <w:t xml:space="preserve"> กาทองทุ่ง</w:t>
      </w:r>
      <w:r w:rsidR="00F0788A">
        <w:rPr>
          <w:rFonts w:ascii="TH SarabunPSK" w:hAnsi="TH SarabunPSK" w:cs="TH SarabunPSK" w:hint="cs"/>
          <w:sz w:val="24"/>
          <w:szCs w:val="32"/>
          <w:cs/>
        </w:rPr>
        <w:t xml:space="preserve"> </w:t>
      </w:r>
      <w:r w:rsidRPr="004E5968">
        <w:rPr>
          <w:rFonts w:ascii="TH SarabunPSK" w:hAnsi="TH SarabunPSK" w:cs="TH SarabunPSK"/>
          <w:sz w:val="24"/>
          <w:szCs w:val="32"/>
          <w:cs/>
        </w:rPr>
        <w:t xml:space="preserve">สุบิน ชะรอยรัมย์ </w:t>
      </w:r>
      <w:proofErr w:type="spellStart"/>
      <w:r w:rsidRPr="004E5968">
        <w:rPr>
          <w:rFonts w:ascii="TH SarabunPSK" w:hAnsi="TH SarabunPSK" w:cs="TH SarabunPSK"/>
          <w:sz w:val="24"/>
          <w:szCs w:val="32"/>
          <w:cs/>
        </w:rPr>
        <w:t>เชาว</w:t>
      </w:r>
      <w:proofErr w:type="spellEnd"/>
      <w:r w:rsidRPr="004E5968">
        <w:rPr>
          <w:rFonts w:ascii="TH SarabunPSK" w:hAnsi="TH SarabunPSK" w:cs="TH SarabunPSK"/>
          <w:sz w:val="24"/>
          <w:szCs w:val="32"/>
          <w:cs/>
        </w:rPr>
        <w:t xml:space="preserve">ลิต ประสิทธ์ จันทร์เพ็ญ แก้วดี </w:t>
      </w:r>
      <w:proofErr w:type="spellStart"/>
      <w:r w:rsidRPr="004E5968">
        <w:rPr>
          <w:rFonts w:ascii="TH SarabunPSK" w:hAnsi="TH SarabunPSK" w:cs="TH SarabunPSK"/>
          <w:sz w:val="24"/>
          <w:szCs w:val="32"/>
          <w:cs/>
        </w:rPr>
        <w:t>บุญฑวรรณ</w:t>
      </w:r>
      <w:proofErr w:type="spellEnd"/>
      <w:r w:rsidRPr="004E5968">
        <w:rPr>
          <w:rFonts w:ascii="TH SarabunPSK" w:hAnsi="TH SarabunPSK" w:cs="TH SarabunPSK"/>
          <w:sz w:val="24"/>
          <w:szCs w:val="32"/>
          <w:cs/>
        </w:rPr>
        <w:t xml:space="preserve"> วิงวอน </w:t>
      </w:r>
      <w:proofErr w:type="spellStart"/>
      <w:r w:rsidRPr="004E5968">
        <w:rPr>
          <w:rFonts w:ascii="TH SarabunPSK" w:hAnsi="TH SarabunPSK" w:cs="TH SarabunPSK"/>
          <w:sz w:val="24"/>
          <w:szCs w:val="32"/>
          <w:cs/>
        </w:rPr>
        <w:t>ปิยกนิฏฐ์</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โชติว</w:t>
      </w:r>
      <w:proofErr w:type="spellEnd"/>
      <w:r w:rsidRPr="004E5968">
        <w:rPr>
          <w:rFonts w:ascii="TH SarabunPSK" w:hAnsi="TH SarabunPSK" w:cs="TH SarabunPSK"/>
          <w:sz w:val="24"/>
          <w:szCs w:val="32"/>
          <w:cs/>
        </w:rPr>
        <w:t xml:space="preserve">นิช </w:t>
      </w:r>
      <w:proofErr w:type="spellStart"/>
      <w:r w:rsidRPr="004E5968">
        <w:rPr>
          <w:rFonts w:ascii="TH SarabunPSK" w:hAnsi="TH SarabunPSK" w:cs="TH SarabunPSK"/>
          <w:sz w:val="24"/>
          <w:szCs w:val="32"/>
          <w:cs/>
        </w:rPr>
        <w:t>ธนัช</w:t>
      </w:r>
      <w:proofErr w:type="spellEnd"/>
      <w:r w:rsidRPr="004E5968">
        <w:rPr>
          <w:rFonts w:ascii="TH SarabunPSK" w:hAnsi="TH SarabunPSK" w:cs="TH SarabunPSK"/>
          <w:sz w:val="24"/>
          <w:szCs w:val="32"/>
          <w:cs/>
        </w:rPr>
        <w:t xml:space="preserve">ชา จันคณา พิพัฒน์ ไทยอารี และ </w:t>
      </w:r>
      <w:proofErr w:type="spellStart"/>
      <w:r w:rsidRPr="004E5968">
        <w:rPr>
          <w:rFonts w:ascii="TH SarabunPSK" w:hAnsi="TH SarabunPSK" w:cs="TH SarabunPSK"/>
          <w:sz w:val="24"/>
          <w:szCs w:val="32"/>
          <w:cs/>
        </w:rPr>
        <w:t>ศิรภัสสรศ์</w:t>
      </w:r>
      <w:proofErr w:type="spellEnd"/>
      <w:r w:rsidRPr="004E5968">
        <w:rPr>
          <w:rFonts w:ascii="TH SarabunPSK" w:hAnsi="TH SarabunPSK" w:cs="TH SarabunPSK"/>
          <w:sz w:val="24"/>
          <w:szCs w:val="32"/>
          <w:cs/>
        </w:rPr>
        <w:t xml:space="preserve"> วงศ์ทองดี</w:t>
      </w:r>
    </w:p>
    <w:p w14:paraId="5244EC46" w14:textId="5403E4F7"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3.ความ</w:t>
      </w:r>
      <w:proofErr w:type="spellStart"/>
      <w:r w:rsidRPr="004E5968">
        <w:rPr>
          <w:rFonts w:ascii="TH SarabunPSK" w:hAnsi="TH SarabunPSK" w:cs="TH SarabunPSK" w:hint="cs"/>
          <w:b/>
          <w:bCs/>
          <w:sz w:val="24"/>
          <w:szCs w:val="32"/>
          <w:cs/>
        </w:rPr>
        <w:t>ผูกพันธ์</w:t>
      </w:r>
      <w:proofErr w:type="spellEnd"/>
      <w:r w:rsidRPr="004E5968">
        <w:rPr>
          <w:rFonts w:ascii="TH SarabunPSK" w:hAnsi="TH SarabunPSK" w:cs="TH SarabunPSK" w:hint="cs"/>
          <w:b/>
          <w:bCs/>
          <w:sz w:val="24"/>
          <w:szCs w:val="32"/>
          <w:cs/>
        </w:rPr>
        <w:t xml:space="preserve"> </w:t>
      </w:r>
      <w:r w:rsidR="00F0788A" w:rsidRPr="00F0788A">
        <w:rPr>
          <w:rFonts w:ascii="TH SarabunPSK" w:hAnsi="TH SarabunPSK" w:cs="TH SarabunPSK" w:hint="cs"/>
          <w:sz w:val="24"/>
          <w:szCs w:val="32"/>
          <w:cs/>
        </w:rPr>
        <w:t>จำนวน 8 ท่าน</w:t>
      </w:r>
      <w:r w:rsidR="00F0788A">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proofErr w:type="spellStart"/>
      <w:r w:rsidRPr="004E5968">
        <w:rPr>
          <w:rFonts w:ascii="TH SarabunPSK" w:hAnsi="TH SarabunPSK" w:cs="TH SarabunPSK"/>
          <w:sz w:val="24"/>
          <w:szCs w:val="32"/>
          <w:cs/>
        </w:rPr>
        <w:t>กิตยาภรณ์</w:t>
      </w:r>
      <w:proofErr w:type="spellEnd"/>
      <w:r w:rsidRPr="004E5968">
        <w:rPr>
          <w:rFonts w:ascii="TH SarabunPSK" w:hAnsi="TH SarabunPSK" w:cs="TH SarabunPSK"/>
          <w:sz w:val="24"/>
          <w:szCs w:val="32"/>
          <w:cs/>
        </w:rPr>
        <w:t xml:space="preserve"> คงสอนมาน และคณะ</w:t>
      </w:r>
      <w:r w:rsidRPr="004E5968">
        <w:rPr>
          <w:rFonts w:ascii="TH SarabunPSK" w:hAnsi="TH SarabunPSK" w:cs="TH SarabunPSK" w:hint="cs"/>
          <w:sz w:val="24"/>
          <w:szCs w:val="32"/>
          <w:cs/>
        </w:rPr>
        <w:t xml:space="preserve"> อาทิตย์ แก้วแทน </w:t>
      </w:r>
      <w:r w:rsidRPr="004E5968">
        <w:rPr>
          <w:rFonts w:ascii="TH SarabunPSK" w:hAnsi="TH SarabunPSK" w:cs="TH SarabunPSK"/>
          <w:sz w:val="24"/>
          <w:szCs w:val="32"/>
          <w:cs/>
        </w:rPr>
        <w:t>ลดาพร เอกพานิช</w:t>
      </w:r>
      <w:r w:rsidRPr="004E5968">
        <w:rPr>
          <w:rFonts w:ascii="TH SarabunPSK" w:hAnsi="TH SarabunPSK" w:cs="TH SarabunPSK"/>
          <w:sz w:val="24"/>
          <w:szCs w:val="32"/>
        </w:rPr>
        <w:t xml:space="preserve">, </w:t>
      </w:r>
      <w:proofErr w:type="spellStart"/>
      <w:r w:rsidRPr="004E5968">
        <w:rPr>
          <w:rFonts w:ascii="TH SarabunPSK" w:hAnsi="TH SarabunPSK" w:cs="TH SarabunPSK"/>
          <w:sz w:val="24"/>
          <w:szCs w:val="32"/>
          <w:cs/>
        </w:rPr>
        <w:t>อัส</w:t>
      </w:r>
      <w:proofErr w:type="spellEnd"/>
      <w:r w:rsidRPr="004E5968">
        <w:rPr>
          <w:rFonts w:ascii="TH SarabunPSK" w:hAnsi="TH SarabunPSK" w:cs="TH SarabunPSK"/>
          <w:sz w:val="24"/>
          <w:szCs w:val="32"/>
          <w:cs/>
        </w:rPr>
        <w:t>ดา ยา</w:t>
      </w:r>
      <w:proofErr w:type="spellStart"/>
      <w:r w:rsidRPr="004E5968">
        <w:rPr>
          <w:rFonts w:ascii="TH SarabunPSK" w:hAnsi="TH SarabunPSK" w:cs="TH SarabunPSK"/>
          <w:sz w:val="24"/>
          <w:szCs w:val="32"/>
          <w:cs/>
        </w:rPr>
        <w:t>วิล</w:t>
      </w:r>
      <w:proofErr w:type="spellEnd"/>
      <w:r w:rsidRPr="004E5968">
        <w:rPr>
          <w:rFonts w:ascii="TH SarabunPSK" w:hAnsi="TH SarabunPSK" w:cs="TH SarabunPSK"/>
          <w:sz w:val="24"/>
          <w:szCs w:val="32"/>
          <w:cs/>
        </w:rPr>
        <w:t xml:space="preserve"> และรัตนา</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สิทธิอ่วม</w:t>
      </w:r>
      <w:proofErr w:type="spellEnd"/>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พัฒนี</w:t>
      </w:r>
      <w:proofErr w:type="spellEnd"/>
      <w:r w:rsidRPr="004E5968">
        <w:rPr>
          <w:rFonts w:ascii="TH SarabunPSK" w:hAnsi="TH SarabunPSK" w:cs="TH SarabunPSK"/>
          <w:sz w:val="24"/>
          <w:szCs w:val="32"/>
          <w:cs/>
        </w:rPr>
        <w:t xml:space="preserve"> แก้วนาวี </w:t>
      </w:r>
      <w:r w:rsidRPr="004E5968">
        <w:rPr>
          <w:rFonts w:ascii="TH SarabunPSK" w:hAnsi="TH SarabunPSK" w:cs="TH SarabunPSK"/>
          <w:sz w:val="24"/>
          <w:szCs w:val="32"/>
        </w:rPr>
        <w:t xml:space="preserve"> </w:t>
      </w:r>
      <w:r w:rsidRPr="004E5968">
        <w:rPr>
          <w:rFonts w:ascii="TH SarabunPSK" w:hAnsi="TH SarabunPSK" w:cs="TH SarabunPSK"/>
          <w:sz w:val="24"/>
          <w:szCs w:val="32"/>
          <w:cs/>
        </w:rPr>
        <w:t xml:space="preserve">กิตติพร </w:t>
      </w:r>
      <w:proofErr w:type="spellStart"/>
      <w:r w:rsidRPr="004E5968">
        <w:rPr>
          <w:rFonts w:ascii="TH SarabunPSK" w:hAnsi="TH SarabunPSK" w:cs="TH SarabunPSK"/>
          <w:sz w:val="24"/>
          <w:szCs w:val="32"/>
          <w:cs/>
        </w:rPr>
        <w:t>เนาว์</w:t>
      </w:r>
      <w:proofErr w:type="spellEnd"/>
      <w:r w:rsidRPr="004E5968">
        <w:rPr>
          <w:rFonts w:ascii="TH SarabunPSK" w:hAnsi="TH SarabunPSK" w:cs="TH SarabunPSK"/>
          <w:sz w:val="24"/>
          <w:szCs w:val="32"/>
          <w:cs/>
        </w:rPr>
        <w:t>สุวรรณ</w:t>
      </w:r>
      <w:r w:rsidRPr="004E5968">
        <w:rPr>
          <w:rFonts w:ascii="TH SarabunPSK" w:hAnsi="TH SarabunPSK" w:cs="TH SarabunPSK" w:hint="cs"/>
          <w:sz w:val="24"/>
          <w:szCs w:val="32"/>
          <w:cs/>
        </w:rPr>
        <w:t xml:space="preserve"> และ กรรณิกา ธรรมสอน</w:t>
      </w:r>
    </w:p>
    <w:p w14:paraId="392912E5" w14:textId="02442D48" w:rsidR="004E5968" w:rsidRPr="004E5968" w:rsidRDefault="004E5968" w:rsidP="004E5968">
      <w:pPr>
        <w:spacing w:after="100" w:afterAutospacing="1"/>
        <w:jc w:val="thaiDistribute"/>
        <w:rPr>
          <w:rFonts w:ascii="TH SarabunPSK" w:hAnsi="TH SarabunPSK" w:cs="TH SarabunPSK"/>
          <w:b/>
          <w:bCs/>
          <w:sz w:val="24"/>
          <w:szCs w:val="32"/>
        </w:rPr>
      </w:pPr>
      <w:r w:rsidRPr="004E5968">
        <w:rPr>
          <w:rFonts w:ascii="TH SarabunPSK" w:hAnsi="TH SarabunPSK" w:cs="TH SarabunPSK" w:hint="cs"/>
          <w:b/>
          <w:bCs/>
          <w:sz w:val="24"/>
          <w:szCs w:val="32"/>
          <w:cs/>
        </w:rPr>
        <w:tab/>
        <w:t>4.นโยบายและวัฒนธรรมองค์กร</w:t>
      </w:r>
      <w:r w:rsidRPr="004E5968">
        <w:rPr>
          <w:rFonts w:ascii="TH SarabunPSK" w:hAnsi="TH SarabunPSK" w:cs="TH SarabunPSK" w:hint="cs"/>
          <w:sz w:val="24"/>
          <w:szCs w:val="32"/>
          <w:cs/>
        </w:rPr>
        <w:t xml:space="preserve"> </w:t>
      </w:r>
      <w:r w:rsidR="00F0788A">
        <w:rPr>
          <w:rFonts w:ascii="TH SarabunPSK" w:hAnsi="TH SarabunPSK" w:cs="TH SarabunPSK" w:hint="cs"/>
          <w:sz w:val="24"/>
          <w:szCs w:val="32"/>
          <w:cs/>
        </w:rPr>
        <w:t xml:space="preserve">จำนวน 1 ท่าน </w:t>
      </w:r>
      <w:r w:rsidRPr="004E5968">
        <w:rPr>
          <w:rFonts w:ascii="TH SarabunPSK" w:hAnsi="TH SarabunPSK" w:cs="TH SarabunPSK" w:hint="cs"/>
          <w:sz w:val="24"/>
          <w:szCs w:val="32"/>
          <w:cs/>
        </w:rPr>
        <w:t xml:space="preserve">ของ </w:t>
      </w:r>
      <w:proofErr w:type="spellStart"/>
      <w:r w:rsidRPr="004E5968">
        <w:rPr>
          <w:rFonts w:ascii="TH SarabunPSK" w:hAnsi="TH SarabunPSK" w:cs="TH SarabunPSK"/>
          <w:sz w:val="24"/>
          <w:szCs w:val="32"/>
          <w:cs/>
        </w:rPr>
        <w:t>กิตยาภรณ์</w:t>
      </w:r>
      <w:proofErr w:type="spellEnd"/>
      <w:r w:rsidRPr="004E5968">
        <w:rPr>
          <w:rFonts w:ascii="TH SarabunPSK" w:hAnsi="TH SarabunPSK" w:cs="TH SarabunPSK"/>
          <w:sz w:val="24"/>
          <w:szCs w:val="32"/>
          <w:cs/>
        </w:rPr>
        <w:t xml:space="preserve"> คงสอนมาน และคณะ</w:t>
      </w:r>
    </w:p>
    <w:p w14:paraId="77C6B062" w14:textId="7CFEFC53"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 xml:space="preserve">5.ความสัมพันธ์ </w:t>
      </w:r>
      <w:r w:rsidR="00F0788A" w:rsidRPr="00662069">
        <w:rPr>
          <w:rFonts w:ascii="TH SarabunPSK" w:hAnsi="TH SarabunPSK" w:cs="TH SarabunPSK" w:hint="cs"/>
          <w:sz w:val="24"/>
          <w:szCs w:val="32"/>
          <w:cs/>
        </w:rPr>
        <w:t>จำนวน</w:t>
      </w:r>
      <w:r w:rsidR="00662069">
        <w:rPr>
          <w:rFonts w:ascii="TH SarabunPSK" w:hAnsi="TH SarabunPSK" w:cs="TH SarabunPSK" w:hint="cs"/>
          <w:sz w:val="24"/>
          <w:szCs w:val="32"/>
          <w:cs/>
        </w:rPr>
        <w:t xml:space="preserve"> 6</w:t>
      </w:r>
      <w:r w:rsidR="00662069" w:rsidRPr="00662069">
        <w:rPr>
          <w:rFonts w:ascii="TH SarabunPSK" w:hAnsi="TH SarabunPSK" w:cs="TH SarabunPSK" w:hint="cs"/>
          <w:sz w:val="24"/>
          <w:szCs w:val="32"/>
          <w:cs/>
        </w:rPr>
        <w:t xml:space="preserve"> ท่าน</w:t>
      </w:r>
      <w:r w:rsidR="00F0788A">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กิติยา ว</w:t>
      </w:r>
      <w:r w:rsidR="00F0788A">
        <w:rPr>
          <w:rFonts w:ascii="TH SarabunPSK" w:hAnsi="TH SarabunPSK" w:cs="TH SarabunPSK"/>
          <w:sz w:val="24"/>
          <w:szCs w:val="32"/>
          <w:cs/>
        </w:rPr>
        <w:t xml:space="preserve">งษ์ภักดี เมทินี </w:t>
      </w:r>
      <w:proofErr w:type="spellStart"/>
      <w:r w:rsidR="00F0788A">
        <w:rPr>
          <w:rFonts w:ascii="TH SarabunPSK" w:hAnsi="TH SarabunPSK" w:cs="TH SarabunPSK"/>
          <w:sz w:val="24"/>
          <w:szCs w:val="32"/>
          <w:cs/>
        </w:rPr>
        <w:t>รัษฎา</w:t>
      </w:r>
      <w:proofErr w:type="spellEnd"/>
      <w:r w:rsidR="00F0788A">
        <w:rPr>
          <w:rFonts w:ascii="TH SarabunPSK" w:hAnsi="TH SarabunPSK" w:cs="TH SarabunPSK"/>
          <w:sz w:val="24"/>
          <w:szCs w:val="32"/>
          <w:cs/>
        </w:rPr>
        <w:t xml:space="preserve">รักษ์ </w:t>
      </w:r>
      <w:r w:rsidR="00662069">
        <w:rPr>
          <w:rFonts w:ascii="TH SarabunPSK" w:hAnsi="TH SarabunPSK" w:cs="TH SarabunPSK" w:hint="cs"/>
          <w:sz w:val="24"/>
          <w:szCs w:val="32"/>
          <w:cs/>
        </w:rPr>
        <w:t>บุบผาและ</w:t>
      </w:r>
      <w:r w:rsidRPr="004E5968">
        <w:rPr>
          <w:rFonts w:ascii="TH SarabunPSK" w:hAnsi="TH SarabunPSK" w:cs="TH SarabunPSK" w:hint="cs"/>
          <w:sz w:val="24"/>
          <w:szCs w:val="32"/>
          <w:cs/>
        </w:rPr>
        <w:t xml:space="preserve">อาทิตย์ แก้วแทน </w:t>
      </w:r>
      <w:r w:rsidRPr="004E5968">
        <w:rPr>
          <w:rFonts w:ascii="TH SarabunPSK" w:hAnsi="TH SarabunPSK" w:cs="TH SarabunPSK"/>
          <w:sz w:val="24"/>
          <w:szCs w:val="32"/>
          <w:cs/>
        </w:rPr>
        <w:t>สาธิต สุวรรณโสภาและ</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วงศ์</w:t>
      </w:r>
      <w:proofErr w:type="spellStart"/>
      <w:r w:rsidRPr="004E5968">
        <w:rPr>
          <w:rFonts w:ascii="TH SarabunPSK" w:hAnsi="TH SarabunPSK" w:cs="TH SarabunPSK"/>
          <w:sz w:val="24"/>
          <w:szCs w:val="32"/>
          <w:cs/>
        </w:rPr>
        <w:t>ธี</w:t>
      </w:r>
      <w:proofErr w:type="spellEnd"/>
      <w:r w:rsidRPr="004E5968">
        <w:rPr>
          <w:rFonts w:ascii="TH SarabunPSK" w:hAnsi="TH SarabunPSK" w:cs="TH SarabunPSK"/>
          <w:sz w:val="24"/>
          <w:szCs w:val="32"/>
          <w:cs/>
        </w:rPr>
        <w:t xml:space="preserve">รา </w:t>
      </w:r>
      <w:proofErr w:type="spellStart"/>
      <w:r w:rsidRPr="004E5968">
        <w:rPr>
          <w:rFonts w:ascii="TH SarabunPSK" w:hAnsi="TH SarabunPSK" w:cs="TH SarabunPSK"/>
          <w:sz w:val="24"/>
          <w:szCs w:val="32"/>
          <w:cs/>
        </w:rPr>
        <w:t>สุวรรณิน</w:t>
      </w:r>
      <w:proofErr w:type="spellEnd"/>
    </w:p>
    <w:p w14:paraId="1C698D99" w14:textId="68A88B6B"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 xml:space="preserve">6.ความก้าวหน้าในงาน </w:t>
      </w:r>
      <w:r w:rsidR="00662069">
        <w:rPr>
          <w:rFonts w:ascii="TH SarabunPSK" w:hAnsi="TH SarabunPSK" w:cs="TH SarabunPSK" w:hint="cs"/>
          <w:sz w:val="24"/>
          <w:szCs w:val="32"/>
          <w:cs/>
        </w:rPr>
        <w:t xml:space="preserve">จำนวน 6 ท่าน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 xml:space="preserve">กิติยา วงษ์ภักดี เมทินี </w:t>
      </w:r>
      <w:proofErr w:type="spellStart"/>
      <w:r w:rsidRPr="004E5968">
        <w:rPr>
          <w:rFonts w:ascii="TH SarabunPSK" w:hAnsi="TH SarabunPSK" w:cs="TH SarabunPSK"/>
          <w:sz w:val="24"/>
          <w:szCs w:val="32"/>
          <w:cs/>
        </w:rPr>
        <w:t>รัษฎา</w:t>
      </w:r>
      <w:proofErr w:type="spellEnd"/>
      <w:r w:rsidRPr="004E5968">
        <w:rPr>
          <w:rFonts w:ascii="TH SarabunPSK" w:hAnsi="TH SarabunPSK" w:cs="TH SarabunPSK"/>
          <w:sz w:val="24"/>
          <w:szCs w:val="32"/>
          <w:cs/>
        </w:rPr>
        <w:t>รักษ์ บุบผา</w:t>
      </w:r>
      <w:r w:rsidR="00662069">
        <w:rPr>
          <w:rFonts w:ascii="TH SarabunPSK" w:hAnsi="TH SarabunPSK" w:cs="TH SarabunPSK" w:hint="cs"/>
          <w:sz w:val="24"/>
          <w:szCs w:val="32"/>
          <w:cs/>
        </w:rPr>
        <w:t>และ</w:t>
      </w:r>
      <w:r w:rsidRPr="004E5968">
        <w:rPr>
          <w:rFonts w:ascii="TH SarabunPSK" w:hAnsi="TH SarabunPSK" w:cs="TH SarabunPSK" w:hint="cs"/>
          <w:sz w:val="24"/>
          <w:szCs w:val="32"/>
          <w:cs/>
        </w:rPr>
        <w:t xml:space="preserve">อาทิตย์ แก้วแทน อัครเดช ไม้จันทร์ และ สุกริน ทวีสุต </w:t>
      </w:r>
    </w:p>
    <w:p w14:paraId="1869F2F0" w14:textId="5D22EA12"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 xml:space="preserve">7.ค่าตอบแทนและสวัสดิการ </w:t>
      </w:r>
      <w:r w:rsidR="00662069" w:rsidRPr="00662069">
        <w:rPr>
          <w:rFonts w:ascii="TH SarabunPSK" w:hAnsi="TH SarabunPSK" w:cs="TH SarabunPSK" w:hint="cs"/>
          <w:sz w:val="24"/>
          <w:szCs w:val="32"/>
          <w:cs/>
        </w:rPr>
        <w:t>จำนวน 4 ท่าน</w:t>
      </w:r>
      <w:r w:rsidRPr="004E5968">
        <w:rPr>
          <w:rFonts w:ascii="TH SarabunPSK" w:hAnsi="TH SarabunPSK" w:cs="TH SarabunPSK" w:hint="cs"/>
          <w:sz w:val="24"/>
          <w:szCs w:val="32"/>
          <w:cs/>
        </w:rPr>
        <w:t>ของ อาทิตย์ แก้วแทน ฉัตร</w:t>
      </w:r>
      <w:proofErr w:type="spellStart"/>
      <w:r w:rsidRPr="004E5968">
        <w:rPr>
          <w:rFonts w:ascii="TH SarabunPSK" w:hAnsi="TH SarabunPSK" w:cs="TH SarabunPSK" w:hint="cs"/>
          <w:sz w:val="24"/>
          <w:szCs w:val="32"/>
          <w:cs/>
        </w:rPr>
        <w:t>ภรณ์</w:t>
      </w:r>
      <w:proofErr w:type="spellEnd"/>
      <w:r w:rsidRPr="004E5968">
        <w:rPr>
          <w:rFonts w:ascii="TH SarabunPSK" w:hAnsi="TH SarabunPSK" w:cs="TH SarabunPSK" w:hint="cs"/>
          <w:sz w:val="24"/>
          <w:szCs w:val="32"/>
          <w:cs/>
        </w:rPr>
        <w:t xml:space="preserve"> กาทองทุ่ง กรรณิกา ธรรมสอน และธิดาพร สันดี</w:t>
      </w:r>
      <w:r w:rsidRPr="004E5968">
        <w:rPr>
          <w:rFonts w:ascii="TH SarabunPSK" w:hAnsi="TH SarabunPSK" w:cs="TH SarabunPSK"/>
          <w:sz w:val="24"/>
          <w:szCs w:val="32"/>
          <w:cs/>
        </w:rPr>
        <w:t xml:space="preserve"> </w:t>
      </w:r>
    </w:p>
    <w:p w14:paraId="33999830" w14:textId="1F7AA05D"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 xml:space="preserve">8.ลักษณะส่วนบุคคล </w:t>
      </w:r>
      <w:r w:rsidR="00662069" w:rsidRPr="00662069">
        <w:rPr>
          <w:rFonts w:ascii="TH SarabunPSK" w:hAnsi="TH SarabunPSK" w:cs="TH SarabunPSK" w:hint="cs"/>
          <w:sz w:val="24"/>
          <w:szCs w:val="32"/>
          <w:cs/>
        </w:rPr>
        <w:t>จำนวน 3 คน</w:t>
      </w:r>
      <w:r w:rsidR="00662069">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ลดาพร เอกพานิช</w:t>
      </w:r>
      <w:r w:rsidRPr="004E5968">
        <w:rPr>
          <w:rFonts w:ascii="TH SarabunPSK" w:hAnsi="TH SarabunPSK" w:cs="TH SarabunPSK"/>
          <w:sz w:val="24"/>
          <w:szCs w:val="32"/>
        </w:rPr>
        <w:t xml:space="preserve"> </w:t>
      </w:r>
      <w:proofErr w:type="spellStart"/>
      <w:r w:rsidRPr="004E5968">
        <w:rPr>
          <w:rFonts w:ascii="TH SarabunPSK" w:hAnsi="TH SarabunPSK" w:cs="TH SarabunPSK"/>
          <w:sz w:val="24"/>
          <w:szCs w:val="32"/>
          <w:cs/>
        </w:rPr>
        <w:t>อัส</w:t>
      </w:r>
      <w:proofErr w:type="spellEnd"/>
      <w:r w:rsidRPr="004E5968">
        <w:rPr>
          <w:rFonts w:ascii="TH SarabunPSK" w:hAnsi="TH SarabunPSK" w:cs="TH SarabunPSK"/>
          <w:sz w:val="24"/>
          <w:szCs w:val="32"/>
          <w:cs/>
        </w:rPr>
        <w:t>ดา ยา</w:t>
      </w:r>
      <w:proofErr w:type="spellStart"/>
      <w:r w:rsidRPr="004E5968">
        <w:rPr>
          <w:rFonts w:ascii="TH SarabunPSK" w:hAnsi="TH SarabunPSK" w:cs="TH SarabunPSK"/>
          <w:sz w:val="24"/>
          <w:szCs w:val="32"/>
          <w:cs/>
        </w:rPr>
        <w:t>วิล</w:t>
      </w:r>
      <w:proofErr w:type="spellEnd"/>
      <w:r w:rsidRPr="004E5968">
        <w:rPr>
          <w:rFonts w:ascii="TH SarabunPSK" w:hAnsi="TH SarabunPSK" w:cs="TH SarabunPSK"/>
          <w:sz w:val="24"/>
          <w:szCs w:val="32"/>
          <w:cs/>
        </w:rPr>
        <w:t xml:space="preserve"> และ</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 xml:space="preserve">รัตนา </w:t>
      </w:r>
      <w:proofErr w:type="spellStart"/>
      <w:r w:rsidRPr="004E5968">
        <w:rPr>
          <w:rFonts w:ascii="TH SarabunPSK" w:hAnsi="TH SarabunPSK" w:cs="TH SarabunPSK"/>
          <w:sz w:val="24"/>
          <w:szCs w:val="32"/>
          <w:cs/>
        </w:rPr>
        <w:t>สิทธิอ่วม</w:t>
      </w:r>
      <w:proofErr w:type="spellEnd"/>
    </w:p>
    <w:p w14:paraId="2670295A" w14:textId="6E157B72"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9.คุณภาพชีวิตในการทำงาน</w:t>
      </w:r>
      <w:r w:rsidR="00662069">
        <w:rPr>
          <w:rFonts w:ascii="TH SarabunPSK" w:hAnsi="TH SarabunPSK" w:cs="TH SarabunPSK" w:hint="cs"/>
          <w:b/>
          <w:bCs/>
          <w:sz w:val="24"/>
          <w:szCs w:val="32"/>
          <w:cs/>
        </w:rPr>
        <w:t xml:space="preserve"> </w:t>
      </w:r>
      <w:r w:rsidR="00662069" w:rsidRPr="00662069">
        <w:rPr>
          <w:rFonts w:ascii="TH SarabunPSK" w:hAnsi="TH SarabunPSK" w:cs="TH SarabunPSK" w:hint="cs"/>
          <w:sz w:val="24"/>
          <w:szCs w:val="32"/>
          <w:cs/>
        </w:rPr>
        <w:t>จำนวน 7 ท่าน</w:t>
      </w:r>
      <w:r w:rsidRPr="004E5968">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อนุรักษ์ เรืองรอบ</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ภัสส</w:t>
      </w:r>
      <w:proofErr w:type="spellEnd"/>
      <w:r w:rsidRPr="004E5968">
        <w:rPr>
          <w:rFonts w:ascii="TH SarabunPSK" w:hAnsi="TH SarabunPSK" w:cs="TH SarabunPSK"/>
          <w:sz w:val="24"/>
          <w:szCs w:val="32"/>
          <w:cs/>
        </w:rPr>
        <w:t>รา โอภาสเฉลิมฟ้า</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พัฒนี</w:t>
      </w:r>
      <w:proofErr w:type="spellEnd"/>
      <w:r w:rsidRPr="004E5968">
        <w:rPr>
          <w:rFonts w:ascii="TH SarabunPSK" w:hAnsi="TH SarabunPSK" w:cs="TH SarabunPSK"/>
          <w:sz w:val="24"/>
          <w:szCs w:val="32"/>
          <w:cs/>
        </w:rPr>
        <w:t xml:space="preserve"> แก้วนาวี กิตติพร </w:t>
      </w:r>
      <w:proofErr w:type="spellStart"/>
      <w:r w:rsidRPr="004E5968">
        <w:rPr>
          <w:rFonts w:ascii="TH SarabunPSK" w:hAnsi="TH SarabunPSK" w:cs="TH SarabunPSK"/>
          <w:sz w:val="24"/>
          <w:szCs w:val="32"/>
          <w:cs/>
        </w:rPr>
        <w:t>เนาว์</w:t>
      </w:r>
      <w:proofErr w:type="spellEnd"/>
      <w:r w:rsidRPr="004E5968">
        <w:rPr>
          <w:rFonts w:ascii="TH SarabunPSK" w:hAnsi="TH SarabunPSK" w:cs="TH SarabunPSK"/>
          <w:sz w:val="24"/>
          <w:szCs w:val="32"/>
          <w:cs/>
        </w:rPr>
        <w:t>สุวรรณ</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อามีนุด</w:t>
      </w:r>
      <w:proofErr w:type="spellStart"/>
      <w:r w:rsidRPr="004E5968">
        <w:rPr>
          <w:rFonts w:ascii="TH SarabunPSK" w:hAnsi="TH SarabunPSK" w:cs="TH SarabunPSK"/>
          <w:sz w:val="24"/>
          <w:szCs w:val="32"/>
          <w:cs/>
        </w:rPr>
        <w:t>ดีน</w:t>
      </w:r>
      <w:proofErr w:type="spellEnd"/>
      <w:r w:rsidRPr="004E5968">
        <w:rPr>
          <w:rFonts w:ascii="TH SarabunPSK" w:hAnsi="TH SarabunPSK" w:cs="TH SarabunPSK"/>
          <w:sz w:val="24"/>
          <w:szCs w:val="32"/>
          <w:cs/>
        </w:rPr>
        <w:t xml:space="preserve"> จะปะเกีย กอแก้ว จันทร์กึ่งทอง </w:t>
      </w:r>
      <w:r w:rsidRPr="004E5968">
        <w:rPr>
          <w:rFonts w:ascii="TH SarabunPSK" w:hAnsi="TH SarabunPSK" w:cs="TH SarabunPSK" w:hint="cs"/>
          <w:sz w:val="24"/>
          <w:szCs w:val="32"/>
          <w:cs/>
        </w:rPr>
        <w:t xml:space="preserve">และ </w:t>
      </w:r>
      <w:r w:rsidRPr="004E5968">
        <w:rPr>
          <w:rFonts w:ascii="TH SarabunPSK" w:hAnsi="TH SarabunPSK" w:cs="TH SarabunPSK"/>
          <w:sz w:val="24"/>
          <w:szCs w:val="32"/>
          <w:cs/>
        </w:rPr>
        <w:t>วิวัฒน์</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จันทร์กึ่งทอง</w:t>
      </w:r>
    </w:p>
    <w:p w14:paraId="37EF3936" w14:textId="492DBA5A"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lastRenderedPageBreak/>
        <w:tab/>
        <w:t>10.ทัศนคติที่ดีต่อองค์กร</w:t>
      </w:r>
      <w:r w:rsidR="00662069">
        <w:rPr>
          <w:rFonts w:ascii="TH SarabunPSK" w:hAnsi="TH SarabunPSK" w:cs="TH SarabunPSK" w:hint="cs"/>
          <w:b/>
          <w:bCs/>
          <w:sz w:val="24"/>
          <w:szCs w:val="32"/>
          <w:cs/>
        </w:rPr>
        <w:t xml:space="preserve"> </w:t>
      </w:r>
      <w:r w:rsidR="00662069" w:rsidRPr="00662069">
        <w:rPr>
          <w:rFonts w:ascii="TH SarabunPSK" w:hAnsi="TH SarabunPSK" w:cs="TH SarabunPSK" w:hint="cs"/>
          <w:sz w:val="24"/>
          <w:szCs w:val="32"/>
          <w:cs/>
        </w:rPr>
        <w:t>จำนวน 6 ท่าน</w:t>
      </w:r>
      <w:r w:rsidRPr="004E5968">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 xml:space="preserve">ดวงใจ เลิศปัญญานุช ทวีศักดิ์ </w:t>
      </w:r>
      <w:proofErr w:type="spellStart"/>
      <w:r w:rsidRPr="004E5968">
        <w:rPr>
          <w:rFonts w:ascii="TH SarabunPSK" w:hAnsi="TH SarabunPSK" w:cs="TH SarabunPSK"/>
          <w:sz w:val="24"/>
          <w:szCs w:val="32"/>
          <w:cs/>
        </w:rPr>
        <w:t>กฤษ</w:t>
      </w:r>
      <w:proofErr w:type="spellEnd"/>
      <w:r w:rsidRPr="004E5968">
        <w:rPr>
          <w:rFonts w:ascii="TH SarabunPSK" w:hAnsi="TH SarabunPSK" w:cs="TH SarabunPSK"/>
          <w:sz w:val="24"/>
          <w:szCs w:val="32"/>
          <w:cs/>
        </w:rPr>
        <w:t>เจริญ</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วิภาวี ลืมเนตร</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อามีนุด</w:t>
      </w:r>
      <w:proofErr w:type="spellStart"/>
      <w:r w:rsidRPr="004E5968">
        <w:rPr>
          <w:rFonts w:ascii="TH SarabunPSK" w:hAnsi="TH SarabunPSK" w:cs="TH SarabunPSK"/>
          <w:sz w:val="24"/>
          <w:szCs w:val="32"/>
          <w:cs/>
        </w:rPr>
        <w:t>ดีน</w:t>
      </w:r>
      <w:proofErr w:type="spellEnd"/>
      <w:r w:rsidRPr="004E5968">
        <w:rPr>
          <w:rFonts w:ascii="TH SarabunPSK" w:hAnsi="TH SarabunPSK" w:cs="TH SarabunPSK"/>
          <w:sz w:val="24"/>
          <w:szCs w:val="32"/>
          <w:cs/>
        </w:rPr>
        <w:t xml:space="preserve"> จะปะเกีย กอแก้ว จันทร์กึ่งทอง </w:t>
      </w:r>
      <w:r w:rsidRPr="004E5968">
        <w:rPr>
          <w:rFonts w:ascii="TH SarabunPSK" w:hAnsi="TH SarabunPSK" w:cs="TH SarabunPSK" w:hint="cs"/>
          <w:sz w:val="24"/>
          <w:szCs w:val="32"/>
          <w:cs/>
        </w:rPr>
        <w:t xml:space="preserve">และ </w:t>
      </w:r>
      <w:r w:rsidRPr="004E5968">
        <w:rPr>
          <w:rFonts w:ascii="TH SarabunPSK" w:hAnsi="TH SarabunPSK" w:cs="TH SarabunPSK"/>
          <w:sz w:val="24"/>
          <w:szCs w:val="32"/>
          <w:cs/>
        </w:rPr>
        <w:t>วิวัฒน์ จันทร์กึ่งทอง</w:t>
      </w:r>
      <w:r w:rsidRPr="004E5968">
        <w:rPr>
          <w:rFonts w:ascii="TH SarabunPSK" w:hAnsi="TH SarabunPSK" w:cs="TH SarabunPSK" w:hint="cs"/>
          <w:sz w:val="24"/>
          <w:szCs w:val="32"/>
          <w:cs/>
        </w:rPr>
        <w:t xml:space="preserve"> </w:t>
      </w:r>
    </w:p>
    <w:p w14:paraId="6F72AC73" w14:textId="7A52E4EF"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11.ความพึงพอใจในงาน</w:t>
      </w:r>
      <w:r w:rsidR="00662069">
        <w:rPr>
          <w:rFonts w:ascii="TH SarabunPSK" w:hAnsi="TH SarabunPSK" w:cs="TH SarabunPSK" w:hint="cs"/>
          <w:b/>
          <w:bCs/>
          <w:sz w:val="24"/>
          <w:szCs w:val="32"/>
          <w:cs/>
        </w:rPr>
        <w:t xml:space="preserve"> </w:t>
      </w:r>
      <w:r w:rsidR="00662069" w:rsidRPr="00662069">
        <w:rPr>
          <w:rFonts w:ascii="TH SarabunPSK" w:hAnsi="TH SarabunPSK" w:cs="TH SarabunPSK" w:hint="cs"/>
          <w:sz w:val="24"/>
          <w:szCs w:val="32"/>
          <w:cs/>
        </w:rPr>
        <w:t>จำนวน 2 ท่าน</w:t>
      </w:r>
      <w:r w:rsidRPr="004E5968">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ดวงใจ เลิศปัญญานุช และ</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 xml:space="preserve">ทวีศักดิ์ </w:t>
      </w:r>
      <w:proofErr w:type="spellStart"/>
      <w:r w:rsidRPr="004E5968">
        <w:rPr>
          <w:rFonts w:ascii="TH SarabunPSK" w:hAnsi="TH SarabunPSK" w:cs="TH SarabunPSK"/>
          <w:sz w:val="24"/>
          <w:szCs w:val="32"/>
          <w:cs/>
        </w:rPr>
        <w:t>กฤษ</w:t>
      </w:r>
      <w:proofErr w:type="spellEnd"/>
      <w:r w:rsidRPr="004E5968">
        <w:rPr>
          <w:rFonts w:ascii="TH SarabunPSK" w:hAnsi="TH SarabunPSK" w:cs="TH SarabunPSK"/>
          <w:sz w:val="24"/>
          <w:szCs w:val="32"/>
          <w:cs/>
        </w:rPr>
        <w:t>เจริญ</w:t>
      </w:r>
    </w:p>
    <w:p w14:paraId="1D4E9DD5" w14:textId="149D6AD7" w:rsidR="004E5968" w:rsidRPr="004E5968"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t xml:space="preserve">12.สถานการณ์โควิด-19 </w:t>
      </w:r>
      <w:r w:rsidR="00662069">
        <w:rPr>
          <w:rFonts w:ascii="TH SarabunPSK" w:hAnsi="TH SarabunPSK" w:cs="TH SarabunPSK" w:hint="cs"/>
          <w:b/>
          <w:bCs/>
          <w:sz w:val="24"/>
          <w:szCs w:val="32"/>
          <w:cs/>
        </w:rPr>
        <w:t xml:space="preserve"> </w:t>
      </w:r>
      <w:r w:rsidR="00662069" w:rsidRPr="00662069">
        <w:rPr>
          <w:rFonts w:ascii="TH SarabunPSK" w:hAnsi="TH SarabunPSK" w:cs="TH SarabunPSK" w:hint="cs"/>
          <w:sz w:val="24"/>
          <w:szCs w:val="32"/>
          <w:cs/>
        </w:rPr>
        <w:t>จำนวน 7 ท่าน</w:t>
      </w:r>
      <w:r w:rsidR="00662069">
        <w:rPr>
          <w:rFonts w:ascii="TH SarabunPSK" w:hAnsi="TH SarabunPSK" w:cs="TH SarabunPSK" w:hint="cs"/>
          <w:b/>
          <w:bCs/>
          <w:sz w:val="24"/>
          <w:szCs w:val="32"/>
          <w:cs/>
        </w:rPr>
        <w:t xml:space="preserve"> </w:t>
      </w:r>
      <w:r w:rsidRPr="004E5968">
        <w:rPr>
          <w:rFonts w:ascii="TH SarabunPSK" w:hAnsi="TH SarabunPSK" w:cs="TH SarabunPSK" w:hint="cs"/>
          <w:sz w:val="24"/>
          <w:szCs w:val="32"/>
          <w:cs/>
        </w:rPr>
        <w:t xml:space="preserve">ของ </w:t>
      </w:r>
      <w:r w:rsidRPr="004E5968">
        <w:rPr>
          <w:rFonts w:ascii="TH SarabunPSK" w:hAnsi="TH SarabunPSK" w:cs="TH SarabunPSK"/>
          <w:sz w:val="24"/>
          <w:szCs w:val="32"/>
          <w:cs/>
        </w:rPr>
        <w:t>ปาลิดา ธนวณิชย์</w:t>
      </w:r>
      <w:proofErr w:type="spellStart"/>
      <w:r w:rsidRPr="004E5968">
        <w:rPr>
          <w:rFonts w:ascii="TH SarabunPSK" w:hAnsi="TH SarabunPSK" w:cs="TH SarabunPSK"/>
          <w:sz w:val="24"/>
          <w:szCs w:val="32"/>
          <w:cs/>
        </w:rPr>
        <w:t>วร</w:t>
      </w:r>
      <w:proofErr w:type="spellEnd"/>
      <w:r w:rsidRPr="004E5968">
        <w:rPr>
          <w:rFonts w:ascii="TH SarabunPSK" w:hAnsi="TH SarabunPSK" w:cs="TH SarabunPSK"/>
          <w:sz w:val="24"/>
          <w:szCs w:val="32"/>
          <w:cs/>
        </w:rPr>
        <w:t>ชัย</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นภ</w:t>
      </w:r>
      <w:proofErr w:type="spellEnd"/>
      <w:r w:rsidRPr="004E5968">
        <w:rPr>
          <w:rFonts w:ascii="TH SarabunPSK" w:hAnsi="TH SarabunPSK" w:cs="TH SarabunPSK"/>
          <w:sz w:val="24"/>
          <w:szCs w:val="32"/>
          <w:cs/>
        </w:rPr>
        <w:t>สร เชาว์วิจิตร</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กรรณิกา ธรรมสอน</w:t>
      </w:r>
      <w:r w:rsidRPr="004E5968">
        <w:rPr>
          <w:rFonts w:ascii="TH SarabunPSK" w:hAnsi="TH SarabunPSK" w:cs="TH SarabunPSK" w:hint="cs"/>
          <w:sz w:val="24"/>
          <w:szCs w:val="32"/>
          <w:cs/>
        </w:rPr>
        <w:t xml:space="preserve"> </w:t>
      </w:r>
      <w:proofErr w:type="spellStart"/>
      <w:r w:rsidRPr="004E5968">
        <w:rPr>
          <w:rFonts w:ascii="TH SarabunPSK" w:hAnsi="TH SarabunPSK" w:cs="TH SarabunPSK"/>
          <w:sz w:val="24"/>
          <w:szCs w:val="32"/>
          <w:cs/>
        </w:rPr>
        <w:t>ธนัช</w:t>
      </w:r>
      <w:proofErr w:type="spellEnd"/>
      <w:r w:rsidRPr="004E5968">
        <w:rPr>
          <w:rFonts w:ascii="TH SarabunPSK" w:hAnsi="TH SarabunPSK" w:cs="TH SarabunPSK"/>
          <w:sz w:val="24"/>
          <w:szCs w:val="32"/>
          <w:cs/>
        </w:rPr>
        <w:t xml:space="preserve">ชา จันคณา พิพัฒน์ ไทยอารี </w:t>
      </w:r>
      <w:proofErr w:type="spellStart"/>
      <w:r w:rsidRPr="004E5968">
        <w:rPr>
          <w:rFonts w:ascii="TH SarabunPSK" w:hAnsi="TH SarabunPSK" w:cs="TH SarabunPSK"/>
          <w:sz w:val="24"/>
          <w:szCs w:val="32"/>
          <w:cs/>
        </w:rPr>
        <w:t>ศิรภัสสรศ์</w:t>
      </w:r>
      <w:proofErr w:type="spellEnd"/>
      <w:r w:rsidRPr="004E5968">
        <w:rPr>
          <w:rFonts w:ascii="TH SarabunPSK" w:hAnsi="TH SarabunPSK" w:cs="TH SarabunPSK"/>
          <w:sz w:val="24"/>
          <w:szCs w:val="32"/>
          <w:cs/>
        </w:rPr>
        <w:t xml:space="preserve"> วงศ์ทองดี</w:t>
      </w:r>
      <w:r w:rsidRPr="004E5968">
        <w:rPr>
          <w:rFonts w:ascii="TH SarabunPSK" w:hAnsi="TH SarabunPSK" w:cs="TH SarabunPSK" w:hint="cs"/>
          <w:sz w:val="24"/>
          <w:szCs w:val="32"/>
          <w:cs/>
        </w:rPr>
        <w:t xml:space="preserve"> และ </w:t>
      </w:r>
      <w:r w:rsidRPr="004E5968">
        <w:rPr>
          <w:rFonts w:ascii="TH SarabunPSK" w:hAnsi="TH SarabunPSK" w:cs="TH SarabunPSK"/>
          <w:sz w:val="24"/>
          <w:szCs w:val="32"/>
          <w:cs/>
        </w:rPr>
        <w:t>ธิดาพร สันดี</w:t>
      </w:r>
    </w:p>
    <w:p w14:paraId="6C09B723" w14:textId="05B8DDC9" w:rsidR="004E5968" w:rsidRPr="004E5968" w:rsidRDefault="004E5968" w:rsidP="004E5968">
      <w:pPr>
        <w:spacing w:after="100" w:afterAutospacing="1"/>
        <w:jc w:val="thaiDistribute"/>
        <w:rPr>
          <w:rFonts w:ascii="TH SarabunPSK" w:hAnsi="TH SarabunPSK" w:cs="TH SarabunPSK"/>
          <w:b/>
          <w:bCs/>
          <w:sz w:val="24"/>
          <w:szCs w:val="32"/>
        </w:rPr>
      </w:pPr>
      <w:r w:rsidRPr="004E5968">
        <w:rPr>
          <w:rFonts w:ascii="TH SarabunPSK" w:hAnsi="TH SarabunPSK" w:cs="TH SarabunPSK" w:hint="cs"/>
          <w:b/>
          <w:bCs/>
          <w:sz w:val="24"/>
          <w:szCs w:val="32"/>
          <w:cs/>
        </w:rPr>
        <w:t>ได้เลือกศึกษาปัจจัย</w:t>
      </w:r>
      <w:r w:rsidR="00662069">
        <w:rPr>
          <w:rFonts w:ascii="TH SarabunPSK" w:hAnsi="TH SarabunPSK" w:cs="TH SarabunPSK" w:hint="cs"/>
          <w:b/>
          <w:bCs/>
          <w:sz w:val="24"/>
          <w:szCs w:val="32"/>
          <w:cs/>
        </w:rPr>
        <w:t xml:space="preserve">ที่ส่งผลต่อพฤติกรรมการทำงานของพนักงานฝ่ายผลิตคนไทย </w:t>
      </w:r>
      <w:proofErr w:type="spellStart"/>
      <w:r w:rsidR="00662069">
        <w:rPr>
          <w:rFonts w:ascii="TH SarabunPSK" w:hAnsi="TH SarabunPSK" w:cs="TH SarabunPSK" w:hint="cs"/>
          <w:b/>
          <w:bCs/>
          <w:sz w:val="24"/>
          <w:szCs w:val="32"/>
          <w:cs/>
        </w:rPr>
        <w:t>บริษท</w:t>
      </w:r>
      <w:proofErr w:type="spellEnd"/>
      <w:r w:rsidR="00662069">
        <w:rPr>
          <w:rFonts w:ascii="TH SarabunPSK" w:hAnsi="TH SarabunPSK" w:cs="TH SarabunPSK" w:hint="cs"/>
          <w:b/>
          <w:bCs/>
          <w:sz w:val="24"/>
          <w:szCs w:val="32"/>
          <w:cs/>
        </w:rPr>
        <w:t xml:space="preserve"> เอ</w:t>
      </w:r>
      <w:proofErr w:type="spellStart"/>
      <w:r w:rsidR="00662069">
        <w:rPr>
          <w:rFonts w:ascii="TH SarabunPSK" w:hAnsi="TH SarabunPSK" w:cs="TH SarabunPSK" w:hint="cs"/>
          <w:b/>
          <w:bCs/>
          <w:sz w:val="24"/>
          <w:szCs w:val="32"/>
          <w:cs/>
        </w:rPr>
        <w:t>ส.แพ็ค</w:t>
      </w:r>
      <w:proofErr w:type="spellEnd"/>
      <w:r w:rsidR="00662069">
        <w:rPr>
          <w:rFonts w:ascii="TH SarabunPSK" w:hAnsi="TH SarabunPSK" w:cs="TH SarabunPSK" w:hint="cs"/>
          <w:b/>
          <w:bCs/>
          <w:sz w:val="24"/>
          <w:szCs w:val="32"/>
          <w:cs/>
        </w:rPr>
        <w:t>.</w:t>
      </w:r>
      <w:proofErr w:type="spellStart"/>
      <w:r w:rsidR="00662069">
        <w:rPr>
          <w:rFonts w:ascii="TH SarabunPSK" w:hAnsi="TH SarabunPSK" w:cs="TH SarabunPSK" w:hint="cs"/>
          <w:b/>
          <w:bCs/>
          <w:sz w:val="24"/>
          <w:szCs w:val="32"/>
          <w:cs/>
        </w:rPr>
        <w:t>แอนด์</w:t>
      </w:r>
      <w:proofErr w:type="spellEnd"/>
      <w:r w:rsidR="00662069">
        <w:rPr>
          <w:rFonts w:ascii="TH SarabunPSK" w:hAnsi="TH SarabunPSK" w:cs="TH SarabunPSK" w:hint="cs"/>
          <w:b/>
          <w:bCs/>
          <w:sz w:val="24"/>
          <w:szCs w:val="32"/>
          <w:cs/>
        </w:rPr>
        <w:t xml:space="preserve"> </w:t>
      </w:r>
      <w:proofErr w:type="spellStart"/>
      <w:r w:rsidR="00662069">
        <w:rPr>
          <w:rFonts w:ascii="TH SarabunPSK" w:hAnsi="TH SarabunPSK" w:cs="TH SarabunPSK" w:hint="cs"/>
          <w:b/>
          <w:bCs/>
          <w:sz w:val="24"/>
          <w:szCs w:val="32"/>
          <w:cs/>
        </w:rPr>
        <w:t>พริ้นท์</w:t>
      </w:r>
      <w:proofErr w:type="spellEnd"/>
      <w:r w:rsidR="00662069">
        <w:rPr>
          <w:rFonts w:ascii="TH SarabunPSK" w:hAnsi="TH SarabunPSK" w:cs="TH SarabunPSK" w:hint="cs"/>
          <w:b/>
          <w:bCs/>
          <w:sz w:val="24"/>
          <w:szCs w:val="32"/>
          <w:cs/>
        </w:rPr>
        <w:t xml:space="preserve"> จำกัด (มหาชน) หลังสถานการณ์โควิด-19 </w:t>
      </w:r>
      <w:r w:rsidRPr="004E5968">
        <w:rPr>
          <w:rFonts w:ascii="TH SarabunPSK" w:hAnsi="TH SarabunPSK" w:cs="TH SarabunPSK" w:hint="cs"/>
          <w:b/>
          <w:bCs/>
          <w:sz w:val="24"/>
          <w:szCs w:val="32"/>
          <w:cs/>
        </w:rPr>
        <w:t>ดังต่อไปนี้</w:t>
      </w:r>
    </w:p>
    <w:p w14:paraId="4BC3B3D9" w14:textId="76188448" w:rsidR="004E5968" w:rsidRPr="00FE6C60" w:rsidRDefault="004E5968" w:rsidP="004E5968">
      <w:pPr>
        <w:spacing w:after="100" w:afterAutospacing="1"/>
        <w:jc w:val="thaiDistribute"/>
        <w:rPr>
          <w:rFonts w:ascii="TH SarabunPSK" w:hAnsi="TH SarabunPSK" w:cs="TH SarabunPSK"/>
          <w:sz w:val="24"/>
          <w:szCs w:val="32"/>
        </w:rPr>
      </w:pPr>
      <w:r w:rsidRPr="004E5968">
        <w:rPr>
          <w:rFonts w:ascii="TH SarabunPSK" w:hAnsi="TH SarabunPSK" w:cs="TH SarabunPSK" w:hint="cs"/>
          <w:b/>
          <w:bCs/>
          <w:sz w:val="24"/>
          <w:szCs w:val="32"/>
          <w:cs/>
        </w:rPr>
        <w:tab/>
      </w:r>
      <w:r w:rsidRPr="00FE6C60">
        <w:rPr>
          <w:rFonts w:ascii="TH SarabunPSK" w:hAnsi="TH SarabunPSK" w:cs="TH SarabunPSK" w:hint="cs"/>
          <w:sz w:val="24"/>
          <w:szCs w:val="32"/>
          <w:cs/>
        </w:rPr>
        <w:t>1.</w:t>
      </w:r>
      <w:r w:rsidRPr="00FE6C60">
        <w:rPr>
          <w:rFonts w:ascii="TH SarabunPSK" w:hAnsi="TH SarabunPSK" w:cs="TH SarabunPSK"/>
          <w:sz w:val="24"/>
          <w:szCs w:val="32"/>
          <w:cs/>
        </w:rPr>
        <w:t xml:space="preserve">ปัจจัยสภาพแวดล้อม </w:t>
      </w:r>
    </w:p>
    <w:p w14:paraId="2DD768AB" w14:textId="2597B79E" w:rsidR="004E5968" w:rsidRPr="00FE6C60" w:rsidRDefault="004E5968" w:rsidP="004E5968">
      <w:pPr>
        <w:spacing w:after="100" w:afterAutospacing="1"/>
        <w:jc w:val="thaiDistribute"/>
        <w:rPr>
          <w:rFonts w:ascii="TH SarabunPSK" w:hAnsi="TH SarabunPSK" w:cs="TH SarabunPSK"/>
          <w:sz w:val="24"/>
          <w:szCs w:val="32"/>
        </w:rPr>
      </w:pPr>
      <w:r w:rsidRPr="00FE6C60">
        <w:rPr>
          <w:rFonts w:ascii="TH SarabunPSK" w:hAnsi="TH SarabunPSK" w:cs="TH SarabunPSK" w:hint="cs"/>
          <w:sz w:val="24"/>
          <w:szCs w:val="32"/>
          <w:cs/>
        </w:rPr>
        <w:tab/>
        <w:t>2.</w:t>
      </w:r>
      <w:r w:rsidRPr="00FE6C60">
        <w:rPr>
          <w:rFonts w:ascii="TH SarabunPSK" w:hAnsi="TH SarabunPSK" w:cs="TH SarabunPSK"/>
          <w:sz w:val="24"/>
          <w:szCs w:val="32"/>
          <w:cs/>
        </w:rPr>
        <w:t xml:space="preserve">การเป็นสมาชิกที่ดีขององค์กร </w:t>
      </w:r>
    </w:p>
    <w:p w14:paraId="3BD743FC" w14:textId="486BECCF" w:rsidR="004E5968" w:rsidRPr="00FE6C60" w:rsidRDefault="004E5968" w:rsidP="004E5968">
      <w:pPr>
        <w:spacing w:after="100" w:afterAutospacing="1"/>
        <w:jc w:val="thaiDistribute"/>
        <w:rPr>
          <w:rFonts w:ascii="TH SarabunPSK" w:hAnsi="TH SarabunPSK" w:cs="TH SarabunPSK"/>
          <w:sz w:val="24"/>
          <w:szCs w:val="32"/>
        </w:rPr>
      </w:pPr>
      <w:r w:rsidRPr="00FE6C60">
        <w:rPr>
          <w:rFonts w:ascii="TH SarabunPSK" w:hAnsi="TH SarabunPSK" w:cs="TH SarabunPSK" w:hint="cs"/>
          <w:sz w:val="24"/>
          <w:szCs w:val="32"/>
          <w:cs/>
        </w:rPr>
        <w:tab/>
        <w:t xml:space="preserve">3.สถานการณ์โควิด-19 </w:t>
      </w:r>
    </w:p>
    <w:p w14:paraId="4C57E88C" w14:textId="77777777" w:rsidR="004E5968" w:rsidRPr="004E5968" w:rsidRDefault="004E5968" w:rsidP="004E5968">
      <w:pPr>
        <w:spacing w:after="100" w:afterAutospacing="1"/>
        <w:rPr>
          <w:rFonts w:ascii="TH SarabunPSK" w:hAnsi="TH SarabunPSK" w:cs="TH SarabunPSK"/>
          <w:b/>
          <w:bCs/>
          <w:sz w:val="28"/>
          <w:szCs w:val="36"/>
        </w:rPr>
      </w:pPr>
      <w:r w:rsidRPr="004E5968">
        <w:rPr>
          <w:rFonts w:ascii="TH SarabunPSK" w:hAnsi="TH SarabunPSK" w:cs="TH SarabunPSK" w:hint="cs"/>
          <w:b/>
          <w:bCs/>
          <w:sz w:val="28"/>
          <w:szCs w:val="36"/>
          <w:cs/>
        </w:rPr>
        <w:t>2.3 กรอบแนวคิดการวิจัย</w:t>
      </w:r>
    </w:p>
    <w:p w14:paraId="63812011" w14:textId="77777777" w:rsidR="004E5968" w:rsidRPr="004E5968" w:rsidRDefault="004E5968" w:rsidP="004E5968">
      <w:pPr>
        <w:spacing w:after="100" w:afterAutospacing="1" w:line="240" w:lineRule="auto"/>
        <w:jc w:val="thaiDistribute"/>
        <w:rPr>
          <w:rFonts w:ascii="TH SarabunPSK" w:hAnsi="TH SarabunPSK" w:cs="TH SarabunPSK"/>
          <w:sz w:val="24"/>
          <w:szCs w:val="32"/>
        </w:rPr>
      </w:pPr>
      <w:r w:rsidRPr="004E5968">
        <w:rPr>
          <w:rFonts w:ascii="TH SarabunPSK" w:hAnsi="TH SarabunPSK" w:cs="TH SarabunPSK" w:hint="cs"/>
          <w:b/>
          <w:bCs/>
          <w:sz w:val="24"/>
          <w:szCs w:val="32"/>
          <w:cs/>
        </w:rPr>
        <w:tab/>
      </w:r>
      <w:r w:rsidRPr="004E5968">
        <w:rPr>
          <w:rFonts w:ascii="TH SarabunPSK" w:hAnsi="TH SarabunPSK" w:cs="TH SarabunPSK" w:hint="cs"/>
          <w:sz w:val="24"/>
          <w:szCs w:val="32"/>
          <w:cs/>
        </w:rPr>
        <w:t>การวิจัยครั้งนี้ได้ประยุกต์ใช้แนวคิด</w:t>
      </w:r>
      <w:r w:rsidRPr="004E5968">
        <w:rPr>
          <w:rFonts w:ascii="TH SarabunPSK" w:hAnsi="TH SarabunPSK" w:cs="TH SarabunPSK"/>
          <w:sz w:val="24"/>
          <w:szCs w:val="32"/>
          <w:cs/>
        </w:rPr>
        <w:t>พฤติกรรมการทำงานของพนักงานฝ่ายผลิตคนไทย</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  ในช่วงสถานการณ์โควิด-19</w:t>
      </w:r>
      <w:r w:rsidRPr="004E5968">
        <w:rPr>
          <w:rFonts w:ascii="TH SarabunPSK" w:hAnsi="TH SarabunPSK" w:cs="TH SarabunPSK" w:hint="cs"/>
          <w:sz w:val="24"/>
          <w:szCs w:val="32"/>
          <w:cs/>
        </w:rPr>
        <w:t xml:space="preserve"> เป็นกรอบแนวคิดในการวิจัย ซึ่ง</w:t>
      </w:r>
      <w:r w:rsidRPr="004E5968">
        <w:rPr>
          <w:rFonts w:ascii="TH SarabunPSK" w:hAnsi="TH SarabunPSK" w:cs="TH SarabunPSK"/>
          <w:sz w:val="24"/>
          <w:szCs w:val="32"/>
          <w:cs/>
        </w:rPr>
        <w:t>ปัจจัยที่ส่งผลต่อพฤติกรรมการทำงานของพนักงานฝ่ายผลิตคนไทย</w:t>
      </w:r>
      <w:r w:rsidRPr="004E5968">
        <w:rPr>
          <w:rFonts w:ascii="TH SarabunPSK" w:hAnsi="TH SarabunPSK" w:cs="TH SarabunPSK" w:hint="cs"/>
          <w:sz w:val="24"/>
          <w:szCs w:val="32"/>
          <w:cs/>
        </w:rPr>
        <w:t xml:space="preserve"> </w:t>
      </w:r>
      <w:r w:rsidRPr="004E5968">
        <w:rPr>
          <w:rFonts w:ascii="TH SarabunPSK" w:hAnsi="TH SarabunPSK" w:cs="TH SarabunPSK"/>
          <w:sz w:val="24"/>
          <w:szCs w:val="32"/>
          <w:cs/>
        </w:rPr>
        <w:t>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  ในช่วงสถานการณ์โควิด-19</w:t>
      </w:r>
      <w:r w:rsidRPr="004E5968">
        <w:rPr>
          <w:rFonts w:ascii="TH SarabunPSK" w:hAnsi="TH SarabunPSK" w:cs="TH SarabunPSK" w:hint="cs"/>
          <w:sz w:val="24"/>
          <w:szCs w:val="32"/>
          <w:cs/>
        </w:rPr>
        <w:t xml:space="preserve"> เกิดขึ้นได้หลายปัจจัย โดยในการศึกษาครั้งนี้ผู้วิจัยเลือกปัจจัยที่เป็นตัวแปรที่สามารถนำมาปรับปรุงเป็นแนวทางแก้ไข</w:t>
      </w:r>
      <w:r w:rsidRPr="004E5968">
        <w:rPr>
          <w:rFonts w:ascii="TH SarabunPSK" w:hAnsi="TH SarabunPSK" w:cs="TH SarabunPSK"/>
          <w:sz w:val="24"/>
          <w:szCs w:val="32"/>
          <w:cs/>
        </w:rPr>
        <w:t>พฤติกรรมการทำงานของพนักงานฝ่ายผลิตคนไทย บริษัท</w:t>
      </w:r>
      <w:proofErr w:type="spellStart"/>
      <w:r w:rsidRPr="004E5968">
        <w:rPr>
          <w:rFonts w:ascii="TH SarabunPSK" w:hAnsi="TH SarabunPSK" w:cs="TH SarabunPSK"/>
          <w:sz w:val="24"/>
          <w:szCs w:val="32"/>
          <w:cs/>
        </w:rPr>
        <w:t>เอส</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แพ็ค</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แอนด์</w:t>
      </w:r>
      <w:proofErr w:type="spellEnd"/>
      <w:r w:rsidRPr="004E5968">
        <w:rPr>
          <w:rFonts w:ascii="TH SarabunPSK" w:hAnsi="TH SarabunPSK" w:cs="TH SarabunPSK"/>
          <w:sz w:val="24"/>
          <w:szCs w:val="32"/>
          <w:cs/>
        </w:rPr>
        <w:t xml:space="preserve"> </w:t>
      </w:r>
      <w:proofErr w:type="spellStart"/>
      <w:r w:rsidRPr="004E5968">
        <w:rPr>
          <w:rFonts w:ascii="TH SarabunPSK" w:hAnsi="TH SarabunPSK" w:cs="TH SarabunPSK"/>
          <w:sz w:val="24"/>
          <w:szCs w:val="32"/>
          <w:cs/>
        </w:rPr>
        <w:t>พริ้นท์</w:t>
      </w:r>
      <w:proofErr w:type="spellEnd"/>
      <w:r w:rsidRPr="004E5968">
        <w:rPr>
          <w:rFonts w:ascii="TH SarabunPSK" w:hAnsi="TH SarabunPSK" w:cs="TH SarabunPSK"/>
          <w:sz w:val="24"/>
          <w:szCs w:val="32"/>
          <w:cs/>
        </w:rPr>
        <w:t xml:space="preserve"> จำกัด (มหาชน)  ในช่วงสถานการณ์โควิด-19</w:t>
      </w:r>
      <w:r w:rsidRPr="004E5968">
        <w:rPr>
          <w:rFonts w:ascii="TH SarabunPSK" w:hAnsi="TH SarabunPSK" w:cs="TH SarabunPSK" w:hint="cs"/>
          <w:sz w:val="24"/>
          <w:szCs w:val="32"/>
          <w:cs/>
        </w:rPr>
        <w:t xml:space="preserve"> คือ1)สภาพแวดล้อมภายในองค์กร ประกอบด้วย ความสัมพันธ์กับผู้บังตับบัญชาและเพื่อนร่วมงาน ความพึงพอใจในการทำงาน ทัศนคติในการทำงาน ค่าตอบแทนและสวัสดิการ 2)ปัจจัยสภาพแวดล้อมภายนอกองค์กร ประกอบด้วย การคมนาคม สังคม เศรษฐกิจ และเทคโนโลยี 3)พฤติกรรมการเป็นสมาชิกที่ดีขององค์กร ประกอบด้วย คุณภาพชีวิตในการทำงาน และความผูกพันต่อองค์กรทัศนคติที่ดีต่อองค์กร 4)สถานการณ์โควิด-19 ประกอบด้วย ก่อนเกิดสถานการณ์โควิด ระหว่างเกิดสถานการณ์โควิด และหลังเกิดสถานการณ์โควิด</w:t>
      </w:r>
    </w:p>
    <w:p w14:paraId="6BB82AE1" w14:textId="77777777" w:rsidR="004E5968" w:rsidRPr="004E5968" w:rsidRDefault="004E5968" w:rsidP="004E5968">
      <w:pPr>
        <w:spacing w:after="100" w:afterAutospacing="1"/>
        <w:jc w:val="thaiDistribute"/>
        <w:rPr>
          <w:rFonts w:ascii="TH SarabunPSK" w:hAnsi="TH SarabunPSK" w:cs="TH SarabunPSK"/>
          <w:b/>
          <w:bCs/>
          <w:sz w:val="24"/>
          <w:szCs w:val="32"/>
        </w:rPr>
      </w:pPr>
      <w:r w:rsidRPr="004E5968">
        <w:rPr>
          <w:rFonts w:ascii="TH SarabunPSK" w:hAnsi="TH SarabunPSK" w:cs="TH SarabunPSK"/>
          <w:b/>
          <w:bCs/>
          <w:noProof/>
          <w:sz w:val="24"/>
          <w:szCs w:val="32"/>
        </w:rPr>
        <w:lastRenderedPageBreak/>
        <mc:AlternateContent>
          <mc:Choice Requires="wps">
            <w:drawing>
              <wp:anchor distT="0" distB="0" distL="114300" distR="114300" simplePos="0" relativeHeight="251659264" behindDoc="0" locked="0" layoutInCell="1" allowOverlap="1" wp14:anchorId="63B17762" wp14:editId="6B764BDE">
                <wp:simplePos x="0" y="0"/>
                <wp:positionH relativeFrom="column">
                  <wp:posOffset>58522</wp:posOffset>
                </wp:positionH>
                <wp:positionV relativeFrom="paragraph">
                  <wp:posOffset>248716</wp:posOffset>
                </wp:positionV>
                <wp:extent cx="2768600" cy="1872691"/>
                <wp:effectExtent l="0" t="0" r="12700" b="13335"/>
                <wp:wrapNone/>
                <wp:docPr id="71" name="Text Box 71"/>
                <wp:cNvGraphicFramePr/>
                <a:graphic xmlns:a="http://schemas.openxmlformats.org/drawingml/2006/main">
                  <a:graphicData uri="http://schemas.microsoft.com/office/word/2010/wordprocessingShape">
                    <wps:wsp>
                      <wps:cNvSpPr txBox="1"/>
                      <wps:spPr>
                        <a:xfrm>
                          <a:off x="0" y="0"/>
                          <a:ext cx="2768600" cy="1872691"/>
                        </a:xfrm>
                        <a:prstGeom prst="rect">
                          <a:avLst/>
                        </a:prstGeom>
                        <a:solidFill>
                          <a:sysClr val="window" lastClr="FFFFFF"/>
                        </a:solidFill>
                        <a:ln w="9525">
                          <a:solidFill>
                            <a:sysClr val="windowText" lastClr="000000"/>
                          </a:solidFill>
                        </a:ln>
                        <a:effectLst/>
                      </wps:spPr>
                      <wps:txbx>
                        <w:txbxContent>
                          <w:p w14:paraId="5F4D5290" w14:textId="77777777" w:rsidR="00276A36" w:rsidRPr="009A7CF4" w:rsidRDefault="00276A36" w:rsidP="004E5968">
                            <w:pPr>
                              <w:rPr>
                                <w:rFonts w:ascii="TH SarabunPSK" w:hAnsi="TH SarabunPSK" w:cs="TH SarabunPSK"/>
                                <w:sz w:val="24"/>
                                <w:szCs w:val="32"/>
                              </w:rPr>
                            </w:pPr>
                            <w:r w:rsidRPr="009A7CF4">
                              <w:rPr>
                                <w:rFonts w:ascii="TH SarabunPSK" w:hAnsi="TH SarabunPSK" w:cs="TH SarabunPSK"/>
                                <w:sz w:val="24"/>
                                <w:szCs w:val="32"/>
                                <w:cs/>
                              </w:rPr>
                              <w:t>ปัจจัยสภาพแวดล้อมภายในองค์กร</w:t>
                            </w:r>
                            <w:r>
                              <w:rPr>
                                <w:rFonts w:ascii="TH SarabunPSK" w:hAnsi="TH SarabunPSK" w:cs="TH SarabunPSK" w:hint="cs"/>
                                <w:sz w:val="24"/>
                                <w:szCs w:val="32"/>
                                <w:cs/>
                              </w:rPr>
                              <w:t xml:space="preserve">                                     </w:t>
                            </w:r>
                            <w:r w:rsidRPr="009A7CF4">
                              <w:rPr>
                                <w:rFonts w:ascii="TH SarabunPSK" w:hAnsi="TH SarabunPSK" w:cs="TH SarabunPSK"/>
                                <w:sz w:val="24"/>
                                <w:szCs w:val="32"/>
                                <w:cs/>
                              </w:rPr>
                              <w:t>1. ความสัมพันธ์กับผู้บังคับบัญชาและเพื่อนร่วมงาน</w:t>
                            </w:r>
                            <w:r>
                              <w:rPr>
                                <w:rFonts w:ascii="TH SarabunPSK" w:hAnsi="TH SarabunPSK" w:cs="TH SarabunPSK" w:hint="cs"/>
                                <w:sz w:val="24"/>
                                <w:szCs w:val="32"/>
                                <w:cs/>
                              </w:rPr>
                              <w:t xml:space="preserve">                                                                 </w:t>
                            </w:r>
                            <w:r w:rsidRPr="009A7CF4">
                              <w:rPr>
                                <w:rFonts w:ascii="TH SarabunPSK" w:hAnsi="TH SarabunPSK" w:cs="TH SarabunPSK"/>
                                <w:sz w:val="24"/>
                                <w:szCs w:val="32"/>
                                <w:cs/>
                              </w:rPr>
                              <w:t>2. ความพึงพอใจในการทำงาน</w:t>
                            </w:r>
                            <w:r>
                              <w:rPr>
                                <w:rFonts w:ascii="TH SarabunPSK" w:hAnsi="TH SarabunPSK" w:cs="TH SarabunPSK" w:hint="cs"/>
                                <w:sz w:val="24"/>
                                <w:szCs w:val="32"/>
                                <w:cs/>
                              </w:rPr>
                              <w:t xml:space="preserve">                                   </w:t>
                            </w:r>
                            <w:r w:rsidRPr="009A7CF4">
                              <w:rPr>
                                <w:rFonts w:ascii="TH SarabunPSK" w:hAnsi="TH SarabunPSK" w:cs="TH SarabunPSK"/>
                                <w:sz w:val="24"/>
                                <w:szCs w:val="32"/>
                                <w:cs/>
                              </w:rPr>
                              <w:t>3. ทัศนคติในการทำงาน</w:t>
                            </w:r>
                            <w:r>
                              <w:rPr>
                                <w:rFonts w:ascii="TH SarabunPSK" w:hAnsi="TH SarabunPSK" w:cs="TH SarabunPSK" w:hint="cs"/>
                                <w:sz w:val="24"/>
                                <w:szCs w:val="32"/>
                                <w:cs/>
                              </w:rPr>
                              <w:t xml:space="preserve">                                                    </w:t>
                            </w:r>
                            <w:r w:rsidRPr="009A7CF4">
                              <w:rPr>
                                <w:rFonts w:ascii="TH SarabunPSK" w:hAnsi="TH SarabunPSK" w:cs="TH SarabunPSK"/>
                                <w:sz w:val="24"/>
                                <w:szCs w:val="32"/>
                                <w:cs/>
                              </w:rPr>
                              <w:t>4. ค่าตอบแทนและสวัสดิการ</w:t>
                            </w:r>
                            <w:r>
                              <w:rPr>
                                <w:rFonts w:ascii="TH SarabunPSK" w:hAnsi="TH SarabunPSK" w:cs="TH SarabunPSK" w:hint="cs"/>
                                <w:sz w:val="24"/>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4.6pt;margin-top:19.6pt;width:218pt;height:14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" fillcolor="window" strokecolor="windowText">
                <v:textbox>
                  <w:txbxContent>
                    <w:p w14:paraId="5F4D5290" w14:textId="77777777" w:rsidR="00570DCF" w:rsidRPr="009A7CF4" w:rsidRDefault="00570DCF" w:rsidP="004E5968">
                      <w:pPr>
                        <w:rPr>
                          <w:rFonts w:ascii="TH SarabunPSK" w:hAnsi="TH SarabunPSK" w:cs="TH SarabunPSK"/>
                          <w:sz w:val="24"/>
                          <w:szCs w:val="32"/>
                        </w:rPr>
                      </w:pPr>
                      <w:r w:rsidRPr="009A7CF4">
                        <w:rPr>
                          <w:rFonts w:ascii="TH SarabunPSK" w:hAnsi="TH SarabunPSK" w:cs="TH SarabunPSK"/>
                          <w:sz w:val="24"/>
                          <w:szCs w:val="32"/>
                          <w:cs/>
                        </w:rPr>
                        <w:t>ปัจจัยสภาพแวดล้อมภายในองค์กร</w:t>
                      </w:r>
                      <w:r>
                        <w:rPr>
                          <w:rFonts w:ascii="TH SarabunPSK" w:hAnsi="TH SarabunPSK" w:cs="TH SarabunPSK" w:hint="cs"/>
                          <w:sz w:val="24"/>
                          <w:szCs w:val="32"/>
                          <w:cs/>
                        </w:rPr>
                        <w:t xml:space="preserve">                                     </w:t>
                      </w:r>
                      <w:r w:rsidRPr="009A7CF4">
                        <w:rPr>
                          <w:rFonts w:ascii="TH SarabunPSK" w:hAnsi="TH SarabunPSK" w:cs="TH SarabunPSK"/>
                          <w:sz w:val="24"/>
                          <w:szCs w:val="32"/>
                          <w:cs/>
                        </w:rPr>
                        <w:t>1. ความสัมพันธ์กับผู้บังคับบัญชาและเพื่อนร่วมงาน</w:t>
                      </w:r>
                      <w:r>
                        <w:rPr>
                          <w:rFonts w:ascii="TH SarabunPSK" w:hAnsi="TH SarabunPSK" w:cs="TH SarabunPSK" w:hint="cs"/>
                          <w:sz w:val="24"/>
                          <w:szCs w:val="32"/>
                          <w:cs/>
                        </w:rPr>
                        <w:t xml:space="preserve">                                                                 </w:t>
                      </w:r>
                      <w:r w:rsidRPr="009A7CF4">
                        <w:rPr>
                          <w:rFonts w:ascii="TH SarabunPSK" w:hAnsi="TH SarabunPSK" w:cs="TH SarabunPSK"/>
                          <w:sz w:val="24"/>
                          <w:szCs w:val="32"/>
                          <w:cs/>
                        </w:rPr>
                        <w:t>2. ความพึงพอใจในการทำงาน</w:t>
                      </w:r>
                      <w:r>
                        <w:rPr>
                          <w:rFonts w:ascii="TH SarabunPSK" w:hAnsi="TH SarabunPSK" w:cs="TH SarabunPSK" w:hint="cs"/>
                          <w:sz w:val="24"/>
                          <w:szCs w:val="32"/>
                          <w:cs/>
                        </w:rPr>
                        <w:t xml:space="preserve">                                   </w:t>
                      </w:r>
                      <w:r w:rsidRPr="009A7CF4">
                        <w:rPr>
                          <w:rFonts w:ascii="TH SarabunPSK" w:hAnsi="TH SarabunPSK" w:cs="TH SarabunPSK"/>
                          <w:sz w:val="24"/>
                          <w:szCs w:val="32"/>
                          <w:cs/>
                        </w:rPr>
                        <w:t>3. ทัศนคติในการทำงาน</w:t>
                      </w:r>
                      <w:r>
                        <w:rPr>
                          <w:rFonts w:ascii="TH SarabunPSK" w:hAnsi="TH SarabunPSK" w:cs="TH SarabunPSK" w:hint="cs"/>
                          <w:sz w:val="24"/>
                          <w:szCs w:val="32"/>
                          <w:cs/>
                        </w:rPr>
                        <w:t xml:space="preserve">                                                    </w:t>
                      </w:r>
                      <w:r w:rsidRPr="009A7CF4">
                        <w:rPr>
                          <w:rFonts w:ascii="TH SarabunPSK" w:hAnsi="TH SarabunPSK" w:cs="TH SarabunPSK"/>
                          <w:sz w:val="24"/>
                          <w:szCs w:val="32"/>
                          <w:cs/>
                        </w:rPr>
                        <w:t>4. ค่าตอบแทนและสวัสดิการ</w:t>
                      </w:r>
                      <w:r>
                        <w:rPr>
                          <w:rFonts w:ascii="TH SarabunPSK" w:hAnsi="TH SarabunPSK" w:cs="TH SarabunPSK" w:hint="cs"/>
                          <w:sz w:val="24"/>
                          <w:szCs w:val="32"/>
                          <w:cs/>
                        </w:rPr>
                        <w:t xml:space="preserve">                                    </w:t>
                      </w:r>
                    </w:p>
                  </w:txbxContent>
                </v:textbox>
              </v:shape>
            </w:pict>
          </mc:Fallback>
        </mc:AlternateContent>
      </w:r>
      <w:r w:rsidRPr="004E5968">
        <w:rPr>
          <w:rFonts w:ascii="TH SarabunPSK" w:hAnsi="TH SarabunPSK" w:cs="TH SarabunPSK"/>
          <w:b/>
          <w:bCs/>
          <w:noProof/>
          <w:sz w:val="24"/>
          <w:szCs w:val="32"/>
          <w:cs/>
        </w:rPr>
        <w:t>ตัวแปรต้น</w:t>
      </w:r>
      <w:r w:rsidRPr="004E5968">
        <w:rPr>
          <w:rFonts w:ascii="TH SarabunPSK" w:hAnsi="TH SarabunPSK" w:cs="TH SarabunPSK"/>
          <w:b/>
          <w:bCs/>
          <w:noProof/>
          <w:sz w:val="24"/>
          <w:szCs w:val="32"/>
          <w:cs/>
        </w:rPr>
        <w:tab/>
      </w:r>
      <w:r w:rsidRPr="004E5968">
        <w:rPr>
          <w:rFonts w:ascii="TH SarabunPSK" w:hAnsi="TH SarabunPSK" w:cs="TH SarabunPSK"/>
          <w:b/>
          <w:bCs/>
          <w:noProof/>
          <w:sz w:val="24"/>
          <w:szCs w:val="32"/>
          <w:cs/>
        </w:rPr>
        <w:tab/>
      </w:r>
      <w:r w:rsidRPr="004E5968">
        <w:rPr>
          <w:rFonts w:ascii="TH SarabunPSK" w:hAnsi="TH SarabunPSK" w:cs="TH SarabunPSK"/>
          <w:b/>
          <w:bCs/>
          <w:noProof/>
          <w:sz w:val="24"/>
          <w:szCs w:val="32"/>
          <w:cs/>
        </w:rPr>
        <w:tab/>
      </w:r>
      <w:r w:rsidRPr="004E5968">
        <w:rPr>
          <w:rFonts w:ascii="TH SarabunPSK" w:hAnsi="TH SarabunPSK" w:cs="TH SarabunPSK"/>
          <w:b/>
          <w:bCs/>
          <w:noProof/>
          <w:sz w:val="24"/>
          <w:szCs w:val="32"/>
          <w:cs/>
        </w:rPr>
        <w:tab/>
      </w:r>
      <w:r w:rsidRPr="004E5968">
        <w:rPr>
          <w:rFonts w:ascii="TH SarabunPSK" w:hAnsi="TH SarabunPSK" w:cs="TH SarabunPSK"/>
          <w:b/>
          <w:bCs/>
          <w:noProof/>
          <w:sz w:val="24"/>
          <w:szCs w:val="32"/>
          <w:cs/>
        </w:rPr>
        <w:tab/>
      </w:r>
      <w:r w:rsidRPr="004E5968">
        <w:rPr>
          <w:rFonts w:ascii="TH SarabunPSK" w:hAnsi="TH SarabunPSK" w:cs="TH SarabunPSK"/>
          <w:b/>
          <w:bCs/>
          <w:noProof/>
          <w:sz w:val="24"/>
          <w:szCs w:val="32"/>
          <w:cs/>
        </w:rPr>
        <w:tab/>
      </w:r>
      <w:r w:rsidRPr="004E5968">
        <w:rPr>
          <w:rFonts w:ascii="TH SarabunPSK" w:hAnsi="TH SarabunPSK" w:cs="TH SarabunPSK" w:hint="cs"/>
          <w:b/>
          <w:bCs/>
          <w:noProof/>
          <w:sz w:val="24"/>
          <w:szCs w:val="32"/>
          <w:cs/>
        </w:rPr>
        <w:t xml:space="preserve">          </w:t>
      </w:r>
      <w:r w:rsidRPr="004E5968">
        <w:rPr>
          <w:rFonts w:ascii="TH SarabunPSK" w:hAnsi="TH SarabunPSK" w:cs="TH SarabunPSK"/>
          <w:b/>
          <w:bCs/>
          <w:noProof/>
          <w:sz w:val="24"/>
          <w:szCs w:val="32"/>
          <w:cs/>
        </w:rPr>
        <w:t>ตัวแปรตาม</w:t>
      </w:r>
    </w:p>
    <w:p w14:paraId="1351D980" w14:textId="77777777" w:rsidR="004E5968" w:rsidRPr="004E5968" w:rsidRDefault="004E5968" w:rsidP="004E5968">
      <w:pPr>
        <w:tabs>
          <w:tab w:val="left" w:pos="5928"/>
        </w:tabs>
        <w:spacing w:after="0"/>
        <w:rPr>
          <w:rFonts w:ascii="TH SarabunPSK" w:hAnsi="TH SarabunPSK" w:cs="TH SarabunPSK"/>
          <w:b/>
          <w:bCs/>
          <w:sz w:val="24"/>
          <w:szCs w:val="32"/>
        </w:rPr>
      </w:pPr>
      <w:r w:rsidRPr="004E5968">
        <w:rPr>
          <w:rFonts w:ascii="TH SarabunPSK" w:hAnsi="TH SarabunPSK" w:cs="TH SarabunPSK"/>
          <w:b/>
          <w:bCs/>
          <w:noProof/>
          <w:sz w:val="24"/>
          <w:szCs w:val="32"/>
          <w:cs/>
        </w:rPr>
        <w:t xml:space="preserve">                            </w:t>
      </w:r>
      <w:r w:rsidRPr="004E5968">
        <w:rPr>
          <w:rFonts w:ascii="TH SarabunPSK" w:hAnsi="TH SarabunPSK" w:cs="TH SarabunPSK"/>
          <w:b/>
          <w:bCs/>
          <w:sz w:val="24"/>
          <w:szCs w:val="32"/>
          <w:cs/>
        </w:rPr>
        <w:tab/>
      </w:r>
    </w:p>
    <w:p w14:paraId="4611BC5F" w14:textId="77777777" w:rsidR="004E5968" w:rsidRPr="004E5968" w:rsidRDefault="004E5968" w:rsidP="004E5968">
      <w:pPr>
        <w:spacing w:after="0"/>
        <w:rPr>
          <w:rFonts w:ascii="TH SarabunPSK" w:hAnsi="TH SarabunPSK" w:cs="TH SarabunPSK"/>
          <w:b/>
          <w:bCs/>
          <w:sz w:val="24"/>
          <w:szCs w:val="32"/>
        </w:rPr>
      </w:pPr>
    </w:p>
    <w:p w14:paraId="31745D2F" w14:textId="77777777" w:rsidR="004E5968" w:rsidRPr="004E5968" w:rsidRDefault="004E5968" w:rsidP="004E5968">
      <w:pPr>
        <w:spacing w:after="0"/>
        <w:rPr>
          <w:rFonts w:ascii="TH SarabunPSK" w:hAnsi="TH SarabunPSK" w:cs="TH SarabunPSK"/>
          <w:b/>
          <w:bCs/>
          <w:sz w:val="24"/>
          <w:szCs w:val="32"/>
        </w:rPr>
      </w:pPr>
      <w:r w:rsidRPr="004E5968">
        <w:rPr>
          <w:rFonts w:ascii="TH SarabunPSK" w:hAnsi="TH SarabunPSK" w:cs="TH SarabunPSK"/>
          <w:b/>
          <w:bCs/>
          <w:noProof/>
          <w:sz w:val="24"/>
          <w:szCs w:val="32"/>
        </w:rPr>
        <mc:AlternateContent>
          <mc:Choice Requires="wps">
            <w:drawing>
              <wp:anchor distT="0" distB="0" distL="114300" distR="114300" simplePos="0" relativeHeight="251666432" behindDoc="0" locked="0" layoutInCell="1" allowOverlap="1" wp14:anchorId="1EE811C0" wp14:editId="47FDBA15">
                <wp:simplePos x="0" y="0"/>
                <wp:positionH relativeFrom="column">
                  <wp:posOffset>3097530</wp:posOffset>
                </wp:positionH>
                <wp:positionV relativeFrom="paragraph">
                  <wp:posOffset>635</wp:posOffset>
                </wp:positionV>
                <wp:extent cx="10160" cy="2674620"/>
                <wp:effectExtent l="0" t="0" r="27940" b="11430"/>
                <wp:wrapNone/>
                <wp:docPr id="72" name="ตัวเชื่อมต่อตรง 72"/>
                <wp:cNvGraphicFramePr/>
                <a:graphic xmlns:a="http://schemas.openxmlformats.org/drawingml/2006/main">
                  <a:graphicData uri="http://schemas.microsoft.com/office/word/2010/wordprocessingShape">
                    <wps:wsp>
                      <wps:cNvCnPr/>
                      <wps:spPr>
                        <a:xfrm flipH="1">
                          <a:off x="0" y="0"/>
                          <a:ext cx="10160" cy="2674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033A43" id="ตัวเชื่อมต่อตรง 7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pt,.05pt" to="244.7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"/>
            </w:pict>
          </mc:Fallback>
        </mc:AlternateContent>
      </w:r>
      <w:r w:rsidRPr="004E5968">
        <w:rPr>
          <w:rFonts w:ascii="TH SarabunPSK" w:hAnsi="TH SarabunPSK" w:cs="TH SarabunPSK"/>
          <w:b/>
          <w:bCs/>
          <w:noProof/>
          <w:sz w:val="24"/>
          <w:szCs w:val="32"/>
        </w:rPr>
        <mc:AlternateContent>
          <mc:Choice Requires="wps">
            <w:drawing>
              <wp:anchor distT="0" distB="0" distL="114300" distR="114300" simplePos="0" relativeHeight="251664384" behindDoc="0" locked="0" layoutInCell="1" allowOverlap="1" wp14:anchorId="6BD88E78" wp14:editId="6DDE7F70">
                <wp:simplePos x="0" y="0"/>
                <wp:positionH relativeFrom="column">
                  <wp:posOffset>2810337</wp:posOffset>
                </wp:positionH>
                <wp:positionV relativeFrom="paragraph">
                  <wp:posOffset>1270</wp:posOffset>
                </wp:positionV>
                <wp:extent cx="280670" cy="0"/>
                <wp:effectExtent l="0" t="0" r="24130" b="19050"/>
                <wp:wrapNone/>
                <wp:docPr id="73" name="ตัวเชื่อมต่อตรง 73"/>
                <wp:cNvGraphicFramePr/>
                <a:graphic xmlns:a="http://schemas.openxmlformats.org/drawingml/2006/main">
                  <a:graphicData uri="http://schemas.microsoft.com/office/word/2010/wordprocessingShape">
                    <wps:wsp>
                      <wps:cNvCnPr/>
                      <wps:spPr>
                        <a:xfrm>
                          <a:off x="0" y="0"/>
                          <a:ext cx="280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DD0931" id="ตัวเชื่อมต่อตรง 7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3pt,.1pt" to="24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"/>
            </w:pict>
          </mc:Fallback>
        </mc:AlternateContent>
      </w:r>
    </w:p>
    <w:p w14:paraId="5827914A" w14:textId="77777777" w:rsidR="004E5968" w:rsidRPr="004E5968" w:rsidRDefault="004E5968" w:rsidP="004E5968">
      <w:pPr>
        <w:spacing w:after="0"/>
        <w:rPr>
          <w:rFonts w:ascii="TH SarabunPSK" w:hAnsi="TH SarabunPSK" w:cs="TH SarabunPSK"/>
          <w:b/>
          <w:bCs/>
          <w:sz w:val="24"/>
          <w:szCs w:val="32"/>
        </w:rPr>
      </w:pPr>
    </w:p>
    <w:p w14:paraId="00FDAD16" w14:textId="77777777" w:rsidR="004E5968" w:rsidRPr="004E5968" w:rsidRDefault="004E5968" w:rsidP="004E5968">
      <w:pPr>
        <w:spacing w:after="0"/>
        <w:rPr>
          <w:rFonts w:ascii="TH SarabunPSK" w:hAnsi="TH SarabunPSK" w:cs="TH SarabunPSK"/>
          <w:b/>
          <w:bCs/>
          <w:sz w:val="24"/>
          <w:szCs w:val="32"/>
          <w:cs/>
        </w:rPr>
      </w:pPr>
    </w:p>
    <w:p w14:paraId="1EE5D95F" w14:textId="77777777" w:rsidR="004E5968" w:rsidRPr="004E5968" w:rsidRDefault="004E5968" w:rsidP="004E5968">
      <w:pPr>
        <w:spacing w:after="0"/>
        <w:rPr>
          <w:rFonts w:ascii="TH SarabunPSK" w:hAnsi="TH SarabunPSK" w:cs="TH SarabunPSK"/>
          <w:b/>
          <w:bCs/>
          <w:sz w:val="24"/>
          <w:szCs w:val="32"/>
        </w:rPr>
      </w:pPr>
      <w:r w:rsidRPr="004E5968">
        <w:rPr>
          <w:rFonts w:ascii="TH SarabunPSK" w:hAnsi="TH SarabunPSK" w:cs="TH SarabunPSK"/>
          <w:b/>
          <w:bCs/>
          <w:sz w:val="24"/>
          <w:szCs w:val="32"/>
          <w:cs/>
        </w:rPr>
        <w:tab/>
      </w:r>
    </w:p>
    <w:p w14:paraId="72D0C3B6" w14:textId="28AD190B" w:rsidR="004E5968" w:rsidRPr="004E5968" w:rsidRDefault="004E5968" w:rsidP="004E5968">
      <w:pPr>
        <w:spacing w:after="0"/>
        <w:rPr>
          <w:rFonts w:ascii="TH SarabunPSK" w:hAnsi="TH SarabunPSK" w:cs="TH SarabunPSK"/>
          <w:b/>
          <w:bCs/>
          <w:sz w:val="24"/>
          <w:szCs w:val="32"/>
        </w:rPr>
      </w:pPr>
      <w:r w:rsidRPr="004E5968">
        <w:rPr>
          <w:rFonts w:ascii="TH SarabunPSK" w:hAnsi="TH SarabunPSK" w:cs="TH SarabunPSK"/>
          <w:b/>
          <w:bCs/>
          <w:noProof/>
          <w:sz w:val="24"/>
          <w:szCs w:val="32"/>
        </w:rPr>
        <mc:AlternateContent>
          <mc:Choice Requires="wps">
            <w:drawing>
              <wp:anchor distT="0" distB="0" distL="114300" distR="114300" simplePos="0" relativeHeight="251660288" behindDoc="0" locked="0" layoutInCell="1" allowOverlap="1" wp14:anchorId="0BCBD09F" wp14:editId="7410FC4E">
                <wp:simplePos x="0" y="0"/>
                <wp:positionH relativeFrom="column">
                  <wp:posOffset>3633470</wp:posOffset>
                </wp:positionH>
                <wp:positionV relativeFrom="paragraph">
                  <wp:posOffset>46990</wp:posOffset>
                </wp:positionV>
                <wp:extent cx="2632710" cy="944880"/>
                <wp:effectExtent l="0" t="0" r="15240" b="26670"/>
                <wp:wrapNone/>
                <wp:docPr id="74" name="Text Box 74"/>
                <wp:cNvGraphicFramePr/>
                <a:graphic xmlns:a="http://schemas.openxmlformats.org/drawingml/2006/main">
                  <a:graphicData uri="http://schemas.microsoft.com/office/word/2010/wordprocessingShape">
                    <wps:wsp>
                      <wps:cNvSpPr txBox="1"/>
                      <wps:spPr>
                        <a:xfrm>
                          <a:off x="0" y="0"/>
                          <a:ext cx="2632710" cy="944880"/>
                        </a:xfrm>
                        <a:prstGeom prst="rect">
                          <a:avLst/>
                        </a:prstGeom>
                        <a:solidFill>
                          <a:sysClr val="window" lastClr="FFFFFF"/>
                        </a:solidFill>
                        <a:ln w="6350">
                          <a:solidFill>
                            <a:prstClr val="black"/>
                          </a:solidFill>
                        </a:ln>
                        <a:effectLst/>
                      </wps:spPr>
                      <wps:txbx>
                        <w:txbxContent>
                          <w:p w14:paraId="2A9DDC8A" w14:textId="77777777" w:rsidR="00276A36" w:rsidRPr="009A7CF4" w:rsidRDefault="00276A36" w:rsidP="004E5968">
                            <w:pPr>
                              <w:jc w:val="thaiDistribute"/>
                              <w:rPr>
                                <w:rFonts w:ascii="TH SarabunPSK" w:hAnsi="TH SarabunPSK" w:cs="TH SarabunPSK"/>
                                <w:sz w:val="24"/>
                                <w:szCs w:val="32"/>
                              </w:rPr>
                            </w:pPr>
                            <w:r w:rsidRPr="009A7CF4">
                              <w:rPr>
                                <w:rFonts w:ascii="TH SarabunPSK" w:hAnsi="TH SarabunPSK" w:cs="TH SarabunPSK"/>
                                <w:sz w:val="24"/>
                                <w:szCs w:val="32"/>
                                <w:cs/>
                              </w:rPr>
                              <w:t>พฤติกรรมการทำงานของพนักงานฝ่ายผลิตคนไทย บริษัท</w:t>
                            </w:r>
                            <w:proofErr w:type="spellStart"/>
                            <w:r w:rsidRPr="009A7CF4">
                              <w:rPr>
                                <w:rFonts w:ascii="TH SarabunPSK" w:hAnsi="TH SarabunPSK" w:cs="TH SarabunPSK"/>
                                <w:sz w:val="24"/>
                                <w:szCs w:val="32"/>
                                <w:cs/>
                              </w:rPr>
                              <w:t>เอส</w:t>
                            </w:r>
                            <w:proofErr w:type="spellEnd"/>
                            <w:r w:rsidRPr="009A7CF4">
                              <w:rPr>
                                <w:rFonts w:ascii="TH SarabunPSK" w:hAnsi="TH SarabunPSK" w:cs="TH SarabunPSK"/>
                                <w:sz w:val="24"/>
                                <w:szCs w:val="32"/>
                                <w:cs/>
                              </w:rPr>
                              <w:t xml:space="preserve">. </w:t>
                            </w:r>
                            <w:proofErr w:type="spellStart"/>
                            <w:r w:rsidRPr="009A7CF4">
                              <w:rPr>
                                <w:rFonts w:ascii="TH SarabunPSK" w:hAnsi="TH SarabunPSK" w:cs="TH SarabunPSK"/>
                                <w:sz w:val="24"/>
                                <w:szCs w:val="32"/>
                                <w:cs/>
                              </w:rPr>
                              <w:t>แพ็ค</w:t>
                            </w:r>
                            <w:proofErr w:type="spellEnd"/>
                            <w:r w:rsidRPr="009A7CF4">
                              <w:rPr>
                                <w:rFonts w:ascii="TH SarabunPSK" w:hAnsi="TH SarabunPSK" w:cs="TH SarabunPSK"/>
                                <w:sz w:val="24"/>
                                <w:szCs w:val="32"/>
                                <w:cs/>
                              </w:rPr>
                              <w:t xml:space="preserve"> </w:t>
                            </w:r>
                            <w:proofErr w:type="spellStart"/>
                            <w:r w:rsidRPr="009A7CF4">
                              <w:rPr>
                                <w:rFonts w:ascii="TH SarabunPSK" w:hAnsi="TH SarabunPSK" w:cs="TH SarabunPSK"/>
                                <w:sz w:val="24"/>
                                <w:szCs w:val="32"/>
                                <w:cs/>
                              </w:rPr>
                              <w:t>แอนด์</w:t>
                            </w:r>
                            <w:proofErr w:type="spellEnd"/>
                            <w:r w:rsidRPr="009A7CF4">
                              <w:rPr>
                                <w:rFonts w:ascii="TH SarabunPSK" w:hAnsi="TH SarabunPSK" w:cs="TH SarabunPSK"/>
                                <w:sz w:val="24"/>
                                <w:szCs w:val="32"/>
                                <w:cs/>
                              </w:rPr>
                              <w:t xml:space="preserve"> </w:t>
                            </w:r>
                            <w:proofErr w:type="spellStart"/>
                            <w:r w:rsidRPr="009A7CF4">
                              <w:rPr>
                                <w:rFonts w:ascii="TH SarabunPSK" w:hAnsi="TH SarabunPSK" w:cs="TH SarabunPSK"/>
                                <w:sz w:val="24"/>
                                <w:szCs w:val="32"/>
                                <w:cs/>
                              </w:rPr>
                              <w:t>พริ้นท์</w:t>
                            </w:r>
                            <w:proofErr w:type="spellEnd"/>
                            <w:r w:rsidRPr="009A7CF4">
                              <w:rPr>
                                <w:rFonts w:ascii="TH SarabunPSK" w:hAnsi="TH SarabunPSK" w:cs="TH SarabunPSK"/>
                                <w:sz w:val="24"/>
                                <w:szCs w:val="32"/>
                                <w:cs/>
                              </w:rPr>
                              <w:t xml:space="preserve"> จำกัด (มหาชน)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27" type="#_x0000_t202" style="position:absolute;margin-left:286.1pt;margin-top:3.7pt;width:207.3pt;height:7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" fillcolor="window" strokeweight=".5pt">
                <v:textbox>
                  <w:txbxContent>
                    <w:p w14:paraId="2A9DDC8A" w14:textId="77777777" w:rsidR="00570DCF" w:rsidRPr="009A7CF4" w:rsidRDefault="00570DCF" w:rsidP="004E5968">
                      <w:pPr>
                        <w:jc w:val="thaiDistribute"/>
                        <w:rPr>
                          <w:rFonts w:ascii="TH SarabunPSK" w:hAnsi="TH SarabunPSK" w:cs="TH SarabunPSK"/>
                          <w:sz w:val="24"/>
                          <w:szCs w:val="32"/>
                        </w:rPr>
                      </w:pPr>
                      <w:r w:rsidRPr="009A7CF4">
                        <w:rPr>
                          <w:rFonts w:ascii="TH SarabunPSK" w:hAnsi="TH SarabunPSK" w:cs="TH SarabunPSK"/>
                          <w:sz w:val="24"/>
                          <w:szCs w:val="32"/>
                          <w:cs/>
                        </w:rPr>
                        <w:t xml:space="preserve">พฤติกรรมการทำงานของพนักงานฝ่ายผลิตคนไทย บริษัทเอส. แพ็ค แอนด์ พริ้นท์ จำกัด (มหาชน)  </w:t>
                      </w:r>
                    </w:p>
                  </w:txbxContent>
                </v:textbox>
              </v:shape>
            </w:pict>
          </mc:Fallback>
        </mc:AlternateContent>
      </w:r>
    </w:p>
    <w:p w14:paraId="4DF11D48" w14:textId="13A67631" w:rsidR="004E5968" w:rsidRPr="004E5968" w:rsidRDefault="000409FC" w:rsidP="004E5968">
      <w:pPr>
        <w:spacing w:after="0"/>
        <w:rPr>
          <w:rFonts w:ascii="TH SarabunPSK" w:hAnsi="TH SarabunPSK" w:cs="TH SarabunPSK"/>
          <w:b/>
          <w:bCs/>
          <w:sz w:val="24"/>
          <w:szCs w:val="32"/>
        </w:rPr>
      </w:pPr>
      <w:r w:rsidRPr="004E5968">
        <w:rPr>
          <w:rFonts w:ascii="TH SarabunPSK" w:hAnsi="TH SarabunPSK" w:cs="TH SarabunPSK"/>
          <w:b/>
          <w:bCs/>
          <w:noProof/>
          <w:sz w:val="24"/>
          <w:szCs w:val="32"/>
        </w:rPr>
        <mc:AlternateContent>
          <mc:Choice Requires="wps">
            <w:drawing>
              <wp:anchor distT="0" distB="0" distL="114300" distR="114300" simplePos="0" relativeHeight="251662336" behindDoc="0" locked="0" layoutInCell="1" allowOverlap="1" wp14:anchorId="4D18668F" wp14:editId="43444519">
                <wp:simplePos x="0" y="0"/>
                <wp:positionH relativeFrom="column">
                  <wp:posOffset>58522</wp:posOffset>
                </wp:positionH>
                <wp:positionV relativeFrom="paragraph">
                  <wp:posOffset>-2592</wp:posOffset>
                </wp:positionV>
                <wp:extent cx="2768600" cy="1236269"/>
                <wp:effectExtent l="0" t="0" r="12700" b="21590"/>
                <wp:wrapNone/>
                <wp:docPr id="76" name="Text Box 76"/>
                <wp:cNvGraphicFramePr/>
                <a:graphic xmlns:a="http://schemas.openxmlformats.org/drawingml/2006/main">
                  <a:graphicData uri="http://schemas.microsoft.com/office/word/2010/wordprocessingShape">
                    <wps:wsp>
                      <wps:cNvSpPr txBox="1"/>
                      <wps:spPr>
                        <a:xfrm>
                          <a:off x="0" y="0"/>
                          <a:ext cx="2768600" cy="1236269"/>
                        </a:xfrm>
                        <a:prstGeom prst="rect">
                          <a:avLst/>
                        </a:prstGeom>
                        <a:noFill/>
                        <a:ln w="6350">
                          <a:solidFill>
                            <a:sysClr val="windowText" lastClr="000000"/>
                          </a:solidFill>
                        </a:ln>
                        <a:effectLst/>
                      </wps:spPr>
                      <wps:txbx>
                        <w:txbxContent>
                          <w:p w14:paraId="1363A4AE" w14:textId="77777777" w:rsidR="00276A36" w:rsidRPr="00A10A9A" w:rsidRDefault="00276A36" w:rsidP="004E5968">
                            <w:pPr>
                              <w:rPr>
                                <w:rFonts w:ascii="TH SarabunPSK" w:hAnsi="TH SarabunPSK" w:cs="TH SarabunPSK"/>
                                <w:sz w:val="24"/>
                                <w:szCs w:val="32"/>
                              </w:rPr>
                            </w:pPr>
                            <w:r w:rsidRPr="00A10A9A">
                              <w:rPr>
                                <w:rFonts w:ascii="TH SarabunPSK" w:hAnsi="TH SarabunPSK" w:cs="TH SarabunPSK" w:hint="cs"/>
                                <w:sz w:val="24"/>
                                <w:szCs w:val="32"/>
                                <w:cs/>
                              </w:rPr>
                              <w:t>พฤติกรรมการเป็นสมาชิกที่ดีขององค์กร</w:t>
                            </w:r>
                            <w:r>
                              <w:rPr>
                                <w:rFonts w:ascii="TH SarabunPSK" w:hAnsi="TH SarabunPSK" w:cs="TH SarabunPSK" w:hint="cs"/>
                                <w:sz w:val="24"/>
                                <w:szCs w:val="32"/>
                                <w:cs/>
                              </w:rPr>
                              <w:t xml:space="preserve">                              </w:t>
                            </w:r>
                            <w:r w:rsidRPr="009A7CF4">
                              <w:rPr>
                                <w:rFonts w:ascii="TH SarabunPSK" w:hAnsi="TH SarabunPSK" w:cs="TH SarabunPSK"/>
                                <w:sz w:val="32"/>
                                <w:szCs w:val="32"/>
                              </w:rPr>
                              <w:t>1.</w:t>
                            </w:r>
                            <w:r w:rsidRPr="009A7CF4">
                              <w:rPr>
                                <w:rFonts w:ascii="TH SarabunPSK" w:hAnsi="TH SarabunPSK" w:cs="TH SarabunPSK" w:hint="cs"/>
                                <w:sz w:val="32"/>
                                <w:szCs w:val="32"/>
                                <w:cs/>
                              </w:rPr>
                              <w:t>คุณภาพชีวิตในการทำงาน</w:t>
                            </w:r>
                            <w:r>
                              <w:rPr>
                                <w:rFonts w:ascii="TH SarabunPSK" w:hAnsi="TH SarabunPSK" w:cs="TH SarabunPSK" w:hint="cs"/>
                                <w:sz w:val="24"/>
                                <w:szCs w:val="32"/>
                                <w:cs/>
                              </w:rPr>
                              <w:t xml:space="preserve">                                             </w:t>
                            </w:r>
                            <w:r w:rsidRPr="009A7CF4">
                              <w:rPr>
                                <w:rFonts w:ascii="TH SarabunPSK" w:hAnsi="TH SarabunPSK" w:cs="TH SarabunPSK" w:hint="cs"/>
                                <w:sz w:val="32"/>
                                <w:szCs w:val="32"/>
                                <w:cs/>
                              </w:rPr>
                              <w:t>2.ความผูกพันต่อองค์กร</w:t>
                            </w:r>
                            <w:r>
                              <w:rPr>
                                <w:rFonts w:ascii="TH SarabunPSK" w:hAnsi="TH SarabunPSK" w:cs="TH SarabunPSK" w:hint="cs"/>
                                <w:sz w:val="24"/>
                                <w:szCs w:val="32"/>
                                <w:cs/>
                              </w:rPr>
                              <w:t xml:space="preserve">                                                  </w:t>
                            </w:r>
                            <w:r w:rsidRPr="009A7CF4">
                              <w:rPr>
                                <w:rFonts w:ascii="TH SarabunPSK" w:hAnsi="TH SarabunPSK" w:cs="TH SarabunPSK" w:hint="cs"/>
                                <w:sz w:val="32"/>
                                <w:szCs w:val="32"/>
                                <w:cs/>
                              </w:rPr>
                              <w:t>3.ทัศนคติที่ดีต่อองค์กร</w:t>
                            </w:r>
                          </w:p>
                          <w:p w14:paraId="70B155AA" w14:textId="77777777" w:rsidR="00276A36" w:rsidRDefault="00276A36" w:rsidP="004E5968">
                            <w:pPr>
                              <w:jc w:val="thaiDistribute"/>
                              <w:rPr>
                                <w:rFonts w:ascii="TH SarabunPSK" w:hAnsi="TH SarabunPSK" w:cs="TH SarabunPSK"/>
                                <w:b/>
                                <w:bCs/>
                                <w:sz w:val="24"/>
                                <w:szCs w:val="32"/>
                              </w:rPr>
                            </w:pPr>
                          </w:p>
                          <w:p w14:paraId="5E304C46" w14:textId="77777777" w:rsidR="00276A36" w:rsidRPr="00B84CF9" w:rsidRDefault="00276A36" w:rsidP="004E5968">
                            <w:pPr>
                              <w:jc w:val="thaiDistribute"/>
                              <w:rPr>
                                <w:rFonts w:ascii="TH SarabunPSK" w:hAnsi="TH SarabunPSK" w:cs="TH SarabunPSK"/>
                                <w:b/>
                                <w:bCs/>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8" type="#_x0000_t202" style="position:absolute;margin-left:4.6pt;margin-top:-.2pt;width:218pt;height:9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" filled="f" strokecolor="windowText" strokeweight=".5pt">
                <v:textbox>
                  <w:txbxContent>
                    <w:p w14:paraId="1363A4AE" w14:textId="77777777" w:rsidR="00570DCF" w:rsidRPr="00A10A9A" w:rsidRDefault="00570DCF" w:rsidP="004E5968">
                      <w:pPr>
                        <w:rPr>
                          <w:rFonts w:ascii="TH SarabunPSK" w:hAnsi="TH SarabunPSK" w:cs="TH SarabunPSK"/>
                          <w:sz w:val="24"/>
                          <w:szCs w:val="32"/>
                        </w:rPr>
                      </w:pPr>
                      <w:r w:rsidRPr="00A10A9A">
                        <w:rPr>
                          <w:rFonts w:ascii="TH SarabunPSK" w:hAnsi="TH SarabunPSK" w:cs="TH SarabunPSK" w:hint="cs"/>
                          <w:sz w:val="24"/>
                          <w:szCs w:val="32"/>
                          <w:cs/>
                        </w:rPr>
                        <w:t>พฤติกรรมการเป็นสมาชิกที่ดีขององค์กร</w:t>
                      </w:r>
                      <w:r>
                        <w:rPr>
                          <w:rFonts w:ascii="TH SarabunPSK" w:hAnsi="TH SarabunPSK" w:cs="TH SarabunPSK" w:hint="cs"/>
                          <w:sz w:val="24"/>
                          <w:szCs w:val="32"/>
                          <w:cs/>
                        </w:rPr>
                        <w:t xml:space="preserve">                              </w:t>
                      </w:r>
                      <w:r w:rsidRPr="009A7CF4">
                        <w:rPr>
                          <w:rFonts w:ascii="TH SarabunPSK" w:hAnsi="TH SarabunPSK" w:cs="TH SarabunPSK"/>
                          <w:sz w:val="32"/>
                          <w:szCs w:val="32"/>
                        </w:rPr>
                        <w:t>1.</w:t>
                      </w:r>
                      <w:r w:rsidRPr="009A7CF4">
                        <w:rPr>
                          <w:rFonts w:ascii="TH SarabunPSK" w:hAnsi="TH SarabunPSK" w:cs="TH SarabunPSK" w:hint="cs"/>
                          <w:sz w:val="32"/>
                          <w:szCs w:val="32"/>
                          <w:cs/>
                        </w:rPr>
                        <w:t>คุณภาพชีวิตในการทำงาน</w:t>
                      </w:r>
                      <w:r>
                        <w:rPr>
                          <w:rFonts w:ascii="TH SarabunPSK" w:hAnsi="TH SarabunPSK" w:cs="TH SarabunPSK" w:hint="cs"/>
                          <w:sz w:val="24"/>
                          <w:szCs w:val="32"/>
                          <w:cs/>
                        </w:rPr>
                        <w:t xml:space="preserve">                                             </w:t>
                      </w:r>
                      <w:r w:rsidRPr="009A7CF4">
                        <w:rPr>
                          <w:rFonts w:ascii="TH SarabunPSK" w:hAnsi="TH SarabunPSK" w:cs="TH SarabunPSK" w:hint="cs"/>
                          <w:sz w:val="32"/>
                          <w:szCs w:val="32"/>
                          <w:cs/>
                        </w:rPr>
                        <w:t>2.ความผูกพันต่อองค์กร</w:t>
                      </w:r>
                      <w:r>
                        <w:rPr>
                          <w:rFonts w:ascii="TH SarabunPSK" w:hAnsi="TH SarabunPSK" w:cs="TH SarabunPSK" w:hint="cs"/>
                          <w:sz w:val="24"/>
                          <w:szCs w:val="32"/>
                          <w:cs/>
                        </w:rPr>
                        <w:t xml:space="preserve">                                                  </w:t>
                      </w:r>
                      <w:r w:rsidRPr="009A7CF4">
                        <w:rPr>
                          <w:rFonts w:ascii="TH SarabunPSK" w:hAnsi="TH SarabunPSK" w:cs="TH SarabunPSK" w:hint="cs"/>
                          <w:sz w:val="32"/>
                          <w:szCs w:val="32"/>
                          <w:cs/>
                        </w:rPr>
                        <w:t>3.ทัศนคติที่ดีต่อองค์กร</w:t>
                      </w:r>
                    </w:p>
                    <w:p w14:paraId="70B155AA" w14:textId="77777777" w:rsidR="00570DCF" w:rsidRDefault="00570DCF" w:rsidP="004E5968">
                      <w:pPr>
                        <w:jc w:val="thaiDistribute"/>
                        <w:rPr>
                          <w:rFonts w:ascii="TH SarabunPSK" w:hAnsi="TH SarabunPSK" w:cs="TH SarabunPSK"/>
                          <w:b/>
                          <w:bCs/>
                          <w:sz w:val="24"/>
                          <w:szCs w:val="32"/>
                        </w:rPr>
                      </w:pPr>
                    </w:p>
                    <w:p w14:paraId="5E304C46" w14:textId="77777777" w:rsidR="00570DCF" w:rsidRPr="00B84CF9" w:rsidRDefault="00570DCF" w:rsidP="004E5968">
                      <w:pPr>
                        <w:jc w:val="thaiDistribute"/>
                        <w:rPr>
                          <w:rFonts w:ascii="TH SarabunPSK" w:hAnsi="TH SarabunPSK" w:cs="TH SarabunPSK"/>
                          <w:b/>
                          <w:bCs/>
                          <w:sz w:val="24"/>
                          <w:szCs w:val="32"/>
                        </w:rPr>
                      </w:pPr>
                    </w:p>
                  </w:txbxContent>
                </v:textbox>
              </v:shape>
            </w:pict>
          </mc:Fallback>
        </mc:AlternateContent>
      </w:r>
    </w:p>
    <w:p w14:paraId="35FD34A4" w14:textId="77777777" w:rsidR="004E5968" w:rsidRPr="004E5968" w:rsidRDefault="004E5968" w:rsidP="004E5968">
      <w:pPr>
        <w:spacing w:after="0"/>
        <w:rPr>
          <w:rFonts w:ascii="TH SarabunPSK" w:hAnsi="TH SarabunPSK" w:cs="TH SarabunPSK"/>
          <w:b/>
          <w:bCs/>
          <w:sz w:val="24"/>
          <w:szCs w:val="32"/>
        </w:rPr>
      </w:pPr>
      <w:r w:rsidRPr="004E5968">
        <w:rPr>
          <w:rFonts w:ascii="TH SarabunPSK" w:hAnsi="TH SarabunPSK" w:cs="TH SarabunPSK"/>
          <w:b/>
          <w:bCs/>
          <w:noProof/>
          <w:sz w:val="24"/>
          <w:szCs w:val="32"/>
        </w:rPr>
        <mc:AlternateContent>
          <mc:Choice Requires="wps">
            <w:drawing>
              <wp:anchor distT="0" distB="0" distL="114300" distR="114300" simplePos="0" relativeHeight="251661312" behindDoc="0" locked="0" layoutInCell="1" allowOverlap="1" wp14:anchorId="32D2B5BA" wp14:editId="58927C82">
                <wp:simplePos x="0" y="0"/>
                <wp:positionH relativeFrom="column">
                  <wp:posOffset>3093720</wp:posOffset>
                </wp:positionH>
                <wp:positionV relativeFrom="paragraph">
                  <wp:posOffset>102235</wp:posOffset>
                </wp:positionV>
                <wp:extent cx="539115" cy="0"/>
                <wp:effectExtent l="0" t="76200" r="13335" b="114300"/>
                <wp:wrapNone/>
                <wp:docPr id="75" name="ลูกศรเชื่อมต่อแบบตรง 75"/>
                <wp:cNvGraphicFramePr/>
                <a:graphic xmlns:a="http://schemas.openxmlformats.org/drawingml/2006/main">
                  <a:graphicData uri="http://schemas.microsoft.com/office/word/2010/wordprocessingShape">
                    <wps:wsp>
                      <wps:cNvCnPr/>
                      <wps:spPr>
                        <a:xfrm>
                          <a:off x="0" y="0"/>
                          <a:ext cx="5391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4344F0D" id="_x0000_t32" coordsize="21600,21600" o:spt="32" o:oned="t" path="m,l21600,21600e" filled="f">
                <v:path arrowok="t" fillok="f" o:connecttype="none"/>
                <o:lock v:ext="edit" shapetype="t"/>
              </v:shapetype>
              <v:shape id="ลูกศรเชื่อมต่อแบบตรง 75" o:spid="_x0000_s1026" type="#_x0000_t32" style="position:absolute;margin-left:243.6pt;margin-top:8.05pt;width:42.45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">
                <v:stroke endarrow="open"/>
              </v:shape>
            </w:pict>
          </mc:Fallback>
        </mc:AlternateContent>
      </w:r>
    </w:p>
    <w:p w14:paraId="4DD9371E" w14:textId="77777777" w:rsidR="004E5968" w:rsidRPr="004E5968" w:rsidRDefault="004E5968" w:rsidP="004E5968">
      <w:pPr>
        <w:spacing w:after="0"/>
        <w:rPr>
          <w:rFonts w:ascii="TH SarabunPSK" w:hAnsi="TH SarabunPSK" w:cs="TH SarabunPSK"/>
          <w:b/>
          <w:bCs/>
          <w:sz w:val="24"/>
          <w:szCs w:val="32"/>
        </w:rPr>
      </w:pPr>
      <w:r w:rsidRPr="004E5968">
        <w:rPr>
          <w:rFonts w:ascii="TH SarabunPSK" w:hAnsi="TH SarabunPSK" w:cs="TH SarabunPSK"/>
          <w:b/>
          <w:bCs/>
          <w:noProof/>
          <w:sz w:val="24"/>
          <w:szCs w:val="32"/>
        </w:rPr>
        <mc:AlternateContent>
          <mc:Choice Requires="wps">
            <w:drawing>
              <wp:anchor distT="0" distB="0" distL="114300" distR="114300" simplePos="0" relativeHeight="251667456" behindDoc="0" locked="0" layoutInCell="1" allowOverlap="1" wp14:anchorId="06BF5C33" wp14:editId="7640C340">
                <wp:simplePos x="0" y="0"/>
                <wp:positionH relativeFrom="column">
                  <wp:posOffset>2819400</wp:posOffset>
                </wp:positionH>
                <wp:positionV relativeFrom="paragraph">
                  <wp:posOffset>136179</wp:posOffset>
                </wp:positionV>
                <wp:extent cx="273743" cy="0"/>
                <wp:effectExtent l="0" t="0" r="12065" b="19050"/>
                <wp:wrapNone/>
                <wp:docPr id="79" name="ตัวเชื่อมต่อตรง 79"/>
                <wp:cNvGraphicFramePr/>
                <a:graphic xmlns:a="http://schemas.openxmlformats.org/drawingml/2006/main">
                  <a:graphicData uri="http://schemas.microsoft.com/office/word/2010/wordprocessingShape">
                    <wps:wsp>
                      <wps:cNvCnPr/>
                      <wps:spPr>
                        <a:xfrm>
                          <a:off x="0" y="0"/>
                          <a:ext cx="27374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E72BDE" id="ตัวเชื่อมต่อตรง 7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10.7pt" to="243.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"/>
            </w:pict>
          </mc:Fallback>
        </mc:AlternateContent>
      </w:r>
    </w:p>
    <w:p w14:paraId="212454F0" w14:textId="77777777" w:rsidR="004E5968" w:rsidRPr="004E5968" w:rsidRDefault="004E5968" w:rsidP="004E5968">
      <w:pPr>
        <w:spacing w:after="0"/>
        <w:rPr>
          <w:rFonts w:ascii="TH SarabunPSK" w:hAnsi="TH SarabunPSK" w:cs="TH SarabunPSK"/>
          <w:b/>
          <w:bCs/>
          <w:sz w:val="24"/>
          <w:szCs w:val="32"/>
        </w:rPr>
      </w:pPr>
    </w:p>
    <w:p w14:paraId="09DB4944" w14:textId="77777777" w:rsidR="004E5968" w:rsidRPr="004E5968" w:rsidRDefault="004E5968" w:rsidP="004E5968">
      <w:pPr>
        <w:spacing w:after="0"/>
        <w:rPr>
          <w:rFonts w:ascii="TH SarabunPSK" w:hAnsi="TH SarabunPSK" w:cs="TH SarabunPSK"/>
          <w:b/>
          <w:bCs/>
          <w:sz w:val="24"/>
          <w:szCs w:val="32"/>
        </w:rPr>
      </w:pPr>
    </w:p>
    <w:p w14:paraId="3C967385" w14:textId="77777777" w:rsidR="004E5968" w:rsidRPr="004E5968" w:rsidRDefault="004E5968" w:rsidP="004E5968">
      <w:pPr>
        <w:spacing w:after="0"/>
        <w:rPr>
          <w:rFonts w:ascii="TH SarabunPSK" w:hAnsi="TH SarabunPSK" w:cs="TH SarabunPSK"/>
          <w:b/>
          <w:bCs/>
          <w:sz w:val="24"/>
          <w:szCs w:val="32"/>
        </w:rPr>
      </w:pPr>
      <w:r w:rsidRPr="004E5968">
        <w:rPr>
          <w:rFonts w:ascii="TH SarabunPSK" w:hAnsi="TH SarabunPSK" w:cs="TH SarabunPSK"/>
          <w:b/>
          <w:bCs/>
          <w:noProof/>
          <w:sz w:val="24"/>
          <w:szCs w:val="32"/>
        </w:rPr>
        <mc:AlternateContent>
          <mc:Choice Requires="wps">
            <w:drawing>
              <wp:anchor distT="0" distB="0" distL="114300" distR="114300" simplePos="0" relativeHeight="251663360" behindDoc="0" locked="0" layoutInCell="1" allowOverlap="1" wp14:anchorId="2D8F6D54" wp14:editId="72620BC0">
                <wp:simplePos x="0" y="0"/>
                <wp:positionH relativeFrom="column">
                  <wp:posOffset>52070</wp:posOffset>
                </wp:positionH>
                <wp:positionV relativeFrom="paragraph">
                  <wp:posOffset>165100</wp:posOffset>
                </wp:positionV>
                <wp:extent cx="2768600" cy="472440"/>
                <wp:effectExtent l="0" t="0" r="12700" b="22860"/>
                <wp:wrapNone/>
                <wp:docPr id="78" name="Text Box 78"/>
                <wp:cNvGraphicFramePr/>
                <a:graphic xmlns:a="http://schemas.openxmlformats.org/drawingml/2006/main">
                  <a:graphicData uri="http://schemas.microsoft.com/office/word/2010/wordprocessingShape">
                    <wps:wsp>
                      <wps:cNvSpPr txBox="1"/>
                      <wps:spPr>
                        <a:xfrm>
                          <a:off x="0" y="0"/>
                          <a:ext cx="2768600" cy="472440"/>
                        </a:xfrm>
                        <a:prstGeom prst="rect">
                          <a:avLst/>
                        </a:prstGeom>
                        <a:solidFill>
                          <a:sysClr val="window" lastClr="FFFFFF"/>
                        </a:solidFill>
                        <a:ln w="3175" cap="flat" cmpd="sng" algn="ctr">
                          <a:solidFill>
                            <a:sysClr val="windowText" lastClr="000000"/>
                          </a:solidFill>
                          <a:prstDash val="solid"/>
                        </a:ln>
                        <a:effectLst/>
                      </wps:spPr>
                      <wps:txbx>
                        <w:txbxContent>
                          <w:p w14:paraId="3A976353" w14:textId="77777777" w:rsidR="00276A36" w:rsidRPr="009A7CF4" w:rsidRDefault="00276A36" w:rsidP="004E5968">
                            <w:pPr>
                              <w:rPr>
                                <w:rFonts w:ascii="TH SarabunPSK" w:hAnsi="TH SarabunPSK" w:cs="TH SarabunPSK"/>
                                <w:sz w:val="24"/>
                                <w:szCs w:val="32"/>
                              </w:rPr>
                            </w:pPr>
                            <w:r w:rsidRPr="009A7CF4">
                              <w:rPr>
                                <w:rFonts w:ascii="TH SarabunPSK" w:hAnsi="TH SarabunPSK" w:cs="TH SarabunPSK"/>
                                <w:sz w:val="24"/>
                                <w:szCs w:val="32"/>
                                <w:cs/>
                              </w:rPr>
                              <w:t>สถานการณ์โควิด-19</w:t>
                            </w:r>
                            <w:r>
                              <w:rPr>
                                <w:rFonts w:ascii="TH SarabunPSK" w:hAnsi="TH SarabunPSK" w:cs="TH SarabunPSK" w:hint="cs"/>
                                <w:sz w:val="24"/>
                                <w:szCs w:val="32"/>
                                <w:cs/>
                              </w:rPr>
                              <w:t xml:space="preserve">                                                </w:t>
                            </w:r>
                          </w:p>
                          <w:p w14:paraId="5CCA34B4" w14:textId="77777777" w:rsidR="00276A36" w:rsidRDefault="00276A36" w:rsidP="004E5968">
                            <w:pPr>
                              <w:rPr>
                                <w:rFonts w:ascii="TH SarabunPSK" w:hAnsi="TH SarabunPSK" w:cs="TH SarabunPSK"/>
                                <w:b/>
                                <w:bCs/>
                                <w:sz w:val="24"/>
                                <w:szCs w:val="32"/>
                              </w:rPr>
                            </w:pPr>
                          </w:p>
                          <w:p w14:paraId="5454B727" w14:textId="77777777" w:rsidR="00276A36" w:rsidRPr="00BE7ADC" w:rsidRDefault="00276A36" w:rsidP="004E5968">
                            <w:pPr>
                              <w:rPr>
                                <w:rFonts w:ascii="TH SarabunPSK" w:hAnsi="TH SarabunPSK" w:cs="TH SarabunPSK"/>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29" type="#_x0000_t202" style="position:absolute;margin-left:4.1pt;margin-top:13pt;width:218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" fillcolor="window" strokecolor="windowText" strokeweight=".25pt">
                <v:textbox>
                  <w:txbxContent>
                    <w:p w14:paraId="3A976353" w14:textId="77777777" w:rsidR="00570DCF" w:rsidRPr="009A7CF4" w:rsidRDefault="00570DCF" w:rsidP="004E5968">
                      <w:pPr>
                        <w:rPr>
                          <w:rFonts w:ascii="TH SarabunPSK" w:hAnsi="TH SarabunPSK" w:cs="TH SarabunPSK"/>
                          <w:sz w:val="24"/>
                          <w:szCs w:val="32"/>
                        </w:rPr>
                      </w:pPr>
                      <w:r w:rsidRPr="009A7CF4">
                        <w:rPr>
                          <w:rFonts w:ascii="TH SarabunPSK" w:hAnsi="TH SarabunPSK" w:cs="TH SarabunPSK"/>
                          <w:sz w:val="24"/>
                          <w:szCs w:val="32"/>
                          <w:cs/>
                        </w:rPr>
                        <w:t>สถานการณ์โควิด-19</w:t>
                      </w:r>
                      <w:r>
                        <w:rPr>
                          <w:rFonts w:ascii="TH SarabunPSK" w:hAnsi="TH SarabunPSK" w:cs="TH SarabunPSK" w:hint="cs"/>
                          <w:sz w:val="24"/>
                          <w:szCs w:val="32"/>
                          <w:cs/>
                        </w:rPr>
                        <w:t xml:space="preserve">                                                </w:t>
                      </w:r>
                    </w:p>
                    <w:p w14:paraId="5CCA34B4" w14:textId="77777777" w:rsidR="00570DCF" w:rsidRDefault="00570DCF" w:rsidP="004E5968">
                      <w:pPr>
                        <w:rPr>
                          <w:rFonts w:ascii="TH SarabunPSK" w:hAnsi="TH SarabunPSK" w:cs="TH SarabunPSK"/>
                          <w:b/>
                          <w:bCs/>
                          <w:sz w:val="24"/>
                          <w:szCs w:val="32"/>
                        </w:rPr>
                      </w:pPr>
                    </w:p>
                    <w:p w14:paraId="5454B727" w14:textId="77777777" w:rsidR="00570DCF" w:rsidRPr="00BE7ADC" w:rsidRDefault="00570DCF" w:rsidP="004E5968">
                      <w:pPr>
                        <w:rPr>
                          <w:rFonts w:ascii="TH SarabunPSK" w:hAnsi="TH SarabunPSK" w:cs="TH SarabunPSK"/>
                          <w:sz w:val="24"/>
                          <w:szCs w:val="32"/>
                        </w:rPr>
                      </w:pPr>
                    </w:p>
                  </w:txbxContent>
                </v:textbox>
              </v:shape>
            </w:pict>
          </mc:Fallback>
        </mc:AlternateContent>
      </w:r>
    </w:p>
    <w:p w14:paraId="72DA8988" w14:textId="77777777" w:rsidR="004E5968" w:rsidRPr="004E5968" w:rsidRDefault="004E5968" w:rsidP="004E5968">
      <w:pPr>
        <w:spacing w:after="0"/>
        <w:rPr>
          <w:rFonts w:ascii="TH SarabunPSK" w:hAnsi="TH SarabunPSK" w:cs="TH SarabunPSK"/>
          <w:b/>
          <w:bCs/>
          <w:sz w:val="28"/>
          <w:szCs w:val="36"/>
        </w:rPr>
      </w:pPr>
      <w:r w:rsidRPr="004E5968">
        <w:rPr>
          <w:rFonts w:ascii="TH SarabunPSK" w:hAnsi="TH SarabunPSK" w:cs="TH SarabunPSK"/>
          <w:b/>
          <w:bCs/>
          <w:noProof/>
          <w:sz w:val="24"/>
          <w:szCs w:val="32"/>
        </w:rPr>
        <mc:AlternateContent>
          <mc:Choice Requires="wps">
            <w:drawing>
              <wp:anchor distT="0" distB="0" distL="114300" distR="114300" simplePos="0" relativeHeight="251665408" behindDoc="0" locked="0" layoutInCell="1" allowOverlap="1" wp14:anchorId="3669B598" wp14:editId="106850FA">
                <wp:simplePos x="0" y="0"/>
                <wp:positionH relativeFrom="column">
                  <wp:posOffset>2818130</wp:posOffset>
                </wp:positionH>
                <wp:positionV relativeFrom="paragraph">
                  <wp:posOffset>71755</wp:posOffset>
                </wp:positionV>
                <wp:extent cx="279400" cy="0"/>
                <wp:effectExtent l="0" t="0" r="25400" b="19050"/>
                <wp:wrapNone/>
                <wp:docPr id="77" name="ตัวเชื่อมต่อตรง 77"/>
                <wp:cNvGraphicFramePr/>
                <a:graphic xmlns:a="http://schemas.openxmlformats.org/drawingml/2006/main">
                  <a:graphicData uri="http://schemas.microsoft.com/office/word/2010/wordprocessingShape">
                    <wps:wsp>
                      <wps:cNvCnPr/>
                      <wps:spPr>
                        <a:xfrm>
                          <a:off x="0" y="0"/>
                          <a:ext cx="279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40E167" id="ตัวเชื่อมต่อตรง 7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9pt,5.65pt" to="243.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"/>
            </w:pict>
          </mc:Fallback>
        </mc:AlternateContent>
      </w:r>
    </w:p>
    <w:p w14:paraId="44DB2CE7" w14:textId="77777777" w:rsidR="004E5968" w:rsidRPr="004E5968" w:rsidRDefault="004E5968" w:rsidP="004E5968">
      <w:pPr>
        <w:spacing w:after="0"/>
        <w:rPr>
          <w:rFonts w:ascii="TH SarabunPSK" w:hAnsi="TH SarabunPSK" w:cs="TH SarabunPSK"/>
          <w:b/>
          <w:bCs/>
          <w:sz w:val="28"/>
          <w:szCs w:val="36"/>
        </w:rPr>
      </w:pPr>
    </w:p>
    <w:p w14:paraId="2756758F" w14:textId="77777777" w:rsidR="004E5968" w:rsidRPr="004E5968" w:rsidRDefault="004E5968" w:rsidP="004E5968">
      <w:pPr>
        <w:spacing w:after="0"/>
        <w:rPr>
          <w:rFonts w:ascii="TH SarabunPSK" w:hAnsi="TH SarabunPSK" w:cs="TH SarabunPSK"/>
          <w:b/>
          <w:bCs/>
          <w:sz w:val="32"/>
          <w:szCs w:val="40"/>
        </w:rPr>
      </w:pPr>
    </w:p>
    <w:p w14:paraId="3AE8A80C" w14:textId="77777777" w:rsidR="004E5968" w:rsidRPr="004E5968" w:rsidRDefault="004E5968" w:rsidP="004E5968">
      <w:pPr>
        <w:spacing w:after="0" w:line="240" w:lineRule="auto"/>
        <w:jc w:val="center"/>
        <w:rPr>
          <w:rFonts w:ascii="TH SarabunPSK" w:hAnsi="TH SarabunPSK" w:cs="TH SarabunPSK"/>
          <w:sz w:val="32"/>
          <w:szCs w:val="32"/>
        </w:rPr>
      </w:pPr>
      <w:r w:rsidRPr="004E5968">
        <w:rPr>
          <w:rFonts w:ascii="TH SarabunPSK" w:hAnsi="TH SarabunPSK" w:cs="TH SarabunPSK" w:hint="cs"/>
          <w:sz w:val="32"/>
          <w:szCs w:val="32"/>
          <w:cs/>
        </w:rPr>
        <w:t>ภาพที่ 2 กรอบแนวความคิด</w:t>
      </w:r>
    </w:p>
    <w:p w14:paraId="0A839793" w14:textId="77777777" w:rsidR="004E5968" w:rsidRPr="004E5968" w:rsidRDefault="004E5968" w:rsidP="004E5968">
      <w:pPr>
        <w:spacing w:after="0" w:line="240" w:lineRule="auto"/>
        <w:jc w:val="center"/>
        <w:rPr>
          <w:rFonts w:ascii="TH SarabunPSK" w:hAnsi="TH SarabunPSK" w:cs="TH SarabunPSK"/>
          <w:sz w:val="32"/>
          <w:szCs w:val="32"/>
        </w:rPr>
      </w:pPr>
      <w:r w:rsidRPr="004E5968">
        <w:rPr>
          <w:rFonts w:ascii="TH SarabunPSK" w:hAnsi="TH SarabunPSK" w:cs="TH SarabunPSK" w:hint="cs"/>
          <w:sz w:val="32"/>
          <w:szCs w:val="32"/>
          <w:cs/>
        </w:rPr>
        <w:t xml:space="preserve">ที่มา </w:t>
      </w:r>
      <w:r w:rsidRPr="004E5968">
        <w:rPr>
          <w:rFonts w:ascii="TH SarabunPSK" w:hAnsi="TH SarabunPSK" w:cs="TH SarabunPSK"/>
          <w:sz w:val="32"/>
          <w:szCs w:val="32"/>
        </w:rPr>
        <w:t xml:space="preserve">: </w:t>
      </w:r>
      <w:r w:rsidRPr="004E5968">
        <w:rPr>
          <w:rFonts w:ascii="TH SarabunPSK" w:hAnsi="TH SarabunPSK" w:cs="TH SarabunPSK" w:hint="cs"/>
          <w:sz w:val="32"/>
          <w:szCs w:val="32"/>
          <w:cs/>
        </w:rPr>
        <w:t>คณะผู้วิจัย</w:t>
      </w:r>
    </w:p>
    <w:p w14:paraId="755A9341" w14:textId="77777777" w:rsidR="004E5968" w:rsidRPr="004E5968" w:rsidRDefault="004E5968" w:rsidP="004E5968">
      <w:pPr>
        <w:spacing w:after="0" w:line="240" w:lineRule="auto"/>
        <w:jc w:val="center"/>
        <w:rPr>
          <w:rFonts w:ascii="TH SarabunPSK" w:hAnsi="TH SarabunPSK" w:cs="TH SarabunPSK"/>
          <w:sz w:val="32"/>
          <w:szCs w:val="32"/>
        </w:rPr>
      </w:pPr>
    </w:p>
    <w:p w14:paraId="2ED00EF0" w14:textId="77777777" w:rsidR="004E5968" w:rsidRPr="004E5968" w:rsidRDefault="004E5968" w:rsidP="004E5968">
      <w:pPr>
        <w:spacing w:after="0" w:line="240" w:lineRule="auto"/>
        <w:jc w:val="center"/>
        <w:rPr>
          <w:rFonts w:ascii="TH SarabunPSK" w:hAnsi="TH SarabunPSK" w:cs="TH SarabunPSK"/>
          <w:sz w:val="32"/>
          <w:szCs w:val="32"/>
        </w:rPr>
      </w:pPr>
    </w:p>
    <w:p w14:paraId="7ED9DD6F" w14:textId="77777777" w:rsidR="004E5968" w:rsidRPr="004E5968" w:rsidRDefault="004E5968" w:rsidP="004E5968">
      <w:pPr>
        <w:spacing w:after="0" w:line="240" w:lineRule="auto"/>
        <w:jc w:val="center"/>
        <w:rPr>
          <w:rFonts w:ascii="TH SarabunPSK" w:hAnsi="TH SarabunPSK" w:cs="TH SarabunPSK"/>
          <w:sz w:val="32"/>
          <w:szCs w:val="32"/>
        </w:rPr>
      </w:pPr>
    </w:p>
    <w:p w14:paraId="0710D9C6" w14:textId="77777777" w:rsidR="004E5968" w:rsidRPr="004E5968" w:rsidRDefault="004E5968" w:rsidP="004E5968">
      <w:pPr>
        <w:spacing w:after="0" w:line="240" w:lineRule="auto"/>
        <w:jc w:val="center"/>
        <w:rPr>
          <w:rFonts w:ascii="TH SarabunPSK" w:hAnsi="TH SarabunPSK" w:cs="TH SarabunPSK"/>
          <w:sz w:val="32"/>
          <w:szCs w:val="32"/>
        </w:rPr>
      </w:pPr>
    </w:p>
    <w:p w14:paraId="2C7F2A84" w14:textId="77777777" w:rsidR="004E5968" w:rsidRPr="004E5968" w:rsidRDefault="004E5968" w:rsidP="004E5968">
      <w:pPr>
        <w:spacing w:after="0"/>
        <w:jc w:val="center"/>
        <w:rPr>
          <w:rFonts w:ascii="TH SarabunPSK" w:hAnsi="TH SarabunPSK" w:cs="TH SarabunPSK"/>
          <w:b/>
          <w:bCs/>
          <w:sz w:val="32"/>
          <w:szCs w:val="40"/>
        </w:rPr>
      </w:pPr>
    </w:p>
    <w:p w14:paraId="258EDC87" w14:textId="77777777" w:rsidR="004E5968" w:rsidRPr="004E5968" w:rsidRDefault="004E5968" w:rsidP="004E5968">
      <w:pPr>
        <w:spacing w:after="0"/>
        <w:jc w:val="center"/>
        <w:rPr>
          <w:rFonts w:ascii="TH SarabunPSK" w:hAnsi="TH SarabunPSK" w:cs="TH SarabunPSK"/>
          <w:b/>
          <w:bCs/>
          <w:sz w:val="32"/>
          <w:szCs w:val="40"/>
        </w:rPr>
      </w:pPr>
    </w:p>
    <w:p w14:paraId="74AEE0F6" w14:textId="77777777" w:rsidR="004E5968" w:rsidRPr="004E5968" w:rsidRDefault="004E5968" w:rsidP="004E5968">
      <w:pPr>
        <w:spacing w:after="0"/>
        <w:jc w:val="center"/>
        <w:rPr>
          <w:rFonts w:ascii="TH SarabunPSK" w:hAnsi="TH SarabunPSK" w:cs="TH SarabunPSK"/>
          <w:b/>
          <w:bCs/>
          <w:sz w:val="32"/>
          <w:szCs w:val="40"/>
        </w:rPr>
      </w:pPr>
    </w:p>
    <w:p w14:paraId="73F926DD" w14:textId="77777777" w:rsidR="004E5968" w:rsidRDefault="004E5968" w:rsidP="004E5968">
      <w:pPr>
        <w:spacing w:after="0"/>
        <w:jc w:val="center"/>
        <w:rPr>
          <w:rFonts w:ascii="TH SarabunPSK" w:hAnsi="TH SarabunPSK" w:cs="TH SarabunPSK"/>
          <w:b/>
          <w:bCs/>
          <w:sz w:val="32"/>
          <w:szCs w:val="40"/>
        </w:rPr>
      </w:pPr>
    </w:p>
    <w:p w14:paraId="20210DEF" w14:textId="77777777" w:rsidR="00662069" w:rsidRDefault="00662069" w:rsidP="004E5968">
      <w:pPr>
        <w:spacing w:after="0"/>
        <w:jc w:val="center"/>
        <w:rPr>
          <w:rFonts w:ascii="TH SarabunPSK" w:hAnsi="TH SarabunPSK" w:cs="TH SarabunPSK"/>
          <w:b/>
          <w:bCs/>
          <w:sz w:val="32"/>
          <w:szCs w:val="40"/>
        </w:rPr>
      </w:pPr>
    </w:p>
    <w:p w14:paraId="2F206038" w14:textId="77777777" w:rsidR="00662069" w:rsidRDefault="00662069" w:rsidP="004E5968">
      <w:pPr>
        <w:spacing w:after="0"/>
        <w:jc w:val="center"/>
        <w:rPr>
          <w:rFonts w:ascii="TH SarabunPSK" w:hAnsi="TH SarabunPSK" w:cs="TH SarabunPSK"/>
          <w:b/>
          <w:bCs/>
          <w:sz w:val="32"/>
          <w:szCs w:val="40"/>
        </w:rPr>
      </w:pPr>
    </w:p>
    <w:p w14:paraId="08180862" w14:textId="77777777" w:rsidR="00662069" w:rsidRDefault="00662069" w:rsidP="004E5968">
      <w:pPr>
        <w:spacing w:after="0"/>
        <w:jc w:val="center"/>
        <w:rPr>
          <w:rFonts w:ascii="TH SarabunPSK" w:hAnsi="TH SarabunPSK" w:cs="TH SarabunPSK"/>
          <w:b/>
          <w:bCs/>
          <w:sz w:val="32"/>
          <w:szCs w:val="40"/>
        </w:rPr>
      </w:pPr>
    </w:p>
    <w:p w14:paraId="3854E2E6" w14:textId="77777777" w:rsidR="004E5968" w:rsidRPr="004E5968" w:rsidRDefault="004E5968" w:rsidP="004E5968">
      <w:pPr>
        <w:spacing w:after="0"/>
        <w:jc w:val="center"/>
        <w:rPr>
          <w:rFonts w:ascii="TH SarabunPSK" w:hAnsi="TH SarabunPSK" w:cs="TH SarabunPSK"/>
          <w:b/>
          <w:bCs/>
          <w:sz w:val="32"/>
          <w:szCs w:val="40"/>
        </w:rPr>
      </w:pPr>
      <w:r w:rsidRPr="004E5968">
        <w:rPr>
          <w:rFonts w:ascii="TH SarabunPSK" w:hAnsi="TH SarabunPSK" w:cs="TH SarabunPSK" w:hint="cs"/>
          <w:b/>
          <w:bCs/>
          <w:sz w:val="32"/>
          <w:szCs w:val="40"/>
          <w:cs/>
        </w:rPr>
        <w:lastRenderedPageBreak/>
        <w:t>บทที่ 3</w:t>
      </w:r>
    </w:p>
    <w:p w14:paraId="2B9159B6" w14:textId="77777777" w:rsidR="004E5968" w:rsidRPr="004E5968" w:rsidRDefault="004E5968" w:rsidP="004E5968">
      <w:pPr>
        <w:spacing w:after="0"/>
        <w:jc w:val="center"/>
        <w:rPr>
          <w:rFonts w:ascii="TH SarabunPSK" w:hAnsi="TH SarabunPSK" w:cs="TH SarabunPSK"/>
          <w:b/>
          <w:bCs/>
          <w:sz w:val="32"/>
          <w:szCs w:val="40"/>
        </w:rPr>
      </w:pPr>
      <w:r w:rsidRPr="004E5968">
        <w:rPr>
          <w:rFonts w:ascii="TH SarabunPSK" w:hAnsi="TH SarabunPSK" w:cs="TH SarabunPSK" w:hint="cs"/>
          <w:b/>
          <w:bCs/>
          <w:sz w:val="32"/>
          <w:szCs w:val="40"/>
          <w:cs/>
        </w:rPr>
        <w:t>วิธีการดำเนินการวิจัย</w:t>
      </w:r>
    </w:p>
    <w:p w14:paraId="022B71E3"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ในการศึกษาวิจัยเรื่อง ปัจจัยที่ส่งผลต่อพฤติกรรมการทำงานของพนักงานฝ่ายผลิตคนไทย บริษัท</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แอนด์</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  ในช่วงสถานการณ์โควิด-19 ผู้วิจัยได้ดำเนินการตามขั้นตอนดังนี้</w:t>
      </w:r>
    </w:p>
    <w:p w14:paraId="57BCD1FA"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3.1 การกำหนดประชากรและกลุ่มตัวอย่าง</w:t>
      </w:r>
    </w:p>
    <w:p w14:paraId="01D04CBA"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3.2 เครื่องมือที่ใช้ในการวิจัย</w:t>
      </w:r>
    </w:p>
    <w:p w14:paraId="2F1C2B14"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3.3 ขั้นตอนการสร้างเครื่องมือในการวิจัย</w:t>
      </w:r>
    </w:p>
    <w:p w14:paraId="66AD57E3"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3.4 การรวบรวมข้อมูล</w:t>
      </w:r>
    </w:p>
    <w:p w14:paraId="23118418"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cs/>
        </w:rPr>
        <w:t>3.5 การวิเคราะห์ข้อมูล</w:t>
      </w:r>
    </w:p>
    <w:p w14:paraId="72056462" w14:textId="77777777" w:rsidR="004E5968" w:rsidRPr="004E5968" w:rsidRDefault="004E5968" w:rsidP="004E5968">
      <w:pPr>
        <w:spacing w:after="0"/>
        <w:jc w:val="thaiDistribute"/>
        <w:rPr>
          <w:rFonts w:ascii="TH SarabunPSK" w:hAnsi="TH SarabunPSK" w:cs="TH SarabunPSK"/>
          <w:b/>
          <w:bCs/>
          <w:sz w:val="36"/>
          <w:szCs w:val="36"/>
        </w:rPr>
      </w:pPr>
      <w:r w:rsidRPr="004E5968">
        <w:rPr>
          <w:rFonts w:ascii="TH SarabunPSK" w:hAnsi="TH SarabunPSK" w:cs="TH SarabunPSK"/>
          <w:b/>
          <w:bCs/>
          <w:sz w:val="36"/>
          <w:szCs w:val="36"/>
          <w:cs/>
        </w:rPr>
        <w:t>3.1 กลุ่มประชากรและการเลือกกลุ่มตัวอย่าง</w:t>
      </w:r>
    </w:p>
    <w:p w14:paraId="53E8F15F"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b/>
          <w:bCs/>
          <w:sz w:val="32"/>
          <w:szCs w:val="32"/>
          <w:cs/>
        </w:rPr>
        <w:tab/>
      </w:r>
      <w:r w:rsidRPr="004E5968">
        <w:rPr>
          <w:rFonts w:ascii="TH SarabunPSK" w:hAnsi="TH SarabunPSK" w:cs="TH SarabunPSK"/>
          <w:sz w:val="32"/>
          <w:szCs w:val="32"/>
          <w:cs/>
        </w:rPr>
        <w:t>การวิจัยครั้งนี้ เป็นการศึกษาปัจจัยที่ส่งผลต่อพฤติกรรมการทำงานของพนักงานฝ่ายผลิตคนไทย บริษัท</w:t>
      </w:r>
      <w:proofErr w:type="spellStart"/>
      <w:r w:rsidRPr="004E5968">
        <w:rPr>
          <w:rFonts w:ascii="TH SarabunPSK" w:hAnsi="TH SarabunPSK" w:cs="TH SarabunPSK"/>
          <w:sz w:val="32"/>
          <w:szCs w:val="32"/>
          <w:cs/>
        </w:rPr>
        <w:t>เอส</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แพ็ค</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แอนด์</w:t>
      </w:r>
      <w:proofErr w:type="spellEnd"/>
      <w:r w:rsidRPr="004E5968">
        <w:rPr>
          <w:rFonts w:ascii="TH SarabunPSK" w:hAnsi="TH SarabunPSK" w:cs="TH SarabunPSK"/>
          <w:sz w:val="32"/>
          <w:szCs w:val="32"/>
          <w:cs/>
        </w:rPr>
        <w:t xml:space="preserve"> </w:t>
      </w:r>
      <w:proofErr w:type="spellStart"/>
      <w:r w:rsidRPr="004E5968">
        <w:rPr>
          <w:rFonts w:ascii="TH SarabunPSK" w:hAnsi="TH SarabunPSK" w:cs="TH SarabunPSK"/>
          <w:sz w:val="32"/>
          <w:szCs w:val="32"/>
          <w:cs/>
        </w:rPr>
        <w:t>พริ้นท์</w:t>
      </w:r>
      <w:proofErr w:type="spellEnd"/>
      <w:r w:rsidRPr="004E5968">
        <w:rPr>
          <w:rFonts w:ascii="TH SarabunPSK" w:hAnsi="TH SarabunPSK" w:cs="TH SarabunPSK"/>
          <w:sz w:val="32"/>
          <w:szCs w:val="32"/>
          <w:cs/>
        </w:rPr>
        <w:t xml:space="preserve"> จำกัด (มหาชน)  ในช่วงสถานการณ์โควิด-19 ประชากรที่ศึกษาได้แก่ พนักงานฝ่ายผลิตคนไทยจำนวนทั้งสิ้น 200 คน ขนาดของกลุ่มตัวอย่างที่เป็นตัวแทนพนักงานฝ่ายผลิตในการศึกษาครั้งนี้ใช้การคำนวณขนาดตัวอย่างจากสูตรการคำนวณของ</w:t>
      </w:r>
      <w:r w:rsidRPr="004E5968">
        <w:rPr>
          <w:rFonts w:ascii="TH SarabunPSK" w:hAnsi="TH SarabunPSK" w:cs="TH SarabunPSK"/>
          <w:sz w:val="32"/>
          <w:szCs w:val="32"/>
        </w:rPr>
        <w:t xml:space="preserve"> </w:t>
      </w:r>
      <w:proofErr w:type="spellStart"/>
      <w:r w:rsidRPr="004E5968">
        <w:rPr>
          <w:rFonts w:ascii="TH SarabunPSK" w:hAnsi="TH SarabunPSK" w:cs="TH SarabunPSK"/>
          <w:sz w:val="32"/>
          <w:szCs w:val="32"/>
        </w:rPr>
        <w:t>Krejcie&amp;Morgan</w:t>
      </w:r>
      <w:proofErr w:type="spellEnd"/>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จากประชากร 200 คน ระดับความเชื่อมั่น</w:t>
      </w:r>
      <w:r w:rsidRPr="004E5968">
        <w:rPr>
          <w:rFonts w:ascii="TH SarabunPSK" w:hAnsi="TH SarabunPSK" w:cs="TH SarabunPSK" w:hint="cs"/>
          <w:sz w:val="32"/>
          <w:szCs w:val="32"/>
          <w:cs/>
        </w:rPr>
        <w:t xml:space="preserve"> </w:t>
      </w:r>
      <w:r w:rsidRPr="004E5968">
        <w:rPr>
          <w:rFonts w:ascii="TH SarabunPSK" w:hAnsi="TH SarabunPSK" w:cs="TH SarabunPSK"/>
          <w:sz w:val="32"/>
          <w:szCs w:val="32"/>
          <w:cs/>
        </w:rPr>
        <w:t>95</w:t>
      </w:r>
      <w:r w:rsidRPr="004E5968">
        <w:rPr>
          <w:rFonts w:ascii="TH SarabunPSK" w:hAnsi="TH SarabunPSK" w:cs="TH SarabunPSK"/>
          <w:sz w:val="32"/>
          <w:szCs w:val="32"/>
        </w:rPr>
        <w:t xml:space="preserve">% </w:t>
      </w:r>
      <w:r w:rsidRPr="004E5968">
        <w:rPr>
          <w:rFonts w:ascii="TH SarabunPSK" w:hAnsi="TH SarabunPSK" w:cs="TH SarabunPSK"/>
          <w:sz w:val="32"/>
          <w:szCs w:val="32"/>
          <w:cs/>
        </w:rPr>
        <w:t>ระดับความคลาดเคลื่อนที่ยอมรับได้ 5</w:t>
      </w:r>
      <w:r w:rsidRPr="004E5968">
        <w:rPr>
          <w:rFonts w:ascii="TH SarabunPSK" w:hAnsi="TH SarabunPSK" w:cs="TH SarabunPSK"/>
          <w:sz w:val="32"/>
          <w:szCs w:val="32"/>
        </w:rPr>
        <w:t xml:space="preserve">% </w:t>
      </w:r>
      <w:r w:rsidRPr="004E5968">
        <w:rPr>
          <w:rFonts w:ascii="TH SarabunPSK" w:hAnsi="TH SarabunPSK" w:cs="TH SarabunPSK"/>
          <w:sz w:val="32"/>
          <w:szCs w:val="32"/>
          <w:cs/>
        </w:rPr>
        <w:t>กลุ่มประชากรตัวอย่าง 13</w:t>
      </w:r>
      <w:r w:rsidRPr="004E5968">
        <w:rPr>
          <w:rFonts w:ascii="TH SarabunPSK" w:hAnsi="TH SarabunPSK" w:cs="TH SarabunPSK" w:hint="cs"/>
          <w:sz w:val="32"/>
          <w:szCs w:val="32"/>
          <w:cs/>
        </w:rPr>
        <w:t>2 คน</w:t>
      </w:r>
    </w:p>
    <w:p w14:paraId="2A80A766" w14:textId="77777777" w:rsidR="004E5968" w:rsidRPr="004E5968" w:rsidRDefault="004E5968" w:rsidP="004E5968">
      <w:pPr>
        <w:spacing w:after="0"/>
        <w:jc w:val="thaiDistribute"/>
        <w:rPr>
          <w:rFonts w:ascii="TH SarabunPSK" w:hAnsi="TH SarabunPSK" w:cs="TH SarabunPSK"/>
          <w:sz w:val="32"/>
          <w:szCs w:val="32"/>
        </w:rPr>
      </w:pPr>
      <w:r w:rsidRPr="004E5968">
        <w:rPr>
          <w:rFonts w:ascii="TH SarabunPSK" w:hAnsi="TH SarabunPSK" w:cs="TH SarabunPSK"/>
          <w:sz w:val="32"/>
          <w:szCs w:val="32"/>
        </w:rPr>
        <w:t xml:space="preserve">                 N=</w:t>
      </w:r>
      <m:oMath>
        <m:f>
          <m:fPr>
            <m:ctrlPr>
              <w:rPr>
                <w:rFonts w:ascii="Cambria Math" w:hAnsi="Cambria Math" w:cs="TH SarabunPSK"/>
                <w:sz w:val="32"/>
                <w:szCs w:val="32"/>
              </w:rPr>
            </m:ctrlPr>
          </m:fPr>
          <m:num>
            <m:sSup>
              <m:sSupPr>
                <m:ctrlPr>
                  <w:rPr>
                    <w:rFonts w:ascii="Cambria Math" w:hAnsi="Cambria Math" w:cs="TH SarabunPSK"/>
                    <w:sz w:val="32"/>
                    <w:szCs w:val="32"/>
                  </w:rPr>
                </m:ctrlPr>
              </m:sSupPr>
              <m:e>
                <m:r>
                  <w:rPr>
                    <w:rFonts w:ascii="Cambria Math" w:hAnsi="Cambria Math" w:cs="TH SarabunPSK"/>
                    <w:sz w:val="32"/>
                    <w:szCs w:val="32"/>
                  </w:rPr>
                  <m:t>x</m:t>
                </m:r>
              </m:e>
              <m:sup>
                <m:r>
                  <w:rPr>
                    <w:rFonts w:ascii="Cambria Math" w:hAnsi="Cambria Math" w:cs="TH SarabunPSK"/>
                    <w:sz w:val="32"/>
                    <w:szCs w:val="32"/>
                  </w:rPr>
                  <m:t>2</m:t>
                </m:r>
              </m:sup>
            </m:sSup>
            <m:r>
              <w:rPr>
                <w:rFonts w:ascii="Cambria Math" w:hAnsi="Cambria Math" w:cs="TH SarabunPSK"/>
                <w:sz w:val="32"/>
                <w:szCs w:val="32"/>
              </w:rPr>
              <m:t>Np</m:t>
            </m:r>
            <m:r>
              <m:rPr>
                <m:sty m:val="p"/>
              </m:rPr>
              <w:rPr>
                <w:rFonts w:ascii="Cambria Math" w:hAnsi="Cambria Math" w:cs="TH SarabunPSK"/>
                <w:sz w:val="32"/>
                <w:szCs w:val="32"/>
              </w:rPr>
              <m:t>(1-</m:t>
            </m:r>
            <m:r>
              <w:rPr>
                <w:rFonts w:ascii="Cambria Math" w:hAnsi="Cambria Math" w:cs="TH SarabunPSK"/>
                <w:sz w:val="32"/>
                <w:szCs w:val="32"/>
              </w:rPr>
              <m:t>p</m:t>
            </m:r>
            <m:r>
              <m:rPr>
                <m:sty m:val="p"/>
              </m:rPr>
              <w:rPr>
                <w:rFonts w:ascii="Cambria Math" w:hAnsi="Cambria Math" w:cs="TH SarabunPSK"/>
                <w:sz w:val="32"/>
                <w:szCs w:val="32"/>
              </w:rPr>
              <m:t>)</m:t>
            </m:r>
          </m:num>
          <m:den>
            <m:sSup>
              <m:sSupPr>
                <m:ctrlPr>
                  <w:rPr>
                    <w:rFonts w:ascii="Cambria Math" w:hAnsi="Cambria Math" w:cs="TH SarabunPSK"/>
                    <w:i/>
                    <w:sz w:val="32"/>
                    <w:szCs w:val="32"/>
                  </w:rPr>
                </m:ctrlPr>
              </m:sSupPr>
              <m:e>
                <m:r>
                  <w:rPr>
                    <w:rFonts w:ascii="Cambria Math" w:hAnsi="Cambria Math" w:cs="TH SarabunPSK"/>
                    <w:sz w:val="32"/>
                    <w:szCs w:val="40"/>
                  </w:rPr>
                  <m:t>e</m:t>
                </m:r>
              </m:e>
              <m:sup>
                <m:r>
                  <w:rPr>
                    <w:rFonts w:ascii="Cambria Math" w:hAnsi="Cambria Math" w:cs="TH SarabunPSK"/>
                    <w:sz w:val="32"/>
                    <w:szCs w:val="32"/>
                  </w:rPr>
                  <m:t>2</m:t>
                </m:r>
              </m:sup>
            </m:sSup>
            <m:d>
              <m:dPr>
                <m:ctrlPr>
                  <w:rPr>
                    <w:rFonts w:ascii="Cambria Math" w:hAnsi="Cambria Math" w:cs="TH SarabunPSK"/>
                    <w:sz w:val="32"/>
                    <w:szCs w:val="32"/>
                  </w:rPr>
                </m:ctrlPr>
              </m:dPr>
              <m:e>
                <m:r>
                  <w:rPr>
                    <w:rFonts w:ascii="Cambria Math" w:hAnsi="Cambria Math" w:cs="TH SarabunPSK"/>
                    <w:sz w:val="32"/>
                    <w:szCs w:val="32"/>
                  </w:rPr>
                  <m:t>N-1</m:t>
                </m:r>
              </m:e>
            </m:d>
            <m:r>
              <m:rPr>
                <m:sty m:val="p"/>
              </m:rPr>
              <w:rPr>
                <w:rFonts w:ascii="Cambria Math" w:hAnsi="Cambria Math" w:cs="TH SarabunPSK"/>
                <w:sz w:val="32"/>
                <w:szCs w:val="32"/>
              </w:rPr>
              <m:t>+</m:t>
            </m:r>
            <m:sSup>
              <m:sSupPr>
                <m:ctrlPr>
                  <w:rPr>
                    <w:rFonts w:ascii="Cambria Math" w:hAnsi="Cambria Math" w:cs="TH SarabunPSK"/>
                    <w:sz w:val="32"/>
                    <w:szCs w:val="32"/>
                  </w:rPr>
                </m:ctrlPr>
              </m:sSupPr>
              <m:e>
                <m:r>
                  <m:rPr>
                    <m:sty m:val="p"/>
                  </m:rPr>
                  <w:rPr>
                    <w:rFonts w:ascii="Cambria Math" w:hAnsi="Cambria Math" w:cs="TH SarabunPSK"/>
                    <w:sz w:val="32"/>
                    <w:szCs w:val="32"/>
                  </w:rPr>
                  <m:t>x</m:t>
                </m:r>
              </m:e>
              <m:sup>
                <m:r>
                  <m:rPr>
                    <m:sty m:val="p"/>
                  </m:rPr>
                  <w:rPr>
                    <w:rFonts w:ascii="Cambria Math" w:hAnsi="Cambria Math" w:cs="TH SarabunPSK"/>
                    <w:sz w:val="32"/>
                    <w:szCs w:val="32"/>
                  </w:rPr>
                  <m:t>2</m:t>
                </m:r>
              </m:sup>
            </m:sSup>
            <m:r>
              <w:rPr>
                <w:rFonts w:ascii="Cambria Math" w:hAnsi="Cambria Math" w:cs="TH SarabunPSK"/>
                <w:sz w:val="32"/>
                <w:szCs w:val="32"/>
              </w:rPr>
              <m:t>p</m:t>
            </m:r>
            <m:r>
              <m:rPr>
                <m:sty m:val="p"/>
              </m:rPr>
              <w:rPr>
                <w:rFonts w:ascii="Cambria Math" w:hAnsi="Cambria Math" w:cs="TH SarabunPSK"/>
                <w:sz w:val="32"/>
                <w:szCs w:val="32"/>
              </w:rPr>
              <m:t>(1-</m:t>
            </m:r>
            <m:r>
              <w:rPr>
                <w:rFonts w:ascii="Cambria Math" w:hAnsi="Cambria Math" w:cs="TH SarabunPSK"/>
                <w:sz w:val="32"/>
                <w:szCs w:val="32"/>
              </w:rPr>
              <m:t>p</m:t>
            </m:r>
            <m:r>
              <m:rPr>
                <m:sty m:val="p"/>
              </m:rPr>
              <w:rPr>
                <w:rFonts w:ascii="Cambria Math" w:hAnsi="Cambria Math" w:cs="TH SarabunPSK"/>
                <w:sz w:val="32"/>
                <w:szCs w:val="32"/>
              </w:rPr>
              <m:t>)</m:t>
            </m:r>
          </m:den>
        </m:f>
      </m:oMath>
    </w:p>
    <w:p w14:paraId="24A2BE63" w14:textId="77777777" w:rsidR="004E5968" w:rsidRPr="004E5968" w:rsidRDefault="004E5968" w:rsidP="004E5968">
      <w:pPr>
        <w:spacing w:after="0"/>
        <w:jc w:val="thaiDistribute"/>
        <w:rPr>
          <w:rFonts w:ascii="TH SarabunPSK" w:eastAsiaTheme="minorEastAsia" w:hAnsi="TH SarabunPSK" w:cs="TH SarabunPSK"/>
          <w:sz w:val="32"/>
          <w:szCs w:val="32"/>
        </w:rPr>
      </w:pPr>
    </w:p>
    <w:p w14:paraId="126E96A3"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rPr>
        <w:tab/>
      </w:r>
      <w:r w:rsidRPr="004E5968">
        <w:rPr>
          <w:rFonts w:ascii="TH SarabunPSK" w:eastAsiaTheme="minorEastAsia" w:hAnsi="TH SarabunPSK" w:cs="TH SarabunPSK"/>
          <w:sz w:val="32"/>
          <w:szCs w:val="32"/>
        </w:rPr>
        <w:tab/>
        <w:t xml:space="preserve">      N=</w:t>
      </w:r>
      <m:oMath>
        <m:f>
          <m:fPr>
            <m:ctrlPr>
              <w:rPr>
                <w:rFonts w:ascii="Cambria Math" w:eastAsiaTheme="minorEastAsia" w:hAnsi="Cambria Math" w:cs="TH SarabunPSK"/>
                <w:i/>
                <w:sz w:val="32"/>
                <w:szCs w:val="32"/>
              </w:rPr>
            </m:ctrlPr>
          </m:fPr>
          <m:num>
            <m:r>
              <w:rPr>
                <w:rFonts w:ascii="Cambria Math" w:eastAsiaTheme="minorEastAsia" w:hAnsi="Cambria Math" w:cs="TH SarabunPSK"/>
                <w:sz w:val="32"/>
                <w:szCs w:val="32"/>
              </w:rPr>
              <m:t>3.841×200×0.5×</m:t>
            </m:r>
            <m:r>
              <m:rPr>
                <m:sty m:val="p"/>
              </m:rPr>
              <w:rPr>
                <w:rFonts w:ascii="Cambria Math" w:eastAsiaTheme="minorEastAsia" w:hAnsi="Cambria Math" w:cs="TH SarabunPSK"/>
                <w:sz w:val="32"/>
                <w:szCs w:val="32"/>
              </w:rPr>
              <m:t>(1-0.5)</m:t>
            </m:r>
          </m:num>
          <m:den>
            <m:r>
              <w:rPr>
                <w:rFonts w:ascii="Cambria Math" w:eastAsiaTheme="minorEastAsia" w:hAnsi="Cambria Math" w:cs="TH SarabunPSK"/>
                <w:sz w:val="32"/>
                <w:szCs w:val="32"/>
              </w:rPr>
              <m:t>(</m:t>
            </m:r>
            <m:sSup>
              <m:sSupPr>
                <m:ctrlPr>
                  <w:rPr>
                    <w:rFonts w:ascii="Cambria Math" w:eastAsiaTheme="minorEastAsia" w:hAnsi="Cambria Math" w:cs="TH SarabunPSK"/>
                    <w:i/>
                    <w:sz w:val="32"/>
                    <w:szCs w:val="32"/>
                  </w:rPr>
                </m:ctrlPr>
              </m:sSupPr>
              <m:e>
                <m:r>
                  <w:rPr>
                    <w:rFonts w:ascii="Cambria Math" w:hAnsi="Cambria Math" w:cs="TH SarabunPSK"/>
                    <w:sz w:val="32"/>
                    <w:szCs w:val="32"/>
                  </w:rPr>
                  <m:t>0.5)</m:t>
                </m:r>
              </m:e>
              <m:sup>
                <m:r>
                  <w:rPr>
                    <w:rFonts w:ascii="Cambria Math" w:hAnsi="Cambria Math" w:cs="TH SarabunPSK"/>
                    <w:sz w:val="32"/>
                    <w:szCs w:val="32"/>
                  </w:rPr>
                  <m:t>2</m:t>
                </m:r>
              </m:sup>
            </m:sSup>
            <m:r>
              <w:rPr>
                <w:rFonts w:ascii="Cambria Math" w:eastAsiaTheme="minorEastAsia" w:hAnsi="Cambria Math" w:cs="TH SarabunPSK"/>
                <w:sz w:val="32"/>
                <w:szCs w:val="32"/>
              </w:rPr>
              <m:t>×</m:t>
            </m:r>
            <m:d>
              <m:dPr>
                <m:ctrlPr>
                  <w:rPr>
                    <w:rFonts w:ascii="Cambria Math" w:eastAsiaTheme="minorEastAsia" w:hAnsi="Cambria Math" w:cs="TH SarabunPSK"/>
                    <w:i/>
                    <w:sz w:val="32"/>
                    <w:szCs w:val="32"/>
                  </w:rPr>
                </m:ctrlPr>
              </m:dPr>
              <m:e>
                <m:r>
                  <w:rPr>
                    <w:rFonts w:ascii="Cambria Math" w:eastAsiaTheme="minorEastAsia" w:hAnsi="Cambria Math" w:cs="TH SarabunPSK"/>
                    <w:sz w:val="32"/>
                    <w:szCs w:val="32"/>
                  </w:rPr>
                  <m:t>200-1</m:t>
                </m:r>
              </m:e>
            </m:d>
            <m:r>
              <w:rPr>
                <w:rFonts w:ascii="Cambria Math" w:eastAsiaTheme="minorEastAsia" w:hAnsi="Cambria Math" w:cs="TH SarabunPSK"/>
                <w:sz w:val="32"/>
                <w:szCs w:val="32"/>
              </w:rPr>
              <m:t>+3.841×0.5×(1-0.5</m:t>
            </m:r>
            <m:r>
              <m:rPr>
                <m:sty m:val="p"/>
              </m:rPr>
              <w:rPr>
                <w:rFonts w:ascii="Cambria Math" w:eastAsiaTheme="minorEastAsia" w:hAnsi="Cambria Math" w:cs="TH SarabunPSK"/>
                <w:sz w:val="32"/>
                <w:szCs w:val="32"/>
              </w:rPr>
              <m:t>)</m:t>
            </m:r>
          </m:den>
        </m:f>
      </m:oMath>
    </w:p>
    <w:p w14:paraId="3795A74F"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rPr>
        <w:tab/>
      </w:r>
      <w:r w:rsidRPr="004E5968">
        <w:rPr>
          <w:rFonts w:ascii="TH SarabunPSK" w:eastAsiaTheme="minorEastAsia" w:hAnsi="TH SarabunPSK" w:cs="TH SarabunPSK"/>
          <w:sz w:val="32"/>
          <w:szCs w:val="32"/>
        </w:rPr>
        <w:tab/>
      </w:r>
      <w:r w:rsidRPr="004E5968">
        <w:rPr>
          <w:rFonts w:ascii="TH SarabunPSK" w:eastAsiaTheme="minorEastAsia" w:hAnsi="TH SarabunPSK" w:cs="TH SarabunPSK"/>
          <w:sz w:val="32"/>
          <w:szCs w:val="32"/>
        </w:rPr>
        <w:tab/>
      </w:r>
    </w:p>
    <w:p w14:paraId="03404F1B"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hint="cs"/>
          <w:sz w:val="32"/>
          <w:szCs w:val="32"/>
          <w:cs/>
        </w:rPr>
        <w:tab/>
      </w:r>
      <w:r w:rsidRPr="004E5968">
        <w:rPr>
          <w:rFonts w:ascii="TH SarabunPSK" w:eastAsiaTheme="minorEastAsia" w:hAnsi="TH SarabunPSK" w:cs="TH SarabunPSK" w:hint="cs"/>
          <w:sz w:val="32"/>
          <w:szCs w:val="32"/>
          <w:cs/>
        </w:rPr>
        <w:tab/>
      </w:r>
      <w:r w:rsidRPr="004E5968">
        <w:rPr>
          <w:rFonts w:ascii="TH SarabunPSK" w:eastAsiaTheme="minorEastAsia" w:hAnsi="TH SarabunPSK" w:cs="TH SarabunPSK"/>
          <w:sz w:val="32"/>
          <w:szCs w:val="32"/>
        </w:rPr>
        <w:t xml:space="preserve">      N=131.74  </w:t>
      </w:r>
      <m:oMath>
        <m:r>
          <w:rPr>
            <w:rFonts w:ascii="Cambria Math" w:eastAsiaTheme="minorEastAsia" w:hAnsi="Cambria Math" w:cs="TH SarabunPSK"/>
            <w:sz w:val="24"/>
            <w:szCs w:val="24"/>
          </w:rPr>
          <m:t>≈132</m:t>
        </m:r>
      </m:oMath>
    </w:p>
    <w:p w14:paraId="55276446" w14:textId="77777777" w:rsidR="004E5968" w:rsidRPr="004E5968" w:rsidRDefault="004E5968" w:rsidP="004E5968">
      <w:pPr>
        <w:spacing w:after="0"/>
        <w:jc w:val="thaiDistribute"/>
        <w:rPr>
          <w:rFonts w:ascii="TH SarabunPSK" w:eastAsiaTheme="minorEastAsia" w:hAnsi="TH SarabunPSK" w:cs="TH SarabunPSK"/>
          <w:sz w:val="32"/>
          <w:szCs w:val="32"/>
        </w:rPr>
      </w:pPr>
    </w:p>
    <w:p w14:paraId="633EA460" w14:textId="77777777" w:rsidR="004E5968" w:rsidRPr="004E5968" w:rsidRDefault="004E5968" w:rsidP="004E5968">
      <w:pPr>
        <w:spacing w:after="0"/>
        <w:jc w:val="thaiDistribute"/>
        <w:rPr>
          <w:rFonts w:ascii="TH SarabunPSK" w:eastAsiaTheme="minorEastAsia" w:hAnsi="TH SarabunPSK" w:cs="TH SarabunPSK"/>
          <w:b/>
          <w:bCs/>
          <w:noProof/>
          <w:sz w:val="32"/>
          <w:szCs w:val="32"/>
        </w:rPr>
      </w:pPr>
    </w:p>
    <w:p w14:paraId="7534EAA3" w14:textId="77777777" w:rsidR="004E5968" w:rsidRPr="004E5968" w:rsidRDefault="004E5968" w:rsidP="004E5968">
      <w:pPr>
        <w:spacing w:after="0"/>
        <w:jc w:val="thaiDistribute"/>
        <w:rPr>
          <w:rFonts w:ascii="TH SarabunPSK" w:eastAsiaTheme="minorEastAsia" w:hAnsi="TH SarabunPSK" w:cs="TH SarabunPSK"/>
          <w:b/>
          <w:bCs/>
          <w:noProof/>
          <w:sz w:val="32"/>
          <w:szCs w:val="32"/>
        </w:rPr>
      </w:pPr>
    </w:p>
    <w:p w14:paraId="0A1A6169" w14:textId="77777777" w:rsidR="004E5968" w:rsidRPr="004E5968" w:rsidRDefault="004E5968" w:rsidP="004E5968">
      <w:pPr>
        <w:spacing w:after="0"/>
        <w:jc w:val="thaiDistribute"/>
        <w:rPr>
          <w:rFonts w:ascii="TH SarabunPSK" w:eastAsiaTheme="minorEastAsia" w:hAnsi="TH SarabunPSK" w:cs="TH SarabunPSK"/>
          <w:b/>
          <w:bCs/>
          <w:noProof/>
          <w:sz w:val="32"/>
          <w:szCs w:val="32"/>
        </w:rPr>
      </w:pPr>
    </w:p>
    <w:p w14:paraId="3117A5BA" w14:textId="77777777" w:rsidR="004E5968" w:rsidRPr="004E5968" w:rsidRDefault="004E5968" w:rsidP="004E5968">
      <w:pPr>
        <w:spacing w:after="0"/>
        <w:jc w:val="thaiDistribute"/>
        <w:rPr>
          <w:rFonts w:ascii="TH SarabunPSK" w:eastAsiaTheme="minorEastAsia" w:hAnsi="TH SarabunPSK" w:cs="TH SarabunPSK"/>
          <w:b/>
          <w:bCs/>
          <w:noProof/>
          <w:sz w:val="32"/>
          <w:szCs w:val="32"/>
        </w:rPr>
      </w:pPr>
    </w:p>
    <w:p w14:paraId="733DAD54" w14:textId="77777777" w:rsidR="004E5968" w:rsidRPr="004E5968" w:rsidRDefault="004E5968" w:rsidP="004E5968">
      <w:pPr>
        <w:spacing w:after="0"/>
        <w:jc w:val="thaiDistribute"/>
        <w:rPr>
          <w:rFonts w:ascii="TH SarabunPSK" w:eastAsiaTheme="minorEastAsia" w:hAnsi="TH SarabunPSK" w:cs="TH SarabunPSK"/>
          <w:noProof/>
          <w:sz w:val="32"/>
          <w:szCs w:val="32"/>
          <w:cs/>
        </w:rPr>
      </w:pPr>
      <w:r w:rsidRPr="004E5968">
        <w:rPr>
          <w:rFonts w:ascii="TH SarabunPSK" w:eastAsiaTheme="minorEastAsia" w:hAnsi="TH SarabunPSK" w:cs="TH SarabunPSK" w:hint="cs"/>
          <w:noProof/>
          <w:sz w:val="32"/>
          <w:szCs w:val="32"/>
          <w:cs/>
        </w:rPr>
        <w:lastRenderedPageBreak/>
        <w:t>ภาพที่ 2</w:t>
      </w:r>
      <w:r w:rsidRPr="004E5968">
        <w:rPr>
          <w:rFonts w:ascii="TH SarabunPSK" w:eastAsiaTheme="minorEastAsia" w:hAnsi="TH SarabunPSK" w:cs="TH SarabunPSK"/>
          <w:noProof/>
          <w:sz w:val="32"/>
          <w:szCs w:val="32"/>
          <w:cs/>
        </w:rPr>
        <w:t xml:space="preserve"> </w:t>
      </w:r>
      <w:r w:rsidRPr="004E5968">
        <w:rPr>
          <w:rFonts w:ascii="TH SarabunPSK" w:eastAsiaTheme="minorEastAsia" w:hAnsi="TH SarabunPSK" w:cs="TH SarabunPSK" w:hint="cs"/>
          <w:noProof/>
          <w:sz w:val="32"/>
          <w:szCs w:val="32"/>
          <w:cs/>
        </w:rPr>
        <w:t>ตารางขนาดของกลุ่มตัวอย่างของเครซี่และมอร์แกน</w:t>
      </w:r>
    </w:p>
    <w:p w14:paraId="202F6AC6" w14:textId="5C118755" w:rsidR="004E5968" w:rsidRPr="004E5968" w:rsidRDefault="00BF1B37" w:rsidP="004E5968">
      <w:pPr>
        <w:spacing w:after="0"/>
        <w:jc w:val="center"/>
        <w:rPr>
          <w:rFonts w:ascii="TH SarabunPSK" w:eastAsiaTheme="minorEastAsia" w:hAnsi="TH SarabunPSK" w:cs="TH SarabunPSK"/>
          <w:b/>
          <w:bCs/>
          <w:sz w:val="32"/>
          <w:szCs w:val="32"/>
        </w:rPr>
      </w:pPr>
      <w:r>
        <w:rPr>
          <w:noProof/>
        </w:rPr>
        <w:drawing>
          <wp:inline distT="0" distB="0" distL="0" distR="0" wp14:anchorId="2781A338" wp14:editId="6CC9A427">
            <wp:extent cx="5250180" cy="5052060"/>
            <wp:effectExtent l="0" t="0" r="7620" b="0"/>
            <wp:docPr id="103340507" name="รูปภาพ 10334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ตารางซี่.jpg"/>
                    <pic:cNvPicPr/>
                  </pic:nvPicPr>
                  <pic:blipFill>
                    <a:blip r:embed="rId17">
                      <a:extLst>
                        <a:ext uri="{28A0092B-C50C-407E-A947-70E740481C1C}">
                          <a14:useLocalDpi xmlns:a14="http://schemas.microsoft.com/office/drawing/2010/main" val="0"/>
                        </a:ext>
                      </a:extLst>
                    </a:blip>
                    <a:stretch>
                      <a:fillRect/>
                    </a:stretch>
                  </pic:blipFill>
                  <pic:spPr>
                    <a:xfrm>
                      <a:off x="0" y="0"/>
                      <a:ext cx="5250180" cy="5052060"/>
                    </a:xfrm>
                    <a:prstGeom prst="rect">
                      <a:avLst/>
                    </a:prstGeom>
                  </pic:spPr>
                </pic:pic>
              </a:graphicData>
            </a:graphic>
          </wp:inline>
        </w:drawing>
      </w:r>
      <w:r w:rsidR="004E5968" w:rsidRPr="004E5968">
        <w:rPr>
          <w:noProof/>
        </w:rPr>
        <w:t xml:space="preserve"> </w:t>
      </w:r>
    </w:p>
    <w:p w14:paraId="56200020" w14:textId="1254051E" w:rsidR="004E5968" w:rsidRPr="004E5968" w:rsidRDefault="004E5968" w:rsidP="004E5968">
      <w:pPr>
        <w:spacing w:after="0"/>
        <w:jc w:val="center"/>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ที่มา</w:t>
      </w:r>
      <w:r w:rsidRPr="004E5968">
        <w:rPr>
          <w:rFonts w:ascii="TH SarabunPSK" w:eastAsiaTheme="minorEastAsia" w:hAnsi="TH SarabunPSK" w:cs="TH SarabunPSK"/>
          <w:sz w:val="32"/>
          <w:szCs w:val="32"/>
        </w:rPr>
        <w:t>:</w:t>
      </w:r>
      <w:r w:rsidRPr="004E5968">
        <w:rPr>
          <w:rFonts w:ascii="TH SarabunPSK" w:eastAsiaTheme="minorEastAsia" w:hAnsi="TH SarabunPSK" w:cs="TH SarabunPSK"/>
          <w:sz w:val="32"/>
          <w:szCs w:val="32"/>
          <w:cs/>
        </w:rPr>
        <w:t>ของตาราง</w:t>
      </w:r>
      <w:r w:rsidRPr="004E5968">
        <w:rPr>
          <w:rFonts w:ascii="TH SarabunPSK" w:hAnsi="TH SarabunPSK" w:cs="TH SarabunPSK"/>
          <w:sz w:val="32"/>
          <w:szCs w:val="32"/>
        </w:rPr>
        <w:t xml:space="preserve"> </w:t>
      </w:r>
      <w:r w:rsidR="00BF1B37" w:rsidRPr="00BF1B37">
        <w:rPr>
          <w:rFonts w:ascii="TH SarabunPSK" w:hAnsi="TH SarabunPSK" w:cs="TH SarabunPSK"/>
          <w:sz w:val="32"/>
          <w:szCs w:val="32"/>
        </w:rPr>
        <w:t>https://www.pinterest.com/pin/577023770985172164/</w:t>
      </w:r>
    </w:p>
    <w:p w14:paraId="24B1AF6E" w14:textId="77777777" w:rsidR="004E5968" w:rsidRPr="004E5968" w:rsidRDefault="004E5968" w:rsidP="004E5968">
      <w:pPr>
        <w:spacing w:after="0"/>
        <w:jc w:val="thaiDistribute"/>
        <w:rPr>
          <w:rFonts w:ascii="TH SarabunPSK" w:eastAsiaTheme="minorEastAsia" w:hAnsi="TH SarabunPSK" w:cs="TH SarabunPSK"/>
          <w:b/>
          <w:bCs/>
          <w:sz w:val="36"/>
          <w:szCs w:val="36"/>
        </w:rPr>
      </w:pPr>
      <w:r w:rsidRPr="004E5968">
        <w:rPr>
          <w:rFonts w:ascii="TH SarabunPSK" w:eastAsiaTheme="minorEastAsia" w:hAnsi="TH SarabunPSK" w:cs="TH SarabunPSK"/>
          <w:b/>
          <w:bCs/>
          <w:sz w:val="36"/>
          <w:szCs w:val="36"/>
          <w:cs/>
        </w:rPr>
        <w:t>3.2 เครื่องมือที่ใช้ในการวิจัย</w:t>
      </w:r>
    </w:p>
    <w:p w14:paraId="4FA3E6B4"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b/>
          <w:bCs/>
          <w:sz w:val="32"/>
          <w:szCs w:val="32"/>
          <w:cs/>
        </w:rPr>
        <w:t>3.2.1 การวิจัยในครั้งนี้ใช้แบบสอบถาม (</w:t>
      </w:r>
      <w:proofErr w:type="spellStart"/>
      <w:r w:rsidRPr="004E5968">
        <w:rPr>
          <w:rFonts w:ascii="TH SarabunPSK" w:eastAsiaTheme="minorEastAsia" w:hAnsi="TH SarabunPSK" w:cs="TH SarabunPSK"/>
          <w:b/>
          <w:bCs/>
          <w:sz w:val="32"/>
          <w:szCs w:val="32"/>
        </w:rPr>
        <w:t>Questionaire</w:t>
      </w:r>
      <w:proofErr w:type="spellEnd"/>
      <w:r w:rsidRPr="004E5968">
        <w:rPr>
          <w:rFonts w:ascii="TH SarabunPSK" w:eastAsiaTheme="minorEastAsia" w:hAnsi="TH SarabunPSK" w:cs="TH SarabunPSK"/>
          <w:b/>
          <w:bCs/>
          <w:sz w:val="32"/>
          <w:szCs w:val="32"/>
          <w:cs/>
        </w:rPr>
        <w:t xml:space="preserve">) </w:t>
      </w:r>
      <w:r w:rsidRPr="004E5968">
        <w:rPr>
          <w:rFonts w:ascii="TH SarabunPSK" w:eastAsiaTheme="minorEastAsia" w:hAnsi="TH SarabunPSK" w:cs="TH SarabunPSK"/>
          <w:sz w:val="32"/>
          <w:szCs w:val="32"/>
          <w:cs/>
        </w:rPr>
        <w:t>เป็นเครื่องมือในการเก็บรวบรวมข้อมูล โดยมีขั้นตอนในการสร้างเครื่องมือ ซึ่งแบบสอบถามเหล่านี้ถูกสร้างขึ้นจากการทบทวนวรรณกรรมและงานวิจัยที่เกี่ยวข้องโดยแบ่งเครื่องมือออกเป็น 3 ส่วนคือ</w:t>
      </w:r>
    </w:p>
    <w:p w14:paraId="5DD655C4"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ab/>
        <w:t>ส่วนที่ 1 แบบสอบถามเกี่ยวกับข้อมูลทั่วไปของพนักงานได้แก่ เพศ อายุ สถานภาพสมรส ระดับการศึกษา โดยเป็นคำถามให้เลือกตอบคำตอบเดียว</w:t>
      </w:r>
    </w:p>
    <w:p w14:paraId="02A519E5"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lastRenderedPageBreak/>
        <w:tab/>
        <w:t>ส่วนที่ 2 แบบสอบถามวักปัจจัยที่ส่งผลต่อพฤติกรรมการทำงานของพนักงานฝ่ายผลิตคนไทย บริษัท</w:t>
      </w:r>
      <w:proofErr w:type="spellStart"/>
      <w:r w:rsidRPr="004E5968">
        <w:rPr>
          <w:rFonts w:ascii="TH SarabunPSK" w:eastAsiaTheme="minorEastAsia" w:hAnsi="TH SarabunPSK" w:cs="TH SarabunPSK"/>
          <w:sz w:val="32"/>
          <w:szCs w:val="32"/>
          <w:cs/>
        </w:rPr>
        <w:t>เอส</w:t>
      </w:r>
      <w:proofErr w:type="spellEnd"/>
      <w:r w:rsidRPr="004E5968">
        <w:rPr>
          <w:rFonts w:ascii="TH SarabunPSK" w:eastAsiaTheme="minorEastAsia" w:hAnsi="TH SarabunPSK" w:cs="TH SarabunPSK"/>
          <w:sz w:val="32"/>
          <w:szCs w:val="32"/>
          <w:cs/>
        </w:rPr>
        <w:t xml:space="preserve">. </w:t>
      </w:r>
      <w:proofErr w:type="spellStart"/>
      <w:r w:rsidRPr="004E5968">
        <w:rPr>
          <w:rFonts w:ascii="TH SarabunPSK" w:eastAsiaTheme="minorEastAsia" w:hAnsi="TH SarabunPSK" w:cs="TH SarabunPSK"/>
          <w:sz w:val="32"/>
          <w:szCs w:val="32"/>
          <w:cs/>
        </w:rPr>
        <w:t>แพ็ค</w:t>
      </w:r>
      <w:proofErr w:type="spellEnd"/>
      <w:r w:rsidRPr="004E5968">
        <w:rPr>
          <w:rFonts w:ascii="TH SarabunPSK" w:eastAsiaTheme="minorEastAsia" w:hAnsi="TH SarabunPSK" w:cs="TH SarabunPSK"/>
          <w:sz w:val="32"/>
          <w:szCs w:val="32"/>
          <w:cs/>
        </w:rPr>
        <w:t xml:space="preserve"> </w:t>
      </w:r>
      <w:proofErr w:type="spellStart"/>
      <w:r w:rsidRPr="004E5968">
        <w:rPr>
          <w:rFonts w:ascii="TH SarabunPSK" w:eastAsiaTheme="minorEastAsia" w:hAnsi="TH SarabunPSK" w:cs="TH SarabunPSK"/>
          <w:sz w:val="32"/>
          <w:szCs w:val="32"/>
          <w:cs/>
        </w:rPr>
        <w:t>แอนด์</w:t>
      </w:r>
      <w:proofErr w:type="spellEnd"/>
      <w:r w:rsidRPr="004E5968">
        <w:rPr>
          <w:rFonts w:ascii="TH SarabunPSK" w:eastAsiaTheme="minorEastAsia" w:hAnsi="TH SarabunPSK" w:cs="TH SarabunPSK"/>
          <w:sz w:val="32"/>
          <w:szCs w:val="32"/>
          <w:cs/>
        </w:rPr>
        <w:t xml:space="preserve"> </w:t>
      </w:r>
      <w:proofErr w:type="spellStart"/>
      <w:r w:rsidRPr="004E5968">
        <w:rPr>
          <w:rFonts w:ascii="TH SarabunPSK" w:eastAsiaTheme="minorEastAsia" w:hAnsi="TH SarabunPSK" w:cs="TH SarabunPSK"/>
          <w:sz w:val="32"/>
          <w:szCs w:val="32"/>
          <w:cs/>
        </w:rPr>
        <w:t>พริ้นท์</w:t>
      </w:r>
      <w:proofErr w:type="spellEnd"/>
      <w:r w:rsidRPr="004E5968">
        <w:rPr>
          <w:rFonts w:ascii="TH SarabunPSK" w:eastAsiaTheme="minorEastAsia" w:hAnsi="TH SarabunPSK" w:cs="TH SarabunPSK"/>
          <w:sz w:val="32"/>
          <w:szCs w:val="32"/>
          <w:cs/>
        </w:rPr>
        <w:t xml:space="preserve"> จำกัด (มหาชน)  ในช่วงสถานการณ์โควิด-19 ได้ 3ด้าน ได้แก่ 1.ปัจจัยสภาพแวดล้อม 2.พฤติกรรมการเป็นสมาชิกที่ดีขององค์กร 3.สถานการณ์โควิด-19</w:t>
      </w:r>
    </w:p>
    <w:p w14:paraId="12DF29EE"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ab/>
        <w:t xml:space="preserve">ส่วนที่ 3 ความคิดเห็น/ข้อเสนอแนะ  </w:t>
      </w:r>
    </w:p>
    <w:p w14:paraId="16584ABC" w14:textId="77777777" w:rsidR="004E5968" w:rsidRPr="004E5968" w:rsidRDefault="004E5968" w:rsidP="004E5968">
      <w:pPr>
        <w:spacing w:after="0"/>
        <w:jc w:val="thaiDistribute"/>
        <w:rPr>
          <w:rFonts w:ascii="TH SarabunPSK" w:eastAsiaTheme="minorEastAsia" w:hAnsi="TH SarabunPSK" w:cs="TH SarabunPSK"/>
          <w:b/>
          <w:bCs/>
          <w:sz w:val="32"/>
          <w:szCs w:val="32"/>
        </w:rPr>
      </w:pPr>
      <w:r w:rsidRPr="004E5968">
        <w:rPr>
          <w:rFonts w:ascii="TH SarabunPSK" w:eastAsiaTheme="minorEastAsia" w:hAnsi="TH SarabunPSK" w:cs="TH SarabunPSK"/>
          <w:b/>
          <w:bCs/>
          <w:sz w:val="32"/>
          <w:szCs w:val="32"/>
          <w:cs/>
        </w:rPr>
        <w:t>3.2.2 เกณฑ์การให้คะแนน</w:t>
      </w:r>
    </w:p>
    <w:p w14:paraId="5437CC69"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ระดับคะแนน 5 หมายถึง ระดับความคิดเห็นมากที่สุด</w:t>
      </w:r>
    </w:p>
    <w:p w14:paraId="7BA9C83C"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ระดับคะแนน4 หมายถึง ระดับความคิดเห็นมาก</w:t>
      </w:r>
    </w:p>
    <w:p w14:paraId="3B739BCF"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ระดับคะแนน 3 หมายถึง ระดับความคิดเห็นปานกลาง</w:t>
      </w:r>
    </w:p>
    <w:p w14:paraId="5D2D3155"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ระดับคะแนน 2 หมายถึง ระดับความคิดเห็นน้อย</w:t>
      </w:r>
    </w:p>
    <w:p w14:paraId="29CA819E"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ระดับคะแนน 1 หมายถึง ระดับความคิดเห็นน้อยที่สุด</w:t>
      </w:r>
    </w:p>
    <w:p w14:paraId="58DB47EA"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การแปลค่าคะแนนเฉลี่ยโดยใช้ค่าสถิติคะแนนเฉลี่ยเลขคณิต (</w:t>
      </w:r>
      <w:r w:rsidRPr="004E5968">
        <w:rPr>
          <w:rFonts w:ascii="TH SarabunPSK" w:eastAsiaTheme="minorEastAsia" w:hAnsi="TH SarabunPSK" w:cs="TH SarabunPSK"/>
          <w:sz w:val="32"/>
          <w:szCs w:val="32"/>
        </w:rPr>
        <w:t>Arithmetic Mean</w:t>
      </w:r>
      <w:r w:rsidRPr="004E5968">
        <w:rPr>
          <w:rFonts w:ascii="TH SarabunPSK" w:eastAsiaTheme="minorEastAsia" w:hAnsi="TH SarabunPSK" w:cs="TH SarabunPSK"/>
          <w:sz w:val="32"/>
          <w:szCs w:val="32"/>
          <w:cs/>
        </w:rPr>
        <w:t>) กำหนดช่วงของการวัดดังนี้</w:t>
      </w:r>
    </w:p>
    <w:p w14:paraId="6F62BAB7" w14:textId="77777777" w:rsidR="004E5968" w:rsidRPr="004E5968" w:rsidRDefault="004E5968" w:rsidP="00970131">
      <w:pPr>
        <w:spacing w:after="0"/>
        <w:ind w:left="2160" w:firstLine="720"/>
        <w:jc w:val="thaiDistribute"/>
        <w:rPr>
          <w:rFonts w:ascii="TH SarabunPSK" w:eastAsiaTheme="minorEastAsia" w:hAnsi="TH SarabunPSK" w:cs="TH SarabunPSK"/>
          <w:sz w:val="40"/>
          <w:szCs w:val="40"/>
        </w:rPr>
      </w:pPr>
      <w:r w:rsidRPr="004E5968">
        <w:rPr>
          <w:rFonts w:ascii="TH SarabunPSK" w:eastAsiaTheme="minorEastAsia" w:hAnsi="TH SarabunPSK" w:cs="TH SarabunPSK"/>
          <w:sz w:val="40"/>
          <w:szCs w:val="40"/>
        </w:rPr>
        <w:t>=</w:t>
      </w:r>
      <m:oMath>
        <m:f>
          <m:fPr>
            <m:ctrlPr>
              <w:rPr>
                <w:rFonts w:ascii="Cambria Math" w:eastAsiaTheme="minorEastAsia" w:hAnsi="Cambria Math" w:cs="TH SarabunPSK"/>
                <w:b/>
                <w:bCs/>
                <w:i/>
                <w:sz w:val="40"/>
                <w:szCs w:val="40"/>
              </w:rPr>
            </m:ctrlPr>
          </m:fPr>
          <m:num>
            <m:r>
              <m:rPr>
                <m:sty m:val="b"/>
              </m:rPr>
              <w:rPr>
                <w:rFonts w:ascii="Cambria Math" w:eastAsiaTheme="minorEastAsia" w:hAnsi="Cambria Math" w:cs="TH SarabunPSK"/>
                <w:sz w:val="40"/>
                <w:szCs w:val="40"/>
                <w:cs/>
              </w:rPr>
              <m:t>ค่าคะแนนสูงสุด</m:t>
            </m:r>
            <m:r>
              <m:rPr>
                <m:sty m:val="b"/>
              </m:rPr>
              <w:rPr>
                <w:rFonts w:ascii="Cambria Math" w:eastAsiaTheme="minorEastAsia" w:hAnsi="Cambria Math" w:cs="TH SarabunPSK"/>
                <w:sz w:val="40"/>
                <w:szCs w:val="40"/>
              </w:rPr>
              <m:t>-</m:t>
            </m:r>
            <m:r>
              <m:rPr>
                <m:sty m:val="b"/>
              </m:rPr>
              <w:rPr>
                <w:rFonts w:ascii="Cambria Math" w:eastAsiaTheme="minorEastAsia" w:hAnsi="Cambria Math" w:cs="TH SarabunPSK"/>
                <w:sz w:val="40"/>
                <w:szCs w:val="40"/>
                <w:cs/>
              </w:rPr>
              <m:t>ค่าคะแนนต่ำสุด</m:t>
            </m:r>
          </m:num>
          <m:den>
            <m:r>
              <m:rPr>
                <m:sty m:val="b"/>
              </m:rPr>
              <w:rPr>
                <w:rFonts w:ascii="Cambria Math" w:eastAsiaTheme="minorEastAsia" w:hAnsi="Cambria Math" w:cs="TH SarabunPSK"/>
                <w:sz w:val="40"/>
                <w:szCs w:val="40"/>
                <w:cs/>
              </w:rPr>
              <m:t>จำนวนชั้น</m:t>
            </m:r>
          </m:den>
        </m:f>
      </m:oMath>
    </w:p>
    <w:p w14:paraId="39A1EF19" w14:textId="77777777" w:rsidR="004E5968" w:rsidRPr="004E5968" w:rsidRDefault="004E5968" w:rsidP="004E5968">
      <w:pPr>
        <w:spacing w:after="0"/>
        <w:jc w:val="thaiDistribute"/>
        <w:rPr>
          <w:rFonts w:ascii="TH SarabunPSK" w:eastAsiaTheme="minorEastAsia" w:hAnsi="TH SarabunPSK" w:cs="TH SarabunPSK"/>
          <w:b/>
          <w:bCs/>
          <w:sz w:val="32"/>
          <w:szCs w:val="32"/>
        </w:rPr>
      </w:pPr>
      <w:r w:rsidRPr="004E5968">
        <w:rPr>
          <w:rFonts w:ascii="TH SarabunPSK" w:eastAsiaTheme="minorEastAsia" w:hAnsi="TH SarabunPSK" w:cs="TH SarabunPSK" w:hint="cs"/>
          <w:b/>
          <w:bCs/>
          <w:sz w:val="32"/>
          <w:szCs w:val="32"/>
          <w:cs/>
        </w:rPr>
        <w:tab/>
      </w:r>
      <w:r w:rsidRPr="004E5968">
        <w:rPr>
          <w:rFonts w:ascii="TH SarabunPSK" w:eastAsiaTheme="minorEastAsia" w:hAnsi="TH SarabunPSK" w:cs="TH SarabunPSK" w:hint="cs"/>
          <w:b/>
          <w:bCs/>
          <w:sz w:val="32"/>
          <w:szCs w:val="32"/>
          <w:cs/>
        </w:rPr>
        <w:tab/>
      </w:r>
      <w:r w:rsidRPr="004E5968">
        <w:rPr>
          <w:rFonts w:ascii="TH SarabunPSK" w:eastAsiaTheme="minorEastAsia" w:hAnsi="TH SarabunPSK" w:cs="TH SarabunPSK" w:hint="cs"/>
          <w:b/>
          <w:bCs/>
          <w:sz w:val="32"/>
          <w:szCs w:val="32"/>
          <w:cs/>
        </w:rPr>
        <w:tab/>
      </w:r>
      <w:r w:rsidRPr="004E5968">
        <w:rPr>
          <w:rFonts w:ascii="TH SarabunPSK" w:eastAsiaTheme="minorEastAsia" w:hAnsi="TH SarabunPSK" w:cs="TH SarabunPSK" w:hint="cs"/>
          <w:b/>
          <w:bCs/>
          <w:sz w:val="32"/>
          <w:szCs w:val="32"/>
          <w:cs/>
        </w:rPr>
        <w:tab/>
      </w:r>
      <w:r w:rsidRPr="004E5968">
        <w:rPr>
          <w:rFonts w:ascii="TH SarabunPSK" w:eastAsiaTheme="minorEastAsia" w:hAnsi="TH SarabunPSK" w:cs="TH SarabunPSK"/>
          <w:b/>
          <w:bCs/>
          <w:sz w:val="32"/>
          <w:szCs w:val="32"/>
        </w:rPr>
        <w:t>=</w:t>
      </w:r>
      <m:oMath>
        <m:f>
          <m:fPr>
            <m:ctrlPr>
              <w:rPr>
                <w:rFonts w:ascii="Cambria Math" w:eastAsiaTheme="minorEastAsia" w:hAnsi="Cambria Math" w:cs="TH SarabunPSK"/>
                <w:iCs/>
                <w:sz w:val="32"/>
                <w:szCs w:val="32"/>
              </w:rPr>
            </m:ctrlPr>
          </m:fPr>
          <m:num>
            <m:r>
              <m:rPr>
                <m:sty m:val="p"/>
              </m:rPr>
              <w:rPr>
                <w:rFonts w:ascii="Cambria Math" w:eastAsiaTheme="minorEastAsia" w:hAnsi="Cambria Math" w:cs="TH SarabunPSK"/>
                <w:sz w:val="32"/>
                <w:szCs w:val="32"/>
              </w:rPr>
              <m:t>5-1</m:t>
            </m:r>
          </m:num>
          <m:den>
            <m:r>
              <m:rPr>
                <m:sty m:val="p"/>
              </m:rPr>
              <w:rPr>
                <w:rFonts w:ascii="Cambria Math" w:eastAsiaTheme="minorEastAsia" w:hAnsi="Cambria Math" w:cs="TH SarabunPSK"/>
                <w:sz w:val="32"/>
                <w:szCs w:val="32"/>
              </w:rPr>
              <m:t>5</m:t>
            </m:r>
          </m:den>
        </m:f>
      </m:oMath>
    </w:p>
    <w:p w14:paraId="145E6C39" w14:textId="77777777" w:rsidR="004E5968" w:rsidRPr="004E5968" w:rsidRDefault="004E5968" w:rsidP="004E5968">
      <w:pPr>
        <w:spacing w:after="0"/>
        <w:jc w:val="thaiDistribute"/>
        <w:rPr>
          <w:rFonts w:ascii="TH SarabunPSK" w:eastAsiaTheme="minorEastAsia" w:hAnsi="TH SarabunPSK" w:cs="TH SarabunPSK"/>
          <w:b/>
          <w:bCs/>
          <w:sz w:val="32"/>
          <w:szCs w:val="32"/>
        </w:rPr>
      </w:pPr>
      <w:r w:rsidRPr="004E5968">
        <w:rPr>
          <w:rFonts w:ascii="TH SarabunPSK" w:eastAsiaTheme="minorEastAsia" w:hAnsi="TH SarabunPSK" w:cs="TH SarabunPSK"/>
          <w:b/>
          <w:bCs/>
          <w:sz w:val="32"/>
          <w:szCs w:val="32"/>
        </w:rPr>
        <w:tab/>
      </w:r>
      <w:r w:rsidRPr="004E5968">
        <w:rPr>
          <w:rFonts w:ascii="TH SarabunPSK" w:eastAsiaTheme="minorEastAsia" w:hAnsi="TH SarabunPSK" w:cs="TH SarabunPSK"/>
          <w:b/>
          <w:bCs/>
          <w:sz w:val="32"/>
          <w:szCs w:val="32"/>
        </w:rPr>
        <w:tab/>
      </w:r>
      <w:r w:rsidRPr="004E5968">
        <w:rPr>
          <w:rFonts w:ascii="TH SarabunPSK" w:eastAsiaTheme="minorEastAsia" w:hAnsi="TH SarabunPSK" w:cs="TH SarabunPSK"/>
          <w:b/>
          <w:bCs/>
          <w:sz w:val="32"/>
          <w:szCs w:val="32"/>
        </w:rPr>
        <w:tab/>
        <w:t xml:space="preserve">         = 0.80</w:t>
      </w:r>
    </w:p>
    <w:p w14:paraId="056A8DE5"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 xml:space="preserve">โดยมีเกณฑ์ที่ใช้ในการแปลความหมายข้อมูลวิธีใช้ของ </w:t>
      </w:r>
      <w:proofErr w:type="spellStart"/>
      <w:r w:rsidRPr="004E5968">
        <w:rPr>
          <w:rFonts w:ascii="TH SarabunPSK" w:eastAsiaTheme="minorEastAsia" w:hAnsi="TH SarabunPSK" w:cs="TH SarabunPSK"/>
          <w:sz w:val="32"/>
          <w:szCs w:val="32"/>
        </w:rPr>
        <w:t>Likert</w:t>
      </w:r>
      <w:proofErr w:type="spellEnd"/>
      <w:r w:rsidRPr="004E5968">
        <w:rPr>
          <w:rFonts w:ascii="TH SarabunPSK" w:eastAsiaTheme="minorEastAsia" w:hAnsi="TH SarabunPSK" w:cs="TH SarabunPSK"/>
          <w:sz w:val="32"/>
          <w:szCs w:val="32"/>
        </w:rPr>
        <w:t xml:space="preserve"> Scale </w:t>
      </w:r>
      <w:r w:rsidRPr="004E5968">
        <w:rPr>
          <w:rFonts w:ascii="TH SarabunPSK" w:eastAsiaTheme="minorEastAsia" w:hAnsi="TH SarabunPSK" w:cs="TH SarabunPSK"/>
          <w:sz w:val="32"/>
          <w:szCs w:val="32"/>
          <w:cs/>
        </w:rPr>
        <w:t>แบบจำแนกแต่ละช่วงย่อยต่างกัน แบ่งระดับคะแนนเป็น5ระดับ โดยกำหนดช่วงของการวัดได้ดังนี้</w:t>
      </w:r>
    </w:p>
    <w:p w14:paraId="63D22CBB"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 5 คะแนนตั้งแต่ 4.21-5.00 หมายถึงมากที่สุด</w:t>
      </w:r>
    </w:p>
    <w:p w14:paraId="110AF806"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 4 คะแนนตั้งแต่ 3.41-4.20 หมายถึงมาก</w:t>
      </w:r>
    </w:p>
    <w:p w14:paraId="6CD9BBD8"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 3 คะแนนตั้งแต่ 2.61-3.40 หมายถึงปานกลาง</w:t>
      </w:r>
    </w:p>
    <w:p w14:paraId="78083A1D"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 2 คะแนนตั้งแต่ 1.81-2.60 หมายถึงน้อย</w:t>
      </w:r>
    </w:p>
    <w:p w14:paraId="6EAA530F" w14:textId="77777777" w:rsidR="004E5968" w:rsidRPr="004E5968" w:rsidRDefault="004E5968" w:rsidP="004E5968">
      <w:pPr>
        <w:spacing w:after="0"/>
        <w:jc w:val="thaiDistribute"/>
        <w:rPr>
          <w:rFonts w:ascii="TH SarabunPSK" w:eastAsiaTheme="minorEastAsia" w:hAnsi="TH SarabunPSK" w:cs="TH SarabunPSK"/>
          <w:sz w:val="32"/>
          <w:szCs w:val="32"/>
        </w:rPr>
      </w:pPr>
      <w:r w:rsidRPr="004E5968">
        <w:rPr>
          <w:rFonts w:ascii="TH SarabunPSK" w:eastAsiaTheme="minorEastAsia" w:hAnsi="TH SarabunPSK" w:cs="TH SarabunPSK"/>
          <w:sz w:val="32"/>
          <w:szCs w:val="32"/>
          <w:cs/>
        </w:rPr>
        <w:t>ระดับ 1 คะแนนตั้งแต่ 1.00-1.80 หมายถึง น้อยที่สุด</w:t>
      </w:r>
    </w:p>
    <w:p w14:paraId="17414F47" w14:textId="77777777" w:rsidR="004E5968" w:rsidRPr="004E5968" w:rsidRDefault="004E5968" w:rsidP="004E5968">
      <w:pPr>
        <w:spacing w:after="0"/>
        <w:jc w:val="thaiDistribute"/>
        <w:rPr>
          <w:rFonts w:ascii="TH SarabunPSK" w:eastAsiaTheme="minorEastAsia" w:hAnsi="TH SarabunPSK" w:cs="TH SarabunPSK"/>
          <w:sz w:val="32"/>
          <w:szCs w:val="32"/>
          <w:cs/>
        </w:rPr>
      </w:pPr>
      <w:r w:rsidRPr="004E5968">
        <w:rPr>
          <w:rFonts w:ascii="TH SarabunPSK" w:eastAsiaTheme="minorEastAsia" w:hAnsi="TH SarabunPSK" w:cs="TH SarabunPSK"/>
          <w:sz w:val="32"/>
          <w:szCs w:val="32"/>
          <w:cs/>
        </w:rPr>
        <w:tab/>
      </w:r>
      <w:r w:rsidRPr="004E5968">
        <w:rPr>
          <w:rFonts w:ascii="TH SarabunPSK" w:eastAsiaTheme="minorEastAsia" w:hAnsi="TH SarabunPSK" w:cs="TH SarabunPSK"/>
          <w:sz w:val="32"/>
          <w:szCs w:val="32"/>
          <w:cs/>
        </w:rPr>
        <w:tab/>
        <w:t xml:space="preserve">      ส่วนที่ 3 ความคิดเห็น/ข้อเสนอแนะ</w:t>
      </w:r>
    </w:p>
    <w:p w14:paraId="3F8B0EC4" w14:textId="77777777" w:rsidR="004E5968" w:rsidRPr="004E5968" w:rsidRDefault="004E5968" w:rsidP="004E5968">
      <w:pPr>
        <w:spacing w:after="0" w:line="240" w:lineRule="auto"/>
        <w:jc w:val="thaiDistribute"/>
        <w:rPr>
          <w:rFonts w:ascii="TH SarabunPSK" w:eastAsia="Times New Roman" w:hAnsi="TH SarabunPSK" w:cs="TH SarabunPSK"/>
          <w:b/>
          <w:bCs/>
          <w:sz w:val="36"/>
          <w:szCs w:val="36"/>
        </w:rPr>
      </w:pPr>
      <w:r w:rsidRPr="004E5968">
        <w:rPr>
          <w:rFonts w:ascii="TH SarabunPSK" w:eastAsia="Times New Roman" w:hAnsi="TH SarabunPSK" w:cs="TH SarabunPSK"/>
          <w:b/>
          <w:bCs/>
          <w:sz w:val="36"/>
          <w:szCs w:val="36"/>
          <w:cs/>
        </w:rPr>
        <w:t>3.3 ขั้นตอนการสร้างเครื่องมือที่ใช้ในการวิจัย</w:t>
      </w:r>
    </w:p>
    <w:p w14:paraId="54C242FA" w14:textId="77777777" w:rsidR="004E5968" w:rsidRPr="004E5968" w:rsidRDefault="004E5968" w:rsidP="0047468B">
      <w:pPr>
        <w:spacing w:after="0" w:line="240" w:lineRule="auto"/>
        <w:ind w:firstLine="720"/>
        <w:jc w:val="thaiDistribute"/>
        <w:rPr>
          <w:rFonts w:ascii="TH SarabunPSK" w:eastAsia="Times New Roman" w:hAnsi="TH SarabunPSK" w:cs="TH SarabunPSK"/>
          <w:sz w:val="32"/>
          <w:szCs w:val="32"/>
        </w:rPr>
      </w:pPr>
      <w:r w:rsidRPr="004E5968">
        <w:rPr>
          <w:rFonts w:ascii="TH SarabunPSK" w:eastAsia="Times New Roman" w:hAnsi="TH SarabunPSK" w:cs="TH SarabunPSK"/>
          <w:sz w:val="32"/>
          <w:szCs w:val="32"/>
          <w:cs/>
        </w:rPr>
        <w:t>ผู้วิจัยได้มีการพัฒนาแบบสอบถาม (</w:t>
      </w:r>
      <w:r w:rsidRPr="004E5968">
        <w:rPr>
          <w:rFonts w:ascii="TH SarabunPSK" w:eastAsia="Times New Roman" w:hAnsi="TH SarabunPSK" w:cs="TH SarabunPSK"/>
          <w:sz w:val="32"/>
          <w:szCs w:val="32"/>
        </w:rPr>
        <w:t xml:space="preserve">Questionnaire) </w:t>
      </w:r>
      <w:r w:rsidRPr="004E5968">
        <w:rPr>
          <w:rFonts w:ascii="TH SarabunPSK" w:eastAsia="Times New Roman" w:hAnsi="TH SarabunPSK" w:cs="TH SarabunPSK"/>
          <w:sz w:val="32"/>
          <w:szCs w:val="32"/>
          <w:cs/>
        </w:rPr>
        <w:t>เป็นเครื่องมือโดยมีขั้นตอนการดำเนินงาน ดังนี้</w:t>
      </w:r>
    </w:p>
    <w:p w14:paraId="3B905F7D" w14:textId="77777777" w:rsidR="004E5968" w:rsidRPr="004E5968" w:rsidRDefault="004E5968" w:rsidP="004E5968">
      <w:pPr>
        <w:spacing w:after="0" w:line="240" w:lineRule="auto"/>
        <w:jc w:val="thaiDistribute"/>
        <w:rPr>
          <w:rFonts w:ascii="TH SarabunPSK" w:eastAsia="Times New Roman" w:hAnsi="TH SarabunPSK" w:cs="TH SarabunPSK"/>
          <w:sz w:val="32"/>
          <w:szCs w:val="32"/>
        </w:rPr>
      </w:pPr>
      <w:r w:rsidRPr="004E5968">
        <w:rPr>
          <w:rFonts w:ascii="TH SarabunPSK" w:eastAsia="Times New Roman" w:hAnsi="TH SarabunPSK" w:cs="TH SarabunPSK"/>
          <w:sz w:val="32"/>
          <w:szCs w:val="32"/>
        </w:rPr>
        <w:t xml:space="preserve">1) </w:t>
      </w:r>
      <w:r w:rsidRPr="004E5968">
        <w:rPr>
          <w:rFonts w:ascii="TH SarabunPSK" w:eastAsia="Times New Roman" w:hAnsi="TH SarabunPSK" w:cs="TH SarabunPSK"/>
          <w:sz w:val="32"/>
          <w:szCs w:val="32"/>
          <w:cs/>
        </w:rPr>
        <w:t>ศึกษาจากแนวคิด ทฤษฎี เอกสาร และงานวิจัยที่เกี่ยวข้องให้เนื้อหาครอบคลุม ตามวัตถุประสงค์ ที่ตั้งไว้เพื่อนำมาสร้างแบบสอบถาม</w:t>
      </w:r>
    </w:p>
    <w:p w14:paraId="2CAC231E" w14:textId="77777777" w:rsidR="004E5968" w:rsidRPr="004E5968" w:rsidRDefault="004E5968" w:rsidP="004E5968">
      <w:pPr>
        <w:spacing w:after="0" w:line="240" w:lineRule="auto"/>
        <w:jc w:val="thaiDistribute"/>
        <w:rPr>
          <w:rFonts w:ascii="TH SarabunPSK" w:eastAsia="Times New Roman" w:hAnsi="TH SarabunPSK" w:cs="TH SarabunPSK"/>
          <w:sz w:val="32"/>
          <w:szCs w:val="32"/>
        </w:rPr>
      </w:pPr>
      <w:r w:rsidRPr="004E5968">
        <w:rPr>
          <w:rFonts w:ascii="TH SarabunPSK" w:eastAsia="Times New Roman" w:hAnsi="TH SarabunPSK" w:cs="TH SarabunPSK"/>
          <w:sz w:val="32"/>
          <w:szCs w:val="32"/>
        </w:rPr>
        <w:lastRenderedPageBreak/>
        <w:t xml:space="preserve">2) </w:t>
      </w:r>
      <w:r w:rsidRPr="004E5968">
        <w:rPr>
          <w:rFonts w:ascii="TH SarabunPSK" w:eastAsia="Times New Roman" w:hAnsi="TH SarabunPSK" w:cs="TH SarabunPSK"/>
          <w:sz w:val="32"/>
          <w:szCs w:val="32"/>
          <w:cs/>
        </w:rPr>
        <w:t>สร้างแบบสอบถามให้ตรงกับเนื้อหาที่ต้องการ แล้วนำแบบสอบถามฉบับร่างเสนอต่ออาจารย์ที่ปรึกษา เพื่อขอคำแนะนำพิจารณาตรวจสอบความถูกต้องและความเที่ยงตรงของเนื้อหา (</w:t>
      </w:r>
      <w:r w:rsidRPr="004E5968">
        <w:rPr>
          <w:rFonts w:ascii="TH SarabunPSK" w:eastAsia="Times New Roman" w:hAnsi="TH SarabunPSK" w:cs="TH SarabunPSK"/>
          <w:sz w:val="32"/>
          <w:szCs w:val="32"/>
        </w:rPr>
        <w:t>Content Validity)</w:t>
      </w:r>
      <w:r w:rsidRPr="004E5968">
        <w:rPr>
          <w:rFonts w:ascii="TH SarabunPSK" w:eastAsia="Times New Roman" w:hAnsi="TH SarabunPSK" w:cs="TH SarabunPSK"/>
          <w:sz w:val="32"/>
          <w:szCs w:val="32"/>
          <w:cs/>
        </w:rPr>
        <w:t xml:space="preserve"> ว่าแบบสอบถามตรงกับเนื้อหาที่ต้องการวัดหรือไม่ และนำไปแก้ไขปรับปรุงให้สมบูรณ์ต่อไป</w:t>
      </w:r>
    </w:p>
    <w:p w14:paraId="62CBEE2B" w14:textId="7920708A" w:rsidR="004E5968" w:rsidRPr="004E5968" w:rsidRDefault="004E5968" w:rsidP="004E5968">
      <w:pPr>
        <w:spacing w:after="0" w:line="240" w:lineRule="auto"/>
        <w:jc w:val="thaiDistribute"/>
        <w:rPr>
          <w:rFonts w:ascii="TH SarabunPSK" w:eastAsia="Times New Roman" w:hAnsi="TH SarabunPSK" w:cs="TH SarabunPSK"/>
          <w:sz w:val="32"/>
          <w:szCs w:val="32"/>
        </w:rPr>
      </w:pPr>
      <w:r w:rsidRPr="004E5968">
        <w:rPr>
          <w:rFonts w:ascii="TH SarabunPSK" w:eastAsia="Times New Roman" w:hAnsi="TH SarabunPSK" w:cs="TH SarabunPSK"/>
          <w:sz w:val="32"/>
          <w:szCs w:val="32"/>
        </w:rPr>
        <w:t xml:space="preserve">3) </w:t>
      </w:r>
      <w:r w:rsidRPr="004E5968">
        <w:rPr>
          <w:rFonts w:ascii="TH SarabunPSK" w:eastAsia="Times New Roman" w:hAnsi="TH SarabunPSK" w:cs="TH SarabunPSK"/>
          <w:sz w:val="32"/>
          <w:szCs w:val="32"/>
          <w:cs/>
        </w:rPr>
        <w:t>นำแบบสอบถามที่ปรับปรุงตามคำแนะนำของอาจารย์ที่ปรึกษา แล้วนำเสนอต่อ</w:t>
      </w:r>
      <w:r w:rsidR="00662069">
        <w:rPr>
          <w:rFonts w:ascii="TH SarabunPSK" w:eastAsia="Times New Roman" w:hAnsi="TH SarabunPSK" w:cs="TH SarabunPSK"/>
          <w:sz w:val="32"/>
          <w:szCs w:val="32"/>
          <w:cs/>
        </w:rPr>
        <w:t>ผู้ทรงคุณวุฒิ</w:t>
      </w:r>
      <w:r w:rsidR="00662069">
        <w:rPr>
          <w:rFonts w:ascii="TH SarabunPSK" w:eastAsia="Times New Roman" w:hAnsi="TH SarabunPSK" w:cs="TH SarabunPSK" w:hint="cs"/>
          <w:sz w:val="32"/>
          <w:szCs w:val="32"/>
          <w:cs/>
        </w:rPr>
        <w:t xml:space="preserve"> จำนวน 3 ท่าน</w:t>
      </w:r>
      <w:r w:rsidRPr="004E5968">
        <w:rPr>
          <w:rFonts w:ascii="TH SarabunPSK" w:eastAsia="Times New Roman" w:hAnsi="TH SarabunPSK" w:cs="TH SarabunPSK"/>
          <w:sz w:val="32"/>
          <w:szCs w:val="32"/>
          <w:cs/>
        </w:rPr>
        <w:t xml:space="preserve"> เพื่อตรวจสอบความถูกต้อง ความเที่ยงเชิงเนื้อหา (</w:t>
      </w:r>
      <w:r w:rsidRPr="004E5968">
        <w:rPr>
          <w:rFonts w:ascii="TH SarabunPSK" w:eastAsia="Times New Roman" w:hAnsi="TH SarabunPSK" w:cs="TH SarabunPSK"/>
          <w:sz w:val="32"/>
          <w:szCs w:val="32"/>
        </w:rPr>
        <w:t xml:space="preserve">Content Validity) </w:t>
      </w:r>
      <w:r w:rsidRPr="004E5968">
        <w:rPr>
          <w:rFonts w:ascii="TH SarabunPSK" w:eastAsia="Times New Roman" w:hAnsi="TH SarabunPSK" w:cs="TH SarabunPSK"/>
          <w:sz w:val="32"/>
          <w:szCs w:val="32"/>
          <w:cs/>
        </w:rPr>
        <w:t>ว่าคำถามแต่ละข้อวัดได้ตรงตามสิ่งที่ต้องการวัดเนื้อหาหรือวัตถุประสงค์มากน้อย เพียงใด โดยใช้เกณฑ์กาประเมิน ดังนี้</w:t>
      </w:r>
    </w:p>
    <w:p w14:paraId="447CD145" w14:textId="77777777" w:rsidR="004E5968" w:rsidRPr="004E5968" w:rsidRDefault="004E5968" w:rsidP="004E5968">
      <w:pPr>
        <w:spacing w:after="0" w:line="240" w:lineRule="auto"/>
        <w:jc w:val="thaiDistribute"/>
        <w:rPr>
          <w:rFonts w:ascii="TH SarabunPSK" w:eastAsia="Times New Roman" w:hAnsi="TH SarabunPSK" w:cs="TH SarabunPSK"/>
          <w:sz w:val="32"/>
          <w:szCs w:val="32"/>
        </w:rPr>
      </w:pPr>
      <w:r w:rsidRPr="004E5968">
        <w:rPr>
          <w:rFonts w:ascii="TH SarabunPSK" w:eastAsia="Times New Roman" w:hAnsi="TH SarabunPSK" w:cs="TH SarabunPSK"/>
          <w:sz w:val="32"/>
          <w:szCs w:val="32"/>
          <w:cs/>
        </w:rPr>
        <w:t xml:space="preserve">ให้ </w:t>
      </w:r>
      <w:r w:rsidRPr="004E5968">
        <w:rPr>
          <w:rFonts w:ascii="TH SarabunPSK" w:eastAsia="Times New Roman" w:hAnsi="TH SarabunPSK" w:cs="TH SarabunPSK"/>
          <w:sz w:val="32"/>
          <w:szCs w:val="32"/>
        </w:rPr>
        <w:t xml:space="preserve">1 </w:t>
      </w:r>
      <w:r w:rsidRPr="004E5968">
        <w:rPr>
          <w:rFonts w:ascii="TH SarabunPSK" w:eastAsia="Times New Roman" w:hAnsi="TH SarabunPSK" w:cs="TH SarabunPSK"/>
          <w:sz w:val="32"/>
          <w:szCs w:val="32"/>
          <w:cs/>
        </w:rPr>
        <w:t>คะแนน เมื่อแน่ใจว่าข้อคำถามมีเนื้อหาที่สอดคล้องกับวัตถุประสงค์</w:t>
      </w:r>
    </w:p>
    <w:p w14:paraId="03752241" w14:textId="77777777" w:rsidR="004E5968" w:rsidRPr="004E5968" w:rsidRDefault="004E5968" w:rsidP="004E5968">
      <w:pPr>
        <w:spacing w:after="0" w:line="240" w:lineRule="auto"/>
        <w:jc w:val="thaiDistribute"/>
        <w:rPr>
          <w:rFonts w:ascii="TH SarabunPSK" w:eastAsia="Times New Roman" w:hAnsi="TH SarabunPSK" w:cs="TH SarabunPSK"/>
          <w:sz w:val="32"/>
          <w:szCs w:val="32"/>
        </w:rPr>
      </w:pPr>
      <w:r w:rsidRPr="004E5968">
        <w:rPr>
          <w:rFonts w:ascii="TH SarabunPSK" w:eastAsia="Times New Roman" w:hAnsi="TH SarabunPSK" w:cs="TH SarabunPSK"/>
          <w:sz w:val="32"/>
          <w:szCs w:val="32"/>
          <w:cs/>
        </w:rPr>
        <w:t xml:space="preserve">ให้ </w:t>
      </w:r>
      <w:r w:rsidRPr="004E5968">
        <w:rPr>
          <w:rFonts w:ascii="TH SarabunPSK" w:eastAsia="Times New Roman" w:hAnsi="TH SarabunPSK" w:cs="TH SarabunPSK"/>
          <w:sz w:val="32"/>
          <w:szCs w:val="32"/>
        </w:rPr>
        <w:t xml:space="preserve">0 </w:t>
      </w:r>
      <w:r w:rsidRPr="004E5968">
        <w:rPr>
          <w:rFonts w:ascii="TH SarabunPSK" w:eastAsia="Times New Roman" w:hAnsi="TH SarabunPSK" w:cs="TH SarabunPSK"/>
          <w:sz w:val="32"/>
          <w:szCs w:val="32"/>
          <w:cs/>
        </w:rPr>
        <w:t>คะแนน เมื่อไม่แน่ใจว่าข้อคำถามมีเนื้อหาที่สอดคล้องกับวัตถุประสงค์</w:t>
      </w:r>
    </w:p>
    <w:p w14:paraId="3FAFD774" w14:textId="77777777" w:rsidR="004E5968" w:rsidRPr="004E5968" w:rsidRDefault="004E5968" w:rsidP="004E5968">
      <w:pPr>
        <w:spacing w:after="0" w:line="240" w:lineRule="auto"/>
        <w:jc w:val="thaiDistribute"/>
        <w:rPr>
          <w:rFonts w:ascii="TH SarabunPSK" w:eastAsia="Times New Roman" w:hAnsi="TH SarabunPSK" w:cs="TH SarabunPSK"/>
          <w:sz w:val="32"/>
          <w:szCs w:val="32"/>
        </w:rPr>
      </w:pPr>
      <w:r w:rsidRPr="004E5968">
        <w:rPr>
          <w:rFonts w:ascii="TH SarabunPSK" w:eastAsia="Times New Roman" w:hAnsi="TH SarabunPSK" w:cs="TH SarabunPSK"/>
          <w:sz w:val="32"/>
          <w:szCs w:val="32"/>
          <w:cs/>
        </w:rPr>
        <w:t>ให้ -</w:t>
      </w:r>
      <w:r w:rsidRPr="004E5968">
        <w:rPr>
          <w:rFonts w:ascii="TH SarabunPSK" w:eastAsia="Times New Roman" w:hAnsi="TH SarabunPSK" w:cs="TH SarabunPSK"/>
          <w:sz w:val="32"/>
          <w:szCs w:val="32"/>
        </w:rPr>
        <w:t xml:space="preserve">1 </w:t>
      </w:r>
      <w:r w:rsidRPr="004E5968">
        <w:rPr>
          <w:rFonts w:ascii="TH SarabunPSK" w:eastAsia="Times New Roman" w:hAnsi="TH SarabunPSK" w:cs="TH SarabunPSK"/>
          <w:sz w:val="32"/>
          <w:szCs w:val="32"/>
          <w:cs/>
        </w:rPr>
        <w:t>คะแนน เมื่อแน่ใจว่าข้อคำถามมีเนื้อหาที่ไม่สอดคล้องสอดคล้องวัตถุประสงค์</w:t>
      </w:r>
    </w:p>
    <w:p w14:paraId="57E94DB0" w14:textId="77777777" w:rsidR="004E5968" w:rsidRPr="004E5968" w:rsidRDefault="004E5968" w:rsidP="004E5968">
      <w:pPr>
        <w:spacing w:after="0" w:line="240" w:lineRule="auto"/>
        <w:jc w:val="thaiDistribute"/>
        <w:rPr>
          <w:rFonts w:ascii="TH SarabunPSK" w:eastAsia="Calibri" w:hAnsi="TH SarabunPSK" w:cs="TH SarabunPSK"/>
          <w:kern w:val="2"/>
          <w:sz w:val="32"/>
          <w:szCs w:val="32"/>
          <w14:ligatures w14:val="standardContextual"/>
        </w:rPr>
      </w:pPr>
      <w:r w:rsidRPr="004E5968">
        <w:rPr>
          <w:rFonts w:ascii="TH SarabunPSK" w:eastAsia="Times New Roman" w:hAnsi="TH SarabunPSK" w:cs="TH SarabunPSK"/>
          <w:sz w:val="32"/>
          <w:szCs w:val="32"/>
          <w:cs/>
        </w:rPr>
        <w:t>แล้วนำข้อมูลที่ได้จากการพิจารณาของผู้เชี่ยวชาญ หาค่าความสอดคล้องระหว่างข้อคำถามแต่ละข้อกับจุดประสงค์หรือเนื้อหา (</w:t>
      </w:r>
      <w:r w:rsidRPr="004E5968">
        <w:rPr>
          <w:rFonts w:ascii="TH SarabunPSK" w:eastAsia="Times New Roman" w:hAnsi="TH SarabunPSK" w:cs="TH SarabunPSK"/>
          <w:sz w:val="32"/>
          <w:szCs w:val="32"/>
        </w:rPr>
        <w:t xml:space="preserve">Index of Item-Objective Congruence </w:t>
      </w:r>
      <w:r w:rsidRPr="004E5968">
        <w:rPr>
          <w:rFonts w:ascii="TH SarabunPSK" w:eastAsia="Times New Roman" w:hAnsi="TH SarabunPSK" w:cs="TH SarabunPSK"/>
          <w:sz w:val="32"/>
          <w:szCs w:val="32"/>
          <w:cs/>
        </w:rPr>
        <w:t xml:space="preserve">หรือ </w:t>
      </w:r>
      <w:r w:rsidRPr="004E5968">
        <w:rPr>
          <w:rFonts w:ascii="TH SarabunPSK" w:eastAsia="Times New Roman" w:hAnsi="TH SarabunPSK" w:cs="TH SarabunPSK"/>
          <w:sz w:val="32"/>
          <w:szCs w:val="32"/>
        </w:rPr>
        <w:t>IOC</w:t>
      </w:r>
      <w:r w:rsidRPr="004E5968">
        <w:rPr>
          <w:rFonts w:ascii="TH SarabunPSK" w:eastAsia="Calibri" w:hAnsi="TH SarabunPSK" w:cs="TH SarabunPSK"/>
          <w:kern w:val="2"/>
          <w:sz w:val="32"/>
          <w:szCs w:val="32"/>
          <w:cs/>
          <w14:ligatures w14:val="standardContextual"/>
        </w:rPr>
        <w:t xml:space="preserve"> </w:t>
      </w:r>
    </w:p>
    <w:p w14:paraId="2C563CE5" w14:textId="77777777" w:rsidR="004E5968" w:rsidRPr="004E5968" w:rsidRDefault="004E5968" w:rsidP="004E5968">
      <w:pPr>
        <w:spacing w:after="0" w:line="240" w:lineRule="auto"/>
        <w:jc w:val="thaiDistribute"/>
        <w:rPr>
          <w:rFonts w:ascii="TH SarabunPSK" w:eastAsia="Times New Roman" w:hAnsi="TH SarabunPSK" w:cs="TH SarabunPSK"/>
          <w:sz w:val="32"/>
          <w:szCs w:val="32"/>
        </w:rPr>
      </w:pPr>
    </w:p>
    <w:p w14:paraId="036ADC83" w14:textId="77777777" w:rsidR="004E5968" w:rsidRPr="004E5968" w:rsidRDefault="00276A36" w:rsidP="004E5968">
      <w:pPr>
        <w:spacing w:after="0" w:line="259" w:lineRule="auto"/>
        <w:jc w:val="thaiDistribute"/>
        <w:rPr>
          <w:rFonts w:ascii="TH SarabunPSK" w:eastAsia="Calibri" w:hAnsi="TH SarabunPSK" w:cs="TH SarabunPSK"/>
          <w:b/>
          <w:bCs/>
          <w:kern w:val="2"/>
          <w:sz w:val="28"/>
          <w:cs/>
          <w14:ligatures w14:val="standardContextual"/>
        </w:rPr>
      </w:pPr>
      <m:oMathPara>
        <m:oMath>
          <m:f>
            <m:fPr>
              <m:ctrlPr>
                <w:rPr>
                  <w:rFonts w:ascii="Cambria Math" w:eastAsia="Calibri" w:hAnsi="Cambria Math" w:cs="TH SarabunPSK"/>
                  <w:b/>
                  <w:bCs/>
                  <w:i/>
                  <w:kern w:val="2"/>
                  <w:sz w:val="28"/>
                  <w14:ligatures w14:val="standardContextual"/>
                </w:rPr>
              </m:ctrlPr>
            </m:fPr>
            <m:num>
              <m:r>
                <m:rPr>
                  <m:sty m:val="bi"/>
                </m:rPr>
                <w:rPr>
                  <w:rFonts w:ascii="Cambria Math" w:eastAsia="Calibri" w:hAnsi="Cambria Math" w:cs="TH SarabunPSK"/>
                  <w:kern w:val="2"/>
                  <w:sz w:val="28"/>
                  <w14:ligatures w14:val="standardContextual"/>
                </w:rPr>
                <m:t>IOC=</m:t>
              </m:r>
              <m:r>
                <m:rPr>
                  <m:sty m:val="b"/>
                </m:rPr>
                <w:rPr>
                  <w:rFonts w:ascii="Cambria Math" w:eastAsia="Calibri" w:hAnsi="Cambria Math" w:cs="TH SarabunPSK"/>
                  <w:color w:val="202122"/>
                  <w:kern w:val="2"/>
                  <w:sz w:val="28"/>
                  <w:shd w:val="clear" w:color="auto" w:fill="FFFFFF"/>
                  <w14:ligatures w14:val="standardContextual"/>
                </w:rPr>
                <m:t> </m:t>
              </m:r>
              <m:r>
                <m:rPr>
                  <m:sty m:val="b"/>
                </m:rPr>
                <w:rPr>
                  <w:rFonts w:ascii="Cambria Math" w:eastAsia="Calibri" w:hAnsi="Cambria Math" w:cs="TH SarabunPSK"/>
                  <w:color w:val="202122"/>
                  <w:kern w:val="2"/>
                  <w:sz w:val="28"/>
                  <w:shd w:val="clear" w:color="auto" w:fill="FFFFFF"/>
                  <w:lang w:val="el-GR"/>
                  <w14:ligatures w14:val="standardContextual"/>
                </w:rPr>
                <m:t>Σ</m:t>
              </m:r>
              <m:r>
                <m:rPr>
                  <m:sty m:val="bi"/>
                </m:rPr>
                <w:rPr>
                  <w:rFonts w:ascii="Cambria Math" w:eastAsia="Calibri" w:hAnsi="Cambria Math" w:cs="TH SarabunPSK"/>
                  <w:kern w:val="2"/>
                  <w:sz w:val="28"/>
                  <w14:ligatures w14:val="standardContextual"/>
                </w:rPr>
                <m:t>R</m:t>
              </m:r>
            </m:num>
            <m:den>
              <m:r>
                <m:rPr>
                  <m:sty m:val="bi"/>
                </m:rPr>
                <w:rPr>
                  <w:rFonts w:ascii="Cambria Math" w:eastAsia="Calibri" w:hAnsi="Cambria Math" w:cs="TH SarabunPSK"/>
                  <w:kern w:val="2"/>
                  <w:sz w:val="28"/>
                  <w14:ligatures w14:val="standardContextual"/>
                </w:rPr>
                <m:t>N</m:t>
              </m:r>
            </m:den>
          </m:f>
        </m:oMath>
      </m:oMathPara>
    </w:p>
    <w:p w14:paraId="359A2D5C" w14:textId="77777777" w:rsidR="004E5968" w:rsidRPr="004E5968" w:rsidRDefault="004E5968" w:rsidP="004E5968">
      <w:pPr>
        <w:spacing w:after="0" w:line="259" w:lineRule="auto"/>
        <w:jc w:val="thaiDistribute"/>
        <w:rPr>
          <w:rFonts w:ascii="TH SarabunPSK" w:eastAsia="Calibri" w:hAnsi="TH SarabunPSK" w:cs="TH SarabunPSK"/>
          <w:b/>
          <w:bCs/>
          <w:sz w:val="36"/>
          <w:szCs w:val="36"/>
        </w:rPr>
      </w:pPr>
      <w:r w:rsidRPr="004E5968">
        <w:rPr>
          <w:rFonts w:ascii="TH SarabunPSK" w:eastAsia="Calibri" w:hAnsi="TH SarabunPSK" w:cs="TH SarabunPSK"/>
          <w:b/>
          <w:bCs/>
          <w:sz w:val="36"/>
          <w:szCs w:val="36"/>
          <w:cs/>
        </w:rPr>
        <w:t>3.4 การรวบรวมข้อมูล</w:t>
      </w:r>
    </w:p>
    <w:p w14:paraId="76CAFCDB"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1) ข้อมูลทุติยภูมิ (</w:t>
      </w:r>
      <w:r w:rsidRPr="004E5968">
        <w:rPr>
          <w:rFonts w:ascii="TH SarabunPSK" w:eastAsia="Calibri" w:hAnsi="TH SarabunPSK" w:cs="TH SarabunPSK"/>
          <w:sz w:val="32"/>
          <w:szCs w:val="32"/>
        </w:rPr>
        <w:t xml:space="preserve">Secondary Data) </w:t>
      </w:r>
      <w:r w:rsidRPr="004E5968">
        <w:rPr>
          <w:rFonts w:ascii="TH SarabunPSK" w:eastAsia="Calibri" w:hAnsi="TH SarabunPSK" w:cs="TH SarabunPSK"/>
          <w:sz w:val="32"/>
          <w:szCs w:val="32"/>
          <w:cs/>
        </w:rPr>
        <w:t>ได้จากการศึกษารวบรวมจากข้อมูลที่มีผู้จัดทำไว้จาก</w:t>
      </w:r>
    </w:p>
    <w:p w14:paraId="645366FA" w14:textId="77777777" w:rsidR="004E5968" w:rsidRPr="004E5968" w:rsidRDefault="004E5968" w:rsidP="004E5968">
      <w:pPr>
        <w:spacing w:after="0" w:line="259" w:lineRule="auto"/>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วารสาร สิ่งพิมพ์ต่างๆ หนังสือทางวิชาการ บทความ สารนิพนธ์ วิทยานิพนธ์และรายงานวิจัย</w:t>
      </w:r>
      <w:r w:rsidRPr="004E5968">
        <w:rPr>
          <w:rFonts w:ascii="TH SarabunPSK" w:eastAsia="Calibri" w:hAnsi="TH SarabunPSK" w:cs="TH SarabunPSK" w:hint="cs"/>
          <w:sz w:val="32"/>
          <w:szCs w:val="32"/>
          <w:cs/>
        </w:rPr>
        <w:t>ที่เกี่ย</w:t>
      </w:r>
      <w:r w:rsidRPr="004E5968">
        <w:rPr>
          <w:rFonts w:ascii="TH SarabunPSK" w:eastAsia="Calibri" w:hAnsi="TH SarabunPSK" w:cs="TH SarabunPSK"/>
          <w:sz w:val="32"/>
          <w:szCs w:val="32"/>
          <w:cs/>
        </w:rPr>
        <w:t>วข้อง เพื่อให้ทราบถึงแนวคิดและทฤษฎีพัฒนาแนวคิดคุณภาพเพิ่มคุณค่าการทำ</w:t>
      </w:r>
      <w:r w:rsidRPr="004E5968">
        <w:rPr>
          <w:rFonts w:ascii="TH SarabunPSK" w:eastAsia="Calibri" w:hAnsi="TH SarabunPSK" w:cs="TH SarabunPSK" w:hint="cs"/>
          <w:sz w:val="32"/>
          <w:szCs w:val="32"/>
          <w:cs/>
        </w:rPr>
        <w:t>งาน</w:t>
      </w:r>
    </w:p>
    <w:p w14:paraId="6EA263C0" w14:textId="77777777" w:rsidR="004E5968" w:rsidRPr="004E5968" w:rsidRDefault="004E5968" w:rsidP="004E5968">
      <w:pPr>
        <w:spacing w:after="0" w:line="259" w:lineRule="auto"/>
        <w:jc w:val="thaiDistribute"/>
        <w:rPr>
          <w:rFonts w:ascii="TH SarabunPSK" w:eastAsia="Calibri" w:hAnsi="TH SarabunPSK" w:cs="TH SarabunPSK"/>
          <w:sz w:val="32"/>
          <w:szCs w:val="32"/>
          <w:cs/>
        </w:rPr>
      </w:pPr>
      <w:r w:rsidRPr="004E5968">
        <w:rPr>
          <w:rFonts w:ascii="TH SarabunPSK" w:eastAsia="Calibri" w:hAnsi="TH SarabunPSK" w:cs="TH SarabunPSK"/>
          <w:sz w:val="32"/>
          <w:szCs w:val="32"/>
          <w:cs/>
        </w:rPr>
        <w:t>2) ข้อมูลปฐมภูมิ (</w:t>
      </w:r>
      <w:r w:rsidRPr="004E5968">
        <w:rPr>
          <w:rFonts w:ascii="TH SarabunPSK" w:eastAsia="Calibri" w:hAnsi="TH SarabunPSK" w:cs="TH SarabunPSK"/>
          <w:sz w:val="32"/>
          <w:szCs w:val="32"/>
        </w:rPr>
        <w:t xml:space="preserve">Primary Data) </w:t>
      </w:r>
      <w:r w:rsidRPr="004E5968">
        <w:rPr>
          <w:rFonts w:ascii="TH SarabunPSK" w:eastAsia="Calibri" w:hAnsi="TH SarabunPSK" w:cs="TH SarabunPSK"/>
          <w:sz w:val="32"/>
          <w:szCs w:val="32"/>
          <w:cs/>
        </w:rPr>
        <w:t>ได้จากแบบสอบถามโดยเก็บรวบรวมจากกลุ่มตัวอย่าง ที่เป็นบุคลากร</w:t>
      </w:r>
      <w:r w:rsidRPr="004E5968">
        <w:rPr>
          <w:rFonts w:ascii="TH SarabunPSK" w:eastAsia="Calibri" w:hAnsi="TH SarabunPSK" w:cs="TH SarabunPSK" w:hint="cs"/>
          <w:sz w:val="32"/>
          <w:szCs w:val="32"/>
          <w:cs/>
        </w:rPr>
        <w:t>ฝ่ายผลิต</w:t>
      </w:r>
      <w:r w:rsidRPr="004E5968">
        <w:rPr>
          <w:rFonts w:ascii="TH SarabunPSK" w:eastAsia="Calibri" w:hAnsi="TH SarabunPSK" w:cs="TH SarabunPSK"/>
          <w:sz w:val="32"/>
          <w:szCs w:val="32"/>
          <w:cs/>
        </w:rPr>
        <w:t xml:space="preserve">ในบริษัท </w:t>
      </w:r>
      <w:proofErr w:type="spellStart"/>
      <w:r w:rsidRPr="004E5968">
        <w:rPr>
          <w:rFonts w:ascii="TH SarabunPSK" w:eastAsia="Calibri" w:hAnsi="TH SarabunPSK" w:cs="TH SarabunPSK"/>
          <w:sz w:val="32"/>
          <w:szCs w:val="32"/>
          <w:cs/>
        </w:rPr>
        <w:t>เอส</w:t>
      </w:r>
      <w:proofErr w:type="spellEnd"/>
      <w:r w:rsidRPr="004E5968">
        <w:rPr>
          <w:rFonts w:ascii="TH SarabunPSK" w:eastAsia="Calibri" w:hAnsi="TH SarabunPSK" w:cs="TH SarabunPSK"/>
          <w:sz w:val="32"/>
          <w:szCs w:val="32"/>
        </w:rPr>
        <w:t>.</w:t>
      </w:r>
      <w:proofErr w:type="spellStart"/>
      <w:r w:rsidRPr="004E5968">
        <w:rPr>
          <w:rFonts w:ascii="TH SarabunPSK" w:eastAsia="Calibri" w:hAnsi="TH SarabunPSK" w:cs="TH SarabunPSK"/>
          <w:sz w:val="32"/>
          <w:szCs w:val="32"/>
          <w:cs/>
        </w:rPr>
        <w:t>แพ็ค</w:t>
      </w:r>
      <w:proofErr w:type="spellEnd"/>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cs/>
        </w:rPr>
        <w:t>แอนด์</w:t>
      </w:r>
      <w:proofErr w:type="spellEnd"/>
      <w:r w:rsidRPr="004E5968">
        <w:rPr>
          <w:rFonts w:ascii="TH SarabunPSK" w:eastAsia="Calibri" w:hAnsi="TH SarabunPSK" w:cs="TH SarabunPSK"/>
          <w:sz w:val="32"/>
          <w:szCs w:val="32"/>
          <w:cs/>
        </w:rPr>
        <w:t xml:space="preserve"> </w:t>
      </w:r>
      <w:proofErr w:type="spellStart"/>
      <w:r w:rsidRPr="004E5968">
        <w:rPr>
          <w:rFonts w:ascii="TH SarabunPSK" w:eastAsia="Calibri" w:hAnsi="TH SarabunPSK" w:cs="TH SarabunPSK"/>
          <w:sz w:val="32"/>
          <w:szCs w:val="32"/>
          <w:cs/>
        </w:rPr>
        <w:t>พริ้นท์</w:t>
      </w:r>
      <w:proofErr w:type="spellEnd"/>
      <w:r w:rsidRPr="004E5968">
        <w:rPr>
          <w:rFonts w:ascii="TH SarabunPSK" w:eastAsia="Calibri" w:hAnsi="TH SarabunPSK" w:cs="TH SarabunPSK"/>
          <w:sz w:val="32"/>
          <w:szCs w:val="32"/>
          <w:cs/>
        </w:rPr>
        <w:t xml:space="preserve"> จำกัด</w:t>
      </w:r>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(มหาชน)  จำนวน</w:t>
      </w:r>
      <w:r w:rsidRPr="004E5968">
        <w:rPr>
          <w:rFonts w:ascii="TH SarabunPSK" w:eastAsia="Calibri" w:hAnsi="TH SarabunPSK" w:cs="TH SarabunPSK"/>
          <w:sz w:val="32"/>
          <w:szCs w:val="32"/>
        </w:rPr>
        <w:t xml:space="preserve"> 133</w:t>
      </w:r>
      <w:r w:rsidRPr="004E5968">
        <w:rPr>
          <w:rFonts w:ascii="TH SarabunPSK" w:eastAsia="Calibri" w:hAnsi="TH SarabunPSK" w:cs="TH SarabunPSK"/>
          <w:sz w:val="32"/>
          <w:szCs w:val="32"/>
          <w:cs/>
        </w:rPr>
        <w:t xml:space="preserve"> คน จากกลุ่มตัวอย่างแนะนำข้อมูลที่ได้มาวิเคราะห์โดยใช้หลักสถิติ</w:t>
      </w:r>
    </w:p>
    <w:p w14:paraId="66D9C245" w14:textId="77777777" w:rsidR="004E5968" w:rsidRPr="004E5968" w:rsidRDefault="004E5968" w:rsidP="004E5968">
      <w:pPr>
        <w:spacing w:after="0" w:line="259" w:lineRule="auto"/>
        <w:jc w:val="thaiDistribute"/>
        <w:rPr>
          <w:rFonts w:ascii="TH SarabunPSK" w:eastAsia="Calibri" w:hAnsi="TH SarabunPSK" w:cs="TH SarabunPSK"/>
          <w:b/>
          <w:bCs/>
          <w:sz w:val="36"/>
          <w:szCs w:val="36"/>
        </w:rPr>
      </w:pPr>
      <w:r w:rsidRPr="004E5968">
        <w:rPr>
          <w:rFonts w:ascii="TH SarabunPSK" w:eastAsia="Calibri" w:hAnsi="TH SarabunPSK" w:cs="TH SarabunPSK"/>
          <w:b/>
          <w:bCs/>
          <w:sz w:val="36"/>
          <w:szCs w:val="36"/>
          <w:cs/>
        </w:rPr>
        <w:t>3.5 การวิเคราะห์ข้อมูล</w:t>
      </w:r>
    </w:p>
    <w:p w14:paraId="4AFEC548" w14:textId="77777777" w:rsidR="00970D3F" w:rsidRDefault="004E5968" w:rsidP="0047468B">
      <w:pPr>
        <w:ind w:firstLine="720"/>
        <w:rPr>
          <w:rFonts w:ascii="TH SarabunPSK" w:eastAsia="Calibri" w:hAnsi="TH SarabunPSK" w:cs="TH SarabunPSK"/>
          <w:sz w:val="32"/>
          <w:szCs w:val="32"/>
        </w:rPr>
      </w:pPr>
      <w:bookmarkStart w:id="0" w:name="_GoBack"/>
      <w:bookmarkEnd w:id="0"/>
      <w:r w:rsidRPr="004E5968">
        <w:rPr>
          <w:rFonts w:ascii="TH SarabunPSK" w:eastAsia="Calibri" w:hAnsi="TH SarabunPSK" w:cs="TH SarabunPSK"/>
          <w:sz w:val="32"/>
          <w:szCs w:val="32"/>
          <w:cs/>
        </w:rPr>
        <w:t>การวิเคราะห์ข้อมูลเมื่อรวบรวมข้อมูลแล้วทำการตรวจสอบความสมบูรณ์และความถูกต้องของข้อมูลที่ได้จากแบบสอบถาม จากนั้นนำข้อมูลที่ได้มาประมวลผลด้วยโปรแกรมสำเร็จรูป โดยในส่วนข้อมูลทั่วไปของผู้ตอบแบบสอบถาม จะทำการพิจารณาโดยใช้ค่าความถี่ (</w:t>
      </w:r>
      <w:r w:rsidRPr="004E5968">
        <w:rPr>
          <w:rFonts w:ascii="TH SarabunPSK" w:eastAsia="Calibri" w:hAnsi="TH SarabunPSK" w:cs="TH SarabunPSK"/>
          <w:sz w:val="32"/>
          <w:szCs w:val="32"/>
        </w:rPr>
        <w:t xml:space="preserve">Frequency) </w:t>
      </w:r>
      <w:r w:rsidRPr="004E5968">
        <w:rPr>
          <w:rFonts w:ascii="TH SarabunPSK" w:eastAsia="Calibri" w:hAnsi="TH SarabunPSK" w:cs="TH SarabunPSK"/>
          <w:sz w:val="32"/>
          <w:szCs w:val="32"/>
          <w:cs/>
        </w:rPr>
        <w:t>ค่าร้อยละ (</w:t>
      </w:r>
      <w:r w:rsidRPr="004E5968">
        <w:rPr>
          <w:rFonts w:ascii="TH SarabunPSK" w:eastAsia="Calibri" w:hAnsi="TH SarabunPSK" w:cs="TH SarabunPSK"/>
          <w:sz w:val="32"/>
          <w:szCs w:val="32"/>
        </w:rPr>
        <w:t xml:space="preserve">Percentages) </w:t>
      </w:r>
      <w:r w:rsidRPr="004E5968">
        <w:rPr>
          <w:rFonts w:ascii="TH SarabunPSK" w:eastAsia="Calibri" w:hAnsi="TH SarabunPSK" w:cs="TH SarabunPSK"/>
          <w:sz w:val="32"/>
          <w:szCs w:val="32"/>
          <w:cs/>
        </w:rPr>
        <w:t>ส่วนการวิเคราะห์ระดับปัจจัยในการปฏิบัติงานและระดับประสิทธิภาพในการปฏิบัติงานจะทำการพิจารณาโดยใช้ค่าเฉลี่ย (</w:t>
      </w:r>
      <m:oMath>
        <m:acc>
          <m:accPr>
            <m:chr m:val="̅"/>
            <m:ctrlPr>
              <w:rPr>
                <w:rFonts w:ascii="Cambria Math" w:eastAsia="Calibri" w:hAnsi="Cambria Math" w:cs="TH SarabunPSK"/>
                <w:i/>
                <w:sz w:val="32"/>
                <w:szCs w:val="32"/>
              </w:rPr>
            </m:ctrlPr>
          </m:accPr>
          <m:e>
            <m:r>
              <w:rPr>
                <w:rFonts w:ascii="Cambria Math" w:eastAsia="Calibri" w:hAnsi="Cambria Math" w:cs="TH SarabunPSK"/>
                <w:sz w:val="32"/>
                <w:szCs w:val="32"/>
              </w:rPr>
              <m:t>x</m:t>
            </m:r>
          </m:e>
        </m:acc>
      </m:oMath>
      <w:r w:rsidRPr="004E5968">
        <w:rPr>
          <w:rFonts w:ascii="TH SarabunPSK" w:eastAsia="Calibri" w:hAnsi="TH SarabunPSK" w:cs="TH SarabunPSK"/>
          <w:sz w:val="32"/>
          <w:szCs w:val="32"/>
        </w:rPr>
        <w:t xml:space="preserve">) </w:t>
      </w:r>
      <w:r w:rsidRPr="004E5968">
        <w:rPr>
          <w:rFonts w:ascii="TH SarabunPSK" w:eastAsia="Calibri" w:hAnsi="TH SarabunPSK" w:cs="TH SarabunPSK"/>
          <w:sz w:val="32"/>
          <w:szCs w:val="32"/>
          <w:cs/>
        </w:rPr>
        <w:t>ค่าส่วนเบี่ยงเบนมาตรฐาน (</w:t>
      </w:r>
      <w:r w:rsidRPr="004E5968">
        <w:rPr>
          <w:rFonts w:ascii="TH SarabunPSK" w:eastAsia="Calibri" w:hAnsi="TH SarabunPSK" w:cs="TH SarabunPSK"/>
          <w:sz w:val="32"/>
          <w:szCs w:val="32"/>
        </w:rPr>
        <w:t xml:space="preserve">S.D.) </w:t>
      </w:r>
      <w:r w:rsidRPr="004E5968">
        <w:rPr>
          <w:rFonts w:ascii="TH SarabunPSK" w:eastAsia="Calibri" w:hAnsi="TH SarabunPSK" w:cs="TH SarabunPSK"/>
          <w:sz w:val="32"/>
          <w:szCs w:val="32"/>
          <w:cs/>
        </w:rPr>
        <w:t xml:space="preserve">การวิเคราะห์ความแปรปรวนทางเดียว: </w:t>
      </w:r>
      <w:r w:rsidRPr="004E5968">
        <w:rPr>
          <w:rFonts w:ascii="TH SarabunPSK" w:eastAsia="Calibri" w:hAnsi="TH SarabunPSK" w:cs="TH SarabunPSK"/>
          <w:sz w:val="32"/>
          <w:szCs w:val="32"/>
        </w:rPr>
        <w:t xml:space="preserve">One-Way ANOVA </w:t>
      </w:r>
      <w:r w:rsidRPr="004E5968">
        <w:rPr>
          <w:rFonts w:ascii="TH SarabunPSK" w:eastAsia="Calibri" w:hAnsi="TH SarabunPSK" w:cs="TH SarabunPSK"/>
          <w:sz w:val="32"/>
          <w:szCs w:val="32"/>
          <w:cs/>
        </w:rPr>
        <w:t>การวิเคราะห์ถดถอยเชิงเส้นแบบพหุคูณ (</w:t>
      </w:r>
      <w:r w:rsidR="00970D3F">
        <w:rPr>
          <w:rFonts w:ascii="TH SarabunPSK" w:eastAsia="Calibri" w:hAnsi="TH SarabunPSK" w:cs="TH SarabunPSK"/>
          <w:sz w:val="32"/>
          <w:szCs w:val="32"/>
        </w:rPr>
        <w:t>Multiple regression</w:t>
      </w:r>
      <w:r w:rsidR="00C811EF">
        <w:rPr>
          <w:rFonts w:ascii="TH SarabunPSK" w:eastAsia="Calibri" w:hAnsi="TH SarabunPSK" w:cs="TH SarabunPSK" w:hint="cs"/>
          <w:sz w:val="32"/>
          <w:szCs w:val="32"/>
          <w:cs/>
        </w:rPr>
        <w:t>)</w:t>
      </w:r>
    </w:p>
    <w:p w14:paraId="2AE32A6F" w14:textId="77777777" w:rsidR="00D32160" w:rsidRPr="00657F6F" w:rsidRDefault="00D32160" w:rsidP="00C811EF">
      <w:pPr>
        <w:spacing w:after="0"/>
        <w:jc w:val="center"/>
        <w:rPr>
          <w:rFonts w:ascii="TH SarabunPSK" w:hAnsi="TH SarabunPSK" w:cs="TH SarabunPSK"/>
          <w:b/>
          <w:bCs/>
          <w:sz w:val="36"/>
          <w:szCs w:val="36"/>
        </w:rPr>
      </w:pPr>
      <w:r w:rsidRPr="00657F6F">
        <w:rPr>
          <w:rFonts w:ascii="TH SarabunPSK" w:hAnsi="TH SarabunPSK" w:cs="TH SarabunPSK"/>
          <w:b/>
          <w:bCs/>
          <w:sz w:val="36"/>
          <w:szCs w:val="36"/>
          <w:cs/>
        </w:rPr>
        <w:lastRenderedPageBreak/>
        <w:t>บทที่</w:t>
      </w:r>
      <w:r w:rsidRPr="00657F6F">
        <w:rPr>
          <w:rFonts w:ascii="TH SarabunPSK" w:hAnsi="TH SarabunPSK" w:cs="TH SarabunPSK"/>
          <w:b/>
          <w:bCs/>
          <w:sz w:val="36"/>
          <w:szCs w:val="36"/>
        </w:rPr>
        <w:t>4</w:t>
      </w:r>
    </w:p>
    <w:p w14:paraId="67DF9E8B" w14:textId="77777777" w:rsidR="00D32160" w:rsidRPr="00657F6F" w:rsidRDefault="00D32160" w:rsidP="00D32160">
      <w:pPr>
        <w:spacing w:after="0"/>
        <w:jc w:val="center"/>
        <w:rPr>
          <w:rFonts w:ascii="TH SarabunPSK" w:hAnsi="TH SarabunPSK" w:cs="TH SarabunPSK"/>
          <w:b/>
          <w:bCs/>
          <w:sz w:val="36"/>
          <w:szCs w:val="36"/>
          <w:cs/>
        </w:rPr>
      </w:pPr>
      <w:r w:rsidRPr="00657F6F">
        <w:rPr>
          <w:rFonts w:ascii="TH SarabunPSK" w:hAnsi="TH SarabunPSK" w:cs="TH SarabunPSK"/>
          <w:b/>
          <w:bCs/>
          <w:sz w:val="36"/>
          <w:szCs w:val="36"/>
          <w:cs/>
        </w:rPr>
        <w:t>ผลการวิเคราะห์ข้อมูล</w:t>
      </w:r>
    </w:p>
    <w:p w14:paraId="08D21982"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cs/>
        </w:rPr>
        <w:tab/>
        <w:t>จากการศึกษา</w:t>
      </w:r>
      <w:proofErr w:type="spellStart"/>
      <w:r w:rsidRPr="008B06E8">
        <w:rPr>
          <w:rFonts w:ascii="TH SarabunPSK" w:hAnsi="TH SarabunPSK" w:cs="TH SarabunPSK"/>
          <w:sz w:val="32"/>
          <w:szCs w:val="32"/>
          <w:cs/>
        </w:rPr>
        <w:t>ครี้ง</w:t>
      </w:r>
      <w:proofErr w:type="spellEnd"/>
      <w:r w:rsidRPr="008B06E8">
        <w:rPr>
          <w:rFonts w:ascii="TH SarabunPSK" w:hAnsi="TH SarabunPSK" w:cs="TH SarabunPSK"/>
          <w:sz w:val="32"/>
          <w:szCs w:val="32"/>
          <w:cs/>
        </w:rPr>
        <w:t>นี้ เป็นการศึกษา</w:t>
      </w:r>
      <w:bookmarkStart w:id="1" w:name="_Hlk147152708"/>
      <w:r w:rsidRPr="008B06E8">
        <w:rPr>
          <w:rFonts w:ascii="TH SarabunPSK" w:hAnsi="TH SarabunPSK" w:cs="TH SarabunPSK"/>
          <w:sz w:val="32"/>
          <w:szCs w:val="32"/>
          <w:cs/>
        </w:rPr>
        <w:t>ปัจจัยที่ส่งผลต่อ</w:t>
      </w:r>
      <w:bookmarkStart w:id="2" w:name="_Hlk147168795"/>
      <w:r w:rsidRPr="008B06E8">
        <w:rPr>
          <w:rFonts w:ascii="TH SarabunPSK" w:hAnsi="TH SarabunPSK" w:cs="TH SarabunPSK"/>
          <w:sz w:val="32"/>
          <w:szCs w:val="32"/>
          <w:cs/>
        </w:rPr>
        <w:t>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bookmarkEnd w:id="2"/>
      <w:r w:rsidRPr="008B06E8">
        <w:rPr>
          <w:rFonts w:ascii="TH SarabunPSK" w:hAnsi="TH SarabunPSK" w:cs="TH SarabunPSK"/>
          <w:sz w:val="32"/>
          <w:szCs w:val="32"/>
          <w:cs/>
        </w:rPr>
        <w:t xml:space="preserve"> </w:t>
      </w:r>
      <w:bookmarkEnd w:id="1"/>
      <w:r w:rsidRPr="008B06E8">
        <w:rPr>
          <w:rFonts w:ascii="TH SarabunPSK" w:hAnsi="TH SarabunPSK" w:cs="TH SarabunPSK"/>
          <w:sz w:val="32"/>
          <w:szCs w:val="32"/>
          <w:cs/>
        </w:rPr>
        <w:t xml:space="preserve">ในการวิจัยครั้งนี้ มีประชากรทั้งสิ้น </w:t>
      </w:r>
      <w:r w:rsidRPr="008B06E8">
        <w:rPr>
          <w:rFonts w:ascii="TH SarabunPSK" w:hAnsi="TH SarabunPSK" w:cs="TH SarabunPSK"/>
          <w:sz w:val="32"/>
          <w:szCs w:val="32"/>
        </w:rPr>
        <w:t xml:space="preserve">200 </w:t>
      </w:r>
      <w:r w:rsidRPr="008B06E8">
        <w:rPr>
          <w:rFonts w:ascii="TH SarabunPSK" w:hAnsi="TH SarabunPSK" w:cs="TH SarabunPSK"/>
          <w:sz w:val="32"/>
          <w:szCs w:val="32"/>
          <w:cs/>
        </w:rPr>
        <w:t>คนได้เลือกกลุ่มตัวอย่างจากพนักงานบริษัท</w:t>
      </w:r>
      <w:proofErr w:type="spellStart"/>
      <w:r w:rsidRPr="008B06E8">
        <w:rPr>
          <w:rFonts w:ascii="TH SarabunPSK" w:hAnsi="TH SarabunPSK" w:cs="TH SarabunPSK"/>
          <w:sz w:val="32"/>
          <w:szCs w:val="32"/>
          <w:cs/>
        </w:rPr>
        <w:t>แอส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จำนวน </w:t>
      </w:r>
      <w:r w:rsidRPr="008B06E8">
        <w:rPr>
          <w:rFonts w:ascii="TH SarabunPSK" w:hAnsi="TH SarabunPSK" w:cs="TH SarabunPSK"/>
          <w:sz w:val="32"/>
          <w:szCs w:val="32"/>
        </w:rPr>
        <w:t>132</w:t>
      </w:r>
      <w:r w:rsidRPr="008B06E8">
        <w:rPr>
          <w:rFonts w:ascii="TH SarabunPSK" w:hAnsi="TH SarabunPSK" w:cs="TH SarabunPSK"/>
          <w:sz w:val="32"/>
          <w:szCs w:val="32"/>
          <w:cs/>
        </w:rPr>
        <w:t xml:space="preserve"> จากตางรางของ </w:t>
      </w:r>
      <w:proofErr w:type="spellStart"/>
      <w:r w:rsidRPr="008B06E8">
        <w:rPr>
          <w:rFonts w:ascii="TH SarabunPSK" w:hAnsi="TH SarabunPSK" w:cs="TH SarabunPSK"/>
          <w:sz w:val="32"/>
          <w:szCs w:val="32"/>
        </w:rPr>
        <w:t>Krejcie&amp;Morgan</w:t>
      </w:r>
      <w:proofErr w:type="spellEnd"/>
      <w:r w:rsidRPr="008B06E8">
        <w:rPr>
          <w:rFonts w:ascii="TH SarabunPSK" w:hAnsi="TH SarabunPSK" w:cs="TH SarabunPSK"/>
          <w:sz w:val="32"/>
          <w:szCs w:val="32"/>
        </w:rPr>
        <w:t xml:space="preserve"> </w:t>
      </w:r>
      <w:r w:rsidRPr="008B06E8">
        <w:rPr>
          <w:rFonts w:ascii="TH SarabunPSK" w:hAnsi="TH SarabunPSK" w:cs="TH SarabunPSK"/>
          <w:sz w:val="32"/>
          <w:szCs w:val="32"/>
          <w:cs/>
        </w:rPr>
        <w:t>ผู้วิจัยได้ดำเนินการตามขั้นตอนดังนี้</w:t>
      </w:r>
    </w:p>
    <w:p w14:paraId="7F294FFD" w14:textId="77777777" w:rsidR="00D32160" w:rsidRPr="008B06E8" w:rsidRDefault="00D32160" w:rsidP="00C83663">
      <w:pPr>
        <w:spacing w:after="0"/>
        <w:ind w:left="720"/>
        <w:jc w:val="thaiDistribute"/>
        <w:rPr>
          <w:rFonts w:ascii="TH SarabunPSK" w:hAnsi="TH SarabunPSK" w:cs="TH SarabunPSK"/>
          <w:sz w:val="32"/>
          <w:szCs w:val="32"/>
          <w:cs/>
        </w:rPr>
      </w:pPr>
      <w:r w:rsidRPr="008B06E8">
        <w:rPr>
          <w:rFonts w:ascii="TH SarabunPSK" w:hAnsi="TH SarabunPSK" w:cs="TH SarabunPSK"/>
          <w:sz w:val="32"/>
          <w:szCs w:val="32"/>
          <w:cs/>
        </w:rPr>
        <w:t>4.1 การนำเสนอผลการวิเคราะห์</w:t>
      </w:r>
    </w:p>
    <w:p w14:paraId="6EEE8CDA" w14:textId="77777777" w:rsidR="00D32160" w:rsidRPr="008B06E8" w:rsidRDefault="00D32160" w:rsidP="00C83663">
      <w:pPr>
        <w:spacing w:after="0"/>
        <w:ind w:left="720"/>
        <w:jc w:val="thaiDistribute"/>
        <w:rPr>
          <w:rFonts w:ascii="TH SarabunPSK" w:hAnsi="TH SarabunPSK" w:cs="TH SarabunPSK"/>
          <w:sz w:val="32"/>
          <w:szCs w:val="32"/>
          <w:cs/>
        </w:rPr>
      </w:pPr>
      <w:r w:rsidRPr="008B06E8">
        <w:rPr>
          <w:rFonts w:ascii="TH SarabunPSK" w:hAnsi="TH SarabunPSK" w:cs="TH SarabunPSK"/>
          <w:sz w:val="32"/>
          <w:szCs w:val="32"/>
          <w:cs/>
        </w:rPr>
        <w:t>4.2</w:t>
      </w:r>
      <w:r w:rsidRPr="008B06E8">
        <w:rPr>
          <w:rFonts w:ascii="TH SarabunPSK" w:hAnsi="TH SarabunPSK" w:cs="TH SarabunPSK"/>
          <w:sz w:val="32"/>
          <w:szCs w:val="32"/>
        </w:rPr>
        <w:t xml:space="preserve"> </w:t>
      </w:r>
      <w:r w:rsidRPr="008B06E8">
        <w:rPr>
          <w:rFonts w:ascii="TH SarabunPSK" w:hAnsi="TH SarabunPSK" w:cs="TH SarabunPSK"/>
          <w:sz w:val="32"/>
          <w:szCs w:val="32"/>
          <w:cs/>
        </w:rPr>
        <w:t>การวิเคราะห์ข้อมูลส่วนบุคคลของกลุ่มตัวอย่าง</w:t>
      </w:r>
    </w:p>
    <w:p w14:paraId="509E6F6B" w14:textId="77777777" w:rsidR="00D32160" w:rsidRPr="008B06E8" w:rsidRDefault="00D32160" w:rsidP="00C83663">
      <w:pPr>
        <w:spacing w:after="0"/>
        <w:ind w:left="720"/>
        <w:jc w:val="thaiDistribute"/>
        <w:rPr>
          <w:rFonts w:ascii="TH SarabunPSK" w:hAnsi="TH SarabunPSK" w:cs="TH SarabunPSK"/>
          <w:sz w:val="32"/>
          <w:szCs w:val="32"/>
        </w:rPr>
      </w:pPr>
      <w:r w:rsidRPr="008B06E8">
        <w:rPr>
          <w:rFonts w:ascii="TH SarabunPSK" w:hAnsi="TH SarabunPSK" w:cs="TH SarabunPSK"/>
          <w:sz w:val="32"/>
          <w:szCs w:val="32"/>
          <w:cs/>
        </w:rPr>
        <w:t>4.3การวิเคราะห์ข้อมูลเกี่ยวกับปัจจัยสภาพแวดล้อมในการทำงาน</w:t>
      </w:r>
    </w:p>
    <w:p w14:paraId="69254F2F" w14:textId="77777777" w:rsidR="00D32160" w:rsidRPr="008B06E8" w:rsidRDefault="00D32160" w:rsidP="00C83663">
      <w:pPr>
        <w:spacing w:after="0"/>
        <w:ind w:left="720"/>
        <w:jc w:val="thaiDistribute"/>
        <w:rPr>
          <w:rFonts w:ascii="TH SarabunPSK" w:hAnsi="TH SarabunPSK" w:cs="TH SarabunPSK"/>
          <w:sz w:val="32"/>
          <w:szCs w:val="32"/>
        </w:rPr>
      </w:pPr>
      <w:r w:rsidRPr="008B06E8">
        <w:rPr>
          <w:rFonts w:ascii="TH SarabunPSK" w:hAnsi="TH SarabunPSK" w:cs="TH SarabunPSK"/>
          <w:sz w:val="32"/>
          <w:szCs w:val="32"/>
          <w:cs/>
        </w:rPr>
        <w:t xml:space="preserve">4.4 </w:t>
      </w:r>
      <w:bookmarkStart w:id="3" w:name="_Hlk147169728"/>
      <w:r w:rsidRPr="008B06E8">
        <w:rPr>
          <w:rFonts w:ascii="TH SarabunPSK" w:hAnsi="TH SarabunPSK" w:cs="TH SarabunPSK"/>
          <w:sz w:val="32"/>
          <w:szCs w:val="32"/>
          <w:cs/>
        </w:rPr>
        <w:t>การวิเคราะห์ข้อมูลเกี่ยวกับ</w:t>
      </w:r>
      <w:bookmarkEnd w:id="3"/>
      <w:r w:rsidRPr="008B06E8">
        <w:rPr>
          <w:rFonts w:ascii="TH SarabunPSK" w:hAnsi="TH SarabunPSK" w:cs="TH SarabunPSK"/>
          <w:sz w:val="32"/>
          <w:szCs w:val="32"/>
          <w:cs/>
        </w:rPr>
        <w:t>ปัจจัยพฤติกรรมการเป็นสมาชิกขององค์กร</w:t>
      </w:r>
    </w:p>
    <w:p w14:paraId="575BACD1" w14:textId="77777777" w:rsidR="00D32160" w:rsidRPr="008B06E8" w:rsidRDefault="00D32160" w:rsidP="00C83663">
      <w:pPr>
        <w:spacing w:after="0"/>
        <w:ind w:left="720"/>
        <w:jc w:val="thaiDistribute"/>
        <w:rPr>
          <w:rFonts w:ascii="TH SarabunPSK" w:hAnsi="TH SarabunPSK" w:cs="TH SarabunPSK"/>
          <w:sz w:val="32"/>
          <w:szCs w:val="32"/>
        </w:rPr>
      </w:pPr>
      <w:r w:rsidRPr="008B06E8">
        <w:rPr>
          <w:rFonts w:ascii="TH SarabunPSK" w:hAnsi="TH SarabunPSK" w:cs="TH SarabunPSK"/>
          <w:sz w:val="32"/>
          <w:szCs w:val="32"/>
          <w:cs/>
        </w:rPr>
        <w:t>4.5 การวิเคราะห์ข้อมูลเกี่ยวกับพฤติกรรมการทำงาน</w:t>
      </w:r>
    </w:p>
    <w:p w14:paraId="7301B998" w14:textId="77777777" w:rsidR="00D32160" w:rsidRPr="008B06E8" w:rsidRDefault="00D32160" w:rsidP="00C83663">
      <w:pPr>
        <w:spacing w:after="0"/>
        <w:ind w:left="720"/>
        <w:jc w:val="thaiDistribute"/>
        <w:rPr>
          <w:rFonts w:ascii="TH SarabunPSK" w:hAnsi="TH SarabunPSK" w:cs="TH SarabunPSK"/>
          <w:sz w:val="32"/>
          <w:szCs w:val="32"/>
          <w:cs/>
        </w:rPr>
      </w:pPr>
      <w:r w:rsidRPr="008B06E8">
        <w:rPr>
          <w:rFonts w:ascii="TH SarabunPSK" w:hAnsi="TH SarabunPSK" w:cs="TH SarabunPSK"/>
          <w:sz w:val="32"/>
          <w:szCs w:val="32"/>
          <w:cs/>
        </w:rPr>
        <w:t>4.6 การวิเคราะห์ข้อมูลเกี่ยวกับสถานการณ์โควิด-19</w:t>
      </w:r>
    </w:p>
    <w:p w14:paraId="2439FD19" w14:textId="77777777" w:rsidR="00D32160" w:rsidRPr="008B06E8" w:rsidRDefault="00D32160" w:rsidP="00C83663">
      <w:pPr>
        <w:spacing w:after="0"/>
        <w:ind w:left="720"/>
        <w:jc w:val="thaiDistribute"/>
        <w:rPr>
          <w:rFonts w:ascii="TH SarabunPSK" w:hAnsi="TH SarabunPSK" w:cs="TH SarabunPSK"/>
          <w:sz w:val="32"/>
          <w:szCs w:val="32"/>
        </w:rPr>
      </w:pPr>
      <w:r w:rsidRPr="008B06E8">
        <w:rPr>
          <w:rFonts w:ascii="TH SarabunPSK" w:hAnsi="TH SarabunPSK" w:cs="TH SarabunPSK"/>
          <w:sz w:val="32"/>
          <w:szCs w:val="32"/>
          <w:cs/>
        </w:rPr>
        <w:t>4</w:t>
      </w:r>
      <w:r w:rsidRPr="008B06E8">
        <w:rPr>
          <w:rFonts w:ascii="TH SarabunPSK" w:hAnsi="TH SarabunPSK" w:cs="TH SarabunPSK"/>
          <w:sz w:val="32"/>
          <w:szCs w:val="32"/>
        </w:rPr>
        <w:t>.</w:t>
      </w:r>
      <w:r w:rsidRPr="008B06E8">
        <w:rPr>
          <w:rFonts w:ascii="TH SarabunPSK" w:hAnsi="TH SarabunPSK" w:cs="TH SarabunPSK"/>
          <w:sz w:val="32"/>
          <w:szCs w:val="32"/>
          <w:cs/>
        </w:rPr>
        <w:t>7</w:t>
      </w:r>
      <w:r w:rsidRPr="008B06E8">
        <w:rPr>
          <w:rFonts w:ascii="TH SarabunPSK" w:hAnsi="TH SarabunPSK" w:cs="TH SarabunPSK"/>
          <w:sz w:val="32"/>
          <w:szCs w:val="32"/>
        </w:rPr>
        <w:t xml:space="preserve"> </w:t>
      </w:r>
      <w:r w:rsidRPr="008B06E8">
        <w:rPr>
          <w:rFonts w:ascii="TH SarabunPSK" w:hAnsi="TH SarabunPSK" w:cs="TH SarabunPSK"/>
          <w:sz w:val="32"/>
          <w:szCs w:val="32"/>
          <w:cs/>
        </w:rPr>
        <w:t>การวิเคราะห์ข้อมูลเพื่อสมมติฐาน</w:t>
      </w:r>
    </w:p>
    <w:p w14:paraId="5FAF6BBE"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cs/>
        </w:rPr>
        <w:t>สัญลักษณ์ที่ใช้แทนค่าสถิติเพื่อให้การนำเสนอผลการวิเคราะห์ข้อมูลมีความสะดวกและเข้าใจ เกี่ยวกับผลการวิเคราะห์ข้อมูลมากขึ้น ผู้วิจัยจึงใช้สัญลักษณ์ที่ใช้แทนค่าสถิติตัวแปรต่างๆ ดังนี้</w:t>
      </w:r>
    </w:p>
    <w:p w14:paraId="67C532AF"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N</w:t>
      </w:r>
      <w:r w:rsidRPr="008B06E8">
        <w:rPr>
          <w:rFonts w:ascii="TH SarabunPSK" w:hAnsi="TH SarabunPSK" w:cs="TH SarabunPSK"/>
          <w:sz w:val="32"/>
          <w:szCs w:val="32"/>
        </w:rPr>
        <w:tab/>
      </w:r>
      <w:r w:rsidRPr="008B06E8">
        <w:rPr>
          <w:rFonts w:ascii="TH SarabunPSK" w:hAnsi="TH SarabunPSK" w:cs="TH SarabunPSK"/>
          <w:sz w:val="32"/>
          <w:szCs w:val="32"/>
          <w:cs/>
        </w:rPr>
        <w:t xml:space="preserve">แทน </w:t>
      </w:r>
      <w:r w:rsidRPr="008B06E8">
        <w:rPr>
          <w:rFonts w:ascii="TH SarabunPSK" w:hAnsi="TH SarabunPSK" w:cs="TH SarabunPSK"/>
          <w:sz w:val="32"/>
          <w:szCs w:val="32"/>
          <w:cs/>
        </w:rPr>
        <w:tab/>
        <w:t>จำนวนกลุ่มตัวอย่าง</w:t>
      </w:r>
    </w:p>
    <w:p w14:paraId="13365B8A" w14:textId="77777777" w:rsidR="00D32160" w:rsidRPr="008B06E8" w:rsidRDefault="00D32160" w:rsidP="00D32160">
      <w:pPr>
        <w:spacing w:after="0"/>
        <w:jc w:val="thaiDistribute"/>
        <w:rPr>
          <w:rFonts w:ascii="TH SarabunPSK" w:hAnsi="TH SarabunPSK" w:cs="TH SarabunPSK"/>
          <w:sz w:val="32"/>
          <w:szCs w:val="32"/>
        </w:rPr>
      </w:pPr>
      <w:r>
        <w:rPr>
          <w:rFonts w:ascii="Sarabun" w:hAnsi="Sarabun"/>
          <w:color w:val="222222"/>
          <w:sz w:val="27"/>
          <w:szCs w:val="27"/>
          <w:shd w:val="clear" w:color="auto" w:fill="FFFFFF"/>
        </w:rPr>
        <w:t>x̅</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ค่าเฉลี่ยของกลุ่มตัวอย่าง</w:t>
      </w:r>
    </w:p>
    <w:p w14:paraId="27626931"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SD</w:t>
      </w:r>
      <w:r w:rsidRPr="008B06E8">
        <w:rPr>
          <w:rFonts w:ascii="TH SarabunPSK" w:hAnsi="TH SarabunPSK" w:cs="TH SarabunPSK"/>
          <w:sz w:val="32"/>
          <w:szCs w:val="32"/>
          <w:cs/>
        </w:rPr>
        <w:tab/>
        <w:t>แทน</w:t>
      </w:r>
      <w:r w:rsidRPr="008B06E8">
        <w:rPr>
          <w:rFonts w:ascii="TH SarabunPSK" w:hAnsi="TH SarabunPSK" w:cs="TH SarabunPSK"/>
          <w:sz w:val="32"/>
          <w:szCs w:val="32"/>
          <w:cs/>
        </w:rPr>
        <w:tab/>
        <w:t>ความเบี่ยงเบนมาตรฐาน (</w:t>
      </w:r>
      <w:r w:rsidRPr="008B06E8">
        <w:rPr>
          <w:rFonts w:ascii="TH SarabunPSK" w:hAnsi="TH SarabunPSK" w:cs="TH SarabunPSK"/>
          <w:sz w:val="32"/>
          <w:szCs w:val="32"/>
        </w:rPr>
        <w:t>Standard Deviation</w:t>
      </w:r>
      <w:r w:rsidRPr="008B06E8">
        <w:rPr>
          <w:rFonts w:ascii="TH SarabunPSK" w:hAnsi="TH SarabunPSK" w:cs="TH SarabunPSK"/>
          <w:sz w:val="32"/>
          <w:szCs w:val="32"/>
          <w:cs/>
        </w:rPr>
        <w:t>)</w:t>
      </w:r>
    </w:p>
    <w:p w14:paraId="056A4F27" w14:textId="77777777" w:rsidR="00D32160" w:rsidRPr="008B06E8" w:rsidRDefault="00D32160" w:rsidP="00D32160">
      <w:pPr>
        <w:spacing w:after="0"/>
        <w:jc w:val="thaiDistribute"/>
        <w:rPr>
          <w:rFonts w:ascii="TH SarabunPSK" w:hAnsi="TH SarabunPSK" w:cs="TH SarabunPSK"/>
          <w:sz w:val="32"/>
          <w:szCs w:val="32"/>
          <w:cs/>
        </w:rPr>
      </w:pPr>
      <w:r w:rsidRPr="008B06E8">
        <w:rPr>
          <w:rFonts w:ascii="TH SarabunPSK" w:hAnsi="TH SarabunPSK" w:cs="TH SarabunPSK"/>
          <w:sz w:val="32"/>
          <w:szCs w:val="32"/>
        </w:rPr>
        <w:t>MS</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ค่าเฉลี่ยผลบวกกำลังสองของคะแนน (</w:t>
      </w:r>
      <w:r w:rsidRPr="008B06E8">
        <w:rPr>
          <w:rFonts w:ascii="TH SarabunPSK" w:hAnsi="TH SarabunPSK" w:cs="TH SarabunPSK"/>
          <w:sz w:val="32"/>
          <w:szCs w:val="32"/>
        </w:rPr>
        <w:t>Mean of Squares</w:t>
      </w:r>
      <w:r w:rsidRPr="008B06E8">
        <w:rPr>
          <w:rFonts w:ascii="TH SarabunPSK" w:hAnsi="TH SarabunPSK" w:cs="TH SarabunPSK"/>
          <w:sz w:val="32"/>
          <w:szCs w:val="32"/>
          <w:cs/>
        </w:rPr>
        <w:t>)</w:t>
      </w:r>
    </w:p>
    <w:p w14:paraId="5A6B302E"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SS</w:t>
      </w:r>
      <w:r w:rsidRPr="008B06E8">
        <w:rPr>
          <w:rFonts w:ascii="TH SarabunPSK" w:hAnsi="TH SarabunPSK" w:cs="TH SarabunPSK"/>
          <w:sz w:val="32"/>
          <w:szCs w:val="32"/>
          <w:cs/>
        </w:rPr>
        <w:tab/>
      </w:r>
      <w:proofErr w:type="spellStart"/>
      <w:r w:rsidRPr="008B06E8">
        <w:rPr>
          <w:rFonts w:ascii="TH SarabunPSK" w:hAnsi="TH SarabunPSK" w:cs="TH SarabunPSK"/>
          <w:sz w:val="32"/>
          <w:szCs w:val="32"/>
          <w:cs/>
        </w:rPr>
        <w:t>แทนน</w:t>
      </w:r>
      <w:proofErr w:type="spellEnd"/>
      <w:r w:rsidRPr="008B06E8">
        <w:rPr>
          <w:rFonts w:ascii="TH SarabunPSK" w:hAnsi="TH SarabunPSK" w:cs="TH SarabunPSK"/>
          <w:sz w:val="32"/>
          <w:szCs w:val="32"/>
          <w:cs/>
        </w:rPr>
        <w:tab/>
        <w:t>ผลบวกกำลังสองของคะแนน (</w:t>
      </w:r>
      <w:r w:rsidRPr="008B06E8">
        <w:rPr>
          <w:rFonts w:ascii="TH SarabunPSK" w:hAnsi="TH SarabunPSK" w:cs="TH SarabunPSK"/>
          <w:sz w:val="32"/>
          <w:szCs w:val="32"/>
        </w:rPr>
        <w:t>Sum of Squares</w:t>
      </w:r>
      <w:r w:rsidRPr="008B06E8">
        <w:rPr>
          <w:rFonts w:ascii="TH SarabunPSK" w:hAnsi="TH SarabunPSK" w:cs="TH SarabunPSK"/>
          <w:sz w:val="32"/>
          <w:szCs w:val="32"/>
          <w:cs/>
        </w:rPr>
        <w:t>)</w:t>
      </w:r>
    </w:p>
    <w:p w14:paraId="5D244A92"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t</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ค่าสถิติที่ใช้พิจารณาใน (</w:t>
      </w:r>
      <w:r w:rsidRPr="008B06E8">
        <w:rPr>
          <w:rFonts w:ascii="TH SarabunPSK" w:hAnsi="TH SarabunPSK" w:cs="TH SarabunPSK"/>
          <w:sz w:val="32"/>
          <w:szCs w:val="32"/>
        </w:rPr>
        <w:t>t-Distribution</w:t>
      </w:r>
      <w:r w:rsidRPr="008B06E8">
        <w:rPr>
          <w:rFonts w:ascii="TH SarabunPSK" w:hAnsi="TH SarabunPSK" w:cs="TH SarabunPSK"/>
          <w:sz w:val="32"/>
          <w:szCs w:val="32"/>
          <w:cs/>
        </w:rPr>
        <w:t>)</w:t>
      </w:r>
    </w:p>
    <w:p w14:paraId="544DB887"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F</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ค่าสถิติที่ใช้พิจารณาใน (</w:t>
      </w:r>
      <w:r w:rsidRPr="008B06E8">
        <w:rPr>
          <w:rFonts w:ascii="TH SarabunPSK" w:hAnsi="TH SarabunPSK" w:cs="TH SarabunPSK"/>
          <w:sz w:val="32"/>
          <w:szCs w:val="32"/>
        </w:rPr>
        <w:t>F-Distribution)</w:t>
      </w:r>
    </w:p>
    <w:p w14:paraId="44ACE5B0" w14:textId="77777777" w:rsidR="00D32160" w:rsidRPr="008B06E8" w:rsidRDefault="00D32160" w:rsidP="00D32160">
      <w:pPr>
        <w:spacing w:after="0"/>
        <w:jc w:val="thaiDistribute"/>
        <w:rPr>
          <w:rFonts w:ascii="TH SarabunPSK" w:hAnsi="TH SarabunPSK" w:cs="TH SarabunPSK"/>
          <w:sz w:val="32"/>
          <w:szCs w:val="32"/>
        </w:rPr>
      </w:pPr>
      <w:proofErr w:type="spellStart"/>
      <w:r w:rsidRPr="008B06E8">
        <w:rPr>
          <w:rFonts w:ascii="TH SarabunPSK" w:hAnsi="TH SarabunPSK" w:cs="TH SarabunPSK"/>
          <w:sz w:val="32"/>
          <w:szCs w:val="32"/>
        </w:rPr>
        <w:t>df</w:t>
      </w:r>
      <w:proofErr w:type="spellEnd"/>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ชั้นของความอิสระ (</w:t>
      </w:r>
      <w:r w:rsidRPr="008B06E8">
        <w:rPr>
          <w:rFonts w:ascii="TH SarabunPSK" w:hAnsi="TH SarabunPSK" w:cs="TH SarabunPSK"/>
          <w:sz w:val="32"/>
          <w:szCs w:val="32"/>
        </w:rPr>
        <w:t>Degree of Freedom</w:t>
      </w:r>
      <w:r w:rsidRPr="008B06E8">
        <w:rPr>
          <w:rFonts w:ascii="TH SarabunPSK" w:hAnsi="TH SarabunPSK" w:cs="TH SarabunPSK"/>
          <w:sz w:val="32"/>
          <w:szCs w:val="32"/>
          <w:cs/>
        </w:rPr>
        <w:t>)</w:t>
      </w:r>
    </w:p>
    <w:p w14:paraId="37F47831"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H0</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ค่าสมมติฐานหลัก (</w:t>
      </w:r>
      <w:r w:rsidRPr="008B06E8">
        <w:rPr>
          <w:rFonts w:ascii="TH SarabunPSK" w:hAnsi="TH SarabunPSK" w:cs="TH SarabunPSK"/>
          <w:sz w:val="32"/>
          <w:szCs w:val="32"/>
        </w:rPr>
        <w:t>Null Hypothesis</w:t>
      </w:r>
      <w:r w:rsidRPr="008B06E8">
        <w:rPr>
          <w:rFonts w:ascii="TH SarabunPSK" w:hAnsi="TH SarabunPSK" w:cs="TH SarabunPSK"/>
          <w:sz w:val="32"/>
          <w:szCs w:val="32"/>
          <w:cs/>
        </w:rPr>
        <w:t>)</w:t>
      </w:r>
    </w:p>
    <w:p w14:paraId="38B3AED1" w14:textId="77777777" w:rsidR="00D32160" w:rsidRPr="008B06E8" w:rsidRDefault="00D32160" w:rsidP="00D32160">
      <w:pPr>
        <w:tabs>
          <w:tab w:val="left" w:pos="720"/>
          <w:tab w:val="left" w:pos="1440"/>
          <w:tab w:val="left" w:pos="2160"/>
          <w:tab w:val="left" w:pos="2880"/>
          <w:tab w:val="left" w:pos="3600"/>
          <w:tab w:val="left" w:pos="4320"/>
          <w:tab w:val="left" w:pos="5040"/>
          <w:tab w:val="left" w:pos="5520"/>
        </w:tabs>
        <w:spacing w:after="0"/>
        <w:jc w:val="thaiDistribute"/>
        <w:rPr>
          <w:rFonts w:ascii="TH SarabunPSK" w:hAnsi="TH SarabunPSK" w:cs="TH SarabunPSK"/>
          <w:sz w:val="32"/>
          <w:szCs w:val="32"/>
        </w:rPr>
      </w:pPr>
      <w:r w:rsidRPr="008B06E8">
        <w:rPr>
          <w:rFonts w:ascii="TH SarabunPSK" w:hAnsi="TH SarabunPSK" w:cs="TH SarabunPSK"/>
          <w:sz w:val="32"/>
          <w:szCs w:val="32"/>
        </w:rPr>
        <w:t>H1</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ค่าสมมติฐานรอง (</w:t>
      </w:r>
      <w:r w:rsidRPr="008B06E8">
        <w:rPr>
          <w:rFonts w:ascii="TH SarabunPSK" w:hAnsi="TH SarabunPSK" w:cs="TH SarabunPSK"/>
          <w:sz w:val="32"/>
          <w:szCs w:val="32"/>
        </w:rPr>
        <w:t>Alternative Hypothesis</w:t>
      </w:r>
      <w:r w:rsidRPr="008B06E8">
        <w:rPr>
          <w:rFonts w:ascii="TH SarabunPSK" w:hAnsi="TH SarabunPSK" w:cs="TH SarabunPSK"/>
          <w:sz w:val="32"/>
          <w:szCs w:val="32"/>
          <w:cs/>
        </w:rPr>
        <w:t>)</w:t>
      </w:r>
    </w:p>
    <w:p w14:paraId="6046588C" w14:textId="77777777" w:rsidR="00D32160" w:rsidRPr="008B06E8" w:rsidRDefault="00D32160" w:rsidP="00D32160">
      <w:pPr>
        <w:tabs>
          <w:tab w:val="left" w:pos="720"/>
          <w:tab w:val="left" w:pos="1440"/>
          <w:tab w:val="left" w:pos="2160"/>
          <w:tab w:val="left" w:pos="2880"/>
          <w:tab w:val="left" w:pos="3600"/>
          <w:tab w:val="left" w:pos="4320"/>
          <w:tab w:val="left" w:pos="5040"/>
          <w:tab w:val="left" w:pos="5520"/>
        </w:tabs>
        <w:spacing w:after="0"/>
        <w:jc w:val="thaiDistribute"/>
        <w:rPr>
          <w:rFonts w:ascii="TH SarabunPSK" w:hAnsi="TH SarabunPSK" w:cs="TH SarabunPSK"/>
          <w:sz w:val="32"/>
          <w:szCs w:val="32"/>
        </w:rPr>
      </w:pPr>
      <w:r w:rsidRPr="008B06E8">
        <w:rPr>
          <w:rFonts w:ascii="TH SarabunPSK" w:hAnsi="TH SarabunPSK" w:cs="TH SarabunPSK"/>
          <w:sz w:val="32"/>
          <w:szCs w:val="32"/>
        </w:rPr>
        <w:t>Sig.</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ระดับนัยสำคัญทางสถิติเพื่อใช้ทดสอบทางสมมติฐาน</w:t>
      </w:r>
    </w:p>
    <w:p w14:paraId="05BFDDC9" w14:textId="77777777" w:rsidR="00D32160" w:rsidRPr="008B06E8" w:rsidRDefault="00D32160" w:rsidP="00D32160">
      <w:pPr>
        <w:tabs>
          <w:tab w:val="left" w:pos="720"/>
          <w:tab w:val="left" w:pos="1440"/>
          <w:tab w:val="left" w:pos="2160"/>
          <w:tab w:val="left" w:pos="2880"/>
          <w:tab w:val="left" w:pos="3600"/>
          <w:tab w:val="left" w:pos="4320"/>
          <w:tab w:val="left" w:pos="5040"/>
          <w:tab w:val="left" w:pos="5520"/>
        </w:tabs>
        <w:spacing w:after="0"/>
        <w:jc w:val="thaiDistribute"/>
        <w:rPr>
          <w:rFonts w:ascii="TH SarabunPSK" w:hAnsi="TH SarabunPSK" w:cs="TH SarabunPSK"/>
          <w:sz w:val="32"/>
          <w:szCs w:val="32"/>
        </w:rPr>
      </w:pPr>
      <w:r w:rsidRPr="008B06E8">
        <w:rPr>
          <w:rFonts w:ascii="TH SarabunPSK" w:hAnsi="TH SarabunPSK" w:cs="TH SarabunPSK"/>
          <w:sz w:val="32"/>
          <w:szCs w:val="32"/>
        </w:rPr>
        <w:lastRenderedPageBreak/>
        <w:t>*</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 xml:space="preserve">ความมีนัยสำคัญทางสถิติที่ระดับ </w:t>
      </w:r>
      <w:r w:rsidRPr="008B06E8">
        <w:rPr>
          <w:rFonts w:ascii="TH SarabunPSK" w:hAnsi="TH SarabunPSK" w:cs="TH SarabunPSK"/>
          <w:sz w:val="32"/>
          <w:szCs w:val="32"/>
        </w:rPr>
        <w:t>0.05</w:t>
      </w:r>
    </w:p>
    <w:p w14:paraId="2CAC2337" w14:textId="77777777" w:rsidR="00D32160" w:rsidRPr="008B06E8" w:rsidRDefault="00D32160" w:rsidP="00D32160">
      <w:pPr>
        <w:tabs>
          <w:tab w:val="left" w:pos="720"/>
          <w:tab w:val="left" w:pos="1440"/>
          <w:tab w:val="left" w:pos="2160"/>
          <w:tab w:val="left" w:pos="2880"/>
          <w:tab w:val="left" w:pos="3600"/>
          <w:tab w:val="left" w:pos="4320"/>
          <w:tab w:val="left" w:pos="5040"/>
          <w:tab w:val="left" w:pos="5520"/>
        </w:tabs>
        <w:spacing w:after="0"/>
        <w:jc w:val="thaiDistribute"/>
        <w:rPr>
          <w:rFonts w:ascii="TH SarabunPSK" w:hAnsi="TH SarabunPSK" w:cs="TH SarabunPSK"/>
          <w:sz w:val="32"/>
          <w:szCs w:val="32"/>
        </w:rPr>
      </w:pPr>
      <w:r w:rsidRPr="008B06E8">
        <w:rPr>
          <w:rFonts w:ascii="TH SarabunPSK" w:hAnsi="TH SarabunPSK" w:cs="TH SarabunPSK"/>
          <w:sz w:val="32"/>
          <w:szCs w:val="32"/>
        </w:rPr>
        <w:t>**</w:t>
      </w:r>
      <w:r w:rsidRPr="008B06E8">
        <w:rPr>
          <w:rFonts w:ascii="TH SarabunPSK" w:hAnsi="TH SarabunPSK" w:cs="TH SarabunPSK"/>
          <w:sz w:val="32"/>
          <w:szCs w:val="32"/>
        </w:rPr>
        <w:tab/>
      </w:r>
      <w:r w:rsidRPr="008B06E8">
        <w:rPr>
          <w:rFonts w:ascii="TH SarabunPSK" w:hAnsi="TH SarabunPSK" w:cs="TH SarabunPSK"/>
          <w:sz w:val="32"/>
          <w:szCs w:val="32"/>
          <w:cs/>
        </w:rPr>
        <w:t>แทน</w:t>
      </w:r>
      <w:r w:rsidRPr="008B06E8">
        <w:rPr>
          <w:rFonts w:ascii="TH SarabunPSK" w:hAnsi="TH SarabunPSK" w:cs="TH SarabunPSK"/>
          <w:sz w:val="32"/>
          <w:szCs w:val="32"/>
          <w:cs/>
        </w:rPr>
        <w:tab/>
        <w:t xml:space="preserve">ความมีนัยสำคัญทางสถิติที่ระดับ </w:t>
      </w:r>
      <w:r w:rsidRPr="008B06E8">
        <w:rPr>
          <w:rFonts w:ascii="TH SarabunPSK" w:hAnsi="TH SarabunPSK" w:cs="TH SarabunPSK"/>
          <w:sz w:val="32"/>
          <w:szCs w:val="32"/>
        </w:rPr>
        <w:t>0.01</w:t>
      </w:r>
      <w:r w:rsidRPr="008B06E8">
        <w:rPr>
          <w:rFonts w:ascii="TH SarabunPSK" w:hAnsi="TH SarabunPSK" w:cs="TH SarabunPSK"/>
          <w:sz w:val="32"/>
          <w:szCs w:val="32"/>
          <w:cs/>
        </w:rPr>
        <w:t xml:space="preserve">                                                                                                                                                                                                                                                                                                                                                                                                                                                                                                                                                                                                                                                  </w:t>
      </w:r>
    </w:p>
    <w:p w14:paraId="62CFBB7C" w14:textId="77777777" w:rsidR="00D32160" w:rsidRPr="00657F6F" w:rsidRDefault="00D32160" w:rsidP="00D32160">
      <w:pPr>
        <w:spacing w:after="0"/>
        <w:jc w:val="thaiDistribute"/>
        <w:rPr>
          <w:rFonts w:ascii="TH SarabunPSK" w:hAnsi="TH SarabunPSK" w:cs="TH SarabunPSK"/>
          <w:b/>
          <w:bCs/>
          <w:sz w:val="36"/>
          <w:szCs w:val="36"/>
        </w:rPr>
      </w:pPr>
      <w:r w:rsidRPr="00657F6F">
        <w:rPr>
          <w:rFonts w:ascii="TH SarabunPSK" w:hAnsi="TH SarabunPSK" w:cs="TH SarabunPSK"/>
          <w:b/>
          <w:bCs/>
          <w:sz w:val="36"/>
          <w:szCs w:val="36"/>
          <w:cs/>
        </w:rPr>
        <w:t>4.1 การนำเสนอผลการวิเคราะห์ข้อมูล</w:t>
      </w:r>
    </w:p>
    <w:p w14:paraId="56588153" w14:textId="77777777" w:rsidR="00D32160" w:rsidRPr="008B06E8" w:rsidRDefault="00D32160" w:rsidP="00D32160">
      <w:pPr>
        <w:spacing w:after="0"/>
        <w:ind w:firstLine="720"/>
        <w:jc w:val="thaiDistribute"/>
        <w:rPr>
          <w:rFonts w:ascii="TH SarabunPSK" w:hAnsi="TH SarabunPSK" w:cs="TH SarabunPSK"/>
          <w:sz w:val="32"/>
          <w:szCs w:val="32"/>
        </w:rPr>
      </w:pPr>
      <w:r w:rsidRPr="008B06E8">
        <w:rPr>
          <w:rFonts w:ascii="TH SarabunPSK" w:hAnsi="TH SarabunPSK" w:cs="TH SarabunPSK"/>
          <w:sz w:val="32"/>
          <w:szCs w:val="32"/>
          <w:cs/>
        </w:rPr>
        <w:t>ในการนำเสนอได้แบ่งการวิเคราะห์ข้อมูลและการแปรความหมายของข้อมูลเป็น 6 ส่วน</w:t>
      </w:r>
    </w:p>
    <w:p w14:paraId="1C6641F8" w14:textId="77777777" w:rsidR="00D32160" w:rsidRPr="008B06E8" w:rsidRDefault="00D32160" w:rsidP="00D32160">
      <w:pPr>
        <w:spacing w:after="0"/>
        <w:ind w:firstLine="720"/>
        <w:jc w:val="thaiDistribute"/>
        <w:rPr>
          <w:rFonts w:ascii="TH SarabunPSK" w:hAnsi="TH SarabunPSK" w:cs="TH SarabunPSK"/>
          <w:sz w:val="32"/>
          <w:szCs w:val="32"/>
        </w:rPr>
      </w:pPr>
      <w:r w:rsidRPr="008B06E8">
        <w:rPr>
          <w:rFonts w:ascii="TH SarabunPSK" w:hAnsi="TH SarabunPSK" w:cs="TH SarabunPSK"/>
          <w:sz w:val="32"/>
          <w:szCs w:val="32"/>
          <w:cs/>
        </w:rPr>
        <w:t>ส่วนที่</w:t>
      </w:r>
      <w:r w:rsidRPr="008B06E8">
        <w:rPr>
          <w:rFonts w:ascii="TH SarabunPSK" w:hAnsi="TH SarabunPSK" w:cs="TH SarabunPSK"/>
          <w:sz w:val="32"/>
          <w:szCs w:val="32"/>
        </w:rPr>
        <w:t>1</w:t>
      </w:r>
      <w:r w:rsidRPr="008B06E8">
        <w:rPr>
          <w:rFonts w:ascii="TH SarabunPSK" w:hAnsi="TH SarabunPSK" w:cs="TH SarabunPSK"/>
          <w:sz w:val="32"/>
          <w:szCs w:val="32"/>
          <w:cs/>
        </w:rPr>
        <w:t xml:space="preserve"> การวิเคราะห์ข้อมูลปัจจัยส่วนบุคคลของผู้ตอบแบบสอบถาม จำแนกตามเพศ อายุ สถานภาพ</w:t>
      </w:r>
    </w:p>
    <w:p w14:paraId="19FD8164"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cs/>
        </w:rPr>
        <w:t>จำนวนสมาชิกในครอบครัว ระดับการศึกษา อายุงาน รายได้เฉลี่ยต่อเดือน ภูมิลำเนา ที่อยู่</w:t>
      </w:r>
      <w:r w:rsidRPr="008B06E8">
        <w:rPr>
          <w:rFonts w:ascii="TH SarabunPSK" w:hAnsi="TH SarabunPSK" w:cs="TH SarabunPSK"/>
          <w:sz w:val="32"/>
          <w:szCs w:val="32"/>
        </w:rPr>
        <w:t>/</w:t>
      </w:r>
      <w:r w:rsidRPr="008B06E8">
        <w:rPr>
          <w:rFonts w:ascii="TH SarabunPSK" w:hAnsi="TH SarabunPSK" w:cs="TH SarabunPSK"/>
          <w:sz w:val="32"/>
          <w:szCs w:val="32"/>
          <w:cs/>
        </w:rPr>
        <w:t xml:space="preserve"> ที่พักอาศัย</w:t>
      </w:r>
    </w:p>
    <w:p w14:paraId="2D5998F2"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cs/>
        </w:rPr>
        <w:t>การเดินทางไปทำงาน</w:t>
      </w:r>
    </w:p>
    <w:p w14:paraId="614D378E" w14:textId="77777777" w:rsidR="00D32160" w:rsidRPr="008B06E8" w:rsidRDefault="00D32160" w:rsidP="00D32160">
      <w:pPr>
        <w:spacing w:after="0"/>
        <w:ind w:firstLine="720"/>
        <w:jc w:val="thaiDistribute"/>
        <w:rPr>
          <w:rFonts w:ascii="TH SarabunPSK" w:hAnsi="TH SarabunPSK" w:cs="TH SarabunPSK"/>
          <w:sz w:val="32"/>
          <w:szCs w:val="32"/>
        </w:rPr>
      </w:pPr>
      <w:r w:rsidRPr="008B06E8">
        <w:rPr>
          <w:rFonts w:ascii="TH SarabunPSK" w:hAnsi="TH SarabunPSK" w:cs="TH SarabunPSK"/>
          <w:sz w:val="32"/>
          <w:szCs w:val="32"/>
          <w:cs/>
        </w:rPr>
        <w:t>ส่วนที่</w:t>
      </w:r>
      <w:r w:rsidRPr="008B06E8">
        <w:rPr>
          <w:rFonts w:ascii="TH SarabunPSK" w:hAnsi="TH SarabunPSK" w:cs="TH SarabunPSK"/>
          <w:sz w:val="32"/>
          <w:szCs w:val="32"/>
        </w:rPr>
        <w:t xml:space="preserve"> 2</w:t>
      </w:r>
      <w:r w:rsidRPr="008B06E8">
        <w:rPr>
          <w:rFonts w:ascii="TH SarabunPSK" w:hAnsi="TH SarabunPSK" w:cs="TH SarabunPSK"/>
          <w:sz w:val="32"/>
          <w:szCs w:val="32"/>
          <w:cs/>
        </w:rPr>
        <w:t xml:space="preserve"> การวิเคราะห์ข้อมูลเชิงพรรณนา เพื่ออธิบายระดับของตัวแปร ปัจจัยสภาพแวดล้อม จำแนกเป็น ความสัมพันธ์กับผู้บังคับบัญชา ความสัมพันธ์กับเพื่อนร่วมงาน ความพึ่งพอใจในการทำงาน ทัศนคติในการทำงาน ค่าตอบแทน สวัสดิการ</w:t>
      </w:r>
      <w:bookmarkStart w:id="4" w:name="_Hlk147151313"/>
      <w:r w:rsidRPr="008B06E8">
        <w:rPr>
          <w:rFonts w:ascii="TH SarabunPSK" w:hAnsi="TH SarabunPSK" w:cs="TH SarabunPSK"/>
          <w:sz w:val="32"/>
          <w:szCs w:val="32"/>
          <w:cs/>
        </w:rPr>
        <w:t xml:space="preserve"> ปัจจัยพฤติกรรมการเป็นสมาชิกที่ดีขององค์กร</w:t>
      </w:r>
      <w:bookmarkStart w:id="5" w:name="_Hlk147149018"/>
      <w:r w:rsidRPr="008B06E8">
        <w:rPr>
          <w:rFonts w:ascii="TH SarabunPSK" w:hAnsi="TH SarabunPSK" w:cs="TH SarabunPSK"/>
          <w:sz w:val="32"/>
          <w:szCs w:val="32"/>
          <w:cs/>
        </w:rPr>
        <w:t xml:space="preserve"> </w:t>
      </w:r>
      <w:bookmarkEnd w:id="5"/>
      <w:r w:rsidRPr="008B06E8">
        <w:rPr>
          <w:rFonts w:ascii="TH SarabunPSK" w:hAnsi="TH SarabunPSK" w:cs="TH SarabunPSK"/>
          <w:sz w:val="32"/>
          <w:szCs w:val="32"/>
          <w:cs/>
        </w:rPr>
        <w:t xml:space="preserve">จำแนกเป็น คุณภาพชีวิตในการทำงาน ความผูกพันต่อองค์กร ทัศนคติที่ดีต่อองค์กร </w:t>
      </w:r>
      <w:bookmarkEnd w:id="4"/>
      <w:r w:rsidRPr="008B06E8">
        <w:rPr>
          <w:rFonts w:ascii="TH SarabunPSK" w:hAnsi="TH SarabunPSK" w:cs="TH SarabunPSK"/>
          <w:sz w:val="32"/>
          <w:szCs w:val="32"/>
          <w:cs/>
        </w:rPr>
        <w:t xml:space="preserve">พฤติกรรมการทำงาน จำแนกเป็น ด้านการปฏิบัติตามระเบียบข้อบังคับ ด้านการแก้ปัญหาและการตัดสินใจ ด้านประสิทธิภาพในการทำงาน สถานการณ์โควิด-19 </w:t>
      </w:r>
    </w:p>
    <w:p w14:paraId="6A5932E7"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cs/>
        </w:rPr>
        <w:t>ส่วนที่ 3 การวิเคราะห์ข้อมูลเพื่อทดสอบสมมติฐาน</w:t>
      </w:r>
    </w:p>
    <w:p w14:paraId="7B02AC78" w14:textId="77777777" w:rsidR="00D32160" w:rsidRPr="00657F6F" w:rsidRDefault="00D32160" w:rsidP="00D32160">
      <w:pPr>
        <w:spacing w:after="0"/>
        <w:jc w:val="thaiDistribute"/>
        <w:rPr>
          <w:rFonts w:ascii="TH SarabunPSK" w:hAnsi="TH SarabunPSK" w:cs="TH SarabunPSK"/>
          <w:b/>
          <w:bCs/>
          <w:sz w:val="36"/>
          <w:szCs w:val="36"/>
        </w:rPr>
      </w:pPr>
      <w:r w:rsidRPr="00657F6F">
        <w:rPr>
          <w:rFonts w:ascii="TH SarabunPSK" w:hAnsi="TH SarabunPSK" w:cs="TH SarabunPSK"/>
          <w:b/>
          <w:bCs/>
          <w:sz w:val="36"/>
          <w:szCs w:val="36"/>
        </w:rPr>
        <w:t xml:space="preserve">4.2 </w:t>
      </w:r>
      <w:r w:rsidRPr="00657F6F">
        <w:rPr>
          <w:rFonts w:ascii="TH SarabunPSK" w:hAnsi="TH SarabunPSK" w:cs="TH SarabunPSK"/>
          <w:b/>
          <w:bCs/>
          <w:sz w:val="36"/>
          <w:szCs w:val="36"/>
          <w:cs/>
        </w:rPr>
        <w:t>การวิเคราะห์ข้อมูลส่วนบุคคลของกลุ่มตัวอย่าง</w:t>
      </w:r>
    </w:p>
    <w:p w14:paraId="309F6EA8" w14:textId="77777777" w:rsidR="00D32160" w:rsidRPr="008B06E8" w:rsidRDefault="00D32160" w:rsidP="00D32160">
      <w:pPr>
        <w:jc w:val="thaiDistribute"/>
        <w:rPr>
          <w:rFonts w:ascii="TH SarabunPSK" w:hAnsi="TH SarabunPSK" w:cs="TH SarabunPSK"/>
          <w:sz w:val="32"/>
          <w:szCs w:val="32"/>
        </w:rPr>
      </w:pPr>
      <w:r w:rsidRPr="008B06E8">
        <w:rPr>
          <w:rFonts w:ascii="TH SarabunPSK" w:hAnsi="TH SarabunPSK" w:cs="TH SarabunPSK"/>
          <w:sz w:val="32"/>
          <w:szCs w:val="32"/>
        </w:rPr>
        <w:tab/>
      </w:r>
      <w:r w:rsidRPr="008B06E8">
        <w:rPr>
          <w:rFonts w:ascii="TH SarabunPSK" w:hAnsi="TH SarabunPSK" w:cs="TH SarabunPSK"/>
          <w:sz w:val="32"/>
          <w:szCs w:val="32"/>
          <w:cs/>
        </w:rPr>
        <w:t>การวิเคราะห์ข้อมูลปัจจัยส่วนบุคคลของผู้ตอบแบบสอบถามจำแนกตามเพศ อายุ สถานภาพ</w:t>
      </w:r>
    </w:p>
    <w:p w14:paraId="6F64EEA2" w14:textId="77777777" w:rsidR="00D32160" w:rsidRPr="008B06E8" w:rsidRDefault="00D32160" w:rsidP="00D32160">
      <w:pPr>
        <w:jc w:val="thaiDistribute"/>
        <w:rPr>
          <w:rFonts w:ascii="TH SarabunPSK" w:hAnsi="TH SarabunPSK" w:cs="TH SarabunPSK"/>
          <w:sz w:val="32"/>
          <w:szCs w:val="32"/>
        </w:rPr>
      </w:pPr>
      <w:r w:rsidRPr="008B06E8">
        <w:rPr>
          <w:rFonts w:ascii="TH SarabunPSK" w:hAnsi="TH SarabunPSK" w:cs="TH SarabunPSK"/>
          <w:sz w:val="32"/>
          <w:szCs w:val="32"/>
          <w:cs/>
        </w:rPr>
        <w:t>จำนวนสมาชิกในครอบครัว ระดับการศึกษา อายุงาน รายได้เฉลี่ยต่อเดือน ภูมิลำเนา ที่อยู่/ ที่พักอาศัย</w:t>
      </w:r>
    </w:p>
    <w:p w14:paraId="0E23A142" w14:textId="4E237D5F" w:rsidR="00D32160" w:rsidRPr="008B06E8" w:rsidRDefault="00D32160" w:rsidP="00D32160">
      <w:pPr>
        <w:jc w:val="thaiDistribute"/>
        <w:rPr>
          <w:rFonts w:ascii="TH SarabunPSK" w:hAnsi="TH SarabunPSK" w:cs="TH SarabunPSK"/>
          <w:sz w:val="32"/>
          <w:szCs w:val="32"/>
          <w:cs/>
        </w:rPr>
      </w:pPr>
      <w:r w:rsidRPr="008B06E8">
        <w:rPr>
          <w:rFonts w:ascii="TH SarabunPSK" w:hAnsi="TH SarabunPSK" w:cs="TH SarabunPSK"/>
          <w:sz w:val="32"/>
          <w:szCs w:val="32"/>
          <w:cs/>
        </w:rPr>
        <w:t>การเดินทางไปทำงาน</w:t>
      </w:r>
      <w:r w:rsidRPr="008B06E8">
        <w:rPr>
          <w:rFonts w:ascii="TH SarabunPSK" w:hAnsi="TH SarabunPSK" w:cs="TH SarabunPSK"/>
          <w:sz w:val="32"/>
          <w:szCs w:val="32"/>
        </w:rPr>
        <w:t xml:space="preserve"> </w:t>
      </w:r>
      <w:r w:rsidRPr="008B06E8">
        <w:rPr>
          <w:rFonts w:ascii="TH SarabunPSK" w:hAnsi="TH SarabunPSK" w:cs="TH SarabunPSK"/>
          <w:sz w:val="32"/>
          <w:szCs w:val="32"/>
          <w:cs/>
        </w:rPr>
        <w:t>โดยแสดงค่าความถี่ (</w:t>
      </w:r>
      <w:r w:rsidRPr="008B06E8">
        <w:rPr>
          <w:rFonts w:ascii="TH SarabunPSK" w:hAnsi="TH SarabunPSK" w:cs="TH SarabunPSK"/>
          <w:sz w:val="32"/>
          <w:szCs w:val="32"/>
        </w:rPr>
        <w:t>Frequency</w:t>
      </w:r>
      <w:r w:rsidRPr="008B06E8">
        <w:rPr>
          <w:rFonts w:ascii="TH SarabunPSK" w:hAnsi="TH SarabunPSK" w:cs="TH SarabunPSK"/>
          <w:sz w:val="32"/>
          <w:szCs w:val="32"/>
          <w:cs/>
        </w:rPr>
        <w:t>)</w:t>
      </w:r>
      <w:r w:rsidRPr="008B06E8">
        <w:rPr>
          <w:rFonts w:ascii="TH SarabunPSK" w:hAnsi="TH SarabunPSK" w:cs="TH SarabunPSK"/>
          <w:sz w:val="32"/>
          <w:szCs w:val="32"/>
        </w:rPr>
        <w:t xml:space="preserve"> </w:t>
      </w:r>
      <w:r w:rsidRPr="008B06E8">
        <w:rPr>
          <w:rFonts w:ascii="TH SarabunPSK" w:hAnsi="TH SarabunPSK" w:cs="TH SarabunPSK"/>
          <w:sz w:val="32"/>
          <w:szCs w:val="32"/>
          <w:cs/>
        </w:rPr>
        <w:t>และร้อยละ (</w:t>
      </w:r>
      <w:r w:rsidRPr="008B06E8">
        <w:rPr>
          <w:rFonts w:ascii="TH SarabunPSK" w:hAnsi="TH SarabunPSK" w:cs="TH SarabunPSK"/>
          <w:sz w:val="32"/>
          <w:szCs w:val="32"/>
        </w:rPr>
        <w:t>Percentage</w:t>
      </w:r>
      <w:r w:rsidRPr="008B06E8">
        <w:rPr>
          <w:rFonts w:ascii="TH SarabunPSK" w:hAnsi="TH SarabunPSK" w:cs="TH SarabunPSK"/>
          <w:sz w:val="32"/>
          <w:szCs w:val="32"/>
          <w:cs/>
        </w:rPr>
        <w:t>) ผลการวิเคราะห์ได้ตามตรารางที่</w:t>
      </w:r>
      <w:r w:rsidR="009B1AE3">
        <w:rPr>
          <w:rFonts w:ascii="TH SarabunPSK" w:hAnsi="TH SarabunPSK" w:cs="TH SarabunPSK"/>
          <w:sz w:val="32"/>
          <w:szCs w:val="32"/>
        </w:rPr>
        <w:t xml:space="preserve"> </w:t>
      </w:r>
      <w:r w:rsidR="009B1AE3">
        <w:rPr>
          <w:rFonts w:ascii="TH SarabunPSK" w:hAnsi="TH SarabunPSK" w:cs="TH SarabunPSK" w:hint="cs"/>
          <w:sz w:val="32"/>
          <w:szCs w:val="32"/>
          <w:cs/>
        </w:rPr>
        <w:t>3.1-3.6</w:t>
      </w:r>
      <w:r w:rsidRPr="008B06E8">
        <w:rPr>
          <w:rFonts w:ascii="TH SarabunPSK" w:hAnsi="TH SarabunPSK" w:cs="TH SarabunPSK"/>
          <w:sz w:val="32"/>
          <w:szCs w:val="32"/>
        </w:rPr>
        <w:t xml:space="preserve"> </w:t>
      </w:r>
      <w:r w:rsidRPr="008B06E8">
        <w:rPr>
          <w:rFonts w:ascii="TH SarabunPSK" w:hAnsi="TH SarabunPSK" w:cs="TH SarabunPSK"/>
          <w:sz w:val="32"/>
          <w:szCs w:val="32"/>
          <w:cs/>
        </w:rPr>
        <w:t>ดังนี้</w:t>
      </w:r>
    </w:p>
    <w:p w14:paraId="63499081" w14:textId="77777777" w:rsidR="0048671F" w:rsidRDefault="0048671F" w:rsidP="0048671F">
      <w:pPr>
        <w:jc w:val="thaiDistribute"/>
        <w:rPr>
          <w:rFonts w:ascii="TH SarabunPSK" w:hAnsi="TH SarabunPSK" w:cs="TH SarabunPSK"/>
          <w:b/>
          <w:bCs/>
          <w:sz w:val="32"/>
          <w:szCs w:val="32"/>
        </w:rPr>
      </w:pPr>
      <w:bookmarkStart w:id="6" w:name="_Hlk147167761"/>
    </w:p>
    <w:p w14:paraId="18399914" w14:textId="77777777" w:rsidR="0048671F" w:rsidRDefault="0048671F" w:rsidP="0048671F">
      <w:pPr>
        <w:jc w:val="thaiDistribute"/>
        <w:rPr>
          <w:rFonts w:ascii="TH SarabunPSK" w:hAnsi="TH SarabunPSK" w:cs="TH SarabunPSK"/>
          <w:b/>
          <w:bCs/>
          <w:sz w:val="32"/>
          <w:szCs w:val="32"/>
        </w:rPr>
      </w:pPr>
    </w:p>
    <w:p w14:paraId="74B26389" w14:textId="77777777" w:rsidR="0048671F" w:rsidRDefault="0048671F" w:rsidP="0048671F">
      <w:pPr>
        <w:jc w:val="thaiDistribute"/>
        <w:rPr>
          <w:rFonts w:ascii="TH SarabunPSK" w:hAnsi="TH SarabunPSK" w:cs="TH SarabunPSK"/>
          <w:b/>
          <w:bCs/>
          <w:sz w:val="32"/>
          <w:szCs w:val="32"/>
        </w:rPr>
      </w:pPr>
    </w:p>
    <w:p w14:paraId="7AA185B6" w14:textId="77777777" w:rsidR="0048671F" w:rsidRDefault="0048671F" w:rsidP="0048671F">
      <w:pPr>
        <w:jc w:val="thaiDistribute"/>
        <w:rPr>
          <w:rFonts w:ascii="TH SarabunPSK" w:hAnsi="TH SarabunPSK" w:cs="TH SarabunPSK"/>
          <w:b/>
          <w:bCs/>
          <w:sz w:val="32"/>
          <w:szCs w:val="32"/>
        </w:rPr>
      </w:pPr>
    </w:p>
    <w:p w14:paraId="07EE23BE" w14:textId="4C18D1D0" w:rsidR="00D32160" w:rsidRPr="008B06E8" w:rsidRDefault="009B1AE3" w:rsidP="0048671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จากตาราง</w:t>
      </w:r>
      <w:r>
        <w:rPr>
          <w:rFonts w:ascii="TH SarabunPSK" w:hAnsi="TH SarabunPSK" w:cs="TH SarabunPSK" w:hint="cs"/>
          <w:b/>
          <w:bCs/>
          <w:sz w:val="32"/>
          <w:szCs w:val="32"/>
          <w:cs/>
        </w:rPr>
        <w:t>ที่ 3.1</w:t>
      </w:r>
      <w:r>
        <w:rPr>
          <w:rFonts w:ascii="TH SarabunPSK" w:hAnsi="TH SarabunPSK" w:cs="TH SarabunPSK"/>
          <w:b/>
          <w:bCs/>
          <w:sz w:val="32"/>
          <w:szCs w:val="32"/>
          <w:cs/>
        </w:rPr>
        <w:t xml:space="preserve"> </w:t>
      </w:r>
      <w:r w:rsidR="00D32160" w:rsidRPr="008B06E8">
        <w:rPr>
          <w:rFonts w:ascii="TH SarabunPSK" w:hAnsi="TH SarabunPSK" w:cs="TH SarabunPSK"/>
          <w:sz w:val="32"/>
          <w:szCs w:val="32"/>
          <w:cs/>
        </w:rPr>
        <w:t xml:space="preserve"> ผลการวิเคราะห์ข้อมูลทั่วไปของผู้ตอบแบบสอบถามที่เป็นกลุ่มตัวอย่างในการศึกษา ครั้งนี้จำนวน 132 คน จำแนกตามตัวแปรได้ดังนี้ </w:t>
      </w:r>
    </w:p>
    <w:tbl>
      <w:tblPr>
        <w:tblStyle w:val="aa"/>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350"/>
      </w:tblGrid>
      <w:tr w:rsidR="00D32160" w:rsidRPr="008B06E8" w14:paraId="3B84A1A6" w14:textId="77777777" w:rsidTr="00C36566">
        <w:trPr>
          <w:trHeight w:val="377"/>
        </w:trPr>
        <w:tc>
          <w:tcPr>
            <w:tcW w:w="9350" w:type="dxa"/>
          </w:tcPr>
          <w:p w14:paraId="55DDDD6E"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ร้อยละ</w:t>
            </w:r>
          </w:p>
        </w:tc>
      </w:tr>
      <w:tr w:rsidR="00D32160" w:rsidRPr="008B06E8" w14:paraId="077E6716" w14:textId="77777777" w:rsidTr="0048671F">
        <w:trPr>
          <w:trHeight w:val="1239"/>
        </w:trPr>
        <w:tc>
          <w:tcPr>
            <w:tcW w:w="9350" w:type="dxa"/>
          </w:tcPr>
          <w:p w14:paraId="6A3A2B3A"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1.เพศ             </w:t>
            </w:r>
          </w:p>
          <w:p w14:paraId="54994CAD"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ชาย                                                  55                                             41.7   </w:t>
            </w:r>
          </w:p>
          <w:p w14:paraId="181F6550"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หญิง                                                 77                                             58.3     </w:t>
            </w:r>
          </w:p>
        </w:tc>
      </w:tr>
      <w:tr w:rsidR="00D32160" w:rsidRPr="008B06E8" w14:paraId="5E62A022" w14:textId="77777777" w:rsidTr="00C36566">
        <w:tc>
          <w:tcPr>
            <w:tcW w:w="9350" w:type="dxa"/>
          </w:tcPr>
          <w:p w14:paraId="1745733D"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รวม                                                         132                                            100.0</w:t>
            </w:r>
          </w:p>
        </w:tc>
      </w:tr>
    </w:tbl>
    <w:p w14:paraId="301FC1A0" w14:textId="77777777" w:rsidR="00FC43F1" w:rsidRDefault="00FC43F1" w:rsidP="009B1AE3">
      <w:pPr>
        <w:jc w:val="thaiDistribute"/>
        <w:rPr>
          <w:rFonts w:ascii="TH SarabunPSK" w:hAnsi="TH SarabunPSK" w:cs="TH SarabunPSK"/>
          <w:b/>
          <w:bCs/>
          <w:sz w:val="32"/>
          <w:szCs w:val="32"/>
        </w:rPr>
      </w:pPr>
    </w:p>
    <w:p w14:paraId="08A6224E" w14:textId="76675363" w:rsidR="00D32160" w:rsidRPr="008B06E8" w:rsidRDefault="009B1AE3"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t>จากตารางที่</w:t>
      </w:r>
      <w:r>
        <w:rPr>
          <w:rFonts w:ascii="TH SarabunPSK" w:hAnsi="TH SarabunPSK" w:cs="TH SarabunPSK" w:hint="cs"/>
          <w:b/>
          <w:bCs/>
          <w:sz w:val="32"/>
          <w:szCs w:val="32"/>
          <w:cs/>
        </w:rPr>
        <w:t xml:space="preserve"> 3.1</w:t>
      </w:r>
      <w:r w:rsidR="00D32160" w:rsidRPr="008B06E8">
        <w:rPr>
          <w:rFonts w:ascii="TH SarabunPSK" w:hAnsi="TH SarabunPSK" w:cs="TH SarabunPSK"/>
          <w:b/>
          <w:bCs/>
          <w:sz w:val="32"/>
          <w:szCs w:val="32"/>
          <w:cs/>
        </w:rPr>
        <w:t xml:space="preserve"> </w:t>
      </w:r>
      <w:r w:rsidR="00D32160" w:rsidRPr="008B06E8">
        <w:rPr>
          <w:rFonts w:ascii="TH SarabunPSK" w:hAnsi="TH SarabunPSK" w:cs="TH SarabunPSK"/>
          <w:sz w:val="32"/>
          <w:szCs w:val="32"/>
          <w:cs/>
        </w:rPr>
        <w:t>เพศ พบว่าพนักงานผู้ตอบแบบสอบถามเป็นเพศชาย จำนวน</w:t>
      </w:r>
      <w:r w:rsidR="00D32160" w:rsidRPr="008B06E8">
        <w:rPr>
          <w:rFonts w:ascii="TH SarabunPSK" w:hAnsi="TH SarabunPSK" w:cs="TH SarabunPSK"/>
          <w:sz w:val="32"/>
          <w:szCs w:val="32"/>
        </w:rPr>
        <w:t>55</w:t>
      </w:r>
      <w:r w:rsidR="00D32160" w:rsidRPr="008B06E8">
        <w:rPr>
          <w:rFonts w:ascii="TH SarabunPSK" w:hAnsi="TH SarabunPSK" w:cs="TH SarabunPSK"/>
          <w:sz w:val="32"/>
          <w:szCs w:val="32"/>
          <w:cs/>
        </w:rPr>
        <w:t>คน  คิดเป็นร้อยละ 41.7 และเป็นเพศหญิง จำนวน77คน  คิดเป็นร้อยละ 58.3</w:t>
      </w:r>
    </w:p>
    <w:p w14:paraId="687EB7AA" w14:textId="189083F1"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3.2</w:t>
      </w:r>
      <w:r w:rsidR="00D32160" w:rsidRPr="008B06E8">
        <w:rPr>
          <w:rFonts w:ascii="TH SarabunPSK" w:hAnsi="TH SarabunPSK" w:cs="TH SarabunPSK"/>
          <w:sz w:val="32"/>
          <w:szCs w:val="32"/>
          <w:cs/>
        </w:rPr>
        <w:t xml:space="preserve"> แสดงจำนวนความถี่และค่าร้อยละของพนักงานที่จำแนกตามอายุ </w:t>
      </w:r>
    </w:p>
    <w:tbl>
      <w:tblPr>
        <w:tblStyle w:val="aa"/>
        <w:tblW w:w="0" w:type="auto"/>
        <w:tblInd w:w="180" w:type="dxa"/>
        <w:tblLook w:val="04A0" w:firstRow="1" w:lastRow="0" w:firstColumn="1" w:lastColumn="0" w:noHBand="0" w:noVBand="1"/>
      </w:tblPr>
      <w:tblGrid>
        <w:gridCol w:w="6053"/>
        <w:gridCol w:w="2677"/>
      </w:tblGrid>
      <w:tr w:rsidR="00D32160" w:rsidRPr="008B06E8" w14:paraId="4F1C3A27" w14:textId="77777777" w:rsidTr="00C36566">
        <w:tc>
          <w:tcPr>
            <w:tcW w:w="8730" w:type="dxa"/>
            <w:gridSpan w:val="2"/>
            <w:tcBorders>
              <w:top w:val="single" w:sz="12" w:space="0" w:color="auto"/>
              <w:left w:val="nil"/>
              <w:bottom w:val="single" w:sz="12" w:space="0" w:color="auto"/>
              <w:right w:val="nil"/>
            </w:tcBorders>
          </w:tcPr>
          <w:p w14:paraId="6058F0D6" w14:textId="77777777" w:rsidR="00D32160" w:rsidRPr="008B06E8" w:rsidRDefault="00D32160" w:rsidP="00C36566">
            <w:pPr>
              <w:spacing w:line="16" w:lineRule="atLeast"/>
              <w:jc w:val="thaiDistribute"/>
              <w:rPr>
                <w:rFonts w:ascii="TH SarabunPSK" w:hAnsi="TH SarabunPSK" w:cs="TH SarabunPSK"/>
                <w:sz w:val="32"/>
                <w:szCs w:val="32"/>
                <w:cs/>
              </w:rPr>
            </w:pPr>
            <w:bookmarkStart w:id="7" w:name="_Hlk147237246"/>
            <w:r w:rsidRPr="008B06E8">
              <w:rPr>
                <w:rFonts w:ascii="TH SarabunPSK" w:hAnsi="TH SarabunPSK" w:cs="TH SarabunPSK"/>
                <w:sz w:val="32"/>
                <w:szCs w:val="32"/>
                <w:cs/>
              </w:rPr>
              <w:t>ข้อมูลส่วนตัว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4F972855" w14:textId="77777777" w:rsidTr="00C36566">
        <w:trPr>
          <w:trHeight w:val="4272"/>
        </w:trPr>
        <w:tc>
          <w:tcPr>
            <w:tcW w:w="8730" w:type="dxa"/>
            <w:gridSpan w:val="2"/>
            <w:tcBorders>
              <w:top w:val="single" w:sz="12" w:space="0" w:color="auto"/>
              <w:left w:val="nil"/>
              <w:bottom w:val="single" w:sz="12" w:space="0" w:color="auto"/>
              <w:right w:val="nil"/>
            </w:tcBorders>
          </w:tcPr>
          <w:p w14:paraId="08EFC00A" w14:textId="77777777" w:rsidR="00D32160" w:rsidRPr="008B06E8" w:rsidRDefault="00D32160" w:rsidP="00C36566">
            <w:pPr>
              <w:spacing w:line="16" w:lineRule="atLeast"/>
              <w:jc w:val="thaiDistribute"/>
              <w:rPr>
                <w:rFonts w:ascii="TH SarabunPSK" w:hAnsi="TH SarabunPSK" w:cs="TH SarabunPSK"/>
                <w:sz w:val="32"/>
                <w:szCs w:val="32"/>
              </w:rPr>
            </w:pPr>
            <w:r w:rsidRPr="008B06E8">
              <w:rPr>
                <w:rFonts w:ascii="TH SarabunPSK" w:hAnsi="TH SarabunPSK" w:cs="TH SarabunPSK"/>
                <w:sz w:val="32"/>
                <w:szCs w:val="32"/>
                <w:cs/>
              </w:rPr>
              <w:t>2.อายุ</w:t>
            </w:r>
          </w:p>
          <w:p w14:paraId="70A6F940" w14:textId="5C931C58"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น้อยกว่า 20 ปี                                   1                           </w:t>
            </w:r>
            <w:r w:rsidR="0048671F">
              <w:rPr>
                <w:rFonts w:ascii="TH SarabunPSK" w:hAnsi="TH SarabunPSK" w:cs="TH SarabunPSK"/>
                <w:sz w:val="32"/>
                <w:szCs w:val="32"/>
                <w:cs/>
              </w:rPr>
              <w:t xml:space="preserve">                         </w:t>
            </w:r>
            <w:r w:rsidRPr="008B06E8">
              <w:rPr>
                <w:rFonts w:ascii="TH SarabunPSK" w:hAnsi="TH SarabunPSK" w:cs="TH SarabunPSK"/>
                <w:sz w:val="32"/>
                <w:szCs w:val="32"/>
                <w:cs/>
              </w:rPr>
              <w:t xml:space="preserve"> .8</w:t>
            </w:r>
          </w:p>
          <w:p w14:paraId="50B5003D" w14:textId="7FB40860"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20-25 ปี                                          19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14.4</w:t>
            </w:r>
          </w:p>
          <w:p w14:paraId="4AD704E4" w14:textId="2AC91215" w:rsidR="00D32160" w:rsidRPr="008B06E8" w:rsidRDefault="00D32160" w:rsidP="00C36566">
            <w:pPr>
              <w:tabs>
                <w:tab w:val="left" w:pos="3305"/>
              </w:tabs>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26-30 ปี                                          16</w:t>
            </w:r>
            <w:r w:rsidRPr="008B06E8">
              <w:rPr>
                <w:rFonts w:ascii="TH SarabunPSK" w:hAnsi="TH SarabunPSK" w:cs="TH SarabunPSK"/>
                <w:sz w:val="32"/>
                <w:szCs w:val="32"/>
                <w:cs/>
              </w:rPr>
              <w:tab/>
              <w:t xml:space="preserve">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12.1</w:t>
            </w:r>
          </w:p>
          <w:p w14:paraId="35E38BC6" w14:textId="474DB9A3"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31-35 ปี                                          17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12.9</w:t>
            </w:r>
          </w:p>
          <w:p w14:paraId="757608D0" w14:textId="6565AF41"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36-40 ปี                                          17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12.9</w:t>
            </w:r>
          </w:p>
          <w:p w14:paraId="4C3D0441" w14:textId="1121C3A3"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41-45 ปี                                          18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13.6</w:t>
            </w:r>
          </w:p>
          <w:p w14:paraId="5BD912A5" w14:textId="59A33E8A"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46-50 ปี                                          17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12.9</w:t>
            </w:r>
          </w:p>
          <w:p w14:paraId="31AD2666" w14:textId="66A30E92"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51-55 ปี                                          14                                                 10.6</w:t>
            </w:r>
          </w:p>
          <w:p w14:paraId="5AA6E474" w14:textId="4EB8A0EF" w:rsidR="00D32160" w:rsidRPr="008B06E8" w:rsidRDefault="00D32160" w:rsidP="00C36566">
            <w:pPr>
              <w:spacing w:line="16" w:lineRule="atLeast"/>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56 ปีขึ้นไป                                       3                      </w:t>
            </w:r>
            <w:r w:rsidR="0048671F">
              <w:rPr>
                <w:rFonts w:ascii="TH SarabunPSK" w:hAnsi="TH SarabunPSK" w:cs="TH SarabunPSK"/>
                <w:sz w:val="32"/>
                <w:szCs w:val="32"/>
                <w:cs/>
              </w:rPr>
              <w:t xml:space="preserve">                              </w:t>
            </w:r>
            <w:r w:rsidRPr="008B06E8">
              <w:rPr>
                <w:rFonts w:ascii="TH SarabunPSK" w:hAnsi="TH SarabunPSK" w:cs="TH SarabunPSK"/>
                <w:sz w:val="32"/>
                <w:szCs w:val="32"/>
                <w:cs/>
              </w:rPr>
              <w:t>9.8</w:t>
            </w:r>
          </w:p>
        </w:tc>
      </w:tr>
      <w:tr w:rsidR="00D32160" w:rsidRPr="008B06E8" w14:paraId="085F758E" w14:textId="77777777" w:rsidTr="00C36566">
        <w:trPr>
          <w:trHeight w:val="38"/>
        </w:trPr>
        <w:tc>
          <w:tcPr>
            <w:tcW w:w="6053" w:type="dxa"/>
            <w:tcBorders>
              <w:top w:val="single" w:sz="12" w:space="0" w:color="auto"/>
              <w:left w:val="nil"/>
              <w:bottom w:val="single" w:sz="12" w:space="0" w:color="auto"/>
              <w:right w:val="nil"/>
            </w:tcBorders>
          </w:tcPr>
          <w:p w14:paraId="74F317D2" w14:textId="77777777" w:rsidR="00D32160" w:rsidRPr="008B06E8" w:rsidRDefault="00D32160" w:rsidP="00C36566">
            <w:pPr>
              <w:spacing w:line="16" w:lineRule="atLeast"/>
              <w:jc w:val="thaiDistribute"/>
              <w:rPr>
                <w:rFonts w:ascii="TH SarabunPSK" w:hAnsi="TH SarabunPSK" w:cs="TH SarabunPSK"/>
                <w:sz w:val="32"/>
                <w:szCs w:val="32"/>
              </w:rPr>
            </w:pPr>
            <w:r w:rsidRPr="008B06E8">
              <w:rPr>
                <w:rFonts w:ascii="TH SarabunPSK" w:hAnsi="TH SarabunPSK" w:cs="TH SarabunPSK"/>
                <w:sz w:val="32"/>
                <w:szCs w:val="32"/>
                <w:cs/>
              </w:rPr>
              <w:t>รวม                                                         132</w:t>
            </w:r>
          </w:p>
        </w:tc>
        <w:tc>
          <w:tcPr>
            <w:tcW w:w="2677" w:type="dxa"/>
            <w:tcBorders>
              <w:top w:val="single" w:sz="12" w:space="0" w:color="auto"/>
              <w:left w:val="nil"/>
              <w:bottom w:val="single" w:sz="12" w:space="0" w:color="auto"/>
              <w:right w:val="nil"/>
            </w:tcBorders>
          </w:tcPr>
          <w:p w14:paraId="2CE5D66A" w14:textId="564F83BB" w:rsidR="00D32160" w:rsidRPr="008B06E8" w:rsidRDefault="00D32160" w:rsidP="00C36566">
            <w:pPr>
              <w:spacing w:line="16" w:lineRule="atLeast"/>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48671F">
              <w:rPr>
                <w:rFonts w:ascii="TH SarabunPSK" w:hAnsi="TH SarabunPSK" w:cs="TH SarabunPSK"/>
                <w:sz w:val="32"/>
                <w:szCs w:val="32"/>
              </w:rPr>
              <w:t xml:space="preserve">   </w:t>
            </w:r>
            <w:r w:rsidRPr="008B06E8">
              <w:rPr>
                <w:rFonts w:ascii="TH SarabunPSK" w:hAnsi="TH SarabunPSK" w:cs="TH SarabunPSK"/>
                <w:sz w:val="32"/>
                <w:szCs w:val="32"/>
                <w:cs/>
              </w:rPr>
              <w:t>100.0</w:t>
            </w:r>
          </w:p>
        </w:tc>
      </w:tr>
      <w:bookmarkEnd w:id="7"/>
    </w:tbl>
    <w:p w14:paraId="30FD389E" w14:textId="77777777" w:rsidR="009B1AE3" w:rsidRDefault="009B1AE3" w:rsidP="00662069">
      <w:pPr>
        <w:ind w:firstLine="720"/>
        <w:jc w:val="thaiDistribute"/>
        <w:rPr>
          <w:rFonts w:ascii="TH SarabunPSK" w:hAnsi="TH SarabunPSK" w:cs="TH SarabunPSK"/>
          <w:b/>
          <w:bCs/>
          <w:sz w:val="24"/>
          <w:szCs w:val="32"/>
        </w:rPr>
      </w:pPr>
    </w:p>
    <w:p w14:paraId="2A1B72A1" w14:textId="007406DB" w:rsidR="00C811EF" w:rsidRPr="009B1AE3" w:rsidRDefault="009B1AE3" w:rsidP="009B1AE3">
      <w:pPr>
        <w:ind w:firstLine="720"/>
        <w:jc w:val="thaiDistribute"/>
        <w:rPr>
          <w:rFonts w:ascii="TH SarabunPSK" w:hAnsi="TH SarabunPSK" w:cs="TH SarabunPSK"/>
          <w:b/>
          <w:bCs/>
          <w:sz w:val="24"/>
          <w:szCs w:val="32"/>
        </w:rPr>
      </w:pPr>
      <w:r>
        <w:rPr>
          <w:rFonts w:ascii="TH SarabunPSK" w:hAnsi="TH SarabunPSK" w:cs="TH SarabunPSK"/>
          <w:b/>
          <w:bCs/>
          <w:sz w:val="24"/>
          <w:szCs w:val="32"/>
          <w:cs/>
        </w:rPr>
        <w:t xml:space="preserve">จากตาราง </w:t>
      </w:r>
      <w:r>
        <w:rPr>
          <w:rFonts w:ascii="TH SarabunPSK" w:hAnsi="TH SarabunPSK" w:cs="TH SarabunPSK" w:hint="cs"/>
          <w:b/>
          <w:bCs/>
          <w:sz w:val="24"/>
          <w:szCs w:val="32"/>
          <w:cs/>
        </w:rPr>
        <w:t>3.2</w:t>
      </w:r>
      <w:r w:rsidR="00D32160" w:rsidRPr="008B06E8">
        <w:rPr>
          <w:rFonts w:ascii="TH SarabunPSK" w:hAnsi="TH SarabunPSK" w:cs="TH SarabunPSK"/>
          <w:sz w:val="24"/>
          <w:szCs w:val="32"/>
          <w:cs/>
        </w:rPr>
        <w:t xml:space="preserve"> อายุ พบว่า พนักงานที่ตอบแบบสอบถามส่วนมากเป็นพนักงานที่มีอายุ 20-25 ปี จำนวน 19 คน คิดเป็นร้อยละ14.4 รองลงมาคืออายุ 41-45ปี  จำนวน 18 คน คิดเป็นร้อยละ13.6 ถัดมาคืออายุ 31-35 ปี </w:t>
      </w:r>
      <w:r w:rsidR="00D32160" w:rsidRPr="008B06E8">
        <w:rPr>
          <w:rFonts w:ascii="TH SarabunPSK" w:hAnsi="TH SarabunPSK" w:cs="TH SarabunPSK"/>
          <w:sz w:val="24"/>
          <w:szCs w:val="32"/>
          <w:cs/>
        </w:rPr>
        <w:lastRenderedPageBreak/>
        <w:t>อายุ36-40ปี และอายุ46-50ปี จำนวน 17 คน คิดเป็นร้อยละ12.9 อายุ 26-30 ปี เป็นร้อยละ12.1 อายุ 51-55ปี จำนวน 14 คน คิดเป็นร้อยละ10.6 และพนักงานที่มีอายุ 56ปีขึ้นไป คิดเป็นร้อยละ9.8 ตามลำดับ</w:t>
      </w:r>
    </w:p>
    <w:p w14:paraId="7A095B55" w14:textId="466BA902"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3.3</w:t>
      </w:r>
      <w:r w:rsidR="00D32160" w:rsidRPr="008B06E8">
        <w:rPr>
          <w:rFonts w:ascii="TH SarabunPSK" w:hAnsi="TH SarabunPSK" w:cs="TH SarabunPSK"/>
          <w:sz w:val="32"/>
          <w:szCs w:val="32"/>
          <w:cs/>
        </w:rPr>
        <w:t xml:space="preserve"> </w:t>
      </w:r>
      <w:bookmarkStart w:id="8" w:name="_Hlk147154367"/>
      <w:r w:rsidR="00D32160" w:rsidRPr="008B06E8">
        <w:rPr>
          <w:rFonts w:ascii="TH SarabunPSK" w:hAnsi="TH SarabunPSK" w:cs="TH SarabunPSK"/>
          <w:sz w:val="32"/>
          <w:szCs w:val="32"/>
          <w:cs/>
        </w:rPr>
        <w:t>แสดงจำนวนความถี่และค่าร้อยละของพนักงานที่จำแนกตามสถานภาพ</w:t>
      </w:r>
    </w:p>
    <w:tbl>
      <w:tblPr>
        <w:tblStyle w:val="aa"/>
        <w:tblW w:w="9350" w:type="dxa"/>
        <w:tblLook w:val="04A0" w:firstRow="1" w:lastRow="0" w:firstColumn="1" w:lastColumn="0" w:noHBand="0" w:noVBand="1"/>
      </w:tblPr>
      <w:tblGrid>
        <w:gridCol w:w="6233"/>
        <w:gridCol w:w="3117"/>
      </w:tblGrid>
      <w:tr w:rsidR="00D32160" w:rsidRPr="008B06E8" w14:paraId="63F0B418" w14:textId="77777777" w:rsidTr="00C36566">
        <w:tc>
          <w:tcPr>
            <w:tcW w:w="9350" w:type="dxa"/>
            <w:gridSpan w:val="2"/>
            <w:tcBorders>
              <w:top w:val="single" w:sz="12" w:space="0" w:color="auto"/>
              <w:left w:val="nil"/>
              <w:bottom w:val="single" w:sz="12" w:space="0" w:color="auto"/>
              <w:right w:val="nil"/>
            </w:tcBorders>
          </w:tcPr>
          <w:p w14:paraId="5401CBB5" w14:textId="77777777" w:rsidR="00D32160" w:rsidRPr="008B06E8" w:rsidRDefault="00D32160" w:rsidP="00C36566">
            <w:pPr>
              <w:spacing w:line="16" w:lineRule="atLeast"/>
              <w:jc w:val="thaiDistribute"/>
              <w:rPr>
                <w:rFonts w:ascii="TH SarabunPSK" w:hAnsi="TH SarabunPSK" w:cs="TH SarabunPSK"/>
                <w:sz w:val="32"/>
                <w:szCs w:val="32"/>
                <w:cs/>
              </w:rPr>
            </w:pPr>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61F9B27D" w14:textId="77777777" w:rsidTr="00C36566">
        <w:trPr>
          <w:trHeight w:val="2321"/>
        </w:trPr>
        <w:tc>
          <w:tcPr>
            <w:tcW w:w="9350" w:type="dxa"/>
            <w:gridSpan w:val="2"/>
            <w:tcBorders>
              <w:top w:val="single" w:sz="12" w:space="0" w:color="auto"/>
              <w:left w:val="nil"/>
              <w:bottom w:val="single" w:sz="12" w:space="0" w:color="auto"/>
              <w:right w:val="nil"/>
            </w:tcBorders>
          </w:tcPr>
          <w:p w14:paraId="2439F8A7"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3.สถานภาพ                                         </w:t>
            </w:r>
          </w:p>
          <w:p w14:paraId="5F04E2C7" w14:textId="77777777" w:rsidR="00D32160" w:rsidRPr="008B06E8" w:rsidRDefault="00D32160" w:rsidP="00C36566">
            <w:pPr>
              <w:ind w:firstLine="720"/>
              <w:jc w:val="thaiDistribute"/>
              <w:rPr>
                <w:rFonts w:ascii="TH SarabunPSK" w:hAnsi="TH SarabunPSK" w:cs="TH SarabunPSK"/>
                <w:sz w:val="32"/>
                <w:szCs w:val="32"/>
              </w:rPr>
            </w:pPr>
            <w:r w:rsidRPr="008B06E8">
              <w:rPr>
                <w:rFonts w:ascii="TH SarabunPSK" w:hAnsi="TH SarabunPSK" w:cs="TH SarabunPSK"/>
                <w:sz w:val="32"/>
                <w:szCs w:val="32"/>
                <w:cs/>
              </w:rPr>
              <w:t>โสด                                                     43                                                 32.6</w:t>
            </w:r>
          </w:p>
          <w:p w14:paraId="597CCA67" w14:textId="77777777" w:rsidR="00D32160" w:rsidRPr="008B06E8" w:rsidRDefault="00D32160" w:rsidP="00C36566">
            <w:pPr>
              <w:ind w:firstLine="720"/>
              <w:jc w:val="thaiDistribute"/>
              <w:rPr>
                <w:rFonts w:ascii="TH SarabunPSK" w:hAnsi="TH SarabunPSK" w:cs="TH SarabunPSK"/>
                <w:sz w:val="32"/>
                <w:szCs w:val="32"/>
              </w:rPr>
            </w:pPr>
            <w:r w:rsidRPr="008B06E8">
              <w:rPr>
                <w:rFonts w:ascii="TH SarabunPSK" w:hAnsi="TH SarabunPSK" w:cs="TH SarabunPSK"/>
                <w:sz w:val="32"/>
                <w:szCs w:val="32"/>
                <w:cs/>
              </w:rPr>
              <w:t>สมรส                                                   79                                                 59.8</w:t>
            </w:r>
          </w:p>
          <w:p w14:paraId="236DB0A7" w14:textId="77777777" w:rsidR="00D32160" w:rsidRPr="008B06E8" w:rsidRDefault="00D32160" w:rsidP="00C36566">
            <w:pPr>
              <w:ind w:firstLine="720"/>
              <w:jc w:val="thaiDistribute"/>
              <w:rPr>
                <w:rFonts w:ascii="TH SarabunPSK" w:hAnsi="TH SarabunPSK" w:cs="TH SarabunPSK"/>
                <w:sz w:val="32"/>
                <w:szCs w:val="32"/>
              </w:rPr>
            </w:pPr>
            <w:r w:rsidRPr="008B06E8">
              <w:rPr>
                <w:rFonts w:ascii="TH SarabunPSK" w:hAnsi="TH SarabunPSK" w:cs="TH SarabunPSK"/>
                <w:sz w:val="32"/>
                <w:szCs w:val="32"/>
                <w:cs/>
              </w:rPr>
              <w:t>แยกกันอยู่                                              7                                                   5.3</w:t>
            </w:r>
          </w:p>
          <w:p w14:paraId="421ECB56" w14:textId="77777777" w:rsidR="00D32160" w:rsidRPr="008B06E8" w:rsidRDefault="00D32160" w:rsidP="00C36566">
            <w:pPr>
              <w:ind w:firstLine="720"/>
              <w:jc w:val="thaiDistribute"/>
              <w:rPr>
                <w:rFonts w:ascii="TH SarabunPSK" w:hAnsi="TH SarabunPSK" w:cs="TH SarabunPSK"/>
                <w:sz w:val="32"/>
                <w:szCs w:val="32"/>
              </w:rPr>
            </w:pPr>
            <w:r w:rsidRPr="008B06E8">
              <w:rPr>
                <w:rFonts w:ascii="TH SarabunPSK" w:hAnsi="TH SarabunPSK" w:cs="TH SarabunPSK"/>
                <w:sz w:val="32"/>
                <w:szCs w:val="32"/>
                <w:cs/>
              </w:rPr>
              <w:t>หย่าร้าง                                                 1                                                   .8</w:t>
            </w:r>
          </w:p>
          <w:p w14:paraId="326B85D3" w14:textId="77777777" w:rsidR="00D32160" w:rsidRPr="008B06E8" w:rsidRDefault="00D32160" w:rsidP="00C36566">
            <w:pPr>
              <w:ind w:firstLine="720"/>
              <w:jc w:val="thaiDistribute"/>
              <w:rPr>
                <w:rFonts w:ascii="TH SarabunPSK" w:hAnsi="TH SarabunPSK" w:cs="TH SarabunPSK"/>
                <w:sz w:val="32"/>
                <w:szCs w:val="32"/>
              </w:rPr>
            </w:pPr>
            <w:r w:rsidRPr="008B06E8">
              <w:rPr>
                <w:rFonts w:ascii="TH SarabunPSK" w:hAnsi="TH SarabunPSK" w:cs="TH SarabunPSK"/>
                <w:sz w:val="32"/>
                <w:szCs w:val="32"/>
                <w:cs/>
              </w:rPr>
              <w:t>ไม่ต้องการระบุสถานภาพ                            2                                                   1.5</w:t>
            </w:r>
          </w:p>
        </w:tc>
      </w:tr>
      <w:tr w:rsidR="00D32160" w:rsidRPr="008B06E8" w14:paraId="6BCE6CCF" w14:textId="77777777" w:rsidTr="00C36566">
        <w:trPr>
          <w:trHeight w:val="420"/>
        </w:trPr>
        <w:tc>
          <w:tcPr>
            <w:tcW w:w="6233" w:type="dxa"/>
            <w:tcBorders>
              <w:top w:val="single" w:sz="12" w:space="0" w:color="auto"/>
              <w:left w:val="nil"/>
              <w:bottom w:val="single" w:sz="12" w:space="0" w:color="auto"/>
              <w:right w:val="nil"/>
            </w:tcBorders>
          </w:tcPr>
          <w:p w14:paraId="43414026" w14:textId="77777777" w:rsidR="00D32160" w:rsidRPr="008B06E8" w:rsidRDefault="00D32160" w:rsidP="00C36566">
            <w:pPr>
              <w:spacing w:line="16" w:lineRule="atLeast"/>
              <w:jc w:val="thaiDistribute"/>
              <w:rPr>
                <w:rFonts w:ascii="TH SarabunPSK" w:hAnsi="TH SarabunPSK" w:cs="TH SarabunPSK"/>
                <w:sz w:val="32"/>
                <w:szCs w:val="32"/>
              </w:rPr>
            </w:pPr>
            <w:r w:rsidRPr="008B06E8">
              <w:rPr>
                <w:rFonts w:ascii="TH SarabunPSK" w:hAnsi="TH SarabunPSK" w:cs="TH SarabunPSK"/>
                <w:sz w:val="32"/>
                <w:szCs w:val="32"/>
                <w:cs/>
              </w:rPr>
              <w:t>รวม                                                              132</w:t>
            </w:r>
          </w:p>
        </w:tc>
        <w:tc>
          <w:tcPr>
            <w:tcW w:w="3117" w:type="dxa"/>
            <w:tcBorders>
              <w:top w:val="single" w:sz="12" w:space="0" w:color="auto"/>
              <w:left w:val="nil"/>
              <w:bottom w:val="single" w:sz="12" w:space="0" w:color="auto"/>
              <w:right w:val="nil"/>
            </w:tcBorders>
          </w:tcPr>
          <w:p w14:paraId="3946CA5F" w14:textId="77777777" w:rsidR="00D32160" w:rsidRPr="008B06E8" w:rsidRDefault="00D32160" w:rsidP="00C36566">
            <w:pPr>
              <w:spacing w:line="16" w:lineRule="atLeast"/>
              <w:jc w:val="thaiDistribute"/>
              <w:rPr>
                <w:rFonts w:ascii="TH SarabunPSK" w:hAnsi="TH SarabunPSK" w:cs="TH SarabunPSK"/>
                <w:sz w:val="32"/>
                <w:szCs w:val="32"/>
              </w:rPr>
            </w:pPr>
            <w:r w:rsidRPr="008B06E8">
              <w:rPr>
                <w:rFonts w:ascii="TH SarabunPSK" w:hAnsi="TH SarabunPSK" w:cs="TH SarabunPSK"/>
                <w:sz w:val="32"/>
                <w:szCs w:val="32"/>
                <w:cs/>
              </w:rPr>
              <w:t xml:space="preserve">                              100.0</w:t>
            </w:r>
          </w:p>
        </w:tc>
      </w:tr>
      <w:bookmarkEnd w:id="8"/>
    </w:tbl>
    <w:p w14:paraId="229F50ED" w14:textId="77777777" w:rsidR="00FC43F1" w:rsidRDefault="00FC43F1" w:rsidP="00D32160">
      <w:pPr>
        <w:ind w:firstLine="720"/>
        <w:jc w:val="thaiDistribute"/>
        <w:rPr>
          <w:rFonts w:ascii="TH SarabunPSK" w:hAnsi="TH SarabunPSK" w:cs="TH SarabunPSK"/>
          <w:b/>
          <w:bCs/>
          <w:sz w:val="32"/>
          <w:szCs w:val="32"/>
        </w:rPr>
      </w:pPr>
    </w:p>
    <w:p w14:paraId="2B4617B1" w14:textId="4FA41077" w:rsidR="00FC43F1" w:rsidRPr="009B1AE3" w:rsidRDefault="009B1AE3" w:rsidP="009B1AE3">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 </w:t>
      </w:r>
      <w:r>
        <w:rPr>
          <w:rFonts w:ascii="TH SarabunPSK" w:hAnsi="TH SarabunPSK" w:cs="TH SarabunPSK" w:hint="cs"/>
          <w:b/>
          <w:bCs/>
          <w:sz w:val="32"/>
          <w:szCs w:val="32"/>
          <w:cs/>
        </w:rPr>
        <w:t>3.3</w:t>
      </w:r>
      <w:r w:rsidR="00D32160" w:rsidRPr="008B06E8">
        <w:rPr>
          <w:rFonts w:ascii="TH SarabunPSK" w:hAnsi="TH SarabunPSK" w:cs="TH SarabunPSK"/>
          <w:sz w:val="32"/>
          <w:szCs w:val="32"/>
          <w:cs/>
        </w:rPr>
        <w:t xml:space="preserve"> สถานภาพ </w:t>
      </w:r>
      <w:bookmarkStart w:id="9" w:name="_Hlk147154441"/>
      <w:r w:rsidR="00D32160" w:rsidRPr="008B06E8">
        <w:rPr>
          <w:rFonts w:ascii="TH SarabunPSK" w:hAnsi="TH SarabunPSK" w:cs="TH SarabunPSK"/>
          <w:sz w:val="32"/>
          <w:szCs w:val="32"/>
          <w:cs/>
        </w:rPr>
        <w:t>พบว่า พนักงานที่ตอบแบบสอบถามส่วนมากเป็นพนักงานที่มี</w:t>
      </w:r>
      <w:bookmarkEnd w:id="9"/>
      <w:r w:rsidR="00D32160" w:rsidRPr="008B06E8">
        <w:rPr>
          <w:rFonts w:ascii="TH SarabunPSK" w:hAnsi="TH SarabunPSK" w:cs="TH SarabunPSK"/>
          <w:sz w:val="32"/>
          <w:szCs w:val="32"/>
          <w:cs/>
        </w:rPr>
        <w:t>สถานภาพสมรส จำนวน79 คน คิดเป็นร้อยละ59.8 รองลงมาคือ พนักงานที่มีสถานภาพโสด จำนวน 43 คนคิดเป็นร้อยละ32.6 ถัดมาคือ พนักงานที่มีสถานภาพแยกกันอยู่ จำนวน 7 คน คิดเป็นร้อยละ 5.3 พนักงานที่ไม่ต้องการระบุสถานนะ จำนวน 2 คนคิดเป็นร้อยละ1.5 และพนักงานที่มีสถานภาพ หย่าร้าง จำนวน 1</w:t>
      </w:r>
      <w:r>
        <w:rPr>
          <w:rFonts w:ascii="TH SarabunPSK" w:hAnsi="TH SarabunPSK" w:cs="TH SarabunPSK"/>
          <w:sz w:val="32"/>
          <w:szCs w:val="32"/>
          <w:cs/>
        </w:rPr>
        <w:t xml:space="preserve"> คิดเป็นร้อยละ 8 ตามลำดั</w:t>
      </w:r>
      <w:r>
        <w:rPr>
          <w:rFonts w:ascii="TH SarabunPSK" w:hAnsi="TH SarabunPSK" w:cs="TH SarabunPSK" w:hint="cs"/>
          <w:sz w:val="32"/>
          <w:szCs w:val="32"/>
          <w:cs/>
        </w:rPr>
        <w:t>บ</w:t>
      </w:r>
    </w:p>
    <w:p w14:paraId="1A4336DE" w14:textId="77777777" w:rsidR="009B1AE3" w:rsidRDefault="009B1AE3" w:rsidP="00D32160">
      <w:pPr>
        <w:ind w:firstLine="720"/>
        <w:jc w:val="thaiDistribute"/>
        <w:rPr>
          <w:rFonts w:ascii="TH SarabunPSK" w:hAnsi="TH SarabunPSK" w:cs="TH SarabunPSK"/>
          <w:b/>
          <w:bCs/>
          <w:sz w:val="32"/>
          <w:szCs w:val="32"/>
        </w:rPr>
      </w:pPr>
    </w:p>
    <w:p w14:paraId="1F9C9E25" w14:textId="77777777" w:rsidR="009B1AE3" w:rsidRDefault="009B1AE3" w:rsidP="00D32160">
      <w:pPr>
        <w:ind w:firstLine="720"/>
        <w:jc w:val="thaiDistribute"/>
        <w:rPr>
          <w:rFonts w:ascii="TH SarabunPSK" w:hAnsi="TH SarabunPSK" w:cs="TH SarabunPSK"/>
          <w:b/>
          <w:bCs/>
          <w:sz w:val="32"/>
          <w:szCs w:val="32"/>
        </w:rPr>
      </w:pPr>
    </w:p>
    <w:p w14:paraId="566BAD75" w14:textId="77777777" w:rsidR="009B1AE3" w:rsidRDefault="009B1AE3" w:rsidP="00D32160">
      <w:pPr>
        <w:ind w:firstLine="720"/>
        <w:jc w:val="thaiDistribute"/>
        <w:rPr>
          <w:rFonts w:ascii="TH SarabunPSK" w:hAnsi="TH SarabunPSK" w:cs="TH SarabunPSK"/>
          <w:b/>
          <w:bCs/>
          <w:sz w:val="32"/>
          <w:szCs w:val="32"/>
        </w:rPr>
      </w:pPr>
    </w:p>
    <w:p w14:paraId="7BEA4E4C" w14:textId="77777777" w:rsidR="009B1AE3" w:rsidRDefault="009B1AE3" w:rsidP="00D32160">
      <w:pPr>
        <w:ind w:firstLine="720"/>
        <w:jc w:val="thaiDistribute"/>
        <w:rPr>
          <w:rFonts w:ascii="TH SarabunPSK" w:hAnsi="TH SarabunPSK" w:cs="TH SarabunPSK"/>
          <w:b/>
          <w:bCs/>
          <w:sz w:val="32"/>
          <w:szCs w:val="32"/>
        </w:rPr>
      </w:pPr>
    </w:p>
    <w:p w14:paraId="66CAAFEB" w14:textId="77777777" w:rsidR="009B1AE3" w:rsidRDefault="009B1AE3" w:rsidP="00D32160">
      <w:pPr>
        <w:ind w:firstLine="720"/>
        <w:jc w:val="thaiDistribute"/>
        <w:rPr>
          <w:rFonts w:ascii="TH SarabunPSK" w:hAnsi="TH SarabunPSK" w:cs="TH SarabunPSK"/>
          <w:b/>
          <w:bCs/>
          <w:sz w:val="32"/>
          <w:szCs w:val="32"/>
        </w:rPr>
      </w:pPr>
    </w:p>
    <w:p w14:paraId="08CBC362" w14:textId="77777777" w:rsidR="009B1AE3" w:rsidRDefault="009B1AE3" w:rsidP="00D32160">
      <w:pPr>
        <w:ind w:firstLine="720"/>
        <w:jc w:val="thaiDistribute"/>
        <w:rPr>
          <w:rFonts w:ascii="TH SarabunPSK" w:hAnsi="TH SarabunPSK" w:cs="TH SarabunPSK"/>
          <w:b/>
          <w:bCs/>
          <w:sz w:val="32"/>
          <w:szCs w:val="32"/>
        </w:rPr>
      </w:pPr>
    </w:p>
    <w:p w14:paraId="0C13477E" w14:textId="77777777" w:rsidR="009B1AE3" w:rsidRDefault="009B1AE3" w:rsidP="00D32160">
      <w:pPr>
        <w:ind w:firstLine="720"/>
        <w:jc w:val="thaiDistribute"/>
        <w:rPr>
          <w:rFonts w:ascii="TH SarabunPSK" w:hAnsi="TH SarabunPSK" w:cs="TH SarabunPSK"/>
          <w:b/>
          <w:bCs/>
          <w:sz w:val="32"/>
          <w:szCs w:val="32"/>
        </w:rPr>
      </w:pPr>
    </w:p>
    <w:p w14:paraId="2D81A622" w14:textId="4E6E6615"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4</w:t>
      </w:r>
      <w:r w:rsidR="00D32160" w:rsidRPr="008B06E8">
        <w:rPr>
          <w:rFonts w:ascii="TH SarabunPSK" w:hAnsi="TH SarabunPSK" w:cs="TH SarabunPSK"/>
          <w:sz w:val="32"/>
          <w:szCs w:val="32"/>
          <w:cs/>
        </w:rPr>
        <w:t xml:space="preserve"> แสดงจำนวนความถี่และค่าร้อยละของพนักงานที่จำแนกตามจำนวนสมาชิกในครอบครัว</w:t>
      </w:r>
    </w:p>
    <w:tbl>
      <w:tblPr>
        <w:tblStyle w:val="aa"/>
        <w:tblW w:w="9710" w:type="dxa"/>
        <w:tblInd w:w="-360"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710"/>
      </w:tblGrid>
      <w:tr w:rsidR="00D32160" w:rsidRPr="008B06E8" w14:paraId="658B38BB" w14:textId="77777777" w:rsidTr="00C36566">
        <w:tc>
          <w:tcPr>
            <w:tcW w:w="9710" w:type="dxa"/>
          </w:tcPr>
          <w:p w14:paraId="61CF3759" w14:textId="77777777" w:rsidR="00D32160" w:rsidRPr="008B06E8" w:rsidRDefault="00D32160" w:rsidP="00C36566">
            <w:pPr>
              <w:jc w:val="thaiDistribute"/>
              <w:rPr>
                <w:rFonts w:ascii="TH SarabunPSK" w:hAnsi="TH SarabunPSK" w:cs="TH SarabunPSK"/>
                <w:sz w:val="32"/>
                <w:szCs w:val="32"/>
                <w:cs/>
              </w:rPr>
            </w:pPr>
            <w:bookmarkStart w:id="10" w:name="_Hlk147233053"/>
            <w:r w:rsidRPr="008B06E8">
              <w:rPr>
                <w:rFonts w:ascii="TH SarabunPSK" w:hAnsi="TH SarabunPSK" w:cs="TH SarabunPSK"/>
                <w:sz w:val="32"/>
                <w:szCs w:val="32"/>
                <w:cs/>
              </w:rPr>
              <w:t>ข้อมูลส่วนตัว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54C28F19" w14:textId="77777777" w:rsidTr="00C36566">
        <w:trPr>
          <w:trHeight w:val="2616"/>
        </w:trPr>
        <w:tc>
          <w:tcPr>
            <w:tcW w:w="9710" w:type="dxa"/>
          </w:tcPr>
          <w:p w14:paraId="290C5140"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rPr>
              <w:t>4.</w:t>
            </w:r>
            <w:r w:rsidRPr="008B06E8">
              <w:rPr>
                <w:rFonts w:ascii="TH SarabunPSK" w:hAnsi="TH SarabunPSK" w:cs="TH SarabunPSK"/>
                <w:sz w:val="32"/>
                <w:szCs w:val="32"/>
                <w:cs/>
              </w:rPr>
              <w:t>จำนวนสมาชิกในครอบครัว</w:t>
            </w:r>
          </w:p>
          <w:p w14:paraId="5895CCA1"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อยู่ลำพัง                                               10                                                        7.6</w:t>
            </w:r>
          </w:p>
          <w:p w14:paraId="05D8282A"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2 คน                                                  45                                                       34.1</w:t>
            </w:r>
          </w:p>
          <w:p w14:paraId="50898768" w14:textId="341CB6CC"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3-4 คน                                                67                       </w:t>
            </w:r>
            <w:r w:rsidR="0048671F">
              <w:rPr>
                <w:rFonts w:ascii="TH SarabunPSK" w:hAnsi="TH SarabunPSK" w:cs="TH SarabunPSK"/>
                <w:sz w:val="32"/>
                <w:szCs w:val="32"/>
                <w:cs/>
              </w:rPr>
              <w:t xml:space="preserve">                               </w:t>
            </w:r>
            <w:r w:rsidRPr="008B06E8">
              <w:rPr>
                <w:rFonts w:ascii="TH SarabunPSK" w:hAnsi="TH SarabunPSK" w:cs="TH SarabunPSK"/>
                <w:sz w:val="32"/>
                <w:szCs w:val="32"/>
                <w:cs/>
              </w:rPr>
              <w:t>50.8</w:t>
            </w:r>
          </w:p>
          <w:p w14:paraId="471C8ACE"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5-6 คน                                                9                                                         6.8</w:t>
            </w:r>
          </w:p>
          <w:p w14:paraId="2D05DB80" w14:textId="53D8D46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6 คนขึ้นไป                                            1                           </w:t>
            </w:r>
            <w:r w:rsidR="0048671F">
              <w:rPr>
                <w:rFonts w:ascii="TH SarabunPSK" w:hAnsi="TH SarabunPSK" w:cs="TH SarabunPSK"/>
                <w:sz w:val="32"/>
                <w:szCs w:val="32"/>
                <w:cs/>
              </w:rPr>
              <w:t xml:space="preserve">                               </w:t>
            </w:r>
            <w:r w:rsidRPr="008B06E8">
              <w:rPr>
                <w:rFonts w:ascii="TH SarabunPSK" w:hAnsi="TH SarabunPSK" w:cs="TH SarabunPSK"/>
                <w:sz w:val="32"/>
                <w:szCs w:val="32"/>
                <w:cs/>
              </w:rPr>
              <w:t>.8</w:t>
            </w:r>
          </w:p>
        </w:tc>
      </w:tr>
      <w:tr w:rsidR="00D32160" w:rsidRPr="008B06E8" w14:paraId="47001B36" w14:textId="77777777" w:rsidTr="00C36566">
        <w:tc>
          <w:tcPr>
            <w:tcW w:w="9710" w:type="dxa"/>
          </w:tcPr>
          <w:p w14:paraId="46F88481" w14:textId="1966BFF6"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รวม                                         </w:t>
            </w:r>
            <w:r w:rsidR="0048671F">
              <w:rPr>
                <w:rFonts w:ascii="TH SarabunPSK" w:hAnsi="TH SarabunPSK" w:cs="TH SarabunPSK"/>
                <w:sz w:val="32"/>
                <w:szCs w:val="32"/>
                <w:cs/>
              </w:rPr>
              <w:t xml:space="preserve">                      </w:t>
            </w:r>
            <w:r w:rsidRPr="008B06E8">
              <w:rPr>
                <w:rFonts w:ascii="TH SarabunPSK" w:hAnsi="TH SarabunPSK" w:cs="TH SarabunPSK"/>
                <w:sz w:val="32"/>
                <w:szCs w:val="32"/>
                <w:cs/>
              </w:rPr>
              <w:t xml:space="preserve">132                                                    </w:t>
            </w:r>
            <w:r w:rsidR="0048671F">
              <w:rPr>
                <w:rFonts w:ascii="TH SarabunPSK" w:hAnsi="TH SarabunPSK" w:cs="TH SarabunPSK"/>
                <w:sz w:val="32"/>
                <w:szCs w:val="32"/>
              </w:rPr>
              <w:t xml:space="preserve"> </w:t>
            </w:r>
            <w:r w:rsidRPr="008B06E8">
              <w:rPr>
                <w:rFonts w:ascii="TH SarabunPSK" w:hAnsi="TH SarabunPSK" w:cs="TH SarabunPSK"/>
                <w:sz w:val="32"/>
                <w:szCs w:val="32"/>
                <w:cs/>
              </w:rPr>
              <w:t>100.0</w:t>
            </w:r>
          </w:p>
        </w:tc>
      </w:tr>
      <w:bookmarkEnd w:id="10"/>
    </w:tbl>
    <w:p w14:paraId="3B07B7EB" w14:textId="77777777" w:rsidR="00FC43F1" w:rsidRDefault="00FC43F1" w:rsidP="00C811EF">
      <w:pPr>
        <w:spacing w:line="240" w:lineRule="auto"/>
        <w:ind w:firstLine="720"/>
        <w:jc w:val="thaiDistribute"/>
        <w:rPr>
          <w:rFonts w:ascii="TH SarabunPSK" w:hAnsi="TH SarabunPSK" w:cs="TH SarabunPSK"/>
          <w:b/>
          <w:bCs/>
          <w:sz w:val="32"/>
          <w:szCs w:val="32"/>
        </w:rPr>
      </w:pPr>
    </w:p>
    <w:p w14:paraId="6A20B1FE" w14:textId="7C326097" w:rsidR="00D32160" w:rsidRPr="008B06E8" w:rsidRDefault="009B1AE3" w:rsidP="00C811EF">
      <w:pPr>
        <w:spacing w:line="240" w:lineRule="auto"/>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4</w:t>
      </w:r>
      <w:r w:rsidR="00D32160" w:rsidRPr="008B06E8">
        <w:rPr>
          <w:rFonts w:ascii="TH SarabunPSK" w:hAnsi="TH SarabunPSK" w:cs="TH SarabunPSK"/>
          <w:sz w:val="32"/>
          <w:szCs w:val="32"/>
          <w:cs/>
        </w:rPr>
        <w:t xml:space="preserve"> จำนวนสมาชิกในครอบครัว</w:t>
      </w:r>
      <w:r w:rsidR="00D32160" w:rsidRPr="008B06E8">
        <w:rPr>
          <w:rFonts w:ascii="TH SarabunPSK" w:hAnsi="TH SarabunPSK" w:cs="TH SarabunPSK"/>
          <w:sz w:val="32"/>
          <w:szCs w:val="32"/>
        </w:rPr>
        <w:t xml:space="preserve"> </w:t>
      </w:r>
      <w:r w:rsidR="00D32160" w:rsidRPr="008B06E8">
        <w:rPr>
          <w:rFonts w:ascii="TH SarabunPSK" w:hAnsi="TH SarabunPSK" w:cs="TH SarabunPSK"/>
          <w:sz w:val="32"/>
          <w:szCs w:val="32"/>
          <w:cs/>
        </w:rPr>
        <w:t>พบว่า พนักงานที่ตอบแบบสอบถามส่วนมากเป็นพนักงานที่มีสมาชิก 3-4 คน จำนวน 67 คน คิดเป็นร้อยละ50.8 รองลงมาคือพนักงานที่มีจำนวนสมาชิกในครอบครัว 2คน จำนวน 45 คน คิดเป็นร้อยละ 34.1ถัดมาคือพนักงานที่อยู่ตามลำพัง จำนวน 10 คน คิดเป็นร้อยละ 7.6 พนักงานที่มีสมาชิกในครอบครัวจำนวน 5-6 คน จำนวน 9 คน คิดเป็นร้อยละ6.8 และพนักงานที่มีสมาชิกในครอบครัว 6 คนขึ้นไป จำนวน 1 คน คิดเป็นร้อยละ8  ตามลำดับ</w:t>
      </w:r>
    </w:p>
    <w:p w14:paraId="03595324" w14:textId="25ADA7EB"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.5</w:t>
      </w:r>
      <w:r w:rsidR="00D32160" w:rsidRPr="008B06E8">
        <w:rPr>
          <w:rFonts w:ascii="TH SarabunPSK" w:hAnsi="TH SarabunPSK" w:cs="TH SarabunPSK"/>
          <w:sz w:val="32"/>
          <w:szCs w:val="32"/>
          <w:cs/>
        </w:rPr>
        <w:t xml:space="preserve"> แสดงจำนวนความถี่และค่าร้อยละของพนักงานที่จำแนกตามระดับการศึกษา</w:t>
      </w:r>
    </w:p>
    <w:tbl>
      <w:tblPr>
        <w:tblStyle w:val="aa"/>
        <w:tblW w:w="9350" w:type="dxa"/>
        <w:tblLook w:val="04A0" w:firstRow="1" w:lastRow="0" w:firstColumn="1" w:lastColumn="0" w:noHBand="0" w:noVBand="1"/>
      </w:tblPr>
      <w:tblGrid>
        <w:gridCol w:w="9350"/>
      </w:tblGrid>
      <w:tr w:rsidR="00D32160" w:rsidRPr="008B06E8" w14:paraId="1F12EEC1" w14:textId="77777777" w:rsidTr="00C36566">
        <w:tc>
          <w:tcPr>
            <w:tcW w:w="9350" w:type="dxa"/>
            <w:tcBorders>
              <w:top w:val="single" w:sz="12" w:space="0" w:color="auto"/>
              <w:left w:val="nil"/>
              <w:bottom w:val="single" w:sz="12" w:space="0" w:color="auto"/>
              <w:right w:val="nil"/>
            </w:tcBorders>
          </w:tcPr>
          <w:p w14:paraId="14D734D8"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13739E0E" w14:textId="77777777" w:rsidTr="00C36566">
        <w:trPr>
          <w:trHeight w:val="2267"/>
        </w:trPr>
        <w:tc>
          <w:tcPr>
            <w:tcW w:w="9350" w:type="dxa"/>
            <w:tcBorders>
              <w:top w:val="single" w:sz="12" w:space="0" w:color="auto"/>
              <w:left w:val="nil"/>
              <w:bottom w:val="single" w:sz="12" w:space="0" w:color="auto"/>
              <w:right w:val="nil"/>
            </w:tcBorders>
          </w:tcPr>
          <w:p w14:paraId="345E2301"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5.ระดับการศึกษา</w:t>
            </w:r>
          </w:p>
          <w:p w14:paraId="1A719C61"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มัธยมศึกษา                                        28                                                     21.2</w:t>
            </w:r>
          </w:p>
          <w:p w14:paraId="138905DD"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ปวช</w:t>
            </w:r>
            <w:proofErr w:type="spellEnd"/>
            <w:r w:rsidRPr="008B06E8">
              <w:rPr>
                <w:rFonts w:ascii="TH SarabunPSK" w:hAnsi="TH SarabunPSK" w:cs="TH SarabunPSK"/>
                <w:sz w:val="32"/>
                <w:szCs w:val="32"/>
                <w:cs/>
              </w:rPr>
              <w:t>.                                                14                                                     10.6</w:t>
            </w:r>
          </w:p>
          <w:p w14:paraId="0AB2B3D9" w14:textId="2731A0A4"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อนุปริญญา/</w:t>
            </w:r>
            <w:proofErr w:type="spellStart"/>
            <w:r w:rsidRPr="008B06E8">
              <w:rPr>
                <w:rFonts w:ascii="TH SarabunPSK" w:hAnsi="TH SarabunPSK" w:cs="TH SarabunPSK"/>
                <w:sz w:val="32"/>
                <w:szCs w:val="32"/>
                <w:cs/>
              </w:rPr>
              <w:t>ปวส</w:t>
            </w:r>
            <w:proofErr w:type="spellEnd"/>
            <w:r w:rsidRPr="008B06E8">
              <w:rPr>
                <w:rFonts w:ascii="TH SarabunPSK" w:hAnsi="TH SarabunPSK" w:cs="TH SarabunPSK"/>
                <w:sz w:val="32"/>
                <w:szCs w:val="32"/>
                <w:cs/>
              </w:rPr>
              <w:t xml:space="preserve">.                                  30                     </w:t>
            </w:r>
            <w:r w:rsidR="0048671F">
              <w:rPr>
                <w:rFonts w:ascii="TH SarabunPSK" w:hAnsi="TH SarabunPSK" w:cs="TH SarabunPSK"/>
                <w:sz w:val="32"/>
                <w:szCs w:val="32"/>
                <w:cs/>
              </w:rPr>
              <w:t xml:space="preserve">                               </w:t>
            </w:r>
            <w:r w:rsidRPr="008B06E8">
              <w:rPr>
                <w:rFonts w:ascii="TH SarabunPSK" w:hAnsi="TH SarabunPSK" w:cs="TH SarabunPSK"/>
                <w:sz w:val="32"/>
                <w:szCs w:val="32"/>
                <w:cs/>
              </w:rPr>
              <w:t>22.7</w:t>
            </w:r>
          </w:p>
          <w:p w14:paraId="04AA4708" w14:textId="4AEF421A"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ปริญญาตรี                                          60                     </w:t>
            </w:r>
            <w:r w:rsidR="0048671F">
              <w:rPr>
                <w:rFonts w:ascii="TH SarabunPSK" w:hAnsi="TH SarabunPSK" w:cs="TH SarabunPSK"/>
                <w:sz w:val="32"/>
                <w:szCs w:val="32"/>
                <w:cs/>
              </w:rPr>
              <w:t xml:space="preserve">                               </w:t>
            </w:r>
            <w:r w:rsidRPr="008B06E8">
              <w:rPr>
                <w:rFonts w:ascii="TH SarabunPSK" w:hAnsi="TH SarabunPSK" w:cs="TH SarabunPSK"/>
                <w:sz w:val="32"/>
                <w:szCs w:val="32"/>
                <w:cs/>
              </w:rPr>
              <w:t>45.5</w:t>
            </w:r>
          </w:p>
        </w:tc>
      </w:tr>
      <w:tr w:rsidR="00D32160" w:rsidRPr="008B06E8" w14:paraId="24C77508" w14:textId="77777777" w:rsidTr="00C36566">
        <w:tc>
          <w:tcPr>
            <w:tcW w:w="9350" w:type="dxa"/>
            <w:tcBorders>
              <w:top w:val="single" w:sz="12" w:space="0" w:color="auto"/>
              <w:left w:val="nil"/>
              <w:bottom w:val="single" w:sz="12" w:space="0" w:color="auto"/>
              <w:right w:val="nil"/>
            </w:tcBorders>
          </w:tcPr>
          <w:p w14:paraId="55832FA3"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รวม                                                           132                                                  100.0</w:t>
            </w:r>
          </w:p>
        </w:tc>
      </w:tr>
    </w:tbl>
    <w:p w14:paraId="740FA383" w14:textId="77777777" w:rsidR="00265724" w:rsidRDefault="00265724" w:rsidP="009B1AE3">
      <w:pPr>
        <w:ind w:firstLine="720"/>
        <w:jc w:val="thaiDistribute"/>
        <w:rPr>
          <w:rFonts w:ascii="TH SarabunPSK" w:hAnsi="TH SarabunPSK" w:cs="TH SarabunPSK"/>
          <w:b/>
          <w:bCs/>
          <w:sz w:val="32"/>
          <w:szCs w:val="32"/>
        </w:rPr>
      </w:pPr>
    </w:p>
    <w:p w14:paraId="1700C709" w14:textId="77777777" w:rsidR="00265724" w:rsidRDefault="00265724" w:rsidP="009B1AE3">
      <w:pPr>
        <w:ind w:firstLine="720"/>
        <w:jc w:val="thaiDistribute"/>
        <w:rPr>
          <w:rFonts w:ascii="TH SarabunPSK" w:hAnsi="TH SarabunPSK" w:cs="TH SarabunPSK"/>
          <w:b/>
          <w:bCs/>
          <w:sz w:val="32"/>
          <w:szCs w:val="32"/>
        </w:rPr>
      </w:pPr>
    </w:p>
    <w:p w14:paraId="13E07439" w14:textId="77777777" w:rsidR="00265724" w:rsidRDefault="009B1AE3" w:rsidP="009B1AE3">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จากตารางที่</w:t>
      </w:r>
      <w:r>
        <w:rPr>
          <w:rFonts w:ascii="TH SarabunPSK" w:hAnsi="TH SarabunPSK" w:cs="TH SarabunPSK" w:hint="cs"/>
          <w:b/>
          <w:bCs/>
          <w:sz w:val="32"/>
          <w:szCs w:val="32"/>
          <w:cs/>
        </w:rPr>
        <w:t xml:space="preserve"> 3</w:t>
      </w:r>
      <w:r w:rsidR="00D32160" w:rsidRPr="008B06E8">
        <w:rPr>
          <w:rFonts w:ascii="TH SarabunPSK" w:hAnsi="TH SarabunPSK" w:cs="TH SarabunPSK"/>
          <w:b/>
          <w:bCs/>
          <w:sz w:val="32"/>
          <w:szCs w:val="32"/>
          <w:cs/>
        </w:rPr>
        <w:t xml:space="preserve">.5 </w:t>
      </w:r>
      <w:r w:rsidR="00D32160" w:rsidRPr="008B06E8">
        <w:rPr>
          <w:rFonts w:ascii="TH SarabunPSK" w:hAnsi="TH SarabunPSK" w:cs="TH SarabunPSK"/>
          <w:sz w:val="32"/>
          <w:szCs w:val="32"/>
          <w:cs/>
        </w:rPr>
        <w:t>ระดับการศึกษา</w:t>
      </w:r>
      <w:r w:rsidR="00D32160" w:rsidRPr="008B06E8">
        <w:rPr>
          <w:rFonts w:ascii="TH SarabunPSK" w:hAnsi="TH SarabunPSK" w:cs="TH SarabunPSK"/>
          <w:sz w:val="32"/>
          <w:szCs w:val="32"/>
        </w:rPr>
        <w:t xml:space="preserve"> </w:t>
      </w:r>
      <w:r w:rsidR="00D32160" w:rsidRPr="008B06E8">
        <w:rPr>
          <w:rFonts w:ascii="TH SarabunPSK" w:hAnsi="TH SarabunPSK" w:cs="TH SarabunPSK"/>
          <w:sz w:val="32"/>
          <w:szCs w:val="32"/>
          <w:cs/>
        </w:rPr>
        <w:t>พบว่า พนักงานที่ตอบแบบสอบถามส่วนมากเป็นพนักงานที่มีระดับการศึกษาระดับปริญญาตรี จำนวน 60 คน  คิดเป็นร้อยละ 45.5 รองลงมาคือพนักงานที่มีระดับการศึกษาระดับอนุปริญญา/</w:t>
      </w:r>
      <w:proofErr w:type="spellStart"/>
      <w:r w:rsidR="00D32160" w:rsidRPr="008B06E8">
        <w:rPr>
          <w:rFonts w:ascii="TH SarabunPSK" w:hAnsi="TH SarabunPSK" w:cs="TH SarabunPSK"/>
          <w:sz w:val="32"/>
          <w:szCs w:val="32"/>
          <w:cs/>
        </w:rPr>
        <w:t>ปวส</w:t>
      </w:r>
      <w:proofErr w:type="spellEnd"/>
      <w:r w:rsidR="00D32160" w:rsidRPr="008B06E8">
        <w:rPr>
          <w:rFonts w:ascii="TH SarabunPSK" w:hAnsi="TH SarabunPSK" w:cs="TH SarabunPSK"/>
          <w:sz w:val="32"/>
          <w:szCs w:val="32"/>
          <w:cs/>
        </w:rPr>
        <w:t>. จำนวน 30 คน คิดเป็นร้อยละ22.7 ถัดมาคือพนักงานที่มีการศึกษาระดับมัธยมศึกษา จำนวน 28 คน คิดเป็นร้อยละ21.2 และพนักงานที่มีการศึกษาระดับ</w:t>
      </w:r>
      <w:proofErr w:type="spellStart"/>
      <w:r w:rsidR="00D32160" w:rsidRPr="008B06E8">
        <w:rPr>
          <w:rFonts w:ascii="TH SarabunPSK" w:hAnsi="TH SarabunPSK" w:cs="TH SarabunPSK"/>
          <w:sz w:val="32"/>
          <w:szCs w:val="32"/>
          <w:cs/>
        </w:rPr>
        <w:t>ปวช</w:t>
      </w:r>
      <w:proofErr w:type="spellEnd"/>
      <w:r w:rsidR="00D32160" w:rsidRPr="008B06E8">
        <w:rPr>
          <w:rFonts w:ascii="TH SarabunPSK" w:hAnsi="TH SarabunPSK" w:cs="TH SarabunPSK"/>
          <w:sz w:val="32"/>
          <w:szCs w:val="32"/>
          <w:cs/>
        </w:rPr>
        <w:t>. จำนวน 28 คน คิดเป็นร้อยละ21.2  ตามลำดับ</w:t>
      </w:r>
      <w:bookmarkStart w:id="11" w:name="_Hlk147167738"/>
    </w:p>
    <w:p w14:paraId="5147B6DE" w14:textId="24D75AEB" w:rsidR="00D32160" w:rsidRPr="009B1AE3" w:rsidRDefault="009B1AE3" w:rsidP="009B1AE3">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.6</w:t>
      </w:r>
      <w:r w:rsidR="00D32160" w:rsidRPr="008B06E8">
        <w:rPr>
          <w:rFonts w:ascii="TH SarabunPSK" w:hAnsi="TH SarabunPSK" w:cs="TH SarabunPSK"/>
          <w:sz w:val="32"/>
          <w:szCs w:val="32"/>
          <w:cs/>
        </w:rPr>
        <w:t xml:space="preserve"> แสดงจำนวนความถี่และค่าร้อยละของพนักงานที่จำแนกตาม</w:t>
      </w:r>
      <w:bookmarkEnd w:id="11"/>
      <w:r w:rsidR="00D32160" w:rsidRPr="008B06E8">
        <w:rPr>
          <w:rFonts w:ascii="TH SarabunPSK" w:hAnsi="TH SarabunPSK" w:cs="TH SarabunPSK"/>
          <w:sz w:val="32"/>
          <w:szCs w:val="32"/>
          <w:cs/>
        </w:rPr>
        <w:t>อายุงาน</w:t>
      </w:r>
    </w:p>
    <w:tbl>
      <w:tblPr>
        <w:tblStyle w:val="aa"/>
        <w:tblW w:w="9350" w:type="dxa"/>
        <w:tblLook w:val="04A0" w:firstRow="1" w:lastRow="0" w:firstColumn="1" w:lastColumn="0" w:noHBand="0" w:noVBand="1"/>
      </w:tblPr>
      <w:tblGrid>
        <w:gridCol w:w="9350"/>
      </w:tblGrid>
      <w:tr w:rsidR="00D32160" w:rsidRPr="008B06E8" w14:paraId="635EB248" w14:textId="77777777" w:rsidTr="00C36566">
        <w:tc>
          <w:tcPr>
            <w:tcW w:w="9350" w:type="dxa"/>
            <w:tcBorders>
              <w:top w:val="single" w:sz="12" w:space="0" w:color="auto"/>
              <w:left w:val="nil"/>
              <w:bottom w:val="single" w:sz="12" w:space="0" w:color="auto"/>
              <w:right w:val="nil"/>
            </w:tcBorders>
          </w:tcPr>
          <w:p w14:paraId="473F52F7" w14:textId="77777777" w:rsidR="00D32160" w:rsidRPr="008B06E8" w:rsidRDefault="00D32160" w:rsidP="00C36566">
            <w:pPr>
              <w:jc w:val="thaiDistribute"/>
              <w:rPr>
                <w:rFonts w:ascii="TH SarabunPSK" w:hAnsi="TH SarabunPSK" w:cs="TH SarabunPSK"/>
                <w:sz w:val="32"/>
                <w:szCs w:val="32"/>
                <w:cs/>
              </w:rPr>
            </w:pPr>
            <w:bookmarkStart w:id="12" w:name="_Hlk147234064"/>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4F2E7242" w14:textId="77777777" w:rsidTr="00C36566">
        <w:trPr>
          <w:trHeight w:val="2259"/>
        </w:trPr>
        <w:tc>
          <w:tcPr>
            <w:tcW w:w="9350" w:type="dxa"/>
            <w:tcBorders>
              <w:top w:val="single" w:sz="12" w:space="0" w:color="auto"/>
              <w:left w:val="nil"/>
              <w:bottom w:val="single" w:sz="12" w:space="0" w:color="auto"/>
              <w:right w:val="nil"/>
            </w:tcBorders>
          </w:tcPr>
          <w:p w14:paraId="42EA6B38"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6.อายุงาน</w:t>
            </w:r>
          </w:p>
          <w:p w14:paraId="36200EDF"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น้อยกว่า 1 ปี                                          5                                                  3.8</w:t>
            </w:r>
          </w:p>
          <w:p w14:paraId="06E75E73"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1-5 ปี                                                  33                                                 25.8</w:t>
            </w:r>
          </w:p>
          <w:p w14:paraId="751F28A8"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6-10ปี                                                 26                                                 19.7</w:t>
            </w:r>
          </w:p>
          <w:p w14:paraId="4767AECA"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10-15ปี                                               16                                                 12.1</w:t>
            </w:r>
          </w:p>
          <w:p w14:paraId="6FA95BAA"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15ปีขึ้นไป                                             52                                                 39.4</w:t>
            </w:r>
          </w:p>
        </w:tc>
      </w:tr>
      <w:tr w:rsidR="00D32160" w:rsidRPr="008B06E8" w14:paraId="54AE5F27" w14:textId="77777777" w:rsidTr="00C36566">
        <w:tc>
          <w:tcPr>
            <w:tcW w:w="9350" w:type="dxa"/>
            <w:tcBorders>
              <w:top w:val="single" w:sz="12" w:space="0" w:color="auto"/>
              <w:left w:val="nil"/>
              <w:bottom w:val="single" w:sz="12" w:space="0" w:color="auto"/>
              <w:right w:val="nil"/>
            </w:tcBorders>
          </w:tcPr>
          <w:p w14:paraId="43E21E3A"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รวม                                                            132                                               100.0</w:t>
            </w:r>
          </w:p>
        </w:tc>
      </w:tr>
      <w:bookmarkEnd w:id="12"/>
    </w:tbl>
    <w:p w14:paraId="49A8397F" w14:textId="77777777" w:rsidR="00FC43F1" w:rsidRDefault="00FC43F1" w:rsidP="00D32160">
      <w:pPr>
        <w:ind w:firstLine="720"/>
        <w:jc w:val="thaiDistribute"/>
        <w:rPr>
          <w:rFonts w:ascii="TH SarabunPSK" w:hAnsi="TH SarabunPSK" w:cs="TH SarabunPSK"/>
          <w:b/>
          <w:bCs/>
          <w:sz w:val="32"/>
          <w:szCs w:val="32"/>
        </w:rPr>
      </w:pPr>
    </w:p>
    <w:p w14:paraId="20C2B015" w14:textId="2B85F08E" w:rsidR="00FC43F1" w:rsidRDefault="009B1AE3" w:rsidP="009B1AE3">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จากตารางที่ </w:t>
      </w:r>
      <w:r>
        <w:rPr>
          <w:rFonts w:ascii="TH SarabunPSK" w:hAnsi="TH SarabunPSK" w:cs="TH SarabunPSK" w:hint="cs"/>
          <w:b/>
          <w:bCs/>
          <w:sz w:val="32"/>
          <w:szCs w:val="32"/>
          <w:cs/>
        </w:rPr>
        <w:t>3.6</w:t>
      </w:r>
      <w:r w:rsidR="00D32160" w:rsidRPr="008B06E8">
        <w:rPr>
          <w:rFonts w:ascii="TH SarabunPSK" w:hAnsi="TH SarabunPSK" w:cs="TH SarabunPSK"/>
          <w:sz w:val="32"/>
          <w:szCs w:val="32"/>
          <w:cs/>
        </w:rPr>
        <w:t xml:space="preserve"> อายุงาน</w:t>
      </w:r>
      <w:r w:rsidR="00D32160" w:rsidRPr="008B06E8">
        <w:rPr>
          <w:rFonts w:ascii="TH SarabunPSK" w:hAnsi="TH SarabunPSK" w:cs="TH SarabunPSK"/>
          <w:sz w:val="32"/>
          <w:szCs w:val="32"/>
        </w:rPr>
        <w:t xml:space="preserve"> </w:t>
      </w:r>
      <w:r w:rsidR="00D32160" w:rsidRPr="008B06E8">
        <w:rPr>
          <w:rFonts w:ascii="TH SarabunPSK" w:hAnsi="TH SarabunPSK" w:cs="TH SarabunPSK"/>
          <w:sz w:val="32"/>
          <w:szCs w:val="32"/>
          <w:cs/>
        </w:rPr>
        <w:t>พบว่า พนักงานที่ตอบแบบสอบถามส่วนมากเป็นพนักงานที่มีอายุงาน 15 ปีขึ้นไป จำนวน 52 คน คิดเป็นร้อยละ 39.4 รองลงมาคือพนักงานที่มีอายุงาน 1-5ปี จำนวน 33 คน คิดเป็นร้อยละ25.0 ถัดมามาคือพนักงานที่มีอายุงาน6-10 ปี คิดเป็นร้อยละ19.7 พนักงานที่มีอายุงาน 10-15 ปีคิดเป็นร้อยละ12.1 และพนักงานที่มีอายุงานน้อยกว่า 1 ปี คิดเป็นร้อยละ3.8 ตามลำดับ</w:t>
      </w:r>
    </w:p>
    <w:p w14:paraId="5AAA6BC9" w14:textId="77777777" w:rsidR="009B1AE3" w:rsidRDefault="009B1AE3" w:rsidP="009B1AE3">
      <w:pPr>
        <w:ind w:firstLine="720"/>
        <w:jc w:val="thaiDistribute"/>
        <w:rPr>
          <w:rFonts w:ascii="TH SarabunPSK" w:hAnsi="TH SarabunPSK" w:cs="TH SarabunPSK"/>
          <w:sz w:val="32"/>
          <w:szCs w:val="32"/>
        </w:rPr>
      </w:pPr>
    </w:p>
    <w:p w14:paraId="56F5F501" w14:textId="77777777" w:rsidR="009B1AE3" w:rsidRDefault="009B1AE3" w:rsidP="009B1AE3">
      <w:pPr>
        <w:ind w:firstLine="720"/>
        <w:jc w:val="thaiDistribute"/>
        <w:rPr>
          <w:rFonts w:ascii="TH SarabunPSK" w:hAnsi="TH SarabunPSK" w:cs="TH SarabunPSK"/>
          <w:sz w:val="32"/>
          <w:szCs w:val="32"/>
        </w:rPr>
      </w:pPr>
    </w:p>
    <w:p w14:paraId="00660649" w14:textId="77777777" w:rsidR="009B1AE3" w:rsidRDefault="009B1AE3" w:rsidP="009B1AE3">
      <w:pPr>
        <w:ind w:firstLine="720"/>
        <w:jc w:val="thaiDistribute"/>
        <w:rPr>
          <w:rFonts w:ascii="TH SarabunPSK" w:hAnsi="TH SarabunPSK" w:cs="TH SarabunPSK"/>
          <w:sz w:val="32"/>
          <w:szCs w:val="32"/>
        </w:rPr>
      </w:pPr>
    </w:p>
    <w:p w14:paraId="74C7A34A" w14:textId="77777777" w:rsidR="00265724" w:rsidRDefault="00265724" w:rsidP="009B1AE3">
      <w:pPr>
        <w:ind w:firstLine="720"/>
        <w:jc w:val="thaiDistribute"/>
        <w:rPr>
          <w:rFonts w:ascii="TH SarabunPSK" w:hAnsi="TH SarabunPSK" w:cs="TH SarabunPSK"/>
          <w:sz w:val="32"/>
          <w:szCs w:val="32"/>
        </w:rPr>
      </w:pPr>
    </w:p>
    <w:p w14:paraId="650BD8D0" w14:textId="77777777" w:rsidR="009B1AE3" w:rsidRPr="009B1AE3" w:rsidRDefault="009B1AE3" w:rsidP="009B1AE3">
      <w:pPr>
        <w:ind w:firstLine="720"/>
        <w:jc w:val="thaiDistribute"/>
        <w:rPr>
          <w:rFonts w:ascii="TH SarabunPSK" w:hAnsi="TH SarabunPSK" w:cs="TH SarabunPSK"/>
          <w:sz w:val="32"/>
          <w:szCs w:val="32"/>
        </w:rPr>
      </w:pPr>
    </w:p>
    <w:p w14:paraId="4FCE30BA" w14:textId="4DBAC108"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3.7</w:t>
      </w:r>
      <w:r w:rsidR="00D32160" w:rsidRPr="008B06E8">
        <w:rPr>
          <w:rFonts w:ascii="TH SarabunPSK" w:hAnsi="TH SarabunPSK" w:cs="TH SarabunPSK"/>
          <w:sz w:val="32"/>
          <w:szCs w:val="32"/>
          <w:cs/>
        </w:rPr>
        <w:t xml:space="preserve"> </w:t>
      </w:r>
      <w:bookmarkStart w:id="13" w:name="_Hlk147167987"/>
      <w:r w:rsidR="00D32160" w:rsidRPr="008B06E8">
        <w:rPr>
          <w:rFonts w:ascii="TH SarabunPSK" w:hAnsi="TH SarabunPSK" w:cs="TH SarabunPSK"/>
          <w:sz w:val="32"/>
          <w:szCs w:val="32"/>
          <w:cs/>
        </w:rPr>
        <w:t>แสดงจำนวนความถี่และค่าร้อยละของพนักงานที่จำแนกตาม</w:t>
      </w:r>
      <w:bookmarkEnd w:id="13"/>
      <w:r w:rsidR="00D32160" w:rsidRPr="008B06E8">
        <w:rPr>
          <w:rFonts w:ascii="TH SarabunPSK" w:hAnsi="TH SarabunPSK" w:cs="TH SarabunPSK"/>
          <w:sz w:val="32"/>
          <w:szCs w:val="32"/>
          <w:cs/>
        </w:rPr>
        <w:t>รายได้เฉลี่ยต่อเดือน</w:t>
      </w:r>
    </w:p>
    <w:tbl>
      <w:tblPr>
        <w:tblStyle w:val="aa"/>
        <w:tblW w:w="9350" w:type="dxa"/>
        <w:tblLook w:val="04A0" w:firstRow="1" w:lastRow="0" w:firstColumn="1" w:lastColumn="0" w:noHBand="0" w:noVBand="1"/>
      </w:tblPr>
      <w:tblGrid>
        <w:gridCol w:w="9350"/>
      </w:tblGrid>
      <w:tr w:rsidR="00D32160" w:rsidRPr="008B06E8" w14:paraId="38E4D978" w14:textId="77777777" w:rsidTr="00C36566">
        <w:tc>
          <w:tcPr>
            <w:tcW w:w="9350" w:type="dxa"/>
            <w:tcBorders>
              <w:top w:val="single" w:sz="12" w:space="0" w:color="auto"/>
              <w:left w:val="nil"/>
              <w:bottom w:val="single" w:sz="12" w:space="0" w:color="auto"/>
              <w:right w:val="nil"/>
            </w:tcBorders>
          </w:tcPr>
          <w:p w14:paraId="34303819" w14:textId="77777777" w:rsidR="00D32160" w:rsidRPr="008B06E8" w:rsidRDefault="00D32160" w:rsidP="00C36566">
            <w:pPr>
              <w:jc w:val="thaiDistribute"/>
              <w:rPr>
                <w:rFonts w:ascii="TH SarabunPSK" w:hAnsi="TH SarabunPSK" w:cs="TH SarabunPSK"/>
                <w:sz w:val="32"/>
                <w:szCs w:val="32"/>
                <w:cs/>
              </w:rPr>
            </w:pPr>
            <w:bookmarkStart w:id="14" w:name="_Hlk147235165"/>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7C2B5EF2" w14:textId="77777777" w:rsidTr="00C36566">
        <w:trPr>
          <w:trHeight w:val="2259"/>
        </w:trPr>
        <w:tc>
          <w:tcPr>
            <w:tcW w:w="9350" w:type="dxa"/>
            <w:tcBorders>
              <w:top w:val="single" w:sz="12" w:space="0" w:color="auto"/>
              <w:left w:val="nil"/>
              <w:bottom w:val="single" w:sz="12" w:space="0" w:color="auto"/>
              <w:right w:val="nil"/>
            </w:tcBorders>
          </w:tcPr>
          <w:p w14:paraId="3E77A7E3"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7.รายได้เฉลี่ยต่อเดือน</w:t>
            </w:r>
          </w:p>
          <w:p w14:paraId="0F707A65" w14:textId="2841892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น้อยกว่า </w:t>
            </w:r>
            <w:r w:rsidRPr="008B06E8">
              <w:rPr>
                <w:rFonts w:ascii="TH SarabunPSK" w:hAnsi="TH SarabunPSK" w:cs="TH SarabunPSK"/>
                <w:sz w:val="32"/>
                <w:szCs w:val="32"/>
              </w:rPr>
              <w:t xml:space="preserve">9,000 </w:t>
            </w:r>
            <w:r w:rsidRPr="008B06E8">
              <w:rPr>
                <w:rFonts w:ascii="TH SarabunPSK" w:hAnsi="TH SarabunPSK" w:cs="TH SarabunPSK"/>
                <w:sz w:val="32"/>
                <w:szCs w:val="32"/>
                <w:cs/>
              </w:rPr>
              <w:t xml:space="preserve">บาท                                    3                 </w:t>
            </w:r>
            <w:r w:rsidR="0048671F">
              <w:rPr>
                <w:rFonts w:ascii="TH SarabunPSK" w:hAnsi="TH SarabunPSK" w:cs="TH SarabunPSK"/>
                <w:sz w:val="32"/>
                <w:szCs w:val="32"/>
                <w:cs/>
              </w:rPr>
              <w:t xml:space="preserve">                               </w:t>
            </w:r>
            <w:r w:rsidR="0048671F">
              <w:rPr>
                <w:rFonts w:ascii="TH SarabunPSK" w:hAnsi="TH SarabunPSK" w:cs="TH SarabunPSK"/>
                <w:sz w:val="32"/>
                <w:szCs w:val="32"/>
              </w:rPr>
              <w:t xml:space="preserve"> </w:t>
            </w:r>
            <w:r w:rsidRPr="008B06E8">
              <w:rPr>
                <w:rFonts w:ascii="TH SarabunPSK" w:hAnsi="TH SarabunPSK" w:cs="TH SarabunPSK"/>
                <w:sz w:val="32"/>
                <w:szCs w:val="32"/>
                <w:cs/>
              </w:rPr>
              <w:t>2.3</w:t>
            </w:r>
          </w:p>
          <w:p w14:paraId="691440BE"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9,000 </w:t>
            </w:r>
            <w:r w:rsidRPr="008B06E8">
              <w:rPr>
                <w:rFonts w:ascii="TH SarabunPSK" w:hAnsi="TH SarabunPSK" w:cs="TH SarabunPSK"/>
                <w:sz w:val="32"/>
                <w:szCs w:val="32"/>
                <w:cs/>
              </w:rPr>
              <w:t>บาท                                               61                                               46.2</w:t>
            </w:r>
          </w:p>
          <w:p w14:paraId="4904A0E0" w14:textId="77777777" w:rsidR="00D32160" w:rsidRPr="008B06E8" w:rsidRDefault="00D32160" w:rsidP="00C36566">
            <w:pPr>
              <w:tabs>
                <w:tab w:val="left" w:pos="2929"/>
              </w:tabs>
              <w:jc w:val="thaiDistribute"/>
              <w:rPr>
                <w:rFonts w:ascii="TH SarabunPSK" w:hAnsi="TH SarabunPSK" w:cs="TH SarabunPSK"/>
                <w:sz w:val="32"/>
                <w:szCs w:val="32"/>
              </w:rPr>
            </w:pPr>
            <w:bookmarkStart w:id="15" w:name="_Hlk147234766"/>
            <w:r w:rsidRPr="008B06E8">
              <w:rPr>
                <w:rFonts w:ascii="TH SarabunPSK" w:hAnsi="TH SarabunPSK" w:cs="TH SarabunPSK"/>
                <w:sz w:val="32"/>
                <w:szCs w:val="32"/>
                <w:cs/>
              </w:rPr>
              <w:t xml:space="preserve">         15</w:t>
            </w:r>
            <w:r w:rsidRPr="008B06E8">
              <w:rPr>
                <w:rFonts w:ascii="TH SarabunPSK" w:hAnsi="TH SarabunPSK" w:cs="TH SarabunPSK"/>
                <w:sz w:val="32"/>
                <w:szCs w:val="32"/>
              </w:rPr>
              <w:t>,</w:t>
            </w:r>
            <w:r w:rsidRPr="008B06E8">
              <w:rPr>
                <w:rFonts w:ascii="TH SarabunPSK" w:hAnsi="TH SarabunPSK" w:cs="TH SarabunPSK"/>
                <w:sz w:val="32"/>
                <w:szCs w:val="32"/>
                <w:cs/>
              </w:rPr>
              <w:t>001-20</w:t>
            </w:r>
            <w:r w:rsidRPr="008B06E8">
              <w:rPr>
                <w:rFonts w:ascii="TH SarabunPSK" w:hAnsi="TH SarabunPSK" w:cs="TH SarabunPSK"/>
                <w:sz w:val="32"/>
                <w:szCs w:val="32"/>
              </w:rPr>
              <w:t>,</w:t>
            </w:r>
            <w:r w:rsidRPr="008B06E8">
              <w:rPr>
                <w:rFonts w:ascii="TH SarabunPSK" w:hAnsi="TH SarabunPSK" w:cs="TH SarabunPSK"/>
                <w:sz w:val="32"/>
                <w:szCs w:val="32"/>
                <w:cs/>
              </w:rPr>
              <w:t>000 บาท                                   37                                               28.0</w:t>
            </w:r>
          </w:p>
          <w:bookmarkEnd w:id="15"/>
          <w:p w14:paraId="519C81C6" w14:textId="75376911"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Pr="008B06E8">
              <w:rPr>
                <w:rFonts w:ascii="TH SarabunPSK" w:hAnsi="TH SarabunPSK" w:cs="TH SarabunPSK"/>
                <w:sz w:val="32"/>
                <w:szCs w:val="32"/>
              </w:rPr>
              <w:t>20,001</w:t>
            </w:r>
            <w:r w:rsidRPr="008B06E8">
              <w:rPr>
                <w:rFonts w:ascii="TH SarabunPSK" w:hAnsi="TH SarabunPSK" w:cs="TH SarabunPSK"/>
                <w:sz w:val="32"/>
                <w:szCs w:val="32"/>
                <w:cs/>
              </w:rPr>
              <w:t xml:space="preserve"> บาทขึ้นไป       </w:t>
            </w:r>
            <w:r w:rsidR="0048671F">
              <w:rPr>
                <w:rFonts w:ascii="TH SarabunPSK" w:hAnsi="TH SarabunPSK" w:cs="TH SarabunPSK"/>
                <w:sz w:val="32"/>
                <w:szCs w:val="32"/>
                <w:cs/>
              </w:rPr>
              <w:t xml:space="preserve">                               </w:t>
            </w:r>
            <w:r w:rsidRPr="008B06E8">
              <w:rPr>
                <w:rFonts w:ascii="TH SarabunPSK" w:hAnsi="TH SarabunPSK" w:cs="TH SarabunPSK"/>
                <w:sz w:val="32"/>
                <w:szCs w:val="32"/>
                <w:cs/>
              </w:rPr>
              <w:t xml:space="preserve">31                                              </w:t>
            </w:r>
            <w:r w:rsidR="0048671F">
              <w:rPr>
                <w:rFonts w:ascii="TH SarabunPSK" w:hAnsi="TH SarabunPSK" w:cs="TH SarabunPSK"/>
                <w:sz w:val="32"/>
                <w:szCs w:val="32"/>
              </w:rPr>
              <w:t xml:space="preserve"> </w:t>
            </w:r>
            <w:r w:rsidRPr="008B06E8">
              <w:rPr>
                <w:rFonts w:ascii="TH SarabunPSK" w:hAnsi="TH SarabunPSK" w:cs="TH SarabunPSK"/>
                <w:sz w:val="32"/>
                <w:szCs w:val="32"/>
                <w:cs/>
              </w:rPr>
              <w:t>23.5</w:t>
            </w:r>
          </w:p>
        </w:tc>
      </w:tr>
      <w:tr w:rsidR="00D32160" w:rsidRPr="008B06E8" w14:paraId="6DC47233" w14:textId="77777777" w:rsidTr="00C36566">
        <w:tc>
          <w:tcPr>
            <w:tcW w:w="9350" w:type="dxa"/>
            <w:tcBorders>
              <w:top w:val="single" w:sz="12" w:space="0" w:color="auto"/>
              <w:left w:val="nil"/>
              <w:bottom w:val="single" w:sz="12" w:space="0" w:color="auto"/>
              <w:right w:val="nil"/>
            </w:tcBorders>
          </w:tcPr>
          <w:p w14:paraId="26E657D6" w14:textId="3E6FD8ED"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รวม                                 </w:t>
            </w:r>
            <w:r w:rsidR="0048671F">
              <w:rPr>
                <w:rFonts w:ascii="TH SarabunPSK" w:hAnsi="TH SarabunPSK" w:cs="TH SarabunPSK"/>
                <w:sz w:val="32"/>
                <w:szCs w:val="32"/>
                <w:cs/>
              </w:rPr>
              <w:t xml:space="preserve">                               </w:t>
            </w:r>
            <w:r w:rsidRPr="008B06E8">
              <w:rPr>
                <w:rFonts w:ascii="TH SarabunPSK" w:hAnsi="TH SarabunPSK" w:cs="TH SarabunPSK"/>
                <w:sz w:val="32"/>
                <w:szCs w:val="32"/>
                <w:cs/>
              </w:rPr>
              <w:t xml:space="preserve">132                                            </w:t>
            </w:r>
            <w:r w:rsidR="0048671F">
              <w:rPr>
                <w:rFonts w:ascii="TH SarabunPSK" w:hAnsi="TH SarabunPSK" w:cs="TH SarabunPSK"/>
                <w:sz w:val="32"/>
                <w:szCs w:val="32"/>
              </w:rPr>
              <w:t xml:space="preserve"> </w:t>
            </w:r>
            <w:r w:rsidRPr="008B06E8">
              <w:rPr>
                <w:rFonts w:ascii="TH SarabunPSK" w:hAnsi="TH SarabunPSK" w:cs="TH SarabunPSK"/>
                <w:sz w:val="32"/>
                <w:szCs w:val="32"/>
                <w:cs/>
              </w:rPr>
              <w:t>100.0</w:t>
            </w:r>
          </w:p>
        </w:tc>
      </w:tr>
      <w:bookmarkEnd w:id="14"/>
    </w:tbl>
    <w:p w14:paraId="67E9EA39" w14:textId="77777777" w:rsidR="00FC43F1" w:rsidRDefault="00FC43F1" w:rsidP="00D32160">
      <w:pPr>
        <w:ind w:firstLine="720"/>
        <w:jc w:val="thaiDistribute"/>
        <w:rPr>
          <w:rFonts w:ascii="TH SarabunPSK" w:hAnsi="TH SarabunPSK" w:cs="TH SarabunPSK"/>
          <w:b/>
          <w:bCs/>
          <w:sz w:val="32"/>
          <w:szCs w:val="32"/>
        </w:rPr>
      </w:pPr>
    </w:p>
    <w:p w14:paraId="43D8B6C0" w14:textId="789108EC"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.7</w:t>
      </w:r>
      <w:r w:rsidR="00D32160" w:rsidRPr="008B06E8">
        <w:rPr>
          <w:rFonts w:ascii="TH SarabunPSK" w:hAnsi="TH SarabunPSK" w:cs="TH SarabunPSK"/>
          <w:sz w:val="32"/>
          <w:szCs w:val="32"/>
          <w:cs/>
        </w:rPr>
        <w:t xml:space="preserve"> รายได้เฉลี่ยต่อเดือน พบว่า พนักงานที่ตอบแบบสอบถามส่วนมากเป็นพนักงานที่มีรายได้เฉลี่ยต่อเดือน </w:t>
      </w:r>
      <w:r w:rsidR="00D32160" w:rsidRPr="008B06E8">
        <w:rPr>
          <w:rFonts w:ascii="TH SarabunPSK" w:hAnsi="TH SarabunPSK" w:cs="TH SarabunPSK"/>
          <w:sz w:val="32"/>
          <w:szCs w:val="32"/>
        </w:rPr>
        <w:t>9,000</w:t>
      </w:r>
      <w:r w:rsidR="00D32160" w:rsidRPr="008B06E8">
        <w:rPr>
          <w:rFonts w:ascii="TH SarabunPSK" w:hAnsi="TH SarabunPSK" w:cs="TH SarabunPSK"/>
          <w:sz w:val="32"/>
          <w:szCs w:val="32"/>
          <w:cs/>
        </w:rPr>
        <w:t xml:space="preserve"> บาท จำนวน 61คน คิดเป็นร้อยละ 46.2 รองลงมาคือพนักงานที่มีรายได้เฉลี่ยต่อเดือน </w:t>
      </w:r>
      <w:r w:rsidR="00D32160" w:rsidRPr="008B06E8">
        <w:rPr>
          <w:rFonts w:ascii="TH SarabunPSK" w:hAnsi="TH SarabunPSK" w:cs="TH SarabunPSK"/>
          <w:sz w:val="32"/>
          <w:szCs w:val="32"/>
        </w:rPr>
        <w:t>15,0</w:t>
      </w:r>
      <w:r w:rsidR="00D32160" w:rsidRPr="008B06E8">
        <w:rPr>
          <w:rFonts w:ascii="TH SarabunPSK" w:hAnsi="TH SarabunPSK" w:cs="TH SarabunPSK"/>
          <w:sz w:val="32"/>
          <w:szCs w:val="32"/>
          <w:cs/>
        </w:rPr>
        <w:t>001-20</w:t>
      </w:r>
      <w:r w:rsidR="00D32160" w:rsidRPr="008B06E8">
        <w:rPr>
          <w:rFonts w:ascii="TH SarabunPSK" w:hAnsi="TH SarabunPSK" w:cs="TH SarabunPSK"/>
          <w:sz w:val="32"/>
          <w:szCs w:val="32"/>
        </w:rPr>
        <w:t xml:space="preserve">,000 </w:t>
      </w:r>
      <w:r w:rsidR="00D32160" w:rsidRPr="008B06E8">
        <w:rPr>
          <w:rFonts w:ascii="TH SarabunPSK" w:hAnsi="TH SarabunPSK" w:cs="TH SarabunPSK"/>
          <w:sz w:val="32"/>
          <w:szCs w:val="32"/>
          <w:cs/>
        </w:rPr>
        <w:t>บาท</w:t>
      </w:r>
      <w:r w:rsidR="00D32160" w:rsidRPr="008B06E8">
        <w:rPr>
          <w:rFonts w:ascii="TH SarabunPSK" w:hAnsi="TH SarabunPSK" w:cs="TH SarabunPSK"/>
          <w:sz w:val="32"/>
          <w:szCs w:val="32"/>
        </w:rPr>
        <w:t xml:space="preserve"> </w:t>
      </w:r>
      <w:r w:rsidR="00D32160" w:rsidRPr="008B06E8">
        <w:rPr>
          <w:rFonts w:ascii="TH SarabunPSK" w:hAnsi="TH SarabunPSK" w:cs="TH SarabunPSK"/>
          <w:sz w:val="32"/>
          <w:szCs w:val="32"/>
          <w:cs/>
        </w:rPr>
        <w:t>จำนวน 37 คน คิดเป็นร้อยละ 28.0 ถัดมามาคือพนักงานที่มีรายได้เฉลี่ยต่อเดือน</w:t>
      </w:r>
      <w:r w:rsidR="00D32160" w:rsidRPr="008B06E8">
        <w:rPr>
          <w:rFonts w:ascii="TH SarabunPSK" w:hAnsi="TH SarabunPSK" w:cs="TH SarabunPSK"/>
          <w:sz w:val="32"/>
          <w:szCs w:val="32"/>
        </w:rPr>
        <w:t>20,001</w:t>
      </w:r>
      <w:r w:rsidR="00D32160" w:rsidRPr="008B06E8">
        <w:rPr>
          <w:rFonts w:ascii="TH SarabunPSK" w:hAnsi="TH SarabunPSK" w:cs="TH SarabunPSK"/>
          <w:sz w:val="32"/>
          <w:szCs w:val="32"/>
          <w:cs/>
        </w:rPr>
        <w:t xml:space="preserve">จำนวน 31 คน คิดเป็นร้อยละ 23.5  และพนักงานที่มีรายได้เฉลี่ยต่อเดือน น้อยกว่า </w:t>
      </w:r>
      <w:r w:rsidR="00D32160" w:rsidRPr="008B06E8">
        <w:rPr>
          <w:rFonts w:ascii="TH SarabunPSK" w:hAnsi="TH SarabunPSK" w:cs="TH SarabunPSK"/>
          <w:sz w:val="32"/>
          <w:szCs w:val="32"/>
        </w:rPr>
        <w:t>9,000</w:t>
      </w:r>
      <w:r w:rsidR="00D32160" w:rsidRPr="008B06E8">
        <w:rPr>
          <w:rFonts w:ascii="TH SarabunPSK" w:hAnsi="TH SarabunPSK" w:cs="TH SarabunPSK"/>
          <w:sz w:val="32"/>
          <w:szCs w:val="32"/>
          <w:cs/>
        </w:rPr>
        <w:t xml:space="preserve"> บาท จำนวน 3 คน คิดเป็นร้อยละ 2.3  ตามลำดับ</w:t>
      </w:r>
    </w:p>
    <w:p w14:paraId="6BE7CD19" w14:textId="691C98B0"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ตารางที่</w:t>
      </w:r>
      <w:r>
        <w:rPr>
          <w:rFonts w:ascii="TH SarabunPSK" w:hAnsi="TH SarabunPSK" w:cs="TH SarabunPSK" w:hint="cs"/>
          <w:b/>
          <w:bCs/>
          <w:sz w:val="32"/>
          <w:szCs w:val="32"/>
          <w:cs/>
        </w:rPr>
        <w:t xml:space="preserve"> 3</w:t>
      </w:r>
      <w:r w:rsidR="00D32160" w:rsidRPr="008B06E8">
        <w:rPr>
          <w:rFonts w:ascii="TH SarabunPSK" w:hAnsi="TH SarabunPSK" w:cs="TH SarabunPSK"/>
          <w:b/>
          <w:bCs/>
          <w:sz w:val="32"/>
          <w:szCs w:val="32"/>
          <w:cs/>
        </w:rPr>
        <w:t>.8</w:t>
      </w:r>
      <w:r w:rsidR="00D32160" w:rsidRPr="008B06E8">
        <w:rPr>
          <w:rFonts w:ascii="TH SarabunPSK" w:hAnsi="TH SarabunPSK" w:cs="TH SarabunPSK"/>
          <w:sz w:val="32"/>
          <w:szCs w:val="32"/>
          <w:cs/>
        </w:rPr>
        <w:t xml:space="preserve"> แสดงจำนวนความถี่และค่าร้อยละของพนักงานที่จำแนกตามภูมิลำเนา</w:t>
      </w:r>
    </w:p>
    <w:tbl>
      <w:tblPr>
        <w:tblStyle w:val="aa"/>
        <w:tblW w:w="9350" w:type="dxa"/>
        <w:tblLook w:val="04A0" w:firstRow="1" w:lastRow="0" w:firstColumn="1" w:lastColumn="0" w:noHBand="0" w:noVBand="1"/>
      </w:tblPr>
      <w:tblGrid>
        <w:gridCol w:w="9350"/>
      </w:tblGrid>
      <w:tr w:rsidR="00D32160" w:rsidRPr="008B06E8" w14:paraId="375982E0" w14:textId="77777777" w:rsidTr="00C36566">
        <w:tc>
          <w:tcPr>
            <w:tcW w:w="9350" w:type="dxa"/>
            <w:tcBorders>
              <w:top w:val="single" w:sz="12" w:space="0" w:color="auto"/>
              <w:left w:val="nil"/>
              <w:bottom w:val="single" w:sz="12" w:space="0" w:color="auto"/>
              <w:right w:val="nil"/>
            </w:tcBorders>
          </w:tcPr>
          <w:p w14:paraId="36B420C2" w14:textId="77777777" w:rsidR="00D32160" w:rsidRPr="008B06E8" w:rsidRDefault="00D32160" w:rsidP="00C36566">
            <w:pPr>
              <w:jc w:val="thaiDistribute"/>
              <w:rPr>
                <w:rFonts w:ascii="TH SarabunPSK" w:hAnsi="TH SarabunPSK" w:cs="TH SarabunPSK"/>
                <w:sz w:val="32"/>
                <w:szCs w:val="32"/>
                <w:cs/>
              </w:rPr>
            </w:pPr>
            <w:bookmarkStart w:id="16" w:name="_Hlk147235724"/>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1A4DD3AD" w14:textId="77777777" w:rsidTr="00C36566">
        <w:trPr>
          <w:trHeight w:val="1601"/>
        </w:trPr>
        <w:tc>
          <w:tcPr>
            <w:tcW w:w="9350" w:type="dxa"/>
            <w:tcBorders>
              <w:top w:val="single" w:sz="12" w:space="0" w:color="auto"/>
              <w:left w:val="nil"/>
              <w:bottom w:val="single" w:sz="12" w:space="0" w:color="auto"/>
              <w:right w:val="nil"/>
            </w:tcBorders>
          </w:tcPr>
          <w:p w14:paraId="7FFEA164"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8.ภูมิลำเนา</w:t>
            </w:r>
          </w:p>
          <w:p w14:paraId="6682673F"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ภาคกลาง                                             1                                                     .8</w:t>
            </w:r>
          </w:p>
          <w:p w14:paraId="33BFC7B6"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ภาคตะวันออก                                        1                                                     .8</w:t>
            </w:r>
          </w:p>
          <w:p w14:paraId="5F5D5334"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ภาคใต้                                                 130                                                  98.5</w:t>
            </w:r>
          </w:p>
        </w:tc>
      </w:tr>
      <w:tr w:rsidR="00D32160" w:rsidRPr="008B06E8" w14:paraId="3CFF6A1C" w14:textId="77777777" w:rsidTr="00C36566">
        <w:tc>
          <w:tcPr>
            <w:tcW w:w="9350" w:type="dxa"/>
            <w:tcBorders>
              <w:top w:val="single" w:sz="12" w:space="0" w:color="auto"/>
              <w:left w:val="nil"/>
              <w:bottom w:val="single" w:sz="12" w:space="0" w:color="auto"/>
              <w:right w:val="nil"/>
            </w:tcBorders>
          </w:tcPr>
          <w:p w14:paraId="36BE48E6" w14:textId="6829FD42"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รวม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132                                                 100.0</w:t>
            </w:r>
          </w:p>
        </w:tc>
      </w:tr>
      <w:bookmarkEnd w:id="16"/>
    </w:tbl>
    <w:p w14:paraId="13CB6952" w14:textId="77777777" w:rsidR="00FC43F1" w:rsidRDefault="00FC43F1" w:rsidP="00C811EF">
      <w:pPr>
        <w:ind w:firstLine="720"/>
        <w:jc w:val="thaiDistribute"/>
        <w:rPr>
          <w:rFonts w:ascii="TH SarabunPSK" w:hAnsi="TH SarabunPSK" w:cs="TH SarabunPSK"/>
          <w:b/>
          <w:bCs/>
          <w:sz w:val="32"/>
          <w:szCs w:val="32"/>
        </w:rPr>
      </w:pPr>
    </w:p>
    <w:p w14:paraId="2D9683BF" w14:textId="0CFE7E62" w:rsidR="00D32160" w:rsidRPr="008B06E8" w:rsidRDefault="009B1AE3"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.8</w:t>
      </w:r>
      <w:r w:rsidR="00D32160" w:rsidRPr="008B06E8">
        <w:rPr>
          <w:rFonts w:ascii="TH SarabunPSK" w:hAnsi="TH SarabunPSK" w:cs="TH SarabunPSK"/>
          <w:sz w:val="32"/>
          <w:szCs w:val="32"/>
          <w:cs/>
        </w:rPr>
        <w:t xml:space="preserve"> ภูมิลำเนา พบว่า พนักงานที่ตอบแบบสอบถามส่วนมากเป็นพนักงานที่มีภูมิลำเนาอยู่ในภาคใต้ จำนวน 130 คน คิดเป็นร้อยละ98.5 รองลงมาคือพนักงานที่มีภูมิลำเนาอยู่ในภาคกลางและภาคตะวันออก จำนวนภาคละ 1 คน คิดเป็นร้อยละ8 ตามลำดับ </w:t>
      </w:r>
    </w:p>
    <w:p w14:paraId="02490C7C" w14:textId="1E1C4A94" w:rsidR="00D32160" w:rsidRPr="008B06E8" w:rsidRDefault="009B1AE3"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9</w:t>
      </w:r>
      <w:r w:rsidR="00D32160" w:rsidRPr="008B06E8">
        <w:rPr>
          <w:rFonts w:ascii="TH SarabunPSK" w:hAnsi="TH SarabunPSK" w:cs="TH SarabunPSK"/>
          <w:sz w:val="32"/>
          <w:szCs w:val="32"/>
          <w:cs/>
        </w:rPr>
        <w:t xml:space="preserve"> </w:t>
      </w:r>
      <w:bookmarkStart w:id="17" w:name="_Hlk147168368"/>
      <w:r w:rsidR="00D32160" w:rsidRPr="008B06E8">
        <w:rPr>
          <w:rFonts w:ascii="TH SarabunPSK" w:hAnsi="TH SarabunPSK" w:cs="TH SarabunPSK"/>
          <w:sz w:val="32"/>
          <w:szCs w:val="32"/>
          <w:cs/>
        </w:rPr>
        <w:t>แสดงจำนวนความถี่และค่าร้อยละของพนักงานจำแนกตาม</w:t>
      </w:r>
      <w:bookmarkEnd w:id="17"/>
      <w:r w:rsidR="00D32160" w:rsidRPr="008B06E8">
        <w:rPr>
          <w:rFonts w:ascii="TH SarabunPSK" w:hAnsi="TH SarabunPSK" w:cs="TH SarabunPSK"/>
          <w:sz w:val="32"/>
          <w:szCs w:val="32"/>
          <w:cs/>
        </w:rPr>
        <w:t>ที่อยู่/ที่พักอาศัย</w:t>
      </w:r>
    </w:p>
    <w:tbl>
      <w:tblPr>
        <w:tblStyle w:val="aa"/>
        <w:tblW w:w="9350" w:type="dxa"/>
        <w:tblLook w:val="04A0" w:firstRow="1" w:lastRow="0" w:firstColumn="1" w:lastColumn="0" w:noHBand="0" w:noVBand="1"/>
      </w:tblPr>
      <w:tblGrid>
        <w:gridCol w:w="9350"/>
      </w:tblGrid>
      <w:tr w:rsidR="00D32160" w:rsidRPr="008B06E8" w14:paraId="45B26DE2" w14:textId="77777777" w:rsidTr="00C36566">
        <w:tc>
          <w:tcPr>
            <w:tcW w:w="9350" w:type="dxa"/>
            <w:tcBorders>
              <w:top w:val="single" w:sz="12" w:space="0" w:color="auto"/>
              <w:left w:val="nil"/>
              <w:bottom w:val="single" w:sz="12" w:space="0" w:color="auto"/>
              <w:right w:val="nil"/>
            </w:tcBorders>
          </w:tcPr>
          <w:p w14:paraId="47709935" w14:textId="77777777" w:rsidR="00D32160" w:rsidRPr="008B06E8" w:rsidRDefault="00D32160" w:rsidP="00C36566">
            <w:pPr>
              <w:jc w:val="thaiDistribute"/>
              <w:rPr>
                <w:rFonts w:ascii="TH SarabunPSK" w:hAnsi="TH SarabunPSK" w:cs="TH SarabunPSK"/>
                <w:sz w:val="32"/>
                <w:szCs w:val="32"/>
                <w:cs/>
              </w:rPr>
            </w:pPr>
            <w:bookmarkStart w:id="18" w:name="_Hlk147236150"/>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3E5C0307" w14:textId="77777777" w:rsidTr="00C36566">
        <w:trPr>
          <w:trHeight w:val="1601"/>
        </w:trPr>
        <w:tc>
          <w:tcPr>
            <w:tcW w:w="9350" w:type="dxa"/>
            <w:tcBorders>
              <w:top w:val="single" w:sz="12" w:space="0" w:color="auto"/>
              <w:left w:val="nil"/>
              <w:bottom w:val="single" w:sz="12" w:space="0" w:color="auto"/>
              <w:right w:val="nil"/>
            </w:tcBorders>
          </w:tcPr>
          <w:p w14:paraId="692E4998"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9.ที่อยู่/ที่พักอาศัย</w:t>
            </w:r>
          </w:p>
          <w:p w14:paraId="2FCA4BE6"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บ้านเช่า                                             12                                                    9.1</w:t>
            </w:r>
          </w:p>
          <w:p w14:paraId="7ECE7DCF"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บ้านตนเอง                                         113                                                  85.6</w:t>
            </w:r>
          </w:p>
          <w:p w14:paraId="52BD646F"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บ้านญาติ                                            6                                                     4.5</w:t>
            </w:r>
          </w:p>
          <w:p w14:paraId="46C2E871"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อื่นๆ                                                 1                                                     .8</w:t>
            </w:r>
          </w:p>
        </w:tc>
      </w:tr>
      <w:tr w:rsidR="00D32160" w:rsidRPr="008B06E8" w14:paraId="21CF9E1E" w14:textId="77777777" w:rsidTr="00C36566">
        <w:tc>
          <w:tcPr>
            <w:tcW w:w="9350" w:type="dxa"/>
            <w:tcBorders>
              <w:top w:val="single" w:sz="12" w:space="0" w:color="auto"/>
              <w:left w:val="nil"/>
              <w:bottom w:val="single" w:sz="12" w:space="0" w:color="auto"/>
              <w:right w:val="nil"/>
            </w:tcBorders>
          </w:tcPr>
          <w:p w14:paraId="6AED046C" w14:textId="1BC0103B"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รวม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132                                               100.0</w:t>
            </w:r>
          </w:p>
        </w:tc>
      </w:tr>
      <w:bookmarkEnd w:id="18"/>
    </w:tbl>
    <w:p w14:paraId="7D9435BE" w14:textId="77777777" w:rsidR="00FC43F1" w:rsidRDefault="00FC43F1" w:rsidP="00D32160">
      <w:pPr>
        <w:ind w:firstLine="720"/>
        <w:jc w:val="thaiDistribute"/>
        <w:rPr>
          <w:rFonts w:ascii="TH SarabunPSK" w:hAnsi="TH SarabunPSK" w:cs="TH SarabunPSK"/>
          <w:b/>
          <w:bCs/>
          <w:sz w:val="32"/>
          <w:szCs w:val="32"/>
        </w:rPr>
      </w:pPr>
    </w:p>
    <w:p w14:paraId="766C4705" w14:textId="77777777" w:rsidR="009B1AE3" w:rsidRDefault="009B1AE3" w:rsidP="009B1AE3">
      <w:pPr>
        <w:ind w:firstLine="720"/>
        <w:jc w:val="thaiDistribute"/>
        <w:rPr>
          <w:rFonts w:ascii="TH SarabunPSK" w:hAnsi="TH SarabunPSK" w:cs="TH SarabunPSK"/>
          <w:sz w:val="32"/>
          <w:szCs w:val="32"/>
        </w:rPr>
      </w:pPr>
      <w:r>
        <w:rPr>
          <w:rFonts w:ascii="TH SarabunPSK" w:hAnsi="TH SarabunPSK" w:cs="TH SarabunPSK"/>
          <w:b/>
          <w:bCs/>
          <w:sz w:val="32"/>
          <w:szCs w:val="32"/>
          <w:cs/>
        </w:rPr>
        <w:t>จากตารางที่</w:t>
      </w:r>
      <w:r>
        <w:rPr>
          <w:rFonts w:ascii="TH SarabunPSK" w:hAnsi="TH SarabunPSK" w:cs="TH SarabunPSK" w:hint="cs"/>
          <w:b/>
          <w:bCs/>
          <w:sz w:val="32"/>
          <w:szCs w:val="32"/>
          <w:cs/>
        </w:rPr>
        <w:t xml:space="preserve"> 3</w:t>
      </w:r>
      <w:r w:rsidR="00D32160" w:rsidRPr="008B06E8">
        <w:rPr>
          <w:rFonts w:ascii="TH SarabunPSK" w:hAnsi="TH SarabunPSK" w:cs="TH SarabunPSK"/>
          <w:b/>
          <w:bCs/>
          <w:sz w:val="32"/>
          <w:szCs w:val="32"/>
          <w:cs/>
        </w:rPr>
        <w:t>.9</w:t>
      </w:r>
      <w:r w:rsidR="00D32160" w:rsidRPr="008B06E8">
        <w:rPr>
          <w:rFonts w:ascii="TH SarabunPSK" w:hAnsi="TH SarabunPSK" w:cs="TH SarabunPSK"/>
          <w:sz w:val="32"/>
          <w:szCs w:val="32"/>
          <w:cs/>
        </w:rPr>
        <w:t xml:space="preserve"> ที่อยู่/ที่พักอาศัย พบว่าพนักงานที่อบแบบสอบถามส่วนมากเป็นพนักงานที่มีที่อยู่/ที่พักอาศัยเป็นบ้านตนเอง จำนวน 113 คน คิดเป็นร้อยละ85.6 รองลงมาคือพนักงานที่มีที่อยู่/ที่พักอาศัยเป็นเช่าจำนวน 12 คน คิดเป็นร้อยละ9.1 ถัดมาคือพนักงานที่มีอยู่/ที่พักอาศัยเป็นบ้านญาติ จำนวน 6 คน คิดเป็นร้อยละ4.5 และพนักงานที่มีที่อยู่/ที่อยู่อาศัยอื่นๆ จำนวน 1 คน คิดเป็นร้อยละ8 ตามลำดับ</w:t>
      </w:r>
    </w:p>
    <w:p w14:paraId="4210AE64" w14:textId="3E65D154" w:rsidR="00D32160" w:rsidRPr="008B06E8" w:rsidRDefault="009B1AE3" w:rsidP="009B1AE3">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3</w:t>
      </w:r>
      <w:r w:rsidR="00D32160" w:rsidRPr="008B06E8">
        <w:rPr>
          <w:rFonts w:ascii="TH SarabunPSK" w:hAnsi="TH SarabunPSK" w:cs="TH SarabunPSK"/>
          <w:b/>
          <w:bCs/>
          <w:sz w:val="32"/>
          <w:szCs w:val="32"/>
          <w:cs/>
        </w:rPr>
        <w:t>.10</w:t>
      </w:r>
      <w:r w:rsidR="00D32160" w:rsidRPr="008B06E8">
        <w:rPr>
          <w:rFonts w:ascii="TH SarabunPSK" w:hAnsi="TH SarabunPSK" w:cs="TH SarabunPSK"/>
          <w:sz w:val="32"/>
          <w:szCs w:val="32"/>
          <w:cs/>
        </w:rPr>
        <w:t xml:space="preserve"> </w:t>
      </w:r>
      <w:bookmarkStart w:id="19" w:name="_Hlk147168564"/>
      <w:r w:rsidR="00D32160" w:rsidRPr="008B06E8">
        <w:rPr>
          <w:rFonts w:ascii="TH SarabunPSK" w:hAnsi="TH SarabunPSK" w:cs="TH SarabunPSK"/>
          <w:sz w:val="32"/>
          <w:szCs w:val="32"/>
          <w:cs/>
        </w:rPr>
        <w:t>แสดงจำนวนความถี่และค่าร้อยละของพนักงานจำแนกตาม</w:t>
      </w:r>
      <w:bookmarkEnd w:id="19"/>
      <w:r w:rsidR="00D32160" w:rsidRPr="008B06E8">
        <w:rPr>
          <w:rFonts w:ascii="TH SarabunPSK" w:hAnsi="TH SarabunPSK" w:cs="TH SarabunPSK"/>
          <w:sz w:val="32"/>
          <w:szCs w:val="32"/>
          <w:cs/>
        </w:rPr>
        <w:t>การเดินทางไปทำงาน</w:t>
      </w:r>
    </w:p>
    <w:tbl>
      <w:tblPr>
        <w:tblStyle w:val="aa"/>
        <w:tblW w:w="9350" w:type="dxa"/>
        <w:tblLook w:val="04A0" w:firstRow="1" w:lastRow="0" w:firstColumn="1" w:lastColumn="0" w:noHBand="0" w:noVBand="1"/>
      </w:tblPr>
      <w:tblGrid>
        <w:gridCol w:w="9350"/>
      </w:tblGrid>
      <w:tr w:rsidR="00D32160" w:rsidRPr="008B06E8" w14:paraId="185FF556" w14:textId="77777777" w:rsidTr="00C36566">
        <w:tc>
          <w:tcPr>
            <w:tcW w:w="9350" w:type="dxa"/>
            <w:tcBorders>
              <w:top w:val="single" w:sz="12" w:space="0" w:color="auto"/>
              <w:left w:val="nil"/>
              <w:bottom w:val="single" w:sz="12" w:space="0" w:color="auto"/>
              <w:right w:val="nil"/>
            </w:tcBorders>
          </w:tcPr>
          <w:p w14:paraId="14FF11F1"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ข้อมูลส่วนบุคคล                                      จำนวน(</w:t>
            </w:r>
            <w:r w:rsidRPr="008B06E8">
              <w:rPr>
                <w:rFonts w:ascii="TH SarabunPSK" w:hAnsi="TH SarabunPSK" w:cs="TH SarabunPSK"/>
                <w:sz w:val="32"/>
                <w:szCs w:val="32"/>
              </w:rPr>
              <w:t>n=132</w:t>
            </w:r>
            <w:r w:rsidRPr="008B06E8">
              <w:rPr>
                <w:rFonts w:ascii="TH SarabunPSK" w:hAnsi="TH SarabunPSK" w:cs="TH SarabunPSK"/>
                <w:sz w:val="32"/>
                <w:szCs w:val="32"/>
                <w:cs/>
              </w:rPr>
              <w:t>)                                        ร้อยละ</w:t>
            </w:r>
          </w:p>
        </w:tc>
      </w:tr>
      <w:tr w:rsidR="00D32160" w:rsidRPr="008B06E8" w14:paraId="1899D1E7" w14:textId="77777777" w:rsidTr="00C36566">
        <w:trPr>
          <w:trHeight w:val="2645"/>
        </w:trPr>
        <w:tc>
          <w:tcPr>
            <w:tcW w:w="9350" w:type="dxa"/>
            <w:tcBorders>
              <w:top w:val="single" w:sz="12" w:space="0" w:color="auto"/>
              <w:left w:val="nil"/>
              <w:bottom w:val="single" w:sz="12" w:space="0" w:color="auto"/>
              <w:right w:val="nil"/>
            </w:tcBorders>
          </w:tcPr>
          <w:p w14:paraId="3453B338"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10.การเดินทางไปทำงาน</w:t>
            </w:r>
          </w:p>
          <w:p w14:paraId="0A0F300E"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เดินเท้า                                                 1                                                   .8</w:t>
            </w:r>
          </w:p>
          <w:p w14:paraId="03B35238"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จักรยาน                                                5                                                  3.8</w:t>
            </w:r>
          </w:p>
          <w:p w14:paraId="1165EC9D"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รถจักรยานยนต์                                       86                                                65.2</w:t>
            </w:r>
          </w:p>
          <w:p w14:paraId="0E32F457"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รถส่วนตัว                                              39                                                29.5</w:t>
            </w:r>
          </w:p>
          <w:p w14:paraId="53D47503" w14:textId="323B5584"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รถขนส่งสาธารณะ                                    1                                                  </w:t>
            </w:r>
            <w:r w:rsidR="0048671F">
              <w:rPr>
                <w:rFonts w:ascii="TH SarabunPSK" w:hAnsi="TH SarabunPSK" w:cs="TH SarabunPSK"/>
                <w:sz w:val="32"/>
                <w:szCs w:val="32"/>
              </w:rPr>
              <w:t xml:space="preserve"> </w:t>
            </w:r>
            <w:r w:rsidRPr="008B06E8">
              <w:rPr>
                <w:rFonts w:ascii="TH SarabunPSK" w:hAnsi="TH SarabunPSK" w:cs="TH SarabunPSK"/>
                <w:sz w:val="32"/>
                <w:szCs w:val="32"/>
                <w:cs/>
              </w:rPr>
              <w:t>.8</w:t>
            </w:r>
          </w:p>
        </w:tc>
      </w:tr>
      <w:tr w:rsidR="00D32160" w:rsidRPr="008B06E8" w14:paraId="52C5DEF2" w14:textId="77777777" w:rsidTr="00C36566">
        <w:tc>
          <w:tcPr>
            <w:tcW w:w="9350" w:type="dxa"/>
            <w:tcBorders>
              <w:top w:val="single" w:sz="12" w:space="0" w:color="auto"/>
              <w:left w:val="nil"/>
              <w:bottom w:val="single" w:sz="12" w:space="0" w:color="auto"/>
              <w:right w:val="nil"/>
            </w:tcBorders>
          </w:tcPr>
          <w:p w14:paraId="60164E47" w14:textId="50C0B35A"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รวม                                                           </w:t>
            </w:r>
            <w:r w:rsidR="0048671F">
              <w:rPr>
                <w:rFonts w:ascii="TH SarabunPSK" w:hAnsi="TH SarabunPSK" w:cs="TH SarabunPSK"/>
                <w:sz w:val="32"/>
                <w:szCs w:val="32"/>
                <w:cs/>
              </w:rPr>
              <w:t xml:space="preserve"> </w:t>
            </w:r>
            <w:r w:rsidRPr="008B06E8">
              <w:rPr>
                <w:rFonts w:ascii="TH SarabunPSK" w:hAnsi="TH SarabunPSK" w:cs="TH SarabunPSK"/>
                <w:sz w:val="32"/>
                <w:szCs w:val="32"/>
                <w:cs/>
              </w:rPr>
              <w:t>132                                             100.0</w:t>
            </w:r>
          </w:p>
        </w:tc>
      </w:tr>
    </w:tbl>
    <w:p w14:paraId="37BED711" w14:textId="77777777" w:rsidR="009B1AE3" w:rsidRDefault="009B1AE3" w:rsidP="009B1AE3">
      <w:pPr>
        <w:ind w:firstLine="720"/>
        <w:jc w:val="thaiDistribute"/>
        <w:rPr>
          <w:rFonts w:ascii="TH SarabunPSK" w:hAnsi="TH SarabunPSK" w:cs="TH SarabunPSK"/>
          <w:b/>
          <w:bCs/>
          <w:sz w:val="32"/>
          <w:szCs w:val="32"/>
        </w:rPr>
      </w:pPr>
    </w:p>
    <w:p w14:paraId="7BCCC68E" w14:textId="4AA85B2E" w:rsidR="00D32160" w:rsidRPr="008B06E8" w:rsidRDefault="00D32160" w:rsidP="009B1AE3">
      <w:pPr>
        <w:ind w:firstLine="720"/>
        <w:jc w:val="thaiDistribute"/>
        <w:rPr>
          <w:rFonts w:ascii="TH SarabunPSK" w:hAnsi="TH SarabunPSK" w:cs="TH SarabunPSK"/>
          <w:sz w:val="32"/>
          <w:szCs w:val="32"/>
        </w:rPr>
      </w:pPr>
      <w:r w:rsidRPr="008B06E8">
        <w:rPr>
          <w:rFonts w:ascii="TH SarabunPSK" w:hAnsi="TH SarabunPSK" w:cs="TH SarabunPSK"/>
          <w:b/>
          <w:bCs/>
          <w:sz w:val="32"/>
          <w:szCs w:val="32"/>
          <w:cs/>
        </w:rPr>
        <w:t>จากตารา</w:t>
      </w:r>
      <w:r w:rsidR="009B1AE3">
        <w:rPr>
          <w:rFonts w:ascii="TH SarabunPSK" w:hAnsi="TH SarabunPSK" w:cs="TH SarabunPSK"/>
          <w:b/>
          <w:bCs/>
          <w:sz w:val="32"/>
          <w:szCs w:val="32"/>
          <w:cs/>
        </w:rPr>
        <w:t xml:space="preserve">งที่ </w:t>
      </w:r>
      <w:r w:rsidR="009B1AE3">
        <w:rPr>
          <w:rFonts w:ascii="TH SarabunPSK" w:hAnsi="TH SarabunPSK" w:cs="TH SarabunPSK" w:hint="cs"/>
          <w:b/>
          <w:bCs/>
          <w:sz w:val="32"/>
          <w:szCs w:val="32"/>
          <w:cs/>
        </w:rPr>
        <w:t>3</w:t>
      </w:r>
      <w:r w:rsidRPr="008B06E8">
        <w:rPr>
          <w:rFonts w:ascii="TH SarabunPSK" w:hAnsi="TH SarabunPSK" w:cs="TH SarabunPSK"/>
          <w:b/>
          <w:bCs/>
          <w:sz w:val="32"/>
          <w:szCs w:val="32"/>
          <w:cs/>
        </w:rPr>
        <w:t>.10</w:t>
      </w:r>
      <w:r w:rsidRPr="008B06E8">
        <w:rPr>
          <w:rFonts w:ascii="TH SarabunPSK" w:hAnsi="TH SarabunPSK" w:cs="TH SarabunPSK"/>
          <w:sz w:val="32"/>
          <w:szCs w:val="32"/>
          <w:cs/>
        </w:rPr>
        <w:t xml:space="preserve"> การเดินทางไปทำงาน พบว่าพนักงานที่ตอบแบบสอบถามส่วนมากเป็นพนักงานที่เดินทางไปทำงานโดยรถจักรยานยนต์ จำนวน 86 คน คิดเป็นร้อยละ65.2 รองลงมาคือพนักงานที่เดินทางไปทำงานโดยรถส่วนตัว จำนวน 39 คน คิดเป็นร้อยละ29.5 ถัดมาคือพนักงานที่เดินทางไปทำงานโดยจักรยาน </w:t>
      </w:r>
      <w:r w:rsidRPr="008B06E8">
        <w:rPr>
          <w:rFonts w:ascii="TH SarabunPSK" w:hAnsi="TH SarabunPSK" w:cs="TH SarabunPSK"/>
          <w:sz w:val="32"/>
          <w:szCs w:val="32"/>
          <w:cs/>
        </w:rPr>
        <w:lastRenderedPageBreak/>
        <w:t xml:space="preserve">จำนวน 5 </w:t>
      </w:r>
      <w:r>
        <w:rPr>
          <w:rFonts w:ascii="TH SarabunPSK" w:hAnsi="TH SarabunPSK" w:cs="TH SarabunPSK"/>
          <w:sz w:val="32"/>
          <w:szCs w:val="32"/>
          <w:cs/>
        </w:rPr>
        <w:t>คน คิดเป็นร้อยละ3.8 และพนัก</w:t>
      </w:r>
      <w:r w:rsidRPr="008B06E8">
        <w:rPr>
          <w:rFonts w:ascii="TH SarabunPSK" w:hAnsi="TH SarabunPSK" w:cs="TH SarabunPSK"/>
          <w:sz w:val="32"/>
          <w:szCs w:val="32"/>
          <w:cs/>
        </w:rPr>
        <w:t>งานที่เดินทางโดยรถขนส่งสาธารณะและเดินเท้า จำนวน</w:t>
      </w:r>
      <w:r>
        <w:rPr>
          <w:rFonts w:ascii="TH SarabunPSK" w:hAnsi="TH SarabunPSK" w:cs="TH SarabunPSK" w:hint="cs"/>
          <w:sz w:val="32"/>
          <w:szCs w:val="32"/>
          <w:cs/>
        </w:rPr>
        <w:t xml:space="preserve"> 1</w:t>
      </w:r>
      <w:r>
        <w:rPr>
          <w:rFonts w:ascii="TH SarabunPSK" w:hAnsi="TH SarabunPSK" w:cs="TH SarabunPSK"/>
          <w:sz w:val="32"/>
          <w:szCs w:val="32"/>
          <w:cs/>
        </w:rPr>
        <w:t xml:space="preserve"> </w:t>
      </w:r>
      <w:r w:rsidRPr="008B06E8">
        <w:rPr>
          <w:rFonts w:ascii="TH SarabunPSK" w:hAnsi="TH SarabunPSK" w:cs="TH SarabunPSK"/>
          <w:sz w:val="32"/>
          <w:szCs w:val="32"/>
          <w:cs/>
        </w:rPr>
        <w:t>คน คิดเป็นร้อยละ.8 ตามลำดับ</w:t>
      </w:r>
    </w:p>
    <w:p w14:paraId="79EA3C61" w14:textId="47FDC521" w:rsidR="00D32160" w:rsidRPr="00657F6F" w:rsidRDefault="00265724" w:rsidP="00D32160">
      <w:pPr>
        <w:ind w:firstLine="720"/>
        <w:jc w:val="thaiDistribute"/>
        <w:rPr>
          <w:rFonts w:ascii="TH SarabunPSK" w:hAnsi="TH SarabunPSK" w:cs="TH SarabunPSK"/>
          <w:b/>
          <w:bCs/>
          <w:sz w:val="36"/>
          <w:szCs w:val="36"/>
        </w:rPr>
      </w:pPr>
      <w:r>
        <w:rPr>
          <w:rFonts w:ascii="TH SarabunPSK" w:hAnsi="TH SarabunPSK" w:cs="TH SarabunPSK"/>
          <w:b/>
          <w:bCs/>
          <w:sz w:val="36"/>
          <w:szCs w:val="36"/>
          <w:cs/>
        </w:rPr>
        <w:t>4</w:t>
      </w:r>
      <w:r>
        <w:rPr>
          <w:rFonts w:ascii="TH SarabunPSK" w:hAnsi="TH SarabunPSK" w:cs="TH SarabunPSK" w:hint="cs"/>
          <w:b/>
          <w:bCs/>
          <w:sz w:val="36"/>
          <w:szCs w:val="36"/>
          <w:cs/>
        </w:rPr>
        <w:t>.</w:t>
      </w:r>
      <w:r w:rsidR="00D94774">
        <w:rPr>
          <w:rFonts w:ascii="TH SarabunPSK" w:hAnsi="TH SarabunPSK" w:cs="TH SarabunPSK" w:hint="cs"/>
          <w:b/>
          <w:bCs/>
          <w:sz w:val="36"/>
          <w:szCs w:val="36"/>
          <w:cs/>
        </w:rPr>
        <w:t>3</w:t>
      </w:r>
      <w:r w:rsidR="00D32160" w:rsidRPr="00657F6F">
        <w:rPr>
          <w:rFonts w:ascii="TH SarabunPSK" w:hAnsi="TH SarabunPSK" w:cs="TH SarabunPSK"/>
          <w:b/>
          <w:bCs/>
          <w:sz w:val="36"/>
          <w:szCs w:val="36"/>
          <w:cs/>
        </w:rPr>
        <w:t xml:space="preserve"> การวิเคราะห์ข้อมูลเกี่ยวกับปัจจัยสภาพแวดล้อมในการทำงาน</w:t>
      </w:r>
    </w:p>
    <w:p w14:paraId="47F17255" w14:textId="182FFFDB" w:rsidR="00FC43F1" w:rsidRPr="00FC43F1" w:rsidRDefault="00D32160" w:rsidP="00FC43F1">
      <w:pPr>
        <w:ind w:firstLine="720"/>
        <w:jc w:val="thaiDistribute"/>
        <w:rPr>
          <w:rFonts w:ascii="TH SarabunPSK" w:hAnsi="TH SarabunPSK" w:cs="TH SarabunPSK"/>
          <w:sz w:val="32"/>
          <w:szCs w:val="32"/>
        </w:rPr>
      </w:pPr>
      <w:bookmarkStart w:id="20" w:name="_Hlk147169310"/>
      <w:r w:rsidRPr="008B06E8">
        <w:rPr>
          <w:rFonts w:ascii="TH SarabunPSK" w:hAnsi="TH SarabunPSK" w:cs="TH SarabunPSK"/>
          <w:sz w:val="32"/>
          <w:szCs w:val="32"/>
          <w:cs/>
        </w:rPr>
        <w:t>การวิเคราะห์ข้อมูลเกี่ยวกับปัจจัยที่ส่งผลต่อพฤติกรรมการทำงานของพนักงานฝ่ายผลิตคนไทย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ด้านปัจจัยสภาพแวดล้อมในการทำงาน ได้แก่ ความสัมพันธ์กับผู้บังคับบัญชา ความสัมพันธ์กับเพื่อนร่วมงาน ความพึงพอใจในกรทำงาน ทัศนคติในการทำงาน ค่าตอบแทน สวัสดิการ โดยแสดงค่าเฉลี่ย (</w:t>
      </w:r>
      <w:r w:rsidRPr="008B06E8">
        <w:rPr>
          <w:rFonts w:ascii="TH SarabunPSK" w:hAnsi="TH SarabunPSK" w:cs="TH SarabunPSK"/>
          <w:sz w:val="32"/>
          <w:szCs w:val="32"/>
        </w:rPr>
        <w:t>Mean</w:t>
      </w:r>
      <w:r w:rsidRPr="008B06E8">
        <w:rPr>
          <w:rFonts w:ascii="TH SarabunPSK" w:hAnsi="TH SarabunPSK" w:cs="TH SarabunPSK"/>
          <w:sz w:val="32"/>
          <w:szCs w:val="32"/>
          <w:cs/>
        </w:rPr>
        <w:t>) และส่วนเบี่ยงเบนมาตรฐาน (</w:t>
      </w:r>
      <w:r w:rsidRPr="008B06E8">
        <w:rPr>
          <w:rFonts w:ascii="TH SarabunPSK" w:hAnsi="TH SarabunPSK" w:cs="TH SarabunPSK"/>
          <w:sz w:val="32"/>
          <w:szCs w:val="32"/>
        </w:rPr>
        <w:t>Standard Deviation</w:t>
      </w:r>
      <w:r w:rsidRPr="008B06E8">
        <w:rPr>
          <w:rFonts w:ascii="TH SarabunPSK" w:hAnsi="TH SarabunPSK" w:cs="TH SarabunPSK"/>
          <w:sz w:val="32"/>
          <w:szCs w:val="32"/>
          <w:cs/>
        </w:rPr>
        <w:t xml:space="preserve">) ผลการวิเคราะห์ได้ตาม ตารางที่ </w:t>
      </w:r>
      <w:r w:rsidR="00265724">
        <w:rPr>
          <w:rFonts w:ascii="TH SarabunPSK" w:hAnsi="TH SarabunPSK" w:cs="TH SarabunPSK" w:hint="cs"/>
          <w:sz w:val="32"/>
          <w:szCs w:val="32"/>
          <w:cs/>
        </w:rPr>
        <w:t>4.1-4.7</w:t>
      </w:r>
      <w:r w:rsidRPr="008B06E8">
        <w:rPr>
          <w:rFonts w:ascii="TH SarabunPSK" w:hAnsi="TH SarabunPSK" w:cs="TH SarabunPSK"/>
          <w:sz w:val="32"/>
          <w:szCs w:val="32"/>
          <w:cs/>
        </w:rPr>
        <w:t>ดังนี้</w:t>
      </w:r>
      <w:bookmarkEnd w:id="20"/>
    </w:p>
    <w:p w14:paraId="745C30CC" w14:textId="23D9AF9A"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ตารางที่ 4.</w:t>
      </w:r>
      <w:r>
        <w:rPr>
          <w:rFonts w:ascii="TH SarabunPSK" w:hAnsi="TH SarabunPSK" w:cs="TH SarabunPSK" w:hint="cs"/>
          <w:b/>
          <w:bCs/>
          <w:sz w:val="32"/>
          <w:szCs w:val="32"/>
          <w:cs/>
        </w:rPr>
        <w:t>1</w:t>
      </w:r>
      <w:r w:rsidR="00D32160" w:rsidRPr="008B06E8">
        <w:rPr>
          <w:rFonts w:ascii="TH SarabunPSK" w:hAnsi="TH SarabunPSK" w:cs="TH SarabunPSK"/>
          <w:sz w:val="32"/>
          <w:szCs w:val="32"/>
          <w:cs/>
        </w:rPr>
        <w:t xml:space="preserve"> ค่าเฉลี่ยส่วนเบี่ยงเบนมาตรฐานพฤติกรรมการทำงานของพนักงานฝ่ายผลิต</w:t>
      </w:r>
    </w:p>
    <w:tbl>
      <w:tblPr>
        <w:tblStyle w:val="aa"/>
        <w:tblW w:w="0" w:type="auto"/>
        <w:tblLook w:val="04A0" w:firstRow="1" w:lastRow="0" w:firstColumn="1" w:lastColumn="0" w:noHBand="0" w:noVBand="1"/>
      </w:tblPr>
      <w:tblGrid>
        <w:gridCol w:w="9576"/>
      </w:tblGrid>
      <w:tr w:rsidR="00D32160" w:rsidRPr="008B06E8" w14:paraId="2B4B4154" w14:textId="77777777" w:rsidTr="00C36566">
        <w:tc>
          <w:tcPr>
            <w:tcW w:w="9576" w:type="dxa"/>
            <w:tcBorders>
              <w:top w:val="single" w:sz="12" w:space="0" w:color="auto"/>
              <w:left w:val="nil"/>
              <w:bottom w:val="single" w:sz="12" w:space="0" w:color="auto"/>
              <w:right w:val="nil"/>
            </w:tcBorders>
          </w:tcPr>
          <w:p w14:paraId="0FC8F427" w14:textId="77777777" w:rsidR="00D32160" w:rsidRPr="008B06E8" w:rsidRDefault="00D32160" w:rsidP="00C36566">
            <w:pPr>
              <w:rPr>
                <w:rFonts w:ascii="TH SarabunPSK" w:hAnsi="TH SarabunPSK" w:cs="TH SarabunPSK"/>
                <w:b/>
                <w:bCs/>
                <w:sz w:val="32"/>
                <w:szCs w:val="32"/>
                <w:cs/>
              </w:rPr>
            </w:pPr>
            <w:r w:rsidRPr="008B06E8">
              <w:rPr>
                <w:rFonts w:ascii="TH SarabunPSK" w:hAnsi="TH SarabunPSK" w:cs="TH SarabunPSK"/>
                <w:b/>
                <w:bCs/>
                <w:sz w:val="32"/>
                <w:szCs w:val="32"/>
                <w:cs/>
              </w:rPr>
              <w:t xml:space="preserve">พฤติกรรมการทำงานของพนักงานฝ่ายผลิต                    </w:t>
            </w:r>
            <w:r>
              <w:rPr>
                <w:rFonts w:ascii="Sarabun" w:hAnsi="Sarabun"/>
                <w:color w:val="222222"/>
                <w:sz w:val="27"/>
                <w:szCs w:val="27"/>
                <w:shd w:val="clear" w:color="auto" w:fill="FFFFFF"/>
              </w:rPr>
              <w:t>x̅</w:t>
            </w:r>
            <w:r w:rsidRPr="008B06E8">
              <w:rPr>
                <w:rFonts w:ascii="TH SarabunPSK" w:hAnsi="TH SarabunPSK" w:cs="TH SarabunPSK"/>
                <w:b/>
                <w:bCs/>
                <w:color w:val="222222"/>
                <w:sz w:val="27"/>
                <w:szCs w:val="27"/>
                <w:shd w:val="clear" w:color="auto" w:fill="FFFFFF"/>
                <w:cs/>
              </w:rPr>
              <w:t xml:space="preserve">                  </w:t>
            </w:r>
            <w:r w:rsidRPr="008B06E8">
              <w:rPr>
                <w:rFonts w:ascii="TH SarabunPSK" w:hAnsi="TH SarabunPSK" w:cs="TH SarabunPSK"/>
                <w:b/>
                <w:bCs/>
                <w:sz w:val="32"/>
                <w:szCs w:val="32"/>
              </w:rPr>
              <w:t xml:space="preserve">S.D. </w:t>
            </w:r>
            <w:r w:rsidRPr="008B06E8">
              <w:rPr>
                <w:rFonts w:ascii="TH SarabunPSK" w:hAnsi="TH SarabunPSK" w:cs="TH SarabunPSK"/>
                <w:b/>
                <w:bCs/>
                <w:sz w:val="32"/>
                <w:szCs w:val="32"/>
                <w:cs/>
              </w:rPr>
              <w:t xml:space="preserve">            ระดับความคิดเห็น</w:t>
            </w:r>
          </w:p>
        </w:tc>
      </w:tr>
      <w:tr w:rsidR="00D32160" w:rsidRPr="008B06E8" w14:paraId="14482DF4" w14:textId="77777777" w:rsidTr="00C36566">
        <w:tc>
          <w:tcPr>
            <w:tcW w:w="9576" w:type="dxa"/>
            <w:tcBorders>
              <w:top w:val="single" w:sz="12" w:space="0" w:color="auto"/>
              <w:left w:val="nil"/>
              <w:bottom w:val="single" w:sz="12" w:space="0" w:color="auto"/>
              <w:right w:val="nil"/>
            </w:tcBorders>
          </w:tcPr>
          <w:p w14:paraId="01160019" w14:textId="77777777" w:rsidR="00D32160" w:rsidRDefault="00D32160" w:rsidP="00C36566">
            <w:pPr>
              <w:rPr>
                <w:rFonts w:ascii="TH SarabunPSK" w:hAnsi="TH SarabunPSK" w:cs="TH SarabunPSK"/>
                <w:sz w:val="32"/>
                <w:szCs w:val="32"/>
                <w:cs/>
              </w:rPr>
            </w:pPr>
            <w:r w:rsidRPr="008B06E8">
              <w:rPr>
                <w:rFonts w:ascii="TH SarabunPSK" w:hAnsi="TH SarabunPSK" w:cs="TH SarabunPSK"/>
                <w:sz w:val="32"/>
                <w:szCs w:val="32"/>
                <w:cs/>
              </w:rPr>
              <w:t xml:space="preserve">1. </w:t>
            </w:r>
            <w:r>
              <w:rPr>
                <w:rFonts w:ascii="TH SarabunPSK" w:hAnsi="TH SarabunPSK" w:cs="TH SarabunPSK" w:hint="cs"/>
                <w:sz w:val="32"/>
                <w:szCs w:val="32"/>
                <w:cs/>
              </w:rPr>
              <w:t>ปัจจัยสภาพแวดล้อม</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4.13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.468 </w:t>
            </w:r>
            <w:r>
              <w:rPr>
                <w:rFonts w:ascii="TH SarabunPSK" w:hAnsi="TH SarabunPSK" w:cs="TH SarabunPSK" w:hint="cs"/>
                <w:sz w:val="32"/>
                <w:szCs w:val="32"/>
                <w:cs/>
              </w:rPr>
              <w:t xml:space="preserve">                    มาก</w:t>
            </w:r>
          </w:p>
          <w:p w14:paraId="440E649F" w14:textId="77777777" w:rsidR="00D32160" w:rsidRDefault="00D32160" w:rsidP="00C36566">
            <w:pPr>
              <w:rPr>
                <w:rFonts w:ascii="TH SarabunPSK" w:hAnsi="TH SarabunPSK" w:cs="TH SarabunPSK"/>
                <w:sz w:val="32"/>
                <w:szCs w:val="32"/>
              </w:rPr>
            </w:pPr>
            <w:r>
              <w:rPr>
                <w:rFonts w:ascii="TH SarabunPSK" w:hAnsi="TH SarabunPSK" w:cs="TH SarabunPSK" w:hint="cs"/>
                <w:sz w:val="32"/>
                <w:szCs w:val="32"/>
                <w:cs/>
              </w:rPr>
              <w:t xml:space="preserve">2. ปัจจัยพฤติกรรมการเป็นสมาชิกที่ดีขององค์กร             4.12             </w:t>
            </w:r>
            <w:r>
              <w:rPr>
                <w:rFonts w:ascii="TH SarabunPSK" w:hAnsi="TH SarabunPSK" w:cs="TH SarabunPSK"/>
                <w:sz w:val="32"/>
                <w:szCs w:val="32"/>
              </w:rPr>
              <w:t xml:space="preserve"> </w:t>
            </w:r>
            <w:r>
              <w:rPr>
                <w:rFonts w:ascii="TH SarabunPSK" w:hAnsi="TH SarabunPSK" w:cs="TH SarabunPSK" w:hint="cs"/>
                <w:sz w:val="32"/>
                <w:szCs w:val="32"/>
                <w:cs/>
              </w:rPr>
              <w:t>.558                     มาก</w:t>
            </w:r>
          </w:p>
          <w:p w14:paraId="773701AC" w14:textId="77777777" w:rsidR="00D32160" w:rsidRPr="008B06E8" w:rsidRDefault="00D32160" w:rsidP="00C36566">
            <w:pPr>
              <w:rPr>
                <w:rFonts w:ascii="TH SarabunPSK" w:hAnsi="TH SarabunPSK" w:cs="TH SarabunPSK"/>
                <w:sz w:val="32"/>
                <w:szCs w:val="32"/>
              </w:rPr>
            </w:pPr>
            <w:r>
              <w:rPr>
                <w:rFonts w:ascii="TH SarabunPSK" w:hAnsi="TH SarabunPSK" w:cs="TH SarabunPSK" w:hint="cs"/>
                <w:sz w:val="32"/>
                <w:szCs w:val="32"/>
                <w:cs/>
              </w:rPr>
              <w:t xml:space="preserve">3. สถานการณ์โควิด-19                                        </w:t>
            </w:r>
            <w:r>
              <w:rPr>
                <w:rFonts w:ascii="TH SarabunPSK" w:hAnsi="TH SarabunPSK" w:cs="TH SarabunPSK"/>
                <w:sz w:val="32"/>
                <w:szCs w:val="32"/>
              </w:rPr>
              <w:t xml:space="preserve">  </w:t>
            </w:r>
            <w:r>
              <w:rPr>
                <w:rFonts w:ascii="TH SarabunPSK" w:hAnsi="TH SarabunPSK" w:cs="TH SarabunPSK" w:hint="cs"/>
                <w:sz w:val="32"/>
                <w:szCs w:val="32"/>
                <w:cs/>
              </w:rPr>
              <w:t xml:space="preserve"> 3.72             </w:t>
            </w:r>
            <w:r>
              <w:rPr>
                <w:rFonts w:ascii="TH SarabunPSK" w:hAnsi="TH SarabunPSK" w:cs="TH SarabunPSK"/>
                <w:sz w:val="32"/>
                <w:szCs w:val="32"/>
              </w:rPr>
              <w:t xml:space="preserve"> </w:t>
            </w:r>
            <w:r>
              <w:rPr>
                <w:rFonts w:ascii="TH SarabunPSK" w:hAnsi="TH SarabunPSK" w:cs="TH SarabunPSK" w:hint="cs"/>
                <w:sz w:val="32"/>
                <w:szCs w:val="32"/>
                <w:cs/>
              </w:rPr>
              <w:t>.707                     มาก</w:t>
            </w:r>
          </w:p>
        </w:tc>
      </w:tr>
      <w:tr w:rsidR="00D32160" w:rsidRPr="008B06E8" w14:paraId="18D02D16" w14:textId="77777777" w:rsidTr="00C36566">
        <w:trPr>
          <w:trHeight w:val="126"/>
        </w:trPr>
        <w:tc>
          <w:tcPr>
            <w:tcW w:w="9576" w:type="dxa"/>
            <w:tcBorders>
              <w:top w:val="single" w:sz="12" w:space="0" w:color="auto"/>
              <w:left w:val="nil"/>
              <w:bottom w:val="single" w:sz="12" w:space="0" w:color="auto"/>
              <w:right w:val="nil"/>
            </w:tcBorders>
          </w:tcPr>
          <w:p w14:paraId="3017B6E5" w14:textId="77777777" w:rsidR="00D32160" w:rsidRPr="008B06E8" w:rsidRDefault="00D32160" w:rsidP="00C36566">
            <w:pPr>
              <w:rPr>
                <w:rFonts w:ascii="TH SarabunPSK" w:hAnsi="TH SarabunPSK" w:cs="TH SarabunPSK"/>
                <w:b/>
                <w:bCs/>
                <w:sz w:val="32"/>
                <w:szCs w:val="32"/>
              </w:rPr>
            </w:pPr>
            <w:r w:rsidRPr="008B06E8">
              <w:rPr>
                <w:rFonts w:ascii="TH SarabunPSK" w:hAnsi="TH SarabunPSK" w:cs="TH SarabunPSK"/>
                <w:b/>
                <w:bCs/>
                <w:sz w:val="32"/>
                <w:szCs w:val="32"/>
                <w:cs/>
              </w:rPr>
              <w:t>ค่าเฉลี่ยความคิดเห็นรวม</w:t>
            </w:r>
            <w:r w:rsidRPr="008B06E8">
              <w:rPr>
                <w:rFonts w:ascii="TH SarabunPSK" w:hAnsi="TH SarabunPSK" w:cs="TH SarabunPSK"/>
                <w:b/>
                <w:bCs/>
                <w:sz w:val="32"/>
                <w:szCs w:val="32"/>
              </w:rPr>
              <w:t xml:space="preserve">                </w:t>
            </w:r>
            <w:r>
              <w:rPr>
                <w:rFonts w:ascii="TH SarabunPSK" w:hAnsi="TH SarabunPSK" w:cs="TH SarabunPSK" w:hint="cs"/>
                <w:b/>
                <w:bCs/>
                <w:sz w:val="32"/>
                <w:szCs w:val="32"/>
                <w:cs/>
              </w:rPr>
              <w:t xml:space="preserve">                      3.99           </w:t>
            </w:r>
            <w:r>
              <w:rPr>
                <w:rFonts w:ascii="TH SarabunPSK" w:hAnsi="TH SarabunPSK" w:cs="TH SarabunPSK"/>
                <w:b/>
                <w:bCs/>
                <w:sz w:val="32"/>
                <w:szCs w:val="32"/>
              </w:rPr>
              <w:t xml:space="preserve"> </w:t>
            </w:r>
            <w:r>
              <w:rPr>
                <w:rFonts w:ascii="TH SarabunPSK" w:hAnsi="TH SarabunPSK" w:cs="TH SarabunPSK" w:hint="cs"/>
                <w:b/>
                <w:bCs/>
                <w:sz w:val="32"/>
                <w:szCs w:val="32"/>
                <w:cs/>
              </w:rPr>
              <w:t xml:space="preserve"> .404                    มาก</w:t>
            </w:r>
            <w:r w:rsidRPr="008B06E8">
              <w:rPr>
                <w:rFonts w:ascii="TH SarabunPSK" w:hAnsi="TH SarabunPSK" w:cs="TH SarabunPSK"/>
                <w:b/>
                <w:bCs/>
                <w:sz w:val="32"/>
                <w:szCs w:val="32"/>
              </w:rPr>
              <w:t xml:space="preserve">                      </w:t>
            </w:r>
          </w:p>
        </w:tc>
      </w:tr>
    </w:tbl>
    <w:p w14:paraId="227533F0" w14:textId="77777777" w:rsidR="00FC43F1" w:rsidRDefault="00FC43F1" w:rsidP="00D32160">
      <w:pPr>
        <w:ind w:firstLine="720"/>
        <w:jc w:val="thaiDistribute"/>
        <w:rPr>
          <w:rFonts w:ascii="TH SarabunPSK" w:hAnsi="TH SarabunPSK" w:cs="TH SarabunPSK"/>
          <w:b/>
          <w:bCs/>
          <w:sz w:val="32"/>
          <w:szCs w:val="32"/>
        </w:rPr>
      </w:pPr>
    </w:p>
    <w:p w14:paraId="0FA882F1" w14:textId="4F3B13A7"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จากตารางที่ 4.</w:t>
      </w:r>
      <w:r w:rsidR="00D32160" w:rsidRPr="008B06E8">
        <w:rPr>
          <w:rFonts w:ascii="TH SarabunPSK" w:hAnsi="TH SarabunPSK" w:cs="TH SarabunPSK"/>
          <w:b/>
          <w:bCs/>
          <w:sz w:val="32"/>
          <w:szCs w:val="32"/>
          <w:cs/>
        </w:rPr>
        <w:t>1</w:t>
      </w:r>
      <w:r w:rsidR="00D32160" w:rsidRPr="008B06E8">
        <w:rPr>
          <w:rFonts w:ascii="TH SarabunPSK" w:hAnsi="TH SarabunPSK" w:cs="TH SarabunPSK"/>
          <w:sz w:val="32"/>
          <w:szCs w:val="32"/>
          <w:cs/>
        </w:rPr>
        <w:t xml:space="preserve"> ผลการวิเคราะห์ข้อมูลปัจจัยที่ส่งผลต่อพฤติกรรมการทำงานของพนักงานฝ่ายผลิตคนไทย บริษัท</w:t>
      </w:r>
      <w:proofErr w:type="spellStart"/>
      <w:r w:rsidR="00D32160" w:rsidRPr="008B06E8">
        <w:rPr>
          <w:rFonts w:ascii="TH SarabunPSK" w:hAnsi="TH SarabunPSK" w:cs="TH SarabunPSK"/>
          <w:sz w:val="32"/>
          <w:szCs w:val="32"/>
          <w:cs/>
        </w:rPr>
        <w:t>เอส</w:t>
      </w:r>
      <w:proofErr w:type="spellEnd"/>
      <w:r w:rsidR="00D32160" w:rsidRPr="008B06E8">
        <w:rPr>
          <w:rFonts w:ascii="TH SarabunPSK" w:hAnsi="TH SarabunPSK" w:cs="TH SarabunPSK"/>
          <w:sz w:val="32"/>
          <w:szCs w:val="32"/>
          <w:cs/>
        </w:rPr>
        <w:t>.</w:t>
      </w:r>
      <w:proofErr w:type="spellStart"/>
      <w:r w:rsidR="00D32160" w:rsidRPr="008B06E8">
        <w:rPr>
          <w:rFonts w:ascii="TH SarabunPSK" w:hAnsi="TH SarabunPSK" w:cs="TH SarabunPSK"/>
          <w:sz w:val="32"/>
          <w:szCs w:val="32"/>
          <w:cs/>
        </w:rPr>
        <w:t>แพ็ค</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แอนด์</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พริ้นท์</w:t>
      </w:r>
      <w:proofErr w:type="spellEnd"/>
      <w:r w:rsidR="00D32160" w:rsidRPr="008B06E8">
        <w:rPr>
          <w:rFonts w:ascii="TH SarabunPSK" w:hAnsi="TH SarabunPSK" w:cs="TH SarabunPSK"/>
          <w:sz w:val="32"/>
          <w:szCs w:val="32"/>
          <w:cs/>
        </w:rPr>
        <w:t xml:space="preserve"> จำกัด(มหาชน) หลังสถานการณ์โควิด-19 อยู่ในระดับความคิดเห็นมากค่าเฉลี่ย </w:t>
      </w:r>
      <w:r w:rsidR="00D32160">
        <w:rPr>
          <w:rFonts w:ascii="TH SarabunPSK" w:hAnsi="TH SarabunPSK" w:cs="TH SarabunPSK" w:hint="cs"/>
          <w:sz w:val="32"/>
          <w:szCs w:val="32"/>
          <w:cs/>
        </w:rPr>
        <w:t>3.99</w:t>
      </w:r>
      <w:r w:rsidR="00D32160" w:rsidRPr="008B06E8">
        <w:rPr>
          <w:rFonts w:ascii="TH SarabunPSK" w:hAnsi="TH SarabunPSK" w:cs="TH SarabunPSK"/>
          <w:sz w:val="32"/>
          <w:szCs w:val="32"/>
          <w:cs/>
        </w:rPr>
        <w:t xml:space="preserve"> เมื่อพิจารณาแต่ละด้านพบว่าอยู่ในระดับมาก ที่3 ด้าน ได้แก่ </w:t>
      </w:r>
      <w:r w:rsidR="00D32160">
        <w:rPr>
          <w:rFonts w:ascii="TH SarabunPSK" w:hAnsi="TH SarabunPSK" w:cs="TH SarabunPSK" w:hint="cs"/>
          <w:sz w:val="32"/>
          <w:szCs w:val="32"/>
          <w:cs/>
        </w:rPr>
        <w:t xml:space="preserve">ปัจจัยสภาพแวดล้อม พฤติกรรมการเป็นสมาชิกที่ดีขององค์กร และสถานการณ์โควิด-19 </w:t>
      </w:r>
      <w:r w:rsidR="00D32160" w:rsidRPr="008B06E8">
        <w:rPr>
          <w:rFonts w:ascii="TH SarabunPSK" w:hAnsi="TH SarabunPSK" w:cs="TH SarabunPSK"/>
          <w:sz w:val="32"/>
          <w:szCs w:val="32"/>
          <w:cs/>
        </w:rPr>
        <w:t xml:space="preserve"> ค่าเฉลี่ย 4.</w:t>
      </w:r>
      <w:r w:rsidR="00D32160">
        <w:rPr>
          <w:rFonts w:ascii="TH SarabunPSK" w:hAnsi="TH SarabunPSK" w:cs="TH SarabunPSK" w:hint="cs"/>
          <w:sz w:val="32"/>
          <w:szCs w:val="32"/>
          <w:cs/>
        </w:rPr>
        <w:t>13</w:t>
      </w:r>
      <w:r w:rsidR="00D32160" w:rsidRPr="008B06E8">
        <w:rPr>
          <w:rFonts w:ascii="TH SarabunPSK" w:hAnsi="TH SarabunPSK" w:cs="TH SarabunPSK"/>
          <w:sz w:val="32"/>
          <w:szCs w:val="32"/>
          <w:cs/>
        </w:rPr>
        <w:t xml:space="preserve"> ด้าน</w:t>
      </w:r>
      <w:r w:rsidR="00D32160">
        <w:rPr>
          <w:rFonts w:ascii="TH SarabunPSK" w:hAnsi="TH SarabunPSK" w:cs="TH SarabunPSK" w:hint="cs"/>
          <w:sz w:val="32"/>
          <w:szCs w:val="32"/>
          <w:cs/>
        </w:rPr>
        <w:t>ปัจจัยสภาพแวดล้อม</w:t>
      </w:r>
      <w:r w:rsidR="00D32160" w:rsidRPr="008B06E8">
        <w:rPr>
          <w:rFonts w:ascii="TH SarabunPSK" w:hAnsi="TH SarabunPSK" w:cs="TH SarabunPSK"/>
          <w:sz w:val="32"/>
          <w:szCs w:val="32"/>
          <w:cs/>
        </w:rPr>
        <w:t xml:space="preserve"> ค่าเฉลี่ย 4.</w:t>
      </w:r>
      <w:r w:rsidR="00D32160">
        <w:rPr>
          <w:rFonts w:ascii="TH SarabunPSK" w:hAnsi="TH SarabunPSK" w:cs="TH SarabunPSK" w:hint="cs"/>
          <w:sz w:val="32"/>
          <w:szCs w:val="32"/>
          <w:cs/>
        </w:rPr>
        <w:t>12</w:t>
      </w:r>
      <w:r w:rsidR="00D32160" w:rsidRPr="008B06E8">
        <w:rPr>
          <w:rFonts w:ascii="TH SarabunPSK" w:hAnsi="TH SarabunPSK" w:cs="TH SarabunPSK"/>
          <w:sz w:val="32"/>
          <w:szCs w:val="32"/>
          <w:cs/>
        </w:rPr>
        <w:t xml:space="preserve"> ด้าน</w:t>
      </w:r>
      <w:r w:rsidR="00D32160">
        <w:rPr>
          <w:rFonts w:ascii="TH SarabunPSK" w:hAnsi="TH SarabunPSK" w:cs="TH SarabunPSK" w:hint="cs"/>
          <w:sz w:val="32"/>
          <w:szCs w:val="32"/>
          <w:cs/>
        </w:rPr>
        <w:t>ปัจจัยพฤติกรรมการเป็นสมาชิกที่ดีขององค์กร</w:t>
      </w:r>
      <w:r w:rsidR="00D32160" w:rsidRPr="008B06E8">
        <w:rPr>
          <w:rFonts w:ascii="TH SarabunPSK" w:hAnsi="TH SarabunPSK" w:cs="TH SarabunPSK"/>
          <w:sz w:val="32"/>
          <w:szCs w:val="32"/>
          <w:cs/>
        </w:rPr>
        <w:t xml:space="preserve"> </w:t>
      </w:r>
      <w:r w:rsidR="00D32160">
        <w:rPr>
          <w:rFonts w:ascii="TH SarabunPSK" w:hAnsi="TH SarabunPSK" w:cs="TH SarabunPSK" w:hint="cs"/>
          <w:sz w:val="32"/>
          <w:szCs w:val="32"/>
          <w:cs/>
        </w:rPr>
        <w:t xml:space="preserve">และ </w:t>
      </w:r>
      <w:r w:rsidR="00D32160" w:rsidRPr="008B06E8">
        <w:rPr>
          <w:rFonts w:ascii="TH SarabunPSK" w:hAnsi="TH SarabunPSK" w:cs="TH SarabunPSK"/>
          <w:sz w:val="32"/>
          <w:szCs w:val="32"/>
          <w:cs/>
        </w:rPr>
        <w:t xml:space="preserve">ค่าเฉลี่ย </w:t>
      </w:r>
      <w:r w:rsidR="00D32160">
        <w:rPr>
          <w:rFonts w:ascii="TH SarabunPSK" w:hAnsi="TH SarabunPSK" w:cs="TH SarabunPSK" w:hint="cs"/>
          <w:sz w:val="32"/>
          <w:szCs w:val="32"/>
          <w:cs/>
        </w:rPr>
        <w:t>3.72</w:t>
      </w:r>
      <w:r w:rsidR="00D32160" w:rsidRPr="008B06E8">
        <w:rPr>
          <w:rFonts w:ascii="TH SarabunPSK" w:hAnsi="TH SarabunPSK" w:cs="TH SarabunPSK"/>
          <w:sz w:val="32"/>
          <w:szCs w:val="32"/>
          <w:cs/>
        </w:rPr>
        <w:t xml:space="preserve"> </w:t>
      </w:r>
      <w:r w:rsidR="00D32160">
        <w:rPr>
          <w:rFonts w:ascii="TH SarabunPSK" w:hAnsi="TH SarabunPSK" w:cs="TH SarabunPSK" w:hint="cs"/>
          <w:sz w:val="32"/>
          <w:szCs w:val="32"/>
          <w:cs/>
        </w:rPr>
        <w:t>ด้านปัจจัยสถานการณ์โควิด-19</w:t>
      </w:r>
      <w:r w:rsidR="00D32160" w:rsidRPr="008B06E8">
        <w:rPr>
          <w:rFonts w:ascii="TH SarabunPSK" w:hAnsi="TH SarabunPSK" w:cs="TH SarabunPSK"/>
          <w:sz w:val="32"/>
          <w:szCs w:val="32"/>
          <w:cs/>
        </w:rPr>
        <w:t xml:space="preserve"> ตามลำดับ</w:t>
      </w:r>
    </w:p>
    <w:p w14:paraId="0556320B" w14:textId="77777777" w:rsidR="00FC43F1" w:rsidRDefault="00FC43F1" w:rsidP="00C811EF">
      <w:pPr>
        <w:ind w:firstLine="720"/>
        <w:jc w:val="thaiDistribute"/>
        <w:rPr>
          <w:rFonts w:ascii="TH SarabunPSK" w:hAnsi="TH SarabunPSK" w:cs="TH SarabunPSK"/>
          <w:b/>
          <w:bCs/>
          <w:sz w:val="32"/>
          <w:szCs w:val="32"/>
        </w:rPr>
      </w:pPr>
    </w:p>
    <w:p w14:paraId="56CA77C8" w14:textId="77777777" w:rsidR="00FC43F1" w:rsidRDefault="00FC43F1" w:rsidP="00C811EF">
      <w:pPr>
        <w:ind w:firstLine="720"/>
        <w:jc w:val="thaiDistribute"/>
        <w:rPr>
          <w:rFonts w:ascii="TH SarabunPSK" w:hAnsi="TH SarabunPSK" w:cs="TH SarabunPSK"/>
          <w:b/>
          <w:bCs/>
          <w:sz w:val="32"/>
          <w:szCs w:val="32"/>
        </w:rPr>
      </w:pPr>
    </w:p>
    <w:p w14:paraId="30621ECE" w14:textId="77777777" w:rsidR="00FC43F1" w:rsidRDefault="00FC43F1" w:rsidP="00C811EF">
      <w:pPr>
        <w:ind w:firstLine="720"/>
        <w:jc w:val="thaiDistribute"/>
        <w:rPr>
          <w:rFonts w:ascii="TH SarabunPSK" w:hAnsi="TH SarabunPSK" w:cs="TH SarabunPSK"/>
          <w:b/>
          <w:bCs/>
          <w:sz w:val="32"/>
          <w:szCs w:val="32"/>
        </w:rPr>
      </w:pPr>
    </w:p>
    <w:p w14:paraId="6C685997" w14:textId="1252926F" w:rsidR="00D32160" w:rsidRPr="008B06E8" w:rsidRDefault="0026572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ตารางที่ 4</w:t>
      </w:r>
      <w:r w:rsidR="00D32160" w:rsidRPr="008B06E8">
        <w:rPr>
          <w:rFonts w:ascii="TH SarabunPSK" w:hAnsi="TH SarabunPSK" w:cs="TH SarabunPSK"/>
          <w:b/>
          <w:bCs/>
          <w:sz w:val="32"/>
          <w:szCs w:val="32"/>
          <w:cs/>
        </w:rPr>
        <w:t>.2</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Borders>
          <w:left w:val="none" w:sz="0" w:space="0" w:color="auto"/>
          <w:right w:val="none" w:sz="0" w:space="0" w:color="auto"/>
        </w:tblBorders>
        <w:tblLook w:val="04A0" w:firstRow="1" w:lastRow="0" w:firstColumn="1" w:lastColumn="0" w:noHBand="0" w:noVBand="1"/>
      </w:tblPr>
      <w:tblGrid>
        <w:gridCol w:w="9576"/>
      </w:tblGrid>
      <w:tr w:rsidR="00D32160" w:rsidRPr="008B06E8" w14:paraId="17BB8EB1" w14:textId="77777777" w:rsidTr="00C36566">
        <w:tc>
          <w:tcPr>
            <w:tcW w:w="9576" w:type="dxa"/>
            <w:tcBorders>
              <w:top w:val="single" w:sz="12" w:space="0" w:color="auto"/>
              <w:bottom w:val="single" w:sz="12" w:space="0" w:color="auto"/>
            </w:tcBorders>
          </w:tcPr>
          <w:p w14:paraId="7A41F54E"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ปัจจัยสภาพแวดล้อมในการทำงาน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 xml:space="preserve">S.D.  </w:t>
            </w:r>
            <w:r w:rsidRPr="008B06E8">
              <w:rPr>
                <w:rFonts w:ascii="TH SarabunPSK" w:hAnsi="TH SarabunPSK" w:cs="TH SarabunPSK"/>
                <w:sz w:val="32"/>
                <w:szCs w:val="32"/>
                <w:cs/>
              </w:rPr>
              <w:t xml:space="preserve">    ระดับ</w:t>
            </w:r>
          </w:p>
          <w:p w14:paraId="4F6CB07D"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 xml:space="preserve">(ความสัมพันธ์กับผู้บังคับบัญชา)                       </w:t>
            </w:r>
            <w:r>
              <w:rPr>
                <w:rFonts w:ascii="TH SarabunPSK" w:hAnsi="TH SarabunPSK" w:cs="TH SarabunPSK"/>
                <w:sz w:val="32"/>
                <w:szCs w:val="32"/>
                <w:cs/>
              </w:rPr>
              <w:t xml:space="preserve">             </w:t>
            </w:r>
            <w:r w:rsidRPr="008B06E8">
              <w:rPr>
                <w:rFonts w:ascii="TH SarabunPSK" w:hAnsi="TH SarabunPSK" w:cs="TH SarabunPSK"/>
                <w:sz w:val="32"/>
                <w:szCs w:val="32"/>
                <w:cs/>
              </w:rPr>
              <w:t>(</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27DD9EF5" w14:textId="77777777" w:rsidTr="00C36566">
        <w:trPr>
          <w:trHeight w:val="2080"/>
        </w:trPr>
        <w:tc>
          <w:tcPr>
            <w:tcW w:w="9576" w:type="dxa"/>
            <w:tcBorders>
              <w:top w:val="single" w:sz="12" w:space="0" w:color="auto"/>
              <w:bottom w:val="single" w:sz="12" w:space="0" w:color="auto"/>
            </w:tcBorders>
          </w:tcPr>
          <w:p w14:paraId="115DE9A1" w14:textId="0E86FDB0" w:rsidR="00D32160" w:rsidRPr="008B06E8" w:rsidRDefault="00D32160" w:rsidP="0048671F">
            <w:pPr>
              <w:rPr>
                <w:rFonts w:ascii="TH SarabunPSK" w:hAnsi="TH SarabunPSK" w:cs="TH SarabunPSK"/>
                <w:sz w:val="32"/>
                <w:szCs w:val="32"/>
              </w:rPr>
            </w:pPr>
            <w:r w:rsidRPr="008B06E8">
              <w:rPr>
                <w:rFonts w:ascii="TH SarabunPSK" w:hAnsi="TH SarabunPSK" w:cs="TH SarabunPSK"/>
                <w:sz w:val="32"/>
                <w:szCs w:val="32"/>
                <w:cs/>
              </w:rPr>
              <w:t xml:space="preserve">1. ท่านและผู้บังคับบัญชาทำงานร่วมกันได้เป็นอย่างดี        </w:t>
            </w:r>
            <w:r w:rsidR="0048671F">
              <w:rPr>
                <w:rFonts w:ascii="TH SarabunPSK" w:hAnsi="TH SarabunPSK" w:cs="TH SarabunPSK"/>
                <w:sz w:val="32"/>
                <w:szCs w:val="32"/>
                <w:cs/>
              </w:rPr>
              <w:t xml:space="preserve">     </w:t>
            </w:r>
            <w:r w:rsidR="0048671F">
              <w:rPr>
                <w:rFonts w:ascii="TH SarabunPSK" w:hAnsi="TH SarabunPSK" w:cs="TH SarabunPSK"/>
                <w:sz w:val="32"/>
                <w:szCs w:val="32"/>
              </w:rPr>
              <w:t xml:space="preserve">  </w:t>
            </w:r>
            <w:r w:rsidR="0048671F">
              <w:rPr>
                <w:rFonts w:ascii="TH SarabunPSK" w:hAnsi="TH SarabunPSK" w:cs="TH SarabunPSK"/>
                <w:sz w:val="32"/>
                <w:szCs w:val="32"/>
                <w:cs/>
              </w:rPr>
              <w:t xml:space="preserve">2            </w:t>
            </w:r>
            <w:r w:rsidR="00FC43F1">
              <w:rPr>
                <w:rFonts w:ascii="TH SarabunPSK" w:hAnsi="TH SarabunPSK" w:cs="TH SarabunPSK"/>
                <w:sz w:val="32"/>
                <w:szCs w:val="32"/>
                <w:cs/>
              </w:rPr>
              <w:t xml:space="preserve">5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4.25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.622  </w:t>
            </w:r>
            <w:r w:rsidR="00AA2D48">
              <w:rPr>
                <w:rFonts w:ascii="TH SarabunPSK" w:hAnsi="TH SarabunPSK" w:cs="TH SarabunPSK"/>
                <w:sz w:val="32"/>
                <w:szCs w:val="32"/>
              </w:rPr>
              <w:t xml:space="preserve"> </w:t>
            </w:r>
            <w:r w:rsidRPr="008B06E8">
              <w:rPr>
                <w:rFonts w:ascii="TH SarabunPSK" w:hAnsi="TH SarabunPSK" w:cs="TH SarabunPSK"/>
                <w:sz w:val="32"/>
                <w:szCs w:val="32"/>
                <w:cs/>
              </w:rPr>
              <w:t>มากที่สุด</w:t>
            </w:r>
          </w:p>
          <w:p w14:paraId="5AD88A59" w14:textId="0571B53C" w:rsidR="00D32160" w:rsidRPr="008B06E8" w:rsidRDefault="00D32160" w:rsidP="0048671F">
            <w:pPr>
              <w:rPr>
                <w:rFonts w:ascii="TH SarabunPSK" w:hAnsi="TH SarabunPSK" w:cs="TH SarabunPSK"/>
                <w:sz w:val="32"/>
                <w:szCs w:val="32"/>
              </w:rPr>
            </w:pPr>
            <w:r w:rsidRPr="008B06E8">
              <w:rPr>
                <w:rFonts w:ascii="TH SarabunPSK" w:hAnsi="TH SarabunPSK" w:cs="TH SarabunPSK"/>
                <w:sz w:val="32"/>
                <w:szCs w:val="32"/>
                <w:cs/>
              </w:rPr>
              <w:t xml:space="preserve">2. ท่านได้รับการยอมรับจากผู้บังคับบัญชา           </w:t>
            </w:r>
            <w:r w:rsidR="0048671F">
              <w:rPr>
                <w:rFonts w:ascii="TH SarabunPSK" w:hAnsi="TH SarabunPSK" w:cs="TH SarabunPSK"/>
                <w:sz w:val="32"/>
                <w:szCs w:val="32"/>
                <w:cs/>
              </w:rPr>
              <w:t xml:space="preserve">              </w:t>
            </w:r>
            <w:r w:rsidR="0048671F">
              <w:rPr>
                <w:rFonts w:ascii="TH SarabunPSK" w:hAnsi="TH SarabunPSK" w:cs="TH SarabunPSK"/>
                <w:sz w:val="32"/>
                <w:szCs w:val="32"/>
              </w:rPr>
              <w:t xml:space="preserve">   </w:t>
            </w:r>
            <w:r>
              <w:rPr>
                <w:rFonts w:ascii="TH SarabunPSK" w:hAnsi="TH SarabunPSK" w:cs="TH SarabunPSK"/>
                <w:sz w:val="32"/>
                <w:szCs w:val="32"/>
                <w:cs/>
              </w:rPr>
              <w:t xml:space="preserve">2           </w:t>
            </w:r>
            <w:r>
              <w:rPr>
                <w:rFonts w:ascii="TH SarabunPSK" w:hAnsi="TH SarabunPSK" w:cs="TH SarabunPSK" w:hint="cs"/>
                <w:sz w:val="32"/>
                <w:szCs w:val="32"/>
                <w:cs/>
              </w:rPr>
              <w:t xml:space="preserve"> </w:t>
            </w:r>
            <w:r>
              <w:rPr>
                <w:rFonts w:ascii="TH SarabunPSK" w:hAnsi="TH SarabunPSK" w:cs="TH SarabunPSK"/>
                <w:sz w:val="32"/>
                <w:szCs w:val="32"/>
                <w:cs/>
              </w:rPr>
              <w:t xml:space="preserve">5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4.14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.655      </w:t>
            </w:r>
            <w:r w:rsidRPr="008B06E8">
              <w:rPr>
                <w:rFonts w:ascii="TH SarabunPSK" w:hAnsi="TH SarabunPSK" w:cs="TH SarabunPSK"/>
                <w:sz w:val="32"/>
                <w:szCs w:val="32"/>
                <w:cs/>
              </w:rPr>
              <w:t>มาก</w:t>
            </w:r>
          </w:p>
          <w:p w14:paraId="40404F66" w14:textId="6BED92B5" w:rsidR="00D32160" w:rsidRPr="008B06E8" w:rsidRDefault="00D32160" w:rsidP="0048671F">
            <w:pPr>
              <w:rPr>
                <w:rFonts w:ascii="TH SarabunPSK" w:hAnsi="TH SarabunPSK" w:cs="TH SarabunPSK"/>
                <w:sz w:val="32"/>
                <w:szCs w:val="32"/>
              </w:rPr>
            </w:pPr>
            <w:r w:rsidRPr="008B06E8">
              <w:rPr>
                <w:rFonts w:ascii="TH SarabunPSK" w:hAnsi="TH SarabunPSK" w:cs="TH SarabunPSK"/>
                <w:sz w:val="32"/>
                <w:szCs w:val="32"/>
                <w:cs/>
              </w:rPr>
              <w:t>3. ท่านได้รับการช่วยเหลือจากผู้บังคับบัญชาเมื่</w:t>
            </w:r>
            <w:r w:rsidR="0048671F">
              <w:rPr>
                <w:rFonts w:ascii="TH SarabunPSK" w:hAnsi="TH SarabunPSK" w:cs="TH SarabunPSK"/>
                <w:sz w:val="32"/>
                <w:szCs w:val="32"/>
                <w:cs/>
              </w:rPr>
              <w:t xml:space="preserve">อเจอปัญหา      </w:t>
            </w:r>
            <w:r w:rsidR="0048671F">
              <w:rPr>
                <w:rFonts w:ascii="TH SarabunPSK" w:hAnsi="TH SarabunPSK" w:cs="TH SarabunPSK"/>
                <w:sz w:val="32"/>
                <w:szCs w:val="32"/>
              </w:rPr>
              <w:t xml:space="preserve">   </w:t>
            </w:r>
            <w:r>
              <w:rPr>
                <w:rFonts w:ascii="TH SarabunPSK" w:hAnsi="TH SarabunPSK" w:cs="TH SarabunPSK"/>
                <w:sz w:val="32"/>
                <w:szCs w:val="32"/>
                <w:cs/>
              </w:rPr>
              <w:t xml:space="preserve">2            5        </w:t>
            </w:r>
            <w:r w:rsidR="00AA2D48">
              <w:rPr>
                <w:rFonts w:ascii="TH SarabunPSK" w:hAnsi="TH SarabunPSK" w:cs="TH SarabunPSK"/>
                <w:sz w:val="32"/>
                <w:szCs w:val="32"/>
              </w:rPr>
              <w:t xml:space="preserve"> </w:t>
            </w:r>
            <w:r>
              <w:rPr>
                <w:rFonts w:ascii="TH SarabunPSK" w:hAnsi="TH SarabunPSK" w:cs="TH SarabunPSK"/>
                <w:sz w:val="32"/>
                <w:szCs w:val="32"/>
                <w:cs/>
              </w:rPr>
              <w:t xml:space="preserve">4.10   </w:t>
            </w:r>
            <w:r>
              <w:rPr>
                <w:rFonts w:ascii="TH SarabunPSK" w:hAnsi="TH SarabunPSK" w:cs="TH SarabunPSK" w:hint="cs"/>
                <w:sz w:val="32"/>
                <w:szCs w:val="32"/>
                <w:cs/>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.733      </w:t>
            </w:r>
            <w:r w:rsidR="00AA2D48">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7E32D870" w14:textId="796C1EE4" w:rsidR="00D32160" w:rsidRPr="008B06E8" w:rsidRDefault="00D32160" w:rsidP="0048671F">
            <w:pPr>
              <w:rPr>
                <w:rFonts w:ascii="TH SarabunPSK" w:hAnsi="TH SarabunPSK" w:cs="TH SarabunPSK"/>
                <w:sz w:val="32"/>
                <w:szCs w:val="32"/>
              </w:rPr>
            </w:pPr>
            <w:r w:rsidRPr="008B06E8">
              <w:rPr>
                <w:rFonts w:ascii="TH SarabunPSK" w:hAnsi="TH SarabunPSK" w:cs="TH SarabunPSK"/>
                <w:sz w:val="32"/>
                <w:szCs w:val="32"/>
                <w:cs/>
              </w:rPr>
              <w:t>4. ผู้บังคับบัญชาสามารถให้คำปรึกษาเกี่ยวกับการทำงานได้</w:t>
            </w:r>
            <w:r w:rsidR="0048671F">
              <w:rPr>
                <w:rFonts w:ascii="TH SarabunPSK" w:hAnsi="TH SarabunPSK" w:cs="TH SarabunPSK"/>
                <w:sz w:val="32"/>
                <w:szCs w:val="32"/>
                <w:cs/>
              </w:rPr>
              <w:t xml:space="preserve">     </w:t>
            </w:r>
            <w:r w:rsidR="0048671F">
              <w:rPr>
                <w:rFonts w:ascii="TH SarabunPSK" w:hAnsi="TH SarabunPSK" w:cs="TH SarabunPSK"/>
                <w:sz w:val="32"/>
                <w:szCs w:val="32"/>
              </w:rPr>
              <w:t xml:space="preserve">   </w:t>
            </w:r>
            <w:r w:rsidR="0048671F">
              <w:rPr>
                <w:rFonts w:ascii="TH SarabunPSK" w:hAnsi="TH SarabunPSK" w:cs="TH SarabunPSK"/>
                <w:sz w:val="32"/>
                <w:szCs w:val="32"/>
                <w:cs/>
              </w:rPr>
              <w:t xml:space="preserve">2           </w:t>
            </w:r>
            <w:r w:rsidR="0048671F">
              <w:rPr>
                <w:rFonts w:ascii="TH SarabunPSK" w:hAnsi="TH SarabunPSK" w:cs="TH SarabunPSK"/>
                <w:sz w:val="32"/>
                <w:szCs w:val="32"/>
              </w:rPr>
              <w:t xml:space="preserve"> </w:t>
            </w:r>
            <w:r>
              <w:rPr>
                <w:rFonts w:ascii="TH SarabunPSK" w:hAnsi="TH SarabunPSK" w:cs="TH SarabunPSK"/>
                <w:sz w:val="32"/>
                <w:szCs w:val="32"/>
                <w:cs/>
              </w:rPr>
              <w:t xml:space="preserve">5       </w:t>
            </w:r>
            <w:r>
              <w:rPr>
                <w:rFonts w:ascii="TH SarabunPSK" w:hAnsi="TH SarabunPSK" w:cs="TH SarabunPSK" w:hint="cs"/>
                <w:sz w:val="32"/>
                <w:szCs w:val="32"/>
                <w:cs/>
              </w:rPr>
              <w:t xml:space="preserve"> </w:t>
            </w:r>
            <w:r w:rsidR="00AA2D48">
              <w:rPr>
                <w:rFonts w:ascii="TH SarabunPSK" w:hAnsi="TH SarabunPSK" w:cs="TH SarabunPSK"/>
                <w:sz w:val="32"/>
                <w:szCs w:val="32"/>
              </w:rPr>
              <w:t xml:space="preserve"> </w:t>
            </w:r>
            <w:r>
              <w:rPr>
                <w:rFonts w:ascii="TH SarabunPSK" w:hAnsi="TH SarabunPSK" w:cs="TH SarabunPSK"/>
                <w:sz w:val="32"/>
                <w:szCs w:val="32"/>
                <w:cs/>
              </w:rPr>
              <w:t xml:space="preserve">4.18   </w:t>
            </w:r>
            <w:r>
              <w:rPr>
                <w:rFonts w:ascii="TH SarabunPSK" w:hAnsi="TH SarabunPSK" w:cs="TH SarabunPSK" w:hint="cs"/>
                <w:sz w:val="32"/>
                <w:szCs w:val="32"/>
                <w:cs/>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.732      </w:t>
            </w:r>
            <w:r w:rsidR="00FC43F1">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p w14:paraId="7FA63F76" w14:textId="19886115" w:rsidR="00D32160" w:rsidRPr="008B06E8" w:rsidRDefault="00D32160" w:rsidP="0048671F">
            <w:pPr>
              <w:rPr>
                <w:rFonts w:ascii="TH SarabunPSK" w:hAnsi="TH SarabunPSK" w:cs="TH SarabunPSK"/>
                <w:sz w:val="32"/>
                <w:szCs w:val="32"/>
              </w:rPr>
            </w:pPr>
            <w:r w:rsidRPr="008B06E8">
              <w:rPr>
                <w:rFonts w:ascii="TH SarabunPSK" w:hAnsi="TH SarabunPSK" w:cs="TH SarabunPSK"/>
                <w:sz w:val="32"/>
                <w:szCs w:val="32"/>
                <w:cs/>
              </w:rPr>
              <w:t xml:space="preserve">5. ผู้บังคับบัญชาทำให้ท่านเกิดความภาคภูมิใจในการทำงาน   </w:t>
            </w:r>
            <w:r w:rsidR="0048671F">
              <w:rPr>
                <w:rFonts w:ascii="TH SarabunPSK" w:hAnsi="TH SarabunPSK" w:cs="TH SarabunPSK"/>
                <w:sz w:val="32"/>
                <w:szCs w:val="32"/>
                <w:cs/>
              </w:rPr>
              <w:t xml:space="preserve"> </w:t>
            </w:r>
            <w:r w:rsidR="0048671F">
              <w:rPr>
                <w:rFonts w:ascii="TH SarabunPSK" w:hAnsi="TH SarabunPSK" w:cs="TH SarabunPSK"/>
                <w:sz w:val="32"/>
                <w:szCs w:val="32"/>
              </w:rPr>
              <w:t xml:space="preserve">    </w:t>
            </w:r>
            <w:r w:rsidR="0048671F">
              <w:rPr>
                <w:rFonts w:ascii="TH SarabunPSK" w:hAnsi="TH SarabunPSK" w:cs="TH SarabunPSK"/>
                <w:sz w:val="32"/>
                <w:szCs w:val="32"/>
                <w:cs/>
              </w:rPr>
              <w:t xml:space="preserve">1           </w:t>
            </w:r>
            <w:r w:rsidR="0048671F">
              <w:rPr>
                <w:rFonts w:ascii="TH SarabunPSK" w:hAnsi="TH SarabunPSK" w:cs="TH SarabunPSK"/>
                <w:sz w:val="32"/>
                <w:szCs w:val="32"/>
              </w:rPr>
              <w:t xml:space="preserve"> </w:t>
            </w:r>
            <w:r>
              <w:rPr>
                <w:rFonts w:ascii="TH SarabunPSK" w:hAnsi="TH SarabunPSK" w:cs="TH SarabunPSK"/>
                <w:sz w:val="32"/>
                <w:szCs w:val="32"/>
                <w:cs/>
              </w:rPr>
              <w:t xml:space="preserve">5        4.09   </w:t>
            </w:r>
            <w:r w:rsidR="00FC43F1">
              <w:rPr>
                <w:rFonts w:ascii="TH SarabunPSK" w:hAnsi="TH SarabunPSK" w:cs="TH SarabunPSK" w:hint="cs"/>
                <w:sz w:val="32"/>
                <w:szCs w:val="32"/>
                <w:cs/>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.760      </w:t>
            </w:r>
            <w:r w:rsidR="00FC43F1">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tc>
      </w:tr>
      <w:tr w:rsidR="00D32160" w:rsidRPr="008B06E8" w14:paraId="24638C13" w14:textId="77777777" w:rsidTr="00C36566">
        <w:trPr>
          <w:trHeight w:val="430"/>
        </w:trPr>
        <w:tc>
          <w:tcPr>
            <w:tcW w:w="9576" w:type="dxa"/>
            <w:tcBorders>
              <w:top w:val="single" w:sz="12" w:space="0" w:color="auto"/>
              <w:bottom w:val="single" w:sz="12" w:space="0" w:color="auto"/>
            </w:tcBorders>
          </w:tcPr>
          <w:p w14:paraId="7C27F80A" w14:textId="14253CF0"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AA2D48">
              <w:rPr>
                <w:rFonts w:ascii="TH SarabunPSK" w:hAnsi="TH SarabunPSK" w:cs="TH SarabunPSK"/>
                <w:sz w:val="32"/>
                <w:szCs w:val="32"/>
              </w:rPr>
              <w:t xml:space="preserve">   </w:t>
            </w:r>
            <w:r w:rsidR="0048671F">
              <w:rPr>
                <w:rFonts w:ascii="TH SarabunPSK" w:hAnsi="TH SarabunPSK" w:cs="TH SarabunPSK"/>
                <w:sz w:val="32"/>
                <w:szCs w:val="32"/>
              </w:rPr>
              <w:t xml:space="preserve">1           </w:t>
            </w:r>
            <w:r w:rsidR="00AA2D48">
              <w:rPr>
                <w:rFonts w:ascii="TH SarabunPSK" w:hAnsi="TH SarabunPSK" w:cs="TH SarabunPSK"/>
                <w:sz w:val="32"/>
                <w:szCs w:val="32"/>
              </w:rPr>
              <w:t xml:space="preserve"> </w:t>
            </w:r>
            <w:r>
              <w:rPr>
                <w:rFonts w:ascii="TH SarabunPSK" w:hAnsi="TH SarabunPSK" w:cs="TH SarabunPSK"/>
                <w:sz w:val="32"/>
                <w:szCs w:val="32"/>
              </w:rPr>
              <w:t xml:space="preserve">5        4.15   </w:t>
            </w:r>
            <w:r w:rsidR="00FC43F1">
              <w:rPr>
                <w:rFonts w:ascii="TH SarabunPSK" w:hAnsi="TH SarabunPSK" w:cs="TH SarabunPSK" w:hint="cs"/>
                <w:sz w:val="32"/>
                <w:szCs w:val="32"/>
                <w:cs/>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.600</w:t>
            </w:r>
            <w:r w:rsidRPr="008B06E8">
              <w:rPr>
                <w:rFonts w:ascii="TH SarabunPSK" w:hAnsi="TH SarabunPSK" w:cs="TH SarabunPSK"/>
                <w:sz w:val="32"/>
                <w:szCs w:val="32"/>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มาก</w:t>
            </w:r>
          </w:p>
        </w:tc>
      </w:tr>
    </w:tbl>
    <w:p w14:paraId="3F4494EF" w14:textId="77777777" w:rsidR="00FC43F1" w:rsidRDefault="00FC43F1" w:rsidP="00FC43F1">
      <w:pPr>
        <w:ind w:firstLine="720"/>
        <w:jc w:val="thaiDistribute"/>
        <w:rPr>
          <w:rFonts w:ascii="TH SarabunPSK" w:hAnsi="TH SarabunPSK" w:cs="TH SarabunPSK"/>
          <w:b/>
          <w:bCs/>
          <w:sz w:val="32"/>
          <w:szCs w:val="32"/>
        </w:rPr>
      </w:pPr>
    </w:p>
    <w:p w14:paraId="31563D99" w14:textId="083A2A50" w:rsidR="00D32160" w:rsidRPr="00FC43F1" w:rsidRDefault="00265724" w:rsidP="00FC43F1">
      <w:pPr>
        <w:ind w:firstLine="720"/>
        <w:jc w:val="thaiDistribute"/>
        <w:rPr>
          <w:rFonts w:ascii="TH SarabunPSK" w:hAnsi="TH SarabunPSK" w:cs="TH SarabunPSK"/>
          <w:sz w:val="32"/>
          <w:szCs w:val="32"/>
        </w:rPr>
      </w:pPr>
      <w:r>
        <w:rPr>
          <w:rFonts w:ascii="TH SarabunPSK" w:hAnsi="TH SarabunPSK" w:cs="TH SarabunPSK"/>
          <w:b/>
          <w:bCs/>
          <w:sz w:val="32"/>
          <w:szCs w:val="32"/>
          <w:cs/>
        </w:rPr>
        <w:t>จากตารางที่ 4</w:t>
      </w:r>
      <w:r w:rsidR="00D32160" w:rsidRPr="008B06E8">
        <w:rPr>
          <w:rFonts w:ascii="TH SarabunPSK" w:hAnsi="TH SarabunPSK" w:cs="TH SarabunPSK"/>
          <w:b/>
          <w:bCs/>
          <w:sz w:val="32"/>
          <w:szCs w:val="32"/>
          <w:cs/>
        </w:rPr>
        <w:t>.2</w:t>
      </w:r>
      <w:r w:rsidR="00D32160" w:rsidRPr="008B06E8">
        <w:rPr>
          <w:rFonts w:ascii="TH SarabunPSK" w:hAnsi="TH SarabunPSK" w:cs="TH SarabunPSK"/>
          <w:sz w:val="32"/>
          <w:szCs w:val="32"/>
          <w:cs/>
        </w:rPr>
        <w:t xml:space="preserve"> พบว่าพนักงานฝ่ายผลิตคนไทย บริษัท</w:t>
      </w:r>
      <w:proofErr w:type="spellStart"/>
      <w:r w:rsidR="00D32160" w:rsidRPr="008B06E8">
        <w:rPr>
          <w:rFonts w:ascii="TH SarabunPSK" w:hAnsi="TH SarabunPSK" w:cs="TH SarabunPSK"/>
          <w:sz w:val="32"/>
          <w:szCs w:val="32"/>
          <w:cs/>
        </w:rPr>
        <w:t>เอส</w:t>
      </w:r>
      <w:proofErr w:type="spellEnd"/>
      <w:r w:rsidR="00D32160" w:rsidRPr="008B06E8">
        <w:rPr>
          <w:rFonts w:ascii="TH SarabunPSK" w:hAnsi="TH SarabunPSK" w:cs="TH SarabunPSK"/>
          <w:sz w:val="32"/>
          <w:szCs w:val="32"/>
          <w:cs/>
        </w:rPr>
        <w:t>.</w:t>
      </w:r>
      <w:proofErr w:type="spellStart"/>
      <w:r w:rsidR="00D32160" w:rsidRPr="008B06E8">
        <w:rPr>
          <w:rFonts w:ascii="TH SarabunPSK" w:hAnsi="TH SarabunPSK" w:cs="TH SarabunPSK"/>
          <w:sz w:val="32"/>
          <w:szCs w:val="32"/>
          <w:cs/>
        </w:rPr>
        <w:t>แพ็ค</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แอนด์</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พริ้นท์</w:t>
      </w:r>
      <w:proofErr w:type="spellEnd"/>
      <w:r w:rsidR="00D32160" w:rsidRPr="008B06E8">
        <w:rPr>
          <w:rFonts w:ascii="TH SarabunPSK" w:hAnsi="TH SarabunPSK" w:cs="TH SarabunPSK"/>
          <w:sz w:val="32"/>
          <w:szCs w:val="32"/>
          <w:cs/>
        </w:rPr>
        <w:t xml:space="preserve"> จำกัด(มหาชน) มีความเห็นเกี่ยวกับ ปัจจัยสภาพแวดล้อมในในการทำงาน ด้านความสัมพันธ์กับผู้บังคับบัญชา อยู่ในระดับมาก โดยมีค่าเฉลี่ยเท่ากับ 4.15 เมื่อพิจารณารายด้านพบว่า ด้านท่านและผู้บังคับบัญชาทำงานร่วมกันได้เป็นอย่างดี รองลงมาคือด้าน ผู้บังคับบัญชาสามารถให้คำปรึกษาเกี่ยวกับการทำงานได้ ท่านได้รับการยอมรับจากผู้บังคับบัญชา ท่านได้รับการช่วยเหลือจากผู้บังคับบัญชาเมื่อเจอปัญหา และด้าน ผู้บังคับบัญชาทำให้ท่านเกิดความภาคภูมิใจในการทำงาน อยู่ในระดับมากและมากที่สุดทั้งหมด (</w:t>
      </w:r>
      <w:r w:rsidR="00D32160">
        <w:rPr>
          <w:rFonts w:ascii="Sarabun" w:hAnsi="Sarabun"/>
          <w:color w:val="222222"/>
          <w:sz w:val="27"/>
          <w:szCs w:val="27"/>
          <w:shd w:val="clear" w:color="auto" w:fill="FFFFFF"/>
        </w:rPr>
        <w:t>x̅</w:t>
      </w:r>
      <w:r w:rsidR="00D32160" w:rsidRPr="008B06E8">
        <w:rPr>
          <w:rFonts w:ascii="TH SarabunPSK" w:hAnsi="TH SarabunPSK" w:cs="TH SarabunPSK"/>
          <w:color w:val="222222"/>
          <w:sz w:val="32"/>
          <w:szCs w:val="32"/>
          <w:shd w:val="clear" w:color="auto" w:fill="FFFFFF"/>
          <w:cs/>
        </w:rPr>
        <w:t xml:space="preserve"> </w:t>
      </w:r>
      <w:r w:rsidR="00D32160" w:rsidRPr="008B06E8">
        <w:rPr>
          <w:rFonts w:ascii="TH SarabunPSK" w:hAnsi="TH SarabunPSK" w:cs="TH SarabunPSK"/>
          <w:color w:val="222222"/>
          <w:sz w:val="32"/>
          <w:szCs w:val="32"/>
          <w:shd w:val="clear" w:color="auto" w:fill="FFFFFF"/>
        </w:rPr>
        <w:t>= 4.25,4.18,4.14,4.10</w:t>
      </w:r>
      <w:r w:rsidR="00D32160" w:rsidRPr="008B06E8">
        <w:rPr>
          <w:rFonts w:ascii="TH SarabunPSK" w:hAnsi="TH SarabunPSK" w:cs="TH SarabunPSK"/>
          <w:color w:val="222222"/>
          <w:sz w:val="27"/>
          <w:szCs w:val="27"/>
          <w:shd w:val="clear" w:color="auto" w:fill="FFFFFF"/>
          <w:cs/>
        </w:rPr>
        <w:t xml:space="preserve">และ </w:t>
      </w:r>
      <w:r w:rsidR="00D32160" w:rsidRPr="008B06E8">
        <w:rPr>
          <w:rFonts w:ascii="TH SarabunPSK" w:hAnsi="TH SarabunPSK" w:cs="TH SarabunPSK"/>
          <w:color w:val="222222"/>
          <w:sz w:val="32"/>
          <w:szCs w:val="32"/>
          <w:shd w:val="clear" w:color="auto" w:fill="FFFFFF"/>
          <w:cs/>
        </w:rPr>
        <w:t>4.09</w:t>
      </w:r>
      <w:r w:rsidR="00D32160" w:rsidRPr="008B06E8">
        <w:rPr>
          <w:rFonts w:ascii="TH SarabunPSK" w:hAnsi="TH SarabunPSK" w:cs="TH SarabunPSK"/>
          <w:color w:val="222222"/>
          <w:sz w:val="31"/>
          <w:szCs w:val="32"/>
          <w:shd w:val="clear" w:color="auto" w:fill="FFFFFF"/>
          <w:cs/>
        </w:rPr>
        <w:t xml:space="preserve"> </w:t>
      </w:r>
      <w:r w:rsidR="00D32160" w:rsidRPr="008B06E8">
        <w:rPr>
          <w:rFonts w:ascii="TH SarabunPSK" w:hAnsi="TH SarabunPSK" w:cs="TH SarabunPSK"/>
          <w:color w:val="222222"/>
          <w:sz w:val="27"/>
          <w:szCs w:val="27"/>
          <w:shd w:val="clear" w:color="auto" w:fill="FFFFFF"/>
          <w:cs/>
        </w:rPr>
        <w:t>)</w:t>
      </w:r>
      <w:r w:rsidR="00D32160" w:rsidRPr="008B06E8">
        <w:rPr>
          <w:rFonts w:ascii="TH SarabunPSK" w:hAnsi="TH SarabunPSK" w:cs="TH SarabunPSK"/>
          <w:color w:val="222222"/>
          <w:sz w:val="32"/>
          <w:szCs w:val="32"/>
          <w:shd w:val="clear" w:color="auto" w:fill="FFFFFF"/>
          <w:cs/>
        </w:rPr>
        <w:t>ตามลำดับ</w:t>
      </w:r>
    </w:p>
    <w:p w14:paraId="45127555" w14:textId="77777777" w:rsidR="00FC43F1" w:rsidRDefault="00FC43F1" w:rsidP="00D32160">
      <w:pPr>
        <w:ind w:firstLine="720"/>
        <w:jc w:val="thaiDistribute"/>
        <w:rPr>
          <w:rFonts w:ascii="TH SarabunPSK" w:hAnsi="TH SarabunPSK" w:cs="TH SarabunPSK"/>
          <w:b/>
          <w:bCs/>
          <w:sz w:val="32"/>
          <w:szCs w:val="32"/>
        </w:rPr>
      </w:pPr>
    </w:p>
    <w:p w14:paraId="702C15EB" w14:textId="77777777" w:rsidR="00FC43F1" w:rsidRDefault="00FC43F1" w:rsidP="00D32160">
      <w:pPr>
        <w:ind w:firstLine="720"/>
        <w:jc w:val="thaiDistribute"/>
        <w:rPr>
          <w:rFonts w:ascii="TH SarabunPSK" w:hAnsi="TH SarabunPSK" w:cs="TH SarabunPSK"/>
          <w:b/>
          <w:bCs/>
          <w:sz w:val="32"/>
          <w:szCs w:val="32"/>
        </w:rPr>
      </w:pPr>
    </w:p>
    <w:p w14:paraId="6651C29E" w14:textId="77777777" w:rsidR="00FC43F1" w:rsidRDefault="00FC43F1" w:rsidP="00D32160">
      <w:pPr>
        <w:ind w:firstLine="720"/>
        <w:jc w:val="thaiDistribute"/>
        <w:rPr>
          <w:rFonts w:ascii="TH SarabunPSK" w:hAnsi="TH SarabunPSK" w:cs="TH SarabunPSK"/>
          <w:b/>
          <w:bCs/>
          <w:sz w:val="32"/>
          <w:szCs w:val="32"/>
        </w:rPr>
      </w:pPr>
    </w:p>
    <w:p w14:paraId="69A4171D" w14:textId="77777777" w:rsidR="00FC43F1" w:rsidRDefault="00FC43F1" w:rsidP="00D32160">
      <w:pPr>
        <w:ind w:firstLine="720"/>
        <w:jc w:val="thaiDistribute"/>
        <w:rPr>
          <w:rFonts w:ascii="TH SarabunPSK" w:hAnsi="TH SarabunPSK" w:cs="TH SarabunPSK"/>
          <w:b/>
          <w:bCs/>
          <w:sz w:val="32"/>
          <w:szCs w:val="32"/>
        </w:rPr>
      </w:pPr>
    </w:p>
    <w:p w14:paraId="5717AD11" w14:textId="77777777" w:rsidR="00FC43F1" w:rsidRDefault="00FC43F1" w:rsidP="00D32160">
      <w:pPr>
        <w:ind w:firstLine="720"/>
        <w:jc w:val="thaiDistribute"/>
        <w:rPr>
          <w:rFonts w:ascii="TH SarabunPSK" w:hAnsi="TH SarabunPSK" w:cs="TH SarabunPSK"/>
          <w:b/>
          <w:bCs/>
          <w:sz w:val="32"/>
          <w:szCs w:val="32"/>
        </w:rPr>
      </w:pPr>
    </w:p>
    <w:p w14:paraId="5485ED20" w14:textId="73C3F74C"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ตารางที่ 4.</w:t>
      </w:r>
      <w:r w:rsidR="00D32160" w:rsidRPr="008B06E8">
        <w:rPr>
          <w:rFonts w:ascii="TH SarabunPSK" w:hAnsi="TH SarabunPSK" w:cs="TH SarabunPSK"/>
          <w:b/>
          <w:bCs/>
          <w:sz w:val="32"/>
          <w:szCs w:val="32"/>
          <w:cs/>
        </w:rPr>
        <w:t>3</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488584CA" w14:textId="77777777" w:rsidTr="00C36566">
        <w:tc>
          <w:tcPr>
            <w:tcW w:w="9576" w:type="dxa"/>
            <w:tcBorders>
              <w:top w:val="single" w:sz="12" w:space="0" w:color="auto"/>
              <w:left w:val="nil"/>
              <w:bottom w:val="single" w:sz="12" w:space="0" w:color="auto"/>
              <w:right w:val="nil"/>
            </w:tcBorders>
          </w:tcPr>
          <w:p w14:paraId="30E6B699" w14:textId="083876A4"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ปัจจัยสภาพแวดล้อมในการทำงาน  </w:t>
            </w:r>
            <w:r w:rsidR="00AA2D48">
              <w:rPr>
                <w:rFonts w:ascii="TH SarabunPSK" w:hAnsi="TH SarabunPSK" w:cs="TH SarabunPSK"/>
                <w:sz w:val="32"/>
                <w:szCs w:val="32"/>
                <w:cs/>
              </w:rPr>
              <w:t xml:space="preserve">                            </w:t>
            </w:r>
            <w:r w:rsidRPr="008B06E8">
              <w:rPr>
                <w:rFonts w:ascii="TH SarabunPSK" w:hAnsi="TH SarabunPSK" w:cs="TH SarabunPSK"/>
                <w:sz w:val="32"/>
                <w:szCs w:val="32"/>
                <w:cs/>
              </w:rPr>
              <w:t xml:space="preserve">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 xml:space="preserve">S.D.  </w:t>
            </w:r>
            <w:r w:rsidRPr="008B06E8">
              <w:rPr>
                <w:rFonts w:ascii="TH SarabunPSK" w:hAnsi="TH SarabunPSK" w:cs="TH SarabunPSK"/>
                <w:sz w:val="32"/>
                <w:szCs w:val="32"/>
                <w:cs/>
              </w:rPr>
              <w:t xml:space="preserve">    ระดับ</w:t>
            </w:r>
          </w:p>
          <w:p w14:paraId="1DF7DA7C" w14:textId="0112BD1B"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 xml:space="preserve">(ความสัมพันธ์กับเพื่อนร่วมงาน)       </w:t>
            </w:r>
            <w:r w:rsidR="00AA2D48">
              <w:rPr>
                <w:rFonts w:ascii="TH SarabunPSK" w:hAnsi="TH SarabunPSK" w:cs="TH SarabunPSK"/>
                <w:sz w:val="32"/>
                <w:szCs w:val="32"/>
                <w:cs/>
              </w:rPr>
              <w:t xml:space="preserve">                           </w:t>
            </w:r>
            <w:r w:rsidRPr="008B06E8">
              <w:rPr>
                <w:rFonts w:ascii="TH SarabunPSK" w:hAnsi="TH SarabunPSK" w:cs="TH SarabunPSK"/>
                <w:sz w:val="32"/>
                <w:szCs w:val="32"/>
                <w:cs/>
              </w:rPr>
              <w:t>(</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62161EDD" w14:textId="77777777" w:rsidTr="00C36566">
        <w:trPr>
          <w:trHeight w:val="2080"/>
        </w:trPr>
        <w:tc>
          <w:tcPr>
            <w:tcW w:w="9576" w:type="dxa"/>
            <w:tcBorders>
              <w:top w:val="single" w:sz="12" w:space="0" w:color="auto"/>
              <w:left w:val="nil"/>
              <w:bottom w:val="single" w:sz="12" w:space="0" w:color="auto"/>
              <w:right w:val="nil"/>
            </w:tcBorders>
          </w:tcPr>
          <w:p w14:paraId="454406A2" w14:textId="37F021DB" w:rsidR="00D32160" w:rsidRPr="008B06E8" w:rsidRDefault="00D32160" w:rsidP="00AA2D48">
            <w:pPr>
              <w:rPr>
                <w:rFonts w:ascii="TH SarabunPSK" w:hAnsi="TH SarabunPSK" w:cs="TH SarabunPSK"/>
                <w:sz w:val="32"/>
                <w:szCs w:val="32"/>
              </w:rPr>
            </w:pPr>
            <w:r w:rsidRPr="008B06E8">
              <w:rPr>
                <w:rFonts w:ascii="TH SarabunPSK" w:hAnsi="TH SarabunPSK" w:cs="TH SarabunPSK"/>
                <w:sz w:val="32"/>
                <w:szCs w:val="32"/>
                <w:cs/>
              </w:rPr>
              <w:t>1. ท่านมีความสัมพันธ์ที่ดีกับเพื่อนร่วม</w:t>
            </w:r>
            <w:r w:rsidR="00AA2D48">
              <w:rPr>
                <w:rFonts w:ascii="TH SarabunPSK" w:hAnsi="TH SarabunPSK" w:cs="TH SarabunPSK"/>
                <w:sz w:val="32"/>
                <w:szCs w:val="32"/>
                <w:cs/>
              </w:rPr>
              <w:t xml:space="preserve">งาน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3       </w:t>
            </w:r>
            <w:r w:rsidR="00AA2D48">
              <w:rPr>
                <w:rFonts w:ascii="TH SarabunPSK" w:hAnsi="TH SarabunPSK" w:cs="TH SarabunPSK"/>
                <w:sz w:val="32"/>
                <w:szCs w:val="32"/>
                <w:cs/>
              </w:rPr>
              <w:t xml:space="preserve">     5         4.37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.573 </w:t>
            </w:r>
            <w:r w:rsidR="00AA2D48">
              <w:rPr>
                <w:rFonts w:ascii="TH SarabunPSK" w:hAnsi="TH SarabunPSK" w:cs="TH SarabunPSK"/>
                <w:sz w:val="32"/>
                <w:szCs w:val="32"/>
              </w:rPr>
              <w:t xml:space="preserve">   </w:t>
            </w:r>
            <w:r w:rsidRPr="008B06E8">
              <w:rPr>
                <w:rFonts w:ascii="TH SarabunPSK" w:hAnsi="TH SarabunPSK" w:cs="TH SarabunPSK"/>
                <w:sz w:val="32"/>
                <w:szCs w:val="32"/>
                <w:cs/>
              </w:rPr>
              <w:t>มากที่สุด</w:t>
            </w:r>
          </w:p>
          <w:p w14:paraId="5DBF591B" w14:textId="18289B71" w:rsidR="00D32160" w:rsidRPr="008B06E8" w:rsidRDefault="00D32160" w:rsidP="00AA2D48">
            <w:pPr>
              <w:rPr>
                <w:rFonts w:ascii="TH SarabunPSK" w:hAnsi="TH SarabunPSK" w:cs="TH SarabunPSK"/>
                <w:sz w:val="32"/>
                <w:szCs w:val="32"/>
              </w:rPr>
            </w:pPr>
            <w:r w:rsidRPr="008B06E8">
              <w:rPr>
                <w:rFonts w:ascii="TH SarabunPSK" w:hAnsi="TH SarabunPSK" w:cs="TH SarabunPSK"/>
                <w:sz w:val="32"/>
                <w:szCs w:val="32"/>
                <w:cs/>
              </w:rPr>
              <w:t>2. ท่านได้รับการยอมรับจากเพื่อนร่วม</w:t>
            </w:r>
            <w:r w:rsidR="00AA2D48">
              <w:rPr>
                <w:rFonts w:ascii="TH SarabunPSK" w:hAnsi="TH SarabunPSK" w:cs="TH SarabunPSK"/>
                <w:sz w:val="32"/>
                <w:szCs w:val="32"/>
                <w:cs/>
              </w:rPr>
              <w:t xml:space="preserve">งาน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3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5         4.25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.613    </w:t>
            </w:r>
            <w:r w:rsidRPr="008B06E8">
              <w:rPr>
                <w:rFonts w:ascii="TH SarabunPSK" w:hAnsi="TH SarabunPSK" w:cs="TH SarabunPSK"/>
                <w:sz w:val="32"/>
                <w:szCs w:val="32"/>
                <w:cs/>
              </w:rPr>
              <w:t>มากที่สุด</w:t>
            </w:r>
          </w:p>
          <w:p w14:paraId="10CA3C00" w14:textId="1224E373" w:rsidR="00D32160" w:rsidRPr="008B06E8" w:rsidRDefault="00D32160" w:rsidP="00AA2D48">
            <w:pPr>
              <w:rPr>
                <w:rFonts w:ascii="TH SarabunPSK" w:hAnsi="TH SarabunPSK" w:cs="TH SarabunPSK"/>
                <w:sz w:val="32"/>
                <w:szCs w:val="32"/>
              </w:rPr>
            </w:pPr>
            <w:r w:rsidRPr="008B06E8">
              <w:rPr>
                <w:rFonts w:ascii="TH SarabunPSK" w:hAnsi="TH SarabunPSK" w:cs="TH SarabunPSK"/>
                <w:sz w:val="32"/>
                <w:szCs w:val="32"/>
                <w:cs/>
              </w:rPr>
              <w:t>3. ท่านได้รับการช่วยเหลือจากเพื่อนร่</w:t>
            </w:r>
            <w:r w:rsidR="00AA2D48">
              <w:rPr>
                <w:rFonts w:ascii="TH SarabunPSK" w:hAnsi="TH SarabunPSK" w:cs="TH SarabunPSK"/>
                <w:sz w:val="32"/>
                <w:szCs w:val="32"/>
                <w:cs/>
              </w:rPr>
              <w:t xml:space="preserve">วมงานเมื่อ                   </w:t>
            </w:r>
            <w:r w:rsidRPr="008B06E8">
              <w:rPr>
                <w:rFonts w:ascii="TH SarabunPSK" w:hAnsi="TH SarabunPSK" w:cs="TH SarabunPSK"/>
                <w:sz w:val="32"/>
                <w:szCs w:val="32"/>
                <w:cs/>
              </w:rPr>
              <w:t xml:space="preserve">2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5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4.23    </w:t>
            </w:r>
            <w:r w:rsidR="00AA2D48">
              <w:rPr>
                <w:rFonts w:ascii="TH SarabunPSK" w:hAnsi="TH SarabunPSK" w:cs="TH SarabunPSK"/>
                <w:sz w:val="32"/>
                <w:szCs w:val="32"/>
              </w:rPr>
              <w:t xml:space="preserve">  </w:t>
            </w:r>
            <w:r w:rsidR="00AA2D48">
              <w:rPr>
                <w:rFonts w:ascii="TH SarabunPSK" w:hAnsi="TH SarabunPSK" w:cs="TH SarabunPSK"/>
                <w:sz w:val="32"/>
                <w:szCs w:val="32"/>
                <w:cs/>
              </w:rPr>
              <w:t xml:space="preserve">.708  </w:t>
            </w:r>
            <w:r w:rsidR="00AA2D48">
              <w:rPr>
                <w:rFonts w:ascii="TH SarabunPSK" w:hAnsi="TH SarabunPSK" w:cs="TH SarabunPSK"/>
                <w:sz w:val="32"/>
                <w:szCs w:val="32"/>
              </w:rPr>
              <w:t xml:space="preserve">  </w:t>
            </w:r>
            <w:r w:rsidRPr="008B06E8">
              <w:rPr>
                <w:rFonts w:ascii="TH SarabunPSK" w:hAnsi="TH SarabunPSK" w:cs="TH SarabunPSK"/>
                <w:sz w:val="32"/>
                <w:szCs w:val="32"/>
                <w:cs/>
              </w:rPr>
              <w:t>มากที่สุด</w:t>
            </w:r>
          </w:p>
          <w:p w14:paraId="396C81A6"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    เจอปัญหาในการทำงาน</w:t>
            </w:r>
          </w:p>
          <w:p w14:paraId="12B6993F" w14:textId="49F2923A" w:rsidR="00D32160" w:rsidRPr="008B06E8" w:rsidRDefault="00D32160" w:rsidP="00AA2D48">
            <w:pPr>
              <w:rPr>
                <w:rFonts w:ascii="TH SarabunPSK" w:hAnsi="TH SarabunPSK" w:cs="TH SarabunPSK"/>
                <w:sz w:val="32"/>
                <w:szCs w:val="32"/>
              </w:rPr>
            </w:pPr>
            <w:r w:rsidRPr="008B06E8">
              <w:rPr>
                <w:rFonts w:ascii="TH SarabunPSK" w:hAnsi="TH SarabunPSK" w:cs="TH SarabunPSK"/>
                <w:sz w:val="32"/>
                <w:szCs w:val="32"/>
                <w:cs/>
              </w:rPr>
              <w:t>4. เพื่อนร่วมงานสามารถให้คำป</w:t>
            </w:r>
            <w:r w:rsidR="00AA2D48">
              <w:rPr>
                <w:rFonts w:ascii="TH SarabunPSK" w:hAnsi="TH SarabunPSK" w:cs="TH SarabunPSK"/>
                <w:sz w:val="32"/>
                <w:szCs w:val="32"/>
                <w:cs/>
              </w:rPr>
              <w:t xml:space="preserve">รึกษาเกี่ยวกับการทำงาน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Pr>
                <w:rFonts w:ascii="TH SarabunPSK" w:hAnsi="TH SarabunPSK" w:cs="TH SarabunPSK"/>
                <w:sz w:val="32"/>
                <w:szCs w:val="32"/>
                <w:cs/>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5</w:t>
            </w:r>
            <w:r>
              <w:rPr>
                <w:rFonts w:ascii="TH SarabunPSK" w:hAnsi="TH SarabunPSK" w:cs="TH SarabunPSK"/>
                <w:sz w:val="32"/>
                <w:szCs w:val="32"/>
                <w:cs/>
              </w:rPr>
              <w:t xml:space="preserve">         4.18  </w:t>
            </w:r>
            <w:r w:rsidR="00AA2D48">
              <w:rPr>
                <w:rFonts w:ascii="TH SarabunPSK" w:hAnsi="TH SarabunPSK" w:cs="TH SarabunPSK"/>
                <w:sz w:val="32"/>
                <w:szCs w:val="32"/>
              </w:rPr>
              <w:t xml:space="preserve">  </w:t>
            </w:r>
            <w:r>
              <w:rPr>
                <w:rFonts w:ascii="TH SarabunPSK" w:hAnsi="TH SarabunPSK" w:cs="TH SarabunPSK"/>
                <w:sz w:val="32"/>
                <w:szCs w:val="32"/>
                <w:cs/>
              </w:rPr>
              <w:t xml:space="preserve"> </w:t>
            </w:r>
            <w:r w:rsidR="00AA2D48">
              <w:rPr>
                <w:rFonts w:ascii="TH SarabunPSK" w:hAnsi="TH SarabunPSK" w:cs="TH SarabunPSK"/>
                <w:sz w:val="32"/>
                <w:szCs w:val="32"/>
              </w:rPr>
              <w:t xml:space="preserve"> </w:t>
            </w:r>
            <w:r>
              <w:rPr>
                <w:rFonts w:ascii="TH SarabunPSK" w:hAnsi="TH SarabunPSK" w:cs="TH SarabunPSK"/>
                <w:sz w:val="32"/>
                <w:szCs w:val="32"/>
                <w:cs/>
              </w:rPr>
              <w:t xml:space="preserve">.711    </w:t>
            </w:r>
            <w:r>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p w14:paraId="0221B47F" w14:textId="79E0A1B8" w:rsidR="00D32160" w:rsidRPr="008B06E8" w:rsidRDefault="00D32160" w:rsidP="00AA2D48">
            <w:pPr>
              <w:rPr>
                <w:rFonts w:ascii="TH SarabunPSK" w:hAnsi="TH SarabunPSK" w:cs="TH SarabunPSK"/>
                <w:sz w:val="32"/>
                <w:szCs w:val="32"/>
              </w:rPr>
            </w:pPr>
            <w:r w:rsidRPr="008B06E8">
              <w:rPr>
                <w:rFonts w:ascii="TH SarabunPSK" w:hAnsi="TH SarabunPSK" w:cs="TH SarabunPSK"/>
                <w:sz w:val="32"/>
                <w:szCs w:val="32"/>
                <w:cs/>
              </w:rPr>
              <w:t>5. เพื่อนร่วมงานทุกคนมีความ</w:t>
            </w:r>
            <w:r w:rsidR="00AA2D48">
              <w:rPr>
                <w:rFonts w:ascii="TH SarabunPSK" w:hAnsi="TH SarabunPSK" w:cs="TH SarabunPSK"/>
                <w:sz w:val="32"/>
                <w:szCs w:val="32"/>
                <w:cs/>
              </w:rPr>
              <w:t xml:space="preserve">เท่าเทียมในด้านการทำงาน       </w:t>
            </w:r>
            <w:r w:rsidR="00AA2D48">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Pr>
                <w:rFonts w:ascii="TH SarabunPSK" w:hAnsi="TH SarabunPSK" w:cs="TH SarabunPSK"/>
                <w:sz w:val="32"/>
                <w:szCs w:val="32"/>
                <w:cs/>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5</w:t>
            </w:r>
            <w:r>
              <w:rPr>
                <w:rFonts w:ascii="TH SarabunPSK" w:hAnsi="TH SarabunPSK" w:cs="TH SarabunPSK"/>
                <w:sz w:val="32"/>
                <w:szCs w:val="32"/>
                <w:cs/>
              </w:rPr>
              <w:t xml:space="preserve">         4.16   </w:t>
            </w:r>
            <w:r w:rsidR="00AA2D48">
              <w:rPr>
                <w:rFonts w:ascii="TH SarabunPSK" w:hAnsi="TH SarabunPSK" w:cs="TH SarabunPSK"/>
                <w:sz w:val="32"/>
                <w:szCs w:val="32"/>
              </w:rPr>
              <w:t xml:space="preserve">   </w:t>
            </w:r>
            <w:r>
              <w:rPr>
                <w:rFonts w:ascii="TH SarabunPSK" w:hAnsi="TH SarabunPSK" w:cs="TH SarabunPSK"/>
                <w:sz w:val="32"/>
                <w:szCs w:val="32"/>
                <w:cs/>
              </w:rPr>
              <w:t xml:space="preserve">.711    </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มาก</w:t>
            </w:r>
          </w:p>
        </w:tc>
      </w:tr>
      <w:tr w:rsidR="00D32160" w:rsidRPr="008B06E8" w14:paraId="06ED3C3E" w14:textId="77777777" w:rsidTr="00C36566">
        <w:trPr>
          <w:trHeight w:val="430"/>
        </w:trPr>
        <w:tc>
          <w:tcPr>
            <w:tcW w:w="9576" w:type="dxa"/>
            <w:tcBorders>
              <w:top w:val="single" w:sz="12" w:space="0" w:color="auto"/>
              <w:left w:val="nil"/>
              <w:bottom w:val="single" w:sz="12" w:space="0" w:color="auto"/>
              <w:right w:val="nil"/>
            </w:tcBorders>
          </w:tcPr>
          <w:p w14:paraId="05AADD02" w14:textId="5E99EDEA" w:rsidR="00D32160" w:rsidRPr="008B06E8" w:rsidRDefault="00D32160" w:rsidP="00AA2D48">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rPr>
              <w:t xml:space="preserve">2            </w:t>
            </w:r>
            <w:r w:rsidR="00AA2D48">
              <w:rPr>
                <w:rFonts w:ascii="TH SarabunPSK" w:hAnsi="TH SarabunPSK" w:cs="TH SarabunPSK"/>
                <w:sz w:val="32"/>
                <w:szCs w:val="32"/>
              </w:rPr>
              <w:t xml:space="preserve">  </w:t>
            </w:r>
            <w:r w:rsidRPr="008B06E8">
              <w:rPr>
                <w:rFonts w:ascii="TH SarabunPSK" w:hAnsi="TH SarabunPSK" w:cs="TH SarabunPSK"/>
                <w:sz w:val="32"/>
                <w:szCs w:val="32"/>
              </w:rPr>
              <w:t>5         4.2</w:t>
            </w:r>
            <w:r w:rsidRPr="008B06E8">
              <w:rPr>
                <w:rFonts w:ascii="TH SarabunPSK" w:hAnsi="TH SarabunPSK" w:cs="TH SarabunPSK"/>
                <w:sz w:val="32"/>
                <w:szCs w:val="32"/>
                <w:cs/>
              </w:rPr>
              <w:t>4</w:t>
            </w:r>
            <w:r w:rsidRPr="008B06E8">
              <w:rPr>
                <w:rFonts w:ascii="TH SarabunPSK" w:hAnsi="TH SarabunPSK" w:cs="TH SarabunPSK"/>
                <w:sz w:val="32"/>
                <w:szCs w:val="32"/>
              </w:rPr>
              <w:t xml:space="preserve">     </w:t>
            </w:r>
            <w:r w:rsidR="00AA2D48">
              <w:rPr>
                <w:rFonts w:ascii="TH SarabunPSK" w:hAnsi="TH SarabunPSK" w:cs="TH SarabunPSK"/>
                <w:sz w:val="32"/>
                <w:szCs w:val="32"/>
              </w:rPr>
              <w:t xml:space="preserve"> </w:t>
            </w:r>
            <w:r w:rsidRPr="008B06E8">
              <w:rPr>
                <w:rFonts w:ascii="TH SarabunPSK" w:hAnsi="TH SarabunPSK" w:cs="TH SarabunPSK"/>
                <w:sz w:val="32"/>
                <w:szCs w:val="32"/>
                <w:cs/>
              </w:rPr>
              <w:t>.567</w:t>
            </w:r>
            <w:r w:rsidR="00AA2D48">
              <w:rPr>
                <w:rFonts w:ascii="TH SarabunPSK" w:hAnsi="TH SarabunPSK" w:cs="TH SarabunPSK"/>
                <w:sz w:val="32"/>
                <w:szCs w:val="32"/>
              </w:rPr>
              <w:t xml:space="preserve">   </w:t>
            </w:r>
            <w:r w:rsidRPr="008B06E8">
              <w:rPr>
                <w:rFonts w:ascii="TH SarabunPSK" w:hAnsi="TH SarabunPSK" w:cs="TH SarabunPSK"/>
                <w:sz w:val="32"/>
                <w:szCs w:val="32"/>
                <w:cs/>
              </w:rPr>
              <w:t>มากที่สุด</w:t>
            </w:r>
          </w:p>
        </w:tc>
      </w:tr>
    </w:tbl>
    <w:p w14:paraId="562CD7EF" w14:textId="77777777" w:rsidR="00D32160" w:rsidRPr="008B06E8" w:rsidRDefault="00D32160" w:rsidP="00D32160">
      <w:pPr>
        <w:ind w:firstLine="720"/>
        <w:jc w:val="thaiDistribute"/>
        <w:rPr>
          <w:rFonts w:ascii="TH SarabunPSK" w:hAnsi="TH SarabunPSK" w:cs="TH SarabunPSK"/>
          <w:b/>
          <w:bCs/>
          <w:sz w:val="32"/>
          <w:szCs w:val="32"/>
        </w:rPr>
      </w:pPr>
    </w:p>
    <w:p w14:paraId="4756632E" w14:textId="0B440EEE" w:rsidR="00D32160" w:rsidRDefault="00265724" w:rsidP="00FC43F1">
      <w:pPr>
        <w:ind w:firstLine="720"/>
        <w:jc w:val="thaiDistribute"/>
        <w:rPr>
          <w:rFonts w:ascii="TH SarabunPSK" w:hAnsi="TH SarabunPSK" w:cs="TH SarabunPSK"/>
          <w:sz w:val="32"/>
          <w:szCs w:val="32"/>
        </w:rPr>
      </w:pPr>
      <w:r>
        <w:rPr>
          <w:rFonts w:ascii="TH SarabunPSK" w:hAnsi="TH SarabunPSK" w:cs="TH SarabunPSK"/>
          <w:b/>
          <w:bCs/>
          <w:sz w:val="32"/>
          <w:szCs w:val="32"/>
          <w:cs/>
        </w:rPr>
        <w:t>จากตารางที่ 4.</w:t>
      </w:r>
      <w:r w:rsidR="00D32160" w:rsidRPr="008B06E8">
        <w:rPr>
          <w:rFonts w:ascii="TH SarabunPSK" w:hAnsi="TH SarabunPSK" w:cs="TH SarabunPSK"/>
          <w:b/>
          <w:bCs/>
          <w:sz w:val="32"/>
          <w:szCs w:val="32"/>
          <w:cs/>
        </w:rPr>
        <w:t>3</w:t>
      </w:r>
      <w:r w:rsidR="00D32160" w:rsidRPr="008B06E8">
        <w:rPr>
          <w:rFonts w:ascii="TH SarabunPSK" w:hAnsi="TH SarabunPSK" w:cs="TH SarabunPSK"/>
          <w:sz w:val="32"/>
          <w:szCs w:val="32"/>
          <w:cs/>
        </w:rPr>
        <w:t xml:space="preserve"> พบว่าพนักงานฝ่ายผลิตคนไทย บริษัท</w:t>
      </w:r>
      <w:proofErr w:type="spellStart"/>
      <w:r w:rsidR="00D32160" w:rsidRPr="008B06E8">
        <w:rPr>
          <w:rFonts w:ascii="TH SarabunPSK" w:hAnsi="TH SarabunPSK" w:cs="TH SarabunPSK"/>
          <w:sz w:val="32"/>
          <w:szCs w:val="32"/>
          <w:cs/>
        </w:rPr>
        <w:t>เอส</w:t>
      </w:r>
      <w:proofErr w:type="spellEnd"/>
      <w:r w:rsidR="00D32160" w:rsidRPr="008B06E8">
        <w:rPr>
          <w:rFonts w:ascii="TH SarabunPSK" w:hAnsi="TH SarabunPSK" w:cs="TH SarabunPSK"/>
          <w:sz w:val="32"/>
          <w:szCs w:val="32"/>
          <w:cs/>
        </w:rPr>
        <w:t>.</w:t>
      </w:r>
      <w:proofErr w:type="spellStart"/>
      <w:r w:rsidR="00D32160" w:rsidRPr="008B06E8">
        <w:rPr>
          <w:rFonts w:ascii="TH SarabunPSK" w:hAnsi="TH SarabunPSK" w:cs="TH SarabunPSK"/>
          <w:sz w:val="32"/>
          <w:szCs w:val="32"/>
          <w:cs/>
        </w:rPr>
        <w:t>แพ็ค</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แอนด์</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พริ้นท์</w:t>
      </w:r>
      <w:proofErr w:type="spellEnd"/>
      <w:r w:rsidR="00D32160" w:rsidRPr="008B06E8">
        <w:rPr>
          <w:rFonts w:ascii="TH SarabunPSK" w:hAnsi="TH SarabunPSK" w:cs="TH SarabunPSK"/>
          <w:sz w:val="32"/>
          <w:szCs w:val="32"/>
          <w:cs/>
        </w:rPr>
        <w:t xml:space="preserve"> จำกัด(มหาชน) มีความเห็นเกี่ยวกับ ปัจจัยสภาพแวดล้อมในในการทำงาน ด้านความสัมพันธ์กับเพื่อนร่วมงาน อยู่ในระดับมากที่สุด โดยมีค่าเฉลี่ยเท่ากับ 4.23 เมื่อพิจารณารายด้านพบว่า ด้านท่านมีความสัมพันธ์ที่ดีกับเพื่อนร่วมงาน                             รองลงมาคือด้าน ท่านได้รับการยอมรับจากเพื่อนร่วมงาน ท่านได้รับความช่วยเหลือจากเพื่อนร่วมงานเมื่อเจอปัญหาในการทำงาน เพื่อนร่วมงานสามารถให้คำปรึกษาเกี่ยวกับการทำงาน และด้านเพื่อนร่วมงานทุกคนมีความเท่าเทียมในด้านการทำงาน อยู่ในระดับมากและมากที่สุดทั้งหมด (</w:t>
      </w:r>
      <w:r w:rsidR="00D32160">
        <w:rPr>
          <w:rFonts w:ascii="Sarabun" w:hAnsi="Sarabun"/>
          <w:color w:val="222222"/>
          <w:sz w:val="27"/>
          <w:szCs w:val="27"/>
          <w:shd w:val="clear" w:color="auto" w:fill="FFFFFF"/>
        </w:rPr>
        <w:t>x̅</w:t>
      </w:r>
      <w:r w:rsidR="00D32160" w:rsidRPr="008B06E8">
        <w:rPr>
          <w:rFonts w:ascii="TH SarabunPSK" w:hAnsi="TH SarabunPSK" w:cs="TH SarabunPSK"/>
          <w:color w:val="222222"/>
          <w:sz w:val="32"/>
          <w:szCs w:val="32"/>
          <w:shd w:val="clear" w:color="auto" w:fill="FFFFFF"/>
          <w:cs/>
        </w:rPr>
        <w:t xml:space="preserve"> </w:t>
      </w:r>
      <w:r w:rsidR="00D32160" w:rsidRPr="008B06E8">
        <w:rPr>
          <w:rFonts w:ascii="TH SarabunPSK" w:hAnsi="TH SarabunPSK" w:cs="TH SarabunPSK"/>
          <w:color w:val="222222"/>
          <w:sz w:val="32"/>
          <w:szCs w:val="32"/>
          <w:shd w:val="clear" w:color="auto" w:fill="FFFFFF"/>
        </w:rPr>
        <w:t>=</w:t>
      </w:r>
      <w:r w:rsidR="00D32160" w:rsidRPr="008B06E8">
        <w:rPr>
          <w:rFonts w:ascii="TH SarabunPSK" w:hAnsi="TH SarabunPSK" w:cs="TH SarabunPSK"/>
          <w:color w:val="222222"/>
          <w:sz w:val="32"/>
          <w:szCs w:val="32"/>
          <w:shd w:val="clear" w:color="auto" w:fill="FFFFFF"/>
          <w:cs/>
        </w:rPr>
        <w:t>4.37</w:t>
      </w:r>
      <w:r w:rsidR="00D32160" w:rsidRPr="008B06E8">
        <w:rPr>
          <w:rFonts w:ascii="TH SarabunPSK" w:hAnsi="TH SarabunPSK" w:cs="TH SarabunPSK"/>
          <w:color w:val="222222"/>
          <w:sz w:val="32"/>
          <w:szCs w:val="32"/>
          <w:shd w:val="clear" w:color="auto" w:fill="FFFFFF"/>
        </w:rPr>
        <w:t>,4.25,4.23,4.18</w:t>
      </w:r>
      <w:r w:rsidR="00D32160" w:rsidRPr="008B06E8">
        <w:rPr>
          <w:rFonts w:ascii="TH SarabunPSK" w:hAnsi="TH SarabunPSK" w:cs="TH SarabunPSK"/>
          <w:color w:val="222222"/>
          <w:sz w:val="32"/>
          <w:szCs w:val="32"/>
          <w:shd w:val="clear" w:color="auto" w:fill="FFFFFF"/>
          <w:cs/>
        </w:rPr>
        <w:t>และ4.16</w:t>
      </w:r>
      <w:r w:rsidR="00D32160" w:rsidRPr="008B06E8">
        <w:rPr>
          <w:rFonts w:ascii="TH SarabunPSK" w:hAnsi="TH SarabunPSK" w:cs="TH SarabunPSK"/>
          <w:color w:val="222222"/>
          <w:sz w:val="27"/>
          <w:szCs w:val="27"/>
          <w:shd w:val="clear" w:color="auto" w:fill="FFFFFF"/>
          <w:cs/>
        </w:rPr>
        <w:t>)</w:t>
      </w:r>
      <w:r w:rsidR="00D32160" w:rsidRPr="008B06E8">
        <w:rPr>
          <w:rFonts w:ascii="TH SarabunPSK" w:hAnsi="TH SarabunPSK" w:cs="TH SarabunPSK"/>
          <w:color w:val="222222"/>
          <w:sz w:val="32"/>
          <w:szCs w:val="32"/>
          <w:shd w:val="clear" w:color="auto" w:fill="FFFFFF"/>
          <w:cs/>
        </w:rPr>
        <w:t>ตามลำดับ</w:t>
      </w:r>
      <w:r w:rsidR="00D32160" w:rsidRPr="008B06E8">
        <w:rPr>
          <w:rFonts w:ascii="TH SarabunPSK" w:hAnsi="TH SarabunPSK" w:cs="TH SarabunPSK"/>
          <w:sz w:val="32"/>
          <w:szCs w:val="32"/>
          <w:cs/>
        </w:rPr>
        <w:t xml:space="preserve">     </w:t>
      </w:r>
    </w:p>
    <w:p w14:paraId="2BAB6500" w14:textId="77777777" w:rsidR="00FC43F1" w:rsidRDefault="00FC43F1" w:rsidP="00FC43F1">
      <w:pPr>
        <w:ind w:firstLine="720"/>
        <w:jc w:val="thaiDistribute"/>
        <w:rPr>
          <w:rFonts w:ascii="TH SarabunPSK" w:hAnsi="TH SarabunPSK" w:cs="TH SarabunPSK"/>
          <w:sz w:val="32"/>
          <w:szCs w:val="32"/>
        </w:rPr>
      </w:pPr>
    </w:p>
    <w:p w14:paraId="694E843E" w14:textId="77777777" w:rsidR="00FC43F1" w:rsidRDefault="00FC43F1" w:rsidP="00FC43F1">
      <w:pPr>
        <w:ind w:firstLine="720"/>
        <w:jc w:val="thaiDistribute"/>
        <w:rPr>
          <w:rFonts w:ascii="TH SarabunPSK" w:hAnsi="TH SarabunPSK" w:cs="TH SarabunPSK"/>
          <w:sz w:val="32"/>
          <w:szCs w:val="32"/>
        </w:rPr>
      </w:pPr>
    </w:p>
    <w:p w14:paraId="04343729" w14:textId="77777777" w:rsidR="00FC43F1" w:rsidRDefault="00FC43F1" w:rsidP="00FC43F1">
      <w:pPr>
        <w:ind w:firstLine="720"/>
        <w:jc w:val="thaiDistribute"/>
        <w:rPr>
          <w:rFonts w:ascii="TH SarabunPSK" w:hAnsi="TH SarabunPSK" w:cs="TH SarabunPSK"/>
          <w:sz w:val="32"/>
          <w:szCs w:val="32"/>
        </w:rPr>
      </w:pPr>
    </w:p>
    <w:p w14:paraId="6234E44D" w14:textId="77777777" w:rsidR="00FC43F1" w:rsidRDefault="00FC43F1" w:rsidP="00FC43F1">
      <w:pPr>
        <w:ind w:firstLine="720"/>
        <w:jc w:val="thaiDistribute"/>
        <w:rPr>
          <w:rFonts w:ascii="TH SarabunPSK" w:hAnsi="TH SarabunPSK" w:cs="TH SarabunPSK"/>
          <w:sz w:val="32"/>
          <w:szCs w:val="32"/>
        </w:rPr>
      </w:pPr>
    </w:p>
    <w:p w14:paraId="222757F5" w14:textId="77777777" w:rsidR="00FC43F1" w:rsidRDefault="00FC43F1" w:rsidP="00FC43F1">
      <w:pPr>
        <w:ind w:firstLine="720"/>
        <w:jc w:val="thaiDistribute"/>
        <w:rPr>
          <w:rFonts w:ascii="TH SarabunPSK" w:hAnsi="TH SarabunPSK" w:cs="TH SarabunPSK"/>
          <w:sz w:val="32"/>
          <w:szCs w:val="32"/>
        </w:rPr>
      </w:pPr>
    </w:p>
    <w:p w14:paraId="5827A4B1" w14:textId="477340EE"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ตารางที่ 4</w:t>
      </w:r>
      <w:r w:rsidR="00D32160" w:rsidRPr="008B06E8">
        <w:rPr>
          <w:rFonts w:ascii="TH SarabunPSK" w:hAnsi="TH SarabunPSK" w:cs="TH SarabunPSK"/>
          <w:b/>
          <w:bCs/>
          <w:sz w:val="32"/>
          <w:szCs w:val="32"/>
          <w:cs/>
        </w:rPr>
        <w:t>.4</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6DEE71BB" w14:textId="77777777" w:rsidTr="00C36566">
        <w:tc>
          <w:tcPr>
            <w:tcW w:w="9576" w:type="dxa"/>
            <w:tcBorders>
              <w:top w:val="single" w:sz="12" w:space="0" w:color="auto"/>
              <w:left w:val="nil"/>
              <w:bottom w:val="single" w:sz="12" w:space="0" w:color="auto"/>
              <w:right w:val="nil"/>
            </w:tcBorders>
          </w:tcPr>
          <w:p w14:paraId="03E5F0FF"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 xml:space="preserve">ปัจจัยสภาพแวดล้อมในการทำงาน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 xml:space="preserve">S.D.  </w:t>
            </w:r>
            <w:r w:rsidRPr="008B06E8">
              <w:rPr>
                <w:rFonts w:ascii="TH SarabunPSK" w:hAnsi="TH SarabunPSK" w:cs="TH SarabunPSK"/>
                <w:sz w:val="32"/>
                <w:szCs w:val="32"/>
                <w:cs/>
              </w:rPr>
              <w:t xml:space="preserve">    ระดับ</w:t>
            </w:r>
          </w:p>
          <w:p w14:paraId="275B202F"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 xml:space="preserve">(ความพึงพอใจในการทำงาน)                           </w:t>
            </w:r>
            <w:r>
              <w:rPr>
                <w:rFonts w:ascii="TH SarabunPSK" w:hAnsi="TH SarabunPSK" w:cs="TH SarabunPSK"/>
                <w:sz w:val="32"/>
                <w:szCs w:val="32"/>
                <w:cs/>
              </w:rPr>
              <w:t xml:space="preserve">          </w:t>
            </w:r>
            <w:r w:rsidRPr="008B06E8">
              <w:rPr>
                <w:rFonts w:ascii="TH SarabunPSK" w:hAnsi="TH SarabunPSK" w:cs="TH SarabunPSK"/>
                <w:sz w:val="32"/>
                <w:szCs w:val="32"/>
                <w:cs/>
              </w:rPr>
              <w:t>(</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7045BB77" w14:textId="77777777" w:rsidTr="00C36566">
        <w:trPr>
          <w:trHeight w:val="2080"/>
        </w:trPr>
        <w:tc>
          <w:tcPr>
            <w:tcW w:w="9576" w:type="dxa"/>
            <w:tcBorders>
              <w:top w:val="single" w:sz="12" w:space="0" w:color="auto"/>
              <w:left w:val="nil"/>
              <w:bottom w:val="single" w:sz="12" w:space="0" w:color="auto"/>
              <w:right w:val="nil"/>
            </w:tcBorders>
          </w:tcPr>
          <w:p w14:paraId="6F8DF7C9" w14:textId="260C05C5" w:rsidR="00D32160" w:rsidRPr="008B06E8" w:rsidRDefault="00D32160" w:rsidP="0005257F">
            <w:pPr>
              <w:rPr>
                <w:rFonts w:ascii="TH SarabunPSK" w:hAnsi="TH SarabunPSK" w:cs="TH SarabunPSK"/>
                <w:sz w:val="32"/>
                <w:szCs w:val="32"/>
              </w:rPr>
            </w:pPr>
            <w:r w:rsidRPr="008B06E8">
              <w:rPr>
                <w:rFonts w:ascii="TH SarabunPSK" w:hAnsi="TH SarabunPSK" w:cs="TH SarabunPSK"/>
                <w:sz w:val="32"/>
                <w:szCs w:val="32"/>
                <w:cs/>
              </w:rPr>
              <w:t>1. งานที่ท่านได้รับมอบหมายม</w:t>
            </w:r>
            <w:r>
              <w:rPr>
                <w:rFonts w:ascii="TH SarabunPSK" w:hAnsi="TH SarabunPSK" w:cs="TH SarabunPSK"/>
                <w:sz w:val="32"/>
                <w:szCs w:val="32"/>
                <w:cs/>
              </w:rPr>
              <w:t xml:space="preserve">ีความท้าทายในการทำงาน      </w:t>
            </w:r>
            <w:r w:rsidR="0005257F">
              <w:rPr>
                <w:rFonts w:ascii="TH SarabunPSK" w:hAnsi="TH SarabunPSK" w:cs="TH SarabunPSK"/>
                <w:sz w:val="32"/>
                <w:szCs w:val="32"/>
              </w:rPr>
              <w:t xml:space="preserve">   </w:t>
            </w:r>
            <w:r>
              <w:rPr>
                <w:rFonts w:ascii="TH SarabunPSK" w:hAnsi="TH SarabunPSK" w:cs="TH SarabunPSK"/>
                <w:sz w:val="32"/>
                <w:szCs w:val="32"/>
                <w:cs/>
              </w:rPr>
              <w:t xml:space="preserve">1           </w:t>
            </w:r>
            <w:r w:rsidR="0005257F">
              <w:rPr>
                <w:rFonts w:ascii="TH SarabunPSK" w:hAnsi="TH SarabunPSK" w:cs="TH SarabunPSK"/>
                <w:sz w:val="32"/>
                <w:szCs w:val="32"/>
              </w:rPr>
              <w:t xml:space="preserve">  </w:t>
            </w:r>
            <w:r>
              <w:rPr>
                <w:rFonts w:ascii="TH SarabunPSK" w:hAnsi="TH SarabunPSK" w:cs="TH SarabunPSK"/>
                <w:sz w:val="32"/>
                <w:szCs w:val="32"/>
                <w:cs/>
              </w:rPr>
              <w:t xml:space="preserve">5         </w:t>
            </w:r>
            <w:r w:rsidRPr="008B06E8">
              <w:rPr>
                <w:rFonts w:ascii="TH SarabunPSK" w:hAnsi="TH SarabunPSK" w:cs="TH SarabunPSK"/>
                <w:sz w:val="32"/>
                <w:szCs w:val="32"/>
                <w:cs/>
              </w:rPr>
              <w:t>4.09     .785</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3467C6BE" w14:textId="79767B7D" w:rsidR="00D32160" w:rsidRPr="008B06E8" w:rsidRDefault="00D32160" w:rsidP="0005257F">
            <w:pPr>
              <w:rPr>
                <w:rFonts w:ascii="TH SarabunPSK" w:hAnsi="TH SarabunPSK" w:cs="TH SarabunPSK"/>
                <w:sz w:val="32"/>
                <w:szCs w:val="32"/>
              </w:rPr>
            </w:pPr>
            <w:r w:rsidRPr="008B06E8">
              <w:rPr>
                <w:rFonts w:ascii="TH SarabunPSK" w:hAnsi="TH SarabunPSK" w:cs="TH SarabunPSK"/>
                <w:sz w:val="32"/>
                <w:szCs w:val="32"/>
                <w:cs/>
              </w:rPr>
              <w:t xml:space="preserve">2. งานที่ท่านทำอยู่มีความมั่นคง         </w:t>
            </w:r>
            <w:r>
              <w:rPr>
                <w:rFonts w:ascii="TH SarabunPSK" w:hAnsi="TH SarabunPSK" w:cs="TH SarabunPSK"/>
                <w:sz w:val="32"/>
                <w:szCs w:val="32"/>
                <w:cs/>
              </w:rPr>
              <w:t xml:space="preserve">                          </w:t>
            </w:r>
            <w:r w:rsidR="0005257F">
              <w:rPr>
                <w:rFonts w:ascii="TH SarabunPSK" w:hAnsi="TH SarabunPSK" w:cs="TH SarabunPSK"/>
                <w:sz w:val="32"/>
                <w:szCs w:val="32"/>
              </w:rPr>
              <w:t xml:space="preserve">   </w:t>
            </w:r>
            <w:r>
              <w:rPr>
                <w:rFonts w:ascii="TH SarabunPSK" w:hAnsi="TH SarabunPSK" w:cs="TH SarabunPSK"/>
                <w:sz w:val="32"/>
                <w:szCs w:val="32"/>
                <w:cs/>
              </w:rPr>
              <w:t xml:space="preserve">3           </w:t>
            </w:r>
            <w:r w:rsidR="0005257F">
              <w:rPr>
                <w:rFonts w:ascii="TH SarabunPSK" w:hAnsi="TH SarabunPSK" w:cs="TH SarabunPSK"/>
                <w:sz w:val="32"/>
                <w:szCs w:val="32"/>
              </w:rPr>
              <w:t xml:space="preserve">  </w:t>
            </w:r>
            <w:r>
              <w:rPr>
                <w:rFonts w:ascii="TH SarabunPSK" w:hAnsi="TH SarabunPSK" w:cs="TH SarabunPSK"/>
                <w:sz w:val="32"/>
                <w:szCs w:val="32"/>
                <w:cs/>
              </w:rPr>
              <w:t xml:space="preserve">5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4.29     .662   </w:t>
            </w:r>
            <w:r w:rsidR="0005257F">
              <w:rPr>
                <w:rFonts w:ascii="TH SarabunPSK" w:hAnsi="TH SarabunPSK" w:cs="TH SarabunPSK"/>
                <w:sz w:val="32"/>
                <w:szCs w:val="32"/>
              </w:rPr>
              <w:t xml:space="preserve">  </w:t>
            </w:r>
            <w:r w:rsidRPr="008B06E8">
              <w:rPr>
                <w:rFonts w:ascii="TH SarabunPSK" w:hAnsi="TH SarabunPSK" w:cs="TH SarabunPSK"/>
                <w:sz w:val="32"/>
                <w:szCs w:val="32"/>
                <w:cs/>
              </w:rPr>
              <w:t>มากที่สุด</w:t>
            </w:r>
          </w:p>
          <w:p w14:paraId="0C403015" w14:textId="087AEF52" w:rsidR="00D32160" w:rsidRPr="008B06E8" w:rsidRDefault="00D32160" w:rsidP="0005257F">
            <w:pPr>
              <w:rPr>
                <w:rFonts w:ascii="TH SarabunPSK" w:hAnsi="TH SarabunPSK" w:cs="TH SarabunPSK"/>
                <w:sz w:val="32"/>
                <w:szCs w:val="32"/>
              </w:rPr>
            </w:pPr>
            <w:r w:rsidRPr="008B06E8">
              <w:rPr>
                <w:rFonts w:ascii="TH SarabunPSK" w:hAnsi="TH SarabunPSK" w:cs="TH SarabunPSK"/>
                <w:sz w:val="32"/>
                <w:szCs w:val="32"/>
                <w:cs/>
              </w:rPr>
              <w:t>3. งานที่ท่านทำอยู่มีสภาพแว</w:t>
            </w:r>
            <w:r>
              <w:rPr>
                <w:rFonts w:ascii="TH SarabunPSK" w:hAnsi="TH SarabunPSK" w:cs="TH SarabunPSK"/>
                <w:sz w:val="32"/>
                <w:szCs w:val="32"/>
                <w:cs/>
              </w:rPr>
              <w:t xml:space="preserve">ดล้อมในการทำงานที่เหมาะสม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sidR="0005257F">
              <w:rPr>
                <w:rFonts w:ascii="TH SarabunPSK" w:hAnsi="TH SarabunPSK" w:cs="TH SarabunPSK"/>
                <w:sz w:val="32"/>
                <w:szCs w:val="32"/>
              </w:rPr>
              <w:t xml:space="preserve">  </w:t>
            </w:r>
            <w:r>
              <w:rPr>
                <w:rFonts w:ascii="TH SarabunPSK" w:hAnsi="TH SarabunPSK" w:cs="TH SarabunPSK"/>
                <w:sz w:val="32"/>
                <w:szCs w:val="32"/>
                <w:cs/>
              </w:rPr>
              <w:t xml:space="preserve">5        </w:t>
            </w:r>
            <w:r w:rsidR="0005257F">
              <w:rPr>
                <w:rFonts w:ascii="TH SarabunPSK" w:hAnsi="TH SarabunPSK" w:cs="TH SarabunPSK"/>
                <w:sz w:val="32"/>
                <w:szCs w:val="32"/>
              </w:rPr>
              <w:t xml:space="preserve"> </w:t>
            </w:r>
            <w:r w:rsidRPr="008B06E8">
              <w:rPr>
                <w:rFonts w:ascii="TH SarabunPSK" w:hAnsi="TH SarabunPSK" w:cs="TH SarabunPSK"/>
                <w:sz w:val="32"/>
                <w:szCs w:val="32"/>
                <w:cs/>
              </w:rPr>
              <w:t>4.13     .739</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15814CEE" w14:textId="6F3BC9D2" w:rsidR="00D32160" w:rsidRPr="008B06E8" w:rsidRDefault="00D32160" w:rsidP="0005257F">
            <w:pPr>
              <w:rPr>
                <w:rFonts w:ascii="TH SarabunPSK" w:hAnsi="TH SarabunPSK" w:cs="TH SarabunPSK"/>
                <w:sz w:val="32"/>
                <w:szCs w:val="32"/>
              </w:rPr>
            </w:pPr>
            <w:r w:rsidRPr="008B06E8">
              <w:rPr>
                <w:rFonts w:ascii="TH SarabunPSK" w:hAnsi="TH SarabunPSK" w:cs="TH SarabunPSK"/>
                <w:sz w:val="32"/>
                <w:szCs w:val="32"/>
                <w:cs/>
              </w:rPr>
              <w:t>4. บริษัทจัดการอุปกรณ์การทำงา</w:t>
            </w:r>
            <w:r>
              <w:rPr>
                <w:rFonts w:ascii="TH SarabunPSK" w:hAnsi="TH SarabunPSK" w:cs="TH SarabunPSK"/>
                <w:sz w:val="32"/>
                <w:szCs w:val="32"/>
                <w:cs/>
              </w:rPr>
              <w:t xml:space="preserve">นที่มีความเหมาะสม           </w:t>
            </w:r>
            <w:r w:rsidR="0005257F">
              <w:rPr>
                <w:rFonts w:ascii="TH SarabunPSK" w:hAnsi="TH SarabunPSK" w:cs="TH SarabunPSK"/>
                <w:sz w:val="32"/>
                <w:szCs w:val="32"/>
              </w:rPr>
              <w:t xml:space="preserve">  </w:t>
            </w:r>
            <w:r>
              <w:rPr>
                <w:rFonts w:ascii="TH SarabunPSK" w:hAnsi="TH SarabunPSK" w:cs="TH SarabunPSK"/>
                <w:sz w:val="32"/>
                <w:szCs w:val="32"/>
                <w:cs/>
              </w:rPr>
              <w:t xml:space="preserve">2           </w:t>
            </w:r>
            <w:r w:rsidR="0005257F">
              <w:rPr>
                <w:rFonts w:ascii="TH SarabunPSK" w:hAnsi="TH SarabunPSK" w:cs="TH SarabunPSK"/>
                <w:sz w:val="32"/>
                <w:szCs w:val="32"/>
              </w:rPr>
              <w:t xml:space="preserve">  </w:t>
            </w:r>
            <w:r>
              <w:rPr>
                <w:rFonts w:ascii="TH SarabunPSK" w:hAnsi="TH SarabunPSK" w:cs="TH SarabunPSK"/>
                <w:sz w:val="32"/>
                <w:szCs w:val="32"/>
                <w:cs/>
              </w:rPr>
              <w:t xml:space="preserve">5         </w:t>
            </w:r>
            <w:r w:rsidRPr="008B06E8">
              <w:rPr>
                <w:rFonts w:ascii="TH SarabunPSK" w:hAnsi="TH SarabunPSK" w:cs="TH SarabunPSK"/>
                <w:sz w:val="32"/>
                <w:szCs w:val="32"/>
                <w:cs/>
              </w:rPr>
              <w:t>4.20     .696</w:t>
            </w:r>
            <w:r>
              <w:rPr>
                <w:rFonts w:ascii="TH SarabunPSK" w:hAnsi="TH SarabunPSK" w:cs="TH SarabunPSK"/>
                <w:sz w:val="32"/>
                <w:szCs w:val="32"/>
                <w:cs/>
              </w:rPr>
              <w:t xml:space="preserve">   </w:t>
            </w:r>
            <w:r w:rsidR="0005257F">
              <w:rPr>
                <w:rFonts w:ascii="TH SarabunPSK" w:hAnsi="TH SarabunPSK" w:cs="TH SarabunPSK"/>
                <w:sz w:val="32"/>
                <w:szCs w:val="32"/>
              </w:rPr>
              <w:t xml:space="preserve">  </w:t>
            </w:r>
            <w:r>
              <w:rPr>
                <w:rFonts w:ascii="TH SarabunPSK" w:hAnsi="TH SarabunPSK" w:cs="TH SarabunPSK"/>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1C70FBE3" w14:textId="77777777" w:rsidR="00D32160" w:rsidRPr="008B06E8" w:rsidRDefault="00D32160" w:rsidP="0005257F">
            <w:pPr>
              <w:rPr>
                <w:rFonts w:ascii="TH SarabunPSK" w:hAnsi="TH SarabunPSK" w:cs="TH SarabunPSK"/>
                <w:sz w:val="32"/>
                <w:szCs w:val="32"/>
              </w:rPr>
            </w:pPr>
            <w:r w:rsidRPr="008B06E8">
              <w:rPr>
                <w:rFonts w:ascii="TH SarabunPSK" w:hAnsi="TH SarabunPSK" w:cs="TH SarabunPSK"/>
                <w:sz w:val="32"/>
                <w:szCs w:val="32"/>
                <w:cs/>
              </w:rPr>
              <w:t xml:space="preserve">    และปลอดภัย</w:t>
            </w:r>
          </w:p>
          <w:p w14:paraId="357BFA7F" w14:textId="63BA5D7F" w:rsidR="00D32160" w:rsidRPr="008B06E8" w:rsidRDefault="00D32160" w:rsidP="0005257F">
            <w:pPr>
              <w:rPr>
                <w:rFonts w:ascii="TH SarabunPSK" w:hAnsi="TH SarabunPSK" w:cs="TH SarabunPSK"/>
                <w:sz w:val="32"/>
                <w:szCs w:val="32"/>
              </w:rPr>
            </w:pPr>
            <w:r w:rsidRPr="008B06E8">
              <w:rPr>
                <w:rFonts w:ascii="TH SarabunPSK" w:hAnsi="TH SarabunPSK" w:cs="TH SarabunPSK"/>
                <w:sz w:val="32"/>
                <w:szCs w:val="32"/>
                <w:cs/>
              </w:rPr>
              <w:t>5. ระยะเวลาในการทำงานของท่า</w:t>
            </w:r>
            <w:r>
              <w:rPr>
                <w:rFonts w:ascii="TH SarabunPSK" w:hAnsi="TH SarabunPSK" w:cs="TH SarabunPSK"/>
                <w:sz w:val="32"/>
                <w:szCs w:val="32"/>
                <w:cs/>
              </w:rPr>
              <w:t xml:space="preserve">นมีความเหมาะสม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sidR="0005257F">
              <w:rPr>
                <w:rFonts w:ascii="TH SarabunPSK" w:hAnsi="TH SarabunPSK" w:cs="TH SarabunPSK"/>
                <w:sz w:val="32"/>
                <w:szCs w:val="32"/>
              </w:rPr>
              <w:t xml:space="preserve">  </w:t>
            </w:r>
            <w:r>
              <w:rPr>
                <w:rFonts w:ascii="TH SarabunPSK" w:hAnsi="TH SarabunPSK" w:cs="TH SarabunPSK"/>
                <w:sz w:val="32"/>
                <w:szCs w:val="32"/>
                <w:cs/>
              </w:rPr>
              <w:t xml:space="preserve">5         </w:t>
            </w:r>
            <w:r w:rsidRPr="008B06E8">
              <w:rPr>
                <w:rFonts w:ascii="TH SarabunPSK" w:hAnsi="TH SarabunPSK" w:cs="TH SarabunPSK"/>
                <w:sz w:val="32"/>
                <w:szCs w:val="32"/>
                <w:cs/>
              </w:rPr>
              <w:t xml:space="preserve">4.21     .621  </w:t>
            </w:r>
            <w:r w:rsidR="0005257F">
              <w:rPr>
                <w:rFonts w:ascii="TH SarabunPSK" w:hAnsi="TH SarabunPSK" w:cs="TH SarabunPSK"/>
                <w:sz w:val="32"/>
                <w:szCs w:val="32"/>
              </w:rPr>
              <w:t xml:space="preserve">   </w:t>
            </w:r>
            <w:r w:rsidRPr="008B06E8">
              <w:rPr>
                <w:rFonts w:ascii="TH SarabunPSK" w:hAnsi="TH SarabunPSK" w:cs="TH SarabunPSK"/>
                <w:sz w:val="32"/>
                <w:szCs w:val="32"/>
                <w:cs/>
              </w:rPr>
              <w:t>มากที่สุด</w:t>
            </w:r>
          </w:p>
        </w:tc>
      </w:tr>
      <w:tr w:rsidR="00D32160" w:rsidRPr="008B06E8" w14:paraId="2F75CB61" w14:textId="77777777" w:rsidTr="00C36566">
        <w:trPr>
          <w:trHeight w:val="430"/>
        </w:trPr>
        <w:tc>
          <w:tcPr>
            <w:tcW w:w="9576" w:type="dxa"/>
            <w:tcBorders>
              <w:top w:val="single" w:sz="12" w:space="0" w:color="auto"/>
              <w:left w:val="nil"/>
              <w:bottom w:val="single" w:sz="12" w:space="0" w:color="auto"/>
              <w:right w:val="nil"/>
            </w:tcBorders>
          </w:tcPr>
          <w:p w14:paraId="3E35C28F" w14:textId="7FA1B3AA" w:rsidR="00D32160" w:rsidRPr="008B06E8" w:rsidRDefault="00D32160" w:rsidP="0005257F">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rPr>
              <w:t xml:space="preserve">1           </w:t>
            </w:r>
            <w:r w:rsidR="0005257F">
              <w:rPr>
                <w:rFonts w:ascii="TH SarabunPSK" w:hAnsi="TH SarabunPSK" w:cs="TH SarabunPSK"/>
                <w:sz w:val="32"/>
                <w:szCs w:val="32"/>
              </w:rPr>
              <w:t xml:space="preserve">  </w:t>
            </w:r>
            <w:r w:rsidRPr="008B06E8">
              <w:rPr>
                <w:rFonts w:ascii="TH SarabunPSK" w:hAnsi="TH SarabunPSK" w:cs="TH SarabunPSK"/>
                <w:sz w:val="32"/>
                <w:szCs w:val="32"/>
              </w:rPr>
              <w:t>5</w:t>
            </w:r>
            <w:r>
              <w:rPr>
                <w:rFonts w:ascii="TH SarabunPSK" w:hAnsi="TH SarabunPSK" w:cs="TH SarabunPSK"/>
                <w:sz w:val="32"/>
                <w:szCs w:val="32"/>
                <w:cs/>
              </w:rPr>
              <w:t xml:space="preserve">         4.18     .548 </w:t>
            </w:r>
            <w:r>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มาก</w:t>
            </w:r>
          </w:p>
        </w:tc>
      </w:tr>
    </w:tbl>
    <w:p w14:paraId="5A6620C1" w14:textId="77777777" w:rsidR="00FC43F1" w:rsidRDefault="00D32160" w:rsidP="00FC43F1">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3446C87B" w14:textId="4BD58467" w:rsidR="00D32160" w:rsidRPr="008B06E8" w:rsidRDefault="00D32160" w:rsidP="00FC43F1">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Pr="008B06E8">
        <w:rPr>
          <w:rFonts w:ascii="TH SarabunPSK" w:hAnsi="TH SarabunPSK" w:cs="TH SarabunPSK"/>
          <w:b/>
          <w:bCs/>
          <w:sz w:val="32"/>
          <w:szCs w:val="32"/>
          <w:cs/>
        </w:rPr>
        <w:t>จากตาร</w:t>
      </w:r>
      <w:r w:rsidR="00265724">
        <w:rPr>
          <w:rFonts w:ascii="TH SarabunPSK" w:hAnsi="TH SarabunPSK" w:cs="TH SarabunPSK"/>
          <w:b/>
          <w:bCs/>
          <w:sz w:val="32"/>
          <w:szCs w:val="32"/>
          <w:cs/>
        </w:rPr>
        <w:t>างที่ 4.</w:t>
      </w:r>
      <w:r w:rsidRPr="008B06E8">
        <w:rPr>
          <w:rFonts w:ascii="TH SarabunPSK" w:hAnsi="TH SarabunPSK" w:cs="TH SarabunPSK"/>
          <w:b/>
          <w:bCs/>
          <w:sz w:val="32"/>
          <w:szCs w:val="32"/>
          <w:cs/>
        </w:rPr>
        <w:t xml:space="preserve">4 </w:t>
      </w:r>
      <w:r w:rsidRPr="008B06E8">
        <w:rPr>
          <w:rFonts w:ascii="TH SarabunPSK" w:hAnsi="TH SarabunPSK" w:cs="TH SarabunPSK"/>
          <w:sz w:val="32"/>
          <w:szCs w:val="32"/>
          <w:cs/>
        </w:rPr>
        <w:t>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ปัจจัยสภาพแวดล้อมในในการทำงาน ด้านความพึงพอใจในการทำงาน อยู่ในระดับมาก โดยมีค่าเฉลี่ยเท่ากับ 4.18 เมื่อพิจารณารายด้านพบว่า ด้านงานที่ท่านทำอยู่มีความมั่นคง                                                                      รองลงมาคือด้านระยะเวลาในการทำงานของท่านมีความเหมาะสม บริษัทจัดการอุปกรณ์การทำงานที่มีความเหมาะสมและปลอดภัย งานที่ท่านทำอยู่มีสภาพแวดล้อมในการทำงานที่เหมาะสม และด้านงานที่ท่านได้รับมอบหมายมีความท้าทายในการทำงาน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=4.29,4.21,4.20,4.13,4.09</w:t>
      </w:r>
      <w:r w:rsidRPr="008B06E8">
        <w:rPr>
          <w:rFonts w:ascii="TH SarabunPSK" w:hAnsi="TH SarabunPSK" w:cs="TH SarabunPSK"/>
          <w:sz w:val="32"/>
          <w:szCs w:val="32"/>
          <w:cs/>
        </w:rPr>
        <w:t xml:space="preserve">)ตามลำดับ                          </w:t>
      </w:r>
    </w:p>
    <w:p w14:paraId="1A85EE81" w14:textId="77777777" w:rsidR="00D32160" w:rsidRPr="008B06E8" w:rsidRDefault="00D32160" w:rsidP="00D32160">
      <w:pPr>
        <w:ind w:firstLine="720"/>
        <w:jc w:val="thaiDistribute"/>
        <w:rPr>
          <w:rFonts w:ascii="TH SarabunPSK" w:hAnsi="TH SarabunPSK" w:cs="TH SarabunPSK"/>
          <w:b/>
          <w:bCs/>
          <w:sz w:val="32"/>
          <w:szCs w:val="32"/>
        </w:rPr>
      </w:pPr>
    </w:p>
    <w:p w14:paraId="1F1B79D8" w14:textId="77777777" w:rsidR="00D32160" w:rsidRPr="008B06E8" w:rsidRDefault="00D32160" w:rsidP="00D32160">
      <w:pPr>
        <w:ind w:firstLine="720"/>
        <w:jc w:val="thaiDistribute"/>
        <w:rPr>
          <w:rFonts w:ascii="TH SarabunPSK" w:hAnsi="TH SarabunPSK" w:cs="TH SarabunPSK"/>
          <w:b/>
          <w:bCs/>
          <w:sz w:val="32"/>
          <w:szCs w:val="32"/>
        </w:rPr>
      </w:pPr>
    </w:p>
    <w:p w14:paraId="7C1E2909" w14:textId="77777777" w:rsidR="00D32160" w:rsidRPr="008B06E8" w:rsidRDefault="00D32160" w:rsidP="00D32160">
      <w:pPr>
        <w:ind w:firstLine="720"/>
        <w:jc w:val="thaiDistribute"/>
        <w:rPr>
          <w:rFonts w:ascii="TH SarabunPSK" w:hAnsi="TH SarabunPSK" w:cs="TH SarabunPSK"/>
          <w:b/>
          <w:bCs/>
          <w:sz w:val="32"/>
          <w:szCs w:val="32"/>
        </w:rPr>
      </w:pPr>
    </w:p>
    <w:p w14:paraId="2C1928BF" w14:textId="77777777" w:rsidR="00D32160" w:rsidRPr="008B06E8" w:rsidRDefault="00D32160" w:rsidP="00D32160">
      <w:pPr>
        <w:ind w:firstLine="720"/>
        <w:jc w:val="thaiDistribute"/>
        <w:rPr>
          <w:rFonts w:ascii="TH SarabunPSK" w:hAnsi="TH SarabunPSK" w:cs="TH SarabunPSK"/>
          <w:b/>
          <w:bCs/>
          <w:sz w:val="32"/>
          <w:szCs w:val="32"/>
        </w:rPr>
      </w:pPr>
    </w:p>
    <w:p w14:paraId="5C3CDF35" w14:textId="77777777" w:rsidR="00D32160" w:rsidRPr="008B06E8" w:rsidRDefault="00D32160" w:rsidP="00D32160">
      <w:pPr>
        <w:ind w:firstLine="720"/>
        <w:jc w:val="thaiDistribute"/>
        <w:rPr>
          <w:rFonts w:ascii="TH SarabunPSK" w:hAnsi="TH SarabunPSK" w:cs="TH SarabunPSK"/>
          <w:b/>
          <w:bCs/>
          <w:sz w:val="32"/>
          <w:szCs w:val="32"/>
        </w:rPr>
      </w:pPr>
    </w:p>
    <w:p w14:paraId="264BDA75" w14:textId="67F117D7" w:rsidR="00D32160" w:rsidRPr="008B06E8" w:rsidRDefault="0026572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ตารางที่ 4.</w:t>
      </w:r>
      <w:r w:rsidR="00D32160" w:rsidRPr="008B06E8">
        <w:rPr>
          <w:rFonts w:ascii="TH SarabunPSK" w:hAnsi="TH SarabunPSK" w:cs="TH SarabunPSK"/>
          <w:b/>
          <w:bCs/>
          <w:sz w:val="32"/>
          <w:szCs w:val="32"/>
          <w:cs/>
        </w:rPr>
        <w:t>5</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6CA2B386" w14:textId="77777777" w:rsidTr="00C36566">
        <w:tc>
          <w:tcPr>
            <w:tcW w:w="9576" w:type="dxa"/>
            <w:tcBorders>
              <w:top w:val="single" w:sz="12" w:space="0" w:color="auto"/>
              <w:left w:val="nil"/>
              <w:bottom w:val="single" w:sz="12" w:space="0" w:color="auto"/>
              <w:right w:val="nil"/>
            </w:tcBorders>
          </w:tcPr>
          <w:p w14:paraId="47088B0D" w14:textId="05352B52"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ปัจจัยสภาพแวดล้อมในการทำงาน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00E2565F">
              <w:rPr>
                <w:rFonts w:ascii="TH SarabunPSK" w:hAnsi="TH SarabunPSK" w:cs="TH SarabunPSK"/>
                <w:color w:val="222222"/>
                <w:sz w:val="27"/>
                <w:szCs w:val="27"/>
                <w:shd w:val="clear" w:color="auto" w:fill="FFFFFF"/>
              </w:rPr>
              <w:t xml:space="preserve"> </w:t>
            </w:r>
            <w:r w:rsidRPr="008B06E8">
              <w:rPr>
                <w:rFonts w:ascii="TH SarabunPSK" w:hAnsi="TH SarabunPSK" w:cs="TH SarabunPSK"/>
                <w:sz w:val="32"/>
                <w:szCs w:val="32"/>
              </w:rPr>
              <w:t xml:space="preserve">S.D.  </w:t>
            </w:r>
            <w:r w:rsidRPr="008B06E8">
              <w:rPr>
                <w:rFonts w:ascii="TH SarabunPSK" w:hAnsi="TH SarabunPSK" w:cs="TH SarabunPSK"/>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ระดับ</w:t>
            </w:r>
          </w:p>
          <w:p w14:paraId="2DCB55AE"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 xml:space="preserve">(ทัศนคติในการทำงาน)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23588E2C" w14:textId="77777777" w:rsidTr="00C36566">
        <w:trPr>
          <w:trHeight w:val="2080"/>
        </w:trPr>
        <w:tc>
          <w:tcPr>
            <w:tcW w:w="9576" w:type="dxa"/>
            <w:tcBorders>
              <w:top w:val="single" w:sz="12" w:space="0" w:color="auto"/>
              <w:left w:val="nil"/>
              <w:bottom w:val="single" w:sz="12" w:space="0" w:color="auto"/>
              <w:right w:val="nil"/>
            </w:tcBorders>
          </w:tcPr>
          <w:p w14:paraId="38CE082D" w14:textId="63CB9346"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1. ท่านมีความพึงพอใจต่องานที่ได้รับมอบหมาย     </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3            5         4.30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.578    </w:t>
            </w:r>
            <w:r>
              <w:rPr>
                <w:rFonts w:ascii="TH SarabunPSK" w:hAnsi="TH SarabunPSK" w:cs="TH SarabunPSK" w:hint="cs"/>
                <w:sz w:val="32"/>
                <w:szCs w:val="32"/>
                <w:cs/>
              </w:rPr>
              <w:t xml:space="preserve"> </w:t>
            </w:r>
            <w:r w:rsidR="00E2565F">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มากที่สุด</w:t>
            </w:r>
          </w:p>
          <w:p w14:paraId="531C80C9" w14:textId="13DDBDE6"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2. บรรยากาศในการทำงานของท่านมีความเหมาะสม   </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3            5         4.09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.686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07858214" w14:textId="3CCACF63"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3. ปริมาณงานที่ท่านได้รับมอบหมายมีความเหมาะสม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3            5         4.15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.647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27DBF1B0" w14:textId="4B82D099"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4. ลักษณะงานที่ท่านปฏิบัติมีความถนัด   </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2            5         4.18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.707       </w:t>
            </w:r>
            <w:r>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3BD3BE29"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ได้ใช้ความรู้ความสามารถอย่างเต็มที่</w:t>
            </w:r>
          </w:p>
          <w:p w14:paraId="453300D6" w14:textId="748949EE"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5. ท่านพร้อมที่จะทำงานภายใต้สภาวะความกดดัน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3            5         4.01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.687       </w:t>
            </w:r>
            <w:r>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50B3F8B1"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และอยู่บนความเสี่ยงได้</w:t>
            </w:r>
          </w:p>
        </w:tc>
      </w:tr>
      <w:tr w:rsidR="00D32160" w:rsidRPr="008B06E8" w14:paraId="62B710FE" w14:textId="77777777" w:rsidTr="00C36566">
        <w:trPr>
          <w:trHeight w:val="430"/>
        </w:trPr>
        <w:tc>
          <w:tcPr>
            <w:tcW w:w="9576" w:type="dxa"/>
            <w:tcBorders>
              <w:top w:val="single" w:sz="12" w:space="0" w:color="auto"/>
              <w:left w:val="nil"/>
              <w:bottom w:val="single" w:sz="12" w:space="0" w:color="auto"/>
              <w:right w:val="nil"/>
            </w:tcBorders>
          </w:tcPr>
          <w:p w14:paraId="1752E8BB" w14:textId="3589ABF4" w:rsidR="00D32160" w:rsidRPr="008B06E8" w:rsidRDefault="00D32160" w:rsidP="00E2565F">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rPr>
              <w:t xml:space="preserve">2           </w:t>
            </w:r>
            <w:r w:rsidR="00E2565F">
              <w:rPr>
                <w:rFonts w:ascii="TH SarabunPSK" w:hAnsi="TH SarabunPSK" w:cs="TH SarabunPSK"/>
                <w:sz w:val="32"/>
                <w:szCs w:val="32"/>
              </w:rPr>
              <w:t xml:space="preserve"> </w:t>
            </w:r>
            <w:r w:rsidRPr="008B06E8">
              <w:rPr>
                <w:rFonts w:ascii="TH SarabunPSK" w:hAnsi="TH SarabunPSK" w:cs="TH SarabunPSK"/>
                <w:sz w:val="32"/>
                <w:szCs w:val="32"/>
              </w:rPr>
              <w:t>5         4.1</w:t>
            </w:r>
            <w:r w:rsidRPr="008B06E8">
              <w:rPr>
                <w:rFonts w:ascii="TH SarabunPSK" w:hAnsi="TH SarabunPSK" w:cs="TH SarabunPSK"/>
                <w:sz w:val="32"/>
                <w:szCs w:val="32"/>
                <w:cs/>
              </w:rPr>
              <w:t xml:space="preserve">5   </w:t>
            </w:r>
            <w:r w:rsidR="00E2565F">
              <w:rPr>
                <w:rFonts w:ascii="TH SarabunPSK" w:hAnsi="TH SarabunPSK" w:cs="TH SarabunPSK"/>
                <w:sz w:val="32"/>
                <w:szCs w:val="32"/>
              </w:rPr>
              <w:t xml:space="preserve">  </w:t>
            </w:r>
            <w:r w:rsidRPr="008B06E8">
              <w:rPr>
                <w:rFonts w:ascii="TH SarabunPSK" w:hAnsi="TH SarabunPSK" w:cs="TH SarabunPSK"/>
                <w:sz w:val="32"/>
                <w:szCs w:val="32"/>
                <w:cs/>
              </w:rPr>
              <w:t>.549</w:t>
            </w:r>
            <w:r w:rsidRPr="008B06E8">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มาก</w:t>
            </w:r>
          </w:p>
        </w:tc>
      </w:tr>
    </w:tbl>
    <w:p w14:paraId="6BDE39A6" w14:textId="77777777" w:rsidR="00FC43F1" w:rsidRDefault="00D32160" w:rsidP="00FC43F1">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271C3693" w14:textId="455C080D" w:rsidR="00D32160" w:rsidRPr="008B06E8" w:rsidRDefault="00D32160" w:rsidP="00FC43F1">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265724">
        <w:rPr>
          <w:rFonts w:ascii="TH SarabunPSK" w:hAnsi="TH SarabunPSK" w:cs="TH SarabunPSK"/>
          <w:b/>
          <w:bCs/>
          <w:sz w:val="32"/>
          <w:szCs w:val="32"/>
          <w:cs/>
        </w:rPr>
        <w:t>จากตารางที่ 4.</w:t>
      </w:r>
      <w:r w:rsidRPr="008B06E8">
        <w:rPr>
          <w:rFonts w:ascii="TH SarabunPSK" w:hAnsi="TH SarabunPSK" w:cs="TH SarabunPSK"/>
          <w:b/>
          <w:bCs/>
          <w:sz w:val="32"/>
          <w:szCs w:val="32"/>
          <w:cs/>
        </w:rPr>
        <w:t>5</w:t>
      </w:r>
      <w:r w:rsidRPr="008B06E8">
        <w:rPr>
          <w:rFonts w:ascii="TH SarabunPSK" w:hAnsi="TH SarabunPSK" w:cs="TH SarabunPSK"/>
          <w:sz w:val="32"/>
          <w:szCs w:val="32"/>
          <w:cs/>
        </w:rPr>
        <w:t xml:space="preserve"> 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ปัจจัยสภาพแวดล้อมในในการทำงาน ด้านทัศนคติในการทำงาน อยู่ในระดับมาก โดยมีค่าเฉลี่ยเท่ากับ 4.14 เมื่อพิจารณารายด้านพบว่า ด้านท่านมีความพึงพอใจต่องานที่ได้รับมอบหมาย                      รองลงมา ด้านลักษณะงานที่ท่านปฏิบัติมีความถนัด ได้ใช้ความรู้ความสามารถอย่างเต็มที่ ด้านปริมาณงานที่ท่านได้รับมอบหมายมีความเหมาะสม บรรยากาศในการทำงานของท่านมีความเหมาะสม                                และด้านท่านพร้อมที่จะทำงานภายใต้สภาวะความกดดันและอยู่บนความเสี่ยงได้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4.30</w:t>
      </w:r>
      <w:r w:rsidRPr="008B06E8">
        <w:rPr>
          <w:rFonts w:ascii="TH SarabunPSK" w:hAnsi="TH SarabunPSK" w:cs="TH SarabunPSK"/>
          <w:sz w:val="32"/>
          <w:szCs w:val="32"/>
        </w:rPr>
        <w:t>,4.18,4.15,4.09</w:t>
      </w:r>
      <w:r w:rsidRPr="008B06E8">
        <w:rPr>
          <w:rFonts w:ascii="TH SarabunPSK" w:hAnsi="TH SarabunPSK" w:cs="TH SarabunPSK"/>
          <w:sz w:val="32"/>
          <w:szCs w:val="32"/>
          <w:cs/>
        </w:rPr>
        <w:t>และ</w:t>
      </w:r>
      <w:r w:rsidRPr="008B06E8">
        <w:rPr>
          <w:rFonts w:ascii="TH SarabunPSK" w:hAnsi="TH SarabunPSK" w:cs="TH SarabunPSK"/>
          <w:sz w:val="32"/>
          <w:szCs w:val="32"/>
        </w:rPr>
        <w:t>4.01</w:t>
      </w:r>
      <w:r w:rsidRPr="008B06E8">
        <w:rPr>
          <w:rFonts w:ascii="TH SarabunPSK" w:hAnsi="TH SarabunPSK" w:cs="TH SarabunPSK"/>
          <w:sz w:val="32"/>
          <w:szCs w:val="32"/>
          <w:cs/>
        </w:rPr>
        <w:t xml:space="preserve">) ตามลำดับ                          </w:t>
      </w:r>
    </w:p>
    <w:p w14:paraId="006674D5" w14:textId="77777777" w:rsidR="00D32160" w:rsidRPr="008B06E8" w:rsidRDefault="00D32160" w:rsidP="00D32160">
      <w:pPr>
        <w:ind w:firstLine="720"/>
        <w:jc w:val="thaiDistribute"/>
        <w:rPr>
          <w:rFonts w:ascii="TH SarabunPSK" w:hAnsi="TH SarabunPSK" w:cs="TH SarabunPSK"/>
          <w:sz w:val="32"/>
          <w:szCs w:val="32"/>
        </w:rPr>
      </w:pPr>
    </w:p>
    <w:p w14:paraId="759CB12B" w14:textId="77777777" w:rsidR="00D32160" w:rsidRPr="008B06E8" w:rsidRDefault="00D32160" w:rsidP="00D32160">
      <w:pPr>
        <w:ind w:firstLine="720"/>
        <w:jc w:val="thaiDistribute"/>
        <w:rPr>
          <w:rFonts w:ascii="TH SarabunPSK" w:hAnsi="TH SarabunPSK" w:cs="TH SarabunPSK"/>
          <w:sz w:val="32"/>
          <w:szCs w:val="32"/>
        </w:rPr>
      </w:pPr>
    </w:p>
    <w:p w14:paraId="1745BBC1" w14:textId="77777777" w:rsidR="00D32160" w:rsidRPr="008B06E8" w:rsidRDefault="00D32160" w:rsidP="00D32160">
      <w:pPr>
        <w:ind w:firstLine="720"/>
        <w:jc w:val="thaiDistribute"/>
        <w:rPr>
          <w:rFonts w:ascii="TH SarabunPSK" w:hAnsi="TH SarabunPSK" w:cs="TH SarabunPSK"/>
          <w:sz w:val="32"/>
          <w:szCs w:val="32"/>
        </w:rPr>
      </w:pPr>
    </w:p>
    <w:p w14:paraId="6940AA03" w14:textId="77777777" w:rsidR="00D32160" w:rsidRPr="008B06E8" w:rsidRDefault="00D32160" w:rsidP="00D32160">
      <w:pPr>
        <w:ind w:firstLine="720"/>
        <w:jc w:val="thaiDistribute"/>
        <w:rPr>
          <w:rFonts w:ascii="TH SarabunPSK" w:hAnsi="TH SarabunPSK" w:cs="TH SarabunPSK"/>
          <w:sz w:val="32"/>
          <w:szCs w:val="32"/>
        </w:rPr>
      </w:pPr>
    </w:p>
    <w:p w14:paraId="43A51B93" w14:textId="77777777" w:rsidR="00FC43F1" w:rsidRDefault="00FC43F1" w:rsidP="00C811EF">
      <w:pPr>
        <w:ind w:firstLine="720"/>
        <w:jc w:val="thaiDistribute"/>
        <w:rPr>
          <w:rFonts w:ascii="TH SarabunPSK" w:hAnsi="TH SarabunPSK" w:cs="TH SarabunPSK"/>
          <w:b/>
          <w:bCs/>
          <w:sz w:val="32"/>
          <w:szCs w:val="32"/>
        </w:rPr>
      </w:pPr>
    </w:p>
    <w:p w14:paraId="70C71931" w14:textId="0F84D3BF" w:rsidR="00D32160" w:rsidRPr="008B06E8" w:rsidRDefault="0026572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ตารางที่ 4.</w:t>
      </w:r>
      <w:r w:rsidR="00D32160" w:rsidRPr="008B06E8">
        <w:rPr>
          <w:rFonts w:ascii="TH SarabunPSK" w:hAnsi="TH SarabunPSK" w:cs="TH SarabunPSK"/>
          <w:b/>
          <w:bCs/>
          <w:sz w:val="32"/>
          <w:szCs w:val="32"/>
          <w:cs/>
        </w:rPr>
        <w:t xml:space="preserve">6 </w:t>
      </w:r>
      <w:r w:rsidR="00D32160" w:rsidRPr="008B06E8">
        <w:rPr>
          <w:rFonts w:ascii="TH SarabunPSK" w:hAnsi="TH SarabunPSK" w:cs="TH SarabunPSK"/>
          <w:sz w:val="32"/>
          <w:szCs w:val="32"/>
          <w:cs/>
        </w:rPr>
        <w:t>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47BE41E6" w14:textId="77777777" w:rsidTr="00C36566">
        <w:tc>
          <w:tcPr>
            <w:tcW w:w="9576" w:type="dxa"/>
            <w:tcBorders>
              <w:top w:val="single" w:sz="12" w:space="0" w:color="auto"/>
              <w:left w:val="nil"/>
              <w:bottom w:val="single" w:sz="12" w:space="0" w:color="auto"/>
              <w:right w:val="nil"/>
            </w:tcBorders>
          </w:tcPr>
          <w:p w14:paraId="211E606B"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ปัจจัยสภาพแวดล้อมในการทำงาน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 xml:space="preserve">S.D.  </w:t>
            </w:r>
            <w:r w:rsidRPr="008B06E8">
              <w:rPr>
                <w:rFonts w:ascii="TH SarabunPSK" w:hAnsi="TH SarabunPSK" w:cs="TH SarabunPSK"/>
                <w:sz w:val="32"/>
                <w:szCs w:val="32"/>
                <w:cs/>
              </w:rPr>
              <w:t xml:space="preserve">    ระดับ</w:t>
            </w:r>
          </w:p>
          <w:p w14:paraId="2565A6D7"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(ค่าตอบแทน)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0AA59334" w14:textId="77777777" w:rsidTr="00C36566">
        <w:trPr>
          <w:trHeight w:val="2080"/>
        </w:trPr>
        <w:tc>
          <w:tcPr>
            <w:tcW w:w="9576" w:type="dxa"/>
            <w:tcBorders>
              <w:top w:val="single" w:sz="12" w:space="0" w:color="auto"/>
              <w:left w:val="nil"/>
              <w:bottom w:val="single" w:sz="12" w:space="0" w:color="auto"/>
              <w:right w:val="nil"/>
            </w:tcBorders>
          </w:tcPr>
          <w:p w14:paraId="68F2EC72"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1. ค่าตอบแทนที่ท่านได้รับมีความเหมาะสมกับงานที่ทำ             2           5            3.80     .823     มาก</w:t>
            </w:r>
          </w:p>
          <w:p w14:paraId="4A65ADB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2. ค่าตอบแทนสามารถจูงใจให้ท่านปฏิบัติงาน                        2           5            3.84     .776     มาก</w:t>
            </w:r>
          </w:p>
          <w:p w14:paraId="39C68A05"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อย่างมีประสิทธิภาพ</w:t>
            </w:r>
          </w:p>
          <w:p w14:paraId="10A9A64E"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3. ค่าตอบแทนเพียงพอต่อการดำเนินชีวิตของท่าน                   1           5            3.65    .854      มาก</w:t>
            </w:r>
          </w:p>
          <w:p w14:paraId="575DB28F"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และครอบครัว</w:t>
            </w:r>
          </w:p>
          <w:p w14:paraId="409808F1"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4. ท่านพึงพอใจกับประโยชน์เกื้อกูลที่บริษัทมอบให้                  1           5             3.46   .920      มาก</w:t>
            </w:r>
          </w:p>
          <w:p w14:paraId="239BDC18"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เช่น สถานที่พักผ่อนหย่อนใจ</w:t>
            </w:r>
          </w:p>
          <w:p w14:paraId="2D5756B1"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5. ท่านได้รับค่าตอบแทนตรงตามกำหนดการจ่ายของบริษัท        3           5             3.37   .682   ปานกลาง</w:t>
            </w:r>
          </w:p>
        </w:tc>
      </w:tr>
      <w:tr w:rsidR="00D32160" w:rsidRPr="008B06E8" w14:paraId="4451E71A" w14:textId="77777777" w:rsidTr="00C36566">
        <w:trPr>
          <w:trHeight w:val="430"/>
        </w:trPr>
        <w:tc>
          <w:tcPr>
            <w:tcW w:w="9576" w:type="dxa"/>
            <w:tcBorders>
              <w:top w:val="single" w:sz="12" w:space="0" w:color="auto"/>
              <w:left w:val="nil"/>
              <w:bottom w:val="single" w:sz="12" w:space="0" w:color="auto"/>
              <w:right w:val="nil"/>
            </w:tcBorders>
          </w:tcPr>
          <w:p w14:paraId="0D0CEFA3"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2         </w:t>
            </w:r>
            <w:r w:rsidRPr="008B06E8">
              <w:rPr>
                <w:rFonts w:ascii="TH SarabunPSK" w:hAnsi="TH SarabunPSK" w:cs="TH SarabunPSK"/>
                <w:sz w:val="32"/>
                <w:szCs w:val="32"/>
                <w:cs/>
              </w:rPr>
              <w:t>12.40</w:t>
            </w:r>
            <w:r w:rsidRPr="008B06E8">
              <w:rPr>
                <w:rFonts w:ascii="TH SarabunPSK" w:hAnsi="TH SarabunPSK" w:cs="TH SarabunPSK"/>
                <w:sz w:val="32"/>
                <w:szCs w:val="32"/>
              </w:rPr>
              <w:t xml:space="preserve">         </w:t>
            </w:r>
            <w:r w:rsidRPr="008B06E8">
              <w:rPr>
                <w:rFonts w:ascii="TH SarabunPSK" w:hAnsi="TH SarabunPSK" w:cs="TH SarabunPSK"/>
                <w:sz w:val="32"/>
                <w:szCs w:val="32"/>
                <w:cs/>
              </w:rPr>
              <w:t>3.89</w:t>
            </w:r>
            <w:r w:rsidRPr="008B06E8">
              <w:rPr>
                <w:rFonts w:ascii="TH SarabunPSK" w:hAnsi="TH SarabunPSK" w:cs="TH SarabunPSK"/>
                <w:sz w:val="32"/>
                <w:szCs w:val="32"/>
              </w:rPr>
              <w:t xml:space="preserve">   </w:t>
            </w:r>
            <w:r w:rsidRPr="008B06E8">
              <w:rPr>
                <w:rFonts w:ascii="TH SarabunPSK" w:hAnsi="TH SarabunPSK" w:cs="TH SarabunPSK"/>
                <w:sz w:val="32"/>
                <w:szCs w:val="32"/>
                <w:cs/>
              </w:rPr>
              <w:t>.995</w:t>
            </w:r>
            <w:r w:rsidRPr="008B06E8">
              <w:rPr>
                <w:rFonts w:ascii="TH SarabunPSK" w:hAnsi="TH SarabunPSK" w:cs="TH SarabunPSK"/>
                <w:sz w:val="32"/>
                <w:szCs w:val="32"/>
              </w:rPr>
              <w:t xml:space="preserve">     </w:t>
            </w:r>
            <w:r w:rsidRPr="008B06E8">
              <w:rPr>
                <w:rFonts w:ascii="TH SarabunPSK" w:hAnsi="TH SarabunPSK" w:cs="TH SarabunPSK"/>
                <w:sz w:val="32"/>
                <w:szCs w:val="32"/>
                <w:cs/>
              </w:rPr>
              <w:t>มาก</w:t>
            </w:r>
            <w:r w:rsidRPr="008B06E8">
              <w:rPr>
                <w:rFonts w:ascii="TH SarabunPSK" w:hAnsi="TH SarabunPSK" w:cs="TH SarabunPSK"/>
                <w:sz w:val="32"/>
                <w:szCs w:val="32"/>
              </w:rPr>
              <w:t xml:space="preserve">        </w:t>
            </w:r>
          </w:p>
        </w:tc>
      </w:tr>
    </w:tbl>
    <w:p w14:paraId="151BB4B4" w14:textId="77777777"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62F01237" w14:textId="26F0328F"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265724">
        <w:rPr>
          <w:rFonts w:ascii="TH SarabunPSK" w:hAnsi="TH SarabunPSK" w:cs="TH SarabunPSK"/>
          <w:b/>
          <w:bCs/>
          <w:sz w:val="32"/>
          <w:szCs w:val="32"/>
          <w:cs/>
        </w:rPr>
        <w:t>จากตารางที่ 4.</w:t>
      </w:r>
      <w:r w:rsidRPr="008B06E8">
        <w:rPr>
          <w:rFonts w:ascii="TH SarabunPSK" w:hAnsi="TH SarabunPSK" w:cs="TH SarabunPSK"/>
          <w:b/>
          <w:bCs/>
          <w:sz w:val="32"/>
          <w:szCs w:val="32"/>
          <w:cs/>
        </w:rPr>
        <w:t>6</w:t>
      </w:r>
      <w:r w:rsidRPr="008B06E8">
        <w:rPr>
          <w:rFonts w:ascii="TH SarabunPSK" w:hAnsi="TH SarabunPSK" w:cs="TH SarabunPSK"/>
          <w:sz w:val="32"/>
          <w:szCs w:val="32"/>
          <w:cs/>
        </w:rPr>
        <w:t xml:space="preserve"> 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ปัจจัยสภาพแวดล้อมในในการทำงาน ด้านค่าตอบแทน อยู่ในระดับมาก โดยมีค่าเฉลี่ยเท่ากับ 3.89 เมื่อพิจารณารายด้านพบว่า ด้านค่าตอบแทนสามารถจูงใจให้ท่านปฏิบัติงานอย่างมีประสิทธิภาพ                      รองลงมา ด้านค่าตอบแทนที่ท่านได้รับมีความเหมาะสมกับงานที่ทำ ด้านค่าตอบแทนเพียงพอต่อการดำเนินชีวิตของท่านและครอบครัว ด้านท่านพึงพอใจกับประโยชน์เกื้อกูลที่บริษัทมอบให้ เช่น สถานที่พักผ่อนหย่อนใจ                               และด้านท่านได้รับค่าตอบแทนตรงตามกำหนดการจ่ายของบริษัท อยู่ในระดับปานกลาง 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=3.84,3.80,3.65,3.46</w:t>
      </w:r>
      <w:r w:rsidRPr="008B06E8">
        <w:rPr>
          <w:rFonts w:ascii="TH SarabunPSK" w:hAnsi="TH SarabunPSK" w:cs="TH SarabunPSK"/>
          <w:sz w:val="32"/>
          <w:szCs w:val="32"/>
          <w:cs/>
        </w:rPr>
        <w:t xml:space="preserve">และ3.37) ตามลำดับ                 </w:t>
      </w:r>
    </w:p>
    <w:p w14:paraId="2EF7A3FE" w14:textId="77777777" w:rsidR="00D32160" w:rsidRPr="008B06E8" w:rsidRDefault="00D32160" w:rsidP="00D32160">
      <w:pPr>
        <w:ind w:firstLine="720"/>
        <w:jc w:val="thaiDistribute"/>
        <w:rPr>
          <w:rFonts w:ascii="TH SarabunPSK" w:hAnsi="TH SarabunPSK" w:cs="TH SarabunPSK"/>
          <w:sz w:val="32"/>
          <w:szCs w:val="32"/>
        </w:rPr>
      </w:pPr>
    </w:p>
    <w:p w14:paraId="6D5B2335" w14:textId="77777777" w:rsidR="00D32160" w:rsidRPr="008B06E8" w:rsidRDefault="00D32160" w:rsidP="00D32160">
      <w:pPr>
        <w:ind w:firstLine="720"/>
        <w:jc w:val="thaiDistribute"/>
        <w:rPr>
          <w:rFonts w:ascii="TH SarabunPSK" w:hAnsi="TH SarabunPSK" w:cs="TH SarabunPSK"/>
          <w:sz w:val="32"/>
          <w:szCs w:val="32"/>
        </w:rPr>
      </w:pPr>
    </w:p>
    <w:p w14:paraId="5C62A396" w14:textId="77777777" w:rsidR="00D32160" w:rsidRPr="008B06E8" w:rsidRDefault="00D32160" w:rsidP="00D32160">
      <w:pPr>
        <w:ind w:firstLine="720"/>
        <w:jc w:val="thaiDistribute"/>
        <w:rPr>
          <w:rFonts w:ascii="TH SarabunPSK" w:hAnsi="TH SarabunPSK" w:cs="TH SarabunPSK"/>
          <w:sz w:val="32"/>
          <w:szCs w:val="32"/>
        </w:rPr>
      </w:pPr>
    </w:p>
    <w:p w14:paraId="4F2A8ABB" w14:textId="77777777" w:rsidR="00D32160" w:rsidRPr="008B06E8" w:rsidRDefault="00D32160" w:rsidP="00D32160">
      <w:pPr>
        <w:ind w:firstLine="720"/>
        <w:jc w:val="thaiDistribute"/>
        <w:rPr>
          <w:rFonts w:ascii="TH SarabunPSK" w:hAnsi="TH SarabunPSK" w:cs="TH SarabunPSK"/>
          <w:sz w:val="32"/>
          <w:szCs w:val="32"/>
        </w:rPr>
      </w:pPr>
    </w:p>
    <w:p w14:paraId="2E190E96" w14:textId="66B0B449" w:rsidR="00D32160" w:rsidRPr="008B06E8" w:rsidRDefault="0026572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ตารางที่ 4.</w:t>
      </w:r>
      <w:r w:rsidR="00D32160" w:rsidRPr="008B06E8">
        <w:rPr>
          <w:rFonts w:ascii="TH SarabunPSK" w:hAnsi="TH SarabunPSK" w:cs="TH SarabunPSK"/>
          <w:b/>
          <w:bCs/>
          <w:sz w:val="32"/>
          <w:szCs w:val="32"/>
          <w:cs/>
        </w:rPr>
        <w:t>7</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38388724" w14:textId="77777777" w:rsidTr="00C36566">
        <w:tc>
          <w:tcPr>
            <w:tcW w:w="9576" w:type="dxa"/>
            <w:tcBorders>
              <w:top w:val="single" w:sz="12" w:space="0" w:color="auto"/>
              <w:left w:val="nil"/>
              <w:bottom w:val="single" w:sz="12" w:space="0" w:color="auto"/>
              <w:right w:val="nil"/>
            </w:tcBorders>
          </w:tcPr>
          <w:p w14:paraId="1251647D"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ปัจจัยสภาพแวดล้อมในการทำงาน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 xml:space="preserve">S.D.  </w:t>
            </w:r>
            <w:r w:rsidRPr="008B06E8">
              <w:rPr>
                <w:rFonts w:ascii="TH SarabunPSK" w:hAnsi="TH SarabunPSK" w:cs="TH SarabunPSK"/>
                <w:sz w:val="32"/>
                <w:szCs w:val="32"/>
                <w:cs/>
              </w:rPr>
              <w:t xml:space="preserve">    ระดับ</w:t>
            </w:r>
          </w:p>
          <w:p w14:paraId="5788DAA3"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(สวัสดิการ)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6C10AF8B" w14:textId="77777777" w:rsidTr="00C36566">
        <w:trPr>
          <w:trHeight w:val="2080"/>
        </w:trPr>
        <w:tc>
          <w:tcPr>
            <w:tcW w:w="9576" w:type="dxa"/>
            <w:tcBorders>
              <w:top w:val="single" w:sz="12" w:space="0" w:color="auto"/>
              <w:left w:val="nil"/>
              <w:bottom w:val="single" w:sz="12" w:space="0" w:color="auto"/>
              <w:right w:val="nil"/>
            </w:tcBorders>
          </w:tcPr>
          <w:p w14:paraId="6BA54771"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1. ท่านพอใจกับสวัสดิการที่บริษัทมีให้ เช่น                           3             5         4.48    .623    มากที่สุด</w:t>
            </w:r>
          </w:p>
          <w:p w14:paraId="3EB2B250"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กองทุนสำรองเลี้ยงชีพ</w:t>
            </w:r>
          </w:p>
          <w:p w14:paraId="686F6F11"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2. บริษัทมีสวัสดิการและความใส่ใจในเรื่องความเป็นอยู่            2             5         3.93    .802       มาก</w:t>
            </w:r>
          </w:p>
          <w:p w14:paraId="1604CE5F"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ของพนักงาน</w:t>
            </w:r>
          </w:p>
          <w:p w14:paraId="516DDB44"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3. จำนวนวันหยุดพักผ่อนประจำปีทำให้ท่านเกิดขวัญ               2             5        4.21     .720    มากที่สุด</w:t>
            </w:r>
          </w:p>
          <w:p w14:paraId="7E81A7D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และกำลังใจในการปฏิบัติงาน</w:t>
            </w:r>
          </w:p>
          <w:p w14:paraId="4F114277" w14:textId="5F5EEB84"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4. ท่านได้รับเบี้ยขยันประจำเดือนเหมาะสมกับงานที่ทำ            2             5        4.06     .788       มาก</w:t>
            </w:r>
          </w:p>
          <w:p w14:paraId="642FBB33" w14:textId="577E122D"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5. บริษัทมีการจัดห้องน้ำ สำหรับท่านอย่างเพียงพอ                 2             5        4.03     .790       มาก</w:t>
            </w:r>
          </w:p>
          <w:p w14:paraId="162D89EB"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และถูกสุขลักษณะ</w:t>
            </w:r>
          </w:p>
        </w:tc>
      </w:tr>
      <w:tr w:rsidR="00D32160" w:rsidRPr="008B06E8" w14:paraId="378F2BD7" w14:textId="77777777" w:rsidTr="00C36566">
        <w:trPr>
          <w:trHeight w:val="430"/>
        </w:trPr>
        <w:tc>
          <w:tcPr>
            <w:tcW w:w="9576" w:type="dxa"/>
            <w:tcBorders>
              <w:top w:val="single" w:sz="12" w:space="0" w:color="auto"/>
              <w:left w:val="nil"/>
              <w:bottom w:val="single" w:sz="12" w:space="0" w:color="auto"/>
              <w:right w:val="nil"/>
            </w:tcBorders>
          </w:tcPr>
          <w:p w14:paraId="572B6A05"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w:t>
            </w:r>
            <w:r w:rsidRPr="008B06E8">
              <w:rPr>
                <w:rFonts w:ascii="TH SarabunPSK" w:hAnsi="TH SarabunPSK" w:cs="TH SarabunPSK"/>
                <w:sz w:val="32"/>
                <w:szCs w:val="32"/>
              </w:rPr>
              <w:t>2</w:t>
            </w:r>
            <w:r w:rsidRPr="008B06E8">
              <w:rPr>
                <w:rFonts w:ascii="TH SarabunPSK" w:hAnsi="TH SarabunPSK" w:cs="TH SarabunPSK"/>
                <w:sz w:val="32"/>
                <w:szCs w:val="32"/>
                <w:cs/>
              </w:rPr>
              <w:t>.60</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5       4.14</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.593</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มาก</w:t>
            </w:r>
            <w:r w:rsidRPr="008B06E8">
              <w:rPr>
                <w:rFonts w:ascii="TH SarabunPSK" w:hAnsi="TH SarabunPSK" w:cs="TH SarabunPSK"/>
                <w:sz w:val="32"/>
                <w:szCs w:val="32"/>
              </w:rPr>
              <w:t xml:space="preserve">        </w:t>
            </w:r>
          </w:p>
        </w:tc>
      </w:tr>
    </w:tbl>
    <w:p w14:paraId="0A91B1C6" w14:textId="77777777" w:rsidR="00D32160" w:rsidRPr="008B06E8" w:rsidRDefault="00D32160" w:rsidP="00D32160">
      <w:pPr>
        <w:ind w:firstLine="720"/>
        <w:rPr>
          <w:rFonts w:ascii="TH SarabunPSK" w:hAnsi="TH SarabunPSK" w:cs="TH SarabunPSK"/>
          <w:sz w:val="32"/>
          <w:szCs w:val="32"/>
        </w:rPr>
      </w:pPr>
      <w:r w:rsidRPr="008B06E8">
        <w:rPr>
          <w:rFonts w:ascii="TH SarabunPSK" w:hAnsi="TH SarabunPSK" w:cs="TH SarabunPSK"/>
          <w:sz w:val="32"/>
          <w:szCs w:val="32"/>
          <w:cs/>
        </w:rPr>
        <w:t xml:space="preserve">  </w:t>
      </w:r>
    </w:p>
    <w:p w14:paraId="125DA42B" w14:textId="27941548"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265724">
        <w:rPr>
          <w:rFonts w:ascii="TH SarabunPSK" w:hAnsi="TH SarabunPSK" w:cs="TH SarabunPSK"/>
          <w:b/>
          <w:bCs/>
          <w:sz w:val="32"/>
          <w:szCs w:val="32"/>
          <w:cs/>
        </w:rPr>
        <w:t>จากตารางที่ 4.</w:t>
      </w:r>
      <w:r w:rsidRPr="008B06E8">
        <w:rPr>
          <w:rFonts w:ascii="TH SarabunPSK" w:hAnsi="TH SarabunPSK" w:cs="TH SarabunPSK"/>
          <w:b/>
          <w:bCs/>
          <w:sz w:val="32"/>
          <w:szCs w:val="32"/>
          <w:cs/>
        </w:rPr>
        <w:t>7</w:t>
      </w:r>
      <w:r w:rsidRPr="008B06E8">
        <w:rPr>
          <w:rFonts w:ascii="TH SarabunPSK" w:hAnsi="TH SarabunPSK" w:cs="TH SarabunPSK"/>
          <w:sz w:val="32"/>
          <w:szCs w:val="32"/>
          <w:cs/>
        </w:rPr>
        <w:t xml:space="preserve"> 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ปัจจัยสภาพแวดล้อมในในการทำงาน ด้านสวัสดิการ อยู่ในระดับมาก โดยมีค่าเฉลี่ยเท่ากับ 4.14 เมื่อพิจารณารายด้านพบว่า ด้านท่านพอใจกับสวัสดิการที่บริษัทมีให้ เช่น กองทุนสำรองเลี้ยงชีพ                      รองลงมา ด้านจำนวนวันหยุดพักผ่อนประจำปีทำให้ท่านเกิดขวัญและกำลังใจในการปฏิบัติงาน ด้านท่านได้รับเบี้ยขยันประจำเดือนเหมาะสมกับงานที่ทำ ด้านบริษัทมีการจัดห้องน้ำ สำหรับท่านอย่างเพียงพอและถูกสุขลักษณะและด้านบริษัทมีสวัสดิการและความใส่ใจในเรื่องความเป็นอยู่ของพนัก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=4.48,4.21,4.06,4.03 </w:t>
      </w:r>
      <w:r w:rsidRPr="008B06E8">
        <w:rPr>
          <w:rFonts w:ascii="TH SarabunPSK" w:hAnsi="TH SarabunPSK" w:cs="TH SarabunPSK"/>
          <w:sz w:val="32"/>
          <w:szCs w:val="32"/>
          <w:cs/>
        </w:rPr>
        <w:t xml:space="preserve">และ3.93) ตามลำดับ                 </w:t>
      </w:r>
    </w:p>
    <w:p w14:paraId="2D6FB1AE" w14:textId="77777777" w:rsidR="00D32160" w:rsidRPr="008B06E8" w:rsidRDefault="00D32160" w:rsidP="00D32160">
      <w:pPr>
        <w:ind w:firstLine="720"/>
        <w:jc w:val="thaiDistribute"/>
        <w:rPr>
          <w:rFonts w:ascii="TH SarabunPSK" w:hAnsi="TH SarabunPSK" w:cs="TH SarabunPSK"/>
          <w:sz w:val="32"/>
          <w:szCs w:val="32"/>
        </w:rPr>
      </w:pPr>
    </w:p>
    <w:p w14:paraId="3100328F" w14:textId="77777777" w:rsidR="00D32160" w:rsidRPr="008B06E8" w:rsidRDefault="00D32160" w:rsidP="00D32160">
      <w:pPr>
        <w:ind w:firstLine="720"/>
        <w:jc w:val="thaiDistribute"/>
        <w:rPr>
          <w:rFonts w:ascii="TH SarabunPSK" w:hAnsi="TH SarabunPSK" w:cs="TH SarabunPSK"/>
          <w:sz w:val="32"/>
          <w:szCs w:val="32"/>
        </w:rPr>
      </w:pPr>
    </w:p>
    <w:p w14:paraId="6FA06353" w14:textId="77777777" w:rsidR="00D32160" w:rsidRPr="008B06E8" w:rsidRDefault="00D32160" w:rsidP="00D32160">
      <w:pPr>
        <w:ind w:firstLine="720"/>
        <w:jc w:val="thaiDistribute"/>
        <w:rPr>
          <w:rFonts w:ascii="TH SarabunPSK" w:hAnsi="TH SarabunPSK" w:cs="TH SarabunPSK"/>
          <w:sz w:val="32"/>
          <w:szCs w:val="32"/>
        </w:rPr>
      </w:pPr>
    </w:p>
    <w:p w14:paraId="770F5D03" w14:textId="7C38D78A" w:rsidR="00D32160" w:rsidRPr="00657F6F" w:rsidRDefault="00D94774" w:rsidP="00C811EF">
      <w:pPr>
        <w:ind w:firstLine="720"/>
        <w:jc w:val="thaiDistribute"/>
        <w:rPr>
          <w:rFonts w:ascii="TH SarabunPSK" w:hAnsi="TH SarabunPSK" w:cs="TH SarabunPSK"/>
          <w:b/>
          <w:bCs/>
          <w:sz w:val="36"/>
          <w:szCs w:val="36"/>
        </w:rPr>
      </w:pPr>
      <w:r>
        <w:rPr>
          <w:rFonts w:ascii="TH SarabunPSK" w:hAnsi="TH SarabunPSK" w:cs="TH SarabunPSK" w:hint="cs"/>
          <w:b/>
          <w:bCs/>
          <w:sz w:val="36"/>
          <w:szCs w:val="36"/>
          <w:cs/>
        </w:rPr>
        <w:lastRenderedPageBreak/>
        <w:t>4.4</w:t>
      </w:r>
      <w:r w:rsidR="00D32160" w:rsidRPr="00657F6F">
        <w:rPr>
          <w:rFonts w:ascii="TH SarabunPSK" w:hAnsi="TH SarabunPSK" w:cs="TH SarabunPSK"/>
          <w:b/>
          <w:bCs/>
          <w:sz w:val="36"/>
          <w:szCs w:val="36"/>
          <w:cs/>
        </w:rPr>
        <w:t xml:space="preserve"> การวิเคราะห์ข้อมูลเกี่ยวกับปัจจัยพฤติกรรมการเป็นสมาชิกที่ดีขององค์กร</w:t>
      </w:r>
    </w:p>
    <w:p w14:paraId="237031A8" w14:textId="49C0122D"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การวิเคราะห์ข้อมูลเกี่ยวกับปัจจัยที่ส่งผลต่อพฤติกรรมการทำงานของพนักงานฝ่ายผลิตคนไทย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ด้านปัจจัยพฤติกรรมการเป็นสมาชิกที่ดีขององค์กร ได้แก่ คุณภาพชีวิตในการทำงาน ความผูกพันต่อ</w:t>
      </w:r>
      <w:proofErr w:type="spellStart"/>
      <w:r w:rsidRPr="008B06E8">
        <w:rPr>
          <w:rFonts w:ascii="TH SarabunPSK" w:hAnsi="TH SarabunPSK" w:cs="TH SarabunPSK"/>
          <w:sz w:val="32"/>
          <w:szCs w:val="32"/>
          <w:cs/>
        </w:rPr>
        <w:t>งองค์</w:t>
      </w:r>
      <w:proofErr w:type="spellEnd"/>
      <w:r w:rsidRPr="008B06E8">
        <w:rPr>
          <w:rFonts w:ascii="TH SarabunPSK" w:hAnsi="TH SarabunPSK" w:cs="TH SarabunPSK"/>
          <w:sz w:val="32"/>
          <w:szCs w:val="32"/>
          <w:cs/>
        </w:rPr>
        <w:t>กร ทัศนคติที่ดีต่อองค์กร  โดยแสดงค่าเฉลี่ย (</w:t>
      </w:r>
      <w:r w:rsidRPr="008B06E8">
        <w:rPr>
          <w:rFonts w:ascii="TH SarabunPSK" w:hAnsi="TH SarabunPSK" w:cs="TH SarabunPSK"/>
          <w:sz w:val="32"/>
          <w:szCs w:val="32"/>
        </w:rPr>
        <w:t>Mean</w:t>
      </w:r>
      <w:r w:rsidRPr="008B06E8">
        <w:rPr>
          <w:rFonts w:ascii="TH SarabunPSK" w:hAnsi="TH SarabunPSK" w:cs="TH SarabunPSK"/>
          <w:sz w:val="32"/>
          <w:szCs w:val="32"/>
          <w:cs/>
        </w:rPr>
        <w:t>) และส่วนเบี่ยงเบนมาตรฐาน (</w:t>
      </w:r>
      <w:r w:rsidRPr="008B06E8">
        <w:rPr>
          <w:rFonts w:ascii="TH SarabunPSK" w:hAnsi="TH SarabunPSK" w:cs="TH SarabunPSK"/>
          <w:sz w:val="32"/>
          <w:szCs w:val="32"/>
        </w:rPr>
        <w:t>Standard Deviation</w:t>
      </w:r>
      <w:r w:rsidRPr="008B06E8">
        <w:rPr>
          <w:rFonts w:ascii="TH SarabunPSK" w:hAnsi="TH SarabunPSK" w:cs="TH SarabunPSK"/>
          <w:sz w:val="32"/>
          <w:szCs w:val="32"/>
          <w:cs/>
        </w:rPr>
        <w:t xml:space="preserve">) ผลการวิเคราะห์ได้ตาม ตารางที่ </w:t>
      </w:r>
      <w:r w:rsidR="00265724">
        <w:rPr>
          <w:rFonts w:ascii="TH SarabunPSK" w:hAnsi="TH SarabunPSK" w:cs="TH SarabunPSK" w:hint="cs"/>
          <w:sz w:val="32"/>
          <w:szCs w:val="32"/>
          <w:cs/>
        </w:rPr>
        <w:t>5.1-5.3</w:t>
      </w:r>
      <w:r w:rsidRPr="008B06E8">
        <w:rPr>
          <w:rFonts w:ascii="TH SarabunPSK" w:hAnsi="TH SarabunPSK" w:cs="TH SarabunPSK"/>
          <w:sz w:val="32"/>
          <w:szCs w:val="32"/>
          <w:cs/>
        </w:rPr>
        <w:t xml:space="preserve"> ดังนี้</w:t>
      </w:r>
    </w:p>
    <w:p w14:paraId="222DAD5C" w14:textId="13C59F68"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5.</w:t>
      </w:r>
      <w:r w:rsidR="00D32160" w:rsidRPr="008B06E8">
        <w:rPr>
          <w:rFonts w:ascii="TH SarabunPSK" w:hAnsi="TH SarabunPSK" w:cs="TH SarabunPSK"/>
          <w:b/>
          <w:bCs/>
          <w:sz w:val="32"/>
          <w:szCs w:val="32"/>
          <w:cs/>
        </w:rPr>
        <w:t>1</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442C8EBC" w14:textId="77777777" w:rsidTr="00C36566">
        <w:tc>
          <w:tcPr>
            <w:tcW w:w="9576" w:type="dxa"/>
            <w:tcBorders>
              <w:top w:val="single" w:sz="12" w:space="0" w:color="auto"/>
              <w:left w:val="nil"/>
              <w:bottom w:val="single" w:sz="12" w:space="0" w:color="auto"/>
              <w:right w:val="nil"/>
            </w:tcBorders>
          </w:tcPr>
          <w:p w14:paraId="4D606628"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ปัจจัยพฤติกรรมการเป็นสมาชิกที่ดีขององค์กร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S.D.</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ระดับ</w:t>
            </w:r>
          </w:p>
          <w:p w14:paraId="063BEE2B"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 xml:space="preserve">(คุณภาพชีวิตในการทำงาน)                            </w:t>
            </w:r>
            <w:r>
              <w:rPr>
                <w:rFonts w:ascii="TH SarabunPSK" w:hAnsi="TH SarabunPSK" w:cs="TH SarabunPSK"/>
                <w:sz w:val="32"/>
                <w:szCs w:val="32"/>
                <w:cs/>
              </w:rPr>
              <w:t xml:space="preserve">                  </w:t>
            </w:r>
            <w:r w:rsidRPr="008B06E8">
              <w:rPr>
                <w:rFonts w:ascii="TH SarabunPSK" w:hAnsi="TH SarabunPSK" w:cs="TH SarabunPSK"/>
                <w:sz w:val="32"/>
                <w:szCs w:val="32"/>
                <w:cs/>
              </w:rPr>
              <w:t>(</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56FC053B" w14:textId="77777777" w:rsidTr="00C36566">
        <w:trPr>
          <w:trHeight w:val="2080"/>
        </w:trPr>
        <w:tc>
          <w:tcPr>
            <w:tcW w:w="9576" w:type="dxa"/>
            <w:tcBorders>
              <w:top w:val="single" w:sz="12" w:space="0" w:color="auto"/>
              <w:left w:val="nil"/>
              <w:bottom w:val="single" w:sz="12" w:space="0" w:color="auto"/>
              <w:right w:val="nil"/>
            </w:tcBorders>
          </w:tcPr>
          <w:p w14:paraId="7C6C9517"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1. ท่านคิดว่าตำแหน่งที่ทำมีความสมดุลในการทำงาน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 2           5        4.03     .692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6CA0888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และชีวิตส่วนตัว</w:t>
            </w:r>
          </w:p>
          <w:p w14:paraId="65A319A1" w14:textId="573C4F94"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2. บริษัทจัดให้มีการอบรมพนักงานทุกเดือน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1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5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3.93      .826    </w:t>
            </w:r>
            <w:r>
              <w:rPr>
                <w:rFonts w:ascii="TH SarabunPSK" w:hAnsi="TH SarabunPSK" w:cs="TH SarabunPSK"/>
                <w:sz w:val="32"/>
                <w:szCs w:val="32"/>
              </w:rPr>
              <w:t xml:space="preserve"> </w:t>
            </w:r>
            <w:r w:rsidR="0042663F">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p w14:paraId="3D1B2D4D" w14:textId="3FC5C206"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3. เครื่องมืออุปกรณ์ที่พร้อมใช้งาน มีความทันสมัยช่วยอำนวย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1           5     </w:t>
            </w:r>
            <w:r>
              <w:rPr>
                <w:rFonts w:ascii="TH SarabunPSK" w:hAnsi="TH SarabunPSK" w:cs="TH SarabunPSK"/>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3.98     .771    </w:t>
            </w:r>
            <w:r>
              <w:rPr>
                <w:rFonts w:ascii="TH SarabunPSK" w:hAnsi="TH SarabunPSK" w:cs="TH SarabunPSK"/>
                <w:sz w:val="32"/>
                <w:szCs w:val="32"/>
              </w:rPr>
              <w:t xml:space="preserve"> </w:t>
            </w:r>
            <w:r w:rsidR="0042663F">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56A5A775"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ในการทำงาน</w:t>
            </w:r>
          </w:p>
          <w:p w14:paraId="2C160E18" w14:textId="20B1312E"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4. บริษัทของท่านมีระบบป้องกันอุบัติเหตุ  </w:t>
            </w:r>
            <w:r>
              <w:rPr>
                <w:rFonts w:ascii="TH SarabunPSK" w:hAnsi="TH SarabunPSK" w:cs="TH SarabunPSK"/>
                <w:sz w:val="32"/>
                <w:szCs w:val="32"/>
                <w:cs/>
              </w:rPr>
              <w:t xml:space="preserve">                             </w:t>
            </w:r>
            <w:r w:rsidRPr="008B06E8">
              <w:rPr>
                <w:rFonts w:ascii="TH SarabunPSK" w:hAnsi="TH SarabunPSK" w:cs="TH SarabunPSK"/>
                <w:sz w:val="32"/>
                <w:szCs w:val="32"/>
                <w:cs/>
              </w:rPr>
              <w:t xml:space="preserve">2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4.24    .711   </w:t>
            </w:r>
            <w:r w:rsidR="0005257F">
              <w:rPr>
                <w:rFonts w:ascii="TH SarabunPSK" w:hAnsi="TH SarabunPSK" w:cs="TH SarabunPSK"/>
                <w:sz w:val="32"/>
                <w:szCs w:val="32"/>
              </w:rPr>
              <w:t xml:space="preserve"> </w:t>
            </w:r>
            <w:r w:rsidR="0042663F">
              <w:rPr>
                <w:rFonts w:ascii="TH SarabunPSK" w:hAnsi="TH SarabunPSK" w:cs="TH SarabunPSK" w:hint="cs"/>
                <w:sz w:val="32"/>
                <w:szCs w:val="32"/>
                <w:cs/>
              </w:rPr>
              <w:t xml:space="preserve"> </w:t>
            </w:r>
            <w:r w:rsidRPr="008B06E8">
              <w:rPr>
                <w:rFonts w:ascii="TH SarabunPSK" w:hAnsi="TH SarabunPSK" w:cs="TH SarabunPSK"/>
                <w:sz w:val="32"/>
                <w:szCs w:val="32"/>
                <w:cs/>
              </w:rPr>
              <w:t>มากที่สุด</w:t>
            </w:r>
          </w:p>
          <w:p w14:paraId="65277958"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และอุบัติภัยที่ดี</w:t>
            </w:r>
          </w:p>
          <w:p w14:paraId="366721E0" w14:textId="48B872C0"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5. ท่านสามารถบริหารการทำงานและการ</w:t>
            </w:r>
            <w:r>
              <w:rPr>
                <w:rFonts w:ascii="TH SarabunPSK" w:hAnsi="TH SarabunPSK" w:cs="TH SarabunPSK"/>
                <w:sz w:val="32"/>
                <w:szCs w:val="32"/>
                <w:cs/>
              </w:rPr>
              <w:t xml:space="preserve">ใช้ชีวิต                      </w:t>
            </w:r>
            <w:r w:rsidRPr="008B06E8">
              <w:rPr>
                <w:rFonts w:ascii="TH SarabunPSK" w:hAnsi="TH SarabunPSK" w:cs="TH SarabunPSK"/>
                <w:sz w:val="32"/>
                <w:szCs w:val="32"/>
                <w:cs/>
              </w:rPr>
              <w:t xml:space="preserve">3     </w:t>
            </w:r>
            <w:r>
              <w:rPr>
                <w:rFonts w:ascii="TH SarabunPSK" w:hAnsi="TH SarabunPSK" w:cs="TH SarabunPSK" w:hint="cs"/>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cs/>
              </w:rPr>
              <w:t xml:space="preserve">  </w:t>
            </w:r>
            <w:r w:rsidR="0005257F">
              <w:rPr>
                <w:rFonts w:ascii="TH SarabunPSK" w:hAnsi="TH SarabunPSK" w:cs="TH SarabunPSK"/>
                <w:sz w:val="32"/>
                <w:szCs w:val="32"/>
              </w:rPr>
              <w:t xml:space="preserve"> </w:t>
            </w:r>
            <w:r w:rsidRPr="008B06E8">
              <w:rPr>
                <w:rFonts w:ascii="TH SarabunPSK" w:hAnsi="TH SarabunPSK" w:cs="TH SarabunPSK"/>
                <w:sz w:val="32"/>
                <w:szCs w:val="32"/>
                <w:cs/>
              </w:rPr>
              <w:t xml:space="preserve">4.21     .596  </w:t>
            </w:r>
            <w:r w:rsidR="0005257F">
              <w:rPr>
                <w:rFonts w:ascii="TH SarabunPSK" w:hAnsi="TH SarabunPSK" w:cs="TH SarabunPSK"/>
                <w:sz w:val="32"/>
                <w:szCs w:val="32"/>
              </w:rPr>
              <w:t xml:space="preserve"> </w:t>
            </w:r>
            <w:r w:rsidR="0042663F">
              <w:rPr>
                <w:rFonts w:ascii="TH SarabunPSK" w:hAnsi="TH SarabunPSK" w:cs="TH SarabunPSK" w:hint="cs"/>
                <w:sz w:val="32"/>
                <w:szCs w:val="32"/>
                <w:cs/>
              </w:rPr>
              <w:t xml:space="preserve"> </w:t>
            </w:r>
            <w:r w:rsidRPr="008B06E8">
              <w:rPr>
                <w:rFonts w:ascii="TH SarabunPSK" w:hAnsi="TH SarabunPSK" w:cs="TH SarabunPSK"/>
                <w:sz w:val="32"/>
                <w:szCs w:val="32"/>
                <w:cs/>
              </w:rPr>
              <w:t>มากที่สุด</w:t>
            </w:r>
          </w:p>
          <w:p w14:paraId="2D8B6059"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ได้อย่างเหมาะสม</w:t>
            </w:r>
          </w:p>
        </w:tc>
      </w:tr>
      <w:tr w:rsidR="00D32160" w:rsidRPr="008B06E8" w14:paraId="42595762" w14:textId="77777777" w:rsidTr="00C36566">
        <w:trPr>
          <w:trHeight w:val="430"/>
        </w:trPr>
        <w:tc>
          <w:tcPr>
            <w:tcW w:w="9576" w:type="dxa"/>
            <w:tcBorders>
              <w:top w:val="single" w:sz="12" w:space="0" w:color="auto"/>
              <w:left w:val="nil"/>
              <w:bottom w:val="single" w:sz="12" w:space="0" w:color="auto"/>
              <w:right w:val="nil"/>
            </w:tcBorders>
          </w:tcPr>
          <w:p w14:paraId="1D618C8A" w14:textId="6716FCB3"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1.80</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sidR="0005257F">
              <w:rPr>
                <w:rFonts w:ascii="TH SarabunPSK" w:hAnsi="TH SarabunPSK" w:cs="TH SarabunPSK"/>
                <w:sz w:val="32"/>
                <w:szCs w:val="32"/>
              </w:rPr>
              <w:t xml:space="preserve"> </w:t>
            </w:r>
            <w:r w:rsidRPr="008B06E8">
              <w:rPr>
                <w:rFonts w:ascii="TH SarabunPSK" w:hAnsi="TH SarabunPSK" w:cs="TH SarabunPSK"/>
                <w:sz w:val="32"/>
                <w:szCs w:val="32"/>
                <w:cs/>
              </w:rPr>
              <w:t>4.08</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.610</w:t>
            </w:r>
            <w:r w:rsidRPr="008B06E8">
              <w:rPr>
                <w:rFonts w:ascii="TH SarabunPSK" w:hAnsi="TH SarabunPSK" w:cs="TH SarabunPSK"/>
                <w:sz w:val="32"/>
                <w:szCs w:val="32"/>
              </w:rPr>
              <w:t xml:space="preserve">     </w:t>
            </w:r>
            <w:r w:rsidR="0042663F">
              <w:rPr>
                <w:rFonts w:ascii="TH SarabunPSK" w:hAnsi="TH SarabunPSK" w:cs="TH SarabunPSK" w:hint="cs"/>
                <w:sz w:val="32"/>
                <w:szCs w:val="32"/>
                <w:cs/>
              </w:rPr>
              <w:t xml:space="preserve">  </w:t>
            </w:r>
            <w:r w:rsidRPr="008B06E8">
              <w:rPr>
                <w:rFonts w:ascii="TH SarabunPSK" w:hAnsi="TH SarabunPSK" w:cs="TH SarabunPSK"/>
                <w:sz w:val="32"/>
                <w:szCs w:val="32"/>
                <w:cs/>
              </w:rPr>
              <w:t>มาก</w:t>
            </w:r>
            <w:r w:rsidRPr="008B06E8">
              <w:rPr>
                <w:rFonts w:ascii="TH SarabunPSK" w:hAnsi="TH SarabunPSK" w:cs="TH SarabunPSK"/>
                <w:sz w:val="32"/>
                <w:szCs w:val="32"/>
              </w:rPr>
              <w:t xml:space="preserve">        </w:t>
            </w:r>
          </w:p>
        </w:tc>
      </w:tr>
    </w:tbl>
    <w:p w14:paraId="787A2EDA" w14:textId="77777777"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026462C0" w14:textId="5A1AB078"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265724">
        <w:rPr>
          <w:rFonts w:ascii="TH SarabunPSK" w:hAnsi="TH SarabunPSK" w:cs="TH SarabunPSK"/>
          <w:b/>
          <w:bCs/>
          <w:sz w:val="32"/>
          <w:szCs w:val="32"/>
          <w:cs/>
        </w:rPr>
        <w:t xml:space="preserve">จากตารางที่ </w:t>
      </w:r>
      <w:r w:rsidR="00265724">
        <w:rPr>
          <w:rFonts w:ascii="TH SarabunPSK" w:hAnsi="TH SarabunPSK" w:cs="TH SarabunPSK" w:hint="cs"/>
          <w:b/>
          <w:bCs/>
          <w:sz w:val="32"/>
          <w:szCs w:val="32"/>
          <w:cs/>
        </w:rPr>
        <w:t>5</w:t>
      </w:r>
      <w:r w:rsidRPr="008B06E8">
        <w:rPr>
          <w:rFonts w:ascii="TH SarabunPSK" w:hAnsi="TH SarabunPSK" w:cs="TH SarabunPSK"/>
          <w:b/>
          <w:bCs/>
          <w:sz w:val="32"/>
          <w:szCs w:val="32"/>
          <w:cs/>
        </w:rPr>
        <w:t>.1</w:t>
      </w:r>
      <w:r w:rsidRPr="008B06E8">
        <w:rPr>
          <w:rFonts w:ascii="TH SarabunPSK" w:hAnsi="TH SarabunPSK" w:cs="TH SarabunPSK"/>
          <w:sz w:val="32"/>
          <w:szCs w:val="32"/>
          <w:cs/>
        </w:rPr>
        <w:t xml:space="preserve"> 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ปัจจัยพฤติกรรมการเป็นสมาชิกที่ดีขององค์กร ด้านคุณภาพชีวิตในการทำงาน อยู่ในระดับมาก โดยมีค่าเฉลี่ยเท่ากับ 4.08 เมื่อพิจารณารายด้านพบว่า ด้านบริษัทของท่านมีระบบป้องกันอุบัติเหตุ และอุบัติภัยที่ดี รองลงมา ด้านท่านสามารถบริหารการทำงานและการใช้ชีวิตได้อย่างเหมาะสม ด้านท่านคิดว่าตำแหน่งที่ทำมีความสมดุลในการทำงานและชีวิตส่วนตัว ด้านเครื่องมืออุปกรณ์ที่พร้อมใช้งาน มีความทันสมัยช่วยอำนวยในการ</w:t>
      </w:r>
      <w:r w:rsidRPr="008B06E8">
        <w:rPr>
          <w:rFonts w:ascii="TH SarabunPSK" w:hAnsi="TH SarabunPSK" w:cs="TH SarabunPSK"/>
          <w:sz w:val="32"/>
          <w:szCs w:val="32"/>
          <w:cs/>
        </w:rPr>
        <w:lastRenderedPageBreak/>
        <w:t>ทำงาน และด้านบริษัทจัดให้มีการอบรมพนักงานทุกเดือน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4.24</w:t>
      </w:r>
      <w:r w:rsidRPr="008B06E8">
        <w:rPr>
          <w:rFonts w:ascii="TH SarabunPSK" w:hAnsi="TH SarabunPSK" w:cs="TH SarabunPSK"/>
          <w:sz w:val="32"/>
          <w:szCs w:val="32"/>
        </w:rPr>
        <w:t>,4.21,4.03,3.98</w:t>
      </w:r>
      <w:r w:rsidRPr="008B06E8">
        <w:rPr>
          <w:rFonts w:ascii="TH SarabunPSK" w:hAnsi="TH SarabunPSK" w:cs="TH SarabunPSK"/>
          <w:sz w:val="32"/>
          <w:szCs w:val="32"/>
          <w:cs/>
        </w:rPr>
        <w:t>และ3.93) ตามลำดับ</w:t>
      </w:r>
    </w:p>
    <w:p w14:paraId="602D1579" w14:textId="6A6B0B83"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5</w:t>
      </w:r>
      <w:r w:rsidR="00D32160" w:rsidRPr="008B06E8">
        <w:rPr>
          <w:rFonts w:ascii="TH SarabunPSK" w:hAnsi="TH SarabunPSK" w:cs="TH SarabunPSK"/>
          <w:b/>
          <w:bCs/>
          <w:sz w:val="32"/>
          <w:szCs w:val="32"/>
          <w:cs/>
        </w:rPr>
        <w:t>.2</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6545CA1C" w14:textId="77777777" w:rsidTr="00C36566">
        <w:tc>
          <w:tcPr>
            <w:tcW w:w="9576" w:type="dxa"/>
            <w:tcBorders>
              <w:top w:val="single" w:sz="12" w:space="0" w:color="auto"/>
              <w:left w:val="nil"/>
              <w:bottom w:val="single" w:sz="12" w:space="0" w:color="auto"/>
              <w:right w:val="nil"/>
            </w:tcBorders>
          </w:tcPr>
          <w:p w14:paraId="3C9DA5DE"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ปัจจัยพฤติกรรมการเป็นสมาชิกที่ดีขององค์กร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S.D.</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ระดับ</w:t>
            </w:r>
          </w:p>
          <w:p w14:paraId="06F0F724"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(ความผูกพันต่อองค์กร)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483C3DBE" w14:textId="77777777" w:rsidTr="00C36566">
        <w:trPr>
          <w:trHeight w:val="2080"/>
        </w:trPr>
        <w:tc>
          <w:tcPr>
            <w:tcW w:w="9576" w:type="dxa"/>
            <w:tcBorders>
              <w:top w:val="single" w:sz="12" w:space="0" w:color="auto"/>
              <w:left w:val="nil"/>
              <w:bottom w:val="single" w:sz="12" w:space="0" w:color="auto"/>
              <w:right w:val="nil"/>
            </w:tcBorders>
          </w:tcPr>
          <w:p w14:paraId="4167908E"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1.ท่านมีความรู้สึกภูมิใจที่จะบอกคนอื่นว่าท่านทำงานที่บริษัทนี้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3     </w:t>
            </w:r>
            <w:r w:rsidRPr="008B06E8">
              <w:rPr>
                <w:rFonts w:ascii="TH SarabunPSK" w:hAnsi="TH SarabunPSK" w:cs="TH SarabunPSK"/>
                <w:sz w:val="32"/>
                <w:szCs w:val="32"/>
              </w:rPr>
              <w:t xml:space="preserve">       </w:t>
            </w:r>
            <w:r w:rsidRPr="008B06E8">
              <w:rPr>
                <w:rFonts w:ascii="TH SarabunPSK" w:hAnsi="TH SarabunPSK" w:cs="TH SarabunPSK"/>
                <w:sz w:val="32"/>
                <w:szCs w:val="32"/>
                <w:cs/>
              </w:rPr>
              <w:t>5</w:t>
            </w:r>
            <w:r>
              <w:rPr>
                <w:rFonts w:ascii="TH SarabunPSK" w:hAnsi="TH SarabunPSK" w:cs="TH SarabunPSK"/>
                <w:sz w:val="32"/>
                <w:szCs w:val="32"/>
              </w:rPr>
              <w:t xml:space="preserve">         </w:t>
            </w:r>
            <w:r w:rsidRPr="008B06E8">
              <w:rPr>
                <w:rFonts w:ascii="TH SarabunPSK" w:hAnsi="TH SarabunPSK" w:cs="TH SarabunPSK"/>
                <w:sz w:val="32"/>
                <w:szCs w:val="32"/>
                <w:cs/>
              </w:rPr>
              <w:t>4.33    .638   มากที่สุด</w:t>
            </w:r>
          </w:p>
          <w:p w14:paraId="3D215F25"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2. ความสัมพันธ์ของท่านกับบริษัททำให้ท่านไม่อยากย้ายงาน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3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rPr>
              <w:t xml:space="preserve">    </w:t>
            </w:r>
            <w:r w:rsidRPr="008B06E8">
              <w:rPr>
                <w:rFonts w:ascii="TH SarabunPSK" w:hAnsi="TH SarabunPSK" w:cs="TH SarabunPSK"/>
                <w:sz w:val="32"/>
                <w:szCs w:val="32"/>
                <w:cs/>
              </w:rPr>
              <w:t xml:space="preserve">4.21   </w:t>
            </w:r>
            <w:r w:rsidRPr="008B06E8">
              <w:rPr>
                <w:rFonts w:ascii="TH SarabunPSK" w:hAnsi="TH SarabunPSK" w:cs="TH SarabunPSK"/>
                <w:sz w:val="32"/>
                <w:szCs w:val="32"/>
              </w:rPr>
              <w:t xml:space="preserve"> </w:t>
            </w:r>
            <w:r w:rsidRPr="008B06E8">
              <w:rPr>
                <w:rFonts w:ascii="TH SarabunPSK" w:hAnsi="TH SarabunPSK" w:cs="TH SarabunPSK"/>
                <w:sz w:val="32"/>
                <w:szCs w:val="32"/>
                <w:cs/>
              </w:rPr>
              <w:t>.642   มากที่สุด</w:t>
            </w:r>
          </w:p>
          <w:p w14:paraId="444BD3D3" w14:textId="0887F613"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3. ความสัมพันธ์ที่ดีกับบริษัททำให้ท่านไม่อยากลาออก  </w:t>
            </w:r>
            <w:r w:rsidRPr="008B06E8">
              <w:rPr>
                <w:rFonts w:ascii="TH SarabunPSK" w:hAnsi="TH SarabunPSK" w:cs="TH SarabunPSK"/>
                <w:sz w:val="32"/>
                <w:szCs w:val="32"/>
              </w:rPr>
              <w:t xml:space="preserve">              </w:t>
            </w:r>
            <w:r w:rsidRPr="008B06E8">
              <w:rPr>
                <w:rFonts w:ascii="TH SarabunPSK" w:hAnsi="TH SarabunPSK" w:cs="TH SarabunPSK"/>
                <w:sz w:val="32"/>
                <w:szCs w:val="32"/>
                <w:cs/>
              </w:rPr>
              <w:t>3</w:t>
            </w:r>
            <w:r w:rsidRPr="008B06E8">
              <w:rPr>
                <w:rFonts w:ascii="TH SarabunPSK" w:hAnsi="TH SarabunPSK" w:cs="TH SarabunPSK"/>
                <w:sz w:val="32"/>
                <w:szCs w:val="32"/>
              </w:rPr>
              <w:t xml:space="preserve">            </w:t>
            </w:r>
            <w:r w:rsidRPr="008B06E8">
              <w:rPr>
                <w:rFonts w:ascii="TH SarabunPSK" w:hAnsi="TH SarabunPSK" w:cs="TH SarabunPSK"/>
                <w:sz w:val="32"/>
                <w:szCs w:val="32"/>
                <w:cs/>
              </w:rPr>
              <w:t>5</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4.18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.655  </w:t>
            </w:r>
            <w:r w:rsidRPr="008B06E8">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2C0A2723"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4. ท่านยินดีที่จะปฏิบัติตามกฎระเบียบของบริษัท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3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4.32  </w:t>
            </w:r>
            <w:r w:rsidRPr="008B06E8">
              <w:rPr>
                <w:rFonts w:ascii="TH SarabunPSK" w:hAnsi="TH SarabunPSK" w:cs="TH SarabunPSK"/>
                <w:sz w:val="32"/>
                <w:szCs w:val="32"/>
              </w:rPr>
              <w:t xml:space="preserve">   </w:t>
            </w:r>
            <w:r w:rsidRPr="008B06E8">
              <w:rPr>
                <w:rFonts w:ascii="TH SarabunPSK" w:hAnsi="TH SarabunPSK" w:cs="TH SarabunPSK"/>
                <w:sz w:val="32"/>
                <w:szCs w:val="32"/>
                <w:cs/>
              </w:rPr>
              <w:t>.611   มากที่สุด</w:t>
            </w:r>
          </w:p>
          <w:p w14:paraId="1C8C2942"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ด้วยความเต็มใจ</w:t>
            </w:r>
          </w:p>
          <w:p w14:paraId="48177DA7" w14:textId="62F7F970"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5. ท่านรู้สึกมีความสำคัญและเป็นส่วนหนึ่งของบริษัท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3  </w:t>
            </w:r>
            <w:r>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4.15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.686  </w:t>
            </w:r>
            <w:r w:rsidRPr="008B06E8">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tc>
      </w:tr>
      <w:tr w:rsidR="00D32160" w:rsidRPr="008B06E8" w14:paraId="503E4D1C" w14:textId="77777777" w:rsidTr="00C36566">
        <w:trPr>
          <w:trHeight w:val="430"/>
        </w:trPr>
        <w:tc>
          <w:tcPr>
            <w:tcW w:w="9576" w:type="dxa"/>
            <w:tcBorders>
              <w:top w:val="single" w:sz="12" w:space="0" w:color="auto"/>
              <w:left w:val="nil"/>
              <w:bottom w:val="single" w:sz="12" w:space="0" w:color="auto"/>
              <w:right w:val="nil"/>
            </w:tcBorders>
          </w:tcPr>
          <w:p w14:paraId="4A198634"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3</w:t>
            </w:r>
            <w:r w:rsidRPr="008B06E8">
              <w:rPr>
                <w:rFonts w:ascii="TH SarabunPSK" w:hAnsi="TH SarabunPSK" w:cs="TH SarabunPSK"/>
                <w:sz w:val="32"/>
                <w:szCs w:val="32"/>
              </w:rPr>
              <w:t xml:space="preserve">         </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5       </w:t>
            </w:r>
            <w:r>
              <w:rPr>
                <w:rFonts w:ascii="TH SarabunPSK" w:hAnsi="TH SarabunPSK" w:cs="TH SarabunPSK" w:hint="cs"/>
                <w:sz w:val="32"/>
                <w:szCs w:val="32"/>
                <w:cs/>
              </w:rPr>
              <w:t xml:space="preserve">  </w:t>
            </w:r>
            <w:r w:rsidRPr="008B06E8">
              <w:rPr>
                <w:rFonts w:ascii="TH SarabunPSK" w:hAnsi="TH SarabunPSK" w:cs="TH SarabunPSK"/>
                <w:sz w:val="32"/>
                <w:szCs w:val="32"/>
                <w:cs/>
              </w:rPr>
              <w:t>4.24</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.563</w:t>
            </w:r>
            <w:r>
              <w:rPr>
                <w:rFonts w:ascii="TH SarabunPSK" w:hAnsi="TH SarabunPSK" w:cs="TH SarabunPSK"/>
                <w:sz w:val="32"/>
                <w:szCs w:val="32"/>
              </w:rPr>
              <w:t xml:space="preserve">   </w:t>
            </w:r>
            <w:r w:rsidRPr="008B06E8">
              <w:rPr>
                <w:rFonts w:ascii="TH SarabunPSK" w:hAnsi="TH SarabunPSK" w:cs="TH SarabunPSK"/>
                <w:sz w:val="32"/>
                <w:szCs w:val="32"/>
                <w:cs/>
              </w:rPr>
              <w:t>มากที่สุด</w:t>
            </w:r>
            <w:r w:rsidRPr="008B06E8">
              <w:rPr>
                <w:rFonts w:ascii="TH SarabunPSK" w:hAnsi="TH SarabunPSK" w:cs="TH SarabunPSK"/>
                <w:sz w:val="32"/>
                <w:szCs w:val="32"/>
              </w:rPr>
              <w:t xml:space="preserve">        </w:t>
            </w:r>
          </w:p>
        </w:tc>
      </w:tr>
    </w:tbl>
    <w:p w14:paraId="01210B4F" w14:textId="77777777" w:rsidR="00D32160" w:rsidRPr="008B06E8" w:rsidRDefault="00D32160" w:rsidP="00D32160">
      <w:pPr>
        <w:ind w:firstLine="720"/>
        <w:rPr>
          <w:rFonts w:ascii="TH SarabunPSK" w:hAnsi="TH SarabunPSK" w:cs="TH SarabunPSK"/>
          <w:sz w:val="32"/>
          <w:szCs w:val="32"/>
        </w:rPr>
      </w:pPr>
      <w:r w:rsidRPr="008B06E8">
        <w:rPr>
          <w:rFonts w:ascii="TH SarabunPSK" w:hAnsi="TH SarabunPSK" w:cs="TH SarabunPSK"/>
          <w:sz w:val="32"/>
          <w:szCs w:val="32"/>
          <w:cs/>
        </w:rPr>
        <w:t xml:space="preserve">  </w:t>
      </w:r>
    </w:p>
    <w:p w14:paraId="6BBB8AE5" w14:textId="3D5FEBAA"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265724">
        <w:rPr>
          <w:rFonts w:ascii="TH SarabunPSK" w:hAnsi="TH SarabunPSK" w:cs="TH SarabunPSK"/>
          <w:b/>
          <w:bCs/>
          <w:sz w:val="32"/>
          <w:szCs w:val="32"/>
          <w:cs/>
        </w:rPr>
        <w:t>จากตารางที่</w:t>
      </w:r>
      <w:r w:rsidR="00265724">
        <w:rPr>
          <w:rFonts w:ascii="TH SarabunPSK" w:hAnsi="TH SarabunPSK" w:cs="TH SarabunPSK" w:hint="cs"/>
          <w:b/>
          <w:bCs/>
          <w:sz w:val="32"/>
          <w:szCs w:val="32"/>
          <w:cs/>
        </w:rPr>
        <w:t xml:space="preserve"> 5</w:t>
      </w:r>
      <w:r w:rsidRPr="008B06E8">
        <w:rPr>
          <w:rFonts w:ascii="TH SarabunPSK" w:hAnsi="TH SarabunPSK" w:cs="TH SarabunPSK"/>
          <w:b/>
          <w:bCs/>
          <w:sz w:val="32"/>
          <w:szCs w:val="32"/>
          <w:cs/>
        </w:rPr>
        <w:t>.2</w:t>
      </w:r>
      <w:r w:rsidRPr="008B06E8">
        <w:rPr>
          <w:rFonts w:ascii="TH SarabunPSK" w:hAnsi="TH SarabunPSK" w:cs="TH SarabunPSK"/>
          <w:sz w:val="32"/>
          <w:szCs w:val="32"/>
          <w:cs/>
        </w:rPr>
        <w:t xml:space="preserve"> 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ปัจจัยพฤติกรรมการเป็นสมาชิกที่ดีขององค์กร ด้านความผูกพันต่อองค์กร อยู่ในระดับมากที่สุด โดยมีค่าเฉลี่ยเท่ากับ 4.24 เมื่อพิจารณารายด้าน พบว่า ท่านมีความรู้สึกภูมิใจที่จะบอกคนอื่นว่าท่านทำงานที่บริษัทนี้ รองลงมา ด้านท่านยินดีที่จะปฏิบัติตามกฎระเบียบของบริษัทด้วยความเต็มใจ ความสัมพันธ์ของท่านกับบริษัททำให้ท่านไม่อยากย้ายงาน ด้านความสัมพันธ์ที่ดีกับบริษัททำให้ท่านไม่อยากลาออก และด้านท่านรู้สึกมีความสำคัญและเป็นส่วนหนึ่งของบริษัท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4.33</w:t>
      </w:r>
      <w:r w:rsidRPr="008B06E8">
        <w:rPr>
          <w:rFonts w:ascii="TH SarabunPSK" w:hAnsi="TH SarabunPSK" w:cs="TH SarabunPSK"/>
          <w:sz w:val="32"/>
          <w:szCs w:val="32"/>
        </w:rPr>
        <w:t>,</w:t>
      </w:r>
      <w:r w:rsidRPr="008B06E8">
        <w:rPr>
          <w:rFonts w:ascii="TH SarabunPSK" w:hAnsi="TH SarabunPSK" w:cs="TH SarabunPSK"/>
          <w:sz w:val="32"/>
          <w:szCs w:val="32"/>
          <w:cs/>
        </w:rPr>
        <w:t>4.32</w:t>
      </w:r>
      <w:r w:rsidRPr="008B06E8">
        <w:rPr>
          <w:rFonts w:ascii="TH SarabunPSK" w:hAnsi="TH SarabunPSK" w:cs="TH SarabunPSK"/>
          <w:sz w:val="32"/>
          <w:szCs w:val="32"/>
        </w:rPr>
        <w:t>,</w:t>
      </w:r>
      <w:r w:rsidRPr="008B06E8">
        <w:rPr>
          <w:rFonts w:ascii="TH SarabunPSK" w:hAnsi="TH SarabunPSK" w:cs="TH SarabunPSK"/>
          <w:sz w:val="32"/>
          <w:szCs w:val="32"/>
          <w:cs/>
        </w:rPr>
        <w:t>4.21</w:t>
      </w:r>
      <w:r w:rsidRPr="008B06E8">
        <w:rPr>
          <w:rFonts w:ascii="TH SarabunPSK" w:hAnsi="TH SarabunPSK" w:cs="TH SarabunPSK"/>
          <w:sz w:val="32"/>
          <w:szCs w:val="32"/>
        </w:rPr>
        <w:t>,</w:t>
      </w:r>
      <w:r w:rsidRPr="008B06E8">
        <w:rPr>
          <w:rFonts w:ascii="TH SarabunPSK" w:hAnsi="TH SarabunPSK" w:cs="TH SarabunPSK"/>
          <w:sz w:val="32"/>
          <w:szCs w:val="32"/>
          <w:cs/>
        </w:rPr>
        <w:t>4.18และ4.15) ตามลำดับ</w:t>
      </w:r>
    </w:p>
    <w:p w14:paraId="14CC720D" w14:textId="77777777" w:rsidR="00D32160" w:rsidRPr="008B06E8" w:rsidRDefault="00D32160" w:rsidP="00D32160">
      <w:pPr>
        <w:ind w:firstLine="720"/>
        <w:jc w:val="thaiDistribute"/>
        <w:rPr>
          <w:rFonts w:ascii="TH SarabunPSK" w:hAnsi="TH SarabunPSK" w:cs="TH SarabunPSK"/>
          <w:sz w:val="32"/>
          <w:szCs w:val="32"/>
        </w:rPr>
      </w:pPr>
    </w:p>
    <w:p w14:paraId="0240094F" w14:textId="77777777" w:rsidR="00D32160" w:rsidRPr="008B06E8" w:rsidRDefault="00D32160" w:rsidP="00D32160">
      <w:pPr>
        <w:ind w:firstLine="720"/>
        <w:jc w:val="thaiDistribute"/>
        <w:rPr>
          <w:rFonts w:ascii="TH SarabunPSK" w:hAnsi="TH SarabunPSK" w:cs="TH SarabunPSK"/>
          <w:sz w:val="32"/>
          <w:szCs w:val="32"/>
        </w:rPr>
      </w:pPr>
    </w:p>
    <w:p w14:paraId="59D5DDFA" w14:textId="77777777" w:rsidR="00D32160" w:rsidRPr="008B06E8" w:rsidRDefault="00D32160" w:rsidP="00D32160">
      <w:pPr>
        <w:ind w:firstLine="720"/>
        <w:jc w:val="thaiDistribute"/>
        <w:rPr>
          <w:rFonts w:ascii="TH SarabunPSK" w:hAnsi="TH SarabunPSK" w:cs="TH SarabunPSK"/>
          <w:sz w:val="32"/>
          <w:szCs w:val="32"/>
        </w:rPr>
      </w:pPr>
    </w:p>
    <w:p w14:paraId="7CB1A8F1" w14:textId="25E91C28" w:rsidR="00D32160" w:rsidRPr="008B06E8" w:rsidRDefault="0026572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5</w:t>
      </w:r>
      <w:r w:rsidR="00D32160" w:rsidRPr="008B06E8">
        <w:rPr>
          <w:rFonts w:ascii="TH SarabunPSK" w:hAnsi="TH SarabunPSK" w:cs="TH SarabunPSK"/>
          <w:b/>
          <w:bCs/>
          <w:sz w:val="32"/>
          <w:szCs w:val="32"/>
          <w:cs/>
        </w:rPr>
        <w:t>.3</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38D1ED02" w14:textId="77777777" w:rsidTr="00C36566">
        <w:tc>
          <w:tcPr>
            <w:tcW w:w="9576" w:type="dxa"/>
            <w:tcBorders>
              <w:top w:val="single" w:sz="12" w:space="0" w:color="auto"/>
              <w:left w:val="nil"/>
              <w:bottom w:val="single" w:sz="12" w:space="0" w:color="auto"/>
              <w:right w:val="nil"/>
            </w:tcBorders>
          </w:tcPr>
          <w:p w14:paraId="46AB1FAF"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ปัจจัยพฤติกรรมการเป็นสมาชิกที่ดีขององค์กร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S.D.</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ระดับ</w:t>
            </w:r>
          </w:p>
          <w:p w14:paraId="2DEB5969"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(ทัศนคติที่ดีต่อองค์กร)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38D4435D" w14:textId="77777777" w:rsidTr="00C36566">
        <w:trPr>
          <w:trHeight w:val="2080"/>
        </w:trPr>
        <w:tc>
          <w:tcPr>
            <w:tcW w:w="9576" w:type="dxa"/>
            <w:tcBorders>
              <w:top w:val="single" w:sz="12" w:space="0" w:color="auto"/>
              <w:left w:val="nil"/>
              <w:bottom w:val="single" w:sz="12" w:space="0" w:color="auto"/>
              <w:right w:val="nil"/>
            </w:tcBorders>
          </w:tcPr>
          <w:p w14:paraId="687E33B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1. บริษัทสามารถอำนวยการทำงานของท่านเป็นไปตามที่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5         3.97   </w:t>
            </w:r>
            <w:r w:rsidRPr="008B06E8">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.725     </w:t>
            </w:r>
            <w:r>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p w14:paraId="4C9343C8"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ท่านคาดหวัง</w:t>
            </w:r>
          </w:p>
          <w:p w14:paraId="489C27FF" w14:textId="4365BA3A"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2. งานที่ท่านได้รับมอบหมายช่วยกระตุ้นให้ท่าน ได้ใช้ความรู้   </w:t>
            </w:r>
            <w:r w:rsidRPr="008B06E8">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1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rPr>
              <w:t xml:space="preserve">      </w:t>
            </w:r>
            <w:r w:rsidRPr="008B06E8">
              <w:rPr>
                <w:rFonts w:ascii="TH SarabunPSK" w:hAnsi="TH SarabunPSK" w:cs="TH SarabunPSK"/>
                <w:sz w:val="32"/>
                <w:szCs w:val="32"/>
                <w:cs/>
              </w:rPr>
              <w:t xml:space="preserve">4.09   </w:t>
            </w:r>
            <w:r>
              <w:rPr>
                <w:rFonts w:ascii="TH SarabunPSK" w:hAnsi="TH SarabunPSK" w:cs="TH SarabunPSK" w:hint="cs"/>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.735     </w:t>
            </w:r>
            <w:r w:rsidR="00E2565F">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29B74166"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ความสามารถในการทำงานอย่างแท้จริง</w:t>
            </w:r>
          </w:p>
          <w:p w14:paraId="76549EC6" w14:textId="0ED2A063"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3. บริษัทของท่านมีนโยบายในการบริหารงานที่ชัดเจน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rPr>
              <w:t xml:space="preserve">      </w:t>
            </w:r>
            <w:r w:rsidRPr="008B06E8">
              <w:rPr>
                <w:rFonts w:ascii="TH SarabunPSK" w:hAnsi="TH SarabunPSK" w:cs="TH SarabunPSK"/>
                <w:sz w:val="32"/>
                <w:szCs w:val="32"/>
                <w:cs/>
              </w:rPr>
              <w:t xml:space="preserve">4.06  </w:t>
            </w:r>
            <w:r w:rsidRPr="008B06E8">
              <w:rPr>
                <w:rFonts w:ascii="TH SarabunPSK" w:hAnsi="TH SarabunPSK" w:cs="TH SarabunPSK"/>
                <w:sz w:val="32"/>
                <w:szCs w:val="32"/>
              </w:rPr>
              <w:t xml:space="preserve"> </w:t>
            </w:r>
            <w:r>
              <w:rPr>
                <w:rFonts w:ascii="TH SarabunPSK" w:hAnsi="TH SarabunPSK" w:cs="TH SarabunPSK" w:hint="cs"/>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.733   </w:t>
            </w:r>
            <w:r w:rsidRPr="008B06E8">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p w14:paraId="275BFF07" w14:textId="415FB8BA"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4. เป้าหมายของบริษัทมีความสอดคล้องกับการปฏิบัติงาน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rPr>
              <w:t xml:space="preserve">       </w:t>
            </w:r>
            <w:r w:rsidRPr="008B06E8">
              <w:rPr>
                <w:rFonts w:ascii="TH SarabunPSK" w:hAnsi="TH SarabunPSK" w:cs="TH SarabunPSK"/>
                <w:sz w:val="32"/>
                <w:szCs w:val="32"/>
                <w:cs/>
              </w:rPr>
              <w:t xml:space="preserve">4.05   </w:t>
            </w:r>
            <w:r>
              <w:rPr>
                <w:rFonts w:ascii="TH SarabunPSK" w:hAnsi="TH SarabunPSK" w:cs="TH SarabunPSK" w:hint="cs"/>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.691   </w:t>
            </w:r>
            <w:r w:rsidRPr="008B06E8">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0F537501"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ของท่าน</w:t>
            </w:r>
          </w:p>
          <w:p w14:paraId="0FBC6974" w14:textId="30A61F9C"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5. บรรยากาศในที่ทำงานช่วยให้เกิดแรงจูงใจในการทำงาน </w:t>
            </w:r>
            <w:r>
              <w:rPr>
                <w:rFonts w:ascii="TH SarabunPSK" w:hAnsi="TH SarabunPSK" w:cs="TH SarabunPSK"/>
                <w:sz w:val="32"/>
                <w:szCs w:val="32"/>
              </w:rPr>
              <w:t xml:space="preserve">         </w:t>
            </w:r>
            <w:r w:rsidRPr="008B06E8">
              <w:rPr>
                <w:rFonts w:ascii="TH SarabunPSK" w:hAnsi="TH SarabunPSK" w:cs="TH SarabunPSK"/>
                <w:sz w:val="32"/>
                <w:szCs w:val="32"/>
                <w:cs/>
              </w:rPr>
              <w:t xml:space="preserve">2    </w:t>
            </w:r>
            <w:r>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rPr>
              <w:t xml:space="preserve">       </w:t>
            </w:r>
            <w:r w:rsidRPr="008B06E8">
              <w:rPr>
                <w:rFonts w:ascii="TH SarabunPSK" w:hAnsi="TH SarabunPSK" w:cs="TH SarabunPSK"/>
                <w:sz w:val="32"/>
                <w:szCs w:val="32"/>
                <w:cs/>
              </w:rPr>
              <w:t xml:space="preserve">3.97   </w:t>
            </w:r>
            <w:r>
              <w:rPr>
                <w:rFonts w:ascii="TH SarabunPSK" w:hAnsi="TH SarabunPSK" w:cs="TH SarabunPSK" w:hint="cs"/>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.725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มาก</w:t>
            </w:r>
          </w:p>
          <w:p w14:paraId="4A26428F"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ได้มากขึ้น</w:t>
            </w:r>
          </w:p>
        </w:tc>
      </w:tr>
      <w:tr w:rsidR="00D32160" w:rsidRPr="008B06E8" w14:paraId="3C8B062E" w14:textId="77777777" w:rsidTr="00C36566">
        <w:trPr>
          <w:trHeight w:val="430"/>
        </w:trPr>
        <w:tc>
          <w:tcPr>
            <w:tcW w:w="9576" w:type="dxa"/>
            <w:tcBorders>
              <w:top w:val="single" w:sz="12" w:space="0" w:color="auto"/>
              <w:left w:val="nil"/>
              <w:bottom w:val="single" w:sz="12" w:space="0" w:color="auto"/>
              <w:right w:val="nil"/>
            </w:tcBorders>
          </w:tcPr>
          <w:p w14:paraId="42291157" w14:textId="4A74654B"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Pr>
                <w:rFonts w:ascii="TH SarabunPSK" w:hAnsi="TH SarabunPSK" w:cs="TH SarabunPSK"/>
                <w:sz w:val="32"/>
                <w:szCs w:val="32"/>
              </w:rPr>
              <w:t xml:space="preserve">     </w:t>
            </w:r>
            <w:r w:rsidRPr="008B06E8">
              <w:rPr>
                <w:rFonts w:ascii="TH SarabunPSK" w:hAnsi="TH SarabunPSK" w:cs="TH SarabunPSK"/>
                <w:sz w:val="32"/>
                <w:szCs w:val="32"/>
                <w:cs/>
              </w:rPr>
              <w:t>2</w:t>
            </w:r>
            <w:r w:rsidRPr="008B06E8">
              <w:rPr>
                <w:rFonts w:ascii="TH SarabunPSK" w:hAnsi="TH SarabunPSK" w:cs="TH SarabunPSK"/>
                <w:sz w:val="32"/>
                <w:szCs w:val="32"/>
              </w:rPr>
              <w:t xml:space="preserve">       </w:t>
            </w:r>
            <w:r>
              <w:rPr>
                <w:rFonts w:ascii="TH SarabunPSK" w:hAnsi="TH SarabunPSK" w:cs="TH SarabunPSK"/>
                <w:sz w:val="32"/>
                <w:szCs w:val="32"/>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 xml:space="preserve">5       </w:t>
            </w:r>
            <w:r>
              <w:rPr>
                <w:rFonts w:ascii="TH SarabunPSK" w:hAnsi="TH SarabunPSK" w:cs="TH SarabunPSK"/>
                <w:sz w:val="32"/>
                <w:szCs w:val="32"/>
              </w:rPr>
              <w:t xml:space="preserve">  </w:t>
            </w:r>
            <w:r w:rsidRPr="008B06E8">
              <w:rPr>
                <w:rFonts w:ascii="TH SarabunPSK" w:hAnsi="TH SarabunPSK" w:cs="TH SarabunPSK"/>
                <w:sz w:val="32"/>
                <w:szCs w:val="32"/>
                <w:cs/>
              </w:rPr>
              <w:t>4.03</w:t>
            </w:r>
            <w:r w:rsidRPr="008B06E8">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E2565F">
              <w:rPr>
                <w:rFonts w:ascii="TH SarabunPSK" w:hAnsi="TH SarabunPSK" w:cs="TH SarabunPSK"/>
                <w:sz w:val="32"/>
                <w:szCs w:val="32"/>
              </w:rPr>
              <w:t xml:space="preserve"> </w:t>
            </w:r>
            <w:r w:rsidRPr="008B06E8">
              <w:rPr>
                <w:rFonts w:ascii="TH SarabunPSK" w:hAnsi="TH SarabunPSK" w:cs="TH SarabunPSK"/>
                <w:sz w:val="32"/>
                <w:szCs w:val="32"/>
                <w:cs/>
              </w:rPr>
              <w:t>.626</w:t>
            </w:r>
            <w:r w:rsidRPr="008B06E8">
              <w:rPr>
                <w:rFonts w:ascii="TH SarabunPSK" w:hAnsi="TH SarabunPSK" w:cs="TH SarabunPSK"/>
                <w:sz w:val="32"/>
                <w:szCs w:val="32"/>
              </w:rPr>
              <w:t xml:space="preserve">    </w:t>
            </w:r>
            <w:r>
              <w:rPr>
                <w:rFonts w:ascii="TH SarabunPSK" w:hAnsi="TH SarabunPSK" w:cs="TH SarabunPSK" w:hint="cs"/>
                <w:sz w:val="32"/>
                <w:szCs w:val="32"/>
                <w:cs/>
              </w:rPr>
              <w:t xml:space="preserve">   </w:t>
            </w:r>
            <w:r w:rsidRPr="008B06E8">
              <w:rPr>
                <w:rFonts w:ascii="TH SarabunPSK" w:hAnsi="TH SarabunPSK" w:cs="TH SarabunPSK"/>
                <w:sz w:val="32"/>
                <w:szCs w:val="32"/>
                <w:cs/>
              </w:rPr>
              <w:t>มาก</w:t>
            </w:r>
            <w:r w:rsidRPr="008B06E8">
              <w:rPr>
                <w:rFonts w:ascii="TH SarabunPSK" w:hAnsi="TH SarabunPSK" w:cs="TH SarabunPSK"/>
                <w:sz w:val="32"/>
                <w:szCs w:val="32"/>
              </w:rPr>
              <w:t xml:space="preserve">        </w:t>
            </w:r>
          </w:p>
        </w:tc>
      </w:tr>
    </w:tbl>
    <w:p w14:paraId="3C78E8CE" w14:textId="77777777"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0587F55D" w14:textId="31ED85A6"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265724">
        <w:rPr>
          <w:rFonts w:ascii="TH SarabunPSK" w:hAnsi="TH SarabunPSK" w:cs="TH SarabunPSK"/>
          <w:b/>
          <w:bCs/>
          <w:sz w:val="32"/>
          <w:szCs w:val="32"/>
          <w:cs/>
        </w:rPr>
        <w:t xml:space="preserve">จากตารางที่ </w:t>
      </w:r>
      <w:r w:rsidR="00265724">
        <w:rPr>
          <w:rFonts w:ascii="TH SarabunPSK" w:hAnsi="TH SarabunPSK" w:cs="TH SarabunPSK" w:hint="cs"/>
          <w:b/>
          <w:bCs/>
          <w:sz w:val="32"/>
          <w:szCs w:val="32"/>
          <w:cs/>
        </w:rPr>
        <w:t>5</w:t>
      </w:r>
      <w:r w:rsidRPr="008B06E8">
        <w:rPr>
          <w:rFonts w:ascii="TH SarabunPSK" w:hAnsi="TH SarabunPSK" w:cs="TH SarabunPSK"/>
          <w:b/>
          <w:bCs/>
          <w:sz w:val="32"/>
          <w:szCs w:val="32"/>
          <w:cs/>
        </w:rPr>
        <w:t>.3</w:t>
      </w:r>
      <w:r w:rsidRPr="008B06E8">
        <w:rPr>
          <w:rFonts w:ascii="TH SarabunPSK" w:hAnsi="TH SarabunPSK" w:cs="TH SarabunPSK"/>
          <w:sz w:val="32"/>
          <w:szCs w:val="32"/>
          <w:cs/>
        </w:rPr>
        <w:t xml:space="preserve"> 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ปัจจัยพฤติกรรมการเป็นสมาชิกที่ดีขององค์กร ด้านทัศนคติที่ดีต่อองค์กร อยู่ในระดับมาก  โดยมีค่าเฉลี่ยเท่ากับ 4.03 เมื่อพิจารณารายด้าน พบว่า ด้านงานที่ท่านได้รับมอบหมายช่วยกระตุ้นให้ท่าน ได้ใช้ความรู้ ความสามารถในการทำงานอย่างแท้จริง รองลงมา ด้านบริษัทของท่านมีนโยบายในการบริหารงานที่ชัดเจน   ด้านเป้าหมายของบริษัทมีความสอดคล้องกับการปฏิบัติงานของท่าน  และด้านบริษัทสามารถอำนวยการทำงานของท่านเป็นไปตามที่ท่านคาดหวัง</w:t>
      </w:r>
      <w:r w:rsidRPr="008B06E8">
        <w:rPr>
          <w:rFonts w:ascii="TH SarabunPSK" w:hAnsi="TH SarabunPSK" w:cs="TH SarabunPSK"/>
          <w:sz w:val="32"/>
          <w:szCs w:val="32"/>
        </w:rPr>
        <w:t>,</w:t>
      </w:r>
      <w:r w:rsidRPr="008B06E8">
        <w:rPr>
          <w:rFonts w:ascii="TH SarabunPSK" w:hAnsi="TH SarabunPSK" w:cs="TH SarabunPSK"/>
          <w:sz w:val="32"/>
          <w:szCs w:val="32"/>
          <w:cs/>
        </w:rPr>
        <w:t>ด้านบรรยากาศในที่ทำงานช่วยให้เกิดแรงจูงใจในการทำงานได้มากขึ้น อยู่ในระดับมาก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4.09</w:t>
      </w:r>
      <w:r w:rsidRPr="008B06E8">
        <w:rPr>
          <w:rFonts w:ascii="TH SarabunPSK" w:hAnsi="TH SarabunPSK" w:cs="TH SarabunPSK"/>
          <w:sz w:val="32"/>
          <w:szCs w:val="32"/>
        </w:rPr>
        <w:t>,</w:t>
      </w:r>
      <w:r w:rsidRPr="008B06E8">
        <w:rPr>
          <w:rFonts w:ascii="TH SarabunPSK" w:hAnsi="TH SarabunPSK" w:cs="TH SarabunPSK"/>
          <w:sz w:val="32"/>
          <w:szCs w:val="32"/>
          <w:cs/>
        </w:rPr>
        <w:t>4.06</w:t>
      </w:r>
      <w:r w:rsidRPr="008B06E8">
        <w:rPr>
          <w:rFonts w:ascii="TH SarabunPSK" w:hAnsi="TH SarabunPSK" w:cs="TH SarabunPSK"/>
          <w:sz w:val="32"/>
          <w:szCs w:val="32"/>
        </w:rPr>
        <w:t>,</w:t>
      </w:r>
      <w:r w:rsidRPr="008B06E8">
        <w:rPr>
          <w:rFonts w:ascii="TH SarabunPSK" w:hAnsi="TH SarabunPSK" w:cs="TH SarabunPSK"/>
          <w:sz w:val="32"/>
          <w:szCs w:val="32"/>
          <w:cs/>
        </w:rPr>
        <w:t>4.05</w:t>
      </w:r>
      <w:r w:rsidRPr="008B06E8">
        <w:rPr>
          <w:rFonts w:ascii="TH SarabunPSK" w:hAnsi="TH SarabunPSK" w:cs="TH SarabunPSK"/>
          <w:sz w:val="32"/>
          <w:szCs w:val="32"/>
        </w:rPr>
        <w:t>,</w:t>
      </w:r>
      <w:r w:rsidRPr="008B06E8">
        <w:rPr>
          <w:rFonts w:ascii="TH SarabunPSK" w:hAnsi="TH SarabunPSK" w:cs="TH SarabunPSK"/>
          <w:sz w:val="32"/>
          <w:szCs w:val="32"/>
          <w:cs/>
        </w:rPr>
        <w:t>3.97และ3.97) ตามลำดับ</w:t>
      </w:r>
    </w:p>
    <w:p w14:paraId="4BDCB20C" w14:textId="77777777" w:rsidR="00C811EF" w:rsidRDefault="00C811EF" w:rsidP="00D32160">
      <w:pPr>
        <w:ind w:firstLine="720"/>
        <w:jc w:val="thaiDistribute"/>
        <w:rPr>
          <w:rFonts w:ascii="TH SarabunPSK" w:hAnsi="TH SarabunPSK" w:cs="TH SarabunPSK"/>
          <w:b/>
          <w:bCs/>
          <w:sz w:val="36"/>
          <w:szCs w:val="36"/>
        </w:rPr>
      </w:pPr>
    </w:p>
    <w:p w14:paraId="6CA75837" w14:textId="77777777" w:rsidR="00C811EF" w:rsidRDefault="00C811EF" w:rsidP="00D32160">
      <w:pPr>
        <w:ind w:firstLine="720"/>
        <w:jc w:val="thaiDistribute"/>
        <w:rPr>
          <w:rFonts w:ascii="TH SarabunPSK" w:hAnsi="TH SarabunPSK" w:cs="TH SarabunPSK"/>
          <w:b/>
          <w:bCs/>
          <w:sz w:val="36"/>
          <w:szCs w:val="36"/>
        </w:rPr>
      </w:pPr>
    </w:p>
    <w:p w14:paraId="6AF0185C" w14:textId="77777777" w:rsidR="00C811EF" w:rsidRDefault="00C811EF" w:rsidP="00D32160">
      <w:pPr>
        <w:ind w:firstLine="720"/>
        <w:jc w:val="thaiDistribute"/>
        <w:rPr>
          <w:rFonts w:ascii="TH SarabunPSK" w:hAnsi="TH SarabunPSK" w:cs="TH SarabunPSK"/>
          <w:b/>
          <w:bCs/>
          <w:sz w:val="36"/>
          <w:szCs w:val="36"/>
        </w:rPr>
      </w:pPr>
    </w:p>
    <w:p w14:paraId="17E36E4C" w14:textId="10B8E812" w:rsidR="00D32160" w:rsidRPr="00657F6F" w:rsidRDefault="00D94774" w:rsidP="00D32160">
      <w:pPr>
        <w:ind w:firstLine="720"/>
        <w:jc w:val="thaiDistribute"/>
        <w:rPr>
          <w:rFonts w:ascii="TH SarabunPSK" w:hAnsi="TH SarabunPSK" w:cs="TH SarabunPSK"/>
          <w:b/>
          <w:bCs/>
          <w:sz w:val="36"/>
          <w:szCs w:val="36"/>
        </w:rPr>
      </w:pPr>
      <w:r>
        <w:rPr>
          <w:rFonts w:ascii="TH SarabunPSK" w:hAnsi="TH SarabunPSK" w:cs="TH SarabunPSK" w:hint="cs"/>
          <w:b/>
          <w:bCs/>
          <w:sz w:val="36"/>
          <w:szCs w:val="36"/>
          <w:cs/>
        </w:rPr>
        <w:lastRenderedPageBreak/>
        <w:t>4</w:t>
      </w:r>
      <w:r w:rsidR="00265724">
        <w:rPr>
          <w:rFonts w:ascii="TH SarabunPSK" w:hAnsi="TH SarabunPSK" w:cs="TH SarabunPSK" w:hint="cs"/>
          <w:b/>
          <w:bCs/>
          <w:sz w:val="36"/>
          <w:szCs w:val="36"/>
          <w:cs/>
        </w:rPr>
        <w:t>.</w:t>
      </w:r>
      <w:r>
        <w:rPr>
          <w:rFonts w:ascii="TH SarabunPSK" w:hAnsi="TH SarabunPSK" w:cs="TH SarabunPSK" w:hint="cs"/>
          <w:b/>
          <w:bCs/>
          <w:sz w:val="36"/>
          <w:szCs w:val="36"/>
          <w:cs/>
        </w:rPr>
        <w:t>5</w:t>
      </w:r>
      <w:r w:rsidR="00D32160" w:rsidRPr="00657F6F">
        <w:rPr>
          <w:rFonts w:ascii="TH SarabunPSK" w:hAnsi="TH SarabunPSK" w:cs="TH SarabunPSK"/>
          <w:b/>
          <w:bCs/>
          <w:sz w:val="36"/>
          <w:szCs w:val="36"/>
          <w:cs/>
        </w:rPr>
        <w:t xml:space="preserve"> การวิเคราะห์ข้อมูลเกี่ยวกับปัจจัยพฤติกรรมการทำงาน</w:t>
      </w:r>
    </w:p>
    <w:p w14:paraId="0B0B0A3E" w14:textId="148E00BF"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การวิเคราะห์ข้อมูลเกี่ยวกับปัจจัยที่ส่งผลต่อพฤติกรรมการทำงานของพนักงานฝ่ายผลิตคนไทย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ด้านปัจจัยพฤติกรรมการทำงาน ได้แก่ การปฏิบัติตามระเบียบข้อบังคับ การแก้ไขปัญหาและการตัดสินใจ ประสิทธิภาพในการทำงาน  โดยแสดงค่าเฉลี่ย (</w:t>
      </w:r>
      <w:r w:rsidRPr="008B06E8">
        <w:rPr>
          <w:rFonts w:ascii="TH SarabunPSK" w:hAnsi="TH SarabunPSK" w:cs="TH SarabunPSK"/>
          <w:sz w:val="32"/>
          <w:szCs w:val="32"/>
        </w:rPr>
        <w:t>Mean</w:t>
      </w:r>
      <w:r w:rsidRPr="008B06E8">
        <w:rPr>
          <w:rFonts w:ascii="TH SarabunPSK" w:hAnsi="TH SarabunPSK" w:cs="TH SarabunPSK"/>
          <w:sz w:val="32"/>
          <w:szCs w:val="32"/>
          <w:cs/>
        </w:rPr>
        <w:t>) และส่วนเบี่ยงเบนมาตรฐาน (</w:t>
      </w:r>
      <w:r w:rsidRPr="008B06E8">
        <w:rPr>
          <w:rFonts w:ascii="TH SarabunPSK" w:hAnsi="TH SarabunPSK" w:cs="TH SarabunPSK"/>
          <w:sz w:val="32"/>
          <w:szCs w:val="32"/>
        </w:rPr>
        <w:t>Standard Deviation</w:t>
      </w:r>
      <w:r w:rsidRPr="008B06E8">
        <w:rPr>
          <w:rFonts w:ascii="TH SarabunPSK" w:hAnsi="TH SarabunPSK" w:cs="TH SarabunPSK"/>
          <w:sz w:val="32"/>
          <w:szCs w:val="32"/>
          <w:cs/>
        </w:rPr>
        <w:t xml:space="preserve">) ผลการวิเคราะห์ได้ตาม ตารางที่ </w:t>
      </w:r>
      <w:r w:rsidR="00265724">
        <w:rPr>
          <w:rFonts w:ascii="TH SarabunPSK" w:hAnsi="TH SarabunPSK" w:cs="TH SarabunPSK" w:hint="cs"/>
          <w:sz w:val="32"/>
          <w:szCs w:val="32"/>
          <w:cs/>
        </w:rPr>
        <w:t>6.1-6.3</w:t>
      </w:r>
      <w:r w:rsidRPr="008B06E8">
        <w:rPr>
          <w:rFonts w:ascii="TH SarabunPSK" w:hAnsi="TH SarabunPSK" w:cs="TH SarabunPSK"/>
          <w:sz w:val="32"/>
          <w:szCs w:val="32"/>
          <w:cs/>
        </w:rPr>
        <w:t xml:space="preserve"> ดังนี้</w:t>
      </w:r>
    </w:p>
    <w:p w14:paraId="41949B94" w14:textId="57770145"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6</w:t>
      </w:r>
      <w:r w:rsidR="00D32160" w:rsidRPr="008B06E8">
        <w:rPr>
          <w:rFonts w:ascii="TH SarabunPSK" w:hAnsi="TH SarabunPSK" w:cs="TH SarabunPSK"/>
          <w:b/>
          <w:bCs/>
          <w:sz w:val="32"/>
          <w:szCs w:val="32"/>
          <w:cs/>
        </w:rPr>
        <w:t>.</w:t>
      </w:r>
      <w:r w:rsidR="00D32160" w:rsidRPr="008B06E8">
        <w:rPr>
          <w:rFonts w:ascii="TH SarabunPSK" w:hAnsi="TH SarabunPSK" w:cs="TH SarabunPSK"/>
          <w:b/>
          <w:bCs/>
          <w:sz w:val="32"/>
          <w:szCs w:val="32"/>
        </w:rPr>
        <w:t>1</w:t>
      </w:r>
      <w:r w:rsidR="00D32160" w:rsidRPr="008B06E8">
        <w:rPr>
          <w:rFonts w:ascii="TH SarabunPSK" w:hAnsi="TH SarabunPSK" w:cs="TH SarabunPSK"/>
          <w:b/>
          <w:bCs/>
          <w:sz w:val="32"/>
          <w:szCs w:val="32"/>
          <w:cs/>
        </w:rPr>
        <w:t xml:space="preserve"> </w:t>
      </w:r>
      <w:r w:rsidR="00D32160" w:rsidRPr="008B06E8">
        <w:rPr>
          <w:rFonts w:ascii="TH SarabunPSK" w:hAnsi="TH SarabunPSK" w:cs="TH SarabunPSK"/>
          <w:sz w:val="32"/>
          <w:szCs w:val="32"/>
          <w:cs/>
        </w:rPr>
        <w:t>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587DDFC9" w14:textId="77777777" w:rsidTr="00C36566">
        <w:tc>
          <w:tcPr>
            <w:tcW w:w="9576" w:type="dxa"/>
            <w:tcBorders>
              <w:top w:val="single" w:sz="12" w:space="0" w:color="auto"/>
              <w:left w:val="nil"/>
              <w:bottom w:val="single" w:sz="12" w:space="0" w:color="auto"/>
              <w:right w:val="nil"/>
            </w:tcBorders>
          </w:tcPr>
          <w:p w14:paraId="7D21594C"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ปัจจัยพฤติกรรมการทำงาน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S.D.</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ระดับ</w:t>
            </w:r>
          </w:p>
          <w:p w14:paraId="036BC554"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(ด้านการปฏิบัติตามระเบียบข้อบังคับ)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450AF148" w14:textId="77777777" w:rsidTr="00C36566">
        <w:trPr>
          <w:trHeight w:val="2080"/>
        </w:trPr>
        <w:tc>
          <w:tcPr>
            <w:tcW w:w="9576" w:type="dxa"/>
            <w:tcBorders>
              <w:top w:val="single" w:sz="12" w:space="0" w:color="auto"/>
              <w:left w:val="nil"/>
              <w:bottom w:val="single" w:sz="12" w:space="0" w:color="auto"/>
              <w:right w:val="nil"/>
            </w:tcBorders>
          </w:tcPr>
          <w:p w14:paraId="6FFF0BA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1. ท่านปฏิบัติตามระเบียบข้อบังคับในการทำงาน        2             5          4.34     .617         มากที่สุด</w:t>
            </w:r>
          </w:p>
          <w:p w14:paraId="266F7D4F"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อย่างเคร่งครัด</w:t>
            </w:r>
          </w:p>
          <w:p w14:paraId="1E26FF9E"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2. ท่านมาทำงานตรงเวลาเสมอ                             2             5          4.43     .668         มากที่สุด</w:t>
            </w:r>
          </w:p>
          <w:p w14:paraId="5929018D"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3. ท่านบันทึกเวลาการปฏิบัติการเข้าทำงานด้วย         2             5          4.48     .585         มากที่สุด</w:t>
            </w:r>
          </w:p>
          <w:p w14:paraId="152D5E0F"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ความถูกต้อง</w:t>
            </w:r>
          </w:p>
          <w:p w14:paraId="087E2524"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4. ท่านแต่งกายถูกต้องตามระเบียบของบริษัท            2            5          4.49     .586          มากที่สุด</w:t>
            </w:r>
          </w:p>
          <w:p w14:paraId="6A6398B0"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5. ท่านปฏิบัติหน้าที่ที่ได้รับมอบหมาย                     2             5         4.31      .581         มากที่สุด</w:t>
            </w:r>
          </w:p>
          <w:p w14:paraId="09E58423"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อย่างไม่บกพร่อง</w:t>
            </w:r>
          </w:p>
        </w:tc>
      </w:tr>
      <w:tr w:rsidR="00D32160" w:rsidRPr="008B06E8" w14:paraId="0B99AE2B" w14:textId="77777777" w:rsidTr="00C36566">
        <w:trPr>
          <w:trHeight w:val="430"/>
        </w:trPr>
        <w:tc>
          <w:tcPr>
            <w:tcW w:w="9576" w:type="dxa"/>
            <w:tcBorders>
              <w:top w:val="single" w:sz="12" w:space="0" w:color="auto"/>
              <w:left w:val="nil"/>
              <w:bottom w:val="single" w:sz="12" w:space="0" w:color="auto"/>
              <w:right w:val="nil"/>
            </w:tcBorders>
          </w:tcPr>
          <w:p w14:paraId="4FD72455"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2.60</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5         4.41</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.509</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มากที่สุด</w:t>
            </w:r>
            <w:r w:rsidRPr="008B06E8">
              <w:rPr>
                <w:rFonts w:ascii="TH SarabunPSK" w:hAnsi="TH SarabunPSK" w:cs="TH SarabunPSK"/>
                <w:sz w:val="32"/>
                <w:szCs w:val="32"/>
              </w:rPr>
              <w:t xml:space="preserve">       </w:t>
            </w:r>
          </w:p>
        </w:tc>
      </w:tr>
    </w:tbl>
    <w:p w14:paraId="21BB6092" w14:textId="77777777" w:rsidR="00D32160" w:rsidRDefault="00D32160" w:rsidP="00D32160">
      <w:pPr>
        <w:ind w:firstLine="720"/>
        <w:rPr>
          <w:rFonts w:ascii="TH SarabunPSK" w:hAnsi="TH SarabunPSK" w:cs="TH SarabunPSK"/>
          <w:b/>
          <w:bCs/>
          <w:sz w:val="32"/>
          <w:szCs w:val="32"/>
        </w:rPr>
      </w:pPr>
      <w:r w:rsidRPr="008B06E8">
        <w:rPr>
          <w:rFonts w:ascii="TH SarabunPSK" w:hAnsi="TH SarabunPSK" w:cs="TH SarabunPSK"/>
          <w:b/>
          <w:bCs/>
          <w:sz w:val="32"/>
          <w:szCs w:val="32"/>
          <w:cs/>
        </w:rPr>
        <w:t xml:space="preserve">   </w:t>
      </w:r>
    </w:p>
    <w:p w14:paraId="2C747651" w14:textId="0D521A2D" w:rsidR="00D32160" w:rsidRPr="008B06E8" w:rsidRDefault="0026572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จากตารางที่ </w:t>
      </w:r>
      <w:r>
        <w:rPr>
          <w:rFonts w:ascii="TH SarabunPSK" w:hAnsi="TH SarabunPSK" w:cs="TH SarabunPSK" w:hint="cs"/>
          <w:b/>
          <w:bCs/>
          <w:sz w:val="32"/>
          <w:szCs w:val="32"/>
          <w:cs/>
        </w:rPr>
        <w:t>6</w:t>
      </w:r>
      <w:r w:rsidR="00D32160" w:rsidRPr="008B06E8">
        <w:rPr>
          <w:rFonts w:ascii="TH SarabunPSK" w:hAnsi="TH SarabunPSK" w:cs="TH SarabunPSK"/>
          <w:b/>
          <w:bCs/>
          <w:sz w:val="32"/>
          <w:szCs w:val="32"/>
          <w:cs/>
        </w:rPr>
        <w:t>.1</w:t>
      </w:r>
      <w:r w:rsidR="00D32160" w:rsidRPr="008B06E8">
        <w:rPr>
          <w:rFonts w:ascii="TH SarabunPSK" w:hAnsi="TH SarabunPSK" w:cs="TH SarabunPSK"/>
          <w:sz w:val="32"/>
          <w:szCs w:val="32"/>
          <w:cs/>
        </w:rPr>
        <w:t xml:space="preserve"> พบว่าพนักงานฝ่ายผลิตคนไทย บริษัท</w:t>
      </w:r>
      <w:proofErr w:type="spellStart"/>
      <w:r w:rsidR="00D32160" w:rsidRPr="008B06E8">
        <w:rPr>
          <w:rFonts w:ascii="TH SarabunPSK" w:hAnsi="TH SarabunPSK" w:cs="TH SarabunPSK"/>
          <w:sz w:val="32"/>
          <w:szCs w:val="32"/>
          <w:cs/>
        </w:rPr>
        <w:t>เอส</w:t>
      </w:r>
      <w:proofErr w:type="spellEnd"/>
      <w:r w:rsidR="00D32160" w:rsidRPr="008B06E8">
        <w:rPr>
          <w:rFonts w:ascii="TH SarabunPSK" w:hAnsi="TH SarabunPSK" w:cs="TH SarabunPSK"/>
          <w:sz w:val="32"/>
          <w:szCs w:val="32"/>
          <w:cs/>
        </w:rPr>
        <w:t>.</w:t>
      </w:r>
      <w:proofErr w:type="spellStart"/>
      <w:r w:rsidR="00D32160" w:rsidRPr="008B06E8">
        <w:rPr>
          <w:rFonts w:ascii="TH SarabunPSK" w:hAnsi="TH SarabunPSK" w:cs="TH SarabunPSK"/>
          <w:sz w:val="32"/>
          <w:szCs w:val="32"/>
          <w:cs/>
        </w:rPr>
        <w:t>แพ็ค</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แอนด์</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พริ้นท์</w:t>
      </w:r>
      <w:proofErr w:type="spellEnd"/>
      <w:r w:rsidR="00D32160" w:rsidRPr="008B06E8">
        <w:rPr>
          <w:rFonts w:ascii="TH SarabunPSK" w:hAnsi="TH SarabunPSK" w:cs="TH SarabunPSK"/>
          <w:sz w:val="32"/>
          <w:szCs w:val="32"/>
          <w:cs/>
        </w:rPr>
        <w:t xml:space="preserve"> จำกัด(มหาชน) มีความเห็นเกี่ยวกับ ปัจจัยพฤติกรรมการทำงาน ด้านการปฏิบัติตามระเบียบข้อบังคับ อยู่ในระดับมากที่สุด  โดยมีค่าเฉลี่ยเท่ากับ 4.41 เมื่อพิจารณารายด้าน พบว่า ด้านท่านแต่งกายถูกต้องตามระเบียบของบริษัท รองลงมา ด้านท่านบันทึกเวลาการปฏิบัติการเข้าทำงานด้วยความถูกต้อง ด้านท่านมาทำงานตรงเวลาเสมอ ด้าน ท่านปฏิบัติตามระเบียบข้อบังคับในการทำงานอย่างเคร่งครัด และด้านท่านปฏิบัติหน้าที่ที่ได้รับมอบหมายอย่างไม่บกพร่อง อยู่ในระดับมากที่สุด (</w:t>
      </w:r>
      <w:r w:rsidR="00D32160">
        <w:rPr>
          <w:rFonts w:ascii="Sarabun" w:hAnsi="Sarabun"/>
          <w:color w:val="222222"/>
          <w:sz w:val="27"/>
          <w:szCs w:val="27"/>
          <w:shd w:val="clear" w:color="auto" w:fill="FFFFFF"/>
        </w:rPr>
        <w:t>x̅</w:t>
      </w:r>
      <w:r w:rsidR="00D32160" w:rsidRPr="008B06E8">
        <w:rPr>
          <w:rFonts w:ascii="TH SarabunPSK" w:hAnsi="TH SarabunPSK" w:cs="TH SarabunPSK"/>
          <w:sz w:val="32"/>
          <w:szCs w:val="32"/>
        </w:rPr>
        <w:t xml:space="preserve"> =4.49,4.48,4.43,4.34</w:t>
      </w:r>
      <w:r w:rsidR="00D32160" w:rsidRPr="008B06E8">
        <w:rPr>
          <w:rFonts w:ascii="TH SarabunPSK" w:hAnsi="TH SarabunPSK" w:cs="TH SarabunPSK"/>
          <w:sz w:val="32"/>
          <w:szCs w:val="32"/>
          <w:cs/>
        </w:rPr>
        <w:t>และ4.31) ตามลำดับ</w:t>
      </w:r>
    </w:p>
    <w:p w14:paraId="0AEBBA86" w14:textId="025B061E"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6</w:t>
      </w:r>
      <w:r w:rsidR="00D32160" w:rsidRPr="008B06E8">
        <w:rPr>
          <w:rFonts w:ascii="TH SarabunPSK" w:hAnsi="TH SarabunPSK" w:cs="TH SarabunPSK"/>
          <w:b/>
          <w:bCs/>
          <w:sz w:val="32"/>
          <w:szCs w:val="32"/>
          <w:cs/>
        </w:rPr>
        <w:t>.2</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17DCBB52" w14:textId="77777777" w:rsidTr="00C36566">
        <w:tc>
          <w:tcPr>
            <w:tcW w:w="9576" w:type="dxa"/>
            <w:tcBorders>
              <w:top w:val="single" w:sz="12" w:space="0" w:color="auto"/>
              <w:left w:val="nil"/>
              <w:bottom w:val="single" w:sz="12" w:space="0" w:color="auto"/>
              <w:right w:val="nil"/>
            </w:tcBorders>
          </w:tcPr>
          <w:p w14:paraId="105F69E5"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ปัจจัยพฤติกรรมการทำงาน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S.D.</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ระดับ</w:t>
            </w:r>
          </w:p>
          <w:p w14:paraId="376E270C"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(ด้านการแก้ปัญหาและการตัดสินใจ)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42C0AAB3" w14:textId="77777777" w:rsidTr="00C36566">
        <w:trPr>
          <w:trHeight w:val="2080"/>
        </w:trPr>
        <w:tc>
          <w:tcPr>
            <w:tcW w:w="9576" w:type="dxa"/>
            <w:tcBorders>
              <w:top w:val="single" w:sz="12" w:space="0" w:color="auto"/>
              <w:left w:val="nil"/>
              <w:bottom w:val="single" w:sz="12" w:space="0" w:color="auto"/>
              <w:right w:val="nil"/>
            </w:tcBorders>
          </w:tcPr>
          <w:p w14:paraId="0A0B08F7"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1. ท่านสามารถวิเคราะห์งานหรือปัญหาต่างๆ            2             5             4.09     .616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6463ACD7"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ได้อย่างสมเหตุสมผล</w:t>
            </w:r>
          </w:p>
          <w:p w14:paraId="5EEAAE63"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2. ท่านแก้ไขปัญหาในการทำงานได้อย่างละเอียด       2             5              4.09     .652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6C30F696"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รอบคอบ</w:t>
            </w:r>
          </w:p>
          <w:p w14:paraId="2D70C48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3. ท่านสามารถประสานงานการทำงาน                  2             5              4.18     .631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5A30B946"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ให้สำเร็จลุล่วงไปได้ด้วยดี</w:t>
            </w:r>
          </w:p>
          <w:p w14:paraId="1A4095C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4. ท่านสามารถแก้ไขปัญหาที่เกิดขึ้น                     2             5              4.12      .677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3ABF1451"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    ได้ตามเวลาที่กำหนด</w:t>
            </w:r>
          </w:p>
          <w:p w14:paraId="4F7B282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5. ท่านมีความคิดสร้างสรรค์ในการทำงาน              2             5              4.06      .656   </w:t>
            </w:r>
            <w:r>
              <w:rPr>
                <w:rFonts w:ascii="TH SarabunPSK" w:hAnsi="TH SarabunPSK" w:cs="TH SarabunPSK"/>
                <w:sz w:val="32"/>
                <w:szCs w:val="32"/>
              </w:rPr>
              <w:t xml:space="preserve">       </w:t>
            </w:r>
            <w:r w:rsidRPr="008B06E8">
              <w:rPr>
                <w:rFonts w:ascii="TH SarabunPSK" w:hAnsi="TH SarabunPSK" w:cs="TH SarabunPSK"/>
                <w:sz w:val="32"/>
                <w:szCs w:val="32"/>
                <w:cs/>
              </w:rPr>
              <w:t>มาก</w:t>
            </w:r>
          </w:p>
        </w:tc>
      </w:tr>
      <w:tr w:rsidR="00D32160" w:rsidRPr="008B06E8" w14:paraId="58C1AE00" w14:textId="77777777" w:rsidTr="00C36566">
        <w:trPr>
          <w:trHeight w:val="430"/>
        </w:trPr>
        <w:tc>
          <w:tcPr>
            <w:tcW w:w="9576" w:type="dxa"/>
            <w:tcBorders>
              <w:top w:val="single" w:sz="12" w:space="0" w:color="auto"/>
              <w:left w:val="nil"/>
              <w:bottom w:val="single" w:sz="12" w:space="0" w:color="auto"/>
              <w:right w:val="nil"/>
            </w:tcBorders>
          </w:tcPr>
          <w:p w14:paraId="74616DE4"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2</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5              4.11</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.568</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มาก</w:t>
            </w:r>
            <w:r w:rsidRPr="008B06E8">
              <w:rPr>
                <w:rFonts w:ascii="TH SarabunPSK" w:hAnsi="TH SarabunPSK" w:cs="TH SarabunPSK"/>
                <w:sz w:val="32"/>
                <w:szCs w:val="32"/>
              </w:rPr>
              <w:t xml:space="preserve">       </w:t>
            </w:r>
          </w:p>
        </w:tc>
      </w:tr>
    </w:tbl>
    <w:p w14:paraId="193D1EAD" w14:textId="77777777" w:rsidR="00D32160"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58CEA32B" w14:textId="72619599"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จากตารางที่ </w:t>
      </w:r>
      <w:r>
        <w:rPr>
          <w:rFonts w:ascii="TH SarabunPSK" w:hAnsi="TH SarabunPSK" w:cs="TH SarabunPSK" w:hint="cs"/>
          <w:b/>
          <w:bCs/>
          <w:sz w:val="32"/>
          <w:szCs w:val="32"/>
          <w:cs/>
        </w:rPr>
        <w:t>6</w:t>
      </w:r>
      <w:r w:rsidR="00D32160" w:rsidRPr="008B06E8">
        <w:rPr>
          <w:rFonts w:ascii="TH SarabunPSK" w:hAnsi="TH SarabunPSK" w:cs="TH SarabunPSK"/>
          <w:b/>
          <w:bCs/>
          <w:sz w:val="32"/>
          <w:szCs w:val="32"/>
          <w:cs/>
        </w:rPr>
        <w:t>.2</w:t>
      </w:r>
      <w:r w:rsidR="00D32160" w:rsidRPr="008B06E8">
        <w:rPr>
          <w:rFonts w:ascii="TH SarabunPSK" w:hAnsi="TH SarabunPSK" w:cs="TH SarabunPSK"/>
          <w:sz w:val="32"/>
          <w:szCs w:val="32"/>
          <w:cs/>
        </w:rPr>
        <w:t xml:space="preserve"> พบว่าพนักงานฝ่ายผลิตคนไทย บริษัท</w:t>
      </w:r>
      <w:proofErr w:type="spellStart"/>
      <w:r w:rsidR="00D32160" w:rsidRPr="008B06E8">
        <w:rPr>
          <w:rFonts w:ascii="TH SarabunPSK" w:hAnsi="TH SarabunPSK" w:cs="TH SarabunPSK"/>
          <w:sz w:val="32"/>
          <w:szCs w:val="32"/>
          <w:cs/>
        </w:rPr>
        <w:t>เอส</w:t>
      </w:r>
      <w:proofErr w:type="spellEnd"/>
      <w:r w:rsidR="00D32160" w:rsidRPr="008B06E8">
        <w:rPr>
          <w:rFonts w:ascii="TH SarabunPSK" w:hAnsi="TH SarabunPSK" w:cs="TH SarabunPSK"/>
          <w:sz w:val="32"/>
          <w:szCs w:val="32"/>
          <w:cs/>
        </w:rPr>
        <w:t>.</w:t>
      </w:r>
      <w:proofErr w:type="spellStart"/>
      <w:r w:rsidR="00D32160" w:rsidRPr="008B06E8">
        <w:rPr>
          <w:rFonts w:ascii="TH SarabunPSK" w:hAnsi="TH SarabunPSK" w:cs="TH SarabunPSK"/>
          <w:sz w:val="32"/>
          <w:szCs w:val="32"/>
          <w:cs/>
        </w:rPr>
        <w:t>แพ็ค</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แอนด์</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พริ้นท์</w:t>
      </w:r>
      <w:proofErr w:type="spellEnd"/>
      <w:r w:rsidR="00D32160" w:rsidRPr="008B06E8">
        <w:rPr>
          <w:rFonts w:ascii="TH SarabunPSK" w:hAnsi="TH SarabunPSK" w:cs="TH SarabunPSK"/>
          <w:sz w:val="32"/>
          <w:szCs w:val="32"/>
          <w:cs/>
        </w:rPr>
        <w:t xml:space="preserve"> จำกัด(มหาชน) มีความเห็นเกี่ยวกับ ปัจจัยพฤติกรรมการทำงาน ด้านการแก้ปัญหาและการตัดสินใจ อยู่ในระดับมาก  โดยมีค่าเฉลี่ยเท่ากับ 4.11 เมื่อพิจารณารายด้าน พบว่า ด้านท่านสามารถประสานงานการทำงานให้สำเร็จลุล่วงไปได้ด้วยดีรองลงมา ด้านท่านสามารถแก้ไขปัญหาที่เกิดขึ้นได้ตามเวลาที่กำหนด ด้านท่านสามารถวิเคราะห์งานหรือปัญหาต่างๆได้อย่างสมเหตุสมผล ด้านท่านแก้ไขปัญหาในการทำงานได้อย่างละเอียดรอบคอบ และด้านท่านมีความคิดสร้างสรรค์ในการทำงาน อยู่ในระดับมาก (</w:t>
      </w:r>
      <w:r w:rsidR="00D32160">
        <w:rPr>
          <w:rFonts w:ascii="Sarabun" w:hAnsi="Sarabun"/>
          <w:color w:val="222222"/>
          <w:sz w:val="27"/>
          <w:szCs w:val="27"/>
          <w:shd w:val="clear" w:color="auto" w:fill="FFFFFF"/>
        </w:rPr>
        <w:t>x̅</w:t>
      </w:r>
      <w:r w:rsidR="00D32160" w:rsidRPr="008B06E8">
        <w:rPr>
          <w:rFonts w:ascii="TH SarabunPSK" w:hAnsi="TH SarabunPSK" w:cs="TH SarabunPSK"/>
          <w:sz w:val="32"/>
          <w:szCs w:val="32"/>
        </w:rPr>
        <w:t xml:space="preserve"> =4.18,4.12,4.09,4.09</w:t>
      </w:r>
      <w:r w:rsidR="00D32160" w:rsidRPr="008B06E8">
        <w:rPr>
          <w:rFonts w:ascii="TH SarabunPSK" w:hAnsi="TH SarabunPSK" w:cs="TH SarabunPSK"/>
          <w:sz w:val="32"/>
          <w:szCs w:val="32"/>
          <w:cs/>
        </w:rPr>
        <w:t>และ4.06) ตามลำดับ</w:t>
      </w:r>
    </w:p>
    <w:p w14:paraId="0A569E0A" w14:textId="77777777" w:rsidR="00D32160" w:rsidRPr="008B06E8" w:rsidRDefault="00D32160" w:rsidP="00D32160">
      <w:pPr>
        <w:ind w:firstLine="720"/>
        <w:jc w:val="thaiDistribute"/>
        <w:rPr>
          <w:rFonts w:ascii="TH SarabunPSK" w:hAnsi="TH SarabunPSK" w:cs="TH SarabunPSK"/>
          <w:sz w:val="32"/>
          <w:szCs w:val="32"/>
        </w:rPr>
      </w:pPr>
    </w:p>
    <w:p w14:paraId="37F98AF3" w14:textId="77777777" w:rsidR="00D32160" w:rsidRPr="008B06E8" w:rsidRDefault="00D32160" w:rsidP="00D32160">
      <w:pPr>
        <w:ind w:firstLine="720"/>
        <w:jc w:val="thaiDistribute"/>
        <w:rPr>
          <w:rFonts w:ascii="TH SarabunPSK" w:hAnsi="TH SarabunPSK" w:cs="TH SarabunPSK"/>
          <w:sz w:val="32"/>
          <w:szCs w:val="32"/>
        </w:rPr>
      </w:pPr>
    </w:p>
    <w:p w14:paraId="7B545148" w14:textId="77777777" w:rsidR="00D32160" w:rsidRPr="008B06E8" w:rsidRDefault="00D32160" w:rsidP="00D32160">
      <w:pPr>
        <w:ind w:firstLine="720"/>
        <w:jc w:val="thaiDistribute"/>
        <w:rPr>
          <w:rFonts w:ascii="TH SarabunPSK" w:hAnsi="TH SarabunPSK" w:cs="TH SarabunPSK"/>
          <w:sz w:val="32"/>
          <w:szCs w:val="32"/>
        </w:rPr>
      </w:pPr>
    </w:p>
    <w:p w14:paraId="6CBF4285" w14:textId="77777777" w:rsidR="00D32160" w:rsidRPr="008B06E8" w:rsidRDefault="00D32160" w:rsidP="00D32160">
      <w:pPr>
        <w:ind w:firstLine="720"/>
        <w:jc w:val="thaiDistribute"/>
        <w:rPr>
          <w:rFonts w:ascii="TH SarabunPSK" w:hAnsi="TH SarabunPSK" w:cs="TH SarabunPSK"/>
          <w:sz w:val="32"/>
          <w:szCs w:val="32"/>
        </w:rPr>
      </w:pPr>
    </w:p>
    <w:p w14:paraId="0067E2D4" w14:textId="5651630C" w:rsidR="00D32160" w:rsidRPr="008B06E8" w:rsidRDefault="0026572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6</w:t>
      </w:r>
      <w:r w:rsidR="00D32160" w:rsidRPr="008B06E8">
        <w:rPr>
          <w:rFonts w:ascii="TH SarabunPSK" w:hAnsi="TH SarabunPSK" w:cs="TH SarabunPSK"/>
          <w:b/>
          <w:bCs/>
          <w:sz w:val="32"/>
          <w:szCs w:val="32"/>
          <w:cs/>
        </w:rPr>
        <w:t>.3</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5B1A5710" w14:textId="77777777" w:rsidTr="00C36566">
        <w:tc>
          <w:tcPr>
            <w:tcW w:w="9576" w:type="dxa"/>
            <w:tcBorders>
              <w:top w:val="single" w:sz="12" w:space="0" w:color="auto"/>
              <w:left w:val="nil"/>
              <w:bottom w:val="single" w:sz="12" w:space="0" w:color="auto"/>
              <w:right w:val="nil"/>
            </w:tcBorders>
          </w:tcPr>
          <w:p w14:paraId="2C7591E5"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ปัจจัยพฤติกรรมการทำงาน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S.D.</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ระดับ</w:t>
            </w:r>
          </w:p>
          <w:p w14:paraId="356ABE7B"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(ด้านประสิทธิภาพในการทำงาน)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510A74E3" w14:textId="77777777" w:rsidTr="00C36566">
        <w:trPr>
          <w:trHeight w:val="2080"/>
        </w:trPr>
        <w:tc>
          <w:tcPr>
            <w:tcW w:w="9576" w:type="dxa"/>
            <w:tcBorders>
              <w:top w:val="single" w:sz="12" w:space="0" w:color="auto"/>
              <w:left w:val="nil"/>
              <w:bottom w:val="single" w:sz="12" w:space="0" w:color="auto"/>
              <w:right w:val="nil"/>
            </w:tcBorders>
          </w:tcPr>
          <w:p w14:paraId="1C8AED9C"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1. ท่านมีความรู้ความเข้าใจเกี่ยวกับขั้นตอนการทำงาน       2             5           4.21     .592       มากที่สุด</w:t>
            </w:r>
          </w:p>
          <w:p w14:paraId="18CA49A0"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ทำให้งานมีคุณภาพตามมาตรฐานที่องค์กรกำหนด </w:t>
            </w:r>
          </w:p>
          <w:p w14:paraId="23772B56"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2. ท่านมีการวางแผนการทำงานเพื่อให้เสร็จ                   2             5           4.26     .616       มากที่สุด</w:t>
            </w:r>
          </w:p>
          <w:p w14:paraId="2DC63C2A"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ตามเวลาที่กำหนด</w:t>
            </w:r>
          </w:p>
          <w:p w14:paraId="28FEDA65"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3. ท่านมีความกระตือรือร้นมุ่งมั่นให้งาน                       2             5           4.27     .618       มากที่สุด</w:t>
            </w:r>
          </w:p>
          <w:p w14:paraId="540D24F0"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สำเร็จตามเป้าหมาย</w:t>
            </w:r>
          </w:p>
          <w:p w14:paraId="174EF9A2"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4. ท่านปรับปรุงการทำงานเพื่อให้ได้ตาม                      2             5           4.23     .628       มากที่สุด</w:t>
            </w:r>
          </w:p>
          <w:p w14:paraId="4BCB8BA6"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ปริมาณที่กำหนดอยู่เสมอ</w:t>
            </w:r>
          </w:p>
          <w:p w14:paraId="5AB94A4D"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5. ท่านปฏิบัติงานได้สำเร็จ อย่างมีคุณภาพและ              2             5           4.27     .593       มากที่สุด</w:t>
            </w:r>
          </w:p>
          <w:p w14:paraId="11645480"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ถูกต้องตามระเบียบ หลักเกณฑ์ที่กำหนด</w:t>
            </w:r>
          </w:p>
        </w:tc>
      </w:tr>
      <w:tr w:rsidR="00D32160" w:rsidRPr="008B06E8" w14:paraId="548A8067" w14:textId="77777777" w:rsidTr="00C36566">
        <w:trPr>
          <w:trHeight w:val="430"/>
        </w:trPr>
        <w:tc>
          <w:tcPr>
            <w:tcW w:w="9576" w:type="dxa"/>
            <w:tcBorders>
              <w:top w:val="single" w:sz="12" w:space="0" w:color="auto"/>
              <w:left w:val="nil"/>
              <w:bottom w:val="single" w:sz="12" w:space="0" w:color="auto"/>
              <w:right w:val="nil"/>
            </w:tcBorders>
          </w:tcPr>
          <w:p w14:paraId="1932FFC2"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2</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5          4.25</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.546</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มากที่สุด</w:t>
            </w:r>
            <w:r w:rsidRPr="008B06E8">
              <w:rPr>
                <w:rFonts w:ascii="TH SarabunPSK" w:hAnsi="TH SarabunPSK" w:cs="TH SarabunPSK"/>
                <w:sz w:val="32"/>
                <w:szCs w:val="32"/>
              </w:rPr>
              <w:t xml:space="preserve">    </w:t>
            </w:r>
          </w:p>
        </w:tc>
      </w:tr>
    </w:tbl>
    <w:p w14:paraId="606CE1D5" w14:textId="77777777" w:rsidR="00D32160"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4C20903B" w14:textId="7124821B"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r w:rsidR="00265724">
        <w:rPr>
          <w:rFonts w:ascii="TH SarabunPSK" w:hAnsi="TH SarabunPSK" w:cs="TH SarabunPSK"/>
          <w:b/>
          <w:bCs/>
          <w:sz w:val="32"/>
          <w:szCs w:val="32"/>
          <w:cs/>
        </w:rPr>
        <w:t xml:space="preserve">จากตารางที่ </w:t>
      </w:r>
      <w:r w:rsidR="00265724">
        <w:rPr>
          <w:rFonts w:ascii="TH SarabunPSK" w:hAnsi="TH SarabunPSK" w:cs="TH SarabunPSK" w:hint="cs"/>
          <w:b/>
          <w:bCs/>
          <w:sz w:val="32"/>
          <w:szCs w:val="32"/>
          <w:cs/>
        </w:rPr>
        <w:t>6</w:t>
      </w:r>
      <w:r w:rsidRPr="008B06E8">
        <w:rPr>
          <w:rFonts w:ascii="TH SarabunPSK" w:hAnsi="TH SarabunPSK" w:cs="TH SarabunPSK"/>
          <w:b/>
          <w:bCs/>
          <w:sz w:val="32"/>
          <w:szCs w:val="32"/>
          <w:cs/>
        </w:rPr>
        <w:t>.3</w:t>
      </w:r>
      <w:r w:rsidRPr="008B06E8">
        <w:rPr>
          <w:rFonts w:ascii="TH SarabunPSK" w:hAnsi="TH SarabunPSK" w:cs="TH SarabunPSK"/>
          <w:sz w:val="32"/>
          <w:szCs w:val="32"/>
          <w:cs/>
        </w:rPr>
        <w:t xml:space="preserve"> พบว่าพนักงานฝ่ายผลิตคนไทย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มีความเห็นเกี่ยวกับ ปัจจัยพฤติกรรมการทำงาน ด้านประสิทธิภาพในการทำงาน อยู่ในระดับมากที่สุด  โดยมีค่าเฉลี่ยเท่ากับ 4.25 เมื่อพิจารณารายด้าน พบว่า ด้านท่านมีความกระตือรือร้นมุ่งมั่นให้งานสำเร็จตามเป้าหมาย ด้านท่านปฏิบัติงานได้สำเร็จ อย่างมีคุณภาพและถูกต้องตามระเบียบ หลักเกณฑ์ที่กำหนด รองลงมาคือ ด้านท่านมีการวางแผนการทำงานเพื่อให้เสร็จตามเวลาที่กำหนด ด้านท่านปรับปรุงการทำงานเพื่อให้ได้ตามปริมาณที่กำหนดอยู่เสมอ และด้านท่านมีความรู้ความเข้าใจเกี่ยวกับขั้นตอนการทำงานทำให้งานมีคุณภาพตามมาตรฐานที่องค์กรกำหนด อยู่ในระดับมากที่สุด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=4.27,4.27,4.26,4.23 </w:t>
      </w:r>
      <w:r w:rsidRPr="008B06E8">
        <w:rPr>
          <w:rFonts w:ascii="TH SarabunPSK" w:hAnsi="TH SarabunPSK" w:cs="TH SarabunPSK"/>
          <w:sz w:val="32"/>
          <w:szCs w:val="32"/>
          <w:cs/>
        </w:rPr>
        <w:t>และ4.21 ) ตามลำดับ</w:t>
      </w:r>
    </w:p>
    <w:p w14:paraId="1849F7D6" w14:textId="77777777" w:rsidR="00D32160" w:rsidRPr="008B06E8" w:rsidRDefault="00D32160" w:rsidP="00D32160">
      <w:pPr>
        <w:jc w:val="thaiDistribute"/>
        <w:rPr>
          <w:rFonts w:ascii="TH SarabunPSK" w:hAnsi="TH SarabunPSK" w:cs="TH SarabunPSK"/>
          <w:sz w:val="32"/>
          <w:szCs w:val="32"/>
        </w:rPr>
      </w:pPr>
    </w:p>
    <w:p w14:paraId="68B57C65" w14:textId="77777777" w:rsidR="00D32160" w:rsidRPr="008B06E8" w:rsidRDefault="00D32160" w:rsidP="00D32160">
      <w:pPr>
        <w:jc w:val="thaiDistribute"/>
        <w:rPr>
          <w:rFonts w:ascii="TH SarabunPSK" w:hAnsi="TH SarabunPSK" w:cs="TH SarabunPSK"/>
          <w:sz w:val="32"/>
          <w:szCs w:val="32"/>
        </w:rPr>
      </w:pPr>
    </w:p>
    <w:p w14:paraId="15721C9D" w14:textId="77777777" w:rsidR="00D32160" w:rsidRPr="008B06E8" w:rsidRDefault="00D32160" w:rsidP="00D32160">
      <w:pPr>
        <w:jc w:val="thaiDistribute"/>
        <w:rPr>
          <w:rFonts w:ascii="TH SarabunPSK" w:hAnsi="TH SarabunPSK" w:cs="TH SarabunPSK"/>
          <w:sz w:val="32"/>
          <w:szCs w:val="32"/>
        </w:rPr>
      </w:pPr>
    </w:p>
    <w:p w14:paraId="55C0786B" w14:textId="3E0CF10F" w:rsidR="00D32160" w:rsidRPr="00657F6F" w:rsidRDefault="00D94774" w:rsidP="00C811EF">
      <w:pPr>
        <w:ind w:firstLine="720"/>
        <w:jc w:val="thaiDistribute"/>
        <w:rPr>
          <w:rFonts w:ascii="TH SarabunPSK" w:hAnsi="TH SarabunPSK" w:cs="TH SarabunPSK"/>
          <w:b/>
          <w:bCs/>
          <w:sz w:val="36"/>
          <w:szCs w:val="36"/>
        </w:rPr>
      </w:pPr>
      <w:r>
        <w:rPr>
          <w:rFonts w:ascii="TH SarabunPSK" w:hAnsi="TH SarabunPSK" w:cs="TH SarabunPSK" w:hint="cs"/>
          <w:b/>
          <w:bCs/>
          <w:sz w:val="36"/>
          <w:szCs w:val="36"/>
          <w:cs/>
        </w:rPr>
        <w:lastRenderedPageBreak/>
        <w:t>4</w:t>
      </w:r>
      <w:r w:rsidR="00265724">
        <w:rPr>
          <w:rFonts w:ascii="TH SarabunPSK" w:hAnsi="TH SarabunPSK" w:cs="TH SarabunPSK" w:hint="cs"/>
          <w:b/>
          <w:bCs/>
          <w:sz w:val="36"/>
          <w:szCs w:val="36"/>
          <w:cs/>
        </w:rPr>
        <w:t>.</w:t>
      </w:r>
      <w:r>
        <w:rPr>
          <w:rFonts w:ascii="TH SarabunPSK" w:hAnsi="TH SarabunPSK" w:cs="TH SarabunPSK" w:hint="cs"/>
          <w:b/>
          <w:bCs/>
          <w:sz w:val="36"/>
          <w:szCs w:val="36"/>
          <w:cs/>
        </w:rPr>
        <w:t>6</w:t>
      </w:r>
      <w:r w:rsidR="00D32160" w:rsidRPr="00657F6F">
        <w:rPr>
          <w:rFonts w:ascii="TH SarabunPSK" w:hAnsi="TH SarabunPSK" w:cs="TH SarabunPSK"/>
          <w:b/>
          <w:bCs/>
          <w:sz w:val="36"/>
          <w:szCs w:val="36"/>
          <w:cs/>
        </w:rPr>
        <w:t xml:space="preserve"> การวิเคราะห์ข้อมูลเกี่ยวกับสถานการณ์โควิด-19</w:t>
      </w:r>
    </w:p>
    <w:p w14:paraId="53D8825A" w14:textId="69D7CCAE"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การวิเคราะห์ข้อมูลเกี่ยวกับปัจจัยที่ส่งผลต่อพฤติกรรมการทำงานของพนักงานฝ่ายผลิตคนไทย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ด้านสถานการณ์โควิด-19 ได้แก่ หลักสถานการณ์โควิด-19 โดยแสดงค่าเฉลี่ย (</w:t>
      </w:r>
      <w:r w:rsidRPr="008B06E8">
        <w:rPr>
          <w:rFonts w:ascii="TH SarabunPSK" w:hAnsi="TH SarabunPSK" w:cs="TH SarabunPSK"/>
          <w:sz w:val="32"/>
          <w:szCs w:val="32"/>
        </w:rPr>
        <w:t>Mean</w:t>
      </w:r>
      <w:r w:rsidRPr="008B06E8">
        <w:rPr>
          <w:rFonts w:ascii="TH SarabunPSK" w:hAnsi="TH SarabunPSK" w:cs="TH SarabunPSK"/>
          <w:sz w:val="32"/>
          <w:szCs w:val="32"/>
          <w:cs/>
        </w:rPr>
        <w:t>) และส่วนเบี่ยงเบนมาตรฐาน (</w:t>
      </w:r>
      <w:r w:rsidRPr="008B06E8">
        <w:rPr>
          <w:rFonts w:ascii="TH SarabunPSK" w:hAnsi="TH SarabunPSK" w:cs="TH SarabunPSK"/>
          <w:sz w:val="32"/>
          <w:szCs w:val="32"/>
        </w:rPr>
        <w:t>Standard Deviation</w:t>
      </w:r>
      <w:r w:rsidRPr="008B06E8">
        <w:rPr>
          <w:rFonts w:ascii="TH SarabunPSK" w:hAnsi="TH SarabunPSK" w:cs="TH SarabunPSK"/>
          <w:sz w:val="32"/>
          <w:szCs w:val="32"/>
          <w:cs/>
        </w:rPr>
        <w:t>) ผลการวิเคราะห์ได้ตาม ตาราง</w:t>
      </w:r>
      <w:r w:rsidR="00265724">
        <w:rPr>
          <w:rFonts w:ascii="TH SarabunPSK" w:hAnsi="TH SarabunPSK" w:cs="TH SarabunPSK"/>
          <w:sz w:val="32"/>
          <w:szCs w:val="32"/>
          <w:cs/>
        </w:rPr>
        <w:t xml:space="preserve">ที่ </w:t>
      </w:r>
      <w:r w:rsidR="00265724">
        <w:rPr>
          <w:rFonts w:ascii="TH SarabunPSK" w:hAnsi="TH SarabunPSK" w:cs="TH SarabunPSK" w:hint="cs"/>
          <w:sz w:val="32"/>
          <w:szCs w:val="32"/>
          <w:cs/>
        </w:rPr>
        <w:t>7</w:t>
      </w:r>
      <w:r w:rsidRPr="008B06E8">
        <w:rPr>
          <w:rFonts w:ascii="TH SarabunPSK" w:hAnsi="TH SarabunPSK" w:cs="TH SarabunPSK"/>
          <w:sz w:val="32"/>
          <w:szCs w:val="32"/>
          <w:cs/>
        </w:rPr>
        <w:t xml:space="preserve"> ดังนี้</w:t>
      </w:r>
    </w:p>
    <w:p w14:paraId="340D9C99" w14:textId="6BA98A20"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7</w:t>
      </w:r>
      <w:r w:rsidR="00D32160" w:rsidRPr="008B06E8">
        <w:rPr>
          <w:rFonts w:ascii="TH SarabunPSK" w:hAnsi="TH SarabunPSK" w:cs="TH SarabunPSK"/>
          <w:sz w:val="32"/>
          <w:szCs w:val="32"/>
          <w:cs/>
        </w:rPr>
        <w:t xml:space="preserve"> แสดงค่าเฉลี่ยสูงสุด (</w:t>
      </w:r>
      <w:r w:rsidR="00D32160" w:rsidRPr="008B06E8">
        <w:rPr>
          <w:rFonts w:ascii="TH SarabunPSK" w:hAnsi="TH SarabunPSK" w:cs="TH SarabunPSK"/>
          <w:sz w:val="32"/>
          <w:szCs w:val="32"/>
        </w:rPr>
        <w:t>Maximum</w:t>
      </w:r>
      <w:r w:rsidR="00D32160" w:rsidRPr="008B06E8">
        <w:rPr>
          <w:rFonts w:ascii="TH SarabunPSK" w:hAnsi="TH SarabunPSK" w:cs="TH SarabunPSK"/>
          <w:sz w:val="32"/>
          <w:szCs w:val="32"/>
          <w:cs/>
        </w:rPr>
        <w:t>) ค่าต่ำสุด (</w:t>
      </w:r>
      <w:r w:rsidR="00D32160" w:rsidRPr="008B06E8">
        <w:rPr>
          <w:rFonts w:ascii="TH SarabunPSK" w:hAnsi="TH SarabunPSK" w:cs="TH SarabunPSK"/>
          <w:sz w:val="32"/>
          <w:szCs w:val="32"/>
        </w:rPr>
        <w:t>Minimum</w:t>
      </w:r>
      <w:r w:rsidR="00D32160" w:rsidRPr="008B06E8">
        <w:rPr>
          <w:rFonts w:ascii="TH SarabunPSK" w:hAnsi="TH SarabunPSK" w:cs="TH SarabunPSK"/>
          <w:sz w:val="32"/>
          <w:szCs w:val="32"/>
          <w:cs/>
        </w:rPr>
        <w:t>) ค่าเฉลี่ย (</w:t>
      </w:r>
      <w:r w:rsidR="00D32160" w:rsidRPr="008B06E8">
        <w:rPr>
          <w:rFonts w:ascii="TH SarabunPSK" w:hAnsi="TH SarabunPSK" w:cs="TH SarabunPSK"/>
          <w:sz w:val="32"/>
          <w:szCs w:val="32"/>
        </w:rPr>
        <w:t>Mean</w:t>
      </w:r>
      <w:r w:rsidR="00D32160" w:rsidRPr="008B06E8">
        <w:rPr>
          <w:rFonts w:ascii="TH SarabunPSK" w:hAnsi="TH SarabunPSK" w:cs="TH SarabunPSK"/>
          <w:sz w:val="32"/>
          <w:szCs w:val="32"/>
          <w:cs/>
        </w:rPr>
        <w:t>) และส่วนเบี่ยงเบนมาตรฐาน (</w:t>
      </w:r>
      <w:r w:rsidR="00D32160" w:rsidRPr="008B06E8">
        <w:rPr>
          <w:rFonts w:ascii="TH SarabunPSK" w:hAnsi="TH SarabunPSK" w:cs="TH SarabunPSK"/>
          <w:sz w:val="32"/>
          <w:szCs w:val="32"/>
        </w:rPr>
        <w:t>Standard Deviation</w:t>
      </w:r>
      <w:r w:rsidR="00D32160" w:rsidRPr="008B06E8">
        <w:rPr>
          <w:rFonts w:ascii="TH SarabunPSK" w:hAnsi="TH SarabunPSK" w:cs="TH SarabunPSK"/>
          <w:sz w:val="32"/>
          <w:szCs w:val="32"/>
          <w:cs/>
        </w:rPr>
        <w:t>) และแปรผลของความคิดเห็นด้านพฤติกรรมการทำงาน</w:t>
      </w:r>
    </w:p>
    <w:tbl>
      <w:tblPr>
        <w:tblStyle w:val="aa"/>
        <w:tblW w:w="0" w:type="auto"/>
        <w:tblLook w:val="04A0" w:firstRow="1" w:lastRow="0" w:firstColumn="1" w:lastColumn="0" w:noHBand="0" w:noVBand="1"/>
      </w:tblPr>
      <w:tblGrid>
        <w:gridCol w:w="9576"/>
      </w:tblGrid>
      <w:tr w:rsidR="00D32160" w:rsidRPr="008B06E8" w14:paraId="134586ED" w14:textId="77777777" w:rsidTr="00C36566">
        <w:tc>
          <w:tcPr>
            <w:tcW w:w="9576" w:type="dxa"/>
            <w:tcBorders>
              <w:top w:val="single" w:sz="12" w:space="0" w:color="auto"/>
              <w:left w:val="nil"/>
              <w:bottom w:val="single" w:sz="12" w:space="0" w:color="auto"/>
              <w:right w:val="nil"/>
            </w:tcBorders>
          </w:tcPr>
          <w:p w14:paraId="093D74A0"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ปัจจัยสถานการณ์โควิด-19                                 ค่าต่ำสุด    ค่าสูงสุด         </w:t>
            </w:r>
            <w:r>
              <w:rPr>
                <w:rFonts w:ascii="Sarabun" w:hAnsi="Sarabun"/>
                <w:color w:val="222222"/>
                <w:sz w:val="27"/>
                <w:szCs w:val="27"/>
                <w:shd w:val="clear" w:color="auto" w:fill="FFFFFF"/>
              </w:rPr>
              <w:t>x̅</w:t>
            </w:r>
            <w:r w:rsidRPr="008B06E8">
              <w:rPr>
                <w:rFonts w:ascii="TH SarabunPSK" w:hAnsi="TH SarabunPSK" w:cs="TH SarabunPSK"/>
                <w:color w:val="222222"/>
                <w:sz w:val="27"/>
                <w:szCs w:val="27"/>
                <w:shd w:val="clear" w:color="auto" w:fill="FFFFFF"/>
                <w:cs/>
              </w:rPr>
              <w:t xml:space="preserve">           </w:t>
            </w:r>
            <w:r w:rsidRPr="008B06E8">
              <w:rPr>
                <w:rFonts w:ascii="TH SarabunPSK" w:hAnsi="TH SarabunPSK" w:cs="TH SarabunPSK"/>
                <w:sz w:val="32"/>
                <w:szCs w:val="32"/>
              </w:rPr>
              <w:t>S.D.</w:t>
            </w:r>
            <w:r w:rsidRPr="008B06E8">
              <w:rPr>
                <w:rFonts w:ascii="TH SarabunPSK" w:hAnsi="TH SarabunPSK" w:cs="TH SarabunPSK"/>
                <w:sz w:val="32"/>
                <w:szCs w:val="32"/>
                <w:cs/>
              </w:rPr>
              <w:t xml:space="preserve">  </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ระดับ</w:t>
            </w:r>
          </w:p>
          <w:p w14:paraId="15AFC5D7"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(ด้านหลังสถานการณ์โควิด-19)                              (</w:t>
            </w:r>
            <w:r w:rsidRPr="008B06E8">
              <w:rPr>
                <w:rFonts w:ascii="TH SarabunPSK" w:hAnsi="TH SarabunPSK" w:cs="TH SarabunPSK"/>
                <w:sz w:val="32"/>
                <w:szCs w:val="32"/>
              </w:rPr>
              <w:t>Min</w:t>
            </w:r>
            <w:r w:rsidRPr="008B06E8">
              <w:rPr>
                <w:rFonts w:ascii="TH SarabunPSK" w:hAnsi="TH SarabunPSK" w:cs="TH SarabunPSK"/>
                <w:sz w:val="32"/>
                <w:szCs w:val="32"/>
                <w:cs/>
              </w:rPr>
              <w:t>)       (</w:t>
            </w:r>
            <w:r w:rsidRPr="008B06E8">
              <w:rPr>
                <w:rFonts w:ascii="TH SarabunPSK" w:hAnsi="TH SarabunPSK" w:cs="TH SarabunPSK"/>
                <w:sz w:val="32"/>
                <w:szCs w:val="32"/>
              </w:rPr>
              <w:t>Max</w:t>
            </w:r>
            <w:r w:rsidRPr="008B06E8">
              <w:rPr>
                <w:rFonts w:ascii="TH SarabunPSK" w:hAnsi="TH SarabunPSK" w:cs="TH SarabunPSK"/>
                <w:sz w:val="32"/>
                <w:szCs w:val="32"/>
                <w:cs/>
              </w:rPr>
              <w:t>)</w:t>
            </w:r>
          </w:p>
        </w:tc>
      </w:tr>
      <w:tr w:rsidR="00D32160" w:rsidRPr="008B06E8" w14:paraId="54BFE80E" w14:textId="77777777" w:rsidTr="00C36566">
        <w:trPr>
          <w:trHeight w:val="2080"/>
        </w:trPr>
        <w:tc>
          <w:tcPr>
            <w:tcW w:w="9576" w:type="dxa"/>
            <w:tcBorders>
              <w:top w:val="single" w:sz="12" w:space="0" w:color="auto"/>
              <w:left w:val="nil"/>
              <w:bottom w:val="single" w:sz="12" w:space="0" w:color="auto"/>
              <w:right w:val="nil"/>
            </w:tcBorders>
          </w:tcPr>
          <w:p w14:paraId="6D55DFF4"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1. สถานการณ์โควิดส่งผลกระทบต่อการ                      1            5           3.43     1.035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127D73C7"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ดำเนินชีวิตของท่าน  </w:t>
            </w:r>
          </w:p>
          <w:p w14:paraId="71CF4E90"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2.สถานการณ์โควิดทำให้ท่านต้องมีการปรับตัว               1           5            3.66      .390        </w:t>
            </w:r>
            <w:r>
              <w:rPr>
                <w:rFonts w:ascii="TH SarabunPSK" w:hAnsi="TH SarabunPSK" w:cs="TH SarabunPSK"/>
                <w:sz w:val="32"/>
                <w:szCs w:val="32"/>
              </w:rPr>
              <w:t xml:space="preserve">  </w:t>
            </w:r>
            <w:r w:rsidRPr="008B06E8">
              <w:rPr>
                <w:rFonts w:ascii="TH SarabunPSK" w:hAnsi="TH SarabunPSK" w:cs="TH SarabunPSK"/>
                <w:sz w:val="32"/>
                <w:szCs w:val="32"/>
                <w:cs/>
              </w:rPr>
              <w:t>มาก</w:t>
            </w:r>
          </w:p>
          <w:p w14:paraId="3905F023"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3. ท่านสามารถปรับวิถีการปฏิบัติงานให้เข้า</w:t>
            </w:r>
          </w:p>
          <w:p w14:paraId="33DA3214" w14:textId="77777777" w:rsidR="00D32160" w:rsidRPr="008B06E8" w:rsidRDefault="00D32160" w:rsidP="00C36566">
            <w:pPr>
              <w:rPr>
                <w:rFonts w:ascii="TH SarabunPSK" w:hAnsi="TH SarabunPSK" w:cs="TH SarabunPSK"/>
                <w:sz w:val="32"/>
                <w:szCs w:val="32"/>
              </w:rPr>
            </w:pPr>
            <w:r w:rsidRPr="008B06E8">
              <w:rPr>
                <w:rFonts w:ascii="TH SarabunPSK" w:hAnsi="TH SarabunPSK" w:cs="TH SarabunPSK"/>
                <w:sz w:val="32"/>
                <w:szCs w:val="32"/>
                <w:cs/>
              </w:rPr>
              <w:t xml:space="preserve">กับการเปลี่ยนแปลงในปัจจุบันได้มากน้อยเพียงใด           1            5            4.06     .733        </w:t>
            </w:r>
            <w:r>
              <w:rPr>
                <w:rFonts w:ascii="TH SarabunPSK" w:hAnsi="TH SarabunPSK" w:cs="TH SarabunPSK"/>
                <w:sz w:val="32"/>
                <w:szCs w:val="32"/>
              </w:rPr>
              <w:t xml:space="preserve">   </w:t>
            </w:r>
            <w:r w:rsidRPr="008B06E8">
              <w:rPr>
                <w:rFonts w:ascii="TH SarabunPSK" w:hAnsi="TH SarabunPSK" w:cs="TH SarabunPSK"/>
                <w:sz w:val="32"/>
                <w:szCs w:val="32"/>
                <w:cs/>
              </w:rPr>
              <w:t>มาก</w:t>
            </w:r>
          </w:p>
        </w:tc>
      </w:tr>
      <w:tr w:rsidR="00D32160" w:rsidRPr="008B06E8" w14:paraId="79BB998A" w14:textId="77777777" w:rsidTr="00C36566">
        <w:trPr>
          <w:trHeight w:val="430"/>
        </w:trPr>
        <w:tc>
          <w:tcPr>
            <w:tcW w:w="9576" w:type="dxa"/>
            <w:tcBorders>
              <w:top w:val="single" w:sz="12" w:space="0" w:color="auto"/>
              <w:left w:val="nil"/>
              <w:bottom w:val="single" w:sz="12" w:space="0" w:color="auto"/>
              <w:right w:val="nil"/>
            </w:tcBorders>
          </w:tcPr>
          <w:p w14:paraId="6136432A" w14:textId="77777777" w:rsidR="00D32160" w:rsidRPr="008B06E8" w:rsidRDefault="00D32160" w:rsidP="00C36566">
            <w:pPr>
              <w:rPr>
                <w:rFonts w:ascii="TH SarabunPSK" w:hAnsi="TH SarabunPSK" w:cs="TH SarabunPSK"/>
                <w:sz w:val="32"/>
                <w:szCs w:val="32"/>
                <w:cs/>
              </w:rPr>
            </w:pPr>
            <w:r w:rsidRPr="008B06E8">
              <w:rPr>
                <w:rFonts w:ascii="TH SarabunPSK" w:hAnsi="TH SarabunPSK" w:cs="TH SarabunPSK"/>
                <w:sz w:val="32"/>
                <w:szCs w:val="32"/>
                <w:cs/>
              </w:rPr>
              <w:t>รวม</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1</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5            3.72</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.707</w:t>
            </w:r>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   </w:t>
            </w:r>
            <w:r>
              <w:rPr>
                <w:rFonts w:ascii="TH SarabunPSK" w:hAnsi="TH SarabunPSK" w:cs="TH SarabunPSK"/>
                <w:sz w:val="32"/>
                <w:szCs w:val="32"/>
              </w:rPr>
              <w:t xml:space="preserve">  </w:t>
            </w:r>
            <w:r w:rsidRPr="008B06E8">
              <w:rPr>
                <w:rFonts w:ascii="TH SarabunPSK" w:hAnsi="TH SarabunPSK" w:cs="TH SarabunPSK"/>
                <w:sz w:val="32"/>
                <w:szCs w:val="32"/>
                <w:cs/>
              </w:rPr>
              <w:t>มาก</w:t>
            </w:r>
            <w:r w:rsidRPr="008B06E8">
              <w:rPr>
                <w:rFonts w:ascii="TH SarabunPSK" w:hAnsi="TH SarabunPSK" w:cs="TH SarabunPSK"/>
                <w:sz w:val="32"/>
                <w:szCs w:val="32"/>
              </w:rPr>
              <w:t xml:space="preserve">    </w:t>
            </w:r>
          </w:p>
        </w:tc>
      </w:tr>
    </w:tbl>
    <w:p w14:paraId="5B657F6E" w14:textId="77777777" w:rsidR="00FC43F1"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   </w:t>
      </w:r>
    </w:p>
    <w:p w14:paraId="2CFE49EE" w14:textId="69CE0AC7" w:rsidR="00D32160" w:rsidRPr="008B06E8" w:rsidRDefault="00265724" w:rsidP="00D32160">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จากตารางที่ </w:t>
      </w:r>
      <w:r>
        <w:rPr>
          <w:rFonts w:ascii="TH SarabunPSK" w:hAnsi="TH SarabunPSK" w:cs="TH SarabunPSK" w:hint="cs"/>
          <w:b/>
          <w:bCs/>
          <w:sz w:val="32"/>
          <w:szCs w:val="32"/>
          <w:cs/>
        </w:rPr>
        <w:t>7</w:t>
      </w:r>
      <w:r w:rsidR="00D32160" w:rsidRPr="008B06E8">
        <w:rPr>
          <w:rFonts w:ascii="TH SarabunPSK" w:hAnsi="TH SarabunPSK" w:cs="TH SarabunPSK"/>
          <w:sz w:val="32"/>
          <w:szCs w:val="32"/>
          <w:cs/>
        </w:rPr>
        <w:t xml:space="preserve"> พบว่าพนักงานฝ่ายผลิตคนไทย บริษัท</w:t>
      </w:r>
      <w:proofErr w:type="spellStart"/>
      <w:r w:rsidR="00D32160" w:rsidRPr="008B06E8">
        <w:rPr>
          <w:rFonts w:ascii="TH SarabunPSK" w:hAnsi="TH SarabunPSK" w:cs="TH SarabunPSK"/>
          <w:sz w:val="32"/>
          <w:szCs w:val="32"/>
          <w:cs/>
        </w:rPr>
        <w:t>เอส</w:t>
      </w:r>
      <w:proofErr w:type="spellEnd"/>
      <w:r w:rsidR="00D32160" w:rsidRPr="008B06E8">
        <w:rPr>
          <w:rFonts w:ascii="TH SarabunPSK" w:hAnsi="TH SarabunPSK" w:cs="TH SarabunPSK"/>
          <w:sz w:val="32"/>
          <w:szCs w:val="32"/>
          <w:cs/>
        </w:rPr>
        <w:t>.</w:t>
      </w:r>
      <w:proofErr w:type="spellStart"/>
      <w:r w:rsidR="00D32160" w:rsidRPr="008B06E8">
        <w:rPr>
          <w:rFonts w:ascii="TH SarabunPSK" w:hAnsi="TH SarabunPSK" w:cs="TH SarabunPSK"/>
          <w:sz w:val="32"/>
          <w:szCs w:val="32"/>
          <w:cs/>
        </w:rPr>
        <w:t>แพ็ค</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แอนด์</w:t>
      </w:r>
      <w:proofErr w:type="spellEnd"/>
      <w:r w:rsidR="00D32160" w:rsidRPr="008B06E8">
        <w:rPr>
          <w:rFonts w:ascii="TH SarabunPSK" w:hAnsi="TH SarabunPSK" w:cs="TH SarabunPSK"/>
          <w:sz w:val="32"/>
          <w:szCs w:val="32"/>
          <w:cs/>
        </w:rPr>
        <w:t xml:space="preserve"> </w:t>
      </w:r>
      <w:proofErr w:type="spellStart"/>
      <w:r w:rsidR="00D32160" w:rsidRPr="008B06E8">
        <w:rPr>
          <w:rFonts w:ascii="TH SarabunPSK" w:hAnsi="TH SarabunPSK" w:cs="TH SarabunPSK"/>
          <w:sz w:val="32"/>
          <w:szCs w:val="32"/>
          <w:cs/>
        </w:rPr>
        <w:t>พริ้นท์</w:t>
      </w:r>
      <w:proofErr w:type="spellEnd"/>
      <w:r w:rsidR="00D32160" w:rsidRPr="008B06E8">
        <w:rPr>
          <w:rFonts w:ascii="TH SarabunPSK" w:hAnsi="TH SarabunPSK" w:cs="TH SarabunPSK"/>
          <w:sz w:val="32"/>
          <w:szCs w:val="32"/>
          <w:cs/>
        </w:rPr>
        <w:t xml:space="preserve"> จำกัด(มหาชน) มีความเห็นเกี่ยวกับ ปัจจัยสถานการณ์โควิด-19 ด้านหลังสถานการณ์โควิด-19 อยู่ในระดับมาก  โดยมีค่าเฉลี่ยเท่ากับ 3.72 เมื่อพิจารณารายด้าน พบว่า ด้านท่านสามารถปรับวิถีการปฏิบัติงานให้เข้ากับการเปลี่ยนแปลงในปัจจุบันได้มากน้อยเพียงใด รองลงมาคือ ด้านสถานการณ์โควิดทำให้ท่านต้องมีการปรับตัว และด้านสถานการณ์โควิดส่งผลกระทบต่อการดำเนินชีวิตของท่าน  อยู่ในระดับมาก (</w:t>
      </w:r>
      <w:r w:rsidR="00D32160">
        <w:rPr>
          <w:rFonts w:ascii="Sarabun" w:hAnsi="Sarabun"/>
          <w:color w:val="222222"/>
          <w:sz w:val="27"/>
          <w:szCs w:val="27"/>
          <w:shd w:val="clear" w:color="auto" w:fill="FFFFFF"/>
        </w:rPr>
        <w:t>x̅</w:t>
      </w:r>
      <w:r w:rsidR="00D32160" w:rsidRPr="008B06E8">
        <w:rPr>
          <w:rFonts w:ascii="TH SarabunPSK" w:hAnsi="TH SarabunPSK" w:cs="TH SarabunPSK"/>
          <w:sz w:val="32"/>
          <w:szCs w:val="32"/>
        </w:rPr>
        <w:t xml:space="preserve"> =4.06,3.66</w:t>
      </w:r>
      <w:r w:rsidR="00D32160" w:rsidRPr="008B06E8">
        <w:rPr>
          <w:rFonts w:ascii="TH SarabunPSK" w:hAnsi="TH SarabunPSK" w:cs="TH SarabunPSK"/>
          <w:sz w:val="32"/>
          <w:szCs w:val="32"/>
          <w:cs/>
        </w:rPr>
        <w:t>และ3.43 ) ตามลำดับ</w:t>
      </w:r>
    </w:p>
    <w:p w14:paraId="3267009C" w14:textId="77777777" w:rsidR="00D32160" w:rsidRPr="008B06E8" w:rsidRDefault="00D32160" w:rsidP="00D32160">
      <w:pPr>
        <w:ind w:firstLine="720"/>
        <w:jc w:val="thaiDistribute"/>
        <w:rPr>
          <w:rFonts w:ascii="TH SarabunPSK" w:hAnsi="TH SarabunPSK" w:cs="TH SarabunPSK"/>
          <w:sz w:val="32"/>
          <w:szCs w:val="32"/>
        </w:rPr>
      </w:pPr>
    </w:p>
    <w:p w14:paraId="348F2FA6" w14:textId="77777777" w:rsidR="00D32160" w:rsidRPr="008B06E8" w:rsidRDefault="00D32160" w:rsidP="00D32160">
      <w:pPr>
        <w:ind w:firstLine="720"/>
        <w:jc w:val="thaiDistribute"/>
        <w:rPr>
          <w:rFonts w:ascii="TH SarabunPSK" w:hAnsi="TH SarabunPSK" w:cs="TH SarabunPSK"/>
          <w:sz w:val="32"/>
          <w:szCs w:val="32"/>
        </w:rPr>
      </w:pPr>
    </w:p>
    <w:p w14:paraId="19573A96" w14:textId="77777777" w:rsidR="00D32160" w:rsidRPr="008B06E8" w:rsidRDefault="00D32160" w:rsidP="00D94774">
      <w:pPr>
        <w:jc w:val="thaiDistribute"/>
        <w:rPr>
          <w:rFonts w:ascii="TH SarabunPSK" w:hAnsi="TH SarabunPSK" w:cs="TH SarabunPSK"/>
          <w:sz w:val="32"/>
          <w:szCs w:val="32"/>
        </w:rPr>
      </w:pPr>
    </w:p>
    <w:bookmarkEnd w:id="6"/>
    <w:p w14:paraId="426F4AC2" w14:textId="6C27A54F" w:rsidR="00D32160" w:rsidRPr="00657F6F" w:rsidRDefault="00D94774" w:rsidP="00D32160">
      <w:pPr>
        <w:tabs>
          <w:tab w:val="left" w:pos="2320"/>
        </w:tabs>
        <w:jc w:val="thaiDistribute"/>
        <w:rPr>
          <w:rFonts w:ascii="TH SarabunPSK" w:hAnsi="TH SarabunPSK" w:cs="TH SarabunPSK"/>
          <w:b/>
          <w:bCs/>
          <w:sz w:val="36"/>
          <w:szCs w:val="36"/>
        </w:rPr>
      </w:pPr>
      <w:r>
        <w:rPr>
          <w:rFonts w:ascii="TH SarabunPSK" w:hAnsi="TH SarabunPSK" w:cs="TH SarabunPSK" w:hint="cs"/>
          <w:b/>
          <w:bCs/>
          <w:sz w:val="36"/>
          <w:szCs w:val="36"/>
          <w:cs/>
        </w:rPr>
        <w:lastRenderedPageBreak/>
        <w:t>4.7</w:t>
      </w:r>
      <w:r w:rsidR="00D32160" w:rsidRPr="00657F6F">
        <w:rPr>
          <w:rFonts w:ascii="TH SarabunPSK" w:hAnsi="TH SarabunPSK" w:cs="TH SarabunPSK"/>
          <w:b/>
          <w:bCs/>
          <w:sz w:val="36"/>
          <w:szCs w:val="36"/>
        </w:rPr>
        <w:t xml:space="preserve"> </w:t>
      </w:r>
      <w:r w:rsidR="00D32160" w:rsidRPr="00657F6F">
        <w:rPr>
          <w:rFonts w:ascii="TH SarabunPSK" w:hAnsi="TH SarabunPSK" w:cs="TH SarabunPSK"/>
          <w:b/>
          <w:bCs/>
          <w:sz w:val="36"/>
          <w:szCs w:val="36"/>
          <w:cs/>
        </w:rPr>
        <w:t xml:space="preserve">การวิเคราะห์ข้อมูลเพื่อทดสอบสมมติฐาน  </w:t>
      </w:r>
    </w:p>
    <w:p w14:paraId="4293CC25" w14:textId="64DAFF97" w:rsidR="00D32160" w:rsidRPr="008B06E8" w:rsidRDefault="00D32160" w:rsidP="00D32160">
      <w:pPr>
        <w:jc w:val="thaiDistribute"/>
        <w:rPr>
          <w:rFonts w:ascii="TH SarabunPSK" w:hAnsi="TH SarabunPSK" w:cs="TH SarabunPSK"/>
          <w:sz w:val="32"/>
          <w:szCs w:val="32"/>
        </w:rPr>
      </w:pPr>
      <w:r w:rsidRPr="008B06E8">
        <w:rPr>
          <w:rFonts w:ascii="TH SarabunPSK" w:hAnsi="TH SarabunPSK" w:cs="TH SarabunPSK"/>
          <w:sz w:val="32"/>
          <w:szCs w:val="32"/>
          <w:cs/>
        </w:rPr>
        <w:tab/>
        <w:t>การวิเคราะห์ถดถอยเชิงเส้นแบบพหุคูณ (</w:t>
      </w:r>
      <w:r w:rsidRPr="008B06E8">
        <w:rPr>
          <w:rFonts w:ascii="TH SarabunPSK" w:hAnsi="TH SarabunPSK" w:cs="TH SarabunPSK"/>
          <w:sz w:val="32"/>
          <w:szCs w:val="32"/>
        </w:rPr>
        <w:t>Multiple regression</w:t>
      </w:r>
      <w:r w:rsidRPr="008B06E8">
        <w:rPr>
          <w:rFonts w:ascii="TH SarabunPSK" w:hAnsi="TH SarabunPSK" w:cs="TH SarabunPSK"/>
          <w:sz w:val="32"/>
          <w:szCs w:val="32"/>
          <w:cs/>
        </w:rPr>
        <w:t xml:space="preserve">) และการวิเคราะห์ความแปรปรวนทางเดียว </w:t>
      </w:r>
      <w:bookmarkStart w:id="21" w:name="_Hlk147170308"/>
      <w:r w:rsidRPr="008B06E8">
        <w:rPr>
          <w:rFonts w:ascii="TH SarabunPSK" w:hAnsi="TH SarabunPSK" w:cs="TH SarabunPSK"/>
          <w:sz w:val="32"/>
          <w:szCs w:val="32"/>
          <w:cs/>
        </w:rPr>
        <w:t>(</w:t>
      </w:r>
      <w:r w:rsidRPr="008B06E8">
        <w:rPr>
          <w:rFonts w:ascii="TH SarabunPSK" w:hAnsi="TH SarabunPSK" w:cs="TH SarabunPSK"/>
          <w:sz w:val="32"/>
          <w:szCs w:val="32"/>
        </w:rPr>
        <w:t xml:space="preserve">One-Way </w:t>
      </w:r>
      <w:proofErr w:type="spellStart"/>
      <w:r w:rsidRPr="008B06E8">
        <w:rPr>
          <w:rFonts w:ascii="TH SarabunPSK" w:hAnsi="TH SarabunPSK" w:cs="TH SarabunPSK"/>
          <w:sz w:val="32"/>
          <w:szCs w:val="32"/>
        </w:rPr>
        <w:t>Anova</w:t>
      </w:r>
      <w:proofErr w:type="spellEnd"/>
      <w:r w:rsidRPr="008B06E8">
        <w:rPr>
          <w:rFonts w:ascii="TH SarabunPSK" w:hAnsi="TH SarabunPSK" w:cs="TH SarabunPSK"/>
          <w:sz w:val="32"/>
          <w:szCs w:val="32"/>
          <w:cs/>
        </w:rPr>
        <w:t xml:space="preserve">) </w:t>
      </w:r>
      <w:bookmarkEnd w:id="21"/>
      <w:r w:rsidRPr="008B06E8">
        <w:rPr>
          <w:rFonts w:ascii="TH SarabunPSK" w:hAnsi="TH SarabunPSK" w:cs="TH SarabunPSK"/>
          <w:sz w:val="32"/>
          <w:szCs w:val="32"/>
          <w:cs/>
        </w:rPr>
        <w:t>สมมติฐานในการวิจัยครั้งนี้คือ ปัจจัยที่ส่งผลต่อพฤติกรรมการทำงานของพนักงานฝ่ายผลิตคนไทย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จำกัด(มหาชน) หลังสถานการณ์โควิด-19</w:t>
      </w:r>
      <w:r w:rsidR="004A336F">
        <w:rPr>
          <w:rFonts w:ascii="TH SarabunPSK" w:hAnsi="TH SarabunPSK" w:cs="TH SarabunPSK" w:hint="cs"/>
          <w:sz w:val="32"/>
          <w:szCs w:val="32"/>
          <w:cs/>
        </w:rPr>
        <w:t xml:space="preserve"> ตารางที่</w:t>
      </w:r>
      <w:r w:rsidR="00D94774">
        <w:rPr>
          <w:rFonts w:ascii="TH SarabunPSK" w:hAnsi="TH SarabunPSK" w:cs="TH SarabunPSK" w:hint="cs"/>
          <w:sz w:val="32"/>
          <w:szCs w:val="32"/>
          <w:cs/>
        </w:rPr>
        <w:t xml:space="preserve"> 8.1-8.14</w:t>
      </w:r>
      <w:r w:rsidR="004A336F">
        <w:rPr>
          <w:rFonts w:ascii="TH SarabunPSK" w:hAnsi="TH SarabunPSK" w:cs="TH SarabunPSK" w:hint="cs"/>
          <w:sz w:val="32"/>
          <w:szCs w:val="32"/>
          <w:cs/>
        </w:rPr>
        <w:t xml:space="preserve"> ดังนี้</w:t>
      </w:r>
    </w:p>
    <w:p w14:paraId="3B0B6ED9" w14:textId="3B9B8B62" w:rsidR="00D32160" w:rsidRDefault="00D94774" w:rsidP="00D32160">
      <w:pPr>
        <w:jc w:val="thaiDistribute"/>
        <w:rPr>
          <w:rFonts w:ascii="TH SarabunPSK" w:hAnsi="TH SarabunPSK" w:cs="TH SarabunPSK"/>
          <w:sz w:val="32"/>
          <w:szCs w:val="32"/>
        </w:rPr>
      </w:pPr>
      <w:r>
        <w:rPr>
          <w:rFonts w:ascii="TH SarabunPSK" w:hAnsi="TH SarabunPSK" w:cs="TH SarabunPSK"/>
          <w:b/>
          <w:bCs/>
          <w:sz w:val="32"/>
          <w:szCs w:val="32"/>
          <w:cs/>
        </w:rPr>
        <w:t>ตารางที่</w:t>
      </w:r>
      <w:r>
        <w:rPr>
          <w:rFonts w:ascii="TH SarabunPSK" w:hAnsi="TH SarabunPSK" w:cs="TH SarabunPSK" w:hint="cs"/>
          <w:b/>
          <w:bCs/>
          <w:sz w:val="32"/>
          <w:szCs w:val="32"/>
          <w:cs/>
        </w:rPr>
        <w:t xml:space="preserve"> 8.1</w:t>
      </w:r>
      <w:r w:rsidR="00D32160" w:rsidRPr="008B06E8">
        <w:rPr>
          <w:rFonts w:ascii="TH SarabunPSK" w:hAnsi="TH SarabunPSK" w:cs="TH SarabunPSK"/>
          <w:sz w:val="32"/>
          <w:szCs w:val="32"/>
          <w:cs/>
        </w:rPr>
        <w:t xml:space="preserve"> การวิเคราะห์ถดถอยเชิงเส้นพหุคูณ (</w:t>
      </w:r>
      <w:r w:rsidR="00D32160" w:rsidRPr="008B06E8">
        <w:rPr>
          <w:rFonts w:ascii="TH SarabunPSK" w:hAnsi="TH SarabunPSK" w:cs="TH SarabunPSK"/>
          <w:sz w:val="32"/>
          <w:szCs w:val="32"/>
        </w:rPr>
        <w:t>Multiple regression</w:t>
      </w:r>
      <w:r w:rsidR="00D32160" w:rsidRPr="008B06E8">
        <w:rPr>
          <w:rFonts w:ascii="TH SarabunPSK" w:hAnsi="TH SarabunPSK" w:cs="TH SarabunPSK"/>
          <w:sz w:val="32"/>
          <w:szCs w:val="32"/>
          <w:cs/>
        </w:rPr>
        <w:t>)</w:t>
      </w:r>
    </w:p>
    <w:tbl>
      <w:tblPr>
        <w:tblStyle w:val="aa"/>
        <w:tblW w:w="0" w:type="auto"/>
        <w:tblLook w:val="04A0" w:firstRow="1" w:lastRow="0" w:firstColumn="1" w:lastColumn="0" w:noHBand="0" w:noVBand="1"/>
      </w:tblPr>
      <w:tblGrid>
        <w:gridCol w:w="332"/>
        <w:gridCol w:w="1556"/>
        <w:gridCol w:w="982"/>
        <w:gridCol w:w="1093"/>
        <w:gridCol w:w="1903"/>
        <w:gridCol w:w="1852"/>
        <w:gridCol w:w="1858"/>
      </w:tblGrid>
      <w:tr w:rsidR="00D32160" w14:paraId="155D754E" w14:textId="77777777" w:rsidTr="00C36566">
        <w:tc>
          <w:tcPr>
            <w:tcW w:w="9576" w:type="dxa"/>
            <w:gridSpan w:val="7"/>
          </w:tcPr>
          <w:p w14:paraId="40A858A4"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b/>
                <w:bCs/>
                <w:sz w:val="32"/>
                <w:szCs w:val="32"/>
              </w:rPr>
              <w:t>Coefficients</w:t>
            </w:r>
          </w:p>
        </w:tc>
      </w:tr>
      <w:tr w:rsidR="00D32160" w14:paraId="0F7B21DC" w14:textId="77777777" w:rsidTr="00C36566">
        <w:trPr>
          <w:trHeight w:val="810"/>
        </w:trPr>
        <w:tc>
          <w:tcPr>
            <w:tcW w:w="1877" w:type="dxa"/>
            <w:gridSpan w:val="2"/>
            <w:vMerge w:val="restart"/>
          </w:tcPr>
          <w:p w14:paraId="3D69F020" w14:textId="7FB96E30" w:rsidR="00D32160" w:rsidRDefault="00964557" w:rsidP="00C36566">
            <w:pPr>
              <w:jc w:val="thaiDistribute"/>
              <w:rPr>
                <w:rFonts w:ascii="TH SarabunPSK" w:hAnsi="TH SarabunPSK" w:cs="TH SarabunPSK"/>
                <w:sz w:val="32"/>
                <w:szCs w:val="32"/>
              </w:rPr>
            </w:pPr>
            <w:r w:rsidRPr="008B06E8">
              <w:rPr>
                <w:rFonts w:ascii="TH SarabunPSK" w:hAnsi="TH SarabunPSK" w:cs="TH SarabunPSK"/>
                <w:b/>
                <w:bCs/>
                <w:sz w:val="32"/>
                <w:szCs w:val="32"/>
              </w:rPr>
              <w:t>M</w:t>
            </w:r>
            <w:r w:rsidR="00D32160" w:rsidRPr="008B06E8">
              <w:rPr>
                <w:rFonts w:ascii="TH SarabunPSK" w:hAnsi="TH SarabunPSK" w:cs="TH SarabunPSK"/>
                <w:b/>
                <w:bCs/>
                <w:sz w:val="32"/>
                <w:szCs w:val="32"/>
              </w:rPr>
              <w:t>odal</w:t>
            </w:r>
          </w:p>
        </w:tc>
        <w:tc>
          <w:tcPr>
            <w:tcW w:w="2076" w:type="dxa"/>
            <w:gridSpan w:val="2"/>
          </w:tcPr>
          <w:p w14:paraId="242DDDB5" w14:textId="77777777" w:rsidR="00D32160" w:rsidRPr="008B06E8" w:rsidRDefault="00D32160" w:rsidP="00C36566">
            <w:pPr>
              <w:jc w:val="center"/>
              <w:rPr>
                <w:rFonts w:ascii="TH SarabunPSK" w:hAnsi="TH SarabunPSK" w:cs="TH SarabunPSK"/>
                <w:b/>
                <w:bCs/>
                <w:sz w:val="32"/>
                <w:szCs w:val="32"/>
              </w:rPr>
            </w:pPr>
            <w:proofErr w:type="spellStart"/>
            <w:r w:rsidRPr="008B06E8">
              <w:rPr>
                <w:rFonts w:ascii="TH SarabunPSK" w:hAnsi="TH SarabunPSK" w:cs="TH SarabunPSK"/>
                <w:b/>
                <w:bCs/>
                <w:sz w:val="32"/>
                <w:szCs w:val="32"/>
              </w:rPr>
              <w:t>Unstandardizied</w:t>
            </w:r>
            <w:proofErr w:type="spellEnd"/>
          </w:p>
          <w:p w14:paraId="0E9F39AE"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b/>
                <w:bCs/>
                <w:sz w:val="32"/>
                <w:szCs w:val="32"/>
              </w:rPr>
              <w:t>Coefficients</w:t>
            </w:r>
          </w:p>
        </w:tc>
        <w:tc>
          <w:tcPr>
            <w:tcW w:w="1904" w:type="dxa"/>
          </w:tcPr>
          <w:p w14:paraId="0D748249" w14:textId="77777777" w:rsidR="00D32160" w:rsidRPr="008B06E8" w:rsidRDefault="00D32160" w:rsidP="00C36566">
            <w:pPr>
              <w:jc w:val="center"/>
              <w:rPr>
                <w:rFonts w:ascii="TH SarabunPSK" w:hAnsi="TH SarabunPSK" w:cs="TH SarabunPSK"/>
                <w:b/>
                <w:bCs/>
                <w:sz w:val="32"/>
                <w:szCs w:val="32"/>
              </w:rPr>
            </w:pPr>
            <w:proofErr w:type="spellStart"/>
            <w:r w:rsidRPr="008B06E8">
              <w:rPr>
                <w:rFonts w:ascii="TH SarabunPSK" w:hAnsi="TH SarabunPSK" w:cs="TH SarabunPSK"/>
                <w:b/>
                <w:bCs/>
                <w:sz w:val="32"/>
                <w:szCs w:val="32"/>
              </w:rPr>
              <w:t>Standradized</w:t>
            </w:r>
            <w:proofErr w:type="spellEnd"/>
          </w:p>
          <w:p w14:paraId="49B6D53A"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b/>
                <w:bCs/>
                <w:sz w:val="32"/>
                <w:szCs w:val="32"/>
              </w:rPr>
              <w:t>Coefficients</w:t>
            </w:r>
          </w:p>
        </w:tc>
        <w:tc>
          <w:tcPr>
            <w:tcW w:w="1856" w:type="dxa"/>
            <w:vMerge w:val="restart"/>
          </w:tcPr>
          <w:p w14:paraId="061F0072"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b/>
                <w:bCs/>
                <w:sz w:val="32"/>
                <w:szCs w:val="32"/>
              </w:rPr>
              <w:t>t</w:t>
            </w:r>
          </w:p>
        </w:tc>
        <w:tc>
          <w:tcPr>
            <w:tcW w:w="1863" w:type="dxa"/>
            <w:vMerge w:val="restart"/>
          </w:tcPr>
          <w:p w14:paraId="6E60B7E1"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b/>
                <w:bCs/>
                <w:sz w:val="32"/>
                <w:szCs w:val="32"/>
              </w:rPr>
              <w:t>Sig</w:t>
            </w:r>
          </w:p>
        </w:tc>
      </w:tr>
      <w:tr w:rsidR="00D32160" w14:paraId="4AE6A61C" w14:textId="77777777" w:rsidTr="00C36566">
        <w:trPr>
          <w:trHeight w:val="450"/>
        </w:trPr>
        <w:tc>
          <w:tcPr>
            <w:tcW w:w="1877" w:type="dxa"/>
            <w:gridSpan w:val="2"/>
            <w:vMerge/>
          </w:tcPr>
          <w:p w14:paraId="01CEB6CA" w14:textId="77777777" w:rsidR="00D32160" w:rsidRPr="008B06E8" w:rsidRDefault="00D32160" w:rsidP="00C36566">
            <w:pPr>
              <w:jc w:val="thaiDistribute"/>
              <w:rPr>
                <w:rFonts w:ascii="TH SarabunPSK" w:hAnsi="TH SarabunPSK" w:cs="TH SarabunPSK"/>
                <w:b/>
                <w:bCs/>
                <w:sz w:val="32"/>
                <w:szCs w:val="32"/>
              </w:rPr>
            </w:pPr>
          </w:p>
        </w:tc>
        <w:tc>
          <w:tcPr>
            <w:tcW w:w="983" w:type="dxa"/>
          </w:tcPr>
          <w:p w14:paraId="724709E5" w14:textId="77777777" w:rsidR="00D32160" w:rsidRPr="008B06E8" w:rsidRDefault="00D32160" w:rsidP="00C36566">
            <w:pPr>
              <w:jc w:val="center"/>
              <w:rPr>
                <w:rFonts w:ascii="TH SarabunPSK" w:hAnsi="TH SarabunPSK" w:cs="TH SarabunPSK"/>
                <w:b/>
                <w:bCs/>
                <w:sz w:val="32"/>
                <w:szCs w:val="32"/>
              </w:rPr>
            </w:pPr>
            <w:r w:rsidRPr="008B06E8">
              <w:rPr>
                <w:rFonts w:ascii="TH SarabunPSK" w:hAnsi="TH SarabunPSK" w:cs="TH SarabunPSK"/>
                <w:b/>
                <w:bCs/>
                <w:sz w:val="32"/>
                <w:szCs w:val="32"/>
              </w:rPr>
              <w:t>B</w:t>
            </w:r>
          </w:p>
        </w:tc>
        <w:tc>
          <w:tcPr>
            <w:tcW w:w="1093" w:type="dxa"/>
          </w:tcPr>
          <w:p w14:paraId="2A537DF9" w14:textId="77777777" w:rsidR="00D32160" w:rsidRPr="008B06E8" w:rsidRDefault="00D32160" w:rsidP="00C36566">
            <w:pPr>
              <w:jc w:val="center"/>
              <w:rPr>
                <w:rFonts w:ascii="TH SarabunPSK" w:hAnsi="TH SarabunPSK" w:cs="TH SarabunPSK"/>
                <w:b/>
                <w:bCs/>
                <w:sz w:val="32"/>
                <w:szCs w:val="32"/>
              </w:rPr>
            </w:pPr>
            <w:proofErr w:type="spellStart"/>
            <w:r w:rsidRPr="008B06E8">
              <w:rPr>
                <w:rFonts w:ascii="TH SarabunPSK" w:hAnsi="TH SarabunPSK" w:cs="TH SarabunPSK"/>
                <w:b/>
                <w:bCs/>
                <w:sz w:val="32"/>
                <w:szCs w:val="32"/>
              </w:rPr>
              <w:t>Std.Error</w:t>
            </w:r>
            <w:proofErr w:type="spellEnd"/>
          </w:p>
        </w:tc>
        <w:tc>
          <w:tcPr>
            <w:tcW w:w="1904" w:type="dxa"/>
          </w:tcPr>
          <w:p w14:paraId="60147386" w14:textId="77777777" w:rsidR="00D32160" w:rsidRPr="008B06E8" w:rsidRDefault="00D32160" w:rsidP="00C36566">
            <w:pPr>
              <w:jc w:val="center"/>
              <w:rPr>
                <w:rFonts w:ascii="TH SarabunPSK" w:hAnsi="TH SarabunPSK" w:cs="TH SarabunPSK"/>
                <w:b/>
                <w:bCs/>
                <w:sz w:val="32"/>
                <w:szCs w:val="32"/>
              </w:rPr>
            </w:pPr>
            <w:r w:rsidRPr="008B06E8">
              <w:rPr>
                <w:rFonts w:ascii="Arial" w:hAnsi="Arial" w:cs="Arial"/>
                <w:b/>
                <w:bCs/>
                <w:sz w:val="32"/>
                <w:szCs w:val="32"/>
              </w:rPr>
              <w:t>β</w:t>
            </w:r>
          </w:p>
        </w:tc>
        <w:tc>
          <w:tcPr>
            <w:tcW w:w="1856" w:type="dxa"/>
            <w:vMerge/>
          </w:tcPr>
          <w:p w14:paraId="0BA0D31E" w14:textId="77777777" w:rsidR="00D32160" w:rsidRPr="008B06E8" w:rsidRDefault="00D32160" w:rsidP="00C36566">
            <w:pPr>
              <w:jc w:val="thaiDistribute"/>
              <w:rPr>
                <w:rFonts w:ascii="TH SarabunPSK" w:hAnsi="TH SarabunPSK" w:cs="TH SarabunPSK"/>
                <w:b/>
                <w:bCs/>
                <w:sz w:val="32"/>
                <w:szCs w:val="32"/>
              </w:rPr>
            </w:pPr>
          </w:p>
        </w:tc>
        <w:tc>
          <w:tcPr>
            <w:tcW w:w="1863" w:type="dxa"/>
            <w:vMerge/>
          </w:tcPr>
          <w:p w14:paraId="33CFEDE8" w14:textId="77777777" w:rsidR="00D32160" w:rsidRPr="008B06E8" w:rsidRDefault="00D32160" w:rsidP="00C36566">
            <w:pPr>
              <w:jc w:val="thaiDistribute"/>
              <w:rPr>
                <w:rFonts w:ascii="TH SarabunPSK" w:hAnsi="TH SarabunPSK" w:cs="TH SarabunPSK"/>
                <w:b/>
                <w:bCs/>
                <w:sz w:val="32"/>
                <w:szCs w:val="32"/>
              </w:rPr>
            </w:pPr>
          </w:p>
        </w:tc>
      </w:tr>
      <w:tr w:rsidR="00D32160" w14:paraId="29E81856" w14:textId="77777777" w:rsidTr="00C36566">
        <w:tc>
          <w:tcPr>
            <w:tcW w:w="320" w:type="dxa"/>
            <w:vMerge w:val="restart"/>
          </w:tcPr>
          <w:p w14:paraId="0D7F6F4B" w14:textId="77777777" w:rsidR="00D32160" w:rsidRDefault="00D32160" w:rsidP="00C36566">
            <w:pPr>
              <w:jc w:val="thaiDistribute"/>
              <w:rPr>
                <w:rFonts w:ascii="TH SarabunPSK" w:hAnsi="TH SarabunPSK" w:cs="TH SarabunPSK"/>
                <w:sz w:val="32"/>
                <w:szCs w:val="32"/>
              </w:rPr>
            </w:pPr>
            <w:r>
              <w:rPr>
                <w:rFonts w:ascii="TH SarabunPSK" w:hAnsi="TH SarabunPSK" w:cs="TH SarabunPSK"/>
                <w:sz w:val="32"/>
                <w:szCs w:val="32"/>
              </w:rPr>
              <w:t>1</w:t>
            </w:r>
          </w:p>
        </w:tc>
        <w:tc>
          <w:tcPr>
            <w:tcW w:w="1557" w:type="dxa"/>
          </w:tcPr>
          <w:p w14:paraId="6CDD5208"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w:t>
            </w:r>
            <w:r w:rsidRPr="008B06E8">
              <w:rPr>
                <w:rFonts w:ascii="TH SarabunPSK" w:hAnsi="TH SarabunPSK" w:cs="TH SarabunPSK"/>
                <w:sz w:val="32"/>
                <w:szCs w:val="32"/>
              </w:rPr>
              <w:t>Constant</w:t>
            </w:r>
            <w:r w:rsidRPr="008B06E8">
              <w:rPr>
                <w:rFonts w:ascii="TH SarabunPSK" w:hAnsi="TH SarabunPSK" w:cs="TH SarabunPSK"/>
                <w:sz w:val="32"/>
                <w:szCs w:val="32"/>
                <w:cs/>
              </w:rPr>
              <w:t>)</w:t>
            </w:r>
          </w:p>
        </w:tc>
        <w:tc>
          <w:tcPr>
            <w:tcW w:w="983" w:type="dxa"/>
          </w:tcPr>
          <w:p w14:paraId="01A0E92F" w14:textId="77777777" w:rsidR="00D32160" w:rsidRPr="008B06E8" w:rsidRDefault="00D32160" w:rsidP="00C36566">
            <w:pPr>
              <w:jc w:val="center"/>
              <w:rPr>
                <w:rFonts w:ascii="TH SarabunPSK" w:hAnsi="TH SarabunPSK" w:cs="TH SarabunPSK"/>
                <w:b/>
                <w:bCs/>
                <w:sz w:val="32"/>
                <w:szCs w:val="32"/>
              </w:rPr>
            </w:pPr>
            <w:r>
              <w:rPr>
                <w:rFonts w:ascii="TH SarabunPSK" w:hAnsi="TH SarabunPSK" w:cs="TH SarabunPSK"/>
                <w:b/>
                <w:bCs/>
                <w:sz w:val="32"/>
                <w:szCs w:val="32"/>
              </w:rPr>
              <w:t>1.229</w:t>
            </w:r>
          </w:p>
        </w:tc>
        <w:tc>
          <w:tcPr>
            <w:tcW w:w="1093" w:type="dxa"/>
          </w:tcPr>
          <w:p w14:paraId="151E4F53" w14:textId="77777777" w:rsidR="00D32160" w:rsidRPr="008B06E8" w:rsidRDefault="00D32160" w:rsidP="00C36566">
            <w:pPr>
              <w:jc w:val="center"/>
              <w:rPr>
                <w:rFonts w:ascii="TH SarabunPSK" w:hAnsi="TH SarabunPSK" w:cs="TH SarabunPSK"/>
                <w:b/>
                <w:bCs/>
                <w:sz w:val="32"/>
                <w:szCs w:val="32"/>
              </w:rPr>
            </w:pPr>
            <w:r>
              <w:rPr>
                <w:rFonts w:ascii="TH SarabunPSK" w:hAnsi="TH SarabunPSK" w:cs="TH SarabunPSK"/>
                <w:b/>
                <w:bCs/>
                <w:sz w:val="32"/>
                <w:szCs w:val="32"/>
              </w:rPr>
              <w:t>.268</w:t>
            </w:r>
          </w:p>
        </w:tc>
        <w:tc>
          <w:tcPr>
            <w:tcW w:w="1904" w:type="dxa"/>
          </w:tcPr>
          <w:p w14:paraId="46D5CCD0" w14:textId="77777777" w:rsidR="00D32160" w:rsidRPr="008B06E8" w:rsidRDefault="00D32160" w:rsidP="00C36566">
            <w:pPr>
              <w:jc w:val="center"/>
              <w:rPr>
                <w:rFonts w:ascii="TH SarabunPSK" w:hAnsi="TH SarabunPSK" w:cs="TH SarabunPSK"/>
                <w:b/>
                <w:bCs/>
                <w:sz w:val="32"/>
                <w:szCs w:val="32"/>
              </w:rPr>
            </w:pPr>
            <w:r>
              <w:rPr>
                <w:rFonts w:ascii="TH SarabunPSK" w:hAnsi="TH SarabunPSK" w:cs="TH SarabunPSK"/>
                <w:b/>
                <w:bCs/>
                <w:sz w:val="32"/>
                <w:szCs w:val="32"/>
              </w:rPr>
              <w:t>-</w:t>
            </w:r>
          </w:p>
        </w:tc>
        <w:tc>
          <w:tcPr>
            <w:tcW w:w="1856" w:type="dxa"/>
          </w:tcPr>
          <w:p w14:paraId="131F2C9B" w14:textId="77777777" w:rsidR="00D32160" w:rsidRPr="008B06E8" w:rsidRDefault="00D32160" w:rsidP="00C36566">
            <w:pPr>
              <w:jc w:val="center"/>
              <w:rPr>
                <w:rFonts w:ascii="TH SarabunPSK" w:hAnsi="TH SarabunPSK" w:cs="TH SarabunPSK"/>
                <w:b/>
                <w:bCs/>
                <w:sz w:val="32"/>
                <w:szCs w:val="32"/>
              </w:rPr>
            </w:pPr>
            <w:r>
              <w:rPr>
                <w:rFonts w:ascii="TH SarabunPSK" w:hAnsi="TH SarabunPSK" w:cs="TH SarabunPSK"/>
                <w:b/>
                <w:bCs/>
                <w:sz w:val="32"/>
                <w:szCs w:val="32"/>
              </w:rPr>
              <w:t>4.577</w:t>
            </w:r>
          </w:p>
        </w:tc>
        <w:tc>
          <w:tcPr>
            <w:tcW w:w="1863" w:type="dxa"/>
          </w:tcPr>
          <w:p w14:paraId="2DFEFACB" w14:textId="77777777" w:rsidR="00D32160" w:rsidRPr="008B06E8" w:rsidRDefault="00D32160" w:rsidP="00C36566">
            <w:pPr>
              <w:jc w:val="center"/>
              <w:rPr>
                <w:rFonts w:ascii="TH SarabunPSK" w:hAnsi="TH SarabunPSK" w:cs="TH SarabunPSK"/>
                <w:b/>
                <w:bCs/>
                <w:sz w:val="32"/>
                <w:szCs w:val="32"/>
              </w:rPr>
            </w:pPr>
            <w:r>
              <w:rPr>
                <w:rFonts w:ascii="TH SarabunPSK" w:hAnsi="TH SarabunPSK" w:cs="TH SarabunPSK"/>
                <w:b/>
                <w:bCs/>
                <w:sz w:val="32"/>
                <w:szCs w:val="32"/>
              </w:rPr>
              <w:t>.000</w:t>
            </w:r>
          </w:p>
        </w:tc>
      </w:tr>
      <w:tr w:rsidR="00D32160" w14:paraId="7AF0D279" w14:textId="77777777" w:rsidTr="00C36566">
        <w:tc>
          <w:tcPr>
            <w:tcW w:w="320" w:type="dxa"/>
            <w:vMerge/>
          </w:tcPr>
          <w:p w14:paraId="47FA65DF" w14:textId="77777777" w:rsidR="00D32160" w:rsidRDefault="00D32160" w:rsidP="00C36566">
            <w:pPr>
              <w:jc w:val="thaiDistribute"/>
              <w:rPr>
                <w:rFonts w:ascii="TH SarabunPSK" w:hAnsi="TH SarabunPSK" w:cs="TH SarabunPSK"/>
                <w:sz w:val="32"/>
                <w:szCs w:val="32"/>
              </w:rPr>
            </w:pPr>
          </w:p>
        </w:tc>
        <w:tc>
          <w:tcPr>
            <w:tcW w:w="1557" w:type="dxa"/>
          </w:tcPr>
          <w:p w14:paraId="6C22F28D" w14:textId="77777777" w:rsidR="00D32160" w:rsidRPr="008B06E8" w:rsidRDefault="00D32160" w:rsidP="00C36566">
            <w:pPr>
              <w:rPr>
                <w:rFonts w:ascii="TH SarabunPSK" w:hAnsi="TH SarabunPSK" w:cs="TH SarabunPSK"/>
                <w:sz w:val="32"/>
                <w:szCs w:val="32"/>
                <w:cs/>
              </w:rPr>
            </w:pPr>
            <w:r>
              <w:rPr>
                <w:rFonts w:ascii="TH SarabunPSK" w:hAnsi="TH SarabunPSK" w:cs="TH SarabunPSK" w:hint="cs"/>
                <w:sz w:val="32"/>
                <w:szCs w:val="32"/>
                <w:cs/>
              </w:rPr>
              <w:t>ปัจจัยสภาพแวดล้อม</w:t>
            </w:r>
          </w:p>
        </w:tc>
        <w:tc>
          <w:tcPr>
            <w:tcW w:w="983" w:type="dxa"/>
          </w:tcPr>
          <w:p w14:paraId="13C0038F"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.734</w:t>
            </w:r>
          </w:p>
        </w:tc>
        <w:tc>
          <w:tcPr>
            <w:tcW w:w="1093" w:type="dxa"/>
          </w:tcPr>
          <w:p w14:paraId="48555400"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.065</w:t>
            </w:r>
          </w:p>
        </w:tc>
        <w:tc>
          <w:tcPr>
            <w:tcW w:w="1904" w:type="dxa"/>
          </w:tcPr>
          <w:p w14:paraId="0C844FAE"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.706</w:t>
            </w:r>
          </w:p>
        </w:tc>
        <w:tc>
          <w:tcPr>
            <w:tcW w:w="1856" w:type="dxa"/>
          </w:tcPr>
          <w:p w14:paraId="4AF18B38"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11.364</w:t>
            </w:r>
          </w:p>
        </w:tc>
        <w:tc>
          <w:tcPr>
            <w:tcW w:w="1863" w:type="dxa"/>
          </w:tcPr>
          <w:p w14:paraId="2F76C859"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.000</w:t>
            </w:r>
          </w:p>
        </w:tc>
      </w:tr>
      <w:tr w:rsidR="00D32160" w14:paraId="2BC91FC6" w14:textId="77777777" w:rsidTr="00C36566">
        <w:tc>
          <w:tcPr>
            <w:tcW w:w="320" w:type="dxa"/>
            <w:vMerge/>
          </w:tcPr>
          <w:p w14:paraId="03C76B7D" w14:textId="77777777" w:rsidR="00D32160" w:rsidRDefault="00D32160" w:rsidP="00C36566">
            <w:pPr>
              <w:jc w:val="thaiDistribute"/>
              <w:rPr>
                <w:rFonts w:ascii="TH SarabunPSK" w:hAnsi="TH SarabunPSK" w:cs="TH SarabunPSK"/>
                <w:sz w:val="32"/>
                <w:szCs w:val="32"/>
              </w:rPr>
            </w:pPr>
          </w:p>
        </w:tc>
        <w:tc>
          <w:tcPr>
            <w:tcW w:w="1557" w:type="dxa"/>
          </w:tcPr>
          <w:p w14:paraId="147353E2" w14:textId="77777777" w:rsidR="00D32160" w:rsidRPr="008B06E8" w:rsidRDefault="00D32160" w:rsidP="00C36566">
            <w:pPr>
              <w:jc w:val="thaiDistribute"/>
              <w:rPr>
                <w:rFonts w:ascii="TH SarabunPSK" w:hAnsi="TH SarabunPSK" w:cs="TH SarabunPSK"/>
                <w:sz w:val="32"/>
                <w:szCs w:val="32"/>
                <w:cs/>
              </w:rPr>
            </w:pPr>
            <w:r w:rsidRPr="008B06E8">
              <w:rPr>
                <w:rFonts w:ascii="TH SarabunPSK" w:hAnsi="TH SarabunPSK" w:cs="TH SarabunPSK"/>
                <w:sz w:val="32"/>
                <w:szCs w:val="32"/>
                <w:cs/>
              </w:rPr>
              <w:t>(</w:t>
            </w:r>
            <w:r w:rsidRPr="008B06E8">
              <w:rPr>
                <w:rFonts w:ascii="TH SarabunPSK" w:hAnsi="TH SarabunPSK" w:cs="TH SarabunPSK"/>
                <w:sz w:val="32"/>
                <w:szCs w:val="32"/>
              </w:rPr>
              <w:t>Constant)</w:t>
            </w:r>
          </w:p>
        </w:tc>
        <w:tc>
          <w:tcPr>
            <w:tcW w:w="983" w:type="dxa"/>
          </w:tcPr>
          <w:p w14:paraId="2765C4CB"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1.522</w:t>
            </w:r>
          </w:p>
        </w:tc>
        <w:tc>
          <w:tcPr>
            <w:tcW w:w="1093" w:type="dxa"/>
          </w:tcPr>
          <w:p w14:paraId="063B625C"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.206</w:t>
            </w:r>
          </w:p>
        </w:tc>
        <w:tc>
          <w:tcPr>
            <w:tcW w:w="1904" w:type="dxa"/>
          </w:tcPr>
          <w:p w14:paraId="2F392942"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w:t>
            </w:r>
          </w:p>
        </w:tc>
        <w:tc>
          <w:tcPr>
            <w:tcW w:w="1856" w:type="dxa"/>
          </w:tcPr>
          <w:p w14:paraId="3EF0878B"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7.379</w:t>
            </w:r>
          </w:p>
        </w:tc>
        <w:tc>
          <w:tcPr>
            <w:tcW w:w="1863" w:type="dxa"/>
          </w:tcPr>
          <w:p w14:paraId="2C8CACAC"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.000</w:t>
            </w:r>
          </w:p>
        </w:tc>
      </w:tr>
      <w:tr w:rsidR="00D32160" w14:paraId="6DFAC731" w14:textId="77777777" w:rsidTr="00C36566">
        <w:tc>
          <w:tcPr>
            <w:tcW w:w="320" w:type="dxa"/>
            <w:vMerge/>
          </w:tcPr>
          <w:p w14:paraId="5DD4A7E0" w14:textId="77777777" w:rsidR="00D32160" w:rsidRDefault="00D32160" w:rsidP="00C36566">
            <w:pPr>
              <w:jc w:val="thaiDistribute"/>
              <w:rPr>
                <w:rFonts w:ascii="TH SarabunPSK" w:hAnsi="TH SarabunPSK" w:cs="TH SarabunPSK"/>
                <w:sz w:val="32"/>
                <w:szCs w:val="32"/>
              </w:rPr>
            </w:pPr>
          </w:p>
        </w:tc>
        <w:tc>
          <w:tcPr>
            <w:tcW w:w="1557" w:type="dxa"/>
          </w:tcPr>
          <w:p w14:paraId="42391803" w14:textId="77777777" w:rsidR="00D32160" w:rsidRPr="008B06E8" w:rsidRDefault="00D32160" w:rsidP="00C36566">
            <w:pPr>
              <w:rPr>
                <w:rFonts w:ascii="TH SarabunPSK" w:hAnsi="TH SarabunPSK" w:cs="TH SarabunPSK"/>
                <w:sz w:val="32"/>
                <w:szCs w:val="32"/>
              </w:rPr>
            </w:pPr>
            <w:r>
              <w:rPr>
                <w:rFonts w:ascii="TH SarabunPSK" w:hAnsi="TH SarabunPSK" w:cs="TH SarabunPSK" w:hint="cs"/>
                <w:sz w:val="32"/>
                <w:szCs w:val="32"/>
                <w:cs/>
              </w:rPr>
              <w:t>ปัจจัยพฤติกรรมการเป็นสมาชิกที่ดีขององค์กร</w:t>
            </w:r>
          </w:p>
        </w:tc>
        <w:tc>
          <w:tcPr>
            <w:tcW w:w="983" w:type="dxa"/>
          </w:tcPr>
          <w:p w14:paraId="235B0A8D"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.665</w:t>
            </w:r>
          </w:p>
        </w:tc>
        <w:tc>
          <w:tcPr>
            <w:tcW w:w="1093" w:type="dxa"/>
          </w:tcPr>
          <w:p w14:paraId="76B0866E"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.050</w:t>
            </w:r>
          </w:p>
        </w:tc>
        <w:tc>
          <w:tcPr>
            <w:tcW w:w="1904" w:type="dxa"/>
          </w:tcPr>
          <w:p w14:paraId="6D22278A"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.762</w:t>
            </w:r>
          </w:p>
        </w:tc>
        <w:tc>
          <w:tcPr>
            <w:tcW w:w="1856" w:type="dxa"/>
          </w:tcPr>
          <w:p w14:paraId="5253C375"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13.398</w:t>
            </w:r>
          </w:p>
        </w:tc>
        <w:tc>
          <w:tcPr>
            <w:tcW w:w="1863" w:type="dxa"/>
          </w:tcPr>
          <w:p w14:paraId="727E2FC0"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.000</w:t>
            </w:r>
          </w:p>
        </w:tc>
      </w:tr>
      <w:tr w:rsidR="00D32160" w14:paraId="49242088" w14:textId="77777777" w:rsidTr="00C36566">
        <w:tc>
          <w:tcPr>
            <w:tcW w:w="320" w:type="dxa"/>
            <w:vMerge/>
          </w:tcPr>
          <w:p w14:paraId="48B8991D" w14:textId="77777777" w:rsidR="00D32160" w:rsidRDefault="00D32160" w:rsidP="00C36566">
            <w:pPr>
              <w:jc w:val="thaiDistribute"/>
              <w:rPr>
                <w:rFonts w:ascii="TH SarabunPSK" w:hAnsi="TH SarabunPSK" w:cs="TH SarabunPSK"/>
                <w:sz w:val="32"/>
                <w:szCs w:val="32"/>
              </w:rPr>
            </w:pPr>
          </w:p>
        </w:tc>
        <w:tc>
          <w:tcPr>
            <w:tcW w:w="1557" w:type="dxa"/>
          </w:tcPr>
          <w:p w14:paraId="6CD6C02E" w14:textId="77777777" w:rsidR="00D32160" w:rsidRPr="008B06E8" w:rsidRDefault="00D32160" w:rsidP="00C36566">
            <w:pPr>
              <w:jc w:val="thaiDistribute"/>
              <w:rPr>
                <w:rFonts w:ascii="TH SarabunPSK" w:hAnsi="TH SarabunPSK" w:cs="TH SarabunPSK"/>
                <w:sz w:val="32"/>
                <w:szCs w:val="32"/>
              </w:rPr>
            </w:pPr>
            <w:r w:rsidRPr="008B06E8">
              <w:rPr>
                <w:rFonts w:ascii="TH SarabunPSK" w:hAnsi="TH SarabunPSK" w:cs="TH SarabunPSK"/>
                <w:sz w:val="32"/>
                <w:szCs w:val="32"/>
                <w:cs/>
              </w:rPr>
              <w:t>(</w:t>
            </w:r>
            <w:r w:rsidRPr="008B06E8">
              <w:rPr>
                <w:rFonts w:ascii="TH SarabunPSK" w:hAnsi="TH SarabunPSK" w:cs="TH SarabunPSK"/>
                <w:sz w:val="32"/>
                <w:szCs w:val="32"/>
              </w:rPr>
              <w:t>Constant)</w:t>
            </w:r>
          </w:p>
        </w:tc>
        <w:tc>
          <w:tcPr>
            <w:tcW w:w="983" w:type="dxa"/>
          </w:tcPr>
          <w:p w14:paraId="05978BF7"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4.128</w:t>
            </w:r>
          </w:p>
        </w:tc>
        <w:tc>
          <w:tcPr>
            <w:tcW w:w="1093" w:type="dxa"/>
          </w:tcPr>
          <w:p w14:paraId="21E141E6"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.229</w:t>
            </w:r>
          </w:p>
        </w:tc>
        <w:tc>
          <w:tcPr>
            <w:tcW w:w="1904" w:type="dxa"/>
          </w:tcPr>
          <w:p w14:paraId="59A9CCC0"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w:t>
            </w:r>
          </w:p>
        </w:tc>
        <w:tc>
          <w:tcPr>
            <w:tcW w:w="1856" w:type="dxa"/>
          </w:tcPr>
          <w:p w14:paraId="6220C46E"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18.436</w:t>
            </w:r>
          </w:p>
        </w:tc>
        <w:tc>
          <w:tcPr>
            <w:tcW w:w="1863" w:type="dxa"/>
          </w:tcPr>
          <w:p w14:paraId="1E1C9245"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.000</w:t>
            </w:r>
          </w:p>
        </w:tc>
      </w:tr>
      <w:tr w:rsidR="00D32160" w14:paraId="15BFE7C7" w14:textId="77777777" w:rsidTr="00C36566">
        <w:tc>
          <w:tcPr>
            <w:tcW w:w="320" w:type="dxa"/>
            <w:vMerge/>
          </w:tcPr>
          <w:p w14:paraId="0A00D57B" w14:textId="77777777" w:rsidR="00D32160" w:rsidRDefault="00D32160" w:rsidP="00C36566">
            <w:pPr>
              <w:jc w:val="thaiDistribute"/>
              <w:rPr>
                <w:rFonts w:ascii="TH SarabunPSK" w:hAnsi="TH SarabunPSK" w:cs="TH SarabunPSK"/>
                <w:sz w:val="32"/>
                <w:szCs w:val="32"/>
              </w:rPr>
            </w:pPr>
          </w:p>
        </w:tc>
        <w:tc>
          <w:tcPr>
            <w:tcW w:w="1557" w:type="dxa"/>
          </w:tcPr>
          <w:p w14:paraId="5D0A7B84" w14:textId="77777777" w:rsidR="00D32160" w:rsidRPr="008B06E8" w:rsidRDefault="00D32160" w:rsidP="00C36566">
            <w:pPr>
              <w:jc w:val="thaiDistribute"/>
              <w:rPr>
                <w:rFonts w:ascii="TH SarabunPSK" w:hAnsi="TH SarabunPSK" w:cs="TH SarabunPSK"/>
                <w:sz w:val="32"/>
                <w:szCs w:val="32"/>
              </w:rPr>
            </w:pPr>
            <w:r>
              <w:rPr>
                <w:rFonts w:ascii="TH SarabunPSK" w:hAnsi="TH SarabunPSK" w:cs="TH SarabunPSK" w:hint="cs"/>
                <w:sz w:val="32"/>
                <w:szCs w:val="32"/>
                <w:cs/>
              </w:rPr>
              <w:t>สถานการณ์โควิด-19</w:t>
            </w:r>
          </w:p>
        </w:tc>
        <w:tc>
          <w:tcPr>
            <w:tcW w:w="983" w:type="dxa"/>
          </w:tcPr>
          <w:p w14:paraId="76315AC1"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.012</w:t>
            </w:r>
          </w:p>
        </w:tc>
        <w:tc>
          <w:tcPr>
            <w:tcW w:w="1093" w:type="dxa"/>
          </w:tcPr>
          <w:p w14:paraId="5E739C37"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.060</w:t>
            </w:r>
          </w:p>
        </w:tc>
        <w:tc>
          <w:tcPr>
            <w:tcW w:w="1904" w:type="dxa"/>
          </w:tcPr>
          <w:p w14:paraId="143CDECC"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.017</w:t>
            </w:r>
          </w:p>
        </w:tc>
        <w:tc>
          <w:tcPr>
            <w:tcW w:w="1856" w:type="dxa"/>
          </w:tcPr>
          <w:p w14:paraId="7E3BF266" w14:textId="77777777" w:rsidR="00D32160" w:rsidRPr="008B06E8" w:rsidRDefault="00D32160" w:rsidP="00C36566">
            <w:pPr>
              <w:jc w:val="center"/>
              <w:rPr>
                <w:rFonts w:ascii="TH SarabunPSK" w:hAnsi="TH SarabunPSK" w:cs="TH SarabunPSK"/>
                <w:sz w:val="32"/>
                <w:szCs w:val="32"/>
              </w:rPr>
            </w:pPr>
            <w:r>
              <w:rPr>
                <w:rFonts w:ascii="TH SarabunPSK" w:hAnsi="TH SarabunPSK" w:cs="TH SarabunPSK"/>
                <w:sz w:val="32"/>
                <w:szCs w:val="32"/>
              </w:rPr>
              <w:t>.191</w:t>
            </w:r>
          </w:p>
        </w:tc>
        <w:tc>
          <w:tcPr>
            <w:tcW w:w="1863" w:type="dxa"/>
          </w:tcPr>
          <w:p w14:paraId="5CCF3F65" w14:textId="295741D6" w:rsidR="00D32160" w:rsidRPr="008B06E8" w:rsidRDefault="00D32160" w:rsidP="0046287A">
            <w:pPr>
              <w:jc w:val="center"/>
              <w:rPr>
                <w:rFonts w:ascii="TH SarabunPSK" w:hAnsi="TH SarabunPSK" w:cs="TH SarabunPSK"/>
                <w:sz w:val="32"/>
                <w:szCs w:val="32"/>
              </w:rPr>
            </w:pPr>
            <w:r>
              <w:rPr>
                <w:rFonts w:ascii="TH SarabunPSK" w:hAnsi="TH SarabunPSK" w:cs="TH SarabunPSK"/>
                <w:sz w:val="32"/>
                <w:szCs w:val="32"/>
              </w:rPr>
              <w:t>.</w:t>
            </w:r>
            <w:r w:rsidR="0046287A">
              <w:rPr>
                <w:rFonts w:ascii="TH SarabunPSK" w:hAnsi="TH SarabunPSK" w:cs="TH SarabunPSK" w:hint="cs"/>
                <w:sz w:val="32"/>
                <w:szCs w:val="32"/>
                <w:cs/>
              </w:rPr>
              <w:t>002</w:t>
            </w:r>
          </w:p>
        </w:tc>
      </w:tr>
    </w:tbl>
    <w:p w14:paraId="7E2B67D9" w14:textId="77777777" w:rsidR="00D32160" w:rsidRDefault="00D32160" w:rsidP="00D32160">
      <w:pPr>
        <w:jc w:val="thaiDistribute"/>
        <w:rPr>
          <w:rFonts w:ascii="TH SarabunPSK" w:hAnsi="TH SarabunPSK" w:cs="TH SarabunPSK"/>
          <w:sz w:val="32"/>
          <w:szCs w:val="32"/>
        </w:rPr>
      </w:pPr>
    </w:p>
    <w:p w14:paraId="623BF6A0" w14:textId="77777777" w:rsidR="00D32160" w:rsidRPr="00736D87" w:rsidRDefault="00D32160" w:rsidP="00D32160">
      <w:pPr>
        <w:jc w:val="thaiDistribute"/>
        <w:rPr>
          <w:rFonts w:ascii="TH SarabunPSK" w:hAnsi="TH SarabunPSK" w:cs="TH SarabunPSK"/>
          <w:sz w:val="32"/>
          <w:szCs w:val="32"/>
        </w:rPr>
      </w:pPr>
      <w:r w:rsidRPr="00736D87">
        <w:rPr>
          <w:rFonts w:ascii="TH SarabunPSK" w:hAnsi="TH SarabunPSK" w:cs="TH SarabunPSK"/>
          <w:sz w:val="32"/>
          <w:szCs w:val="32"/>
        </w:rPr>
        <w:t xml:space="preserve">R =.706             </w:t>
      </w:r>
      <m:oMath>
        <m:sSup>
          <m:sSupPr>
            <m:ctrlPr>
              <w:rPr>
                <w:rFonts w:ascii="Cambria Math" w:hAnsi="Cambria Math" w:cs="TH SarabunPSK"/>
                <w:i/>
                <w:szCs w:val="22"/>
              </w:rPr>
            </m:ctrlPr>
          </m:sSupPr>
          <m:e>
            <m:r>
              <w:rPr>
                <w:rFonts w:ascii="Cambria Math" w:hAnsi="Cambria Math" w:cs="TH SarabunPSK"/>
                <w:szCs w:val="22"/>
              </w:rPr>
              <m:t>R</m:t>
            </m:r>
          </m:e>
          <m:sup>
            <m:r>
              <w:rPr>
                <w:rFonts w:ascii="Cambria Math" w:hAnsi="Cambria Math" w:cs="TH SarabunPSK"/>
                <w:szCs w:val="22"/>
              </w:rPr>
              <m:t>2</m:t>
            </m:r>
          </m:sup>
        </m:sSup>
      </m:oMath>
      <w:r w:rsidRPr="00736D87">
        <w:rPr>
          <w:rFonts w:ascii="TH SarabunPSK" w:eastAsiaTheme="minorEastAsia" w:hAnsi="TH SarabunPSK" w:cs="TH SarabunPSK"/>
          <w:sz w:val="32"/>
          <w:szCs w:val="32"/>
        </w:rPr>
        <w:t xml:space="preserve"> =.498             </w:t>
      </w:r>
      <w:r>
        <w:rPr>
          <w:rFonts w:ascii="TH SarabunPSK" w:eastAsiaTheme="minorEastAsia" w:hAnsi="TH SarabunPSK" w:cs="TH SarabunPSK" w:hint="cs"/>
          <w:sz w:val="32"/>
          <w:szCs w:val="32"/>
          <w:cs/>
        </w:rPr>
        <w:t xml:space="preserve">   </w:t>
      </w:r>
      <w:proofErr w:type="spellStart"/>
      <w:r w:rsidRPr="00736D87">
        <w:rPr>
          <w:rFonts w:ascii="TH SarabunPSK" w:hAnsi="TH SarabunPSK" w:cs="TH SarabunPSK"/>
          <w:sz w:val="32"/>
          <w:szCs w:val="32"/>
        </w:rPr>
        <w:t>Std.Error</w:t>
      </w:r>
      <w:proofErr w:type="spellEnd"/>
      <w:r w:rsidRPr="00736D87">
        <w:rPr>
          <w:rFonts w:ascii="TH SarabunPSK" w:hAnsi="TH SarabunPSK" w:cs="TH SarabunPSK"/>
          <w:sz w:val="32"/>
          <w:szCs w:val="32"/>
        </w:rPr>
        <w:t xml:space="preserve"> =.346</w:t>
      </w:r>
    </w:p>
    <w:p w14:paraId="31714FA3" w14:textId="77777777" w:rsidR="00D32160" w:rsidRPr="00736D87" w:rsidRDefault="00D32160" w:rsidP="00D32160">
      <w:pPr>
        <w:jc w:val="thaiDistribute"/>
        <w:rPr>
          <w:rFonts w:ascii="TH SarabunPSK" w:hAnsi="TH SarabunPSK" w:cs="TH SarabunPSK"/>
          <w:sz w:val="32"/>
          <w:szCs w:val="32"/>
          <w:cs/>
        </w:rPr>
      </w:pPr>
      <w:r w:rsidRPr="00736D87">
        <w:rPr>
          <w:rFonts w:ascii="TH SarabunPSK" w:hAnsi="TH SarabunPSK" w:cs="TH SarabunPSK"/>
          <w:sz w:val="32"/>
          <w:szCs w:val="32"/>
        </w:rPr>
        <w:t xml:space="preserve">R =.762            </w:t>
      </w:r>
      <m:oMath>
        <m:sSup>
          <m:sSupPr>
            <m:ctrlPr>
              <w:rPr>
                <w:rFonts w:ascii="Cambria Math" w:hAnsi="Cambria Math" w:cs="TH SarabunPSK"/>
                <w:i/>
                <w:szCs w:val="22"/>
              </w:rPr>
            </m:ctrlPr>
          </m:sSupPr>
          <m:e>
            <m:r>
              <w:rPr>
                <w:rFonts w:ascii="Cambria Math" w:hAnsi="Cambria Math" w:cs="TH SarabunPSK"/>
                <w:szCs w:val="22"/>
              </w:rPr>
              <m:t>R</m:t>
            </m:r>
          </m:e>
          <m:sup>
            <m:r>
              <w:rPr>
                <w:rFonts w:ascii="Cambria Math" w:hAnsi="Cambria Math" w:cs="TH SarabunPSK"/>
                <w:szCs w:val="22"/>
              </w:rPr>
              <m:t>2</m:t>
            </m:r>
          </m:sup>
        </m:sSup>
      </m:oMath>
      <w:r w:rsidRPr="00736D87">
        <w:rPr>
          <w:rFonts w:ascii="TH SarabunPSK" w:hAnsi="TH SarabunPSK" w:cs="TH SarabunPSK"/>
          <w:sz w:val="32"/>
          <w:szCs w:val="32"/>
        </w:rPr>
        <w:t xml:space="preserve">  =.580                Std.Error=.317</w:t>
      </w:r>
    </w:p>
    <w:p w14:paraId="6308EF30" w14:textId="77777777" w:rsidR="00D32160" w:rsidRPr="00736D87" w:rsidRDefault="00D32160" w:rsidP="00D32160">
      <w:pPr>
        <w:jc w:val="thaiDistribute"/>
        <w:rPr>
          <w:rFonts w:ascii="TH SarabunPSK" w:hAnsi="TH SarabunPSK" w:cs="TH SarabunPSK"/>
          <w:sz w:val="32"/>
          <w:szCs w:val="32"/>
        </w:rPr>
      </w:pPr>
      <w:r w:rsidRPr="00736D87">
        <w:rPr>
          <w:rFonts w:ascii="TH SarabunPSK" w:hAnsi="TH SarabunPSK" w:cs="TH SarabunPSK"/>
          <w:sz w:val="32"/>
          <w:szCs w:val="32"/>
        </w:rPr>
        <w:t xml:space="preserve">R =.017           </w:t>
      </w:r>
      <m:oMath>
        <m:sSup>
          <m:sSupPr>
            <m:ctrlPr>
              <w:rPr>
                <w:rFonts w:ascii="Cambria Math" w:hAnsi="Cambria Math" w:cs="TH SarabunPSK"/>
                <w:i/>
                <w:szCs w:val="22"/>
              </w:rPr>
            </m:ctrlPr>
          </m:sSupPr>
          <m:e>
            <m:r>
              <w:rPr>
                <w:rFonts w:ascii="Cambria Math" w:hAnsi="Cambria Math" w:cs="TH SarabunPSK"/>
                <w:szCs w:val="22"/>
              </w:rPr>
              <m:t>R</m:t>
            </m:r>
          </m:e>
          <m:sup>
            <m:r>
              <w:rPr>
                <w:rFonts w:ascii="Cambria Math" w:hAnsi="Cambria Math" w:cs="TH SarabunPSK"/>
                <w:szCs w:val="22"/>
              </w:rPr>
              <m:t>2</m:t>
            </m:r>
          </m:sup>
        </m:sSup>
      </m:oMath>
      <w:r w:rsidRPr="00736D87">
        <w:rPr>
          <w:rFonts w:ascii="TH SarabunPSK" w:hAnsi="TH SarabunPSK" w:cs="TH SarabunPSK"/>
          <w:sz w:val="32"/>
          <w:szCs w:val="32"/>
        </w:rPr>
        <w:t xml:space="preserve">  =.000                 Std.Error=.489</w:t>
      </w:r>
    </w:p>
    <w:p w14:paraId="68CCEF82" w14:textId="77777777" w:rsidR="00D32160" w:rsidRPr="008B06E8" w:rsidRDefault="00D32160" w:rsidP="00D32160">
      <w:pPr>
        <w:jc w:val="thaiDistribute"/>
        <w:rPr>
          <w:rFonts w:ascii="TH SarabunPSK" w:hAnsi="TH SarabunPSK" w:cs="TH SarabunPSK"/>
          <w:sz w:val="32"/>
          <w:szCs w:val="32"/>
          <w:cs/>
        </w:rPr>
      </w:pPr>
    </w:p>
    <w:p w14:paraId="190D3DB9" w14:textId="39771650" w:rsidR="00D32160" w:rsidRPr="00736D87" w:rsidRDefault="00D32160" w:rsidP="00C811EF">
      <w:pPr>
        <w:jc w:val="thaiDistribute"/>
        <w:rPr>
          <w:rFonts w:ascii="TH SarabunPSK" w:hAnsi="TH SarabunPSK" w:cs="TH SarabunPSK"/>
          <w:sz w:val="32"/>
          <w:szCs w:val="32"/>
          <w:cs/>
        </w:rPr>
      </w:pPr>
      <w:r w:rsidRPr="008B06E8">
        <w:rPr>
          <w:rFonts w:ascii="TH SarabunPSK" w:hAnsi="TH SarabunPSK" w:cs="TH SarabunPSK"/>
          <w:sz w:val="32"/>
          <w:szCs w:val="32"/>
          <w:cs/>
        </w:rPr>
        <w:lastRenderedPageBreak/>
        <w:tab/>
      </w:r>
      <w:r w:rsidR="00C811EF">
        <w:rPr>
          <w:rFonts w:ascii="TH SarabunPSK" w:hAnsi="TH SarabunPSK" w:cs="TH SarabunPSK" w:hint="cs"/>
          <w:sz w:val="32"/>
          <w:szCs w:val="32"/>
          <w:cs/>
        </w:rPr>
        <w:tab/>
      </w:r>
      <w:r w:rsidR="00D94774">
        <w:rPr>
          <w:rFonts w:ascii="TH SarabunPSK" w:hAnsi="TH SarabunPSK" w:cs="TH SarabunPSK"/>
          <w:b/>
          <w:bCs/>
          <w:sz w:val="32"/>
          <w:szCs w:val="32"/>
          <w:cs/>
        </w:rPr>
        <w:t xml:space="preserve">จากตารางที่ </w:t>
      </w:r>
      <w:r w:rsidR="00D94774">
        <w:rPr>
          <w:rFonts w:ascii="TH SarabunPSK" w:hAnsi="TH SarabunPSK" w:cs="TH SarabunPSK" w:hint="cs"/>
          <w:b/>
          <w:bCs/>
          <w:sz w:val="32"/>
          <w:szCs w:val="32"/>
          <w:cs/>
        </w:rPr>
        <w:t>8.1</w:t>
      </w:r>
      <w:r w:rsidRPr="008B06E8">
        <w:rPr>
          <w:rFonts w:ascii="TH SarabunPSK" w:hAnsi="TH SarabunPSK" w:cs="TH SarabunPSK"/>
          <w:sz w:val="32"/>
          <w:szCs w:val="32"/>
          <w:cs/>
        </w:rPr>
        <w:t xml:space="preserve"> พบว่า ผลการวิเคราะห์ข้อมูลโดยใช้สมการถดถอยเชิงแบบพหุคูณแบบมีขั้นตอน มีปัจจัยทั้งหมด 3 ตัว ที่สามารถพยากรณ์ตัวแปรเกณฑ์ได้ประกอบด้วย ปัจจัยสภาพแวดล้อมภายในองค์กร พฤติกรรมการเป็นสมาชิกที่ดีขององค์กร สถานการณ์โควิด-19</w:t>
      </w:r>
      <w:r>
        <w:rPr>
          <w:rFonts w:ascii="TH SarabunPSK" w:hAnsi="TH SarabunPSK" w:cs="TH SarabunPSK"/>
          <w:sz w:val="32"/>
          <w:szCs w:val="32"/>
        </w:rPr>
        <w:t xml:space="preserve"> </w:t>
      </w:r>
      <w:r>
        <w:rPr>
          <w:rFonts w:ascii="TH SarabunPSK" w:hAnsi="TH SarabunPSK" w:cs="TH SarabunPSK" w:hint="cs"/>
          <w:sz w:val="32"/>
          <w:szCs w:val="32"/>
          <w:cs/>
        </w:rPr>
        <w:t>เป็นตัวแปรที่ได้รับเลือกเข้าสมการถดถอยและสามารถอภิปรายความแปรผันของการรับรู้ปัจจัยที่ส่งผลต่อพฤติกรรมการทำงานของพนักงาน</w:t>
      </w:r>
      <w:r w:rsidRPr="00040322">
        <w:rPr>
          <w:rFonts w:ascii="TH SarabunPSK" w:hAnsi="TH SarabunPSK" w:cs="TH SarabunPSK"/>
          <w:sz w:val="32"/>
          <w:szCs w:val="32"/>
          <w:cs/>
        </w:rPr>
        <w:t xml:space="preserve">ฝ่ายผลิตคนไทย บริษัท </w:t>
      </w:r>
      <w:proofErr w:type="spellStart"/>
      <w:r w:rsidRPr="00040322">
        <w:rPr>
          <w:rFonts w:ascii="TH SarabunPSK" w:hAnsi="TH SarabunPSK" w:cs="TH SarabunPSK"/>
          <w:sz w:val="32"/>
          <w:szCs w:val="32"/>
          <w:cs/>
        </w:rPr>
        <w:t>เอส</w:t>
      </w:r>
      <w:proofErr w:type="spellEnd"/>
      <w:r w:rsidRPr="00040322">
        <w:rPr>
          <w:rFonts w:ascii="TH SarabunPSK" w:hAnsi="TH SarabunPSK" w:cs="TH SarabunPSK"/>
          <w:sz w:val="32"/>
          <w:szCs w:val="32"/>
          <w:cs/>
        </w:rPr>
        <w:t>.</w:t>
      </w:r>
      <w:proofErr w:type="spellStart"/>
      <w:r w:rsidRPr="00040322">
        <w:rPr>
          <w:rFonts w:ascii="TH SarabunPSK" w:hAnsi="TH SarabunPSK" w:cs="TH SarabunPSK"/>
          <w:sz w:val="32"/>
          <w:szCs w:val="32"/>
          <w:cs/>
        </w:rPr>
        <w:t>แพ็ค</w:t>
      </w:r>
      <w:proofErr w:type="spellEnd"/>
      <w:r w:rsidRPr="00040322">
        <w:rPr>
          <w:rFonts w:ascii="TH SarabunPSK" w:hAnsi="TH SarabunPSK" w:cs="TH SarabunPSK"/>
          <w:sz w:val="32"/>
          <w:szCs w:val="32"/>
          <w:cs/>
        </w:rPr>
        <w:t xml:space="preserve"> </w:t>
      </w:r>
      <w:proofErr w:type="spellStart"/>
      <w:r w:rsidRPr="00040322">
        <w:rPr>
          <w:rFonts w:ascii="TH SarabunPSK" w:hAnsi="TH SarabunPSK" w:cs="TH SarabunPSK"/>
          <w:sz w:val="32"/>
          <w:szCs w:val="32"/>
          <w:cs/>
        </w:rPr>
        <w:t>แอนด์พริ้นท์</w:t>
      </w:r>
      <w:proofErr w:type="spellEnd"/>
      <w:r w:rsidRPr="00040322">
        <w:rPr>
          <w:rFonts w:ascii="TH SarabunPSK" w:hAnsi="TH SarabunPSK" w:cs="TH SarabunPSK"/>
          <w:sz w:val="32"/>
          <w:szCs w:val="32"/>
          <w:cs/>
        </w:rPr>
        <w:t xml:space="preserve"> จำกัด(มหาชน)</w:t>
      </w:r>
      <w:r>
        <w:rPr>
          <w:rFonts w:ascii="TH SarabunPSK" w:hAnsi="TH SarabunPSK" w:cs="TH SarabunPSK" w:hint="cs"/>
          <w:sz w:val="32"/>
          <w:szCs w:val="32"/>
          <w:cs/>
        </w:rPr>
        <w:t>ได้อย่างมีนัยสำคัญทางสถิติที่ระดับ</w:t>
      </w:r>
      <w:r>
        <w:rPr>
          <w:rFonts w:ascii="TH SarabunPSK" w:hAnsi="TH SarabunPSK" w:cs="TH SarabunPSK"/>
          <w:sz w:val="32"/>
          <w:szCs w:val="32"/>
        </w:rPr>
        <w:t xml:space="preserve"> .706 .762 </w:t>
      </w:r>
      <w:r>
        <w:rPr>
          <w:rFonts w:ascii="TH SarabunPSK" w:hAnsi="TH SarabunPSK" w:cs="TH SarabunPSK" w:hint="cs"/>
          <w:sz w:val="32"/>
          <w:szCs w:val="32"/>
          <w:cs/>
        </w:rPr>
        <w:t>และ</w:t>
      </w:r>
      <w:r>
        <w:rPr>
          <w:rFonts w:ascii="TH SarabunPSK" w:hAnsi="TH SarabunPSK" w:cs="TH SarabunPSK"/>
          <w:sz w:val="32"/>
          <w:szCs w:val="32"/>
        </w:rPr>
        <w:t>.017</w:t>
      </w:r>
      <w:r>
        <w:rPr>
          <w:rFonts w:ascii="TH SarabunPSK" w:hAnsi="TH SarabunPSK" w:cs="TH SarabunPSK" w:hint="cs"/>
          <w:sz w:val="32"/>
          <w:szCs w:val="32"/>
          <w:cs/>
        </w:rPr>
        <w:t xml:space="preserve"> โดยมีค่าประสิทธิภาพในการทำนายเท่ากับ</w:t>
      </w:r>
      <w:r>
        <w:rPr>
          <w:rFonts w:ascii="TH SarabunPSK" w:hAnsi="TH SarabunPSK" w:cs="TH SarabunPSK"/>
          <w:sz w:val="32"/>
          <w:szCs w:val="32"/>
        </w:rPr>
        <w:t xml:space="preserve"> .498 .580 </w:t>
      </w:r>
      <w:r>
        <w:rPr>
          <w:rFonts w:ascii="TH SarabunPSK" w:hAnsi="TH SarabunPSK" w:cs="TH SarabunPSK" w:hint="cs"/>
          <w:sz w:val="32"/>
          <w:szCs w:val="32"/>
          <w:cs/>
        </w:rPr>
        <w:t>และ.000</w:t>
      </w:r>
    </w:p>
    <w:p w14:paraId="2C05A079" w14:textId="6B9A4135" w:rsidR="00D32160" w:rsidRDefault="00D94774" w:rsidP="00D32160">
      <w:pPr>
        <w:jc w:val="thaiDistribute"/>
        <w:rPr>
          <w:rFonts w:ascii="TH SarabunPSK" w:hAnsi="TH SarabunPSK" w:cs="TH SarabunPSK"/>
          <w:sz w:val="32"/>
          <w:szCs w:val="32"/>
        </w:rPr>
      </w:pPr>
      <w:bookmarkStart w:id="22" w:name="_Hlk147170385"/>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8.</w:t>
      </w:r>
      <w:r w:rsidR="00D32160" w:rsidRPr="00CF1976">
        <w:rPr>
          <w:rFonts w:ascii="TH SarabunPSK" w:hAnsi="TH SarabunPSK" w:cs="TH SarabunPSK"/>
          <w:b/>
          <w:bCs/>
          <w:sz w:val="32"/>
          <w:szCs w:val="32"/>
          <w:cs/>
        </w:rPr>
        <w:t xml:space="preserve">2 </w:t>
      </w:r>
      <w:r w:rsidR="00D32160" w:rsidRPr="008B06E8">
        <w:rPr>
          <w:rFonts w:ascii="TH SarabunPSK" w:hAnsi="TH SarabunPSK" w:cs="TH SarabunPSK"/>
          <w:sz w:val="32"/>
          <w:szCs w:val="32"/>
          <w:cs/>
        </w:rPr>
        <w:t>การวิเคราะห์ความแปรปรวนทางเดียว (</w:t>
      </w:r>
      <w:r w:rsidR="00D32160" w:rsidRPr="008B06E8">
        <w:rPr>
          <w:rFonts w:ascii="TH SarabunPSK" w:hAnsi="TH SarabunPSK" w:cs="TH SarabunPSK"/>
          <w:sz w:val="32"/>
          <w:szCs w:val="32"/>
        </w:rPr>
        <w:t xml:space="preserve">One-Way </w:t>
      </w:r>
      <w:proofErr w:type="spellStart"/>
      <w:r w:rsidR="00D32160" w:rsidRPr="008B06E8">
        <w:rPr>
          <w:rFonts w:ascii="TH SarabunPSK" w:hAnsi="TH SarabunPSK" w:cs="TH SarabunPSK"/>
          <w:sz w:val="32"/>
          <w:szCs w:val="32"/>
        </w:rPr>
        <w:t>Anova</w:t>
      </w:r>
      <w:proofErr w:type="spellEnd"/>
      <w:r w:rsidR="00D32160" w:rsidRPr="008B06E8">
        <w:rPr>
          <w:rFonts w:ascii="TH SarabunPSK" w:hAnsi="TH SarabunPSK" w:cs="TH SarabunPSK"/>
          <w:sz w:val="32"/>
          <w:szCs w:val="32"/>
          <w:cs/>
        </w:rPr>
        <w:t xml:space="preserve">)  ด้านปัจจัยสภาพแวดล้อมในการทำงาน </w:t>
      </w:r>
    </w:p>
    <w:tbl>
      <w:tblPr>
        <w:tblStyle w:val="aa"/>
        <w:tblW w:w="0" w:type="auto"/>
        <w:tblLook w:val="04A0" w:firstRow="1" w:lastRow="0" w:firstColumn="1" w:lastColumn="0" w:noHBand="0" w:noVBand="1"/>
      </w:tblPr>
      <w:tblGrid>
        <w:gridCol w:w="1445"/>
        <w:gridCol w:w="1363"/>
        <w:gridCol w:w="1354"/>
        <w:gridCol w:w="1354"/>
        <w:gridCol w:w="1355"/>
        <w:gridCol w:w="1352"/>
        <w:gridCol w:w="1353"/>
      </w:tblGrid>
      <w:tr w:rsidR="00D32160" w14:paraId="799E7F50" w14:textId="77777777" w:rsidTr="00C36566">
        <w:tc>
          <w:tcPr>
            <w:tcW w:w="1445" w:type="dxa"/>
          </w:tcPr>
          <w:p w14:paraId="6EEA199F"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hint="cs"/>
                <w:b/>
                <w:bCs/>
                <w:sz w:val="32"/>
                <w:szCs w:val="32"/>
                <w:cs/>
              </w:rPr>
              <w:t>ความคิดเห็น</w:t>
            </w:r>
          </w:p>
        </w:tc>
        <w:tc>
          <w:tcPr>
            <w:tcW w:w="1363" w:type="dxa"/>
          </w:tcPr>
          <w:p w14:paraId="25E5D689" w14:textId="77777777" w:rsidR="00D32160" w:rsidRPr="00711F6F" w:rsidRDefault="00D32160" w:rsidP="00C36566">
            <w:pPr>
              <w:jc w:val="center"/>
              <w:rPr>
                <w:rFonts w:ascii="TH SarabunPSK" w:hAnsi="TH SarabunPSK" w:cs="TH SarabunPSK"/>
                <w:b/>
                <w:bCs/>
                <w:sz w:val="32"/>
                <w:szCs w:val="32"/>
                <w:cs/>
              </w:rPr>
            </w:pPr>
            <w:r w:rsidRPr="00711F6F">
              <w:rPr>
                <w:rFonts w:ascii="TH SarabunPSK" w:hAnsi="TH SarabunPSK" w:cs="TH SarabunPSK" w:hint="cs"/>
                <w:b/>
                <w:bCs/>
                <w:sz w:val="32"/>
                <w:szCs w:val="32"/>
                <w:cs/>
              </w:rPr>
              <w:t>แหล่งความแปรปรวน</w:t>
            </w:r>
          </w:p>
        </w:tc>
        <w:tc>
          <w:tcPr>
            <w:tcW w:w="1354" w:type="dxa"/>
          </w:tcPr>
          <w:p w14:paraId="7D63FD4A" w14:textId="77777777" w:rsidR="00D32160" w:rsidRPr="00711F6F" w:rsidRDefault="00D32160" w:rsidP="00C36566">
            <w:pPr>
              <w:jc w:val="center"/>
              <w:rPr>
                <w:rFonts w:ascii="TH SarabunPSK" w:hAnsi="TH SarabunPSK" w:cs="TH SarabunPSK"/>
                <w:b/>
                <w:bCs/>
                <w:sz w:val="32"/>
                <w:szCs w:val="32"/>
              </w:rPr>
            </w:pPr>
            <w:proofErr w:type="spellStart"/>
            <w:r w:rsidRPr="00711F6F">
              <w:rPr>
                <w:rFonts w:ascii="TH SarabunPSK" w:hAnsi="TH SarabunPSK" w:cs="TH SarabunPSK"/>
                <w:b/>
                <w:bCs/>
                <w:sz w:val="32"/>
                <w:szCs w:val="32"/>
              </w:rPr>
              <w:t>df</w:t>
            </w:r>
            <w:proofErr w:type="spellEnd"/>
          </w:p>
        </w:tc>
        <w:tc>
          <w:tcPr>
            <w:tcW w:w="1354" w:type="dxa"/>
          </w:tcPr>
          <w:p w14:paraId="7FF8F092"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SS</w:t>
            </w:r>
          </w:p>
        </w:tc>
        <w:tc>
          <w:tcPr>
            <w:tcW w:w="1355" w:type="dxa"/>
          </w:tcPr>
          <w:p w14:paraId="0C321870"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MS</w:t>
            </w:r>
          </w:p>
        </w:tc>
        <w:tc>
          <w:tcPr>
            <w:tcW w:w="1352" w:type="dxa"/>
          </w:tcPr>
          <w:p w14:paraId="78E03CDA"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F</w:t>
            </w:r>
          </w:p>
        </w:tc>
        <w:tc>
          <w:tcPr>
            <w:tcW w:w="1353" w:type="dxa"/>
          </w:tcPr>
          <w:p w14:paraId="4D8B71ED"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P</w:t>
            </w:r>
          </w:p>
        </w:tc>
      </w:tr>
      <w:tr w:rsidR="00D32160" w14:paraId="1CBC2CE9" w14:textId="77777777" w:rsidTr="00C36566">
        <w:tc>
          <w:tcPr>
            <w:tcW w:w="1445" w:type="dxa"/>
            <w:vMerge w:val="restart"/>
          </w:tcPr>
          <w:p w14:paraId="508727AF"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sz w:val="32"/>
                <w:szCs w:val="32"/>
                <w:cs/>
              </w:rPr>
              <w:t>ด้านปัจจัยสภาพแวดล้อมในการทำงาน</w:t>
            </w:r>
          </w:p>
          <w:p w14:paraId="6C0A35B8" w14:textId="77777777" w:rsidR="00D32160" w:rsidRPr="00B535A8" w:rsidRDefault="00D32160" w:rsidP="00C36566">
            <w:pPr>
              <w:jc w:val="center"/>
              <w:rPr>
                <w:cs/>
              </w:rPr>
            </w:pPr>
          </w:p>
        </w:tc>
        <w:tc>
          <w:tcPr>
            <w:tcW w:w="1363" w:type="dxa"/>
          </w:tcPr>
          <w:p w14:paraId="5EBBC92E"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354" w:type="dxa"/>
          </w:tcPr>
          <w:p w14:paraId="6521D4EE"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32</w:t>
            </w:r>
          </w:p>
        </w:tc>
        <w:tc>
          <w:tcPr>
            <w:tcW w:w="1354" w:type="dxa"/>
          </w:tcPr>
          <w:p w14:paraId="5DF2ABE4"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18.716</w:t>
            </w:r>
          </w:p>
        </w:tc>
        <w:tc>
          <w:tcPr>
            <w:tcW w:w="1355" w:type="dxa"/>
          </w:tcPr>
          <w:p w14:paraId="41B92637"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.585</w:t>
            </w:r>
          </w:p>
        </w:tc>
        <w:tc>
          <w:tcPr>
            <w:tcW w:w="1352" w:type="dxa"/>
          </w:tcPr>
          <w:p w14:paraId="76FBE465"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5.760</w:t>
            </w:r>
          </w:p>
        </w:tc>
        <w:tc>
          <w:tcPr>
            <w:tcW w:w="1353" w:type="dxa"/>
          </w:tcPr>
          <w:p w14:paraId="3875DD6B"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.000</w:t>
            </w:r>
          </w:p>
        </w:tc>
      </w:tr>
      <w:tr w:rsidR="00D32160" w14:paraId="4FBE718E" w14:textId="77777777" w:rsidTr="00C36566">
        <w:trPr>
          <w:trHeight w:val="619"/>
        </w:trPr>
        <w:tc>
          <w:tcPr>
            <w:tcW w:w="1445" w:type="dxa"/>
            <w:vMerge/>
          </w:tcPr>
          <w:p w14:paraId="7A13B4B7" w14:textId="77777777" w:rsidR="00D32160" w:rsidRDefault="00D32160" w:rsidP="00C36566">
            <w:pPr>
              <w:jc w:val="center"/>
              <w:rPr>
                <w:rFonts w:ascii="TH SarabunPSK" w:hAnsi="TH SarabunPSK" w:cs="TH SarabunPSK"/>
                <w:sz w:val="32"/>
                <w:szCs w:val="32"/>
              </w:rPr>
            </w:pPr>
          </w:p>
        </w:tc>
        <w:tc>
          <w:tcPr>
            <w:tcW w:w="1363" w:type="dxa"/>
            <w:tcBorders>
              <w:bottom w:val="single" w:sz="4" w:space="0" w:color="auto"/>
            </w:tcBorders>
          </w:tcPr>
          <w:p w14:paraId="6108DB05" w14:textId="77777777" w:rsidR="00D32160" w:rsidRDefault="00D32160" w:rsidP="00C36566">
            <w:pPr>
              <w:jc w:val="center"/>
              <w:rPr>
                <w:rFonts w:ascii="TH SarabunPSK" w:hAnsi="TH SarabunPSK" w:cs="TH SarabunPSK"/>
                <w:sz w:val="32"/>
                <w:szCs w:val="32"/>
              </w:rPr>
            </w:pPr>
          </w:p>
        </w:tc>
        <w:tc>
          <w:tcPr>
            <w:tcW w:w="1354" w:type="dxa"/>
            <w:tcBorders>
              <w:bottom w:val="single" w:sz="4" w:space="0" w:color="auto"/>
            </w:tcBorders>
          </w:tcPr>
          <w:p w14:paraId="2BC7497A" w14:textId="77777777" w:rsidR="00D32160" w:rsidRDefault="00D32160" w:rsidP="00C36566">
            <w:pPr>
              <w:jc w:val="center"/>
              <w:rPr>
                <w:rFonts w:ascii="TH SarabunPSK" w:hAnsi="TH SarabunPSK" w:cs="TH SarabunPSK"/>
                <w:sz w:val="32"/>
                <w:szCs w:val="32"/>
              </w:rPr>
            </w:pPr>
          </w:p>
        </w:tc>
        <w:tc>
          <w:tcPr>
            <w:tcW w:w="1354" w:type="dxa"/>
            <w:tcBorders>
              <w:bottom w:val="single" w:sz="4" w:space="0" w:color="auto"/>
            </w:tcBorders>
          </w:tcPr>
          <w:p w14:paraId="175A8E10" w14:textId="77777777" w:rsidR="00D32160" w:rsidRDefault="00D32160" w:rsidP="00C36566">
            <w:pPr>
              <w:jc w:val="center"/>
              <w:rPr>
                <w:rFonts w:ascii="TH SarabunPSK" w:hAnsi="TH SarabunPSK" w:cs="TH SarabunPSK"/>
                <w:sz w:val="32"/>
                <w:szCs w:val="32"/>
              </w:rPr>
            </w:pPr>
          </w:p>
        </w:tc>
        <w:tc>
          <w:tcPr>
            <w:tcW w:w="1355" w:type="dxa"/>
            <w:tcBorders>
              <w:bottom w:val="single" w:sz="4" w:space="0" w:color="auto"/>
            </w:tcBorders>
          </w:tcPr>
          <w:p w14:paraId="0808ACE5" w14:textId="77777777" w:rsidR="00D32160" w:rsidRDefault="00D32160" w:rsidP="00C36566">
            <w:pPr>
              <w:jc w:val="center"/>
              <w:rPr>
                <w:rFonts w:ascii="TH SarabunPSK" w:hAnsi="TH SarabunPSK" w:cs="TH SarabunPSK"/>
                <w:sz w:val="32"/>
                <w:szCs w:val="32"/>
              </w:rPr>
            </w:pPr>
          </w:p>
        </w:tc>
        <w:tc>
          <w:tcPr>
            <w:tcW w:w="1352" w:type="dxa"/>
            <w:tcBorders>
              <w:bottom w:val="single" w:sz="4" w:space="0" w:color="auto"/>
            </w:tcBorders>
          </w:tcPr>
          <w:p w14:paraId="4FDD7FB1" w14:textId="77777777" w:rsidR="00D32160" w:rsidRDefault="00D32160" w:rsidP="00C36566">
            <w:pPr>
              <w:jc w:val="center"/>
              <w:rPr>
                <w:rFonts w:ascii="TH SarabunPSK" w:hAnsi="TH SarabunPSK" w:cs="TH SarabunPSK"/>
                <w:sz w:val="32"/>
                <w:szCs w:val="32"/>
              </w:rPr>
            </w:pPr>
          </w:p>
        </w:tc>
        <w:tc>
          <w:tcPr>
            <w:tcW w:w="1353" w:type="dxa"/>
            <w:tcBorders>
              <w:bottom w:val="single" w:sz="4" w:space="0" w:color="auto"/>
            </w:tcBorders>
          </w:tcPr>
          <w:p w14:paraId="7F789378" w14:textId="77777777" w:rsidR="00D32160" w:rsidRDefault="00D32160" w:rsidP="00C36566">
            <w:pPr>
              <w:jc w:val="center"/>
              <w:rPr>
                <w:rFonts w:ascii="TH SarabunPSK" w:hAnsi="TH SarabunPSK" w:cs="TH SarabunPSK"/>
                <w:sz w:val="32"/>
                <w:szCs w:val="32"/>
              </w:rPr>
            </w:pPr>
          </w:p>
        </w:tc>
      </w:tr>
      <w:tr w:rsidR="00D32160" w14:paraId="048BDCE6" w14:textId="77777777" w:rsidTr="00C36566">
        <w:tc>
          <w:tcPr>
            <w:tcW w:w="1445" w:type="dxa"/>
            <w:vMerge/>
          </w:tcPr>
          <w:p w14:paraId="5817444E" w14:textId="77777777" w:rsidR="00D32160" w:rsidRDefault="00D32160" w:rsidP="00C36566">
            <w:pPr>
              <w:jc w:val="center"/>
              <w:rPr>
                <w:rFonts w:ascii="TH SarabunPSK" w:hAnsi="TH SarabunPSK" w:cs="TH SarabunPSK"/>
                <w:sz w:val="32"/>
                <w:szCs w:val="32"/>
              </w:rPr>
            </w:pPr>
          </w:p>
        </w:tc>
        <w:tc>
          <w:tcPr>
            <w:tcW w:w="1363" w:type="dxa"/>
          </w:tcPr>
          <w:p w14:paraId="0FA43782"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354" w:type="dxa"/>
          </w:tcPr>
          <w:p w14:paraId="29F24188"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99</w:t>
            </w:r>
          </w:p>
        </w:tc>
        <w:tc>
          <w:tcPr>
            <w:tcW w:w="1354" w:type="dxa"/>
          </w:tcPr>
          <w:p w14:paraId="4DC8C6F0"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10.053</w:t>
            </w:r>
          </w:p>
        </w:tc>
        <w:tc>
          <w:tcPr>
            <w:tcW w:w="1355" w:type="dxa"/>
          </w:tcPr>
          <w:p w14:paraId="2A84B86F"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.102</w:t>
            </w:r>
          </w:p>
        </w:tc>
        <w:tc>
          <w:tcPr>
            <w:tcW w:w="1352" w:type="dxa"/>
          </w:tcPr>
          <w:p w14:paraId="40A44C99" w14:textId="77777777" w:rsidR="00D32160" w:rsidRDefault="00D32160" w:rsidP="00C36566">
            <w:pPr>
              <w:jc w:val="center"/>
              <w:rPr>
                <w:rFonts w:ascii="TH SarabunPSK" w:hAnsi="TH SarabunPSK" w:cs="TH SarabunPSK"/>
                <w:sz w:val="32"/>
                <w:szCs w:val="32"/>
              </w:rPr>
            </w:pPr>
          </w:p>
        </w:tc>
        <w:tc>
          <w:tcPr>
            <w:tcW w:w="1353" w:type="dxa"/>
          </w:tcPr>
          <w:p w14:paraId="7A1B4DFD" w14:textId="77777777" w:rsidR="00D32160" w:rsidRDefault="00D32160" w:rsidP="00C36566">
            <w:pPr>
              <w:jc w:val="center"/>
              <w:rPr>
                <w:rFonts w:ascii="TH SarabunPSK" w:hAnsi="TH SarabunPSK" w:cs="TH SarabunPSK"/>
                <w:sz w:val="32"/>
                <w:szCs w:val="32"/>
              </w:rPr>
            </w:pPr>
          </w:p>
        </w:tc>
      </w:tr>
      <w:tr w:rsidR="00D32160" w14:paraId="6A3C67CF" w14:textId="77777777" w:rsidTr="00C36566">
        <w:tc>
          <w:tcPr>
            <w:tcW w:w="1445" w:type="dxa"/>
          </w:tcPr>
          <w:p w14:paraId="04A60BF2" w14:textId="77777777" w:rsidR="00D32160" w:rsidRDefault="00D32160" w:rsidP="00C36566">
            <w:pPr>
              <w:jc w:val="center"/>
              <w:rPr>
                <w:rFonts w:ascii="TH SarabunPSK" w:hAnsi="TH SarabunPSK" w:cs="TH SarabunPSK"/>
                <w:sz w:val="32"/>
                <w:szCs w:val="32"/>
              </w:rPr>
            </w:pPr>
          </w:p>
        </w:tc>
        <w:tc>
          <w:tcPr>
            <w:tcW w:w="1363" w:type="dxa"/>
          </w:tcPr>
          <w:p w14:paraId="7124F2B7"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354" w:type="dxa"/>
          </w:tcPr>
          <w:p w14:paraId="31805257"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131</w:t>
            </w:r>
          </w:p>
        </w:tc>
        <w:tc>
          <w:tcPr>
            <w:tcW w:w="1354" w:type="dxa"/>
          </w:tcPr>
          <w:p w14:paraId="22E390D3"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28.769</w:t>
            </w:r>
          </w:p>
        </w:tc>
        <w:tc>
          <w:tcPr>
            <w:tcW w:w="1355" w:type="dxa"/>
          </w:tcPr>
          <w:p w14:paraId="0F37B17E" w14:textId="77777777" w:rsidR="00D32160" w:rsidRDefault="00D32160" w:rsidP="00C36566">
            <w:pPr>
              <w:jc w:val="center"/>
              <w:rPr>
                <w:rFonts w:ascii="TH SarabunPSK" w:hAnsi="TH SarabunPSK" w:cs="TH SarabunPSK"/>
                <w:sz w:val="32"/>
                <w:szCs w:val="32"/>
              </w:rPr>
            </w:pPr>
          </w:p>
        </w:tc>
        <w:tc>
          <w:tcPr>
            <w:tcW w:w="1352" w:type="dxa"/>
          </w:tcPr>
          <w:p w14:paraId="66A0E325" w14:textId="77777777" w:rsidR="00D32160" w:rsidRDefault="00D32160" w:rsidP="00C36566">
            <w:pPr>
              <w:jc w:val="center"/>
              <w:rPr>
                <w:rFonts w:ascii="TH SarabunPSK" w:hAnsi="TH SarabunPSK" w:cs="TH SarabunPSK"/>
                <w:sz w:val="32"/>
                <w:szCs w:val="32"/>
              </w:rPr>
            </w:pPr>
          </w:p>
        </w:tc>
        <w:tc>
          <w:tcPr>
            <w:tcW w:w="1353" w:type="dxa"/>
          </w:tcPr>
          <w:p w14:paraId="4537015F" w14:textId="77777777" w:rsidR="00D32160" w:rsidRDefault="00D32160" w:rsidP="00C36566">
            <w:pPr>
              <w:jc w:val="center"/>
              <w:rPr>
                <w:rFonts w:ascii="TH SarabunPSK" w:hAnsi="TH SarabunPSK" w:cs="TH SarabunPSK"/>
                <w:sz w:val="32"/>
                <w:szCs w:val="32"/>
              </w:rPr>
            </w:pPr>
          </w:p>
        </w:tc>
      </w:tr>
    </w:tbl>
    <w:p w14:paraId="2A676949" w14:textId="77777777" w:rsidR="00D32160" w:rsidRDefault="00D32160" w:rsidP="00D32160">
      <w:pPr>
        <w:jc w:val="thaiDistribute"/>
        <w:rPr>
          <w:rFonts w:ascii="TH SarabunPSK" w:hAnsi="TH SarabunPSK" w:cs="TH SarabunPSK"/>
          <w:sz w:val="32"/>
          <w:szCs w:val="32"/>
        </w:rPr>
      </w:pPr>
    </w:p>
    <w:p w14:paraId="5C3EDD60" w14:textId="4E20F14B" w:rsidR="00D32160" w:rsidRPr="008B06E8" w:rsidRDefault="00D32160" w:rsidP="00D32160">
      <w:pPr>
        <w:jc w:val="thaiDistribute"/>
        <w:rPr>
          <w:rFonts w:ascii="TH SarabunPSK" w:hAnsi="TH SarabunPSK" w:cs="TH SarabunPSK"/>
          <w:sz w:val="32"/>
          <w:szCs w:val="32"/>
        </w:rPr>
      </w:pPr>
      <w:r>
        <w:rPr>
          <w:rFonts w:ascii="TH SarabunPSK" w:hAnsi="TH SarabunPSK" w:cs="TH SarabunPSK" w:hint="cs"/>
          <w:sz w:val="32"/>
          <w:szCs w:val="32"/>
          <w:cs/>
        </w:rPr>
        <w:tab/>
      </w:r>
      <w:r w:rsidR="00D94774">
        <w:rPr>
          <w:rFonts w:ascii="TH SarabunPSK" w:hAnsi="TH SarabunPSK" w:cs="TH SarabunPSK" w:hint="cs"/>
          <w:b/>
          <w:bCs/>
          <w:sz w:val="32"/>
          <w:szCs w:val="32"/>
          <w:cs/>
        </w:rPr>
        <w:t>จากตารางที่ 8</w:t>
      </w:r>
      <w:r w:rsidRPr="00CF1976">
        <w:rPr>
          <w:rFonts w:ascii="TH SarabunPSK" w:hAnsi="TH SarabunPSK" w:cs="TH SarabunPSK" w:hint="cs"/>
          <w:b/>
          <w:bCs/>
          <w:sz w:val="32"/>
          <w:szCs w:val="32"/>
          <w:cs/>
        </w:rPr>
        <w:t>.2</w:t>
      </w:r>
      <w:r>
        <w:rPr>
          <w:rFonts w:ascii="TH SarabunPSK" w:hAnsi="TH SarabunPSK" w:cs="TH SarabunPSK" w:hint="cs"/>
          <w:sz w:val="32"/>
          <w:szCs w:val="32"/>
          <w:cs/>
        </w:rPr>
        <w:t xml:space="preserve"> ผลการวิเคราะห์ตารางเปรียบเทียบความแตกต่างความคิดเห็นในด้านปัจจัยสภาพแวดล้อม พบว่าพนักงาน มีความคิดเห็นต่อปัจจัยสภาพแวดล้อมในภาพรวม</w:t>
      </w:r>
      <w:r w:rsidRPr="00906A57">
        <w:rPr>
          <w:rFonts w:ascii="TH SarabunPSK" w:hAnsi="TH SarabunPSK" w:cs="TH SarabunPSK"/>
          <w:sz w:val="32"/>
          <w:szCs w:val="32"/>
          <w:cs/>
        </w:rPr>
        <w:t>แตกต่างกัน</w:t>
      </w:r>
      <w:r>
        <w:rPr>
          <w:rFonts w:ascii="TH SarabunPSK" w:hAnsi="TH SarabunPSK" w:cs="TH SarabunPSK" w:hint="cs"/>
          <w:sz w:val="32"/>
          <w:szCs w:val="32"/>
          <w:cs/>
        </w:rPr>
        <w:t>อย่างมีนัยสำคัญทางสถิติที่ระดับ.05</w:t>
      </w:r>
    </w:p>
    <w:bookmarkEnd w:id="22"/>
    <w:p w14:paraId="72BF8D21" w14:textId="77777777" w:rsidR="00D32160" w:rsidRDefault="00D32160" w:rsidP="00D32160">
      <w:pPr>
        <w:jc w:val="thaiDistribute"/>
        <w:rPr>
          <w:rFonts w:ascii="TH SarabunPSK" w:hAnsi="TH SarabunPSK" w:cs="TH SarabunPSK"/>
          <w:sz w:val="32"/>
          <w:szCs w:val="32"/>
        </w:rPr>
      </w:pPr>
    </w:p>
    <w:p w14:paraId="3996225A" w14:textId="77777777" w:rsidR="00D32160" w:rsidRDefault="00D32160" w:rsidP="00D32160">
      <w:pPr>
        <w:jc w:val="thaiDistribute"/>
        <w:rPr>
          <w:rFonts w:ascii="TH SarabunPSK" w:hAnsi="TH SarabunPSK" w:cs="TH SarabunPSK"/>
          <w:sz w:val="32"/>
          <w:szCs w:val="32"/>
        </w:rPr>
      </w:pPr>
    </w:p>
    <w:p w14:paraId="4FB097CF" w14:textId="77777777" w:rsidR="00D32160" w:rsidRDefault="00D32160" w:rsidP="00D32160">
      <w:pPr>
        <w:jc w:val="thaiDistribute"/>
        <w:rPr>
          <w:rFonts w:ascii="TH SarabunPSK" w:hAnsi="TH SarabunPSK" w:cs="TH SarabunPSK"/>
          <w:sz w:val="32"/>
          <w:szCs w:val="32"/>
        </w:rPr>
      </w:pPr>
    </w:p>
    <w:p w14:paraId="44BCB41E" w14:textId="77777777" w:rsidR="00D32160" w:rsidRDefault="00D32160" w:rsidP="00D32160">
      <w:pPr>
        <w:jc w:val="thaiDistribute"/>
        <w:rPr>
          <w:rFonts w:ascii="TH SarabunPSK" w:hAnsi="TH SarabunPSK" w:cs="TH SarabunPSK"/>
          <w:sz w:val="32"/>
          <w:szCs w:val="32"/>
        </w:rPr>
      </w:pPr>
    </w:p>
    <w:p w14:paraId="1656CD86" w14:textId="77777777" w:rsidR="00D32160" w:rsidRDefault="00D32160" w:rsidP="00D32160">
      <w:pPr>
        <w:jc w:val="thaiDistribute"/>
        <w:rPr>
          <w:rFonts w:ascii="TH SarabunPSK" w:hAnsi="TH SarabunPSK" w:cs="TH SarabunPSK"/>
          <w:sz w:val="32"/>
          <w:szCs w:val="32"/>
        </w:rPr>
      </w:pPr>
    </w:p>
    <w:p w14:paraId="1B17535E" w14:textId="15631588" w:rsidR="00D32160" w:rsidRDefault="00D9477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8</w:t>
      </w:r>
      <w:r w:rsidR="00D32160" w:rsidRPr="00CF1976">
        <w:rPr>
          <w:rFonts w:ascii="TH SarabunPSK" w:hAnsi="TH SarabunPSK" w:cs="TH SarabunPSK"/>
          <w:b/>
          <w:bCs/>
          <w:sz w:val="32"/>
          <w:szCs w:val="32"/>
          <w:cs/>
        </w:rPr>
        <w:t>.3</w:t>
      </w:r>
      <w:r w:rsidR="00D32160" w:rsidRPr="008B06E8">
        <w:rPr>
          <w:rFonts w:ascii="TH SarabunPSK" w:hAnsi="TH SarabunPSK" w:cs="TH SarabunPSK"/>
          <w:sz w:val="32"/>
          <w:szCs w:val="32"/>
          <w:cs/>
        </w:rPr>
        <w:t xml:space="preserve"> การวิเคราะห์ความแปรปรวนทางเดียว (</w:t>
      </w:r>
      <w:r w:rsidR="00D32160" w:rsidRPr="008B06E8">
        <w:rPr>
          <w:rFonts w:ascii="TH SarabunPSK" w:hAnsi="TH SarabunPSK" w:cs="TH SarabunPSK"/>
          <w:sz w:val="32"/>
          <w:szCs w:val="32"/>
        </w:rPr>
        <w:t xml:space="preserve">One-Way </w:t>
      </w:r>
      <w:proofErr w:type="spellStart"/>
      <w:r w:rsidR="00D32160" w:rsidRPr="008B06E8">
        <w:rPr>
          <w:rFonts w:ascii="TH SarabunPSK" w:hAnsi="TH SarabunPSK" w:cs="TH SarabunPSK"/>
          <w:sz w:val="32"/>
          <w:szCs w:val="32"/>
        </w:rPr>
        <w:t>Anova</w:t>
      </w:r>
      <w:proofErr w:type="spellEnd"/>
      <w:r w:rsidR="00D32160" w:rsidRPr="008B06E8">
        <w:rPr>
          <w:rFonts w:ascii="TH SarabunPSK" w:hAnsi="TH SarabunPSK" w:cs="TH SarabunPSK"/>
          <w:sz w:val="32"/>
          <w:szCs w:val="32"/>
          <w:cs/>
        </w:rPr>
        <w:t>)  ด้านปัจจัยพฤติกรรมการเป็นสมาชิกที่ดีขององค์กร</w:t>
      </w:r>
    </w:p>
    <w:tbl>
      <w:tblPr>
        <w:tblStyle w:val="aa"/>
        <w:tblW w:w="0" w:type="auto"/>
        <w:tblLook w:val="04A0" w:firstRow="1" w:lastRow="0" w:firstColumn="1" w:lastColumn="0" w:noHBand="0" w:noVBand="1"/>
      </w:tblPr>
      <w:tblGrid>
        <w:gridCol w:w="1445"/>
        <w:gridCol w:w="1363"/>
        <w:gridCol w:w="1354"/>
        <w:gridCol w:w="1354"/>
        <w:gridCol w:w="1355"/>
        <w:gridCol w:w="1352"/>
        <w:gridCol w:w="1353"/>
      </w:tblGrid>
      <w:tr w:rsidR="00D32160" w14:paraId="35BA9F74" w14:textId="77777777" w:rsidTr="00C36566">
        <w:tc>
          <w:tcPr>
            <w:tcW w:w="1445" w:type="dxa"/>
          </w:tcPr>
          <w:p w14:paraId="68E5EDC6"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hint="cs"/>
                <w:b/>
                <w:bCs/>
                <w:sz w:val="32"/>
                <w:szCs w:val="32"/>
                <w:cs/>
              </w:rPr>
              <w:t>ความคิดเห็น</w:t>
            </w:r>
          </w:p>
        </w:tc>
        <w:tc>
          <w:tcPr>
            <w:tcW w:w="1363" w:type="dxa"/>
          </w:tcPr>
          <w:p w14:paraId="57DFC0B6" w14:textId="77777777" w:rsidR="00D32160" w:rsidRPr="00711F6F" w:rsidRDefault="00D32160" w:rsidP="00C36566">
            <w:pPr>
              <w:jc w:val="center"/>
              <w:rPr>
                <w:rFonts w:ascii="TH SarabunPSK" w:hAnsi="TH SarabunPSK" w:cs="TH SarabunPSK"/>
                <w:b/>
                <w:bCs/>
                <w:sz w:val="32"/>
                <w:szCs w:val="32"/>
                <w:cs/>
              </w:rPr>
            </w:pPr>
            <w:r w:rsidRPr="00711F6F">
              <w:rPr>
                <w:rFonts w:ascii="TH SarabunPSK" w:hAnsi="TH SarabunPSK" w:cs="TH SarabunPSK" w:hint="cs"/>
                <w:b/>
                <w:bCs/>
                <w:sz w:val="32"/>
                <w:szCs w:val="32"/>
                <w:cs/>
              </w:rPr>
              <w:t>แหล่งความแปรปรวน</w:t>
            </w:r>
          </w:p>
        </w:tc>
        <w:tc>
          <w:tcPr>
            <w:tcW w:w="1354" w:type="dxa"/>
          </w:tcPr>
          <w:p w14:paraId="3DF0E2A7" w14:textId="77777777" w:rsidR="00D32160" w:rsidRPr="00711F6F" w:rsidRDefault="00D32160" w:rsidP="00C36566">
            <w:pPr>
              <w:jc w:val="center"/>
              <w:rPr>
                <w:rFonts w:ascii="TH SarabunPSK" w:hAnsi="TH SarabunPSK" w:cs="TH SarabunPSK"/>
                <w:b/>
                <w:bCs/>
                <w:sz w:val="32"/>
                <w:szCs w:val="32"/>
              </w:rPr>
            </w:pPr>
            <w:proofErr w:type="spellStart"/>
            <w:r w:rsidRPr="00711F6F">
              <w:rPr>
                <w:rFonts w:ascii="TH SarabunPSK" w:hAnsi="TH SarabunPSK" w:cs="TH SarabunPSK"/>
                <w:b/>
                <w:bCs/>
                <w:sz w:val="32"/>
                <w:szCs w:val="32"/>
              </w:rPr>
              <w:t>df</w:t>
            </w:r>
            <w:proofErr w:type="spellEnd"/>
          </w:p>
        </w:tc>
        <w:tc>
          <w:tcPr>
            <w:tcW w:w="1354" w:type="dxa"/>
          </w:tcPr>
          <w:p w14:paraId="5D340705"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SS</w:t>
            </w:r>
          </w:p>
        </w:tc>
        <w:tc>
          <w:tcPr>
            <w:tcW w:w="1355" w:type="dxa"/>
          </w:tcPr>
          <w:p w14:paraId="2FFE294D"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MS</w:t>
            </w:r>
          </w:p>
        </w:tc>
        <w:tc>
          <w:tcPr>
            <w:tcW w:w="1352" w:type="dxa"/>
          </w:tcPr>
          <w:p w14:paraId="44834AAF"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F</w:t>
            </w:r>
          </w:p>
        </w:tc>
        <w:tc>
          <w:tcPr>
            <w:tcW w:w="1353" w:type="dxa"/>
          </w:tcPr>
          <w:p w14:paraId="7BD501FF"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P</w:t>
            </w:r>
          </w:p>
        </w:tc>
      </w:tr>
      <w:tr w:rsidR="00D32160" w14:paraId="334BC5F1" w14:textId="77777777" w:rsidTr="00C36566">
        <w:tc>
          <w:tcPr>
            <w:tcW w:w="1445" w:type="dxa"/>
            <w:vMerge w:val="restart"/>
          </w:tcPr>
          <w:p w14:paraId="5383FCE1"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sz w:val="32"/>
                <w:szCs w:val="32"/>
                <w:cs/>
              </w:rPr>
              <w:t>ด้านปัจจัย</w:t>
            </w:r>
            <w:r>
              <w:rPr>
                <w:rFonts w:ascii="TH SarabunPSK" w:hAnsi="TH SarabunPSK" w:cs="TH SarabunPSK" w:hint="cs"/>
                <w:sz w:val="32"/>
                <w:szCs w:val="32"/>
                <w:cs/>
              </w:rPr>
              <w:t>พฤติกรรมการเป็นสมาชิกที่ดีขององค์กร</w:t>
            </w:r>
          </w:p>
          <w:p w14:paraId="0989387B" w14:textId="77777777" w:rsidR="00D32160" w:rsidRPr="00B535A8" w:rsidRDefault="00D32160" w:rsidP="00C36566">
            <w:pPr>
              <w:jc w:val="center"/>
              <w:rPr>
                <w:cs/>
              </w:rPr>
            </w:pPr>
          </w:p>
        </w:tc>
        <w:tc>
          <w:tcPr>
            <w:tcW w:w="1363" w:type="dxa"/>
          </w:tcPr>
          <w:p w14:paraId="70487A02"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354" w:type="dxa"/>
          </w:tcPr>
          <w:p w14:paraId="277D88D4"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32</w:t>
            </w:r>
          </w:p>
        </w:tc>
        <w:tc>
          <w:tcPr>
            <w:tcW w:w="1354" w:type="dxa"/>
          </w:tcPr>
          <w:p w14:paraId="15F6E849"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30.259</w:t>
            </w:r>
          </w:p>
        </w:tc>
        <w:tc>
          <w:tcPr>
            <w:tcW w:w="1355" w:type="dxa"/>
          </w:tcPr>
          <w:p w14:paraId="3C3A05FF"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.946</w:t>
            </w:r>
          </w:p>
        </w:tc>
        <w:tc>
          <w:tcPr>
            <w:tcW w:w="1352" w:type="dxa"/>
          </w:tcPr>
          <w:p w14:paraId="1904DA6F"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8.842</w:t>
            </w:r>
          </w:p>
        </w:tc>
        <w:tc>
          <w:tcPr>
            <w:tcW w:w="1353" w:type="dxa"/>
          </w:tcPr>
          <w:p w14:paraId="6A3CA326"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.000</w:t>
            </w:r>
          </w:p>
        </w:tc>
      </w:tr>
      <w:tr w:rsidR="00D32160" w14:paraId="4246FFB9" w14:textId="77777777" w:rsidTr="00C36566">
        <w:trPr>
          <w:trHeight w:val="619"/>
        </w:trPr>
        <w:tc>
          <w:tcPr>
            <w:tcW w:w="1445" w:type="dxa"/>
            <w:vMerge/>
          </w:tcPr>
          <w:p w14:paraId="7CF57FEB" w14:textId="77777777" w:rsidR="00D32160" w:rsidRDefault="00D32160" w:rsidP="00C36566">
            <w:pPr>
              <w:jc w:val="center"/>
              <w:rPr>
                <w:rFonts w:ascii="TH SarabunPSK" w:hAnsi="TH SarabunPSK" w:cs="TH SarabunPSK"/>
                <w:sz w:val="32"/>
                <w:szCs w:val="32"/>
              </w:rPr>
            </w:pPr>
          </w:p>
        </w:tc>
        <w:tc>
          <w:tcPr>
            <w:tcW w:w="1363" w:type="dxa"/>
            <w:tcBorders>
              <w:bottom w:val="single" w:sz="4" w:space="0" w:color="auto"/>
            </w:tcBorders>
          </w:tcPr>
          <w:p w14:paraId="7139649C" w14:textId="77777777" w:rsidR="00D32160" w:rsidRDefault="00D32160" w:rsidP="00C36566">
            <w:pPr>
              <w:jc w:val="center"/>
              <w:rPr>
                <w:rFonts w:ascii="TH SarabunPSK" w:hAnsi="TH SarabunPSK" w:cs="TH SarabunPSK"/>
                <w:sz w:val="32"/>
                <w:szCs w:val="32"/>
              </w:rPr>
            </w:pPr>
          </w:p>
        </w:tc>
        <w:tc>
          <w:tcPr>
            <w:tcW w:w="1354" w:type="dxa"/>
            <w:tcBorders>
              <w:bottom w:val="single" w:sz="4" w:space="0" w:color="auto"/>
            </w:tcBorders>
          </w:tcPr>
          <w:p w14:paraId="41D5B9D2" w14:textId="77777777" w:rsidR="00D32160" w:rsidRDefault="00D32160" w:rsidP="00C36566">
            <w:pPr>
              <w:jc w:val="center"/>
              <w:rPr>
                <w:rFonts w:ascii="TH SarabunPSK" w:hAnsi="TH SarabunPSK" w:cs="TH SarabunPSK"/>
                <w:sz w:val="32"/>
                <w:szCs w:val="32"/>
              </w:rPr>
            </w:pPr>
          </w:p>
        </w:tc>
        <w:tc>
          <w:tcPr>
            <w:tcW w:w="1354" w:type="dxa"/>
            <w:tcBorders>
              <w:bottom w:val="single" w:sz="4" w:space="0" w:color="auto"/>
            </w:tcBorders>
          </w:tcPr>
          <w:p w14:paraId="3F467E96" w14:textId="77777777" w:rsidR="00D32160" w:rsidRDefault="00D32160" w:rsidP="00C36566">
            <w:pPr>
              <w:jc w:val="center"/>
              <w:rPr>
                <w:rFonts w:ascii="TH SarabunPSK" w:hAnsi="TH SarabunPSK" w:cs="TH SarabunPSK"/>
                <w:sz w:val="32"/>
                <w:szCs w:val="32"/>
              </w:rPr>
            </w:pPr>
          </w:p>
        </w:tc>
        <w:tc>
          <w:tcPr>
            <w:tcW w:w="1355" w:type="dxa"/>
            <w:tcBorders>
              <w:bottom w:val="single" w:sz="4" w:space="0" w:color="auto"/>
            </w:tcBorders>
          </w:tcPr>
          <w:p w14:paraId="0E731D68" w14:textId="77777777" w:rsidR="00D32160" w:rsidRDefault="00D32160" w:rsidP="00C36566">
            <w:pPr>
              <w:jc w:val="center"/>
              <w:rPr>
                <w:rFonts w:ascii="TH SarabunPSK" w:hAnsi="TH SarabunPSK" w:cs="TH SarabunPSK"/>
                <w:sz w:val="32"/>
                <w:szCs w:val="32"/>
              </w:rPr>
            </w:pPr>
          </w:p>
        </w:tc>
        <w:tc>
          <w:tcPr>
            <w:tcW w:w="1352" w:type="dxa"/>
            <w:tcBorders>
              <w:bottom w:val="single" w:sz="4" w:space="0" w:color="auto"/>
            </w:tcBorders>
          </w:tcPr>
          <w:p w14:paraId="713BDB3F" w14:textId="77777777" w:rsidR="00D32160" w:rsidRDefault="00D32160" w:rsidP="00C36566">
            <w:pPr>
              <w:jc w:val="center"/>
              <w:rPr>
                <w:rFonts w:ascii="TH SarabunPSK" w:hAnsi="TH SarabunPSK" w:cs="TH SarabunPSK"/>
                <w:sz w:val="32"/>
                <w:szCs w:val="32"/>
              </w:rPr>
            </w:pPr>
          </w:p>
        </w:tc>
        <w:tc>
          <w:tcPr>
            <w:tcW w:w="1353" w:type="dxa"/>
            <w:tcBorders>
              <w:bottom w:val="single" w:sz="4" w:space="0" w:color="auto"/>
            </w:tcBorders>
          </w:tcPr>
          <w:p w14:paraId="2056F022" w14:textId="77777777" w:rsidR="00D32160" w:rsidRDefault="00D32160" w:rsidP="00C36566">
            <w:pPr>
              <w:jc w:val="center"/>
              <w:rPr>
                <w:rFonts w:ascii="TH SarabunPSK" w:hAnsi="TH SarabunPSK" w:cs="TH SarabunPSK"/>
                <w:sz w:val="32"/>
                <w:szCs w:val="32"/>
              </w:rPr>
            </w:pPr>
          </w:p>
        </w:tc>
      </w:tr>
      <w:tr w:rsidR="00D32160" w14:paraId="2CBCB23E" w14:textId="77777777" w:rsidTr="00C36566">
        <w:tc>
          <w:tcPr>
            <w:tcW w:w="1445" w:type="dxa"/>
            <w:vMerge/>
          </w:tcPr>
          <w:p w14:paraId="38CD3EF7" w14:textId="77777777" w:rsidR="00D32160" w:rsidRDefault="00D32160" w:rsidP="00C36566">
            <w:pPr>
              <w:jc w:val="center"/>
              <w:rPr>
                <w:rFonts w:ascii="TH SarabunPSK" w:hAnsi="TH SarabunPSK" w:cs="TH SarabunPSK"/>
                <w:sz w:val="32"/>
                <w:szCs w:val="32"/>
              </w:rPr>
            </w:pPr>
          </w:p>
        </w:tc>
        <w:tc>
          <w:tcPr>
            <w:tcW w:w="1363" w:type="dxa"/>
          </w:tcPr>
          <w:p w14:paraId="34F54CA4"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354" w:type="dxa"/>
          </w:tcPr>
          <w:p w14:paraId="418A1149"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99</w:t>
            </w:r>
          </w:p>
        </w:tc>
        <w:tc>
          <w:tcPr>
            <w:tcW w:w="1354" w:type="dxa"/>
          </w:tcPr>
          <w:p w14:paraId="68C5F1F6"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10.587</w:t>
            </w:r>
          </w:p>
        </w:tc>
        <w:tc>
          <w:tcPr>
            <w:tcW w:w="1355" w:type="dxa"/>
          </w:tcPr>
          <w:p w14:paraId="0CE05F69"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.107</w:t>
            </w:r>
          </w:p>
        </w:tc>
        <w:tc>
          <w:tcPr>
            <w:tcW w:w="1352" w:type="dxa"/>
          </w:tcPr>
          <w:p w14:paraId="16B8E7FC" w14:textId="77777777" w:rsidR="00D32160" w:rsidRDefault="00D32160" w:rsidP="00C36566">
            <w:pPr>
              <w:jc w:val="center"/>
              <w:rPr>
                <w:rFonts w:ascii="TH SarabunPSK" w:hAnsi="TH SarabunPSK" w:cs="TH SarabunPSK"/>
                <w:sz w:val="32"/>
                <w:szCs w:val="32"/>
              </w:rPr>
            </w:pPr>
          </w:p>
        </w:tc>
        <w:tc>
          <w:tcPr>
            <w:tcW w:w="1353" w:type="dxa"/>
          </w:tcPr>
          <w:p w14:paraId="4EA861CC" w14:textId="77777777" w:rsidR="00D32160" w:rsidRDefault="00D32160" w:rsidP="00C36566">
            <w:pPr>
              <w:jc w:val="center"/>
              <w:rPr>
                <w:rFonts w:ascii="TH SarabunPSK" w:hAnsi="TH SarabunPSK" w:cs="TH SarabunPSK"/>
                <w:sz w:val="32"/>
                <w:szCs w:val="32"/>
              </w:rPr>
            </w:pPr>
          </w:p>
        </w:tc>
      </w:tr>
      <w:tr w:rsidR="00D32160" w14:paraId="35BB3C0D" w14:textId="77777777" w:rsidTr="00C36566">
        <w:tc>
          <w:tcPr>
            <w:tcW w:w="1445" w:type="dxa"/>
          </w:tcPr>
          <w:p w14:paraId="5E0EB3E9" w14:textId="77777777" w:rsidR="00D32160" w:rsidRDefault="00D32160" w:rsidP="00C36566">
            <w:pPr>
              <w:jc w:val="center"/>
              <w:rPr>
                <w:rFonts w:ascii="TH SarabunPSK" w:hAnsi="TH SarabunPSK" w:cs="TH SarabunPSK"/>
                <w:sz w:val="32"/>
                <w:szCs w:val="32"/>
              </w:rPr>
            </w:pPr>
          </w:p>
        </w:tc>
        <w:tc>
          <w:tcPr>
            <w:tcW w:w="1363" w:type="dxa"/>
          </w:tcPr>
          <w:p w14:paraId="7518E51B"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354" w:type="dxa"/>
          </w:tcPr>
          <w:p w14:paraId="571A397D"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131</w:t>
            </w:r>
          </w:p>
        </w:tc>
        <w:tc>
          <w:tcPr>
            <w:tcW w:w="1354" w:type="dxa"/>
          </w:tcPr>
          <w:p w14:paraId="241C53D8"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40.846</w:t>
            </w:r>
          </w:p>
        </w:tc>
        <w:tc>
          <w:tcPr>
            <w:tcW w:w="1355" w:type="dxa"/>
          </w:tcPr>
          <w:p w14:paraId="6DC93A5E" w14:textId="77777777" w:rsidR="00D32160" w:rsidRDefault="00D32160" w:rsidP="00C36566">
            <w:pPr>
              <w:jc w:val="center"/>
              <w:rPr>
                <w:rFonts w:ascii="TH SarabunPSK" w:hAnsi="TH SarabunPSK" w:cs="TH SarabunPSK"/>
                <w:sz w:val="32"/>
                <w:szCs w:val="32"/>
              </w:rPr>
            </w:pPr>
          </w:p>
        </w:tc>
        <w:tc>
          <w:tcPr>
            <w:tcW w:w="1352" w:type="dxa"/>
          </w:tcPr>
          <w:p w14:paraId="5BD10B21" w14:textId="77777777" w:rsidR="00D32160" w:rsidRDefault="00D32160" w:rsidP="00C36566">
            <w:pPr>
              <w:jc w:val="center"/>
              <w:rPr>
                <w:rFonts w:ascii="TH SarabunPSK" w:hAnsi="TH SarabunPSK" w:cs="TH SarabunPSK"/>
                <w:sz w:val="32"/>
                <w:szCs w:val="32"/>
              </w:rPr>
            </w:pPr>
          </w:p>
        </w:tc>
        <w:tc>
          <w:tcPr>
            <w:tcW w:w="1353" w:type="dxa"/>
          </w:tcPr>
          <w:p w14:paraId="7DA4C8E0" w14:textId="77777777" w:rsidR="00D32160" w:rsidRDefault="00D32160" w:rsidP="00C36566">
            <w:pPr>
              <w:jc w:val="center"/>
              <w:rPr>
                <w:rFonts w:ascii="TH SarabunPSK" w:hAnsi="TH SarabunPSK" w:cs="TH SarabunPSK"/>
                <w:sz w:val="32"/>
                <w:szCs w:val="32"/>
              </w:rPr>
            </w:pPr>
          </w:p>
        </w:tc>
      </w:tr>
    </w:tbl>
    <w:p w14:paraId="6AFB902B" w14:textId="77777777" w:rsidR="00D32160" w:rsidRDefault="00D32160" w:rsidP="00D32160">
      <w:pPr>
        <w:jc w:val="center"/>
        <w:rPr>
          <w:rFonts w:ascii="TH SarabunPSK" w:hAnsi="TH SarabunPSK" w:cs="TH SarabunPSK"/>
          <w:sz w:val="32"/>
          <w:szCs w:val="32"/>
        </w:rPr>
      </w:pPr>
    </w:p>
    <w:p w14:paraId="4FD6AC78" w14:textId="712CCBB8" w:rsidR="00D32160" w:rsidRPr="008B06E8" w:rsidRDefault="00D32160" w:rsidP="00D32160">
      <w:pPr>
        <w:jc w:val="thaiDistribute"/>
        <w:rPr>
          <w:rFonts w:ascii="TH SarabunPSK" w:hAnsi="TH SarabunPSK" w:cs="TH SarabunPSK"/>
          <w:sz w:val="32"/>
          <w:szCs w:val="32"/>
        </w:rPr>
      </w:pPr>
      <w:r>
        <w:rPr>
          <w:rFonts w:ascii="TH SarabunPSK" w:hAnsi="TH SarabunPSK" w:cs="TH SarabunPSK" w:hint="cs"/>
          <w:sz w:val="32"/>
          <w:szCs w:val="32"/>
          <w:cs/>
        </w:rPr>
        <w:tab/>
      </w:r>
      <w:r w:rsidR="00D94774">
        <w:rPr>
          <w:rFonts w:ascii="TH SarabunPSK" w:hAnsi="TH SarabunPSK" w:cs="TH SarabunPSK" w:hint="cs"/>
          <w:b/>
          <w:bCs/>
          <w:sz w:val="32"/>
          <w:szCs w:val="32"/>
          <w:cs/>
        </w:rPr>
        <w:t>จากตารางที่ 8</w:t>
      </w:r>
      <w:r w:rsidRPr="00CF1976">
        <w:rPr>
          <w:rFonts w:ascii="TH SarabunPSK" w:hAnsi="TH SarabunPSK" w:cs="TH SarabunPSK" w:hint="cs"/>
          <w:b/>
          <w:bCs/>
          <w:sz w:val="32"/>
          <w:szCs w:val="32"/>
          <w:cs/>
        </w:rPr>
        <w:t xml:space="preserve">.3 </w:t>
      </w:r>
      <w:r>
        <w:rPr>
          <w:rFonts w:ascii="TH SarabunPSK" w:hAnsi="TH SarabunPSK" w:cs="TH SarabunPSK" w:hint="cs"/>
          <w:sz w:val="32"/>
          <w:szCs w:val="32"/>
          <w:cs/>
        </w:rPr>
        <w:t>ผลการวิเคราะห์ตารางเปรียบเทียบความแตกต่างความคิดเห็นในด้านปัจจัยพฤติกรรมการเป็นสมาชิกที่ดีขององค์กร มีความคิดเห็นต่อปัจจัยพฤติกรรมการเป็นสมาชิกที่ดีขององค์กรในภาพรวม</w:t>
      </w:r>
      <w:r w:rsidRPr="00906A57">
        <w:rPr>
          <w:rFonts w:ascii="TH SarabunPSK" w:hAnsi="TH SarabunPSK" w:cs="TH SarabunPSK"/>
          <w:sz w:val="32"/>
          <w:szCs w:val="32"/>
          <w:cs/>
        </w:rPr>
        <w:t>แตกต่างกัน</w:t>
      </w:r>
      <w:r>
        <w:rPr>
          <w:rFonts w:ascii="TH SarabunPSK" w:hAnsi="TH SarabunPSK" w:cs="TH SarabunPSK" w:hint="cs"/>
          <w:sz w:val="32"/>
          <w:szCs w:val="32"/>
          <w:cs/>
        </w:rPr>
        <w:t>อย่างมีนัยสำคัญทางสถิติที่ระดับ.05</w:t>
      </w:r>
    </w:p>
    <w:p w14:paraId="79A35254" w14:textId="7A405365" w:rsidR="00D32160" w:rsidRPr="008B06E8" w:rsidRDefault="00D94774" w:rsidP="00D32160">
      <w:pPr>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8</w:t>
      </w:r>
      <w:r w:rsidR="00D32160" w:rsidRPr="00CF1976">
        <w:rPr>
          <w:rFonts w:ascii="TH SarabunPSK" w:hAnsi="TH SarabunPSK" w:cs="TH SarabunPSK"/>
          <w:b/>
          <w:bCs/>
          <w:sz w:val="32"/>
          <w:szCs w:val="32"/>
          <w:cs/>
        </w:rPr>
        <w:t>.</w:t>
      </w:r>
      <w:r w:rsidR="00D32160" w:rsidRPr="00CF1976">
        <w:rPr>
          <w:rFonts w:ascii="TH SarabunPSK" w:hAnsi="TH SarabunPSK" w:cs="TH SarabunPSK" w:hint="cs"/>
          <w:b/>
          <w:bCs/>
          <w:sz w:val="32"/>
          <w:szCs w:val="32"/>
          <w:cs/>
        </w:rPr>
        <w:t>4</w:t>
      </w:r>
      <w:r w:rsidR="00D32160" w:rsidRPr="008B06E8">
        <w:rPr>
          <w:rFonts w:ascii="TH SarabunPSK" w:hAnsi="TH SarabunPSK" w:cs="TH SarabunPSK"/>
          <w:sz w:val="32"/>
          <w:szCs w:val="32"/>
          <w:cs/>
        </w:rPr>
        <w:t xml:space="preserve"> การวิเคราะห์ความแปรปรวนทางเดียว (</w:t>
      </w:r>
      <w:r w:rsidR="00D32160" w:rsidRPr="008B06E8">
        <w:rPr>
          <w:rFonts w:ascii="TH SarabunPSK" w:hAnsi="TH SarabunPSK" w:cs="TH SarabunPSK"/>
          <w:sz w:val="32"/>
          <w:szCs w:val="32"/>
        </w:rPr>
        <w:t xml:space="preserve">One-Way </w:t>
      </w:r>
      <w:proofErr w:type="spellStart"/>
      <w:r w:rsidR="00D32160" w:rsidRPr="008B06E8">
        <w:rPr>
          <w:rFonts w:ascii="TH SarabunPSK" w:hAnsi="TH SarabunPSK" w:cs="TH SarabunPSK"/>
          <w:sz w:val="32"/>
          <w:szCs w:val="32"/>
        </w:rPr>
        <w:t>Anova</w:t>
      </w:r>
      <w:proofErr w:type="spellEnd"/>
      <w:r w:rsidR="00D32160" w:rsidRPr="008B06E8">
        <w:rPr>
          <w:rFonts w:ascii="TH SarabunPSK" w:hAnsi="TH SarabunPSK" w:cs="TH SarabunPSK"/>
          <w:sz w:val="32"/>
          <w:szCs w:val="32"/>
          <w:cs/>
        </w:rPr>
        <w:t>)  ด้านปัจจัยสถานการณ์โควิด-19</w:t>
      </w:r>
    </w:p>
    <w:tbl>
      <w:tblPr>
        <w:tblStyle w:val="aa"/>
        <w:tblW w:w="0" w:type="auto"/>
        <w:tblLook w:val="04A0" w:firstRow="1" w:lastRow="0" w:firstColumn="1" w:lastColumn="0" w:noHBand="0" w:noVBand="1"/>
      </w:tblPr>
      <w:tblGrid>
        <w:gridCol w:w="1445"/>
        <w:gridCol w:w="1363"/>
        <w:gridCol w:w="1354"/>
        <w:gridCol w:w="1354"/>
        <w:gridCol w:w="1355"/>
        <w:gridCol w:w="1352"/>
        <w:gridCol w:w="1353"/>
      </w:tblGrid>
      <w:tr w:rsidR="00D32160" w14:paraId="0A16175E" w14:textId="77777777" w:rsidTr="00C36566">
        <w:tc>
          <w:tcPr>
            <w:tcW w:w="1445" w:type="dxa"/>
          </w:tcPr>
          <w:p w14:paraId="099A5F73"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hint="cs"/>
                <w:b/>
                <w:bCs/>
                <w:sz w:val="32"/>
                <w:szCs w:val="32"/>
                <w:cs/>
              </w:rPr>
              <w:t>ความคิดเห็น</w:t>
            </w:r>
          </w:p>
        </w:tc>
        <w:tc>
          <w:tcPr>
            <w:tcW w:w="1363" w:type="dxa"/>
          </w:tcPr>
          <w:p w14:paraId="024C66DE" w14:textId="77777777" w:rsidR="00D32160" w:rsidRPr="00711F6F" w:rsidRDefault="00D32160" w:rsidP="00C36566">
            <w:pPr>
              <w:jc w:val="center"/>
              <w:rPr>
                <w:rFonts w:ascii="TH SarabunPSK" w:hAnsi="TH SarabunPSK" w:cs="TH SarabunPSK"/>
                <w:b/>
                <w:bCs/>
                <w:sz w:val="32"/>
                <w:szCs w:val="32"/>
                <w:cs/>
              </w:rPr>
            </w:pPr>
            <w:r w:rsidRPr="00711F6F">
              <w:rPr>
                <w:rFonts w:ascii="TH SarabunPSK" w:hAnsi="TH SarabunPSK" w:cs="TH SarabunPSK" w:hint="cs"/>
                <w:b/>
                <w:bCs/>
                <w:sz w:val="32"/>
                <w:szCs w:val="32"/>
                <w:cs/>
              </w:rPr>
              <w:t>แหล่งความแปรปรวน</w:t>
            </w:r>
          </w:p>
        </w:tc>
        <w:tc>
          <w:tcPr>
            <w:tcW w:w="1354" w:type="dxa"/>
          </w:tcPr>
          <w:p w14:paraId="48130CF1" w14:textId="77777777" w:rsidR="00D32160" w:rsidRPr="00711F6F" w:rsidRDefault="00D32160" w:rsidP="00C36566">
            <w:pPr>
              <w:jc w:val="center"/>
              <w:rPr>
                <w:rFonts w:ascii="TH SarabunPSK" w:hAnsi="TH SarabunPSK" w:cs="TH SarabunPSK"/>
                <w:b/>
                <w:bCs/>
                <w:sz w:val="32"/>
                <w:szCs w:val="32"/>
              </w:rPr>
            </w:pPr>
            <w:proofErr w:type="spellStart"/>
            <w:r w:rsidRPr="00711F6F">
              <w:rPr>
                <w:rFonts w:ascii="TH SarabunPSK" w:hAnsi="TH SarabunPSK" w:cs="TH SarabunPSK"/>
                <w:b/>
                <w:bCs/>
                <w:sz w:val="32"/>
                <w:szCs w:val="32"/>
              </w:rPr>
              <w:t>df</w:t>
            </w:r>
            <w:proofErr w:type="spellEnd"/>
          </w:p>
        </w:tc>
        <w:tc>
          <w:tcPr>
            <w:tcW w:w="1354" w:type="dxa"/>
          </w:tcPr>
          <w:p w14:paraId="1DE45F88"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SS</w:t>
            </w:r>
          </w:p>
        </w:tc>
        <w:tc>
          <w:tcPr>
            <w:tcW w:w="1355" w:type="dxa"/>
          </w:tcPr>
          <w:p w14:paraId="5D31B70D"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MS</w:t>
            </w:r>
          </w:p>
        </w:tc>
        <w:tc>
          <w:tcPr>
            <w:tcW w:w="1352" w:type="dxa"/>
          </w:tcPr>
          <w:p w14:paraId="574854F9"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F</w:t>
            </w:r>
          </w:p>
        </w:tc>
        <w:tc>
          <w:tcPr>
            <w:tcW w:w="1353" w:type="dxa"/>
          </w:tcPr>
          <w:p w14:paraId="0CF0B9D7" w14:textId="77777777" w:rsidR="00D32160" w:rsidRPr="00711F6F" w:rsidRDefault="00D32160" w:rsidP="00C36566">
            <w:pPr>
              <w:jc w:val="center"/>
              <w:rPr>
                <w:rFonts w:ascii="TH SarabunPSK" w:hAnsi="TH SarabunPSK" w:cs="TH SarabunPSK"/>
                <w:b/>
                <w:bCs/>
                <w:sz w:val="32"/>
                <w:szCs w:val="32"/>
              </w:rPr>
            </w:pPr>
            <w:r w:rsidRPr="00711F6F">
              <w:rPr>
                <w:rFonts w:ascii="TH SarabunPSK" w:hAnsi="TH SarabunPSK" w:cs="TH SarabunPSK"/>
                <w:b/>
                <w:bCs/>
                <w:sz w:val="32"/>
                <w:szCs w:val="32"/>
              </w:rPr>
              <w:t>P</w:t>
            </w:r>
          </w:p>
        </w:tc>
      </w:tr>
      <w:tr w:rsidR="00D32160" w14:paraId="06D076F5" w14:textId="77777777" w:rsidTr="00C36566">
        <w:tc>
          <w:tcPr>
            <w:tcW w:w="1445" w:type="dxa"/>
            <w:vMerge w:val="restart"/>
          </w:tcPr>
          <w:p w14:paraId="0C8B35B6" w14:textId="77777777" w:rsidR="00D32160" w:rsidRDefault="00D32160" w:rsidP="00C36566">
            <w:pPr>
              <w:jc w:val="center"/>
              <w:rPr>
                <w:rFonts w:ascii="TH SarabunPSK" w:hAnsi="TH SarabunPSK" w:cs="TH SarabunPSK"/>
                <w:sz w:val="32"/>
                <w:szCs w:val="32"/>
              </w:rPr>
            </w:pPr>
            <w:r w:rsidRPr="008B06E8">
              <w:rPr>
                <w:rFonts w:ascii="TH SarabunPSK" w:hAnsi="TH SarabunPSK" w:cs="TH SarabunPSK"/>
                <w:sz w:val="32"/>
                <w:szCs w:val="32"/>
                <w:cs/>
              </w:rPr>
              <w:t>ด้านปัจจัย</w:t>
            </w:r>
            <w:r>
              <w:rPr>
                <w:rFonts w:ascii="TH SarabunPSK" w:hAnsi="TH SarabunPSK" w:cs="TH SarabunPSK" w:hint="cs"/>
                <w:sz w:val="32"/>
                <w:szCs w:val="32"/>
                <w:cs/>
              </w:rPr>
              <w:t>สถานการณ์โควิด-19</w:t>
            </w:r>
          </w:p>
          <w:p w14:paraId="5398424F" w14:textId="77777777" w:rsidR="00D32160" w:rsidRPr="00B535A8" w:rsidRDefault="00D32160" w:rsidP="00C36566">
            <w:pPr>
              <w:jc w:val="center"/>
              <w:rPr>
                <w:cs/>
              </w:rPr>
            </w:pPr>
          </w:p>
        </w:tc>
        <w:tc>
          <w:tcPr>
            <w:tcW w:w="1363" w:type="dxa"/>
          </w:tcPr>
          <w:p w14:paraId="1334BD93"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354" w:type="dxa"/>
          </w:tcPr>
          <w:p w14:paraId="695960F4"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32</w:t>
            </w:r>
          </w:p>
        </w:tc>
        <w:tc>
          <w:tcPr>
            <w:tcW w:w="1354" w:type="dxa"/>
          </w:tcPr>
          <w:p w14:paraId="24E96575"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26.806</w:t>
            </w:r>
          </w:p>
        </w:tc>
        <w:tc>
          <w:tcPr>
            <w:tcW w:w="1355" w:type="dxa"/>
          </w:tcPr>
          <w:p w14:paraId="28E5F3CD"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.838</w:t>
            </w:r>
          </w:p>
        </w:tc>
        <w:tc>
          <w:tcPr>
            <w:tcW w:w="1352" w:type="dxa"/>
          </w:tcPr>
          <w:p w14:paraId="18C6BF17"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2.138</w:t>
            </w:r>
          </w:p>
        </w:tc>
        <w:tc>
          <w:tcPr>
            <w:tcW w:w="1353" w:type="dxa"/>
          </w:tcPr>
          <w:p w14:paraId="1B9D9100"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.002</w:t>
            </w:r>
          </w:p>
        </w:tc>
      </w:tr>
      <w:tr w:rsidR="00D32160" w14:paraId="65C5AC7F" w14:textId="77777777" w:rsidTr="00C36566">
        <w:trPr>
          <w:trHeight w:val="619"/>
        </w:trPr>
        <w:tc>
          <w:tcPr>
            <w:tcW w:w="1445" w:type="dxa"/>
            <w:vMerge/>
          </w:tcPr>
          <w:p w14:paraId="06705333" w14:textId="77777777" w:rsidR="00D32160" w:rsidRDefault="00D32160" w:rsidP="00C36566">
            <w:pPr>
              <w:jc w:val="center"/>
              <w:rPr>
                <w:rFonts w:ascii="TH SarabunPSK" w:hAnsi="TH SarabunPSK" w:cs="TH SarabunPSK"/>
                <w:sz w:val="32"/>
                <w:szCs w:val="32"/>
              </w:rPr>
            </w:pPr>
          </w:p>
        </w:tc>
        <w:tc>
          <w:tcPr>
            <w:tcW w:w="1363" w:type="dxa"/>
            <w:tcBorders>
              <w:bottom w:val="single" w:sz="4" w:space="0" w:color="auto"/>
            </w:tcBorders>
          </w:tcPr>
          <w:p w14:paraId="1E3475DD" w14:textId="77777777" w:rsidR="00D32160" w:rsidRDefault="00D32160" w:rsidP="00C36566">
            <w:pPr>
              <w:jc w:val="center"/>
              <w:rPr>
                <w:rFonts w:ascii="TH SarabunPSK" w:hAnsi="TH SarabunPSK" w:cs="TH SarabunPSK"/>
                <w:sz w:val="32"/>
                <w:szCs w:val="32"/>
              </w:rPr>
            </w:pPr>
          </w:p>
        </w:tc>
        <w:tc>
          <w:tcPr>
            <w:tcW w:w="1354" w:type="dxa"/>
            <w:tcBorders>
              <w:bottom w:val="single" w:sz="4" w:space="0" w:color="auto"/>
            </w:tcBorders>
          </w:tcPr>
          <w:p w14:paraId="5D9A6AD0" w14:textId="77777777" w:rsidR="00D32160" w:rsidRDefault="00D32160" w:rsidP="00C36566">
            <w:pPr>
              <w:jc w:val="center"/>
              <w:rPr>
                <w:rFonts w:ascii="TH SarabunPSK" w:hAnsi="TH SarabunPSK" w:cs="TH SarabunPSK"/>
                <w:sz w:val="32"/>
                <w:szCs w:val="32"/>
              </w:rPr>
            </w:pPr>
          </w:p>
        </w:tc>
        <w:tc>
          <w:tcPr>
            <w:tcW w:w="1354" w:type="dxa"/>
            <w:tcBorders>
              <w:bottom w:val="single" w:sz="4" w:space="0" w:color="auto"/>
            </w:tcBorders>
          </w:tcPr>
          <w:p w14:paraId="08008B00" w14:textId="77777777" w:rsidR="00D32160" w:rsidRDefault="00D32160" w:rsidP="00C36566">
            <w:pPr>
              <w:jc w:val="center"/>
              <w:rPr>
                <w:rFonts w:ascii="TH SarabunPSK" w:hAnsi="TH SarabunPSK" w:cs="TH SarabunPSK"/>
                <w:sz w:val="32"/>
                <w:szCs w:val="32"/>
              </w:rPr>
            </w:pPr>
          </w:p>
        </w:tc>
        <w:tc>
          <w:tcPr>
            <w:tcW w:w="1355" w:type="dxa"/>
            <w:tcBorders>
              <w:bottom w:val="single" w:sz="4" w:space="0" w:color="auto"/>
            </w:tcBorders>
          </w:tcPr>
          <w:p w14:paraId="17E145E3" w14:textId="77777777" w:rsidR="00D32160" w:rsidRDefault="00D32160" w:rsidP="00C36566">
            <w:pPr>
              <w:jc w:val="center"/>
              <w:rPr>
                <w:rFonts w:ascii="TH SarabunPSK" w:hAnsi="TH SarabunPSK" w:cs="TH SarabunPSK"/>
                <w:sz w:val="32"/>
                <w:szCs w:val="32"/>
              </w:rPr>
            </w:pPr>
          </w:p>
        </w:tc>
        <w:tc>
          <w:tcPr>
            <w:tcW w:w="1352" w:type="dxa"/>
            <w:tcBorders>
              <w:bottom w:val="single" w:sz="4" w:space="0" w:color="auto"/>
            </w:tcBorders>
          </w:tcPr>
          <w:p w14:paraId="3842C27F" w14:textId="77777777" w:rsidR="00D32160" w:rsidRDefault="00D32160" w:rsidP="00C36566">
            <w:pPr>
              <w:jc w:val="center"/>
              <w:rPr>
                <w:rFonts w:ascii="TH SarabunPSK" w:hAnsi="TH SarabunPSK" w:cs="TH SarabunPSK"/>
                <w:sz w:val="32"/>
                <w:szCs w:val="32"/>
              </w:rPr>
            </w:pPr>
          </w:p>
        </w:tc>
        <w:tc>
          <w:tcPr>
            <w:tcW w:w="1353" w:type="dxa"/>
            <w:tcBorders>
              <w:bottom w:val="single" w:sz="4" w:space="0" w:color="auto"/>
            </w:tcBorders>
          </w:tcPr>
          <w:p w14:paraId="742C6257" w14:textId="77777777" w:rsidR="00D32160" w:rsidRDefault="00D32160" w:rsidP="00C36566">
            <w:pPr>
              <w:jc w:val="center"/>
              <w:rPr>
                <w:rFonts w:ascii="TH SarabunPSK" w:hAnsi="TH SarabunPSK" w:cs="TH SarabunPSK"/>
                <w:sz w:val="32"/>
                <w:szCs w:val="32"/>
              </w:rPr>
            </w:pPr>
          </w:p>
        </w:tc>
      </w:tr>
      <w:tr w:rsidR="00D32160" w14:paraId="1B78C4E5" w14:textId="77777777" w:rsidTr="00C36566">
        <w:tc>
          <w:tcPr>
            <w:tcW w:w="1445" w:type="dxa"/>
            <w:vMerge/>
          </w:tcPr>
          <w:p w14:paraId="6B777EF1" w14:textId="77777777" w:rsidR="00D32160" w:rsidRDefault="00D32160" w:rsidP="00C36566">
            <w:pPr>
              <w:jc w:val="center"/>
              <w:rPr>
                <w:rFonts w:ascii="TH SarabunPSK" w:hAnsi="TH SarabunPSK" w:cs="TH SarabunPSK"/>
                <w:sz w:val="32"/>
                <w:szCs w:val="32"/>
              </w:rPr>
            </w:pPr>
          </w:p>
        </w:tc>
        <w:tc>
          <w:tcPr>
            <w:tcW w:w="1363" w:type="dxa"/>
          </w:tcPr>
          <w:p w14:paraId="624DD896"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354" w:type="dxa"/>
          </w:tcPr>
          <w:p w14:paraId="5F7AE834"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99</w:t>
            </w:r>
          </w:p>
        </w:tc>
        <w:tc>
          <w:tcPr>
            <w:tcW w:w="1354" w:type="dxa"/>
          </w:tcPr>
          <w:p w14:paraId="092AFA72"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38.787</w:t>
            </w:r>
          </w:p>
        </w:tc>
        <w:tc>
          <w:tcPr>
            <w:tcW w:w="1355" w:type="dxa"/>
          </w:tcPr>
          <w:p w14:paraId="50D69BF0"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.392</w:t>
            </w:r>
          </w:p>
        </w:tc>
        <w:tc>
          <w:tcPr>
            <w:tcW w:w="1352" w:type="dxa"/>
          </w:tcPr>
          <w:p w14:paraId="54292CB0" w14:textId="77777777" w:rsidR="00D32160" w:rsidRDefault="00D32160" w:rsidP="00C36566">
            <w:pPr>
              <w:jc w:val="center"/>
              <w:rPr>
                <w:rFonts w:ascii="TH SarabunPSK" w:hAnsi="TH SarabunPSK" w:cs="TH SarabunPSK"/>
                <w:sz w:val="32"/>
                <w:szCs w:val="32"/>
              </w:rPr>
            </w:pPr>
          </w:p>
        </w:tc>
        <w:tc>
          <w:tcPr>
            <w:tcW w:w="1353" w:type="dxa"/>
          </w:tcPr>
          <w:p w14:paraId="4AA4485C" w14:textId="77777777" w:rsidR="00D32160" w:rsidRDefault="00D32160" w:rsidP="00C36566">
            <w:pPr>
              <w:jc w:val="center"/>
              <w:rPr>
                <w:rFonts w:ascii="TH SarabunPSK" w:hAnsi="TH SarabunPSK" w:cs="TH SarabunPSK"/>
                <w:sz w:val="32"/>
                <w:szCs w:val="32"/>
              </w:rPr>
            </w:pPr>
          </w:p>
        </w:tc>
      </w:tr>
      <w:tr w:rsidR="00D32160" w14:paraId="43D81B07" w14:textId="77777777" w:rsidTr="00C36566">
        <w:tc>
          <w:tcPr>
            <w:tcW w:w="1445" w:type="dxa"/>
          </w:tcPr>
          <w:p w14:paraId="03264602" w14:textId="77777777" w:rsidR="00D32160" w:rsidRDefault="00D32160" w:rsidP="00C36566">
            <w:pPr>
              <w:jc w:val="center"/>
              <w:rPr>
                <w:rFonts w:ascii="TH SarabunPSK" w:hAnsi="TH SarabunPSK" w:cs="TH SarabunPSK"/>
                <w:sz w:val="32"/>
                <w:szCs w:val="32"/>
              </w:rPr>
            </w:pPr>
          </w:p>
        </w:tc>
        <w:tc>
          <w:tcPr>
            <w:tcW w:w="1363" w:type="dxa"/>
          </w:tcPr>
          <w:p w14:paraId="6E5872C5"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354" w:type="dxa"/>
          </w:tcPr>
          <w:p w14:paraId="5237EAAD"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131</w:t>
            </w:r>
          </w:p>
        </w:tc>
        <w:tc>
          <w:tcPr>
            <w:tcW w:w="1354" w:type="dxa"/>
          </w:tcPr>
          <w:p w14:paraId="4632CA09"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65.593</w:t>
            </w:r>
          </w:p>
        </w:tc>
        <w:tc>
          <w:tcPr>
            <w:tcW w:w="1355" w:type="dxa"/>
          </w:tcPr>
          <w:p w14:paraId="257D9749" w14:textId="77777777" w:rsidR="00D32160" w:rsidRDefault="00D32160" w:rsidP="00C36566">
            <w:pPr>
              <w:jc w:val="center"/>
              <w:rPr>
                <w:rFonts w:ascii="TH SarabunPSK" w:hAnsi="TH SarabunPSK" w:cs="TH SarabunPSK"/>
                <w:sz w:val="32"/>
                <w:szCs w:val="32"/>
              </w:rPr>
            </w:pPr>
          </w:p>
        </w:tc>
        <w:tc>
          <w:tcPr>
            <w:tcW w:w="1352" w:type="dxa"/>
          </w:tcPr>
          <w:p w14:paraId="5E218117" w14:textId="77777777" w:rsidR="00D32160" w:rsidRDefault="00D32160" w:rsidP="00C36566">
            <w:pPr>
              <w:jc w:val="center"/>
              <w:rPr>
                <w:rFonts w:ascii="TH SarabunPSK" w:hAnsi="TH SarabunPSK" w:cs="TH SarabunPSK"/>
                <w:sz w:val="32"/>
                <w:szCs w:val="32"/>
              </w:rPr>
            </w:pPr>
          </w:p>
        </w:tc>
        <w:tc>
          <w:tcPr>
            <w:tcW w:w="1353" w:type="dxa"/>
          </w:tcPr>
          <w:p w14:paraId="46624AB0" w14:textId="77777777" w:rsidR="00D32160" w:rsidRDefault="00D32160" w:rsidP="00C36566">
            <w:pPr>
              <w:jc w:val="center"/>
              <w:rPr>
                <w:rFonts w:ascii="TH SarabunPSK" w:hAnsi="TH SarabunPSK" w:cs="TH SarabunPSK"/>
                <w:sz w:val="32"/>
                <w:szCs w:val="32"/>
              </w:rPr>
            </w:pPr>
          </w:p>
        </w:tc>
      </w:tr>
    </w:tbl>
    <w:p w14:paraId="5491B442" w14:textId="77777777" w:rsidR="00D32160" w:rsidRDefault="00D32160" w:rsidP="00D32160">
      <w:pPr>
        <w:jc w:val="center"/>
        <w:rPr>
          <w:rFonts w:ascii="TH SarabunPSK" w:hAnsi="TH SarabunPSK" w:cs="TH SarabunPSK"/>
          <w:sz w:val="32"/>
          <w:szCs w:val="32"/>
        </w:rPr>
      </w:pPr>
    </w:p>
    <w:p w14:paraId="74BD2436" w14:textId="65EFA3E0" w:rsidR="00C811EF" w:rsidRDefault="00D32160" w:rsidP="00D32160">
      <w:pPr>
        <w:jc w:val="thaiDistribute"/>
        <w:rPr>
          <w:rFonts w:ascii="TH SarabunPSK" w:hAnsi="TH SarabunPSK" w:cs="TH SarabunPSK"/>
          <w:sz w:val="32"/>
          <w:szCs w:val="32"/>
        </w:rPr>
      </w:pPr>
      <w:r>
        <w:rPr>
          <w:rFonts w:ascii="TH SarabunPSK" w:hAnsi="TH SarabunPSK" w:cs="TH SarabunPSK" w:hint="cs"/>
          <w:sz w:val="32"/>
          <w:szCs w:val="32"/>
          <w:cs/>
        </w:rPr>
        <w:tab/>
      </w:r>
      <w:r w:rsidR="00D94774">
        <w:rPr>
          <w:rFonts w:ascii="TH SarabunPSK" w:hAnsi="TH SarabunPSK" w:cs="TH SarabunPSK" w:hint="cs"/>
          <w:b/>
          <w:bCs/>
          <w:sz w:val="32"/>
          <w:szCs w:val="32"/>
          <w:cs/>
        </w:rPr>
        <w:t>จากตารางที่ 8</w:t>
      </w:r>
      <w:r w:rsidRPr="00CF1976">
        <w:rPr>
          <w:rFonts w:ascii="TH SarabunPSK" w:hAnsi="TH SarabunPSK" w:cs="TH SarabunPSK" w:hint="cs"/>
          <w:b/>
          <w:bCs/>
          <w:sz w:val="32"/>
          <w:szCs w:val="32"/>
          <w:cs/>
        </w:rPr>
        <w:t>.4</w:t>
      </w:r>
      <w:r>
        <w:rPr>
          <w:rFonts w:ascii="TH SarabunPSK" w:hAnsi="TH SarabunPSK" w:cs="TH SarabunPSK" w:hint="cs"/>
          <w:sz w:val="32"/>
          <w:szCs w:val="32"/>
          <w:cs/>
        </w:rPr>
        <w:t xml:space="preserve"> ผลการวิเคราะห์ตารางเปรียบเทียบความแตกต่างความคิดเห็นในด้านปัจจัยสถานการณ์โควิด-19 </w:t>
      </w:r>
      <w:r w:rsidRPr="00925AC0">
        <w:rPr>
          <w:rFonts w:ascii="TH SarabunPSK" w:hAnsi="TH SarabunPSK" w:cs="TH SarabunPSK"/>
          <w:sz w:val="32"/>
          <w:szCs w:val="32"/>
          <w:cs/>
        </w:rPr>
        <w:t>มีความคิดเห็นต่อปัจจัย</w:t>
      </w:r>
      <w:r>
        <w:rPr>
          <w:rFonts w:ascii="TH SarabunPSK" w:hAnsi="TH SarabunPSK" w:cs="TH SarabunPSK" w:hint="cs"/>
          <w:sz w:val="32"/>
          <w:szCs w:val="32"/>
          <w:cs/>
        </w:rPr>
        <w:t xml:space="preserve">สถานการณ์โควิด-19 </w:t>
      </w:r>
      <w:r w:rsidRPr="00925AC0">
        <w:rPr>
          <w:rFonts w:ascii="TH SarabunPSK" w:hAnsi="TH SarabunPSK" w:cs="TH SarabunPSK"/>
          <w:sz w:val="32"/>
          <w:szCs w:val="32"/>
          <w:cs/>
        </w:rPr>
        <w:t>ในภาพรวม</w:t>
      </w:r>
      <w:r w:rsidRPr="00906A57">
        <w:rPr>
          <w:rFonts w:ascii="TH SarabunPSK" w:hAnsi="TH SarabunPSK" w:cs="TH SarabunPSK"/>
          <w:sz w:val="32"/>
          <w:szCs w:val="32"/>
          <w:cs/>
        </w:rPr>
        <w:t>แตกต่างกัน</w:t>
      </w:r>
      <w:r w:rsidRPr="00925AC0">
        <w:rPr>
          <w:rFonts w:ascii="TH SarabunPSK" w:hAnsi="TH SarabunPSK" w:cs="TH SarabunPSK"/>
          <w:sz w:val="32"/>
          <w:szCs w:val="32"/>
          <w:cs/>
        </w:rPr>
        <w:t>อย่างมีนัยสำคัญทางสถิติที่ระดับ.05</w:t>
      </w:r>
    </w:p>
    <w:p w14:paraId="17231C76" w14:textId="28E3B9E1" w:rsidR="00D32160" w:rsidRPr="008B06E8" w:rsidRDefault="00D9477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8</w:t>
      </w:r>
      <w:r w:rsidR="00D32160" w:rsidRPr="00CF1976">
        <w:rPr>
          <w:rFonts w:ascii="TH SarabunPSK" w:hAnsi="TH SarabunPSK" w:cs="TH SarabunPSK"/>
          <w:b/>
          <w:bCs/>
          <w:sz w:val="32"/>
          <w:szCs w:val="32"/>
          <w:cs/>
        </w:rPr>
        <w:t>.</w:t>
      </w:r>
      <w:r w:rsidR="00D32160">
        <w:rPr>
          <w:rFonts w:ascii="TH SarabunPSK" w:hAnsi="TH SarabunPSK" w:cs="TH SarabunPSK" w:hint="cs"/>
          <w:b/>
          <w:bCs/>
          <w:sz w:val="32"/>
          <w:szCs w:val="32"/>
          <w:cs/>
        </w:rPr>
        <w:t>5</w:t>
      </w:r>
      <w:r w:rsidR="00D32160" w:rsidRPr="008B06E8">
        <w:rPr>
          <w:rFonts w:ascii="TH SarabunPSK" w:hAnsi="TH SarabunPSK" w:cs="TH SarabunPSK"/>
          <w:sz w:val="32"/>
          <w:szCs w:val="32"/>
          <w:cs/>
        </w:rPr>
        <w:t xml:space="preserve"> </w:t>
      </w:r>
      <w:r w:rsidR="00D32160">
        <w:rPr>
          <w:rFonts w:ascii="TH SarabunPSK" w:hAnsi="TH SarabunPSK" w:cs="TH SarabunPSK" w:hint="cs"/>
          <w:sz w:val="32"/>
          <w:szCs w:val="32"/>
          <w:cs/>
        </w:rPr>
        <w:t>แสดงผลการวิเคราะห์</w:t>
      </w:r>
      <w:r w:rsidR="00D32160" w:rsidRPr="009909A8">
        <w:rPr>
          <w:rFonts w:ascii="TH SarabunPSK" w:hAnsi="TH SarabunPSK" w:cs="TH SarabunPSK"/>
          <w:sz w:val="32"/>
          <w:szCs w:val="32"/>
          <w:cs/>
        </w:rPr>
        <w:t>ปัจจัยที่ส่งผลต่อพฤติกรรมการทำงานของพนักงานฝ่ายผลิตคนไทย</w:t>
      </w:r>
      <w:r w:rsidR="00D32160">
        <w:rPr>
          <w:rFonts w:ascii="TH SarabunPSK" w:hAnsi="TH SarabunPSK" w:cs="TH SarabunPSK" w:hint="cs"/>
          <w:sz w:val="32"/>
          <w:szCs w:val="32"/>
          <w:cs/>
        </w:rPr>
        <w:t>เพศชายและเพศหญิง</w:t>
      </w:r>
      <w:r w:rsidR="00D32160" w:rsidRPr="009909A8">
        <w:rPr>
          <w:rFonts w:ascii="TH SarabunPSK" w:hAnsi="TH SarabunPSK" w:cs="TH SarabunPSK"/>
          <w:sz w:val="32"/>
          <w:szCs w:val="32"/>
          <w:cs/>
        </w:rPr>
        <w:t xml:space="preserve">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 </w:t>
      </w:r>
      <w:r w:rsidR="00D32160">
        <w:rPr>
          <w:rFonts w:ascii="TH SarabunPSK" w:hAnsi="TH SarabunPSK" w:cs="TH SarabunPSK" w:hint="cs"/>
          <w:sz w:val="32"/>
          <w:szCs w:val="32"/>
          <w:cs/>
        </w:rPr>
        <w:t xml:space="preserve">ด้วยค่าสถิติ </w:t>
      </w:r>
      <w:r w:rsidR="00D32160">
        <w:rPr>
          <w:rFonts w:ascii="TH SarabunPSK" w:hAnsi="TH SarabunPSK" w:cs="TH SarabunPSK"/>
          <w:sz w:val="32"/>
          <w:szCs w:val="32"/>
        </w:rPr>
        <w:t>t-test</w:t>
      </w:r>
    </w:p>
    <w:tbl>
      <w:tblPr>
        <w:tblStyle w:val="aa"/>
        <w:tblW w:w="0" w:type="auto"/>
        <w:tblInd w:w="198" w:type="dxa"/>
        <w:tblLook w:val="04A0" w:firstRow="1" w:lastRow="0" w:firstColumn="1" w:lastColumn="0" w:noHBand="0" w:noVBand="1"/>
      </w:tblPr>
      <w:tblGrid>
        <w:gridCol w:w="1819"/>
        <w:gridCol w:w="1363"/>
        <w:gridCol w:w="1354"/>
        <w:gridCol w:w="1354"/>
        <w:gridCol w:w="1355"/>
        <w:gridCol w:w="2025"/>
      </w:tblGrid>
      <w:tr w:rsidR="00D32160" w14:paraId="718A34AB" w14:textId="77777777" w:rsidTr="00C36566">
        <w:tc>
          <w:tcPr>
            <w:tcW w:w="1819" w:type="dxa"/>
          </w:tcPr>
          <w:p w14:paraId="3907A3A0" w14:textId="77777777" w:rsidR="00D32160" w:rsidRDefault="00D32160" w:rsidP="00C36566">
            <w:pPr>
              <w:rPr>
                <w:rFonts w:ascii="TH SarabunPSK" w:hAnsi="TH SarabunPSK" w:cs="TH SarabunPSK"/>
                <w:sz w:val="32"/>
                <w:szCs w:val="32"/>
                <w:cs/>
              </w:rPr>
            </w:pPr>
            <w:r>
              <w:rPr>
                <w:rFonts w:ascii="TH SarabunPSK" w:hAnsi="TH SarabunPSK" w:cs="TH SarabunPSK" w:hint="cs"/>
                <w:sz w:val="32"/>
                <w:szCs w:val="32"/>
                <w:cs/>
              </w:rPr>
              <w:t>เพศของพนักงาน</w:t>
            </w:r>
          </w:p>
        </w:tc>
        <w:tc>
          <w:tcPr>
            <w:tcW w:w="1363" w:type="dxa"/>
          </w:tcPr>
          <w:p w14:paraId="751CF2E9" w14:textId="77777777" w:rsidR="00D32160" w:rsidRDefault="00D32160" w:rsidP="00C36566">
            <w:pPr>
              <w:jc w:val="center"/>
              <w:rPr>
                <w:rFonts w:ascii="TH SarabunPSK" w:hAnsi="TH SarabunPSK" w:cs="TH SarabunPSK"/>
                <w:sz w:val="32"/>
                <w:szCs w:val="32"/>
                <w:cs/>
              </w:rPr>
            </w:pPr>
            <w:r>
              <w:rPr>
                <w:rFonts w:ascii="TH SarabunPSK" w:hAnsi="TH SarabunPSK" w:cs="TH SarabunPSK" w:hint="cs"/>
                <w:sz w:val="32"/>
                <w:szCs w:val="32"/>
                <w:cs/>
              </w:rPr>
              <w:t>จำนวน</w:t>
            </w:r>
          </w:p>
        </w:tc>
        <w:tc>
          <w:tcPr>
            <w:tcW w:w="1354" w:type="dxa"/>
          </w:tcPr>
          <w:p w14:paraId="729FC0EA"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ค่าเฉลี่ย</w:t>
            </w:r>
          </w:p>
        </w:tc>
        <w:tc>
          <w:tcPr>
            <w:tcW w:w="1354" w:type="dxa"/>
          </w:tcPr>
          <w:p w14:paraId="75B8BCFA"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ส่วนเบี่ยงเบนมาตรฐาน</w:t>
            </w:r>
          </w:p>
        </w:tc>
        <w:tc>
          <w:tcPr>
            <w:tcW w:w="1355" w:type="dxa"/>
          </w:tcPr>
          <w:p w14:paraId="4B36B948"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t</w:t>
            </w:r>
          </w:p>
        </w:tc>
        <w:tc>
          <w:tcPr>
            <w:tcW w:w="2025" w:type="dxa"/>
          </w:tcPr>
          <w:p w14:paraId="0D6EDFBE"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p</w:t>
            </w:r>
          </w:p>
        </w:tc>
      </w:tr>
      <w:tr w:rsidR="00D32160" w14:paraId="128E7182" w14:textId="77777777" w:rsidTr="00C36566">
        <w:trPr>
          <w:trHeight w:val="422"/>
        </w:trPr>
        <w:tc>
          <w:tcPr>
            <w:tcW w:w="1819" w:type="dxa"/>
          </w:tcPr>
          <w:p w14:paraId="5E136A3F" w14:textId="77777777" w:rsidR="00D32160" w:rsidRPr="00085A42" w:rsidRDefault="00D32160" w:rsidP="00C36566">
            <w:pPr>
              <w:jc w:val="center"/>
              <w:rPr>
                <w:rFonts w:ascii="TH SarabunPSK" w:hAnsi="TH SarabunPSK" w:cs="TH SarabunPSK"/>
                <w:sz w:val="32"/>
                <w:szCs w:val="32"/>
                <w:cs/>
              </w:rPr>
            </w:pPr>
            <w:r>
              <w:rPr>
                <w:rFonts w:ascii="TH SarabunPSK" w:hAnsi="TH SarabunPSK" w:cs="TH SarabunPSK" w:hint="cs"/>
                <w:sz w:val="32"/>
                <w:szCs w:val="32"/>
                <w:cs/>
              </w:rPr>
              <w:t>ชาย</w:t>
            </w:r>
          </w:p>
        </w:tc>
        <w:tc>
          <w:tcPr>
            <w:tcW w:w="1363" w:type="dxa"/>
          </w:tcPr>
          <w:p w14:paraId="29DFE2E8"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54</w:t>
            </w:r>
          </w:p>
        </w:tc>
        <w:tc>
          <w:tcPr>
            <w:tcW w:w="1354" w:type="dxa"/>
          </w:tcPr>
          <w:p w14:paraId="0D10A6F7"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4.33</w:t>
            </w:r>
          </w:p>
        </w:tc>
        <w:tc>
          <w:tcPr>
            <w:tcW w:w="1354" w:type="dxa"/>
          </w:tcPr>
          <w:p w14:paraId="52E20C8C"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.549</w:t>
            </w:r>
          </w:p>
        </w:tc>
        <w:tc>
          <w:tcPr>
            <w:tcW w:w="1355" w:type="dxa"/>
            <w:vMerge w:val="restart"/>
          </w:tcPr>
          <w:p w14:paraId="45084740"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1.510</w:t>
            </w:r>
          </w:p>
        </w:tc>
        <w:tc>
          <w:tcPr>
            <w:tcW w:w="2025" w:type="dxa"/>
            <w:vMerge w:val="restart"/>
          </w:tcPr>
          <w:p w14:paraId="69A24DC5" w14:textId="77777777" w:rsidR="00D32160" w:rsidRDefault="00D32160" w:rsidP="00C36566">
            <w:pPr>
              <w:jc w:val="center"/>
              <w:rPr>
                <w:rFonts w:ascii="TH SarabunPSK" w:hAnsi="TH SarabunPSK" w:cs="TH SarabunPSK"/>
                <w:sz w:val="32"/>
                <w:szCs w:val="32"/>
                <w:cs/>
              </w:rPr>
            </w:pPr>
            <w:r>
              <w:rPr>
                <w:rFonts w:ascii="TH SarabunPSK" w:hAnsi="TH SarabunPSK" w:cs="TH SarabunPSK"/>
                <w:sz w:val="32"/>
                <w:szCs w:val="32"/>
              </w:rPr>
              <w:t>.133</w:t>
            </w:r>
          </w:p>
        </w:tc>
      </w:tr>
      <w:tr w:rsidR="00D32160" w14:paraId="3EF5A2F5" w14:textId="77777777" w:rsidTr="00C36566">
        <w:tc>
          <w:tcPr>
            <w:tcW w:w="1819" w:type="dxa"/>
          </w:tcPr>
          <w:p w14:paraId="7DA55420"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หญิง</w:t>
            </w:r>
          </w:p>
        </w:tc>
        <w:tc>
          <w:tcPr>
            <w:tcW w:w="1363" w:type="dxa"/>
          </w:tcPr>
          <w:p w14:paraId="4A994FE7"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77</w:t>
            </w:r>
          </w:p>
        </w:tc>
        <w:tc>
          <w:tcPr>
            <w:tcW w:w="1354" w:type="dxa"/>
          </w:tcPr>
          <w:p w14:paraId="769B298E"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4.20</w:t>
            </w:r>
          </w:p>
        </w:tc>
        <w:tc>
          <w:tcPr>
            <w:tcW w:w="1354" w:type="dxa"/>
          </w:tcPr>
          <w:p w14:paraId="39962838"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.436</w:t>
            </w:r>
          </w:p>
        </w:tc>
        <w:tc>
          <w:tcPr>
            <w:tcW w:w="1355" w:type="dxa"/>
            <w:vMerge/>
          </w:tcPr>
          <w:p w14:paraId="5091BB18" w14:textId="77777777" w:rsidR="00D32160" w:rsidRDefault="00D32160" w:rsidP="00C36566">
            <w:pPr>
              <w:jc w:val="center"/>
              <w:rPr>
                <w:rFonts w:ascii="TH SarabunPSK" w:hAnsi="TH SarabunPSK" w:cs="TH SarabunPSK"/>
                <w:sz w:val="32"/>
                <w:szCs w:val="32"/>
              </w:rPr>
            </w:pPr>
          </w:p>
        </w:tc>
        <w:tc>
          <w:tcPr>
            <w:tcW w:w="2025" w:type="dxa"/>
            <w:vMerge/>
          </w:tcPr>
          <w:p w14:paraId="01C35DE4" w14:textId="77777777" w:rsidR="00D32160" w:rsidRDefault="00D32160" w:rsidP="00C36566">
            <w:pPr>
              <w:jc w:val="center"/>
              <w:rPr>
                <w:rFonts w:ascii="TH SarabunPSK" w:hAnsi="TH SarabunPSK" w:cs="TH SarabunPSK"/>
                <w:sz w:val="32"/>
                <w:szCs w:val="32"/>
              </w:rPr>
            </w:pPr>
          </w:p>
        </w:tc>
      </w:tr>
    </w:tbl>
    <w:p w14:paraId="70797482" w14:textId="77777777" w:rsidR="00D32160" w:rsidRDefault="00D32160" w:rsidP="00D32160">
      <w:pPr>
        <w:jc w:val="center"/>
        <w:rPr>
          <w:rFonts w:ascii="TH SarabunPSK" w:hAnsi="TH SarabunPSK" w:cs="TH SarabunPSK"/>
          <w:sz w:val="32"/>
          <w:szCs w:val="32"/>
        </w:rPr>
      </w:pPr>
    </w:p>
    <w:p w14:paraId="7E779875" w14:textId="3059EE49" w:rsidR="00D32160" w:rsidRDefault="00D32160" w:rsidP="00D32160">
      <w:pPr>
        <w:jc w:val="thaiDistribute"/>
        <w:rPr>
          <w:rFonts w:ascii="TH SarabunPSK" w:hAnsi="TH SarabunPSK" w:cs="TH SarabunPSK"/>
          <w:sz w:val="32"/>
          <w:szCs w:val="32"/>
        </w:rPr>
      </w:pPr>
      <w:r>
        <w:rPr>
          <w:rFonts w:ascii="TH SarabunPSK" w:hAnsi="TH SarabunPSK" w:cs="TH SarabunPSK" w:hint="cs"/>
          <w:sz w:val="32"/>
          <w:szCs w:val="32"/>
          <w:cs/>
        </w:rPr>
        <w:tab/>
      </w:r>
      <w:r w:rsidR="00D94774">
        <w:rPr>
          <w:rFonts w:ascii="TH SarabunPSK" w:hAnsi="TH SarabunPSK" w:cs="TH SarabunPSK" w:hint="cs"/>
          <w:b/>
          <w:bCs/>
          <w:sz w:val="32"/>
          <w:szCs w:val="32"/>
          <w:cs/>
        </w:rPr>
        <w:t>จากตารางที่ 8</w:t>
      </w:r>
      <w:r w:rsidRPr="00CF1976">
        <w:rPr>
          <w:rFonts w:ascii="TH SarabunPSK" w:hAnsi="TH SarabunPSK" w:cs="TH SarabunPSK" w:hint="cs"/>
          <w:b/>
          <w:bCs/>
          <w:sz w:val="32"/>
          <w:szCs w:val="32"/>
          <w:cs/>
        </w:rPr>
        <w:t>.</w:t>
      </w:r>
      <w:r>
        <w:rPr>
          <w:rFonts w:ascii="TH SarabunPSK" w:hAnsi="TH SarabunPSK" w:cs="TH SarabunPSK" w:hint="cs"/>
          <w:b/>
          <w:bCs/>
          <w:sz w:val="32"/>
          <w:szCs w:val="32"/>
          <w:cs/>
        </w:rPr>
        <w:t xml:space="preserve">5 </w:t>
      </w:r>
      <w:r w:rsidRPr="00CF180B">
        <w:rPr>
          <w:rFonts w:ascii="TH SarabunPSK" w:hAnsi="TH SarabunPSK" w:cs="TH SarabunPSK" w:hint="cs"/>
          <w:sz w:val="32"/>
          <w:szCs w:val="32"/>
          <w:cs/>
        </w:rPr>
        <w:t xml:space="preserve">พบว่า </w:t>
      </w:r>
      <w:r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Pr="009909A8">
        <w:rPr>
          <w:rFonts w:ascii="TH SarabunPSK" w:hAnsi="TH SarabunPSK" w:cs="TH SarabunPSK"/>
          <w:sz w:val="32"/>
          <w:szCs w:val="32"/>
          <w:cs/>
        </w:rPr>
        <w:t>เอส</w:t>
      </w:r>
      <w:proofErr w:type="spellEnd"/>
      <w:r w:rsidRPr="009909A8">
        <w:rPr>
          <w:rFonts w:ascii="TH SarabunPSK" w:hAnsi="TH SarabunPSK" w:cs="TH SarabunPSK"/>
          <w:sz w:val="32"/>
          <w:szCs w:val="32"/>
          <w:cs/>
        </w:rPr>
        <w:t>.</w:t>
      </w:r>
      <w:proofErr w:type="spellStart"/>
      <w:r w:rsidRPr="009909A8">
        <w:rPr>
          <w:rFonts w:ascii="TH SarabunPSK" w:hAnsi="TH SarabunPSK" w:cs="TH SarabunPSK"/>
          <w:sz w:val="32"/>
          <w:szCs w:val="32"/>
          <w:cs/>
        </w:rPr>
        <w:t>แพ็ค</w:t>
      </w:r>
      <w:proofErr w:type="spellEnd"/>
      <w:r w:rsidRPr="009909A8">
        <w:rPr>
          <w:rFonts w:ascii="TH SarabunPSK" w:hAnsi="TH SarabunPSK" w:cs="TH SarabunPSK"/>
          <w:sz w:val="32"/>
          <w:szCs w:val="32"/>
          <w:cs/>
        </w:rPr>
        <w:t xml:space="preserve"> </w:t>
      </w:r>
      <w:proofErr w:type="spellStart"/>
      <w:r w:rsidRPr="009909A8">
        <w:rPr>
          <w:rFonts w:ascii="TH SarabunPSK" w:hAnsi="TH SarabunPSK" w:cs="TH SarabunPSK"/>
          <w:sz w:val="32"/>
          <w:szCs w:val="32"/>
          <w:cs/>
        </w:rPr>
        <w:t>แอนด์พริ้นท์</w:t>
      </w:r>
      <w:proofErr w:type="spellEnd"/>
      <w:r w:rsidRPr="009909A8">
        <w:rPr>
          <w:rFonts w:ascii="TH SarabunPSK" w:hAnsi="TH SarabunPSK" w:cs="TH SarabunPSK"/>
          <w:sz w:val="32"/>
          <w:szCs w:val="32"/>
          <w:cs/>
        </w:rPr>
        <w:t xml:space="preserve"> จำกัด(มหาชน)</w:t>
      </w:r>
      <w:r>
        <w:rPr>
          <w:rFonts w:ascii="TH SarabunPSK" w:hAnsi="TH SarabunPSK" w:cs="TH SarabunPSK" w:hint="cs"/>
          <w:sz w:val="32"/>
          <w:szCs w:val="32"/>
          <w:cs/>
        </w:rPr>
        <w:t xml:space="preserve"> ไม่ขึ้นอยู่กับเพศของพนักงาน </w:t>
      </w:r>
      <w:r w:rsidRPr="00925AC0">
        <w:rPr>
          <w:rFonts w:ascii="TH SarabunPSK" w:hAnsi="TH SarabunPSK" w:cs="TH SarabunPSK"/>
          <w:sz w:val="32"/>
          <w:szCs w:val="32"/>
          <w:cs/>
        </w:rPr>
        <w:t>อย่างมีนัยสำคัญทางสถิติที่ระดับ.</w:t>
      </w:r>
      <w:r w:rsidRPr="00085A42">
        <w:rPr>
          <w:rFonts w:ascii="TH SarabunPSK" w:hAnsi="TH SarabunPSK" w:cs="TH SarabunPSK"/>
          <w:i/>
          <w:iCs/>
          <w:sz w:val="32"/>
          <w:szCs w:val="32"/>
          <w:cs/>
        </w:rPr>
        <w:t>05</w:t>
      </w:r>
      <w:r>
        <w:rPr>
          <w:rFonts w:ascii="TH SarabunPSK" w:hAnsi="TH SarabunPSK" w:cs="TH SarabunPSK" w:hint="cs"/>
          <w:i/>
          <w:iCs/>
          <w:sz w:val="32"/>
          <w:szCs w:val="32"/>
          <w:cs/>
        </w:rPr>
        <w:t>กล่าวคือพนักงานชายและพนักงานหญิง</w:t>
      </w:r>
      <w:r w:rsidRPr="009909A8">
        <w:rPr>
          <w:rFonts w:ascii="TH SarabunPSK" w:hAnsi="TH SarabunPSK" w:cs="TH SarabunPSK"/>
          <w:sz w:val="32"/>
          <w:szCs w:val="32"/>
          <w:cs/>
        </w:rPr>
        <w:t>ส่งผลต่อพฤติกรรมการทำงาน</w:t>
      </w:r>
      <w:r>
        <w:rPr>
          <w:rFonts w:ascii="TH SarabunPSK" w:hAnsi="TH SarabunPSK" w:cs="TH SarabunPSK" w:hint="cs"/>
          <w:sz w:val="32"/>
          <w:szCs w:val="32"/>
          <w:cs/>
        </w:rPr>
        <w:t>ไม่แตกต่างกัน</w:t>
      </w:r>
    </w:p>
    <w:p w14:paraId="7BF83839" w14:textId="708AA7FD" w:rsidR="00D32160" w:rsidRDefault="00D94774" w:rsidP="00FC43F1">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8</w:t>
      </w:r>
      <w:r w:rsidR="00D32160" w:rsidRPr="00CF1976">
        <w:rPr>
          <w:rFonts w:ascii="TH SarabunPSK" w:hAnsi="TH SarabunPSK" w:cs="TH SarabunPSK"/>
          <w:b/>
          <w:bCs/>
          <w:sz w:val="32"/>
          <w:szCs w:val="32"/>
          <w:cs/>
        </w:rPr>
        <w:t>.</w:t>
      </w:r>
      <w:r w:rsidR="00D32160">
        <w:rPr>
          <w:rFonts w:ascii="TH SarabunPSK" w:hAnsi="TH SarabunPSK" w:cs="TH SarabunPSK" w:hint="cs"/>
          <w:b/>
          <w:bCs/>
          <w:sz w:val="32"/>
          <w:szCs w:val="32"/>
          <w:cs/>
        </w:rPr>
        <w:t>6</w:t>
      </w:r>
      <w:r w:rsidR="00D32160" w:rsidRPr="008B06E8">
        <w:rPr>
          <w:rFonts w:ascii="TH SarabunPSK" w:hAnsi="TH SarabunPSK" w:cs="TH SarabunPSK"/>
          <w:sz w:val="32"/>
          <w:szCs w:val="32"/>
          <w:cs/>
        </w:rPr>
        <w:t xml:space="preserve"> </w:t>
      </w:r>
      <w:r w:rsidR="00D32160">
        <w:rPr>
          <w:rFonts w:ascii="TH SarabunPSK" w:hAnsi="TH SarabunPSK" w:cs="TH SarabunPSK" w:hint="cs"/>
          <w:sz w:val="32"/>
          <w:szCs w:val="32"/>
          <w:cs/>
        </w:rPr>
        <w:t>แสดงผลการวิเคราะห์</w:t>
      </w:r>
      <w:r w:rsidR="00D32160"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ด้านอายุ</w:t>
      </w:r>
      <w:r w:rsidR="00D32160" w:rsidRPr="009909A8">
        <w:rPr>
          <w:rFonts w:ascii="TH SarabunPSK" w:hAnsi="TH SarabunPSK" w:cs="TH SarabunPSK"/>
          <w:sz w:val="32"/>
          <w:szCs w:val="32"/>
          <w:cs/>
        </w:rPr>
        <w:t xml:space="preserve"> </w:t>
      </w:r>
      <w:r w:rsidR="00D32160">
        <w:rPr>
          <w:rFonts w:ascii="TH SarabunPSK" w:hAnsi="TH SarabunPSK" w:cs="TH SarabunPSK" w:hint="cs"/>
          <w:sz w:val="32"/>
          <w:szCs w:val="32"/>
          <w:cs/>
        </w:rPr>
        <w:t xml:space="preserve">ด้วยค่าสถิติ </w:t>
      </w:r>
      <w:r w:rsidR="00D32160">
        <w:rPr>
          <w:rFonts w:ascii="TH SarabunPSK" w:hAnsi="TH SarabunPSK" w:cs="TH SarabunPSK"/>
          <w:sz w:val="32"/>
          <w:szCs w:val="32"/>
        </w:rPr>
        <w:t>f-test</w:t>
      </w:r>
    </w:p>
    <w:tbl>
      <w:tblPr>
        <w:tblStyle w:val="aa"/>
        <w:tblW w:w="0" w:type="auto"/>
        <w:tblLook w:val="04A0" w:firstRow="1" w:lastRow="0" w:firstColumn="1" w:lastColumn="0" w:noHBand="0" w:noVBand="1"/>
      </w:tblPr>
      <w:tblGrid>
        <w:gridCol w:w="1596"/>
        <w:gridCol w:w="1596"/>
        <w:gridCol w:w="1596"/>
        <w:gridCol w:w="1596"/>
        <w:gridCol w:w="1596"/>
        <w:gridCol w:w="1596"/>
      </w:tblGrid>
      <w:tr w:rsidR="00D32160" w14:paraId="2A39074F" w14:textId="77777777" w:rsidTr="00C36566">
        <w:tc>
          <w:tcPr>
            <w:tcW w:w="1596" w:type="dxa"/>
          </w:tcPr>
          <w:p w14:paraId="7C91D98A" w14:textId="77777777" w:rsidR="00D32160" w:rsidRDefault="00D32160" w:rsidP="00C36566">
            <w:pPr>
              <w:jc w:val="center"/>
              <w:rPr>
                <w:rFonts w:ascii="TH SarabunPSK" w:hAnsi="TH SarabunPSK" w:cs="TH SarabunPSK"/>
                <w:sz w:val="32"/>
                <w:szCs w:val="32"/>
                <w:cs/>
              </w:rPr>
            </w:pPr>
            <w:r>
              <w:rPr>
                <w:rFonts w:ascii="TH SarabunPSK" w:hAnsi="TH SarabunPSK" w:cs="TH SarabunPSK" w:hint="cs"/>
                <w:sz w:val="32"/>
                <w:szCs w:val="32"/>
                <w:cs/>
              </w:rPr>
              <w:t>ความแปรปรวน</w:t>
            </w:r>
          </w:p>
        </w:tc>
        <w:tc>
          <w:tcPr>
            <w:tcW w:w="1596" w:type="dxa"/>
          </w:tcPr>
          <w:p w14:paraId="025386A3" w14:textId="77777777" w:rsidR="00D32160" w:rsidRDefault="00D32160" w:rsidP="00C36566">
            <w:pPr>
              <w:jc w:val="center"/>
              <w:rPr>
                <w:rFonts w:ascii="TH SarabunPSK" w:hAnsi="TH SarabunPSK" w:cs="TH SarabunPSK"/>
                <w:sz w:val="32"/>
                <w:szCs w:val="32"/>
              </w:rPr>
            </w:pPr>
            <w:proofErr w:type="spellStart"/>
            <w:r>
              <w:rPr>
                <w:rFonts w:ascii="TH SarabunPSK" w:hAnsi="TH SarabunPSK" w:cs="TH SarabunPSK"/>
                <w:sz w:val="32"/>
                <w:szCs w:val="32"/>
              </w:rPr>
              <w:t>df</w:t>
            </w:r>
            <w:proofErr w:type="spellEnd"/>
          </w:p>
        </w:tc>
        <w:tc>
          <w:tcPr>
            <w:tcW w:w="1596" w:type="dxa"/>
          </w:tcPr>
          <w:p w14:paraId="5960C64C"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SS</w:t>
            </w:r>
          </w:p>
        </w:tc>
        <w:tc>
          <w:tcPr>
            <w:tcW w:w="1596" w:type="dxa"/>
          </w:tcPr>
          <w:p w14:paraId="70A43C75"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MS</w:t>
            </w:r>
          </w:p>
        </w:tc>
        <w:tc>
          <w:tcPr>
            <w:tcW w:w="1596" w:type="dxa"/>
          </w:tcPr>
          <w:p w14:paraId="67B04618"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F</w:t>
            </w:r>
          </w:p>
        </w:tc>
        <w:tc>
          <w:tcPr>
            <w:tcW w:w="1596" w:type="dxa"/>
          </w:tcPr>
          <w:p w14:paraId="707DEEA4"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Sig</w:t>
            </w:r>
          </w:p>
        </w:tc>
      </w:tr>
      <w:tr w:rsidR="00D32160" w14:paraId="1FC6E8D0" w14:textId="77777777" w:rsidTr="00C36566">
        <w:tc>
          <w:tcPr>
            <w:tcW w:w="1596" w:type="dxa"/>
          </w:tcPr>
          <w:p w14:paraId="68DA33BE"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596" w:type="dxa"/>
          </w:tcPr>
          <w:p w14:paraId="15FFFC42"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2.249</w:t>
            </w:r>
          </w:p>
        </w:tc>
        <w:tc>
          <w:tcPr>
            <w:tcW w:w="1596" w:type="dxa"/>
          </w:tcPr>
          <w:p w14:paraId="187D2999"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8</w:t>
            </w:r>
          </w:p>
        </w:tc>
        <w:tc>
          <w:tcPr>
            <w:tcW w:w="1596" w:type="dxa"/>
          </w:tcPr>
          <w:p w14:paraId="14B1A036"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.281</w:t>
            </w:r>
          </w:p>
        </w:tc>
        <w:tc>
          <w:tcPr>
            <w:tcW w:w="1596" w:type="dxa"/>
          </w:tcPr>
          <w:p w14:paraId="7D5BF1FC"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1.198</w:t>
            </w:r>
          </w:p>
        </w:tc>
        <w:tc>
          <w:tcPr>
            <w:tcW w:w="1596" w:type="dxa"/>
          </w:tcPr>
          <w:p w14:paraId="4B5F3D7E"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.306</w:t>
            </w:r>
          </w:p>
        </w:tc>
      </w:tr>
      <w:tr w:rsidR="00D32160" w14:paraId="34BB350E" w14:textId="77777777" w:rsidTr="00C36566">
        <w:tc>
          <w:tcPr>
            <w:tcW w:w="1596" w:type="dxa"/>
          </w:tcPr>
          <w:p w14:paraId="2CDE2577"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596" w:type="dxa"/>
          </w:tcPr>
          <w:p w14:paraId="61501F05"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28.857</w:t>
            </w:r>
          </w:p>
        </w:tc>
        <w:tc>
          <w:tcPr>
            <w:tcW w:w="1596" w:type="dxa"/>
          </w:tcPr>
          <w:p w14:paraId="59C2E605"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123</w:t>
            </w:r>
          </w:p>
        </w:tc>
        <w:tc>
          <w:tcPr>
            <w:tcW w:w="1596" w:type="dxa"/>
          </w:tcPr>
          <w:p w14:paraId="24FF3A8A"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.235</w:t>
            </w:r>
          </w:p>
        </w:tc>
        <w:tc>
          <w:tcPr>
            <w:tcW w:w="1596" w:type="dxa"/>
          </w:tcPr>
          <w:p w14:paraId="6E75891C" w14:textId="77777777" w:rsidR="00D32160" w:rsidRDefault="00D32160" w:rsidP="00C36566">
            <w:pPr>
              <w:jc w:val="center"/>
              <w:rPr>
                <w:rFonts w:ascii="TH SarabunPSK" w:hAnsi="TH SarabunPSK" w:cs="TH SarabunPSK"/>
                <w:sz w:val="32"/>
                <w:szCs w:val="32"/>
              </w:rPr>
            </w:pPr>
          </w:p>
        </w:tc>
        <w:tc>
          <w:tcPr>
            <w:tcW w:w="1596" w:type="dxa"/>
          </w:tcPr>
          <w:p w14:paraId="2E19F43B" w14:textId="77777777" w:rsidR="00D32160" w:rsidRDefault="00D32160" w:rsidP="00C36566">
            <w:pPr>
              <w:jc w:val="center"/>
              <w:rPr>
                <w:rFonts w:ascii="TH SarabunPSK" w:hAnsi="TH SarabunPSK" w:cs="TH SarabunPSK"/>
                <w:sz w:val="32"/>
                <w:szCs w:val="32"/>
              </w:rPr>
            </w:pPr>
          </w:p>
        </w:tc>
      </w:tr>
      <w:tr w:rsidR="00D32160" w14:paraId="414A5137" w14:textId="77777777" w:rsidTr="00C36566">
        <w:tc>
          <w:tcPr>
            <w:tcW w:w="1596" w:type="dxa"/>
          </w:tcPr>
          <w:p w14:paraId="0CEF27B7"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596" w:type="dxa"/>
          </w:tcPr>
          <w:p w14:paraId="4DD351D9"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31.106</w:t>
            </w:r>
          </w:p>
        </w:tc>
        <w:tc>
          <w:tcPr>
            <w:tcW w:w="1596" w:type="dxa"/>
          </w:tcPr>
          <w:p w14:paraId="3EF7DEC7"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131</w:t>
            </w:r>
          </w:p>
        </w:tc>
        <w:tc>
          <w:tcPr>
            <w:tcW w:w="1596" w:type="dxa"/>
          </w:tcPr>
          <w:p w14:paraId="462A562E" w14:textId="77777777" w:rsidR="00D32160" w:rsidRDefault="00D32160" w:rsidP="00C36566">
            <w:pPr>
              <w:jc w:val="center"/>
              <w:rPr>
                <w:rFonts w:ascii="TH SarabunPSK" w:hAnsi="TH SarabunPSK" w:cs="TH SarabunPSK"/>
                <w:sz w:val="32"/>
                <w:szCs w:val="32"/>
              </w:rPr>
            </w:pPr>
          </w:p>
        </w:tc>
        <w:tc>
          <w:tcPr>
            <w:tcW w:w="1596" w:type="dxa"/>
          </w:tcPr>
          <w:p w14:paraId="6138ED0A" w14:textId="77777777" w:rsidR="00D32160" w:rsidRDefault="00D32160" w:rsidP="00C36566">
            <w:pPr>
              <w:jc w:val="center"/>
              <w:rPr>
                <w:rFonts w:ascii="TH SarabunPSK" w:hAnsi="TH SarabunPSK" w:cs="TH SarabunPSK"/>
                <w:sz w:val="32"/>
                <w:szCs w:val="32"/>
              </w:rPr>
            </w:pPr>
          </w:p>
        </w:tc>
        <w:tc>
          <w:tcPr>
            <w:tcW w:w="1596" w:type="dxa"/>
          </w:tcPr>
          <w:p w14:paraId="5FEA79AA" w14:textId="77777777" w:rsidR="00D32160" w:rsidRDefault="00D32160" w:rsidP="00C36566">
            <w:pPr>
              <w:jc w:val="center"/>
              <w:rPr>
                <w:rFonts w:ascii="TH SarabunPSK" w:hAnsi="TH SarabunPSK" w:cs="TH SarabunPSK"/>
                <w:sz w:val="32"/>
                <w:szCs w:val="32"/>
              </w:rPr>
            </w:pPr>
          </w:p>
        </w:tc>
      </w:tr>
    </w:tbl>
    <w:p w14:paraId="5B1A7861" w14:textId="77777777" w:rsidR="00D32160" w:rsidRDefault="00D32160" w:rsidP="00D32160">
      <w:pPr>
        <w:jc w:val="center"/>
        <w:rPr>
          <w:rFonts w:ascii="TH SarabunPSK" w:hAnsi="TH SarabunPSK" w:cs="TH SarabunPSK"/>
          <w:sz w:val="32"/>
          <w:szCs w:val="32"/>
        </w:rPr>
      </w:pPr>
    </w:p>
    <w:p w14:paraId="2189136E" w14:textId="408E1D2A" w:rsidR="00D32160" w:rsidRDefault="00D32160" w:rsidP="00D32160">
      <w:pPr>
        <w:jc w:val="thaiDistribute"/>
        <w:rPr>
          <w:rFonts w:ascii="TH SarabunPSK" w:hAnsi="TH SarabunPSK" w:cs="TH SarabunPSK"/>
          <w:sz w:val="32"/>
          <w:szCs w:val="32"/>
        </w:rPr>
      </w:pPr>
      <w:r>
        <w:rPr>
          <w:rFonts w:ascii="TH SarabunPSK" w:hAnsi="TH SarabunPSK" w:cs="TH SarabunPSK" w:hint="cs"/>
          <w:sz w:val="32"/>
          <w:szCs w:val="32"/>
          <w:cs/>
        </w:rPr>
        <w:tab/>
      </w:r>
      <w:r w:rsidR="00D94774">
        <w:rPr>
          <w:rFonts w:ascii="TH SarabunPSK" w:hAnsi="TH SarabunPSK" w:cs="TH SarabunPSK" w:hint="cs"/>
          <w:b/>
          <w:bCs/>
          <w:sz w:val="32"/>
          <w:szCs w:val="32"/>
          <w:cs/>
        </w:rPr>
        <w:t>จากตารางที่ 8</w:t>
      </w:r>
      <w:r w:rsidRPr="00CF1976">
        <w:rPr>
          <w:rFonts w:ascii="TH SarabunPSK" w:hAnsi="TH SarabunPSK" w:cs="TH SarabunPSK" w:hint="cs"/>
          <w:b/>
          <w:bCs/>
          <w:sz w:val="32"/>
          <w:szCs w:val="32"/>
          <w:cs/>
        </w:rPr>
        <w:t>.</w:t>
      </w:r>
      <w:r>
        <w:rPr>
          <w:rFonts w:ascii="TH SarabunPSK" w:hAnsi="TH SarabunPSK" w:cs="TH SarabunPSK" w:hint="cs"/>
          <w:b/>
          <w:bCs/>
          <w:sz w:val="32"/>
          <w:szCs w:val="32"/>
          <w:cs/>
        </w:rPr>
        <w:t xml:space="preserve">6 </w:t>
      </w:r>
      <w:r w:rsidRPr="00CF180B">
        <w:rPr>
          <w:rFonts w:ascii="TH SarabunPSK" w:hAnsi="TH SarabunPSK" w:cs="TH SarabunPSK" w:hint="cs"/>
          <w:sz w:val="32"/>
          <w:szCs w:val="32"/>
          <w:cs/>
        </w:rPr>
        <w:t xml:space="preserve">พบว่า </w:t>
      </w:r>
      <w:r w:rsidRPr="009909A8">
        <w:rPr>
          <w:rFonts w:ascii="TH SarabunPSK" w:hAnsi="TH SarabunPSK" w:cs="TH SarabunPSK"/>
          <w:sz w:val="32"/>
          <w:szCs w:val="32"/>
          <w:cs/>
        </w:rPr>
        <w:t>ปัจจัย</w:t>
      </w:r>
      <w:r>
        <w:rPr>
          <w:rFonts w:ascii="TH SarabunPSK" w:hAnsi="TH SarabunPSK" w:cs="TH SarabunPSK" w:hint="cs"/>
          <w:sz w:val="32"/>
          <w:szCs w:val="32"/>
          <w:cs/>
        </w:rPr>
        <w:t>ส่วนบุคคลด้านอายุไม่</w:t>
      </w:r>
      <w:r w:rsidRPr="009909A8">
        <w:rPr>
          <w:rFonts w:ascii="TH SarabunPSK" w:hAnsi="TH SarabunPSK" w:cs="TH SarabunPSK"/>
          <w:sz w:val="32"/>
          <w:szCs w:val="32"/>
          <w:cs/>
        </w:rPr>
        <w:t xml:space="preserve">ส่งผลต่อพฤติกรรมการทำงานของพนักงานฝ่ายผลิตคนไทย บริษัท </w:t>
      </w:r>
      <w:proofErr w:type="spellStart"/>
      <w:r w:rsidRPr="009909A8">
        <w:rPr>
          <w:rFonts w:ascii="TH SarabunPSK" w:hAnsi="TH SarabunPSK" w:cs="TH SarabunPSK"/>
          <w:sz w:val="32"/>
          <w:szCs w:val="32"/>
          <w:cs/>
        </w:rPr>
        <w:t>เอส</w:t>
      </w:r>
      <w:proofErr w:type="spellEnd"/>
      <w:r w:rsidRPr="009909A8">
        <w:rPr>
          <w:rFonts w:ascii="TH SarabunPSK" w:hAnsi="TH SarabunPSK" w:cs="TH SarabunPSK"/>
          <w:sz w:val="32"/>
          <w:szCs w:val="32"/>
          <w:cs/>
        </w:rPr>
        <w:t>.</w:t>
      </w:r>
      <w:proofErr w:type="spellStart"/>
      <w:r w:rsidRPr="009909A8">
        <w:rPr>
          <w:rFonts w:ascii="TH SarabunPSK" w:hAnsi="TH SarabunPSK" w:cs="TH SarabunPSK"/>
          <w:sz w:val="32"/>
          <w:szCs w:val="32"/>
          <w:cs/>
        </w:rPr>
        <w:t>แพ็ค</w:t>
      </w:r>
      <w:proofErr w:type="spellEnd"/>
      <w:r w:rsidRPr="009909A8">
        <w:rPr>
          <w:rFonts w:ascii="TH SarabunPSK" w:hAnsi="TH SarabunPSK" w:cs="TH SarabunPSK"/>
          <w:sz w:val="32"/>
          <w:szCs w:val="32"/>
          <w:cs/>
        </w:rPr>
        <w:t xml:space="preserve"> </w:t>
      </w:r>
      <w:proofErr w:type="spellStart"/>
      <w:r w:rsidRPr="009909A8">
        <w:rPr>
          <w:rFonts w:ascii="TH SarabunPSK" w:hAnsi="TH SarabunPSK" w:cs="TH SarabunPSK"/>
          <w:sz w:val="32"/>
          <w:szCs w:val="32"/>
          <w:cs/>
        </w:rPr>
        <w:t>แอนด์พริ้นท์</w:t>
      </w:r>
      <w:proofErr w:type="spellEnd"/>
      <w:r w:rsidRPr="009909A8">
        <w:rPr>
          <w:rFonts w:ascii="TH SarabunPSK" w:hAnsi="TH SarabunPSK" w:cs="TH SarabunPSK"/>
          <w:sz w:val="32"/>
          <w:szCs w:val="32"/>
          <w:cs/>
        </w:rPr>
        <w:t xml:space="preserve"> จำกัด(มหาชน)</w:t>
      </w:r>
      <w:r>
        <w:rPr>
          <w:rFonts w:ascii="TH SarabunPSK" w:hAnsi="TH SarabunPSK" w:cs="TH SarabunPSK" w:hint="cs"/>
          <w:sz w:val="32"/>
          <w:szCs w:val="32"/>
          <w:cs/>
        </w:rPr>
        <w:t xml:space="preserve"> </w:t>
      </w:r>
      <w:r w:rsidRPr="00925AC0">
        <w:rPr>
          <w:rFonts w:ascii="TH SarabunPSK" w:hAnsi="TH SarabunPSK" w:cs="TH SarabunPSK"/>
          <w:sz w:val="32"/>
          <w:szCs w:val="32"/>
          <w:cs/>
        </w:rPr>
        <w:t>อย่างมีนัยสำคัญทางสถิติที่ระดับ.</w:t>
      </w:r>
      <w:r w:rsidRPr="00085A42">
        <w:rPr>
          <w:rFonts w:ascii="TH SarabunPSK" w:hAnsi="TH SarabunPSK" w:cs="TH SarabunPSK"/>
          <w:i/>
          <w:iCs/>
          <w:sz w:val="32"/>
          <w:szCs w:val="32"/>
          <w:cs/>
        </w:rPr>
        <w:t>05</w:t>
      </w:r>
      <w:r>
        <w:rPr>
          <w:rFonts w:ascii="TH SarabunPSK" w:hAnsi="TH SarabunPSK" w:cs="TH SarabunPSK" w:hint="cs"/>
          <w:i/>
          <w:iCs/>
          <w:sz w:val="32"/>
          <w:szCs w:val="32"/>
          <w:cs/>
        </w:rPr>
        <w:t xml:space="preserve">กล่าวคืออายุของพนักงาน </w:t>
      </w:r>
      <w:r w:rsidRPr="009909A8">
        <w:rPr>
          <w:rFonts w:ascii="TH SarabunPSK" w:hAnsi="TH SarabunPSK" w:cs="TH SarabunPSK"/>
          <w:sz w:val="32"/>
          <w:szCs w:val="32"/>
          <w:cs/>
        </w:rPr>
        <w:t>ส่งผลต่อพฤติกรรมการทำงาน</w:t>
      </w:r>
      <w:r>
        <w:rPr>
          <w:rFonts w:ascii="TH SarabunPSK" w:hAnsi="TH SarabunPSK" w:cs="TH SarabunPSK" w:hint="cs"/>
          <w:sz w:val="32"/>
          <w:szCs w:val="32"/>
          <w:cs/>
        </w:rPr>
        <w:t>ไม่แตกต่างกัน</w:t>
      </w:r>
    </w:p>
    <w:p w14:paraId="22BB35E9" w14:textId="77777777" w:rsidR="00D32160" w:rsidRDefault="00D32160" w:rsidP="00D32160">
      <w:pPr>
        <w:jc w:val="thaiDistribute"/>
        <w:rPr>
          <w:rFonts w:ascii="TH SarabunPSK" w:hAnsi="TH SarabunPSK" w:cs="TH SarabunPSK"/>
          <w:sz w:val="32"/>
          <w:szCs w:val="32"/>
        </w:rPr>
      </w:pPr>
    </w:p>
    <w:p w14:paraId="030FE20C" w14:textId="77777777" w:rsidR="00D32160" w:rsidRDefault="00D32160" w:rsidP="00D32160">
      <w:pPr>
        <w:jc w:val="thaiDistribute"/>
        <w:rPr>
          <w:rFonts w:ascii="TH SarabunPSK" w:hAnsi="TH SarabunPSK" w:cs="TH SarabunPSK"/>
          <w:sz w:val="32"/>
          <w:szCs w:val="32"/>
        </w:rPr>
      </w:pPr>
    </w:p>
    <w:p w14:paraId="135F94E5" w14:textId="77777777" w:rsidR="00D32160" w:rsidRDefault="00D32160" w:rsidP="00D32160">
      <w:pPr>
        <w:jc w:val="thaiDistribute"/>
        <w:rPr>
          <w:rFonts w:ascii="TH SarabunPSK" w:hAnsi="TH SarabunPSK" w:cs="TH SarabunPSK"/>
          <w:sz w:val="32"/>
          <w:szCs w:val="32"/>
        </w:rPr>
      </w:pPr>
    </w:p>
    <w:p w14:paraId="599F3D49" w14:textId="6493D869" w:rsidR="004A336F" w:rsidRPr="008F2586" w:rsidRDefault="00D94774" w:rsidP="004A336F">
      <w:pPr>
        <w:ind w:firstLine="720"/>
        <w:jc w:val="thaiDistribute"/>
        <w:rPr>
          <w:rFonts w:ascii="TH SarabunPSK" w:hAnsi="TH SarabunPSK" w:cs="TH SarabunPSK"/>
          <w:sz w:val="32"/>
          <w:szCs w:val="32"/>
          <w:cs/>
        </w:rPr>
      </w:pPr>
      <w:bookmarkStart w:id="23" w:name="_Hlk147762745"/>
      <w:r>
        <w:rPr>
          <w:rFonts w:ascii="TH SarabunPSK" w:hAnsi="TH SarabunPSK" w:cs="TH SarabunPSK" w:hint="cs"/>
          <w:b/>
          <w:bCs/>
          <w:sz w:val="32"/>
          <w:szCs w:val="32"/>
          <w:cs/>
        </w:rPr>
        <w:lastRenderedPageBreak/>
        <w:t>ตารางที่ 8</w:t>
      </w:r>
      <w:r w:rsidR="004A336F" w:rsidRPr="008F2586">
        <w:rPr>
          <w:rFonts w:ascii="TH SarabunPSK" w:hAnsi="TH SarabunPSK" w:cs="TH SarabunPSK" w:hint="cs"/>
          <w:b/>
          <w:bCs/>
          <w:sz w:val="32"/>
          <w:szCs w:val="32"/>
          <w:cs/>
        </w:rPr>
        <w:t>.7</w:t>
      </w:r>
      <w:r w:rsidR="004A336F">
        <w:rPr>
          <w:rFonts w:ascii="TH SarabunPSK" w:hAnsi="TH SarabunPSK" w:cs="TH SarabunPSK" w:hint="cs"/>
          <w:sz w:val="32"/>
          <w:szCs w:val="32"/>
          <w:cs/>
        </w:rPr>
        <w:t xml:space="preserve"> พบว่า แสดงผลการวิเคราะห์</w:t>
      </w:r>
      <w:r w:rsidR="004A336F"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004A336F" w:rsidRPr="009909A8">
        <w:rPr>
          <w:rFonts w:ascii="TH SarabunPSK" w:hAnsi="TH SarabunPSK" w:cs="TH SarabunPSK"/>
          <w:sz w:val="32"/>
          <w:szCs w:val="32"/>
          <w:cs/>
        </w:rPr>
        <w:t>เอส</w:t>
      </w:r>
      <w:proofErr w:type="spellEnd"/>
      <w:r w:rsidR="004A336F" w:rsidRPr="009909A8">
        <w:rPr>
          <w:rFonts w:ascii="TH SarabunPSK" w:hAnsi="TH SarabunPSK" w:cs="TH SarabunPSK"/>
          <w:sz w:val="32"/>
          <w:szCs w:val="32"/>
          <w:cs/>
        </w:rPr>
        <w:t>.</w:t>
      </w:r>
      <w:proofErr w:type="spellStart"/>
      <w:r w:rsidR="004A336F" w:rsidRPr="009909A8">
        <w:rPr>
          <w:rFonts w:ascii="TH SarabunPSK" w:hAnsi="TH SarabunPSK" w:cs="TH SarabunPSK"/>
          <w:sz w:val="32"/>
          <w:szCs w:val="32"/>
          <w:cs/>
        </w:rPr>
        <w:t>แพ็ค</w:t>
      </w:r>
      <w:proofErr w:type="spellEnd"/>
      <w:r w:rsidR="004A336F" w:rsidRPr="009909A8">
        <w:rPr>
          <w:rFonts w:ascii="TH SarabunPSK" w:hAnsi="TH SarabunPSK" w:cs="TH SarabunPSK"/>
          <w:sz w:val="32"/>
          <w:szCs w:val="32"/>
          <w:cs/>
        </w:rPr>
        <w:t xml:space="preserve"> </w:t>
      </w:r>
      <w:proofErr w:type="spellStart"/>
      <w:r w:rsidR="004A336F" w:rsidRPr="009909A8">
        <w:rPr>
          <w:rFonts w:ascii="TH SarabunPSK" w:hAnsi="TH SarabunPSK" w:cs="TH SarabunPSK"/>
          <w:sz w:val="32"/>
          <w:szCs w:val="32"/>
          <w:cs/>
        </w:rPr>
        <w:t>แอนด์พริ้นท์</w:t>
      </w:r>
      <w:proofErr w:type="spellEnd"/>
      <w:r w:rsidR="004A336F" w:rsidRPr="009909A8">
        <w:rPr>
          <w:rFonts w:ascii="TH SarabunPSK" w:hAnsi="TH SarabunPSK" w:cs="TH SarabunPSK"/>
          <w:sz w:val="32"/>
          <w:szCs w:val="32"/>
          <w:cs/>
        </w:rPr>
        <w:t xml:space="preserve"> จำกัด(มหาชน)</w:t>
      </w:r>
      <w:r w:rsidR="004A336F">
        <w:rPr>
          <w:rFonts w:ascii="TH SarabunPSK" w:hAnsi="TH SarabunPSK" w:cs="TH SarabunPSK" w:hint="cs"/>
          <w:sz w:val="32"/>
          <w:szCs w:val="32"/>
          <w:cs/>
        </w:rPr>
        <w:t xml:space="preserve"> ด้านสถานภาพ</w:t>
      </w:r>
      <w:r w:rsidR="004A336F" w:rsidRPr="009909A8">
        <w:rPr>
          <w:rFonts w:ascii="TH SarabunPSK" w:hAnsi="TH SarabunPSK" w:cs="TH SarabunPSK"/>
          <w:sz w:val="32"/>
          <w:szCs w:val="32"/>
          <w:cs/>
        </w:rPr>
        <w:t xml:space="preserve"> </w:t>
      </w:r>
      <w:r w:rsidR="004A336F">
        <w:rPr>
          <w:rFonts w:ascii="TH SarabunPSK" w:hAnsi="TH SarabunPSK" w:cs="TH SarabunPSK" w:hint="cs"/>
          <w:sz w:val="32"/>
          <w:szCs w:val="32"/>
          <w:cs/>
        </w:rPr>
        <w:t xml:space="preserve">ด้วยค่าสถิติ </w:t>
      </w:r>
      <w:r w:rsidR="004A336F">
        <w:rPr>
          <w:rFonts w:ascii="TH SarabunPSK" w:hAnsi="TH SarabunPSK" w:cs="TH SarabunPSK"/>
          <w:sz w:val="32"/>
          <w:szCs w:val="32"/>
        </w:rPr>
        <w:t>f-test</w:t>
      </w:r>
    </w:p>
    <w:tbl>
      <w:tblPr>
        <w:tblStyle w:val="aa"/>
        <w:tblW w:w="0" w:type="auto"/>
        <w:tblLook w:val="04A0" w:firstRow="1" w:lastRow="0" w:firstColumn="1" w:lastColumn="0" w:noHBand="0" w:noVBand="1"/>
      </w:tblPr>
      <w:tblGrid>
        <w:gridCol w:w="1596"/>
        <w:gridCol w:w="1596"/>
        <w:gridCol w:w="1596"/>
        <w:gridCol w:w="1596"/>
        <w:gridCol w:w="1596"/>
        <w:gridCol w:w="1596"/>
      </w:tblGrid>
      <w:tr w:rsidR="004A336F" w14:paraId="38C360E4" w14:textId="77777777" w:rsidTr="004A336F">
        <w:tc>
          <w:tcPr>
            <w:tcW w:w="1596" w:type="dxa"/>
          </w:tcPr>
          <w:p w14:paraId="4CFF003F" w14:textId="77777777" w:rsidR="004A336F" w:rsidRPr="003D65B8" w:rsidRDefault="004A336F" w:rsidP="004A336F">
            <w:pPr>
              <w:jc w:val="center"/>
              <w:rPr>
                <w:rFonts w:ascii="TH SarabunPSK" w:hAnsi="TH SarabunPSK" w:cs="TH SarabunPSK"/>
                <w:b/>
                <w:bCs/>
                <w:sz w:val="32"/>
                <w:szCs w:val="32"/>
                <w:cs/>
              </w:rPr>
            </w:pPr>
            <w:r w:rsidRPr="003D65B8">
              <w:rPr>
                <w:rFonts w:ascii="TH SarabunPSK" w:hAnsi="TH SarabunPSK" w:cs="TH SarabunPSK" w:hint="cs"/>
                <w:b/>
                <w:bCs/>
                <w:sz w:val="32"/>
                <w:szCs w:val="32"/>
                <w:cs/>
              </w:rPr>
              <w:t>ความแปรปรวน</w:t>
            </w:r>
          </w:p>
        </w:tc>
        <w:tc>
          <w:tcPr>
            <w:tcW w:w="1596" w:type="dxa"/>
          </w:tcPr>
          <w:p w14:paraId="6DB94BD9" w14:textId="77777777" w:rsidR="004A336F" w:rsidRPr="003D65B8" w:rsidRDefault="004A336F" w:rsidP="004A336F">
            <w:pPr>
              <w:jc w:val="center"/>
              <w:rPr>
                <w:rFonts w:ascii="TH SarabunPSK" w:hAnsi="TH SarabunPSK" w:cs="TH SarabunPSK"/>
                <w:b/>
                <w:bCs/>
                <w:sz w:val="32"/>
                <w:szCs w:val="32"/>
              </w:rPr>
            </w:pPr>
            <w:proofErr w:type="spellStart"/>
            <w:r w:rsidRPr="003D65B8">
              <w:rPr>
                <w:rFonts w:ascii="TH SarabunPSK" w:hAnsi="TH SarabunPSK" w:cs="TH SarabunPSK"/>
                <w:b/>
                <w:bCs/>
                <w:sz w:val="32"/>
                <w:szCs w:val="32"/>
              </w:rPr>
              <w:t>df</w:t>
            </w:r>
            <w:proofErr w:type="spellEnd"/>
          </w:p>
        </w:tc>
        <w:tc>
          <w:tcPr>
            <w:tcW w:w="1596" w:type="dxa"/>
          </w:tcPr>
          <w:p w14:paraId="789FB14D" w14:textId="77777777" w:rsidR="004A336F" w:rsidRPr="003D65B8" w:rsidRDefault="004A336F" w:rsidP="004A336F">
            <w:pPr>
              <w:jc w:val="center"/>
              <w:rPr>
                <w:rFonts w:ascii="TH SarabunPSK" w:hAnsi="TH SarabunPSK" w:cs="TH SarabunPSK"/>
                <w:b/>
                <w:bCs/>
                <w:sz w:val="32"/>
                <w:szCs w:val="32"/>
              </w:rPr>
            </w:pPr>
            <w:r w:rsidRPr="003D65B8">
              <w:rPr>
                <w:rFonts w:ascii="TH SarabunPSK" w:hAnsi="TH SarabunPSK" w:cs="TH SarabunPSK"/>
                <w:b/>
                <w:bCs/>
                <w:sz w:val="32"/>
                <w:szCs w:val="32"/>
              </w:rPr>
              <w:t>SS</w:t>
            </w:r>
          </w:p>
        </w:tc>
        <w:tc>
          <w:tcPr>
            <w:tcW w:w="1596" w:type="dxa"/>
          </w:tcPr>
          <w:p w14:paraId="2161BF5A" w14:textId="77777777" w:rsidR="004A336F" w:rsidRPr="003D65B8" w:rsidRDefault="004A336F" w:rsidP="004A336F">
            <w:pPr>
              <w:jc w:val="center"/>
              <w:rPr>
                <w:rFonts w:ascii="TH SarabunPSK" w:hAnsi="TH SarabunPSK" w:cs="TH SarabunPSK"/>
                <w:b/>
                <w:bCs/>
                <w:sz w:val="32"/>
                <w:szCs w:val="32"/>
              </w:rPr>
            </w:pPr>
            <w:r w:rsidRPr="003D65B8">
              <w:rPr>
                <w:rFonts w:ascii="TH SarabunPSK" w:hAnsi="TH SarabunPSK" w:cs="TH SarabunPSK"/>
                <w:b/>
                <w:bCs/>
                <w:sz w:val="32"/>
                <w:szCs w:val="32"/>
              </w:rPr>
              <w:t>MS</w:t>
            </w:r>
          </w:p>
        </w:tc>
        <w:tc>
          <w:tcPr>
            <w:tcW w:w="1596" w:type="dxa"/>
          </w:tcPr>
          <w:p w14:paraId="3DF69438" w14:textId="77777777" w:rsidR="004A336F" w:rsidRPr="003D65B8" w:rsidRDefault="004A336F" w:rsidP="004A336F">
            <w:pPr>
              <w:jc w:val="center"/>
              <w:rPr>
                <w:rFonts w:ascii="TH SarabunPSK" w:hAnsi="TH SarabunPSK" w:cs="TH SarabunPSK"/>
                <w:b/>
                <w:bCs/>
                <w:sz w:val="32"/>
                <w:szCs w:val="32"/>
              </w:rPr>
            </w:pPr>
            <w:r w:rsidRPr="003D65B8">
              <w:rPr>
                <w:rFonts w:ascii="TH SarabunPSK" w:hAnsi="TH SarabunPSK" w:cs="TH SarabunPSK"/>
                <w:b/>
                <w:bCs/>
                <w:sz w:val="32"/>
                <w:szCs w:val="32"/>
              </w:rPr>
              <w:t>F</w:t>
            </w:r>
          </w:p>
        </w:tc>
        <w:tc>
          <w:tcPr>
            <w:tcW w:w="1596" w:type="dxa"/>
          </w:tcPr>
          <w:p w14:paraId="37A10ED9" w14:textId="77777777" w:rsidR="004A336F" w:rsidRPr="003D65B8" w:rsidRDefault="004A336F" w:rsidP="004A336F">
            <w:pPr>
              <w:jc w:val="center"/>
              <w:rPr>
                <w:rFonts w:ascii="TH SarabunPSK" w:hAnsi="TH SarabunPSK" w:cs="TH SarabunPSK"/>
                <w:b/>
                <w:bCs/>
                <w:sz w:val="32"/>
                <w:szCs w:val="32"/>
              </w:rPr>
            </w:pPr>
            <w:r w:rsidRPr="003D65B8">
              <w:rPr>
                <w:rFonts w:ascii="TH SarabunPSK" w:hAnsi="TH SarabunPSK" w:cs="TH SarabunPSK"/>
                <w:b/>
                <w:bCs/>
                <w:sz w:val="32"/>
                <w:szCs w:val="32"/>
              </w:rPr>
              <w:t>Sig</w:t>
            </w:r>
          </w:p>
        </w:tc>
      </w:tr>
      <w:tr w:rsidR="004A336F" w14:paraId="3B15E9B5" w14:textId="77777777" w:rsidTr="004A336F">
        <w:tc>
          <w:tcPr>
            <w:tcW w:w="1596" w:type="dxa"/>
          </w:tcPr>
          <w:p w14:paraId="3A68DE4D" w14:textId="77777777" w:rsidR="004A336F" w:rsidRDefault="004A336F" w:rsidP="004A336F">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596" w:type="dxa"/>
          </w:tcPr>
          <w:p w14:paraId="6424F0C9" w14:textId="77777777" w:rsidR="004A336F" w:rsidRDefault="004A336F" w:rsidP="004A336F">
            <w:pPr>
              <w:jc w:val="center"/>
              <w:rPr>
                <w:rFonts w:ascii="TH SarabunPSK" w:hAnsi="TH SarabunPSK" w:cs="TH SarabunPSK"/>
                <w:sz w:val="32"/>
                <w:szCs w:val="32"/>
              </w:rPr>
            </w:pPr>
            <w:r>
              <w:rPr>
                <w:rFonts w:ascii="TH SarabunPSK" w:hAnsi="TH SarabunPSK" w:cs="TH SarabunPSK"/>
                <w:sz w:val="32"/>
                <w:szCs w:val="32"/>
              </w:rPr>
              <w:t>4</w:t>
            </w:r>
          </w:p>
        </w:tc>
        <w:tc>
          <w:tcPr>
            <w:tcW w:w="1596" w:type="dxa"/>
          </w:tcPr>
          <w:p w14:paraId="78362D6D" w14:textId="77777777" w:rsidR="004A336F" w:rsidRDefault="004A336F" w:rsidP="004A336F">
            <w:pPr>
              <w:jc w:val="center"/>
              <w:rPr>
                <w:rFonts w:ascii="TH SarabunPSK" w:hAnsi="TH SarabunPSK" w:cs="TH SarabunPSK"/>
                <w:sz w:val="32"/>
                <w:szCs w:val="32"/>
              </w:rPr>
            </w:pPr>
            <w:r>
              <w:rPr>
                <w:rFonts w:ascii="TH SarabunPSK" w:hAnsi="TH SarabunPSK" w:cs="TH SarabunPSK" w:hint="cs"/>
                <w:sz w:val="32"/>
                <w:szCs w:val="32"/>
                <w:cs/>
              </w:rPr>
              <w:t>.863</w:t>
            </w:r>
          </w:p>
        </w:tc>
        <w:tc>
          <w:tcPr>
            <w:tcW w:w="1596" w:type="dxa"/>
          </w:tcPr>
          <w:p w14:paraId="5179A9B4" w14:textId="77777777" w:rsidR="004A336F" w:rsidRDefault="004A336F" w:rsidP="004A336F">
            <w:pPr>
              <w:jc w:val="center"/>
              <w:rPr>
                <w:rFonts w:ascii="TH SarabunPSK" w:hAnsi="TH SarabunPSK" w:cs="TH SarabunPSK"/>
                <w:sz w:val="32"/>
                <w:szCs w:val="32"/>
              </w:rPr>
            </w:pPr>
            <w:r>
              <w:rPr>
                <w:rFonts w:ascii="TH SarabunPSK" w:hAnsi="TH SarabunPSK" w:cs="TH SarabunPSK" w:hint="cs"/>
                <w:sz w:val="32"/>
                <w:szCs w:val="32"/>
                <w:cs/>
              </w:rPr>
              <w:t>.216</w:t>
            </w:r>
          </w:p>
        </w:tc>
        <w:tc>
          <w:tcPr>
            <w:tcW w:w="1596" w:type="dxa"/>
          </w:tcPr>
          <w:p w14:paraId="43704904" w14:textId="77777777" w:rsidR="004A336F" w:rsidRDefault="004A336F" w:rsidP="004A336F">
            <w:pPr>
              <w:jc w:val="center"/>
              <w:rPr>
                <w:rFonts w:ascii="TH SarabunPSK" w:hAnsi="TH SarabunPSK" w:cs="TH SarabunPSK"/>
                <w:sz w:val="32"/>
                <w:szCs w:val="32"/>
              </w:rPr>
            </w:pPr>
            <w:r>
              <w:rPr>
                <w:rFonts w:ascii="TH SarabunPSK" w:hAnsi="TH SarabunPSK" w:cs="TH SarabunPSK" w:hint="cs"/>
                <w:sz w:val="32"/>
                <w:szCs w:val="32"/>
                <w:cs/>
              </w:rPr>
              <w:t>.906</w:t>
            </w:r>
          </w:p>
        </w:tc>
        <w:tc>
          <w:tcPr>
            <w:tcW w:w="1596" w:type="dxa"/>
          </w:tcPr>
          <w:p w14:paraId="45ADE423" w14:textId="77777777" w:rsidR="004A336F" w:rsidRDefault="004A336F" w:rsidP="004A336F">
            <w:pPr>
              <w:jc w:val="center"/>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463</w:t>
            </w:r>
          </w:p>
        </w:tc>
      </w:tr>
      <w:tr w:rsidR="004A336F" w14:paraId="5768BBFA" w14:textId="77777777" w:rsidTr="004A336F">
        <w:tc>
          <w:tcPr>
            <w:tcW w:w="1596" w:type="dxa"/>
          </w:tcPr>
          <w:p w14:paraId="52B39A2C" w14:textId="77777777" w:rsidR="004A336F" w:rsidRDefault="004A336F" w:rsidP="004A336F">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596" w:type="dxa"/>
          </w:tcPr>
          <w:p w14:paraId="4F2E6685" w14:textId="77777777" w:rsidR="004A336F" w:rsidRDefault="004A336F" w:rsidP="004A336F">
            <w:pPr>
              <w:jc w:val="center"/>
              <w:rPr>
                <w:rFonts w:ascii="TH SarabunPSK" w:hAnsi="TH SarabunPSK" w:cs="TH SarabunPSK"/>
                <w:sz w:val="32"/>
                <w:szCs w:val="32"/>
              </w:rPr>
            </w:pPr>
            <w:r>
              <w:rPr>
                <w:rFonts w:ascii="TH SarabunPSK" w:hAnsi="TH SarabunPSK" w:cs="TH SarabunPSK"/>
                <w:sz w:val="32"/>
                <w:szCs w:val="32"/>
              </w:rPr>
              <w:t>127</w:t>
            </w:r>
          </w:p>
        </w:tc>
        <w:tc>
          <w:tcPr>
            <w:tcW w:w="1596" w:type="dxa"/>
          </w:tcPr>
          <w:p w14:paraId="421FE2AB" w14:textId="77777777" w:rsidR="004A336F" w:rsidRDefault="004A336F" w:rsidP="004A336F">
            <w:pPr>
              <w:jc w:val="center"/>
              <w:rPr>
                <w:rFonts w:ascii="TH SarabunPSK" w:hAnsi="TH SarabunPSK" w:cs="TH SarabunPSK"/>
                <w:sz w:val="32"/>
                <w:szCs w:val="32"/>
              </w:rPr>
            </w:pPr>
            <w:r>
              <w:rPr>
                <w:rFonts w:ascii="TH SarabunPSK" w:hAnsi="TH SarabunPSK" w:cs="TH SarabunPSK" w:hint="cs"/>
                <w:sz w:val="32"/>
                <w:szCs w:val="32"/>
                <w:cs/>
              </w:rPr>
              <w:t>30.243</w:t>
            </w:r>
          </w:p>
        </w:tc>
        <w:tc>
          <w:tcPr>
            <w:tcW w:w="1596" w:type="dxa"/>
          </w:tcPr>
          <w:p w14:paraId="5C47989B" w14:textId="77777777" w:rsidR="004A336F" w:rsidRDefault="004A336F" w:rsidP="004A336F">
            <w:pPr>
              <w:jc w:val="center"/>
              <w:rPr>
                <w:rFonts w:ascii="TH SarabunPSK" w:hAnsi="TH SarabunPSK" w:cs="TH SarabunPSK"/>
                <w:sz w:val="32"/>
                <w:szCs w:val="32"/>
              </w:rPr>
            </w:pPr>
            <w:r>
              <w:rPr>
                <w:rFonts w:ascii="TH SarabunPSK" w:hAnsi="TH SarabunPSK" w:cs="TH SarabunPSK"/>
                <w:sz w:val="32"/>
                <w:szCs w:val="32"/>
              </w:rPr>
              <w:t>.23</w:t>
            </w:r>
            <w:r>
              <w:rPr>
                <w:rFonts w:ascii="TH SarabunPSK" w:hAnsi="TH SarabunPSK" w:cs="TH SarabunPSK" w:hint="cs"/>
                <w:sz w:val="32"/>
                <w:szCs w:val="32"/>
                <w:cs/>
              </w:rPr>
              <w:t>8</w:t>
            </w:r>
          </w:p>
        </w:tc>
        <w:tc>
          <w:tcPr>
            <w:tcW w:w="1596" w:type="dxa"/>
          </w:tcPr>
          <w:p w14:paraId="41B64E05" w14:textId="77777777" w:rsidR="004A336F" w:rsidRDefault="004A336F" w:rsidP="004A336F">
            <w:pPr>
              <w:jc w:val="center"/>
              <w:rPr>
                <w:rFonts w:ascii="TH SarabunPSK" w:hAnsi="TH SarabunPSK" w:cs="TH SarabunPSK"/>
                <w:sz w:val="32"/>
                <w:szCs w:val="32"/>
              </w:rPr>
            </w:pPr>
          </w:p>
        </w:tc>
        <w:tc>
          <w:tcPr>
            <w:tcW w:w="1596" w:type="dxa"/>
          </w:tcPr>
          <w:p w14:paraId="09DBFC3F" w14:textId="77777777" w:rsidR="004A336F" w:rsidRDefault="004A336F" w:rsidP="004A336F">
            <w:pPr>
              <w:jc w:val="center"/>
              <w:rPr>
                <w:rFonts w:ascii="TH SarabunPSK" w:hAnsi="TH SarabunPSK" w:cs="TH SarabunPSK"/>
                <w:sz w:val="32"/>
                <w:szCs w:val="32"/>
              </w:rPr>
            </w:pPr>
          </w:p>
        </w:tc>
      </w:tr>
      <w:tr w:rsidR="004A336F" w14:paraId="5D3D5B64" w14:textId="77777777" w:rsidTr="004A336F">
        <w:tc>
          <w:tcPr>
            <w:tcW w:w="1596" w:type="dxa"/>
          </w:tcPr>
          <w:p w14:paraId="68003D69" w14:textId="77777777" w:rsidR="004A336F" w:rsidRDefault="004A336F" w:rsidP="004A336F">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596" w:type="dxa"/>
          </w:tcPr>
          <w:p w14:paraId="6C40CBF2" w14:textId="77777777" w:rsidR="004A336F" w:rsidRDefault="004A336F" w:rsidP="004A336F">
            <w:pPr>
              <w:jc w:val="center"/>
              <w:rPr>
                <w:rFonts w:ascii="TH SarabunPSK" w:hAnsi="TH SarabunPSK" w:cs="TH SarabunPSK"/>
                <w:sz w:val="32"/>
                <w:szCs w:val="32"/>
              </w:rPr>
            </w:pPr>
            <w:r>
              <w:rPr>
                <w:rFonts w:ascii="TH SarabunPSK" w:hAnsi="TH SarabunPSK" w:cs="TH SarabunPSK"/>
                <w:sz w:val="32"/>
                <w:szCs w:val="32"/>
              </w:rPr>
              <w:t>131</w:t>
            </w:r>
          </w:p>
        </w:tc>
        <w:tc>
          <w:tcPr>
            <w:tcW w:w="1596" w:type="dxa"/>
          </w:tcPr>
          <w:p w14:paraId="0CDCE4D9" w14:textId="77777777" w:rsidR="004A336F" w:rsidRDefault="004A336F" w:rsidP="004A336F">
            <w:pPr>
              <w:jc w:val="center"/>
              <w:rPr>
                <w:rFonts w:ascii="TH SarabunPSK" w:hAnsi="TH SarabunPSK" w:cs="TH SarabunPSK"/>
                <w:sz w:val="32"/>
                <w:szCs w:val="32"/>
              </w:rPr>
            </w:pPr>
            <w:r>
              <w:rPr>
                <w:rFonts w:ascii="TH SarabunPSK" w:hAnsi="TH SarabunPSK" w:cs="TH SarabunPSK"/>
                <w:sz w:val="32"/>
                <w:szCs w:val="32"/>
              </w:rPr>
              <w:t>31.106</w:t>
            </w:r>
          </w:p>
        </w:tc>
        <w:tc>
          <w:tcPr>
            <w:tcW w:w="1596" w:type="dxa"/>
          </w:tcPr>
          <w:p w14:paraId="11441BE5" w14:textId="77777777" w:rsidR="004A336F" w:rsidRDefault="004A336F" w:rsidP="004A336F">
            <w:pPr>
              <w:jc w:val="center"/>
              <w:rPr>
                <w:rFonts w:ascii="TH SarabunPSK" w:hAnsi="TH SarabunPSK" w:cs="TH SarabunPSK"/>
                <w:sz w:val="32"/>
                <w:szCs w:val="32"/>
              </w:rPr>
            </w:pPr>
          </w:p>
        </w:tc>
        <w:tc>
          <w:tcPr>
            <w:tcW w:w="1596" w:type="dxa"/>
          </w:tcPr>
          <w:p w14:paraId="7CEEE978" w14:textId="77777777" w:rsidR="004A336F" w:rsidRDefault="004A336F" w:rsidP="004A336F">
            <w:pPr>
              <w:jc w:val="center"/>
              <w:rPr>
                <w:rFonts w:ascii="TH SarabunPSK" w:hAnsi="TH SarabunPSK" w:cs="TH SarabunPSK"/>
                <w:sz w:val="32"/>
                <w:szCs w:val="32"/>
              </w:rPr>
            </w:pPr>
          </w:p>
        </w:tc>
        <w:tc>
          <w:tcPr>
            <w:tcW w:w="1596" w:type="dxa"/>
          </w:tcPr>
          <w:p w14:paraId="747F9328" w14:textId="77777777" w:rsidR="004A336F" w:rsidRDefault="004A336F" w:rsidP="004A336F">
            <w:pPr>
              <w:jc w:val="center"/>
              <w:rPr>
                <w:rFonts w:ascii="TH SarabunPSK" w:hAnsi="TH SarabunPSK" w:cs="TH SarabunPSK"/>
                <w:sz w:val="32"/>
                <w:szCs w:val="32"/>
              </w:rPr>
            </w:pPr>
          </w:p>
        </w:tc>
      </w:tr>
    </w:tbl>
    <w:p w14:paraId="15E800E5" w14:textId="77777777" w:rsidR="004A336F" w:rsidRDefault="004A336F" w:rsidP="004A336F">
      <w:pPr>
        <w:jc w:val="thaiDistribute"/>
        <w:rPr>
          <w:rFonts w:ascii="TH SarabunPSK" w:hAnsi="TH SarabunPSK" w:cs="TH SarabunPSK"/>
          <w:sz w:val="32"/>
          <w:szCs w:val="32"/>
        </w:rPr>
      </w:pPr>
    </w:p>
    <w:p w14:paraId="71DA2A8C" w14:textId="77FE9414" w:rsidR="004A336F" w:rsidRPr="004A336F" w:rsidRDefault="00D94774" w:rsidP="004A336F">
      <w:pPr>
        <w:ind w:firstLine="720"/>
        <w:jc w:val="thaiDistribute"/>
        <w:rPr>
          <w:rFonts w:ascii="TH SarabunPSK" w:hAnsi="TH SarabunPSK" w:cs="TH SarabunPSK"/>
          <w:sz w:val="32"/>
          <w:szCs w:val="32"/>
        </w:rPr>
      </w:pPr>
      <w:r>
        <w:rPr>
          <w:rFonts w:ascii="TH SarabunPSK" w:hAnsi="TH SarabunPSK" w:cs="TH SarabunPSK" w:hint="cs"/>
          <w:b/>
          <w:bCs/>
          <w:sz w:val="32"/>
          <w:szCs w:val="32"/>
          <w:cs/>
        </w:rPr>
        <w:t>ตารางที่ 8</w:t>
      </w:r>
      <w:r w:rsidR="004A336F" w:rsidRPr="008F2586">
        <w:rPr>
          <w:rFonts w:ascii="TH SarabunPSK" w:hAnsi="TH SarabunPSK" w:cs="TH SarabunPSK" w:hint="cs"/>
          <w:b/>
          <w:bCs/>
          <w:sz w:val="32"/>
          <w:szCs w:val="32"/>
          <w:cs/>
        </w:rPr>
        <w:t>.7</w:t>
      </w:r>
      <w:r w:rsidR="004A336F">
        <w:rPr>
          <w:rFonts w:ascii="TH SarabunPSK" w:hAnsi="TH SarabunPSK" w:cs="TH SarabunPSK" w:hint="cs"/>
          <w:sz w:val="32"/>
          <w:szCs w:val="32"/>
          <w:cs/>
        </w:rPr>
        <w:t xml:space="preserve"> พบว่า ปัจจัยส่วนบุคคลด้านสถานภาพไม่</w:t>
      </w:r>
      <w:r w:rsidR="004A336F" w:rsidRPr="009909A8">
        <w:rPr>
          <w:rFonts w:ascii="TH SarabunPSK" w:hAnsi="TH SarabunPSK" w:cs="TH SarabunPSK"/>
          <w:sz w:val="32"/>
          <w:szCs w:val="32"/>
          <w:cs/>
        </w:rPr>
        <w:t xml:space="preserve">ส่งผลต่อพฤติกรรมการทำงานของพนักงานฝ่ายผลิตคนไทย บริษัท </w:t>
      </w:r>
      <w:proofErr w:type="spellStart"/>
      <w:r w:rsidR="004A336F" w:rsidRPr="009909A8">
        <w:rPr>
          <w:rFonts w:ascii="TH SarabunPSK" w:hAnsi="TH SarabunPSK" w:cs="TH SarabunPSK"/>
          <w:sz w:val="32"/>
          <w:szCs w:val="32"/>
          <w:cs/>
        </w:rPr>
        <w:t>เอส</w:t>
      </w:r>
      <w:proofErr w:type="spellEnd"/>
      <w:r w:rsidR="004A336F" w:rsidRPr="009909A8">
        <w:rPr>
          <w:rFonts w:ascii="TH SarabunPSK" w:hAnsi="TH SarabunPSK" w:cs="TH SarabunPSK"/>
          <w:sz w:val="32"/>
          <w:szCs w:val="32"/>
          <w:cs/>
        </w:rPr>
        <w:t>.</w:t>
      </w:r>
      <w:proofErr w:type="spellStart"/>
      <w:r w:rsidR="004A336F" w:rsidRPr="009909A8">
        <w:rPr>
          <w:rFonts w:ascii="TH SarabunPSK" w:hAnsi="TH SarabunPSK" w:cs="TH SarabunPSK"/>
          <w:sz w:val="32"/>
          <w:szCs w:val="32"/>
          <w:cs/>
        </w:rPr>
        <w:t>แพ็ค</w:t>
      </w:r>
      <w:proofErr w:type="spellEnd"/>
      <w:r w:rsidR="004A336F" w:rsidRPr="009909A8">
        <w:rPr>
          <w:rFonts w:ascii="TH SarabunPSK" w:hAnsi="TH SarabunPSK" w:cs="TH SarabunPSK"/>
          <w:sz w:val="32"/>
          <w:szCs w:val="32"/>
          <w:cs/>
        </w:rPr>
        <w:t xml:space="preserve"> </w:t>
      </w:r>
      <w:proofErr w:type="spellStart"/>
      <w:r w:rsidR="004A336F" w:rsidRPr="009909A8">
        <w:rPr>
          <w:rFonts w:ascii="TH SarabunPSK" w:hAnsi="TH SarabunPSK" w:cs="TH SarabunPSK"/>
          <w:sz w:val="32"/>
          <w:szCs w:val="32"/>
          <w:cs/>
        </w:rPr>
        <w:t>แอนด์พริ้นท์</w:t>
      </w:r>
      <w:proofErr w:type="spellEnd"/>
      <w:r w:rsidR="004A336F" w:rsidRPr="009909A8">
        <w:rPr>
          <w:rFonts w:ascii="TH SarabunPSK" w:hAnsi="TH SarabunPSK" w:cs="TH SarabunPSK"/>
          <w:sz w:val="32"/>
          <w:szCs w:val="32"/>
          <w:cs/>
        </w:rPr>
        <w:t xml:space="preserve"> จำกัด(มหาชน)</w:t>
      </w:r>
      <w:r w:rsidR="004A336F">
        <w:rPr>
          <w:rFonts w:ascii="TH SarabunPSK" w:hAnsi="TH SarabunPSK" w:cs="TH SarabunPSK" w:hint="cs"/>
          <w:sz w:val="32"/>
          <w:szCs w:val="32"/>
          <w:cs/>
        </w:rPr>
        <w:t xml:space="preserve"> </w:t>
      </w:r>
      <w:r w:rsidR="004A336F" w:rsidRPr="00925AC0">
        <w:rPr>
          <w:rFonts w:ascii="TH SarabunPSK" w:hAnsi="TH SarabunPSK" w:cs="TH SarabunPSK"/>
          <w:sz w:val="32"/>
          <w:szCs w:val="32"/>
          <w:cs/>
        </w:rPr>
        <w:t>อย่างมีนัยสำคัญทางสถิติที่ระดับ.</w:t>
      </w:r>
      <w:r w:rsidR="004A336F" w:rsidRPr="00085A42">
        <w:rPr>
          <w:rFonts w:ascii="TH SarabunPSK" w:hAnsi="TH SarabunPSK" w:cs="TH SarabunPSK"/>
          <w:i/>
          <w:iCs/>
          <w:sz w:val="32"/>
          <w:szCs w:val="32"/>
          <w:cs/>
        </w:rPr>
        <w:t>05</w:t>
      </w:r>
      <w:r w:rsidR="004A336F">
        <w:rPr>
          <w:rFonts w:ascii="TH SarabunPSK" w:hAnsi="TH SarabunPSK" w:cs="TH SarabunPSK" w:hint="cs"/>
          <w:i/>
          <w:iCs/>
          <w:sz w:val="32"/>
          <w:szCs w:val="32"/>
          <w:cs/>
        </w:rPr>
        <w:t xml:space="preserve">กล่าวคือสถานภาพของพนักงาน </w:t>
      </w:r>
      <w:r w:rsidR="004A336F" w:rsidRPr="009909A8">
        <w:rPr>
          <w:rFonts w:ascii="TH SarabunPSK" w:hAnsi="TH SarabunPSK" w:cs="TH SarabunPSK"/>
          <w:sz w:val="32"/>
          <w:szCs w:val="32"/>
          <w:cs/>
        </w:rPr>
        <w:t>ส่งผลต่อพฤติกรรมการทำงาน</w:t>
      </w:r>
      <w:r w:rsidR="004A336F">
        <w:rPr>
          <w:rFonts w:ascii="TH SarabunPSK" w:hAnsi="TH SarabunPSK" w:cs="TH SarabunPSK" w:hint="cs"/>
          <w:sz w:val="32"/>
          <w:szCs w:val="32"/>
          <w:cs/>
        </w:rPr>
        <w:t>ไม่แตกต่างกัน</w:t>
      </w:r>
    </w:p>
    <w:p w14:paraId="54DFC0F3" w14:textId="7EE34E1B" w:rsidR="00D32160" w:rsidRPr="008F2586" w:rsidRDefault="00D32160" w:rsidP="00C811EF">
      <w:pPr>
        <w:ind w:firstLine="720"/>
        <w:jc w:val="thaiDistribute"/>
        <w:rPr>
          <w:rFonts w:ascii="TH SarabunPSK" w:hAnsi="TH SarabunPSK" w:cs="TH SarabunPSK"/>
          <w:sz w:val="32"/>
          <w:szCs w:val="32"/>
          <w:cs/>
        </w:rPr>
      </w:pPr>
      <w:r w:rsidRPr="008F2586">
        <w:rPr>
          <w:rFonts w:ascii="TH SarabunPSK" w:hAnsi="TH SarabunPSK" w:cs="TH SarabunPSK" w:hint="cs"/>
          <w:b/>
          <w:bCs/>
          <w:sz w:val="32"/>
          <w:szCs w:val="32"/>
          <w:cs/>
        </w:rPr>
        <w:t>ตาราง</w:t>
      </w:r>
      <w:r w:rsidR="00D94774">
        <w:rPr>
          <w:rFonts w:ascii="TH SarabunPSK" w:hAnsi="TH SarabunPSK" w:cs="TH SarabunPSK" w:hint="cs"/>
          <w:b/>
          <w:bCs/>
          <w:sz w:val="32"/>
          <w:szCs w:val="32"/>
          <w:cs/>
        </w:rPr>
        <w:t>ที่ 8</w:t>
      </w:r>
      <w:r w:rsidRPr="008F2586">
        <w:rPr>
          <w:rFonts w:ascii="TH SarabunPSK" w:hAnsi="TH SarabunPSK" w:cs="TH SarabunPSK" w:hint="cs"/>
          <w:b/>
          <w:bCs/>
          <w:sz w:val="32"/>
          <w:szCs w:val="32"/>
          <w:cs/>
        </w:rPr>
        <w:t>.</w:t>
      </w:r>
      <w:r w:rsidR="004A336F">
        <w:rPr>
          <w:rFonts w:ascii="TH SarabunPSK" w:hAnsi="TH SarabunPSK" w:cs="TH SarabunPSK" w:hint="cs"/>
          <w:b/>
          <w:bCs/>
          <w:sz w:val="32"/>
          <w:szCs w:val="32"/>
          <w:cs/>
        </w:rPr>
        <w:t>8</w:t>
      </w:r>
      <w:r>
        <w:rPr>
          <w:rFonts w:ascii="TH SarabunPSK" w:hAnsi="TH SarabunPSK" w:cs="TH SarabunPSK" w:hint="cs"/>
          <w:sz w:val="32"/>
          <w:szCs w:val="32"/>
          <w:cs/>
        </w:rPr>
        <w:t xml:space="preserve"> พบว่า แสดงผลการวิเคราะห์</w:t>
      </w:r>
      <w:r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Pr="009909A8">
        <w:rPr>
          <w:rFonts w:ascii="TH SarabunPSK" w:hAnsi="TH SarabunPSK" w:cs="TH SarabunPSK"/>
          <w:sz w:val="32"/>
          <w:szCs w:val="32"/>
          <w:cs/>
        </w:rPr>
        <w:t>เอส</w:t>
      </w:r>
      <w:proofErr w:type="spellEnd"/>
      <w:r w:rsidRPr="009909A8">
        <w:rPr>
          <w:rFonts w:ascii="TH SarabunPSK" w:hAnsi="TH SarabunPSK" w:cs="TH SarabunPSK"/>
          <w:sz w:val="32"/>
          <w:szCs w:val="32"/>
          <w:cs/>
        </w:rPr>
        <w:t>.</w:t>
      </w:r>
      <w:proofErr w:type="spellStart"/>
      <w:r w:rsidRPr="009909A8">
        <w:rPr>
          <w:rFonts w:ascii="TH SarabunPSK" w:hAnsi="TH SarabunPSK" w:cs="TH SarabunPSK"/>
          <w:sz w:val="32"/>
          <w:szCs w:val="32"/>
          <w:cs/>
        </w:rPr>
        <w:t>แพ็ค</w:t>
      </w:r>
      <w:proofErr w:type="spellEnd"/>
      <w:r w:rsidRPr="009909A8">
        <w:rPr>
          <w:rFonts w:ascii="TH SarabunPSK" w:hAnsi="TH SarabunPSK" w:cs="TH SarabunPSK"/>
          <w:sz w:val="32"/>
          <w:szCs w:val="32"/>
          <w:cs/>
        </w:rPr>
        <w:t xml:space="preserve"> </w:t>
      </w:r>
      <w:proofErr w:type="spellStart"/>
      <w:r w:rsidRPr="009909A8">
        <w:rPr>
          <w:rFonts w:ascii="TH SarabunPSK" w:hAnsi="TH SarabunPSK" w:cs="TH SarabunPSK"/>
          <w:sz w:val="32"/>
          <w:szCs w:val="32"/>
          <w:cs/>
        </w:rPr>
        <w:t>แอนด์พริ้นท์</w:t>
      </w:r>
      <w:proofErr w:type="spellEnd"/>
      <w:r w:rsidRPr="009909A8">
        <w:rPr>
          <w:rFonts w:ascii="TH SarabunPSK" w:hAnsi="TH SarabunPSK" w:cs="TH SarabunPSK"/>
          <w:sz w:val="32"/>
          <w:szCs w:val="32"/>
          <w:cs/>
        </w:rPr>
        <w:t xml:space="preserve"> จำกัด(มหาชน)</w:t>
      </w:r>
      <w:r>
        <w:rPr>
          <w:rFonts w:ascii="TH SarabunPSK" w:hAnsi="TH SarabunPSK" w:cs="TH SarabunPSK" w:hint="cs"/>
          <w:sz w:val="32"/>
          <w:szCs w:val="32"/>
          <w:cs/>
        </w:rPr>
        <w:t xml:space="preserve"> ด้านจำนวนสมาชิกในครอบครัว</w:t>
      </w:r>
      <w:r w:rsidRPr="009909A8">
        <w:rPr>
          <w:rFonts w:ascii="TH SarabunPSK" w:hAnsi="TH SarabunPSK" w:cs="TH SarabunPSK"/>
          <w:sz w:val="32"/>
          <w:szCs w:val="32"/>
          <w:cs/>
        </w:rPr>
        <w:t xml:space="preserve"> </w:t>
      </w:r>
      <w:r>
        <w:rPr>
          <w:rFonts w:ascii="TH SarabunPSK" w:hAnsi="TH SarabunPSK" w:cs="TH SarabunPSK" w:hint="cs"/>
          <w:sz w:val="32"/>
          <w:szCs w:val="32"/>
          <w:cs/>
        </w:rPr>
        <w:t xml:space="preserve">ด้วยค่าสถิติ </w:t>
      </w:r>
      <w:r>
        <w:rPr>
          <w:rFonts w:ascii="TH SarabunPSK" w:hAnsi="TH SarabunPSK" w:cs="TH SarabunPSK"/>
          <w:sz w:val="32"/>
          <w:szCs w:val="32"/>
        </w:rPr>
        <w:t>f-test</w:t>
      </w:r>
    </w:p>
    <w:tbl>
      <w:tblPr>
        <w:tblStyle w:val="aa"/>
        <w:tblW w:w="0" w:type="auto"/>
        <w:tblLook w:val="04A0" w:firstRow="1" w:lastRow="0" w:firstColumn="1" w:lastColumn="0" w:noHBand="0" w:noVBand="1"/>
      </w:tblPr>
      <w:tblGrid>
        <w:gridCol w:w="1596"/>
        <w:gridCol w:w="1596"/>
        <w:gridCol w:w="1596"/>
        <w:gridCol w:w="1596"/>
        <w:gridCol w:w="1596"/>
        <w:gridCol w:w="1596"/>
      </w:tblGrid>
      <w:tr w:rsidR="00D32160" w14:paraId="7E4C44C5" w14:textId="77777777" w:rsidTr="00C36566">
        <w:tc>
          <w:tcPr>
            <w:tcW w:w="1596" w:type="dxa"/>
          </w:tcPr>
          <w:bookmarkEnd w:id="23"/>
          <w:p w14:paraId="26FA1E1E" w14:textId="77777777" w:rsidR="00D32160" w:rsidRPr="003D65B8" w:rsidRDefault="00D32160" w:rsidP="00C36566">
            <w:pPr>
              <w:jc w:val="center"/>
              <w:rPr>
                <w:rFonts w:ascii="TH SarabunPSK" w:hAnsi="TH SarabunPSK" w:cs="TH SarabunPSK"/>
                <w:b/>
                <w:bCs/>
                <w:sz w:val="32"/>
                <w:szCs w:val="32"/>
                <w:cs/>
              </w:rPr>
            </w:pPr>
            <w:r w:rsidRPr="003D65B8">
              <w:rPr>
                <w:rFonts w:ascii="TH SarabunPSK" w:hAnsi="TH SarabunPSK" w:cs="TH SarabunPSK" w:hint="cs"/>
                <w:b/>
                <w:bCs/>
                <w:sz w:val="32"/>
                <w:szCs w:val="32"/>
                <w:cs/>
              </w:rPr>
              <w:t>ความแปรปรวน</w:t>
            </w:r>
          </w:p>
        </w:tc>
        <w:tc>
          <w:tcPr>
            <w:tcW w:w="1596" w:type="dxa"/>
          </w:tcPr>
          <w:p w14:paraId="646237B1" w14:textId="77777777" w:rsidR="00D32160" w:rsidRPr="003D65B8" w:rsidRDefault="00D32160" w:rsidP="00C36566">
            <w:pPr>
              <w:jc w:val="center"/>
              <w:rPr>
                <w:rFonts w:ascii="TH SarabunPSK" w:hAnsi="TH SarabunPSK" w:cs="TH SarabunPSK"/>
                <w:b/>
                <w:bCs/>
                <w:sz w:val="32"/>
                <w:szCs w:val="32"/>
              </w:rPr>
            </w:pPr>
            <w:proofErr w:type="spellStart"/>
            <w:r w:rsidRPr="003D65B8">
              <w:rPr>
                <w:rFonts w:ascii="TH SarabunPSK" w:hAnsi="TH SarabunPSK" w:cs="TH SarabunPSK"/>
                <w:b/>
                <w:bCs/>
                <w:sz w:val="32"/>
                <w:szCs w:val="32"/>
              </w:rPr>
              <w:t>df</w:t>
            </w:r>
            <w:proofErr w:type="spellEnd"/>
          </w:p>
        </w:tc>
        <w:tc>
          <w:tcPr>
            <w:tcW w:w="1596" w:type="dxa"/>
          </w:tcPr>
          <w:p w14:paraId="26FF767E"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SS</w:t>
            </w:r>
          </w:p>
        </w:tc>
        <w:tc>
          <w:tcPr>
            <w:tcW w:w="1596" w:type="dxa"/>
          </w:tcPr>
          <w:p w14:paraId="3171768C"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MS</w:t>
            </w:r>
          </w:p>
        </w:tc>
        <w:tc>
          <w:tcPr>
            <w:tcW w:w="1596" w:type="dxa"/>
          </w:tcPr>
          <w:p w14:paraId="68DDAA3B"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F</w:t>
            </w:r>
          </w:p>
        </w:tc>
        <w:tc>
          <w:tcPr>
            <w:tcW w:w="1596" w:type="dxa"/>
          </w:tcPr>
          <w:p w14:paraId="1AD87D51"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Sig</w:t>
            </w:r>
          </w:p>
        </w:tc>
      </w:tr>
      <w:tr w:rsidR="00D32160" w14:paraId="0E637FAC" w14:textId="77777777" w:rsidTr="00C36566">
        <w:tc>
          <w:tcPr>
            <w:tcW w:w="1596" w:type="dxa"/>
          </w:tcPr>
          <w:p w14:paraId="4EF72A2F"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596" w:type="dxa"/>
          </w:tcPr>
          <w:p w14:paraId="7B1A2736"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4</w:t>
            </w:r>
          </w:p>
        </w:tc>
        <w:tc>
          <w:tcPr>
            <w:tcW w:w="1596" w:type="dxa"/>
          </w:tcPr>
          <w:p w14:paraId="355F302A"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1.575</w:t>
            </w:r>
          </w:p>
        </w:tc>
        <w:tc>
          <w:tcPr>
            <w:tcW w:w="1596" w:type="dxa"/>
          </w:tcPr>
          <w:p w14:paraId="1FC78451"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.394</w:t>
            </w:r>
          </w:p>
        </w:tc>
        <w:tc>
          <w:tcPr>
            <w:tcW w:w="1596" w:type="dxa"/>
          </w:tcPr>
          <w:p w14:paraId="442BCEB9"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1.693</w:t>
            </w:r>
          </w:p>
        </w:tc>
        <w:tc>
          <w:tcPr>
            <w:tcW w:w="1596" w:type="dxa"/>
          </w:tcPr>
          <w:p w14:paraId="5FA66AFE"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.156</w:t>
            </w:r>
          </w:p>
        </w:tc>
      </w:tr>
      <w:tr w:rsidR="00D32160" w14:paraId="70F32B95" w14:textId="77777777" w:rsidTr="00C36566">
        <w:tc>
          <w:tcPr>
            <w:tcW w:w="1596" w:type="dxa"/>
          </w:tcPr>
          <w:p w14:paraId="1A25A475"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596" w:type="dxa"/>
          </w:tcPr>
          <w:p w14:paraId="3122CE1C"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127</w:t>
            </w:r>
          </w:p>
        </w:tc>
        <w:tc>
          <w:tcPr>
            <w:tcW w:w="1596" w:type="dxa"/>
          </w:tcPr>
          <w:p w14:paraId="1F49C517"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29.532</w:t>
            </w:r>
          </w:p>
        </w:tc>
        <w:tc>
          <w:tcPr>
            <w:tcW w:w="1596" w:type="dxa"/>
          </w:tcPr>
          <w:p w14:paraId="6C1AD0AE"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.233</w:t>
            </w:r>
          </w:p>
        </w:tc>
        <w:tc>
          <w:tcPr>
            <w:tcW w:w="1596" w:type="dxa"/>
          </w:tcPr>
          <w:p w14:paraId="5BC48E6F" w14:textId="77777777" w:rsidR="00D32160" w:rsidRDefault="00D32160" w:rsidP="00C36566">
            <w:pPr>
              <w:jc w:val="center"/>
              <w:rPr>
                <w:rFonts w:ascii="TH SarabunPSK" w:hAnsi="TH SarabunPSK" w:cs="TH SarabunPSK"/>
                <w:sz w:val="32"/>
                <w:szCs w:val="32"/>
              </w:rPr>
            </w:pPr>
          </w:p>
        </w:tc>
        <w:tc>
          <w:tcPr>
            <w:tcW w:w="1596" w:type="dxa"/>
          </w:tcPr>
          <w:p w14:paraId="1E990F78" w14:textId="77777777" w:rsidR="00D32160" w:rsidRDefault="00D32160" w:rsidP="00C36566">
            <w:pPr>
              <w:jc w:val="center"/>
              <w:rPr>
                <w:rFonts w:ascii="TH SarabunPSK" w:hAnsi="TH SarabunPSK" w:cs="TH SarabunPSK"/>
                <w:sz w:val="32"/>
                <w:szCs w:val="32"/>
              </w:rPr>
            </w:pPr>
          </w:p>
        </w:tc>
      </w:tr>
      <w:tr w:rsidR="00D32160" w14:paraId="15929307" w14:textId="77777777" w:rsidTr="00C36566">
        <w:tc>
          <w:tcPr>
            <w:tcW w:w="1596" w:type="dxa"/>
          </w:tcPr>
          <w:p w14:paraId="3BDBEDC9"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596" w:type="dxa"/>
          </w:tcPr>
          <w:p w14:paraId="7F3E1F31"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131</w:t>
            </w:r>
          </w:p>
        </w:tc>
        <w:tc>
          <w:tcPr>
            <w:tcW w:w="1596" w:type="dxa"/>
          </w:tcPr>
          <w:p w14:paraId="0D3F9F94"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31.106</w:t>
            </w:r>
          </w:p>
        </w:tc>
        <w:tc>
          <w:tcPr>
            <w:tcW w:w="1596" w:type="dxa"/>
          </w:tcPr>
          <w:p w14:paraId="5CD99F25" w14:textId="77777777" w:rsidR="00D32160" w:rsidRDefault="00D32160" w:rsidP="00C36566">
            <w:pPr>
              <w:jc w:val="center"/>
              <w:rPr>
                <w:rFonts w:ascii="TH SarabunPSK" w:hAnsi="TH SarabunPSK" w:cs="TH SarabunPSK"/>
                <w:sz w:val="32"/>
                <w:szCs w:val="32"/>
              </w:rPr>
            </w:pPr>
          </w:p>
        </w:tc>
        <w:tc>
          <w:tcPr>
            <w:tcW w:w="1596" w:type="dxa"/>
          </w:tcPr>
          <w:p w14:paraId="23BB38FE" w14:textId="77777777" w:rsidR="00D32160" w:rsidRDefault="00D32160" w:rsidP="00C36566">
            <w:pPr>
              <w:jc w:val="center"/>
              <w:rPr>
                <w:rFonts w:ascii="TH SarabunPSK" w:hAnsi="TH SarabunPSK" w:cs="TH SarabunPSK"/>
                <w:sz w:val="32"/>
                <w:szCs w:val="32"/>
              </w:rPr>
            </w:pPr>
          </w:p>
        </w:tc>
        <w:tc>
          <w:tcPr>
            <w:tcW w:w="1596" w:type="dxa"/>
          </w:tcPr>
          <w:p w14:paraId="608626FD" w14:textId="77777777" w:rsidR="00D32160" w:rsidRDefault="00D32160" w:rsidP="00C36566">
            <w:pPr>
              <w:jc w:val="center"/>
              <w:rPr>
                <w:rFonts w:ascii="TH SarabunPSK" w:hAnsi="TH SarabunPSK" w:cs="TH SarabunPSK"/>
                <w:sz w:val="32"/>
                <w:szCs w:val="32"/>
              </w:rPr>
            </w:pPr>
          </w:p>
        </w:tc>
      </w:tr>
    </w:tbl>
    <w:p w14:paraId="331F2239" w14:textId="77777777" w:rsidR="00D32160" w:rsidRDefault="00D32160" w:rsidP="00D32160">
      <w:pPr>
        <w:jc w:val="thaiDistribute"/>
        <w:rPr>
          <w:rFonts w:ascii="TH SarabunPSK" w:hAnsi="TH SarabunPSK" w:cs="TH SarabunPSK"/>
          <w:sz w:val="32"/>
          <w:szCs w:val="32"/>
        </w:rPr>
      </w:pPr>
    </w:p>
    <w:p w14:paraId="4C70C4C4" w14:textId="31F59498" w:rsidR="00D32160" w:rsidRDefault="00D94774" w:rsidP="00D32160">
      <w:pPr>
        <w:ind w:firstLine="720"/>
        <w:jc w:val="thaiDistribute"/>
        <w:rPr>
          <w:rFonts w:ascii="TH SarabunPSK" w:hAnsi="TH SarabunPSK" w:cs="TH SarabunPSK"/>
          <w:sz w:val="32"/>
          <w:szCs w:val="32"/>
        </w:rPr>
      </w:pPr>
      <w:r>
        <w:rPr>
          <w:rFonts w:ascii="TH SarabunPSK" w:hAnsi="TH SarabunPSK" w:cs="TH SarabunPSK" w:hint="cs"/>
          <w:b/>
          <w:bCs/>
          <w:sz w:val="32"/>
          <w:szCs w:val="32"/>
          <w:cs/>
        </w:rPr>
        <w:t>ตารางที่ 8</w:t>
      </w:r>
      <w:r w:rsidR="00D32160" w:rsidRPr="008F2586">
        <w:rPr>
          <w:rFonts w:ascii="TH SarabunPSK" w:hAnsi="TH SarabunPSK" w:cs="TH SarabunPSK" w:hint="cs"/>
          <w:b/>
          <w:bCs/>
          <w:sz w:val="32"/>
          <w:szCs w:val="32"/>
          <w:cs/>
        </w:rPr>
        <w:t>.</w:t>
      </w:r>
      <w:r w:rsidR="004A336F">
        <w:rPr>
          <w:rFonts w:ascii="TH SarabunPSK" w:hAnsi="TH SarabunPSK" w:cs="TH SarabunPSK" w:hint="cs"/>
          <w:b/>
          <w:bCs/>
          <w:sz w:val="32"/>
          <w:szCs w:val="32"/>
          <w:cs/>
        </w:rPr>
        <w:t>8</w:t>
      </w:r>
      <w:r w:rsidR="00D32160">
        <w:rPr>
          <w:rFonts w:ascii="TH SarabunPSK" w:hAnsi="TH SarabunPSK" w:cs="TH SarabunPSK" w:hint="cs"/>
          <w:sz w:val="32"/>
          <w:szCs w:val="32"/>
          <w:cs/>
        </w:rPr>
        <w:t xml:space="preserve"> พบว่า ปัจจัยส่วนบุคคลด้านจำนวนสมาชิกในครอบครัวไม่</w:t>
      </w:r>
      <w:r w:rsidR="00D32160" w:rsidRPr="009909A8">
        <w:rPr>
          <w:rFonts w:ascii="TH SarabunPSK" w:hAnsi="TH SarabunPSK" w:cs="TH SarabunPSK"/>
          <w:sz w:val="32"/>
          <w:szCs w:val="32"/>
          <w:cs/>
        </w:rPr>
        <w:t xml:space="preserve">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w:t>
      </w:r>
      <w:r w:rsidR="00D32160" w:rsidRPr="00925AC0">
        <w:rPr>
          <w:rFonts w:ascii="TH SarabunPSK" w:hAnsi="TH SarabunPSK" w:cs="TH SarabunPSK"/>
          <w:sz w:val="32"/>
          <w:szCs w:val="32"/>
          <w:cs/>
        </w:rPr>
        <w:t>อย่างมีนัยสำคัญทางสถิติที่ระดับ.</w:t>
      </w:r>
      <w:r w:rsidR="00D32160" w:rsidRPr="00085A42">
        <w:rPr>
          <w:rFonts w:ascii="TH SarabunPSK" w:hAnsi="TH SarabunPSK" w:cs="TH SarabunPSK"/>
          <w:i/>
          <w:iCs/>
          <w:sz w:val="32"/>
          <w:szCs w:val="32"/>
          <w:cs/>
        </w:rPr>
        <w:t>05</w:t>
      </w:r>
      <w:r w:rsidR="00D32160">
        <w:rPr>
          <w:rFonts w:ascii="TH SarabunPSK" w:hAnsi="TH SarabunPSK" w:cs="TH SarabunPSK" w:hint="cs"/>
          <w:i/>
          <w:iCs/>
          <w:sz w:val="32"/>
          <w:szCs w:val="32"/>
          <w:cs/>
        </w:rPr>
        <w:t xml:space="preserve">กล่าวคือจำนวนสมาชิกของพนักงาน </w:t>
      </w:r>
      <w:r w:rsidR="00D32160" w:rsidRPr="009909A8">
        <w:rPr>
          <w:rFonts w:ascii="TH SarabunPSK" w:hAnsi="TH SarabunPSK" w:cs="TH SarabunPSK"/>
          <w:sz w:val="32"/>
          <w:szCs w:val="32"/>
          <w:cs/>
        </w:rPr>
        <w:t>ส่งผลต่อพฤติกรรมการทำงาน</w:t>
      </w:r>
      <w:r w:rsidR="00D32160">
        <w:rPr>
          <w:rFonts w:ascii="TH SarabunPSK" w:hAnsi="TH SarabunPSK" w:cs="TH SarabunPSK" w:hint="cs"/>
          <w:sz w:val="32"/>
          <w:szCs w:val="32"/>
          <w:cs/>
        </w:rPr>
        <w:t>ไม่แตกต่างกัน</w:t>
      </w:r>
    </w:p>
    <w:p w14:paraId="1D3967CD" w14:textId="77777777" w:rsidR="00D32160" w:rsidRDefault="00D32160" w:rsidP="00D32160">
      <w:pPr>
        <w:ind w:firstLine="720"/>
        <w:jc w:val="thaiDistribute"/>
        <w:rPr>
          <w:rFonts w:ascii="TH SarabunPSK" w:hAnsi="TH SarabunPSK" w:cs="TH SarabunPSK"/>
          <w:b/>
          <w:bCs/>
          <w:sz w:val="32"/>
          <w:szCs w:val="32"/>
        </w:rPr>
      </w:pPr>
    </w:p>
    <w:p w14:paraId="788256AE" w14:textId="77777777" w:rsidR="004A336F" w:rsidRDefault="004A336F" w:rsidP="00D32160">
      <w:pPr>
        <w:ind w:firstLine="720"/>
        <w:jc w:val="thaiDistribute"/>
        <w:rPr>
          <w:rFonts w:ascii="TH SarabunPSK" w:hAnsi="TH SarabunPSK" w:cs="TH SarabunPSK"/>
          <w:b/>
          <w:bCs/>
          <w:sz w:val="32"/>
          <w:szCs w:val="32"/>
        </w:rPr>
      </w:pPr>
    </w:p>
    <w:p w14:paraId="3B4440DB" w14:textId="77777777" w:rsidR="004A336F" w:rsidRDefault="004A336F" w:rsidP="00D32160">
      <w:pPr>
        <w:ind w:firstLine="720"/>
        <w:jc w:val="thaiDistribute"/>
        <w:rPr>
          <w:rFonts w:ascii="TH SarabunPSK" w:hAnsi="TH SarabunPSK" w:cs="TH SarabunPSK"/>
          <w:b/>
          <w:bCs/>
          <w:sz w:val="32"/>
          <w:szCs w:val="32"/>
        </w:rPr>
      </w:pPr>
    </w:p>
    <w:p w14:paraId="3E4FD9B9" w14:textId="4B67265D" w:rsidR="00D32160" w:rsidRPr="008F2586" w:rsidRDefault="00D94774" w:rsidP="00D32160">
      <w:pPr>
        <w:ind w:firstLine="720"/>
        <w:jc w:val="thaiDistribute"/>
        <w:rPr>
          <w:rFonts w:ascii="TH SarabunPSK" w:hAnsi="TH SarabunPSK" w:cs="TH SarabunPSK"/>
          <w:sz w:val="32"/>
          <w:szCs w:val="32"/>
          <w:cs/>
        </w:rPr>
      </w:pPr>
      <w:r>
        <w:rPr>
          <w:rFonts w:ascii="TH SarabunPSK" w:hAnsi="TH SarabunPSK" w:cs="TH SarabunPSK" w:hint="cs"/>
          <w:b/>
          <w:bCs/>
          <w:sz w:val="32"/>
          <w:szCs w:val="32"/>
          <w:cs/>
        </w:rPr>
        <w:lastRenderedPageBreak/>
        <w:t>ตารางที่ 8</w:t>
      </w:r>
      <w:r w:rsidR="00D32160" w:rsidRPr="008F2586">
        <w:rPr>
          <w:rFonts w:ascii="TH SarabunPSK" w:hAnsi="TH SarabunPSK" w:cs="TH SarabunPSK" w:hint="cs"/>
          <w:b/>
          <w:bCs/>
          <w:sz w:val="32"/>
          <w:szCs w:val="32"/>
          <w:cs/>
        </w:rPr>
        <w:t>.</w:t>
      </w:r>
      <w:r w:rsidR="004A336F">
        <w:rPr>
          <w:rFonts w:ascii="TH SarabunPSK" w:hAnsi="TH SarabunPSK" w:cs="TH SarabunPSK" w:hint="cs"/>
          <w:b/>
          <w:bCs/>
          <w:sz w:val="32"/>
          <w:szCs w:val="32"/>
          <w:cs/>
        </w:rPr>
        <w:t>9</w:t>
      </w:r>
      <w:r w:rsidR="00D32160">
        <w:rPr>
          <w:rFonts w:ascii="TH SarabunPSK" w:hAnsi="TH SarabunPSK" w:cs="TH SarabunPSK" w:hint="cs"/>
          <w:sz w:val="32"/>
          <w:szCs w:val="32"/>
          <w:cs/>
        </w:rPr>
        <w:t xml:space="preserve"> พบว่า แสดงผลการวิเคราะห์</w:t>
      </w:r>
      <w:r w:rsidR="00D32160"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ด้านระดับการศึกษา</w:t>
      </w:r>
      <w:r w:rsidR="00D32160" w:rsidRPr="009909A8">
        <w:rPr>
          <w:rFonts w:ascii="TH SarabunPSK" w:hAnsi="TH SarabunPSK" w:cs="TH SarabunPSK"/>
          <w:sz w:val="32"/>
          <w:szCs w:val="32"/>
          <w:cs/>
        </w:rPr>
        <w:t xml:space="preserve"> </w:t>
      </w:r>
      <w:r w:rsidR="00D32160">
        <w:rPr>
          <w:rFonts w:ascii="TH SarabunPSK" w:hAnsi="TH SarabunPSK" w:cs="TH SarabunPSK" w:hint="cs"/>
          <w:sz w:val="32"/>
          <w:szCs w:val="32"/>
          <w:cs/>
        </w:rPr>
        <w:t xml:space="preserve">ด้วยค่าสถิติ </w:t>
      </w:r>
      <w:r w:rsidR="00D32160">
        <w:rPr>
          <w:rFonts w:ascii="TH SarabunPSK" w:hAnsi="TH SarabunPSK" w:cs="TH SarabunPSK"/>
          <w:sz w:val="32"/>
          <w:szCs w:val="32"/>
        </w:rPr>
        <w:t>t-test</w:t>
      </w:r>
    </w:p>
    <w:tbl>
      <w:tblPr>
        <w:tblStyle w:val="aa"/>
        <w:tblW w:w="0" w:type="auto"/>
        <w:tblLook w:val="04A0" w:firstRow="1" w:lastRow="0" w:firstColumn="1" w:lastColumn="0" w:noHBand="0" w:noVBand="1"/>
      </w:tblPr>
      <w:tblGrid>
        <w:gridCol w:w="1596"/>
        <w:gridCol w:w="1596"/>
        <w:gridCol w:w="1596"/>
        <w:gridCol w:w="1596"/>
        <w:gridCol w:w="1596"/>
        <w:gridCol w:w="1596"/>
      </w:tblGrid>
      <w:tr w:rsidR="00D32160" w14:paraId="5795CAA5" w14:textId="77777777" w:rsidTr="00C36566">
        <w:tc>
          <w:tcPr>
            <w:tcW w:w="1596" w:type="dxa"/>
          </w:tcPr>
          <w:p w14:paraId="1860552B" w14:textId="77777777" w:rsidR="00D32160" w:rsidRPr="003D65B8" w:rsidRDefault="00D32160" w:rsidP="00C36566">
            <w:pPr>
              <w:jc w:val="center"/>
              <w:rPr>
                <w:rFonts w:ascii="TH SarabunPSK" w:hAnsi="TH SarabunPSK" w:cs="TH SarabunPSK"/>
                <w:b/>
                <w:bCs/>
                <w:sz w:val="32"/>
                <w:szCs w:val="32"/>
                <w:cs/>
              </w:rPr>
            </w:pPr>
            <w:r w:rsidRPr="003D65B8">
              <w:rPr>
                <w:rFonts w:ascii="TH SarabunPSK" w:hAnsi="TH SarabunPSK" w:cs="TH SarabunPSK" w:hint="cs"/>
                <w:b/>
                <w:bCs/>
                <w:sz w:val="32"/>
                <w:szCs w:val="32"/>
                <w:cs/>
              </w:rPr>
              <w:t>ความแปรปรวน</w:t>
            </w:r>
          </w:p>
        </w:tc>
        <w:tc>
          <w:tcPr>
            <w:tcW w:w="1596" w:type="dxa"/>
          </w:tcPr>
          <w:p w14:paraId="42B0069F" w14:textId="77777777" w:rsidR="00D32160" w:rsidRPr="003D65B8" w:rsidRDefault="00D32160" w:rsidP="00C36566">
            <w:pPr>
              <w:jc w:val="center"/>
              <w:rPr>
                <w:rFonts w:ascii="TH SarabunPSK" w:hAnsi="TH SarabunPSK" w:cs="TH SarabunPSK"/>
                <w:b/>
                <w:bCs/>
                <w:sz w:val="32"/>
                <w:szCs w:val="32"/>
              </w:rPr>
            </w:pPr>
            <w:proofErr w:type="spellStart"/>
            <w:r w:rsidRPr="003D65B8">
              <w:rPr>
                <w:rFonts w:ascii="TH SarabunPSK" w:hAnsi="TH SarabunPSK" w:cs="TH SarabunPSK"/>
                <w:b/>
                <w:bCs/>
                <w:sz w:val="32"/>
                <w:szCs w:val="32"/>
              </w:rPr>
              <w:t>df</w:t>
            </w:r>
            <w:proofErr w:type="spellEnd"/>
          </w:p>
        </w:tc>
        <w:tc>
          <w:tcPr>
            <w:tcW w:w="1596" w:type="dxa"/>
          </w:tcPr>
          <w:p w14:paraId="75FADDD8"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SS</w:t>
            </w:r>
          </w:p>
        </w:tc>
        <w:tc>
          <w:tcPr>
            <w:tcW w:w="1596" w:type="dxa"/>
          </w:tcPr>
          <w:p w14:paraId="341DB0BD"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MS</w:t>
            </w:r>
          </w:p>
        </w:tc>
        <w:tc>
          <w:tcPr>
            <w:tcW w:w="1596" w:type="dxa"/>
          </w:tcPr>
          <w:p w14:paraId="72121381"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F</w:t>
            </w:r>
          </w:p>
        </w:tc>
        <w:tc>
          <w:tcPr>
            <w:tcW w:w="1596" w:type="dxa"/>
          </w:tcPr>
          <w:p w14:paraId="3A833BB1"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Sig</w:t>
            </w:r>
          </w:p>
        </w:tc>
      </w:tr>
      <w:tr w:rsidR="00D32160" w14:paraId="0279C00D" w14:textId="77777777" w:rsidTr="00C36566">
        <w:tc>
          <w:tcPr>
            <w:tcW w:w="1596" w:type="dxa"/>
          </w:tcPr>
          <w:p w14:paraId="288BF183"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596" w:type="dxa"/>
          </w:tcPr>
          <w:p w14:paraId="1BBCF2B4"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w:t>
            </w:r>
          </w:p>
        </w:tc>
        <w:tc>
          <w:tcPr>
            <w:tcW w:w="1596" w:type="dxa"/>
          </w:tcPr>
          <w:p w14:paraId="3AB79B23"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.127</w:t>
            </w:r>
          </w:p>
        </w:tc>
        <w:tc>
          <w:tcPr>
            <w:tcW w:w="1596" w:type="dxa"/>
          </w:tcPr>
          <w:p w14:paraId="30C76CF3"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.042</w:t>
            </w:r>
          </w:p>
        </w:tc>
        <w:tc>
          <w:tcPr>
            <w:tcW w:w="1596" w:type="dxa"/>
          </w:tcPr>
          <w:p w14:paraId="6DAB7AF2"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.175</w:t>
            </w:r>
          </w:p>
        </w:tc>
        <w:tc>
          <w:tcPr>
            <w:tcW w:w="1596" w:type="dxa"/>
          </w:tcPr>
          <w:p w14:paraId="6698797E"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.913</w:t>
            </w:r>
          </w:p>
        </w:tc>
      </w:tr>
      <w:tr w:rsidR="00D32160" w14:paraId="686B89E0" w14:textId="77777777" w:rsidTr="00C36566">
        <w:tc>
          <w:tcPr>
            <w:tcW w:w="1596" w:type="dxa"/>
          </w:tcPr>
          <w:p w14:paraId="13C96E12"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596" w:type="dxa"/>
          </w:tcPr>
          <w:p w14:paraId="319056A0"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128</w:t>
            </w:r>
          </w:p>
        </w:tc>
        <w:tc>
          <w:tcPr>
            <w:tcW w:w="1596" w:type="dxa"/>
          </w:tcPr>
          <w:p w14:paraId="0957F771"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30.979</w:t>
            </w:r>
          </w:p>
        </w:tc>
        <w:tc>
          <w:tcPr>
            <w:tcW w:w="1596" w:type="dxa"/>
          </w:tcPr>
          <w:p w14:paraId="0EBC7030"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.242</w:t>
            </w:r>
          </w:p>
        </w:tc>
        <w:tc>
          <w:tcPr>
            <w:tcW w:w="1596" w:type="dxa"/>
          </w:tcPr>
          <w:p w14:paraId="6E289583" w14:textId="77777777" w:rsidR="00D32160" w:rsidRDefault="00D32160" w:rsidP="00C36566">
            <w:pPr>
              <w:jc w:val="center"/>
              <w:rPr>
                <w:rFonts w:ascii="TH SarabunPSK" w:hAnsi="TH SarabunPSK" w:cs="TH SarabunPSK"/>
                <w:sz w:val="32"/>
                <w:szCs w:val="32"/>
              </w:rPr>
            </w:pPr>
          </w:p>
        </w:tc>
        <w:tc>
          <w:tcPr>
            <w:tcW w:w="1596" w:type="dxa"/>
          </w:tcPr>
          <w:p w14:paraId="25FCA5A6" w14:textId="77777777" w:rsidR="00D32160" w:rsidRDefault="00D32160" w:rsidP="00C36566">
            <w:pPr>
              <w:jc w:val="center"/>
              <w:rPr>
                <w:rFonts w:ascii="TH SarabunPSK" w:hAnsi="TH SarabunPSK" w:cs="TH SarabunPSK"/>
                <w:sz w:val="32"/>
                <w:szCs w:val="32"/>
              </w:rPr>
            </w:pPr>
          </w:p>
        </w:tc>
      </w:tr>
      <w:tr w:rsidR="00D32160" w14:paraId="70CDF7CE" w14:textId="77777777" w:rsidTr="00C36566">
        <w:tc>
          <w:tcPr>
            <w:tcW w:w="1596" w:type="dxa"/>
          </w:tcPr>
          <w:p w14:paraId="0095358A"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596" w:type="dxa"/>
          </w:tcPr>
          <w:p w14:paraId="77339678"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131</w:t>
            </w:r>
          </w:p>
        </w:tc>
        <w:tc>
          <w:tcPr>
            <w:tcW w:w="1596" w:type="dxa"/>
          </w:tcPr>
          <w:p w14:paraId="1120614D"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31.106</w:t>
            </w:r>
          </w:p>
        </w:tc>
        <w:tc>
          <w:tcPr>
            <w:tcW w:w="1596" w:type="dxa"/>
          </w:tcPr>
          <w:p w14:paraId="22416E9D" w14:textId="77777777" w:rsidR="00D32160" w:rsidRDefault="00D32160" w:rsidP="00C36566">
            <w:pPr>
              <w:jc w:val="center"/>
              <w:rPr>
                <w:rFonts w:ascii="TH SarabunPSK" w:hAnsi="TH SarabunPSK" w:cs="TH SarabunPSK"/>
                <w:sz w:val="32"/>
                <w:szCs w:val="32"/>
              </w:rPr>
            </w:pPr>
          </w:p>
        </w:tc>
        <w:tc>
          <w:tcPr>
            <w:tcW w:w="1596" w:type="dxa"/>
          </w:tcPr>
          <w:p w14:paraId="433D33E2" w14:textId="77777777" w:rsidR="00D32160" w:rsidRDefault="00D32160" w:rsidP="00C36566">
            <w:pPr>
              <w:jc w:val="center"/>
              <w:rPr>
                <w:rFonts w:ascii="TH SarabunPSK" w:hAnsi="TH SarabunPSK" w:cs="TH SarabunPSK"/>
                <w:sz w:val="32"/>
                <w:szCs w:val="32"/>
              </w:rPr>
            </w:pPr>
          </w:p>
        </w:tc>
        <w:tc>
          <w:tcPr>
            <w:tcW w:w="1596" w:type="dxa"/>
          </w:tcPr>
          <w:p w14:paraId="1DFC3D72" w14:textId="77777777" w:rsidR="00D32160" w:rsidRDefault="00D32160" w:rsidP="00C36566">
            <w:pPr>
              <w:jc w:val="center"/>
              <w:rPr>
                <w:rFonts w:ascii="TH SarabunPSK" w:hAnsi="TH SarabunPSK" w:cs="TH SarabunPSK"/>
                <w:sz w:val="32"/>
                <w:szCs w:val="32"/>
              </w:rPr>
            </w:pPr>
          </w:p>
        </w:tc>
      </w:tr>
    </w:tbl>
    <w:p w14:paraId="28A89F49" w14:textId="77777777" w:rsidR="00D32160" w:rsidRDefault="00D32160" w:rsidP="00D32160">
      <w:pPr>
        <w:jc w:val="thaiDistribute"/>
        <w:rPr>
          <w:rFonts w:ascii="TH SarabunPSK" w:hAnsi="TH SarabunPSK" w:cs="TH SarabunPSK"/>
          <w:sz w:val="32"/>
          <w:szCs w:val="32"/>
        </w:rPr>
      </w:pPr>
    </w:p>
    <w:p w14:paraId="317B4AE6" w14:textId="334C0044" w:rsidR="00D32160" w:rsidRPr="004A336F" w:rsidRDefault="00D94774" w:rsidP="004A336F">
      <w:pPr>
        <w:ind w:firstLine="720"/>
        <w:jc w:val="thaiDistribute"/>
        <w:rPr>
          <w:rFonts w:ascii="TH SarabunPSK" w:hAnsi="TH SarabunPSK" w:cs="TH SarabunPSK"/>
          <w:sz w:val="32"/>
          <w:szCs w:val="32"/>
        </w:rPr>
      </w:pPr>
      <w:bookmarkStart w:id="24" w:name="_Hlk147763717"/>
      <w:r>
        <w:rPr>
          <w:rFonts w:ascii="TH SarabunPSK" w:hAnsi="TH SarabunPSK" w:cs="TH SarabunPSK" w:hint="cs"/>
          <w:b/>
          <w:bCs/>
          <w:sz w:val="32"/>
          <w:szCs w:val="32"/>
          <w:cs/>
        </w:rPr>
        <w:t>ตารางที่ 8</w:t>
      </w:r>
      <w:r w:rsidR="00D32160" w:rsidRPr="008F2586">
        <w:rPr>
          <w:rFonts w:ascii="TH SarabunPSK" w:hAnsi="TH SarabunPSK" w:cs="TH SarabunPSK" w:hint="cs"/>
          <w:b/>
          <w:bCs/>
          <w:sz w:val="32"/>
          <w:szCs w:val="32"/>
          <w:cs/>
        </w:rPr>
        <w:t>.</w:t>
      </w:r>
      <w:r w:rsidR="004A336F">
        <w:rPr>
          <w:rFonts w:ascii="TH SarabunPSK" w:hAnsi="TH SarabunPSK" w:cs="TH SarabunPSK" w:hint="cs"/>
          <w:b/>
          <w:bCs/>
          <w:sz w:val="32"/>
          <w:szCs w:val="32"/>
          <w:cs/>
        </w:rPr>
        <w:t>9</w:t>
      </w:r>
      <w:r w:rsidR="00D32160">
        <w:rPr>
          <w:rFonts w:ascii="TH SarabunPSK" w:hAnsi="TH SarabunPSK" w:cs="TH SarabunPSK" w:hint="cs"/>
          <w:sz w:val="32"/>
          <w:szCs w:val="32"/>
          <w:cs/>
        </w:rPr>
        <w:t xml:space="preserve"> พบว่า ปัจจัยส่วนบุคคลด้านระดับการศึกษาไม่</w:t>
      </w:r>
      <w:r w:rsidR="00D32160" w:rsidRPr="009909A8">
        <w:rPr>
          <w:rFonts w:ascii="TH SarabunPSK" w:hAnsi="TH SarabunPSK" w:cs="TH SarabunPSK"/>
          <w:sz w:val="32"/>
          <w:szCs w:val="32"/>
          <w:cs/>
        </w:rPr>
        <w:t xml:space="preserve">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w:t>
      </w:r>
      <w:r w:rsidR="00D32160" w:rsidRPr="00925AC0">
        <w:rPr>
          <w:rFonts w:ascii="TH SarabunPSK" w:hAnsi="TH SarabunPSK" w:cs="TH SarabunPSK"/>
          <w:sz w:val="32"/>
          <w:szCs w:val="32"/>
          <w:cs/>
        </w:rPr>
        <w:t>อย่างมีนัยสำคัญทางสถิติที่ระดับ.</w:t>
      </w:r>
      <w:r w:rsidR="00D32160" w:rsidRPr="00085A42">
        <w:rPr>
          <w:rFonts w:ascii="TH SarabunPSK" w:hAnsi="TH SarabunPSK" w:cs="TH SarabunPSK"/>
          <w:i/>
          <w:iCs/>
          <w:sz w:val="32"/>
          <w:szCs w:val="32"/>
          <w:cs/>
        </w:rPr>
        <w:t>05</w:t>
      </w:r>
      <w:r w:rsidR="00D32160">
        <w:rPr>
          <w:rFonts w:ascii="TH SarabunPSK" w:hAnsi="TH SarabunPSK" w:cs="TH SarabunPSK" w:hint="cs"/>
          <w:i/>
          <w:iCs/>
          <w:sz w:val="32"/>
          <w:szCs w:val="32"/>
          <w:cs/>
        </w:rPr>
        <w:t xml:space="preserve">กล่าวคือระดับการศึกษาของพนักงาน </w:t>
      </w:r>
      <w:r w:rsidR="00D32160" w:rsidRPr="009909A8">
        <w:rPr>
          <w:rFonts w:ascii="TH SarabunPSK" w:hAnsi="TH SarabunPSK" w:cs="TH SarabunPSK"/>
          <w:sz w:val="32"/>
          <w:szCs w:val="32"/>
          <w:cs/>
        </w:rPr>
        <w:t>ส่งผลต่อพฤติกรรมการทำงาน</w:t>
      </w:r>
      <w:r w:rsidR="00D32160">
        <w:rPr>
          <w:rFonts w:ascii="TH SarabunPSK" w:hAnsi="TH SarabunPSK" w:cs="TH SarabunPSK" w:hint="cs"/>
          <w:sz w:val="32"/>
          <w:szCs w:val="32"/>
          <w:cs/>
        </w:rPr>
        <w:t>ไม่แตกต่างกัน</w:t>
      </w:r>
      <w:bookmarkEnd w:id="24"/>
    </w:p>
    <w:p w14:paraId="61F52215" w14:textId="09ADAA47" w:rsidR="00D32160" w:rsidRDefault="00D94774" w:rsidP="00D32160">
      <w:pPr>
        <w:ind w:firstLine="720"/>
        <w:jc w:val="thaiDistribute"/>
        <w:rPr>
          <w:rFonts w:ascii="TH SarabunPSK" w:hAnsi="TH SarabunPSK" w:cs="TH SarabunPSK"/>
          <w:sz w:val="32"/>
          <w:szCs w:val="32"/>
        </w:rPr>
      </w:pPr>
      <w:r>
        <w:rPr>
          <w:rFonts w:ascii="TH SarabunPSK" w:hAnsi="TH SarabunPSK" w:cs="TH SarabunPSK" w:hint="cs"/>
          <w:b/>
          <w:bCs/>
          <w:sz w:val="32"/>
          <w:szCs w:val="32"/>
          <w:cs/>
        </w:rPr>
        <w:t>ตารางที่ 8</w:t>
      </w:r>
      <w:r w:rsidR="00D32160" w:rsidRPr="008F2586">
        <w:rPr>
          <w:rFonts w:ascii="TH SarabunPSK" w:hAnsi="TH SarabunPSK" w:cs="TH SarabunPSK" w:hint="cs"/>
          <w:b/>
          <w:bCs/>
          <w:sz w:val="32"/>
          <w:szCs w:val="32"/>
          <w:cs/>
        </w:rPr>
        <w:t>.</w:t>
      </w:r>
      <w:r w:rsidR="004A336F">
        <w:rPr>
          <w:rFonts w:ascii="TH SarabunPSK" w:hAnsi="TH SarabunPSK" w:cs="TH SarabunPSK" w:hint="cs"/>
          <w:b/>
          <w:bCs/>
          <w:sz w:val="32"/>
          <w:szCs w:val="32"/>
          <w:cs/>
        </w:rPr>
        <w:t>10</w:t>
      </w:r>
      <w:r w:rsidR="00D32160">
        <w:rPr>
          <w:rFonts w:ascii="TH SarabunPSK" w:hAnsi="TH SarabunPSK" w:cs="TH SarabunPSK" w:hint="cs"/>
          <w:sz w:val="32"/>
          <w:szCs w:val="32"/>
          <w:cs/>
        </w:rPr>
        <w:t xml:space="preserve"> พบว่า แสดงผลการวิเคราะห์</w:t>
      </w:r>
      <w:r w:rsidR="00D32160"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ด้านอายุงาน</w:t>
      </w:r>
      <w:r w:rsidR="00D32160" w:rsidRPr="009909A8">
        <w:rPr>
          <w:rFonts w:ascii="TH SarabunPSK" w:hAnsi="TH SarabunPSK" w:cs="TH SarabunPSK"/>
          <w:sz w:val="32"/>
          <w:szCs w:val="32"/>
          <w:cs/>
        </w:rPr>
        <w:t xml:space="preserve"> </w:t>
      </w:r>
      <w:r w:rsidR="00D32160">
        <w:rPr>
          <w:rFonts w:ascii="TH SarabunPSK" w:hAnsi="TH SarabunPSK" w:cs="TH SarabunPSK" w:hint="cs"/>
          <w:sz w:val="32"/>
          <w:szCs w:val="32"/>
          <w:cs/>
        </w:rPr>
        <w:t xml:space="preserve">ด้วยค่าสถิติ </w:t>
      </w:r>
      <w:r w:rsidR="00D32160">
        <w:rPr>
          <w:rFonts w:ascii="TH SarabunPSK" w:hAnsi="TH SarabunPSK" w:cs="TH SarabunPSK"/>
          <w:sz w:val="32"/>
          <w:szCs w:val="32"/>
        </w:rPr>
        <w:t>f-test</w:t>
      </w:r>
    </w:p>
    <w:tbl>
      <w:tblPr>
        <w:tblStyle w:val="aa"/>
        <w:tblW w:w="0" w:type="auto"/>
        <w:tblLook w:val="04A0" w:firstRow="1" w:lastRow="0" w:firstColumn="1" w:lastColumn="0" w:noHBand="0" w:noVBand="1"/>
      </w:tblPr>
      <w:tblGrid>
        <w:gridCol w:w="1596"/>
        <w:gridCol w:w="1596"/>
        <w:gridCol w:w="1596"/>
        <w:gridCol w:w="1596"/>
        <w:gridCol w:w="1596"/>
        <w:gridCol w:w="1596"/>
      </w:tblGrid>
      <w:tr w:rsidR="00D32160" w14:paraId="32448675" w14:textId="77777777" w:rsidTr="00C36566">
        <w:tc>
          <w:tcPr>
            <w:tcW w:w="1596" w:type="dxa"/>
          </w:tcPr>
          <w:p w14:paraId="1429793E" w14:textId="77777777" w:rsidR="00D32160" w:rsidRPr="003D65B8" w:rsidRDefault="00D32160" w:rsidP="00C36566">
            <w:pPr>
              <w:jc w:val="center"/>
              <w:rPr>
                <w:rFonts w:ascii="TH SarabunPSK" w:hAnsi="TH SarabunPSK" w:cs="TH SarabunPSK"/>
                <w:b/>
                <w:bCs/>
                <w:sz w:val="32"/>
                <w:szCs w:val="32"/>
                <w:cs/>
              </w:rPr>
            </w:pPr>
            <w:r w:rsidRPr="003D65B8">
              <w:rPr>
                <w:rFonts w:ascii="TH SarabunPSK" w:hAnsi="TH SarabunPSK" w:cs="TH SarabunPSK" w:hint="cs"/>
                <w:b/>
                <w:bCs/>
                <w:sz w:val="32"/>
                <w:szCs w:val="32"/>
                <w:cs/>
              </w:rPr>
              <w:t>ความแปรปรวน</w:t>
            </w:r>
          </w:p>
        </w:tc>
        <w:tc>
          <w:tcPr>
            <w:tcW w:w="1596" w:type="dxa"/>
          </w:tcPr>
          <w:p w14:paraId="161CEB6F" w14:textId="77777777" w:rsidR="00D32160" w:rsidRPr="003D65B8" w:rsidRDefault="00D32160" w:rsidP="00C36566">
            <w:pPr>
              <w:jc w:val="center"/>
              <w:rPr>
                <w:rFonts w:ascii="TH SarabunPSK" w:hAnsi="TH SarabunPSK" w:cs="TH SarabunPSK"/>
                <w:b/>
                <w:bCs/>
                <w:sz w:val="32"/>
                <w:szCs w:val="32"/>
              </w:rPr>
            </w:pPr>
            <w:proofErr w:type="spellStart"/>
            <w:r w:rsidRPr="003D65B8">
              <w:rPr>
                <w:rFonts w:ascii="TH SarabunPSK" w:hAnsi="TH SarabunPSK" w:cs="TH SarabunPSK"/>
                <w:b/>
                <w:bCs/>
                <w:sz w:val="32"/>
                <w:szCs w:val="32"/>
              </w:rPr>
              <w:t>df</w:t>
            </w:r>
            <w:proofErr w:type="spellEnd"/>
          </w:p>
        </w:tc>
        <w:tc>
          <w:tcPr>
            <w:tcW w:w="1596" w:type="dxa"/>
          </w:tcPr>
          <w:p w14:paraId="6E80C5BB"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SS</w:t>
            </w:r>
          </w:p>
        </w:tc>
        <w:tc>
          <w:tcPr>
            <w:tcW w:w="1596" w:type="dxa"/>
          </w:tcPr>
          <w:p w14:paraId="5D2E90EA"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MS</w:t>
            </w:r>
          </w:p>
        </w:tc>
        <w:tc>
          <w:tcPr>
            <w:tcW w:w="1596" w:type="dxa"/>
          </w:tcPr>
          <w:p w14:paraId="5E7A561F"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F</w:t>
            </w:r>
          </w:p>
        </w:tc>
        <w:tc>
          <w:tcPr>
            <w:tcW w:w="1596" w:type="dxa"/>
          </w:tcPr>
          <w:p w14:paraId="1646B96F"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Sig</w:t>
            </w:r>
          </w:p>
        </w:tc>
      </w:tr>
      <w:tr w:rsidR="00D32160" w14:paraId="60F04616" w14:textId="77777777" w:rsidTr="00C36566">
        <w:tc>
          <w:tcPr>
            <w:tcW w:w="1596" w:type="dxa"/>
          </w:tcPr>
          <w:p w14:paraId="09E6F3A6"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596" w:type="dxa"/>
          </w:tcPr>
          <w:p w14:paraId="7C1DE32B" w14:textId="77777777" w:rsidR="00D32160" w:rsidRPr="00BE50BB" w:rsidRDefault="00D32160" w:rsidP="00C36566">
            <w:pPr>
              <w:autoSpaceDE w:val="0"/>
              <w:autoSpaceDN w:val="0"/>
              <w:adjustRightInd w:val="0"/>
              <w:spacing w:line="320" w:lineRule="atLeast"/>
              <w:ind w:left="60" w:right="60"/>
              <w:jc w:val="center"/>
              <w:rPr>
                <w:rFonts w:ascii="TH SarabunPSK" w:hAnsi="TH SarabunPSK" w:cs="TH SarabunPSK"/>
                <w:color w:val="010205"/>
                <w:sz w:val="32"/>
                <w:szCs w:val="32"/>
              </w:rPr>
            </w:pPr>
            <w:r w:rsidRPr="00BE50BB">
              <w:rPr>
                <w:rFonts w:ascii="TH SarabunPSK" w:hAnsi="TH SarabunPSK" w:cs="TH SarabunPSK"/>
                <w:color w:val="010205"/>
                <w:sz w:val="32"/>
                <w:szCs w:val="32"/>
              </w:rPr>
              <w:t>4</w:t>
            </w:r>
          </w:p>
        </w:tc>
        <w:tc>
          <w:tcPr>
            <w:tcW w:w="1596" w:type="dxa"/>
          </w:tcPr>
          <w:p w14:paraId="21A0EDD9" w14:textId="77777777" w:rsidR="00D32160" w:rsidRPr="00BE50BB" w:rsidRDefault="00D32160" w:rsidP="00C36566">
            <w:pPr>
              <w:jc w:val="center"/>
              <w:rPr>
                <w:rFonts w:ascii="TH SarabunPSK" w:hAnsi="TH SarabunPSK" w:cs="TH SarabunPSK"/>
                <w:sz w:val="32"/>
                <w:szCs w:val="32"/>
              </w:rPr>
            </w:pPr>
            <w:r w:rsidRPr="00BE50BB">
              <w:rPr>
                <w:rFonts w:ascii="TH SarabunPSK" w:hAnsi="TH SarabunPSK" w:cs="TH SarabunPSK"/>
                <w:sz w:val="32"/>
                <w:szCs w:val="32"/>
              </w:rPr>
              <w:t>1.278</w:t>
            </w:r>
          </w:p>
        </w:tc>
        <w:tc>
          <w:tcPr>
            <w:tcW w:w="1596" w:type="dxa"/>
          </w:tcPr>
          <w:p w14:paraId="35D14FCF"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.319</w:t>
            </w:r>
          </w:p>
        </w:tc>
        <w:tc>
          <w:tcPr>
            <w:tcW w:w="1596" w:type="dxa"/>
          </w:tcPr>
          <w:p w14:paraId="39EF97F5"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1.360</w:t>
            </w:r>
          </w:p>
        </w:tc>
        <w:tc>
          <w:tcPr>
            <w:tcW w:w="1596" w:type="dxa"/>
          </w:tcPr>
          <w:p w14:paraId="37A57117"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.252</w:t>
            </w:r>
          </w:p>
        </w:tc>
      </w:tr>
      <w:tr w:rsidR="00D32160" w14:paraId="5CD25BDA" w14:textId="77777777" w:rsidTr="00C36566">
        <w:tc>
          <w:tcPr>
            <w:tcW w:w="1596" w:type="dxa"/>
          </w:tcPr>
          <w:p w14:paraId="7CBDA5D0"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596" w:type="dxa"/>
          </w:tcPr>
          <w:p w14:paraId="128F0504" w14:textId="77777777" w:rsidR="00D32160" w:rsidRPr="00BE50BB" w:rsidRDefault="00D32160" w:rsidP="00C36566">
            <w:pPr>
              <w:autoSpaceDE w:val="0"/>
              <w:autoSpaceDN w:val="0"/>
              <w:adjustRightInd w:val="0"/>
              <w:spacing w:line="320" w:lineRule="atLeast"/>
              <w:ind w:left="60" w:right="60"/>
              <w:jc w:val="center"/>
              <w:rPr>
                <w:rFonts w:ascii="TH SarabunPSK" w:hAnsi="TH SarabunPSK" w:cs="TH SarabunPSK"/>
                <w:color w:val="010205"/>
                <w:sz w:val="32"/>
                <w:szCs w:val="32"/>
              </w:rPr>
            </w:pPr>
            <w:r w:rsidRPr="00BE50BB">
              <w:rPr>
                <w:rFonts w:ascii="TH SarabunPSK" w:hAnsi="TH SarabunPSK" w:cs="TH SarabunPSK"/>
                <w:color w:val="010205"/>
                <w:sz w:val="32"/>
                <w:szCs w:val="32"/>
              </w:rPr>
              <w:t>127</w:t>
            </w:r>
          </w:p>
        </w:tc>
        <w:tc>
          <w:tcPr>
            <w:tcW w:w="1596" w:type="dxa"/>
          </w:tcPr>
          <w:p w14:paraId="13C02606" w14:textId="77777777" w:rsidR="00D32160" w:rsidRPr="00BE50BB" w:rsidRDefault="00D32160" w:rsidP="00C36566">
            <w:pPr>
              <w:jc w:val="center"/>
              <w:rPr>
                <w:rFonts w:ascii="TH SarabunPSK" w:hAnsi="TH SarabunPSK" w:cs="TH SarabunPSK"/>
                <w:sz w:val="32"/>
                <w:szCs w:val="32"/>
              </w:rPr>
            </w:pPr>
            <w:r w:rsidRPr="00BE50BB">
              <w:rPr>
                <w:rFonts w:ascii="TH SarabunPSK" w:hAnsi="TH SarabunPSK" w:cs="TH SarabunPSK"/>
                <w:sz w:val="32"/>
                <w:szCs w:val="32"/>
              </w:rPr>
              <w:t>29.829</w:t>
            </w:r>
          </w:p>
        </w:tc>
        <w:tc>
          <w:tcPr>
            <w:tcW w:w="1596" w:type="dxa"/>
          </w:tcPr>
          <w:p w14:paraId="4D7F772A"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.235</w:t>
            </w:r>
          </w:p>
        </w:tc>
        <w:tc>
          <w:tcPr>
            <w:tcW w:w="1596" w:type="dxa"/>
          </w:tcPr>
          <w:p w14:paraId="2E0B6EEF" w14:textId="77777777" w:rsidR="00D32160" w:rsidRDefault="00D32160" w:rsidP="00C36566">
            <w:pPr>
              <w:jc w:val="center"/>
              <w:rPr>
                <w:rFonts w:ascii="TH SarabunPSK" w:hAnsi="TH SarabunPSK" w:cs="TH SarabunPSK"/>
                <w:sz w:val="32"/>
                <w:szCs w:val="32"/>
              </w:rPr>
            </w:pPr>
          </w:p>
        </w:tc>
        <w:tc>
          <w:tcPr>
            <w:tcW w:w="1596" w:type="dxa"/>
          </w:tcPr>
          <w:p w14:paraId="07AB9727" w14:textId="77777777" w:rsidR="00D32160" w:rsidRDefault="00D32160" w:rsidP="00C36566">
            <w:pPr>
              <w:jc w:val="center"/>
              <w:rPr>
                <w:rFonts w:ascii="TH SarabunPSK" w:hAnsi="TH SarabunPSK" w:cs="TH SarabunPSK"/>
                <w:sz w:val="32"/>
                <w:szCs w:val="32"/>
              </w:rPr>
            </w:pPr>
          </w:p>
        </w:tc>
      </w:tr>
      <w:tr w:rsidR="00D32160" w14:paraId="6D48EB18" w14:textId="77777777" w:rsidTr="00C36566">
        <w:tc>
          <w:tcPr>
            <w:tcW w:w="1596" w:type="dxa"/>
          </w:tcPr>
          <w:p w14:paraId="0D1AAC3D"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596" w:type="dxa"/>
          </w:tcPr>
          <w:p w14:paraId="534E652B" w14:textId="77777777" w:rsidR="00D32160" w:rsidRPr="00BE50BB" w:rsidRDefault="00D32160" w:rsidP="00C36566">
            <w:pPr>
              <w:autoSpaceDE w:val="0"/>
              <w:autoSpaceDN w:val="0"/>
              <w:adjustRightInd w:val="0"/>
              <w:spacing w:line="320" w:lineRule="atLeast"/>
              <w:ind w:left="60" w:right="60"/>
              <w:jc w:val="center"/>
              <w:rPr>
                <w:rFonts w:ascii="TH SarabunPSK" w:hAnsi="TH SarabunPSK" w:cs="TH SarabunPSK"/>
                <w:color w:val="010205"/>
                <w:sz w:val="32"/>
                <w:szCs w:val="32"/>
              </w:rPr>
            </w:pPr>
            <w:r w:rsidRPr="00BE50BB">
              <w:rPr>
                <w:rFonts w:ascii="TH SarabunPSK" w:hAnsi="TH SarabunPSK" w:cs="TH SarabunPSK"/>
                <w:color w:val="010205"/>
                <w:sz w:val="32"/>
                <w:szCs w:val="32"/>
              </w:rPr>
              <w:t>131</w:t>
            </w:r>
          </w:p>
        </w:tc>
        <w:tc>
          <w:tcPr>
            <w:tcW w:w="1596" w:type="dxa"/>
          </w:tcPr>
          <w:p w14:paraId="018C07A1" w14:textId="77777777" w:rsidR="00D32160" w:rsidRPr="00BE50BB" w:rsidRDefault="00D32160" w:rsidP="00C36566">
            <w:pPr>
              <w:jc w:val="center"/>
              <w:rPr>
                <w:rFonts w:ascii="TH SarabunPSK" w:hAnsi="TH SarabunPSK" w:cs="TH SarabunPSK"/>
                <w:sz w:val="32"/>
                <w:szCs w:val="32"/>
              </w:rPr>
            </w:pPr>
            <w:r w:rsidRPr="00BE50BB">
              <w:rPr>
                <w:rFonts w:ascii="TH SarabunPSK" w:hAnsi="TH SarabunPSK" w:cs="TH SarabunPSK"/>
                <w:sz w:val="32"/>
                <w:szCs w:val="32"/>
              </w:rPr>
              <w:t>31.106</w:t>
            </w:r>
          </w:p>
        </w:tc>
        <w:tc>
          <w:tcPr>
            <w:tcW w:w="1596" w:type="dxa"/>
          </w:tcPr>
          <w:p w14:paraId="740D5944" w14:textId="77777777" w:rsidR="00D32160" w:rsidRDefault="00D32160" w:rsidP="00C36566">
            <w:pPr>
              <w:jc w:val="center"/>
              <w:rPr>
                <w:rFonts w:ascii="TH SarabunPSK" w:hAnsi="TH SarabunPSK" w:cs="TH SarabunPSK"/>
                <w:sz w:val="32"/>
                <w:szCs w:val="32"/>
              </w:rPr>
            </w:pPr>
          </w:p>
        </w:tc>
        <w:tc>
          <w:tcPr>
            <w:tcW w:w="1596" w:type="dxa"/>
          </w:tcPr>
          <w:p w14:paraId="3F26853C" w14:textId="77777777" w:rsidR="00D32160" w:rsidRDefault="00D32160" w:rsidP="00C36566">
            <w:pPr>
              <w:jc w:val="center"/>
              <w:rPr>
                <w:rFonts w:ascii="TH SarabunPSK" w:hAnsi="TH SarabunPSK" w:cs="TH SarabunPSK"/>
                <w:sz w:val="32"/>
                <w:szCs w:val="32"/>
              </w:rPr>
            </w:pPr>
          </w:p>
        </w:tc>
        <w:tc>
          <w:tcPr>
            <w:tcW w:w="1596" w:type="dxa"/>
          </w:tcPr>
          <w:p w14:paraId="43D213A8" w14:textId="77777777" w:rsidR="00D32160" w:rsidRDefault="00D32160" w:rsidP="00C36566">
            <w:pPr>
              <w:jc w:val="center"/>
              <w:rPr>
                <w:rFonts w:ascii="TH SarabunPSK" w:hAnsi="TH SarabunPSK" w:cs="TH SarabunPSK"/>
                <w:sz w:val="32"/>
                <w:szCs w:val="32"/>
              </w:rPr>
            </w:pPr>
          </w:p>
        </w:tc>
      </w:tr>
    </w:tbl>
    <w:p w14:paraId="216FFA79" w14:textId="77777777" w:rsidR="00D32160" w:rsidRDefault="00D32160" w:rsidP="00D32160">
      <w:pPr>
        <w:ind w:firstLine="720"/>
        <w:jc w:val="thaiDistribute"/>
        <w:rPr>
          <w:rFonts w:ascii="TH SarabunPSK" w:hAnsi="TH SarabunPSK" w:cs="TH SarabunPSK"/>
          <w:sz w:val="32"/>
          <w:szCs w:val="32"/>
        </w:rPr>
      </w:pPr>
    </w:p>
    <w:p w14:paraId="5FE8A615" w14:textId="21A02C21" w:rsidR="00D32160" w:rsidRDefault="00D94774" w:rsidP="00D32160">
      <w:pPr>
        <w:ind w:firstLine="720"/>
        <w:jc w:val="thaiDistribute"/>
        <w:rPr>
          <w:rFonts w:ascii="TH SarabunPSK" w:hAnsi="TH SarabunPSK" w:cs="TH SarabunPSK"/>
          <w:sz w:val="32"/>
          <w:szCs w:val="32"/>
        </w:rPr>
      </w:pPr>
      <w:r>
        <w:rPr>
          <w:rFonts w:ascii="TH SarabunPSK" w:hAnsi="TH SarabunPSK" w:cs="TH SarabunPSK" w:hint="cs"/>
          <w:b/>
          <w:bCs/>
          <w:sz w:val="32"/>
          <w:szCs w:val="32"/>
          <w:cs/>
        </w:rPr>
        <w:t>ตารางที่ 8</w:t>
      </w:r>
      <w:r w:rsidR="00D32160" w:rsidRPr="008F2586">
        <w:rPr>
          <w:rFonts w:ascii="TH SarabunPSK" w:hAnsi="TH SarabunPSK" w:cs="TH SarabunPSK" w:hint="cs"/>
          <w:b/>
          <w:bCs/>
          <w:sz w:val="32"/>
          <w:szCs w:val="32"/>
          <w:cs/>
        </w:rPr>
        <w:t>.</w:t>
      </w:r>
      <w:r w:rsidR="004A336F">
        <w:rPr>
          <w:rFonts w:ascii="TH SarabunPSK" w:hAnsi="TH SarabunPSK" w:cs="TH SarabunPSK" w:hint="cs"/>
          <w:b/>
          <w:bCs/>
          <w:sz w:val="32"/>
          <w:szCs w:val="32"/>
          <w:cs/>
        </w:rPr>
        <w:t>10</w:t>
      </w:r>
      <w:r w:rsidR="00D32160">
        <w:rPr>
          <w:rFonts w:ascii="TH SarabunPSK" w:hAnsi="TH SarabunPSK" w:cs="TH SarabunPSK" w:hint="cs"/>
          <w:sz w:val="32"/>
          <w:szCs w:val="32"/>
          <w:cs/>
        </w:rPr>
        <w:t xml:space="preserve"> พบว่า ปัจจัยส่วนบุคคลด้านอายุงานไม่</w:t>
      </w:r>
      <w:r w:rsidR="00D32160" w:rsidRPr="009909A8">
        <w:rPr>
          <w:rFonts w:ascii="TH SarabunPSK" w:hAnsi="TH SarabunPSK" w:cs="TH SarabunPSK"/>
          <w:sz w:val="32"/>
          <w:szCs w:val="32"/>
          <w:cs/>
        </w:rPr>
        <w:t xml:space="preserve">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w:t>
      </w:r>
      <w:r w:rsidR="00D32160" w:rsidRPr="00925AC0">
        <w:rPr>
          <w:rFonts w:ascii="TH SarabunPSK" w:hAnsi="TH SarabunPSK" w:cs="TH SarabunPSK"/>
          <w:sz w:val="32"/>
          <w:szCs w:val="32"/>
          <w:cs/>
        </w:rPr>
        <w:t>อย่างมีนัยสำคัญทางสถิติที่ระดับ.</w:t>
      </w:r>
      <w:r w:rsidR="00D32160" w:rsidRPr="00085A42">
        <w:rPr>
          <w:rFonts w:ascii="TH SarabunPSK" w:hAnsi="TH SarabunPSK" w:cs="TH SarabunPSK"/>
          <w:i/>
          <w:iCs/>
          <w:sz w:val="32"/>
          <w:szCs w:val="32"/>
          <w:cs/>
        </w:rPr>
        <w:t>05</w:t>
      </w:r>
      <w:r w:rsidR="00D32160">
        <w:rPr>
          <w:rFonts w:ascii="TH SarabunPSK" w:hAnsi="TH SarabunPSK" w:cs="TH SarabunPSK" w:hint="cs"/>
          <w:i/>
          <w:iCs/>
          <w:sz w:val="32"/>
          <w:szCs w:val="32"/>
          <w:cs/>
        </w:rPr>
        <w:t xml:space="preserve">กล่าวคืออายุงานของพนักงาน </w:t>
      </w:r>
      <w:r w:rsidR="00D32160" w:rsidRPr="009909A8">
        <w:rPr>
          <w:rFonts w:ascii="TH SarabunPSK" w:hAnsi="TH SarabunPSK" w:cs="TH SarabunPSK"/>
          <w:sz w:val="32"/>
          <w:szCs w:val="32"/>
          <w:cs/>
        </w:rPr>
        <w:t>ส่งผลต่อพฤติกรรมการทำงาน</w:t>
      </w:r>
      <w:r w:rsidR="00D32160">
        <w:rPr>
          <w:rFonts w:ascii="TH SarabunPSK" w:hAnsi="TH SarabunPSK" w:cs="TH SarabunPSK" w:hint="cs"/>
          <w:sz w:val="32"/>
          <w:szCs w:val="32"/>
          <w:cs/>
        </w:rPr>
        <w:t>ไม่แตกต่างกัน</w:t>
      </w:r>
    </w:p>
    <w:p w14:paraId="2367DD5E" w14:textId="77777777" w:rsidR="004A336F" w:rsidRDefault="004A336F" w:rsidP="00D32160">
      <w:pPr>
        <w:ind w:firstLine="720"/>
        <w:rPr>
          <w:rFonts w:ascii="TH SarabunPSK" w:hAnsi="TH SarabunPSK" w:cs="TH SarabunPSK"/>
          <w:b/>
          <w:bCs/>
          <w:sz w:val="32"/>
          <w:szCs w:val="32"/>
        </w:rPr>
      </w:pPr>
    </w:p>
    <w:p w14:paraId="62A4182B" w14:textId="77777777" w:rsidR="004A336F" w:rsidRDefault="004A336F" w:rsidP="00D32160">
      <w:pPr>
        <w:ind w:firstLine="720"/>
        <w:rPr>
          <w:rFonts w:ascii="TH SarabunPSK" w:hAnsi="TH SarabunPSK" w:cs="TH SarabunPSK"/>
          <w:b/>
          <w:bCs/>
          <w:sz w:val="32"/>
          <w:szCs w:val="32"/>
        </w:rPr>
      </w:pPr>
    </w:p>
    <w:p w14:paraId="4C400C3A" w14:textId="77777777" w:rsidR="004A336F" w:rsidRDefault="004A336F" w:rsidP="00D32160">
      <w:pPr>
        <w:ind w:firstLine="720"/>
        <w:rPr>
          <w:rFonts w:ascii="TH SarabunPSK" w:hAnsi="TH SarabunPSK" w:cs="TH SarabunPSK"/>
          <w:b/>
          <w:bCs/>
          <w:sz w:val="32"/>
          <w:szCs w:val="32"/>
        </w:rPr>
      </w:pPr>
    </w:p>
    <w:p w14:paraId="3CFA83FF" w14:textId="0A7075DD" w:rsidR="00D32160" w:rsidRPr="00A34EA5" w:rsidRDefault="00D94774" w:rsidP="004A336F">
      <w:pPr>
        <w:ind w:firstLine="720"/>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8</w:t>
      </w:r>
      <w:r w:rsidR="00D32160" w:rsidRPr="00A34EA5">
        <w:rPr>
          <w:rFonts w:ascii="TH SarabunPSK" w:hAnsi="TH SarabunPSK" w:cs="TH SarabunPSK"/>
          <w:b/>
          <w:bCs/>
          <w:sz w:val="32"/>
          <w:szCs w:val="32"/>
          <w:cs/>
        </w:rPr>
        <w:t>.1</w:t>
      </w:r>
      <w:r w:rsidR="004A336F">
        <w:rPr>
          <w:rFonts w:ascii="TH SarabunPSK" w:hAnsi="TH SarabunPSK" w:cs="TH SarabunPSK" w:hint="cs"/>
          <w:b/>
          <w:bCs/>
          <w:sz w:val="32"/>
          <w:szCs w:val="32"/>
          <w:cs/>
        </w:rPr>
        <w:t>1</w:t>
      </w:r>
      <w:r w:rsidR="00D32160" w:rsidRPr="00A34EA5">
        <w:rPr>
          <w:rFonts w:ascii="TH SarabunPSK" w:hAnsi="TH SarabunPSK" w:cs="TH SarabunPSK"/>
          <w:sz w:val="32"/>
          <w:szCs w:val="32"/>
          <w:cs/>
        </w:rPr>
        <w:t xml:space="preserve"> แสดงผลการวิเคราะห์ปัจจัยที่ส่งผลต่อพฤติกรรมการทำงานของพนักงานฝ่ายผลิตคนไทย บริษัท </w:t>
      </w:r>
      <w:proofErr w:type="spellStart"/>
      <w:r w:rsidR="00D32160" w:rsidRPr="00A34EA5">
        <w:rPr>
          <w:rFonts w:ascii="TH SarabunPSK" w:hAnsi="TH SarabunPSK" w:cs="TH SarabunPSK"/>
          <w:sz w:val="32"/>
          <w:szCs w:val="32"/>
          <w:cs/>
        </w:rPr>
        <w:t>เอส</w:t>
      </w:r>
      <w:proofErr w:type="spellEnd"/>
      <w:r w:rsidR="00D32160" w:rsidRPr="00A34EA5">
        <w:rPr>
          <w:rFonts w:ascii="TH SarabunPSK" w:hAnsi="TH SarabunPSK" w:cs="TH SarabunPSK"/>
          <w:sz w:val="32"/>
          <w:szCs w:val="32"/>
          <w:cs/>
        </w:rPr>
        <w:t>.</w:t>
      </w:r>
      <w:proofErr w:type="spellStart"/>
      <w:r w:rsidR="00D32160" w:rsidRPr="00A34EA5">
        <w:rPr>
          <w:rFonts w:ascii="TH SarabunPSK" w:hAnsi="TH SarabunPSK" w:cs="TH SarabunPSK"/>
          <w:sz w:val="32"/>
          <w:szCs w:val="32"/>
          <w:cs/>
        </w:rPr>
        <w:t>แพ็ค</w:t>
      </w:r>
      <w:proofErr w:type="spellEnd"/>
      <w:r w:rsidR="00D32160" w:rsidRPr="00A34EA5">
        <w:rPr>
          <w:rFonts w:ascii="TH SarabunPSK" w:hAnsi="TH SarabunPSK" w:cs="TH SarabunPSK"/>
          <w:sz w:val="32"/>
          <w:szCs w:val="32"/>
          <w:cs/>
        </w:rPr>
        <w:t xml:space="preserve"> </w:t>
      </w:r>
      <w:proofErr w:type="spellStart"/>
      <w:r w:rsidR="00D32160" w:rsidRPr="00A34EA5">
        <w:rPr>
          <w:rFonts w:ascii="TH SarabunPSK" w:hAnsi="TH SarabunPSK" w:cs="TH SarabunPSK"/>
          <w:sz w:val="32"/>
          <w:szCs w:val="32"/>
          <w:cs/>
        </w:rPr>
        <w:t>แอนด์พริ้นท์</w:t>
      </w:r>
      <w:proofErr w:type="spellEnd"/>
      <w:r w:rsidR="00D32160" w:rsidRPr="00A34EA5">
        <w:rPr>
          <w:rFonts w:ascii="TH SarabunPSK" w:hAnsi="TH SarabunPSK" w:cs="TH SarabunPSK"/>
          <w:sz w:val="32"/>
          <w:szCs w:val="32"/>
          <w:cs/>
        </w:rPr>
        <w:t xml:space="preserve"> จำกัด(มหาชน) ด้านรายได้เฉลี่ยต่อเดือน ด้วยค่าสถิติ </w:t>
      </w:r>
      <w:r w:rsidR="00D32160">
        <w:rPr>
          <w:rFonts w:ascii="TH SarabunPSK" w:hAnsi="TH SarabunPSK" w:cs="TH SarabunPSK"/>
          <w:sz w:val="32"/>
          <w:szCs w:val="32"/>
        </w:rPr>
        <w:t>f</w:t>
      </w:r>
      <w:r w:rsidR="00D32160" w:rsidRPr="00A34EA5">
        <w:rPr>
          <w:rFonts w:ascii="TH SarabunPSK" w:hAnsi="TH SarabunPSK" w:cs="TH SarabunPSK"/>
          <w:sz w:val="32"/>
          <w:szCs w:val="32"/>
        </w:rPr>
        <w:t>-test</w:t>
      </w:r>
    </w:p>
    <w:tbl>
      <w:tblPr>
        <w:tblStyle w:val="aa"/>
        <w:tblW w:w="0" w:type="auto"/>
        <w:tblLook w:val="04A0" w:firstRow="1" w:lastRow="0" w:firstColumn="1" w:lastColumn="0" w:noHBand="0" w:noVBand="1"/>
      </w:tblPr>
      <w:tblGrid>
        <w:gridCol w:w="1728"/>
        <w:gridCol w:w="1395"/>
        <w:gridCol w:w="1665"/>
        <w:gridCol w:w="1620"/>
        <w:gridCol w:w="1530"/>
        <w:gridCol w:w="1412"/>
      </w:tblGrid>
      <w:tr w:rsidR="00D32160" w:rsidRPr="00A34EA5" w14:paraId="25090C36" w14:textId="77777777" w:rsidTr="00C36566">
        <w:tc>
          <w:tcPr>
            <w:tcW w:w="1728" w:type="dxa"/>
          </w:tcPr>
          <w:p w14:paraId="71A69531" w14:textId="77777777" w:rsidR="00D32160" w:rsidRPr="00A34EA5" w:rsidRDefault="00D32160" w:rsidP="00C36566">
            <w:pPr>
              <w:spacing w:after="160" w:line="259" w:lineRule="auto"/>
              <w:rPr>
                <w:rFonts w:ascii="TH SarabunPSK" w:hAnsi="TH SarabunPSK" w:cs="TH SarabunPSK"/>
                <w:b/>
                <w:bCs/>
                <w:sz w:val="32"/>
                <w:szCs w:val="32"/>
                <w:cs/>
              </w:rPr>
            </w:pPr>
            <w:r>
              <w:rPr>
                <w:rFonts w:ascii="TH SarabunPSK" w:hAnsi="TH SarabunPSK" w:cs="TH SarabunPSK"/>
                <w:b/>
                <w:bCs/>
                <w:sz w:val="32"/>
                <w:szCs w:val="32"/>
                <w:cs/>
              </w:rPr>
              <w:t>ควา</w:t>
            </w:r>
            <w:r>
              <w:rPr>
                <w:rFonts w:ascii="TH SarabunPSK" w:hAnsi="TH SarabunPSK" w:cs="TH SarabunPSK" w:hint="cs"/>
                <w:b/>
                <w:bCs/>
                <w:sz w:val="32"/>
                <w:szCs w:val="32"/>
                <w:cs/>
              </w:rPr>
              <w:t>ม</w:t>
            </w:r>
            <w:r w:rsidRPr="00A34EA5">
              <w:rPr>
                <w:rFonts w:ascii="TH SarabunPSK" w:hAnsi="TH SarabunPSK" w:cs="TH SarabunPSK"/>
                <w:b/>
                <w:bCs/>
                <w:sz w:val="32"/>
                <w:szCs w:val="32"/>
                <w:cs/>
              </w:rPr>
              <w:t>แปรปรวน</w:t>
            </w:r>
          </w:p>
        </w:tc>
        <w:tc>
          <w:tcPr>
            <w:tcW w:w="1395" w:type="dxa"/>
          </w:tcPr>
          <w:p w14:paraId="1EB6648D" w14:textId="77777777" w:rsidR="00D32160" w:rsidRPr="00A34EA5" w:rsidRDefault="00D32160" w:rsidP="00C36566">
            <w:pPr>
              <w:spacing w:after="160" w:line="259" w:lineRule="auto"/>
              <w:jc w:val="center"/>
              <w:rPr>
                <w:rFonts w:ascii="TH SarabunPSK" w:hAnsi="TH SarabunPSK" w:cs="TH SarabunPSK"/>
                <w:b/>
                <w:bCs/>
                <w:sz w:val="32"/>
                <w:szCs w:val="32"/>
              </w:rPr>
            </w:pPr>
            <w:proofErr w:type="spellStart"/>
            <w:r w:rsidRPr="00A34EA5">
              <w:rPr>
                <w:rFonts w:ascii="TH SarabunPSK" w:hAnsi="TH SarabunPSK" w:cs="TH SarabunPSK"/>
                <w:b/>
                <w:bCs/>
                <w:sz w:val="32"/>
                <w:szCs w:val="32"/>
              </w:rPr>
              <w:t>df</w:t>
            </w:r>
            <w:proofErr w:type="spellEnd"/>
          </w:p>
        </w:tc>
        <w:tc>
          <w:tcPr>
            <w:tcW w:w="1665" w:type="dxa"/>
          </w:tcPr>
          <w:p w14:paraId="563C307D"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SS</w:t>
            </w:r>
          </w:p>
        </w:tc>
        <w:tc>
          <w:tcPr>
            <w:tcW w:w="1620" w:type="dxa"/>
          </w:tcPr>
          <w:p w14:paraId="5E1D1F3F"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MS</w:t>
            </w:r>
          </w:p>
        </w:tc>
        <w:tc>
          <w:tcPr>
            <w:tcW w:w="1530" w:type="dxa"/>
          </w:tcPr>
          <w:p w14:paraId="1E44AD0C"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F</w:t>
            </w:r>
          </w:p>
        </w:tc>
        <w:tc>
          <w:tcPr>
            <w:tcW w:w="1412" w:type="dxa"/>
          </w:tcPr>
          <w:p w14:paraId="4BAF742F"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Sig</w:t>
            </w:r>
          </w:p>
        </w:tc>
      </w:tr>
      <w:tr w:rsidR="00D32160" w:rsidRPr="00A34EA5" w14:paraId="0547BE64" w14:textId="77777777" w:rsidTr="00C36566">
        <w:tc>
          <w:tcPr>
            <w:tcW w:w="1728" w:type="dxa"/>
          </w:tcPr>
          <w:p w14:paraId="672644FD" w14:textId="77777777" w:rsidR="00D32160" w:rsidRPr="00A34EA5" w:rsidRDefault="00D32160" w:rsidP="00C36566">
            <w:pPr>
              <w:spacing w:after="160" w:line="259" w:lineRule="auto"/>
              <w:rPr>
                <w:rFonts w:ascii="TH SarabunPSK" w:hAnsi="TH SarabunPSK" w:cs="TH SarabunPSK"/>
                <w:sz w:val="32"/>
                <w:szCs w:val="32"/>
              </w:rPr>
            </w:pPr>
            <w:r w:rsidRPr="00A34EA5">
              <w:rPr>
                <w:rFonts w:ascii="TH SarabunPSK" w:hAnsi="TH SarabunPSK" w:cs="TH SarabunPSK"/>
                <w:sz w:val="32"/>
                <w:szCs w:val="32"/>
                <w:cs/>
              </w:rPr>
              <w:t>ระหว่างกลุ่ม</w:t>
            </w:r>
          </w:p>
        </w:tc>
        <w:tc>
          <w:tcPr>
            <w:tcW w:w="1395" w:type="dxa"/>
          </w:tcPr>
          <w:p w14:paraId="423181CA"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3</w:t>
            </w:r>
          </w:p>
        </w:tc>
        <w:tc>
          <w:tcPr>
            <w:tcW w:w="1665" w:type="dxa"/>
          </w:tcPr>
          <w:p w14:paraId="004D0119"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1.469</w:t>
            </w:r>
          </w:p>
        </w:tc>
        <w:tc>
          <w:tcPr>
            <w:tcW w:w="1620" w:type="dxa"/>
          </w:tcPr>
          <w:p w14:paraId="252FBFFA"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.490</w:t>
            </w:r>
          </w:p>
        </w:tc>
        <w:tc>
          <w:tcPr>
            <w:tcW w:w="1530" w:type="dxa"/>
          </w:tcPr>
          <w:p w14:paraId="33E48D86"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2.115</w:t>
            </w:r>
          </w:p>
        </w:tc>
        <w:tc>
          <w:tcPr>
            <w:tcW w:w="1412" w:type="dxa"/>
          </w:tcPr>
          <w:p w14:paraId="62161C47"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.102</w:t>
            </w:r>
          </w:p>
        </w:tc>
      </w:tr>
      <w:tr w:rsidR="00D32160" w:rsidRPr="00A34EA5" w14:paraId="646C8198" w14:textId="77777777" w:rsidTr="00C36566">
        <w:tc>
          <w:tcPr>
            <w:tcW w:w="1728" w:type="dxa"/>
          </w:tcPr>
          <w:p w14:paraId="2C5FB9B4" w14:textId="77777777" w:rsidR="00D32160" w:rsidRPr="00A34EA5" w:rsidRDefault="00D32160" w:rsidP="00C36566">
            <w:pPr>
              <w:spacing w:after="160" w:line="259" w:lineRule="auto"/>
              <w:rPr>
                <w:rFonts w:ascii="TH SarabunPSK" w:hAnsi="TH SarabunPSK" w:cs="TH SarabunPSK"/>
                <w:sz w:val="32"/>
                <w:szCs w:val="32"/>
              </w:rPr>
            </w:pPr>
            <w:r w:rsidRPr="00A34EA5">
              <w:rPr>
                <w:rFonts w:ascii="TH SarabunPSK" w:hAnsi="TH SarabunPSK" w:cs="TH SarabunPSK"/>
                <w:sz w:val="32"/>
                <w:szCs w:val="32"/>
                <w:cs/>
              </w:rPr>
              <w:t>ภายในกลุ่ม</w:t>
            </w:r>
          </w:p>
        </w:tc>
        <w:tc>
          <w:tcPr>
            <w:tcW w:w="1395" w:type="dxa"/>
          </w:tcPr>
          <w:p w14:paraId="6F63EAC8"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128</w:t>
            </w:r>
          </w:p>
        </w:tc>
        <w:tc>
          <w:tcPr>
            <w:tcW w:w="1665" w:type="dxa"/>
          </w:tcPr>
          <w:p w14:paraId="6732E3EE"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29.637</w:t>
            </w:r>
          </w:p>
        </w:tc>
        <w:tc>
          <w:tcPr>
            <w:tcW w:w="1620" w:type="dxa"/>
          </w:tcPr>
          <w:p w14:paraId="265F033F"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.232</w:t>
            </w:r>
          </w:p>
        </w:tc>
        <w:tc>
          <w:tcPr>
            <w:tcW w:w="1530" w:type="dxa"/>
          </w:tcPr>
          <w:p w14:paraId="260C3CF0" w14:textId="77777777" w:rsidR="00D32160" w:rsidRPr="00A34EA5" w:rsidRDefault="00D32160" w:rsidP="00C36566">
            <w:pPr>
              <w:spacing w:after="160" w:line="259" w:lineRule="auto"/>
              <w:jc w:val="center"/>
              <w:rPr>
                <w:rFonts w:ascii="TH SarabunPSK" w:hAnsi="TH SarabunPSK" w:cs="TH SarabunPSK"/>
                <w:sz w:val="32"/>
                <w:szCs w:val="32"/>
              </w:rPr>
            </w:pPr>
          </w:p>
        </w:tc>
        <w:tc>
          <w:tcPr>
            <w:tcW w:w="1412" w:type="dxa"/>
          </w:tcPr>
          <w:p w14:paraId="3E8A8DBE" w14:textId="77777777" w:rsidR="00D32160" w:rsidRPr="00A34EA5" w:rsidRDefault="00D32160" w:rsidP="00C36566">
            <w:pPr>
              <w:spacing w:after="160" w:line="259" w:lineRule="auto"/>
              <w:jc w:val="center"/>
              <w:rPr>
                <w:rFonts w:ascii="TH SarabunPSK" w:hAnsi="TH SarabunPSK" w:cs="TH SarabunPSK"/>
                <w:sz w:val="32"/>
                <w:szCs w:val="32"/>
              </w:rPr>
            </w:pPr>
          </w:p>
        </w:tc>
      </w:tr>
      <w:tr w:rsidR="00D32160" w:rsidRPr="00A34EA5" w14:paraId="2FB00950" w14:textId="77777777" w:rsidTr="00C36566">
        <w:tc>
          <w:tcPr>
            <w:tcW w:w="1728" w:type="dxa"/>
          </w:tcPr>
          <w:p w14:paraId="31B4A0AD" w14:textId="77777777" w:rsidR="00D32160" w:rsidRPr="00A34EA5" w:rsidRDefault="00D32160" w:rsidP="00C36566">
            <w:pPr>
              <w:spacing w:after="160" w:line="259" w:lineRule="auto"/>
              <w:rPr>
                <w:rFonts w:ascii="TH SarabunPSK" w:hAnsi="TH SarabunPSK" w:cs="TH SarabunPSK"/>
                <w:sz w:val="32"/>
                <w:szCs w:val="32"/>
              </w:rPr>
            </w:pPr>
            <w:r w:rsidRPr="00A34EA5">
              <w:rPr>
                <w:rFonts w:ascii="TH SarabunPSK" w:hAnsi="TH SarabunPSK" w:cs="TH SarabunPSK"/>
                <w:sz w:val="32"/>
                <w:szCs w:val="32"/>
                <w:cs/>
              </w:rPr>
              <w:t>รวม</w:t>
            </w:r>
          </w:p>
        </w:tc>
        <w:tc>
          <w:tcPr>
            <w:tcW w:w="1395" w:type="dxa"/>
          </w:tcPr>
          <w:p w14:paraId="7984DB5F"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131</w:t>
            </w:r>
          </w:p>
        </w:tc>
        <w:tc>
          <w:tcPr>
            <w:tcW w:w="1665" w:type="dxa"/>
          </w:tcPr>
          <w:p w14:paraId="78E0B322"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31.106</w:t>
            </w:r>
          </w:p>
        </w:tc>
        <w:tc>
          <w:tcPr>
            <w:tcW w:w="1620" w:type="dxa"/>
          </w:tcPr>
          <w:p w14:paraId="5F4527A5" w14:textId="77777777" w:rsidR="00D32160" w:rsidRPr="00A34EA5" w:rsidRDefault="00D32160" w:rsidP="00C36566">
            <w:pPr>
              <w:spacing w:after="160" w:line="259" w:lineRule="auto"/>
              <w:jc w:val="center"/>
              <w:rPr>
                <w:rFonts w:ascii="TH SarabunPSK" w:hAnsi="TH SarabunPSK" w:cs="TH SarabunPSK"/>
                <w:sz w:val="32"/>
                <w:szCs w:val="32"/>
              </w:rPr>
            </w:pPr>
          </w:p>
        </w:tc>
        <w:tc>
          <w:tcPr>
            <w:tcW w:w="1530" w:type="dxa"/>
          </w:tcPr>
          <w:p w14:paraId="7B0ECE5D" w14:textId="77777777" w:rsidR="00D32160" w:rsidRPr="00A34EA5" w:rsidRDefault="00D32160" w:rsidP="00C36566">
            <w:pPr>
              <w:spacing w:after="160" w:line="259" w:lineRule="auto"/>
              <w:jc w:val="center"/>
              <w:rPr>
                <w:rFonts w:ascii="TH SarabunPSK" w:hAnsi="TH SarabunPSK" w:cs="TH SarabunPSK"/>
                <w:sz w:val="32"/>
                <w:szCs w:val="32"/>
              </w:rPr>
            </w:pPr>
          </w:p>
        </w:tc>
        <w:tc>
          <w:tcPr>
            <w:tcW w:w="1412" w:type="dxa"/>
          </w:tcPr>
          <w:p w14:paraId="020FB56F" w14:textId="77777777" w:rsidR="00D32160" w:rsidRPr="00A34EA5" w:rsidRDefault="00D32160" w:rsidP="00C36566">
            <w:pPr>
              <w:spacing w:after="160" w:line="259" w:lineRule="auto"/>
              <w:jc w:val="center"/>
              <w:rPr>
                <w:rFonts w:ascii="TH SarabunPSK" w:hAnsi="TH SarabunPSK" w:cs="TH SarabunPSK"/>
                <w:sz w:val="32"/>
                <w:szCs w:val="32"/>
              </w:rPr>
            </w:pPr>
          </w:p>
        </w:tc>
      </w:tr>
    </w:tbl>
    <w:p w14:paraId="0F621F6E" w14:textId="77777777" w:rsidR="00D32160" w:rsidRDefault="00D32160" w:rsidP="00D32160">
      <w:pPr>
        <w:ind w:firstLine="720"/>
        <w:rPr>
          <w:rFonts w:ascii="TH SarabunPSK" w:hAnsi="TH SarabunPSK" w:cs="TH SarabunPSK"/>
          <w:sz w:val="32"/>
          <w:szCs w:val="32"/>
        </w:rPr>
      </w:pPr>
    </w:p>
    <w:p w14:paraId="6F2EE967" w14:textId="19F53486" w:rsidR="00D32160" w:rsidRPr="004A336F" w:rsidRDefault="00D32160" w:rsidP="004A336F">
      <w:pPr>
        <w:ind w:firstLine="720"/>
        <w:rPr>
          <w:rFonts w:ascii="TH SarabunPSK" w:hAnsi="TH SarabunPSK" w:cs="TH SarabunPSK"/>
          <w:sz w:val="32"/>
          <w:szCs w:val="32"/>
        </w:rPr>
      </w:pPr>
      <w:r w:rsidRPr="00A34EA5">
        <w:rPr>
          <w:rFonts w:ascii="TH SarabunPSK" w:hAnsi="TH SarabunPSK" w:cs="TH SarabunPSK"/>
          <w:b/>
          <w:bCs/>
          <w:sz w:val="32"/>
          <w:szCs w:val="32"/>
          <w:cs/>
        </w:rPr>
        <w:t>จากตารางที่</w:t>
      </w:r>
      <w:r w:rsidR="00D94774">
        <w:rPr>
          <w:rFonts w:ascii="TH SarabunPSK" w:hAnsi="TH SarabunPSK" w:cs="TH SarabunPSK" w:hint="cs"/>
          <w:b/>
          <w:bCs/>
          <w:sz w:val="32"/>
          <w:szCs w:val="32"/>
          <w:cs/>
        </w:rPr>
        <w:t xml:space="preserve"> 8</w:t>
      </w:r>
      <w:r w:rsidRPr="00A34EA5">
        <w:rPr>
          <w:rFonts w:ascii="TH SarabunPSK" w:hAnsi="TH SarabunPSK" w:cs="TH SarabunPSK"/>
          <w:b/>
          <w:bCs/>
          <w:sz w:val="32"/>
          <w:szCs w:val="32"/>
        </w:rPr>
        <w:t>.1</w:t>
      </w:r>
      <w:r w:rsidR="004A336F">
        <w:rPr>
          <w:rFonts w:ascii="TH SarabunPSK" w:hAnsi="TH SarabunPSK" w:cs="TH SarabunPSK" w:hint="cs"/>
          <w:b/>
          <w:bCs/>
          <w:sz w:val="32"/>
          <w:szCs w:val="32"/>
          <w:cs/>
        </w:rPr>
        <w:t>1</w:t>
      </w:r>
      <w:r w:rsidRPr="00A34EA5">
        <w:rPr>
          <w:rFonts w:ascii="TH SarabunPSK" w:hAnsi="TH SarabunPSK" w:cs="TH SarabunPSK"/>
          <w:sz w:val="32"/>
          <w:szCs w:val="32"/>
        </w:rPr>
        <w:t xml:space="preserve"> </w:t>
      </w:r>
      <w:r w:rsidRPr="00A34EA5">
        <w:rPr>
          <w:rFonts w:ascii="TH SarabunPSK" w:hAnsi="TH SarabunPSK" w:cs="TH SarabunPSK"/>
          <w:sz w:val="32"/>
          <w:szCs w:val="32"/>
          <w:cs/>
        </w:rPr>
        <w:t xml:space="preserve">พบว่า ปัจจัยส่วนบุคคลด้านรายได้เฉลี่ยต่อเดือนไม่ส่งผลต่อพฤติกรรมการทำงานของพนักงานฝ่ายผลิตคนไทย บริษัท </w:t>
      </w:r>
      <w:proofErr w:type="spellStart"/>
      <w:r w:rsidRPr="00A34EA5">
        <w:rPr>
          <w:rFonts w:ascii="TH SarabunPSK" w:hAnsi="TH SarabunPSK" w:cs="TH SarabunPSK"/>
          <w:sz w:val="32"/>
          <w:szCs w:val="32"/>
          <w:cs/>
        </w:rPr>
        <w:t>เอส</w:t>
      </w:r>
      <w:proofErr w:type="spellEnd"/>
      <w:r w:rsidRPr="00A34EA5">
        <w:rPr>
          <w:rFonts w:ascii="TH SarabunPSK" w:hAnsi="TH SarabunPSK" w:cs="TH SarabunPSK"/>
          <w:sz w:val="32"/>
          <w:szCs w:val="32"/>
          <w:cs/>
        </w:rPr>
        <w:t>.</w:t>
      </w:r>
      <w:proofErr w:type="spellStart"/>
      <w:r w:rsidRPr="00A34EA5">
        <w:rPr>
          <w:rFonts w:ascii="TH SarabunPSK" w:hAnsi="TH SarabunPSK" w:cs="TH SarabunPSK"/>
          <w:sz w:val="32"/>
          <w:szCs w:val="32"/>
          <w:cs/>
        </w:rPr>
        <w:t>แพ็ค</w:t>
      </w:r>
      <w:proofErr w:type="spellEnd"/>
      <w:r w:rsidRPr="00A34EA5">
        <w:rPr>
          <w:rFonts w:ascii="TH SarabunPSK" w:hAnsi="TH SarabunPSK" w:cs="TH SarabunPSK"/>
          <w:sz w:val="32"/>
          <w:szCs w:val="32"/>
          <w:cs/>
        </w:rPr>
        <w:t xml:space="preserve"> </w:t>
      </w:r>
      <w:proofErr w:type="spellStart"/>
      <w:r w:rsidRPr="00A34EA5">
        <w:rPr>
          <w:rFonts w:ascii="TH SarabunPSK" w:hAnsi="TH SarabunPSK" w:cs="TH SarabunPSK"/>
          <w:sz w:val="32"/>
          <w:szCs w:val="32"/>
          <w:cs/>
        </w:rPr>
        <w:t>แอนด์พริ้นท์</w:t>
      </w:r>
      <w:proofErr w:type="spellEnd"/>
      <w:r w:rsidRPr="00A34EA5">
        <w:rPr>
          <w:rFonts w:ascii="TH SarabunPSK" w:hAnsi="TH SarabunPSK" w:cs="TH SarabunPSK"/>
          <w:sz w:val="32"/>
          <w:szCs w:val="32"/>
          <w:cs/>
        </w:rPr>
        <w:t xml:space="preserve"> จำกัด(มหาชน) อย่างมีนัยสำคัญทางสถิติที่ระดับ.</w:t>
      </w:r>
      <w:r w:rsidRPr="00A34EA5">
        <w:rPr>
          <w:rFonts w:ascii="TH SarabunPSK" w:hAnsi="TH SarabunPSK" w:cs="TH SarabunPSK"/>
          <w:sz w:val="32"/>
          <w:szCs w:val="32"/>
        </w:rPr>
        <w:t>05</w:t>
      </w:r>
      <w:r w:rsidRPr="00A34EA5">
        <w:rPr>
          <w:rFonts w:ascii="TH SarabunPSK" w:hAnsi="TH SarabunPSK" w:cs="TH SarabunPSK"/>
          <w:sz w:val="32"/>
          <w:szCs w:val="32"/>
          <w:cs/>
        </w:rPr>
        <w:t>กล่าวคือรายได้เฉลี่ยต่อเดือนของพนักงาน ส่งผลต่อพฤติกรรมการทำงานไม่แตกต่างกัน</w:t>
      </w:r>
    </w:p>
    <w:p w14:paraId="6D12C007" w14:textId="2B08C6B2" w:rsidR="00D32160" w:rsidRPr="00A34EA5" w:rsidRDefault="00D32160" w:rsidP="004A336F">
      <w:pPr>
        <w:ind w:firstLine="720"/>
        <w:rPr>
          <w:rFonts w:ascii="TH SarabunPSK" w:hAnsi="TH SarabunPSK" w:cs="TH SarabunPSK"/>
          <w:sz w:val="32"/>
          <w:szCs w:val="32"/>
        </w:rPr>
      </w:pPr>
      <w:r w:rsidRPr="00A34EA5">
        <w:rPr>
          <w:rFonts w:ascii="TH SarabunPSK" w:hAnsi="TH SarabunPSK" w:cs="TH SarabunPSK"/>
          <w:b/>
          <w:bCs/>
          <w:sz w:val="32"/>
          <w:szCs w:val="32"/>
          <w:cs/>
        </w:rPr>
        <w:t xml:space="preserve">ตารางที่ </w:t>
      </w:r>
      <w:r w:rsidR="00D94774">
        <w:rPr>
          <w:rFonts w:ascii="TH SarabunPSK" w:hAnsi="TH SarabunPSK" w:cs="TH SarabunPSK" w:hint="cs"/>
          <w:b/>
          <w:bCs/>
          <w:sz w:val="32"/>
          <w:szCs w:val="32"/>
          <w:cs/>
        </w:rPr>
        <w:t>8.</w:t>
      </w:r>
      <w:r w:rsidRPr="00A34EA5">
        <w:rPr>
          <w:rFonts w:ascii="TH SarabunPSK" w:hAnsi="TH SarabunPSK" w:cs="TH SarabunPSK"/>
          <w:b/>
          <w:bCs/>
          <w:sz w:val="32"/>
          <w:szCs w:val="32"/>
        </w:rPr>
        <w:t>1</w:t>
      </w:r>
      <w:r w:rsidR="004A336F">
        <w:rPr>
          <w:rFonts w:ascii="TH SarabunPSK" w:hAnsi="TH SarabunPSK" w:cs="TH SarabunPSK" w:hint="cs"/>
          <w:b/>
          <w:bCs/>
          <w:sz w:val="32"/>
          <w:szCs w:val="32"/>
          <w:cs/>
        </w:rPr>
        <w:t>2</w:t>
      </w:r>
      <w:r w:rsidRPr="00A34EA5">
        <w:rPr>
          <w:rFonts w:ascii="TH SarabunPSK" w:hAnsi="TH SarabunPSK" w:cs="TH SarabunPSK"/>
          <w:sz w:val="32"/>
          <w:szCs w:val="32"/>
        </w:rPr>
        <w:t xml:space="preserve"> </w:t>
      </w:r>
      <w:r w:rsidRPr="00A34EA5">
        <w:rPr>
          <w:rFonts w:ascii="TH SarabunPSK" w:hAnsi="TH SarabunPSK" w:cs="TH SarabunPSK"/>
          <w:sz w:val="32"/>
          <w:szCs w:val="32"/>
          <w:cs/>
        </w:rPr>
        <w:t xml:space="preserve">แสดงผลการวิเคราะห์ปัจจัยที่ส่งผลต่อพฤติกรรมการทำงานของพนักงานฝ่ายผลิตคนไทย บริษัท </w:t>
      </w:r>
      <w:proofErr w:type="spellStart"/>
      <w:r w:rsidRPr="00A34EA5">
        <w:rPr>
          <w:rFonts w:ascii="TH SarabunPSK" w:hAnsi="TH SarabunPSK" w:cs="TH SarabunPSK"/>
          <w:sz w:val="32"/>
          <w:szCs w:val="32"/>
          <w:cs/>
        </w:rPr>
        <w:t>เอส</w:t>
      </w:r>
      <w:proofErr w:type="spellEnd"/>
      <w:r w:rsidRPr="00A34EA5">
        <w:rPr>
          <w:rFonts w:ascii="TH SarabunPSK" w:hAnsi="TH SarabunPSK" w:cs="TH SarabunPSK"/>
          <w:sz w:val="32"/>
          <w:szCs w:val="32"/>
          <w:cs/>
        </w:rPr>
        <w:t>.</w:t>
      </w:r>
      <w:proofErr w:type="spellStart"/>
      <w:r w:rsidRPr="00A34EA5">
        <w:rPr>
          <w:rFonts w:ascii="TH SarabunPSK" w:hAnsi="TH SarabunPSK" w:cs="TH SarabunPSK"/>
          <w:sz w:val="32"/>
          <w:szCs w:val="32"/>
          <w:cs/>
        </w:rPr>
        <w:t>แพ็ค</w:t>
      </w:r>
      <w:proofErr w:type="spellEnd"/>
      <w:r w:rsidRPr="00A34EA5">
        <w:rPr>
          <w:rFonts w:ascii="TH SarabunPSK" w:hAnsi="TH SarabunPSK" w:cs="TH SarabunPSK"/>
          <w:sz w:val="32"/>
          <w:szCs w:val="32"/>
          <w:cs/>
        </w:rPr>
        <w:t xml:space="preserve"> </w:t>
      </w:r>
      <w:proofErr w:type="spellStart"/>
      <w:r w:rsidRPr="00A34EA5">
        <w:rPr>
          <w:rFonts w:ascii="TH SarabunPSK" w:hAnsi="TH SarabunPSK" w:cs="TH SarabunPSK"/>
          <w:sz w:val="32"/>
          <w:szCs w:val="32"/>
          <w:cs/>
        </w:rPr>
        <w:t>แอนด์พริ้นท์</w:t>
      </w:r>
      <w:proofErr w:type="spellEnd"/>
      <w:r w:rsidRPr="00A34EA5">
        <w:rPr>
          <w:rFonts w:ascii="TH SarabunPSK" w:hAnsi="TH SarabunPSK" w:cs="TH SarabunPSK"/>
          <w:sz w:val="32"/>
          <w:szCs w:val="32"/>
          <w:cs/>
        </w:rPr>
        <w:t xml:space="preserve"> จำกัด(มหาชน) ด้านภูมิลำเนา ด้วยค่าสถิติ </w:t>
      </w:r>
      <w:r w:rsidRPr="00A34EA5">
        <w:rPr>
          <w:rFonts w:ascii="TH SarabunPSK" w:hAnsi="TH SarabunPSK" w:cs="TH SarabunPSK"/>
          <w:sz w:val="32"/>
          <w:szCs w:val="32"/>
        </w:rPr>
        <w:t>t-test</w:t>
      </w:r>
    </w:p>
    <w:tbl>
      <w:tblPr>
        <w:tblStyle w:val="aa"/>
        <w:tblW w:w="0" w:type="auto"/>
        <w:tblLook w:val="04A0" w:firstRow="1" w:lastRow="0" w:firstColumn="1" w:lastColumn="0" w:noHBand="0" w:noVBand="1"/>
      </w:tblPr>
      <w:tblGrid>
        <w:gridCol w:w="1728"/>
        <w:gridCol w:w="1395"/>
        <w:gridCol w:w="1563"/>
        <w:gridCol w:w="1553"/>
        <w:gridCol w:w="1558"/>
        <w:gridCol w:w="1553"/>
      </w:tblGrid>
      <w:tr w:rsidR="00D32160" w:rsidRPr="00A34EA5" w14:paraId="38765871" w14:textId="77777777" w:rsidTr="00C36566">
        <w:tc>
          <w:tcPr>
            <w:tcW w:w="1728" w:type="dxa"/>
          </w:tcPr>
          <w:p w14:paraId="035DBC91" w14:textId="77777777" w:rsidR="00D32160" w:rsidRPr="00A34EA5" w:rsidRDefault="00D32160" w:rsidP="00C36566">
            <w:pPr>
              <w:spacing w:after="160" w:line="259" w:lineRule="auto"/>
              <w:rPr>
                <w:rFonts w:ascii="TH SarabunPSK" w:hAnsi="TH SarabunPSK" w:cs="TH SarabunPSK"/>
                <w:b/>
                <w:bCs/>
                <w:sz w:val="32"/>
                <w:szCs w:val="32"/>
                <w:cs/>
              </w:rPr>
            </w:pPr>
            <w:r>
              <w:rPr>
                <w:rFonts w:ascii="TH SarabunPSK" w:hAnsi="TH SarabunPSK" w:cs="TH SarabunPSK"/>
                <w:b/>
                <w:bCs/>
                <w:sz w:val="32"/>
                <w:szCs w:val="32"/>
                <w:cs/>
              </w:rPr>
              <w:t>ควา</w:t>
            </w:r>
            <w:r>
              <w:rPr>
                <w:rFonts w:ascii="TH SarabunPSK" w:hAnsi="TH SarabunPSK" w:cs="TH SarabunPSK" w:hint="cs"/>
                <w:b/>
                <w:bCs/>
                <w:sz w:val="32"/>
                <w:szCs w:val="32"/>
                <w:cs/>
              </w:rPr>
              <w:t>ม</w:t>
            </w:r>
            <w:r w:rsidRPr="00A34EA5">
              <w:rPr>
                <w:rFonts w:ascii="TH SarabunPSK" w:hAnsi="TH SarabunPSK" w:cs="TH SarabunPSK"/>
                <w:b/>
                <w:bCs/>
                <w:sz w:val="32"/>
                <w:szCs w:val="32"/>
                <w:cs/>
              </w:rPr>
              <w:t>แปรปรวน</w:t>
            </w:r>
          </w:p>
        </w:tc>
        <w:tc>
          <w:tcPr>
            <w:tcW w:w="1395" w:type="dxa"/>
          </w:tcPr>
          <w:p w14:paraId="3E17A911" w14:textId="77777777" w:rsidR="00D32160" w:rsidRPr="00A34EA5" w:rsidRDefault="00D32160" w:rsidP="00C36566">
            <w:pPr>
              <w:spacing w:after="160" w:line="259" w:lineRule="auto"/>
              <w:jc w:val="center"/>
              <w:rPr>
                <w:rFonts w:ascii="TH SarabunPSK" w:hAnsi="TH SarabunPSK" w:cs="TH SarabunPSK"/>
                <w:b/>
                <w:bCs/>
                <w:sz w:val="32"/>
                <w:szCs w:val="32"/>
              </w:rPr>
            </w:pPr>
            <w:proofErr w:type="spellStart"/>
            <w:r w:rsidRPr="00A34EA5">
              <w:rPr>
                <w:rFonts w:ascii="TH SarabunPSK" w:hAnsi="TH SarabunPSK" w:cs="TH SarabunPSK"/>
                <w:b/>
                <w:bCs/>
                <w:sz w:val="32"/>
                <w:szCs w:val="32"/>
              </w:rPr>
              <w:t>df</w:t>
            </w:r>
            <w:proofErr w:type="spellEnd"/>
          </w:p>
        </w:tc>
        <w:tc>
          <w:tcPr>
            <w:tcW w:w="1563" w:type="dxa"/>
          </w:tcPr>
          <w:p w14:paraId="2CBDD954"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SS</w:t>
            </w:r>
          </w:p>
        </w:tc>
        <w:tc>
          <w:tcPr>
            <w:tcW w:w="1553" w:type="dxa"/>
          </w:tcPr>
          <w:p w14:paraId="0A47316D"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MS</w:t>
            </w:r>
          </w:p>
        </w:tc>
        <w:tc>
          <w:tcPr>
            <w:tcW w:w="1558" w:type="dxa"/>
          </w:tcPr>
          <w:p w14:paraId="683FE821"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F</w:t>
            </w:r>
          </w:p>
        </w:tc>
        <w:tc>
          <w:tcPr>
            <w:tcW w:w="1553" w:type="dxa"/>
          </w:tcPr>
          <w:p w14:paraId="76B92967" w14:textId="77777777" w:rsidR="00D32160" w:rsidRPr="00A34EA5" w:rsidRDefault="00D32160" w:rsidP="00C36566">
            <w:pPr>
              <w:spacing w:after="160" w:line="259" w:lineRule="auto"/>
              <w:jc w:val="center"/>
              <w:rPr>
                <w:rFonts w:ascii="TH SarabunPSK" w:hAnsi="TH SarabunPSK" w:cs="TH SarabunPSK"/>
                <w:b/>
                <w:bCs/>
                <w:sz w:val="32"/>
                <w:szCs w:val="32"/>
              </w:rPr>
            </w:pPr>
            <w:r w:rsidRPr="00A34EA5">
              <w:rPr>
                <w:rFonts w:ascii="TH SarabunPSK" w:hAnsi="TH SarabunPSK" w:cs="TH SarabunPSK"/>
                <w:b/>
                <w:bCs/>
                <w:sz w:val="32"/>
                <w:szCs w:val="32"/>
              </w:rPr>
              <w:t>Sig</w:t>
            </w:r>
          </w:p>
        </w:tc>
      </w:tr>
      <w:tr w:rsidR="00D32160" w:rsidRPr="00A34EA5" w14:paraId="308E02B5" w14:textId="77777777" w:rsidTr="00C36566">
        <w:trPr>
          <w:trHeight w:val="476"/>
        </w:trPr>
        <w:tc>
          <w:tcPr>
            <w:tcW w:w="1728" w:type="dxa"/>
          </w:tcPr>
          <w:p w14:paraId="2F2BC2FD" w14:textId="77777777" w:rsidR="00D32160" w:rsidRPr="00A34EA5" w:rsidRDefault="00D32160" w:rsidP="00C36566">
            <w:pPr>
              <w:spacing w:after="160" w:line="259" w:lineRule="auto"/>
              <w:rPr>
                <w:rFonts w:ascii="TH SarabunPSK" w:hAnsi="TH SarabunPSK" w:cs="TH SarabunPSK"/>
                <w:sz w:val="32"/>
                <w:szCs w:val="32"/>
              </w:rPr>
            </w:pPr>
            <w:r w:rsidRPr="00A34EA5">
              <w:rPr>
                <w:rFonts w:ascii="TH SarabunPSK" w:hAnsi="TH SarabunPSK" w:cs="TH SarabunPSK"/>
                <w:sz w:val="32"/>
                <w:szCs w:val="32"/>
                <w:cs/>
              </w:rPr>
              <w:t>ระหว่างกลุ่ม</w:t>
            </w:r>
          </w:p>
        </w:tc>
        <w:tc>
          <w:tcPr>
            <w:tcW w:w="1395" w:type="dxa"/>
          </w:tcPr>
          <w:p w14:paraId="3CE438E1"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2</w:t>
            </w:r>
          </w:p>
        </w:tc>
        <w:tc>
          <w:tcPr>
            <w:tcW w:w="1563" w:type="dxa"/>
          </w:tcPr>
          <w:p w14:paraId="1A66E8D5"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.125</w:t>
            </w:r>
          </w:p>
        </w:tc>
        <w:tc>
          <w:tcPr>
            <w:tcW w:w="1553" w:type="dxa"/>
          </w:tcPr>
          <w:p w14:paraId="78FEE5BA"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.062</w:t>
            </w:r>
          </w:p>
        </w:tc>
        <w:tc>
          <w:tcPr>
            <w:tcW w:w="1558" w:type="dxa"/>
          </w:tcPr>
          <w:p w14:paraId="65C0132B"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.260</w:t>
            </w:r>
          </w:p>
        </w:tc>
        <w:tc>
          <w:tcPr>
            <w:tcW w:w="1553" w:type="dxa"/>
          </w:tcPr>
          <w:p w14:paraId="14AC498A"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.771</w:t>
            </w:r>
          </w:p>
        </w:tc>
      </w:tr>
      <w:tr w:rsidR="00D32160" w:rsidRPr="00A34EA5" w14:paraId="5DB48A5D" w14:textId="77777777" w:rsidTr="00C36566">
        <w:tc>
          <w:tcPr>
            <w:tcW w:w="1728" w:type="dxa"/>
          </w:tcPr>
          <w:p w14:paraId="530AAFD8" w14:textId="77777777" w:rsidR="00D32160" w:rsidRPr="00A34EA5" w:rsidRDefault="00D32160" w:rsidP="00C36566">
            <w:pPr>
              <w:spacing w:after="160" w:line="259" w:lineRule="auto"/>
              <w:rPr>
                <w:rFonts w:ascii="TH SarabunPSK" w:hAnsi="TH SarabunPSK" w:cs="TH SarabunPSK"/>
                <w:sz w:val="32"/>
                <w:szCs w:val="32"/>
              </w:rPr>
            </w:pPr>
            <w:r w:rsidRPr="00A34EA5">
              <w:rPr>
                <w:rFonts w:ascii="TH SarabunPSK" w:hAnsi="TH SarabunPSK" w:cs="TH SarabunPSK"/>
                <w:sz w:val="32"/>
                <w:szCs w:val="32"/>
                <w:cs/>
              </w:rPr>
              <w:t>ภายในกลุ่ม</w:t>
            </w:r>
          </w:p>
        </w:tc>
        <w:tc>
          <w:tcPr>
            <w:tcW w:w="1395" w:type="dxa"/>
          </w:tcPr>
          <w:p w14:paraId="5C08E65B"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129</w:t>
            </w:r>
          </w:p>
        </w:tc>
        <w:tc>
          <w:tcPr>
            <w:tcW w:w="1563" w:type="dxa"/>
          </w:tcPr>
          <w:p w14:paraId="5C7A18AF"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30.981</w:t>
            </w:r>
          </w:p>
        </w:tc>
        <w:tc>
          <w:tcPr>
            <w:tcW w:w="1553" w:type="dxa"/>
          </w:tcPr>
          <w:p w14:paraId="5311D36E"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.240</w:t>
            </w:r>
          </w:p>
        </w:tc>
        <w:tc>
          <w:tcPr>
            <w:tcW w:w="1558" w:type="dxa"/>
          </w:tcPr>
          <w:p w14:paraId="6DE90557" w14:textId="77777777" w:rsidR="00D32160" w:rsidRPr="00A34EA5" w:rsidRDefault="00D32160" w:rsidP="00C36566">
            <w:pPr>
              <w:spacing w:after="160" w:line="259" w:lineRule="auto"/>
              <w:jc w:val="center"/>
              <w:rPr>
                <w:rFonts w:ascii="TH SarabunPSK" w:hAnsi="TH SarabunPSK" w:cs="TH SarabunPSK"/>
                <w:sz w:val="32"/>
                <w:szCs w:val="32"/>
              </w:rPr>
            </w:pPr>
          </w:p>
        </w:tc>
        <w:tc>
          <w:tcPr>
            <w:tcW w:w="1553" w:type="dxa"/>
          </w:tcPr>
          <w:p w14:paraId="1F7EC767" w14:textId="77777777" w:rsidR="00D32160" w:rsidRPr="00A34EA5" w:rsidRDefault="00D32160" w:rsidP="00C36566">
            <w:pPr>
              <w:spacing w:after="160" w:line="259" w:lineRule="auto"/>
              <w:jc w:val="center"/>
              <w:rPr>
                <w:rFonts w:ascii="TH SarabunPSK" w:hAnsi="TH SarabunPSK" w:cs="TH SarabunPSK"/>
                <w:sz w:val="32"/>
                <w:szCs w:val="32"/>
              </w:rPr>
            </w:pPr>
          </w:p>
        </w:tc>
      </w:tr>
      <w:tr w:rsidR="00D32160" w:rsidRPr="00A34EA5" w14:paraId="490C6257" w14:textId="77777777" w:rsidTr="00C36566">
        <w:tc>
          <w:tcPr>
            <w:tcW w:w="1728" w:type="dxa"/>
          </w:tcPr>
          <w:p w14:paraId="722D0AB7" w14:textId="77777777" w:rsidR="00D32160" w:rsidRPr="00A34EA5" w:rsidRDefault="00D32160" w:rsidP="00C36566">
            <w:pPr>
              <w:spacing w:after="160" w:line="259" w:lineRule="auto"/>
              <w:rPr>
                <w:rFonts w:ascii="TH SarabunPSK" w:hAnsi="TH SarabunPSK" w:cs="TH SarabunPSK"/>
                <w:sz w:val="32"/>
                <w:szCs w:val="32"/>
              </w:rPr>
            </w:pPr>
            <w:r w:rsidRPr="00A34EA5">
              <w:rPr>
                <w:rFonts w:ascii="TH SarabunPSK" w:hAnsi="TH SarabunPSK" w:cs="TH SarabunPSK"/>
                <w:sz w:val="32"/>
                <w:szCs w:val="32"/>
                <w:cs/>
              </w:rPr>
              <w:t>รวม</w:t>
            </w:r>
          </w:p>
        </w:tc>
        <w:tc>
          <w:tcPr>
            <w:tcW w:w="1395" w:type="dxa"/>
          </w:tcPr>
          <w:p w14:paraId="45011520"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131</w:t>
            </w:r>
          </w:p>
        </w:tc>
        <w:tc>
          <w:tcPr>
            <w:tcW w:w="1563" w:type="dxa"/>
          </w:tcPr>
          <w:p w14:paraId="55945633" w14:textId="77777777" w:rsidR="00D32160" w:rsidRPr="00A34EA5" w:rsidRDefault="00D32160" w:rsidP="00C36566">
            <w:pPr>
              <w:spacing w:after="160" w:line="259" w:lineRule="auto"/>
              <w:jc w:val="center"/>
              <w:rPr>
                <w:rFonts w:ascii="TH SarabunPSK" w:hAnsi="TH SarabunPSK" w:cs="TH SarabunPSK"/>
                <w:sz w:val="32"/>
                <w:szCs w:val="32"/>
              </w:rPr>
            </w:pPr>
            <w:r w:rsidRPr="00A34EA5">
              <w:rPr>
                <w:rFonts w:ascii="TH SarabunPSK" w:hAnsi="TH SarabunPSK" w:cs="TH SarabunPSK"/>
                <w:sz w:val="32"/>
                <w:szCs w:val="32"/>
              </w:rPr>
              <w:t>31.106</w:t>
            </w:r>
          </w:p>
        </w:tc>
        <w:tc>
          <w:tcPr>
            <w:tcW w:w="1553" w:type="dxa"/>
          </w:tcPr>
          <w:p w14:paraId="36BBB9BF" w14:textId="77777777" w:rsidR="00D32160" w:rsidRPr="00A34EA5" w:rsidRDefault="00D32160" w:rsidP="00C36566">
            <w:pPr>
              <w:spacing w:after="160" w:line="259" w:lineRule="auto"/>
              <w:jc w:val="center"/>
              <w:rPr>
                <w:rFonts w:ascii="TH SarabunPSK" w:hAnsi="TH SarabunPSK" w:cs="TH SarabunPSK"/>
                <w:sz w:val="32"/>
                <w:szCs w:val="32"/>
              </w:rPr>
            </w:pPr>
          </w:p>
        </w:tc>
        <w:tc>
          <w:tcPr>
            <w:tcW w:w="1558" w:type="dxa"/>
          </w:tcPr>
          <w:p w14:paraId="5AD19858" w14:textId="77777777" w:rsidR="00D32160" w:rsidRPr="00A34EA5" w:rsidRDefault="00D32160" w:rsidP="00C36566">
            <w:pPr>
              <w:spacing w:after="160" w:line="259" w:lineRule="auto"/>
              <w:jc w:val="center"/>
              <w:rPr>
                <w:rFonts w:ascii="TH SarabunPSK" w:hAnsi="TH SarabunPSK" w:cs="TH SarabunPSK"/>
                <w:sz w:val="32"/>
                <w:szCs w:val="32"/>
              </w:rPr>
            </w:pPr>
          </w:p>
        </w:tc>
        <w:tc>
          <w:tcPr>
            <w:tcW w:w="1553" w:type="dxa"/>
          </w:tcPr>
          <w:p w14:paraId="35CE5E82" w14:textId="77777777" w:rsidR="00D32160" w:rsidRPr="00A34EA5" w:rsidRDefault="00D32160" w:rsidP="00C36566">
            <w:pPr>
              <w:spacing w:after="160" w:line="259" w:lineRule="auto"/>
              <w:jc w:val="center"/>
              <w:rPr>
                <w:rFonts w:ascii="TH SarabunPSK" w:hAnsi="TH SarabunPSK" w:cs="TH SarabunPSK"/>
                <w:sz w:val="32"/>
                <w:szCs w:val="32"/>
              </w:rPr>
            </w:pPr>
          </w:p>
        </w:tc>
      </w:tr>
    </w:tbl>
    <w:p w14:paraId="7B257786" w14:textId="77777777" w:rsidR="00D32160" w:rsidRDefault="00D32160" w:rsidP="00D32160">
      <w:pPr>
        <w:rPr>
          <w:rFonts w:ascii="TH SarabunPSK" w:hAnsi="TH SarabunPSK" w:cs="TH SarabunPSK"/>
          <w:sz w:val="32"/>
          <w:szCs w:val="32"/>
        </w:rPr>
      </w:pPr>
    </w:p>
    <w:p w14:paraId="67673A4D" w14:textId="3C3035C1" w:rsidR="00D32160" w:rsidRPr="00A34EA5" w:rsidRDefault="00D94774" w:rsidP="00D32160">
      <w:pPr>
        <w:ind w:firstLine="720"/>
        <w:rPr>
          <w:rFonts w:ascii="TH SarabunPSK" w:hAnsi="TH SarabunPSK" w:cs="TH SarabunPSK"/>
          <w:sz w:val="32"/>
          <w:szCs w:val="32"/>
          <w:cs/>
        </w:rPr>
      </w:pPr>
      <w:r>
        <w:rPr>
          <w:rFonts w:ascii="TH SarabunPSK" w:hAnsi="TH SarabunPSK" w:cs="TH SarabunPSK"/>
          <w:b/>
          <w:bCs/>
          <w:sz w:val="32"/>
          <w:szCs w:val="32"/>
          <w:cs/>
        </w:rPr>
        <w:t>จากตารางที่</w:t>
      </w:r>
      <w:r>
        <w:rPr>
          <w:rFonts w:ascii="TH SarabunPSK" w:hAnsi="TH SarabunPSK" w:cs="TH SarabunPSK" w:hint="cs"/>
          <w:b/>
          <w:bCs/>
          <w:sz w:val="32"/>
          <w:szCs w:val="32"/>
          <w:cs/>
        </w:rPr>
        <w:t xml:space="preserve"> 8</w:t>
      </w:r>
      <w:r w:rsidR="00D32160">
        <w:rPr>
          <w:rFonts w:ascii="TH SarabunPSK" w:hAnsi="TH SarabunPSK" w:cs="TH SarabunPSK"/>
          <w:b/>
          <w:bCs/>
          <w:sz w:val="32"/>
          <w:szCs w:val="32"/>
          <w:cs/>
        </w:rPr>
        <w:t>.</w:t>
      </w:r>
      <w:r w:rsidR="00D32160">
        <w:rPr>
          <w:rFonts w:ascii="TH SarabunPSK" w:hAnsi="TH SarabunPSK" w:cs="TH SarabunPSK"/>
          <w:b/>
          <w:bCs/>
          <w:sz w:val="32"/>
          <w:szCs w:val="32"/>
        </w:rPr>
        <w:t>1</w:t>
      </w:r>
      <w:r w:rsidR="004A336F">
        <w:rPr>
          <w:rFonts w:ascii="TH SarabunPSK" w:hAnsi="TH SarabunPSK" w:cs="TH SarabunPSK" w:hint="cs"/>
          <w:b/>
          <w:bCs/>
          <w:sz w:val="32"/>
          <w:szCs w:val="32"/>
          <w:cs/>
        </w:rPr>
        <w:t>2</w:t>
      </w:r>
      <w:r w:rsidR="00D32160" w:rsidRPr="00A34EA5">
        <w:rPr>
          <w:rFonts w:ascii="TH SarabunPSK" w:hAnsi="TH SarabunPSK" w:cs="TH SarabunPSK"/>
          <w:sz w:val="32"/>
          <w:szCs w:val="32"/>
          <w:cs/>
        </w:rPr>
        <w:t xml:space="preserve"> พบว่า ปัจจัยส่วนบุคคลด้านภูมิลำเนาไม่ส่งผลต่อพฤติกรรมการทำงานของพนักงานฝ่ายผลิตคนไทย บริษัท </w:t>
      </w:r>
      <w:proofErr w:type="spellStart"/>
      <w:r w:rsidR="00D32160" w:rsidRPr="00A34EA5">
        <w:rPr>
          <w:rFonts w:ascii="TH SarabunPSK" w:hAnsi="TH SarabunPSK" w:cs="TH SarabunPSK"/>
          <w:sz w:val="32"/>
          <w:szCs w:val="32"/>
          <w:cs/>
        </w:rPr>
        <w:t>เอส</w:t>
      </w:r>
      <w:proofErr w:type="spellEnd"/>
      <w:r w:rsidR="00D32160" w:rsidRPr="00A34EA5">
        <w:rPr>
          <w:rFonts w:ascii="TH SarabunPSK" w:hAnsi="TH SarabunPSK" w:cs="TH SarabunPSK"/>
          <w:sz w:val="32"/>
          <w:szCs w:val="32"/>
          <w:cs/>
        </w:rPr>
        <w:t>.</w:t>
      </w:r>
      <w:proofErr w:type="spellStart"/>
      <w:r w:rsidR="00D32160" w:rsidRPr="00A34EA5">
        <w:rPr>
          <w:rFonts w:ascii="TH SarabunPSK" w:hAnsi="TH SarabunPSK" w:cs="TH SarabunPSK"/>
          <w:sz w:val="32"/>
          <w:szCs w:val="32"/>
          <w:cs/>
        </w:rPr>
        <w:t>แพ็ค</w:t>
      </w:r>
      <w:proofErr w:type="spellEnd"/>
      <w:r w:rsidR="00D32160" w:rsidRPr="00A34EA5">
        <w:rPr>
          <w:rFonts w:ascii="TH SarabunPSK" w:hAnsi="TH SarabunPSK" w:cs="TH SarabunPSK"/>
          <w:sz w:val="32"/>
          <w:szCs w:val="32"/>
          <w:cs/>
        </w:rPr>
        <w:t xml:space="preserve"> </w:t>
      </w:r>
      <w:proofErr w:type="spellStart"/>
      <w:r w:rsidR="00D32160" w:rsidRPr="00A34EA5">
        <w:rPr>
          <w:rFonts w:ascii="TH SarabunPSK" w:hAnsi="TH SarabunPSK" w:cs="TH SarabunPSK"/>
          <w:sz w:val="32"/>
          <w:szCs w:val="32"/>
          <w:cs/>
        </w:rPr>
        <w:t>แอนด์พริ้นท์</w:t>
      </w:r>
      <w:proofErr w:type="spellEnd"/>
      <w:r w:rsidR="00D32160" w:rsidRPr="00A34EA5">
        <w:rPr>
          <w:rFonts w:ascii="TH SarabunPSK" w:hAnsi="TH SarabunPSK" w:cs="TH SarabunPSK"/>
          <w:sz w:val="32"/>
          <w:szCs w:val="32"/>
          <w:cs/>
        </w:rPr>
        <w:t xml:space="preserve"> จำกัด(มหาชน) อย่างมีนัยสำคัญทางสถิติที่ระดับ.05กล่าวคือภูมิลำเนาของพนักงาน ส่งผลต่อพฤติกรรมการทำงานไม่แตกต่างกัน</w:t>
      </w:r>
    </w:p>
    <w:p w14:paraId="74601A93" w14:textId="77777777" w:rsidR="004A336F" w:rsidRDefault="004A336F" w:rsidP="00C811EF">
      <w:pPr>
        <w:ind w:firstLine="720"/>
        <w:jc w:val="thaiDistribute"/>
        <w:rPr>
          <w:rFonts w:ascii="TH SarabunPSK" w:hAnsi="TH SarabunPSK" w:cs="TH SarabunPSK"/>
          <w:b/>
          <w:bCs/>
          <w:sz w:val="32"/>
          <w:szCs w:val="32"/>
        </w:rPr>
      </w:pPr>
    </w:p>
    <w:p w14:paraId="7E348817" w14:textId="7484B950" w:rsidR="00D32160" w:rsidRDefault="00D9477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lastRenderedPageBreak/>
        <w:t xml:space="preserve">ตารางที่ </w:t>
      </w:r>
      <w:r>
        <w:rPr>
          <w:rFonts w:ascii="TH SarabunPSK" w:hAnsi="TH SarabunPSK" w:cs="TH SarabunPSK" w:hint="cs"/>
          <w:b/>
          <w:bCs/>
          <w:sz w:val="32"/>
          <w:szCs w:val="32"/>
          <w:cs/>
        </w:rPr>
        <w:t>8</w:t>
      </w:r>
      <w:r w:rsidR="00D32160" w:rsidRPr="00CF1976">
        <w:rPr>
          <w:rFonts w:ascii="TH SarabunPSK" w:hAnsi="TH SarabunPSK" w:cs="TH SarabunPSK"/>
          <w:b/>
          <w:bCs/>
          <w:sz w:val="32"/>
          <w:szCs w:val="32"/>
          <w:cs/>
        </w:rPr>
        <w:t>.</w:t>
      </w:r>
      <w:r w:rsidR="00D32160">
        <w:rPr>
          <w:rFonts w:ascii="TH SarabunPSK" w:hAnsi="TH SarabunPSK" w:cs="TH SarabunPSK" w:hint="cs"/>
          <w:b/>
          <w:bCs/>
          <w:sz w:val="32"/>
          <w:szCs w:val="32"/>
          <w:cs/>
        </w:rPr>
        <w:t>1</w:t>
      </w:r>
      <w:r w:rsidR="004A336F">
        <w:rPr>
          <w:rFonts w:ascii="TH SarabunPSK" w:hAnsi="TH SarabunPSK" w:cs="TH SarabunPSK" w:hint="cs"/>
          <w:b/>
          <w:bCs/>
          <w:sz w:val="32"/>
          <w:szCs w:val="32"/>
          <w:cs/>
        </w:rPr>
        <w:t>3</w:t>
      </w:r>
      <w:r w:rsidR="00D32160" w:rsidRPr="008B06E8">
        <w:rPr>
          <w:rFonts w:ascii="TH SarabunPSK" w:hAnsi="TH SarabunPSK" w:cs="TH SarabunPSK"/>
          <w:sz w:val="32"/>
          <w:szCs w:val="32"/>
          <w:cs/>
        </w:rPr>
        <w:t xml:space="preserve"> </w:t>
      </w:r>
      <w:r w:rsidR="00D32160">
        <w:rPr>
          <w:rFonts w:ascii="TH SarabunPSK" w:hAnsi="TH SarabunPSK" w:cs="TH SarabunPSK" w:hint="cs"/>
          <w:sz w:val="32"/>
          <w:szCs w:val="32"/>
          <w:cs/>
        </w:rPr>
        <w:t>แสดงผลการวิเคราะห์</w:t>
      </w:r>
      <w:r w:rsidR="00D32160"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ด้านที่อยู่/ที่พักอาศัย ด้วยค่าสถิติ </w:t>
      </w:r>
      <w:r w:rsidR="00D32160">
        <w:rPr>
          <w:rFonts w:ascii="TH SarabunPSK" w:hAnsi="TH SarabunPSK" w:cs="TH SarabunPSK"/>
          <w:sz w:val="32"/>
          <w:szCs w:val="32"/>
        </w:rPr>
        <w:t>f-test</w:t>
      </w:r>
    </w:p>
    <w:tbl>
      <w:tblPr>
        <w:tblStyle w:val="aa"/>
        <w:tblW w:w="0" w:type="auto"/>
        <w:tblLook w:val="04A0" w:firstRow="1" w:lastRow="0" w:firstColumn="1" w:lastColumn="0" w:noHBand="0" w:noVBand="1"/>
      </w:tblPr>
      <w:tblGrid>
        <w:gridCol w:w="1596"/>
        <w:gridCol w:w="1596"/>
        <w:gridCol w:w="1596"/>
        <w:gridCol w:w="1596"/>
        <w:gridCol w:w="1596"/>
        <w:gridCol w:w="1596"/>
      </w:tblGrid>
      <w:tr w:rsidR="00D32160" w14:paraId="38565E85" w14:textId="77777777" w:rsidTr="00C36566">
        <w:tc>
          <w:tcPr>
            <w:tcW w:w="1596" w:type="dxa"/>
          </w:tcPr>
          <w:p w14:paraId="4055DEAE" w14:textId="77777777" w:rsidR="00D32160" w:rsidRPr="003D65B8" w:rsidRDefault="00D32160" w:rsidP="00C36566">
            <w:pPr>
              <w:jc w:val="center"/>
              <w:rPr>
                <w:rFonts w:ascii="TH SarabunPSK" w:hAnsi="TH SarabunPSK" w:cs="TH SarabunPSK"/>
                <w:b/>
                <w:bCs/>
                <w:sz w:val="32"/>
                <w:szCs w:val="32"/>
                <w:cs/>
              </w:rPr>
            </w:pPr>
            <w:r w:rsidRPr="003D65B8">
              <w:rPr>
                <w:rFonts w:ascii="TH SarabunPSK" w:hAnsi="TH SarabunPSK" w:cs="TH SarabunPSK" w:hint="cs"/>
                <w:b/>
                <w:bCs/>
                <w:sz w:val="32"/>
                <w:szCs w:val="32"/>
                <w:cs/>
              </w:rPr>
              <w:t>ความแปรปรวน</w:t>
            </w:r>
          </w:p>
        </w:tc>
        <w:tc>
          <w:tcPr>
            <w:tcW w:w="1596" w:type="dxa"/>
          </w:tcPr>
          <w:p w14:paraId="394C8AA9" w14:textId="77777777" w:rsidR="00D32160" w:rsidRPr="003D65B8" w:rsidRDefault="00D32160" w:rsidP="00C36566">
            <w:pPr>
              <w:jc w:val="center"/>
              <w:rPr>
                <w:rFonts w:ascii="TH SarabunPSK" w:hAnsi="TH SarabunPSK" w:cs="TH SarabunPSK"/>
                <w:b/>
                <w:bCs/>
                <w:sz w:val="32"/>
                <w:szCs w:val="32"/>
              </w:rPr>
            </w:pPr>
            <w:proofErr w:type="spellStart"/>
            <w:r w:rsidRPr="003D65B8">
              <w:rPr>
                <w:rFonts w:ascii="TH SarabunPSK" w:hAnsi="TH SarabunPSK" w:cs="TH SarabunPSK"/>
                <w:b/>
                <w:bCs/>
                <w:sz w:val="32"/>
                <w:szCs w:val="32"/>
              </w:rPr>
              <w:t>df</w:t>
            </w:r>
            <w:proofErr w:type="spellEnd"/>
          </w:p>
        </w:tc>
        <w:tc>
          <w:tcPr>
            <w:tcW w:w="1596" w:type="dxa"/>
          </w:tcPr>
          <w:p w14:paraId="487039E1"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SS</w:t>
            </w:r>
          </w:p>
        </w:tc>
        <w:tc>
          <w:tcPr>
            <w:tcW w:w="1596" w:type="dxa"/>
          </w:tcPr>
          <w:p w14:paraId="14694754"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MS</w:t>
            </w:r>
          </w:p>
        </w:tc>
        <w:tc>
          <w:tcPr>
            <w:tcW w:w="1596" w:type="dxa"/>
          </w:tcPr>
          <w:p w14:paraId="25E22C25"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F</w:t>
            </w:r>
          </w:p>
        </w:tc>
        <w:tc>
          <w:tcPr>
            <w:tcW w:w="1596" w:type="dxa"/>
          </w:tcPr>
          <w:p w14:paraId="70C45DFB"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Sig</w:t>
            </w:r>
          </w:p>
        </w:tc>
      </w:tr>
      <w:tr w:rsidR="00D32160" w14:paraId="4D704DE0" w14:textId="77777777" w:rsidTr="00C36566">
        <w:tc>
          <w:tcPr>
            <w:tcW w:w="1596" w:type="dxa"/>
          </w:tcPr>
          <w:p w14:paraId="6474E35D"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596" w:type="dxa"/>
          </w:tcPr>
          <w:p w14:paraId="734358D3"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3</w:t>
            </w:r>
          </w:p>
        </w:tc>
        <w:tc>
          <w:tcPr>
            <w:tcW w:w="1596" w:type="dxa"/>
          </w:tcPr>
          <w:p w14:paraId="79B38205" w14:textId="77777777" w:rsidR="00D32160" w:rsidRDefault="00D32160" w:rsidP="00C36566">
            <w:pPr>
              <w:jc w:val="center"/>
              <w:rPr>
                <w:rFonts w:ascii="TH SarabunPSK" w:hAnsi="TH SarabunPSK" w:cs="TH SarabunPSK"/>
                <w:sz w:val="32"/>
                <w:szCs w:val="32"/>
              </w:rPr>
            </w:pPr>
            <w:r w:rsidRPr="00496980">
              <w:rPr>
                <w:rFonts w:ascii="Arial" w:hAnsi="Arial" w:cs="Arial"/>
                <w:color w:val="010205"/>
                <w:sz w:val="18"/>
                <w:szCs w:val="18"/>
              </w:rPr>
              <w:t>.256</w:t>
            </w:r>
          </w:p>
        </w:tc>
        <w:tc>
          <w:tcPr>
            <w:tcW w:w="1596" w:type="dxa"/>
          </w:tcPr>
          <w:p w14:paraId="76900541" w14:textId="77777777" w:rsidR="00D32160" w:rsidRDefault="00D32160" w:rsidP="00C36566">
            <w:pPr>
              <w:jc w:val="center"/>
              <w:rPr>
                <w:rFonts w:ascii="TH SarabunPSK" w:hAnsi="TH SarabunPSK" w:cs="TH SarabunPSK"/>
                <w:sz w:val="32"/>
                <w:szCs w:val="32"/>
              </w:rPr>
            </w:pPr>
            <w:r w:rsidRPr="00496980">
              <w:rPr>
                <w:rFonts w:ascii="Arial" w:hAnsi="Arial" w:cs="Arial"/>
                <w:color w:val="010205"/>
                <w:sz w:val="18"/>
                <w:szCs w:val="18"/>
              </w:rPr>
              <w:t>.085</w:t>
            </w:r>
          </w:p>
        </w:tc>
        <w:tc>
          <w:tcPr>
            <w:tcW w:w="1596" w:type="dxa"/>
          </w:tcPr>
          <w:p w14:paraId="0E26902B" w14:textId="77777777" w:rsidR="00D32160" w:rsidRDefault="00D32160" w:rsidP="00C36566">
            <w:pPr>
              <w:jc w:val="center"/>
              <w:rPr>
                <w:rFonts w:ascii="TH SarabunPSK" w:hAnsi="TH SarabunPSK" w:cs="TH SarabunPSK"/>
                <w:sz w:val="32"/>
                <w:szCs w:val="32"/>
              </w:rPr>
            </w:pPr>
            <w:r w:rsidRPr="00496980">
              <w:rPr>
                <w:rFonts w:ascii="Arial" w:hAnsi="Arial" w:cs="Arial"/>
                <w:color w:val="010205"/>
                <w:sz w:val="18"/>
                <w:szCs w:val="18"/>
              </w:rPr>
              <w:t>.354</w:t>
            </w:r>
          </w:p>
        </w:tc>
        <w:tc>
          <w:tcPr>
            <w:tcW w:w="1596" w:type="dxa"/>
          </w:tcPr>
          <w:p w14:paraId="78757757"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.786</w:t>
            </w:r>
          </w:p>
        </w:tc>
      </w:tr>
      <w:tr w:rsidR="00D32160" w14:paraId="624A6F14" w14:textId="77777777" w:rsidTr="00C36566">
        <w:tc>
          <w:tcPr>
            <w:tcW w:w="1596" w:type="dxa"/>
          </w:tcPr>
          <w:p w14:paraId="68685B38"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596" w:type="dxa"/>
          </w:tcPr>
          <w:p w14:paraId="0680732D"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128</w:t>
            </w:r>
          </w:p>
        </w:tc>
        <w:tc>
          <w:tcPr>
            <w:tcW w:w="1596" w:type="dxa"/>
          </w:tcPr>
          <w:p w14:paraId="08CF342E" w14:textId="77777777" w:rsidR="00D32160" w:rsidRDefault="00D32160" w:rsidP="00C36566">
            <w:pPr>
              <w:jc w:val="center"/>
              <w:rPr>
                <w:rFonts w:ascii="TH SarabunPSK" w:hAnsi="TH SarabunPSK" w:cs="TH SarabunPSK"/>
                <w:sz w:val="32"/>
                <w:szCs w:val="32"/>
              </w:rPr>
            </w:pPr>
            <w:r w:rsidRPr="00496980">
              <w:rPr>
                <w:rFonts w:ascii="Arial" w:hAnsi="Arial" w:cs="Arial"/>
                <w:color w:val="010205"/>
                <w:sz w:val="18"/>
                <w:szCs w:val="18"/>
              </w:rPr>
              <w:t>30.850</w:t>
            </w:r>
          </w:p>
        </w:tc>
        <w:tc>
          <w:tcPr>
            <w:tcW w:w="1596" w:type="dxa"/>
          </w:tcPr>
          <w:p w14:paraId="10119058"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.241</w:t>
            </w:r>
          </w:p>
        </w:tc>
        <w:tc>
          <w:tcPr>
            <w:tcW w:w="1596" w:type="dxa"/>
          </w:tcPr>
          <w:p w14:paraId="0CDB4C53" w14:textId="77777777" w:rsidR="00D32160" w:rsidRDefault="00D32160" w:rsidP="00C36566">
            <w:pPr>
              <w:jc w:val="center"/>
              <w:rPr>
                <w:rFonts w:ascii="TH SarabunPSK" w:hAnsi="TH SarabunPSK" w:cs="TH SarabunPSK"/>
                <w:sz w:val="32"/>
                <w:szCs w:val="32"/>
              </w:rPr>
            </w:pPr>
          </w:p>
        </w:tc>
        <w:tc>
          <w:tcPr>
            <w:tcW w:w="1596" w:type="dxa"/>
          </w:tcPr>
          <w:p w14:paraId="540BC326" w14:textId="77777777" w:rsidR="00D32160" w:rsidRDefault="00D32160" w:rsidP="00C36566">
            <w:pPr>
              <w:jc w:val="center"/>
              <w:rPr>
                <w:rFonts w:ascii="TH SarabunPSK" w:hAnsi="TH SarabunPSK" w:cs="TH SarabunPSK"/>
                <w:sz w:val="32"/>
                <w:szCs w:val="32"/>
              </w:rPr>
            </w:pPr>
          </w:p>
        </w:tc>
      </w:tr>
      <w:tr w:rsidR="00D32160" w14:paraId="4A25512D" w14:textId="77777777" w:rsidTr="00C36566">
        <w:tc>
          <w:tcPr>
            <w:tcW w:w="1596" w:type="dxa"/>
          </w:tcPr>
          <w:p w14:paraId="5C945025"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596" w:type="dxa"/>
          </w:tcPr>
          <w:p w14:paraId="40D37B46" w14:textId="77777777" w:rsidR="00D32160" w:rsidRDefault="00D32160" w:rsidP="00C36566">
            <w:pPr>
              <w:jc w:val="center"/>
              <w:rPr>
                <w:rFonts w:ascii="TH SarabunPSK" w:hAnsi="TH SarabunPSK" w:cs="TH SarabunPSK"/>
                <w:sz w:val="32"/>
                <w:szCs w:val="32"/>
              </w:rPr>
            </w:pPr>
            <w:r>
              <w:rPr>
                <w:rFonts w:ascii="TH SarabunPSK" w:hAnsi="TH SarabunPSK" w:cs="TH SarabunPSK"/>
                <w:sz w:val="32"/>
                <w:szCs w:val="32"/>
              </w:rPr>
              <w:t>131</w:t>
            </w:r>
          </w:p>
        </w:tc>
        <w:tc>
          <w:tcPr>
            <w:tcW w:w="1596" w:type="dxa"/>
          </w:tcPr>
          <w:p w14:paraId="0C2D127C" w14:textId="77777777" w:rsidR="00D32160" w:rsidRDefault="00D32160" w:rsidP="00C36566">
            <w:pPr>
              <w:jc w:val="center"/>
              <w:rPr>
                <w:rFonts w:ascii="TH SarabunPSK" w:hAnsi="TH SarabunPSK" w:cs="TH SarabunPSK"/>
                <w:sz w:val="32"/>
                <w:szCs w:val="32"/>
              </w:rPr>
            </w:pPr>
            <w:r w:rsidRPr="00496980">
              <w:rPr>
                <w:rFonts w:ascii="Arial" w:hAnsi="Arial" w:cs="Arial"/>
                <w:color w:val="010205"/>
                <w:sz w:val="18"/>
                <w:szCs w:val="18"/>
              </w:rPr>
              <w:t>31.106</w:t>
            </w:r>
          </w:p>
        </w:tc>
        <w:tc>
          <w:tcPr>
            <w:tcW w:w="1596" w:type="dxa"/>
          </w:tcPr>
          <w:p w14:paraId="382AE1A9" w14:textId="77777777" w:rsidR="00D32160" w:rsidRDefault="00D32160" w:rsidP="00C36566">
            <w:pPr>
              <w:jc w:val="center"/>
              <w:rPr>
                <w:rFonts w:ascii="TH SarabunPSK" w:hAnsi="TH SarabunPSK" w:cs="TH SarabunPSK"/>
                <w:sz w:val="32"/>
                <w:szCs w:val="32"/>
              </w:rPr>
            </w:pPr>
          </w:p>
        </w:tc>
        <w:tc>
          <w:tcPr>
            <w:tcW w:w="1596" w:type="dxa"/>
          </w:tcPr>
          <w:p w14:paraId="601FD63A" w14:textId="77777777" w:rsidR="00D32160" w:rsidRDefault="00D32160" w:rsidP="00C36566">
            <w:pPr>
              <w:jc w:val="center"/>
              <w:rPr>
                <w:rFonts w:ascii="TH SarabunPSK" w:hAnsi="TH SarabunPSK" w:cs="TH SarabunPSK"/>
                <w:sz w:val="32"/>
                <w:szCs w:val="32"/>
              </w:rPr>
            </w:pPr>
          </w:p>
        </w:tc>
        <w:tc>
          <w:tcPr>
            <w:tcW w:w="1596" w:type="dxa"/>
          </w:tcPr>
          <w:p w14:paraId="406A5400" w14:textId="77777777" w:rsidR="00D32160" w:rsidRDefault="00D32160" w:rsidP="00C36566">
            <w:pPr>
              <w:jc w:val="center"/>
              <w:rPr>
                <w:rFonts w:ascii="TH SarabunPSK" w:hAnsi="TH SarabunPSK" w:cs="TH SarabunPSK"/>
                <w:sz w:val="32"/>
                <w:szCs w:val="32"/>
              </w:rPr>
            </w:pPr>
          </w:p>
        </w:tc>
      </w:tr>
    </w:tbl>
    <w:p w14:paraId="14A808A3" w14:textId="77777777" w:rsidR="00D32160" w:rsidRDefault="00D32160" w:rsidP="00D32160">
      <w:pPr>
        <w:jc w:val="center"/>
        <w:rPr>
          <w:rFonts w:ascii="TH SarabunPSK" w:hAnsi="TH SarabunPSK" w:cs="TH SarabunPSK"/>
          <w:sz w:val="32"/>
          <w:szCs w:val="32"/>
        </w:rPr>
      </w:pPr>
    </w:p>
    <w:p w14:paraId="390C1688" w14:textId="4BC50A5F" w:rsidR="00C811EF" w:rsidRPr="004A336F" w:rsidRDefault="00D32160" w:rsidP="004A336F">
      <w:pPr>
        <w:jc w:val="thaiDistribute"/>
        <w:rPr>
          <w:rFonts w:ascii="TH SarabunPSK" w:hAnsi="TH SarabunPSK" w:cs="TH SarabunPSK"/>
          <w:sz w:val="32"/>
          <w:szCs w:val="32"/>
        </w:rPr>
      </w:pPr>
      <w:r>
        <w:rPr>
          <w:rFonts w:ascii="TH SarabunPSK" w:hAnsi="TH SarabunPSK" w:cs="TH SarabunPSK" w:hint="cs"/>
          <w:sz w:val="32"/>
          <w:szCs w:val="32"/>
          <w:cs/>
        </w:rPr>
        <w:tab/>
      </w:r>
      <w:r w:rsidR="00D94774">
        <w:rPr>
          <w:rFonts w:ascii="TH SarabunPSK" w:hAnsi="TH SarabunPSK" w:cs="TH SarabunPSK" w:hint="cs"/>
          <w:b/>
          <w:bCs/>
          <w:sz w:val="32"/>
          <w:szCs w:val="32"/>
          <w:cs/>
        </w:rPr>
        <w:t>จากตารางที่ 8</w:t>
      </w:r>
      <w:r w:rsidRPr="00CF1976">
        <w:rPr>
          <w:rFonts w:ascii="TH SarabunPSK" w:hAnsi="TH SarabunPSK" w:cs="TH SarabunPSK" w:hint="cs"/>
          <w:b/>
          <w:bCs/>
          <w:sz w:val="32"/>
          <w:szCs w:val="32"/>
          <w:cs/>
        </w:rPr>
        <w:t>.</w:t>
      </w:r>
      <w:r>
        <w:rPr>
          <w:rFonts w:ascii="TH SarabunPSK" w:hAnsi="TH SarabunPSK" w:cs="TH SarabunPSK" w:hint="cs"/>
          <w:b/>
          <w:bCs/>
          <w:sz w:val="32"/>
          <w:szCs w:val="32"/>
          <w:cs/>
        </w:rPr>
        <w:t>1</w:t>
      </w:r>
      <w:r w:rsidR="004A336F">
        <w:rPr>
          <w:rFonts w:ascii="TH SarabunPSK" w:hAnsi="TH SarabunPSK" w:cs="TH SarabunPSK" w:hint="cs"/>
          <w:b/>
          <w:bCs/>
          <w:sz w:val="32"/>
          <w:szCs w:val="32"/>
          <w:cs/>
        </w:rPr>
        <w:t>3</w:t>
      </w:r>
      <w:r>
        <w:rPr>
          <w:rFonts w:ascii="TH SarabunPSK" w:hAnsi="TH SarabunPSK" w:cs="TH SarabunPSK" w:hint="cs"/>
          <w:b/>
          <w:bCs/>
          <w:sz w:val="32"/>
          <w:szCs w:val="32"/>
          <w:cs/>
        </w:rPr>
        <w:t xml:space="preserve"> </w:t>
      </w:r>
      <w:r w:rsidRPr="00CF180B">
        <w:rPr>
          <w:rFonts w:ascii="TH SarabunPSK" w:hAnsi="TH SarabunPSK" w:cs="TH SarabunPSK" w:hint="cs"/>
          <w:sz w:val="32"/>
          <w:szCs w:val="32"/>
          <w:cs/>
        </w:rPr>
        <w:t>พบว่า</w:t>
      </w:r>
      <w:r>
        <w:rPr>
          <w:rFonts w:ascii="TH SarabunPSK" w:hAnsi="TH SarabunPSK" w:cs="TH SarabunPSK" w:hint="cs"/>
          <w:sz w:val="32"/>
          <w:szCs w:val="32"/>
          <w:cs/>
        </w:rPr>
        <w:t xml:space="preserve"> </w:t>
      </w:r>
      <w:r w:rsidRPr="009909A8">
        <w:rPr>
          <w:rFonts w:ascii="TH SarabunPSK" w:hAnsi="TH SarabunPSK" w:cs="TH SarabunPSK"/>
          <w:sz w:val="32"/>
          <w:szCs w:val="32"/>
          <w:cs/>
        </w:rPr>
        <w:t>ปัจจัย</w:t>
      </w:r>
      <w:r>
        <w:rPr>
          <w:rFonts w:ascii="TH SarabunPSK" w:hAnsi="TH SarabunPSK" w:cs="TH SarabunPSK" w:hint="cs"/>
          <w:sz w:val="32"/>
          <w:szCs w:val="32"/>
          <w:cs/>
        </w:rPr>
        <w:t>ส่วนบุคคลด้านที่อยู่/ที่พักอาศัยของพนักงาน ไม่</w:t>
      </w:r>
      <w:r w:rsidRPr="009909A8">
        <w:rPr>
          <w:rFonts w:ascii="TH SarabunPSK" w:hAnsi="TH SarabunPSK" w:cs="TH SarabunPSK"/>
          <w:sz w:val="32"/>
          <w:szCs w:val="32"/>
          <w:cs/>
        </w:rPr>
        <w:t xml:space="preserve">ส่งผลต่อพฤติกรรมการทำงานของพนักงานฝ่ายผลิตคนไทย บริษัท </w:t>
      </w:r>
      <w:proofErr w:type="spellStart"/>
      <w:r w:rsidRPr="009909A8">
        <w:rPr>
          <w:rFonts w:ascii="TH SarabunPSK" w:hAnsi="TH SarabunPSK" w:cs="TH SarabunPSK"/>
          <w:sz w:val="32"/>
          <w:szCs w:val="32"/>
          <w:cs/>
        </w:rPr>
        <w:t>เอส</w:t>
      </w:r>
      <w:proofErr w:type="spellEnd"/>
      <w:r w:rsidRPr="009909A8">
        <w:rPr>
          <w:rFonts w:ascii="TH SarabunPSK" w:hAnsi="TH SarabunPSK" w:cs="TH SarabunPSK"/>
          <w:sz w:val="32"/>
          <w:szCs w:val="32"/>
          <w:cs/>
        </w:rPr>
        <w:t>.</w:t>
      </w:r>
      <w:proofErr w:type="spellStart"/>
      <w:r w:rsidRPr="009909A8">
        <w:rPr>
          <w:rFonts w:ascii="TH SarabunPSK" w:hAnsi="TH SarabunPSK" w:cs="TH SarabunPSK"/>
          <w:sz w:val="32"/>
          <w:szCs w:val="32"/>
          <w:cs/>
        </w:rPr>
        <w:t>แพ็ค</w:t>
      </w:r>
      <w:proofErr w:type="spellEnd"/>
      <w:r w:rsidRPr="009909A8">
        <w:rPr>
          <w:rFonts w:ascii="TH SarabunPSK" w:hAnsi="TH SarabunPSK" w:cs="TH SarabunPSK"/>
          <w:sz w:val="32"/>
          <w:szCs w:val="32"/>
          <w:cs/>
        </w:rPr>
        <w:t xml:space="preserve"> </w:t>
      </w:r>
      <w:proofErr w:type="spellStart"/>
      <w:r w:rsidRPr="009909A8">
        <w:rPr>
          <w:rFonts w:ascii="TH SarabunPSK" w:hAnsi="TH SarabunPSK" w:cs="TH SarabunPSK"/>
          <w:sz w:val="32"/>
          <w:szCs w:val="32"/>
          <w:cs/>
        </w:rPr>
        <w:t>แอนด์พริ้นท์</w:t>
      </w:r>
      <w:proofErr w:type="spellEnd"/>
      <w:r w:rsidRPr="009909A8">
        <w:rPr>
          <w:rFonts w:ascii="TH SarabunPSK" w:hAnsi="TH SarabunPSK" w:cs="TH SarabunPSK"/>
          <w:sz w:val="32"/>
          <w:szCs w:val="32"/>
          <w:cs/>
        </w:rPr>
        <w:t xml:space="preserve"> จำกัด(มหาชน)</w:t>
      </w:r>
      <w:r>
        <w:rPr>
          <w:rFonts w:ascii="TH SarabunPSK" w:hAnsi="TH SarabunPSK" w:cs="TH SarabunPSK" w:hint="cs"/>
          <w:sz w:val="32"/>
          <w:szCs w:val="32"/>
          <w:cs/>
        </w:rPr>
        <w:t xml:space="preserve"> </w:t>
      </w:r>
      <w:r w:rsidRPr="00925AC0">
        <w:rPr>
          <w:rFonts w:ascii="TH SarabunPSK" w:hAnsi="TH SarabunPSK" w:cs="TH SarabunPSK"/>
          <w:sz w:val="32"/>
          <w:szCs w:val="32"/>
          <w:cs/>
        </w:rPr>
        <w:t>อย่างมีนัยสำคัญทางสถิติที่ระดับ.</w:t>
      </w:r>
      <w:r w:rsidRPr="00085A42">
        <w:rPr>
          <w:rFonts w:ascii="TH SarabunPSK" w:hAnsi="TH SarabunPSK" w:cs="TH SarabunPSK"/>
          <w:i/>
          <w:iCs/>
          <w:sz w:val="32"/>
          <w:szCs w:val="32"/>
          <w:cs/>
        </w:rPr>
        <w:t>05</w:t>
      </w:r>
      <w:r>
        <w:rPr>
          <w:rFonts w:ascii="TH SarabunPSK" w:hAnsi="TH SarabunPSK" w:cs="TH SarabunPSK" w:hint="cs"/>
          <w:i/>
          <w:iCs/>
          <w:sz w:val="32"/>
          <w:szCs w:val="32"/>
          <w:cs/>
        </w:rPr>
        <w:t xml:space="preserve">กล่าวคือที่อยู่/ที่พักอาศัยของพนักงาน </w:t>
      </w:r>
      <w:r w:rsidRPr="009909A8">
        <w:rPr>
          <w:rFonts w:ascii="TH SarabunPSK" w:hAnsi="TH SarabunPSK" w:cs="TH SarabunPSK"/>
          <w:sz w:val="32"/>
          <w:szCs w:val="32"/>
          <w:cs/>
        </w:rPr>
        <w:t>ส่งผลต่อพฤติกรรมการทำงาน</w:t>
      </w:r>
      <w:r>
        <w:rPr>
          <w:rFonts w:ascii="TH SarabunPSK" w:hAnsi="TH SarabunPSK" w:cs="TH SarabunPSK" w:hint="cs"/>
          <w:sz w:val="32"/>
          <w:szCs w:val="32"/>
          <w:cs/>
        </w:rPr>
        <w:t>ไม่แตกต่างกัน</w:t>
      </w:r>
    </w:p>
    <w:p w14:paraId="1FC93EDE" w14:textId="694F3F6D" w:rsidR="00D32160" w:rsidRDefault="00D94774" w:rsidP="00C811EF">
      <w:pPr>
        <w:ind w:firstLine="720"/>
        <w:jc w:val="thaiDistribute"/>
        <w:rPr>
          <w:rFonts w:ascii="TH SarabunPSK" w:hAnsi="TH SarabunPSK" w:cs="TH SarabunPSK"/>
          <w:sz w:val="32"/>
          <w:szCs w:val="32"/>
        </w:rPr>
      </w:pPr>
      <w:r>
        <w:rPr>
          <w:rFonts w:ascii="TH SarabunPSK" w:hAnsi="TH SarabunPSK" w:cs="TH SarabunPSK"/>
          <w:b/>
          <w:bCs/>
          <w:sz w:val="32"/>
          <w:szCs w:val="32"/>
          <w:cs/>
        </w:rPr>
        <w:t xml:space="preserve">ตารางที่ </w:t>
      </w:r>
      <w:r>
        <w:rPr>
          <w:rFonts w:ascii="TH SarabunPSK" w:hAnsi="TH SarabunPSK" w:cs="TH SarabunPSK" w:hint="cs"/>
          <w:b/>
          <w:bCs/>
          <w:sz w:val="32"/>
          <w:szCs w:val="32"/>
          <w:cs/>
        </w:rPr>
        <w:t>8</w:t>
      </w:r>
      <w:r w:rsidR="00D32160" w:rsidRPr="00CF1976">
        <w:rPr>
          <w:rFonts w:ascii="TH SarabunPSK" w:hAnsi="TH SarabunPSK" w:cs="TH SarabunPSK"/>
          <w:b/>
          <w:bCs/>
          <w:sz w:val="32"/>
          <w:szCs w:val="32"/>
          <w:cs/>
        </w:rPr>
        <w:t>.</w:t>
      </w:r>
      <w:r w:rsidR="00D32160">
        <w:rPr>
          <w:rFonts w:ascii="TH SarabunPSK" w:hAnsi="TH SarabunPSK" w:cs="TH SarabunPSK" w:hint="cs"/>
          <w:b/>
          <w:bCs/>
          <w:sz w:val="32"/>
          <w:szCs w:val="32"/>
          <w:cs/>
        </w:rPr>
        <w:t>1</w:t>
      </w:r>
      <w:r w:rsidR="004A336F">
        <w:rPr>
          <w:rFonts w:ascii="TH SarabunPSK" w:hAnsi="TH SarabunPSK" w:cs="TH SarabunPSK" w:hint="cs"/>
          <w:b/>
          <w:bCs/>
          <w:sz w:val="32"/>
          <w:szCs w:val="32"/>
          <w:cs/>
        </w:rPr>
        <w:t>4</w:t>
      </w:r>
      <w:r w:rsidR="00D32160" w:rsidRPr="008B06E8">
        <w:rPr>
          <w:rFonts w:ascii="TH SarabunPSK" w:hAnsi="TH SarabunPSK" w:cs="TH SarabunPSK"/>
          <w:sz w:val="32"/>
          <w:szCs w:val="32"/>
          <w:cs/>
        </w:rPr>
        <w:t xml:space="preserve"> </w:t>
      </w:r>
      <w:r w:rsidR="00D32160">
        <w:rPr>
          <w:rFonts w:ascii="TH SarabunPSK" w:hAnsi="TH SarabunPSK" w:cs="TH SarabunPSK" w:hint="cs"/>
          <w:sz w:val="32"/>
          <w:szCs w:val="32"/>
          <w:cs/>
        </w:rPr>
        <w:t>แสดงผลการวิเคราะห์</w:t>
      </w:r>
      <w:r w:rsidR="00D32160"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ด้านการเดินทางไปทำงาน ด้วยค่าสถิติ </w:t>
      </w:r>
      <w:r w:rsidR="00D32160">
        <w:rPr>
          <w:rFonts w:ascii="TH SarabunPSK" w:hAnsi="TH SarabunPSK" w:cs="TH SarabunPSK"/>
          <w:sz w:val="32"/>
          <w:szCs w:val="32"/>
        </w:rPr>
        <w:t>f-test</w:t>
      </w:r>
    </w:p>
    <w:tbl>
      <w:tblPr>
        <w:tblStyle w:val="aa"/>
        <w:tblW w:w="0" w:type="auto"/>
        <w:tblLook w:val="04A0" w:firstRow="1" w:lastRow="0" w:firstColumn="1" w:lastColumn="0" w:noHBand="0" w:noVBand="1"/>
      </w:tblPr>
      <w:tblGrid>
        <w:gridCol w:w="1596"/>
        <w:gridCol w:w="1596"/>
        <w:gridCol w:w="1596"/>
        <w:gridCol w:w="1596"/>
        <w:gridCol w:w="1596"/>
        <w:gridCol w:w="1596"/>
      </w:tblGrid>
      <w:tr w:rsidR="00D32160" w14:paraId="4233F9CF" w14:textId="77777777" w:rsidTr="00C36566">
        <w:tc>
          <w:tcPr>
            <w:tcW w:w="1596" w:type="dxa"/>
          </w:tcPr>
          <w:p w14:paraId="067D8DDD" w14:textId="77777777" w:rsidR="00D32160" w:rsidRPr="003D65B8" w:rsidRDefault="00D32160" w:rsidP="00C36566">
            <w:pPr>
              <w:jc w:val="center"/>
              <w:rPr>
                <w:rFonts w:ascii="TH SarabunPSK" w:hAnsi="TH SarabunPSK" w:cs="TH SarabunPSK"/>
                <w:b/>
                <w:bCs/>
                <w:sz w:val="32"/>
                <w:szCs w:val="32"/>
                <w:cs/>
              </w:rPr>
            </w:pPr>
            <w:r w:rsidRPr="003D65B8">
              <w:rPr>
                <w:rFonts w:ascii="TH SarabunPSK" w:hAnsi="TH SarabunPSK" w:cs="TH SarabunPSK" w:hint="cs"/>
                <w:b/>
                <w:bCs/>
                <w:sz w:val="32"/>
                <w:szCs w:val="32"/>
                <w:cs/>
              </w:rPr>
              <w:t>ความแปรปรวน</w:t>
            </w:r>
          </w:p>
        </w:tc>
        <w:tc>
          <w:tcPr>
            <w:tcW w:w="1596" w:type="dxa"/>
          </w:tcPr>
          <w:p w14:paraId="19B80824" w14:textId="77777777" w:rsidR="00D32160" w:rsidRPr="003D65B8" w:rsidRDefault="00D32160" w:rsidP="00C36566">
            <w:pPr>
              <w:jc w:val="center"/>
              <w:rPr>
                <w:rFonts w:ascii="TH SarabunPSK" w:hAnsi="TH SarabunPSK" w:cs="TH SarabunPSK"/>
                <w:b/>
                <w:bCs/>
                <w:sz w:val="32"/>
                <w:szCs w:val="32"/>
              </w:rPr>
            </w:pPr>
            <w:proofErr w:type="spellStart"/>
            <w:r w:rsidRPr="003D65B8">
              <w:rPr>
                <w:rFonts w:ascii="TH SarabunPSK" w:hAnsi="TH SarabunPSK" w:cs="TH SarabunPSK"/>
                <w:b/>
                <w:bCs/>
                <w:sz w:val="32"/>
                <w:szCs w:val="32"/>
              </w:rPr>
              <w:t>df</w:t>
            </w:r>
            <w:proofErr w:type="spellEnd"/>
          </w:p>
        </w:tc>
        <w:tc>
          <w:tcPr>
            <w:tcW w:w="1596" w:type="dxa"/>
          </w:tcPr>
          <w:p w14:paraId="441D110A"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SS</w:t>
            </w:r>
          </w:p>
        </w:tc>
        <w:tc>
          <w:tcPr>
            <w:tcW w:w="1596" w:type="dxa"/>
          </w:tcPr>
          <w:p w14:paraId="2A237CCF"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MS</w:t>
            </w:r>
          </w:p>
        </w:tc>
        <w:tc>
          <w:tcPr>
            <w:tcW w:w="1596" w:type="dxa"/>
          </w:tcPr>
          <w:p w14:paraId="2E77D250"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F</w:t>
            </w:r>
          </w:p>
        </w:tc>
        <w:tc>
          <w:tcPr>
            <w:tcW w:w="1596" w:type="dxa"/>
          </w:tcPr>
          <w:p w14:paraId="45CC1AFB" w14:textId="77777777" w:rsidR="00D32160" w:rsidRPr="003D65B8" w:rsidRDefault="00D32160" w:rsidP="00C36566">
            <w:pPr>
              <w:jc w:val="center"/>
              <w:rPr>
                <w:rFonts w:ascii="TH SarabunPSK" w:hAnsi="TH SarabunPSK" w:cs="TH SarabunPSK"/>
                <w:b/>
                <w:bCs/>
                <w:sz w:val="32"/>
                <w:szCs w:val="32"/>
              </w:rPr>
            </w:pPr>
            <w:r w:rsidRPr="003D65B8">
              <w:rPr>
                <w:rFonts w:ascii="TH SarabunPSK" w:hAnsi="TH SarabunPSK" w:cs="TH SarabunPSK"/>
                <w:b/>
                <w:bCs/>
                <w:sz w:val="32"/>
                <w:szCs w:val="32"/>
              </w:rPr>
              <w:t>Sig</w:t>
            </w:r>
          </w:p>
        </w:tc>
      </w:tr>
      <w:tr w:rsidR="00D32160" w14:paraId="73D273AC" w14:textId="77777777" w:rsidTr="00C36566">
        <w:tc>
          <w:tcPr>
            <w:tcW w:w="1596" w:type="dxa"/>
          </w:tcPr>
          <w:p w14:paraId="5F033FE2"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ระหว่างกลุ่ม</w:t>
            </w:r>
          </w:p>
        </w:tc>
        <w:tc>
          <w:tcPr>
            <w:tcW w:w="1596" w:type="dxa"/>
          </w:tcPr>
          <w:p w14:paraId="1AB69819"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4</w:t>
            </w:r>
          </w:p>
        </w:tc>
        <w:tc>
          <w:tcPr>
            <w:tcW w:w="1596" w:type="dxa"/>
          </w:tcPr>
          <w:p w14:paraId="69F5A623"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.226</w:t>
            </w:r>
          </w:p>
        </w:tc>
        <w:tc>
          <w:tcPr>
            <w:tcW w:w="1596" w:type="dxa"/>
          </w:tcPr>
          <w:p w14:paraId="0FF36941"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.056</w:t>
            </w:r>
          </w:p>
        </w:tc>
        <w:tc>
          <w:tcPr>
            <w:tcW w:w="1596" w:type="dxa"/>
          </w:tcPr>
          <w:p w14:paraId="0819A29B" w14:textId="77777777" w:rsidR="00D32160" w:rsidRDefault="00D32160" w:rsidP="00C36566">
            <w:pPr>
              <w:jc w:val="center"/>
              <w:rPr>
                <w:rFonts w:ascii="TH SarabunPSK" w:hAnsi="TH SarabunPSK" w:cs="TH SarabunPSK"/>
                <w:sz w:val="32"/>
                <w:szCs w:val="32"/>
              </w:rPr>
            </w:pPr>
            <w:r w:rsidRPr="00496980">
              <w:rPr>
                <w:rFonts w:ascii="Arial" w:hAnsi="Arial" w:cs="Arial"/>
                <w:color w:val="010205"/>
                <w:sz w:val="18"/>
                <w:szCs w:val="18"/>
              </w:rPr>
              <w:t>.232</w:t>
            </w:r>
          </w:p>
        </w:tc>
        <w:tc>
          <w:tcPr>
            <w:tcW w:w="1596" w:type="dxa"/>
          </w:tcPr>
          <w:p w14:paraId="5A7FCC6E" w14:textId="77777777" w:rsidR="00D32160" w:rsidRDefault="00D32160" w:rsidP="00C36566">
            <w:pPr>
              <w:jc w:val="center"/>
              <w:rPr>
                <w:rFonts w:ascii="TH SarabunPSK" w:hAnsi="TH SarabunPSK" w:cs="TH SarabunPSK"/>
                <w:sz w:val="32"/>
                <w:szCs w:val="32"/>
              </w:rPr>
            </w:pPr>
            <w:r w:rsidRPr="00496980">
              <w:rPr>
                <w:rFonts w:ascii="Arial" w:hAnsi="Arial" w:cs="Arial"/>
                <w:color w:val="010205"/>
                <w:sz w:val="18"/>
                <w:szCs w:val="18"/>
              </w:rPr>
              <w:t>.920</w:t>
            </w:r>
          </w:p>
        </w:tc>
      </w:tr>
      <w:tr w:rsidR="00D32160" w14:paraId="2A60C394" w14:textId="77777777" w:rsidTr="00C36566">
        <w:tc>
          <w:tcPr>
            <w:tcW w:w="1596" w:type="dxa"/>
          </w:tcPr>
          <w:p w14:paraId="6BAC73E9"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ภายในกลุ่ม</w:t>
            </w:r>
          </w:p>
        </w:tc>
        <w:tc>
          <w:tcPr>
            <w:tcW w:w="1596" w:type="dxa"/>
          </w:tcPr>
          <w:p w14:paraId="51E7972C"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127</w:t>
            </w:r>
          </w:p>
        </w:tc>
        <w:tc>
          <w:tcPr>
            <w:tcW w:w="1596" w:type="dxa"/>
          </w:tcPr>
          <w:p w14:paraId="3C9F519F"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30.881</w:t>
            </w:r>
          </w:p>
        </w:tc>
        <w:tc>
          <w:tcPr>
            <w:tcW w:w="1596" w:type="dxa"/>
          </w:tcPr>
          <w:p w14:paraId="470B040C"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.243</w:t>
            </w:r>
          </w:p>
        </w:tc>
        <w:tc>
          <w:tcPr>
            <w:tcW w:w="1596" w:type="dxa"/>
          </w:tcPr>
          <w:p w14:paraId="0CA71E8C" w14:textId="77777777" w:rsidR="00D32160" w:rsidRDefault="00D32160" w:rsidP="00C36566">
            <w:pPr>
              <w:jc w:val="center"/>
              <w:rPr>
                <w:rFonts w:ascii="TH SarabunPSK" w:hAnsi="TH SarabunPSK" w:cs="TH SarabunPSK"/>
                <w:sz w:val="32"/>
                <w:szCs w:val="32"/>
              </w:rPr>
            </w:pPr>
          </w:p>
        </w:tc>
        <w:tc>
          <w:tcPr>
            <w:tcW w:w="1596" w:type="dxa"/>
          </w:tcPr>
          <w:p w14:paraId="024BA0B4" w14:textId="77777777" w:rsidR="00D32160" w:rsidRDefault="00D32160" w:rsidP="00C36566">
            <w:pPr>
              <w:jc w:val="center"/>
              <w:rPr>
                <w:rFonts w:ascii="TH SarabunPSK" w:hAnsi="TH SarabunPSK" w:cs="TH SarabunPSK"/>
                <w:sz w:val="32"/>
                <w:szCs w:val="32"/>
              </w:rPr>
            </w:pPr>
          </w:p>
        </w:tc>
      </w:tr>
      <w:tr w:rsidR="00D32160" w14:paraId="03B0CB37" w14:textId="77777777" w:rsidTr="00C36566">
        <w:tc>
          <w:tcPr>
            <w:tcW w:w="1596" w:type="dxa"/>
          </w:tcPr>
          <w:p w14:paraId="5D3BC25C" w14:textId="77777777" w:rsidR="00D32160" w:rsidRDefault="00D32160" w:rsidP="00C36566">
            <w:pPr>
              <w:jc w:val="center"/>
              <w:rPr>
                <w:rFonts w:ascii="TH SarabunPSK" w:hAnsi="TH SarabunPSK" w:cs="TH SarabunPSK"/>
                <w:sz w:val="32"/>
                <w:szCs w:val="32"/>
              </w:rPr>
            </w:pPr>
            <w:r>
              <w:rPr>
                <w:rFonts w:ascii="TH SarabunPSK" w:hAnsi="TH SarabunPSK" w:cs="TH SarabunPSK" w:hint="cs"/>
                <w:sz w:val="32"/>
                <w:szCs w:val="32"/>
                <w:cs/>
              </w:rPr>
              <w:t>รวม</w:t>
            </w:r>
          </w:p>
        </w:tc>
        <w:tc>
          <w:tcPr>
            <w:tcW w:w="1596" w:type="dxa"/>
          </w:tcPr>
          <w:p w14:paraId="589C19BD"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131</w:t>
            </w:r>
          </w:p>
        </w:tc>
        <w:tc>
          <w:tcPr>
            <w:tcW w:w="1596" w:type="dxa"/>
          </w:tcPr>
          <w:p w14:paraId="77944B16" w14:textId="77777777" w:rsidR="00D32160" w:rsidRPr="00496980" w:rsidRDefault="00D32160" w:rsidP="00C36566">
            <w:pPr>
              <w:autoSpaceDE w:val="0"/>
              <w:autoSpaceDN w:val="0"/>
              <w:adjustRightInd w:val="0"/>
              <w:spacing w:line="320" w:lineRule="atLeast"/>
              <w:ind w:left="60" w:right="60"/>
              <w:jc w:val="center"/>
              <w:rPr>
                <w:rFonts w:ascii="Arial" w:hAnsi="Arial" w:cs="Arial"/>
                <w:color w:val="010205"/>
                <w:sz w:val="18"/>
                <w:szCs w:val="18"/>
              </w:rPr>
            </w:pPr>
            <w:r w:rsidRPr="00496980">
              <w:rPr>
                <w:rFonts w:ascii="Arial" w:hAnsi="Arial" w:cs="Arial"/>
                <w:color w:val="010205"/>
                <w:sz w:val="18"/>
                <w:szCs w:val="18"/>
              </w:rPr>
              <w:t>31.106</w:t>
            </w:r>
          </w:p>
        </w:tc>
        <w:tc>
          <w:tcPr>
            <w:tcW w:w="1596" w:type="dxa"/>
          </w:tcPr>
          <w:p w14:paraId="0F118C9F" w14:textId="77777777" w:rsidR="00D32160" w:rsidRDefault="00D32160" w:rsidP="00C36566">
            <w:pPr>
              <w:jc w:val="center"/>
              <w:rPr>
                <w:rFonts w:ascii="TH SarabunPSK" w:hAnsi="TH SarabunPSK" w:cs="TH SarabunPSK"/>
                <w:sz w:val="32"/>
                <w:szCs w:val="32"/>
              </w:rPr>
            </w:pPr>
          </w:p>
        </w:tc>
        <w:tc>
          <w:tcPr>
            <w:tcW w:w="1596" w:type="dxa"/>
          </w:tcPr>
          <w:p w14:paraId="2F4C6C88" w14:textId="77777777" w:rsidR="00D32160" w:rsidRDefault="00D32160" w:rsidP="00C36566">
            <w:pPr>
              <w:jc w:val="center"/>
              <w:rPr>
                <w:rFonts w:ascii="TH SarabunPSK" w:hAnsi="TH SarabunPSK" w:cs="TH SarabunPSK"/>
                <w:sz w:val="32"/>
                <w:szCs w:val="32"/>
              </w:rPr>
            </w:pPr>
          </w:p>
        </w:tc>
        <w:tc>
          <w:tcPr>
            <w:tcW w:w="1596" w:type="dxa"/>
          </w:tcPr>
          <w:p w14:paraId="21EC5CCC" w14:textId="77777777" w:rsidR="00D32160" w:rsidRDefault="00D32160" w:rsidP="00C36566">
            <w:pPr>
              <w:jc w:val="center"/>
              <w:rPr>
                <w:rFonts w:ascii="TH SarabunPSK" w:hAnsi="TH SarabunPSK" w:cs="TH SarabunPSK"/>
                <w:sz w:val="32"/>
                <w:szCs w:val="32"/>
              </w:rPr>
            </w:pPr>
          </w:p>
        </w:tc>
      </w:tr>
    </w:tbl>
    <w:p w14:paraId="3070ACF0" w14:textId="77777777" w:rsidR="00D32160" w:rsidRPr="008B06E8" w:rsidRDefault="00D32160" w:rsidP="00D32160">
      <w:pPr>
        <w:ind w:firstLine="720"/>
        <w:jc w:val="thaiDistribute"/>
        <w:rPr>
          <w:rFonts w:ascii="TH SarabunPSK" w:hAnsi="TH SarabunPSK" w:cs="TH SarabunPSK"/>
          <w:sz w:val="32"/>
          <w:szCs w:val="32"/>
        </w:rPr>
      </w:pPr>
    </w:p>
    <w:p w14:paraId="22CBA98F" w14:textId="004B7099" w:rsidR="00D32160" w:rsidRDefault="00D94774" w:rsidP="004A336F">
      <w:pPr>
        <w:ind w:firstLine="720"/>
        <w:jc w:val="thaiDistribute"/>
        <w:rPr>
          <w:rFonts w:ascii="TH SarabunPSK" w:hAnsi="TH SarabunPSK" w:cs="TH SarabunPSK"/>
          <w:sz w:val="32"/>
          <w:szCs w:val="32"/>
        </w:rPr>
      </w:pPr>
      <w:r>
        <w:rPr>
          <w:rFonts w:ascii="TH SarabunPSK" w:hAnsi="TH SarabunPSK" w:cs="TH SarabunPSK" w:hint="cs"/>
          <w:b/>
          <w:bCs/>
          <w:sz w:val="32"/>
          <w:szCs w:val="32"/>
          <w:cs/>
        </w:rPr>
        <w:t>จากตารางที่ 8</w:t>
      </w:r>
      <w:r w:rsidR="00D32160" w:rsidRPr="00CF1976">
        <w:rPr>
          <w:rFonts w:ascii="TH SarabunPSK" w:hAnsi="TH SarabunPSK" w:cs="TH SarabunPSK" w:hint="cs"/>
          <w:b/>
          <w:bCs/>
          <w:sz w:val="32"/>
          <w:szCs w:val="32"/>
          <w:cs/>
        </w:rPr>
        <w:t>.</w:t>
      </w:r>
      <w:r w:rsidR="00D32160">
        <w:rPr>
          <w:rFonts w:ascii="TH SarabunPSK" w:hAnsi="TH SarabunPSK" w:cs="TH SarabunPSK" w:hint="cs"/>
          <w:b/>
          <w:bCs/>
          <w:sz w:val="32"/>
          <w:szCs w:val="32"/>
          <w:cs/>
        </w:rPr>
        <w:t>1</w:t>
      </w:r>
      <w:r w:rsidR="004A336F">
        <w:rPr>
          <w:rFonts w:ascii="TH SarabunPSK" w:hAnsi="TH SarabunPSK" w:cs="TH SarabunPSK" w:hint="cs"/>
          <w:b/>
          <w:bCs/>
          <w:sz w:val="32"/>
          <w:szCs w:val="32"/>
          <w:cs/>
        </w:rPr>
        <w:t>4</w:t>
      </w:r>
      <w:r w:rsidR="00D32160">
        <w:rPr>
          <w:rFonts w:ascii="TH SarabunPSK" w:hAnsi="TH SarabunPSK" w:cs="TH SarabunPSK" w:hint="cs"/>
          <w:b/>
          <w:bCs/>
          <w:sz w:val="32"/>
          <w:szCs w:val="32"/>
          <w:cs/>
        </w:rPr>
        <w:t xml:space="preserve"> </w:t>
      </w:r>
      <w:r w:rsidR="00D32160" w:rsidRPr="00CF180B">
        <w:rPr>
          <w:rFonts w:ascii="TH SarabunPSK" w:hAnsi="TH SarabunPSK" w:cs="TH SarabunPSK" w:hint="cs"/>
          <w:sz w:val="32"/>
          <w:szCs w:val="32"/>
          <w:cs/>
        </w:rPr>
        <w:t>พบว่า</w:t>
      </w:r>
      <w:r w:rsidR="00D32160">
        <w:rPr>
          <w:rFonts w:ascii="TH SarabunPSK" w:hAnsi="TH SarabunPSK" w:cs="TH SarabunPSK" w:hint="cs"/>
          <w:sz w:val="32"/>
          <w:szCs w:val="32"/>
          <w:cs/>
        </w:rPr>
        <w:t xml:space="preserve"> </w:t>
      </w:r>
      <w:r w:rsidR="00D32160" w:rsidRPr="009909A8">
        <w:rPr>
          <w:rFonts w:ascii="TH SarabunPSK" w:hAnsi="TH SarabunPSK" w:cs="TH SarabunPSK"/>
          <w:sz w:val="32"/>
          <w:szCs w:val="32"/>
          <w:cs/>
        </w:rPr>
        <w:t>ปัจจัย</w:t>
      </w:r>
      <w:r w:rsidR="00D32160">
        <w:rPr>
          <w:rFonts w:ascii="TH SarabunPSK" w:hAnsi="TH SarabunPSK" w:cs="TH SarabunPSK" w:hint="cs"/>
          <w:sz w:val="32"/>
          <w:szCs w:val="32"/>
          <w:cs/>
        </w:rPr>
        <w:t>ส่วนบุคคลด้านการเดินทางไปทำงาน</w:t>
      </w:r>
      <w:r w:rsidR="00D32160">
        <w:rPr>
          <w:rFonts w:ascii="TH SarabunPSK" w:hAnsi="TH SarabunPSK" w:cs="TH SarabunPSK" w:hint="cs"/>
          <w:i/>
          <w:iCs/>
          <w:sz w:val="32"/>
          <w:szCs w:val="32"/>
          <w:cs/>
        </w:rPr>
        <w:t xml:space="preserve">ของพนักงาน  </w:t>
      </w:r>
      <w:r w:rsidR="00D32160">
        <w:rPr>
          <w:rFonts w:ascii="TH SarabunPSK" w:hAnsi="TH SarabunPSK" w:cs="TH SarabunPSK" w:hint="cs"/>
          <w:sz w:val="32"/>
          <w:szCs w:val="32"/>
          <w:cs/>
        </w:rPr>
        <w:t>ไม่</w:t>
      </w:r>
      <w:r w:rsidR="00D32160" w:rsidRPr="009909A8">
        <w:rPr>
          <w:rFonts w:ascii="TH SarabunPSK" w:hAnsi="TH SarabunPSK" w:cs="TH SarabunPSK"/>
          <w:sz w:val="32"/>
          <w:szCs w:val="32"/>
          <w:cs/>
        </w:rPr>
        <w:t xml:space="preserve">ส่งผลต่อพฤติกรรมการทำงานของพนักงานฝ่ายผลิตคนไทย บริษัท </w:t>
      </w:r>
      <w:proofErr w:type="spellStart"/>
      <w:r w:rsidR="00D32160" w:rsidRPr="009909A8">
        <w:rPr>
          <w:rFonts w:ascii="TH SarabunPSK" w:hAnsi="TH SarabunPSK" w:cs="TH SarabunPSK"/>
          <w:sz w:val="32"/>
          <w:szCs w:val="32"/>
          <w:cs/>
        </w:rPr>
        <w:t>เอส</w:t>
      </w:r>
      <w:proofErr w:type="spellEnd"/>
      <w:r w:rsidR="00D32160" w:rsidRPr="009909A8">
        <w:rPr>
          <w:rFonts w:ascii="TH SarabunPSK" w:hAnsi="TH SarabunPSK" w:cs="TH SarabunPSK"/>
          <w:sz w:val="32"/>
          <w:szCs w:val="32"/>
          <w:cs/>
        </w:rPr>
        <w:t>.</w:t>
      </w:r>
      <w:proofErr w:type="spellStart"/>
      <w:r w:rsidR="00D32160" w:rsidRPr="009909A8">
        <w:rPr>
          <w:rFonts w:ascii="TH SarabunPSK" w:hAnsi="TH SarabunPSK" w:cs="TH SarabunPSK"/>
          <w:sz w:val="32"/>
          <w:szCs w:val="32"/>
          <w:cs/>
        </w:rPr>
        <w:t>แพ็ค</w:t>
      </w:r>
      <w:proofErr w:type="spellEnd"/>
      <w:r w:rsidR="00D32160" w:rsidRPr="009909A8">
        <w:rPr>
          <w:rFonts w:ascii="TH SarabunPSK" w:hAnsi="TH SarabunPSK" w:cs="TH SarabunPSK"/>
          <w:sz w:val="32"/>
          <w:szCs w:val="32"/>
          <w:cs/>
        </w:rPr>
        <w:t xml:space="preserve"> </w:t>
      </w:r>
      <w:proofErr w:type="spellStart"/>
      <w:r w:rsidR="00D32160" w:rsidRPr="009909A8">
        <w:rPr>
          <w:rFonts w:ascii="TH SarabunPSK" w:hAnsi="TH SarabunPSK" w:cs="TH SarabunPSK"/>
          <w:sz w:val="32"/>
          <w:szCs w:val="32"/>
          <w:cs/>
        </w:rPr>
        <w:t>แอนด์พริ้นท์</w:t>
      </w:r>
      <w:proofErr w:type="spellEnd"/>
      <w:r w:rsidR="00D32160" w:rsidRPr="009909A8">
        <w:rPr>
          <w:rFonts w:ascii="TH SarabunPSK" w:hAnsi="TH SarabunPSK" w:cs="TH SarabunPSK"/>
          <w:sz w:val="32"/>
          <w:szCs w:val="32"/>
          <w:cs/>
        </w:rPr>
        <w:t xml:space="preserve"> จำกัด(มหาชน)</w:t>
      </w:r>
      <w:r w:rsidR="00D32160">
        <w:rPr>
          <w:rFonts w:ascii="TH SarabunPSK" w:hAnsi="TH SarabunPSK" w:cs="TH SarabunPSK" w:hint="cs"/>
          <w:sz w:val="32"/>
          <w:szCs w:val="32"/>
          <w:cs/>
        </w:rPr>
        <w:t xml:space="preserve"> </w:t>
      </w:r>
      <w:r w:rsidR="00D32160" w:rsidRPr="00925AC0">
        <w:rPr>
          <w:rFonts w:ascii="TH SarabunPSK" w:hAnsi="TH SarabunPSK" w:cs="TH SarabunPSK"/>
          <w:sz w:val="32"/>
          <w:szCs w:val="32"/>
          <w:cs/>
        </w:rPr>
        <w:t>อย่างมีนัยสำคัญทางสถิติที่ระดับ.</w:t>
      </w:r>
      <w:r w:rsidR="00D32160" w:rsidRPr="00085A42">
        <w:rPr>
          <w:rFonts w:ascii="TH SarabunPSK" w:hAnsi="TH SarabunPSK" w:cs="TH SarabunPSK"/>
          <w:i/>
          <w:iCs/>
          <w:sz w:val="32"/>
          <w:szCs w:val="32"/>
          <w:cs/>
        </w:rPr>
        <w:t>05</w:t>
      </w:r>
      <w:r w:rsidR="00D32160">
        <w:rPr>
          <w:rFonts w:ascii="TH SarabunPSK" w:hAnsi="TH SarabunPSK" w:cs="TH SarabunPSK" w:hint="cs"/>
          <w:i/>
          <w:iCs/>
          <w:sz w:val="32"/>
          <w:szCs w:val="32"/>
          <w:cs/>
        </w:rPr>
        <w:t xml:space="preserve">กล่าวคือการเดินทางไปทำงานของพนักงาน </w:t>
      </w:r>
      <w:r w:rsidR="00D32160" w:rsidRPr="009909A8">
        <w:rPr>
          <w:rFonts w:ascii="TH SarabunPSK" w:hAnsi="TH SarabunPSK" w:cs="TH SarabunPSK"/>
          <w:sz w:val="32"/>
          <w:szCs w:val="32"/>
          <w:cs/>
        </w:rPr>
        <w:t>ส่งผลต่อพฤติกรรมการทำงาน</w:t>
      </w:r>
      <w:r w:rsidR="00D32160">
        <w:rPr>
          <w:rFonts w:ascii="TH SarabunPSK" w:hAnsi="TH SarabunPSK" w:cs="TH SarabunPSK" w:hint="cs"/>
          <w:sz w:val="32"/>
          <w:szCs w:val="32"/>
          <w:cs/>
        </w:rPr>
        <w:t>ไม่แตกต่างกัน</w:t>
      </w:r>
    </w:p>
    <w:p w14:paraId="42DC4DDD" w14:textId="77777777" w:rsidR="004A336F" w:rsidRDefault="004A336F" w:rsidP="004A336F">
      <w:pPr>
        <w:ind w:firstLine="720"/>
        <w:jc w:val="thaiDistribute"/>
        <w:rPr>
          <w:rFonts w:ascii="TH SarabunPSK" w:hAnsi="TH SarabunPSK" w:cs="TH SarabunPSK"/>
          <w:sz w:val="32"/>
          <w:szCs w:val="32"/>
        </w:rPr>
      </w:pPr>
    </w:p>
    <w:p w14:paraId="25E85D0F" w14:textId="77777777" w:rsidR="004A336F" w:rsidRDefault="004A336F" w:rsidP="004A336F">
      <w:pPr>
        <w:ind w:firstLine="720"/>
        <w:jc w:val="thaiDistribute"/>
        <w:rPr>
          <w:rFonts w:ascii="TH SarabunPSK" w:hAnsi="TH SarabunPSK" w:cs="TH SarabunPSK"/>
          <w:sz w:val="32"/>
          <w:szCs w:val="32"/>
        </w:rPr>
      </w:pPr>
    </w:p>
    <w:p w14:paraId="5E029DF8" w14:textId="77777777" w:rsidR="004A336F" w:rsidRDefault="004A336F" w:rsidP="004A336F">
      <w:pPr>
        <w:ind w:firstLine="720"/>
        <w:jc w:val="thaiDistribute"/>
        <w:rPr>
          <w:rFonts w:ascii="TH SarabunPSK" w:hAnsi="TH SarabunPSK" w:cs="TH SarabunPSK"/>
          <w:sz w:val="32"/>
          <w:szCs w:val="32"/>
        </w:rPr>
      </w:pPr>
    </w:p>
    <w:p w14:paraId="7A349E06" w14:textId="77777777" w:rsidR="00D32160" w:rsidRPr="00657F6F" w:rsidRDefault="00D32160" w:rsidP="00D32160">
      <w:pPr>
        <w:jc w:val="center"/>
        <w:rPr>
          <w:rFonts w:ascii="TH SarabunPSK" w:hAnsi="TH SarabunPSK" w:cs="TH SarabunPSK"/>
          <w:sz w:val="36"/>
          <w:szCs w:val="36"/>
        </w:rPr>
      </w:pPr>
      <w:r w:rsidRPr="00657F6F">
        <w:rPr>
          <w:rFonts w:ascii="TH SarabunPSK" w:hAnsi="TH SarabunPSK" w:cs="TH SarabunPSK"/>
          <w:b/>
          <w:bCs/>
          <w:sz w:val="36"/>
          <w:szCs w:val="36"/>
          <w:cs/>
        </w:rPr>
        <w:lastRenderedPageBreak/>
        <w:t xml:space="preserve">บทที่ </w:t>
      </w:r>
      <w:r w:rsidRPr="00657F6F">
        <w:rPr>
          <w:rFonts w:ascii="TH SarabunPSK" w:hAnsi="TH SarabunPSK" w:cs="TH SarabunPSK"/>
          <w:b/>
          <w:bCs/>
          <w:sz w:val="36"/>
          <w:szCs w:val="36"/>
        </w:rPr>
        <w:t>5</w:t>
      </w:r>
    </w:p>
    <w:p w14:paraId="4F9F4C88" w14:textId="77777777" w:rsidR="00D32160" w:rsidRPr="00657F6F" w:rsidRDefault="00D32160" w:rsidP="00D32160">
      <w:pPr>
        <w:spacing w:after="0"/>
        <w:jc w:val="center"/>
        <w:rPr>
          <w:rFonts w:ascii="TH SarabunPSK" w:hAnsi="TH SarabunPSK" w:cs="TH SarabunPSK"/>
          <w:sz w:val="36"/>
          <w:szCs w:val="36"/>
        </w:rPr>
      </w:pPr>
      <w:r w:rsidRPr="00657F6F">
        <w:rPr>
          <w:rFonts w:ascii="TH SarabunPSK" w:hAnsi="TH SarabunPSK" w:cs="TH SarabunPSK"/>
          <w:b/>
          <w:bCs/>
          <w:sz w:val="36"/>
          <w:szCs w:val="36"/>
          <w:cs/>
        </w:rPr>
        <w:t>สรุปผล อภิปรายผลและข้อเสนอแนะ</w:t>
      </w:r>
    </w:p>
    <w:p w14:paraId="2D47DD17"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ab/>
      </w:r>
      <w:r w:rsidRPr="008B06E8">
        <w:rPr>
          <w:rFonts w:ascii="TH SarabunPSK" w:hAnsi="TH SarabunPSK" w:cs="TH SarabunPSK"/>
          <w:sz w:val="32"/>
          <w:szCs w:val="32"/>
          <w:cs/>
        </w:rPr>
        <w:t xml:space="preserve">จากการศึกษา ปัจจัยที่ส่งผลต่อพฤติกรรมการทำงานของพนักงานฝ่ายผลิตคนไทย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ในการวิจัยครั้งนี้มีวัตถุประสงค์ของการวิจัยเพื่อศึกษาดังนี้</w:t>
      </w:r>
    </w:p>
    <w:p w14:paraId="38F99379" w14:textId="77777777" w:rsidR="00D32160" w:rsidRPr="008B06E8" w:rsidRDefault="00D32160" w:rsidP="00D32160">
      <w:pPr>
        <w:spacing w:after="0"/>
        <w:jc w:val="thaiDistribute"/>
        <w:rPr>
          <w:rFonts w:ascii="TH SarabunPSK" w:hAnsi="TH SarabunPSK" w:cs="TH SarabunPSK"/>
          <w:sz w:val="32"/>
          <w:szCs w:val="32"/>
        </w:rPr>
      </w:pPr>
      <w:r>
        <w:rPr>
          <w:rFonts w:ascii="TH SarabunPSK" w:hAnsi="TH SarabunPSK" w:cs="TH SarabunPSK"/>
          <w:sz w:val="32"/>
          <w:szCs w:val="32"/>
        </w:rPr>
        <w:t>1</w:t>
      </w:r>
      <w:r w:rsidRPr="008B06E8">
        <w:rPr>
          <w:rFonts w:ascii="TH SarabunPSK" w:hAnsi="TH SarabunPSK" w:cs="TH SarabunPSK"/>
          <w:sz w:val="32"/>
          <w:szCs w:val="32"/>
        </w:rPr>
        <w:t xml:space="preserve">. </w:t>
      </w:r>
      <w:r>
        <w:rPr>
          <w:rFonts w:ascii="TH SarabunPSK" w:hAnsi="TH SarabunPSK" w:cs="TH SarabunPSK" w:hint="cs"/>
          <w:sz w:val="32"/>
          <w:szCs w:val="32"/>
          <w:cs/>
        </w:rPr>
        <w:t>เพื่อศึกษา</w:t>
      </w:r>
      <w:r w:rsidRPr="008B06E8">
        <w:rPr>
          <w:rFonts w:ascii="TH SarabunPSK" w:hAnsi="TH SarabunPSK" w:cs="TH SarabunPSK"/>
          <w:sz w:val="32"/>
          <w:szCs w:val="32"/>
          <w:cs/>
        </w:rPr>
        <w:t>ปัจจัยสภาพแวดล้อมที่ส่งผลต่อพฤติกรรมการทำงานของพนักงานฝ่ายผลิตคนไทย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 (มหาชน) หลังสถานการณ์โควิด-</w:t>
      </w:r>
      <w:r w:rsidRPr="008B06E8">
        <w:rPr>
          <w:rFonts w:ascii="TH SarabunPSK" w:hAnsi="TH SarabunPSK" w:cs="TH SarabunPSK"/>
          <w:sz w:val="32"/>
          <w:szCs w:val="32"/>
        </w:rPr>
        <w:t>19</w:t>
      </w:r>
    </w:p>
    <w:p w14:paraId="599B53CF" w14:textId="77777777" w:rsidR="00D32160" w:rsidRDefault="00D32160" w:rsidP="00D32160">
      <w:pPr>
        <w:spacing w:after="0"/>
        <w:jc w:val="thaiDistribute"/>
        <w:rPr>
          <w:rFonts w:ascii="TH SarabunPSK" w:hAnsi="TH SarabunPSK" w:cs="TH SarabunPSK"/>
          <w:sz w:val="32"/>
          <w:szCs w:val="32"/>
        </w:rPr>
      </w:pPr>
      <w:r>
        <w:rPr>
          <w:rFonts w:ascii="TH SarabunPSK" w:hAnsi="TH SarabunPSK" w:cs="TH SarabunPSK"/>
          <w:sz w:val="32"/>
          <w:szCs w:val="32"/>
        </w:rPr>
        <w:t>2</w:t>
      </w:r>
      <w:r w:rsidRPr="008B06E8">
        <w:rPr>
          <w:rFonts w:ascii="TH SarabunPSK" w:hAnsi="TH SarabunPSK" w:cs="TH SarabunPSK"/>
          <w:sz w:val="32"/>
          <w:szCs w:val="32"/>
        </w:rPr>
        <w:t>.</w:t>
      </w:r>
      <w:r>
        <w:rPr>
          <w:rFonts w:ascii="TH SarabunPSK" w:hAnsi="TH SarabunPSK" w:cs="TH SarabunPSK" w:hint="cs"/>
          <w:sz w:val="32"/>
          <w:szCs w:val="32"/>
          <w:cs/>
        </w:rPr>
        <w:t xml:space="preserve"> เพื่อศึกษา</w:t>
      </w:r>
      <w:r w:rsidRPr="008B06E8">
        <w:rPr>
          <w:rFonts w:ascii="TH SarabunPSK" w:hAnsi="TH SarabunPSK" w:cs="TH SarabunPSK"/>
          <w:sz w:val="32"/>
          <w:szCs w:val="32"/>
          <w:cs/>
        </w:rPr>
        <w:t>พฤติกรรมการเป็นสมาชิกที่ดีขององค์กรที่ส่งผลต่อพฤติกรรมการทำงานของพนักงานฝ่ายผลิตคนไทย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 (มหาชน)  หลังสถานการณ์โควิด-</w:t>
      </w:r>
      <w:r w:rsidRPr="008B06E8">
        <w:rPr>
          <w:rFonts w:ascii="TH SarabunPSK" w:hAnsi="TH SarabunPSK" w:cs="TH SarabunPSK"/>
          <w:sz w:val="32"/>
          <w:szCs w:val="32"/>
        </w:rPr>
        <w:t>19</w:t>
      </w:r>
    </w:p>
    <w:p w14:paraId="36EB17A6" w14:textId="77777777" w:rsidR="00D32160" w:rsidRPr="008B06E8" w:rsidRDefault="00D32160" w:rsidP="00D32160">
      <w:pPr>
        <w:spacing w:after="0"/>
        <w:jc w:val="thaiDistribute"/>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w:t>
      </w:r>
      <w:r>
        <w:rPr>
          <w:rFonts w:ascii="TH SarabunPSK" w:hAnsi="TH SarabunPSK" w:cs="TH SarabunPSK" w:hint="cs"/>
          <w:sz w:val="32"/>
          <w:szCs w:val="32"/>
          <w:cs/>
        </w:rPr>
        <w:t xml:space="preserve"> เพื่อศึกษาพฤติกรรมการทำงาน</w:t>
      </w:r>
      <w:r w:rsidRPr="00063B7C">
        <w:rPr>
          <w:rFonts w:ascii="TH SarabunPSK" w:hAnsi="TH SarabunPSK" w:cs="TH SarabunPSK"/>
          <w:sz w:val="32"/>
          <w:szCs w:val="32"/>
          <w:cs/>
        </w:rPr>
        <w:t>ที่ส่งผลต่อพฤติกรรมการทำงานของพนักงานฝ่ายผลิตคนไทย บริษัท</w:t>
      </w:r>
      <w:proofErr w:type="spellStart"/>
      <w:r w:rsidRPr="00063B7C">
        <w:rPr>
          <w:rFonts w:ascii="TH SarabunPSK" w:hAnsi="TH SarabunPSK" w:cs="TH SarabunPSK"/>
          <w:sz w:val="32"/>
          <w:szCs w:val="32"/>
          <w:cs/>
        </w:rPr>
        <w:t>เอส</w:t>
      </w:r>
      <w:proofErr w:type="spellEnd"/>
      <w:r w:rsidRPr="00063B7C">
        <w:rPr>
          <w:rFonts w:ascii="TH SarabunPSK" w:hAnsi="TH SarabunPSK" w:cs="TH SarabunPSK"/>
          <w:sz w:val="32"/>
          <w:szCs w:val="32"/>
          <w:cs/>
        </w:rPr>
        <w:t xml:space="preserve">. </w:t>
      </w:r>
      <w:proofErr w:type="spellStart"/>
      <w:r w:rsidRPr="00063B7C">
        <w:rPr>
          <w:rFonts w:ascii="TH SarabunPSK" w:hAnsi="TH SarabunPSK" w:cs="TH SarabunPSK"/>
          <w:sz w:val="32"/>
          <w:szCs w:val="32"/>
          <w:cs/>
        </w:rPr>
        <w:t>แพ็ค</w:t>
      </w:r>
      <w:proofErr w:type="spellEnd"/>
      <w:r w:rsidRPr="00063B7C">
        <w:rPr>
          <w:rFonts w:ascii="TH SarabunPSK" w:hAnsi="TH SarabunPSK" w:cs="TH SarabunPSK"/>
          <w:sz w:val="32"/>
          <w:szCs w:val="32"/>
          <w:cs/>
        </w:rPr>
        <w:t xml:space="preserve"> </w:t>
      </w:r>
      <w:proofErr w:type="spellStart"/>
      <w:r w:rsidRPr="00063B7C">
        <w:rPr>
          <w:rFonts w:ascii="TH SarabunPSK" w:hAnsi="TH SarabunPSK" w:cs="TH SarabunPSK"/>
          <w:sz w:val="32"/>
          <w:szCs w:val="32"/>
          <w:cs/>
        </w:rPr>
        <w:t>แอนด์</w:t>
      </w:r>
      <w:proofErr w:type="spellEnd"/>
      <w:r w:rsidRPr="00063B7C">
        <w:rPr>
          <w:rFonts w:ascii="TH SarabunPSK" w:hAnsi="TH SarabunPSK" w:cs="TH SarabunPSK"/>
          <w:sz w:val="32"/>
          <w:szCs w:val="32"/>
          <w:cs/>
        </w:rPr>
        <w:t xml:space="preserve"> </w:t>
      </w:r>
      <w:proofErr w:type="spellStart"/>
      <w:r w:rsidRPr="00063B7C">
        <w:rPr>
          <w:rFonts w:ascii="TH SarabunPSK" w:hAnsi="TH SarabunPSK" w:cs="TH SarabunPSK"/>
          <w:sz w:val="32"/>
          <w:szCs w:val="32"/>
          <w:cs/>
        </w:rPr>
        <w:t>พริ้นท์</w:t>
      </w:r>
      <w:proofErr w:type="spellEnd"/>
      <w:r w:rsidRPr="00063B7C">
        <w:rPr>
          <w:rFonts w:ascii="TH SarabunPSK" w:hAnsi="TH SarabunPSK" w:cs="TH SarabunPSK"/>
          <w:sz w:val="32"/>
          <w:szCs w:val="32"/>
          <w:cs/>
        </w:rPr>
        <w:t xml:space="preserve"> จำกัด (มหาชน)  หลังสถานการณ์โควิด-19</w:t>
      </w:r>
    </w:p>
    <w:p w14:paraId="73F700E9" w14:textId="77777777" w:rsidR="00D32160"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 xml:space="preserve">4. </w:t>
      </w:r>
      <w:r w:rsidRPr="008B06E8">
        <w:rPr>
          <w:rFonts w:ascii="TH SarabunPSK" w:hAnsi="TH SarabunPSK" w:cs="TH SarabunPSK"/>
          <w:sz w:val="32"/>
          <w:szCs w:val="32"/>
          <w:cs/>
        </w:rPr>
        <w:t>สถานการณ์โควิดที่ส่งผลต่อพฤติกรรมการทำงานของพนักงานฝ่ายผลิตคนไทย บริษัท</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พริ้นท์</w:t>
      </w:r>
      <w:proofErr w:type="spellEnd"/>
      <w:r w:rsidRPr="008B06E8">
        <w:rPr>
          <w:rFonts w:ascii="TH SarabunPSK" w:hAnsi="TH SarabunPSK" w:cs="TH SarabunPSK"/>
          <w:sz w:val="32"/>
          <w:szCs w:val="32"/>
          <w:cs/>
        </w:rPr>
        <w:t xml:space="preserve"> จำกัด (มหาชน)  หลังสถานการณ์โควิด-</w:t>
      </w:r>
      <w:r w:rsidRPr="008B06E8">
        <w:rPr>
          <w:rFonts w:ascii="TH SarabunPSK" w:hAnsi="TH SarabunPSK" w:cs="TH SarabunPSK"/>
          <w:sz w:val="32"/>
          <w:szCs w:val="32"/>
        </w:rPr>
        <w:t>19</w:t>
      </w:r>
    </w:p>
    <w:p w14:paraId="65EAE107" w14:textId="77777777" w:rsidR="00D32160" w:rsidRPr="008B06E8" w:rsidRDefault="00D32160" w:rsidP="00D32160">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โดยได้เลือกกลุ่มตัวอย่าง จำนวน 132 คน </w:t>
      </w:r>
      <w:r w:rsidRPr="008B06E8">
        <w:rPr>
          <w:rFonts w:ascii="TH SarabunPSK" w:hAnsi="TH SarabunPSK" w:cs="TH SarabunPSK"/>
          <w:sz w:val="32"/>
          <w:szCs w:val="32"/>
          <w:cs/>
        </w:rPr>
        <w:t>ผู้วิจัยได้ดำเนินการต</w:t>
      </w:r>
      <w:r>
        <w:rPr>
          <w:rFonts w:ascii="TH SarabunPSK" w:hAnsi="TH SarabunPSK" w:cs="TH SarabunPSK" w:hint="cs"/>
          <w:sz w:val="32"/>
          <w:szCs w:val="32"/>
          <w:cs/>
        </w:rPr>
        <w:t>า</w:t>
      </w:r>
      <w:r w:rsidRPr="008B06E8">
        <w:rPr>
          <w:rFonts w:ascii="TH SarabunPSK" w:hAnsi="TH SarabunPSK" w:cs="TH SarabunPSK"/>
          <w:sz w:val="32"/>
          <w:szCs w:val="32"/>
          <w:cs/>
        </w:rPr>
        <w:t>มขั้นตอนดังนี้</w:t>
      </w:r>
    </w:p>
    <w:p w14:paraId="7EC7C971"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5.1</w:t>
      </w:r>
      <w:r w:rsidRPr="008B06E8">
        <w:rPr>
          <w:rFonts w:ascii="TH SarabunPSK" w:hAnsi="TH SarabunPSK" w:cs="TH SarabunPSK"/>
          <w:sz w:val="32"/>
          <w:szCs w:val="32"/>
          <w:cs/>
        </w:rPr>
        <w:t xml:space="preserve"> สรุปผลการศึกษา</w:t>
      </w:r>
    </w:p>
    <w:p w14:paraId="5187F693"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5.2</w:t>
      </w:r>
      <w:r w:rsidRPr="008B06E8">
        <w:rPr>
          <w:rFonts w:ascii="TH SarabunPSK" w:hAnsi="TH SarabunPSK" w:cs="TH SarabunPSK"/>
          <w:sz w:val="32"/>
          <w:szCs w:val="32"/>
          <w:cs/>
        </w:rPr>
        <w:t xml:space="preserve"> อภิปรายผล</w:t>
      </w:r>
    </w:p>
    <w:p w14:paraId="680B4F6C"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5.3</w:t>
      </w:r>
      <w:r w:rsidRPr="008B06E8">
        <w:rPr>
          <w:rFonts w:ascii="TH SarabunPSK" w:hAnsi="TH SarabunPSK" w:cs="TH SarabunPSK"/>
          <w:sz w:val="32"/>
          <w:szCs w:val="32"/>
          <w:cs/>
        </w:rPr>
        <w:t xml:space="preserve"> ข้อเสนอแนะ</w:t>
      </w:r>
    </w:p>
    <w:p w14:paraId="14F2E344"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5.4</w:t>
      </w:r>
      <w:r w:rsidRPr="008B06E8">
        <w:rPr>
          <w:rFonts w:ascii="TH SarabunPSK" w:hAnsi="TH SarabunPSK" w:cs="TH SarabunPSK"/>
          <w:sz w:val="32"/>
          <w:szCs w:val="32"/>
          <w:cs/>
        </w:rPr>
        <w:t xml:space="preserve"> ข้อจำกัดในการวิจัย</w:t>
      </w:r>
    </w:p>
    <w:p w14:paraId="450552F0" w14:textId="77777777" w:rsidR="00D32160" w:rsidRPr="008B06E8" w:rsidRDefault="00D32160" w:rsidP="00D32160">
      <w:pPr>
        <w:spacing w:after="0"/>
        <w:ind w:firstLine="720"/>
        <w:jc w:val="thaiDistribute"/>
        <w:rPr>
          <w:rFonts w:ascii="TH SarabunPSK" w:hAnsi="TH SarabunPSK" w:cs="TH SarabunPSK"/>
          <w:sz w:val="32"/>
          <w:szCs w:val="32"/>
        </w:rPr>
      </w:pPr>
      <w:r w:rsidRPr="008B06E8">
        <w:rPr>
          <w:rFonts w:ascii="TH SarabunPSK" w:hAnsi="TH SarabunPSK" w:cs="TH SarabunPSK"/>
          <w:sz w:val="32"/>
          <w:szCs w:val="32"/>
          <w:cs/>
        </w:rPr>
        <w:t>เครื่องมือที่ใช้ในการวิจัยครั้งนี้คือ แบบสอบถาม (</w:t>
      </w:r>
      <w:r w:rsidRPr="008B06E8">
        <w:rPr>
          <w:rFonts w:ascii="TH SarabunPSK" w:hAnsi="TH SarabunPSK" w:cs="TH SarabunPSK"/>
          <w:sz w:val="32"/>
          <w:szCs w:val="32"/>
        </w:rPr>
        <w:t xml:space="preserve">Quantitative Research) </w:t>
      </w:r>
      <w:r w:rsidRPr="008B06E8">
        <w:rPr>
          <w:rFonts w:ascii="TH SarabunPSK" w:hAnsi="TH SarabunPSK" w:cs="TH SarabunPSK"/>
          <w:sz w:val="32"/>
          <w:szCs w:val="32"/>
          <w:cs/>
        </w:rPr>
        <w:t xml:space="preserve">แบ่งออกเป็น </w:t>
      </w:r>
      <w:r w:rsidRPr="008B06E8">
        <w:rPr>
          <w:rFonts w:ascii="TH SarabunPSK" w:hAnsi="TH SarabunPSK" w:cs="TH SarabunPSK"/>
          <w:sz w:val="32"/>
          <w:szCs w:val="32"/>
        </w:rPr>
        <w:t>3</w:t>
      </w:r>
      <w:r w:rsidRPr="008B06E8">
        <w:rPr>
          <w:rFonts w:ascii="TH SarabunPSK" w:hAnsi="TH SarabunPSK" w:cs="TH SarabunPSK"/>
          <w:sz w:val="32"/>
          <w:szCs w:val="32"/>
          <w:cs/>
        </w:rPr>
        <w:t xml:space="preserve"> ส่วน คือ</w:t>
      </w:r>
    </w:p>
    <w:p w14:paraId="784B939B"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cs/>
        </w:rPr>
        <w:t xml:space="preserve">ส่วนที่ </w:t>
      </w:r>
      <w:r w:rsidRPr="008B06E8">
        <w:rPr>
          <w:rFonts w:ascii="TH SarabunPSK" w:hAnsi="TH SarabunPSK" w:cs="TH SarabunPSK"/>
          <w:sz w:val="32"/>
          <w:szCs w:val="32"/>
        </w:rPr>
        <w:t>1</w:t>
      </w:r>
      <w:r w:rsidRPr="008B06E8">
        <w:rPr>
          <w:rFonts w:ascii="TH SarabunPSK" w:hAnsi="TH SarabunPSK" w:cs="TH SarabunPSK"/>
          <w:sz w:val="32"/>
          <w:szCs w:val="32"/>
          <w:cs/>
        </w:rPr>
        <w:t xml:space="preserve"> แบบสอบถามเกี่ยวกับข้อมูลทั่วไปของพนักงาน ได้แก่ เพศ อายุ สถานภาพ</w:t>
      </w:r>
      <w:r>
        <w:rPr>
          <w:rFonts w:ascii="TH SarabunPSK" w:hAnsi="TH SarabunPSK" w:cs="TH SarabunPSK" w:hint="cs"/>
          <w:sz w:val="32"/>
          <w:szCs w:val="32"/>
          <w:cs/>
        </w:rPr>
        <w:t xml:space="preserve"> จำนวนสมาชิกในครอบครัว</w:t>
      </w:r>
      <w:r w:rsidRPr="008B06E8">
        <w:rPr>
          <w:rFonts w:ascii="TH SarabunPSK" w:hAnsi="TH SarabunPSK" w:cs="TH SarabunPSK"/>
          <w:sz w:val="32"/>
          <w:szCs w:val="32"/>
          <w:cs/>
        </w:rPr>
        <w:t xml:space="preserve"> ระดับการศึกษา</w:t>
      </w:r>
      <w:r>
        <w:rPr>
          <w:rFonts w:ascii="TH SarabunPSK" w:hAnsi="TH SarabunPSK" w:cs="TH SarabunPSK" w:hint="cs"/>
          <w:sz w:val="32"/>
          <w:szCs w:val="32"/>
          <w:cs/>
        </w:rPr>
        <w:t xml:space="preserve"> อายุงาน รายได้เฉลี่ยต่อเดือน ภูมิลำเนา ที่อยู่/ที่พักอาศัย การเดินทางไปทำงาน</w:t>
      </w:r>
      <w:r w:rsidRPr="008B06E8">
        <w:rPr>
          <w:rFonts w:ascii="TH SarabunPSK" w:hAnsi="TH SarabunPSK" w:cs="TH SarabunPSK"/>
          <w:sz w:val="32"/>
          <w:szCs w:val="32"/>
          <w:cs/>
        </w:rPr>
        <w:t xml:space="preserve"> โดยเป็นคำถามให้เลือกตอบคำตอบเดียว</w:t>
      </w:r>
    </w:p>
    <w:p w14:paraId="066A9A06"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ab/>
      </w:r>
      <w:r w:rsidRPr="008B06E8">
        <w:rPr>
          <w:rFonts w:ascii="TH SarabunPSK" w:hAnsi="TH SarabunPSK" w:cs="TH SarabunPSK"/>
          <w:sz w:val="32"/>
          <w:szCs w:val="32"/>
          <w:cs/>
        </w:rPr>
        <w:t xml:space="preserve"> ส่วนที่ </w:t>
      </w:r>
      <w:r w:rsidRPr="008B06E8">
        <w:rPr>
          <w:rFonts w:ascii="TH SarabunPSK" w:hAnsi="TH SarabunPSK" w:cs="TH SarabunPSK"/>
          <w:sz w:val="32"/>
          <w:szCs w:val="32"/>
        </w:rPr>
        <w:t>2</w:t>
      </w:r>
      <w:r w:rsidRPr="008B06E8">
        <w:rPr>
          <w:rFonts w:ascii="TH SarabunPSK" w:hAnsi="TH SarabunPSK" w:cs="TH SarabunPSK"/>
          <w:sz w:val="32"/>
          <w:szCs w:val="32"/>
          <w:cs/>
        </w:rPr>
        <w:t xml:space="preserve"> แบบสอบถามวัดปัจจัยที่ส่งผลต่อพฤติกรรมการทำงานของพนักงานฝ่ายผลิตคนไทย ลักษณะแบบสอบถามเป็นแบบมาตรวัด (</w:t>
      </w:r>
      <w:r w:rsidRPr="008B06E8">
        <w:rPr>
          <w:rFonts w:ascii="TH SarabunPSK" w:hAnsi="TH SarabunPSK" w:cs="TH SarabunPSK"/>
          <w:sz w:val="32"/>
          <w:szCs w:val="32"/>
        </w:rPr>
        <w:t xml:space="preserve">Rating </w:t>
      </w:r>
      <w:proofErr w:type="spellStart"/>
      <w:r w:rsidRPr="008B06E8">
        <w:rPr>
          <w:rFonts w:ascii="TH SarabunPSK" w:hAnsi="TH SarabunPSK" w:cs="TH SarabunPSK"/>
          <w:sz w:val="32"/>
          <w:szCs w:val="32"/>
        </w:rPr>
        <w:t>Scal</w:t>
      </w:r>
      <w:proofErr w:type="spellEnd"/>
      <w:r w:rsidRPr="008B06E8">
        <w:rPr>
          <w:rFonts w:ascii="TH SarabunPSK" w:hAnsi="TH SarabunPSK" w:cs="TH SarabunPSK"/>
          <w:sz w:val="32"/>
          <w:szCs w:val="32"/>
        </w:rPr>
        <w:t>) 5</w:t>
      </w:r>
      <w:r w:rsidRPr="008B06E8">
        <w:rPr>
          <w:rFonts w:ascii="TH SarabunPSK" w:hAnsi="TH SarabunPSK" w:cs="TH SarabunPSK"/>
          <w:sz w:val="32"/>
          <w:szCs w:val="32"/>
          <w:cs/>
        </w:rPr>
        <w:t xml:space="preserve"> ระดับ ของ </w:t>
      </w:r>
      <w:proofErr w:type="spellStart"/>
      <w:r w:rsidRPr="008B06E8">
        <w:rPr>
          <w:rFonts w:ascii="TH SarabunPSK" w:hAnsi="TH SarabunPSK" w:cs="TH SarabunPSK"/>
          <w:sz w:val="32"/>
          <w:szCs w:val="32"/>
        </w:rPr>
        <w:t>Likert</w:t>
      </w:r>
      <w:proofErr w:type="spellEnd"/>
      <w:r w:rsidRPr="008B06E8">
        <w:rPr>
          <w:rFonts w:ascii="TH SarabunPSK" w:hAnsi="TH SarabunPSK" w:cs="TH SarabunPSK"/>
          <w:sz w:val="32"/>
          <w:szCs w:val="32"/>
        </w:rPr>
        <w:t xml:space="preserve"> </w:t>
      </w:r>
      <w:r w:rsidRPr="008B06E8">
        <w:rPr>
          <w:rFonts w:ascii="TH SarabunPSK" w:hAnsi="TH SarabunPSK" w:cs="TH SarabunPSK"/>
          <w:sz w:val="32"/>
          <w:szCs w:val="32"/>
          <w:cs/>
        </w:rPr>
        <w:t xml:space="preserve">ประกอบด้วย </w:t>
      </w:r>
    </w:p>
    <w:p w14:paraId="42A37D45"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 xml:space="preserve">1) </w:t>
      </w:r>
      <w:r w:rsidRPr="008B06E8">
        <w:rPr>
          <w:rFonts w:ascii="TH SarabunPSK" w:hAnsi="TH SarabunPSK" w:cs="TH SarabunPSK"/>
          <w:sz w:val="32"/>
          <w:szCs w:val="32"/>
          <w:cs/>
        </w:rPr>
        <w:t xml:space="preserve">ปัจจัยสภาพแวดล้อม </w:t>
      </w:r>
      <w:r w:rsidRPr="008B06E8">
        <w:rPr>
          <w:rFonts w:ascii="TH SarabunPSK" w:hAnsi="TH SarabunPSK" w:cs="TH SarabunPSK"/>
          <w:sz w:val="32"/>
          <w:szCs w:val="32"/>
        </w:rPr>
        <w:t xml:space="preserve">2) </w:t>
      </w:r>
      <w:r w:rsidRPr="008B06E8">
        <w:rPr>
          <w:rFonts w:ascii="TH SarabunPSK" w:hAnsi="TH SarabunPSK" w:cs="TH SarabunPSK"/>
          <w:sz w:val="32"/>
          <w:szCs w:val="32"/>
          <w:cs/>
        </w:rPr>
        <w:t>พฤติกรรมการเป็นสมาชิกที่ดีขององค์กร</w:t>
      </w:r>
      <w:r>
        <w:rPr>
          <w:rFonts w:ascii="TH SarabunPSK" w:hAnsi="TH SarabunPSK" w:cs="TH SarabunPSK" w:hint="cs"/>
          <w:sz w:val="32"/>
          <w:szCs w:val="32"/>
          <w:cs/>
        </w:rPr>
        <w:t xml:space="preserve"> 3) พฤติกรรมการทำงาน</w:t>
      </w:r>
      <w:r w:rsidRPr="008B06E8">
        <w:rPr>
          <w:rFonts w:ascii="TH SarabunPSK" w:hAnsi="TH SarabunPSK" w:cs="TH SarabunPSK"/>
          <w:sz w:val="32"/>
          <w:szCs w:val="32"/>
          <w:cs/>
        </w:rPr>
        <w:t xml:space="preserve"> </w:t>
      </w:r>
      <w:r>
        <w:rPr>
          <w:rFonts w:ascii="TH SarabunPSK" w:hAnsi="TH SarabunPSK" w:cs="TH SarabunPSK" w:hint="cs"/>
          <w:sz w:val="32"/>
          <w:szCs w:val="32"/>
          <w:cs/>
        </w:rPr>
        <w:t>4</w:t>
      </w:r>
      <w:r w:rsidRPr="008B06E8">
        <w:rPr>
          <w:rFonts w:ascii="TH SarabunPSK" w:hAnsi="TH SarabunPSK" w:cs="TH SarabunPSK"/>
          <w:sz w:val="32"/>
          <w:szCs w:val="32"/>
        </w:rPr>
        <w:t xml:space="preserve">) </w:t>
      </w:r>
      <w:r w:rsidRPr="008B06E8">
        <w:rPr>
          <w:rFonts w:ascii="TH SarabunPSK" w:hAnsi="TH SarabunPSK" w:cs="TH SarabunPSK"/>
          <w:sz w:val="32"/>
          <w:szCs w:val="32"/>
          <w:cs/>
        </w:rPr>
        <w:t>สถานการณ์โควิด-</w:t>
      </w:r>
      <w:r w:rsidRPr="008B06E8">
        <w:rPr>
          <w:rFonts w:ascii="TH SarabunPSK" w:hAnsi="TH SarabunPSK" w:cs="TH SarabunPSK"/>
          <w:sz w:val="32"/>
          <w:szCs w:val="32"/>
        </w:rPr>
        <w:t>19</w:t>
      </w:r>
    </w:p>
    <w:p w14:paraId="15099689" w14:textId="77777777" w:rsidR="00D32160" w:rsidRPr="008B06E8" w:rsidRDefault="00D32160" w:rsidP="00D32160">
      <w:pPr>
        <w:spacing w:after="0"/>
        <w:ind w:firstLine="720"/>
        <w:jc w:val="thaiDistribute"/>
        <w:rPr>
          <w:rFonts w:ascii="TH SarabunPSK" w:hAnsi="TH SarabunPSK" w:cs="TH SarabunPSK"/>
          <w:sz w:val="32"/>
          <w:szCs w:val="32"/>
        </w:rPr>
      </w:pPr>
      <w:r w:rsidRPr="008B06E8">
        <w:rPr>
          <w:rFonts w:ascii="TH SarabunPSK" w:hAnsi="TH SarabunPSK" w:cs="TH SarabunPSK"/>
          <w:sz w:val="32"/>
          <w:szCs w:val="32"/>
          <w:cs/>
        </w:rPr>
        <w:lastRenderedPageBreak/>
        <w:t xml:space="preserve">ส่วนที่ </w:t>
      </w:r>
      <w:r w:rsidRPr="008B06E8">
        <w:rPr>
          <w:rFonts w:ascii="TH SarabunPSK" w:hAnsi="TH SarabunPSK" w:cs="TH SarabunPSK"/>
          <w:sz w:val="32"/>
          <w:szCs w:val="32"/>
        </w:rPr>
        <w:t>3</w:t>
      </w:r>
      <w:r w:rsidRPr="008B06E8">
        <w:rPr>
          <w:rFonts w:ascii="TH SarabunPSK" w:hAnsi="TH SarabunPSK" w:cs="TH SarabunPSK"/>
          <w:sz w:val="32"/>
          <w:szCs w:val="32"/>
          <w:cs/>
        </w:rPr>
        <w:t xml:space="preserve"> ข้อเสนอแนะเพิ่มเติมเป็นแบบสอบถามที่ผู้ตอบแบบสอบถามได้แสดงความคิดเห็นเกี่ยวกับปัจจัยที่ส่งผลต่อพฤติกรรมการทำงานของพนักงานฝ่ายผลิตคนไทย โดยใช้แบบสอบถามปลายปิด (</w:t>
      </w:r>
      <w:r w:rsidRPr="008B06E8">
        <w:rPr>
          <w:rFonts w:ascii="TH SarabunPSK" w:hAnsi="TH SarabunPSK" w:cs="TH SarabunPSK"/>
          <w:sz w:val="32"/>
          <w:szCs w:val="32"/>
        </w:rPr>
        <w:t xml:space="preserve">Open – ended Questions) </w:t>
      </w:r>
      <w:r w:rsidRPr="008B06E8">
        <w:rPr>
          <w:rFonts w:ascii="TH SarabunPSK" w:hAnsi="TH SarabunPSK" w:cs="TH SarabunPSK"/>
          <w:sz w:val="32"/>
          <w:szCs w:val="32"/>
          <w:cs/>
        </w:rPr>
        <w:t>สำหรับสถิติที่ใช้ในการวิเคราะห์ข้อมูล คือ ค่าร้อยละ (</w:t>
      </w:r>
      <w:r w:rsidRPr="008B06E8">
        <w:rPr>
          <w:rFonts w:ascii="TH SarabunPSK" w:hAnsi="TH SarabunPSK" w:cs="TH SarabunPSK"/>
          <w:sz w:val="32"/>
          <w:szCs w:val="32"/>
        </w:rPr>
        <w:t xml:space="preserve">Percentage) </w:t>
      </w:r>
      <w:r w:rsidRPr="008B06E8">
        <w:rPr>
          <w:rFonts w:ascii="TH SarabunPSK" w:hAnsi="TH SarabunPSK" w:cs="TH SarabunPSK"/>
          <w:sz w:val="32"/>
          <w:szCs w:val="32"/>
          <w:cs/>
        </w:rPr>
        <w:t>ค่าเฉลี่ย (</w:t>
      </w:r>
      <w:r w:rsidRPr="008B06E8">
        <w:rPr>
          <w:rFonts w:ascii="TH SarabunPSK" w:hAnsi="TH SarabunPSK" w:cs="TH SarabunPSK"/>
          <w:sz w:val="32"/>
          <w:szCs w:val="32"/>
        </w:rPr>
        <w:t xml:space="preserve">Mean) </w:t>
      </w:r>
      <w:r w:rsidRPr="008B06E8">
        <w:rPr>
          <w:rFonts w:ascii="TH SarabunPSK" w:hAnsi="TH SarabunPSK" w:cs="TH SarabunPSK"/>
          <w:sz w:val="32"/>
          <w:szCs w:val="32"/>
          <w:cs/>
        </w:rPr>
        <w:t>ค่าเบี่ยงเบนมาตรฐาน (</w:t>
      </w:r>
      <w:r w:rsidRPr="008B06E8">
        <w:rPr>
          <w:rFonts w:ascii="TH SarabunPSK" w:hAnsi="TH SarabunPSK" w:cs="TH SarabunPSK"/>
          <w:sz w:val="32"/>
          <w:szCs w:val="32"/>
        </w:rPr>
        <w:t xml:space="preserve">Standard deviation) </w:t>
      </w:r>
      <w:r w:rsidRPr="008B06E8">
        <w:rPr>
          <w:rFonts w:ascii="TH SarabunPSK" w:hAnsi="TH SarabunPSK" w:cs="TH SarabunPSK"/>
          <w:sz w:val="32"/>
          <w:szCs w:val="32"/>
          <w:cs/>
        </w:rPr>
        <w:t>และค่าถดถอยพหุคูณ (</w:t>
      </w:r>
      <w:r w:rsidRPr="008B06E8">
        <w:rPr>
          <w:rFonts w:ascii="TH SarabunPSK" w:hAnsi="TH SarabunPSK" w:cs="TH SarabunPSK"/>
          <w:sz w:val="32"/>
          <w:szCs w:val="32"/>
        </w:rPr>
        <w:t xml:space="preserve">Multiple Linear egression) </w:t>
      </w:r>
    </w:p>
    <w:p w14:paraId="2BE0D0C6" w14:textId="77777777" w:rsidR="00D32160" w:rsidRPr="00C811EF" w:rsidRDefault="00D32160" w:rsidP="00D32160">
      <w:pPr>
        <w:spacing w:after="0"/>
        <w:jc w:val="thaiDistribute"/>
        <w:rPr>
          <w:rFonts w:ascii="TH SarabunPSK" w:hAnsi="TH SarabunPSK" w:cs="TH SarabunPSK"/>
          <w:b/>
          <w:bCs/>
          <w:sz w:val="36"/>
          <w:szCs w:val="36"/>
        </w:rPr>
      </w:pPr>
      <w:r w:rsidRPr="00C811EF">
        <w:rPr>
          <w:rFonts w:ascii="TH SarabunPSK" w:hAnsi="TH SarabunPSK" w:cs="TH SarabunPSK"/>
          <w:b/>
          <w:bCs/>
          <w:sz w:val="36"/>
          <w:szCs w:val="36"/>
        </w:rPr>
        <w:t>5.1</w:t>
      </w:r>
      <w:r w:rsidRPr="00C811EF">
        <w:rPr>
          <w:rFonts w:ascii="TH SarabunPSK" w:hAnsi="TH SarabunPSK" w:cs="TH SarabunPSK"/>
          <w:b/>
          <w:bCs/>
          <w:sz w:val="36"/>
          <w:szCs w:val="36"/>
          <w:cs/>
        </w:rPr>
        <w:t xml:space="preserve"> สรุปผลการศึกษา</w:t>
      </w:r>
    </w:p>
    <w:p w14:paraId="6AB60EF3" w14:textId="77777777" w:rsidR="00D32160" w:rsidRPr="008B06E8"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cs/>
        </w:rPr>
        <w:t xml:space="preserve">ผู้วิจัยสรุปผลการศึกษาเรื่องปัจจัยที่ส่งผลต่อพฤติกรรมการทำงานของพนักงานฝ่ายผลิตคนไทย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ดังนี้</w:t>
      </w:r>
    </w:p>
    <w:p w14:paraId="65686401" w14:textId="77777777" w:rsidR="00D32160" w:rsidRPr="00657F6F" w:rsidRDefault="00D32160" w:rsidP="00D32160">
      <w:pPr>
        <w:spacing w:after="0"/>
        <w:jc w:val="thaiDistribute"/>
        <w:rPr>
          <w:rFonts w:ascii="TH SarabunPSK" w:hAnsi="TH SarabunPSK" w:cs="TH SarabunPSK"/>
          <w:b/>
          <w:bCs/>
          <w:sz w:val="36"/>
          <w:szCs w:val="36"/>
        </w:rPr>
      </w:pPr>
      <w:r w:rsidRPr="00657F6F">
        <w:rPr>
          <w:rFonts w:ascii="TH SarabunPSK" w:hAnsi="TH SarabunPSK" w:cs="TH SarabunPSK"/>
          <w:sz w:val="36"/>
          <w:szCs w:val="36"/>
        </w:rPr>
        <w:tab/>
      </w:r>
      <w:r w:rsidRPr="00657F6F">
        <w:rPr>
          <w:rFonts w:ascii="TH SarabunPSK" w:hAnsi="TH SarabunPSK" w:cs="TH SarabunPSK"/>
          <w:b/>
          <w:bCs/>
          <w:sz w:val="36"/>
          <w:szCs w:val="36"/>
        </w:rPr>
        <w:t>5.1.1</w:t>
      </w:r>
      <w:r w:rsidRPr="00657F6F">
        <w:rPr>
          <w:rFonts w:ascii="TH SarabunPSK" w:hAnsi="TH SarabunPSK" w:cs="TH SarabunPSK"/>
          <w:b/>
          <w:bCs/>
          <w:sz w:val="36"/>
          <w:szCs w:val="36"/>
          <w:cs/>
        </w:rPr>
        <w:t xml:space="preserve"> ปัจจัยส่วนบุคคล</w:t>
      </w:r>
    </w:p>
    <w:p w14:paraId="70D1717F" w14:textId="77777777" w:rsidR="00D32160" w:rsidRPr="008B06E8"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rPr>
        <w:tab/>
      </w:r>
      <w:r w:rsidRPr="008B06E8">
        <w:rPr>
          <w:rFonts w:ascii="TH SarabunPSK" w:hAnsi="TH SarabunPSK" w:cs="TH SarabunPSK"/>
          <w:sz w:val="32"/>
          <w:szCs w:val="32"/>
          <w:cs/>
        </w:rPr>
        <w:t xml:space="preserve">ผลการวิเคราะห์ปัจจัยส่วนบุคคลของกลุ่มตัวอย่างของพนักงานฝ่ายผลิตคนไทย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w:t>
      </w:r>
      <w:r>
        <w:rPr>
          <w:rFonts w:ascii="TH SarabunPSK" w:hAnsi="TH SarabunPSK" w:cs="TH SarabunPSK" w:hint="cs"/>
          <w:sz w:val="32"/>
          <w:szCs w:val="32"/>
          <w:cs/>
        </w:rPr>
        <w:t xml:space="preserve">จำแนกตามเพศ พบว่า </w:t>
      </w:r>
      <w:r w:rsidRPr="008B06E8">
        <w:rPr>
          <w:rFonts w:ascii="TH SarabunPSK" w:hAnsi="TH SarabunPSK" w:cs="TH SarabunPSK"/>
          <w:sz w:val="32"/>
          <w:szCs w:val="32"/>
          <w:cs/>
        </w:rPr>
        <w:t>พนักงานผู้ตอบแบบสอบถามเป็นเพศชาย จำนวน</w:t>
      </w:r>
      <w:r w:rsidRPr="008B06E8">
        <w:rPr>
          <w:rFonts w:ascii="TH SarabunPSK" w:hAnsi="TH SarabunPSK" w:cs="TH SarabunPSK"/>
          <w:sz w:val="32"/>
          <w:szCs w:val="32"/>
        </w:rPr>
        <w:t>55</w:t>
      </w:r>
      <w:r w:rsidRPr="008B06E8">
        <w:rPr>
          <w:rFonts w:ascii="TH SarabunPSK" w:hAnsi="TH SarabunPSK" w:cs="TH SarabunPSK"/>
          <w:sz w:val="32"/>
          <w:szCs w:val="32"/>
          <w:cs/>
        </w:rPr>
        <w:t>คน  คิดเป็นร้อยละ 41.7 และเป็นเพศหญิง จำนวน77คน  คิดเป็นร้อยละ 58.3</w:t>
      </w:r>
      <w:r>
        <w:rPr>
          <w:rFonts w:ascii="TH SarabunPSK" w:hAnsi="TH SarabunPSK" w:cs="TH SarabunPSK" w:hint="cs"/>
          <w:sz w:val="32"/>
          <w:szCs w:val="32"/>
          <w:cs/>
        </w:rPr>
        <w:t xml:space="preserve"> จำแนกตาม</w:t>
      </w:r>
      <w:r w:rsidRPr="008B06E8">
        <w:rPr>
          <w:rFonts w:ascii="TH SarabunPSK" w:hAnsi="TH SarabunPSK" w:cs="TH SarabunPSK"/>
          <w:sz w:val="24"/>
          <w:szCs w:val="32"/>
          <w:cs/>
        </w:rPr>
        <w:t>อายุ พบว่า พนักงานที่ตอบแบบสอบถามส่วนมากเป็นพนักงานที่มีอายุ 20-25 ปี จำนวน 19 คน คิดเป็นร้อยละ14.4 รองลงมาคืออายุ 41-45ปี  จำนวน 18 คน คิดเป็นร้อยละ13.6 ถัดมาคืออายุ 31-35 ปี อายุ36-40ปี และอายุ46-50ปี จำนวน 17 คน คิดเป็นร้อยละ12.9 อายุ 26-30 ปี เป็นร้อยละ12.1 อายุ 51-55ปี จำนวน 14 คน คิดเป็นร้อยละ10.6 และพนักงานที่มีอายุ 56ปีขึ้นไป คิดเป็นร้อยละ9.8 ตามลำดับ</w:t>
      </w:r>
      <w:r>
        <w:rPr>
          <w:rFonts w:ascii="TH SarabunPSK" w:hAnsi="TH SarabunPSK" w:cs="TH SarabunPSK" w:hint="cs"/>
          <w:sz w:val="24"/>
          <w:szCs w:val="32"/>
          <w:cs/>
        </w:rPr>
        <w:t xml:space="preserve"> จำแนกตามสถานภาพ </w:t>
      </w:r>
      <w:r w:rsidRPr="008B06E8">
        <w:rPr>
          <w:rFonts w:ascii="TH SarabunPSK" w:hAnsi="TH SarabunPSK" w:cs="TH SarabunPSK"/>
          <w:sz w:val="32"/>
          <w:szCs w:val="32"/>
          <w:cs/>
        </w:rPr>
        <w:t>พบว่า พนักงานที่ตอบแบบสอบถามส่วนมากเป็นพนักงานที่มีสถานภาพสมรส จำนวน79 คน คิดเป็นร้อยละ59.8 รองลงมาคือ พนักงานที่มีสถานภาพโสด จำนวน 43 คนคิดเป็นร้อยละ32.6 ถัดมาคือ พนักงานที่มีสถานภาพแยกกันอยู่ จำนวน 7 คน คิดเป็นร้อยละ 5.3 พนักงานที่ไม่ต้องการระบุสถานนะ จำนวน 2 คนคิดเป็นร้อยละ1.5 และพนักงานที่มีสถานภาพ หย่าร้าง จำนวน 1 คิดเป็นร้อยละ 8 ตามลำดับ</w:t>
      </w:r>
      <w:r>
        <w:rPr>
          <w:rFonts w:ascii="TH SarabunPSK" w:hAnsi="TH SarabunPSK" w:cs="TH SarabunPSK" w:hint="cs"/>
          <w:sz w:val="32"/>
          <w:szCs w:val="32"/>
          <w:cs/>
        </w:rPr>
        <w:t xml:space="preserve"> จำแนกตามจำนวนสมาชิกในครอบครัว </w:t>
      </w:r>
      <w:r w:rsidRPr="008B06E8">
        <w:rPr>
          <w:rFonts w:ascii="TH SarabunPSK" w:hAnsi="TH SarabunPSK" w:cs="TH SarabunPSK"/>
          <w:sz w:val="32"/>
          <w:szCs w:val="32"/>
          <w:cs/>
        </w:rPr>
        <w:t>พบว่า พนักงานที่ตอบแบบสอบถามส่วนมากเป็นพนักงานที่มีสมาชิก 3-4 คน จำนวน 67 คน คิดเป็นร้อยละ50.8 รองลงมาคือพนักงานที่มีจำนวนสมาชิกในครอบครัว 2คน จำนวน 45 คน คิดเป็นร้อยละ 34.1ถัดมาคือพนักงานที่อยู่ตามลำพัง จำนวน 10 คน คิดเป็นร้อยละ 7.6 พนักงานที่มีสมาชิกในครอบครัวจำนวน 5-6 คน จำนวน 9 คน คิดเป็นร้อยละ6.8 และพนักงานที่มีสมาชิกในครอบครัว 6 คนขึ้นไป จำนวน 1 คน คิดเป็นร้อยละ8  ตามลำดับ</w:t>
      </w:r>
      <w:r>
        <w:rPr>
          <w:rFonts w:ascii="TH SarabunPSK" w:hAnsi="TH SarabunPSK" w:cs="TH SarabunPSK" w:hint="cs"/>
          <w:sz w:val="32"/>
          <w:szCs w:val="32"/>
          <w:cs/>
        </w:rPr>
        <w:t xml:space="preserve"> จำแนกตามระดับการศึกษา </w:t>
      </w:r>
      <w:r w:rsidRPr="008B06E8">
        <w:rPr>
          <w:rFonts w:ascii="TH SarabunPSK" w:hAnsi="TH SarabunPSK" w:cs="TH SarabunPSK"/>
          <w:sz w:val="32"/>
          <w:szCs w:val="32"/>
          <w:cs/>
        </w:rPr>
        <w:t>พบว่า พนักงานที่ตอบแบบสอบถามส่วนมากเป็นพนักงานที่มีระดับการศึกษาระดับปริญญาตรี จำนวน 60 คน  คิดเป็นร้อยละ 45.5 รองลงมาคือพนักงานที่มีระดับการศึกษาระดับอนุปริญญา/</w:t>
      </w:r>
      <w:proofErr w:type="spellStart"/>
      <w:r w:rsidRPr="008B06E8">
        <w:rPr>
          <w:rFonts w:ascii="TH SarabunPSK" w:hAnsi="TH SarabunPSK" w:cs="TH SarabunPSK"/>
          <w:sz w:val="32"/>
          <w:szCs w:val="32"/>
          <w:cs/>
        </w:rPr>
        <w:t>ปวส</w:t>
      </w:r>
      <w:proofErr w:type="spellEnd"/>
      <w:r w:rsidRPr="008B06E8">
        <w:rPr>
          <w:rFonts w:ascii="TH SarabunPSK" w:hAnsi="TH SarabunPSK" w:cs="TH SarabunPSK"/>
          <w:sz w:val="32"/>
          <w:szCs w:val="32"/>
          <w:cs/>
        </w:rPr>
        <w:t>. จำนวน 30 คน คิดเป็นร้อยละ22.7 ถัดมาคือพนักงานที่มีการศึกษาระดับมัธยมศึกษา จำนวน 28 คน คิดเป็นร้อยละ21.2 และ</w:t>
      </w:r>
      <w:r w:rsidRPr="008B06E8">
        <w:rPr>
          <w:rFonts w:ascii="TH SarabunPSK" w:hAnsi="TH SarabunPSK" w:cs="TH SarabunPSK"/>
          <w:sz w:val="32"/>
          <w:szCs w:val="32"/>
          <w:cs/>
        </w:rPr>
        <w:lastRenderedPageBreak/>
        <w:t>พนักงานที่มีการศึกษาระดับ</w:t>
      </w:r>
      <w:proofErr w:type="spellStart"/>
      <w:r w:rsidRPr="008B06E8">
        <w:rPr>
          <w:rFonts w:ascii="TH SarabunPSK" w:hAnsi="TH SarabunPSK" w:cs="TH SarabunPSK"/>
          <w:sz w:val="32"/>
          <w:szCs w:val="32"/>
          <w:cs/>
        </w:rPr>
        <w:t>ปวช</w:t>
      </w:r>
      <w:proofErr w:type="spellEnd"/>
      <w:r w:rsidRPr="008B06E8">
        <w:rPr>
          <w:rFonts w:ascii="TH SarabunPSK" w:hAnsi="TH SarabunPSK" w:cs="TH SarabunPSK"/>
          <w:sz w:val="32"/>
          <w:szCs w:val="32"/>
          <w:cs/>
        </w:rPr>
        <w:t>. จำนวน 28 คน คิดเป็นร้อยละ21.2  ตามลำดับ</w:t>
      </w:r>
      <w:r>
        <w:rPr>
          <w:rFonts w:ascii="TH SarabunPSK" w:hAnsi="TH SarabunPSK" w:cs="TH SarabunPSK" w:hint="cs"/>
          <w:sz w:val="32"/>
          <w:szCs w:val="32"/>
          <w:cs/>
        </w:rPr>
        <w:t xml:space="preserve"> จำแนกตามอายุงาน </w:t>
      </w:r>
      <w:r w:rsidRPr="008B06E8">
        <w:rPr>
          <w:rFonts w:ascii="TH SarabunPSK" w:hAnsi="TH SarabunPSK" w:cs="TH SarabunPSK"/>
          <w:sz w:val="32"/>
          <w:szCs w:val="32"/>
          <w:cs/>
        </w:rPr>
        <w:t>พบว่า พนักงานที่ตอบแบบสอบถามส่วนมากเป็นพนักงานที่มีอายุงาน 15 ปีขึ้นไป จำนวน 52 คน คิดเป็นร้อยละ 39.4 รองลงมาคือพนักงานที่มีอายุงาน 1-5ปี จำนวน 33 คน คิดเป็นร้อยละ25.0 ถัดมามาคือพนักงานที่มีอายุงาน6-10 ปี คิดเป็นร้อยละ19.7 พนักงานที่มีอายุงาน 10-15 ปีคิดเป็นร้อยละ12.1 และพนักงานที่มีอายุงานน้อยกว่า 1 ปี คิดเป็นร้อยละ3.8 ตามลำดับ</w:t>
      </w:r>
      <w:r>
        <w:rPr>
          <w:rFonts w:ascii="TH SarabunPSK" w:hAnsi="TH SarabunPSK" w:cs="TH SarabunPSK" w:hint="cs"/>
          <w:sz w:val="32"/>
          <w:szCs w:val="32"/>
          <w:cs/>
        </w:rPr>
        <w:t xml:space="preserve"> จำแนกตามรายได้เฉลี่ยต่อเดือน </w:t>
      </w:r>
      <w:r w:rsidRPr="008B06E8">
        <w:rPr>
          <w:rFonts w:ascii="TH SarabunPSK" w:hAnsi="TH SarabunPSK" w:cs="TH SarabunPSK"/>
          <w:sz w:val="32"/>
          <w:szCs w:val="32"/>
          <w:cs/>
        </w:rPr>
        <w:t xml:space="preserve">พบว่า พนักงานที่ตอบแบบสอบถามส่วนมากเป็นพนักงานที่มีรายได้เฉลี่ยต่อเดือน </w:t>
      </w:r>
      <w:r w:rsidRPr="008B06E8">
        <w:rPr>
          <w:rFonts w:ascii="TH SarabunPSK" w:hAnsi="TH SarabunPSK" w:cs="TH SarabunPSK"/>
          <w:sz w:val="32"/>
          <w:szCs w:val="32"/>
        </w:rPr>
        <w:t>9,000</w:t>
      </w:r>
      <w:r w:rsidRPr="008B06E8">
        <w:rPr>
          <w:rFonts w:ascii="TH SarabunPSK" w:hAnsi="TH SarabunPSK" w:cs="TH SarabunPSK"/>
          <w:sz w:val="32"/>
          <w:szCs w:val="32"/>
          <w:cs/>
        </w:rPr>
        <w:t xml:space="preserve"> บาท จำนวน 61คน คิดเป็นร้อยละ 46.2 รองลงมาคือพนักงานที่มีรายได้เฉลี่ยต่อเดือน </w:t>
      </w:r>
      <w:r w:rsidRPr="008B06E8">
        <w:rPr>
          <w:rFonts w:ascii="TH SarabunPSK" w:hAnsi="TH SarabunPSK" w:cs="TH SarabunPSK"/>
          <w:sz w:val="32"/>
          <w:szCs w:val="32"/>
        </w:rPr>
        <w:t>15,0</w:t>
      </w:r>
      <w:r w:rsidRPr="008B06E8">
        <w:rPr>
          <w:rFonts w:ascii="TH SarabunPSK" w:hAnsi="TH SarabunPSK" w:cs="TH SarabunPSK"/>
          <w:sz w:val="32"/>
          <w:szCs w:val="32"/>
          <w:cs/>
        </w:rPr>
        <w:t>001-20</w:t>
      </w:r>
      <w:r w:rsidRPr="008B06E8">
        <w:rPr>
          <w:rFonts w:ascii="TH SarabunPSK" w:hAnsi="TH SarabunPSK" w:cs="TH SarabunPSK"/>
          <w:sz w:val="32"/>
          <w:szCs w:val="32"/>
        </w:rPr>
        <w:t xml:space="preserve">,000 </w:t>
      </w:r>
      <w:r w:rsidRPr="008B06E8">
        <w:rPr>
          <w:rFonts w:ascii="TH SarabunPSK" w:hAnsi="TH SarabunPSK" w:cs="TH SarabunPSK"/>
          <w:sz w:val="32"/>
          <w:szCs w:val="32"/>
          <w:cs/>
        </w:rPr>
        <w:t>บาท</w:t>
      </w:r>
      <w:r w:rsidRPr="008B06E8">
        <w:rPr>
          <w:rFonts w:ascii="TH SarabunPSK" w:hAnsi="TH SarabunPSK" w:cs="TH SarabunPSK"/>
          <w:sz w:val="32"/>
          <w:szCs w:val="32"/>
        </w:rPr>
        <w:t xml:space="preserve"> </w:t>
      </w:r>
      <w:r w:rsidRPr="008B06E8">
        <w:rPr>
          <w:rFonts w:ascii="TH SarabunPSK" w:hAnsi="TH SarabunPSK" w:cs="TH SarabunPSK"/>
          <w:sz w:val="32"/>
          <w:szCs w:val="32"/>
          <w:cs/>
        </w:rPr>
        <w:t>จำนวน 37 คน คิดเป็นร้อยละ 28.0 ถัดมามาคือพนักงานที่มีรายได้เฉลี่ยต่อเดือน</w:t>
      </w:r>
      <w:r w:rsidRPr="008B06E8">
        <w:rPr>
          <w:rFonts w:ascii="TH SarabunPSK" w:hAnsi="TH SarabunPSK" w:cs="TH SarabunPSK"/>
          <w:sz w:val="32"/>
          <w:szCs w:val="32"/>
        </w:rPr>
        <w:t>20,001</w:t>
      </w:r>
      <w:r w:rsidRPr="008B06E8">
        <w:rPr>
          <w:rFonts w:ascii="TH SarabunPSK" w:hAnsi="TH SarabunPSK" w:cs="TH SarabunPSK"/>
          <w:sz w:val="32"/>
          <w:szCs w:val="32"/>
          <w:cs/>
        </w:rPr>
        <w:t xml:space="preserve">จำนวน 31 คน คิดเป็นร้อยละ 23.5  และพนักงานที่มีรายได้เฉลี่ยต่อเดือน น้อยกว่า </w:t>
      </w:r>
      <w:r w:rsidRPr="008B06E8">
        <w:rPr>
          <w:rFonts w:ascii="TH SarabunPSK" w:hAnsi="TH SarabunPSK" w:cs="TH SarabunPSK"/>
          <w:sz w:val="32"/>
          <w:szCs w:val="32"/>
        </w:rPr>
        <w:t>9,000</w:t>
      </w:r>
      <w:r w:rsidRPr="008B06E8">
        <w:rPr>
          <w:rFonts w:ascii="TH SarabunPSK" w:hAnsi="TH SarabunPSK" w:cs="TH SarabunPSK"/>
          <w:sz w:val="32"/>
          <w:szCs w:val="32"/>
          <w:cs/>
        </w:rPr>
        <w:t xml:space="preserve"> บาท จำนวน 3 คน คิดเป็นร้อยละ 2.3  ตามลำดับ</w:t>
      </w:r>
      <w:r>
        <w:rPr>
          <w:rFonts w:ascii="TH SarabunPSK" w:hAnsi="TH SarabunPSK" w:cs="TH SarabunPSK" w:hint="cs"/>
          <w:sz w:val="32"/>
          <w:szCs w:val="32"/>
          <w:cs/>
        </w:rPr>
        <w:t xml:space="preserve"> จำแนกตามภูมิลำเนา </w:t>
      </w:r>
      <w:r w:rsidRPr="008B06E8">
        <w:rPr>
          <w:rFonts w:ascii="TH SarabunPSK" w:hAnsi="TH SarabunPSK" w:cs="TH SarabunPSK"/>
          <w:sz w:val="32"/>
          <w:szCs w:val="32"/>
          <w:cs/>
        </w:rPr>
        <w:t xml:space="preserve">พบว่า พนักงานที่ตอบแบบสอบถามส่วนมากเป็นพนักงานที่มีภูมิลำเนาอยู่ในภาคใต้ จำนวน 130 คน คิดเป็นร้อยละ98.5 รองลงมาคือพนักงานที่มีภูมิลำเนาอยู่ในภาคกลางและภาคตะวันออก จำนวนภาคละ 1 คน คิดเป็นร้อยละ8 ตามลำดับ </w:t>
      </w:r>
      <w:r>
        <w:rPr>
          <w:rFonts w:ascii="TH SarabunPSK" w:hAnsi="TH SarabunPSK" w:cs="TH SarabunPSK" w:hint="cs"/>
          <w:sz w:val="32"/>
          <w:szCs w:val="32"/>
          <w:cs/>
        </w:rPr>
        <w:t xml:space="preserve">จำแนกตามที่อยู่/ที่พักอาศัย </w:t>
      </w:r>
      <w:r w:rsidRPr="008B06E8">
        <w:rPr>
          <w:rFonts w:ascii="TH SarabunPSK" w:hAnsi="TH SarabunPSK" w:cs="TH SarabunPSK"/>
          <w:sz w:val="32"/>
          <w:szCs w:val="32"/>
          <w:cs/>
        </w:rPr>
        <w:t>พบว่าพนักงานที่อบแบบสอบถามส่วนมากเป็นพนักงานที่มีที่อยู่/ที่พักอาศัยเป็นบ้านตนเอง จำนวน 113 คน คิดเป็นร้อยละ85.6 รองลงมาคือพนักงานที่มีที่อยู่/ที่พักอาศัยเป็นเช่าจำนวน 12 คน คิดเป็นร้อยละ9.1 ถัดมาคือพนักงานที่มีอยู่/ที่พักอาศัยเป็นบ้านญาติ จำนวน 6 คน คิดเป็นร้อยละ4.5 และพนักงานที่มีที่อยู่/ที่อยู่อาศัยอื่นๆ จำนวน 1 คน คิดเป็นร้อยละ8 ตามลำดับ</w:t>
      </w:r>
      <w:r>
        <w:rPr>
          <w:rFonts w:ascii="TH SarabunPSK" w:hAnsi="TH SarabunPSK" w:cs="TH SarabunPSK" w:hint="cs"/>
          <w:sz w:val="32"/>
          <w:szCs w:val="32"/>
          <w:cs/>
        </w:rPr>
        <w:t xml:space="preserve"> จำแนกตามการเดินทางไปทำงาน </w:t>
      </w:r>
      <w:r w:rsidRPr="008B06E8">
        <w:rPr>
          <w:rFonts w:ascii="TH SarabunPSK" w:hAnsi="TH SarabunPSK" w:cs="TH SarabunPSK"/>
          <w:sz w:val="32"/>
          <w:szCs w:val="32"/>
          <w:cs/>
        </w:rPr>
        <w:t xml:space="preserve">พบว่าพนักงานที่ตอบแบบสอบถามส่วนมากเป็นพนักงานที่เดินทางไปทำงานโดยรถจักรยานยนต์ จำนวน 86 คน คิดเป็นร้อยละ65.2 รองลงมาคือพนักงานที่เดินทางไปทำงานโดยรถส่วนตัว จำนวน 39 คน คิดเป็นร้อยละ29.5 ถัดมาคือพนักงานที่เดินทางไปทำงานโดยจักรยาน จำนวน 5 </w:t>
      </w:r>
      <w:r>
        <w:rPr>
          <w:rFonts w:ascii="TH SarabunPSK" w:hAnsi="TH SarabunPSK" w:cs="TH SarabunPSK"/>
          <w:sz w:val="32"/>
          <w:szCs w:val="32"/>
          <w:cs/>
        </w:rPr>
        <w:t>คน คิดเป็นร้อยละ3.8 และพนัก</w:t>
      </w:r>
      <w:r w:rsidRPr="008B06E8">
        <w:rPr>
          <w:rFonts w:ascii="TH SarabunPSK" w:hAnsi="TH SarabunPSK" w:cs="TH SarabunPSK"/>
          <w:sz w:val="32"/>
          <w:szCs w:val="32"/>
          <w:cs/>
        </w:rPr>
        <w:t>งานที่เดินทางโดยรถขนส่งสาธารณะและเดินเท้า จำนวน</w:t>
      </w:r>
      <w:r>
        <w:rPr>
          <w:rFonts w:ascii="TH SarabunPSK" w:hAnsi="TH SarabunPSK" w:cs="TH SarabunPSK" w:hint="cs"/>
          <w:sz w:val="32"/>
          <w:szCs w:val="32"/>
          <w:cs/>
        </w:rPr>
        <w:t xml:space="preserve"> 1</w:t>
      </w:r>
      <w:r>
        <w:rPr>
          <w:rFonts w:ascii="TH SarabunPSK" w:hAnsi="TH SarabunPSK" w:cs="TH SarabunPSK"/>
          <w:sz w:val="32"/>
          <w:szCs w:val="32"/>
          <w:cs/>
        </w:rPr>
        <w:t xml:space="preserve"> </w:t>
      </w:r>
      <w:r w:rsidRPr="008B06E8">
        <w:rPr>
          <w:rFonts w:ascii="TH SarabunPSK" w:hAnsi="TH SarabunPSK" w:cs="TH SarabunPSK"/>
          <w:sz w:val="32"/>
          <w:szCs w:val="32"/>
          <w:cs/>
        </w:rPr>
        <w:t>คน คิดเป็นร้อยละ.8 ตามลำดับ</w:t>
      </w:r>
    </w:p>
    <w:p w14:paraId="2DFC0DFF" w14:textId="77777777" w:rsidR="00D32160" w:rsidRPr="00A11BFF" w:rsidRDefault="00D32160" w:rsidP="00D32160">
      <w:pPr>
        <w:spacing w:after="0"/>
        <w:jc w:val="thaiDistribute"/>
        <w:rPr>
          <w:rFonts w:ascii="TH SarabunPSK" w:hAnsi="TH SarabunPSK" w:cs="TH SarabunPSK"/>
          <w:b/>
          <w:bCs/>
          <w:sz w:val="32"/>
          <w:szCs w:val="32"/>
        </w:rPr>
      </w:pPr>
      <w:r w:rsidRPr="008B06E8">
        <w:rPr>
          <w:rFonts w:ascii="TH SarabunPSK" w:hAnsi="TH SarabunPSK" w:cs="TH SarabunPSK"/>
          <w:sz w:val="32"/>
          <w:szCs w:val="32"/>
        </w:rPr>
        <w:tab/>
      </w:r>
      <w:r w:rsidRPr="00657F6F">
        <w:rPr>
          <w:rFonts w:ascii="TH SarabunPSK" w:hAnsi="TH SarabunPSK" w:cs="TH SarabunPSK"/>
          <w:b/>
          <w:bCs/>
          <w:sz w:val="36"/>
          <w:szCs w:val="36"/>
        </w:rPr>
        <w:t>5.1.2</w:t>
      </w:r>
      <w:r w:rsidRPr="00657F6F">
        <w:rPr>
          <w:rFonts w:ascii="TH SarabunPSK" w:hAnsi="TH SarabunPSK" w:cs="TH SarabunPSK"/>
          <w:b/>
          <w:bCs/>
          <w:sz w:val="36"/>
          <w:szCs w:val="36"/>
          <w:cs/>
        </w:rPr>
        <w:t xml:space="preserve"> ปัจจัยข้อมูลเกี่ยวกับพฤติกรรมการทำงานของพนักงานฝ่ายผลิตคนไทย</w:t>
      </w:r>
    </w:p>
    <w:p w14:paraId="39B1C907" w14:textId="77777777" w:rsidR="00D32160"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ab/>
      </w:r>
      <w:r w:rsidRPr="008B06E8">
        <w:rPr>
          <w:rFonts w:ascii="TH SarabunPSK" w:hAnsi="TH SarabunPSK" w:cs="TH SarabunPSK"/>
          <w:sz w:val="32"/>
          <w:szCs w:val="32"/>
          <w:cs/>
        </w:rPr>
        <w:t>ผู้วิจัยทำการวิเคราะห์พฤติกรรมการทำงานของพนักงานฝ่ายผลิตคนไ</w:t>
      </w:r>
      <w:r>
        <w:rPr>
          <w:rFonts w:ascii="TH SarabunPSK" w:hAnsi="TH SarabunPSK" w:cs="TH SarabunPSK"/>
          <w:sz w:val="32"/>
          <w:szCs w:val="32"/>
          <w:cs/>
        </w:rPr>
        <w:t xml:space="preserve">ทย ซึ่งประกอบด้วย </w:t>
      </w:r>
      <w:r w:rsidRPr="008B06E8">
        <w:rPr>
          <w:rFonts w:ascii="TH SarabunPSK" w:hAnsi="TH SarabunPSK" w:cs="TH SarabunPSK"/>
          <w:sz w:val="32"/>
          <w:szCs w:val="32"/>
          <w:cs/>
        </w:rPr>
        <w:t>สภาแวดล้อม</w:t>
      </w:r>
      <w:r>
        <w:rPr>
          <w:rFonts w:ascii="TH SarabunPSK" w:hAnsi="TH SarabunPSK" w:cs="TH SarabunPSK" w:hint="cs"/>
          <w:sz w:val="32"/>
          <w:szCs w:val="32"/>
          <w:cs/>
        </w:rPr>
        <w:t>ในการทำงาน</w:t>
      </w:r>
      <w:r w:rsidRPr="008B06E8">
        <w:rPr>
          <w:rFonts w:ascii="TH SarabunPSK" w:hAnsi="TH SarabunPSK" w:cs="TH SarabunPSK"/>
          <w:sz w:val="32"/>
          <w:szCs w:val="32"/>
          <w:cs/>
        </w:rPr>
        <w:t xml:space="preserve"> การเป็นสมาชิกที่ดีขององค์กร </w:t>
      </w:r>
      <w:r>
        <w:rPr>
          <w:rFonts w:ascii="TH SarabunPSK" w:hAnsi="TH SarabunPSK" w:cs="TH SarabunPSK" w:hint="cs"/>
          <w:sz w:val="32"/>
          <w:szCs w:val="32"/>
          <w:cs/>
        </w:rPr>
        <w:t xml:space="preserve">พฤติกรรมการทำงาน </w:t>
      </w:r>
      <w:r w:rsidRPr="008B06E8">
        <w:rPr>
          <w:rFonts w:ascii="TH SarabunPSK" w:hAnsi="TH SarabunPSK" w:cs="TH SarabunPSK"/>
          <w:sz w:val="32"/>
          <w:szCs w:val="32"/>
          <w:cs/>
        </w:rPr>
        <w:t>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ได้วิเคราะห์ภาพรวมของปัจจัยข้อมูลเกี่ยวกับพฤติกรรมการทำงานของพนักงานฝ่ายผลิตคนไทย อยู่ในระดับ</w:t>
      </w:r>
      <w:r>
        <w:rPr>
          <w:rFonts w:ascii="TH SarabunPSK" w:hAnsi="TH SarabunPSK" w:cs="TH SarabunPSK" w:hint="cs"/>
          <w:sz w:val="32"/>
          <w:szCs w:val="32"/>
          <w:cs/>
        </w:rPr>
        <w:t>มาก (</w:t>
      </w:r>
      <w:r>
        <w:rPr>
          <w:rFonts w:ascii="Sarabun" w:hAnsi="Sarabun"/>
          <w:color w:val="222222"/>
          <w:sz w:val="27"/>
          <w:szCs w:val="27"/>
          <w:shd w:val="clear" w:color="auto" w:fill="FFFFFF"/>
        </w:rPr>
        <w:t>x̅</w:t>
      </w:r>
      <w:r>
        <w:rPr>
          <w:rFonts w:ascii="Sarabun" w:hAnsi="Sarabun" w:hint="cs"/>
          <w:color w:val="222222"/>
          <w:sz w:val="27"/>
          <w:szCs w:val="27"/>
          <w:shd w:val="clear" w:color="auto" w:fill="FFFFFF"/>
          <w:cs/>
        </w:rPr>
        <w:t xml:space="preserve"> </w:t>
      </w:r>
      <w:r w:rsidRPr="009A65B1">
        <w:rPr>
          <w:rFonts w:ascii="TH SarabunPSK" w:hAnsi="TH SarabunPSK" w:cs="TH SarabunPSK"/>
          <w:color w:val="222222"/>
          <w:sz w:val="32"/>
          <w:szCs w:val="32"/>
          <w:shd w:val="clear" w:color="auto" w:fill="FFFFFF"/>
        </w:rPr>
        <w:t>=</w:t>
      </w:r>
      <w:r w:rsidRPr="009A65B1">
        <w:rPr>
          <w:rFonts w:ascii="TH SarabunPSK" w:hAnsi="TH SarabunPSK" w:cs="TH SarabunPSK"/>
          <w:color w:val="222222"/>
          <w:sz w:val="32"/>
          <w:szCs w:val="32"/>
          <w:shd w:val="clear" w:color="auto" w:fill="FFFFFF"/>
          <w:cs/>
        </w:rPr>
        <w:t>4.12</w:t>
      </w:r>
      <w:r>
        <w:rPr>
          <w:rFonts w:ascii="TH SarabunPSK" w:hAnsi="TH SarabunPSK" w:cs="TH SarabunPSK" w:hint="cs"/>
          <w:color w:val="222222"/>
          <w:sz w:val="32"/>
          <w:szCs w:val="32"/>
          <w:shd w:val="clear" w:color="auto" w:fill="FFFFFF"/>
          <w:cs/>
        </w:rPr>
        <w:t xml:space="preserve">) และพิจารณาเป็นรายด้าน </w:t>
      </w:r>
      <w:r w:rsidRPr="008B06E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Pr>
          <w:rFonts w:ascii="TH SarabunPSK" w:hAnsi="TH SarabunPSK" w:cs="TH SarabunPSK" w:hint="cs"/>
          <w:sz w:val="32"/>
          <w:szCs w:val="32"/>
          <w:cs/>
        </w:rPr>
        <w:t xml:space="preserve"> ได้ผลการวิเคราะห์ ดังต่อไปนี้</w:t>
      </w:r>
    </w:p>
    <w:p w14:paraId="028A5453" w14:textId="676657EB" w:rsidR="00D32160" w:rsidRPr="009A65B1" w:rsidRDefault="00D32160" w:rsidP="00D32160">
      <w:pPr>
        <w:spacing w:after="0"/>
        <w:jc w:val="thaiDistribute"/>
        <w:rPr>
          <w:rFonts w:ascii="TH SarabunPSK" w:hAnsi="TH SarabunPSK" w:cs="TH SarabunPSK"/>
          <w:sz w:val="32"/>
          <w:szCs w:val="32"/>
          <w:cs/>
        </w:rPr>
      </w:pPr>
      <w:r>
        <w:rPr>
          <w:rFonts w:ascii="TH SarabunPSK" w:hAnsi="TH SarabunPSK" w:cs="TH SarabunPSK" w:hint="cs"/>
          <w:sz w:val="32"/>
          <w:szCs w:val="32"/>
          <w:cs/>
        </w:rPr>
        <w:lastRenderedPageBreak/>
        <w:t>ผลการวิเคราะห์ข้อมูลพฤติกรรม</w:t>
      </w:r>
      <w:r w:rsidRPr="008B06E8">
        <w:rPr>
          <w:rFonts w:ascii="TH SarabunPSK" w:hAnsi="TH SarabunPSK" w:cs="TH SarabunPSK"/>
          <w:sz w:val="32"/>
          <w:szCs w:val="32"/>
          <w:cs/>
        </w:rPr>
        <w:t xml:space="preserve">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w:t>
      </w:r>
      <w:r>
        <w:rPr>
          <w:rFonts w:ascii="TH SarabunPSK" w:hAnsi="TH SarabunPSK" w:cs="TH SarabunPSK" w:hint="cs"/>
          <w:sz w:val="32"/>
          <w:szCs w:val="32"/>
          <w:cs/>
        </w:rPr>
        <w:t xml:space="preserve"> อยู่ในระดับความคิดเห็นมาก ค่าเฉลี่ย 4.12 เมื่อพิจารณาแต่ละด้านพบว่าอยู่ในระดับมากที่ 13ด้าน ได้แก่ ด้านความสัมพันธ์กับผู้บังคับบัญชา ค่าเฉลี่ย 4.15 ความสัมพันธ์กับเพื่อนร่วมงาน ค่าเฉลี่ย 4.24 ความพึงพอใจในการทำงาน ค่าเฉลี่ย 4.18 ทัศนคติในการทำงาน ค่าเฉลี่ย 4.15 ค่าตอบแทน ค่าเฉลี่ย 3.89 สวัสดิการ ค่าเฉลี่ย 4.14 คุณภาพชีวิตในการทำงาน ค่าเฉลี่ย 4.08  ความผูกพันต่อองค์กร ค่าเฉลี่ย4.24 ทัศนคติที่ดีต่อ องค์กร ค่าเฉลี่ย 4.03  ด้านการปฏิบัติตามระเบียบข้อบังคับ ค่าเฉลี่ย 4.41 ด้านการแก้ปัญหาและการตัดสินใจ ค่าเฉลี่ย 4.11 ด้านประสิทธิภาพในการทำงาน ค่าเฉลี่ย 4.25 หลังสถานการณ์โควิด-19 ค่าเฉลี่ย 4.72 ตามลำดับ</w:t>
      </w:r>
    </w:p>
    <w:p w14:paraId="0FD199D8"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1. </w:t>
      </w:r>
      <w:r w:rsidRPr="008B06E8">
        <w:rPr>
          <w:rFonts w:ascii="TH SarabunPSK" w:hAnsi="TH SarabunPSK" w:cs="TH SarabunPSK"/>
          <w:sz w:val="32"/>
          <w:szCs w:val="32"/>
          <w:cs/>
        </w:rPr>
        <w:t>ปัจจัยสภาพแวดล้อมในในการทำงาน ด้านความสัมพันธ์กับผู้บังคับบัญชา อยู่ในระดับมาก โดยมีค่าเฉลี่ยเท่ากับ 4.15 เมื่อพิจารณารายด้านพบว่า ด้านท่านและผู้บังคับบัญชาทำงานร่วมกันได้เป็นอย่างดี รองลงมาคือด้าน ผู้บังคับบัญชาสามารถให้คำปรึกษาเกี่ยวกับการทำงานได้ ท่านได้รับการยอมรับจากผู้บังคับบัญชา ท่านได้รับการช่วยเหลือจากผู้บังคับบัญชาเมื่อเจอปัญหา และด้าน ผู้บังคับบัญชาทำให้ท่านเกิดความภาคภูมิใจในการทำงาน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color w:val="222222"/>
          <w:sz w:val="32"/>
          <w:szCs w:val="32"/>
          <w:shd w:val="clear" w:color="auto" w:fill="FFFFFF"/>
          <w:cs/>
        </w:rPr>
        <w:t xml:space="preserve"> </w:t>
      </w:r>
      <w:r w:rsidRPr="008B06E8">
        <w:rPr>
          <w:rFonts w:ascii="TH SarabunPSK" w:hAnsi="TH SarabunPSK" w:cs="TH SarabunPSK"/>
          <w:color w:val="222222"/>
          <w:sz w:val="32"/>
          <w:szCs w:val="32"/>
          <w:shd w:val="clear" w:color="auto" w:fill="FFFFFF"/>
        </w:rPr>
        <w:t>= 4.25,4.18,4.14,4.10</w:t>
      </w:r>
      <w:r w:rsidRPr="008B06E8">
        <w:rPr>
          <w:rFonts w:ascii="TH SarabunPSK" w:hAnsi="TH SarabunPSK" w:cs="TH SarabunPSK"/>
          <w:color w:val="222222"/>
          <w:sz w:val="27"/>
          <w:szCs w:val="27"/>
          <w:shd w:val="clear" w:color="auto" w:fill="FFFFFF"/>
          <w:cs/>
        </w:rPr>
        <w:t xml:space="preserve">และ </w:t>
      </w:r>
      <w:r w:rsidRPr="008B06E8">
        <w:rPr>
          <w:rFonts w:ascii="TH SarabunPSK" w:hAnsi="TH SarabunPSK" w:cs="TH SarabunPSK"/>
          <w:color w:val="222222"/>
          <w:sz w:val="32"/>
          <w:szCs w:val="32"/>
          <w:shd w:val="clear" w:color="auto" w:fill="FFFFFF"/>
          <w:cs/>
        </w:rPr>
        <w:t>4.09</w:t>
      </w:r>
      <w:r w:rsidRPr="008B06E8">
        <w:rPr>
          <w:rFonts w:ascii="TH SarabunPSK" w:hAnsi="TH SarabunPSK" w:cs="TH SarabunPSK"/>
          <w:color w:val="222222"/>
          <w:sz w:val="31"/>
          <w:szCs w:val="32"/>
          <w:shd w:val="clear" w:color="auto" w:fill="FFFFFF"/>
          <w:cs/>
        </w:rPr>
        <w:t xml:space="preserve"> </w:t>
      </w:r>
      <w:r w:rsidRPr="008B06E8">
        <w:rPr>
          <w:rFonts w:ascii="TH SarabunPSK" w:hAnsi="TH SarabunPSK" w:cs="TH SarabunPSK"/>
          <w:color w:val="222222"/>
          <w:sz w:val="27"/>
          <w:szCs w:val="27"/>
          <w:shd w:val="clear" w:color="auto" w:fill="FFFFFF"/>
          <w:cs/>
        </w:rPr>
        <w:t>)</w:t>
      </w:r>
      <w:r w:rsidRPr="008B06E8">
        <w:rPr>
          <w:rFonts w:ascii="TH SarabunPSK" w:hAnsi="TH SarabunPSK" w:cs="TH SarabunPSK"/>
          <w:color w:val="222222"/>
          <w:sz w:val="32"/>
          <w:szCs w:val="32"/>
          <w:shd w:val="clear" w:color="auto" w:fill="FFFFFF"/>
          <w:cs/>
        </w:rPr>
        <w:t>ตามลำดับ</w:t>
      </w:r>
      <w:r w:rsidRPr="008B06E8">
        <w:rPr>
          <w:rFonts w:ascii="TH SarabunPSK" w:hAnsi="TH SarabunPSK" w:cs="TH SarabunPSK"/>
          <w:sz w:val="32"/>
          <w:szCs w:val="32"/>
          <w:cs/>
        </w:rPr>
        <w:t xml:space="preserve">   </w:t>
      </w:r>
    </w:p>
    <w:p w14:paraId="7707B4F5" w14:textId="77777777" w:rsidR="00D32160" w:rsidRPr="008B06E8"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2. </w:t>
      </w:r>
      <w:r w:rsidRPr="008B06E8">
        <w:rPr>
          <w:rFonts w:ascii="TH SarabunPSK" w:hAnsi="TH SarabunPSK" w:cs="TH SarabunPSK"/>
          <w:sz w:val="32"/>
          <w:szCs w:val="32"/>
          <w:cs/>
        </w:rPr>
        <w:t>ปัจจัยสภาพแวดล้อมในในการทำงาน ด้านความสัมพันธ์กับเพื่อนร่วมงาน อยู่ในระดับมากที่สุด โดยมีค่าเฉลี่ยเท่ากับ 4.23 เมื่อพิจารณารายด้านพบว่า ด้านท่านมีความสัมพันธ์ที่ดีกับเพื่อนร่วมงาน                             รองลงมาคือด้าน ท่านได้รับการยอมรับจากเพื่อนร่วมงาน ท่านได้รับความช่วยเหลือจากเพื่อนร่วมงานเมื่อเจอปัญหาในการทำงาน เพื่อนร่วมงานสามารถให้คำปรึกษาเกี่ยวกับการทำงาน และด้านเพื่อนร่วมงานทุกคนมีความเท่าเทียมในด้านการทำงาน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color w:val="222222"/>
          <w:sz w:val="32"/>
          <w:szCs w:val="32"/>
          <w:shd w:val="clear" w:color="auto" w:fill="FFFFFF"/>
          <w:cs/>
        </w:rPr>
        <w:t xml:space="preserve"> </w:t>
      </w:r>
      <w:r w:rsidRPr="008B06E8">
        <w:rPr>
          <w:rFonts w:ascii="TH SarabunPSK" w:hAnsi="TH SarabunPSK" w:cs="TH SarabunPSK"/>
          <w:color w:val="222222"/>
          <w:sz w:val="32"/>
          <w:szCs w:val="32"/>
          <w:shd w:val="clear" w:color="auto" w:fill="FFFFFF"/>
        </w:rPr>
        <w:t>=</w:t>
      </w:r>
      <w:r w:rsidRPr="008B06E8">
        <w:rPr>
          <w:rFonts w:ascii="TH SarabunPSK" w:hAnsi="TH SarabunPSK" w:cs="TH SarabunPSK"/>
          <w:color w:val="222222"/>
          <w:sz w:val="32"/>
          <w:szCs w:val="32"/>
          <w:shd w:val="clear" w:color="auto" w:fill="FFFFFF"/>
          <w:cs/>
        </w:rPr>
        <w:t>4.37</w:t>
      </w:r>
      <w:r w:rsidRPr="008B06E8">
        <w:rPr>
          <w:rFonts w:ascii="TH SarabunPSK" w:hAnsi="TH SarabunPSK" w:cs="TH SarabunPSK"/>
          <w:color w:val="222222"/>
          <w:sz w:val="32"/>
          <w:szCs w:val="32"/>
          <w:shd w:val="clear" w:color="auto" w:fill="FFFFFF"/>
        </w:rPr>
        <w:t>,4.25,4.23,4.18</w:t>
      </w:r>
      <w:r w:rsidRPr="008B06E8">
        <w:rPr>
          <w:rFonts w:ascii="TH SarabunPSK" w:hAnsi="TH SarabunPSK" w:cs="TH SarabunPSK"/>
          <w:color w:val="222222"/>
          <w:sz w:val="32"/>
          <w:szCs w:val="32"/>
          <w:shd w:val="clear" w:color="auto" w:fill="FFFFFF"/>
          <w:cs/>
        </w:rPr>
        <w:t>และ4.16</w:t>
      </w:r>
      <w:r w:rsidRPr="008B06E8">
        <w:rPr>
          <w:rFonts w:ascii="TH SarabunPSK" w:hAnsi="TH SarabunPSK" w:cs="TH SarabunPSK"/>
          <w:color w:val="222222"/>
          <w:sz w:val="27"/>
          <w:szCs w:val="27"/>
          <w:shd w:val="clear" w:color="auto" w:fill="FFFFFF"/>
          <w:cs/>
        </w:rPr>
        <w:t>)</w:t>
      </w:r>
      <w:r w:rsidRPr="008B06E8">
        <w:rPr>
          <w:rFonts w:ascii="TH SarabunPSK" w:hAnsi="TH SarabunPSK" w:cs="TH SarabunPSK"/>
          <w:color w:val="222222"/>
          <w:sz w:val="32"/>
          <w:szCs w:val="32"/>
          <w:shd w:val="clear" w:color="auto" w:fill="FFFFFF"/>
          <w:cs/>
        </w:rPr>
        <w:t>ตามลำดับ</w:t>
      </w:r>
      <w:r w:rsidRPr="008B06E8">
        <w:rPr>
          <w:rFonts w:ascii="TH SarabunPSK" w:hAnsi="TH SarabunPSK" w:cs="TH SarabunPSK"/>
          <w:sz w:val="32"/>
          <w:szCs w:val="32"/>
          <w:cs/>
        </w:rPr>
        <w:t xml:space="preserve">     </w:t>
      </w:r>
    </w:p>
    <w:p w14:paraId="7DB60267" w14:textId="0D660E66" w:rsidR="00D32160" w:rsidRPr="008B06E8" w:rsidRDefault="00D32160" w:rsidP="00D94774">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3. </w:t>
      </w:r>
      <w:r w:rsidRPr="008B06E8">
        <w:rPr>
          <w:rFonts w:ascii="TH SarabunPSK" w:hAnsi="TH SarabunPSK" w:cs="TH SarabunPSK"/>
          <w:sz w:val="32"/>
          <w:szCs w:val="32"/>
          <w:cs/>
        </w:rPr>
        <w:t>ปัจจัยสภาพแวดล้อมในในการทำงาน ด้านความพึงพอใจในการทำงาน อยู่ในระดับมาก โดยมีค่าเฉลี่ยเท่ากับ 4.18 เมื่อพิจารณารายด้านพบว่า ด้านงานที่ท่านทำอยู่มีความมั่นคง                                                                   รองลงมาคือด้านระยะเวลาในการทำงานของท่านมีความเหมาะสม บริษัทจัดการอุปกรณ์การทำงานที่มีความเหมาะสมและปลอดภัย งานที่ท่านทำอยู่มีสภาพแวดล้อมในการทำงานที่เหมาะสม และด้านงานที่ท่านได้รับมอบหมายมีความท้าทายในการทำงาน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=4.29,4.21,4.20,4.13,4.09</w:t>
      </w:r>
      <w:r w:rsidRPr="008B06E8">
        <w:rPr>
          <w:rFonts w:ascii="TH SarabunPSK" w:hAnsi="TH SarabunPSK" w:cs="TH SarabunPSK"/>
          <w:sz w:val="32"/>
          <w:szCs w:val="32"/>
          <w:cs/>
        </w:rPr>
        <w:t xml:space="preserve">)ตามลำดับ                          </w:t>
      </w:r>
    </w:p>
    <w:p w14:paraId="4A871CBB"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4. </w:t>
      </w:r>
      <w:r w:rsidRPr="008B06E8">
        <w:rPr>
          <w:rFonts w:ascii="TH SarabunPSK" w:hAnsi="TH SarabunPSK" w:cs="TH SarabunPSK"/>
          <w:sz w:val="32"/>
          <w:szCs w:val="32"/>
          <w:cs/>
        </w:rPr>
        <w:t>ปัจจัยสภาพแวดล้อมในในการทำงาน ด้านทัศนคติในการทำงาน อยู่ในระดับมาก โดยมีค่าเฉลี่ยเท่ากับ 4.14 เมื่อพิจารณารายด้านพบว่า ด้านท่านมีความพึงพอใจต่องานที่ได้</w:t>
      </w:r>
      <w:r>
        <w:rPr>
          <w:rFonts w:ascii="TH SarabunPSK" w:hAnsi="TH SarabunPSK" w:cs="TH SarabunPSK"/>
          <w:sz w:val="32"/>
          <w:szCs w:val="32"/>
          <w:cs/>
        </w:rPr>
        <w:t>รับมอบหมาย</w:t>
      </w:r>
      <w:r>
        <w:rPr>
          <w:rFonts w:ascii="TH SarabunPSK" w:hAnsi="TH SarabunPSK" w:cs="TH SarabunPSK"/>
          <w:sz w:val="32"/>
          <w:szCs w:val="32"/>
        </w:rPr>
        <w:t xml:space="preserve"> </w:t>
      </w:r>
      <w:r w:rsidRPr="008B06E8">
        <w:rPr>
          <w:rFonts w:ascii="TH SarabunPSK" w:hAnsi="TH SarabunPSK" w:cs="TH SarabunPSK"/>
          <w:sz w:val="32"/>
          <w:szCs w:val="32"/>
          <w:cs/>
        </w:rPr>
        <w:t>รองลงมา ด้านลักษณะงานที่ท่านปฏิบัติมีความถนัด ได้ใช้ความรู้ความสามารถอย่างเต็มที่ ด้านปริมาณงานที่ท่านได้รับมอบหมายมีความเหมาะสม บรรยากาศในการทำงานของท่านมีความเหมาะสม</w:t>
      </w:r>
      <w:r>
        <w:rPr>
          <w:rFonts w:ascii="TH SarabunPSK" w:hAnsi="TH SarabunPSK" w:cs="TH SarabunPSK"/>
          <w:sz w:val="32"/>
          <w:szCs w:val="32"/>
          <w:cs/>
        </w:rPr>
        <w:t xml:space="preserve"> </w:t>
      </w:r>
      <w:r w:rsidRPr="008B06E8">
        <w:rPr>
          <w:rFonts w:ascii="TH SarabunPSK" w:hAnsi="TH SarabunPSK" w:cs="TH SarabunPSK"/>
          <w:sz w:val="32"/>
          <w:szCs w:val="32"/>
          <w:cs/>
        </w:rPr>
        <w:t>และด้านท่านพร้อมที่จะทำงานภายใต้สภาวะความกดดันและอยู่บนความเสี่ยงได้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4.30</w:t>
      </w:r>
      <w:r w:rsidRPr="008B06E8">
        <w:rPr>
          <w:rFonts w:ascii="TH SarabunPSK" w:hAnsi="TH SarabunPSK" w:cs="TH SarabunPSK"/>
          <w:sz w:val="32"/>
          <w:szCs w:val="32"/>
        </w:rPr>
        <w:t>,4.18,4.15,4.09</w:t>
      </w:r>
      <w:r w:rsidRPr="008B06E8">
        <w:rPr>
          <w:rFonts w:ascii="TH SarabunPSK" w:hAnsi="TH SarabunPSK" w:cs="TH SarabunPSK"/>
          <w:sz w:val="32"/>
          <w:szCs w:val="32"/>
          <w:cs/>
        </w:rPr>
        <w:t>และ</w:t>
      </w:r>
      <w:r w:rsidRPr="008B06E8">
        <w:rPr>
          <w:rFonts w:ascii="TH SarabunPSK" w:hAnsi="TH SarabunPSK" w:cs="TH SarabunPSK"/>
          <w:sz w:val="32"/>
          <w:szCs w:val="32"/>
        </w:rPr>
        <w:t>4.01</w:t>
      </w:r>
      <w:r w:rsidRPr="008B06E8">
        <w:rPr>
          <w:rFonts w:ascii="TH SarabunPSK" w:hAnsi="TH SarabunPSK" w:cs="TH SarabunPSK"/>
          <w:sz w:val="32"/>
          <w:szCs w:val="32"/>
          <w:cs/>
        </w:rPr>
        <w:t xml:space="preserve">) ตามลำดับ                          </w:t>
      </w:r>
    </w:p>
    <w:p w14:paraId="3C6620C1"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5. </w:t>
      </w:r>
      <w:r w:rsidRPr="008B06E8">
        <w:rPr>
          <w:rFonts w:ascii="TH SarabunPSK" w:hAnsi="TH SarabunPSK" w:cs="TH SarabunPSK"/>
          <w:sz w:val="32"/>
          <w:szCs w:val="32"/>
          <w:cs/>
        </w:rPr>
        <w:t>ปัจจัยสภาพแวดล้อมในในการทำงาน ด้านค่าตอบแทน อยู่ในระดับมาก โดยมีค่าเฉลี่ยเท่ากับ 3.89 เมื่อพิจารณารายด้านพบว่า ด้านค่าตอบแทนสามารถจูงใจให้ท่านปฏิบัติงานอย่างมีประสิทธิภาพ                      รองลงมา ด้านค่าตอบแทนที่ท่านได้รับมีความเหมาะสมกับงานที่ทำ ด้านค่าตอบแทนเพียงพอต่อการดำเนินชีวิตของท่านและครอบครัว ด้านท่านพึงพอใจกับประโยชน์เกื้อกูลที่บริษัทมอบให้ เช่น สถานที่พักผ่อนหย่อนใจ                               และด้านท่านได้รับค่าตอบแทนตรงตามกำหนดการจ่ายของบริษัท อยู่ในระดับปานกลาง 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=3.84,3.80,3.65,3.46</w:t>
      </w:r>
      <w:r w:rsidRPr="008B06E8">
        <w:rPr>
          <w:rFonts w:ascii="TH SarabunPSK" w:hAnsi="TH SarabunPSK" w:cs="TH SarabunPSK"/>
          <w:sz w:val="32"/>
          <w:szCs w:val="32"/>
          <w:cs/>
        </w:rPr>
        <w:t xml:space="preserve">และ3.37) ตามลำดับ                 </w:t>
      </w:r>
    </w:p>
    <w:p w14:paraId="35035864"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6. </w:t>
      </w:r>
      <w:r w:rsidRPr="008B06E8">
        <w:rPr>
          <w:rFonts w:ascii="TH SarabunPSK" w:hAnsi="TH SarabunPSK" w:cs="TH SarabunPSK"/>
          <w:sz w:val="32"/>
          <w:szCs w:val="32"/>
          <w:cs/>
        </w:rPr>
        <w:t>ปัจจัยสภาพแวดล้อมในในการทำงาน ด้านสวัสดิการ อยู่ในระดับมาก โดยมีค่าเฉลี่ยเท่ากับ 4.14 เมื่อพิจารณารายด้านพบว่า ด้านท่านพอใจกับสวัสดิการที่บริษัทมีให้ เช่น กองทุนสำรองเลี้ยงชีพ                      รองลงมา ด้านจำนวนวันหยุดพักผ่อนประจำปีทำให้ท่านเกิดขวัญและกำลังใจในการปฏิบัติงาน ด้านท่านได้รับเบี้ยขยันประจำเดือนเหมาะสมกับงานที่ทำ ด้านบริษัทมีการจัดห้องน้ำ สำหรับท่านอย่างเพียงพอและถูกสุขลักษณะและด้านบริษัทมีสวัสดิการและความใส่ใจในเรื่องความเป็นอยู่ของพนัก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=4.48,4.21,4.06,4.03 </w:t>
      </w:r>
      <w:r w:rsidRPr="008B06E8">
        <w:rPr>
          <w:rFonts w:ascii="TH SarabunPSK" w:hAnsi="TH SarabunPSK" w:cs="TH SarabunPSK"/>
          <w:sz w:val="32"/>
          <w:szCs w:val="32"/>
          <w:cs/>
        </w:rPr>
        <w:t xml:space="preserve">และ3.93) ตามลำดับ                 </w:t>
      </w:r>
    </w:p>
    <w:p w14:paraId="5C62CAB8"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7. </w:t>
      </w:r>
      <w:r w:rsidRPr="008B06E8">
        <w:rPr>
          <w:rFonts w:ascii="TH SarabunPSK" w:hAnsi="TH SarabunPSK" w:cs="TH SarabunPSK"/>
          <w:sz w:val="32"/>
          <w:szCs w:val="32"/>
          <w:cs/>
        </w:rPr>
        <w:t>ปัจจัยพฤติกรรมการเป็นสมาชิกที่ดีขององค์กร ด้านคุณภาพชีวิตในการทำงาน อยู่ในระดับมาก โดยมีค่าเฉลี่ยเท่ากับ 4.08 เมื่อพิจารณารายด้านพบว่า ด้านบริษัทของท่านมีระบบป้องกันอุบัติเหตุ และอุบัติภัยที่ดี รองลงมา ด้านท่านสามารถบริหารการทำงานและการใช้ชีวิตได้อย่างเหมาะสม ด้านท่านคิดว่าตำแหน่งที่ทำมีความสมดุลในการทำงานและชีวิตส่วนตัว ด้านเครื่องมืออุปกรณ์ที่พร้อมใช้งาน มีความทันสมัยช่วยอำนวยในการทำงาน และด้านบริษัทจัดให้มีการอบรมพนักงานทุกเดือน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4.24</w:t>
      </w:r>
      <w:r w:rsidRPr="008B06E8">
        <w:rPr>
          <w:rFonts w:ascii="TH SarabunPSK" w:hAnsi="TH SarabunPSK" w:cs="TH SarabunPSK"/>
          <w:sz w:val="32"/>
          <w:szCs w:val="32"/>
        </w:rPr>
        <w:t>,4.21,4.03,3.98</w:t>
      </w:r>
      <w:r w:rsidRPr="008B06E8">
        <w:rPr>
          <w:rFonts w:ascii="TH SarabunPSK" w:hAnsi="TH SarabunPSK" w:cs="TH SarabunPSK"/>
          <w:sz w:val="32"/>
          <w:szCs w:val="32"/>
          <w:cs/>
        </w:rPr>
        <w:t>และ3.93) ตามลำดับ</w:t>
      </w:r>
    </w:p>
    <w:p w14:paraId="5507DF3E"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8. </w:t>
      </w:r>
      <w:r w:rsidRPr="008B06E8">
        <w:rPr>
          <w:rFonts w:ascii="TH SarabunPSK" w:hAnsi="TH SarabunPSK" w:cs="TH SarabunPSK"/>
          <w:sz w:val="32"/>
          <w:szCs w:val="32"/>
          <w:cs/>
        </w:rPr>
        <w:t>ปัจจัยพฤติกรรมการเป็นสมาชิกที่ดีขององค์กร ด้านความผูกพันต่อองค์กร อยู่ในระดับมากที่สุด โดยมีค่าเฉลี่ยเท่ากับ 4.24 เมื่อพิจารณารายด้าน พบว่า ท่านมีความรู้สึกภูมิใจที่จะบอกคนอื่นว่าท่านทำงานที่บริษัทนี้ รองลงมา ด้านท่านยินดีที่จะปฏิบัติตามกฎระเบียบของบริษัทด้วยความเต็มใจ ความสัมพันธ์ของท่านกับบริษัททำให้ท่านไม่อยากย้ายงาน ด้านความสัมพันธ์ที่ดีกับบริษัททำให้ท่านไม่อยากลาออก และด้านท่านรู้สึกมีความสำคัญและเป็นส่วนหนึ่งของบริษัท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4.33</w:t>
      </w:r>
      <w:r w:rsidRPr="008B06E8">
        <w:rPr>
          <w:rFonts w:ascii="TH SarabunPSK" w:hAnsi="TH SarabunPSK" w:cs="TH SarabunPSK"/>
          <w:sz w:val="32"/>
          <w:szCs w:val="32"/>
        </w:rPr>
        <w:t>,</w:t>
      </w:r>
      <w:r w:rsidRPr="008B06E8">
        <w:rPr>
          <w:rFonts w:ascii="TH SarabunPSK" w:hAnsi="TH SarabunPSK" w:cs="TH SarabunPSK"/>
          <w:sz w:val="32"/>
          <w:szCs w:val="32"/>
          <w:cs/>
        </w:rPr>
        <w:t>4.32</w:t>
      </w:r>
      <w:r w:rsidRPr="008B06E8">
        <w:rPr>
          <w:rFonts w:ascii="TH SarabunPSK" w:hAnsi="TH SarabunPSK" w:cs="TH SarabunPSK"/>
          <w:sz w:val="32"/>
          <w:szCs w:val="32"/>
        </w:rPr>
        <w:t>,</w:t>
      </w:r>
      <w:r w:rsidRPr="008B06E8">
        <w:rPr>
          <w:rFonts w:ascii="TH SarabunPSK" w:hAnsi="TH SarabunPSK" w:cs="TH SarabunPSK"/>
          <w:sz w:val="32"/>
          <w:szCs w:val="32"/>
          <w:cs/>
        </w:rPr>
        <w:t>4.21</w:t>
      </w:r>
      <w:r w:rsidRPr="008B06E8">
        <w:rPr>
          <w:rFonts w:ascii="TH SarabunPSK" w:hAnsi="TH SarabunPSK" w:cs="TH SarabunPSK"/>
          <w:sz w:val="32"/>
          <w:szCs w:val="32"/>
        </w:rPr>
        <w:t>,</w:t>
      </w:r>
      <w:r w:rsidRPr="008B06E8">
        <w:rPr>
          <w:rFonts w:ascii="TH SarabunPSK" w:hAnsi="TH SarabunPSK" w:cs="TH SarabunPSK"/>
          <w:sz w:val="32"/>
          <w:szCs w:val="32"/>
          <w:cs/>
        </w:rPr>
        <w:t>4.18และ4.15) ตามลำดับ</w:t>
      </w:r>
    </w:p>
    <w:p w14:paraId="2A0C24AB"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9. </w:t>
      </w:r>
      <w:r w:rsidRPr="008B06E8">
        <w:rPr>
          <w:rFonts w:ascii="TH SarabunPSK" w:hAnsi="TH SarabunPSK" w:cs="TH SarabunPSK"/>
          <w:sz w:val="32"/>
          <w:szCs w:val="32"/>
          <w:cs/>
        </w:rPr>
        <w:t>ปัจจัยพฤติกรรมการเป็นสมาชิกที่ดีขององค์กร ด้านทัศนคติที่ดีต่อองค์กร อยู่ในระดับมาก  โดยมีค่าเฉลี่ยเท่ากับ 4.03 เมื่อพิจารณารายด้าน พบว่า ด้านงานที่ท่านได้รับมอบหมายช่วยกระตุ้นให้ท่าน ได้ใช้ความรู้ ความสามารถในการทำงานอย่างแท้จริง รองลงมา ด้านบริษัทของท่านมีนโยบายในการบริหารงานที่ชัดเจน   ด้านเป้าหมายของบริษัทมีความสอดคล้องกับการปฏิบัติงานของท่าน  และด้านบริษัทสามารถอำนวยการทำงานของท่านเป็นไปตามที่ท่านคาดหวัง</w:t>
      </w:r>
      <w:r w:rsidRPr="008B06E8">
        <w:rPr>
          <w:rFonts w:ascii="TH SarabunPSK" w:hAnsi="TH SarabunPSK" w:cs="TH SarabunPSK"/>
          <w:sz w:val="32"/>
          <w:szCs w:val="32"/>
        </w:rPr>
        <w:t>,</w:t>
      </w:r>
      <w:r w:rsidRPr="008B06E8">
        <w:rPr>
          <w:rFonts w:ascii="TH SarabunPSK" w:hAnsi="TH SarabunPSK" w:cs="TH SarabunPSK"/>
          <w:sz w:val="32"/>
          <w:szCs w:val="32"/>
          <w:cs/>
        </w:rPr>
        <w:t>ด้านบรรยากาศในที่ทำงานช่วยให้เกิดแรงจูงใจในการทำงานได้มากขึ้น อยู่ในระดับมาก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4.09</w:t>
      </w:r>
      <w:r w:rsidRPr="008B06E8">
        <w:rPr>
          <w:rFonts w:ascii="TH SarabunPSK" w:hAnsi="TH SarabunPSK" w:cs="TH SarabunPSK"/>
          <w:sz w:val="32"/>
          <w:szCs w:val="32"/>
        </w:rPr>
        <w:t>,</w:t>
      </w:r>
      <w:r w:rsidRPr="008B06E8">
        <w:rPr>
          <w:rFonts w:ascii="TH SarabunPSK" w:hAnsi="TH SarabunPSK" w:cs="TH SarabunPSK"/>
          <w:sz w:val="32"/>
          <w:szCs w:val="32"/>
          <w:cs/>
        </w:rPr>
        <w:t>4.06</w:t>
      </w:r>
      <w:r w:rsidRPr="008B06E8">
        <w:rPr>
          <w:rFonts w:ascii="TH SarabunPSK" w:hAnsi="TH SarabunPSK" w:cs="TH SarabunPSK"/>
          <w:sz w:val="32"/>
          <w:szCs w:val="32"/>
        </w:rPr>
        <w:t>,</w:t>
      </w:r>
      <w:r w:rsidRPr="008B06E8">
        <w:rPr>
          <w:rFonts w:ascii="TH SarabunPSK" w:hAnsi="TH SarabunPSK" w:cs="TH SarabunPSK"/>
          <w:sz w:val="32"/>
          <w:szCs w:val="32"/>
          <w:cs/>
        </w:rPr>
        <w:t>4.05</w:t>
      </w:r>
      <w:r w:rsidRPr="008B06E8">
        <w:rPr>
          <w:rFonts w:ascii="TH SarabunPSK" w:hAnsi="TH SarabunPSK" w:cs="TH SarabunPSK"/>
          <w:sz w:val="32"/>
          <w:szCs w:val="32"/>
        </w:rPr>
        <w:t>,</w:t>
      </w:r>
      <w:r w:rsidRPr="008B06E8">
        <w:rPr>
          <w:rFonts w:ascii="TH SarabunPSK" w:hAnsi="TH SarabunPSK" w:cs="TH SarabunPSK"/>
          <w:sz w:val="32"/>
          <w:szCs w:val="32"/>
          <w:cs/>
        </w:rPr>
        <w:t>3.97และ3.97) ตามลำดับ</w:t>
      </w:r>
    </w:p>
    <w:p w14:paraId="2EE7711D" w14:textId="77777777" w:rsidR="00D32160" w:rsidRPr="009974AB"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10. </w:t>
      </w:r>
      <w:r w:rsidRPr="008B06E8">
        <w:rPr>
          <w:rFonts w:ascii="TH SarabunPSK" w:hAnsi="TH SarabunPSK" w:cs="TH SarabunPSK"/>
          <w:sz w:val="32"/>
          <w:szCs w:val="32"/>
          <w:cs/>
        </w:rPr>
        <w:t>ปัจจัยพฤติกรรมการทำงาน ด้านการปฏิบัติตามระเบียบข้อบังคับ อยู่ในระดับมากที่สุด  โดยมีค่าเฉลี่ยเท่ากับ 4.41 เมื่อพิจารณารายด้าน พบว่า ด้านท่านแต่งกายถูกต้องตามระเบียบของบริษัท รองลงมา ด้านท่านบันทึกเวลาการปฏิบัติการเข้าทำงานด้วยความถูกต้อง ด้านท่านมาทำงานตรงเวลาเสมอ ด้าน ท่านปฏิบัติตามระเบียบข้อบังคับในการทำงานอย่างเคร่งครัด และด้านท่านปฏิบัติหน้าที่ที่ได้รับมอบหมายอย่างไม่บกพร่อง อยู่ในระดับมากที่สุด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=4.49,4.48,4.43,4.34</w:t>
      </w:r>
      <w:r w:rsidRPr="008B06E8">
        <w:rPr>
          <w:rFonts w:ascii="TH SarabunPSK" w:hAnsi="TH SarabunPSK" w:cs="TH SarabunPSK"/>
          <w:sz w:val="32"/>
          <w:szCs w:val="32"/>
          <w:cs/>
        </w:rPr>
        <w:t>และ4.31) ตามลำดับ</w:t>
      </w:r>
    </w:p>
    <w:p w14:paraId="7FEB39D3"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11. </w:t>
      </w:r>
      <w:r w:rsidRPr="008B06E8">
        <w:rPr>
          <w:rFonts w:ascii="TH SarabunPSK" w:hAnsi="TH SarabunPSK" w:cs="TH SarabunPSK"/>
          <w:sz w:val="32"/>
          <w:szCs w:val="32"/>
          <w:cs/>
        </w:rPr>
        <w:t>ปัจจัยพฤติกรรมการทำงาน ด้านการแก้ปัญหาและการตัดสินใจ อยู่ในระดับมาก  โดยมีค่าเฉลี่ยเท่ากับ 4.11 เมื่อพิจารณารายด้าน พบว่า ด้านท่านสามารถประสานงานการทำงานให้สำเร็จลุล่วงไปได้ด้วยดีรองลงมา ด้านท่านสามารถแก้ไขปัญหาที่เกิดขึ้นได้ตามเวลาที่กำหนด ด้านท่านสามารถวิเคราะห์งานหรือปัญหาต่างๆได้อย่างสมเหตุสมผล ด้านท่านแก้ไขปัญหาในการทำงานได้อย่างละเอียดรอบคอบ และด้านท่านมีความคิดสร้างสรรค์ในการทำงาน อยู่ในระดับมาก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=4.18,4.12,4.09,4.09</w:t>
      </w:r>
      <w:r w:rsidRPr="008B06E8">
        <w:rPr>
          <w:rFonts w:ascii="TH SarabunPSK" w:hAnsi="TH SarabunPSK" w:cs="TH SarabunPSK"/>
          <w:sz w:val="32"/>
          <w:szCs w:val="32"/>
          <w:cs/>
        </w:rPr>
        <w:t>และ4.06) ตามลำดับ</w:t>
      </w:r>
    </w:p>
    <w:p w14:paraId="7E16611D"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12. </w:t>
      </w:r>
      <w:r w:rsidRPr="008B06E8">
        <w:rPr>
          <w:rFonts w:ascii="TH SarabunPSK" w:hAnsi="TH SarabunPSK" w:cs="TH SarabunPSK"/>
          <w:sz w:val="32"/>
          <w:szCs w:val="32"/>
          <w:cs/>
        </w:rPr>
        <w:t xml:space="preserve">ปัจจัยพฤติกรรมการทำงาน ด้านประสิทธิภาพในการทำงาน อยู่ในระดับมากที่สุด  โดยมีค่าเฉลี่ยเท่ากับ 4.25 เมื่อพิจารณารายด้าน พบว่า ด้านท่านมีความกระตือรือร้นมุ่งมั่นให้งานสำเร็จตามเป้าหมาย ด้านท่านปฏิบัติงานได้สำเร็จ อย่างมีคุณภาพและถูกต้องตามระเบียบ หลักเกณฑ์ที่กำหนด รองลงมาคือ ด้านท่านมีการวางแผนการทำงานเพื่อให้เสร็จตามเวลาที่กำหนด ด้านท่านปรับปรุงการทำงานเพื่อให้ได้ตามปริมาณที่กำหนดอยู่เสมอ </w:t>
      </w:r>
      <w:r w:rsidRPr="008B06E8">
        <w:rPr>
          <w:rFonts w:ascii="TH SarabunPSK" w:hAnsi="TH SarabunPSK" w:cs="TH SarabunPSK"/>
          <w:sz w:val="32"/>
          <w:szCs w:val="32"/>
          <w:cs/>
        </w:rPr>
        <w:lastRenderedPageBreak/>
        <w:t>และด้านท่านมีความรู้ความเข้าใจเกี่ยวกับขั้นตอนการทำงานทำให้งานมีคุณภาพตามมาตรฐานที่องค์กรกำหนด อยู่ในระดับมากที่สุด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=4.27,4.27,4.26,4.23 </w:t>
      </w:r>
      <w:r w:rsidRPr="008B06E8">
        <w:rPr>
          <w:rFonts w:ascii="TH SarabunPSK" w:hAnsi="TH SarabunPSK" w:cs="TH SarabunPSK"/>
          <w:sz w:val="32"/>
          <w:szCs w:val="32"/>
          <w:cs/>
        </w:rPr>
        <w:t>และ4.21 ) ตามลำดับ</w:t>
      </w:r>
    </w:p>
    <w:p w14:paraId="3B989357"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13. </w:t>
      </w:r>
      <w:r w:rsidRPr="008B06E8">
        <w:rPr>
          <w:rFonts w:ascii="TH SarabunPSK" w:hAnsi="TH SarabunPSK" w:cs="TH SarabunPSK"/>
          <w:sz w:val="32"/>
          <w:szCs w:val="32"/>
          <w:cs/>
        </w:rPr>
        <w:t>ปัจจัยสถานการณ์โควิด-19 ด้านหลังสถานการณ์โควิด-19 อยู่ในระดับมาก  โดยมีค่าเฉลี่ยเท่ากับ 3.72 เมื่อพิจารณารายด้าน พบว่า ด้านท่านสามารถปรับวิถีการปฏิบัติงานให้เข้ากับการเปลี่ยนแปลงในปัจจุบันได้มากน้อยเพียงใด รองลงมาคือ ด้านสถานการณ์โควิดทำให้ท่านต้องมีการปรับตัว และด้านสถานการณ์โควิดส่งผลกระทบต่อการดำเนินชีวิตของท่าน  อยู่ในระดับมาก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=4.06,3.66</w:t>
      </w:r>
      <w:r w:rsidRPr="008B06E8">
        <w:rPr>
          <w:rFonts w:ascii="TH SarabunPSK" w:hAnsi="TH SarabunPSK" w:cs="TH SarabunPSK"/>
          <w:sz w:val="32"/>
          <w:szCs w:val="32"/>
          <w:cs/>
        </w:rPr>
        <w:t>และ3.43 ) ตามลำดับ</w:t>
      </w:r>
    </w:p>
    <w:p w14:paraId="6759498B" w14:textId="77777777" w:rsidR="00D32160" w:rsidRPr="00657F6F" w:rsidRDefault="00D32160" w:rsidP="00D32160">
      <w:pPr>
        <w:ind w:firstLine="720"/>
        <w:jc w:val="thaiDistribute"/>
        <w:rPr>
          <w:rFonts w:ascii="TH SarabunPSK" w:hAnsi="TH SarabunPSK" w:cs="TH SarabunPSK"/>
          <w:b/>
          <w:bCs/>
          <w:sz w:val="36"/>
          <w:szCs w:val="36"/>
        </w:rPr>
      </w:pPr>
      <w:r w:rsidRPr="00657F6F">
        <w:rPr>
          <w:rFonts w:ascii="TH SarabunPSK" w:hAnsi="TH SarabunPSK" w:cs="TH SarabunPSK"/>
          <w:b/>
          <w:bCs/>
          <w:sz w:val="36"/>
          <w:szCs w:val="36"/>
        </w:rPr>
        <w:t>5.2</w:t>
      </w:r>
      <w:r w:rsidRPr="00657F6F">
        <w:rPr>
          <w:rFonts w:ascii="TH SarabunPSK" w:hAnsi="TH SarabunPSK" w:cs="TH SarabunPSK"/>
          <w:b/>
          <w:bCs/>
          <w:sz w:val="36"/>
          <w:szCs w:val="36"/>
          <w:cs/>
        </w:rPr>
        <w:t xml:space="preserve"> อภิปรายผล</w:t>
      </w:r>
    </w:p>
    <w:p w14:paraId="67674AA3" w14:textId="77777777" w:rsidR="00D32160" w:rsidRDefault="00D32160" w:rsidP="00D32160">
      <w:pPr>
        <w:spacing w:after="0"/>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จากการศึกษาเรื่องปัจจัยที่ส่งผลต่อพฤติกรรมการทำงานของพนักงานฝ่ายผลิตคนไทย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มีประเด็นน่าสนใจนำมาอภิปรายดังนี้</w:t>
      </w:r>
    </w:p>
    <w:p w14:paraId="00A733B3" w14:textId="77777777" w:rsidR="00D32160" w:rsidRDefault="00D32160" w:rsidP="00D32160">
      <w:pPr>
        <w:spacing w:after="0"/>
        <w:ind w:firstLine="720"/>
        <w:jc w:val="thaiDistribute"/>
        <w:rPr>
          <w:rFonts w:ascii="TH SarabunPSK" w:hAnsi="TH SarabunPSK" w:cs="TH SarabunPSK"/>
          <w:sz w:val="32"/>
          <w:szCs w:val="32"/>
        </w:rPr>
      </w:pPr>
      <w:r>
        <w:rPr>
          <w:rFonts w:ascii="TH SarabunPSK" w:hAnsi="TH SarabunPSK" w:cs="TH SarabunPSK"/>
          <w:sz w:val="32"/>
          <w:szCs w:val="32"/>
          <w:cs/>
        </w:rPr>
        <w:t>ผลวิเคราะห์ข้อมูลปัจ</w:t>
      </w:r>
      <w:r>
        <w:rPr>
          <w:rFonts w:ascii="TH SarabunPSK" w:hAnsi="TH SarabunPSK" w:cs="TH SarabunPSK" w:hint="cs"/>
          <w:sz w:val="32"/>
          <w:szCs w:val="32"/>
          <w:cs/>
        </w:rPr>
        <w:t>จัยส่วนบุคคล</w:t>
      </w:r>
      <w:r w:rsidRPr="008B06E8">
        <w:rPr>
          <w:rFonts w:ascii="TH SarabunPSK" w:hAnsi="TH SarabunPSK" w:cs="TH SarabunPSK"/>
          <w:sz w:val="32"/>
          <w:szCs w:val="32"/>
          <w:cs/>
        </w:rPr>
        <w:t xml:space="preserve">ที่ส่งผลต่อพฤติกรรมการทำงานของพนักงานฝ่ายผลิตคนไทย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Pr>
          <w:rFonts w:ascii="TH SarabunPSK" w:hAnsi="TH SarabunPSK" w:cs="TH SarabunPSK" w:hint="cs"/>
          <w:sz w:val="32"/>
          <w:szCs w:val="32"/>
          <w:cs/>
        </w:rPr>
        <w:t xml:space="preserve"> พบว่า</w:t>
      </w:r>
    </w:p>
    <w:p w14:paraId="2976FD65" w14:textId="32D059B6" w:rsidR="00D32160" w:rsidRDefault="00D32160" w:rsidP="00D32160">
      <w:pPr>
        <w:ind w:firstLine="720"/>
        <w:rPr>
          <w:rFonts w:ascii="TH SarabunPSK" w:hAnsi="TH SarabunPSK" w:cs="TH SarabunPSK"/>
          <w:sz w:val="32"/>
          <w:szCs w:val="32"/>
        </w:rPr>
      </w:pPr>
      <w:r w:rsidRPr="009909A8">
        <w:rPr>
          <w:rFonts w:ascii="TH SarabunPSK" w:hAnsi="TH SarabunPSK" w:cs="TH SarabunPSK"/>
          <w:sz w:val="32"/>
          <w:szCs w:val="32"/>
          <w:cs/>
        </w:rPr>
        <w:t xml:space="preserve">ปัจจัยที่ส่งผลต่อพฤติกรรมการทำงานของพนักงานฝ่ายผลิตคนไทย บริษัท </w:t>
      </w:r>
      <w:proofErr w:type="spellStart"/>
      <w:r w:rsidRPr="009909A8">
        <w:rPr>
          <w:rFonts w:ascii="TH SarabunPSK" w:hAnsi="TH SarabunPSK" w:cs="TH SarabunPSK"/>
          <w:sz w:val="32"/>
          <w:szCs w:val="32"/>
          <w:cs/>
        </w:rPr>
        <w:t>เอส</w:t>
      </w:r>
      <w:proofErr w:type="spellEnd"/>
      <w:r w:rsidRPr="009909A8">
        <w:rPr>
          <w:rFonts w:ascii="TH SarabunPSK" w:hAnsi="TH SarabunPSK" w:cs="TH SarabunPSK"/>
          <w:sz w:val="32"/>
          <w:szCs w:val="32"/>
          <w:cs/>
        </w:rPr>
        <w:t>.</w:t>
      </w:r>
      <w:proofErr w:type="spellStart"/>
      <w:r w:rsidRPr="009909A8">
        <w:rPr>
          <w:rFonts w:ascii="TH SarabunPSK" w:hAnsi="TH SarabunPSK" w:cs="TH SarabunPSK"/>
          <w:sz w:val="32"/>
          <w:szCs w:val="32"/>
          <w:cs/>
        </w:rPr>
        <w:t>แพ็ค</w:t>
      </w:r>
      <w:proofErr w:type="spellEnd"/>
      <w:r w:rsidRPr="009909A8">
        <w:rPr>
          <w:rFonts w:ascii="TH SarabunPSK" w:hAnsi="TH SarabunPSK" w:cs="TH SarabunPSK"/>
          <w:sz w:val="32"/>
          <w:szCs w:val="32"/>
          <w:cs/>
        </w:rPr>
        <w:t xml:space="preserve"> </w:t>
      </w:r>
      <w:proofErr w:type="spellStart"/>
      <w:r w:rsidRPr="009909A8">
        <w:rPr>
          <w:rFonts w:ascii="TH SarabunPSK" w:hAnsi="TH SarabunPSK" w:cs="TH SarabunPSK"/>
          <w:sz w:val="32"/>
          <w:szCs w:val="32"/>
          <w:cs/>
        </w:rPr>
        <w:t>แอนด์พริ้นท์</w:t>
      </w:r>
      <w:proofErr w:type="spellEnd"/>
      <w:r w:rsidRPr="009909A8">
        <w:rPr>
          <w:rFonts w:ascii="TH SarabunPSK" w:hAnsi="TH SarabunPSK" w:cs="TH SarabunPSK"/>
          <w:sz w:val="32"/>
          <w:szCs w:val="32"/>
          <w:cs/>
        </w:rPr>
        <w:t xml:space="preserve"> จำกัด(มหาชน)</w:t>
      </w:r>
      <w:r>
        <w:rPr>
          <w:rFonts w:ascii="TH SarabunPSK" w:hAnsi="TH SarabunPSK" w:cs="TH SarabunPSK" w:hint="cs"/>
          <w:sz w:val="32"/>
          <w:szCs w:val="32"/>
          <w:cs/>
        </w:rPr>
        <w:t xml:space="preserve"> ไม่ขึ้นอยู่กับเพศ</w:t>
      </w:r>
      <w:r w:rsidR="00D94774">
        <w:rPr>
          <w:rFonts w:ascii="TH SarabunPSK" w:hAnsi="TH SarabunPSK" w:cs="TH SarabunPSK" w:hint="cs"/>
          <w:sz w:val="32"/>
          <w:szCs w:val="32"/>
          <w:cs/>
        </w:rPr>
        <w:t xml:space="preserve"> อายุ จำนวนสมาชิกในครอบครัว ระดับการศึกษา อายุงาน</w:t>
      </w:r>
      <w:r w:rsidR="00581D5F">
        <w:rPr>
          <w:rFonts w:ascii="TH SarabunPSK" w:hAnsi="TH SarabunPSK" w:cs="TH SarabunPSK" w:hint="cs"/>
          <w:sz w:val="32"/>
          <w:szCs w:val="32"/>
          <w:cs/>
        </w:rPr>
        <w:t xml:space="preserve"> </w:t>
      </w:r>
      <w:r w:rsidR="00581D5F" w:rsidRPr="00A34EA5">
        <w:rPr>
          <w:rFonts w:ascii="TH SarabunPSK" w:hAnsi="TH SarabunPSK" w:cs="TH SarabunPSK"/>
          <w:sz w:val="32"/>
          <w:szCs w:val="32"/>
          <w:cs/>
        </w:rPr>
        <w:t>รายได้เฉลี่ยต่อเดือน</w:t>
      </w:r>
      <w:r w:rsidR="00581D5F">
        <w:rPr>
          <w:rFonts w:ascii="TH SarabunPSK" w:hAnsi="TH SarabunPSK" w:cs="TH SarabunPSK" w:hint="cs"/>
          <w:sz w:val="32"/>
          <w:szCs w:val="32"/>
          <w:cs/>
        </w:rPr>
        <w:t xml:space="preserve"> </w:t>
      </w:r>
      <w:r w:rsidR="00581D5F" w:rsidRPr="00A34EA5">
        <w:rPr>
          <w:rFonts w:ascii="TH SarabunPSK" w:hAnsi="TH SarabunPSK" w:cs="TH SarabunPSK"/>
          <w:sz w:val="32"/>
          <w:szCs w:val="32"/>
          <w:cs/>
        </w:rPr>
        <w:t>ภูมิลำเนา</w:t>
      </w:r>
      <w:r w:rsidR="00581D5F">
        <w:rPr>
          <w:rFonts w:ascii="TH SarabunPSK" w:hAnsi="TH SarabunPSK" w:cs="TH SarabunPSK" w:hint="cs"/>
          <w:sz w:val="32"/>
          <w:szCs w:val="32"/>
          <w:cs/>
        </w:rPr>
        <w:t xml:space="preserve"> </w:t>
      </w:r>
      <w:r w:rsidR="00D94774">
        <w:rPr>
          <w:rFonts w:ascii="TH SarabunPSK" w:hAnsi="TH SarabunPSK" w:cs="TH SarabunPSK" w:hint="cs"/>
          <w:sz w:val="32"/>
          <w:szCs w:val="32"/>
          <w:cs/>
        </w:rPr>
        <w:t xml:space="preserve"> </w:t>
      </w:r>
      <w:r w:rsidR="00581D5F">
        <w:rPr>
          <w:rFonts w:ascii="TH SarabunPSK" w:hAnsi="TH SarabunPSK" w:cs="TH SarabunPSK" w:hint="cs"/>
          <w:sz w:val="32"/>
          <w:szCs w:val="32"/>
          <w:cs/>
        </w:rPr>
        <w:t>ที่อยู่/ที่พักอาศัยของพนักงาน การเดินทางไปทำงาน</w:t>
      </w:r>
      <w:r w:rsidR="00D94774">
        <w:rPr>
          <w:rFonts w:ascii="TH SarabunPSK" w:hAnsi="TH SarabunPSK" w:cs="TH SarabunPSK" w:hint="cs"/>
          <w:sz w:val="32"/>
          <w:szCs w:val="32"/>
          <w:cs/>
        </w:rPr>
        <w:t xml:space="preserve"> </w:t>
      </w:r>
      <w:r>
        <w:rPr>
          <w:rFonts w:ascii="TH SarabunPSK" w:hAnsi="TH SarabunPSK" w:cs="TH SarabunPSK" w:hint="cs"/>
          <w:sz w:val="32"/>
          <w:szCs w:val="32"/>
          <w:cs/>
        </w:rPr>
        <w:t xml:space="preserve">ของพนักงาน </w:t>
      </w:r>
      <w:r w:rsidRPr="00925AC0">
        <w:rPr>
          <w:rFonts w:ascii="TH SarabunPSK" w:hAnsi="TH SarabunPSK" w:cs="TH SarabunPSK"/>
          <w:sz w:val="32"/>
          <w:szCs w:val="32"/>
          <w:cs/>
        </w:rPr>
        <w:t>อย่างมีนัยสำคัญทางสถิติที่ระดับ.</w:t>
      </w:r>
      <w:r w:rsidRPr="00085A42">
        <w:rPr>
          <w:rFonts w:ascii="TH SarabunPSK" w:hAnsi="TH SarabunPSK" w:cs="TH SarabunPSK"/>
          <w:i/>
          <w:iCs/>
          <w:sz w:val="32"/>
          <w:szCs w:val="32"/>
          <w:cs/>
        </w:rPr>
        <w:t>05</w:t>
      </w:r>
      <w:r>
        <w:rPr>
          <w:rFonts w:ascii="TH SarabunPSK" w:hAnsi="TH SarabunPSK" w:cs="TH SarabunPSK" w:hint="cs"/>
          <w:i/>
          <w:iCs/>
          <w:sz w:val="32"/>
          <w:szCs w:val="32"/>
          <w:cs/>
        </w:rPr>
        <w:t>กล่าวคือ</w:t>
      </w:r>
      <w:r w:rsidR="00581D5F">
        <w:rPr>
          <w:rFonts w:ascii="TH SarabunPSK" w:hAnsi="TH SarabunPSK" w:cs="TH SarabunPSK" w:hint="cs"/>
          <w:i/>
          <w:iCs/>
          <w:sz w:val="32"/>
          <w:szCs w:val="32"/>
          <w:cs/>
        </w:rPr>
        <w:t>ปัจจัยส่วนบุคคล</w:t>
      </w:r>
      <w:r w:rsidRPr="009909A8">
        <w:rPr>
          <w:rFonts w:ascii="TH SarabunPSK" w:hAnsi="TH SarabunPSK" w:cs="TH SarabunPSK"/>
          <w:sz w:val="32"/>
          <w:szCs w:val="32"/>
          <w:cs/>
        </w:rPr>
        <w:t>ส่งผลต่อพฤติกรรมการทำงาน</w:t>
      </w:r>
      <w:r>
        <w:rPr>
          <w:rFonts w:ascii="TH SarabunPSK" w:hAnsi="TH SarabunPSK" w:cs="TH SarabunPSK" w:hint="cs"/>
          <w:sz w:val="32"/>
          <w:szCs w:val="32"/>
          <w:cs/>
        </w:rPr>
        <w:t xml:space="preserve">ไม่แตกต่างกัน </w:t>
      </w:r>
    </w:p>
    <w:p w14:paraId="78EB3A79" w14:textId="77777777" w:rsidR="00D32160"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 xml:space="preserve">ผลวิเคราะห์ข้อมูลปัจจัยที่ส่งผลต่อพฤติกรรมการทำงานของพนักงานฝ่ายผลิตคนไทย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อยู่ในระดับ</w:t>
      </w:r>
      <w:r>
        <w:rPr>
          <w:rFonts w:ascii="TH SarabunPSK" w:hAnsi="TH SarabunPSK" w:cs="TH SarabunPSK" w:hint="cs"/>
          <w:sz w:val="32"/>
          <w:szCs w:val="32"/>
          <w:cs/>
        </w:rPr>
        <w:t>ความคิดเห็นมาก ค่าเฉลี่ย3.99เมื่อพิจารณาแต่ละด้านพบว่าอยู่ในระดับมากที่3 ด้านได้แก่ ปัจจัยสภาพแวดล้อม ปัจจัยการเป็นสมาชิกที่ดีขององค์กร สถานการณ์โควิด-19 ค่าเฉลี่ย 4.13 ปัจจัยสภาพแวดล้อม ค่าเฉลี่ย4.12 ปัจจัยพฤติกรรมการเป็นสมาชิกที่ดีขององค์กร ค่าเฉลี่ย3.72 ปัจจัยสถานการณ์โควิด-19</w:t>
      </w:r>
      <w:r>
        <w:rPr>
          <w:rFonts w:ascii="TH SarabunPSK" w:hAnsi="TH SarabunPSK" w:cs="TH SarabunPSK"/>
          <w:sz w:val="32"/>
          <w:szCs w:val="32"/>
        </w:rPr>
        <w:t xml:space="preserve"> </w:t>
      </w:r>
      <w:r>
        <w:rPr>
          <w:rFonts w:ascii="TH SarabunPSK" w:hAnsi="TH SarabunPSK" w:cs="TH SarabunPSK" w:hint="cs"/>
          <w:sz w:val="32"/>
          <w:szCs w:val="32"/>
          <w:cs/>
        </w:rPr>
        <w:t xml:space="preserve">ตามลำดับ </w:t>
      </w:r>
    </w:p>
    <w:p w14:paraId="732F29AB"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ด้านปัจจัยสภาพแวดล้อม โดยมีค่าเฉลี่ยเท่ากับ 4.11 เมื่อพิจารณารายด้านพบว่า </w:t>
      </w:r>
      <w:r w:rsidRPr="008B06E8">
        <w:rPr>
          <w:rFonts w:ascii="TH SarabunPSK" w:hAnsi="TH SarabunPSK" w:cs="TH SarabunPSK"/>
          <w:sz w:val="32"/>
          <w:szCs w:val="32"/>
          <w:cs/>
        </w:rPr>
        <w:t>ด้านความสัมพันธ์กับผู้บังคับบัญชา อยู่ในระดับมาก โดยมีค่าเฉลี่ยเท่ากับ 4.15 เมื่อพิจารณารายด้านพบว่า ด้านท่านและผู้บังคับบัญชาทำงานร่วมกันได้เป็นอย่างดี รองลงมาคือด้าน ผู้บังคับบัญชาสามารถให้คำปรึกษาเกี่ยวกับการทำงานได้ ท่านได้รับการยอมรับจากผู้บังคับบัญชา ท่านได้รับการช่วยเหลือจากผู้บังคับบัญชาเมื่อเจอปัญหา และด้าน ผู้บังคับบัญชาทำ</w:t>
      </w:r>
      <w:r w:rsidRPr="008B06E8">
        <w:rPr>
          <w:rFonts w:ascii="TH SarabunPSK" w:hAnsi="TH SarabunPSK" w:cs="TH SarabunPSK"/>
          <w:sz w:val="32"/>
          <w:szCs w:val="32"/>
          <w:cs/>
        </w:rPr>
        <w:lastRenderedPageBreak/>
        <w:t>ให้ท่านเกิดความภาคภูมิใจในการทำงาน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color w:val="222222"/>
          <w:sz w:val="32"/>
          <w:szCs w:val="32"/>
          <w:shd w:val="clear" w:color="auto" w:fill="FFFFFF"/>
          <w:cs/>
        </w:rPr>
        <w:t xml:space="preserve"> </w:t>
      </w:r>
      <w:r w:rsidRPr="008B06E8">
        <w:rPr>
          <w:rFonts w:ascii="TH SarabunPSK" w:hAnsi="TH SarabunPSK" w:cs="TH SarabunPSK"/>
          <w:color w:val="222222"/>
          <w:sz w:val="32"/>
          <w:szCs w:val="32"/>
          <w:shd w:val="clear" w:color="auto" w:fill="FFFFFF"/>
        </w:rPr>
        <w:t>= 4.25,4.18,4.14,4.10</w:t>
      </w:r>
      <w:r w:rsidRPr="008B06E8">
        <w:rPr>
          <w:rFonts w:ascii="TH SarabunPSK" w:hAnsi="TH SarabunPSK" w:cs="TH SarabunPSK"/>
          <w:color w:val="222222"/>
          <w:sz w:val="27"/>
          <w:szCs w:val="27"/>
          <w:shd w:val="clear" w:color="auto" w:fill="FFFFFF"/>
          <w:cs/>
        </w:rPr>
        <w:t xml:space="preserve">และ </w:t>
      </w:r>
      <w:r w:rsidRPr="008B06E8">
        <w:rPr>
          <w:rFonts w:ascii="TH SarabunPSK" w:hAnsi="TH SarabunPSK" w:cs="TH SarabunPSK"/>
          <w:color w:val="222222"/>
          <w:sz w:val="32"/>
          <w:szCs w:val="32"/>
          <w:shd w:val="clear" w:color="auto" w:fill="FFFFFF"/>
          <w:cs/>
        </w:rPr>
        <w:t>4.09</w:t>
      </w:r>
      <w:r w:rsidRPr="008B06E8">
        <w:rPr>
          <w:rFonts w:ascii="TH SarabunPSK" w:hAnsi="TH SarabunPSK" w:cs="TH SarabunPSK"/>
          <w:color w:val="222222"/>
          <w:sz w:val="31"/>
          <w:szCs w:val="32"/>
          <w:shd w:val="clear" w:color="auto" w:fill="FFFFFF"/>
          <w:cs/>
        </w:rPr>
        <w:t xml:space="preserve"> </w:t>
      </w:r>
      <w:r w:rsidRPr="008B06E8">
        <w:rPr>
          <w:rFonts w:ascii="TH SarabunPSK" w:hAnsi="TH SarabunPSK" w:cs="TH SarabunPSK"/>
          <w:color w:val="222222"/>
          <w:sz w:val="27"/>
          <w:szCs w:val="27"/>
          <w:shd w:val="clear" w:color="auto" w:fill="FFFFFF"/>
          <w:cs/>
        </w:rPr>
        <w:t>)</w:t>
      </w:r>
      <w:r w:rsidRPr="008B06E8">
        <w:rPr>
          <w:rFonts w:ascii="TH SarabunPSK" w:hAnsi="TH SarabunPSK" w:cs="TH SarabunPSK"/>
          <w:color w:val="222222"/>
          <w:sz w:val="32"/>
          <w:szCs w:val="32"/>
          <w:shd w:val="clear" w:color="auto" w:fill="FFFFFF"/>
          <w:cs/>
        </w:rPr>
        <w:t>ตามลำดับ</w:t>
      </w:r>
      <w:r w:rsidRPr="008B06E8">
        <w:rPr>
          <w:rFonts w:ascii="TH SarabunPSK" w:hAnsi="TH SarabunPSK" w:cs="TH SarabunPSK"/>
          <w:sz w:val="32"/>
          <w:szCs w:val="32"/>
          <w:cs/>
        </w:rPr>
        <w:t xml:space="preserve">   ด้านความสัมพันธ์กับเพื่อนร่วมงาน อยู่ในระดับมากที่สุด โดยมีค่าเฉลี่ยเท่ากับ 4.23 เมื่อพิจารณารายด้านพบว่า ด้านท่านมีความสัมพันธ์ที่ดีกับเพื่อนร่วม</w:t>
      </w:r>
      <w:r>
        <w:rPr>
          <w:rFonts w:ascii="TH SarabunPSK" w:hAnsi="TH SarabunPSK" w:cs="TH SarabunPSK"/>
          <w:sz w:val="32"/>
          <w:szCs w:val="32"/>
          <w:cs/>
        </w:rPr>
        <w:t>งาน</w:t>
      </w:r>
      <w:r>
        <w:rPr>
          <w:rFonts w:ascii="TH SarabunPSK" w:hAnsi="TH SarabunPSK" w:cs="TH SarabunPSK" w:hint="cs"/>
          <w:sz w:val="32"/>
          <w:szCs w:val="32"/>
          <w:cs/>
        </w:rPr>
        <w:t xml:space="preserve"> </w:t>
      </w:r>
      <w:r w:rsidRPr="008B06E8">
        <w:rPr>
          <w:rFonts w:ascii="TH SarabunPSK" w:hAnsi="TH SarabunPSK" w:cs="TH SarabunPSK"/>
          <w:sz w:val="32"/>
          <w:szCs w:val="32"/>
          <w:cs/>
        </w:rPr>
        <w:t>รองลงมาคือด้าน ท่านได้รับการยอมรับจากเพื่อนร่วมงาน ท่านได้รับความช่วยเหลือจากเพื่อนร่วมงานเมื่อเจอปัญหาในการทำงาน เพื่อนร่วมงานสามารถให้คำปรึกษาเกี่ยวกับการทำงาน และด้านเพื่อนร่วมงานทุกคนมีความเท่าเทียมในด้านการทำงาน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color w:val="222222"/>
          <w:sz w:val="32"/>
          <w:szCs w:val="32"/>
          <w:shd w:val="clear" w:color="auto" w:fill="FFFFFF"/>
          <w:cs/>
        </w:rPr>
        <w:t xml:space="preserve"> </w:t>
      </w:r>
      <w:r w:rsidRPr="008B06E8">
        <w:rPr>
          <w:rFonts w:ascii="TH SarabunPSK" w:hAnsi="TH SarabunPSK" w:cs="TH SarabunPSK"/>
          <w:color w:val="222222"/>
          <w:sz w:val="32"/>
          <w:szCs w:val="32"/>
          <w:shd w:val="clear" w:color="auto" w:fill="FFFFFF"/>
        </w:rPr>
        <w:t>=</w:t>
      </w:r>
      <w:r w:rsidRPr="008B06E8">
        <w:rPr>
          <w:rFonts w:ascii="TH SarabunPSK" w:hAnsi="TH SarabunPSK" w:cs="TH SarabunPSK"/>
          <w:color w:val="222222"/>
          <w:sz w:val="32"/>
          <w:szCs w:val="32"/>
          <w:shd w:val="clear" w:color="auto" w:fill="FFFFFF"/>
          <w:cs/>
        </w:rPr>
        <w:t>4.37</w:t>
      </w:r>
      <w:r w:rsidRPr="008B06E8">
        <w:rPr>
          <w:rFonts w:ascii="TH SarabunPSK" w:hAnsi="TH SarabunPSK" w:cs="TH SarabunPSK"/>
          <w:color w:val="222222"/>
          <w:sz w:val="32"/>
          <w:szCs w:val="32"/>
          <w:shd w:val="clear" w:color="auto" w:fill="FFFFFF"/>
        </w:rPr>
        <w:t>,4.25,4.23,4.18</w:t>
      </w:r>
      <w:r w:rsidRPr="008B06E8">
        <w:rPr>
          <w:rFonts w:ascii="TH SarabunPSK" w:hAnsi="TH SarabunPSK" w:cs="TH SarabunPSK"/>
          <w:color w:val="222222"/>
          <w:sz w:val="32"/>
          <w:szCs w:val="32"/>
          <w:shd w:val="clear" w:color="auto" w:fill="FFFFFF"/>
          <w:cs/>
        </w:rPr>
        <w:t>และ4.16</w:t>
      </w:r>
      <w:r w:rsidRPr="008B06E8">
        <w:rPr>
          <w:rFonts w:ascii="TH SarabunPSK" w:hAnsi="TH SarabunPSK" w:cs="TH SarabunPSK"/>
          <w:color w:val="222222"/>
          <w:sz w:val="27"/>
          <w:szCs w:val="27"/>
          <w:shd w:val="clear" w:color="auto" w:fill="FFFFFF"/>
          <w:cs/>
        </w:rPr>
        <w:t>)</w:t>
      </w:r>
      <w:r w:rsidRPr="008B06E8">
        <w:rPr>
          <w:rFonts w:ascii="TH SarabunPSK" w:hAnsi="TH SarabunPSK" w:cs="TH SarabunPSK"/>
          <w:color w:val="222222"/>
          <w:sz w:val="32"/>
          <w:szCs w:val="32"/>
          <w:shd w:val="clear" w:color="auto" w:fill="FFFFFF"/>
          <w:cs/>
        </w:rPr>
        <w:t>ตามลำดับ</w:t>
      </w:r>
      <w:r>
        <w:rPr>
          <w:rFonts w:ascii="TH SarabunPSK" w:hAnsi="TH SarabunPSK" w:cs="TH SarabunPSK"/>
          <w:sz w:val="32"/>
          <w:szCs w:val="32"/>
          <w:cs/>
        </w:rPr>
        <w:t xml:space="preserve">  </w:t>
      </w:r>
      <w:r w:rsidRPr="00422B3B">
        <w:rPr>
          <w:rFonts w:ascii="TH SarabunPSK" w:eastAsia="Calibri" w:hAnsi="TH SarabunPSK" w:cs="TH SarabunPSK"/>
          <w:sz w:val="32"/>
          <w:szCs w:val="32"/>
          <w:cs/>
        </w:rPr>
        <w:t>ด้านความพึงพอใจในการทำงาน อยู่ในระดับมาก โดยมีค่าเฉลี่ยเท่ากับ 4.18 เมื่อพิจารณารายด้านพบว่า ด้านงานที่ท่านทำอยู่มีควา</w:t>
      </w:r>
      <w:r>
        <w:rPr>
          <w:rFonts w:ascii="TH SarabunPSK" w:eastAsia="Calibri" w:hAnsi="TH SarabunPSK" w:cs="TH SarabunPSK"/>
          <w:sz w:val="32"/>
          <w:szCs w:val="32"/>
          <w:cs/>
        </w:rPr>
        <w:t xml:space="preserve">มมั่นคง </w:t>
      </w:r>
      <w:r w:rsidRPr="00422B3B">
        <w:rPr>
          <w:rFonts w:ascii="TH SarabunPSK" w:eastAsia="Calibri" w:hAnsi="TH SarabunPSK" w:cs="TH SarabunPSK"/>
          <w:sz w:val="32"/>
          <w:szCs w:val="32"/>
          <w:cs/>
        </w:rPr>
        <w:t>รองลงมาคือด้านระยะเวลาในการทำงานของท่านมีความเหมาะสม บริษัทจัดการอุปกรณ์การทำงานที่มีความเหมาะสมและปลอดภัย งานที่ท่านทำอยู่มีสภาพแวดล้อมในการทำงานที่เหมาะสม และด้านงานที่ท่านได้รับมอบหมายมีความท้าทายในการทำงาน อยู่ในระดับมากและมากที่สุดทั้งหมด (</w:t>
      </w:r>
      <w:r w:rsidRPr="00422B3B">
        <w:rPr>
          <w:rFonts w:ascii="Sarabun" w:eastAsia="Calibri" w:hAnsi="Sarabun" w:cs="Cordia New"/>
          <w:color w:val="222222"/>
          <w:sz w:val="27"/>
          <w:szCs w:val="27"/>
          <w:shd w:val="clear" w:color="auto" w:fill="FFFFFF"/>
        </w:rPr>
        <w:t>x̅</w:t>
      </w:r>
      <w:r w:rsidRPr="00422B3B">
        <w:rPr>
          <w:rFonts w:ascii="TH SarabunPSK" w:eastAsia="Calibri" w:hAnsi="TH SarabunPSK" w:cs="TH SarabunPSK"/>
          <w:sz w:val="32"/>
          <w:szCs w:val="32"/>
        </w:rPr>
        <w:t>=4.29,4.21,4.20,4.13,4.09</w:t>
      </w:r>
      <w:r>
        <w:rPr>
          <w:rFonts w:ascii="TH SarabunPSK" w:eastAsia="Calibri" w:hAnsi="TH SarabunPSK" w:cs="TH SarabunPSK"/>
          <w:sz w:val="32"/>
          <w:szCs w:val="32"/>
          <w:cs/>
        </w:rPr>
        <w:t xml:space="preserve">)ตามลำดับ   </w:t>
      </w:r>
      <w:r w:rsidRPr="00422B3B">
        <w:rPr>
          <w:rFonts w:ascii="TH SarabunPSK" w:eastAsia="Calibri" w:hAnsi="TH SarabunPSK" w:cs="TH SarabunPSK"/>
          <w:sz w:val="32"/>
          <w:szCs w:val="32"/>
          <w:cs/>
        </w:rPr>
        <w:t>ด้านทัศนคติในการทำงาน อยู่ในระดับมาก โดยมีค่าเฉลี่ยเท่ากับ 4.14 เมื่อพิจารณารายด้านพบว่า ด้านท่านมีความพึงพอใจต่องานที่ได้</w:t>
      </w:r>
      <w:r>
        <w:rPr>
          <w:rFonts w:ascii="TH SarabunPSK" w:eastAsia="Calibri" w:hAnsi="TH SarabunPSK" w:cs="TH SarabunPSK"/>
          <w:sz w:val="32"/>
          <w:szCs w:val="32"/>
          <w:cs/>
        </w:rPr>
        <w:t>รับมอบหมาย</w:t>
      </w:r>
      <w:r>
        <w:rPr>
          <w:rFonts w:ascii="TH SarabunPSK" w:eastAsia="Calibri" w:hAnsi="TH SarabunPSK" w:cs="TH SarabunPSK" w:hint="cs"/>
          <w:sz w:val="32"/>
          <w:szCs w:val="32"/>
          <w:cs/>
        </w:rPr>
        <w:t xml:space="preserve"> </w:t>
      </w:r>
      <w:r w:rsidRPr="00422B3B">
        <w:rPr>
          <w:rFonts w:ascii="TH SarabunPSK" w:eastAsia="Calibri" w:hAnsi="TH SarabunPSK" w:cs="TH SarabunPSK"/>
          <w:sz w:val="32"/>
          <w:szCs w:val="32"/>
          <w:cs/>
        </w:rPr>
        <w:t>รองลงมา ด้านลักษณะงานที่ท่านปฏิบัติมีความถนัด ได้ใช้ความรู้ความสามารถอย่างเต็มที่ ด้านปริมาณงานที่ท่านได้รับมอบหมายมีความเหมาะสม บรรยากาศในการทำงานของท่านมีความเหมาะสม</w:t>
      </w:r>
      <w:r>
        <w:rPr>
          <w:rFonts w:ascii="TH SarabunPSK" w:eastAsia="Calibri" w:hAnsi="TH SarabunPSK" w:cs="TH SarabunPSK"/>
          <w:sz w:val="32"/>
          <w:szCs w:val="32"/>
          <w:cs/>
        </w:rPr>
        <w:t xml:space="preserve"> </w:t>
      </w:r>
      <w:r w:rsidRPr="00422B3B">
        <w:rPr>
          <w:rFonts w:ascii="TH SarabunPSK" w:eastAsia="Calibri" w:hAnsi="TH SarabunPSK" w:cs="TH SarabunPSK"/>
          <w:sz w:val="32"/>
          <w:szCs w:val="32"/>
          <w:cs/>
        </w:rPr>
        <w:t>และด้านท่านพร้อมที่จะทำงานภายใต้สภาวะความกดดันและอยู่บนความเสี่ยงได้ อยู่ในระดับมากและมากที่สุดทั้งหมด (</w:t>
      </w:r>
      <w:r w:rsidRPr="00422B3B">
        <w:rPr>
          <w:rFonts w:ascii="Sarabun" w:eastAsia="Calibri" w:hAnsi="Sarabun" w:cs="Cordia New"/>
          <w:color w:val="222222"/>
          <w:sz w:val="27"/>
          <w:szCs w:val="27"/>
          <w:shd w:val="clear" w:color="auto" w:fill="FFFFFF"/>
        </w:rPr>
        <w:t>x̅</w:t>
      </w:r>
      <w:r w:rsidRPr="00422B3B">
        <w:rPr>
          <w:rFonts w:ascii="TH SarabunPSK" w:eastAsia="Calibri" w:hAnsi="TH SarabunPSK" w:cs="TH SarabunPSK"/>
          <w:sz w:val="32"/>
          <w:szCs w:val="32"/>
        </w:rPr>
        <w:t xml:space="preserve"> =</w:t>
      </w:r>
      <w:r w:rsidRPr="00422B3B">
        <w:rPr>
          <w:rFonts w:ascii="TH SarabunPSK" w:eastAsia="Calibri" w:hAnsi="TH SarabunPSK" w:cs="TH SarabunPSK"/>
          <w:sz w:val="32"/>
          <w:szCs w:val="32"/>
          <w:cs/>
        </w:rPr>
        <w:t>4.30</w:t>
      </w:r>
      <w:r w:rsidRPr="00422B3B">
        <w:rPr>
          <w:rFonts w:ascii="TH SarabunPSK" w:eastAsia="Calibri" w:hAnsi="TH SarabunPSK" w:cs="TH SarabunPSK"/>
          <w:sz w:val="32"/>
          <w:szCs w:val="32"/>
        </w:rPr>
        <w:t>,4.18,4.15,4.09</w:t>
      </w:r>
      <w:r w:rsidRPr="00422B3B">
        <w:rPr>
          <w:rFonts w:ascii="TH SarabunPSK" w:eastAsia="Calibri" w:hAnsi="TH SarabunPSK" w:cs="TH SarabunPSK"/>
          <w:sz w:val="32"/>
          <w:szCs w:val="32"/>
          <w:cs/>
        </w:rPr>
        <w:t>และ</w:t>
      </w:r>
      <w:r w:rsidRPr="00422B3B">
        <w:rPr>
          <w:rFonts w:ascii="TH SarabunPSK" w:eastAsia="Calibri" w:hAnsi="TH SarabunPSK" w:cs="TH SarabunPSK"/>
          <w:sz w:val="32"/>
          <w:szCs w:val="32"/>
        </w:rPr>
        <w:t>4.01</w:t>
      </w:r>
      <w:r w:rsidRPr="00422B3B">
        <w:rPr>
          <w:rFonts w:ascii="TH SarabunPSK" w:eastAsia="Calibri" w:hAnsi="TH SarabunPSK" w:cs="TH SarabunPSK"/>
          <w:sz w:val="32"/>
          <w:szCs w:val="32"/>
          <w:cs/>
        </w:rPr>
        <w:t>) ตา</w:t>
      </w:r>
      <w:r>
        <w:rPr>
          <w:rFonts w:ascii="TH SarabunPSK" w:eastAsia="Calibri" w:hAnsi="TH SarabunPSK" w:cs="TH SarabunPSK"/>
          <w:sz w:val="32"/>
          <w:szCs w:val="32"/>
          <w:cs/>
        </w:rPr>
        <w:t xml:space="preserve">มลำดับ </w:t>
      </w:r>
      <w:r w:rsidRPr="008B06E8">
        <w:rPr>
          <w:rFonts w:ascii="TH SarabunPSK" w:hAnsi="TH SarabunPSK" w:cs="TH SarabunPSK"/>
          <w:sz w:val="32"/>
          <w:szCs w:val="32"/>
          <w:cs/>
        </w:rPr>
        <w:t>ด้านค่าตอบแทน อยู่ในระดับมาก โดยมีค่าเฉลี่ยเท่ากับ 3.89 เมื่อพิจารณารายด้านพบว่า ด้านค่าตอบแทนสามารถจูงใจให้</w:t>
      </w:r>
      <w:r>
        <w:rPr>
          <w:rFonts w:ascii="TH SarabunPSK" w:hAnsi="TH SarabunPSK" w:cs="TH SarabunPSK"/>
          <w:sz w:val="32"/>
          <w:szCs w:val="32"/>
          <w:cs/>
        </w:rPr>
        <w:t>ท่านปฏิบัติงานอย่างมีประสิทธิภา</w:t>
      </w:r>
      <w:r>
        <w:rPr>
          <w:rFonts w:ascii="TH SarabunPSK" w:hAnsi="TH SarabunPSK" w:cs="TH SarabunPSK" w:hint="cs"/>
          <w:sz w:val="32"/>
          <w:szCs w:val="32"/>
          <w:cs/>
        </w:rPr>
        <w:t xml:space="preserve">พ </w:t>
      </w:r>
      <w:r w:rsidRPr="008B06E8">
        <w:rPr>
          <w:rFonts w:ascii="TH SarabunPSK" w:hAnsi="TH SarabunPSK" w:cs="TH SarabunPSK"/>
          <w:sz w:val="32"/>
          <w:szCs w:val="32"/>
          <w:cs/>
        </w:rPr>
        <w:t>รองลงมา ด้านค่าตอบแทนที่ท่านได้รับมีความเหมาะสมกับงานที่ทำ ด้านค่าตอบแทนเพียงพอต่อการดำเนินชีวิตของท่านและครอบครัว ด้านท่านพึงพอใจกับประโยชน์เกื้อกูลที่บริษัทมอบให้ เช่น สถานที่พักผ่อนหย่อนใจ</w:t>
      </w:r>
      <w:r>
        <w:rPr>
          <w:rFonts w:ascii="TH SarabunPSK" w:hAnsi="TH SarabunPSK" w:cs="TH SarabunPSK"/>
          <w:sz w:val="32"/>
          <w:szCs w:val="32"/>
          <w:cs/>
        </w:rPr>
        <w:t xml:space="preserve"> </w:t>
      </w:r>
      <w:r w:rsidRPr="008B06E8">
        <w:rPr>
          <w:rFonts w:ascii="TH SarabunPSK" w:hAnsi="TH SarabunPSK" w:cs="TH SarabunPSK"/>
          <w:sz w:val="32"/>
          <w:szCs w:val="32"/>
          <w:cs/>
        </w:rPr>
        <w:t>และด้านท่านได้รับค่าตอบแทนตรงตามกำหนดการจ่ายของบริษัท อยู่ในระดับปานกลาง 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=3.84,3.80,3.65,3.46</w:t>
      </w:r>
      <w:r w:rsidRPr="008B06E8">
        <w:rPr>
          <w:rFonts w:ascii="TH SarabunPSK" w:hAnsi="TH SarabunPSK" w:cs="TH SarabunPSK"/>
          <w:sz w:val="32"/>
          <w:szCs w:val="32"/>
          <w:cs/>
        </w:rPr>
        <w:t>และ3.37) ตามลำดับ  ด้านสวัสดิการ อยู่ในระดับมาก โดยมีค่าเฉลี่ยเท่ากับ 4.14 เมื่อพิจารณารายด้านพบว่า ด้านท่านพอใจกับสวัสดิการที่บริษัทมีให้ เช่น กองทุนสำรองเลี้ยงชีพ</w:t>
      </w:r>
      <w:r>
        <w:rPr>
          <w:rFonts w:ascii="TH SarabunPSK" w:hAnsi="TH SarabunPSK" w:cs="TH SarabunPSK" w:hint="cs"/>
          <w:sz w:val="32"/>
          <w:szCs w:val="32"/>
          <w:cs/>
        </w:rPr>
        <w:t xml:space="preserve"> </w:t>
      </w:r>
      <w:r w:rsidRPr="008B06E8">
        <w:rPr>
          <w:rFonts w:ascii="TH SarabunPSK" w:hAnsi="TH SarabunPSK" w:cs="TH SarabunPSK"/>
          <w:sz w:val="32"/>
          <w:szCs w:val="32"/>
          <w:cs/>
        </w:rPr>
        <w:t>รองลงมา ด้านจำนวนวันหยุดพักผ่อนประจำปีทำให้ท่านเกิดขวัญและกำลังใจในการปฏิบัติงาน ด้านท่านได้รับเบี้ยขยันประจำเดือนเหมาะสมกับงานที่ทำ ด้านบริษัทมีการจัดห้องน้ำ สำหรับท่านอย่างเพียงพอและถูกสุขลักษณะและด้านบริษัทมีสวัสดิการและความใส่ใจในเรื่องความเป็นอยู่ของพนักงาน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=4.48,4.21,4.06,4.03 </w:t>
      </w:r>
      <w:r w:rsidRPr="008B06E8">
        <w:rPr>
          <w:rFonts w:ascii="TH SarabunPSK" w:hAnsi="TH SarabunPSK" w:cs="TH SarabunPSK"/>
          <w:sz w:val="32"/>
          <w:szCs w:val="32"/>
          <w:cs/>
        </w:rPr>
        <w:t>และ3.93) ตามลำดับ</w:t>
      </w:r>
      <w:r>
        <w:rPr>
          <w:rFonts w:ascii="TH SarabunPSK" w:hAnsi="TH SarabunPSK" w:cs="TH SarabunPSK"/>
          <w:sz w:val="32"/>
          <w:szCs w:val="32"/>
          <w:cs/>
        </w:rPr>
        <w:t xml:space="preserve"> </w:t>
      </w:r>
    </w:p>
    <w:p w14:paraId="735E6CBE" w14:textId="77777777" w:rsidR="00D32160" w:rsidRDefault="00D32160" w:rsidP="00D32160">
      <w:pPr>
        <w:ind w:firstLine="72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ด้านปัจจัยพฤติกรรมการเป็นสมาชิกที่ดีขององค์กร โดยมีค่าเฉลี่ยเท่ากับ 4.08 เมื่อพิจารณารายด้านพบว่า </w:t>
      </w:r>
      <w:r w:rsidRPr="00F207A2">
        <w:rPr>
          <w:rFonts w:ascii="TH SarabunPSK" w:hAnsi="TH SarabunPSK" w:cs="TH SarabunPSK"/>
          <w:sz w:val="24"/>
          <w:szCs w:val="32"/>
          <w:cs/>
        </w:rPr>
        <w:t>ด้านคุณภาพชีวิตในการทำงาน อยู่ในระดับมาก โดยมีค่าเฉลี่ยเท่ากับ 4.08 เมื่อพิจารณารายด้านพบว่า ด้านบริษัทของท่านมีระบบป้องกันอุบัติเหตุ และอุบัติภัยที่ดี รองลงมา ด้านท่านสามารถบริหารการทำงานและการใช้ชีวิตได้อย่างเหมาะสม ด้านท่านคิดว่าตำแหน่งที่ทำมีความสมดุลในการทำงานและชีวิตส่วนตัว ด้านเครื่องมืออุปกรณ์ที่พร้อมใช้งาน มีความทันสมัยช่วยอำนวยในการทำงาน และด้านบริษัทจัดให้มีการอบรมพนักงานทุกเดือน อยู่ในระดับมากและมากที่สุดทั้งหมด</w:t>
      </w:r>
      <w:r w:rsidRPr="00F207A2">
        <w:rPr>
          <w:rFonts w:cs="Cordia New"/>
          <w:sz w:val="24"/>
          <w:szCs w:val="32"/>
          <w:cs/>
        </w:rPr>
        <w:t xml:space="preserve"> </w:t>
      </w:r>
      <w:r w:rsidRPr="00BC79AA">
        <w:rPr>
          <w:rFonts w:cs="Cordia New"/>
          <w:cs/>
        </w:rPr>
        <w:t>(</w:t>
      </w:r>
      <w:r w:rsidRPr="00BC79AA">
        <w:t xml:space="preserve">x̅ </w:t>
      </w:r>
      <w:r w:rsidRPr="003019E8">
        <w:rPr>
          <w:rFonts w:ascii="TH SarabunPSK" w:hAnsi="TH SarabunPSK" w:cs="TH SarabunPSK"/>
          <w:sz w:val="32"/>
          <w:szCs w:val="32"/>
        </w:rPr>
        <w:t>=</w:t>
      </w:r>
      <w:r w:rsidRPr="003019E8">
        <w:rPr>
          <w:rFonts w:ascii="TH SarabunPSK" w:hAnsi="TH SarabunPSK" w:cs="TH SarabunPSK"/>
          <w:sz w:val="32"/>
          <w:szCs w:val="32"/>
          <w:cs/>
        </w:rPr>
        <w:t>4.24</w:t>
      </w:r>
      <w:r w:rsidRPr="003019E8">
        <w:rPr>
          <w:rFonts w:ascii="TH SarabunPSK" w:hAnsi="TH SarabunPSK" w:cs="TH SarabunPSK"/>
          <w:sz w:val="32"/>
          <w:szCs w:val="32"/>
        </w:rPr>
        <w:t>,</w:t>
      </w:r>
      <w:r w:rsidRPr="003019E8">
        <w:rPr>
          <w:rFonts w:ascii="TH SarabunPSK" w:hAnsi="TH SarabunPSK" w:cs="TH SarabunPSK"/>
          <w:sz w:val="32"/>
          <w:szCs w:val="32"/>
          <w:cs/>
        </w:rPr>
        <w:t>4.21</w:t>
      </w:r>
      <w:r w:rsidRPr="003019E8">
        <w:rPr>
          <w:rFonts w:ascii="TH SarabunPSK" w:hAnsi="TH SarabunPSK" w:cs="TH SarabunPSK"/>
          <w:sz w:val="32"/>
          <w:szCs w:val="32"/>
        </w:rPr>
        <w:t>,</w:t>
      </w:r>
      <w:r w:rsidRPr="003019E8">
        <w:rPr>
          <w:rFonts w:ascii="TH SarabunPSK" w:hAnsi="TH SarabunPSK" w:cs="TH SarabunPSK"/>
          <w:sz w:val="32"/>
          <w:szCs w:val="32"/>
          <w:cs/>
        </w:rPr>
        <w:t>4.03</w:t>
      </w:r>
      <w:r w:rsidRPr="003019E8">
        <w:rPr>
          <w:rFonts w:ascii="TH SarabunPSK" w:hAnsi="TH SarabunPSK" w:cs="TH SarabunPSK"/>
          <w:sz w:val="32"/>
          <w:szCs w:val="32"/>
        </w:rPr>
        <w:t>,</w:t>
      </w:r>
      <w:r w:rsidRPr="003019E8">
        <w:rPr>
          <w:rFonts w:ascii="TH SarabunPSK" w:hAnsi="TH SarabunPSK" w:cs="TH SarabunPSK"/>
          <w:sz w:val="32"/>
          <w:szCs w:val="32"/>
          <w:cs/>
        </w:rPr>
        <w:t>3.98และ3.93)</w:t>
      </w:r>
      <w:r w:rsidRPr="00BC79AA">
        <w:rPr>
          <w:rFonts w:cs="Cordia New"/>
          <w:cs/>
        </w:rPr>
        <w:t xml:space="preserve"> ตามลำดับ</w:t>
      </w:r>
      <w:r>
        <w:rPr>
          <w:rFonts w:cs="Cordia New" w:hint="cs"/>
          <w:cs/>
        </w:rPr>
        <w:t xml:space="preserve">  </w:t>
      </w:r>
      <w:r w:rsidRPr="008B06E8">
        <w:rPr>
          <w:rFonts w:ascii="TH SarabunPSK" w:hAnsi="TH SarabunPSK" w:cs="TH SarabunPSK"/>
          <w:sz w:val="32"/>
          <w:szCs w:val="32"/>
          <w:cs/>
        </w:rPr>
        <w:t>ด้านความผูกพันต่อองค์กร อยู่ในระดับมากที่สุด โดยมีค่าเฉลี่ยเท่ากับ 4.24 เมื่อพิจารณารายด้าน พบว่า ท่านมีความรู้สึกภูมิใจที่จะบอกคนอื่นว่าท่านทำงานที่บริษัทนี้ รองลงมา ด้านท่านยินดีที่จะปฏิบัติตามกฎระเบียบของบริษัทด้วยความเต็มใจ ความสัมพันธ์ของท่านกับบริษัททำให้ท่านไม่อยากย้ายงาน ด้านความสัมพันธ์ที่ดีกับบริษัททำให้ท่านไม่อยากลาออก และด้านท่านรู้สึกมีความสำคัญและเป็นส่วนหนึ่งของบริษัท อยู่ในระดับมากและมากที่สุดทั้งหมด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4.33</w:t>
      </w:r>
      <w:r w:rsidRPr="008B06E8">
        <w:rPr>
          <w:rFonts w:ascii="TH SarabunPSK" w:hAnsi="TH SarabunPSK" w:cs="TH SarabunPSK"/>
          <w:sz w:val="32"/>
          <w:szCs w:val="32"/>
        </w:rPr>
        <w:t>,</w:t>
      </w:r>
      <w:r w:rsidRPr="008B06E8">
        <w:rPr>
          <w:rFonts w:ascii="TH SarabunPSK" w:hAnsi="TH SarabunPSK" w:cs="TH SarabunPSK"/>
          <w:sz w:val="32"/>
          <w:szCs w:val="32"/>
          <w:cs/>
        </w:rPr>
        <w:t>4.32</w:t>
      </w:r>
      <w:r w:rsidRPr="008B06E8">
        <w:rPr>
          <w:rFonts w:ascii="TH SarabunPSK" w:hAnsi="TH SarabunPSK" w:cs="TH SarabunPSK"/>
          <w:sz w:val="32"/>
          <w:szCs w:val="32"/>
        </w:rPr>
        <w:t>,</w:t>
      </w:r>
      <w:r w:rsidRPr="008B06E8">
        <w:rPr>
          <w:rFonts w:ascii="TH SarabunPSK" w:hAnsi="TH SarabunPSK" w:cs="TH SarabunPSK"/>
          <w:sz w:val="32"/>
          <w:szCs w:val="32"/>
          <w:cs/>
        </w:rPr>
        <w:t>4.21</w:t>
      </w:r>
      <w:r w:rsidRPr="008B06E8">
        <w:rPr>
          <w:rFonts w:ascii="TH SarabunPSK" w:hAnsi="TH SarabunPSK" w:cs="TH SarabunPSK"/>
          <w:sz w:val="32"/>
          <w:szCs w:val="32"/>
        </w:rPr>
        <w:t>,</w:t>
      </w:r>
      <w:r w:rsidRPr="008B06E8">
        <w:rPr>
          <w:rFonts w:ascii="TH SarabunPSK" w:hAnsi="TH SarabunPSK" w:cs="TH SarabunPSK"/>
          <w:sz w:val="32"/>
          <w:szCs w:val="32"/>
          <w:cs/>
        </w:rPr>
        <w:t>4.18และ4.15) ตามลำดับ</w:t>
      </w:r>
      <w:r>
        <w:rPr>
          <w:rFonts w:ascii="TH SarabunPSK" w:hAnsi="TH SarabunPSK" w:cs="TH SarabunPSK" w:hint="cs"/>
          <w:sz w:val="32"/>
          <w:szCs w:val="32"/>
          <w:cs/>
        </w:rPr>
        <w:t xml:space="preserve">  </w:t>
      </w:r>
      <w:r w:rsidRPr="008B06E8">
        <w:rPr>
          <w:rFonts w:ascii="TH SarabunPSK" w:hAnsi="TH SarabunPSK" w:cs="TH SarabunPSK"/>
          <w:sz w:val="32"/>
          <w:szCs w:val="32"/>
          <w:cs/>
        </w:rPr>
        <w:t>ด้านทัศนคติที่ดีต่อองค์กร อยู่ในระดับมาก  โดยมีค่าเฉลี่ยเท่ากับ 4.03 เมื่อพิจารณารายด้าน พบว่า ด้านงานที่ท่านได้รับมอบหมายช่วยกระตุ้นให้ท่าน ได้ใช้ความรู้ ความสามารถในการทำงานอย่างแท้จริง รองลงมา ด้านบริษัทของท่านมีนโยบายในการบริหารงานที่ชัดเจน   ด้านเป้าหมายของบริษัทมีความสอดคล้องกับการปฏิบัติงานของท่าน  และด้านบริษัทสามารถอำนวยการทำงานของท่านเป็นไปตามที่ท่านคาดหวัง</w:t>
      </w:r>
      <w:r w:rsidRPr="008B06E8">
        <w:rPr>
          <w:rFonts w:ascii="TH SarabunPSK" w:hAnsi="TH SarabunPSK" w:cs="TH SarabunPSK"/>
          <w:sz w:val="32"/>
          <w:szCs w:val="32"/>
        </w:rPr>
        <w:t>,</w:t>
      </w:r>
      <w:r w:rsidRPr="008B06E8">
        <w:rPr>
          <w:rFonts w:ascii="TH SarabunPSK" w:hAnsi="TH SarabunPSK" w:cs="TH SarabunPSK"/>
          <w:sz w:val="32"/>
          <w:szCs w:val="32"/>
          <w:cs/>
        </w:rPr>
        <w:t>ด้านบรรยากาศในที่ทำงานช่วยให้เกิดแรงจูงใจในการทำงานได้มากขึ้น อยู่ในระดับมาก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w:t>
      </w:r>
      <w:r w:rsidRPr="008B06E8">
        <w:rPr>
          <w:rFonts w:ascii="TH SarabunPSK" w:hAnsi="TH SarabunPSK" w:cs="TH SarabunPSK"/>
          <w:sz w:val="32"/>
          <w:szCs w:val="32"/>
          <w:cs/>
        </w:rPr>
        <w:t>4.09</w:t>
      </w:r>
      <w:r w:rsidRPr="008B06E8">
        <w:rPr>
          <w:rFonts w:ascii="TH SarabunPSK" w:hAnsi="TH SarabunPSK" w:cs="TH SarabunPSK"/>
          <w:sz w:val="32"/>
          <w:szCs w:val="32"/>
        </w:rPr>
        <w:t>,</w:t>
      </w:r>
      <w:r w:rsidRPr="008B06E8">
        <w:rPr>
          <w:rFonts w:ascii="TH SarabunPSK" w:hAnsi="TH SarabunPSK" w:cs="TH SarabunPSK"/>
          <w:sz w:val="32"/>
          <w:szCs w:val="32"/>
          <w:cs/>
        </w:rPr>
        <w:t>4.06</w:t>
      </w:r>
      <w:r w:rsidRPr="008B06E8">
        <w:rPr>
          <w:rFonts w:ascii="TH SarabunPSK" w:hAnsi="TH SarabunPSK" w:cs="TH SarabunPSK"/>
          <w:sz w:val="32"/>
          <w:szCs w:val="32"/>
        </w:rPr>
        <w:t>,</w:t>
      </w:r>
      <w:r w:rsidRPr="008B06E8">
        <w:rPr>
          <w:rFonts w:ascii="TH SarabunPSK" w:hAnsi="TH SarabunPSK" w:cs="TH SarabunPSK"/>
          <w:sz w:val="32"/>
          <w:szCs w:val="32"/>
          <w:cs/>
        </w:rPr>
        <w:t>4.05</w:t>
      </w:r>
      <w:r w:rsidRPr="008B06E8">
        <w:rPr>
          <w:rFonts w:ascii="TH SarabunPSK" w:hAnsi="TH SarabunPSK" w:cs="TH SarabunPSK"/>
          <w:sz w:val="32"/>
          <w:szCs w:val="32"/>
        </w:rPr>
        <w:t>,</w:t>
      </w:r>
      <w:r w:rsidRPr="008B06E8">
        <w:rPr>
          <w:rFonts w:ascii="TH SarabunPSK" w:hAnsi="TH SarabunPSK" w:cs="TH SarabunPSK"/>
          <w:sz w:val="32"/>
          <w:szCs w:val="32"/>
          <w:cs/>
        </w:rPr>
        <w:t>3.97และ3.97) ตามลำดับ</w:t>
      </w:r>
    </w:p>
    <w:p w14:paraId="087EBD52" w14:textId="77777777" w:rsidR="00D32160" w:rsidRDefault="00D32160" w:rsidP="00D32160">
      <w:pPr>
        <w:ind w:firstLine="720"/>
        <w:jc w:val="thaiDistribute"/>
        <w:rPr>
          <w:rFonts w:ascii="TH SarabunPSK" w:hAnsi="TH SarabunPSK" w:cs="TH SarabunPSK"/>
          <w:sz w:val="32"/>
          <w:szCs w:val="32"/>
        </w:rPr>
      </w:pPr>
      <w:r w:rsidRPr="008B06E8">
        <w:rPr>
          <w:rFonts w:ascii="TH SarabunPSK" w:hAnsi="TH SarabunPSK" w:cs="TH SarabunPSK"/>
          <w:sz w:val="32"/>
          <w:szCs w:val="32"/>
          <w:cs/>
        </w:rPr>
        <w:t>ปัจจัยสถานการณ์โควิด-19 ด้านหลังสถานการณ์โควิด-19 อยู่ในระดับมาก  โดยมีค่าเฉลี่ยเท่ากับ 3.72 เมื่อพิจารณารายด้าน พบว่า ด้านท่านสามารถปรับวิถีการปฏิบัติงานให้เข้ากับการเปลี่ยนแปลงในปัจจุบันได้มากน้อยเพียงใด รองลงมาคือ ด้านสถานการณ์โควิดทำให้ท่านต้องมีการปรับตัว และด้านสถานการณ์โควิดส่งผลกระทบต่อการดำเนินชีวิตของท่าน  อยู่ในระดับมาก (</w:t>
      </w:r>
      <w:r>
        <w:rPr>
          <w:rFonts w:ascii="Sarabun" w:hAnsi="Sarabun"/>
          <w:color w:val="222222"/>
          <w:sz w:val="27"/>
          <w:szCs w:val="27"/>
          <w:shd w:val="clear" w:color="auto" w:fill="FFFFFF"/>
        </w:rPr>
        <w:t>x̅</w:t>
      </w:r>
      <w:r w:rsidRPr="008B06E8">
        <w:rPr>
          <w:rFonts w:ascii="TH SarabunPSK" w:hAnsi="TH SarabunPSK" w:cs="TH SarabunPSK"/>
          <w:sz w:val="32"/>
          <w:szCs w:val="32"/>
        </w:rPr>
        <w:t xml:space="preserve"> =4.06,3.66</w:t>
      </w:r>
      <w:r w:rsidRPr="008B06E8">
        <w:rPr>
          <w:rFonts w:ascii="TH SarabunPSK" w:hAnsi="TH SarabunPSK" w:cs="TH SarabunPSK"/>
          <w:sz w:val="32"/>
          <w:szCs w:val="32"/>
          <w:cs/>
        </w:rPr>
        <w:t>และ3.43 ) ตามลำดับ</w:t>
      </w:r>
    </w:p>
    <w:p w14:paraId="7E0E7B8C" w14:textId="77777777" w:rsidR="00581D5F" w:rsidRDefault="00D32160" w:rsidP="00D32160">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เนื่องจากบริษัท </w:t>
      </w:r>
      <w:proofErr w:type="spellStart"/>
      <w:r>
        <w:rPr>
          <w:rFonts w:ascii="TH SarabunPSK" w:hAnsi="TH SarabunPSK" w:cs="TH SarabunPSK" w:hint="cs"/>
          <w:sz w:val="32"/>
          <w:szCs w:val="32"/>
          <w:cs/>
        </w:rPr>
        <w:t>เอส</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แพ็ค</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แอนท์</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ปริ้น</w:t>
      </w:r>
      <w:proofErr w:type="spellEnd"/>
      <w:r>
        <w:rPr>
          <w:rFonts w:ascii="TH SarabunPSK" w:hAnsi="TH SarabunPSK" w:cs="TH SarabunPSK" w:hint="cs"/>
          <w:sz w:val="32"/>
          <w:szCs w:val="32"/>
          <w:cs/>
        </w:rPr>
        <w:t xml:space="preserve"> จำกัด (มหาชน) มีสภาพแวดล้อมในการทำงานที่ดี ส่งผลต่อพฤติกรรมการทำงานของพนักงาน ซึ่งผลจากการศึกษา</w:t>
      </w:r>
    </w:p>
    <w:p w14:paraId="0131B5DB" w14:textId="5422464B" w:rsidR="00D32160" w:rsidRPr="004E5968" w:rsidRDefault="00D32160" w:rsidP="00581D5F">
      <w:pPr>
        <w:spacing w:after="0"/>
        <w:ind w:firstLine="720"/>
        <w:jc w:val="thaiDistribute"/>
        <w:rPr>
          <w:rFonts w:ascii="TH SarabunPSK" w:eastAsia="Calibri" w:hAnsi="TH SarabunPSK" w:cs="TH SarabunPSK"/>
          <w:sz w:val="32"/>
          <w:szCs w:val="32"/>
        </w:rPr>
      </w:pPr>
      <w:r>
        <w:rPr>
          <w:rFonts w:ascii="TH SarabunPSK" w:hAnsi="TH SarabunPSK" w:cs="TH SarabunPSK" w:hint="cs"/>
          <w:sz w:val="32"/>
          <w:szCs w:val="32"/>
          <w:cs/>
        </w:rPr>
        <w:t>สอดคล้องกับผลการศึกษา</w:t>
      </w:r>
      <w:r w:rsidR="00581D5F">
        <w:rPr>
          <w:rFonts w:ascii="TH SarabunPSK" w:hAnsi="TH SarabunPSK" w:cs="TH SarabunPSK" w:hint="cs"/>
          <w:sz w:val="32"/>
          <w:szCs w:val="32"/>
          <w:cs/>
        </w:rPr>
        <w:t>ในเรื่องปัจจัยสภาพแวดล้อม ของ</w:t>
      </w:r>
      <w:r>
        <w:rPr>
          <w:rFonts w:ascii="TH SarabunPSK" w:hAnsi="TH SarabunPSK" w:cs="TH SarabunPSK" w:hint="cs"/>
          <w:sz w:val="32"/>
          <w:szCs w:val="32"/>
          <w:cs/>
        </w:rPr>
        <w:t xml:space="preserve"> </w:t>
      </w:r>
      <w:proofErr w:type="spellStart"/>
      <w:r w:rsidRPr="004E5968">
        <w:rPr>
          <w:rFonts w:ascii="TH SarabunPSK" w:eastAsia="Calibri" w:hAnsi="TH SarabunPSK" w:cs="TH SarabunPSK"/>
          <w:sz w:val="32"/>
          <w:szCs w:val="32"/>
          <w:cs/>
        </w:rPr>
        <w:t>สายพิน</w:t>
      </w:r>
      <w:proofErr w:type="spellEnd"/>
      <w:r w:rsidRPr="004E5968">
        <w:rPr>
          <w:rFonts w:ascii="TH SarabunPSK" w:eastAsia="Calibri" w:hAnsi="TH SarabunPSK" w:cs="TH SarabunPSK"/>
          <w:sz w:val="32"/>
          <w:szCs w:val="32"/>
          <w:cs/>
        </w:rPr>
        <w:t xml:space="preserve"> มาสาลี (2561) ได้ศึกษาเรื่อง ความสัมพันธ์ระหว่างปัจจัยสภาพแวดล้อมภายในองค์กรที่มีผลต่อพฤติกรรมการทำงาน ของพนักงานบริษัท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การศึกษาครั้งนี้มีวัตถุประสงค์เพื่อ (1) เพื่อศึกษาพฤติกรรมการทำงานและสภาพแวดล้อมภายในองค์กรของพนักงานบริษัท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(2) เพื่อเปรียบเทียบพฤติกรรมการทำงานของพนักงาน</w:t>
      </w:r>
      <w:r w:rsidRPr="004E5968">
        <w:rPr>
          <w:rFonts w:ascii="TH SarabunPSK" w:eastAsia="Calibri" w:hAnsi="TH SarabunPSK" w:cs="TH SarabunPSK"/>
          <w:sz w:val="32"/>
          <w:szCs w:val="32"/>
          <w:cs/>
        </w:rPr>
        <w:lastRenderedPageBreak/>
        <w:t>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ที่มีผลต่อปัจจัยส่วนบุคคลที่แตกต่างกัน ได้แก่ เพศ ระดับช่วงอายุ(</w:t>
      </w:r>
      <w:r w:rsidRPr="004E5968">
        <w:rPr>
          <w:rFonts w:ascii="TH SarabunPSK" w:eastAsia="Calibri" w:hAnsi="TH SarabunPSK" w:cs="TH SarabunPSK"/>
          <w:sz w:val="32"/>
          <w:szCs w:val="32"/>
        </w:rPr>
        <w:t xml:space="preserve">generation) </w:t>
      </w:r>
      <w:r w:rsidRPr="004E5968">
        <w:rPr>
          <w:rFonts w:ascii="TH SarabunPSK" w:eastAsia="Calibri" w:hAnsi="TH SarabunPSK" w:cs="TH SarabunPSK"/>
          <w:sz w:val="32"/>
          <w:szCs w:val="32"/>
          <w:cs/>
        </w:rPr>
        <w:t>อายุงาน ระดับการศึกษา (3) เพื่อศึกษาความสัมพันธ์ระหว่างปัจจัยสภาพแวดล้อมภายในองค์กร ที่มีผลต่อพฤติกรรมการทำงานของพนักงานบริษัท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กลุ่มตัวอย่างที่ใช้ในกาวิจัยครั้งนี้ เป็นพนักงานของ บริษัท ธน</w:t>
      </w:r>
      <w:proofErr w:type="spellStart"/>
      <w:r w:rsidRPr="004E5968">
        <w:rPr>
          <w:rFonts w:ascii="TH SarabunPSK" w:eastAsia="Calibri" w:hAnsi="TH SarabunPSK" w:cs="TH SarabunPSK"/>
          <w:sz w:val="32"/>
          <w:szCs w:val="32"/>
          <w:cs/>
        </w:rPr>
        <w:t>ชาต</w:t>
      </w:r>
      <w:proofErr w:type="spellEnd"/>
      <w:r w:rsidRPr="004E5968">
        <w:rPr>
          <w:rFonts w:ascii="TH SarabunPSK" w:eastAsia="Calibri" w:hAnsi="TH SarabunPSK" w:cs="TH SarabunPSK"/>
          <w:sz w:val="32"/>
          <w:szCs w:val="32"/>
          <w:cs/>
        </w:rPr>
        <w:t>โบรก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โดยทำการคำนวณหาด้วยการใช้วิธีการตามสูตรของ </w:t>
      </w:r>
      <w:r w:rsidRPr="004E5968">
        <w:rPr>
          <w:rFonts w:ascii="TH SarabunPSK" w:eastAsia="Calibri" w:hAnsi="TH SarabunPSK" w:cs="TH SarabunPSK"/>
          <w:sz w:val="32"/>
          <w:szCs w:val="32"/>
        </w:rPr>
        <w:t xml:space="preserve">Taro Yamane </w:t>
      </w:r>
      <w:r w:rsidRPr="004E5968">
        <w:rPr>
          <w:rFonts w:ascii="TH SarabunPSK" w:eastAsia="Calibri" w:hAnsi="TH SarabunPSK" w:cs="TH SarabunPSK"/>
          <w:sz w:val="32"/>
          <w:szCs w:val="32"/>
          <w:cs/>
        </w:rPr>
        <w:t>ได้กลุ่มตัวอย่างจำนวน 200 คน เครื่องมือที่ใช้ในการวิจัยครั้งนี้ คือ แบบสอบถาม โดยแบ่ง 3 ส่วน คือส่วนที่ 1 แบบสอบถามลักษณะส่วนบุคคล ได้แก่ เพศระดับช่วงอายุ (</w:t>
      </w:r>
      <w:r w:rsidRPr="004E5968">
        <w:rPr>
          <w:rFonts w:ascii="TH SarabunPSK" w:eastAsia="Calibri" w:hAnsi="TH SarabunPSK" w:cs="TH SarabunPSK"/>
          <w:sz w:val="32"/>
          <w:szCs w:val="32"/>
        </w:rPr>
        <w:t xml:space="preserve">generation) </w:t>
      </w:r>
      <w:r w:rsidRPr="004E5968">
        <w:rPr>
          <w:rFonts w:ascii="TH SarabunPSK" w:eastAsia="Calibri" w:hAnsi="TH SarabunPSK" w:cs="TH SarabunPSK"/>
          <w:sz w:val="32"/>
          <w:szCs w:val="32"/>
          <w:cs/>
        </w:rPr>
        <w:t>อายุงาน ระดับกาศึกษา ส่วนที่ 2 แบบสอบถามเกี่ยวกับปัจจัยสภาพแวดล้อมภายในองค์กร ส่วนที่ 3 แบบสอบถามเกี่ยวกับพฤติกรรมการทำงาน ส่วนที่ 4 ให้แสดงความคิดเห็น และ ข้อเสนอแนะ สถิติที่ใช้ในการวิจัยเพื่อวิเคราะห์ข้อมูล โดยการคำนวณหาค่าร้อยละ การแจกแจงความถี่ ค่าเฉลี่ย ส่วนเบี่ยงเบนมาตรฐาน ทดสอบความแปรปรวนทางเดียว และการวิเคราะห์ค่าสัมประสิทธิ์สหสัมพันธ์ของ</w:t>
      </w:r>
      <w:proofErr w:type="spellStart"/>
      <w:r w:rsidRPr="004E5968">
        <w:rPr>
          <w:rFonts w:ascii="TH SarabunPSK" w:eastAsia="Calibri" w:hAnsi="TH SarabunPSK" w:cs="TH SarabunPSK"/>
          <w:sz w:val="32"/>
          <w:szCs w:val="32"/>
          <w:cs/>
        </w:rPr>
        <w:t>เพียร์</w:t>
      </w:r>
      <w:proofErr w:type="spellEnd"/>
      <w:r w:rsidRPr="004E5968">
        <w:rPr>
          <w:rFonts w:ascii="TH SarabunPSK" w:eastAsia="Calibri" w:hAnsi="TH SarabunPSK" w:cs="TH SarabunPSK"/>
          <w:sz w:val="32"/>
          <w:szCs w:val="32"/>
          <w:cs/>
        </w:rPr>
        <w:t>สัน (</w:t>
      </w:r>
      <w:r w:rsidRPr="004E5968">
        <w:rPr>
          <w:rFonts w:ascii="TH SarabunPSK" w:eastAsia="Calibri" w:hAnsi="TH SarabunPSK" w:cs="TH SarabunPSK"/>
          <w:sz w:val="32"/>
          <w:szCs w:val="32"/>
        </w:rPr>
        <w:t xml:space="preserve">Pearson's product moment correlation coefficient) </w:t>
      </w:r>
      <w:r w:rsidRPr="004E5968">
        <w:rPr>
          <w:rFonts w:ascii="TH SarabunPSK" w:eastAsia="Calibri" w:hAnsi="TH SarabunPSK" w:cs="TH SarabunPSK"/>
          <w:sz w:val="32"/>
          <w:szCs w:val="32"/>
          <w:cs/>
        </w:rPr>
        <w:t>ผลการวิจัยสรุปได้ดังนี้ (1) พนักงานบริษัท ธนชาต</w:t>
      </w:r>
      <w:r w:rsidR="005A42B6">
        <w:rPr>
          <w:rFonts w:ascii="TH SarabunPSK" w:eastAsia="Calibri" w:hAnsi="TH SarabunPSK" w:cs="TH SarabunPSK" w:hint="cs"/>
          <w:sz w:val="32"/>
          <w:szCs w:val="32"/>
          <w:cs/>
        </w:rPr>
        <w:t>ิ</w:t>
      </w:r>
      <w:r w:rsidR="005A42B6">
        <w:rPr>
          <w:rFonts w:ascii="TH SarabunPSK" w:eastAsia="Calibri" w:hAnsi="TH SarabunPSK" w:cs="TH SarabunPSK"/>
          <w:sz w:val="32"/>
          <w:szCs w:val="32"/>
          <w:cs/>
        </w:rPr>
        <w:t>โบ</w:t>
      </w:r>
      <w:r w:rsidR="005A42B6">
        <w:rPr>
          <w:rFonts w:ascii="TH SarabunPSK" w:eastAsia="Calibri" w:hAnsi="TH SarabunPSK" w:cs="TH SarabunPSK" w:hint="cs"/>
          <w:sz w:val="32"/>
          <w:szCs w:val="32"/>
          <w:cs/>
        </w:rPr>
        <w:t>ร</w:t>
      </w:r>
      <w:r w:rsidRPr="004E5968">
        <w:rPr>
          <w:rFonts w:ascii="TH SarabunPSK" w:eastAsia="Calibri" w:hAnsi="TH SarabunPSK" w:cs="TH SarabunPSK"/>
          <w:sz w:val="32"/>
          <w:szCs w:val="32"/>
          <w:cs/>
        </w:rPr>
        <w:t>ก</w:t>
      </w:r>
      <w:proofErr w:type="spellStart"/>
      <w:r w:rsidRPr="004E5968">
        <w:rPr>
          <w:rFonts w:ascii="TH SarabunPSK" w:eastAsia="Calibri" w:hAnsi="TH SarabunPSK" w:cs="TH SarabunPSK"/>
          <w:sz w:val="32"/>
          <w:szCs w:val="32"/>
          <w:cs/>
        </w:rPr>
        <w:t>เกอร์</w:t>
      </w:r>
      <w:proofErr w:type="spellEnd"/>
      <w:r w:rsidRPr="004E5968">
        <w:rPr>
          <w:rFonts w:ascii="TH SarabunPSK" w:eastAsia="Calibri" w:hAnsi="TH SarabunPSK" w:cs="TH SarabunPSK"/>
          <w:sz w:val="32"/>
          <w:szCs w:val="32"/>
          <w:cs/>
        </w:rPr>
        <w:t xml:space="preserve"> จำกัด ที่มีปัจจัยส่วนบุคคล เพศระดับช่วงอายุ (</w:t>
      </w:r>
      <w:r w:rsidRPr="004E5968">
        <w:rPr>
          <w:rFonts w:ascii="TH SarabunPSK" w:eastAsia="Calibri" w:hAnsi="TH SarabunPSK" w:cs="TH SarabunPSK"/>
          <w:sz w:val="32"/>
          <w:szCs w:val="32"/>
        </w:rPr>
        <w:t xml:space="preserve">generation) </w:t>
      </w:r>
      <w:r w:rsidRPr="004E5968">
        <w:rPr>
          <w:rFonts w:ascii="TH SarabunPSK" w:eastAsia="Calibri" w:hAnsi="TH SarabunPSK" w:cs="TH SarabunPSK"/>
          <w:sz w:val="32"/>
          <w:szCs w:val="32"/>
          <w:cs/>
        </w:rPr>
        <w:t>อายุงาน ระดับการศึกษา มีผลต่อพฤติกรรมการทำงานที่ไม่แตกต่างกัน แต่พบว่า พฤติกรรมการทำงาน ด้านการลาอก พนักงานที่มีเพศต่างกัน โดยพนักงานเพศชายมีพฤติกรมด้านการลาออกมากกว่าพนักงานหญิง (2) สภาพแวดล้อมภายในองค์กรมีความสัมพันธ์ทางบวกกับพฤติกรรมการทำงานอย่างมีนัยสำคัญทางสถิติที่ระดับ .01 ซึ่งเป็นไปตามสมมติฐาน</w:t>
      </w:r>
    </w:p>
    <w:p w14:paraId="6B1A3579" w14:textId="437FF7F5" w:rsidR="00D32160" w:rsidRPr="004E5968" w:rsidRDefault="00581D5F" w:rsidP="00D32160">
      <w:pPr>
        <w:spacing w:after="0"/>
        <w:ind w:firstLine="720"/>
        <w:jc w:val="thaiDistribute"/>
        <w:rPr>
          <w:rFonts w:ascii="TH SarabunPSK" w:eastAsia="Calibri" w:hAnsi="TH SarabunPSK" w:cs="TH SarabunPSK"/>
          <w:sz w:val="32"/>
          <w:szCs w:val="32"/>
        </w:rPr>
      </w:pPr>
      <w:r>
        <w:rPr>
          <w:rFonts w:ascii="TH SarabunPSK" w:hAnsi="TH SarabunPSK" w:cs="TH SarabunPSK" w:hint="cs"/>
          <w:sz w:val="32"/>
          <w:szCs w:val="32"/>
          <w:cs/>
        </w:rPr>
        <w:t xml:space="preserve">สอดคล้องกับผลการศึกษาในเรื่องปัจจัยสภาพแวดล้อม ของ </w:t>
      </w:r>
      <w:proofErr w:type="spellStart"/>
      <w:r w:rsidR="00D32160" w:rsidRPr="003019E8">
        <w:rPr>
          <w:rFonts w:ascii="TH SarabunPSK" w:eastAsia="Calibri" w:hAnsi="TH SarabunPSK" w:cs="TH SarabunPSK"/>
          <w:sz w:val="32"/>
          <w:szCs w:val="32"/>
          <w:cs/>
        </w:rPr>
        <w:t>กิตยาภรณ์</w:t>
      </w:r>
      <w:proofErr w:type="spellEnd"/>
      <w:r w:rsidR="00D32160" w:rsidRPr="003019E8">
        <w:rPr>
          <w:rFonts w:ascii="TH SarabunPSK" w:eastAsia="Calibri" w:hAnsi="TH SarabunPSK" w:cs="TH SarabunPSK"/>
          <w:sz w:val="32"/>
          <w:szCs w:val="32"/>
          <w:cs/>
        </w:rPr>
        <w:t xml:space="preserve"> คงสอนมาน และคณะ (2564) </w:t>
      </w:r>
      <w:r w:rsidR="00D32160" w:rsidRPr="004E5968">
        <w:rPr>
          <w:rFonts w:ascii="TH SarabunPSK" w:eastAsia="Calibri" w:hAnsi="TH SarabunPSK" w:cs="TH SarabunPSK"/>
          <w:sz w:val="32"/>
          <w:szCs w:val="32"/>
          <w:cs/>
        </w:rPr>
        <w:t>ได้ศึกษาเรื่องปัจจัยที่ส่งผลต่อพฤติกรรมการทำงานของพนักงานบริษัทเอกชนแห่งหนึ่งในเขตกรุงเทพมหานคร การวิจัยนี้มีวัตถุประสงค์เพื่อเปรียบเทียบพฤติกรรมการทำงานจำแนกตามปัจจัยส่วนบุคคลของพนักงาน และเพื่อศึกษาปัจจัยที่ส่งผลต่อพฤติกรรมการทำงานของพนักงานประชากรคือ พนักงานบริษัทเอกชนแห่งหนึ่งในเขตกรุงเทพมหานคร จำนวน 130 คน ใช้แบบสอบถามเป็นเครื่องมือในการวิจัย มีค่าความเชื่อมั่นอยู่ระหว่าง 0.730-0.915 สถิติที่ใช้ในการวิจัย ได้แก่ ค่าความถี่ ค่าร้อยละ ค่าเฉลี่ย ค่าเบี่ยงเบนมาตรฐาน การทดสอบทีการวิเคราะห์ความแปรปรวนแบบทางเดียว และการวิเคราะห์การถดถอยพหุคุณแบบลำดับชั้นพบว่าพนักงานที่มีเพศแตกต่างกัน มีพฤติกรรมในการทำงานแตกต่างกันอย่างมีนัยสำคัญทางสถิติที่ระดับ .05 และพนักงานที่มีระดับการศึกษาและรายได้เฉลี่ยต่อเดือนแตกต่างกันมีพฤติกรรมในการทำงานแตกต่างกันอย่างมีนัยสำคัญทางสถิติที่ระดับ .01 ปัจจัยคุณลักษณะงานปัจจัยความผูกพันต่อองค์กร และปัจจัยวัฒนธรรมองค์กร ส่งผลต่อพฤติกรรมในการทำงาน</w:t>
      </w:r>
      <w:r w:rsidR="00D32160" w:rsidRPr="004E5968">
        <w:rPr>
          <w:rFonts w:ascii="TH SarabunPSK" w:eastAsia="Calibri" w:hAnsi="TH SarabunPSK" w:cs="TH SarabunPSK"/>
          <w:sz w:val="32"/>
          <w:szCs w:val="32"/>
          <w:cs/>
        </w:rPr>
        <w:lastRenderedPageBreak/>
        <w:t xml:space="preserve">อย่างมีนัยสำคัญทางสถิติที่ .01 โดยตัวแปรดังกล่าวสามารถทำนายพฤติกรรมในการทำงานได้ร้อยละ 72.20 มีสมการทำนายคือ </w:t>
      </w:r>
      <w:r w:rsidR="00D32160" w:rsidRPr="004E5968">
        <w:rPr>
          <w:rFonts w:ascii="TH SarabunPSK" w:eastAsia="Calibri" w:hAnsi="TH SarabunPSK" w:cs="TH SarabunPSK"/>
          <w:sz w:val="32"/>
          <w:szCs w:val="32"/>
        </w:rPr>
        <w:t xml:space="preserve">Y = </w:t>
      </w:r>
      <w:r w:rsidR="00D32160" w:rsidRPr="004E5968">
        <w:rPr>
          <w:rFonts w:ascii="TH SarabunPSK" w:eastAsia="Calibri" w:hAnsi="TH SarabunPSK" w:cs="TH SarabunPSK"/>
          <w:sz w:val="32"/>
          <w:szCs w:val="32"/>
          <w:cs/>
        </w:rPr>
        <w:t>1.293 + 0.369 (</w:t>
      </w:r>
      <w:r w:rsidR="00D32160" w:rsidRPr="004E5968">
        <w:rPr>
          <w:rFonts w:ascii="TH SarabunPSK" w:eastAsia="Calibri" w:hAnsi="TH SarabunPSK" w:cs="TH SarabunPSK"/>
          <w:sz w:val="32"/>
          <w:szCs w:val="32"/>
        </w:rPr>
        <w:t xml:space="preserve">Xi) + </w:t>
      </w:r>
      <w:r w:rsidR="00D32160" w:rsidRPr="004E5968">
        <w:rPr>
          <w:rFonts w:ascii="TH SarabunPSK" w:eastAsia="Calibri" w:hAnsi="TH SarabunPSK" w:cs="TH SarabunPSK"/>
          <w:sz w:val="32"/>
          <w:szCs w:val="32"/>
          <w:cs/>
        </w:rPr>
        <w:t>0.231 (</w:t>
      </w:r>
      <w:r w:rsidR="00D32160" w:rsidRPr="004E5968">
        <w:rPr>
          <w:rFonts w:ascii="TH SarabunPSK" w:eastAsia="Calibri" w:hAnsi="TH SarabunPSK" w:cs="TH SarabunPSK"/>
          <w:sz w:val="32"/>
          <w:szCs w:val="32"/>
        </w:rPr>
        <w:t xml:space="preserve">XI) + </w:t>
      </w:r>
      <w:r w:rsidR="00D32160" w:rsidRPr="004E5968">
        <w:rPr>
          <w:rFonts w:ascii="TH SarabunPSK" w:eastAsia="Calibri" w:hAnsi="TH SarabunPSK" w:cs="TH SarabunPSK"/>
          <w:sz w:val="32"/>
          <w:szCs w:val="32"/>
          <w:cs/>
        </w:rPr>
        <w:t>0.106 (</w:t>
      </w:r>
      <w:r w:rsidR="00D32160" w:rsidRPr="004E5968">
        <w:rPr>
          <w:rFonts w:ascii="TH SarabunPSK" w:eastAsia="Calibri" w:hAnsi="TH SarabunPSK" w:cs="TH SarabunPSK"/>
          <w:sz w:val="32"/>
          <w:szCs w:val="32"/>
        </w:rPr>
        <w:t>X)</w:t>
      </w:r>
    </w:p>
    <w:p w14:paraId="67825585" w14:textId="1F5837C4" w:rsidR="00D32160" w:rsidRPr="004E5968" w:rsidRDefault="00D32160" w:rsidP="00D32160">
      <w:pPr>
        <w:spacing w:after="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ab/>
      </w:r>
      <w:r w:rsidR="00581D5F">
        <w:rPr>
          <w:rFonts w:ascii="TH SarabunPSK" w:hAnsi="TH SarabunPSK" w:cs="TH SarabunPSK" w:hint="cs"/>
          <w:sz w:val="32"/>
          <w:szCs w:val="32"/>
          <w:cs/>
        </w:rPr>
        <w:t xml:space="preserve">สอดคล้องกับผลการศึกษาในเรื่องปัจจัยสภาพแวดล้อม ของ </w:t>
      </w:r>
      <w:r w:rsidRPr="004E5968">
        <w:rPr>
          <w:rFonts w:ascii="TH SarabunPSK" w:eastAsia="Calibri" w:hAnsi="TH SarabunPSK" w:cs="TH SarabunPSK"/>
          <w:sz w:val="32"/>
          <w:szCs w:val="32"/>
          <w:cs/>
        </w:rPr>
        <w:t xml:space="preserve">กิติยา วงษ์ภักดี เมทินี </w:t>
      </w:r>
      <w:proofErr w:type="spellStart"/>
      <w:r w:rsidRPr="004E5968">
        <w:rPr>
          <w:rFonts w:ascii="TH SarabunPSK" w:eastAsia="Calibri" w:hAnsi="TH SarabunPSK" w:cs="TH SarabunPSK"/>
          <w:sz w:val="32"/>
          <w:szCs w:val="32"/>
          <w:cs/>
        </w:rPr>
        <w:t>รัษฎา</w:t>
      </w:r>
      <w:proofErr w:type="spellEnd"/>
      <w:r w:rsidRPr="004E5968">
        <w:rPr>
          <w:rFonts w:ascii="TH SarabunPSK" w:eastAsia="Calibri" w:hAnsi="TH SarabunPSK" w:cs="TH SarabunPSK"/>
          <w:sz w:val="32"/>
          <w:szCs w:val="32"/>
          <w:cs/>
        </w:rPr>
        <w:t xml:space="preserve">รักษ์ บุบผา </w:t>
      </w:r>
      <w:proofErr w:type="spellStart"/>
      <w:r w:rsidRPr="004E5968">
        <w:rPr>
          <w:rFonts w:ascii="TH SarabunPSK" w:eastAsia="Calibri" w:hAnsi="TH SarabunPSK" w:cs="TH SarabunPSK"/>
          <w:sz w:val="32"/>
          <w:szCs w:val="32"/>
          <w:cs/>
        </w:rPr>
        <w:t>ฐานุตต</w:t>
      </w:r>
      <w:proofErr w:type="spellEnd"/>
      <w:r w:rsidRPr="004E5968">
        <w:rPr>
          <w:rFonts w:ascii="TH SarabunPSK" w:eastAsia="Calibri" w:hAnsi="TH SarabunPSK" w:cs="TH SarabunPSK"/>
          <w:sz w:val="32"/>
          <w:szCs w:val="32"/>
          <w:cs/>
        </w:rPr>
        <w:t>มานนท์ (2562) ได้ศึกษาเรื่อง บรรยากาศการทำงานที่ส่งผลต่อพฤติกรรมการปฏิบัติงานของเจ้าหน้าที่และข้าราชการกรมศุลกากร วัตถุประสงค์ของการศึกษาครั้งนี้เพื่อเปรียบเทียบค่าเฉลี่ยความคิดเห็นเกี่ยวกับพฤติกรรมการทำงาน จำแนกตามคุณลักษณะพื้นฐานส่วนบุคคล และศึกษาอิทธิพลของบรรยากาศในการท างานที่ส่งผลต่อพฤติกรรมการปฏิบัติงานของเจ้าหน้าที่และข้าราชการกรมศุลกากรสำนักงานศุลกากรตรวจของผู้โดยสาร ท่าอากาศยานสุวรรณภูมิกลุ่มตัวอย่างที่ใช้ในการศึกษาในครั้งนี้ คือ เจ้าหน้าที่และข้าราชการกรมศุลกากร จำนวน 144 คน โดยใช้แบบสอบถามเป็นเครื่องมือในการเก็บข้อมูล ใช้การสุ่มแบบอาศัยความน่าจะเป็นแบบตามความสะดวก การวิเคราะห์ข้อมูลใช้สถิติเชิงพรรณนาและอนุมาน ประกอบไปด้วย ความถี่ ร้อยละ ค่าเฉลี่ย ส่วนเบี่ยงเบนมาตรฐาน การทดสอบค่าที การทดสอบความแปรปรวนทางเดียว และการวิเคราะห์สมการถดถอยเชิงพหุผลการศึกษาพบว่า เจ้าหน้าที่และข้าราชการกรมศุลกากรส่วนใหญ่เป็น เพศชาย อายุ 31-40 ปี  สำเร็จการ ศึกษาปริญญาตรี สถานภาพโสด 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งานองค์กรระหว่าง0-5 ปี และมี  ตำแหน่งอยู่ระดับปฏิบัติการ/ปฏิบัติงาน    มีความเห็น เกี่ยวกับบรรยากาศในการทำงาน และพฤติกรรมการท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งานอยู่  ในระดับมาก ผลการทดสอบสมมุติฐานพบว่า   เจ้าหน้าที่และข้าราชการกรมศุลกากรที่มี คุณลักษณะพื้นฐานส่วนบุคคลต่างกันมีพฤติกรรมการท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งานไม่แตกต่างกัน นอกจากนี้ บรรยากาศในการท</w:t>
      </w:r>
      <w:r w:rsidRPr="004E5968">
        <w:rPr>
          <w:rFonts w:ascii="TH SarabunPSK" w:eastAsia="Calibri" w:hAnsi="TH SarabunPSK" w:cs="TH SarabunPSK" w:hint="cs"/>
          <w:sz w:val="32"/>
          <w:szCs w:val="32"/>
          <w:cs/>
        </w:rPr>
        <w:t>ำ</w:t>
      </w:r>
      <w:r w:rsidRPr="004E5968">
        <w:rPr>
          <w:rFonts w:ascii="TH SarabunPSK" w:eastAsia="Calibri" w:hAnsi="TH SarabunPSK" w:cs="TH SarabunPSK"/>
          <w:sz w:val="32"/>
          <w:szCs w:val="32"/>
          <w:cs/>
        </w:rPr>
        <w:t>งานด้านความมั่นคงปลอดภัยในงาน (</w:t>
      </w:r>
      <w:r w:rsidRPr="004E5968">
        <w:rPr>
          <w:rFonts w:ascii="Arial" w:eastAsia="Calibri" w:hAnsi="Arial" w:cs="Arial"/>
          <w:sz w:val="32"/>
          <w:szCs w:val="32"/>
        </w:rPr>
        <w:t>β</w:t>
      </w:r>
      <w:r w:rsidRPr="004E5968">
        <w:rPr>
          <w:rFonts w:ascii="TH SarabunPSK" w:eastAsia="Calibri" w:hAnsi="TH SarabunPSK" w:cs="TH SarabunPSK"/>
          <w:sz w:val="32"/>
          <w:szCs w:val="32"/>
        </w:rPr>
        <w:t>= .</w:t>
      </w:r>
      <w:r w:rsidRPr="004E5968">
        <w:rPr>
          <w:rFonts w:ascii="TH SarabunPSK" w:eastAsia="Calibri" w:hAnsi="TH SarabunPSK" w:cs="TH SarabunPSK"/>
          <w:sz w:val="32"/>
          <w:szCs w:val="32"/>
          <w:cs/>
        </w:rPr>
        <w:t>168) ความสัมพันธ์อันดีกับเพื่อนร่วมงาน (</w:t>
      </w:r>
      <w:r w:rsidRPr="004E5968">
        <w:rPr>
          <w:rFonts w:ascii="Arial" w:eastAsia="Calibri" w:hAnsi="Arial" w:cs="Arial"/>
          <w:sz w:val="32"/>
          <w:szCs w:val="32"/>
        </w:rPr>
        <w:t>β</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438) ความสัมพันธ์อันดีกับผู้บังคับบัญชา (</w:t>
      </w:r>
      <w:r w:rsidRPr="004E5968">
        <w:rPr>
          <w:rFonts w:ascii="Arial" w:eastAsia="Calibri" w:hAnsi="Arial" w:cs="Arial"/>
          <w:sz w:val="32"/>
          <w:szCs w:val="32"/>
        </w:rPr>
        <w:t>β</w:t>
      </w:r>
      <w:r w:rsidRPr="004E5968">
        <w:rPr>
          <w:rFonts w:ascii="TH SarabunPSK" w:eastAsia="Calibri" w:hAnsi="TH SarabunPSK" w:cs="TH SarabunPSK"/>
          <w:sz w:val="32"/>
          <w:szCs w:val="32"/>
        </w:rPr>
        <w:t>=.</w:t>
      </w:r>
      <w:r w:rsidRPr="004E5968">
        <w:rPr>
          <w:rFonts w:ascii="TH SarabunPSK" w:eastAsia="Calibri" w:hAnsi="TH SarabunPSK" w:cs="TH SarabunPSK"/>
          <w:sz w:val="32"/>
          <w:szCs w:val="32"/>
          <w:cs/>
        </w:rPr>
        <w:t>313) และโอกาสความก้าวหน้าในงาน (</w:t>
      </w:r>
      <w:r w:rsidRPr="004E5968">
        <w:rPr>
          <w:rFonts w:ascii="Arial" w:eastAsia="Calibri" w:hAnsi="Arial" w:cs="Arial"/>
          <w:sz w:val="32"/>
          <w:szCs w:val="32"/>
        </w:rPr>
        <w:t>β</w:t>
      </w:r>
      <w:r w:rsidRPr="004E5968">
        <w:rPr>
          <w:rFonts w:ascii="TH SarabunPSK" w:eastAsia="Calibri" w:hAnsi="TH SarabunPSK" w:cs="TH SarabunPSK"/>
          <w:sz w:val="32"/>
          <w:szCs w:val="32"/>
        </w:rPr>
        <w:t>= .</w:t>
      </w:r>
      <w:r w:rsidRPr="004E5968">
        <w:rPr>
          <w:rFonts w:ascii="TH SarabunPSK" w:eastAsia="Calibri" w:hAnsi="TH SarabunPSK" w:cs="TH SarabunPSK"/>
          <w:sz w:val="32"/>
          <w:szCs w:val="32"/>
          <w:cs/>
        </w:rPr>
        <w:t>244) ส่งผลต่อพฤติกรรมทำงานตามบทบาทของเจ้าหน้าที่และข้าราชการกรมศุลกากร อย่างมีนัยสำคัญทางสถิติที่ระดับ 0.05</w:t>
      </w:r>
    </w:p>
    <w:p w14:paraId="2F2FBED0" w14:textId="77777777" w:rsidR="005A42B6" w:rsidRDefault="00D32160" w:rsidP="00D32160">
      <w:pPr>
        <w:spacing w:after="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tab/>
      </w:r>
      <w:r w:rsidR="00581D5F">
        <w:rPr>
          <w:rFonts w:ascii="TH SarabunPSK" w:hAnsi="TH SarabunPSK" w:cs="TH SarabunPSK" w:hint="cs"/>
          <w:sz w:val="32"/>
          <w:szCs w:val="32"/>
          <w:cs/>
        </w:rPr>
        <w:t xml:space="preserve">สอดคล้องกับผลการศึกษาในเรื่องปัจจัยสภาพแวดล้อม ของ </w:t>
      </w:r>
      <w:r w:rsidRPr="004E5968">
        <w:rPr>
          <w:rFonts w:ascii="TH SarabunPSK" w:eastAsia="Calibri" w:hAnsi="TH SarabunPSK" w:cs="TH SarabunPSK"/>
          <w:sz w:val="32"/>
          <w:szCs w:val="32"/>
          <w:cs/>
        </w:rPr>
        <w:t xml:space="preserve">อาทิตย์ แก้วแทน (2562) ได้ศึกษาเรื่อง ปัจจัยแรงจูงใจที่ส่งผลต่อพฤติกรรมการทำงานเป็นทีมของบุคลากรในมหาวิทยาลัยเทคโนโลยีราชมงคลธัญบุรี มีวัตถุประสงค์เพื่อศึกษาปัจจัยส่วนบุคคลและปัจจัยแรงจูงใจที่ส่งผลต่อพฤติกรรมการทำงานเป็นทีมของบุคลากรในมหาวิทยาลัยเทคโนโลยีราชมงคลธัญบุรีกลุ่มตัวอย่างที่ใช้ในการศึกษา คือ บุคลากรมหาวิทยาลัยเทคโนโลยีราชมงคลธัญบุรี โดยใช้แบบสอบถามในการเก็บข้อมูลจำนวน 300 ชุด สถิติใช้ในการวิเคราะห์ ได้แก่ ค่าความถี่ ค่าร้อยละค่าเฉลี่ยเลขคณิต ส่วนเบี่ยงเบนมาตรฐาน และทดสอบสมมติฐานด้วยสถิติ </w:t>
      </w:r>
      <w:r w:rsidR="005A42B6">
        <w:rPr>
          <w:rFonts w:ascii="TH SarabunPSK" w:eastAsia="Calibri" w:hAnsi="TH SarabunPSK" w:cs="TH SarabunPSK"/>
          <w:sz w:val="32"/>
          <w:szCs w:val="32"/>
        </w:rPr>
        <w:t>Independent Sample</w:t>
      </w:r>
      <w:r w:rsidRPr="004E5968">
        <w:rPr>
          <w:rFonts w:ascii="TH SarabunPSK" w:eastAsia="Calibri" w:hAnsi="TH SarabunPSK" w:cs="TH SarabunPSK"/>
          <w:sz w:val="32"/>
          <w:szCs w:val="32"/>
        </w:rPr>
        <w:t xml:space="preserve">-test, One-Way ANOVA </w:t>
      </w:r>
      <w:r w:rsidRPr="004E5968">
        <w:rPr>
          <w:rFonts w:ascii="TH SarabunPSK" w:eastAsia="Calibri" w:hAnsi="TH SarabunPSK" w:cs="TH SarabunPSK"/>
          <w:sz w:val="32"/>
          <w:szCs w:val="32"/>
          <w:cs/>
        </w:rPr>
        <w:t xml:space="preserve">และ </w:t>
      </w:r>
      <w:r w:rsidRPr="004E5968">
        <w:rPr>
          <w:rFonts w:ascii="TH SarabunPSK" w:eastAsia="Calibri" w:hAnsi="TH SarabunPSK" w:cs="TH SarabunPSK"/>
          <w:sz w:val="32"/>
          <w:szCs w:val="32"/>
        </w:rPr>
        <w:t xml:space="preserve">Multiple Regression Analysis </w:t>
      </w:r>
      <w:r w:rsidRPr="004E5968">
        <w:rPr>
          <w:rFonts w:ascii="TH SarabunPSK" w:eastAsia="Calibri" w:hAnsi="TH SarabunPSK" w:cs="TH SarabunPSK"/>
          <w:sz w:val="32"/>
          <w:szCs w:val="32"/>
          <w:cs/>
        </w:rPr>
        <w:t>ที่ระดับนัยสำคัญทางสถิติ 0.05</w:t>
      </w:r>
    </w:p>
    <w:p w14:paraId="0E17D0B9" w14:textId="55B81105" w:rsidR="00D32160" w:rsidRDefault="00D32160" w:rsidP="00D32160">
      <w:pPr>
        <w:spacing w:after="0"/>
        <w:jc w:val="thaiDistribute"/>
        <w:rPr>
          <w:rFonts w:ascii="TH SarabunPSK" w:eastAsia="Calibri" w:hAnsi="TH SarabunPSK" w:cs="TH SarabunPSK"/>
          <w:sz w:val="32"/>
          <w:szCs w:val="32"/>
        </w:rPr>
      </w:pPr>
      <w:r w:rsidRPr="004E5968">
        <w:rPr>
          <w:rFonts w:ascii="TH SarabunPSK" w:eastAsia="Calibri" w:hAnsi="TH SarabunPSK" w:cs="TH SarabunPSK"/>
          <w:sz w:val="32"/>
          <w:szCs w:val="32"/>
          <w:cs/>
        </w:rPr>
        <w:lastRenderedPageBreak/>
        <w:t>ผลการทดสอบสมมติฐาน พบว่า ปัจจัยส่วนบุคคลส่งผลต่อพฤติกรรมการทำงานเป็นทีมของบุคลากรในมหาวิทยาลัยเทคโนโลยีราชมงคลธัญบุรีและปัจจัยแรงจูงใจส่งผลต่อพฤติกรรมการทำงานเป็นทีมของบุคลากรมหาวิทยาลัยเทคโนโลยีราชมงคลธัญบุรี ที่ระดับนัยสำคัญทางสถิติ 0.05 ผลการศึกษาพบว่า ว่าปัจจัยแรงจูงใจที่ส่งผลต่อพฤติกรรมการทำงานเป็นทีมของบุคลากรในมหาวิทยาลัยเทคโนโลยีราชมงคลธัญบุรี มีทั้งสิ้น 5 ประเด็นดังนี้ 1.ด้านความก้าวหน้าในการทำงาน 2.ด้านเงินเดือน 3.ความสัมพันธ์กับผู้บังคับบัญชาผู้ใต้บังคับบัญชาและเพื่อนร่วมงาน 4.ด้านสภาพการทำงาน 5.ด้านนโยบาย</w:t>
      </w:r>
    </w:p>
    <w:p w14:paraId="42EB9591" w14:textId="61AB2776" w:rsidR="003019E8" w:rsidRPr="004E5968" w:rsidRDefault="003019E8" w:rsidP="003019E8">
      <w:pPr>
        <w:spacing w:after="0" w:line="259" w:lineRule="auto"/>
        <w:ind w:firstLine="720"/>
        <w:jc w:val="thaiDistribute"/>
        <w:rPr>
          <w:rFonts w:ascii="TH SarabunPSK" w:eastAsia="Calibri" w:hAnsi="TH SarabunPSK" w:cs="TH SarabunPSK"/>
          <w:sz w:val="32"/>
          <w:szCs w:val="32"/>
        </w:rPr>
      </w:pPr>
      <w:r>
        <w:rPr>
          <w:rFonts w:ascii="TH SarabunPSK" w:eastAsia="Calibri" w:hAnsi="TH SarabunPSK" w:cs="TH SarabunPSK"/>
          <w:sz w:val="32"/>
          <w:szCs w:val="32"/>
        </w:rPr>
        <w:tab/>
      </w:r>
      <w:r w:rsidR="00581D5F">
        <w:rPr>
          <w:rFonts w:ascii="TH SarabunPSK" w:hAnsi="TH SarabunPSK" w:cs="TH SarabunPSK" w:hint="cs"/>
          <w:sz w:val="32"/>
          <w:szCs w:val="32"/>
          <w:cs/>
        </w:rPr>
        <w:t xml:space="preserve">สอดคล้องกับผลการศึกษาในเรื่องปัจจัยการเป็นสมาชิกที่ดี ของ </w:t>
      </w:r>
      <w:r w:rsidRPr="004E5968">
        <w:rPr>
          <w:rFonts w:ascii="TH SarabunPSK" w:eastAsia="Calibri" w:hAnsi="TH SarabunPSK" w:cs="TH SarabunPSK"/>
          <w:sz w:val="32"/>
          <w:szCs w:val="32"/>
          <w:cs/>
        </w:rPr>
        <w:t>ลดาพร เอกพานิช</w:t>
      </w:r>
      <w:r w:rsidRPr="004E5968">
        <w:rPr>
          <w:rFonts w:ascii="TH SarabunPSK" w:eastAsia="Calibri" w:hAnsi="TH SarabunPSK" w:cs="TH SarabunPSK"/>
          <w:sz w:val="32"/>
          <w:szCs w:val="32"/>
        </w:rPr>
        <w:t xml:space="preserve"> </w:t>
      </w:r>
      <w:proofErr w:type="spellStart"/>
      <w:r w:rsidRPr="004E5968">
        <w:rPr>
          <w:rFonts w:ascii="TH SarabunPSK" w:eastAsia="Calibri" w:hAnsi="TH SarabunPSK" w:cs="TH SarabunPSK"/>
          <w:sz w:val="32"/>
          <w:szCs w:val="32"/>
          <w:cs/>
        </w:rPr>
        <w:t>อัส</w:t>
      </w:r>
      <w:proofErr w:type="spellEnd"/>
      <w:r w:rsidRPr="004E5968">
        <w:rPr>
          <w:rFonts w:ascii="TH SarabunPSK" w:eastAsia="Calibri" w:hAnsi="TH SarabunPSK" w:cs="TH SarabunPSK"/>
          <w:sz w:val="32"/>
          <w:szCs w:val="32"/>
          <w:cs/>
        </w:rPr>
        <w:t>ดา ยา</w:t>
      </w:r>
      <w:proofErr w:type="spellStart"/>
      <w:r w:rsidRPr="004E5968">
        <w:rPr>
          <w:rFonts w:ascii="TH SarabunPSK" w:eastAsia="Calibri" w:hAnsi="TH SarabunPSK" w:cs="TH SarabunPSK"/>
          <w:sz w:val="32"/>
          <w:szCs w:val="32"/>
          <w:cs/>
        </w:rPr>
        <w:t>วิล</w:t>
      </w:r>
      <w:proofErr w:type="spellEnd"/>
      <w:r w:rsidRPr="004E5968">
        <w:rPr>
          <w:rFonts w:ascii="TH SarabunPSK" w:eastAsia="Calibri" w:hAnsi="TH SarabunPSK" w:cs="TH SarabunPSK"/>
          <w:sz w:val="32"/>
          <w:szCs w:val="32"/>
          <w:cs/>
        </w:rPr>
        <w:t xml:space="preserve"> และรัตนา </w:t>
      </w:r>
      <w:proofErr w:type="spellStart"/>
      <w:r w:rsidRPr="004E5968">
        <w:rPr>
          <w:rFonts w:ascii="TH SarabunPSK" w:eastAsia="Calibri" w:hAnsi="TH SarabunPSK" w:cs="TH SarabunPSK"/>
          <w:sz w:val="32"/>
          <w:szCs w:val="32"/>
          <w:cs/>
        </w:rPr>
        <w:t>สิทธิอ่วม</w:t>
      </w:r>
      <w:proofErr w:type="spellEnd"/>
      <w:r w:rsidRPr="004E5968">
        <w:rPr>
          <w:rFonts w:ascii="TH SarabunPSK" w:eastAsia="Calibri" w:hAnsi="TH SarabunPSK" w:cs="TH SarabunPSK"/>
          <w:sz w:val="32"/>
          <w:szCs w:val="32"/>
          <w:cs/>
        </w:rPr>
        <w:t xml:space="preserve"> (2563) ได้ศึกษาเรื่องพฤติกรรมการเป็น สมาชิกที่ดีขององค์กรและความผูกพันต่อองค์กรที่ส่งผลต่อประสิทธิภาพการปฏิบัติงานของพนักงานสายบริการ มหาวิทยาลัยนเรศวรงานวิจัยครั้งนี้มีวัตถุประสงค์เพื่อ 1) ศึกษาระดับข</w:t>
      </w:r>
      <w:r w:rsidR="005A42B6">
        <w:rPr>
          <w:rFonts w:ascii="TH SarabunPSK" w:eastAsia="Calibri" w:hAnsi="TH SarabunPSK" w:cs="TH SarabunPSK"/>
          <w:sz w:val="32"/>
          <w:szCs w:val="32"/>
          <w:cs/>
        </w:rPr>
        <w:t>องพฤติกรรมการเป็นสมาชิกที่ดีของ</w:t>
      </w:r>
      <w:r w:rsidRPr="004E5968">
        <w:rPr>
          <w:rFonts w:ascii="TH SarabunPSK" w:eastAsia="Calibri" w:hAnsi="TH SarabunPSK" w:cs="TH SarabunPSK"/>
          <w:sz w:val="32"/>
          <w:szCs w:val="32"/>
          <w:cs/>
        </w:rPr>
        <w:t>องค์กรและความผูกพันต่อองค์กร 2) เปรียบเทียบความแตกต่างประสิทธิภาพในการปฏิบัติงาน จำแนกตาม ปัจจัยส่วนบุคคลของพนักงานสายบริการมหาวิทยาลัยนเรศวร และ 3) ศึกษาพฤติกรรมการเป็นสมาชิกที่ดีของ องค์กรและความผูกพันต่อองค์กรที่ส่งผลต่อประสิทธิภาพการปฏิบัติงา</w:t>
      </w:r>
      <w:r w:rsidR="005A42B6">
        <w:rPr>
          <w:rFonts w:ascii="TH SarabunPSK" w:eastAsia="Calibri" w:hAnsi="TH SarabunPSK" w:cs="TH SarabunPSK"/>
          <w:sz w:val="32"/>
          <w:szCs w:val="32"/>
          <w:cs/>
        </w:rPr>
        <w:t>นของพนักงานสายบริการมหาวิทยาลัย</w:t>
      </w:r>
      <w:r w:rsidRPr="004E5968">
        <w:rPr>
          <w:rFonts w:ascii="TH SarabunPSK" w:eastAsia="Calibri" w:hAnsi="TH SarabunPSK" w:cs="TH SarabunPSK"/>
          <w:sz w:val="32"/>
          <w:szCs w:val="32"/>
          <w:cs/>
        </w:rPr>
        <w:t xml:space="preserve">นเรศวร ใช้กลุ่มตัวอย่าง 356 คน โดยใช้แบบสอบถามเป็นเครื่องมือในการวิจัย และนำข้อมูลมาวิเคราะห์ด้วย สถิติค่าความถี่ ค่าเฉลี่ย ค่าร้อยละ ค่าส่วนเบี่ยงเบนมาตรฐาน การทดสอบความแตกต่าง </w:t>
      </w:r>
      <w:r w:rsidRPr="004E5968">
        <w:rPr>
          <w:rFonts w:ascii="TH SarabunPSK" w:eastAsia="Calibri" w:hAnsi="TH SarabunPSK" w:cs="TH SarabunPSK"/>
          <w:sz w:val="32"/>
          <w:szCs w:val="32"/>
        </w:rPr>
        <w:t>t-test</w:t>
      </w:r>
      <w:r w:rsidRPr="004E5968">
        <w:rPr>
          <w:rFonts w:ascii="TH SarabunPSK" w:eastAsia="Calibri" w:hAnsi="TH SarabunPSK" w:cs="TH SarabunPSK"/>
          <w:sz w:val="32"/>
          <w:szCs w:val="32"/>
          <w:cs/>
        </w:rPr>
        <w:t>การทดสอบ ความแปรปรวนแบบทางเดียว และการทดสอบความสัมพันธ์ระหว่างตัวแปรโดยการวิเคราะห์การถดถอย พหุคูณ ผลการวิจัยพบว่า 1) พฤติกรรมการเป็นสมาชิกที่ดีขององค์กรในภาพรวมมีความคิดเห็นอยู่ในระดับสูง ได้แก่ ด้านการให้ความช่วยเหลือผู้อื่น ด้านการให้ความร่วมมือ ด้านการคำนึงถึงผู้อื่นด้านความอดทนอดกลั้น และด้านความสำนึกในหน้าที่ ตามลำดับ และความผูกพันต่อองค์กรโดยภาพรวมมีความคิดเห็นอยู่ในระดับปาน กลาง ได้แก่ ด้านความต่อเนื่องด้านบรรทัดฐานทางสังคม และด้านความรู้สึกตามลำดับ 2) ผลการเปรียบเทียบ ประสิทธิภาพในการปฏิบัติงานจำแนกตามปัจจัยส่วนบุคคล พบว่ารายได้ต่อเดือนที่แตกต่างกันมีผลต่อ ประสิทธิภาพการปฏิบัติงานของพนักงานสายบริการมหาวิทยาลัยนเรศวรอย่างมีนัยสำคัญทางสถิติที่ระดับ 0.05 3) พฤติกรรมการเป็นสมาชิกที่ดีขององค์กรและความผูกพันต่อองค์กร ส่งผลต่อประสิทธิภาพการ ปฏิบัติงานของพนักงานสายบริการมหาวิทยาลัยนเรศวรอย่างมีนัยสำคัญทางสถิติที่ระดับ 0.05</w:t>
      </w:r>
    </w:p>
    <w:p w14:paraId="7C748E01" w14:textId="0C2C0373" w:rsidR="003019E8" w:rsidRDefault="003019E8" w:rsidP="003019E8">
      <w:pPr>
        <w:spacing w:after="0" w:line="259" w:lineRule="auto"/>
        <w:ind w:firstLine="720"/>
        <w:jc w:val="thaiDistribute"/>
        <w:rPr>
          <w:rFonts w:ascii="TH SarabunPSK" w:eastAsia="Calibri" w:hAnsi="TH SarabunPSK" w:cs="TH SarabunPSK"/>
          <w:sz w:val="32"/>
          <w:szCs w:val="32"/>
        </w:rPr>
      </w:pPr>
      <w:r>
        <w:tab/>
      </w:r>
      <w:r w:rsidR="00581D5F">
        <w:rPr>
          <w:rFonts w:hint="cs"/>
          <w:cs/>
        </w:rPr>
        <w:t>ไม่</w:t>
      </w:r>
      <w:r w:rsidR="00581D5F">
        <w:rPr>
          <w:rFonts w:ascii="TH SarabunPSK" w:hAnsi="TH SarabunPSK" w:cs="TH SarabunPSK" w:hint="cs"/>
          <w:sz w:val="32"/>
          <w:szCs w:val="32"/>
          <w:cs/>
        </w:rPr>
        <w:t xml:space="preserve">สอดคล้องกับผลการศึกษาในเรื่องปัจจัยการเป็นสมาชิกที่ดี ของ </w:t>
      </w:r>
      <w:r w:rsidRPr="004E5968">
        <w:rPr>
          <w:rFonts w:ascii="TH SarabunPSK" w:eastAsia="Calibri" w:hAnsi="TH SarabunPSK" w:cs="TH SarabunPSK"/>
          <w:sz w:val="32"/>
          <w:szCs w:val="32"/>
          <w:cs/>
        </w:rPr>
        <w:t>วิภาวี ลืมเนตร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(2561) ได้ศึกษาเรื่องทัศนคติที่มีอิทธิพลต่อพฤติกรรมการทำงาน กรณีศึกษาบริษัท เนาวรัตน์พัฒนาการ จำกัด (มหาชน) การวิจัยครั้งนี้มีวัตถุประสงค์เพื่อศึกษาถึงทัศนคติที่มีอิทธิพลต่อพฤติกรรมการทำงานกลุ่มตัวอย่างที่ใช้ในการวิจัยคือพนักงานรายเดือนบริษัทเนาวรัตน์พัฒนาการจำกัดมหาชนจำนวน 398 คนจากจำนวนประชากรที่ใช้ในการวิจัย</w:t>
      </w:r>
      <w:r w:rsidRPr="004E5968">
        <w:rPr>
          <w:rFonts w:ascii="TH SarabunPSK" w:eastAsia="Calibri" w:hAnsi="TH SarabunPSK" w:cs="TH SarabunPSK"/>
          <w:sz w:val="32"/>
          <w:szCs w:val="32"/>
          <w:cs/>
        </w:rPr>
        <w:lastRenderedPageBreak/>
        <w:t>ทั้งหมด 398 คนโดยใช้แบบสอบถามเป็นเครื่องมือในการเก็บรวบรวมข้อมูลสถิติที่ใช้ในการวิเคราะห์ข้อมูลได้แก่ค</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าร้อย</w:t>
      </w:r>
      <w:r w:rsidRPr="004E5968">
        <w:rPr>
          <w:rFonts w:ascii="TH SarabunPSK" w:eastAsia="Calibri" w:hAnsi="TH SarabunPSK" w:cs="TH SarabunPSK" w:hint="cs"/>
          <w:sz w:val="32"/>
          <w:szCs w:val="32"/>
          <w:cs/>
        </w:rPr>
        <w:t>แ</w:t>
      </w:r>
      <w:r w:rsidRPr="004E5968">
        <w:rPr>
          <w:rFonts w:ascii="TH SarabunPSK" w:eastAsia="Calibri" w:hAnsi="TH SarabunPSK" w:cs="TH SarabunPSK"/>
          <w:sz w:val="32"/>
          <w:szCs w:val="32"/>
          <w:cs/>
        </w:rPr>
        <w:t>ละค่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เฉลี่ยค่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เบี</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 xml:space="preserve">ยงเบนมาตรฐานการวิเคราะห์ความแตกต่างใช้ค่าการทดสอบค่าทีการวิเคราะห์ความแปรปรวนทางเดียวการวิเคราะห์ความแตกต่างเป็นรายคู่ใช้วิธี </w:t>
      </w:r>
      <w:r w:rsidRPr="004E5968">
        <w:rPr>
          <w:rFonts w:ascii="TH SarabunPSK" w:eastAsia="Calibri" w:hAnsi="TH SarabunPSK" w:cs="TH SarabunPSK"/>
          <w:sz w:val="32"/>
          <w:szCs w:val="32"/>
        </w:rPr>
        <w:t xml:space="preserve">least significant difference </w:t>
      </w:r>
      <w:r w:rsidRPr="004E5968">
        <w:rPr>
          <w:rFonts w:ascii="TH SarabunPSK" w:eastAsia="Calibri" w:hAnsi="TH SarabunPSK" w:cs="TH SarabunPSK"/>
          <w:sz w:val="32"/>
          <w:szCs w:val="32"/>
          <w:cs/>
        </w:rPr>
        <w:t>และการวิเคราะห์ความสัมพันธ์ใช้สถิติสหสัมพันธ์อย่างง่ายของ</w:t>
      </w:r>
      <w:proofErr w:type="spellStart"/>
      <w:r w:rsidRPr="004E5968">
        <w:rPr>
          <w:rFonts w:ascii="TH SarabunPSK" w:eastAsia="Calibri" w:hAnsi="TH SarabunPSK" w:cs="TH SarabunPSK"/>
          <w:sz w:val="32"/>
          <w:szCs w:val="32"/>
          <w:cs/>
        </w:rPr>
        <w:t>เพียร์</w:t>
      </w:r>
      <w:proofErr w:type="spellEnd"/>
      <w:r w:rsidRPr="004E5968">
        <w:rPr>
          <w:rFonts w:ascii="TH SarabunPSK" w:eastAsia="Calibri" w:hAnsi="TH SarabunPSK" w:cs="TH SarabunPSK"/>
          <w:sz w:val="32"/>
          <w:szCs w:val="32"/>
          <w:cs/>
        </w:rPr>
        <w:t xml:space="preserve">สันสำหรับการวิเคราะห์ข้อมูลทางสถิติใช้โปรแกรม </w:t>
      </w:r>
      <w:proofErr w:type="spellStart"/>
      <w:r w:rsidRPr="004E5968">
        <w:rPr>
          <w:rFonts w:ascii="TH SarabunPSK" w:eastAsia="Calibri" w:hAnsi="TH SarabunPSK" w:cs="TH SarabunPSK"/>
          <w:sz w:val="32"/>
          <w:szCs w:val="32"/>
        </w:rPr>
        <w:t>spss</w:t>
      </w:r>
      <w:proofErr w:type="spellEnd"/>
      <w:r w:rsidRPr="004E5968">
        <w:rPr>
          <w:rFonts w:ascii="TH SarabunPSK" w:eastAsia="Calibri" w:hAnsi="TH SarabunPSK" w:cs="TH SarabunPSK"/>
          <w:sz w:val="32"/>
          <w:szCs w:val="32"/>
        </w:rPr>
        <w:t xml:space="preserve"> for Windows Version </w:t>
      </w:r>
      <w:r w:rsidRPr="004E5968">
        <w:rPr>
          <w:rFonts w:ascii="TH SarabunPSK" w:eastAsia="Calibri" w:hAnsi="TH SarabunPSK" w:cs="TH SarabunPSK"/>
          <w:sz w:val="32"/>
          <w:szCs w:val="32"/>
          <w:cs/>
        </w:rPr>
        <w:t>10 ผลการวิจัยพบว่าพนักงานกลุ่มตัวอย่างเป็นเพศชายมากกว่าเพศหญิงโดยพนักงานส่วนใหญ่มีสถานภาพสมรสรองลงมาคือสถานภาพโสดซ</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งพนักงานส่วนใหญ่อายุระหว่าง 32 - 38 ปีรองลงมาอายุ 25 - 31 ปีระดับการศึกษาส่วนใหญ่มีการศึกษาต่ำกว่าปริญญาตรีรองลงมาคือระดับปริญญาตรีพนักงานส่วนใหญ่มีระยะเวลาการทำงานกับองค์กร 8-14 ปีรองลงมาคือ 1 - 7 ปีตำแหน่งงานในปัจจุบันของพนักงานส่วนใหญ่เป็นพนักงานระดับปฏิบัติการรองลงมาคือวิศวกร สถาปนิก อัตราเงินเดือนของพนักงานส่วนใหญ่ต่ำกว่าหรือเท่ากับ 16,000 บาทรองลงมาคือ 16.001 -32,000 บาท ลักษณะทางประชากรศาสตร์ที่ต่างกันได้แก่เพศสถานภาพสมรสอายุระดับการศึกษาระยะเวลาการทำงานกับองค์กรและตำแหน่</w:t>
      </w:r>
      <w:r w:rsidRPr="004E5968">
        <w:rPr>
          <w:rFonts w:ascii="TH SarabunPSK" w:eastAsia="Calibri" w:hAnsi="TH SarabunPSK" w:cs="TH SarabunPSK" w:hint="cs"/>
          <w:sz w:val="32"/>
          <w:szCs w:val="32"/>
          <w:cs/>
        </w:rPr>
        <w:t>ง</w:t>
      </w:r>
      <w:r w:rsidRPr="004E5968">
        <w:rPr>
          <w:rFonts w:ascii="TH SarabunPSK" w:eastAsia="Calibri" w:hAnsi="TH SarabunPSK" w:cs="TH SarabunPSK"/>
          <w:sz w:val="32"/>
          <w:szCs w:val="32"/>
          <w:cs/>
        </w:rPr>
        <w:t>งานมีผลต่อพฤติกรรมการทำงานที่แตกต่างกันนะระดับนัยสำคัญทางสถิติที่</w:t>
      </w:r>
      <w:r w:rsidRPr="004E5968">
        <w:rPr>
          <w:rFonts w:ascii="TH SarabunPSK" w:eastAsia="Calibri" w:hAnsi="TH SarabunPSK" w:cs="TH SarabunPSK" w:hint="cs"/>
          <w:sz w:val="32"/>
          <w:szCs w:val="32"/>
          <w:cs/>
        </w:rPr>
        <w:t xml:space="preserve"> 0.05ส่วน</w:t>
      </w:r>
      <w:r w:rsidRPr="004E5968">
        <w:rPr>
          <w:rFonts w:ascii="TH SarabunPSK" w:eastAsia="Calibri" w:hAnsi="TH SarabunPSK" w:cs="TH SarabunPSK"/>
          <w:sz w:val="32"/>
          <w:szCs w:val="32"/>
          <w:cs/>
        </w:rPr>
        <w:t>อัตราเงินเดือนที่แตกต่างกันมีผลต่อพฤติกรรมการทำงานของพนักงานไม่แตกต่างสำคัญทางสถิติที่ 0.05 ในส่วนของทัศนคติที่มีอิทธิพลต่อพฤติกรรมการทำงานของพนักงานแบ่งเ</w:t>
      </w:r>
      <w:r w:rsidRPr="004E5968">
        <w:rPr>
          <w:rFonts w:ascii="TH SarabunPSK" w:eastAsia="Calibri" w:hAnsi="TH SarabunPSK" w:cs="TH SarabunPSK" w:hint="cs"/>
          <w:sz w:val="32"/>
          <w:szCs w:val="32"/>
          <w:cs/>
        </w:rPr>
        <w:t>ป็น 6 ด้าน คือด้านสถาน</w:t>
      </w:r>
      <w:r w:rsidRPr="004E5968">
        <w:rPr>
          <w:rFonts w:ascii="TH SarabunPSK" w:eastAsia="Calibri" w:hAnsi="TH SarabunPSK" w:cs="TH SarabunPSK"/>
          <w:sz w:val="32"/>
          <w:szCs w:val="32"/>
          <w:cs/>
        </w:rPr>
        <w:t>ที่ทำงานได้เงินเดือนและสวัสดิการด้านความสัมพันธ์ระหว่างบุคคลด้านความสำเร็จความก้าวหน้าในหน้าที่และต้านการได้รับการยอมรับนับถือ 1) ทัศนคติด้านสถานที่ทำงานของพนักงานที่มีผลต่อพฤติกรรมการทำงานโดยรวมนั้นอยู่ในระดับตีโดยมีค่าเฉลี่ยรวมเท่ากับ 3.47 และมีความสัมพันธ์ในทิศทางเดียวกันอย่างมีนัยสำคัญทางสถิติที่ระดับ 0.05 และมีความสัมพันธ์กันในระดับต่ำโดยค่</w:t>
      </w:r>
      <w:r w:rsidRPr="004E5968">
        <w:rPr>
          <w:rFonts w:ascii="TH SarabunPSK" w:eastAsia="Calibri" w:hAnsi="TH SarabunPSK" w:cs="TH SarabunPSK" w:hint="cs"/>
          <w:sz w:val="32"/>
          <w:szCs w:val="32"/>
          <w:cs/>
        </w:rPr>
        <w:t>า</w:t>
      </w:r>
      <w:r w:rsidRPr="004E5968">
        <w:rPr>
          <w:rFonts w:ascii="TH SarabunPSK" w:eastAsia="Calibri" w:hAnsi="TH SarabunPSK" w:cs="TH SarabunPSK"/>
          <w:sz w:val="32"/>
          <w:szCs w:val="32"/>
          <w:cs/>
        </w:rPr>
        <w:t>สัมประสิทธิ์สหสัมพันธ์= 0.172 เมื่อวิเคราะห์รายข้อของทัศนคติด้านสถานที่ทำงานของพนักงานอยู่ในระดับที่ดีส่วนทั</w:t>
      </w:r>
      <w:r w:rsidRPr="004E5968">
        <w:rPr>
          <w:rFonts w:ascii="TH SarabunPSK" w:eastAsia="Calibri" w:hAnsi="TH SarabunPSK" w:cs="TH SarabunPSK" w:hint="cs"/>
          <w:sz w:val="32"/>
          <w:szCs w:val="32"/>
          <w:cs/>
        </w:rPr>
        <w:t>ศ</w:t>
      </w:r>
      <w:r w:rsidRPr="004E5968">
        <w:rPr>
          <w:rFonts w:ascii="TH SarabunPSK" w:eastAsia="Calibri" w:hAnsi="TH SarabunPSK" w:cs="TH SarabunPSK"/>
          <w:sz w:val="32"/>
          <w:szCs w:val="32"/>
          <w:cs/>
        </w:rPr>
        <w:t>นคติด้านสถานที่ทำงานของพนักงานอยู่ในระดับไม่แน</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ใจคือพื้นที่ในที่ทำงานและเครื่องมือและอุปกรณ์ในการทำงาน 2)ทัศนคติด้านเงินเดือนและสวัสดิการของพนักงานที่มีผลต่อพฤติกรรมการทำงานโดยรวมอยู่ในระดับไม่แน</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ใจโดยมีค่าเฉลี่ยรวมเท่ากับ 2.95 และมีความสัมพันธ์ในทิศทางเดียวกันอย่างมีนัยสำคัญทางสถิติที่ระดับ 0.5 และมีความสัมพันธ์กันในระดับต่ำโดยค่าสัมประสิทธิ์สหสัมพันธ์ = 0.44 เมื่อวิเคราะห์รายข้อของทัศนคติด้านเงินเดือนและสวัสดิการของพนักงานระดับไม่แน่ใจคือเงินเดือนที่ได้รับในปัจจุบันการปรับเงินเดือนประจำปีการจ่ายโบนัสประจำปีและสวัสดิการที่ได้รับ 3) ทัศนคติด้านความสัมพันธ์ระหว่างบุคคลของพนักงานที่มีผลต่อพฤติกรรมการทำงานโดยรวมอยู่ในระดับดีโดยมีค่าเฉลี่ยรวม = 3.96 และมีความสัมพันธ์ในทิศทางเดียวกันอย่างมีนัยสำคัญทางสถิติที่ระดับ 0.05 และมีความสัมพันธ์กันในระดับต่ำโดยค่าสัมประสิทธิ์สหสัมพันธ์เท่ากับ0.235 เมื่อวิเพราะเป็นรายข้อของทัศนคติด้านความสัมพันธ์ระหว่างบุคคลระดับดีคือความสัมพันธ์กับเพื่อนร่วมงานความสัมพันธ์กับผู้บังคับบัญชาการได้รับความร่วมมือจากเพื่อนร่วมงานและการได้รับคำแนะนำและความช่วยเหลือจากผู้บังคับบัญชา 4) ทัศนคติด้าน</w:t>
      </w:r>
      <w:r w:rsidRPr="004E5968">
        <w:rPr>
          <w:rFonts w:ascii="TH SarabunPSK" w:eastAsia="Calibri" w:hAnsi="TH SarabunPSK" w:cs="TH SarabunPSK"/>
          <w:sz w:val="32"/>
          <w:szCs w:val="32"/>
          <w:cs/>
        </w:rPr>
        <w:lastRenderedPageBreak/>
        <w:t>ความสำเร็จของงานของพนักงานที่มีผลต่อพฤติกรรมการทำงานโดยรวมอยู่ในระดับดีโดยมีค่าเฉลี่ยรวมเท่ากับ 3.84 และมีความสัมพันธ์ในทิศทางเดียวกันอย่างมีนัยสำคัญทางสถิติที่ระดับ 0.05 และมีความสัมพันธ์กันในระดับต่ำโดยค่าสัมประสิทธิ์สหสัมพันธ์เท่ากับ0</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269เมื่อวิเคราะห์เป็นรายข้อของทัศนคติด้านความสำเร็จของระดับดีคือสามารถทำงานได้ตรงตามกำหนดเวลาที่ตั้งไว้และประสบความสำเร็จกับงานที่ปฏิบัติ 5) ทัศนคติด้านความก้าวหน้าในหน้าที่การงานของพนักงานที่มีผลต่อพฤติกรรมการทำงานโดยรวมอยู่ในระดับไม่แน่ใจโดยมีค่าเฉลี่ยรวมเท่ากับ 2.86 และมีความสัมพันธ์ในทิศทางเดียวกันอย่างมีนัยสำคัญทางสถิติที่ระดับ 0.05 และมีความสัมพันธ์กันในระตับต่ำโตยค่าสัมประสิทธิ์สหสัมพันธ์เท่ากับ 0.25 หนึ่งเมื่อวิเคราะห์เป็นรายข้อของทัศนคติด้านความก้าวหน้าในหน้าที่การงานระดับไม่แน</w:t>
      </w:r>
      <w:r w:rsidRPr="004E5968">
        <w:rPr>
          <w:rFonts w:ascii="TH SarabunPSK" w:eastAsia="Calibri" w:hAnsi="TH SarabunPSK" w:cs="TH SarabunPSK" w:hint="cs"/>
          <w:sz w:val="32"/>
          <w:szCs w:val="32"/>
          <w:cs/>
        </w:rPr>
        <w:t>่</w:t>
      </w:r>
      <w:r w:rsidRPr="004E5968">
        <w:rPr>
          <w:rFonts w:ascii="TH SarabunPSK" w:eastAsia="Calibri" w:hAnsi="TH SarabunPSK" w:cs="TH SarabunPSK"/>
          <w:sz w:val="32"/>
          <w:szCs w:val="32"/>
          <w:cs/>
        </w:rPr>
        <w:t>ใจคือการเปลี่ยนแปลงตำแหน่งหน้าที่ในอนาคตงานในตำแหน่งที่ทำอยู่มีโอกาสก้าวหน้าและบริษัทสนับสนุนในด้านการหาความรู้เพิ่มเติม 6) ทัศนคติด้านการได้รับการยอมรับนับถือของพนักงานที่มีผลต่อพฤติกรรมการทำงานโดยรวมอยู่ในระดับดีโดยมีค่าเฉลี่ยรวมเท่ากับ 3. 58 และมีความสัมพันธ์ในทิศทางเดียวกันอย่างมีนัยสำคัญทาง</w:t>
      </w:r>
      <w:r w:rsidRPr="004E5968">
        <w:rPr>
          <w:rFonts w:ascii="TH SarabunPSK" w:eastAsia="Calibri" w:hAnsi="TH SarabunPSK" w:cs="TH SarabunPSK" w:hint="cs"/>
          <w:sz w:val="32"/>
          <w:szCs w:val="32"/>
          <w:cs/>
        </w:rPr>
        <w:t>สถิ</w:t>
      </w:r>
      <w:r w:rsidRPr="004E5968">
        <w:rPr>
          <w:rFonts w:ascii="TH SarabunPSK" w:eastAsia="Calibri" w:hAnsi="TH SarabunPSK" w:cs="TH SarabunPSK"/>
          <w:sz w:val="32"/>
          <w:szCs w:val="32"/>
          <w:cs/>
        </w:rPr>
        <w:t>ติที่ระดับ 0.05 และมี</w:t>
      </w:r>
      <w:r w:rsidRPr="004E5968">
        <w:rPr>
          <w:rFonts w:ascii="TH SarabunPSK" w:eastAsia="Calibri" w:hAnsi="TH SarabunPSK" w:cs="TH SarabunPSK" w:hint="cs"/>
          <w:sz w:val="32"/>
          <w:szCs w:val="32"/>
          <w:cs/>
        </w:rPr>
        <w:t>ควา</w:t>
      </w:r>
      <w:r w:rsidRPr="004E5968">
        <w:rPr>
          <w:rFonts w:ascii="TH SarabunPSK" w:eastAsia="Calibri" w:hAnsi="TH SarabunPSK" w:cs="TH SarabunPSK"/>
          <w:sz w:val="32"/>
          <w:szCs w:val="32"/>
          <w:cs/>
        </w:rPr>
        <w:t>มสัมพันธ์กันในระดับต่ำ</w:t>
      </w:r>
      <w:r w:rsidRPr="004E5968">
        <w:rPr>
          <w:rFonts w:ascii="TH SarabunPSK" w:eastAsia="Calibri" w:hAnsi="TH SarabunPSK" w:cs="TH SarabunPSK" w:hint="cs"/>
          <w:sz w:val="32"/>
          <w:szCs w:val="32"/>
          <w:cs/>
        </w:rPr>
        <w:t>โ</w:t>
      </w:r>
      <w:r w:rsidRPr="004E5968">
        <w:rPr>
          <w:rFonts w:ascii="TH SarabunPSK" w:eastAsia="Calibri" w:hAnsi="TH SarabunPSK" w:cs="TH SarabunPSK"/>
          <w:sz w:val="32"/>
          <w:szCs w:val="32"/>
          <w:cs/>
        </w:rPr>
        <w:t>ดยค่าส้มประสิทธิ์สหสัมพันธ์เท่ากับ 0.21 เ</w:t>
      </w:r>
      <w:r w:rsidRPr="004E5968">
        <w:rPr>
          <w:rFonts w:ascii="TH SarabunPSK" w:eastAsia="Calibri" w:hAnsi="TH SarabunPSK" w:cs="TH SarabunPSK" w:hint="cs"/>
          <w:sz w:val="32"/>
          <w:szCs w:val="32"/>
          <w:cs/>
        </w:rPr>
        <w:t>มื่อวิเคราะห์</w:t>
      </w:r>
      <w:r w:rsidR="00C4255C">
        <w:rPr>
          <w:rFonts w:ascii="TH SarabunPSK" w:eastAsia="Calibri" w:hAnsi="TH SarabunPSK" w:cs="TH SarabunPSK"/>
          <w:sz w:val="32"/>
          <w:szCs w:val="32"/>
          <w:cs/>
        </w:rPr>
        <w:t>เป็นรายข้อของศาสนา</w:t>
      </w:r>
      <w:r w:rsidRPr="004E5968">
        <w:rPr>
          <w:rFonts w:ascii="TH SarabunPSK" w:eastAsia="Calibri" w:hAnsi="TH SarabunPSK" w:cs="TH SarabunPSK"/>
          <w:sz w:val="32"/>
          <w:szCs w:val="32"/>
          <w:cs/>
        </w:rPr>
        <w:t>ด้านการได้รับการยอมรับนับถือระดับดีคือได้รับการยอมรับนับถือจากผู้ใต้บังคับบัญชาและได้รับการยอมรับนับถือในองค์กรพฤติกรรมการทำงานโดยรวมของพนักงานมีความสัมพันธ์ในทิศทางเดียวกันกับทัศนคติในการทำงานในต้านสถานที่ทำงานด้านเงินเดือนและสวัสดิการด้านความสัมพันธ์ระหว่างบุคคลด้านความสำเร็จของงานด้านความก้าวหน้าในหน้าที่การงานและต้านการได้รับการยอมรับนับถือซึ่งมีความสัมพันธ์กันในระดับต่ำโดยคำสัมประสิทธิ์สหสัมพันธ์ = 0.172 0.24 0.035 0.26 90.251 และ 0.21</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ตามลำดับ</w:t>
      </w:r>
    </w:p>
    <w:p w14:paraId="3DF4AD08" w14:textId="29B47D77" w:rsidR="00581D5F" w:rsidRPr="004E5968" w:rsidRDefault="00581D5F" w:rsidP="00581D5F">
      <w:pPr>
        <w:spacing w:after="0" w:line="259" w:lineRule="auto"/>
        <w:ind w:firstLine="720"/>
        <w:jc w:val="thaiDistribute"/>
        <w:rPr>
          <w:rFonts w:ascii="TH SarabunPSK" w:eastAsia="Calibri" w:hAnsi="TH SarabunPSK" w:cs="TH SarabunPSK"/>
          <w:sz w:val="32"/>
          <w:szCs w:val="32"/>
        </w:rPr>
      </w:pPr>
      <w:r>
        <w:rPr>
          <w:rFonts w:ascii="TH SarabunPSK" w:hAnsi="TH SarabunPSK" w:cs="TH SarabunPSK" w:hint="cs"/>
          <w:sz w:val="32"/>
          <w:szCs w:val="32"/>
          <w:cs/>
        </w:rPr>
        <w:t xml:space="preserve">สอดคล้องกับผลการศึกษาในเรื่องปัจจัยสถานการณ์โควิด-19 ของ </w:t>
      </w:r>
      <w:proofErr w:type="spellStart"/>
      <w:r w:rsidRPr="004E5968">
        <w:rPr>
          <w:rFonts w:ascii="TH SarabunPSK" w:eastAsia="Calibri" w:hAnsi="TH SarabunPSK" w:cs="TH SarabunPSK"/>
          <w:sz w:val="32"/>
          <w:szCs w:val="32"/>
          <w:cs/>
        </w:rPr>
        <w:t>นภ</w:t>
      </w:r>
      <w:proofErr w:type="spellEnd"/>
      <w:r w:rsidRPr="004E5968">
        <w:rPr>
          <w:rFonts w:ascii="TH SarabunPSK" w:eastAsia="Calibri" w:hAnsi="TH SarabunPSK" w:cs="TH SarabunPSK"/>
          <w:sz w:val="32"/>
          <w:szCs w:val="32"/>
          <w:cs/>
        </w:rPr>
        <w:t>สร เชาว์วิจิตร</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(2564) ได้ศึกษาเรื่องการศึกษาความคิดเห็นของพนักงานต่อการทำงานที:บ้านในสถานการณ์แพร่ระบาดของ</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โควิด-19 : กรณีศึกษา ทีมสนับสนุนช่องทางอิเล็กทรอนิกส์ ธนาคารกรุงไทย จำกัด(มหาชน) งานวิจัยในครั้งนี้มีวัตถุประสงค์เพื่อศึกษาความคิดเห็นของพนักงานกลุ่มตัวอย่าง ที่มีต่อการทำงานท+ีบ้านในสถานการณ์แพร่ระบาดของ</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โควิด-19 โดยใช้การวิจัยเชิงคุณภาพ เลือกศึกษาจากกรอบตัวอย่างด้วยวิธีการสุ่มแบบเจาะจง (</w:t>
      </w:r>
      <w:r w:rsidRPr="004E5968">
        <w:rPr>
          <w:rFonts w:ascii="TH SarabunPSK" w:eastAsia="Calibri" w:hAnsi="TH SarabunPSK" w:cs="TH SarabunPSK"/>
          <w:sz w:val="32"/>
          <w:szCs w:val="32"/>
        </w:rPr>
        <w:t xml:space="preserve">Purposive Sampling) </w:t>
      </w:r>
      <w:r w:rsidRPr="004E5968">
        <w:rPr>
          <w:rFonts w:ascii="TH SarabunPSK" w:eastAsia="Calibri" w:hAnsi="TH SarabunPSK" w:cs="TH SarabunPSK"/>
          <w:sz w:val="32"/>
          <w:szCs w:val="32"/>
          <w:cs/>
        </w:rPr>
        <w:t>ภายใต้เงื่อนไขการเป็นพนักงานที+เคยมีประสบการณ์ในการทำงานที่บ้านแล้วเท่านั้น จากระดับตำแหน่งงานและกลุ่มงานที่แตกต่างกันจำนวน 30 คน โดยใช้วิธีการสัมภาษณ์แบบมีโครงสร้าง (</w:t>
      </w:r>
      <w:r w:rsidRPr="004E5968">
        <w:rPr>
          <w:rFonts w:ascii="TH SarabunPSK" w:eastAsia="Calibri" w:hAnsi="TH SarabunPSK" w:cs="TH SarabunPSK"/>
          <w:sz w:val="32"/>
          <w:szCs w:val="32"/>
        </w:rPr>
        <w:t xml:space="preserve">Structured Interview) </w:t>
      </w:r>
      <w:r w:rsidRPr="004E5968">
        <w:rPr>
          <w:rFonts w:ascii="TH SarabunPSK" w:eastAsia="Calibri" w:hAnsi="TH SarabunPSK" w:cs="TH SarabunPSK"/>
          <w:sz w:val="32"/>
          <w:szCs w:val="32"/>
          <w:cs/>
        </w:rPr>
        <w:t>และนำ ผลลัพธ์มาทำการวิเคราะห์เนื้อหา (</w:t>
      </w:r>
      <w:r w:rsidRPr="004E5968">
        <w:rPr>
          <w:rFonts w:ascii="TH SarabunPSK" w:eastAsia="Calibri" w:hAnsi="TH SarabunPSK" w:cs="TH SarabunPSK"/>
          <w:sz w:val="32"/>
          <w:szCs w:val="32"/>
        </w:rPr>
        <w:t xml:space="preserve">Content Analysis) </w:t>
      </w:r>
      <w:r w:rsidRPr="004E5968">
        <w:rPr>
          <w:rFonts w:ascii="TH SarabunPSK" w:eastAsia="Calibri" w:hAnsi="TH SarabunPSK" w:cs="TH SarabunPSK"/>
          <w:sz w:val="32"/>
          <w:szCs w:val="32"/>
          <w:cs/>
        </w:rPr>
        <w:t>เพื่อศึกษาผลการวิจัยสองส่วนคือความคิดเห็นต่อการทำงานที่บ้านในปัจจุบัน และความคาดหวังที่มีต่อการทำงานที่บ้านในอนาคต โดยผลวิจัยจากกลุ่มตัวอย่าง 30คน พบว่ามีการแสดงความคิดเห็นเรื่องสนับสนุนด้านเทคโนโลยีมากที่สุด โดยกล่าวตรงกันว่าทั้งฮาร์ดแวร์และซอฟต์แวร์ที+ทันสมัยจะช่วยให้ทำงานที่บ้านได้อย่างมีประสิทธิภาพ การรับรู้ประโยชน์ของการ</w:t>
      </w:r>
      <w:r w:rsidRPr="004E5968">
        <w:rPr>
          <w:rFonts w:ascii="TH SarabunPSK" w:eastAsia="Calibri" w:hAnsi="TH SarabunPSK" w:cs="TH SarabunPSK"/>
          <w:sz w:val="32"/>
          <w:szCs w:val="32"/>
          <w:cs/>
        </w:rPr>
        <w:lastRenderedPageBreak/>
        <w:t>ทำงานที่บ้านทั้งต่อตนเองและองค์กร ช่วยให้เกิดความคิดเห็นเชิงบวกเช่นกัน กลุ่มตัวอย่างจำนวน 14 คน ที่ทำงานเอกสารควบคู่กับงานระบบ มีความคิดเห็นเชิงลบในการกล่าวถึงเรื่องการรักษาความปลอดภัย ของข้อมูลและความสะดวกของการทำงานเอกสาร ซึ่งเป็นสิ่งที่สามารถพัฒนาปรับปรุงกระบวนการให้มีความเหมาะสมกับยุคสมัยได้มากขึ้นต่อไปในอนาคต</w:t>
      </w:r>
    </w:p>
    <w:p w14:paraId="33C1CD55" w14:textId="79A7A1C9" w:rsidR="00581D5F" w:rsidRPr="004E5968" w:rsidRDefault="00581D5F" w:rsidP="00581D5F">
      <w:pPr>
        <w:spacing w:after="0" w:line="259" w:lineRule="auto"/>
        <w:ind w:firstLine="720"/>
        <w:jc w:val="thaiDistribute"/>
        <w:rPr>
          <w:rFonts w:ascii="TH SarabunPSK" w:eastAsia="Calibri" w:hAnsi="TH SarabunPSK" w:cs="TH SarabunPSK"/>
          <w:sz w:val="32"/>
          <w:szCs w:val="32"/>
        </w:rPr>
      </w:pPr>
      <w:r>
        <w:rPr>
          <w:rFonts w:ascii="TH SarabunPSK" w:hAnsi="TH SarabunPSK" w:cs="TH SarabunPSK" w:hint="cs"/>
          <w:sz w:val="32"/>
          <w:szCs w:val="32"/>
          <w:cs/>
        </w:rPr>
        <w:t xml:space="preserve">สอดคล้องกับผลการศึกษาในเรื่องปัจจัยสถานการณ์โควิด-19 ของ </w:t>
      </w:r>
      <w:r w:rsidRPr="004E5968">
        <w:rPr>
          <w:rFonts w:ascii="TH SarabunPSK" w:eastAsia="Calibri" w:hAnsi="TH SarabunPSK" w:cs="TH SarabunPSK"/>
          <w:sz w:val="32"/>
          <w:szCs w:val="32"/>
          <w:cs/>
        </w:rPr>
        <w:t>กรรณิกา ธรรมสอน</w:t>
      </w:r>
      <w:r w:rsidRPr="004E5968">
        <w:rPr>
          <w:rFonts w:ascii="TH SarabunPSK" w:eastAsia="Calibri" w:hAnsi="TH SarabunPSK" w:cs="TH SarabunPSK" w:hint="cs"/>
          <w:sz w:val="32"/>
          <w:szCs w:val="32"/>
          <w:cs/>
        </w:rPr>
        <w:t xml:space="preserve"> </w:t>
      </w:r>
      <w:r w:rsidRPr="004E5968">
        <w:rPr>
          <w:rFonts w:ascii="TH SarabunPSK" w:eastAsia="Calibri" w:hAnsi="TH SarabunPSK" w:cs="TH SarabunPSK"/>
          <w:sz w:val="32"/>
          <w:szCs w:val="32"/>
          <w:cs/>
        </w:rPr>
        <w:t>(2564) ได้ทำการศึกษาเรื่องการสร้างความผูกพันต่อองค์กรของพนักงานในช่วงสถานการณ์โควิด-19กับการทำงานแบบปกติใหม่ บทความนี้เป็นบทความวิชาการที่มุ่งประเด็นให้เห็นว่า ความผูกพันของพนักงานต่อองค์กรเป็นคุณลักษณะสำคัญที่ทุกองค์กรต้องการให้มีโดยเฉพาะอย่างยิ่งในสภาวการณ์ปัจจุบัน การดูแลทุกข์สุขของพนักงานจะเป็นอีกหนึ่งเกราะป้องกันธุรกิจให้เติบโตได้อย่างยั่งยืน เพราะเมื่อพนักงานสามารถปฏิบัติงานอยู่ภายในองค์กรอย่างมีความสุข ก็พร้อมให้ความร่วมแรงร่วมใจที่จะเป็นกำลังสำคัญในการนำพาให้ธุรกิจสามารถฝ่าฟันอุปสรรคต่าง ๆ ที่เข้ามาได้ นับตั้งแต่เกิดการระบาดของเชื้อ</w:t>
      </w:r>
      <w:proofErr w:type="spellStart"/>
      <w:r w:rsidRPr="004E5968">
        <w:rPr>
          <w:rFonts w:ascii="TH SarabunPSK" w:eastAsia="Calibri" w:hAnsi="TH SarabunPSK" w:cs="TH SarabunPSK"/>
          <w:sz w:val="32"/>
          <w:szCs w:val="32"/>
          <w:cs/>
        </w:rPr>
        <w:t>ไวรัส</w:t>
      </w:r>
      <w:proofErr w:type="spellEnd"/>
      <w:r w:rsidRPr="004E5968">
        <w:rPr>
          <w:rFonts w:ascii="TH SarabunPSK" w:eastAsia="Calibri" w:hAnsi="TH SarabunPSK" w:cs="TH SarabunPSK"/>
          <w:sz w:val="32"/>
          <w:szCs w:val="32"/>
          <w:cs/>
        </w:rPr>
        <w:t xml:space="preserve">โควิด-19 ในประเทศไทย หลายองค์กรหลายหน่วยงานได้ประกาศนโยบายการทำงานจากที่บ้าน หรือที่เรียกกันว่า </w:t>
      </w:r>
      <w:r w:rsidRPr="004E5968">
        <w:rPr>
          <w:rFonts w:ascii="TH SarabunPSK" w:eastAsia="Calibri" w:hAnsi="TH SarabunPSK" w:cs="TH SarabunPSK"/>
          <w:sz w:val="32"/>
          <w:szCs w:val="32"/>
        </w:rPr>
        <w:t xml:space="preserve">Work from Home </w:t>
      </w:r>
      <w:r w:rsidRPr="004E5968">
        <w:rPr>
          <w:rFonts w:ascii="TH SarabunPSK" w:eastAsia="Calibri" w:hAnsi="TH SarabunPSK" w:cs="TH SarabunPSK"/>
          <w:sz w:val="32"/>
          <w:szCs w:val="32"/>
          <w:cs/>
        </w:rPr>
        <w:t>เพื่อลดความเสี่ยง เป็นการขานรับนโยบายของภาครัฐ โดยหวังว่าจะช่วยให้จำนวนตัวเลขผู้ติดเชื้อลดลง ดังนั้นองค์กรต่าง ๆ ควรให้ความสำคัญกับการสร้างความผูกพันต่อองค์กรของพนักงานในช่วงสถานการณ์โควิด-19 เพื่อรักษาบุคลากรหรือพนักงานที่มีความรู้ ความสามารถ เพื่อลดความเสี่ยงความเสียเปรียบทางธุรกิจ และค่าใช้จ่ายในการสรรหา คัดเลือกพนักงานใหม่ โดยสามารถทำได้ด้วยการรักษาและสร้างความผูกพันในด้านที่ไม่ใช่ตัวเงิน (</w:t>
      </w:r>
      <w:r w:rsidRPr="004E5968">
        <w:rPr>
          <w:rFonts w:ascii="TH SarabunPSK" w:eastAsia="Calibri" w:hAnsi="TH SarabunPSK" w:cs="TH SarabunPSK"/>
          <w:sz w:val="32"/>
          <w:szCs w:val="32"/>
        </w:rPr>
        <w:t xml:space="preserve">Engagement With Non-Financial) </w:t>
      </w:r>
      <w:r w:rsidRPr="004E5968">
        <w:rPr>
          <w:rFonts w:ascii="TH SarabunPSK" w:eastAsia="Calibri" w:hAnsi="TH SarabunPSK" w:cs="TH SarabunPSK"/>
          <w:sz w:val="32"/>
          <w:szCs w:val="32"/>
          <w:cs/>
        </w:rPr>
        <w:t>และการสร้างแรงจูงใจจากการตอบแทนที่เป็นตัวเงินและผลประโยชน์เกื้อกูล (</w:t>
      </w:r>
      <w:r w:rsidRPr="004E5968">
        <w:rPr>
          <w:rFonts w:ascii="TH SarabunPSK" w:eastAsia="Calibri" w:hAnsi="TH SarabunPSK" w:cs="TH SarabunPSK"/>
          <w:sz w:val="32"/>
          <w:szCs w:val="32"/>
        </w:rPr>
        <w:t xml:space="preserve">Motivation With Financial – Compensation &amp; Benefit) </w:t>
      </w:r>
      <w:r w:rsidRPr="004E5968">
        <w:rPr>
          <w:rFonts w:ascii="TH SarabunPSK" w:eastAsia="Calibri" w:hAnsi="TH SarabunPSK" w:cs="TH SarabunPSK"/>
          <w:sz w:val="32"/>
          <w:szCs w:val="32"/>
          <w:cs/>
        </w:rPr>
        <w:t>ในการสร้างความผูกพันของพนักงานต่อองค์กรนี้ ยังส่งผลต่อประสิทธิภาพการปฏิบัติงานของทั้งตัวบุคคลและองค์กรให้เพิ่มสูงขึ้นอีกด้วย</w:t>
      </w:r>
    </w:p>
    <w:p w14:paraId="42AEF0EB" w14:textId="77777777" w:rsidR="00D32160" w:rsidRPr="00657F6F" w:rsidRDefault="00D32160" w:rsidP="00D32160">
      <w:pPr>
        <w:spacing w:after="0"/>
        <w:jc w:val="thaiDistribute"/>
        <w:rPr>
          <w:rFonts w:ascii="TH SarabunPSK" w:hAnsi="TH SarabunPSK" w:cs="TH SarabunPSK"/>
          <w:b/>
          <w:bCs/>
          <w:sz w:val="36"/>
          <w:szCs w:val="36"/>
        </w:rPr>
      </w:pPr>
      <w:r w:rsidRPr="00657F6F">
        <w:rPr>
          <w:rFonts w:ascii="TH SarabunPSK" w:hAnsi="TH SarabunPSK" w:cs="TH SarabunPSK"/>
          <w:b/>
          <w:bCs/>
          <w:sz w:val="36"/>
          <w:szCs w:val="36"/>
        </w:rPr>
        <w:t>5.3</w:t>
      </w:r>
      <w:r w:rsidRPr="00657F6F">
        <w:rPr>
          <w:rFonts w:ascii="TH SarabunPSK" w:hAnsi="TH SarabunPSK" w:cs="TH SarabunPSK"/>
          <w:b/>
          <w:bCs/>
          <w:sz w:val="36"/>
          <w:szCs w:val="36"/>
          <w:cs/>
        </w:rPr>
        <w:t xml:space="preserve"> ข้อเสนอแนะ</w:t>
      </w:r>
    </w:p>
    <w:p w14:paraId="4C5D4B8D" w14:textId="77777777" w:rsidR="00D32160" w:rsidRPr="00990A71" w:rsidRDefault="00D32160" w:rsidP="00D32160">
      <w:pPr>
        <w:spacing w:after="0"/>
        <w:jc w:val="thaiDistribute"/>
        <w:rPr>
          <w:rFonts w:ascii="TH SarabunPSK" w:hAnsi="TH SarabunPSK" w:cs="TH SarabunPSK"/>
          <w:b/>
          <w:bCs/>
          <w:sz w:val="32"/>
          <w:szCs w:val="32"/>
        </w:rPr>
      </w:pPr>
      <w:r w:rsidRPr="00990A71">
        <w:rPr>
          <w:rFonts w:ascii="TH SarabunPSK" w:hAnsi="TH SarabunPSK" w:cs="TH SarabunPSK"/>
          <w:b/>
          <w:bCs/>
          <w:sz w:val="32"/>
          <w:szCs w:val="32"/>
        </w:rPr>
        <w:tab/>
        <w:t>5.3.1</w:t>
      </w:r>
      <w:r w:rsidRPr="00990A71">
        <w:rPr>
          <w:rFonts w:ascii="TH SarabunPSK" w:hAnsi="TH SarabunPSK" w:cs="TH SarabunPSK"/>
          <w:b/>
          <w:bCs/>
          <w:sz w:val="32"/>
          <w:szCs w:val="32"/>
          <w:cs/>
        </w:rPr>
        <w:t xml:space="preserve"> ข้อเสนอแนะเพื่อการนำไปใช้</w:t>
      </w:r>
    </w:p>
    <w:p w14:paraId="32283471" w14:textId="77777777" w:rsidR="00D32160" w:rsidRDefault="00D32160" w:rsidP="00D32160">
      <w:pPr>
        <w:spacing w:after="0"/>
        <w:jc w:val="thaiDistribute"/>
        <w:rPr>
          <w:rFonts w:ascii="TH SarabunPSK" w:hAnsi="TH SarabunPSK" w:cs="TH SarabunPSK"/>
          <w:sz w:val="32"/>
          <w:szCs w:val="32"/>
        </w:rPr>
      </w:pPr>
      <w:r w:rsidRPr="008B06E8">
        <w:rPr>
          <w:rFonts w:ascii="TH SarabunPSK" w:hAnsi="TH SarabunPSK" w:cs="TH SarabunPSK"/>
          <w:sz w:val="32"/>
          <w:szCs w:val="32"/>
        </w:rPr>
        <w:tab/>
      </w:r>
      <w:r w:rsidRPr="008B06E8">
        <w:rPr>
          <w:rFonts w:ascii="TH SarabunPSK" w:hAnsi="TH SarabunPSK" w:cs="TH SarabunPSK"/>
          <w:sz w:val="32"/>
          <w:szCs w:val="32"/>
          <w:cs/>
        </w:rPr>
        <w:t xml:space="preserve">จากการวิจัยเรื่องปัจจัยที่ส่งผลต่อพฤติกรรมการทำงานของพนักงานฝ่ายผลิตคนไทย 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หลังสถานการณ์โควิด-</w:t>
      </w:r>
      <w:r w:rsidRPr="008B06E8">
        <w:rPr>
          <w:rFonts w:ascii="TH SarabunPSK" w:hAnsi="TH SarabunPSK" w:cs="TH SarabunPSK"/>
          <w:sz w:val="32"/>
          <w:szCs w:val="32"/>
        </w:rPr>
        <w:t>19</w:t>
      </w:r>
      <w:r w:rsidRPr="008B06E8">
        <w:rPr>
          <w:rFonts w:ascii="TH SarabunPSK" w:hAnsi="TH SarabunPSK" w:cs="TH SarabunPSK"/>
          <w:sz w:val="32"/>
          <w:szCs w:val="32"/>
          <w:cs/>
        </w:rPr>
        <w:t xml:space="preserve"> ผู้วิจัยมีข้อเสนอแนะบางประการต่อทางบริษัท </w:t>
      </w:r>
      <w:proofErr w:type="spellStart"/>
      <w:r w:rsidRPr="008B06E8">
        <w:rPr>
          <w:rFonts w:ascii="TH SarabunPSK" w:hAnsi="TH SarabunPSK" w:cs="TH SarabunPSK"/>
          <w:sz w:val="32"/>
          <w:szCs w:val="32"/>
          <w:cs/>
        </w:rPr>
        <w:t>เอส</w:t>
      </w:r>
      <w:proofErr w:type="spellEnd"/>
      <w:r w:rsidRPr="008B06E8">
        <w:rPr>
          <w:rFonts w:ascii="TH SarabunPSK" w:hAnsi="TH SarabunPSK" w:cs="TH SarabunPSK"/>
          <w:sz w:val="32"/>
          <w:szCs w:val="32"/>
          <w:cs/>
        </w:rPr>
        <w:t>.</w:t>
      </w:r>
      <w:proofErr w:type="spellStart"/>
      <w:r w:rsidRPr="008B06E8">
        <w:rPr>
          <w:rFonts w:ascii="TH SarabunPSK" w:hAnsi="TH SarabunPSK" w:cs="TH SarabunPSK"/>
          <w:sz w:val="32"/>
          <w:szCs w:val="32"/>
          <w:cs/>
        </w:rPr>
        <w:t>แพ็ค</w:t>
      </w:r>
      <w:proofErr w:type="spellEnd"/>
      <w:r w:rsidRPr="008B06E8">
        <w:rPr>
          <w:rFonts w:ascii="TH SarabunPSK" w:hAnsi="TH SarabunPSK" w:cs="TH SarabunPSK"/>
          <w:sz w:val="32"/>
          <w:szCs w:val="32"/>
          <w:cs/>
        </w:rPr>
        <w:t xml:space="preserve"> </w:t>
      </w:r>
      <w:proofErr w:type="spellStart"/>
      <w:r w:rsidRPr="008B06E8">
        <w:rPr>
          <w:rFonts w:ascii="TH SarabunPSK" w:hAnsi="TH SarabunPSK" w:cs="TH SarabunPSK"/>
          <w:sz w:val="32"/>
          <w:szCs w:val="32"/>
          <w:cs/>
        </w:rPr>
        <w:t>แอนด์พริ้นท์</w:t>
      </w:r>
      <w:proofErr w:type="spellEnd"/>
      <w:r w:rsidRPr="008B06E8">
        <w:rPr>
          <w:rFonts w:ascii="TH SarabunPSK" w:hAnsi="TH SarabunPSK" w:cs="TH SarabunPSK"/>
          <w:sz w:val="32"/>
          <w:szCs w:val="32"/>
          <w:cs/>
        </w:rPr>
        <w:t xml:space="preserve"> จำกัด(มหาชน) ที่ควรพิจารณาปรับปรุง เพื่อให้เกิดประโยชน์สูงสุดดังนี้</w:t>
      </w:r>
      <w:r>
        <w:rPr>
          <w:rFonts w:ascii="TH SarabunPSK" w:hAnsi="TH SarabunPSK" w:cs="TH SarabunPSK" w:hint="cs"/>
          <w:sz w:val="32"/>
          <w:szCs w:val="32"/>
          <w:cs/>
        </w:rPr>
        <w:t xml:space="preserve"> </w:t>
      </w:r>
    </w:p>
    <w:p w14:paraId="1980BF0D" w14:textId="2AAED7A8" w:rsidR="00B54923" w:rsidRDefault="00D32160" w:rsidP="00D32160">
      <w:pPr>
        <w:spacing w:after="0"/>
        <w:jc w:val="thaiDistribute"/>
        <w:rPr>
          <w:rFonts w:ascii="TH SarabunPSK" w:hAnsi="TH SarabunPSK" w:cs="TH SarabunPSK"/>
          <w:sz w:val="32"/>
          <w:szCs w:val="32"/>
        </w:rPr>
      </w:pPr>
      <w:r>
        <w:rPr>
          <w:rFonts w:ascii="TH SarabunPSK" w:hAnsi="TH SarabunPSK" w:cs="TH SarabunPSK" w:hint="cs"/>
          <w:sz w:val="32"/>
          <w:szCs w:val="32"/>
          <w:cs/>
        </w:rPr>
        <w:tab/>
        <w:t>5.3.1.1 ด้านความสัมพันธ์กับบุคลากรในที่ทำงาน พนักงานได้รับการช่วยเหลือจากผู้บังคับบัญชาและเพื่อนร่วมงานและได้รับการช่วยเหลือเมื่อเจอปัญหาในการทำงาน ได้รับความยุติธรรมภายใต้กฎระเบียบของบริษัทอย่างเท่าเทียมกันทุกคน แต่ควรควบคุมและลดความหละหลวมในการทำงาน เพื่อให้ธุรกิจเติบโตอย่างยั่งยืน</w:t>
      </w:r>
    </w:p>
    <w:p w14:paraId="3D96EDA3" w14:textId="1829DFF0" w:rsidR="00D32160" w:rsidRPr="00E53B9C" w:rsidRDefault="00D32160" w:rsidP="00B54923">
      <w:pPr>
        <w:spacing w:after="0"/>
        <w:ind w:firstLine="720"/>
        <w:jc w:val="thaiDistribute"/>
        <w:rPr>
          <w:rFonts w:ascii="TH SarabunPSK" w:hAnsi="TH SarabunPSK" w:cs="TH SarabunPSK"/>
          <w:b/>
          <w:bCs/>
          <w:sz w:val="32"/>
          <w:szCs w:val="32"/>
        </w:rPr>
      </w:pPr>
      <w:r w:rsidRPr="00E53B9C">
        <w:rPr>
          <w:rFonts w:ascii="TH SarabunPSK" w:hAnsi="TH SarabunPSK" w:cs="TH SarabunPSK" w:hint="cs"/>
          <w:b/>
          <w:bCs/>
          <w:sz w:val="32"/>
          <w:szCs w:val="32"/>
          <w:cs/>
        </w:rPr>
        <w:lastRenderedPageBreak/>
        <w:t>5.3.2</w:t>
      </w:r>
      <w:r>
        <w:rPr>
          <w:rFonts w:ascii="TH SarabunPSK" w:hAnsi="TH SarabunPSK" w:cs="TH SarabunPSK" w:hint="cs"/>
          <w:b/>
          <w:bCs/>
          <w:sz w:val="32"/>
          <w:szCs w:val="32"/>
          <w:cs/>
        </w:rPr>
        <w:t xml:space="preserve"> </w:t>
      </w:r>
      <w:r w:rsidRPr="00E53B9C">
        <w:rPr>
          <w:rFonts w:ascii="TH SarabunPSK" w:hAnsi="TH SarabunPSK" w:cs="TH SarabunPSK" w:hint="cs"/>
          <w:b/>
          <w:bCs/>
          <w:sz w:val="32"/>
          <w:szCs w:val="32"/>
          <w:cs/>
        </w:rPr>
        <w:t xml:space="preserve">ข้อเสนอแนะในการทำวิจัยครั้งต่อไป </w:t>
      </w:r>
    </w:p>
    <w:p w14:paraId="62275EB4" w14:textId="77777777" w:rsidR="00D32160" w:rsidRDefault="00D32160" w:rsidP="00D32160">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5.3.2.1 การศึกษาในครั้งต่อไปอาจจะนำกรอบแนวคิด ที่ใช้ในครั้งนี้ไปใช้ใหม่โดยมีการเปลี่ยนตัวแปรต้นและข้อคำถามในการวิจัยให้สอดคล้องกับวัตถุประสงค์ขององค์กร ที่มีการเปลี่ยนแปลงไปตามสถานการณ์ต่างๆหรือสภาวะทางเศรษฐกิจในอนาคต เพื่อนำผลที่ได้จากการวิจัยไปปรับใช้ให้เหมาะสมกับวัตถุประสงค์ของทางองค์กร</w:t>
      </w:r>
    </w:p>
    <w:p w14:paraId="1B690D17" w14:textId="77777777" w:rsidR="00D32160" w:rsidRPr="008B06E8" w:rsidRDefault="00D32160" w:rsidP="00D32160">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5.3.2.2 การศึกษาครั้งต่อไปอาจนำปัจจัยอื่นๆที่มีความสัมพันธ์กับปัจจัยที่ส่งผลต่อพฤติกรรมการทำงาน ที่สอดคล้องกับบริบทขององค์กรและสภาวะเศรษฐกิจมาศึกษาแล้วนำผลที่ได้ไปกำหนดแนวทางวิธีการปฏิบัติงานของพนักงานเพื่อส่งผลให้องค์กรหรือสายงานอื่นๆได้อย่างมีประสิทธิภาพในการปฏิบัติงานเพิ่มมากยิ่งขึ้น</w:t>
      </w:r>
    </w:p>
    <w:p w14:paraId="2827DBD6" w14:textId="77777777" w:rsidR="00D32160" w:rsidRPr="00657F6F" w:rsidRDefault="00D32160" w:rsidP="00D32160">
      <w:pPr>
        <w:spacing w:after="0"/>
        <w:jc w:val="thaiDistribute"/>
        <w:rPr>
          <w:rFonts w:ascii="TH SarabunPSK" w:hAnsi="TH SarabunPSK" w:cs="TH SarabunPSK"/>
          <w:b/>
          <w:bCs/>
          <w:sz w:val="36"/>
          <w:szCs w:val="36"/>
        </w:rPr>
      </w:pPr>
      <w:r w:rsidRPr="00657F6F">
        <w:rPr>
          <w:rFonts w:ascii="TH SarabunPSK" w:hAnsi="TH SarabunPSK" w:cs="TH SarabunPSK"/>
          <w:b/>
          <w:bCs/>
          <w:sz w:val="36"/>
          <w:szCs w:val="36"/>
        </w:rPr>
        <w:t>5.4</w:t>
      </w:r>
      <w:r w:rsidRPr="00657F6F">
        <w:rPr>
          <w:rFonts w:ascii="TH SarabunPSK" w:hAnsi="TH SarabunPSK" w:cs="TH SarabunPSK"/>
          <w:b/>
          <w:bCs/>
          <w:sz w:val="36"/>
          <w:szCs w:val="36"/>
          <w:cs/>
        </w:rPr>
        <w:t xml:space="preserve"> ข้อจำกัดในการวิจัย</w:t>
      </w:r>
    </w:p>
    <w:p w14:paraId="1C29683A" w14:textId="289DA43A" w:rsidR="00D32160" w:rsidRDefault="00D32160" w:rsidP="00D32160">
      <w:pPr>
        <w:spacing w:after="0"/>
        <w:jc w:val="thaiDistribute"/>
        <w:rPr>
          <w:rFonts w:ascii="TH SarabunPSK" w:hAnsi="TH SarabunPSK" w:cs="TH SarabunPSK"/>
          <w:sz w:val="32"/>
          <w:szCs w:val="32"/>
        </w:rPr>
      </w:pPr>
      <w:r>
        <w:rPr>
          <w:rFonts w:ascii="TH SarabunPSK" w:hAnsi="TH SarabunPSK" w:cs="TH SarabunPSK"/>
          <w:sz w:val="32"/>
          <w:szCs w:val="32"/>
        </w:rPr>
        <w:tab/>
        <w:t>5.4.</w:t>
      </w:r>
      <w:r>
        <w:rPr>
          <w:rFonts w:ascii="TH SarabunPSK" w:hAnsi="TH SarabunPSK" w:cs="TH SarabunPSK" w:hint="cs"/>
          <w:sz w:val="32"/>
          <w:szCs w:val="32"/>
          <w:cs/>
        </w:rPr>
        <w:t>1</w:t>
      </w:r>
      <w:r>
        <w:rPr>
          <w:rFonts w:ascii="TH SarabunPSK" w:hAnsi="TH SarabunPSK" w:cs="TH SarabunPSK"/>
          <w:sz w:val="32"/>
          <w:szCs w:val="32"/>
        </w:rPr>
        <w:t xml:space="preserve"> </w:t>
      </w:r>
      <w:r w:rsidR="00BA0548">
        <w:rPr>
          <w:rFonts w:ascii="TH SarabunPSK" w:hAnsi="TH SarabunPSK" w:cs="TH SarabunPSK" w:hint="cs"/>
          <w:sz w:val="32"/>
          <w:szCs w:val="32"/>
          <w:cs/>
        </w:rPr>
        <w:t>ระยะเวลาในการจัดทำเอกสารล่าช้าเนื่องจากสถานการณ์โควิด-19</w:t>
      </w:r>
    </w:p>
    <w:p w14:paraId="4CE281E2" w14:textId="26B37DBB" w:rsidR="00BA0548" w:rsidRPr="005E50F7" w:rsidRDefault="00BA0548" w:rsidP="00D32160">
      <w:pPr>
        <w:spacing w:after="0"/>
        <w:jc w:val="thaiDistribute"/>
        <w:rPr>
          <w:rFonts w:ascii="TH SarabunPSK" w:hAnsi="TH SarabunPSK" w:cs="TH SarabunPSK"/>
          <w:sz w:val="32"/>
          <w:szCs w:val="32"/>
        </w:rPr>
      </w:pPr>
      <w:r>
        <w:rPr>
          <w:rFonts w:ascii="TH SarabunPSK" w:hAnsi="TH SarabunPSK" w:cs="TH SarabunPSK" w:hint="cs"/>
          <w:sz w:val="32"/>
          <w:szCs w:val="32"/>
          <w:cs/>
        </w:rPr>
        <w:tab/>
        <w:t>5.4.2 ระยะเวลาในการประสานงานกับองค์กร</w:t>
      </w:r>
    </w:p>
    <w:p w14:paraId="7B90377B" w14:textId="77777777" w:rsidR="00D32160" w:rsidRPr="00D32160" w:rsidRDefault="00D32160" w:rsidP="004E5968">
      <w:pPr>
        <w:rPr>
          <w:rFonts w:ascii="TH SarabunPSK" w:eastAsia="Calibri" w:hAnsi="TH SarabunPSK" w:cs="TH SarabunPSK"/>
          <w:sz w:val="32"/>
          <w:szCs w:val="32"/>
        </w:rPr>
        <w:sectPr w:rsidR="00D32160" w:rsidRPr="00D32160">
          <w:pgSz w:w="12240" w:h="15840"/>
          <w:pgMar w:top="1440" w:right="1440" w:bottom="1440" w:left="1440" w:header="720" w:footer="720" w:gutter="0"/>
          <w:cols w:space="720"/>
          <w:docGrid w:linePitch="360"/>
        </w:sectPr>
      </w:pPr>
    </w:p>
    <w:p w14:paraId="66AD75A6" w14:textId="77777777" w:rsidR="004E5968" w:rsidRPr="00ED3E65" w:rsidRDefault="004E5968" w:rsidP="00970D3F">
      <w:pPr>
        <w:jc w:val="center"/>
        <w:rPr>
          <w:rFonts w:ascii="TH SarabunPSK" w:eastAsia="Calibri" w:hAnsi="TH SarabunPSK" w:cs="TH SarabunPSK"/>
          <w:b/>
          <w:bCs/>
          <w:sz w:val="40"/>
          <w:szCs w:val="40"/>
        </w:rPr>
      </w:pPr>
      <w:r w:rsidRPr="00ED3E65">
        <w:rPr>
          <w:rFonts w:ascii="TH SarabunPSK" w:eastAsia="Calibri" w:hAnsi="TH SarabunPSK" w:cs="TH SarabunPSK"/>
          <w:b/>
          <w:bCs/>
          <w:sz w:val="40"/>
          <w:szCs w:val="40"/>
          <w:cs/>
        </w:rPr>
        <w:lastRenderedPageBreak/>
        <w:t>บรรณานุกรม</w:t>
      </w:r>
    </w:p>
    <w:p w14:paraId="278746D6" w14:textId="77777777" w:rsidR="004E5968" w:rsidRDefault="004E5968" w:rsidP="004E5968">
      <w:pPr>
        <w:spacing w:after="120" w:line="259" w:lineRule="auto"/>
        <w:jc w:val="thaiDistribute"/>
        <w:rPr>
          <w:rFonts w:ascii="TH SarabunPSK" w:eastAsia="Calibri" w:hAnsi="TH SarabunPSK" w:cs="TH SarabunPSK"/>
          <w:b/>
          <w:bCs/>
          <w:sz w:val="32"/>
          <w:szCs w:val="32"/>
        </w:rPr>
      </w:pPr>
      <w:r w:rsidRPr="00064428">
        <w:rPr>
          <w:rFonts w:ascii="TH SarabunPSK" w:eastAsia="Calibri" w:hAnsi="TH SarabunPSK" w:cs="TH SarabunPSK"/>
          <w:sz w:val="32"/>
          <w:szCs w:val="32"/>
          <w:cs/>
        </w:rPr>
        <w:t xml:space="preserve">กรรณิกา ธรรมสอน. (2564). </w:t>
      </w:r>
      <w:r w:rsidRPr="00064428">
        <w:rPr>
          <w:rFonts w:ascii="TH SarabunPSK" w:eastAsia="Calibri" w:hAnsi="TH SarabunPSK" w:cs="TH SarabunPSK"/>
          <w:b/>
          <w:bCs/>
          <w:sz w:val="32"/>
          <w:szCs w:val="32"/>
          <w:cs/>
        </w:rPr>
        <w:t>การสร้างความผูกพันต่อองค์กรของพนักงานในช่วงสถานการณ์โควิด-19กับการ</w:t>
      </w:r>
    </w:p>
    <w:p w14:paraId="0BB537F1" w14:textId="77777777" w:rsidR="004E5968" w:rsidRPr="00064428" w:rsidRDefault="004E5968" w:rsidP="004E5968">
      <w:pPr>
        <w:spacing w:after="120" w:line="259" w:lineRule="auto"/>
        <w:ind w:firstLine="720"/>
        <w:jc w:val="thaiDistribute"/>
        <w:rPr>
          <w:rFonts w:ascii="TH SarabunPSK" w:eastAsia="Calibri" w:hAnsi="TH SarabunPSK" w:cs="TH SarabunPSK"/>
          <w:b/>
          <w:bCs/>
          <w:sz w:val="32"/>
          <w:szCs w:val="32"/>
        </w:rPr>
      </w:pPr>
      <w:r w:rsidRPr="00064428">
        <w:rPr>
          <w:rFonts w:ascii="TH SarabunPSK" w:eastAsia="Calibri" w:hAnsi="TH SarabunPSK" w:cs="TH SarabunPSK"/>
          <w:b/>
          <w:bCs/>
          <w:sz w:val="32"/>
          <w:szCs w:val="32"/>
          <w:cs/>
        </w:rPr>
        <w:t>ทำงานแบบปกติใหม่.</w:t>
      </w:r>
      <w:r w:rsidRPr="00064428">
        <w:rPr>
          <w:rFonts w:ascii="TH SarabunPSK" w:eastAsia="Calibri" w:hAnsi="TH SarabunPSK" w:cs="TH SarabunPSK"/>
          <w:sz w:val="32"/>
          <w:szCs w:val="32"/>
          <w:cs/>
        </w:rPr>
        <w:t xml:space="preserve"> </w:t>
      </w:r>
      <w:r w:rsidRPr="00ED3E65">
        <w:rPr>
          <w:rFonts w:ascii="TH SarabunPSK" w:hAnsi="TH SarabunPSK" w:cs="TH SarabunPSK"/>
          <w:sz w:val="32"/>
          <w:szCs w:val="32"/>
          <w:cs/>
        </w:rPr>
        <w:t xml:space="preserve">วารสาร </w:t>
      </w:r>
      <w:proofErr w:type="spellStart"/>
      <w:r w:rsidRPr="00ED3E65">
        <w:rPr>
          <w:rFonts w:ascii="TH SarabunPSK" w:hAnsi="TH SarabunPSK" w:cs="TH SarabunPSK"/>
          <w:sz w:val="32"/>
          <w:szCs w:val="32"/>
          <w:cs/>
        </w:rPr>
        <w:t>มจร</w:t>
      </w:r>
      <w:proofErr w:type="spellEnd"/>
      <w:r w:rsidRPr="00ED3E65">
        <w:rPr>
          <w:rFonts w:ascii="TH SarabunPSK" w:hAnsi="TH SarabunPSK" w:cs="TH SarabunPSK"/>
          <w:sz w:val="32"/>
          <w:szCs w:val="32"/>
          <w:cs/>
        </w:rPr>
        <w:t xml:space="preserve"> สังคมศาสตร์ปริทรรศน์</w:t>
      </w:r>
      <w:r w:rsidRPr="00ED3E65">
        <w:rPr>
          <w:rFonts w:ascii="TH SarabunPSK" w:hAnsi="TH SarabunPSK" w:cs="TH SarabunPSK"/>
          <w:sz w:val="32"/>
          <w:szCs w:val="32"/>
        </w:rPr>
        <w:t>Journal of MCU Social Science Review</w:t>
      </w:r>
      <w:r>
        <w:rPr>
          <w:rFonts w:ascii="TH SarabunPSK" w:hAnsi="TH SarabunPSK" w:cs="TH SarabunPSK" w:hint="cs"/>
          <w:sz w:val="32"/>
          <w:szCs w:val="32"/>
          <w:cs/>
        </w:rPr>
        <w:t>.</w:t>
      </w:r>
    </w:p>
    <w:p w14:paraId="422FD4DE" w14:textId="4F40EC2A" w:rsidR="004E5968" w:rsidRPr="00A21F7C" w:rsidRDefault="004E5968" w:rsidP="004E5968">
      <w:pPr>
        <w:spacing w:line="240" w:lineRule="auto"/>
        <w:rPr>
          <w:rFonts w:ascii="TH SarabunPSK" w:eastAsia="Calibri" w:hAnsi="TH SarabunPSK" w:cs="TH SarabunPSK"/>
          <w:sz w:val="32"/>
          <w:szCs w:val="32"/>
        </w:rPr>
      </w:pPr>
      <w:r w:rsidRPr="00A21F7C">
        <w:rPr>
          <w:rFonts w:ascii="TH SarabunPSK" w:eastAsia="Calibri" w:hAnsi="TH SarabunPSK" w:cs="TH SarabunPSK" w:hint="cs"/>
          <w:sz w:val="32"/>
          <w:szCs w:val="32"/>
          <w:cs/>
        </w:rPr>
        <w:t xml:space="preserve">กระทรวงสาธารณะสุข. </w:t>
      </w:r>
      <w:r w:rsidRPr="00A21F7C">
        <w:rPr>
          <w:rFonts w:ascii="TH SarabunPSK" w:eastAsia="Calibri" w:hAnsi="TH SarabunPSK" w:cs="TH SarabunPSK"/>
          <w:b/>
          <w:bCs/>
          <w:sz w:val="32"/>
          <w:szCs w:val="32"/>
          <w:cs/>
        </w:rPr>
        <w:t>สถานการณ์โควิด-19</w:t>
      </w:r>
      <w:r w:rsidRPr="00A21F7C">
        <w:rPr>
          <w:rFonts w:ascii="TH SarabunPSK" w:eastAsia="Calibri" w:hAnsi="TH SarabunPSK" w:cs="TH SarabunPSK"/>
          <w:sz w:val="32"/>
          <w:szCs w:val="32"/>
          <w:cs/>
        </w:rPr>
        <w:t>.</w:t>
      </w:r>
      <w:r w:rsidRPr="00A21F7C">
        <w:rPr>
          <w:rFonts w:ascii="TH SarabunPSK" w:eastAsia="Calibri" w:hAnsi="TH SarabunPSK" w:cs="TH SarabunPSK" w:hint="cs"/>
          <w:sz w:val="32"/>
          <w:szCs w:val="32"/>
          <w:cs/>
        </w:rPr>
        <w:t xml:space="preserve"> </w:t>
      </w:r>
      <w:r w:rsidRPr="00A21F7C">
        <w:rPr>
          <w:rFonts w:ascii="TH SarabunPSK" w:eastAsia="Calibri" w:hAnsi="TH SarabunPSK" w:cs="TH SarabunPSK"/>
          <w:sz w:val="32"/>
          <w:szCs w:val="32"/>
          <w:cs/>
        </w:rPr>
        <w:t>(256</w:t>
      </w:r>
      <w:r w:rsidRPr="00A21F7C">
        <w:rPr>
          <w:rFonts w:ascii="TH SarabunPSK" w:eastAsia="Calibri" w:hAnsi="TH SarabunPSK" w:cs="TH SarabunPSK" w:hint="cs"/>
          <w:sz w:val="32"/>
          <w:szCs w:val="32"/>
          <w:cs/>
        </w:rPr>
        <w:t>6</w:t>
      </w:r>
      <w:r w:rsidRPr="00A21F7C">
        <w:rPr>
          <w:rFonts w:ascii="TH SarabunPSK" w:eastAsia="Calibri" w:hAnsi="TH SarabunPSK" w:cs="TH SarabunPSK"/>
          <w:sz w:val="32"/>
          <w:szCs w:val="32"/>
          <w:cs/>
        </w:rPr>
        <w:t>)</w:t>
      </w:r>
      <w:r w:rsidRPr="00A21F7C">
        <w:rPr>
          <w:rFonts w:ascii="TH SarabunPSK" w:hAnsi="TH SarabunPSK" w:cs="TH SarabunPSK"/>
          <w:sz w:val="32"/>
          <w:szCs w:val="32"/>
          <w:cs/>
        </w:rPr>
        <w:t>.</w:t>
      </w:r>
      <w:r w:rsidRPr="00A21F7C">
        <w:rPr>
          <w:rFonts w:ascii="TH SarabunPSK" w:hAnsi="TH SarabunPSK" w:cs="TH SarabunPSK" w:hint="cs"/>
          <w:sz w:val="32"/>
          <w:szCs w:val="32"/>
          <w:cs/>
        </w:rPr>
        <w:t xml:space="preserve"> </w:t>
      </w:r>
      <w:r w:rsidRPr="00A21F7C">
        <w:rPr>
          <w:rFonts w:ascii="TH SarabunPSK" w:eastAsia="Calibri" w:hAnsi="TH SarabunPSK" w:cs="TH SarabunPSK"/>
          <w:sz w:val="32"/>
          <w:szCs w:val="32"/>
          <w:cs/>
        </w:rPr>
        <w:t>สืบค้น 1กุมภาพันธ์ 2566</w:t>
      </w:r>
      <w:r w:rsidRPr="00A21F7C">
        <w:rPr>
          <w:rFonts w:ascii="TH SarabunPSK" w:eastAsia="Calibri" w:hAnsi="TH SarabunPSK" w:cs="TH SarabunPSK"/>
          <w:sz w:val="32"/>
          <w:szCs w:val="32"/>
        </w:rPr>
        <w:t>,</w:t>
      </w:r>
      <w:r w:rsidRPr="00A21F7C">
        <w:rPr>
          <w:rFonts w:ascii="TH SarabunPSK" w:eastAsia="Calibri" w:hAnsi="TH SarabunPSK" w:cs="TH SarabunPSK"/>
          <w:sz w:val="32"/>
          <w:szCs w:val="32"/>
          <w:cs/>
        </w:rPr>
        <w:t>จาก</w:t>
      </w:r>
      <w:r w:rsidRPr="00A21F7C">
        <w:rPr>
          <w:rFonts w:ascii="TH SarabunPSK" w:eastAsia="Calibri" w:hAnsi="TH SarabunPSK" w:cs="TH SarabunPSK"/>
          <w:sz w:val="32"/>
          <w:szCs w:val="32"/>
        </w:rPr>
        <w:t>https</w:t>
      </w:r>
      <w:r w:rsidRPr="00A21F7C">
        <w:rPr>
          <w:rFonts w:ascii="TH SarabunPSK" w:eastAsia="Calibri" w:hAnsi="TH SarabunPSK" w:cs="TH SarabunPSK"/>
          <w:sz w:val="32"/>
          <w:szCs w:val="32"/>
          <w:cs/>
        </w:rPr>
        <w:t>://</w:t>
      </w:r>
      <w:proofErr w:type="spellStart"/>
      <w:r w:rsidRPr="00A21F7C">
        <w:rPr>
          <w:rFonts w:ascii="TH SarabunPSK" w:eastAsia="Calibri" w:hAnsi="TH SarabunPSK" w:cs="TH SarabunPSK"/>
          <w:sz w:val="32"/>
          <w:szCs w:val="32"/>
        </w:rPr>
        <w:t>ddc</w:t>
      </w:r>
      <w:proofErr w:type="spellEnd"/>
      <w:r w:rsidRPr="00A21F7C">
        <w:rPr>
          <w:rFonts w:ascii="TH SarabunPSK" w:eastAsia="Calibri" w:hAnsi="TH SarabunPSK" w:cs="TH SarabunPSK"/>
          <w:sz w:val="32"/>
          <w:szCs w:val="32"/>
          <w:cs/>
        </w:rPr>
        <w:t>.</w:t>
      </w:r>
      <w:proofErr w:type="spellStart"/>
      <w:r w:rsidRPr="00A21F7C">
        <w:rPr>
          <w:rFonts w:ascii="TH SarabunPSK" w:eastAsia="Calibri" w:hAnsi="TH SarabunPSK" w:cs="TH SarabunPSK"/>
          <w:sz w:val="32"/>
          <w:szCs w:val="32"/>
        </w:rPr>
        <w:t>moph</w:t>
      </w:r>
      <w:proofErr w:type="spellEnd"/>
      <w:r w:rsidRPr="00A21F7C">
        <w:rPr>
          <w:rFonts w:ascii="TH SarabunPSK" w:eastAsia="Calibri" w:hAnsi="TH SarabunPSK" w:cs="TH SarabunPSK"/>
          <w:sz w:val="32"/>
          <w:szCs w:val="32"/>
          <w:cs/>
        </w:rPr>
        <w:t>.</w:t>
      </w:r>
      <w:r w:rsidRPr="00A21F7C">
        <w:rPr>
          <w:rFonts w:ascii="TH SarabunPSK" w:eastAsia="Calibri" w:hAnsi="TH SarabunPSK" w:cs="TH SarabunPSK"/>
          <w:sz w:val="32"/>
          <w:szCs w:val="32"/>
        </w:rPr>
        <w:t>go</w:t>
      </w:r>
      <w:r w:rsidRPr="00A21F7C">
        <w:rPr>
          <w:rFonts w:ascii="TH SarabunPSK" w:eastAsia="Calibri" w:hAnsi="TH SarabunPSK" w:cs="TH SarabunPSK"/>
          <w:sz w:val="32"/>
          <w:szCs w:val="32"/>
          <w:cs/>
        </w:rPr>
        <w:t>.</w:t>
      </w:r>
      <w:proofErr w:type="spellStart"/>
      <w:r w:rsidRPr="00A21F7C">
        <w:rPr>
          <w:rFonts w:ascii="TH SarabunPSK" w:eastAsia="Calibri" w:hAnsi="TH SarabunPSK" w:cs="TH SarabunPSK"/>
          <w:sz w:val="32"/>
          <w:szCs w:val="32"/>
        </w:rPr>
        <w:t>th</w:t>
      </w:r>
      <w:proofErr w:type="spellEnd"/>
      <w:r w:rsidRPr="00A21F7C">
        <w:rPr>
          <w:rFonts w:ascii="TH SarabunPSK" w:eastAsia="Calibri" w:hAnsi="TH SarabunPSK" w:cs="TH SarabunPSK"/>
          <w:sz w:val="32"/>
          <w:szCs w:val="32"/>
          <w:cs/>
        </w:rPr>
        <w:t>/</w:t>
      </w:r>
      <w:r w:rsidRPr="00A21F7C">
        <w:rPr>
          <w:rFonts w:ascii="TH SarabunPSK" w:eastAsia="Calibri" w:hAnsi="TH SarabunPSK" w:cs="TH SarabunPSK"/>
          <w:sz w:val="32"/>
          <w:szCs w:val="32"/>
        </w:rPr>
        <w:t>index</w:t>
      </w:r>
      <w:r w:rsidRPr="00A21F7C">
        <w:rPr>
          <w:rFonts w:ascii="TH SarabunPSK" w:eastAsia="Calibri" w:hAnsi="TH SarabunPSK" w:cs="TH SarabunPSK"/>
          <w:sz w:val="32"/>
          <w:szCs w:val="32"/>
          <w:cs/>
        </w:rPr>
        <w:t>.</w:t>
      </w:r>
      <w:proofErr w:type="spellStart"/>
      <w:r w:rsidRPr="00A21F7C">
        <w:rPr>
          <w:rFonts w:ascii="TH SarabunPSK" w:eastAsia="Calibri" w:hAnsi="TH SarabunPSK" w:cs="TH SarabunPSK"/>
          <w:sz w:val="32"/>
          <w:szCs w:val="32"/>
        </w:rPr>
        <w:t>php</w:t>
      </w:r>
      <w:proofErr w:type="spellEnd"/>
      <w:r w:rsidRPr="00A21F7C">
        <w:rPr>
          <w:rFonts w:ascii="TH SarabunPSK" w:eastAsia="Calibri" w:hAnsi="TH SarabunPSK" w:cs="TH SarabunPSK"/>
          <w:sz w:val="32"/>
          <w:szCs w:val="32"/>
          <w:cs/>
        </w:rPr>
        <w:t>.</w:t>
      </w:r>
    </w:p>
    <w:p w14:paraId="40062AF4"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proofErr w:type="spellStart"/>
      <w:r w:rsidRPr="00064428">
        <w:rPr>
          <w:rFonts w:ascii="TH SarabunPSK" w:eastAsia="Calibri" w:hAnsi="TH SarabunPSK" w:cs="TH SarabunPSK"/>
          <w:sz w:val="32"/>
          <w:szCs w:val="32"/>
          <w:cs/>
        </w:rPr>
        <w:t>กิตยาภรณ์</w:t>
      </w:r>
      <w:proofErr w:type="spellEnd"/>
      <w:r w:rsidRPr="00064428">
        <w:rPr>
          <w:rFonts w:ascii="TH SarabunPSK" w:eastAsia="Calibri" w:hAnsi="TH SarabunPSK" w:cs="TH SarabunPSK"/>
          <w:sz w:val="32"/>
          <w:szCs w:val="32"/>
          <w:cs/>
        </w:rPr>
        <w:t xml:space="preserve"> คงสอนมาน และคณะ. (2564</w:t>
      </w:r>
      <w:r w:rsidRPr="00064428">
        <w:rPr>
          <w:rFonts w:ascii="TH SarabunPSK" w:eastAsia="Calibri" w:hAnsi="TH SarabunPSK" w:cs="TH SarabunPSK"/>
          <w:b/>
          <w:bCs/>
          <w:sz w:val="32"/>
          <w:szCs w:val="32"/>
          <w:cs/>
        </w:rPr>
        <w:t>). ปัจจัยที่ส่งผลต่อพฤติกรรมการทำงานของพนักงานบริษัทเอกชน</w:t>
      </w:r>
    </w:p>
    <w:p w14:paraId="47AAB878" w14:textId="77777777" w:rsidR="004E5968" w:rsidRPr="00ED3E65" w:rsidRDefault="004E5968" w:rsidP="004E5968">
      <w:pPr>
        <w:spacing w:after="120" w:line="259" w:lineRule="auto"/>
        <w:ind w:left="720"/>
        <w:jc w:val="thaiDistribute"/>
        <w:rPr>
          <w:rFonts w:ascii="TH SarabunPSK" w:hAnsi="TH SarabunPSK" w:cs="TH SarabunPSK"/>
          <w:sz w:val="24"/>
          <w:szCs w:val="32"/>
        </w:rPr>
      </w:pPr>
      <w:r w:rsidRPr="00064428">
        <w:rPr>
          <w:rFonts w:ascii="TH SarabunPSK" w:eastAsia="Calibri" w:hAnsi="TH SarabunPSK" w:cs="TH SarabunPSK"/>
          <w:b/>
          <w:bCs/>
          <w:sz w:val="32"/>
          <w:szCs w:val="32"/>
          <w:cs/>
        </w:rPr>
        <w:t>แห่งหนึ่งในเขตกรุงเทพมหานคร.</w:t>
      </w:r>
      <w:r w:rsidRPr="00064428">
        <w:rPr>
          <w:rFonts w:ascii="TH SarabunPSK" w:eastAsia="Calibri" w:hAnsi="TH SarabunPSK" w:cs="TH SarabunPSK"/>
          <w:sz w:val="32"/>
          <w:szCs w:val="32"/>
          <w:cs/>
        </w:rPr>
        <w:t xml:space="preserve"> </w:t>
      </w:r>
      <w:r w:rsidRPr="00A21F7C">
        <w:rPr>
          <w:rFonts w:ascii="TH SarabunPSK" w:hAnsi="TH SarabunPSK" w:cs="TH SarabunPSK"/>
          <w:sz w:val="32"/>
          <w:szCs w:val="32"/>
          <w:cs/>
        </w:rPr>
        <w:t>สาขาวิชาการจัดการ</w:t>
      </w:r>
      <w:r w:rsidRPr="00A21F7C">
        <w:rPr>
          <w:rFonts w:ascii="TH SarabunPSK" w:hAnsi="TH SarabunPSK" w:cs="TH SarabunPSK"/>
          <w:sz w:val="32"/>
          <w:szCs w:val="32"/>
        </w:rPr>
        <w:t xml:space="preserve">. </w:t>
      </w:r>
      <w:r w:rsidRPr="00A21F7C">
        <w:rPr>
          <w:rFonts w:ascii="TH SarabunPSK" w:hAnsi="TH SarabunPSK" w:cs="TH SarabunPSK"/>
          <w:sz w:val="32"/>
          <w:szCs w:val="32"/>
          <w:cs/>
        </w:rPr>
        <w:t>คณะ</w:t>
      </w:r>
      <w:proofErr w:type="spellStart"/>
      <w:r w:rsidRPr="00A21F7C">
        <w:rPr>
          <w:rFonts w:ascii="TH SarabunPSK" w:hAnsi="TH SarabunPSK" w:cs="TH SarabunPSK"/>
          <w:sz w:val="32"/>
          <w:szCs w:val="32"/>
          <w:cs/>
        </w:rPr>
        <w:t>ศิลป</w:t>
      </w:r>
      <w:proofErr w:type="spellEnd"/>
      <w:r w:rsidRPr="00A21F7C">
        <w:rPr>
          <w:rFonts w:ascii="TH SarabunPSK" w:hAnsi="TH SarabunPSK" w:cs="TH SarabunPSK"/>
          <w:sz w:val="32"/>
          <w:szCs w:val="32"/>
          <w:cs/>
        </w:rPr>
        <w:t>ศาสตร์และวิทยาศาสตร์</w:t>
      </w:r>
      <w:r w:rsidRPr="00A21F7C">
        <w:rPr>
          <w:rFonts w:ascii="TH SarabunPSK" w:hAnsi="TH SarabunPSK" w:cs="TH SarabunPSK"/>
          <w:sz w:val="32"/>
          <w:szCs w:val="32"/>
        </w:rPr>
        <w:t xml:space="preserve">. </w:t>
      </w:r>
      <w:r w:rsidRPr="00A21F7C">
        <w:rPr>
          <w:rFonts w:ascii="TH SarabunPSK" w:hAnsi="TH SarabunPSK" w:cs="TH SarabunPSK"/>
          <w:sz w:val="32"/>
          <w:szCs w:val="32"/>
          <w:cs/>
        </w:rPr>
        <w:t>มหาวิทยาลัยเกษตรศาส</w:t>
      </w:r>
      <w:r w:rsidRPr="00A21F7C">
        <w:rPr>
          <w:rFonts w:ascii="TH SarabunPSK" w:hAnsi="TH SarabunPSK" w:cs="TH SarabunPSK" w:hint="cs"/>
          <w:sz w:val="32"/>
          <w:szCs w:val="32"/>
          <w:cs/>
        </w:rPr>
        <w:t>ตร์</w:t>
      </w:r>
      <w:r w:rsidRPr="00A21F7C">
        <w:rPr>
          <w:rFonts w:ascii="TH SarabunPSK" w:hAnsi="TH SarabunPSK" w:cs="TH SarabunPSK"/>
          <w:sz w:val="32"/>
          <w:szCs w:val="32"/>
        </w:rPr>
        <w:t xml:space="preserve"> </w:t>
      </w:r>
      <w:r w:rsidRPr="00A21F7C">
        <w:rPr>
          <w:rFonts w:ascii="TH SarabunPSK" w:hAnsi="TH SarabunPSK" w:cs="TH SarabunPSK"/>
          <w:sz w:val="32"/>
          <w:szCs w:val="32"/>
          <w:cs/>
        </w:rPr>
        <w:t>วิทยาเขตกำแพงแสน</w:t>
      </w:r>
      <w:r w:rsidRPr="00A21F7C">
        <w:rPr>
          <w:rFonts w:ascii="TH SarabunPSK" w:hAnsi="TH SarabunPSK" w:cs="TH SarabunPSK" w:hint="cs"/>
          <w:sz w:val="32"/>
          <w:szCs w:val="32"/>
          <w:cs/>
        </w:rPr>
        <w:t>.</w:t>
      </w:r>
    </w:p>
    <w:p w14:paraId="7B73A7A9" w14:textId="77777777" w:rsidR="004E5968" w:rsidRPr="00A079CE" w:rsidRDefault="004E5968" w:rsidP="004E5968">
      <w:pPr>
        <w:spacing w:after="120" w:line="259" w:lineRule="auto"/>
        <w:jc w:val="thaiDistribute"/>
        <w:rPr>
          <w:rFonts w:ascii="TH SarabunPSK" w:eastAsia="Calibri" w:hAnsi="TH SarabunPSK" w:cs="TH SarabunPSK"/>
          <w:sz w:val="32"/>
          <w:szCs w:val="32"/>
        </w:rPr>
      </w:pPr>
      <w:r w:rsidRPr="00064428">
        <w:rPr>
          <w:rFonts w:ascii="TH SarabunPSK" w:eastAsia="Calibri" w:hAnsi="TH SarabunPSK" w:cs="TH SarabunPSK"/>
          <w:sz w:val="32"/>
          <w:szCs w:val="32"/>
          <w:cs/>
        </w:rPr>
        <w:t>กิติยา วงษ์ภักดี</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เมทินี </w:t>
      </w:r>
      <w:proofErr w:type="spellStart"/>
      <w:r w:rsidRPr="00064428">
        <w:rPr>
          <w:rFonts w:ascii="TH SarabunPSK" w:eastAsia="Calibri" w:hAnsi="TH SarabunPSK" w:cs="TH SarabunPSK"/>
          <w:sz w:val="32"/>
          <w:szCs w:val="32"/>
          <w:cs/>
        </w:rPr>
        <w:t>รัษฎา</w:t>
      </w:r>
      <w:proofErr w:type="spellEnd"/>
      <w:r w:rsidRPr="00064428">
        <w:rPr>
          <w:rFonts w:ascii="TH SarabunPSK" w:eastAsia="Calibri" w:hAnsi="TH SarabunPSK" w:cs="TH SarabunPSK"/>
          <w:sz w:val="32"/>
          <w:szCs w:val="32"/>
          <w:cs/>
        </w:rPr>
        <w:t>รักษ์</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บุบผา </w:t>
      </w:r>
      <w:proofErr w:type="spellStart"/>
      <w:r w:rsidRPr="00064428">
        <w:rPr>
          <w:rFonts w:ascii="TH SarabunPSK" w:eastAsia="Calibri" w:hAnsi="TH SarabunPSK" w:cs="TH SarabunPSK"/>
          <w:sz w:val="32"/>
          <w:szCs w:val="32"/>
          <w:cs/>
        </w:rPr>
        <w:t>ฐานุตต</w:t>
      </w:r>
      <w:proofErr w:type="spellEnd"/>
      <w:r w:rsidRPr="00064428">
        <w:rPr>
          <w:rFonts w:ascii="TH SarabunPSK" w:eastAsia="Calibri" w:hAnsi="TH SarabunPSK" w:cs="TH SarabunPSK"/>
          <w:sz w:val="32"/>
          <w:szCs w:val="32"/>
          <w:cs/>
        </w:rPr>
        <w:t xml:space="preserve">มานนท์. (2562). </w:t>
      </w:r>
      <w:r w:rsidRPr="00A079CE">
        <w:rPr>
          <w:rFonts w:ascii="TH SarabunPSK" w:eastAsia="Calibri" w:hAnsi="TH SarabunPSK" w:cs="TH SarabunPSK"/>
          <w:sz w:val="32"/>
          <w:szCs w:val="32"/>
          <w:cs/>
        </w:rPr>
        <w:t>บรรยากาศการทำงานที่ส่งผลต่อพฤติกรรม</w:t>
      </w:r>
    </w:p>
    <w:p w14:paraId="1EF3F6F5" w14:textId="77777777" w:rsidR="004E5968" w:rsidRPr="00064428" w:rsidRDefault="004E5968" w:rsidP="004E5968">
      <w:pPr>
        <w:spacing w:after="120" w:line="259" w:lineRule="auto"/>
        <w:ind w:left="720"/>
        <w:jc w:val="thaiDistribute"/>
        <w:rPr>
          <w:rFonts w:ascii="TH SarabunPSK" w:eastAsia="Calibri" w:hAnsi="TH SarabunPSK" w:cs="TH SarabunPSK"/>
          <w:b/>
          <w:bCs/>
          <w:sz w:val="32"/>
          <w:szCs w:val="32"/>
        </w:rPr>
      </w:pPr>
      <w:r w:rsidRPr="00A079CE">
        <w:rPr>
          <w:rFonts w:ascii="TH SarabunPSK" w:eastAsia="Calibri" w:hAnsi="TH SarabunPSK" w:cs="TH SarabunPSK"/>
          <w:sz w:val="32"/>
          <w:szCs w:val="32"/>
          <w:cs/>
        </w:rPr>
        <w:t>การปฏิบัติงานของเจ้าหน้าที่และข้าราชการกรมศุลกากร</w:t>
      </w:r>
      <w:r w:rsidRPr="00064428">
        <w:rPr>
          <w:rFonts w:ascii="TH SarabunPSK" w:eastAsia="Calibri" w:hAnsi="TH SarabunPSK" w:cs="TH SarabunPSK"/>
          <w:sz w:val="32"/>
          <w:szCs w:val="32"/>
          <w:cs/>
        </w:rPr>
        <w:t xml:space="preserve">. </w:t>
      </w:r>
      <w:r w:rsidRPr="00A079CE">
        <w:rPr>
          <w:rFonts w:ascii="TH SarabunPSK" w:eastAsia="Calibri" w:hAnsi="TH SarabunPSK" w:cs="TH SarabunPSK"/>
          <w:b/>
          <w:bCs/>
          <w:sz w:val="32"/>
          <w:szCs w:val="32"/>
          <w:cs/>
        </w:rPr>
        <w:t>วารสารวิชาการสังคมศาสตร์เครือข่ายวิจัยประชาชื่น</w:t>
      </w:r>
      <w:r w:rsidRPr="00A079CE">
        <w:rPr>
          <w:rFonts w:ascii="TH SarabunPSK" w:eastAsia="Calibri" w:hAnsi="TH SarabunPSK" w:cs="TH SarabunPSK"/>
          <w:sz w:val="32"/>
          <w:szCs w:val="32"/>
          <w:cs/>
        </w:rPr>
        <w:t>ปีที่ 1 ฉบับที่ 3 กันยายน - ธันวาคม 256223</w:t>
      </w:r>
      <w:r>
        <w:rPr>
          <w:rFonts w:ascii="TH SarabunPSK" w:eastAsia="Calibri" w:hAnsi="TH SarabunPSK" w:cs="TH SarabunPSK" w:hint="cs"/>
          <w:sz w:val="32"/>
          <w:szCs w:val="32"/>
          <w:cs/>
        </w:rPr>
        <w:t>.</w:t>
      </w:r>
    </w:p>
    <w:p w14:paraId="1055D286"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r w:rsidRPr="00064428">
        <w:rPr>
          <w:rFonts w:ascii="TH SarabunPSK" w:eastAsia="Calibri" w:hAnsi="TH SarabunPSK" w:cs="TH SarabunPSK"/>
          <w:sz w:val="32"/>
          <w:szCs w:val="32"/>
          <w:cs/>
        </w:rPr>
        <w:t>จันทร์เพ็ญ แก้วดี</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w:t>
      </w:r>
      <w:proofErr w:type="spellStart"/>
      <w:r w:rsidRPr="00064428">
        <w:rPr>
          <w:rFonts w:ascii="TH SarabunPSK" w:eastAsia="Calibri" w:hAnsi="TH SarabunPSK" w:cs="TH SarabunPSK"/>
          <w:sz w:val="32"/>
          <w:szCs w:val="32"/>
          <w:cs/>
        </w:rPr>
        <w:t>บุญฑวรรณ</w:t>
      </w:r>
      <w:proofErr w:type="spellEnd"/>
      <w:r w:rsidRPr="00064428">
        <w:rPr>
          <w:rFonts w:ascii="TH SarabunPSK" w:eastAsia="Calibri" w:hAnsi="TH SarabunPSK" w:cs="TH SarabunPSK"/>
          <w:sz w:val="32"/>
          <w:szCs w:val="32"/>
          <w:cs/>
        </w:rPr>
        <w:t xml:space="preserve"> วิงวอน</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w:t>
      </w:r>
      <w:proofErr w:type="spellStart"/>
      <w:r w:rsidRPr="00064428">
        <w:rPr>
          <w:rFonts w:ascii="TH SarabunPSK" w:eastAsia="Calibri" w:hAnsi="TH SarabunPSK" w:cs="TH SarabunPSK"/>
          <w:sz w:val="32"/>
          <w:szCs w:val="32"/>
          <w:cs/>
        </w:rPr>
        <w:t>ปิยกนิฏฐ์</w:t>
      </w:r>
      <w:proofErr w:type="spellEnd"/>
      <w:r w:rsidRPr="00064428">
        <w:rPr>
          <w:rFonts w:ascii="TH SarabunPSK" w:eastAsia="Calibri" w:hAnsi="TH SarabunPSK" w:cs="TH SarabunPSK"/>
          <w:sz w:val="32"/>
          <w:szCs w:val="32"/>
          <w:cs/>
        </w:rPr>
        <w:t xml:space="preserve"> </w:t>
      </w:r>
      <w:proofErr w:type="spellStart"/>
      <w:r w:rsidRPr="00064428">
        <w:rPr>
          <w:rFonts w:ascii="TH SarabunPSK" w:eastAsia="Calibri" w:hAnsi="TH SarabunPSK" w:cs="TH SarabunPSK"/>
          <w:sz w:val="32"/>
          <w:szCs w:val="32"/>
          <w:cs/>
        </w:rPr>
        <w:t>โชติว</w:t>
      </w:r>
      <w:proofErr w:type="spellEnd"/>
      <w:r w:rsidRPr="00064428">
        <w:rPr>
          <w:rFonts w:ascii="TH SarabunPSK" w:eastAsia="Calibri" w:hAnsi="TH SarabunPSK" w:cs="TH SarabunPSK"/>
          <w:sz w:val="32"/>
          <w:szCs w:val="32"/>
          <w:cs/>
        </w:rPr>
        <w:t>นิช</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(2562). </w:t>
      </w:r>
      <w:r w:rsidRPr="00064428">
        <w:rPr>
          <w:rFonts w:ascii="TH SarabunPSK" w:eastAsia="Calibri" w:hAnsi="TH SarabunPSK" w:cs="TH SarabunPSK"/>
          <w:b/>
          <w:bCs/>
          <w:sz w:val="32"/>
          <w:szCs w:val="32"/>
          <w:cs/>
        </w:rPr>
        <w:t>สภาพแวดล้อมภายนอกการมีส่วนร่วมและ</w:t>
      </w:r>
    </w:p>
    <w:p w14:paraId="477A1707" w14:textId="77777777" w:rsidR="004E5968" w:rsidRPr="00064428" w:rsidRDefault="004E5968" w:rsidP="004E5968">
      <w:pPr>
        <w:spacing w:after="120" w:line="259" w:lineRule="auto"/>
        <w:ind w:left="720"/>
        <w:jc w:val="thaiDistribute"/>
        <w:rPr>
          <w:rFonts w:ascii="TH SarabunPSK" w:eastAsia="Calibri" w:hAnsi="TH SarabunPSK" w:cs="TH SarabunPSK"/>
          <w:b/>
          <w:bCs/>
          <w:sz w:val="32"/>
          <w:szCs w:val="32"/>
        </w:rPr>
      </w:pPr>
      <w:r w:rsidRPr="00064428">
        <w:rPr>
          <w:rFonts w:ascii="TH SarabunPSK" w:eastAsia="Calibri" w:hAnsi="TH SarabunPSK" w:cs="TH SarabunPSK"/>
          <w:b/>
          <w:bCs/>
          <w:sz w:val="32"/>
          <w:szCs w:val="32"/>
          <w:cs/>
        </w:rPr>
        <w:t>ความสามารถทางการตลาด ที่มีผลต่อการเติบโตของวิสาหกจิชุมชนเขตภาคเหนือ.</w:t>
      </w:r>
      <w:r w:rsidRPr="00064428">
        <w:rPr>
          <w:rFonts w:ascii="TH SarabunPSK" w:eastAsia="Calibri" w:hAnsi="TH SarabunPSK" w:cs="TH SarabunPSK"/>
          <w:sz w:val="32"/>
          <w:szCs w:val="32"/>
          <w:cs/>
        </w:rPr>
        <w:t xml:space="preserve"> </w:t>
      </w:r>
      <w:r>
        <w:rPr>
          <w:rFonts w:ascii="TH SarabunPSK" w:eastAsia="Calibri" w:hAnsi="TH SarabunPSK" w:cs="TH SarabunPSK"/>
          <w:sz w:val="32"/>
          <w:szCs w:val="32"/>
          <w:cs/>
        </w:rPr>
        <w:t>สาขาวิชาการจัดการ</w:t>
      </w:r>
      <w:r>
        <w:rPr>
          <w:rFonts w:ascii="TH SarabunPSK" w:eastAsia="Calibri" w:hAnsi="TH SarabunPSK" w:cs="TH SarabunPSK" w:hint="cs"/>
          <w:sz w:val="32"/>
          <w:szCs w:val="32"/>
          <w:cs/>
        </w:rPr>
        <w:t xml:space="preserve">. </w:t>
      </w:r>
      <w:r w:rsidRPr="00A079CE">
        <w:rPr>
          <w:rFonts w:ascii="TH SarabunPSK" w:eastAsia="Calibri" w:hAnsi="TH SarabunPSK" w:cs="TH SarabunPSK"/>
          <w:sz w:val="32"/>
          <w:szCs w:val="32"/>
          <w:cs/>
        </w:rPr>
        <w:t>คณะวิท</w:t>
      </w:r>
      <w:r>
        <w:rPr>
          <w:rFonts w:ascii="TH SarabunPSK" w:eastAsia="Calibri" w:hAnsi="TH SarabunPSK" w:cs="TH SarabunPSK"/>
          <w:sz w:val="32"/>
          <w:szCs w:val="32"/>
          <w:cs/>
        </w:rPr>
        <w:t>ยาการจัดการ</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มหาวิทยาลัยราช</w:t>
      </w:r>
      <w:proofErr w:type="spellStart"/>
      <w:r>
        <w:rPr>
          <w:rFonts w:ascii="TH SarabunPSK" w:eastAsia="Calibri" w:hAnsi="TH SarabunPSK" w:cs="TH SarabunPSK"/>
          <w:sz w:val="32"/>
          <w:szCs w:val="32"/>
          <w:cs/>
        </w:rPr>
        <w:t>ภัฏ</w:t>
      </w:r>
      <w:proofErr w:type="spellEnd"/>
      <w:r>
        <w:rPr>
          <w:rFonts w:ascii="TH SarabunPSK" w:eastAsia="Calibri" w:hAnsi="TH SarabunPSK" w:cs="TH SarabunPSK"/>
          <w:sz w:val="32"/>
          <w:szCs w:val="32"/>
          <w:cs/>
        </w:rPr>
        <w:t>ล</w:t>
      </w:r>
      <w:r>
        <w:rPr>
          <w:rFonts w:ascii="TH SarabunPSK" w:eastAsia="Calibri" w:hAnsi="TH SarabunPSK" w:cs="TH SarabunPSK" w:hint="cs"/>
          <w:sz w:val="32"/>
          <w:szCs w:val="32"/>
          <w:cs/>
        </w:rPr>
        <w:t>ำ</w:t>
      </w:r>
      <w:r w:rsidRPr="00A079CE">
        <w:rPr>
          <w:rFonts w:ascii="TH SarabunPSK" w:eastAsia="Calibri" w:hAnsi="TH SarabunPSK" w:cs="TH SarabunPSK"/>
          <w:sz w:val="32"/>
          <w:szCs w:val="32"/>
          <w:cs/>
        </w:rPr>
        <w:t>ปาง</w:t>
      </w:r>
      <w:r>
        <w:rPr>
          <w:rFonts w:ascii="TH SarabunPSK" w:eastAsia="Calibri" w:hAnsi="TH SarabunPSK" w:cs="TH SarabunPSK" w:hint="cs"/>
          <w:sz w:val="32"/>
          <w:szCs w:val="32"/>
          <w:cs/>
        </w:rPr>
        <w:t>.</w:t>
      </w:r>
    </w:p>
    <w:p w14:paraId="31D231CC"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r w:rsidRPr="00064428">
        <w:rPr>
          <w:rFonts w:ascii="TH SarabunPSK" w:eastAsia="Calibri" w:hAnsi="TH SarabunPSK" w:cs="TH SarabunPSK"/>
          <w:sz w:val="32"/>
          <w:szCs w:val="32"/>
          <w:cs/>
        </w:rPr>
        <w:t xml:space="preserve">จันทร์เพ็ญ มีนคร. (2565). </w:t>
      </w:r>
      <w:r w:rsidRPr="00064428">
        <w:rPr>
          <w:rFonts w:ascii="TH SarabunPSK" w:eastAsia="Calibri" w:hAnsi="TH SarabunPSK" w:cs="TH SarabunPSK"/>
          <w:b/>
          <w:bCs/>
          <w:sz w:val="32"/>
          <w:szCs w:val="32"/>
          <w:cs/>
        </w:rPr>
        <w:t>สภาพแวดล้อมในองค์การที่มีความสัมพันธ์ต่อการพัฒนาทรัพยากรมนุษย์ของ</w:t>
      </w:r>
    </w:p>
    <w:p w14:paraId="67CD392C" w14:textId="77777777" w:rsidR="004E5968" w:rsidRPr="00064428" w:rsidRDefault="004E5968" w:rsidP="004E5968">
      <w:pPr>
        <w:spacing w:after="120" w:line="259" w:lineRule="auto"/>
        <w:ind w:left="720"/>
        <w:jc w:val="thaiDistribute"/>
        <w:rPr>
          <w:rFonts w:ascii="TH SarabunPSK" w:eastAsia="Calibri" w:hAnsi="TH SarabunPSK" w:cs="TH SarabunPSK"/>
          <w:b/>
          <w:bCs/>
          <w:sz w:val="32"/>
          <w:szCs w:val="32"/>
        </w:rPr>
      </w:pPr>
      <w:r w:rsidRPr="00064428">
        <w:rPr>
          <w:rFonts w:ascii="TH SarabunPSK" w:eastAsia="Calibri" w:hAnsi="TH SarabunPSK" w:cs="TH SarabunPSK"/>
          <w:b/>
          <w:bCs/>
          <w:sz w:val="32"/>
          <w:szCs w:val="32"/>
          <w:cs/>
        </w:rPr>
        <w:t>องค์การบริหารส่วนตำบลหลักสาม อำเภอบ้านแพ้ว จังหวัดสมุทรสาคร.</w:t>
      </w:r>
      <w:r w:rsidRPr="00064428">
        <w:rPr>
          <w:rFonts w:ascii="TH SarabunPSK" w:eastAsia="Calibri" w:hAnsi="TH SarabunPSK" w:cs="TH SarabunPSK"/>
          <w:sz w:val="32"/>
          <w:szCs w:val="32"/>
          <w:cs/>
        </w:rPr>
        <w:t xml:space="preserve"> </w:t>
      </w:r>
      <w:r w:rsidRPr="00A079CE">
        <w:rPr>
          <w:rFonts w:ascii="TH SarabunPSK" w:eastAsia="Calibri" w:hAnsi="TH SarabunPSK" w:cs="TH SarabunPSK"/>
          <w:sz w:val="32"/>
          <w:szCs w:val="32"/>
          <w:cs/>
        </w:rPr>
        <w:t>คณะวิทยาการจัดการ</w:t>
      </w:r>
      <w:r>
        <w:rPr>
          <w:rFonts w:ascii="TH SarabunPSK" w:eastAsia="Calibri" w:hAnsi="TH SarabunPSK" w:cs="TH SarabunPSK" w:hint="cs"/>
          <w:sz w:val="32"/>
          <w:szCs w:val="32"/>
          <w:cs/>
        </w:rPr>
        <w:t>.</w:t>
      </w:r>
      <w:r w:rsidRPr="00A079CE">
        <w:rPr>
          <w:rFonts w:ascii="TH SarabunPSK" w:eastAsia="Calibri" w:hAnsi="TH SarabunPSK" w:cs="TH SarabunPSK"/>
          <w:sz w:val="32"/>
          <w:szCs w:val="32"/>
          <w:cs/>
        </w:rPr>
        <w:t xml:space="preserve"> มหาวิทยาลัยราช</w:t>
      </w:r>
      <w:proofErr w:type="spellStart"/>
      <w:r w:rsidRPr="00A079CE">
        <w:rPr>
          <w:rFonts w:ascii="TH SarabunPSK" w:eastAsia="Calibri" w:hAnsi="TH SarabunPSK" w:cs="TH SarabunPSK"/>
          <w:sz w:val="32"/>
          <w:szCs w:val="32"/>
          <w:cs/>
        </w:rPr>
        <w:t>ภัฏ</w:t>
      </w:r>
      <w:proofErr w:type="spellEnd"/>
      <w:r w:rsidRPr="00A079CE">
        <w:rPr>
          <w:rFonts w:ascii="TH SarabunPSK" w:eastAsia="Calibri" w:hAnsi="TH SarabunPSK" w:cs="TH SarabunPSK"/>
          <w:sz w:val="32"/>
          <w:szCs w:val="32"/>
          <w:cs/>
        </w:rPr>
        <w:t>สวน</w:t>
      </w:r>
      <w:proofErr w:type="spellStart"/>
      <w:r w:rsidRPr="00A079CE">
        <w:rPr>
          <w:rFonts w:ascii="TH SarabunPSK" w:eastAsia="Calibri" w:hAnsi="TH SarabunPSK" w:cs="TH SarabunPSK"/>
          <w:sz w:val="32"/>
          <w:szCs w:val="32"/>
          <w:cs/>
        </w:rPr>
        <w:t>สุนัน</w:t>
      </w:r>
      <w:proofErr w:type="spellEnd"/>
      <w:r w:rsidRPr="00A079CE">
        <w:rPr>
          <w:rFonts w:ascii="TH SarabunPSK" w:eastAsia="Calibri" w:hAnsi="TH SarabunPSK" w:cs="TH SarabunPSK"/>
          <w:sz w:val="32"/>
          <w:szCs w:val="32"/>
          <w:cs/>
        </w:rPr>
        <w:t>ทา</w:t>
      </w:r>
      <w:r>
        <w:rPr>
          <w:rFonts w:ascii="TH SarabunPSK" w:eastAsia="Calibri" w:hAnsi="TH SarabunPSK" w:cs="TH SarabunPSK" w:hint="cs"/>
          <w:sz w:val="32"/>
          <w:szCs w:val="32"/>
          <w:cs/>
        </w:rPr>
        <w:t>.</w:t>
      </w:r>
    </w:p>
    <w:p w14:paraId="47173390"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r w:rsidRPr="00064428">
        <w:rPr>
          <w:rFonts w:ascii="TH SarabunPSK" w:eastAsia="Calibri" w:hAnsi="TH SarabunPSK" w:cs="TH SarabunPSK"/>
          <w:sz w:val="32"/>
          <w:szCs w:val="32"/>
          <w:cs/>
        </w:rPr>
        <w:t>ฉัตร</w:t>
      </w:r>
      <w:proofErr w:type="spellStart"/>
      <w:r w:rsidRPr="00064428">
        <w:rPr>
          <w:rFonts w:ascii="TH SarabunPSK" w:eastAsia="Calibri" w:hAnsi="TH SarabunPSK" w:cs="TH SarabunPSK"/>
          <w:sz w:val="32"/>
          <w:szCs w:val="32"/>
          <w:cs/>
        </w:rPr>
        <w:t>ภรณ์</w:t>
      </w:r>
      <w:proofErr w:type="spellEnd"/>
      <w:r w:rsidRPr="00064428">
        <w:rPr>
          <w:rFonts w:ascii="TH SarabunPSK" w:eastAsia="Calibri" w:hAnsi="TH SarabunPSK" w:cs="TH SarabunPSK"/>
          <w:sz w:val="32"/>
          <w:szCs w:val="32"/>
          <w:cs/>
        </w:rPr>
        <w:t xml:space="preserve"> กาทองทุ่ง. (2560</w:t>
      </w:r>
      <w:r w:rsidRPr="00064428">
        <w:rPr>
          <w:rFonts w:ascii="TH SarabunPSK" w:eastAsia="Calibri" w:hAnsi="TH SarabunPSK" w:cs="TH SarabunPSK"/>
          <w:b/>
          <w:bCs/>
          <w:sz w:val="32"/>
          <w:szCs w:val="32"/>
          <w:cs/>
        </w:rPr>
        <w:t>). สภาพแวดล้อมการทำงานและความสมดุลระหว่างชีวิตกับการทำงานที่มีอิทธิพล</w:t>
      </w:r>
    </w:p>
    <w:p w14:paraId="6021E856" w14:textId="77777777" w:rsidR="004E5968" w:rsidRPr="00064428" w:rsidRDefault="004E5968" w:rsidP="004E5968">
      <w:pPr>
        <w:spacing w:after="120" w:line="259" w:lineRule="auto"/>
        <w:ind w:left="720"/>
        <w:jc w:val="thaiDistribute"/>
        <w:rPr>
          <w:rFonts w:ascii="TH SarabunPSK" w:eastAsia="Calibri" w:hAnsi="TH SarabunPSK" w:cs="TH SarabunPSK"/>
          <w:b/>
          <w:bCs/>
          <w:sz w:val="32"/>
          <w:szCs w:val="32"/>
        </w:rPr>
      </w:pPr>
      <w:r w:rsidRPr="00064428">
        <w:rPr>
          <w:rFonts w:ascii="TH SarabunPSK" w:eastAsia="Calibri" w:hAnsi="TH SarabunPSK" w:cs="TH SarabunPSK"/>
          <w:b/>
          <w:bCs/>
          <w:sz w:val="32"/>
          <w:szCs w:val="32"/>
          <w:cs/>
        </w:rPr>
        <w:t>ต่อคุณภาพชีวิตการทำงานของพนักงานบริษัทก่อสร้าง.</w:t>
      </w:r>
      <w:r w:rsidRPr="00064428">
        <w:rPr>
          <w:rFonts w:ascii="TH SarabunPSK" w:eastAsia="Calibri" w:hAnsi="TH SarabunPSK" w:cs="TH SarabunPSK"/>
          <w:sz w:val="32"/>
          <w:szCs w:val="32"/>
          <w:cs/>
        </w:rPr>
        <w:t xml:space="preserve"> </w:t>
      </w:r>
      <w:r w:rsidRPr="00A079CE">
        <w:rPr>
          <w:rFonts w:ascii="TH SarabunPSK" w:eastAsia="Calibri" w:hAnsi="TH SarabunPSK" w:cs="TH SarabunPSK"/>
          <w:sz w:val="32"/>
          <w:szCs w:val="32"/>
          <w:cs/>
        </w:rPr>
        <w:t>ปริญญาบริหารธุรกิจมหาบัณฑิต. วิชาเอกการจัดการวิศวกรรมธุรกิจ. คณะบริหารธุรกิจ. มหาวิทยาลัยเทคโนโลยีราชมงคลธัญบุรี</w:t>
      </w:r>
      <w:r>
        <w:rPr>
          <w:rFonts w:ascii="TH SarabunPSK" w:eastAsia="Calibri" w:hAnsi="TH SarabunPSK" w:cs="TH SarabunPSK" w:hint="cs"/>
          <w:sz w:val="32"/>
          <w:szCs w:val="32"/>
          <w:cs/>
        </w:rPr>
        <w:t>.</w:t>
      </w:r>
    </w:p>
    <w:p w14:paraId="0FDB20F5"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proofErr w:type="spellStart"/>
      <w:r w:rsidRPr="00064428">
        <w:rPr>
          <w:rFonts w:ascii="TH SarabunPSK" w:eastAsia="Calibri" w:hAnsi="TH SarabunPSK" w:cs="TH SarabunPSK"/>
          <w:sz w:val="32"/>
          <w:szCs w:val="32"/>
          <w:cs/>
        </w:rPr>
        <w:t>เชาว</w:t>
      </w:r>
      <w:proofErr w:type="spellEnd"/>
      <w:r w:rsidRPr="00064428">
        <w:rPr>
          <w:rFonts w:ascii="TH SarabunPSK" w:eastAsia="Calibri" w:hAnsi="TH SarabunPSK" w:cs="TH SarabunPSK"/>
          <w:sz w:val="32"/>
          <w:szCs w:val="32"/>
          <w:cs/>
        </w:rPr>
        <w:t>ลิต ประสิทธ์. (2561</w:t>
      </w:r>
      <w:r w:rsidRPr="00064428">
        <w:rPr>
          <w:rFonts w:ascii="TH SarabunPSK" w:eastAsia="Calibri" w:hAnsi="TH SarabunPSK" w:cs="TH SarabunPSK"/>
          <w:b/>
          <w:bCs/>
          <w:sz w:val="32"/>
          <w:szCs w:val="32"/>
          <w:cs/>
        </w:rPr>
        <w:t>). ปัจจัยภายนอกที่มีความสัมพันธ์กับความสำเร็จของวิสาหกิจขนาดกลางและขนาด</w:t>
      </w:r>
    </w:p>
    <w:p w14:paraId="648C1831" w14:textId="77777777" w:rsidR="004E5968" w:rsidRPr="00064428" w:rsidRDefault="004E5968" w:rsidP="004E5968">
      <w:pPr>
        <w:spacing w:after="120" w:line="259" w:lineRule="auto"/>
        <w:ind w:left="720"/>
        <w:jc w:val="thaiDistribute"/>
        <w:rPr>
          <w:rFonts w:ascii="TH SarabunPSK" w:eastAsia="Calibri" w:hAnsi="TH SarabunPSK" w:cs="TH SarabunPSK"/>
          <w:b/>
          <w:bCs/>
          <w:sz w:val="32"/>
          <w:szCs w:val="32"/>
        </w:rPr>
      </w:pPr>
      <w:r w:rsidRPr="00064428">
        <w:rPr>
          <w:rFonts w:ascii="TH SarabunPSK" w:eastAsia="Calibri" w:hAnsi="TH SarabunPSK" w:cs="TH SarabunPSK"/>
          <w:b/>
          <w:bCs/>
          <w:sz w:val="32"/>
          <w:szCs w:val="32"/>
          <w:cs/>
        </w:rPr>
        <w:t>ย่อมในจังหวัดฉะเชิงเทรา.</w:t>
      </w:r>
      <w:r w:rsidRPr="00064428">
        <w:rPr>
          <w:rFonts w:ascii="TH SarabunPSK" w:eastAsia="Calibri" w:hAnsi="TH SarabunPSK" w:cs="TH SarabunPSK"/>
          <w:sz w:val="32"/>
          <w:szCs w:val="32"/>
          <w:cs/>
        </w:rPr>
        <w:t xml:space="preserve"> </w:t>
      </w:r>
      <w:r w:rsidRPr="00A079CE">
        <w:rPr>
          <w:rFonts w:ascii="TH SarabunPSK" w:eastAsia="Calibri" w:hAnsi="TH SarabunPSK" w:cs="TH SarabunPSK"/>
          <w:sz w:val="32"/>
          <w:szCs w:val="32"/>
          <w:cs/>
        </w:rPr>
        <w:t>ปริญญาบริหารธุรกิจมหาบัณฑิ</w:t>
      </w:r>
      <w:r>
        <w:rPr>
          <w:rFonts w:ascii="TH SarabunPSK" w:eastAsia="Calibri" w:hAnsi="TH SarabunPSK" w:cs="TH SarabunPSK"/>
          <w:sz w:val="32"/>
          <w:szCs w:val="32"/>
          <w:cs/>
        </w:rPr>
        <w:t>ต</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วิชาเอกธุรกิจระหว่างประเทศ</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คณะบริหารธุรกิจ</w:t>
      </w:r>
      <w:r>
        <w:rPr>
          <w:rFonts w:ascii="TH SarabunPSK" w:eastAsia="Calibri" w:hAnsi="TH SarabunPSK" w:cs="TH SarabunPSK" w:hint="cs"/>
          <w:sz w:val="32"/>
          <w:szCs w:val="32"/>
          <w:cs/>
        </w:rPr>
        <w:t xml:space="preserve">. </w:t>
      </w:r>
      <w:r w:rsidRPr="00A079CE">
        <w:rPr>
          <w:rFonts w:ascii="TH SarabunPSK" w:eastAsia="Calibri" w:hAnsi="TH SarabunPSK" w:cs="TH SarabunPSK"/>
          <w:sz w:val="32"/>
          <w:szCs w:val="32"/>
          <w:cs/>
        </w:rPr>
        <w:t>มหาวิทยาลัยเทคโนโลยีราชมงคลธัญบุรี</w:t>
      </w:r>
    </w:p>
    <w:p w14:paraId="6D88EAB0" w14:textId="77777777" w:rsidR="004E5968" w:rsidRPr="00A079CE" w:rsidRDefault="004E5968" w:rsidP="004E5968">
      <w:pPr>
        <w:spacing w:after="120" w:line="259" w:lineRule="auto"/>
        <w:jc w:val="thaiDistribute"/>
        <w:rPr>
          <w:rFonts w:ascii="TH SarabunPSK" w:eastAsia="Calibri" w:hAnsi="TH SarabunPSK" w:cs="TH SarabunPSK"/>
          <w:sz w:val="32"/>
          <w:szCs w:val="32"/>
        </w:rPr>
      </w:pPr>
      <w:r w:rsidRPr="00064428">
        <w:rPr>
          <w:rFonts w:ascii="TH SarabunPSK" w:eastAsia="Calibri" w:hAnsi="TH SarabunPSK" w:cs="TH SarabunPSK"/>
          <w:sz w:val="32"/>
          <w:szCs w:val="32"/>
          <w:cs/>
        </w:rPr>
        <w:lastRenderedPageBreak/>
        <w:t xml:space="preserve">ดวงใจ เลิศปัญญานุช และทวีศักดิ์ </w:t>
      </w:r>
      <w:proofErr w:type="spellStart"/>
      <w:r w:rsidRPr="00064428">
        <w:rPr>
          <w:rFonts w:ascii="TH SarabunPSK" w:eastAsia="Calibri" w:hAnsi="TH SarabunPSK" w:cs="TH SarabunPSK"/>
          <w:sz w:val="32"/>
          <w:szCs w:val="32"/>
          <w:cs/>
        </w:rPr>
        <w:t>กฤษ</w:t>
      </w:r>
      <w:proofErr w:type="spellEnd"/>
      <w:r w:rsidRPr="00064428">
        <w:rPr>
          <w:rFonts w:ascii="TH SarabunPSK" w:eastAsia="Calibri" w:hAnsi="TH SarabunPSK" w:cs="TH SarabunPSK"/>
          <w:sz w:val="32"/>
          <w:szCs w:val="32"/>
          <w:cs/>
        </w:rPr>
        <w:t xml:space="preserve">เจริญ. (2562). </w:t>
      </w:r>
      <w:r w:rsidRPr="00A079CE">
        <w:rPr>
          <w:rFonts w:ascii="TH SarabunPSK" w:eastAsia="Calibri" w:hAnsi="TH SarabunPSK" w:cs="TH SarabunPSK"/>
          <w:sz w:val="32"/>
          <w:szCs w:val="32"/>
          <w:cs/>
        </w:rPr>
        <w:t>ทัศนคติของความรักใคร่ในองค์กรที่มีต่อผลการ</w:t>
      </w:r>
    </w:p>
    <w:p w14:paraId="38A04871" w14:textId="77777777" w:rsidR="004E5968" w:rsidRPr="00064428" w:rsidRDefault="004E5968" w:rsidP="004E5968">
      <w:pPr>
        <w:spacing w:after="120" w:line="259" w:lineRule="auto"/>
        <w:ind w:left="720"/>
        <w:jc w:val="thaiDistribute"/>
        <w:rPr>
          <w:rFonts w:ascii="TH SarabunPSK" w:eastAsia="Calibri" w:hAnsi="TH SarabunPSK" w:cs="TH SarabunPSK"/>
          <w:b/>
          <w:bCs/>
          <w:sz w:val="32"/>
          <w:szCs w:val="32"/>
        </w:rPr>
      </w:pPr>
      <w:r w:rsidRPr="00A079CE">
        <w:rPr>
          <w:rFonts w:ascii="TH SarabunPSK" w:eastAsia="Calibri" w:hAnsi="TH SarabunPSK" w:cs="TH SarabunPSK"/>
          <w:sz w:val="32"/>
          <w:szCs w:val="32"/>
          <w:cs/>
        </w:rPr>
        <w:t xml:space="preserve">ปฏิบัติงานและความผูกพันต่อองค์กรของกลุ่มพนักงาน </w:t>
      </w:r>
      <w:r w:rsidRPr="00A079CE">
        <w:rPr>
          <w:rFonts w:ascii="TH SarabunPSK" w:eastAsia="Calibri" w:hAnsi="TH SarabunPSK" w:cs="TH SarabunPSK"/>
          <w:sz w:val="32"/>
          <w:szCs w:val="32"/>
        </w:rPr>
        <w:t xml:space="preserve">Gen Y </w:t>
      </w:r>
      <w:r w:rsidRPr="00A079CE">
        <w:rPr>
          <w:rFonts w:ascii="TH SarabunPSK" w:eastAsia="Calibri" w:hAnsi="TH SarabunPSK" w:cs="TH SarabunPSK"/>
          <w:sz w:val="32"/>
          <w:szCs w:val="32"/>
          <w:cs/>
        </w:rPr>
        <w:t>ในเขตกรุงเทพมหานคร.</w:t>
      </w:r>
      <w:r w:rsidRPr="00064428">
        <w:rPr>
          <w:rFonts w:ascii="TH SarabunPSK" w:eastAsia="Calibri" w:hAnsi="TH SarabunPSK" w:cs="TH SarabunPSK"/>
          <w:sz w:val="32"/>
          <w:szCs w:val="32"/>
          <w:cs/>
        </w:rPr>
        <w:t xml:space="preserve"> </w:t>
      </w:r>
      <w:r w:rsidRPr="00A079CE">
        <w:rPr>
          <w:rFonts w:ascii="TH SarabunPSK" w:eastAsia="Calibri" w:hAnsi="TH SarabunPSK" w:cs="TH SarabunPSK"/>
          <w:b/>
          <w:bCs/>
          <w:sz w:val="32"/>
          <w:szCs w:val="32"/>
          <w:cs/>
        </w:rPr>
        <w:t>วารสารสังคมศาสตร์</w:t>
      </w:r>
      <w:r w:rsidRPr="00793FE5">
        <w:rPr>
          <w:rFonts w:ascii="TH SarabunPSK" w:eastAsia="Calibri" w:hAnsi="TH SarabunPSK" w:cs="TH SarabunPSK"/>
          <w:b/>
          <w:bCs/>
          <w:sz w:val="32"/>
          <w:szCs w:val="32"/>
          <w:cs/>
        </w:rPr>
        <w:t>มหาวิทยาลัยศรีนครินทรวิ</w:t>
      </w:r>
      <w:proofErr w:type="spellStart"/>
      <w:r w:rsidRPr="00793FE5">
        <w:rPr>
          <w:rFonts w:ascii="TH SarabunPSK" w:eastAsia="Calibri" w:hAnsi="TH SarabunPSK" w:cs="TH SarabunPSK"/>
          <w:b/>
          <w:bCs/>
          <w:sz w:val="32"/>
          <w:szCs w:val="32"/>
          <w:cs/>
        </w:rPr>
        <w:t>โรฒ</w:t>
      </w:r>
      <w:proofErr w:type="spellEnd"/>
      <w:r w:rsidRPr="00A079CE">
        <w:rPr>
          <w:rFonts w:ascii="TH SarabunPSK" w:eastAsia="Calibri" w:hAnsi="TH SarabunPSK" w:cs="TH SarabunPSK"/>
          <w:sz w:val="32"/>
          <w:szCs w:val="32"/>
          <w:cs/>
        </w:rPr>
        <w:t xml:space="preserve"> ปีที่ 21 ฉบับเดือนมกราคม-ธันวาคม 2561</w:t>
      </w:r>
      <w:r>
        <w:rPr>
          <w:rFonts w:ascii="TH SarabunPSK" w:eastAsia="Calibri" w:hAnsi="TH SarabunPSK" w:cs="TH SarabunPSK" w:hint="cs"/>
          <w:sz w:val="32"/>
          <w:szCs w:val="32"/>
          <w:cs/>
        </w:rPr>
        <w:t>.</w:t>
      </w:r>
    </w:p>
    <w:p w14:paraId="7807DD1B" w14:textId="77777777" w:rsidR="004E5968" w:rsidRPr="00793FE5" w:rsidRDefault="004E5968" w:rsidP="004E5968">
      <w:pPr>
        <w:spacing w:after="120" w:line="259" w:lineRule="auto"/>
        <w:jc w:val="thaiDistribute"/>
        <w:rPr>
          <w:rFonts w:ascii="TH SarabunPSK" w:eastAsia="Calibri" w:hAnsi="TH SarabunPSK" w:cs="TH SarabunPSK"/>
          <w:sz w:val="32"/>
          <w:szCs w:val="32"/>
        </w:rPr>
      </w:pPr>
      <w:proofErr w:type="spellStart"/>
      <w:r w:rsidRPr="00064428">
        <w:rPr>
          <w:rFonts w:ascii="TH SarabunPSK" w:eastAsia="Calibri" w:hAnsi="TH SarabunPSK" w:cs="TH SarabunPSK"/>
          <w:sz w:val="32"/>
          <w:szCs w:val="32"/>
          <w:cs/>
        </w:rPr>
        <w:t>ธนัช</w:t>
      </w:r>
      <w:proofErr w:type="spellEnd"/>
      <w:r w:rsidRPr="00064428">
        <w:rPr>
          <w:rFonts w:ascii="TH SarabunPSK" w:eastAsia="Calibri" w:hAnsi="TH SarabunPSK" w:cs="TH SarabunPSK"/>
          <w:sz w:val="32"/>
          <w:szCs w:val="32"/>
          <w:cs/>
        </w:rPr>
        <w:t>ชา จันคณา</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พิพัฒน์ ไทยอารี</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w:t>
      </w:r>
      <w:proofErr w:type="spellStart"/>
      <w:r w:rsidRPr="00064428">
        <w:rPr>
          <w:rFonts w:ascii="TH SarabunPSK" w:eastAsia="Calibri" w:hAnsi="TH SarabunPSK" w:cs="TH SarabunPSK"/>
          <w:sz w:val="32"/>
          <w:szCs w:val="32"/>
          <w:cs/>
        </w:rPr>
        <w:t>ศิรภัสสรศ์</w:t>
      </w:r>
      <w:proofErr w:type="spellEnd"/>
      <w:r w:rsidRPr="00064428">
        <w:rPr>
          <w:rFonts w:ascii="TH SarabunPSK" w:eastAsia="Calibri" w:hAnsi="TH SarabunPSK" w:cs="TH SarabunPSK"/>
          <w:sz w:val="32"/>
          <w:szCs w:val="32"/>
          <w:cs/>
        </w:rPr>
        <w:t xml:space="preserve"> วงศ์ทองดี. (2564). </w:t>
      </w:r>
      <w:r w:rsidRPr="00793FE5">
        <w:rPr>
          <w:rFonts w:ascii="TH SarabunPSK" w:eastAsia="Calibri" w:hAnsi="TH SarabunPSK" w:cs="TH SarabunPSK"/>
          <w:sz w:val="32"/>
          <w:szCs w:val="32"/>
          <w:cs/>
        </w:rPr>
        <w:t>คุณภาพชีวิตของบุคลากรในหน่วยงาน</w:t>
      </w:r>
    </w:p>
    <w:p w14:paraId="60BA4EA4" w14:textId="77777777" w:rsidR="004E5968" w:rsidRPr="00064428" w:rsidRDefault="004E5968" w:rsidP="004E5968">
      <w:pPr>
        <w:spacing w:after="120" w:line="259" w:lineRule="auto"/>
        <w:ind w:left="720"/>
        <w:jc w:val="thaiDistribute"/>
        <w:rPr>
          <w:rFonts w:ascii="TH SarabunPSK" w:eastAsia="Calibri" w:hAnsi="TH SarabunPSK" w:cs="TH SarabunPSK"/>
          <w:sz w:val="32"/>
          <w:szCs w:val="32"/>
        </w:rPr>
      </w:pPr>
      <w:r w:rsidRPr="00793FE5">
        <w:rPr>
          <w:rFonts w:ascii="TH SarabunPSK" w:eastAsia="Calibri" w:hAnsi="TH SarabunPSK" w:cs="TH SarabunPSK"/>
          <w:sz w:val="32"/>
          <w:szCs w:val="32"/>
          <w:cs/>
        </w:rPr>
        <w:t>ราชการที่มีผลมาจากสถานการณ์การแพร่ระบาดของเชื้อ</w:t>
      </w:r>
      <w:proofErr w:type="spellStart"/>
      <w:r w:rsidRPr="00793FE5">
        <w:rPr>
          <w:rFonts w:ascii="TH SarabunPSK" w:eastAsia="Calibri" w:hAnsi="TH SarabunPSK" w:cs="TH SarabunPSK"/>
          <w:sz w:val="32"/>
          <w:szCs w:val="32"/>
          <w:cs/>
        </w:rPr>
        <w:t>ไวรัส</w:t>
      </w:r>
      <w:proofErr w:type="spellEnd"/>
      <w:r w:rsidRPr="00793FE5">
        <w:rPr>
          <w:rFonts w:ascii="TH SarabunPSK" w:eastAsia="Calibri" w:hAnsi="TH SarabunPSK" w:cs="TH SarabunPSK"/>
          <w:sz w:val="32"/>
          <w:szCs w:val="32"/>
          <w:cs/>
        </w:rPr>
        <w:t>โควิด 19 กรณีศึกษา : กรมคุ้มครองสิทธิและเสรีภาพ</w:t>
      </w:r>
      <w:r w:rsidRPr="00793FE5">
        <w:rPr>
          <w:rFonts w:ascii="TH SarabunPSK" w:eastAsia="Calibri" w:hAnsi="TH SarabunPSK" w:cs="TH SarabunPSK"/>
          <w:sz w:val="32"/>
          <w:szCs w:val="32"/>
        </w:rPr>
        <w:t>.</w:t>
      </w:r>
      <w:r w:rsidRPr="00064428">
        <w:rPr>
          <w:rFonts w:ascii="TH SarabunPSK" w:eastAsia="Calibri" w:hAnsi="TH SarabunPSK" w:cs="TH SarabunPSK"/>
          <w:b/>
          <w:bCs/>
          <w:sz w:val="32"/>
          <w:szCs w:val="32"/>
          <w:cs/>
        </w:rPr>
        <w:t xml:space="preserve"> </w:t>
      </w:r>
      <w:r w:rsidRPr="00793FE5">
        <w:rPr>
          <w:rFonts w:ascii="TH SarabunPSK" w:eastAsia="Calibri" w:hAnsi="TH SarabunPSK" w:cs="TH SarabunPSK"/>
          <w:b/>
          <w:bCs/>
          <w:sz w:val="32"/>
          <w:szCs w:val="32"/>
          <w:cs/>
        </w:rPr>
        <w:t>วารสารวิชาการไทยวิจัยและการจัดการ</w:t>
      </w:r>
      <w:r w:rsidRPr="00793FE5">
        <w:rPr>
          <w:rFonts w:ascii="TH SarabunPSK" w:eastAsia="Calibri" w:hAnsi="TH SarabunPSK" w:cs="TH SarabunPSK" w:hint="cs"/>
          <w:b/>
          <w:bCs/>
          <w:sz w:val="32"/>
          <w:szCs w:val="32"/>
          <w:cs/>
        </w:rPr>
        <w:t>.</w:t>
      </w:r>
    </w:p>
    <w:p w14:paraId="6667D0E7"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r w:rsidRPr="00064428">
        <w:rPr>
          <w:rFonts w:ascii="TH SarabunPSK" w:eastAsia="Calibri" w:hAnsi="TH SarabunPSK" w:cs="TH SarabunPSK"/>
          <w:sz w:val="32"/>
          <w:szCs w:val="32"/>
          <w:cs/>
        </w:rPr>
        <w:t xml:space="preserve">ธิดาพร สันดี. (2564). </w:t>
      </w:r>
      <w:r w:rsidRPr="00064428">
        <w:rPr>
          <w:rFonts w:ascii="TH SarabunPSK" w:eastAsia="Calibri" w:hAnsi="TH SarabunPSK" w:cs="TH SarabunPSK"/>
          <w:b/>
          <w:bCs/>
          <w:sz w:val="32"/>
          <w:szCs w:val="32"/>
          <w:cs/>
        </w:rPr>
        <w:t>ผลกระทบและการปรับตัวในสถานการณ์การแพร่ระบาดของโควิด19 ในกลุ่มอาชีพนัก</w:t>
      </w:r>
    </w:p>
    <w:p w14:paraId="37C61A44" w14:textId="77777777" w:rsidR="004E5968" w:rsidRPr="00064428" w:rsidRDefault="004E5968" w:rsidP="004E5968">
      <w:pPr>
        <w:spacing w:after="120" w:line="259" w:lineRule="auto"/>
        <w:ind w:left="720"/>
        <w:jc w:val="thaiDistribute"/>
        <w:rPr>
          <w:rFonts w:ascii="TH SarabunPSK" w:eastAsia="Calibri" w:hAnsi="TH SarabunPSK" w:cs="TH SarabunPSK"/>
          <w:b/>
          <w:bCs/>
          <w:sz w:val="32"/>
          <w:szCs w:val="32"/>
        </w:rPr>
      </w:pPr>
      <w:r w:rsidRPr="00064428">
        <w:rPr>
          <w:rFonts w:ascii="TH SarabunPSK" w:eastAsia="Calibri" w:hAnsi="TH SarabunPSK" w:cs="TH SarabunPSK"/>
          <w:b/>
          <w:bCs/>
          <w:sz w:val="32"/>
          <w:szCs w:val="32"/>
          <w:cs/>
        </w:rPr>
        <w:t xml:space="preserve">ดนตรี. </w:t>
      </w:r>
      <w:r w:rsidRPr="00793FE5">
        <w:rPr>
          <w:rFonts w:ascii="TH SarabunPSK" w:eastAsia="Calibri" w:hAnsi="TH SarabunPSK" w:cs="TH SarabunPSK"/>
          <w:sz w:val="32"/>
          <w:szCs w:val="32"/>
          <w:cs/>
        </w:rPr>
        <w:t>สาขาวิชาพัฒนามนุษย์และสั</w:t>
      </w:r>
      <w:r>
        <w:rPr>
          <w:rFonts w:ascii="TH SarabunPSK" w:eastAsia="Calibri" w:hAnsi="TH SarabunPSK" w:cs="TH SarabunPSK"/>
          <w:sz w:val="32"/>
          <w:szCs w:val="32"/>
          <w:cs/>
        </w:rPr>
        <w:t>งคม (</w:t>
      </w:r>
      <w:proofErr w:type="spellStart"/>
      <w:r>
        <w:rPr>
          <w:rFonts w:ascii="TH SarabunPSK" w:eastAsia="Calibri" w:hAnsi="TH SarabunPSK" w:cs="TH SarabunPSK"/>
          <w:sz w:val="32"/>
          <w:szCs w:val="32"/>
          <w:cs/>
        </w:rPr>
        <w:t>สห</w:t>
      </w:r>
      <w:proofErr w:type="spellEnd"/>
      <w:r>
        <w:rPr>
          <w:rFonts w:ascii="TH SarabunPSK" w:eastAsia="Calibri" w:hAnsi="TH SarabunPSK" w:cs="TH SarabunPSK"/>
          <w:sz w:val="32"/>
          <w:szCs w:val="32"/>
          <w:cs/>
        </w:rPr>
        <w:t>สาขาวิชา) บัณฑิตวิทยาลัย</w:t>
      </w:r>
      <w:r>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จุฬาลงกรณ์มหาวิทยาลัย</w:t>
      </w:r>
      <w:r>
        <w:rPr>
          <w:rFonts w:ascii="TH SarabunPSK" w:eastAsia="Calibri" w:hAnsi="TH SarabunPSK" w:cs="TH SarabunPSK" w:hint="cs"/>
          <w:sz w:val="32"/>
          <w:szCs w:val="32"/>
          <w:cs/>
        </w:rPr>
        <w:t>.</w:t>
      </w:r>
    </w:p>
    <w:p w14:paraId="45EA6F34"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proofErr w:type="spellStart"/>
      <w:r w:rsidRPr="00064428">
        <w:rPr>
          <w:rFonts w:ascii="TH SarabunPSK" w:eastAsia="Calibri" w:hAnsi="TH SarabunPSK" w:cs="TH SarabunPSK"/>
          <w:sz w:val="32"/>
          <w:szCs w:val="32"/>
          <w:cs/>
        </w:rPr>
        <w:t>นภ</w:t>
      </w:r>
      <w:proofErr w:type="spellEnd"/>
      <w:r w:rsidRPr="00064428">
        <w:rPr>
          <w:rFonts w:ascii="TH SarabunPSK" w:eastAsia="Calibri" w:hAnsi="TH SarabunPSK" w:cs="TH SarabunPSK"/>
          <w:sz w:val="32"/>
          <w:szCs w:val="32"/>
          <w:cs/>
        </w:rPr>
        <w:t>สร เชาว์วิจิตร. (</w:t>
      </w:r>
      <w:r w:rsidRPr="00064428">
        <w:rPr>
          <w:rFonts w:ascii="TH SarabunPSK" w:eastAsia="Calibri" w:hAnsi="TH SarabunPSK" w:cs="TH SarabunPSK"/>
          <w:sz w:val="32"/>
          <w:szCs w:val="32"/>
        </w:rPr>
        <w:t>2564</w:t>
      </w:r>
      <w:r w:rsidRPr="00064428">
        <w:rPr>
          <w:rFonts w:ascii="TH SarabunPSK" w:eastAsia="Calibri" w:hAnsi="TH SarabunPSK" w:cs="TH SarabunPSK"/>
          <w:sz w:val="32"/>
          <w:szCs w:val="32"/>
          <w:cs/>
        </w:rPr>
        <w:t xml:space="preserve">). </w:t>
      </w:r>
      <w:r w:rsidRPr="00064428">
        <w:rPr>
          <w:rFonts w:ascii="TH SarabunPSK" w:eastAsia="Calibri" w:hAnsi="TH SarabunPSK" w:cs="TH SarabunPSK"/>
          <w:b/>
          <w:bCs/>
          <w:sz w:val="32"/>
          <w:szCs w:val="32"/>
          <w:cs/>
        </w:rPr>
        <w:t>ความคิดเห็นของพนักงานต่อการทำงานที่บ้านในสถานการณ์แพร่ระบาดของ</w:t>
      </w:r>
      <w:proofErr w:type="spellStart"/>
      <w:r w:rsidRPr="00064428">
        <w:rPr>
          <w:rFonts w:ascii="TH SarabunPSK" w:eastAsia="Calibri" w:hAnsi="TH SarabunPSK" w:cs="TH SarabunPSK"/>
          <w:b/>
          <w:bCs/>
          <w:sz w:val="32"/>
          <w:szCs w:val="32"/>
          <w:cs/>
        </w:rPr>
        <w:t>ไวรัส</w:t>
      </w:r>
      <w:proofErr w:type="spellEnd"/>
    </w:p>
    <w:p w14:paraId="4DB90930" w14:textId="77777777" w:rsidR="004E5968" w:rsidRPr="00793FE5" w:rsidRDefault="004E5968" w:rsidP="004E5968">
      <w:pPr>
        <w:spacing w:after="120" w:line="259" w:lineRule="auto"/>
        <w:ind w:left="720"/>
        <w:jc w:val="thaiDistribute"/>
        <w:rPr>
          <w:rFonts w:ascii="TH SarabunPSK" w:eastAsia="Calibri" w:hAnsi="TH SarabunPSK" w:cs="TH SarabunPSK"/>
          <w:sz w:val="32"/>
          <w:szCs w:val="32"/>
        </w:rPr>
      </w:pPr>
      <w:r w:rsidRPr="00064428">
        <w:rPr>
          <w:rFonts w:ascii="TH SarabunPSK" w:eastAsia="Calibri" w:hAnsi="TH SarabunPSK" w:cs="TH SarabunPSK"/>
          <w:b/>
          <w:bCs/>
          <w:sz w:val="32"/>
          <w:szCs w:val="32"/>
          <w:cs/>
        </w:rPr>
        <w:t>โควิด-</w:t>
      </w:r>
      <w:r w:rsidRPr="00064428">
        <w:rPr>
          <w:rFonts w:ascii="TH SarabunPSK" w:eastAsia="Calibri" w:hAnsi="TH SarabunPSK" w:cs="TH SarabunPSK"/>
          <w:b/>
          <w:bCs/>
          <w:sz w:val="32"/>
          <w:szCs w:val="32"/>
        </w:rPr>
        <w:t xml:space="preserve">19 : </w:t>
      </w:r>
      <w:r w:rsidRPr="00064428">
        <w:rPr>
          <w:rFonts w:ascii="TH SarabunPSK" w:eastAsia="Calibri" w:hAnsi="TH SarabunPSK" w:cs="TH SarabunPSK"/>
          <w:b/>
          <w:bCs/>
          <w:sz w:val="32"/>
          <w:szCs w:val="32"/>
          <w:cs/>
        </w:rPr>
        <w:t>กรณีศึกษา ทีมสนับสนุนช่องทางอิเล็กทรอนิกส์ ธนาคารกรุงไทย จำกัด(มหาชน).</w:t>
      </w:r>
      <w:r w:rsidRPr="00064428">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w:t>
      </w:r>
      <w:r w:rsidRPr="00793FE5">
        <w:rPr>
          <w:rFonts w:ascii="TH SarabunPSK" w:eastAsia="Calibri" w:hAnsi="TH SarabunPSK" w:cs="TH SarabunPSK"/>
          <w:sz w:val="32"/>
          <w:szCs w:val="32"/>
          <w:cs/>
        </w:rPr>
        <w:t>สารนิพนธ</w:t>
      </w:r>
      <w:r>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ปริญญาการจัดการมหาบัณฑิต</w:t>
      </w:r>
      <w:r>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วิทยาลัยการจัดการ มหาวิทยาลัยมหิดล</w:t>
      </w:r>
    </w:p>
    <w:p w14:paraId="4EA25479" w14:textId="77777777" w:rsidR="004E5968" w:rsidRPr="00064428" w:rsidRDefault="004E5968" w:rsidP="004E5968">
      <w:pPr>
        <w:spacing w:after="120" w:line="259" w:lineRule="auto"/>
        <w:jc w:val="thaiDistribute"/>
        <w:rPr>
          <w:rFonts w:ascii="TH SarabunPSK" w:eastAsia="Calibri" w:hAnsi="TH SarabunPSK" w:cs="TH SarabunPSK"/>
          <w:b/>
          <w:bCs/>
          <w:sz w:val="32"/>
          <w:szCs w:val="32"/>
        </w:rPr>
      </w:pPr>
      <w:r w:rsidRPr="00064428">
        <w:rPr>
          <w:rFonts w:ascii="TH SarabunPSK" w:eastAsia="Calibri" w:hAnsi="TH SarabunPSK" w:cs="TH SarabunPSK"/>
          <w:sz w:val="32"/>
          <w:szCs w:val="32"/>
          <w:cs/>
        </w:rPr>
        <w:t>เนา</w:t>
      </w:r>
      <w:proofErr w:type="spellStart"/>
      <w:r w:rsidRPr="00064428">
        <w:rPr>
          <w:rFonts w:ascii="TH SarabunPSK" w:eastAsia="Calibri" w:hAnsi="TH SarabunPSK" w:cs="TH SarabunPSK"/>
          <w:sz w:val="32"/>
          <w:szCs w:val="32"/>
          <w:cs/>
        </w:rPr>
        <w:t>วาฟ</w:t>
      </w:r>
      <w:proofErr w:type="spellEnd"/>
      <w:r w:rsidRPr="00064428">
        <w:rPr>
          <w:rFonts w:ascii="TH SarabunPSK" w:eastAsia="Calibri" w:hAnsi="TH SarabunPSK" w:cs="TH SarabunPSK"/>
          <w:sz w:val="32"/>
          <w:szCs w:val="32"/>
          <w:cs/>
        </w:rPr>
        <w:t xml:space="preserve"> </w:t>
      </w:r>
      <w:proofErr w:type="spellStart"/>
      <w:r w:rsidRPr="00064428">
        <w:rPr>
          <w:rFonts w:ascii="TH SarabunPSK" w:eastAsia="Calibri" w:hAnsi="TH SarabunPSK" w:cs="TH SarabunPSK"/>
          <w:sz w:val="32"/>
          <w:szCs w:val="32"/>
          <w:cs/>
        </w:rPr>
        <w:t>หลีสหัส</w:t>
      </w:r>
      <w:proofErr w:type="spellEnd"/>
      <w:r w:rsidRPr="00064428">
        <w:rPr>
          <w:rFonts w:ascii="TH SarabunPSK" w:eastAsia="Calibri" w:hAnsi="TH SarabunPSK" w:cs="TH SarabunPSK"/>
          <w:sz w:val="32"/>
          <w:szCs w:val="32"/>
        </w:rPr>
        <w:t xml:space="preserve">. </w:t>
      </w:r>
      <w:r w:rsidRPr="00064428">
        <w:rPr>
          <w:rFonts w:ascii="TH SarabunPSK" w:eastAsia="Calibri" w:hAnsi="TH SarabunPSK" w:cs="TH SarabunPSK"/>
          <w:sz w:val="32"/>
          <w:szCs w:val="32"/>
          <w:cs/>
        </w:rPr>
        <w:t>(2563)</w:t>
      </w:r>
      <w:r w:rsidRPr="00064428">
        <w:rPr>
          <w:rFonts w:ascii="TH SarabunPSK" w:eastAsia="Calibri" w:hAnsi="TH SarabunPSK" w:cs="TH SarabunPSK"/>
          <w:sz w:val="32"/>
          <w:szCs w:val="32"/>
        </w:rPr>
        <w:t xml:space="preserve">. </w:t>
      </w:r>
      <w:r w:rsidRPr="00064428">
        <w:rPr>
          <w:rFonts w:ascii="TH SarabunPSK" w:eastAsia="Calibri" w:hAnsi="TH SarabunPSK" w:cs="TH SarabunPSK"/>
          <w:b/>
          <w:bCs/>
          <w:sz w:val="32"/>
          <w:szCs w:val="32"/>
          <w:cs/>
        </w:rPr>
        <w:t>ปัจจัยสภาพแวดล้อมภายในองค์กรกับความสามารถในการแข่งขันของธุรกิจขนาด</w:t>
      </w:r>
    </w:p>
    <w:p w14:paraId="448F7E39" w14:textId="77777777" w:rsidR="004E5968" w:rsidRPr="00064428" w:rsidRDefault="004E5968" w:rsidP="004E5968">
      <w:pPr>
        <w:spacing w:after="120" w:line="259" w:lineRule="auto"/>
        <w:ind w:left="720"/>
        <w:jc w:val="thaiDistribute"/>
        <w:rPr>
          <w:rFonts w:ascii="TH SarabunPSK" w:eastAsia="Calibri" w:hAnsi="TH SarabunPSK" w:cs="TH SarabunPSK"/>
          <w:sz w:val="32"/>
          <w:szCs w:val="32"/>
        </w:rPr>
      </w:pPr>
      <w:r w:rsidRPr="00064428">
        <w:rPr>
          <w:rFonts w:ascii="TH SarabunPSK" w:eastAsia="Calibri" w:hAnsi="TH SarabunPSK" w:cs="TH SarabunPSK"/>
          <w:b/>
          <w:bCs/>
          <w:sz w:val="32"/>
          <w:szCs w:val="32"/>
          <w:cs/>
        </w:rPr>
        <w:t>กลางและขนาดย่อมภาคการค้าในอำเภอหาดใหญ่ จังหวัดสงขลา</w:t>
      </w:r>
      <w:r w:rsidRPr="00064428">
        <w:rPr>
          <w:rFonts w:ascii="TH SarabunPSK" w:eastAsia="Calibri" w:hAnsi="TH SarabunPSK" w:cs="TH SarabunPSK"/>
          <w:b/>
          <w:bCs/>
          <w:sz w:val="32"/>
          <w:szCs w:val="32"/>
        </w:rPr>
        <w:t>.</w:t>
      </w:r>
      <w:r w:rsidRPr="00064428">
        <w:rPr>
          <w:rFonts w:ascii="TH SarabunPSK" w:eastAsia="Calibri" w:hAnsi="TH SarabunPSK" w:cs="TH SarabunPSK"/>
          <w:sz w:val="32"/>
          <w:szCs w:val="32"/>
        </w:rPr>
        <w:t xml:space="preserve"> </w:t>
      </w:r>
      <w:r>
        <w:rPr>
          <w:rFonts w:ascii="TH SarabunPSK" w:eastAsia="Calibri" w:hAnsi="TH SarabunPSK" w:cs="TH SarabunPSK" w:hint="cs"/>
          <w:sz w:val="32"/>
          <w:szCs w:val="32"/>
          <w:cs/>
        </w:rPr>
        <w:t>(</w:t>
      </w:r>
      <w:r w:rsidRPr="00793FE5">
        <w:rPr>
          <w:rFonts w:ascii="TH SarabunPSK" w:eastAsia="Calibri" w:hAnsi="TH SarabunPSK" w:cs="TH SarabunPSK"/>
          <w:sz w:val="32"/>
          <w:szCs w:val="32"/>
          <w:cs/>
        </w:rPr>
        <w:t>วิทยานิพนธ์</w:t>
      </w:r>
      <w:r>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ปริญญาบริหารธุรกิจมหาบัณฑิต</w:t>
      </w:r>
      <w:r>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สาขาวิชาการจัดการธุรกิจ</w:t>
      </w:r>
      <w:r>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มหาวิทยาลัยทักษิณ</w:t>
      </w:r>
    </w:p>
    <w:p w14:paraId="4FEA297F" w14:textId="77777777" w:rsidR="004E5968" w:rsidRPr="00064428" w:rsidRDefault="004E5968" w:rsidP="004E5968">
      <w:pPr>
        <w:spacing w:after="120" w:line="259" w:lineRule="auto"/>
        <w:rPr>
          <w:rFonts w:ascii="TH SarabunPSK" w:eastAsia="Calibri" w:hAnsi="TH SarabunPSK" w:cs="TH SarabunPSK"/>
          <w:b/>
          <w:bCs/>
          <w:sz w:val="32"/>
          <w:szCs w:val="32"/>
        </w:rPr>
      </w:pPr>
      <w:r w:rsidRPr="00064428">
        <w:rPr>
          <w:rFonts w:ascii="TH SarabunPSK" w:eastAsia="Calibri" w:hAnsi="TH SarabunPSK" w:cs="TH SarabunPSK"/>
          <w:sz w:val="32"/>
          <w:szCs w:val="32"/>
          <w:cs/>
        </w:rPr>
        <w:t>เบญจพร กลิ่นสีงาม</w:t>
      </w:r>
      <w:r w:rsidRPr="00064428">
        <w:rPr>
          <w:rFonts w:ascii="TH SarabunPSK" w:eastAsia="Calibri" w:hAnsi="TH SarabunPSK" w:cs="TH SarabunPSK"/>
          <w:sz w:val="32"/>
          <w:szCs w:val="32"/>
        </w:rPr>
        <w:t xml:space="preserve">, </w:t>
      </w:r>
      <w:r w:rsidRPr="00064428">
        <w:rPr>
          <w:rFonts w:ascii="TH SarabunPSK" w:eastAsia="Calibri" w:hAnsi="TH SarabunPSK" w:cs="TH SarabunPSK"/>
          <w:sz w:val="32"/>
          <w:szCs w:val="32"/>
          <w:cs/>
        </w:rPr>
        <w:t xml:space="preserve">ประพันธ์ ชัยกิจอุราใจ. (2561). </w:t>
      </w:r>
      <w:r w:rsidRPr="00064428">
        <w:rPr>
          <w:rFonts w:ascii="TH SarabunPSK" w:eastAsia="Calibri" w:hAnsi="TH SarabunPSK" w:cs="TH SarabunPSK"/>
          <w:b/>
          <w:bCs/>
          <w:sz w:val="32"/>
          <w:szCs w:val="32"/>
          <w:cs/>
        </w:rPr>
        <w:t>ปัจจัยที่มีอิทธิพลต่อพฤติกรรมการเป็นสมาชิกที่ดีของ</w:t>
      </w:r>
    </w:p>
    <w:p w14:paraId="6546D057" w14:textId="77777777" w:rsidR="004E5968" w:rsidRPr="00064428" w:rsidRDefault="004E5968" w:rsidP="004E5968">
      <w:pPr>
        <w:spacing w:after="120" w:line="259" w:lineRule="auto"/>
        <w:ind w:left="720"/>
        <w:rPr>
          <w:rFonts w:ascii="TH SarabunPSK" w:eastAsia="Calibri" w:hAnsi="TH SarabunPSK" w:cs="TH SarabunPSK"/>
          <w:b/>
          <w:bCs/>
          <w:sz w:val="32"/>
          <w:szCs w:val="32"/>
        </w:rPr>
      </w:pPr>
      <w:r w:rsidRPr="00064428">
        <w:rPr>
          <w:rFonts w:ascii="TH SarabunPSK" w:eastAsia="Calibri" w:hAnsi="TH SarabunPSK" w:cs="TH SarabunPSK"/>
          <w:b/>
          <w:bCs/>
          <w:sz w:val="32"/>
          <w:szCs w:val="32"/>
          <w:cs/>
        </w:rPr>
        <w:t>องค์การและประสิทธิภาพในการปฏิบัติงานของบุคลากรกรมวิชาการเกษตรกระทรวงเกษตรและสหกรณ์.</w:t>
      </w:r>
      <w:r>
        <w:rPr>
          <w:rFonts w:ascii="TH SarabunPSK" w:eastAsia="Calibri" w:hAnsi="TH SarabunPSK" w:cs="TH SarabunPSK" w:hint="cs"/>
          <w:b/>
          <w:bCs/>
          <w:sz w:val="32"/>
          <w:szCs w:val="32"/>
          <w:cs/>
        </w:rPr>
        <w:t xml:space="preserve"> </w:t>
      </w:r>
      <w:r w:rsidRPr="00793FE5">
        <w:rPr>
          <w:rFonts w:ascii="TH SarabunPSK" w:eastAsia="Calibri" w:hAnsi="TH SarabunPSK" w:cs="TH SarabunPSK" w:hint="cs"/>
          <w:sz w:val="32"/>
          <w:szCs w:val="32"/>
          <w:cs/>
        </w:rPr>
        <w:t>(</w:t>
      </w:r>
      <w:r w:rsidRPr="00793FE5">
        <w:rPr>
          <w:rFonts w:ascii="TH SarabunPSK" w:eastAsia="Calibri" w:hAnsi="TH SarabunPSK" w:cs="TH SarabunPSK"/>
          <w:sz w:val="32"/>
          <w:szCs w:val="32"/>
          <w:cs/>
        </w:rPr>
        <w:t>วิทยานิพนธ์</w:t>
      </w:r>
      <w:r w:rsidRPr="00793FE5">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วิทยาศาสตร์มหาบัณฑิต</w:t>
      </w:r>
      <w:r w:rsidRPr="00793FE5">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สาขาวิชาการจัดการทรัพยากรมนุษย์</w:t>
      </w:r>
      <w:r w:rsidRPr="00793FE5">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วิทยาลัยบัณฑิตศึกษาด้านการจัดการ</w:t>
      </w:r>
      <w:r w:rsidRPr="00793FE5">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มหาวิทยาลัยศรีปทุม</w:t>
      </w:r>
    </w:p>
    <w:p w14:paraId="68B38653" w14:textId="77777777" w:rsidR="004E5968" w:rsidRPr="00064428" w:rsidRDefault="004E5968" w:rsidP="004E5968">
      <w:pPr>
        <w:spacing w:after="120" w:line="259" w:lineRule="auto"/>
        <w:rPr>
          <w:rFonts w:ascii="TH SarabunPSK" w:eastAsia="Calibri" w:hAnsi="TH SarabunPSK" w:cs="TH SarabunPSK"/>
          <w:b/>
          <w:bCs/>
          <w:sz w:val="32"/>
          <w:szCs w:val="32"/>
        </w:rPr>
      </w:pPr>
      <w:r w:rsidRPr="00064428">
        <w:rPr>
          <w:rFonts w:ascii="TH SarabunPSK" w:eastAsia="Calibri" w:hAnsi="TH SarabunPSK" w:cs="TH SarabunPSK"/>
          <w:sz w:val="32"/>
          <w:szCs w:val="32"/>
          <w:cs/>
        </w:rPr>
        <w:t>ปาลิดา ธนวณิชย์</w:t>
      </w:r>
      <w:proofErr w:type="spellStart"/>
      <w:r w:rsidRPr="00064428">
        <w:rPr>
          <w:rFonts w:ascii="TH SarabunPSK" w:eastAsia="Calibri" w:hAnsi="TH SarabunPSK" w:cs="TH SarabunPSK"/>
          <w:sz w:val="32"/>
          <w:szCs w:val="32"/>
          <w:cs/>
        </w:rPr>
        <w:t>วร</w:t>
      </w:r>
      <w:proofErr w:type="spellEnd"/>
      <w:r w:rsidRPr="00064428">
        <w:rPr>
          <w:rFonts w:ascii="TH SarabunPSK" w:eastAsia="Calibri" w:hAnsi="TH SarabunPSK" w:cs="TH SarabunPSK"/>
          <w:sz w:val="32"/>
          <w:szCs w:val="32"/>
          <w:cs/>
        </w:rPr>
        <w:t>ชัย. (2564).</w:t>
      </w:r>
      <w:r w:rsidRPr="00064428">
        <w:rPr>
          <w:rFonts w:ascii="TH SarabunPSK" w:eastAsia="Calibri" w:hAnsi="TH SarabunPSK" w:cs="TH SarabunPSK"/>
          <w:b/>
          <w:bCs/>
          <w:sz w:val="32"/>
          <w:szCs w:val="32"/>
          <w:cs/>
        </w:rPr>
        <w:t xml:space="preserve"> ปัจจัยที่มีผลต่อผลการปฏิบัติงานของผู้แทนยาในสถานการณ์การแพร่ระบาด</w:t>
      </w:r>
    </w:p>
    <w:p w14:paraId="4A350D7F" w14:textId="77777777" w:rsidR="004E5968" w:rsidRPr="00793FE5" w:rsidRDefault="004E5968" w:rsidP="004E5968">
      <w:pPr>
        <w:spacing w:after="120" w:line="259" w:lineRule="auto"/>
        <w:ind w:left="720"/>
        <w:rPr>
          <w:rFonts w:ascii="TH SarabunPSK" w:eastAsia="Calibri" w:hAnsi="TH SarabunPSK" w:cs="TH SarabunPSK"/>
          <w:sz w:val="32"/>
          <w:szCs w:val="32"/>
        </w:rPr>
      </w:pPr>
      <w:r w:rsidRPr="00064428">
        <w:rPr>
          <w:rFonts w:ascii="TH SarabunPSK" w:eastAsia="Calibri" w:hAnsi="TH SarabunPSK" w:cs="TH SarabunPSK"/>
          <w:b/>
          <w:bCs/>
          <w:sz w:val="32"/>
          <w:szCs w:val="32"/>
          <w:cs/>
        </w:rPr>
        <w:t>ของโรคโควิด 19.</w:t>
      </w:r>
      <w:r>
        <w:rPr>
          <w:rFonts w:ascii="TH SarabunPSK" w:eastAsia="Calibri" w:hAnsi="TH SarabunPSK" w:cs="TH SarabunPSK"/>
          <w:sz w:val="32"/>
          <w:szCs w:val="32"/>
          <w:cs/>
        </w:rPr>
        <w:t xml:space="preserve"> </w:t>
      </w:r>
      <w:r w:rsidRPr="00793FE5">
        <w:rPr>
          <w:rFonts w:ascii="TH SarabunPSK" w:eastAsia="Calibri" w:hAnsi="TH SarabunPSK" w:cs="TH SarabunPSK"/>
          <w:sz w:val="32"/>
          <w:szCs w:val="32"/>
          <w:cs/>
        </w:rPr>
        <w:t>ปริญญาการจัดการมหาบัณฑิต</w:t>
      </w:r>
      <w:r>
        <w:rPr>
          <w:rFonts w:ascii="TH SarabunPSK" w:eastAsia="Calibri" w:hAnsi="TH SarabunPSK" w:cs="TH SarabunPSK" w:hint="cs"/>
          <w:sz w:val="32"/>
          <w:szCs w:val="32"/>
          <w:cs/>
        </w:rPr>
        <w:t xml:space="preserve">. </w:t>
      </w:r>
      <w:r w:rsidRPr="00793FE5">
        <w:rPr>
          <w:rFonts w:ascii="TH SarabunPSK" w:eastAsia="Calibri" w:hAnsi="TH SarabunPSK" w:cs="TH SarabunPSK"/>
          <w:sz w:val="32"/>
          <w:szCs w:val="32"/>
          <w:cs/>
        </w:rPr>
        <w:t>วิทยาลัยการจัดการ</w:t>
      </w:r>
      <w:r>
        <w:rPr>
          <w:rFonts w:ascii="TH SarabunPSK" w:eastAsia="Calibri" w:hAnsi="TH SarabunPSK" w:cs="TH SarabunPSK" w:hint="cs"/>
          <w:sz w:val="32"/>
          <w:szCs w:val="32"/>
          <w:cs/>
        </w:rPr>
        <w:t>.</w:t>
      </w:r>
      <w:r w:rsidRPr="00793FE5">
        <w:rPr>
          <w:rFonts w:ascii="TH SarabunPSK" w:eastAsia="Calibri" w:hAnsi="TH SarabunPSK" w:cs="TH SarabunPSK"/>
          <w:sz w:val="32"/>
          <w:szCs w:val="32"/>
          <w:cs/>
        </w:rPr>
        <w:t xml:space="preserve"> มหาวิทยาลัยมหิดล</w:t>
      </w:r>
    </w:p>
    <w:p w14:paraId="705397D3" w14:textId="77777777" w:rsidR="004E5968" w:rsidRPr="005A4D50" w:rsidRDefault="004E5968" w:rsidP="004E5968">
      <w:pPr>
        <w:spacing w:after="120" w:line="259" w:lineRule="auto"/>
        <w:rPr>
          <w:rFonts w:ascii="TH SarabunPSK" w:eastAsia="Calibri" w:hAnsi="TH SarabunPSK" w:cs="TH SarabunPSK"/>
          <w:sz w:val="32"/>
          <w:szCs w:val="32"/>
          <w:shd w:val="clear" w:color="auto" w:fill="FFFFFF"/>
        </w:rPr>
      </w:pPr>
      <w:proofErr w:type="spellStart"/>
      <w:r w:rsidRPr="00064428">
        <w:rPr>
          <w:rFonts w:ascii="TH SarabunPSK" w:eastAsia="Calibri" w:hAnsi="TH SarabunPSK" w:cs="TH SarabunPSK"/>
          <w:sz w:val="32"/>
          <w:szCs w:val="32"/>
          <w:shd w:val="clear" w:color="auto" w:fill="FFFFFF"/>
          <w:cs/>
        </w:rPr>
        <w:t>พัฒนี</w:t>
      </w:r>
      <w:proofErr w:type="spellEnd"/>
      <w:r w:rsidRPr="00064428">
        <w:rPr>
          <w:rFonts w:ascii="TH SarabunPSK" w:eastAsia="Calibri" w:hAnsi="TH SarabunPSK" w:cs="TH SarabunPSK"/>
          <w:sz w:val="32"/>
          <w:szCs w:val="32"/>
          <w:shd w:val="clear" w:color="auto" w:fill="FFFFFF"/>
          <w:cs/>
        </w:rPr>
        <w:t xml:space="preserve"> แก้วนาวี</w:t>
      </w:r>
      <w:r w:rsidRPr="00064428">
        <w:rPr>
          <w:rFonts w:ascii="TH SarabunPSK" w:eastAsia="Calibri" w:hAnsi="TH SarabunPSK" w:cs="TH SarabunPSK"/>
          <w:sz w:val="32"/>
          <w:szCs w:val="32"/>
          <w:shd w:val="clear" w:color="auto" w:fill="FFFFFF"/>
        </w:rPr>
        <w:t xml:space="preserve">, </w:t>
      </w:r>
      <w:r w:rsidRPr="00064428">
        <w:rPr>
          <w:rFonts w:ascii="TH SarabunPSK" w:eastAsia="Calibri" w:hAnsi="TH SarabunPSK" w:cs="TH SarabunPSK"/>
          <w:sz w:val="32"/>
          <w:szCs w:val="32"/>
          <w:shd w:val="clear" w:color="auto" w:fill="FFFFFF"/>
          <w:cs/>
        </w:rPr>
        <w:t xml:space="preserve">กิตติพร </w:t>
      </w:r>
      <w:proofErr w:type="spellStart"/>
      <w:r w:rsidRPr="00064428">
        <w:rPr>
          <w:rFonts w:ascii="TH SarabunPSK" w:eastAsia="Calibri" w:hAnsi="TH SarabunPSK" w:cs="TH SarabunPSK"/>
          <w:sz w:val="32"/>
          <w:szCs w:val="32"/>
          <w:shd w:val="clear" w:color="auto" w:fill="FFFFFF"/>
          <w:cs/>
        </w:rPr>
        <w:t>เนาว์</w:t>
      </w:r>
      <w:proofErr w:type="spellEnd"/>
      <w:r w:rsidRPr="00064428">
        <w:rPr>
          <w:rFonts w:ascii="TH SarabunPSK" w:eastAsia="Calibri" w:hAnsi="TH SarabunPSK" w:cs="TH SarabunPSK"/>
          <w:sz w:val="32"/>
          <w:szCs w:val="32"/>
          <w:shd w:val="clear" w:color="auto" w:fill="FFFFFF"/>
          <w:cs/>
        </w:rPr>
        <w:t>สุวรรณ.</w:t>
      </w:r>
      <w:r w:rsidRPr="00064428">
        <w:rPr>
          <w:rFonts w:ascii="TH SarabunPSK" w:eastAsia="Calibri" w:hAnsi="TH SarabunPSK" w:cs="TH SarabunPSK"/>
          <w:sz w:val="32"/>
          <w:szCs w:val="32"/>
          <w:shd w:val="clear" w:color="auto" w:fill="FFFFFF"/>
        </w:rPr>
        <w:t>(2017).</w:t>
      </w:r>
      <w:r w:rsidRPr="00064428">
        <w:rPr>
          <w:rFonts w:ascii="TH SarabunPSK" w:eastAsia="Calibri" w:hAnsi="TH SarabunPSK" w:cs="TH SarabunPSK"/>
          <w:sz w:val="32"/>
          <w:szCs w:val="32"/>
          <w:shd w:val="clear" w:color="auto" w:fill="FFFFFF"/>
          <w:cs/>
        </w:rPr>
        <w:t xml:space="preserve"> </w:t>
      </w:r>
      <w:r w:rsidRPr="005A4D50">
        <w:rPr>
          <w:rFonts w:ascii="TH SarabunPSK" w:eastAsia="Calibri" w:hAnsi="TH SarabunPSK" w:cs="TH SarabunPSK"/>
          <w:sz w:val="32"/>
          <w:szCs w:val="32"/>
          <w:shd w:val="clear" w:color="auto" w:fill="FFFFFF"/>
          <w:cs/>
        </w:rPr>
        <w:t>"ปัจจัยทำนายพฤติกรรมการเป็นสมาชิกที่ดีต่อองค์กรของ</w:t>
      </w:r>
    </w:p>
    <w:p w14:paraId="51F47FEC" w14:textId="77777777" w:rsidR="004E5968" w:rsidRPr="00064428" w:rsidRDefault="004E5968" w:rsidP="004E5968">
      <w:pPr>
        <w:spacing w:after="120" w:line="259" w:lineRule="auto"/>
        <w:ind w:left="720"/>
        <w:rPr>
          <w:rFonts w:ascii="TH SarabunPSK" w:eastAsia="Calibri" w:hAnsi="TH SarabunPSK" w:cs="TH SarabunPSK"/>
          <w:sz w:val="32"/>
          <w:szCs w:val="32"/>
        </w:rPr>
      </w:pPr>
      <w:r w:rsidRPr="005A4D50">
        <w:rPr>
          <w:rFonts w:ascii="TH SarabunPSK" w:eastAsia="Calibri" w:hAnsi="TH SarabunPSK" w:cs="TH SarabunPSK"/>
          <w:sz w:val="32"/>
          <w:szCs w:val="32"/>
          <w:shd w:val="clear" w:color="auto" w:fill="FFFFFF"/>
          <w:cs/>
        </w:rPr>
        <w:t>บุคลากรโรงพยาบาลสงขลา."</w:t>
      </w:r>
      <w:r w:rsidRPr="005A4D50">
        <w:rPr>
          <w:rFonts w:ascii="TH SarabunPSK" w:eastAsia="Calibri" w:hAnsi="TH SarabunPSK" w:cs="TH SarabunPSK"/>
          <w:sz w:val="32"/>
          <w:szCs w:val="32"/>
          <w:shd w:val="clear" w:color="auto" w:fill="FFFFFF"/>
        </w:rPr>
        <w:t> </w:t>
      </w:r>
      <w:r w:rsidRPr="005A4D50">
        <w:rPr>
          <w:rFonts w:ascii="TH SarabunPSK" w:eastAsia="Calibri" w:hAnsi="TH SarabunPSK" w:cs="TH SarabunPSK"/>
          <w:i/>
          <w:iCs/>
          <w:sz w:val="32"/>
          <w:szCs w:val="32"/>
          <w:shd w:val="clear" w:color="auto" w:fill="FFFFFF"/>
        </w:rPr>
        <w:t xml:space="preserve">Princess of </w:t>
      </w:r>
      <w:proofErr w:type="spellStart"/>
      <w:r w:rsidRPr="005A4D50">
        <w:rPr>
          <w:rFonts w:ascii="TH SarabunPSK" w:eastAsia="Calibri" w:hAnsi="TH SarabunPSK" w:cs="TH SarabunPSK"/>
          <w:i/>
          <w:iCs/>
          <w:sz w:val="32"/>
          <w:szCs w:val="32"/>
          <w:shd w:val="clear" w:color="auto" w:fill="FFFFFF"/>
        </w:rPr>
        <w:t>Naradhiwas</w:t>
      </w:r>
      <w:proofErr w:type="spellEnd"/>
      <w:r w:rsidRPr="005A4D50">
        <w:rPr>
          <w:rFonts w:ascii="TH SarabunPSK" w:eastAsia="Calibri" w:hAnsi="TH SarabunPSK" w:cs="TH SarabunPSK"/>
          <w:i/>
          <w:iCs/>
          <w:sz w:val="32"/>
          <w:szCs w:val="32"/>
          <w:shd w:val="clear" w:color="auto" w:fill="FFFFFF"/>
        </w:rPr>
        <w:t xml:space="preserve"> University Journal</w:t>
      </w:r>
      <w:r w:rsidRPr="005A4D50">
        <w:rPr>
          <w:rFonts w:ascii="TH SarabunPSK" w:eastAsia="Calibri" w:hAnsi="TH SarabunPSK" w:cs="TH SarabunPSK"/>
          <w:sz w:val="32"/>
          <w:szCs w:val="32"/>
          <w:shd w:val="clear" w:color="auto" w:fill="FFFFFF"/>
        </w:rPr>
        <w:t> 9.3</w:t>
      </w:r>
      <w:r w:rsidRPr="005A4D50">
        <w:rPr>
          <w:rFonts w:ascii="TH SarabunPSK" w:eastAsia="Calibri" w:hAnsi="TH SarabunPSK" w:cs="TH SarabunPSK"/>
          <w:sz w:val="32"/>
          <w:szCs w:val="32"/>
          <w:cs/>
        </w:rPr>
        <w:t>.</w:t>
      </w:r>
      <w:r w:rsidRPr="005A4D50">
        <w:rPr>
          <w:rFonts w:ascii="TH SarabunPSK" w:eastAsia="Calibri" w:hAnsi="TH SarabunPSK" w:cs="TH SarabunPSK"/>
          <w:b/>
          <w:bCs/>
          <w:sz w:val="32"/>
          <w:szCs w:val="32"/>
          <w:cs/>
        </w:rPr>
        <w:t>วารสารมหาวิทยาลัยนราธิวาสราชนครินทร์</w:t>
      </w:r>
      <w:r>
        <w:rPr>
          <w:rFonts w:ascii="TH SarabunPSK" w:eastAsia="Calibri" w:hAnsi="TH SarabunPSK" w:cs="TH SarabunPSK" w:hint="cs"/>
          <w:sz w:val="32"/>
          <w:szCs w:val="32"/>
          <w:cs/>
        </w:rPr>
        <w:t xml:space="preserve"> </w:t>
      </w:r>
      <w:r w:rsidRPr="005A4D50">
        <w:rPr>
          <w:rFonts w:ascii="TH SarabunPSK" w:eastAsia="Calibri" w:hAnsi="TH SarabunPSK" w:cs="TH SarabunPSK"/>
          <w:sz w:val="32"/>
          <w:szCs w:val="32"/>
          <w:cs/>
        </w:rPr>
        <w:t>ปีที่9</w:t>
      </w:r>
      <w:r>
        <w:rPr>
          <w:rFonts w:ascii="TH SarabunPSK" w:eastAsia="Calibri" w:hAnsi="TH SarabunPSK" w:cs="TH SarabunPSK" w:hint="cs"/>
          <w:sz w:val="32"/>
          <w:szCs w:val="32"/>
          <w:cs/>
        </w:rPr>
        <w:t xml:space="preserve"> </w:t>
      </w:r>
      <w:r w:rsidRPr="005A4D50">
        <w:rPr>
          <w:rFonts w:ascii="TH SarabunPSK" w:eastAsia="Calibri" w:hAnsi="TH SarabunPSK" w:cs="TH SarabunPSK"/>
          <w:sz w:val="32"/>
          <w:szCs w:val="32"/>
          <w:cs/>
        </w:rPr>
        <w:t>ฉบับที่ 3 กันยายนถึงธันวาคม 2560</w:t>
      </w:r>
      <w:r>
        <w:rPr>
          <w:rFonts w:ascii="TH SarabunPSK" w:eastAsia="Calibri" w:hAnsi="TH SarabunPSK" w:cs="TH SarabunPSK" w:hint="cs"/>
          <w:sz w:val="32"/>
          <w:szCs w:val="32"/>
          <w:cs/>
        </w:rPr>
        <w:t>.</w:t>
      </w:r>
    </w:p>
    <w:p w14:paraId="2BDC6DC2" w14:textId="77777777" w:rsidR="004E5968" w:rsidRDefault="004E5968" w:rsidP="004E5968">
      <w:pPr>
        <w:spacing w:after="120" w:line="259" w:lineRule="auto"/>
        <w:rPr>
          <w:rFonts w:ascii="TH SarabunPSK" w:eastAsia="Calibri" w:hAnsi="TH SarabunPSK" w:cs="TH SarabunPSK"/>
          <w:color w:val="FF0000"/>
          <w:sz w:val="32"/>
          <w:szCs w:val="32"/>
        </w:rPr>
      </w:pPr>
    </w:p>
    <w:p w14:paraId="426B69F8" w14:textId="77777777" w:rsidR="004E5968" w:rsidRPr="005A4D50" w:rsidRDefault="004E5968" w:rsidP="004E5968">
      <w:pPr>
        <w:spacing w:after="120" w:line="259" w:lineRule="auto"/>
        <w:rPr>
          <w:rFonts w:ascii="TH SarabunPSK" w:eastAsia="Calibri" w:hAnsi="TH SarabunPSK" w:cs="TH SarabunPSK"/>
          <w:sz w:val="32"/>
          <w:szCs w:val="32"/>
        </w:rPr>
      </w:pPr>
      <w:r w:rsidRPr="00064428">
        <w:rPr>
          <w:rFonts w:ascii="TH SarabunPSK" w:eastAsia="Calibri" w:hAnsi="TH SarabunPSK" w:cs="TH SarabunPSK"/>
          <w:sz w:val="32"/>
          <w:szCs w:val="32"/>
          <w:cs/>
        </w:rPr>
        <w:lastRenderedPageBreak/>
        <w:t>ลดาพร เอกพานิช</w:t>
      </w:r>
      <w:r w:rsidRPr="00064428">
        <w:rPr>
          <w:rFonts w:ascii="TH SarabunPSK" w:eastAsia="Calibri" w:hAnsi="TH SarabunPSK" w:cs="TH SarabunPSK"/>
          <w:sz w:val="32"/>
          <w:szCs w:val="32"/>
        </w:rPr>
        <w:t xml:space="preserve">, </w:t>
      </w:r>
      <w:proofErr w:type="spellStart"/>
      <w:r w:rsidRPr="00064428">
        <w:rPr>
          <w:rFonts w:ascii="TH SarabunPSK" w:eastAsia="Calibri" w:hAnsi="TH SarabunPSK" w:cs="TH SarabunPSK"/>
          <w:sz w:val="32"/>
          <w:szCs w:val="32"/>
          <w:cs/>
        </w:rPr>
        <w:t>ลัส</w:t>
      </w:r>
      <w:proofErr w:type="spellEnd"/>
      <w:r w:rsidRPr="00064428">
        <w:rPr>
          <w:rFonts w:ascii="TH SarabunPSK" w:eastAsia="Calibri" w:hAnsi="TH SarabunPSK" w:cs="TH SarabunPSK"/>
          <w:sz w:val="32"/>
          <w:szCs w:val="32"/>
          <w:cs/>
        </w:rPr>
        <w:t>ดา ยาวิละ</w:t>
      </w:r>
      <w:r w:rsidRPr="00064428">
        <w:rPr>
          <w:rFonts w:ascii="TH SarabunPSK" w:eastAsia="Calibri" w:hAnsi="TH SarabunPSK" w:cs="TH SarabunPSK"/>
          <w:sz w:val="32"/>
          <w:szCs w:val="32"/>
        </w:rPr>
        <w:t xml:space="preserve"> </w:t>
      </w:r>
      <w:r w:rsidRPr="00064428">
        <w:rPr>
          <w:rFonts w:ascii="TH SarabunPSK" w:eastAsia="Calibri" w:hAnsi="TH SarabunPSK" w:cs="TH SarabunPSK"/>
          <w:sz w:val="32"/>
          <w:szCs w:val="32"/>
          <w:cs/>
        </w:rPr>
        <w:t xml:space="preserve">และรัตนา </w:t>
      </w:r>
      <w:proofErr w:type="spellStart"/>
      <w:r w:rsidRPr="00064428">
        <w:rPr>
          <w:rFonts w:ascii="TH SarabunPSK" w:eastAsia="Calibri" w:hAnsi="TH SarabunPSK" w:cs="TH SarabunPSK"/>
          <w:sz w:val="32"/>
          <w:szCs w:val="32"/>
          <w:cs/>
        </w:rPr>
        <w:t>สิทธิอ่วม</w:t>
      </w:r>
      <w:proofErr w:type="spellEnd"/>
      <w:r w:rsidRPr="00064428">
        <w:rPr>
          <w:rFonts w:ascii="TH SarabunPSK" w:eastAsia="Calibri" w:hAnsi="TH SarabunPSK" w:cs="TH SarabunPSK"/>
          <w:sz w:val="32"/>
          <w:szCs w:val="32"/>
        </w:rPr>
        <w:t xml:space="preserve">. </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2562</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 xml:space="preserve">. </w:t>
      </w:r>
      <w:r w:rsidRPr="005A4D50">
        <w:rPr>
          <w:rFonts w:ascii="TH SarabunPSK" w:eastAsia="Calibri" w:hAnsi="TH SarabunPSK" w:cs="TH SarabunPSK"/>
          <w:sz w:val="32"/>
          <w:szCs w:val="32"/>
          <w:cs/>
        </w:rPr>
        <w:t>พฤติกรรมการเป็นสมาชิกที่ดีขององค์กรและ</w:t>
      </w:r>
    </w:p>
    <w:p w14:paraId="2DCD154E" w14:textId="77777777" w:rsidR="004E5968" w:rsidRPr="005A4D50" w:rsidRDefault="004E5968" w:rsidP="004E5968">
      <w:pPr>
        <w:spacing w:after="120" w:line="259" w:lineRule="auto"/>
        <w:ind w:left="720"/>
        <w:rPr>
          <w:rFonts w:ascii="TH SarabunPSK" w:eastAsia="Calibri" w:hAnsi="TH SarabunPSK" w:cs="TH SarabunPSK"/>
          <w:sz w:val="32"/>
          <w:szCs w:val="32"/>
        </w:rPr>
      </w:pPr>
      <w:r w:rsidRPr="005A4D50">
        <w:rPr>
          <w:rFonts w:ascii="TH SarabunPSK" w:eastAsia="Calibri" w:hAnsi="TH SarabunPSK" w:cs="TH SarabunPSK"/>
          <w:sz w:val="32"/>
          <w:szCs w:val="32"/>
          <w:cs/>
        </w:rPr>
        <w:t>ความผูกพันต่อองค์กรที่ส่งผลต่อ</w:t>
      </w:r>
      <w:r w:rsidRPr="005A4D50">
        <w:rPr>
          <w:rFonts w:ascii="TH SarabunPSK" w:eastAsia="Calibri" w:hAnsi="TH SarabunPSK" w:cs="TH SarabunPSK"/>
          <w:sz w:val="32"/>
          <w:szCs w:val="32"/>
        </w:rPr>
        <w:t xml:space="preserve"> </w:t>
      </w:r>
      <w:r w:rsidRPr="005A4D50">
        <w:rPr>
          <w:rFonts w:ascii="TH SarabunPSK" w:eastAsia="Calibri" w:hAnsi="TH SarabunPSK" w:cs="TH SarabunPSK"/>
          <w:sz w:val="32"/>
          <w:szCs w:val="32"/>
          <w:cs/>
        </w:rPr>
        <w:t>ประสิทธิภาพการปฏิบัติงานของพนักงานสายบริการมหาวิทยาลัยนเรศวร.</w:t>
      </w:r>
      <w:r w:rsidRPr="005A4D50">
        <w:rPr>
          <w:rFonts w:ascii="TH SarabunPSK" w:eastAsia="Calibri" w:hAnsi="TH SarabunPSK" w:cs="TH SarabunPSK"/>
          <w:b/>
          <w:bCs/>
          <w:sz w:val="32"/>
          <w:szCs w:val="32"/>
          <w:cs/>
        </w:rPr>
        <w:t>วารสารมนุษยศาสตร์และสังคมศาสตร์</w:t>
      </w:r>
      <w:r w:rsidRPr="005A4D50">
        <w:rPr>
          <w:rFonts w:ascii="TH SarabunPSK" w:eastAsia="Calibri" w:hAnsi="TH SarabunPSK" w:cs="TH SarabunPSK" w:hint="cs"/>
          <w:b/>
          <w:bCs/>
          <w:sz w:val="32"/>
          <w:szCs w:val="32"/>
          <w:cs/>
        </w:rPr>
        <w:t>.</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บัณฑิตวิทยาลัย</w:t>
      </w:r>
      <w:r>
        <w:rPr>
          <w:rFonts w:ascii="TH SarabunPSK" w:eastAsia="Calibri" w:hAnsi="TH SarabunPSK" w:cs="TH SarabunPSK" w:hint="cs"/>
          <w:sz w:val="32"/>
          <w:szCs w:val="32"/>
          <w:cs/>
        </w:rPr>
        <w:t xml:space="preserve">. </w:t>
      </w:r>
      <w:r w:rsidRPr="005A4D50">
        <w:rPr>
          <w:rFonts w:ascii="TH SarabunPSK" w:eastAsia="Calibri" w:hAnsi="TH SarabunPSK" w:cs="TH SarabunPSK"/>
          <w:sz w:val="32"/>
          <w:szCs w:val="32"/>
          <w:cs/>
        </w:rPr>
        <w:t>มหาวิทยาลัยราช</w:t>
      </w:r>
      <w:proofErr w:type="spellStart"/>
      <w:r w:rsidRPr="005A4D50">
        <w:rPr>
          <w:rFonts w:ascii="TH SarabunPSK" w:eastAsia="Calibri" w:hAnsi="TH SarabunPSK" w:cs="TH SarabunPSK"/>
          <w:sz w:val="32"/>
          <w:szCs w:val="32"/>
          <w:cs/>
        </w:rPr>
        <w:t>ภัฏ</w:t>
      </w:r>
      <w:proofErr w:type="spellEnd"/>
      <w:r w:rsidRPr="005A4D50">
        <w:rPr>
          <w:rFonts w:ascii="TH SarabunPSK" w:eastAsia="Calibri" w:hAnsi="TH SarabunPSK" w:cs="TH SarabunPSK"/>
          <w:sz w:val="32"/>
          <w:szCs w:val="32"/>
          <w:cs/>
        </w:rPr>
        <w:t xml:space="preserve">พิบูลสงคราม </w:t>
      </w:r>
    </w:p>
    <w:p w14:paraId="2FB70C61" w14:textId="77777777" w:rsidR="004E5968" w:rsidRPr="00064428" w:rsidRDefault="004E5968" w:rsidP="004E5968">
      <w:pPr>
        <w:spacing w:after="120" w:line="259" w:lineRule="auto"/>
        <w:ind w:left="720"/>
        <w:rPr>
          <w:rFonts w:ascii="TH SarabunPSK" w:eastAsia="Calibri" w:hAnsi="TH SarabunPSK" w:cs="TH SarabunPSK"/>
          <w:sz w:val="32"/>
          <w:szCs w:val="32"/>
        </w:rPr>
      </w:pPr>
      <w:r w:rsidRPr="005A4D50">
        <w:rPr>
          <w:rFonts w:ascii="TH SarabunPSK" w:eastAsia="Calibri" w:hAnsi="TH SarabunPSK" w:cs="TH SarabunPSK"/>
          <w:sz w:val="32"/>
          <w:szCs w:val="32"/>
          <w:cs/>
        </w:rPr>
        <w:t>ปีที่ 14 ฉบับที่ 1 มกราคม</w:t>
      </w:r>
      <w:r w:rsidRPr="005A4D50">
        <w:rPr>
          <w:rFonts w:ascii="TH SarabunPSK" w:eastAsia="Calibri" w:hAnsi="TH SarabunPSK" w:cs="TH SarabunPSK"/>
          <w:sz w:val="32"/>
          <w:szCs w:val="32"/>
        </w:rPr>
        <w:t>–</w:t>
      </w:r>
      <w:r w:rsidRPr="005A4D50">
        <w:rPr>
          <w:rFonts w:ascii="TH SarabunPSK" w:eastAsia="Calibri" w:hAnsi="TH SarabunPSK" w:cs="TH SarabunPSK"/>
          <w:sz w:val="32"/>
          <w:szCs w:val="32"/>
          <w:cs/>
        </w:rPr>
        <w:t>มิถุนายน 2563</w:t>
      </w:r>
    </w:p>
    <w:p w14:paraId="1C62C42D" w14:textId="77777777" w:rsidR="004E5968" w:rsidRPr="00064428" w:rsidRDefault="004E5968" w:rsidP="004E5968">
      <w:pPr>
        <w:spacing w:after="120" w:line="259" w:lineRule="auto"/>
        <w:rPr>
          <w:rFonts w:ascii="TH SarabunPSK" w:eastAsia="Calibri" w:hAnsi="TH SarabunPSK" w:cs="TH SarabunPSK"/>
          <w:b/>
          <w:bCs/>
          <w:sz w:val="32"/>
          <w:szCs w:val="32"/>
        </w:rPr>
      </w:pPr>
      <w:proofErr w:type="spellStart"/>
      <w:r w:rsidRPr="00064428">
        <w:rPr>
          <w:rFonts w:ascii="TH SarabunPSK" w:eastAsia="Calibri" w:hAnsi="TH SarabunPSK" w:cs="TH SarabunPSK"/>
          <w:sz w:val="32"/>
          <w:szCs w:val="32"/>
          <w:cs/>
        </w:rPr>
        <w:t>วัฒน</w:t>
      </w:r>
      <w:proofErr w:type="spellEnd"/>
      <w:r w:rsidRPr="00064428">
        <w:rPr>
          <w:rFonts w:ascii="TH SarabunPSK" w:eastAsia="Calibri" w:hAnsi="TH SarabunPSK" w:cs="TH SarabunPSK"/>
          <w:sz w:val="32"/>
          <w:szCs w:val="32"/>
          <w:cs/>
        </w:rPr>
        <w:t>ชัย ไชยอำพร</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w:t>
      </w:r>
      <w:r w:rsidRPr="00064428">
        <w:rPr>
          <w:rFonts w:ascii="TH SarabunPSK" w:eastAsia="Calibri" w:hAnsi="TH SarabunPSK" w:cs="TH SarabunPSK"/>
          <w:sz w:val="32"/>
          <w:szCs w:val="32"/>
        </w:rPr>
        <w:t>2562) .</w:t>
      </w:r>
      <w:r w:rsidRPr="00064428">
        <w:rPr>
          <w:rFonts w:ascii="TH SarabunPSK" w:eastAsia="Calibri" w:hAnsi="TH SarabunPSK" w:cs="TH SarabunPSK"/>
          <w:b/>
          <w:bCs/>
          <w:sz w:val="32"/>
          <w:szCs w:val="32"/>
          <w:cs/>
        </w:rPr>
        <w:t>การศึกษาวัฒนธรรมองค์กร แรงจูงใจในการทำงาน และสภาพแวดล้อมในการ</w:t>
      </w:r>
    </w:p>
    <w:p w14:paraId="140CAB25" w14:textId="77777777" w:rsidR="004E5968" w:rsidRPr="00064428" w:rsidRDefault="004E5968" w:rsidP="004E5968">
      <w:pPr>
        <w:spacing w:after="120" w:line="259" w:lineRule="auto"/>
        <w:ind w:left="720"/>
        <w:rPr>
          <w:rFonts w:ascii="TH SarabunPSK" w:eastAsia="Calibri" w:hAnsi="TH SarabunPSK" w:cs="TH SarabunPSK"/>
          <w:sz w:val="32"/>
          <w:szCs w:val="32"/>
        </w:rPr>
      </w:pPr>
      <w:r w:rsidRPr="00064428">
        <w:rPr>
          <w:rFonts w:ascii="TH SarabunPSK" w:eastAsia="Calibri" w:hAnsi="TH SarabunPSK" w:cs="TH SarabunPSK"/>
          <w:b/>
          <w:bCs/>
          <w:sz w:val="32"/>
          <w:szCs w:val="32"/>
          <w:cs/>
        </w:rPr>
        <w:t>ทำงานที่มีผลต่อความผูกพันต่อองค์กรของพนักงานในระดับปฏิบัติการของอุตสาหกรรมบริการในกรุงเทพมหานคร</w:t>
      </w:r>
      <w:r w:rsidRPr="00064428">
        <w:rPr>
          <w:rFonts w:ascii="TH SarabunPSK" w:eastAsia="Calibri" w:hAnsi="TH SarabunPSK" w:cs="TH SarabunPSK"/>
          <w:sz w:val="32"/>
          <w:szCs w:val="32"/>
        </w:rPr>
        <w:t>.</w:t>
      </w:r>
      <w:r>
        <w:rPr>
          <w:rFonts w:ascii="TH SarabunPSK" w:eastAsia="Calibri" w:hAnsi="TH SarabunPSK" w:cs="TH SarabunPSK"/>
          <w:sz w:val="32"/>
          <w:szCs w:val="32"/>
          <w:cs/>
        </w:rPr>
        <w:t>การประชุมวิชาการน</w:t>
      </w:r>
      <w:r>
        <w:rPr>
          <w:rFonts w:ascii="TH SarabunPSK" w:eastAsia="Calibri" w:hAnsi="TH SarabunPSK" w:cs="TH SarabunPSK" w:hint="cs"/>
          <w:sz w:val="32"/>
          <w:szCs w:val="32"/>
          <w:cs/>
        </w:rPr>
        <w:t>ำ</w:t>
      </w:r>
      <w:r w:rsidRPr="005A4D50">
        <w:rPr>
          <w:rFonts w:ascii="TH SarabunPSK" w:eastAsia="Calibri" w:hAnsi="TH SarabunPSK" w:cs="TH SarabunPSK"/>
          <w:sz w:val="32"/>
          <w:szCs w:val="32"/>
          <w:cs/>
        </w:rPr>
        <w:t>เสนอผลงานวิจัยระดับชาติและนานาชาติ ครั้งที่ 13</w:t>
      </w:r>
    </w:p>
    <w:p w14:paraId="450E7824" w14:textId="77777777" w:rsidR="004E5968" w:rsidRPr="00064428" w:rsidRDefault="004E5968" w:rsidP="004E5968">
      <w:pPr>
        <w:spacing w:after="120" w:line="259" w:lineRule="auto"/>
        <w:rPr>
          <w:rFonts w:ascii="TH SarabunPSK" w:eastAsia="Calibri" w:hAnsi="TH SarabunPSK" w:cs="TH SarabunPSK"/>
          <w:b/>
          <w:bCs/>
          <w:sz w:val="32"/>
          <w:szCs w:val="32"/>
        </w:rPr>
      </w:pPr>
      <w:r w:rsidRPr="00064428">
        <w:rPr>
          <w:rFonts w:ascii="TH SarabunPSK" w:eastAsia="Calibri" w:hAnsi="TH SarabunPSK" w:cs="TH SarabunPSK"/>
          <w:sz w:val="32"/>
          <w:szCs w:val="32"/>
          <w:cs/>
        </w:rPr>
        <w:t>วิภาวี ลืมเนตร</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 xml:space="preserve">2546). </w:t>
      </w:r>
      <w:r w:rsidRPr="00064428">
        <w:rPr>
          <w:rFonts w:ascii="TH SarabunPSK" w:eastAsia="Calibri" w:hAnsi="TH SarabunPSK" w:cs="TH SarabunPSK"/>
          <w:b/>
          <w:bCs/>
          <w:sz w:val="32"/>
          <w:szCs w:val="32"/>
          <w:cs/>
        </w:rPr>
        <w:t xml:space="preserve">ทัศนคติที่มีอิทธิพลต่อพฤติกรรมการทำงาน กรณีศึกษาบริษัท เนาวรัตน์พัฒนาการ </w:t>
      </w:r>
    </w:p>
    <w:p w14:paraId="5723E4C7" w14:textId="77777777" w:rsidR="004E5968" w:rsidRPr="00064428" w:rsidRDefault="004E5968" w:rsidP="004E5968">
      <w:pPr>
        <w:spacing w:after="120" w:line="259" w:lineRule="auto"/>
        <w:ind w:left="720"/>
        <w:rPr>
          <w:rFonts w:ascii="TH SarabunPSK" w:eastAsia="Calibri" w:hAnsi="TH SarabunPSK" w:cs="TH SarabunPSK"/>
          <w:sz w:val="32"/>
          <w:szCs w:val="32"/>
        </w:rPr>
      </w:pPr>
      <w:r w:rsidRPr="00064428">
        <w:rPr>
          <w:rFonts w:ascii="TH SarabunPSK" w:eastAsia="Calibri" w:hAnsi="TH SarabunPSK" w:cs="TH SarabunPSK"/>
          <w:b/>
          <w:bCs/>
          <w:sz w:val="32"/>
          <w:szCs w:val="32"/>
          <w:cs/>
        </w:rPr>
        <w:t>จำกัด (มหาชน)</w:t>
      </w:r>
      <w:r w:rsidRPr="00064428">
        <w:rPr>
          <w:rFonts w:ascii="TH SarabunPSK" w:eastAsia="Calibri" w:hAnsi="TH SarabunPSK" w:cs="TH SarabunPSK"/>
          <w:sz w:val="32"/>
          <w:szCs w:val="32"/>
        </w:rPr>
        <w:t xml:space="preserve"> .</w:t>
      </w:r>
      <w:r w:rsidRPr="005A4D50">
        <w:rPr>
          <w:rFonts w:ascii="TH SarabunPSK" w:eastAsia="Calibri" w:hAnsi="TH SarabunPSK" w:cs="TH SarabunPSK"/>
          <w:sz w:val="32"/>
          <w:szCs w:val="32"/>
          <w:cs/>
        </w:rPr>
        <w:t>บริหารธุรกิจมหาบัณฑิต</w:t>
      </w:r>
      <w:r>
        <w:rPr>
          <w:rFonts w:ascii="TH SarabunPSK" w:eastAsia="Calibri" w:hAnsi="TH SarabunPSK" w:cs="TH SarabunPSK" w:hint="cs"/>
          <w:sz w:val="32"/>
          <w:szCs w:val="32"/>
          <w:cs/>
        </w:rPr>
        <w:t xml:space="preserve">. </w:t>
      </w:r>
      <w:r w:rsidRPr="005A4D50">
        <w:rPr>
          <w:rFonts w:ascii="TH SarabunPSK" w:eastAsia="Calibri" w:hAnsi="TH SarabunPSK" w:cs="TH SarabunPSK"/>
          <w:sz w:val="32"/>
          <w:szCs w:val="32"/>
          <w:cs/>
        </w:rPr>
        <w:t>สาขาวิชาการจัดการ</w:t>
      </w:r>
      <w:r>
        <w:rPr>
          <w:rFonts w:ascii="TH SarabunPSK" w:eastAsia="Calibri" w:hAnsi="TH SarabunPSK" w:cs="TH SarabunPSK" w:hint="cs"/>
          <w:sz w:val="32"/>
          <w:szCs w:val="32"/>
          <w:cs/>
        </w:rPr>
        <w:t xml:space="preserve">. </w:t>
      </w:r>
      <w:r w:rsidRPr="005A4D50">
        <w:rPr>
          <w:rFonts w:ascii="TH SarabunPSK" w:eastAsia="Calibri" w:hAnsi="TH SarabunPSK" w:cs="TH SarabunPSK"/>
          <w:sz w:val="32"/>
          <w:szCs w:val="32"/>
          <w:cs/>
        </w:rPr>
        <w:t>มหาวิทยาลัยศรีนครินทรวิ</w:t>
      </w:r>
      <w:proofErr w:type="spellStart"/>
      <w:r w:rsidRPr="005A4D50">
        <w:rPr>
          <w:rFonts w:ascii="TH SarabunPSK" w:eastAsia="Calibri" w:hAnsi="TH SarabunPSK" w:cs="TH SarabunPSK"/>
          <w:sz w:val="32"/>
          <w:szCs w:val="32"/>
          <w:cs/>
        </w:rPr>
        <w:t>โรฒ</w:t>
      </w:r>
      <w:proofErr w:type="spellEnd"/>
    </w:p>
    <w:p w14:paraId="170C8F1F" w14:textId="77777777" w:rsidR="004E5968" w:rsidRPr="005A4D50" w:rsidRDefault="004E5968" w:rsidP="004E5968">
      <w:pPr>
        <w:spacing w:after="120" w:line="259" w:lineRule="auto"/>
        <w:rPr>
          <w:rFonts w:ascii="TH SarabunPSK" w:eastAsia="Calibri" w:hAnsi="TH SarabunPSK" w:cs="TH SarabunPSK"/>
          <w:sz w:val="32"/>
          <w:szCs w:val="32"/>
        </w:rPr>
      </w:pPr>
      <w:r w:rsidRPr="00064428">
        <w:rPr>
          <w:rFonts w:ascii="TH SarabunPSK" w:eastAsia="Calibri" w:hAnsi="TH SarabunPSK" w:cs="TH SarabunPSK"/>
          <w:sz w:val="32"/>
          <w:szCs w:val="32"/>
          <w:cs/>
        </w:rPr>
        <w:t>สาธิต สุวรรณโสภา และวงศ์</w:t>
      </w:r>
      <w:proofErr w:type="spellStart"/>
      <w:r w:rsidRPr="00064428">
        <w:rPr>
          <w:rFonts w:ascii="TH SarabunPSK" w:eastAsia="Calibri" w:hAnsi="TH SarabunPSK" w:cs="TH SarabunPSK"/>
          <w:sz w:val="32"/>
          <w:szCs w:val="32"/>
          <w:cs/>
        </w:rPr>
        <w:t>ธี</w:t>
      </w:r>
      <w:proofErr w:type="spellEnd"/>
      <w:r w:rsidRPr="00064428">
        <w:rPr>
          <w:rFonts w:ascii="TH SarabunPSK" w:eastAsia="Calibri" w:hAnsi="TH SarabunPSK" w:cs="TH SarabunPSK"/>
          <w:sz w:val="32"/>
          <w:szCs w:val="32"/>
          <w:cs/>
        </w:rPr>
        <w:t xml:space="preserve">รา </w:t>
      </w:r>
      <w:proofErr w:type="spellStart"/>
      <w:r w:rsidRPr="00064428">
        <w:rPr>
          <w:rFonts w:ascii="TH SarabunPSK" w:eastAsia="Calibri" w:hAnsi="TH SarabunPSK" w:cs="TH SarabunPSK"/>
          <w:sz w:val="32"/>
          <w:szCs w:val="32"/>
          <w:cs/>
        </w:rPr>
        <w:t>สุวรรณิน</w:t>
      </w:r>
      <w:proofErr w:type="spellEnd"/>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2564</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5A4D50">
        <w:rPr>
          <w:rFonts w:ascii="TH SarabunPSK" w:eastAsia="Calibri" w:hAnsi="TH SarabunPSK" w:cs="TH SarabunPSK"/>
          <w:sz w:val="32"/>
          <w:szCs w:val="32"/>
          <w:cs/>
        </w:rPr>
        <w:t>ภาวะผู้นำการเปลี่ยนแปลงและสภาพแวดล้อมในการทำงาน</w:t>
      </w:r>
    </w:p>
    <w:p w14:paraId="57DB5028" w14:textId="77777777" w:rsidR="004E5968" w:rsidRDefault="004E5968" w:rsidP="004E5968">
      <w:pPr>
        <w:spacing w:after="120" w:line="259" w:lineRule="auto"/>
        <w:ind w:left="720"/>
        <w:rPr>
          <w:rFonts w:ascii="TH SarabunPSK" w:eastAsia="Calibri" w:hAnsi="TH SarabunPSK" w:cs="TH SarabunPSK"/>
          <w:sz w:val="32"/>
          <w:szCs w:val="32"/>
        </w:rPr>
      </w:pPr>
      <w:r w:rsidRPr="005A4D50">
        <w:rPr>
          <w:rFonts w:ascii="TH SarabunPSK" w:eastAsia="Calibri" w:hAnsi="TH SarabunPSK" w:cs="TH SarabunPSK"/>
          <w:sz w:val="32"/>
          <w:szCs w:val="32"/>
          <w:cs/>
        </w:rPr>
        <w:t>ที่ส่งผลต่อพฤติกรรมการสร้างสรรค์นวัตกรรมของพนักงานบริษัทลี</w:t>
      </w:r>
      <w:proofErr w:type="spellStart"/>
      <w:r w:rsidRPr="005A4D50">
        <w:rPr>
          <w:rFonts w:ascii="TH SarabunPSK" w:eastAsia="Calibri" w:hAnsi="TH SarabunPSK" w:cs="TH SarabunPSK"/>
          <w:sz w:val="32"/>
          <w:szCs w:val="32"/>
          <w:cs/>
        </w:rPr>
        <w:t>สซิ่ง</w:t>
      </w:r>
      <w:proofErr w:type="spellEnd"/>
      <w:r w:rsidRPr="005A4D50">
        <w:rPr>
          <w:rFonts w:ascii="TH SarabunPSK" w:eastAsia="Calibri" w:hAnsi="TH SarabunPSK" w:cs="TH SarabunPSK"/>
          <w:sz w:val="32"/>
          <w:szCs w:val="32"/>
          <w:cs/>
        </w:rPr>
        <w:t>ในเขตกรุงเทพมหานคร</w:t>
      </w:r>
      <w:r w:rsidRPr="005A4D50">
        <w:rPr>
          <w:rFonts w:ascii="TH SarabunPSK" w:eastAsia="Calibri" w:hAnsi="TH SarabunPSK" w:cs="TH SarabunPSK"/>
          <w:sz w:val="32"/>
          <w:szCs w:val="32"/>
        </w:rPr>
        <w:t>.</w:t>
      </w:r>
      <w:r w:rsidRPr="005A4D50">
        <w:rPr>
          <w:rFonts w:ascii="TH SarabunPSK" w:eastAsia="Calibri" w:hAnsi="TH SarabunPSK" w:cs="TH SarabunPSK"/>
          <w:b/>
          <w:bCs/>
          <w:sz w:val="32"/>
          <w:szCs w:val="32"/>
          <w:cs/>
        </w:rPr>
        <w:t>วารสารบริหารธุรกิจและสังคมศาสตร์</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มหาวิทยาลัยรามค</w:t>
      </w:r>
      <w:r>
        <w:rPr>
          <w:rFonts w:ascii="TH SarabunPSK" w:eastAsia="Calibri" w:hAnsi="TH SarabunPSK" w:cs="TH SarabunPSK" w:hint="cs"/>
          <w:sz w:val="32"/>
          <w:szCs w:val="32"/>
          <w:cs/>
        </w:rPr>
        <w:t>ำ</w:t>
      </w:r>
      <w:r w:rsidRPr="005A4D50">
        <w:rPr>
          <w:rFonts w:ascii="TH SarabunPSK" w:eastAsia="Calibri" w:hAnsi="TH SarabunPSK" w:cs="TH SarabunPSK"/>
          <w:sz w:val="32"/>
          <w:szCs w:val="32"/>
          <w:cs/>
        </w:rPr>
        <w:t xml:space="preserve">แหงปีที่ 4 ฉบับที่ 1 มกราคม </w:t>
      </w:r>
      <w:r w:rsidRPr="005A4D50">
        <w:rPr>
          <w:rFonts w:ascii="TH SarabunPSK" w:eastAsia="Calibri" w:hAnsi="TH SarabunPSK" w:cs="TH SarabunPSK"/>
          <w:sz w:val="32"/>
          <w:szCs w:val="32"/>
        </w:rPr>
        <w:t xml:space="preserve">– </w:t>
      </w:r>
      <w:r w:rsidRPr="005A4D50">
        <w:rPr>
          <w:rFonts w:ascii="TH SarabunPSK" w:eastAsia="Calibri" w:hAnsi="TH SarabunPSK" w:cs="TH SarabunPSK"/>
          <w:sz w:val="32"/>
          <w:szCs w:val="32"/>
          <w:cs/>
        </w:rPr>
        <w:t>เมษายน 2564</w:t>
      </w:r>
    </w:p>
    <w:p w14:paraId="139EFBB4" w14:textId="77777777" w:rsidR="004E5968" w:rsidRPr="005A4D50" w:rsidRDefault="004E5968" w:rsidP="004E5968">
      <w:pPr>
        <w:spacing w:after="120" w:line="259" w:lineRule="auto"/>
        <w:rPr>
          <w:rFonts w:ascii="TH SarabunPSK" w:eastAsia="Calibri" w:hAnsi="TH SarabunPSK" w:cs="TH SarabunPSK"/>
          <w:sz w:val="32"/>
          <w:szCs w:val="32"/>
        </w:rPr>
      </w:pPr>
      <w:proofErr w:type="spellStart"/>
      <w:r w:rsidRPr="00064428">
        <w:rPr>
          <w:rFonts w:ascii="TH SarabunPSK" w:eastAsia="Calibri" w:hAnsi="TH SarabunPSK" w:cs="TH SarabunPSK"/>
          <w:sz w:val="32"/>
          <w:szCs w:val="32"/>
          <w:cs/>
        </w:rPr>
        <w:t>สายพิน</w:t>
      </w:r>
      <w:proofErr w:type="spellEnd"/>
      <w:r w:rsidRPr="00064428">
        <w:rPr>
          <w:rFonts w:ascii="TH SarabunPSK" w:eastAsia="Calibri" w:hAnsi="TH SarabunPSK" w:cs="TH SarabunPSK"/>
          <w:sz w:val="32"/>
          <w:szCs w:val="32"/>
          <w:cs/>
        </w:rPr>
        <w:t xml:space="preserve"> มาสาลี</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(2561)</w:t>
      </w:r>
      <w:r w:rsidRPr="00064428">
        <w:rPr>
          <w:rFonts w:ascii="TH SarabunPSK" w:eastAsia="Calibri" w:hAnsi="TH SarabunPSK" w:cs="TH SarabunPSK"/>
          <w:sz w:val="32"/>
          <w:szCs w:val="32"/>
        </w:rPr>
        <w:t>.</w:t>
      </w:r>
      <w:r w:rsidRPr="00064428">
        <w:rPr>
          <w:rFonts w:ascii="TH SarabunPSK" w:eastAsia="Calibri" w:hAnsi="TH SarabunPSK" w:cs="TH SarabunPSK"/>
          <w:b/>
          <w:bCs/>
          <w:sz w:val="32"/>
          <w:szCs w:val="32"/>
          <w:cs/>
        </w:rPr>
        <w:t xml:space="preserve"> ความสัมพันธ์ระหว่างปัจจัยสภาพแวดล้อมภายในองค์กรที่มีผลต่อพฤติกรรมการ</w:t>
      </w:r>
    </w:p>
    <w:p w14:paraId="552AF4D1" w14:textId="77777777" w:rsidR="004E5968" w:rsidRDefault="004E5968" w:rsidP="004E5968">
      <w:pPr>
        <w:spacing w:after="120" w:line="259" w:lineRule="auto"/>
        <w:ind w:left="720"/>
        <w:rPr>
          <w:rFonts w:ascii="TH SarabunPSK" w:eastAsia="Calibri" w:hAnsi="TH SarabunPSK" w:cs="TH SarabunPSK"/>
          <w:sz w:val="32"/>
          <w:szCs w:val="32"/>
        </w:rPr>
      </w:pPr>
      <w:r w:rsidRPr="00064428">
        <w:rPr>
          <w:rFonts w:ascii="TH SarabunPSK" w:eastAsia="Calibri" w:hAnsi="TH SarabunPSK" w:cs="TH SarabunPSK"/>
          <w:b/>
          <w:bCs/>
          <w:sz w:val="32"/>
          <w:szCs w:val="32"/>
          <w:cs/>
        </w:rPr>
        <w:t>ทำงาน ของพนักงานบริษัท ธน</w:t>
      </w:r>
      <w:proofErr w:type="spellStart"/>
      <w:r w:rsidRPr="00064428">
        <w:rPr>
          <w:rFonts w:ascii="TH SarabunPSK" w:eastAsia="Calibri" w:hAnsi="TH SarabunPSK" w:cs="TH SarabunPSK"/>
          <w:b/>
          <w:bCs/>
          <w:sz w:val="32"/>
          <w:szCs w:val="32"/>
          <w:cs/>
        </w:rPr>
        <w:t>ชาต</w:t>
      </w:r>
      <w:proofErr w:type="spellEnd"/>
      <w:r w:rsidRPr="00064428">
        <w:rPr>
          <w:rFonts w:ascii="TH SarabunPSK" w:eastAsia="Calibri" w:hAnsi="TH SarabunPSK" w:cs="TH SarabunPSK"/>
          <w:b/>
          <w:bCs/>
          <w:sz w:val="32"/>
          <w:szCs w:val="32"/>
          <w:cs/>
        </w:rPr>
        <w:t>โบรก</w:t>
      </w:r>
      <w:proofErr w:type="spellStart"/>
      <w:r w:rsidRPr="00064428">
        <w:rPr>
          <w:rFonts w:ascii="TH SarabunPSK" w:eastAsia="Calibri" w:hAnsi="TH SarabunPSK" w:cs="TH SarabunPSK"/>
          <w:b/>
          <w:bCs/>
          <w:sz w:val="32"/>
          <w:szCs w:val="32"/>
          <w:cs/>
        </w:rPr>
        <w:t>เกอร์</w:t>
      </w:r>
      <w:proofErr w:type="spellEnd"/>
      <w:r w:rsidRPr="00064428">
        <w:rPr>
          <w:rFonts w:ascii="TH SarabunPSK" w:eastAsia="Calibri" w:hAnsi="TH SarabunPSK" w:cs="TH SarabunPSK"/>
          <w:b/>
          <w:bCs/>
          <w:sz w:val="32"/>
          <w:szCs w:val="32"/>
          <w:cs/>
        </w:rPr>
        <w:t xml:space="preserve"> จำกัด</w:t>
      </w:r>
      <w:r w:rsidRPr="00064428">
        <w:rPr>
          <w:rFonts w:ascii="TH SarabunPSK" w:eastAsia="Calibri" w:hAnsi="TH SarabunPSK" w:cs="TH SarabunPSK"/>
          <w:sz w:val="32"/>
          <w:szCs w:val="32"/>
        </w:rPr>
        <w:t>.</w:t>
      </w:r>
      <w:r w:rsidRPr="005A4D50">
        <w:rPr>
          <w:rFonts w:ascii="TH SarabunPSK" w:eastAsia="Calibri" w:hAnsi="TH SarabunPSK" w:cs="TH SarabunPSK"/>
          <w:sz w:val="32"/>
          <w:szCs w:val="32"/>
          <w:cs/>
        </w:rPr>
        <w:t>วารสารบริหารธุรกิจและสังคมศาสตร์ มหาวิทยาลัยรามคำแหงปีที่ 1 ฉบับที่1 มกราคม - เมษายน 2561 (บทความวิจัย)</w:t>
      </w:r>
    </w:p>
    <w:p w14:paraId="6BFEDA41" w14:textId="77777777" w:rsidR="004E5968" w:rsidRPr="00064428" w:rsidRDefault="004E5968" w:rsidP="004E5968">
      <w:pPr>
        <w:spacing w:after="120" w:line="259" w:lineRule="auto"/>
        <w:rPr>
          <w:rFonts w:ascii="TH SarabunPSK" w:eastAsia="Calibri" w:hAnsi="TH SarabunPSK" w:cs="TH SarabunPSK"/>
          <w:b/>
          <w:bCs/>
          <w:sz w:val="32"/>
          <w:szCs w:val="32"/>
        </w:rPr>
      </w:pPr>
      <w:r w:rsidRPr="00064428">
        <w:rPr>
          <w:rFonts w:ascii="TH SarabunPSK" w:eastAsia="Calibri" w:hAnsi="TH SarabunPSK" w:cs="TH SarabunPSK"/>
          <w:sz w:val="32"/>
          <w:szCs w:val="32"/>
          <w:cs/>
        </w:rPr>
        <w:t>สุกริน ทวีสุต</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w:t>
      </w:r>
      <w:r w:rsidRPr="00064428">
        <w:rPr>
          <w:rFonts w:ascii="TH SarabunPSK" w:eastAsia="Calibri" w:hAnsi="TH SarabunPSK" w:cs="TH SarabunPSK"/>
          <w:sz w:val="32"/>
          <w:szCs w:val="32"/>
        </w:rPr>
        <w:t>2562</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w:t>
      </w:r>
      <w:r w:rsidRPr="00064428">
        <w:rPr>
          <w:rFonts w:ascii="TH SarabunPSK" w:eastAsia="Calibri" w:hAnsi="TH SarabunPSK" w:cs="TH SarabunPSK"/>
          <w:b/>
          <w:bCs/>
          <w:sz w:val="32"/>
          <w:szCs w:val="32"/>
          <w:cs/>
        </w:rPr>
        <w:t>ปัจจัยสภาพแวดล้อมในการทำงานที่สัมพันธ์กับความสุขในการทำงานของบุคลากร</w:t>
      </w:r>
    </w:p>
    <w:p w14:paraId="2B07D1C5" w14:textId="77777777" w:rsidR="004E5968" w:rsidRPr="00A21F7C" w:rsidRDefault="004E5968" w:rsidP="004E5968">
      <w:pPr>
        <w:spacing w:after="120" w:line="259" w:lineRule="auto"/>
        <w:ind w:left="720"/>
        <w:rPr>
          <w:rFonts w:ascii="TH SarabunPSK" w:eastAsia="Calibri" w:hAnsi="TH SarabunPSK" w:cs="TH SarabunPSK"/>
          <w:sz w:val="32"/>
          <w:szCs w:val="32"/>
        </w:rPr>
      </w:pPr>
      <w:r w:rsidRPr="00064428">
        <w:rPr>
          <w:rFonts w:ascii="TH SarabunPSK" w:eastAsia="Calibri" w:hAnsi="TH SarabunPSK" w:cs="TH SarabunPSK"/>
          <w:b/>
          <w:bCs/>
          <w:sz w:val="32"/>
          <w:szCs w:val="32"/>
          <w:cs/>
        </w:rPr>
        <w:t>เทศบาลนครหาดใหญ่</w:t>
      </w:r>
      <w:r w:rsidRPr="00064428">
        <w:rPr>
          <w:rFonts w:ascii="TH SarabunPSK" w:eastAsia="Calibri" w:hAnsi="TH SarabunPSK" w:cs="TH SarabunPSK"/>
          <w:b/>
          <w:bCs/>
          <w:sz w:val="32"/>
          <w:szCs w:val="32"/>
        </w:rPr>
        <w:t>.</w:t>
      </w:r>
      <w:r>
        <w:rPr>
          <w:rFonts w:ascii="TH SarabunPSK" w:eastAsia="Calibri" w:hAnsi="TH SarabunPSK" w:cs="TH SarabunPSK" w:hint="cs"/>
          <w:b/>
          <w:bCs/>
          <w:sz w:val="32"/>
          <w:szCs w:val="32"/>
          <w:cs/>
        </w:rPr>
        <w:t xml:space="preserve"> </w:t>
      </w:r>
      <w:r>
        <w:rPr>
          <w:rFonts w:ascii="TH SarabunPSK" w:eastAsia="Calibri" w:hAnsi="TH SarabunPSK" w:cs="TH SarabunPSK"/>
          <w:sz w:val="32"/>
          <w:szCs w:val="32"/>
          <w:cs/>
        </w:rPr>
        <w:t>รัฐ</w:t>
      </w:r>
      <w:proofErr w:type="spellStart"/>
      <w:r>
        <w:rPr>
          <w:rFonts w:ascii="TH SarabunPSK" w:eastAsia="Calibri" w:hAnsi="TH SarabunPSK" w:cs="TH SarabunPSK"/>
          <w:sz w:val="32"/>
          <w:szCs w:val="32"/>
          <w:cs/>
        </w:rPr>
        <w:t>ประศาสนศาสตร</w:t>
      </w:r>
      <w:proofErr w:type="spellEnd"/>
      <w:r>
        <w:rPr>
          <w:rFonts w:ascii="TH SarabunPSK" w:eastAsia="Calibri" w:hAnsi="TH SarabunPSK" w:cs="TH SarabunPSK"/>
          <w:sz w:val="32"/>
          <w:szCs w:val="32"/>
          <w:cs/>
        </w:rPr>
        <w:t>มหาบัณฑิต</w:t>
      </w:r>
      <w:r>
        <w:rPr>
          <w:rFonts w:ascii="TH SarabunPSK" w:eastAsia="Calibri" w:hAnsi="TH SarabunPSK" w:cs="TH SarabunPSK" w:hint="cs"/>
          <w:sz w:val="32"/>
          <w:szCs w:val="32"/>
          <w:cs/>
        </w:rPr>
        <w:t xml:space="preserve">. </w:t>
      </w:r>
      <w:r w:rsidRPr="00A21F7C">
        <w:rPr>
          <w:rFonts w:ascii="TH SarabunPSK" w:eastAsia="Calibri" w:hAnsi="TH SarabunPSK" w:cs="TH SarabunPSK"/>
          <w:sz w:val="32"/>
          <w:szCs w:val="32"/>
          <w:cs/>
        </w:rPr>
        <w:t>สาขาวิชารัฐ</w:t>
      </w:r>
      <w:proofErr w:type="spellStart"/>
      <w:r w:rsidRPr="00A21F7C">
        <w:rPr>
          <w:rFonts w:ascii="TH SarabunPSK" w:eastAsia="Calibri" w:hAnsi="TH SarabunPSK" w:cs="TH SarabunPSK"/>
          <w:sz w:val="32"/>
          <w:szCs w:val="32"/>
          <w:cs/>
        </w:rPr>
        <w:t>ประศาสน</w:t>
      </w:r>
      <w:proofErr w:type="spellEnd"/>
      <w:r w:rsidRPr="00A21F7C">
        <w:rPr>
          <w:rFonts w:ascii="TH SarabunPSK" w:eastAsia="Calibri" w:hAnsi="TH SarabunPSK" w:cs="TH SarabunPSK"/>
          <w:sz w:val="32"/>
          <w:szCs w:val="32"/>
          <w:cs/>
        </w:rPr>
        <w:t>ศาสตร์</w:t>
      </w:r>
      <w:r>
        <w:rPr>
          <w:rFonts w:ascii="TH SarabunPSK" w:eastAsia="Calibri" w:hAnsi="TH SarabunPSK" w:cs="TH SarabunPSK" w:hint="cs"/>
          <w:sz w:val="32"/>
          <w:szCs w:val="32"/>
          <w:cs/>
        </w:rPr>
        <w:t>.</w:t>
      </w:r>
    </w:p>
    <w:p w14:paraId="66074A9B" w14:textId="77777777" w:rsidR="004E5968" w:rsidRPr="00064428" w:rsidRDefault="004E5968" w:rsidP="004E5968">
      <w:pPr>
        <w:spacing w:after="120" w:line="259" w:lineRule="auto"/>
        <w:ind w:left="720"/>
        <w:rPr>
          <w:rFonts w:ascii="TH SarabunPSK" w:eastAsia="Calibri" w:hAnsi="TH SarabunPSK" w:cs="TH SarabunPSK"/>
          <w:sz w:val="32"/>
          <w:szCs w:val="32"/>
        </w:rPr>
      </w:pPr>
      <w:r w:rsidRPr="00A21F7C">
        <w:rPr>
          <w:rFonts w:ascii="TH SarabunPSK" w:eastAsia="Calibri" w:hAnsi="TH SarabunPSK" w:cs="TH SarabunPSK"/>
          <w:sz w:val="32"/>
          <w:szCs w:val="32"/>
          <w:cs/>
        </w:rPr>
        <w:t>มหาวิทยาลัยสงขลานครินทร์</w:t>
      </w:r>
    </w:p>
    <w:p w14:paraId="40C6068F" w14:textId="77777777" w:rsidR="004E5968" w:rsidRPr="00064428" w:rsidRDefault="004E5968" w:rsidP="004E5968">
      <w:pPr>
        <w:spacing w:after="120" w:line="259" w:lineRule="auto"/>
        <w:rPr>
          <w:rFonts w:ascii="TH SarabunPSK" w:eastAsia="Calibri" w:hAnsi="TH SarabunPSK" w:cs="TH SarabunPSK"/>
          <w:b/>
          <w:bCs/>
          <w:sz w:val="32"/>
          <w:szCs w:val="32"/>
        </w:rPr>
      </w:pPr>
      <w:r w:rsidRPr="00064428">
        <w:rPr>
          <w:rFonts w:ascii="TH SarabunPSK" w:eastAsia="Calibri" w:hAnsi="TH SarabunPSK" w:cs="TH SarabunPSK"/>
          <w:sz w:val="32"/>
          <w:szCs w:val="32"/>
          <w:cs/>
        </w:rPr>
        <w:t>สุบิน ชะรอยรัมย์</w:t>
      </w:r>
      <w:r w:rsidRPr="00064428">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2560</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064428">
        <w:rPr>
          <w:rFonts w:ascii="TH SarabunPSK" w:eastAsia="Calibri" w:hAnsi="TH SarabunPSK" w:cs="TH SarabunPSK"/>
          <w:b/>
          <w:bCs/>
          <w:sz w:val="32"/>
          <w:szCs w:val="32"/>
          <w:cs/>
        </w:rPr>
        <w:t xml:space="preserve">สภาพแวดล้อมภายนอกกับความคาดหวังของผู้ประกอบการธุรกิจการค้าชายแดน : </w:t>
      </w:r>
    </w:p>
    <w:p w14:paraId="07F66528" w14:textId="77777777" w:rsidR="004E5968" w:rsidRDefault="004E5968" w:rsidP="004E5968">
      <w:pPr>
        <w:spacing w:after="120" w:line="259" w:lineRule="auto"/>
        <w:ind w:firstLine="720"/>
        <w:rPr>
          <w:rFonts w:ascii="TH SarabunPSK" w:eastAsia="Calibri" w:hAnsi="TH SarabunPSK" w:cs="TH SarabunPSK"/>
          <w:sz w:val="32"/>
          <w:szCs w:val="32"/>
        </w:rPr>
      </w:pPr>
      <w:r w:rsidRPr="00064428">
        <w:rPr>
          <w:rFonts w:ascii="TH SarabunPSK" w:eastAsia="Calibri" w:hAnsi="TH SarabunPSK" w:cs="TH SarabunPSK"/>
          <w:b/>
          <w:bCs/>
          <w:sz w:val="32"/>
          <w:szCs w:val="32"/>
          <w:cs/>
        </w:rPr>
        <w:t>กรณีศึกษาอำเภอสะเดา</w:t>
      </w:r>
      <w:r w:rsidRPr="00064428">
        <w:rPr>
          <w:rFonts w:ascii="TH SarabunPSK" w:eastAsia="Calibri" w:hAnsi="TH SarabunPSK" w:cs="TH SarabunPSK"/>
          <w:b/>
          <w:bCs/>
          <w:sz w:val="32"/>
          <w:szCs w:val="32"/>
        </w:rPr>
        <w:t xml:space="preserve"> </w:t>
      </w:r>
      <w:r w:rsidRPr="00064428">
        <w:rPr>
          <w:rFonts w:ascii="TH SarabunPSK" w:eastAsia="Calibri" w:hAnsi="TH SarabunPSK" w:cs="TH SarabunPSK"/>
          <w:b/>
          <w:bCs/>
          <w:sz w:val="32"/>
          <w:szCs w:val="32"/>
          <w:cs/>
        </w:rPr>
        <w:t>จังหวัดสงขลา</w:t>
      </w:r>
      <w:r w:rsidRPr="00064428">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A21F7C">
        <w:rPr>
          <w:rFonts w:ascii="TH SarabunPSK" w:eastAsia="Calibri" w:hAnsi="TH SarabunPSK" w:cs="TH SarabunPSK"/>
          <w:sz w:val="32"/>
          <w:szCs w:val="32"/>
          <w:cs/>
        </w:rPr>
        <w:t>บริหาร</w:t>
      </w:r>
      <w:proofErr w:type="spellStart"/>
      <w:r w:rsidRPr="00A21F7C">
        <w:rPr>
          <w:rFonts w:ascii="TH SarabunPSK" w:eastAsia="Calibri" w:hAnsi="TH SarabunPSK" w:cs="TH SarabunPSK"/>
          <w:sz w:val="32"/>
          <w:szCs w:val="32"/>
          <w:cs/>
        </w:rPr>
        <w:t>ธุรก</w:t>
      </w:r>
      <w:proofErr w:type="spellEnd"/>
      <w:r w:rsidRPr="00A21F7C">
        <w:rPr>
          <w:rFonts w:ascii="TH SarabunPSK" w:eastAsia="Calibri" w:hAnsi="TH SarabunPSK" w:cs="TH SarabunPSK"/>
          <w:sz w:val="32"/>
          <w:szCs w:val="32"/>
          <w:cs/>
        </w:rPr>
        <w:t>จิ</w:t>
      </w:r>
      <w:proofErr w:type="spellStart"/>
      <w:r w:rsidRPr="00A21F7C">
        <w:rPr>
          <w:rFonts w:ascii="TH SarabunPSK" w:eastAsia="Calibri" w:hAnsi="TH SarabunPSK" w:cs="TH SarabunPSK"/>
          <w:sz w:val="32"/>
          <w:szCs w:val="32"/>
          <w:cs/>
        </w:rPr>
        <w:t>มหาบัณฑ</w:t>
      </w:r>
      <w:proofErr w:type="spellEnd"/>
      <w:r w:rsidRPr="00A21F7C">
        <w:rPr>
          <w:rFonts w:ascii="TH SarabunPSK" w:eastAsia="Calibri" w:hAnsi="TH SarabunPSK" w:cs="TH SarabunPSK"/>
          <w:sz w:val="32"/>
          <w:szCs w:val="32"/>
          <w:cs/>
        </w:rPr>
        <w:t>ติ</w:t>
      </w:r>
      <w:r>
        <w:rPr>
          <w:rFonts w:ascii="TH SarabunPSK" w:eastAsia="Calibri" w:hAnsi="TH SarabunPSK" w:cs="TH SarabunPSK"/>
          <w:sz w:val="32"/>
          <w:szCs w:val="32"/>
          <w:cs/>
        </w:rPr>
        <w:t>บัณฑิตวิทยาลัย</w:t>
      </w:r>
      <w:r>
        <w:rPr>
          <w:rFonts w:ascii="TH SarabunPSK" w:eastAsia="Calibri" w:hAnsi="TH SarabunPSK" w:cs="TH SarabunPSK" w:hint="cs"/>
          <w:sz w:val="32"/>
          <w:szCs w:val="32"/>
          <w:cs/>
        </w:rPr>
        <w:t xml:space="preserve">. </w:t>
      </w:r>
      <w:r w:rsidRPr="00A21F7C">
        <w:rPr>
          <w:rFonts w:ascii="TH SarabunPSK" w:eastAsia="Calibri" w:hAnsi="TH SarabunPSK" w:cs="TH SarabunPSK"/>
          <w:sz w:val="32"/>
          <w:szCs w:val="32"/>
          <w:cs/>
        </w:rPr>
        <w:t>มหาวิทยาลัยราช</w:t>
      </w:r>
      <w:proofErr w:type="spellStart"/>
      <w:r w:rsidRPr="00A21F7C">
        <w:rPr>
          <w:rFonts w:ascii="TH SarabunPSK" w:eastAsia="Calibri" w:hAnsi="TH SarabunPSK" w:cs="TH SarabunPSK"/>
          <w:sz w:val="32"/>
          <w:szCs w:val="32"/>
          <w:cs/>
        </w:rPr>
        <w:t>ภัฏ</w:t>
      </w:r>
      <w:proofErr w:type="spellEnd"/>
      <w:r w:rsidRPr="00A21F7C">
        <w:rPr>
          <w:rFonts w:ascii="TH SarabunPSK" w:eastAsia="Calibri" w:hAnsi="TH SarabunPSK" w:cs="TH SarabunPSK"/>
          <w:sz w:val="32"/>
          <w:szCs w:val="32"/>
          <w:cs/>
        </w:rPr>
        <w:t>ยะลา</w:t>
      </w:r>
    </w:p>
    <w:p w14:paraId="129374C5" w14:textId="77777777" w:rsidR="004E5968" w:rsidRPr="00A21F7C" w:rsidRDefault="004E5968" w:rsidP="004E5968">
      <w:pPr>
        <w:spacing w:after="120" w:line="259" w:lineRule="auto"/>
        <w:rPr>
          <w:rFonts w:ascii="TH SarabunPSK" w:eastAsia="Calibri" w:hAnsi="TH SarabunPSK" w:cs="TH SarabunPSK"/>
          <w:sz w:val="32"/>
          <w:szCs w:val="32"/>
        </w:rPr>
      </w:pPr>
      <w:r w:rsidRPr="00064428">
        <w:rPr>
          <w:rFonts w:ascii="TH SarabunPSK" w:eastAsia="Calibri" w:hAnsi="TH SarabunPSK" w:cs="TH SarabunPSK"/>
          <w:sz w:val="32"/>
          <w:szCs w:val="32"/>
          <w:cs/>
        </w:rPr>
        <w:t>อนุรักษ์ เรืองรอบ</w:t>
      </w:r>
      <w:r w:rsidRPr="00064428">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2563</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A21F7C">
        <w:rPr>
          <w:rFonts w:ascii="TH SarabunPSK" w:eastAsia="Calibri" w:hAnsi="TH SarabunPSK" w:cs="TH SarabunPSK"/>
          <w:sz w:val="32"/>
          <w:szCs w:val="32"/>
          <w:cs/>
        </w:rPr>
        <w:t>คุณภาพชีวิตในการทำงานที่มีผลต่อประสิทธิภาพการทำงานของพนักงานฝ่ายผลิต</w:t>
      </w:r>
    </w:p>
    <w:p w14:paraId="3DF356C0" w14:textId="77777777" w:rsidR="004E5968" w:rsidRPr="00064428" w:rsidRDefault="004E5968" w:rsidP="004E5968">
      <w:pPr>
        <w:spacing w:after="120" w:line="259" w:lineRule="auto"/>
        <w:ind w:left="720"/>
        <w:rPr>
          <w:rFonts w:ascii="TH SarabunPSK" w:eastAsia="Calibri" w:hAnsi="TH SarabunPSK" w:cs="TH SarabunPSK"/>
          <w:b/>
          <w:bCs/>
          <w:sz w:val="32"/>
          <w:szCs w:val="32"/>
        </w:rPr>
      </w:pPr>
      <w:r w:rsidRPr="00A21F7C">
        <w:rPr>
          <w:rFonts w:ascii="TH SarabunPSK" w:eastAsia="Calibri" w:hAnsi="TH SarabunPSK" w:cs="TH SarabunPSK"/>
          <w:sz w:val="32"/>
          <w:szCs w:val="32"/>
          <w:cs/>
        </w:rPr>
        <w:t>ในโรงงานผลิตชิ้นส่วนยานยนต์ในภาคตะวันออกของไทย</w:t>
      </w:r>
      <w:r w:rsidRPr="00A21F7C">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A21F7C">
        <w:rPr>
          <w:rFonts w:ascii="TH SarabunPSK" w:eastAsia="Calibri" w:hAnsi="TH SarabunPSK" w:cs="TH SarabunPSK"/>
          <w:b/>
          <w:bCs/>
          <w:sz w:val="32"/>
          <w:szCs w:val="32"/>
          <w:cs/>
        </w:rPr>
        <w:t>วารสารวิจัยรำไพ</w:t>
      </w:r>
      <w:proofErr w:type="spellStart"/>
      <w:r w:rsidRPr="00A21F7C">
        <w:rPr>
          <w:rFonts w:ascii="TH SarabunPSK" w:eastAsia="Calibri" w:hAnsi="TH SarabunPSK" w:cs="TH SarabunPSK"/>
          <w:b/>
          <w:bCs/>
          <w:sz w:val="32"/>
          <w:szCs w:val="32"/>
          <w:cs/>
        </w:rPr>
        <w:t>พรรณี</w:t>
      </w:r>
      <w:proofErr w:type="spellEnd"/>
      <w:r w:rsidRPr="00A21F7C">
        <w:rPr>
          <w:rFonts w:ascii="TH SarabunPSK" w:eastAsia="Calibri" w:hAnsi="TH SarabunPSK" w:cs="TH SarabunPSK"/>
          <w:sz w:val="32"/>
          <w:szCs w:val="32"/>
          <w:cs/>
        </w:rPr>
        <w:t xml:space="preserve"> ปีที่ 14  ฉบับที่ 2 เดือนพฤษภาคม - สิงหาคม 2563</w:t>
      </w:r>
    </w:p>
    <w:p w14:paraId="3B53CB88" w14:textId="77777777" w:rsidR="004E5968" w:rsidRPr="00064428" w:rsidRDefault="004E5968" w:rsidP="004E5968">
      <w:pPr>
        <w:spacing w:after="120" w:line="259" w:lineRule="auto"/>
        <w:rPr>
          <w:rFonts w:ascii="TH SarabunPSK" w:eastAsia="Calibri" w:hAnsi="TH SarabunPSK" w:cs="TH SarabunPSK"/>
          <w:b/>
          <w:bCs/>
          <w:sz w:val="32"/>
          <w:szCs w:val="32"/>
        </w:rPr>
      </w:pPr>
      <w:r w:rsidRPr="00064428">
        <w:rPr>
          <w:rFonts w:ascii="TH SarabunPSK" w:eastAsia="Calibri" w:hAnsi="TH SarabunPSK" w:cs="TH SarabunPSK"/>
          <w:sz w:val="32"/>
          <w:szCs w:val="32"/>
          <w:cs/>
        </w:rPr>
        <w:lastRenderedPageBreak/>
        <w:t>อัครเดช ไม้จันทร์</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2560</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w:t>
      </w:r>
      <w:r w:rsidRPr="00064428">
        <w:rPr>
          <w:rFonts w:ascii="TH SarabunPSK" w:eastAsia="Calibri" w:hAnsi="TH SarabunPSK" w:cs="TH SarabunPSK"/>
          <w:b/>
          <w:bCs/>
          <w:sz w:val="32"/>
          <w:szCs w:val="32"/>
          <w:cs/>
        </w:rPr>
        <w:t>ปัจจัยที่มีผลต่อประสิทธิภาพในการปฏิบัติงานของพนักงานกลุ่มอุตสาหกรรมติดตั้ง</w:t>
      </w:r>
    </w:p>
    <w:p w14:paraId="18B3FAB3" w14:textId="77777777" w:rsidR="004E5968" w:rsidRPr="00064428" w:rsidRDefault="004E5968" w:rsidP="004E5968">
      <w:pPr>
        <w:spacing w:after="120" w:line="259" w:lineRule="auto"/>
        <w:ind w:left="720"/>
        <w:rPr>
          <w:rFonts w:ascii="TH SarabunPSK" w:eastAsia="Calibri" w:hAnsi="TH SarabunPSK" w:cs="TH SarabunPSK"/>
          <w:sz w:val="32"/>
          <w:szCs w:val="32"/>
        </w:rPr>
      </w:pPr>
      <w:r w:rsidRPr="00064428">
        <w:rPr>
          <w:rFonts w:ascii="TH SarabunPSK" w:eastAsia="Calibri" w:hAnsi="TH SarabunPSK" w:cs="TH SarabunPSK"/>
          <w:b/>
          <w:bCs/>
          <w:sz w:val="32"/>
          <w:szCs w:val="32"/>
          <w:cs/>
        </w:rPr>
        <w:t>เครื่องจักรสายการผลิตในจังหวัดสงขลา</w:t>
      </w:r>
      <w:r w:rsidRPr="00064428">
        <w:rPr>
          <w:rFonts w:ascii="TH SarabunPSK" w:eastAsia="Calibri" w:hAnsi="TH SarabunPSK" w:cs="TH SarabunPSK"/>
          <w:b/>
          <w:bCs/>
          <w:sz w:val="32"/>
          <w:szCs w:val="32"/>
        </w:rPr>
        <w:t>.</w:t>
      </w:r>
      <w:r>
        <w:rPr>
          <w:rFonts w:ascii="TH SarabunPSK" w:eastAsia="Calibri" w:hAnsi="TH SarabunPSK" w:cs="TH SarabunPSK" w:hint="cs"/>
          <w:b/>
          <w:bCs/>
          <w:sz w:val="32"/>
          <w:szCs w:val="32"/>
          <w:cs/>
        </w:rPr>
        <w:t xml:space="preserve"> </w:t>
      </w:r>
      <w:r>
        <w:rPr>
          <w:rFonts w:ascii="TH SarabunPSK" w:eastAsia="Calibri" w:hAnsi="TH SarabunPSK" w:cs="TH SarabunPSK"/>
          <w:sz w:val="32"/>
          <w:szCs w:val="32"/>
          <w:cs/>
        </w:rPr>
        <w:t>บริหารธุรกิจมหาบัณฑิต</w:t>
      </w:r>
      <w:r>
        <w:rPr>
          <w:rFonts w:ascii="TH SarabunPSK" w:eastAsia="Calibri" w:hAnsi="TH SarabunPSK" w:cs="TH SarabunPSK" w:hint="cs"/>
          <w:sz w:val="32"/>
          <w:szCs w:val="32"/>
          <w:cs/>
        </w:rPr>
        <w:t xml:space="preserve">. </w:t>
      </w:r>
      <w:r w:rsidRPr="00A21F7C">
        <w:rPr>
          <w:rFonts w:ascii="TH SarabunPSK" w:eastAsia="Calibri" w:hAnsi="TH SarabunPSK" w:cs="TH SarabunPSK"/>
          <w:sz w:val="32"/>
          <w:szCs w:val="32"/>
          <w:cs/>
        </w:rPr>
        <w:t>มหาวิทยาลัยสงขลานครินทร์</w:t>
      </w:r>
    </w:p>
    <w:p w14:paraId="4BA553C8" w14:textId="77777777" w:rsidR="004E5968" w:rsidRPr="00064428" w:rsidRDefault="004E5968" w:rsidP="004E5968">
      <w:pPr>
        <w:spacing w:after="120" w:line="259" w:lineRule="auto"/>
        <w:rPr>
          <w:rFonts w:ascii="TH SarabunPSK" w:eastAsia="Calibri" w:hAnsi="TH SarabunPSK" w:cs="TH SarabunPSK"/>
          <w:b/>
          <w:bCs/>
          <w:sz w:val="32"/>
          <w:szCs w:val="32"/>
        </w:rPr>
      </w:pPr>
      <w:r w:rsidRPr="00064428">
        <w:rPr>
          <w:rFonts w:ascii="TH SarabunPSK" w:eastAsia="Calibri" w:hAnsi="TH SarabunPSK" w:cs="TH SarabunPSK"/>
          <w:sz w:val="32"/>
          <w:szCs w:val="32"/>
          <w:cs/>
        </w:rPr>
        <w:t>อาทิตย์ แก้วแทน</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2562</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w:t>
      </w:r>
      <w:r w:rsidRPr="00064428">
        <w:rPr>
          <w:rFonts w:ascii="TH SarabunPSK" w:eastAsia="Calibri" w:hAnsi="TH SarabunPSK" w:cs="TH SarabunPSK"/>
          <w:b/>
          <w:bCs/>
          <w:sz w:val="32"/>
          <w:szCs w:val="32"/>
          <w:cs/>
        </w:rPr>
        <w:t>ปัจจัยแรงจูงใจที่ส่งผลต่อพฤติกรรมการทำงานเป็นทีมของบุคลากรในมหาวิทยาลัย</w:t>
      </w:r>
    </w:p>
    <w:p w14:paraId="208C06AF" w14:textId="77777777" w:rsidR="004E5968" w:rsidRPr="00064428" w:rsidRDefault="004E5968" w:rsidP="004E5968">
      <w:pPr>
        <w:spacing w:after="120" w:line="259" w:lineRule="auto"/>
        <w:ind w:left="720"/>
        <w:rPr>
          <w:rFonts w:ascii="TH SarabunPSK" w:eastAsia="Calibri" w:hAnsi="TH SarabunPSK" w:cs="TH SarabunPSK"/>
          <w:sz w:val="32"/>
          <w:szCs w:val="32"/>
        </w:rPr>
      </w:pPr>
      <w:r w:rsidRPr="00064428">
        <w:rPr>
          <w:rFonts w:ascii="TH SarabunPSK" w:eastAsia="Calibri" w:hAnsi="TH SarabunPSK" w:cs="TH SarabunPSK"/>
          <w:b/>
          <w:bCs/>
          <w:sz w:val="32"/>
          <w:szCs w:val="32"/>
          <w:cs/>
        </w:rPr>
        <w:t>เทคโนโลยีราชมงคลธัญบุรี</w:t>
      </w:r>
      <w:r w:rsidRPr="00064428">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บริหารธุรกิจมหาบัณฑิต</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วิชาเอกการจัดการทั่วไป</w:t>
      </w:r>
      <w:r>
        <w:rPr>
          <w:rFonts w:ascii="TH SarabunPSK" w:eastAsia="Calibri" w:hAnsi="TH SarabunPSK" w:cs="TH SarabunPSK" w:hint="cs"/>
          <w:sz w:val="32"/>
          <w:szCs w:val="32"/>
          <w:cs/>
        </w:rPr>
        <w:t xml:space="preserve">. </w:t>
      </w:r>
      <w:r w:rsidRPr="00A21F7C">
        <w:rPr>
          <w:rFonts w:ascii="TH SarabunPSK" w:eastAsia="Calibri" w:hAnsi="TH SarabunPSK" w:cs="TH SarabunPSK"/>
          <w:sz w:val="32"/>
          <w:szCs w:val="32"/>
          <w:cs/>
        </w:rPr>
        <w:t>คณะบริหารธุรกิจ</w:t>
      </w:r>
      <w:r>
        <w:rPr>
          <w:rFonts w:ascii="TH SarabunPSK" w:eastAsia="Calibri" w:hAnsi="TH SarabunPSK" w:cs="TH SarabunPSK" w:hint="cs"/>
          <w:sz w:val="32"/>
          <w:szCs w:val="32"/>
          <w:cs/>
        </w:rPr>
        <w:t>.</w:t>
      </w:r>
      <w:r w:rsidRPr="00A21F7C">
        <w:rPr>
          <w:rFonts w:ascii="TH SarabunPSK" w:eastAsia="Calibri" w:hAnsi="TH SarabunPSK" w:cs="TH SarabunPSK"/>
          <w:sz w:val="32"/>
          <w:szCs w:val="32"/>
          <w:cs/>
        </w:rPr>
        <w:t xml:space="preserve"> มหาวิทยาลัยเทคโนโลยีราชมงคลธัญบุรี</w:t>
      </w:r>
    </w:p>
    <w:p w14:paraId="36E9380C" w14:textId="77777777" w:rsidR="004E5968" w:rsidRPr="00A21F7C" w:rsidRDefault="004E5968" w:rsidP="004E5968">
      <w:pPr>
        <w:spacing w:after="120" w:line="259" w:lineRule="auto"/>
        <w:rPr>
          <w:rFonts w:ascii="TH SarabunPSK" w:eastAsia="Calibri" w:hAnsi="TH SarabunPSK" w:cs="TH SarabunPSK"/>
          <w:sz w:val="32"/>
          <w:szCs w:val="32"/>
        </w:rPr>
      </w:pPr>
      <w:r w:rsidRPr="00064428">
        <w:rPr>
          <w:rFonts w:ascii="TH SarabunPSK" w:eastAsia="Calibri" w:hAnsi="TH SarabunPSK" w:cs="TH SarabunPSK"/>
          <w:sz w:val="32"/>
          <w:szCs w:val="32"/>
          <w:cs/>
        </w:rPr>
        <w:t>อามีนุด</w:t>
      </w:r>
      <w:proofErr w:type="spellStart"/>
      <w:r w:rsidRPr="00064428">
        <w:rPr>
          <w:rFonts w:ascii="TH SarabunPSK" w:eastAsia="Calibri" w:hAnsi="TH SarabunPSK" w:cs="TH SarabunPSK"/>
          <w:sz w:val="32"/>
          <w:szCs w:val="32"/>
          <w:cs/>
        </w:rPr>
        <w:t>ดีน</w:t>
      </w:r>
      <w:proofErr w:type="spellEnd"/>
      <w:r w:rsidRPr="00064428">
        <w:rPr>
          <w:rFonts w:ascii="TH SarabunPSK" w:eastAsia="Calibri" w:hAnsi="TH SarabunPSK" w:cs="TH SarabunPSK"/>
          <w:sz w:val="32"/>
          <w:szCs w:val="32"/>
          <w:cs/>
        </w:rPr>
        <w:t xml:space="preserve"> จะปะเกีย</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กอแก้ว จันทร์กึ่งทอง</w:t>
      </w:r>
      <w:r w:rsidRPr="00064428">
        <w:rPr>
          <w:rFonts w:ascii="TH SarabunPSK" w:eastAsia="Calibri" w:hAnsi="TH SarabunPSK" w:cs="TH SarabunPSK"/>
          <w:sz w:val="32"/>
          <w:szCs w:val="32"/>
        </w:rPr>
        <w:t>,</w:t>
      </w:r>
      <w:r w:rsidRPr="00064428">
        <w:rPr>
          <w:rFonts w:ascii="TH SarabunPSK" w:eastAsia="Calibri" w:hAnsi="TH SarabunPSK" w:cs="TH SarabunPSK"/>
          <w:sz w:val="32"/>
          <w:szCs w:val="32"/>
          <w:cs/>
        </w:rPr>
        <w:t xml:space="preserve"> วิวัฒน์ จันทร์กึ่งทอง</w:t>
      </w:r>
      <w:r w:rsidRPr="00064428">
        <w:rPr>
          <w:rFonts w:ascii="TH SarabunPSK" w:eastAsia="Calibri" w:hAnsi="TH SarabunPSK" w:cs="TH SarabunPSK"/>
          <w:sz w:val="32"/>
          <w:szCs w:val="32"/>
        </w:rPr>
        <w:t xml:space="preserve">. </w:t>
      </w:r>
      <w:r w:rsidRPr="00064428">
        <w:rPr>
          <w:rFonts w:ascii="TH SarabunPSK" w:eastAsia="Calibri" w:hAnsi="TH SarabunPSK" w:cs="TH SarabunPSK"/>
          <w:sz w:val="32"/>
          <w:szCs w:val="32"/>
          <w:cs/>
        </w:rPr>
        <w:t>(</w:t>
      </w:r>
      <w:r w:rsidRPr="00064428">
        <w:rPr>
          <w:rFonts w:ascii="TH SarabunPSK" w:eastAsia="Calibri" w:hAnsi="TH SarabunPSK" w:cs="TH SarabunPSK"/>
          <w:sz w:val="32"/>
          <w:szCs w:val="32"/>
        </w:rPr>
        <w:t xml:space="preserve">2561) </w:t>
      </w:r>
      <w:r w:rsidRPr="00A21F7C">
        <w:rPr>
          <w:rFonts w:ascii="TH SarabunPSK" w:eastAsia="Calibri" w:hAnsi="TH SarabunPSK" w:cs="TH SarabunPSK"/>
          <w:sz w:val="32"/>
          <w:szCs w:val="32"/>
        </w:rPr>
        <w:t>.</w:t>
      </w:r>
      <w:r w:rsidRPr="00A21F7C">
        <w:rPr>
          <w:rFonts w:ascii="TH SarabunPSK" w:eastAsia="Calibri" w:hAnsi="TH SarabunPSK" w:cs="TH SarabunPSK"/>
          <w:sz w:val="32"/>
          <w:szCs w:val="32"/>
          <w:cs/>
        </w:rPr>
        <w:t>ปัจจัยที่ส่งผลต่อพฤติกรรมการเป็น</w:t>
      </w:r>
    </w:p>
    <w:p w14:paraId="2C180159" w14:textId="77777777" w:rsidR="004E5968" w:rsidRDefault="004E5968" w:rsidP="004E5968">
      <w:pPr>
        <w:spacing w:after="120" w:line="259" w:lineRule="auto"/>
        <w:ind w:left="720"/>
        <w:rPr>
          <w:rFonts w:ascii="TH SarabunPSK" w:eastAsia="Calibri" w:hAnsi="TH SarabunPSK" w:cs="TH SarabunPSK"/>
          <w:sz w:val="32"/>
          <w:szCs w:val="32"/>
        </w:rPr>
      </w:pPr>
      <w:r w:rsidRPr="00A21F7C">
        <w:rPr>
          <w:rFonts w:ascii="TH SarabunPSK" w:eastAsia="Calibri" w:hAnsi="TH SarabunPSK" w:cs="TH SarabunPSK"/>
          <w:sz w:val="32"/>
          <w:szCs w:val="32"/>
          <w:cs/>
        </w:rPr>
        <w:t>สมาชิกที่ดีต่อองค์การของบุคลากรในศูนย์อำนวยการบริหารจังหวัดชายแดนภาคใต้(</w:t>
      </w:r>
      <w:proofErr w:type="spellStart"/>
      <w:r w:rsidRPr="00A21F7C">
        <w:rPr>
          <w:rFonts w:ascii="TH SarabunPSK" w:eastAsia="Calibri" w:hAnsi="TH SarabunPSK" w:cs="TH SarabunPSK"/>
          <w:sz w:val="32"/>
          <w:szCs w:val="32"/>
          <w:cs/>
        </w:rPr>
        <w:t>ศอ.บต</w:t>
      </w:r>
      <w:proofErr w:type="spellEnd"/>
      <w:r w:rsidRPr="00A21F7C">
        <w:rPr>
          <w:rFonts w:ascii="TH SarabunPSK" w:eastAsia="Calibri" w:hAnsi="TH SarabunPSK" w:cs="TH SarabunPSK"/>
          <w:sz w:val="32"/>
          <w:szCs w:val="32"/>
          <w:cs/>
        </w:rPr>
        <w:t>.)</w:t>
      </w:r>
      <w:r w:rsidRPr="00A21F7C">
        <w:rPr>
          <w:rFonts w:ascii="TH SarabunPSK" w:eastAsia="Calibri" w:hAnsi="TH SarabunPSK" w:cs="TH SarabunPSK"/>
          <w:sz w:val="32"/>
          <w:szCs w:val="32"/>
        </w:rPr>
        <w:t>.</w:t>
      </w:r>
      <w:r w:rsidRPr="00A21F7C">
        <w:rPr>
          <w:rFonts w:ascii="TH SarabunPSK" w:eastAsia="Calibri" w:hAnsi="TH SarabunPSK" w:cs="TH SarabunPSK"/>
          <w:b/>
          <w:bCs/>
          <w:sz w:val="32"/>
          <w:szCs w:val="32"/>
          <w:cs/>
        </w:rPr>
        <w:t>วารสาร</w:t>
      </w:r>
      <w:proofErr w:type="spellStart"/>
      <w:r w:rsidRPr="00A21F7C">
        <w:rPr>
          <w:rFonts w:ascii="TH SarabunPSK" w:eastAsia="Calibri" w:hAnsi="TH SarabunPSK" w:cs="TH SarabunPSK"/>
          <w:b/>
          <w:bCs/>
          <w:sz w:val="32"/>
          <w:szCs w:val="32"/>
          <w:cs/>
        </w:rPr>
        <w:t>อัล</w:t>
      </w:r>
      <w:proofErr w:type="spellEnd"/>
      <w:r w:rsidRPr="00A21F7C">
        <w:rPr>
          <w:rFonts w:ascii="TH SarabunPSK" w:eastAsia="Calibri" w:hAnsi="TH SarabunPSK" w:cs="TH SarabunPSK"/>
          <w:b/>
          <w:bCs/>
          <w:sz w:val="32"/>
          <w:szCs w:val="32"/>
          <w:cs/>
        </w:rPr>
        <w:t>-</w:t>
      </w:r>
      <w:proofErr w:type="spellStart"/>
      <w:r w:rsidRPr="00A21F7C">
        <w:rPr>
          <w:rFonts w:ascii="TH SarabunPSK" w:eastAsia="Calibri" w:hAnsi="TH SarabunPSK" w:cs="TH SarabunPSK"/>
          <w:b/>
          <w:bCs/>
          <w:sz w:val="32"/>
          <w:szCs w:val="32"/>
          <w:cs/>
        </w:rPr>
        <w:t>ฮิกมะฮฺ</w:t>
      </w:r>
      <w:proofErr w:type="spellEnd"/>
      <w:r w:rsidRPr="00A21F7C">
        <w:rPr>
          <w:rFonts w:ascii="TH SarabunPSK" w:eastAsia="Calibri" w:hAnsi="TH SarabunPSK" w:cs="TH SarabunPSK"/>
          <w:b/>
          <w:bCs/>
          <w:sz w:val="32"/>
          <w:szCs w:val="32"/>
          <w:cs/>
        </w:rPr>
        <w:t xml:space="preserve"> </w:t>
      </w:r>
      <w:proofErr w:type="spellStart"/>
      <w:r w:rsidRPr="00A21F7C">
        <w:rPr>
          <w:rFonts w:ascii="TH SarabunPSK" w:eastAsia="Calibri" w:hAnsi="TH SarabunPSK" w:cs="TH SarabunPSK"/>
          <w:b/>
          <w:bCs/>
          <w:sz w:val="32"/>
          <w:szCs w:val="32"/>
          <w:cs/>
        </w:rPr>
        <w:t>มหาวิทยาลัยฟาฏอนี</w:t>
      </w:r>
      <w:proofErr w:type="spellEnd"/>
      <w:r>
        <w:rPr>
          <w:rFonts w:ascii="TH SarabunPSK" w:eastAsia="Calibri" w:hAnsi="TH SarabunPSK" w:cs="TH SarabunPSK" w:hint="cs"/>
          <w:b/>
          <w:bCs/>
          <w:sz w:val="32"/>
          <w:szCs w:val="32"/>
          <w:cs/>
        </w:rPr>
        <w:t xml:space="preserve">. </w:t>
      </w:r>
      <w:r w:rsidRPr="00A21F7C">
        <w:rPr>
          <w:rFonts w:ascii="TH SarabunPSK" w:eastAsia="Calibri" w:hAnsi="TH SarabunPSK" w:cs="TH SarabunPSK"/>
          <w:sz w:val="32"/>
          <w:szCs w:val="32"/>
          <w:cs/>
        </w:rPr>
        <w:t>ปีที่ 8ฉบับที่ 16 กรกฎาคม-ธันวาคม2561</w:t>
      </w:r>
      <w:r>
        <w:rPr>
          <w:rFonts w:ascii="TH SarabunPSK" w:eastAsia="Calibri" w:hAnsi="TH SarabunPSK" w:cs="TH SarabunPSK" w:hint="cs"/>
          <w:sz w:val="32"/>
          <w:szCs w:val="32"/>
          <w:cs/>
        </w:rPr>
        <w:t>.</w:t>
      </w:r>
    </w:p>
    <w:p w14:paraId="38AA8337" w14:textId="77777777" w:rsidR="00964557" w:rsidRDefault="00964557" w:rsidP="004E5968">
      <w:pPr>
        <w:spacing w:after="120" w:line="259" w:lineRule="auto"/>
        <w:ind w:left="720"/>
        <w:rPr>
          <w:rFonts w:ascii="TH SarabunPSK" w:eastAsia="Calibri" w:hAnsi="TH SarabunPSK" w:cs="TH SarabunPSK"/>
          <w:sz w:val="32"/>
          <w:szCs w:val="32"/>
        </w:rPr>
      </w:pPr>
    </w:p>
    <w:p w14:paraId="7AA762EB" w14:textId="77777777" w:rsidR="002B603C" w:rsidRDefault="002B603C" w:rsidP="002B603C">
      <w:pPr>
        <w:jc w:val="center"/>
        <w:rPr>
          <w:rFonts w:ascii="TH SarabunPSK" w:hAnsi="TH SarabunPSK" w:cs="TH SarabunPSK"/>
          <w:b/>
          <w:bCs/>
          <w:sz w:val="28"/>
          <w:szCs w:val="36"/>
        </w:rPr>
      </w:pPr>
    </w:p>
    <w:p w14:paraId="2EC4A7F7" w14:textId="77777777" w:rsidR="002B603C" w:rsidRDefault="002B603C" w:rsidP="002B603C">
      <w:pPr>
        <w:jc w:val="center"/>
        <w:rPr>
          <w:rFonts w:ascii="TH SarabunPSK" w:hAnsi="TH SarabunPSK" w:cs="TH SarabunPSK"/>
          <w:b/>
          <w:bCs/>
          <w:sz w:val="28"/>
          <w:szCs w:val="36"/>
        </w:rPr>
      </w:pPr>
    </w:p>
    <w:p w14:paraId="6289A8AD" w14:textId="77777777" w:rsidR="002B603C" w:rsidRDefault="002B603C" w:rsidP="002B603C">
      <w:pPr>
        <w:jc w:val="center"/>
        <w:rPr>
          <w:rFonts w:ascii="TH SarabunPSK" w:hAnsi="TH SarabunPSK" w:cs="TH SarabunPSK"/>
          <w:b/>
          <w:bCs/>
          <w:sz w:val="28"/>
          <w:szCs w:val="36"/>
        </w:rPr>
      </w:pPr>
    </w:p>
    <w:p w14:paraId="1422208E" w14:textId="77777777" w:rsidR="002B603C" w:rsidRDefault="002B603C" w:rsidP="002B603C">
      <w:pPr>
        <w:jc w:val="center"/>
        <w:rPr>
          <w:rFonts w:ascii="TH SarabunPSK" w:hAnsi="TH SarabunPSK" w:cs="TH SarabunPSK"/>
          <w:b/>
          <w:bCs/>
          <w:sz w:val="28"/>
          <w:szCs w:val="36"/>
        </w:rPr>
      </w:pPr>
    </w:p>
    <w:p w14:paraId="65396245" w14:textId="77777777" w:rsidR="002B603C" w:rsidRDefault="002B603C" w:rsidP="002B603C">
      <w:pPr>
        <w:jc w:val="center"/>
        <w:rPr>
          <w:rFonts w:ascii="TH SarabunPSK" w:hAnsi="TH SarabunPSK" w:cs="TH SarabunPSK"/>
          <w:b/>
          <w:bCs/>
          <w:sz w:val="28"/>
          <w:szCs w:val="36"/>
        </w:rPr>
      </w:pPr>
    </w:p>
    <w:p w14:paraId="5E653B6D" w14:textId="77777777" w:rsidR="002B603C" w:rsidRDefault="002B603C" w:rsidP="002B603C">
      <w:pPr>
        <w:jc w:val="center"/>
        <w:rPr>
          <w:rFonts w:ascii="TH SarabunPSK" w:hAnsi="TH SarabunPSK" w:cs="TH SarabunPSK"/>
          <w:b/>
          <w:bCs/>
          <w:sz w:val="28"/>
          <w:szCs w:val="36"/>
        </w:rPr>
      </w:pPr>
    </w:p>
    <w:p w14:paraId="2CD81107" w14:textId="77777777" w:rsidR="002B603C" w:rsidRDefault="002B603C" w:rsidP="002B603C">
      <w:pPr>
        <w:jc w:val="center"/>
        <w:rPr>
          <w:rFonts w:ascii="TH SarabunPSK" w:hAnsi="TH SarabunPSK" w:cs="TH SarabunPSK"/>
          <w:b/>
          <w:bCs/>
          <w:sz w:val="28"/>
          <w:szCs w:val="36"/>
        </w:rPr>
      </w:pPr>
    </w:p>
    <w:p w14:paraId="669B7E00" w14:textId="77777777" w:rsidR="002B603C" w:rsidRDefault="002B603C" w:rsidP="002B603C">
      <w:pPr>
        <w:jc w:val="center"/>
        <w:rPr>
          <w:rFonts w:ascii="TH SarabunPSK" w:hAnsi="TH SarabunPSK" w:cs="TH SarabunPSK"/>
          <w:b/>
          <w:bCs/>
          <w:sz w:val="28"/>
          <w:szCs w:val="36"/>
        </w:rPr>
      </w:pPr>
    </w:p>
    <w:p w14:paraId="35634A31" w14:textId="77777777" w:rsidR="002B603C" w:rsidRDefault="002B603C" w:rsidP="002B603C">
      <w:pPr>
        <w:jc w:val="center"/>
        <w:rPr>
          <w:rFonts w:ascii="TH SarabunPSK" w:hAnsi="TH SarabunPSK" w:cs="TH SarabunPSK"/>
          <w:b/>
          <w:bCs/>
          <w:sz w:val="28"/>
          <w:szCs w:val="36"/>
        </w:rPr>
      </w:pPr>
    </w:p>
    <w:p w14:paraId="5E725698" w14:textId="77777777" w:rsidR="002B603C" w:rsidRDefault="002B603C" w:rsidP="002B603C">
      <w:pPr>
        <w:jc w:val="center"/>
        <w:rPr>
          <w:rFonts w:ascii="TH SarabunPSK" w:hAnsi="TH SarabunPSK" w:cs="TH SarabunPSK"/>
          <w:b/>
          <w:bCs/>
          <w:sz w:val="28"/>
          <w:szCs w:val="36"/>
        </w:rPr>
      </w:pPr>
    </w:p>
    <w:p w14:paraId="7F82AD94" w14:textId="77777777" w:rsidR="002B603C" w:rsidRDefault="002B603C" w:rsidP="002B603C">
      <w:pPr>
        <w:jc w:val="center"/>
        <w:rPr>
          <w:rFonts w:ascii="TH SarabunPSK" w:hAnsi="TH SarabunPSK" w:cs="TH SarabunPSK"/>
          <w:b/>
          <w:bCs/>
          <w:sz w:val="28"/>
          <w:szCs w:val="36"/>
        </w:rPr>
      </w:pPr>
    </w:p>
    <w:p w14:paraId="59D7AB64" w14:textId="77777777" w:rsidR="002B603C" w:rsidRDefault="002B603C" w:rsidP="002B603C">
      <w:pPr>
        <w:jc w:val="center"/>
        <w:rPr>
          <w:rFonts w:ascii="TH SarabunPSK" w:hAnsi="TH SarabunPSK" w:cs="TH SarabunPSK"/>
          <w:b/>
          <w:bCs/>
          <w:sz w:val="28"/>
          <w:szCs w:val="36"/>
        </w:rPr>
      </w:pPr>
    </w:p>
    <w:p w14:paraId="712BC5E6" w14:textId="77777777" w:rsidR="002B603C" w:rsidRDefault="002B603C" w:rsidP="002B603C">
      <w:pPr>
        <w:jc w:val="center"/>
        <w:rPr>
          <w:rFonts w:ascii="TH SarabunPSK" w:hAnsi="TH SarabunPSK" w:cs="TH SarabunPSK"/>
          <w:b/>
          <w:bCs/>
          <w:sz w:val="28"/>
          <w:szCs w:val="36"/>
        </w:rPr>
      </w:pPr>
    </w:p>
    <w:p w14:paraId="2C683D17" w14:textId="77777777" w:rsidR="002B603C" w:rsidRDefault="002B603C" w:rsidP="002B603C">
      <w:pPr>
        <w:jc w:val="center"/>
        <w:rPr>
          <w:rFonts w:ascii="TH SarabunPSK" w:hAnsi="TH SarabunPSK" w:cs="TH SarabunPSK"/>
          <w:b/>
          <w:bCs/>
          <w:sz w:val="28"/>
          <w:szCs w:val="36"/>
        </w:rPr>
      </w:pPr>
    </w:p>
    <w:p w14:paraId="3181ECD4" w14:textId="77777777" w:rsidR="002B603C" w:rsidRDefault="002B603C" w:rsidP="002B603C">
      <w:pPr>
        <w:jc w:val="center"/>
        <w:rPr>
          <w:rFonts w:ascii="TH SarabunPSK" w:hAnsi="TH SarabunPSK" w:cs="TH SarabunPSK"/>
          <w:b/>
          <w:bCs/>
          <w:sz w:val="28"/>
          <w:szCs w:val="36"/>
        </w:rPr>
      </w:pPr>
    </w:p>
    <w:p w14:paraId="761E4BDC" w14:textId="77777777" w:rsidR="002B603C" w:rsidRDefault="002B603C" w:rsidP="002B603C">
      <w:pPr>
        <w:jc w:val="center"/>
        <w:rPr>
          <w:rFonts w:ascii="TH SarabunPSK" w:hAnsi="TH SarabunPSK" w:cs="TH SarabunPSK"/>
          <w:b/>
          <w:bCs/>
          <w:sz w:val="28"/>
          <w:szCs w:val="36"/>
        </w:rPr>
      </w:pPr>
    </w:p>
    <w:p w14:paraId="5C83468B" w14:textId="77777777" w:rsidR="002B603C" w:rsidRDefault="002B603C" w:rsidP="002B603C">
      <w:pPr>
        <w:jc w:val="center"/>
        <w:rPr>
          <w:rFonts w:ascii="TH SarabunPSK" w:hAnsi="TH SarabunPSK" w:cs="TH SarabunPSK"/>
          <w:b/>
          <w:bCs/>
          <w:sz w:val="28"/>
          <w:szCs w:val="36"/>
        </w:rPr>
      </w:pPr>
    </w:p>
    <w:p w14:paraId="3E4313E9" w14:textId="77777777" w:rsidR="002B603C" w:rsidRDefault="002B603C" w:rsidP="002B603C">
      <w:pPr>
        <w:jc w:val="center"/>
        <w:rPr>
          <w:rFonts w:ascii="TH SarabunPSK" w:hAnsi="TH SarabunPSK" w:cs="TH SarabunPSK"/>
          <w:b/>
          <w:bCs/>
          <w:sz w:val="28"/>
          <w:szCs w:val="36"/>
        </w:rPr>
      </w:pPr>
    </w:p>
    <w:p w14:paraId="23EFAC00" w14:textId="77777777" w:rsidR="002B603C" w:rsidRDefault="002B603C" w:rsidP="002B603C">
      <w:pPr>
        <w:jc w:val="center"/>
        <w:rPr>
          <w:rFonts w:ascii="TH SarabunPSK" w:hAnsi="TH SarabunPSK" w:cs="TH SarabunPSK"/>
          <w:b/>
          <w:bCs/>
          <w:sz w:val="28"/>
          <w:szCs w:val="36"/>
        </w:rPr>
      </w:pPr>
    </w:p>
    <w:p w14:paraId="52FBB901" w14:textId="77777777" w:rsidR="002B603C" w:rsidRDefault="002B603C" w:rsidP="002B603C">
      <w:pPr>
        <w:jc w:val="center"/>
        <w:rPr>
          <w:rFonts w:ascii="TH SarabunPSK" w:hAnsi="TH SarabunPSK" w:cs="TH SarabunPSK"/>
          <w:b/>
          <w:bCs/>
          <w:sz w:val="28"/>
          <w:szCs w:val="36"/>
        </w:rPr>
      </w:pPr>
    </w:p>
    <w:p w14:paraId="61E76A7E" w14:textId="77777777" w:rsidR="002B603C" w:rsidRDefault="002B603C" w:rsidP="002B603C">
      <w:pPr>
        <w:jc w:val="center"/>
        <w:rPr>
          <w:rFonts w:ascii="TH SarabunPSK" w:hAnsi="TH SarabunPSK" w:cs="TH SarabunPSK"/>
          <w:b/>
          <w:bCs/>
          <w:sz w:val="28"/>
          <w:szCs w:val="36"/>
        </w:rPr>
      </w:pPr>
    </w:p>
    <w:p w14:paraId="7D949156" w14:textId="77777777" w:rsidR="002B603C" w:rsidRDefault="002B603C" w:rsidP="002B603C">
      <w:pPr>
        <w:jc w:val="center"/>
        <w:rPr>
          <w:rFonts w:ascii="TH SarabunPSK" w:hAnsi="TH SarabunPSK" w:cs="TH SarabunPSK"/>
          <w:b/>
          <w:bCs/>
          <w:sz w:val="28"/>
          <w:szCs w:val="36"/>
        </w:rPr>
      </w:pPr>
    </w:p>
    <w:p w14:paraId="41D64394" w14:textId="77777777" w:rsidR="002B603C" w:rsidRDefault="002B603C" w:rsidP="002B603C">
      <w:pPr>
        <w:jc w:val="center"/>
        <w:rPr>
          <w:rFonts w:ascii="TH SarabunPSK" w:hAnsi="TH SarabunPSK" w:cs="TH SarabunPSK"/>
          <w:b/>
          <w:bCs/>
          <w:sz w:val="28"/>
          <w:szCs w:val="36"/>
        </w:rPr>
      </w:pPr>
    </w:p>
    <w:p w14:paraId="028ABE8C" w14:textId="47988940" w:rsidR="002B603C" w:rsidRPr="00E0147F" w:rsidRDefault="002B603C" w:rsidP="002B603C">
      <w:pPr>
        <w:jc w:val="center"/>
        <w:rPr>
          <w:rFonts w:ascii="TH SarabunPSK" w:hAnsi="TH SarabunPSK" w:cs="TH SarabunPSK"/>
          <w:b/>
          <w:bCs/>
          <w:sz w:val="28"/>
          <w:szCs w:val="36"/>
        </w:rPr>
      </w:pPr>
      <w:r w:rsidRPr="00E0147F">
        <w:rPr>
          <w:rFonts w:ascii="TH SarabunPSK" w:hAnsi="TH SarabunPSK" w:cs="TH SarabunPSK"/>
          <w:b/>
          <w:bCs/>
          <w:sz w:val="28"/>
          <w:szCs w:val="36"/>
          <w:cs/>
        </w:rPr>
        <w:t>ภาคผนวก</w:t>
      </w:r>
    </w:p>
    <w:p w14:paraId="1FBCA700" w14:textId="77777777" w:rsidR="002B603C" w:rsidRDefault="002B603C" w:rsidP="002B603C"/>
    <w:p w14:paraId="235F6FF0" w14:textId="77777777" w:rsidR="002B603C" w:rsidRDefault="002B603C" w:rsidP="002B603C"/>
    <w:p w14:paraId="1F5618DD" w14:textId="77777777" w:rsidR="002B603C" w:rsidRDefault="002B603C" w:rsidP="002B603C"/>
    <w:p w14:paraId="4504A57C" w14:textId="77777777" w:rsidR="002B603C" w:rsidRDefault="002B603C" w:rsidP="002B603C"/>
    <w:p w14:paraId="5E4D5FA9" w14:textId="77777777" w:rsidR="002B603C" w:rsidRDefault="002B603C" w:rsidP="002B603C"/>
    <w:p w14:paraId="595BB986" w14:textId="77777777" w:rsidR="002B603C" w:rsidRDefault="002B603C" w:rsidP="002B603C"/>
    <w:p w14:paraId="2EE92F6F" w14:textId="77777777" w:rsidR="002B603C" w:rsidRDefault="002B603C" w:rsidP="002B603C"/>
    <w:p w14:paraId="42CD826D" w14:textId="77777777" w:rsidR="002B603C" w:rsidRDefault="002B603C" w:rsidP="002B603C"/>
    <w:p w14:paraId="611165EA" w14:textId="77777777" w:rsidR="002B603C" w:rsidRDefault="002B603C" w:rsidP="002B603C"/>
    <w:p w14:paraId="737FA56F" w14:textId="77777777" w:rsidR="002B603C" w:rsidRDefault="002B603C" w:rsidP="002B603C"/>
    <w:p w14:paraId="02FA94F4" w14:textId="77777777" w:rsidR="002B603C" w:rsidRDefault="002B603C" w:rsidP="002B603C"/>
    <w:p w14:paraId="62311168" w14:textId="77777777" w:rsidR="002B603C" w:rsidRDefault="002B603C" w:rsidP="002B603C"/>
    <w:p w14:paraId="0F75A88A" w14:textId="77777777" w:rsidR="002B603C" w:rsidRDefault="002B603C" w:rsidP="002B603C"/>
    <w:p w14:paraId="2FCF73E0" w14:textId="77777777" w:rsidR="002B603C" w:rsidRDefault="002B603C" w:rsidP="002B603C"/>
    <w:p w14:paraId="449D25A0" w14:textId="77777777" w:rsidR="002B603C" w:rsidRDefault="002B603C" w:rsidP="002B603C"/>
    <w:p w14:paraId="5BB94F61" w14:textId="77777777" w:rsidR="002B603C" w:rsidRDefault="002B603C" w:rsidP="002B603C"/>
    <w:p w14:paraId="6F27176C" w14:textId="77777777" w:rsidR="002B603C" w:rsidRDefault="002B603C" w:rsidP="002B603C"/>
    <w:p w14:paraId="49BA8C9C" w14:textId="77777777" w:rsidR="002B603C" w:rsidRDefault="002B603C" w:rsidP="002B603C"/>
    <w:p w14:paraId="14B1189D" w14:textId="77777777" w:rsidR="002B603C" w:rsidRDefault="002B603C" w:rsidP="002B603C"/>
    <w:p w14:paraId="6909EDA3" w14:textId="77777777" w:rsidR="002B603C" w:rsidRDefault="002B603C" w:rsidP="002B603C"/>
    <w:p w14:paraId="3CEE85AB" w14:textId="77777777" w:rsidR="002B603C" w:rsidRDefault="002B603C" w:rsidP="002B603C"/>
    <w:p w14:paraId="258AC9D7" w14:textId="77777777" w:rsidR="002B603C" w:rsidRDefault="002B603C" w:rsidP="002B603C"/>
    <w:p w14:paraId="586DF2FA" w14:textId="77777777" w:rsidR="002B603C" w:rsidRDefault="002B603C" w:rsidP="002B603C"/>
    <w:p w14:paraId="371C9727" w14:textId="77777777" w:rsidR="002B603C" w:rsidRPr="00E0147F" w:rsidRDefault="002B603C" w:rsidP="002B603C">
      <w:pPr>
        <w:jc w:val="center"/>
        <w:rPr>
          <w:rFonts w:ascii="TH SarabunPSK" w:hAnsi="TH SarabunPSK" w:cs="TH SarabunPSK"/>
          <w:b/>
          <w:bCs/>
          <w:sz w:val="28"/>
          <w:szCs w:val="36"/>
        </w:rPr>
      </w:pPr>
      <w:r w:rsidRPr="00E0147F">
        <w:rPr>
          <w:rFonts w:ascii="TH SarabunPSK" w:hAnsi="TH SarabunPSK" w:cs="TH SarabunPSK"/>
          <w:b/>
          <w:bCs/>
          <w:sz w:val="28"/>
          <w:szCs w:val="36"/>
          <w:cs/>
        </w:rPr>
        <w:t>ภาคผนวก ก</w:t>
      </w:r>
    </w:p>
    <w:p w14:paraId="5EDF77F3" w14:textId="77777777" w:rsidR="002B603C" w:rsidRPr="00E0147F" w:rsidRDefault="002B603C" w:rsidP="002B603C">
      <w:pPr>
        <w:jc w:val="center"/>
        <w:rPr>
          <w:rFonts w:ascii="TH SarabunPSK" w:hAnsi="TH SarabunPSK" w:cs="TH SarabunPSK"/>
          <w:b/>
          <w:bCs/>
          <w:sz w:val="28"/>
          <w:szCs w:val="36"/>
        </w:rPr>
      </w:pPr>
      <w:r w:rsidRPr="00E0147F">
        <w:rPr>
          <w:rFonts w:ascii="TH SarabunPSK" w:hAnsi="TH SarabunPSK" w:cs="TH SarabunPSK"/>
          <w:b/>
          <w:bCs/>
          <w:sz w:val="28"/>
          <w:szCs w:val="36"/>
          <w:cs/>
        </w:rPr>
        <w:t>แบบสอบถามเพื่อการวิจัย</w:t>
      </w:r>
    </w:p>
    <w:p w14:paraId="3E099BBD" w14:textId="77777777" w:rsidR="002B603C" w:rsidRDefault="002B603C" w:rsidP="002B603C"/>
    <w:p w14:paraId="11A8822C" w14:textId="77777777" w:rsidR="002B603C" w:rsidRDefault="002B603C" w:rsidP="002B603C"/>
    <w:p w14:paraId="089683AA" w14:textId="77777777" w:rsidR="002B603C" w:rsidRDefault="002B603C" w:rsidP="002B603C"/>
    <w:p w14:paraId="1145D4A5" w14:textId="77777777" w:rsidR="002B603C" w:rsidRDefault="002B603C" w:rsidP="002B603C"/>
    <w:p w14:paraId="3EFB8726" w14:textId="77777777" w:rsidR="002B603C" w:rsidRDefault="002B603C" w:rsidP="002B603C"/>
    <w:p w14:paraId="527C820A" w14:textId="77777777" w:rsidR="002B603C" w:rsidRDefault="002B603C" w:rsidP="002B603C"/>
    <w:p w14:paraId="0D958D2E" w14:textId="77777777" w:rsidR="002B603C" w:rsidRDefault="002B603C" w:rsidP="002B603C"/>
    <w:p w14:paraId="3D55E57E" w14:textId="77777777" w:rsidR="002B603C" w:rsidRDefault="002B603C" w:rsidP="002B603C"/>
    <w:p w14:paraId="2351ED10" w14:textId="77777777" w:rsidR="002B603C" w:rsidRDefault="002B603C" w:rsidP="002B603C"/>
    <w:p w14:paraId="190053EF" w14:textId="77777777" w:rsidR="002B603C" w:rsidRDefault="002B603C" w:rsidP="002B603C"/>
    <w:p w14:paraId="3CA0B87D" w14:textId="77777777" w:rsidR="002B603C" w:rsidRDefault="002B603C" w:rsidP="002B603C"/>
    <w:p w14:paraId="2E4EB217" w14:textId="77777777" w:rsidR="002B603C" w:rsidRDefault="002B603C" w:rsidP="002B603C"/>
    <w:p w14:paraId="1C12DFDE" w14:textId="77777777" w:rsidR="002B603C" w:rsidRDefault="002B603C" w:rsidP="002B603C">
      <w:pPr>
        <w:spacing w:line="240" w:lineRule="auto"/>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30313A9E" wp14:editId="6BA29929">
            <wp:extent cx="721704" cy="1120140"/>
            <wp:effectExtent l="0" t="0" r="0" b="381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25" cy="1123587"/>
                    </a:xfrm>
                    <a:prstGeom prst="rect">
                      <a:avLst/>
                    </a:prstGeom>
                    <a:noFill/>
                  </pic:spPr>
                </pic:pic>
              </a:graphicData>
            </a:graphic>
          </wp:inline>
        </w:drawing>
      </w:r>
    </w:p>
    <w:p w14:paraId="1B231461" w14:textId="77777777" w:rsidR="002B603C" w:rsidRPr="00363D4E" w:rsidRDefault="002B603C" w:rsidP="002B603C">
      <w:pPr>
        <w:spacing w:after="0" w:line="240" w:lineRule="auto"/>
        <w:jc w:val="center"/>
        <w:rPr>
          <w:rFonts w:ascii="TH SarabunPSK" w:hAnsi="TH SarabunPSK" w:cs="TH SarabunPSK"/>
          <w:b/>
          <w:bCs/>
          <w:sz w:val="32"/>
          <w:szCs w:val="32"/>
        </w:rPr>
      </w:pPr>
      <w:r w:rsidRPr="00363D4E">
        <w:rPr>
          <w:rFonts w:ascii="TH SarabunPSK" w:hAnsi="TH SarabunPSK" w:cs="TH SarabunPSK"/>
          <w:b/>
          <w:bCs/>
          <w:sz w:val="32"/>
          <w:szCs w:val="32"/>
          <w:cs/>
        </w:rPr>
        <w:t>แบบสอบถามเพื่อการวิจัย</w:t>
      </w:r>
    </w:p>
    <w:p w14:paraId="2BD180B7" w14:textId="77777777" w:rsidR="002B603C" w:rsidRPr="0067186E" w:rsidRDefault="002B603C" w:rsidP="002B603C">
      <w:pPr>
        <w:spacing w:after="0" w:line="240" w:lineRule="auto"/>
        <w:rPr>
          <w:rFonts w:ascii="TH SarabunPSK" w:hAnsi="TH SarabunPSK" w:cs="TH SarabunPSK"/>
          <w:b/>
          <w:bCs/>
          <w:sz w:val="32"/>
          <w:szCs w:val="32"/>
        </w:rPr>
      </w:pPr>
      <w:r w:rsidRPr="0067186E">
        <w:rPr>
          <w:rFonts w:ascii="TH SarabunPSK" w:hAnsi="TH SarabunPSK" w:cs="TH SarabunPSK" w:hint="cs"/>
          <w:b/>
          <w:bCs/>
          <w:sz w:val="32"/>
          <w:szCs w:val="32"/>
          <w:cs/>
        </w:rPr>
        <w:t>งานวิจัย</w:t>
      </w:r>
      <w:r w:rsidRPr="0067186E">
        <w:rPr>
          <w:rFonts w:ascii="TH SarabunPSK" w:hAnsi="TH SarabunPSK" w:cs="TH SarabunPSK"/>
          <w:b/>
          <w:bCs/>
          <w:sz w:val="32"/>
          <w:szCs w:val="32"/>
          <w:cs/>
        </w:rPr>
        <w:t>เรื่อง</w:t>
      </w:r>
      <w:r w:rsidRPr="0067186E">
        <w:rPr>
          <w:rFonts w:ascii="TH SarabunPSK" w:hAnsi="TH SarabunPSK" w:cs="TH SarabunPSK" w:hint="cs"/>
          <w:b/>
          <w:bCs/>
          <w:sz w:val="32"/>
          <w:szCs w:val="32"/>
          <w:cs/>
        </w:rPr>
        <w:t xml:space="preserve"> </w:t>
      </w:r>
      <w:r w:rsidRPr="0067186E">
        <w:rPr>
          <w:rFonts w:ascii="TH SarabunPSK" w:hAnsi="TH SarabunPSK" w:cs="TH SarabunPSK"/>
          <w:b/>
          <w:bCs/>
          <w:sz w:val="32"/>
          <w:szCs w:val="32"/>
        </w:rPr>
        <w:t>:</w:t>
      </w:r>
      <w:r w:rsidRPr="0067186E">
        <w:rPr>
          <w:rFonts w:ascii="TH SarabunPSK" w:hAnsi="TH SarabunPSK" w:cs="TH SarabunPSK"/>
          <w:b/>
          <w:bCs/>
          <w:sz w:val="32"/>
          <w:szCs w:val="32"/>
          <w:cs/>
        </w:rPr>
        <w:t xml:space="preserve"> ปัจจัยที่ส่งผลต่อพฤติกรรมการทำงานของพนักงานฝ่ายผลิตคนไทย บริษัท</w:t>
      </w:r>
      <w:proofErr w:type="spellStart"/>
      <w:r w:rsidRPr="0067186E">
        <w:rPr>
          <w:rFonts w:ascii="TH SarabunPSK" w:hAnsi="TH SarabunPSK" w:cs="TH SarabunPSK"/>
          <w:b/>
          <w:bCs/>
          <w:sz w:val="32"/>
          <w:szCs w:val="32"/>
          <w:cs/>
        </w:rPr>
        <w:t>เอส</w:t>
      </w:r>
      <w:proofErr w:type="spellEnd"/>
      <w:r w:rsidRPr="0067186E">
        <w:rPr>
          <w:rFonts w:ascii="TH SarabunPSK" w:hAnsi="TH SarabunPSK" w:cs="TH SarabunPSK"/>
          <w:b/>
          <w:bCs/>
          <w:sz w:val="32"/>
          <w:szCs w:val="32"/>
          <w:cs/>
        </w:rPr>
        <w:t>.</w:t>
      </w:r>
      <w:proofErr w:type="spellStart"/>
      <w:r w:rsidRPr="0067186E">
        <w:rPr>
          <w:rFonts w:ascii="TH SarabunPSK" w:hAnsi="TH SarabunPSK" w:cs="TH SarabunPSK"/>
          <w:b/>
          <w:bCs/>
          <w:sz w:val="32"/>
          <w:szCs w:val="32"/>
          <w:cs/>
        </w:rPr>
        <w:t>แพ็ค</w:t>
      </w:r>
      <w:proofErr w:type="spellEnd"/>
      <w:r w:rsidRPr="0067186E">
        <w:rPr>
          <w:rFonts w:ascii="TH SarabunPSK" w:hAnsi="TH SarabunPSK" w:cs="TH SarabunPSK"/>
          <w:b/>
          <w:bCs/>
          <w:sz w:val="32"/>
          <w:szCs w:val="32"/>
          <w:cs/>
        </w:rPr>
        <w:t xml:space="preserve"> </w:t>
      </w:r>
      <w:proofErr w:type="spellStart"/>
      <w:r w:rsidRPr="0067186E">
        <w:rPr>
          <w:rFonts w:ascii="TH SarabunPSK" w:hAnsi="TH SarabunPSK" w:cs="TH SarabunPSK"/>
          <w:b/>
          <w:bCs/>
          <w:sz w:val="32"/>
          <w:szCs w:val="32"/>
          <w:cs/>
        </w:rPr>
        <w:t>แอนด์</w:t>
      </w:r>
      <w:proofErr w:type="spellEnd"/>
      <w:r w:rsidRPr="0067186E">
        <w:rPr>
          <w:rFonts w:ascii="TH SarabunPSK" w:hAnsi="TH SarabunPSK" w:cs="TH SarabunPSK"/>
          <w:b/>
          <w:bCs/>
          <w:sz w:val="32"/>
          <w:szCs w:val="32"/>
          <w:cs/>
        </w:rPr>
        <w:t xml:space="preserve"> </w:t>
      </w:r>
      <w:proofErr w:type="spellStart"/>
      <w:r w:rsidRPr="0067186E">
        <w:rPr>
          <w:rFonts w:ascii="TH SarabunPSK" w:hAnsi="TH SarabunPSK" w:cs="TH SarabunPSK"/>
          <w:b/>
          <w:bCs/>
          <w:sz w:val="32"/>
          <w:szCs w:val="32"/>
          <w:cs/>
        </w:rPr>
        <w:t>พริ้นท์</w:t>
      </w:r>
      <w:proofErr w:type="spellEnd"/>
      <w:r w:rsidRPr="0067186E">
        <w:rPr>
          <w:rFonts w:ascii="TH SarabunPSK" w:hAnsi="TH SarabunPSK" w:cs="TH SarabunPSK"/>
          <w:b/>
          <w:bCs/>
          <w:sz w:val="32"/>
          <w:szCs w:val="32"/>
          <w:cs/>
        </w:rPr>
        <w:t xml:space="preserve"> จำกัด(มหาชน)  </w:t>
      </w:r>
      <w:bookmarkStart w:id="25" w:name="_Hlk139974333"/>
      <w:r>
        <w:rPr>
          <w:rFonts w:ascii="TH SarabunPSK" w:hAnsi="TH SarabunPSK" w:cs="TH SarabunPSK" w:hint="cs"/>
          <w:b/>
          <w:bCs/>
          <w:sz w:val="32"/>
          <w:szCs w:val="32"/>
          <w:cs/>
        </w:rPr>
        <w:t>หลัง</w:t>
      </w:r>
      <w:r w:rsidRPr="0067186E">
        <w:rPr>
          <w:rFonts w:ascii="TH SarabunPSK" w:hAnsi="TH SarabunPSK" w:cs="TH SarabunPSK"/>
          <w:b/>
          <w:bCs/>
          <w:sz w:val="32"/>
          <w:szCs w:val="32"/>
          <w:cs/>
        </w:rPr>
        <w:t>สถานการณ์โควิด-19</w:t>
      </w:r>
      <w:bookmarkEnd w:id="25"/>
    </w:p>
    <w:p w14:paraId="1F43BE28" w14:textId="77777777" w:rsidR="002B603C" w:rsidRPr="0067186E" w:rsidRDefault="002B603C" w:rsidP="002B603C">
      <w:pPr>
        <w:spacing w:after="0" w:line="240" w:lineRule="auto"/>
        <w:rPr>
          <w:rFonts w:ascii="TH SarabunPSK" w:hAnsi="TH SarabunPSK" w:cs="TH SarabunPSK"/>
          <w:b/>
          <w:bCs/>
          <w:sz w:val="32"/>
          <w:szCs w:val="32"/>
        </w:rPr>
      </w:pPr>
      <w:r w:rsidRPr="0067186E">
        <w:rPr>
          <w:rFonts w:ascii="TH SarabunPSK" w:hAnsi="TH SarabunPSK" w:cs="TH SarabunPSK"/>
          <w:b/>
          <w:bCs/>
          <w:sz w:val="32"/>
          <w:szCs w:val="32"/>
          <w:cs/>
        </w:rPr>
        <w:t>คำชี้แจง</w:t>
      </w:r>
    </w:p>
    <w:p w14:paraId="04E2B790" w14:textId="77777777" w:rsidR="002B603C" w:rsidRPr="00ED364F" w:rsidRDefault="002B603C" w:rsidP="002B603C">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แบบสอบถามฉบับนี้เป็นแบบสอบถามเพื่อการศึกษาเรื่อง ปัจจัยที่ส่งผลต่อพฤติกรรมการทำงานของพนักงานฝ่ายผลิตคนไทย บริษัท</w:t>
      </w:r>
      <w:proofErr w:type="spellStart"/>
      <w:r w:rsidRPr="00ED364F">
        <w:rPr>
          <w:rFonts w:ascii="TH SarabunPSK" w:hAnsi="TH SarabunPSK" w:cs="TH SarabunPSK"/>
          <w:sz w:val="32"/>
          <w:szCs w:val="32"/>
          <w:cs/>
        </w:rPr>
        <w:t>เอส</w:t>
      </w:r>
      <w:proofErr w:type="spellEnd"/>
      <w:r w:rsidRPr="00ED364F">
        <w:rPr>
          <w:rFonts w:ascii="TH SarabunPSK" w:hAnsi="TH SarabunPSK" w:cs="TH SarabunPSK"/>
          <w:sz w:val="32"/>
          <w:szCs w:val="32"/>
          <w:cs/>
        </w:rPr>
        <w:t>.</w:t>
      </w:r>
      <w:proofErr w:type="spellStart"/>
      <w:r w:rsidRPr="00ED364F">
        <w:rPr>
          <w:rFonts w:ascii="TH SarabunPSK" w:hAnsi="TH SarabunPSK" w:cs="TH SarabunPSK"/>
          <w:sz w:val="32"/>
          <w:szCs w:val="32"/>
          <w:cs/>
        </w:rPr>
        <w:t>แพ็ค</w:t>
      </w:r>
      <w:proofErr w:type="spellEnd"/>
      <w:r w:rsidRPr="00ED364F">
        <w:rPr>
          <w:rFonts w:ascii="TH SarabunPSK" w:hAnsi="TH SarabunPSK" w:cs="TH SarabunPSK"/>
          <w:sz w:val="32"/>
          <w:szCs w:val="32"/>
          <w:cs/>
        </w:rPr>
        <w:t xml:space="preserve"> </w:t>
      </w:r>
      <w:proofErr w:type="spellStart"/>
      <w:r w:rsidRPr="00ED364F">
        <w:rPr>
          <w:rFonts w:ascii="TH SarabunPSK" w:hAnsi="TH SarabunPSK" w:cs="TH SarabunPSK"/>
          <w:sz w:val="32"/>
          <w:szCs w:val="32"/>
          <w:cs/>
        </w:rPr>
        <w:t>แอนด์</w:t>
      </w:r>
      <w:proofErr w:type="spellEnd"/>
      <w:r w:rsidRPr="00ED364F">
        <w:rPr>
          <w:rFonts w:ascii="TH SarabunPSK" w:hAnsi="TH SarabunPSK" w:cs="TH SarabunPSK"/>
          <w:sz w:val="32"/>
          <w:szCs w:val="32"/>
          <w:cs/>
        </w:rPr>
        <w:t xml:space="preserve"> </w:t>
      </w:r>
      <w:proofErr w:type="spellStart"/>
      <w:r w:rsidRPr="00ED364F">
        <w:rPr>
          <w:rFonts w:ascii="TH SarabunPSK" w:hAnsi="TH SarabunPSK" w:cs="TH SarabunPSK"/>
          <w:sz w:val="32"/>
          <w:szCs w:val="32"/>
          <w:cs/>
        </w:rPr>
        <w:t>พริ้นท์</w:t>
      </w:r>
      <w:proofErr w:type="spellEnd"/>
      <w:r w:rsidRPr="00ED364F">
        <w:rPr>
          <w:rFonts w:ascii="TH SarabunPSK" w:hAnsi="TH SarabunPSK" w:cs="TH SarabunPSK"/>
          <w:sz w:val="32"/>
          <w:szCs w:val="32"/>
          <w:cs/>
        </w:rPr>
        <w:t xml:space="preserve"> จำกัด(มหาชน)  หลังสถานการณ์โควิด-19</w:t>
      </w:r>
      <w:r w:rsidRPr="00ED364F">
        <w:rPr>
          <w:rFonts w:ascii="TH SarabunPSK" w:hAnsi="TH SarabunPSK" w:cs="TH SarabunPSK"/>
          <w:sz w:val="32"/>
          <w:szCs w:val="32"/>
        </w:rPr>
        <w:t xml:space="preserve"> </w:t>
      </w:r>
      <w:r w:rsidRPr="00ED364F">
        <w:rPr>
          <w:rFonts w:ascii="TH SarabunPSK" w:hAnsi="TH SarabunPSK" w:cs="TH SarabunPSK"/>
          <w:sz w:val="32"/>
          <w:szCs w:val="32"/>
          <w:cs/>
        </w:rPr>
        <w:t xml:space="preserve">ประกอบการศึกษาระดับปริญญาตรีของผู้ศึกษาในสาขาวิชาการจัดการทรัพยากรมนุษย์ คณะมนุษยศาสตร์และสังคมศาสตร์ มหาวิทยาลัยทักษิณ วิทยาเขตสงขลา </w:t>
      </w:r>
    </w:p>
    <w:p w14:paraId="08A8B72E" w14:textId="77777777" w:rsidR="002B603C" w:rsidRPr="00ED364F" w:rsidRDefault="002B603C" w:rsidP="002B603C">
      <w:pPr>
        <w:spacing w:after="0" w:line="240" w:lineRule="auto"/>
        <w:rPr>
          <w:rFonts w:ascii="TH SarabunPSK" w:hAnsi="TH SarabunPSK" w:cs="TH SarabunPSK"/>
          <w:sz w:val="32"/>
          <w:szCs w:val="32"/>
        </w:rPr>
      </w:pPr>
      <w:r w:rsidRPr="00ED364F">
        <w:rPr>
          <w:rFonts w:ascii="TH SarabunPSK" w:hAnsi="TH SarabunPSK" w:cs="TH SarabunPSK"/>
          <w:sz w:val="32"/>
          <w:szCs w:val="32"/>
          <w:cs/>
        </w:rPr>
        <w:t>แบบสอบถามฉบับนี้แบ่งออกเป็น 4</w:t>
      </w:r>
      <w:r w:rsidRPr="00ED364F">
        <w:rPr>
          <w:rFonts w:ascii="TH SarabunPSK" w:hAnsi="TH SarabunPSK" w:cs="TH SarabunPSK"/>
          <w:sz w:val="32"/>
          <w:szCs w:val="32"/>
        </w:rPr>
        <w:t xml:space="preserve"> </w:t>
      </w:r>
      <w:r w:rsidRPr="00ED364F">
        <w:rPr>
          <w:rFonts w:ascii="TH SarabunPSK" w:hAnsi="TH SarabunPSK" w:cs="TH SarabunPSK"/>
          <w:sz w:val="32"/>
          <w:szCs w:val="32"/>
          <w:cs/>
        </w:rPr>
        <w:t>ส่วน ประกอบด้วย</w:t>
      </w:r>
    </w:p>
    <w:p w14:paraId="4B88051A" w14:textId="77777777" w:rsidR="002B603C" w:rsidRPr="00ED364F" w:rsidRDefault="002B603C" w:rsidP="002B603C">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ส่วนที่ 1 : ลักษณะส่วนบุคคลของผู้ตอบแบบสอบถาม</w:t>
      </w:r>
      <w:r w:rsidRPr="00ED364F">
        <w:rPr>
          <w:rFonts w:ascii="TH SarabunPSK" w:hAnsi="TH SarabunPSK" w:cs="TH SarabunPSK"/>
          <w:sz w:val="32"/>
          <w:szCs w:val="32"/>
        </w:rPr>
        <w:t xml:space="preserve"> </w:t>
      </w:r>
      <w:r w:rsidRPr="00ED364F">
        <w:rPr>
          <w:rFonts w:ascii="TH SarabunPSK" w:hAnsi="TH SarabunPSK" w:cs="TH SarabunPSK"/>
          <w:sz w:val="32"/>
          <w:szCs w:val="32"/>
          <w:cs/>
        </w:rPr>
        <w:t xml:space="preserve">มีจำนวน </w:t>
      </w:r>
      <w:r w:rsidRPr="00ED364F">
        <w:rPr>
          <w:rFonts w:ascii="TH SarabunPSK" w:hAnsi="TH SarabunPSK" w:cs="TH SarabunPSK"/>
          <w:sz w:val="32"/>
          <w:szCs w:val="32"/>
        </w:rPr>
        <w:t>10</w:t>
      </w:r>
      <w:r w:rsidRPr="00ED364F">
        <w:rPr>
          <w:rFonts w:ascii="TH SarabunPSK" w:hAnsi="TH SarabunPSK" w:cs="TH SarabunPSK"/>
          <w:sz w:val="32"/>
          <w:szCs w:val="32"/>
          <w:cs/>
        </w:rPr>
        <w:t xml:space="preserve"> ข้อ</w:t>
      </w:r>
    </w:p>
    <w:p w14:paraId="3C38826C" w14:textId="77777777" w:rsidR="002B603C" w:rsidRPr="00ED364F" w:rsidRDefault="002B603C" w:rsidP="002B603C">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ส่วนที่ 2 : เป็นแบบสอบถามเกี่ยวกับปัจจัยสภาพแวดล้อมในการทำงาน มีจำนวน 3</w:t>
      </w:r>
      <w:r>
        <w:rPr>
          <w:rFonts w:ascii="TH SarabunPSK" w:hAnsi="TH SarabunPSK" w:cs="TH SarabunPSK" w:hint="cs"/>
          <w:sz w:val="32"/>
          <w:szCs w:val="32"/>
          <w:cs/>
        </w:rPr>
        <w:t>0</w:t>
      </w:r>
      <w:r w:rsidRPr="00ED364F">
        <w:rPr>
          <w:rFonts w:ascii="TH SarabunPSK" w:hAnsi="TH SarabunPSK" w:cs="TH SarabunPSK"/>
          <w:sz w:val="32"/>
          <w:szCs w:val="32"/>
        </w:rPr>
        <w:t xml:space="preserve"> </w:t>
      </w:r>
      <w:r w:rsidRPr="00ED364F">
        <w:rPr>
          <w:rFonts w:ascii="TH SarabunPSK" w:hAnsi="TH SarabunPSK" w:cs="TH SarabunPSK"/>
          <w:sz w:val="32"/>
          <w:szCs w:val="32"/>
          <w:cs/>
        </w:rPr>
        <w:t>ข้อ</w:t>
      </w:r>
    </w:p>
    <w:p w14:paraId="5EF04A1D" w14:textId="77777777" w:rsidR="002B603C" w:rsidRPr="00ED364F" w:rsidRDefault="002B603C" w:rsidP="002B603C">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ส่วนที่ 3 : เป็นแบบสอบถามเกี่ยวกับปัจจัยพฤติกรรมการเป็นสมาชิกที่ดีขององค์กร มีจำนวน 15 ข้อ</w:t>
      </w:r>
    </w:p>
    <w:p w14:paraId="4358356B" w14:textId="77777777" w:rsidR="002B603C" w:rsidRDefault="002B603C" w:rsidP="002B603C">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ส่วนที่ 4 : เป็นแบบสอบถามเกี่ยวกับ</w:t>
      </w:r>
      <w:r>
        <w:rPr>
          <w:rFonts w:ascii="TH SarabunPSK" w:hAnsi="TH SarabunPSK" w:cs="TH SarabunPSK" w:hint="cs"/>
          <w:sz w:val="32"/>
          <w:szCs w:val="32"/>
          <w:cs/>
        </w:rPr>
        <w:t>พฤติกรรมการทำงาน</w:t>
      </w:r>
      <w:r w:rsidRPr="00ED364F">
        <w:rPr>
          <w:rFonts w:ascii="TH SarabunPSK" w:hAnsi="TH SarabunPSK" w:cs="TH SarabunPSK"/>
          <w:sz w:val="32"/>
          <w:szCs w:val="32"/>
          <w:cs/>
        </w:rPr>
        <w:t xml:space="preserve"> มีจำนวน </w:t>
      </w:r>
      <w:r>
        <w:rPr>
          <w:rFonts w:ascii="TH SarabunPSK" w:hAnsi="TH SarabunPSK" w:cs="TH SarabunPSK" w:hint="cs"/>
          <w:sz w:val="32"/>
          <w:szCs w:val="32"/>
          <w:cs/>
        </w:rPr>
        <w:t xml:space="preserve">15 </w:t>
      </w:r>
      <w:r w:rsidRPr="00ED364F">
        <w:rPr>
          <w:rFonts w:ascii="TH SarabunPSK" w:hAnsi="TH SarabunPSK" w:cs="TH SarabunPSK"/>
          <w:sz w:val="32"/>
          <w:szCs w:val="32"/>
          <w:cs/>
        </w:rPr>
        <w:t xml:space="preserve"> ข้อ</w:t>
      </w:r>
    </w:p>
    <w:p w14:paraId="2A061F84" w14:textId="77777777" w:rsidR="002B603C" w:rsidRPr="00ED364F" w:rsidRDefault="002B603C" w:rsidP="002B603C">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 xml:space="preserve">ส่วนที่ </w:t>
      </w:r>
      <w:r>
        <w:rPr>
          <w:rFonts w:ascii="TH SarabunPSK" w:hAnsi="TH SarabunPSK" w:cs="TH SarabunPSK" w:hint="cs"/>
          <w:sz w:val="32"/>
          <w:szCs w:val="32"/>
          <w:cs/>
        </w:rPr>
        <w:t>5</w:t>
      </w:r>
      <w:r w:rsidRPr="00ED364F">
        <w:rPr>
          <w:rFonts w:ascii="TH SarabunPSK" w:hAnsi="TH SarabunPSK" w:cs="TH SarabunPSK"/>
          <w:sz w:val="32"/>
          <w:szCs w:val="32"/>
          <w:cs/>
        </w:rPr>
        <w:t xml:space="preserve"> : </w:t>
      </w:r>
      <w:r w:rsidRPr="0019333E">
        <w:rPr>
          <w:rFonts w:ascii="TH SarabunPSK" w:hAnsi="TH SarabunPSK" w:cs="TH SarabunPSK"/>
          <w:sz w:val="32"/>
          <w:szCs w:val="32"/>
          <w:cs/>
        </w:rPr>
        <w:t>เป็นแบบสอบถามเกี่ยวกับปัจจัยสถานการณ์โควิด-19 มีจำนวน 3  ข้อ</w:t>
      </w:r>
    </w:p>
    <w:p w14:paraId="47F3D608" w14:textId="77777777" w:rsidR="002B603C" w:rsidRPr="00ED364F" w:rsidRDefault="002B603C" w:rsidP="002B603C">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 xml:space="preserve">ตอนที่ </w:t>
      </w:r>
      <w:r>
        <w:rPr>
          <w:rFonts w:ascii="TH SarabunPSK" w:hAnsi="TH SarabunPSK" w:cs="TH SarabunPSK" w:hint="cs"/>
          <w:sz w:val="32"/>
          <w:szCs w:val="32"/>
          <w:cs/>
        </w:rPr>
        <w:t>6</w:t>
      </w:r>
      <w:r w:rsidRPr="00ED364F">
        <w:rPr>
          <w:rFonts w:ascii="TH SarabunPSK" w:hAnsi="TH SarabunPSK" w:cs="TH SarabunPSK"/>
          <w:sz w:val="32"/>
          <w:szCs w:val="32"/>
        </w:rPr>
        <w:t xml:space="preserve"> : </w:t>
      </w:r>
      <w:r w:rsidRPr="00ED364F">
        <w:rPr>
          <w:rFonts w:ascii="TH SarabunPSK" w:hAnsi="TH SarabunPSK" w:cs="TH SarabunPSK"/>
          <w:sz w:val="32"/>
          <w:szCs w:val="32"/>
          <w:cs/>
        </w:rPr>
        <w:t>ข้อเสนอแนะอื่น ๆ</w:t>
      </w:r>
    </w:p>
    <w:p w14:paraId="7066CAE4" w14:textId="77777777" w:rsidR="002B603C" w:rsidRPr="00ED364F" w:rsidRDefault="002B603C" w:rsidP="002B603C">
      <w:pPr>
        <w:spacing w:after="0" w:line="240" w:lineRule="auto"/>
        <w:rPr>
          <w:rFonts w:ascii="TH SarabunPSK" w:hAnsi="TH SarabunPSK" w:cs="TH SarabunPSK"/>
          <w:sz w:val="32"/>
          <w:szCs w:val="32"/>
        </w:rPr>
      </w:pPr>
      <w:r w:rsidRPr="00ED364F">
        <w:rPr>
          <w:rFonts w:ascii="TH SarabunPSK" w:hAnsi="TH SarabunPSK" w:cs="TH SarabunPSK"/>
          <w:sz w:val="32"/>
          <w:szCs w:val="32"/>
          <w:cs/>
        </w:rPr>
        <w:t>ผู้วิจัยหวังเป็นอย่างยิ่งว่าข้อมูลที่ได้รับจากท่านจะเป็นประโยชน์ต่อการศึกษาในครั้งนี้และขอขอบพระคุณในความกรุณาของท่านมา ณ โอกาสนี้</w:t>
      </w:r>
    </w:p>
    <w:p w14:paraId="328292CD" w14:textId="77777777" w:rsidR="002B603C" w:rsidRDefault="002B603C" w:rsidP="002B603C">
      <w:pPr>
        <w:spacing w:after="0" w:line="240" w:lineRule="auto"/>
        <w:ind w:left="5760"/>
        <w:rPr>
          <w:rFonts w:ascii="TH SarabunPSK" w:hAnsi="TH SarabunPSK" w:cs="TH SarabunPSK"/>
          <w:sz w:val="32"/>
          <w:szCs w:val="32"/>
        </w:rPr>
      </w:pPr>
      <w:r w:rsidRPr="00ED364F">
        <w:rPr>
          <w:rFonts w:ascii="TH SarabunPSK" w:hAnsi="TH SarabunPSK" w:cs="TH SarabunPSK"/>
          <w:sz w:val="32"/>
          <w:szCs w:val="32"/>
          <w:cs/>
        </w:rPr>
        <w:t>ช่องทางการติดต่อ : รักษ์สุดา ยอดพรม</w:t>
      </w:r>
    </w:p>
    <w:p w14:paraId="5646939E" w14:textId="77777777" w:rsidR="002B603C" w:rsidRPr="00ED364F" w:rsidRDefault="002B603C" w:rsidP="002B603C">
      <w:pPr>
        <w:spacing w:after="0" w:line="240" w:lineRule="auto"/>
        <w:ind w:left="5760"/>
        <w:rPr>
          <w:rFonts w:ascii="TH SarabunPSK" w:hAnsi="TH SarabunPSK" w:cs="TH SarabunPSK"/>
          <w:sz w:val="32"/>
          <w:szCs w:val="32"/>
        </w:rPr>
      </w:pPr>
      <w:r w:rsidRPr="00ED364F">
        <w:rPr>
          <w:rFonts w:ascii="TH SarabunPSK" w:hAnsi="TH SarabunPSK" w:cs="TH SarabunPSK"/>
          <w:sz w:val="32"/>
          <w:szCs w:val="32"/>
          <w:cs/>
        </w:rPr>
        <w:t xml:space="preserve">โทร : 0957760512 </w:t>
      </w:r>
    </w:p>
    <w:p w14:paraId="6C9A09BC" w14:textId="77777777" w:rsidR="002B603C" w:rsidRPr="00ED364F" w:rsidRDefault="002B603C" w:rsidP="002B603C">
      <w:pPr>
        <w:spacing w:after="0" w:line="240" w:lineRule="auto"/>
        <w:ind w:left="5760"/>
        <w:rPr>
          <w:rFonts w:ascii="TH SarabunPSK" w:hAnsi="TH SarabunPSK" w:cs="TH SarabunPSK"/>
          <w:sz w:val="32"/>
          <w:szCs w:val="32"/>
        </w:rPr>
      </w:pPr>
      <w:r w:rsidRPr="00ED364F">
        <w:rPr>
          <w:rFonts w:ascii="TH SarabunPSK" w:hAnsi="TH SarabunPSK" w:cs="TH SarabunPSK"/>
          <w:sz w:val="32"/>
          <w:szCs w:val="32"/>
          <w:u w:val="single" w:color="FFFFFF" w:themeColor="background1"/>
        </w:rPr>
        <w:t>E-Mail</w:t>
      </w:r>
      <w:r w:rsidRPr="0047468B">
        <w:rPr>
          <w:rFonts w:ascii="TH SarabunPSK" w:hAnsi="TH SarabunPSK" w:cs="TH SarabunPSK"/>
          <w:sz w:val="32"/>
          <w:szCs w:val="32"/>
          <w:u w:val="single"/>
        </w:rPr>
        <w:t xml:space="preserve"> :</w:t>
      </w:r>
      <w:r w:rsidRPr="0047468B">
        <w:rPr>
          <w:rFonts w:ascii="TH SarabunPSK" w:hAnsi="TH SarabunPSK" w:cs="TH SarabunPSK"/>
          <w:sz w:val="32"/>
          <w:szCs w:val="32"/>
        </w:rPr>
        <w:t xml:space="preserve"> </w:t>
      </w:r>
      <w:hyperlink r:id="rId19" w:history="1">
        <w:r w:rsidRPr="0047468B">
          <w:rPr>
            <w:rStyle w:val="ac"/>
            <w:rFonts w:ascii="TH SarabunPSK" w:hAnsi="TH SarabunPSK" w:cs="TH SarabunPSK"/>
            <w:color w:val="auto"/>
            <w:sz w:val="32"/>
            <w:szCs w:val="32"/>
          </w:rPr>
          <w:t>namwan0936@gmail.com</w:t>
        </w:r>
      </w:hyperlink>
    </w:p>
    <w:p w14:paraId="6C745C5E" w14:textId="77777777" w:rsidR="002B603C" w:rsidRPr="00ED364F" w:rsidRDefault="002B603C" w:rsidP="002B603C">
      <w:pPr>
        <w:spacing w:after="0" w:line="240" w:lineRule="auto"/>
        <w:ind w:left="5760" w:firstLine="720"/>
        <w:rPr>
          <w:rFonts w:ascii="TH SarabunPSK" w:hAnsi="TH SarabunPSK" w:cs="TH SarabunPSK"/>
          <w:sz w:val="32"/>
          <w:szCs w:val="32"/>
        </w:rPr>
      </w:pPr>
    </w:p>
    <w:p w14:paraId="470871B7" w14:textId="77777777" w:rsidR="002B603C" w:rsidRPr="00ED364F" w:rsidRDefault="002B603C" w:rsidP="002B603C">
      <w:pPr>
        <w:spacing w:after="0" w:line="240" w:lineRule="auto"/>
        <w:ind w:left="5760" w:firstLine="720"/>
        <w:rPr>
          <w:rFonts w:ascii="TH SarabunPSK" w:hAnsi="TH SarabunPSK" w:cs="TH SarabunPSK"/>
          <w:sz w:val="32"/>
          <w:szCs w:val="32"/>
        </w:rPr>
      </w:pPr>
    </w:p>
    <w:p w14:paraId="29FF6527" w14:textId="77777777" w:rsidR="002B603C" w:rsidRDefault="002B603C" w:rsidP="002B603C">
      <w:pPr>
        <w:spacing w:after="0" w:line="240" w:lineRule="auto"/>
        <w:ind w:left="5760" w:firstLine="720"/>
        <w:rPr>
          <w:rFonts w:ascii="TH SarabunPSK" w:hAnsi="TH SarabunPSK" w:cs="TH SarabunPSK"/>
          <w:sz w:val="28"/>
        </w:rPr>
      </w:pPr>
    </w:p>
    <w:p w14:paraId="45D863AE" w14:textId="77777777" w:rsidR="002B603C" w:rsidRDefault="002B603C" w:rsidP="002B603C">
      <w:pPr>
        <w:spacing w:after="0" w:line="240" w:lineRule="auto"/>
        <w:ind w:left="5760" w:firstLine="720"/>
        <w:rPr>
          <w:rFonts w:ascii="TH SarabunPSK" w:hAnsi="TH SarabunPSK" w:cs="TH SarabunPSK"/>
          <w:sz w:val="28"/>
        </w:rPr>
      </w:pPr>
    </w:p>
    <w:p w14:paraId="1974F43D" w14:textId="77777777" w:rsidR="002B603C" w:rsidRDefault="002B603C" w:rsidP="002B603C">
      <w:pPr>
        <w:spacing w:after="0" w:line="240" w:lineRule="auto"/>
        <w:rPr>
          <w:rFonts w:ascii="TH SarabunPSK" w:hAnsi="TH SarabunPSK" w:cs="TH SarabunPSK"/>
          <w:sz w:val="28"/>
        </w:rPr>
      </w:pPr>
    </w:p>
    <w:p w14:paraId="77E94DC5" w14:textId="77777777" w:rsidR="0042663F" w:rsidRDefault="0042663F" w:rsidP="002B603C">
      <w:pPr>
        <w:spacing w:after="0" w:line="240" w:lineRule="auto"/>
        <w:rPr>
          <w:rFonts w:ascii="TH SarabunPSK" w:hAnsi="TH SarabunPSK" w:cs="TH SarabunPSK"/>
          <w:sz w:val="28"/>
        </w:rPr>
      </w:pPr>
    </w:p>
    <w:p w14:paraId="11158C78" w14:textId="77777777" w:rsidR="002B603C" w:rsidRPr="00B2100E" w:rsidRDefault="002B603C" w:rsidP="002B603C">
      <w:pPr>
        <w:spacing w:after="0" w:line="240" w:lineRule="auto"/>
        <w:rPr>
          <w:rFonts w:ascii="TH SarabunPSK" w:hAnsi="TH SarabunPSK" w:cs="TH SarabunPSK"/>
          <w:sz w:val="28"/>
        </w:rPr>
      </w:pPr>
      <w:r w:rsidRPr="00F91BC3">
        <w:rPr>
          <w:rFonts w:ascii="TH SarabunPSK" w:hAnsi="TH SarabunPSK" w:cs="TH SarabunPSK"/>
          <w:b/>
          <w:bCs/>
          <w:sz w:val="32"/>
          <w:szCs w:val="32"/>
          <w:cs/>
        </w:rPr>
        <w:lastRenderedPageBreak/>
        <w:t>ตอนที่  1</w:t>
      </w:r>
      <w:r w:rsidRPr="00F91BC3">
        <w:rPr>
          <w:rFonts w:ascii="TH SarabunPSK" w:hAnsi="TH SarabunPSK" w:cs="TH SarabunPSK"/>
          <w:sz w:val="32"/>
          <w:szCs w:val="32"/>
          <w:cs/>
        </w:rPr>
        <w:t xml:space="preserve"> </w:t>
      </w:r>
      <w:r w:rsidRPr="00B2100E">
        <w:rPr>
          <w:rFonts w:ascii="TH SarabunPSK" w:hAnsi="TH SarabunPSK" w:cs="TH SarabunPSK"/>
          <w:sz w:val="28"/>
          <w:cs/>
        </w:rPr>
        <w:t>ข้อมูลปัจจัยส่วนบุคลของผู้ตอบแบบสอบถาม</w:t>
      </w:r>
    </w:p>
    <w:p w14:paraId="02BA83A8"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529728" behindDoc="0" locked="0" layoutInCell="1" allowOverlap="1" wp14:anchorId="57DAAAF6" wp14:editId="7ADD7CF3">
                <wp:simplePos x="0" y="0"/>
                <wp:positionH relativeFrom="column">
                  <wp:posOffset>2103648</wp:posOffset>
                </wp:positionH>
                <wp:positionV relativeFrom="paragraph">
                  <wp:posOffset>23495</wp:posOffset>
                </wp:positionV>
                <wp:extent cx="160020" cy="144780"/>
                <wp:effectExtent l="0" t="0" r="11430" b="26670"/>
                <wp:wrapNone/>
                <wp:docPr id="1675732713" name="สี่เหลี่ยมผืนผ้า 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6DB80A" id="สี่เหลี่ยมผืนผ้า 2" o:spid="_x0000_s1026" style="position:absolute;margin-left:165.65pt;margin-top:1.85pt;width:12.6pt;height:11.4pt;z-index:2515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" fillcolor="window" strokecolor="windowText" strokeweight=".25pt"/>
            </w:pict>
          </mc:Fallback>
        </mc:AlternateContent>
      </w:r>
      <w:r w:rsidRPr="00F91BC3">
        <w:rPr>
          <w:rFonts w:ascii="TH SarabunPSK" w:hAnsi="TH SarabunPSK" w:cs="TH SarabunPSK"/>
          <w:b/>
          <w:bCs/>
          <w:sz w:val="32"/>
          <w:szCs w:val="32"/>
          <w:cs/>
        </w:rPr>
        <w:t>คำชี้แจง</w:t>
      </w:r>
      <w:r w:rsidRPr="00B2100E">
        <w:rPr>
          <w:rFonts w:ascii="TH SarabunPSK" w:hAnsi="TH SarabunPSK" w:cs="TH SarabunPSK"/>
          <w:sz w:val="28"/>
          <w:cs/>
        </w:rPr>
        <w:t xml:space="preserve"> โปรดทำเครื่องหมาย </w:t>
      </w:r>
      <w:r w:rsidRPr="00B2100E">
        <w:rPr>
          <w:rFonts w:ascii="TH SarabunPSK" w:hAnsi="TH SarabunPSK" w:cs="TH SarabunPSK"/>
          <w:sz w:val="28"/>
        </w:rPr>
        <w:sym w:font="Wingdings" w:char="F0FC"/>
      </w:r>
      <w:r w:rsidRPr="00B2100E">
        <w:rPr>
          <w:rFonts w:ascii="TH SarabunPSK" w:hAnsi="TH SarabunPSK" w:cs="TH SarabunPSK"/>
          <w:sz w:val="28"/>
          <w:cs/>
        </w:rPr>
        <w:t xml:space="preserve"> ลงในช่อง</w:t>
      </w:r>
      <w:r w:rsidRPr="00B2100E">
        <w:rPr>
          <w:rFonts w:ascii="TH SarabunPSK" w:hAnsi="TH SarabunPSK" w:cs="TH SarabunPSK" w:hint="cs"/>
          <w:sz w:val="28"/>
          <w:cs/>
        </w:rPr>
        <w:t xml:space="preserve">      </w:t>
      </w:r>
      <w:r w:rsidRPr="00B2100E">
        <w:rPr>
          <w:rFonts w:ascii="TH SarabunPSK" w:hAnsi="TH SarabunPSK" w:cs="TH SarabunPSK"/>
          <w:sz w:val="28"/>
          <w:cs/>
        </w:rPr>
        <w:t>ความคิดเห็นของท่านมากที่สุดที่ท่านเห็นว่าตรงกับความจริงหรือ</w:t>
      </w:r>
      <w:r w:rsidRPr="00B2100E">
        <w:rPr>
          <w:rFonts w:ascii="TH SarabunPSK" w:hAnsi="TH SarabunPSK" w:cs="TH SarabunPSK" w:hint="cs"/>
          <w:sz w:val="28"/>
          <w:cs/>
        </w:rPr>
        <w:t>ความคิดเห็นของท่านมากที่สุด</w:t>
      </w:r>
    </w:p>
    <w:p w14:paraId="48597004" w14:textId="77777777" w:rsidR="002B603C" w:rsidRPr="00B2100E" w:rsidRDefault="002B603C" w:rsidP="002B603C">
      <w:pPr>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539968" behindDoc="0" locked="0" layoutInCell="1" allowOverlap="1" wp14:anchorId="1E0F7176" wp14:editId="51808705">
                <wp:simplePos x="0" y="0"/>
                <wp:positionH relativeFrom="column">
                  <wp:posOffset>2466170</wp:posOffset>
                </wp:positionH>
                <wp:positionV relativeFrom="paragraph">
                  <wp:posOffset>234799</wp:posOffset>
                </wp:positionV>
                <wp:extent cx="160020" cy="144780"/>
                <wp:effectExtent l="0" t="0" r="11430" b="26670"/>
                <wp:wrapNone/>
                <wp:docPr id="103340503" name="สี่เหลี่ยมผืนผ้า 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8A1C0B" id="สี่เหลี่ยมผืนผ้า 3" o:spid="_x0000_s1026" style="position:absolute;margin-left:194.2pt;margin-top:18.5pt;width:12.6pt;height:11.4pt;z-index:2515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" fillcolor="window" strokecolor="windowText" strokeweight=".25pt"/>
            </w:pict>
          </mc:Fallback>
        </mc:AlternateContent>
      </w:r>
      <w:r w:rsidRPr="00B2100E">
        <w:rPr>
          <w:rFonts w:ascii="TH SarabunPSK" w:hAnsi="TH SarabunPSK" w:cs="TH SarabunPSK" w:hint="cs"/>
          <w:sz w:val="28"/>
          <w:cs/>
        </w:rPr>
        <w:t xml:space="preserve">1. เพศ </w:t>
      </w:r>
    </w:p>
    <w:p w14:paraId="2A2B14D6" w14:textId="77777777" w:rsidR="002B603C" w:rsidRPr="00B2100E" w:rsidRDefault="002B603C" w:rsidP="002B603C">
      <w:pPr>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534848" behindDoc="0" locked="0" layoutInCell="1" allowOverlap="1" wp14:anchorId="4AC8ABC6" wp14:editId="0F72A66C">
                <wp:simplePos x="0" y="0"/>
                <wp:positionH relativeFrom="column">
                  <wp:posOffset>830580</wp:posOffset>
                </wp:positionH>
                <wp:positionV relativeFrom="paragraph">
                  <wp:posOffset>30480</wp:posOffset>
                </wp:positionV>
                <wp:extent cx="160020" cy="144780"/>
                <wp:effectExtent l="0" t="0" r="11430" b="26670"/>
                <wp:wrapNone/>
                <wp:docPr id="251036944" name="สี่เหลี่ยมผืนผ้า 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6C3530" id="สี่เหลี่ยมผืนผ้า 4" o:spid="_x0000_s1026" style="position:absolute;margin-left:65.4pt;margin-top:2.4pt;width:12.6pt;height:11.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" fillcolor="window" strokecolor="windowText" strokeweight=".25pt"/>
            </w:pict>
          </mc:Fallback>
        </mc:AlternateContent>
      </w:r>
      <w:r w:rsidRPr="00B2100E">
        <w:rPr>
          <w:rFonts w:ascii="TH SarabunPSK" w:hAnsi="TH SarabunPSK" w:cs="TH SarabunPSK" w:hint="cs"/>
          <w:sz w:val="28"/>
          <w:cs/>
        </w:rPr>
        <w:tab/>
        <w:t xml:space="preserve">   1. ชาย </w:t>
      </w:r>
      <w:r w:rsidRPr="00B2100E">
        <w:rPr>
          <w:rFonts w:ascii="TH SarabunPSK" w:hAnsi="TH SarabunPSK" w:cs="TH SarabunPSK" w:hint="cs"/>
          <w:sz w:val="28"/>
          <w:cs/>
        </w:rPr>
        <w:tab/>
        <w:t xml:space="preserve">                      2. หญิง</w:t>
      </w:r>
      <w:r w:rsidRPr="00B2100E">
        <w:rPr>
          <w:rFonts w:ascii="TH SarabunPSK" w:hAnsi="TH SarabunPSK" w:cs="TH SarabunPSK"/>
          <w:sz w:val="28"/>
        </w:rPr>
        <w:t xml:space="preserve">                 </w:t>
      </w:r>
      <w:r w:rsidRPr="00B2100E">
        <w:rPr>
          <w:rFonts w:ascii="TH SarabunPSK" w:hAnsi="TH SarabunPSK" w:cs="TH SarabunPSK"/>
          <w:sz w:val="28"/>
        </w:rPr>
        <w:tab/>
      </w:r>
    </w:p>
    <w:p w14:paraId="51CB15E1" w14:textId="77777777" w:rsidR="002B603C" w:rsidRPr="00B2100E" w:rsidRDefault="002B603C" w:rsidP="002B603C">
      <w:pPr>
        <w:spacing w:after="0" w:line="240" w:lineRule="auto"/>
        <w:ind w:firstLine="720"/>
        <w:rPr>
          <w:rFonts w:ascii="TH SarabunPSK" w:hAnsi="TH SarabunPSK" w:cs="TH SarabunPSK"/>
          <w:sz w:val="28"/>
        </w:rPr>
      </w:pPr>
      <w:r w:rsidRPr="00B2100E">
        <w:rPr>
          <w:rFonts w:ascii="TH SarabunPSK" w:hAnsi="TH SarabunPSK" w:cs="TH SarabunPSK" w:hint="cs"/>
          <w:sz w:val="28"/>
          <w:cs/>
        </w:rPr>
        <w:t>2. อายุ</w:t>
      </w:r>
    </w:p>
    <w:p w14:paraId="77134528" w14:textId="77777777" w:rsidR="002B603C" w:rsidRPr="00B2100E" w:rsidRDefault="002B603C" w:rsidP="002B603C">
      <w:pPr>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621888" behindDoc="0" locked="0" layoutInCell="1" allowOverlap="1" wp14:anchorId="3C672865" wp14:editId="5C857625">
                <wp:simplePos x="0" y="0"/>
                <wp:positionH relativeFrom="column">
                  <wp:posOffset>4165505</wp:posOffset>
                </wp:positionH>
                <wp:positionV relativeFrom="paragraph">
                  <wp:posOffset>12065</wp:posOffset>
                </wp:positionV>
                <wp:extent cx="160020" cy="144780"/>
                <wp:effectExtent l="0" t="0" r="11430" b="26670"/>
                <wp:wrapNone/>
                <wp:docPr id="22" name="สี่เหลี่ยมผืนผ้า 2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4C967A" id="สี่เหลี่ยมผืนผ้า 22" o:spid="_x0000_s1026" style="position:absolute;margin-left:328pt;margin-top:.95pt;width:12.6pt;height:11.4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45088" behindDoc="0" locked="0" layoutInCell="1" allowOverlap="1" wp14:anchorId="07123FEA" wp14:editId="622A98A5">
                <wp:simplePos x="0" y="0"/>
                <wp:positionH relativeFrom="column">
                  <wp:posOffset>2458608</wp:posOffset>
                </wp:positionH>
                <wp:positionV relativeFrom="paragraph">
                  <wp:posOffset>11937</wp:posOffset>
                </wp:positionV>
                <wp:extent cx="160020" cy="144780"/>
                <wp:effectExtent l="0" t="0" r="11430" b="26670"/>
                <wp:wrapNone/>
                <wp:docPr id="6" name="สี่เหลี่ยมผืนผ้า 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28BAB0" id="สี่เหลี่ยมผืนผ้า 6" o:spid="_x0000_s1026" style="position:absolute;margin-left:193.6pt;margin-top:.95pt;width:12.6pt;height:11.4pt;z-index:2515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16768" behindDoc="0" locked="0" layoutInCell="1" allowOverlap="1" wp14:anchorId="172EEB54" wp14:editId="7E06B2E1">
                <wp:simplePos x="0" y="0"/>
                <wp:positionH relativeFrom="column">
                  <wp:posOffset>822192</wp:posOffset>
                </wp:positionH>
                <wp:positionV relativeFrom="paragraph">
                  <wp:posOffset>7684</wp:posOffset>
                </wp:positionV>
                <wp:extent cx="160020" cy="144780"/>
                <wp:effectExtent l="0" t="0" r="11430" b="26670"/>
                <wp:wrapNone/>
                <wp:docPr id="21" name="สี่เหลี่ยมผืนผ้า 2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165ECA" id="สี่เหลี่ยมผืนผ้า 21" o:spid="_x0000_s1026" style="position:absolute;margin-left:64.75pt;margin-top:.6pt;width:12.6pt;height:11.4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" fillcolor="window" strokecolor="windowText" strokeweight=".25pt"/>
            </w:pict>
          </mc:Fallback>
        </mc:AlternateContent>
      </w:r>
      <w:r w:rsidRPr="00B2100E">
        <w:rPr>
          <w:rFonts w:ascii="TH SarabunPSK" w:hAnsi="TH SarabunPSK" w:cs="TH SarabunPSK"/>
          <w:sz w:val="28"/>
        </w:rPr>
        <w:t xml:space="preserve">               1. </w:t>
      </w:r>
      <w:r w:rsidRPr="00B2100E">
        <w:rPr>
          <w:rFonts w:ascii="TH SarabunPSK" w:hAnsi="TH SarabunPSK" w:cs="TH SarabunPSK" w:hint="cs"/>
          <w:sz w:val="28"/>
          <w:cs/>
        </w:rPr>
        <w:t>น้อยกว่า 20 ปี                      2. 2</w:t>
      </w:r>
      <w:r>
        <w:rPr>
          <w:rFonts w:ascii="TH SarabunPSK" w:hAnsi="TH SarabunPSK" w:cs="TH SarabunPSK" w:hint="cs"/>
          <w:sz w:val="28"/>
          <w:cs/>
        </w:rPr>
        <w:t>0</w:t>
      </w:r>
      <w:r w:rsidRPr="00B2100E">
        <w:rPr>
          <w:rFonts w:ascii="TH SarabunPSK" w:hAnsi="TH SarabunPSK" w:cs="TH SarabunPSK" w:hint="cs"/>
          <w:sz w:val="28"/>
          <w:cs/>
        </w:rPr>
        <w:t xml:space="preserve">-25 ปี            </w:t>
      </w:r>
      <w:r w:rsidRPr="00B2100E">
        <w:rPr>
          <w:rFonts w:ascii="TH SarabunPSK" w:hAnsi="TH SarabunPSK" w:cs="TH SarabunPSK"/>
          <w:sz w:val="28"/>
          <w:cs/>
        </w:rPr>
        <w:tab/>
      </w:r>
      <w:r w:rsidRPr="00B2100E">
        <w:rPr>
          <w:rFonts w:ascii="TH SarabunPSK" w:hAnsi="TH SarabunPSK" w:cs="TH SarabunPSK" w:hint="cs"/>
          <w:sz w:val="28"/>
          <w:cs/>
        </w:rPr>
        <w:t xml:space="preserve">       3. 26-30 ปี</w:t>
      </w:r>
      <w:r w:rsidRPr="00B2100E">
        <w:rPr>
          <w:rFonts w:ascii="TH SarabunPSK" w:hAnsi="TH SarabunPSK" w:cs="TH SarabunPSK" w:hint="cs"/>
          <w:sz w:val="28"/>
          <w:cs/>
        </w:rPr>
        <w:tab/>
      </w:r>
    </w:p>
    <w:p w14:paraId="3951095E" w14:textId="77777777" w:rsidR="002B603C" w:rsidRPr="00B2100E" w:rsidRDefault="002B603C" w:rsidP="002B603C">
      <w:pPr>
        <w:tabs>
          <w:tab w:val="left" w:pos="720"/>
          <w:tab w:val="left" w:pos="1440"/>
          <w:tab w:val="left" w:pos="2160"/>
          <w:tab w:val="left" w:pos="3912"/>
        </w:tabs>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627008" behindDoc="0" locked="0" layoutInCell="1" allowOverlap="1" wp14:anchorId="620958DF" wp14:editId="1BA35C06">
                <wp:simplePos x="0" y="0"/>
                <wp:positionH relativeFrom="column">
                  <wp:posOffset>4159572</wp:posOffset>
                </wp:positionH>
                <wp:positionV relativeFrom="paragraph">
                  <wp:posOffset>7620</wp:posOffset>
                </wp:positionV>
                <wp:extent cx="160020" cy="144780"/>
                <wp:effectExtent l="0" t="0" r="11430" b="26670"/>
                <wp:wrapNone/>
                <wp:docPr id="23" name="สี่เหลี่ยมผืนผ้า 2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4E6D1A" id="สี่เหลี่ยมผืนผ้า 23" o:spid="_x0000_s1026" style="position:absolute;margin-left:327.55pt;margin-top:.6pt;width:12.6pt;height:11.4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55328" behindDoc="0" locked="0" layoutInCell="1" allowOverlap="1" wp14:anchorId="650E1311" wp14:editId="67FE588D">
                <wp:simplePos x="0" y="0"/>
                <wp:positionH relativeFrom="column">
                  <wp:posOffset>2468880</wp:posOffset>
                </wp:positionH>
                <wp:positionV relativeFrom="paragraph">
                  <wp:posOffset>10667</wp:posOffset>
                </wp:positionV>
                <wp:extent cx="160020" cy="144780"/>
                <wp:effectExtent l="0" t="0" r="11430" b="26670"/>
                <wp:wrapNone/>
                <wp:docPr id="8" name="สี่เหลี่ยมผืนผ้า 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84033B" id="สี่เหลี่ยมผืนผ้า 8" o:spid="_x0000_s1026" style="position:absolute;margin-left:194.4pt;margin-top:.85pt;width:12.6pt;height:11.4pt;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50208" behindDoc="0" locked="0" layoutInCell="1" allowOverlap="1" wp14:anchorId="23981036" wp14:editId="1BB2AC2E">
                <wp:simplePos x="0" y="0"/>
                <wp:positionH relativeFrom="column">
                  <wp:posOffset>822960</wp:posOffset>
                </wp:positionH>
                <wp:positionV relativeFrom="paragraph">
                  <wp:posOffset>34290</wp:posOffset>
                </wp:positionV>
                <wp:extent cx="160020" cy="144780"/>
                <wp:effectExtent l="0" t="0" r="11430" b="26670"/>
                <wp:wrapNone/>
                <wp:docPr id="7" name="สี่เหลี่ยมผืนผ้า 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838F6E" id="สี่เหลี่ยมผืนผ้า 7" o:spid="_x0000_s1026" style="position:absolute;margin-left:64.8pt;margin-top:2.7pt;width:12.6pt;height:11.4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" fillcolor="window" strokecolor="windowText" strokeweight=".25pt"/>
            </w:pict>
          </mc:Fallback>
        </mc:AlternateContent>
      </w:r>
      <w:r w:rsidRPr="00B2100E">
        <w:rPr>
          <w:rFonts w:ascii="TH SarabunPSK" w:hAnsi="TH SarabunPSK" w:cs="TH SarabunPSK" w:hint="cs"/>
          <w:sz w:val="28"/>
          <w:cs/>
        </w:rPr>
        <w:tab/>
        <w:t xml:space="preserve">   </w:t>
      </w:r>
      <w:r w:rsidRPr="00B2100E">
        <w:rPr>
          <w:rFonts w:ascii="TH SarabunPSK" w:hAnsi="TH SarabunPSK" w:cs="TH SarabunPSK"/>
          <w:sz w:val="28"/>
        </w:rPr>
        <w:t>4</w:t>
      </w:r>
      <w:r w:rsidRPr="00B2100E">
        <w:rPr>
          <w:rFonts w:ascii="TH SarabunPSK" w:hAnsi="TH SarabunPSK" w:cs="TH SarabunPSK" w:hint="cs"/>
          <w:sz w:val="28"/>
          <w:cs/>
        </w:rPr>
        <w:t>. 31-35 ปี</w:t>
      </w:r>
      <w:r w:rsidRPr="00B2100E">
        <w:rPr>
          <w:rFonts w:ascii="TH SarabunPSK" w:hAnsi="TH SarabunPSK" w:cs="TH SarabunPSK"/>
          <w:sz w:val="28"/>
          <w:cs/>
        </w:rPr>
        <w:tab/>
      </w:r>
      <w:r w:rsidRPr="00B2100E">
        <w:rPr>
          <w:rFonts w:ascii="TH SarabunPSK" w:hAnsi="TH SarabunPSK" w:cs="TH SarabunPSK" w:hint="cs"/>
          <w:sz w:val="28"/>
          <w:cs/>
        </w:rPr>
        <w:t xml:space="preserve">     </w:t>
      </w:r>
      <w:r w:rsidRPr="00B2100E">
        <w:rPr>
          <w:rFonts w:ascii="TH SarabunPSK" w:hAnsi="TH SarabunPSK" w:cs="TH SarabunPSK"/>
          <w:sz w:val="28"/>
        </w:rPr>
        <w:t>5</w:t>
      </w:r>
      <w:r w:rsidRPr="00B2100E">
        <w:rPr>
          <w:rFonts w:ascii="TH SarabunPSK" w:hAnsi="TH SarabunPSK" w:cs="TH SarabunPSK" w:hint="cs"/>
          <w:sz w:val="28"/>
          <w:cs/>
        </w:rPr>
        <w:t>. 36-40 ปี</w:t>
      </w:r>
      <w:r w:rsidRPr="00B2100E">
        <w:rPr>
          <w:rFonts w:ascii="TH SarabunPSK" w:hAnsi="TH SarabunPSK" w:cs="TH SarabunPSK"/>
          <w:sz w:val="28"/>
        </w:rPr>
        <w:t xml:space="preserve">            </w:t>
      </w:r>
      <w:r w:rsidRPr="00B2100E">
        <w:rPr>
          <w:rFonts w:ascii="TH SarabunPSK" w:hAnsi="TH SarabunPSK" w:cs="TH SarabunPSK"/>
          <w:sz w:val="28"/>
        </w:rPr>
        <w:tab/>
        <w:t xml:space="preserve">       6. </w:t>
      </w:r>
      <w:r w:rsidRPr="00B2100E">
        <w:rPr>
          <w:rFonts w:ascii="TH SarabunPSK" w:hAnsi="TH SarabunPSK" w:cs="TH SarabunPSK" w:hint="cs"/>
          <w:sz w:val="28"/>
          <w:cs/>
        </w:rPr>
        <w:t>41-45 ปี</w:t>
      </w:r>
    </w:p>
    <w:p w14:paraId="74E11C1C" w14:textId="77777777" w:rsidR="002B603C" w:rsidRPr="00B2100E" w:rsidRDefault="002B603C" w:rsidP="002B603C">
      <w:pPr>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632128" behindDoc="0" locked="0" layoutInCell="1" allowOverlap="1" wp14:anchorId="30841BE8" wp14:editId="572F59CA">
                <wp:simplePos x="0" y="0"/>
                <wp:positionH relativeFrom="column">
                  <wp:posOffset>4157572</wp:posOffset>
                </wp:positionH>
                <wp:positionV relativeFrom="paragraph">
                  <wp:posOffset>7620</wp:posOffset>
                </wp:positionV>
                <wp:extent cx="160020" cy="144780"/>
                <wp:effectExtent l="0" t="0" r="11430" b="26670"/>
                <wp:wrapNone/>
                <wp:docPr id="24" name="สี่เหลี่ยมผืนผ้า 2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9EF81D" id="สี่เหลี่ยมผืนผ้า 24" o:spid="_x0000_s1026" style="position:absolute;margin-left:327.35pt;margin-top:.6pt;width:12.6pt;height:11.4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65568" behindDoc="0" locked="0" layoutInCell="1" allowOverlap="1" wp14:anchorId="4E94714D" wp14:editId="2FCB656D">
                <wp:simplePos x="0" y="0"/>
                <wp:positionH relativeFrom="column">
                  <wp:posOffset>2468880</wp:posOffset>
                </wp:positionH>
                <wp:positionV relativeFrom="paragraph">
                  <wp:posOffset>12065</wp:posOffset>
                </wp:positionV>
                <wp:extent cx="160020" cy="144780"/>
                <wp:effectExtent l="0" t="0" r="11430" b="26670"/>
                <wp:wrapNone/>
                <wp:docPr id="9" name="สี่เหลี่ยมผืนผ้า 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EC17E1" id="สี่เหลี่ยมผืนผ้า 9" o:spid="_x0000_s1026" style="position:absolute;margin-left:194.4pt;margin-top:.95pt;width:12.6pt;height:11.4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60448" behindDoc="0" locked="0" layoutInCell="1" allowOverlap="1" wp14:anchorId="28FEC0E5" wp14:editId="503AD0CE">
                <wp:simplePos x="0" y="0"/>
                <wp:positionH relativeFrom="column">
                  <wp:posOffset>822960</wp:posOffset>
                </wp:positionH>
                <wp:positionV relativeFrom="paragraph">
                  <wp:posOffset>43180</wp:posOffset>
                </wp:positionV>
                <wp:extent cx="160020" cy="144780"/>
                <wp:effectExtent l="0" t="0" r="11430" b="26670"/>
                <wp:wrapNone/>
                <wp:docPr id="10" name="สี่เหลี่ยมผืนผ้า 1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66729E" id="สี่เหลี่ยมผืนผ้า 10" o:spid="_x0000_s1026" style="position:absolute;margin-left:64.8pt;margin-top:3.4pt;width:12.6pt;height:11.4pt;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" fillcolor="window" strokecolor="windowText" strokeweight=".25pt"/>
            </w:pict>
          </mc:Fallback>
        </mc:AlternateContent>
      </w:r>
      <w:r w:rsidRPr="00B2100E">
        <w:rPr>
          <w:rFonts w:ascii="TH SarabunPSK" w:hAnsi="TH SarabunPSK" w:cs="TH SarabunPSK" w:hint="cs"/>
          <w:sz w:val="28"/>
          <w:cs/>
        </w:rPr>
        <w:tab/>
        <w:t xml:space="preserve">   7. </w:t>
      </w:r>
      <w:r w:rsidRPr="00B2100E">
        <w:rPr>
          <w:rFonts w:ascii="TH SarabunPSK" w:hAnsi="TH SarabunPSK" w:cs="TH SarabunPSK"/>
          <w:sz w:val="28"/>
        </w:rPr>
        <w:t>46-50</w:t>
      </w:r>
      <w:r w:rsidRPr="00B2100E">
        <w:rPr>
          <w:rFonts w:ascii="TH SarabunPSK" w:hAnsi="TH SarabunPSK" w:cs="TH SarabunPSK" w:hint="cs"/>
          <w:sz w:val="28"/>
          <w:cs/>
        </w:rPr>
        <w:t xml:space="preserve"> ปี                             8. 51-55 ปี</w:t>
      </w:r>
      <w:r w:rsidRPr="00B2100E">
        <w:rPr>
          <w:rFonts w:ascii="TH SarabunPSK" w:hAnsi="TH SarabunPSK" w:cs="TH SarabunPSK"/>
          <w:sz w:val="28"/>
        </w:rPr>
        <w:t xml:space="preserve">            </w:t>
      </w:r>
      <w:r w:rsidRPr="00B2100E">
        <w:rPr>
          <w:rFonts w:ascii="TH SarabunPSK" w:hAnsi="TH SarabunPSK" w:cs="TH SarabunPSK"/>
          <w:sz w:val="28"/>
        </w:rPr>
        <w:tab/>
        <w:t xml:space="preserve">       9. 5</w:t>
      </w:r>
      <w:r>
        <w:rPr>
          <w:rFonts w:ascii="TH SarabunPSK" w:hAnsi="TH SarabunPSK" w:cs="TH SarabunPSK" w:hint="cs"/>
          <w:sz w:val="28"/>
          <w:cs/>
        </w:rPr>
        <w:t>6</w:t>
      </w:r>
      <w:r w:rsidRPr="00B2100E">
        <w:rPr>
          <w:rFonts w:ascii="TH SarabunPSK" w:hAnsi="TH SarabunPSK" w:cs="TH SarabunPSK"/>
          <w:sz w:val="28"/>
        </w:rPr>
        <w:t xml:space="preserve"> </w:t>
      </w:r>
      <w:r w:rsidRPr="00B2100E">
        <w:rPr>
          <w:rFonts w:ascii="TH SarabunPSK" w:hAnsi="TH SarabunPSK" w:cs="TH SarabunPSK" w:hint="cs"/>
          <w:sz w:val="28"/>
          <w:cs/>
        </w:rPr>
        <w:t>ปีขึ้นไป</w:t>
      </w:r>
    </w:p>
    <w:p w14:paraId="7B004A84" w14:textId="77777777" w:rsidR="002B603C" w:rsidRPr="00B2100E" w:rsidRDefault="002B603C" w:rsidP="002B603C">
      <w:pPr>
        <w:spacing w:after="0" w:line="240" w:lineRule="auto"/>
        <w:ind w:firstLine="720"/>
        <w:rPr>
          <w:rFonts w:ascii="TH SarabunPSK" w:hAnsi="TH SarabunPSK" w:cs="TH SarabunPSK"/>
          <w:sz w:val="28"/>
        </w:rPr>
      </w:pPr>
      <w:r w:rsidRPr="00B2100E">
        <w:rPr>
          <w:rFonts w:ascii="TH SarabunPSK" w:hAnsi="TH SarabunPSK" w:cs="TH SarabunPSK" w:hint="cs"/>
          <w:sz w:val="28"/>
          <w:cs/>
        </w:rPr>
        <w:t>3. สถานภาพ</w:t>
      </w:r>
    </w:p>
    <w:p w14:paraId="55379CF8" w14:textId="77777777" w:rsidR="002B603C" w:rsidRPr="00B2100E" w:rsidRDefault="002B603C" w:rsidP="002B603C">
      <w:pPr>
        <w:tabs>
          <w:tab w:val="left" w:pos="1644"/>
        </w:tabs>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637248" behindDoc="0" locked="0" layoutInCell="1" allowOverlap="1" wp14:anchorId="7B6950D7" wp14:editId="124F386D">
                <wp:simplePos x="0" y="0"/>
                <wp:positionH relativeFrom="column">
                  <wp:posOffset>4166462</wp:posOffset>
                </wp:positionH>
                <wp:positionV relativeFrom="paragraph">
                  <wp:posOffset>6985</wp:posOffset>
                </wp:positionV>
                <wp:extent cx="160020" cy="144780"/>
                <wp:effectExtent l="0" t="0" r="11430" b="26670"/>
                <wp:wrapNone/>
                <wp:docPr id="25" name="สี่เหลี่ยมผืนผ้า 2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EEDFD7" id="สี่เหลี่ยมผืนผ้า 25" o:spid="_x0000_s1026" style="position:absolute;margin-left:328.05pt;margin-top:.55pt;width:12.6pt;height:11.4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75808" behindDoc="0" locked="0" layoutInCell="1" allowOverlap="1" wp14:anchorId="04346BDE" wp14:editId="6A1AD4F3">
                <wp:simplePos x="0" y="0"/>
                <wp:positionH relativeFrom="column">
                  <wp:posOffset>2463117</wp:posOffset>
                </wp:positionH>
                <wp:positionV relativeFrom="paragraph">
                  <wp:posOffset>6792</wp:posOffset>
                </wp:positionV>
                <wp:extent cx="160020" cy="144780"/>
                <wp:effectExtent l="0" t="0" r="11430" b="26670"/>
                <wp:wrapNone/>
                <wp:docPr id="11" name="สี่เหลี่ยมผืนผ้า 1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6675DA" id="สี่เหลี่ยมผืนผ้า 11" o:spid="_x0000_s1026" style="position:absolute;margin-left:193.95pt;margin-top:.55pt;width:12.6pt;height:11.4pt;z-index:2515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70688" behindDoc="0" locked="0" layoutInCell="1" allowOverlap="1" wp14:anchorId="22685C0D" wp14:editId="18A0162C">
                <wp:simplePos x="0" y="0"/>
                <wp:positionH relativeFrom="column">
                  <wp:posOffset>822960</wp:posOffset>
                </wp:positionH>
                <wp:positionV relativeFrom="paragraph">
                  <wp:posOffset>29845</wp:posOffset>
                </wp:positionV>
                <wp:extent cx="160020" cy="144780"/>
                <wp:effectExtent l="0" t="0" r="11430" b="26670"/>
                <wp:wrapNone/>
                <wp:docPr id="12" name="สี่เหลี่ยมผืนผ้า 1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53CCF5" id="สี่เหลี่ยมผืนผ้า 12" o:spid="_x0000_s1026" style="position:absolute;margin-left:64.8pt;margin-top:2.35pt;width:12.6pt;height:11.4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" fillcolor="window" strokecolor="windowText" strokeweight=".25pt"/>
            </w:pict>
          </mc:Fallback>
        </mc:AlternateContent>
      </w:r>
      <w:r w:rsidRPr="00B2100E">
        <w:rPr>
          <w:rFonts w:ascii="TH SarabunPSK" w:hAnsi="TH SarabunPSK" w:cs="TH SarabunPSK"/>
          <w:sz w:val="28"/>
          <w:cs/>
        </w:rPr>
        <w:tab/>
      </w:r>
      <w:r w:rsidRPr="00B2100E">
        <w:rPr>
          <w:rFonts w:ascii="TH SarabunPSK" w:hAnsi="TH SarabunPSK" w:cs="TH SarabunPSK" w:hint="cs"/>
          <w:sz w:val="28"/>
          <w:cs/>
        </w:rPr>
        <w:t>1. โสด</w:t>
      </w:r>
      <w:r w:rsidRPr="00B2100E">
        <w:rPr>
          <w:rFonts w:ascii="TH SarabunPSK" w:hAnsi="TH SarabunPSK" w:cs="TH SarabunPSK" w:hint="cs"/>
          <w:sz w:val="28"/>
          <w:cs/>
        </w:rPr>
        <w:tab/>
      </w:r>
      <w:r w:rsidRPr="00B2100E">
        <w:rPr>
          <w:rFonts w:ascii="TH SarabunPSK" w:hAnsi="TH SarabunPSK" w:cs="TH SarabunPSK" w:hint="cs"/>
          <w:sz w:val="28"/>
          <w:cs/>
        </w:rPr>
        <w:tab/>
        <w:t xml:space="preserve">                      2. สมรส</w:t>
      </w:r>
      <w:r w:rsidRPr="00B2100E">
        <w:rPr>
          <w:rFonts w:ascii="TH SarabunPSK" w:hAnsi="TH SarabunPSK" w:cs="TH SarabunPSK"/>
          <w:sz w:val="28"/>
        </w:rPr>
        <w:t xml:space="preserve">                                  3.</w:t>
      </w:r>
      <w:r>
        <w:rPr>
          <w:rFonts w:ascii="TH SarabunPSK" w:hAnsi="TH SarabunPSK" w:cs="TH SarabunPSK" w:hint="cs"/>
          <w:sz w:val="28"/>
          <w:cs/>
        </w:rPr>
        <w:t xml:space="preserve"> แยกกันอยู่</w:t>
      </w:r>
    </w:p>
    <w:p w14:paraId="518DA90A" w14:textId="77777777" w:rsidR="002B603C" w:rsidRPr="00B2100E" w:rsidRDefault="002B603C" w:rsidP="002B603C">
      <w:pPr>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775488" behindDoc="0" locked="0" layoutInCell="1" allowOverlap="1" wp14:anchorId="507F5958" wp14:editId="40936A1F">
                <wp:simplePos x="0" y="0"/>
                <wp:positionH relativeFrom="column">
                  <wp:posOffset>2461260</wp:posOffset>
                </wp:positionH>
                <wp:positionV relativeFrom="paragraph">
                  <wp:posOffset>5715</wp:posOffset>
                </wp:positionV>
                <wp:extent cx="160020" cy="144780"/>
                <wp:effectExtent l="0" t="0" r="11430" b="26670"/>
                <wp:wrapNone/>
                <wp:docPr id="40" name="สี่เหลี่ยมผืนผ้า 4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6363EE" id="สี่เหลี่ยมผืนผ้า 40" o:spid="_x0000_s1026" style="position:absolute;margin-left:193.8pt;margin-top:.45pt;width:12.6pt;height:11.4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80928" behindDoc="0" locked="0" layoutInCell="1" allowOverlap="1" wp14:anchorId="725B0957" wp14:editId="298245E5">
                <wp:simplePos x="0" y="0"/>
                <wp:positionH relativeFrom="column">
                  <wp:posOffset>822960</wp:posOffset>
                </wp:positionH>
                <wp:positionV relativeFrom="paragraph">
                  <wp:posOffset>53975</wp:posOffset>
                </wp:positionV>
                <wp:extent cx="160020" cy="144780"/>
                <wp:effectExtent l="0" t="0" r="11430" b="26670"/>
                <wp:wrapNone/>
                <wp:docPr id="13" name="สี่เหลี่ยมผืนผ้า 1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AE1597" id="สี่เหลี่ยมผืนผ้า 13" o:spid="_x0000_s1026" style="position:absolute;margin-left:64.8pt;margin-top:4.25pt;width:12.6pt;height:11.4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" fillcolor="window" strokecolor="windowText" strokeweight=".25pt"/>
            </w:pict>
          </mc:Fallback>
        </mc:AlternateContent>
      </w:r>
      <w:r w:rsidRPr="00B2100E">
        <w:rPr>
          <w:rFonts w:ascii="TH SarabunPSK" w:hAnsi="TH SarabunPSK" w:cs="TH SarabunPSK" w:hint="cs"/>
          <w:sz w:val="28"/>
          <w:cs/>
        </w:rPr>
        <w:t xml:space="preserve">               4. </w:t>
      </w:r>
      <w:r>
        <w:rPr>
          <w:rFonts w:ascii="TH SarabunPSK" w:hAnsi="TH SarabunPSK" w:cs="TH SarabunPSK" w:hint="cs"/>
          <w:sz w:val="28"/>
          <w:cs/>
        </w:rPr>
        <w:t>หย่าร้าง</w:t>
      </w:r>
      <w:r>
        <w:rPr>
          <w:rFonts w:ascii="TH SarabunPSK" w:hAnsi="TH SarabunPSK" w:cs="TH SarabunPSK"/>
          <w:sz w:val="28"/>
        </w:rPr>
        <w:tab/>
      </w:r>
      <w:r>
        <w:rPr>
          <w:rFonts w:ascii="TH SarabunPSK" w:hAnsi="TH SarabunPSK" w:cs="TH SarabunPSK"/>
          <w:sz w:val="28"/>
        </w:rPr>
        <w:tab/>
        <w:t xml:space="preserve">          </w:t>
      </w:r>
      <w:r>
        <w:rPr>
          <w:rFonts w:ascii="TH SarabunPSK" w:hAnsi="TH SarabunPSK" w:cs="TH SarabunPSK" w:hint="cs"/>
          <w:sz w:val="28"/>
          <w:cs/>
        </w:rPr>
        <w:t>5. ไม่ต้องการระบุสถานภาพ</w:t>
      </w:r>
    </w:p>
    <w:p w14:paraId="429AC165" w14:textId="77777777" w:rsidR="002B603C" w:rsidRPr="00B2100E" w:rsidRDefault="002B603C" w:rsidP="002B603C">
      <w:pPr>
        <w:spacing w:after="0" w:line="240" w:lineRule="auto"/>
        <w:ind w:firstLine="720"/>
        <w:rPr>
          <w:rFonts w:ascii="TH SarabunPSK" w:hAnsi="TH SarabunPSK" w:cs="TH SarabunPSK"/>
          <w:sz w:val="28"/>
        </w:rPr>
      </w:pPr>
      <w:r w:rsidRPr="00B2100E">
        <w:rPr>
          <w:rFonts w:ascii="TH SarabunPSK" w:hAnsi="TH SarabunPSK" w:cs="TH SarabunPSK" w:hint="cs"/>
          <w:sz w:val="28"/>
          <w:cs/>
        </w:rPr>
        <w:t>4. จำนวนสมาชิกในครอบครัว</w:t>
      </w:r>
    </w:p>
    <w:p w14:paraId="45FA1496" w14:textId="77777777" w:rsidR="002B603C" w:rsidRDefault="002B603C" w:rsidP="002B603C">
      <w:pPr>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708928" behindDoc="0" locked="0" layoutInCell="1" allowOverlap="1" wp14:anchorId="05C01C44" wp14:editId="3609076A">
                <wp:simplePos x="0" y="0"/>
                <wp:positionH relativeFrom="column">
                  <wp:posOffset>2463004</wp:posOffset>
                </wp:positionH>
                <wp:positionV relativeFrom="paragraph">
                  <wp:posOffset>6350</wp:posOffset>
                </wp:positionV>
                <wp:extent cx="160020" cy="144780"/>
                <wp:effectExtent l="0" t="0" r="11430" b="26670"/>
                <wp:wrapNone/>
                <wp:docPr id="42" name="สี่เหลี่ยมผืนผ้า 4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99F69F" id="สี่เหลี่ยมผืนผ้า 42" o:spid="_x0000_s1026" style="position:absolute;margin-left:193.95pt;margin-top:.5pt;width:12.6pt;height:11.4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14048" behindDoc="0" locked="0" layoutInCell="1" allowOverlap="1" wp14:anchorId="136E3584" wp14:editId="0607D1CA">
                <wp:simplePos x="0" y="0"/>
                <wp:positionH relativeFrom="column">
                  <wp:posOffset>4155743</wp:posOffset>
                </wp:positionH>
                <wp:positionV relativeFrom="paragraph">
                  <wp:posOffset>6824</wp:posOffset>
                </wp:positionV>
                <wp:extent cx="160020" cy="144780"/>
                <wp:effectExtent l="0" t="0" r="11430" b="26670"/>
                <wp:wrapNone/>
                <wp:docPr id="43" name="สี่เหลี่ยมผืนผ้า 4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B2CA96" id="สี่เหลี่ยมผืนผ้า 43" o:spid="_x0000_s1026" style="position:absolute;margin-left:327.2pt;margin-top:.55pt;width:12.6pt;height:11.4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03808" behindDoc="0" locked="0" layoutInCell="1" allowOverlap="1" wp14:anchorId="7507D4C6" wp14:editId="487A9814">
                <wp:simplePos x="0" y="0"/>
                <wp:positionH relativeFrom="column">
                  <wp:posOffset>824856</wp:posOffset>
                </wp:positionH>
                <wp:positionV relativeFrom="paragraph">
                  <wp:posOffset>6350</wp:posOffset>
                </wp:positionV>
                <wp:extent cx="160020" cy="144780"/>
                <wp:effectExtent l="0" t="0" r="11430" b="26670"/>
                <wp:wrapNone/>
                <wp:docPr id="41" name="สี่เหลี่ยมผืนผ้า 4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841E08" id="สี่เหลี่ยมผืนผ้า 41" o:spid="_x0000_s1026" style="position:absolute;margin-left:64.95pt;margin-top:.5pt;width:12.6pt;height:11.4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" fillcolor="window" strokecolor="windowText" strokeweight=".25pt"/>
            </w:pict>
          </mc:Fallback>
        </mc:AlternateContent>
      </w:r>
      <w:r w:rsidRPr="00B2100E">
        <w:rPr>
          <w:rFonts w:ascii="TH SarabunPSK" w:hAnsi="TH SarabunPSK" w:cs="TH SarabunPSK"/>
          <w:sz w:val="28"/>
        </w:rPr>
        <w:t xml:space="preserve">               1. </w:t>
      </w:r>
      <w:r>
        <w:rPr>
          <w:rFonts w:ascii="TH SarabunPSK" w:hAnsi="TH SarabunPSK" w:cs="TH SarabunPSK" w:hint="cs"/>
          <w:sz w:val="28"/>
          <w:cs/>
        </w:rPr>
        <w:t>อยู่ลำพัง</w:t>
      </w:r>
      <w:r w:rsidRPr="00B2100E">
        <w:rPr>
          <w:rFonts w:ascii="TH SarabunPSK" w:hAnsi="TH SarabunPSK" w:cs="TH SarabunPSK"/>
          <w:sz w:val="28"/>
        </w:rPr>
        <w:tab/>
      </w:r>
      <w:r w:rsidRPr="00B2100E">
        <w:rPr>
          <w:rFonts w:ascii="TH SarabunPSK" w:hAnsi="TH SarabunPSK" w:cs="TH SarabunPSK"/>
          <w:sz w:val="28"/>
        </w:rPr>
        <w:tab/>
        <w:t xml:space="preserve">          </w:t>
      </w:r>
      <w:r>
        <w:rPr>
          <w:rFonts w:ascii="TH SarabunPSK" w:hAnsi="TH SarabunPSK" w:cs="TH SarabunPSK"/>
          <w:sz w:val="28"/>
        </w:rPr>
        <w:t xml:space="preserve">  </w:t>
      </w:r>
      <w:r w:rsidRPr="00B2100E">
        <w:rPr>
          <w:rFonts w:ascii="TH SarabunPSK" w:hAnsi="TH SarabunPSK" w:cs="TH SarabunPSK"/>
          <w:sz w:val="28"/>
        </w:rPr>
        <w:t xml:space="preserve">2. </w:t>
      </w:r>
      <w:r>
        <w:rPr>
          <w:rFonts w:ascii="TH SarabunPSK" w:hAnsi="TH SarabunPSK" w:cs="TH SarabunPSK"/>
          <w:sz w:val="28"/>
        </w:rPr>
        <w:t>2-3</w:t>
      </w:r>
      <w:r w:rsidRPr="00B2100E">
        <w:rPr>
          <w:rFonts w:ascii="TH SarabunPSK" w:hAnsi="TH SarabunPSK" w:cs="TH SarabunPSK"/>
          <w:sz w:val="28"/>
        </w:rPr>
        <w:t xml:space="preserve"> </w:t>
      </w:r>
      <w:r w:rsidRPr="00B2100E">
        <w:rPr>
          <w:rFonts w:ascii="TH SarabunPSK" w:hAnsi="TH SarabunPSK" w:cs="TH SarabunPSK" w:hint="cs"/>
          <w:sz w:val="28"/>
          <w:cs/>
        </w:rPr>
        <w:t xml:space="preserve">คน                              3. </w:t>
      </w:r>
      <w:r>
        <w:rPr>
          <w:rFonts w:ascii="TH SarabunPSK" w:hAnsi="TH SarabunPSK" w:cs="TH SarabunPSK"/>
          <w:sz w:val="28"/>
        </w:rPr>
        <w:t xml:space="preserve">4-6 </w:t>
      </w:r>
      <w:r>
        <w:rPr>
          <w:rFonts w:ascii="TH SarabunPSK" w:hAnsi="TH SarabunPSK" w:cs="TH SarabunPSK" w:hint="cs"/>
          <w:sz w:val="28"/>
          <w:cs/>
        </w:rPr>
        <w:t>คน</w:t>
      </w:r>
    </w:p>
    <w:p w14:paraId="25F4909E" w14:textId="77777777" w:rsidR="002B603C" w:rsidRPr="00B2100E" w:rsidRDefault="002B603C" w:rsidP="002B603C">
      <w:pPr>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760128" behindDoc="0" locked="0" layoutInCell="1" allowOverlap="1" wp14:anchorId="222923B0" wp14:editId="1F4AEA69">
                <wp:simplePos x="0" y="0"/>
                <wp:positionH relativeFrom="column">
                  <wp:posOffset>822960</wp:posOffset>
                </wp:positionH>
                <wp:positionV relativeFrom="paragraph">
                  <wp:posOffset>42037</wp:posOffset>
                </wp:positionV>
                <wp:extent cx="160020" cy="144780"/>
                <wp:effectExtent l="0" t="0" r="11430" b="26670"/>
                <wp:wrapNone/>
                <wp:docPr id="5" name="สี่เหลี่ยมผืนผ้า 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7635F8" id="สี่เหลี่ยมผืนผ้า 5" o:spid="_x0000_s1026" style="position:absolute;margin-left:64.8pt;margin-top:3.3pt;width:12.6pt;height:11.4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" fillcolor="window" strokecolor="windowText" strokeweight=".25pt"/>
            </w:pict>
          </mc:Fallback>
        </mc:AlternateContent>
      </w:r>
      <w:r>
        <w:rPr>
          <w:rFonts w:ascii="TH SarabunPSK" w:hAnsi="TH SarabunPSK" w:cs="TH SarabunPSK"/>
          <w:sz w:val="28"/>
        </w:rPr>
        <w:t xml:space="preserve">               </w:t>
      </w:r>
      <w:r>
        <w:rPr>
          <w:rFonts w:ascii="TH SarabunPSK" w:hAnsi="TH SarabunPSK" w:cs="TH SarabunPSK" w:hint="cs"/>
          <w:sz w:val="28"/>
          <w:cs/>
        </w:rPr>
        <w:t>4. 6 คน ขึ้นไป</w:t>
      </w:r>
    </w:p>
    <w:p w14:paraId="325CB3DF" w14:textId="77777777" w:rsidR="002B603C" w:rsidRPr="00B2100E" w:rsidRDefault="002B603C" w:rsidP="002B603C">
      <w:pPr>
        <w:spacing w:after="0" w:line="240" w:lineRule="auto"/>
        <w:ind w:firstLine="720"/>
        <w:rPr>
          <w:rFonts w:ascii="TH SarabunPSK" w:hAnsi="TH SarabunPSK" w:cs="TH SarabunPSK"/>
          <w:sz w:val="28"/>
        </w:rPr>
      </w:pPr>
      <w:r w:rsidRPr="00B2100E">
        <w:rPr>
          <w:rFonts w:ascii="TH SarabunPSK" w:hAnsi="TH SarabunPSK" w:cs="TH SarabunPSK" w:hint="cs"/>
          <w:sz w:val="28"/>
          <w:cs/>
        </w:rPr>
        <w:t xml:space="preserve">5. ระดับการศึกษา </w:t>
      </w:r>
    </w:p>
    <w:p w14:paraId="296D4DE0"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591168" behindDoc="0" locked="0" layoutInCell="1" allowOverlap="1" wp14:anchorId="180F7EF6" wp14:editId="25865B6A">
                <wp:simplePos x="0" y="0"/>
                <wp:positionH relativeFrom="column">
                  <wp:posOffset>2457640</wp:posOffset>
                </wp:positionH>
                <wp:positionV relativeFrom="paragraph">
                  <wp:posOffset>1905</wp:posOffset>
                </wp:positionV>
                <wp:extent cx="160020" cy="144780"/>
                <wp:effectExtent l="0" t="0" r="11430" b="26670"/>
                <wp:wrapNone/>
                <wp:docPr id="15" name="สี่เหลี่ยมผืนผ้า 1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7193D1" id="สี่เหลี่ยมผืนผ้า 15" o:spid="_x0000_s1026" style="position:absolute;margin-left:193.5pt;margin-top:.15pt;width:12.6pt;height:11.4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96288" behindDoc="0" locked="0" layoutInCell="1" allowOverlap="1" wp14:anchorId="2E6DC641" wp14:editId="445B6FCC">
                <wp:simplePos x="0" y="0"/>
                <wp:positionH relativeFrom="column">
                  <wp:posOffset>4147829</wp:posOffset>
                </wp:positionH>
                <wp:positionV relativeFrom="paragraph">
                  <wp:posOffset>6985</wp:posOffset>
                </wp:positionV>
                <wp:extent cx="160020" cy="144780"/>
                <wp:effectExtent l="0" t="0" r="11430" b="26670"/>
                <wp:wrapNone/>
                <wp:docPr id="16" name="สี่เหลี่ยมผืนผ้า 1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718A9E" id="สี่เหลี่ยมผืนผ้า 16" o:spid="_x0000_s1026" style="position:absolute;margin-left:326.6pt;margin-top:.55pt;width:12.6pt;height:11.4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586048" behindDoc="0" locked="0" layoutInCell="1" allowOverlap="1" wp14:anchorId="02DCCA31" wp14:editId="6B456E8C">
                <wp:simplePos x="0" y="0"/>
                <wp:positionH relativeFrom="column">
                  <wp:posOffset>815340</wp:posOffset>
                </wp:positionH>
                <wp:positionV relativeFrom="paragraph">
                  <wp:posOffset>48895</wp:posOffset>
                </wp:positionV>
                <wp:extent cx="160020" cy="144780"/>
                <wp:effectExtent l="0" t="0" r="11430" b="26670"/>
                <wp:wrapNone/>
                <wp:docPr id="14" name="สี่เหลี่ยมผืนผ้า 1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14D8FF" id="สี่เหลี่ยมผืนผ้า 14" o:spid="_x0000_s1026" style="position:absolute;margin-left:64.2pt;margin-top:3.85pt;width:12.6pt;height:11.4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" fillcolor="window" strokecolor="windowText" strokeweight=".25pt"/>
            </w:pict>
          </mc:Fallback>
        </mc:AlternateContent>
      </w:r>
      <w:r w:rsidRPr="00B2100E">
        <w:rPr>
          <w:rFonts w:ascii="TH SarabunPSK" w:hAnsi="TH SarabunPSK" w:cs="TH SarabunPSK" w:hint="cs"/>
          <w:sz w:val="28"/>
          <w:cs/>
        </w:rPr>
        <w:t xml:space="preserve">                           1.มัธยมศึกษา                            2. </w:t>
      </w:r>
      <w:proofErr w:type="spellStart"/>
      <w:r w:rsidRPr="00B2100E">
        <w:rPr>
          <w:rFonts w:ascii="TH SarabunPSK" w:hAnsi="TH SarabunPSK" w:cs="TH SarabunPSK" w:hint="cs"/>
          <w:sz w:val="28"/>
          <w:cs/>
        </w:rPr>
        <w:t>ปวช</w:t>
      </w:r>
      <w:proofErr w:type="spellEnd"/>
      <w:r w:rsidRPr="00B2100E">
        <w:rPr>
          <w:rFonts w:ascii="TH SarabunPSK" w:hAnsi="TH SarabunPSK" w:cs="TH SarabunPSK" w:hint="cs"/>
          <w:sz w:val="28"/>
          <w:cs/>
        </w:rPr>
        <w:t>.</w:t>
      </w:r>
      <w:r w:rsidRPr="00B2100E">
        <w:rPr>
          <w:rFonts w:ascii="TH SarabunPSK" w:hAnsi="TH SarabunPSK" w:cs="TH SarabunPSK"/>
          <w:sz w:val="28"/>
        </w:rPr>
        <w:t xml:space="preserve">               </w:t>
      </w:r>
      <w:r w:rsidRPr="00B2100E">
        <w:rPr>
          <w:rFonts w:ascii="TH SarabunPSK" w:hAnsi="TH SarabunPSK" w:cs="TH SarabunPSK"/>
          <w:sz w:val="28"/>
          <w:cs/>
        </w:rPr>
        <w:tab/>
      </w:r>
      <w:r w:rsidRPr="00B2100E">
        <w:rPr>
          <w:rFonts w:ascii="TH SarabunPSK" w:hAnsi="TH SarabunPSK" w:cs="TH SarabunPSK" w:hint="cs"/>
          <w:sz w:val="28"/>
          <w:cs/>
        </w:rPr>
        <w:t xml:space="preserve">       3. อนุปริญญา/</w:t>
      </w:r>
      <w:proofErr w:type="spellStart"/>
      <w:r w:rsidRPr="00B2100E">
        <w:rPr>
          <w:rFonts w:ascii="TH SarabunPSK" w:hAnsi="TH SarabunPSK" w:cs="TH SarabunPSK" w:hint="cs"/>
          <w:sz w:val="28"/>
          <w:cs/>
        </w:rPr>
        <w:t>ปวส</w:t>
      </w:r>
      <w:proofErr w:type="spellEnd"/>
      <w:r w:rsidRPr="00B2100E">
        <w:rPr>
          <w:rFonts w:ascii="TH SarabunPSK" w:hAnsi="TH SarabunPSK" w:cs="TH SarabunPSK" w:hint="cs"/>
          <w:sz w:val="28"/>
          <w:cs/>
        </w:rPr>
        <w:t>.</w:t>
      </w:r>
    </w:p>
    <w:p w14:paraId="61515860" w14:textId="77777777" w:rsidR="002B603C" w:rsidRPr="00B2100E" w:rsidRDefault="002B603C" w:rsidP="002B603C">
      <w:pPr>
        <w:tabs>
          <w:tab w:val="left" w:pos="1704"/>
        </w:tabs>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647488" behindDoc="0" locked="0" layoutInCell="1" allowOverlap="1" wp14:anchorId="61AEEC44" wp14:editId="0EAAE3C4">
                <wp:simplePos x="0" y="0"/>
                <wp:positionH relativeFrom="column">
                  <wp:posOffset>2453962</wp:posOffset>
                </wp:positionH>
                <wp:positionV relativeFrom="paragraph">
                  <wp:posOffset>6985</wp:posOffset>
                </wp:positionV>
                <wp:extent cx="160020" cy="144780"/>
                <wp:effectExtent l="0" t="0" r="11430" b="26670"/>
                <wp:wrapNone/>
                <wp:docPr id="27" name="สี่เหลี่ยมผืนผ้า 2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86FC95" id="สี่เหลี่ยมผืนผ้า 27" o:spid="_x0000_s1026" style="position:absolute;margin-left:193.25pt;margin-top:.55pt;width:12.6pt;height:11.4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42368" behindDoc="0" locked="0" layoutInCell="1" allowOverlap="1" wp14:anchorId="4CF0A1BB" wp14:editId="4679605E">
                <wp:simplePos x="0" y="0"/>
                <wp:positionH relativeFrom="column">
                  <wp:posOffset>822192</wp:posOffset>
                </wp:positionH>
                <wp:positionV relativeFrom="paragraph">
                  <wp:posOffset>7049</wp:posOffset>
                </wp:positionV>
                <wp:extent cx="160020" cy="144780"/>
                <wp:effectExtent l="0" t="0" r="11430" b="26670"/>
                <wp:wrapNone/>
                <wp:docPr id="26" name="สี่เหลี่ยมผืนผ้า 2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045191" id="สี่เหลี่ยมผืนผ้า 26" o:spid="_x0000_s1026" style="position:absolute;margin-left:64.75pt;margin-top:.55pt;width:12.6pt;height:11.4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" fillcolor="window" strokecolor="windowText" strokeweight=".25pt"/>
            </w:pict>
          </mc:Fallback>
        </mc:AlternateContent>
      </w:r>
      <w:r w:rsidRPr="00B2100E">
        <w:rPr>
          <w:rFonts w:ascii="TH SarabunPSK" w:hAnsi="TH SarabunPSK" w:cs="TH SarabunPSK"/>
          <w:sz w:val="28"/>
        </w:rPr>
        <w:t xml:space="preserve">               4.</w:t>
      </w:r>
      <w:r w:rsidRPr="00B2100E">
        <w:rPr>
          <w:rFonts w:ascii="TH SarabunPSK" w:hAnsi="TH SarabunPSK" w:cs="TH SarabunPSK" w:hint="cs"/>
          <w:sz w:val="28"/>
          <w:cs/>
        </w:rPr>
        <w:t>ปริญญาตรี                             5. สูงกว่าปริญญาตรี</w:t>
      </w:r>
    </w:p>
    <w:p w14:paraId="08B83817"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hint="cs"/>
          <w:sz w:val="28"/>
          <w:cs/>
        </w:rPr>
        <w:tab/>
      </w:r>
      <w:r w:rsidRPr="00B2100E">
        <w:rPr>
          <w:rFonts w:ascii="TH SarabunPSK" w:hAnsi="TH SarabunPSK" w:cs="TH SarabunPSK"/>
          <w:sz w:val="28"/>
        </w:rPr>
        <w:t>6</w:t>
      </w:r>
      <w:r w:rsidRPr="00B2100E">
        <w:rPr>
          <w:rFonts w:ascii="TH SarabunPSK" w:hAnsi="TH SarabunPSK" w:cs="TH SarabunPSK" w:hint="cs"/>
          <w:sz w:val="28"/>
          <w:cs/>
        </w:rPr>
        <w:t>. อายุงาน</w:t>
      </w:r>
    </w:p>
    <w:p w14:paraId="1E4C7C56"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606528" behindDoc="0" locked="0" layoutInCell="1" allowOverlap="1" wp14:anchorId="3972E365" wp14:editId="078A6D17">
                <wp:simplePos x="0" y="0"/>
                <wp:positionH relativeFrom="column">
                  <wp:posOffset>2485570</wp:posOffset>
                </wp:positionH>
                <wp:positionV relativeFrom="paragraph">
                  <wp:posOffset>6350</wp:posOffset>
                </wp:positionV>
                <wp:extent cx="160020" cy="144780"/>
                <wp:effectExtent l="0" t="0" r="11430" b="26670"/>
                <wp:wrapNone/>
                <wp:docPr id="17" name="สี่เหลี่ยมผืนผ้า 1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F52CF0" id="สี่เหลี่ยมผืนผ้า 17" o:spid="_x0000_s1026" style="position:absolute;margin-left:195.7pt;margin-top:.5pt;width:12.6pt;height:11.4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52608" behindDoc="0" locked="0" layoutInCell="1" allowOverlap="1" wp14:anchorId="6487C533" wp14:editId="47A5180F">
                <wp:simplePos x="0" y="0"/>
                <wp:positionH relativeFrom="column">
                  <wp:posOffset>4160520</wp:posOffset>
                </wp:positionH>
                <wp:positionV relativeFrom="paragraph">
                  <wp:posOffset>6985</wp:posOffset>
                </wp:positionV>
                <wp:extent cx="160020" cy="144780"/>
                <wp:effectExtent l="0" t="0" r="11430" b="26670"/>
                <wp:wrapNone/>
                <wp:docPr id="28" name="สี่เหลี่ยมผืนผ้า 2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8B420A" id="สี่เหลี่ยมผืนผ้า 28" o:spid="_x0000_s1026" style="position:absolute;margin-left:327.6pt;margin-top:.55pt;width:12.6pt;height:11.4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01408" behindDoc="0" locked="0" layoutInCell="1" allowOverlap="1" wp14:anchorId="2398CBD2" wp14:editId="37CFFEFF">
                <wp:simplePos x="0" y="0"/>
                <wp:positionH relativeFrom="column">
                  <wp:posOffset>807214</wp:posOffset>
                </wp:positionH>
                <wp:positionV relativeFrom="paragraph">
                  <wp:posOffset>6600</wp:posOffset>
                </wp:positionV>
                <wp:extent cx="160020" cy="144780"/>
                <wp:effectExtent l="0" t="0" r="11430" b="26670"/>
                <wp:wrapNone/>
                <wp:docPr id="18" name="สี่เหลี่ยมผืนผ้า 1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B34815" id="สี่เหลี่ยมผืนผ้า 18" o:spid="_x0000_s1026" style="position:absolute;margin-left:63.55pt;margin-top:.5pt;width:12.6pt;height:11.4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" fillcolor="window" strokecolor="windowText" strokeweight=".25pt"/>
            </w:pict>
          </mc:Fallback>
        </mc:AlternateContent>
      </w:r>
      <w:r w:rsidRPr="00B2100E">
        <w:rPr>
          <w:rFonts w:ascii="TH SarabunPSK" w:hAnsi="TH SarabunPSK" w:cs="TH SarabunPSK" w:hint="cs"/>
          <w:sz w:val="28"/>
          <w:cs/>
        </w:rPr>
        <w:t xml:space="preserve">                           1. น้อยกว่า 1 ปี                          2. 1-5 ปี</w:t>
      </w:r>
      <w:r w:rsidRPr="00B2100E">
        <w:rPr>
          <w:rFonts w:ascii="TH SarabunPSK" w:hAnsi="TH SarabunPSK" w:cs="TH SarabunPSK"/>
          <w:sz w:val="28"/>
        </w:rPr>
        <w:t xml:space="preserve">                </w:t>
      </w:r>
      <w:r w:rsidRPr="00B2100E">
        <w:rPr>
          <w:rFonts w:ascii="TH SarabunPSK" w:hAnsi="TH SarabunPSK" w:cs="TH SarabunPSK"/>
          <w:sz w:val="28"/>
        </w:rPr>
        <w:tab/>
        <w:t xml:space="preserve">       3. </w:t>
      </w:r>
      <w:r>
        <w:rPr>
          <w:rFonts w:ascii="TH SarabunPSK" w:hAnsi="TH SarabunPSK" w:cs="TH SarabunPSK" w:hint="cs"/>
          <w:sz w:val="28"/>
          <w:cs/>
        </w:rPr>
        <w:t>6</w:t>
      </w:r>
      <w:r w:rsidRPr="00B2100E">
        <w:rPr>
          <w:rFonts w:ascii="TH SarabunPSK" w:hAnsi="TH SarabunPSK" w:cs="TH SarabunPSK"/>
          <w:sz w:val="28"/>
        </w:rPr>
        <w:t xml:space="preserve">-10 </w:t>
      </w:r>
      <w:r w:rsidRPr="00B2100E">
        <w:rPr>
          <w:rFonts w:ascii="TH SarabunPSK" w:hAnsi="TH SarabunPSK" w:cs="TH SarabunPSK" w:hint="cs"/>
          <w:sz w:val="28"/>
          <w:cs/>
        </w:rPr>
        <w:t>ปี</w:t>
      </w:r>
      <w:r w:rsidRPr="00B2100E">
        <w:rPr>
          <w:rFonts w:ascii="TH SarabunPSK" w:hAnsi="TH SarabunPSK" w:cs="TH SarabunPSK"/>
          <w:sz w:val="28"/>
        </w:rPr>
        <w:t xml:space="preserve">     </w:t>
      </w:r>
    </w:p>
    <w:p w14:paraId="774AA8A2"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657728" behindDoc="0" locked="0" layoutInCell="1" allowOverlap="1" wp14:anchorId="41764FF5" wp14:editId="72E6433E">
                <wp:simplePos x="0" y="0"/>
                <wp:positionH relativeFrom="column">
                  <wp:posOffset>2481761</wp:posOffset>
                </wp:positionH>
                <wp:positionV relativeFrom="paragraph">
                  <wp:posOffset>8416</wp:posOffset>
                </wp:positionV>
                <wp:extent cx="160020" cy="144780"/>
                <wp:effectExtent l="0" t="0" r="11430" b="26670"/>
                <wp:wrapNone/>
                <wp:docPr id="29" name="สี่เหลี่ยมผืนผ้า 2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26B595" id="สี่เหลี่ยมผืนผ้า 29" o:spid="_x0000_s1026" style="position:absolute;margin-left:195.4pt;margin-top:.65pt;width:12.6pt;height:11.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11648" behindDoc="0" locked="0" layoutInCell="1" allowOverlap="1" wp14:anchorId="06AE882E" wp14:editId="70AAFA7D">
                <wp:simplePos x="0" y="0"/>
                <wp:positionH relativeFrom="column">
                  <wp:posOffset>799844</wp:posOffset>
                </wp:positionH>
                <wp:positionV relativeFrom="paragraph">
                  <wp:posOffset>15240</wp:posOffset>
                </wp:positionV>
                <wp:extent cx="160020" cy="144780"/>
                <wp:effectExtent l="0" t="0" r="11430" b="26670"/>
                <wp:wrapNone/>
                <wp:docPr id="19" name="สี่เหลี่ยมผืนผ้า 1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D13FB5" id="สี่เหลี่ยมผืนผ้า 19" o:spid="_x0000_s1026" style="position:absolute;margin-left:63pt;margin-top:1.2pt;width:12.6pt;height:11.4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" fillcolor="window" strokecolor="windowText" strokeweight=".25pt"/>
            </w:pict>
          </mc:Fallback>
        </mc:AlternateContent>
      </w:r>
      <w:r w:rsidRPr="00B2100E">
        <w:rPr>
          <w:rFonts w:ascii="TH SarabunPSK" w:hAnsi="TH SarabunPSK" w:cs="TH SarabunPSK" w:hint="cs"/>
          <w:sz w:val="28"/>
          <w:cs/>
        </w:rPr>
        <w:t xml:space="preserve">                          </w:t>
      </w:r>
      <w:r w:rsidRPr="00B2100E">
        <w:rPr>
          <w:rFonts w:ascii="TH SarabunPSK" w:hAnsi="TH SarabunPSK" w:cs="TH SarabunPSK"/>
          <w:sz w:val="28"/>
        </w:rPr>
        <w:t xml:space="preserve"> 4</w:t>
      </w:r>
      <w:r w:rsidRPr="00B2100E">
        <w:rPr>
          <w:rFonts w:ascii="TH SarabunPSK" w:hAnsi="TH SarabunPSK" w:cs="TH SarabunPSK" w:hint="cs"/>
          <w:sz w:val="28"/>
          <w:cs/>
        </w:rPr>
        <w:t>. 10-15 ปี                               5. 15 ปี ขึ้นไป</w:t>
      </w:r>
    </w:p>
    <w:p w14:paraId="0634544D"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sz w:val="28"/>
          <w:cs/>
        </w:rPr>
        <w:tab/>
      </w:r>
      <w:r w:rsidRPr="00B2100E">
        <w:rPr>
          <w:rFonts w:ascii="TH SarabunPSK" w:hAnsi="TH SarabunPSK" w:cs="TH SarabunPSK"/>
          <w:sz w:val="28"/>
        </w:rPr>
        <w:t>7</w:t>
      </w:r>
      <w:r w:rsidRPr="00B2100E">
        <w:rPr>
          <w:rFonts w:ascii="TH SarabunPSK" w:hAnsi="TH SarabunPSK" w:cs="TH SarabunPSK" w:hint="cs"/>
          <w:sz w:val="28"/>
          <w:cs/>
        </w:rPr>
        <w:t>. รายได้เฉลี่ยต่อเดือน</w:t>
      </w:r>
    </w:p>
    <w:p w14:paraId="2092D4C8" w14:textId="77777777" w:rsidR="002B603C" w:rsidRPr="00B2100E" w:rsidRDefault="002B603C" w:rsidP="002B603C">
      <w:pPr>
        <w:spacing w:after="0" w:line="240" w:lineRule="auto"/>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673088" behindDoc="0" locked="0" layoutInCell="1" allowOverlap="1" wp14:anchorId="6A588CF0" wp14:editId="6223B305">
                <wp:simplePos x="0" y="0"/>
                <wp:positionH relativeFrom="column">
                  <wp:posOffset>2490309</wp:posOffset>
                </wp:positionH>
                <wp:positionV relativeFrom="paragraph">
                  <wp:posOffset>3810</wp:posOffset>
                </wp:positionV>
                <wp:extent cx="160020" cy="144780"/>
                <wp:effectExtent l="0" t="0" r="11430" b="26670"/>
                <wp:wrapNone/>
                <wp:docPr id="33" name="สี่เหลี่ยมผืนผ้า 3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2C1F36" id="สี่เหลี่ยมผืนผ้า 33" o:spid="_x0000_s1026" style="position:absolute;margin-left:196.1pt;margin-top:.3pt;width:12.6pt;height:11.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19168" behindDoc="0" locked="0" layoutInCell="1" allowOverlap="1" wp14:anchorId="0E97ACDF" wp14:editId="6BCFA99F">
                <wp:simplePos x="0" y="0"/>
                <wp:positionH relativeFrom="column">
                  <wp:posOffset>4148919</wp:posOffset>
                </wp:positionH>
                <wp:positionV relativeFrom="paragraph">
                  <wp:posOffset>13013</wp:posOffset>
                </wp:positionV>
                <wp:extent cx="160020" cy="144780"/>
                <wp:effectExtent l="0" t="0" r="11430" b="26670"/>
                <wp:wrapNone/>
                <wp:docPr id="44" name="สี่เหลี่ยมผืนผ้า 4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169CEE" id="สี่เหลี่ยมผืนผ้า 44" o:spid="_x0000_s1026" style="position:absolute;margin-left:326.7pt;margin-top:1pt;width:12.6pt;height:11.4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62848" behindDoc="0" locked="0" layoutInCell="1" allowOverlap="1" wp14:anchorId="18AB24F6" wp14:editId="78B5AFEE">
                <wp:simplePos x="0" y="0"/>
                <wp:positionH relativeFrom="column">
                  <wp:posOffset>791455</wp:posOffset>
                </wp:positionH>
                <wp:positionV relativeFrom="paragraph">
                  <wp:posOffset>6078</wp:posOffset>
                </wp:positionV>
                <wp:extent cx="160020" cy="144780"/>
                <wp:effectExtent l="0" t="0" r="11430" b="26670"/>
                <wp:wrapNone/>
                <wp:docPr id="30" name="สี่เหลี่ยมผืนผ้า 3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AB88AD" id="สี่เหลี่ยมผืนผ้า 30" o:spid="_x0000_s1026" style="position:absolute;margin-left:62.3pt;margin-top:.5pt;width:12.6pt;height:11.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" fillcolor="window" strokecolor="windowText" strokeweight=".25pt"/>
            </w:pict>
          </mc:Fallback>
        </mc:AlternateContent>
      </w:r>
      <w:r w:rsidRPr="00B2100E">
        <w:rPr>
          <w:rFonts w:ascii="TH SarabunPSK" w:hAnsi="TH SarabunPSK" w:cs="TH SarabunPSK"/>
          <w:sz w:val="28"/>
          <w:cs/>
        </w:rPr>
        <w:tab/>
      </w:r>
      <w:r w:rsidRPr="00B2100E">
        <w:rPr>
          <w:rFonts w:ascii="TH SarabunPSK" w:hAnsi="TH SarabunPSK" w:cs="TH SarabunPSK" w:hint="cs"/>
          <w:sz w:val="28"/>
          <w:cs/>
        </w:rPr>
        <w:t xml:space="preserve">         </w:t>
      </w:r>
      <w:r w:rsidRPr="00B2100E">
        <w:rPr>
          <w:rFonts w:ascii="TH SarabunPSK" w:hAnsi="TH SarabunPSK" w:cs="TH SarabunPSK"/>
          <w:sz w:val="28"/>
          <w:cs/>
        </w:rPr>
        <w:tab/>
      </w:r>
      <w:r w:rsidRPr="00B2100E">
        <w:rPr>
          <w:rFonts w:ascii="TH SarabunPSK" w:hAnsi="TH SarabunPSK" w:cs="TH SarabunPSK" w:hint="cs"/>
          <w:sz w:val="28"/>
          <w:cs/>
        </w:rPr>
        <w:t xml:space="preserve">  1.น้อยกว่า 9</w:t>
      </w:r>
      <w:r w:rsidRPr="00B2100E">
        <w:rPr>
          <w:rFonts w:ascii="TH SarabunPSK" w:hAnsi="TH SarabunPSK" w:cs="TH SarabunPSK"/>
          <w:sz w:val="28"/>
        </w:rPr>
        <w:t>,</w:t>
      </w:r>
      <w:r w:rsidRPr="00B2100E">
        <w:rPr>
          <w:rFonts w:ascii="TH SarabunPSK" w:hAnsi="TH SarabunPSK" w:cs="TH SarabunPSK" w:hint="cs"/>
          <w:sz w:val="28"/>
          <w:cs/>
        </w:rPr>
        <w:t>000 บาท                   2. 9</w:t>
      </w:r>
      <w:r w:rsidRPr="00B2100E">
        <w:rPr>
          <w:rFonts w:ascii="TH SarabunPSK" w:hAnsi="TH SarabunPSK" w:cs="TH SarabunPSK"/>
          <w:sz w:val="28"/>
        </w:rPr>
        <w:t>,</w:t>
      </w:r>
      <w:r w:rsidRPr="00B2100E">
        <w:rPr>
          <w:rFonts w:ascii="TH SarabunPSK" w:hAnsi="TH SarabunPSK" w:cs="TH SarabunPSK" w:hint="cs"/>
          <w:sz w:val="28"/>
          <w:cs/>
        </w:rPr>
        <w:t>000-15</w:t>
      </w:r>
      <w:r w:rsidRPr="00B2100E">
        <w:rPr>
          <w:rFonts w:ascii="TH SarabunPSK" w:hAnsi="TH SarabunPSK" w:cs="TH SarabunPSK"/>
          <w:sz w:val="28"/>
        </w:rPr>
        <w:t>,</w:t>
      </w:r>
      <w:r w:rsidRPr="00B2100E">
        <w:rPr>
          <w:rFonts w:ascii="TH SarabunPSK" w:hAnsi="TH SarabunPSK" w:cs="TH SarabunPSK" w:hint="cs"/>
          <w:sz w:val="28"/>
          <w:cs/>
        </w:rPr>
        <w:t>000 บาท</w:t>
      </w:r>
      <w:r w:rsidRPr="00B2100E">
        <w:rPr>
          <w:rFonts w:ascii="TH SarabunPSK" w:hAnsi="TH SarabunPSK" w:cs="TH SarabunPSK"/>
          <w:sz w:val="28"/>
          <w:cs/>
        </w:rPr>
        <w:tab/>
      </w:r>
      <w:r w:rsidRPr="00B2100E">
        <w:rPr>
          <w:rFonts w:ascii="TH SarabunPSK" w:hAnsi="TH SarabunPSK" w:cs="TH SarabunPSK" w:hint="cs"/>
          <w:sz w:val="28"/>
          <w:cs/>
        </w:rPr>
        <w:t xml:space="preserve">       </w:t>
      </w:r>
      <w:r w:rsidRPr="00B2100E">
        <w:rPr>
          <w:rFonts w:ascii="TH SarabunPSK" w:hAnsi="TH SarabunPSK" w:cs="TH SarabunPSK"/>
          <w:sz w:val="28"/>
        </w:rPr>
        <w:t>3.</w:t>
      </w:r>
      <w:r>
        <w:rPr>
          <w:rFonts w:ascii="TH SarabunPSK" w:hAnsi="TH SarabunPSK" w:cs="TH SarabunPSK"/>
          <w:sz w:val="28"/>
        </w:rPr>
        <w:t xml:space="preserve"> </w:t>
      </w:r>
      <w:r w:rsidRPr="00B2100E">
        <w:rPr>
          <w:rFonts w:ascii="TH SarabunPSK" w:hAnsi="TH SarabunPSK" w:cs="TH SarabunPSK"/>
          <w:sz w:val="28"/>
        </w:rPr>
        <w:t>15,00</w:t>
      </w:r>
      <w:r>
        <w:rPr>
          <w:rFonts w:ascii="TH SarabunPSK" w:hAnsi="TH SarabunPSK" w:cs="TH SarabunPSK" w:hint="cs"/>
          <w:sz w:val="28"/>
          <w:cs/>
        </w:rPr>
        <w:t>1</w:t>
      </w:r>
      <w:r w:rsidRPr="00B2100E">
        <w:rPr>
          <w:rFonts w:ascii="TH SarabunPSK" w:hAnsi="TH SarabunPSK" w:cs="TH SarabunPSK"/>
          <w:sz w:val="28"/>
        </w:rPr>
        <w:t xml:space="preserve">-20,000 </w:t>
      </w:r>
      <w:r w:rsidRPr="00B2100E">
        <w:rPr>
          <w:rFonts w:ascii="TH SarabunPSK" w:hAnsi="TH SarabunPSK" w:cs="TH SarabunPSK" w:hint="cs"/>
          <w:sz w:val="28"/>
          <w:cs/>
        </w:rPr>
        <w:t>บาท</w:t>
      </w:r>
    </w:p>
    <w:p w14:paraId="3BF9C915"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667968" behindDoc="0" locked="0" layoutInCell="1" allowOverlap="1" wp14:anchorId="6D2B30FF" wp14:editId="2D03AA70">
                <wp:simplePos x="0" y="0"/>
                <wp:positionH relativeFrom="column">
                  <wp:posOffset>774508</wp:posOffset>
                </wp:positionH>
                <wp:positionV relativeFrom="paragraph">
                  <wp:posOffset>6985</wp:posOffset>
                </wp:positionV>
                <wp:extent cx="160020" cy="144780"/>
                <wp:effectExtent l="0" t="0" r="11430" b="26670"/>
                <wp:wrapNone/>
                <wp:docPr id="31" name="สี่เหลี่ยมผืนผ้า 3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B2D1B4" id="สี่เหลี่ยมผืนผ้า 31" o:spid="_x0000_s1026" style="position:absolute;margin-left:61pt;margin-top:.55pt;width:12.6pt;height:11.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" fillcolor="window" strokecolor="windowText" strokeweight=".25pt"/>
            </w:pict>
          </mc:Fallback>
        </mc:AlternateContent>
      </w:r>
      <w:r w:rsidRPr="00B2100E">
        <w:rPr>
          <w:rFonts w:ascii="TH SarabunPSK" w:hAnsi="TH SarabunPSK" w:cs="TH SarabunPSK"/>
          <w:sz w:val="28"/>
        </w:rPr>
        <w:t xml:space="preserve">                          4. 20</w:t>
      </w:r>
      <w:r>
        <w:rPr>
          <w:rFonts w:ascii="TH SarabunPSK" w:hAnsi="TH SarabunPSK" w:cs="TH SarabunPSK"/>
          <w:sz w:val="28"/>
        </w:rPr>
        <w:t>,</w:t>
      </w:r>
      <w:r w:rsidRPr="00B2100E">
        <w:rPr>
          <w:rFonts w:ascii="TH SarabunPSK" w:hAnsi="TH SarabunPSK" w:cs="TH SarabunPSK"/>
          <w:sz w:val="28"/>
        </w:rPr>
        <w:t xml:space="preserve">001 </w:t>
      </w:r>
      <w:r w:rsidRPr="00B2100E">
        <w:rPr>
          <w:rFonts w:ascii="TH SarabunPSK" w:hAnsi="TH SarabunPSK" w:cs="TH SarabunPSK" w:hint="cs"/>
          <w:sz w:val="28"/>
          <w:cs/>
        </w:rPr>
        <w:t>บาท ขึ้นไป</w:t>
      </w:r>
    </w:p>
    <w:p w14:paraId="78A40EF4"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sz w:val="28"/>
          <w:cs/>
        </w:rPr>
        <w:tab/>
      </w:r>
      <w:r w:rsidRPr="00B2100E">
        <w:rPr>
          <w:rFonts w:ascii="TH SarabunPSK" w:hAnsi="TH SarabunPSK" w:cs="TH SarabunPSK"/>
          <w:sz w:val="28"/>
        </w:rPr>
        <w:t>8</w:t>
      </w:r>
      <w:r w:rsidRPr="00B2100E">
        <w:rPr>
          <w:rFonts w:ascii="TH SarabunPSK" w:hAnsi="TH SarabunPSK" w:cs="TH SarabunPSK" w:hint="cs"/>
          <w:sz w:val="28"/>
          <w:cs/>
        </w:rPr>
        <w:t>. ภูมิลำเนา</w:t>
      </w:r>
    </w:p>
    <w:p w14:paraId="48DEAF29" w14:textId="77777777" w:rsidR="002B603C" w:rsidRPr="00B2100E" w:rsidRDefault="002B603C" w:rsidP="002B603C">
      <w:pPr>
        <w:spacing w:after="0" w:line="240" w:lineRule="auto"/>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683328" behindDoc="0" locked="0" layoutInCell="1" allowOverlap="1" wp14:anchorId="00AE51A6" wp14:editId="3A7F014E">
                <wp:simplePos x="0" y="0"/>
                <wp:positionH relativeFrom="column">
                  <wp:posOffset>2490479</wp:posOffset>
                </wp:positionH>
                <wp:positionV relativeFrom="paragraph">
                  <wp:posOffset>6350</wp:posOffset>
                </wp:positionV>
                <wp:extent cx="160020" cy="144780"/>
                <wp:effectExtent l="0" t="0" r="11430" b="26670"/>
                <wp:wrapNone/>
                <wp:docPr id="35" name="สี่เหลี่ยมผืนผ้า 3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053EC4" id="สี่เหลี่ยมผืนผ้า 35" o:spid="_x0000_s1026" style="position:absolute;margin-left:196.1pt;margin-top:.5pt;width:12.6pt;height:11.4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24288" behindDoc="0" locked="0" layoutInCell="1" allowOverlap="1" wp14:anchorId="3561E96D" wp14:editId="0844C29C">
                <wp:simplePos x="0" y="0"/>
                <wp:positionH relativeFrom="column">
                  <wp:posOffset>4148919</wp:posOffset>
                </wp:positionH>
                <wp:positionV relativeFrom="paragraph">
                  <wp:posOffset>6824</wp:posOffset>
                </wp:positionV>
                <wp:extent cx="160020" cy="144780"/>
                <wp:effectExtent l="0" t="0" r="11430" b="26670"/>
                <wp:wrapNone/>
                <wp:docPr id="45" name="สี่เหลี่ยมผืนผ้า 4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0F2661" id="สี่เหลี่ยมผืนผ้า 45" o:spid="_x0000_s1026" style="position:absolute;margin-left:326.7pt;margin-top:.55pt;width:12.6pt;height:11.4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78208" behindDoc="0" locked="0" layoutInCell="1" allowOverlap="1" wp14:anchorId="50EA7D23" wp14:editId="4ECF96D5">
                <wp:simplePos x="0" y="0"/>
                <wp:positionH relativeFrom="column">
                  <wp:posOffset>768094</wp:posOffset>
                </wp:positionH>
                <wp:positionV relativeFrom="paragraph">
                  <wp:posOffset>7620</wp:posOffset>
                </wp:positionV>
                <wp:extent cx="160020" cy="144780"/>
                <wp:effectExtent l="0" t="0" r="11430" b="26670"/>
                <wp:wrapNone/>
                <wp:docPr id="34" name="สี่เหลี่ยมผืนผ้า 3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B2C13F" id="สี่เหลี่ยมผืนผ้า 34" o:spid="_x0000_s1026" style="position:absolute;margin-left:60.5pt;margin-top:.6pt;width:12.6pt;height:11.4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" fillcolor="window" strokecolor="windowText" strokeweight=".25pt"/>
            </w:pict>
          </mc:Fallback>
        </mc:AlternateContent>
      </w:r>
      <w:r w:rsidRPr="00B2100E">
        <w:rPr>
          <w:rFonts w:ascii="TH SarabunPSK" w:hAnsi="TH SarabunPSK" w:cs="TH SarabunPSK"/>
          <w:sz w:val="28"/>
        </w:rPr>
        <w:t xml:space="preserve">                          1. </w:t>
      </w:r>
      <w:r w:rsidRPr="00B2100E">
        <w:rPr>
          <w:rFonts w:ascii="TH SarabunPSK" w:hAnsi="TH SarabunPSK" w:cs="TH SarabunPSK" w:hint="cs"/>
          <w:sz w:val="28"/>
          <w:cs/>
        </w:rPr>
        <w:t>ภาคเหนือ                               2. ภาคกลาง</w:t>
      </w:r>
      <w:r w:rsidRPr="00B2100E">
        <w:rPr>
          <w:rFonts w:ascii="TH SarabunPSK" w:hAnsi="TH SarabunPSK" w:cs="TH SarabunPSK"/>
          <w:sz w:val="28"/>
        </w:rPr>
        <w:t xml:space="preserve">                          </w:t>
      </w:r>
      <w:r>
        <w:rPr>
          <w:rFonts w:ascii="TH SarabunPSK" w:hAnsi="TH SarabunPSK" w:cs="TH SarabunPSK"/>
          <w:sz w:val="28"/>
        </w:rPr>
        <w:t xml:space="preserve"> </w:t>
      </w:r>
      <w:r w:rsidRPr="00B2100E">
        <w:rPr>
          <w:rFonts w:ascii="TH SarabunPSK" w:hAnsi="TH SarabunPSK" w:cs="TH SarabunPSK"/>
          <w:sz w:val="28"/>
        </w:rPr>
        <w:t xml:space="preserve">3. </w:t>
      </w:r>
      <w:r w:rsidRPr="00B2100E">
        <w:rPr>
          <w:rFonts w:ascii="TH SarabunPSK" w:hAnsi="TH SarabunPSK" w:cs="TH SarabunPSK" w:hint="cs"/>
          <w:sz w:val="28"/>
          <w:cs/>
        </w:rPr>
        <w:t>ภาคตะวันออก</w:t>
      </w:r>
    </w:p>
    <w:p w14:paraId="21F28FF0" w14:textId="77777777" w:rsidR="002B603C" w:rsidRPr="00B2100E" w:rsidRDefault="002B603C" w:rsidP="002B603C">
      <w:pPr>
        <w:spacing w:line="240" w:lineRule="auto"/>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729408" behindDoc="0" locked="0" layoutInCell="1" allowOverlap="1" wp14:anchorId="0CDA5188" wp14:editId="2E769451">
                <wp:simplePos x="0" y="0"/>
                <wp:positionH relativeFrom="column">
                  <wp:posOffset>2489361</wp:posOffset>
                </wp:positionH>
                <wp:positionV relativeFrom="paragraph">
                  <wp:posOffset>6350</wp:posOffset>
                </wp:positionV>
                <wp:extent cx="160020" cy="144780"/>
                <wp:effectExtent l="0" t="0" r="11430" b="26670"/>
                <wp:wrapNone/>
                <wp:docPr id="46" name="สี่เหลี่ยมผืนผ้า 4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D34406" id="สี่เหลี่ยมผืนผ้า 46" o:spid="_x0000_s1026" style="position:absolute;margin-left:196pt;margin-top:.5pt;width:12.6pt;height:11.4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34528" behindDoc="0" locked="0" layoutInCell="1" allowOverlap="1" wp14:anchorId="1624ACF6" wp14:editId="180C226D">
                <wp:simplePos x="0" y="0"/>
                <wp:positionH relativeFrom="column">
                  <wp:posOffset>4148606</wp:posOffset>
                </wp:positionH>
                <wp:positionV relativeFrom="paragraph">
                  <wp:posOffset>6350</wp:posOffset>
                </wp:positionV>
                <wp:extent cx="160020" cy="144780"/>
                <wp:effectExtent l="0" t="0" r="11430" b="26670"/>
                <wp:wrapNone/>
                <wp:docPr id="47" name="สี่เหลี่ยมผืนผ้า 4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19BFEA" id="สี่เหลี่ยมผืนผ้า 47" o:spid="_x0000_s1026" style="position:absolute;margin-left:326.65pt;margin-top:.5pt;width:12.6pt;height:11.4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88448" behindDoc="0" locked="0" layoutInCell="1" allowOverlap="1" wp14:anchorId="249166E6" wp14:editId="79253AFA">
                <wp:simplePos x="0" y="0"/>
                <wp:positionH relativeFrom="column">
                  <wp:posOffset>760602</wp:posOffset>
                </wp:positionH>
                <wp:positionV relativeFrom="paragraph">
                  <wp:posOffset>10160</wp:posOffset>
                </wp:positionV>
                <wp:extent cx="160020" cy="144780"/>
                <wp:effectExtent l="0" t="0" r="11430" b="26670"/>
                <wp:wrapNone/>
                <wp:docPr id="36" name="สี่เหลี่ยมผืนผ้า 3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90DE32" id="สี่เหลี่ยมผืนผ้า 36" o:spid="_x0000_s1026" style="position:absolute;margin-left:59.9pt;margin-top:.8pt;width:12.6pt;height:11.4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" fillcolor="window" strokecolor="windowText" strokeweight=".25pt"/>
            </w:pict>
          </mc:Fallback>
        </mc:AlternateContent>
      </w:r>
      <w:r w:rsidRPr="00B2100E">
        <w:rPr>
          <w:rFonts w:ascii="TH SarabunPSK" w:hAnsi="TH SarabunPSK" w:cs="TH SarabunPSK"/>
          <w:b/>
          <w:bCs/>
          <w:sz w:val="28"/>
        </w:rPr>
        <w:t xml:space="preserve">                     </w:t>
      </w:r>
      <w:r w:rsidRPr="00B2100E">
        <w:rPr>
          <w:rFonts w:ascii="TH SarabunPSK" w:hAnsi="TH SarabunPSK" w:cs="TH SarabunPSK"/>
          <w:sz w:val="28"/>
        </w:rPr>
        <w:t xml:space="preserve"> </w:t>
      </w:r>
      <w:r>
        <w:rPr>
          <w:rFonts w:ascii="TH SarabunPSK" w:hAnsi="TH SarabunPSK" w:cs="TH SarabunPSK" w:hint="cs"/>
          <w:sz w:val="28"/>
          <w:cs/>
        </w:rPr>
        <w:t xml:space="preserve">   </w:t>
      </w:r>
      <w:r w:rsidRPr="00B2100E">
        <w:rPr>
          <w:rFonts w:ascii="TH SarabunPSK" w:hAnsi="TH SarabunPSK" w:cs="TH SarabunPSK" w:hint="cs"/>
          <w:sz w:val="28"/>
          <w:cs/>
        </w:rPr>
        <w:t>4. ภาคตะวันออกเฉียงเหนือ             5. ภาคตะวันตก</w:t>
      </w:r>
      <w:r w:rsidRPr="00B2100E">
        <w:rPr>
          <w:rFonts w:ascii="TH SarabunPSK" w:hAnsi="TH SarabunPSK" w:cs="TH SarabunPSK"/>
          <w:sz w:val="28"/>
          <w:cs/>
        </w:rPr>
        <w:tab/>
      </w:r>
      <w:r w:rsidRPr="00B2100E">
        <w:rPr>
          <w:rFonts w:ascii="TH SarabunPSK" w:hAnsi="TH SarabunPSK" w:cs="TH SarabunPSK"/>
          <w:sz w:val="28"/>
          <w:cs/>
        </w:rPr>
        <w:tab/>
      </w:r>
      <w:r w:rsidRPr="00B2100E">
        <w:rPr>
          <w:rFonts w:ascii="TH SarabunPSK" w:hAnsi="TH SarabunPSK" w:cs="TH SarabunPSK" w:hint="cs"/>
          <w:sz w:val="28"/>
          <w:cs/>
        </w:rPr>
        <w:t xml:space="preserve">      </w:t>
      </w:r>
      <w:r>
        <w:rPr>
          <w:rFonts w:ascii="TH SarabunPSK" w:hAnsi="TH SarabunPSK" w:cs="TH SarabunPSK" w:hint="cs"/>
          <w:sz w:val="28"/>
          <w:cs/>
        </w:rPr>
        <w:t xml:space="preserve"> </w:t>
      </w:r>
      <w:r w:rsidRPr="00B2100E">
        <w:rPr>
          <w:rFonts w:ascii="TH SarabunPSK" w:hAnsi="TH SarabunPSK" w:cs="TH SarabunPSK" w:hint="cs"/>
          <w:sz w:val="28"/>
          <w:cs/>
        </w:rPr>
        <w:t>6.</w:t>
      </w:r>
      <w:r>
        <w:rPr>
          <w:rFonts w:ascii="TH SarabunPSK" w:hAnsi="TH SarabunPSK" w:cs="TH SarabunPSK" w:hint="cs"/>
          <w:sz w:val="28"/>
          <w:cs/>
        </w:rPr>
        <w:t xml:space="preserve"> </w:t>
      </w:r>
      <w:r w:rsidRPr="00B2100E">
        <w:rPr>
          <w:rFonts w:ascii="TH SarabunPSK" w:hAnsi="TH SarabunPSK" w:cs="TH SarabunPSK" w:hint="cs"/>
          <w:sz w:val="28"/>
          <w:cs/>
        </w:rPr>
        <w:t>ภาคใต้</w:t>
      </w:r>
    </w:p>
    <w:p w14:paraId="7188AE12" w14:textId="77777777" w:rsidR="002B603C" w:rsidRPr="00B2100E" w:rsidRDefault="002B603C" w:rsidP="002B603C">
      <w:pPr>
        <w:spacing w:line="240" w:lineRule="auto"/>
        <w:ind w:left="720"/>
        <w:rPr>
          <w:rFonts w:ascii="TH SarabunPSK" w:hAnsi="TH SarabunPSK" w:cs="TH SarabunPSK"/>
          <w:sz w:val="28"/>
        </w:rPr>
      </w:pPr>
      <w:r w:rsidRPr="00B2100E">
        <w:rPr>
          <w:rFonts w:ascii="TH SarabunPSK" w:hAnsi="TH SarabunPSK" w:cs="TH SarabunPSK"/>
          <w:sz w:val="28"/>
        </w:rPr>
        <w:t>9</w:t>
      </w:r>
      <w:r w:rsidRPr="00B2100E">
        <w:rPr>
          <w:rFonts w:ascii="TH SarabunPSK" w:hAnsi="TH SarabunPSK" w:cs="TH SarabunPSK" w:hint="cs"/>
          <w:sz w:val="28"/>
          <w:cs/>
        </w:rPr>
        <w:t>. ที่อยู่/ ที่พักอาศัย</w:t>
      </w:r>
    </w:p>
    <w:p w14:paraId="238AD81C" w14:textId="77777777" w:rsidR="002B603C" w:rsidRDefault="002B603C" w:rsidP="002B603C">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698688" behindDoc="0" locked="0" layoutInCell="1" allowOverlap="1" wp14:anchorId="24547638" wp14:editId="5747FD50">
                <wp:simplePos x="0" y="0"/>
                <wp:positionH relativeFrom="column">
                  <wp:posOffset>2475618</wp:posOffset>
                </wp:positionH>
                <wp:positionV relativeFrom="paragraph">
                  <wp:posOffset>7620</wp:posOffset>
                </wp:positionV>
                <wp:extent cx="160020" cy="144780"/>
                <wp:effectExtent l="0" t="0" r="11430" b="26670"/>
                <wp:wrapNone/>
                <wp:docPr id="39" name="สี่เหลี่ยมผืนผ้า 3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C00571" id="สี่เหลี่ยมผืนผ้า 39" o:spid="_x0000_s1026" style="position:absolute;margin-left:194.95pt;margin-top:.6pt;width:12.6pt;height:11.4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39648" behindDoc="0" locked="0" layoutInCell="1" allowOverlap="1" wp14:anchorId="7FCDBE06" wp14:editId="12FFF5D3">
                <wp:simplePos x="0" y="0"/>
                <wp:positionH relativeFrom="column">
                  <wp:posOffset>4148919</wp:posOffset>
                </wp:positionH>
                <wp:positionV relativeFrom="paragraph">
                  <wp:posOffset>6189</wp:posOffset>
                </wp:positionV>
                <wp:extent cx="160020" cy="144780"/>
                <wp:effectExtent l="0" t="0" r="11430" b="26670"/>
                <wp:wrapNone/>
                <wp:docPr id="48" name="สี่เหลี่ยมผืนผ้า 4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D9C738" id="สี่เหลี่ยมผืนผ้า 48" o:spid="_x0000_s1026" style="position:absolute;margin-left:326.7pt;margin-top:.5pt;width:12.6pt;height:11.4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693568" behindDoc="0" locked="0" layoutInCell="1" allowOverlap="1" wp14:anchorId="00866D0F" wp14:editId="40127DEA">
                <wp:simplePos x="0" y="0"/>
                <wp:positionH relativeFrom="column">
                  <wp:posOffset>728602</wp:posOffset>
                </wp:positionH>
                <wp:positionV relativeFrom="paragraph">
                  <wp:posOffset>8255</wp:posOffset>
                </wp:positionV>
                <wp:extent cx="160020" cy="144780"/>
                <wp:effectExtent l="0" t="0" r="11430" b="26670"/>
                <wp:wrapNone/>
                <wp:docPr id="38" name="สี่เหลี่ยมผืนผ้า 3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4E79FF" id="สี่เหลี่ยมผืนผ้า 38" o:spid="_x0000_s1026" style="position:absolute;margin-left:57.35pt;margin-top:.65pt;width:12.6pt;height:11.4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" fillcolor="window" strokecolor="windowText" strokeweight=".25pt"/>
            </w:pict>
          </mc:Fallback>
        </mc:AlternateContent>
      </w:r>
      <w:r w:rsidRPr="00B2100E">
        <w:rPr>
          <w:rFonts w:ascii="TH SarabunPSK" w:hAnsi="TH SarabunPSK" w:cs="TH SarabunPSK"/>
          <w:sz w:val="28"/>
          <w:cs/>
        </w:rPr>
        <w:tab/>
      </w:r>
      <w:r w:rsidRPr="00B2100E">
        <w:rPr>
          <w:rFonts w:ascii="TH SarabunPSK" w:hAnsi="TH SarabunPSK" w:cs="TH SarabunPSK" w:hint="cs"/>
          <w:sz w:val="28"/>
          <w:cs/>
        </w:rPr>
        <w:t xml:space="preserve">            </w:t>
      </w:r>
      <w:r>
        <w:rPr>
          <w:rFonts w:ascii="TH SarabunPSK" w:hAnsi="TH SarabunPSK" w:cs="TH SarabunPSK" w:hint="cs"/>
          <w:sz w:val="28"/>
          <w:cs/>
        </w:rPr>
        <w:t xml:space="preserve"> </w:t>
      </w:r>
      <w:r w:rsidRPr="00B2100E">
        <w:rPr>
          <w:rFonts w:ascii="TH SarabunPSK" w:hAnsi="TH SarabunPSK" w:cs="TH SarabunPSK" w:hint="cs"/>
          <w:sz w:val="28"/>
          <w:cs/>
        </w:rPr>
        <w:t>1.</w:t>
      </w:r>
      <w:r>
        <w:rPr>
          <w:rFonts w:ascii="TH SarabunPSK" w:hAnsi="TH SarabunPSK" w:cs="TH SarabunPSK" w:hint="cs"/>
          <w:sz w:val="28"/>
          <w:cs/>
        </w:rPr>
        <w:t>บ้าน</w:t>
      </w:r>
      <w:r w:rsidRPr="00B2100E">
        <w:rPr>
          <w:rFonts w:ascii="TH SarabunPSK" w:hAnsi="TH SarabunPSK" w:cs="TH SarabunPSK" w:hint="cs"/>
          <w:sz w:val="28"/>
          <w:cs/>
        </w:rPr>
        <w:t>พักภายในบริษัท</w:t>
      </w:r>
      <w:r w:rsidRPr="00B2100E">
        <w:rPr>
          <w:rFonts w:ascii="TH SarabunPSK" w:hAnsi="TH SarabunPSK" w:cs="TH SarabunPSK"/>
          <w:sz w:val="28"/>
          <w:cs/>
        </w:rPr>
        <w:tab/>
      </w:r>
      <w:r w:rsidRPr="00B2100E">
        <w:rPr>
          <w:rFonts w:ascii="TH SarabunPSK" w:hAnsi="TH SarabunPSK" w:cs="TH SarabunPSK" w:hint="cs"/>
          <w:sz w:val="28"/>
          <w:cs/>
        </w:rPr>
        <w:t xml:space="preserve">            2.บ้านเช่า</w:t>
      </w:r>
      <w:r w:rsidRPr="00B2100E">
        <w:rPr>
          <w:rFonts w:ascii="TH SarabunPSK" w:hAnsi="TH SarabunPSK" w:cs="TH SarabunPSK"/>
          <w:sz w:val="28"/>
        </w:rPr>
        <w:tab/>
      </w:r>
      <w:r w:rsidRPr="00B2100E">
        <w:rPr>
          <w:rFonts w:ascii="TH SarabunPSK" w:hAnsi="TH SarabunPSK" w:cs="TH SarabunPSK"/>
          <w:sz w:val="28"/>
        </w:rPr>
        <w:tab/>
        <w:t xml:space="preserve">      </w:t>
      </w:r>
      <w:r>
        <w:rPr>
          <w:rFonts w:ascii="TH SarabunPSK" w:hAnsi="TH SarabunPSK" w:cs="TH SarabunPSK" w:hint="cs"/>
          <w:sz w:val="28"/>
          <w:cs/>
        </w:rPr>
        <w:t xml:space="preserve"> </w:t>
      </w:r>
      <w:r w:rsidRPr="00B2100E">
        <w:rPr>
          <w:rFonts w:ascii="TH SarabunPSK" w:hAnsi="TH SarabunPSK" w:cs="TH SarabunPSK" w:hint="cs"/>
          <w:sz w:val="28"/>
          <w:cs/>
        </w:rPr>
        <w:t>3. บ้านตนเอง</w:t>
      </w:r>
    </w:p>
    <w:p w14:paraId="20916F7C" w14:textId="77777777" w:rsidR="002B603C" w:rsidRPr="00B2100E" w:rsidRDefault="002B603C" w:rsidP="002B603C">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785728" behindDoc="0" locked="0" layoutInCell="1" allowOverlap="1" wp14:anchorId="20754CF5" wp14:editId="4F1614DE">
                <wp:simplePos x="0" y="0"/>
                <wp:positionH relativeFrom="column">
                  <wp:posOffset>2466340</wp:posOffset>
                </wp:positionH>
                <wp:positionV relativeFrom="paragraph">
                  <wp:posOffset>33020</wp:posOffset>
                </wp:positionV>
                <wp:extent cx="160020" cy="144780"/>
                <wp:effectExtent l="0" t="0" r="11430" b="26670"/>
                <wp:wrapNone/>
                <wp:docPr id="53" name="สี่เหลี่ยมผืนผ้า 5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F4B231" id="สี่เหลี่ยมผืนผ้า 53" o:spid="_x0000_s1026" style="position:absolute;margin-left:194.2pt;margin-top:2.6pt;width:12.6pt;height:11.4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80608" behindDoc="0" locked="0" layoutInCell="1" allowOverlap="1" wp14:anchorId="1D2B5587" wp14:editId="227CDD75">
                <wp:simplePos x="0" y="0"/>
                <wp:positionH relativeFrom="column">
                  <wp:posOffset>734060</wp:posOffset>
                </wp:positionH>
                <wp:positionV relativeFrom="paragraph">
                  <wp:posOffset>25400</wp:posOffset>
                </wp:positionV>
                <wp:extent cx="160020" cy="144780"/>
                <wp:effectExtent l="0" t="0" r="11430" b="26670"/>
                <wp:wrapNone/>
                <wp:docPr id="52" name="สี่เหลี่ยมผืนผ้า 5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0DA975" id="สี่เหลี่ยมผืนผ้า 52" o:spid="_x0000_s1026" style="position:absolute;margin-left:57.8pt;margin-top:2pt;width:12.6pt;height:11.4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" fillcolor="window" strokecolor="windowText" strokeweight=".25pt"/>
            </w:pict>
          </mc:Fallback>
        </mc:AlternateContent>
      </w:r>
      <w:r>
        <w:rPr>
          <w:rFonts w:ascii="TH SarabunPSK" w:hAnsi="TH SarabunPSK" w:cs="TH SarabunPSK" w:hint="cs"/>
          <w:sz w:val="28"/>
          <w:cs/>
        </w:rPr>
        <w:tab/>
      </w:r>
      <w:r>
        <w:rPr>
          <w:rFonts w:ascii="TH SarabunPSK" w:hAnsi="TH SarabunPSK" w:cs="TH SarabunPSK" w:hint="cs"/>
          <w:sz w:val="28"/>
          <w:cs/>
        </w:rPr>
        <w:tab/>
        <w:t xml:space="preserve"> 4. พักบ้านญาติ                            5. อื่นๆ .....................</w:t>
      </w:r>
    </w:p>
    <w:p w14:paraId="066E9C33" w14:textId="77777777" w:rsidR="002B603C" w:rsidRPr="00B2100E" w:rsidRDefault="002B603C" w:rsidP="002B603C">
      <w:pPr>
        <w:spacing w:line="240" w:lineRule="auto"/>
        <w:rPr>
          <w:rFonts w:ascii="TH SarabunPSK" w:hAnsi="TH SarabunPSK" w:cs="TH SarabunPSK"/>
          <w:sz w:val="28"/>
          <w:cs/>
        </w:rPr>
      </w:pPr>
      <w:r w:rsidRPr="00B2100E">
        <w:rPr>
          <w:rFonts w:ascii="TH SarabunPSK" w:hAnsi="TH SarabunPSK" w:cs="TH SarabunPSK"/>
          <w:sz w:val="28"/>
        </w:rPr>
        <w:t xml:space="preserve">        </w:t>
      </w:r>
      <w:r w:rsidRPr="00B2100E">
        <w:rPr>
          <w:rFonts w:ascii="TH SarabunPSK" w:hAnsi="TH SarabunPSK" w:cs="TH SarabunPSK"/>
          <w:sz w:val="28"/>
        </w:rPr>
        <w:tab/>
        <w:t xml:space="preserve">10. </w:t>
      </w:r>
      <w:r w:rsidRPr="00B2100E">
        <w:rPr>
          <w:rFonts w:ascii="TH SarabunPSK" w:hAnsi="TH SarabunPSK" w:cs="TH SarabunPSK" w:hint="cs"/>
          <w:sz w:val="28"/>
          <w:cs/>
        </w:rPr>
        <w:t>การ</w:t>
      </w:r>
      <w:r>
        <w:rPr>
          <w:rFonts w:ascii="TH SarabunPSK" w:hAnsi="TH SarabunPSK" w:cs="TH SarabunPSK" w:hint="cs"/>
          <w:sz w:val="28"/>
          <w:cs/>
        </w:rPr>
        <w:t>เดินทางไปทำงาน</w:t>
      </w:r>
    </w:p>
    <w:p w14:paraId="5C6B1430" w14:textId="77777777" w:rsidR="002B603C" w:rsidRDefault="002B603C" w:rsidP="002B603C">
      <w:pPr>
        <w:spacing w:after="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755008" behindDoc="0" locked="0" layoutInCell="1" allowOverlap="1" wp14:anchorId="2B489AEF" wp14:editId="1B6C9CF7">
                <wp:simplePos x="0" y="0"/>
                <wp:positionH relativeFrom="column">
                  <wp:posOffset>4153027</wp:posOffset>
                </wp:positionH>
                <wp:positionV relativeFrom="paragraph">
                  <wp:posOffset>6223</wp:posOffset>
                </wp:positionV>
                <wp:extent cx="160020" cy="144780"/>
                <wp:effectExtent l="0" t="0" r="11430" b="26670"/>
                <wp:wrapNone/>
                <wp:docPr id="51" name="สี่เหลี่ยมผืนผ้า 5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3442F3" id="สี่เหลี่ยมผืนผ้า 51" o:spid="_x0000_s1026" style="position:absolute;margin-left:327pt;margin-top:.5pt;width:12.6pt;height:11.4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49888" behindDoc="0" locked="0" layoutInCell="1" allowOverlap="1" wp14:anchorId="30CE76EA" wp14:editId="7BB4B7E9">
                <wp:simplePos x="0" y="0"/>
                <wp:positionH relativeFrom="column">
                  <wp:posOffset>2468372</wp:posOffset>
                </wp:positionH>
                <wp:positionV relativeFrom="paragraph">
                  <wp:posOffset>6985</wp:posOffset>
                </wp:positionV>
                <wp:extent cx="160020" cy="144780"/>
                <wp:effectExtent l="0" t="0" r="11430" b="26670"/>
                <wp:wrapNone/>
                <wp:docPr id="50" name="สี่เหลี่ยมผืนผ้า 5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9DF998" id="สี่เหลี่ยมผืนผ้า 50" o:spid="_x0000_s1026" style="position:absolute;margin-left:194.35pt;margin-top:.55pt;width:12.6pt;height:11.4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44768" behindDoc="0" locked="0" layoutInCell="1" allowOverlap="1" wp14:anchorId="5F005BBB" wp14:editId="2BCBF8F7">
                <wp:simplePos x="0" y="0"/>
                <wp:positionH relativeFrom="column">
                  <wp:posOffset>696036</wp:posOffset>
                </wp:positionH>
                <wp:positionV relativeFrom="paragraph">
                  <wp:posOffset>13013</wp:posOffset>
                </wp:positionV>
                <wp:extent cx="160020" cy="144780"/>
                <wp:effectExtent l="0" t="0" r="11430" b="26670"/>
                <wp:wrapNone/>
                <wp:docPr id="49" name="สี่เหลี่ยมผืนผ้า 4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A62971" id="สี่เหลี่ยมผืนผ้า 49" o:spid="_x0000_s1026" style="position:absolute;margin-left:54.8pt;margin-top:1pt;width:12.6pt;height:11.4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" fillcolor="window" strokecolor="windowText" strokeweight=".25pt"/>
            </w:pict>
          </mc:Fallback>
        </mc:AlternateContent>
      </w:r>
      <w:r>
        <w:rPr>
          <w:rFonts w:ascii="TH SarabunPSK" w:hAnsi="TH SarabunPSK" w:cs="TH SarabunPSK"/>
          <w:b/>
          <w:bCs/>
          <w:sz w:val="32"/>
          <w:szCs w:val="32"/>
        </w:rPr>
        <w:t xml:space="preserve">                    </w:t>
      </w:r>
      <w:r>
        <w:rPr>
          <w:rFonts w:ascii="TH SarabunPSK" w:hAnsi="TH SarabunPSK" w:cs="TH SarabunPSK"/>
          <w:sz w:val="28"/>
        </w:rPr>
        <w:t xml:space="preserve">1. </w:t>
      </w:r>
      <w:r w:rsidRPr="00D75782">
        <w:rPr>
          <w:rFonts w:ascii="TH SarabunPSK" w:hAnsi="TH SarabunPSK" w:cs="TH SarabunPSK" w:hint="cs"/>
          <w:sz w:val="28"/>
          <w:cs/>
        </w:rPr>
        <w:t>เดิน</w:t>
      </w:r>
      <w:r w:rsidRPr="00D75782">
        <w:rPr>
          <w:rFonts w:ascii="TH SarabunPSK" w:hAnsi="TH SarabunPSK" w:cs="TH SarabunPSK" w:hint="cs"/>
          <w:sz w:val="32"/>
          <w:szCs w:val="32"/>
          <w:cs/>
        </w:rPr>
        <w:t xml:space="preserve">                                 </w:t>
      </w:r>
      <w:r>
        <w:rPr>
          <w:rFonts w:ascii="TH SarabunPSK" w:hAnsi="TH SarabunPSK" w:cs="TH SarabunPSK" w:hint="cs"/>
          <w:sz w:val="28"/>
          <w:cs/>
        </w:rPr>
        <w:t xml:space="preserve"> 2. จักรยาน</w:t>
      </w:r>
      <w:r w:rsidRPr="00573226">
        <w:rPr>
          <w:rFonts w:ascii="TH SarabunPSK" w:hAnsi="TH SarabunPSK" w:cs="TH SarabunPSK" w:hint="cs"/>
          <w:sz w:val="28"/>
          <w:cs/>
        </w:rPr>
        <w:t xml:space="preserve"> </w:t>
      </w:r>
      <w:r>
        <w:rPr>
          <w:rFonts w:ascii="TH SarabunPSK" w:hAnsi="TH SarabunPSK" w:cs="TH SarabunPSK" w:hint="cs"/>
          <w:sz w:val="28"/>
          <w:cs/>
        </w:rPr>
        <w:t xml:space="preserve">                             3. รถจักรยานยนต์</w:t>
      </w:r>
    </w:p>
    <w:p w14:paraId="12F2501B" w14:textId="77777777" w:rsidR="002B603C" w:rsidRDefault="002B603C" w:rsidP="002B603C">
      <w:pPr>
        <w:spacing w:after="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770368" behindDoc="0" locked="0" layoutInCell="1" allowOverlap="1" wp14:anchorId="4B1AE203" wp14:editId="615D7577">
                <wp:simplePos x="0" y="0"/>
                <wp:positionH relativeFrom="column">
                  <wp:posOffset>2462657</wp:posOffset>
                </wp:positionH>
                <wp:positionV relativeFrom="paragraph">
                  <wp:posOffset>12065</wp:posOffset>
                </wp:positionV>
                <wp:extent cx="160020" cy="144780"/>
                <wp:effectExtent l="0" t="0" r="11430" b="26670"/>
                <wp:wrapNone/>
                <wp:docPr id="37" name="สี่เหลี่ยมผืนผ้า 3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245568" id="สี่เหลี่ยมผืนผ้า 37" o:spid="_x0000_s1026" style="position:absolute;margin-left:193.9pt;margin-top:.95pt;width:12.6pt;height:11.4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65248" behindDoc="0" locked="0" layoutInCell="1" allowOverlap="1" wp14:anchorId="5970310B" wp14:editId="40165288">
                <wp:simplePos x="0" y="0"/>
                <wp:positionH relativeFrom="column">
                  <wp:posOffset>682117</wp:posOffset>
                </wp:positionH>
                <wp:positionV relativeFrom="paragraph">
                  <wp:posOffset>29845</wp:posOffset>
                </wp:positionV>
                <wp:extent cx="160020" cy="144780"/>
                <wp:effectExtent l="0" t="0" r="11430" b="26670"/>
                <wp:wrapNone/>
                <wp:docPr id="32" name="สี่เหลี่ยมผืนผ้า 3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C952A8" id="สี่เหลี่ยมผืนผ้า 32" o:spid="_x0000_s1026" style="position:absolute;margin-left:53.7pt;margin-top:2.35pt;width:12.6pt;height:11.4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" fillcolor="window" strokecolor="windowText" strokeweight=".25pt"/>
            </w:pict>
          </mc:Fallback>
        </mc:AlternateContent>
      </w:r>
      <w:r>
        <w:rPr>
          <w:rFonts w:ascii="TH SarabunPSK" w:hAnsi="TH SarabunPSK" w:cs="TH SarabunPSK"/>
          <w:sz w:val="28"/>
        </w:rPr>
        <w:t xml:space="preserve">                        </w:t>
      </w:r>
      <w:r>
        <w:rPr>
          <w:rFonts w:ascii="TH SarabunPSK" w:hAnsi="TH SarabunPSK" w:cs="TH SarabunPSK" w:hint="cs"/>
          <w:sz w:val="28"/>
          <w:cs/>
        </w:rPr>
        <w:t>4. รถส่วนตัว                               5. รถขนส่งสาธารณะ</w:t>
      </w:r>
    </w:p>
    <w:p w14:paraId="74F7C70A" w14:textId="77777777" w:rsidR="002B603C" w:rsidRPr="00436F59" w:rsidRDefault="002B603C" w:rsidP="002B603C">
      <w:pPr>
        <w:spacing w:after="0"/>
        <w:rPr>
          <w:rFonts w:ascii="TH SarabunPSK" w:hAnsi="TH SarabunPSK" w:cs="TH SarabunPSK"/>
          <w:sz w:val="28"/>
        </w:rPr>
      </w:pPr>
      <w:r w:rsidRPr="00DB2390">
        <w:rPr>
          <w:rFonts w:ascii="TH SarabunPSK" w:hAnsi="TH SarabunPSK" w:cs="TH SarabunPSK"/>
          <w:b/>
          <w:bCs/>
          <w:sz w:val="32"/>
          <w:szCs w:val="32"/>
          <w:cs/>
        </w:rPr>
        <w:lastRenderedPageBreak/>
        <w:t>ตอนที่ 2</w:t>
      </w:r>
      <w:r w:rsidRPr="009113AF">
        <w:rPr>
          <w:rFonts w:ascii="TH SarabunPSK" w:hAnsi="TH SarabunPSK" w:cs="TH SarabunPSK"/>
          <w:sz w:val="32"/>
          <w:szCs w:val="32"/>
          <w:cs/>
        </w:rPr>
        <w:t xml:space="preserve"> </w:t>
      </w:r>
      <w:r w:rsidRPr="00436F59">
        <w:rPr>
          <w:rFonts w:ascii="TH SarabunPSK" w:hAnsi="TH SarabunPSK" w:cs="TH SarabunPSK"/>
          <w:sz w:val="28"/>
          <w:cs/>
        </w:rPr>
        <w:t>แบบสอบถามเกี่ยวกับปัจจัย</w:t>
      </w:r>
      <w:r w:rsidRPr="00436F59">
        <w:rPr>
          <w:rFonts w:ascii="TH SarabunPSK" w:hAnsi="TH SarabunPSK" w:cs="TH SarabunPSK" w:hint="cs"/>
          <w:sz w:val="28"/>
          <w:cs/>
        </w:rPr>
        <w:t>สภาพแวดล้อม</w:t>
      </w:r>
      <w:r w:rsidRPr="00436F59">
        <w:rPr>
          <w:rFonts w:ascii="TH SarabunPSK" w:hAnsi="TH SarabunPSK" w:cs="TH SarabunPSK"/>
          <w:sz w:val="28"/>
          <w:cs/>
        </w:rPr>
        <w:t>ที่ส่งผลต่อพฤติกรรมการทำงานของพนักงานฝ่ายผลิตคนไทย บริษัท</w:t>
      </w:r>
      <w:proofErr w:type="spellStart"/>
      <w:r w:rsidRPr="00436F59">
        <w:rPr>
          <w:rFonts w:ascii="TH SarabunPSK" w:hAnsi="TH SarabunPSK" w:cs="TH SarabunPSK"/>
          <w:sz w:val="28"/>
          <w:cs/>
        </w:rPr>
        <w:t>เอส</w:t>
      </w:r>
      <w:proofErr w:type="spellEnd"/>
      <w:r w:rsidRPr="00436F59">
        <w:rPr>
          <w:rFonts w:ascii="TH SarabunPSK" w:hAnsi="TH SarabunPSK" w:cs="TH SarabunPSK"/>
          <w:sz w:val="28"/>
          <w:cs/>
        </w:rPr>
        <w:t xml:space="preserve">. </w:t>
      </w:r>
      <w:proofErr w:type="spellStart"/>
      <w:r w:rsidRPr="00436F59">
        <w:rPr>
          <w:rFonts w:ascii="TH SarabunPSK" w:hAnsi="TH SarabunPSK" w:cs="TH SarabunPSK"/>
          <w:sz w:val="28"/>
          <w:cs/>
        </w:rPr>
        <w:t>แพ็ค</w:t>
      </w:r>
      <w:proofErr w:type="spellEnd"/>
      <w:r w:rsidRPr="00436F59">
        <w:rPr>
          <w:rFonts w:ascii="TH SarabunPSK" w:hAnsi="TH SarabunPSK" w:cs="TH SarabunPSK"/>
          <w:sz w:val="28"/>
          <w:cs/>
        </w:rPr>
        <w:t xml:space="preserve"> </w:t>
      </w:r>
      <w:proofErr w:type="spellStart"/>
      <w:r w:rsidRPr="00436F59">
        <w:rPr>
          <w:rFonts w:ascii="TH SarabunPSK" w:hAnsi="TH SarabunPSK" w:cs="TH SarabunPSK"/>
          <w:sz w:val="28"/>
          <w:cs/>
        </w:rPr>
        <w:t>แอนด์</w:t>
      </w:r>
      <w:proofErr w:type="spellEnd"/>
      <w:r w:rsidRPr="00436F59">
        <w:rPr>
          <w:rFonts w:ascii="TH SarabunPSK" w:hAnsi="TH SarabunPSK" w:cs="TH SarabunPSK"/>
          <w:sz w:val="28"/>
          <w:cs/>
        </w:rPr>
        <w:t xml:space="preserve"> </w:t>
      </w:r>
      <w:proofErr w:type="spellStart"/>
      <w:r w:rsidRPr="00436F59">
        <w:rPr>
          <w:rFonts w:ascii="TH SarabunPSK" w:hAnsi="TH SarabunPSK" w:cs="TH SarabunPSK"/>
          <w:sz w:val="28"/>
          <w:cs/>
        </w:rPr>
        <w:t>พริ้นท์</w:t>
      </w:r>
      <w:proofErr w:type="spellEnd"/>
      <w:r w:rsidRPr="00436F59">
        <w:rPr>
          <w:rFonts w:ascii="TH SarabunPSK" w:hAnsi="TH SarabunPSK" w:cs="TH SarabunPSK"/>
          <w:sz w:val="28"/>
          <w:cs/>
        </w:rPr>
        <w:t xml:space="preserve"> จำกัด(มหาชน)  </w:t>
      </w:r>
      <w:r w:rsidRPr="008F1A3D">
        <w:rPr>
          <w:rFonts w:ascii="TH SarabunPSK" w:hAnsi="TH SarabunPSK" w:cs="TH SarabunPSK"/>
          <w:sz w:val="28"/>
          <w:cs/>
        </w:rPr>
        <w:t>หลังสถานการณ์โควิด-19</w:t>
      </w:r>
    </w:p>
    <w:p w14:paraId="609BC36A" w14:textId="77777777" w:rsidR="002B603C" w:rsidRPr="00436F59" w:rsidRDefault="002B603C" w:rsidP="002B603C">
      <w:pPr>
        <w:spacing w:after="0" w:line="240" w:lineRule="auto"/>
        <w:rPr>
          <w:rFonts w:ascii="TH SarabunPSK" w:hAnsi="TH SarabunPSK" w:cs="TH SarabunPSK"/>
          <w:sz w:val="28"/>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36F59">
        <w:rPr>
          <w:rFonts w:ascii="TH SarabunPSK" w:hAnsi="TH SarabunPSK" w:cs="TH SarabunPSK"/>
          <w:sz w:val="28"/>
          <w:cs/>
        </w:rPr>
        <w:t xml:space="preserve">โปรดทำเครื่องหมาย </w:t>
      </w:r>
      <w:r w:rsidRPr="00436F59">
        <w:rPr>
          <w:rFonts w:ascii="TH SarabunPSK" w:hAnsi="TH SarabunPSK" w:cs="TH SarabunPSK"/>
          <w:sz w:val="28"/>
        </w:rPr>
        <w:sym w:font="Wingdings" w:char="F0FC"/>
      </w:r>
      <w:r w:rsidRPr="00436F59">
        <w:rPr>
          <w:rFonts w:ascii="TH SarabunPSK" w:hAnsi="TH SarabunPSK" w:cs="TH SarabunPSK"/>
          <w:sz w:val="28"/>
          <w:cs/>
        </w:rPr>
        <w:t xml:space="preserve"> ลงในช่องคำตอบที่ท่านเห็นว่าตรงกับการปฏิบัติของท่านให้ครบสมบูรณ์ทุกข้อ โดยกำหนดให้ 5 = มากที่สุด </w:t>
      </w:r>
      <w:r w:rsidRPr="00436F59">
        <w:rPr>
          <w:rFonts w:ascii="TH SarabunPSK" w:hAnsi="TH SarabunPSK" w:cs="TH SarabunPSK" w:hint="cs"/>
          <w:sz w:val="28"/>
          <w:cs/>
        </w:rPr>
        <w:t>4</w:t>
      </w:r>
      <w:r w:rsidRPr="00436F59">
        <w:rPr>
          <w:rFonts w:ascii="TH SarabunPSK" w:hAnsi="TH SarabunPSK" w:cs="TH SarabunPSK"/>
          <w:sz w:val="28"/>
        </w:rPr>
        <w:t xml:space="preserve"> = </w:t>
      </w:r>
      <w:r w:rsidRPr="00436F59">
        <w:rPr>
          <w:rFonts w:ascii="TH SarabunPSK" w:hAnsi="TH SarabunPSK" w:cs="TH SarabunPSK" w:hint="cs"/>
          <w:sz w:val="28"/>
          <w:cs/>
        </w:rPr>
        <w:t>มาก 3</w:t>
      </w:r>
      <w:r w:rsidRPr="00436F59">
        <w:rPr>
          <w:rFonts w:ascii="TH SarabunPSK" w:hAnsi="TH SarabunPSK" w:cs="TH SarabunPSK"/>
          <w:sz w:val="28"/>
        </w:rPr>
        <w:t xml:space="preserve"> =</w:t>
      </w:r>
      <w:r w:rsidRPr="00436F59">
        <w:rPr>
          <w:rFonts w:ascii="TH SarabunPSK" w:hAnsi="TH SarabunPSK" w:cs="TH SarabunPSK" w:hint="cs"/>
          <w:sz w:val="28"/>
          <w:cs/>
        </w:rPr>
        <w:t xml:space="preserve"> ปานกลาง 2 </w:t>
      </w:r>
      <w:r w:rsidRPr="00436F59">
        <w:rPr>
          <w:rFonts w:ascii="TH SarabunPSK" w:hAnsi="TH SarabunPSK" w:cs="TH SarabunPSK"/>
          <w:sz w:val="28"/>
        </w:rPr>
        <w:t xml:space="preserve">= </w:t>
      </w:r>
      <w:r w:rsidRPr="00436F59">
        <w:rPr>
          <w:rFonts w:ascii="TH SarabunPSK" w:hAnsi="TH SarabunPSK" w:cs="TH SarabunPSK" w:hint="cs"/>
          <w:sz w:val="28"/>
          <w:cs/>
        </w:rPr>
        <w:t xml:space="preserve">น้อย </w:t>
      </w:r>
      <w:r w:rsidRPr="00436F59">
        <w:rPr>
          <w:rFonts w:ascii="TH SarabunPSK" w:hAnsi="TH SarabunPSK" w:cs="TH SarabunPSK"/>
          <w:sz w:val="28"/>
          <w:cs/>
        </w:rPr>
        <w:t>ไปจนถึง 1 = น้อยที่สุด</w:t>
      </w:r>
    </w:p>
    <w:tbl>
      <w:tblPr>
        <w:tblStyle w:val="aa"/>
        <w:tblW w:w="9923" w:type="dxa"/>
        <w:tblInd w:w="-5" w:type="dxa"/>
        <w:tblLook w:val="04A0" w:firstRow="1" w:lastRow="0" w:firstColumn="1" w:lastColumn="0" w:noHBand="0" w:noVBand="1"/>
      </w:tblPr>
      <w:tblGrid>
        <w:gridCol w:w="5670"/>
        <w:gridCol w:w="993"/>
        <w:gridCol w:w="567"/>
        <w:gridCol w:w="992"/>
        <w:gridCol w:w="709"/>
        <w:gridCol w:w="992"/>
      </w:tblGrid>
      <w:tr w:rsidR="002B603C" w14:paraId="5F8E5DB4" w14:textId="77777777" w:rsidTr="004A336F">
        <w:trPr>
          <w:trHeight w:val="416"/>
        </w:trPr>
        <w:tc>
          <w:tcPr>
            <w:tcW w:w="5670" w:type="dxa"/>
            <w:vMerge w:val="restart"/>
            <w:tcBorders>
              <w:top w:val="single" w:sz="4" w:space="0" w:color="auto"/>
              <w:left w:val="single" w:sz="4" w:space="0" w:color="auto"/>
              <w:bottom w:val="single" w:sz="4" w:space="0" w:color="auto"/>
              <w:right w:val="single" w:sz="4" w:space="0" w:color="auto"/>
            </w:tcBorders>
            <w:hideMark/>
          </w:tcPr>
          <w:p w14:paraId="52A4B237" w14:textId="77777777" w:rsidR="002B603C" w:rsidRDefault="002B603C" w:rsidP="004A336F">
            <w:pPr>
              <w:jc w:val="center"/>
              <w:rPr>
                <w:rFonts w:ascii="TH SarabunPSK" w:hAnsi="TH SarabunPSK" w:cs="TH SarabunPSK"/>
                <w:b/>
                <w:bCs/>
                <w:sz w:val="32"/>
                <w:szCs w:val="32"/>
              </w:rPr>
            </w:pPr>
            <w:bookmarkStart w:id="26" w:name="_Hlk139970904"/>
            <w:r>
              <w:rPr>
                <w:rFonts w:ascii="TH SarabunPSK" w:hAnsi="TH SarabunPSK" w:cs="TH SarabunPSK"/>
                <w:b/>
                <w:bCs/>
                <w:sz w:val="32"/>
                <w:szCs w:val="32"/>
                <w:cs/>
              </w:rPr>
              <w:t>ปัจจัยสภาพแวดล้อมในการทำงาน</w:t>
            </w:r>
          </w:p>
        </w:tc>
        <w:tc>
          <w:tcPr>
            <w:tcW w:w="4253" w:type="dxa"/>
            <w:gridSpan w:val="5"/>
            <w:tcBorders>
              <w:top w:val="single" w:sz="4" w:space="0" w:color="auto"/>
              <w:left w:val="single" w:sz="4" w:space="0" w:color="auto"/>
              <w:bottom w:val="single" w:sz="4" w:space="0" w:color="auto"/>
              <w:right w:val="single" w:sz="4" w:space="0" w:color="auto"/>
            </w:tcBorders>
            <w:hideMark/>
          </w:tcPr>
          <w:p w14:paraId="1355D9BA" w14:textId="77777777" w:rsidR="002B603C" w:rsidRDefault="002B603C" w:rsidP="004A336F">
            <w:pPr>
              <w:jc w:val="center"/>
              <w:rPr>
                <w:rFonts w:ascii="TH SarabunPSK" w:hAnsi="TH SarabunPSK" w:cs="TH SarabunPSK"/>
                <w:b/>
                <w:bCs/>
                <w:sz w:val="32"/>
                <w:szCs w:val="32"/>
                <w:cs/>
              </w:rPr>
            </w:pPr>
            <w:r>
              <w:rPr>
                <w:rFonts w:ascii="TH SarabunPSK" w:hAnsi="TH SarabunPSK" w:cs="TH SarabunPSK"/>
                <w:b/>
                <w:bCs/>
                <w:sz w:val="32"/>
                <w:szCs w:val="32"/>
                <w:cs/>
              </w:rPr>
              <w:t>ระดับความคิดเห็น</w:t>
            </w:r>
          </w:p>
        </w:tc>
      </w:tr>
      <w:tr w:rsidR="002B603C" w14:paraId="55C33FCD" w14:textId="77777777" w:rsidTr="004A336F">
        <w:trPr>
          <w:trHeight w:val="600"/>
        </w:trPr>
        <w:tc>
          <w:tcPr>
            <w:tcW w:w="5670" w:type="dxa"/>
            <w:vMerge/>
            <w:tcBorders>
              <w:top w:val="single" w:sz="4" w:space="0" w:color="auto"/>
              <w:left w:val="single" w:sz="4" w:space="0" w:color="auto"/>
              <w:bottom w:val="single" w:sz="4" w:space="0" w:color="auto"/>
              <w:right w:val="single" w:sz="4" w:space="0" w:color="auto"/>
            </w:tcBorders>
            <w:vAlign w:val="center"/>
            <w:hideMark/>
          </w:tcPr>
          <w:p w14:paraId="73ADB7E0" w14:textId="77777777" w:rsidR="002B603C" w:rsidRDefault="002B603C" w:rsidP="004A336F">
            <w:pPr>
              <w:rPr>
                <w:rFonts w:ascii="TH SarabunPSK" w:hAnsi="TH SarabunPSK" w:cs="TH SarabunPSK"/>
                <w:b/>
                <w:bCs/>
                <w:sz w:val="32"/>
                <w:szCs w:val="32"/>
              </w:rPr>
            </w:pPr>
          </w:p>
        </w:tc>
        <w:tc>
          <w:tcPr>
            <w:tcW w:w="993" w:type="dxa"/>
            <w:tcBorders>
              <w:top w:val="single" w:sz="4" w:space="0" w:color="auto"/>
              <w:left w:val="single" w:sz="4" w:space="0" w:color="auto"/>
              <w:bottom w:val="single" w:sz="4" w:space="0" w:color="auto"/>
              <w:right w:val="single" w:sz="4" w:space="0" w:color="auto"/>
            </w:tcBorders>
            <w:hideMark/>
          </w:tcPr>
          <w:p w14:paraId="6A740562" w14:textId="77777777" w:rsidR="002B603C" w:rsidRDefault="002B603C" w:rsidP="004A336F">
            <w:pPr>
              <w:jc w:val="center"/>
              <w:rPr>
                <w:rFonts w:ascii="TH SarabunPSK" w:hAnsi="TH SarabunPSK" w:cs="TH SarabunPSK"/>
                <w:sz w:val="28"/>
              </w:rPr>
            </w:pPr>
            <w:r>
              <w:rPr>
                <w:rFonts w:ascii="TH SarabunPSK" w:hAnsi="TH SarabunPSK" w:cs="TH SarabunPSK"/>
                <w:sz w:val="28"/>
                <w:cs/>
              </w:rPr>
              <w:t>มากที่สุด</w:t>
            </w:r>
          </w:p>
          <w:p w14:paraId="7FFF67ED" w14:textId="77777777" w:rsidR="002B603C" w:rsidRDefault="002B603C" w:rsidP="004A336F">
            <w:pPr>
              <w:jc w:val="center"/>
              <w:rPr>
                <w:rFonts w:ascii="TH SarabunPSK" w:hAnsi="TH SarabunPSK" w:cs="TH SarabunPSK"/>
                <w:sz w:val="28"/>
              </w:rPr>
            </w:pPr>
            <w:r>
              <w:rPr>
                <w:rFonts w:ascii="TH SarabunPSK" w:hAnsi="TH SarabunPSK" w:cs="TH SarabunPSK"/>
                <w:sz w:val="28"/>
                <w:cs/>
              </w:rPr>
              <w:t>(5)</w:t>
            </w:r>
          </w:p>
        </w:tc>
        <w:tc>
          <w:tcPr>
            <w:tcW w:w="567" w:type="dxa"/>
            <w:tcBorders>
              <w:top w:val="single" w:sz="4" w:space="0" w:color="auto"/>
              <w:left w:val="single" w:sz="4" w:space="0" w:color="auto"/>
              <w:bottom w:val="single" w:sz="4" w:space="0" w:color="auto"/>
              <w:right w:val="single" w:sz="4" w:space="0" w:color="auto"/>
            </w:tcBorders>
            <w:hideMark/>
          </w:tcPr>
          <w:p w14:paraId="0442DB73" w14:textId="77777777" w:rsidR="002B603C" w:rsidRDefault="002B603C" w:rsidP="004A336F">
            <w:pPr>
              <w:jc w:val="center"/>
              <w:rPr>
                <w:rFonts w:ascii="TH SarabunPSK" w:hAnsi="TH SarabunPSK" w:cs="TH SarabunPSK"/>
                <w:sz w:val="28"/>
              </w:rPr>
            </w:pPr>
            <w:r>
              <w:rPr>
                <w:rFonts w:ascii="TH SarabunPSK" w:hAnsi="TH SarabunPSK" w:cs="TH SarabunPSK"/>
                <w:sz w:val="28"/>
                <w:cs/>
              </w:rPr>
              <w:t>มาก</w:t>
            </w:r>
          </w:p>
          <w:p w14:paraId="13E97112" w14:textId="77777777" w:rsidR="002B603C" w:rsidRDefault="002B603C" w:rsidP="004A336F">
            <w:pPr>
              <w:jc w:val="center"/>
              <w:rPr>
                <w:rFonts w:ascii="TH SarabunPSK" w:hAnsi="TH SarabunPSK" w:cs="TH SarabunPSK"/>
                <w:sz w:val="28"/>
              </w:rPr>
            </w:pPr>
            <w:r>
              <w:rPr>
                <w:rFonts w:ascii="TH SarabunPSK" w:hAnsi="TH SarabunPSK" w:cs="TH SarabunPSK"/>
                <w:sz w:val="28"/>
                <w:cs/>
              </w:rPr>
              <w:t>(4)</w:t>
            </w:r>
          </w:p>
        </w:tc>
        <w:tc>
          <w:tcPr>
            <w:tcW w:w="992" w:type="dxa"/>
            <w:tcBorders>
              <w:top w:val="single" w:sz="4" w:space="0" w:color="auto"/>
              <w:left w:val="single" w:sz="4" w:space="0" w:color="auto"/>
              <w:bottom w:val="single" w:sz="4" w:space="0" w:color="auto"/>
              <w:right w:val="single" w:sz="4" w:space="0" w:color="auto"/>
            </w:tcBorders>
            <w:hideMark/>
          </w:tcPr>
          <w:p w14:paraId="7DA36C0B" w14:textId="77777777" w:rsidR="002B603C" w:rsidRDefault="002B603C" w:rsidP="004A336F">
            <w:pPr>
              <w:jc w:val="center"/>
              <w:rPr>
                <w:rFonts w:ascii="TH SarabunPSK" w:hAnsi="TH SarabunPSK" w:cs="TH SarabunPSK"/>
                <w:sz w:val="28"/>
              </w:rPr>
            </w:pPr>
            <w:r>
              <w:rPr>
                <w:rFonts w:ascii="TH SarabunPSK" w:hAnsi="TH SarabunPSK" w:cs="TH SarabunPSK"/>
                <w:sz w:val="28"/>
                <w:cs/>
              </w:rPr>
              <w:t>ปานกลาง</w:t>
            </w:r>
          </w:p>
          <w:p w14:paraId="0174DE28" w14:textId="77777777" w:rsidR="002B603C" w:rsidRDefault="002B603C" w:rsidP="004A336F">
            <w:pPr>
              <w:jc w:val="center"/>
              <w:rPr>
                <w:rFonts w:ascii="TH SarabunPSK" w:hAnsi="TH SarabunPSK" w:cs="TH SarabunPSK"/>
                <w:sz w:val="28"/>
              </w:rPr>
            </w:pPr>
            <w:r>
              <w:rPr>
                <w:rFonts w:ascii="TH SarabunPSK" w:hAnsi="TH SarabunPSK" w:cs="TH SarabunPSK"/>
                <w:sz w:val="28"/>
                <w:cs/>
              </w:rPr>
              <w:t>(3)</w:t>
            </w:r>
          </w:p>
        </w:tc>
        <w:tc>
          <w:tcPr>
            <w:tcW w:w="709" w:type="dxa"/>
            <w:tcBorders>
              <w:top w:val="single" w:sz="4" w:space="0" w:color="auto"/>
              <w:left w:val="single" w:sz="4" w:space="0" w:color="auto"/>
              <w:bottom w:val="single" w:sz="4" w:space="0" w:color="auto"/>
              <w:right w:val="single" w:sz="4" w:space="0" w:color="auto"/>
            </w:tcBorders>
            <w:hideMark/>
          </w:tcPr>
          <w:p w14:paraId="7B7B5741" w14:textId="77777777" w:rsidR="002B603C" w:rsidRDefault="002B603C" w:rsidP="004A336F">
            <w:pPr>
              <w:jc w:val="center"/>
              <w:rPr>
                <w:rFonts w:ascii="TH SarabunPSK" w:hAnsi="TH SarabunPSK" w:cs="TH SarabunPSK"/>
                <w:sz w:val="28"/>
              </w:rPr>
            </w:pPr>
            <w:r>
              <w:rPr>
                <w:rFonts w:ascii="TH SarabunPSK" w:hAnsi="TH SarabunPSK" w:cs="TH SarabunPSK"/>
                <w:sz w:val="28"/>
                <w:cs/>
              </w:rPr>
              <w:t>น้อย</w:t>
            </w:r>
          </w:p>
          <w:p w14:paraId="45CF57B1" w14:textId="77777777" w:rsidR="002B603C" w:rsidRDefault="002B603C" w:rsidP="004A336F">
            <w:pPr>
              <w:jc w:val="center"/>
              <w:rPr>
                <w:rFonts w:ascii="TH SarabunPSK" w:hAnsi="TH SarabunPSK" w:cs="TH SarabunPSK"/>
                <w:sz w:val="28"/>
              </w:rPr>
            </w:pPr>
            <w:r>
              <w:rPr>
                <w:rFonts w:ascii="TH SarabunPSK" w:hAnsi="TH SarabunPSK" w:cs="TH SarabunPSK"/>
                <w:sz w:val="28"/>
                <w:cs/>
              </w:rPr>
              <w:t>(2)</w:t>
            </w:r>
          </w:p>
        </w:tc>
        <w:tc>
          <w:tcPr>
            <w:tcW w:w="992" w:type="dxa"/>
            <w:tcBorders>
              <w:top w:val="single" w:sz="4" w:space="0" w:color="auto"/>
              <w:left w:val="single" w:sz="4" w:space="0" w:color="auto"/>
              <w:bottom w:val="single" w:sz="4" w:space="0" w:color="auto"/>
              <w:right w:val="single" w:sz="4" w:space="0" w:color="auto"/>
            </w:tcBorders>
            <w:hideMark/>
          </w:tcPr>
          <w:p w14:paraId="3E640914" w14:textId="77777777" w:rsidR="002B603C" w:rsidRDefault="002B603C" w:rsidP="004A336F">
            <w:pPr>
              <w:jc w:val="center"/>
              <w:rPr>
                <w:rFonts w:ascii="TH SarabunPSK" w:hAnsi="TH SarabunPSK" w:cs="TH SarabunPSK"/>
                <w:sz w:val="28"/>
              </w:rPr>
            </w:pPr>
            <w:r>
              <w:rPr>
                <w:rFonts w:ascii="TH SarabunPSK" w:hAnsi="TH SarabunPSK" w:cs="TH SarabunPSK"/>
                <w:sz w:val="28"/>
                <w:cs/>
              </w:rPr>
              <w:t>น้อยที่สุด</w:t>
            </w:r>
          </w:p>
          <w:p w14:paraId="1EBD0DB3" w14:textId="77777777" w:rsidR="002B603C" w:rsidRDefault="002B603C" w:rsidP="004A336F">
            <w:pPr>
              <w:jc w:val="center"/>
              <w:rPr>
                <w:rFonts w:ascii="TH SarabunPSK" w:hAnsi="TH SarabunPSK" w:cs="TH SarabunPSK"/>
                <w:sz w:val="28"/>
              </w:rPr>
            </w:pPr>
            <w:r>
              <w:rPr>
                <w:rFonts w:ascii="TH SarabunPSK" w:hAnsi="TH SarabunPSK" w:cs="TH SarabunPSK"/>
                <w:sz w:val="28"/>
                <w:cs/>
              </w:rPr>
              <w:t>(1)</w:t>
            </w:r>
          </w:p>
        </w:tc>
      </w:tr>
      <w:tr w:rsidR="002B603C" w14:paraId="27924F93" w14:textId="77777777" w:rsidTr="004A336F">
        <w:trPr>
          <w:trHeight w:val="234"/>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38905" w14:textId="77777777" w:rsidR="002B603C" w:rsidRDefault="002B603C" w:rsidP="004A336F">
            <w:pPr>
              <w:rPr>
                <w:rFonts w:ascii="TH SarabunPSK" w:hAnsi="TH SarabunPSK" w:cs="TH SarabunPSK"/>
              </w:rPr>
            </w:pPr>
            <w:r>
              <w:rPr>
                <w:rFonts w:ascii="TH SarabunPSK" w:hAnsi="TH SarabunPSK" w:cs="TH SarabunPSK"/>
                <w:b/>
                <w:bCs/>
                <w:cs/>
              </w:rPr>
              <w:t>ความสัมพันธ์กับผู้บังคับบัญชา</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C4DB8"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E81ED"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6B6B7E" w14:textId="77777777" w:rsidR="002B603C" w:rsidRDefault="002B603C" w:rsidP="004A336F">
            <w:pPr>
              <w:jc w:val="cente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78722"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D7EC54" w14:textId="77777777" w:rsidR="002B603C" w:rsidRDefault="002B603C" w:rsidP="004A336F">
            <w:pPr>
              <w:jc w:val="center"/>
              <w:rPr>
                <w:rFonts w:ascii="TH SarabunPSK" w:hAnsi="TH SarabunPSK" w:cs="TH SarabunPSK"/>
                <w:sz w:val="28"/>
              </w:rPr>
            </w:pPr>
          </w:p>
        </w:tc>
      </w:tr>
      <w:tr w:rsidR="002B603C" w14:paraId="43E55FBB" w14:textId="77777777" w:rsidTr="004A336F">
        <w:trPr>
          <w:trHeight w:val="345"/>
        </w:trPr>
        <w:tc>
          <w:tcPr>
            <w:tcW w:w="5670" w:type="dxa"/>
            <w:tcBorders>
              <w:top w:val="single" w:sz="4" w:space="0" w:color="auto"/>
              <w:left w:val="single" w:sz="4" w:space="0" w:color="auto"/>
              <w:bottom w:val="single" w:sz="4" w:space="0" w:color="auto"/>
              <w:right w:val="single" w:sz="4" w:space="0" w:color="auto"/>
            </w:tcBorders>
            <w:hideMark/>
          </w:tcPr>
          <w:p w14:paraId="330373F3" w14:textId="77777777" w:rsidR="002B603C" w:rsidRDefault="002B603C" w:rsidP="004A336F">
            <w:pPr>
              <w:rPr>
                <w:rFonts w:ascii="TH SarabunPSK" w:hAnsi="TH SarabunPSK" w:cs="TH SarabunPSK"/>
                <w:sz w:val="28"/>
              </w:rPr>
            </w:pPr>
            <w:r>
              <w:rPr>
                <w:rFonts w:ascii="TH SarabunPSK" w:hAnsi="TH SarabunPSK" w:cs="TH SarabunPSK"/>
                <w:sz w:val="28"/>
              </w:rPr>
              <w:t xml:space="preserve">1. </w:t>
            </w:r>
            <w:r>
              <w:rPr>
                <w:rFonts w:ascii="TH SarabunPSK" w:hAnsi="TH SarabunPSK" w:cs="TH SarabunPSK" w:hint="cs"/>
                <w:sz w:val="28"/>
                <w:cs/>
              </w:rPr>
              <w:t>ท่านและผู้บังคับบัญชาทำงานร่วมกันได้เป็นอย่างดี</w:t>
            </w:r>
          </w:p>
        </w:tc>
        <w:tc>
          <w:tcPr>
            <w:tcW w:w="993" w:type="dxa"/>
            <w:tcBorders>
              <w:top w:val="single" w:sz="4" w:space="0" w:color="auto"/>
              <w:left w:val="single" w:sz="4" w:space="0" w:color="auto"/>
              <w:bottom w:val="single" w:sz="4" w:space="0" w:color="auto"/>
              <w:right w:val="single" w:sz="4" w:space="0" w:color="auto"/>
            </w:tcBorders>
          </w:tcPr>
          <w:p w14:paraId="2683F7F0"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2FCB70AE"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2AAE896C" w14:textId="77777777" w:rsidR="002B603C" w:rsidRDefault="002B603C" w:rsidP="004A336F">
            <w:pPr>
              <w:jc w:val="cente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04DAAF48"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548315BA" w14:textId="77777777" w:rsidR="002B603C" w:rsidRDefault="002B603C" w:rsidP="004A336F">
            <w:pPr>
              <w:jc w:val="center"/>
              <w:rPr>
                <w:rFonts w:ascii="TH SarabunPSK" w:hAnsi="TH SarabunPSK" w:cs="TH SarabunPSK"/>
                <w:sz w:val="28"/>
              </w:rPr>
            </w:pPr>
          </w:p>
        </w:tc>
      </w:tr>
      <w:tr w:rsidR="002B603C" w14:paraId="097FF490" w14:textId="77777777" w:rsidTr="004A336F">
        <w:trPr>
          <w:trHeight w:val="227"/>
        </w:trPr>
        <w:tc>
          <w:tcPr>
            <w:tcW w:w="5670" w:type="dxa"/>
            <w:tcBorders>
              <w:top w:val="single" w:sz="4" w:space="0" w:color="auto"/>
              <w:left w:val="single" w:sz="4" w:space="0" w:color="auto"/>
              <w:bottom w:val="single" w:sz="4" w:space="0" w:color="auto"/>
              <w:right w:val="single" w:sz="4" w:space="0" w:color="auto"/>
            </w:tcBorders>
            <w:hideMark/>
          </w:tcPr>
          <w:p w14:paraId="519656A2" w14:textId="77777777" w:rsidR="002B603C" w:rsidRDefault="002B603C" w:rsidP="004A336F">
            <w:pPr>
              <w:rPr>
                <w:rFonts w:ascii="TH SarabunPSK" w:hAnsi="TH SarabunPSK" w:cs="TH SarabunPSK"/>
                <w:sz w:val="28"/>
              </w:rPr>
            </w:pPr>
            <w:r>
              <w:rPr>
                <w:rFonts w:ascii="TH SarabunPSK" w:hAnsi="TH SarabunPSK" w:cs="TH SarabunPSK"/>
                <w:sz w:val="28"/>
              </w:rPr>
              <w:t xml:space="preserve">2. </w:t>
            </w:r>
            <w:r>
              <w:rPr>
                <w:rFonts w:ascii="TH SarabunPSK" w:hAnsi="TH SarabunPSK" w:cs="TH SarabunPSK" w:hint="cs"/>
                <w:sz w:val="28"/>
                <w:cs/>
              </w:rPr>
              <w:t>ท่านได้รับการยอมรับจากผู้บังคับบัญชา</w:t>
            </w:r>
          </w:p>
        </w:tc>
        <w:tc>
          <w:tcPr>
            <w:tcW w:w="993" w:type="dxa"/>
            <w:tcBorders>
              <w:top w:val="single" w:sz="4" w:space="0" w:color="auto"/>
              <w:left w:val="single" w:sz="4" w:space="0" w:color="auto"/>
              <w:bottom w:val="single" w:sz="4" w:space="0" w:color="auto"/>
              <w:right w:val="single" w:sz="4" w:space="0" w:color="auto"/>
            </w:tcBorders>
          </w:tcPr>
          <w:p w14:paraId="0F866C8E"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32FF460C"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062F189F" w14:textId="77777777" w:rsidR="002B603C" w:rsidRDefault="002B603C" w:rsidP="004A336F">
            <w:pPr>
              <w:jc w:val="cente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57D05291"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DFC7777" w14:textId="77777777" w:rsidR="002B603C" w:rsidRDefault="002B603C" w:rsidP="004A336F">
            <w:pPr>
              <w:jc w:val="center"/>
              <w:rPr>
                <w:rFonts w:ascii="TH SarabunPSK" w:hAnsi="TH SarabunPSK" w:cs="TH SarabunPSK"/>
                <w:sz w:val="28"/>
              </w:rPr>
            </w:pPr>
          </w:p>
        </w:tc>
      </w:tr>
      <w:tr w:rsidR="002B603C" w14:paraId="0D542025" w14:textId="77777777" w:rsidTr="004A336F">
        <w:trPr>
          <w:trHeight w:val="289"/>
        </w:trPr>
        <w:tc>
          <w:tcPr>
            <w:tcW w:w="5670" w:type="dxa"/>
            <w:tcBorders>
              <w:top w:val="single" w:sz="4" w:space="0" w:color="auto"/>
              <w:left w:val="single" w:sz="4" w:space="0" w:color="auto"/>
              <w:bottom w:val="single" w:sz="4" w:space="0" w:color="auto"/>
              <w:right w:val="single" w:sz="4" w:space="0" w:color="auto"/>
            </w:tcBorders>
            <w:hideMark/>
          </w:tcPr>
          <w:p w14:paraId="0CD5F42F" w14:textId="77777777" w:rsidR="002B603C" w:rsidRDefault="002B603C" w:rsidP="004A336F">
            <w:pPr>
              <w:rPr>
                <w:rFonts w:ascii="TH SarabunPSK" w:hAnsi="TH SarabunPSK" w:cs="TH SarabunPSK"/>
                <w:sz w:val="28"/>
              </w:rPr>
            </w:pPr>
            <w:r>
              <w:rPr>
                <w:rFonts w:ascii="TH SarabunPSK" w:hAnsi="TH SarabunPSK" w:cs="TH SarabunPSK"/>
                <w:sz w:val="28"/>
              </w:rPr>
              <w:t xml:space="preserve">3. </w:t>
            </w:r>
            <w:r>
              <w:rPr>
                <w:rFonts w:ascii="TH SarabunPSK" w:hAnsi="TH SarabunPSK" w:cs="TH SarabunPSK" w:hint="cs"/>
                <w:sz w:val="28"/>
                <w:cs/>
              </w:rPr>
              <w:t>ท่านได้รับการช่วยเหลือจากผู้บังคับบัญชาเมื่อเจอปัญหา</w:t>
            </w:r>
          </w:p>
        </w:tc>
        <w:tc>
          <w:tcPr>
            <w:tcW w:w="993" w:type="dxa"/>
            <w:tcBorders>
              <w:top w:val="single" w:sz="4" w:space="0" w:color="auto"/>
              <w:left w:val="single" w:sz="4" w:space="0" w:color="auto"/>
              <w:bottom w:val="single" w:sz="4" w:space="0" w:color="auto"/>
              <w:right w:val="single" w:sz="4" w:space="0" w:color="auto"/>
            </w:tcBorders>
          </w:tcPr>
          <w:p w14:paraId="07056793"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7563243A"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7771BD41" w14:textId="77777777" w:rsidR="002B603C" w:rsidRDefault="002B603C" w:rsidP="004A336F">
            <w:pPr>
              <w:jc w:val="cente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61764DF0"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298DC9D" w14:textId="77777777" w:rsidR="002B603C" w:rsidRDefault="002B603C" w:rsidP="004A336F">
            <w:pPr>
              <w:jc w:val="center"/>
              <w:rPr>
                <w:rFonts w:ascii="TH SarabunPSK" w:hAnsi="TH SarabunPSK" w:cs="TH SarabunPSK"/>
                <w:sz w:val="28"/>
              </w:rPr>
            </w:pPr>
          </w:p>
        </w:tc>
      </w:tr>
      <w:tr w:rsidR="002B603C" w14:paraId="3A0558B0" w14:textId="77777777" w:rsidTr="004A336F">
        <w:trPr>
          <w:trHeight w:val="395"/>
        </w:trPr>
        <w:tc>
          <w:tcPr>
            <w:tcW w:w="5670" w:type="dxa"/>
            <w:tcBorders>
              <w:top w:val="single" w:sz="4" w:space="0" w:color="auto"/>
              <w:left w:val="single" w:sz="4" w:space="0" w:color="auto"/>
              <w:bottom w:val="single" w:sz="4" w:space="0" w:color="auto"/>
              <w:right w:val="single" w:sz="4" w:space="0" w:color="auto"/>
            </w:tcBorders>
            <w:hideMark/>
          </w:tcPr>
          <w:p w14:paraId="6F61EC40" w14:textId="77777777" w:rsidR="002B603C" w:rsidRDefault="002B603C" w:rsidP="004A336F">
            <w:pPr>
              <w:rPr>
                <w:rFonts w:ascii="TH SarabunPSK" w:hAnsi="TH SarabunPSK" w:cs="TH SarabunPSK"/>
                <w:sz w:val="28"/>
              </w:rPr>
            </w:pPr>
            <w:r>
              <w:rPr>
                <w:rFonts w:ascii="TH SarabunPSK" w:hAnsi="TH SarabunPSK" w:cs="TH SarabunPSK"/>
                <w:sz w:val="28"/>
              </w:rPr>
              <w:t>4.</w:t>
            </w:r>
            <w:r>
              <w:rPr>
                <w:rFonts w:ascii="TH SarabunPSK" w:hAnsi="TH SarabunPSK" w:cs="TH SarabunPSK" w:hint="cs"/>
                <w:sz w:val="28"/>
                <w:cs/>
              </w:rPr>
              <w:t xml:space="preserve"> ผู้บังคับบัญชาสามารถให้คำปรึกษาเกี่ยวกับการทำงานได้</w:t>
            </w:r>
          </w:p>
        </w:tc>
        <w:tc>
          <w:tcPr>
            <w:tcW w:w="993" w:type="dxa"/>
            <w:tcBorders>
              <w:top w:val="single" w:sz="4" w:space="0" w:color="auto"/>
              <w:left w:val="single" w:sz="4" w:space="0" w:color="auto"/>
              <w:bottom w:val="single" w:sz="4" w:space="0" w:color="auto"/>
              <w:right w:val="single" w:sz="4" w:space="0" w:color="auto"/>
            </w:tcBorders>
          </w:tcPr>
          <w:p w14:paraId="1AB15807"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208AB2ED"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03FEF249" w14:textId="77777777" w:rsidR="002B603C" w:rsidRDefault="002B603C" w:rsidP="004A336F">
            <w:pPr>
              <w:jc w:val="cente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66A1993C"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0806DE8" w14:textId="77777777" w:rsidR="002B603C" w:rsidRDefault="002B603C" w:rsidP="004A336F">
            <w:pPr>
              <w:jc w:val="center"/>
              <w:rPr>
                <w:rFonts w:ascii="TH SarabunPSK" w:hAnsi="TH SarabunPSK" w:cs="TH SarabunPSK"/>
                <w:sz w:val="28"/>
              </w:rPr>
            </w:pPr>
          </w:p>
        </w:tc>
      </w:tr>
      <w:tr w:rsidR="002B603C" w14:paraId="243C0913" w14:textId="77777777" w:rsidTr="004A336F">
        <w:trPr>
          <w:trHeight w:val="211"/>
        </w:trPr>
        <w:tc>
          <w:tcPr>
            <w:tcW w:w="5670" w:type="dxa"/>
            <w:tcBorders>
              <w:top w:val="single" w:sz="4" w:space="0" w:color="auto"/>
              <w:left w:val="single" w:sz="4" w:space="0" w:color="auto"/>
              <w:bottom w:val="single" w:sz="4" w:space="0" w:color="auto"/>
              <w:right w:val="single" w:sz="4" w:space="0" w:color="auto"/>
            </w:tcBorders>
            <w:hideMark/>
          </w:tcPr>
          <w:p w14:paraId="7A2837FE" w14:textId="77777777" w:rsidR="002B603C" w:rsidRPr="003D7A5C" w:rsidRDefault="002B603C" w:rsidP="004A336F">
            <w:pPr>
              <w:rPr>
                <w:rFonts w:ascii="TH SarabunPSK" w:hAnsi="TH SarabunPSK" w:cs="TH SarabunPSK"/>
                <w:sz w:val="28"/>
              </w:rPr>
            </w:pPr>
            <w:r w:rsidRPr="003D7A5C">
              <w:rPr>
                <w:rFonts w:ascii="TH SarabunPSK" w:hAnsi="TH SarabunPSK" w:cs="TH SarabunPSK"/>
                <w:sz w:val="28"/>
              </w:rPr>
              <w:t xml:space="preserve">5. </w:t>
            </w:r>
            <w:r>
              <w:rPr>
                <w:rFonts w:ascii="TH SarabunPSK" w:hAnsi="TH SarabunPSK" w:cs="TH SarabunPSK" w:hint="cs"/>
                <w:sz w:val="28"/>
                <w:cs/>
              </w:rPr>
              <w:t>ผู้บังคับบัญชาทำให้ท่านเกิดความภาคภูมิใจในการทำงาน</w:t>
            </w:r>
          </w:p>
        </w:tc>
        <w:tc>
          <w:tcPr>
            <w:tcW w:w="993" w:type="dxa"/>
            <w:tcBorders>
              <w:top w:val="single" w:sz="4" w:space="0" w:color="auto"/>
              <w:left w:val="single" w:sz="4" w:space="0" w:color="auto"/>
              <w:bottom w:val="single" w:sz="4" w:space="0" w:color="auto"/>
              <w:right w:val="single" w:sz="4" w:space="0" w:color="auto"/>
            </w:tcBorders>
          </w:tcPr>
          <w:p w14:paraId="73F9063A" w14:textId="77777777" w:rsidR="002B603C" w:rsidRDefault="002B603C" w:rsidP="004A336F">
            <w:pPr>
              <w:jc w:val="cente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3370E21F"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0C9F8D44" w14:textId="77777777" w:rsidR="002B603C" w:rsidRDefault="002B603C" w:rsidP="004A336F">
            <w:pPr>
              <w:jc w:val="cente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5FFB208D"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401C9990" w14:textId="77777777" w:rsidR="002B603C" w:rsidRDefault="002B603C" w:rsidP="004A336F">
            <w:pPr>
              <w:jc w:val="center"/>
              <w:rPr>
                <w:rFonts w:ascii="TH SarabunPSK" w:hAnsi="TH SarabunPSK" w:cs="TH SarabunPSK"/>
                <w:sz w:val="28"/>
              </w:rPr>
            </w:pPr>
          </w:p>
        </w:tc>
      </w:tr>
      <w:tr w:rsidR="002B603C" w14:paraId="542BD588" w14:textId="77777777" w:rsidTr="004A336F">
        <w:trPr>
          <w:trHeight w:val="258"/>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4D6A0" w14:textId="77777777" w:rsidR="002B603C" w:rsidRDefault="002B603C" w:rsidP="004A336F">
            <w:pPr>
              <w:rPr>
                <w:rFonts w:ascii="TH SarabunPSK" w:hAnsi="TH SarabunPSK" w:cs="TH SarabunPSK"/>
                <w:b/>
                <w:bCs/>
              </w:rPr>
            </w:pPr>
            <w:r>
              <w:rPr>
                <w:rFonts w:ascii="TH SarabunPSK" w:hAnsi="TH SarabunPSK" w:cs="TH SarabunPSK"/>
                <w:b/>
                <w:bCs/>
                <w:cs/>
              </w:rPr>
              <w:t xml:space="preserve">ความสัมพันธ์กับเพื่อนร่วมงาน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1A7EDC"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18361"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A08B1" w14:textId="77777777" w:rsidR="002B603C" w:rsidRDefault="002B603C" w:rsidP="004A336F">
            <w:pPr>
              <w:jc w:val="cente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C29B8"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95342" w14:textId="77777777" w:rsidR="002B603C" w:rsidRDefault="002B603C" w:rsidP="004A336F">
            <w:pPr>
              <w:jc w:val="center"/>
              <w:rPr>
                <w:rFonts w:ascii="TH SarabunPSK" w:hAnsi="TH SarabunPSK" w:cs="TH SarabunPSK"/>
                <w:sz w:val="28"/>
              </w:rPr>
            </w:pPr>
          </w:p>
        </w:tc>
      </w:tr>
      <w:tr w:rsidR="002B603C" w14:paraId="5E28A550" w14:textId="77777777" w:rsidTr="004A336F">
        <w:trPr>
          <w:trHeight w:val="293"/>
        </w:trPr>
        <w:tc>
          <w:tcPr>
            <w:tcW w:w="5670" w:type="dxa"/>
            <w:tcBorders>
              <w:top w:val="single" w:sz="4" w:space="0" w:color="auto"/>
              <w:left w:val="single" w:sz="4" w:space="0" w:color="auto"/>
              <w:bottom w:val="single" w:sz="4" w:space="0" w:color="auto"/>
              <w:right w:val="single" w:sz="4" w:space="0" w:color="auto"/>
            </w:tcBorders>
            <w:hideMark/>
          </w:tcPr>
          <w:p w14:paraId="30AB91FB" w14:textId="77777777" w:rsidR="002B603C" w:rsidRDefault="002B603C" w:rsidP="004A336F">
            <w:pPr>
              <w:rPr>
                <w:rFonts w:ascii="TH SarabunPSK" w:hAnsi="TH SarabunPSK" w:cs="TH SarabunPSK"/>
                <w:sz w:val="28"/>
              </w:rPr>
            </w:pPr>
            <w:r>
              <w:rPr>
                <w:rFonts w:ascii="TH SarabunPSK" w:hAnsi="TH SarabunPSK" w:cs="TH SarabunPSK"/>
                <w:sz w:val="28"/>
                <w:cs/>
              </w:rPr>
              <w:t xml:space="preserve">1. </w:t>
            </w:r>
            <w:r>
              <w:rPr>
                <w:rFonts w:ascii="TH SarabunPSK" w:hAnsi="TH SarabunPSK" w:cs="TH SarabunPSK" w:hint="cs"/>
                <w:sz w:val="28"/>
                <w:cs/>
              </w:rPr>
              <w:t>ท่าน</w:t>
            </w:r>
            <w:r>
              <w:rPr>
                <w:rFonts w:ascii="TH SarabunPSK" w:hAnsi="TH SarabunPSK" w:cs="TH SarabunPSK"/>
                <w:sz w:val="28"/>
                <w:cs/>
              </w:rPr>
              <w:t>มีความสัมพันธ์ที่ดีกับเพื่อนร่วมงาน</w:t>
            </w:r>
          </w:p>
        </w:tc>
        <w:tc>
          <w:tcPr>
            <w:tcW w:w="993" w:type="dxa"/>
            <w:tcBorders>
              <w:top w:val="single" w:sz="4" w:space="0" w:color="auto"/>
              <w:left w:val="single" w:sz="4" w:space="0" w:color="auto"/>
              <w:bottom w:val="single" w:sz="4" w:space="0" w:color="auto"/>
              <w:right w:val="single" w:sz="4" w:space="0" w:color="auto"/>
            </w:tcBorders>
          </w:tcPr>
          <w:p w14:paraId="410C2047"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093F1252"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53AE950D"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6B98F594"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6121125" w14:textId="77777777" w:rsidR="002B603C" w:rsidRDefault="002B603C" w:rsidP="004A336F">
            <w:pPr>
              <w:rPr>
                <w:rFonts w:ascii="TH SarabunPSK" w:hAnsi="TH SarabunPSK" w:cs="TH SarabunPSK"/>
                <w:sz w:val="28"/>
              </w:rPr>
            </w:pPr>
          </w:p>
        </w:tc>
      </w:tr>
      <w:tr w:rsidR="002B603C" w14:paraId="3DF5F7C8" w14:textId="77777777" w:rsidTr="004A336F">
        <w:trPr>
          <w:trHeight w:val="355"/>
        </w:trPr>
        <w:tc>
          <w:tcPr>
            <w:tcW w:w="5670" w:type="dxa"/>
            <w:tcBorders>
              <w:top w:val="single" w:sz="4" w:space="0" w:color="auto"/>
              <w:left w:val="single" w:sz="4" w:space="0" w:color="auto"/>
              <w:bottom w:val="single" w:sz="4" w:space="0" w:color="auto"/>
              <w:right w:val="single" w:sz="4" w:space="0" w:color="auto"/>
            </w:tcBorders>
            <w:hideMark/>
          </w:tcPr>
          <w:p w14:paraId="585AC4FA" w14:textId="77777777" w:rsidR="002B603C" w:rsidRDefault="002B603C" w:rsidP="004A336F">
            <w:pPr>
              <w:rPr>
                <w:rFonts w:ascii="TH SarabunPSK" w:hAnsi="TH SarabunPSK" w:cs="TH SarabunPSK"/>
                <w:sz w:val="28"/>
              </w:rPr>
            </w:pPr>
            <w:r>
              <w:rPr>
                <w:rFonts w:ascii="TH SarabunPSK" w:hAnsi="TH SarabunPSK" w:cs="TH SarabunPSK"/>
                <w:sz w:val="28"/>
                <w:cs/>
              </w:rPr>
              <w:t xml:space="preserve">2. </w:t>
            </w:r>
            <w:r>
              <w:rPr>
                <w:rFonts w:ascii="TH SarabunPSK" w:hAnsi="TH SarabunPSK" w:cs="TH SarabunPSK" w:hint="cs"/>
                <w:sz w:val="28"/>
                <w:cs/>
              </w:rPr>
              <w:t>ท่าน</w:t>
            </w:r>
            <w:r>
              <w:rPr>
                <w:rFonts w:ascii="TH SarabunPSK" w:hAnsi="TH SarabunPSK" w:cs="TH SarabunPSK"/>
                <w:sz w:val="28"/>
                <w:cs/>
              </w:rPr>
              <w:t>ได้รับการยอมรับจากเพื่อนร่วมงาน</w:t>
            </w:r>
          </w:p>
        </w:tc>
        <w:tc>
          <w:tcPr>
            <w:tcW w:w="993" w:type="dxa"/>
            <w:tcBorders>
              <w:top w:val="single" w:sz="4" w:space="0" w:color="auto"/>
              <w:left w:val="single" w:sz="4" w:space="0" w:color="auto"/>
              <w:bottom w:val="single" w:sz="4" w:space="0" w:color="auto"/>
              <w:right w:val="single" w:sz="4" w:space="0" w:color="auto"/>
            </w:tcBorders>
          </w:tcPr>
          <w:p w14:paraId="2D439FA3"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164FEA83"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2E46335"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5EBEA3E5"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52A27882" w14:textId="77777777" w:rsidR="002B603C" w:rsidRDefault="002B603C" w:rsidP="004A336F">
            <w:pPr>
              <w:rPr>
                <w:rFonts w:ascii="TH SarabunPSK" w:hAnsi="TH SarabunPSK" w:cs="TH SarabunPSK"/>
                <w:sz w:val="28"/>
              </w:rPr>
            </w:pPr>
          </w:p>
        </w:tc>
      </w:tr>
      <w:tr w:rsidR="002B603C" w14:paraId="028676CF" w14:textId="77777777" w:rsidTr="004A336F">
        <w:trPr>
          <w:trHeight w:val="368"/>
        </w:trPr>
        <w:tc>
          <w:tcPr>
            <w:tcW w:w="5670" w:type="dxa"/>
            <w:tcBorders>
              <w:top w:val="single" w:sz="4" w:space="0" w:color="auto"/>
              <w:left w:val="single" w:sz="4" w:space="0" w:color="auto"/>
              <w:bottom w:val="single" w:sz="4" w:space="0" w:color="auto"/>
              <w:right w:val="single" w:sz="4" w:space="0" w:color="auto"/>
            </w:tcBorders>
            <w:hideMark/>
          </w:tcPr>
          <w:p w14:paraId="202F845B" w14:textId="77777777" w:rsidR="002B603C" w:rsidRDefault="002B603C" w:rsidP="004A336F">
            <w:pPr>
              <w:rPr>
                <w:rFonts w:ascii="TH SarabunPSK" w:hAnsi="TH SarabunPSK" w:cs="TH SarabunPSK"/>
                <w:sz w:val="28"/>
              </w:rPr>
            </w:pPr>
            <w:r>
              <w:rPr>
                <w:rFonts w:ascii="TH SarabunPSK" w:hAnsi="TH SarabunPSK" w:cs="TH SarabunPSK"/>
                <w:sz w:val="28"/>
                <w:cs/>
              </w:rPr>
              <w:t>3.</w:t>
            </w:r>
            <w:r>
              <w:rPr>
                <w:rFonts w:ascii="TH SarabunPSK" w:hAnsi="TH SarabunPSK" w:cs="TH SarabunPSK" w:hint="cs"/>
                <w:sz w:val="28"/>
                <w:cs/>
              </w:rPr>
              <w:t xml:space="preserve"> ท่าน</w:t>
            </w:r>
            <w:r>
              <w:rPr>
                <w:rFonts w:ascii="TH SarabunPSK" w:hAnsi="TH SarabunPSK" w:cs="TH SarabunPSK"/>
                <w:sz w:val="28"/>
                <w:cs/>
              </w:rPr>
              <w:t>ได้รับการช่วยเหลือจากเพื่อนร่วมงานเมื่อเจอปัญหาในการทำงาน</w:t>
            </w:r>
          </w:p>
        </w:tc>
        <w:tc>
          <w:tcPr>
            <w:tcW w:w="993" w:type="dxa"/>
            <w:tcBorders>
              <w:top w:val="single" w:sz="4" w:space="0" w:color="auto"/>
              <w:left w:val="single" w:sz="4" w:space="0" w:color="auto"/>
              <w:bottom w:val="single" w:sz="4" w:space="0" w:color="auto"/>
              <w:right w:val="single" w:sz="4" w:space="0" w:color="auto"/>
            </w:tcBorders>
          </w:tcPr>
          <w:p w14:paraId="59F56296"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35D3F1EE"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EF4FE58"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37CE495D"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7FE154FD" w14:textId="77777777" w:rsidR="002B603C" w:rsidRDefault="002B603C" w:rsidP="004A336F">
            <w:pPr>
              <w:rPr>
                <w:rFonts w:ascii="TH SarabunPSK" w:hAnsi="TH SarabunPSK" w:cs="TH SarabunPSK"/>
                <w:sz w:val="28"/>
              </w:rPr>
            </w:pPr>
          </w:p>
        </w:tc>
      </w:tr>
      <w:tr w:rsidR="002B603C" w14:paraId="362461AC" w14:textId="77777777" w:rsidTr="004A336F">
        <w:trPr>
          <w:trHeight w:val="350"/>
        </w:trPr>
        <w:tc>
          <w:tcPr>
            <w:tcW w:w="5670" w:type="dxa"/>
            <w:tcBorders>
              <w:top w:val="single" w:sz="4" w:space="0" w:color="auto"/>
              <w:left w:val="single" w:sz="4" w:space="0" w:color="auto"/>
              <w:bottom w:val="single" w:sz="4" w:space="0" w:color="auto"/>
              <w:right w:val="single" w:sz="4" w:space="0" w:color="auto"/>
            </w:tcBorders>
            <w:hideMark/>
          </w:tcPr>
          <w:p w14:paraId="7B889147" w14:textId="77777777" w:rsidR="002B603C" w:rsidRDefault="002B603C" w:rsidP="004A336F">
            <w:pPr>
              <w:rPr>
                <w:rFonts w:ascii="TH SarabunPSK" w:hAnsi="TH SarabunPSK" w:cs="TH SarabunPSK"/>
                <w:sz w:val="28"/>
              </w:rPr>
            </w:pPr>
            <w:r>
              <w:rPr>
                <w:rFonts w:ascii="TH SarabunPSK" w:hAnsi="TH SarabunPSK" w:cs="TH SarabunPSK"/>
                <w:sz w:val="28"/>
                <w:cs/>
              </w:rPr>
              <w:t>4.</w:t>
            </w:r>
            <w:r>
              <w:rPr>
                <w:rFonts w:ascii="TH SarabunPSK" w:hAnsi="TH SarabunPSK" w:cs="TH SarabunPSK" w:hint="cs"/>
                <w:sz w:val="28"/>
                <w:cs/>
              </w:rPr>
              <w:t xml:space="preserve"> </w:t>
            </w:r>
            <w:r>
              <w:rPr>
                <w:rFonts w:ascii="TH SarabunPSK" w:hAnsi="TH SarabunPSK" w:cs="TH SarabunPSK"/>
                <w:sz w:val="28"/>
                <w:cs/>
              </w:rPr>
              <w:t>เพื่อนร่วมงานสามารถให้คำปรึกษาเกี่ยวกับการทำงาน</w:t>
            </w:r>
          </w:p>
        </w:tc>
        <w:tc>
          <w:tcPr>
            <w:tcW w:w="993" w:type="dxa"/>
            <w:tcBorders>
              <w:top w:val="single" w:sz="4" w:space="0" w:color="auto"/>
              <w:left w:val="single" w:sz="4" w:space="0" w:color="auto"/>
              <w:bottom w:val="single" w:sz="4" w:space="0" w:color="auto"/>
              <w:right w:val="single" w:sz="4" w:space="0" w:color="auto"/>
            </w:tcBorders>
          </w:tcPr>
          <w:p w14:paraId="413A45D5"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7395E2A7"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58251E8C"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2311C0B2"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7B1A2C5A" w14:textId="77777777" w:rsidR="002B603C" w:rsidRDefault="002B603C" w:rsidP="004A336F">
            <w:pPr>
              <w:rPr>
                <w:rFonts w:ascii="TH SarabunPSK" w:hAnsi="TH SarabunPSK" w:cs="TH SarabunPSK"/>
                <w:sz w:val="28"/>
              </w:rPr>
            </w:pPr>
          </w:p>
        </w:tc>
      </w:tr>
      <w:tr w:rsidR="002B603C" w14:paraId="6EA2BC77" w14:textId="77777777" w:rsidTr="004A336F">
        <w:trPr>
          <w:trHeight w:val="325"/>
        </w:trPr>
        <w:tc>
          <w:tcPr>
            <w:tcW w:w="5670" w:type="dxa"/>
            <w:tcBorders>
              <w:top w:val="single" w:sz="4" w:space="0" w:color="auto"/>
              <w:left w:val="single" w:sz="4" w:space="0" w:color="auto"/>
              <w:bottom w:val="single" w:sz="4" w:space="0" w:color="auto"/>
              <w:right w:val="single" w:sz="4" w:space="0" w:color="auto"/>
            </w:tcBorders>
            <w:hideMark/>
          </w:tcPr>
          <w:p w14:paraId="2CC3C965" w14:textId="77777777" w:rsidR="002B603C" w:rsidRDefault="002B603C" w:rsidP="004A336F">
            <w:pPr>
              <w:rPr>
                <w:rFonts w:ascii="TH SarabunPSK" w:hAnsi="TH SarabunPSK" w:cs="TH SarabunPSK"/>
                <w:sz w:val="28"/>
              </w:rPr>
            </w:pPr>
            <w:r>
              <w:rPr>
                <w:rFonts w:ascii="TH SarabunPSK" w:hAnsi="TH SarabunPSK" w:cs="TH SarabunPSK"/>
                <w:sz w:val="28"/>
                <w:cs/>
              </w:rPr>
              <w:t>5.</w:t>
            </w:r>
            <w:r>
              <w:rPr>
                <w:rFonts w:ascii="TH SarabunPSK" w:hAnsi="TH SarabunPSK" w:cs="TH SarabunPSK" w:hint="cs"/>
                <w:sz w:val="28"/>
                <w:cs/>
              </w:rPr>
              <w:t xml:space="preserve"> </w:t>
            </w:r>
            <w:r>
              <w:rPr>
                <w:rFonts w:ascii="TH SarabunPSK" w:hAnsi="TH SarabunPSK" w:cs="TH SarabunPSK"/>
                <w:sz w:val="28"/>
                <w:cs/>
              </w:rPr>
              <w:t>เพื่อนร่วมงานทุกคนมีความเท่าเทียมใน</w:t>
            </w:r>
            <w:r>
              <w:rPr>
                <w:rFonts w:ascii="TH SarabunPSK" w:hAnsi="TH SarabunPSK" w:cs="TH SarabunPSK" w:hint="cs"/>
                <w:sz w:val="28"/>
                <w:cs/>
              </w:rPr>
              <w:t>ด้าน</w:t>
            </w:r>
            <w:r>
              <w:rPr>
                <w:rFonts w:ascii="TH SarabunPSK" w:hAnsi="TH SarabunPSK" w:cs="TH SarabunPSK"/>
                <w:sz w:val="28"/>
                <w:cs/>
              </w:rPr>
              <w:t>การทำงาน</w:t>
            </w:r>
          </w:p>
        </w:tc>
        <w:tc>
          <w:tcPr>
            <w:tcW w:w="993" w:type="dxa"/>
            <w:tcBorders>
              <w:top w:val="single" w:sz="4" w:space="0" w:color="auto"/>
              <w:left w:val="single" w:sz="4" w:space="0" w:color="auto"/>
              <w:bottom w:val="single" w:sz="4" w:space="0" w:color="auto"/>
              <w:right w:val="single" w:sz="4" w:space="0" w:color="auto"/>
            </w:tcBorders>
          </w:tcPr>
          <w:p w14:paraId="6E11ED39"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40C69320"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D07105D"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330B7C2E"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5AA7B39F" w14:textId="77777777" w:rsidR="002B603C" w:rsidRDefault="002B603C" w:rsidP="004A336F">
            <w:pPr>
              <w:rPr>
                <w:rFonts w:ascii="TH SarabunPSK" w:hAnsi="TH SarabunPSK" w:cs="TH SarabunPSK"/>
                <w:sz w:val="28"/>
              </w:rPr>
            </w:pPr>
          </w:p>
        </w:tc>
      </w:tr>
      <w:tr w:rsidR="002B603C" w14:paraId="32798B3E" w14:textId="77777777" w:rsidTr="004A336F">
        <w:trPr>
          <w:trHeight w:val="231"/>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251C09" w14:textId="77777777" w:rsidR="002B603C" w:rsidRDefault="002B603C" w:rsidP="004A336F">
            <w:pPr>
              <w:rPr>
                <w:rFonts w:ascii="TH SarabunPSK" w:hAnsi="TH SarabunPSK" w:cs="TH SarabunPSK"/>
                <w:b/>
                <w:bCs/>
                <w:sz w:val="28"/>
              </w:rPr>
            </w:pPr>
            <w:r>
              <w:rPr>
                <w:rFonts w:ascii="TH SarabunPSK" w:hAnsi="TH SarabunPSK" w:cs="TH SarabunPSK"/>
                <w:b/>
                <w:bCs/>
                <w:sz w:val="28"/>
                <w:cs/>
              </w:rPr>
              <w:t>ความพึงพอใจในการทำงาน</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17A62"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0D7D9"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555EE"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E6AD8"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E5C313" w14:textId="77777777" w:rsidR="002B603C" w:rsidRDefault="002B603C" w:rsidP="004A336F">
            <w:pPr>
              <w:rPr>
                <w:rFonts w:ascii="TH SarabunPSK" w:hAnsi="TH SarabunPSK" w:cs="TH SarabunPSK"/>
                <w:sz w:val="28"/>
              </w:rPr>
            </w:pPr>
          </w:p>
        </w:tc>
      </w:tr>
      <w:tr w:rsidR="002B603C" w14:paraId="304475D3" w14:textId="77777777" w:rsidTr="004A336F">
        <w:trPr>
          <w:trHeight w:val="293"/>
        </w:trPr>
        <w:tc>
          <w:tcPr>
            <w:tcW w:w="5670" w:type="dxa"/>
            <w:tcBorders>
              <w:top w:val="single" w:sz="4" w:space="0" w:color="auto"/>
              <w:left w:val="single" w:sz="4" w:space="0" w:color="auto"/>
              <w:bottom w:val="single" w:sz="4" w:space="0" w:color="auto"/>
              <w:right w:val="single" w:sz="4" w:space="0" w:color="auto"/>
            </w:tcBorders>
            <w:hideMark/>
          </w:tcPr>
          <w:p w14:paraId="7BDF8D1B" w14:textId="77777777" w:rsidR="002B603C" w:rsidRPr="00E862E1" w:rsidRDefault="002B603C" w:rsidP="004A336F">
            <w:pPr>
              <w:rPr>
                <w:rFonts w:ascii="TH SarabunPSK" w:hAnsi="TH SarabunPSK" w:cs="TH SarabunPSK"/>
                <w:sz w:val="28"/>
                <w:cs/>
              </w:rPr>
            </w:pPr>
            <w:r w:rsidRPr="00E255E3">
              <w:rPr>
                <w:rFonts w:ascii="TH SarabunPSK" w:hAnsi="TH SarabunPSK" w:cs="TH SarabunPSK" w:hint="cs"/>
                <w:sz w:val="28"/>
                <w:cs/>
              </w:rPr>
              <w:t>1. งานที่ท่านได้รับมอบหมายมีความท้าทายในการทำงาน</w:t>
            </w:r>
          </w:p>
        </w:tc>
        <w:tc>
          <w:tcPr>
            <w:tcW w:w="993" w:type="dxa"/>
            <w:tcBorders>
              <w:top w:val="single" w:sz="4" w:space="0" w:color="auto"/>
              <w:left w:val="single" w:sz="4" w:space="0" w:color="auto"/>
              <w:bottom w:val="single" w:sz="4" w:space="0" w:color="auto"/>
              <w:right w:val="single" w:sz="4" w:space="0" w:color="auto"/>
            </w:tcBorders>
          </w:tcPr>
          <w:p w14:paraId="4A353EDE"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77B9A070"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274CE811"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4C6FA5EC"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723D2F17" w14:textId="77777777" w:rsidR="002B603C" w:rsidRDefault="002B603C" w:rsidP="004A336F">
            <w:pPr>
              <w:rPr>
                <w:rFonts w:ascii="TH SarabunPSK" w:hAnsi="TH SarabunPSK" w:cs="TH SarabunPSK"/>
                <w:sz w:val="28"/>
              </w:rPr>
            </w:pPr>
          </w:p>
        </w:tc>
      </w:tr>
      <w:tr w:rsidR="002B603C" w14:paraId="0B7F2971" w14:textId="77777777" w:rsidTr="004A336F">
        <w:trPr>
          <w:trHeight w:val="199"/>
        </w:trPr>
        <w:tc>
          <w:tcPr>
            <w:tcW w:w="5670" w:type="dxa"/>
            <w:tcBorders>
              <w:top w:val="single" w:sz="4" w:space="0" w:color="auto"/>
              <w:left w:val="single" w:sz="4" w:space="0" w:color="auto"/>
              <w:bottom w:val="single" w:sz="4" w:space="0" w:color="auto"/>
              <w:right w:val="single" w:sz="4" w:space="0" w:color="auto"/>
            </w:tcBorders>
            <w:hideMark/>
          </w:tcPr>
          <w:p w14:paraId="4D68EBDB" w14:textId="77777777" w:rsidR="002B603C" w:rsidRDefault="002B603C" w:rsidP="004A336F">
            <w:pPr>
              <w:rPr>
                <w:rFonts w:ascii="TH SarabunPSK" w:hAnsi="TH SarabunPSK" w:cs="TH SarabunPSK"/>
                <w:sz w:val="28"/>
              </w:rPr>
            </w:pPr>
            <w:r>
              <w:rPr>
                <w:rFonts w:ascii="TH SarabunPSK" w:hAnsi="TH SarabunPSK" w:cs="TH SarabunPSK"/>
                <w:sz w:val="28"/>
                <w:cs/>
              </w:rPr>
              <w:t>2.</w:t>
            </w:r>
            <w:r>
              <w:rPr>
                <w:rFonts w:ascii="TH SarabunPSK" w:hAnsi="TH SarabunPSK" w:cs="TH SarabunPSK" w:hint="cs"/>
                <w:sz w:val="28"/>
                <w:cs/>
              </w:rPr>
              <w:t xml:space="preserve"> งานที่ท่านทำอยู่</w:t>
            </w:r>
            <w:r>
              <w:rPr>
                <w:rFonts w:ascii="TH SarabunPSK" w:hAnsi="TH SarabunPSK" w:cs="TH SarabunPSK"/>
                <w:sz w:val="28"/>
                <w:cs/>
              </w:rPr>
              <w:t xml:space="preserve">มีความมั่นคง </w:t>
            </w:r>
          </w:p>
        </w:tc>
        <w:tc>
          <w:tcPr>
            <w:tcW w:w="993" w:type="dxa"/>
            <w:tcBorders>
              <w:top w:val="single" w:sz="4" w:space="0" w:color="auto"/>
              <w:left w:val="single" w:sz="4" w:space="0" w:color="auto"/>
              <w:bottom w:val="single" w:sz="4" w:space="0" w:color="auto"/>
              <w:right w:val="single" w:sz="4" w:space="0" w:color="auto"/>
            </w:tcBorders>
          </w:tcPr>
          <w:p w14:paraId="4D2CFFFB"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52652EB4"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0EBD8629"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17D09369"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37B3E5AF" w14:textId="77777777" w:rsidR="002B603C" w:rsidRDefault="002B603C" w:rsidP="004A336F">
            <w:pPr>
              <w:rPr>
                <w:rFonts w:ascii="TH SarabunPSK" w:hAnsi="TH SarabunPSK" w:cs="TH SarabunPSK"/>
                <w:sz w:val="28"/>
              </w:rPr>
            </w:pPr>
          </w:p>
        </w:tc>
      </w:tr>
      <w:tr w:rsidR="002B603C" w14:paraId="327253C9" w14:textId="77777777" w:rsidTr="004A336F">
        <w:trPr>
          <w:trHeight w:val="247"/>
        </w:trPr>
        <w:tc>
          <w:tcPr>
            <w:tcW w:w="5670" w:type="dxa"/>
            <w:tcBorders>
              <w:top w:val="single" w:sz="4" w:space="0" w:color="auto"/>
              <w:left w:val="single" w:sz="4" w:space="0" w:color="auto"/>
              <w:bottom w:val="single" w:sz="4" w:space="0" w:color="auto"/>
              <w:right w:val="single" w:sz="4" w:space="0" w:color="auto"/>
            </w:tcBorders>
            <w:hideMark/>
          </w:tcPr>
          <w:p w14:paraId="286596BD" w14:textId="77777777" w:rsidR="002B603C" w:rsidRDefault="002B603C" w:rsidP="004A336F">
            <w:pPr>
              <w:rPr>
                <w:rFonts w:ascii="TH SarabunPSK" w:hAnsi="TH SarabunPSK" w:cs="TH SarabunPSK"/>
                <w:sz w:val="28"/>
              </w:rPr>
            </w:pPr>
            <w:r>
              <w:rPr>
                <w:rFonts w:ascii="TH SarabunPSK" w:hAnsi="TH SarabunPSK" w:cs="TH SarabunPSK"/>
                <w:sz w:val="28"/>
                <w:cs/>
              </w:rPr>
              <w:t>3.</w:t>
            </w:r>
            <w:r>
              <w:rPr>
                <w:rFonts w:ascii="TH SarabunPSK" w:hAnsi="TH SarabunPSK" w:cs="TH SarabunPSK" w:hint="cs"/>
                <w:sz w:val="28"/>
                <w:cs/>
              </w:rPr>
              <w:t xml:space="preserve"> งานที่ท่านทำอยู่</w:t>
            </w:r>
            <w:r>
              <w:rPr>
                <w:rFonts w:ascii="TH SarabunPSK" w:hAnsi="TH SarabunPSK" w:cs="TH SarabunPSK"/>
                <w:sz w:val="28"/>
                <w:cs/>
              </w:rPr>
              <w:t>มีสภาพแวดล้อมในการทำงานที่เหมาะสม</w:t>
            </w:r>
          </w:p>
        </w:tc>
        <w:tc>
          <w:tcPr>
            <w:tcW w:w="993" w:type="dxa"/>
            <w:tcBorders>
              <w:top w:val="single" w:sz="4" w:space="0" w:color="auto"/>
              <w:left w:val="single" w:sz="4" w:space="0" w:color="auto"/>
              <w:bottom w:val="single" w:sz="4" w:space="0" w:color="auto"/>
              <w:right w:val="single" w:sz="4" w:space="0" w:color="auto"/>
            </w:tcBorders>
          </w:tcPr>
          <w:p w14:paraId="5C549D76"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352998AD"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7D2F267"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12AA0CD2"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20BA9EFF" w14:textId="77777777" w:rsidR="002B603C" w:rsidRDefault="002B603C" w:rsidP="004A336F">
            <w:pPr>
              <w:rPr>
                <w:rFonts w:ascii="TH SarabunPSK" w:hAnsi="TH SarabunPSK" w:cs="TH SarabunPSK"/>
                <w:sz w:val="28"/>
              </w:rPr>
            </w:pPr>
          </w:p>
        </w:tc>
      </w:tr>
      <w:tr w:rsidR="002B603C" w14:paraId="5589CC04" w14:textId="77777777" w:rsidTr="004A336F">
        <w:trPr>
          <w:trHeight w:val="295"/>
        </w:trPr>
        <w:tc>
          <w:tcPr>
            <w:tcW w:w="5670" w:type="dxa"/>
            <w:tcBorders>
              <w:top w:val="single" w:sz="4" w:space="0" w:color="auto"/>
              <w:left w:val="single" w:sz="4" w:space="0" w:color="auto"/>
              <w:bottom w:val="single" w:sz="4" w:space="0" w:color="auto"/>
              <w:right w:val="single" w:sz="4" w:space="0" w:color="auto"/>
            </w:tcBorders>
            <w:hideMark/>
          </w:tcPr>
          <w:p w14:paraId="670513DE" w14:textId="77777777" w:rsidR="002B603C" w:rsidRDefault="002B603C" w:rsidP="004A336F">
            <w:pPr>
              <w:rPr>
                <w:rFonts w:ascii="TH SarabunPSK" w:hAnsi="TH SarabunPSK" w:cs="TH SarabunPSK"/>
                <w:sz w:val="28"/>
                <w:cs/>
              </w:rPr>
            </w:pPr>
            <w:r w:rsidRPr="006D361F">
              <w:rPr>
                <w:rFonts w:ascii="TH SarabunPSK" w:hAnsi="TH SarabunPSK" w:cs="TH SarabunPSK"/>
                <w:sz w:val="28"/>
                <w:cs/>
              </w:rPr>
              <w:t>4.</w:t>
            </w:r>
            <w:r w:rsidRPr="006D361F">
              <w:rPr>
                <w:rFonts w:ascii="TH SarabunPSK" w:hAnsi="TH SarabunPSK" w:cs="TH SarabunPSK" w:hint="cs"/>
                <w:sz w:val="28"/>
                <w:cs/>
              </w:rPr>
              <w:t xml:space="preserve"> บริษัทจัดการอุปกรณ์การทำงานที่มีความเหมาะสม และปลอดภัย</w:t>
            </w:r>
          </w:p>
        </w:tc>
        <w:tc>
          <w:tcPr>
            <w:tcW w:w="993" w:type="dxa"/>
            <w:tcBorders>
              <w:top w:val="single" w:sz="4" w:space="0" w:color="auto"/>
              <w:left w:val="single" w:sz="4" w:space="0" w:color="auto"/>
              <w:bottom w:val="single" w:sz="4" w:space="0" w:color="auto"/>
              <w:right w:val="single" w:sz="4" w:space="0" w:color="auto"/>
            </w:tcBorders>
          </w:tcPr>
          <w:p w14:paraId="48D82149"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2681CE1B"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5CCC9A74"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304E3A45"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441E32A5" w14:textId="77777777" w:rsidR="002B603C" w:rsidRDefault="002B603C" w:rsidP="004A336F">
            <w:pPr>
              <w:rPr>
                <w:rFonts w:ascii="TH SarabunPSK" w:hAnsi="TH SarabunPSK" w:cs="TH SarabunPSK"/>
                <w:sz w:val="28"/>
              </w:rPr>
            </w:pPr>
          </w:p>
        </w:tc>
      </w:tr>
      <w:tr w:rsidR="002B603C" w14:paraId="016FCE35" w14:textId="77777777" w:rsidTr="004A336F">
        <w:trPr>
          <w:trHeight w:val="263"/>
        </w:trPr>
        <w:tc>
          <w:tcPr>
            <w:tcW w:w="5670" w:type="dxa"/>
            <w:tcBorders>
              <w:top w:val="single" w:sz="4" w:space="0" w:color="auto"/>
              <w:left w:val="single" w:sz="4" w:space="0" w:color="auto"/>
              <w:bottom w:val="single" w:sz="4" w:space="0" w:color="auto"/>
              <w:right w:val="single" w:sz="4" w:space="0" w:color="auto"/>
            </w:tcBorders>
            <w:hideMark/>
          </w:tcPr>
          <w:p w14:paraId="22649AC2" w14:textId="77777777" w:rsidR="002B603C" w:rsidRDefault="002B603C" w:rsidP="004A336F">
            <w:pPr>
              <w:rPr>
                <w:rFonts w:ascii="TH SarabunPSK" w:hAnsi="TH SarabunPSK" w:cs="TH SarabunPSK"/>
                <w:sz w:val="28"/>
                <w:cs/>
              </w:rPr>
            </w:pPr>
            <w:r>
              <w:rPr>
                <w:rFonts w:ascii="TH SarabunPSK" w:hAnsi="TH SarabunPSK" w:cs="TH SarabunPSK"/>
                <w:sz w:val="28"/>
                <w:cs/>
              </w:rPr>
              <w:t>5</w:t>
            </w:r>
            <w:r>
              <w:rPr>
                <w:rFonts w:ascii="TH SarabunPSK" w:hAnsi="TH SarabunPSK" w:cs="TH SarabunPSK" w:hint="cs"/>
                <w:sz w:val="28"/>
                <w:cs/>
              </w:rPr>
              <w:t>. ระยะเวลาในการทำงานของท่านมีความเหมาะสม</w:t>
            </w:r>
          </w:p>
        </w:tc>
        <w:tc>
          <w:tcPr>
            <w:tcW w:w="993" w:type="dxa"/>
            <w:tcBorders>
              <w:top w:val="single" w:sz="4" w:space="0" w:color="auto"/>
              <w:left w:val="single" w:sz="4" w:space="0" w:color="auto"/>
              <w:bottom w:val="single" w:sz="4" w:space="0" w:color="auto"/>
              <w:right w:val="single" w:sz="4" w:space="0" w:color="auto"/>
            </w:tcBorders>
          </w:tcPr>
          <w:p w14:paraId="0891CE23"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5C9DB708"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29838F17" w14:textId="77777777" w:rsidR="002B603C" w:rsidRDefault="002B603C" w:rsidP="004A336F">
            <w:pPr>
              <w:rPr>
                <w:rFonts w:ascii="TH SarabunPSK" w:hAnsi="TH SarabunPSK" w:cs="TH SarabunPSK"/>
                <w:sz w:val="28"/>
              </w:rPr>
            </w:pPr>
          </w:p>
        </w:tc>
        <w:tc>
          <w:tcPr>
            <w:tcW w:w="709" w:type="dxa"/>
            <w:tcBorders>
              <w:top w:val="single" w:sz="4" w:space="0" w:color="auto"/>
              <w:left w:val="single" w:sz="4" w:space="0" w:color="auto"/>
              <w:bottom w:val="single" w:sz="4" w:space="0" w:color="auto"/>
              <w:right w:val="single" w:sz="4" w:space="0" w:color="auto"/>
            </w:tcBorders>
          </w:tcPr>
          <w:p w14:paraId="37152F63"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42C7AE20" w14:textId="77777777" w:rsidR="002B603C" w:rsidRDefault="002B603C" w:rsidP="004A336F">
            <w:pPr>
              <w:rPr>
                <w:rFonts w:ascii="TH SarabunPSK" w:hAnsi="TH SarabunPSK" w:cs="TH SarabunPSK"/>
                <w:sz w:val="28"/>
              </w:rPr>
            </w:pPr>
          </w:p>
        </w:tc>
      </w:tr>
      <w:bookmarkEnd w:id="26"/>
    </w:tbl>
    <w:p w14:paraId="39466CCB" w14:textId="77777777" w:rsidR="002B603C" w:rsidRDefault="002B603C" w:rsidP="002B603C">
      <w:pPr>
        <w:rPr>
          <w:rFonts w:ascii="TH SarabunPSK" w:hAnsi="TH SarabunPSK" w:cs="TH SarabunPSK"/>
          <w:sz w:val="32"/>
          <w:szCs w:val="32"/>
        </w:rPr>
      </w:pPr>
    </w:p>
    <w:p w14:paraId="5DC881A9" w14:textId="77777777" w:rsidR="002B603C" w:rsidRDefault="002B603C" w:rsidP="002B603C">
      <w:pPr>
        <w:rPr>
          <w:rFonts w:ascii="TH SarabunPSK" w:hAnsi="TH SarabunPSK" w:cs="TH SarabunPSK"/>
          <w:sz w:val="32"/>
          <w:szCs w:val="32"/>
        </w:rPr>
      </w:pPr>
    </w:p>
    <w:p w14:paraId="7023147F" w14:textId="77777777" w:rsidR="002B603C" w:rsidRDefault="002B603C" w:rsidP="002B603C">
      <w:pPr>
        <w:rPr>
          <w:rFonts w:ascii="TH SarabunPSK" w:hAnsi="TH SarabunPSK" w:cs="TH SarabunPSK"/>
          <w:sz w:val="32"/>
          <w:szCs w:val="32"/>
        </w:rPr>
      </w:pPr>
    </w:p>
    <w:p w14:paraId="0CD63FC1" w14:textId="77777777" w:rsidR="002B603C" w:rsidRDefault="002B603C" w:rsidP="002B603C">
      <w:pPr>
        <w:rPr>
          <w:rFonts w:ascii="TH SarabunPSK" w:hAnsi="TH SarabunPSK" w:cs="TH SarabunPSK"/>
          <w:sz w:val="32"/>
          <w:szCs w:val="32"/>
        </w:rPr>
      </w:pPr>
    </w:p>
    <w:p w14:paraId="12588D15" w14:textId="77777777" w:rsidR="002B603C" w:rsidRDefault="002B603C" w:rsidP="002B603C">
      <w:pPr>
        <w:rPr>
          <w:rFonts w:ascii="TH SarabunPSK" w:hAnsi="TH SarabunPSK" w:cs="TH SarabunPSK"/>
          <w:sz w:val="32"/>
          <w:szCs w:val="32"/>
        </w:rPr>
      </w:pPr>
    </w:p>
    <w:tbl>
      <w:tblPr>
        <w:tblStyle w:val="aa"/>
        <w:tblW w:w="9781" w:type="dxa"/>
        <w:tblInd w:w="-5" w:type="dxa"/>
        <w:tblLook w:val="04A0" w:firstRow="1" w:lastRow="0" w:firstColumn="1" w:lastColumn="0" w:noHBand="0" w:noVBand="1"/>
      </w:tblPr>
      <w:tblGrid>
        <w:gridCol w:w="5670"/>
        <w:gridCol w:w="993"/>
        <w:gridCol w:w="567"/>
        <w:gridCol w:w="992"/>
        <w:gridCol w:w="580"/>
        <w:gridCol w:w="979"/>
      </w:tblGrid>
      <w:tr w:rsidR="002B603C" w14:paraId="5C1E9CEF" w14:textId="77777777" w:rsidTr="004A336F">
        <w:trPr>
          <w:trHeight w:val="274"/>
        </w:trPr>
        <w:tc>
          <w:tcPr>
            <w:tcW w:w="5670" w:type="dxa"/>
            <w:vMerge w:val="restart"/>
            <w:tcBorders>
              <w:top w:val="single" w:sz="4" w:space="0" w:color="auto"/>
              <w:left w:val="single" w:sz="4" w:space="0" w:color="auto"/>
              <w:bottom w:val="single" w:sz="4" w:space="0" w:color="auto"/>
              <w:right w:val="single" w:sz="4" w:space="0" w:color="auto"/>
            </w:tcBorders>
            <w:hideMark/>
          </w:tcPr>
          <w:p w14:paraId="6A291A6B" w14:textId="77777777" w:rsidR="002B603C" w:rsidRDefault="002B603C" w:rsidP="004A336F">
            <w:pPr>
              <w:jc w:val="center"/>
              <w:rPr>
                <w:rFonts w:ascii="TH SarabunPSK" w:hAnsi="TH SarabunPSK" w:cs="TH SarabunPSK"/>
                <w:b/>
                <w:bCs/>
                <w:sz w:val="32"/>
                <w:szCs w:val="32"/>
              </w:rPr>
            </w:pPr>
            <w:r>
              <w:rPr>
                <w:rFonts w:ascii="TH SarabunPSK" w:hAnsi="TH SarabunPSK" w:cs="TH SarabunPSK"/>
                <w:b/>
                <w:bCs/>
                <w:sz w:val="32"/>
                <w:szCs w:val="32"/>
                <w:cs/>
              </w:rPr>
              <w:lastRenderedPageBreak/>
              <w:t>ปัจจัยสภาพแวดล้อมในการทำงาน</w:t>
            </w:r>
          </w:p>
        </w:tc>
        <w:tc>
          <w:tcPr>
            <w:tcW w:w="4111" w:type="dxa"/>
            <w:gridSpan w:val="5"/>
            <w:tcBorders>
              <w:top w:val="single" w:sz="4" w:space="0" w:color="auto"/>
              <w:left w:val="single" w:sz="4" w:space="0" w:color="auto"/>
              <w:bottom w:val="single" w:sz="4" w:space="0" w:color="auto"/>
              <w:right w:val="single" w:sz="4" w:space="0" w:color="auto"/>
            </w:tcBorders>
            <w:hideMark/>
          </w:tcPr>
          <w:p w14:paraId="45E77920" w14:textId="77777777" w:rsidR="002B603C" w:rsidRDefault="002B603C" w:rsidP="004A336F">
            <w:pPr>
              <w:jc w:val="center"/>
              <w:rPr>
                <w:rFonts w:ascii="TH SarabunPSK" w:hAnsi="TH SarabunPSK" w:cs="TH SarabunPSK"/>
                <w:b/>
                <w:bCs/>
                <w:sz w:val="32"/>
                <w:szCs w:val="32"/>
                <w:cs/>
              </w:rPr>
            </w:pPr>
            <w:r>
              <w:rPr>
                <w:rFonts w:ascii="TH SarabunPSK" w:hAnsi="TH SarabunPSK" w:cs="TH SarabunPSK"/>
                <w:b/>
                <w:bCs/>
                <w:sz w:val="32"/>
                <w:szCs w:val="32"/>
                <w:cs/>
              </w:rPr>
              <w:t>ระดับความคิดเห็น</w:t>
            </w:r>
          </w:p>
        </w:tc>
      </w:tr>
      <w:tr w:rsidR="002B603C" w14:paraId="46C91E25" w14:textId="77777777" w:rsidTr="004A336F">
        <w:trPr>
          <w:trHeight w:val="408"/>
        </w:trPr>
        <w:tc>
          <w:tcPr>
            <w:tcW w:w="5670" w:type="dxa"/>
            <w:vMerge/>
            <w:tcBorders>
              <w:top w:val="single" w:sz="4" w:space="0" w:color="auto"/>
              <w:left w:val="single" w:sz="4" w:space="0" w:color="auto"/>
              <w:bottom w:val="single" w:sz="4" w:space="0" w:color="auto"/>
              <w:right w:val="single" w:sz="4" w:space="0" w:color="auto"/>
            </w:tcBorders>
            <w:vAlign w:val="center"/>
            <w:hideMark/>
          </w:tcPr>
          <w:p w14:paraId="1D7774A3" w14:textId="77777777" w:rsidR="002B603C" w:rsidRDefault="002B603C" w:rsidP="004A336F">
            <w:pPr>
              <w:rPr>
                <w:rFonts w:ascii="TH SarabunPSK" w:hAnsi="TH SarabunPSK" w:cs="TH SarabunPSK"/>
                <w:b/>
                <w:bCs/>
                <w:sz w:val="32"/>
                <w:szCs w:val="32"/>
              </w:rPr>
            </w:pPr>
          </w:p>
        </w:tc>
        <w:tc>
          <w:tcPr>
            <w:tcW w:w="993" w:type="dxa"/>
            <w:tcBorders>
              <w:top w:val="single" w:sz="4" w:space="0" w:color="auto"/>
              <w:left w:val="single" w:sz="4" w:space="0" w:color="auto"/>
              <w:bottom w:val="single" w:sz="4" w:space="0" w:color="auto"/>
              <w:right w:val="single" w:sz="4" w:space="0" w:color="auto"/>
            </w:tcBorders>
            <w:hideMark/>
          </w:tcPr>
          <w:p w14:paraId="0AC255B4" w14:textId="77777777" w:rsidR="002B603C" w:rsidRDefault="002B603C" w:rsidP="004A336F">
            <w:pPr>
              <w:jc w:val="center"/>
              <w:rPr>
                <w:rFonts w:ascii="TH SarabunPSK" w:hAnsi="TH SarabunPSK" w:cs="TH SarabunPSK"/>
                <w:sz w:val="28"/>
              </w:rPr>
            </w:pPr>
            <w:r>
              <w:rPr>
                <w:rFonts w:ascii="TH SarabunPSK" w:hAnsi="TH SarabunPSK" w:cs="TH SarabunPSK"/>
                <w:sz w:val="28"/>
                <w:cs/>
              </w:rPr>
              <w:t>มากที่สุด</w:t>
            </w:r>
          </w:p>
          <w:p w14:paraId="5C5E8E9D" w14:textId="77777777" w:rsidR="002B603C" w:rsidRDefault="002B603C" w:rsidP="004A336F">
            <w:pPr>
              <w:jc w:val="center"/>
              <w:rPr>
                <w:rFonts w:ascii="TH SarabunPSK" w:hAnsi="TH SarabunPSK" w:cs="TH SarabunPSK"/>
                <w:sz w:val="28"/>
              </w:rPr>
            </w:pPr>
            <w:r>
              <w:rPr>
                <w:rFonts w:ascii="TH SarabunPSK" w:hAnsi="TH SarabunPSK" w:cs="TH SarabunPSK"/>
                <w:sz w:val="28"/>
                <w:cs/>
              </w:rPr>
              <w:t>(5)</w:t>
            </w:r>
          </w:p>
        </w:tc>
        <w:tc>
          <w:tcPr>
            <w:tcW w:w="567" w:type="dxa"/>
            <w:tcBorders>
              <w:top w:val="single" w:sz="4" w:space="0" w:color="auto"/>
              <w:left w:val="single" w:sz="4" w:space="0" w:color="auto"/>
              <w:bottom w:val="single" w:sz="4" w:space="0" w:color="auto"/>
              <w:right w:val="single" w:sz="4" w:space="0" w:color="auto"/>
            </w:tcBorders>
            <w:hideMark/>
          </w:tcPr>
          <w:p w14:paraId="32920E07" w14:textId="77777777" w:rsidR="002B603C" w:rsidRDefault="002B603C" w:rsidP="004A336F">
            <w:pPr>
              <w:jc w:val="center"/>
              <w:rPr>
                <w:rFonts w:ascii="TH SarabunPSK" w:hAnsi="TH SarabunPSK" w:cs="TH SarabunPSK"/>
                <w:sz w:val="28"/>
              </w:rPr>
            </w:pPr>
            <w:r>
              <w:rPr>
                <w:rFonts w:ascii="TH SarabunPSK" w:hAnsi="TH SarabunPSK" w:cs="TH SarabunPSK"/>
                <w:sz w:val="28"/>
                <w:cs/>
              </w:rPr>
              <w:t>มาก</w:t>
            </w:r>
          </w:p>
          <w:p w14:paraId="2830F916" w14:textId="77777777" w:rsidR="002B603C" w:rsidRDefault="002B603C" w:rsidP="004A336F">
            <w:pPr>
              <w:jc w:val="center"/>
              <w:rPr>
                <w:rFonts w:ascii="TH SarabunPSK" w:hAnsi="TH SarabunPSK" w:cs="TH SarabunPSK"/>
                <w:sz w:val="28"/>
              </w:rPr>
            </w:pPr>
            <w:r>
              <w:rPr>
                <w:rFonts w:ascii="TH SarabunPSK" w:hAnsi="TH SarabunPSK" w:cs="TH SarabunPSK"/>
                <w:sz w:val="28"/>
                <w:cs/>
              </w:rPr>
              <w:t>(4)</w:t>
            </w:r>
          </w:p>
        </w:tc>
        <w:tc>
          <w:tcPr>
            <w:tcW w:w="992" w:type="dxa"/>
            <w:tcBorders>
              <w:top w:val="single" w:sz="4" w:space="0" w:color="auto"/>
              <w:left w:val="single" w:sz="4" w:space="0" w:color="auto"/>
              <w:bottom w:val="single" w:sz="4" w:space="0" w:color="auto"/>
              <w:right w:val="single" w:sz="4" w:space="0" w:color="auto"/>
            </w:tcBorders>
            <w:hideMark/>
          </w:tcPr>
          <w:p w14:paraId="79D092F6" w14:textId="77777777" w:rsidR="002B603C" w:rsidRDefault="002B603C" w:rsidP="004A336F">
            <w:pPr>
              <w:jc w:val="center"/>
              <w:rPr>
                <w:rFonts w:ascii="TH SarabunPSK" w:hAnsi="TH SarabunPSK" w:cs="TH SarabunPSK"/>
                <w:sz w:val="28"/>
              </w:rPr>
            </w:pPr>
            <w:r>
              <w:rPr>
                <w:rFonts w:ascii="TH SarabunPSK" w:hAnsi="TH SarabunPSK" w:cs="TH SarabunPSK"/>
                <w:sz w:val="28"/>
                <w:cs/>
              </w:rPr>
              <w:t>ปานกลาง</w:t>
            </w:r>
          </w:p>
          <w:p w14:paraId="51A2DCA1" w14:textId="77777777" w:rsidR="002B603C" w:rsidRDefault="002B603C" w:rsidP="004A336F">
            <w:pPr>
              <w:jc w:val="center"/>
              <w:rPr>
                <w:rFonts w:ascii="TH SarabunPSK" w:hAnsi="TH SarabunPSK" w:cs="TH SarabunPSK"/>
                <w:sz w:val="28"/>
              </w:rPr>
            </w:pPr>
            <w:r>
              <w:rPr>
                <w:rFonts w:ascii="TH SarabunPSK" w:hAnsi="TH SarabunPSK" w:cs="TH SarabunPSK"/>
                <w:sz w:val="28"/>
                <w:cs/>
              </w:rPr>
              <w:t>(3)</w:t>
            </w:r>
          </w:p>
        </w:tc>
        <w:tc>
          <w:tcPr>
            <w:tcW w:w="580" w:type="dxa"/>
            <w:tcBorders>
              <w:top w:val="single" w:sz="4" w:space="0" w:color="auto"/>
              <w:left w:val="single" w:sz="4" w:space="0" w:color="auto"/>
              <w:bottom w:val="single" w:sz="4" w:space="0" w:color="auto"/>
              <w:right w:val="single" w:sz="4" w:space="0" w:color="auto"/>
            </w:tcBorders>
            <w:hideMark/>
          </w:tcPr>
          <w:p w14:paraId="6FF6F0AA" w14:textId="77777777" w:rsidR="002B603C" w:rsidRDefault="002B603C" w:rsidP="004A336F">
            <w:pPr>
              <w:jc w:val="center"/>
              <w:rPr>
                <w:rFonts w:ascii="TH SarabunPSK" w:hAnsi="TH SarabunPSK" w:cs="TH SarabunPSK"/>
                <w:sz w:val="28"/>
              </w:rPr>
            </w:pPr>
            <w:r>
              <w:rPr>
                <w:rFonts w:ascii="TH SarabunPSK" w:hAnsi="TH SarabunPSK" w:cs="TH SarabunPSK"/>
                <w:sz w:val="28"/>
                <w:cs/>
              </w:rPr>
              <w:t>น้อย</w:t>
            </w:r>
          </w:p>
          <w:p w14:paraId="6F7BA457" w14:textId="77777777" w:rsidR="002B603C" w:rsidRDefault="002B603C" w:rsidP="004A336F">
            <w:pPr>
              <w:jc w:val="center"/>
              <w:rPr>
                <w:rFonts w:ascii="TH SarabunPSK" w:hAnsi="TH SarabunPSK" w:cs="TH SarabunPSK"/>
                <w:sz w:val="28"/>
              </w:rPr>
            </w:pPr>
            <w:r>
              <w:rPr>
                <w:rFonts w:ascii="TH SarabunPSK" w:hAnsi="TH SarabunPSK" w:cs="TH SarabunPSK"/>
                <w:sz w:val="28"/>
                <w:cs/>
              </w:rPr>
              <w:t>(2)</w:t>
            </w:r>
          </w:p>
        </w:tc>
        <w:tc>
          <w:tcPr>
            <w:tcW w:w="979" w:type="dxa"/>
            <w:tcBorders>
              <w:top w:val="single" w:sz="4" w:space="0" w:color="auto"/>
              <w:left w:val="single" w:sz="4" w:space="0" w:color="auto"/>
              <w:bottom w:val="single" w:sz="4" w:space="0" w:color="auto"/>
              <w:right w:val="single" w:sz="4" w:space="0" w:color="auto"/>
            </w:tcBorders>
            <w:hideMark/>
          </w:tcPr>
          <w:p w14:paraId="755C7DBC" w14:textId="77777777" w:rsidR="002B603C" w:rsidRDefault="002B603C" w:rsidP="004A336F">
            <w:pPr>
              <w:jc w:val="center"/>
              <w:rPr>
                <w:rFonts w:ascii="TH SarabunPSK" w:hAnsi="TH SarabunPSK" w:cs="TH SarabunPSK"/>
                <w:sz w:val="28"/>
              </w:rPr>
            </w:pPr>
            <w:r>
              <w:rPr>
                <w:rFonts w:ascii="TH SarabunPSK" w:hAnsi="TH SarabunPSK" w:cs="TH SarabunPSK"/>
                <w:sz w:val="28"/>
                <w:cs/>
              </w:rPr>
              <w:t>น้อยที่สุด</w:t>
            </w:r>
          </w:p>
          <w:p w14:paraId="7850974B" w14:textId="77777777" w:rsidR="002B603C" w:rsidRDefault="002B603C" w:rsidP="004A336F">
            <w:pPr>
              <w:jc w:val="center"/>
              <w:rPr>
                <w:rFonts w:ascii="TH SarabunPSK" w:hAnsi="TH SarabunPSK" w:cs="TH SarabunPSK"/>
                <w:sz w:val="28"/>
              </w:rPr>
            </w:pPr>
            <w:r>
              <w:rPr>
                <w:rFonts w:ascii="TH SarabunPSK" w:hAnsi="TH SarabunPSK" w:cs="TH SarabunPSK"/>
                <w:sz w:val="28"/>
                <w:cs/>
              </w:rPr>
              <w:t>(1)</w:t>
            </w:r>
          </w:p>
        </w:tc>
      </w:tr>
      <w:tr w:rsidR="002B603C" w14:paraId="1F36C227" w14:textId="77777777" w:rsidTr="004A336F">
        <w:trPr>
          <w:trHeight w:val="234"/>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963BB2" w14:textId="77777777" w:rsidR="002B603C" w:rsidRPr="00A31DF6" w:rsidRDefault="002B603C" w:rsidP="004A336F">
            <w:pPr>
              <w:rPr>
                <w:rFonts w:ascii="TH SarabunPSK" w:hAnsi="TH SarabunPSK" w:cs="TH SarabunPSK"/>
                <w:b/>
                <w:bCs/>
                <w:cs/>
              </w:rPr>
            </w:pPr>
            <w:r w:rsidRPr="00A31DF6">
              <w:rPr>
                <w:rFonts w:ascii="TH SarabunPSK" w:hAnsi="TH SarabunPSK" w:cs="TH SarabunPSK" w:hint="cs"/>
                <w:b/>
                <w:bCs/>
                <w:cs/>
              </w:rPr>
              <w:t>ทัศนคติในการทำงาน</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7CF5BB"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BC726"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3C9D4" w14:textId="77777777" w:rsidR="002B603C" w:rsidRDefault="002B603C" w:rsidP="004A336F">
            <w:pPr>
              <w:jc w:val="cente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2BFBA" w14:textId="77777777" w:rsidR="002B603C" w:rsidRDefault="002B603C" w:rsidP="004A336F">
            <w:pPr>
              <w:jc w:val="cente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22A20" w14:textId="77777777" w:rsidR="002B603C" w:rsidRDefault="002B603C" w:rsidP="004A336F">
            <w:pPr>
              <w:jc w:val="center"/>
              <w:rPr>
                <w:rFonts w:ascii="TH SarabunPSK" w:hAnsi="TH SarabunPSK" w:cs="TH SarabunPSK"/>
                <w:sz w:val="28"/>
              </w:rPr>
            </w:pPr>
          </w:p>
        </w:tc>
      </w:tr>
      <w:tr w:rsidR="002B603C" w14:paraId="20E07F77" w14:textId="77777777" w:rsidTr="004A336F">
        <w:trPr>
          <w:trHeight w:val="345"/>
        </w:trPr>
        <w:tc>
          <w:tcPr>
            <w:tcW w:w="5670" w:type="dxa"/>
            <w:tcBorders>
              <w:top w:val="single" w:sz="4" w:space="0" w:color="auto"/>
              <w:left w:val="single" w:sz="4" w:space="0" w:color="auto"/>
              <w:bottom w:val="single" w:sz="4" w:space="0" w:color="auto"/>
              <w:right w:val="single" w:sz="4" w:space="0" w:color="auto"/>
            </w:tcBorders>
            <w:hideMark/>
          </w:tcPr>
          <w:p w14:paraId="12C3124F" w14:textId="77777777" w:rsidR="002B603C" w:rsidRPr="00E862E1" w:rsidRDefault="002B603C" w:rsidP="004A336F">
            <w:pPr>
              <w:rPr>
                <w:rFonts w:ascii="TH SarabunPSK" w:hAnsi="TH SarabunPSK" w:cs="TH SarabunPSK"/>
                <w:sz w:val="28"/>
                <w:cs/>
              </w:rPr>
            </w:pPr>
            <w:r w:rsidRPr="00E862E1">
              <w:rPr>
                <w:rFonts w:ascii="TH SarabunPSK" w:hAnsi="TH SarabunPSK" w:cs="TH SarabunPSK" w:hint="cs"/>
                <w:sz w:val="28"/>
                <w:cs/>
              </w:rPr>
              <w:t>1.</w:t>
            </w:r>
            <w:r>
              <w:rPr>
                <w:rFonts w:ascii="TH SarabunPSK" w:hAnsi="TH SarabunPSK" w:cs="TH SarabunPSK" w:hint="cs"/>
                <w:sz w:val="28"/>
                <w:cs/>
              </w:rPr>
              <w:t xml:space="preserve"> </w:t>
            </w:r>
            <w:r w:rsidRPr="00E862E1">
              <w:rPr>
                <w:rFonts w:ascii="TH SarabunPSK" w:hAnsi="TH SarabunPSK" w:cs="TH SarabunPSK" w:hint="cs"/>
                <w:sz w:val="28"/>
                <w:cs/>
              </w:rPr>
              <w:t>ท่านมีความพึงพอใจต่องานที่ได้รับมอบหมาย</w:t>
            </w:r>
          </w:p>
        </w:tc>
        <w:tc>
          <w:tcPr>
            <w:tcW w:w="993" w:type="dxa"/>
            <w:tcBorders>
              <w:top w:val="single" w:sz="4" w:space="0" w:color="auto"/>
              <w:left w:val="single" w:sz="4" w:space="0" w:color="auto"/>
              <w:bottom w:val="single" w:sz="4" w:space="0" w:color="auto"/>
              <w:right w:val="single" w:sz="4" w:space="0" w:color="auto"/>
            </w:tcBorders>
          </w:tcPr>
          <w:p w14:paraId="60A226C1"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47B5B3F2"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20C53218" w14:textId="77777777" w:rsidR="002B603C" w:rsidRDefault="002B603C" w:rsidP="004A336F">
            <w:pPr>
              <w:jc w:val="cente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481F7AC4" w14:textId="77777777" w:rsidR="002B603C" w:rsidRDefault="002B603C" w:rsidP="004A336F">
            <w:pPr>
              <w:jc w:val="cente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7AB585F2" w14:textId="77777777" w:rsidR="002B603C" w:rsidRDefault="002B603C" w:rsidP="004A336F">
            <w:pPr>
              <w:jc w:val="center"/>
              <w:rPr>
                <w:rFonts w:ascii="TH SarabunPSK" w:hAnsi="TH SarabunPSK" w:cs="TH SarabunPSK"/>
                <w:sz w:val="28"/>
              </w:rPr>
            </w:pPr>
          </w:p>
        </w:tc>
      </w:tr>
      <w:tr w:rsidR="002B603C" w14:paraId="70D7F465" w14:textId="77777777" w:rsidTr="004A336F">
        <w:trPr>
          <w:trHeight w:val="329"/>
        </w:trPr>
        <w:tc>
          <w:tcPr>
            <w:tcW w:w="5670" w:type="dxa"/>
            <w:tcBorders>
              <w:top w:val="single" w:sz="4" w:space="0" w:color="auto"/>
              <w:left w:val="single" w:sz="4" w:space="0" w:color="auto"/>
              <w:bottom w:val="single" w:sz="4" w:space="0" w:color="auto"/>
              <w:right w:val="single" w:sz="4" w:space="0" w:color="auto"/>
            </w:tcBorders>
            <w:hideMark/>
          </w:tcPr>
          <w:p w14:paraId="5F86B718" w14:textId="77777777" w:rsidR="002B603C" w:rsidRDefault="002B603C" w:rsidP="004A336F">
            <w:pPr>
              <w:rPr>
                <w:rFonts w:ascii="TH SarabunPSK" w:hAnsi="TH SarabunPSK" w:cs="TH SarabunPSK"/>
                <w:sz w:val="28"/>
                <w:cs/>
              </w:rPr>
            </w:pPr>
            <w:r w:rsidRPr="00672309">
              <w:rPr>
                <w:rFonts w:ascii="TH SarabunPSK" w:hAnsi="TH SarabunPSK" w:cs="TH SarabunPSK"/>
                <w:sz w:val="28"/>
              </w:rPr>
              <w:t>2.</w:t>
            </w:r>
            <w:r w:rsidRPr="00672309">
              <w:rPr>
                <w:rFonts w:ascii="TH SarabunPSK" w:hAnsi="TH SarabunPSK" w:cs="TH SarabunPSK" w:hint="cs"/>
                <w:sz w:val="28"/>
                <w:cs/>
              </w:rPr>
              <w:t xml:space="preserve"> </w:t>
            </w:r>
            <w:r>
              <w:rPr>
                <w:rFonts w:ascii="TH SarabunPSK" w:hAnsi="TH SarabunPSK" w:cs="TH SarabunPSK" w:hint="cs"/>
                <w:sz w:val="28"/>
                <w:cs/>
              </w:rPr>
              <w:t>บรรยากาศในการทำงานของท่านมีความเหมาะสม</w:t>
            </w:r>
          </w:p>
        </w:tc>
        <w:tc>
          <w:tcPr>
            <w:tcW w:w="993" w:type="dxa"/>
            <w:tcBorders>
              <w:top w:val="single" w:sz="4" w:space="0" w:color="auto"/>
              <w:left w:val="single" w:sz="4" w:space="0" w:color="auto"/>
              <w:bottom w:val="single" w:sz="4" w:space="0" w:color="auto"/>
              <w:right w:val="single" w:sz="4" w:space="0" w:color="auto"/>
            </w:tcBorders>
          </w:tcPr>
          <w:p w14:paraId="4E2AFCC5"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622FDE5E"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1729CF4" w14:textId="77777777" w:rsidR="002B603C" w:rsidRDefault="002B603C" w:rsidP="004A336F">
            <w:pPr>
              <w:jc w:val="cente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04FC308F" w14:textId="77777777" w:rsidR="002B603C" w:rsidRDefault="002B603C" w:rsidP="004A336F">
            <w:pPr>
              <w:jc w:val="cente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59DF9159" w14:textId="77777777" w:rsidR="002B603C" w:rsidRDefault="002B603C" w:rsidP="004A336F">
            <w:pPr>
              <w:jc w:val="center"/>
              <w:rPr>
                <w:rFonts w:ascii="TH SarabunPSK" w:hAnsi="TH SarabunPSK" w:cs="TH SarabunPSK"/>
                <w:sz w:val="28"/>
              </w:rPr>
            </w:pPr>
          </w:p>
        </w:tc>
      </w:tr>
      <w:tr w:rsidR="002B603C" w14:paraId="3FE14C2D" w14:textId="77777777" w:rsidTr="004A336F">
        <w:trPr>
          <w:trHeight w:val="307"/>
        </w:trPr>
        <w:tc>
          <w:tcPr>
            <w:tcW w:w="5670" w:type="dxa"/>
            <w:tcBorders>
              <w:top w:val="single" w:sz="4" w:space="0" w:color="auto"/>
              <w:left w:val="single" w:sz="4" w:space="0" w:color="auto"/>
              <w:bottom w:val="single" w:sz="4" w:space="0" w:color="auto"/>
              <w:right w:val="single" w:sz="4" w:space="0" w:color="auto"/>
            </w:tcBorders>
            <w:hideMark/>
          </w:tcPr>
          <w:p w14:paraId="27C7CA91" w14:textId="77777777" w:rsidR="002B603C" w:rsidRDefault="002B603C" w:rsidP="004A336F">
            <w:pPr>
              <w:rPr>
                <w:rFonts w:ascii="TH SarabunPSK" w:hAnsi="TH SarabunPSK" w:cs="TH SarabunPSK"/>
                <w:sz w:val="28"/>
                <w:cs/>
              </w:rPr>
            </w:pPr>
            <w:r>
              <w:rPr>
                <w:rFonts w:ascii="TH SarabunPSK" w:hAnsi="TH SarabunPSK" w:cs="TH SarabunPSK"/>
                <w:sz w:val="28"/>
              </w:rPr>
              <w:t>3.</w:t>
            </w:r>
            <w:r>
              <w:rPr>
                <w:rFonts w:ascii="TH SarabunPSK" w:hAnsi="TH SarabunPSK" w:cs="TH SarabunPSK" w:hint="cs"/>
                <w:sz w:val="28"/>
                <w:cs/>
              </w:rPr>
              <w:t xml:space="preserve"> ปริมาณงานที่ท่านได้รับมอบหมายมีความเหมาะสม</w:t>
            </w:r>
          </w:p>
        </w:tc>
        <w:tc>
          <w:tcPr>
            <w:tcW w:w="993" w:type="dxa"/>
            <w:tcBorders>
              <w:top w:val="single" w:sz="4" w:space="0" w:color="auto"/>
              <w:left w:val="single" w:sz="4" w:space="0" w:color="auto"/>
              <w:bottom w:val="single" w:sz="4" w:space="0" w:color="auto"/>
              <w:right w:val="single" w:sz="4" w:space="0" w:color="auto"/>
            </w:tcBorders>
          </w:tcPr>
          <w:p w14:paraId="36B2EA87"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08DC0C52"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7CD16001" w14:textId="77777777" w:rsidR="002B603C" w:rsidRDefault="002B603C" w:rsidP="004A336F">
            <w:pPr>
              <w:jc w:val="cente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075D0BBD" w14:textId="77777777" w:rsidR="002B603C" w:rsidRDefault="002B603C" w:rsidP="004A336F">
            <w:pPr>
              <w:jc w:val="cente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1798116D" w14:textId="77777777" w:rsidR="002B603C" w:rsidRDefault="002B603C" w:rsidP="004A336F">
            <w:pPr>
              <w:jc w:val="center"/>
              <w:rPr>
                <w:rFonts w:ascii="TH SarabunPSK" w:hAnsi="TH SarabunPSK" w:cs="TH SarabunPSK"/>
                <w:sz w:val="28"/>
              </w:rPr>
            </w:pPr>
          </w:p>
        </w:tc>
      </w:tr>
      <w:tr w:rsidR="002B603C" w14:paraId="2AA9BE48" w14:textId="77777777" w:rsidTr="004A336F">
        <w:trPr>
          <w:trHeight w:val="439"/>
        </w:trPr>
        <w:tc>
          <w:tcPr>
            <w:tcW w:w="5670" w:type="dxa"/>
            <w:tcBorders>
              <w:top w:val="single" w:sz="4" w:space="0" w:color="auto"/>
              <w:left w:val="single" w:sz="4" w:space="0" w:color="auto"/>
              <w:bottom w:val="single" w:sz="4" w:space="0" w:color="auto"/>
              <w:right w:val="single" w:sz="4" w:space="0" w:color="auto"/>
            </w:tcBorders>
            <w:hideMark/>
          </w:tcPr>
          <w:p w14:paraId="4134426C" w14:textId="77777777" w:rsidR="002B603C" w:rsidRDefault="002B603C" w:rsidP="004A336F">
            <w:pPr>
              <w:rPr>
                <w:rFonts w:ascii="TH SarabunPSK" w:hAnsi="TH SarabunPSK" w:cs="TH SarabunPSK"/>
                <w:sz w:val="28"/>
              </w:rPr>
            </w:pPr>
            <w:r>
              <w:rPr>
                <w:rFonts w:ascii="TH SarabunPSK" w:hAnsi="TH SarabunPSK" w:cs="TH SarabunPSK"/>
                <w:sz w:val="28"/>
              </w:rPr>
              <w:t>4.</w:t>
            </w:r>
            <w:r>
              <w:rPr>
                <w:rFonts w:ascii="TH SarabunPSK" w:hAnsi="TH SarabunPSK" w:cs="TH SarabunPSK" w:hint="cs"/>
                <w:sz w:val="28"/>
                <w:cs/>
              </w:rPr>
              <w:t xml:space="preserve"> ลักษณะงานที่ท่านปฏิบัติมีความถนัด ได้ใช้ความรู้</w:t>
            </w:r>
            <w:r w:rsidRPr="004C37C4">
              <w:rPr>
                <w:rFonts w:ascii="TH SarabunPSK" w:hAnsi="TH SarabunPSK" w:cs="TH SarabunPSK" w:hint="cs"/>
                <w:sz w:val="28"/>
                <w:cs/>
              </w:rPr>
              <w:t>ความสามารถ</w:t>
            </w:r>
            <w:r>
              <w:rPr>
                <w:rFonts w:ascii="TH SarabunPSK" w:hAnsi="TH SarabunPSK" w:cs="TH SarabunPSK" w:hint="cs"/>
                <w:sz w:val="28"/>
                <w:cs/>
              </w:rPr>
              <w:t>อย่างเต็มที่</w:t>
            </w:r>
          </w:p>
        </w:tc>
        <w:tc>
          <w:tcPr>
            <w:tcW w:w="993" w:type="dxa"/>
            <w:tcBorders>
              <w:top w:val="single" w:sz="4" w:space="0" w:color="auto"/>
              <w:left w:val="single" w:sz="4" w:space="0" w:color="auto"/>
              <w:bottom w:val="single" w:sz="4" w:space="0" w:color="auto"/>
              <w:right w:val="single" w:sz="4" w:space="0" w:color="auto"/>
            </w:tcBorders>
          </w:tcPr>
          <w:p w14:paraId="0CE50E8A"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4A6B8DC9"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B2B4711" w14:textId="77777777" w:rsidR="002B603C" w:rsidRDefault="002B603C" w:rsidP="004A336F">
            <w:pPr>
              <w:jc w:val="cente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665211FE" w14:textId="77777777" w:rsidR="002B603C" w:rsidRDefault="002B603C" w:rsidP="004A336F">
            <w:pPr>
              <w:jc w:val="cente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75892DAA" w14:textId="77777777" w:rsidR="002B603C" w:rsidRDefault="002B603C" w:rsidP="004A336F">
            <w:pPr>
              <w:jc w:val="center"/>
              <w:rPr>
                <w:rFonts w:ascii="TH SarabunPSK" w:hAnsi="TH SarabunPSK" w:cs="TH SarabunPSK"/>
                <w:sz w:val="28"/>
              </w:rPr>
            </w:pPr>
          </w:p>
        </w:tc>
      </w:tr>
      <w:tr w:rsidR="002B603C" w14:paraId="3126B6F7" w14:textId="77777777" w:rsidTr="004A336F">
        <w:trPr>
          <w:trHeight w:val="390"/>
        </w:trPr>
        <w:tc>
          <w:tcPr>
            <w:tcW w:w="5670" w:type="dxa"/>
            <w:tcBorders>
              <w:top w:val="single" w:sz="4" w:space="0" w:color="auto"/>
              <w:left w:val="single" w:sz="4" w:space="0" w:color="auto"/>
              <w:bottom w:val="single" w:sz="4" w:space="0" w:color="auto"/>
              <w:right w:val="single" w:sz="4" w:space="0" w:color="auto"/>
            </w:tcBorders>
            <w:hideMark/>
          </w:tcPr>
          <w:p w14:paraId="4CF59CCF" w14:textId="77777777" w:rsidR="002B603C" w:rsidRDefault="002B603C" w:rsidP="004A336F">
            <w:pPr>
              <w:rPr>
                <w:rFonts w:ascii="TH SarabunPSK" w:hAnsi="TH SarabunPSK" w:cs="TH SarabunPSK"/>
                <w:sz w:val="28"/>
                <w:cs/>
              </w:rPr>
            </w:pPr>
            <w:r w:rsidRPr="006D361F">
              <w:rPr>
                <w:rFonts w:ascii="TH SarabunPSK" w:hAnsi="TH SarabunPSK" w:cs="TH SarabunPSK"/>
                <w:sz w:val="28"/>
              </w:rPr>
              <w:t>5.</w:t>
            </w:r>
            <w:r w:rsidRPr="006D361F">
              <w:rPr>
                <w:rFonts w:ascii="TH SarabunPSK" w:hAnsi="TH SarabunPSK" w:cs="TH SarabunPSK" w:hint="cs"/>
                <w:sz w:val="28"/>
                <w:cs/>
              </w:rPr>
              <w:t xml:space="preserve"> ท่านพร้อมที่จะทำงานภายใต้สภาวะความกดดันและอยู่บนความเสี่ยงได้</w:t>
            </w:r>
          </w:p>
        </w:tc>
        <w:tc>
          <w:tcPr>
            <w:tcW w:w="993" w:type="dxa"/>
            <w:tcBorders>
              <w:top w:val="single" w:sz="4" w:space="0" w:color="auto"/>
              <w:left w:val="single" w:sz="4" w:space="0" w:color="auto"/>
              <w:bottom w:val="single" w:sz="4" w:space="0" w:color="auto"/>
              <w:right w:val="single" w:sz="4" w:space="0" w:color="auto"/>
            </w:tcBorders>
          </w:tcPr>
          <w:p w14:paraId="058D8413" w14:textId="77777777" w:rsidR="002B603C" w:rsidRDefault="002B603C" w:rsidP="004A336F">
            <w:pPr>
              <w:jc w:val="cente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21107C56"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07EA1E6" w14:textId="77777777" w:rsidR="002B603C" w:rsidRDefault="002B603C" w:rsidP="004A336F">
            <w:pPr>
              <w:jc w:val="cente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65159FF0" w14:textId="77777777" w:rsidR="002B603C" w:rsidRDefault="002B603C" w:rsidP="004A336F">
            <w:pPr>
              <w:jc w:val="cente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09A59A8D" w14:textId="77777777" w:rsidR="002B603C" w:rsidRDefault="002B603C" w:rsidP="004A336F">
            <w:pPr>
              <w:jc w:val="center"/>
              <w:rPr>
                <w:rFonts w:ascii="TH SarabunPSK" w:hAnsi="TH SarabunPSK" w:cs="TH SarabunPSK"/>
                <w:sz w:val="28"/>
              </w:rPr>
            </w:pPr>
          </w:p>
        </w:tc>
      </w:tr>
      <w:tr w:rsidR="002B603C" w14:paraId="4B13DD50" w14:textId="77777777" w:rsidTr="004A336F">
        <w:trPr>
          <w:trHeight w:val="262"/>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45EDDC" w14:textId="77777777" w:rsidR="002B603C" w:rsidRDefault="002B603C" w:rsidP="004A336F">
            <w:pPr>
              <w:rPr>
                <w:rFonts w:ascii="TH SarabunPSK" w:hAnsi="TH SarabunPSK" w:cs="TH SarabunPSK"/>
                <w:b/>
                <w:bCs/>
              </w:rPr>
            </w:pPr>
            <w:r>
              <w:rPr>
                <w:rFonts w:ascii="TH SarabunPSK" w:hAnsi="TH SarabunPSK" w:cs="TH SarabunPSK" w:hint="cs"/>
                <w:b/>
                <w:bCs/>
                <w:cs/>
              </w:rPr>
              <w:t>ค่าตอบแทน</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2D960" w14:textId="77777777" w:rsidR="002B603C" w:rsidRDefault="002B603C" w:rsidP="004A336F">
            <w:pPr>
              <w:jc w:val="cente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A2A85" w14:textId="77777777" w:rsidR="002B603C" w:rsidRDefault="002B603C" w:rsidP="004A336F">
            <w:pPr>
              <w:jc w:val="cente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DE058" w14:textId="77777777" w:rsidR="002B603C" w:rsidRDefault="002B603C" w:rsidP="004A336F">
            <w:pPr>
              <w:jc w:val="cente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47A5D" w14:textId="77777777" w:rsidR="002B603C" w:rsidRDefault="002B603C" w:rsidP="004A336F">
            <w:pPr>
              <w:jc w:val="cente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073F4A" w14:textId="77777777" w:rsidR="002B603C" w:rsidRDefault="002B603C" w:rsidP="004A336F">
            <w:pPr>
              <w:jc w:val="center"/>
              <w:rPr>
                <w:rFonts w:ascii="TH SarabunPSK" w:hAnsi="TH SarabunPSK" w:cs="TH SarabunPSK"/>
                <w:sz w:val="28"/>
              </w:rPr>
            </w:pPr>
          </w:p>
        </w:tc>
      </w:tr>
      <w:tr w:rsidR="002B603C" w14:paraId="263D18BE" w14:textId="77777777" w:rsidTr="004A336F">
        <w:trPr>
          <w:trHeight w:val="271"/>
        </w:trPr>
        <w:tc>
          <w:tcPr>
            <w:tcW w:w="5670" w:type="dxa"/>
            <w:tcBorders>
              <w:top w:val="single" w:sz="4" w:space="0" w:color="auto"/>
              <w:left w:val="single" w:sz="4" w:space="0" w:color="auto"/>
              <w:bottom w:val="single" w:sz="4" w:space="0" w:color="auto"/>
              <w:right w:val="single" w:sz="4" w:space="0" w:color="auto"/>
            </w:tcBorders>
            <w:hideMark/>
          </w:tcPr>
          <w:p w14:paraId="541E2153" w14:textId="77777777" w:rsidR="002B603C" w:rsidRPr="00D843CC" w:rsidRDefault="002B603C" w:rsidP="004A336F">
            <w:pPr>
              <w:rPr>
                <w:rFonts w:ascii="TH SarabunPSK" w:hAnsi="TH SarabunPSK" w:cs="TH SarabunPSK"/>
                <w:sz w:val="28"/>
                <w:cs/>
              </w:rPr>
            </w:pPr>
            <w:r w:rsidRPr="00D843CC">
              <w:rPr>
                <w:rFonts w:ascii="TH SarabunPSK" w:hAnsi="TH SarabunPSK" w:cs="TH SarabunPSK" w:hint="cs"/>
                <w:sz w:val="28"/>
                <w:cs/>
              </w:rPr>
              <w:t>1.</w:t>
            </w:r>
            <w:r>
              <w:rPr>
                <w:rFonts w:ascii="TH SarabunPSK" w:hAnsi="TH SarabunPSK" w:cs="TH SarabunPSK" w:hint="cs"/>
                <w:sz w:val="28"/>
                <w:cs/>
              </w:rPr>
              <w:t xml:space="preserve"> </w:t>
            </w:r>
            <w:r w:rsidRPr="00D843CC">
              <w:rPr>
                <w:rFonts w:ascii="TH SarabunPSK" w:hAnsi="TH SarabunPSK" w:cs="TH SarabunPSK" w:hint="cs"/>
                <w:sz w:val="28"/>
                <w:cs/>
              </w:rPr>
              <w:t>ค่าตอบแทนที่ท่านได้รับมีความเหมาะสมกับงานที่</w:t>
            </w:r>
            <w:r>
              <w:rPr>
                <w:rFonts w:ascii="TH SarabunPSK" w:hAnsi="TH SarabunPSK" w:cs="TH SarabunPSK" w:hint="cs"/>
                <w:sz w:val="28"/>
                <w:cs/>
              </w:rPr>
              <w:t>ทำ</w:t>
            </w:r>
          </w:p>
        </w:tc>
        <w:tc>
          <w:tcPr>
            <w:tcW w:w="993" w:type="dxa"/>
            <w:tcBorders>
              <w:top w:val="single" w:sz="4" w:space="0" w:color="auto"/>
              <w:left w:val="single" w:sz="4" w:space="0" w:color="auto"/>
              <w:bottom w:val="single" w:sz="4" w:space="0" w:color="auto"/>
              <w:right w:val="single" w:sz="4" w:space="0" w:color="auto"/>
            </w:tcBorders>
          </w:tcPr>
          <w:p w14:paraId="22F15022"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1E9C002B"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1BF46F6"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0212474D"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12461916" w14:textId="77777777" w:rsidR="002B603C" w:rsidRDefault="002B603C" w:rsidP="004A336F">
            <w:pPr>
              <w:rPr>
                <w:rFonts w:ascii="TH SarabunPSK" w:hAnsi="TH SarabunPSK" w:cs="TH SarabunPSK"/>
                <w:sz w:val="28"/>
              </w:rPr>
            </w:pPr>
          </w:p>
        </w:tc>
      </w:tr>
      <w:tr w:rsidR="002B603C" w14:paraId="1AA3D34A" w14:textId="77777777" w:rsidTr="004A336F">
        <w:trPr>
          <w:trHeight w:val="390"/>
        </w:trPr>
        <w:tc>
          <w:tcPr>
            <w:tcW w:w="5670" w:type="dxa"/>
            <w:tcBorders>
              <w:top w:val="single" w:sz="4" w:space="0" w:color="auto"/>
              <w:left w:val="single" w:sz="4" w:space="0" w:color="auto"/>
              <w:bottom w:val="single" w:sz="4" w:space="0" w:color="auto"/>
              <w:right w:val="single" w:sz="4" w:space="0" w:color="auto"/>
            </w:tcBorders>
            <w:hideMark/>
          </w:tcPr>
          <w:p w14:paraId="10EB00E6" w14:textId="77777777" w:rsidR="002B603C" w:rsidRPr="00925A04" w:rsidRDefault="002B603C" w:rsidP="004A336F">
            <w:pPr>
              <w:rPr>
                <w:rFonts w:ascii="TH SarabunPSK" w:hAnsi="TH SarabunPSK" w:cs="TH SarabunPSK"/>
                <w:sz w:val="28"/>
                <w:highlight w:val="yellow"/>
              </w:rPr>
            </w:pPr>
            <w:r w:rsidRPr="001B567A">
              <w:rPr>
                <w:rFonts w:ascii="TH SarabunPSK" w:hAnsi="TH SarabunPSK" w:cs="TH SarabunPSK"/>
                <w:sz w:val="28"/>
                <w:cs/>
              </w:rPr>
              <w:t>2.</w:t>
            </w:r>
            <w:r w:rsidRPr="001B567A">
              <w:rPr>
                <w:rFonts w:ascii="TH SarabunPSK" w:hAnsi="TH SarabunPSK" w:cs="TH SarabunPSK" w:hint="cs"/>
                <w:sz w:val="28"/>
                <w:cs/>
              </w:rPr>
              <w:t xml:space="preserve"> </w:t>
            </w:r>
            <w:r w:rsidRPr="00AC7F15">
              <w:rPr>
                <w:rFonts w:ascii="TH SarabunPSK" w:hAnsi="TH SarabunPSK" w:cs="TH SarabunPSK" w:hint="cs"/>
                <w:sz w:val="28"/>
                <w:cs/>
              </w:rPr>
              <w:t>ค่าตอบแทนสามารถจูงใจให้ท่านป</w:t>
            </w:r>
            <w:r>
              <w:rPr>
                <w:rFonts w:ascii="TH SarabunPSK" w:hAnsi="TH SarabunPSK" w:cs="TH SarabunPSK" w:hint="cs"/>
                <w:sz w:val="28"/>
                <w:cs/>
              </w:rPr>
              <w:t>ฏิ</w:t>
            </w:r>
            <w:r w:rsidRPr="00AC7F15">
              <w:rPr>
                <w:rFonts w:ascii="TH SarabunPSK" w:hAnsi="TH SarabunPSK" w:cs="TH SarabunPSK" w:hint="cs"/>
                <w:sz w:val="28"/>
                <w:cs/>
              </w:rPr>
              <w:t>บัติงานอย่างมีประสิทธิภาพ</w:t>
            </w:r>
          </w:p>
        </w:tc>
        <w:tc>
          <w:tcPr>
            <w:tcW w:w="993" w:type="dxa"/>
            <w:tcBorders>
              <w:top w:val="single" w:sz="4" w:space="0" w:color="auto"/>
              <w:left w:val="single" w:sz="4" w:space="0" w:color="auto"/>
              <w:bottom w:val="single" w:sz="4" w:space="0" w:color="auto"/>
              <w:right w:val="single" w:sz="4" w:space="0" w:color="auto"/>
            </w:tcBorders>
          </w:tcPr>
          <w:p w14:paraId="228E4329"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46B339EF"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4C26EF2"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1227340D"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05048D0D" w14:textId="77777777" w:rsidR="002B603C" w:rsidRDefault="002B603C" w:rsidP="004A336F">
            <w:pPr>
              <w:rPr>
                <w:rFonts w:ascii="TH SarabunPSK" w:hAnsi="TH SarabunPSK" w:cs="TH SarabunPSK"/>
                <w:sz w:val="28"/>
              </w:rPr>
            </w:pPr>
          </w:p>
        </w:tc>
      </w:tr>
      <w:tr w:rsidR="002B603C" w14:paraId="4108B2B0" w14:textId="77777777" w:rsidTr="004A336F">
        <w:trPr>
          <w:trHeight w:val="297"/>
        </w:trPr>
        <w:tc>
          <w:tcPr>
            <w:tcW w:w="5670" w:type="dxa"/>
            <w:tcBorders>
              <w:top w:val="single" w:sz="4" w:space="0" w:color="auto"/>
              <w:left w:val="single" w:sz="4" w:space="0" w:color="auto"/>
              <w:bottom w:val="single" w:sz="4" w:space="0" w:color="auto"/>
              <w:right w:val="single" w:sz="4" w:space="0" w:color="auto"/>
            </w:tcBorders>
            <w:hideMark/>
          </w:tcPr>
          <w:p w14:paraId="19ED6DC4" w14:textId="77777777" w:rsidR="002B603C" w:rsidRPr="00925A04" w:rsidRDefault="002B603C" w:rsidP="004A336F">
            <w:pPr>
              <w:rPr>
                <w:rFonts w:ascii="TH SarabunPSK" w:hAnsi="TH SarabunPSK" w:cs="TH SarabunPSK"/>
                <w:sz w:val="28"/>
                <w:highlight w:val="yellow"/>
                <w:cs/>
              </w:rPr>
            </w:pPr>
            <w:r w:rsidRPr="005F3D79">
              <w:rPr>
                <w:rFonts w:ascii="TH SarabunPSK" w:hAnsi="TH SarabunPSK" w:cs="TH SarabunPSK"/>
                <w:sz w:val="28"/>
                <w:cs/>
              </w:rPr>
              <w:t>3.</w:t>
            </w:r>
            <w:r w:rsidRPr="005F3D79">
              <w:rPr>
                <w:rFonts w:ascii="TH SarabunPSK" w:hAnsi="TH SarabunPSK" w:cs="TH SarabunPSK" w:hint="cs"/>
                <w:sz w:val="28"/>
                <w:cs/>
              </w:rPr>
              <w:t xml:space="preserve"> ค่าตอบแทนเพียงพอต่อการดำเนินชีวิตของท่านและครอบครัว</w:t>
            </w:r>
          </w:p>
        </w:tc>
        <w:tc>
          <w:tcPr>
            <w:tcW w:w="993" w:type="dxa"/>
            <w:tcBorders>
              <w:top w:val="single" w:sz="4" w:space="0" w:color="auto"/>
              <w:left w:val="single" w:sz="4" w:space="0" w:color="auto"/>
              <w:bottom w:val="single" w:sz="4" w:space="0" w:color="auto"/>
              <w:right w:val="single" w:sz="4" w:space="0" w:color="auto"/>
            </w:tcBorders>
          </w:tcPr>
          <w:p w14:paraId="4498AE4D"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30639F5C"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78E548A9"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0F217D19"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12C8EBBF" w14:textId="77777777" w:rsidR="002B603C" w:rsidRDefault="002B603C" w:rsidP="004A336F">
            <w:pPr>
              <w:rPr>
                <w:rFonts w:ascii="TH SarabunPSK" w:hAnsi="TH SarabunPSK" w:cs="TH SarabunPSK"/>
                <w:sz w:val="28"/>
              </w:rPr>
            </w:pPr>
          </w:p>
        </w:tc>
      </w:tr>
      <w:tr w:rsidR="002B603C" w14:paraId="48433978" w14:textId="77777777" w:rsidTr="004A336F">
        <w:trPr>
          <w:trHeight w:val="345"/>
        </w:trPr>
        <w:tc>
          <w:tcPr>
            <w:tcW w:w="5670" w:type="dxa"/>
            <w:tcBorders>
              <w:top w:val="single" w:sz="4" w:space="0" w:color="auto"/>
              <w:left w:val="single" w:sz="4" w:space="0" w:color="auto"/>
              <w:bottom w:val="single" w:sz="4" w:space="0" w:color="auto"/>
              <w:right w:val="single" w:sz="4" w:space="0" w:color="auto"/>
            </w:tcBorders>
            <w:hideMark/>
          </w:tcPr>
          <w:p w14:paraId="05BBDB8A" w14:textId="77777777" w:rsidR="002B603C" w:rsidRPr="00925A04" w:rsidRDefault="002B603C" w:rsidP="004A336F">
            <w:pPr>
              <w:rPr>
                <w:rFonts w:ascii="TH SarabunPSK" w:hAnsi="TH SarabunPSK" w:cs="TH SarabunPSK"/>
                <w:sz w:val="28"/>
                <w:highlight w:val="yellow"/>
              </w:rPr>
            </w:pPr>
            <w:r w:rsidRPr="00FE6B74">
              <w:rPr>
                <w:rFonts w:ascii="TH SarabunPSK" w:hAnsi="TH SarabunPSK" w:cs="TH SarabunPSK"/>
                <w:sz w:val="28"/>
                <w:cs/>
              </w:rPr>
              <w:t>4.</w:t>
            </w:r>
            <w:r w:rsidRPr="00FE6B74">
              <w:rPr>
                <w:rFonts w:ascii="TH SarabunPSK" w:hAnsi="TH SarabunPSK" w:cs="TH SarabunPSK" w:hint="cs"/>
                <w:sz w:val="28"/>
                <w:cs/>
              </w:rPr>
              <w:t xml:space="preserve"> </w:t>
            </w:r>
            <w:r w:rsidRPr="00FE6B74">
              <w:rPr>
                <w:rFonts w:ascii="TH SarabunPSK" w:hAnsi="TH SarabunPSK" w:cs="TH SarabunPSK" w:hint="cs"/>
                <w:cs/>
              </w:rPr>
              <w:t>ท่าน</w:t>
            </w:r>
            <w:r>
              <w:rPr>
                <w:rFonts w:ascii="TH SarabunPSK" w:hAnsi="TH SarabunPSK" w:cs="TH SarabunPSK" w:hint="cs"/>
                <w:cs/>
              </w:rPr>
              <w:t>พึงพอใจกับประโยชน์เกื้อกูลที่บริษัทมอบให้ เช่น สถานที่พักผ่อนหย่อนใจ</w:t>
            </w:r>
          </w:p>
        </w:tc>
        <w:tc>
          <w:tcPr>
            <w:tcW w:w="993" w:type="dxa"/>
            <w:tcBorders>
              <w:top w:val="single" w:sz="4" w:space="0" w:color="auto"/>
              <w:left w:val="single" w:sz="4" w:space="0" w:color="auto"/>
              <w:bottom w:val="single" w:sz="4" w:space="0" w:color="auto"/>
              <w:right w:val="single" w:sz="4" w:space="0" w:color="auto"/>
            </w:tcBorders>
          </w:tcPr>
          <w:p w14:paraId="12E1E932"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7FBBCF25"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306B02E"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12A1CABA"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63EAF844" w14:textId="77777777" w:rsidR="002B603C" w:rsidRDefault="002B603C" w:rsidP="004A336F">
            <w:pPr>
              <w:rPr>
                <w:rFonts w:ascii="TH SarabunPSK" w:hAnsi="TH SarabunPSK" w:cs="TH SarabunPSK"/>
                <w:sz w:val="28"/>
              </w:rPr>
            </w:pPr>
          </w:p>
        </w:tc>
      </w:tr>
      <w:tr w:rsidR="002B603C" w14:paraId="46F03AAF" w14:textId="77777777" w:rsidTr="004A336F">
        <w:trPr>
          <w:trHeight w:val="316"/>
        </w:trPr>
        <w:tc>
          <w:tcPr>
            <w:tcW w:w="5670" w:type="dxa"/>
            <w:tcBorders>
              <w:top w:val="single" w:sz="4" w:space="0" w:color="auto"/>
              <w:left w:val="single" w:sz="4" w:space="0" w:color="auto"/>
              <w:bottom w:val="single" w:sz="4" w:space="0" w:color="auto"/>
              <w:right w:val="single" w:sz="4" w:space="0" w:color="auto"/>
            </w:tcBorders>
            <w:hideMark/>
          </w:tcPr>
          <w:p w14:paraId="56009898" w14:textId="77777777" w:rsidR="002B603C" w:rsidRDefault="002B603C" w:rsidP="004A336F">
            <w:pPr>
              <w:rPr>
                <w:rFonts w:ascii="TH SarabunPSK" w:hAnsi="TH SarabunPSK" w:cs="TH SarabunPSK"/>
                <w:sz w:val="28"/>
                <w:cs/>
              </w:rPr>
            </w:pPr>
            <w:r w:rsidRPr="00AC7F15">
              <w:rPr>
                <w:rFonts w:ascii="TH SarabunPSK" w:hAnsi="TH SarabunPSK" w:cs="TH SarabunPSK"/>
                <w:sz w:val="28"/>
                <w:cs/>
              </w:rPr>
              <w:t>5.</w:t>
            </w:r>
            <w:r w:rsidRPr="00AC7F15">
              <w:rPr>
                <w:rFonts w:ascii="TH SarabunPSK" w:hAnsi="TH SarabunPSK" w:cs="TH SarabunPSK" w:hint="cs"/>
                <w:sz w:val="28"/>
                <w:cs/>
              </w:rPr>
              <w:t xml:space="preserve"> </w:t>
            </w:r>
            <w:r>
              <w:rPr>
                <w:rFonts w:ascii="TH SarabunPSK" w:hAnsi="TH SarabunPSK" w:cs="TH SarabunPSK" w:hint="cs"/>
                <w:sz w:val="28"/>
                <w:cs/>
              </w:rPr>
              <w:t>ท่านได้รับค่าตอบแทนตรงตามกำหนดการจ่ายของบริษัท</w:t>
            </w:r>
          </w:p>
        </w:tc>
        <w:tc>
          <w:tcPr>
            <w:tcW w:w="993" w:type="dxa"/>
            <w:tcBorders>
              <w:top w:val="single" w:sz="4" w:space="0" w:color="auto"/>
              <w:left w:val="single" w:sz="4" w:space="0" w:color="auto"/>
              <w:bottom w:val="single" w:sz="4" w:space="0" w:color="auto"/>
              <w:right w:val="single" w:sz="4" w:space="0" w:color="auto"/>
            </w:tcBorders>
          </w:tcPr>
          <w:p w14:paraId="6FEADD8D"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20425E5D"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2D2ADE3E"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609CBCCC"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7803DADD" w14:textId="77777777" w:rsidR="002B603C" w:rsidRDefault="002B603C" w:rsidP="004A336F">
            <w:pPr>
              <w:rPr>
                <w:rFonts w:ascii="TH SarabunPSK" w:hAnsi="TH SarabunPSK" w:cs="TH SarabunPSK"/>
                <w:sz w:val="28"/>
              </w:rPr>
            </w:pPr>
          </w:p>
        </w:tc>
      </w:tr>
      <w:tr w:rsidR="002B603C" w14:paraId="452BCA09" w14:textId="77777777" w:rsidTr="004A336F">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0822B8" w14:textId="77777777" w:rsidR="002B603C" w:rsidRDefault="002B603C" w:rsidP="004A336F">
            <w:pPr>
              <w:rPr>
                <w:rFonts w:ascii="TH SarabunPSK" w:hAnsi="TH SarabunPSK" w:cs="TH SarabunPSK"/>
                <w:b/>
                <w:bCs/>
                <w:sz w:val="28"/>
              </w:rPr>
            </w:pPr>
            <w:r>
              <w:rPr>
                <w:rFonts w:ascii="TH SarabunPSK" w:hAnsi="TH SarabunPSK" w:cs="TH SarabunPSK" w:hint="cs"/>
                <w:b/>
                <w:bCs/>
                <w:sz w:val="28"/>
                <w:cs/>
              </w:rPr>
              <w:t>สวัสดิการ</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28A9D7"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084B09"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337F5F"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AA36F4"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B0781" w14:textId="77777777" w:rsidR="002B603C" w:rsidRDefault="002B603C" w:rsidP="004A336F">
            <w:pPr>
              <w:rPr>
                <w:rFonts w:ascii="TH SarabunPSK" w:hAnsi="TH SarabunPSK" w:cs="TH SarabunPSK"/>
                <w:sz w:val="28"/>
              </w:rPr>
            </w:pPr>
          </w:p>
        </w:tc>
      </w:tr>
      <w:tr w:rsidR="002B603C" w14:paraId="1E2E3669" w14:textId="77777777" w:rsidTr="004A336F">
        <w:tc>
          <w:tcPr>
            <w:tcW w:w="5670" w:type="dxa"/>
            <w:tcBorders>
              <w:top w:val="single" w:sz="4" w:space="0" w:color="auto"/>
              <w:left w:val="single" w:sz="4" w:space="0" w:color="auto"/>
              <w:bottom w:val="single" w:sz="4" w:space="0" w:color="auto"/>
              <w:right w:val="single" w:sz="4" w:space="0" w:color="auto"/>
            </w:tcBorders>
            <w:hideMark/>
          </w:tcPr>
          <w:p w14:paraId="3BF2A3DF" w14:textId="77777777" w:rsidR="002B603C" w:rsidRPr="00294868" w:rsidRDefault="002B603C" w:rsidP="004A336F">
            <w:pPr>
              <w:rPr>
                <w:rFonts w:ascii="TH SarabunPSK" w:hAnsi="TH SarabunPSK" w:cs="TH SarabunPSK"/>
                <w:sz w:val="28"/>
              </w:rPr>
            </w:pPr>
            <w:r w:rsidRPr="00294868">
              <w:rPr>
                <w:rFonts w:ascii="TH SarabunPSK" w:hAnsi="TH SarabunPSK" w:cs="TH SarabunPSK" w:hint="cs"/>
                <w:sz w:val="28"/>
                <w:cs/>
              </w:rPr>
              <w:t>1.</w:t>
            </w:r>
            <w:r>
              <w:rPr>
                <w:rFonts w:ascii="TH SarabunPSK" w:hAnsi="TH SarabunPSK" w:cs="TH SarabunPSK" w:hint="cs"/>
                <w:sz w:val="28"/>
                <w:cs/>
              </w:rPr>
              <w:t xml:space="preserve"> </w:t>
            </w:r>
            <w:r w:rsidRPr="00294868">
              <w:rPr>
                <w:rFonts w:ascii="TH SarabunPSK" w:hAnsi="TH SarabunPSK" w:cs="TH SarabunPSK" w:hint="cs"/>
                <w:sz w:val="28"/>
                <w:cs/>
              </w:rPr>
              <w:t>ท่านพอใจกับ</w:t>
            </w:r>
            <w:r>
              <w:rPr>
                <w:rFonts w:ascii="TH SarabunPSK" w:hAnsi="TH SarabunPSK" w:cs="TH SarabunPSK" w:hint="cs"/>
                <w:sz w:val="28"/>
                <w:cs/>
              </w:rPr>
              <w:t>สวัสดิการที่บริษัทมีให้ เช่น กองทุนสำรองเลี้ยงชีพ</w:t>
            </w:r>
          </w:p>
        </w:tc>
        <w:tc>
          <w:tcPr>
            <w:tcW w:w="993" w:type="dxa"/>
            <w:tcBorders>
              <w:top w:val="single" w:sz="4" w:space="0" w:color="auto"/>
              <w:left w:val="single" w:sz="4" w:space="0" w:color="auto"/>
              <w:bottom w:val="single" w:sz="4" w:space="0" w:color="auto"/>
              <w:right w:val="single" w:sz="4" w:space="0" w:color="auto"/>
            </w:tcBorders>
          </w:tcPr>
          <w:p w14:paraId="66856B5D" w14:textId="77777777" w:rsidR="002B603C" w:rsidRDefault="002B603C" w:rsidP="004A336F">
            <w:pPr>
              <w:rPr>
                <w:rFonts w:ascii="TH SarabunPSK" w:hAnsi="TH SarabunPSK" w:cs="TH SarabunPSK"/>
                <w:sz w:val="28"/>
                <w:cs/>
              </w:rPr>
            </w:pPr>
          </w:p>
        </w:tc>
        <w:tc>
          <w:tcPr>
            <w:tcW w:w="567" w:type="dxa"/>
            <w:tcBorders>
              <w:top w:val="single" w:sz="4" w:space="0" w:color="auto"/>
              <w:left w:val="single" w:sz="4" w:space="0" w:color="auto"/>
              <w:bottom w:val="single" w:sz="4" w:space="0" w:color="auto"/>
              <w:right w:val="single" w:sz="4" w:space="0" w:color="auto"/>
            </w:tcBorders>
          </w:tcPr>
          <w:p w14:paraId="2774C852"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4635BD18"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16A40A41"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2E2A0C7F" w14:textId="77777777" w:rsidR="002B603C" w:rsidRDefault="002B603C" w:rsidP="004A336F">
            <w:pPr>
              <w:rPr>
                <w:rFonts w:ascii="TH SarabunPSK" w:hAnsi="TH SarabunPSK" w:cs="TH SarabunPSK"/>
                <w:sz w:val="28"/>
              </w:rPr>
            </w:pPr>
          </w:p>
        </w:tc>
      </w:tr>
      <w:tr w:rsidR="002B603C" w14:paraId="02AF0F8E" w14:textId="77777777" w:rsidTr="004A336F">
        <w:tc>
          <w:tcPr>
            <w:tcW w:w="5670" w:type="dxa"/>
            <w:tcBorders>
              <w:top w:val="single" w:sz="4" w:space="0" w:color="auto"/>
              <w:left w:val="single" w:sz="4" w:space="0" w:color="auto"/>
              <w:bottom w:val="single" w:sz="4" w:space="0" w:color="auto"/>
              <w:right w:val="single" w:sz="4" w:space="0" w:color="auto"/>
            </w:tcBorders>
            <w:hideMark/>
          </w:tcPr>
          <w:p w14:paraId="6DEA1E8D" w14:textId="77777777" w:rsidR="002B603C" w:rsidRPr="00E6568A" w:rsidRDefault="002B603C" w:rsidP="004A336F">
            <w:pPr>
              <w:rPr>
                <w:rFonts w:ascii="TH SarabunPSK" w:hAnsi="TH SarabunPSK" w:cs="TH SarabunPSK"/>
                <w:sz w:val="28"/>
                <w:highlight w:val="yellow"/>
                <w:cs/>
              </w:rPr>
            </w:pPr>
            <w:r w:rsidRPr="00B23BF5">
              <w:rPr>
                <w:rFonts w:ascii="TH SarabunPSK" w:hAnsi="TH SarabunPSK" w:cs="TH SarabunPSK"/>
                <w:sz w:val="28"/>
                <w:cs/>
              </w:rPr>
              <w:t>2.</w:t>
            </w:r>
            <w:r>
              <w:rPr>
                <w:rFonts w:ascii="TH SarabunPSK" w:hAnsi="TH SarabunPSK" w:cs="TH SarabunPSK"/>
                <w:sz w:val="28"/>
              </w:rPr>
              <w:t xml:space="preserve"> </w:t>
            </w:r>
            <w:r w:rsidRPr="00864988">
              <w:rPr>
                <w:rFonts w:ascii="TH SarabunPSK" w:hAnsi="TH SarabunPSK" w:cs="TH SarabunPSK" w:hint="cs"/>
                <w:sz w:val="28"/>
                <w:cs/>
              </w:rPr>
              <w:t>บริษัทมีสวัสดิการและความใส่ใจในเรื่องความเป็นอยู่ของพนักงาน</w:t>
            </w:r>
          </w:p>
        </w:tc>
        <w:tc>
          <w:tcPr>
            <w:tcW w:w="993" w:type="dxa"/>
            <w:tcBorders>
              <w:top w:val="single" w:sz="4" w:space="0" w:color="auto"/>
              <w:left w:val="single" w:sz="4" w:space="0" w:color="auto"/>
              <w:bottom w:val="single" w:sz="4" w:space="0" w:color="auto"/>
              <w:right w:val="single" w:sz="4" w:space="0" w:color="auto"/>
            </w:tcBorders>
          </w:tcPr>
          <w:p w14:paraId="49A30135"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0D721D02"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6DCF8587"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4D4287E6"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0C646623" w14:textId="77777777" w:rsidR="002B603C" w:rsidRDefault="002B603C" w:rsidP="004A336F">
            <w:pPr>
              <w:rPr>
                <w:rFonts w:ascii="TH SarabunPSK" w:hAnsi="TH SarabunPSK" w:cs="TH SarabunPSK"/>
                <w:sz w:val="28"/>
              </w:rPr>
            </w:pPr>
          </w:p>
        </w:tc>
      </w:tr>
      <w:tr w:rsidR="002B603C" w14:paraId="134A0FF2" w14:textId="77777777" w:rsidTr="004A336F">
        <w:trPr>
          <w:trHeight w:val="329"/>
        </w:trPr>
        <w:tc>
          <w:tcPr>
            <w:tcW w:w="5670" w:type="dxa"/>
            <w:tcBorders>
              <w:top w:val="single" w:sz="4" w:space="0" w:color="auto"/>
              <w:left w:val="single" w:sz="4" w:space="0" w:color="auto"/>
              <w:bottom w:val="single" w:sz="4" w:space="0" w:color="auto"/>
              <w:right w:val="single" w:sz="4" w:space="0" w:color="auto"/>
            </w:tcBorders>
            <w:hideMark/>
          </w:tcPr>
          <w:p w14:paraId="10F46EF7" w14:textId="77777777" w:rsidR="002B603C" w:rsidRDefault="002B603C" w:rsidP="004A336F">
            <w:pPr>
              <w:rPr>
                <w:rFonts w:ascii="TH SarabunPSK" w:hAnsi="TH SarabunPSK" w:cs="TH SarabunPSK"/>
                <w:sz w:val="28"/>
              </w:rPr>
            </w:pPr>
            <w:r>
              <w:rPr>
                <w:rFonts w:ascii="TH SarabunPSK" w:hAnsi="TH SarabunPSK" w:cs="TH SarabunPSK"/>
                <w:sz w:val="28"/>
                <w:cs/>
              </w:rPr>
              <w:t>3.</w:t>
            </w:r>
            <w:r>
              <w:rPr>
                <w:rFonts w:ascii="TH SarabunPSK" w:hAnsi="TH SarabunPSK" w:cs="TH SarabunPSK" w:hint="cs"/>
                <w:sz w:val="28"/>
                <w:cs/>
              </w:rPr>
              <w:t xml:space="preserve"> </w:t>
            </w:r>
            <w:r w:rsidRPr="00FE6B74">
              <w:rPr>
                <w:rFonts w:ascii="TH SarabunPSK" w:hAnsi="TH SarabunPSK" w:cs="TH SarabunPSK"/>
                <w:cs/>
              </w:rPr>
              <w:t>จำนวนวันหยุดพักผ่อนประจำปีทำให้ท่านเกิดขวัญและกำลังใจในการปฏิบัติงาน</w:t>
            </w:r>
          </w:p>
        </w:tc>
        <w:tc>
          <w:tcPr>
            <w:tcW w:w="993" w:type="dxa"/>
            <w:tcBorders>
              <w:top w:val="single" w:sz="4" w:space="0" w:color="auto"/>
              <w:left w:val="single" w:sz="4" w:space="0" w:color="auto"/>
              <w:bottom w:val="single" w:sz="4" w:space="0" w:color="auto"/>
              <w:right w:val="single" w:sz="4" w:space="0" w:color="auto"/>
            </w:tcBorders>
          </w:tcPr>
          <w:p w14:paraId="0C51ABF0"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343DD521"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43261CA5"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2825AEA0"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48A8EAF2" w14:textId="77777777" w:rsidR="002B603C" w:rsidRDefault="002B603C" w:rsidP="004A336F">
            <w:pPr>
              <w:rPr>
                <w:rFonts w:ascii="TH SarabunPSK" w:hAnsi="TH SarabunPSK" w:cs="TH SarabunPSK"/>
                <w:sz w:val="28"/>
              </w:rPr>
            </w:pPr>
          </w:p>
        </w:tc>
      </w:tr>
      <w:tr w:rsidR="002B603C" w14:paraId="3A65D077" w14:textId="77777777" w:rsidTr="004A336F">
        <w:trPr>
          <w:trHeight w:val="390"/>
        </w:trPr>
        <w:tc>
          <w:tcPr>
            <w:tcW w:w="5670" w:type="dxa"/>
            <w:tcBorders>
              <w:top w:val="single" w:sz="4" w:space="0" w:color="auto"/>
              <w:left w:val="single" w:sz="4" w:space="0" w:color="auto"/>
              <w:bottom w:val="single" w:sz="4" w:space="0" w:color="auto"/>
              <w:right w:val="single" w:sz="4" w:space="0" w:color="auto"/>
            </w:tcBorders>
            <w:hideMark/>
          </w:tcPr>
          <w:p w14:paraId="1B527C13" w14:textId="77777777" w:rsidR="002B603C" w:rsidRDefault="002B603C" w:rsidP="004A336F">
            <w:pPr>
              <w:rPr>
                <w:rFonts w:ascii="TH SarabunPSK" w:hAnsi="TH SarabunPSK" w:cs="TH SarabunPSK"/>
                <w:sz w:val="28"/>
                <w:cs/>
              </w:rPr>
            </w:pPr>
            <w:r w:rsidRPr="00836702">
              <w:rPr>
                <w:rFonts w:ascii="TH SarabunPSK" w:hAnsi="TH SarabunPSK" w:cs="TH SarabunPSK"/>
                <w:sz w:val="28"/>
                <w:cs/>
              </w:rPr>
              <w:t>4.</w:t>
            </w:r>
            <w:r w:rsidRPr="00836702">
              <w:rPr>
                <w:rFonts w:ascii="TH SarabunPSK" w:hAnsi="TH SarabunPSK" w:cs="TH SarabunPSK" w:hint="cs"/>
                <w:sz w:val="28"/>
                <w:cs/>
              </w:rPr>
              <w:t xml:space="preserve"> </w:t>
            </w:r>
            <w:r>
              <w:rPr>
                <w:rFonts w:ascii="TH SarabunPSK" w:hAnsi="TH SarabunPSK" w:cs="TH SarabunPSK" w:hint="cs"/>
                <w:sz w:val="28"/>
                <w:cs/>
              </w:rPr>
              <w:t>ท่านได้รับเบี้ยขยันประจำเดือนเหมาะสมกับงานที่ทำ</w:t>
            </w:r>
          </w:p>
        </w:tc>
        <w:tc>
          <w:tcPr>
            <w:tcW w:w="993" w:type="dxa"/>
            <w:tcBorders>
              <w:top w:val="single" w:sz="4" w:space="0" w:color="auto"/>
              <w:left w:val="single" w:sz="4" w:space="0" w:color="auto"/>
              <w:bottom w:val="single" w:sz="4" w:space="0" w:color="auto"/>
              <w:right w:val="single" w:sz="4" w:space="0" w:color="auto"/>
            </w:tcBorders>
          </w:tcPr>
          <w:p w14:paraId="466EB17B"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1F9B8797"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2CAD5F68"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1231F16D"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21079181" w14:textId="77777777" w:rsidR="002B603C" w:rsidRDefault="002B603C" w:rsidP="004A336F">
            <w:pPr>
              <w:rPr>
                <w:rFonts w:ascii="TH SarabunPSK" w:hAnsi="TH SarabunPSK" w:cs="TH SarabunPSK"/>
                <w:sz w:val="28"/>
              </w:rPr>
            </w:pPr>
          </w:p>
        </w:tc>
      </w:tr>
      <w:tr w:rsidR="002B603C" w14:paraId="4C894413" w14:textId="77777777" w:rsidTr="004A336F">
        <w:trPr>
          <w:trHeight w:val="431"/>
        </w:trPr>
        <w:tc>
          <w:tcPr>
            <w:tcW w:w="5670" w:type="dxa"/>
            <w:tcBorders>
              <w:top w:val="single" w:sz="4" w:space="0" w:color="auto"/>
              <w:left w:val="single" w:sz="4" w:space="0" w:color="auto"/>
              <w:bottom w:val="single" w:sz="4" w:space="0" w:color="auto"/>
              <w:right w:val="single" w:sz="4" w:space="0" w:color="auto"/>
            </w:tcBorders>
            <w:hideMark/>
          </w:tcPr>
          <w:p w14:paraId="6EFB2D75" w14:textId="77777777" w:rsidR="002B603C" w:rsidRDefault="002B603C" w:rsidP="004A336F">
            <w:pPr>
              <w:ind w:left="-103"/>
              <w:rPr>
                <w:rFonts w:ascii="TH SarabunPSK" w:hAnsi="TH SarabunPSK" w:cs="TH SarabunPSK"/>
                <w:sz w:val="28"/>
              </w:rPr>
            </w:pPr>
            <w:r>
              <w:rPr>
                <w:rFonts w:ascii="TH SarabunPSK" w:hAnsi="TH SarabunPSK" w:cs="TH SarabunPSK" w:hint="cs"/>
                <w:sz w:val="28"/>
                <w:cs/>
              </w:rPr>
              <w:t xml:space="preserve">  </w:t>
            </w:r>
            <w:r>
              <w:rPr>
                <w:rFonts w:ascii="TH SarabunPSK" w:hAnsi="TH SarabunPSK" w:cs="TH SarabunPSK"/>
                <w:sz w:val="28"/>
                <w:cs/>
              </w:rPr>
              <w:t>5.</w:t>
            </w:r>
            <w:r>
              <w:rPr>
                <w:rFonts w:ascii="TH SarabunPSK" w:hAnsi="TH SarabunPSK" w:cs="TH SarabunPSK" w:hint="cs"/>
                <w:sz w:val="28"/>
                <w:cs/>
              </w:rPr>
              <w:t xml:space="preserve"> บริษัทมีการจัดห้องน้ำ สำหรับท่านอย่างเพียงพอและถูกสุขลักษณะ</w:t>
            </w:r>
          </w:p>
        </w:tc>
        <w:tc>
          <w:tcPr>
            <w:tcW w:w="993" w:type="dxa"/>
            <w:tcBorders>
              <w:top w:val="single" w:sz="4" w:space="0" w:color="auto"/>
              <w:left w:val="single" w:sz="4" w:space="0" w:color="auto"/>
              <w:bottom w:val="single" w:sz="4" w:space="0" w:color="auto"/>
              <w:right w:val="single" w:sz="4" w:space="0" w:color="auto"/>
            </w:tcBorders>
          </w:tcPr>
          <w:p w14:paraId="350BE59A" w14:textId="77777777" w:rsidR="002B603C" w:rsidRDefault="002B603C" w:rsidP="004A336F">
            <w:pPr>
              <w:rPr>
                <w:rFonts w:ascii="TH SarabunPSK" w:hAnsi="TH SarabunPSK" w:cs="TH SarabunPSK"/>
                <w:sz w:val="28"/>
              </w:rPr>
            </w:pPr>
          </w:p>
        </w:tc>
        <w:tc>
          <w:tcPr>
            <w:tcW w:w="567" w:type="dxa"/>
            <w:tcBorders>
              <w:top w:val="single" w:sz="4" w:space="0" w:color="auto"/>
              <w:left w:val="single" w:sz="4" w:space="0" w:color="auto"/>
              <w:bottom w:val="single" w:sz="4" w:space="0" w:color="auto"/>
              <w:right w:val="single" w:sz="4" w:space="0" w:color="auto"/>
            </w:tcBorders>
          </w:tcPr>
          <w:p w14:paraId="247427C7" w14:textId="77777777" w:rsidR="002B603C" w:rsidRDefault="002B603C" w:rsidP="004A336F">
            <w:pPr>
              <w:rPr>
                <w:rFonts w:ascii="TH SarabunPSK" w:hAnsi="TH SarabunPSK" w:cs="TH SarabunPSK"/>
                <w:sz w:val="28"/>
              </w:rPr>
            </w:pPr>
          </w:p>
        </w:tc>
        <w:tc>
          <w:tcPr>
            <w:tcW w:w="992" w:type="dxa"/>
            <w:tcBorders>
              <w:top w:val="single" w:sz="4" w:space="0" w:color="auto"/>
              <w:left w:val="single" w:sz="4" w:space="0" w:color="auto"/>
              <w:bottom w:val="single" w:sz="4" w:space="0" w:color="auto"/>
              <w:right w:val="single" w:sz="4" w:space="0" w:color="auto"/>
            </w:tcBorders>
          </w:tcPr>
          <w:p w14:paraId="1726C72D" w14:textId="77777777" w:rsidR="002B603C" w:rsidRDefault="002B603C" w:rsidP="004A336F">
            <w:pPr>
              <w:rPr>
                <w:rFonts w:ascii="TH SarabunPSK" w:hAnsi="TH SarabunPSK" w:cs="TH SarabunPSK"/>
                <w:sz w:val="28"/>
              </w:rPr>
            </w:pPr>
          </w:p>
        </w:tc>
        <w:tc>
          <w:tcPr>
            <w:tcW w:w="580" w:type="dxa"/>
            <w:tcBorders>
              <w:top w:val="single" w:sz="4" w:space="0" w:color="auto"/>
              <w:left w:val="single" w:sz="4" w:space="0" w:color="auto"/>
              <w:bottom w:val="single" w:sz="4" w:space="0" w:color="auto"/>
              <w:right w:val="single" w:sz="4" w:space="0" w:color="auto"/>
            </w:tcBorders>
          </w:tcPr>
          <w:p w14:paraId="45B3C092" w14:textId="77777777" w:rsidR="002B603C" w:rsidRDefault="002B603C" w:rsidP="004A336F">
            <w:pPr>
              <w:rPr>
                <w:rFonts w:ascii="TH SarabunPSK" w:hAnsi="TH SarabunPSK" w:cs="TH SarabunPSK"/>
                <w:sz w:val="28"/>
              </w:rPr>
            </w:pPr>
          </w:p>
        </w:tc>
        <w:tc>
          <w:tcPr>
            <w:tcW w:w="979" w:type="dxa"/>
            <w:tcBorders>
              <w:top w:val="single" w:sz="4" w:space="0" w:color="auto"/>
              <w:left w:val="single" w:sz="4" w:space="0" w:color="auto"/>
              <w:bottom w:val="single" w:sz="4" w:space="0" w:color="auto"/>
              <w:right w:val="single" w:sz="4" w:space="0" w:color="auto"/>
            </w:tcBorders>
          </w:tcPr>
          <w:p w14:paraId="1BEF75DC" w14:textId="77777777" w:rsidR="002B603C" w:rsidRDefault="002B603C" w:rsidP="004A336F">
            <w:pPr>
              <w:rPr>
                <w:rFonts w:ascii="TH SarabunPSK" w:hAnsi="TH SarabunPSK" w:cs="TH SarabunPSK"/>
                <w:sz w:val="28"/>
              </w:rPr>
            </w:pPr>
          </w:p>
        </w:tc>
      </w:tr>
    </w:tbl>
    <w:p w14:paraId="49056DDC" w14:textId="77777777" w:rsidR="002B603C" w:rsidRDefault="002B603C" w:rsidP="002B603C">
      <w:pPr>
        <w:spacing w:after="0" w:line="240" w:lineRule="auto"/>
        <w:rPr>
          <w:rFonts w:ascii="TH SarabunPSK" w:hAnsi="TH SarabunPSK" w:cs="TH SarabunPSK"/>
          <w:b/>
          <w:bCs/>
          <w:sz w:val="32"/>
          <w:szCs w:val="32"/>
        </w:rPr>
      </w:pPr>
    </w:p>
    <w:p w14:paraId="70546C68" w14:textId="77777777" w:rsidR="002B603C" w:rsidRDefault="002B603C" w:rsidP="002B603C">
      <w:pPr>
        <w:spacing w:after="0" w:line="240" w:lineRule="auto"/>
        <w:rPr>
          <w:rFonts w:ascii="TH SarabunPSK" w:hAnsi="TH SarabunPSK" w:cs="TH SarabunPSK"/>
          <w:b/>
          <w:bCs/>
          <w:sz w:val="32"/>
          <w:szCs w:val="32"/>
        </w:rPr>
      </w:pPr>
    </w:p>
    <w:p w14:paraId="71CFC9AA" w14:textId="77777777" w:rsidR="002B603C" w:rsidRDefault="002B603C" w:rsidP="002B603C">
      <w:pPr>
        <w:spacing w:after="0" w:line="240" w:lineRule="auto"/>
        <w:rPr>
          <w:rFonts w:ascii="TH SarabunPSK" w:hAnsi="TH SarabunPSK" w:cs="TH SarabunPSK"/>
          <w:b/>
          <w:bCs/>
          <w:sz w:val="32"/>
          <w:szCs w:val="32"/>
        </w:rPr>
      </w:pPr>
    </w:p>
    <w:p w14:paraId="4B787093" w14:textId="77777777" w:rsidR="002B603C" w:rsidRDefault="002B603C" w:rsidP="002B603C">
      <w:pPr>
        <w:spacing w:after="0" w:line="240" w:lineRule="auto"/>
        <w:rPr>
          <w:rFonts w:ascii="TH SarabunPSK" w:hAnsi="TH SarabunPSK" w:cs="TH SarabunPSK"/>
          <w:b/>
          <w:bCs/>
          <w:sz w:val="32"/>
          <w:szCs w:val="32"/>
        </w:rPr>
      </w:pPr>
    </w:p>
    <w:p w14:paraId="66838DF1" w14:textId="77777777" w:rsidR="002B603C" w:rsidRDefault="002B603C" w:rsidP="002B603C">
      <w:pPr>
        <w:spacing w:after="0" w:line="240" w:lineRule="auto"/>
        <w:rPr>
          <w:rFonts w:ascii="TH SarabunPSK" w:hAnsi="TH SarabunPSK" w:cs="TH SarabunPSK"/>
          <w:b/>
          <w:bCs/>
          <w:sz w:val="32"/>
          <w:szCs w:val="32"/>
        </w:rPr>
      </w:pPr>
    </w:p>
    <w:p w14:paraId="5FE94EE2" w14:textId="77777777" w:rsidR="002B603C" w:rsidRDefault="002B603C" w:rsidP="002B603C">
      <w:pPr>
        <w:spacing w:after="0" w:line="240" w:lineRule="auto"/>
        <w:rPr>
          <w:rFonts w:ascii="TH SarabunPSK" w:hAnsi="TH SarabunPSK" w:cs="TH SarabunPSK"/>
          <w:b/>
          <w:bCs/>
          <w:sz w:val="32"/>
          <w:szCs w:val="32"/>
        </w:rPr>
      </w:pPr>
    </w:p>
    <w:p w14:paraId="1484295E" w14:textId="77777777" w:rsidR="002B603C" w:rsidRDefault="002B603C" w:rsidP="002B603C">
      <w:pPr>
        <w:spacing w:after="0" w:line="240" w:lineRule="auto"/>
        <w:rPr>
          <w:rFonts w:ascii="TH SarabunPSK" w:hAnsi="TH SarabunPSK" w:cs="TH SarabunPSK"/>
          <w:b/>
          <w:bCs/>
          <w:sz w:val="32"/>
          <w:szCs w:val="32"/>
        </w:rPr>
      </w:pPr>
    </w:p>
    <w:p w14:paraId="2D33B8E4" w14:textId="77777777" w:rsidR="002B603C" w:rsidRDefault="002B603C" w:rsidP="002B603C">
      <w:pPr>
        <w:spacing w:after="0" w:line="240" w:lineRule="auto"/>
        <w:rPr>
          <w:rFonts w:ascii="TH SarabunPSK" w:hAnsi="TH SarabunPSK" w:cs="TH SarabunPSK"/>
          <w:b/>
          <w:bCs/>
          <w:sz w:val="32"/>
          <w:szCs w:val="32"/>
        </w:rPr>
      </w:pPr>
    </w:p>
    <w:p w14:paraId="3448D015" w14:textId="77777777" w:rsidR="002B603C" w:rsidRPr="004C37C4" w:rsidRDefault="002B603C" w:rsidP="002B603C">
      <w:pPr>
        <w:spacing w:after="0" w:line="240" w:lineRule="auto"/>
        <w:rPr>
          <w:rFonts w:ascii="TH SarabunPSK" w:hAnsi="TH SarabunPSK" w:cs="TH SarabunPSK"/>
          <w:sz w:val="28"/>
        </w:rPr>
      </w:pPr>
      <w:r w:rsidRPr="00DB2390">
        <w:rPr>
          <w:rFonts w:ascii="TH SarabunPSK" w:hAnsi="TH SarabunPSK" w:cs="TH SarabunPSK"/>
          <w:b/>
          <w:bCs/>
          <w:sz w:val="32"/>
          <w:szCs w:val="32"/>
          <w:cs/>
        </w:rPr>
        <w:lastRenderedPageBreak/>
        <w:t xml:space="preserve">ตอนที่ </w:t>
      </w:r>
      <w:r w:rsidRPr="00DB2390">
        <w:rPr>
          <w:rFonts w:ascii="TH SarabunPSK" w:hAnsi="TH SarabunPSK" w:cs="TH SarabunPSK" w:hint="cs"/>
          <w:b/>
          <w:bCs/>
          <w:sz w:val="32"/>
          <w:szCs w:val="32"/>
          <w:cs/>
        </w:rPr>
        <w:t>3</w:t>
      </w:r>
      <w:r w:rsidRPr="009113AF">
        <w:rPr>
          <w:rFonts w:ascii="TH SarabunPSK" w:hAnsi="TH SarabunPSK" w:cs="TH SarabunPSK"/>
          <w:sz w:val="32"/>
          <w:szCs w:val="32"/>
          <w:cs/>
        </w:rPr>
        <w:t xml:space="preserve"> </w:t>
      </w:r>
      <w:r w:rsidRPr="004C37C4">
        <w:rPr>
          <w:rFonts w:ascii="TH SarabunPSK" w:hAnsi="TH SarabunPSK" w:cs="TH SarabunPSK"/>
          <w:sz w:val="28"/>
          <w:cs/>
        </w:rPr>
        <w:t>แบบสอบถามเกี่ยวกับปัจจัยพฤติกรรมการเป็นสมาชิกที่ดีขององค์กรที่ส่งผลต่อพฤติกรรมการทำงานของพนักงานฝ่ายผลิตคนไทย บริษัท</w:t>
      </w:r>
      <w:proofErr w:type="spellStart"/>
      <w:r w:rsidRPr="004C37C4">
        <w:rPr>
          <w:rFonts w:ascii="TH SarabunPSK" w:hAnsi="TH SarabunPSK" w:cs="TH SarabunPSK"/>
          <w:sz w:val="28"/>
          <w:cs/>
        </w:rPr>
        <w:t>เอส</w:t>
      </w:r>
      <w:proofErr w:type="spellEnd"/>
      <w:r w:rsidRPr="004C37C4">
        <w:rPr>
          <w:rFonts w:ascii="TH SarabunPSK" w:hAnsi="TH SarabunPSK" w:cs="TH SarabunPSK"/>
          <w:sz w:val="28"/>
          <w:cs/>
        </w:rPr>
        <w:t>.</w:t>
      </w:r>
      <w:proofErr w:type="spellStart"/>
      <w:r w:rsidRPr="004C37C4">
        <w:rPr>
          <w:rFonts w:ascii="TH SarabunPSK" w:hAnsi="TH SarabunPSK" w:cs="TH SarabunPSK"/>
          <w:sz w:val="28"/>
          <w:cs/>
        </w:rPr>
        <w:t>แพ็ค</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แอนด์</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พริ้นท์</w:t>
      </w:r>
      <w:proofErr w:type="spellEnd"/>
      <w:r w:rsidRPr="004C37C4">
        <w:rPr>
          <w:rFonts w:ascii="TH SarabunPSK" w:hAnsi="TH SarabunPSK" w:cs="TH SarabunPSK"/>
          <w:sz w:val="28"/>
          <w:cs/>
        </w:rPr>
        <w:t xml:space="preserve"> จำกัด(มหาชน)  </w:t>
      </w:r>
      <w:r w:rsidRPr="008F1A3D">
        <w:rPr>
          <w:rFonts w:ascii="TH SarabunPSK" w:hAnsi="TH SarabunPSK" w:cs="TH SarabunPSK"/>
          <w:sz w:val="28"/>
          <w:cs/>
        </w:rPr>
        <w:t>หลังสถานการณ์โควิด-19</w:t>
      </w:r>
    </w:p>
    <w:p w14:paraId="68637384" w14:textId="77777777" w:rsidR="002B603C" w:rsidRDefault="002B603C" w:rsidP="002B603C">
      <w:pPr>
        <w:spacing w:after="0" w:line="240" w:lineRule="auto"/>
        <w:rPr>
          <w:rFonts w:ascii="TH SarabunPSK" w:hAnsi="TH SarabunPSK" w:cs="TH SarabunPSK"/>
          <w:sz w:val="32"/>
          <w:szCs w:val="32"/>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C37C4">
        <w:rPr>
          <w:rFonts w:ascii="TH SarabunPSK" w:hAnsi="TH SarabunPSK" w:cs="TH SarabunPSK"/>
          <w:sz w:val="28"/>
          <w:cs/>
        </w:rPr>
        <w:t xml:space="preserve">โปรดทำเครื่องหมาย </w:t>
      </w:r>
      <w:r w:rsidRPr="004C37C4">
        <w:rPr>
          <w:rFonts w:ascii="TH SarabunPSK" w:hAnsi="TH SarabunPSK" w:cs="TH SarabunPSK"/>
          <w:sz w:val="28"/>
        </w:rPr>
        <w:sym w:font="Wingdings" w:char="F0FC"/>
      </w:r>
      <w:r w:rsidRPr="004C37C4">
        <w:rPr>
          <w:rFonts w:ascii="TH SarabunPSK" w:hAnsi="TH SarabunPSK" w:cs="TH SarabunPSK"/>
          <w:sz w:val="28"/>
          <w:cs/>
        </w:rPr>
        <w:t xml:space="preserve"> ลงในช่องคำตอบที่ท่านเห็นว่าตรงกับการปฏิบัติของท่านให้ครบสมบูรณ์ทุกข้อ โดยกำหนดให้ 5 = มากที่สุด </w:t>
      </w:r>
      <w:r w:rsidRPr="004C37C4">
        <w:rPr>
          <w:rFonts w:ascii="TH SarabunPSK" w:hAnsi="TH SarabunPSK" w:cs="TH SarabunPSK" w:hint="cs"/>
          <w:sz w:val="28"/>
          <w:cs/>
        </w:rPr>
        <w:t>4</w:t>
      </w:r>
      <w:r w:rsidRPr="004C37C4">
        <w:rPr>
          <w:rFonts w:ascii="TH SarabunPSK" w:hAnsi="TH SarabunPSK" w:cs="TH SarabunPSK"/>
          <w:sz w:val="28"/>
        </w:rPr>
        <w:t xml:space="preserve"> = </w:t>
      </w:r>
      <w:r w:rsidRPr="004C37C4">
        <w:rPr>
          <w:rFonts w:ascii="TH SarabunPSK" w:hAnsi="TH SarabunPSK" w:cs="TH SarabunPSK" w:hint="cs"/>
          <w:sz w:val="28"/>
          <w:cs/>
        </w:rPr>
        <w:t>มาก 3</w:t>
      </w:r>
      <w:r w:rsidRPr="004C37C4">
        <w:rPr>
          <w:rFonts w:ascii="TH SarabunPSK" w:hAnsi="TH SarabunPSK" w:cs="TH SarabunPSK"/>
          <w:sz w:val="28"/>
        </w:rPr>
        <w:t xml:space="preserve"> =</w:t>
      </w:r>
      <w:r w:rsidRPr="004C37C4">
        <w:rPr>
          <w:rFonts w:ascii="TH SarabunPSK" w:hAnsi="TH SarabunPSK" w:cs="TH SarabunPSK" w:hint="cs"/>
          <w:sz w:val="28"/>
          <w:cs/>
        </w:rPr>
        <w:t xml:space="preserve"> ปานกลาง 2 </w:t>
      </w:r>
      <w:r w:rsidRPr="004C37C4">
        <w:rPr>
          <w:rFonts w:ascii="TH SarabunPSK" w:hAnsi="TH SarabunPSK" w:cs="TH SarabunPSK"/>
          <w:sz w:val="28"/>
        </w:rPr>
        <w:t xml:space="preserve">= </w:t>
      </w:r>
      <w:r w:rsidRPr="004C37C4">
        <w:rPr>
          <w:rFonts w:ascii="TH SarabunPSK" w:hAnsi="TH SarabunPSK" w:cs="TH SarabunPSK" w:hint="cs"/>
          <w:sz w:val="28"/>
          <w:cs/>
        </w:rPr>
        <w:t xml:space="preserve">น้อย </w:t>
      </w:r>
      <w:r w:rsidRPr="004C37C4">
        <w:rPr>
          <w:rFonts w:ascii="TH SarabunPSK" w:hAnsi="TH SarabunPSK" w:cs="TH SarabunPSK"/>
          <w:sz w:val="28"/>
          <w:cs/>
        </w:rPr>
        <w:t>ไปจนถึง 1 = น้อยที่สุด</w:t>
      </w:r>
    </w:p>
    <w:tbl>
      <w:tblPr>
        <w:tblStyle w:val="aa"/>
        <w:tblW w:w="9781" w:type="dxa"/>
        <w:tblInd w:w="-5" w:type="dxa"/>
        <w:tblLook w:val="04A0" w:firstRow="1" w:lastRow="0" w:firstColumn="1" w:lastColumn="0" w:noHBand="0" w:noVBand="1"/>
      </w:tblPr>
      <w:tblGrid>
        <w:gridCol w:w="5670"/>
        <w:gridCol w:w="993"/>
        <w:gridCol w:w="567"/>
        <w:gridCol w:w="992"/>
        <w:gridCol w:w="567"/>
        <w:gridCol w:w="992"/>
      </w:tblGrid>
      <w:tr w:rsidR="002B603C" w14:paraId="2AFBEB09" w14:textId="77777777" w:rsidTr="004A336F">
        <w:trPr>
          <w:trHeight w:val="299"/>
        </w:trPr>
        <w:tc>
          <w:tcPr>
            <w:tcW w:w="5670" w:type="dxa"/>
            <w:vMerge w:val="restart"/>
          </w:tcPr>
          <w:p w14:paraId="4A539081" w14:textId="77777777" w:rsidR="002B603C" w:rsidRDefault="002B603C" w:rsidP="004A336F">
            <w:pPr>
              <w:jc w:val="center"/>
              <w:rPr>
                <w:rFonts w:ascii="TH SarabunPSK" w:hAnsi="TH SarabunPSK" w:cs="TH SarabunPSK"/>
                <w:b/>
                <w:bCs/>
                <w:sz w:val="32"/>
                <w:szCs w:val="32"/>
              </w:rPr>
            </w:pPr>
          </w:p>
          <w:p w14:paraId="02DB80E1" w14:textId="77777777" w:rsidR="002B603C" w:rsidRPr="00AA23BC" w:rsidRDefault="002B603C" w:rsidP="004A336F">
            <w:pPr>
              <w:jc w:val="center"/>
              <w:rPr>
                <w:rFonts w:ascii="TH SarabunPSK" w:hAnsi="TH SarabunPSK" w:cs="TH SarabunPSK"/>
                <w:b/>
                <w:bCs/>
                <w:sz w:val="32"/>
                <w:szCs w:val="32"/>
              </w:rPr>
            </w:pPr>
            <w:r w:rsidRPr="00AA23BC">
              <w:rPr>
                <w:rFonts w:ascii="TH SarabunPSK" w:hAnsi="TH SarabunPSK" w:cs="TH SarabunPSK"/>
                <w:b/>
                <w:bCs/>
                <w:sz w:val="32"/>
                <w:szCs w:val="32"/>
                <w:cs/>
              </w:rPr>
              <w:t>ปัจจัย</w:t>
            </w:r>
            <w:r w:rsidRPr="006E1407">
              <w:rPr>
                <w:rFonts w:ascii="TH SarabunPSK" w:hAnsi="TH SarabunPSK" w:cs="TH SarabunPSK"/>
                <w:b/>
                <w:bCs/>
                <w:sz w:val="32"/>
                <w:szCs w:val="32"/>
                <w:cs/>
              </w:rPr>
              <w:t xml:space="preserve">พฤติกรรมการเป็นสมาชิกที่ดีขององค์กร                              </w:t>
            </w:r>
          </w:p>
        </w:tc>
        <w:tc>
          <w:tcPr>
            <w:tcW w:w="4111" w:type="dxa"/>
            <w:gridSpan w:val="5"/>
          </w:tcPr>
          <w:p w14:paraId="39EBED50" w14:textId="77777777" w:rsidR="002B603C" w:rsidRPr="00AA23BC" w:rsidRDefault="002B603C" w:rsidP="004A336F">
            <w:pPr>
              <w:jc w:val="center"/>
              <w:rPr>
                <w:rFonts w:ascii="TH SarabunPSK" w:hAnsi="TH SarabunPSK" w:cs="TH SarabunPSK"/>
                <w:b/>
                <w:bCs/>
                <w:sz w:val="32"/>
                <w:szCs w:val="32"/>
              </w:rPr>
            </w:pPr>
            <w:r w:rsidRPr="00AA23BC">
              <w:rPr>
                <w:rFonts w:ascii="TH SarabunPSK" w:hAnsi="TH SarabunPSK" w:cs="TH SarabunPSK" w:hint="cs"/>
                <w:b/>
                <w:bCs/>
                <w:sz w:val="32"/>
                <w:szCs w:val="32"/>
                <w:cs/>
              </w:rPr>
              <w:t>ระดับความคิดเห็น</w:t>
            </w:r>
          </w:p>
        </w:tc>
      </w:tr>
      <w:tr w:rsidR="002B603C" w14:paraId="6EF7F5AB" w14:textId="77777777" w:rsidTr="004A336F">
        <w:trPr>
          <w:trHeight w:val="400"/>
        </w:trPr>
        <w:tc>
          <w:tcPr>
            <w:tcW w:w="5670" w:type="dxa"/>
            <w:vMerge/>
            <w:tcBorders>
              <w:bottom w:val="single" w:sz="4" w:space="0" w:color="auto"/>
            </w:tcBorders>
          </w:tcPr>
          <w:p w14:paraId="1D748200" w14:textId="77777777" w:rsidR="002B603C" w:rsidRPr="009113AF" w:rsidRDefault="002B603C" w:rsidP="004A336F">
            <w:pPr>
              <w:rPr>
                <w:rFonts w:ascii="TH SarabunPSK" w:hAnsi="TH SarabunPSK" w:cs="TH SarabunPSK"/>
                <w:sz w:val="32"/>
                <w:szCs w:val="32"/>
                <w:cs/>
              </w:rPr>
            </w:pPr>
          </w:p>
        </w:tc>
        <w:tc>
          <w:tcPr>
            <w:tcW w:w="993" w:type="dxa"/>
            <w:tcBorders>
              <w:bottom w:val="single" w:sz="4" w:space="0" w:color="auto"/>
            </w:tcBorders>
          </w:tcPr>
          <w:p w14:paraId="19AC09A7"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มากที่สุด</w:t>
            </w:r>
          </w:p>
          <w:p w14:paraId="77FB025D"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(5)</w:t>
            </w:r>
          </w:p>
        </w:tc>
        <w:tc>
          <w:tcPr>
            <w:tcW w:w="567" w:type="dxa"/>
            <w:tcBorders>
              <w:bottom w:val="single" w:sz="4" w:space="0" w:color="auto"/>
            </w:tcBorders>
          </w:tcPr>
          <w:p w14:paraId="73969A8D"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มาก</w:t>
            </w:r>
          </w:p>
          <w:p w14:paraId="73B3FB4C"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(4)</w:t>
            </w:r>
          </w:p>
        </w:tc>
        <w:tc>
          <w:tcPr>
            <w:tcW w:w="992" w:type="dxa"/>
            <w:tcBorders>
              <w:bottom w:val="single" w:sz="4" w:space="0" w:color="auto"/>
            </w:tcBorders>
          </w:tcPr>
          <w:p w14:paraId="5ABC77FC"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ปานกลาง</w:t>
            </w:r>
          </w:p>
          <w:p w14:paraId="0B53F59D"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(3)</w:t>
            </w:r>
          </w:p>
        </w:tc>
        <w:tc>
          <w:tcPr>
            <w:tcW w:w="567" w:type="dxa"/>
            <w:tcBorders>
              <w:bottom w:val="single" w:sz="4" w:space="0" w:color="auto"/>
            </w:tcBorders>
          </w:tcPr>
          <w:p w14:paraId="2F022D33"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น้อย</w:t>
            </w:r>
          </w:p>
          <w:p w14:paraId="018CDAF8"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(2)</w:t>
            </w:r>
          </w:p>
        </w:tc>
        <w:tc>
          <w:tcPr>
            <w:tcW w:w="992" w:type="dxa"/>
            <w:tcBorders>
              <w:bottom w:val="single" w:sz="4" w:space="0" w:color="auto"/>
            </w:tcBorders>
          </w:tcPr>
          <w:p w14:paraId="13B8FC9E"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น้อยที่สุด</w:t>
            </w:r>
          </w:p>
          <w:p w14:paraId="3ABFE66F"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(1)</w:t>
            </w:r>
          </w:p>
        </w:tc>
      </w:tr>
      <w:tr w:rsidR="002B603C" w14:paraId="306EE032" w14:textId="77777777" w:rsidTr="004A336F">
        <w:trPr>
          <w:trHeight w:val="227"/>
        </w:trPr>
        <w:tc>
          <w:tcPr>
            <w:tcW w:w="5670" w:type="dxa"/>
            <w:shd w:val="clear" w:color="auto" w:fill="D9D9D9" w:themeFill="background1" w:themeFillShade="D9"/>
          </w:tcPr>
          <w:p w14:paraId="39989243" w14:textId="77777777" w:rsidR="002B603C" w:rsidRPr="004C37C4" w:rsidRDefault="002B603C" w:rsidP="004A336F">
            <w:pPr>
              <w:rPr>
                <w:rFonts w:ascii="TH SarabunPSK" w:hAnsi="TH SarabunPSK" w:cs="TH SarabunPSK"/>
                <w:b/>
                <w:bCs/>
                <w:sz w:val="28"/>
              </w:rPr>
            </w:pPr>
            <w:r w:rsidRPr="004C37C4">
              <w:rPr>
                <w:rFonts w:ascii="TH SarabunPSK" w:hAnsi="TH SarabunPSK" w:cs="TH SarabunPSK"/>
                <w:b/>
                <w:bCs/>
                <w:sz w:val="28"/>
                <w:cs/>
              </w:rPr>
              <w:t xml:space="preserve">คุณภาพชีวิตในการทำงาน   </w:t>
            </w:r>
          </w:p>
        </w:tc>
        <w:tc>
          <w:tcPr>
            <w:tcW w:w="993" w:type="dxa"/>
            <w:shd w:val="clear" w:color="auto" w:fill="D9D9D9" w:themeFill="background1" w:themeFillShade="D9"/>
          </w:tcPr>
          <w:p w14:paraId="2D2FF8F8"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246F19C3"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553C153F"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7D07EFB2"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34836964" w14:textId="77777777" w:rsidR="002B603C" w:rsidRDefault="002B603C" w:rsidP="004A336F">
            <w:pPr>
              <w:rPr>
                <w:rFonts w:ascii="TH SarabunPSK" w:hAnsi="TH SarabunPSK" w:cs="TH SarabunPSK"/>
                <w:sz w:val="32"/>
                <w:szCs w:val="32"/>
              </w:rPr>
            </w:pPr>
          </w:p>
        </w:tc>
      </w:tr>
      <w:tr w:rsidR="002B603C" w14:paraId="7D01F79B" w14:textId="77777777" w:rsidTr="004A336F">
        <w:trPr>
          <w:trHeight w:val="366"/>
        </w:trPr>
        <w:tc>
          <w:tcPr>
            <w:tcW w:w="5670" w:type="dxa"/>
          </w:tcPr>
          <w:p w14:paraId="289BA0DA" w14:textId="77777777" w:rsidR="002B603C" w:rsidRPr="00672309" w:rsidRDefault="002B603C" w:rsidP="004A336F">
            <w:pPr>
              <w:rPr>
                <w:rFonts w:ascii="TH SarabunPSK" w:hAnsi="TH SarabunPSK" w:cs="TH SarabunPSK"/>
                <w:sz w:val="28"/>
                <w:cs/>
              </w:rPr>
            </w:pPr>
            <w:r w:rsidRPr="00672309">
              <w:rPr>
                <w:rFonts w:ascii="TH SarabunPSK" w:hAnsi="TH SarabunPSK" w:cs="TH SarabunPSK" w:hint="cs"/>
                <w:sz w:val="28"/>
                <w:cs/>
              </w:rPr>
              <w:t>1. ท่านคิดว่าตำแหน่งที่ทำมีความสมดุลในการทำงานและชีวิตส่วนตัว</w:t>
            </w:r>
          </w:p>
        </w:tc>
        <w:tc>
          <w:tcPr>
            <w:tcW w:w="993" w:type="dxa"/>
          </w:tcPr>
          <w:p w14:paraId="757697FE" w14:textId="77777777" w:rsidR="002B603C" w:rsidRDefault="002B603C" w:rsidP="004A336F">
            <w:pPr>
              <w:rPr>
                <w:rFonts w:ascii="TH SarabunPSK" w:hAnsi="TH SarabunPSK" w:cs="TH SarabunPSK"/>
                <w:sz w:val="32"/>
                <w:szCs w:val="32"/>
              </w:rPr>
            </w:pPr>
          </w:p>
        </w:tc>
        <w:tc>
          <w:tcPr>
            <w:tcW w:w="567" w:type="dxa"/>
          </w:tcPr>
          <w:p w14:paraId="61B1F271" w14:textId="77777777" w:rsidR="002B603C" w:rsidRDefault="002B603C" w:rsidP="004A336F">
            <w:pPr>
              <w:rPr>
                <w:rFonts w:ascii="TH SarabunPSK" w:hAnsi="TH SarabunPSK" w:cs="TH SarabunPSK"/>
                <w:sz w:val="32"/>
                <w:szCs w:val="32"/>
              </w:rPr>
            </w:pPr>
          </w:p>
        </w:tc>
        <w:tc>
          <w:tcPr>
            <w:tcW w:w="992" w:type="dxa"/>
          </w:tcPr>
          <w:p w14:paraId="02AECCF8" w14:textId="77777777" w:rsidR="002B603C" w:rsidRDefault="002B603C" w:rsidP="004A336F">
            <w:pPr>
              <w:rPr>
                <w:rFonts w:ascii="TH SarabunPSK" w:hAnsi="TH SarabunPSK" w:cs="TH SarabunPSK"/>
                <w:sz w:val="32"/>
                <w:szCs w:val="32"/>
              </w:rPr>
            </w:pPr>
          </w:p>
        </w:tc>
        <w:tc>
          <w:tcPr>
            <w:tcW w:w="567" w:type="dxa"/>
          </w:tcPr>
          <w:p w14:paraId="06F9F980" w14:textId="77777777" w:rsidR="002B603C" w:rsidRDefault="002B603C" w:rsidP="004A336F">
            <w:pPr>
              <w:rPr>
                <w:rFonts w:ascii="TH SarabunPSK" w:hAnsi="TH SarabunPSK" w:cs="TH SarabunPSK"/>
                <w:sz w:val="32"/>
                <w:szCs w:val="32"/>
              </w:rPr>
            </w:pPr>
          </w:p>
        </w:tc>
        <w:tc>
          <w:tcPr>
            <w:tcW w:w="992" w:type="dxa"/>
          </w:tcPr>
          <w:p w14:paraId="3EE547D8" w14:textId="77777777" w:rsidR="002B603C" w:rsidRDefault="002B603C" w:rsidP="004A336F">
            <w:pPr>
              <w:rPr>
                <w:rFonts w:ascii="TH SarabunPSK" w:hAnsi="TH SarabunPSK" w:cs="TH SarabunPSK"/>
                <w:sz w:val="32"/>
                <w:szCs w:val="32"/>
              </w:rPr>
            </w:pPr>
          </w:p>
        </w:tc>
      </w:tr>
      <w:tr w:rsidR="002B603C" w14:paraId="74553C18" w14:textId="77777777" w:rsidTr="004A336F">
        <w:trPr>
          <w:trHeight w:val="276"/>
        </w:trPr>
        <w:tc>
          <w:tcPr>
            <w:tcW w:w="5670" w:type="dxa"/>
          </w:tcPr>
          <w:p w14:paraId="4F84F789" w14:textId="77777777" w:rsidR="002B603C" w:rsidRPr="00672309" w:rsidRDefault="002B603C" w:rsidP="004A336F">
            <w:pPr>
              <w:rPr>
                <w:rFonts w:ascii="TH SarabunPSK" w:hAnsi="TH SarabunPSK" w:cs="TH SarabunPSK"/>
                <w:sz w:val="28"/>
              </w:rPr>
            </w:pPr>
            <w:r w:rsidRPr="00672309">
              <w:rPr>
                <w:rFonts w:ascii="TH SarabunPSK" w:hAnsi="TH SarabunPSK" w:cs="TH SarabunPSK"/>
                <w:sz w:val="28"/>
              </w:rPr>
              <w:t xml:space="preserve">2. </w:t>
            </w:r>
            <w:r w:rsidRPr="00672309">
              <w:rPr>
                <w:rFonts w:ascii="TH SarabunPSK" w:hAnsi="TH SarabunPSK" w:cs="TH SarabunPSK" w:hint="cs"/>
                <w:sz w:val="28"/>
                <w:cs/>
              </w:rPr>
              <w:t>บริษัทจัดให้มีการอบรมพนักงานทุกเดือน</w:t>
            </w:r>
          </w:p>
        </w:tc>
        <w:tc>
          <w:tcPr>
            <w:tcW w:w="993" w:type="dxa"/>
          </w:tcPr>
          <w:p w14:paraId="3B1910EC" w14:textId="77777777" w:rsidR="002B603C" w:rsidRDefault="002B603C" w:rsidP="004A336F">
            <w:pPr>
              <w:rPr>
                <w:rFonts w:ascii="TH SarabunPSK" w:hAnsi="TH SarabunPSK" w:cs="TH SarabunPSK"/>
                <w:sz w:val="32"/>
                <w:szCs w:val="32"/>
              </w:rPr>
            </w:pPr>
          </w:p>
        </w:tc>
        <w:tc>
          <w:tcPr>
            <w:tcW w:w="567" w:type="dxa"/>
          </w:tcPr>
          <w:p w14:paraId="4BAAF285" w14:textId="77777777" w:rsidR="002B603C" w:rsidRDefault="002B603C" w:rsidP="004A336F">
            <w:pPr>
              <w:rPr>
                <w:rFonts w:ascii="TH SarabunPSK" w:hAnsi="TH SarabunPSK" w:cs="TH SarabunPSK"/>
                <w:sz w:val="32"/>
                <w:szCs w:val="32"/>
              </w:rPr>
            </w:pPr>
          </w:p>
        </w:tc>
        <w:tc>
          <w:tcPr>
            <w:tcW w:w="992" w:type="dxa"/>
          </w:tcPr>
          <w:p w14:paraId="7826A869" w14:textId="77777777" w:rsidR="002B603C" w:rsidRDefault="002B603C" w:rsidP="004A336F">
            <w:pPr>
              <w:rPr>
                <w:rFonts w:ascii="TH SarabunPSK" w:hAnsi="TH SarabunPSK" w:cs="TH SarabunPSK"/>
                <w:sz w:val="32"/>
                <w:szCs w:val="32"/>
              </w:rPr>
            </w:pPr>
          </w:p>
        </w:tc>
        <w:tc>
          <w:tcPr>
            <w:tcW w:w="567" w:type="dxa"/>
          </w:tcPr>
          <w:p w14:paraId="7E17CB03" w14:textId="77777777" w:rsidR="002B603C" w:rsidRDefault="002B603C" w:rsidP="004A336F">
            <w:pPr>
              <w:rPr>
                <w:rFonts w:ascii="TH SarabunPSK" w:hAnsi="TH SarabunPSK" w:cs="TH SarabunPSK"/>
                <w:sz w:val="32"/>
                <w:szCs w:val="32"/>
              </w:rPr>
            </w:pPr>
          </w:p>
        </w:tc>
        <w:tc>
          <w:tcPr>
            <w:tcW w:w="992" w:type="dxa"/>
          </w:tcPr>
          <w:p w14:paraId="71D4307E" w14:textId="77777777" w:rsidR="002B603C" w:rsidRDefault="002B603C" w:rsidP="004A336F">
            <w:pPr>
              <w:rPr>
                <w:rFonts w:ascii="TH SarabunPSK" w:hAnsi="TH SarabunPSK" w:cs="TH SarabunPSK"/>
                <w:sz w:val="32"/>
                <w:szCs w:val="32"/>
              </w:rPr>
            </w:pPr>
          </w:p>
        </w:tc>
      </w:tr>
      <w:tr w:rsidR="002B603C" w14:paraId="6C743293" w14:textId="77777777" w:rsidTr="004A336F">
        <w:trPr>
          <w:trHeight w:val="269"/>
        </w:trPr>
        <w:tc>
          <w:tcPr>
            <w:tcW w:w="5670" w:type="dxa"/>
          </w:tcPr>
          <w:p w14:paraId="04EF5B56" w14:textId="77777777" w:rsidR="002B603C" w:rsidRPr="00672309" w:rsidRDefault="002B603C" w:rsidP="004A336F">
            <w:pPr>
              <w:rPr>
                <w:rFonts w:ascii="TH SarabunPSK" w:hAnsi="TH SarabunPSK" w:cs="TH SarabunPSK"/>
                <w:sz w:val="28"/>
                <w:cs/>
              </w:rPr>
            </w:pPr>
            <w:r w:rsidRPr="00672309">
              <w:rPr>
                <w:rFonts w:ascii="TH SarabunPSK" w:hAnsi="TH SarabunPSK" w:cs="TH SarabunPSK"/>
                <w:sz w:val="28"/>
              </w:rPr>
              <w:t>3.</w:t>
            </w:r>
            <w:r w:rsidRPr="00672309">
              <w:rPr>
                <w:rFonts w:ascii="TH SarabunPSK" w:hAnsi="TH SarabunPSK" w:cs="TH SarabunPSK" w:hint="cs"/>
                <w:sz w:val="28"/>
                <w:cs/>
              </w:rPr>
              <w:t xml:space="preserve"> เครื่องมืออุปกรณ์ที่พร้อมใช้งาน มีความทันสมัยช่วยอำนวยในการทำงาน</w:t>
            </w:r>
          </w:p>
        </w:tc>
        <w:tc>
          <w:tcPr>
            <w:tcW w:w="993" w:type="dxa"/>
          </w:tcPr>
          <w:p w14:paraId="6D8F9408" w14:textId="77777777" w:rsidR="002B603C" w:rsidRDefault="002B603C" w:rsidP="004A336F">
            <w:pPr>
              <w:rPr>
                <w:rFonts w:ascii="TH SarabunPSK" w:hAnsi="TH SarabunPSK" w:cs="TH SarabunPSK"/>
                <w:sz w:val="32"/>
                <w:szCs w:val="32"/>
              </w:rPr>
            </w:pPr>
          </w:p>
        </w:tc>
        <w:tc>
          <w:tcPr>
            <w:tcW w:w="567" w:type="dxa"/>
          </w:tcPr>
          <w:p w14:paraId="382EF40A" w14:textId="77777777" w:rsidR="002B603C" w:rsidRDefault="002B603C" w:rsidP="004A336F">
            <w:pPr>
              <w:rPr>
                <w:rFonts w:ascii="TH SarabunPSK" w:hAnsi="TH SarabunPSK" w:cs="TH SarabunPSK"/>
                <w:sz w:val="32"/>
                <w:szCs w:val="32"/>
              </w:rPr>
            </w:pPr>
          </w:p>
        </w:tc>
        <w:tc>
          <w:tcPr>
            <w:tcW w:w="992" w:type="dxa"/>
          </w:tcPr>
          <w:p w14:paraId="7C54E44B" w14:textId="77777777" w:rsidR="002B603C" w:rsidRDefault="002B603C" w:rsidP="004A336F">
            <w:pPr>
              <w:rPr>
                <w:rFonts w:ascii="TH SarabunPSK" w:hAnsi="TH SarabunPSK" w:cs="TH SarabunPSK"/>
                <w:sz w:val="32"/>
                <w:szCs w:val="32"/>
              </w:rPr>
            </w:pPr>
          </w:p>
        </w:tc>
        <w:tc>
          <w:tcPr>
            <w:tcW w:w="567" w:type="dxa"/>
          </w:tcPr>
          <w:p w14:paraId="5FC70815" w14:textId="77777777" w:rsidR="002B603C" w:rsidRDefault="002B603C" w:rsidP="004A336F">
            <w:pPr>
              <w:rPr>
                <w:rFonts w:ascii="TH SarabunPSK" w:hAnsi="TH SarabunPSK" w:cs="TH SarabunPSK"/>
                <w:sz w:val="32"/>
                <w:szCs w:val="32"/>
              </w:rPr>
            </w:pPr>
          </w:p>
        </w:tc>
        <w:tc>
          <w:tcPr>
            <w:tcW w:w="992" w:type="dxa"/>
          </w:tcPr>
          <w:p w14:paraId="718DEAC3" w14:textId="77777777" w:rsidR="002B603C" w:rsidRDefault="002B603C" w:rsidP="004A336F">
            <w:pPr>
              <w:rPr>
                <w:rFonts w:ascii="TH SarabunPSK" w:hAnsi="TH SarabunPSK" w:cs="TH SarabunPSK"/>
                <w:sz w:val="32"/>
                <w:szCs w:val="32"/>
              </w:rPr>
            </w:pPr>
          </w:p>
        </w:tc>
      </w:tr>
      <w:tr w:rsidR="002B603C" w14:paraId="02D5D938" w14:textId="77777777" w:rsidTr="004A336F">
        <w:trPr>
          <w:trHeight w:val="303"/>
        </w:trPr>
        <w:tc>
          <w:tcPr>
            <w:tcW w:w="5670" w:type="dxa"/>
            <w:tcBorders>
              <w:bottom w:val="single" w:sz="4" w:space="0" w:color="auto"/>
            </w:tcBorders>
          </w:tcPr>
          <w:p w14:paraId="40C5156F" w14:textId="77777777" w:rsidR="002B603C" w:rsidRPr="004C37C4" w:rsidRDefault="002B603C" w:rsidP="004A336F">
            <w:pPr>
              <w:jc w:val="thaiDistribute"/>
              <w:rPr>
                <w:rFonts w:ascii="TH SarabunPSK" w:hAnsi="TH SarabunPSK" w:cs="TH SarabunPSK"/>
                <w:sz w:val="28"/>
                <w:cs/>
              </w:rPr>
            </w:pPr>
            <w:r>
              <w:rPr>
                <w:rFonts w:ascii="TH SarabunPSK" w:hAnsi="TH SarabunPSK" w:cs="TH SarabunPSK"/>
                <w:sz w:val="28"/>
              </w:rPr>
              <w:t>4</w:t>
            </w:r>
            <w:r w:rsidRPr="004C37C4">
              <w:rPr>
                <w:rFonts w:ascii="TH SarabunPSK" w:hAnsi="TH SarabunPSK" w:cs="TH SarabunPSK"/>
                <w:sz w:val="28"/>
              </w:rPr>
              <w:t>.</w:t>
            </w:r>
            <w:r>
              <w:rPr>
                <w:rFonts w:ascii="TH SarabunPSK" w:hAnsi="TH SarabunPSK" w:cs="TH SarabunPSK"/>
                <w:sz w:val="28"/>
              </w:rPr>
              <w:t xml:space="preserve"> </w:t>
            </w:r>
            <w:r>
              <w:rPr>
                <w:rFonts w:ascii="TH SarabunPSK" w:hAnsi="TH SarabunPSK" w:cs="TH SarabunPSK" w:hint="cs"/>
                <w:sz w:val="28"/>
                <w:cs/>
              </w:rPr>
              <w:t>บริษัทของท่านมีระบบป้องกันอุบัติเหตุ และอุบัติภัยที่ดี</w:t>
            </w:r>
          </w:p>
        </w:tc>
        <w:tc>
          <w:tcPr>
            <w:tcW w:w="993" w:type="dxa"/>
            <w:tcBorders>
              <w:bottom w:val="single" w:sz="4" w:space="0" w:color="auto"/>
            </w:tcBorders>
          </w:tcPr>
          <w:p w14:paraId="63D409AE"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5884478E"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65B9E947"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283728B4"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6721480C" w14:textId="77777777" w:rsidR="002B603C" w:rsidRDefault="002B603C" w:rsidP="004A336F">
            <w:pPr>
              <w:rPr>
                <w:rFonts w:ascii="TH SarabunPSK" w:hAnsi="TH SarabunPSK" w:cs="TH SarabunPSK"/>
                <w:sz w:val="32"/>
                <w:szCs w:val="32"/>
              </w:rPr>
            </w:pPr>
          </w:p>
        </w:tc>
      </w:tr>
      <w:tr w:rsidR="002B603C" w14:paraId="617E66A4" w14:textId="77777777" w:rsidTr="004A336F">
        <w:trPr>
          <w:trHeight w:val="424"/>
        </w:trPr>
        <w:tc>
          <w:tcPr>
            <w:tcW w:w="5670" w:type="dxa"/>
            <w:tcBorders>
              <w:bottom w:val="single" w:sz="4" w:space="0" w:color="auto"/>
            </w:tcBorders>
          </w:tcPr>
          <w:p w14:paraId="60FAD930" w14:textId="77777777" w:rsidR="002B603C" w:rsidRPr="00D843CC" w:rsidRDefault="002B603C" w:rsidP="004A336F">
            <w:pPr>
              <w:rPr>
                <w:rFonts w:ascii="TH SarabunPSK" w:hAnsi="TH SarabunPSK" w:cs="TH SarabunPSK"/>
                <w:sz w:val="28"/>
                <w:highlight w:val="yellow"/>
                <w:cs/>
              </w:rPr>
            </w:pPr>
            <w:r w:rsidRPr="00C66E7F">
              <w:rPr>
                <w:rFonts w:ascii="TH SarabunPSK" w:hAnsi="TH SarabunPSK" w:cs="TH SarabunPSK" w:hint="cs"/>
                <w:sz w:val="28"/>
                <w:cs/>
              </w:rPr>
              <w:t>5.</w:t>
            </w:r>
            <w:r w:rsidRPr="00C11F3C">
              <w:rPr>
                <w:rFonts w:ascii="TH SarabunPSK" w:hAnsi="TH SarabunPSK" w:cs="TH SarabunPSK" w:hint="cs"/>
                <w:sz w:val="28"/>
                <w:cs/>
              </w:rPr>
              <w:t xml:space="preserve"> </w:t>
            </w:r>
            <w:r>
              <w:rPr>
                <w:rFonts w:ascii="TH SarabunPSK" w:hAnsi="TH SarabunPSK" w:cs="TH SarabunPSK" w:hint="cs"/>
                <w:sz w:val="28"/>
                <w:cs/>
              </w:rPr>
              <w:t>ท่านสามารถบริหารการทำงานและการใช้ชีวิตได้อย่างเหมาะสม</w:t>
            </w:r>
          </w:p>
        </w:tc>
        <w:tc>
          <w:tcPr>
            <w:tcW w:w="993" w:type="dxa"/>
            <w:tcBorders>
              <w:bottom w:val="single" w:sz="4" w:space="0" w:color="auto"/>
            </w:tcBorders>
          </w:tcPr>
          <w:p w14:paraId="126AE7DA"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2A4D3F68"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70864EDF"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6B8CB5E6"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102B202F" w14:textId="77777777" w:rsidR="002B603C" w:rsidRDefault="002B603C" w:rsidP="004A336F">
            <w:pPr>
              <w:rPr>
                <w:rFonts w:ascii="TH SarabunPSK" w:hAnsi="TH SarabunPSK" w:cs="TH SarabunPSK"/>
                <w:sz w:val="32"/>
                <w:szCs w:val="32"/>
              </w:rPr>
            </w:pPr>
          </w:p>
        </w:tc>
      </w:tr>
      <w:tr w:rsidR="002B603C" w14:paraId="5E9865AA" w14:textId="77777777" w:rsidTr="004A336F">
        <w:trPr>
          <w:trHeight w:val="351"/>
        </w:trPr>
        <w:tc>
          <w:tcPr>
            <w:tcW w:w="5670" w:type="dxa"/>
            <w:shd w:val="clear" w:color="auto" w:fill="D9D9D9" w:themeFill="background1" w:themeFillShade="D9"/>
          </w:tcPr>
          <w:p w14:paraId="49348AED" w14:textId="77777777" w:rsidR="002B603C" w:rsidRPr="006E1407" w:rsidRDefault="002B603C" w:rsidP="004A336F">
            <w:pPr>
              <w:rPr>
                <w:rFonts w:ascii="TH SarabunPSK" w:hAnsi="TH SarabunPSK" w:cs="TH SarabunPSK"/>
                <w:b/>
                <w:bCs/>
                <w:sz w:val="32"/>
                <w:szCs w:val="32"/>
              </w:rPr>
            </w:pPr>
            <w:r w:rsidRPr="008F1A3D">
              <w:rPr>
                <w:rFonts w:ascii="TH SarabunPSK" w:hAnsi="TH SarabunPSK" w:cs="TH SarabunPSK"/>
                <w:b/>
                <w:bCs/>
                <w:sz w:val="28"/>
                <w:cs/>
              </w:rPr>
              <w:t xml:space="preserve">ความผูกพันต่อองค์กร  </w:t>
            </w:r>
          </w:p>
        </w:tc>
        <w:tc>
          <w:tcPr>
            <w:tcW w:w="993" w:type="dxa"/>
            <w:shd w:val="clear" w:color="auto" w:fill="D9D9D9" w:themeFill="background1" w:themeFillShade="D9"/>
          </w:tcPr>
          <w:p w14:paraId="7FC28EC5"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65EC1240"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2C8516AA"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08C34370"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45FEE4B2" w14:textId="77777777" w:rsidR="002B603C" w:rsidRDefault="002B603C" w:rsidP="004A336F">
            <w:pPr>
              <w:rPr>
                <w:rFonts w:ascii="TH SarabunPSK" w:hAnsi="TH SarabunPSK" w:cs="TH SarabunPSK"/>
                <w:sz w:val="32"/>
                <w:szCs w:val="32"/>
              </w:rPr>
            </w:pPr>
          </w:p>
        </w:tc>
      </w:tr>
      <w:tr w:rsidR="002B603C" w14:paraId="39FD0E88" w14:textId="77777777" w:rsidTr="004A336F">
        <w:trPr>
          <w:trHeight w:val="203"/>
        </w:trPr>
        <w:tc>
          <w:tcPr>
            <w:tcW w:w="5670" w:type="dxa"/>
          </w:tcPr>
          <w:p w14:paraId="17812545" w14:textId="77777777" w:rsidR="002B603C" w:rsidRPr="004C37C4" w:rsidRDefault="002B603C" w:rsidP="004A336F">
            <w:pPr>
              <w:rPr>
                <w:rFonts w:ascii="TH SarabunPSK" w:hAnsi="TH SarabunPSK" w:cs="TH SarabunPSK"/>
                <w:sz w:val="28"/>
                <w:cs/>
              </w:rPr>
            </w:pPr>
            <w:r>
              <w:rPr>
                <w:rFonts w:ascii="TH SarabunPSK" w:hAnsi="TH SarabunPSK" w:cs="TH SarabunPSK"/>
                <w:sz w:val="28"/>
              </w:rPr>
              <w:t>1.</w:t>
            </w:r>
            <w:r w:rsidRPr="004C37C4">
              <w:rPr>
                <w:rFonts w:ascii="TH SarabunPSK" w:hAnsi="TH SarabunPSK" w:cs="TH SarabunPSK" w:hint="cs"/>
                <w:sz w:val="28"/>
                <w:cs/>
              </w:rPr>
              <w:t>ท่านมีความรู้สึกภูมิใจที่จะบอกคนอื่นว่าท่านทำงานที่</w:t>
            </w:r>
            <w:r>
              <w:rPr>
                <w:rFonts w:ascii="TH SarabunPSK" w:hAnsi="TH SarabunPSK" w:cs="TH SarabunPSK" w:hint="cs"/>
                <w:sz w:val="28"/>
                <w:cs/>
              </w:rPr>
              <w:t>บริษัท</w:t>
            </w:r>
            <w:r w:rsidRPr="004C37C4">
              <w:rPr>
                <w:rFonts w:ascii="TH SarabunPSK" w:hAnsi="TH SarabunPSK" w:cs="TH SarabunPSK" w:hint="cs"/>
                <w:sz w:val="28"/>
                <w:cs/>
              </w:rPr>
              <w:t>นี้</w:t>
            </w:r>
          </w:p>
        </w:tc>
        <w:tc>
          <w:tcPr>
            <w:tcW w:w="993" w:type="dxa"/>
          </w:tcPr>
          <w:p w14:paraId="507F7ADE" w14:textId="77777777" w:rsidR="002B603C" w:rsidRDefault="002B603C" w:rsidP="004A336F">
            <w:pPr>
              <w:rPr>
                <w:rFonts w:ascii="TH SarabunPSK" w:hAnsi="TH SarabunPSK" w:cs="TH SarabunPSK"/>
                <w:sz w:val="32"/>
                <w:szCs w:val="32"/>
              </w:rPr>
            </w:pPr>
          </w:p>
        </w:tc>
        <w:tc>
          <w:tcPr>
            <w:tcW w:w="567" w:type="dxa"/>
          </w:tcPr>
          <w:p w14:paraId="45997655" w14:textId="77777777" w:rsidR="002B603C" w:rsidRDefault="002B603C" w:rsidP="004A336F">
            <w:pPr>
              <w:rPr>
                <w:rFonts w:ascii="TH SarabunPSK" w:hAnsi="TH SarabunPSK" w:cs="TH SarabunPSK"/>
                <w:sz w:val="32"/>
                <w:szCs w:val="32"/>
              </w:rPr>
            </w:pPr>
          </w:p>
        </w:tc>
        <w:tc>
          <w:tcPr>
            <w:tcW w:w="992" w:type="dxa"/>
          </w:tcPr>
          <w:p w14:paraId="2B5D72FF" w14:textId="77777777" w:rsidR="002B603C" w:rsidRDefault="002B603C" w:rsidP="004A336F">
            <w:pPr>
              <w:rPr>
                <w:rFonts w:ascii="TH SarabunPSK" w:hAnsi="TH SarabunPSK" w:cs="TH SarabunPSK"/>
                <w:sz w:val="32"/>
                <w:szCs w:val="32"/>
              </w:rPr>
            </w:pPr>
          </w:p>
        </w:tc>
        <w:tc>
          <w:tcPr>
            <w:tcW w:w="567" w:type="dxa"/>
          </w:tcPr>
          <w:p w14:paraId="3B116B7E" w14:textId="77777777" w:rsidR="002B603C" w:rsidRDefault="002B603C" w:rsidP="004A336F">
            <w:pPr>
              <w:rPr>
                <w:rFonts w:ascii="TH SarabunPSK" w:hAnsi="TH SarabunPSK" w:cs="TH SarabunPSK"/>
                <w:sz w:val="32"/>
                <w:szCs w:val="32"/>
              </w:rPr>
            </w:pPr>
          </w:p>
        </w:tc>
        <w:tc>
          <w:tcPr>
            <w:tcW w:w="992" w:type="dxa"/>
          </w:tcPr>
          <w:p w14:paraId="265585DC" w14:textId="77777777" w:rsidR="002B603C" w:rsidRDefault="002B603C" w:rsidP="004A336F">
            <w:pPr>
              <w:rPr>
                <w:rFonts w:ascii="TH SarabunPSK" w:hAnsi="TH SarabunPSK" w:cs="TH SarabunPSK"/>
                <w:sz w:val="32"/>
                <w:szCs w:val="32"/>
              </w:rPr>
            </w:pPr>
          </w:p>
        </w:tc>
      </w:tr>
      <w:tr w:rsidR="002B603C" w14:paraId="2B65D32A" w14:textId="77777777" w:rsidTr="004A336F">
        <w:trPr>
          <w:trHeight w:val="420"/>
        </w:trPr>
        <w:tc>
          <w:tcPr>
            <w:tcW w:w="5670" w:type="dxa"/>
          </w:tcPr>
          <w:p w14:paraId="3C23476E" w14:textId="77777777" w:rsidR="002B603C" w:rsidRPr="00864988" w:rsidRDefault="002B603C" w:rsidP="004A336F">
            <w:pPr>
              <w:rPr>
                <w:rFonts w:ascii="TH SarabunPSK" w:hAnsi="TH SarabunPSK" w:cs="TH SarabunPSK"/>
                <w:sz w:val="28"/>
                <w:cs/>
              </w:rPr>
            </w:pPr>
            <w:r w:rsidRPr="00864988">
              <w:rPr>
                <w:rFonts w:ascii="TH SarabunPSK" w:hAnsi="TH SarabunPSK" w:cs="TH SarabunPSK"/>
                <w:sz w:val="28"/>
              </w:rPr>
              <w:t>2.</w:t>
            </w:r>
            <w:r w:rsidRPr="00864988">
              <w:rPr>
                <w:rFonts w:ascii="TH SarabunPSK" w:hAnsi="TH SarabunPSK" w:cs="TH SarabunPSK" w:hint="cs"/>
                <w:sz w:val="28"/>
                <w:cs/>
              </w:rPr>
              <w:t xml:space="preserve"> ความสัมพันธ์ของท่านกับบริษัททำให้ท่านไม่อยากย้ายงาน</w:t>
            </w:r>
          </w:p>
        </w:tc>
        <w:tc>
          <w:tcPr>
            <w:tcW w:w="993" w:type="dxa"/>
          </w:tcPr>
          <w:p w14:paraId="30782080" w14:textId="77777777" w:rsidR="002B603C" w:rsidRDefault="002B603C" w:rsidP="004A336F">
            <w:pPr>
              <w:rPr>
                <w:rFonts w:ascii="TH SarabunPSK" w:hAnsi="TH SarabunPSK" w:cs="TH SarabunPSK"/>
                <w:sz w:val="32"/>
                <w:szCs w:val="32"/>
              </w:rPr>
            </w:pPr>
          </w:p>
        </w:tc>
        <w:tc>
          <w:tcPr>
            <w:tcW w:w="567" w:type="dxa"/>
          </w:tcPr>
          <w:p w14:paraId="0B83AAAA" w14:textId="77777777" w:rsidR="002B603C" w:rsidRDefault="002B603C" w:rsidP="004A336F">
            <w:pPr>
              <w:rPr>
                <w:rFonts w:ascii="TH SarabunPSK" w:hAnsi="TH SarabunPSK" w:cs="TH SarabunPSK"/>
                <w:sz w:val="32"/>
                <w:szCs w:val="32"/>
              </w:rPr>
            </w:pPr>
          </w:p>
        </w:tc>
        <w:tc>
          <w:tcPr>
            <w:tcW w:w="992" w:type="dxa"/>
          </w:tcPr>
          <w:p w14:paraId="5536FF44" w14:textId="77777777" w:rsidR="002B603C" w:rsidRDefault="002B603C" w:rsidP="004A336F">
            <w:pPr>
              <w:rPr>
                <w:rFonts w:ascii="TH SarabunPSK" w:hAnsi="TH SarabunPSK" w:cs="TH SarabunPSK"/>
                <w:sz w:val="32"/>
                <w:szCs w:val="32"/>
              </w:rPr>
            </w:pPr>
          </w:p>
        </w:tc>
        <w:tc>
          <w:tcPr>
            <w:tcW w:w="567" w:type="dxa"/>
          </w:tcPr>
          <w:p w14:paraId="39EBC6CB" w14:textId="77777777" w:rsidR="002B603C" w:rsidRDefault="002B603C" w:rsidP="004A336F">
            <w:pPr>
              <w:rPr>
                <w:rFonts w:ascii="TH SarabunPSK" w:hAnsi="TH SarabunPSK" w:cs="TH SarabunPSK"/>
                <w:sz w:val="32"/>
                <w:szCs w:val="32"/>
              </w:rPr>
            </w:pPr>
          </w:p>
        </w:tc>
        <w:tc>
          <w:tcPr>
            <w:tcW w:w="992" w:type="dxa"/>
          </w:tcPr>
          <w:p w14:paraId="25363396" w14:textId="77777777" w:rsidR="002B603C" w:rsidRDefault="002B603C" w:rsidP="004A336F">
            <w:pPr>
              <w:rPr>
                <w:rFonts w:ascii="TH SarabunPSK" w:hAnsi="TH SarabunPSK" w:cs="TH SarabunPSK"/>
                <w:sz w:val="32"/>
                <w:szCs w:val="32"/>
              </w:rPr>
            </w:pPr>
          </w:p>
        </w:tc>
      </w:tr>
      <w:tr w:rsidR="002B603C" w14:paraId="2D1A15F7" w14:textId="77777777" w:rsidTr="004A336F">
        <w:trPr>
          <w:trHeight w:val="293"/>
        </w:trPr>
        <w:tc>
          <w:tcPr>
            <w:tcW w:w="5670" w:type="dxa"/>
          </w:tcPr>
          <w:p w14:paraId="7C62CBA5" w14:textId="77777777" w:rsidR="002B603C" w:rsidRPr="00864988" w:rsidRDefault="002B603C" w:rsidP="004A336F">
            <w:pPr>
              <w:rPr>
                <w:rFonts w:ascii="TH SarabunPSK" w:hAnsi="TH SarabunPSK" w:cs="TH SarabunPSK"/>
                <w:sz w:val="28"/>
                <w:cs/>
              </w:rPr>
            </w:pPr>
            <w:r w:rsidRPr="00864988">
              <w:rPr>
                <w:rFonts w:ascii="TH SarabunPSK" w:hAnsi="TH SarabunPSK" w:cs="TH SarabunPSK"/>
                <w:sz w:val="28"/>
              </w:rPr>
              <w:t>3.</w:t>
            </w:r>
            <w:r w:rsidRPr="00864988">
              <w:rPr>
                <w:rFonts w:ascii="TH SarabunPSK" w:hAnsi="TH SarabunPSK" w:cs="TH SarabunPSK" w:hint="cs"/>
                <w:sz w:val="28"/>
                <w:cs/>
              </w:rPr>
              <w:t xml:space="preserve"> ความสัมพันธ์ที่ดีกับบริษัททำให้ท่านไม่อยากลาออก</w:t>
            </w:r>
          </w:p>
        </w:tc>
        <w:tc>
          <w:tcPr>
            <w:tcW w:w="993" w:type="dxa"/>
          </w:tcPr>
          <w:p w14:paraId="752B6D87" w14:textId="77777777" w:rsidR="002B603C" w:rsidRDefault="002B603C" w:rsidP="004A336F">
            <w:pPr>
              <w:rPr>
                <w:rFonts w:ascii="TH SarabunPSK" w:hAnsi="TH SarabunPSK" w:cs="TH SarabunPSK"/>
                <w:sz w:val="32"/>
                <w:szCs w:val="32"/>
              </w:rPr>
            </w:pPr>
          </w:p>
        </w:tc>
        <w:tc>
          <w:tcPr>
            <w:tcW w:w="567" w:type="dxa"/>
          </w:tcPr>
          <w:p w14:paraId="1E15C629" w14:textId="77777777" w:rsidR="002B603C" w:rsidRDefault="002B603C" w:rsidP="004A336F">
            <w:pPr>
              <w:rPr>
                <w:rFonts w:ascii="TH SarabunPSK" w:hAnsi="TH SarabunPSK" w:cs="TH SarabunPSK"/>
                <w:sz w:val="32"/>
                <w:szCs w:val="32"/>
              </w:rPr>
            </w:pPr>
          </w:p>
        </w:tc>
        <w:tc>
          <w:tcPr>
            <w:tcW w:w="992" w:type="dxa"/>
          </w:tcPr>
          <w:p w14:paraId="445FDEF2" w14:textId="77777777" w:rsidR="002B603C" w:rsidRDefault="002B603C" w:rsidP="004A336F">
            <w:pPr>
              <w:rPr>
                <w:rFonts w:ascii="TH SarabunPSK" w:hAnsi="TH SarabunPSK" w:cs="TH SarabunPSK"/>
                <w:sz w:val="32"/>
                <w:szCs w:val="32"/>
              </w:rPr>
            </w:pPr>
          </w:p>
        </w:tc>
        <w:tc>
          <w:tcPr>
            <w:tcW w:w="567" w:type="dxa"/>
          </w:tcPr>
          <w:p w14:paraId="2CF8D1C4" w14:textId="77777777" w:rsidR="002B603C" w:rsidRDefault="002B603C" w:rsidP="004A336F">
            <w:pPr>
              <w:rPr>
                <w:rFonts w:ascii="TH SarabunPSK" w:hAnsi="TH SarabunPSK" w:cs="TH SarabunPSK"/>
                <w:sz w:val="32"/>
                <w:szCs w:val="32"/>
              </w:rPr>
            </w:pPr>
          </w:p>
        </w:tc>
        <w:tc>
          <w:tcPr>
            <w:tcW w:w="992" w:type="dxa"/>
          </w:tcPr>
          <w:p w14:paraId="60941C99" w14:textId="77777777" w:rsidR="002B603C" w:rsidRDefault="002B603C" w:rsidP="004A336F">
            <w:pPr>
              <w:rPr>
                <w:rFonts w:ascii="TH SarabunPSK" w:hAnsi="TH SarabunPSK" w:cs="TH SarabunPSK"/>
                <w:sz w:val="32"/>
                <w:szCs w:val="32"/>
              </w:rPr>
            </w:pPr>
          </w:p>
        </w:tc>
      </w:tr>
      <w:tr w:rsidR="002B603C" w14:paraId="3C69DEF7" w14:textId="77777777" w:rsidTr="004A336F">
        <w:trPr>
          <w:trHeight w:val="363"/>
        </w:trPr>
        <w:tc>
          <w:tcPr>
            <w:tcW w:w="5670" w:type="dxa"/>
          </w:tcPr>
          <w:p w14:paraId="5CC96C49" w14:textId="77777777" w:rsidR="002B603C" w:rsidRPr="004C37C4" w:rsidRDefault="002B603C" w:rsidP="004A336F">
            <w:pPr>
              <w:rPr>
                <w:rFonts w:ascii="TH SarabunPSK" w:hAnsi="TH SarabunPSK" w:cs="TH SarabunPSK"/>
                <w:sz w:val="28"/>
                <w:cs/>
              </w:rPr>
            </w:pPr>
            <w:r>
              <w:rPr>
                <w:rFonts w:ascii="TH SarabunPSK" w:hAnsi="TH SarabunPSK" w:cs="TH SarabunPSK"/>
                <w:sz w:val="28"/>
              </w:rPr>
              <w:t>4.</w:t>
            </w:r>
            <w:r>
              <w:rPr>
                <w:rFonts w:ascii="TH SarabunPSK" w:hAnsi="TH SarabunPSK" w:cs="TH SarabunPSK" w:hint="cs"/>
                <w:sz w:val="28"/>
                <w:cs/>
              </w:rPr>
              <w:t xml:space="preserve"> </w:t>
            </w:r>
            <w:r w:rsidRPr="004C37C4">
              <w:rPr>
                <w:rFonts w:ascii="TH SarabunPSK" w:hAnsi="TH SarabunPSK" w:cs="TH SarabunPSK" w:hint="cs"/>
                <w:sz w:val="28"/>
                <w:cs/>
              </w:rPr>
              <w:t>ท่านยินดีที่จะปฏิบัติตามกฎระเบียบของ</w:t>
            </w:r>
            <w:r>
              <w:rPr>
                <w:rFonts w:ascii="TH SarabunPSK" w:hAnsi="TH SarabunPSK" w:cs="TH SarabunPSK" w:hint="cs"/>
                <w:sz w:val="28"/>
                <w:cs/>
              </w:rPr>
              <w:t>บริษัท</w:t>
            </w:r>
            <w:r w:rsidRPr="004C37C4">
              <w:rPr>
                <w:rFonts w:ascii="TH SarabunPSK" w:hAnsi="TH SarabunPSK" w:cs="TH SarabunPSK" w:hint="cs"/>
                <w:sz w:val="28"/>
                <w:cs/>
              </w:rPr>
              <w:t>ด้วยความเต็มใจ</w:t>
            </w:r>
          </w:p>
        </w:tc>
        <w:tc>
          <w:tcPr>
            <w:tcW w:w="993" w:type="dxa"/>
          </w:tcPr>
          <w:p w14:paraId="364C1844" w14:textId="77777777" w:rsidR="002B603C" w:rsidRDefault="002B603C" w:rsidP="004A336F">
            <w:pPr>
              <w:rPr>
                <w:rFonts w:ascii="TH SarabunPSK" w:hAnsi="TH SarabunPSK" w:cs="TH SarabunPSK"/>
                <w:sz w:val="32"/>
                <w:szCs w:val="32"/>
              </w:rPr>
            </w:pPr>
          </w:p>
        </w:tc>
        <w:tc>
          <w:tcPr>
            <w:tcW w:w="567" w:type="dxa"/>
          </w:tcPr>
          <w:p w14:paraId="204BCA30" w14:textId="77777777" w:rsidR="002B603C" w:rsidRDefault="002B603C" w:rsidP="004A336F">
            <w:pPr>
              <w:rPr>
                <w:rFonts w:ascii="TH SarabunPSK" w:hAnsi="TH SarabunPSK" w:cs="TH SarabunPSK"/>
                <w:sz w:val="32"/>
                <w:szCs w:val="32"/>
              </w:rPr>
            </w:pPr>
          </w:p>
        </w:tc>
        <w:tc>
          <w:tcPr>
            <w:tcW w:w="992" w:type="dxa"/>
          </w:tcPr>
          <w:p w14:paraId="169852FB" w14:textId="77777777" w:rsidR="002B603C" w:rsidRDefault="002B603C" w:rsidP="004A336F">
            <w:pPr>
              <w:rPr>
                <w:rFonts w:ascii="TH SarabunPSK" w:hAnsi="TH SarabunPSK" w:cs="TH SarabunPSK"/>
                <w:sz w:val="32"/>
                <w:szCs w:val="32"/>
              </w:rPr>
            </w:pPr>
          </w:p>
        </w:tc>
        <w:tc>
          <w:tcPr>
            <w:tcW w:w="567" w:type="dxa"/>
          </w:tcPr>
          <w:p w14:paraId="6CB41BDB" w14:textId="77777777" w:rsidR="002B603C" w:rsidRDefault="002B603C" w:rsidP="004A336F">
            <w:pPr>
              <w:rPr>
                <w:rFonts w:ascii="TH SarabunPSK" w:hAnsi="TH SarabunPSK" w:cs="TH SarabunPSK"/>
                <w:sz w:val="32"/>
                <w:szCs w:val="32"/>
              </w:rPr>
            </w:pPr>
          </w:p>
        </w:tc>
        <w:tc>
          <w:tcPr>
            <w:tcW w:w="992" w:type="dxa"/>
          </w:tcPr>
          <w:p w14:paraId="549D94FF" w14:textId="77777777" w:rsidR="002B603C" w:rsidRDefault="002B603C" w:rsidP="004A336F">
            <w:pPr>
              <w:rPr>
                <w:rFonts w:ascii="TH SarabunPSK" w:hAnsi="TH SarabunPSK" w:cs="TH SarabunPSK"/>
                <w:sz w:val="32"/>
                <w:szCs w:val="32"/>
              </w:rPr>
            </w:pPr>
          </w:p>
        </w:tc>
      </w:tr>
      <w:tr w:rsidR="002B603C" w14:paraId="4AC2D2A6" w14:textId="77777777" w:rsidTr="004A336F">
        <w:trPr>
          <w:trHeight w:val="323"/>
        </w:trPr>
        <w:tc>
          <w:tcPr>
            <w:tcW w:w="5670" w:type="dxa"/>
          </w:tcPr>
          <w:p w14:paraId="449B8BE3" w14:textId="77777777" w:rsidR="002B603C" w:rsidRPr="004C37C4" w:rsidRDefault="002B603C" w:rsidP="004A336F">
            <w:pPr>
              <w:rPr>
                <w:rFonts w:ascii="TH SarabunPSK" w:hAnsi="TH SarabunPSK" w:cs="TH SarabunPSK"/>
                <w:sz w:val="28"/>
                <w:cs/>
              </w:rPr>
            </w:pPr>
            <w:r>
              <w:rPr>
                <w:rFonts w:ascii="TH SarabunPSK" w:hAnsi="TH SarabunPSK" w:cs="TH SarabunPSK"/>
                <w:sz w:val="28"/>
              </w:rPr>
              <w:t>5.</w:t>
            </w:r>
            <w:r>
              <w:rPr>
                <w:rFonts w:ascii="TH SarabunPSK" w:hAnsi="TH SarabunPSK" w:cs="TH SarabunPSK" w:hint="cs"/>
                <w:sz w:val="28"/>
                <w:cs/>
              </w:rPr>
              <w:t xml:space="preserve"> </w:t>
            </w:r>
            <w:r w:rsidRPr="004C37C4">
              <w:rPr>
                <w:rFonts w:ascii="TH SarabunPSK" w:hAnsi="TH SarabunPSK" w:cs="TH SarabunPSK" w:hint="cs"/>
                <w:sz w:val="28"/>
                <w:cs/>
              </w:rPr>
              <w:t>ท่านรู้สึกมีความสำคัญและเป็นส่วนหนึ่งของ</w:t>
            </w:r>
            <w:r>
              <w:rPr>
                <w:rFonts w:ascii="TH SarabunPSK" w:hAnsi="TH SarabunPSK" w:cs="TH SarabunPSK" w:hint="cs"/>
                <w:sz w:val="28"/>
                <w:cs/>
              </w:rPr>
              <w:t>บริษัท</w:t>
            </w:r>
          </w:p>
        </w:tc>
        <w:tc>
          <w:tcPr>
            <w:tcW w:w="993" w:type="dxa"/>
          </w:tcPr>
          <w:p w14:paraId="1E525B5C" w14:textId="77777777" w:rsidR="002B603C" w:rsidRDefault="002B603C" w:rsidP="004A336F">
            <w:pPr>
              <w:rPr>
                <w:rFonts w:ascii="TH SarabunPSK" w:hAnsi="TH SarabunPSK" w:cs="TH SarabunPSK"/>
                <w:sz w:val="32"/>
                <w:szCs w:val="32"/>
              </w:rPr>
            </w:pPr>
          </w:p>
        </w:tc>
        <w:tc>
          <w:tcPr>
            <w:tcW w:w="567" w:type="dxa"/>
          </w:tcPr>
          <w:p w14:paraId="58878E5E" w14:textId="77777777" w:rsidR="002B603C" w:rsidRDefault="002B603C" w:rsidP="004A336F">
            <w:pPr>
              <w:rPr>
                <w:rFonts w:ascii="TH SarabunPSK" w:hAnsi="TH SarabunPSK" w:cs="TH SarabunPSK"/>
                <w:sz w:val="32"/>
                <w:szCs w:val="32"/>
              </w:rPr>
            </w:pPr>
          </w:p>
        </w:tc>
        <w:tc>
          <w:tcPr>
            <w:tcW w:w="992" w:type="dxa"/>
          </w:tcPr>
          <w:p w14:paraId="636DA3F5" w14:textId="77777777" w:rsidR="002B603C" w:rsidRDefault="002B603C" w:rsidP="004A336F">
            <w:pPr>
              <w:rPr>
                <w:rFonts w:ascii="TH SarabunPSK" w:hAnsi="TH SarabunPSK" w:cs="TH SarabunPSK"/>
                <w:sz w:val="32"/>
                <w:szCs w:val="32"/>
              </w:rPr>
            </w:pPr>
          </w:p>
        </w:tc>
        <w:tc>
          <w:tcPr>
            <w:tcW w:w="567" w:type="dxa"/>
          </w:tcPr>
          <w:p w14:paraId="0037D8DB" w14:textId="77777777" w:rsidR="002B603C" w:rsidRDefault="002B603C" w:rsidP="004A336F">
            <w:pPr>
              <w:rPr>
                <w:rFonts w:ascii="TH SarabunPSK" w:hAnsi="TH SarabunPSK" w:cs="TH SarabunPSK"/>
                <w:sz w:val="32"/>
                <w:szCs w:val="32"/>
              </w:rPr>
            </w:pPr>
          </w:p>
        </w:tc>
        <w:tc>
          <w:tcPr>
            <w:tcW w:w="992" w:type="dxa"/>
          </w:tcPr>
          <w:p w14:paraId="7986FDC8" w14:textId="77777777" w:rsidR="002B603C" w:rsidRDefault="002B603C" w:rsidP="004A336F">
            <w:pPr>
              <w:rPr>
                <w:rFonts w:ascii="TH SarabunPSK" w:hAnsi="TH SarabunPSK" w:cs="TH SarabunPSK"/>
                <w:sz w:val="32"/>
                <w:szCs w:val="32"/>
              </w:rPr>
            </w:pPr>
          </w:p>
        </w:tc>
      </w:tr>
      <w:tr w:rsidR="002B603C" w14:paraId="13C196B9" w14:textId="77777777" w:rsidTr="004A336F">
        <w:trPr>
          <w:trHeight w:val="165"/>
        </w:trPr>
        <w:tc>
          <w:tcPr>
            <w:tcW w:w="5670" w:type="dxa"/>
            <w:shd w:val="clear" w:color="auto" w:fill="D9D9D9" w:themeFill="background1" w:themeFillShade="D9"/>
          </w:tcPr>
          <w:p w14:paraId="2F180F3C" w14:textId="77777777" w:rsidR="002B603C" w:rsidRPr="004C37C4" w:rsidRDefault="002B603C" w:rsidP="004A336F">
            <w:pPr>
              <w:rPr>
                <w:rFonts w:ascii="TH SarabunPSK" w:hAnsi="TH SarabunPSK" w:cs="TH SarabunPSK"/>
                <w:sz w:val="28"/>
              </w:rPr>
            </w:pPr>
            <w:r w:rsidRPr="004C37C4">
              <w:rPr>
                <w:rFonts w:ascii="TH SarabunPSK" w:hAnsi="TH SarabunPSK" w:cs="TH SarabunPSK" w:hint="cs"/>
                <w:b/>
                <w:bCs/>
                <w:sz w:val="28"/>
                <w:cs/>
              </w:rPr>
              <w:t>ทัศนคติที่ดีต่อองค์กร</w:t>
            </w:r>
          </w:p>
        </w:tc>
        <w:tc>
          <w:tcPr>
            <w:tcW w:w="993" w:type="dxa"/>
            <w:shd w:val="clear" w:color="auto" w:fill="D9D9D9" w:themeFill="background1" w:themeFillShade="D9"/>
          </w:tcPr>
          <w:p w14:paraId="490D3DF9"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1C0F56BF"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137F9656"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20B71685"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2AE7A56A" w14:textId="77777777" w:rsidR="002B603C" w:rsidRDefault="002B603C" w:rsidP="004A336F">
            <w:pPr>
              <w:rPr>
                <w:rFonts w:ascii="TH SarabunPSK" w:hAnsi="TH SarabunPSK" w:cs="TH SarabunPSK"/>
                <w:sz w:val="32"/>
                <w:szCs w:val="32"/>
              </w:rPr>
            </w:pPr>
          </w:p>
        </w:tc>
      </w:tr>
      <w:tr w:rsidR="002B603C" w14:paraId="1E53DDEF" w14:textId="77777777" w:rsidTr="004A336F">
        <w:trPr>
          <w:trHeight w:val="254"/>
        </w:trPr>
        <w:tc>
          <w:tcPr>
            <w:tcW w:w="5670" w:type="dxa"/>
          </w:tcPr>
          <w:p w14:paraId="04BFE810" w14:textId="77777777" w:rsidR="002B603C" w:rsidRPr="00EC76D6" w:rsidRDefault="002B603C" w:rsidP="004A336F">
            <w:pPr>
              <w:rPr>
                <w:rFonts w:ascii="TH SarabunPSK" w:hAnsi="TH SarabunPSK" w:cs="TH SarabunPSK"/>
                <w:sz w:val="28"/>
                <w:highlight w:val="yellow"/>
              </w:rPr>
            </w:pPr>
            <w:r>
              <w:rPr>
                <w:rFonts w:ascii="TH SarabunPSK" w:hAnsi="TH SarabunPSK" w:cs="TH SarabunPSK" w:hint="cs"/>
                <w:sz w:val="28"/>
                <w:cs/>
              </w:rPr>
              <w:t>1.</w:t>
            </w:r>
            <w:r>
              <w:t xml:space="preserve"> </w:t>
            </w:r>
            <w:r>
              <w:rPr>
                <w:rFonts w:hint="cs"/>
                <w:cs/>
              </w:rPr>
              <w:t>บริษัทสามารถอำนวยการทำงานของท่านเป็นไปตามที่ท่านคาดหวัง</w:t>
            </w:r>
          </w:p>
        </w:tc>
        <w:tc>
          <w:tcPr>
            <w:tcW w:w="993" w:type="dxa"/>
          </w:tcPr>
          <w:p w14:paraId="513671C6" w14:textId="77777777" w:rsidR="002B603C" w:rsidRDefault="002B603C" w:rsidP="004A336F">
            <w:pPr>
              <w:rPr>
                <w:rFonts w:ascii="TH SarabunPSK" w:hAnsi="TH SarabunPSK" w:cs="TH SarabunPSK"/>
                <w:sz w:val="32"/>
                <w:szCs w:val="32"/>
              </w:rPr>
            </w:pPr>
          </w:p>
        </w:tc>
        <w:tc>
          <w:tcPr>
            <w:tcW w:w="567" w:type="dxa"/>
          </w:tcPr>
          <w:p w14:paraId="30B7891B" w14:textId="77777777" w:rsidR="002B603C" w:rsidRDefault="002B603C" w:rsidP="004A336F">
            <w:pPr>
              <w:rPr>
                <w:rFonts w:ascii="TH SarabunPSK" w:hAnsi="TH SarabunPSK" w:cs="TH SarabunPSK"/>
                <w:sz w:val="32"/>
                <w:szCs w:val="32"/>
              </w:rPr>
            </w:pPr>
          </w:p>
        </w:tc>
        <w:tc>
          <w:tcPr>
            <w:tcW w:w="992" w:type="dxa"/>
          </w:tcPr>
          <w:p w14:paraId="0C1391ED" w14:textId="77777777" w:rsidR="002B603C" w:rsidRDefault="002B603C" w:rsidP="004A336F">
            <w:pPr>
              <w:rPr>
                <w:rFonts w:ascii="TH SarabunPSK" w:hAnsi="TH SarabunPSK" w:cs="TH SarabunPSK"/>
                <w:sz w:val="32"/>
                <w:szCs w:val="32"/>
              </w:rPr>
            </w:pPr>
          </w:p>
        </w:tc>
        <w:tc>
          <w:tcPr>
            <w:tcW w:w="567" w:type="dxa"/>
          </w:tcPr>
          <w:p w14:paraId="65D1DEA7" w14:textId="77777777" w:rsidR="002B603C" w:rsidRDefault="002B603C" w:rsidP="004A336F">
            <w:pPr>
              <w:rPr>
                <w:rFonts w:ascii="TH SarabunPSK" w:hAnsi="TH SarabunPSK" w:cs="TH SarabunPSK"/>
                <w:sz w:val="32"/>
                <w:szCs w:val="32"/>
              </w:rPr>
            </w:pPr>
          </w:p>
        </w:tc>
        <w:tc>
          <w:tcPr>
            <w:tcW w:w="992" w:type="dxa"/>
          </w:tcPr>
          <w:p w14:paraId="3F57974B" w14:textId="77777777" w:rsidR="002B603C" w:rsidRDefault="002B603C" w:rsidP="004A336F">
            <w:pPr>
              <w:rPr>
                <w:rFonts w:ascii="TH SarabunPSK" w:hAnsi="TH SarabunPSK" w:cs="TH SarabunPSK"/>
                <w:sz w:val="32"/>
                <w:szCs w:val="32"/>
              </w:rPr>
            </w:pPr>
          </w:p>
        </w:tc>
      </w:tr>
      <w:tr w:rsidR="002B603C" w14:paraId="700F1EE5" w14:textId="77777777" w:rsidTr="004A336F">
        <w:trPr>
          <w:trHeight w:val="206"/>
        </w:trPr>
        <w:tc>
          <w:tcPr>
            <w:tcW w:w="5670" w:type="dxa"/>
          </w:tcPr>
          <w:p w14:paraId="1275CA75" w14:textId="77777777" w:rsidR="002B603C" w:rsidRPr="00EC76D6" w:rsidRDefault="002B603C" w:rsidP="004A336F">
            <w:pPr>
              <w:rPr>
                <w:rFonts w:ascii="TH SarabunPSK" w:hAnsi="TH SarabunPSK" w:cs="TH SarabunPSK"/>
                <w:sz w:val="28"/>
                <w:highlight w:val="yellow"/>
              </w:rPr>
            </w:pPr>
            <w:r w:rsidRPr="00FE6B74">
              <w:rPr>
                <w:rFonts w:ascii="TH SarabunPSK" w:hAnsi="TH SarabunPSK" w:cs="TH SarabunPSK"/>
                <w:sz w:val="28"/>
              </w:rPr>
              <w:t>2.</w:t>
            </w:r>
            <w:r w:rsidRPr="00FE6B74">
              <w:rPr>
                <w:rFonts w:ascii="TH SarabunPSK" w:hAnsi="TH SarabunPSK" w:cs="TH SarabunPSK" w:hint="cs"/>
                <w:sz w:val="28"/>
                <w:cs/>
              </w:rPr>
              <w:t xml:space="preserve"> </w:t>
            </w:r>
            <w:r w:rsidRPr="00FE6B74">
              <w:rPr>
                <w:rFonts w:ascii="TH SarabunPSK" w:hAnsi="TH SarabunPSK" w:cs="TH SarabunPSK"/>
                <w:cs/>
              </w:rPr>
              <w:t>งานที่ท่านได้รับมอบหมายช่วยกระตุ้นให้ท่าน</w:t>
            </w:r>
            <w:r w:rsidRPr="00FE6B74">
              <w:rPr>
                <w:rFonts w:ascii="TH SarabunPSK" w:hAnsi="TH SarabunPSK" w:cs="TH SarabunPSK"/>
              </w:rPr>
              <w:t xml:space="preserve"> </w:t>
            </w:r>
            <w:r w:rsidRPr="00FE6B74">
              <w:rPr>
                <w:rFonts w:ascii="TH SarabunPSK" w:hAnsi="TH SarabunPSK" w:cs="TH SarabunPSK"/>
                <w:cs/>
              </w:rPr>
              <w:t>ได้ใช้ความรู้ ความสามารถในการทำงานอย่างแท้จริง</w:t>
            </w:r>
          </w:p>
        </w:tc>
        <w:tc>
          <w:tcPr>
            <w:tcW w:w="993" w:type="dxa"/>
          </w:tcPr>
          <w:p w14:paraId="4BE4998F" w14:textId="77777777" w:rsidR="002B603C" w:rsidRDefault="002B603C" w:rsidP="004A336F">
            <w:pPr>
              <w:rPr>
                <w:rFonts w:ascii="TH SarabunPSK" w:hAnsi="TH SarabunPSK" w:cs="TH SarabunPSK"/>
                <w:sz w:val="32"/>
                <w:szCs w:val="32"/>
              </w:rPr>
            </w:pPr>
          </w:p>
        </w:tc>
        <w:tc>
          <w:tcPr>
            <w:tcW w:w="567" w:type="dxa"/>
          </w:tcPr>
          <w:p w14:paraId="1BE3DF7D" w14:textId="77777777" w:rsidR="002B603C" w:rsidRDefault="002B603C" w:rsidP="004A336F">
            <w:pPr>
              <w:rPr>
                <w:rFonts w:ascii="TH SarabunPSK" w:hAnsi="TH SarabunPSK" w:cs="TH SarabunPSK"/>
                <w:sz w:val="32"/>
                <w:szCs w:val="32"/>
              </w:rPr>
            </w:pPr>
          </w:p>
        </w:tc>
        <w:tc>
          <w:tcPr>
            <w:tcW w:w="992" w:type="dxa"/>
          </w:tcPr>
          <w:p w14:paraId="10017E67" w14:textId="77777777" w:rsidR="002B603C" w:rsidRDefault="002B603C" w:rsidP="004A336F">
            <w:pPr>
              <w:rPr>
                <w:rFonts w:ascii="TH SarabunPSK" w:hAnsi="TH SarabunPSK" w:cs="TH SarabunPSK"/>
                <w:sz w:val="32"/>
                <w:szCs w:val="32"/>
              </w:rPr>
            </w:pPr>
          </w:p>
        </w:tc>
        <w:tc>
          <w:tcPr>
            <w:tcW w:w="567" w:type="dxa"/>
          </w:tcPr>
          <w:p w14:paraId="245AED8B" w14:textId="77777777" w:rsidR="002B603C" w:rsidRDefault="002B603C" w:rsidP="004A336F">
            <w:pPr>
              <w:rPr>
                <w:rFonts w:ascii="TH SarabunPSK" w:hAnsi="TH SarabunPSK" w:cs="TH SarabunPSK"/>
                <w:sz w:val="32"/>
                <w:szCs w:val="32"/>
              </w:rPr>
            </w:pPr>
          </w:p>
        </w:tc>
        <w:tc>
          <w:tcPr>
            <w:tcW w:w="992" w:type="dxa"/>
          </w:tcPr>
          <w:p w14:paraId="4F57A2D8" w14:textId="77777777" w:rsidR="002B603C" w:rsidRDefault="002B603C" w:rsidP="004A336F">
            <w:pPr>
              <w:rPr>
                <w:rFonts w:ascii="TH SarabunPSK" w:hAnsi="TH SarabunPSK" w:cs="TH SarabunPSK"/>
                <w:sz w:val="32"/>
                <w:szCs w:val="32"/>
              </w:rPr>
            </w:pPr>
          </w:p>
        </w:tc>
      </w:tr>
      <w:tr w:rsidR="002B603C" w14:paraId="53690FC8" w14:textId="77777777" w:rsidTr="004A336F">
        <w:trPr>
          <w:trHeight w:val="206"/>
        </w:trPr>
        <w:tc>
          <w:tcPr>
            <w:tcW w:w="5670" w:type="dxa"/>
          </w:tcPr>
          <w:p w14:paraId="0F211CA6" w14:textId="77777777" w:rsidR="002B603C" w:rsidRPr="005F3D79" w:rsidRDefault="002B603C" w:rsidP="004A336F">
            <w:pPr>
              <w:rPr>
                <w:rFonts w:ascii="TH SarabunPSK" w:hAnsi="TH SarabunPSK" w:cs="TH SarabunPSK"/>
                <w:sz w:val="28"/>
                <w:cs/>
              </w:rPr>
            </w:pPr>
            <w:r w:rsidRPr="005F3D79">
              <w:rPr>
                <w:rFonts w:ascii="TH SarabunPSK" w:hAnsi="TH SarabunPSK" w:cs="TH SarabunPSK"/>
                <w:sz w:val="28"/>
              </w:rPr>
              <w:t>3.</w:t>
            </w:r>
            <w:r w:rsidRPr="005F3D79">
              <w:rPr>
                <w:rFonts w:ascii="TH SarabunPSK" w:hAnsi="TH SarabunPSK" w:cs="TH SarabunPSK" w:hint="cs"/>
                <w:sz w:val="28"/>
                <w:cs/>
              </w:rPr>
              <w:t xml:space="preserve"> บริษัทของท่านมีนโยบายในการบริหารงานที่ชัดเจน</w:t>
            </w:r>
          </w:p>
        </w:tc>
        <w:tc>
          <w:tcPr>
            <w:tcW w:w="993" w:type="dxa"/>
          </w:tcPr>
          <w:p w14:paraId="0454BDB0" w14:textId="77777777" w:rsidR="002B603C" w:rsidRDefault="002B603C" w:rsidP="004A336F">
            <w:pPr>
              <w:rPr>
                <w:rFonts w:ascii="TH SarabunPSK" w:hAnsi="TH SarabunPSK" w:cs="TH SarabunPSK"/>
                <w:sz w:val="32"/>
                <w:szCs w:val="32"/>
              </w:rPr>
            </w:pPr>
          </w:p>
        </w:tc>
        <w:tc>
          <w:tcPr>
            <w:tcW w:w="567" w:type="dxa"/>
          </w:tcPr>
          <w:p w14:paraId="41FDB0F3" w14:textId="77777777" w:rsidR="002B603C" w:rsidRDefault="002B603C" w:rsidP="004A336F">
            <w:pPr>
              <w:rPr>
                <w:rFonts w:ascii="TH SarabunPSK" w:hAnsi="TH SarabunPSK" w:cs="TH SarabunPSK"/>
                <w:sz w:val="32"/>
                <w:szCs w:val="32"/>
              </w:rPr>
            </w:pPr>
          </w:p>
        </w:tc>
        <w:tc>
          <w:tcPr>
            <w:tcW w:w="992" w:type="dxa"/>
          </w:tcPr>
          <w:p w14:paraId="3C7A33F8" w14:textId="77777777" w:rsidR="002B603C" w:rsidRDefault="002B603C" w:rsidP="004A336F">
            <w:pPr>
              <w:rPr>
                <w:rFonts w:ascii="TH SarabunPSK" w:hAnsi="TH SarabunPSK" w:cs="TH SarabunPSK"/>
                <w:sz w:val="32"/>
                <w:szCs w:val="32"/>
              </w:rPr>
            </w:pPr>
          </w:p>
        </w:tc>
        <w:tc>
          <w:tcPr>
            <w:tcW w:w="567" w:type="dxa"/>
          </w:tcPr>
          <w:p w14:paraId="372874D4" w14:textId="77777777" w:rsidR="002B603C" w:rsidRDefault="002B603C" w:rsidP="004A336F">
            <w:pPr>
              <w:rPr>
                <w:rFonts w:ascii="TH SarabunPSK" w:hAnsi="TH SarabunPSK" w:cs="TH SarabunPSK"/>
                <w:sz w:val="32"/>
                <w:szCs w:val="32"/>
              </w:rPr>
            </w:pPr>
          </w:p>
        </w:tc>
        <w:tc>
          <w:tcPr>
            <w:tcW w:w="992" w:type="dxa"/>
          </w:tcPr>
          <w:p w14:paraId="2616CAA6" w14:textId="77777777" w:rsidR="002B603C" w:rsidRDefault="002B603C" w:rsidP="004A336F">
            <w:pPr>
              <w:rPr>
                <w:rFonts w:ascii="TH SarabunPSK" w:hAnsi="TH SarabunPSK" w:cs="TH SarabunPSK"/>
                <w:sz w:val="32"/>
                <w:szCs w:val="32"/>
              </w:rPr>
            </w:pPr>
          </w:p>
        </w:tc>
      </w:tr>
      <w:tr w:rsidR="002B603C" w14:paraId="42C3554F" w14:textId="77777777" w:rsidTr="004A336F">
        <w:trPr>
          <w:trHeight w:val="368"/>
        </w:trPr>
        <w:tc>
          <w:tcPr>
            <w:tcW w:w="5670" w:type="dxa"/>
          </w:tcPr>
          <w:p w14:paraId="008F3E75" w14:textId="77777777" w:rsidR="002B603C" w:rsidRPr="005F3D79" w:rsidRDefault="002B603C" w:rsidP="004A336F">
            <w:pPr>
              <w:rPr>
                <w:rFonts w:ascii="TH SarabunPSK" w:hAnsi="TH SarabunPSK" w:cs="TH SarabunPSK"/>
                <w:sz w:val="28"/>
              </w:rPr>
            </w:pPr>
            <w:r w:rsidRPr="005F3D79">
              <w:rPr>
                <w:rFonts w:ascii="TH SarabunPSK" w:hAnsi="TH SarabunPSK" w:cs="TH SarabunPSK"/>
                <w:sz w:val="28"/>
              </w:rPr>
              <w:t>4.</w:t>
            </w:r>
            <w:r w:rsidRPr="005F3D79">
              <w:rPr>
                <w:rFonts w:ascii="TH SarabunPSK" w:hAnsi="TH SarabunPSK" w:cs="TH SarabunPSK" w:hint="cs"/>
                <w:sz w:val="28"/>
                <w:cs/>
              </w:rPr>
              <w:t xml:space="preserve"> </w:t>
            </w:r>
            <w:r>
              <w:rPr>
                <w:rFonts w:ascii="TH SarabunPSK" w:hAnsi="TH SarabunPSK" w:cs="TH SarabunPSK" w:hint="cs"/>
                <w:sz w:val="28"/>
                <w:cs/>
              </w:rPr>
              <w:t>เป้าหมายของบริษัทมีความ</w:t>
            </w:r>
            <w:r w:rsidRPr="005F3D79">
              <w:rPr>
                <w:rFonts w:ascii="TH SarabunPSK" w:hAnsi="TH SarabunPSK" w:cs="TH SarabunPSK" w:hint="cs"/>
                <w:sz w:val="28"/>
                <w:cs/>
              </w:rPr>
              <w:t>สอดคล้องกับการปฏิบัติงานของท่าน</w:t>
            </w:r>
          </w:p>
        </w:tc>
        <w:tc>
          <w:tcPr>
            <w:tcW w:w="993" w:type="dxa"/>
          </w:tcPr>
          <w:p w14:paraId="125BB6F8" w14:textId="77777777" w:rsidR="002B603C" w:rsidRDefault="002B603C" w:rsidP="004A336F">
            <w:pPr>
              <w:rPr>
                <w:rFonts w:ascii="TH SarabunPSK" w:hAnsi="TH SarabunPSK" w:cs="TH SarabunPSK"/>
                <w:sz w:val="32"/>
                <w:szCs w:val="32"/>
              </w:rPr>
            </w:pPr>
          </w:p>
        </w:tc>
        <w:tc>
          <w:tcPr>
            <w:tcW w:w="567" w:type="dxa"/>
          </w:tcPr>
          <w:p w14:paraId="6386FEDE" w14:textId="77777777" w:rsidR="002B603C" w:rsidRDefault="002B603C" w:rsidP="004A336F">
            <w:pPr>
              <w:rPr>
                <w:rFonts w:ascii="TH SarabunPSK" w:hAnsi="TH SarabunPSK" w:cs="TH SarabunPSK"/>
                <w:sz w:val="32"/>
                <w:szCs w:val="32"/>
              </w:rPr>
            </w:pPr>
          </w:p>
        </w:tc>
        <w:tc>
          <w:tcPr>
            <w:tcW w:w="992" w:type="dxa"/>
          </w:tcPr>
          <w:p w14:paraId="4CEC6786" w14:textId="77777777" w:rsidR="002B603C" w:rsidRDefault="002B603C" w:rsidP="004A336F">
            <w:pPr>
              <w:rPr>
                <w:rFonts w:ascii="TH SarabunPSK" w:hAnsi="TH SarabunPSK" w:cs="TH SarabunPSK"/>
                <w:sz w:val="32"/>
                <w:szCs w:val="32"/>
              </w:rPr>
            </w:pPr>
          </w:p>
        </w:tc>
        <w:tc>
          <w:tcPr>
            <w:tcW w:w="567" w:type="dxa"/>
          </w:tcPr>
          <w:p w14:paraId="244C4BCF" w14:textId="77777777" w:rsidR="002B603C" w:rsidRDefault="002B603C" w:rsidP="004A336F">
            <w:pPr>
              <w:rPr>
                <w:rFonts w:ascii="TH SarabunPSK" w:hAnsi="TH SarabunPSK" w:cs="TH SarabunPSK"/>
                <w:sz w:val="32"/>
                <w:szCs w:val="32"/>
              </w:rPr>
            </w:pPr>
          </w:p>
        </w:tc>
        <w:tc>
          <w:tcPr>
            <w:tcW w:w="992" w:type="dxa"/>
          </w:tcPr>
          <w:p w14:paraId="1E050CA8" w14:textId="77777777" w:rsidR="002B603C" w:rsidRDefault="002B603C" w:rsidP="004A336F">
            <w:pPr>
              <w:rPr>
                <w:rFonts w:ascii="TH SarabunPSK" w:hAnsi="TH SarabunPSK" w:cs="TH SarabunPSK"/>
                <w:sz w:val="32"/>
                <w:szCs w:val="32"/>
              </w:rPr>
            </w:pPr>
          </w:p>
        </w:tc>
      </w:tr>
      <w:tr w:rsidR="002B603C" w14:paraId="33E4D79E" w14:textId="77777777" w:rsidTr="004A336F">
        <w:trPr>
          <w:trHeight w:val="444"/>
        </w:trPr>
        <w:tc>
          <w:tcPr>
            <w:tcW w:w="5670" w:type="dxa"/>
          </w:tcPr>
          <w:p w14:paraId="5AAC8E17" w14:textId="77777777" w:rsidR="002B603C" w:rsidRPr="004C37C4" w:rsidRDefault="002B603C" w:rsidP="004A336F">
            <w:pPr>
              <w:rPr>
                <w:rFonts w:ascii="TH SarabunPSK" w:hAnsi="TH SarabunPSK" w:cs="TH SarabunPSK"/>
                <w:sz w:val="28"/>
              </w:rPr>
            </w:pPr>
            <w:r w:rsidRPr="004C37C4">
              <w:rPr>
                <w:rFonts w:ascii="TH SarabunPSK" w:hAnsi="TH SarabunPSK" w:cs="TH SarabunPSK"/>
                <w:sz w:val="28"/>
              </w:rPr>
              <w:t>5.</w:t>
            </w:r>
            <w:r>
              <w:rPr>
                <w:rFonts w:ascii="TH SarabunPSK" w:hAnsi="TH SarabunPSK" w:cs="TH SarabunPSK" w:hint="cs"/>
                <w:sz w:val="28"/>
                <w:cs/>
              </w:rPr>
              <w:t xml:space="preserve"> </w:t>
            </w:r>
            <w:r w:rsidRPr="004C37C4">
              <w:rPr>
                <w:rFonts w:ascii="TH SarabunPSK" w:hAnsi="TH SarabunPSK" w:cs="TH SarabunPSK" w:hint="cs"/>
                <w:sz w:val="28"/>
                <w:cs/>
              </w:rPr>
              <w:t>บรรยากาศในที่ทำงานช่วยให้เกิดแรงจูงใจในการทำงานได้มากขึ้น</w:t>
            </w:r>
          </w:p>
        </w:tc>
        <w:tc>
          <w:tcPr>
            <w:tcW w:w="993" w:type="dxa"/>
          </w:tcPr>
          <w:p w14:paraId="28D3F2C1" w14:textId="77777777" w:rsidR="002B603C" w:rsidRDefault="002B603C" w:rsidP="004A336F">
            <w:pPr>
              <w:rPr>
                <w:rFonts w:ascii="TH SarabunPSK" w:hAnsi="TH SarabunPSK" w:cs="TH SarabunPSK"/>
                <w:sz w:val="32"/>
                <w:szCs w:val="32"/>
              </w:rPr>
            </w:pPr>
          </w:p>
        </w:tc>
        <w:tc>
          <w:tcPr>
            <w:tcW w:w="567" w:type="dxa"/>
          </w:tcPr>
          <w:p w14:paraId="6614AD41" w14:textId="77777777" w:rsidR="002B603C" w:rsidRDefault="002B603C" w:rsidP="004A336F">
            <w:pPr>
              <w:rPr>
                <w:rFonts w:ascii="TH SarabunPSK" w:hAnsi="TH SarabunPSK" w:cs="TH SarabunPSK"/>
                <w:sz w:val="32"/>
                <w:szCs w:val="32"/>
              </w:rPr>
            </w:pPr>
          </w:p>
        </w:tc>
        <w:tc>
          <w:tcPr>
            <w:tcW w:w="992" w:type="dxa"/>
          </w:tcPr>
          <w:p w14:paraId="424779F8" w14:textId="77777777" w:rsidR="002B603C" w:rsidRDefault="002B603C" w:rsidP="004A336F">
            <w:pPr>
              <w:rPr>
                <w:rFonts w:ascii="TH SarabunPSK" w:hAnsi="TH SarabunPSK" w:cs="TH SarabunPSK"/>
                <w:sz w:val="32"/>
                <w:szCs w:val="32"/>
              </w:rPr>
            </w:pPr>
          </w:p>
        </w:tc>
        <w:tc>
          <w:tcPr>
            <w:tcW w:w="567" w:type="dxa"/>
          </w:tcPr>
          <w:p w14:paraId="4B1EF363" w14:textId="77777777" w:rsidR="002B603C" w:rsidRDefault="002B603C" w:rsidP="004A336F">
            <w:pPr>
              <w:rPr>
                <w:rFonts w:ascii="TH SarabunPSK" w:hAnsi="TH SarabunPSK" w:cs="TH SarabunPSK"/>
                <w:sz w:val="32"/>
                <w:szCs w:val="32"/>
              </w:rPr>
            </w:pPr>
          </w:p>
        </w:tc>
        <w:tc>
          <w:tcPr>
            <w:tcW w:w="992" w:type="dxa"/>
          </w:tcPr>
          <w:p w14:paraId="7D6C0410" w14:textId="77777777" w:rsidR="002B603C" w:rsidRDefault="002B603C" w:rsidP="004A336F">
            <w:pPr>
              <w:rPr>
                <w:rFonts w:ascii="TH SarabunPSK" w:hAnsi="TH SarabunPSK" w:cs="TH SarabunPSK"/>
                <w:sz w:val="32"/>
                <w:szCs w:val="32"/>
              </w:rPr>
            </w:pPr>
          </w:p>
        </w:tc>
      </w:tr>
    </w:tbl>
    <w:p w14:paraId="6D30A156" w14:textId="77777777" w:rsidR="002B603C" w:rsidRDefault="002B603C" w:rsidP="002B603C">
      <w:pPr>
        <w:spacing w:line="240" w:lineRule="auto"/>
        <w:rPr>
          <w:rFonts w:ascii="TH SarabunPSK" w:hAnsi="TH SarabunPSK" w:cs="TH SarabunPSK"/>
          <w:b/>
          <w:bCs/>
          <w:sz w:val="32"/>
          <w:szCs w:val="32"/>
        </w:rPr>
      </w:pPr>
    </w:p>
    <w:p w14:paraId="7DAA5161" w14:textId="77777777" w:rsidR="002B603C" w:rsidRDefault="002B603C" w:rsidP="002B603C">
      <w:pPr>
        <w:spacing w:line="240" w:lineRule="auto"/>
        <w:rPr>
          <w:rFonts w:ascii="TH SarabunPSK" w:hAnsi="TH SarabunPSK" w:cs="TH SarabunPSK"/>
          <w:b/>
          <w:bCs/>
          <w:sz w:val="32"/>
          <w:szCs w:val="32"/>
        </w:rPr>
      </w:pPr>
      <w:bookmarkStart w:id="27" w:name="_Hlk139976897"/>
    </w:p>
    <w:p w14:paraId="0A01013C" w14:textId="77777777" w:rsidR="002B603C" w:rsidRDefault="002B603C" w:rsidP="002B603C">
      <w:pPr>
        <w:spacing w:line="240" w:lineRule="auto"/>
        <w:rPr>
          <w:rFonts w:ascii="TH SarabunPSK" w:hAnsi="TH SarabunPSK" w:cs="TH SarabunPSK"/>
          <w:b/>
          <w:bCs/>
          <w:sz w:val="32"/>
          <w:szCs w:val="32"/>
        </w:rPr>
      </w:pPr>
    </w:p>
    <w:p w14:paraId="63990C2C" w14:textId="77777777" w:rsidR="002B603C" w:rsidRPr="009113AF" w:rsidRDefault="002B603C" w:rsidP="002B603C">
      <w:pPr>
        <w:spacing w:line="240" w:lineRule="auto"/>
        <w:rPr>
          <w:rFonts w:ascii="TH SarabunPSK" w:hAnsi="TH SarabunPSK" w:cs="TH SarabunPSK"/>
          <w:sz w:val="32"/>
          <w:szCs w:val="32"/>
        </w:rPr>
      </w:pPr>
      <w:r w:rsidRPr="00DB2390">
        <w:rPr>
          <w:rFonts w:ascii="TH SarabunPSK" w:hAnsi="TH SarabunPSK" w:cs="TH SarabunPSK"/>
          <w:b/>
          <w:bCs/>
          <w:sz w:val="32"/>
          <w:szCs w:val="32"/>
          <w:cs/>
        </w:rPr>
        <w:lastRenderedPageBreak/>
        <w:t xml:space="preserve">ตอนที่ </w:t>
      </w:r>
      <w:r>
        <w:rPr>
          <w:rFonts w:ascii="TH SarabunPSK" w:hAnsi="TH SarabunPSK" w:cs="TH SarabunPSK"/>
          <w:b/>
          <w:bCs/>
          <w:sz w:val="32"/>
          <w:szCs w:val="32"/>
        </w:rPr>
        <w:t>4</w:t>
      </w:r>
      <w:r w:rsidRPr="009113AF">
        <w:rPr>
          <w:rFonts w:ascii="TH SarabunPSK" w:hAnsi="TH SarabunPSK" w:cs="TH SarabunPSK"/>
          <w:sz w:val="32"/>
          <w:szCs w:val="32"/>
          <w:cs/>
        </w:rPr>
        <w:t xml:space="preserve"> </w:t>
      </w:r>
      <w:r w:rsidRPr="004C37C4">
        <w:rPr>
          <w:rFonts w:ascii="TH SarabunPSK" w:hAnsi="TH SarabunPSK" w:cs="TH SarabunPSK"/>
          <w:sz w:val="28"/>
          <w:cs/>
        </w:rPr>
        <w:t>แบบสอบถามเกี่ยวกับ</w:t>
      </w:r>
      <w:r>
        <w:rPr>
          <w:rFonts w:ascii="TH SarabunPSK" w:hAnsi="TH SarabunPSK" w:cs="TH SarabunPSK" w:hint="cs"/>
          <w:sz w:val="28"/>
          <w:cs/>
        </w:rPr>
        <w:t xml:space="preserve">พฤติกรรมการทำงาน </w:t>
      </w:r>
      <w:r w:rsidRPr="004C37C4">
        <w:rPr>
          <w:rFonts w:ascii="TH SarabunPSK" w:hAnsi="TH SarabunPSK" w:cs="TH SarabunPSK"/>
          <w:sz w:val="28"/>
          <w:cs/>
        </w:rPr>
        <w:t>ที่ส่งผลต่อพฤติกรรมการทำงานของพนักงานฝ่ายผลิตคนไทย บริษัท</w:t>
      </w:r>
      <w:proofErr w:type="spellStart"/>
      <w:r w:rsidRPr="004C37C4">
        <w:rPr>
          <w:rFonts w:ascii="TH SarabunPSK" w:hAnsi="TH SarabunPSK" w:cs="TH SarabunPSK"/>
          <w:sz w:val="28"/>
          <w:cs/>
        </w:rPr>
        <w:t>เอส</w:t>
      </w:r>
      <w:proofErr w:type="spellEnd"/>
      <w:r w:rsidRPr="004C37C4">
        <w:rPr>
          <w:rFonts w:ascii="TH SarabunPSK" w:hAnsi="TH SarabunPSK" w:cs="TH SarabunPSK"/>
          <w:sz w:val="28"/>
          <w:cs/>
        </w:rPr>
        <w:t>.</w:t>
      </w:r>
      <w:proofErr w:type="spellStart"/>
      <w:r w:rsidRPr="004C37C4">
        <w:rPr>
          <w:rFonts w:ascii="TH SarabunPSK" w:hAnsi="TH SarabunPSK" w:cs="TH SarabunPSK"/>
          <w:sz w:val="28"/>
          <w:cs/>
        </w:rPr>
        <w:t>แพ็ค</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แอนด์</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พริ้นท์</w:t>
      </w:r>
      <w:proofErr w:type="spellEnd"/>
      <w:r w:rsidRPr="004C37C4">
        <w:rPr>
          <w:rFonts w:ascii="TH SarabunPSK" w:hAnsi="TH SarabunPSK" w:cs="TH SarabunPSK"/>
          <w:sz w:val="28"/>
          <w:cs/>
        </w:rPr>
        <w:t xml:space="preserve"> จำกัด(มหาชน)  </w:t>
      </w:r>
      <w:r w:rsidRPr="008F1A3D">
        <w:rPr>
          <w:rFonts w:ascii="TH SarabunPSK" w:hAnsi="TH SarabunPSK" w:cs="TH SarabunPSK"/>
          <w:sz w:val="28"/>
          <w:cs/>
        </w:rPr>
        <w:t>หลังสถานการณ์โควิด-19</w:t>
      </w:r>
    </w:p>
    <w:p w14:paraId="0174E8BA" w14:textId="77777777" w:rsidR="002B603C" w:rsidRDefault="002B603C" w:rsidP="002B603C">
      <w:pPr>
        <w:spacing w:line="240" w:lineRule="auto"/>
        <w:rPr>
          <w:rFonts w:ascii="TH SarabunPSK" w:hAnsi="TH SarabunPSK" w:cs="TH SarabunPSK"/>
          <w:sz w:val="32"/>
          <w:szCs w:val="32"/>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C37C4">
        <w:rPr>
          <w:rFonts w:ascii="TH SarabunPSK" w:hAnsi="TH SarabunPSK" w:cs="TH SarabunPSK"/>
          <w:sz w:val="28"/>
          <w:cs/>
        </w:rPr>
        <w:t xml:space="preserve">โปรดทำเครื่องหมาย </w:t>
      </w:r>
      <w:r w:rsidRPr="004C37C4">
        <w:rPr>
          <w:rFonts w:ascii="TH SarabunPSK" w:hAnsi="TH SarabunPSK" w:cs="TH SarabunPSK"/>
          <w:sz w:val="28"/>
        </w:rPr>
        <w:sym w:font="Wingdings" w:char="F0FC"/>
      </w:r>
      <w:r w:rsidRPr="004C37C4">
        <w:rPr>
          <w:rFonts w:ascii="TH SarabunPSK" w:hAnsi="TH SarabunPSK" w:cs="TH SarabunPSK"/>
          <w:sz w:val="28"/>
          <w:cs/>
        </w:rPr>
        <w:t xml:space="preserve"> ลงในช่องคำตอบที่ท่านเห็นว่าตรงกับการปฏิบัติของท่านให้ครบสมบูรณ์ทุกข้อ โดยกำหนดให้ 5 = มากที่สุด </w:t>
      </w:r>
      <w:r w:rsidRPr="004C37C4">
        <w:rPr>
          <w:rFonts w:ascii="TH SarabunPSK" w:hAnsi="TH SarabunPSK" w:cs="TH SarabunPSK" w:hint="cs"/>
          <w:sz w:val="28"/>
          <w:cs/>
        </w:rPr>
        <w:t>4</w:t>
      </w:r>
      <w:r w:rsidRPr="004C37C4">
        <w:rPr>
          <w:rFonts w:ascii="TH SarabunPSK" w:hAnsi="TH SarabunPSK" w:cs="TH SarabunPSK"/>
          <w:sz w:val="28"/>
        </w:rPr>
        <w:t xml:space="preserve"> = </w:t>
      </w:r>
      <w:r w:rsidRPr="004C37C4">
        <w:rPr>
          <w:rFonts w:ascii="TH SarabunPSK" w:hAnsi="TH SarabunPSK" w:cs="TH SarabunPSK" w:hint="cs"/>
          <w:sz w:val="28"/>
          <w:cs/>
        </w:rPr>
        <w:t>มาก 3</w:t>
      </w:r>
      <w:r w:rsidRPr="004C37C4">
        <w:rPr>
          <w:rFonts w:ascii="TH SarabunPSK" w:hAnsi="TH SarabunPSK" w:cs="TH SarabunPSK"/>
          <w:sz w:val="28"/>
        </w:rPr>
        <w:t xml:space="preserve"> =</w:t>
      </w:r>
      <w:r w:rsidRPr="004C37C4">
        <w:rPr>
          <w:rFonts w:ascii="TH SarabunPSK" w:hAnsi="TH SarabunPSK" w:cs="TH SarabunPSK" w:hint="cs"/>
          <w:sz w:val="28"/>
          <w:cs/>
        </w:rPr>
        <w:t xml:space="preserve"> ปานกลาง 2 </w:t>
      </w:r>
      <w:r w:rsidRPr="004C37C4">
        <w:rPr>
          <w:rFonts w:ascii="TH SarabunPSK" w:hAnsi="TH SarabunPSK" w:cs="TH SarabunPSK"/>
          <w:sz w:val="28"/>
        </w:rPr>
        <w:t xml:space="preserve">= </w:t>
      </w:r>
      <w:r w:rsidRPr="004C37C4">
        <w:rPr>
          <w:rFonts w:ascii="TH SarabunPSK" w:hAnsi="TH SarabunPSK" w:cs="TH SarabunPSK" w:hint="cs"/>
          <w:sz w:val="28"/>
          <w:cs/>
        </w:rPr>
        <w:t xml:space="preserve">น้อย </w:t>
      </w:r>
      <w:r w:rsidRPr="004C37C4">
        <w:rPr>
          <w:rFonts w:ascii="TH SarabunPSK" w:hAnsi="TH SarabunPSK" w:cs="TH SarabunPSK"/>
          <w:sz w:val="28"/>
          <w:cs/>
        </w:rPr>
        <w:t>ไปจนถึง 1 = น้อยที่สุด</w:t>
      </w:r>
    </w:p>
    <w:tbl>
      <w:tblPr>
        <w:tblStyle w:val="aa"/>
        <w:tblW w:w="9781" w:type="dxa"/>
        <w:tblInd w:w="-5" w:type="dxa"/>
        <w:tblLook w:val="04A0" w:firstRow="1" w:lastRow="0" w:firstColumn="1" w:lastColumn="0" w:noHBand="0" w:noVBand="1"/>
      </w:tblPr>
      <w:tblGrid>
        <w:gridCol w:w="5670"/>
        <w:gridCol w:w="993"/>
        <w:gridCol w:w="567"/>
        <w:gridCol w:w="992"/>
        <w:gridCol w:w="567"/>
        <w:gridCol w:w="992"/>
      </w:tblGrid>
      <w:tr w:rsidR="002B603C" w14:paraId="08A8EE84" w14:textId="77777777" w:rsidTr="004A336F">
        <w:trPr>
          <w:trHeight w:val="480"/>
        </w:trPr>
        <w:tc>
          <w:tcPr>
            <w:tcW w:w="5670" w:type="dxa"/>
            <w:vMerge w:val="restart"/>
          </w:tcPr>
          <w:p w14:paraId="7D10DAE5" w14:textId="77777777" w:rsidR="002B603C" w:rsidRDefault="002B603C" w:rsidP="004A336F">
            <w:pPr>
              <w:jc w:val="center"/>
              <w:rPr>
                <w:rFonts w:ascii="TH SarabunPSK" w:hAnsi="TH SarabunPSK" w:cs="TH SarabunPSK"/>
                <w:b/>
                <w:bCs/>
                <w:sz w:val="32"/>
                <w:szCs w:val="32"/>
              </w:rPr>
            </w:pPr>
          </w:p>
          <w:p w14:paraId="0AAA6D4B" w14:textId="77777777" w:rsidR="002B603C" w:rsidRPr="00AA23BC" w:rsidRDefault="002B603C" w:rsidP="004A336F">
            <w:pPr>
              <w:jc w:val="center"/>
              <w:rPr>
                <w:rFonts w:ascii="TH SarabunPSK" w:hAnsi="TH SarabunPSK" w:cs="TH SarabunPSK"/>
                <w:b/>
                <w:bCs/>
                <w:sz w:val="32"/>
                <w:szCs w:val="32"/>
              </w:rPr>
            </w:pPr>
            <w:r>
              <w:rPr>
                <w:rFonts w:ascii="TH SarabunPSK" w:hAnsi="TH SarabunPSK" w:cs="TH SarabunPSK" w:hint="cs"/>
                <w:b/>
                <w:bCs/>
                <w:sz w:val="32"/>
                <w:szCs w:val="32"/>
                <w:cs/>
              </w:rPr>
              <w:t>พฤติกรรมการทำงาน</w:t>
            </w:r>
            <w:r w:rsidRPr="006E1407">
              <w:rPr>
                <w:rFonts w:ascii="TH SarabunPSK" w:hAnsi="TH SarabunPSK" w:cs="TH SarabunPSK"/>
                <w:b/>
                <w:bCs/>
                <w:sz w:val="32"/>
                <w:szCs w:val="32"/>
                <w:cs/>
              </w:rPr>
              <w:t xml:space="preserve">                              </w:t>
            </w:r>
          </w:p>
        </w:tc>
        <w:tc>
          <w:tcPr>
            <w:tcW w:w="4111" w:type="dxa"/>
            <w:gridSpan w:val="5"/>
          </w:tcPr>
          <w:p w14:paraId="472F9D0E" w14:textId="77777777" w:rsidR="002B603C" w:rsidRPr="00AA23BC" w:rsidRDefault="002B603C" w:rsidP="004A336F">
            <w:pPr>
              <w:jc w:val="center"/>
              <w:rPr>
                <w:rFonts w:ascii="TH SarabunPSK" w:hAnsi="TH SarabunPSK" w:cs="TH SarabunPSK"/>
                <w:b/>
                <w:bCs/>
                <w:sz w:val="32"/>
                <w:szCs w:val="32"/>
              </w:rPr>
            </w:pPr>
            <w:r w:rsidRPr="00AA23BC">
              <w:rPr>
                <w:rFonts w:ascii="TH SarabunPSK" w:hAnsi="TH SarabunPSK" w:cs="TH SarabunPSK" w:hint="cs"/>
                <w:b/>
                <w:bCs/>
                <w:sz w:val="32"/>
                <w:szCs w:val="32"/>
                <w:cs/>
              </w:rPr>
              <w:t>ระดับความคิดเห็น</w:t>
            </w:r>
          </w:p>
        </w:tc>
      </w:tr>
      <w:tr w:rsidR="002B603C" w14:paraId="1814520A" w14:textId="77777777" w:rsidTr="004A336F">
        <w:trPr>
          <w:trHeight w:val="780"/>
        </w:trPr>
        <w:tc>
          <w:tcPr>
            <w:tcW w:w="5670" w:type="dxa"/>
            <w:vMerge/>
            <w:tcBorders>
              <w:bottom w:val="single" w:sz="4" w:space="0" w:color="auto"/>
            </w:tcBorders>
          </w:tcPr>
          <w:p w14:paraId="53D2FBEB" w14:textId="77777777" w:rsidR="002B603C" w:rsidRPr="009113AF" w:rsidRDefault="002B603C" w:rsidP="004A336F">
            <w:pPr>
              <w:rPr>
                <w:rFonts w:ascii="TH SarabunPSK" w:hAnsi="TH SarabunPSK" w:cs="TH SarabunPSK"/>
                <w:sz w:val="32"/>
                <w:szCs w:val="32"/>
                <w:cs/>
              </w:rPr>
            </w:pPr>
          </w:p>
        </w:tc>
        <w:tc>
          <w:tcPr>
            <w:tcW w:w="993" w:type="dxa"/>
            <w:tcBorders>
              <w:bottom w:val="single" w:sz="4" w:space="0" w:color="auto"/>
            </w:tcBorders>
          </w:tcPr>
          <w:p w14:paraId="60174887"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มากที่สุด</w:t>
            </w:r>
          </w:p>
          <w:p w14:paraId="78463AEE"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(5)</w:t>
            </w:r>
          </w:p>
        </w:tc>
        <w:tc>
          <w:tcPr>
            <w:tcW w:w="567" w:type="dxa"/>
            <w:tcBorders>
              <w:bottom w:val="single" w:sz="4" w:space="0" w:color="auto"/>
            </w:tcBorders>
          </w:tcPr>
          <w:p w14:paraId="394FBF23"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มาก</w:t>
            </w:r>
          </w:p>
          <w:p w14:paraId="43647329"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(4)</w:t>
            </w:r>
          </w:p>
        </w:tc>
        <w:tc>
          <w:tcPr>
            <w:tcW w:w="992" w:type="dxa"/>
            <w:tcBorders>
              <w:bottom w:val="single" w:sz="4" w:space="0" w:color="auto"/>
            </w:tcBorders>
          </w:tcPr>
          <w:p w14:paraId="7FA2D6BD"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ปานกลาง</w:t>
            </w:r>
          </w:p>
          <w:p w14:paraId="2515119D"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(3)</w:t>
            </w:r>
          </w:p>
        </w:tc>
        <w:tc>
          <w:tcPr>
            <w:tcW w:w="567" w:type="dxa"/>
            <w:tcBorders>
              <w:bottom w:val="single" w:sz="4" w:space="0" w:color="auto"/>
            </w:tcBorders>
          </w:tcPr>
          <w:p w14:paraId="34517EBD"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น้อย</w:t>
            </w:r>
          </w:p>
          <w:p w14:paraId="3577F62C"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(2)</w:t>
            </w:r>
          </w:p>
        </w:tc>
        <w:tc>
          <w:tcPr>
            <w:tcW w:w="992" w:type="dxa"/>
            <w:tcBorders>
              <w:bottom w:val="single" w:sz="4" w:space="0" w:color="auto"/>
            </w:tcBorders>
          </w:tcPr>
          <w:p w14:paraId="562BC3D5"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น้อยที่สุด</w:t>
            </w:r>
          </w:p>
          <w:p w14:paraId="6804B804"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(1)</w:t>
            </w:r>
          </w:p>
        </w:tc>
      </w:tr>
      <w:tr w:rsidR="002B603C" w14:paraId="22D94AA4" w14:textId="77777777" w:rsidTr="004A336F">
        <w:trPr>
          <w:trHeight w:val="135"/>
        </w:trPr>
        <w:tc>
          <w:tcPr>
            <w:tcW w:w="5670" w:type="dxa"/>
            <w:shd w:val="clear" w:color="auto" w:fill="D9D9D9" w:themeFill="background1" w:themeFillShade="D9"/>
          </w:tcPr>
          <w:p w14:paraId="5E9C0247" w14:textId="77777777" w:rsidR="002B603C" w:rsidRPr="00AA23BC" w:rsidRDefault="002B603C" w:rsidP="004A336F">
            <w:pPr>
              <w:rPr>
                <w:rFonts w:ascii="TH SarabunPSK" w:hAnsi="TH SarabunPSK" w:cs="TH SarabunPSK"/>
                <w:b/>
                <w:bCs/>
                <w:sz w:val="32"/>
                <w:szCs w:val="32"/>
              </w:rPr>
            </w:pPr>
            <w:r>
              <w:rPr>
                <w:rFonts w:ascii="TH SarabunPSK" w:hAnsi="TH SarabunPSK" w:cs="TH SarabunPSK" w:hint="cs"/>
                <w:b/>
                <w:bCs/>
                <w:cs/>
              </w:rPr>
              <w:t>ด้านการปฏิบัติตามระเบียบข้อบังคับ</w:t>
            </w:r>
            <w:r w:rsidRPr="008F1A3D">
              <w:rPr>
                <w:rFonts w:ascii="TH SarabunPSK" w:hAnsi="TH SarabunPSK" w:cs="TH SarabunPSK" w:hint="cs"/>
                <w:b/>
                <w:bCs/>
                <w:cs/>
              </w:rPr>
              <w:t xml:space="preserve">                                   </w:t>
            </w:r>
          </w:p>
        </w:tc>
        <w:tc>
          <w:tcPr>
            <w:tcW w:w="993" w:type="dxa"/>
            <w:shd w:val="clear" w:color="auto" w:fill="D9D9D9" w:themeFill="background1" w:themeFillShade="D9"/>
          </w:tcPr>
          <w:p w14:paraId="221043EC"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650A7E50"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5E9CAB23"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3B5E4305"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2A3DE079" w14:textId="77777777" w:rsidR="002B603C" w:rsidRDefault="002B603C" w:rsidP="004A336F">
            <w:pPr>
              <w:rPr>
                <w:rFonts w:ascii="TH SarabunPSK" w:hAnsi="TH SarabunPSK" w:cs="TH SarabunPSK"/>
                <w:sz w:val="32"/>
                <w:szCs w:val="32"/>
              </w:rPr>
            </w:pPr>
          </w:p>
        </w:tc>
      </w:tr>
      <w:tr w:rsidR="002B603C" w14:paraId="395F49F4" w14:textId="77777777" w:rsidTr="004A336F">
        <w:trPr>
          <w:trHeight w:val="373"/>
        </w:trPr>
        <w:tc>
          <w:tcPr>
            <w:tcW w:w="5670" w:type="dxa"/>
            <w:tcBorders>
              <w:bottom w:val="single" w:sz="4" w:space="0" w:color="auto"/>
            </w:tcBorders>
          </w:tcPr>
          <w:p w14:paraId="05113067" w14:textId="77777777" w:rsidR="002B603C" w:rsidRPr="00963858" w:rsidRDefault="002B603C" w:rsidP="004A336F">
            <w:pPr>
              <w:jc w:val="both"/>
              <w:rPr>
                <w:rFonts w:ascii="TH SarabunPSK" w:hAnsi="TH SarabunPSK" w:cs="TH SarabunPSK"/>
                <w:sz w:val="28"/>
              </w:rPr>
            </w:pPr>
            <w:r w:rsidRPr="00963858">
              <w:rPr>
                <w:rFonts w:ascii="TH SarabunPSK" w:hAnsi="TH SarabunPSK" w:cs="TH SarabunPSK" w:hint="cs"/>
                <w:sz w:val="28"/>
                <w:cs/>
              </w:rPr>
              <w:t>1.</w:t>
            </w:r>
            <w:r>
              <w:rPr>
                <w:rFonts w:ascii="TH SarabunPSK" w:hAnsi="TH SarabunPSK" w:cs="TH SarabunPSK" w:hint="cs"/>
                <w:sz w:val="28"/>
                <w:cs/>
              </w:rPr>
              <w:t xml:space="preserve"> ท่านปฏิบัติตามระเบียบข้อบังคับในการทำงานอย่างเคร่งครัด</w:t>
            </w:r>
          </w:p>
        </w:tc>
        <w:tc>
          <w:tcPr>
            <w:tcW w:w="993" w:type="dxa"/>
            <w:tcBorders>
              <w:bottom w:val="single" w:sz="4" w:space="0" w:color="auto"/>
            </w:tcBorders>
          </w:tcPr>
          <w:p w14:paraId="7F7A8315"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1A03A827"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1956ACD3"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2D30C729"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435545B0" w14:textId="77777777" w:rsidR="002B603C" w:rsidRDefault="002B603C" w:rsidP="004A336F">
            <w:pPr>
              <w:rPr>
                <w:rFonts w:ascii="TH SarabunPSK" w:hAnsi="TH SarabunPSK" w:cs="TH SarabunPSK"/>
                <w:sz w:val="32"/>
                <w:szCs w:val="32"/>
              </w:rPr>
            </w:pPr>
          </w:p>
        </w:tc>
      </w:tr>
      <w:tr w:rsidR="002B603C" w14:paraId="7FA84A93" w14:textId="77777777" w:rsidTr="004A336F">
        <w:trPr>
          <w:trHeight w:val="468"/>
        </w:trPr>
        <w:tc>
          <w:tcPr>
            <w:tcW w:w="5670" w:type="dxa"/>
            <w:tcBorders>
              <w:bottom w:val="single" w:sz="4" w:space="0" w:color="auto"/>
            </w:tcBorders>
          </w:tcPr>
          <w:p w14:paraId="17A4E764" w14:textId="77777777" w:rsidR="002B603C" w:rsidRPr="001659CC" w:rsidRDefault="002B603C" w:rsidP="004A336F">
            <w:pPr>
              <w:jc w:val="both"/>
              <w:rPr>
                <w:rFonts w:ascii="TH SarabunPSK" w:hAnsi="TH SarabunPSK" w:cs="TH SarabunPSK"/>
                <w:sz w:val="28"/>
              </w:rPr>
            </w:pPr>
            <w:r>
              <w:rPr>
                <w:rFonts w:ascii="TH SarabunPSK" w:hAnsi="TH SarabunPSK" w:cs="TH SarabunPSK" w:hint="cs"/>
                <w:sz w:val="28"/>
                <w:cs/>
              </w:rPr>
              <w:t>2. ท่านมาทำงานตรงเวลาเสมอ</w:t>
            </w:r>
          </w:p>
        </w:tc>
        <w:tc>
          <w:tcPr>
            <w:tcW w:w="993" w:type="dxa"/>
            <w:tcBorders>
              <w:bottom w:val="single" w:sz="4" w:space="0" w:color="auto"/>
            </w:tcBorders>
          </w:tcPr>
          <w:p w14:paraId="2C4DA153" w14:textId="77777777" w:rsidR="002B603C" w:rsidRPr="00612FFE" w:rsidRDefault="002B603C" w:rsidP="004A336F">
            <w:pPr>
              <w:rPr>
                <w:rFonts w:ascii="TH SarabunPSK" w:hAnsi="TH SarabunPSK" w:cs="TH SarabunPSK"/>
                <w:sz w:val="32"/>
                <w:szCs w:val="32"/>
              </w:rPr>
            </w:pPr>
          </w:p>
        </w:tc>
        <w:tc>
          <w:tcPr>
            <w:tcW w:w="567" w:type="dxa"/>
            <w:tcBorders>
              <w:bottom w:val="single" w:sz="4" w:space="0" w:color="auto"/>
            </w:tcBorders>
          </w:tcPr>
          <w:p w14:paraId="3932B742"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69AD2B1A"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335B7344"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5661C3FB" w14:textId="77777777" w:rsidR="002B603C" w:rsidRDefault="002B603C" w:rsidP="004A336F">
            <w:pPr>
              <w:rPr>
                <w:rFonts w:ascii="TH SarabunPSK" w:hAnsi="TH SarabunPSK" w:cs="TH SarabunPSK"/>
                <w:sz w:val="32"/>
                <w:szCs w:val="32"/>
              </w:rPr>
            </w:pPr>
          </w:p>
        </w:tc>
      </w:tr>
      <w:tr w:rsidR="002B603C" w14:paraId="45A232CE" w14:textId="77777777" w:rsidTr="004A336F">
        <w:trPr>
          <w:trHeight w:val="374"/>
        </w:trPr>
        <w:tc>
          <w:tcPr>
            <w:tcW w:w="5670" w:type="dxa"/>
          </w:tcPr>
          <w:p w14:paraId="7641D3CC" w14:textId="77777777" w:rsidR="002B603C" w:rsidRPr="00963858" w:rsidRDefault="002B603C" w:rsidP="004A336F">
            <w:pPr>
              <w:rPr>
                <w:rFonts w:ascii="TH SarabunPSK" w:hAnsi="TH SarabunPSK" w:cs="TH SarabunPSK"/>
                <w:sz w:val="28"/>
                <w:cs/>
              </w:rPr>
            </w:pPr>
            <w:r>
              <w:rPr>
                <w:rFonts w:ascii="TH SarabunPSK" w:hAnsi="TH SarabunPSK" w:cs="TH SarabunPSK" w:hint="cs"/>
                <w:sz w:val="28"/>
                <w:cs/>
              </w:rPr>
              <w:t>3</w:t>
            </w:r>
            <w:r w:rsidRPr="00963858">
              <w:rPr>
                <w:rFonts w:ascii="TH SarabunPSK" w:hAnsi="TH SarabunPSK" w:cs="TH SarabunPSK" w:hint="cs"/>
                <w:sz w:val="28"/>
                <w:cs/>
              </w:rPr>
              <w:t xml:space="preserve">. </w:t>
            </w:r>
            <w:r>
              <w:rPr>
                <w:rFonts w:ascii="TH SarabunPSK" w:hAnsi="TH SarabunPSK" w:cs="TH SarabunPSK" w:hint="cs"/>
                <w:sz w:val="28"/>
                <w:cs/>
              </w:rPr>
              <w:t>ท่านบันทึกเวลาการปฏิบัติการเข้าทำงานด้วยความถูกต้อง</w:t>
            </w:r>
          </w:p>
        </w:tc>
        <w:tc>
          <w:tcPr>
            <w:tcW w:w="993" w:type="dxa"/>
          </w:tcPr>
          <w:p w14:paraId="5667369D" w14:textId="77777777" w:rsidR="002B603C" w:rsidRDefault="002B603C" w:rsidP="004A336F">
            <w:pPr>
              <w:rPr>
                <w:rFonts w:ascii="TH SarabunPSK" w:hAnsi="TH SarabunPSK" w:cs="TH SarabunPSK"/>
                <w:sz w:val="32"/>
                <w:szCs w:val="32"/>
              </w:rPr>
            </w:pPr>
          </w:p>
        </w:tc>
        <w:tc>
          <w:tcPr>
            <w:tcW w:w="567" w:type="dxa"/>
          </w:tcPr>
          <w:p w14:paraId="50A70877" w14:textId="77777777" w:rsidR="002B603C" w:rsidRDefault="002B603C" w:rsidP="004A336F">
            <w:pPr>
              <w:rPr>
                <w:rFonts w:ascii="TH SarabunPSK" w:hAnsi="TH SarabunPSK" w:cs="TH SarabunPSK"/>
                <w:sz w:val="32"/>
                <w:szCs w:val="32"/>
              </w:rPr>
            </w:pPr>
          </w:p>
        </w:tc>
        <w:tc>
          <w:tcPr>
            <w:tcW w:w="992" w:type="dxa"/>
          </w:tcPr>
          <w:p w14:paraId="32FC987F" w14:textId="77777777" w:rsidR="002B603C" w:rsidRDefault="002B603C" w:rsidP="004A336F">
            <w:pPr>
              <w:rPr>
                <w:rFonts w:ascii="TH SarabunPSK" w:hAnsi="TH SarabunPSK" w:cs="TH SarabunPSK"/>
                <w:sz w:val="32"/>
                <w:szCs w:val="32"/>
              </w:rPr>
            </w:pPr>
          </w:p>
        </w:tc>
        <w:tc>
          <w:tcPr>
            <w:tcW w:w="567" w:type="dxa"/>
          </w:tcPr>
          <w:p w14:paraId="1F72FCC2" w14:textId="77777777" w:rsidR="002B603C" w:rsidRDefault="002B603C" w:rsidP="004A336F">
            <w:pPr>
              <w:rPr>
                <w:rFonts w:ascii="TH SarabunPSK" w:hAnsi="TH SarabunPSK" w:cs="TH SarabunPSK"/>
                <w:sz w:val="32"/>
                <w:szCs w:val="32"/>
              </w:rPr>
            </w:pPr>
          </w:p>
        </w:tc>
        <w:tc>
          <w:tcPr>
            <w:tcW w:w="992" w:type="dxa"/>
          </w:tcPr>
          <w:p w14:paraId="19574FEF" w14:textId="77777777" w:rsidR="002B603C" w:rsidRDefault="002B603C" w:rsidP="004A336F">
            <w:pPr>
              <w:rPr>
                <w:rFonts w:ascii="TH SarabunPSK" w:hAnsi="TH SarabunPSK" w:cs="TH SarabunPSK"/>
                <w:sz w:val="32"/>
                <w:szCs w:val="32"/>
              </w:rPr>
            </w:pPr>
          </w:p>
        </w:tc>
      </w:tr>
      <w:tr w:rsidR="002B603C" w14:paraId="09C6A994" w14:textId="77777777" w:rsidTr="004A336F">
        <w:trPr>
          <w:trHeight w:val="391"/>
        </w:trPr>
        <w:tc>
          <w:tcPr>
            <w:tcW w:w="5670" w:type="dxa"/>
          </w:tcPr>
          <w:p w14:paraId="7A83DE67" w14:textId="77777777" w:rsidR="002B603C" w:rsidRDefault="002B603C" w:rsidP="004A336F">
            <w:pPr>
              <w:rPr>
                <w:rFonts w:ascii="TH SarabunPSK" w:hAnsi="TH SarabunPSK" w:cs="TH SarabunPSK"/>
                <w:sz w:val="28"/>
                <w:cs/>
              </w:rPr>
            </w:pPr>
            <w:r>
              <w:rPr>
                <w:rFonts w:ascii="TH SarabunPSK" w:hAnsi="TH SarabunPSK" w:cs="TH SarabunPSK" w:hint="cs"/>
                <w:sz w:val="28"/>
                <w:cs/>
              </w:rPr>
              <w:t>4. ท่านแต่งกายถูกต้องตามระเบียบของบริษัท</w:t>
            </w:r>
          </w:p>
        </w:tc>
        <w:tc>
          <w:tcPr>
            <w:tcW w:w="993" w:type="dxa"/>
          </w:tcPr>
          <w:p w14:paraId="2FF7FFE4" w14:textId="77777777" w:rsidR="002B603C" w:rsidRDefault="002B603C" w:rsidP="004A336F">
            <w:pPr>
              <w:rPr>
                <w:rFonts w:ascii="TH SarabunPSK" w:hAnsi="TH SarabunPSK" w:cs="TH SarabunPSK"/>
                <w:sz w:val="32"/>
                <w:szCs w:val="32"/>
              </w:rPr>
            </w:pPr>
          </w:p>
        </w:tc>
        <w:tc>
          <w:tcPr>
            <w:tcW w:w="567" w:type="dxa"/>
          </w:tcPr>
          <w:p w14:paraId="5820AC03" w14:textId="77777777" w:rsidR="002B603C" w:rsidRDefault="002B603C" w:rsidP="004A336F">
            <w:pPr>
              <w:rPr>
                <w:rFonts w:ascii="TH SarabunPSK" w:hAnsi="TH SarabunPSK" w:cs="TH SarabunPSK"/>
                <w:sz w:val="32"/>
                <w:szCs w:val="32"/>
              </w:rPr>
            </w:pPr>
          </w:p>
        </w:tc>
        <w:tc>
          <w:tcPr>
            <w:tcW w:w="992" w:type="dxa"/>
          </w:tcPr>
          <w:p w14:paraId="7873D54A" w14:textId="77777777" w:rsidR="002B603C" w:rsidRDefault="002B603C" w:rsidP="004A336F">
            <w:pPr>
              <w:rPr>
                <w:rFonts w:ascii="TH SarabunPSK" w:hAnsi="TH SarabunPSK" w:cs="TH SarabunPSK"/>
                <w:sz w:val="32"/>
                <w:szCs w:val="32"/>
              </w:rPr>
            </w:pPr>
          </w:p>
        </w:tc>
        <w:tc>
          <w:tcPr>
            <w:tcW w:w="567" w:type="dxa"/>
          </w:tcPr>
          <w:p w14:paraId="0ECA6ECC" w14:textId="77777777" w:rsidR="002B603C" w:rsidRDefault="002B603C" w:rsidP="004A336F">
            <w:pPr>
              <w:rPr>
                <w:rFonts w:ascii="TH SarabunPSK" w:hAnsi="TH SarabunPSK" w:cs="TH SarabunPSK"/>
                <w:sz w:val="32"/>
                <w:szCs w:val="32"/>
              </w:rPr>
            </w:pPr>
          </w:p>
        </w:tc>
        <w:tc>
          <w:tcPr>
            <w:tcW w:w="992" w:type="dxa"/>
          </w:tcPr>
          <w:p w14:paraId="070945C7" w14:textId="77777777" w:rsidR="002B603C" w:rsidRDefault="002B603C" w:rsidP="004A336F">
            <w:pPr>
              <w:rPr>
                <w:rFonts w:ascii="TH SarabunPSK" w:hAnsi="TH SarabunPSK" w:cs="TH SarabunPSK"/>
                <w:sz w:val="32"/>
                <w:szCs w:val="32"/>
              </w:rPr>
            </w:pPr>
          </w:p>
        </w:tc>
      </w:tr>
      <w:tr w:rsidR="002B603C" w14:paraId="779FE243" w14:textId="77777777" w:rsidTr="004A336F">
        <w:trPr>
          <w:trHeight w:val="381"/>
        </w:trPr>
        <w:tc>
          <w:tcPr>
            <w:tcW w:w="5670" w:type="dxa"/>
          </w:tcPr>
          <w:p w14:paraId="256454C8" w14:textId="77777777" w:rsidR="002B603C" w:rsidRDefault="002B603C" w:rsidP="004A336F">
            <w:pPr>
              <w:rPr>
                <w:rFonts w:ascii="TH SarabunPSK" w:hAnsi="TH SarabunPSK" w:cs="TH SarabunPSK"/>
                <w:sz w:val="28"/>
              </w:rPr>
            </w:pPr>
            <w:r>
              <w:rPr>
                <w:rFonts w:ascii="TH SarabunPSK" w:hAnsi="TH SarabunPSK" w:cs="TH SarabunPSK" w:hint="cs"/>
                <w:sz w:val="28"/>
                <w:cs/>
              </w:rPr>
              <w:t>5. ท่านปฏิบัติหน้าที่ที่ได้รับมอบหมายอย่างไม่บกพร่อง</w:t>
            </w:r>
          </w:p>
        </w:tc>
        <w:tc>
          <w:tcPr>
            <w:tcW w:w="993" w:type="dxa"/>
          </w:tcPr>
          <w:p w14:paraId="1515311C" w14:textId="77777777" w:rsidR="002B603C" w:rsidRDefault="002B603C" w:rsidP="004A336F">
            <w:pPr>
              <w:rPr>
                <w:rFonts w:ascii="TH SarabunPSK" w:hAnsi="TH SarabunPSK" w:cs="TH SarabunPSK"/>
                <w:sz w:val="32"/>
                <w:szCs w:val="32"/>
              </w:rPr>
            </w:pPr>
          </w:p>
        </w:tc>
        <w:tc>
          <w:tcPr>
            <w:tcW w:w="567" w:type="dxa"/>
          </w:tcPr>
          <w:p w14:paraId="6909B857" w14:textId="77777777" w:rsidR="002B603C" w:rsidRDefault="002B603C" w:rsidP="004A336F">
            <w:pPr>
              <w:rPr>
                <w:rFonts w:ascii="TH SarabunPSK" w:hAnsi="TH SarabunPSK" w:cs="TH SarabunPSK"/>
                <w:sz w:val="32"/>
                <w:szCs w:val="32"/>
              </w:rPr>
            </w:pPr>
          </w:p>
        </w:tc>
        <w:tc>
          <w:tcPr>
            <w:tcW w:w="992" w:type="dxa"/>
          </w:tcPr>
          <w:p w14:paraId="34F1D226" w14:textId="77777777" w:rsidR="002B603C" w:rsidRDefault="002B603C" w:rsidP="004A336F">
            <w:pPr>
              <w:rPr>
                <w:rFonts w:ascii="TH SarabunPSK" w:hAnsi="TH SarabunPSK" w:cs="TH SarabunPSK"/>
                <w:sz w:val="32"/>
                <w:szCs w:val="32"/>
              </w:rPr>
            </w:pPr>
          </w:p>
        </w:tc>
        <w:tc>
          <w:tcPr>
            <w:tcW w:w="567" w:type="dxa"/>
          </w:tcPr>
          <w:p w14:paraId="3C17CEE7" w14:textId="77777777" w:rsidR="002B603C" w:rsidRDefault="002B603C" w:rsidP="004A336F">
            <w:pPr>
              <w:rPr>
                <w:rFonts w:ascii="TH SarabunPSK" w:hAnsi="TH SarabunPSK" w:cs="TH SarabunPSK"/>
                <w:sz w:val="32"/>
                <w:szCs w:val="32"/>
              </w:rPr>
            </w:pPr>
          </w:p>
        </w:tc>
        <w:tc>
          <w:tcPr>
            <w:tcW w:w="992" w:type="dxa"/>
          </w:tcPr>
          <w:p w14:paraId="78693840" w14:textId="77777777" w:rsidR="002B603C" w:rsidRDefault="002B603C" w:rsidP="004A336F">
            <w:pPr>
              <w:rPr>
                <w:rFonts w:ascii="TH SarabunPSK" w:hAnsi="TH SarabunPSK" w:cs="TH SarabunPSK"/>
                <w:sz w:val="32"/>
                <w:szCs w:val="32"/>
              </w:rPr>
            </w:pPr>
          </w:p>
        </w:tc>
      </w:tr>
      <w:tr w:rsidR="002B603C" w14:paraId="02405EED" w14:textId="77777777" w:rsidTr="004A336F">
        <w:trPr>
          <w:trHeight w:val="435"/>
        </w:trPr>
        <w:tc>
          <w:tcPr>
            <w:tcW w:w="5670" w:type="dxa"/>
            <w:shd w:val="clear" w:color="auto" w:fill="D9D9D9" w:themeFill="background1" w:themeFillShade="D9"/>
          </w:tcPr>
          <w:p w14:paraId="4BB81DA6" w14:textId="77777777" w:rsidR="002B603C" w:rsidRPr="0019333E" w:rsidRDefault="002B603C" w:rsidP="004A336F">
            <w:pPr>
              <w:rPr>
                <w:rFonts w:ascii="TH SarabunPSK" w:hAnsi="TH SarabunPSK" w:cs="TH SarabunPSK"/>
                <w:b/>
                <w:bCs/>
                <w:sz w:val="28"/>
                <w:cs/>
              </w:rPr>
            </w:pPr>
            <w:r w:rsidRPr="0019333E">
              <w:rPr>
                <w:rFonts w:ascii="TH SarabunPSK" w:hAnsi="TH SarabunPSK" w:cs="TH SarabunPSK"/>
                <w:b/>
                <w:bCs/>
                <w:sz w:val="28"/>
                <w:cs/>
              </w:rPr>
              <w:t xml:space="preserve">ด้านการแก้ปัญหาและการตัดสินใจ                                   </w:t>
            </w:r>
          </w:p>
        </w:tc>
        <w:tc>
          <w:tcPr>
            <w:tcW w:w="993" w:type="dxa"/>
            <w:shd w:val="clear" w:color="auto" w:fill="D9D9D9" w:themeFill="background1" w:themeFillShade="D9"/>
          </w:tcPr>
          <w:p w14:paraId="71564623"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15CDAEF1"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0EBD21B4"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08C2BB2E"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31937D72" w14:textId="77777777" w:rsidR="002B603C" w:rsidRDefault="002B603C" w:rsidP="004A336F">
            <w:pPr>
              <w:rPr>
                <w:rFonts w:ascii="TH SarabunPSK" w:hAnsi="TH SarabunPSK" w:cs="TH SarabunPSK"/>
                <w:sz w:val="32"/>
                <w:szCs w:val="32"/>
              </w:rPr>
            </w:pPr>
          </w:p>
        </w:tc>
      </w:tr>
      <w:tr w:rsidR="002B603C" w14:paraId="7FEC9569" w14:textId="77777777" w:rsidTr="004A336F">
        <w:trPr>
          <w:trHeight w:val="430"/>
        </w:trPr>
        <w:tc>
          <w:tcPr>
            <w:tcW w:w="5670" w:type="dxa"/>
          </w:tcPr>
          <w:p w14:paraId="7A865BC6" w14:textId="77777777" w:rsidR="002B603C" w:rsidRPr="00963858" w:rsidRDefault="002B603C" w:rsidP="004A336F">
            <w:pPr>
              <w:jc w:val="both"/>
              <w:rPr>
                <w:rFonts w:ascii="TH SarabunPSK" w:hAnsi="TH SarabunPSK" w:cs="TH SarabunPSK"/>
                <w:sz w:val="28"/>
              </w:rPr>
            </w:pPr>
            <w:r w:rsidRPr="00963858">
              <w:rPr>
                <w:rFonts w:ascii="TH SarabunPSK" w:hAnsi="TH SarabunPSK" w:cs="TH SarabunPSK" w:hint="cs"/>
                <w:sz w:val="28"/>
                <w:cs/>
              </w:rPr>
              <w:t>1.</w:t>
            </w:r>
            <w:r>
              <w:rPr>
                <w:rFonts w:ascii="TH SarabunPSK" w:hAnsi="TH SarabunPSK" w:cs="TH SarabunPSK" w:hint="cs"/>
                <w:sz w:val="28"/>
                <w:cs/>
              </w:rPr>
              <w:t xml:space="preserve"> ท่านสามารถวิเคราะห์งานหรือปัญหาต่างๆได้อย่างสมเหตุสมผล</w:t>
            </w:r>
          </w:p>
        </w:tc>
        <w:tc>
          <w:tcPr>
            <w:tcW w:w="993" w:type="dxa"/>
          </w:tcPr>
          <w:p w14:paraId="0F7BA52F" w14:textId="77777777" w:rsidR="002B603C" w:rsidRDefault="002B603C" w:rsidP="004A336F">
            <w:pPr>
              <w:rPr>
                <w:rFonts w:ascii="TH SarabunPSK" w:hAnsi="TH SarabunPSK" w:cs="TH SarabunPSK"/>
                <w:sz w:val="32"/>
                <w:szCs w:val="32"/>
              </w:rPr>
            </w:pPr>
          </w:p>
        </w:tc>
        <w:tc>
          <w:tcPr>
            <w:tcW w:w="567" w:type="dxa"/>
          </w:tcPr>
          <w:p w14:paraId="157CB5FF" w14:textId="77777777" w:rsidR="002B603C" w:rsidRDefault="002B603C" w:rsidP="004A336F">
            <w:pPr>
              <w:rPr>
                <w:rFonts w:ascii="TH SarabunPSK" w:hAnsi="TH SarabunPSK" w:cs="TH SarabunPSK"/>
                <w:sz w:val="32"/>
                <w:szCs w:val="32"/>
              </w:rPr>
            </w:pPr>
          </w:p>
        </w:tc>
        <w:tc>
          <w:tcPr>
            <w:tcW w:w="992" w:type="dxa"/>
          </w:tcPr>
          <w:p w14:paraId="6C5EBAC5" w14:textId="77777777" w:rsidR="002B603C" w:rsidRDefault="002B603C" w:rsidP="004A336F">
            <w:pPr>
              <w:rPr>
                <w:rFonts w:ascii="TH SarabunPSK" w:hAnsi="TH SarabunPSK" w:cs="TH SarabunPSK"/>
                <w:sz w:val="32"/>
                <w:szCs w:val="32"/>
              </w:rPr>
            </w:pPr>
          </w:p>
        </w:tc>
        <w:tc>
          <w:tcPr>
            <w:tcW w:w="567" w:type="dxa"/>
          </w:tcPr>
          <w:p w14:paraId="09300E2E" w14:textId="77777777" w:rsidR="002B603C" w:rsidRDefault="002B603C" w:rsidP="004A336F">
            <w:pPr>
              <w:rPr>
                <w:rFonts w:ascii="TH SarabunPSK" w:hAnsi="TH SarabunPSK" w:cs="TH SarabunPSK"/>
                <w:sz w:val="32"/>
                <w:szCs w:val="32"/>
              </w:rPr>
            </w:pPr>
          </w:p>
        </w:tc>
        <w:tc>
          <w:tcPr>
            <w:tcW w:w="992" w:type="dxa"/>
          </w:tcPr>
          <w:p w14:paraId="139CC2DF" w14:textId="77777777" w:rsidR="002B603C" w:rsidRDefault="002B603C" w:rsidP="004A336F">
            <w:pPr>
              <w:rPr>
                <w:rFonts w:ascii="TH SarabunPSK" w:hAnsi="TH SarabunPSK" w:cs="TH SarabunPSK"/>
                <w:sz w:val="32"/>
                <w:szCs w:val="32"/>
              </w:rPr>
            </w:pPr>
          </w:p>
        </w:tc>
      </w:tr>
      <w:tr w:rsidR="002B603C" w14:paraId="169A3EBB" w14:textId="77777777" w:rsidTr="004A336F">
        <w:trPr>
          <w:trHeight w:val="336"/>
        </w:trPr>
        <w:tc>
          <w:tcPr>
            <w:tcW w:w="5670" w:type="dxa"/>
          </w:tcPr>
          <w:p w14:paraId="322CEA63" w14:textId="77777777" w:rsidR="002B603C" w:rsidRPr="001659CC" w:rsidRDefault="002B603C" w:rsidP="004A336F">
            <w:pPr>
              <w:jc w:val="both"/>
              <w:rPr>
                <w:rFonts w:ascii="TH SarabunPSK" w:hAnsi="TH SarabunPSK" w:cs="TH SarabunPSK"/>
                <w:sz w:val="28"/>
              </w:rPr>
            </w:pPr>
            <w:r>
              <w:rPr>
                <w:rFonts w:ascii="TH SarabunPSK" w:hAnsi="TH SarabunPSK" w:cs="TH SarabunPSK" w:hint="cs"/>
                <w:sz w:val="28"/>
                <w:cs/>
              </w:rPr>
              <w:t>2. ท่านแก้ไขปัญหาในการทำงานได้อย่างละเอียดรอบคอบ</w:t>
            </w:r>
          </w:p>
        </w:tc>
        <w:tc>
          <w:tcPr>
            <w:tcW w:w="993" w:type="dxa"/>
          </w:tcPr>
          <w:p w14:paraId="00289A95" w14:textId="77777777" w:rsidR="002B603C" w:rsidRDefault="002B603C" w:rsidP="004A336F">
            <w:pPr>
              <w:rPr>
                <w:rFonts w:ascii="TH SarabunPSK" w:hAnsi="TH SarabunPSK" w:cs="TH SarabunPSK"/>
                <w:sz w:val="32"/>
                <w:szCs w:val="32"/>
              </w:rPr>
            </w:pPr>
          </w:p>
        </w:tc>
        <w:tc>
          <w:tcPr>
            <w:tcW w:w="567" w:type="dxa"/>
          </w:tcPr>
          <w:p w14:paraId="30BEE59A" w14:textId="77777777" w:rsidR="002B603C" w:rsidRDefault="002B603C" w:rsidP="004A336F">
            <w:pPr>
              <w:rPr>
                <w:rFonts w:ascii="TH SarabunPSK" w:hAnsi="TH SarabunPSK" w:cs="TH SarabunPSK"/>
                <w:sz w:val="32"/>
                <w:szCs w:val="32"/>
              </w:rPr>
            </w:pPr>
          </w:p>
        </w:tc>
        <w:tc>
          <w:tcPr>
            <w:tcW w:w="992" w:type="dxa"/>
          </w:tcPr>
          <w:p w14:paraId="267B0384" w14:textId="77777777" w:rsidR="002B603C" w:rsidRDefault="002B603C" w:rsidP="004A336F">
            <w:pPr>
              <w:rPr>
                <w:rFonts w:ascii="TH SarabunPSK" w:hAnsi="TH SarabunPSK" w:cs="TH SarabunPSK"/>
                <w:sz w:val="32"/>
                <w:szCs w:val="32"/>
              </w:rPr>
            </w:pPr>
          </w:p>
        </w:tc>
        <w:tc>
          <w:tcPr>
            <w:tcW w:w="567" w:type="dxa"/>
          </w:tcPr>
          <w:p w14:paraId="58429427" w14:textId="77777777" w:rsidR="002B603C" w:rsidRDefault="002B603C" w:rsidP="004A336F">
            <w:pPr>
              <w:rPr>
                <w:rFonts w:ascii="TH SarabunPSK" w:hAnsi="TH SarabunPSK" w:cs="TH SarabunPSK"/>
                <w:sz w:val="32"/>
                <w:szCs w:val="32"/>
              </w:rPr>
            </w:pPr>
          </w:p>
        </w:tc>
        <w:tc>
          <w:tcPr>
            <w:tcW w:w="992" w:type="dxa"/>
          </w:tcPr>
          <w:p w14:paraId="0D3A74A9" w14:textId="77777777" w:rsidR="002B603C" w:rsidRDefault="002B603C" w:rsidP="004A336F">
            <w:pPr>
              <w:rPr>
                <w:rFonts w:ascii="TH SarabunPSK" w:hAnsi="TH SarabunPSK" w:cs="TH SarabunPSK"/>
                <w:sz w:val="32"/>
                <w:szCs w:val="32"/>
              </w:rPr>
            </w:pPr>
          </w:p>
        </w:tc>
      </w:tr>
      <w:tr w:rsidR="002B603C" w14:paraId="218A8353" w14:textId="77777777" w:rsidTr="004A336F">
        <w:trPr>
          <w:trHeight w:val="389"/>
        </w:trPr>
        <w:tc>
          <w:tcPr>
            <w:tcW w:w="5670" w:type="dxa"/>
          </w:tcPr>
          <w:p w14:paraId="36653C6A" w14:textId="77777777" w:rsidR="002B603C" w:rsidRPr="00963858" w:rsidRDefault="002B603C" w:rsidP="004A336F">
            <w:pPr>
              <w:rPr>
                <w:rFonts w:ascii="TH SarabunPSK" w:hAnsi="TH SarabunPSK" w:cs="TH SarabunPSK"/>
                <w:sz w:val="28"/>
                <w:cs/>
              </w:rPr>
            </w:pPr>
            <w:r>
              <w:rPr>
                <w:rFonts w:ascii="TH SarabunPSK" w:hAnsi="TH SarabunPSK" w:cs="TH SarabunPSK" w:hint="cs"/>
                <w:sz w:val="28"/>
                <w:cs/>
              </w:rPr>
              <w:t>3</w:t>
            </w:r>
            <w:r w:rsidRPr="00963858">
              <w:rPr>
                <w:rFonts w:ascii="TH SarabunPSK" w:hAnsi="TH SarabunPSK" w:cs="TH SarabunPSK" w:hint="cs"/>
                <w:sz w:val="28"/>
                <w:cs/>
              </w:rPr>
              <w:t xml:space="preserve">. </w:t>
            </w:r>
            <w:r>
              <w:rPr>
                <w:rFonts w:ascii="TH SarabunPSK" w:hAnsi="TH SarabunPSK" w:cs="TH SarabunPSK" w:hint="cs"/>
                <w:sz w:val="28"/>
                <w:cs/>
              </w:rPr>
              <w:t>ท่านสามารถประสานงานการทำงานให้สำเร็จลุล่วงไปได้ด้วยดี</w:t>
            </w:r>
          </w:p>
        </w:tc>
        <w:tc>
          <w:tcPr>
            <w:tcW w:w="993" w:type="dxa"/>
          </w:tcPr>
          <w:p w14:paraId="64CB75FD" w14:textId="77777777" w:rsidR="002B603C" w:rsidRDefault="002B603C" w:rsidP="004A336F">
            <w:pPr>
              <w:rPr>
                <w:rFonts w:ascii="TH SarabunPSK" w:hAnsi="TH SarabunPSK" w:cs="TH SarabunPSK"/>
                <w:sz w:val="32"/>
                <w:szCs w:val="32"/>
              </w:rPr>
            </w:pPr>
          </w:p>
        </w:tc>
        <w:tc>
          <w:tcPr>
            <w:tcW w:w="567" w:type="dxa"/>
          </w:tcPr>
          <w:p w14:paraId="6C7A4FB0" w14:textId="77777777" w:rsidR="002B603C" w:rsidRDefault="002B603C" w:rsidP="004A336F">
            <w:pPr>
              <w:rPr>
                <w:rFonts w:ascii="TH SarabunPSK" w:hAnsi="TH SarabunPSK" w:cs="TH SarabunPSK"/>
                <w:sz w:val="32"/>
                <w:szCs w:val="32"/>
              </w:rPr>
            </w:pPr>
          </w:p>
        </w:tc>
        <w:tc>
          <w:tcPr>
            <w:tcW w:w="992" w:type="dxa"/>
          </w:tcPr>
          <w:p w14:paraId="2B4FF88B" w14:textId="77777777" w:rsidR="002B603C" w:rsidRDefault="002B603C" w:rsidP="004A336F">
            <w:pPr>
              <w:rPr>
                <w:rFonts w:ascii="TH SarabunPSK" w:hAnsi="TH SarabunPSK" w:cs="TH SarabunPSK"/>
                <w:sz w:val="32"/>
                <w:szCs w:val="32"/>
              </w:rPr>
            </w:pPr>
          </w:p>
        </w:tc>
        <w:tc>
          <w:tcPr>
            <w:tcW w:w="567" w:type="dxa"/>
          </w:tcPr>
          <w:p w14:paraId="35FEABA9" w14:textId="77777777" w:rsidR="002B603C" w:rsidRDefault="002B603C" w:rsidP="004A336F">
            <w:pPr>
              <w:rPr>
                <w:rFonts w:ascii="TH SarabunPSK" w:hAnsi="TH SarabunPSK" w:cs="TH SarabunPSK"/>
                <w:sz w:val="32"/>
                <w:szCs w:val="32"/>
              </w:rPr>
            </w:pPr>
          </w:p>
        </w:tc>
        <w:tc>
          <w:tcPr>
            <w:tcW w:w="992" w:type="dxa"/>
          </w:tcPr>
          <w:p w14:paraId="060C50F5" w14:textId="77777777" w:rsidR="002B603C" w:rsidRDefault="002B603C" w:rsidP="004A336F">
            <w:pPr>
              <w:rPr>
                <w:rFonts w:ascii="TH SarabunPSK" w:hAnsi="TH SarabunPSK" w:cs="TH SarabunPSK"/>
                <w:sz w:val="32"/>
                <w:szCs w:val="32"/>
              </w:rPr>
            </w:pPr>
          </w:p>
        </w:tc>
      </w:tr>
      <w:tr w:rsidR="002B603C" w14:paraId="5FD1E37F" w14:textId="77777777" w:rsidTr="004A336F">
        <w:trPr>
          <w:trHeight w:val="389"/>
        </w:trPr>
        <w:tc>
          <w:tcPr>
            <w:tcW w:w="5670" w:type="dxa"/>
          </w:tcPr>
          <w:p w14:paraId="59DCC318" w14:textId="77777777" w:rsidR="002B603C" w:rsidRDefault="002B603C" w:rsidP="004A336F">
            <w:pPr>
              <w:rPr>
                <w:rFonts w:ascii="TH SarabunPSK" w:hAnsi="TH SarabunPSK" w:cs="TH SarabunPSK"/>
                <w:sz w:val="28"/>
                <w:cs/>
              </w:rPr>
            </w:pPr>
            <w:r>
              <w:rPr>
                <w:rFonts w:ascii="TH SarabunPSK" w:hAnsi="TH SarabunPSK" w:cs="TH SarabunPSK" w:hint="cs"/>
                <w:sz w:val="28"/>
                <w:cs/>
              </w:rPr>
              <w:t>4. ท่านสามารถแก้ไขปัญหาที่เกิดขึ้นได้ตามเวลาที่กำหนด</w:t>
            </w:r>
          </w:p>
        </w:tc>
        <w:tc>
          <w:tcPr>
            <w:tcW w:w="993" w:type="dxa"/>
          </w:tcPr>
          <w:p w14:paraId="0535558D" w14:textId="77777777" w:rsidR="002B603C" w:rsidRDefault="002B603C" w:rsidP="004A336F">
            <w:pPr>
              <w:rPr>
                <w:rFonts w:ascii="TH SarabunPSK" w:hAnsi="TH SarabunPSK" w:cs="TH SarabunPSK"/>
                <w:sz w:val="32"/>
                <w:szCs w:val="32"/>
              </w:rPr>
            </w:pPr>
          </w:p>
        </w:tc>
        <w:tc>
          <w:tcPr>
            <w:tcW w:w="567" w:type="dxa"/>
          </w:tcPr>
          <w:p w14:paraId="6A1FAFED" w14:textId="77777777" w:rsidR="002B603C" w:rsidRDefault="002B603C" w:rsidP="004A336F">
            <w:pPr>
              <w:rPr>
                <w:rFonts w:ascii="TH SarabunPSK" w:hAnsi="TH SarabunPSK" w:cs="TH SarabunPSK"/>
                <w:sz w:val="32"/>
                <w:szCs w:val="32"/>
              </w:rPr>
            </w:pPr>
          </w:p>
        </w:tc>
        <w:tc>
          <w:tcPr>
            <w:tcW w:w="992" w:type="dxa"/>
          </w:tcPr>
          <w:p w14:paraId="5CAD0FA8" w14:textId="77777777" w:rsidR="002B603C" w:rsidRDefault="002B603C" w:rsidP="004A336F">
            <w:pPr>
              <w:rPr>
                <w:rFonts w:ascii="TH SarabunPSK" w:hAnsi="TH SarabunPSK" w:cs="TH SarabunPSK"/>
                <w:sz w:val="32"/>
                <w:szCs w:val="32"/>
              </w:rPr>
            </w:pPr>
          </w:p>
        </w:tc>
        <w:tc>
          <w:tcPr>
            <w:tcW w:w="567" w:type="dxa"/>
          </w:tcPr>
          <w:p w14:paraId="763E83D5" w14:textId="77777777" w:rsidR="002B603C" w:rsidRDefault="002B603C" w:rsidP="004A336F">
            <w:pPr>
              <w:rPr>
                <w:rFonts w:ascii="TH SarabunPSK" w:hAnsi="TH SarabunPSK" w:cs="TH SarabunPSK"/>
                <w:sz w:val="32"/>
                <w:szCs w:val="32"/>
              </w:rPr>
            </w:pPr>
          </w:p>
        </w:tc>
        <w:tc>
          <w:tcPr>
            <w:tcW w:w="992" w:type="dxa"/>
          </w:tcPr>
          <w:p w14:paraId="5754807B" w14:textId="77777777" w:rsidR="002B603C" w:rsidRDefault="002B603C" w:rsidP="004A336F">
            <w:pPr>
              <w:rPr>
                <w:rFonts w:ascii="TH SarabunPSK" w:hAnsi="TH SarabunPSK" w:cs="TH SarabunPSK"/>
                <w:sz w:val="32"/>
                <w:szCs w:val="32"/>
              </w:rPr>
            </w:pPr>
          </w:p>
        </w:tc>
      </w:tr>
      <w:tr w:rsidR="002B603C" w14:paraId="3A17E675" w14:textId="77777777" w:rsidTr="004A336F">
        <w:trPr>
          <w:trHeight w:val="434"/>
        </w:trPr>
        <w:tc>
          <w:tcPr>
            <w:tcW w:w="5670" w:type="dxa"/>
          </w:tcPr>
          <w:p w14:paraId="12115FCC" w14:textId="77777777" w:rsidR="002B603C" w:rsidRDefault="002B603C" w:rsidP="004A336F">
            <w:pPr>
              <w:rPr>
                <w:rFonts w:ascii="TH SarabunPSK" w:hAnsi="TH SarabunPSK" w:cs="TH SarabunPSK"/>
                <w:sz w:val="28"/>
              </w:rPr>
            </w:pPr>
            <w:r>
              <w:rPr>
                <w:rFonts w:ascii="TH SarabunPSK" w:hAnsi="TH SarabunPSK" w:cs="TH SarabunPSK" w:hint="cs"/>
                <w:sz w:val="28"/>
                <w:cs/>
              </w:rPr>
              <w:t>5. ท่านมีความคิดสร้างสรรค์ในการทำงาน</w:t>
            </w:r>
          </w:p>
        </w:tc>
        <w:tc>
          <w:tcPr>
            <w:tcW w:w="993" w:type="dxa"/>
          </w:tcPr>
          <w:p w14:paraId="3F94D4B9" w14:textId="77777777" w:rsidR="002B603C" w:rsidRDefault="002B603C" w:rsidP="004A336F">
            <w:pPr>
              <w:rPr>
                <w:rFonts w:ascii="TH SarabunPSK" w:hAnsi="TH SarabunPSK" w:cs="TH SarabunPSK"/>
                <w:sz w:val="32"/>
                <w:szCs w:val="32"/>
              </w:rPr>
            </w:pPr>
          </w:p>
        </w:tc>
        <w:tc>
          <w:tcPr>
            <w:tcW w:w="567" w:type="dxa"/>
          </w:tcPr>
          <w:p w14:paraId="4BB19F36" w14:textId="77777777" w:rsidR="002B603C" w:rsidRDefault="002B603C" w:rsidP="004A336F">
            <w:pPr>
              <w:rPr>
                <w:rFonts w:ascii="TH SarabunPSK" w:hAnsi="TH SarabunPSK" w:cs="TH SarabunPSK"/>
                <w:sz w:val="32"/>
                <w:szCs w:val="32"/>
              </w:rPr>
            </w:pPr>
          </w:p>
        </w:tc>
        <w:tc>
          <w:tcPr>
            <w:tcW w:w="992" w:type="dxa"/>
          </w:tcPr>
          <w:p w14:paraId="7835CAEE" w14:textId="77777777" w:rsidR="002B603C" w:rsidRDefault="002B603C" w:rsidP="004A336F">
            <w:pPr>
              <w:rPr>
                <w:rFonts w:ascii="TH SarabunPSK" w:hAnsi="TH SarabunPSK" w:cs="TH SarabunPSK"/>
                <w:sz w:val="32"/>
                <w:szCs w:val="32"/>
              </w:rPr>
            </w:pPr>
          </w:p>
        </w:tc>
        <w:tc>
          <w:tcPr>
            <w:tcW w:w="567" w:type="dxa"/>
          </w:tcPr>
          <w:p w14:paraId="42B71761" w14:textId="77777777" w:rsidR="002B603C" w:rsidRDefault="002B603C" w:rsidP="004A336F">
            <w:pPr>
              <w:rPr>
                <w:rFonts w:ascii="TH SarabunPSK" w:hAnsi="TH SarabunPSK" w:cs="TH SarabunPSK"/>
                <w:sz w:val="32"/>
                <w:szCs w:val="32"/>
              </w:rPr>
            </w:pPr>
          </w:p>
        </w:tc>
        <w:tc>
          <w:tcPr>
            <w:tcW w:w="992" w:type="dxa"/>
          </w:tcPr>
          <w:p w14:paraId="0508B517" w14:textId="77777777" w:rsidR="002B603C" w:rsidRDefault="002B603C" w:rsidP="004A336F">
            <w:pPr>
              <w:rPr>
                <w:rFonts w:ascii="TH SarabunPSK" w:hAnsi="TH SarabunPSK" w:cs="TH SarabunPSK"/>
                <w:sz w:val="32"/>
                <w:szCs w:val="32"/>
              </w:rPr>
            </w:pPr>
          </w:p>
        </w:tc>
      </w:tr>
      <w:tr w:rsidR="002B603C" w14:paraId="0E537744" w14:textId="77777777" w:rsidTr="004A336F">
        <w:trPr>
          <w:trHeight w:val="441"/>
        </w:trPr>
        <w:tc>
          <w:tcPr>
            <w:tcW w:w="5670" w:type="dxa"/>
            <w:shd w:val="clear" w:color="auto" w:fill="D9D9D9" w:themeFill="background1" w:themeFillShade="D9"/>
          </w:tcPr>
          <w:p w14:paraId="41F0EBB3" w14:textId="77777777" w:rsidR="002B603C" w:rsidRPr="00EF6916" w:rsidRDefault="002B603C" w:rsidP="004A336F">
            <w:pPr>
              <w:rPr>
                <w:rFonts w:ascii="TH SarabunPSK" w:hAnsi="TH SarabunPSK" w:cs="TH SarabunPSK"/>
                <w:b/>
                <w:bCs/>
                <w:sz w:val="28"/>
                <w:cs/>
              </w:rPr>
            </w:pPr>
            <w:r w:rsidRPr="00EF6916">
              <w:rPr>
                <w:rFonts w:ascii="TH SarabunPSK" w:hAnsi="TH SarabunPSK" w:cs="TH SarabunPSK" w:hint="cs"/>
                <w:b/>
                <w:bCs/>
                <w:sz w:val="28"/>
                <w:cs/>
              </w:rPr>
              <w:t>ด้านประสิทธิภาพในการทำงาน</w:t>
            </w:r>
          </w:p>
        </w:tc>
        <w:tc>
          <w:tcPr>
            <w:tcW w:w="993" w:type="dxa"/>
            <w:shd w:val="clear" w:color="auto" w:fill="D9D9D9" w:themeFill="background1" w:themeFillShade="D9"/>
          </w:tcPr>
          <w:p w14:paraId="528EF9A8"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520C94BF"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47B340BF"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42C7C5AA"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04F6E247" w14:textId="77777777" w:rsidR="002B603C" w:rsidRDefault="002B603C" w:rsidP="004A336F">
            <w:pPr>
              <w:rPr>
                <w:rFonts w:ascii="TH SarabunPSK" w:hAnsi="TH SarabunPSK" w:cs="TH SarabunPSK"/>
                <w:sz w:val="32"/>
                <w:szCs w:val="32"/>
              </w:rPr>
            </w:pPr>
          </w:p>
        </w:tc>
      </w:tr>
      <w:tr w:rsidR="002B603C" w14:paraId="2FC4E9F8" w14:textId="77777777" w:rsidTr="004A336F">
        <w:trPr>
          <w:trHeight w:val="284"/>
        </w:trPr>
        <w:tc>
          <w:tcPr>
            <w:tcW w:w="5670" w:type="dxa"/>
          </w:tcPr>
          <w:p w14:paraId="33132B65" w14:textId="77777777" w:rsidR="002B603C" w:rsidRDefault="002B603C" w:rsidP="004A336F">
            <w:pPr>
              <w:rPr>
                <w:rFonts w:ascii="TH SarabunPSK" w:hAnsi="TH SarabunPSK" w:cs="TH SarabunPSK"/>
                <w:sz w:val="28"/>
              </w:rPr>
            </w:pPr>
            <w:r>
              <w:rPr>
                <w:rFonts w:ascii="TH SarabunPSK" w:hAnsi="TH SarabunPSK" w:cs="TH SarabunPSK" w:hint="cs"/>
                <w:sz w:val="28"/>
                <w:cs/>
              </w:rPr>
              <w:t xml:space="preserve">1. ท่านมีความรู้ความเข้าใจเกี่ยวกับขั้นตอนการทำงานทำให้งานมีคุณภาพตามมาตรฐานที่องค์กรกำหนด </w:t>
            </w:r>
          </w:p>
        </w:tc>
        <w:tc>
          <w:tcPr>
            <w:tcW w:w="993" w:type="dxa"/>
          </w:tcPr>
          <w:p w14:paraId="0174844F" w14:textId="77777777" w:rsidR="002B603C" w:rsidRDefault="002B603C" w:rsidP="004A336F">
            <w:pPr>
              <w:rPr>
                <w:rFonts w:ascii="TH SarabunPSK" w:hAnsi="TH SarabunPSK" w:cs="TH SarabunPSK"/>
                <w:sz w:val="32"/>
                <w:szCs w:val="32"/>
              </w:rPr>
            </w:pPr>
          </w:p>
        </w:tc>
        <w:tc>
          <w:tcPr>
            <w:tcW w:w="567" w:type="dxa"/>
          </w:tcPr>
          <w:p w14:paraId="6E046A2B" w14:textId="77777777" w:rsidR="002B603C" w:rsidRDefault="002B603C" w:rsidP="004A336F">
            <w:pPr>
              <w:rPr>
                <w:rFonts w:ascii="TH SarabunPSK" w:hAnsi="TH SarabunPSK" w:cs="TH SarabunPSK"/>
                <w:sz w:val="32"/>
                <w:szCs w:val="32"/>
              </w:rPr>
            </w:pPr>
          </w:p>
        </w:tc>
        <w:tc>
          <w:tcPr>
            <w:tcW w:w="992" w:type="dxa"/>
          </w:tcPr>
          <w:p w14:paraId="3A69D88D" w14:textId="77777777" w:rsidR="002B603C" w:rsidRDefault="002B603C" w:rsidP="004A336F">
            <w:pPr>
              <w:rPr>
                <w:rFonts w:ascii="TH SarabunPSK" w:hAnsi="TH SarabunPSK" w:cs="TH SarabunPSK"/>
                <w:sz w:val="32"/>
                <w:szCs w:val="32"/>
              </w:rPr>
            </w:pPr>
          </w:p>
        </w:tc>
        <w:tc>
          <w:tcPr>
            <w:tcW w:w="567" w:type="dxa"/>
          </w:tcPr>
          <w:p w14:paraId="09A57204" w14:textId="77777777" w:rsidR="002B603C" w:rsidRDefault="002B603C" w:rsidP="004A336F">
            <w:pPr>
              <w:rPr>
                <w:rFonts w:ascii="TH SarabunPSK" w:hAnsi="TH SarabunPSK" w:cs="TH SarabunPSK"/>
                <w:sz w:val="32"/>
                <w:szCs w:val="32"/>
              </w:rPr>
            </w:pPr>
          </w:p>
        </w:tc>
        <w:tc>
          <w:tcPr>
            <w:tcW w:w="992" w:type="dxa"/>
          </w:tcPr>
          <w:p w14:paraId="2B13C04C" w14:textId="77777777" w:rsidR="002B603C" w:rsidRDefault="002B603C" w:rsidP="004A336F">
            <w:pPr>
              <w:rPr>
                <w:rFonts w:ascii="TH SarabunPSK" w:hAnsi="TH SarabunPSK" w:cs="TH SarabunPSK"/>
                <w:sz w:val="32"/>
                <w:szCs w:val="32"/>
              </w:rPr>
            </w:pPr>
          </w:p>
        </w:tc>
      </w:tr>
      <w:tr w:rsidR="002B603C" w14:paraId="77E3D4D4" w14:textId="77777777" w:rsidTr="004A336F">
        <w:trPr>
          <w:trHeight w:val="347"/>
        </w:trPr>
        <w:tc>
          <w:tcPr>
            <w:tcW w:w="5670" w:type="dxa"/>
          </w:tcPr>
          <w:p w14:paraId="30509813" w14:textId="77777777" w:rsidR="002B603C" w:rsidRPr="005659AD" w:rsidRDefault="002B603C" w:rsidP="004A336F">
            <w:pPr>
              <w:rPr>
                <w:rFonts w:ascii="TH SarabunPSK" w:hAnsi="TH SarabunPSK" w:cs="TH SarabunPSK"/>
                <w:sz w:val="28"/>
              </w:rPr>
            </w:pPr>
            <w:r>
              <w:rPr>
                <w:rFonts w:ascii="TH SarabunPSK" w:hAnsi="TH SarabunPSK" w:cs="TH SarabunPSK" w:hint="cs"/>
                <w:sz w:val="28"/>
                <w:cs/>
              </w:rPr>
              <w:t>2. ท่านมีการวางแผนการทำงานเพื่อให้เสร็จตามเวลาที่กำหนด</w:t>
            </w:r>
          </w:p>
        </w:tc>
        <w:tc>
          <w:tcPr>
            <w:tcW w:w="993" w:type="dxa"/>
          </w:tcPr>
          <w:p w14:paraId="1EE6E799" w14:textId="77777777" w:rsidR="002B603C" w:rsidRDefault="002B603C" w:rsidP="004A336F">
            <w:pPr>
              <w:rPr>
                <w:rFonts w:ascii="TH SarabunPSK" w:hAnsi="TH SarabunPSK" w:cs="TH SarabunPSK"/>
                <w:sz w:val="32"/>
                <w:szCs w:val="32"/>
              </w:rPr>
            </w:pPr>
          </w:p>
        </w:tc>
        <w:tc>
          <w:tcPr>
            <w:tcW w:w="567" w:type="dxa"/>
          </w:tcPr>
          <w:p w14:paraId="1B4F9221" w14:textId="77777777" w:rsidR="002B603C" w:rsidRDefault="002B603C" w:rsidP="004A336F">
            <w:pPr>
              <w:rPr>
                <w:rFonts w:ascii="TH SarabunPSK" w:hAnsi="TH SarabunPSK" w:cs="TH SarabunPSK"/>
                <w:sz w:val="32"/>
                <w:szCs w:val="32"/>
              </w:rPr>
            </w:pPr>
          </w:p>
        </w:tc>
        <w:tc>
          <w:tcPr>
            <w:tcW w:w="992" w:type="dxa"/>
          </w:tcPr>
          <w:p w14:paraId="56A5C2A5" w14:textId="77777777" w:rsidR="002B603C" w:rsidRDefault="002B603C" w:rsidP="004A336F">
            <w:pPr>
              <w:rPr>
                <w:rFonts w:ascii="TH SarabunPSK" w:hAnsi="TH SarabunPSK" w:cs="TH SarabunPSK"/>
                <w:sz w:val="32"/>
                <w:szCs w:val="32"/>
              </w:rPr>
            </w:pPr>
          </w:p>
        </w:tc>
        <w:tc>
          <w:tcPr>
            <w:tcW w:w="567" w:type="dxa"/>
          </w:tcPr>
          <w:p w14:paraId="302918CC" w14:textId="77777777" w:rsidR="002B603C" w:rsidRDefault="002B603C" w:rsidP="004A336F">
            <w:pPr>
              <w:rPr>
                <w:rFonts w:ascii="TH SarabunPSK" w:hAnsi="TH SarabunPSK" w:cs="TH SarabunPSK"/>
                <w:sz w:val="32"/>
                <w:szCs w:val="32"/>
              </w:rPr>
            </w:pPr>
          </w:p>
        </w:tc>
        <w:tc>
          <w:tcPr>
            <w:tcW w:w="992" w:type="dxa"/>
          </w:tcPr>
          <w:p w14:paraId="33A91051" w14:textId="77777777" w:rsidR="002B603C" w:rsidRDefault="002B603C" w:rsidP="004A336F">
            <w:pPr>
              <w:rPr>
                <w:rFonts w:ascii="TH SarabunPSK" w:hAnsi="TH SarabunPSK" w:cs="TH SarabunPSK"/>
                <w:sz w:val="32"/>
                <w:szCs w:val="32"/>
              </w:rPr>
            </w:pPr>
          </w:p>
        </w:tc>
      </w:tr>
      <w:tr w:rsidR="002B603C" w14:paraId="6E2E537E" w14:textId="77777777" w:rsidTr="004A336F">
        <w:trPr>
          <w:trHeight w:val="345"/>
        </w:trPr>
        <w:tc>
          <w:tcPr>
            <w:tcW w:w="5670" w:type="dxa"/>
          </w:tcPr>
          <w:p w14:paraId="7A68CE4F" w14:textId="77777777" w:rsidR="002B603C" w:rsidRPr="005659AD" w:rsidRDefault="002B603C" w:rsidP="004A336F">
            <w:pPr>
              <w:rPr>
                <w:rFonts w:ascii="TH SarabunPSK" w:hAnsi="TH SarabunPSK" w:cs="TH SarabunPSK"/>
                <w:sz w:val="28"/>
              </w:rPr>
            </w:pPr>
            <w:r>
              <w:rPr>
                <w:rFonts w:ascii="TH SarabunPSK" w:hAnsi="TH SarabunPSK" w:cs="TH SarabunPSK" w:hint="cs"/>
                <w:sz w:val="28"/>
                <w:cs/>
              </w:rPr>
              <w:t xml:space="preserve">3. </w:t>
            </w:r>
            <w:r w:rsidRPr="005659AD">
              <w:rPr>
                <w:rFonts w:ascii="TH SarabunPSK" w:hAnsi="TH SarabunPSK" w:cs="TH SarabunPSK"/>
                <w:sz w:val="28"/>
                <w:cs/>
              </w:rPr>
              <w:t>ท่านมีความกระตือรือร้นมุ่งมั่นให้งานสำเร็จตามเป้าหมาย</w:t>
            </w:r>
          </w:p>
        </w:tc>
        <w:tc>
          <w:tcPr>
            <w:tcW w:w="993" w:type="dxa"/>
          </w:tcPr>
          <w:p w14:paraId="21BFB24C" w14:textId="77777777" w:rsidR="002B603C" w:rsidRDefault="002B603C" w:rsidP="004A336F">
            <w:pPr>
              <w:rPr>
                <w:rFonts w:ascii="TH SarabunPSK" w:hAnsi="TH SarabunPSK" w:cs="TH SarabunPSK"/>
                <w:sz w:val="32"/>
                <w:szCs w:val="32"/>
              </w:rPr>
            </w:pPr>
          </w:p>
        </w:tc>
        <w:tc>
          <w:tcPr>
            <w:tcW w:w="567" w:type="dxa"/>
          </w:tcPr>
          <w:p w14:paraId="5227E25A" w14:textId="77777777" w:rsidR="002B603C" w:rsidRDefault="002B603C" w:rsidP="004A336F">
            <w:pPr>
              <w:rPr>
                <w:rFonts w:ascii="TH SarabunPSK" w:hAnsi="TH SarabunPSK" w:cs="TH SarabunPSK"/>
                <w:sz w:val="32"/>
                <w:szCs w:val="32"/>
              </w:rPr>
            </w:pPr>
          </w:p>
        </w:tc>
        <w:tc>
          <w:tcPr>
            <w:tcW w:w="992" w:type="dxa"/>
          </w:tcPr>
          <w:p w14:paraId="5F23813E" w14:textId="77777777" w:rsidR="002B603C" w:rsidRDefault="002B603C" w:rsidP="004A336F">
            <w:pPr>
              <w:rPr>
                <w:rFonts w:ascii="TH SarabunPSK" w:hAnsi="TH SarabunPSK" w:cs="TH SarabunPSK"/>
                <w:sz w:val="32"/>
                <w:szCs w:val="32"/>
              </w:rPr>
            </w:pPr>
          </w:p>
        </w:tc>
        <w:tc>
          <w:tcPr>
            <w:tcW w:w="567" w:type="dxa"/>
          </w:tcPr>
          <w:p w14:paraId="70220C99" w14:textId="77777777" w:rsidR="002B603C" w:rsidRDefault="002B603C" w:rsidP="004A336F">
            <w:pPr>
              <w:rPr>
                <w:rFonts w:ascii="TH SarabunPSK" w:hAnsi="TH SarabunPSK" w:cs="TH SarabunPSK"/>
                <w:sz w:val="32"/>
                <w:szCs w:val="32"/>
              </w:rPr>
            </w:pPr>
          </w:p>
        </w:tc>
        <w:tc>
          <w:tcPr>
            <w:tcW w:w="992" w:type="dxa"/>
          </w:tcPr>
          <w:p w14:paraId="654A4B0E" w14:textId="77777777" w:rsidR="002B603C" w:rsidRDefault="002B603C" w:rsidP="004A336F">
            <w:pPr>
              <w:rPr>
                <w:rFonts w:ascii="TH SarabunPSK" w:hAnsi="TH SarabunPSK" w:cs="TH SarabunPSK"/>
                <w:sz w:val="32"/>
                <w:szCs w:val="32"/>
              </w:rPr>
            </w:pPr>
          </w:p>
        </w:tc>
      </w:tr>
      <w:tr w:rsidR="002B603C" w14:paraId="7161BA75" w14:textId="77777777" w:rsidTr="004A336F">
        <w:trPr>
          <w:trHeight w:val="378"/>
        </w:trPr>
        <w:tc>
          <w:tcPr>
            <w:tcW w:w="5670" w:type="dxa"/>
          </w:tcPr>
          <w:p w14:paraId="0245E8D6" w14:textId="77777777" w:rsidR="002B603C" w:rsidRPr="005659AD" w:rsidRDefault="002B603C" w:rsidP="004A336F">
            <w:pPr>
              <w:rPr>
                <w:rFonts w:ascii="TH SarabunPSK" w:hAnsi="TH SarabunPSK" w:cs="TH SarabunPSK"/>
                <w:sz w:val="28"/>
              </w:rPr>
            </w:pPr>
            <w:r>
              <w:rPr>
                <w:rFonts w:ascii="TH SarabunPSK" w:hAnsi="TH SarabunPSK" w:cs="TH SarabunPSK" w:hint="cs"/>
                <w:sz w:val="28"/>
                <w:cs/>
              </w:rPr>
              <w:t>4. ท่านปรับปรุงการทำงานเพื่อให้ได้ตามปริมาณที่กำหนดอยู่เสมอ</w:t>
            </w:r>
          </w:p>
        </w:tc>
        <w:tc>
          <w:tcPr>
            <w:tcW w:w="993" w:type="dxa"/>
          </w:tcPr>
          <w:p w14:paraId="4F02081F" w14:textId="77777777" w:rsidR="002B603C" w:rsidRDefault="002B603C" w:rsidP="004A336F">
            <w:pPr>
              <w:rPr>
                <w:rFonts w:ascii="TH SarabunPSK" w:hAnsi="TH SarabunPSK" w:cs="TH SarabunPSK"/>
                <w:sz w:val="32"/>
                <w:szCs w:val="32"/>
              </w:rPr>
            </w:pPr>
          </w:p>
        </w:tc>
        <w:tc>
          <w:tcPr>
            <w:tcW w:w="567" w:type="dxa"/>
          </w:tcPr>
          <w:p w14:paraId="1BFE77D1" w14:textId="77777777" w:rsidR="002B603C" w:rsidRDefault="002B603C" w:rsidP="004A336F">
            <w:pPr>
              <w:rPr>
                <w:rFonts w:ascii="TH SarabunPSK" w:hAnsi="TH SarabunPSK" w:cs="TH SarabunPSK"/>
                <w:sz w:val="32"/>
                <w:szCs w:val="32"/>
              </w:rPr>
            </w:pPr>
          </w:p>
        </w:tc>
        <w:tc>
          <w:tcPr>
            <w:tcW w:w="992" w:type="dxa"/>
          </w:tcPr>
          <w:p w14:paraId="0C473C49" w14:textId="77777777" w:rsidR="002B603C" w:rsidRDefault="002B603C" w:rsidP="004A336F">
            <w:pPr>
              <w:rPr>
                <w:rFonts w:ascii="TH SarabunPSK" w:hAnsi="TH SarabunPSK" w:cs="TH SarabunPSK"/>
                <w:sz w:val="32"/>
                <w:szCs w:val="32"/>
              </w:rPr>
            </w:pPr>
          </w:p>
        </w:tc>
        <w:tc>
          <w:tcPr>
            <w:tcW w:w="567" w:type="dxa"/>
          </w:tcPr>
          <w:p w14:paraId="23E06834" w14:textId="77777777" w:rsidR="002B603C" w:rsidRDefault="002B603C" w:rsidP="004A336F">
            <w:pPr>
              <w:rPr>
                <w:rFonts w:ascii="TH SarabunPSK" w:hAnsi="TH SarabunPSK" w:cs="TH SarabunPSK"/>
                <w:sz w:val="32"/>
                <w:szCs w:val="32"/>
              </w:rPr>
            </w:pPr>
          </w:p>
        </w:tc>
        <w:tc>
          <w:tcPr>
            <w:tcW w:w="992" w:type="dxa"/>
          </w:tcPr>
          <w:p w14:paraId="730A68C1" w14:textId="77777777" w:rsidR="002B603C" w:rsidRDefault="002B603C" w:rsidP="004A336F">
            <w:pPr>
              <w:rPr>
                <w:rFonts w:ascii="TH SarabunPSK" w:hAnsi="TH SarabunPSK" w:cs="TH SarabunPSK"/>
                <w:sz w:val="32"/>
                <w:szCs w:val="32"/>
              </w:rPr>
            </w:pPr>
          </w:p>
        </w:tc>
      </w:tr>
      <w:tr w:rsidR="002B603C" w14:paraId="3D995DE2" w14:textId="77777777" w:rsidTr="004A336F">
        <w:trPr>
          <w:trHeight w:val="788"/>
        </w:trPr>
        <w:tc>
          <w:tcPr>
            <w:tcW w:w="5670" w:type="dxa"/>
            <w:tcBorders>
              <w:bottom w:val="single" w:sz="4" w:space="0" w:color="auto"/>
            </w:tcBorders>
          </w:tcPr>
          <w:p w14:paraId="4D3B0E91" w14:textId="77777777" w:rsidR="002B603C" w:rsidRDefault="002B603C" w:rsidP="004A336F">
            <w:pPr>
              <w:rPr>
                <w:rFonts w:ascii="TH SarabunPSK" w:hAnsi="TH SarabunPSK" w:cs="TH SarabunPSK"/>
                <w:sz w:val="28"/>
              </w:rPr>
            </w:pPr>
            <w:r>
              <w:rPr>
                <w:rFonts w:ascii="TH SarabunPSK" w:hAnsi="TH SarabunPSK" w:cs="TH SarabunPSK" w:hint="cs"/>
                <w:sz w:val="28"/>
                <w:cs/>
              </w:rPr>
              <w:t>5. ท่านปฏิบัติงานได้สำเร็จ อย่างมีคุณภาพและถูกต้องตามระเบียบ หลักเกณฑ์ที่กำหนด</w:t>
            </w:r>
          </w:p>
        </w:tc>
        <w:tc>
          <w:tcPr>
            <w:tcW w:w="993" w:type="dxa"/>
            <w:tcBorders>
              <w:bottom w:val="single" w:sz="4" w:space="0" w:color="auto"/>
            </w:tcBorders>
          </w:tcPr>
          <w:p w14:paraId="6DAAB873"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49730392"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5C5CD22D"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6FF7F5E4"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16A11B19" w14:textId="77777777" w:rsidR="002B603C" w:rsidRDefault="002B603C" w:rsidP="004A336F">
            <w:pPr>
              <w:rPr>
                <w:rFonts w:ascii="TH SarabunPSK" w:hAnsi="TH SarabunPSK" w:cs="TH SarabunPSK"/>
                <w:sz w:val="32"/>
                <w:szCs w:val="32"/>
              </w:rPr>
            </w:pPr>
          </w:p>
        </w:tc>
      </w:tr>
    </w:tbl>
    <w:p w14:paraId="3FB36BBC" w14:textId="77777777" w:rsidR="002B603C" w:rsidRPr="00F063FA" w:rsidRDefault="002B603C" w:rsidP="002B603C">
      <w:pPr>
        <w:rPr>
          <w:rFonts w:ascii="TH SarabunPSK" w:hAnsi="TH SarabunPSK" w:cs="TH SarabunPSK"/>
          <w:sz w:val="32"/>
          <w:szCs w:val="32"/>
        </w:rPr>
      </w:pPr>
    </w:p>
    <w:p w14:paraId="6138F3D2" w14:textId="77777777" w:rsidR="002B603C" w:rsidRPr="009113AF" w:rsidRDefault="002B603C" w:rsidP="002B603C">
      <w:pPr>
        <w:spacing w:line="240" w:lineRule="auto"/>
        <w:rPr>
          <w:rFonts w:ascii="TH SarabunPSK" w:hAnsi="TH SarabunPSK" w:cs="TH SarabunPSK"/>
          <w:sz w:val="32"/>
          <w:szCs w:val="32"/>
        </w:rPr>
      </w:pPr>
      <w:r w:rsidRPr="00DB2390">
        <w:rPr>
          <w:rFonts w:ascii="TH SarabunPSK" w:hAnsi="TH SarabunPSK" w:cs="TH SarabunPSK"/>
          <w:b/>
          <w:bCs/>
          <w:sz w:val="32"/>
          <w:szCs w:val="32"/>
          <w:cs/>
        </w:rPr>
        <w:lastRenderedPageBreak/>
        <w:t xml:space="preserve">ตอนที่ </w:t>
      </w:r>
      <w:r>
        <w:rPr>
          <w:rFonts w:ascii="TH SarabunPSK" w:hAnsi="TH SarabunPSK" w:cs="TH SarabunPSK"/>
          <w:b/>
          <w:bCs/>
          <w:sz w:val="32"/>
          <w:szCs w:val="32"/>
        </w:rPr>
        <w:t>5</w:t>
      </w:r>
      <w:r w:rsidRPr="009113AF">
        <w:rPr>
          <w:rFonts w:ascii="TH SarabunPSK" w:hAnsi="TH SarabunPSK" w:cs="TH SarabunPSK"/>
          <w:sz w:val="32"/>
          <w:szCs w:val="32"/>
          <w:cs/>
        </w:rPr>
        <w:t xml:space="preserve"> </w:t>
      </w:r>
      <w:r w:rsidRPr="004C37C4">
        <w:rPr>
          <w:rFonts w:ascii="TH SarabunPSK" w:hAnsi="TH SarabunPSK" w:cs="TH SarabunPSK"/>
          <w:sz w:val="28"/>
          <w:cs/>
        </w:rPr>
        <w:t>แบบสอบถามเกี่ยวกับสถานการณ์โควิด-19 ที่ส่งผลต่อพฤติกรรมการทำงานของพนักงานฝ่ายผลิตคนไทย บริษัท</w:t>
      </w:r>
      <w:proofErr w:type="spellStart"/>
      <w:r w:rsidRPr="004C37C4">
        <w:rPr>
          <w:rFonts w:ascii="TH SarabunPSK" w:hAnsi="TH SarabunPSK" w:cs="TH SarabunPSK"/>
          <w:sz w:val="28"/>
          <w:cs/>
        </w:rPr>
        <w:t>เอส</w:t>
      </w:r>
      <w:proofErr w:type="spellEnd"/>
      <w:r w:rsidRPr="004C37C4">
        <w:rPr>
          <w:rFonts w:ascii="TH SarabunPSK" w:hAnsi="TH SarabunPSK" w:cs="TH SarabunPSK"/>
          <w:sz w:val="28"/>
          <w:cs/>
        </w:rPr>
        <w:t>.</w:t>
      </w:r>
      <w:proofErr w:type="spellStart"/>
      <w:r w:rsidRPr="004C37C4">
        <w:rPr>
          <w:rFonts w:ascii="TH SarabunPSK" w:hAnsi="TH SarabunPSK" w:cs="TH SarabunPSK"/>
          <w:sz w:val="28"/>
          <w:cs/>
        </w:rPr>
        <w:t>แพ็ค</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แอนด์</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พริ้นท์</w:t>
      </w:r>
      <w:proofErr w:type="spellEnd"/>
      <w:r w:rsidRPr="004C37C4">
        <w:rPr>
          <w:rFonts w:ascii="TH SarabunPSK" w:hAnsi="TH SarabunPSK" w:cs="TH SarabunPSK"/>
          <w:sz w:val="28"/>
          <w:cs/>
        </w:rPr>
        <w:t xml:space="preserve"> จำกัด(มหาชน)  </w:t>
      </w:r>
      <w:r w:rsidRPr="008F1A3D">
        <w:rPr>
          <w:rFonts w:ascii="TH SarabunPSK" w:hAnsi="TH SarabunPSK" w:cs="TH SarabunPSK"/>
          <w:sz w:val="28"/>
          <w:cs/>
        </w:rPr>
        <w:t>หลังสถานการณ์โควิด-19</w:t>
      </w:r>
    </w:p>
    <w:p w14:paraId="60EEA80A" w14:textId="77777777" w:rsidR="002B603C" w:rsidRDefault="002B603C" w:rsidP="002B603C">
      <w:pPr>
        <w:spacing w:line="240" w:lineRule="auto"/>
        <w:rPr>
          <w:rFonts w:ascii="TH SarabunPSK" w:hAnsi="TH SarabunPSK" w:cs="TH SarabunPSK"/>
          <w:sz w:val="32"/>
          <w:szCs w:val="32"/>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C37C4">
        <w:rPr>
          <w:rFonts w:ascii="TH SarabunPSK" w:hAnsi="TH SarabunPSK" w:cs="TH SarabunPSK"/>
          <w:sz w:val="28"/>
          <w:cs/>
        </w:rPr>
        <w:t xml:space="preserve">โปรดทำเครื่องหมาย </w:t>
      </w:r>
      <w:r w:rsidRPr="004C37C4">
        <w:rPr>
          <w:rFonts w:ascii="TH SarabunPSK" w:hAnsi="TH SarabunPSK" w:cs="TH SarabunPSK"/>
          <w:sz w:val="28"/>
        </w:rPr>
        <w:sym w:font="Wingdings" w:char="F0FC"/>
      </w:r>
      <w:r w:rsidRPr="004C37C4">
        <w:rPr>
          <w:rFonts w:ascii="TH SarabunPSK" w:hAnsi="TH SarabunPSK" w:cs="TH SarabunPSK"/>
          <w:sz w:val="28"/>
          <w:cs/>
        </w:rPr>
        <w:t xml:space="preserve"> ลงในช่องคำตอบที่ท่านเห็นว่าตรงกับการปฏิบัติของท่านให้ครบสมบูรณ์ทุกข้อ โดยกำหนดให้ 5 = มากที่สุด </w:t>
      </w:r>
      <w:r w:rsidRPr="004C37C4">
        <w:rPr>
          <w:rFonts w:ascii="TH SarabunPSK" w:hAnsi="TH SarabunPSK" w:cs="TH SarabunPSK" w:hint="cs"/>
          <w:sz w:val="28"/>
          <w:cs/>
        </w:rPr>
        <w:t>4</w:t>
      </w:r>
      <w:r w:rsidRPr="004C37C4">
        <w:rPr>
          <w:rFonts w:ascii="TH SarabunPSK" w:hAnsi="TH SarabunPSK" w:cs="TH SarabunPSK"/>
          <w:sz w:val="28"/>
        </w:rPr>
        <w:t xml:space="preserve"> = </w:t>
      </w:r>
      <w:r w:rsidRPr="004C37C4">
        <w:rPr>
          <w:rFonts w:ascii="TH SarabunPSK" w:hAnsi="TH SarabunPSK" w:cs="TH SarabunPSK" w:hint="cs"/>
          <w:sz w:val="28"/>
          <w:cs/>
        </w:rPr>
        <w:t>มาก 3</w:t>
      </w:r>
      <w:r w:rsidRPr="004C37C4">
        <w:rPr>
          <w:rFonts w:ascii="TH SarabunPSK" w:hAnsi="TH SarabunPSK" w:cs="TH SarabunPSK"/>
          <w:sz w:val="28"/>
        </w:rPr>
        <w:t xml:space="preserve"> =</w:t>
      </w:r>
      <w:r w:rsidRPr="004C37C4">
        <w:rPr>
          <w:rFonts w:ascii="TH SarabunPSK" w:hAnsi="TH SarabunPSK" w:cs="TH SarabunPSK" w:hint="cs"/>
          <w:sz w:val="28"/>
          <w:cs/>
        </w:rPr>
        <w:t xml:space="preserve"> ปานกลาง 2 </w:t>
      </w:r>
      <w:r w:rsidRPr="004C37C4">
        <w:rPr>
          <w:rFonts w:ascii="TH SarabunPSK" w:hAnsi="TH SarabunPSK" w:cs="TH SarabunPSK"/>
          <w:sz w:val="28"/>
        </w:rPr>
        <w:t xml:space="preserve">= </w:t>
      </w:r>
      <w:r w:rsidRPr="004C37C4">
        <w:rPr>
          <w:rFonts w:ascii="TH SarabunPSK" w:hAnsi="TH SarabunPSK" w:cs="TH SarabunPSK" w:hint="cs"/>
          <w:sz w:val="28"/>
          <w:cs/>
        </w:rPr>
        <w:t xml:space="preserve">น้อย </w:t>
      </w:r>
      <w:r w:rsidRPr="004C37C4">
        <w:rPr>
          <w:rFonts w:ascii="TH SarabunPSK" w:hAnsi="TH SarabunPSK" w:cs="TH SarabunPSK"/>
          <w:sz w:val="28"/>
          <w:cs/>
        </w:rPr>
        <w:t>ไปจนถึง 1 = น้อยที่สุด</w:t>
      </w:r>
    </w:p>
    <w:tbl>
      <w:tblPr>
        <w:tblStyle w:val="aa"/>
        <w:tblW w:w="9781" w:type="dxa"/>
        <w:tblInd w:w="-5" w:type="dxa"/>
        <w:tblLook w:val="04A0" w:firstRow="1" w:lastRow="0" w:firstColumn="1" w:lastColumn="0" w:noHBand="0" w:noVBand="1"/>
      </w:tblPr>
      <w:tblGrid>
        <w:gridCol w:w="5670"/>
        <w:gridCol w:w="993"/>
        <w:gridCol w:w="567"/>
        <w:gridCol w:w="992"/>
        <w:gridCol w:w="567"/>
        <w:gridCol w:w="992"/>
      </w:tblGrid>
      <w:tr w:rsidR="002B603C" w14:paraId="36630412" w14:textId="77777777" w:rsidTr="004A336F">
        <w:trPr>
          <w:trHeight w:val="480"/>
        </w:trPr>
        <w:tc>
          <w:tcPr>
            <w:tcW w:w="5670" w:type="dxa"/>
            <w:vMerge w:val="restart"/>
          </w:tcPr>
          <w:p w14:paraId="3EB15EED" w14:textId="77777777" w:rsidR="002B603C" w:rsidRDefault="002B603C" w:rsidP="004A336F">
            <w:pPr>
              <w:jc w:val="center"/>
              <w:rPr>
                <w:rFonts w:ascii="TH SarabunPSK" w:hAnsi="TH SarabunPSK" w:cs="TH SarabunPSK"/>
                <w:b/>
                <w:bCs/>
                <w:sz w:val="32"/>
                <w:szCs w:val="32"/>
              </w:rPr>
            </w:pPr>
          </w:p>
          <w:p w14:paraId="35937507" w14:textId="77777777" w:rsidR="002B603C" w:rsidRPr="00AA23BC" w:rsidRDefault="002B603C" w:rsidP="004A336F">
            <w:pPr>
              <w:jc w:val="center"/>
              <w:rPr>
                <w:rFonts w:ascii="TH SarabunPSK" w:hAnsi="TH SarabunPSK" w:cs="TH SarabunPSK"/>
                <w:b/>
                <w:bCs/>
                <w:sz w:val="32"/>
                <w:szCs w:val="32"/>
              </w:rPr>
            </w:pPr>
            <w:r>
              <w:rPr>
                <w:rFonts w:ascii="TH SarabunPSK" w:hAnsi="TH SarabunPSK" w:cs="TH SarabunPSK" w:hint="cs"/>
                <w:b/>
                <w:bCs/>
                <w:sz w:val="32"/>
                <w:szCs w:val="32"/>
                <w:cs/>
              </w:rPr>
              <w:t>สถานการณ์โควิด-19</w:t>
            </w:r>
            <w:r w:rsidRPr="006E1407">
              <w:rPr>
                <w:rFonts w:ascii="TH SarabunPSK" w:hAnsi="TH SarabunPSK" w:cs="TH SarabunPSK"/>
                <w:b/>
                <w:bCs/>
                <w:sz w:val="32"/>
                <w:szCs w:val="32"/>
                <w:cs/>
              </w:rPr>
              <w:t xml:space="preserve">                              </w:t>
            </w:r>
          </w:p>
        </w:tc>
        <w:tc>
          <w:tcPr>
            <w:tcW w:w="4111" w:type="dxa"/>
            <w:gridSpan w:val="5"/>
          </w:tcPr>
          <w:p w14:paraId="74FD5998" w14:textId="77777777" w:rsidR="002B603C" w:rsidRPr="00AA23BC" w:rsidRDefault="002B603C" w:rsidP="004A336F">
            <w:pPr>
              <w:jc w:val="center"/>
              <w:rPr>
                <w:rFonts w:ascii="TH SarabunPSK" w:hAnsi="TH SarabunPSK" w:cs="TH SarabunPSK"/>
                <w:b/>
                <w:bCs/>
                <w:sz w:val="32"/>
                <w:szCs w:val="32"/>
              </w:rPr>
            </w:pPr>
            <w:r w:rsidRPr="00AA23BC">
              <w:rPr>
                <w:rFonts w:ascii="TH SarabunPSK" w:hAnsi="TH SarabunPSK" w:cs="TH SarabunPSK" w:hint="cs"/>
                <w:b/>
                <w:bCs/>
                <w:sz w:val="32"/>
                <w:szCs w:val="32"/>
                <w:cs/>
              </w:rPr>
              <w:t>ระดับความคิดเห็น</w:t>
            </w:r>
          </w:p>
        </w:tc>
      </w:tr>
      <w:tr w:rsidR="002B603C" w14:paraId="0FBBA108" w14:textId="77777777" w:rsidTr="004A336F">
        <w:trPr>
          <w:trHeight w:val="780"/>
        </w:trPr>
        <w:tc>
          <w:tcPr>
            <w:tcW w:w="5670" w:type="dxa"/>
            <w:vMerge/>
            <w:tcBorders>
              <w:bottom w:val="single" w:sz="4" w:space="0" w:color="auto"/>
            </w:tcBorders>
          </w:tcPr>
          <w:p w14:paraId="0F9FF717" w14:textId="77777777" w:rsidR="002B603C" w:rsidRPr="009113AF" w:rsidRDefault="002B603C" w:rsidP="004A336F">
            <w:pPr>
              <w:rPr>
                <w:rFonts w:ascii="TH SarabunPSK" w:hAnsi="TH SarabunPSK" w:cs="TH SarabunPSK"/>
                <w:sz w:val="32"/>
                <w:szCs w:val="32"/>
                <w:cs/>
              </w:rPr>
            </w:pPr>
          </w:p>
        </w:tc>
        <w:tc>
          <w:tcPr>
            <w:tcW w:w="993" w:type="dxa"/>
            <w:tcBorders>
              <w:bottom w:val="single" w:sz="4" w:space="0" w:color="auto"/>
            </w:tcBorders>
          </w:tcPr>
          <w:p w14:paraId="06D6EAF3"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มากที่สุด</w:t>
            </w:r>
          </w:p>
          <w:p w14:paraId="7E002B97"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(5)</w:t>
            </w:r>
          </w:p>
        </w:tc>
        <w:tc>
          <w:tcPr>
            <w:tcW w:w="567" w:type="dxa"/>
            <w:tcBorders>
              <w:bottom w:val="single" w:sz="4" w:space="0" w:color="auto"/>
            </w:tcBorders>
          </w:tcPr>
          <w:p w14:paraId="67952C59"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มาก</w:t>
            </w:r>
          </w:p>
          <w:p w14:paraId="60D35322"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(4)</w:t>
            </w:r>
          </w:p>
        </w:tc>
        <w:tc>
          <w:tcPr>
            <w:tcW w:w="992" w:type="dxa"/>
            <w:tcBorders>
              <w:bottom w:val="single" w:sz="4" w:space="0" w:color="auto"/>
            </w:tcBorders>
          </w:tcPr>
          <w:p w14:paraId="26292269"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ปานกลาง</w:t>
            </w:r>
          </w:p>
          <w:p w14:paraId="1319CE92"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(3)</w:t>
            </w:r>
          </w:p>
        </w:tc>
        <w:tc>
          <w:tcPr>
            <w:tcW w:w="567" w:type="dxa"/>
            <w:tcBorders>
              <w:bottom w:val="single" w:sz="4" w:space="0" w:color="auto"/>
            </w:tcBorders>
          </w:tcPr>
          <w:p w14:paraId="601661E5"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น้อย</w:t>
            </w:r>
          </w:p>
          <w:p w14:paraId="55B68A7F"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(2)</w:t>
            </w:r>
          </w:p>
        </w:tc>
        <w:tc>
          <w:tcPr>
            <w:tcW w:w="992" w:type="dxa"/>
            <w:tcBorders>
              <w:bottom w:val="single" w:sz="4" w:space="0" w:color="auto"/>
            </w:tcBorders>
          </w:tcPr>
          <w:p w14:paraId="56EC1116"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น้อยที่สุด</w:t>
            </w:r>
          </w:p>
          <w:p w14:paraId="395868DC" w14:textId="77777777" w:rsidR="002B603C" w:rsidRPr="00963858" w:rsidRDefault="002B603C" w:rsidP="004A336F">
            <w:pPr>
              <w:jc w:val="center"/>
              <w:rPr>
                <w:rFonts w:ascii="TH SarabunPSK" w:hAnsi="TH SarabunPSK" w:cs="TH SarabunPSK"/>
                <w:sz w:val="28"/>
              </w:rPr>
            </w:pPr>
            <w:r w:rsidRPr="00963858">
              <w:rPr>
                <w:rFonts w:ascii="TH SarabunPSK" w:hAnsi="TH SarabunPSK" w:cs="TH SarabunPSK" w:hint="cs"/>
                <w:sz w:val="28"/>
                <w:cs/>
              </w:rPr>
              <w:t>(1)</w:t>
            </w:r>
          </w:p>
        </w:tc>
      </w:tr>
      <w:tr w:rsidR="002B603C" w14:paraId="7E4CC636" w14:textId="77777777" w:rsidTr="004A336F">
        <w:trPr>
          <w:trHeight w:val="135"/>
        </w:trPr>
        <w:tc>
          <w:tcPr>
            <w:tcW w:w="5670" w:type="dxa"/>
            <w:shd w:val="clear" w:color="auto" w:fill="D9D9D9" w:themeFill="background1" w:themeFillShade="D9"/>
          </w:tcPr>
          <w:p w14:paraId="2C1D72F8" w14:textId="77777777" w:rsidR="002B603C" w:rsidRPr="00AA23BC" w:rsidRDefault="002B603C" w:rsidP="004A336F">
            <w:pPr>
              <w:rPr>
                <w:rFonts w:ascii="TH SarabunPSK" w:hAnsi="TH SarabunPSK" w:cs="TH SarabunPSK"/>
                <w:b/>
                <w:bCs/>
                <w:sz w:val="32"/>
                <w:szCs w:val="32"/>
              </w:rPr>
            </w:pPr>
            <w:r>
              <w:rPr>
                <w:rFonts w:ascii="TH SarabunPSK" w:hAnsi="TH SarabunPSK" w:cs="TH SarabunPSK" w:hint="cs"/>
                <w:b/>
                <w:bCs/>
                <w:cs/>
              </w:rPr>
              <w:t>หลัง</w:t>
            </w:r>
            <w:r w:rsidRPr="008F1A3D">
              <w:rPr>
                <w:rFonts w:ascii="TH SarabunPSK" w:hAnsi="TH SarabunPSK" w:cs="TH SarabunPSK" w:hint="cs"/>
                <w:b/>
                <w:bCs/>
                <w:cs/>
              </w:rPr>
              <w:t>สถานการณ์โควิด</w:t>
            </w:r>
            <w:r>
              <w:rPr>
                <w:rFonts w:ascii="TH SarabunPSK" w:hAnsi="TH SarabunPSK" w:cs="TH SarabunPSK" w:hint="cs"/>
                <w:b/>
                <w:bCs/>
                <w:cs/>
              </w:rPr>
              <w:t>-19</w:t>
            </w:r>
            <w:r w:rsidRPr="008F1A3D">
              <w:rPr>
                <w:rFonts w:ascii="TH SarabunPSK" w:hAnsi="TH SarabunPSK" w:cs="TH SarabunPSK" w:hint="cs"/>
                <w:b/>
                <w:bCs/>
                <w:cs/>
              </w:rPr>
              <w:t xml:space="preserve">                                   </w:t>
            </w:r>
          </w:p>
        </w:tc>
        <w:tc>
          <w:tcPr>
            <w:tcW w:w="993" w:type="dxa"/>
            <w:shd w:val="clear" w:color="auto" w:fill="D9D9D9" w:themeFill="background1" w:themeFillShade="D9"/>
          </w:tcPr>
          <w:p w14:paraId="00D05D61"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549AF813"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582BE6B1" w14:textId="77777777" w:rsidR="002B603C" w:rsidRDefault="002B603C" w:rsidP="004A336F">
            <w:pPr>
              <w:rPr>
                <w:rFonts w:ascii="TH SarabunPSK" w:hAnsi="TH SarabunPSK" w:cs="TH SarabunPSK"/>
                <w:sz w:val="32"/>
                <w:szCs w:val="32"/>
              </w:rPr>
            </w:pPr>
          </w:p>
        </w:tc>
        <w:tc>
          <w:tcPr>
            <w:tcW w:w="567" w:type="dxa"/>
            <w:shd w:val="clear" w:color="auto" w:fill="D9D9D9" w:themeFill="background1" w:themeFillShade="D9"/>
          </w:tcPr>
          <w:p w14:paraId="273DE7EC" w14:textId="77777777" w:rsidR="002B603C" w:rsidRDefault="002B603C" w:rsidP="004A336F">
            <w:pPr>
              <w:rPr>
                <w:rFonts w:ascii="TH SarabunPSK" w:hAnsi="TH SarabunPSK" w:cs="TH SarabunPSK"/>
                <w:sz w:val="32"/>
                <w:szCs w:val="32"/>
              </w:rPr>
            </w:pPr>
          </w:p>
        </w:tc>
        <w:tc>
          <w:tcPr>
            <w:tcW w:w="992" w:type="dxa"/>
            <w:shd w:val="clear" w:color="auto" w:fill="D9D9D9" w:themeFill="background1" w:themeFillShade="D9"/>
          </w:tcPr>
          <w:p w14:paraId="0CF7177D" w14:textId="77777777" w:rsidR="002B603C" w:rsidRDefault="002B603C" w:rsidP="004A336F">
            <w:pPr>
              <w:rPr>
                <w:rFonts w:ascii="TH SarabunPSK" w:hAnsi="TH SarabunPSK" w:cs="TH SarabunPSK"/>
                <w:sz w:val="32"/>
                <w:szCs w:val="32"/>
              </w:rPr>
            </w:pPr>
          </w:p>
        </w:tc>
      </w:tr>
      <w:tr w:rsidR="002B603C" w14:paraId="1F6FF3B4" w14:textId="77777777" w:rsidTr="004A336F">
        <w:trPr>
          <w:trHeight w:val="373"/>
        </w:trPr>
        <w:tc>
          <w:tcPr>
            <w:tcW w:w="5670" w:type="dxa"/>
            <w:tcBorders>
              <w:bottom w:val="single" w:sz="4" w:space="0" w:color="auto"/>
            </w:tcBorders>
          </w:tcPr>
          <w:p w14:paraId="625D0179" w14:textId="77777777" w:rsidR="002B603C" w:rsidRPr="00963858" w:rsidRDefault="002B603C" w:rsidP="004A336F">
            <w:pPr>
              <w:jc w:val="both"/>
              <w:rPr>
                <w:rFonts w:ascii="TH SarabunPSK" w:hAnsi="TH SarabunPSK" w:cs="TH SarabunPSK"/>
                <w:sz w:val="28"/>
                <w:cs/>
              </w:rPr>
            </w:pPr>
            <w:r w:rsidRPr="00963858">
              <w:rPr>
                <w:rFonts w:ascii="TH SarabunPSK" w:hAnsi="TH SarabunPSK" w:cs="TH SarabunPSK" w:hint="cs"/>
                <w:sz w:val="28"/>
                <w:cs/>
              </w:rPr>
              <w:t>1.</w:t>
            </w:r>
            <w:r>
              <w:rPr>
                <w:rFonts w:ascii="TH SarabunPSK" w:hAnsi="TH SarabunPSK" w:cs="TH SarabunPSK" w:hint="cs"/>
                <w:sz w:val="28"/>
                <w:cs/>
              </w:rPr>
              <w:t xml:space="preserve"> สถานการณ์โควิดส่งผลกระทบต่อการดำเนินชีวิตของท่าน</w:t>
            </w:r>
            <w:r w:rsidRPr="00963858">
              <w:rPr>
                <w:rFonts w:ascii="TH SarabunPSK" w:hAnsi="TH SarabunPSK" w:cs="TH SarabunPSK"/>
                <w:sz w:val="28"/>
                <w:cs/>
              </w:rPr>
              <w:t xml:space="preserve">  </w:t>
            </w:r>
          </w:p>
        </w:tc>
        <w:tc>
          <w:tcPr>
            <w:tcW w:w="993" w:type="dxa"/>
            <w:tcBorders>
              <w:bottom w:val="single" w:sz="4" w:space="0" w:color="auto"/>
            </w:tcBorders>
          </w:tcPr>
          <w:p w14:paraId="250E628A"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33E70AF8"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419CA6D5"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31B911F2"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23F23F37" w14:textId="77777777" w:rsidR="002B603C" w:rsidRDefault="002B603C" w:rsidP="004A336F">
            <w:pPr>
              <w:rPr>
                <w:rFonts w:ascii="TH SarabunPSK" w:hAnsi="TH SarabunPSK" w:cs="TH SarabunPSK"/>
                <w:sz w:val="32"/>
                <w:szCs w:val="32"/>
              </w:rPr>
            </w:pPr>
          </w:p>
        </w:tc>
      </w:tr>
      <w:tr w:rsidR="002B603C" w14:paraId="14CAAC36" w14:textId="77777777" w:rsidTr="004A336F">
        <w:trPr>
          <w:trHeight w:val="468"/>
        </w:trPr>
        <w:tc>
          <w:tcPr>
            <w:tcW w:w="5670" w:type="dxa"/>
            <w:tcBorders>
              <w:bottom w:val="single" w:sz="4" w:space="0" w:color="auto"/>
            </w:tcBorders>
          </w:tcPr>
          <w:p w14:paraId="24E50840" w14:textId="77777777" w:rsidR="002B603C" w:rsidRPr="001659CC" w:rsidRDefault="002B603C" w:rsidP="004A336F">
            <w:pPr>
              <w:jc w:val="both"/>
              <w:rPr>
                <w:rFonts w:ascii="TH SarabunPSK" w:hAnsi="TH SarabunPSK" w:cs="TH SarabunPSK"/>
                <w:sz w:val="28"/>
              </w:rPr>
            </w:pPr>
            <w:r>
              <w:rPr>
                <w:rFonts w:ascii="TH SarabunPSK" w:hAnsi="TH SarabunPSK" w:cs="TH SarabunPSK" w:hint="cs"/>
                <w:sz w:val="28"/>
                <w:cs/>
              </w:rPr>
              <w:t>2.</w:t>
            </w:r>
            <w:r w:rsidRPr="001659CC">
              <w:rPr>
                <w:rFonts w:ascii="TH SarabunPSK" w:hAnsi="TH SarabunPSK" w:cs="TH SarabunPSK" w:hint="cs"/>
                <w:sz w:val="28"/>
                <w:cs/>
              </w:rPr>
              <w:t>สถานการณ์โควิด</w:t>
            </w:r>
            <w:r>
              <w:rPr>
                <w:rFonts w:ascii="TH SarabunPSK" w:hAnsi="TH SarabunPSK" w:cs="TH SarabunPSK" w:hint="cs"/>
                <w:sz w:val="28"/>
                <w:cs/>
              </w:rPr>
              <w:t>ทำให้ท่านต้อง</w:t>
            </w:r>
            <w:r w:rsidRPr="001659CC">
              <w:rPr>
                <w:rFonts w:ascii="TH SarabunPSK" w:hAnsi="TH SarabunPSK" w:cs="TH SarabunPSK" w:hint="cs"/>
                <w:sz w:val="28"/>
                <w:cs/>
              </w:rPr>
              <w:t>มีการปรับตัว</w:t>
            </w:r>
          </w:p>
        </w:tc>
        <w:tc>
          <w:tcPr>
            <w:tcW w:w="993" w:type="dxa"/>
            <w:tcBorders>
              <w:bottom w:val="single" w:sz="4" w:space="0" w:color="auto"/>
            </w:tcBorders>
          </w:tcPr>
          <w:p w14:paraId="017A3A26" w14:textId="77777777" w:rsidR="002B603C" w:rsidRPr="00612FFE" w:rsidRDefault="002B603C" w:rsidP="004A336F">
            <w:pPr>
              <w:rPr>
                <w:rFonts w:ascii="TH SarabunPSK" w:hAnsi="TH SarabunPSK" w:cs="TH SarabunPSK"/>
                <w:sz w:val="32"/>
                <w:szCs w:val="32"/>
              </w:rPr>
            </w:pPr>
          </w:p>
        </w:tc>
        <w:tc>
          <w:tcPr>
            <w:tcW w:w="567" w:type="dxa"/>
            <w:tcBorders>
              <w:bottom w:val="single" w:sz="4" w:space="0" w:color="auto"/>
            </w:tcBorders>
          </w:tcPr>
          <w:p w14:paraId="49156E70"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563AA617"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230298C6"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35ABA44B" w14:textId="77777777" w:rsidR="002B603C" w:rsidRDefault="002B603C" w:rsidP="004A336F">
            <w:pPr>
              <w:rPr>
                <w:rFonts w:ascii="TH SarabunPSK" w:hAnsi="TH SarabunPSK" w:cs="TH SarabunPSK"/>
                <w:sz w:val="32"/>
                <w:szCs w:val="32"/>
              </w:rPr>
            </w:pPr>
          </w:p>
        </w:tc>
      </w:tr>
      <w:tr w:rsidR="002B603C" w14:paraId="1047220F" w14:textId="77777777" w:rsidTr="004A336F">
        <w:trPr>
          <w:trHeight w:val="420"/>
        </w:trPr>
        <w:tc>
          <w:tcPr>
            <w:tcW w:w="5670" w:type="dxa"/>
            <w:tcBorders>
              <w:bottom w:val="single" w:sz="4" w:space="0" w:color="auto"/>
            </w:tcBorders>
          </w:tcPr>
          <w:p w14:paraId="3E3D5AB9" w14:textId="77777777" w:rsidR="002B603C" w:rsidRPr="00963858" w:rsidRDefault="002B603C" w:rsidP="004A336F">
            <w:pPr>
              <w:rPr>
                <w:rFonts w:ascii="TH SarabunPSK" w:hAnsi="TH SarabunPSK" w:cs="TH SarabunPSK"/>
                <w:sz w:val="28"/>
                <w:cs/>
              </w:rPr>
            </w:pPr>
            <w:r>
              <w:rPr>
                <w:rFonts w:ascii="TH SarabunPSK" w:hAnsi="TH SarabunPSK" w:cs="TH SarabunPSK" w:hint="cs"/>
                <w:sz w:val="28"/>
                <w:cs/>
              </w:rPr>
              <w:t>3</w:t>
            </w:r>
            <w:r w:rsidRPr="00963858">
              <w:rPr>
                <w:rFonts w:ascii="TH SarabunPSK" w:hAnsi="TH SarabunPSK" w:cs="TH SarabunPSK" w:hint="cs"/>
                <w:sz w:val="28"/>
                <w:cs/>
              </w:rPr>
              <w:t xml:space="preserve">. </w:t>
            </w:r>
            <w:r>
              <w:rPr>
                <w:rFonts w:ascii="TH SarabunPSK" w:hAnsi="TH SarabunPSK" w:cs="TH SarabunPSK" w:hint="cs"/>
                <w:sz w:val="28"/>
                <w:cs/>
              </w:rPr>
              <w:t>ท่าน</w:t>
            </w:r>
            <w:r w:rsidRPr="00963858">
              <w:rPr>
                <w:rFonts w:ascii="TH SarabunPSK" w:hAnsi="TH SarabunPSK" w:cs="TH SarabunPSK" w:hint="cs"/>
                <w:sz w:val="28"/>
                <w:cs/>
              </w:rPr>
              <w:t>สามารถปรับวิถีการปฏิบัติงานให้เข้ากับการเปลี่ยนแปลงในปัจจุบันได้มากน้อยเพียงใด</w:t>
            </w:r>
          </w:p>
        </w:tc>
        <w:tc>
          <w:tcPr>
            <w:tcW w:w="993" w:type="dxa"/>
            <w:tcBorders>
              <w:bottom w:val="single" w:sz="4" w:space="0" w:color="auto"/>
            </w:tcBorders>
          </w:tcPr>
          <w:p w14:paraId="52CE5382"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50667612"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05CC7433" w14:textId="77777777" w:rsidR="002B603C" w:rsidRDefault="002B603C" w:rsidP="004A336F">
            <w:pPr>
              <w:rPr>
                <w:rFonts w:ascii="TH SarabunPSK" w:hAnsi="TH SarabunPSK" w:cs="TH SarabunPSK"/>
                <w:sz w:val="32"/>
                <w:szCs w:val="32"/>
              </w:rPr>
            </w:pPr>
          </w:p>
        </w:tc>
        <w:tc>
          <w:tcPr>
            <w:tcW w:w="567" w:type="dxa"/>
            <w:tcBorders>
              <w:bottom w:val="single" w:sz="4" w:space="0" w:color="auto"/>
            </w:tcBorders>
          </w:tcPr>
          <w:p w14:paraId="0F926BF9" w14:textId="77777777" w:rsidR="002B603C" w:rsidRDefault="002B603C" w:rsidP="004A336F">
            <w:pPr>
              <w:rPr>
                <w:rFonts w:ascii="TH SarabunPSK" w:hAnsi="TH SarabunPSK" w:cs="TH SarabunPSK"/>
                <w:sz w:val="32"/>
                <w:szCs w:val="32"/>
              </w:rPr>
            </w:pPr>
          </w:p>
        </w:tc>
        <w:tc>
          <w:tcPr>
            <w:tcW w:w="992" w:type="dxa"/>
            <w:tcBorders>
              <w:bottom w:val="single" w:sz="4" w:space="0" w:color="auto"/>
            </w:tcBorders>
          </w:tcPr>
          <w:p w14:paraId="7F44DFB5" w14:textId="77777777" w:rsidR="002B603C" w:rsidRDefault="002B603C" w:rsidP="004A336F">
            <w:pPr>
              <w:rPr>
                <w:rFonts w:ascii="TH SarabunPSK" w:hAnsi="TH SarabunPSK" w:cs="TH SarabunPSK"/>
                <w:sz w:val="32"/>
                <w:szCs w:val="32"/>
              </w:rPr>
            </w:pPr>
          </w:p>
        </w:tc>
      </w:tr>
    </w:tbl>
    <w:p w14:paraId="13F2644E" w14:textId="77777777" w:rsidR="002B603C" w:rsidRDefault="002B603C" w:rsidP="002B603C">
      <w:pPr>
        <w:rPr>
          <w:rFonts w:ascii="TH SarabunPSK" w:hAnsi="TH SarabunPSK" w:cs="TH SarabunPSK"/>
          <w:b/>
          <w:bCs/>
          <w:sz w:val="32"/>
          <w:szCs w:val="32"/>
        </w:rPr>
      </w:pPr>
    </w:p>
    <w:p w14:paraId="54FEC96B" w14:textId="77777777" w:rsidR="002B603C" w:rsidRDefault="002B603C" w:rsidP="002B603C">
      <w:pPr>
        <w:rPr>
          <w:rFonts w:ascii="TH SarabunPSK" w:hAnsi="TH SarabunPSK" w:cs="TH SarabunPSK"/>
          <w:sz w:val="32"/>
          <w:szCs w:val="32"/>
        </w:rPr>
      </w:pPr>
      <w:r w:rsidRPr="001659CC">
        <w:rPr>
          <w:rFonts w:ascii="TH SarabunPSK" w:hAnsi="TH SarabunPSK" w:cs="TH SarabunPSK" w:hint="cs"/>
          <w:b/>
          <w:bCs/>
          <w:sz w:val="32"/>
          <w:szCs w:val="32"/>
          <w:cs/>
        </w:rPr>
        <w:t xml:space="preserve">ตอนที่ </w:t>
      </w:r>
      <w:r>
        <w:rPr>
          <w:rFonts w:ascii="TH SarabunPSK" w:hAnsi="TH SarabunPSK" w:cs="TH SarabunPSK" w:hint="cs"/>
          <w:b/>
          <w:bCs/>
          <w:sz w:val="32"/>
          <w:szCs w:val="32"/>
          <w:cs/>
        </w:rPr>
        <w:t>6</w:t>
      </w:r>
      <w:r>
        <w:rPr>
          <w:rFonts w:ascii="TH SarabunPSK" w:hAnsi="TH SarabunPSK" w:cs="TH SarabunPSK" w:hint="cs"/>
          <w:sz w:val="32"/>
          <w:szCs w:val="32"/>
          <w:cs/>
        </w:rPr>
        <w:t xml:space="preserve"> ข้อเสนอแนะอื่น ๆ </w:t>
      </w:r>
      <w:bookmarkEnd w:id="27"/>
      <w:r>
        <w:rPr>
          <w:rFonts w:ascii="TH SarabunPSK" w:hAnsi="TH SarabunPSK" w:cs="TH SarabunPSK"/>
          <w:sz w:val="32"/>
          <w:szCs w:val="32"/>
        </w:rPr>
        <w:t>……………………………………………………………………………………………………………………………………………………………………………………………………………………………………………………………………………………………………………………………………</w:t>
      </w:r>
    </w:p>
    <w:p w14:paraId="4D81F9D8" w14:textId="77777777" w:rsidR="002B603C" w:rsidRDefault="002B603C" w:rsidP="002B603C">
      <w:pPr>
        <w:rPr>
          <w:rFonts w:ascii="TH SarabunPSK" w:hAnsi="TH SarabunPSK" w:cs="TH SarabunPSK"/>
          <w:sz w:val="32"/>
          <w:szCs w:val="32"/>
        </w:rPr>
      </w:pPr>
    </w:p>
    <w:p w14:paraId="0E5AA37F" w14:textId="77777777" w:rsidR="002B603C" w:rsidRDefault="002B603C" w:rsidP="002B603C">
      <w:pPr>
        <w:rPr>
          <w:rFonts w:ascii="TH SarabunPSK" w:hAnsi="TH SarabunPSK" w:cs="TH SarabunPSK"/>
          <w:sz w:val="32"/>
          <w:szCs w:val="32"/>
        </w:rPr>
      </w:pPr>
    </w:p>
    <w:p w14:paraId="463EF250" w14:textId="77777777" w:rsidR="002B603C" w:rsidRDefault="002B603C" w:rsidP="002B603C">
      <w:pPr>
        <w:jc w:val="center"/>
        <w:rPr>
          <w:rFonts w:ascii="TH SarabunPSK" w:hAnsi="TH SarabunPSK" w:cs="TH SarabunPSK"/>
          <w:sz w:val="32"/>
          <w:szCs w:val="32"/>
        </w:rPr>
      </w:pPr>
      <w:r>
        <w:rPr>
          <w:rFonts w:ascii="TH SarabunPSK" w:hAnsi="TH SarabunPSK" w:cs="TH SarabunPSK" w:hint="cs"/>
          <w:sz w:val="32"/>
          <w:szCs w:val="32"/>
          <w:cs/>
        </w:rPr>
        <w:t>ขอบคุณในความร่วมมือที่ท่านได้เสียสละเวลาให้ข้อมูลในครั้งนี้</w:t>
      </w:r>
    </w:p>
    <w:p w14:paraId="77E2C339" w14:textId="77777777" w:rsidR="002B603C" w:rsidRDefault="002B603C" w:rsidP="002B603C">
      <w:pPr>
        <w:jc w:val="center"/>
        <w:rPr>
          <w:rFonts w:ascii="TH SarabunPSK" w:hAnsi="TH SarabunPSK" w:cs="TH SarabunPSK"/>
          <w:sz w:val="32"/>
          <w:szCs w:val="32"/>
        </w:rPr>
      </w:pPr>
    </w:p>
    <w:p w14:paraId="51684B94" w14:textId="77777777" w:rsidR="002B603C" w:rsidRDefault="002B603C" w:rsidP="002B603C">
      <w:pPr>
        <w:jc w:val="center"/>
        <w:rPr>
          <w:rFonts w:ascii="TH SarabunPSK" w:hAnsi="TH SarabunPSK" w:cs="TH SarabunPSK"/>
          <w:sz w:val="32"/>
          <w:szCs w:val="32"/>
        </w:rPr>
      </w:pPr>
    </w:p>
    <w:p w14:paraId="29285FEF" w14:textId="77777777" w:rsidR="002B603C" w:rsidRDefault="002B603C" w:rsidP="002B603C"/>
    <w:p w14:paraId="0CF50E46" w14:textId="77777777" w:rsidR="002B603C" w:rsidRDefault="002B603C" w:rsidP="002B603C"/>
    <w:p w14:paraId="58B1E61A" w14:textId="22C1ED85" w:rsidR="00B23EB8" w:rsidRDefault="00B23EB8" w:rsidP="002B603C">
      <w:pPr>
        <w:spacing w:after="160" w:line="259" w:lineRule="auto"/>
        <w:jc w:val="center"/>
        <w:rPr>
          <w:rFonts w:ascii="TH SarabunPSK" w:eastAsia="Calibri" w:hAnsi="TH SarabunPSK" w:cs="TH SarabunPSK"/>
          <w:b/>
          <w:bCs/>
          <w:sz w:val="28"/>
          <w:szCs w:val="36"/>
          <w:cs/>
        </w:rPr>
      </w:pPr>
    </w:p>
    <w:p w14:paraId="110833E0" w14:textId="0AEE0A25" w:rsidR="00B23EB8" w:rsidRDefault="00B23EB8">
      <w:pPr>
        <w:rPr>
          <w:rFonts w:ascii="TH SarabunPSK" w:eastAsia="Calibri" w:hAnsi="TH SarabunPSK" w:cs="TH SarabunPSK"/>
          <w:b/>
          <w:bCs/>
          <w:sz w:val="28"/>
          <w:szCs w:val="36"/>
        </w:rPr>
      </w:pPr>
    </w:p>
    <w:p w14:paraId="55E89C50" w14:textId="77777777" w:rsidR="00B23EB8" w:rsidRDefault="00B23EB8">
      <w:pPr>
        <w:rPr>
          <w:rFonts w:ascii="TH SarabunPSK" w:eastAsia="Calibri" w:hAnsi="TH SarabunPSK" w:cs="TH SarabunPSK"/>
          <w:b/>
          <w:bCs/>
          <w:sz w:val="28"/>
          <w:szCs w:val="36"/>
        </w:rPr>
      </w:pPr>
    </w:p>
    <w:p w14:paraId="57C17A5C" w14:textId="77777777" w:rsidR="00B23EB8" w:rsidRDefault="00B23EB8">
      <w:pPr>
        <w:rPr>
          <w:rFonts w:ascii="TH SarabunPSK" w:eastAsia="Calibri" w:hAnsi="TH SarabunPSK" w:cs="TH SarabunPSK"/>
          <w:b/>
          <w:bCs/>
          <w:sz w:val="28"/>
          <w:szCs w:val="36"/>
        </w:rPr>
      </w:pPr>
    </w:p>
    <w:p w14:paraId="34800F56" w14:textId="77777777" w:rsidR="00B23EB8" w:rsidRDefault="00B23EB8">
      <w:pPr>
        <w:rPr>
          <w:rFonts w:ascii="TH SarabunPSK" w:eastAsia="Calibri" w:hAnsi="TH SarabunPSK" w:cs="TH SarabunPSK"/>
          <w:b/>
          <w:bCs/>
          <w:sz w:val="28"/>
          <w:szCs w:val="36"/>
        </w:rPr>
      </w:pPr>
    </w:p>
    <w:p w14:paraId="2FD93002" w14:textId="77777777" w:rsidR="00B23EB8" w:rsidRDefault="00B23EB8">
      <w:pPr>
        <w:rPr>
          <w:rFonts w:ascii="TH SarabunPSK" w:eastAsia="Calibri" w:hAnsi="TH SarabunPSK" w:cs="TH SarabunPSK"/>
          <w:b/>
          <w:bCs/>
          <w:sz w:val="28"/>
          <w:szCs w:val="36"/>
        </w:rPr>
      </w:pPr>
    </w:p>
    <w:p w14:paraId="7B2E066C" w14:textId="77777777" w:rsidR="00B54923" w:rsidRDefault="00B54923">
      <w:pPr>
        <w:rPr>
          <w:rFonts w:ascii="TH SarabunPSK" w:eastAsia="Calibri" w:hAnsi="TH SarabunPSK" w:cs="TH SarabunPSK"/>
          <w:b/>
          <w:bCs/>
          <w:sz w:val="28"/>
          <w:szCs w:val="36"/>
        </w:rPr>
      </w:pPr>
    </w:p>
    <w:p w14:paraId="4C596A3D" w14:textId="77777777" w:rsidR="0042663F" w:rsidRDefault="0042663F">
      <w:pPr>
        <w:rPr>
          <w:rFonts w:ascii="TH SarabunPSK" w:eastAsia="Calibri" w:hAnsi="TH SarabunPSK" w:cs="TH SarabunPSK"/>
          <w:b/>
          <w:bCs/>
          <w:sz w:val="28"/>
          <w:szCs w:val="36"/>
        </w:rPr>
      </w:pPr>
    </w:p>
    <w:p w14:paraId="04C1CCEE" w14:textId="02BADE23" w:rsidR="00B23EB8" w:rsidRDefault="00B23EB8" w:rsidP="00B23EB8">
      <w:pPr>
        <w:jc w:val="center"/>
        <w:rPr>
          <w:rFonts w:ascii="TH SarabunPSK" w:eastAsia="Calibri" w:hAnsi="TH SarabunPSK" w:cs="TH SarabunPSK"/>
          <w:b/>
          <w:bCs/>
          <w:sz w:val="28"/>
          <w:szCs w:val="36"/>
        </w:rPr>
      </w:pPr>
      <w:r>
        <w:rPr>
          <w:rFonts w:ascii="TH SarabunPSK" w:eastAsia="Calibri" w:hAnsi="TH SarabunPSK" w:cs="TH SarabunPSK" w:hint="cs"/>
          <w:b/>
          <w:bCs/>
          <w:sz w:val="28"/>
          <w:szCs w:val="36"/>
          <w:cs/>
        </w:rPr>
        <w:t>ภาคผนวก ข</w:t>
      </w:r>
    </w:p>
    <w:p w14:paraId="614F0F1A" w14:textId="610D94A5" w:rsidR="00B23EB8" w:rsidRDefault="00B23EB8" w:rsidP="00B23EB8">
      <w:pPr>
        <w:jc w:val="center"/>
        <w:rPr>
          <w:rFonts w:ascii="TH SarabunPSK" w:eastAsia="Calibri" w:hAnsi="TH SarabunPSK" w:cs="TH SarabunPSK"/>
          <w:b/>
          <w:bCs/>
          <w:sz w:val="28"/>
          <w:szCs w:val="36"/>
        </w:rPr>
      </w:pPr>
      <w:r>
        <w:rPr>
          <w:rFonts w:ascii="TH SarabunPSK" w:eastAsia="Calibri" w:hAnsi="TH SarabunPSK" w:cs="TH SarabunPSK" w:hint="cs"/>
          <w:b/>
          <w:bCs/>
          <w:sz w:val="28"/>
          <w:szCs w:val="36"/>
          <w:cs/>
        </w:rPr>
        <w:t xml:space="preserve">ผลการประเมิน </w:t>
      </w:r>
      <w:r>
        <w:rPr>
          <w:rFonts w:ascii="TH SarabunPSK" w:eastAsia="Calibri" w:hAnsi="TH SarabunPSK" w:cs="TH SarabunPSK"/>
          <w:b/>
          <w:bCs/>
          <w:sz w:val="28"/>
          <w:szCs w:val="36"/>
        </w:rPr>
        <w:t>IOC</w:t>
      </w:r>
    </w:p>
    <w:p w14:paraId="27F5CBCE" w14:textId="2FB00585" w:rsidR="00B23EB8" w:rsidRPr="00CF180B" w:rsidRDefault="00CF180B" w:rsidP="00CF180B">
      <w:pPr>
        <w:rPr>
          <w:rFonts w:ascii="TH SarabunPSK" w:eastAsia="Calibri" w:hAnsi="TH SarabunPSK" w:cs="TH SarabunPSK"/>
          <w:sz w:val="28"/>
          <w:szCs w:val="36"/>
        </w:rPr>
      </w:pPr>
      <w:r>
        <w:rPr>
          <w:rFonts w:ascii="TH SarabunPSK" w:eastAsia="Calibri" w:hAnsi="TH SarabunPSK" w:cs="TH SarabunPSK" w:hint="cs"/>
          <w:sz w:val="28"/>
          <w:szCs w:val="36"/>
          <w:cs/>
        </w:rPr>
        <w:t xml:space="preserve">                                            </w:t>
      </w:r>
      <w:r w:rsidR="00B23EB8" w:rsidRPr="00CF180B">
        <w:rPr>
          <w:rFonts w:ascii="TH SarabunPSK" w:eastAsia="Calibri" w:hAnsi="TH SarabunPSK" w:cs="TH SarabunPSK" w:hint="cs"/>
          <w:sz w:val="28"/>
          <w:szCs w:val="36"/>
          <w:cs/>
        </w:rPr>
        <w:t>ผศ.ดร.สุธีรา เดชนครินทร์</w:t>
      </w:r>
    </w:p>
    <w:p w14:paraId="62C9B4E9" w14:textId="5779F414" w:rsidR="00B23EB8" w:rsidRPr="00CF180B" w:rsidRDefault="00CF180B" w:rsidP="00B23EB8">
      <w:pPr>
        <w:jc w:val="center"/>
        <w:rPr>
          <w:rFonts w:ascii="TH SarabunPSK" w:eastAsia="Calibri" w:hAnsi="TH SarabunPSK" w:cs="TH SarabunPSK"/>
          <w:sz w:val="28"/>
          <w:szCs w:val="36"/>
        </w:rPr>
      </w:pPr>
      <w:r>
        <w:rPr>
          <w:rFonts w:ascii="TH SarabunPSK" w:eastAsia="Calibri" w:hAnsi="TH SarabunPSK" w:cs="TH SarabunPSK" w:hint="cs"/>
          <w:sz w:val="28"/>
          <w:szCs w:val="36"/>
          <w:cs/>
        </w:rPr>
        <w:t xml:space="preserve">   </w:t>
      </w:r>
      <w:r w:rsidR="00B23EB8" w:rsidRPr="00CF180B">
        <w:rPr>
          <w:rFonts w:ascii="TH SarabunPSK" w:eastAsia="Calibri" w:hAnsi="TH SarabunPSK" w:cs="TH SarabunPSK" w:hint="cs"/>
          <w:sz w:val="28"/>
          <w:szCs w:val="36"/>
          <w:cs/>
        </w:rPr>
        <w:t>อาจารย์ ดร.สุ</w:t>
      </w:r>
      <w:proofErr w:type="spellStart"/>
      <w:r w:rsidR="00B23EB8" w:rsidRPr="00CF180B">
        <w:rPr>
          <w:rFonts w:ascii="TH SarabunPSK" w:eastAsia="Calibri" w:hAnsi="TH SarabunPSK" w:cs="TH SarabunPSK" w:hint="cs"/>
          <w:sz w:val="28"/>
          <w:szCs w:val="36"/>
          <w:cs/>
        </w:rPr>
        <w:t>พรรณี</w:t>
      </w:r>
      <w:proofErr w:type="spellEnd"/>
      <w:r w:rsidR="00B23EB8" w:rsidRPr="00CF180B">
        <w:rPr>
          <w:rFonts w:ascii="TH SarabunPSK" w:eastAsia="Calibri" w:hAnsi="TH SarabunPSK" w:cs="TH SarabunPSK" w:hint="cs"/>
          <w:sz w:val="28"/>
          <w:szCs w:val="36"/>
          <w:cs/>
        </w:rPr>
        <w:t xml:space="preserve"> เขียวชอุ่ม</w:t>
      </w:r>
    </w:p>
    <w:p w14:paraId="7023D3D5" w14:textId="6442F545" w:rsidR="00B23EB8" w:rsidRPr="00CF180B" w:rsidRDefault="00CF180B" w:rsidP="00B23EB8">
      <w:pPr>
        <w:jc w:val="center"/>
        <w:rPr>
          <w:rFonts w:ascii="TH SarabunPSK" w:eastAsia="Calibri" w:hAnsi="TH SarabunPSK" w:cs="TH SarabunPSK"/>
          <w:sz w:val="28"/>
          <w:szCs w:val="36"/>
        </w:rPr>
      </w:pPr>
      <w:r>
        <w:rPr>
          <w:rFonts w:ascii="TH SarabunPSK" w:eastAsia="Calibri" w:hAnsi="TH SarabunPSK" w:cs="TH SarabunPSK" w:hint="cs"/>
          <w:sz w:val="28"/>
          <w:szCs w:val="36"/>
          <w:cs/>
        </w:rPr>
        <w:t xml:space="preserve">   </w:t>
      </w:r>
      <w:r w:rsidR="00B23EB8" w:rsidRPr="00CF180B">
        <w:rPr>
          <w:rFonts w:ascii="TH SarabunPSK" w:eastAsia="Calibri" w:hAnsi="TH SarabunPSK" w:cs="TH SarabunPSK" w:hint="cs"/>
          <w:sz w:val="28"/>
          <w:szCs w:val="36"/>
          <w:cs/>
        </w:rPr>
        <w:t>อาจารย์ ดร.ปิยนุช พรประสิทธิ์</w:t>
      </w:r>
    </w:p>
    <w:p w14:paraId="79FC9703" w14:textId="77777777" w:rsidR="00B23EB8" w:rsidRDefault="00B23EB8">
      <w:pPr>
        <w:rPr>
          <w:rFonts w:ascii="TH SarabunPSK" w:eastAsia="Calibri" w:hAnsi="TH SarabunPSK" w:cs="TH SarabunPSK"/>
          <w:b/>
          <w:bCs/>
          <w:sz w:val="28"/>
          <w:szCs w:val="36"/>
          <w:cs/>
        </w:rPr>
      </w:pPr>
    </w:p>
    <w:p w14:paraId="4AD6853A" w14:textId="77777777" w:rsidR="002B603C" w:rsidRPr="002B603C" w:rsidRDefault="002B603C" w:rsidP="002B603C">
      <w:pPr>
        <w:spacing w:after="160" w:line="259" w:lineRule="auto"/>
        <w:jc w:val="center"/>
        <w:rPr>
          <w:rFonts w:ascii="TH SarabunPSK" w:eastAsia="Calibri" w:hAnsi="TH SarabunPSK" w:cs="TH SarabunPSK"/>
          <w:b/>
          <w:bCs/>
          <w:sz w:val="28"/>
          <w:szCs w:val="36"/>
        </w:rPr>
      </w:pPr>
    </w:p>
    <w:p w14:paraId="3BD545CB" w14:textId="77777777" w:rsidR="002B603C" w:rsidRPr="002B603C" w:rsidRDefault="002B603C" w:rsidP="002B603C">
      <w:pPr>
        <w:spacing w:after="160" w:line="259" w:lineRule="auto"/>
        <w:jc w:val="center"/>
        <w:rPr>
          <w:rFonts w:ascii="TH SarabunPSK" w:eastAsia="Calibri" w:hAnsi="TH SarabunPSK" w:cs="TH SarabunPSK"/>
          <w:b/>
          <w:bCs/>
          <w:sz w:val="28"/>
          <w:szCs w:val="36"/>
        </w:rPr>
      </w:pPr>
    </w:p>
    <w:p w14:paraId="090E636A" w14:textId="77777777" w:rsidR="002B603C" w:rsidRDefault="002B603C" w:rsidP="002B603C">
      <w:pPr>
        <w:jc w:val="center"/>
        <w:rPr>
          <w:rFonts w:ascii="TH SarabunPSK" w:hAnsi="TH SarabunPSK" w:cs="TH SarabunPSK"/>
          <w:b/>
          <w:bCs/>
          <w:sz w:val="36"/>
          <w:szCs w:val="36"/>
        </w:rPr>
      </w:pPr>
    </w:p>
    <w:p w14:paraId="48B40CA3" w14:textId="77777777" w:rsidR="002B603C" w:rsidRDefault="002B603C" w:rsidP="002B603C">
      <w:pPr>
        <w:jc w:val="center"/>
        <w:rPr>
          <w:rFonts w:ascii="TH SarabunPSK" w:hAnsi="TH SarabunPSK" w:cs="TH SarabunPSK"/>
          <w:b/>
          <w:bCs/>
          <w:sz w:val="36"/>
          <w:szCs w:val="36"/>
        </w:rPr>
      </w:pPr>
    </w:p>
    <w:p w14:paraId="74FE7188" w14:textId="77777777" w:rsidR="002B603C" w:rsidRDefault="002B603C" w:rsidP="002B603C">
      <w:pPr>
        <w:jc w:val="center"/>
        <w:rPr>
          <w:rFonts w:ascii="TH SarabunPSK" w:hAnsi="TH SarabunPSK" w:cs="TH SarabunPSK"/>
          <w:b/>
          <w:bCs/>
          <w:sz w:val="36"/>
          <w:szCs w:val="36"/>
        </w:rPr>
      </w:pPr>
    </w:p>
    <w:p w14:paraId="610C590D" w14:textId="77777777" w:rsidR="00B23EB8" w:rsidRDefault="00B23EB8" w:rsidP="00B23EB8">
      <w:pPr>
        <w:jc w:val="center"/>
        <w:rPr>
          <w:rFonts w:ascii="TH SarabunPSK" w:hAnsi="TH SarabunPSK" w:cs="TH SarabunPSK"/>
          <w:b/>
          <w:bCs/>
          <w:sz w:val="36"/>
          <w:szCs w:val="36"/>
        </w:rPr>
      </w:pPr>
    </w:p>
    <w:p w14:paraId="039F96C7" w14:textId="77777777" w:rsidR="00B23EB8" w:rsidRDefault="00B23EB8" w:rsidP="00B23EB8">
      <w:pPr>
        <w:spacing w:line="240" w:lineRule="auto"/>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6F1F708F" wp14:editId="242E104B">
            <wp:extent cx="721704" cy="1120140"/>
            <wp:effectExtent l="0" t="0" r="0" b="3810"/>
            <wp:docPr id="103340501" name="รูปภาพ 1033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25" cy="1123587"/>
                    </a:xfrm>
                    <a:prstGeom prst="rect">
                      <a:avLst/>
                    </a:prstGeom>
                    <a:noFill/>
                  </pic:spPr>
                </pic:pic>
              </a:graphicData>
            </a:graphic>
          </wp:inline>
        </w:drawing>
      </w:r>
    </w:p>
    <w:p w14:paraId="1C67F2C3" w14:textId="77777777" w:rsidR="00B23EB8" w:rsidRPr="00363D4E" w:rsidRDefault="00B23EB8" w:rsidP="00B23EB8">
      <w:pPr>
        <w:spacing w:after="0" w:line="240" w:lineRule="auto"/>
        <w:jc w:val="center"/>
        <w:rPr>
          <w:rFonts w:ascii="TH SarabunPSK" w:hAnsi="TH SarabunPSK" w:cs="TH SarabunPSK"/>
          <w:b/>
          <w:bCs/>
          <w:sz w:val="32"/>
          <w:szCs w:val="32"/>
        </w:rPr>
      </w:pPr>
      <w:r w:rsidRPr="00363D4E">
        <w:rPr>
          <w:rFonts w:ascii="TH SarabunPSK" w:hAnsi="TH SarabunPSK" w:cs="TH SarabunPSK"/>
          <w:b/>
          <w:bCs/>
          <w:sz w:val="32"/>
          <w:szCs w:val="32"/>
          <w:cs/>
        </w:rPr>
        <w:t>แบบสอบถามเพื่อการวิจัย</w:t>
      </w:r>
    </w:p>
    <w:p w14:paraId="5AD8EB98" w14:textId="77777777" w:rsidR="00B23EB8" w:rsidRPr="0067186E" w:rsidRDefault="00B23EB8" w:rsidP="00B23EB8">
      <w:pPr>
        <w:spacing w:after="0" w:line="240" w:lineRule="auto"/>
        <w:rPr>
          <w:rFonts w:ascii="TH SarabunPSK" w:hAnsi="TH SarabunPSK" w:cs="TH SarabunPSK"/>
          <w:b/>
          <w:bCs/>
          <w:sz w:val="32"/>
          <w:szCs w:val="32"/>
        </w:rPr>
      </w:pPr>
      <w:r w:rsidRPr="0067186E">
        <w:rPr>
          <w:rFonts w:ascii="TH SarabunPSK" w:hAnsi="TH SarabunPSK" w:cs="TH SarabunPSK" w:hint="cs"/>
          <w:b/>
          <w:bCs/>
          <w:sz w:val="32"/>
          <w:szCs w:val="32"/>
          <w:cs/>
        </w:rPr>
        <w:t>งานวิจัย</w:t>
      </w:r>
      <w:r w:rsidRPr="0067186E">
        <w:rPr>
          <w:rFonts w:ascii="TH SarabunPSK" w:hAnsi="TH SarabunPSK" w:cs="TH SarabunPSK"/>
          <w:b/>
          <w:bCs/>
          <w:sz w:val="32"/>
          <w:szCs w:val="32"/>
          <w:cs/>
        </w:rPr>
        <w:t>เรื่อง</w:t>
      </w:r>
      <w:r w:rsidRPr="0067186E">
        <w:rPr>
          <w:rFonts w:ascii="TH SarabunPSK" w:hAnsi="TH SarabunPSK" w:cs="TH SarabunPSK" w:hint="cs"/>
          <w:b/>
          <w:bCs/>
          <w:sz w:val="32"/>
          <w:szCs w:val="32"/>
          <w:cs/>
        </w:rPr>
        <w:t xml:space="preserve"> </w:t>
      </w:r>
      <w:r w:rsidRPr="0067186E">
        <w:rPr>
          <w:rFonts w:ascii="TH SarabunPSK" w:hAnsi="TH SarabunPSK" w:cs="TH SarabunPSK"/>
          <w:b/>
          <w:bCs/>
          <w:sz w:val="32"/>
          <w:szCs w:val="32"/>
        </w:rPr>
        <w:t>:</w:t>
      </w:r>
      <w:r w:rsidRPr="0067186E">
        <w:rPr>
          <w:rFonts w:ascii="TH SarabunPSK" w:hAnsi="TH SarabunPSK" w:cs="TH SarabunPSK"/>
          <w:b/>
          <w:bCs/>
          <w:sz w:val="32"/>
          <w:szCs w:val="32"/>
          <w:cs/>
        </w:rPr>
        <w:t xml:space="preserve"> ปัจจัยที่ส่งผลต่อพฤติกรรมการทำงานของพนักงานฝ่ายผลิตคนไทย บริษัท</w:t>
      </w:r>
      <w:proofErr w:type="spellStart"/>
      <w:r w:rsidRPr="0067186E">
        <w:rPr>
          <w:rFonts w:ascii="TH SarabunPSK" w:hAnsi="TH SarabunPSK" w:cs="TH SarabunPSK"/>
          <w:b/>
          <w:bCs/>
          <w:sz w:val="32"/>
          <w:szCs w:val="32"/>
          <w:cs/>
        </w:rPr>
        <w:t>เอส</w:t>
      </w:r>
      <w:proofErr w:type="spellEnd"/>
      <w:r w:rsidRPr="0067186E">
        <w:rPr>
          <w:rFonts w:ascii="TH SarabunPSK" w:hAnsi="TH SarabunPSK" w:cs="TH SarabunPSK"/>
          <w:b/>
          <w:bCs/>
          <w:sz w:val="32"/>
          <w:szCs w:val="32"/>
          <w:cs/>
        </w:rPr>
        <w:t>.</w:t>
      </w:r>
      <w:proofErr w:type="spellStart"/>
      <w:r w:rsidRPr="0067186E">
        <w:rPr>
          <w:rFonts w:ascii="TH SarabunPSK" w:hAnsi="TH SarabunPSK" w:cs="TH SarabunPSK"/>
          <w:b/>
          <w:bCs/>
          <w:sz w:val="32"/>
          <w:szCs w:val="32"/>
          <w:cs/>
        </w:rPr>
        <w:t>แพ็ค</w:t>
      </w:r>
      <w:proofErr w:type="spellEnd"/>
      <w:r w:rsidRPr="0067186E">
        <w:rPr>
          <w:rFonts w:ascii="TH SarabunPSK" w:hAnsi="TH SarabunPSK" w:cs="TH SarabunPSK"/>
          <w:b/>
          <w:bCs/>
          <w:sz w:val="32"/>
          <w:szCs w:val="32"/>
          <w:cs/>
        </w:rPr>
        <w:t xml:space="preserve"> </w:t>
      </w:r>
      <w:proofErr w:type="spellStart"/>
      <w:r w:rsidRPr="0067186E">
        <w:rPr>
          <w:rFonts w:ascii="TH SarabunPSK" w:hAnsi="TH SarabunPSK" w:cs="TH SarabunPSK"/>
          <w:b/>
          <w:bCs/>
          <w:sz w:val="32"/>
          <w:szCs w:val="32"/>
          <w:cs/>
        </w:rPr>
        <w:t>แอนด์</w:t>
      </w:r>
      <w:proofErr w:type="spellEnd"/>
      <w:r w:rsidRPr="0067186E">
        <w:rPr>
          <w:rFonts w:ascii="TH SarabunPSK" w:hAnsi="TH SarabunPSK" w:cs="TH SarabunPSK"/>
          <w:b/>
          <w:bCs/>
          <w:sz w:val="32"/>
          <w:szCs w:val="32"/>
          <w:cs/>
        </w:rPr>
        <w:t xml:space="preserve"> </w:t>
      </w:r>
      <w:proofErr w:type="spellStart"/>
      <w:r w:rsidRPr="0067186E">
        <w:rPr>
          <w:rFonts w:ascii="TH SarabunPSK" w:hAnsi="TH SarabunPSK" w:cs="TH SarabunPSK"/>
          <w:b/>
          <w:bCs/>
          <w:sz w:val="32"/>
          <w:szCs w:val="32"/>
          <w:cs/>
        </w:rPr>
        <w:t>พริ้นท์</w:t>
      </w:r>
      <w:proofErr w:type="spellEnd"/>
      <w:r w:rsidRPr="0067186E">
        <w:rPr>
          <w:rFonts w:ascii="TH SarabunPSK" w:hAnsi="TH SarabunPSK" w:cs="TH SarabunPSK"/>
          <w:b/>
          <w:bCs/>
          <w:sz w:val="32"/>
          <w:szCs w:val="32"/>
          <w:cs/>
        </w:rPr>
        <w:t xml:space="preserve"> จำกัด(มหาชน)  </w:t>
      </w:r>
      <w:r>
        <w:rPr>
          <w:rFonts w:ascii="TH SarabunPSK" w:hAnsi="TH SarabunPSK" w:cs="TH SarabunPSK" w:hint="cs"/>
          <w:b/>
          <w:bCs/>
          <w:sz w:val="32"/>
          <w:szCs w:val="32"/>
          <w:cs/>
        </w:rPr>
        <w:t>หลัง</w:t>
      </w:r>
      <w:r w:rsidRPr="0067186E">
        <w:rPr>
          <w:rFonts w:ascii="TH SarabunPSK" w:hAnsi="TH SarabunPSK" w:cs="TH SarabunPSK"/>
          <w:b/>
          <w:bCs/>
          <w:sz w:val="32"/>
          <w:szCs w:val="32"/>
          <w:cs/>
        </w:rPr>
        <w:t>สถานการณ์โควิด-19</w:t>
      </w:r>
    </w:p>
    <w:p w14:paraId="4ED30E5E" w14:textId="77777777" w:rsidR="00B23EB8" w:rsidRPr="0067186E" w:rsidRDefault="00B23EB8" w:rsidP="00B23EB8">
      <w:pPr>
        <w:spacing w:after="0" w:line="240" w:lineRule="auto"/>
        <w:rPr>
          <w:rFonts w:ascii="TH SarabunPSK" w:hAnsi="TH SarabunPSK" w:cs="TH SarabunPSK"/>
          <w:b/>
          <w:bCs/>
          <w:sz w:val="32"/>
          <w:szCs w:val="32"/>
        </w:rPr>
      </w:pPr>
      <w:r w:rsidRPr="0067186E">
        <w:rPr>
          <w:rFonts w:ascii="TH SarabunPSK" w:hAnsi="TH SarabunPSK" w:cs="TH SarabunPSK"/>
          <w:b/>
          <w:bCs/>
          <w:sz w:val="32"/>
          <w:szCs w:val="32"/>
          <w:cs/>
        </w:rPr>
        <w:t>คำชี้แจง</w:t>
      </w:r>
    </w:p>
    <w:p w14:paraId="11DB186C" w14:textId="77777777" w:rsidR="00B23EB8" w:rsidRPr="00ED364F" w:rsidRDefault="00B23EB8" w:rsidP="00B23EB8">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แบบสอบถามฉบับนี้เป็นแบบสอบถามเพื่อการศึกษาเรื่อง ปัจจัยที่ส่งผลต่อพฤติกรรมการทำงานของพนักงานฝ่ายผลิตคนไทย บริษัท</w:t>
      </w:r>
      <w:proofErr w:type="spellStart"/>
      <w:r w:rsidRPr="00ED364F">
        <w:rPr>
          <w:rFonts w:ascii="TH SarabunPSK" w:hAnsi="TH SarabunPSK" w:cs="TH SarabunPSK"/>
          <w:sz w:val="32"/>
          <w:szCs w:val="32"/>
          <w:cs/>
        </w:rPr>
        <w:t>เอส</w:t>
      </w:r>
      <w:proofErr w:type="spellEnd"/>
      <w:r w:rsidRPr="00ED364F">
        <w:rPr>
          <w:rFonts w:ascii="TH SarabunPSK" w:hAnsi="TH SarabunPSK" w:cs="TH SarabunPSK"/>
          <w:sz w:val="32"/>
          <w:szCs w:val="32"/>
          <w:cs/>
        </w:rPr>
        <w:t>.</w:t>
      </w:r>
      <w:proofErr w:type="spellStart"/>
      <w:r w:rsidRPr="00ED364F">
        <w:rPr>
          <w:rFonts w:ascii="TH SarabunPSK" w:hAnsi="TH SarabunPSK" w:cs="TH SarabunPSK"/>
          <w:sz w:val="32"/>
          <w:szCs w:val="32"/>
          <w:cs/>
        </w:rPr>
        <w:t>แพ็ค</w:t>
      </w:r>
      <w:proofErr w:type="spellEnd"/>
      <w:r w:rsidRPr="00ED364F">
        <w:rPr>
          <w:rFonts w:ascii="TH SarabunPSK" w:hAnsi="TH SarabunPSK" w:cs="TH SarabunPSK"/>
          <w:sz w:val="32"/>
          <w:szCs w:val="32"/>
          <w:cs/>
        </w:rPr>
        <w:t xml:space="preserve"> </w:t>
      </w:r>
      <w:proofErr w:type="spellStart"/>
      <w:r w:rsidRPr="00ED364F">
        <w:rPr>
          <w:rFonts w:ascii="TH SarabunPSK" w:hAnsi="TH SarabunPSK" w:cs="TH SarabunPSK"/>
          <w:sz w:val="32"/>
          <w:szCs w:val="32"/>
          <w:cs/>
        </w:rPr>
        <w:t>แอนด์</w:t>
      </w:r>
      <w:proofErr w:type="spellEnd"/>
      <w:r w:rsidRPr="00ED364F">
        <w:rPr>
          <w:rFonts w:ascii="TH SarabunPSK" w:hAnsi="TH SarabunPSK" w:cs="TH SarabunPSK"/>
          <w:sz w:val="32"/>
          <w:szCs w:val="32"/>
          <w:cs/>
        </w:rPr>
        <w:t xml:space="preserve"> </w:t>
      </w:r>
      <w:proofErr w:type="spellStart"/>
      <w:r w:rsidRPr="00ED364F">
        <w:rPr>
          <w:rFonts w:ascii="TH SarabunPSK" w:hAnsi="TH SarabunPSK" w:cs="TH SarabunPSK"/>
          <w:sz w:val="32"/>
          <w:szCs w:val="32"/>
          <w:cs/>
        </w:rPr>
        <w:t>พริ้นท์</w:t>
      </w:r>
      <w:proofErr w:type="spellEnd"/>
      <w:r w:rsidRPr="00ED364F">
        <w:rPr>
          <w:rFonts w:ascii="TH SarabunPSK" w:hAnsi="TH SarabunPSK" w:cs="TH SarabunPSK"/>
          <w:sz w:val="32"/>
          <w:szCs w:val="32"/>
          <w:cs/>
        </w:rPr>
        <w:t xml:space="preserve"> จำกัด(มหาชน)  หลังสถานการณ์โควิด-19</w:t>
      </w:r>
      <w:r w:rsidRPr="00ED364F">
        <w:rPr>
          <w:rFonts w:ascii="TH SarabunPSK" w:hAnsi="TH SarabunPSK" w:cs="TH SarabunPSK"/>
          <w:sz w:val="32"/>
          <w:szCs w:val="32"/>
        </w:rPr>
        <w:t xml:space="preserve"> </w:t>
      </w:r>
      <w:r w:rsidRPr="00ED364F">
        <w:rPr>
          <w:rFonts w:ascii="TH SarabunPSK" w:hAnsi="TH SarabunPSK" w:cs="TH SarabunPSK"/>
          <w:sz w:val="32"/>
          <w:szCs w:val="32"/>
          <w:cs/>
        </w:rPr>
        <w:t xml:space="preserve">ประกอบการศึกษาระดับปริญญาตรีของผู้ศึกษาในสาขาวิชาการจัดการทรัพยากรมนุษย์ คณะมนุษยศาสตร์และสังคมศาสตร์ มหาวิทยาลัยทักษิณ วิทยาเขตสงขลา </w:t>
      </w:r>
    </w:p>
    <w:p w14:paraId="1D44ACC5" w14:textId="77777777" w:rsidR="00B23EB8" w:rsidRPr="00ED364F" w:rsidRDefault="00B23EB8" w:rsidP="00B23EB8">
      <w:pPr>
        <w:spacing w:after="0" w:line="240" w:lineRule="auto"/>
        <w:rPr>
          <w:rFonts w:ascii="TH SarabunPSK" w:hAnsi="TH SarabunPSK" w:cs="TH SarabunPSK"/>
          <w:sz w:val="32"/>
          <w:szCs w:val="32"/>
        </w:rPr>
      </w:pPr>
      <w:r w:rsidRPr="00ED364F">
        <w:rPr>
          <w:rFonts w:ascii="TH SarabunPSK" w:hAnsi="TH SarabunPSK" w:cs="TH SarabunPSK"/>
          <w:sz w:val="32"/>
          <w:szCs w:val="32"/>
          <w:cs/>
        </w:rPr>
        <w:t>แบบสอบถามฉบับนี้แบ่งออกเป็น 4</w:t>
      </w:r>
      <w:r w:rsidRPr="00ED364F">
        <w:rPr>
          <w:rFonts w:ascii="TH SarabunPSK" w:hAnsi="TH SarabunPSK" w:cs="TH SarabunPSK"/>
          <w:sz w:val="32"/>
          <w:szCs w:val="32"/>
        </w:rPr>
        <w:t xml:space="preserve"> </w:t>
      </w:r>
      <w:r w:rsidRPr="00ED364F">
        <w:rPr>
          <w:rFonts w:ascii="TH SarabunPSK" w:hAnsi="TH SarabunPSK" w:cs="TH SarabunPSK"/>
          <w:sz w:val="32"/>
          <w:szCs w:val="32"/>
          <w:cs/>
        </w:rPr>
        <w:t>ส่วน ประกอบด้วย</w:t>
      </w:r>
    </w:p>
    <w:p w14:paraId="6EA4CA9E" w14:textId="77777777" w:rsidR="00B23EB8" w:rsidRPr="00ED364F" w:rsidRDefault="00B23EB8" w:rsidP="00B23EB8">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ส่วนที่ 1 : ลักษณะส่วนบุคคลของผู้ตอบแบบสอบถาม</w:t>
      </w:r>
      <w:r w:rsidRPr="00ED364F">
        <w:rPr>
          <w:rFonts w:ascii="TH SarabunPSK" w:hAnsi="TH SarabunPSK" w:cs="TH SarabunPSK"/>
          <w:sz w:val="32"/>
          <w:szCs w:val="32"/>
        </w:rPr>
        <w:t xml:space="preserve"> </w:t>
      </w:r>
      <w:r w:rsidRPr="00ED364F">
        <w:rPr>
          <w:rFonts w:ascii="TH SarabunPSK" w:hAnsi="TH SarabunPSK" w:cs="TH SarabunPSK"/>
          <w:sz w:val="32"/>
          <w:szCs w:val="32"/>
          <w:cs/>
        </w:rPr>
        <w:t xml:space="preserve">มีจำนวน </w:t>
      </w:r>
      <w:r w:rsidRPr="00ED364F">
        <w:rPr>
          <w:rFonts w:ascii="TH SarabunPSK" w:hAnsi="TH SarabunPSK" w:cs="TH SarabunPSK"/>
          <w:sz w:val="32"/>
          <w:szCs w:val="32"/>
        </w:rPr>
        <w:t>10</w:t>
      </w:r>
      <w:r w:rsidRPr="00ED364F">
        <w:rPr>
          <w:rFonts w:ascii="TH SarabunPSK" w:hAnsi="TH SarabunPSK" w:cs="TH SarabunPSK"/>
          <w:sz w:val="32"/>
          <w:szCs w:val="32"/>
          <w:cs/>
        </w:rPr>
        <w:t xml:space="preserve"> ข้อ</w:t>
      </w:r>
    </w:p>
    <w:p w14:paraId="42FE136C" w14:textId="77777777" w:rsidR="00B23EB8" w:rsidRPr="00ED364F" w:rsidRDefault="00B23EB8" w:rsidP="00B23EB8">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ส่วนที่ 2 : เป็นแบบสอบถามเกี่ยวกับปัจจัยสภาพแวดล้อมในการทำงาน มีจำนวน 3</w:t>
      </w:r>
      <w:r w:rsidRPr="00ED364F">
        <w:rPr>
          <w:rFonts w:ascii="TH SarabunPSK" w:hAnsi="TH SarabunPSK" w:cs="TH SarabunPSK"/>
          <w:sz w:val="32"/>
          <w:szCs w:val="32"/>
        </w:rPr>
        <w:t xml:space="preserve">5 </w:t>
      </w:r>
      <w:r w:rsidRPr="00ED364F">
        <w:rPr>
          <w:rFonts w:ascii="TH SarabunPSK" w:hAnsi="TH SarabunPSK" w:cs="TH SarabunPSK"/>
          <w:sz w:val="32"/>
          <w:szCs w:val="32"/>
          <w:cs/>
        </w:rPr>
        <w:t>ข้อ</w:t>
      </w:r>
    </w:p>
    <w:p w14:paraId="283BF22C" w14:textId="77777777" w:rsidR="00B23EB8" w:rsidRPr="00ED364F" w:rsidRDefault="00B23EB8" w:rsidP="00B23EB8">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ส่วนที่ 3 : เป็นแบบสอบถามเกี่ยวกับปัจจัยพฤติกรรมการเป็นสมาชิกที่ดีขององค์กร มีจำนวน 15 ข้อ</w:t>
      </w:r>
    </w:p>
    <w:p w14:paraId="1EC656F5" w14:textId="77777777" w:rsidR="00B23EB8" w:rsidRPr="00ED364F" w:rsidRDefault="00B23EB8" w:rsidP="00B23EB8">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 xml:space="preserve">ส่วนที่ 4 : เป็นแบบสอบถามเกี่ยวกับปัจจัยสถานการณ์โควิด-19 มีจำนวน </w:t>
      </w:r>
      <w:r>
        <w:rPr>
          <w:rFonts w:ascii="TH SarabunPSK" w:hAnsi="TH SarabunPSK" w:cs="TH SarabunPSK" w:hint="cs"/>
          <w:sz w:val="32"/>
          <w:szCs w:val="32"/>
          <w:cs/>
        </w:rPr>
        <w:t>3</w:t>
      </w:r>
      <w:r w:rsidRPr="00ED364F">
        <w:rPr>
          <w:rFonts w:ascii="TH SarabunPSK" w:hAnsi="TH SarabunPSK" w:cs="TH SarabunPSK"/>
          <w:sz w:val="32"/>
          <w:szCs w:val="32"/>
          <w:cs/>
        </w:rPr>
        <w:t xml:space="preserve">  ข้อ</w:t>
      </w:r>
    </w:p>
    <w:p w14:paraId="3A02A7BB" w14:textId="77777777" w:rsidR="00B23EB8" w:rsidRPr="00ED364F" w:rsidRDefault="00B23EB8" w:rsidP="00B23EB8">
      <w:pPr>
        <w:spacing w:after="0" w:line="240" w:lineRule="auto"/>
        <w:ind w:firstLine="720"/>
        <w:rPr>
          <w:rFonts w:ascii="TH SarabunPSK" w:hAnsi="TH SarabunPSK" w:cs="TH SarabunPSK"/>
          <w:sz w:val="32"/>
          <w:szCs w:val="32"/>
        </w:rPr>
      </w:pPr>
      <w:r w:rsidRPr="00ED364F">
        <w:rPr>
          <w:rFonts w:ascii="TH SarabunPSK" w:hAnsi="TH SarabunPSK" w:cs="TH SarabunPSK"/>
          <w:sz w:val="32"/>
          <w:szCs w:val="32"/>
          <w:cs/>
        </w:rPr>
        <w:t xml:space="preserve">ตอนที่ </w:t>
      </w:r>
      <w:r w:rsidRPr="00ED364F">
        <w:rPr>
          <w:rFonts w:ascii="TH SarabunPSK" w:hAnsi="TH SarabunPSK" w:cs="TH SarabunPSK"/>
          <w:sz w:val="32"/>
          <w:szCs w:val="32"/>
        </w:rPr>
        <w:t xml:space="preserve">5 : </w:t>
      </w:r>
      <w:r w:rsidRPr="00ED364F">
        <w:rPr>
          <w:rFonts w:ascii="TH SarabunPSK" w:hAnsi="TH SarabunPSK" w:cs="TH SarabunPSK"/>
          <w:sz w:val="32"/>
          <w:szCs w:val="32"/>
          <w:cs/>
        </w:rPr>
        <w:t>ข้อเสนอแนะอื่น ๆ</w:t>
      </w:r>
    </w:p>
    <w:p w14:paraId="12E989A7" w14:textId="77777777" w:rsidR="00B23EB8" w:rsidRPr="00ED364F" w:rsidRDefault="00B23EB8" w:rsidP="00B23EB8">
      <w:pPr>
        <w:spacing w:after="0" w:line="240" w:lineRule="auto"/>
        <w:rPr>
          <w:rFonts w:ascii="TH SarabunPSK" w:hAnsi="TH SarabunPSK" w:cs="TH SarabunPSK"/>
          <w:sz w:val="32"/>
          <w:szCs w:val="32"/>
        </w:rPr>
      </w:pPr>
      <w:r>
        <w:rPr>
          <w:rFonts w:ascii="TH SarabunPSK" w:hAnsi="TH SarabunPSK" w:cs="TH SarabunPSK" w:hint="cs"/>
          <w:sz w:val="32"/>
          <w:szCs w:val="32"/>
          <w:cs/>
        </w:rPr>
        <w:t>คณะ</w:t>
      </w:r>
      <w:r w:rsidRPr="00ED364F">
        <w:rPr>
          <w:rFonts w:ascii="TH SarabunPSK" w:hAnsi="TH SarabunPSK" w:cs="TH SarabunPSK"/>
          <w:sz w:val="32"/>
          <w:szCs w:val="32"/>
          <w:cs/>
        </w:rPr>
        <w:t>ผู้วิจัยหวังเป็นอย่างยิ่งว่าข้อมูลที่ได้รับจากท่านจะเป็นประโยชน์ต่อการศึกษาในครั้งนี้และขอขอบพระคุณในความกรุณาของท่านมา ณ โอกาสนี้</w:t>
      </w:r>
    </w:p>
    <w:p w14:paraId="2452818B" w14:textId="77777777" w:rsidR="00B23EB8" w:rsidRDefault="00B23EB8" w:rsidP="00B23EB8">
      <w:pPr>
        <w:spacing w:after="0" w:line="240" w:lineRule="auto"/>
        <w:ind w:left="5760"/>
        <w:rPr>
          <w:rFonts w:ascii="TH SarabunPSK" w:hAnsi="TH SarabunPSK" w:cs="TH SarabunPSK"/>
          <w:sz w:val="32"/>
          <w:szCs w:val="32"/>
        </w:rPr>
      </w:pPr>
      <w:r w:rsidRPr="00ED364F">
        <w:rPr>
          <w:rFonts w:ascii="TH SarabunPSK" w:hAnsi="TH SarabunPSK" w:cs="TH SarabunPSK"/>
          <w:sz w:val="32"/>
          <w:szCs w:val="32"/>
          <w:cs/>
        </w:rPr>
        <w:t>ช่องทางการติดต่อ : รักษ์สุดา ยอดพรม</w:t>
      </w:r>
    </w:p>
    <w:p w14:paraId="0C407BFA" w14:textId="77777777" w:rsidR="00B23EB8" w:rsidRPr="00ED364F" w:rsidRDefault="00B23EB8" w:rsidP="00B23EB8">
      <w:pPr>
        <w:spacing w:after="0" w:line="240" w:lineRule="auto"/>
        <w:ind w:left="5760"/>
        <w:rPr>
          <w:rFonts w:ascii="TH SarabunPSK" w:hAnsi="TH SarabunPSK" w:cs="TH SarabunPSK"/>
          <w:sz w:val="32"/>
          <w:szCs w:val="32"/>
        </w:rPr>
      </w:pPr>
      <w:r w:rsidRPr="00ED364F">
        <w:rPr>
          <w:rFonts w:ascii="TH SarabunPSK" w:hAnsi="TH SarabunPSK" w:cs="TH SarabunPSK"/>
          <w:sz w:val="32"/>
          <w:szCs w:val="32"/>
          <w:cs/>
        </w:rPr>
        <w:t xml:space="preserve">โทร : 0957760512 </w:t>
      </w:r>
    </w:p>
    <w:p w14:paraId="20E0EE6E" w14:textId="77777777" w:rsidR="00B23EB8" w:rsidRPr="00ED364F" w:rsidRDefault="00B23EB8" w:rsidP="00B23EB8">
      <w:pPr>
        <w:spacing w:after="0" w:line="240" w:lineRule="auto"/>
        <w:ind w:left="5760"/>
        <w:rPr>
          <w:rFonts w:ascii="TH SarabunPSK" w:hAnsi="TH SarabunPSK" w:cs="TH SarabunPSK"/>
          <w:sz w:val="32"/>
          <w:szCs w:val="32"/>
        </w:rPr>
      </w:pPr>
      <w:r w:rsidRPr="00ED364F">
        <w:rPr>
          <w:rFonts w:ascii="TH SarabunPSK" w:hAnsi="TH SarabunPSK" w:cs="TH SarabunPSK"/>
          <w:sz w:val="32"/>
          <w:szCs w:val="32"/>
          <w:u w:val="single" w:color="FFFFFF" w:themeColor="background1"/>
        </w:rPr>
        <w:t>E-Mail</w:t>
      </w:r>
      <w:r w:rsidRPr="00ED364F">
        <w:rPr>
          <w:rFonts w:ascii="TH SarabunPSK" w:hAnsi="TH SarabunPSK" w:cs="TH SarabunPSK"/>
          <w:sz w:val="32"/>
          <w:szCs w:val="32"/>
          <w:u w:val="single"/>
        </w:rPr>
        <w:t xml:space="preserve"> :</w:t>
      </w:r>
      <w:r w:rsidRPr="00ED364F">
        <w:rPr>
          <w:rFonts w:ascii="TH SarabunPSK" w:hAnsi="TH SarabunPSK" w:cs="TH SarabunPSK"/>
          <w:sz w:val="32"/>
          <w:szCs w:val="32"/>
        </w:rPr>
        <w:t xml:space="preserve"> </w:t>
      </w:r>
      <w:hyperlink r:id="rId20" w:history="1">
        <w:r w:rsidRPr="00C83663">
          <w:rPr>
            <w:rStyle w:val="ac"/>
            <w:rFonts w:ascii="TH SarabunPSK" w:hAnsi="TH SarabunPSK" w:cs="TH SarabunPSK"/>
            <w:color w:val="auto"/>
            <w:sz w:val="28"/>
          </w:rPr>
          <w:t>namwan0936@gmail.com</w:t>
        </w:r>
      </w:hyperlink>
    </w:p>
    <w:p w14:paraId="7027A5CF" w14:textId="77777777" w:rsidR="00B23EB8" w:rsidRPr="00ED364F" w:rsidRDefault="00B23EB8" w:rsidP="00B23EB8">
      <w:pPr>
        <w:spacing w:after="0" w:line="240" w:lineRule="auto"/>
        <w:ind w:left="5760" w:firstLine="720"/>
        <w:rPr>
          <w:rFonts w:ascii="TH SarabunPSK" w:hAnsi="TH SarabunPSK" w:cs="TH SarabunPSK"/>
          <w:sz w:val="32"/>
          <w:szCs w:val="32"/>
        </w:rPr>
      </w:pPr>
    </w:p>
    <w:p w14:paraId="3C10EAB7" w14:textId="77777777" w:rsidR="00B23EB8" w:rsidRPr="00ED364F" w:rsidRDefault="00B23EB8" w:rsidP="00B23EB8">
      <w:pPr>
        <w:spacing w:after="0" w:line="240" w:lineRule="auto"/>
        <w:ind w:left="5760" w:firstLine="720"/>
        <w:rPr>
          <w:rFonts w:ascii="TH SarabunPSK" w:hAnsi="TH SarabunPSK" w:cs="TH SarabunPSK"/>
          <w:sz w:val="32"/>
          <w:szCs w:val="32"/>
        </w:rPr>
      </w:pPr>
    </w:p>
    <w:p w14:paraId="70093356" w14:textId="77777777" w:rsidR="00B23EB8" w:rsidRDefault="00B23EB8" w:rsidP="00B23EB8">
      <w:pPr>
        <w:spacing w:after="0" w:line="240" w:lineRule="auto"/>
        <w:ind w:left="5760" w:firstLine="720"/>
        <w:rPr>
          <w:rFonts w:ascii="TH SarabunPSK" w:hAnsi="TH SarabunPSK" w:cs="TH SarabunPSK"/>
          <w:sz w:val="28"/>
        </w:rPr>
      </w:pPr>
    </w:p>
    <w:p w14:paraId="2C0367AC" w14:textId="77777777" w:rsidR="00B23EB8" w:rsidRDefault="00B23EB8" w:rsidP="00B23EB8">
      <w:pPr>
        <w:spacing w:after="0" w:line="240" w:lineRule="auto"/>
        <w:ind w:left="5760" w:firstLine="720"/>
        <w:rPr>
          <w:rFonts w:ascii="TH SarabunPSK" w:hAnsi="TH SarabunPSK" w:cs="TH SarabunPSK"/>
          <w:sz w:val="28"/>
          <w:cs/>
        </w:rPr>
      </w:pPr>
    </w:p>
    <w:p w14:paraId="19AD0E06" w14:textId="77777777" w:rsidR="00B23EB8" w:rsidRDefault="00B23EB8" w:rsidP="00B23EB8">
      <w:pPr>
        <w:spacing w:after="0" w:line="240" w:lineRule="auto"/>
        <w:rPr>
          <w:rFonts w:ascii="TH SarabunPSK" w:hAnsi="TH SarabunPSK" w:cs="TH SarabunPSK"/>
          <w:sz w:val="28"/>
        </w:rPr>
      </w:pPr>
    </w:p>
    <w:p w14:paraId="1EFFBC2C" w14:textId="77777777" w:rsidR="00B23EB8" w:rsidRDefault="00B23EB8" w:rsidP="00B23EB8">
      <w:pPr>
        <w:spacing w:after="0" w:line="240" w:lineRule="auto"/>
        <w:rPr>
          <w:rFonts w:ascii="TH SarabunPSK" w:hAnsi="TH SarabunPSK" w:cs="TH SarabunPSK"/>
          <w:b/>
          <w:bCs/>
          <w:sz w:val="28"/>
        </w:rPr>
      </w:pPr>
    </w:p>
    <w:p w14:paraId="53E29C1B" w14:textId="77777777" w:rsidR="00B23EB8" w:rsidRDefault="00B23EB8" w:rsidP="00B23EB8">
      <w:pPr>
        <w:spacing w:after="0" w:line="240" w:lineRule="auto"/>
        <w:rPr>
          <w:rFonts w:ascii="TH SarabunPSK" w:hAnsi="TH SarabunPSK" w:cs="TH SarabunPSK"/>
          <w:b/>
          <w:bCs/>
          <w:sz w:val="28"/>
        </w:rPr>
      </w:pPr>
    </w:p>
    <w:p w14:paraId="378B9386" w14:textId="77777777" w:rsidR="00B23EB8" w:rsidRPr="00B2100E" w:rsidRDefault="00B23EB8" w:rsidP="00B23EB8">
      <w:pPr>
        <w:spacing w:after="0" w:line="240" w:lineRule="auto"/>
        <w:rPr>
          <w:rFonts w:ascii="TH SarabunPSK" w:hAnsi="TH SarabunPSK" w:cs="TH SarabunPSK"/>
          <w:sz w:val="28"/>
        </w:rPr>
      </w:pPr>
      <w:r w:rsidRPr="00F91BC3">
        <w:rPr>
          <w:rFonts w:ascii="TH SarabunPSK" w:hAnsi="TH SarabunPSK" w:cs="TH SarabunPSK"/>
          <w:b/>
          <w:bCs/>
          <w:sz w:val="32"/>
          <w:szCs w:val="32"/>
          <w:cs/>
        </w:rPr>
        <w:lastRenderedPageBreak/>
        <w:t>ตอนที่  1</w:t>
      </w:r>
      <w:r w:rsidRPr="00F91BC3">
        <w:rPr>
          <w:rFonts w:ascii="TH SarabunPSK" w:hAnsi="TH SarabunPSK" w:cs="TH SarabunPSK"/>
          <w:sz w:val="32"/>
          <w:szCs w:val="32"/>
          <w:cs/>
        </w:rPr>
        <w:t xml:space="preserve"> </w:t>
      </w:r>
      <w:r w:rsidRPr="00B2100E">
        <w:rPr>
          <w:rFonts w:ascii="TH SarabunPSK" w:hAnsi="TH SarabunPSK" w:cs="TH SarabunPSK"/>
          <w:sz w:val="28"/>
          <w:cs/>
        </w:rPr>
        <w:t>ข้อมูลปัจจัยส่วนบุคลของผู้ตอบแบบสอบถาม</w:t>
      </w:r>
    </w:p>
    <w:p w14:paraId="00A73BBF" w14:textId="77777777" w:rsidR="00B23EB8" w:rsidRDefault="00B23EB8" w:rsidP="00B23EB8">
      <w:pPr>
        <w:spacing w:after="0" w:line="240" w:lineRule="auto"/>
        <w:rPr>
          <w:rFonts w:ascii="TH SarabunPSK" w:hAnsi="TH SarabunPSK" w:cs="TH SarabunPSK"/>
          <w:sz w:val="28"/>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36F59">
        <w:rPr>
          <w:rFonts w:ascii="TH SarabunPSK" w:hAnsi="TH SarabunPSK" w:cs="TH SarabunPSK"/>
          <w:sz w:val="28"/>
          <w:cs/>
        </w:rPr>
        <w:t xml:space="preserve">โปรดทำเครื่องหมาย </w:t>
      </w:r>
      <w:r w:rsidRPr="00436F59">
        <w:rPr>
          <w:rFonts w:ascii="TH SarabunPSK" w:hAnsi="TH SarabunPSK" w:cs="TH SarabunPSK"/>
          <w:sz w:val="28"/>
        </w:rPr>
        <w:sym w:font="Wingdings" w:char="F0FC"/>
      </w:r>
      <w:r w:rsidRPr="00436F59">
        <w:rPr>
          <w:rFonts w:ascii="TH SarabunPSK" w:hAnsi="TH SarabunPSK" w:cs="TH SarabunPSK"/>
          <w:sz w:val="28"/>
          <w:cs/>
        </w:rPr>
        <w:t xml:space="preserve"> ลงในช่อง</w:t>
      </w:r>
      <w:r>
        <w:rPr>
          <w:rFonts w:ascii="TH SarabunPSK" w:hAnsi="TH SarabunPSK" w:cs="TH SarabunPSK" w:hint="cs"/>
          <w:sz w:val="28"/>
          <w:cs/>
        </w:rPr>
        <w:t>ตามความคิดเห็นของท่านโดยให้คะแนน ดังนี้</w:t>
      </w:r>
    </w:p>
    <w:p w14:paraId="2AABCD7A"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w:t>
      </w:r>
      <w:r>
        <w:rPr>
          <w:rFonts w:ascii="TH SarabunPSK" w:hAnsi="TH SarabunPSK" w:cs="TH SarabunPSK" w:hint="cs"/>
          <w:sz w:val="28"/>
          <w:cs/>
        </w:rPr>
        <w:t xml:space="preserve"> ถ้าแน่ใจว่าข้อคำถามวัดได้ตรงตามวัตถุประสงค์</w:t>
      </w:r>
    </w:p>
    <w:p w14:paraId="1BF698EA"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ให้คะแนน 0</w:t>
      </w:r>
      <w:r>
        <w:rPr>
          <w:rFonts w:ascii="TH SarabunPSK" w:hAnsi="TH SarabunPSK" w:cs="TH SarabunPSK"/>
          <w:sz w:val="28"/>
        </w:rPr>
        <w:t xml:space="preserve"> =</w:t>
      </w:r>
      <w:r>
        <w:rPr>
          <w:rFonts w:ascii="TH SarabunPSK" w:hAnsi="TH SarabunPSK" w:cs="TH SarabunPSK" w:hint="cs"/>
          <w:sz w:val="28"/>
          <w:cs/>
        </w:rPr>
        <w:t xml:space="preserve"> ถ้าไม่แน่ใจว่าข้อคำถามวัดได้ตรงตามวัตถุประสงค์</w:t>
      </w:r>
    </w:p>
    <w:p w14:paraId="5E5514F2" w14:textId="77777777" w:rsidR="00B23EB8" w:rsidRPr="00436F59"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 xml:space="preserve">= </w:t>
      </w:r>
      <w:r>
        <w:rPr>
          <w:rFonts w:ascii="TH SarabunPSK" w:hAnsi="TH SarabunPSK" w:cs="TH SarabunPSK" w:hint="cs"/>
          <w:sz w:val="28"/>
          <w:cs/>
        </w:rPr>
        <w:t>ถ้าแน่ใจว่าข้อคำถามวัดได้ไม่ตรงตามวัตถุประสงค์</w:t>
      </w:r>
    </w:p>
    <w:tbl>
      <w:tblPr>
        <w:tblStyle w:val="aa"/>
        <w:tblpPr w:leftFromText="180" w:rightFromText="180" w:vertAnchor="text" w:horzAnchor="page" w:tblpX="9091" w:tblpY="-7"/>
        <w:tblW w:w="0" w:type="auto"/>
        <w:tblLayout w:type="fixed"/>
        <w:tblLook w:val="0000" w:firstRow="0" w:lastRow="0" w:firstColumn="0" w:lastColumn="0" w:noHBand="0" w:noVBand="0"/>
      </w:tblPr>
      <w:tblGrid>
        <w:gridCol w:w="738"/>
        <w:gridCol w:w="720"/>
        <w:gridCol w:w="720"/>
        <w:gridCol w:w="720"/>
      </w:tblGrid>
      <w:tr w:rsidR="00B23EB8" w14:paraId="16486393" w14:textId="77777777" w:rsidTr="00B23EB8">
        <w:trPr>
          <w:trHeight w:val="377"/>
        </w:trPr>
        <w:tc>
          <w:tcPr>
            <w:tcW w:w="2898" w:type="dxa"/>
            <w:gridSpan w:val="4"/>
          </w:tcPr>
          <w:p w14:paraId="0111787F" w14:textId="77777777" w:rsidR="00B23EB8" w:rsidRDefault="00B23EB8" w:rsidP="00B23EB8">
            <w:pPr>
              <w:jc w:val="center"/>
              <w:rPr>
                <w:rFonts w:ascii="TH SarabunPSK" w:hAnsi="TH SarabunPSK" w:cs="TH SarabunPSK"/>
                <w:sz w:val="28"/>
              </w:rPr>
            </w:pPr>
            <w:r w:rsidRPr="00316191">
              <w:rPr>
                <w:rFonts w:ascii="TH SarabunPSK" w:hAnsi="TH SarabunPSK" w:cs="TH SarabunPSK" w:hint="cs"/>
                <w:b/>
                <w:bCs/>
                <w:sz w:val="32"/>
                <w:szCs w:val="32"/>
                <w:cs/>
              </w:rPr>
              <w:t>ความคิดเห็นจากผู้ทรงคุณวุฒิ</w:t>
            </w:r>
          </w:p>
        </w:tc>
      </w:tr>
      <w:tr w:rsidR="00B23EB8" w14:paraId="7BEC805D" w14:textId="77777777" w:rsidTr="00B23EB8">
        <w:tblPrEx>
          <w:tblLook w:val="04A0" w:firstRow="1" w:lastRow="0" w:firstColumn="1" w:lastColumn="0" w:noHBand="0" w:noVBand="1"/>
        </w:tblPrEx>
        <w:trPr>
          <w:trHeight w:val="292"/>
        </w:trPr>
        <w:tc>
          <w:tcPr>
            <w:tcW w:w="738" w:type="dxa"/>
          </w:tcPr>
          <w:p w14:paraId="7220C429"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คนที่1</w:t>
            </w:r>
          </w:p>
        </w:tc>
        <w:tc>
          <w:tcPr>
            <w:tcW w:w="720" w:type="dxa"/>
          </w:tcPr>
          <w:p w14:paraId="6E12425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คนที่2</w:t>
            </w:r>
          </w:p>
        </w:tc>
        <w:tc>
          <w:tcPr>
            <w:tcW w:w="720" w:type="dxa"/>
          </w:tcPr>
          <w:p w14:paraId="4D887D0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คนที่3</w:t>
            </w:r>
          </w:p>
        </w:tc>
        <w:tc>
          <w:tcPr>
            <w:tcW w:w="720" w:type="dxa"/>
            <w:shd w:val="clear" w:color="auto" w:fill="EEECE1" w:themeFill="background2"/>
          </w:tcPr>
          <w:p w14:paraId="0831DCB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สรุป</w:t>
            </w:r>
          </w:p>
        </w:tc>
      </w:tr>
      <w:tr w:rsidR="00B23EB8" w14:paraId="25395C54" w14:textId="77777777" w:rsidTr="00B23EB8">
        <w:tblPrEx>
          <w:tblLook w:val="04A0" w:firstRow="1" w:lastRow="0" w:firstColumn="1" w:lastColumn="0" w:noHBand="0" w:noVBand="1"/>
        </w:tblPrEx>
        <w:trPr>
          <w:trHeight w:val="454"/>
        </w:trPr>
        <w:tc>
          <w:tcPr>
            <w:tcW w:w="738" w:type="dxa"/>
          </w:tcPr>
          <w:p w14:paraId="3B05589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5725370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49BC1580"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4F91BE2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4161CC8D" w14:textId="77777777" w:rsidTr="00B23EB8">
        <w:tblPrEx>
          <w:tblLook w:val="04A0" w:firstRow="1" w:lastRow="0" w:firstColumn="1" w:lastColumn="0" w:noHBand="0" w:noVBand="1"/>
        </w:tblPrEx>
        <w:trPr>
          <w:trHeight w:val="1314"/>
        </w:trPr>
        <w:tc>
          <w:tcPr>
            <w:tcW w:w="738" w:type="dxa"/>
          </w:tcPr>
          <w:p w14:paraId="2497BAC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6BE59AA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626B704E"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4EC0469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70B2E047" w14:textId="77777777" w:rsidTr="00B23EB8">
        <w:tblPrEx>
          <w:tblLook w:val="04A0" w:firstRow="1" w:lastRow="0" w:firstColumn="1" w:lastColumn="0" w:noHBand="0" w:noVBand="1"/>
        </w:tblPrEx>
        <w:trPr>
          <w:trHeight w:val="1001"/>
        </w:trPr>
        <w:tc>
          <w:tcPr>
            <w:tcW w:w="738" w:type="dxa"/>
          </w:tcPr>
          <w:p w14:paraId="5FF11D0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3FF4882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23178FB1"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59F03F22"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41809DED" w14:textId="77777777" w:rsidTr="00B23EB8">
        <w:tblPrEx>
          <w:tblLook w:val="04A0" w:firstRow="1" w:lastRow="0" w:firstColumn="1" w:lastColumn="0" w:noHBand="0" w:noVBand="1"/>
        </w:tblPrEx>
        <w:trPr>
          <w:trHeight w:val="1082"/>
        </w:trPr>
        <w:tc>
          <w:tcPr>
            <w:tcW w:w="738" w:type="dxa"/>
          </w:tcPr>
          <w:p w14:paraId="1952F75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1EE7555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2BC0CB4F"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1E446919"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29685339" w14:textId="77777777" w:rsidTr="00B23EB8">
        <w:tblPrEx>
          <w:tblLook w:val="04A0" w:firstRow="1" w:lastRow="0" w:firstColumn="1" w:lastColumn="0" w:noHBand="0" w:noVBand="1"/>
        </w:tblPrEx>
        <w:trPr>
          <w:trHeight w:val="1235"/>
        </w:trPr>
        <w:tc>
          <w:tcPr>
            <w:tcW w:w="738" w:type="dxa"/>
          </w:tcPr>
          <w:p w14:paraId="7E376FA0"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2FC247D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4B4B8AC7"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2C17D58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1A5218DC" w14:textId="77777777" w:rsidTr="00B23EB8">
        <w:tblPrEx>
          <w:tblLook w:val="04A0" w:firstRow="1" w:lastRow="0" w:firstColumn="1" w:lastColumn="0" w:noHBand="0" w:noVBand="1"/>
        </w:tblPrEx>
        <w:trPr>
          <w:trHeight w:val="983"/>
        </w:trPr>
        <w:tc>
          <w:tcPr>
            <w:tcW w:w="738" w:type="dxa"/>
          </w:tcPr>
          <w:p w14:paraId="224D72BF"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1037D65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49268FFC"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676EA23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6FAC168B" w14:textId="77777777" w:rsidTr="00B23EB8">
        <w:tblPrEx>
          <w:tblLook w:val="04A0" w:firstRow="1" w:lastRow="0" w:firstColumn="1" w:lastColumn="0" w:noHBand="0" w:noVBand="1"/>
        </w:tblPrEx>
        <w:trPr>
          <w:trHeight w:val="1064"/>
        </w:trPr>
        <w:tc>
          <w:tcPr>
            <w:tcW w:w="738" w:type="dxa"/>
          </w:tcPr>
          <w:p w14:paraId="5A90739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72AEF5C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3D183E58"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661C887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695B0486" w14:textId="77777777" w:rsidTr="00B23EB8">
        <w:tblPrEx>
          <w:tblLook w:val="04A0" w:firstRow="1" w:lastRow="0" w:firstColumn="1" w:lastColumn="0" w:noHBand="0" w:noVBand="1"/>
        </w:tblPrEx>
        <w:trPr>
          <w:trHeight w:val="1793"/>
        </w:trPr>
        <w:tc>
          <w:tcPr>
            <w:tcW w:w="738" w:type="dxa"/>
          </w:tcPr>
          <w:p w14:paraId="37E9C01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1D7C0ED9"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3B526D67"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20" w:type="dxa"/>
            <w:shd w:val="clear" w:color="auto" w:fill="EEECE1" w:themeFill="background2"/>
          </w:tcPr>
          <w:p w14:paraId="643BE8B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bl>
    <w:p w14:paraId="63C97F4A" w14:textId="77777777" w:rsidR="00B23EB8" w:rsidRDefault="00B23EB8" w:rsidP="00B23EB8">
      <w:pPr>
        <w:spacing w:after="0" w:line="240" w:lineRule="auto"/>
        <w:rPr>
          <w:rFonts w:ascii="TH SarabunPSK" w:hAnsi="TH SarabunPSK" w:cs="TH SarabunPSK"/>
          <w:sz w:val="28"/>
        </w:rPr>
      </w:pPr>
    </w:p>
    <w:p w14:paraId="44252854"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hint="cs"/>
          <w:sz w:val="28"/>
          <w:cs/>
        </w:rPr>
        <w:t xml:space="preserve">1. เพศ </w:t>
      </w:r>
    </w:p>
    <w:p w14:paraId="6088EE50" w14:textId="77777777" w:rsidR="00B23EB8" w:rsidRPr="00B2100E" w:rsidRDefault="00B23EB8" w:rsidP="00B23EB8">
      <w:pPr>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792896" behindDoc="0" locked="0" layoutInCell="1" allowOverlap="1" wp14:anchorId="1633C7EB" wp14:editId="5B893E76">
                <wp:simplePos x="0" y="0"/>
                <wp:positionH relativeFrom="column">
                  <wp:posOffset>1992630</wp:posOffset>
                </wp:positionH>
                <wp:positionV relativeFrom="paragraph">
                  <wp:posOffset>31750</wp:posOffset>
                </wp:positionV>
                <wp:extent cx="160020" cy="144780"/>
                <wp:effectExtent l="0" t="0" r="11430" b="26670"/>
                <wp:wrapNone/>
                <wp:docPr id="57" name="สี่เหลี่ยมผืนผ้า 5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57" o:spid="_x0000_s1026" style="position:absolute;margin-left:156.9pt;margin-top:2.5pt;width:12.6pt;height:11.4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08256" behindDoc="0" locked="0" layoutInCell="1" allowOverlap="1" wp14:anchorId="3B2E28A2" wp14:editId="74D99AAD">
                <wp:simplePos x="0" y="0"/>
                <wp:positionH relativeFrom="column">
                  <wp:posOffset>3388014</wp:posOffset>
                </wp:positionH>
                <wp:positionV relativeFrom="paragraph">
                  <wp:posOffset>32385</wp:posOffset>
                </wp:positionV>
                <wp:extent cx="160020" cy="144780"/>
                <wp:effectExtent l="0" t="0" r="11430" b="26670"/>
                <wp:wrapNone/>
                <wp:docPr id="60" name="สี่เหลี่ยมผืนผ้า 6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0" o:spid="_x0000_s1026" style="position:absolute;margin-left:266.75pt;margin-top:2.55pt;width:12.6pt;height:11.4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91872" behindDoc="0" locked="0" layoutInCell="1" allowOverlap="1" wp14:anchorId="5B0FD828" wp14:editId="09E4535F">
                <wp:simplePos x="0" y="0"/>
                <wp:positionH relativeFrom="column">
                  <wp:posOffset>320675</wp:posOffset>
                </wp:positionH>
                <wp:positionV relativeFrom="paragraph">
                  <wp:posOffset>30480</wp:posOffset>
                </wp:positionV>
                <wp:extent cx="160020" cy="144780"/>
                <wp:effectExtent l="0" t="0" r="11430" b="26670"/>
                <wp:wrapNone/>
                <wp:docPr id="4" name="สี่เหลี่ยมผืนผ้า 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4" o:spid="_x0000_s1026" style="position:absolute;margin-left:25.25pt;margin-top:2.4pt;width:12.6pt;height:11.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" fillcolor="window" strokecolor="windowText" strokeweight=".25pt"/>
            </w:pict>
          </mc:Fallback>
        </mc:AlternateContent>
      </w:r>
      <w:r>
        <w:rPr>
          <w:rFonts w:ascii="TH SarabunPSK" w:hAnsi="TH SarabunPSK" w:cs="TH SarabunPSK" w:hint="cs"/>
          <w:sz w:val="28"/>
          <w:cs/>
        </w:rPr>
        <w:t xml:space="preserve">  </w:t>
      </w:r>
      <w:r w:rsidRPr="00B2100E">
        <w:rPr>
          <w:rFonts w:ascii="TH SarabunPSK" w:hAnsi="TH SarabunPSK" w:cs="TH SarabunPSK" w:hint="cs"/>
          <w:sz w:val="28"/>
          <w:cs/>
        </w:rPr>
        <w:t xml:space="preserve">1. ชาย </w:t>
      </w:r>
      <w:r w:rsidRPr="00B2100E">
        <w:rPr>
          <w:rFonts w:ascii="TH SarabunPSK" w:hAnsi="TH SarabunPSK" w:cs="TH SarabunPSK" w:hint="cs"/>
          <w:sz w:val="28"/>
          <w:cs/>
        </w:rPr>
        <w:tab/>
        <w:t xml:space="preserve">               </w:t>
      </w:r>
      <w:r>
        <w:rPr>
          <w:rFonts w:ascii="TH SarabunPSK" w:hAnsi="TH SarabunPSK" w:cs="TH SarabunPSK" w:hint="cs"/>
          <w:sz w:val="28"/>
          <w:cs/>
        </w:rPr>
        <w:t xml:space="preserve">                  </w:t>
      </w:r>
      <w:r w:rsidRPr="00B2100E">
        <w:rPr>
          <w:rFonts w:ascii="TH SarabunPSK" w:hAnsi="TH SarabunPSK" w:cs="TH SarabunPSK" w:hint="cs"/>
          <w:sz w:val="28"/>
          <w:cs/>
        </w:rPr>
        <w:t>2. หญิง</w:t>
      </w:r>
      <w:r w:rsidRPr="00B2100E">
        <w:rPr>
          <w:rFonts w:ascii="TH SarabunPSK" w:hAnsi="TH SarabunPSK" w:cs="TH SarabunPSK"/>
          <w:sz w:val="28"/>
        </w:rPr>
        <w:t xml:space="preserve">                 </w:t>
      </w:r>
      <w:r w:rsidRPr="00B2100E">
        <w:rPr>
          <w:rFonts w:ascii="TH SarabunPSK" w:hAnsi="TH SarabunPSK" w:cs="TH SarabunPSK"/>
          <w:sz w:val="28"/>
        </w:rPr>
        <w:tab/>
        <w:t xml:space="preserve">       </w:t>
      </w:r>
      <w:r>
        <w:rPr>
          <w:rFonts w:ascii="TH SarabunPSK" w:hAnsi="TH SarabunPSK" w:cs="TH SarabunPSK" w:hint="cs"/>
          <w:sz w:val="28"/>
          <w:cs/>
        </w:rPr>
        <w:t xml:space="preserve">   </w:t>
      </w:r>
      <w:r>
        <w:rPr>
          <w:rFonts w:ascii="TH SarabunPSK" w:hAnsi="TH SarabunPSK" w:cs="TH SarabunPSK"/>
          <w:sz w:val="28"/>
        </w:rPr>
        <w:t xml:space="preserve"> </w:t>
      </w:r>
      <w:r w:rsidRPr="00B2100E">
        <w:rPr>
          <w:rFonts w:ascii="TH SarabunPSK" w:hAnsi="TH SarabunPSK" w:cs="TH SarabunPSK"/>
          <w:sz w:val="28"/>
        </w:rPr>
        <w:t>3. LGBTQ+</w:t>
      </w:r>
    </w:p>
    <w:p w14:paraId="002B5E10"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hint="cs"/>
          <w:sz w:val="28"/>
          <w:cs/>
        </w:rPr>
        <w:t>2. อายุ</w:t>
      </w:r>
    </w:p>
    <w:p w14:paraId="1AC44DFA" w14:textId="77777777" w:rsidR="00B23EB8" w:rsidRPr="00B2100E" w:rsidRDefault="00B23EB8" w:rsidP="00B23EB8">
      <w:pPr>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10304" behindDoc="0" locked="0" layoutInCell="1" allowOverlap="1" wp14:anchorId="175F1903" wp14:editId="364F5617">
                <wp:simplePos x="0" y="0"/>
                <wp:positionH relativeFrom="column">
                  <wp:posOffset>3415665</wp:posOffset>
                </wp:positionH>
                <wp:positionV relativeFrom="paragraph">
                  <wp:posOffset>12065</wp:posOffset>
                </wp:positionV>
                <wp:extent cx="160020" cy="144780"/>
                <wp:effectExtent l="0" t="0" r="11430" b="26670"/>
                <wp:wrapNone/>
                <wp:docPr id="61" name="สี่เหลี่ยมผืนผ้า 6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1" o:spid="_x0000_s1026" style="position:absolute;margin-left:268.95pt;margin-top:.95pt;width:12.6pt;height:11.4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93920" behindDoc="0" locked="0" layoutInCell="1" allowOverlap="1" wp14:anchorId="1CA68D92" wp14:editId="3C91CC04">
                <wp:simplePos x="0" y="0"/>
                <wp:positionH relativeFrom="column">
                  <wp:posOffset>1989455</wp:posOffset>
                </wp:positionH>
                <wp:positionV relativeFrom="paragraph">
                  <wp:posOffset>11430</wp:posOffset>
                </wp:positionV>
                <wp:extent cx="160020" cy="144780"/>
                <wp:effectExtent l="0" t="0" r="11430" b="26670"/>
                <wp:wrapNone/>
                <wp:docPr id="62" name="สี่เหลี่ยมผืนผ้า 6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2" o:spid="_x0000_s1026" style="position:absolute;margin-left:156.65pt;margin-top:.9pt;width:12.6pt;height:11.4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09280" behindDoc="0" locked="0" layoutInCell="1" allowOverlap="1" wp14:anchorId="404C9536" wp14:editId="550517B3">
                <wp:simplePos x="0" y="0"/>
                <wp:positionH relativeFrom="column">
                  <wp:posOffset>318135</wp:posOffset>
                </wp:positionH>
                <wp:positionV relativeFrom="paragraph">
                  <wp:posOffset>7620</wp:posOffset>
                </wp:positionV>
                <wp:extent cx="160020" cy="144780"/>
                <wp:effectExtent l="0" t="0" r="11430" b="26670"/>
                <wp:wrapNone/>
                <wp:docPr id="63" name="สี่เหลี่ยมผืนผ้า 6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3" o:spid="_x0000_s1026" style="position:absolute;margin-left:25.05pt;margin-top:.6pt;width:12.6pt;height:11.4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" fillcolor="window" strokecolor="windowText" strokeweight=".25pt"/>
            </w:pict>
          </mc:Fallback>
        </mc:AlternateContent>
      </w:r>
      <w:r>
        <w:rPr>
          <w:rFonts w:ascii="TH SarabunPSK" w:hAnsi="TH SarabunPSK" w:cs="TH SarabunPSK"/>
          <w:sz w:val="28"/>
        </w:rPr>
        <w:t xml:space="preserve">  </w:t>
      </w:r>
      <w:r w:rsidRPr="00B2100E">
        <w:rPr>
          <w:rFonts w:ascii="TH SarabunPSK" w:hAnsi="TH SarabunPSK" w:cs="TH SarabunPSK"/>
          <w:sz w:val="28"/>
        </w:rPr>
        <w:t xml:space="preserve">1. </w:t>
      </w:r>
      <w:r w:rsidRPr="00B2100E">
        <w:rPr>
          <w:rFonts w:ascii="TH SarabunPSK" w:hAnsi="TH SarabunPSK" w:cs="TH SarabunPSK" w:hint="cs"/>
          <w:sz w:val="28"/>
          <w:cs/>
        </w:rPr>
        <w:t>น้อย</w:t>
      </w:r>
      <w:r>
        <w:rPr>
          <w:rFonts w:ascii="TH SarabunPSK" w:hAnsi="TH SarabunPSK" w:cs="TH SarabunPSK" w:hint="cs"/>
          <w:sz w:val="28"/>
          <w:cs/>
        </w:rPr>
        <w:t xml:space="preserve">กว่า 20 ปี                      </w:t>
      </w:r>
      <w:r w:rsidRPr="00B2100E">
        <w:rPr>
          <w:rFonts w:ascii="TH SarabunPSK" w:hAnsi="TH SarabunPSK" w:cs="TH SarabunPSK" w:hint="cs"/>
          <w:sz w:val="28"/>
          <w:cs/>
        </w:rPr>
        <w:t xml:space="preserve">2. 21-25 ปี            </w:t>
      </w:r>
      <w:r w:rsidRPr="00B2100E">
        <w:rPr>
          <w:rFonts w:ascii="TH SarabunPSK" w:hAnsi="TH SarabunPSK" w:cs="TH SarabunPSK"/>
          <w:sz w:val="28"/>
          <w:cs/>
        </w:rPr>
        <w:tab/>
      </w:r>
      <w:r w:rsidRPr="00B2100E">
        <w:rPr>
          <w:rFonts w:ascii="TH SarabunPSK" w:hAnsi="TH SarabunPSK" w:cs="TH SarabunPSK" w:hint="cs"/>
          <w:sz w:val="28"/>
          <w:cs/>
        </w:rPr>
        <w:t xml:space="preserve">       </w:t>
      </w:r>
      <w:r>
        <w:rPr>
          <w:rFonts w:ascii="TH SarabunPSK" w:hAnsi="TH SarabunPSK" w:cs="TH SarabunPSK" w:hint="cs"/>
          <w:sz w:val="28"/>
          <w:cs/>
        </w:rPr>
        <w:t xml:space="preserve">   </w:t>
      </w:r>
      <w:r>
        <w:rPr>
          <w:rFonts w:ascii="TH SarabunPSK" w:hAnsi="TH SarabunPSK" w:cs="TH SarabunPSK"/>
          <w:sz w:val="28"/>
        </w:rPr>
        <w:t xml:space="preserve"> </w:t>
      </w:r>
      <w:r w:rsidRPr="00B2100E">
        <w:rPr>
          <w:rFonts w:ascii="TH SarabunPSK" w:hAnsi="TH SarabunPSK" w:cs="TH SarabunPSK" w:hint="cs"/>
          <w:sz w:val="28"/>
          <w:cs/>
        </w:rPr>
        <w:t>3. 26-30 ปี</w:t>
      </w:r>
    </w:p>
    <w:p w14:paraId="77F03235" w14:textId="77777777" w:rsidR="00B23EB8" w:rsidRPr="00B2100E" w:rsidRDefault="00B23EB8" w:rsidP="00B23EB8">
      <w:pPr>
        <w:tabs>
          <w:tab w:val="left" w:pos="720"/>
          <w:tab w:val="left" w:pos="1440"/>
          <w:tab w:val="left" w:pos="2160"/>
          <w:tab w:val="left" w:pos="3912"/>
        </w:tabs>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11328" behindDoc="0" locked="0" layoutInCell="1" allowOverlap="1" wp14:anchorId="3F6B1B20" wp14:editId="0AFC6016">
                <wp:simplePos x="0" y="0"/>
                <wp:positionH relativeFrom="column">
                  <wp:posOffset>3415665</wp:posOffset>
                </wp:positionH>
                <wp:positionV relativeFrom="paragraph">
                  <wp:posOffset>6985</wp:posOffset>
                </wp:positionV>
                <wp:extent cx="160020" cy="144780"/>
                <wp:effectExtent l="0" t="0" r="11430" b="26670"/>
                <wp:wrapNone/>
                <wp:docPr id="64" name="สี่เหลี่ยมผืนผ้า 6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4" o:spid="_x0000_s1026" style="position:absolute;margin-left:268.95pt;margin-top:.55pt;width:12.6pt;height:11.4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95968" behindDoc="0" locked="0" layoutInCell="1" allowOverlap="1" wp14:anchorId="0EFEEE15" wp14:editId="6500570C">
                <wp:simplePos x="0" y="0"/>
                <wp:positionH relativeFrom="column">
                  <wp:posOffset>1989455</wp:posOffset>
                </wp:positionH>
                <wp:positionV relativeFrom="paragraph">
                  <wp:posOffset>10160</wp:posOffset>
                </wp:positionV>
                <wp:extent cx="160020" cy="144780"/>
                <wp:effectExtent l="0" t="0" r="11430" b="26670"/>
                <wp:wrapNone/>
                <wp:docPr id="65" name="สี่เหลี่ยมผืนผ้า 6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5" o:spid="_x0000_s1026" style="position:absolute;margin-left:156.65pt;margin-top:.8pt;width:12.6pt;height:11.4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94944" behindDoc="0" locked="0" layoutInCell="1" allowOverlap="1" wp14:anchorId="591842C5" wp14:editId="12C6707D">
                <wp:simplePos x="0" y="0"/>
                <wp:positionH relativeFrom="column">
                  <wp:posOffset>319405</wp:posOffset>
                </wp:positionH>
                <wp:positionV relativeFrom="paragraph">
                  <wp:posOffset>34290</wp:posOffset>
                </wp:positionV>
                <wp:extent cx="160020" cy="144780"/>
                <wp:effectExtent l="0" t="0" r="11430" b="26670"/>
                <wp:wrapNone/>
                <wp:docPr id="66" name="สี่เหลี่ยมผืนผ้า 6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6" o:spid="_x0000_s1026" style="position:absolute;margin-left:25.15pt;margin-top:2.7pt;width:12.6pt;height:11.4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" fillcolor="window" strokecolor="windowText" strokeweight=".25pt"/>
            </w:pict>
          </mc:Fallback>
        </mc:AlternateContent>
      </w:r>
      <w:r>
        <w:rPr>
          <w:rFonts w:ascii="TH SarabunPSK" w:hAnsi="TH SarabunPSK" w:cs="TH SarabunPSK" w:hint="cs"/>
          <w:sz w:val="28"/>
          <w:cs/>
        </w:rPr>
        <w:t xml:space="preserve">              </w:t>
      </w:r>
      <w:r w:rsidRPr="00B2100E">
        <w:rPr>
          <w:rFonts w:ascii="TH SarabunPSK" w:hAnsi="TH SarabunPSK" w:cs="TH SarabunPSK"/>
          <w:sz w:val="28"/>
        </w:rPr>
        <w:t>4</w:t>
      </w:r>
      <w:r w:rsidRPr="00B2100E">
        <w:rPr>
          <w:rFonts w:ascii="TH SarabunPSK" w:hAnsi="TH SarabunPSK" w:cs="TH SarabunPSK" w:hint="cs"/>
          <w:sz w:val="28"/>
          <w:cs/>
        </w:rPr>
        <w:t>. 31-35 ปี</w:t>
      </w:r>
      <w:r w:rsidRPr="00B2100E">
        <w:rPr>
          <w:rFonts w:ascii="TH SarabunPSK" w:hAnsi="TH SarabunPSK" w:cs="TH SarabunPSK"/>
          <w:sz w:val="28"/>
          <w:cs/>
        </w:rPr>
        <w:tab/>
      </w:r>
      <w:r w:rsidRPr="00B2100E">
        <w:rPr>
          <w:rFonts w:ascii="TH SarabunPSK" w:hAnsi="TH SarabunPSK" w:cs="TH SarabunPSK" w:hint="cs"/>
          <w:sz w:val="28"/>
          <w:cs/>
        </w:rPr>
        <w:t xml:space="preserve">     </w:t>
      </w:r>
      <w:r>
        <w:rPr>
          <w:rFonts w:ascii="TH SarabunPSK" w:hAnsi="TH SarabunPSK" w:cs="TH SarabunPSK" w:hint="cs"/>
          <w:sz w:val="28"/>
          <w:cs/>
        </w:rPr>
        <w:t xml:space="preserve">                </w:t>
      </w:r>
      <w:r w:rsidRPr="00B2100E">
        <w:rPr>
          <w:rFonts w:ascii="TH SarabunPSK" w:hAnsi="TH SarabunPSK" w:cs="TH SarabunPSK"/>
          <w:sz w:val="28"/>
        </w:rPr>
        <w:t>5</w:t>
      </w:r>
      <w:r w:rsidRPr="00B2100E">
        <w:rPr>
          <w:rFonts w:ascii="TH SarabunPSK" w:hAnsi="TH SarabunPSK" w:cs="TH SarabunPSK" w:hint="cs"/>
          <w:sz w:val="28"/>
          <w:cs/>
        </w:rPr>
        <w:t>. 36-40 ปี</w:t>
      </w:r>
      <w:r w:rsidRPr="00B2100E">
        <w:rPr>
          <w:rFonts w:ascii="TH SarabunPSK" w:hAnsi="TH SarabunPSK" w:cs="TH SarabunPSK"/>
          <w:sz w:val="28"/>
        </w:rPr>
        <w:t xml:space="preserve">            </w:t>
      </w:r>
      <w:r w:rsidRPr="00B2100E">
        <w:rPr>
          <w:rFonts w:ascii="TH SarabunPSK" w:hAnsi="TH SarabunPSK" w:cs="TH SarabunPSK"/>
          <w:sz w:val="28"/>
        </w:rPr>
        <w:tab/>
        <w:t xml:space="preserve">       </w:t>
      </w:r>
      <w:r>
        <w:rPr>
          <w:rFonts w:ascii="TH SarabunPSK" w:hAnsi="TH SarabunPSK" w:cs="TH SarabunPSK" w:hint="cs"/>
          <w:sz w:val="28"/>
          <w:cs/>
        </w:rPr>
        <w:t xml:space="preserve">   </w:t>
      </w:r>
      <w:r>
        <w:rPr>
          <w:rFonts w:ascii="TH SarabunPSK" w:hAnsi="TH SarabunPSK" w:cs="TH SarabunPSK"/>
          <w:sz w:val="28"/>
        </w:rPr>
        <w:t xml:space="preserve"> </w:t>
      </w:r>
      <w:r w:rsidRPr="00B2100E">
        <w:rPr>
          <w:rFonts w:ascii="TH SarabunPSK" w:hAnsi="TH SarabunPSK" w:cs="TH SarabunPSK"/>
          <w:sz w:val="28"/>
        </w:rPr>
        <w:t xml:space="preserve">6. </w:t>
      </w:r>
      <w:r w:rsidRPr="00B2100E">
        <w:rPr>
          <w:rFonts w:ascii="TH SarabunPSK" w:hAnsi="TH SarabunPSK" w:cs="TH SarabunPSK" w:hint="cs"/>
          <w:sz w:val="28"/>
          <w:cs/>
        </w:rPr>
        <w:t>41-45 ปี</w:t>
      </w:r>
    </w:p>
    <w:p w14:paraId="54C300EE" w14:textId="77777777" w:rsidR="00B23EB8" w:rsidRPr="00B2100E" w:rsidRDefault="00B23EB8" w:rsidP="00B23EB8">
      <w:pPr>
        <w:spacing w:after="0" w:line="240" w:lineRule="auto"/>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812352" behindDoc="0" locked="0" layoutInCell="1" allowOverlap="1" wp14:anchorId="61D6149E" wp14:editId="6CE1EDDA">
                <wp:simplePos x="0" y="0"/>
                <wp:positionH relativeFrom="column">
                  <wp:posOffset>3420110</wp:posOffset>
                </wp:positionH>
                <wp:positionV relativeFrom="paragraph">
                  <wp:posOffset>6985</wp:posOffset>
                </wp:positionV>
                <wp:extent cx="160020" cy="144780"/>
                <wp:effectExtent l="0" t="0" r="11430" b="26670"/>
                <wp:wrapNone/>
                <wp:docPr id="67" name="สี่เหลี่ยมผืนผ้า 6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7" o:spid="_x0000_s1026" style="position:absolute;margin-left:269.3pt;margin-top:.55pt;width:12.6pt;height:11.4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98016" behindDoc="0" locked="0" layoutInCell="1" allowOverlap="1" wp14:anchorId="326EB916" wp14:editId="5CBF4241">
                <wp:simplePos x="0" y="0"/>
                <wp:positionH relativeFrom="column">
                  <wp:posOffset>1989455</wp:posOffset>
                </wp:positionH>
                <wp:positionV relativeFrom="paragraph">
                  <wp:posOffset>12065</wp:posOffset>
                </wp:positionV>
                <wp:extent cx="160020" cy="144780"/>
                <wp:effectExtent l="0" t="0" r="11430" b="26670"/>
                <wp:wrapNone/>
                <wp:docPr id="68" name="สี่เหลี่ยมผืนผ้า 6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8" o:spid="_x0000_s1026" style="position:absolute;margin-left:156.65pt;margin-top:.95pt;width:12.6pt;height:11.4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96992" behindDoc="0" locked="0" layoutInCell="1" allowOverlap="1" wp14:anchorId="305D9979" wp14:editId="11D572FA">
                <wp:simplePos x="0" y="0"/>
                <wp:positionH relativeFrom="column">
                  <wp:posOffset>319405</wp:posOffset>
                </wp:positionH>
                <wp:positionV relativeFrom="paragraph">
                  <wp:posOffset>43180</wp:posOffset>
                </wp:positionV>
                <wp:extent cx="160020" cy="144780"/>
                <wp:effectExtent l="0" t="0" r="11430" b="26670"/>
                <wp:wrapNone/>
                <wp:docPr id="69" name="สี่เหลี่ยมผืนผ้า 6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9" o:spid="_x0000_s1026" style="position:absolute;margin-left:25.15pt;margin-top:3.4pt;width:12.6pt;height:11.4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" fillcolor="window" strokecolor="windowText" strokeweight=".25pt"/>
            </w:pict>
          </mc:Fallback>
        </mc:AlternateContent>
      </w:r>
      <w:r>
        <w:rPr>
          <w:rFonts w:ascii="TH SarabunPSK" w:hAnsi="TH SarabunPSK" w:cs="TH SarabunPSK" w:hint="cs"/>
          <w:sz w:val="28"/>
          <w:cs/>
        </w:rPr>
        <w:t xml:space="preserve">              </w:t>
      </w:r>
      <w:r w:rsidRPr="00B2100E">
        <w:rPr>
          <w:rFonts w:ascii="TH SarabunPSK" w:hAnsi="TH SarabunPSK" w:cs="TH SarabunPSK" w:hint="cs"/>
          <w:sz w:val="28"/>
          <w:cs/>
        </w:rPr>
        <w:t xml:space="preserve">7. </w:t>
      </w:r>
      <w:r w:rsidRPr="00B2100E">
        <w:rPr>
          <w:rFonts w:ascii="TH SarabunPSK" w:hAnsi="TH SarabunPSK" w:cs="TH SarabunPSK"/>
          <w:sz w:val="28"/>
        </w:rPr>
        <w:t>46-50</w:t>
      </w:r>
      <w:r>
        <w:rPr>
          <w:rFonts w:ascii="TH SarabunPSK" w:hAnsi="TH SarabunPSK" w:cs="TH SarabunPSK" w:hint="cs"/>
          <w:sz w:val="28"/>
          <w:cs/>
        </w:rPr>
        <w:t xml:space="preserve"> ปี                             </w:t>
      </w:r>
      <w:r w:rsidRPr="00B2100E">
        <w:rPr>
          <w:rFonts w:ascii="TH SarabunPSK" w:hAnsi="TH SarabunPSK" w:cs="TH SarabunPSK" w:hint="cs"/>
          <w:sz w:val="28"/>
          <w:cs/>
        </w:rPr>
        <w:t>8. 51-55 ปี</w:t>
      </w:r>
      <w:r w:rsidRPr="00B2100E">
        <w:rPr>
          <w:rFonts w:ascii="TH SarabunPSK" w:hAnsi="TH SarabunPSK" w:cs="TH SarabunPSK"/>
          <w:sz w:val="28"/>
        </w:rPr>
        <w:t xml:space="preserve">            </w:t>
      </w:r>
      <w:r w:rsidRPr="00B2100E">
        <w:rPr>
          <w:rFonts w:ascii="TH SarabunPSK" w:hAnsi="TH SarabunPSK" w:cs="TH SarabunPSK"/>
          <w:sz w:val="28"/>
        </w:rPr>
        <w:tab/>
        <w:t xml:space="preserve">       </w:t>
      </w:r>
      <w:r>
        <w:rPr>
          <w:rFonts w:ascii="TH SarabunPSK" w:hAnsi="TH SarabunPSK" w:cs="TH SarabunPSK" w:hint="cs"/>
          <w:sz w:val="28"/>
          <w:cs/>
        </w:rPr>
        <w:t xml:space="preserve">   </w:t>
      </w:r>
      <w:r>
        <w:rPr>
          <w:rFonts w:ascii="TH SarabunPSK" w:hAnsi="TH SarabunPSK" w:cs="TH SarabunPSK"/>
          <w:sz w:val="28"/>
        </w:rPr>
        <w:t xml:space="preserve"> </w:t>
      </w:r>
      <w:r w:rsidRPr="00B2100E">
        <w:rPr>
          <w:rFonts w:ascii="TH SarabunPSK" w:hAnsi="TH SarabunPSK" w:cs="TH SarabunPSK"/>
          <w:sz w:val="28"/>
        </w:rPr>
        <w:t>9. 5</w:t>
      </w:r>
      <w:r>
        <w:rPr>
          <w:rFonts w:ascii="TH SarabunPSK" w:hAnsi="TH SarabunPSK" w:cs="TH SarabunPSK" w:hint="cs"/>
          <w:sz w:val="28"/>
          <w:cs/>
        </w:rPr>
        <w:t>6</w:t>
      </w:r>
      <w:r w:rsidRPr="00B2100E">
        <w:rPr>
          <w:rFonts w:ascii="TH SarabunPSK" w:hAnsi="TH SarabunPSK" w:cs="TH SarabunPSK"/>
          <w:sz w:val="28"/>
        </w:rPr>
        <w:t xml:space="preserve"> </w:t>
      </w:r>
      <w:r w:rsidRPr="00B2100E">
        <w:rPr>
          <w:rFonts w:ascii="TH SarabunPSK" w:hAnsi="TH SarabunPSK" w:cs="TH SarabunPSK" w:hint="cs"/>
          <w:sz w:val="28"/>
          <w:cs/>
        </w:rPr>
        <w:t>ปีขึ้นไป</w:t>
      </w:r>
    </w:p>
    <w:p w14:paraId="58079708"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hint="cs"/>
          <w:sz w:val="28"/>
          <w:cs/>
        </w:rPr>
        <w:t>3. สถานภาพ</w:t>
      </w:r>
    </w:p>
    <w:p w14:paraId="3639EF50" w14:textId="77777777" w:rsidR="00B23EB8" w:rsidRPr="00B2100E" w:rsidRDefault="00B23EB8" w:rsidP="00B23EB8">
      <w:pPr>
        <w:tabs>
          <w:tab w:val="left" w:pos="1644"/>
        </w:tabs>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00064" behindDoc="0" locked="0" layoutInCell="1" allowOverlap="1" wp14:anchorId="44A8A741" wp14:editId="15253891">
                <wp:simplePos x="0" y="0"/>
                <wp:positionH relativeFrom="column">
                  <wp:posOffset>1995170</wp:posOffset>
                </wp:positionH>
                <wp:positionV relativeFrom="paragraph">
                  <wp:posOffset>6350</wp:posOffset>
                </wp:positionV>
                <wp:extent cx="160020" cy="144780"/>
                <wp:effectExtent l="0" t="0" r="11430" b="26670"/>
                <wp:wrapNone/>
                <wp:docPr id="70" name="สี่เหลี่ยมผืนผ้า 7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70" o:spid="_x0000_s1026" style="position:absolute;margin-left:157.1pt;margin-top:.5pt;width:12.6pt;height:11.4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13376" behindDoc="0" locked="0" layoutInCell="1" allowOverlap="1" wp14:anchorId="4FF7BEE2" wp14:editId="6E62C462">
                <wp:simplePos x="0" y="0"/>
                <wp:positionH relativeFrom="column">
                  <wp:posOffset>3417429</wp:posOffset>
                </wp:positionH>
                <wp:positionV relativeFrom="paragraph">
                  <wp:posOffset>31533</wp:posOffset>
                </wp:positionV>
                <wp:extent cx="160020" cy="144780"/>
                <wp:effectExtent l="0" t="0" r="11430" b="26670"/>
                <wp:wrapNone/>
                <wp:docPr id="80" name="สี่เหลี่ยมผืนผ้า 8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0" o:spid="_x0000_s1026" style="position:absolute;margin-left:269.1pt;margin-top:2.5pt;width:12.6pt;height:11.4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799040" behindDoc="0" locked="0" layoutInCell="1" allowOverlap="1" wp14:anchorId="5E14CD19" wp14:editId="5F0D2EB1">
                <wp:simplePos x="0" y="0"/>
                <wp:positionH relativeFrom="column">
                  <wp:posOffset>319405</wp:posOffset>
                </wp:positionH>
                <wp:positionV relativeFrom="paragraph">
                  <wp:posOffset>29845</wp:posOffset>
                </wp:positionV>
                <wp:extent cx="160020" cy="144780"/>
                <wp:effectExtent l="0" t="0" r="11430" b="26670"/>
                <wp:wrapNone/>
                <wp:docPr id="81" name="สี่เหลี่ยมผืนผ้า 8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1" o:spid="_x0000_s1026" style="position:absolute;margin-left:25.15pt;margin-top:2.35pt;width:12.6pt;height:11.4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" fillcolor="window" strokecolor="windowText" strokeweight=".25pt"/>
            </w:pict>
          </mc:Fallback>
        </mc:AlternateContent>
      </w:r>
      <w:r>
        <w:rPr>
          <w:rFonts w:ascii="TH SarabunPSK" w:hAnsi="TH SarabunPSK" w:cs="TH SarabunPSK" w:hint="cs"/>
          <w:sz w:val="28"/>
          <w:cs/>
        </w:rPr>
        <w:t xml:space="preserve">              </w:t>
      </w:r>
      <w:r w:rsidRPr="00B2100E">
        <w:rPr>
          <w:rFonts w:ascii="TH SarabunPSK" w:hAnsi="TH SarabunPSK" w:cs="TH SarabunPSK" w:hint="cs"/>
          <w:sz w:val="28"/>
          <w:cs/>
        </w:rPr>
        <w:t>1. โสด</w:t>
      </w:r>
      <w:r w:rsidRPr="00B2100E">
        <w:rPr>
          <w:rFonts w:ascii="TH SarabunPSK" w:hAnsi="TH SarabunPSK" w:cs="TH SarabunPSK" w:hint="cs"/>
          <w:sz w:val="28"/>
          <w:cs/>
        </w:rPr>
        <w:tab/>
      </w:r>
      <w:r w:rsidRPr="00B2100E">
        <w:rPr>
          <w:rFonts w:ascii="TH SarabunPSK" w:hAnsi="TH SarabunPSK" w:cs="TH SarabunPSK" w:hint="cs"/>
          <w:sz w:val="28"/>
          <w:cs/>
        </w:rPr>
        <w:tab/>
        <w:t xml:space="preserve">    </w:t>
      </w:r>
      <w:r>
        <w:rPr>
          <w:rFonts w:ascii="TH SarabunPSK" w:hAnsi="TH SarabunPSK" w:cs="TH SarabunPSK" w:hint="cs"/>
          <w:sz w:val="28"/>
          <w:cs/>
        </w:rPr>
        <w:t xml:space="preserve">                  </w:t>
      </w:r>
      <w:r w:rsidRPr="00B2100E">
        <w:rPr>
          <w:rFonts w:ascii="TH SarabunPSK" w:hAnsi="TH SarabunPSK" w:cs="TH SarabunPSK" w:hint="cs"/>
          <w:sz w:val="28"/>
          <w:cs/>
        </w:rPr>
        <w:t>2. สมรส</w:t>
      </w:r>
      <w:r w:rsidRPr="00B2100E">
        <w:rPr>
          <w:rFonts w:ascii="TH SarabunPSK" w:hAnsi="TH SarabunPSK" w:cs="TH SarabunPSK"/>
          <w:sz w:val="28"/>
        </w:rPr>
        <w:t xml:space="preserve">                </w:t>
      </w:r>
      <w:r>
        <w:rPr>
          <w:rFonts w:ascii="TH SarabunPSK" w:hAnsi="TH SarabunPSK" w:cs="TH SarabunPSK"/>
          <w:sz w:val="28"/>
        </w:rPr>
        <w:t xml:space="preserve">        </w:t>
      </w:r>
      <w:r>
        <w:rPr>
          <w:rFonts w:ascii="TH SarabunPSK" w:hAnsi="TH SarabunPSK" w:cs="TH SarabunPSK" w:hint="cs"/>
          <w:sz w:val="28"/>
          <w:cs/>
        </w:rPr>
        <w:t xml:space="preserve">  </w:t>
      </w:r>
      <w:r w:rsidRPr="00B2100E">
        <w:rPr>
          <w:rFonts w:ascii="TH SarabunPSK" w:hAnsi="TH SarabunPSK" w:cs="TH SarabunPSK"/>
          <w:sz w:val="28"/>
        </w:rPr>
        <w:t>3.</w:t>
      </w:r>
      <w:r>
        <w:rPr>
          <w:rFonts w:ascii="TH SarabunPSK" w:hAnsi="TH SarabunPSK" w:cs="TH SarabunPSK" w:hint="cs"/>
          <w:sz w:val="28"/>
          <w:cs/>
        </w:rPr>
        <w:t xml:space="preserve"> แยกกันอยู่</w:t>
      </w:r>
    </w:p>
    <w:p w14:paraId="679EAEFF" w14:textId="77777777" w:rsidR="00B23EB8" w:rsidRPr="00B2100E" w:rsidRDefault="00B23EB8" w:rsidP="00B23EB8">
      <w:pPr>
        <w:spacing w:after="0" w:line="240" w:lineRule="auto"/>
        <w:ind w:firstLine="72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01088" behindDoc="0" locked="0" layoutInCell="1" allowOverlap="1" wp14:anchorId="17C52ABF" wp14:editId="0205B131">
                <wp:simplePos x="0" y="0"/>
                <wp:positionH relativeFrom="column">
                  <wp:posOffset>319733</wp:posOffset>
                </wp:positionH>
                <wp:positionV relativeFrom="paragraph">
                  <wp:posOffset>11017</wp:posOffset>
                </wp:positionV>
                <wp:extent cx="160020" cy="144780"/>
                <wp:effectExtent l="0" t="0" r="11430" b="26670"/>
                <wp:wrapNone/>
                <wp:docPr id="82" name="สี่เหลี่ยมผืนผ้า 8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2" o:spid="_x0000_s1026" style="position:absolute;margin-left:25.2pt;margin-top:.85pt;width:12.6pt;height:11.4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" fillcolor="window" strokecolor="windowText" strokeweight=".25pt"/>
            </w:pict>
          </mc:Fallback>
        </mc:AlternateContent>
      </w:r>
      <w:r>
        <w:rPr>
          <w:rFonts w:ascii="TH SarabunPSK" w:hAnsi="TH SarabunPSK" w:cs="TH SarabunPSK" w:hint="cs"/>
          <w:sz w:val="28"/>
          <w:cs/>
        </w:rPr>
        <w:t xml:space="preserve">  </w:t>
      </w:r>
      <w:r w:rsidRPr="00B2100E">
        <w:rPr>
          <w:rFonts w:ascii="TH SarabunPSK" w:hAnsi="TH SarabunPSK" w:cs="TH SarabunPSK" w:hint="cs"/>
          <w:sz w:val="28"/>
          <w:cs/>
        </w:rPr>
        <w:t xml:space="preserve">4. </w:t>
      </w:r>
      <w:r>
        <w:rPr>
          <w:rFonts w:ascii="TH SarabunPSK" w:hAnsi="TH SarabunPSK" w:cs="TH SarabunPSK" w:hint="cs"/>
          <w:sz w:val="28"/>
          <w:cs/>
        </w:rPr>
        <w:t>หย่าร้าง</w:t>
      </w:r>
    </w:p>
    <w:p w14:paraId="4DAC4BCC"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hint="cs"/>
          <w:sz w:val="28"/>
          <w:cs/>
        </w:rPr>
        <w:t>4. จำนวนสมาชิกในครอบครัว</w:t>
      </w:r>
    </w:p>
    <w:p w14:paraId="65E49ECF" w14:textId="77777777" w:rsidR="00B23EB8" w:rsidRDefault="00B23EB8" w:rsidP="00B23EB8">
      <w:pPr>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827712" behindDoc="0" locked="0" layoutInCell="1" allowOverlap="1" wp14:anchorId="2F6B4313" wp14:editId="40F8F211">
                <wp:simplePos x="0" y="0"/>
                <wp:positionH relativeFrom="column">
                  <wp:posOffset>1994535</wp:posOffset>
                </wp:positionH>
                <wp:positionV relativeFrom="paragraph">
                  <wp:posOffset>6350</wp:posOffset>
                </wp:positionV>
                <wp:extent cx="160020" cy="144780"/>
                <wp:effectExtent l="0" t="0" r="11430" b="26670"/>
                <wp:wrapNone/>
                <wp:docPr id="83" name="สี่เหลี่ยมผืนผ้า 8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3" o:spid="_x0000_s1026" style="position:absolute;margin-left:157.05pt;margin-top:.5pt;width:12.6pt;height:11.4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28736" behindDoc="0" locked="0" layoutInCell="1" allowOverlap="1" wp14:anchorId="296B4F91" wp14:editId="14D83BE7">
                <wp:simplePos x="0" y="0"/>
                <wp:positionH relativeFrom="column">
                  <wp:posOffset>3418379</wp:posOffset>
                </wp:positionH>
                <wp:positionV relativeFrom="paragraph">
                  <wp:posOffset>6350</wp:posOffset>
                </wp:positionV>
                <wp:extent cx="160020" cy="144780"/>
                <wp:effectExtent l="0" t="0" r="11430" b="26670"/>
                <wp:wrapNone/>
                <wp:docPr id="84" name="สี่เหลี่ยมผืนผ้า 8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4" o:spid="_x0000_s1026" style="position:absolute;margin-left:269.15pt;margin-top:.5pt;width:12.6pt;height:11.4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35904" behindDoc="0" locked="0" layoutInCell="1" allowOverlap="1" wp14:anchorId="467ED8AC" wp14:editId="0B4B0A77">
                <wp:simplePos x="0" y="0"/>
                <wp:positionH relativeFrom="column">
                  <wp:posOffset>313690</wp:posOffset>
                </wp:positionH>
                <wp:positionV relativeFrom="paragraph">
                  <wp:posOffset>225425</wp:posOffset>
                </wp:positionV>
                <wp:extent cx="160020" cy="144780"/>
                <wp:effectExtent l="0" t="0" r="11430" b="26670"/>
                <wp:wrapNone/>
                <wp:docPr id="85" name="สี่เหลี่ยมผืนผ้า 8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5" o:spid="_x0000_s1026" style="position:absolute;margin-left:24.7pt;margin-top:17.75pt;width:12.6pt;height:11.4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26688" behindDoc="0" locked="0" layoutInCell="1" allowOverlap="1" wp14:anchorId="58DD31C0" wp14:editId="38CA6745">
                <wp:simplePos x="0" y="0"/>
                <wp:positionH relativeFrom="column">
                  <wp:posOffset>320981</wp:posOffset>
                </wp:positionH>
                <wp:positionV relativeFrom="paragraph">
                  <wp:posOffset>6350</wp:posOffset>
                </wp:positionV>
                <wp:extent cx="160020" cy="144780"/>
                <wp:effectExtent l="0" t="0" r="11430" b="26670"/>
                <wp:wrapNone/>
                <wp:docPr id="86" name="สี่เหลี่ยมผืนผ้า 8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6" o:spid="_x0000_s1026" style="position:absolute;margin-left:25.25pt;margin-top:.5pt;width:12.6pt;height:11.4pt;z-index:25182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" fillcolor="window" strokecolor="windowText" strokeweight=".25pt"/>
            </w:pict>
          </mc:Fallback>
        </mc:AlternateContent>
      </w:r>
      <w:r>
        <w:rPr>
          <w:rFonts w:ascii="TH SarabunPSK" w:hAnsi="TH SarabunPSK" w:cs="TH SarabunPSK"/>
          <w:sz w:val="28"/>
        </w:rPr>
        <w:t xml:space="preserve">  </w:t>
      </w:r>
      <w:r w:rsidRPr="00B2100E">
        <w:rPr>
          <w:rFonts w:ascii="TH SarabunPSK" w:hAnsi="TH SarabunPSK" w:cs="TH SarabunPSK"/>
          <w:sz w:val="28"/>
        </w:rPr>
        <w:t xml:space="preserve">1. </w:t>
      </w:r>
      <w:r>
        <w:rPr>
          <w:rFonts w:ascii="TH SarabunPSK" w:hAnsi="TH SarabunPSK" w:cs="TH SarabunPSK" w:hint="cs"/>
          <w:sz w:val="28"/>
          <w:cs/>
        </w:rPr>
        <w:t xml:space="preserve">อยู่ลำพัง                              </w:t>
      </w:r>
      <w:r w:rsidRPr="00B2100E">
        <w:rPr>
          <w:rFonts w:ascii="TH SarabunPSK" w:hAnsi="TH SarabunPSK" w:cs="TH SarabunPSK"/>
          <w:sz w:val="28"/>
        </w:rPr>
        <w:t xml:space="preserve">2. </w:t>
      </w:r>
      <w:r>
        <w:rPr>
          <w:rFonts w:ascii="TH SarabunPSK" w:hAnsi="TH SarabunPSK" w:cs="TH SarabunPSK"/>
          <w:sz w:val="28"/>
        </w:rPr>
        <w:t>2</w:t>
      </w:r>
      <w:r>
        <w:rPr>
          <w:rFonts w:ascii="TH SarabunPSK" w:hAnsi="TH SarabunPSK" w:cs="TH SarabunPSK" w:hint="cs"/>
          <w:sz w:val="28"/>
          <w:cs/>
        </w:rPr>
        <w:t xml:space="preserve"> </w:t>
      </w:r>
      <w:r w:rsidRPr="00B2100E">
        <w:rPr>
          <w:rFonts w:ascii="TH SarabunPSK" w:hAnsi="TH SarabunPSK" w:cs="TH SarabunPSK"/>
          <w:sz w:val="28"/>
        </w:rPr>
        <w:t xml:space="preserve"> </w:t>
      </w:r>
      <w:r>
        <w:rPr>
          <w:rFonts w:ascii="TH SarabunPSK" w:hAnsi="TH SarabunPSK" w:cs="TH SarabunPSK" w:hint="cs"/>
          <w:sz w:val="28"/>
          <w:cs/>
        </w:rPr>
        <w:t xml:space="preserve">คน                          </w:t>
      </w:r>
      <w:r w:rsidRPr="00B2100E">
        <w:rPr>
          <w:rFonts w:ascii="TH SarabunPSK" w:hAnsi="TH SarabunPSK" w:cs="TH SarabunPSK" w:hint="cs"/>
          <w:sz w:val="28"/>
          <w:cs/>
        </w:rPr>
        <w:t xml:space="preserve">3. </w:t>
      </w:r>
      <w:r>
        <w:rPr>
          <w:rFonts w:ascii="TH SarabunPSK" w:hAnsi="TH SarabunPSK" w:cs="TH SarabunPSK" w:hint="cs"/>
          <w:sz w:val="28"/>
          <w:cs/>
        </w:rPr>
        <w:t>3-4</w:t>
      </w:r>
      <w:r>
        <w:rPr>
          <w:rFonts w:ascii="TH SarabunPSK" w:hAnsi="TH SarabunPSK" w:cs="TH SarabunPSK"/>
          <w:sz w:val="28"/>
        </w:rPr>
        <w:t xml:space="preserve"> </w:t>
      </w:r>
      <w:r>
        <w:rPr>
          <w:rFonts w:ascii="TH SarabunPSK" w:hAnsi="TH SarabunPSK" w:cs="TH SarabunPSK" w:hint="cs"/>
          <w:sz w:val="28"/>
          <w:cs/>
        </w:rPr>
        <w:t>คน</w:t>
      </w:r>
    </w:p>
    <w:p w14:paraId="0EAD52E7" w14:textId="77777777" w:rsidR="00B23EB8" w:rsidRPr="00B2100E" w:rsidRDefault="00B23EB8" w:rsidP="00B23EB8">
      <w:pPr>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841024" behindDoc="0" locked="0" layoutInCell="1" allowOverlap="1" wp14:anchorId="47E897B6" wp14:editId="4110EC32">
                <wp:simplePos x="0" y="0"/>
                <wp:positionH relativeFrom="column">
                  <wp:posOffset>1997710</wp:posOffset>
                </wp:positionH>
                <wp:positionV relativeFrom="paragraph">
                  <wp:posOffset>635</wp:posOffset>
                </wp:positionV>
                <wp:extent cx="160020" cy="144780"/>
                <wp:effectExtent l="0" t="0" r="11430" b="26670"/>
                <wp:wrapNone/>
                <wp:docPr id="87" name="สี่เหลี่ยมผืนผ้า 8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7" o:spid="_x0000_s1026" style="position:absolute;margin-left:157.3pt;margin-top:.05pt;width:12.6pt;height:11.4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" fillcolor="window" strokecolor="windowText" strokeweight=".25pt"/>
            </w:pict>
          </mc:Fallback>
        </mc:AlternateContent>
      </w:r>
      <w:r>
        <w:rPr>
          <w:rFonts w:ascii="TH SarabunPSK" w:hAnsi="TH SarabunPSK" w:cs="TH SarabunPSK"/>
          <w:sz w:val="28"/>
        </w:rPr>
        <w:t xml:space="preserve">  </w:t>
      </w:r>
      <w:r>
        <w:rPr>
          <w:rFonts w:ascii="TH SarabunPSK" w:hAnsi="TH SarabunPSK" w:cs="TH SarabunPSK" w:hint="cs"/>
          <w:sz w:val="28"/>
          <w:cs/>
        </w:rPr>
        <w:t>4. 5-6 คน                               5. มากกว่า 6 คน ขึ้นไป</w:t>
      </w:r>
    </w:p>
    <w:p w14:paraId="2A522A62"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hint="cs"/>
          <w:sz w:val="28"/>
          <w:cs/>
        </w:rPr>
        <w:t xml:space="preserve">5. ระดับการศึกษา </w:t>
      </w:r>
    </w:p>
    <w:p w14:paraId="2D30A980"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03136" behindDoc="0" locked="0" layoutInCell="1" allowOverlap="1" wp14:anchorId="41421427" wp14:editId="1F0BFBC7">
                <wp:simplePos x="0" y="0"/>
                <wp:positionH relativeFrom="column">
                  <wp:posOffset>1996440</wp:posOffset>
                </wp:positionH>
                <wp:positionV relativeFrom="paragraph">
                  <wp:posOffset>7620</wp:posOffset>
                </wp:positionV>
                <wp:extent cx="160020" cy="144780"/>
                <wp:effectExtent l="0" t="0" r="11430" b="26670"/>
                <wp:wrapNone/>
                <wp:docPr id="88" name="สี่เหลี่ยมผืนผ้า 8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8" o:spid="_x0000_s1026" style="position:absolute;margin-left:157.2pt;margin-top:.6pt;width:12.6pt;height:11.4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04160" behindDoc="0" locked="0" layoutInCell="1" allowOverlap="1" wp14:anchorId="29C6D271" wp14:editId="4B840806">
                <wp:simplePos x="0" y="0"/>
                <wp:positionH relativeFrom="column">
                  <wp:posOffset>3417429</wp:posOffset>
                </wp:positionH>
                <wp:positionV relativeFrom="paragraph">
                  <wp:posOffset>12909</wp:posOffset>
                </wp:positionV>
                <wp:extent cx="160020" cy="144780"/>
                <wp:effectExtent l="0" t="0" r="11430" b="26670"/>
                <wp:wrapNone/>
                <wp:docPr id="89" name="สี่เหลี่ยมผืนผ้า 8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9" o:spid="_x0000_s1026" style="position:absolute;margin-left:269.1pt;margin-top:1pt;width:12.6pt;height:11.4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02112" behindDoc="0" locked="0" layoutInCell="1" allowOverlap="1" wp14:anchorId="2334B941" wp14:editId="38B3BBBE">
                <wp:simplePos x="0" y="0"/>
                <wp:positionH relativeFrom="column">
                  <wp:posOffset>311785</wp:posOffset>
                </wp:positionH>
                <wp:positionV relativeFrom="paragraph">
                  <wp:posOffset>9525</wp:posOffset>
                </wp:positionV>
                <wp:extent cx="160020" cy="144780"/>
                <wp:effectExtent l="0" t="0" r="11430" b="26670"/>
                <wp:wrapNone/>
                <wp:docPr id="90" name="สี่เหลี่ยมผืนผ้า 9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90" o:spid="_x0000_s1026" style="position:absolute;margin-left:24.55pt;margin-top:.75pt;width:12.6pt;height:11.4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" fillcolor="window" strokecolor="windowText" strokeweight=".25pt"/>
            </w:pict>
          </mc:Fallback>
        </mc:AlternateContent>
      </w:r>
      <w:r w:rsidRPr="00B2100E">
        <w:rPr>
          <w:rFonts w:ascii="TH SarabunPSK" w:hAnsi="TH SarabunPSK" w:cs="TH SarabunPSK" w:hint="cs"/>
          <w:sz w:val="28"/>
          <w:cs/>
        </w:rPr>
        <w:t xml:space="preserve">              1.มัธยมศ</w:t>
      </w:r>
      <w:r>
        <w:rPr>
          <w:rFonts w:ascii="TH SarabunPSK" w:hAnsi="TH SarabunPSK" w:cs="TH SarabunPSK" w:hint="cs"/>
          <w:sz w:val="28"/>
          <w:cs/>
        </w:rPr>
        <w:t xml:space="preserve">ึกษา                           </w:t>
      </w:r>
      <w:r w:rsidRPr="00B2100E">
        <w:rPr>
          <w:rFonts w:ascii="TH SarabunPSK" w:hAnsi="TH SarabunPSK" w:cs="TH SarabunPSK" w:hint="cs"/>
          <w:sz w:val="28"/>
          <w:cs/>
        </w:rPr>
        <w:t xml:space="preserve">2. </w:t>
      </w:r>
      <w:proofErr w:type="spellStart"/>
      <w:r w:rsidRPr="00B2100E">
        <w:rPr>
          <w:rFonts w:ascii="TH SarabunPSK" w:hAnsi="TH SarabunPSK" w:cs="TH SarabunPSK" w:hint="cs"/>
          <w:sz w:val="28"/>
          <w:cs/>
        </w:rPr>
        <w:t>ปวช</w:t>
      </w:r>
      <w:proofErr w:type="spellEnd"/>
      <w:r w:rsidRPr="00B2100E">
        <w:rPr>
          <w:rFonts w:ascii="TH SarabunPSK" w:hAnsi="TH SarabunPSK" w:cs="TH SarabunPSK" w:hint="cs"/>
          <w:sz w:val="28"/>
          <w:cs/>
        </w:rPr>
        <w:t>.</w:t>
      </w:r>
      <w:r w:rsidRPr="00B2100E">
        <w:rPr>
          <w:rFonts w:ascii="TH SarabunPSK" w:hAnsi="TH SarabunPSK" w:cs="TH SarabunPSK"/>
          <w:sz w:val="28"/>
        </w:rPr>
        <w:t xml:space="preserve">               </w:t>
      </w:r>
      <w:r w:rsidRPr="00B2100E">
        <w:rPr>
          <w:rFonts w:ascii="TH SarabunPSK" w:hAnsi="TH SarabunPSK" w:cs="TH SarabunPSK"/>
          <w:sz w:val="28"/>
          <w:cs/>
        </w:rPr>
        <w:tab/>
      </w:r>
      <w:r w:rsidRPr="00B2100E">
        <w:rPr>
          <w:rFonts w:ascii="TH SarabunPSK" w:hAnsi="TH SarabunPSK" w:cs="TH SarabunPSK" w:hint="cs"/>
          <w:sz w:val="28"/>
          <w:cs/>
        </w:rPr>
        <w:t xml:space="preserve">       </w:t>
      </w:r>
      <w:r>
        <w:rPr>
          <w:rFonts w:ascii="TH SarabunPSK" w:hAnsi="TH SarabunPSK" w:cs="TH SarabunPSK" w:hint="cs"/>
          <w:sz w:val="28"/>
          <w:cs/>
        </w:rPr>
        <w:t xml:space="preserve">    3.</w:t>
      </w:r>
      <w:r w:rsidRPr="00B2100E">
        <w:rPr>
          <w:rFonts w:ascii="TH SarabunPSK" w:hAnsi="TH SarabunPSK" w:cs="TH SarabunPSK" w:hint="cs"/>
          <w:sz w:val="28"/>
          <w:cs/>
        </w:rPr>
        <w:t>อนุปริญญา/</w:t>
      </w:r>
      <w:proofErr w:type="spellStart"/>
      <w:r w:rsidRPr="00B2100E">
        <w:rPr>
          <w:rFonts w:ascii="TH SarabunPSK" w:hAnsi="TH SarabunPSK" w:cs="TH SarabunPSK" w:hint="cs"/>
          <w:sz w:val="28"/>
          <w:cs/>
        </w:rPr>
        <w:t>ปวส</w:t>
      </w:r>
      <w:proofErr w:type="spellEnd"/>
      <w:r w:rsidRPr="00B2100E">
        <w:rPr>
          <w:rFonts w:ascii="TH SarabunPSK" w:hAnsi="TH SarabunPSK" w:cs="TH SarabunPSK" w:hint="cs"/>
          <w:sz w:val="28"/>
          <w:cs/>
        </w:rPr>
        <w:t>.</w:t>
      </w:r>
    </w:p>
    <w:p w14:paraId="3EE35A4F" w14:textId="77777777" w:rsidR="00B23EB8" w:rsidRPr="00B2100E" w:rsidRDefault="00B23EB8" w:rsidP="00B23EB8">
      <w:pPr>
        <w:tabs>
          <w:tab w:val="left" w:pos="1704"/>
        </w:tabs>
        <w:spacing w:after="0" w:line="240" w:lineRule="auto"/>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842048" behindDoc="0" locked="0" layoutInCell="1" allowOverlap="1" wp14:anchorId="62364CA6" wp14:editId="58277A55">
                <wp:simplePos x="0" y="0"/>
                <wp:positionH relativeFrom="column">
                  <wp:posOffset>3409950</wp:posOffset>
                </wp:positionH>
                <wp:positionV relativeFrom="paragraph">
                  <wp:posOffset>14605</wp:posOffset>
                </wp:positionV>
                <wp:extent cx="160020" cy="144780"/>
                <wp:effectExtent l="0" t="0" r="11430" b="26670"/>
                <wp:wrapNone/>
                <wp:docPr id="91" name="สี่เหลี่ยมผืนผ้า 9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91" o:spid="_x0000_s1026" style="position:absolute;margin-left:268.5pt;margin-top:1.15pt;width:12.6pt;height:11.4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15424" behindDoc="0" locked="0" layoutInCell="1" allowOverlap="1" wp14:anchorId="7D8CFCA5" wp14:editId="24C54A1E">
                <wp:simplePos x="0" y="0"/>
                <wp:positionH relativeFrom="column">
                  <wp:posOffset>1992929</wp:posOffset>
                </wp:positionH>
                <wp:positionV relativeFrom="paragraph">
                  <wp:posOffset>6985</wp:posOffset>
                </wp:positionV>
                <wp:extent cx="160020" cy="144780"/>
                <wp:effectExtent l="0" t="0" r="11430" b="26670"/>
                <wp:wrapNone/>
                <wp:docPr id="92" name="สี่เหลี่ยมผืนผ้า 9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92" o:spid="_x0000_s1026" style="position:absolute;margin-left:156.9pt;margin-top:.55pt;width:12.6pt;height:11.4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14400" behindDoc="0" locked="0" layoutInCell="1" allowOverlap="1" wp14:anchorId="3FB92442" wp14:editId="3CB0DD21">
                <wp:simplePos x="0" y="0"/>
                <wp:positionH relativeFrom="column">
                  <wp:posOffset>311785</wp:posOffset>
                </wp:positionH>
                <wp:positionV relativeFrom="paragraph">
                  <wp:posOffset>6985</wp:posOffset>
                </wp:positionV>
                <wp:extent cx="160020" cy="144780"/>
                <wp:effectExtent l="0" t="0" r="11430" b="26670"/>
                <wp:wrapNone/>
                <wp:docPr id="93" name="สี่เหลี่ยมผืนผ้า 9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93" o:spid="_x0000_s1026" style="position:absolute;margin-left:24.55pt;margin-top:.55pt;width:12.6pt;height:11.4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" fillcolor="window" strokecolor="windowText" strokeweight=".25pt"/>
            </w:pict>
          </mc:Fallback>
        </mc:AlternateContent>
      </w:r>
      <w:r>
        <w:rPr>
          <w:rFonts w:ascii="TH SarabunPSK" w:hAnsi="TH SarabunPSK" w:cs="TH SarabunPSK"/>
          <w:sz w:val="28"/>
        </w:rPr>
        <w:t xml:space="preserve">  </w:t>
      </w:r>
      <w:r w:rsidRPr="00B2100E">
        <w:rPr>
          <w:rFonts w:ascii="TH SarabunPSK" w:hAnsi="TH SarabunPSK" w:cs="TH SarabunPSK"/>
          <w:sz w:val="28"/>
        </w:rPr>
        <w:t>4.</w:t>
      </w:r>
      <w:r w:rsidRPr="00B2100E">
        <w:rPr>
          <w:rFonts w:ascii="TH SarabunPSK" w:hAnsi="TH SarabunPSK" w:cs="TH SarabunPSK" w:hint="cs"/>
          <w:sz w:val="28"/>
          <w:cs/>
        </w:rPr>
        <w:t>ปริญญา</w:t>
      </w:r>
      <w:r>
        <w:rPr>
          <w:rFonts w:ascii="TH SarabunPSK" w:hAnsi="TH SarabunPSK" w:cs="TH SarabunPSK" w:hint="cs"/>
          <w:sz w:val="28"/>
          <w:cs/>
        </w:rPr>
        <w:t xml:space="preserve">ตรี                            </w:t>
      </w:r>
      <w:r w:rsidRPr="00B2100E">
        <w:rPr>
          <w:rFonts w:ascii="TH SarabunPSK" w:hAnsi="TH SarabunPSK" w:cs="TH SarabunPSK" w:hint="cs"/>
          <w:sz w:val="28"/>
          <w:cs/>
        </w:rPr>
        <w:t>5. สูงกว่าปริญญาตรี</w:t>
      </w:r>
      <w:r>
        <w:rPr>
          <w:rFonts w:ascii="TH SarabunPSK" w:hAnsi="TH SarabunPSK" w:cs="TH SarabunPSK" w:hint="cs"/>
          <w:sz w:val="28"/>
          <w:cs/>
        </w:rPr>
        <w:t xml:space="preserve">             6. อื่นๆ ระบุ..............</w:t>
      </w:r>
    </w:p>
    <w:p w14:paraId="330C5521"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sz w:val="28"/>
        </w:rPr>
        <w:t>6</w:t>
      </w:r>
      <w:r w:rsidRPr="00B2100E">
        <w:rPr>
          <w:rFonts w:ascii="TH SarabunPSK" w:hAnsi="TH SarabunPSK" w:cs="TH SarabunPSK" w:hint="cs"/>
          <w:sz w:val="28"/>
          <w:cs/>
        </w:rPr>
        <w:t>. อายุงาน</w:t>
      </w:r>
    </w:p>
    <w:p w14:paraId="7B2A90F3"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06208" behindDoc="0" locked="0" layoutInCell="1" allowOverlap="1" wp14:anchorId="68201D11" wp14:editId="33080C76">
                <wp:simplePos x="0" y="0"/>
                <wp:positionH relativeFrom="column">
                  <wp:posOffset>1993900</wp:posOffset>
                </wp:positionH>
                <wp:positionV relativeFrom="paragraph">
                  <wp:posOffset>6350</wp:posOffset>
                </wp:positionV>
                <wp:extent cx="160020" cy="144780"/>
                <wp:effectExtent l="0" t="0" r="11430" b="26670"/>
                <wp:wrapNone/>
                <wp:docPr id="94" name="สี่เหลี่ยมผืนผ้า 9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94" o:spid="_x0000_s1026" style="position:absolute;margin-left:157pt;margin-top:.5pt;width:12.6pt;height:11.4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16448" behindDoc="0" locked="0" layoutInCell="1" allowOverlap="1" wp14:anchorId="56D2EB4D" wp14:editId="7499BA0B">
                <wp:simplePos x="0" y="0"/>
                <wp:positionH relativeFrom="column">
                  <wp:posOffset>3417135</wp:posOffset>
                </wp:positionH>
                <wp:positionV relativeFrom="paragraph">
                  <wp:posOffset>6985</wp:posOffset>
                </wp:positionV>
                <wp:extent cx="160020" cy="144780"/>
                <wp:effectExtent l="0" t="0" r="11430" b="26670"/>
                <wp:wrapNone/>
                <wp:docPr id="95" name="สี่เหลี่ยมผืนผ้า 9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95" o:spid="_x0000_s1026" style="position:absolute;margin-left:269.05pt;margin-top:.55pt;width:12.6pt;height:11.4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05184" behindDoc="0" locked="0" layoutInCell="1" allowOverlap="1" wp14:anchorId="4883265E" wp14:editId="6A63AD0D">
                <wp:simplePos x="0" y="0"/>
                <wp:positionH relativeFrom="column">
                  <wp:posOffset>304165</wp:posOffset>
                </wp:positionH>
                <wp:positionV relativeFrom="paragraph">
                  <wp:posOffset>6350</wp:posOffset>
                </wp:positionV>
                <wp:extent cx="160020" cy="144780"/>
                <wp:effectExtent l="0" t="0" r="11430" b="26670"/>
                <wp:wrapNone/>
                <wp:docPr id="103340480" name="สี่เหลี่ยมผืนผ้า 10334048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0" o:spid="_x0000_s1026" style="position:absolute;margin-left:23.95pt;margin-top:.5pt;width:12.6pt;height:11.4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" fillcolor="window" strokecolor="windowText" strokeweight=".25pt"/>
            </w:pict>
          </mc:Fallback>
        </mc:AlternateContent>
      </w:r>
      <w:r>
        <w:rPr>
          <w:rFonts w:ascii="TH SarabunPSK" w:hAnsi="TH SarabunPSK" w:cs="TH SarabunPSK" w:hint="cs"/>
          <w:sz w:val="28"/>
          <w:cs/>
        </w:rPr>
        <w:t xml:space="preserve">              </w:t>
      </w:r>
      <w:r w:rsidRPr="00B2100E">
        <w:rPr>
          <w:rFonts w:ascii="TH SarabunPSK" w:hAnsi="TH SarabunPSK" w:cs="TH SarabunPSK" w:hint="cs"/>
          <w:sz w:val="28"/>
          <w:cs/>
        </w:rPr>
        <w:t>1. น้อยกว่า 1</w:t>
      </w:r>
      <w:r>
        <w:rPr>
          <w:rFonts w:ascii="TH SarabunPSK" w:hAnsi="TH SarabunPSK" w:cs="TH SarabunPSK" w:hint="cs"/>
          <w:sz w:val="28"/>
          <w:cs/>
        </w:rPr>
        <w:t xml:space="preserve"> ปี                        </w:t>
      </w:r>
      <w:r w:rsidRPr="00B2100E">
        <w:rPr>
          <w:rFonts w:ascii="TH SarabunPSK" w:hAnsi="TH SarabunPSK" w:cs="TH SarabunPSK" w:hint="cs"/>
          <w:sz w:val="28"/>
          <w:cs/>
        </w:rPr>
        <w:t>2. 1-5 ปี</w:t>
      </w:r>
      <w:r w:rsidRPr="00B2100E">
        <w:rPr>
          <w:rFonts w:ascii="TH SarabunPSK" w:hAnsi="TH SarabunPSK" w:cs="TH SarabunPSK"/>
          <w:sz w:val="28"/>
        </w:rPr>
        <w:t xml:space="preserve">              </w:t>
      </w:r>
      <w:r>
        <w:rPr>
          <w:rFonts w:ascii="TH SarabunPSK" w:hAnsi="TH SarabunPSK" w:cs="TH SarabunPSK"/>
          <w:sz w:val="28"/>
        </w:rPr>
        <w:t xml:space="preserve">  </w:t>
      </w:r>
      <w:r>
        <w:rPr>
          <w:rFonts w:ascii="TH SarabunPSK" w:hAnsi="TH SarabunPSK" w:cs="TH SarabunPSK" w:hint="cs"/>
          <w:sz w:val="28"/>
          <w:cs/>
        </w:rPr>
        <w:t xml:space="preserve">           </w:t>
      </w:r>
      <w:r w:rsidRPr="00B2100E">
        <w:rPr>
          <w:rFonts w:ascii="TH SarabunPSK" w:hAnsi="TH SarabunPSK" w:cs="TH SarabunPSK"/>
          <w:sz w:val="28"/>
        </w:rPr>
        <w:t xml:space="preserve">3. </w:t>
      </w:r>
      <w:r>
        <w:rPr>
          <w:rFonts w:ascii="TH SarabunPSK" w:hAnsi="TH SarabunPSK" w:cs="TH SarabunPSK"/>
          <w:sz w:val="28"/>
        </w:rPr>
        <w:t>6</w:t>
      </w:r>
      <w:r w:rsidRPr="00B2100E">
        <w:rPr>
          <w:rFonts w:ascii="TH SarabunPSK" w:hAnsi="TH SarabunPSK" w:cs="TH SarabunPSK"/>
          <w:sz w:val="28"/>
        </w:rPr>
        <w:t xml:space="preserve">-10 </w:t>
      </w:r>
      <w:r w:rsidRPr="00B2100E">
        <w:rPr>
          <w:rFonts w:ascii="TH SarabunPSK" w:hAnsi="TH SarabunPSK" w:cs="TH SarabunPSK" w:hint="cs"/>
          <w:sz w:val="28"/>
          <w:cs/>
        </w:rPr>
        <w:t>ปี</w:t>
      </w:r>
      <w:r w:rsidRPr="00B2100E">
        <w:rPr>
          <w:rFonts w:ascii="TH SarabunPSK" w:hAnsi="TH SarabunPSK" w:cs="TH SarabunPSK"/>
          <w:sz w:val="28"/>
        </w:rPr>
        <w:t xml:space="preserve">     </w:t>
      </w:r>
    </w:p>
    <w:p w14:paraId="2B07C2CC"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17472" behindDoc="0" locked="0" layoutInCell="1" allowOverlap="1" wp14:anchorId="0CF2C1D0" wp14:editId="5802063A">
                <wp:simplePos x="0" y="0"/>
                <wp:positionH relativeFrom="column">
                  <wp:posOffset>1996423</wp:posOffset>
                </wp:positionH>
                <wp:positionV relativeFrom="paragraph">
                  <wp:posOffset>50800</wp:posOffset>
                </wp:positionV>
                <wp:extent cx="160020" cy="144780"/>
                <wp:effectExtent l="0" t="0" r="11430" b="26670"/>
                <wp:wrapNone/>
                <wp:docPr id="103340481" name="สี่เหลี่ยมผืนผ้า 10334048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1" o:spid="_x0000_s1026" style="position:absolute;margin-left:157.2pt;margin-top:4pt;width:12.6pt;height:11.4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07232" behindDoc="0" locked="0" layoutInCell="1" allowOverlap="1" wp14:anchorId="60B5CBB7" wp14:editId="395513DB">
                <wp:simplePos x="0" y="0"/>
                <wp:positionH relativeFrom="column">
                  <wp:posOffset>307975</wp:posOffset>
                </wp:positionH>
                <wp:positionV relativeFrom="paragraph">
                  <wp:posOffset>8890</wp:posOffset>
                </wp:positionV>
                <wp:extent cx="160020" cy="144780"/>
                <wp:effectExtent l="0" t="0" r="11430" b="26670"/>
                <wp:wrapNone/>
                <wp:docPr id="103340482" name="สี่เหลี่ยมผืนผ้า 10334048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2" o:spid="_x0000_s1026" style="position:absolute;margin-left:24.25pt;margin-top:.7pt;width:12.6pt;height:11.4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" fillcolor="window" strokecolor="windowText" strokeweight=".25pt"/>
            </w:pict>
          </mc:Fallback>
        </mc:AlternateContent>
      </w:r>
      <w:r>
        <w:rPr>
          <w:rFonts w:ascii="TH SarabunPSK" w:hAnsi="TH SarabunPSK" w:cs="TH SarabunPSK" w:hint="cs"/>
          <w:sz w:val="28"/>
          <w:cs/>
        </w:rPr>
        <w:t xml:space="preserve">              </w:t>
      </w:r>
      <w:r w:rsidRPr="00B2100E">
        <w:rPr>
          <w:rFonts w:ascii="TH SarabunPSK" w:hAnsi="TH SarabunPSK" w:cs="TH SarabunPSK"/>
          <w:sz w:val="28"/>
        </w:rPr>
        <w:t>4</w:t>
      </w:r>
      <w:r w:rsidRPr="00B2100E">
        <w:rPr>
          <w:rFonts w:ascii="TH SarabunPSK" w:hAnsi="TH SarabunPSK" w:cs="TH SarabunPSK" w:hint="cs"/>
          <w:sz w:val="28"/>
          <w:cs/>
        </w:rPr>
        <w:t>. 1</w:t>
      </w:r>
      <w:r>
        <w:rPr>
          <w:rFonts w:ascii="TH SarabunPSK" w:hAnsi="TH SarabunPSK" w:cs="TH SarabunPSK"/>
          <w:sz w:val="28"/>
        </w:rPr>
        <w:t>1</w:t>
      </w:r>
      <w:r w:rsidRPr="00B2100E">
        <w:rPr>
          <w:rFonts w:ascii="TH SarabunPSK" w:hAnsi="TH SarabunPSK" w:cs="TH SarabunPSK" w:hint="cs"/>
          <w:sz w:val="28"/>
          <w:cs/>
        </w:rPr>
        <w:t>-15 ป</w:t>
      </w:r>
      <w:r>
        <w:rPr>
          <w:rFonts w:ascii="TH SarabunPSK" w:hAnsi="TH SarabunPSK" w:cs="TH SarabunPSK" w:hint="cs"/>
          <w:sz w:val="28"/>
          <w:cs/>
        </w:rPr>
        <w:t xml:space="preserve">ี                             </w:t>
      </w:r>
      <w:r w:rsidRPr="00B2100E">
        <w:rPr>
          <w:rFonts w:ascii="TH SarabunPSK" w:hAnsi="TH SarabunPSK" w:cs="TH SarabunPSK" w:hint="cs"/>
          <w:sz w:val="28"/>
          <w:cs/>
        </w:rPr>
        <w:t>5. 15 ปี ขึ้นไป</w:t>
      </w:r>
    </w:p>
    <w:p w14:paraId="63C8E426"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sz w:val="28"/>
        </w:rPr>
        <w:t>7</w:t>
      </w:r>
      <w:r w:rsidRPr="00B2100E">
        <w:rPr>
          <w:rFonts w:ascii="TH SarabunPSK" w:hAnsi="TH SarabunPSK" w:cs="TH SarabunPSK" w:hint="cs"/>
          <w:sz w:val="28"/>
          <w:cs/>
        </w:rPr>
        <w:t>. รายได้เฉลี่ยต่อเดือน</w:t>
      </w:r>
    </w:p>
    <w:p w14:paraId="2CE5700E" w14:textId="77777777" w:rsidR="00B23EB8" w:rsidRPr="00B2100E" w:rsidRDefault="00B23EB8" w:rsidP="00B23EB8">
      <w:pPr>
        <w:spacing w:after="0" w:line="240" w:lineRule="auto"/>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829760" behindDoc="0" locked="0" layoutInCell="1" allowOverlap="1" wp14:anchorId="0FE79360" wp14:editId="420D830C">
                <wp:simplePos x="0" y="0"/>
                <wp:positionH relativeFrom="column">
                  <wp:posOffset>3355975</wp:posOffset>
                </wp:positionH>
                <wp:positionV relativeFrom="paragraph">
                  <wp:posOffset>12700</wp:posOffset>
                </wp:positionV>
                <wp:extent cx="160020" cy="144780"/>
                <wp:effectExtent l="0" t="0" r="11430" b="26670"/>
                <wp:wrapNone/>
                <wp:docPr id="103340483" name="สี่เหลี่ยมผืนผ้า 10334048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3" o:spid="_x0000_s1026" style="position:absolute;margin-left:264.25pt;margin-top:1pt;width:12.6pt;height:11.4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20544" behindDoc="0" locked="0" layoutInCell="1" allowOverlap="1" wp14:anchorId="1B692D8A" wp14:editId="2D04DA3B">
                <wp:simplePos x="0" y="0"/>
                <wp:positionH relativeFrom="column">
                  <wp:posOffset>1991995</wp:posOffset>
                </wp:positionH>
                <wp:positionV relativeFrom="paragraph">
                  <wp:posOffset>15875</wp:posOffset>
                </wp:positionV>
                <wp:extent cx="160020" cy="144780"/>
                <wp:effectExtent l="0" t="0" r="11430" b="26670"/>
                <wp:wrapNone/>
                <wp:docPr id="103340484" name="สี่เหลี่ยมผืนผ้า 10334048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4" o:spid="_x0000_s1026" style="position:absolute;margin-left:156.85pt;margin-top:1.25pt;width:12.6pt;height:11.4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18496" behindDoc="0" locked="0" layoutInCell="1" allowOverlap="1" wp14:anchorId="2E34CDC5" wp14:editId="3AC6CB38">
                <wp:simplePos x="0" y="0"/>
                <wp:positionH relativeFrom="column">
                  <wp:posOffset>306070</wp:posOffset>
                </wp:positionH>
                <wp:positionV relativeFrom="paragraph">
                  <wp:posOffset>11430</wp:posOffset>
                </wp:positionV>
                <wp:extent cx="160020" cy="144780"/>
                <wp:effectExtent l="0" t="0" r="11430" b="26670"/>
                <wp:wrapNone/>
                <wp:docPr id="103340485" name="สี่เหลี่ยมผืนผ้า 10334048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5" o:spid="_x0000_s1026" style="position:absolute;margin-left:24.1pt;margin-top:.9pt;width:12.6pt;height:11.4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" fillcolor="window" strokecolor="windowText" strokeweight=".25pt"/>
            </w:pict>
          </mc:Fallback>
        </mc:AlternateContent>
      </w:r>
      <w:r w:rsidRPr="00B2100E">
        <w:rPr>
          <w:rFonts w:ascii="TH SarabunPSK" w:hAnsi="TH SarabunPSK" w:cs="TH SarabunPSK"/>
          <w:sz w:val="28"/>
          <w:cs/>
        </w:rPr>
        <w:tab/>
      </w:r>
      <w:r>
        <w:rPr>
          <w:rFonts w:ascii="TH SarabunPSK" w:hAnsi="TH SarabunPSK" w:cs="TH SarabunPSK" w:hint="cs"/>
          <w:sz w:val="28"/>
          <w:cs/>
        </w:rPr>
        <w:t xml:space="preserve"> </w:t>
      </w:r>
      <w:r w:rsidRPr="00B2100E">
        <w:rPr>
          <w:rFonts w:ascii="TH SarabunPSK" w:hAnsi="TH SarabunPSK" w:cs="TH SarabunPSK" w:hint="cs"/>
          <w:sz w:val="28"/>
          <w:cs/>
        </w:rPr>
        <w:t>1.น้อยกว่า 9</w:t>
      </w:r>
      <w:r w:rsidRPr="00B2100E">
        <w:rPr>
          <w:rFonts w:ascii="TH SarabunPSK" w:hAnsi="TH SarabunPSK" w:cs="TH SarabunPSK"/>
          <w:sz w:val="28"/>
        </w:rPr>
        <w:t>,</w:t>
      </w:r>
      <w:r>
        <w:rPr>
          <w:rFonts w:ascii="TH SarabunPSK" w:hAnsi="TH SarabunPSK" w:cs="TH SarabunPSK" w:hint="cs"/>
          <w:sz w:val="28"/>
          <w:cs/>
        </w:rPr>
        <w:t xml:space="preserve">000 บาท                 </w:t>
      </w:r>
      <w:r w:rsidRPr="00B2100E">
        <w:rPr>
          <w:rFonts w:ascii="TH SarabunPSK" w:hAnsi="TH SarabunPSK" w:cs="TH SarabunPSK" w:hint="cs"/>
          <w:sz w:val="28"/>
          <w:cs/>
        </w:rPr>
        <w:t>2. 9</w:t>
      </w:r>
      <w:r w:rsidRPr="00B2100E">
        <w:rPr>
          <w:rFonts w:ascii="TH SarabunPSK" w:hAnsi="TH SarabunPSK" w:cs="TH SarabunPSK"/>
          <w:sz w:val="28"/>
        </w:rPr>
        <w:t>,</w:t>
      </w:r>
      <w:r w:rsidRPr="00B2100E">
        <w:rPr>
          <w:rFonts w:ascii="TH SarabunPSK" w:hAnsi="TH SarabunPSK" w:cs="TH SarabunPSK" w:hint="cs"/>
          <w:sz w:val="28"/>
          <w:cs/>
        </w:rPr>
        <w:t>00</w:t>
      </w:r>
      <w:r>
        <w:rPr>
          <w:rFonts w:ascii="TH SarabunPSK" w:hAnsi="TH SarabunPSK" w:cs="TH SarabunPSK" w:hint="cs"/>
          <w:sz w:val="28"/>
          <w:cs/>
        </w:rPr>
        <w:t>0</w:t>
      </w:r>
      <w:r w:rsidRPr="00B2100E">
        <w:rPr>
          <w:rFonts w:ascii="TH SarabunPSK" w:hAnsi="TH SarabunPSK" w:cs="TH SarabunPSK" w:hint="cs"/>
          <w:sz w:val="28"/>
          <w:cs/>
        </w:rPr>
        <w:t>-15</w:t>
      </w:r>
      <w:r w:rsidRPr="00B2100E">
        <w:rPr>
          <w:rFonts w:ascii="TH SarabunPSK" w:hAnsi="TH SarabunPSK" w:cs="TH SarabunPSK"/>
          <w:sz w:val="28"/>
        </w:rPr>
        <w:t>,</w:t>
      </w:r>
      <w:r w:rsidRPr="00B2100E">
        <w:rPr>
          <w:rFonts w:ascii="TH SarabunPSK" w:hAnsi="TH SarabunPSK" w:cs="TH SarabunPSK" w:hint="cs"/>
          <w:sz w:val="28"/>
          <w:cs/>
        </w:rPr>
        <w:t>000 บาท</w:t>
      </w:r>
      <w:r>
        <w:rPr>
          <w:rFonts w:ascii="TH SarabunPSK" w:hAnsi="TH SarabunPSK" w:cs="TH SarabunPSK" w:hint="cs"/>
          <w:sz w:val="28"/>
          <w:cs/>
        </w:rPr>
        <w:t xml:space="preserve">       </w:t>
      </w:r>
      <w:r w:rsidRPr="00B2100E">
        <w:rPr>
          <w:rFonts w:ascii="TH SarabunPSK" w:hAnsi="TH SarabunPSK" w:cs="TH SarabunPSK"/>
          <w:sz w:val="28"/>
        </w:rPr>
        <w:t>3.</w:t>
      </w:r>
      <w:r>
        <w:rPr>
          <w:rFonts w:ascii="TH SarabunPSK" w:hAnsi="TH SarabunPSK" w:cs="TH SarabunPSK"/>
          <w:sz w:val="28"/>
        </w:rPr>
        <w:t xml:space="preserve"> </w:t>
      </w:r>
      <w:r w:rsidRPr="00B2100E">
        <w:rPr>
          <w:rFonts w:ascii="TH SarabunPSK" w:hAnsi="TH SarabunPSK" w:cs="TH SarabunPSK"/>
          <w:sz w:val="28"/>
        </w:rPr>
        <w:t>15,00</w:t>
      </w:r>
      <w:r>
        <w:rPr>
          <w:rFonts w:ascii="TH SarabunPSK" w:hAnsi="TH SarabunPSK" w:cs="TH SarabunPSK" w:hint="cs"/>
          <w:sz w:val="28"/>
          <w:cs/>
        </w:rPr>
        <w:t>1</w:t>
      </w:r>
      <w:r w:rsidRPr="00B2100E">
        <w:rPr>
          <w:rFonts w:ascii="TH SarabunPSK" w:hAnsi="TH SarabunPSK" w:cs="TH SarabunPSK"/>
          <w:sz w:val="28"/>
        </w:rPr>
        <w:t xml:space="preserve">-20,000 </w:t>
      </w:r>
      <w:r w:rsidRPr="00B2100E">
        <w:rPr>
          <w:rFonts w:ascii="TH SarabunPSK" w:hAnsi="TH SarabunPSK" w:cs="TH SarabunPSK" w:hint="cs"/>
          <w:sz w:val="28"/>
          <w:cs/>
        </w:rPr>
        <w:t>บาท</w:t>
      </w:r>
    </w:p>
    <w:p w14:paraId="7908924A"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19520" behindDoc="0" locked="0" layoutInCell="1" allowOverlap="1" wp14:anchorId="776EF636" wp14:editId="76E871C5">
                <wp:simplePos x="0" y="0"/>
                <wp:positionH relativeFrom="column">
                  <wp:posOffset>307340</wp:posOffset>
                </wp:positionH>
                <wp:positionV relativeFrom="paragraph">
                  <wp:posOffset>0</wp:posOffset>
                </wp:positionV>
                <wp:extent cx="160020" cy="144780"/>
                <wp:effectExtent l="0" t="0" r="11430" b="26670"/>
                <wp:wrapNone/>
                <wp:docPr id="103340486" name="สี่เหลี่ยมผืนผ้า 10334048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6" o:spid="_x0000_s1026" style="position:absolute;margin-left:24.2pt;margin-top:0;width:12.6pt;height:11.4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" fillcolor="window" strokecolor="windowText" strokeweight=".25pt"/>
            </w:pict>
          </mc:Fallback>
        </mc:AlternateContent>
      </w:r>
      <w:r w:rsidRPr="00B2100E">
        <w:rPr>
          <w:rFonts w:ascii="TH SarabunPSK" w:hAnsi="TH SarabunPSK" w:cs="TH SarabunPSK"/>
          <w:sz w:val="28"/>
        </w:rPr>
        <w:t xml:space="preserve"> </w:t>
      </w:r>
      <w:r>
        <w:rPr>
          <w:rFonts w:ascii="TH SarabunPSK" w:hAnsi="TH SarabunPSK" w:cs="TH SarabunPSK"/>
          <w:sz w:val="28"/>
        </w:rPr>
        <w:t xml:space="preserve">            </w:t>
      </w:r>
      <w:r w:rsidRPr="00B2100E">
        <w:rPr>
          <w:rFonts w:ascii="TH SarabunPSK" w:hAnsi="TH SarabunPSK" w:cs="TH SarabunPSK"/>
          <w:sz w:val="28"/>
        </w:rPr>
        <w:t>4. 20</w:t>
      </w:r>
      <w:r>
        <w:rPr>
          <w:rFonts w:ascii="TH SarabunPSK" w:hAnsi="TH SarabunPSK" w:cs="TH SarabunPSK"/>
          <w:sz w:val="28"/>
        </w:rPr>
        <w:t>,</w:t>
      </w:r>
      <w:r w:rsidRPr="00B2100E">
        <w:rPr>
          <w:rFonts w:ascii="TH SarabunPSK" w:hAnsi="TH SarabunPSK" w:cs="TH SarabunPSK"/>
          <w:sz w:val="28"/>
        </w:rPr>
        <w:t xml:space="preserve">001 </w:t>
      </w:r>
      <w:r w:rsidRPr="00B2100E">
        <w:rPr>
          <w:rFonts w:ascii="TH SarabunPSK" w:hAnsi="TH SarabunPSK" w:cs="TH SarabunPSK" w:hint="cs"/>
          <w:sz w:val="28"/>
          <w:cs/>
        </w:rPr>
        <w:t>บาท ขึ้นไป</w:t>
      </w:r>
    </w:p>
    <w:p w14:paraId="58E10C7B" w14:textId="77777777" w:rsidR="00B23EB8" w:rsidRPr="00B2100E" w:rsidRDefault="00B23EB8" w:rsidP="00B23EB8">
      <w:pPr>
        <w:spacing w:after="0" w:line="240" w:lineRule="auto"/>
        <w:rPr>
          <w:rFonts w:ascii="TH SarabunPSK" w:hAnsi="TH SarabunPSK" w:cs="TH SarabunPSK"/>
          <w:sz w:val="28"/>
        </w:rPr>
      </w:pPr>
      <w:r w:rsidRPr="00B2100E">
        <w:rPr>
          <w:rFonts w:ascii="TH SarabunPSK" w:hAnsi="TH SarabunPSK" w:cs="TH SarabunPSK"/>
          <w:sz w:val="28"/>
        </w:rPr>
        <w:t>8</w:t>
      </w:r>
      <w:r w:rsidRPr="00B2100E">
        <w:rPr>
          <w:rFonts w:ascii="TH SarabunPSK" w:hAnsi="TH SarabunPSK" w:cs="TH SarabunPSK" w:hint="cs"/>
          <w:sz w:val="28"/>
          <w:cs/>
        </w:rPr>
        <w:t>. ภูมิลำเนา</w:t>
      </w:r>
    </w:p>
    <w:p w14:paraId="4CA89E3A" w14:textId="77777777" w:rsidR="00B23EB8" w:rsidRDefault="00B23EB8" w:rsidP="00B23EB8">
      <w:pPr>
        <w:spacing w:after="0" w:line="240" w:lineRule="auto"/>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823616" behindDoc="0" locked="0" layoutInCell="1" allowOverlap="1" wp14:anchorId="4E619205" wp14:editId="102BA29C">
                <wp:simplePos x="0" y="0"/>
                <wp:positionH relativeFrom="column">
                  <wp:posOffset>318135</wp:posOffset>
                </wp:positionH>
                <wp:positionV relativeFrom="paragraph">
                  <wp:posOffset>272415</wp:posOffset>
                </wp:positionV>
                <wp:extent cx="160020" cy="144780"/>
                <wp:effectExtent l="0" t="0" r="11430" b="26670"/>
                <wp:wrapNone/>
                <wp:docPr id="103340487" name="สี่เหลี่ยมผืนผ้า 10334048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7" o:spid="_x0000_s1026" style="position:absolute;margin-left:25.05pt;margin-top:21.45pt;width:12.6pt;height:11.4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30784" behindDoc="0" locked="0" layoutInCell="1" allowOverlap="1" wp14:anchorId="7509F783" wp14:editId="1A694950">
                <wp:simplePos x="0" y="0"/>
                <wp:positionH relativeFrom="column">
                  <wp:posOffset>3425190</wp:posOffset>
                </wp:positionH>
                <wp:positionV relativeFrom="paragraph">
                  <wp:posOffset>12065</wp:posOffset>
                </wp:positionV>
                <wp:extent cx="160020" cy="144780"/>
                <wp:effectExtent l="0" t="0" r="11430" b="26670"/>
                <wp:wrapNone/>
                <wp:docPr id="103340488" name="สี่เหลี่ยมผืนผ้า 10334048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8" o:spid="_x0000_s1026" style="position:absolute;margin-left:269.7pt;margin-top:.95pt;width:12.6pt;height:11.4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22592" behindDoc="0" locked="0" layoutInCell="1" allowOverlap="1" wp14:anchorId="542E4B1E" wp14:editId="0F049B90">
                <wp:simplePos x="0" y="0"/>
                <wp:positionH relativeFrom="column">
                  <wp:posOffset>1986280</wp:posOffset>
                </wp:positionH>
                <wp:positionV relativeFrom="paragraph">
                  <wp:posOffset>12065</wp:posOffset>
                </wp:positionV>
                <wp:extent cx="160020" cy="144780"/>
                <wp:effectExtent l="0" t="0" r="11430" b="26670"/>
                <wp:wrapNone/>
                <wp:docPr id="103340489" name="สี่เหลี่ยมผืนผ้า 10334048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89" o:spid="_x0000_s1026" style="position:absolute;margin-left:156.4pt;margin-top:.95pt;width:12.6pt;height:11.4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21568" behindDoc="0" locked="0" layoutInCell="1" allowOverlap="1" wp14:anchorId="3ED098BD" wp14:editId="638051B1">
                <wp:simplePos x="0" y="0"/>
                <wp:positionH relativeFrom="column">
                  <wp:posOffset>319405</wp:posOffset>
                </wp:positionH>
                <wp:positionV relativeFrom="paragraph">
                  <wp:posOffset>7620</wp:posOffset>
                </wp:positionV>
                <wp:extent cx="160020" cy="144780"/>
                <wp:effectExtent l="0" t="0" r="11430" b="26670"/>
                <wp:wrapNone/>
                <wp:docPr id="103340490" name="สี่เหลี่ยมผืนผ้า 10334049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0" o:spid="_x0000_s1026" style="position:absolute;margin-left:25.15pt;margin-top:.6pt;width:12.6pt;height:11.4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" fillcolor="window" strokecolor="windowText" strokeweight=".25pt"/>
            </w:pict>
          </mc:Fallback>
        </mc:AlternateContent>
      </w:r>
      <w:r>
        <w:rPr>
          <w:rFonts w:ascii="TH SarabunPSK" w:hAnsi="TH SarabunPSK" w:cs="TH SarabunPSK"/>
          <w:sz w:val="28"/>
        </w:rPr>
        <w:t xml:space="preserve">              </w:t>
      </w:r>
      <w:r w:rsidRPr="00B2100E">
        <w:rPr>
          <w:rFonts w:ascii="TH SarabunPSK" w:hAnsi="TH SarabunPSK" w:cs="TH SarabunPSK"/>
          <w:sz w:val="28"/>
        </w:rPr>
        <w:t xml:space="preserve">1. </w:t>
      </w:r>
      <w:r w:rsidRPr="00B2100E">
        <w:rPr>
          <w:rFonts w:ascii="TH SarabunPSK" w:hAnsi="TH SarabunPSK" w:cs="TH SarabunPSK" w:hint="cs"/>
          <w:sz w:val="28"/>
          <w:cs/>
        </w:rPr>
        <w:t>ภาคเหนื</w:t>
      </w:r>
      <w:r>
        <w:rPr>
          <w:rFonts w:ascii="TH SarabunPSK" w:hAnsi="TH SarabunPSK" w:cs="TH SarabunPSK" w:hint="cs"/>
          <w:sz w:val="28"/>
          <w:cs/>
        </w:rPr>
        <w:t xml:space="preserve">อ                            </w:t>
      </w:r>
      <w:r w:rsidRPr="00B2100E">
        <w:rPr>
          <w:rFonts w:ascii="TH SarabunPSK" w:hAnsi="TH SarabunPSK" w:cs="TH SarabunPSK" w:hint="cs"/>
          <w:sz w:val="28"/>
          <w:cs/>
        </w:rPr>
        <w:t>2. ภาคกลาง</w:t>
      </w:r>
      <w:r>
        <w:rPr>
          <w:rFonts w:ascii="TH SarabunPSK" w:hAnsi="TH SarabunPSK" w:cs="TH SarabunPSK"/>
          <w:sz w:val="28"/>
        </w:rPr>
        <w:t xml:space="preserve">                  </w:t>
      </w:r>
      <w:r>
        <w:rPr>
          <w:rFonts w:ascii="TH SarabunPSK" w:hAnsi="TH SarabunPSK" w:cs="TH SarabunPSK" w:hint="cs"/>
          <w:sz w:val="28"/>
          <w:cs/>
        </w:rPr>
        <w:t xml:space="preserve">    </w:t>
      </w:r>
      <w:r w:rsidRPr="00B2100E">
        <w:rPr>
          <w:rFonts w:ascii="TH SarabunPSK" w:hAnsi="TH SarabunPSK" w:cs="TH SarabunPSK"/>
          <w:sz w:val="28"/>
        </w:rPr>
        <w:t xml:space="preserve">3. </w:t>
      </w:r>
      <w:r w:rsidRPr="00B2100E">
        <w:rPr>
          <w:rFonts w:ascii="TH SarabunPSK" w:hAnsi="TH SarabunPSK" w:cs="TH SarabunPSK" w:hint="cs"/>
          <w:sz w:val="28"/>
          <w:cs/>
        </w:rPr>
        <w:t>ภาคตะวันออก</w:t>
      </w:r>
    </w:p>
    <w:p w14:paraId="7BCB0536" w14:textId="77777777" w:rsidR="00B23EB8" w:rsidRPr="007C38D5" w:rsidRDefault="00B23EB8" w:rsidP="00B23EB8">
      <w:pPr>
        <w:ind w:firstLine="720"/>
        <w:rPr>
          <w:rFonts w:ascii="TH SarabunPSK" w:hAnsi="TH SarabunPSK" w:cs="TH SarabunPSK"/>
          <w:sz w:val="28"/>
          <w:cs/>
        </w:rPr>
      </w:pPr>
      <w:r w:rsidRPr="00B2100E">
        <w:rPr>
          <w:rFonts w:ascii="TH SarabunPSK" w:hAnsi="TH SarabunPSK" w:cs="TH SarabunPSK"/>
          <w:noProof/>
          <w:sz w:val="28"/>
        </w:rPr>
        <mc:AlternateContent>
          <mc:Choice Requires="wps">
            <w:drawing>
              <wp:anchor distT="0" distB="0" distL="114300" distR="114300" simplePos="0" relativeHeight="251840000" behindDoc="0" locked="0" layoutInCell="1" allowOverlap="1" wp14:anchorId="4CCAD4A2" wp14:editId="1C4C22D2">
                <wp:simplePos x="0" y="0"/>
                <wp:positionH relativeFrom="column">
                  <wp:posOffset>3411220</wp:posOffset>
                </wp:positionH>
                <wp:positionV relativeFrom="paragraph">
                  <wp:posOffset>38100</wp:posOffset>
                </wp:positionV>
                <wp:extent cx="160020" cy="144780"/>
                <wp:effectExtent l="0" t="0" r="11430" b="26670"/>
                <wp:wrapNone/>
                <wp:docPr id="103340491" name="สี่เหลี่ยมผืนผ้า 103340491"/>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1" o:spid="_x0000_s1026" style="position:absolute;margin-left:268.6pt;margin-top:3pt;width:12.6pt;height:11.4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38976" behindDoc="0" locked="0" layoutInCell="1" allowOverlap="1" wp14:anchorId="2FE08F35" wp14:editId="54E2B194">
                <wp:simplePos x="0" y="0"/>
                <wp:positionH relativeFrom="column">
                  <wp:posOffset>1978660</wp:posOffset>
                </wp:positionH>
                <wp:positionV relativeFrom="paragraph">
                  <wp:posOffset>38100</wp:posOffset>
                </wp:positionV>
                <wp:extent cx="160020" cy="144780"/>
                <wp:effectExtent l="0" t="0" r="11430" b="26670"/>
                <wp:wrapNone/>
                <wp:docPr id="103340492" name="สี่เหลี่ยมผืนผ้า 103340492"/>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2" o:spid="_x0000_s1026" style="position:absolute;margin-left:155.8pt;margin-top:3pt;width:12.6pt;height:11.4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" fillcolor="window" strokecolor="windowText" strokeweight=".25pt"/>
            </w:pict>
          </mc:Fallback>
        </mc:AlternateContent>
      </w:r>
      <w:r>
        <w:rPr>
          <w:rFonts w:ascii="TH SarabunPSK" w:hAnsi="TH SarabunPSK" w:cs="TH SarabunPSK" w:hint="cs"/>
          <w:sz w:val="28"/>
          <w:cs/>
        </w:rPr>
        <w:t xml:space="preserve">  4.</w:t>
      </w:r>
      <w:r w:rsidRPr="00B2100E">
        <w:rPr>
          <w:rFonts w:ascii="TH SarabunPSK" w:hAnsi="TH SarabunPSK" w:cs="TH SarabunPSK" w:hint="cs"/>
          <w:sz w:val="28"/>
          <w:cs/>
        </w:rPr>
        <w:t>ภาค</w:t>
      </w:r>
      <w:r>
        <w:rPr>
          <w:rFonts w:ascii="TH SarabunPSK" w:hAnsi="TH SarabunPSK" w:cs="TH SarabunPSK" w:hint="cs"/>
          <w:sz w:val="28"/>
          <w:cs/>
        </w:rPr>
        <w:t xml:space="preserve">ตะวันออกเฉียงเหนือ           </w:t>
      </w:r>
      <w:r w:rsidRPr="00B2100E">
        <w:rPr>
          <w:rFonts w:ascii="TH SarabunPSK" w:hAnsi="TH SarabunPSK" w:cs="TH SarabunPSK" w:hint="cs"/>
          <w:sz w:val="28"/>
          <w:cs/>
        </w:rPr>
        <w:t>5. ภาคตะวันตก</w:t>
      </w:r>
      <w:r>
        <w:rPr>
          <w:rFonts w:ascii="TH SarabunPSK" w:hAnsi="TH SarabunPSK" w:cs="TH SarabunPSK"/>
          <w:sz w:val="28"/>
          <w:cs/>
        </w:rPr>
        <w:tab/>
      </w:r>
      <w:r>
        <w:rPr>
          <w:rFonts w:ascii="TH SarabunPSK" w:hAnsi="TH SarabunPSK" w:cs="TH SarabunPSK" w:hint="cs"/>
          <w:sz w:val="28"/>
          <w:cs/>
        </w:rPr>
        <w:t xml:space="preserve">           </w:t>
      </w:r>
      <w:r w:rsidRPr="00B2100E">
        <w:rPr>
          <w:rFonts w:ascii="TH SarabunPSK" w:hAnsi="TH SarabunPSK" w:cs="TH SarabunPSK" w:hint="cs"/>
          <w:sz w:val="28"/>
          <w:cs/>
        </w:rPr>
        <w:t>6.</w:t>
      </w:r>
      <w:r>
        <w:rPr>
          <w:rFonts w:ascii="TH SarabunPSK" w:hAnsi="TH SarabunPSK" w:cs="TH SarabunPSK" w:hint="cs"/>
          <w:sz w:val="28"/>
          <w:cs/>
        </w:rPr>
        <w:t xml:space="preserve"> </w:t>
      </w:r>
      <w:r w:rsidRPr="00B2100E">
        <w:rPr>
          <w:rFonts w:ascii="TH SarabunPSK" w:hAnsi="TH SarabunPSK" w:cs="TH SarabunPSK" w:hint="cs"/>
          <w:sz w:val="28"/>
          <w:cs/>
        </w:rPr>
        <w:t>ภาคใต้</w:t>
      </w:r>
    </w:p>
    <w:p w14:paraId="3693E945" w14:textId="77777777" w:rsidR="00B23EB8" w:rsidRDefault="00B23EB8" w:rsidP="00B23EB8">
      <w:pPr>
        <w:spacing w:line="240" w:lineRule="auto"/>
        <w:rPr>
          <w:rFonts w:ascii="TH SarabunPSK" w:hAnsi="TH SarabunPSK" w:cs="TH SarabunPSK"/>
          <w:sz w:val="28"/>
        </w:rPr>
      </w:pPr>
    </w:p>
    <w:p w14:paraId="6368D142" w14:textId="77777777" w:rsidR="00B23EB8" w:rsidRDefault="00B23EB8" w:rsidP="00B23EB8">
      <w:pPr>
        <w:spacing w:line="240" w:lineRule="auto"/>
        <w:rPr>
          <w:rFonts w:ascii="TH SarabunPSK" w:hAnsi="TH SarabunPSK" w:cs="TH SarabunPSK"/>
          <w:sz w:val="28"/>
        </w:rPr>
      </w:pPr>
    </w:p>
    <w:p w14:paraId="4730BEF9" w14:textId="77777777" w:rsidR="00B23EB8" w:rsidRDefault="00B23EB8" w:rsidP="00B23EB8">
      <w:pPr>
        <w:spacing w:line="240" w:lineRule="auto"/>
        <w:rPr>
          <w:rFonts w:ascii="TH SarabunPSK" w:hAnsi="TH SarabunPSK" w:cs="TH SarabunPSK"/>
          <w:sz w:val="28"/>
        </w:rPr>
      </w:pPr>
    </w:p>
    <w:tbl>
      <w:tblPr>
        <w:tblStyle w:val="aa"/>
        <w:tblpPr w:leftFromText="180" w:rightFromText="180" w:vertAnchor="text" w:horzAnchor="page" w:tblpX="9055" w:tblpY="-719"/>
        <w:tblW w:w="0" w:type="auto"/>
        <w:tblLayout w:type="fixed"/>
        <w:tblLook w:val="0000" w:firstRow="0" w:lastRow="0" w:firstColumn="0" w:lastColumn="0" w:noHBand="0" w:noVBand="0"/>
      </w:tblPr>
      <w:tblGrid>
        <w:gridCol w:w="738"/>
        <w:gridCol w:w="720"/>
        <w:gridCol w:w="720"/>
        <w:gridCol w:w="702"/>
      </w:tblGrid>
      <w:tr w:rsidR="00B23EB8" w14:paraId="10133C90" w14:textId="77777777" w:rsidTr="00B23EB8">
        <w:trPr>
          <w:trHeight w:val="377"/>
        </w:trPr>
        <w:tc>
          <w:tcPr>
            <w:tcW w:w="2880" w:type="dxa"/>
            <w:gridSpan w:val="4"/>
          </w:tcPr>
          <w:p w14:paraId="341B22CF" w14:textId="77777777" w:rsidR="00B23EB8" w:rsidRDefault="00B23EB8" w:rsidP="00B23EB8">
            <w:pPr>
              <w:jc w:val="center"/>
              <w:rPr>
                <w:rFonts w:ascii="TH SarabunPSK" w:hAnsi="TH SarabunPSK" w:cs="TH SarabunPSK"/>
                <w:sz w:val="28"/>
              </w:rPr>
            </w:pPr>
            <w:r w:rsidRPr="00316191">
              <w:rPr>
                <w:rFonts w:ascii="TH SarabunPSK" w:hAnsi="TH SarabunPSK" w:cs="TH SarabunPSK" w:hint="cs"/>
                <w:b/>
                <w:bCs/>
                <w:sz w:val="32"/>
                <w:szCs w:val="32"/>
                <w:cs/>
              </w:rPr>
              <w:lastRenderedPageBreak/>
              <w:t>ความคิดเห็นจากผู้ทรงคุณวุฒิ</w:t>
            </w:r>
          </w:p>
        </w:tc>
      </w:tr>
      <w:tr w:rsidR="00B23EB8" w14:paraId="769D63DD" w14:textId="77777777" w:rsidTr="00B23EB8">
        <w:tblPrEx>
          <w:tblLook w:val="04A0" w:firstRow="1" w:lastRow="0" w:firstColumn="1" w:lastColumn="0" w:noHBand="0" w:noVBand="1"/>
        </w:tblPrEx>
        <w:trPr>
          <w:trHeight w:val="292"/>
        </w:trPr>
        <w:tc>
          <w:tcPr>
            <w:tcW w:w="738" w:type="dxa"/>
          </w:tcPr>
          <w:p w14:paraId="4D07203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คนที่1</w:t>
            </w:r>
          </w:p>
        </w:tc>
        <w:tc>
          <w:tcPr>
            <w:tcW w:w="720" w:type="dxa"/>
          </w:tcPr>
          <w:p w14:paraId="256C289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คนที่2</w:t>
            </w:r>
          </w:p>
        </w:tc>
        <w:tc>
          <w:tcPr>
            <w:tcW w:w="720" w:type="dxa"/>
          </w:tcPr>
          <w:p w14:paraId="415DE25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คนที่3</w:t>
            </w:r>
          </w:p>
        </w:tc>
        <w:tc>
          <w:tcPr>
            <w:tcW w:w="702" w:type="dxa"/>
            <w:shd w:val="clear" w:color="auto" w:fill="EEECE1" w:themeFill="background2"/>
          </w:tcPr>
          <w:p w14:paraId="49C07034"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สรุป</w:t>
            </w:r>
          </w:p>
        </w:tc>
      </w:tr>
      <w:tr w:rsidR="00B23EB8" w14:paraId="6A0790B0" w14:textId="77777777" w:rsidTr="00B23EB8">
        <w:tblPrEx>
          <w:tblLook w:val="04A0" w:firstRow="1" w:lastRow="0" w:firstColumn="1" w:lastColumn="0" w:noHBand="0" w:noVBand="1"/>
        </w:tblPrEx>
        <w:trPr>
          <w:trHeight w:val="899"/>
        </w:trPr>
        <w:tc>
          <w:tcPr>
            <w:tcW w:w="738" w:type="dxa"/>
          </w:tcPr>
          <w:p w14:paraId="0F0D017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00FEB09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45CA4436"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02" w:type="dxa"/>
            <w:shd w:val="clear" w:color="auto" w:fill="EEECE1" w:themeFill="background2"/>
          </w:tcPr>
          <w:p w14:paraId="7BA7A8E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10E39BD6" w14:textId="77777777" w:rsidTr="00B23EB8">
        <w:tblPrEx>
          <w:tblLook w:val="04A0" w:firstRow="1" w:lastRow="0" w:firstColumn="1" w:lastColumn="0" w:noHBand="0" w:noVBand="1"/>
        </w:tblPrEx>
        <w:trPr>
          <w:trHeight w:val="1601"/>
        </w:trPr>
        <w:tc>
          <w:tcPr>
            <w:tcW w:w="738" w:type="dxa"/>
          </w:tcPr>
          <w:p w14:paraId="3F46A9FF"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14F4715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720" w:type="dxa"/>
          </w:tcPr>
          <w:p w14:paraId="00AD821C"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702" w:type="dxa"/>
            <w:shd w:val="clear" w:color="auto" w:fill="EEECE1" w:themeFill="background2"/>
          </w:tcPr>
          <w:p w14:paraId="1B651BA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bl>
    <w:p w14:paraId="06DE1383" w14:textId="77777777" w:rsidR="00B23EB8" w:rsidRPr="00B2100E" w:rsidRDefault="00B23EB8" w:rsidP="00B23EB8">
      <w:pPr>
        <w:spacing w:line="240" w:lineRule="auto"/>
        <w:rPr>
          <w:rFonts w:ascii="TH SarabunPSK" w:hAnsi="TH SarabunPSK" w:cs="TH SarabunPSK"/>
          <w:sz w:val="28"/>
        </w:rPr>
      </w:pPr>
      <w:r w:rsidRPr="00B2100E">
        <w:rPr>
          <w:rFonts w:ascii="TH SarabunPSK" w:hAnsi="TH SarabunPSK" w:cs="TH SarabunPSK"/>
          <w:sz w:val="28"/>
        </w:rPr>
        <w:t>9</w:t>
      </w:r>
      <w:r w:rsidRPr="00B2100E">
        <w:rPr>
          <w:rFonts w:ascii="TH SarabunPSK" w:hAnsi="TH SarabunPSK" w:cs="TH SarabunPSK" w:hint="cs"/>
          <w:sz w:val="28"/>
          <w:cs/>
        </w:rPr>
        <w:t>. ที่อยู่/ ที่พักอาศัย</w:t>
      </w:r>
    </w:p>
    <w:p w14:paraId="109F2B3F" w14:textId="77777777" w:rsidR="00B23EB8" w:rsidRDefault="00B23EB8" w:rsidP="00B23EB8">
      <w:pPr>
        <w:spacing w:line="240" w:lineRule="auto"/>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31808" behindDoc="0" locked="0" layoutInCell="1" allowOverlap="1" wp14:anchorId="17C365FE" wp14:editId="3E2C71FA">
                <wp:simplePos x="0" y="0"/>
                <wp:positionH relativeFrom="column">
                  <wp:posOffset>3188796</wp:posOffset>
                </wp:positionH>
                <wp:positionV relativeFrom="paragraph">
                  <wp:posOffset>5293</wp:posOffset>
                </wp:positionV>
                <wp:extent cx="160020" cy="144780"/>
                <wp:effectExtent l="0" t="0" r="11430" b="26670"/>
                <wp:wrapNone/>
                <wp:docPr id="103340493" name="สี่เหลี่ยมผืนผ้า 103340493"/>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txbx>
                        <w:txbxContent>
                          <w:p w14:paraId="4173EC75" w14:textId="77777777" w:rsidR="00276A36" w:rsidRDefault="00276A36" w:rsidP="00B23EB8">
                            <w:pPr>
                              <w:jc w:val="center"/>
                            </w:pPr>
                            <w:r>
                              <w:rPr>
                                <w:rFonts w:hint="cs"/>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3" o:spid="_x0000_s1030" style="position:absolute;margin-left:251.1pt;margin-top:.4pt;width:12.6pt;height:11.4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" fillcolor="window" strokecolor="windowText" strokeweight=".25pt">
                <v:textbox>
                  <w:txbxContent>
                    <w:p w14:paraId="4173EC75" w14:textId="77777777" w:rsidR="00570DCF" w:rsidRDefault="00570DCF" w:rsidP="00B23EB8">
                      <w:pPr>
                        <w:jc w:val="center"/>
                      </w:pPr>
                      <w:r>
                        <w:rPr>
                          <w:rFonts w:hint="cs"/>
                          <w:cs/>
                        </w:rPr>
                        <w:t xml:space="preserve"> </w:t>
                      </w:r>
                    </w:p>
                  </w:txbxContent>
                </v:textbox>
              </v:rec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25664" behindDoc="0" locked="0" layoutInCell="1" allowOverlap="1" wp14:anchorId="4A1D6035" wp14:editId="6400A9AB">
                <wp:simplePos x="0" y="0"/>
                <wp:positionH relativeFrom="column">
                  <wp:posOffset>2014220</wp:posOffset>
                </wp:positionH>
                <wp:positionV relativeFrom="paragraph">
                  <wp:posOffset>7620</wp:posOffset>
                </wp:positionV>
                <wp:extent cx="160020" cy="144780"/>
                <wp:effectExtent l="0" t="0" r="11430" b="26670"/>
                <wp:wrapNone/>
                <wp:docPr id="103340494" name="สี่เหลี่ยมผืนผ้า 103340494"/>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4" o:spid="_x0000_s1026" style="position:absolute;margin-left:158.6pt;margin-top:.6pt;width:12.6pt;height:11.4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24640" behindDoc="0" locked="0" layoutInCell="1" allowOverlap="1" wp14:anchorId="0879EBDA" wp14:editId="4859BECB">
                <wp:simplePos x="0" y="0"/>
                <wp:positionH relativeFrom="column">
                  <wp:posOffset>316865</wp:posOffset>
                </wp:positionH>
                <wp:positionV relativeFrom="paragraph">
                  <wp:posOffset>8255</wp:posOffset>
                </wp:positionV>
                <wp:extent cx="160020" cy="144780"/>
                <wp:effectExtent l="0" t="0" r="11430" b="26670"/>
                <wp:wrapNone/>
                <wp:docPr id="103340495" name="สี่เหลี่ยมผืนผ้า 103340495"/>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5" o:spid="_x0000_s1026" style="position:absolute;margin-left:24.95pt;margin-top:.65pt;width:12.6pt;height:11.4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" fillcolor="window" strokecolor="windowText" strokeweight=".25pt"/>
            </w:pict>
          </mc:Fallback>
        </mc:AlternateContent>
      </w:r>
      <w:r w:rsidRPr="00B2100E">
        <w:rPr>
          <w:rFonts w:ascii="TH SarabunPSK" w:hAnsi="TH SarabunPSK" w:cs="TH SarabunPSK"/>
          <w:sz w:val="28"/>
          <w:cs/>
        </w:rPr>
        <w:tab/>
      </w:r>
      <w:r>
        <w:rPr>
          <w:rFonts w:ascii="TH SarabunPSK" w:hAnsi="TH SarabunPSK" w:cs="TH SarabunPSK" w:hint="cs"/>
          <w:sz w:val="28"/>
          <w:cs/>
        </w:rPr>
        <w:t xml:space="preserve">  </w:t>
      </w:r>
      <w:r w:rsidRPr="00B2100E">
        <w:rPr>
          <w:rFonts w:ascii="TH SarabunPSK" w:hAnsi="TH SarabunPSK" w:cs="TH SarabunPSK" w:hint="cs"/>
          <w:sz w:val="28"/>
          <w:cs/>
        </w:rPr>
        <w:t>1.</w:t>
      </w:r>
      <w:r>
        <w:rPr>
          <w:rFonts w:ascii="TH SarabunPSK" w:hAnsi="TH SarabunPSK" w:cs="TH SarabunPSK" w:hint="cs"/>
          <w:sz w:val="28"/>
          <w:cs/>
        </w:rPr>
        <w:t>หอพัก</w:t>
      </w:r>
      <w:r w:rsidRPr="00B2100E">
        <w:rPr>
          <w:rFonts w:ascii="TH SarabunPSK" w:hAnsi="TH SarabunPSK" w:cs="TH SarabunPSK"/>
          <w:sz w:val="28"/>
          <w:cs/>
        </w:rPr>
        <w:tab/>
      </w:r>
      <w:r>
        <w:rPr>
          <w:rFonts w:ascii="TH SarabunPSK" w:hAnsi="TH SarabunPSK" w:cs="TH SarabunPSK" w:hint="cs"/>
          <w:sz w:val="28"/>
          <w:cs/>
        </w:rPr>
        <w:t xml:space="preserve">                      </w:t>
      </w:r>
      <w:r w:rsidRPr="00B2100E">
        <w:rPr>
          <w:rFonts w:ascii="TH SarabunPSK" w:hAnsi="TH SarabunPSK" w:cs="TH SarabunPSK" w:hint="cs"/>
          <w:sz w:val="28"/>
          <w:cs/>
        </w:rPr>
        <w:t>2.บ้านเช่า</w:t>
      </w:r>
      <w:r>
        <w:rPr>
          <w:rFonts w:ascii="TH SarabunPSK" w:hAnsi="TH SarabunPSK" w:cs="TH SarabunPSK"/>
          <w:sz w:val="28"/>
        </w:rPr>
        <w:tab/>
      </w:r>
      <w:r>
        <w:rPr>
          <w:rFonts w:ascii="TH SarabunPSK" w:hAnsi="TH SarabunPSK" w:cs="TH SarabunPSK" w:hint="cs"/>
          <w:sz w:val="28"/>
          <w:cs/>
        </w:rPr>
        <w:t xml:space="preserve">                 </w:t>
      </w:r>
      <w:r w:rsidRPr="00B2100E">
        <w:rPr>
          <w:rFonts w:ascii="TH SarabunPSK" w:hAnsi="TH SarabunPSK" w:cs="TH SarabunPSK" w:hint="cs"/>
          <w:sz w:val="28"/>
          <w:cs/>
        </w:rPr>
        <w:t>3. บ้านตนเอง</w:t>
      </w:r>
    </w:p>
    <w:p w14:paraId="454AD6E2" w14:textId="77777777" w:rsidR="00B23EB8" w:rsidRPr="00B2100E" w:rsidRDefault="00B23EB8" w:rsidP="00B23EB8">
      <w:pPr>
        <w:spacing w:line="240" w:lineRule="auto"/>
        <w:rPr>
          <w:rFonts w:ascii="TH SarabunPSK" w:hAnsi="TH SarabunPSK" w:cs="TH SarabunPSK"/>
          <w:sz w:val="28"/>
          <w:cs/>
        </w:rPr>
      </w:pPr>
      <w:r w:rsidRPr="00B2100E">
        <w:rPr>
          <w:rFonts w:ascii="TH SarabunPSK" w:hAnsi="TH SarabunPSK" w:cs="TH SarabunPSK"/>
          <w:sz w:val="28"/>
        </w:rPr>
        <w:t xml:space="preserve">10. </w:t>
      </w:r>
      <w:r w:rsidRPr="00B2100E">
        <w:rPr>
          <w:rFonts w:ascii="TH SarabunPSK" w:hAnsi="TH SarabunPSK" w:cs="TH SarabunPSK" w:hint="cs"/>
          <w:sz w:val="28"/>
          <w:cs/>
        </w:rPr>
        <w:t>การคมนาคมขนส่ง</w:t>
      </w:r>
      <w:r w:rsidRPr="00B2100E">
        <w:rPr>
          <w:rFonts w:ascii="TH SarabunPSK" w:hAnsi="TH SarabunPSK" w:cs="TH SarabunPSK"/>
          <w:sz w:val="28"/>
        </w:rPr>
        <w:t xml:space="preserve">         </w:t>
      </w:r>
    </w:p>
    <w:p w14:paraId="632266C4" w14:textId="77777777" w:rsidR="00B23EB8" w:rsidRDefault="00B23EB8" w:rsidP="00B23EB8">
      <w:pPr>
        <w:spacing w:after="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33856" behindDoc="0" locked="0" layoutInCell="1" allowOverlap="1" wp14:anchorId="35F95F38" wp14:editId="3AC6A948">
                <wp:simplePos x="0" y="0"/>
                <wp:positionH relativeFrom="column">
                  <wp:posOffset>2012950</wp:posOffset>
                </wp:positionH>
                <wp:positionV relativeFrom="paragraph">
                  <wp:posOffset>6985</wp:posOffset>
                </wp:positionV>
                <wp:extent cx="160020" cy="144780"/>
                <wp:effectExtent l="0" t="0" r="11430" b="26670"/>
                <wp:wrapNone/>
                <wp:docPr id="103340496" name="สี่เหลี่ยมผืนผ้า 103340496"/>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6" o:spid="_x0000_s1026" style="position:absolute;margin-left:158.5pt;margin-top:.55pt;width:12.6pt;height:11.4pt;z-index:25183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34880" behindDoc="0" locked="0" layoutInCell="1" allowOverlap="1" wp14:anchorId="72590300" wp14:editId="5BD4FAA7">
                <wp:simplePos x="0" y="0"/>
                <wp:positionH relativeFrom="column">
                  <wp:posOffset>3193321</wp:posOffset>
                </wp:positionH>
                <wp:positionV relativeFrom="paragraph">
                  <wp:posOffset>5715</wp:posOffset>
                </wp:positionV>
                <wp:extent cx="160020" cy="144780"/>
                <wp:effectExtent l="0" t="0" r="11430" b="26670"/>
                <wp:wrapNone/>
                <wp:docPr id="103340497" name="สี่เหลี่ยมผืนผ้า 103340497"/>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7" o:spid="_x0000_s1026" style="position:absolute;margin-left:251.45pt;margin-top:.45pt;width:12.6pt;height:11.4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32832" behindDoc="0" locked="0" layoutInCell="1" allowOverlap="1" wp14:anchorId="14A0C8FD" wp14:editId="774B5019">
                <wp:simplePos x="0" y="0"/>
                <wp:positionH relativeFrom="column">
                  <wp:posOffset>259715</wp:posOffset>
                </wp:positionH>
                <wp:positionV relativeFrom="paragraph">
                  <wp:posOffset>5715</wp:posOffset>
                </wp:positionV>
                <wp:extent cx="160020" cy="144780"/>
                <wp:effectExtent l="0" t="0" r="11430" b="26670"/>
                <wp:wrapNone/>
                <wp:docPr id="103340498" name="สี่เหลี่ยมผืนผ้า 103340498"/>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8" o:spid="_x0000_s1026" style="position:absolute;margin-left:20.45pt;margin-top:.45pt;width:12.6pt;height:11.4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" fillcolor="window" strokecolor="windowText" strokeweight=".25pt"/>
            </w:pict>
          </mc:Fallback>
        </mc:AlternateContent>
      </w:r>
      <w:r>
        <w:rPr>
          <w:rFonts w:ascii="TH SarabunPSK" w:hAnsi="TH SarabunPSK" w:cs="TH SarabunPSK"/>
          <w:b/>
          <w:bCs/>
          <w:sz w:val="32"/>
          <w:szCs w:val="32"/>
        </w:rPr>
        <w:t xml:space="preserve">          </w:t>
      </w:r>
      <w:r>
        <w:rPr>
          <w:rFonts w:ascii="TH SarabunPSK" w:hAnsi="TH SarabunPSK" w:cs="TH SarabunPSK"/>
          <w:sz w:val="28"/>
        </w:rPr>
        <w:t xml:space="preserve">1. </w:t>
      </w:r>
      <w:r w:rsidRPr="00D75782">
        <w:rPr>
          <w:rFonts w:ascii="TH SarabunPSK" w:hAnsi="TH SarabunPSK" w:cs="TH SarabunPSK" w:hint="cs"/>
          <w:sz w:val="28"/>
          <w:cs/>
        </w:rPr>
        <w:t>เดิน</w:t>
      </w:r>
      <w:r w:rsidRPr="00D75782">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Pr>
          <w:rFonts w:ascii="TH SarabunPSK" w:hAnsi="TH SarabunPSK" w:cs="TH SarabunPSK" w:hint="cs"/>
          <w:sz w:val="28"/>
          <w:cs/>
        </w:rPr>
        <w:t>2. จักรยาน</w:t>
      </w:r>
      <w:r w:rsidRPr="00573226">
        <w:rPr>
          <w:rFonts w:ascii="TH SarabunPSK" w:hAnsi="TH SarabunPSK" w:cs="TH SarabunPSK" w:hint="cs"/>
          <w:sz w:val="28"/>
          <w:cs/>
        </w:rPr>
        <w:t xml:space="preserve"> </w:t>
      </w:r>
      <w:r>
        <w:rPr>
          <w:rFonts w:ascii="TH SarabunPSK" w:hAnsi="TH SarabunPSK" w:cs="TH SarabunPSK" w:hint="cs"/>
          <w:sz w:val="28"/>
          <w:cs/>
        </w:rPr>
        <w:t xml:space="preserve">                3. รถจักรยานยนต์</w:t>
      </w:r>
    </w:p>
    <w:p w14:paraId="39CD5A73" w14:textId="77777777" w:rsidR="00B23EB8" w:rsidRDefault="00B23EB8" w:rsidP="00B23EB8">
      <w:pPr>
        <w:spacing w:after="0"/>
        <w:rPr>
          <w:rFonts w:ascii="TH SarabunPSK" w:hAnsi="TH SarabunPSK" w:cs="TH SarabunPSK"/>
          <w:sz w:val="28"/>
        </w:rPr>
      </w:pPr>
      <w:r w:rsidRPr="00B2100E">
        <w:rPr>
          <w:rFonts w:ascii="TH SarabunPSK" w:hAnsi="TH SarabunPSK" w:cs="TH SarabunPSK"/>
          <w:noProof/>
          <w:sz w:val="28"/>
        </w:rPr>
        <mc:AlternateContent>
          <mc:Choice Requires="wps">
            <w:drawing>
              <wp:anchor distT="0" distB="0" distL="114300" distR="114300" simplePos="0" relativeHeight="251837952" behindDoc="0" locked="0" layoutInCell="1" allowOverlap="1" wp14:anchorId="1F4CC625" wp14:editId="5F5A450B">
                <wp:simplePos x="0" y="0"/>
                <wp:positionH relativeFrom="column">
                  <wp:posOffset>2014590</wp:posOffset>
                </wp:positionH>
                <wp:positionV relativeFrom="paragraph">
                  <wp:posOffset>11852</wp:posOffset>
                </wp:positionV>
                <wp:extent cx="160020" cy="144780"/>
                <wp:effectExtent l="0" t="0" r="11430" b="26670"/>
                <wp:wrapNone/>
                <wp:docPr id="103340499" name="สี่เหลี่ยมผืนผ้า 103340499"/>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499" o:spid="_x0000_s1026" style="position:absolute;margin-left:158.65pt;margin-top:.95pt;width:12.6pt;height:11.4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" fillcolor="window" strokecolor="windowText" strokeweight=".25pt"/>
            </w:pict>
          </mc:Fallback>
        </mc:AlternateContent>
      </w:r>
      <w:r w:rsidRPr="00B2100E">
        <w:rPr>
          <w:rFonts w:ascii="TH SarabunPSK" w:hAnsi="TH SarabunPSK" w:cs="TH SarabunPSK"/>
          <w:noProof/>
          <w:sz w:val="28"/>
        </w:rPr>
        <mc:AlternateContent>
          <mc:Choice Requires="wps">
            <w:drawing>
              <wp:anchor distT="0" distB="0" distL="114300" distR="114300" simplePos="0" relativeHeight="251836928" behindDoc="0" locked="0" layoutInCell="1" allowOverlap="1" wp14:anchorId="25179B67" wp14:editId="15B1812F">
                <wp:simplePos x="0" y="0"/>
                <wp:positionH relativeFrom="column">
                  <wp:posOffset>258445</wp:posOffset>
                </wp:positionH>
                <wp:positionV relativeFrom="paragraph">
                  <wp:posOffset>10795</wp:posOffset>
                </wp:positionV>
                <wp:extent cx="160020" cy="144780"/>
                <wp:effectExtent l="0" t="0" r="11430" b="26670"/>
                <wp:wrapNone/>
                <wp:docPr id="103340500" name="สี่เหลี่ยมผืนผ้า 103340500"/>
                <wp:cNvGraphicFramePr/>
                <a:graphic xmlns:a="http://schemas.openxmlformats.org/drawingml/2006/main">
                  <a:graphicData uri="http://schemas.microsoft.com/office/word/2010/wordprocessingShape">
                    <wps:wsp>
                      <wps:cNvSpPr/>
                      <wps:spPr>
                        <a:xfrm>
                          <a:off x="0" y="0"/>
                          <a:ext cx="16002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03340500" o:spid="_x0000_s1026" style="position:absolute;margin-left:20.35pt;margin-top:.85pt;width:12.6pt;height:11.4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" fillcolor="window" strokecolor="windowText" strokeweight=".25pt"/>
            </w:pict>
          </mc:Fallback>
        </mc:AlternateContent>
      </w:r>
      <w:r>
        <w:rPr>
          <w:rFonts w:ascii="TH SarabunPSK" w:hAnsi="TH SarabunPSK" w:cs="TH SarabunPSK"/>
          <w:sz w:val="28"/>
        </w:rPr>
        <w:t xml:space="preserve">            </w:t>
      </w:r>
      <w:r>
        <w:rPr>
          <w:rFonts w:ascii="TH SarabunPSK" w:hAnsi="TH SarabunPSK" w:cs="TH SarabunPSK" w:hint="cs"/>
          <w:sz w:val="28"/>
          <w:cs/>
        </w:rPr>
        <w:t>4. รถส่วนตัว                              5. รถขนส่งสาธารณะ</w:t>
      </w:r>
    </w:p>
    <w:p w14:paraId="1613C12D" w14:textId="77777777" w:rsidR="00B23EB8" w:rsidRDefault="00B23EB8" w:rsidP="00B23EB8"/>
    <w:p w14:paraId="0EE69532" w14:textId="77777777" w:rsidR="00B23EB8" w:rsidRDefault="00B23EB8" w:rsidP="00B23EB8">
      <w:pPr>
        <w:spacing w:after="0"/>
        <w:rPr>
          <w:rFonts w:ascii="TH SarabunPSK" w:hAnsi="TH SarabunPSK" w:cs="TH SarabunPSK"/>
          <w:b/>
          <w:bCs/>
          <w:sz w:val="32"/>
          <w:szCs w:val="32"/>
        </w:rPr>
      </w:pPr>
    </w:p>
    <w:p w14:paraId="3EF65B55" w14:textId="77777777" w:rsidR="00B23EB8" w:rsidRDefault="00B23EB8" w:rsidP="00B23EB8">
      <w:pPr>
        <w:spacing w:after="0"/>
        <w:rPr>
          <w:rFonts w:ascii="TH SarabunPSK" w:hAnsi="TH SarabunPSK" w:cs="TH SarabunPSK"/>
          <w:b/>
          <w:bCs/>
          <w:sz w:val="32"/>
          <w:szCs w:val="32"/>
        </w:rPr>
      </w:pPr>
    </w:p>
    <w:p w14:paraId="0C1AA040" w14:textId="77777777" w:rsidR="00B23EB8" w:rsidRDefault="00B23EB8" w:rsidP="00B23EB8">
      <w:pPr>
        <w:spacing w:after="0"/>
        <w:rPr>
          <w:rFonts w:ascii="TH SarabunPSK" w:hAnsi="TH SarabunPSK" w:cs="TH SarabunPSK"/>
          <w:b/>
          <w:bCs/>
          <w:sz w:val="32"/>
          <w:szCs w:val="32"/>
        </w:rPr>
      </w:pPr>
    </w:p>
    <w:p w14:paraId="74827EF4" w14:textId="77777777" w:rsidR="00B23EB8" w:rsidRDefault="00B23EB8" w:rsidP="00B23EB8">
      <w:pPr>
        <w:spacing w:after="0"/>
        <w:rPr>
          <w:rFonts w:ascii="TH SarabunPSK" w:hAnsi="TH SarabunPSK" w:cs="TH SarabunPSK"/>
          <w:b/>
          <w:bCs/>
          <w:sz w:val="32"/>
          <w:szCs w:val="32"/>
        </w:rPr>
      </w:pPr>
    </w:p>
    <w:p w14:paraId="4D4D5053" w14:textId="77777777" w:rsidR="00B23EB8" w:rsidRDefault="00B23EB8" w:rsidP="00B23EB8">
      <w:pPr>
        <w:spacing w:after="0"/>
        <w:rPr>
          <w:rFonts w:ascii="TH SarabunPSK" w:hAnsi="TH SarabunPSK" w:cs="TH SarabunPSK"/>
          <w:b/>
          <w:bCs/>
          <w:sz w:val="32"/>
          <w:szCs w:val="32"/>
        </w:rPr>
      </w:pPr>
    </w:p>
    <w:p w14:paraId="2A0F5965" w14:textId="77777777" w:rsidR="00B23EB8" w:rsidRDefault="00B23EB8" w:rsidP="00B23EB8">
      <w:pPr>
        <w:spacing w:after="0"/>
        <w:rPr>
          <w:rFonts w:ascii="TH SarabunPSK" w:hAnsi="TH SarabunPSK" w:cs="TH SarabunPSK"/>
          <w:b/>
          <w:bCs/>
          <w:sz w:val="32"/>
          <w:szCs w:val="32"/>
        </w:rPr>
      </w:pPr>
    </w:p>
    <w:p w14:paraId="29E537FB" w14:textId="77777777" w:rsidR="00B23EB8" w:rsidRDefault="00B23EB8" w:rsidP="00B23EB8">
      <w:pPr>
        <w:spacing w:after="0"/>
        <w:rPr>
          <w:rFonts w:ascii="TH SarabunPSK" w:hAnsi="TH SarabunPSK" w:cs="TH SarabunPSK"/>
          <w:b/>
          <w:bCs/>
          <w:sz w:val="32"/>
          <w:szCs w:val="32"/>
        </w:rPr>
      </w:pPr>
    </w:p>
    <w:p w14:paraId="59A16C2D" w14:textId="77777777" w:rsidR="00B23EB8" w:rsidRDefault="00B23EB8" w:rsidP="00B23EB8">
      <w:pPr>
        <w:spacing w:after="0"/>
        <w:rPr>
          <w:rFonts w:ascii="TH SarabunPSK" w:hAnsi="TH SarabunPSK" w:cs="TH SarabunPSK"/>
          <w:b/>
          <w:bCs/>
          <w:sz w:val="32"/>
          <w:szCs w:val="32"/>
        </w:rPr>
      </w:pPr>
    </w:p>
    <w:p w14:paraId="20BFEBF1" w14:textId="77777777" w:rsidR="00B23EB8" w:rsidRDefault="00B23EB8" w:rsidP="00B23EB8">
      <w:pPr>
        <w:spacing w:after="0"/>
        <w:rPr>
          <w:rFonts w:ascii="TH SarabunPSK" w:hAnsi="TH SarabunPSK" w:cs="TH SarabunPSK"/>
          <w:b/>
          <w:bCs/>
          <w:sz w:val="32"/>
          <w:szCs w:val="32"/>
        </w:rPr>
      </w:pPr>
    </w:p>
    <w:p w14:paraId="7DCB3E1C" w14:textId="77777777" w:rsidR="00B23EB8" w:rsidRDefault="00B23EB8" w:rsidP="00B23EB8">
      <w:pPr>
        <w:spacing w:after="0"/>
        <w:rPr>
          <w:rFonts w:ascii="TH SarabunPSK" w:hAnsi="TH SarabunPSK" w:cs="TH SarabunPSK"/>
          <w:b/>
          <w:bCs/>
          <w:sz w:val="32"/>
          <w:szCs w:val="32"/>
        </w:rPr>
      </w:pPr>
    </w:p>
    <w:p w14:paraId="791AB5E6" w14:textId="77777777" w:rsidR="00B23EB8" w:rsidRDefault="00B23EB8" w:rsidP="00B23EB8">
      <w:pPr>
        <w:spacing w:after="0"/>
        <w:rPr>
          <w:rFonts w:ascii="TH SarabunPSK" w:hAnsi="TH SarabunPSK" w:cs="TH SarabunPSK"/>
          <w:b/>
          <w:bCs/>
          <w:sz w:val="32"/>
          <w:szCs w:val="32"/>
        </w:rPr>
      </w:pPr>
    </w:p>
    <w:p w14:paraId="10C130F8" w14:textId="77777777" w:rsidR="00B23EB8" w:rsidRDefault="00B23EB8" w:rsidP="00B23EB8">
      <w:pPr>
        <w:spacing w:after="0"/>
        <w:rPr>
          <w:rFonts w:ascii="TH SarabunPSK" w:hAnsi="TH SarabunPSK" w:cs="TH SarabunPSK"/>
          <w:b/>
          <w:bCs/>
          <w:sz w:val="32"/>
          <w:szCs w:val="32"/>
        </w:rPr>
      </w:pPr>
    </w:p>
    <w:p w14:paraId="5E8049AC" w14:textId="77777777" w:rsidR="00B23EB8" w:rsidRDefault="00B23EB8" w:rsidP="00B23EB8">
      <w:pPr>
        <w:spacing w:after="0"/>
        <w:rPr>
          <w:rFonts w:ascii="TH SarabunPSK" w:hAnsi="TH SarabunPSK" w:cs="TH SarabunPSK"/>
          <w:b/>
          <w:bCs/>
          <w:sz w:val="32"/>
          <w:szCs w:val="32"/>
        </w:rPr>
      </w:pPr>
    </w:p>
    <w:p w14:paraId="7A97326F" w14:textId="77777777" w:rsidR="00B23EB8" w:rsidRDefault="00B23EB8" w:rsidP="00B23EB8">
      <w:pPr>
        <w:spacing w:after="0"/>
        <w:rPr>
          <w:rFonts w:ascii="TH SarabunPSK" w:hAnsi="TH SarabunPSK" w:cs="TH SarabunPSK"/>
          <w:b/>
          <w:bCs/>
          <w:sz w:val="32"/>
          <w:szCs w:val="32"/>
        </w:rPr>
      </w:pPr>
    </w:p>
    <w:p w14:paraId="1576BC32" w14:textId="77777777" w:rsidR="00B23EB8" w:rsidRDefault="00B23EB8" w:rsidP="00B23EB8">
      <w:pPr>
        <w:spacing w:after="0"/>
        <w:rPr>
          <w:rFonts w:ascii="TH SarabunPSK" w:hAnsi="TH SarabunPSK" w:cs="TH SarabunPSK"/>
          <w:b/>
          <w:bCs/>
          <w:sz w:val="32"/>
          <w:szCs w:val="32"/>
        </w:rPr>
      </w:pPr>
    </w:p>
    <w:p w14:paraId="071E84FD" w14:textId="77777777" w:rsidR="00B23EB8" w:rsidRDefault="00B23EB8" w:rsidP="00B23EB8">
      <w:pPr>
        <w:spacing w:after="0"/>
        <w:rPr>
          <w:rFonts w:ascii="TH SarabunPSK" w:hAnsi="TH SarabunPSK" w:cs="TH SarabunPSK"/>
          <w:b/>
          <w:bCs/>
          <w:sz w:val="32"/>
          <w:szCs w:val="32"/>
        </w:rPr>
      </w:pPr>
    </w:p>
    <w:p w14:paraId="38E08194" w14:textId="77777777" w:rsidR="00B23EB8" w:rsidRDefault="00B23EB8" w:rsidP="00B23EB8">
      <w:pPr>
        <w:spacing w:after="0"/>
        <w:rPr>
          <w:rFonts w:ascii="TH SarabunPSK" w:hAnsi="TH SarabunPSK" w:cs="TH SarabunPSK"/>
          <w:b/>
          <w:bCs/>
          <w:sz w:val="32"/>
          <w:szCs w:val="32"/>
        </w:rPr>
      </w:pPr>
    </w:p>
    <w:p w14:paraId="17D7CFED" w14:textId="77777777" w:rsidR="00B23EB8" w:rsidRDefault="00B23EB8" w:rsidP="00B23EB8">
      <w:pPr>
        <w:spacing w:after="0"/>
        <w:rPr>
          <w:rFonts w:ascii="TH SarabunPSK" w:hAnsi="TH SarabunPSK" w:cs="TH SarabunPSK"/>
          <w:b/>
          <w:bCs/>
          <w:sz w:val="32"/>
          <w:szCs w:val="32"/>
        </w:rPr>
      </w:pPr>
    </w:p>
    <w:p w14:paraId="4D5083AD" w14:textId="77777777" w:rsidR="00B23EB8" w:rsidRDefault="00B23EB8" w:rsidP="00B23EB8">
      <w:pPr>
        <w:spacing w:after="0"/>
        <w:rPr>
          <w:rFonts w:ascii="TH SarabunPSK" w:hAnsi="TH SarabunPSK" w:cs="TH SarabunPSK"/>
          <w:b/>
          <w:bCs/>
          <w:sz w:val="32"/>
          <w:szCs w:val="32"/>
        </w:rPr>
      </w:pPr>
    </w:p>
    <w:p w14:paraId="24D84FC1" w14:textId="77777777" w:rsidR="00B23EB8" w:rsidRPr="00436F59" w:rsidRDefault="00B23EB8" w:rsidP="00B23EB8">
      <w:pPr>
        <w:spacing w:after="0"/>
        <w:rPr>
          <w:rFonts w:ascii="TH SarabunPSK" w:hAnsi="TH SarabunPSK" w:cs="TH SarabunPSK"/>
          <w:sz w:val="28"/>
        </w:rPr>
      </w:pPr>
      <w:r w:rsidRPr="00DB2390">
        <w:rPr>
          <w:rFonts w:ascii="TH SarabunPSK" w:hAnsi="TH SarabunPSK" w:cs="TH SarabunPSK"/>
          <w:b/>
          <w:bCs/>
          <w:sz w:val="32"/>
          <w:szCs w:val="32"/>
          <w:cs/>
        </w:rPr>
        <w:lastRenderedPageBreak/>
        <w:t>ตอนที่ 2</w:t>
      </w:r>
      <w:r w:rsidRPr="009113AF">
        <w:rPr>
          <w:rFonts w:ascii="TH SarabunPSK" w:hAnsi="TH SarabunPSK" w:cs="TH SarabunPSK"/>
          <w:sz w:val="32"/>
          <w:szCs w:val="32"/>
          <w:cs/>
        </w:rPr>
        <w:t xml:space="preserve"> </w:t>
      </w:r>
      <w:r w:rsidRPr="00436F59">
        <w:rPr>
          <w:rFonts w:ascii="TH SarabunPSK" w:hAnsi="TH SarabunPSK" w:cs="TH SarabunPSK"/>
          <w:sz w:val="28"/>
          <w:cs/>
        </w:rPr>
        <w:t>แบบสอบถามเกี่ยวกับปัจจัย</w:t>
      </w:r>
      <w:r w:rsidRPr="00436F59">
        <w:rPr>
          <w:rFonts w:ascii="TH SarabunPSK" w:hAnsi="TH SarabunPSK" w:cs="TH SarabunPSK" w:hint="cs"/>
          <w:sz w:val="28"/>
          <w:cs/>
        </w:rPr>
        <w:t>สภาพแวดล้อม</w:t>
      </w:r>
      <w:r w:rsidRPr="00436F59">
        <w:rPr>
          <w:rFonts w:ascii="TH SarabunPSK" w:hAnsi="TH SarabunPSK" w:cs="TH SarabunPSK"/>
          <w:sz w:val="28"/>
          <w:cs/>
        </w:rPr>
        <w:t>ที่ส่งผลต่อพฤติกรรมการทำงานของพนักงานฝ่ายผลิตคนไทย บริษัท</w:t>
      </w:r>
      <w:proofErr w:type="spellStart"/>
      <w:r w:rsidRPr="00436F59">
        <w:rPr>
          <w:rFonts w:ascii="TH SarabunPSK" w:hAnsi="TH SarabunPSK" w:cs="TH SarabunPSK"/>
          <w:sz w:val="28"/>
          <w:cs/>
        </w:rPr>
        <w:t>เอส</w:t>
      </w:r>
      <w:proofErr w:type="spellEnd"/>
      <w:r w:rsidRPr="00436F59">
        <w:rPr>
          <w:rFonts w:ascii="TH SarabunPSK" w:hAnsi="TH SarabunPSK" w:cs="TH SarabunPSK"/>
          <w:sz w:val="28"/>
          <w:cs/>
        </w:rPr>
        <w:t xml:space="preserve">. </w:t>
      </w:r>
      <w:proofErr w:type="spellStart"/>
      <w:r w:rsidRPr="00436F59">
        <w:rPr>
          <w:rFonts w:ascii="TH SarabunPSK" w:hAnsi="TH SarabunPSK" w:cs="TH SarabunPSK"/>
          <w:sz w:val="28"/>
          <w:cs/>
        </w:rPr>
        <w:t>แพ็ค</w:t>
      </w:r>
      <w:proofErr w:type="spellEnd"/>
      <w:r w:rsidRPr="00436F59">
        <w:rPr>
          <w:rFonts w:ascii="TH SarabunPSK" w:hAnsi="TH SarabunPSK" w:cs="TH SarabunPSK"/>
          <w:sz w:val="28"/>
          <w:cs/>
        </w:rPr>
        <w:t xml:space="preserve"> </w:t>
      </w:r>
      <w:proofErr w:type="spellStart"/>
      <w:r w:rsidRPr="00436F59">
        <w:rPr>
          <w:rFonts w:ascii="TH SarabunPSK" w:hAnsi="TH SarabunPSK" w:cs="TH SarabunPSK"/>
          <w:sz w:val="28"/>
          <w:cs/>
        </w:rPr>
        <w:t>แอนด์</w:t>
      </w:r>
      <w:proofErr w:type="spellEnd"/>
      <w:r w:rsidRPr="00436F59">
        <w:rPr>
          <w:rFonts w:ascii="TH SarabunPSK" w:hAnsi="TH SarabunPSK" w:cs="TH SarabunPSK"/>
          <w:sz w:val="28"/>
          <w:cs/>
        </w:rPr>
        <w:t xml:space="preserve"> </w:t>
      </w:r>
      <w:proofErr w:type="spellStart"/>
      <w:r w:rsidRPr="00436F59">
        <w:rPr>
          <w:rFonts w:ascii="TH SarabunPSK" w:hAnsi="TH SarabunPSK" w:cs="TH SarabunPSK"/>
          <w:sz w:val="28"/>
          <w:cs/>
        </w:rPr>
        <w:t>พริ้นท์</w:t>
      </w:r>
      <w:proofErr w:type="spellEnd"/>
      <w:r w:rsidRPr="00436F59">
        <w:rPr>
          <w:rFonts w:ascii="TH SarabunPSK" w:hAnsi="TH SarabunPSK" w:cs="TH SarabunPSK"/>
          <w:sz w:val="28"/>
          <w:cs/>
        </w:rPr>
        <w:t xml:space="preserve"> จำกัด(มหาชน)  </w:t>
      </w:r>
      <w:r w:rsidRPr="008F1A3D">
        <w:rPr>
          <w:rFonts w:ascii="TH SarabunPSK" w:hAnsi="TH SarabunPSK" w:cs="TH SarabunPSK"/>
          <w:sz w:val="28"/>
          <w:cs/>
        </w:rPr>
        <w:t>หลังสถานการณ์โควิด-19</w:t>
      </w:r>
    </w:p>
    <w:p w14:paraId="197852AB" w14:textId="77777777" w:rsidR="00B23EB8" w:rsidRDefault="00B23EB8" w:rsidP="00B23EB8">
      <w:pPr>
        <w:spacing w:after="0" w:line="240" w:lineRule="auto"/>
        <w:rPr>
          <w:rFonts w:ascii="TH SarabunPSK" w:hAnsi="TH SarabunPSK" w:cs="TH SarabunPSK"/>
          <w:sz w:val="28"/>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36F59">
        <w:rPr>
          <w:rFonts w:ascii="TH SarabunPSK" w:hAnsi="TH SarabunPSK" w:cs="TH SarabunPSK"/>
          <w:sz w:val="28"/>
          <w:cs/>
        </w:rPr>
        <w:t xml:space="preserve">โปรดทำเครื่องหมาย </w:t>
      </w:r>
      <w:r w:rsidRPr="00436F59">
        <w:rPr>
          <w:rFonts w:ascii="TH SarabunPSK" w:hAnsi="TH SarabunPSK" w:cs="TH SarabunPSK"/>
          <w:sz w:val="28"/>
        </w:rPr>
        <w:sym w:font="Wingdings" w:char="F0FC"/>
      </w:r>
      <w:r w:rsidRPr="00436F59">
        <w:rPr>
          <w:rFonts w:ascii="TH SarabunPSK" w:hAnsi="TH SarabunPSK" w:cs="TH SarabunPSK"/>
          <w:sz w:val="28"/>
          <w:cs/>
        </w:rPr>
        <w:t xml:space="preserve"> ลงในช่อง</w:t>
      </w:r>
      <w:r>
        <w:rPr>
          <w:rFonts w:ascii="TH SarabunPSK" w:hAnsi="TH SarabunPSK" w:cs="TH SarabunPSK" w:hint="cs"/>
          <w:sz w:val="28"/>
          <w:cs/>
        </w:rPr>
        <w:t>ตามความคิดเห็นของท่านโดยให้คะแนน ดังนี้</w:t>
      </w:r>
    </w:p>
    <w:p w14:paraId="38081C66"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w:t>
      </w:r>
      <w:r>
        <w:rPr>
          <w:rFonts w:ascii="TH SarabunPSK" w:hAnsi="TH SarabunPSK" w:cs="TH SarabunPSK" w:hint="cs"/>
          <w:sz w:val="28"/>
          <w:cs/>
        </w:rPr>
        <w:t xml:space="preserve"> ถ้าแน่ใจว่าข้อคำถามวัดได้ตรงตามวัตถุประสงค์</w:t>
      </w:r>
    </w:p>
    <w:p w14:paraId="2A364A53"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ให้คะแนน 0</w:t>
      </w:r>
      <w:r>
        <w:rPr>
          <w:rFonts w:ascii="TH SarabunPSK" w:hAnsi="TH SarabunPSK" w:cs="TH SarabunPSK"/>
          <w:sz w:val="28"/>
        </w:rPr>
        <w:t xml:space="preserve"> =</w:t>
      </w:r>
      <w:r>
        <w:rPr>
          <w:rFonts w:ascii="TH SarabunPSK" w:hAnsi="TH SarabunPSK" w:cs="TH SarabunPSK" w:hint="cs"/>
          <w:sz w:val="28"/>
          <w:cs/>
        </w:rPr>
        <w:t xml:space="preserve"> ถ้าไม่แน่ใจว่าข้อคำถามวัดได้ตรงตามวัตถุประสงค์</w:t>
      </w:r>
    </w:p>
    <w:p w14:paraId="7FCE20C0" w14:textId="77777777" w:rsidR="00B23EB8" w:rsidRPr="00436F59"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 xml:space="preserve">= </w:t>
      </w:r>
      <w:r>
        <w:rPr>
          <w:rFonts w:ascii="TH SarabunPSK" w:hAnsi="TH SarabunPSK" w:cs="TH SarabunPSK" w:hint="cs"/>
          <w:sz w:val="28"/>
          <w:cs/>
        </w:rPr>
        <w:t>ถ้าแน่ใจว่าข้อคำถามวัดได้ไม่ตรงตามวัตถุประสงค์</w:t>
      </w:r>
    </w:p>
    <w:tbl>
      <w:tblPr>
        <w:tblStyle w:val="aa"/>
        <w:tblW w:w="9743" w:type="dxa"/>
        <w:tblInd w:w="-5" w:type="dxa"/>
        <w:tblLook w:val="04A0" w:firstRow="1" w:lastRow="0" w:firstColumn="1" w:lastColumn="0" w:noHBand="0" w:noVBand="1"/>
      </w:tblPr>
      <w:tblGrid>
        <w:gridCol w:w="5513"/>
        <w:gridCol w:w="1170"/>
        <w:gridCol w:w="1350"/>
        <w:gridCol w:w="1080"/>
        <w:gridCol w:w="630"/>
      </w:tblGrid>
      <w:tr w:rsidR="00B23EB8" w14:paraId="23358926" w14:textId="77777777" w:rsidTr="00B23EB8">
        <w:trPr>
          <w:trHeight w:val="416"/>
        </w:trPr>
        <w:tc>
          <w:tcPr>
            <w:tcW w:w="5513" w:type="dxa"/>
            <w:vMerge w:val="restart"/>
            <w:tcBorders>
              <w:top w:val="single" w:sz="4" w:space="0" w:color="auto"/>
              <w:left w:val="single" w:sz="4" w:space="0" w:color="auto"/>
              <w:bottom w:val="single" w:sz="4" w:space="0" w:color="auto"/>
              <w:right w:val="single" w:sz="4" w:space="0" w:color="auto"/>
            </w:tcBorders>
            <w:hideMark/>
          </w:tcPr>
          <w:p w14:paraId="21CB5459" w14:textId="77777777" w:rsidR="00B23EB8" w:rsidRDefault="00B23EB8" w:rsidP="00B23EB8">
            <w:pPr>
              <w:jc w:val="center"/>
              <w:rPr>
                <w:rFonts w:ascii="TH SarabunPSK" w:hAnsi="TH SarabunPSK" w:cs="TH SarabunPSK"/>
                <w:b/>
                <w:bCs/>
                <w:sz w:val="32"/>
                <w:szCs w:val="32"/>
              </w:rPr>
            </w:pPr>
            <w:r>
              <w:rPr>
                <w:rFonts w:ascii="TH SarabunPSK" w:hAnsi="TH SarabunPSK" w:cs="TH SarabunPSK"/>
                <w:b/>
                <w:bCs/>
                <w:sz w:val="32"/>
                <w:szCs w:val="32"/>
                <w:cs/>
              </w:rPr>
              <w:t>ปัจจัยสภาพแวดล้อมในการทำงาน</w:t>
            </w:r>
          </w:p>
        </w:tc>
        <w:tc>
          <w:tcPr>
            <w:tcW w:w="4230" w:type="dxa"/>
            <w:gridSpan w:val="4"/>
            <w:tcBorders>
              <w:top w:val="single" w:sz="4" w:space="0" w:color="auto"/>
              <w:left w:val="single" w:sz="4" w:space="0" w:color="auto"/>
              <w:bottom w:val="single" w:sz="4" w:space="0" w:color="auto"/>
              <w:right w:val="single" w:sz="4" w:space="0" w:color="auto"/>
            </w:tcBorders>
            <w:hideMark/>
          </w:tcPr>
          <w:p w14:paraId="106F91B5" w14:textId="77777777" w:rsidR="00B23EB8" w:rsidRDefault="00B23EB8" w:rsidP="00B23EB8">
            <w:pPr>
              <w:jc w:val="center"/>
              <w:rPr>
                <w:rFonts w:ascii="TH SarabunPSK" w:hAnsi="TH SarabunPSK" w:cs="TH SarabunPSK"/>
                <w:b/>
                <w:bCs/>
                <w:sz w:val="32"/>
                <w:szCs w:val="32"/>
                <w:cs/>
              </w:rPr>
            </w:pPr>
            <w:r w:rsidRPr="00316191">
              <w:rPr>
                <w:rFonts w:ascii="TH SarabunPSK" w:hAnsi="TH SarabunPSK" w:cs="TH SarabunPSK" w:hint="cs"/>
                <w:b/>
                <w:bCs/>
                <w:sz w:val="32"/>
                <w:szCs w:val="32"/>
                <w:cs/>
              </w:rPr>
              <w:t>ความคิดเห็นจากผู้ทรงคุณวุฒิ</w:t>
            </w:r>
          </w:p>
        </w:tc>
      </w:tr>
      <w:tr w:rsidR="00B23EB8" w14:paraId="34AF4919" w14:textId="77777777" w:rsidTr="00ED26CA">
        <w:trPr>
          <w:trHeight w:val="467"/>
        </w:trPr>
        <w:tc>
          <w:tcPr>
            <w:tcW w:w="5513" w:type="dxa"/>
            <w:vMerge/>
            <w:tcBorders>
              <w:top w:val="single" w:sz="4" w:space="0" w:color="auto"/>
              <w:left w:val="single" w:sz="4" w:space="0" w:color="auto"/>
              <w:bottom w:val="single" w:sz="4" w:space="0" w:color="auto"/>
              <w:right w:val="single" w:sz="4" w:space="0" w:color="auto"/>
            </w:tcBorders>
            <w:vAlign w:val="center"/>
            <w:hideMark/>
          </w:tcPr>
          <w:p w14:paraId="57DB39B7" w14:textId="77777777" w:rsidR="00B23EB8" w:rsidRDefault="00B23EB8" w:rsidP="00B23EB8">
            <w:pPr>
              <w:rPr>
                <w:rFonts w:ascii="TH SarabunPSK" w:hAnsi="TH SarabunPSK" w:cs="TH SarabunPSK"/>
                <w:b/>
                <w:bCs/>
                <w:sz w:val="32"/>
                <w:szCs w:val="32"/>
              </w:rPr>
            </w:pPr>
          </w:p>
        </w:tc>
        <w:tc>
          <w:tcPr>
            <w:tcW w:w="1170" w:type="dxa"/>
            <w:tcBorders>
              <w:top w:val="single" w:sz="4" w:space="0" w:color="auto"/>
              <w:left w:val="single" w:sz="4" w:space="0" w:color="auto"/>
              <w:bottom w:val="single" w:sz="4" w:space="0" w:color="auto"/>
              <w:right w:val="single" w:sz="4" w:space="0" w:color="auto"/>
            </w:tcBorders>
            <w:hideMark/>
          </w:tcPr>
          <w:p w14:paraId="10420331" w14:textId="501AE0F2" w:rsidR="00B23EB8" w:rsidRDefault="00ED26CA" w:rsidP="00ED26CA">
            <w:pPr>
              <w:jc w:val="center"/>
              <w:rPr>
                <w:rFonts w:ascii="TH SarabunPSK" w:hAnsi="TH SarabunPSK" w:cs="TH SarabunPSK"/>
                <w:sz w:val="28"/>
              </w:rPr>
            </w:pPr>
            <w:r>
              <w:rPr>
                <w:rFonts w:ascii="TH SarabunPSK" w:hAnsi="TH SarabunPSK" w:cs="TH SarabunPSK" w:hint="cs"/>
                <w:sz w:val="28"/>
                <w:cs/>
              </w:rPr>
              <w:t>คนที่1</w:t>
            </w:r>
          </w:p>
        </w:tc>
        <w:tc>
          <w:tcPr>
            <w:tcW w:w="1350" w:type="dxa"/>
            <w:tcBorders>
              <w:top w:val="single" w:sz="4" w:space="0" w:color="auto"/>
              <w:left w:val="single" w:sz="4" w:space="0" w:color="auto"/>
              <w:bottom w:val="single" w:sz="4" w:space="0" w:color="auto"/>
              <w:right w:val="single" w:sz="4" w:space="0" w:color="auto"/>
            </w:tcBorders>
            <w:hideMark/>
          </w:tcPr>
          <w:p w14:paraId="4F811CE2" w14:textId="32347882" w:rsidR="00B23EB8" w:rsidRDefault="00ED26CA" w:rsidP="00B23EB8">
            <w:pPr>
              <w:jc w:val="center"/>
              <w:rPr>
                <w:rFonts w:ascii="TH SarabunPSK" w:hAnsi="TH SarabunPSK" w:cs="TH SarabunPSK"/>
                <w:sz w:val="28"/>
              </w:rPr>
            </w:pPr>
            <w:r>
              <w:rPr>
                <w:rFonts w:ascii="TH SarabunPSK" w:hAnsi="TH SarabunPSK" w:cs="TH SarabunPSK" w:hint="cs"/>
                <w:sz w:val="28"/>
                <w:cs/>
              </w:rPr>
              <w:t>คนที่2</w:t>
            </w:r>
          </w:p>
        </w:tc>
        <w:tc>
          <w:tcPr>
            <w:tcW w:w="1080" w:type="dxa"/>
            <w:tcBorders>
              <w:top w:val="single" w:sz="4" w:space="0" w:color="auto"/>
              <w:left w:val="single" w:sz="4" w:space="0" w:color="auto"/>
              <w:bottom w:val="single" w:sz="4" w:space="0" w:color="auto"/>
              <w:right w:val="single" w:sz="4" w:space="0" w:color="auto"/>
            </w:tcBorders>
            <w:hideMark/>
          </w:tcPr>
          <w:p w14:paraId="0AB2197F" w14:textId="21FFEFD7" w:rsidR="00B23EB8" w:rsidRDefault="00ED26CA" w:rsidP="00B23EB8">
            <w:pPr>
              <w:jc w:val="center"/>
              <w:rPr>
                <w:rFonts w:ascii="TH SarabunPSK" w:hAnsi="TH SarabunPSK" w:cs="TH SarabunPSK"/>
                <w:sz w:val="28"/>
              </w:rPr>
            </w:pPr>
            <w:r>
              <w:rPr>
                <w:rFonts w:ascii="TH SarabunPSK" w:hAnsi="TH SarabunPSK" w:cs="TH SarabunPSK" w:hint="cs"/>
                <w:sz w:val="28"/>
                <w:cs/>
              </w:rPr>
              <w:t>คนที่3</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6D88D06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สรุป</w:t>
            </w:r>
          </w:p>
        </w:tc>
      </w:tr>
      <w:tr w:rsidR="00B23EB8" w14:paraId="6940F96B" w14:textId="77777777" w:rsidTr="00B23EB8">
        <w:trPr>
          <w:trHeight w:val="234"/>
        </w:trPr>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94038C" w14:textId="77777777" w:rsidR="00B23EB8" w:rsidRDefault="00B23EB8" w:rsidP="00B23EB8">
            <w:pPr>
              <w:rPr>
                <w:rFonts w:ascii="TH SarabunPSK" w:hAnsi="TH SarabunPSK" w:cs="TH SarabunPSK"/>
              </w:rPr>
            </w:pPr>
            <w:r>
              <w:rPr>
                <w:rFonts w:ascii="TH SarabunPSK" w:hAnsi="TH SarabunPSK" w:cs="TH SarabunPSK"/>
                <w:b/>
                <w:bCs/>
                <w:cs/>
              </w:rPr>
              <w:t>ความสัมพันธ์กับผู้บังคับบัญชา</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8E5EE" w14:textId="77777777" w:rsidR="00B23EB8" w:rsidRDefault="00B23EB8" w:rsidP="00B23EB8">
            <w:pPr>
              <w:jc w:val="center"/>
              <w:rPr>
                <w:rFonts w:ascii="TH SarabunPSK" w:hAnsi="TH SarabunPSK" w:cs="TH SarabunPSK"/>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9ADA9" w14:textId="77777777" w:rsidR="00B23EB8" w:rsidRDefault="00B23EB8" w:rsidP="00B23EB8">
            <w:pPr>
              <w:jc w:val="center"/>
              <w:rPr>
                <w:rFonts w:ascii="TH SarabunPSK" w:hAnsi="TH SarabunPSK" w:cs="TH SarabunPSK"/>
                <w:sz w:val="28"/>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7E9D7" w14:textId="77777777" w:rsidR="00B23EB8" w:rsidRDefault="00B23EB8" w:rsidP="00B23EB8">
            <w:pPr>
              <w:jc w:val="center"/>
              <w:rPr>
                <w:rFonts w:ascii="TH SarabunPSK" w:hAnsi="TH SarabunPSK" w:cs="TH SarabunPSK"/>
                <w:sz w:val="28"/>
              </w:rPr>
            </w:pP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AA28E7C" w14:textId="77777777" w:rsidR="00B23EB8" w:rsidRDefault="00B23EB8" w:rsidP="00B23EB8">
            <w:pPr>
              <w:jc w:val="center"/>
              <w:rPr>
                <w:rFonts w:ascii="TH SarabunPSK" w:hAnsi="TH SarabunPSK" w:cs="TH SarabunPSK"/>
                <w:sz w:val="28"/>
              </w:rPr>
            </w:pPr>
          </w:p>
        </w:tc>
      </w:tr>
      <w:tr w:rsidR="00B23EB8" w14:paraId="25AD1AC9" w14:textId="77777777" w:rsidTr="00B23EB8">
        <w:trPr>
          <w:trHeight w:val="345"/>
        </w:trPr>
        <w:tc>
          <w:tcPr>
            <w:tcW w:w="5513" w:type="dxa"/>
            <w:tcBorders>
              <w:top w:val="single" w:sz="4" w:space="0" w:color="auto"/>
              <w:left w:val="single" w:sz="4" w:space="0" w:color="auto"/>
              <w:bottom w:val="single" w:sz="4" w:space="0" w:color="auto"/>
              <w:right w:val="single" w:sz="4" w:space="0" w:color="auto"/>
            </w:tcBorders>
            <w:hideMark/>
          </w:tcPr>
          <w:p w14:paraId="7CAD7DEC" w14:textId="77777777" w:rsidR="00B23EB8" w:rsidRDefault="00B23EB8" w:rsidP="00B23EB8">
            <w:pPr>
              <w:rPr>
                <w:rFonts w:ascii="TH SarabunPSK" w:hAnsi="TH SarabunPSK" w:cs="TH SarabunPSK"/>
                <w:sz w:val="28"/>
              </w:rPr>
            </w:pPr>
            <w:r>
              <w:rPr>
                <w:rFonts w:ascii="TH SarabunPSK" w:hAnsi="TH SarabunPSK" w:cs="TH SarabunPSK"/>
                <w:sz w:val="28"/>
              </w:rPr>
              <w:t xml:space="preserve">1. </w:t>
            </w:r>
            <w:r>
              <w:rPr>
                <w:rFonts w:ascii="TH SarabunPSK" w:hAnsi="TH SarabunPSK" w:cs="TH SarabunPSK" w:hint="cs"/>
                <w:sz w:val="28"/>
                <w:cs/>
              </w:rPr>
              <w:t>ท่านและผู้บังคับบัญชาทำงานร่วมกันได้เป็นอย่างดี</w:t>
            </w:r>
          </w:p>
        </w:tc>
        <w:tc>
          <w:tcPr>
            <w:tcW w:w="1170" w:type="dxa"/>
            <w:tcBorders>
              <w:top w:val="single" w:sz="4" w:space="0" w:color="auto"/>
              <w:left w:val="single" w:sz="4" w:space="0" w:color="auto"/>
              <w:bottom w:val="single" w:sz="4" w:space="0" w:color="auto"/>
              <w:right w:val="single" w:sz="4" w:space="0" w:color="auto"/>
            </w:tcBorders>
          </w:tcPr>
          <w:p w14:paraId="26C4B0D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62C0BD02"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71FE992"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3E503279"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151BC2F2" w14:textId="77777777" w:rsidTr="00B23EB8">
        <w:trPr>
          <w:trHeight w:val="227"/>
        </w:trPr>
        <w:tc>
          <w:tcPr>
            <w:tcW w:w="5513" w:type="dxa"/>
            <w:tcBorders>
              <w:top w:val="single" w:sz="4" w:space="0" w:color="auto"/>
              <w:left w:val="single" w:sz="4" w:space="0" w:color="auto"/>
              <w:bottom w:val="single" w:sz="4" w:space="0" w:color="auto"/>
              <w:right w:val="single" w:sz="4" w:space="0" w:color="auto"/>
            </w:tcBorders>
            <w:hideMark/>
          </w:tcPr>
          <w:p w14:paraId="7CE947CA" w14:textId="77777777" w:rsidR="00B23EB8" w:rsidRDefault="00B23EB8" w:rsidP="00B23EB8">
            <w:pPr>
              <w:rPr>
                <w:rFonts w:ascii="TH SarabunPSK" w:hAnsi="TH SarabunPSK" w:cs="TH SarabunPSK"/>
                <w:sz w:val="28"/>
              </w:rPr>
            </w:pPr>
            <w:r>
              <w:rPr>
                <w:rFonts w:ascii="TH SarabunPSK" w:hAnsi="TH SarabunPSK" w:cs="TH SarabunPSK"/>
                <w:sz w:val="28"/>
              </w:rPr>
              <w:t xml:space="preserve">2. </w:t>
            </w:r>
            <w:r>
              <w:rPr>
                <w:rFonts w:ascii="TH SarabunPSK" w:hAnsi="TH SarabunPSK" w:cs="TH SarabunPSK" w:hint="cs"/>
                <w:sz w:val="28"/>
                <w:cs/>
              </w:rPr>
              <w:t>ท่านได้รับการยอมรับจากผู้บังคับบัญชา</w:t>
            </w:r>
          </w:p>
        </w:tc>
        <w:tc>
          <w:tcPr>
            <w:tcW w:w="1170" w:type="dxa"/>
            <w:tcBorders>
              <w:top w:val="single" w:sz="4" w:space="0" w:color="auto"/>
              <w:left w:val="single" w:sz="4" w:space="0" w:color="auto"/>
              <w:bottom w:val="single" w:sz="4" w:space="0" w:color="auto"/>
              <w:right w:val="single" w:sz="4" w:space="0" w:color="auto"/>
            </w:tcBorders>
          </w:tcPr>
          <w:p w14:paraId="1C74081F"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2A684AE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7E0F52BD"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2CE62B6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3C2E89C6" w14:textId="77777777" w:rsidTr="00B23EB8">
        <w:trPr>
          <w:trHeight w:val="289"/>
        </w:trPr>
        <w:tc>
          <w:tcPr>
            <w:tcW w:w="5513" w:type="dxa"/>
            <w:tcBorders>
              <w:top w:val="single" w:sz="4" w:space="0" w:color="auto"/>
              <w:left w:val="single" w:sz="4" w:space="0" w:color="auto"/>
              <w:bottom w:val="single" w:sz="4" w:space="0" w:color="auto"/>
              <w:right w:val="single" w:sz="4" w:space="0" w:color="auto"/>
            </w:tcBorders>
            <w:hideMark/>
          </w:tcPr>
          <w:p w14:paraId="65127E0D" w14:textId="77777777" w:rsidR="00B23EB8" w:rsidRDefault="00B23EB8" w:rsidP="00B23EB8">
            <w:pPr>
              <w:rPr>
                <w:rFonts w:ascii="TH SarabunPSK" w:hAnsi="TH SarabunPSK" w:cs="TH SarabunPSK"/>
                <w:sz w:val="28"/>
              </w:rPr>
            </w:pPr>
            <w:r>
              <w:rPr>
                <w:rFonts w:ascii="TH SarabunPSK" w:hAnsi="TH SarabunPSK" w:cs="TH SarabunPSK"/>
                <w:sz w:val="28"/>
              </w:rPr>
              <w:t xml:space="preserve">3. </w:t>
            </w:r>
            <w:r>
              <w:rPr>
                <w:rFonts w:ascii="TH SarabunPSK" w:hAnsi="TH SarabunPSK" w:cs="TH SarabunPSK" w:hint="cs"/>
                <w:sz w:val="28"/>
                <w:cs/>
              </w:rPr>
              <w:t>ท่านได้รับการช่วยเหลือจากผู้บังคับบัญชาเมื่อเจอปัญหา</w:t>
            </w:r>
          </w:p>
        </w:tc>
        <w:tc>
          <w:tcPr>
            <w:tcW w:w="1170" w:type="dxa"/>
            <w:tcBorders>
              <w:top w:val="single" w:sz="4" w:space="0" w:color="auto"/>
              <w:left w:val="single" w:sz="4" w:space="0" w:color="auto"/>
              <w:bottom w:val="single" w:sz="4" w:space="0" w:color="auto"/>
              <w:right w:val="single" w:sz="4" w:space="0" w:color="auto"/>
            </w:tcBorders>
          </w:tcPr>
          <w:p w14:paraId="117AA52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291E4FE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0AEC84D3"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2EB04AB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5046516C" w14:textId="77777777" w:rsidTr="00B23EB8">
        <w:trPr>
          <w:trHeight w:val="395"/>
        </w:trPr>
        <w:tc>
          <w:tcPr>
            <w:tcW w:w="5513" w:type="dxa"/>
            <w:tcBorders>
              <w:top w:val="single" w:sz="4" w:space="0" w:color="auto"/>
              <w:left w:val="single" w:sz="4" w:space="0" w:color="auto"/>
              <w:bottom w:val="single" w:sz="4" w:space="0" w:color="auto"/>
              <w:right w:val="single" w:sz="4" w:space="0" w:color="auto"/>
            </w:tcBorders>
            <w:hideMark/>
          </w:tcPr>
          <w:p w14:paraId="6068351D" w14:textId="77777777" w:rsidR="00B23EB8" w:rsidRDefault="00B23EB8" w:rsidP="00B23EB8">
            <w:pPr>
              <w:rPr>
                <w:rFonts w:ascii="TH SarabunPSK" w:hAnsi="TH SarabunPSK" w:cs="TH SarabunPSK"/>
                <w:sz w:val="28"/>
              </w:rPr>
            </w:pPr>
            <w:r>
              <w:rPr>
                <w:rFonts w:ascii="TH SarabunPSK" w:hAnsi="TH SarabunPSK" w:cs="TH SarabunPSK"/>
                <w:sz w:val="28"/>
              </w:rPr>
              <w:t>4.</w:t>
            </w:r>
            <w:r>
              <w:rPr>
                <w:rFonts w:ascii="TH SarabunPSK" w:hAnsi="TH SarabunPSK" w:cs="TH SarabunPSK" w:hint="cs"/>
                <w:sz w:val="28"/>
                <w:cs/>
              </w:rPr>
              <w:t xml:space="preserve"> ผู้บังคับบัญชาสามารถให้คำปรึกษาเกี่ยวกับการทำงานได้</w:t>
            </w:r>
          </w:p>
        </w:tc>
        <w:tc>
          <w:tcPr>
            <w:tcW w:w="1170" w:type="dxa"/>
            <w:tcBorders>
              <w:top w:val="single" w:sz="4" w:space="0" w:color="auto"/>
              <w:left w:val="single" w:sz="4" w:space="0" w:color="auto"/>
              <w:bottom w:val="single" w:sz="4" w:space="0" w:color="auto"/>
              <w:right w:val="single" w:sz="4" w:space="0" w:color="auto"/>
            </w:tcBorders>
          </w:tcPr>
          <w:p w14:paraId="18CA7E9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2B68282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080" w:type="dxa"/>
            <w:tcBorders>
              <w:top w:val="single" w:sz="4" w:space="0" w:color="auto"/>
              <w:left w:val="single" w:sz="4" w:space="0" w:color="auto"/>
              <w:bottom w:val="single" w:sz="4" w:space="0" w:color="auto"/>
              <w:right w:val="single" w:sz="4" w:space="0" w:color="auto"/>
            </w:tcBorders>
          </w:tcPr>
          <w:p w14:paraId="55D90ED9"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031B7AE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3F292A6A" w14:textId="77777777" w:rsidTr="00B23EB8">
        <w:trPr>
          <w:trHeight w:val="211"/>
        </w:trPr>
        <w:tc>
          <w:tcPr>
            <w:tcW w:w="5513" w:type="dxa"/>
            <w:tcBorders>
              <w:top w:val="single" w:sz="4" w:space="0" w:color="auto"/>
              <w:left w:val="single" w:sz="4" w:space="0" w:color="auto"/>
              <w:bottom w:val="single" w:sz="4" w:space="0" w:color="auto"/>
              <w:right w:val="single" w:sz="4" w:space="0" w:color="auto"/>
            </w:tcBorders>
            <w:hideMark/>
          </w:tcPr>
          <w:p w14:paraId="34AE78D9" w14:textId="77777777" w:rsidR="00B23EB8" w:rsidRPr="003D7A5C" w:rsidRDefault="00B23EB8" w:rsidP="00B23EB8">
            <w:pPr>
              <w:rPr>
                <w:rFonts w:ascii="TH SarabunPSK" w:hAnsi="TH SarabunPSK" w:cs="TH SarabunPSK"/>
                <w:sz w:val="28"/>
              </w:rPr>
            </w:pPr>
            <w:r w:rsidRPr="003D7A5C">
              <w:rPr>
                <w:rFonts w:ascii="TH SarabunPSK" w:hAnsi="TH SarabunPSK" w:cs="TH SarabunPSK"/>
                <w:sz w:val="28"/>
              </w:rPr>
              <w:t xml:space="preserve">5. </w:t>
            </w:r>
            <w:r>
              <w:rPr>
                <w:rFonts w:ascii="TH SarabunPSK" w:hAnsi="TH SarabunPSK" w:cs="TH SarabunPSK" w:hint="cs"/>
                <w:sz w:val="28"/>
                <w:cs/>
              </w:rPr>
              <w:t>ผู้บังคับบัญชาทำให้ท่านเกิดความภาคภูมิใจในการทำงาน</w:t>
            </w:r>
          </w:p>
        </w:tc>
        <w:tc>
          <w:tcPr>
            <w:tcW w:w="1170" w:type="dxa"/>
            <w:tcBorders>
              <w:top w:val="single" w:sz="4" w:space="0" w:color="auto"/>
              <w:left w:val="single" w:sz="4" w:space="0" w:color="auto"/>
              <w:bottom w:val="single" w:sz="4" w:space="0" w:color="auto"/>
              <w:right w:val="single" w:sz="4" w:space="0" w:color="auto"/>
            </w:tcBorders>
          </w:tcPr>
          <w:p w14:paraId="245EFACB"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6AC80F0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7F5F5E9"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51E7A81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41E3DAB9" w14:textId="77777777" w:rsidTr="00B23EB8">
        <w:trPr>
          <w:trHeight w:val="258"/>
        </w:trPr>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4D0218" w14:textId="77777777" w:rsidR="00B23EB8" w:rsidRDefault="00B23EB8" w:rsidP="00B23EB8">
            <w:pPr>
              <w:rPr>
                <w:rFonts w:ascii="TH SarabunPSK" w:hAnsi="TH SarabunPSK" w:cs="TH SarabunPSK"/>
                <w:b/>
                <w:bCs/>
              </w:rPr>
            </w:pPr>
            <w:r>
              <w:rPr>
                <w:rFonts w:ascii="TH SarabunPSK" w:hAnsi="TH SarabunPSK" w:cs="TH SarabunPSK"/>
                <w:b/>
                <w:bCs/>
                <w:cs/>
              </w:rPr>
              <w:t xml:space="preserve">ความสัมพันธ์กับเพื่อนร่วมงาน                                                                </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6278B" w14:textId="77777777" w:rsidR="00B23EB8" w:rsidRDefault="00B23EB8" w:rsidP="00B23EB8">
            <w:pPr>
              <w:jc w:val="center"/>
              <w:rPr>
                <w:rFonts w:ascii="TH SarabunPSK" w:hAnsi="TH SarabunPSK" w:cs="TH SarabunPSK"/>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37A44A" w14:textId="77777777" w:rsidR="00B23EB8" w:rsidRDefault="00B23EB8" w:rsidP="00B23EB8">
            <w:pPr>
              <w:jc w:val="center"/>
              <w:rPr>
                <w:rFonts w:ascii="TH SarabunPSK" w:hAnsi="TH SarabunPSK" w:cs="TH SarabunPSK"/>
                <w:sz w:val="28"/>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6657A" w14:textId="77777777" w:rsidR="00B23EB8" w:rsidRDefault="00B23EB8" w:rsidP="00B23EB8">
            <w:pPr>
              <w:jc w:val="center"/>
              <w:rPr>
                <w:rFonts w:ascii="TH SarabunPSK" w:hAnsi="TH SarabunPSK" w:cs="TH SarabunPSK"/>
                <w:sz w:val="28"/>
              </w:rPr>
            </w:pP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6D8FD4CE" w14:textId="77777777" w:rsidR="00B23EB8" w:rsidRDefault="00B23EB8" w:rsidP="00B23EB8">
            <w:pPr>
              <w:jc w:val="center"/>
              <w:rPr>
                <w:rFonts w:ascii="TH SarabunPSK" w:hAnsi="TH SarabunPSK" w:cs="TH SarabunPSK"/>
                <w:sz w:val="28"/>
              </w:rPr>
            </w:pPr>
          </w:p>
        </w:tc>
      </w:tr>
      <w:tr w:rsidR="00B23EB8" w14:paraId="51BF0314" w14:textId="77777777" w:rsidTr="00B23EB8">
        <w:trPr>
          <w:trHeight w:val="293"/>
        </w:trPr>
        <w:tc>
          <w:tcPr>
            <w:tcW w:w="5513" w:type="dxa"/>
            <w:tcBorders>
              <w:top w:val="single" w:sz="4" w:space="0" w:color="auto"/>
              <w:left w:val="single" w:sz="4" w:space="0" w:color="auto"/>
              <w:bottom w:val="single" w:sz="4" w:space="0" w:color="auto"/>
              <w:right w:val="single" w:sz="4" w:space="0" w:color="auto"/>
            </w:tcBorders>
            <w:hideMark/>
          </w:tcPr>
          <w:p w14:paraId="5D4AB6A9" w14:textId="77777777" w:rsidR="00B23EB8" w:rsidRDefault="00B23EB8" w:rsidP="00B23EB8">
            <w:pPr>
              <w:rPr>
                <w:rFonts w:ascii="TH SarabunPSK" w:hAnsi="TH SarabunPSK" w:cs="TH SarabunPSK"/>
                <w:sz w:val="28"/>
              </w:rPr>
            </w:pPr>
            <w:r>
              <w:rPr>
                <w:rFonts w:ascii="TH SarabunPSK" w:hAnsi="TH SarabunPSK" w:cs="TH SarabunPSK"/>
                <w:sz w:val="28"/>
                <w:cs/>
              </w:rPr>
              <w:t xml:space="preserve">1. </w:t>
            </w:r>
            <w:r>
              <w:rPr>
                <w:rFonts w:ascii="TH SarabunPSK" w:hAnsi="TH SarabunPSK" w:cs="TH SarabunPSK" w:hint="cs"/>
                <w:sz w:val="28"/>
                <w:cs/>
              </w:rPr>
              <w:t>ท่าน</w:t>
            </w:r>
            <w:r>
              <w:rPr>
                <w:rFonts w:ascii="TH SarabunPSK" w:hAnsi="TH SarabunPSK" w:cs="TH SarabunPSK"/>
                <w:sz w:val="28"/>
                <w:cs/>
              </w:rPr>
              <w:t>มีความสัมพันธ์ที่ดีกับเพื่อนร่วมงาน</w:t>
            </w:r>
          </w:p>
        </w:tc>
        <w:tc>
          <w:tcPr>
            <w:tcW w:w="1170" w:type="dxa"/>
            <w:tcBorders>
              <w:top w:val="single" w:sz="4" w:space="0" w:color="auto"/>
              <w:left w:val="single" w:sz="4" w:space="0" w:color="auto"/>
              <w:bottom w:val="single" w:sz="4" w:space="0" w:color="auto"/>
              <w:right w:val="single" w:sz="4" w:space="0" w:color="auto"/>
            </w:tcBorders>
          </w:tcPr>
          <w:p w14:paraId="164E47D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5427B44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23C4DE8"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2E857AA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7FC3752A" w14:textId="77777777" w:rsidTr="00B23EB8">
        <w:trPr>
          <w:trHeight w:val="355"/>
        </w:trPr>
        <w:tc>
          <w:tcPr>
            <w:tcW w:w="5513" w:type="dxa"/>
            <w:tcBorders>
              <w:top w:val="single" w:sz="4" w:space="0" w:color="auto"/>
              <w:left w:val="single" w:sz="4" w:space="0" w:color="auto"/>
              <w:bottom w:val="single" w:sz="4" w:space="0" w:color="auto"/>
              <w:right w:val="single" w:sz="4" w:space="0" w:color="auto"/>
            </w:tcBorders>
            <w:hideMark/>
          </w:tcPr>
          <w:p w14:paraId="27E5E8C3" w14:textId="77777777" w:rsidR="00B23EB8" w:rsidRDefault="00B23EB8" w:rsidP="00B23EB8">
            <w:pPr>
              <w:rPr>
                <w:rFonts w:ascii="TH SarabunPSK" w:hAnsi="TH SarabunPSK" w:cs="TH SarabunPSK"/>
                <w:sz w:val="28"/>
              </w:rPr>
            </w:pPr>
            <w:r>
              <w:rPr>
                <w:rFonts w:ascii="TH SarabunPSK" w:hAnsi="TH SarabunPSK" w:cs="TH SarabunPSK"/>
                <w:sz w:val="28"/>
                <w:cs/>
              </w:rPr>
              <w:t xml:space="preserve">2. </w:t>
            </w:r>
            <w:r>
              <w:rPr>
                <w:rFonts w:ascii="TH SarabunPSK" w:hAnsi="TH SarabunPSK" w:cs="TH SarabunPSK" w:hint="cs"/>
                <w:sz w:val="28"/>
                <w:cs/>
              </w:rPr>
              <w:t>ท่าน</w:t>
            </w:r>
            <w:r>
              <w:rPr>
                <w:rFonts w:ascii="TH SarabunPSK" w:hAnsi="TH SarabunPSK" w:cs="TH SarabunPSK"/>
                <w:sz w:val="28"/>
                <w:cs/>
              </w:rPr>
              <w:t>ได้รับการยอมรับจากเพื่อนร่วมงาน</w:t>
            </w:r>
          </w:p>
        </w:tc>
        <w:tc>
          <w:tcPr>
            <w:tcW w:w="1170" w:type="dxa"/>
            <w:tcBorders>
              <w:top w:val="single" w:sz="4" w:space="0" w:color="auto"/>
              <w:left w:val="single" w:sz="4" w:space="0" w:color="auto"/>
              <w:bottom w:val="single" w:sz="4" w:space="0" w:color="auto"/>
              <w:right w:val="single" w:sz="4" w:space="0" w:color="auto"/>
            </w:tcBorders>
          </w:tcPr>
          <w:p w14:paraId="3A1F5A28"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5FD277C9"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284A5042"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45F5BF94"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241EEE67" w14:textId="77777777" w:rsidTr="00B23EB8">
        <w:trPr>
          <w:trHeight w:val="368"/>
        </w:trPr>
        <w:tc>
          <w:tcPr>
            <w:tcW w:w="5513" w:type="dxa"/>
            <w:tcBorders>
              <w:top w:val="single" w:sz="4" w:space="0" w:color="auto"/>
              <w:left w:val="single" w:sz="4" w:space="0" w:color="auto"/>
              <w:bottom w:val="single" w:sz="4" w:space="0" w:color="auto"/>
              <w:right w:val="single" w:sz="4" w:space="0" w:color="auto"/>
            </w:tcBorders>
            <w:hideMark/>
          </w:tcPr>
          <w:p w14:paraId="0872DBC0" w14:textId="77777777" w:rsidR="00B23EB8" w:rsidRDefault="00B23EB8" w:rsidP="00B23EB8">
            <w:pPr>
              <w:rPr>
                <w:rFonts w:ascii="TH SarabunPSK" w:hAnsi="TH SarabunPSK" w:cs="TH SarabunPSK"/>
                <w:sz w:val="28"/>
              </w:rPr>
            </w:pPr>
            <w:r>
              <w:rPr>
                <w:rFonts w:ascii="TH SarabunPSK" w:hAnsi="TH SarabunPSK" w:cs="TH SarabunPSK"/>
                <w:sz w:val="28"/>
                <w:cs/>
              </w:rPr>
              <w:t>3.</w:t>
            </w:r>
            <w:r>
              <w:rPr>
                <w:rFonts w:ascii="TH SarabunPSK" w:hAnsi="TH SarabunPSK" w:cs="TH SarabunPSK" w:hint="cs"/>
                <w:sz w:val="28"/>
                <w:cs/>
              </w:rPr>
              <w:t xml:space="preserve"> ท่าน</w:t>
            </w:r>
            <w:r>
              <w:rPr>
                <w:rFonts w:ascii="TH SarabunPSK" w:hAnsi="TH SarabunPSK" w:cs="TH SarabunPSK"/>
                <w:sz w:val="28"/>
                <w:cs/>
              </w:rPr>
              <w:t>ได้รับการช่วยเหลือจากเพื่อนร่วมงานเมื่อเจอปัญหาในการทำงาน</w:t>
            </w:r>
          </w:p>
        </w:tc>
        <w:tc>
          <w:tcPr>
            <w:tcW w:w="1170" w:type="dxa"/>
            <w:tcBorders>
              <w:top w:val="single" w:sz="4" w:space="0" w:color="auto"/>
              <w:left w:val="single" w:sz="4" w:space="0" w:color="auto"/>
              <w:bottom w:val="single" w:sz="4" w:space="0" w:color="auto"/>
              <w:right w:val="single" w:sz="4" w:space="0" w:color="auto"/>
            </w:tcBorders>
          </w:tcPr>
          <w:p w14:paraId="3965023B"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7313751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4C7FBD29"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5B88A49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3156950F" w14:textId="77777777" w:rsidTr="00B23EB8">
        <w:trPr>
          <w:trHeight w:val="350"/>
        </w:trPr>
        <w:tc>
          <w:tcPr>
            <w:tcW w:w="5513" w:type="dxa"/>
            <w:tcBorders>
              <w:top w:val="single" w:sz="4" w:space="0" w:color="auto"/>
              <w:left w:val="single" w:sz="4" w:space="0" w:color="auto"/>
              <w:bottom w:val="single" w:sz="4" w:space="0" w:color="auto"/>
              <w:right w:val="single" w:sz="4" w:space="0" w:color="auto"/>
            </w:tcBorders>
            <w:hideMark/>
          </w:tcPr>
          <w:p w14:paraId="51ACAC13" w14:textId="77777777" w:rsidR="00B23EB8" w:rsidRDefault="00B23EB8" w:rsidP="00B23EB8">
            <w:pPr>
              <w:rPr>
                <w:rFonts w:ascii="TH SarabunPSK" w:hAnsi="TH SarabunPSK" w:cs="TH SarabunPSK"/>
                <w:sz w:val="28"/>
              </w:rPr>
            </w:pPr>
            <w:r>
              <w:rPr>
                <w:rFonts w:ascii="TH SarabunPSK" w:hAnsi="TH SarabunPSK" w:cs="TH SarabunPSK"/>
                <w:sz w:val="28"/>
                <w:cs/>
              </w:rPr>
              <w:t>4.</w:t>
            </w:r>
            <w:r>
              <w:rPr>
                <w:rFonts w:ascii="TH SarabunPSK" w:hAnsi="TH SarabunPSK" w:cs="TH SarabunPSK" w:hint="cs"/>
                <w:sz w:val="28"/>
                <w:cs/>
              </w:rPr>
              <w:t xml:space="preserve"> </w:t>
            </w:r>
            <w:r>
              <w:rPr>
                <w:rFonts w:ascii="TH SarabunPSK" w:hAnsi="TH SarabunPSK" w:cs="TH SarabunPSK"/>
                <w:sz w:val="28"/>
                <w:cs/>
              </w:rPr>
              <w:t>เพื่อนร่วมงานสามารถให้คำปรึกษาเกี่ยวกับการทำงาน</w:t>
            </w:r>
          </w:p>
        </w:tc>
        <w:tc>
          <w:tcPr>
            <w:tcW w:w="1170" w:type="dxa"/>
            <w:tcBorders>
              <w:top w:val="single" w:sz="4" w:space="0" w:color="auto"/>
              <w:left w:val="single" w:sz="4" w:space="0" w:color="auto"/>
              <w:bottom w:val="single" w:sz="4" w:space="0" w:color="auto"/>
              <w:right w:val="single" w:sz="4" w:space="0" w:color="auto"/>
            </w:tcBorders>
          </w:tcPr>
          <w:p w14:paraId="685239C1"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357E8DAF"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080" w:type="dxa"/>
            <w:tcBorders>
              <w:top w:val="single" w:sz="4" w:space="0" w:color="auto"/>
              <w:left w:val="single" w:sz="4" w:space="0" w:color="auto"/>
              <w:bottom w:val="single" w:sz="4" w:space="0" w:color="auto"/>
              <w:right w:val="single" w:sz="4" w:space="0" w:color="auto"/>
            </w:tcBorders>
          </w:tcPr>
          <w:p w14:paraId="530E53FB"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67B8A31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2C495690" w14:textId="77777777" w:rsidTr="00B23EB8">
        <w:trPr>
          <w:trHeight w:val="325"/>
        </w:trPr>
        <w:tc>
          <w:tcPr>
            <w:tcW w:w="5513" w:type="dxa"/>
            <w:tcBorders>
              <w:top w:val="single" w:sz="4" w:space="0" w:color="auto"/>
              <w:left w:val="single" w:sz="4" w:space="0" w:color="auto"/>
              <w:bottom w:val="single" w:sz="4" w:space="0" w:color="auto"/>
              <w:right w:val="single" w:sz="4" w:space="0" w:color="auto"/>
            </w:tcBorders>
            <w:hideMark/>
          </w:tcPr>
          <w:p w14:paraId="61A12E26" w14:textId="77777777" w:rsidR="00B23EB8" w:rsidRDefault="00B23EB8" w:rsidP="00B23EB8">
            <w:pPr>
              <w:rPr>
                <w:rFonts w:ascii="TH SarabunPSK" w:hAnsi="TH SarabunPSK" w:cs="TH SarabunPSK"/>
                <w:sz w:val="28"/>
              </w:rPr>
            </w:pPr>
            <w:r>
              <w:rPr>
                <w:rFonts w:ascii="TH SarabunPSK" w:hAnsi="TH SarabunPSK" w:cs="TH SarabunPSK"/>
                <w:sz w:val="28"/>
                <w:cs/>
              </w:rPr>
              <w:t>5.</w:t>
            </w:r>
            <w:r>
              <w:rPr>
                <w:rFonts w:ascii="TH SarabunPSK" w:hAnsi="TH SarabunPSK" w:cs="TH SarabunPSK" w:hint="cs"/>
                <w:sz w:val="28"/>
                <w:cs/>
              </w:rPr>
              <w:t xml:space="preserve"> </w:t>
            </w:r>
            <w:r>
              <w:rPr>
                <w:rFonts w:ascii="TH SarabunPSK" w:hAnsi="TH SarabunPSK" w:cs="TH SarabunPSK"/>
                <w:sz w:val="28"/>
                <w:cs/>
              </w:rPr>
              <w:t>เพื่อนร่วมงานทุกคนมีความเท่าเทียมใน</w:t>
            </w:r>
            <w:r>
              <w:rPr>
                <w:rFonts w:ascii="TH SarabunPSK" w:hAnsi="TH SarabunPSK" w:cs="TH SarabunPSK" w:hint="cs"/>
                <w:sz w:val="28"/>
                <w:cs/>
              </w:rPr>
              <w:t>ด้าน</w:t>
            </w:r>
            <w:r>
              <w:rPr>
                <w:rFonts w:ascii="TH SarabunPSK" w:hAnsi="TH SarabunPSK" w:cs="TH SarabunPSK"/>
                <w:sz w:val="28"/>
                <w:cs/>
              </w:rPr>
              <w:t>การทำงาน</w:t>
            </w:r>
          </w:p>
        </w:tc>
        <w:tc>
          <w:tcPr>
            <w:tcW w:w="1170" w:type="dxa"/>
            <w:tcBorders>
              <w:top w:val="single" w:sz="4" w:space="0" w:color="auto"/>
              <w:left w:val="single" w:sz="4" w:space="0" w:color="auto"/>
              <w:bottom w:val="single" w:sz="4" w:space="0" w:color="auto"/>
              <w:right w:val="single" w:sz="4" w:space="0" w:color="auto"/>
            </w:tcBorders>
          </w:tcPr>
          <w:p w14:paraId="7F744F80"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2C1AF0B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20906E46" w14:textId="77777777" w:rsidR="00B23EB8" w:rsidRDefault="00B23EB8" w:rsidP="00B23EB8">
            <w:pPr>
              <w:jc w:val="center"/>
              <w:rPr>
                <w:rFonts w:ascii="TH SarabunPSK" w:hAnsi="TH SarabunPSK" w:cs="TH SarabunPSK"/>
                <w:sz w:val="28"/>
              </w:rPr>
            </w:pPr>
            <w:r>
              <w:rPr>
                <w:rFonts w:ascii="TH SarabunPSK" w:hAnsi="TH SarabunPSK" w:cs="TH SarabunPSK"/>
                <w:sz w:val="28"/>
              </w:rPr>
              <w:t>0</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5FE34134"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5714EE51" w14:textId="77777777" w:rsidTr="00B23EB8">
        <w:trPr>
          <w:trHeight w:val="231"/>
        </w:trPr>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8A90A8" w14:textId="77777777" w:rsidR="00B23EB8" w:rsidRDefault="00B23EB8" w:rsidP="00B23EB8">
            <w:pPr>
              <w:rPr>
                <w:rFonts w:ascii="TH SarabunPSK" w:hAnsi="TH SarabunPSK" w:cs="TH SarabunPSK"/>
                <w:b/>
                <w:bCs/>
                <w:sz w:val="28"/>
              </w:rPr>
            </w:pPr>
            <w:r>
              <w:rPr>
                <w:rFonts w:ascii="TH SarabunPSK" w:hAnsi="TH SarabunPSK" w:cs="TH SarabunPSK"/>
                <w:b/>
                <w:bCs/>
                <w:sz w:val="28"/>
                <w:cs/>
              </w:rPr>
              <w:t>ความพึงพอใจในการทำงาน</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DC354E" w14:textId="77777777" w:rsidR="00B23EB8" w:rsidRDefault="00B23EB8" w:rsidP="00B23EB8">
            <w:pPr>
              <w:jc w:val="center"/>
              <w:rPr>
                <w:rFonts w:ascii="TH SarabunPSK" w:hAnsi="TH SarabunPSK" w:cs="TH SarabunPSK"/>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5B49E" w14:textId="77777777" w:rsidR="00B23EB8" w:rsidRDefault="00B23EB8" w:rsidP="00B23EB8">
            <w:pPr>
              <w:rPr>
                <w:rFonts w:ascii="TH SarabunPSK" w:hAnsi="TH SarabunPSK" w:cs="TH SarabunPSK"/>
                <w:sz w:val="28"/>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1F15F3" w14:textId="77777777" w:rsidR="00B23EB8" w:rsidRDefault="00B23EB8" w:rsidP="00B23EB8">
            <w:pPr>
              <w:jc w:val="center"/>
              <w:rPr>
                <w:rFonts w:ascii="TH SarabunPSK" w:hAnsi="TH SarabunPSK" w:cs="TH SarabunPSK"/>
                <w:sz w:val="28"/>
              </w:rPr>
            </w:pP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7099CB30" w14:textId="77777777" w:rsidR="00B23EB8" w:rsidRDefault="00B23EB8" w:rsidP="00B23EB8">
            <w:pPr>
              <w:jc w:val="center"/>
              <w:rPr>
                <w:rFonts w:ascii="TH SarabunPSK" w:hAnsi="TH SarabunPSK" w:cs="TH SarabunPSK"/>
                <w:sz w:val="28"/>
              </w:rPr>
            </w:pPr>
          </w:p>
        </w:tc>
      </w:tr>
      <w:tr w:rsidR="00B23EB8" w14:paraId="7E148378" w14:textId="77777777" w:rsidTr="00B23EB8">
        <w:trPr>
          <w:trHeight w:val="293"/>
        </w:trPr>
        <w:tc>
          <w:tcPr>
            <w:tcW w:w="5513" w:type="dxa"/>
            <w:tcBorders>
              <w:top w:val="single" w:sz="4" w:space="0" w:color="auto"/>
              <w:left w:val="single" w:sz="4" w:space="0" w:color="auto"/>
              <w:bottom w:val="single" w:sz="4" w:space="0" w:color="auto"/>
              <w:right w:val="single" w:sz="4" w:space="0" w:color="auto"/>
            </w:tcBorders>
            <w:hideMark/>
          </w:tcPr>
          <w:p w14:paraId="59077942" w14:textId="77777777" w:rsidR="00B23EB8" w:rsidRPr="00E862E1" w:rsidRDefault="00B23EB8" w:rsidP="00B23EB8">
            <w:pPr>
              <w:rPr>
                <w:rFonts w:ascii="TH SarabunPSK" w:hAnsi="TH SarabunPSK" w:cs="TH SarabunPSK"/>
                <w:sz w:val="28"/>
                <w:cs/>
              </w:rPr>
            </w:pPr>
            <w:r w:rsidRPr="00E862E1">
              <w:rPr>
                <w:rFonts w:ascii="TH SarabunPSK" w:hAnsi="TH SarabunPSK" w:cs="TH SarabunPSK" w:hint="cs"/>
                <w:sz w:val="28"/>
                <w:cs/>
              </w:rPr>
              <w:t>1. งานที่ท่านได้รับมอบหมายมีความท้าทาย</w:t>
            </w:r>
            <w:r>
              <w:rPr>
                <w:rFonts w:ascii="TH SarabunPSK" w:hAnsi="TH SarabunPSK" w:cs="TH SarabunPSK" w:hint="cs"/>
                <w:sz w:val="28"/>
                <w:cs/>
              </w:rPr>
              <w:t>ในการทำงาน</w:t>
            </w:r>
          </w:p>
        </w:tc>
        <w:tc>
          <w:tcPr>
            <w:tcW w:w="1170" w:type="dxa"/>
            <w:tcBorders>
              <w:top w:val="single" w:sz="4" w:space="0" w:color="auto"/>
              <w:left w:val="single" w:sz="4" w:space="0" w:color="auto"/>
              <w:bottom w:val="single" w:sz="4" w:space="0" w:color="auto"/>
              <w:right w:val="single" w:sz="4" w:space="0" w:color="auto"/>
            </w:tcBorders>
          </w:tcPr>
          <w:p w14:paraId="0EC3BF08"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0684588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E44AC27"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4B8D12B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2EA14306" w14:textId="77777777" w:rsidTr="00B23EB8">
        <w:trPr>
          <w:trHeight w:val="199"/>
        </w:trPr>
        <w:tc>
          <w:tcPr>
            <w:tcW w:w="5513" w:type="dxa"/>
            <w:tcBorders>
              <w:top w:val="single" w:sz="4" w:space="0" w:color="auto"/>
              <w:left w:val="single" w:sz="4" w:space="0" w:color="auto"/>
              <w:bottom w:val="single" w:sz="4" w:space="0" w:color="auto"/>
              <w:right w:val="single" w:sz="4" w:space="0" w:color="auto"/>
            </w:tcBorders>
            <w:hideMark/>
          </w:tcPr>
          <w:p w14:paraId="7404963D" w14:textId="77777777" w:rsidR="00B23EB8" w:rsidRDefault="00B23EB8" w:rsidP="00B23EB8">
            <w:pPr>
              <w:rPr>
                <w:rFonts w:ascii="TH SarabunPSK" w:hAnsi="TH SarabunPSK" w:cs="TH SarabunPSK"/>
                <w:sz w:val="28"/>
              </w:rPr>
            </w:pPr>
            <w:r>
              <w:rPr>
                <w:rFonts w:ascii="TH SarabunPSK" w:hAnsi="TH SarabunPSK" w:cs="TH SarabunPSK"/>
                <w:sz w:val="28"/>
                <w:cs/>
              </w:rPr>
              <w:t>2.</w:t>
            </w:r>
            <w:r>
              <w:rPr>
                <w:rFonts w:ascii="TH SarabunPSK" w:hAnsi="TH SarabunPSK" w:cs="TH SarabunPSK" w:hint="cs"/>
                <w:sz w:val="28"/>
                <w:cs/>
              </w:rPr>
              <w:t xml:space="preserve"> งานที่ท่านทำอยู่</w:t>
            </w:r>
            <w:r>
              <w:rPr>
                <w:rFonts w:ascii="TH SarabunPSK" w:hAnsi="TH SarabunPSK" w:cs="TH SarabunPSK"/>
                <w:sz w:val="28"/>
                <w:cs/>
              </w:rPr>
              <w:t xml:space="preserve">มีความมั่นคง </w:t>
            </w:r>
          </w:p>
        </w:tc>
        <w:tc>
          <w:tcPr>
            <w:tcW w:w="1170" w:type="dxa"/>
            <w:tcBorders>
              <w:top w:val="single" w:sz="4" w:space="0" w:color="auto"/>
              <w:left w:val="single" w:sz="4" w:space="0" w:color="auto"/>
              <w:bottom w:val="single" w:sz="4" w:space="0" w:color="auto"/>
              <w:right w:val="single" w:sz="4" w:space="0" w:color="auto"/>
            </w:tcBorders>
          </w:tcPr>
          <w:p w14:paraId="6F04A7E8"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20AA51F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41172CC0"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311C882F"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423CE6E9" w14:textId="77777777" w:rsidTr="00B23EB8">
        <w:trPr>
          <w:trHeight w:val="247"/>
        </w:trPr>
        <w:tc>
          <w:tcPr>
            <w:tcW w:w="5513" w:type="dxa"/>
            <w:tcBorders>
              <w:top w:val="single" w:sz="4" w:space="0" w:color="auto"/>
              <w:left w:val="single" w:sz="4" w:space="0" w:color="auto"/>
              <w:bottom w:val="single" w:sz="4" w:space="0" w:color="auto"/>
              <w:right w:val="single" w:sz="4" w:space="0" w:color="auto"/>
            </w:tcBorders>
            <w:hideMark/>
          </w:tcPr>
          <w:p w14:paraId="7B950FBF" w14:textId="77777777" w:rsidR="00B23EB8" w:rsidRDefault="00B23EB8" w:rsidP="00B23EB8">
            <w:pPr>
              <w:rPr>
                <w:rFonts w:ascii="TH SarabunPSK" w:hAnsi="TH SarabunPSK" w:cs="TH SarabunPSK"/>
                <w:sz w:val="28"/>
              </w:rPr>
            </w:pPr>
            <w:r>
              <w:rPr>
                <w:rFonts w:ascii="TH SarabunPSK" w:hAnsi="TH SarabunPSK" w:cs="TH SarabunPSK"/>
                <w:sz w:val="28"/>
                <w:cs/>
              </w:rPr>
              <w:t>3.</w:t>
            </w:r>
            <w:r>
              <w:rPr>
                <w:rFonts w:ascii="TH SarabunPSK" w:hAnsi="TH SarabunPSK" w:cs="TH SarabunPSK" w:hint="cs"/>
                <w:sz w:val="28"/>
                <w:cs/>
              </w:rPr>
              <w:t xml:space="preserve"> งานที่ท่านทำอยู่</w:t>
            </w:r>
            <w:r>
              <w:rPr>
                <w:rFonts w:ascii="TH SarabunPSK" w:hAnsi="TH SarabunPSK" w:cs="TH SarabunPSK"/>
                <w:sz w:val="28"/>
                <w:cs/>
              </w:rPr>
              <w:t>มีสภาพแวดล้อมในการทำงานที่เหมาะสม</w:t>
            </w:r>
          </w:p>
        </w:tc>
        <w:tc>
          <w:tcPr>
            <w:tcW w:w="1170" w:type="dxa"/>
            <w:tcBorders>
              <w:top w:val="single" w:sz="4" w:space="0" w:color="auto"/>
              <w:left w:val="single" w:sz="4" w:space="0" w:color="auto"/>
              <w:bottom w:val="single" w:sz="4" w:space="0" w:color="auto"/>
              <w:right w:val="single" w:sz="4" w:space="0" w:color="auto"/>
            </w:tcBorders>
          </w:tcPr>
          <w:p w14:paraId="208A1909"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6CEF317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2F4A12E7"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47C3EBE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0EADF2C7" w14:textId="77777777" w:rsidTr="00B23EB8">
        <w:trPr>
          <w:trHeight w:val="295"/>
        </w:trPr>
        <w:tc>
          <w:tcPr>
            <w:tcW w:w="5513" w:type="dxa"/>
            <w:tcBorders>
              <w:top w:val="single" w:sz="4" w:space="0" w:color="auto"/>
              <w:left w:val="single" w:sz="4" w:space="0" w:color="auto"/>
              <w:bottom w:val="single" w:sz="4" w:space="0" w:color="auto"/>
              <w:right w:val="single" w:sz="4" w:space="0" w:color="auto"/>
            </w:tcBorders>
            <w:hideMark/>
          </w:tcPr>
          <w:p w14:paraId="3573601F" w14:textId="77777777" w:rsidR="00B23EB8" w:rsidRDefault="00B23EB8" w:rsidP="00B23EB8">
            <w:pPr>
              <w:rPr>
                <w:rFonts w:ascii="TH SarabunPSK" w:hAnsi="TH SarabunPSK" w:cs="TH SarabunPSK"/>
                <w:sz w:val="28"/>
                <w:cs/>
              </w:rPr>
            </w:pPr>
            <w:r w:rsidRPr="006D361F">
              <w:rPr>
                <w:rFonts w:ascii="TH SarabunPSK" w:hAnsi="TH SarabunPSK" w:cs="TH SarabunPSK"/>
                <w:sz w:val="28"/>
                <w:cs/>
              </w:rPr>
              <w:t>4.</w:t>
            </w:r>
            <w:r w:rsidRPr="006D361F">
              <w:rPr>
                <w:rFonts w:ascii="TH SarabunPSK" w:hAnsi="TH SarabunPSK" w:cs="TH SarabunPSK" w:hint="cs"/>
                <w:sz w:val="28"/>
                <w:cs/>
              </w:rPr>
              <w:t xml:space="preserve"> บริษัทมีการจัดการอุปกรณ์การทำงานที่มีความเหมาะสม และปลอดภัย</w:t>
            </w:r>
          </w:p>
        </w:tc>
        <w:tc>
          <w:tcPr>
            <w:tcW w:w="1170" w:type="dxa"/>
            <w:tcBorders>
              <w:top w:val="single" w:sz="4" w:space="0" w:color="auto"/>
              <w:left w:val="single" w:sz="4" w:space="0" w:color="auto"/>
              <w:bottom w:val="single" w:sz="4" w:space="0" w:color="auto"/>
              <w:right w:val="single" w:sz="4" w:space="0" w:color="auto"/>
            </w:tcBorders>
          </w:tcPr>
          <w:p w14:paraId="263B592F"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4DD9245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E53BCEE"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0D83A718"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5ADA8304" w14:textId="77777777" w:rsidTr="00B23EB8">
        <w:trPr>
          <w:trHeight w:val="263"/>
        </w:trPr>
        <w:tc>
          <w:tcPr>
            <w:tcW w:w="5513" w:type="dxa"/>
            <w:tcBorders>
              <w:top w:val="single" w:sz="4" w:space="0" w:color="auto"/>
              <w:left w:val="single" w:sz="4" w:space="0" w:color="auto"/>
              <w:bottom w:val="single" w:sz="4" w:space="0" w:color="auto"/>
              <w:right w:val="single" w:sz="4" w:space="0" w:color="auto"/>
            </w:tcBorders>
            <w:hideMark/>
          </w:tcPr>
          <w:p w14:paraId="42477277" w14:textId="77777777" w:rsidR="00B23EB8" w:rsidRDefault="00B23EB8" w:rsidP="00B23EB8">
            <w:pPr>
              <w:rPr>
                <w:rFonts w:ascii="TH SarabunPSK" w:hAnsi="TH SarabunPSK" w:cs="TH SarabunPSK"/>
                <w:sz w:val="28"/>
                <w:cs/>
              </w:rPr>
            </w:pPr>
            <w:r>
              <w:rPr>
                <w:rFonts w:ascii="TH SarabunPSK" w:hAnsi="TH SarabunPSK" w:cs="TH SarabunPSK"/>
                <w:sz w:val="28"/>
                <w:cs/>
              </w:rPr>
              <w:t>5</w:t>
            </w:r>
            <w:r>
              <w:rPr>
                <w:rFonts w:ascii="TH SarabunPSK" w:hAnsi="TH SarabunPSK" w:cs="TH SarabunPSK" w:hint="cs"/>
                <w:sz w:val="28"/>
                <w:cs/>
              </w:rPr>
              <w:t>. ระยะเวลาในการทำงานของท่านมีความเหมาะสม</w:t>
            </w:r>
          </w:p>
        </w:tc>
        <w:tc>
          <w:tcPr>
            <w:tcW w:w="1170" w:type="dxa"/>
            <w:tcBorders>
              <w:top w:val="single" w:sz="4" w:space="0" w:color="auto"/>
              <w:left w:val="single" w:sz="4" w:space="0" w:color="auto"/>
              <w:bottom w:val="single" w:sz="4" w:space="0" w:color="auto"/>
              <w:right w:val="single" w:sz="4" w:space="0" w:color="auto"/>
            </w:tcBorders>
          </w:tcPr>
          <w:p w14:paraId="49FF259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5C51A39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42FE99BF"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3C5D1AD0"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bl>
    <w:p w14:paraId="0BE1080C" w14:textId="77777777" w:rsidR="00B23EB8" w:rsidRDefault="00B23EB8" w:rsidP="00B23EB8">
      <w:pPr>
        <w:rPr>
          <w:rFonts w:ascii="TH SarabunPSK" w:hAnsi="TH SarabunPSK" w:cs="TH SarabunPSK"/>
          <w:sz w:val="32"/>
          <w:szCs w:val="32"/>
        </w:rPr>
      </w:pPr>
    </w:p>
    <w:p w14:paraId="52FE74CC" w14:textId="77777777" w:rsidR="00B23EB8" w:rsidRDefault="00B23EB8" w:rsidP="00B23EB8">
      <w:pPr>
        <w:rPr>
          <w:rFonts w:ascii="TH SarabunPSK" w:hAnsi="TH SarabunPSK" w:cs="TH SarabunPSK"/>
          <w:sz w:val="32"/>
          <w:szCs w:val="32"/>
        </w:rPr>
      </w:pPr>
    </w:p>
    <w:p w14:paraId="06D3980B" w14:textId="77777777" w:rsidR="00B23EB8" w:rsidRDefault="00B23EB8" w:rsidP="00B23EB8">
      <w:pPr>
        <w:rPr>
          <w:rFonts w:ascii="TH SarabunPSK" w:hAnsi="TH SarabunPSK" w:cs="TH SarabunPSK"/>
          <w:sz w:val="32"/>
          <w:szCs w:val="32"/>
        </w:rPr>
      </w:pPr>
    </w:p>
    <w:p w14:paraId="7E7CA0FA" w14:textId="77777777" w:rsidR="00B23EB8" w:rsidRDefault="00B23EB8" w:rsidP="00B23EB8">
      <w:pPr>
        <w:rPr>
          <w:rFonts w:ascii="TH SarabunPSK" w:hAnsi="TH SarabunPSK" w:cs="TH SarabunPSK"/>
          <w:sz w:val="32"/>
          <w:szCs w:val="32"/>
        </w:rPr>
      </w:pPr>
    </w:p>
    <w:tbl>
      <w:tblPr>
        <w:tblStyle w:val="aa"/>
        <w:tblW w:w="9743" w:type="dxa"/>
        <w:tblInd w:w="-5" w:type="dxa"/>
        <w:tblLook w:val="04A0" w:firstRow="1" w:lastRow="0" w:firstColumn="1" w:lastColumn="0" w:noHBand="0" w:noVBand="1"/>
      </w:tblPr>
      <w:tblGrid>
        <w:gridCol w:w="5513"/>
        <w:gridCol w:w="1170"/>
        <w:gridCol w:w="1350"/>
        <w:gridCol w:w="1080"/>
        <w:gridCol w:w="630"/>
      </w:tblGrid>
      <w:tr w:rsidR="00B23EB8" w14:paraId="5DB554CE" w14:textId="77777777" w:rsidTr="00B23EB8">
        <w:trPr>
          <w:trHeight w:val="274"/>
        </w:trPr>
        <w:tc>
          <w:tcPr>
            <w:tcW w:w="5513" w:type="dxa"/>
            <w:vMerge w:val="restart"/>
            <w:tcBorders>
              <w:top w:val="single" w:sz="4" w:space="0" w:color="auto"/>
              <w:left w:val="single" w:sz="4" w:space="0" w:color="auto"/>
              <w:bottom w:val="single" w:sz="4" w:space="0" w:color="auto"/>
              <w:right w:val="single" w:sz="4" w:space="0" w:color="auto"/>
            </w:tcBorders>
            <w:hideMark/>
          </w:tcPr>
          <w:p w14:paraId="0E38A5DD" w14:textId="77777777" w:rsidR="00B23EB8" w:rsidRDefault="00B23EB8" w:rsidP="00B23EB8">
            <w:pPr>
              <w:jc w:val="center"/>
              <w:rPr>
                <w:rFonts w:ascii="TH SarabunPSK" w:hAnsi="TH SarabunPSK" w:cs="TH SarabunPSK"/>
                <w:b/>
                <w:bCs/>
                <w:sz w:val="32"/>
                <w:szCs w:val="32"/>
              </w:rPr>
            </w:pPr>
            <w:r>
              <w:rPr>
                <w:rFonts w:ascii="TH SarabunPSK" w:hAnsi="TH SarabunPSK" w:cs="TH SarabunPSK"/>
                <w:b/>
                <w:bCs/>
                <w:sz w:val="32"/>
                <w:szCs w:val="32"/>
                <w:cs/>
              </w:rPr>
              <w:lastRenderedPageBreak/>
              <w:t>ปัจจัยสภาพแวดล้อมในการทำงาน</w:t>
            </w:r>
          </w:p>
        </w:tc>
        <w:tc>
          <w:tcPr>
            <w:tcW w:w="4230" w:type="dxa"/>
            <w:gridSpan w:val="4"/>
            <w:tcBorders>
              <w:top w:val="single" w:sz="4" w:space="0" w:color="auto"/>
              <w:left w:val="single" w:sz="4" w:space="0" w:color="auto"/>
              <w:bottom w:val="single" w:sz="4" w:space="0" w:color="auto"/>
              <w:right w:val="single" w:sz="4" w:space="0" w:color="auto"/>
            </w:tcBorders>
            <w:hideMark/>
          </w:tcPr>
          <w:p w14:paraId="2E3FB952" w14:textId="77777777" w:rsidR="00B23EB8" w:rsidRDefault="00B23EB8" w:rsidP="00B23EB8">
            <w:pPr>
              <w:jc w:val="center"/>
              <w:rPr>
                <w:rFonts w:ascii="TH SarabunPSK" w:hAnsi="TH SarabunPSK" w:cs="TH SarabunPSK"/>
                <w:b/>
                <w:bCs/>
                <w:sz w:val="32"/>
                <w:szCs w:val="32"/>
                <w:cs/>
              </w:rPr>
            </w:pPr>
            <w:r>
              <w:rPr>
                <w:rFonts w:ascii="TH SarabunPSK" w:hAnsi="TH SarabunPSK" w:cs="TH SarabunPSK" w:hint="cs"/>
                <w:b/>
                <w:bCs/>
                <w:sz w:val="32"/>
                <w:szCs w:val="32"/>
                <w:cs/>
              </w:rPr>
              <w:t>ความคิดเห็นจากผู้ทรงคุณวุฒิ</w:t>
            </w:r>
          </w:p>
        </w:tc>
      </w:tr>
      <w:tr w:rsidR="00B23EB8" w14:paraId="258AAEB0" w14:textId="77777777" w:rsidTr="00B23EB8">
        <w:trPr>
          <w:trHeight w:val="408"/>
        </w:trPr>
        <w:tc>
          <w:tcPr>
            <w:tcW w:w="5513" w:type="dxa"/>
            <w:vMerge/>
            <w:tcBorders>
              <w:top w:val="single" w:sz="4" w:space="0" w:color="auto"/>
              <w:left w:val="single" w:sz="4" w:space="0" w:color="auto"/>
              <w:bottom w:val="single" w:sz="4" w:space="0" w:color="auto"/>
              <w:right w:val="single" w:sz="4" w:space="0" w:color="auto"/>
            </w:tcBorders>
            <w:vAlign w:val="center"/>
            <w:hideMark/>
          </w:tcPr>
          <w:p w14:paraId="108350C2" w14:textId="77777777" w:rsidR="00B23EB8" w:rsidRDefault="00B23EB8" w:rsidP="00B23EB8">
            <w:pPr>
              <w:rPr>
                <w:rFonts w:ascii="TH SarabunPSK" w:hAnsi="TH SarabunPSK" w:cs="TH SarabunPSK"/>
                <w:b/>
                <w:bCs/>
                <w:sz w:val="32"/>
                <w:szCs w:val="32"/>
              </w:rPr>
            </w:pPr>
          </w:p>
        </w:tc>
        <w:tc>
          <w:tcPr>
            <w:tcW w:w="1170" w:type="dxa"/>
            <w:tcBorders>
              <w:top w:val="single" w:sz="4" w:space="0" w:color="auto"/>
              <w:left w:val="single" w:sz="4" w:space="0" w:color="auto"/>
              <w:bottom w:val="single" w:sz="4" w:space="0" w:color="auto"/>
              <w:right w:val="single" w:sz="4" w:space="0" w:color="auto"/>
            </w:tcBorders>
            <w:hideMark/>
          </w:tcPr>
          <w:p w14:paraId="18BDE7DD" w14:textId="72A0D20F" w:rsidR="00B23EB8" w:rsidRDefault="00ED26CA" w:rsidP="00B23EB8">
            <w:pPr>
              <w:jc w:val="center"/>
              <w:rPr>
                <w:rFonts w:ascii="TH SarabunPSK" w:hAnsi="TH SarabunPSK" w:cs="TH SarabunPSK"/>
                <w:sz w:val="28"/>
              </w:rPr>
            </w:pPr>
            <w:r>
              <w:rPr>
                <w:rFonts w:ascii="TH SarabunPSK" w:hAnsi="TH SarabunPSK" w:cs="TH SarabunPSK" w:hint="cs"/>
                <w:sz w:val="28"/>
                <w:cs/>
              </w:rPr>
              <w:t>คนที่1</w:t>
            </w:r>
          </w:p>
        </w:tc>
        <w:tc>
          <w:tcPr>
            <w:tcW w:w="1350" w:type="dxa"/>
            <w:tcBorders>
              <w:top w:val="single" w:sz="4" w:space="0" w:color="auto"/>
              <w:left w:val="single" w:sz="4" w:space="0" w:color="auto"/>
              <w:bottom w:val="single" w:sz="4" w:space="0" w:color="auto"/>
              <w:right w:val="single" w:sz="4" w:space="0" w:color="auto"/>
            </w:tcBorders>
            <w:hideMark/>
          </w:tcPr>
          <w:p w14:paraId="4874C467" w14:textId="1EA78A2E" w:rsidR="00B23EB8" w:rsidRDefault="00ED26CA" w:rsidP="00B23EB8">
            <w:pPr>
              <w:jc w:val="center"/>
              <w:rPr>
                <w:rFonts w:ascii="TH SarabunPSK" w:hAnsi="TH SarabunPSK" w:cs="TH SarabunPSK"/>
                <w:sz w:val="28"/>
              </w:rPr>
            </w:pPr>
            <w:r>
              <w:rPr>
                <w:rFonts w:ascii="TH SarabunPSK" w:hAnsi="TH SarabunPSK" w:cs="TH SarabunPSK" w:hint="cs"/>
                <w:sz w:val="28"/>
                <w:cs/>
              </w:rPr>
              <w:t>คนที่2</w:t>
            </w:r>
          </w:p>
        </w:tc>
        <w:tc>
          <w:tcPr>
            <w:tcW w:w="1080" w:type="dxa"/>
            <w:tcBorders>
              <w:top w:val="single" w:sz="4" w:space="0" w:color="auto"/>
              <w:left w:val="single" w:sz="4" w:space="0" w:color="auto"/>
              <w:bottom w:val="single" w:sz="4" w:space="0" w:color="auto"/>
              <w:right w:val="single" w:sz="4" w:space="0" w:color="auto"/>
            </w:tcBorders>
            <w:hideMark/>
          </w:tcPr>
          <w:p w14:paraId="7D63E9D3" w14:textId="1C6CBC96" w:rsidR="00B23EB8" w:rsidRDefault="00ED26CA" w:rsidP="00B23EB8">
            <w:pPr>
              <w:jc w:val="center"/>
              <w:rPr>
                <w:rFonts w:ascii="TH SarabunPSK" w:hAnsi="TH SarabunPSK" w:cs="TH SarabunPSK"/>
                <w:sz w:val="28"/>
              </w:rPr>
            </w:pPr>
            <w:r>
              <w:rPr>
                <w:rFonts w:ascii="TH SarabunPSK" w:hAnsi="TH SarabunPSK" w:cs="TH SarabunPSK" w:hint="cs"/>
                <w:sz w:val="28"/>
                <w:cs/>
              </w:rPr>
              <w:t>คนที่3</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7D0E381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สรุป</w:t>
            </w:r>
          </w:p>
        </w:tc>
      </w:tr>
      <w:tr w:rsidR="00B23EB8" w14:paraId="27C5738D" w14:textId="77777777" w:rsidTr="00B23EB8">
        <w:trPr>
          <w:trHeight w:val="234"/>
        </w:trPr>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5C51CE" w14:textId="77777777" w:rsidR="00B23EB8" w:rsidRPr="00A31DF6" w:rsidRDefault="00B23EB8" w:rsidP="00B23EB8">
            <w:pPr>
              <w:rPr>
                <w:rFonts w:ascii="TH SarabunPSK" w:hAnsi="TH SarabunPSK" w:cs="TH SarabunPSK"/>
                <w:b/>
                <w:bCs/>
                <w:cs/>
              </w:rPr>
            </w:pPr>
            <w:r w:rsidRPr="00A31DF6">
              <w:rPr>
                <w:rFonts w:ascii="TH SarabunPSK" w:hAnsi="TH SarabunPSK" w:cs="TH SarabunPSK" w:hint="cs"/>
                <w:b/>
                <w:bCs/>
                <w:cs/>
              </w:rPr>
              <w:t>ทัศนคติในการทำงาน</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BB2AB1" w14:textId="77777777" w:rsidR="00B23EB8" w:rsidRDefault="00B23EB8" w:rsidP="00B23EB8">
            <w:pPr>
              <w:jc w:val="center"/>
              <w:rPr>
                <w:rFonts w:ascii="TH SarabunPSK" w:hAnsi="TH SarabunPSK" w:cs="TH SarabunPSK"/>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61C6DB" w14:textId="77777777" w:rsidR="00B23EB8" w:rsidRDefault="00B23EB8" w:rsidP="00B23EB8">
            <w:pPr>
              <w:jc w:val="center"/>
              <w:rPr>
                <w:rFonts w:ascii="TH SarabunPSK" w:hAnsi="TH SarabunPSK" w:cs="TH SarabunPSK"/>
                <w:sz w:val="28"/>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69176" w14:textId="77777777" w:rsidR="00B23EB8" w:rsidRDefault="00B23EB8" w:rsidP="00B23EB8">
            <w:pPr>
              <w:jc w:val="center"/>
              <w:rPr>
                <w:rFonts w:ascii="TH SarabunPSK" w:hAnsi="TH SarabunPSK" w:cs="TH SarabunPSK"/>
                <w:sz w:val="28"/>
              </w:rPr>
            </w:pP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59D6FD6F" w14:textId="77777777" w:rsidR="00B23EB8" w:rsidRDefault="00B23EB8" w:rsidP="00B23EB8">
            <w:pPr>
              <w:jc w:val="center"/>
              <w:rPr>
                <w:rFonts w:ascii="TH SarabunPSK" w:hAnsi="TH SarabunPSK" w:cs="TH SarabunPSK"/>
                <w:sz w:val="28"/>
              </w:rPr>
            </w:pPr>
          </w:p>
        </w:tc>
      </w:tr>
      <w:tr w:rsidR="00B23EB8" w14:paraId="0BCC23B1" w14:textId="77777777" w:rsidTr="00B23EB8">
        <w:trPr>
          <w:trHeight w:val="345"/>
        </w:trPr>
        <w:tc>
          <w:tcPr>
            <w:tcW w:w="5513" w:type="dxa"/>
            <w:tcBorders>
              <w:top w:val="single" w:sz="4" w:space="0" w:color="auto"/>
              <w:left w:val="single" w:sz="4" w:space="0" w:color="auto"/>
              <w:bottom w:val="single" w:sz="4" w:space="0" w:color="auto"/>
              <w:right w:val="single" w:sz="4" w:space="0" w:color="auto"/>
            </w:tcBorders>
            <w:hideMark/>
          </w:tcPr>
          <w:p w14:paraId="5CEEC090" w14:textId="77777777" w:rsidR="00B23EB8" w:rsidRPr="00E862E1" w:rsidRDefault="00B23EB8" w:rsidP="00B23EB8">
            <w:pPr>
              <w:rPr>
                <w:rFonts w:ascii="TH SarabunPSK" w:hAnsi="TH SarabunPSK" w:cs="TH SarabunPSK"/>
                <w:sz w:val="28"/>
                <w:cs/>
              </w:rPr>
            </w:pPr>
            <w:r w:rsidRPr="00E862E1">
              <w:rPr>
                <w:rFonts w:ascii="TH SarabunPSK" w:hAnsi="TH SarabunPSK" w:cs="TH SarabunPSK" w:hint="cs"/>
                <w:sz w:val="28"/>
                <w:cs/>
              </w:rPr>
              <w:t>1.</w:t>
            </w:r>
            <w:r>
              <w:rPr>
                <w:rFonts w:ascii="TH SarabunPSK" w:hAnsi="TH SarabunPSK" w:cs="TH SarabunPSK" w:hint="cs"/>
                <w:sz w:val="28"/>
                <w:cs/>
              </w:rPr>
              <w:t xml:space="preserve"> </w:t>
            </w:r>
            <w:r w:rsidRPr="00E862E1">
              <w:rPr>
                <w:rFonts w:ascii="TH SarabunPSK" w:hAnsi="TH SarabunPSK" w:cs="TH SarabunPSK" w:hint="cs"/>
                <w:sz w:val="28"/>
                <w:cs/>
              </w:rPr>
              <w:t>ท่านมีความพึงพอใจต่องานที่ได้รับมอบหมาย</w:t>
            </w:r>
          </w:p>
        </w:tc>
        <w:tc>
          <w:tcPr>
            <w:tcW w:w="1170" w:type="dxa"/>
            <w:tcBorders>
              <w:top w:val="single" w:sz="4" w:space="0" w:color="auto"/>
              <w:left w:val="single" w:sz="4" w:space="0" w:color="auto"/>
              <w:bottom w:val="single" w:sz="4" w:space="0" w:color="auto"/>
              <w:right w:val="single" w:sz="4" w:space="0" w:color="auto"/>
            </w:tcBorders>
          </w:tcPr>
          <w:p w14:paraId="4E5E3412"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350" w:type="dxa"/>
            <w:tcBorders>
              <w:top w:val="single" w:sz="4" w:space="0" w:color="auto"/>
              <w:left w:val="single" w:sz="4" w:space="0" w:color="auto"/>
              <w:bottom w:val="single" w:sz="4" w:space="0" w:color="auto"/>
              <w:right w:val="single" w:sz="4" w:space="0" w:color="auto"/>
            </w:tcBorders>
          </w:tcPr>
          <w:p w14:paraId="0F0075A0"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080" w:type="dxa"/>
            <w:tcBorders>
              <w:top w:val="single" w:sz="4" w:space="0" w:color="auto"/>
              <w:left w:val="single" w:sz="4" w:space="0" w:color="auto"/>
              <w:bottom w:val="single" w:sz="4" w:space="0" w:color="auto"/>
              <w:right w:val="single" w:sz="4" w:space="0" w:color="auto"/>
            </w:tcBorders>
          </w:tcPr>
          <w:p w14:paraId="1FAD41DC"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54C45A6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r>
      <w:tr w:rsidR="00B23EB8" w14:paraId="4813B565" w14:textId="77777777" w:rsidTr="00B23EB8">
        <w:trPr>
          <w:trHeight w:val="329"/>
        </w:trPr>
        <w:tc>
          <w:tcPr>
            <w:tcW w:w="5513" w:type="dxa"/>
            <w:tcBorders>
              <w:top w:val="single" w:sz="4" w:space="0" w:color="auto"/>
              <w:left w:val="single" w:sz="4" w:space="0" w:color="auto"/>
              <w:bottom w:val="single" w:sz="4" w:space="0" w:color="auto"/>
              <w:right w:val="single" w:sz="4" w:space="0" w:color="auto"/>
            </w:tcBorders>
            <w:hideMark/>
          </w:tcPr>
          <w:p w14:paraId="3181F8B8" w14:textId="77777777" w:rsidR="00B23EB8" w:rsidRDefault="00B23EB8" w:rsidP="00B23EB8">
            <w:pPr>
              <w:rPr>
                <w:rFonts w:ascii="TH SarabunPSK" w:hAnsi="TH SarabunPSK" w:cs="TH SarabunPSK"/>
                <w:sz w:val="28"/>
                <w:cs/>
              </w:rPr>
            </w:pPr>
            <w:r>
              <w:rPr>
                <w:rFonts w:ascii="TH SarabunPSK" w:hAnsi="TH SarabunPSK" w:cs="TH SarabunPSK"/>
                <w:sz w:val="28"/>
              </w:rPr>
              <w:t>2.</w:t>
            </w:r>
            <w:r>
              <w:rPr>
                <w:rFonts w:ascii="TH SarabunPSK" w:hAnsi="TH SarabunPSK" w:cs="TH SarabunPSK" w:hint="cs"/>
                <w:sz w:val="28"/>
                <w:cs/>
              </w:rPr>
              <w:t xml:space="preserve"> งานที่ท่านทำอยู่เป็นงานที่น่าสนใจและท้าทาย</w:t>
            </w:r>
          </w:p>
        </w:tc>
        <w:tc>
          <w:tcPr>
            <w:tcW w:w="1170" w:type="dxa"/>
            <w:tcBorders>
              <w:top w:val="single" w:sz="4" w:space="0" w:color="auto"/>
              <w:left w:val="single" w:sz="4" w:space="0" w:color="auto"/>
              <w:bottom w:val="single" w:sz="4" w:space="0" w:color="auto"/>
              <w:right w:val="single" w:sz="4" w:space="0" w:color="auto"/>
            </w:tcBorders>
          </w:tcPr>
          <w:p w14:paraId="622F864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543E5C88"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77709CFA"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36431F4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5045E0E6" w14:textId="77777777" w:rsidTr="00B23EB8">
        <w:trPr>
          <w:trHeight w:val="307"/>
        </w:trPr>
        <w:tc>
          <w:tcPr>
            <w:tcW w:w="5513" w:type="dxa"/>
            <w:tcBorders>
              <w:top w:val="single" w:sz="4" w:space="0" w:color="auto"/>
              <w:left w:val="single" w:sz="4" w:space="0" w:color="auto"/>
              <w:bottom w:val="single" w:sz="4" w:space="0" w:color="auto"/>
              <w:right w:val="single" w:sz="4" w:space="0" w:color="auto"/>
            </w:tcBorders>
            <w:hideMark/>
          </w:tcPr>
          <w:p w14:paraId="3722ABEC" w14:textId="77777777" w:rsidR="00B23EB8" w:rsidRDefault="00B23EB8" w:rsidP="00B23EB8">
            <w:pPr>
              <w:rPr>
                <w:rFonts w:ascii="TH SarabunPSK" w:hAnsi="TH SarabunPSK" w:cs="TH SarabunPSK"/>
                <w:sz w:val="28"/>
                <w:cs/>
              </w:rPr>
            </w:pPr>
            <w:r>
              <w:rPr>
                <w:rFonts w:ascii="TH SarabunPSK" w:hAnsi="TH SarabunPSK" w:cs="TH SarabunPSK"/>
                <w:sz w:val="28"/>
              </w:rPr>
              <w:t>3.</w:t>
            </w:r>
            <w:r>
              <w:rPr>
                <w:rFonts w:ascii="TH SarabunPSK" w:hAnsi="TH SarabunPSK" w:cs="TH SarabunPSK" w:hint="cs"/>
                <w:sz w:val="28"/>
                <w:cs/>
              </w:rPr>
              <w:t xml:space="preserve"> ปริมาณงานที่ท่านได้รับมอบหมายมีความเหมาะสม</w:t>
            </w:r>
          </w:p>
        </w:tc>
        <w:tc>
          <w:tcPr>
            <w:tcW w:w="1170" w:type="dxa"/>
            <w:tcBorders>
              <w:top w:val="single" w:sz="4" w:space="0" w:color="auto"/>
              <w:left w:val="single" w:sz="4" w:space="0" w:color="auto"/>
              <w:bottom w:val="single" w:sz="4" w:space="0" w:color="auto"/>
              <w:right w:val="single" w:sz="4" w:space="0" w:color="auto"/>
            </w:tcBorders>
          </w:tcPr>
          <w:p w14:paraId="482A5A78"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1BDD905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080" w:type="dxa"/>
            <w:tcBorders>
              <w:top w:val="single" w:sz="4" w:space="0" w:color="auto"/>
              <w:left w:val="single" w:sz="4" w:space="0" w:color="auto"/>
              <w:bottom w:val="single" w:sz="4" w:space="0" w:color="auto"/>
              <w:right w:val="single" w:sz="4" w:space="0" w:color="auto"/>
            </w:tcBorders>
          </w:tcPr>
          <w:p w14:paraId="1DF78F9C"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3D4D0F04"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18E46A74" w14:textId="77777777" w:rsidTr="00B23EB8">
        <w:trPr>
          <w:trHeight w:val="439"/>
        </w:trPr>
        <w:tc>
          <w:tcPr>
            <w:tcW w:w="5513" w:type="dxa"/>
            <w:tcBorders>
              <w:top w:val="single" w:sz="4" w:space="0" w:color="auto"/>
              <w:left w:val="single" w:sz="4" w:space="0" w:color="auto"/>
              <w:bottom w:val="single" w:sz="4" w:space="0" w:color="auto"/>
              <w:right w:val="single" w:sz="4" w:space="0" w:color="auto"/>
            </w:tcBorders>
            <w:hideMark/>
          </w:tcPr>
          <w:p w14:paraId="23D1A63B" w14:textId="77777777" w:rsidR="00B23EB8" w:rsidRDefault="00B23EB8" w:rsidP="00B23EB8">
            <w:pPr>
              <w:rPr>
                <w:rFonts w:ascii="TH SarabunPSK" w:hAnsi="TH SarabunPSK" w:cs="TH SarabunPSK"/>
                <w:sz w:val="28"/>
              </w:rPr>
            </w:pPr>
            <w:r>
              <w:rPr>
                <w:rFonts w:ascii="TH SarabunPSK" w:hAnsi="TH SarabunPSK" w:cs="TH SarabunPSK"/>
                <w:sz w:val="28"/>
              </w:rPr>
              <w:t>4.</w:t>
            </w:r>
            <w:r>
              <w:rPr>
                <w:rFonts w:ascii="TH SarabunPSK" w:hAnsi="TH SarabunPSK" w:cs="TH SarabunPSK" w:hint="cs"/>
                <w:sz w:val="28"/>
                <w:cs/>
              </w:rPr>
              <w:t xml:space="preserve"> ลักษณะงานที่ท่านปฏิบัติมีความถนัด ได้ใช้ความรู้</w:t>
            </w:r>
            <w:r w:rsidRPr="004C37C4">
              <w:rPr>
                <w:rFonts w:ascii="TH SarabunPSK" w:hAnsi="TH SarabunPSK" w:cs="TH SarabunPSK" w:hint="cs"/>
                <w:sz w:val="28"/>
                <w:cs/>
              </w:rPr>
              <w:t>ความสามารถ</w:t>
            </w:r>
            <w:r>
              <w:rPr>
                <w:rFonts w:ascii="TH SarabunPSK" w:hAnsi="TH SarabunPSK" w:cs="TH SarabunPSK" w:hint="cs"/>
                <w:sz w:val="28"/>
                <w:cs/>
              </w:rPr>
              <w:t>อย่างเต็มที่</w:t>
            </w:r>
          </w:p>
        </w:tc>
        <w:tc>
          <w:tcPr>
            <w:tcW w:w="1170" w:type="dxa"/>
            <w:tcBorders>
              <w:top w:val="single" w:sz="4" w:space="0" w:color="auto"/>
              <w:left w:val="single" w:sz="4" w:space="0" w:color="auto"/>
              <w:bottom w:val="single" w:sz="4" w:space="0" w:color="auto"/>
              <w:right w:val="single" w:sz="4" w:space="0" w:color="auto"/>
            </w:tcBorders>
          </w:tcPr>
          <w:p w14:paraId="3CE2F4A2"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69CFC47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62B0EC5C"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38686B2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2B2211AD" w14:textId="77777777" w:rsidTr="00B23EB8">
        <w:trPr>
          <w:trHeight w:val="390"/>
        </w:trPr>
        <w:tc>
          <w:tcPr>
            <w:tcW w:w="5513" w:type="dxa"/>
            <w:tcBorders>
              <w:top w:val="single" w:sz="4" w:space="0" w:color="auto"/>
              <w:left w:val="single" w:sz="4" w:space="0" w:color="auto"/>
              <w:bottom w:val="single" w:sz="4" w:space="0" w:color="auto"/>
              <w:right w:val="single" w:sz="4" w:space="0" w:color="auto"/>
            </w:tcBorders>
            <w:hideMark/>
          </w:tcPr>
          <w:p w14:paraId="0DD49419" w14:textId="77777777" w:rsidR="00B23EB8" w:rsidRDefault="00B23EB8" w:rsidP="00B23EB8">
            <w:pPr>
              <w:rPr>
                <w:rFonts w:ascii="TH SarabunPSK" w:hAnsi="TH SarabunPSK" w:cs="TH SarabunPSK"/>
                <w:sz w:val="28"/>
                <w:cs/>
              </w:rPr>
            </w:pPr>
            <w:r w:rsidRPr="006D361F">
              <w:rPr>
                <w:rFonts w:ascii="TH SarabunPSK" w:hAnsi="TH SarabunPSK" w:cs="TH SarabunPSK"/>
                <w:sz w:val="28"/>
              </w:rPr>
              <w:t>5.</w:t>
            </w:r>
            <w:r w:rsidRPr="006D361F">
              <w:rPr>
                <w:rFonts w:ascii="TH SarabunPSK" w:hAnsi="TH SarabunPSK" w:cs="TH SarabunPSK" w:hint="cs"/>
                <w:sz w:val="28"/>
                <w:cs/>
              </w:rPr>
              <w:t xml:space="preserve"> ท่านพร้อมที่จะทำงานภายใต้สภาวะความกดดัน</w:t>
            </w:r>
          </w:p>
        </w:tc>
        <w:tc>
          <w:tcPr>
            <w:tcW w:w="1170" w:type="dxa"/>
            <w:tcBorders>
              <w:top w:val="single" w:sz="4" w:space="0" w:color="auto"/>
              <w:left w:val="single" w:sz="4" w:space="0" w:color="auto"/>
              <w:bottom w:val="single" w:sz="4" w:space="0" w:color="auto"/>
              <w:right w:val="single" w:sz="4" w:space="0" w:color="auto"/>
            </w:tcBorders>
          </w:tcPr>
          <w:p w14:paraId="2F424026"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1BA3CD12"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75FEE827"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4F1D1E59"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5029E96D" w14:textId="77777777" w:rsidTr="00B23EB8">
        <w:trPr>
          <w:trHeight w:val="262"/>
        </w:trPr>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0CEF6A" w14:textId="77777777" w:rsidR="00B23EB8" w:rsidRDefault="00B23EB8" w:rsidP="00B23EB8">
            <w:pPr>
              <w:rPr>
                <w:rFonts w:ascii="TH SarabunPSK" w:hAnsi="TH SarabunPSK" w:cs="TH SarabunPSK"/>
                <w:b/>
                <w:bCs/>
              </w:rPr>
            </w:pPr>
            <w:r>
              <w:rPr>
                <w:rFonts w:ascii="TH SarabunPSK" w:hAnsi="TH SarabunPSK" w:cs="TH SarabunPSK" w:hint="cs"/>
                <w:b/>
                <w:bCs/>
                <w:cs/>
              </w:rPr>
              <w:t>ค่าตอบแทน</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99FFB" w14:textId="77777777" w:rsidR="00B23EB8" w:rsidRDefault="00B23EB8" w:rsidP="00B23EB8">
            <w:pPr>
              <w:jc w:val="center"/>
              <w:rPr>
                <w:rFonts w:ascii="TH SarabunPSK" w:hAnsi="TH SarabunPSK" w:cs="TH SarabunPSK"/>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B3E4B" w14:textId="77777777" w:rsidR="00B23EB8" w:rsidRDefault="00B23EB8" w:rsidP="00B23EB8">
            <w:pPr>
              <w:jc w:val="center"/>
              <w:rPr>
                <w:rFonts w:ascii="TH SarabunPSK" w:hAnsi="TH SarabunPSK" w:cs="TH SarabunPSK"/>
                <w:sz w:val="28"/>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E1A27A" w14:textId="77777777" w:rsidR="00B23EB8" w:rsidRDefault="00B23EB8" w:rsidP="00B23EB8">
            <w:pPr>
              <w:jc w:val="center"/>
              <w:rPr>
                <w:rFonts w:ascii="TH SarabunPSK" w:hAnsi="TH SarabunPSK" w:cs="TH SarabunPSK"/>
                <w:sz w:val="28"/>
              </w:rPr>
            </w:pP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A231D5B" w14:textId="77777777" w:rsidR="00B23EB8" w:rsidRDefault="00B23EB8" w:rsidP="00B23EB8">
            <w:pPr>
              <w:jc w:val="center"/>
              <w:rPr>
                <w:rFonts w:ascii="TH SarabunPSK" w:hAnsi="TH SarabunPSK" w:cs="TH SarabunPSK"/>
                <w:sz w:val="28"/>
              </w:rPr>
            </w:pPr>
          </w:p>
        </w:tc>
      </w:tr>
      <w:tr w:rsidR="00B23EB8" w14:paraId="4F703D4C" w14:textId="77777777" w:rsidTr="00B23EB8">
        <w:trPr>
          <w:trHeight w:val="271"/>
        </w:trPr>
        <w:tc>
          <w:tcPr>
            <w:tcW w:w="5513" w:type="dxa"/>
            <w:tcBorders>
              <w:top w:val="single" w:sz="4" w:space="0" w:color="auto"/>
              <w:left w:val="single" w:sz="4" w:space="0" w:color="auto"/>
              <w:bottom w:val="single" w:sz="4" w:space="0" w:color="auto"/>
              <w:right w:val="single" w:sz="4" w:space="0" w:color="auto"/>
            </w:tcBorders>
            <w:hideMark/>
          </w:tcPr>
          <w:p w14:paraId="72ECCB5E" w14:textId="77777777" w:rsidR="00B23EB8" w:rsidRPr="00D843CC" w:rsidRDefault="00B23EB8" w:rsidP="00B23EB8">
            <w:pPr>
              <w:rPr>
                <w:rFonts w:ascii="TH SarabunPSK" w:hAnsi="TH SarabunPSK" w:cs="TH SarabunPSK"/>
                <w:sz w:val="28"/>
                <w:cs/>
              </w:rPr>
            </w:pPr>
            <w:r w:rsidRPr="00D843CC">
              <w:rPr>
                <w:rFonts w:ascii="TH SarabunPSK" w:hAnsi="TH SarabunPSK" w:cs="TH SarabunPSK" w:hint="cs"/>
                <w:sz w:val="28"/>
                <w:cs/>
              </w:rPr>
              <w:t>1.</w:t>
            </w:r>
            <w:r>
              <w:rPr>
                <w:rFonts w:ascii="TH SarabunPSK" w:hAnsi="TH SarabunPSK" w:cs="TH SarabunPSK" w:hint="cs"/>
                <w:sz w:val="28"/>
                <w:cs/>
              </w:rPr>
              <w:t xml:space="preserve"> </w:t>
            </w:r>
            <w:r w:rsidRPr="00D843CC">
              <w:rPr>
                <w:rFonts w:ascii="TH SarabunPSK" w:hAnsi="TH SarabunPSK" w:cs="TH SarabunPSK" w:hint="cs"/>
                <w:sz w:val="28"/>
                <w:cs/>
              </w:rPr>
              <w:t>ค่าตอบแทนที่ท่านได้รับมีความเหมาะสมกับงานที่</w:t>
            </w:r>
            <w:r>
              <w:rPr>
                <w:rFonts w:ascii="TH SarabunPSK" w:hAnsi="TH SarabunPSK" w:cs="TH SarabunPSK" w:hint="cs"/>
                <w:sz w:val="28"/>
                <w:cs/>
              </w:rPr>
              <w:t>ทำ</w:t>
            </w:r>
          </w:p>
        </w:tc>
        <w:tc>
          <w:tcPr>
            <w:tcW w:w="1170" w:type="dxa"/>
            <w:tcBorders>
              <w:top w:val="single" w:sz="4" w:space="0" w:color="auto"/>
              <w:left w:val="single" w:sz="4" w:space="0" w:color="auto"/>
              <w:bottom w:val="single" w:sz="4" w:space="0" w:color="auto"/>
              <w:right w:val="single" w:sz="4" w:space="0" w:color="auto"/>
            </w:tcBorders>
          </w:tcPr>
          <w:p w14:paraId="0142CE0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7AE5FC1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6405D91F"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4F6777E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1EA2FAC9" w14:textId="77777777" w:rsidTr="00B23EB8">
        <w:trPr>
          <w:trHeight w:val="390"/>
        </w:trPr>
        <w:tc>
          <w:tcPr>
            <w:tcW w:w="5513" w:type="dxa"/>
            <w:tcBorders>
              <w:top w:val="single" w:sz="4" w:space="0" w:color="auto"/>
              <w:left w:val="single" w:sz="4" w:space="0" w:color="auto"/>
              <w:bottom w:val="single" w:sz="4" w:space="0" w:color="auto"/>
              <w:right w:val="single" w:sz="4" w:space="0" w:color="auto"/>
            </w:tcBorders>
            <w:hideMark/>
          </w:tcPr>
          <w:p w14:paraId="1FEC7F07" w14:textId="77777777" w:rsidR="00B23EB8" w:rsidRPr="00925A04" w:rsidRDefault="00B23EB8" w:rsidP="00B23EB8">
            <w:pPr>
              <w:rPr>
                <w:rFonts w:ascii="TH SarabunPSK" w:hAnsi="TH SarabunPSK" w:cs="TH SarabunPSK"/>
                <w:sz w:val="28"/>
                <w:highlight w:val="yellow"/>
              </w:rPr>
            </w:pPr>
            <w:r w:rsidRPr="001B567A">
              <w:rPr>
                <w:rFonts w:ascii="TH SarabunPSK" w:hAnsi="TH SarabunPSK" w:cs="TH SarabunPSK"/>
                <w:sz w:val="28"/>
                <w:cs/>
              </w:rPr>
              <w:t>2.</w:t>
            </w:r>
            <w:r w:rsidRPr="001B567A">
              <w:rPr>
                <w:rFonts w:ascii="TH SarabunPSK" w:hAnsi="TH SarabunPSK" w:cs="TH SarabunPSK" w:hint="cs"/>
                <w:sz w:val="28"/>
                <w:cs/>
              </w:rPr>
              <w:t xml:space="preserve"> </w:t>
            </w:r>
            <w:r w:rsidRPr="00AC7F15">
              <w:rPr>
                <w:rFonts w:ascii="TH SarabunPSK" w:hAnsi="TH SarabunPSK" w:cs="TH SarabunPSK" w:hint="cs"/>
                <w:sz w:val="28"/>
                <w:cs/>
              </w:rPr>
              <w:t>ค่าตอบแทนสามารถจูงใจให้ท่านป</w:t>
            </w:r>
            <w:r>
              <w:rPr>
                <w:rFonts w:ascii="TH SarabunPSK" w:hAnsi="TH SarabunPSK" w:cs="TH SarabunPSK" w:hint="cs"/>
                <w:sz w:val="28"/>
                <w:cs/>
              </w:rPr>
              <w:t>ฏิ</w:t>
            </w:r>
            <w:r w:rsidRPr="00AC7F15">
              <w:rPr>
                <w:rFonts w:ascii="TH SarabunPSK" w:hAnsi="TH SarabunPSK" w:cs="TH SarabunPSK" w:hint="cs"/>
                <w:sz w:val="28"/>
                <w:cs/>
              </w:rPr>
              <w:t>บัติงานอย่างมีประสิทธิภาพ</w:t>
            </w:r>
          </w:p>
        </w:tc>
        <w:tc>
          <w:tcPr>
            <w:tcW w:w="1170" w:type="dxa"/>
            <w:tcBorders>
              <w:top w:val="single" w:sz="4" w:space="0" w:color="auto"/>
              <w:left w:val="single" w:sz="4" w:space="0" w:color="auto"/>
              <w:bottom w:val="single" w:sz="4" w:space="0" w:color="auto"/>
              <w:right w:val="single" w:sz="4" w:space="0" w:color="auto"/>
            </w:tcBorders>
          </w:tcPr>
          <w:p w14:paraId="4ED1F108"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6718904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3464D65B"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B80289E"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6BB12B1C" w14:textId="77777777" w:rsidTr="00B23EB8">
        <w:trPr>
          <w:trHeight w:val="297"/>
        </w:trPr>
        <w:tc>
          <w:tcPr>
            <w:tcW w:w="5513" w:type="dxa"/>
            <w:tcBorders>
              <w:top w:val="single" w:sz="4" w:space="0" w:color="auto"/>
              <w:left w:val="single" w:sz="4" w:space="0" w:color="auto"/>
              <w:bottom w:val="single" w:sz="4" w:space="0" w:color="auto"/>
              <w:right w:val="single" w:sz="4" w:space="0" w:color="auto"/>
            </w:tcBorders>
            <w:hideMark/>
          </w:tcPr>
          <w:p w14:paraId="6D7BAC23" w14:textId="77777777" w:rsidR="00B23EB8" w:rsidRPr="00925A04" w:rsidRDefault="00B23EB8" w:rsidP="00B23EB8">
            <w:pPr>
              <w:rPr>
                <w:rFonts w:ascii="TH SarabunPSK" w:hAnsi="TH SarabunPSK" w:cs="TH SarabunPSK"/>
                <w:sz w:val="28"/>
                <w:highlight w:val="yellow"/>
                <w:cs/>
              </w:rPr>
            </w:pPr>
            <w:r w:rsidRPr="005F3D79">
              <w:rPr>
                <w:rFonts w:ascii="TH SarabunPSK" w:hAnsi="TH SarabunPSK" w:cs="TH SarabunPSK"/>
                <w:sz w:val="28"/>
                <w:cs/>
              </w:rPr>
              <w:t>3.</w:t>
            </w:r>
            <w:r w:rsidRPr="005F3D79">
              <w:rPr>
                <w:rFonts w:ascii="TH SarabunPSK" w:hAnsi="TH SarabunPSK" w:cs="TH SarabunPSK" w:hint="cs"/>
                <w:sz w:val="28"/>
                <w:cs/>
              </w:rPr>
              <w:t xml:space="preserve"> ค่าตอบแทนเพียงพอต่อการดำเนินชีวิตของท่านและครอบครัว</w:t>
            </w:r>
          </w:p>
        </w:tc>
        <w:tc>
          <w:tcPr>
            <w:tcW w:w="1170" w:type="dxa"/>
            <w:tcBorders>
              <w:top w:val="single" w:sz="4" w:space="0" w:color="auto"/>
              <w:left w:val="single" w:sz="4" w:space="0" w:color="auto"/>
              <w:bottom w:val="single" w:sz="4" w:space="0" w:color="auto"/>
              <w:right w:val="single" w:sz="4" w:space="0" w:color="auto"/>
            </w:tcBorders>
          </w:tcPr>
          <w:p w14:paraId="3C87A09E"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3A29A870"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6B2F9EC3"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CEA830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3AF1BD39" w14:textId="77777777" w:rsidTr="00B23EB8">
        <w:trPr>
          <w:trHeight w:val="345"/>
        </w:trPr>
        <w:tc>
          <w:tcPr>
            <w:tcW w:w="5513" w:type="dxa"/>
            <w:tcBorders>
              <w:top w:val="single" w:sz="4" w:space="0" w:color="auto"/>
              <w:left w:val="single" w:sz="4" w:space="0" w:color="auto"/>
              <w:bottom w:val="single" w:sz="4" w:space="0" w:color="auto"/>
              <w:right w:val="single" w:sz="4" w:space="0" w:color="auto"/>
            </w:tcBorders>
            <w:hideMark/>
          </w:tcPr>
          <w:p w14:paraId="06CFB847" w14:textId="77777777" w:rsidR="00B23EB8" w:rsidRPr="00925A04" w:rsidRDefault="00B23EB8" w:rsidP="00B23EB8">
            <w:pPr>
              <w:rPr>
                <w:rFonts w:ascii="TH SarabunPSK" w:hAnsi="TH SarabunPSK" w:cs="TH SarabunPSK"/>
                <w:sz w:val="28"/>
                <w:highlight w:val="yellow"/>
              </w:rPr>
            </w:pPr>
            <w:r w:rsidRPr="00FE6B74">
              <w:rPr>
                <w:rFonts w:ascii="TH SarabunPSK" w:hAnsi="TH SarabunPSK" w:cs="TH SarabunPSK"/>
                <w:sz w:val="28"/>
                <w:cs/>
              </w:rPr>
              <w:t>4.</w:t>
            </w:r>
            <w:r w:rsidRPr="00FE6B74">
              <w:rPr>
                <w:rFonts w:ascii="TH SarabunPSK" w:hAnsi="TH SarabunPSK" w:cs="TH SarabunPSK" w:hint="cs"/>
                <w:sz w:val="28"/>
                <w:cs/>
              </w:rPr>
              <w:t xml:space="preserve"> </w:t>
            </w:r>
            <w:r w:rsidRPr="00FE6B74">
              <w:rPr>
                <w:rFonts w:ascii="TH SarabunPSK" w:hAnsi="TH SarabunPSK" w:cs="TH SarabunPSK" w:hint="cs"/>
                <w:cs/>
              </w:rPr>
              <w:t>ท่าน</w:t>
            </w:r>
            <w:r>
              <w:rPr>
                <w:rFonts w:ascii="TH SarabunPSK" w:hAnsi="TH SarabunPSK" w:cs="TH SarabunPSK" w:hint="cs"/>
                <w:cs/>
              </w:rPr>
              <w:t xml:space="preserve">พึงพอใจกับประโยชน์เกื้อกูลที่บริษัทมอบให้ </w:t>
            </w:r>
          </w:p>
        </w:tc>
        <w:tc>
          <w:tcPr>
            <w:tcW w:w="1170" w:type="dxa"/>
            <w:tcBorders>
              <w:top w:val="single" w:sz="4" w:space="0" w:color="auto"/>
              <w:left w:val="single" w:sz="4" w:space="0" w:color="auto"/>
              <w:bottom w:val="single" w:sz="4" w:space="0" w:color="auto"/>
              <w:right w:val="single" w:sz="4" w:space="0" w:color="auto"/>
            </w:tcBorders>
          </w:tcPr>
          <w:p w14:paraId="69DD2CDE"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650F3FE0"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5125E8D"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7CC2097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022D4FDA" w14:textId="77777777" w:rsidTr="00B23EB8">
        <w:trPr>
          <w:trHeight w:val="316"/>
        </w:trPr>
        <w:tc>
          <w:tcPr>
            <w:tcW w:w="5513" w:type="dxa"/>
            <w:tcBorders>
              <w:top w:val="single" w:sz="4" w:space="0" w:color="auto"/>
              <w:left w:val="single" w:sz="4" w:space="0" w:color="auto"/>
              <w:bottom w:val="single" w:sz="4" w:space="0" w:color="auto"/>
              <w:right w:val="single" w:sz="4" w:space="0" w:color="auto"/>
            </w:tcBorders>
            <w:hideMark/>
          </w:tcPr>
          <w:p w14:paraId="66F506F3" w14:textId="77777777" w:rsidR="00B23EB8" w:rsidRDefault="00B23EB8" w:rsidP="00B23EB8">
            <w:pPr>
              <w:rPr>
                <w:rFonts w:ascii="TH SarabunPSK" w:hAnsi="TH SarabunPSK" w:cs="TH SarabunPSK"/>
                <w:sz w:val="28"/>
                <w:cs/>
              </w:rPr>
            </w:pPr>
            <w:r w:rsidRPr="00AC7F15">
              <w:rPr>
                <w:rFonts w:ascii="TH SarabunPSK" w:hAnsi="TH SarabunPSK" w:cs="TH SarabunPSK"/>
                <w:sz w:val="28"/>
                <w:cs/>
              </w:rPr>
              <w:t>5.</w:t>
            </w:r>
            <w:r w:rsidRPr="00AC7F15">
              <w:rPr>
                <w:rFonts w:ascii="TH SarabunPSK" w:hAnsi="TH SarabunPSK" w:cs="TH SarabunPSK" w:hint="cs"/>
                <w:sz w:val="28"/>
                <w:cs/>
              </w:rPr>
              <w:t xml:space="preserve"> </w:t>
            </w:r>
            <w:r>
              <w:rPr>
                <w:rFonts w:ascii="TH SarabunPSK" w:hAnsi="TH SarabunPSK" w:cs="TH SarabunPSK" w:hint="cs"/>
                <w:sz w:val="28"/>
                <w:cs/>
              </w:rPr>
              <w:t>ท่านได้รับค่าตอบแทนตรงตามกำหนดการจ่ายของบริษัท</w:t>
            </w:r>
          </w:p>
        </w:tc>
        <w:tc>
          <w:tcPr>
            <w:tcW w:w="1170" w:type="dxa"/>
            <w:tcBorders>
              <w:top w:val="single" w:sz="4" w:space="0" w:color="auto"/>
              <w:left w:val="single" w:sz="4" w:space="0" w:color="auto"/>
              <w:bottom w:val="single" w:sz="4" w:space="0" w:color="auto"/>
              <w:right w:val="single" w:sz="4" w:space="0" w:color="auto"/>
            </w:tcBorders>
          </w:tcPr>
          <w:p w14:paraId="611890E9"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067C256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63B44D7D"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70DA987"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7BC0A6E9" w14:textId="77777777" w:rsidTr="00B23EB8">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5D0D54" w14:textId="77777777" w:rsidR="00B23EB8" w:rsidRDefault="00B23EB8" w:rsidP="00B23EB8">
            <w:pPr>
              <w:rPr>
                <w:rFonts w:ascii="TH SarabunPSK" w:hAnsi="TH SarabunPSK" w:cs="TH SarabunPSK"/>
                <w:b/>
                <w:bCs/>
                <w:sz w:val="28"/>
              </w:rPr>
            </w:pPr>
            <w:r>
              <w:rPr>
                <w:rFonts w:ascii="TH SarabunPSK" w:hAnsi="TH SarabunPSK" w:cs="TH SarabunPSK" w:hint="cs"/>
                <w:b/>
                <w:bCs/>
                <w:sz w:val="28"/>
                <w:cs/>
              </w:rPr>
              <w:t>สวัสดิการ</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50CA9" w14:textId="77777777" w:rsidR="00B23EB8" w:rsidRDefault="00B23EB8" w:rsidP="00B23EB8">
            <w:pPr>
              <w:jc w:val="center"/>
              <w:rPr>
                <w:rFonts w:ascii="TH SarabunPSK" w:hAnsi="TH SarabunPSK" w:cs="TH SarabunPSK"/>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38244" w14:textId="77777777" w:rsidR="00B23EB8" w:rsidRDefault="00B23EB8" w:rsidP="00B23EB8">
            <w:pPr>
              <w:rPr>
                <w:rFonts w:ascii="TH SarabunPSK" w:hAnsi="TH SarabunPSK" w:cs="TH SarabunPSK"/>
                <w:sz w:val="28"/>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B94080" w14:textId="77777777" w:rsidR="00B23EB8" w:rsidRDefault="00B23EB8" w:rsidP="00B23EB8">
            <w:pPr>
              <w:jc w:val="center"/>
              <w:rPr>
                <w:rFonts w:ascii="TH SarabunPSK" w:hAnsi="TH SarabunPSK" w:cs="TH SarabunPSK"/>
                <w:sz w:val="28"/>
              </w:rPr>
            </w:pP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6EC2128" w14:textId="77777777" w:rsidR="00B23EB8" w:rsidRDefault="00B23EB8" w:rsidP="00B23EB8">
            <w:pPr>
              <w:jc w:val="center"/>
              <w:rPr>
                <w:rFonts w:ascii="TH SarabunPSK" w:hAnsi="TH SarabunPSK" w:cs="TH SarabunPSK"/>
                <w:sz w:val="28"/>
              </w:rPr>
            </w:pPr>
          </w:p>
        </w:tc>
      </w:tr>
      <w:tr w:rsidR="00B23EB8" w14:paraId="74605D7F" w14:textId="77777777" w:rsidTr="00B23EB8">
        <w:tc>
          <w:tcPr>
            <w:tcW w:w="5513" w:type="dxa"/>
            <w:tcBorders>
              <w:top w:val="single" w:sz="4" w:space="0" w:color="auto"/>
              <w:left w:val="single" w:sz="4" w:space="0" w:color="auto"/>
              <w:bottom w:val="single" w:sz="4" w:space="0" w:color="auto"/>
              <w:right w:val="single" w:sz="4" w:space="0" w:color="auto"/>
            </w:tcBorders>
            <w:hideMark/>
          </w:tcPr>
          <w:p w14:paraId="28D03F5E" w14:textId="77777777" w:rsidR="00B23EB8" w:rsidRPr="00294868" w:rsidRDefault="00B23EB8" w:rsidP="00B23EB8">
            <w:pPr>
              <w:rPr>
                <w:rFonts w:ascii="TH SarabunPSK" w:hAnsi="TH SarabunPSK" w:cs="TH SarabunPSK"/>
                <w:sz w:val="28"/>
              </w:rPr>
            </w:pPr>
            <w:r w:rsidRPr="00294868">
              <w:rPr>
                <w:rFonts w:ascii="TH SarabunPSK" w:hAnsi="TH SarabunPSK" w:cs="TH SarabunPSK" w:hint="cs"/>
                <w:sz w:val="28"/>
                <w:cs/>
              </w:rPr>
              <w:t>1.</w:t>
            </w:r>
            <w:r>
              <w:rPr>
                <w:rFonts w:ascii="TH SarabunPSK" w:hAnsi="TH SarabunPSK" w:cs="TH SarabunPSK" w:hint="cs"/>
                <w:sz w:val="28"/>
                <w:cs/>
              </w:rPr>
              <w:t xml:space="preserve"> </w:t>
            </w:r>
            <w:r w:rsidRPr="00294868">
              <w:rPr>
                <w:rFonts w:ascii="TH SarabunPSK" w:hAnsi="TH SarabunPSK" w:cs="TH SarabunPSK" w:hint="cs"/>
                <w:sz w:val="28"/>
                <w:cs/>
              </w:rPr>
              <w:t>ท่านพอใจกับ</w:t>
            </w:r>
            <w:r>
              <w:rPr>
                <w:rFonts w:ascii="TH SarabunPSK" w:hAnsi="TH SarabunPSK" w:cs="TH SarabunPSK" w:hint="cs"/>
                <w:sz w:val="28"/>
                <w:cs/>
              </w:rPr>
              <w:t>สวัสดิการที่บริษัทมีให้ เช่น กองทุนสำรองเลี้ยงชีพ</w:t>
            </w:r>
          </w:p>
        </w:tc>
        <w:tc>
          <w:tcPr>
            <w:tcW w:w="1170" w:type="dxa"/>
            <w:tcBorders>
              <w:top w:val="single" w:sz="4" w:space="0" w:color="auto"/>
              <w:left w:val="single" w:sz="4" w:space="0" w:color="auto"/>
              <w:bottom w:val="single" w:sz="4" w:space="0" w:color="auto"/>
              <w:right w:val="single" w:sz="4" w:space="0" w:color="auto"/>
            </w:tcBorders>
          </w:tcPr>
          <w:p w14:paraId="581BC367" w14:textId="77777777" w:rsidR="00B23EB8" w:rsidRDefault="00B23EB8" w:rsidP="00B23EB8">
            <w:pPr>
              <w:jc w:val="center"/>
              <w:rPr>
                <w:rFonts w:ascii="TH SarabunPSK" w:hAnsi="TH SarabunPSK" w:cs="TH SarabunPSK"/>
                <w:sz w:val="28"/>
                <w:cs/>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3C24207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50FEF542"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6013D85D"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3E145911" w14:textId="77777777" w:rsidTr="00B23EB8">
        <w:tc>
          <w:tcPr>
            <w:tcW w:w="5513" w:type="dxa"/>
            <w:tcBorders>
              <w:top w:val="single" w:sz="4" w:space="0" w:color="auto"/>
              <w:left w:val="single" w:sz="4" w:space="0" w:color="auto"/>
              <w:bottom w:val="single" w:sz="4" w:space="0" w:color="auto"/>
              <w:right w:val="single" w:sz="4" w:space="0" w:color="auto"/>
            </w:tcBorders>
            <w:hideMark/>
          </w:tcPr>
          <w:p w14:paraId="2FEFB8B0" w14:textId="77777777" w:rsidR="00B23EB8" w:rsidRPr="00E6568A" w:rsidRDefault="00B23EB8" w:rsidP="00B23EB8">
            <w:pPr>
              <w:rPr>
                <w:rFonts w:ascii="TH SarabunPSK" w:hAnsi="TH SarabunPSK" w:cs="TH SarabunPSK"/>
                <w:sz w:val="28"/>
                <w:highlight w:val="yellow"/>
                <w:cs/>
              </w:rPr>
            </w:pPr>
            <w:r w:rsidRPr="00B23BF5">
              <w:rPr>
                <w:rFonts w:ascii="TH SarabunPSK" w:hAnsi="TH SarabunPSK" w:cs="TH SarabunPSK"/>
                <w:sz w:val="28"/>
                <w:cs/>
              </w:rPr>
              <w:t>2.</w:t>
            </w:r>
            <w:r>
              <w:rPr>
                <w:rFonts w:ascii="TH SarabunPSK" w:hAnsi="TH SarabunPSK" w:cs="TH SarabunPSK"/>
                <w:sz w:val="28"/>
              </w:rPr>
              <w:t xml:space="preserve"> </w:t>
            </w:r>
            <w:r w:rsidRPr="00864988">
              <w:rPr>
                <w:rFonts w:ascii="TH SarabunPSK" w:hAnsi="TH SarabunPSK" w:cs="TH SarabunPSK" w:hint="cs"/>
                <w:sz w:val="28"/>
                <w:cs/>
              </w:rPr>
              <w:t>บริษัทมีสวัสดิการและความใส่ใจในเรื่องความเป็นอยู่ของพนักงาน</w:t>
            </w:r>
          </w:p>
        </w:tc>
        <w:tc>
          <w:tcPr>
            <w:tcW w:w="1170" w:type="dxa"/>
            <w:tcBorders>
              <w:top w:val="single" w:sz="4" w:space="0" w:color="auto"/>
              <w:left w:val="single" w:sz="4" w:space="0" w:color="auto"/>
              <w:bottom w:val="single" w:sz="4" w:space="0" w:color="auto"/>
              <w:right w:val="single" w:sz="4" w:space="0" w:color="auto"/>
            </w:tcBorders>
          </w:tcPr>
          <w:p w14:paraId="1A8D12F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311DCEE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5F970B5E"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409C0FB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6ABD0AB4" w14:textId="77777777" w:rsidTr="00B23EB8">
        <w:trPr>
          <w:trHeight w:val="329"/>
        </w:trPr>
        <w:tc>
          <w:tcPr>
            <w:tcW w:w="5513" w:type="dxa"/>
            <w:tcBorders>
              <w:top w:val="single" w:sz="4" w:space="0" w:color="auto"/>
              <w:left w:val="single" w:sz="4" w:space="0" w:color="auto"/>
              <w:bottom w:val="single" w:sz="4" w:space="0" w:color="auto"/>
              <w:right w:val="single" w:sz="4" w:space="0" w:color="auto"/>
            </w:tcBorders>
            <w:hideMark/>
          </w:tcPr>
          <w:p w14:paraId="2DA9BCBD" w14:textId="77777777" w:rsidR="00B23EB8" w:rsidRDefault="00B23EB8" w:rsidP="00B23EB8">
            <w:pPr>
              <w:rPr>
                <w:rFonts w:ascii="TH SarabunPSK" w:hAnsi="TH SarabunPSK" w:cs="TH SarabunPSK"/>
                <w:sz w:val="28"/>
              </w:rPr>
            </w:pPr>
            <w:r>
              <w:rPr>
                <w:rFonts w:ascii="TH SarabunPSK" w:hAnsi="TH SarabunPSK" w:cs="TH SarabunPSK"/>
                <w:sz w:val="28"/>
                <w:cs/>
              </w:rPr>
              <w:t>3.</w:t>
            </w:r>
            <w:r>
              <w:rPr>
                <w:rFonts w:ascii="TH SarabunPSK" w:hAnsi="TH SarabunPSK" w:cs="TH SarabunPSK" w:hint="cs"/>
                <w:sz w:val="28"/>
                <w:cs/>
              </w:rPr>
              <w:t xml:space="preserve"> </w:t>
            </w:r>
            <w:r w:rsidRPr="00FE6B74">
              <w:rPr>
                <w:rFonts w:ascii="TH SarabunPSK" w:hAnsi="TH SarabunPSK" w:cs="TH SarabunPSK"/>
                <w:cs/>
              </w:rPr>
              <w:t>จำนวนวันหยุดพักผ่อนประจำปีทำให้ท่านเกิดขวัญและกำลังใจในการปฏิบัติงาน</w:t>
            </w:r>
          </w:p>
        </w:tc>
        <w:tc>
          <w:tcPr>
            <w:tcW w:w="1170" w:type="dxa"/>
            <w:tcBorders>
              <w:top w:val="single" w:sz="4" w:space="0" w:color="auto"/>
              <w:left w:val="single" w:sz="4" w:space="0" w:color="auto"/>
              <w:bottom w:val="single" w:sz="4" w:space="0" w:color="auto"/>
              <w:right w:val="single" w:sz="4" w:space="0" w:color="auto"/>
            </w:tcBorders>
          </w:tcPr>
          <w:p w14:paraId="63BA772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0379DA8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74C03757"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0D17F274"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0859C5BE" w14:textId="77777777" w:rsidTr="00B23EB8">
        <w:trPr>
          <w:trHeight w:val="390"/>
        </w:trPr>
        <w:tc>
          <w:tcPr>
            <w:tcW w:w="5513" w:type="dxa"/>
            <w:tcBorders>
              <w:top w:val="single" w:sz="4" w:space="0" w:color="auto"/>
              <w:left w:val="single" w:sz="4" w:space="0" w:color="auto"/>
              <w:bottom w:val="single" w:sz="4" w:space="0" w:color="auto"/>
              <w:right w:val="single" w:sz="4" w:space="0" w:color="auto"/>
            </w:tcBorders>
            <w:hideMark/>
          </w:tcPr>
          <w:p w14:paraId="71508EED" w14:textId="77777777" w:rsidR="00B23EB8" w:rsidRDefault="00B23EB8" w:rsidP="00B23EB8">
            <w:pPr>
              <w:rPr>
                <w:rFonts w:ascii="TH SarabunPSK" w:hAnsi="TH SarabunPSK" w:cs="TH SarabunPSK"/>
                <w:sz w:val="28"/>
                <w:cs/>
              </w:rPr>
            </w:pPr>
            <w:r w:rsidRPr="00836702">
              <w:rPr>
                <w:rFonts w:ascii="TH SarabunPSK" w:hAnsi="TH SarabunPSK" w:cs="TH SarabunPSK"/>
                <w:sz w:val="28"/>
                <w:cs/>
              </w:rPr>
              <w:t>4.</w:t>
            </w:r>
            <w:r w:rsidRPr="00836702">
              <w:rPr>
                <w:rFonts w:ascii="TH SarabunPSK" w:hAnsi="TH SarabunPSK" w:cs="TH SarabunPSK" w:hint="cs"/>
                <w:sz w:val="28"/>
                <w:cs/>
              </w:rPr>
              <w:t xml:space="preserve"> </w:t>
            </w:r>
            <w:r>
              <w:rPr>
                <w:rFonts w:ascii="TH SarabunPSK" w:hAnsi="TH SarabunPSK" w:cs="TH SarabunPSK" w:hint="cs"/>
                <w:sz w:val="28"/>
                <w:cs/>
              </w:rPr>
              <w:t>ท่านได้รับเบี้ยขยันเหมาะสมกับงานที่ทำ</w:t>
            </w:r>
          </w:p>
        </w:tc>
        <w:tc>
          <w:tcPr>
            <w:tcW w:w="1170" w:type="dxa"/>
            <w:tcBorders>
              <w:top w:val="single" w:sz="4" w:space="0" w:color="auto"/>
              <w:left w:val="single" w:sz="4" w:space="0" w:color="auto"/>
              <w:bottom w:val="single" w:sz="4" w:space="0" w:color="auto"/>
              <w:right w:val="single" w:sz="4" w:space="0" w:color="auto"/>
            </w:tcBorders>
          </w:tcPr>
          <w:p w14:paraId="3A881DBF"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12EA07C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3738F32C"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ED5BA5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673AF62D" w14:textId="77777777" w:rsidTr="00B23EB8">
        <w:trPr>
          <w:trHeight w:val="431"/>
        </w:trPr>
        <w:tc>
          <w:tcPr>
            <w:tcW w:w="5513" w:type="dxa"/>
            <w:tcBorders>
              <w:top w:val="single" w:sz="4" w:space="0" w:color="auto"/>
              <w:left w:val="single" w:sz="4" w:space="0" w:color="auto"/>
              <w:bottom w:val="single" w:sz="4" w:space="0" w:color="auto"/>
              <w:right w:val="single" w:sz="4" w:space="0" w:color="auto"/>
            </w:tcBorders>
            <w:hideMark/>
          </w:tcPr>
          <w:p w14:paraId="7703B75A" w14:textId="77777777" w:rsidR="00B23EB8" w:rsidRDefault="00B23EB8" w:rsidP="00B23EB8">
            <w:pPr>
              <w:ind w:left="-103"/>
              <w:rPr>
                <w:rFonts w:ascii="TH SarabunPSK" w:hAnsi="TH SarabunPSK" w:cs="TH SarabunPSK"/>
                <w:sz w:val="28"/>
              </w:rPr>
            </w:pPr>
            <w:r>
              <w:rPr>
                <w:rFonts w:ascii="TH SarabunPSK" w:hAnsi="TH SarabunPSK" w:cs="TH SarabunPSK" w:hint="cs"/>
                <w:sz w:val="28"/>
                <w:cs/>
              </w:rPr>
              <w:t xml:space="preserve">  </w:t>
            </w:r>
            <w:r>
              <w:rPr>
                <w:rFonts w:ascii="TH SarabunPSK" w:hAnsi="TH SarabunPSK" w:cs="TH SarabunPSK"/>
                <w:sz w:val="28"/>
                <w:cs/>
              </w:rPr>
              <w:t>5.</w:t>
            </w:r>
            <w:r>
              <w:rPr>
                <w:rFonts w:ascii="TH SarabunPSK" w:hAnsi="TH SarabunPSK" w:cs="TH SarabunPSK" w:hint="cs"/>
                <w:sz w:val="28"/>
                <w:cs/>
              </w:rPr>
              <w:t xml:space="preserve"> บริษัทมีการจัดห้องน้ำ สำหรับท่านอย่างเพียงพอและถูกสุขลักษณะ</w:t>
            </w:r>
          </w:p>
        </w:tc>
        <w:tc>
          <w:tcPr>
            <w:tcW w:w="1170" w:type="dxa"/>
            <w:tcBorders>
              <w:top w:val="single" w:sz="4" w:space="0" w:color="auto"/>
              <w:left w:val="single" w:sz="4" w:space="0" w:color="auto"/>
              <w:bottom w:val="single" w:sz="4" w:space="0" w:color="auto"/>
              <w:right w:val="single" w:sz="4" w:space="0" w:color="auto"/>
            </w:tcBorders>
          </w:tcPr>
          <w:p w14:paraId="649DF3C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1A9DEB58"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080" w:type="dxa"/>
            <w:tcBorders>
              <w:top w:val="single" w:sz="4" w:space="0" w:color="auto"/>
              <w:left w:val="single" w:sz="4" w:space="0" w:color="auto"/>
              <w:bottom w:val="single" w:sz="4" w:space="0" w:color="auto"/>
              <w:right w:val="single" w:sz="4" w:space="0" w:color="auto"/>
            </w:tcBorders>
          </w:tcPr>
          <w:p w14:paraId="375A3E79" w14:textId="77777777" w:rsidR="00B23EB8" w:rsidRDefault="00B23EB8" w:rsidP="00B23EB8">
            <w:pPr>
              <w:jc w:val="center"/>
              <w:rPr>
                <w:rFonts w:ascii="TH SarabunPSK" w:hAnsi="TH SarabunPSK" w:cs="TH SarabunPSK"/>
                <w:sz w:val="28"/>
              </w:rPr>
            </w:pPr>
            <w:r>
              <w:rPr>
                <w:rFonts w:ascii="TH SarabunPSK" w:hAnsi="TH SarabunPSK" w:cs="TH SarabunPSK"/>
                <w:sz w:val="28"/>
              </w:rPr>
              <w:t>1</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C1B87F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r>
      <w:tr w:rsidR="00B23EB8" w14:paraId="308BABBB" w14:textId="77777777" w:rsidTr="00B23EB8">
        <w:trPr>
          <w:trHeight w:val="243"/>
        </w:trPr>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2FD14" w14:textId="77777777" w:rsidR="00B23EB8" w:rsidRPr="004C37C4" w:rsidRDefault="00B23EB8" w:rsidP="00B23EB8">
            <w:pPr>
              <w:rPr>
                <w:rFonts w:ascii="TH SarabunPSK" w:hAnsi="TH SarabunPSK" w:cs="TH SarabunPSK"/>
                <w:b/>
                <w:bCs/>
                <w:sz w:val="28"/>
                <w:cs/>
              </w:rPr>
            </w:pPr>
            <w:r w:rsidRPr="004C37C4">
              <w:rPr>
                <w:rFonts w:ascii="TH SarabunPSK" w:hAnsi="TH SarabunPSK" w:cs="TH SarabunPSK" w:hint="cs"/>
                <w:b/>
                <w:bCs/>
                <w:sz w:val="28"/>
                <w:cs/>
              </w:rPr>
              <w:t>สภาพแวดล้อม</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3D535" w14:textId="77777777" w:rsidR="00B23EB8" w:rsidRDefault="00B23EB8" w:rsidP="00B23EB8">
            <w:pPr>
              <w:jc w:val="center"/>
              <w:rPr>
                <w:rFonts w:ascii="TH SarabunPSK" w:hAnsi="TH SarabunPSK" w:cs="TH SarabunPSK"/>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75682" w14:textId="77777777" w:rsidR="00B23EB8" w:rsidRDefault="00B23EB8" w:rsidP="00B23EB8">
            <w:pPr>
              <w:rPr>
                <w:rFonts w:ascii="TH SarabunPSK" w:hAnsi="TH SarabunPSK" w:cs="TH SarabunPSK"/>
                <w:sz w:val="28"/>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E5D44" w14:textId="77777777" w:rsidR="00B23EB8" w:rsidRDefault="00B23EB8" w:rsidP="00B23EB8">
            <w:pPr>
              <w:jc w:val="center"/>
              <w:rPr>
                <w:rFonts w:ascii="TH SarabunPSK" w:hAnsi="TH SarabunPSK" w:cs="TH SarabunPSK"/>
                <w:sz w:val="28"/>
              </w:rPr>
            </w:pP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2F9CE1B5" w14:textId="77777777" w:rsidR="00B23EB8" w:rsidRDefault="00B23EB8" w:rsidP="00B23EB8">
            <w:pPr>
              <w:jc w:val="center"/>
              <w:rPr>
                <w:rFonts w:ascii="TH SarabunPSK" w:hAnsi="TH SarabunPSK" w:cs="TH SarabunPSK"/>
                <w:sz w:val="28"/>
              </w:rPr>
            </w:pPr>
          </w:p>
        </w:tc>
      </w:tr>
      <w:tr w:rsidR="00B23EB8" w14:paraId="340A86B2" w14:textId="77777777" w:rsidTr="00B23EB8">
        <w:trPr>
          <w:trHeight w:val="433"/>
        </w:trPr>
        <w:tc>
          <w:tcPr>
            <w:tcW w:w="5513" w:type="dxa"/>
            <w:tcBorders>
              <w:top w:val="single" w:sz="4" w:space="0" w:color="auto"/>
              <w:left w:val="single" w:sz="4" w:space="0" w:color="auto"/>
              <w:bottom w:val="single" w:sz="4" w:space="0" w:color="auto"/>
              <w:right w:val="single" w:sz="4" w:space="0" w:color="auto"/>
            </w:tcBorders>
          </w:tcPr>
          <w:p w14:paraId="7947E9A4" w14:textId="77777777" w:rsidR="00B23EB8" w:rsidRPr="00D843CC" w:rsidRDefault="00B23EB8" w:rsidP="00B23EB8">
            <w:pPr>
              <w:rPr>
                <w:rFonts w:ascii="TH SarabunPSK" w:hAnsi="TH SarabunPSK" w:cs="TH SarabunPSK"/>
                <w:sz w:val="28"/>
                <w:cs/>
              </w:rPr>
            </w:pPr>
            <w:r w:rsidRPr="00D843CC">
              <w:rPr>
                <w:rFonts w:ascii="TH SarabunPSK" w:hAnsi="TH SarabunPSK" w:cs="TH SarabunPSK" w:hint="cs"/>
                <w:sz w:val="28"/>
                <w:cs/>
              </w:rPr>
              <w:t>1.</w:t>
            </w:r>
            <w:r>
              <w:rPr>
                <w:rFonts w:ascii="TH SarabunPSK" w:hAnsi="TH SarabunPSK" w:cs="TH SarabunPSK" w:hint="cs"/>
                <w:sz w:val="28"/>
                <w:cs/>
              </w:rPr>
              <w:t xml:space="preserve"> ท่านสามารถ</w:t>
            </w:r>
            <w:r w:rsidRPr="00D843CC">
              <w:rPr>
                <w:rFonts w:ascii="TH SarabunPSK" w:hAnsi="TH SarabunPSK" w:cs="TH SarabunPSK" w:hint="cs"/>
                <w:sz w:val="28"/>
                <w:cs/>
              </w:rPr>
              <w:t>เข้าถึงเทคโนโลยีการสื่อสา</w:t>
            </w:r>
            <w:r>
              <w:rPr>
                <w:rFonts w:ascii="TH SarabunPSK" w:hAnsi="TH SarabunPSK" w:cs="TH SarabunPSK" w:hint="cs"/>
                <w:sz w:val="28"/>
                <w:cs/>
              </w:rPr>
              <w:t>รของบริษัท</w:t>
            </w:r>
            <w:r w:rsidRPr="00D843CC">
              <w:rPr>
                <w:rFonts w:ascii="TH SarabunPSK" w:hAnsi="TH SarabunPSK" w:cs="TH SarabunPSK" w:hint="cs"/>
                <w:sz w:val="28"/>
                <w:cs/>
              </w:rPr>
              <w:t xml:space="preserve"> เช่น อินเทอร์เน็ต</w:t>
            </w:r>
          </w:p>
        </w:tc>
        <w:tc>
          <w:tcPr>
            <w:tcW w:w="1170" w:type="dxa"/>
            <w:tcBorders>
              <w:top w:val="single" w:sz="4" w:space="0" w:color="auto"/>
              <w:left w:val="single" w:sz="4" w:space="0" w:color="auto"/>
              <w:bottom w:val="single" w:sz="4" w:space="0" w:color="auto"/>
              <w:right w:val="single" w:sz="4" w:space="0" w:color="auto"/>
            </w:tcBorders>
          </w:tcPr>
          <w:p w14:paraId="56DB2812"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309D1F2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6C18C4A" w14:textId="77777777" w:rsidR="00B23EB8" w:rsidRDefault="00B23EB8" w:rsidP="00B23EB8">
            <w:pPr>
              <w:jc w:val="center"/>
              <w:rPr>
                <w:rFonts w:ascii="TH SarabunPSK" w:hAnsi="TH SarabunPSK" w:cs="TH SarabunPSK"/>
                <w:sz w:val="28"/>
              </w:rPr>
            </w:pPr>
            <w:r>
              <w:rPr>
                <w:rFonts w:ascii="TH SarabunPSK" w:hAnsi="TH SarabunPSK" w:cs="TH SarabunPSK"/>
                <w:sz w:val="28"/>
              </w:rPr>
              <w:t>0</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A2FBA4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r>
      <w:tr w:rsidR="00B23EB8" w14:paraId="0ABF4E64" w14:textId="77777777" w:rsidTr="00B23EB8">
        <w:trPr>
          <w:trHeight w:val="291"/>
        </w:trPr>
        <w:tc>
          <w:tcPr>
            <w:tcW w:w="5513" w:type="dxa"/>
            <w:tcBorders>
              <w:top w:val="single" w:sz="4" w:space="0" w:color="auto"/>
              <w:left w:val="single" w:sz="4" w:space="0" w:color="auto"/>
              <w:bottom w:val="single" w:sz="4" w:space="0" w:color="auto"/>
              <w:right w:val="single" w:sz="4" w:space="0" w:color="auto"/>
            </w:tcBorders>
          </w:tcPr>
          <w:p w14:paraId="12DE1E07" w14:textId="77777777" w:rsidR="00B23EB8" w:rsidRDefault="00B23EB8" w:rsidP="00B23EB8">
            <w:pPr>
              <w:rPr>
                <w:rFonts w:ascii="TH SarabunPSK" w:hAnsi="TH SarabunPSK" w:cs="TH SarabunPSK"/>
                <w:sz w:val="28"/>
              </w:rPr>
            </w:pPr>
            <w:r>
              <w:rPr>
                <w:rFonts w:ascii="TH SarabunPSK" w:hAnsi="TH SarabunPSK" w:cs="TH SarabunPSK" w:hint="cs"/>
                <w:sz w:val="28"/>
                <w:cs/>
              </w:rPr>
              <w:t>2. บริษัทมีการนำเทคโนโลยีอุตสาหกรรมมาใช้ในการปฏิบัติงาน</w:t>
            </w:r>
          </w:p>
        </w:tc>
        <w:tc>
          <w:tcPr>
            <w:tcW w:w="1170" w:type="dxa"/>
            <w:tcBorders>
              <w:top w:val="single" w:sz="4" w:space="0" w:color="auto"/>
              <w:left w:val="single" w:sz="4" w:space="0" w:color="auto"/>
              <w:bottom w:val="single" w:sz="4" w:space="0" w:color="auto"/>
              <w:right w:val="single" w:sz="4" w:space="0" w:color="auto"/>
            </w:tcBorders>
          </w:tcPr>
          <w:p w14:paraId="6E32B155"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350" w:type="dxa"/>
            <w:tcBorders>
              <w:top w:val="single" w:sz="4" w:space="0" w:color="auto"/>
              <w:left w:val="single" w:sz="4" w:space="0" w:color="auto"/>
              <w:bottom w:val="single" w:sz="4" w:space="0" w:color="auto"/>
              <w:right w:val="single" w:sz="4" w:space="0" w:color="auto"/>
            </w:tcBorders>
          </w:tcPr>
          <w:p w14:paraId="29C9EBF6"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426E0D5D" w14:textId="77777777" w:rsidR="00B23EB8" w:rsidRDefault="00B23EB8" w:rsidP="00B23EB8">
            <w:pPr>
              <w:jc w:val="center"/>
              <w:rPr>
                <w:rFonts w:ascii="TH SarabunPSK" w:hAnsi="TH SarabunPSK" w:cs="TH SarabunPSK"/>
                <w:sz w:val="28"/>
              </w:rPr>
            </w:pPr>
            <w:r>
              <w:rPr>
                <w:rFonts w:ascii="TH SarabunPSK" w:hAnsi="TH SarabunPSK" w:cs="TH SarabunPSK"/>
                <w:sz w:val="28"/>
              </w:rPr>
              <w:t>0</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13039030"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r>
      <w:tr w:rsidR="00B23EB8" w14:paraId="009E879E" w14:textId="77777777" w:rsidTr="00B23EB8">
        <w:trPr>
          <w:trHeight w:val="254"/>
        </w:trPr>
        <w:tc>
          <w:tcPr>
            <w:tcW w:w="5513" w:type="dxa"/>
            <w:tcBorders>
              <w:top w:val="single" w:sz="4" w:space="0" w:color="auto"/>
              <w:left w:val="single" w:sz="4" w:space="0" w:color="auto"/>
              <w:bottom w:val="single" w:sz="4" w:space="0" w:color="auto"/>
              <w:right w:val="single" w:sz="4" w:space="0" w:color="auto"/>
            </w:tcBorders>
          </w:tcPr>
          <w:p w14:paraId="682F1AB5" w14:textId="77777777" w:rsidR="00B23EB8" w:rsidRDefault="00B23EB8" w:rsidP="00B23EB8">
            <w:pPr>
              <w:rPr>
                <w:rFonts w:ascii="TH SarabunPSK" w:hAnsi="TH SarabunPSK" w:cs="TH SarabunPSK"/>
                <w:sz w:val="28"/>
              </w:rPr>
            </w:pPr>
            <w:r>
              <w:rPr>
                <w:rFonts w:ascii="TH SarabunPSK" w:hAnsi="TH SarabunPSK" w:cs="TH SarabunPSK" w:hint="cs"/>
                <w:sz w:val="28"/>
                <w:cs/>
              </w:rPr>
              <w:t>3. บริษัทมีการพัฒนาเทคโนโลยีในการทำงานอยู่เสมอ</w:t>
            </w:r>
          </w:p>
        </w:tc>
        <w:tc>
          <w:tcPr>
            <w:tcW w:w="1170" w:type="dxa"/>
            <w:tcBorders>
              <w:top w:val="single" w:sz="4" w:space="0" w:color="auto"/>
              <w:left w:val="single" w:sz="4" w:space="0" w:color="auto"/>
              <w:bottom w:val="single" w:sz="4" w:space="0" w:color="auto"/>
              <w:right w:val="single" w:sz="4" w:space="0" w:color="auto"/>
            </w:tcBorders>
          </w:tcPr>
          <w:p w14:paraId="72207D6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6378991C"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2496B133" w14:textId="77777777" w:rsidR="00B23EB8" w:rsidRDefault="00B23EB8" w:rsidP="00B23EB8">
            <w:pPr>
              <w:jc w:val="center"/>
              <w:rPr>
                <w:rFonts w:ascii="TH SarabunPSK" w:hAnsi="TH SarabunPSK" w:cs="TH SarabunPSK"/>
                <w:sz w:val="28"/>
              </w:rPr>
            </w:pPr>
            <w:r>
              <w:rPr>
                <w:rFonts w:ascii="TH SarabunPSK" w:hAnsi="TH SarabunPSK" w:cs="TH SarabunPSK"/>
                <w:sz w:val="28"/>
              </w:rPr>
              <w:t>0</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4418A5D4"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r>
      <w:tr w:rsidR="00B23EB8" w14:paraId="66A962AA" w14:textId="77777777" w:rsidTr="00B23EB8">
        <w:trPr>
          <w:trHeight w:val="254"/>
        </w:trPr>
        <w:tc>
          <w:tcPr>
            <w:tcW w:w="5513" w:type="dxa"/>
            <w:tcBorders>
              <w:top w:val="single" w:sz="4" w:space="0" w:color="auto"/>
              <w:left w:val="single" w:sz="4" w:space="0" w:color="auto"/>
              <w:bottom w:val="single" w:sz="4" w:space="0" w:color="auto"/>
              <w:right w:val="single" w:sz="4" w:space="0" w:color="auto"/>
            </w:tcBorders>
          </w:tcPr>
          <w:p w14:paraId="5CC56474" w14:textId="77777777" w:rsidR="00B23EB8" w:rsidRPr="00B23BF5" w:rsidRDefault="00B23EB8" w:rsidP="00B23EB8">
            <w:pPr>
              <w:rPr>
                <w:rFonts w:ascii="TH SarabunPSK" w:hAnsi="TH SarabunPSK" w:cs="TH SarabunPSK"/>
                <w:sz w:val="28"/>
                <w:highlight w:val="yellow"/>
              </w:rPr>
            </w:pPr>
            <w:r w:rsidRPr="00C11F3C">
              <w:rPr>
                <w:rFonts w:ascii="TH SarabunPSK" w:hAnsi="TH SarabunPSK" w:cs="TH SarabunPSK" w:hint="cs"/>
                <w:sz w:val="28"/>
                <w:cs/>
              </w:rPr>
              <w:t xml:space="preserve">4. </w:t>
            </w:r>
            <w:r>
              <w:rPr>
                <w:rFonts w:ascii="TH SarabunPSK" w:hAnsi="TH SarabunPSK" w:cs="TH SarabunPSK" w:hint="cs"/>
                <w:sz w:val="28"/>
                <w:cs/>
              </w:rPr>
              <w:t>ท่านคิดว่าการเปลี่ยนแปลงเทคโนโลยีส่งผลกระทบต่อการทำงานของท่าน</w:t>
            </w:r>
          </w:p>
        </w:tc>
        <w:tc>
          <w:tcPr>
            <w:tcW w:w="1170" w:type="dxa"/>
            <w:tcBorders>
              <w:top w:val="single" w:sz="4" w:space="0" w:color="auto"/>
              <w:left w:val="single" w:sz="4" w:space="0" w:color="auto"/>
              <w:bottom w:val="single" w:sz="4" w:space="0" w:color="auto"/>
              <w:right w:val="single" w:sz="4" w:space="0" w:color="auto"/>
            </w:tcBorders>
          </w:tcPr>
          <w:p w14:paraId="1BABAEDB"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350" w:type="dxa"/>
            <w:tcBorders>
              <w:top w:val="single" w:sz="4" w:space="0" w:color="auto"/>
              <w:left w:val="single" w:sz="4" w:space="0" w:color="auto"/>
              <w:bottom w:val="single" w:sz="4" w:space="0" w:color="auto"/>
              <w:right w:val="single" w:sz="4" w:space="0" w:color="auto"/>
            </w:tcBorders>
          </w:tcPr>
          <w:p w14:paraId="245FB80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07241F1E" w14:textId="77777777" w:rsidR="00B23EB8" w:rsidRDefault="00B23EB8" w:rsidP="00B23EB8">
            <w:pPr>
              <w:jc w:val="center"/>
              <w:rPr>
                <w:rFonts w:ascii="TH SarabunPSK" w:hAnsi="TH SarabunPSK" w:cs="TH SarabunPSK"/>
                <w:sz w:val="28"/>
              </w:rPr>
            </w:pPr>
            <w:r>
              <w:rPr>
                <w:rFonts w:ascii="TH SarabunPSK" w:hAnsi="TH SarabunPSK" w:cs="TH SarabunPSK"/>
                <w:sz w:val="28"/>
              </w:rPr>
              <w:t>0</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0FCA8051"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r>
      <w:tr w:rsidR="00B23EB8" w14:paraId="6CFB76F1" w14:textId="77777777" w:rsidTr="00B23EB8">
        <w:trPr>
          <w:trHeight w:val="218"/>
        </w:trPr>
        <w:tc>
          <w:tcPr>
            <w:tcW w:w="5513" w:type="dxa"/>
            <w:tcBorders>
              <w:top w:val="single" w:sz="4" w:space="0" w:color="auto"/>
              <w:left w:val="single" w:sz="4" w:space="0" w:color="auto"/>
              <w:bottom w:val="single" w:sz="4" w:space="0" w:color="auto"/>
              <w:right w:val="single" w:sz="4" w:space="0" w:color="auto"/>
            </w:tcBorders>
          </w:tcPr>
          <w:p w14:paraId="0B3AF94A" w14:textId="77777777" w:rsidR="00B23EB8" w:rsidRPr="00B23BF5" w:rsidRDefault="00B23EB8" w:rsidP="00B23EB8">
            <w:pPr>
              <w:rPr>
                <w:rFonts w:ascii="TH SarabunPSK" w:hAnsi="TH SarabunPSK" w:cs="TH SarabunPSK"/>
                <w:sz w:val="28"/>
                <w:highlight w:val="yellow"/>
              </w:rPr>
            </w:pPr>
            <w:r w:rsidRPr="00294868">
              <w:rPr>
                <w:rFonts w:ascii="TH SarabunPSK" w:hAnsi="TH SarabunPSK" w:cs="TH SarabunPSK" w:hint="cs"/>
                <w:sz w:val="28"/>
                <w:cs/>
              </w:rPr>
              <w:t xml:space="preserve">5. </w:t>
            </w:r>
            <w:r w:rsidRPr="006131E8">
              <w:rPr>
                <w:rFonts w:ascii="TH SarabunPSK" w:hAnsi="TH SarabunPSK" w:cs="TH SarabunPSK" w:hint="cs"/>
                <w:sz w:val="28"/>
                <w:cs/>
              </w:rPr>
              <w:t>สภาพแวดล้อมการทำงานของท่านมีความปลอดภัย ไม่เสี่ยงอันตราย</w:t>
            </w:r>
          </w:p>
        </w:tc>
        <w:tc>
          <w:tcPr>
            <w:tcW w:w="1170" w:type="dxa"/>
            <w:tcBorders>
              <w:top w:val="single" w:sz="4" w:space="0" w:color="auto"/>
              <w:left w:val="single" w:sz="4" w:space="0" w:color="auto"/>
              <w:bottom w:val="single" w:sz="4" w:space="0" w:color="auto"/>
              <w:right w:val="single" w:sz="4" w:space="0" w:color="auto"/>
            </w:tcBorders>
          </w:tcPr>
          <w:p w14:paraId="707A4414"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c>
          <w:tcPr>
            <w:tcW w:w="1350" w:type="dxa"/>
            <w:tcBorders>
              <w:top w:val="single" w:sz="4" w:space="0" w:color="auto"/>
              <w:left w:val="single" w:sz="4" w:space="0" w:color="auto"/>
              <w:bottom w:val="single" w:sz="4" w:space="0" w:color="auto"/>
              <w:right w:val="single" w:sz="4" w:space="0" w:color="auto"/>
            </w:tcBorders>
          </w:tcPr>
          <w:p w14:paraId="1D9295F3"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1</w:t>
            </w:r>
          </w:p>
        </w:tc>
        <w:tc>
          <w:tcPr>
            <w:tcW w:w="1080" w:type="dxa"/>
            <w:tcBorders>
              <w:top w:val="single" w:sz="4" w:space="0" w:color="auto"/>
              <w:left w:val="single" w:sz="4" w:space="0" w:color="auto"/>
              <w:bottom w:val="single" w:sz="4" w:space="0" w:color="auto"/>
              <w:right w:val="single" w:sz="4" w:space="0" w:color="auto"/>
            </w:tcBorders>
          </w:tcPr>
          <w:p w14:paraId="1B8F474C" w14:textId="77777777" w:rsidR="00B23EB8" w:rsidRDefault="00B23EB8" w:rsidP="00B23EB8">
            <w:pPr>
              <w:jc w:val="center"/>
              <w:rPr>
                <w:rFonts w:ascii="TH SarabunPSK" w:hAnsi="TH SarabunPSK" w:cs="TH SarabunPSK"/>
                <w:sz w:val="28"/>
              </w:rPr>
            </w:pPr>
            <w:r>
              <w:rPr>
                <w:rFonts w:ascii="TH SarabunPSK" w:hAnsi="TH SarabunPSK" w:cs="TH SarabunPSK"/>
                <w:sz w:val="28"/>
              </w:rPr>
              <w:t>0</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tcPr>
          <w:p w14:paraId="62AEF50A" w14:textId="77777777" w:rsidR="00B23EB8" w:rsidRDefault="00B23EB8" w:rsidP="00B23EB8">
            <w:pPr>
              <w:jc w:val="center"/>
              <w:rPr>
                <w:rFonts w:ascii="TH SarabunPSK" w:hAnsi="TH SarabunPSK" w:cs="TH SarabunPSK"/>
                <w:sz w:val="28"/>
              </w:rPr>
            </w:pPr>
            <w:r>
              <w:rPr>
                <w:rFonts w:ascii="TH SarabunPSK" w:hAnsi="TH SarabunPSK" w:cs="TH SarabunPSK" w:hint="cs"/>
                <w:sz w:val="28"/>
                <w:cs/>
              </w:rPr>
              <w:t>0</w:t>
            </w:r>
          </w:p>
        </w:tc>
      </w:tr>
    </w:tbl>
    <w:p w14:paraId="060EF47D" w14:textId="77777777" w:rsidR="00B23EB8" w:rsidRDefault="00B23EB8" w:rsidP="00B23EB8">
      <w:pPr>
        <w:spacing w:after="0" w:line="240" w:lineRule="auto"/>
        <w:rPr>
          <w:rFonts w:ascii="TH SarabunPSK" w:hAnsi="TH SarabunPSK" w:cs="TH SarabunPSK"/>
          <w:b/>
          <w:bCs/>
          <w:sz w:val="32"/>
          <w:szCs w:val="32"/>
        </w:rPr>
      </w:pPr>
    </w:p>
    <w:p w14:paraId="06C6197C" w14:textId="77777777" w:rsidR="00B23EB8" w:rsidRDefault="00B23EB8" w:rsidP="00B23EB8">
      <w:pPr>
        <w:spacing w:after="0" w:line="240" w:lineRule="auto"/>
        <w:rPr>
          <w:rFonts w:ascii="TH SarabunPSK" w:hAnsi="TH SarabunPSK" w:cs="TH SarabunPSK"/>
          <w:b/>
          <w:bCs/>
          <w:sz w:val="32"/>
          <w:szCs w:val="32"/>
        </w:rPr>
      </w:pPr>
    </w:p>
    <w:p w14:paraId="78CC54C1" w14:textId="77777777" w:rsidR="00B23EB8" w:rsidRDefault="00B23EB8" w:rsidP="00B23EB8">
      <w:pPr>
        <w:spacing w:after="0" w:line="240" w:lineRule="auto"/>
        <w:rPr>
          <w:rFonts w:ascii="TH SarabunPSK" w:hAnsi="TH SarabunPSK" w:cs="TH SarabunPSK"/>
          <w:b/>
          <w:bCs/>
          <w:sz w:val="32"/>
          <w:szCs w:val="32"/>
        </w:rPr>
      </w:pPr>
    </w:p>
    <w:p w14:paraId="51DC5E7B" w14:textId="77777777" w:rsidR="00B23EB8" w:rsidRPr="004C37C4" w:rsidRDefault="00B23EB8" w:rsidP="00B23EB8">
      <w:pPr>
        <w:spacing w:after="0" w:line="240" w:lineRule="auto"/>
        <w:rPr>
          <w:rFonts w:ascii="TH SarabunPSK" w:hAnsi="TH SarabunPSK" w:cs="TH SarabunPSK"/>
          <w:sz w:val="28"/>
        </w:rPr>
      </w:pPr>
      <w:r w:rsidRPr="00DB2390">
        <w:rPr>
          <w:rFonts w:ascii="TH SarabunPSK" w:hAnsi="TH SarabunPSK" w:cs="TH SarabunPSK"/>
          <w:b/>
          <w:bCs/>
          <w:sz w:val="32"/>
          <w:szCs w:val="32"/>
          <w:cs/>
        </w:rPr>
        <w:lastRenderedPageBreak/>
        <w:t xml:space="preserve">ตอนที่ </w:t>
      </w:r>
      <w:r w:rsidRPr="00DB2390">
        <w:rPr>
          <w:rFonts w:ascii="TH SarabunPSK" w:hAnsi="TH SarabunPSK" w:cs="TH SarabunPSK" w:hint="cs"/>
          <w:b/>
          <w:bCs/>
          <w:sz w:val="32"/>
          <w:szCs w:val="32"/>
          <w:cs/>
        </w:rPr>
        <w:t>3</w:t>
      </w:r>
      <w:r w:rsidRPr="009113AF">
        <w:rPr>
          <w:rFonts w:ascii="TH SarabunPSK" w:hAnsi="TH SarabunPSK" w:cs="TH SarabunPSK"/>
          <w:sz w:val="32"/>
          <w:szCs w:val="32"/>
          <w:cs/>
        </w:rPr>
        <w:t xml:space="preserve"> </w:t>
      </w:r>
      <w:r w:rsidRPr="004C37C4">
        <w:rPr>
          <w:rFonts w:ascii="TH SarabunPSK" w:hAnsi="TH SarabunPSK" w:cs="TH SarabunPSK"/>
          <w:sz w:val="28"/>
          <w:cs/>
        </w:rPr>
        <w:t>แบบสอบถามเกี่ยวกับปัจจัยพฤติกรรมการเป็นสมาชิกที่ดีขององค์กรที่ส่งผลต่อพฤติกรรมการทำงานของพนักงานฝ่ายผลิตคนไทย บริษัท</w:t>
      </w:r>
      <w:proofErr w:type="spellStart"/>
      <w:r w:rsidRPr="004C37C4">
        <w:rPr>
          <w:rFonts w:ascii="TH SarabunPSK" w:hAnsi="TH SarabunPSK" w:cs="TH SarabunPSK"/>
          <w:sz w:val="28"/>
          <w:cs/>
        </w:rPr>
        <w:t>เอส</w:t>
      </w:r>
      <w:proofErr w:type="spellEnd"/>
      <w:r w:rsidRPr="004C37C4">
        <w:rPr>
          <w:rFonts w:ascii="TH SarabunPSK" w:hAnsi="TH SarabunPSK" w:cs="TH SarabunPSK"/>
          <w:sz w:val="28"/>
          <w:cs/>
        </w:rPr>
        <w:t>.</w:t>
      </w:r>
      <w:proofErr w:type="spellStart"/>
      <w:r w:rsidRPr="004C37C4">
        <w:rPr>
          <w:rFonts w:ascii="TH SarabunPSK" w:hAnsi="TH SarabunPSK" w:cs="TH SarabunPSK"/>
          <w:sz w:val="28"/>
          <w:cs/>
        </w:rPr>
        <w:t>แพ็ค</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แอนด์</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พริ้นท์</w:t>
      </w:r>
      <w:proofErr w:type="spellEnd"/>
      <w:r w:rsidRPr="004C37C4">
        <w:rPr>
          <w:rFonts w:ascii="TH SarabunPSK" w:hAnsi="TH SarabunPSK" w:cs="TH SarabunPSK"/>
          <w:sz w:val="28"/>
          <w:cs/>
        </w:rPr>
        <w:t xml:space="preserve"> จำกัด(มหาชน)  </w:t>
      </w:r>
      <w:r w:rsidRPr="008F1A3D">
        <w:rPr>
          <w:rFonts w:ascii="TH SarabunPSK" w:hAnsi="TH SarabunPSK" w:cs="TH SarabunPSK"/>
          <w:sz w:val="28"/>
          <w:cs/>
        </w:rPr>
        <w:t>หลังสถานการณ์โควิด-19</w:t>
      </w:r>
    </w:p>
    <w:p w14:paraId="0E2183F5" w14:textId="77777777" w:rsidR="00B23EB8" w:rsidRDefault="00B23EB8" w:rsidP="00B23EB8">
      <w:pPr>
        <w:spacing w:after="0" w:line="240" w:lineRule="auto"/>
        <w:rPr>
          <w:rFonts w:ascii="TH SarabunPSK" w:hAnsi="TH SarabunPSK" w:cs="TH SarabunPSK"/>
          <w:sz w:val="28"/>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36F59">
        <w:rPr>
          <w:rFonts w:ascii="TH SarabunPSK" w:hAnsi="TH SarabunPSK" w:cs="TH SarabunPSK"/>
          <w:sz w:val="28"/>
          <w:cs/>
        </w:rPr>
        <w:t xml:space="preserve">โปรดทำเครื่องหมาย </w:t>
      </w:r>
      <w:r w:rsidRPr="00436F59">
        <w:rPr>
          <w:rFonts w:ascii="TH SarabunPSK" w:hAnsi="TH SarabunPSK" w:cs="TH SarabunPSK"/>
          <w:sz w:val="28"/>
        </w:rPr>
        <w:sym w:font="Wingdings" w:char="F0FC"/>
      </w:r>
      <w:r w:rsidRPr="00436F59">
        <w:rPr>
          <w:rFonts w:ascii="TH SarabunPSK" w:hAnsi="TH SarabunPSK" w:cs="TH SarabunPSK"/>
          <w:sz w:val="28"/>
          <w:cs/>
        </w:rPr>
        <w:t xml:space="preserve"> ลงในช่อง</w:t>
      </w:r>
      <w:r>
        <w:rPr>
          <w:rFonts w:ascii="TH SarabunPSK" w:hAnsi="TH SarabunPSK" w:cs="TH SarabunPSK" w:hint="cs"/>
          <w:sz w:val="28"/>
          <w:cs/>
        </w:rPr>
        <w:t>ตามความคิดเห็นของท่านโดยให้คะแนน ดังนี้</w:t>
      </w:r>
    </w:p>
    <w:p w14:paraId="36CFF75D"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w:t>
      </w:r>
      <w:r>
        <w:rPr>
          <w:rFonts w:ascii="TH SarabunPSK" w:hAnsi="TH SarabunPSK" w:cs="TH SarabunPSK" w:hint="cs"/>
          <w:sz w:val="28"/>
          <w:cs/>
        </w:rPr>
        <w:t xml:space="preserve"> ถ้าแน่ใจว่าข้อคำถามวัดได้ตรงตามวัตถุประสงค์</w:t>
      </w:r>
    </w:p>
    <w:p w14:paraId="63518ED0"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ให้คะแนน 0</w:t>
      </w:r>
      <w:r>
        <w:rPr>
          <w:rFonts w:ascii="TH SarabunPSK" w:hAnsi="TH SarabunPSK" w:cs="TH SarabunPSK"/>
          <w:sz w:val="28"/>
        </w:rPr>
        <w:t xml:space="preserve"> =</w:t>
      </w:r>
      <w:r>
        <w:rPr>
          <w:rFonts w:ascii="TH SarabunPSK" w:hAnsi="TH SarabunPSK" w:cs="TH SarabunPSK" w:hint="cs"/>
          <w:sz w:val="28"/>
          <w:cs/>
        </w:rPr>
        <w:t xml:space="preserve"> ถ้าไม่แน่ใจว่าข้อคำถามวัดได้ตรงตามวัตถุประสงค์</w:t>
      </w:r>
    </w:p>
    <w:p w14:paraId="4AE0AE35" w14:textId="77777777" w:rsidR="00B23EB8" w:rsidRPr="00436F59"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 xml:space="preserve">= </w:t>
      </w:r>
      <w:r>
        <w:rPr>
          <w:rFonts w:ascii="TH SarabunPSK" w:hAnsi="TH SarabunPSK" w:cs="TH SarabunPSK" w:hint="cs"/>
          <w:sz w:val="28"/>
          <w:cs/>
        </w:rPr>
        <w:t>ถ้าแน่ใจว่าข้อคำถามวัดได้ไม่ตรงตามวัตถุประสงค์</w:t>
      </w:r>
    </w:p>
    <w:tbl>
      <w:tblPr>
        <w:tblStyle w:val="aa"/>
        <w:tblW w:w="9781" w:type="dxa"/>
        <w:tblInd w:w="-5" w:type="dxa"/>
        <w:tblLook w:val="04A0" w:firstRow="1" w:lastRow="0" w:firstColumn="1" w:lastColumn="0" w:noHBand="0" w:noVBand="1"/>
      </w:tblPr>
      <w:tblGrid>
        <w:gridCol w:w="5513"/>
        <w:gridCol w:w="1170"/>
        <w:gridCol w:w="1350"/>
        <w:gridCol w:w="1080"/>
        <w:gridCol w:w="668"/>
      </w:tblGrid>
      <w:tr w:rsidR="00B23EB8" w14:paraId="684CC867" w14:textId="77777777" w:rsidTr="00B23EB8">
        <w:trPr>
          <w:trHeight w:val="299"/>
        </w:trPr>
        <w:tc>
          <w:tcPr>
            <w:tcW w:w="5513" w:type="dxa"/>
            <w:vMerge w:val="restart"/>
          </w:tcPr>
          <w:p w14:paraId="28880FA1" w14:textId="77777777" w:rsidR="00B23EB8" w:rsidRDefault="00B23EB8" w:rsidP="00B23EB8">
            <w:pPr>
              <w:jc w:val="center"/>
              <w:rPr>
                <w:rFonts w:ascii="TH SarabunPSK" w:hAnsi="TH SarabunPSK" w:cs="TH SarabunPSK"/>
                <w:b/>
                <w:bCs/>
                <w:sz w:val="32"/>
                <w:szCs w:val="32"/>
              </w:rPr>
            </w:pPr>
          </w:p>
          <w:p w14:paraId="06CC6E4E" w14:textId="77777777" w:rsidR="00B23EB8" w:rsidRPr="00AA23BC" w:rsidRDefault="00B23EB8" w:rsidP="00B23EB8">
            <w:pPr>
              <w:jc w:val="center"/>
              <w:rPr>
                <w:rFonts w:ascii="TH SarabunPSK" w:hAnsi="TH SarabunPSK" w:cs="TH SarabunPSK"/>
                <w:b/>
                <w:bCs/>
                <w:sz w:val="32"/>
                <w:szCs w:val="32"/>
              </w:rPr>
            </w:pPr>
            <w:r w:rsidRPr="00AA23BC">
              <w:rPr>
                <w:rFonts w:ascii="TH SarabunPSK" w:hAnsi="TH SarabunPSK" w:cs="TH SarabunPSK"/>
                <w:b/>
                <w:bCs/>
                <w:sz w:val="32"/>
                <w:szCs w:val="32"/>
                <w:cs/>
              </w:rPr>
              <w:t>ปัจจัย</w:t>
            </w:r>
            <w:r w:rsidRPr="006E1407">
              <w:rPr>
                <w:rFonts w:ascii="TH SarabunPSK" w:hAnsi="TH SarabunPSK" w:cs="TH SarabunPSK"/>
                <w:b/>
                <w:bCs/>
                <w:sz w:val="32"/>
                <w:szCs w:val="32"/>
                <w:cs/>
              </w:rPr>
              <w:t xml:space="preserve">พฤติกรรมการเป็นสมาชิกที่ดีขององค์กร                              </w:t>
            </w:r>
          </w:p>
        </w:tc>
        <w:tc>
          <w:tcPr>
            <w:tcW w:w="4268" w:type="dxa"/>
            <w:gridSpan w:val="4"/>
          </w:tcPr>
          <w:p w14:paraId="6BB05F81" w14:textId="77777777" w:rsidR="00B23EB8" w:rsidRPr="00AA23BC" w:rsidRDefault="00B23EB8" w:rsidP="00B23EB8">
            <w:pPr>
              <w:jc w:val="center"/>
              <w:rPr>
                <w:rFonts w:ascii="TH SarabunPSK" w:hAnsi="TH SarabunPSK" w:cs="TH SarabunPSK"/>
                <w:b/>
                <w:bCs/>
                <w:sz w:val="32"/>
                <w:szCs w:val="32"/>
              </w:rPr>
            </w:pPr>
            <w:r>
              <w:rPr>
                <w:rFonts w:ascii="TH SarabunPSK" w:hAnsi="TH SarabunPSK" w:cs="TH SarabunPSK" w:hint="cs"/>
                <w:b/>
                <w:bCs/>
                <w:sz w:val="32"/>
                <w:szCs w:val="32"/>
                <w:cs/>
              </w:rPr>
              <w:t>ความคิดเห็นจากผู้ทรงคุณวุฒิ</w:t>
            </w:r>
          </w:p>
        </w:tc>
      </w:tr>
      <w:tr w:rsidR="00B23EB8" w14:paraId="005E1339" w14:textId="77777777" w:rsidTr="00B23EB8">
        <w:trPr>
          <w:trHeight w:val="400"/>
        </w:trPr>
        <w:tc>
          <w:tcPr>
            <w:tcW w:w="5513" w:type="dxa"/>
            <w:vMerge/>
            <w:tcBorders>
              <w:bottom w:val="single" w:sz="4" w:space="0" w:color="auto"/>
            </w:tcBorders>
          </w:tcPr>
          <w:p w14:paraId="64B11106" w14:textId="77777777" w:rsidR="00B23EB8" w:rsidRPr="009113AF" w:rsidRDefault="00B23EB8" w:rsidP="00B23EB8">
            <w:pPr>
              <w:rPr>
                <w:rFonts w:ascii="TH SarabunPSK" w:hAnsi="TH SarabunPSK" w:cs="TH SarabunPSK"/>
                <w:sz w:val="32"/>
                <w:szCs w:val="32"/>
                <w:cs/>
              </w:rPr>
            </w:pPr>
          </w:p>
        </w:tc>
        <w:tc>
          <w:tcPr>
            <w:tcW w:w="1170" w:type="dxa"/>
            <w:tcBorders>
              <w:bottom w:val="single" w:sz="4" w:space="0" w:color="auto"/>
            </w:tcBorders>
          </w:tcPr>
          <w:p w14:paraId="77E70BD0" w14:textId="0F456911" w:rsidR="00B23EB8" w:rsidRPr="00963858" w:rsidRDefault="00ED26CA" w:rsidP="00B23EB8">
            <w:pPr>
              <w:jc w:val="center"/>
              <w:rPr>
                <w:rFonts w:ascii="TH SarabunPSK" w:hAnsi="TH SarabunPSK" w:cs="TH SarabunPSK"/>
                <w:sz w:val="28"/>
              </w:rPr>
            </w:pPr>
            <w:r>
              <w:rPr>
                <w:rFonts w:ascii="TH SarabunPSK" w:hAnsi="TH SarabunPSK" w:cs="TH SarabunPSK" w:hint="cs"/>
                <w:sz w:val="28"/>
                <w:cs/>
              </w:rPr>
              <w:t>คนที่1</w:t>
            </w:r>
          </w:p>
        </w:tc>
        <w:tc>
          <w:tcPr>
            <w:tcW w:w="1350" w:type="dxa"/>
            <w:tcBorders>
              <w:bottom w:val="single" w:sz="4" w:space="0" w:color="auto"/>
            </w:tcBorders>
          </w:tcPr>
          <w:p w14:paraId="75BD1555" w14:textId="461C8BB1" w:rsidR="00B23EB8" w:rsidRPr="00963858" w:rsidRDefault="00ED26CA" w:rsidP="00B23EB8">
            <w:pPr>
              <w:jc w:val="center"/>
              <w:rPr>
                <w:rFonts w:ascii="TH SarabunPSK" w:hAnsi="TH SarabunPSK" w:cs="TH SarabunPSK"/>
                <w:sz w:val="28"/>
              </w:rPr>
            </w:pPr>
            <w:r>
              <w:rPr>
                <w:rFonts w:ascii="TH SarabunPSK" w:hAnsi="TH SarabunPSK" w:cs="TH SarabunPSK" w:hint="cs"/>
                <w:sz w:val="28"/>
                <w:cs/>
              </w:rPr>
              <w:t>คนที่2</w:t>
            </w:r>
          </w:p>
        </w:tc>
        <w:tc>
          <w:tcPr>
            <w:tcW w:w="1080" w:type="dxa"/>
            <w:tcBorders>
              <w:bottom w:val="single" w:sz="4" w:space="0" w:color="auto"/>
            </w:tcBorders>
          </w:tcPr>
          <w:p w14:paraId="798267FA" w14:textId="27431BC0" w:rsidR="00B23EB8" w:rsidRPr="00963858" w:rsidRDefault="00ED26CA" w:rsidP="00B23EB8">
            <w:pPr>
              <w:jc w:val="center"/>
              <w:rPr>
                <w:rFonts w:ascii="TH SarabunPSK" w:hAnsi="TH SarabunPSK" w:cs="TH SarabunPSK"/>
                <w:sz w:val="28"/>
                <w:cs/>
              </w:rPr>
            </w:pPr>
            <w:r>
              <w:rPr>
                <w:rFonts w:ascii="TH SarabunPSK" w:hAnsi="TH SarabunPSK" w:cs="TH SarabunPSK" w:hint="cs"/>
                <w:sz w:val="28"/>
                <w:cs/>
              </w:rPr>
              <w:t>คนที่3</w:t>
            </w:r>
          </w:p>
        </w:tc>
        <w:tc>
          <w:tcPr>
            <w:tcW w:w="668" w:type="dxa"/>
            <w:tcBorders>
              <w:bottom w:val="single" w:sz="4" w:space="0" w:color="auto"/>
            </w:tcBorders>
            <w:shd w:val="clear" w:color="auto" w:fill="EEECE1" w:themeFill="background2"/>
          </w:tcPr>
          <w:p w14:paraId="1ADBE147" w14:textId="77777777" w:rsidR="00B23EB8" w:rsidRPr="00963858" w:rsidRDefault="00B23EB8" w:rsidP="00B23EB8">
            <w:pPr>
              <w:jc w:val="center"/>
              <w:rPr>
                <w:rFonts w:ascii="TH SarabunPSK" w:hAnsi="TH SarabunPSK" w:cs="TH SarabunPSK"/>
                <w:sz w:val="28"/>
              </w:rPr>
            </w:pPr>
            <w:r>
              <w:rPr>
                <w:rFonts w:ascii="TH SarabunPSK" w:hAnsi="TH SarabunPSK" w:cs="TH SarabunPSK" w:hint="cs"/>
                <w:sz w:val="28"/>
                <w:cs/>
              </w:rPr>
              <w:t>สรุป</w:t>
            </w:r>
          </w:p>
        </w:tc>
      </w:tr>
      <w:tr w:rsidR="00B23EB8" w14:paraId="676DB7C0" w14:textId="77777777" w:rsidTr="00B23EB8">
        <w:trPr>
          <w:trHeight w:val="227"/>
        </w:trPr>
        <w:tc>
          <w:tcPr>
            <w:tcW w:w="5513" w:type="dxa"/>
            <w:shd w:val="clear" w:color="auto" w:fill="D9D9D9" w:themeFill="background1" w:themeFillShade="D9"/>
          </w:tcPr>
          <w:p w14:paraId="34142E8D" w14:textId="77777777" w:rsidR="00B23EB8" w:rsidRPr="0064247F" w:rsidRDefault="00B23EB8" w:rsidP="00B23EB8">
            <w:pPr>
              <w:rPr>
                <w:rFonts w:ascii="TH SarabunPSK" w:hAnsi="TH SarabunPSK" w:cs="TH SarabunPSK"/>
                <w:b/>
                <w:bCs/>
                <w:sz w:val="28"/>
              </w:rPr>
            </w:pPr>
            <w:r w:rsidRPr="0064247F">
              <w:rPr>
                <w:rFonts w:ascii="TH SarabunPSK" w:hAnsi="TH SarabunPSK" w:cs="TH SarabunPSK"/>
                <w:b/>
                <w:bCs/>
                <w:sz w:val="28"/>
                <w:cs/>
              </w:rPr>
              <w:t xml:space="preserve">คุณภาพชีวิตในการทำงาน   </w:t>
            </w:r>
          </w:p>
        </w:tc>
        <w:tc>
          <w:tcPr>
            <w:tcW w:w="1170" w:type="dxa"/>
            <w:shd w:val="clear" w:color="auto" w:fill="D9D9D9" w:themeFill="background1" w:themeFillShade="D9"/>
          </w:tcPr>
          <w:p w14:paraId="054A9D96" w14:textId="77777777" w:rsidR="00B23EB8" w:rsidRDefault="00B23EB8" w:rsidP="00B23EB8">
            <w:pPr>
              <w:rPr>
                <w:rFonts w:ascii="TH SarabunPSK" w:hAnsi="TH SarabunPSK" w:cs="TH SarabunPSK"/>
                <w:sz w:val="32"/>
                <w:szCs w:val="32"/>
              </w:rPr>
            </w:pPr>
          </w:p>
        </w:tc>
        <w:tc>
          <w:tcPr>
            <w:tcW w:w="1350" w:type="dxa"/>
            <w:shd w:val="clear" w:color="auto" w:fill="D9D9D9" w:themeFill="background1" w:themeFillShade="D9"/>
          </w:tcPr>
          <w:p w14:paraId="1A8C347F" w14:textId="77777777" w:rsidR="00B23EB8" w:rsidRDefault="00B23EB8" w:rsidP="00B23EB8">
            <w:pPr>
              <w:rPr>
                <w:rFonts w:ascii="TH SarabunPSK" w:hAnsi="TH SarabunPSK" w:cs="TH SarabunPSK"/>
                <w:sz w:val="32"/>
                <w:szCs w:val="32"/>
              </w:rPr>
            </w:pPr>
          </w:p>
        </w:tc>
        <w:tc>
          <w:tcPr>
            <w:tcW w:w="1080" w:type="dxa"/>
            <w:shd w:val="clear" w:color="auto" w:fill="D9D9D9" w:themeFill="background1" w:themeFillShade="D9"/>
          </w:tcPr>
          <w:p w14:paraId="0FC6BE09" w14:textId="77777777" w:rsidR="00B23EB8" w:rsidRDefault="00B23EB8" w:rsidP="00B23EB8">
            <w:pPr>
              <w:rPr>
                <w:rFonts w:ascii="TH SarabunPSK" w:hAnsi="TH SarabunPSK" w:cs="TH SarabunPSK"/>
                <w:sz w:val="32"/>
                <w:szCs w:val="32"/>
              </w:rPr>
            </w:pPr>
          </w:p>
        </w:tc>
        <w:tc>
          <w:tcPr>
            <w:tcW w:w="668" w:type="dxa"/>
            <w:shd w:val="clear" w:color="auto" w:fill="EEECE1" w:themeFill="background2"/>
          </w:tcPr>
          <w:p w14:paraId="56752733" w14:textId="77777777" w:rsidR="00B23EB8" w:rsidRDefault="00B23EB8" w:rsidP="00B23EB8">
            <w:pPr>
              <w:rPr>
                <w:rFonts w:ascii="TH SarabunPSK" w:hAnsi="TH SarabunPSK" w:cs="TH SarabunPSK"/>
                <w:sz w:val="32"/>
                <w:szCs w:val="32"/>
              </w:rPr>
            </w:pPr>
          </w:p>
        </w:tc>
      </w:tr>
      <w:tr w:rsidR="00B23EB8" w14:paraId="17D76BC0" w14:textId="77777777" w:rsidTr="00B23EB8">
        <w:trPr>
          <w:trHeight w:val="366"/>
        </w:trPr>
        <w:tc>
          <w:tcPr>
            <w:tcW w:w="5513" w:type="dxa"/>
          </w:tcPr>
          <w:p w14:paraId="772F33FD"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cs/>
              </w:rPr>
              <w:t>1. บริษัทเปิดโอกาสให้ท่านได้มีความก้าวหน้าในตำแหน่งหน้าที่</w:t>
            </w:r>
          </w:p>
        </w:tc>
        <w:tc>
          <w:tcPr>
            <w:tcW w:w="1170" w:type="dxa"/>
          </w:tcPr>
          <w:p w14:paraId="68EA58AF"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01592172"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0</w:t>
            </w:r>
          </w:p>
        </w:tc>
        <w:tc>
          <w:tcPr>
            <w:tcW w:w="1080" w:type="dxa"/>
          </w:tcPr>
          <w:p w14:paraId="5364CD28"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5D1F60F4"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0</w:t>
            </w:r>
          </w:p>
        </w:tc>
      </w:tr>
      <w:tr w:rsidR="00B23EB8" w14:paraId="1A4182D7" w14:textId="77777777" w:rsidTr="00B23EB8">
        <w:trPr>
          <w:trHeight w:val="276"/>
        </w:trPr>
        <w:tc>
          <w:tcPr>
            <w:tcW w:w="5513" w:type="dxa"/>
          </w:tcPr>
          <w:p w14:paraId="3E4D68EF" w14:textId="77777777" w:rsidR="00B23EB8" w:rsidRPr="0064247F" w:rsidRDefault="00B23EB8" w:rsidP="00B23EB8">
            <w:pPr>
              <w:rPr>
                <w:rFonts w:ascii="TH SarabunPSK" w:hAnsi="TH SarabunPSK" w:cs="TH SarabunPSK"/>
                <w:sz w:val="28"/>
              </w:rPr>
            </w:pPr>
            <w:r w:rsidRPr="0064247F">
              <w:rPr>
                <w:rFonts w:ascii="TH SarabunPSK" w:hAnsi="TH SarabunPSK" w:cs="TH SarabunPSK"/>
                <w:sz w:val="28"/>
              </w:rPr>
              <w:t xml:space="preserve">2. </w:t>
            </w:r>
            <w:r w:rsidRPr="0064247F">
              <w:rPr>
                <w:rFonts w:ascii="TH SarabunPSK" w:hAnsi="TH SarabunPSK" w:cs="TH SarabunPSK"/>
                <w:sz w:val="28"/>
                <w:cs/>
              </w:rPr>
              <w:t>บริษัทจัดให้มีการอบรมพนักงานเป็นไปตามชั่วโมงการอบรมของกรมพัฒนาฝีมือแรงงาน</w:t>
            </w:r>
          </w:p>
        </w:tc>
        <w:tc>
          <w:tcPr>
            <w:tcW w:w="1170" w:type="dxa"/>
          </w:tcPr>
          <w:p w14:paraId="3ABF7DE7"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5F4DE207"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0</w:t>
            </w:r>
          </w:p>
        </w:tc>
        <w:tc>
          <w:tcPr>
            <w:tcW w:w="1080" w:type="dxa"/>
          </w:tcPr>
          <w:p w14:paraId="49E521F3"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76544755"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0</w:t>
            </w:r>
          </w:p>
        </w:tc>
      </w:tr>
      <w:tr w:rsidR="00B23EB8" w14:paraId="0A6D1A65" w14:textId="77777777" w:rsidTr="00B23EB8">
        <w:trPr>
          <w:trHeight w:val="269"/>
        </w:trPr>
        <w:tc>
          <w:tcPr>
            <w:tcW w:w="5513" w:type="dxa"/>
          </w:tcPr>
          <w:p w14:paraId="5E45286D"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rPr>
              <w:t>3.</w:t>
            </w:r>
            <w:r w:rsidRPr="0064247F">
              <w:rPr>
                <w:rFonts w:ascii="TH SarabunPSK" w:hAnsi="TH SarabunPSK" w:cs="TH SarabunPSK"/>
                <w:sz w:val="28"/>
                <w:cs/>
              </w:rPr>
              <w:t xml:space="preserve"> บริษัทมีเครื่องมือ อุปกรณ์ที่พร้อมใช้งานและมีความทันสมัย</w:t>
            </w:r>
          </w:p>
        </w:tc>
        <w:tc>
          <w:tcPr>
            <w:tcW w:w="1170" w:type="dxa"/>
          </w:tcPr>
          <w:p w14:paraId="1E2CD1E4"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387CC7B5"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0</w:t>
            </w:r>
          </w:p>
        </w:tc>
        <w:tc>
          <w:tcPr>
            <w:tcW w:w="1080" w:type="dxa"/>
          </w:tcPr>
          <w:p w14:paraId="26064738"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59E6E85D"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0</w:t>
            </w:r>
          </w:p>
        </w:tc>
      </w:tr>
      <w:tr w:rsidR="00B23EB8" w14:paraId="376792F1" w14:textId="77777777" w:rsidTr="00B23EB8">
        <w:trPr>
          <w:trHeight w:val="303"/>
        </w:trPr>
        <w:tc>
          <w:tcPr>
            <w:tcW w:w="5513" w:type="dxa"/>
            <w:tcBorders>
              <w:bottom w:val="single" w:sz="4" w:space="0" w:color="auto"/>
            </w:tcBorders>
          </w:tcPr>
          <w:p w14:paraId="169A49AB" w14:textId="77777777" w:rsidR="00B23EB8" w:rsidRPr="0064247F" w:rsidRDefault="00B23EB8" w:rsidP="00B23EB8">
            <w:pPr>
              <w:jc w:val="thaiDistribute"/>
              <w:rPr>
                <w:rFonts w:ascii="TH SarabunPSK" w:hAnsi="TH SarabunPSK" w:cs="TH SarabunPSK"/>
                <w:sz w:val="28"/>
                <w:cs/>
              </w:rPr>
            </w:pPr>
            <w:r w:rsidRPr="0064247F">
              <w:rPr>
                <w:rFonts w:ascii="TH SarabunPSK" w:hAnsi="TH SarabunPSK" w:cs="TH SarabunPSK"/>
                <w:sz w:val="28"/>
              </w:rPr>
              <w:t xml:space="preserve">4. </w:t>
            </w:r>
            <w:r w:rsidRPr="0064247F">
              <w:rPr>
                <w:rFonts w:ascii="TH SarabunPSK" w:hAnsi="TH SarabunPSK" w:cs="TH SarabunPSK"/>
                <w:sz w:val="28"/>
                <w:cs/>
              </w:rPr>
              <w:t>บริษัทของท่านมีระบบป้องกันอุบัติเหตุ และอุบัติภัยที่ดี</w:t>
            </w:r>
          </w:p>
        </w:tc>
        <w:tc>
          <w:tcPr>
            <w:tcW w:w="1170" w:type="dxa"/>
            <w:tcBorders>
              <w:bottom w:val="single" w:sz="4" w:space="0" w:color="auto"/>
            </w:tcBorders>
          </w:tcPr>
          <w:p w14:paraId="3808E8B5"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Borders>
              <w:bottom w:val="single" w:sz="4" w:space="0" w:color="auto"/>
            </w:tcBorders>
          </w:tcPr>
          <w:p w14:paraId="48D43B73"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Borders>
              <w:bottom w:val="single" w:sz="4" w:space="0" w:color="auto"/>
            </w:tcBorders>
          </w:tcPr>
          <w:p w14:paraId="10F98080"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tcBorders>
              <w:bottom w:val="single" w:sz="4" w:space="0" w:color="auto"/>
            </w:tcBorders>
            <w:shd w:val="clear" w:color="auto" w:fill="EEECE1" w:themeFill="background2"/>
          </w:tcPr>
          <w:p w14:paraId="4EC35A2F"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23D51CFD" w14:textId="77777777" w:rsidTr="00B23EB8">
        <w:trPr>
          <w:trHeight w:val="424"/>
        </w:trPr>
        <w:tc>
          <w:tcPr>
            <w:tcW w:w="5513" w:type="dxa"/>
            <w:tcBorders>
              <w:bottom w:val="single" w:sz="4" w:space="0" w:color="auto"/>
            </w:tcBorders>
          </w:tcPr>
          <w:p w14:paraId="1B7D0789" w14:textId="77777777" w:rsidR="00B23EB8" w:rsidRPr="0064247F" w:rsidRDefault="00B23EB8" w:rsidP="00B23EB8">
            <w:pPr>
              <w:rPr>
                <w:rFonts w:ascii="TH SarabunPSK" w:hAnsi="TH SarabunPSK" w:cs="TH SarabunPSK"/>
                <w:sz w:val="28"/>
                <w:highlight w:val="yellow"/>
                <w:cs/>
              </w:rPr>
            </w:pPr>
            <w:r w:rsidRPr="0064247F">
              <w:rPr>
                <w:rFonts w:ascii="TH SarabunPSK" w:hAnsi="TH SarabunPSK" w:cs="TH SarabunPSK"/>
                <w:sz w:val="28"/>
                <w:cs/>
              </w:rPr>
              <w:t>5. ท่านสามารถบริหารการทำงานและการใช้ชีวิตได้อย่างเหมาะสม</w:t>
            </w:r>
          </w:p>
        </w:tc>
        <w:tc>
          <w:tcPr>
            <w:tcW w:w="1170" w:type="dxa"/>
            <w:tcBorders>
              <w:bottom w:val="single" w:sz="4" w:space="0" w:color="auto"/>
            </w:tcBorders>
          </w:tcPr>
          <w:p w14:paraId="2696E066"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Borders>
              <w:bottom w:val="single" w:sz="4" w:space="0" w:color="auto"/>
            </w:tcBorders>
          </w:tcPr>
          <w:p w14:paraId="052B636E"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Borders>
              <w:bottom w:val="single" w:sz="4" w:space="0" w:color="auto"/>
            </w:tcBorders>
          </w:tcPr>
          <w:p w14:paraId="6C92132D"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tcBorders>
              <w:bottom w:val="single" w:sz="4" w:space="0" w:color="auto"/>
            </w:tcBorders>
            <w:shd w:val="clear" w:color="auto" w:fill="EEECE1" w:themeFill="background2"/>
          </w:tcPr>
          <w:p w14:paraId="3AF6A999"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79257EF9" w14:textId="77777777" w:rsidTr="00B23EB8">
        <w:trPr>
          <w:trHeight w:val="351"/>
        </w:trPr>
        <w:tc>
          <w:tcPr>
            <w:tcW w:w="5513" w:type="dxa"/>
            <w:shd w:val="clear" w:color="auto" w:fill="D9D9D9" w:themeFill="background1" w:themeFillShade="D9"/>
          </w:tcPr>
          <w:p w14:paraId="41C5D78C" w14:textId="77777777" w:rsidR="00B23EB8" w:rsidRPr="0064247F" w:rsidRDefault="00B23EB8" w:rsidP="00B23EB8">
            <w:pPr>
              <w:rPr>
                <w:rFonts w:ascii="TH SarabunPSK" w:hAnsi="TH SarabunPSK" w:cs="TH SarabunPSK"/>
                <w:b/>
                <w:bCs/>
                <w:sz w:val="32"/>
                <w:szCs w:val="32"/>
              </w:rPr>
            </w:pPr>
            <w:r w:rsidRPr="0064247F">
              <w:rPr>
                <w:rFonts w:ascii="TH SarabunPSK" w:hAnsi="TH SarabunPSK" w:cs="TH SarabunPSK"/>
                <w:b/>
                <w:bCs/>
                <w:sz w:val="28"/>
                <w:cs/>
              </w:rPr>
              <w:t xml:space="preserve">ความผูกพันต่อองค์กร  </w:t>
            </w:r>
          </w:p>
        </w:tc>
        <w:tc>
          <w:tcPr>
            <w:tcW w:w="1170" w:type="dxa"/>
            <w:shd w:val="clear" w:color="auto" w:fill="D9D9D9" w:themeFill="background1" w:themeFillShade="D9"/>
          </w:tcPr>
          <w:p w14:paraId="5DEAF431" w14:textId="77777777" w:rsidR="00B23EB8" w:rsidRPr="00DF08C3" w:rsidRDefault="00B23EB8" w:rsidP="00B23EB8">
            <w:pPr>
              <w:jc w:val="center"/>
              <w:rPr>
                <w:rFonts w:ascii="TH SarabunPSK" w:hAnsi="TH SarabunPSK" w:cs="TH SarabunPSK"/>
                <w:sz w:val="28"/>
              </w:rPr>
            </w:pPr>
          </w:p>
        </w:tc>
        <w:tc>
          <w:tcPr>
            <w:tcW w:w="1350" w:type="dxa"/>
            <w:shd w:val="clear" w:color="auto" w:fill="D9D9D9" w:themeFill="background1" w:themeFillShade="D9"/>
          </w:tcPr>
          <w:p w14:paraId="19A6EFF1" w14:textId="77777777" w:rsidR="00B23EB8" w:rsidRPr="00063C33" w:rsidRDefault="00B23EB8" w:rsidP="00B23EB8">
            <w:pPr>
              <w:jc w:val="center"/>
              <w:rPr>
                <w:rFonts w:ascii="TH SarabunPSK" w:hAnsi="TH SarabunPSK" w:cs="TH SarabunPSK"/>
                <w:sz w:val="28"/>
              </w:rPr>
            </w:pPr>
          </w:p>
        </w:tc>
        <w:tc>
          <w:tcPr>
            <w:tcW w:w="1080" w:type="dxa"/>
            <w:shd w:val="clear" w:color="auto" w:fill="D9D9D9" w:themeFill="background1" w:themeFillShade="D9"/>
          </w:tcPr>
          <w:p w14:paraId="344FB8DC" w14:textId="77777777" w:rsidR="00B23EB8" w:rsidRPr="007A06A1" w:rsidRDefault="00B23EB8" w:rsidP="00B23EB8">
            <w:pPr>
              <w:jc w:val="center"/>
              <w:rPr>
                <w:rFonts w:ascii="TH SarabunPSK" w:hAnsi="TH SarabunPSK" w:cs="TH SarabunPSK"/>
                <w:sz w:val="28"/>
              </w:rPr>
            </w:pPr>
          </w:p>
        </w:tc>
        <w:tc>
          <w:tcPr>
            <w:tcW w:w="668" w:type="dxa"/>
            <w:shd w:val="clear" w:color="auto" w:fill="EEECE1" w:themeFill="background2"/>
          </w:tcPr>
          <w:p w14:paraId="71738E42" w14:textId="77777777" w:rsidR="00B23EB8" w:rsidRPr="007A06A1" w:rsidRDefault="00B23EB8" w:rsidP="00B23EB8">
            <w:pPr>
              <w:jc w:val="center"/>
              <w:rPr>
                <w:rFonts w:ascii="TH SarabunPSK" w:hAnsi="TH SarabunPSK" w:cs="TH SarabunPSK"/>
                <w:sz w:val="28"/>
              </w:rPr>
            </w:pPr>
          </w:p>
        </w:tc>
      </w:tr>
      <w:tr w:rsidR="00B23EB8" w14:paraId="29DE7AE6" w14:textId="77777777" w:rsidTr="00B23EB8">
        <w:trPr>
          <w:trHeight w:val="203"/>
        </w:trPr>
        <w:tc>
          <w:tcPr>
            <w:tcW w:w="5513" w:type="dxa"/>
          </w:tcPr>
          <w:p w14:paraId="2E85002F"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rPr>
              <w:t>1.</w:t>
            </w:r>
            <w:r w:rsidRPr="0064247F">
              <w:rPr>
                <w:rFonts w:ascii="TH SarabunPSK" w:hAnsi="TH SarabunPSK" w:cs="TH SarabunPSK"/>
                <w:sz w:val="28"/>
                <w:cs/>
              </w:rPr>
              <w:t>ท่านมีความรู้สึกภูมิใจที่จะบอกคนอื่นว่าท่านทำงานที่บริษัทนี้</w:t>
            </w:r>
          </w:p>
        </w:tc>
        <w:tc>
          <w:tcPr>
            <w:tcW w:w="1170" w:type="dxa"/>
          </w:tcPr>
          <w:p w14:paraId="3F64C9F0"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18A3E53D"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629E21F6"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6789BB2C"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330A229A" w14:textId="77777777" w:rsidTr="00B23EB8">
        <w:trPr>
          <w:trHeight w:val="420"/>
        </w:trPr>
        <w:tc>
          <w:tcPr>
            <w:tcW w:w="5513" w:type="dxa"/>
          </w:tcPr>
          <w:p w14:paraId="571DA351"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rPr>
              <w:t>2.</w:t>
            </w:r>
            <w:r w:rsidRPr="0064247F">
              <w:rPr>
                <w:rFonts w:ascii="TH SarabunPSK" w:hAnsi="TH SarabunPSK" w:cs="TH SarabunPSK"/>
                <w:sz w:val="28"/>
                <w:cs/>
              </w:rPr>
              <w:t xml:space="preserve"> ความสัมพันธ์ของท่านกับบริษัททำให้ท่านไม่อยากย้ายงาน</w:t>
            </w:r>
          </w:p>
        </w:tc>
        <w:tc>
          <w:tcPr>
            <w:tcW w:w="1170" w:type="dxa"/>
          </w:tcPr>
          <w:p w14:paraId="270F4B7F"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10CFFE4A"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0</w:t>
            </w:r>
          </w:p>
        </w:tc>
        <w:tc>
          <w:tcPr>
            <w:tcW w:w="1080" w:type="dxa"/>
          </w:tcPr>
          <w:p w14:paraId="165B045F"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3CC37FC9"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0</w:t>
            </w:r>
          </w:p>
        </w:tc>
      </w:tr>
      <w:tr w:rsidR="00B23EB8" w14:paraId="6D0A0EA1" w14:textId="77777777" w:rsidTr="00B23EB8">
        <w:trPr>
          <w:trHeight w:val="293"/>
        </w:trPr>
        <w:tc>
          <w:tcPr>
            <w:tcW w:w="5513" w:type="dxa"/>
          </w:tcPr>
          <w:p w14:paraId="26DE4CF5"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rPr>
              <w:t>3.</w:t>
            </w:r>
            <w:r w:rsidRPr="0064247F">
              <w:rPr>
                <w:rFonts w:ascii="TH SarabunPSK" w:hAnsi="TH SarabunPSK" w:cs="TH SarabunPSK"/>
                <w:sz w:val="28"/>
                <w:cs/>
              </w:rPr>
              <w:t xml:space="preserve"> ความสัมพันธ์ที่ดีกับบริษัททำให้ท่านไม่อยากลาออก</w:t>
            </w:r>
          </w:p>
        </w:tc>
        <w:tc>
          <w:tcPr>
            <w:tcW w:w="1170" w:type="dxa"/>
          </w:tcPr>
          <w:p w14:paraId="393B12C5"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0</w:t>
            </w:r>
          </w:p>
        </w:tc>
        <w:tc>
          <w:tcPr>
            <w:tcW w:w="1350" w:type="dxa"/>
          </w:tcPr>
          <w:p w14:paraId="2A4BD926"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3AD64884"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49A8D542"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0</w:t>
            </w:r>
          </w:p>
        </w:tc>
      </w:tr>
      <w:tr w:rsidR="00B23EB8" w14:paraId="29BB3BD0" w14:textId="77777777" w:rsidTr="00B23EB8">
        <w:trPr>
          <w:trHeight w:val="363"/>
        </w:trPr>
        <w:tc>
          <w:tcPr>
            <w:tcW w:w="5513" w:type="dxa"/>
          </w:tcPr>
          <w:p w14:paraId="35E02588"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rPr>
              <w:t>4.</w:t>
            </w:r>
            <w:r w:rsidRPr="0064247F">
              <w:rPr>
                <w:rFonts w:ascii="TH SarabunPSK" w:hAnsi="TH SarabunPSK" w:cs="TH SarabunPSK"/>
                <w:sz w:val="28"/>
                <w:cs/>
              </w:rPr>
              <w:t xml:space="preserve"> ท่านยินดีที่จะปฏิบัติตามกฎระเบียบของบริษัทด้วยความเต็มใจ</w:t>
            </w:r>
          </w:p>
        </w:tc>
        <w:tc>
          <w:tcPr>
            <w:tcW w:w="1170" w:type="dxa"/>
          </w:tcPr>
          <w:p w14:paraId="730CB3BC"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495831A0"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5774AA8E"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31BFE4DA"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63864DE2" w14:textId="77777777" w:rsidTr="00B23EB8">
        <w:trPr>
          <w:trHeight w:val="323"/>
        </w:trPr>
        <w:tc>
          <w:tcPr>
            <w:tcW w:w="5513" w:type="dxa"/>
          </w:tcPr>
          <w:p w14:paraId="0EF27262"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rPr>
              <w:t>5.</w:t>
            </w:r>
            <w:r w:rsidRPr="0064247F">
              <w:rPr>
                <w:rFonts w:ascii="TH SarabunPSK" w:hAnsi="TH SarabunPSK" w:cs="TH SarabunPSK"/>
                <w:sz w:val="28"/>
                <w:cs/>
              </w:rPr>
              <w:t xml:space="preserve"> ท่านรู้สึกมีความสำคัญและเป็นส่วนหนึ่งของบริษัท</w:t>
            </w:r>
          </w:p>
        </w:tc>
        <w:tc>
          <w:tcPr>
            <w:tcW w:w="1170" w:type="dxa"/>
          </w:tcPr>
          <w:p w14:paraId="061AC896"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4C8DD1B2"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77B28422"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168410D4"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2E2287AC" w14:textId="77777777" w:rsidTr="00B23EB8">
        <w:trPr>
          <w:trHeight w:val="165"/>
        </w:trPr>
        <w:tc>
          <w:tcPr>
            <w:tcW w:w="5513" w:type="dxa"/>
            <w:shd w:val="clear" w:color="auto" w:fill="D9D9D9" w:themeFill="background1" w:themeFillShade="D9"/>
          </w:tcPr>
          <w:p w14:paraId="3266D223" w14:textId="77777777" w:rsidR="00B23EB8" w:rsidRPr="0064247F" w:rsidRDefault="00B23EB8" w:rsidP="00B23EB8">
            <w:pPr>
              <w:rPr>
                <w:rFonts w:ascii="TH SarabunPSK" w:hAnsi="TH SarabunPSK" w:cs="TH SarabunPSK"/>
                <w:sz w:val="28"/>
              </w:rPr>
            </w:pPr>
            <w:r w:rsidRPr="0064247F">
              <w:rPr>
                <w:rFonts w:ascii="TH SarabunPSK" w:hAnsi="TH SarabunPSK" w:cs="TH SarabunPSK"/>
                <w:b/>
                <w:bCs/>
                <w:sz w:val="28"/>
                <w:cs/>
              </w:rPr>
              <w:t>ทัศนคติที่ดีต่อองค์กร</w:t>
            </w:r>
          </w:p>
        </w:tc>
        <w:tc>
          <w:tcPr>
            <w:tcW w:w="1170" w:type="dxa"/>
            <w:shd w:val="clear" w:color="auto" w:fill="D9D9D9" w:themeFill="background1" w:themeFillShade="D9"/>
          </w:tcPr>
          <w:p w14:paraId="2D9845EF" w14:textId="77777777" w:rsidR="00B23EB8" w:rsidRPr="00DF08C3" w:rsidRDefault="00B23EB8" w:rsidP="00B23EB8">
            <w:pPr>
              <w:jc w:val="center"/>
              <w:rPr>
                <w:rFonts w:ascii="TH SarabunPSK" w:hAnsi="TH SarabunPSK" w:cs="TH SarabunPSK"/>
                <w:sz w:val="28"/>
              </w:rPr>
            </w:pPr>
          </w:p>
        </w:tc>
        <w:tc>
          <w:tcPr>
            <w:tcW w:w="1350" w:type="dxa"/>
            <w:shd w:val="clear" w:color="auto" w:fill="D9D9D9" w:themeFill="background1" w:themeFillShade="D9"/>
          </w:tcPr>
          <w:p w14:paraId="45BFA4A9" w14:textId="77777777" w:rsidR="00B23EB8" w:rsidRPr="00063C33" w:rsidRDefault="00B23EB8" w:rsidP="00B23EB8">
            <w:pPr>
              <w:jc w:val="center"/>
              <w:rPr>
                <w:rFonts w:ascii="TH SarabunPSK" w:hAnsi="TH SarabunPSK" w:cs="TH SarabunPSK"/>
                <w:sz w:val="28"/>
              </w:rPr>
            </w:pPr>
          </w:p>
        </w:tc>
        <w:tc>
          <w:tcPr>
            <w:tcW w:w="1080" w:type="dxa"/>
            <w:shd w:val="clear" w:color="auto" w:fill="D9D9D9" w:themeFill="background1" w:themeFillShade="D9"/>
          </w:tcPr>
          <w:p w14:paraId="641CC221" w14:textId="77777777" w:rsidR="00B23EB8" w:rsidRPr="007A06A1" w:rsidRDefault="00B23EB8" w:rsidP="00B23EB8">
            <w:pPr>
              <w:jc w:val="center"/>
              <w:rPr>
                <w:rFonts w:ascii="TH SarabunPSK" w:hAnsi="TH SarabunPSK" w:cs="TH SarabunPSK"/>
                <w:sz w:val="28"/>
              </w:rPr>
            </w:pPr>
          </w:p>
        </w:tc>
        <w:tc>
          <w:tcPr>
            <w:tcW w:w="668" w:type="dxa"/>
            <w:shd w:val="clear" w:color="auto" w:fill="EEECE1" w:themeFill="background2"/>
          </w:tcPr>
          <w:p w14:paraId="3E506AEB" w14:textId="77777777" w:rsidR="00B23EB8" w:rsidRPr="007A06A1" w:rsidRDefault="00B23EB8" w:rsidP="00B23EB8">
            <w:pPr>
              <w:jc w:val="center"/>
              <w:rPr>
                <w:rFonts w:ascii="TH SarabunPSK" w:hAnsi="TH SarabunPSK" w:cs="TH SarabunPSK"/>
                <w:sz w:val="28"/>
              </w:rPr>
            </w:pPr>
          </w:p>
        </w:tc>
      </w:tr>
      <w:tr w:rsidR="00B23EB8" w14:paraId="40AE00F0" w14:textId="77777777" w:rsidTr="00B23EB8">
        <w:trPr>
          <w:trHeight w:val="254"/>
        </w:trPr>
        <w:tc>
          <w:tcPr>
            <w:tcW w:w="5513" w:type="dxa"/>
          </w:tcPr>
          <w:p w14:paraId="7DBBA434" w14:textId="77777777" w:rsidR="00B23EB8" w:rsidRPr="0064247F" w:rsidRDefault="00B23EB8" w:rsidP="00B23EB8">
            <w:pPr>
              <w:rPr>
                <w:rFonts w:ascii="TH SarabunPSK" w:hAnsi="TH SarabunPSK" w:cs="TH SarabunPSK"/>
                <w:sz w:val="28"/>
                <w:highlight w:val="yellow"/>
              </w:rPr>
            </w:pPr>
            <w:r w:rsidRPr="0064247F">
              <w:rPr>
                <w:rFonts w:ascii="TH SarabunPSK" w:hAnsi="TH SarabunPSK" w:cs="TH SarabunPSK"/>
                <w:sz w:val="28"/>
                <w:cs/>
              </w:rPr>
              <w:t>1.</w:t>
            </w:r>
            <w:r w:rsidRPr="0064247F">
              <w:rPr>
                <w:rFonts w:ascii="TH SarabunPSK" w:hAnsi="TH SarabunPSK" w:cs="TH SarabunPSK"/>
              </w:rPr>
              <w:t xml:space="preserve"> </w:t>
            </w:r>
            <w:r>
              <w:rPr>
                <w:rFonts w:ascii="TH SarabunPSK" w:hAnsi="TH SarabunPSK" w:cs="TH SarabunPSK" w:hint="cs"/>
                <w:cs/>
              </w:rPr>
              <w:t>บริษัท</w:t>
            </w:r>
            <w:r w:rsidRPr="0064247F">
              <w:rPr>
                <w:rFonts w:ascii="TH SarabunPSK" w:hAnsi="TH SarabunPSK" w:cs="TH SarabunPSK"/>
                <w:cs/>
              </w:rPr>
              <w:t>สามารถอำนวยการทำงานของท่านเป็นไปตามที่ท่านคาดหวัง</w:t>
            </w:r>
          </w:p>
        </w:tc>
        <w:tc>
          <w:tcPr>
            <w:tcW w:w="1170" w:type="dxa"/>
          </w:tcPr>
          <w:p w14:paraId="22974D1D"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21760C82"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48CA88D4"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1CF0104C"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32D478FB" w14:textId="77777777" w:rsidTr="00B23EB8">
        <w:trPr>
          <w:trHeight w:val="206"/>
        </w:trPr>
        <w:tc>
          <w:tcPr>
            <w:tcW w:w="5513" w:type="dxa"/>
          </w:tcPr>
          <w:p w14:paraId="6E66BC0B" w14:textId="77777777" w:rsidR="00B23EB8" w:rsidRPr="0064247F" w:rsidRDefault="00B23EB8" w:rsidP="00B23EB8">
            <w:pPr>
              <w:rPr>
                <w:rFonts w:ascii="TH SarabunPSK" w:hAnsi="TH SarabunPSK" w:cs="TH SarabunPSK"/>
                <w:sz w:val="28"/>
                <w:highlight w:val="yellow"/>
              </w:rPr>
            </w:pPr>
            <w:r w:rsidRPr="0064247F">
              <w:rPr>
                <w:rFonts w:ascii="TH SarabunPSK" w:hAnsi="TH SarabunPSK" w:cs="TH SarabunPSK"/>
                <w:sz w:val="28"/>
              </w:rPr>
              <w:t>2.</w:t>
            </w:r>
            <w:r w:rsidRPr="0064247F">
              <w:rPr>
                <w:rFonts w:ascii="TH SarabunPSK" w:hAnsi="TH SarabunPSK" w:cs="TH SarabunPSK"/>
                <w:sz w:val="28"/>
                <w:cs/>
              </w:rPr>
              <w:t xml:space="preserve"> </w:t>
            </w:r>
            <w:r w:rsidRPr="0064247F">
              <w:rPr>
                <w:rFonts w:ascii="TH SarabunPSK" w:hAnsi="TH SarabunPSK" w:cs="TH SarabunPSK"/>
                <w:cs/>
              </w:rPr>
              <w:t>งานที่ท่านได้รับมอบหมายจากองค์กรช่วยกระตุ้นให้ท่าน</w:t>
            </w:r>
            <w:r w:rsidRPr="0064247F">
              <w:rPr>
                <w:rFonts w:ascii="TH SarabunPSK" w:hAnsi="TH SarabunPSK" w:cs="TH SarabunPSK"/>
              </w:rPr>
              <w:t xml:space="preserve"> </w:t>
            </w:r>
            <w:r w:rsidRPr="0064247F">
              <w:rPr>
                <w:rFonts w:ascii="TH SarabunPSK" w:hAnsi="TH SarabunPSK" w:cs="TH SarabunPSK"/>
                <w:cs/>
              </w:rPr>
              <w:t>ได้ใช้ความรู้ ความสามารถในการทำงานอย่างแท้จริง</w:t>
            </w:r>
          </w:p>
        </w:tc>
        <w:tc>
          <w:tcPr>
            <w:tcW w:w="1170" w:type="dxa"/>
          </w:tcPr>
          <w:p w14:paraId="7648EF6C"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67160522"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52CFCFC7"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0962EAC0"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1765AC47" w14:textId="77777777" w:rsidTr="00B23EB8">
        <w:trPr>
          <w:trHeight w:val="206"/>
        </w:trPr>
        <w:tc>
          <w:tcPr>
            <w:tcW w:w="5513" w:type="dxa"/>
          </w:tcPr>
          <w:p w14:paraId="1C31F5A0" w14:textId="77777777" w:rsidR="00B23EB8" w:rsidRPr="0064247F" w:rsidRDefault="00B23EB8" w:rsidP="00B23EB8">
            <w:pPr>
              <w:rPr>
                <w:rFonts w:ascii="TH SarabunPSK" w:hAnsi="TH SarabunPSK" w:cs="TH SarabunPSK"/>
                <w:sz w:val="28"/>
                <w:cs/>
              </w:rPr>
            </w:pPr>
            <w:r w:rsidRPr="0064247F">
              <w:rPr>
                <w:rFonts w:ascii="TH SarabunPSK" w:hAnsi="TH SarabunPSK" w:cs="TH SarabunPSK"/>
                <w:sz w:val="28"/>
              </w:rPr>
              <w:t>3.</w:t>
            </w:r>
            <w:r w:rsidRPr="0064247F">
              <w:rPr>
                <w:rFonts w:ascii="TH SarabunPSK" w:hAnsi="TH SarabunPSK" w:cs="TH SarabunPSK"/>
                <w:sz w:val="28"/>
                <w:cs/>
              </w:rPr>
              <w:t xml:space="preserve"> บริษัทของท่านมีนโยบายในการบริหารงานที่ชัดเจน</w:t>
            </w:r>
          </w:p>
        </w:tc>
        <w:tc>
          <w:tcPr>
            <w:tcW w:w="1170" w:type="dxa"/>
          </w:tcPr>
          <w:p w14:paraId="43A8B6B1"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3A758DA7"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4AC801FB"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7600CA81"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4E0EE5A5" w14:textId="77777777" w:rsidTr="00B23EB8">
        <w:trPr>
          <w:trHeight w:val="368"/>
        </w:trPr>
        <w:tc>
          <w:tcPr>
            <w:tcW w:w="5513" w:type="dxa"/>
          </w:tcPr>
          <w:p w14:paraId="328EEB8C" w14:textId="77777777" w:rsidR="00B23EB8" w:rsidRPr="0064247F" w:rsidRDefault="00B23EB8" w:rsidP="00B23EB8">
            <w:pPr>
              <w:rPr>
                <w:rFonts w:ascii="TH SarabunPSK" w:hAnsi="TH SarabunPSK" w:cs="TH SarabunPSK"/>
                <w:sz w:val="28"/>
              </w:rPr>
            </w:pPr>
            <w:r w:rsidRPr="0064247F">
              <w:rPr>
                <w:rFonts w:ascii="TH SarabunPSK" w:hAnsi="TH SarabunPSK" w:cs="TH SarabunPSK"/>
                <w:sz w:val="28"/>
              </w:rPr>
              <w:t>4.</w:t>
            </w:r>
            <w:r w:rsidRPr="0064247F">
              <w:rPr>
                <w:rFonts w:ascii="TH SarabunPSK" w:hAnsi="TH SarabunPSK" w:cs="TH SarabunPSK"/>
                <w:sz w:val="28"/>
                <w:cs/>
              </w:rPr>
              <w:t xml:space="preserve"> เป้าหมายของบริษัทมีความสอดคล้องกับการปฏิบัติงานของท่าน</w:t>
            </w:r>
          </w:p>
        </w:tc>
        <w:tc>
          <w:tcPr>
            <w:tcW w:w="1170" w:type="dxa"/>
          </w:tcPr>
          <w:p w14:paraId="2FEF25D7"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048B63A1"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7279C5A4"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44A02096"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6213D66C" w14:textId="77777777" w:rsidTr="00B23EB8">
        <w:trPr>
          <w:trHeight w:val="444"/>
        </w:trPr>
        <w:tc>
          <w:tcPr>
            <w:tcW w:w="5513" w:type="dxa"/>
          </w:tcPr>
          <w:p w14:paraId="2C8CCBE6" w14:textId="77777777" w:rsidR="00B23EB8" w:rsidRPr="0064247F" w:rsidRDefault="00B23EB8" w:rsidP="00B23EB8">
            <w:pPr>
              <w:rPr>
                <w:rFonts w:ascii="TH SarabunPSK" w:hAnsi="TH SarabunPSK" w:cs="TH SarabunPSK"/>
                <w:sz w:val="28"/>
              </w:rPr>
            </w:pPr>
            <w:r w:rsidRPr="0064247F">
              <w:rPr>
                <w:rFonts w:ascii="TH SarabunPSK" w:hAnsi="TH SarabunPSK" w:cs="TH SarabunPSK"/>
                <w:sz w:val="28"/>
              </w:rPr>
              <w:t>5.</w:t>
            </w:r>
            <w:r w:rsidRPr="0064247F">
              <w:rPr>
                <w:rFonts w:ascii="TH SarabunPSK" w:hAnsi="TH SarabunPSK" w:cs="TH SarabunPSK"/>
                <w:sz w:val="28"/>
                <w:cs/>
              </w:rPr>
              <w:t xml:space="preserve"> บรรยากาศในที่ทำงานช่วยให้เกิดแรงจูงใจในการทำงานได้มากขึ้น</w:t>
            </w:r>
          </w:p>
        </w:tc>
        <w:tc>
          <w:tcPr>
            <w:tcW w:w="1170" w:type="dxa"/>
          </w:tcPr>
          <w:p w14:paraId="3077120B"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Pr>
          <w:p w14:paraId="62FC0184"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Pr>
          <w:p w14:paraId="78D316C4"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0</w:t>
            </w:r>
          </w:p>
        </w:tc>
        <w:tc>
          <w:tcPr>
            <w:tcW w:w="668" w:type="dxa"/>
            <w:shd w:val="clear" w:color="auto" w:fill="EEECE1" w:themeFill="background2"/>
          </w:tcPr>
          <w:p w14:paraId="551D5A08"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bl>
    <w:p w14:paraId="2E15CE31" w14:textId="77777777" w:rsidR="00B23EB8" w:rsidRDefault="00B23EB8" w:rsidP="00B23EB8">
      <w:pPr>
        <w:spacing w:line="240" w:lineRule="auto"/>
        <w:rPr>
          <w:rFonts w:ascii="TH SarabunPSK" w:hAnsi="TH SarabunPSK" w:cs="TH SarabunPSK"/>
          <w:b/>
          <w:bCs/>
          <w:sz w:val="32"/>
          <w:szCs w:val="32"/>
        </w:rPr>
      </w:pPr>
    </w:p>
    <w:p w14:paraId="1594094B" w14:textId="77777777" w:rsidR="00B23EB8" w:rsidRDefault="00B23EB8" w:rsidP="00B23EB8">
      <w:pPr>
        <w:spacing w:line="240" w:lineRule="auto"/>
        <w:rPr>
          <w:rFonts w:ascii="TH SarabunPSK" w:hAnsi="TH SarabunPSK" w:cs="TH SarabunPSK"/>
          <w:b/>
          <w:bCs/>
          <w:sz w:val="32"/>
          <w:szCs w:val="32"/>
        </w:rPr>
      </w:pPr>
    </w:p>
    <w:p w14:paraId="548C4AC6" w14:textId="77777777" w:rsidR="00ED26CA" w:rsidRDefault="00ED26CA" w:rsidP="00B23EB8">
      <w:pPr>
        <w:spacing w:line="240" w:lineRule="auto"/>
        <w:rPr>
          <w:rFonts w:ascii="TH SarabunPSK" w:hAnsi="TH SarabunPSK" w:cs="TH SarabunPSK" w:hint="cs"/>
          <w:b/>
          <w:bCs/>
          <w:sz w:val="32"/>
          <w:szCs w:val="32"/>
        </w:rPr>
      </w:pPr>
    </w:p>
    <w:p w14:paraId="6B352D67" w14:textId="77777777" w:rsidR="00B23EB8" w:rsidRPr="009113AF" w:rsidRDefault="00B23EB8" w:rsidP="00B23EB8">
      <w:pPr>
        <w:spacing w:line="240" w:lineRule="auto"/>
        <w:rPr>
          <w:rFonts w:ascii="TH SarabunPSK" w:hAnsi="TH SarabunPSK" w:cs="TH SarabunPSK"/>
          <w:sz w:val="32"/>
          <w:szCs w:val="32"/>
        </w:rPr>
      </w:pPr>
      <w:r w:rsidRPr="00DB2390">
        <w:rPr>
          <w:rFonts w:ascii="TH SarabunPSK" w:hAnsi="TH SarabunPSK" w:cs="TH SarabunPSK"/>
          <w:b/>
          <w:bCs/>
          <w:sz w:val="32"/>
          <w:szCs w:val="32"/>
          <w:cs/>
        </w:rPr>
        <w:lastRenderedPageBreak/>
        <w:t xml:space="preserve">ตอนที่ </w:t>
      </w:r>
      <w:r w:rsidRPr="00DB2390">
        <w:rPr>
          <w:rFonts w:ascii="TH SarabunPSK" w:hAnsi="TH SarabunPSK" w:cs="TH SarabunPSK" w:hint="cs"/>
          <w:b/>
          <w:bCs/>
          <w:sz w:val="32"/>
          <w:szCs w:val="32"/>
          <w:cs/>
        </w:rPr>
        <w:t>4</w:t>
      </w:r>
      <w:r w:rsidRPr="009113AF">
        <w:rPr>
          <w:rFonts w:ascii="TH SarabunPSK" w:hAnsi="TH SarabunPSK" w:cs="TH SarabunPSK"/>
          <w:sz w:val="32"/>
          <w:szCs w:val="32"/>
          <w:cs/>
        </w:rPr>
        <w:t xml:space="preserve"> </w:t>
      </w:r>
      <w:r w:rsidRPr="004C37C4">
        <w:rPr>
          <w:rFonts w:ascii="TH SarabunPSK" w:hAnsi="TH SarabunPSK" w:cs="TH SarabunPSK"/>
          <w:sz w:val="28"/>
          <w:cs/>
        </w:rPr>
        <w:t>แบบสอบถามเกี่ยวกับสถานการณ์โควิด-19 ที่ส่งผลต่อพฤติกรรมการทำงานของพนักงานฝ่ายผลิตคนไทย บริษัท</w:t>
      </w:r>
      <w:proofErr w:type="spellStart"/>
      <w:r w:rsidRPr="004C37C4">
        <w:rPr>
          <w:rFonts w:ascii="TH SarabunPSK" w:hAnsi="TH SarabunPSK" w:cs="TH SarabunPSK"/>
          <w:sz w:val="28"/>
          <w:cs/>
        </w:rPr>
        <w:t>เอส</w:t>
      </w:r>
      <w:proofErr w:type="spellEnd"/>
      <w:r w:rsidRPr="004C37C4">
        <w:rPr>
          <w:rFonts w:ascii="TH SarabunPSK" w:hAnsi="TH SarabunPSK" w:cs="TH SarabunPSK"/>
          <w:sz w:val="28"/>
          <w:cs/>
        </w:rPr>
        <w:t>.</w:t>
      </w:r>
      <w:proofErr w:type="spellStart"/>
      <w:r w:rsidRPr="004C37C4">
        <w:rPr>
          <w:rFonts w:ascii="TH SarabunPSK" w:hAnsi="TH SarabunPSK" w:cs="TH SarabunPSK"/>
          <w:sz w:val="28"/>
          <w:cs/>
        </w:rPr>
        <w:t>แพ็ค</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แอนด์</w:t>
      </w:r>
      <w:proofErr w:type="spellEnd"/>
      <w:r w:rsidRPr="004C37C4">
        <w:rPr>
          <w:rFonts w:ascii="TH SarabunPSK" w:hAnsi="TH SarabunPSK" w:cs="TH SarabunPSK"/>
          <w:sz w:val="28"/>
          <w:cs/>
        </w:rPr>
        <w:t xml:space="preserve"> </w:t>
      </w:r>
      <w:proofErr w:type="spellStart"/>
      <w:r w:rsidRPr="004C37C4">
        <w:rPr>
          <w:rFonts w:ascii="TH SarabunPSK" w:hAnsi="TH SarabunPSK" w:cs="TH SarabunPSK"/>
          <w:sz w:val="28"/>
          <w:cs/>
        </w:rPr>
        <w:t>พริ้นท์</w:t>
      </w:r>
      <w:proofErr w:type="spellEnd"/>
      <w:r w:rsidRPr="004C37C4">
        <w:rPr>
          <w:rFonts w:ascii="TH SarabunPSK" w:hAnsi="TH SarabunPSK" w:cs="TH SarabunPSK"/>
          <w:sz w:val="28"/>
          <w:cs/>
        </w:rPr>
        <w:t xml:space="preserve"> จำกัด(มหาชน)  </w:t>
      </w:r>
      <w:r w:rsidRPr="008F1A3D">
        <w:rPr>
          <w:rFonts w:ascii="TH SarabunPSK" w:hAnsi="TH SarabunPSK" w:cs="TH SarabunPSK"/>
          <w:sz w:val="28"/>
          <w:cs/>
        </w:rPr>
        <w:t>หลังสถานการณ์โควิด-19</w:t>
      </w:r>
    </w:p>
    <w:p w14:paraId="721BBA3B" w14:textId="77777777" w:rsidR="00B23EB8" w:rsidRDefault="00B23EB8" w:rsidP="00B23EB8">
      <w:pPr>
        <w:spacing w:after="0" w:line="240" w:lineRule="auto"/>
        <w:rPr>
          <w:rFonts w:ascii="TH SarabunPSK" w:hAnsi="TH SarabunPSK" w:cs="TH SarabunPSK"/>
          <w:sz w:val="28"/>
        </w:rPr>
      </w:pPr>
      <w:r w:rsidRPr="00DB2390">
        <w:rPr>
          <w:rFonts w:ascii="TH SarabunPSK" w:hAnsi="TH SarabunPSK" w:cs="TH SarabunPSK"/>
          <w:b/>
          <w:bCs/>
          <w:sz w:val="32"/>
          <w:szCs w:val="32"/>
          <w:cs/>
        </w:rPr>
        <w:t>คำชี้แจง</w:t>
      </w:r>
      <w:r w:rsidRPr="009113AF">
        <w:rPr>
          <w:rFonts w:ascii="TH SarabunPSK" w:hAnsi="TH SarabunPSK" w:cs="TH SarabunPSK"/>
          <w:sz w:val="32"/>
          <w:szCs w:val="32"/>
          <w:cs/>
        </w:rPr>
        <w:t xml:space="preserve"> </w:t>
      </w:r>
      <w:r w:rsidRPr="00436F59">
        <w:rPr>
          <w:rFonts w:ascii="TH SarabunPSK" w:hAnsi="TH SarabunPSK" w:cs="TH SarabunPSK"/>
          <w:sz w:val="28"/>
          <w:cs/>
        </w:rPr>
        <w:t xml:space="preserve">โปรดทำเครื่องหมาย </w:t>
      </w:r>
      <w:r w:rsidRPr="00436F59">
        <w:rPr>
          <w:rFonts w:ascii="TH SarabunPSK" w:hAnsi="TH SarabunPSK" w:cs="TH SarabunPSK"/>
          <w:sz w:val="28"/>
        </w:rPr>
        <w:sym w:font="Wingdings" w:char="F0FC"/>
      </w:r>
      <w:r w:rsidRPr="00436F59">
        <w:rPr>
          <w:rFonts w:ascii="TH SarabunPSK" w:hAnsi="TH SarabunPSK" w:cs="TH SarabunPSK"/>
          <w:sz w:val="28"/>
          <w:cs/>
        </w:rPr>
        <w:t xml:space="preserve"> ลงในช่อง</w:t>
      </w:r>
      <w:r>
        <w:rPr>
          <w:rFonts w:ascii="TH SarabunPSK" w:hAnsi="TH SarabunPSK" w:cs="TH SarabunPSK" w:hint="cs"/>
          <w:sz w:val="28"/>
          <w:cs/>
        </w:rPr>
        <w:t>ตามความคิดเห็นของท่านโดยให้คะแนน ดังนี้</w:t>
      </w:r>
    </w:p>
    <w:p w14:paraId="2CC46657"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w:t>
      </w:r>
      <w:r>
        <w:rPr>
          <w:rFonts w:ascii="TH SarabunPSK" w:hAnsi="TH SarabunPSK" w:cs="TH SarabunPSK" w:hint="cs"/>
          <w:sz w:val="28"/>
          <w:cs/>
        </w:rPr>
        <w:t xml:space="preserve"> ถ้าแน่ใจว่าข้อคำถามวัดได้ตรงตามวัตถุประสงค์</w:t>
      </w:r>
    </w:p>
    <w:p w14:paraId="0596E9A8" w14:textId="77777777" w:rsidR="00B23EB8" w:rsidRDefault="00B23EB8" w:rsidP="00B23EB8">
      <w:pPr>
        <w:spacing w:after="0" w:line="240" w:lineRule="auto"/>
        <w:rPr>
          <w:rFonts w:ascii="TH SarabunPSK" w:hAnsi="TH SarabunPSK" w:cs="TH SarabunPSK"/>
          <w:sz w:val="28"/>
        </w:rPr>
      </w:pPr>
      <w:r>
        <w:rPr>
          <w:rFonts w:ascii="TH SarabunPSK" w:hAnsi="TH SarabunPSK" w:cs="TH SarabunPSK" w:hint="cs"/>
          <w:sz w:val="28"/>
          <w:cs/>
        </w:rPr>
        <w:t>ให้คะแนน 0</w:t>
      </w:r>
      <w:r>
        <w:rPr>
          <w:rFonts w:ascii="TH SarabunPSK" w:hAnsi="TH SarabunPSK" w:cs="TH SarabunPSK"/>
          <w:sz w:val="28"/>
        </w:rPr>
        <w:t xml:space="preserve"> =</w:t>
      </w:r>
      <w:r>
        <w:rPr>
          <w:rFonts w:ascii="TH SarabunPSK" w:hAnsi="TH SarabunPSK" w:cs="TH SarabunPSK" w:hint="cs"/>
          <w:sz w:val="28"/>
          <w:cs/>
        </w:rPr>
        <w:t xml:space="preserve"> ถ้าไม่แน่ใจว่าข้อคำถามวัดได้ตรงตามวัตถุประสงค์</w:t>
      </w:r>
    </w:p>
    <w:p w14:paraId="098E818A" w14:textId="77777777" w:rsidR="00B23EB8" w:rsidRPr="00436F59" w:rsidRDefault="00B23EB8" w:rsidP="00B23EB8">
      <w:pPr>
        <w:spacing w:after="0" w:line="240" w:lineRule="auto"/>
        <w:rPr>
          <w:rFonts w:ascii="TH SarabunPSK" w:hAnsi="TH SarabunPSK" w:cs="TH SarabunPSK"/>
          <w:sz w:val="28"/>
        </w:rPr>
      </w:pPr>
      <w:r>
        <w:rPr>
          <w:rFonts w:ascii="TH SarabunPSK" w:hAnsi="TH SarabunPSK" w:cs="TH SarabunPSK" w:hint="cs"/>
          <w:sz w:val="28"/>
          <w:cs/>
        </w:rPr>
        <w:t xml:space="preserve">ให้คะแนน -1 </w:t>
      </w:r>
      <w:r>
        <w:rPr>
          <w:rFonts w:ascii="TH SarabunPSK" w:hAnsi="TH SarabunPSK" w:cs="TH SarabunPSK"/>
          <w:sz w:val="28"/>
        </w:rPr>
        <w:t xml:space="preserve">= </w:t>
      </w:r>
      <w:r>
        <w:rPr>
          <w:rFonts w:ascii="TH SarabunPSK" w:hAnsi="TH SarabunPSK" w:cs="TH SarabunPSK" w:hint="cs"/>
          <w:sz w:val="28"/>
          <w:cs/>
        </w:rPr>
        <w:t>ถ้าแน่ใจว่าข้อคำถามวัดได้ไม่ตรงตามวัตถุประสงค์</w:t>
      </w:r>
    </w:p>
    <w:tbl>
      <w:tblPr>
        <w:tblStyle w:val="aa"/>
        <w:tblW w:w="9781" w:type="dxa"/>
        <w:tblInd w:w="-5" w:type="dxa"/>
        <w:tblLook w:val="04A0" w:firstRow="1" w:lastRow="0" w:firstColumn="1" w:lastColumn="0" w:noHBand="0" w:noVBand="1"/>
      </w:tblPr>
      <w:tblGrid>
        <w:gridCol w:w="5513"/>
        <w:gridCol w:w="1170"/>
        <w:gridCol w:w="1350"/>
        <w:gridCol w:w="1080"/>
        <w:gridCol w:w="668"/>
      </w:tblGrid>
      <w:tr w:rsidR="00B23EB8" w14:paraId="075A0547" w14:textId="77777777" w:rsidTr="00B23EB8">
        <w:trPr>
          <w:trHeight w:val="480"/>
        </w:trPr>
        <w:tc>
          <w:tcPr>
            <w:tcW w:w="5513" w:type="dxa"/>
            <w:vMerge w:val="restart"/>
          </w:tcPr>
          <w:p w14:paraId="3B0C44C1" w14:textId="77777777" w:rsidR="00B23EB8" w:rsidRDefault="00B23EB8" w:rsidP="00B23EB8">
            <w:pPr>
              <w:jc w:val="center"/>
              <w:rPr>
                <w:rFonts w:ascii="TH SarabunPSK" w:hAnsi="TH SarabunPSK" w:cs="TH SarabunPSK"/>
                <w:b/>
                <w:bCs/>
                <w:sz w:val="32"/>
                <w:szCs w:val="32"/>
              </w:rPr>
            </w:pPr>
          </w:p>
          <w:p w14:paraId="60B66DBD" w14:textId="77777777" w:rsidR="00B23EB8" w:rsidRPr="00AA23BC" w:rsidRDefault="00B23EB8" w:rsidP="00B23EB8">
            <w:pPr>
              <w:jc w:val="center"/>
              <w:rPr>
                <w:rFonts w:ascii="TH SarabunPSK" w:hAnsi="TH SarabunPSK" w:cs="TH SarabunPSK"/>
                <w:b/>
                <w:bCs/>
                <w:sz w:val="32"/>
                <w:szCs w:val="32"/>
              </w:rPr>
            </w:pPr>
            <w:r>
              <w:rPr>
                <w:rFonts w:ascii="TH SarabunPSK" w:hAnsi="TH SarabunPSK" w:cs="TH SarabunPSK" w:hint="cs"/>
                <w:b/>
                <w:bCs/>
                <w:sz w:val="32"/>
                <w:szCs w:val="32"/>
                <w:cs/>
              </w:rPr>
              <w:t>สถานการณ์โควิด-19</w:t>
            </w:r>
            <w:r w:rsidRPr="006E1407">
              <w:rPr>
                <w:rFonts w:ascii="TH SarabunPSK" w:hAnsi="TH SarabunPSK" w:cs="TH SarabunPSK"/>
                <w:b/>
                <w:bCs/>
                <w:sz w:val="32"/>
                <w:szCs w:val="32"/>
                <w:cs/>
              </w:rPr>
              <w:t xml:space="preserve">                              </w:t>
            </w:r>
          </w:p>
        </w:tc>
        <w:tc>
          <w:tcPr>
            <w:tcW w:w="4268" w:type="dxa"/>
            <w:gridSpan w:val="4"/>
          </w:tcPr>
          <w:p w14:paraId="519CCC64" w14:textId="77777777" w:rsidR="00B23EB8" w:rsidRPr="00AA23BC" w:rsidRDefault="00B23EB8" w:rsidP="00B23EB8">
            <w:pPr>
              <w:jc w:val="center"/>
              <w:rPr>
                <w:rFonts w:ascii="TH SarabunPSK" w:hAnsi="TH SarabunPSK" w:cs="TH SarabunPSK"/>
                <w:b/>
                <w:bCs/>
                <w:sz w:val="32"/>
                <w:szCs w:val="32"/>
              </w:rPr>
            </w:pPr>
            <w:r>
              <w:rPr>
                <w:rFonts w:ascii="TH SarabunPSK" w:hAnsi="TH SarabunPSK" w:cs="TH SarabunPSK" w:hint="cs"/>
                <w:b/>
                <w:bCs/>
                <w:sz w:val="32"/>
                <w:szCs w:val="32"/>
                <w:cs/>
              </w:rPr>
              <w:t>ความคิดเห็นจากผู้ทรงคุณวุฒิ</w:t>
            </w:r>
          </w:p>
        </w:tc>
      </w:tr>
      <w:tr w:rsidR="00B23EB8" w14:paraId="73298F52" w14:textId="77777777" w:rsidTr="00B23EB8">
        <w:trPr>
          <w:trHeight w:val="503"/>
        </w:trPr>
        <w:tc>
          <w:tcPr>
            <w:tcW w:w="5513" w:type="dxa"/>
            <w:vMerge/>
            <w:tcBorders>
              <w:bottom w:val="single" w:sz="4" w:space="0" w:color="auto"/>
            </w:tcBorders>
          </w:tcPr>
          <w:p w14:paraId="23892C51" w14:textId="77777777" w:rsidR="00B23EB8" w:rsidRPr="009113AF" w:rsidRDefault="00B23EB8" w:rsidP="00B23EB8">
            <w:pPr>
              <w:rPr>
                <w:rFonts w:ascii="TH SarabunPSK" w:hAnsi="TH SarabunPSK" w:cs="TH SarabunPSK"/>
                <w:sz w:val="32"/>
                <w:szCs w:val="32"/>
                <w:cs/>
              </w:rPr>
            </w:pPr>
          </w:p>
        </w:tc>
        <w:tc>
          <w:tcPr>
            <w:tcW w:w="1170" w:type="dxa"/>
            <w:tcBorders>
              <w:bottom w:val="single" w:sz="4" w:space="0" w:color="auto"/>
            </w:tcBorders>
          </w:tcPr>
          <w:p w14:paraId="6075E9C1" w14:textId="73EC24B1" w:rsidR="00B23EB8" w:rsidRPr="00963858" w:rsidRDefault="00ED26CA" w:rsidP="00B23EB8">
            <w:pPr>
              <w:jc w:val="center"/>
              <w:rPr>
                <w:rFonts w:ascii="TH SarabunPSK" w:hAnsi="TH SarabunPSK" w:cs="TH SarabunPSK"/>
                <w:sz w:val="28"/>
              </w:rPr>
            </w:pPr>
            <w:r>
              <w:rPr>
                <w:rFonts w:ascii="TH SarabunPSK" w:hAnsi="TH SarabunPSK" w:cs="TH SarabunPSK" w:hint="cs"/>
                <w:sz w:val="28"/>
                <w:cs/>
              </w:rPr>
              <w:t>คนที่1</w:t>
            </w:r>
          </w:p>
        </w:tc>
        <w:tc>
          <w:tcPr>
            <w:tcW w:w="1350" w:type="dxa"/>
            <w:tcBorders>
              <w:bottom w:val="single" w:sz="4" w:space="0" w:color="auto"/>
            </w:tcBorders>
          </w:tcPr>
          <w:p w14:paraId="26957226" w14:textId="0D8736C0" w:rsidR="00B23EB8" w:rsidRPr="00963858" w:rsidRDefault="00ED26CA" w:rsidP="00B23EB8">
            <w:pPr>
              <w:jc w:val="center"/>
              <w:rPr>
                <w:rFonts w:ascii="TH SarabunPSK" w:hAnsi="TH SarabunPSK" w:cs="TH SarabunPSK"/>
                <w:sz w:val="28"/>
              </w:rPr>
            </w:pPr>
            <w:r>
              <w:rPr>
                <w:rFonts w:ascii="TH SarabunPSK" w:hAnsi="TH SarabunPSK" w:cs="TH SarabunPSK" w:hint="cs"/>
                <w:sz w:val="28"/>
                <w:cs/>
              </w:rPr>
              <w:t>คนที่2</w:t>
            </w:r>
          </w:p>
        </w:tc>
        <w:tc>
          <w:tcPr>
            <w:tcW w:w="1080" w:type="dxa"/>
            <w:tcBorders>
              <w:bottom w:val="single" w:sz="4" w:space="0" w:color="auto"/>
            </w:tcBorders>
          </w:tcPr>
          <w:p w14:paraId="5B8F5FF4" w14:textId="5BA58EF1" w:rsidR="00B23EB8" w:rsidRPr="00963858" w:rsidRDefault="00ED26CA" w:rsidP="00B23EB8">
            <w:pPr>
              <w:jc w:val="center"/>
              <w:rPr>
                <w:rFonts w:ascii="TH SarabunPSK" w:hAnsi="TH SarabunPSK" w:cs="TH SarabunPSK"/>
                <w:sz w:val="28"/>
              </w:rPr>
            </w:pPr>
            <w:r>
              <w:rPr>
                <w:rFonts w:ascii="TH SarabunPSK" w:hAnsi="TH SarabunPSK" w:cs="TH SarabunPSK" w:hint="cs"/>
                <w:sz w:val="28"/>
                <w:cs/>
              </w:rPr>
              <w:t>คนที่3</w:t>
            </w:r>
          </w:p>
        </w:tc>
        <w:tc>
          <w:tcPr>
            <w:tcW w:w="668" w:type="dxa"/>
            <w:tcBorders>
              <w:bottom w:val="single" w:sz="4" w:space="0" w:color="auto"/>
            </w:tcBorders>
            <w:shd w:val="clear" w:color="auto" w:fill="EEECE1" w:themeFill="background2"/>
          </w:tcPr>
          <w:p w14:paraId="266105D5" w14:textId="77777777" w:rsidR="00B23EB8" w:rsidRPr="00963858" w:rsidRDefault="00B23EB8" w:rsidP="00B23EB8">
            <w:pPr>
              <w:jc w:val="center"/>
              <w:rPr>
                <w:rFonts w:ascii="TH SarabunPSK" w:hAnsi="TH SarabunPSK" w:cs="TH SarabunPSK"/>
                <w:sz w:val="28"/>
              </w:rPr>
            </w:pPr>
            <w:r>
              <w:rPr>
                <w:rFonts w:ascii="TH SarabunPSK" w:hAnsi="TH SarabunPSK" w:cs="TH SarabunPSK" w:hint="cs"/>
                <w:sz w:val="28"/>
                <w:cs/>
              </w:rPr>
              <w:t>สรุป</w:t>
            </w:r>
          </w:p>
        </w:tc>
      </w:tr>
      <w:tr w:rsidR="00B23EB8" w14:paraId="0E61A82D" w14:textId="77777777" w:rsidTr="00B23EB8">
        <w:trPr>
          <w:trHeight w:val="135"/>
        </w:trPr>
        <w:tc>
          <w:tcPr>
            <w:tcW w:w="5513" w:type="dxa"/>
            <w:shd w:val="clear" w:color="auto" w:fill="D9D9D9" w:themeFill="background1" w:themeFillShade="D9"/>
          </w:tcPr>
          <w:p w14:paraId="1C6C3FEB" w14:textId="77777777" w:rsidR="00B23EB8" w:rsidRPr="00AA23BC" w:rsidRDefault="00B23EB8" w:rsidP="00B23EB8">
            <w:pPr>
              <w:rPr>
                <w:rFonts w:ascii="TH SarabunPSK" w:hAnsi="TH SarabunPSK" w:cs="TH SarabunPSK"/>
                <w:b/>
                <w:bCs/>
                <w:sz w:val="32"/>
                <w:szCs w:val="32"/>
              </w:rPr>
            </w:pPr>
            <w:r w:rsidRPr="008F1A3D">
              <w:rPr>
                <w:rFonts w:ascii="TH SarabunPSK" w:hAnsi="TH SarabunPSK" w:cs="TH SarabunPSK" w:hint="cs"/>
                <w:b/>
                <w:bCs/>
                <w:cs/>
              </w:rPr>
              <w:t>สถานการณ์โควิด</w:t>
            </w:r>
            <w:r>
              <w:rPr>
                <w:rFonts w:ascii="TH SarabunPSK" w:hAnsi="TH SarabunPSK" w:cs="TH SarabunPSK" w:hint="cs"/>
                <w:b/>
                <w:bCs/>
                <w:cs/>
              </w:rPr>
              <w:t>-19</w:t>
            </w:r>
            <w:r w:rsidRPr="008F1A3D">
              <w:rPr>
                <w:rFonts w:ascii="TH SarabunPSK" w:hAnsi="TH SarabunPSK" w:cs="TH SarabunPSK" w:hint="cs"/>
                <w:b/>
                <w:bCs/>
                <w:cs/>
              </w:rPr>
              <w:t xml:space="preserve">                                   </w:t>
            </w:r>
          </w:p>
        </w:tc>
        <w:tc>
          <w:tcPr>
            <w:tcW w:w="1170" w:type="dxa"/>
            <w:shd w:val="clear" w:color="auto" w:fill="D9D9D9" w:themeFill="background1" w:themeFillShade="D9"/>
          </w:tcPr>
          <w:p w14:paraId="7FDCC90C" w14:textId="77777777" w:rsidR="00B23EB8" w:rsidRDefault="00B23EB8" w:rsidP="00B23EB8">
            <w:pPr>
              <w:rPr>
                <w:rFonts w:ascii="TH SarabunPSK" w:hAnsi="TH SarabunPSK" w:cs="TH SarabunPSK"/>
                <w:sz w:val="32"/>
                <w:szCs w:val="32"/>
              </w:rPr>
            </w:pPr>
          </w:p>
        </w:tc>
        <w:tc>
          <w:tcPr>
            <w:tcW w:w="1350" w:type="dxa"/>
            <w:shd w:val="clear" w:color="auto" w:fill="D9D9D9" w:themeFill="background1" w:themeFillShade="D9"/>
          </w:tcPr>
          <w:p w14:paraId="5419D7C8" w14:textId="77777777" w:rsidR="00B23EB8" w:rsidRDefault="00B23EB8" w:rsidP="00B23EB8">
            <w:pPr>
              <w:rPr>
                <w:rFonts w:ascii="TH SarabunPSK" w:hAnsi="TH SarabunPSK" w:cs="TH SarabunPSK"/>
                <w:sz w:val="32"/>
                <w:szCs w:val="32"/>
              </w:rPr>
            </w:pPr>
          </w:p>
        </w:tc>
        <w:tc>
          <w:tcPr>
            <w:tcW w:w="1080" w:type="dxa"/>
            <w:shd w:val="clear" w:color="auto" w:fill="D9D9D9" w:themeFill="background1" w:themeFillShade="D9"/>
          </w:tcPr>
          <w:p w14:paraId="7E77E866" w14:textId="77777777" w:rsidR="00B23EB8" w:rsidRDefault="00B23EB8" w:rsidP="00B23EB8">
            <w:pPr>
              <w:rPr>
                <w:rFonts w:ascii="TH SarabunPSK" w:hAnsi="TH SarabunPSK" w:cs="TH SarabunPSK"/>
                <w:sz w:val="32"/>
                <w:szCs w:val="32"/>
              </w:rPr>
            </w:pPr>
          </w:p>
        </w:tc>
        <w:tc>
          <w:tcPr>
            <w:tcW w:w="668" w:type="dxa"/>
            <w:shd w:val="clear" w:color="auto" w:fill="EEECE1" w:themeFill="background2"/>
          </w:tcPr>
          <w:p w14:paraId="591B7B9A" w14:textId="77777777" w:rsidR="00B23EB8" w:rsidRDefault="00B23EB8" w:rsidP="00B23EB8">
            <w:pPr>
              <w:rPr>
                <w:rFonts w:ascii="TH SarabunPSK" w:hAnsi="TH SarabunPSK" w:cs="TH SarabunPSK"/>
                <w:sz w:val="32"/>
                <w:szCs w:val="32"/>
              </w:rPr>
            </w:pPr>
          </w:p>
        </w:tc>
      </w:tr>
      <w:tr w:rsidR="00B23EB8" w14:paraId="17809F3A" w14:textId="77777777" w:rsidTr="00B23EB8">
        <w:trPr>
          <w:trHeight w:val="373"/>
        </w:trPr>
        <w:tc>
          <w:tcPr>
            <w:tcW w:w="5513" w:type="dxa"/>
            <w:tcBorders>
              <w:bottom w:val="single" w:sz="4" w:space="0" w:color="auto"/>
            </w:tcBorders>
          </w:tcPr>
          <w:p w14:paraId="537D8908" w14:textId="77777777" w:rsidR="00B23EB8" w:rsidRPr="00963858" w:rsidRDefault="00B23EB8" w:rsidP="00B23EB8">
            <w:pPr>
              <w:jc w:val="both"/>
              <w:rPr>
                <w:rFonts w:ascii="TH SarabunPSK" w:hAnsi="TH SarabunPSK" w:cs="TH SarabunPSK"/>
                <w:sz w:val="28"/>
                <w:cs/>
              </w:rPr>
            </w:pPr>
            <w:r w:rsidRPr="00963858">
              <w:rPr>
                <w:rFonts w:ascii="TH SarabunPSK" w:hAnsi="TH SarabunPSK" w:cs="TH SarabunPSK" w:hint="cs"/>
                <w:sz w:val="28"/>
                <w:cs/>
              </w:rPr>
              <w:t>1.</w:t>
            </w:r>
            <w:r>
              <w:rPr>
                <w:rFonts w:ascii="TH SarabunPSK" w:hAnsi="TH SarabunPSK" w:cs="TH SarabunPSK" w:hint="cs"/>
                <w:sz w:val="28"/>
                <w:cs/>
              </w:rPr>
              <w:t xml:space="preserve"> สถานการณ์โควิดส่งผลกระทบต่อการดำเนินชีวิตของท่าน</w:t>
            </w:r>
            <w:r w:rsidRPr="00963858">
              <w:rPr>
                <w:rFonts w:ascii="TH SarabunPSK" w:hAnsi="TH SarabunPSK" w:cs="TH SarabunPSK"/>
                <w:sz w:val="28"/>
                <w:cs/>
              </w:rPr>
              <w:t xml:space="preserve">  </w:t>
            </w:r>
          </w:p>
        </w:tc>
        <w:tc>
          <w:tcPr>
            <w:tcW w:w="1170" w:type="dxa"/>
            <w:tcBorders>
              <w:bottom w:val="single" w:sz="4" w:space="0" w:color="auto"/>
            </w:tcBorders>
          </w:tcPr>
          <w:p w14:paraId="11FEEB13"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Borders>
              <w:bottom w:val="single" w:sz="4" w:space="0" w:color="auto"/>
            </w:tcBorders>
          </w:tcPr>
          <w:p w14:paraId="7B8CF258"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Borders>
              <w:bottom w:val="single" w:sz="4" w:space="0" w:color="auto"/>
            </w:tcBorders>
          </w:tcPr>
          <w:p w14:paraId="693A0DE1"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1</w:t>
            </w:r>
          </w:p>
        </w:tc>
        <w:tc>
          <w:tcPr>
            <w:tcW w:w="668" w:type="dxa"/>
            <w:tcBorders>
              <w:bottom w:val="single" w:sz="4" w:space="0" w:color="auto"/>
            </w:tcBorders>
            <w:shd w:val="clear" w:color="auto" w:fill="EEECE1" w:themeFill="background2"/>
          </w:tcPr>
          <w:p w14:paraId="733370F0"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4F4F55FD" w14:textId="77777777" w:rsidTr="00B23EB8">
        <w:trPr>
          <w:trHeight w:val="468"/>
        </w:trPr>
        <w:tc>
          <w:tcPr>
            <w:tcW w:w="5513" w:type="dxa"/>
            <w:tcBorders>
              <w:bottom w:val="single" w:sz="4" w:space="0" w:color="auto"/>
            </w:tcBorders>
          </w:tcPr>
          <w:p w14:paraId="3C69273F" w14:textId="77777777" w:rsidR="00B23EB8" w:rsidRPr="001659CC" w:rsidRDefault="00B23EB8" w:rsidP="00B23EB8">
            <w:pPr>
              <w:jc w:val="both"/>
              <w:rPr>
                <w:rFonts w:ascii="TH SarabunPSK" w:hAnsi="TH SarabunPSK" w:cs="TH SarabunPSK"/>
                <w:sz w:val="28"/>
              </w:rPr>
            </w:pPr>
            <w:r>
              <w:rPr>
                <w:rFonts w:ascii="TH SarabunPSK" w:hAnsi="TH SarabunPSK" w:cs="TH SarabunPSK" w:hint="cs"/>
                <w:sz w:val="28"/>
                <w:cs/>
              </w:rPr>
              <w:t>2.</w:t>
            </w:r>
            <w:r w:rsidRPr="001659CC">
              <w:rPr>
                <w:rFonts w:ascii="TH SarabunPSK" w:hAnsi="TH SarabunPSK" w:cs="TH SarabunPSK" w:hint="cs"/>
                <w:sz w:val="28"/>
                <w:cs/>
              </w:rPr>
              <w:t>สถานการณ์โควิด</w:t>
            </w:r>
            <w:r>
              <w:rPr>
                <w:rFonts w:ascii="TH SarabunPSK" w:hAnsi="TH SarabunPSK" w:cs="TH SarabunPSK" w:hint="cs"/>
                <w:sz w:val="28"/>
                <w:cs/>
              </w:rPr>
              <w:t>ทำให้ท่านต้อง</w:t>
            </w:r>
            <w:r w:rsidRPr="001659CC">
              <w:rPr>
                <w:rFonts w:ascii="TH SarabunPSK" w:hAnsi="TH SarabunPSK" w:cs="TH SarabunPSK" w:hint="cs"/>
                <w:sz w:val="28"/>
                <w:cs/>
              </w:rPr>
              <w:t>มีการปรับตัว</w:t>
            </w:r>
          </w:p>
        </w:tc>
        <w:tc>
          <w:tcPr>
            <w:tcW w:w="1170" w:type="dxa"/>
            <w:tcBorders>
              <w:bottom w:val="single" w:sz="4" w:space="0" w:color="auto"/>
            </w:tcBorders>
          </w:tcPr>
          <w:p w14:paraId="2913780D"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Borders>
              <w:bottom w:val="single" w:sz="4" w:space="0" w:color="auto"/>
            </w:tcBorders>
          </w:tcPr>
          <w:p w14:paraId="6AF14E3B"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1</w:t>
            </w:r>
          </w:p>
        </w:tc>
        <w:tc>
          <w:tcPr>
            <w:tcW w:w="1080" w:type="dxa"/>
            <w:tcBorders>
              <w:bottom w:val="single" w:sz="4" w:space="0" w:color="auto"/>
            </w:tcBorders>
          </w:tcPr>
          <w:p w14:paraId="46532086"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1</w:t>
            </w:r>
          </w:p>
        </w:tc>
        <w:tc>
          <w:tcPr>
            <w:tcW w:w="668" w:type="dxa"/>
            <w:tcBorders>
              <w:bottom w:val="single" w:sz="4" w:space="0" w:color="auto"/>
            </w:tcBorders>
            <w:shd w:val="clear" w:color="auto" w:fill="EEECE1" w:themeFill="background2"/>
          </w:tcPr>
          <w:p w14:paraId="7E138E84"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r w:rsidR="00B23EB8" w14:paraId="5AD26F21" w14:textId="77777777" w:rsidTr="00B23EB8">
        <w:trPr>
          <w:trHeight w:val="420"/>
        </w:trPr>
        <w:tc>
          <w:tcPr>
            <w:tcW w:w="5513" w:type="dxa"/>
            <w:tcBorders>
              <w:bottom w:val="single" w:sz="4" w:space="0" w:color="auto"/>
            </w:tcBorders>
          </w:tcPr>
          <w:p w14:paraId="31A2A473" w14:textId="77777777" w:rsidR="00B23EB8" w:rsidRPr="00963858" w:rsidRDefault="00B23EB8" w:rsidP="00B23EB8">
            <w:pPr>
              <w:rPr>
                <w:rFonts w:ascii="TH SarabunPSK" w:hAnsi="TH SarabunPSK" w:cs="TH SarabunPSK"/>
                <w:sz w:val="28"/>
                <w:cs/>
              </w:rPr>
            </w:pPr>
            <w:r>
              <w:rPr>
                <w:rFonts w:ascii="TH SarabunPSK" w:hAnsi="TH SarabunPSK" w:cs="TH SarabunPSK" w:hint="cs"/>
                <w:sz w:val="28"/>
                <w:cs/>
              </w:rPr>
              <w:t>3</w:t>
            </w:r>
            <w:r w:rsidRPr="00963858">
              <w:rPr>
                <w:rFonts w:ascii="TH SarabunPSK" w:hAnsi="TH SarabunPSK" w:cs="TH SarabunPSK" w:hint="cs"/>
                <w:sz w:val="28"/>
                <w:cs/>
              </w:rPr>
              <w:t xml:space="preserve">. </w:t>
            </w:r>
            <w:r>
              <w:rPr>
                <w:rFonts w:ascii="TH SarabunPSK" w:hAnsi="TH SarabunPSK" w:cs="TH SarabunPSK" w:hint="cs"/>
                <w:sz w:val="28"/>
                <w:cs/>
              </w:rPr>
              <w:t>ท่าน</w:t>
            </w:r>
            <w:r w:rsidRPr="00963858">
              <w:rPr>
                <w:rFonts w:ascii="TH SarabunPSK" w:hAnsi="TH SarabunPSK" w:cs="TH SarabunPSK" w:hint="cs"/>
                <w:sz w:val="28"/>
                <w:cs/>
              </w:rPr>
              <w:t>สามารถปรับวิถีการปฏิบัติงานให้เข้ากับการเปลี่ยนแปลงในปัจจุบันได้มากน้อยเพียงใด</w:t>
            </w:r>
          </w:p>
        </w:tc>
        <w:tc>
          <w:tcPr>
            <w:tcW w:w="1170" w:type="dxa"/>
            <w:tcBorders>
              <w:bottom w:val="single" w:sz="4" w:space="0" w:color="auto"/>
            </w:tcBorders>
          </w:tcPr>
          <w:p w14:paraId="478BABF0" w14:textId="77777777" w:rsidR="00B23EB8" w:rsidRPr="00DF08C3" w:rsidRDefault="00B23EB8" w:rsidP="00B23EB8">
            <w:pPr>
              <w:jc w:val="center"/>
              <w:rPr>
                <w:rFonts w:ascii="TH SarabunPSK" w:hAnsi="TH SarabunPSK" w:cs="TH SarabunPSK"/>
                <w:sz w:val="28"/>
              </w:rPr>
            </w:pPr>
            <w:r w:rsidRPr="00DF08C3">
              <w:rPr>
                <w:rFonts w:ascii="TH SarabunPSK" w:hAnsi="TH SarabunPSK" w:cs="TH SarabunPSK" w:hint="cs"/>
                <w:sz w:val="28"/>
                <w:cs/>
              </w:rPr>
              <w:t>1</w:t>
            </w:r>
          </w:p>
        </w:tc>
        <w:tc>
          <w:tcPr>
            <w:tcW w:w="1350" w:type="dxa"/>
            <w:tcBorders>
              <w:bottom w:val="single" w:sz="4" w:space="0" w:color="auto"/>
            </w:tcBorders>
          </w:tcPr>
          <w:p w14:paraId="5450000F" w14:textId="77777777" w:rsidR="00B23EB8" w:rsidRPr="00063C33" w:rsidRDefault="00B23EB8" w:rsidP="00B23EB8">
            <w:pPr>
              <w:jc w:val="center"/>
              <w:rPr>
                <w:rFonts w:ascii="TH SarabunPSK" w:hAnsi="TH SarabunPSK" w:cs="TH SarabunPSK"/>
                <w:sz w:val="28"/>
              </w:rPr>
            </w:pPr>
            <w:r w:rsidRPr="00063C33">
              <w:rPr>
                <w:rFonts w:ascii="TH SarabunPSK" w:hAnsi="TH SarabunPSK" w:cs="TH SarabunPSK" w:hint="cs"/>
                <w:sz w:val="28"/>
                <w:cs/>
              </w:rPr>
              <w:t>0</w:t>
            </w:r>
          </w:p>
        </w:tc>
        <w:tc>
          <w:tcPr>
            <w:tcW w:w="1080" w:type="dxa"/>
            <w:tcBorders>
              <w:bottom w:val="single" w:sz="4" w:space="0" w:color="auto"/>
            </w:tcBorders>
          </w:tcPr>
          <w:p w14:paraId="1C1F328B"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sz w:val="28"/>
              </w:rPr>
              <w:t>1</w:t>
            </w:r>
          </w:p>
        </w:tc>
        <w:tc>
          <w:tcPr>
            <w:tcW w:w="668" w:type="dxa"/>
            <w:tcBorders>
              <w:bottom w:val="single" w:sz="4" w:space="0" w:color="auto"/>
            </w:tcBorders>
            <w:shd w:val="clear" w:color="auto" w:fill="EEECE1" w:themeFill="background2"/>
          </w:tcPr>
          <w:p w14:paraId="73E2B1F8" w14:textId="77777777" w:rsidR="00B23EB8" w:rsidRPr="007A06A1" w:rsidRDefault="00B23EB8" w:rsidP="00B23EB8">
            <w:pPr>
              <w:jc w:val="center"/>
              <w:rPr>
                <w:rFonts w:ascii="TH SarabunPSK" w:hAnsi="TH SarabunPSK" w:cs="TH SarabunPSK"/>
                <w:sz w:val="28"/>
              </w:rPr>
            </w:pPr>
            <w:r w:rsidRPr="007A06A1">
              <w:rPr>
                <w:rFonts w:ascii="TH SarabunPSK" w:hAnsi="TH SarabunPSK" w:cs="TH SarabunPSK" w:hint="cs"/>
                <w:sz w:val="28"/>
                <w:cs/>
              </w:rPr>
              <w:t>1</w:t>
            </w:r>
          </w:p>
        </w:tc>
      </w:tr>
    </w:tbl>
    <w:p w14:paraId="55FE1E87" w14:textId="77777777" w:rsidR="00B23EB8" w:rsidRDefault="00B23EB8" w:rsidP="00B23EB8">
      <w:pPr>
        <w:rPr>
          <w:rFonts w:ascii="TH SarabunPSK" w:hAnsi="TH SarabunPSK" w:cs="TH SarabunPSK"/>
          <w:sz w:val="32"/>
          <w:szCs w:val="32"/>
        </w:rPr>
      </w:pPr>
    </w:p>
    <w:p w14:paraId="10E5FD35" w14:textId="77777777" w:rsidR="00B23EB8" w:rsidRDefault="00B23EB8" w:rsidP="00B23EB8">
      <w:pPr>
        <w:rPr>
          <w:rFonts w:ascii="TH SarabunPSK" w:hAnsi="TH SarabunPSK" w:cs="TH SarabunPSK"/>
          <w:sz w:val="32"/>
          <w:szCs w:val="32"/>
        </w:rPr>
      </w:pPr>
      <w:r w:rsidRPr="001659CC">
        <w:rPr>
          <w:rFonts w:ascii="TH SarabunPSK" w:hAnsi="TH SarabunPSK" w:cs="TH SarabunPSK" w:hint="cs"/>
          <w:b/>
          <w:bCs/>
          <w:sz w:val="32"/>
          <w:szCs w:val="32"/>
          <w:cs/>
        </w:rPr>
        <w:t>ตอนที่ 5</w:t>
      </w:r>
      <w:r>
        <w:rPr>
          <w:rFonts w:ascii="TH SarabunPSK" w:hAnsi="TH SarabunPSK" w:cs="TH SarabunPSK" w:hint="cs"/>
          <w:sz w:val="32"/>
          <w:szCs w:val="32"/>
          <w:cs/>
        </w:rPr>
        <w:t xml:space="preserve"> ข้อเสนอแนะอื่น ๆ </w:t>
      </w:r>
      <w:r>
        <w:rPr>
          <w:rFonts w:ascii="TH SarabunPSK" w:hAnsi="TH SarabunPSK" w:cs="TH SarabunPSK"/>
          <w:sz w:val="32"/>
          <w:szCs w:val="32"/>
        </w:rPr>
        <w:t>……………………………………………………………………………………………………………………………………………………………………………………………………………………………………………………………………………………………………………………………………</w:t>
      </w:r>
    </w:p>
    <w:p w14:paraId="622F9DC3" w14:textId="77777777" w:rsidR="00B23EB8" w:rsidRDefault="00B23EB8" w:rsidP="00B23EB8">
      <w:pPr>
        <w:rPr>
          <w:rFonts w:ascii="TH SarabunPSK" w:hAnsi="TH SarabunPSK" w:cs="TH SarabunPSK"/>
          <w:sz w:val="32"/>
          <w:szCs w:val="32"/>
        </w:rPr>
      </w:pPr>
    </w:p>
    <w:p w14:paraId="57C434EE" w14:textId="77777777" w:rsidR="00B23EB8" w:rsidRDefault="00B23EB8" w:rsidP="00B23EB8">
      <w:pPr>
        <w:rPr>
          <w:rFonts w:ascii="TH SarabunPSK" w:hAnsi="TH SarabunPSK" w:cs="TH SarabunPSK"/>
          <w:sz w:val="32"/>
          <w:szCs w:val="32"/>
        </w:rPr>
      </w:pPr>
    </w:p>
    <w:p w14:paraId="1D2F684D" w14:textId="77777777" w:rsidR="00B23EB8" w:rsidRDefault="00B23EB8" w:rsidP="00B23EB8">
      <w:pPr>
        <w:jc w:val="center"/>
        <w:rPr>
          <w:rFonts w:ascii="TH SarabunPSK" w:hAnsi="TH SarabunPSK" w:cs="TH SarabunPSK"/>
          <w:sz w:val="32"/>
          <w:szCs w:val="32"/>
        </w:rPr>
      </w:pPr>
      <w:r>
        <w:rPr>
          <w:rFonts w:ascii="TH SarabunPSK" w:hAnsi="TH SarabunPSK" w:cs="TH SarabunPSK" w:hint="cs"/>
          <w:sz w:val="32"/>
          <w:szCs w:val="32"/>
          <w:cs/>
        </w:rPr>
        <w:t>ขอบคุณในความร่วมมือที่ท่านได้เสียสละเวลาให้ข้อมูลในครั้งนี้</w:t>
      </w:r>
    </w:p>
    <w:p w14:paraId="3EC123A5" w14:textId="77777777" w:rsidR="00B23EB8" w:rsidRDefault="00B23EB8" w:rsidP="00B23EB8">
      <w:pPr>
        <w:rPr>
          <w:rFonts w:ascii="TH SarabunPSK" w:hAnsi="TH SarabunPSK" w:cs="TH SarabunPSK"/>
          <w:sz w:val="32"/>
          <w:szCs w:val="32"/>
        </w:rPr>
      </w:pPr>
    </w:p>
    <w:p w14:paraId="12814A55" w14:textId="77777777" w:rsidR="00B23EB8" w:rsidRDefault="00B23EB8" w:rsidP="00B23EB8">
      <w:pPr>
        <w:rPr>
          <w:rFonts w:ascii="TH SarabunPSK" w:hAnsi="TH SarabunPSK" w:cs="TH SarabunPSK"/>
          <w:sz w:val="32"/>
          <w:szCs w:val="32"/>
        </w:rPr>
      </w:pPr>
    </w:p>
    <w:p w14:paraId="050D6D1C" w14:textId="77777777" w:rsidR="00B23EB8" w:rsidRDefault="00B23EB8" w:rsidP="00B23EB8"/>
    <w:p w14:paraId="31C14321" w14:textId="77777777" w:rsidR="00B23EB8" w:rsidRPr="00B23EB8" w:rsidRDefault="00B23EB8" w:rsidP="00B23EB8">
      <w:pPr>
        <w:jc w:val="center"/>
        <w:rPr>
          <w:rFonts w:ascii="TH SarabunPSK" w:hAnsi="TH SarabunPSK" w:cs="TH SarabunPSK"/>
          <w:b/>
          <w:bCs/>
          <w:sz w:val="36"/>
          <w:szCs w:val="36"/>
        </w:rPr>
      </w:pPr>
    </w:p>
    <w:p w14:paraId="5E39290B" w14:textId="77777777" w:rsidR="00B23EB8" w:rsidRPr="00B54923" w:rsidRDefault="00B23EB8" w:rsidP="00B54923">
      <w:pPr>
        <w:jc w:val="center"/>
        <w:rPr>
          <w:rFonts w:ascii="TH SarabunPSK" w:hAnsi="TH SarabunPSK" w:cs="TH SarabunPSK"/>
          <w:sz w:val="32"/>
          <w:szCs w:val="32"/>
        </w:rPr>
      </w:pPr>
    </w:p>
    <w:p w14:paraId="51E885F4" w14:textId="77777777" w:rsidR="00B23EB8" w:rsidRPr="00B54923" w:rsidRDefault="00B23EB8" w:rsidP="00B54923">
      <w:pPr>
        <w:jc w:val="center"/>
        <w:rPr>
          <w:rFonts w:ascii="TH SarabunPSK" w:hAnsi="TH SarabunPSK" w:cs="TH SarabunPSK"/>
          <w:sz w:val="32"/>
          <w:szCs w:val="32"/>
        </w:rPr>
      </w:pPr>
    </w:p>
    <w:p w14:paraId="6067BE40" w14:textId="77777777" w:rsidR="00B23EB8" w:rsidRPr="00B54923" w:rsidRDefault="00B23EB8" w:rsidP="00B54923">
      <w:pPr>
        <w:jc w:val="center"/>
        <w:rPr>
          <w:rFonts w:ascii="TH SarabunPSK" w:hAnsi="TH SarabunPSK" w:cs="TH SarabunPSK"/>
          <w:sz w:val="32"/>
          <w:szCs w:val="32"/>
        </w:rPr>
      </w:pPr>
    </w:p>
    <w:p w14:paraId="06FA8A93" w14:textId="77777777" w:rsidR="00B23EB8" w:rsidRPr="00B54923" w:rsidRDefault="00B23EB8" w:rsidP="00B54923">
      <w:pPr>
        <w:jc w:val="center"/>
        <w:rPr>
          <w:rFonts w:ascii="TH SarabunPSK" w:hAnsi="TH SarabunPSK" w:cs="TH SarabunPSK"/>
          <w:sz w:val="32"/>
          <w:szCs w:val="32"/>
        </w:rPr>
      </w:pPr>
    </w:p>
    <w:p w14:paraId="54A2DD67" w14:textId="77777777" w:rsidR="00B23EB8" w:rsidRPr="00B54923" w:rsidRDefault="00B23EB8" w:rsidP="00B54923">
      <w:pPr>
        <w:jc w:val="center"/>
        <w:rPr>
          <w:rFonts w:ascii="TH SarabunPSK" w:hAnsi="TH SarabunPSK" w:cs="TH SarabunPSK"/>
          <w:sz w:val="32"/>
          <w:szCs w:val="32"/>
        </w:rPr>
      </w:pPr>
    </w:p>
    <w:p w14:paraId="67E2CFBE" w14:textId="77777777" w:rsidR="00B23EB8" w:rsidRPr="00B54923" w:rsidRDefault="00B23EB8" w:rsidP="00B54923">
      <w:pPr>
        <w:jc w:val="center"/>
        <w:rPr>
          <w:rFonts w:ascii="TH SarabunPSK" w:hAnsi="TH SarabunPSK" w:cs="TH SarabunPSK"/>
          <w:sz w:val="32"/>
          <w:szCs w:val="32"/>
        </w:rPr>
      </w:pPr>
    </w:p>
    <w:p w14:paraId="07149482" w14:textId="77777777" w:rsidR="00B23EB8" w:rsidRPr="00B54923" w:rsidRDefault="00B23EB8" w:rsidP="00B54923">
      <w:pPr>
        <w:jc w:val="center"/>
        <w:rPr>
          <w:rFonts w:ascii="TH SarabunPSK" w:hAnsi="TH SarabunPSK" w:cs="TH SarabunPSK"/>
          <w:sz w:val="32"/>
          <w:szCs w:val="32"/>
        </w:rPr>
      </w:pPr>
    </w:p>
    <w:p w14:paraId="3B91FBC5" w14:textId="77777777" w:rsidR="00B23EB8" w:rsidRDefault="00B23EB8" w:rsidP="00B54923">
      <w:pPr>
        <w:jc w:val="center"/>
        <w:rPr>
          <w:rFonts w:ascii="TH SarabunPSK" w:hAnsi="TH SarabunPSK" w:cs="TH SarabunPSK"/>
          <w:b/>
          <w:bCs/>
          <w:sz w:val="32"/>
          <w:szCs w:val="32"/>
        </w:rPr>
      </w:pPr>
    </w:p>
    <w:p w14:paraId="1D4D80C0" w14:textId="77777777" w:rsidR="0042663F" w:rsidRPr="00B54923" w:rsidRDefault="0042663F" w:rsidP="00B54923">
      <w:pPr>
        <w:jc w:val="center"/>
        <w:rPr>
          <w:rFonts w:ascii="TH SarabunPSK" w:hAnsi="TH SarabunPSK" w:cs="TH SarabunPSK"/>
          <w:b/>
          <w:bCs/>
          <w:sz w:val="32"/>
          <w:szCs w:val="32"/>
        </w:rPr>
      </w:pPr>
    </w:p>
    <w:p w14:paraId="74B225D2" w14:textId="4D9BD49C" w:rsidR="002B603C" w:rsidRPr="00B54923" w:rsidRDefault="002B603C" w:rsidP="00B54923">
      <w:pPr>
        <w:jc w:val="center"/>
        <w:rPr>
          <w:rFonts w:ascii="TH SarabunPSK" w:hAnsi="TH SarabunPSK" w:cs="TH SarabunPSK"/>
          <w:b/>
          <w:bCs/>
          <w:sz w:val="32"/>
          <w:szCs w:val="32"/>
        </w:rPr>
      </w:pPr>
      <w:r w:rsidRPr="00B54923">
        <w:rPr>
          <w:rFonts w:ascii="TH SarabunPSK" w:hAnsi="TH SarabunPSK" w:cs="TH SarabunPSK"/>
          <w:b/>
          <w:bCs/>
          <w:sz w:val="32"/>
          <w:szCs w:val="32"/>
          <w:cs/>
        </w:rPr>
        <w:t xml:space="preserve">ภาคผนวก </w:t>
      </w:r>
      <w:r w:rsidR="00BA0548" w:rsidRPr="00B54923">
        <w:rPr>
          <w:rFonts w:ascii="TH SarabunPSK" w:hAnsi="TH SarabunPSK" w:cs="TH SarabunPSK" w:hint="cs"/>
          <w:b/>
          <w:bCs/>
          <w:sz w:val="32"/>
          <w:szCs w:val="32"/>
          <w:cs/>
        </w:rPr>
        <w:t>ค</w:t>
      </w:r>
    </w:p>
    <w:p w14:paraId="7161EA63" w14:textId="7E92EF53" w:rsidR="002B603C" w:rsidRPr="00B54923" w:rsidRDefault="00BA0548" w:rsidP="00B54923">
      <w:pPr>
        <w:jc w:val="center"/>
        <w:rPr>
          <w:rFonts w:ascii="TH SarabunPSK" w:hAnsi="TH SarabunPSK" w:cs="TH SarabunPSK"/>
          <w:b/>
          <w:bCs/>
          <w:sz w:val="32"/>
          <w:szCs w:val="32"/>
        </w:rPr>
      </w:pPr>
      <w:r w:rsidRPr="00B54923">
        <w:rPr>
          <w:rFonts w:ascii="TH SarabunPSK" w:hAnsi="TH SarabunPSK" w:cs="TH SarabunPSK"/>
          <w:b/>
          <w:bCs/>
          <w:sz w:val="32"/>
          <w:szCs w:val="32"/>
          <w:cs/>
        </w:rPr>
        <w:t>ตารางการวิเคราะห์ข้อมูล</w:t>
      </w:r>
    </w:p>
    <w:p w14:paraId="5469D6F8" w14:textId="77777777" w:rsidR="002B603C" w:rsidRPr="00B54923" w:rsidRDefault="002B603C" w:rsidP="00B54923">
      <w:pPr>
        <w:jc w:val="center"/>
        <w:rPr>
          <w:sz w:val="32"/>
          <w:szCs w:val="32"/>
        </w:rPr>
      </w:pPr>
    </w:p>
    <w:p w14:paraId="7B68BD6F" w14:textId="77777777" w:rsidR="002B603C" w:rsidRPr="00B54923" w:rsidRDefault="002B603C" w:rsidP="00B54923">
      <w:pPr>
        <w:jc w:val="center"/>
        <w:rPr>
          <w:sz w:val="32"/>
          <w:szCs w:val="32"/>
        </w:rPr>
      </w:pPr>
    </w:p>
    <w:p w14:paraId="6E448D4F" w14:textId="77777777" w:rsidR="00B54923" w:rsidRPr="00B54923" w:rsidRDefault="00B54923" w:rsidP="00B54923">
      <w:pPr>
        <w:jc w:val="center"/>
        <w:rPr>
          <w:sz w:val="32"/>
          <w:szCs w:val="32"/>
        </w:rPr>
      </w:pPr>
    </w:p>
    <w:p w14:paraId="7C384741" w14:textId="77777777" w:rsidR="002B603C" w:rsidRPr="00B54923" w:rsidRDefault="002B603C" w:rsidP="00B54923">
      <w:pPr>
        <w:jc w:val="center"/>
        <w:rPr>
          <w:sz w:val="32"/>
          <w:szCs w:val="32"/>
        </w:rPr>
      </w:pPr>
    </w:p>
    <w:p w14:paraId="1612733D" w14:textId="77777777" w:rsidR="002B603C" w:rsidRPr="00B54923" w:rsidRDefault="002B603C" w:rsidP="00B54923">
      <w:pPr>
        <w:jc w:val="center"/>
        <w:rPr>
          <w:sz w:val="32"/>
          <w:szCs w:val="32"/>
        </w:rPr>
      </w:pPr>
    </w:p>
    <w:p w14:paraId="5CDBB0EB" w14:textId="77777777" w:rsidR="002B603C" w:rsidRPr="00B54923" w:rsidRDefault="002B603C" w:rsidP="00B54923">
      <w:pPr>
        <w:jc w:val="center"/>
        <w:rPr>
          <w:sz w:val="32"/>
          <w:szCs w:val="32"/>
        </w:rPr>
      </w:pPr>
    </w:p>
    <w:p w14:paraId="731F0554" w14:textId="77777777" w:rsidR="002B603C" w:rsidRPr="00B54923" w:rsidRDefault="002B603C" w:rsidP="00B54923">
      <w:pPr>
        <w:jc w:val="center"/>
        <w:rPr>
          <w:sz w:val="32"/>
          <w:szCs w:val="32"/>
        </w:rPr>
      </w:pPr>
    </w:p>
    <w:p w14:paraId="081C5F2E" w14:textId="77777777" w:rsidR="002B603C" w:rsidRPr="00B54923" w:rsidRDefault="002B603C" w:rsidP="00B54923">
      <w:pPr>
        <w:jc w:val="center"/>
        <w:rPr>
          <w:sz w:val="32"/>
          <w:szCs w:val="32"/>
        </w:rPr>
      </w:pPr>
    </w:p>
    <w:p w14:paraId="42B5B4F8" w14:textId="77777777" w:rsidR="002B603C" w:rsidRPr="00B54923" w:rsidRDefault="002B603C" w:rsidP="00B54923">
      <w:pPr>
        <w:rPr>
          <w:sz w:val="32"/>
          <w:szCs w:val="32"/>
        </w:rPr>
      </w:pPr>
    </w:p>
    <w:p w14:paraId="5F7DE4EB" w14:textId="77777777" w:rsidR="00B23EB8" w:rsidRDefault="00B23EB8" w:rsidP="002B603C"/>
    <w:p w14:paraId="393BBDD8" w14:textId="77777777" w:rsidR="00B54923" w:rsidRDefault="00B54923" w:rsidP="002B603C"/>
    <w:tbl>
      <w:tblPr>
        <w:tblpPr w:leftFromText="180" w:rightFromText="180" w:horzAnchor="page" w:tblpX="1" w:tblpY="280"/>
        <w:tblW w:w="15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1"/>
        <w:gridCol w:w="1047"/>
        <w:gridCol w:w="1132"/>
        <w:gridCol w:w="1199"/>
        <w:gridCol w:w="1132"/>
        <w:gridCol w:w="1519"/>
        <w:gridCol w:w="1727"/>
        <w:gridCol w:w="1132"/>
        <w:gridCol w:w="1623"/>
        <w:gridCol w:w="1132"/>
        <w:gridCol w:w="3246"/>
      </w:tblGrid>
      <w:tr w:rsidR="00B54923" w:rsidRPr="00D64142" w14:paraId="3D6961FD" w14:textId="77777777" w:rsidTr="00570DCF">
        <w:trPr>
          <w:cantSplit/>
        </w:trPr>
        <w:tc>
          <w:tcPr>
            <w:tcW w:w="15700" w:type="dxa"/>
            <w:gridSpan w:val="11"/>
            <w:tcBorders>
              <w:top w:val="nil"/>
              <w:left w:val="nil"/>
              <w:bottom w:val="nil"/>
              <w:right w:val="nil"/>
            </w:tcBorders>
            <w:shd w:val="clear" w:color="auto" w:fill="FFFFFF"/>
            <w:vAlign w:val="center"/>
          </w:tcPr>
          <w:p w14:paraId="3050D2E2" w14:textId="77777777" w:rsidR="00B54923" w:rsidRDefault="00B54923" w:rsidP="00570DCF">
            <w:pPr>
              <w:autoSpaceDE w:val="0"/>
              <w:autoSpaceDN w:val="0"/>
              <w:adjustRightInd w:val="0"/>
              <w:spacing w:after="0" w:line="320" w:lineRule="atLeast"/>
              <w:ind w:right="60"/>
              <w:rPr>
                <w:rFonts w:ascii="Arial" w:hAnsi="Arial"/>
                <w:b/>
                <w:bCs/>
                <w:color w:val="010205"/>
                <w:szCs w:val="22"/>
              </w:rPr>
            </w:pPr>
          </w:p>
          <w:p w14:paraId="27B70072" w14:textId="77777777" w:rsidR="00B54923" w:rsidRDefault="00B54923" w:rsidP="00570DCF">
            <w:pPr>
              <w:autoSpaceDE w:val="0"/>
              <w:autoSpaceDN w:val="0"/>
              <w:adjustRightInd w:val="0"/>
              <w:spacing w:after="0" w:line="320" w:lineRule="atLeast"/>
              <w:ind w:right="60"/>
              <w:rPr>
                <w:rFonts w:ascii="Arial" w:hAnsi="Arial"/>
                <w:b/>
                <w:bCs/>
                <w:color w:val="010205"/>
                <w:szCs w:val="22"/>
              </w:rPr>
            </w:pPr>
          </w:p>
          <w:p w14:paraId="22DA34D1" w14:textId="10940CAB" w:rsidR="00B54923" w:rsidRPr="00B54923" w:rsidRDefault="00570DCF" w:rsidP="00570DCF">
            <w:pPr>
              <w:rPr>
                <w:rFonts w:ascii="TH SarabunPSK" w:hAnsi="TH SarabunPSK" w:cs="TH SarabunPSK"/>
                <w:b/>
                <w:bCs/>
                <w:sz w:val="32"/>
                <w:szCs w:val="32"/>
              </w:rPr>
            </w:pPr>
            <w:r>
              <w:rPr>
                <w:rFonts w:ascii="TH SarabunPSK" w:hAnsi="TH SarabunPSK" w:cs="TH SarabunPSK" w:hint="cs"/>
                <w:b/>
                <w:bCs/>
                <w:sz w:val="32"/>
                <w:szCs w:val="32"/>
                <w:cs/>
              </w:rPr>
              <w:t xml:space="preserve">                                               </w:t>
            </w:r>
            <w:r w:rsidR="00F207A2">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00B54923" w:rsidRPr="00B54923">
              <w:rPr>
                <w:rFonts w:ascii="TH SarabunPSK" w:hAnsi="TH SarabunPSK" w:cs="TH SarabunPSK"/>
                <w:b/>
                <w:bCs/>
                <w:sz w:val="32"/>
                <w:szCs w:val="32"/>
                <w:cs/>
              </w:rPr>
              <w:t>ตารางผลการวิเคราะห์ข้อมูลทั่วไปของผู้ตอบแบบสอบถาม</w:t>
            </w:r>
          </w:p>
          <w:p w14:paraId="3298CECF" w14:textId="77777777" w:rsidR="00B54923" w:rsidRDefault="00B54923" w:rsidP="00570DCF">
            <w:pPr>
              <w:autoSpaceDE w:val="0"/>
              <w:autoSpaceDN w:val="0"/>
              <w:adjustRightInd w:val="0"/>
              <w:spacing w:after="0" w:line="320" w:lineRule="atLeast"/>
              <w:ind w:left="60" w:right="60"/>
              <w:jc w:val="center"/>
              <w:rPr>
                <w:rFonts w:ascii="Arial" w:hAnsi="Arial"/>
                <w:b/>
                <w:bCs/>
                <w:color w:val="010205"/>
                <w:szCs w:val="22"/>
              </w:rPr>
            </w:pPr>
          </w:p>
          <w:p w14:paraId="2B42BA49" w14:textId="77777777" w:rsidR="00B54923" w:rsidRDefault="00B54923" w:rsidP="00570DCF">
            <w:pPr>
              <w:autoSpaceDE w:val="0"/>
              <w:autoSpaceDN w:val="0"/>
              <w:adjustRightInd w:val="0"/>
              <w:spacing w:after="0" w:line="320" w:lineRule="atLeast"/>
              <w:ind w:left="60" w:right="60"/>
              <w:jc w:val="center"/>
              <w:rPr>
                <w:rFonts w:ascii="Arial" w:hAnsi="Arial"/>
                <w:b/>
                <w:bCs/>
                <w:color w:val="010205"/>
                <w:szCs w:val="22"/>
              </w:rPr>
            </w:pPr>
          </w:p>
          <w:p w14:paraId="39F14941" w14:textId="77777777" w:rsidR="00B54923" w:rsidRDefault="00B54923" w:rsidP="00570DCF">
            <w:pPr>
              <w:autoSpaceDE w:val="0"/>
              <w:autoSpaceDN w:val="0"/>
              <w:adjustRightInd w:val="0"/>
              <w:spacing w:after="0" w:line="320" w:lineRule="atLeast"/>
              <w:ind w:left="60" w:right="60"/>
              <w:jc w:val="center"/>
              <w:rPr>
                <w:rFonts w:ascii="Arial" w:hAnsi="Arial"/>
                <w:b/>
                <w:bCs/>
                <w:color w:val="010205"/>
                <w:szCs w:val="22"/>
              </w:rPr>
            </w:pPr>
          </w:p>
          <w:p w14:paraId="78940812" w14:textId="77777777" w:rsidR="00B54923" w:rsidRDefault="00B54923" w:rsidP="00570DCF">
            <w:pPr>
              <w:autoSpaceDE w:val="0"/>
              <w:autoSpaceDN w:val="0"/>
              <w:adjustRightInd w:val="0"/>
              <w:spacing w:after="0" w:line="320" w:lineRule="atLeast"/>
              <w:ind w:left="60" w:right="60"/>
              <w:jc w:val="center"/>
              <w:rPr>
                <w:rFonts w:ascii="Arial" w:hAnsi="Arial"/>
                <w:b/>
                <w:bCs/>
                <w:color w:val="010205"/>
                <w:szCs w:val="22"/>
              </w:rPr>
            </w:pPr>
          </w:p>
          <w:p w14:paraId="5B6B4600"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Statistics</w:t>
            </w:r>
          </w:p>
        </w:tc>
      </w:tr>
      <w:tr w:rsidR="00B54923" w:rsidRPr="00D64142" w14:paraId="45AB2E2A" w14:textId="77777777" w:rsidTr="00570DCF">
        <w:trPr>
          <w:gridAfter w:val="1"/>
          <w:wAfter w:w="3246" w:type="dxa"/>
          <w:cantSplit/>
        </w:trPr>
        <w:tc>
          <w:tcPr>
            <w:tcW w:w="1858" w:type="dxa"/>
            <w:gridSpan w:val="2"/>
            <w:tcBorders>
              <w:top w:val="nil"/>
              <w:left w:val="nil"/>
              <w:bottom w:val="single" w:sz="8" w:space="0" w:color="152935"/>
              <w:right w:val="nil"/>
            </w:tcBorders>
            <w:shd w:val="clear" w:color="auto" w:fill="FFFFFF"/>
            <w:vAlign w:val="bottom"/>
          </w:tcPr>
          <w:p w14:paraId="0EE107A5" w14:textId="77777777" w:rsidR="00B54923" w:rsidRPr="00D64142" w:rsidRDefault="00B54923" w:rsidP="00570DCF">
            <w:pPr>
              <w:autoSpaceDE w:val="0"/>
              <w:autoSpaceDN w:val="0"/>
              <w:adjustRightInd w:val="0"/>
              <w:spacing w:after="0" w:line="240" w:lineRule="auto"/>
              <w:jc w:val="center"/>
              <w:rPr>
                <w:rFonts w:ascii="Times New Roman" w:hAnsi="Times New Roman" w:cs="Angsana New"/>
                <w:sz w:val="24"/>
                <w:szCs w:val="24"/>
              </w:rPr>
            </w:pPr>
          </w:p>
        </w:tc>
        <w:tc>
          <w:tcPr>
            <w:tcW w:w="1132" w:type="dxa"/>
            <w:tcBorders>
              <w:top w:val="nil"/>
              <w:left w:val="nil"/>
              <w:bottom w:val="single" w:sz="8" w:space="0" w:color="152935"/>
              <w:right w:val="single" w:sz="8" w:space="0" w:color="E0E0E0"/>
            </w:tcBorders>
            <w:shd w:val="clear" w:color="auto" w:fill="FFFFFF"/>
            <w:vAlign w:val="bottom"/>
          </w:tcPr>
          <w:p w14:paraId="69EF0B86"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199" w:type="dxa"/>
            <w:tcBorders>
              <w:top w:val="nil"/>
              <w:left w:val="single" w:sz="8" w:space="0" w:color="E0E0E0"/>
              <w:bottom w:val="single" w:sz="8" w:space="0" w:color="152935"/>
              <w:right w:val="single" w:sz="8" w:space="0" w:color="E0E0E0"/>
            </w:tcBorders>
            <w:shd w:val="clear" w:color="auto" w:fill="FFFFFF"/>
            <w:vAlign w:val="bottom"/>
          </w:tcPr>
          <w:p w14:paraId="1299F191"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132" w:type="dxa"/>
            <w:tcBorders>
              <w:top w:val="nil"/>
              <w:left w:val="single" w:sz="8" w:space="0" w:color="E0E0E0"/>
              <w:bottom w:val="single" w:sz="8" w:space="0" w:color="152935"/>
              <w:right w:val="single" w:sz="8" w:space="0" w:color="E0E0E0"/>
            </w:tcBorders>
            <w:shd w:val="clear" w:color="auto" w:fill="FFFFFF"/>
            <w:vAlign w:val="bottom"/>
          </w:tcPr>
          <w:p w14:paraId="36D51201"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519" w:type="dxa"/>
            <w:tcBorders>
              <w:top w:val="nil"/>
              <w:left w:val="single" w:sz="8" w:space="0" w:color="E0E0E0"/>
              <w:bottom w:val="single" w:sz="8" w:space="0" w:color="152935"/>
              <w:right w:val="single" w:sz="8" w:space="0" w:color="E0E0E0"/>
            </w:tcBorders>
            <w:shd w:val="clear" w:color="auto" w:fill="FFFFFF"/>
            <w:vAlign w:val="bottom"/>
          </w:tcPr>
          <w:p w14:paraId="27209166"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727" w:type="dxa"/>
            <w:tcBorders>
              <w:top w:val="nil"/>
              <w:left w:val="single" w:sz="8" w:space="0" w:color="E0E0E0"/>
              <w:bottom w:val="single" w:sz="8" w:space="0" w:color="152935"/>
              <w:right w:val="single" w:sz="8" w:space="0" w:color="E0E0E0"/>
            </w:tcBorders>
            <w:shd w:val="clear" w:color="auto" w:fill="FFFFFF"/>
            <w:vAlign w:val="bottom"/>
          </w:tcPr>
          <w:p w14:paraId="2776B226"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132" w:type="dxa"/>
            <w:tcBorders>
              <w:top w:val="nil"/>
              <w:left w:val="single" w:sz="8" w:space="0" w:color="E0E0E0"/>
              <w:bottom w:val="single" w:sz="8" w:space="0" w:color="152935"/>
              <w:right w:val="single" w:sz="8" w:space="0" w:color="E0E0E0"/>
            </w:tcBorders>
            <w:shd w:val="clear" w:color="auto" w:fill="FFFFFF"/>
            <w:vAlign w:val="bottom"/>
          </w:tcPr>
          <w:p w14:paraId="0F9D2935"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623" w:type="dxa"/>
            <w:tcBorders>
              <w:top w:val="nil"/>
              <w:left w:val="single" w:sz="8" w:space="0" w:color="E0E0E0"/>
              <w:bottom w:val="single" w:sz="8" w:space="0" w:color="152935"/>
              <w:right w:val="single" w:sz="8" w:space="0" w:color="E0E0E0"/>
            </w:tcBorders>
            <w:shd w:val="clear" w:color="auto" w:fill="FFFFFF"/>
            <w:vAlign w:val="bottom"/>
          </w:tcPr>
          <w:p w14:paraId="1B42A215"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132" w:type="dxa"/>
            <w:tcBorders>
              <w:top w:val="nil"/>
              <w:left w:val="single" w:sz="8" w:space="0" w:color="E0E0E0"/>
              <w:bottom w:val="single" w:sz="8" w:space="0" w:color="152935"/>
              <w:right w:val="single" w:sz="8" w:space="0" w:color="E0E0E0"/>
            </w:tcBorders>
            <w:shd w:val="clear" w:color="auto" w:fill="FFFFFF"/>
            <w:vAlign w:val="bottom"/>
          </w:tcPr>
          <w:p w14:paraId="6650D293"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r>
      <w:tr w:rsidR="00B54923" w:rsidRPr="00D64142" w14:paraId="73C350F0" w14:textId="77777777" w:rsidTr="00570DCF">
        <w:trPr>
          <w:gridAfter w:val="1"/>
          <w:wAfter w:w="3246" w:type="dxa"/>
          <w:cantSplit/>
        </w:trPr>
        <w:tc>
          <w:tcPr>
            <w:tcW w:w="811" w:type="dxa"/>
            <w:vMerge w:val="restart"/>
            <w:tcBorders>
              <w:top w:val="single" w:sz="8" w:space="0" w:color="152935"/>
              <w:left w:val="nil"/>
              <w:bottom w:val="single" w:sz="8" w:space="0" w:color="152935"/>
              <w:right w:val="nil"/>
            </w:tcBorders>
            <w:shd w:val="clear" w:color="auto" w:fill="E0E0E0"/>
          </w:tcPr>
          <w:p w14:paraId="5316D627"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47" w:type="dxa"/>
            <w:tcBorders>
              <w:top w:val="single" w:sz="8" w:space="0" w:color="152935"/>
              <w:left w:val="nil"/>
              <w:bottom w:val="single" w:sz="8" w:space="0" w:color="AEAEAE"/>
              <w:right w:val="nil"/>
            </w:tcBorders>
            <w:shd w:val="clear" w:color="auto" w:fill="E0E0E0"/>
          </w:tcPr>
          <w:p w14:paraId="2E22684A"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132" w:type="dxa"/>
            <w:tcBorders>
              <w:top w:val="single" w:sz="8" w:space="0" w:color="152935"/>
              <w:left w:val="nil"/>
              <w:bottom w:val="single" w:sz="8" w:space="0" w:color="AEAEAE"/>
              <w:right w:val="single" w:sz="8" w:space="0" w:color="E0E0E0"/>
            </w:tcBorders>
            <w:shd w:val="clear" w:color="auto" w:fill="FFFFFF"/>
          </w:tcPr>
          <w:p w14:paraId="7907BBB7"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cPr>
          <w:p w14:paraId="38B95DB5"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132" w:type="dxa"/>
            <w:tcBorders>
              <w:top w:val="single" w:sz="8" w:space="0" w:color="152935"/>
              <w:left w:val="single" w:sz="8" w:space="0" w:color="E0E0E0"/>
              <w:bottom w:val="single" w:sz="8" w:space="0" w:color="AEAEAE"/>
              <w:right w:val="single" w:sz="8" w:space="0" w:color="E0E0E0"/>
            </w:tcBorders>
            <w:shd w:val="clear" w:color="auto" w:fill="FFFFFF"/>
          </w:tcPr>
          <w:p w14:paraId="3A4CB6E8"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519" w:type="dxa"/>
            <w:tcBorders>
              <w:top w:val="single" w:sz="8" w:space="0" w:color="152935"/>
              <w:left w:val="single" w:sz="8" w:space="0" w:color="E0E0E0"/>
              <w:bottom w:val="single" w:sz="8" w:space="0" w:color="AEAEAE"/>
              <w:right w:val="single" w:sz="8" w:space="0" w:color="E0E0E0"/>
            </w:tcBorders>
            <w:shd w:val="clear" w:color="auto" w:fill="FFFFFF"/>
          </w:tcPr>
          <w:p w14:paraId="2C11A711"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727" w:type="dxa"/>
            <w:tcBorders>
              <w:top w:val="single" w:sz="8" w:space="0" w:color="152935"/>
              <w:left w:val="single" w:sz="8" w:space="0" w:color="E0E0E0"/>
              <w:bottom w:val="single" w:sz="8" w:space="0" w:color="AEAEAE"/>
              <w:right w:val="single" w:sz="8" w:space="0" w:color="E0E0E0"/>
            </w:tcBorders>
            <w:shd w:val="clear" w:color="auto" w:fill="FFFFFF"/>
          </w:tcPr>
          <w:p w14:paraId="3C430746"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132" w:type="dxa"/>
            <w:tcBorders>
              <w:top w:val="single" w:sz="8" w:space="0" w:color="152935"/>
              <w:left w:val="single" w:sz="8" w:space="0" w:color="E0E0E0"/>
              <w:bottom w:val="single" w:sz="8" w:space="0" w:color="AEAEAE"/>
              <w:right w:val="single" w:sz="8" w:space="0" w:color="E0E0E0"/>
            </w:tcBorders>
            <w:shd w:val="clear" w:color="auto" w:fill="FFFFFF"/>
          </w:tcPr>
          <w:p w14:paraId="727AE8EF"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623" w:type="dxa"/>
            <w:tcBorders>
              <w:top w:val="single" w:sz="8" w:space="0" w:color="152935"/>
              <w:left w:val="single" w:sz="8" w:space="0" w:color="E0E0E0"/>
              <w:bottom w:val="single" w:sz="8" w:space="0" w:color="AEAEAE"/>
              <w:right w:val="single" w:sz="8" w:space="0" w:color="E0E0E0"/>
            </w:tcBorders>
            <w:shd w:val="clear" w:color="auto" w:fill="FFFFFF"/>
          </w:tcPr>
          <w:p w14:paraId="7047173A"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132" w:type="dxa"/>
            <w:tcBorders>
              <w:top w:val="single" w:sz="8" w:space="0" w:color="152935"/>
              <w:left w:val="single" w:sz="8" w:space="0" w:color="E0E0E0"/>
              <w:bottom w:val="single" w:sz="8" w:space="0" w:color="AEAEAE"/>
              <w:right w:val="single" w:sz="8" w:space="0" w:color="E0E0E0"/>
            </w:tcBorders>
            <w:shd w:val="clear" w:color="auto" w:fill="FFFFFF"/>
          </w:tcPr>
          <w:p w14:paraId="7252F664"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r>
      <w:tr w:rsidR="00B54923" w:rsidRPr="00D64142" w14:paraId="7EB1BE07" w14:textId="77777777" w:rsidTr="00570DCF">
        <w:trPr>
          <w:gridAfter w:val="1"/>
          <w:wAfter w:w="3246" w:type="dxa"/>
          <w:cantSplit/>
        </w:trPr>
        <w:tc>
          <w:tcPr>
            <w:tcW w:w="811" w:type="dxa"/>
            <w:vMerge/>
            <w:tcBorders>
              <w:top w:val="single" w:sz="8" w:space="0" w:color="152935"/>
              <w:left w:val="nil"/>
              <w:bottom w:val="single" w:sz="8" w:space="0" w:color="152935"/>
              <w:right w:val="nil"/>
            </w:tcBorders>
            <w:shd w:val="clear" w:color="auto" w:fill="E0E0E0"/>
          </w:tcPr>
          <w:p w14:paraId="2704F5B5" w14:textId="77777777" w:rsidR="00B54923" w:rsidRPr="00D64142" w:rsidRDefault="00B54923" w:rsidP="00570DCF">
            <w:pPr>
              <w:autoSpaceDE w:val="0"/>
              <w:autoSpaceDN w:val="0"/>
              <w:adjustRightInd w:val="0"/>
              <w:spacing w:after="0" w:line="240" w:lineRule="auto"/>
              <w:jc w:val="center"/>
              <w:rPr>
                <w:rFonts w:ascii="Arial" w:hAnsi="Arial" w:cs="Arial"/>
                <w:color w:val="010205"/>
                <w:sz w:val="18"/>
                <w:szCs w:val="18"/>
              </w:rPr>
            </w:pPr>
          </w:p>
        </w:tc>
        <w:tc>
          <w:tcPr>
            <w:tcW w:w="1047" w:type="dxa"/>
            <w:tcBorders>
              <w:top w:val="single" w:sz="8" w:space="0" w:color="AEAEAE"/>
              <w:left w:val="nil"/>
              <w:bottom w:val="single" w:sz="8" w:space="0" w:color="152935"/>
              <w:right w:val="nil"/>
            </w:tcBorders>
            <w:shd w:val="clear" w:color="auto" w:fill="E0E0E0"/>
          </w:tcPr>
          <w:p w14:paraId="0452F79A"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Missing</w:t>
            </w:r>
          </w:p>
        </w:tc>
        <w:tc>
          <w:tcPr>
            <w:tcW w:w="1132" w:type="dxa"/>
            <w:tcBorders>
              <w:top w:val="single" w:sz="8" w:space="0" w:color="AEAEAE"/>
              <w:left w:val="nil"/>
              <w:bottom w:val="single" w:sz="8" w:space="0" w:color="152935"/>
              <w:right w:val="single" w:sz="8" w:space="0" w:color="E0E0E0"/>
            </w:tcBorders>
            <w:shd w:val="clear" w:color="auto" w:fill="FFFFFF"/>
          </w:tcPr>
          <w:p w14:paraId="7DF1700F"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cPr>
          <w:p w14:paraId="3264FA98"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c>
          <w:tcPr>
            <w:tcW w:w="1132" w:type="dxa"/>
            <w:tcBorders>
              <w:top w:val="single" w:sz="8" w:space="0" w:color="AEAEAE"/>
              <w:left w:val="single" w:sz="8" w:space="0" w:color="E0E0E0"/>
              <w:bottom w:val="single" w:sz="8" w:space="0" w:color="152935"/>
              <w:right w:val="single" w:sz="8" w:space="0" w:color="E0E0E0"/>
            </w:tcBorders>
            <w:shd w:val="clear" w:color="auto" w:fill="FFFFFF"/>
          </w:tcPr>
          <w:p w14:paraId="66EE5888"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c>
          <w:tcPr>
            <w:tcW w:w="1519" w:type="dxa"/>
            <w:tcBorders>
              <w:top w:val="single" w:sz="8" w:space="0" w:color="AEAEAE"/>
              <w:left w:val="single" w:sz="8" w:space="0" w:color="E0E0E0"/>
              <w:bottom w:val="single" w:sz="8" w:space="0" w:color="152935"/>
              <w:right w:val="single" w:sz="8" w:space="0" w:color="E0E0E0"/>
            </w:tcBorders>
            <w:shd w:val="clear" w:color="auto" w:fill="FFFFFF"/>
          </w:tcPr>
          <w:p w14:paraId="60C745E7"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c>
          <w:tcPr>
            <w:tcW w:w="1727" w:type="dxa"/>
            <w:tcBorders>
              <w:top w:val="single" w:sz="8" w:space="0" w:color="AEAEAE"/>
              <w:left w:val="single" w:sz="8" w:space="0" w:color="E0E0E0"/>
              <w:bottom w:val="single" w:sz="8" w:space="0" w:color="152935"/>
              <w:right w:val="single" w:sz="8" w:space="0" w:color="E0E0E0"/>
            </w:tcBorders>
            <w:shd w:val="clear" w:color="auto" w:fill="FFFFFF"/>
          </w:tcPr>
          <w:p w14:paraId="57D1895B"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c>
          <w:tcPr>
            <w:tcW w:w="1132" w:type="dxa"/>
            <w:tcBorders>
              <w:top w:val="single" w:sz="8" w:space="0" w:color="AEAEAE"/>
              <w:left w:val="single" w:sz="8" w:space="0" w:color="E0E0E0"/>
              <w:bottom w:val="single" w:sz="8" w:space="0" w:color="152935"/>
              <w:right w:val="single" w:sz="8" w:space="0" w:color="E0E0E0"/>
            </w:tcBorders>
            <w:shd w:val="clear" w:color="auto" w:fill="FFFFFF"/>
          </w:tcPr>
          <w:p w14:paraId="1C8F4B1E"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c>
          <w:tcPr>
            <w:tcW w:w="1623" w:type="dxa"/>
            <w:tcBorders>
              <w:top w:val="single" w:sz="8" w:space="0" w:color="AEAEAE"/>
              <w:left w:val="single" w:sz="8" w:space="0" w:color="E0E0E0"/>
              <w:bottom w:val="single" w:sz="8" w:space="0" w:color="152935"/>
              <w:right w:val="single" w:sz="8" w:space="0" w:color="E0E0E0"/>
            </w:tcBorders>
            <w:shd w:val="clear" w:color="auto" w:fill="FFFFFF"/>
          </w:tcPr>
          <w:p w14:paraId="40417652"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c>
          <w:tcPr>
            <w:tcW w:w="1132" w:type="dxa"/>
            <w:tcBorders>
              <w:top w:val="single" w:sz="8" w:space="0" w:color="AEAEAE"/>
              <w:left w:val="single" w:sz="8" w:space="0" w:color="E0E0E0"/>
              <w:bottom w:val="single" w:sz="8" w:space="0" w:color="152935"/>
              <w:right w:val="single" w:sz="8" w:space="0" w:color="E0E0E0"/>
            </w:tcBorders>
            <w:shd w:val="clear" w:color="auto" w:fill="FFFFFF"/>
          </w:tcPr>
          <w:p w14:paraId="2A64F903" w14:textId="77777777" w:rsidR="00B54923" w:rsidRPr="00D64142" w:rsidRDefault="00B54923" w:rsidP="00570DC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w:t>
            </w:r>
          </w:p>
        </w:tc>
      </w:tr>
    </w:tbl>
    <w:p w14:paraId="4533FF08" w14:textId="77777777" w:rsidR="00B54923" w:rsidRPr="00B54923" w:rsidRDefault="00B54923" w:rsidP="002B603C">
      <w:pPr>
        <w:autoSpaceDE w:val="0"/>
        <w:autoSpaceDN w:val="0"/>
        <w:adjustRightInd w:val="0"/>
        <w:spacing w:after="0" w:line="240" w:lineRule="auto"/>
        <w:rPr>
          <w:rFonts w:ascii="Times New Roman" w:hAnsi="Times New Roman"/>
          <w:sz w:val="24"/>
          <w:szCs w:val="24"/>
        </w:rPr>
      </w:pPr>
    </w:p>
    <w:tbl>
      <w:tblPr>
        <w:tblW w:w="6516" w:type="dxa"/>
        <w:jc w:val="center"/>
        <w:tblInd w:w="1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2B603C" w:rsidRPr="00D64142" w14:paraId="7FEEE5C9" w14:textId="77777777" w:rsidTr="00570DCF">
        <w:trPr>
          <w:cantSplit/>
          <w:jc w:val="center"/>
        </w:trPr>
        <w:tc>
          <w:tcPr>
            <w:tcW w:w="6516" w:type="dxa"/>
            <w:gridSpan w:val="6"/>
            <w:tcBorders>
              <w:top w:val="nil"/>
              <w:left w:val="nil"/>
              <w:bottom w:val="nil"/>
              <w:right w:val="nil"/>
            </w:tcBorders>
            <w:shd w:val="clear" w:color="auto" w:fill="FFFFFF"/>
            <w:vAlign w:val="center"/>
          </w:tcPr>
          <w:p w14:paraId="4371CD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เพศ</w:t>
            </w:r>
          </w:p>
        </w:tc>
      </w:tr>
      <w:tr w:rsidR="002B603C" w:rsidRPr="00D64142" w14:paraId="0FA53646" w14:textId="77777777" w:rsidTr="00570DCF">
        <w:trPr>
          <w:cantSplit/>
          <w:jc w:val="center"/>
        </w:trPr>
        <w:tc>
          <w:tcPr>
            <w:tcW w:w="1468" w:type="dxa"/>
            <w:gridSpan w:val="2"/>
            <w:tcBorders>
              <w:top w:val="nil"/>
              <w:left w:val="nil"/>
              <w:bottom w:val="single" w:sz="8" w:space="0" w:color="152935"/>
              <w:right w:val="nil"/>
            </w:tcBorders>
            <w:shd w:val="clear" w:color="auto" w:fill="FFFFFF"/>
            <w:vAlign w:val="bottom"/>
          </w:tcPr>
          <w:p w14:paraId="0AF2423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0AE2E4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D6745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DD1BE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32916A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0C31814" w14:textId="77777777" w:rsidTr="00570DC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01FD0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14:paraId="6F9F08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ชาย</w:t>
            </w:r>
          </w:p>
        </w:tc>
        <w:tc>
          <w:tcPr>
            <w:tcW w:w="1163" w:type="dxa"/>
            <w:tcBorders>
              <w:top w:val="single" w:sz="8" w:space="0" w:color="152935"/>
              <w:left w:val="nil"/>
              <w:bottom w:val="single" w:sz="8" w:space="0" w:color="AEAEAE"/>
              <w:right w:val="single" w:sz="8" w:space="0" w:color="E0E0E0"/>
            </w:tcBorders>
            <w:shd w:val="clear" w:color="auto" w:fill="FFFFFF"/>
          </w:tcPr>
          <w:p w14:paraId="431474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2B5FB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1A8249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469" w:type="dxa"/>
            <w:tcBorders>
              <w:top w:val="single" w:sz="8" w:space="0" w:color="152935"/>
              <w:left w:val="single" w:sz="8" w:space="0" w:color="E0E0E0"/>
              <w:bottom w:val="single" w:sz="8" w:space="0" w:color="AEAEAE"/>
              <w:right w:val="nil"/>
            </w:tcBorders>
            <w:shd w:val="clear" w:color="auto" w:fill="FFFFFF"/>
          </w:tcPr>
          <w:p w14:paraId="1339F0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r>
      <w:tr w:rsidR="002B603C" w:rsidRPr="00D64142" w14:paraId="415A272E" w14:textId="77777777" w:rsidTr="00570DCF">
        <w:trPr>
          <w:cantSplit/>
          <w:jc w:val="center"/>
        </w:trPr>
        <w:tc>
          <w:tcPr>
            <w:tcW w:w="734" w:type="dxa"/>
            <w:vMerge/>
            <w:tcBorders>
              <w:top w:val="single" w:sz="8" w:space="0" w:color="152935"/>
              <w:left w:val="nil"/>
              <w:bottom w:val="single" w:sz="8" w:space="0" w:color="152935"/>
              <w:right w:val="nil"/>
            </w:tcBorders>
            <w:shd w:val="clear" w:color="auto" w:fill="E0E0E0"/>
          </w:tcPr>
          <w:p w14:paraId="477F73A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7F84DD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หญิง</w:t>
            </w:r>
          </w:p>
        </w:tc>
        <w:tc>
          <w:tcPr>
            <w:tcW w:w="1163" w:type="dxa"/>
            <w:tcBorders>
              <w:top w:val="single" w:sz="8" w:space="0" w:color="AEAEAE"/>
              <w:left w:val="nil"/>
              <w:bottom w:val="single" w:sz="8" w:space="0" w:color="AEAEAE"/>
              <w:right w:val="single" w:sz="8" w:space="0" w:color="E0E0E0"/>
            </w:tcBorders>
            <w:shd w:val="clear" w:color="auto" w:fill="FFFFFF"/>
          </w:tcPr>
          <w:p w14:paraId="272ADB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2209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58.3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ED102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58.3</w:t>
            </w:r>
          </w:p>
        </w:tc>
        <w:tc>
          <w:tcPr>
            <w:tcW w:w="1469" w:type="dxa"/>
            <w:tcBorders>
              <w:top w:val="single" w:sz="8" w:space="0" w:color="AEAEAE"/>
              <w:left w:val="single" w:sz="8" w:space="0" w:color="E0E0E0"/>
              <w:bottom w:val="single" w:sz="8" w:space="0" w:color="AEAEAE"/>
              <w:right w:val="nil"/>
            </w:tcBorders>
            <w:shd w:val="clear" w:color="auto" w:fill="FFFFFF"/>
          </w:tcPr>
          <w:p w14:paraId="136268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34F7A2C" w14:textId="77777777" w:rsidTr="00570DCF">
        <w:trPr>
          <w:cantSplit/>
          <w:jc w:val="center"/>
        </w:trPr>
        <w:tc>
          <w:tcPr>
            <w:tcW w:w="734" w:type="dxa"/>
            <w:vMerge/>
            <w:tcBorders>
              <w:top w:val="single" w:sz="8" w:space="0" w:color="152935"/>
              <w:left w:val="nil"/>
              <w:bottom w:val="single" w:sz="8" w:space="0" w:color="152935"/>
              <w:right w:val="nil"/>
            </w:tcBorders>
            <w:shd w:val="clear" w:color="auto" w:fill="E0E0E0"/>
          </w:tcPr>
          <w:p w14:paraId="3A9DF2D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14:paraId="587A07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5C8C50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DE6CC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6A4007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356F20F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B0E9B71"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A6DED09"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62B387B" w14:textId="77777777" w:rsidR="002B603C" w:rsidRPr="00D64142" w:rsidRDefault="002B603C" w:rsidP="002B603C">
      <w:pPr>
        <w:jc w:val="center"/>
      </w:pPr>
    </w:p>
    <w:p w14:paraId="432281B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80"/>
        <w:gridCol w:w="1162"/>
        <w:gridCol w:w="1024"/>
        <w:gridCol w:w="1392"/>
        <w:gridCol w:w="1469"/>
      </w:tblGrid>
      <w:tr w:rsidR="002B603C" w:rsidRPr="00D64142" w14:paraId="73758305" w14:textId="77777777" w:rsidTr="004A336F">
        <w:trPr>
          <w:cantSplit/>
          <w:jc w:val="center"/>
        </w:trPr>
        <w:tc>
          <w:tcPr>
            <w:tcW w:w="8058" w:type="dxa"/>
            <w:gridSpan w:val="6"/>
            <w:tcBorders>
              <w:top w:val="nil"/>
              <w:left w:val="nil"/>
              <w:bottom w:val="nil"/>
              <w:right w:val="nil"/>
            </w:tcBorders>
            <w:shd w:val="clear" w:color="auto" w:fill="FFFFFF"/>
            <w:vAlign w:val="center"/>
          </w:tcPr>
          <w:p w14:paraId="1DD79B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สถานภาพ</w:t>
            </w:r>
          </w:p>
        </w:tc>
      </w:tr>
      <w:tr w:rsidR="002B603C" w:rsidRPr="00D64142" w14:paraId="53A1015C" w14:textId="77777777" w:rsidTr="004A336F">
        <w:trPr>
          <w:cantSplit/>
          <w:jc w:val="center"/>
        </w:trPr>
        <w:tc>
          <w:tcPr>
            <w:tcW w:w="3013" w:type="dxa"/>
            <w:gridSpan w:val="2"/>
            <w:tcBorders>
              <w:top w:val="nil"/>
              <w:left w:val="nil"/>
              <w:bottom w:val="single" w:sz="8" w:space="0" w:color="152935"/>
              <w:right w:val="nil"/>
            </w:tcBorders>
            <w:shd w:val="clear" w:color="auto" w:fill="FFFFFF"/>
            <w:vAlign w:val="bottom"/>
          </w:tcPr>
          <w:p w14:paraId="7E304AE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DB581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7366E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E385F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3B8CD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02631C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62BE18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2279" w:type="dxa"/>
            <w:tcBorders>
              <w:top w:val="single" w:sz="8" w:space="0" w:color="152935"/>
              <w:left w:val="nil"/>
              <w:bottom w:val="single" w:sz="8" w:space="0" w:color="AEAEAE"/>
              <w:right w:val="nil"/>
            </w:tcBorders>
            <w:shd w:val="clear" w:color="auto" w:fill="E0E0E0"/>
          </w:tcPr>
          <w:p w14:paraId="31D171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โสด</w:t>
            </w:r>
          </w:p>
        </w:tc>
        <w:tc>
          <w:tcPr>
            <w:tcW w:w="1162" w:type="dxa"/>
            <w:tcBorders>
              <w:top w:val="single" w:sz="8" w:space="0" w:color="152935"/>
              <w:left w:val="nil"/>
              <w:bottom w:val="single" w:sz="8" w:space="0" w:color="AEAEAE"/>
              <w:right w:val="single" w:sz="8" w:space="0" w:color="E0E0E0"/>
            </w:tcBorders>
            <w:shd w:val="clear" w:color="auto" w:fill="FFFFFF"/>
          </w:tcPr>
          <w:p w14:paraId="4AF5B8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FAFF7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CC31A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468" w:type="dxa"/>
            <w:tcBorders>
              <w:top w:val="single" w:sz="8" w:space="0" w:color="152935"/>
              <w:left w:val="single" w:sz="8" w:space="0" w:color="E0E0E0"/>
              <w:bottom w:val="single" w:sz="8" w:space="0" w:color="AEAEAE"/>
              <w:right w:val="nil"/>
            </w:tcBorders>
            <w:shd w:val="clear" w:color="auto" w:fill="FFFFFF"/>
          </w:tcPr>
          <w:p w14:paraId="53CFA6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r>
      <w:tr w:rsidR="002B603C" w:rsidRPr="00D64142" w14:paraId="7AB7508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44FC88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3CCAF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สมรส</w:t>
            </w:r>
          </w:p>
        </w:tc>
        <w:tc>
          <w:tcPr>
            <w:tcW w:w="1162" w:type="dxa"/>
            <w:tcBorders>
              <w:top w:val="single" w:sz="8" w:space="0" w:color="AEAEAE"/>
              <w:left w:val="nil"/>
              <w:bottom w:val="single" w:sz="8" w:space="0" w:color="AEAEAE"/>
              <w:right w:val="single" w:sz="8" w:space="0" w:color="E0E0E0"/>
            </w:tcBorders>
            <w:shd w:val="clear" w:color="auto" w:fill="FFFFFF"/>
          </w:tcPr>
          <w:p w14:paraId="0E82D2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C9BB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524F8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59.8</w:t>
            </w:r>
          </w:p>
        </w:tc>
        <w:tc>
          <w:tcPr>
            <w:tcW w:w="1468" w:type="dxa"/>
            <w:tcBorders>
              <w:top w:val="single" w:sz="8" w:space="0" w:color="AEAEAE"/>
              <w:left w:val="single" w:sz="8" w:space="0" w:color="E0E0E0"/>
              <w:bottom w:val="single" w:sz="8" w:space="0" w:color="AEAEAE"/>
              <w:right w:val="nil"/>
            </w:tcBorders>
            <w:shd w:val="clear" w:color="auto" w:fill="FFFFFF"/>
          </w:tcPr>
          <w:p w14:paraId="46670F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92.4</w:t>
            </w:r>
          </w:p>
        </w:tc>
      </w:tr>
      <w:tr w:rsidR="002B603C" w:rsidRPr="00D64142" w14:paraId="6ADF79F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5987F7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265DE1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แยกกันอยู่</w:t>
            </w:r>
          </w:p>
        </w:tc>
        <w:tc>
          <w:tcPr>
            <w:tcW w:w="1162" w:type="dxa"/>
            <w:tcBorders>
              <w:top w:val="single" w:sz="8" w:space="0" w:color="AEAEAE"/>
              <w:left w:val="nil"/>
              <w:bottom w:val="single" w:sz="8" w:space="0" w:color="AEAEAE"/>
              <w:right w:val="single" w:sz="8" w:space="0" w:color="E0E0E0"/>
            </w:tcBorders>
            <w:shd w:val="clear" w:color="auto" w:fill="FFFFFF"/>
          </w:tcPr>
          <w:p w14:paraId="7A9CED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1542E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57D1A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w:t>
            </w:r>
          </w:p>
        </w:tc>
        <w:tc>
          <w:tcPr>
            <w:tcW w:w="1468" w:type="dxa"/>
            <w:tcBorders>
              <w:top w:val="single" w:sz="8" w:space="0" w:color="AEAEAE"/>
              <w:left w:val="single" w:sz="8" w:space="0" w:color="E0E0E0"/>
              <w:bottom w:val="single" w:sz="8" w:space="0" w:color="AEAEAE"/>
              <w:right w:val="nil"/>
            </w:tcBorders>
            <w:shd w:val="clear" w:color="auto" w:fill="FFFFFF"/>
          </w:tcPr>
          <w:p w14:paraId="6B77B8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97.7</w:t>
            </w:r>
          </w:p>
        </w:tc>
      </w:tr>
      <w:tr w:rsidR="002B603C" w:rsidRPr="00D64142" w14:paraId="679B551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A55F5F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6ECA79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หย่าร้าง</w:t>
            </w:r>
          </w:p>
        </w:tc>
        <w:tc>
          <w:tcPr>
            <w:tcW w:w="1162" w:type="dxa"/>
            <w:tcBorders>
              <w:top w:val="single" w:sz="8" w:space="0" w:color="AEAEAE"/>
              <w:left w:val="nil"/>
              <w:bottom w:val="single" w:sz="8" w:space="0" w:color="AEAEAE"/>
              <w:right w:val="single" w:sz="8" w:space="0" w:color="E0E0E0"/>
            </w:tcBorders>
            <w:shd w:val="clear" w:color="auto" w:fill="FFFFFF"/>
          </w:tcPr>
          <w:p w14:paraId="68A4CD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5637D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4D447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nil"/>
            </w:tcBorders>
            <w:shd w:val="clear" w:color="auto" w:fill="FFFFFF"/>
          </w:tcPr>
          <w:p w14:paraId="7EC85C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98.5</w:t>
            </w:r>
          </w:p>
        </w:tc>
      </w:tr>
      <w:tr w:rsidR="002B603C" w:rsidRPr="00D64142" w14:paraId="4FCD5F5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D1C52A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529BE8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ไม่ต้องการระบุสถานภาพ</w:t>
            </w:r>
          </w:p>
        </w:tc>
        <w:tc>
          <w:tcPr>
            <w:tcW w:w="1162" w:type="dxa"/>
            <w:tcBorders>
              <w:top w:val="single" w:sz="8" w:space="0" w:color="AEAEAE"/>
              <w:left w:val="nil"/>
              <w:bottom w:val="single" w:sz="8" w:space="0" w:color="AEAEAE"/>
              <w:right w:val="single" w:sz="8" w:space="0" w:color="E0E0E0"/>
            </w:tcBorders>
            <w:shd w:val="clear" w:color="auto" w:fill="FFFFFF"/>
          </w:tcPr>
          <w:p w14:paraId="4226C4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4BD2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BE8F7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468" w:type="dxa"/>
            <w:tcBorders>
              <w:top w:val="single" w:sz="8" w:space="0" w:color="AEAEAE"/>
              <w:left w:val="single" w:sz="8" w:space="0" w:color="E0E0E0"/>
              <w:bottom w:val="single" w:sz="8" w:space="0" w:color="AEAEAE"/>
              <w:right w:val="nil"/>
            </w:tcBorders>
            <w:shd w:val="clear" w:color="auto" w:fill="FFFFFF"/>
          </w:tcPr>
          <w:p w14:paraId="435931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CDDC2E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4D00E1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2279" w:type="dxa"/>
            <w:tcBorders>
              <w:top w:val="single" w:sz="8" w:space="0" w:color="AEAEAE"/>
              <w:left w:val="nil"/>
              <w:bottom w:val="single" w:sz="8" w:space="0" w:color="152935"/>
              <w:right w:val="nil"/>
            </w:tcBorders>
            <w:shd w:val="clear" w:color="auto" w:fill="E0E0E0"/>
          </w:tcPr>
          <w:p w14:paraId="0CB833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1A773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01221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298C4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9AC2A4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28ACFBD" w14:textId="77777777" w:rsidR="002B603C" w:rsidRPr="00D64142" w:rsidRDefault="002B603C" w:rsidP="002B603C"/>
    <w:p w14:paraId="52506BD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1162"/>
        <w:gridCol w:w="1024"/>
        <w:gridCol w:w="1393"/>
        <w:gridCol w:w="1469"/>
      </w:tblGrid>
      <w:tr w:rsidR="002B603C" w:rsidRPr="00D64142" w14:paraId="075C51DA" w14:textId="77777777" w:rsidTr="004A336F">
        <w:trPr>
          <w:cantSplit/>
          <w:jc w:val="center"/>
        </w:trPr>
        <w:tc>
          <w:tcPr>
            <w:tcW w:w="7049" w:type="dxa"/>
            <w:gridSpan w:val="6"/>
            <w:tcBorders>
              <w:top w:val="nil"/>
              <w:left w:val="nil"/>
              <w:bottom w:val="nil"/>
              <w:right w:val="nil"/>
            </w:tcBorders>
            <w:shd w:val="clear" w:color="auto" w:fill="FFFFFF"/>
            <w:vAlign w:val="center"/>
          </w:tcPr>
          <w:p w14:paraId="21D6DDED" w14:textId="77777777" w:rsidR="00755D2E" w:rsidRDefault="00755D2E" w:rsidP="00284B47">
            <w:pPr>
              <w:autoSpaceDE w:val="0"/>
              <w:autoSpaceDN w:val="0"/>
              <w:adjustRightInd w:val="0"/>
              <w:spacing w:after="0" w:line="320" w:lineRule="atLeast"/>
              <w:ind w:right="60"/>
              <w:rPr>
                <w:rFonts w:ascii="Arial" w:hAnsi="Arial" w:cs="Angsana New"/>
                <w:b/>
                <w:bCs/>
                <w:color w:val="010205"/>
                <w:szCs w:val="22"/>
              </w:rPr>
            </w:pPr>
          </w:p>
          <w:p w14:paraId="27622197" w14:textId="77777777" w:rsidR="00B23EB8" w:rsidRDefault="00B23EB8" w:rsidP="00284B47">
            <w:pPr>
              <w:autoSpaceDE w:val="0"/>
              <w:autoSpaceDN w:val="0"/>
              <w:adjustRightInd w:val="0"/>
              <w:spacing w:after="0" w:line="320" w:lineRule="atLeast"/>
              <w:ind w:right="60"/>
              <w:rPr>
                <w:rFonts w:ascii="Arial" w:hAnsi="Arial" w:cs="Angsana New"/>
                <w:b/>
                <w:bCs/>
                <w:color w:val="010205"/>
                <w:szCs w:val="22"/>
              </w:rPr>
            </w:pPr>
          </w:p>
          <w:p w14:paraId="7AAF6376" w14:textId="77777777" w:rsidR="00B23EB8" w:rsidRDefault="00B23EB8" w:rsidP="00284B47">
            <w:pPr>
              <w:autoSpaceDE w:val="0"/>
              <w:autoSpaceDN w:val="0"/>
              <w:adjustRightInd w:val="0"/>
              <w:spacing w:after="0" w:line="320" w:lineRule="atLeast"/>
              <w:ind w:right="60"/>
              <w:rPr>
                <w:rFonts w:ascii="Arial" w:hAnsi="Arial" w:cs="Angsana New"/>
                <w:b/>
                <w:bCs/>
                <w:color w:val="010205"/>
                <w:szCs w:val="22"/>
              </w:rPr>
            </w:pPr>
          </w:p>
          <w:p w14:paraId="35879C41" w14:textId="77777777" w:rsidR="00B23EB8" w:rsidRDefault="00B23EB8" w:rsidP="00284B47">
            <w:pPr>
              <w:autoSpaceDE w:val="0"/>
              <w:autoSpaceDN w:val="0"/>
              <w:adjustRightInd w:val="0"/>
              <w:spacing w:after="0" w:line="320" w:lineRule="atLeast"/>
              <w:ind w:right="60"/>
              <w:rPr>
                <w:rFonts w:ascii="Arial" w:hAnsi="Arial" w:cs="Angsana New"/>
                <w:b/>
                <w:bCs/>
                <w:color w:val="010205"/>
                <w:szCs w:val="22"/>
              </w:rPr>
            </w:pPr>
          </w:p>
          <w:p w14:paraId="2E824327" w14:textId="77777777" w:rsidR="00B23EB8" w:rsidRDefault="00B23EB8" w:rsidP="00284B47">
            <w:pPr>
              <w:autoSpaceDE w:val="0"/>
              <w:autoSpaceDN w:val="0"/>
              <w:adjustRightInd w:val="0"/>
              <w:spacing w:after="0" w:line="320" w:lineRule="atLeast"/>
              <w:ind w:right="60"/>
              <w:rPr>
                <w:rFonts w:ascii="Arial" w:hAnsi="Arial" w:cs="Angsana New"/>
                <w:b/>
                <w:bCs/>
                <w:color w:val="010205"/>
                <w:szCs w:val="22"/>
              </w:rPr>
            </w:pPr>
          </w:p>
          <w:p w14:paraId="645A7F63" w14:textId="77777777" w:rsidR="00B23EB8" w:rsidRPr="00D64142" w:rsidRDefault="00B23EB8" w:rsidP="00284B47">
            <w:pPr>
              <w:autoSpaceDE w:val="0"/>
              <w:autoSpaceDN w:val="0"/>
              <w:adjustRightInd w:val="0"/>
              <w:spacing w:after="0" w:line="320" w:lineRule="atLeast"/>
              <w:ind w:right="60"/>
              <w:rPr>
                <w:rFonts w:ascii="Arial" w:hAnsi="Arial" w:cs="Angsana New"/>
                <w:b/>
                <w:bCs/>
                <w:color w:val="010205"/>
                <w:szCs w:val="22"/>
              </w:rPr>
            </w:pPr>
          </w:p>
          <w:p w14:paraId="130ACAB6" w14:textId="77777777" w:rsidR="002B603C" w:rsidRPr="00D64142" w:rsidRDefault="002B603C" w:rsidP="00B23EB8">
            <w:pPr>
              <w:autoSpaceDE w:val="0"/>
              <w:autoSpaceDN w:val="0"/>
              <w:adjustRightInd w:val="0"/>
              <w:spacing w:after="0" w:line="320" w:lineRule="atLeast"/>
              <w:ind w:right="60"/>
              <w:rPr>
                <w:rFonts w:ascii="Arial" w:hAnsi="Arial" w:cs="Angsana New"/>
                <w:b/>
                <w:bCs/>
                <w:color w:val="010205"/>
                <w:szCs w:val="22"/>
              </w:rPr>
            </w:pPr>
          </w:p>
          <w:p w14:paraId="7ED5EC0D" w14:textId="77777777" w:rsidR="00B23EB8" w:rsidRDefault="00B23EB8" w:rsidP="004A336F">
            <w:pPr>
              <w:autoSpaceDE w:val="0"/>
              <w:autoSpaceDN w:val="0"/>
              <w:adjustRightInd w:val="0"/>
              <w:spacing w:after="0" w:line="320" w:lineRule="atLeast"/>
              <w:ind w:left="60" w:right="60"/>
              <w:jc w:val="center"/>
              <w:rPr>
                <w:rFonts w:ascii="Arial" w:hAnsi="Arial" w:cs="Angsana New"/>
                <w:b/>
                <w:bCs/>
                <w:color w:val="010205"/>
                <w:szCs w:val="22"/>
              </w:rPr>
            </w:pPr>
          </w:p>
          <w:p w14:paraId="200F55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อายุ</w:t>
            </w:r>
          </w:p>
        </w:tc>
      </w:tr>
      <w:tr w:rsidR="002B603C" w:rsidRPr="00D64142" w14:paraId="4C11A5BD" w14:textId="77777777" w:rsidTr="004A336F">
        <w:trPr>
          <w:cantSplit/>
          <w:jc w:val="center"/>
        </w:trPr>
        <w:tc>
          <w:tcPr>
            <w:tcW w:w="2003" w:type="dxa"/>
            <w:gridSpan w:val="2"/>
            <w:tcBorders>
              <w:top w:val="nil"/>
              <w:left w:val="nil"/>
              <w:bottom w:val="single" w:sz="8" w:space="0" w:color="152935"/>
              <w:right w:val="nil"/>
            </w:tcBorders>
            <w:shd w:val="clear" w:color="auto" w:fill="FFFFFF"/>
            <w:vAlign w:val="bottom"/>
          </w:tcPr>
          <w:p w14:paraId="7BBCD5A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65CA5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B5776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656820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66BF18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1969709"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C102B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269" w:type="dxa"/>
            <w:tcBorders>
              <w:top w:val="single" w:sz="8" w:space="0" w:color="152935"/>
              <w:left w:val="nil"/>
              <w:bottom w:val="single" w:sz="8" w:space="0" w:color="AEAEAE"/>
              <w:right w:val="nil"/>
            </w:tcBorders>
            <w:shd w:val="clear" w:color="auto" w:fill="E0E0E0"/>
          </w:tcPr>
          <w:p w14:paraId="736AB0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20</w:t>
            </w:r>
            <w:r w:rsidRPr="00D64142">
              <w:rPr>
                <w:rFonts w:ascii="Arial" w:hAnsi="Arial" w:cs="Angsana New"/>
                <w:color w:val="264A60"/>
                <w:sz w:val="18"/>
                <w:szCs w:val="18"/>
                <w:cs/>
              </w:rPr>
              <w:t>ปี</w:t>
            </w:r>
          </w:p>
        </w:tc>
        <w:tc>
          <w:tcPr>
            <w:tcW w:w="1162" w:type="dxa"/>
            <w:tcBorders>
              <w:top w:val="single" w:sz="8" w:space="0" w:color="152935"/>
              <w:left w:val="nil"/>
              <w:bottom w:val="single" w:sz="8" w:space="0" w:color="AEAEAE"/>
              <w:right w:val="single" w:sz="8" w:space="0" w:color="E0E0E0"/>
            </w:tcBorders>
            <w:shd w:val="clear" w:color="auto" w:fill="FFFFFF"/>
          </w:tcPr>
          <w:p w14:paraId="5F05CD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CAD55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20BD9C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251D56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5E10077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92D1B7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1282C2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20-25</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3D7BCD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7E90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F6C27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468" w:type="dxa"/>
            <w:tcBorders>
              <w:top w:val="single" w:sz="8" w:space="0" w:color="AEAEAE"/>
              <w:left w:val="single" w:sz="8" w:space="0" w:color="E0E0E0"/>
              <w:bottom w:val="single" w:sz="8" w:space="0" w:color="AEAEAE"/>
              <w:right w:val="nil"/>
            </w:tcBorders>
            <w:shd w:val="clear" w:color="auto" w:fill="FFFFFF"/>
          </w:tcPr>
          <w:p w14:paraId="7331F1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r>
      <w:tr w:rsidR="002B603C" w:rsidRPr="00D64142" w14:paraId="57C305F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7FAD61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5CF502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26-30</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3E76A4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89F7F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9E9AF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468" w:type="dxa"/>
            <w:tcBorders>
              <w:top w:val="single" w:sz="8" w:space="0" w:color="AEAEAE"/>
              <w:left w:val="single" w:sz="8" w:space="0" w:color="E0E0E0"/>
              <w:bottom w:val="single" w:sz="8" w:space="0" w:color="AEAEAE"/>
              <w:right w:val="nil"/>
            </w:tcBorders>
            <w:shd w:val="clear" w:color="auto" w:fill="FFFFFF"/>
          </w:tcPr>
          <w:p w14:paraId="24F14A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27.3</w:t>
            </w:r>
          </w:p>
        </w:tc>
      </w:tr>
      <w:tr w:rsidR="002B603C" w:rsidRPr="00D64142" w14:paraId="741D897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FC8677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763603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31-35</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112EDD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DEE43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8B27A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468" w:type="dxa"/>
            <w:tcBorders>
              <w:top w:val="single" w:sz="8" w:space="0" w:color="AEAEAE"/>
              <w:left w:val="single" w:sz="8" w:space="0" w:color="E0E0E0"/>
              <w:bottom w:val="single" w:sz="8" w:space="0" w:color="AEAEAE"/>
              <w:right w:val="nil"/>
            </w:tcBorders>
            <w:shd w:val="clear" w:color="auto" w:fill="FFFFFF"/>
          </w:tcPr>
          <w:p w14:paraId="02117E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40.2</w:t>
            </w:r>
          </w:p>
        </w:tc>
      </w:tr>
      <w:tr w:rsidR="002B603C" w:rsidRPr="00D64142" w14:paraId="30D123E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C309FA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6068FA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36-40</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365228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DC17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E6CF2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468" w:type="dxa"/>
            <w:tcBorders>
              <w:top w:val="single" w:sz="8" w:space="0" w:color="AEAEAE"/>
              <w:left w:val="single" w:sz="8" w:space="0" w:color="E0E0E0"/>
              <w:bottom w:val="single" w:sz="8" w:space="0" w:color="AEAEAE"/>
              <w:right w:val="nil"/>
            </w:tcBorders>
            <w:shd w:val="clear" w:color="auto" w:fill="FFFFFF"/>
          </w:tcPr>
          <w:p w14:paraId="34AECB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r>
      <w:tr w:rsidR="002B603C" w:rsidRPr="00D64142" w14:paraId="7A9150B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25A22B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36F388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41-45</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37D1EA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B1610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87442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468" w:type="dxa"/>
            <w:tcBorders>
              <w:top w:val="single" w:sz="8" w:space="0" w:color="AEAEAE"/>
              <w:left w:val="single" w:sz="8" w:space="0" w:color="E0E0E0"/>
              <w:bottom w:val="single" w:sz="8" w:space="0" w:color="AEAEAE"/>
              <w:right w:val="nil"/>
            </w:tcBorders>
            <w:shd w:val="clear" w:color="auto" w:fill="FFFFFF"/>
          </w:tcPr>
          <w:p w14:paraId="4F1BDA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66.7</w:t>
            </w:r>
          </w:p>
        </w:tc>
      </w:tr>
      <w:tr w:rsidR="002B603C" w:rsidRPr="00D64142" w14:paraId="69E8010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3D1AF6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0E41F9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46-50</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141428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6B61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681B3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468" w:type="dxa"/>
            <w:tcBorders>
              <w:top w:val="single" w:sz="8" w:space="0" w:color="AEAEAE"/>
              <w:left w:val="single" w:sz="8" w:space="0" w:color="E0E0E0"/>
              <w:bottom w:val="single" w:sz="8" w:space="0" w:color="AEAEAE"/>
              <w:right w:val="nil"/>
            </w:tcBorders>
            <w:shd w:val="clear" w:color="auto" w:fill="FFFFFF"/>
          </w:tcPr>
          <w:p w14:paraId="38D8A2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79.5</w:t>
            </w:r>
          </w:p>
        </w:tc>
      </w:tr>
      <w:tr w:rsidR="002B603C" w:rsidRPr="00D64142" w14:paraId="7C81E68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47C579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3139F5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51-55</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17867D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81B3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3C6E5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w:t>
            </w:r>
          </w:p>
        </w:tc>
        <w:tc>
          <w:tcPr>
            <w:tcW w:w="1468" w:type="dxa"/>
            <w:tcBorders>
              <w:top w:val="single" w:sz="8" w:space="0" w:color="AEAEAE"/>
              <w:left w:val="single" w:sz="8" w:space="0" w:color="E0E0E0"/>
              <w:bottom w:val="single" w:sz="8" w:space="0" w:color="AEAEAE"/>
              <w:right w:val="nil"/>
            </w:tcBorders>
            <w:shd w:val="clear" w:color="auto" w:fill="FFFFFF"/>
          </w:tcPr>
          <w:p w14:paraId="5058DF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90.2</w:t>
            </w:r>
          </w:p>
        </w:tc>
      </w:tr>
      <w:tr w:rsidR="002B603C" w:rsidRPr="00D64142" w14:paraId="5130B2F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E7553A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AEAEAE"/>
              <w:right w:val="nil"/>
            </w:tcBorders>
            <w:shd w:val="clear" w:color="auto" w:fill="E0E0E0"/>
          </w:tcPr>
          <w:p w14:paraId="161832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56</w:t>
            </w:r>
            <w:r w:rsidRPr="00D64142">
              <w:rPr>
                <w:rFonts w:ascii="Arial" w:hAnsi="Arial" w:cs="Angsana New"/>
                <w:color w:val="264A60"/>
                <w:sz w:val="18"/>
                <w:szCs w:val="18"/>
                <w:cs/>
              </w:rPr>
              <w:t>ปีขึ้นไป</w:t>
            </w:r>
          </w:p>
        </w:tc>
        <w:tc>
          <w:tcPr>
            <w:tcW w:w="1162" w:type="dxa"/>
            <w:tcBorders>
              <w:top w:val="single" w:sz="8" w:space="0" w:color="AEAEAE"/>
              <w:left w:val="nil"/>
              <w:bottom w:val="single" w:sz="8" w:space="0" w:color="AEAEAE"/>
              <w:right w:val="single" w:sz="8" w:space="0" w:color="E0E0E0"/>
            </w:tcBorders>
            <w:shd w:val="clear" w:color="auto" w:fill="FFFFFF"/>
          </w:tcPr>
          <w:p w14:paraId="395AD3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C75A7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8A69A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9.8</w:t>
            </w:r>
          </w:p>
        </w:tc>
        <w:tc>
          <w:tcPr>
            <w:tcW w:w="1468" w:type="dxa"/>
            <w:tcBorders>
              <w:top w:val="single" w:sz="8" w:space="0" w:color="AEAEAE"/>
              <w:left w:val="single" w:sz="8" w:space="0" w:color="E0E0E0"/>
              <w:bottom w:val="single" w:sz="8" w:space="0" w:color="AEAEAE"/>
              <w:right w:val="nil"/>
            </w:tcBorders>
            <w:shd w:val="clear" w:color="auto" w:fill="FFFFFF"/>
          </w:tcPr>
          <w:p w14:paraId="2A8526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306761B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44DAC6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69" w:type="dxa"/>
            <w:tcBorders>
              <w:top w:val="single" w:sz="8" w:space="0" w:color="AEAEAE"/>
              <w:left w:val="nil"/>
              <w:bottom w:val="single" w:sz="8" w:space="0" w:color="152935"/>
              <w:right w:val="nil"/>
            </w:tcBorders>
            <w:shd w:val="clear" w:color="auto" w:fill="E0E0E0"/>
          </w:tcPr>
          <w:p w14:paraId="42DBD7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6F9E6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C0590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3C7FF8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47039D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91C924F"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825989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48"/>
        <w:gridCol w:w="1163"/>
        <w:gridCol w:w="1024"/>
        <w:gridCol w:w="1392"/>
        <w:gridCol w:w="1469"/>
      </w:tblGrid>
      <w:tr w:rsidR="002B603C" w:rsidRPr="00D64142" w14:paraId="728884C1" w14:textId="77777777" w:rsidTr="004A336F">
        <w:trPr>
          <w:cantSplit/>
          <w:jc w:val="center"/>
        </w:trPr>
        <w:tc>
          <w:tcPr>
            <w:tcW w:w="6727" w:type="dxa"/>
            <w:gridSpan w:val="6"/>
            <w:tcBorders>
              <w:top w:val="nil"/>
              <w:left w:val="nil"/>
              <w:bottom w:val="nil"/>
              <w:right w:val="nil"/>
            </w:tcBorders>
            <w:shd w:val="clear" w:color="auto" w:fill="FFFFFF"/>
            <w:vAlign w:val="center"/>
          </w:tcPr>
          <w:p w14:paraId="455BEC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จำนวนสมาชิกในครอบครัว</w:t>
            </w:r>
          </w:p>
        </w:tc>
      </w:tr>
      <w:tr w:rsidR="002B603C" w:rsidRPr="00D64142" w14:paraId="00B3CA1D" w14:textId="77777777" w:rsidTr="004A336F">
        <w:trPr>
          <w:cantSplit/>
          <w:jc w:val="center"/>
        </w:trPr>
        <w:tc>
          <w:tcPr>
            <w:tcW w:w="1682" w:type="dxa"/>
            <w:gridSpan w:val="2"/>
            <w:tcBorders>
              <w:top w:val="nil"/>
              <w:left w:val="nil"/>
              <w:bottom w:val="single" w:sz="8" w:space="0" w:color="152935"/>
              <w:right w:val="nil"/>
            </w:tcBorders>
            <w:shd w:val="clear" w:color="auto" w:fill="FFFFFF"/>
            <w:vAlign w:val="bottom"/>
          </w:tcPr>
          <w:p w14:paraId="7A59C47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0D205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4217A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355A3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76ECC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47D9C9C6"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C5D74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948" w:type="dxa"/>
            <w:tcBorders>
              <w:top w:val="single" w:sz="8" w:space="0" w:color="152935"/>
              <w:left w:val="nil"/>
              <w:bottom w:val="single" w:sz="8" w:space="0" w:color="AEAEAE"/>
              <w:right w:val="nil"/>
            </w:tcBorders>
            <w:shd w:val="clear" w:color="auto" w:fill="E0E0E0"/>
          </w:tcPr>
          <w:p w14:paraId="7854EF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อยู่ลำพัง</w:t>
            </w:r>
          </w:p>
        </w:tc>
        <w:tc>
          <w:tcPr>
            <w:tcW w:w="1162" w:type="dxa"/>
            <w:tcBorders>
              <w:top w:val="single" w:sz="8" w:space="0" w:color="152935"/>
              <w:left w:val="nil"/>
              <w:bottom w:val="single" w:sz="8" w:space="0" w:color="AEAEAE"/>
              <w:right w:val="single" w:sz="8" w:space="0" w:color="E0E0E0"/>
            </w:tcBorders>
            <w:shd w:val="clear" w:color="auto" w:fill="FFFFFF"/>
          </w:tcPr>
          <w:p w14:paraId="6D6669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CF928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D86D9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468" w:type="dxa"/>
            <w:tcBorders>
              <w:top w:val="single" w:sz="8" w:space="0" w:color="152935"/>
              <w:left w:val="single" w:sz="8" w:space="0" w:color="E0E0E0"/>
              <w:bottom w:val="single" w:sz="8" w:space="0" w:color="AEAEAE"/>
              <w:right w:val="nil"/>
            </w:tcBorders>
            <w:shd w:val="clear" w:color="auto" w:fill="FFFFFF"/>
          </w:tcPr>
          <w:p w14:paraId="49511D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r>
      <w:tr w:rsidR="002B603C" w:rsidRPr="00D64142" w14:paraId="34A2959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91E9D2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767EB9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2</w:t>
            </w:r>
            <w:r w:rsidRPr="00D64142">
              <w:rPr>
                <w:rFonts w:ascii="Arial" w:hAnsi="Arial" w:cs="Angsana New"/>
                <w:color w:val="264A60"/>
                <w:sz w:val="18"/>
                <w:szCs w:val="18"/>
                <w:cs/>
              </w:rPr>
              <w:t>คน</w:t>
            </w:r>
          </w:p>
        </w:tc>
        <w:tc>
          <w:tcPr>
            <w:tcW w:w="1162" w:type="dxa"/>
            <w:tcBorders>
              <w:top w:val="single" w:sz="8" w:space="0" w:color="AEAEAE"/>
              <w:left w:val="nil"/>
              <w:bottom w:val="single" w:sz="8" w:space="0" w:color="AEAEAE"/>
              <w:right w:val="single" w:sz="8" w:space="0" w:color="E0E0E0"/>
            </w:tcBorders>
            <w:shd w:val="clear" w:color="auto" w:fill="FFFFFF"/>
          </w:tcPr>
          <w:p w14:paraId="76A149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979B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72CB9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468" w:type="dxa"/>
            <w:tcBorders>
              <w:top w:val="single" w:sz="8" w:space="0" w:color="AEAEAE"/>
              <w:left w:val="single" w:sz="8" w:space="0" w:color="E0E0E0"/>
              <w:bottom w:val="single" w:sz="8" w:space="0" w:color="AEAEAE"/>
              <w:right w:val="nil"/>
            </w:tcBorders>
            <w:shd w:val="clear" w:color="auto" w:fill="FFFFFF"/>
          </w:tcPr>
          <w:p w14:paraId="39DED5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r>
      <w:tr w:rsidR="002B603C" w:rsidRPr="00D64142" w14:paraId="392FC86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C52D7A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71288B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3-4</w:t>
            </w:r>
            <w:r w:rsidRPr="00D64142">
              <w:rPr>
                <w:rFonts w:ascii="Arial" w:hAnsi="Arial" w:cs="Angsana New"/>
                <w:color w:val="264A60"/>
                <w:sz w:val="18"/>
                <w:szCs w:val="18"/>
                <w:cs/>
              </w:rPr>
              <w:t>คน</w:t>
            </w:r>
          </w:p>
        </w:tc>
        <w:tc>
          <w:tcPr>
            <w:tcW w:w="1162" w:type="dxa"/>
            <w:tcBorders>
              <w:top w:val="single" w:sz="8" w:space="0" w:color="AEAEAE"/>
              <w:left w:val="nil"/>
              <w:bottom w:val="single" w:sz="8" w:space="0" w:color="AEAEAE"/>
              <w:right w:val="single" w:sz="8" w:space="0" w:color="E0E0E0"/>
            </w:tcBorders>
            <w:shd w:val="clear" w:color="auto" w:fill="FFFFFF"/>
          </w:tcPr>
          <w:p w14:paraId="3B8E82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337D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35A7B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468" w:type="dxa"/>
            <w:tcBorders>
              <w:top w:val="single" w:sz="8" w:space="0" w:color="AEAEAE"/>
              <w:left w:val="single" w:sz="8" w:space="0" w:color="E0E0E0"/>
              <w:bottom w:val="single" w:sz="8" w:space="0" w:color="AEAEAE"/>
              <w:right w:val="nil"/>
            </w:tcBorders>
            <w:shd w:val="clear" w:color="auto" w:fill="FFFFFF"/>
          </w:tcPr>
          <w:p w14:paraId="414CC5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92.4</w:t>
            </w:r>
          </w:p>
        </w:tc>
      </w:tr>
      <w:tr w:rsidR="002B603C" w:rsidRPr="00D64142" w14:paraId="72ABEAD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927107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6AAFC6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5-6</w:t>
            </w:r>
            <w:r w:rsidRPr="00D64142">
              <w:rPr>
                <w:rFonts w:ascii="Arial" w:hAnsi="Arial" w:cs="Angsana New"/>
                <w:color w:val="264A60"/>
                <w:sz w:val="18"/>
                <w:szCs w:val="18"/>
                <w:cs/>
              </w:rPr>
              <w:t>คน</w:t>
            </w:r>
          </w:p>
        </w:tc>
        <w:tc>
          <w:tcPr>
            <w:tcW w:w="1162" w:type="dxa"/>
            <w:tcBorders>
              <w:top w:val="single" w:sz="8" w:space="0" w:color="AEAEAE"/>
              <w:left w:val="nil"/>
              <w:bottom w:val="single" w:sz="8" w:space="0" w:color="AEAEAE"/>
              <w:right w:val="single" w:sz="8" w:space="0" w:color="E0E0E0"/>
            </w:tcBorders>
            <w:shd w:val="clear" w:color="auto" w:fill="FFFFFF"/>
          </w:tcPr>
          <w:p w14:paraId="7463CB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9061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4F2CC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468" w:type="dxa"/>
            <w:tcBorders>
              <w:top w:val="single" w:sz="8" w:space="0" w:color="AEAEAE"/>
              <w:left w:val="single" w:sz="8" w:space="0" w:color="E0E0E0"/>
              <w:bottom w:val="single" w:sz="8" w:space="0" w:color="AEAEAE"/>
              <w:right w:val="nil"/>
            </w:tcBorders>
            <w:shd w:val="clear" w:color="auto" w:fill="FFFFFF"/>
          </w:tcPr>
          <w:p w14:paraId="319D17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99.2</w:t>
            </w:r>
          </w:p>
        </w:tc>
      </w:tr>
      <w:tr w:rsidR="002B603C" w:rsidRPr="00D64142" w14:paraId="5D26B1C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85D0AB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34716C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6.00</w:t>
            </w:r>
          </w:p>
        </w:tc>
        <w:tc>
          <w:tcPr>
            <w:tcW w:w="1162" w:type="dxa"/>
            <w:tcBorders>
              <w:top w:val="single" w:sz="8" w:space="0" w:color="AEAEAE"/>
              <w:left w:val="nil"/>
              <w:bottom w:val="single" w:sz="8" w:space="0" w:color="AEAEAE"/>
              <w:right w:val="single" w:sz="8" w:space="0" w:color="E0E0E0"/>
            </w:tcBorders>
            <w:shd w:val="clear" w:color="auto" w:fill="FFFFFF"/>
          </w:tcPr>
          <w:p w14:paraId="7E5BFF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5F26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F507A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nil"/>
            </w:tcBorders>
            <w:shd w:val="clear" w:color="auto" w:fill="FFFFFF"/>
          </w:tcPr>
          <w:p w14:paraId="6D89DE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BEC785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07EB8F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948" w:type="dxa"/>
            <w:tcBorders>
              <w:top w:val="single" w:sz="8" w:space="0" w:color="AEAEAE"/>
              <w:left w:val="nil"/>
              <w:bottom w:val="single" w:sz="8" w:space="0" w:color="152935"/>
              <w:right w:val="nil"/>
            </w:tcBorders>
            <w:shd w:val="clear" w:color="auto" w:fill="E0E0E0"/>
          </w:tcPr>
          <w:p w14:paraId="088BCD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66030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3247B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9AA3D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309D99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9D1E506"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44BBFDD" w14:textId="77777777" w:rsidR="002B603C" w:rsidRPr="00D64142" w:rsidRDefault="002B603C" w:rsidP="002B603C">
      <w:pPr>
        <w:jc w:val="center"/>
      </w:pPr>
    </w:p>
    <w:p w14:paraId="790C735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3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30"/>
        <w:gridCol w:w="1162"/>
        <w:gridCol w:w="1024"/>
        <w:gridCol w:w="1393"/>
        <w:gridCol w:w="1469"/>
      </w:tblGrid>
      <w:tr w:rsidR="002B603C" w:rsidRPr="00D64142" w14:paraId="3F8653C2" w14:textId="77777777" w:rsidTr="004A336F">
        <w:trPr>
          <w:cantSplit/>
          <w:jc w:val="center"/>
        </w:trPr>
        <w:tc>
          <w:tcPr>
            <w:tcW w:w="7309" w:type="dxa"/>
            <w:gridSpan w:val="6"/>
            <w:tcBorders>
              <w:top w:val="nil"/>
              <w:left w:val="nil"/>
              <w:bottom w:val="nil"/>
              <w:right w:val="nil"/>
            </w:tcBorders>
            <w:shd w:val="clear" w:color="auto" w:fill="FFFFFF"/>
            <w:vAlign w:val="center"/>
          </w:tcPr>
          <w:p w14:paraId="6FCDAEEC" w14:textId="77777777" w:rsidR="00B23EB8" w:rsidRDefault="00B23EB8" w:rsidP="004A336F">
            <w:pPr>
              <w:autoSpaceDE w:val="0"/>
              <w:autoSpaceDN w:val="0"/>
              <w:adjustRightInd w:val="0"/>
              <w:spacing w:after="0" w:line="320" w:lineRule="atLeast"/>
              <w:ind w:left="60" w:right="60"/>
              <w:jc w:val="center"/>
              <w:rPr>
                <w:rFonts w:ascii="Arial" w:hAnsi="Arial" w:cs="Angsana New"/>
                <w:b/>
                <w:bCs/>
                <w:color w:val="010205"/>
                <w:szCs w:val="22"/>
              </w:rPr>
            </w:pPr>
          </w:p>
          <w:p w14:paraId="40BC8BD8" w14:textId="77777777" w:rsidR="00B23EB8" w:rsidRDefault="00B23EB8" w:rsidP="004A336F">
            <w:pPr>
              <w:autoSpaceDE w:val="0"/>
              <w:autoSpaceDN w:val="0"/>
              <w:adjustRightInd w:val="0"/>
              <w:spacing w:after="0" w:line="320" w:lineRule="atLeast"/>
              <w:ind w:left="60" w:right="60"/>
              <w:jc w:val="center"/>
              <w:rPr>
                <w:rFonts w:ascii="Arial" w:hAnsi="Arial" w:cs="Angsana New"/>
                <w:b/>
                <w:bCs/>
                <w:color w:val="010205"/>
                <w:szCs w:val="22"/>
              </w:rPr>
            </w:pPr>
          </w:p>
          <w:p w14:paraId="1C4DBDE7" w14:textId="77777777" w:rsidR="00B23EB8" w:rsidRDefault="00B23EB8" w:rsidP="004A336F">
            <w:pPr>
              <w:autoSpaceDE w:val="0"/>
              <w:autoSpaceDN w:val="0"/>
              <w:adjustRightInd w:val="0"/>
              <w:spacing w:after="0" w:line="320" w:lineRule="atLeast"/>
              <w:ind w:left="60" w:right="60"/>
              <w:jc w:val="center"/>
              <w:rPr>
                <w:rFonts w:ascii="Arial" w:hAnsi="Arial" w:cs="Angsana New"/>
                <w:b/>
                <w:bCs/>
                <w:color w:val="010205"/>
                <w:szCs w:val="22"/>
              </w:rPr>
            </w:pPr>
          </w:p>
          <w:p w14:paraId="6DB122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ระดับการศึกษา</w:t>
            </w:r>
          </w:p>
        </w:tc>
      </w:tr>
      <w:tr w:rsidR="002B603C" w:rsidRPr="00D64142" w14:paraId="0A840750" w14:textId="77777777" w:rsidTr="004A336F">
        <w:trPr>
          <w:cantSplit/>
          <w:jc w:val="center"/>
        </w:trPr>
        <w:tc>
          <w:tcPr>
            <w:tcW w:w="2263" w:type="dxa"/>
            <w:gridSpan w:val="2"/>
            <w:tcBorders>
              <w:top w:val="nil"/>
              <w:left w:val="nil"/>
              <w:bottom w:val="single" w:sz="8" w:space="0" w:color="152935"/>
              <w:right w:val="nil"/>
            </w:tcBorders>
            <w:shd w:val="clear" w:color="auto" w:fill="FFFFFF"/>
            <w:vAlign w:val="bottom"/>
          </w:tcPr>
          <w:p w14:paraId="1F4814A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B4D99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B10F6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4CD87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BE0CF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0DF3FDAB"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6193D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529" w:type="dxa"/>
            <w:tcBorders>
              <w:top w:val="single" w:sz="8" w:space="0" w:color="152935"/>
              <w:left w:val="nil"/>
              <w:bottom w:val="single" w:sz="8" w:space="0" w:color="AEAEAE"/>
              <w:right w:val="nil"/>
            </w:tcBorders>
            <w:shd w:val="clear" w:color="auto" w:fill="E0E0E0"/>
          </w:tcPr>
          <w:p w14:paraId="1169EA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มัธยมศึกษา</w:t>
            </w:r>
          </w:p>
        </w:tc>
        <w:tc>
          <w:tcPr>
            <w:tcW w:w="1162" w:type="dxa"/>
            <w:tcBorders>
              <w:top w:val="single" w:sz="8" w:space="0" w:color="152935"/>
              <w:left w:val="nil"/>
              <w:bottom w:val="single" w:sz="8" w:space="0" w:color="AEAEAE"/>
              <w:right w:val="single" w:sz="8" w:space="0" w:color="E0E0E0"/>
            </w:tcBorders>
            <w:shd w:val="clear" w:color="auto" w:fill="FFFFFF"/>
          </w:tcPr>
          <w:p w14:paraId="275C6A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F773B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3C3D5C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w:t>
            </w:r>
          </w:p>
        </w:tc>
        <w:tc>
          <w:tcPr>
            <w:tcW w:w="1468" w:type="dxa"/>
            <w:tcBorders>
              <w:top w:val="single" w:sz="8" w:space="0" w:color="152935"/>
              <w:left w:val="single" w:sz="8" w:space="0" w:color="E0E0E0"/>
              <w:bottom w:val="single" w:sz="8" w:space="0" w:color="AEAEAE"/>
              <w:right w:val="nil"/>
            </w:tcBorders>
            <w:shd w:val="clear" w:color="auto" w:fill="FFFFFF"/>
          </w:tcPr>
          <w:p w14:paraId="1905C8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w:t>
            </w:r>
          </w:p>
        </w:tc>
      </w:tr>
      <w:tr w:rsidR="002B603C" w:rsidRPr="00D64142" w14:paraId="49B90D5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457434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29" w:type="dxa"/>
            <w:tcBorders>
              <w:top w:val="single" w:sz="8" w:space="0" w:color="AEAEAE"/>
              <w:left w:val="nil"/>
              <w:bottom w:val="single" w:sz="8" w:space="0" w:color="AEAEAE"/>
              <w:right w:val="nil"/>
            </w:tcBorders>
            <w:shd w:val="clear" w:color="auto" w:fill="E0E0E0"/>
          </w:tcPr>
          <w:p w14:paraId="02BC5F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ngsana New"/>
                <w:color w:val="264A60"/>
                <w:sz w:val="18"/>
                <w:szCs w:val="18"/>
                <w:cs/>
              </w:rPr>
              <w:t>ปวช</w:t>
            </w:r>
            <w:proofErr w:type="spellEnd"/>
            <w:r w:rsidRPr="00D64142">
              <w:rPr>
                <w:rFonts w:ascii="Arial" w:hAnsi="Arial" w:cs="Arial"/>
                <w:color w:val="264A60"/>
                <w:sz w:val="18"/>
                <w:szCs w:val="18"/>
              </w:rPr>
              <w:t>.</w:t>
            </w:r>
          </w:p>
        </w:tc>
        <w:tc>
          <w:tcPr>
            <w:tcW w:w="1162" w:type="dxa"/>
            <w:tcBorders>
              <w:top w:val="single" w:sz="8" w:space="0" w:color="AEAEAE"/>
              <w:left w:val="nil"/>
              <w:bottom w:val="single" w:sz="8" w:space="0" w:color="AEAEAE"/>
              <w:right w:val="single" w:sz="8" w:space="0" w:color="E0E0E0"/>
            </w:tcBorders>
            <w:shd w:val="clear" w:color="auto" w:fill="FFFFFF"/>
          </w:tcPr>
          <w:p w14:paraId="0FB1E6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DBD4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A794D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w:t>
            </w:r>
          </w:p>
        </w:tc>
        <w:tc>
          <w:tcPr>
            <w:tcW w:w="1468" w:type="dxa"/>
            <w:tcBorders>
              <w:top w:val="single" w:sz="8" w:space="0" w:color="AEAEAE"/>
              <w:left w:val="single" w:sz="8" w:space="0" w:color="E0E0E0"/>
              <w:bottom w:val="single" w:sz="8" w:space="0" w:color="AEAEAE"/>
              <w:right w:val="nil"/>
            </w:tcBorders>
            <w:shd w:val="clear" w:color="auto" w:fill="FFFFFF"/>
          </w:tcPr>
          <w:p w14:paraId="0A9D25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31.8</w:t>
            </w:r>
          </w:p>
        </w:tc>
      </w:tr>
      <w:tr w:rsidR="002B603C" w:rsidRPr="00D64142" w14:paraId="0D7BD9C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B42A95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29" w:type="dxa"/>
            <w:tcBorders>
              <w:top w:val="single" w:sz="8" w:space="0" w:color="AEAEAE"/>
              <w:left w:val="nil"/>
              <w:bottom w:val="single" w:sz="8" w:space="0" w:color="AEAEAE"/>
              <w:right w:val="nil"/>
            </w:tcBorders>
            <w:shd w:val="clear" w:color="auto" w:fill="E0E0E0"/>
          </w:tcPr>
          <w:p w14:paraId="276822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อนุปริญญา</w:t>
            </w:r>
            <w:r w:rsidRPr="00D64142">
              <w:rPr>
                <w:rFonts w:ascii="Arial" w:hAnsi="Arial" w:cs="Arial"/>
                <w:color w:val="264A60"/>
                <w:sz w:val="18"/>
                <w:szCs w:val="18"/>
              </w:rPr>
              <w:t>/</w:t>
            </w:r>
            <w:proofErr w:type="spellStart"/>
            <w:r w:rsidRPr="00D64142">
              <w:rPr>
                <w:rFonts w:ascii="Arial" w:hAnsi="Arial" w:cs="Angsana New"/>
                <w:color w:val="264A60"/>
                <w:sz w:val="18"/>
                <w:szCs w:val="18"/>
                <w:cs/>
              </w:rPr>
              <w:t>ปวส</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611115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84C1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B0245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c>
          <w:tcPr>
            <w:tcW w:w="1468" w:type="dxa"/>
            <w:tcBorders>
              <w:top w:val="single" w:sz="8" w:space="0" w:color="AEAEAE"/>
              <w:left w:val="single" w:sz="8" w:space="0" w:color="E0E0E0"/>
              <w:bottom w:val="single" w:sz="8" w:space="0" w:color="AEAEAE"/>
              <w:right w:val="nil"/>
            </w:tcBorders>
            <w:shd w:val="clear" w:color="auto" w:fill="FFFFFF"/>
          </w:tcPr>
          <w:p w14:paraId="512181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r>
      <w:tr w:rsidR="002B603C" w:rsidRPr="00D64142" w14:paraId="4B304B2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35F5DA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29" w:type="dxa"/>
            <w:tcBorders>
              <w:top w:val="single" w:sz="8" w:space="0" w:color="AEAEAE"/>
              <w:left w:val="nil"/>
              <w:bottom w:val="single" w:sz="8" w:space="0" w:color="AEAEAE"/>
              <w:right w:val="nil"/>
            </w:tcBorders>
            <w:shd w:val="clear" w:color="auto" w:fill="E0E0E0"/>
          </w:tcPr>
          <w:p w14:paraId="5C986A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ปริญญาตรี</w:t>
            </w:r>
          </w:p>
        </w:tc>
        <w:tc>
          <w:tcPr>
            <w:tcW w:w="1162" w:type="dxa"/>
            <w:tcBorders>
              <w:top w:val="single" w:sz="8" w:space="0" w:color="AEAEAE"/>
              <w:left w:val="nil"/>
              <w:bottom w:val="single" w:sz="8" w:space="0" w:color="AEAEAE"/>
              <w:right w:val="single" w:sz="8" w:space="0" w:color="E0E0E0"/>
            </w:tcBorders>
            <w:shd w:val="clear" w:color="auto" w:fill="FFFFFF"/>
          </w:tcPr>
          <w:p w14:paraId="5E375E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3C56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EBC50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45.5</w:t>
            </w:r>
          </w:p>
        </w:tc>
        <w:tc>
          <w:tcPr>
            <w:tcW w:w="1468" w:type="dxa"/>
            <w:tcBorders>
              <w:top w:val="single" w:sz="8" w:space="0" w:color="AEAEAE"/>
              <w:left w:val="single" w:sz="8" w:space="0" w:color="E0E0E0"/>
              <w:bottom w:val="single" w:sz="8" w:space="0" w:color="AEAEAE"/>
              <w:right w:val="nil"/>
            </w:tcBorders>
            <w:shd w:val="clear" w:color="auto" w:fill="FFFFFF"/>
          </w:tcPr>
          <w:p w14:paraId="7965A3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5D98B7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6BF33E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29" w:type="dxa"/>
            <w:tcBorders>
              <w:top w:val="single" w:sz="8" w:space="0" w:color="AEAEAE"/>
              <w:left w:val="nil"/>
              <w:bottom w:val="single" w:sz="8" w:space="0" w:color="152935"/>
              <w:right w:val="nil"/>
            </w:tcBorders>
            <w:shd w:val="clear" w:color="auto" w:fill="E0E0E0"/>
          </w:tcPr>
          <w:p w14:paraId="403671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3B93D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475C0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647477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32BE41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25C8108D"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72FAD2B" w14:textId="77777777" w:rsidR="002B603C" w:rsidRPr="00D64142" w:rsidRDefault="002B603C" w:rsidP="002B603C">
      <w:pPr>
        <w:jc w:val="center"/>
      </w:pPr>
    </w:p>
    <w:p w14:paraId="4B130A1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3"/>
        <w:gridCol w:w="1163"/>
        <w:gridCol w:w="1024"/>
        <w:gridCol w:w="1393"/>
        <w:gridCol w:w="1469"/>
      </w:tblGrid>
      <w:tr w:rsidR="002B603C" w:rsidRPr="00D64142" w14:paraId="4AFFB202" w14:textId="77777777" w:rsidTr="004A336F">
        <w:trPr>
          <w:cantSplit/>
          <w:jc w:val="center"/>
        </w:trPr>
        <w:tc>
          <w:tcPr>
            <w:tcW w:w="6942" w:type="dxa"/>
            <w:gridSpan w:val="6"/>
            <w:tcBorders>
              <w:top w:val="nil"/>
              <w:left w:val="nil"/>
              <w:bottom w:val="nil"/>
              <w:right w:val="nil"/>
            </w:tcBorders>
            <w:shd w:val="clear" w:color="auto" w:fill="FFFFFF"/>
            <w:vAlign w:val="center"/>
          </w:tcPr>
          <w:p w14:paraId="3476C2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อายุงาน</w:t>
            </w:r>
          </w:p>
        </w:tc>
      </w:tr>
      <w:tr w:rsidR="002B603C" w:rsidRPr="00D64142" w14:paraId="432249CD" w14:textId="77777777" w:rsidTr="004A336F">
        <w:trPr>
          <w:cantSplit/>
          <w:jc w:val="center"/>
        </w:trPr>
        <w:tc>
          <w:tcPr>
            <w:tcW w:w="1896" w:type="dxa"/>
            <w:gridSpan w:val="2"/>
            <w:tcBorders>
              <w:top w:val="nil"/>
              <w:left w:val="nil"/>
              <w:bottom w:val="single" w:sz="8" w:space="0" w:color="152935"/>
              <w:right w:val="nil"/>
            </w:tcBorders>
            <w:shd w:val="clear" w:color="auto" w:fill="FFFFFF"/>
            <w:vAlign w:val="bottom"/>
          </w:tcPr>
          <w:p w14:paraId="4E5CDA8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B386B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E735F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4B1741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634D0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F7C75A6"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5760A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162" w:type="dxa"/>
            <w:tcBorders>
              <w:top w:val="single" w:sz="8" w:space="0" w:color="152935"/>
              <w:left w:val="nil"/>
              <w:bottom w:val="single" w:sz="8" w:space="0" w:color="AEAEAE"/>
              <w:right w:val="nil"/>
            </w:tcBorders>
            <w:shd w:val="clear" w:color="auto" w:fill="E0E0E0"/>
          </w:tcPr>
          <w:p w14:paraId="6C8EDF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1</w:t>
            </w:r>
            <w:r w:rsidRPr="00D64142">
              <w:rPr>
                <w:rFonts w:ascii="Arial" w:hAnsi="Arial" w:cs="Angsana New"/>
                <w:color w:val="264A60"/>
                <w:sz w:val="18"/>
                <w:szCs w:val="18"/>
                <w:cs/>
              </w:rPr>
              <w:t>ปี</w:t>
            </w:r>
          </w:p>
        </w:tc>
        <w:tc>
          <w:tcPr>
            <w:tcW w:w="1162" w:type="dxa"/>
            <w:tcBorders>
              <w:top w:val="single" w:sz="8" w:space="0" w:color="152935"/>
              <w:left w:val="nil"/>
              <w:bottom w:val="single" w:sz="8" w:space="0" w:color="AEAEAE"/>
              <w:right w:val="single" w:sz="8" w:space="0" w:color="E0E0E0"/>
            </w:tcBorders>
            <w:shd w:val="clear" w:color="auto" w:fill="FFFFFF"/>
          </w:tcPr>
          <w:p w14:paraId="4010AA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A727E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573B7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468" w:type="dxa"/>
            <w:tcBorders>
              <w:top w:val="single" w:sz="8" w:space="0" w:color="152935"/>
              <w:left w:val="single" w:sz="8" w:space="0" w:color="E0E0E0"/>
              <w:bottom w:val="single" w:sz="8" w:space="0" w:color="AEAEAE"/>
              <w:right w:val="nil"/>
            </w:tcBorders>
            <w:shd w:val="clear" w:color="auto" w:fill="FFFFFF"/>
          </w:tcPr>
          <w:p w14:paraId="73452A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r>
      <w:tr w:rsidR="002B603C" w:rsidRPr="00D64142" w14:paraId="790C4D3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4BA329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16341A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67F726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8894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5AA92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468" w:type="dxa"/>
            <w:tcBorders>
              <w:top w:val="single" w:sz="8" w:space="0" w:color="AEAEAE"/>
              <w:left w:val="single" w:sz="8" w:space="0" w:color="E0E0E0"/>
              <w:bottom w:val="single" w:sz="8" w:space="0" w:color="AEAEAE"/>
              <w:right w:val="nil"/>
            </w:tcBorders>
            <w:shd w:val="clear" w:color="auto" w:fill="FFFFFF"/>
          </w:tcPr>
          <w:p w14:paraId="7BD016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r>
      <w:tr w:rsidR="002B603C" w:rsidRPr="00D64142" w14:paraId="4BCD663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7FC714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5A92B9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6-10</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49EA69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D6C3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A1340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19.7</w:t>
            </w:r>
          </w:p>
        </w:tc>
        <w:tc>
          <w:tcPr>
            <w:tcW w:w="1468" w:type="dxa"/>
            <w:tcBorders>
              <w:top w:val="single" w:sz="8" w:space="0" w:color="AEAEAE"/>
              <w:left w:val="single" w:sz="8" w:space="0" w:color="E0E0E0"/>
              <w:bottom w:val="single" w:sz="8" w:space="0" w:color="AEAEAE"/>
              <w:right w:val="nil"/>
            </w:tcBorders>
            <w:shd w:val="clear" w:color="auto" w:fill="FFFFFF"/>
          </w:tcPr>
          <w:p w14:paraId="1F8EFE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r>
      <w:tr w:rsidR="002B603C" w:rsidRPr="00D64142" w14:paraId="42D8BAF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1D7931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6631BE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10-15</w:t>
            </w:r>
            <w:r w:rsidRPr="00D64142">
              <w:rPr>
                <w:rFonts w:ascii="Arial" w:hAnsi="Arial" w:cs="Angsana New"/>
                <w:color w:val="264A60"/>
                <w:sz w:val="18"/>
                <w:szCs w:val="18"/>
                <w:cs/>
              </w:rPr>
              <w:t>ปี</w:t>
            </w:r>
          </w:p>
        </w:tc>
        <w:tc>
          <w:tcPr>
            <w:tcW w:w="1162" w:type="dxa"/>
            <w:tcBorders>
              <w:top w:val="single" w:sz="8" w:space="0" w:color="AEAEAE"/>
              <w:left w:val="nil"/>
              <w:bottom w:val="single" w:sz="8" w:space="0" w:color="AEAEAE"/>
              <w:right w:val="single" w:sz="8" w:space="0" w:color="E0E0E0"/>
            </w:tcBorders>
            <w:shd w:val="clear" w:color="auto" w:fill="FFFFFF"/>
          </w:tcPr>
          <w:p w14:paraId="1D625D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A3D0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47C45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468" w:type="dxa"/>
            <w:tcBorders>
              <w:top w:val="single" w:sz="8" w:space="0" w:color="AEAEAE"/>
              <w:left w:val="single" w:sz="8" w:space="0" w:color="E0E0E0"/>
              <w:bottom w:val="single" w:sz="8" w:space="0" w:color="AEAEAE"/>
              <w:right w:val="nil"/>
            </w:tcBorders>
            <w:shd w:val="clear" w:color="auto" w:fill="FFFFFF"/>
          </w:tcPr>
          <w:p w14:paraId="0E753E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60.6</w:t>
            </w:r>
          </w:p>
        </w:tc>
      </w:tr>
      <w:tr w:rsidR="002B603C" w:rsidRPr="00D64142" w14:paraId="6E7F2F6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F88EF8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135982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ปีขึ้นไป</w:t>
            </w:r>
          </w:p>
        </w:tc>
        <w:tc>
          <w:tcPr>
            <w:tcW w:w="1162" w:type="dxa"/>
            <w:tcBorders>
              <w:top w:val="single" w:sz="8" w:space="0" w:color="AEAEAE"/>
              <w:left w:val="nil"/>
              <w:bottom w:val="single" w:sz="8" w:space="0" w:color="AEAEAE"/>
              <w:right w:val="single" w:sz="8" w:space="0" w:color="E0E0E0"/>
            </w:tcBorders>
            <w:shd w:val="clear" w:color="auto" w:fill="FFFFFF"/>
          </w:tcPr>
          <w:p w14:paraId="6BF909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E90E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6EE61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39.4</w:t>
            </w:r>
          </w:p>
        </w:tc>
        <w:tc>
          <w:tcPr>
            <w:tcW w:w="1468" w:type="dxa"/>
            <w:tcBorders>
              <w:top w:val="single" w:sz="8" w:space="0" w:color="AEAEAE"/>
              <w:left w:val="single" w:sz="8" w:space="0" w:color="E0E0E0"/>
              <w:bottom w:val="single" w:sz="8" w:space="0" w:color="AEAEAE"/>
              <w:right w:val="nil"/>
            </w:tcBorders>
            <w:shd w:val="clear" w:color="auto" w:fill="FFFFFF"/>
          </w:tcPr>
          <w:p w14:paraId="4219AF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7C55B0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04B4D0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62" w:type="dxa"/>
            <w:tcBorders>
              <w:top w:val="single" w:sz="8" w:space="0" w:color="AEAEAE"/>
              <w:left w:val="nil"/>
              <w:bottom w:val="single" w:sz="8" w:space="0" w:color="152935"/>
              <w:right w:val="nil"/>
            </w:tcBorders>
            <w:shd w:val="clear" w:color="auto" w:fill="E0E0E0"/>
          </w:tcPr>
          <w:p w14:paraId="03D5E2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F50B9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6E534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72173B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045908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9424EA0"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FCF16A0" w14:textId="77777777" w:rsidR="002B603C" w:rsidRPr="00D64142" w:rsidRDefault="002B603C" w:rsidP="002B603C">
      <w:pPr>
        <w:jc w:val="center"/>
      </w:pPr>
    </w:p>
    <w:p w14:paraId="06A3BFC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30041D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6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882"/>
        <w:gridCol w:w="1162"/>
        <w:gridCol w:w="1024"/>
        <w:gridCol w:w="1392"/>
        <w:gridCol w:w="1469"/>
      </w:tblGrid>
      <w:tr w:rsidR="002B603C" w:rsidRPr="00D64142" w14:paraId="748E2C26" w14:textId="77777777" w:rsidTr="004A336F">
        <w:trPr>
          <w:cantSplit/>
          <w:jc w:val="center"/>
        </w:trPr>
        <w:tc>
          <w:tcPr>
            <w:tcW w:w="7660" w:type="dxa"/>
            <w:gridSpan w:val="6"/>
            <w:tcBorders>
              <w:top w:val="nil"/>
              <w:left w:val="nil"/>
              <w:bottom w:val="nil"/>
              <w:right w:val="nil"/>
            </w:tcBorders>
            <w:shd w:val="clear" w:color="auto" w:fill="FFFFFF"/>
            <w:vAlign w:val="center"/>
          </w:tcPr>
          <w:p w14:paraId="4BEA3F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รายได้เฉลี่ยต่อเดือน</w:t>
            </w:r>
          </w:p>
        </w:tc>
      </w:tr>
      <w:tr w:rsidR="002B603C" w:rsidRPr="00D64142" w14:paraId="25007639" w14:textId="77777777" w:rsidTr="004A336F">
        <w:trPr>
          <w:cantSplit/>
          <w:jc w:val="center"/>
        </w:trPr>
        <w:tc>
          <w:tcPr>
            <w:tcW w:w="2615" w:type="dxa"/>
            <w:gridSpan w:val="2"/>
            <w:tcBorders>
              <w:top w:val="nil"/>
              <w:left w:val="nil"/>
              <w:bottom w:val="single" w:sz="8" w:space="0" w:color="152935"/>
              <w:right w:val="nil"/>
            </w:tcBorders>
            <w:shd w:val="clear" w:color="auto" w:fill="FFFFFF"/>
            <w:vAlign w:val="bottom"/>
          </w:tcPr>
          <w:p w14:paraId="0D40ABB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50738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10BD3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DCA7B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BEB17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A6C1D6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DC42D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881" w:type="dxa"/>
            <w:tcBorders>
              <w:top w:val="single" w:sz="8" w:space="0" w:color="152935"/>
              <w:left w:val="nil"/>
              <w:bottom w:val="single" w:sz="8" w:space="0" w:color="AEAEAE"/>
              <w:right w:val="nil"/>
            </w:tcBorders>
            <w:shd w:val="clear" w:color="auto" w:fill="E0E0E0"/>
          </w:tcPr>
          <w:p w14:paraId="0A206A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 xml:space="preserve"> 9,000</w:t>
            </w:r>
            <w:r w:rsidRPr="00D64142">
              <w:rPr>
                <w:rFonts w:ascii="Arial" w:hAnsi="Arial" w:cs="Angsana New"/>
                <w:color w:val="264A60"/>
                <w:sz w:val="18"/>
                <w:szCs w:val="18"/>
                <w:cs/>
              </w:rPr>
              <w:t>บาท</w:t>
            </w:r>
          </w:p>
        </w:tc>
        <w:tc>
          <w:tcPr>
            <w:tcW w:w="1162" w:type="dxa"/>
            <w:tcBorders>
              <w:top w:val="single" w:sz="8" w:space="0" w:color="152935"/>
              <w:left w:val="nil"/>
              <w:bottom w:val="single" w:sz="8" w:space="0" w:color="AEAEAE"/>
              <w:right w:val="single" w:sz="8" w:space="0" w:color="E0E0E0"/>
            </w:tcBorders>
            <w:shd w:val="clear" w:color="auto" w:fill="FFFFFF"/>
          </w:tcPr>
          <w:p w14:paraId="1897FE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A1D70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66CC5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468" w:type="dxa"/>
            <w:tcBorders>
              <w:top w:val="single" w:sz="8" w:space="0" w:color="152935"/>
              <w:left w:val="single" w:sz="8" w:space="0" w:color="E0E0E0"/>
              <w:bottom w:val="single" w:sz="8" w:space="0" w:color="AEAEAE"/>
              <w:right w:val="nil"/>
            </w:tcBorders>
            <w:shd w:val="clear" w:color="auto" w:fill="FFFFFF"/>
          </w:tcPr>
          <w:p w14:paraId="45D43E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5A26571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0B227D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881" w:type="dxa"/>
            <w:tcBorders>
              <w:top w:val="single" w:sz="8" w:space="0" w:color="AEAEAE"/>
              <w:left w:val="nil"/>
              <w:bottom w:val="single" w:sz="8" w:space="0" w:color="AEAEAE"/>
              <w:right w:val="nil"/>
            </w:tcBorders>
            <w:shd w:val="clear" w:color="auto" w:fill="E0E0E0"/>
          </w:tcPr>
          <w:p w14:paraId="6DAFD2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9,000-15,000 </w:t>
            </w:r>
            <w:r w:rsidRPr="00D64142">
              <w:rPr>
                <w:rFonts w:ascii="Arial" w:hAnsi="Arial" w:cs="Angsana New"/>
                <w:color w:val="264A60"/>
                <w:sz w:val="18"/>
                <w:szCs w:val="18"/>
                <w:cs/>
              </w:rPr>
              <w:t>บาท</w:t>
            </w:r>
          </w:p>
        </w:tc>
        <w:tc>
          <w:tcPr>
            <w:tcW w:w="1162" w:type="dxa"/>
            <w:tcBorders>
              <w:top w:val="single" w:sz="8" w:space="0" w:color="AEAEAE"/>
              <w:left w:val="nil"/>
              <w:bottom w:val="single" w:sz="8" w:space="0" w:color="AEAEAE"/>
              <w:right w:val="single" w:sz="8" w:space="0" w:color="E0E0E0"/>
            </w:tcBorders>
            <w:shd w:val="clear" w:color="auto" w:fill="FFFFFF"/>
          </w:tcPr>
          <w:p w14:paraId="0D1FDF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E007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F824F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46.2</w:t>
            </w:r>
          </w:p>
        </w:tc>
        <w:tc>
          <w:tcPr>
            <w:tcW w:w="1468" w:type="dxa"/>
            <w:tcBorders>
              <w:top w:val="single" w:sz="8" w:space="0" w:color="AEAEAE"/>
              <w:left w:val="single" w:sz="8" w:space="0" w:color="E0E0E0"/>
              <w:bottom w:val="single" w:sz="8" w:space="0" w:color="AEAEAE"/>
              <w:right w:val="nil"/>
            </w:tcBorders>
            <w:shd w:val="clear" w:color="auto" w:fill="FFFFFF"/>
          </w:tcPr>
          <w:p w14:paraId="654319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r>
      <w:tr w:rsidR="002B603C" w:rsidRPr="00D64142" w14:paraId="1CD063E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BE77E4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881" w:type="dxa"/>
            <w:tcBorders>
              <w:top w:val="single" w:sz="8" w:space="0" w:color="AEAEAE"/>
              <w:left w:val="nil"/>
              <w:bottom w:val="single" w:sz="8" w:space="0" w:color="AEAEAE"/>
              <w:right w:val="nil"/>
            </w:tcBorders>
            <w:shd w:val="clear" w:color="auto" w:fill="E0E0E0"/>
          </w:tcPr>
          <w:p w14:paraId="4AE4EF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15,001-20,000 </w:t>
            </w:r>
            <w:r w:rsidRPr="00D64142">
              <w:rPr>
                <w:rFonts w:ascii="Arial" w:hAnsi="Arial" w:cs="Angsana New"/>
                <w:color w:val="264A60"/>
                <w:sz w:val="18"/>
                <w:szCs w:val="18"/>
                <w:cs/>
              </w:rPr>
              <w:t>บาท</w:t>
            </w:r>
          </w:p>
        </w:tc>
        <w:tc>
          <w:tcPr>
            <w:tcW w:w="1162" w:type="dxa"/>
            <w:tcBorders>
              <w:top w:val="single" w:sz="8" w:space="0" w:color="AEAEAE"/>
              <w:left w:val="nil"/>
              <w:bottom w:val="single" w:sz="8" w:space="0" w:color="AEAEAE"/>
              <w:right w:val="single" w:sz="8" w:space="0" w:color="E0E0E0"/>
            </w:tcBorders>
            <w:shd w:val="clear" w:color="auto" w:fill="FFFFFF"/>
          </w:tcPr>
          <w:p w14:paraId="4BD3E6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B3333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6535F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468" w:type="dxa"/>
            <w:tcBorders>
              <w:top w:val="single" w:sz="8" w:space="0" w:color="AEAEAE"/>
              <w:left w:val="single" w:sz="8" w:space="0" w:color="E0E0E0"/>
              <w:bottom w:val="single" w:sz="8" w:space="0" w:color="AEAEAE"/>
              <w:right w:val="nil"/>
            </w:tcBorders>
            <w:shd w:val="clear" w:color="auto" w:fill="FFFFFF"/>
          </w:tcPr>
          <w:p w14:paraId="1793D1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76.5</w:t>
            </w:r>
          </w:p>
        </w:tc>
      </w:tr>
      <w:tr w:rsidR="002B603C" w:rsidRPr="00D64142" w14:paraId="600A25A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194E62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881" w:type="dxa"/>
            <w:tcBorders>
              <w:top w:val="single" w:sz="8" w:space="0" w:color="AEAEAE"/>
              <w:left w:val="nil"/>
              <w:bottom w:val="single" w:sz="8" w:space="0" w:color="AEAEAE"/>
              <w:right w:val="nil"/>
            </w:tcBorders>
            <w:shd w:val="clear" w:color="auto" w:fill="E0E0E0"/>
          </w:tcPr>
          <w:p w14:paraId="484EA5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20,001 </w:t>
            </w:r>
            <w:r w:rsidRPr="00D64142">
              <w:rPr>
                <w:rFonts w:ascii="Arial" w:hAnsi="Arial" w:cs="Angsana New"/>
                <w:color w:val="264A60"/>
                <w:sz w:val="18"/>
                <w:szCs w:val="18"/>
                <w:cs/>
              </w:rPr>
              <w:t>บาทขึ้นไป</w:t>
            </w:r>
          </w:p>
        </w:tc>
        <w:tc>
          <w:tcPr>
            <w:tcW w:w="1162" w:type="dxa"/>
            <w:tcBorders>
              <w:top w:val="single" w:sz="8" w:space="0" w:color="AEAEAE"/>
              <w:left w:val="nil"/>
              <w:bottom w:val="single" w:sz="8" w:space="0" w:color="AEAEAE"/>
              <w:right w:val="single" w:sz="8" w:space="0" w:color="E0E0E0"/>
            </w:tcBorders>
            <w:shd w:val="clear" w:color="auto" w:fill="FFFFFF"/>
          </w:tcPr>
          <w:p w14:paraId="0C3FAE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216DF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27DEB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468" w:type="dxa"/>
            <w:tcBorders>
              <w:top w:val="single" w:sz="8" w:space="0" w:color="AEAEAE"/>
              <w:left w:val="single" w:sz="8" w:space="0" w:color="E0E0E0"/>
              <w:bottom w:val="single" w:sz="8" w:space="0" w:color="AEAEAE"/>
              <w:right w:val="nil"/>
            </w:tcBorders>
            <w:shd w:val="clear" w:color="auto" w:fill="FFFFFF"/>
          </w:tcPr>
          <w:p w14:paraId="73C4CD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6ABDE8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052EA6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881" w:type="dxa"/>
            <w:tcBorders>
              <w:top w:val="single" w:sz="8" w:space="0" w:color="AEAEAE"/>
              <w:left w:val="nil"/>
              <w:bottom w:val="single" w:sz="8" w:space="0" w:color="152935"/>
              <w:right w:val="nil"/>
            </w:tcBorders>
            <w:shd w:val="clear" w:color="auto" w:fill="E0E0E0"/>
          </w:tcPr>
          <w:p w14:paraId="07F76B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9F15C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B725A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D0717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413CCF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A859C7E"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2D15C61"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4D1971B" w14:textId="77777777" w:rsidR="002B603C" w:rsidRPr="00D64142" w:rsidRDefault="002B603C" w:rsidP="002B603C">
      <w:pPr>
        <w:jc w:val="center"/>
      </w:pPr>
    </w:p>
    <w:p w14:paraId="679EC48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2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23"/>
        <w:gridCol w:w="1162"/>
        <w:gridCol w:w="1024"/>
        <w:gridCol w:w="1393"/>
        <w:gridCol w:w="1469"/>
      </w:tblGrid>
      <w:tr w:rsidR="002B603C" w:rsidRPr="00D64142" w14:paraId="494E57D2" w14:textId="77777777" w:rsidTr="004A336F">
        <w:trPr>
          <w:cantSplit/>
          <w:jc w:val="center"/>
        </w:trPr>
        <w:tc>
          <w:tcPr>
            <w:tcW w:w="7202" w:type="dxa"/>
            <w:gridSpan w:val="6"/>
            <w:tcBorders>
              <w:top w:val="nil"/>
              <w:left w:val="nil"/>
              <w:bottom w:val="nil"/>
              <w:right w:val="nil"/>
            </w:tcBorders>
            <w:shd w:val="clear" w:color="auto" w:fill="FFFFFF"/>
            <w:vAlign w:val="center"/>
          </w:tcPr>
          <w:p w14:paraId="50E702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ภูมิลำเนา</w:t>
            </w:r>
          </w:p>
        </w:tc>
      </w:tr>
      <w:tr w:rsidR="002B603C" w:rsidRPr="00D64142" w14:paraId="15CF09C8" w14:textId="77777777" w:rsidTr="004A336F">
        <w:trPr>
          <w:cantSplit/>
          <w:jc w:val="center"/>
        </w:trPr>
        <w:tc>
          <w:tcPr>
            <w:tcW w:w="2156" w:type="dxa"/>
            <w:gridSpan w:val="2"/>
            <w:tcBorders>
              <w:top w:val="nil"/>
              <w:left w:val="nil"/>
              <w:bottom w:val="single" w:sz="8" w:space="0" w:color="152935"/>
              <w:right w:val="nil"/>
            </w:tcBorders>
            <w:shd w:val="clear" w:color="auto" w:fill="FFFFFF"/>
            <w:vAlign w:val="bottom"/>
          </w:tcPr>
          <w:p w14:paraId="5D8BF5D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D624D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F4A14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77F1FC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97AC4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87D76F5"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2B6F2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422" w:type="dxa"/>
            <w:tcBorders>
              <w:top w:val="single" w:sz="8" w:space="0" w:color="152935"/>
              <w:left w:val="nil"/>
              <w:bottom w:val="single" w:sz="8" w:space="0" w:color="AEAEAE"/>
              <w:right w:val="nil"/>
            </w:tcBorders>
            <w:shd w:val="clear" w:color="auto" w:fill="E0E0E0"/>
          </w:tcPr>
          <w:p w14:paraId="7F7895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ภาคกลาง</w:t>
            </w:r>
          </w:p>
        </w:tc>
        <w:tc>
          <w:tcPr>
            <w:tcW w:w="1162" w:type="dxa"/>
            <w:tcBorders>
              <w:top w:val="single" w:sz="8" w:space="0" w:color="152935"/>
              <w:left w:val="nil"/>
              <w:bottom w:val="single" w:sz="8" w:space="0" w:color="AEAEAE"/>
              <w:right w:val="single" w:sz="8" w:space="0" w:color="E0E0E0"/>
            </w:tcBorders>
            <w:shd w:val="clear" w:color="auto" w:fill="FFFFFF"/>
          </w:tcPr>
          <w:p w14:paraId="4FFC2E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8A134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B6077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3EE815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34D727D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04974E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422" w:type="dxa"/>
            <w:tcBorders>
              <w:top w:val="single" w:sz="8" w:space="0" w:color="AEAEAE"/>
              <w:left w:val="nil"/>
              <w:bottom w:val="single" w:sz="8" w:space="0" w:color="AEAEAE"/>
              <w:right w:val="nil"/>
            </w:tcBorders>
            <w:shd w:val="clear" w:color="auto" w:fill="E0E0E0"/>
          </w:tcPr>
          <w:p w14:paraId="0D16FB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ภาคตะวันออก</w:t>
            </w:r>
          </w:p>
        </w:tc>
        <w:tc>
          <w:tcPr>
            <w:tcW w:w="1162" w:type="dxa"/>
            <w:tcBorders>
              <w:top w:val="single" w:sz="8" w:space="0" w:color="AEAEAE"/>
              <w:left w:val="nil"/>
              <w:bottom w:val="single" w:sz="8" w:space="0" w:color="AEAEAE"/>
              <w:right w:val="single" w:sz="8" w:space="0" w:color="E0E0E0"/>
            </w:tcBorders>
            <w:shd w:val="clear" w:color="auto" w:fill="FFFFFF"/>
          </w:tcPr>
          <w:p w14:paraId="45C18D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6286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7C4D9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nil"/>
            </w:tcBorders>
            <w:shd w:val="clear" w:color="auto" w:fill="FFFFFF"/>
          </w:tcPr>
          <w:p w14:paraId="15E95E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7099CFF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D20A3E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422" w:type="dxa"/>
            <w:tcBorders>
              <w:top w:val="single" w:sz="8" w:space="0" w:color="AEAEAE"/>
              <w:left w:val="nil"/>
              <w:bottom w:val="single" w:sz="8" w:space="0" w:color="AEAEAE"/>
              <w:right w:val="nil"/>
            </w:tcBorders>
            <w:shd w:val="clear" w:color="auto" w:fill="E0E0E0"/>
          </w:tcPr>
          <w:p w14:paraId="283C6F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ภาคใต้</w:t>
            </w:r>
          </w:p>
        </w:tc>
        <w:tc>
          <w:tcPr>
            <w:tcW w:w="1162" w:type="dxa"/>
            <w:tcBorders>
              <w:top w:val="single" w:sz="8" w:space="0" w:color="AEAEAE"/>
              <w:left w:val="nil"/>
              <w:bottom w:val="single" w:sz="8" w:space="0" w:color="AEAEAE"/>
              <w:right w:val="single" w:sz="8" w:space="0" w:color="E0E0E0"/>
            </w:tcBorders>
            <w:shd w:val="clear" w:color="auto" w:fill="FFFFFF"/>
          </w:tcPr>
          <w:p w14:paraId="319D66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77F2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98.5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AAF5B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98.5</w:t>
            </w:r>
          </w:p>
        </w:tc>
        <w:tc>
          <w:tcPr>
            <w:tcW w:w="1468" w:type="dxa"/>
            <w:tcBorders>
              <w:top w:val="single" w:sz="8" w:space="0" w:color="AEAEAE"/>
              <w:left w:val="single" w:sz="8" w:space="0" w:color="E0E0E0"/>
              <w:bottom w:val="single" w:sz="8" w:space="0" w:color="AEAEAE"/>
              <w:right w:val="nil"/>
            </w:tcBorders>
            <w:shd w:val="clear" w:color="auto" w:fill="FFFFFF"/>
          </w:tcPr>
          <w:p w14:paraId="144D32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802304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7CC617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422" w:type="dxa"/>
            <w:tcBorders>
              <w:top w:val="single" w:sz="8" w:space="0" w:color="AEAEAE"/>
              <w:left w:val="nil"/>
              <w:bottom w:val="single" w:sz="8" w:space="0" w:color="152935"/>
              <w:right w:val="nil"/>
            </w:tcBorders>
            <w:shd w:val="clear" w:color="auto" w:fill="E0E0E0"/>
          </w:tcPr>
          <w:p w14:paraId="56C4F7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D48F3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2AA63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6DB17A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CB99E7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5703BC5C"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55DECB7" w14:textId="77777777" w:rsidR="002B603C" w:rsidRPr="00D64142" w:rsidRDefault="002B603C" w:rsidP="002B603C">
      <w:pPr>
        <w:jc w:val="center"/>
      </w:pPr>
    </w:p>
    <w:p w14:paraId="3F4EF369" w14:textId="77777777" w:rsidR="002B603C" w:rsidRPr="00D64142" w:rsidRDefault="002B603C" w:rsidP="002B603C">
      <w:pPr>
        <w:jc w:val="center"/>
      </w:pPr>
    </w:p>
    <w:p w14:paraId="52DCCF3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C05990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0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55"/>
        <w:gridCol w:w="1162"/>
        <w:gridCol w:w="1024"/>
        <w:gridCol w:w="1392"/>
        <w:gridCol w:w="1469"/>
      </w:tblGrid>
      <w:tr w:rsidR="002B603C" w:rsidRPr="00D64142" w14:paraId="15FCC74A" w14:textId="77777777" w:rsidTr="004A336F">
        <w:trPr>
          <w:cantSplit/>
          <w:jc w:val="center"/>
        </w:trPr>
        <w:tc>
          <w:tcPr>
            <w:tcW w:w="7033" w:type="dxa"/>
            <w:gridSpan w:val="6"/>
            <w:tcBorders>
              <w:top w:val="nil"/>
              <w:left w:val="nil"/>
              <w:bottom w:val="nil"/>
              <w:right w:val="nil"/>
            </w:tcBorders>
            <w:shd w:val="clear" w:color="auto" w:fill="FFFFFF"/>
            <w:vAlign w:val="center"/>
          </w:tcPr>
          <w:p w14:paraId="7DCBFE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ที่อยู่ที่พักอาศัย</w:t>
            </w:r>
          </w:p>
        </w:tc>
      </w:tr>
      <w:tr w:rsidR="002B603C" w:rsidRPr="00D64142" w14:paraId="1C7FE750" w14:textId="77777777" w:rsidTr="004A336F">
        <w:trPr>
          <w:cantSplit/>
          <w:jc w:val="center"/>
        </w:trPr>
        <w:tc>
          <w:tcPr>
            <w:tcW w:w="1988" w:type="dxa"/>
            <w:gridSpan w:val="2"/>
            <w:tcBorders>
              <w:top w:val="nil"/>
              <w:left w:val="nil"/>
              <w:bottom w:val="single" w:sz="8" w:space="0" w:color="152935"/>
              <w:right w:val="nil"/>
            </w:tcBorders>
            <w:shd w:val="clear" w:color="auto" w:fill="FFFFFF"/>
            <w:vAlign w:val="bottom"/>
          </w:tcPr>
          <w:p w14:paraId="1D76307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A2ECD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085FA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EE8EF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9444E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4E90FC57"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1D996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254" w:type="dxa"/>
            <w:tcBorders>
              <w:top w:val="single" w:sz="8" w:space="0" w:color="152935"/>
              <w:left w:val="nil"/>
              <w:bottom w:val="single" w:sz="8" w:space="0" w:color="AEAEAE"/>
              <w:right w:val="nil"/>
            </w:tcBorders>
            <w:shd w:val="clear" w:color="auto" w:fill="E0E0E0"/>
          </w:tcPr>
          <w:p w14:paraId="4361D8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บ้านเช่า</w:t>
            </w:r>
          </w:p>
        </w:tc>
        <w:tc>
          <w:tcPr>
            <w:tcW w:w="1162" w:type="dxa"/>
            <w:tcBorders>
              <w:top w:val="single" w:sz="8" w:space="0" w:color="152935"/>
              <w:left w:val="nil"/>
              <w:bottom w:val="single" w:sz="8" w:space="0" w:color="AEAEAE"/>
              <w:right w:val="single" w:sz="8" w:space="0" w:color="E0E0E0"/>
            </w:tcBorders>
            <w:shd w:val="clear" w:color="auto" w:fill="FFFFFF"/>
          </w:tcPr>
          <w:p w14:paraId="1BACC6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E3E46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62111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468" w:type="dxa"/>
            <w:tcBorders>
              <w:top w:val="single" w:sz="8" w:space="0" w:color="152935"/>
              <w:left w:val="single" w:sz="8" w:space="0" w:color="E0E0E0"/>
              <w:bottom w:val="single" w:sz="8" w:space="0" w:color="AEAEAE"/>
              <w:right w:val="nil"/>
            </w:tcBorders>
            <w:shd w:val="clear" w:color="auto" w:fill="FFFFFF"/>
          </w:tcPr>
          <w:p w14:paraId="7DAC1A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r>
      <w:tr w:rsidR="002B603C" w:rsidRPr="00D64142" w14:paraId="293A7D6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B2D692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54" w:type="dxa"/>
            <w:tcBorders>
              <w:top w:val="single" w:sz="8" w:space="0" w:color="AEAEAE"/>
              <w:left w:val="nil"/>
              <w:bottom w:val="single" w:sz="8" w:space="0" w:color="AEAEAE"/>
              <w:right w:val="nil"/>
            </w:tcBorders>
            <w:shd w:val="clear" w:color="auto" w:fill="E0E0E0"/>
          </w:tcPr>
          <w:p w14:paraId="0827C4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บ้านตนเอง</w:t>
            </w:r>
          </w:p>
        </w:tc>
        <w:tc>
          <w:tcPr>
            <w:tcW w:w="1162" w:type="dxa"/>
            <w:tcBorders>
              <w:top w:val="single" w:sz="8" w:space="0" w:color="AEAEAE"/>
              <w:left w:val="nil"/>
              <w:bottom w:val="single" w:sz="8" w:space="0" w:color="AEAEAE"/>
              <w:right w:val="single" w:sz="8" w:space="0" w:color="E0E0E0"/>
            </w:tcBorders>
            <w:shd w:val="clear" w:color="auto" w:fill="FFFFFF"/>
          </w:tcPr>
          <w:p w14:paraId="78BB78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0D27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85.6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2BC7D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85.6</w:t>
            </w:r>
          </w:p>
        </w:tc>
        <w:tc>
          <w:tcPr>
            <w:tcW w:w="1468" w:type="dxa"/>
            <w:tcBorders>
              <w:top w:val="single" w:sz="8" w:space="0" w:color="AEAEAE"/>
              <w:left w:val="single" w:sz="8" w:space="0" w:color="E0E0E0"/>
              <w:bottom w:val="single" w:sz="8" w:space="0" w:color="AEAEAE"/>
              <w:right w:val="nil"/>
            </w:tcBorders>
            <w:shd w:val="clear" w:color="auto" w:fill="FFFFFF"/>
          </w:tcPr>
          <w:p w14:paraId="2431E5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94.7</w:t>
            </w:r>
          </w:p>
        </w:tc>
      </w:tr>
      <w:tr w:rsidR="002B603C" w:rsidRPr="00D64142" w14:paraId="51A751B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3E9C23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54" w:type="dxa"/>
            <w:tcBorders>
              <w:top w:val="single" w:sz="8" w:space="0" w:color="AEAEAE"/>
              <w:left w:val="nil"/>
              <w:bottom w:val="single" w:sz="8" w:space="0" w:color="AEAEAE"/>
              <w:right w:val="nil"/>
            </w:tcBorders>
            <w:shd w:val="clear" w:color="auto" w:fill="E0E0E0"/>
          </w:tcPr>
          <w:p w14:paraId="79CCA4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พักบ้านญาติ</w:t>
            </w:r>
          </w:p>
        </w:tc>
        <w:tc>
          <w:tcPr>
            <w:tcW w:w="1162" w:type="dxa"/>
            <w:tcBorders>
              <w:top w:val="single" w:sz="8" w:space="0" w:color="AEAEAE"/>
              <w:left w:val="nil"/>
              <w:bottom w:val="single" w:sz="8" w:space="0" w:color="AEAEAE"/>
              <w:right w:val="single" w:sz="8" w:space="0" w:color="E0E0E0"/>
            </w:tcBorders>
            <w:shd w:val="clear" w:color="auto" w:fill="FFFFFF"/>
          </w:tcPr>
          <w:p w14:paraId="3AC057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E602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5F055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468" w:type="dxa"/>
            <w:tcBorders>
              <w:top w:val="single" w:sz="8" w:space="0" w:color="AEAEAE"/>
              <w:left w:val="single" w:sz="8" w:space="0" w:color="E0E0E0"/>
              <w:bottom w:val="single" w:sz="8" w:space="0" w:color="AEAEAE"/>
              <w:right w:val="nil"/>
            </w:tcBorders>
            <w:shd w:val="clear" w:color="auto" w:fill="FFFFFF"/>
          </w:tcPr>
          <w:p w14:paraId="601CF3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99.2</w:t>
            </w:r>
          </w:p>
        </w:tc>
      </w:tr>
      <w:tr w:rsidR="002B603C" w:rsidRPr="00D64142" w14:paraId="0C4A41B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AF78DF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54" w:type="dxa"/>
            <w:tcBorders>
              <w:top w:val="single" w:sz="8" w:space="0" w:color="AEAEAE"/>
              <w:left w:val="nil"/>
              <w:bottom w:val="single" w:sz="8" w:space="0" w:color="AEAEAE"/>
              <w:right w:val="nil"/>
            </w:tcBorders>
            <w:shd w:val="clear" w:color="auto" w:fill="E0E0E0"/>
          </w:tcPr>
          <w:p w14:paraId="260DE9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อื่นๆ</w:t>
            </w:r>
          </w:p>
        </w:tc>
        <w:tc>
          <w:tcPr>
            <w:tcW w:w="1162" w:type="dxa"/>
            <w:tcBorders>
              <w:top w:val="single" w:sz="8" w:space="0" w:color="AEAEAE"/>
              <w:left w:val="nil"/>
              <w:bottom w:val="single" w:sz="8" w:space="0" w:color="AEAEAE"/>
              <w:right w:val="single" w:sz="8" w:space="0" w:color="E0E0E0"/>
            </w:tcBorders>
            <w:shd w:val="clear" w:color="auto" w:fill="FFFFFF"/>
          </w:tcPr>
          <w:p w14:paraId="7EB3DF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86FB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67991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nil"/>
            </w:tcBorders>
            <w:shd w:val="clear" w:color="auto" w:fill="FFFFFF"/>
          </w:tcPr>
          <w:p w14:paraId="70D090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0E5EE7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7C8DF3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254" w:type="dxa"/>
            <w:tcBorders>
              <w:top w:val="single" w:sz="8" w:space="0" w:color="AEAEAE"/>
              <w:left w:val="nil"/>
              <w:bottom w:val="single" w:sz="8" w:space="0" w:color="152935"/>
              <w:right w:val="nil"/>
            </w:tcBorders>
            <w:shd w:val="clear" w:color="auto" w:fill="E0E0E0"/>
          </w:tcPr>
          <w:p w14:paraId="10289F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18236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B7805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468749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F1056F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FFB35A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3465EB8" w14:textId="77777777" w:rsidR="002B603C" w:rsidRPr="00D64142" w:rsidRDefault="002B603C" w:rsidP="002B603C">
      <w:pPr>
        <w:jc w:val="center"/>
      </w:pPr>
    </w:p>
    <w:p w14:paraId="6DACC03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5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44"/>
        <w:gridCol w:w="1162"/>
        <w:gridCol w:w="1024"/>
        <w:gridCol w:w="1393"/>
        <w:gridCol w:w="1469"/>
      </w:tblGrid>
      <w:tr w:rsidR="002B603C" w:rsidRPr="00D64142" w14:paraId="1D6E48BF" w14:textId="77777777" w:rsidTr="004A336F">
        <w:trPr>
          <w:cantSplit/>
          <w:jc w:val="center"/>
        </w:trPr>
        <w:tc>
          <w:tcPr>
            <w:tcW w:w="7523" w:type="dxa"/>
            <w:gridSpan w:val="6"/>
            <w:tcBorders>
              <w:top w:val="nil"/>
              <w:left w:val="nil"/>
              <w:bottom w:val="nil"/>
              <w:right w:val="nil"/>
            </w:tcBorders>
            <w:shd w:val="clear" w:color="auto" w:fill="FFFFFF"/>
            <w:vAlign w:val="center"/>
          </w:tcPr>
          <w:p w14:paraId="1757C6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การเดินทางไปทำงาน</w:t>
            </w:r>
          </w:p>
        </w:tc>
      </w:tr>
      <w:tr w:rsidR="002B603C" w:rsidRPr="00D64142" w14:paraId="55F3DEA4" w14:textId="77777777" w:rsidTr="004A336F">
        <w:trPr>
          <w:cantSplit/>
          <w:jc w:val="center"/>
        </w:trPr>
        <w:tc>
          <w:tcPr>
            <w:tcW w:w="2477" w:type="dxa"/>
            <w:gridSpan w:val="2"/>
            <w:tcBorders>
              <w:top w:val="nil"/>
              <w:left w:val="nil"/>
              <w:bottom w:val="single" w:sz="8" w:space="0" w:color="152935"/>
              <w:right w:val="nil"/>
            </w:tcBorders>
            <w:shd w:val="clear" w:color="auto" w:fill="FFFFFF"/>
            <w:vAlign w:val="bottom"/>
          </w:tcPr>
          <w:p w14:paraId="2AE9961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E2EB3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09653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621603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191EB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F5766E7"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7B10F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743" w:type="dxa"/>
            <w:tcBorders>
              <w:top w:val="single" w:sz="8" w:space="0" w:color="152935"/>
              <w:left w:val="nil"/>
              <w:bottom w:val="single" w:sz="8" w:space="0" w:color="AEAEAE"/>
              <w:right w:val="nil"/>
            </w:tcBorders>
            <w:shd w:val="clear" w:color="auto" w:fill="E0E0E0"/>
          </w:tcPr>
          <w:p w14:paraId="2EBBB3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เดิน</w:t>
            </w:r>
          </w:p>
        </w:tc>
        <w:tc>
          <w:tcPr>
            <w:tcW w:w="1162" w:type="dxa"/>
            <w:tcBorders>
              <w:top w:val="single" w:sz="8" w:space="0" w:color="152935"/>
              <w:left w:val="nil"/>
              <w:bottom w:val="single" w:sz="8" w:space="0" w:color="AEAEAE"/>
              <w:right w:val="single" w:sz="8" w:space="0" w:color="E0E0E0"/>
            </w:tcBorders>
            <w:shd w:val="clear" w:color="auto" w:fill="FFFFFF"/>
          </w:tcPr>
          <w:p w14:paraId="71D226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611C4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12A99A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0FA7B1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4F09722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71382D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14:paraId="528F1A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จักรยาน</w:t>
            </w:r>
          </w:p>
        </w:tc>
        <w:tc>
          <w:tcPr>
            <w:tcW w:w="1162" w:type="dxa"/>
            <w:tcBorders>
              <w:top w:val="single" w:sz="8" w:space="0" w:color="AEAEAE"/>
              <w:left w:val="nil"/>
              <w:bottom w:val="single" w:sz="8" w:space="0" w:color="AEAEAE"/>
              <w:right w:val="single" w:sz="8" w:space="0" w:color="E0E0E0"/>
            </w:tcBorders>
            <w:shd w:val="clear" w:color="auto" w:fill="FFFFFF"/>
          </w:tcPr>
          <w:p w14:paraId="56ECAA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5430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8D4C0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468" w:type="dxa"/>
            <w:tcBorders>
              <w:top w:val="single" w:sz="8" w:space="0" w:color="AEAEAE"/>
              <w:left w:val="single" w:sz="8" w:space="0" w:color="E0E0E0"/>
              <w:bottom w:val="single" w:sz="8" w:space="0" w:color="AEAEAE"/>
              <w:right w:val="nil"/>
            </w:tcBorders>
            <w:shd w:val="clear" w:color="auto" w:fill="FFFFFF"/>
          </w:tcPr>
          <w:p w14:paraId="24F110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r>
      <w:tr w:rsidR="002B603C" w:rsidRPr="00D64142" w14:paraId="78640DE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86DAC5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14:paraId="627891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รถจักรยานยนต์</w:t>
            </w:r>
          </w:p>
        </w:tc>
        <w:tc>
          <w:tcPr>
            <w:tcW w:w="1162" w:type="dxa"/>
            <w:tcBorders>
              <w:top w:val="single" w:sz="8" w:space="0" w:color="AEAEAE"/>
              <w:left w:val="nil"/>
              <w:bottom w:val="single" w:sz="8" w:space="0" w:color="AEAEAE"/>
              <w:right w:val="single" w:sz="8" w:space="0" w:color="E0E0E0"/>
            </w:tcBorders>
            <w:shd w:val="clear" w:color="auto" w:fill="FFFFFF"/>
          </w:tcPr>
          <w:p w14:paraId="466BAD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BF9BE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7014B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65.2</w:t>
            </w:r>
          </w:p>
        </w:tc>
        <w:tc>
          <w:tcPr>
            <w:tcW w:w="1468" w:type="dxa"/>
            <w:tcBorders>
              <w:top w:val="single" w:sz="8" w:space="0" w:color="AEAEAE"/>
              <w:left w:val="single" w:sz="8" w:space="0" w:color="E0E0E0"/>
              <w:bottom w:val="single" w:sz="8" w:space="0" w:color="AEAEAE"/>
              <w:right w:val="nil"/>
            </w:tcBorders>
            <w:shd w:val="clear" w:color="auto" w:fill="FFFFFF"/>
          </w:tcPr>
          <w:p w14:paraId="77A7B8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69.7</w:t>
            </w:r>
          </w:p>
        </w:tc>
      </w:tr>
      <w:tr w:rsidR="002B603C" w:rsidRPr="00D64142" w14:paraId="18578B1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177118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14:paraId="3FE8D0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รถส่วนตัว</w:t>
            </w:r>
          </w:p>
        </w:tc>
        <w:tc>
          <w:tcPr>
            <w:tcW w:w="1162" w:type="dxa"/>
            <w:tcBorders>
              <w:top w:val="single" w:sz="8" w:space="0" w:color="AEAEAE"/>
              <w:left w:val="nil"/>
              <w:bottom w:val="single" w:sz="8" w:space="0" w:color="AEAEAE"/>
              <w:right w:val="single" w:sz="8" w:space="0" w:color="E0E0E0"/>
            </w:tcBorders>
            <w:shd w:val="clear" w:color="auto" w:fill="FFFFFF"/>
          </w:tcPr>
          <w:p w14:paraId="6189D7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0C09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8D856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468" w:type="dxa"/>
            <w:tcBorders>
              <w:top w:val="single" w:sz="8" w:space="0" w:color="AEAEAE"/>
              <w:left w:val="single" w:sz="8" w:space="0" w:color="E0E0E0"/>
              <w:bottom w:val="single" w:sz="8" w:space="0" w:color="AEAEAE"/>
              <w:right w:val="nil"/>
            </w:tcBorders>
            <w:shd w:val="clear" w:color="auto" w:fill="FFFFFF"/>
          </w:tcPr>
          <w:p w14:paraId="4E7277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99.2</w:t>
            </w:r>
          </w:p>
        </w:tc>
      </w:tr>
      <w:tr w:rsidR="002B603C" w:rsidRPr="00D64142" w14:paraId="0B496C6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180653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14:paraId="65B904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รถขนส่งสาธารณะ</w:t>
            </w:r>
          </w:p>
        </w:tc>
        <w:tc>
          <w:tcPr>
            <w:tcW w:w="1162" w:type="dxa"/>
            <w:tcBorders>
              <w:top w:val="single" w:sz="8" w:space="0" w:color="AEAEAE"/>
              <w:left w:val="nil"/>
              <w:bottom w:val="single" w:sz="8" w:space="0" w:color="AEAEAE"/>
              <w:right w:val="single" w:sz="8" w:space="0" w:color="E0E0E0"/>
            </w:tcBorders>
            <w:shd w:val="clear" w:color="auto" w:fill="FFFFFF"/>
          </w:tcPr>
          <w:p w14:paraId="05FF70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8B24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BF8D2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nil"/>
            </w:tcBorders>
            <w:shd w:val="clear" w:color="auto" w:fill="FFFFFF"/>
          </w:tcPr>
          <w:p w14:paraId="13C1C2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A0A1E6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AD1963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43" w:type="dxa"/>
            <w:tcBorders>
              <w:top w:val="single" w:sz="8" w:space="0" w:color="AEAEAE"/>
              <w:left w:val="nil"/>
              <w:bottom w:val="single" w:sz="8" w:space="0" w:color="152935"/>
              <w:right w:val="nil"/>
            </w:tcBorders>
            <w:shd w:val="clear" w:color="auto" w:fill="E0E0E0"/>
          </w:tcPr>
          <w:p w14:paraId="757CCF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031C7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0BAB8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364774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E59E74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13C40B0"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F8A646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B3B5DD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F8B324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ECDF242" w14:textId="3C04ECA9" w:rsidR="002E6D12" w:rsidRPr="00B54923" w:rsidRDefault="002E6D12" w:rsidP="002E6D12">
      <w:pPr>
        <w:jc w:val="center"/>
        <w:rPr>
          <w:rFonts w:ascii="TH SarabunPSK" w:hAnsi="TH SarabunPSK" w:cs="TH SarabunPSK"/>
          <w:b/>
          <w:bCs/>
          <w:sz w:val="32"/>
          <w:szCs w:val="32"/>
        </w:rPr>
      </w:pPr>
      <w:r w:rsidRPr="00B54923">
        <w:rPr>
          <w:rFonts w:ascii="TH SarabunPSK" w:hAnsi="TH SarabunPSK" w:cs="TH SarabunPSK"/>
          <w:b/>
          <w:bCs/>
          <w:sz w:val="32"/>
          <w:szCs w:val="32"/>
          <w:cs/>
        </w:rPr>
        <w:t>ตารางผลการวิเคราะห์ข้อมูล</w:t>
      </w:r>
      <w:r>
        <w:rPr>
          <w:rFonts w:ascii="TH SarabunPSK" w:hAnsi="TH SarabunPSK" w:cs="TH SarabunPSK" w:hint="cs"/>
          <w:b/>
          <w:bCs/>
          <w:sz w:val="32"/>
          <w:szCs w:val="32"/>
          <w:cs/>
        </w:rPr>
        <w:t>เกี่ยวกับปัจจัยสภาพแวดล้อมในการทำงาน</w:t>
      </w:r>
    </w:p>
    <w:p w14:paraId="243463EA" w14:textId="77777777" w:rsidR="002B603C" w:rsidRPr="002E6D12" w:rsidRDefault="002B603C" w:rsidP="00B23EB8">
      <w:pPr>
        <w:autoSpaceDE w:val="0"/>
        <w:autoSpaceDN w:val="0"/>
        <w:adjustRightInd w:val="0"/>
        <w:spacing w:after="0" w:line="240" w:lineRule="auto"/>
        <w:rPr>
          <w:rFonts w:ascii="Times New Roman" w:hAnsi="Times New Roman"/>
          <w:sz w:val="24"/>
          <w:szCs w:val="24"/>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2B603C" w:rsidRPr="00D64142" w14:paraId="23DF0AD3" w14:textId="77777777" w:rsidTr="004A336F">
        <w:trPr>
          <w:cantSplit/>
          <w:jc w:val="center"/>
        </w:trPr>
        <w:tc>
          <w:tcPr>
            <w:tcW w:w="8103" w:type="dxa"/>
            <w:gridSpan w:val="6"/>
            <w:tcBorders>
              <w:top w:val="nil"/>
              <w:left w:val="nil"/>
              <w:bottom w:val="nil"/>
              <w:right w:val="nil"/>
            </w:tcBorders>
            <w:shd w:val="clear" w:color="auto" w:fill="FFFFFF"/>
            <w:vAlign w:val="center"/>
          </w:tcPr>
          <w:p w14:paraId="08E9D4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b/>
                <w:bCs/>
                <w:color w:val="010205"/>
                <w:szCs w:val="22"/>
              </w:rPr>
            </w:pPr>
          </w:p>
          <w:p w14:paraId="0D878A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3BCD7A89" w14:textId="77777777" w:rsidTr="004A336F">
        <w:trPr>
          <w:cantSplit/>
          <w:jc w:val="center"/>
        </w:trPr>
        <w:tc>
          <w:tcPr>
            <w:tcW w:w="2447" w:type="dxa"/>
            <w:tcBorders>
              <w:top w:val="nil"/>
              <w:left w:val="nil"/>
              <w:bottom w:val="single" w:sz="8" w:space="0" w:color="152935"/>
              <w:right w:val="nil"/>
            </w:tcBorders>
            <w:shd w:val="clear" w:color="auto" w:fill="FFFFFF"/>
            <w:vAlign w:val="bottom"/>
          </w:tcPr>
          <w:p w14:paraId="3EAF188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5E4D68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5ABA9E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44650A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35BC1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222D38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4C6E8243" w14:textId="77777777" w:rsidTr="004A336F">
        <w:trPr>
          <w:cantSplit/>
          <w:jc w:val="center"/>
        </w:trPr>
        <w:tc>
          <w:tcPr>
            <w:tcW w:w="2447" w:type="dxa"/>
            <w:tcBorders>
              <w:top w:val="single" w:sz="8" w:space="0" w:color="152935"/>
              <w:left w:val="nil"/>
              <w:bottom w:val="single" w:sz="8" w:space="0" w:color="AEAEAE"/>
              <w:right w:val="nil"/>
            </w:tcBorders>
            <w:shd w:val="clear" w:color="auto" w:fill="E0E0E0"/>
          </w:tcPr>
          <w:p w14:paraId="54E2AB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16E366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2CF04F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1A33B8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D345F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6D395B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771AAF43"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68820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6F4B18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F01C9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2AC88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FF3E2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2A4368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600B173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5C29A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25A9F4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41C5E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F6128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D62D4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338DBF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1D6F1847"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48760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78821A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23623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1F80C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3F69A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26A4DA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5C049E1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A032A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767E2C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18E37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7F2D9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8BF4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562EC9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395A2E4E"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83216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7499CC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B48A5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D0696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C319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17C345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16464754"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3AF35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03B121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D6D14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CB068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A5B5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0E3159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3F65C4F6"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12B1C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0DF938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CFE29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D7959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694B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1971D7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54043FF4"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E41DB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7F87BD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577A9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AB4D0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B82D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35BAA2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7F79DD7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21657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6E1FC8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45861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D92E1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E442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5DD640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15E4858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132FA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ความสัมพันธ์กับผู้บังคับบัญชา</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1BBDDE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E08B3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EE9D4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8960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4.2500</w:t>
            </w:r>
          </w:p>
        </w:tc>
        <w:tc>
          <w:tcPr>
            <w:tcW w:w="1437" w:type="dxa"/>
            <w:tcBorders>
              <w:top w:val="single" w:sz="8" w:space="0" w:color="AEAEAE"/>
              <w:left w:val="single" w:sz="8" w:space="0" w:color="E0E0E0"/>
              <w:bottom w:val="single" w:sz="8" w:space="0" w:color="AEAEAE"/>
              <w:right w:val="nil"/>
            </w:tcBorders>
            <w:shd w:val="clear" w:color="auto" w:fill="FFFFFF"/>
          </w:tcPr>
          <w:p w14:paraId="2037C0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.62242</w:t>
            </w:r>
          </w:p>
        </w:tc>
      </w:tr>
      <w:tr w:rsidR="002B603C" w:rsidRPr="00D64142" w14:paraId="58F1BA30"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AE42F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ความสัมพันธ์กับผู้บังคับบัญชา</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1EF145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9006B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02E49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CC1B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4.1439</w:t>
            </w:r>
          </w:p>
        </w:tc>
        <w:tc>
          <w:tcPr>
            <w:tcW w:w="1437" w:type="dxa"/>
            <w:tcBorders>
              <w:top w:val="single" w:sz="8" w:space="0" w:color="AEAEAE"/>
              <w:left w:val="single" w:sz="8" w:space="0" w:color="E0E0E0"/>
              <w:bottom w:val="single" w:sz="8" w:space="0" w:color="AEAEAE"/>
              <w:right w:val="nil"/>
            </w:tcBorders>
            <w:shd w:val="clear" w:color="auto" w:fill="FFFFFF"/>
          </w:tcPr>
          <w:p w14:paraId="63413D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.65537</w:t>
            </w:r>
          </w:p>
        </w:tc>
      </w:tr>
      <w:tr w:rsidR="002B603C" w:rsidRPr="00D64142" w14:paraId="244C163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C809E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ความสัมพันธ์กับผู้บังคับบัญชา</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7D499C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C06A8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68D79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68E5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4.1061</w:t>
            </w:r>
          </w:p>
        </w:tc>
        <w:tc>
          <w:tcPr>
            <w:tcW w:w="1437" w:type="dxa"/>
            <w:tcBorders>
              <w:top w:val="single" w:sz="8" w:space="0" w:color="AEAEAE"/>
              <w:left w:val="single" w:sz="8" w:space="0" w:color="E0E0E0"/>
              <w:bottom w:val="single" w:sz="8" w:space="0" w:color="AEAEAE"/>
              <w:right w:val="nil"/>
            </w:tcBorders>
            <w:shd w:val="clear" w:color="auto" w:fill="FFFFFF"/>
          </w:tcPr>
          <w:p w14:paraId="4F2D9F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.73368</w:t>
            </w:r>
          </w:p>
        </w:tc>
      </w:tr>
      <w:tr w:rsidR="002B603C" w:rsidRPr="00D64142" w14:paraId="727D1166"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5FDF2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ความสัมพันธ์กับผู้บังคับบัญชา</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4A5AAD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3BCF2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2A4EE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6C67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4.1894</w:t>
            </w:r>
          </w:p>
        </w:tc>
        <w:tc>
          <w:tcPr>
            <w:tcW w:w="1437" w:type="dxa"/>
            <w:tcBorders>
              <w:top w:val="single" w:sz="8" w:space="0" w:color="AEAEAE"/>
              <w:left w:val="single" w:sz="8" w:space="0" w:color="E0E0E0"/>
              <w:bottom w:val="single" w:sz="8" w:space="0" w:color="AEAEAE"/>
              <w:right w:val="nil"/>
            </w:tcBorders>
            <w:shd w:val="clear" w:color="auto" w:fill="FFFFFF"/>
          </w:tcPr>
          <w:p w14:paraId="05D25E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.73238</w:t>
            </w:r>
          </w:p>
        </w:tc>
      </w:tr>
      <w:tr w:rsidR="002B603C" w:rsidRPr="00D64142" w14:paraId="570F591E"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31170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ความสัมพันธ์กับผู้บังคับบัญชา</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0F20BD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608AE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6180F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259F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4.0985</w:t>
            </w:r>
          </w:p>
        </w:tc>
        <w:tc>
          <w:tcPr>
            <w:tcW w:w="1437" w:type="dxa"/>
            <w:tcBorders>
              <w:top w:val="single" w:sz="8" w:space="0" w:color="AEAEAE"/>
              <w:left w:val="single" w:sz="8" w:space="0" w:color="E0E0E0"/>
              <w:bottom w:val="single" w:sz="8" w:space="0" w:color="AEAEAE"/>
              <w:right w:val="nil"/>
            </w:tcBorders>
            <w:shd w:val="clear" w:color="auto" w:fill="FFFFFF"/>
          </w:tcPr>
          <w:p w14:paraId="525662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.76027</w:t>
            </w:r>
          </w:p>
        </w:tc>
      </w:tr>
      <w:tr w:rsidR="002B603C" w:rsidRPr="00D64142" w14:paraId="48C2035B"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2DABF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A_MEAN</w:t>
            </w:r>
          </w:p>
        </w:tc>
        <w:tc>
          <w:tcPr>
            <w:tcW w:w="1024" w:type="dxa"/>
            <w:tcBorders>
              <w:top w:val="single" w:sz="8" w:space="0" w:color="AEAEAE"/>
              <w:left w:val="nil"/>
              <w:bottom w:val="single" w:sz="8" w:space="0" w:color="AEAEAE"/>
              <w:right w:val="single" w:sz="8" w:space="0" w:color="E0E0E0"/>
            </w:tcBorders>
            <w:shd w:val="clear" w:color="auto" w:fill="FFFFFF"/>
          </w:tcPr>
          <w:p w14:paraId="1D027D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3A502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C6580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0217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4.1576</w:t>
            </w:r>
          </w:p>
        </w:tc>
        <w:tc>
          <w:tcPr>
            <w:tcW w:w="1437" w:type="dxa"/>
            <w:tcBorders>
              <w:top w:val="single" w:sz="8" w:space="0" w:color="AEAEAE"/>
              <w:left w:val="single" w:sz="8" w:space="0" w:color="E0E0E0"/>
              <w:bottom w:val="single" w:sz="8" w:space="0" w:color="AEAEAE"/>
              <w:right w:val="nil"/>
            </w:tcBorders>
            <w:shd w:val="clear" w:color="auto" w:fill="FFFFFF"/>
          </w:tcPr>
          <w:p w14:paraId="245E17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.60078</w:t>
            </w:r>
          </w:p>
        </w:tc>
      </w:tr>
      <w:tr w:rsidR="002B603C" w:rsidRPr="00D64142" w14:paraId="686B16E3"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60795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A_SUM</w:t>
            </w:r>
          </w:p>
        </w:tc>
        <w:tc>
          <w:tcPr>
            <w:tcW w:w="1024" w:type="dxa"/>
            <w:tcBorders>
              <w:top w:val="single" w:sz="8" w:space="0" w:color="AEAEAE"/>
              <w:left w:val="nil"/>
              <w:bottom w:val="single" w:sz="8" w:space="0" w:color="AEAEAE"/>
              <w:right w:val="single" w:sz="8" w:space="0" w:color="E0E0E0"/>
            </w:tcBorders>
            <w:shd w:val="clear" w:color="auto" w:fill="FFFFFF"/>
          </w:tcPr>
          <w:p w14:paraId="7BFB2D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E12C0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06713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594A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20.7879</w:t>
            </w:r>
          </w:p>
        </w:tc>
        <w:tc>
          <w:tcPr>
            <w:tcW w:w="1437" w:type="dxa"/>
            <w:tcBorders>
              <w:top w:val="single" w:sz="8" w:space="0" w:color="AEAEAE"/>
              <w:left w:val="single" w:sz="8" w:space="0" w:color="E0E0E0"/>
              <w:bottom w:val="single" w:sz="8" w:space="0" w:color="AEAEAE"/>
              <w:right w:val="nil"/>
            </w:tcBorders>
            <w:shd w:val="clear" w:color="auto" w:fill="FFFFFF"/>
          </w:tcPr>
          <w:p w14:paraId="15974C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3.00389</w:t>
            </w:r>
          </w:p>
        </w:tc>
      </w:tr>
      <w:tr w:rsidR="002B603C" w:rsidRPr="00D64142" w14:paraId="4BA232A6" w14:textId="77777777" w:rsidTr="004A336F">
        <w:trPr>
          <w:cantSplit/>
          <w:jc w:val="center"/>
        </w:trPr>
        <w:tc>
          <w:tcPr>
            <w:tcW w:w="2447" w:type="dxa"/>
            <w:tcBorders>
              <w:top w:val="single" w:sz="8" w:space="0" w:color="AEAEAE"/>
              <w:left w:val="nil"/>
              <w:bottom w:val="single" w:sz="8" w:space="0" w:color="152935"/>
              <w:right w:val="nil"/>
            </w:tcBorders>
            <w:shd w:val="clear" w:color="auto" w:fill="E0E0E0"/>
          </w:tcPr>
          <w:p w14:paraId="6F59F3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68D7E6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DAB18A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7DC873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23D3C8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5248BDB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287DF41B"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30A759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7"/>
      </w:tblGrid>
      <w:tr w:rsidR="002B603C" w:rsidRPr="00D64142" w14:paraId="740E1E90" w14:textId="77777777" w:rsidTr="004A336F">
        <w:trPr>
          <w:cantSplit/>
        </w:trPr>
        <w:tc>
          <w:tcPr>
            <w:tcW w:w="8107" w:type="dxa"/>
            <w:tcBorders>
              <w:top w:val="nil"/>
              <w:left w:val="nil"/>
              <w:bottom w:val="nil"/>
              <w:right w:val="nil"/>
            </w:tcBorders>
            <w:shd w:val="clear" w:color="auto" w:fill="FFFFFF"/>
            <w:vAlign w:val="center"/>
          </w:tcPr>
          <w:p w14:paraId="434D19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b/>
                <w:bCs/>
                <w:color w:val="010205"/>
                <w:szCs w:val="22"/>
              </w:rPr>
            </w:pPr>
          </w:p>
          <w:p w14:paraId="7FDD5383"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68D9BC80"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04217AB5"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136D1D11"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5C00C833"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250D411E"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0887E7A8"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60CEBDA5"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764E43D2"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338CCA2C" w14:textId="77777777" w:rsidR="002B603C" w:rsidRPr="00D64142" w:rsidRDefault="002B603C" w:rsidP="004A336F">
            <w:pPr>
              <w:autoSpaceDE w:val="0"/>
              <w:autoSpaceDN w:val="0"/>
              <w:adjustRightInd w:val="0"/>
              <w:spacing w:after="0" w:line="320" w:lineRule="atLeast"/>
              <w:ind w:right="60"/>
              <w:rPr>
                <w:rFonts w:ascii="Arial" w:hAnsi="Arial" w:cs="Arial"/>
                <w:b/>
                <w:bCs/>
                <w:color w:val="010205"/>
                <w:szCs w:val="22"/>
              </w:rPr>
            </w:pPr>
          </w:p>
          <w:p w14:paraId="3B34CFA1" w14:textId="77777777" w:rsidR="002B603C" w:rsidRPr="00D64142" w:rsidRDefault="002B603C" w:rsidP="004A336F">
            <w:pPr>
              <w:autoSpaceDE w:val="0"/>
              <w:autoSpaceDN w:val="0"/>
              <w:adjustRightInd w:val="0"/>
              <w:spacing w:after="0" w:line="320" w:lineRule="atLeast"/>
              <w:ind w:right="60"/>
              <w:rPr>
                <w:rFonts w:ascii="Arial" w:hAnsi="Arial" w:cs="Arial"/>
                <w:color w:val="010205"/>
                <w:szCs w:val="22"/>
              </w:rPr>
            </w:pPr>
          </w:p>
        </w:tc>
      </w:tr>
    </w:tbl>
    <w:p w14:paraId="05E9AB72" w14:textId="77777777" w:rsidR="002B603C" w:rsidRPr="00B23EB8" w:rsidRDefault="002B603C" w:rsidP="00B23EB8">
      <w:pPr>
        <w:autoSpaceDE w:val="0"/>
        <w:autoSpaceDN w:val="0"/>
        <w:adjustRightInd w:val="0"/>
        <w:spacing w:after="0" w:line="240" w:lineRule="auto"/>
        <w:rPr>
          <w:rFonts w:ascii="Times New Roman" w:hAnsi="Times New Roman"/>
          <w:sz w:val="24"/>
          <w:szCs w:val="24"/>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2B603C" w:rsidRPr="00D64142" w14:paraId="1D24CA7A" w14:textId="77777777" w:rsidTr="004A336F">
        <w:trPr>
          <w:cantSplit/>
          <w:jc w:val="center"/>
        </w:trPr>
        <w:tc>
          <w:tcPr>
            <w:tcW w:w="8103" w:type="dxa"/>
            <w:gridSpan w:val="6"/>
            <w:tcBorders>
              <w:top w:val="nil"/>
              <w:left w:val="nil"/>
              <w:bottom w:val="nil"/>
              <w:right w:val="nil"/>
            </w:tcBorders>
            <w:shd w:val="clear" w:color="auto" w:fill="FFFFFF"/>
            <w:vAlign w:val="center"/>
          </w:tcPr>
          <w:p w14:paraId="7062E6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14E7159F" w14:textId="77777777" w:rsidTr="004A336F">
        <w:trPr>
          <w:cantSplit/>
          <w:jc w:val="center"/>
        </w:trPr>
        <w:tc>
          <w:tcPr>
            <w:tcW w:w="2447" w:type="dxa"/>
            <w:tcBorders>
              <w:top w:val="nil"/>
              <w:left w:val="nil"/>
              <w:bottom w:val="single" w:sz="8" w:space="0" w:color="152935"/>
              <w:right w:val="nil"/>
            </w:tcBorders>
            <w:shd w:val="clear" w:color="auto" w:fill="FFFFFF"/>
            <w:vAlign w:val="bottom"/>
          </w:tcPr>
          <w:p w14:paraId="27786F7B" w14:textId="77777777" w:rsidR="002B603C" w:rsidRPr="00D64142" w:rsidRDefault="002B603C" w:rsidP="004A336F">
            <w:pPr>
              <w:autoSpaceDE w:val="0"/>
              <w:autoSpaceDN w:val="0"/>
              <w:adjustRightInd w:val="0"/>
              <w:spacing w:after="0" w:line="240" w:lineRule="auto"/>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52598E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50B36C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0E4C60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31C81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179A48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06D7FE37" w14:textId="77777777" w:rsidTr="004A336F">
        <w:trPr>
          <w:cantSplit/>
          <w:jc w:val="center"/>
        </w:trPr>
        <w:tc>
          <w:tcPr>
            <w:tcW w:w="2447" w:type="dxa"/>
            <w:tcBorders>
              <w:top w:val="single" w:sz="8" w:space="0" w:color="152935"/>
              <w:left w:val="nil"/>
              <w:bottom w:val="single" w:sz="8" w:space="0" w:color="AEAEAE"/>
              <w:right w:val="nil"/>
            </w:tcBorders>
            <w:shd w:val="clear" w:color="auto" w:fill="E0E0E0"/>
          </w:tcPr>
          <w:p w14:paraId="00353CFF"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1571BA0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46F9C17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7680835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B3AEBEE"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5E79EF2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129683E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740380F"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65B3542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BAFC7D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1933A8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38632B"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06414F9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382133B1"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34F3C64"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01CC8B65"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F0C449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4B0E0E1"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AFD7CE"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74F6B8E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54DD272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CC8D95A"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7047398B"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7778067"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E85F9D0"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4CD66E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46F234B7"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78DADF1F"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334A2E5"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5559F1D9"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69FF6AF"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1C78425"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2560E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4B0423B6"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486D2566"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FAE9893"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68204A6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9D2DC6F"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95F5CB2"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7418B8"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22E50E95"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179C7C7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E408788"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2C9C3F3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1317CB8"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28A559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0035FC5"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4C7DF7E9"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62F14BB1"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9608EE4"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3856A59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F1C10E9"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2C1A02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2A969E"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71E1150B"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43F50948"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DF1B983"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1D66CC3B"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BB5ADA8"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3D3BEA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46D8F9"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21FEB867"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71BCDE2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A71DC09"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6D1306AE"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DF43102"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C08CD80"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C0950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7F22B669"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1C9F9B5F"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5A3F38E"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ความสัมพันธ์กับเพื่อนร่วมงาน</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2DC389FF"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191B568"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DE93259"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3D3276"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4.3788</w:t>
            </w:r>
          </w:p>
        </w:tc>
        <w:tc>
          <w:tcPr>
            <w:tcW w:w="1437" w:type="dxa"/>
            <w:tcBorders>
              <w:top w:val="single" w:sz="8" w:space="0" w:color="AEAEAE"/>
              <w:left w:val="single" w:sz="8" w:space="0" w:color="E0E0E0"/>
              <w:bottom w:val="single" w:sz="8" w:space="0" w:color="AEAEAE"/>
              <w:right w:val="nil"/>
            </w:tcBorders>
            <w:shd w:val="clear" w:color="auto" w:fill="FFFFFF"/>
          </w:tcPr>
          <w:p w14:paraId="34C5A03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.57333</w:t>
            </w:r>
          </w:p>
        </w:tc>
      </w:tr>
      <w:tr w:rsidR="002B603C" w:rsidRPr="00D64142" w14:paraId="7779E7EE"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21852FF"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ความสัมพันธ์กับเพื่อนร่วมงาน</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6A34BF0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4923B5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8FAC4A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5825C5"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4.2576</w:t>
            </w:r>
          </w:p>
        </w:tc>
        <w:tc>
          <w:tcPr>
            <w:tcW w:w="1437" w:type="dxa"/>
            <w:tcBorders>
              <w:top w:val="single" w:sz="8" w:space="0" w:color="AEAEAE"/>
              <w:left w:val="single" w:sz="8" w:space="0" w:color="E0E0E0"/>
              <w:bottom w:val="single" w:sz="8" w:space="0" w:color="AEAEAE"/>
              <w:right w:val="nil"/>
            </w:tcBorders>
            <w:shd w:val="clear" w:color="auto" w:fill="FFFFFF"/>
          </w:tcPr>
          <w:p w14:paraId="1BADD966"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.61310</w:t>
            </w:r>
          </w:p>
        </w:tc>
      </w:tr>
      <w:tr w:rsidR="002B603C" w:rsidRPr="00D64142" w14:paraId="3E4C908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AC3996A"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rial"/>
                <w:color w:val="264A60"/>
                <w:sz w:val="18"/>
                <w:szCs w:val="18"/>
              </w:rPr>
              <w:t xml:space="preserve"> </w:t>
            </w:r>
            <w:r w:rsidRPr="00D64142">
              <w:rPr>
                <w:rFonts w:ascii="Arial" w:hAnsi="Arial" w:cs="Angsana New"/>
                <w:color w:val="264A60"/>
                <w:sz w:val="18"/>
                <w:szCs w:val="18"/>
                <w:cs/>
              </w:rPr>
              <w:t>ความสัมพันธ์กับเพื่อนร่วมงาน</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5CE12609"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47D1FC1"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F380BF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2F452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4.2348</w:t>
            </w:r>
          </w:p>
        </w:tc>
        <w:tc>
          <w:tcPr>
            <w:tcW w:w="1437" w:type="dxa"/>
            <w:tcBorders>
              <w:top w:val="single" w:sz="8" w:space="0" w:color="AEAEAE"/>
              <w:left w:val="single" w:sz="8" w:space="0" w:color="E0E0E0"/>
              <w:bottom w:val="single" w:sz="8" w:space="0" w:color="AEAEAE"/>
              <w:right w:val="nil"/>
            </w:tcBorders>
            <w:shd w:val="clear" w:color="auto" w:fill="FFFFFF"/>
          </w:tcPr>
          <w:p w14:paraId="547C441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.70829</w:t>
            </w:r>
          </w:p>
        </w:tc>
      </w:tr>
      <w:tr w:rsidR="002B603C" w:rsidRPr="00D64142" w14:paraId="7314281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A525089"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ความสัมพันธ์กับเพื่อนร่วมงาน</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62E84D0B"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4E07E75"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36011B7"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79470B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4.1894</w:t>
            </w:r>
          </w:p>
        </w:tc>
        <w:tc>
          <w:tcPr>
            <w:tcW w:w="1437" w:type="dxa"/>
            <w:tcBorders>
              <w:top w:val="single" w:sz="8" w:space="0" w:color="AEAEAE"/>
              <w:left w:val="single" w:sz="8" w:space="0" w:color="E0E0E0"/>
              <w:bottom w:val="single" w:sz="8" w:space="0" w:color="AEAEAE"/>
              <w:right w:val="nil"/>
            </w:tcBorders>
            <w:shd w:val="clear" w:color="auto" w:fill="FFFFFF"/>
          </w:tcPr>
          <w:p w14:paraId="64B446F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.71122</w:t>
            </w:r>
          </w:p>
        </w:tc>
      </w:tr>
      <w:tr w:rsidR="002B603C" w:rsidRPr="00D64142" w14:paraId="1B72A1F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752951A"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ngsana New"/>
                <w:color w:val="264A60"/>
                <w:sz w:val="18"/>
                <w:szCs w:val="18"/>
                <w:cs/>
              </w:rPr>
              <w:t>ความสัมพันธ์กับเพื่อนร่วมงาน</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662F00CD"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43EAA11"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30F0FBC"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DB9D07"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4.1667</w:t>
            </w:r>
          </w:p>
        </w:tc>
        <w:tc>
          <w:tcPr>
            <w:tcW w:w="1437" w:type="dxa"/>
            <w:tcBorders>
              <w:top w:val="single" w:sz="8" w:space="0" w:color="AEAEAE"/>
              <w:left w:val="single" w:sz="8" w:space="0" w:color="E0E0E0"/>
              <w:bottom w:val="single" w:sz="8" w:space="0" w:color="AEAEAE"/>
              <w:right w:val="nil"/>
            </w:tcBorders>
            <w:shd w:val="clear" w:color="auto" w:fill="FFFFFF"/>
          </w:tcPr>
          <w:p w14:paraId="2B23E771"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.71159</w:t>
            </w:r>
          </w:p>
        </w:tc>
      </w:tr>
      <w:tr w:rsidR="002B603C" w:rsidRPr="00D64142" w14:paraId="6239DA7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7BD0269"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rial"/>
                <w:color w:val="264A60"/>
                <w:sz w:val="18"/>
                <w:szCs w:val="18"/>
              </w:rPr>
              <w:t>B_MEAN</w:t>
            </w:r>
          </w:p>
        </w:tc>
        <w:tc>
          <w:tcPr>
            <w:tcW w:w="1024" w:type="dxa"/>
            <w:tcBorders>
              <w:top w:val="single" w:sz="8" w:space="0" w:color="AEAEAE"/>
              <w:left w:val="nil"/>
              <w:bottom w:val="single" w:sz="8" w:space="0" w:color="AEAEAE"/>
              <w:right w:val="single" w:sz="8" w:space="0" w:color="E0E0E0"/>
            </w:tcBorders>
            <w:shd w:val="clear" w:color="auto" w:fill="FFFFFF"/>
          </w:tcPr>
          <w:p w14:paraId="49124305"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CA1FE97"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DB0D6A6"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4277872"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4.2455</w:t>
            </w:r>
          </w:p>
        </w:tc>
        <w:tc>
          <w:tcPr>
            <w:tcW w:w="1437" w:type="dxa"/>
            <w:tcBorders>
              <w:top w:val="single" w:sz="8" w:space="0" w:color="AEAEAE"/>
              <w:left w:val="single" w:sz="8" w:space="0" w:color="E0E0E0"/>
              <w:bottom w:val="single" w:sz="8" w:space="0" w:color="AEAEAE"/>
              <w:right w:val="nil"/>
            </w:tcBorders>
            <w:shd w:val="clear" w:color="auto" w:fill="FFFFFF"/>
          </w:tcPr>
          <w:p w14:paraId="49447498"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.56708</w:t>
            </w:r>
          </w:p>
        </w:tc>
      </w:tr>
      <w:tr w:rsidR="002B603C" w:rsidRPr="00D64142" w14:paraId="068028A6"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07FBD22"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rial"/>
                <w:color w:val="264A60"/>
                <w:sz w:val="18"/>
                <w:szCs w:val="18"/>
              </w:rPr>
              <w:t>B_SUM</w:t>
            </w:r>
          </w:p>
        </w:tc>
        <w:tc>
          <w:tcPr>
            <w:tcW w:w="1024" w:type="dxa"/>
            <w:tcBorders>
              <w:top w:val="single" w:sz="8" w:space="0" w:color="AEAEAE"/>
              <w:left w:val="nil"/>
              <w:bottom w:val="single" w:sz="8" w:space="0" w:color="AEAEAE"/>
              <w:right w:val="single" w:sz="8" w:space="0" w:color="E0E0E0"/>
            </w:tcBorders>
            <w:shd w:val="clear" w:color="auto" w:fill="FFFFFF"/>
          </w:tcPr>
          <w:p w14:paraId="1F87A562"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1E066E3"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15.00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8D7D47B"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FF2722"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21.2273</w:t>
            </w:r>
          </w:p>
        </w:tc>
        <w:tc>
          <w:tcPr>
            <w:tcW w:w="1437" w:type="dxa"/>
            <w:tcBorders>
              <w:top w:val="single" w:sz="8" w:space="0" w:color="AEAEAE"/>
              <w:left w:val="single" w:sz="8" w:space="0" w:color="E0E0E0"/>
              <w:bottom w:val="single" w:sz="8" w:space="0" w:color="AEAEAE"/>
              <w:right w:val="nil"/>
            </w:tcBorders>
            <w:shd w:val="clear" w:color="auto" w:fill="FFFFFF"/>
          </w:tcPr>
          <w:p w14:paraId="098D22E4"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2.83541</w:t>
            </w:r>
          </w:p>
        </w:tc>
      </w:tr>
      <w:tr w:rsidR="002B603C" w:rsidRPr="00D64142" w14:paraId="52C1ED07" w14:textId="77777777" w:rsidTr="004A336F">
        <w:trPr>
          <w:cantSplit/>
          <w:jc w:val="center"/>
        </w:trPr>
        <w:tc>
          <w:tcPr>
            <w:tcW w:w="2447" w:type="dxa"/>
            <w:tcBorders>
              <w:top w:val="single" w:sz="8" w:space="0" w:color="AEAEAE"/>
              <w:left w:val="nil"/>
              <w:bottom w:val="single" w:sz="8" w:space="0" w:color="152935"/>
              <w:right w:val="nil"/>
            </w:tcBorders>
            <w:shd w:val="clear" w:color="auto" w:fill="E0E0E0"/>
          </w:tcPr>
          <w:p w14:paraId="7DA41509"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1AC7E4F8" w14:textId="77777777" w:rsidR="002B603C" w:rsidRPr="00D64142" w:rsidRDefault="002B603C" w:rsidP="004A336F">
            <w:pPr>
              <w:autoSpaceDE w:val="0"/>
              <w:autoSpaceDN w:val="0"/>
              <w:adjustRightInd w:val="0"/>
              <w:spacing w:after="0" w:line="320" w:lineRule="atLeast"/>
              <w:ind w:left="60" w:right="60"/>
              <w:jc w:val="right"/>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1A7CAC0" w14:textId="77777777" w:rsidR="002B603C" w:rsidRPr="00D64142" w:rsidRDefault="002B603C" w:rsidP="004A336F">
            <w:pPr>
              <w:autoSpaceDE w:val="0"/>
              <w:autoSpaceDN w:val="0"/>
              <w:adjustRightInd w:val="0"/>
              <w:spacing w:after="0" w:line="240" w:lineRule="auto"/>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D19D443" w14:textId="77777777" w:rsidR="002B603C" w:rsidRPr="00D64142" w:rsidRDefault="002B603C" w:rsidP="004A336F">
            <w:pPr>
              <w:autoSpaceDE w:val="0"/>
              <w:autoSpaceDN w:val="0"/>
              <w:adjustRightInd w:val="0"/>
              <w:spacing w:after="0" w:line="240" w:lineRule="auto"/>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F0BDC6" w14:textId="77777777" w:rsidR="002B603C" w:rsidRPr="00D64142" w:rsidRDefault="002B603C" w:rsidP="004A336F">
            <w:pPr>
              <w:autoSpaceDE w:val="0"/>
              <w:autoSpaceDN w:val="0"/>
              <w:adjustRightInd w:val="0"/>
              <w:spacing w:after="0" w:line="240" w:lineRule="auto"/>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68AD1315" w14:textId="77777777" w:rsidR="002B603C" w:rsidRPr="00D64142" w:rsidRDefault="002B603C" w:rsidP="004A336F">
            <w:pPr>
              <w:autoSpaceDE w:val="0"/>
              <w:autoSpaceDN w:val="0"/>
              <w:adjustRightInd w:val="0"/>
              <w:spacing w:after="0" w:line="240" w:lineRule="auto"/>
              <w:rPr>
                <w:rFonts w:ascii="Times New Roman" w:hAnsi="Times New Roman" w:cs="Angsana New"/>
                <w:sz w:val="24"/>
                <w:szCs w:val="24"/>
              </w:rPr>
            </w:pPr>
          </w:p>
        </w:tc>
      </w:tr>
    </w:tbl>
    <w:p w14:paraId="74AEF6E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74352E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CCFAD3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636418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A7D74D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9F86C5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A6138B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EC8DE8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B0CCC8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50F7D5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E471BD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904B0C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3FF4ED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480419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760C2E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620EBB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800556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FD91C8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728EF5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871C2C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F4A29A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B2CD1F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2B603C" w:rsidRPr="00D64142" w14:paraId="317343CC" w14:textId="77777777" w:rsidTr="004A336F">
        <w:trPr>
          <w:cantSplit/>
          <w:jc w:val="center"/>
        </w:trPr>
        <w:tc>
          <w:tcPr>
            <w:tcW w:w="8103" w:type="dxa"/>
            <w:gridSpan w:val="6"/>
            <w:tcBorders>
              <w:top w:val="nil"/>
              <w:left w:val="nil"/>
              <w:bottom w:val="nil"/>
              <w:right w:val="nil"/>
            </w:tcBorders>
            <w:shd w:val="clear" w:color="auto" w:fill="FFFFFF"/>
            <w:vAlign w:val="center"/>
          </w:tcPr>
          <w:p w14:paraId="717F08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23F14C60" w14:textId="77777777" w:rsidTr="004A336F">
        <w:trPr>
          <w:cantSplit/>
          <w:jc w:val="center"/>
        </w:trPr>
        <w:tc>
          <w:tcPr>
            <w:tcW w:w="2447" w:type="dxa"/>
            <w:tcBorders>
              <w:top w:val="nil"/>
              <w:left w:val="nil"/>
              <w:bottom w:val="single" w:sz="8" w:space="0" w:color="152935"/>
              <w:right w:val="nil"/>
            </w:tcBorders>
            <w:shd w:val="clear" w:color="auto" w:fill="FFFFFF"/>
            <w:vAlign w:val="bottom"/>
          </w:tcPr>
          <w:p w14:paraId="2DFCA8E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50E762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57CC12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4AF6DB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B5A77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58ADF0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3CBCF5A0" w14:textId="77777777" w:rsidTr="004A336F">
        <w:trPr>
          <w:cantSplit/>
          <w:jc w:val="center"/>
        </w:trPr>
        <w:tc>
          <w:tcPr>
            <w:tcW w:w="2447" w:type="dxa"/>
            <w:tcBorders>
              <w:top w:val="single" w:sz="8" w:space="0" w:color="152935"/>
              <w:left w:val="nil"/>
              <w:bottom w:val="single" w:sz="8" w:space="0" w:color="AEAEAE"/>
              <w:right w:val="nil"/>
            </w:tcBorders>
            <w:shd w:val="clear" w:color="auto" w:fill="E0E0E0"/>
          </w:tcPr>
          <w:p w14:paraId="7B0BD6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103DD9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2FC978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5F1B79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C233E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2F2BC1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77B93474"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827CD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69F9C6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E4983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53617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731E6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705E96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32223D5F"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71E4B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004C66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E0167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6FE53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E215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0D668C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28972CFE"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6992A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1D03F5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BE228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E4500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82533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76474E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7D4E006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AA5DE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584346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7E7F6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8E68C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9FFB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07810F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29FB7D8E"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4720D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166D02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F05A5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6AAA7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BD81E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4D1141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61B93040"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00C74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68E88E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CB52B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D418D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D00B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16449F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4CEDDBC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87CF4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0CBF5F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4BBCE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3EE0D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930F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1AC32E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4BFE8041"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C161D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5764F3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6CF30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59486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FCBC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33EAA6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62F5432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D8B18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5C320D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73391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06CD3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E90C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0C959E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25D6A42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61E86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ความพึงพอใจในการทำงาน</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0C26AA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25E97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1F7DC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E465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4.0909</w:t>
            </w:r>
          </w:p>
        </w:tc>
        <w:tc>
          <w:tcPr>
            <w:tcW w:w="1437" w:type="dxa"/>
            <w:tcBorders>
              <w:top w:val="single" w:sz="8" w:space="0" w:color="AEAEAE"/>
              <w:left w:val="single" w:sz="8" w:space="0" w:color="E0E0E0"/>
              <w:bottom w:val="single" w:sz="8" w:space="0" w:color="AEAEAE"/>
              <w:right w:val="nil"/>
            </w:tcBorders>
            <w:shd w:val="clear" w:color="auto" w:fill="FFFFFF"/>
          </w:tcPr>
          <w:p w14:paraId="4120E3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.78589</w:t>
            </w:r>
          </w:p>
        </w:tc>
      </w:tr>
      <w:tr w:rsidR="002B603C" w:rsidRPr="00D64142" w14:paraId="26A587B8"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663ED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ความพึงพอใจในการทำงาน</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329605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059A9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AD389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05906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4.2955</w:t>
            </w:r>
          </w:p>
        </w:tc>
        <w:tc>
          <w:tcPr>
            <w:tcW w:w="1437" w:type="dxa"/>
            <w:tcBorders>
              <w:top w:val="single" w:sz="8" w:space="0" w:color="AEAEAE"/>
              <w:left w:val="single" w:sz="8" w:space="0" w:color="E0E0E0"/>
              <w:bottom w:val="single" w:sz="8" w:space="0" w:color="AEAEAE"/>
              <w:right w:val="nil"/>
            </w:tcBorders>
            <w:shd w:val="clear" w:color="auto" w:fill="FFFFFF"/>
          </w:tcPr>
          <w:p w14:paraId="62670E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.66239</w:t>
            </w:r>
          </w:p>
        </w:tc>
      </w:tr>
      <w:tr w:rsidR="002B603C" w:rsidRPr="00D64142" w14:paraId="69965BAB"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75471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ความพึงพอใจในการทำงาน</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3D9490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785CD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31F99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E4C71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4.1364</w:t>
            </w:r>
          </w:p>
        </w:tc>
        <w:tc>
          <w:tcPr>
            <w:tcW w:w="1437" w:type="dxa"/>
            <w:tcBorders>
              <w:top w:val="single" w:sz="8" w:space="0" w:color="AEAEAE"/>
              <w:left w:val="single" w:sz="8" w:space="0" w:color="E0E0E0"/>
              <w:bottom w:val="single" w:sz="8" w:space="0" w:color="AEAEAE"/>
              <w:right w:val="nil"/>
            </w:tcBorders>
            <w:shd w:val="clear" w:color="auto" w:fill="FFFFFF"/>
          </w:tcPr>
          <w:p w14:paraId="35A3D7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.73902</w:t>
            </w:r>
          </w:p>
        </w:tc>
      </w:tr>
      <w:tr w:rsidR="002B603C" w:rsidRPr="00D64142" w14:paraId="2390AFA8"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8479C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ความพึงพอใจในการทำงาน</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7E3B16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BCA2E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658FC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ECCA0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4.2045</w:t>
            </w:r>
          </w:p>
        </w:tc>
        <w:tc>
          <w:tcPr>
            <w:tcW w:w="1437" w:type="dxa"/>
            <w:tcBorders>
              <w:top w:val="single" w:sz="8" w:space="0" w:color="AEAEAE"/>
              <w:left w:val="single" w:sz="8" w:space="0" w:color="E0E0E0"/>
              <w:bottom w:val="single" w:sz="8" w:space="0" w:color="AEAEAE"/>
              <w:right w:val="nil"/>
            </w:tcBorders>
            <w:shd w:val="clear" w:color="auto" w:fill="FFFFFF"/>
          </w:tcPr>
          <w:p w14:paraId="7B3B0D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.69610</w:t>
            </w:r>
          </w:p>
        </w:tc>
      </w:tr>
      <w:tr w:rsidR="002B603C" w:rsidRPr="00D64142" w14:paraId="4C001FD6"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0AF92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ความพึงพอใจในการทำงาน</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6AA65D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B60F2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131AD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E40D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4.2197</w:t>
            </w:r>
          </w:p>
        </w:tc>
        <w:tc>
          <w:tcPr>
            <w:tcW w:w="1437" w:type="dxa"/>
            <w:tcBorders>
              <w:top w:val="single" w:sz="8" w:space="0" w:color="AEAEAE"/>
              <w:left w:val="single" w:sz="8" w:space="0" w:color="E0E0E0"/>
              <w:bottom w:val="single" w:sz="8" w:space="0" w:color="AEAEAE"/>
              <w:right w:val="nil"/>
            </w:tcBorders>
            <w:shd w:val="clear" w:color="auto" w:fill="FFFFFF"/>
          </w:tcPr>
          <w:p w14:paraId="0CD46A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.62167</w:t>
            </w:r>
          </w:p>
        </w:tc>
      </w:tr>
      <w:tr w:rsidR="002B603C" w:rsidRPr="00D64142" w14:paraId="4C642832"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BD230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C_MEAN</w:t>
            </w:r>
          </w:p>
        </w:tc>
        <w:tc>
          <w:tcPr>
            <w:tcW w:w="1024" w:type="dxa"/>
            <w:tcBorders>
              <w:top w:val="single" w:sz="8" w:space="0" w:color="AEAEAE"/>
              <w:left w:val="nil"/>
              <w:bottom w:val="single" w:sz="8" w:space="0" w:color="AEAEAE"/>
              <w:right w:val="single" w:sz="8" w:space="0" w:color="E0E0E0"/>
            </w:tcBorders>
            <w:shd w:val="clear" w:color="auto" w:fill="FFFFFF"/>
          </w:tcPr>
          <w:p w14:paraId="099118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E773A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F0A70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E9CCB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4.1894</w:t>
            </w:r>
          </w:p>
        </w:tc>
        <w:tc>
          <w:tcPr>
            <w:tcW w:w="1437" w:type="dxa"/>
            <w:tcBorders>
              <w:top w:val="single" w:sz="8" w:space="0" w:color="AEAEAE"/>
              <w:left w:val="single" w:sz="8" w:space="0" w:color="E0E0E0"/>
              <w:bottom w:val="single" w:sz="8" w:space="0" w:color="AEAEAE"/>
              <w:right w:val="nil"/>
            </w:tcBorders>
            <w:shd w:val="clear" w:color="auto" w:fill="FFFFFF"/>
          </w:tcPr>
          <w:p w14:paraId="503640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.54887</w:t>
            </w:r>
          </w:p>
        </w:tc>
      </w:tr>
      <w:tr w:rsidR="002B603C" w:rsidRPr="00D64142" w14:paraId="5C9BA56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966D6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C_SUM</w:t>
            </w:r>
          </w:p>
        </w:tc>
        <w:tc>
          <w:tcPr>
            <w:tcW w:w="1024" w:type="dxa"/>
            <w:tcBorders>
              <w:top w:val="single" w:sz="8" w:space="0" w:color="AEAEAE"/>
              <w:left w:val="nil"/>
              <w:bottom w:val="single" w:sz="8" w:space="0" w:color="AEAEAE"/>
              <w:right w:val="single" w:sz="8" w:space="0" w:color="E0E0E0"/>
            </w:tcBorders>
            <w:shd w:val="clear" w:color="auto" w:fill="FFFFFF"/>
          </w:tcPr>
          <w:p w14:paraId="395087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1721D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1F17B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0BCA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20.9470</w:t>
            </w:r>
          </w:p>
        </w:tc>
        <w:tc>
          <w:tcPr>
            <w:tcW w:w="1437" w:type="dxa"/>
            <w:tcBorders>
              <w:top w:val="single" w:sz="8" w:space="0" w:color="AEAEAE"/>
              <w:left w:val="single" w:sz="8" w:space="0" w:color="E0E0E0"/>
              <w:bottom w:val="single" w:sz="8" w:space="0" w:color="AEAEAE"/>
              <w:right w:val="nil"/>
            </w:tcBorders>
            <w:shd w:val="clear" w:color="auto" w:fill="FFFFFF"/>
          </w:tcPr>
          <w:p w14:paraId="577272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2.74436</w:t>
            </w:r>
          </w:p>
        </w:tc>
      </w:tr>
      <w:tr w:rsidR="002B603C" w:rsidRPr="00D64142" w14:paraId="73B3490B" w14:textId="77777777" w:rsidTr="004A336F">
        <w:trPr>
          <w:cantSplit/>
          <w:jc w:val="center"/>
        </w:trPr>
        <w:tc>
          <w:tcPr>
            <w:tcW w:w="2447" w:type="dxa"/>
            <w:tcBorders>
              <w:top w:val="single" w:sz="8" w:space="0" w:color="AEAEAE"/>
              <w:left w:val="nil"/>
              <w:bottom w:val="single" w:sz="8" w:space="0" w:color="152935"/>
              <w:right w:val="nil"/>
            </w:tcBorders>
            <w:shd w:val="clear" w:color="auto" w:fill="E0E0E0"/>
          </w:tcPr>
          <w:p w14:paraId="5A24F4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56C77F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E83566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F95925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1B076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7FF84D1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0062069"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61627E6"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B056E8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A6E3849"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1724366"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7909C10"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1BFDCF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88CD0B1"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D2ECB6D"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73EE61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30EFEB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14E88F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CE89D4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2E6A62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581F01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4E4000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9E2522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A75954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1"/>
        <w:gridCol w:w="1024"/>
        <w:gridCol w:w="1071"/>
        <w:gridCol w:w="1102"/>
        <w:gridCol w:w="1025"/>
        <w:gridCol w:w="1438"/>
      </w:tblGrid>
      <w:tr w:rsidR="002B603C" w:rsidRPr="00D64142" w14:paraId="5503CF17" w14:textId="77777777" w:rsidTr="004A336F">
        <w:trPr>
          <w:cantSplit/>
          <w:jc w:val="center"/>
        </w:trPr>
        <w:tc>
          <w:tcPr>
            <w:tcW w:w="8027" w:type="dxa"/>
            <w:gridSpan w:val="6"/>
            <w:tcBorders>
              <w:top w:val="nil"/>
              <w:left w:val="nil"/>
              <w:bottom w:val="nil"/>
              <w:right w:val="nil"/>
            </w:tcBorders>
            <w:shd w:val="clear" w:color="auto" w:fill="FFFFFF"/>
            <w:vAlign w:val="center"/>
          </w:tcPr>
          <w:p w14:paraId="2BED98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7297C5DC" w14:textId="77777777" w:rsidTr="004A336F">
        <w:trPr>
          <w:cantSplit/>
          <w:jc w:val="center"/>
        </w:trPr>
        <w:tc>
          <w:tcPr>
            <w:tcW w:w="2371" w:type="dxa"/>
            <w:tcBorders>
              <w:top w:val="nil"/>
              <w:left w:val="nil"/>
              <w:bottom w:val="single" w:sz="8" w:space="0" w:color="152935"/>
              <w:right w:val="nil"/>
            </w:tcBorders>
            <w:shd w:val="clear" w:color="auto" w:fill="FFFFFF"/>
            <w:vAlign w:val="bottom"/>
          </w:tcPr>
          <w:p w14:paraId="0E2C975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5FB609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658B85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349DA8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F6429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609296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366B3797" w14:textId="77777777" w:rsidTr="004A336F">
        <w:trPr>
          <w:cantSplit/>
          <w:jc w:val="center"/>
        </w:trPr>
        <w:tc>
          <w:tcPr>
            <w:tcW w:w="2371" w:type="dxa"/>
            <w:tcBorders>
              <w:top w:val="single" w:sz="8" w:space="0" w:color="152935"/>
              <w:left w:val="nil"/>
              <w:bottom w:val="single" w:sz="8" w:space="0" w:color="AEAEAE"/>
              <w:right w:val="nil"/>
            </w:tcBorders>
            <w:shd w:val="clear" w:color="auto" w:fill="E0E0E0"/>
          </w:tcPr>
          <w:p w14:paraId="438E8B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4E93FD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1E8110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5872B4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37434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5C013C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52D89E49"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A4071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2554C6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04909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CFFAD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7A195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5CE185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5FB7F45B"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5B3D49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592C80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B425A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BA6C0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3444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1B45CC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3E2D19C4"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F261E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646CED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1DAF2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7A789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156C8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395CF4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035193CB"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3423C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7F20CB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82D65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0A5FB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9FDC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51CEBD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77120E2D"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B9F72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5EFBEC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1A3BC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17DA5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C4CCD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398324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7489C0FE"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AB6C2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204796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5667B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78E82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3B9B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56B839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1CDDB40E"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3BDC8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02D437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24ED1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4C6B3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5E4DE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083CBA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1E0256EC"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0514F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4A6400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976D2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E8120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CA3E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5BDBE5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4ABD1ABC"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5ACD69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15558E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E57CB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935EE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17FE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0483AE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1A7C20AA"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53B76E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ทัศนคติในการทำงาน</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3F2438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B956C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E8013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6B26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4.3030</w:t>
            </w:r>
          </w:p>
        </w:tc>
        <w:tc>
          <w:tcPr>
            <w:tcW w:w="1437" w:type="dxa"/>
            <w:tcBorders>
              <w:top w:val="single" w:sz="8" w:space="0" w:color="AEAEAE"/>
              <w:left w:val="single" w:sz="8" w:space="0" w:color="E0E0E0"/>
              <w:bottom w:val="single" w:sz="8" w:space="0" w:color="AEAEAE"/>
              <w:right w:val="nil"/>
            </w:tcBorders>
            <w:shd w:val="clear" w:color="auto" w:fill="FFFFFF"/>
          </w:tcPr>
          <w:p w14:paraId="13B179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.57875</w:t>
            </w:r>
          </w:p>
        </w:tc>
      </w:tr>
      <w:tr w:rsidR="002B603C" w:rsidRPr="00D64142" w14:paraId="444A1E12"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6FDD2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ทัศนคติในการทำงาน</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72835F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4EB5B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4175C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37BB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4.0985</w:t>
            </w:r>
          </w:p>
        </w:tc>
        <w:tc>
          <w:tcPr>
            <w:tcW w:w="1437" w:type="dxa"/>
            <w:tcBorders>
              <w:top w:val="single" w:sz="8" w:space="0" w:color="AEAEAE"/>
              <w:left w:val="single" w:sz="8" w:space="0" w:color="E0E0E0"/>
              <w:bottom w:val="single" w:sz="8" w:space="0" w:color="AEAEAE"/>
              <w:right w:val="nil"/>
            </w:tcBorders>
            <w:shd w:val="clear" w:color="auto" w:fill="FFFFFF"/>
          </w:tcPr>
          <w:p w14:paraId="282F93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.68640</w:t>
            </w:r>
          </w:p>
        </w:tc>
      </w:tr>
      <w:tr w:rsidR="002B603C" w:rsidRPr="00D64142" w14:paraId="670DD36F"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A707C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ทัศนคติในการทำงาน</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787332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670E0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36A1B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8BF5E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4.1515</w:t>
            </w:r>
          </w:p>
        </w:tc>
        <w:tc>
          <w:tcPr>
            <w:tcW w:w="1437" w:type="dxa"/>
            <w:tcBorders>
              <w:top w:val="single" w:sz="8" w:space="0" w:color="AEAEAE"/>
              <w:left w:val="single" w:sz="8" w:space="0" w:color="E0E0E0"/>
              <w:bottom w:val="single" w:sz="8" w:space="0" w:color="AEAEAE"/>
              <w:right w:val="nil"/>
            </w:tcBorders>
            <w:shd w:val="clear" w:color="auto" w:fill="FFFFFF"/>
          </w:tcPr>
          <w:p w14:paraId="6098F5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.64778</w:t>
            </w:r>
          </w:p>
        </w:tc>
      </w:tr>
      <w:tr w:rsidR="002B603C" w:rsidRPr="00D64142" w14:paraId="574C0096"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187537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ทัศนคติในการทำงาน</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63D251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6899B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82561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1C89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4.1818</w:t>
            </w:r>
          </w:p>
        </w:tc>
        <w:tc>
          <w:tcPr>
            <w:tcW w:w="1437" w:type="dxa"/>
            <w:tcBorders>
              <w:top w:val="single" w:sz="8" w:space="0" w:color="AEAEAE"/>
              <w:left w:val="single" w:sz="8" w:space="0" w:color="E0E0E0"/>
              <w:bottom w:val="single" w:sz="8" w:space="0" w:color="AEAEAE"/>
              <w:right w:val="nil"/>
            </w:tcBorders>
            <w:shd w:val="clear" w:color="auto" w:fill="FFFFFF"/>
          </w:tcPr>
          <w:p w14:paraId="1AD422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.70784</w:t>
            </w:r>
          </w:p>
        </w:tc>
      </w:tr>
      <w:tr w:rsidR="002B603C" w:rsidRPr="00D64142" w14:paraId="1D286D69"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19BF60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ทัศนคติในการทำงาน</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5DDEFD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EBDB3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E8D69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1CF6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4.0152</w:t>
            </w:r>
          </w:p>
        </w:tc>
        <w:tc>
          <w:tcPr>
            <w:tcW w:w="1437" w:type="dxa"/>
            <w:tcBorders>
              <w:top w:val="single" w:sz="8" w:space="0" w:color="AEAEAE"/>
              <w:left w:val="single" w:sz="8" w:space="0" w:color="E0E0E0"/>
              <w:bottom w:val="single" w:sz="8" w:space="0" w:color="AEAEAE"/>
              <w:right w:val="nil"/>
            </w:tcBorders>
            <w:shd w:val="clear" w:color="auto" w:fill="FFFFFF"/>
          </w:tcPr>
          <w:p w14:paraId="5C1B44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.68779</w:t>
            </w:r>
          </w:p>
        </w:tc>
      </w:tr>
      <w:tr w:rsidR="002B603C" w:rsidRPr="00D64142" w14:paraId="3D8A4DC3"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2FA26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D_MEAN</w:t>
            </w:r>
          </w:p>
        </w:tc>
        <w:tc>
          <w:tcPr>
            <w:tcW w:w="1024" w:type="dxa"/>
            <w:tcBorders>
              <w:top w:val="single" w:sz="8" w:space="0" w:color="AEAEAE"/>
              <w:left w:val="nil"/>
              <w:bottom w:val="single" w:sz="8" w:space="0" w:color="AEAEAE"/>
              <w:right w:val="single" w:sz="8" w:space="0" w:color="E0E0E0"/>
            </w:tcBorders>
            <w:shd w:val="clear" w:color="auto" w:fill="FFFFFF"/>
          </w:tcPr>
          <w:p w14:paraId="41AFF9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6FC66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BFAE0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2805B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4.1500</w:t>
            </w:r>
          </w:p>
        </w:tc>
        <w:tc>
          <w:tcPr>
            <w:tcW w:w="1437" w:type="dxa"/>
            <w:tcBorders>
              <w:top w:val="single" w:sz="8" w:space="0" w:color="AEAEAE"/>
              <w:left w:val="single" w:sz="8" w:space="0" w:color="E0E0E0"/>
              <w:bottom w:val="single" w:sz="8" w:space="0" w:color="AEAEAE"/>
              <w:right w:val="nil"/>
            </w:tcBorders>
            <w:shd w:val="clear" w:color="auto" w:fill="FFFFFF"/>
          </w:tcPr>
          <w:p w14:paraId="613807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.54946</w:t>
            </w:r>
          </w:p>
        </w:tc>
      </w:tr>
      <w:tr w:rsidR="002B603C" w:rsidRPr="00D64142" w14:paraId="4928F299"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DD5FF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D_SUM</w:t>
            </w:r>
          </w:p>
        </w:tc>
        <w:tc>
          <w:tcPr>
            <w:tcW w:w="1024" w:type="dxa"/>
            <w:tcBorders>
              <w:top w:val="single" w:sz="8" w:space="0" w:color="AEAEAE"/>
              <w:left w:val="nil"/>
              <w:bottom w:val="single" w:sz="8" w:space="0" w:color="AEAEAE"/>
              <w:right w:val="single" w:sz="8" w:space="0" w:color="E0E0E0"/>
            </w:tcBorders>
            <w:shd w:val="clear" w:color="auto" w:fill="FFFFFF"/>
          </w:tcPr>
          <w:p w14:paraId="15ADB9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4AC84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96964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3B32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20.7500</w:t>
            </w:r>
          </w:p>
        </w:tc>
        <w:tc>
          <w:tcPr>
            <w:tcW w:w="1437" w:type="dxa"/>
            <w:tcBorders>
              <w:top w:val="single" w:sz="8" w:space="0" w:color="AEAEAE"/>
              <w:left w:val="single" w:sz="8" w:space="0" w:color="E0E0E0"/>
              <w:bottom w:val="single" w:sz="8" w:space="0" w:color="AEAEAE"/>
              <w:right w:val="nil"/>
            </w:tcBorders>
            <w:shd w:val="clear" w:color="auto" w:fill="FFFFFF"/>
          </w:tcPr>
          <w:p w14:paraId="390D2A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2.74731</w:t>
            </w:r>
          </w:p>
        </w:tc>
      </w:tr>
      <w:tr w:rsidR="002B603C" w:rsidRPr="00D64142" w14:paraId="72517D03" w14:textId="77777777" w:rsidTr="004A336F">
        <w:trPr>
          <w:cantSplit/>
          <w:jc w:val="center"/>
        </w:trPr>
        <w:tc>
          <w:tcPr>
            <w:tcW w:w="2371" w:type="dxa"/>
            <w:tcBorders>
              <w:top w:val="single" w:sz="8" w:space="0" w:color="AEAEAE"/>
              <w:left w:val="nil"/>
              <w:bottom w:val="single" w:sz="8" w:space="0" w:color="152935"/>
              <w:right w:val="nil"/>
            </w:tcBorders>
            <w:shd w:val="clear" w:color="auto" w:fill="E0E0E0"/>
          </w:tcPr>
          <w:p w14:paraId="42EFB3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00C3EA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704C1B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C88883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CDD5E7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037D206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B35DB9E"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C371C3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942E97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704230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4C0630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3A34F0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B1B3FF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F72D08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2B7DD4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2B0089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6474E8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89B385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5CDA2D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CED239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07C347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7F6CCA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215ADF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4C0606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3404B8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49E7CA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F20906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1"/>
        <w:gridCol w:w="1024"/>
        <w:gridCol w:w="1071"/>
        <w:gridCol w:w="1102"/>
        <w:gridCol w:w="1025"/>
        <w:gridCol w:w="1438"/>
      </w:tblGrid>
      <w:tr w:rsidR="002B603C" w:rsidRPr="00D64142" w14:paraId="1C3DDD52" w14:textId="77777777" w:rsidTr="004A336F">
        <w:trPr>
          <w:cantSplit/>
          <w:jc w:val="center"/>
        </w:trPr>
        <w:tc>
          <w:tcPr>
            <w:tcW w:w="8027" w:type="dxa"/>
            <w:gridSpan w:val="6"/>
            <w:tcBorders>
              <w:top w:val="nil"/>
              <w:left w:val="nil"/>
              <w:bottom w:val="nil"/>
              <w:right w:val="nil"/>
            </w:tcBorders>
            <w:shd w:val="clear" w:color="auto" w:fill="FFFFFF"/>
            <w:vAlign w:val="center"/>
          </w:tcPr>
          <w:p w14:paraId="6F5147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74833BD1" w14:textId="77777777" w:rsidTr="004A336F">
        <w:trPr>
          <w:cantSplit/>
          <w:jc w:val="center"/>
        </w:trPr>
        <w:tc>
          <w:tcPr>
            <w:tcW w:w="2371" w:type="dxa"/>
            <w:tcBorders>
              <w:top w:val="nil"/>
              <w:left w:val="nil"/>
              <w:bottom w:val="single" w:sz="8" w:space="0" w:color="152935"/>
              <w:right w:val="nil"/>
            </w:tcBorders>
            <w:shd w:val="clear" w:color="auto" w:fill="FFFFFF"/>
            <w:vAlign w:val="bottom"/>
          </w:tcPr>
          <w:p w14:paraId="0C6060F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6873C2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3BF32D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7B1F43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95E87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3A83FC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002EF616" w14:textId="77777777" w:rsidTr="004A336F">
        <w:trPr>
          <w:cantSplit/>
          <w:jc w:val="center"/>
        </w:trPr>
        <w:tc>
          <w:tcPr>
            <w:tcW w:w="2371" w:type="dxa"/>
            <w:tcBorders>
              <w:top w:val="single" w:sz="8" w:space="0" w:color="152935"/>
              <w:left w:val="nil"/>
              <w:bottom w:val="single" w:sz="8" w:space="0" w:color="AEAEAE"/>
              <w:right w:val="nil"/>
            </w:tcBorders>
            <w:shd w:val="clear" w:color="auto" w:fill="E0E0E0"/>
          </w:tcPr>
          <w:p w14:paraId="699AAF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6E469F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266044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562E5D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BB73F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50058E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05370C99"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4A34C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27B633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3EC47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A7C47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DE80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3EF62D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0DBD6D8C"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BEB0B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733140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389CD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88E9C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296C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7A2F90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599D443C"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72051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6DD8EE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64FA6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8C52B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1412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301611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763EE277"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14F92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64BAF1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2D868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330CC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1AC4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47FAA9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498C3B52"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582DF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68B5A3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B4531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891BE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445B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4B6700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2D9577C7"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3CC91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79F3FE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06CEC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DA7DD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BEC35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2.7273</w:t>
            </w:r>
          </w:p>
        </w:tc>
        <w:tc>
          <w:tcPr>
            <w:tcW w:w="1437" w:type="dxa"/>
            <w:tcBorders>
              <w:top w:val="single" w:sz="8" w:space="0" w:color="AEAEAE"/>
              <w:left w:val="single" w:sz="8" w:space="0" w:color="E0E0E0"/>
              <w:bottom w:val="single" w:sz="8" w:space="0" w:color="AEAEAE"/>
              <w:right w:val="nil"/>
            </w:tcBorders>
            <w:shd w:val="clear" w:color="auto" w:fill="FFFFFF"/>
          </w:tcPr>
          <w:p w14:paraId="2FBE2B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.84791</w:t>
            </w:r>
          </w:p>
        </w:tc>
      </w:tr>
      <w:tr w:rsidR="002B603C" w:rsidRPr="00D64142" w14:paraId="3F82ACB3"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5A20CC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374223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F60CE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FCD36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9FFB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1A796E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1836037C"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132818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04339B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AD44B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D639A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13362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2B5C8A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0CF370B8"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B3073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3CC2D7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9C979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13FC6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B217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5946D2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27E55984"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237FC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ค่าตอบแทน</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68CECF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0FB56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5421A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0696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3.8030</w:t>
            </w:r>
          </w:p>
        </w:tc>
        <w:tc>
          <w:tcPr>
            <w:tcW w:w="1437" w:type="dxa"/>
            <w:tcBorders>
              <w:top w:val="single" w:sz="8" w:space="0" w:color="AEAEAE"/>
              <w:left w:val="single" w:sz="8" w:space="0" w:color="E0E0E0"/>
              <w:bottom w:val="single" w:sz="8" w:space="0" w:color="AEAEAE"/>
              <w:right w:val="nil"/>
            </w:tcBorders>
            <w:shd w:val="clear" w:color="auto" w:fill="FFFFFF"/>
          </w:tcPr>
          <w:p w14:paraId="3BD9A6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.82369</w:t>
            </w:r>
          </w:p>
        </w:tc>
      </w:tr>
      <w:tr w:rsidR="002B603C" w:rsidRPr="00D64142" w14:paraId="607B50AE"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4A7F6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ค่าตอบแทน</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5A99BC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6E478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5E5D3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F8E5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3.8485</w:t>
            </w:r>
          </w:p>
        </w:tc>
        <w:tc>
          <w:tcPr>
            <w:tcW w:w="1437" w:type="dxa"/>
            <w:tcBorders>
              <w:top w:val="single" w:sz="8" w:space="0" w:color="AEAEAE"/>
              <w:left w:val="single" w:sz="8" w:space="0" w:color="E0E0E0"/>
              <w:bottom w:val="single" w:sz="8" w:space="0" w:color="AEAEAE"/>
              <w:right w:val="nil"/>
            </w:tcBorders>
            <w:shd w:val="clear" w:color="auto" w:fill="FFFFFF"/>
          </w:tcPr>
          <w:p w14:paraId="637A28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.77642</w:t>
            </w:r>
          </w:p>
        </w:tc>
      </w:tr>
      <w:tr w:rsidR="002B603C" w:rsidRPr="00D64142" w14:paraId="6C44D06A"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5D2FC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ค่าตอบแทน</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3A372D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1E92D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989D3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78E97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3.6591</w:t>
            </w:r>
          </w:p>
        </w:tc>
        <w:tc>
          <w:tcPr>
            <w:tcW w:w="1437" w:type="dxa"/>
            <w:tcBorders>
              <w:top w:val="single" w:sz="8" w:space="0" w:color="AEAEAE"/>
              <w:left w:val="single" w:sz="8" w:space="0" w:color="E0E0E0"/>
              <w:bottom w:val="single" w:sz="8" w:space="0" w:color="AEAEAE"/>
              <w:right w:val="nil"/>
            </w:tcBorders>
            <w:shd w:val="clear" w:color="auto" w:fill="FFFFFF"/>
          </w:tcPr>
          <w:p w14:paraId="14611A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.85453</w:t>
            </w:r>
          </w:p>
        </w:tc>
      </w:tr>
      <w:tr w:rsidR="002B603C" w:rsidRPr="00D64142" w14:paraId="3C66BFC1"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6FC65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ค่าตอบแทน</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3BBB79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22F49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B2E54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B5B3A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3.4697</w:t>
            </w:r>
          </w:p>
        </w:tc>
        <w:tc>
          <w:tcPr>
            <w:tcW w:w="1437" w:type="dxa"/>
            <w:tcBorders>
              <w:top w:val="single" w:sz="8" w:space="0" w:color="AEAEAE"/>
              <w:left w:val="single" w:sz="8" w:space="0" w:color="E0E0E0"/>
              <w:bottom w:val="single" w:sz="8" w:space="0" w:color="AEAEAE"/>
              <w:right w:val="nil"/>
            </w:tcBorders>
            <w:shd w:val="clear" w:color="auto" w:fill="FFFFFF"/>
          </w:tcPr>
          <w:p w14:paraId="45E9FB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.92000</w:t>
            </w:r>
          </w:p>
        </w:tc>
      </w:tr>
      <w:tr w:rsidR="002B603C" w:rsidRPr="00D64142" w14:paraId="127376E4"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CD723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ค่าตอบแทน</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747633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5B13C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B6C79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B7B88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4.3788</w:t>
            </w:r>
          </w:p>
        </w:tc>
        <w:tc>
          <w:tcPr>
            <w:tcW w:w="1437" w:type="dxa"/>
            <w:tcBorders>
              <w:top w:val="single" w:sz="8" w:space="0" w:color="AEAEAE"/>
              <w:left w:val="single" w:sz="8" w:space="0" w:color="E0E0E0"/>
              <w:bottom w:val="single" w:sz="8" w:space="0" w:color="AEAEAE"/>
              <w:right w:val="nil"/>
            </w:tcBorders>
            <w:shd w:val="clear" w:color="auto" w:fill="FFFFFF"/>
          </w:tcPr>
          <w:p w14:paraId="4D3201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.68272</w:t>
            </w:r>
          </w:p>
        </w:tc>
      </w:tr>
      <w:tr w:rsidR="002B603C" w:rsidRPr="00D64142" w14:paraId="2B84EBBA"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2A4C0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E_MEAN</w:t>
            </w:r>
          </w:p>
        </w:tc>
        <w:tc>
          <w:tcPr>
            <w:tcW w:w="1024" w:type="dxa"/>
            <w:tcBorders>
              <w:top w:val="single" w:sz="8" w:space="0" w:color="AEAEAE"/>
              <w:left w:val="nil"/>
              <w:bottom w:val="single" w:sz="8" w:space="0" w:color="AEAEAE"/>
              <w:right w:val="single" w:sz="8" w:space="0" w:color="E0E0E0"/>
            </w:tcBorders>
            <w:shd w:val="clear" w:color="auto" w:fill="FFFFFF"/>
          </w:tcPr>
          <w:p w14:paraId="3576E6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D84BC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833F4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2A1B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3.8939</w:t>
            </w:r>
          </w:p>
        </w:tc>
        <w:tc>
          <w:tcPr>
            <w:tcW w:w="1437" w:type="dxa"/>
            <w:tcBorders>
              <w:top w:val="single" w:sz="8" w:space="0" w:color="AEAEAE"/>
              <w:left w:val="single" w:sz="8" w:space="0" w:color="E0E0E0"/>
              <w:bottom w:val="single" w:sz="8" w:space="0" w:color="AEAEAE"/>
              <w:right w:val="nil"/>
            </w:tcBorders>
            <w:shd w:val="clear" w:color="auto" w:fill="FFFFFF"/>
          </w:tcPr>
          <w:p w14:paraId="567041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.99508</w:t>
            </w:r>
          </w:p>
        </w:tc>
      </w:tr>
      <w:tr w:rsidR="002B603C" w:rsidRPr="00D64142" w14:paraId="35BE80D5"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5541B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E_SUM</w:t>
            </w:r>
          </w:p>
        </w:tc>
        <w:tc>
          <w:tcPr>
            <w:tcW w:w="1024" w:type="dxa"/>
            <w:tcBorders>
              <w:top w:val="single" w:sz="8" w:space="0" w:color="AEAEAE"/>
              <w:left w:val="nil"/>
              <w:bottom w:val="single" w:sz="8" w:space="0" w:color="AEAEAE"/>
              <w:right w:val="single" w:sz="8" w:space="0" w:color="E0E0E0"/>
            </w:tcBorders>
            <w:shd w:val="clear" w:color="auto" w:fill="FFFFFF"/>
          </w:tcPr>
          <w:p w14:paraId="26AF20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77F31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5A795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30F9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19.4697</w:t>
            </w:r>
          </w:p>
        </w:tc>
        <w:tc>
          <w:tcPr>
            <w:tcW w:w="1437" w:type="dxa"/>
            <w:tcBorders>
              <w:top w:val="single" w:sz="8" w:space="0" w:color="AEAEAE"/>
              <w:left w:val="single" w:sz="8" w:space="0" w:color="E0E0E0"/>
              <w:bottom w:val="single" w:sz="8" w:space="0" w:color="AEAEAE"/>
              <w:right w:val="nil"/>
            </w:tcBorders>
            <w:shd w:val="clear" w:color="auto" w:fill="FFFFFF"/>
          </w:tcPr>
          <w:p w14:paraId="06E261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4.97542</w:t>
            </w:r>
          </w:p>
        </w:tc>
      </w:tr>
      <w:tr w:rsidR="002B603C" w:rsidRPr="00D64142" w14:paraId="12BD1E51" w14:textId="77777777" w:rsidTr="004A336F">
        <w:trPr>
          <w:cantSplit/>
          <w:jc w:val="center"/>
        </w:trPr>
        <w:tc>
          <w:tcPr>
            <w:tcW w:w="2371" w:type="dxa"/>
            <w:tcBorders>
              <w:top w:val="single" w:sz="8" w:space="0" w:color="AEAEAE"/>
              <w:left w:val="nil"/>
              <w:bottom w:val="single" w:sz="8" w:space="0" w:color="152935"/>
              <w:right w:val="nil"/>
            </w:tcBorders>
            <w:shd w:val="clear" w:color="auto" w:fill="E0E0E0"/>
          </w:tcPr>
          <w:p w14:paraId="686146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76E884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123577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DE3A3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F6CBB6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595E53A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C40D6AC"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E788F1A" w14:textId="77777777" w:rsidR="002B603C" w:rsidRPr="00D64142" w:rsidRDefault="002B603C" w:rsidP="002B603C">
      <w:pPr>
        <w:jc w:val="center"/>
      </w:pPr>
    </w:p>
    <w:p w14:paraId="5216B3C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BFBE99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A3DB30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C09031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0C80EA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5E7D8B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A71C47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98AD6D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E61704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B1DB3D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D88AA0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EF08CF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D5D9EB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B9E1C4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BB0D00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929616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38A838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3E5E86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1"/>
        <w:gridCol w:w="1024"/>
        <w:gridCol w:w="1071"/>
        <w:gridCol w:w="1102"/>
        <w:gridCol w:w="1025"/>
        <w:gridCol w:w="1438"/>
      </w:tblGrid>
      <w:tr w:rsidR="002B603C" w:rsidRPr="00D64142" w14:paraId="18B68D7C" w14:textId="77777777" w:rsidTr="004A336F">
        <w:trPr>
          <w:cantSplit/>
          <w:jc w:val="center"/>
        </w:trPr>
        <w:tc>
          <w:tcPr>
            <w:tcW w:w="8027" w:type="dxa"/>
            <w:gridSpan w:val="6"/>
            <w:tcBorders>
              <w:top w:val="nil"/>
              <w:left w:val="nil"/>
              <w:bottom w:val="nil"/>
              <w:right w:val="nil"/>
            </w:tcBorders>
            <w:shd w:val="clear" w:color="auto" w:fill="FFFFFF"/>
            <w:vAlign w:val="center"/>
          </w:tcPr>
          <w:p w14:paraId="1610AC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1A50EA92" w14:textId="77777777" w:rsidTr="004A336F">
        <w:trPr>
          <w:cantSplit/>
          <w:jc w:val="center"/>
        </w:trPr>
        <w:tc>
          <w:tcPr>
            <w:tcW w:w="2371" w:type="dxa"/>
            <w:tcBorders>
              <w:top w:val="nil"/>
              <w:left w:val="nil"/>
              <w:bottom w:val="single" w:sz="8" w:space="0" w:color="152935"/>
              <w:right w:val="nil"/>
            </w:tcBorders>
            <w:shd w:val="clear" w:color="auto" w:fill="FFFFFF"/>
            <w:vAlign w:val="bottom"/>
          </w:tcPr>
          <w:p w14:paraId="2E5E7F8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7A4E26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233502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439BFD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267FF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7AD00B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333700B3" w14:textId="77777777" w:rsidTr="004A336F">
        <w:trPr>
          <w:cantSplit/>
          <w:jc w:val="center"/>
        </w:trPr>
        <w:tc>
          <w:tcPr>
            <w:tcW w:w="2371" w:type="dxa"/>
            <w:tcBorders>
              <w:top w:val="single" w:sz="8" w:space="0" w:color="152935"/>
              <w:left w:val="nil"/>
              <w:bottom w:val="single" w:sz="8" w:space="0" w:color="AEAEAE"/>
              <w:right w:val="nil"/>
            </w:tcBorders>
            <w:shd w:val="clear" w:color="auto" w:fill="E0E0E0"/>
          </w:tcPr>
          <w:p w14:paraId="2D4399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155992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286812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3B9D93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72F95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6790A5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7685D590"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02293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29801E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311F4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2D3D7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F38F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51E26D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6905DA2D"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75EE0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5DDE7E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BADA7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00A78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CC54B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37DE5F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30B1BD75"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08FE4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4B4317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7E7BF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0BC46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DAA9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0C97A5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27F86761"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DBE05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6DDA4B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A8581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ED683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89DD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11F611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2BB7BBEA"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FA2B7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205ECE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01B5F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53D64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35AC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49325A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6A6EC6CE"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2B0CE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13EA5F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15683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F1215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3DBC0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607102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38C6E5F0"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6CDA9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0AFE86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18756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01D6D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0E01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484FCF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02C830ED"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16FF5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7F1F0E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57594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ABE2B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8CAB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5B8B1C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5AFC28DB"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5509AD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6F5FF9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FE87C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4EE22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EB9EA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1D582E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76C00E19"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16B843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สวัสดิการ</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35FA06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3D0E6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03257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656A9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4.4848</w:t>
            </w:r>
          </w:p>
        </w:tc>
        <w:tc>
          <w:tcPr>
            <w:tcW w:w="1437" w:type="dxa"/>
            <w:tcBorders>
              <w:top w:val="single" w:sz="8" w:space="0" w:color="AEAEAE"/>
              <w:left w:val="single" w:sz="8" w:space="0" w:color="E0E0E0"/>
              <w:bottom w:val="single" w:sz="8" w:space="0" w:color="AEAEAE"/>
              <w:right w:val="nil"/>
            </w:tcBorders>
            <w:shd w:val="clear" w:color="auto" w:fill="FFFFFF"/>
          </w:tcPr>
          <w:p w14:paraId="75A5DA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.62376</w:t>
            </w:r>
          </w:p>
        </w:tc>
      </w:tr>
      <w:tr w:rsidR="002B603C" w:rsidRPr="00D64142" w14:paraId="0809691B"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0E9D2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สวัสดิการ</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653528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35D3C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AE44F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D677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3.9318</w:t>
            </w:r>
          </w:p>
        </w:tc>
        <w:tc>
          <w:tcPr>
            <w:tcW w:w="1437" w:type="dxa"/>
            <w:tcBorders>
              <w:top w:val="single" w:sz="8" w:space="0" w:color="AEAEAE"/>
              <w:left w:val="single" w:sz="8" w:space="0" w:color="E0E0E0"/>
              <w:bottom w:val="single" w:sz="8" w:space="0" w:color="AEAEAE"/>
              <w:right w:val="nil"/>
            </w:tcBorders>
            <w:shd w:val="clear" w:color="auto" w:fill="FFFFFF"/>
          </w:tcPr>
          <w:p w14:paraId="65BC68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.80260</w:t>
            </w:r>
          </w:p>
        </w:tc>
      </w:tr>
      <w:tr w:rsidR="002B603C" w:rsidRPr="00D64142" w14:paraId="622A38B0"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C11EE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สวัสดิการ</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06FC44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6D6C4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82DF5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1D26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4.2121</w:t>
            </w:r>
          </w:p>
        </w:tc>
        <w:tc>
          <w:tcPr>
            <w:tcW w:w="1437" w:type="dxa"/>
            <w:tcBorders>
              <w:top w:val="single" w:sz="8" w:space="0" w:color="AEAEAE"/>
              <w:left w:val="single" w:sz="8" w:space="0" w:color="E0E0E0"/>
              <w:bottom w:val="single" w:sz="8" w:space="0" w:color="AEAEAE"/>
              <w:right w:val="nil"/>
            </w:tcBorders>
            <w:shd w:val="clear" w:color="auto" w:fill="FFFFFF"/>
          </w:tcPr>
          <w:p w14:paraId="474FF9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.72080</w:t>
            </w:r>
          </w:p>
        </w:tc>
      </w:tr>
      <w:tr w:rsidR="002B603C" w:rsidRPr="00D64142" w14:paraId="3D5F5DEB"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8CDA5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สวัสดิการ</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545DCE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DC55D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7B132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F002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4.0606</w:t>
            </w:r>
          </w:p>
        </w:tc>
        <w:tc>
          <w:tcPr>
            <w:tcW w:w="1437" w:type="dxa"/>
            <w:tcBorders>
              <w:top w:val="single" w:sz="8" w:space="0" w:color="AEAEAE"/>
              <w:left w:val="single" w:sz="8" w:space="0" w:color="E0E0E0"/>
              <w:bottom w:val="single" w:sz="8" w:space="0" w:color="AEAEAE"/>
              <w:right w:val="nil"/>
            </w:tcBorders>
            <w:shd w:val="clear" w:color="auto" w:fill="FFFFFF"/>
          </w:tcPr>
          <w:p w14:paraId="19A3D6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.78883</w:t>
            </w:r>
          </w:p>
        </w:tc>
      </w:tr>
      <w:tr w:rsidR="002B603C" w:rsidRPr="00D64142" w14:paraId="3E0C503C"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EA2E6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สวัสดิการ</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1A6606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717ED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C09CF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5AC9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4.0303</w:t>
            </w:r>
          </w:p>
        </w:tc>
        <w:tc>
          <w:tcPr>
            <w:tcW w:w="1437" w:type="dxa"/>
            <w:tcBorders>
              <w:top w:val="single" w:sz="8" w:space="0" w:color="AEAEAE"/>
              <w:left w:val="single" w:sz="8" w:space="0" w:color="E0E0E0"/>
              <w:bottom w:val="single" w:sz="8" w:space="0" w:color="AEAEAE"/>
              <w:right w:val="nil"/>
            </w:tcBorders>
            <w:shd w:val="clear" w:color="auto" w:fill="FFFFFF"/>
          </w:tcPr>
          <w:p w14:paraId="48FD72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.79059</w:t>
            </w:r>
          </w:p>
        </w:tc>
      </w:tr>
      <w:tr w:rsidR="002B603C" w:rsidRPr="00D64142" w14:paraId="6DCF54BF"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96ED1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F_MEAN</w:t>
            </w:r>
          </w:p>
        </w:tc>
        <w:tc>
          <w:tcPr>
            <w:tcW w:w="1024" w:type="dxa"/>
            <w:tcBorders>
              <w:top w:val="single" w:sz="8" w:space="0" w:color="AEAEAE"/>
              <w:left w:val="nil"/>
              <w:bottom w:val="single" w:sz="8" w:space="0" w:color="AEAEAE"/>
              <w:right w:val="single" w:sz="8" w:space="0" w:color="E0E0E0"/>
            </w:tcBorders>
            <w:shd w:val="clear" w:color="auto" w:fill="FFFFFF"/>
          </w:tcPr>
          <w:p w14:paraId="2B6930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D64BD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CBA8D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E03B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4.1439</w:t>
            </w:r>
          </w:p>
        </w:tc>
        <w:tc>
          <w:tcPr>
            <w:tcW w:w="1437" w:type="dxa"/>
            <w:tcBorders>
              <w:top w:val="single" w:sz="8" w:space="0" w:color="AEAEAE"/>
              <w:left w:val="single" w:sz="8" w:space="0" w:color="E0E0E0"/>
              <w:bottom w:val="single" w:sz="8" w:space="0" w:color="AEAEAE"/>
              <w:right w:val="nil"/>
            </w:tcBorders>
            <w:shd w:val="clear" w:color="auto" w:fill="FFFFFF"/>
          </w:tcPr>
          <w:p w14:paraId="246911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.59531</w:t>
            </w:r>
          </w:p>
        </w:tc>
      </w:tr>
      <w:tr w:rsidR="002B603C" w:rsidRPr="00D64142" w14:paraId="6350DDC2"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5F319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F_SUM</w:t>
            </w:r>
          </w:p>
        </w:tc>
        <w:tc>
          <w:tcPr>
            <w:tcW w:w="1024" w:type="dxa"/>
            <w:tcBorders>
              <w:top w:val="single" w:sz="8" w:space="0" w:color="AEAEAE"/>
              <w:left w:val="nil"/>
              <w:bottom w:val="single" w:sz="8" w:space="0" w:color="AEAEAE"/>
              <w:right w:val="single" w:sz="8" w:space="0" w:color="E0E0E0"/>
            </w:tcBorders>
            <w:shd w:val="clear" w:color="auto" w:fill="FFFFFF"/>
          </w:tcPr>
          <w:p w14:paraId="1A309A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5A2C9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122DA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37E8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20.7197</w:t>
            </w:r>
          </w:p>
        </w:tc>
        <w:tc>
          <w:tcPr>
            <w:tcW w:w="1437" w:type="dxa"/>
            <w:tcBorders>
              <w:top w:val="single" w:sz="8" w:space="0" w:color="AEAEAE"/>
              <w:left w:val="single" w:sz="8" w:space="0" w:color="E0E0E0"/>
              <w:bottom w:val="single" w:sz="8" w:space="0" w:color="AEAEAE"/>
              <w:right w:val="nil"/>
            </w:tcBorders>
            <w:shd w:val="clear" w:color="auto" w:fill="FFFFFF"/>
          </w:tcPr>
          <w:p w14:paraId="28E48F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2.97654</w:t>
            </w:r>
          </w:p>
        </w:tc>
      </w:tr>
      <w:tr w:rsidR="002B603C" w:rsidRPr="00D64142" w14:paraId="6C5A8C3A" w14:textId="77777777" w:rsidTr="004A336F">
        <w:trPr>
          <w:cantSplit/>
          <w:jc w:val="center"/>
        </w:trPr>
        <w:tc>
          <w:tcPr>
            <w:tcW w:w="2371" w:type="dxa"/>
            <w:tcBorders>
              <w:top w:val="single" w:sz="8" w:space="0" w:color="AEAEAE"/>
              <w:left w:val="nil"/>
              <w:bottom w:val="single" w:sz="8" w:space="0" w:color="152935"/>
              <w:right w:val="nil"/>
            </w:tcBorders>
            <w:shd w:val="clear" w:color="auto" w:fill="E0E0E0"/>
          </w:tcPr>
          <w:p w14:paraId="305834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42F0F6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3BBB2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B86ACF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8A6609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01D53B8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8C27E8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87C58A9" w14:textId="77777777" w:rsidR="002B603C" w:rsidRPr="00D64142" w:rsidRDefault="002B603C" w:rsidP="002B603C">
      <w:pPr>
        <w:jc w:val="center"/>
      </w:pPr>
    </w:p>
    <w:p w14:paraId="2562028B" w14:textId="77777777" w:rsidR="002B603C" w:rsidRPr="00D64142" w:rsidRDefault="002B603C" w:rsidP="002B603C">
      <w:pPr>
        <w:jc w:val="center"/>
      </w:pPr>
    </w:p>
    <w:p w14:paraId="3C085C59" w14:textId="77777777" w:rsidR="002B603C" w:rsidRPr="00D64142" w:rsidRDefault="002B603C" w:rsidP="002B603C">
      <w:pPr>
        <w:jc w:val="center"/>
      </w:pPr>
    </w:p>
    <w:p w14:paraId="27CB919C" w14:textId="77777777" w:rsidR="002B603C" w:rsidRPr="00D64142" w:rsidRDefault="002B603C" w:rsidP="002B603C">
      <w:pPr>
        <w:jc w:val="center"/>
      </w:pPr>
    </w:p>
    <w:p w14:paraId="479DC7E4" w14:textId="77777777" w:rsidR="002B603C" w:rsidRPr="00D64142" w:rsidRDefault="002B603C" w:rsidP="002B603C">
      <w:pPr>
        <w:jc w:val="center"/>
      </w:pPr>
    </w:p>
    <w:p w14:paraId="0B0A54D7" w14:textId="77777777" w:rsidR="002B603C" w:rsidRPr="00D64142" w:rsidRDefault="002B603C" w:rsidP="002B603C">
      <w:pPr>
        <w:jc w:val="center"/>
      </w:pPr>
    </w:p>
    <w:p w14:paraId="26657BDF" w14:textId="77777777" w:rsidR="002B603C" w:rsidRPr="00D64142" w:rsidRDefault="002B603C" w:rsidP="002B603C">
      <w:pPr>
        <w:jc w:val="center"/>
      </w:pPr>
    </w:p>
    <w:p w14:paraId="1E4DE39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D20FFE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60732C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D3352D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4FE8A9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418172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B3C171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5295D97" w14:textId="6E4C452C" w:rsidR="002E6D12" w:rsidRPr="00B54923" w:rsidRDefault="002E6D12" w:rsidP="002E6D12">
      <w:pPr>
        <w:jc w:val="center"/>
        <w:rPr>
          <w:rFonts w:ascii="TH SarabunPSK" w:hAnsi="TH SarabunPSK" w:cs="TH SarabunPSK"/>
          <w:b/>
          <w:bCs/>
          <w:sz w:val="32"/>
          <w:szCs w:val="32"/>
        </w:rPr>
      </w:pPr>
      <w:r w:rsidRPr="00B54923">
        <w:rPr>
          <w:rFonts w:ascii="TH SarabunPSK" w:hAnsi="TH SarabunPSK" w:cs="TH SarabunPSK"/>
          <w:b/>
          <w:bCs/>
          <w:sz w:val="32"/>
          <w:szCs w:val="32"/>
          <w:cs/>
        </w:rPr>
        <w:lastRenderedPageBreak/>
        <w:t>ตารางผลการวิเคราะห์ข้อมูล</w:t>
      </w:r>
      <w:r>
        <w:rPr>
          <w:rFonts w:ascii="TH SarabunPSK" w:hAnsi="TH SarabunPSK" w:cs="TH SarabunPSK" w:hint="cs"/>
          <w:b/>
          <w:bCs/>
          <w:sz w:val="32"/>
          <w:szCs w:val="32"/>
          <w:cs/>
        </w:rPr>
        <w:t>เกี่ยวกับปัจจัยพฤติกรรมการเป็นสมาชิกที่ดีขององค์กร</w:t>
      </w:r>
    </w:p>
    <w:p w14:paraId="1B4EBFD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722B04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2B603C" w:rsidRPr="00D64142" w14:paraId="349EA24A" w14:textId="77777777" w:rsidTr="004A336F">
        <w:trPr>
          <w:cantSplit/>
          <w:jc w:val="center"/>
        </w:trPr>
        <w:tc>
          <w:tcPr>
            <w:tcW w:w="8103" w:type="dxa"/>
            <w:gridSpan w:val="6"/>
            <w:tcBorders>
              <w:top w:val="nil"/>
              <w:left w:val="nil"/>
              <w:bottom w:val="nil"/>
              <w:right w:val="nil"/>
            </w:tcBorders>
            <w:shd w:val="clear" w:color="auto" w:fill="FFFFFF"/>
            <w:vAlign w:val="center"/>
          </w:tcPr>
          <w:p w14:paraId="48D1D3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1D47B771" w14:textId="77777777" w:rsidTr="004A336F">
        <w:trPr>
          <w:cantSplit/>
          <w:jc w:val="center"/>
        </w:trPr>
        <w:tc>
          <w:tcPr>
            <w:tcW w:w="2447" w:type="dxa"/>
            <w:tcBorders>
              <w:top w:val="nil"/>
              <w:left w:val="nil"/>
              <w:bottom w:val="single" w:sz="8" w:space="0" w:color="152935"/>
              <w:right w:val="nil"/>
            </w:tcBorders>
            <w:shd w:val="clear" w:color="auto" w:fill="FFFFFF"/>
            <w:vAlign w:val="bottom"/>
          </w:tcPr>
          <w:p w14:paraId="44C4B4E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495D72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20FEEE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6F218E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5596E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02EB70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4B1B46BE" w14:textId="77777777" w:rsidTr="004A336F">
        <w:trPr>
          <w:cantSplit/>
          <w:jc w:val="center"/>
        </w:trPr>
        <w:tc>
          <w:tcPr>
            <w:tcW w:w="2447" w:type="dxa"/>
            <w:tcBorders>
              <w:top w:val="single" w:sz="8" w:space="0" w:color="152935"/>
              <w:left w:val="nil"/>
              <w:bottom w:val="single" w:sz="8" w:space="0" w:color="AEAEAE"/>
              <w:right w:val="nil"/>
            </w:tcBorders>
            <w:shd w:val="clear" w:color="auto" w:fill="E0E0E0"/>
          </w:tcPr>
          <w:p w14:paraId="635534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56D8A4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502B83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3053B2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5FC8C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14B6FD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0C8047C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075C4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7112C8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8AFE3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EB5C3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073D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26C5C7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78DE2893"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04EC3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58B9C0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92356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BC29E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44EE1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213E94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3756E2E8"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DC775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67F4AC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079AA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69164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D5DE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71D5EF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38233B4E"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B4BBC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4378C8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BA582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78D56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445D8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7683C4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6ACD6D54"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AA6F9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32AC45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5EA96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399A1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7C528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01B729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77BCDEF1"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5E827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1636BD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D0576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5ADE9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BE7B9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63CAD7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2EBD2677"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3C1BA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5A26A4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77CF9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078A7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CF22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685F65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5E2C5E13"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9797C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34AEAD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C558E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94EDB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509C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5C8465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337A037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721F0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1C0E39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8D24B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6AB97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FD3B5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57D578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1553AB8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AE35D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คุณภาพชีวิตในการทำงาน</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2F9126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E7493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945CF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63403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4.0379</w:t>
            </w:r>
          </w:p>
        </w:tc>
        <w:tc>
          <w:tcPr>
            <w:tcW w:w="1437" w:type="dxa"/>
            <w:tcBorders>
              <w:top w:val="single" w:sz="8" w:space="0" w:color="AEAEAE"/>
              <w:left w:val="single" w:sz="8" w:space="0" w:color="E0E0E0"/>
              <w:bottom w:val="single" w:sz="8" w:space="0" w:color="AEAEAE"/>
              <w:right w:val="nil"/>
            </w:tcBorders>
            <w:shd w:val="clear" w:color="auto" w:fill="FFFFFF"/>
          </w:tcPr>
          <w:p w14:paraId="247E1E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.69244</w:t>
            </w:r>
          </w:p>
        </w:tc>
      </w:tr>
      <w:tr w:rsidR="002B603C" w:rsidRPr="00D64142" w14:paraId="3CBF64E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5E7DC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คุณภาพชีวิตในการทำงาน</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6AF52E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AFAC5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171F1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B5332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3.9394</w:t>
            </w:r>
          </w:p>
        </w:tc>
        <w:tc>
          <w:tcPr>
            <w:tcW w:w="1437" w:type="dxa"/>
            <w:tcBorders>
              <w:top w:val="single" w:sz="8" w:space="0" w:color="AEAEAE"/>
              <w:left w:val="single" w:sz="8" w:space="0" w:color="E0E0E0"/>
              <w:bottom w:val="single" w:sz="8" w:space="0" w:color="AEAEAE"/>
              <w:right w:val="nil"/>
            </w:tcBorders>
            <w:shd w:val="clear" w:color="auto" w:fill="FFFFFF"/>
          </w:tcPr>
          <w:p w14:paraId="71D2BD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.82663</w:t>
            </w:r>
          </w:p>
        </w:tc>
      </w:tr>
      <w:tr w:rsidR="002B603C" w:rsidRPr="00D64142" w14:paraId="74E602F0"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58FBE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คุณภาพชีวิตในการทำงาน</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4692BF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6D7C3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E7C77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0B28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3.9848</w:t>
            </w:r>
          </w:p>
        </w:tc>
        <w:tc>
          <w:tcPr>
            <w:tcW w:w="1437" w:type="dxa"/>
            <w:tcBorders>
              <w:top w:val="single" w:sz="8" w:space="0" w:color="AEAEAE"/>
              <w:left w:val="single" w:sz="8" w:space="0" w:color="E0E0E0"/>
              <w:bottom w:val="single" w:sz="8" w:space="0" w:color="AEAEAE"/>
              <w:right w:val="nil"/>
            </w:tcBorders>
            <w:shd w:val="clear" w:color="auto" w:fill="FFFFFF"/>
          </w:tcPr>
          <w:p w14:paraId="4F185E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.77148</w:t>
            </w:r>
          </w:p>
        </w:tc>
      </w:tr>
      <w:tr w:rsidR="002B603C" w:rsidRPr="00D64142" w14:paraId="17F553B3"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70BAB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คุณภาพชีวิตในการทำงาน</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55ACC6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03A3F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5A005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6F07B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4.2424</w:t>
            </w:r>
          </w:p>
        </w:tc>
        <w:tc>
          <w:tcPr>
            <w:tcW w:w="1437" w:type="dxa"/>
            <w:tcBorders>
              <w:top w:val="single" w:sz="8" w:space="0" w:color="AEAEAE"/>
              <w:left w:val="single" w:sz="8" w:space="0" w:color="E0E0E0"/>
              <w:bottom w:val="single" w:sz="8" w:space="0" w:color="AEAEAE"/>
              <w:right w:val="nil"/>
            </w:tcBorders>
            <w:shd w:val="clear" w:color="auto" w:fill="FFFFFF"/>
          </w:tcPr>
          <w:p w14:paraId="62BA16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.71110</w:t>
            </w:r>
          </w:p>
        </w:tc>
      </w:tr>
      <w:tr w:rsidR="002B603C" w:rsidRPr="00D64142" w14:paraId="0D9747AF"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998AC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คุณภาพชีวิตในการทำงาน</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311CC1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73239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CDC04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F9D14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4.2197</w:t>
            </w:r>
          </w:p>
        </w:tc>
        <w:tc>
          <w:tcPr>
            <w:tcW w:w="1437" w:type="dxa"/>
            <w:tcBorders>
              <w:top w:val="single" w:sz="8" w:space="0" w:color="AEAEAE"/>
              <w:left w:val="single" w:sz="8" w:space="0" w:color="E0E0E0"/>
              <w:bottom w:val="single" w:sz="8" w:space="0" w:color="AEAEAE"/>
              <w:right w:val="nil"/>
            </w:tcBorders>
            <w:shd w:val="clear" w:color="auto" w:fill="FFFFFF"/>
          </w:tcPr>
          <w:p w14:paraId="0835A8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.59661</w:t>
            </w:r>
          </w:p>
        </w:tc>
      </w:tr>
      <w:tr w:rsidR="002B603C" w:rsidRPr="00D64142" w14:paraId="76DB9F7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FA5C3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G_MEAN</w:t>
            </w:r>
          </w:p>
        </w:tc>
        <w:tc>
          <w:tcPr>
            <w:tcW w:w="1024" w:type="dxa"/>
            <w:tcBorders>
              <w:top w:val="single" w:sz="8" w:space="0" w:color="AEAEAE"/>
              <w:left w:val="nil"/>
              <w:bottom w:val="single" w:sz="8" w:space="0" w:color="AEAEAE"/>
              <w:right w:val="single" w:sz="8" w:space="0" w:color="E0E0E0"/>
            </w:tcBorders>
            <w:shd w:val="clear" w:color="auto" w:fill="FFFFFF"/>
          </w:tcPr>
          <w:p w14:paraId="153929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CF576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FBFE9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6EE1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4.0848</w:t>
            </w:r>
          </w:p>
        </w:tc>
        <w:tc>
          <w:tcPr>
            <w:tcW w:w="1437" w:type="dxa"/>
            <w:tcBorders>
              <w:top w:val="single" w:sz="8" w:space="0" w:color="AEAEAE"/>
              <w:left w:val="single" w:sz="8" w:space="0" w:color="E0E0E0"/>
              <w:bottom w:val="single" w:sz="8" w:space="0" w:color="AEAEAE"/>
              <w:right w:val="nil"/>
            </w:tcBorders>
            <w:shd w:val="clear" w:color="auto" w:fill="FFFFFF"/>
          </w:tcPr>
          <w:p w14:paraId="38CBA0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.61090</w:t>
            </w:r>
          </w:p>
        </w:tc>
      </w:tr>
      <w:tr w:rsidR="002B603C" w:rsidRPr="00D64142" w14:paraId="08A9465E"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2814D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G_SUM</w:t>
            </w:r>
          </w:p>
        </w:tc>
        <w:tc>
          <w:tcPr>
            <w:tcW w:w="1024" w:type="dxa"/>
            <w:tcBorders>
              <w:top w:val="single" w:sz="8" w:space="0" w:color="AEAEAE"/>
              <w:left w:val="nil"/>
              <w:bottom w:val="single" w:sz="8" w:space="0" w:color="AEAEAE"/>
              <w:right w:val="single" w:sz="8" w:space="0" w:color="E0E0E0"/>
            </w:tcBorders>
            <w:shd w:val="clear" w:color="auto" w:fill="FFFFFF"/>
          </w:tcPr>
          <w:p w14:paraId="15844D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FA1E2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07026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84EA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20.4242</w:t>
            </w:r>
          </w:p>
        </w:tc>
        <w:tc>
          <w:tcPr>
            <w:tcW w:w="1437" w:type="dxa"/>
            <w:tcBorders>
              <w:top w:val="single" w:sz="8" w:space="0" w:color="AEAEAE"/>
              <w:left w:val="single" w:sz="8" w:space="0" w:color="E0E0E0"/>
              <w:bottom w:val="single" w:sz="8" w:space="0" w:color="AEAEAE"/>
              <w:right w:val="nil"/>
            </w:tcBorders>
            <w:shd w:val="clear" w:color="auto" w:fill="FFFFFF"/>
          </w:tcPr>
          <w:p w14:paraId="7B1FA9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3.05452</w:t>
            </w:r>
          </w:p>
        </w:tc>
      </w:tr>
      <w:tr w:rsidR="002B603C" w:rsidRPr="00D64142" w14:paraId="5DFCA667" w14:textId="77777777" w:rsidTr="004A336F">
        <w:trPr>
          <w:cantSplit/>
          <w:jc w:val="center"/>
        </w:trPr>
        <w:tc>
          <w:tcPr>
            <w:tcW w:w="2447" w:type="dxa"/>
            <w:tcBorders>
              <w:top w:val="single" w:sz="8" w:space="0" w:color="AEAEAE"/>
              <w:left w:val="nil"/>
              <w:bottom w:val="single" w:sz="8" w:space="0" w:color="152935"/>
              <w:right w:val="nil"/>
            </w:tcBorders>
            <w:shd w:val="clear" w:color="auto" w:fill="E0E0E0"/>
          </w:tcPr>
          <w:p w14:paraId="60FD27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6AEA62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CC6A8A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41E6D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7409DF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04F8F5D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088A11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4981FB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B05395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276CA7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2418EF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81791B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B3E2BD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B23C0F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5AE03D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FD5452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3CB26B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399E94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296AFE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9E7988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4D3117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051D25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DFEC10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13FDB3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9C9DD9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046D96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90FEFD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1"/>
        <w:gridCol w:w="1024"/>
        <w:gridCol w:w="1071"/>
        <w:gridCol w:w="1102"/>
        <w:gridCol w:w="1025"/>
        <w:gridCol w:w="1438"/>
      </w:tblGrid>
      <w:tr w:rsidR="002B603C" w:rsidRPr="00D64142" w14:paraId="309AF8E1" w14:textId="77777777" w:rsidTr="004A336F">
        <w:trPr>
          <w:cantSplit/>
          <w:jc w:val="center"/>
        </w:trPr>
        <w:tc>
          <w:tcPr>
            <w:tcW w:w="8027" w:type="dxa"/>
            <w:gridSpan w:val="6"/>
            <w:tcBorders>
              <w:top w:val="nil"/>
              <w:left w:val="nil"/>
              <w:bottom w:val="nil"/>
              <w:right w:val="nil"/>
            </w:tcBorders>
            <w:shd w:val="clear" w:color="auto" w:fill="FFFFFF"/>
            <w:vAlign w:val="center"/>
          </w:tcPr>
          <w:p w14:paraId="237091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7092A8E7" w14:textId="77777777" w:rsidTr="004A336F">
        <w:trPr>
          <w:cantSplit/>
          <w:jc w:val="center"/>
        </w:trPr>
        <w:tc>
          <w:tcPr>
            <w:tcW w:w="2371" w:type="dxa"/>
            <w:tcBorders>
              <w:top w:val="nil"/>
              <w:left w:val="nil"/>
              <w:bottom w:val="single" w:sz="8" w:space="0" w:color="152935"/>
              <w:right w:val="nil"/>
            </w:tcBorders>
            <w:shd w:val="clear" w:color="auto" w:fill="FFFFFF"/>
            <w:vAlign w:val="bottom"/>
          </w:tcPr>
          <w:p w14:paraId="444AAA0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7F69A3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12B871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48E40C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FCB38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62479E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419CF1CB" w14:textId="77777777" w:rsidTr="004A336F">
        <w:trPr>
          <w:cantSplit/>
          <w:jc w:val="center"/>
        </w:trPr>
        <w:tc>
          <w:tcPr>
            <w:tcW w:w="2371" w:type="dxa"/>
            <w:tcBorders>
              <w:top w:val="single" w:sz="8" w:space="0" w:color="152935"/>
              <w:left w:val="nil"/>
              <w:bottom w:val="single" w:sz="8" w:space="0" w:color="AEAEAE"/>
              <w:right w:val="nil"/>
            </w:tcBorders>
            <w:shd w:val="clear" w:color="auto" w:fill="E0E0E0"/>
          </w:tcPr>
          <w:p w14:paraId="456687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09625A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1D26DD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76FEEE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D1EA2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0B4719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5C2CD1A9"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CF4BF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146577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39392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F64F5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18E5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7926AF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2A217B53"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E742B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09AEA3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BD5C1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25C0D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6BAD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7DF7E5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397DFAF6"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184DA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40CD6D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3FF4A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3D097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43F95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565FEF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53D1D69A"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11171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052ED1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025A1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EB4C0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4B98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1A29E2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40D07A61"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422AF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31B4C9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F9881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8A248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CA7D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07396B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4E4DB1CB"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18F3B2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5811F6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42903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4746D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A8BE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319222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4B6EB306"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15AA8F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4B591B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470AA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15560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705D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28B1E3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23970753"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0D6D2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7C5B68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9C29D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A3176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68B7C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603D1D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6E5112CE"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400B9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5AC7B6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AA505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7C3D8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F6101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277C80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0D0804B1"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74B56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ความผูกพันต่อองค์กร</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604EF5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035E4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E83F7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BBA7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4.3333</w:t>
            </w:r>
          </w:p>
        </w:tc>
        <w:tc>
          <w:tcPr>
            <w:tcW w:w="1437" w:type="dxa"/>
            <w:tcBorders>
              <w:top w:val="single" w:sz="8" w:space="0" w:color="AEAEAE"/>
              <w:left w:val="single" w:sz="8" w:space="0" w:color="E0E0E0"/>
              <w:bottom w:val="single" w:sz="8" w:space="0" w:color="AEAEAE"/>
              <w:right w:val="nil"/>
            </w:tcBorders>
            <w:shd w:val="clear" w:color="auto" w:fill="FFFFFF"/>
          </w:tcPr>
          <w:p w14:paraId="250A09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.63806</w:t>
            </w:r>
          </w:p>
        </w:tc>
      </w:tr>
      <w:tr w:rsidR="002B603C" w:rsidRPr="00D64142" w14:paraId="64D5E9D7"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7A8BC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ความผูกพันต่อองค์กร</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6F6422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F9977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D7861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420F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4.2121</w:t>
            </w:r>
          </w:p>
        </w:tc>
        <w:tc>
          <w:tcPr>
            <w:tcW w:w="1437" w:type="dxa"/>
            <w:tcBorders>
              <w:top w:val="single" w:sz="8" w:space="0" w:color="AEAEAE"/>
              <w:left w:val="single" w:sz="8" w:space="0" w:color="E0E0E0"/>
              <w:bottom w:val="single" w:sz="8" w:space="0" w:color="AEAEAE"/>
              <w:right w:val="nil"/>
            </w:tcBorders>
            <w:shd w:val="clear" w:color="auto" w:fill="FFFFFF"/>
          </w:tcPr>
          <w:p w14:paraId="075F0F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.64240</w:t>
            </w:r>
          </w:p>
        </w:tc>
      </w:tr>
      <w:tr w:rsidR="002B603C" w:rsidRPr="00D64142" w14:paraId="7AB3518F"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D78DB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ความผูกพันต่อองค์กร</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208FB4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40189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9FD61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9943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4.1894</w:t>
            </w:r>
          </w:p>
        </w:tc>
        <w:tc>
          <w:tcPr>
            <w:tcW w:w="1437" w:type="dxa"/>
            <w:tcBorders>
              <w:top w:val="single" w:sz="8" w:space="0" w:color="AEAEAE"/>
              <w:left w:val="single" w:sz="8" w:space="0" w:color="E0E0E0"/>
              <w:bottom w:val="single" w:sz="8" w:space="0" w:color="AEAEAE"/>
              <w:right w:val="nil"/>
            </w:tcBorders>
            <w:shd w:val="clear" w:color="auto" w:fill="FFFFFF"/>
          </w:tcPr>
          <w:p w14:paraId="0AAF1B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.65537</w:t>
            </w:r>
          </w:p>
        </w:tc>
      </w:tr>
      <w:tr w:rsidR="002B603C" w:rsidRPr="00D64142" w14:paraId="78BFE1B2"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C4CD9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ความผูกพันต่อองค์กร</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3B43DB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55079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B533A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306E0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4.3258</w:t>
            </w:r>
          </w:p>
        </w:tc>
        <w:tc>
          <w:tcPr>
            <w:tcW w:w="1437" w:type="dxa"/>
            <w:tcBorders>
              <w:top w:val="single" w:sz="8" w:space="0" w:color="AEAEAE"/>
              <w:left w:val="single" w:sz="8" w:space="0" w:color="E0E0E0"/>
              <w:bottom w:val="single" w:sz="8" w:space="0" w:color="AEAEAE"/>
              <w:right w:val="nil"/>
            </w:tcBorders>
            <w:shd w:val="clear" w:color="auto" w:fill="FFFFFF"/>
          </w:tcPr>
          <w:p w14:paraId="69D3AD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.61155</w:t>
            </w:r>
          </w:p>
        </w:tc>
      </w:tr>
      <w:tr w:rsidR="002B603C" w:rsidRPr="00D64142" w14:paraId="27EE4AA8"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44261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ความผูกพันต่อองค์กร</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319F6A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BB594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00909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C508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4.1591</w:t>
            </w:r>
          </w:p>
        </w:tc>
        <w:tc>
          <w:tcPr>
            <w:tcW w:w="1437" w:type="dxa"/>
            <w:tcBorders>
              <w:top w:val="single" w:sz="8" w:space="0" w:color="AEAEAE"/>
              <w:left w:val="single" w:sz="8" w:space="0" w:color="E0E0E0"/>
              <w:bottom w:val="single" w:sz="8" w:space="0" w:color="AEAEAE"/>
              <w:right w:val="nil"/>
            </w:tcBorders>
            <w:shd w:val="clear" w:color="auto" w:fill="FFFFFF"/>
          </w:tcPr>
          <w:p w14:paraId="32E576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.68606</w:t>
            </w:r>
          </w:p>
        </w:tc>
      </w:tr>
      <w:tr w:rsidR="002B603C" w:rsidRPr="00D64142" w14:paraId="5766D504"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BB2CD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H_MEAN</w:t>
            </w:r>
          </w:p>
        </w:tc>
        <w:tc>
          <w:tcPr>
            <w:tcW w:w="1024" w:type="dxa"/>
            <w:tcBorders>
              <w:top w:val="single" w:sz="8" w:space="0" w:color="AEAEAE"/>
              <w:left w:val="nil"/>
              <w:bottom w:val="single" w:sz="8" w:space="0" w:color="AEAEAE"/>
              <w:right w:val="single" w:sz="8" w:space="0" w:color="E0E0E0"/>
            </w:tcBorders>
            <w:shd w:val="clear" w:color="auto" w:fill="FFFFFF"/>
          </w:tcPr>
          <w:p w14:paraId="158353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A360C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69B85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7697D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4.2439</w:t>
            </w:r>
          </w:p>
        </w:tc>
        <w:tc>
          <w:tcPr>
            <w:tcW w:w="1437" w:type="dxa"/>
            <w:tcBorders>
              <w:top w:val="single" w:sz="8" w:space="0" w:color="AEAEAE"/>
              <w:left w:val="single" w:sz="8" w:space="0" w:color="E0E0E0"/>
              <w:bottom w:val="single" w:sz="8" w:space="0" w:color="AEAEAE"/>
              <w:right w:val="nil"/>
            </w:tcBorders>
            <w:shd w:val="clear" w:color="auto" w:fill="FFFFFF"/>
          </w:tcPr>
          <w:p w14:paraId="75123A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.56369</w:t>
            </w:r>
          </w:p>
        </w:tc>
      </w:tr>
      <w:tr w:rsidR="002B603C" w:rsidRPr="00D64142" w14:paraId="3AF22824"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1F06CE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H_SUM</w:t>
            </w:r>
          </w:p>
        </w:tc>
        <w:tc>
          <w:tcPr>
            <w:tcW w:w="1024" w:type="dxa"/>
            <w:tcBorders>
              <w:top w:val="single" w:sz="8" w:space="0" w:color="AEAEAE"/>
              <w:left w:val="nil"/>
              <w:bottom w:val="single" w:sz="8" w:space="0" w:color="AEAEAE"/>
              <w:right w:val="single" w:sz="8" w:space="0" w:color="E0E0E0"/>
            </w:tcBorders>
            <w:shd w:val="clear" w:color="auto" w:fill="FFFFFF"/>
          </w:tcPr>
          <w:p w14:paraId="63365C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786FE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0EBCA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B38B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21.2197</w:t>
            </w:r>
          </w:p>
        </w:tc>
        <w:tc>
          <w:tcPr>
            <w:tcW w:w="1437" w:type="dxa"/>
            <w:tcBorders>
              <w:top w:val="single" w:sz="8" w:space="0" w:color="AEAEAE"/>
              <w:left w:val="single" w:sz="8" w:space="0" w:color="E0E0E0"/>
              <w:bottom w:val="single" w:sz="8" w:space="0" w:color="AEAEAE"/>
              <w:right w:val="nil"/>
            </w:tcBorders>
            <w:shd w:val="clear" w:color="auto" w:fill="FFFFFF"/>
          </w:tcPr>
          <w:p w14:paraId="03003B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2.81846</w:t>
            </w:r>
          </w:p>
        </w:tc>
      </w:tr>
      <w:tr w:rsidR="002B603C" w:rsidRPr="00D64142" w14:paraId="09936313" w14:textId="77777777" w:rsidTr="004A336F">
        <w:trPr>
          <w:cantSplit/>
          <w:jc w:val="center"/>
        </w:trPr>
        <w:tc>
          <w:tcPr>
            <w:tcW w:w="2371" w:type="dxa"/>
            <w:tcBorders>
              <w:top w:val="single" w:sz="8" w:space="0" w:color="AEAEAE"/>
              <w:left w:val="nil"/>
              <w:bottom w:val="single" w:sz="8" w:space="0" w:color="152935"/>
              <w:right w:val="nil"/>
            </w:tcBorders>
            <w:shd w:val="clear" w:color="auto" w:fill="E0E0E0"/>
          </w:tcPr>
          <w:p w14:paraId="76FACB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0E6747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B37E02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99DE38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92E527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611F51D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64C8BB1"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198038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FCD3AF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F5C3AF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04E43B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5876E6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7A28F5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26156B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B47A19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60ED6C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253521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181DBB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DD678E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7EA3BE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009911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A0F2C3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31F26A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D1B6A4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FC8FED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CE41CF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637504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1"/>
        <w:gridCol w:w="1024"/>
        <w:gridCol w:w="1071"/>
        <w:gridCol w:w="1102"/>
        <w:gridCol w:w="1025"/>
        <w:gridCol w:w="1438"/>
      </w:tblGrid>
      <w:tr w:rsidR="002B603C" w:rsidRPr="00D64142" w14:paraId="0E9DEEE6" w14:textId="77777777" w:rsidTr="004A336F">
        <w:trPr>
          <w:cantSplit/>
          <w:jc w:val="center"/>
        </w:trPr>
        <w:tc>
          <w:tcPr>
            <w:tcW w:w="8027" w:type="dxa"/>
            <w:gridSpan w:val="6"/>
            <w:tcBorders>
              <w:top w:val="nil"/>
              <w:left w:val="nil"/>
              <w:bottom w:val="nil"/>
              <w:right w:val="nil"/>
            </w:tcBorders>
            <w:shd w:val="clear" w:color="auto" w:fill="FFFFFF"/>
            <w:vAlign w:val="center"/>
          </w:tcPr>
          <w:p w14:paraId="530F57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6FA56D6C" w14:textId="77777777" w:rsidTr="004A336F">
        <w:trPr>
          <w:cantSplit/>
          <w:jc w:val="center"/>
        </w:trPr>
        <w:tc>
          <w:tcPr>
            <w:tcW w:w="2371" w:type="dxa"/>
            <w:tcBorders>
              <w:top w:val="nil"/>
              <w:left w:val="nil"/>
              <w:bottom w:val="single" w:sz="8" w:space="0" w:color="152935"/>
              <w:right w:val="nil"/>
            </w:tcBorders>
            <w:shd w:val="clear" w:color="auto" w:fill="FFFFFF"/>
            <w:vAlign w:val="bottom"/>
          </w:tcPr>
          <w:p w14:paraId="5BE2B60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236D5D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35A3B5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647859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80F8D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07B617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105549FC" w14:textId="77777777" w:rsidTr="004A336F">
        <w:trPr>
          <w:cantSplit/>
          <w:jc w:val="center"/>
        </w:trPr>
        <w:tc>
          <w:tcPr>
            <w:tcW w:w="2371" w:type="dxa"/>
            <w:tcBorders>
              <w:top w:val="single" w:sz="8" w:space="0" w:color="152935"/>
              <w:left w:val="nil"/>
              <w:bottom w:val="single" w:sz="8" w:space="0" w:color="AEAEAE"/>
              <w:right w:val="nil"/>
            </w:tcBorders>
            <w:shd w:val="clear" w:color="auto" w:fill="E0E0E0"/>
          </w:tcPr>
          <w:p w14:paraId="3863BD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6560F5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53C1BA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4A29CB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06B48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6ECB82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25B0A0A3"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30409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3CEDAC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5024F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4C03C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D2E8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3F1BB9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36F6FCD7"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40F4A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5998E7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A01B9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F29F0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6F87F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163980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3BDF4031"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3C4E8A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2C1D00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FA7DA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5774C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B334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21FB2C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349E034A"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EAE76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0610C9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D0865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61E11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9887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28A3F2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3B673DF9"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CF0FA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33C54C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31EFB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6A276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A223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2435B4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4F9920F3"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2C157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4E3AD5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21F91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02B9D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44B1B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406075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4738A07F"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091DC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36D530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BC518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35A0C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0A6D9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4BFD15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44A31A41"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2720C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4C6932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AC27A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1D2A3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CF2D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1F02AC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02062F7D"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03318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034BBE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BD068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54744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1940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25BA95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039B1486"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25875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ทัศนคติที่ดีต่อองค์กร</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56A728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5BEC9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35584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2C089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3.9773</w:t>
            </w:r>
          </w:p>
        </w:tc>
        <w:tc>
          <w:tcPr>
            <w:tcW w:w="1437" w:type="dxa"/>
            <w:tcBorders>
              <w:top w:val="single" w:sz="8" w:space="0" w:color="AEAEAE"/>
              <w:left w:val="single" w:sz="8" w:space="0" w:color="E0E0E0"/>
              <w:bottom w:val="single" w:sz="8" w:space="0" w:color="AEAEAE"/>
              <w:right w:val="nil"/>
            </w:tcBorders>
            <w:shd w:val="clear" w:color="auto" w:fill="FFFFFF"/>
          </w:tcPr>
          <w:p w14:paraId="0F607C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.72539</w:t>
            </w:r>
          </w:p>
        </w:tc>
      </w:tr>
      <w:tr w:rsidR="002B603C" w:rsidRPr="00D64142" w14:paraId="20F53E61"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F6F03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ทัศนคติที่ดีต่อองค์กร</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10F31A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94EB6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BBBD1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6A5B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4.0909</w:t>
            </w:r>
          </w:p>
        </w:tc>
        <w:tc>
          <w:tcPr>
            <w:tcW w:w="1437" w:type="dxa"/>
            <w:tcBorders>
              <w:top w:val="single" w:sz="8" w:space="0" w:color="AEAEAE"/>
              <w:left w:val="single" w:sz="8" w:space="0" w:color="E0E0E0"/>
              <w:bottom w:val="single" w:sz="8" w:space="0" w:color="AEAEAE"/>
              <w:right w:val="nil"/>
            </w:tcBorders>
            <w:shd w:val="clear" w:color="auto" w:fill="FFFFFF"/>
          </w:tcPr>
          <w:p w14:paraId="1E3CE3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.73572</w:t>
            </w:r>
          </w:p>
        </w:tc>
      </w:tr>
      <w:tr w:rsidR="002B603C" w:rsidRPr="00D64142" w14:paraId="0F08E8F5"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7B66CD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ทัศนคติที่ดีต่อองค์กร</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31D846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10908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2956D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8C41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4.0682</w:t>
            </w:r>
          </w:p>
        </w:tc>
        <w:tc>
          <w:tcPr>
            <w:tcW w:w="1437" w:type="dxa"/>
            <w:tcBorders>
              <w:top w:val="single" w:sz="8" w:space="0" w:color="AEAEAE"/>
              <w:left w:val="single" w:sz="8" w:space="0" w:color="E0E0E0"/>
              <w:bottom w:val="single" w:sz="8" w:space="0" w:color="AEAEAE"/>
              <w:right w:val="nil"/>
            </w:tcBorders>
            <w:shd w:val="clear" w:color="auto" w:fill="FFFFFF"/>
          </w:tcPr>
          <w:p w14:paraId="34B140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.73301</w:t>
            </w:r>
          </w:p>
        </w:tc>
      </w:tr>
      <w:tr w:rsidR="002B603C" w:rsidRPr="00D64142" w14:paraId="20324FCF"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63DDC6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ทัศนคติที่ดีต่อองค์กร</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4E1A27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C6CC3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38316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04D0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4.0530</w:t>
            </w:r>
          </w:p>
        </w:tc>
        <w:tc>
          <w:tcPr>
            <w:tcW w:w="1437" w:type="dxa"/>
            <w:tcBorders>
              <w:top w:val="single" w:sz="8" w:space="0" w:color="AEAEAE"/>
              <w:left w:val="single" w:sz="8" w:space="0" w:color="E0E0E0"/>
              <w:bottom w:val="single" w:sz="8" w:space="0" w:color="AEAEAE"/>
              <w:right w:val="nil"/>
            </w:tcBorders>
            <w:shd w:val="clear" w:color="auto" w:fill="FFFFFF"/>
          </w:tcPr>
          <w:p w14:paraId="3EBAD2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.69143</w:t>
            </w:r>
          </w:p>
        </w:tc>
      </w:tr>
      <w:tr w:rsidR="002B603C" w:rsidRPr="00D64142" w14:paraId="6FE6BB56"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452C7A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ทัศนคติที่ดีต่อองค์กร</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567043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BD65E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9F8C6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7F4C2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3.9773</w:t>
            </w:r>
          </w:p>
        </w:tc>
        <w:tc>
          <w:tcPr>
            <w:tcW w:w="1437" w:type="dxa"/>
            <w:tcBorders>
              <w:top w:val="single" w:sz="8" w:space="0" w:color="AEAEAE"/>
              <w:left w:val="single" w:sz="8" w:space="0" w:color="E0E0E0"/>
              <w:bottom w:val="single" w:sz="8" w:space="0" w:color="AEAEAE"/>
              <w:right w:val="nil"/>
            </w:tcBorders>
            <w:shd w:val="clear" w:color="auto" w:fill="FFFFFF"/>
          </w:tcPr>
          <w:p w14:paraId="43D57B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.72539</w:t>
            </w:r>
          </w:p>
        </w:tc>
      </w:tr>
      <w:tr w:rsidR="002B603C" w:rsidRPr="00D64142" w14:paraId="01FF06FD"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01ADD8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I_MEAN</w:t>
            </w:r>
          </w:p>
        </w:tc>
        <w:tc>
          <w:tcPr>
            <w:tcW w:w="1024" w:type="dxa"/>
            <w:tcBorders>
              <w:top w:val="single" w:sz="8" w:space="0" w:color="AEAEAE"/>
              <w:left w:val="nil"/>
              <w:bottom w:val="single" w:sz="8" w:space="0" w:color="AEAEAE"/>
              <w:right w:val="single" w:sz="8" w:space="0" w:color="E0E0E0"/>
            </w:tcBorders>
            <w:shd w:val="clear" w:color="auto" w:fill="FFFFFF"/>
          </w:tcPr>
          <w:p w14:paraId="0546C7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761B7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AD9D1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52D1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4.0333</w:t>
            </w:r>
          </w:p>
        </w:tc>
        <w:tc>
          <w:tcPr>
            <w:tcW w:w="1437" w:type="dxa"/>
            <w:tcBorders>
              <w:top w:val="single" w:sz="8" w:space="0" w:color="AEAEAE"/>
              <w:left w:val="single" w:sz="8" w:space="0" w:color="E0E0E0"/>
              <w:bottom w:val="single" w:sz="8" w:space="0" w:color="AEAEAE"/>
              <w:right w:val="nil"/>
            </w:tcBorders>
            <w:shd w:val="clear" w:color="auto" w:fill="FFFFFF"/>
          </w:tcPr>
          <w:p w14:paraId="012EF8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.62672</w:t>
            </w:r>
          </w:p>
        </w:tc>
      </w:tr>
      <w:tr w:rsidR="002B603C" w:rsidRPr="00D64142" w14:paraId="5E48EF0B" w14:textId="77777777" w:rsidTr="004A336F">
        <w:trPr>
          <w:cantSplit/>
          <w:jc w:val="center"/>
        </w:trPr>
        <w:tc>
          <w:tcPr>
            <w:tcW w:w="2371" w:type="dxa"/>
            <w:tcBorders>
              <w:top w:val="single" w:sz="8" w:space="0" w:color="AEAEAE"/>
              <w:left w:val="nil"/>
              <w:bottom w:val="single" w:sz="8" w:space="0" w:color="AEAEAE"/>
              <w:right w:val="nil"/>
            </w:tcBorders>
            <w:shd w:val="clear" w:color="auto" w:fill="E0E0E0"/>
          </w:tcPr>
          <w:p w14:paraId="2FBBC0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I_SUM</w:t>
            </w:r>
          </w:p>
        </w:tc>
        <w:tc>
          <w:tcPr>
            <w:tcW w:w="1024" w:type="dxa"/>
            <w:tcBorders>
              <w:top w:val="single" w:sz="8" w:space="0" w:color="AEAEAE"/>
              <w:left w:val="nil"/>
              <w:bottom w:val="single" w:sz="8" w:space="0" w:color="AEAEAE"/>
              <w:right w:val="single" w:sz="8" w:space="0" w:color="E0E0E0"/>
            </w:tcBorders>
            <w:shd w:val="clear" w:color="auto" w:fill="FFFFFF"/>
          </w:tcPr>
          <w:p w14:paraId="50E404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68391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060B6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3412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20.1667</w:t>
            </w:r>
          </w:p>
        </w:tc>
        <w:tc>
          <w:tcPr>
            <w:tcW w:w="1437" w:type="dxa"/>
            <w:tcBorders>
              <w:top w:val="single" w:sz="8" w:space="0" w:color="AEAEAE"/>
              <w:left w:val="single" w:sz="8" w:space="0" w:color="E0E0E0"/>
              <w:bottom w:val="single" w:sz="8" w:space="0" w:color="AEAEAE"/>
              <w:right w:val="nil"/>
            </w:tcBorders>
            <w:shd w:val="clear" w:color="auto" w:fill="FFFFFF"/>
          </w:tcPr>
          <w:p w14:paraId="0DBB1C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3.13358</w:t>
            </w:r>
          </w:p>
        </w:tc>
      </w:tr>
      <w:tr w:rsidR="002B603C" w:rsidRPr="00D64142" w14:paraId="57FC2A98" w14:textId="77777777" w:rsidTr="004A336F">
        <w:trPr>
          <w:cantSplit/>
          <w:jc w:val="center"/>
        </w:trPr>
        <w:tc>
          <w:tcPr>
            <w:tcW w:w="2371" w:type="dxa"/>
            <w:tcBorders>
              <w:top w:val="single" w:sz="8" w:space="0" w:color="AEAEAE"/>
              <w:left w:val="nil"/>
              <w:bottom w:val="single" w:sz="8" w:space="0" w:color="152935"/>
              <w:right w:val="nil"/>
            </w:tcBorders>
            <w:shd w:val="clear" w:color="auto" w:fill="E0E0E0"/>
          </w:tcPr>
          <w:p w14:paraId="2F0768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4A2F28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E3DA3F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C7B32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1311ED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7478C3C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FFB0020"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B40D5F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15C646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083B14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735F5E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C2735F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74F4F6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8A50AB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E97E29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3DCC73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7D2AB2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7FD80F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3485BB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9F458B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DFC7CB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A4A15B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730942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DB17C1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63540EF" w14:textId="3CD49D9A" w:rsidR="002E6D12" w:rsidRPr="00B54923" w:rsidRDefault="002E6D12" w:rsidP="002E6D12">
      <w:pPr>
        <w:jc w:val="center"/>
        <w:rPr>
          <w:rFonts w:ascii="TH SarabunPSK" w:hAnsi="TH SarabunPSK" w:cs="TH SarabunPSK"/>
          <w:b/>
          <w:bCs/>
          <w:sz w:val="32"/>
          <w:szCs w:val="32"/>
        </w:rPr>
      </w:pPr>
      <w:r w:rsidRPr="00B54923">
        <w:rPr>
          <w:rFonts w:ascii="TH SarabunPSK" w:hAnsi="TH SarabunPSK" w:cs="TH SarabunPSK"/>
          <w:b/>
          <w:bCs/>
          <w:sz w:val="32"/>
          <w:szCs w:val="32"/>
          <w:cs/>
        </w:rPr>
        <w:t>ตารางผลการวิเคราะห์ข้อมูล</w:t>
      </w:r>
      <w:r>
        <w:rPr>
          <w:rFonts w:ascii="TH SarabunPSK" w:hAnsi="TH SarabunPSK" w:cs="TH SarabunPSK" w:hint="cs"/>
          <w:b/>
          <w:bCs/>
          <w:sz w:val="32"/>
          <w:szCs w:val="32"/>
          <w:cs/>
        </w:rPr>
        <w:t>เกี่ยวกับปัจจัยพฤติกรรมการทำงาน</w:t>
      </w:r>
    </w:p>
    <w:p w14:paraId="5CF2F80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02193F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336FEE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2B603C" w:rsidRPr="00D64142" w14:paraId="0D12A355" w14:textId="77777777" w:rsidTr="004A336F">
        <w:trPr>
          <w:cantSplit/>
          <w:jc w:val="center"/>
        </w:trPr>
        <w:tc>
          <w:tcPr>
            <w:tcW w:w="8103" w:type="dxa"/>
            <w:gridSpan w:val="6"/>
            <w:tcBorders>
              <w:top w:val="nil"/>
              <w:left w:val="nil"/>
              <w:bottom w:val="nil"/>
              <w:right w:val="nil"/>
            </w:tcBorders>
            <w:shd w:val="clear" w:color="auto" w:fill="FFFFFF"/>
            <w:vAlign w:val="center"/>
          </w:tcPr>
          <w:p w14:paraId="7FDE45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6D4D3E36" w14:textId="77777777" w:rsidTr="004A336F">
        <w:trPr>
          <w:cantSplit/>
          <w:jc w:val="center"/>
        </w:trPr>
        <w:tc>
          <w:tcPr>
            <w:tcW w:w="2447" w:type="dxa"/>
            <w:tcBorders>
              <w:top w:val="nil"/>
              <w:left w:val="nil"/>
              <w:bottom w:val="single" w:sz="8" w:space="0" w:color="152935"/>
              <w:right w:val="nil"/>
            </w:tcBorders>
            <w:shd w:val="clear" w:color="auto" w:fill="FFFFFF"/>
            <w:vAlign w:val="bottom"/>
          </w:tcPr>
          <w:p w14:paraId="1F109EA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5BA3AE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317327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29AC40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040F6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673167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636143D4" w14:textId="77777777" w:rsidTr="004A336F">
        <w:trPr>
          <w:cantSplit/>
          <w:jc w:val="center"/>
        </w:trPr>
        <w:tc>
          <w:tcPr>
            <w:tcW w:w="2447" w:type="dxa"/>
            <w:tcBorders>
              <w:top w:val="single" w:sz="8" w:space="0" w:color="152935"/>
              <w:left w:val="nil"/>
              <w:bottom w:val="single" w:sz="8" w:space="0" w:color="AEAEAE"/>
              <w:right w:val="nil"/>
            </w:tcBorders>
            <w:shd w:val="clear" w:color="auto" w:fill="E0E0E0"/>
          </w:tcPr>
          <w:p w14:paraId="4758A1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2E43AC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752E6C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1116FB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9B93B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123702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6E4C65B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5740A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6FCDA0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E85AC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93089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15DB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4F904F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3CB9EFF6"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3E762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5ECA9C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DEF21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9D66D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2A9C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27CB48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61220848"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43782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20A431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60FA8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1B4A2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D504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7C2637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2664D59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1A4AC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55754F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0756C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3BD46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5676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02FC5C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28974C52"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563AE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5C3A57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545F7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83CBE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D560C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292918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3FF536D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F57BE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7439F6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EBF7E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36CAF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8698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359213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1C167762"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D461C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45CC4C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9A65F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E97F1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629B4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38FB4F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5AB6032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4EEA3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71FF4D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A56CC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EFC30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D924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644F8B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7C074C4F"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3A446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2034CA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44F1A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9ACCC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2D35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72748B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50F29482"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F0763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w:t>
            </w:r>
            <w:r w:rsidRPr="00D64142">
              <w:rPr>
                <w:rFonts w:ascii="Arial" w:hAnsi="Arial" w:cs="Angsana New" w:hint="cs"/>
                <w:color w:val="264A60"/>
                <w:sz w:val="18"/>
                <w:szCs w:val="18"/>
                <w:cs/>
              </w:rPr>
              <w:t>น</w:t>
            </w:r>
            <w:r w:rsidRPr="00D64142">
              <w:rPr>
                <w:rFonts w:ascii="Arial" w:hAnsi="Arial" w:cs="Angsana New"/>
                <w:color w:val="264A60"/>
                <w:sz w:val="18"/>
                <w:szCs w:val="18"/>
                <w:cs/>
              </w:rPr>
              <w:t>การปฏิบัติตามระเบียบข้อบังคับ</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198B33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C4EA1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F8B13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666D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4.3485</w:t>
            </w:r>
          </w:p>
        </w:tc>
        <w:tc>
          <w:tcPr>
            <w:tcW w:w="1437" w:type="dxa"/>
            <w:tcBorders>
              <w:top w:val="single" w:sz="8" w:space="0" w:color="AEAEAE"/>
              <w:left w:val="single" w:sz="8" w:space="0" w:color="E0E0E0"/>
              <w:bottom w:val="single" w:sz="8" w:space="0" w:color="AEAEAE"/>
              <w:right w:val="nil"/>
            </w:tcBorders>
            <w:shd w:val="clear" w:color="auto" w:fill="FFFFFF"/>
          </w:tcPr>
          <w:p w14:paraId="559505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.61761</w:t>
            </w:r>
          </w:p>
        </w:tc>
      </w:tr>
      <w:tr w:rsidR="002B603C" w:rsidRPr="00D64142" w14:paraId="2E707C56"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53831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w:t>
            </w:r>
            <w:r w:rsidRPr="00D64142">
              <w:rPr>
                <w:rFonts w:ascii="Arial" w:hAnsi="Arial" w:cs="Angsana New" w:hint="cs"/>
                <w:color w:val="264A60"/>
                <w:sz w:val="18"/>
                <w:szCs w:val="18"/>
                <w:cs/>
              </w:rPr>
              <w:t>น</w:t>
            </w:r>
            <w:r w:rsidRPr="00D64142">
              <w:rPr>
                <w:rFonts w:ascii="Arial" w:hAnsi="Arial" w:cs="Angsana New"/>
                <w:color w:val="264A60"/>
                <w:sz w:val="18"/>
                <w:szCs w:val="18"/>
                <w:cs/>
              </w:rPr>
              <w:t>การปฏิบัติตามระเบียบข้อบังคับ</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57BE49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A1525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84241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E3D2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4.4394</w:t>
            </w:r>
          </w:p>
        </w:tc>
        <w:tc>
          <w:tcPr>
            <w:tcW w:w="1437" w:type="dxa"/>
            <w:tcBorders>
              <w:top w:val="single" w:sz="8" w:space="0" w:color="AEAEAE"/>
              <w:left w:val="single" w:sz="8" w:space="0" w:color="E0E0E0"/>
              <w:bottom w:val="single" w:sz="8" w:space="0" w:color="AEAEAE"/>
              <w:right w:val="nil"/>
            </w:tcBorders>
            <w:shd w:val="clear" w:color="auto" w:fill="FFFFFF"/>
          </w:tcPr>
          <w:p w14:paraId="3F1547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.66834</w:t>
            </w:r>
          </w:p>
        </w:tc>
      </w:tr>
      <w:tr w:rsidR="002B603C" w:rsidRPr="00D64142" w14:paraId="1D40D68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C5EAD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w:t>
            </w:r>
            <w:r w:rsidRPr="00D64142">
              <w:rPr>
                <w:rFonts w:ascii="Arial" w:hAnsi="Arial" w:cs="Angsana New" w:hint="cs"/>
                <w:color w:val="264A60"/>
                <w:sz w:val="18"/>
                <w:szCs w:val="18"/>
                <w:cs/>
              </w:rPr>
              <w:t>น</w:t>
            </w:r>
            <w:r w:rsidRPr="00D64142">
              <w:rPr>
                <w:rFonts w:ascii="Arial" w:hAnsi="Arial" w:cs="Angsana New"/>
                <w:color w:val="264A60"/>
                <w:sz w:val="18"/>
                <w:szCs w:val="18"/>
                <w:cs/>
              </w:rPr>
              <w:t>การปฏิบัติตามระเบียบข้อบังคับ</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4738EB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DB48B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253E6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CA02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4.4848</w:t>
            </w:r>
          </w:p>
        </w:tc>
        <w:tc>
          <w:tcPr>
            <w:tcW w:w="1437" w:type="dxa"/>
            <w:tcBorders>
              <w:top w:val="single" w:sz="8" w:space="0" w:color="AEAEAE"/>
              <w:left w:val="single" w:sz="8" w:space="0" w:color="E0E0E0"/>
              <w:bottom w:val="single" w:sz="8" w:space="0" w:color="AEAEAE"/>
              <w:right w:val="nil"/>
            </w:tcBorders>
            <w:shd w:val="clear" w:color="auto" w:fill="FFFFFF"/>
          </w:tcPr>
          <w:p w14:paraId="0BDFA1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.58590</w:t>
            </w:r>
          </w:p>
        </w:tc>
      </w:tr>
      <w:tr w:rsidR="002B603C" w:rsidRPr="00D64142" w14:paraId="2C7721C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B738D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w:t>
            </w:r>
            <w:r w:rsidRPr="00D64142">
              <w:rPr>
                <w:rFonts w:ascii="Arial" w:hAnsi="Arial" w:cs="Angsana New" w:hint="cs"/>
                <w:color w:val="264A60"/>
                <w:sz w:val="18"/>
                <w:szCs w:val="18"/>
                <w:cs/>
              </w:rPr>
              <w:t>น</w:t>
            </w:r>
            <w:r w:rsidRPr="00D64142">
              <w:rPr>
                <w:rFonts w:ascii="Arial" w:hAnsi="Arial" w:cs="Angsana New"/>
                <w:color w:val="264A60"/>
                <w:sz w:val="18"/>
                <w:szCs w:val="18"/>
                <w:cs/>
              </w:rPr>
              <w:t>การปฏิบัติตามระเบียบข้อบังคับ</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7B0F17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D002B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A9AF3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8279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4.4924</w:t>
            </w:r>
          </w:p>
        </w:tc>
        <w:tc>
          <w:tcPr>
            <w:tcW w:w="1437" w:type="dxa"/>
            <w:tcBorders>
              <w:top w:val="single" w:sz="8" w:space="0" w:color="AEAEAE"/>
              <w:left w:val="single" w:sz="8" w:space="0" w:color="E0E0E0"/>
              <w:bottom w:val="single" w:sz="8" w:space="0" w:color="AEAEAE"/>
              <w:right w:val="nil"/>
            </w:tcBorders>
            <w:shd w:val="clear" w:color="auto" w:fill="FFFFFF"/>
          </w:tcPr>
          <w:p w14:paraId="798989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.58605</w:t>
            </w:r>
          </w:p>
        </w:tc>
      </w:tr>
      <w:tr w:rsidR="002B603C" w:rsidRPr="00D64142" w14:paraId="6A122C3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157DF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w:t>
            </w:r>
            <w:r w:rsidRPr="00D64142">
              <w:rPr>
                <w:rFonts w:ascii="Arial" w:hAnsi="Arial" w:cs="Angsana New" w:hint="cs"/>
                <w:color w:val="264A60"/>
                <w:sz w:val="18"/>
                <w:szCs w:val="18"/>
                <w:cs/>
              </w:rPr>
              <w:t>น</w:t>
            </w:r>
            <w:r w:rsidRPr="00D64142">
              <w:rPr>
                <w:rFonts w:ascii="Arial" w:hAnsi="Arial" w:cs="Angsana New"/>
                <w:color w:val="264A60"/>
                <w:sz w:val="18"/>
                <w:szCs w:val="18"/>
                <w:cs/>
              </w:rPr>
              <w:t>การปฏิบัติตามระเบียบข้อบังคับ</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533870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73B3A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6472D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A6B7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4.3106</w:t>
            </w:r>
          </w:p>
        </w:tc>
        <w:tc>
          <w:tcPr>
            <w:tcW w:w="1437" w:type="dxa"/>
            <w:tcBorders>
              <w:top w:val="single" w:sz="8" w:space="0" w:color="AEAEAE"/>
              <w:left w:val="single" w:sz="8" w:space="0" w:color="E0E0E0"/>
              <w:bottom w:val="single" w:sz="8" w:space="0" w:color="AEAEAE"/>
              <w:right w:val="nil"/>
            </w:tcBorders>
            <w:shd w:val="clear" w:color="auto" w:fill="FFFFFF"/>
          </w:tcPr>
          <w:p w14:paraId="4DD471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.58129</w:t>
            </w:r>
          </w:p>
        </w:tc>
      </w:tr>
      <w:tr w:rsidR="002B603C" w:rsidRPr="00D64142" w14:paraId="60185AC4"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637EE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J_MEAN</w:t>
            </w:r>
          </w:p>
        </w:tc>
        <w:tc>
          <w:tcPr>
            <w:tcW w:w="1024" w:type="dxa"/>
            <w:tcBorders>
              <w:top w:val="single" w:sz="8" w:space="0" w:color="AEAEAE"/>
              <w:left w:val="nil"/>
              <w:bottom w:val="single" w:sz="8" w:space="0" w:color="AEAEAE"/>
              <w:right w:val="single" w:sz="8" w:space="0" w:color="E0E0E0"/>
            </w:tcBorders>
            <w:shd w:val="clear" w:color="auto" w:fill="FFFFFF"/>
          </w:tcPr>
          <w:p w14:paraId="3AC9B7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78AF7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9457E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1D88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4.4152</w:t>
            </w:r>
          </w:p>
        </w:tc>
        <w:tc>
          <w:tcPr>
            <w:tcW w:w="1437" w:type="dxa"/>
            <w:tcBorders>
              <w:top w:val="single" w:sz="8" w:space="0" w:color="AEAEAE"/>
              <w:left w:val="single" w:sz="8" w:space="0" w:color="E0E0E0"/>
              <w:bottom w:val="single" w:sz="8" w:space="0" w:color="AEAEAE"/>
              <w:right w:val="nil"/>
            </w:tcBorders>
            <w:shd w:val="clear" w:color="auto" w:fill="FFFFFF"/>
          </w:tcPr>
          <w:p w14:paraId="3A0EAD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.50982</w:t>
            </w:r>
          </w:p>
        </w:tc>
      </w:tr>
      <w:tr w:rsidR="002B603C" w:rsidRPr="00D64142" w14:paraId="311347CB"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15F03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J_SUM</w:t>
            </w:r>
          </w:p>
        </w:tc>
        <w:tc>
          <w:tcPr>
            <w:tcW w:w="1024" w:type="dxa"/>
            <w:tcBorders>
              <w:top w:val="single" w:sz="8" w:space="0" w:color="AEAEAE"/>
              <w:left w:val="nil"/>
              <w:bottom w:val="single" w:sz="8" w:space="0" w:color="AEAEAE"/>
              <w:right w:val="single" w:sz="8" w:space="0" w:color="E0E0E0"/>
            </w:tcBorders>
            <w:shd w:val="clear" w:color="auto" w:fill="FFFFFF"/>
          </w:tcPr>
          <w:p w14:paraId="55068D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761FE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569FB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DF1AD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22.0758</w:t>
            </w:r>
          </w:p>
        </w:tc>
        <w:tc>
          <w:tcPr>
            <w:tcW w:w="1437" w:type="dxa"/>
            <w:tcBorders>
              <w:top w:val="single" w:sz="8" w:space="0" w:color="AEAEAE"/>
              <w:left w:val="single" w:sz="8" w:space="0" w:color="E0E0E0"/>
              <w:bottom w:val="single" w:sz="8" w:space="0" w:color="AEAEAE"/>
              <w:right w:val="nil"/>
            </w:tcBorders>
            <w:shd w:val="clear" w:color="auto" w:fill="FFFFFF"/>
          </w:tcPr>
          <w:p w14:paraId="4B8E67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2.54912</w:t>
            </w:r>
          </w:p>
        </w:tc>
      </w:tr>
      <w:tr w:rsidR="002B603C" w:rsidRPr="00D64142" w14:paraId="31CCA25D" w14:textId="77777777" w:rsidTr="004A336F">
        <w:trPr>
          <w:cantSplit/>
          <w:jc w:val="center"/>
        </w:trPr>
        <w:tc>
          <w:tcPr>
            <w:tcW w:w="2447" w:type="dxa"/>
            <w:tcBorders>
              <w:top w:val="single" w:sz="8" w:space="0" w:color="AEAEAE"/>
              <w:left w:val="nil"/>
              <w:bottom w:val="single" w:sz="8" w:space="0" w:color="152935"/>
              <w:right w:val="nil"/>
            </w:tcBorders>
            <w:shd w:val="clear" w:color="auto" w:fill="E0E0E0"/>
          </w:tcPr>
          <w:p w14:paraId="4BB5FE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1FFDDA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8C0488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3AC7E7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7CD0B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7E5F870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27D9CE2"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7F84E6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BE5EB5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E823B8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5336CF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0E8D47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F2AC52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6DB05D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B7B252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E4D172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E7EA9D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C4628B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A94FA9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05EC50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EB98AA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F087B0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364F0B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273A4A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97F698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8009DA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AAE388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2B603C" w:rsidRPr="00D64142" w14:paraId="51C3FAD7" w14:textId="77777777" w:rsidTr="004A336F">
        <w:trPr>
          <w:cantSplit/>
          <w:jc w:val="center"/>
        </w:trPr>
        <w:tc>
          <w:tcPr>
            <w:tcW w:w="8103" w:type="dxa"/>
            <w:gridSpan w:val="6"/>
            <w:tcBorders>
              <w:top w:val="nil"/>
              <w:left w:val="nil"/>
              <w:bottom w:val="nil"/>
              <w:right w:val="nil"/>
            </w:tcBorders>
            <w:shd w:val="clear" w:color="auto" w:fill="FFFFFF"/>
            <w:vAlign w:val="center"/>
          </w:tcPr>
          <w:p w14:paraId="18BACF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5FC1764E" w14:textId="77777777" w:rsidTr="004A336F">
        <w:trPr>
          <w:cantSplit/>
          <w:jc w:val="center"/>
        </w:trPr>
        <w:tc>
          <w:tcPr>
            <w:tcW w:w="2447" w:type="dxa"/>
            <w:tcBorders>
              <w:top w:val="nil"/>
              <w:left w:val="nil"/>
              <w:bottom w:val="single" w:sz="8" w:space="0" w:color="152935"/>
              <w:right w:val="nil"/>
            </w:tcBorders>
            <w:shd w:val="clear" w:color="auto" w:fill="FFFFFF"/>
            <w:vAlign w:val="bottom"/>
          </w:tcPr>
          <w:p w14:paraId="667AE97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145C43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3283CB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052DEE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E1D06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4A920B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235B4B8A" w14:textId="77777777" w:rsidTr="004A336F">
        <w:trPr>
          <w:cantSplit/>
          <w:jc w:val="center"/>
        </w:trPr>
        <w:tc>
          <w:tcPr>
            <w:tcW w:w="2447" w:type="dxa"/>
            <w:tcBorders>
              <w:top w:val="single" w:sz="8" w:space="0" w:color="152935"/>
              <w:left w:val="nil"/>
              <w:bottom w:val="single" w:sz="8" w:space="0" w:color="AEAEAE"/>
              <w:right w:val="nil"/>
            </w:tcBorders>
            <w:shd w:val="clear" w:color="auto" w:fill="E0E0E0"/>
          </w:tcPr>
          <w:p w14:paraId="1BE48A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29A4BC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2FE66D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35F139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2399C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774168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0484D55F"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06DBE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0D409E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2FDEF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2CDDC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804F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6B6E60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2D684AAB"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6FA4D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7B8911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45E8D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A5850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905C2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2D082B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6CD0E6F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5055D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09EABA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D124C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209BC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888D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03A505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31C8CA8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539D8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373CB5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F0377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300DC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3269F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3BC28D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4EC9392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F0F3B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06647A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7C34B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A3991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9624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540B40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073E5A5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8A332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47CA2A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1D3AE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0EA74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D85C6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700B94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3FD0E65B"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E1C26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18EE88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1EE63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179A9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6908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5F75A8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4EBC5007"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C2216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52BAF7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9BD5E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0F070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320C7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5B866A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016FE3B0"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9570B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0B673A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23DD2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8CB95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23CF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29DC3F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6B0BD110"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C7E77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ด้านการแก้ปัญหาและการตัดสินใจ</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5ABF56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96BB5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40BE8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F615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4.0985</w:t>
            </w:r>
          </w:p>
        </w:tc>
        <w:tc>
          <w:tcPr>
            <w:tcW w:w="1437" w:type="dxa"/>
            <w:tcBorders>
              <w:top w:val="single" w:sz="8" w:space="0" w:color="AEAEAE"/>
              <w:left w:val="single" w:sz="8" w:space="0" w:color="E0E0E0"/>
              <w:bottom w:val="single" w:sz="8" w:space="0" w:color="AEAEAE"/>
              <w:right w:val="nil"/>
            </w:tcBorders>
            <w:shd w:val="clear" w:color="auto" w:fill="FFFFFF"/>
          </w:tcPr>
          <w:p w14:paraId="469206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.61607</w:t>
            </w:r>
          </w:p>
        </w:tc>
      </w:tr>
      <w:tr w:rsidR="002B603C" w:rsidRPr="00D64142" w14:paraId="4CD226A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F604F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ด้านการแก้ปัญหาและการตัดสินใจ</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6CD678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ACE3E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53341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5CE6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4.0985</w:t>
            </w:r>
          </w:p>
        </w:tc>
        <w:tc>
          <w:tcPr>
            <w:tcW w:w="1437" w:type="dxa"/>
            <w:tcBorders>
              <w:top w:val="single" w:sz="8" w:space="0" w:color="AEAEAE"/>
              <w:left w:val="single" w:sz="8" w:space="0" w:color="E0E0E0"/>
              <w:bottom w:val="single" w:sz="8" w:space="0" w:color="AEAEAE"/>
              <w:right w:val="nil"/>
            </w:tcBorders>
            <w:shd w:val="clear" w:color="auto" w:fill="FFFFFF"/>
          </w:tcPr>
          <w:p w14:paraId="49012A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.65218</w:t>
            </w:r>
          </w:p>
        </w:tc>
      </w:tr>
      <w:tr w:rsidR="002B603C" w:rsidRPr="00D64142" w14:paraId="3CBA12E5"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52278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ด้านการแก้ปัญหาและการตัดสินใจ</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066D86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2D276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F18E6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43A9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4.1894</w:t>
            </w:r>
          </w:p>
        </w:tc>
        <w:tc>
          <w:tcPr>
            <w:tcW w:w="1437" w:type="dxa"/>
            <w:tcBorders>
              <w:top w:val="single" w:sz="8" w:space="0" w:color="AEAEAE"/>
              <w:left w:val="single" w:sz="8" w:space="0" w:color="E0E0E0"/>
              <w:bottom w:val="single" w:sz="8" w:space="0" w:color="AEAEAE"/>
              <w:right w:val="nil"/>
            </w:tcBorders>
            <w:shd w:val="clear" w:color="auto" w:fill="FFFFFF"/>
          </w:tcPr>
          <w:p w14:paraId="03CBCE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.63164</w:t>
            </w:r>
          </w:p>
        </w:tc>
      </w:tr>
      <w:tr w:rsidR="002B603C" w:rsidRPr="00D64142" w14:paraId="1A0BF7B7"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973AD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ด้านการแก้ปัญหาและการตัดสินใจ</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75E691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971B6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A7091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B951D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4.1212</w:t>
            </w:r>
          </w:p>
        </w:tc>
        <w:tc>
          <w:tcPr>
            <w:tcW w:w="1437" w:type="dxa"/>
            <w:tcBorders>
              <w:top w:val="single" w:sz="8" w:space="0" w:color="AEAEAE"/>
              <w:left w:val="single" w:sz="8" w:space="0" w:color="E0E0E0"/>
              <w:bottom w:val="single" w:sz="8" w:space="0" w:color="AEAEAE"/>
              <w:right w:val="nil"/>
            </w:tcBorders>
            <w:shd w:val="clear" w:color="auto" w:fill="FFFFFF"/>
          </w:tcPr>
          <w:p w14:paraId="429646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.67711</w:t>
            </w:r>
          </w:p>
        </w:tc>
      </w:tr>
      <w:tr w:rsidR="002B603C" w:rsidRPr="00D64142" w14:paraId="72EDC393"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82AD7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ด้านการแก้ปัญหาและการตัดสินใจ</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7EA040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4D225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CE421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6E77F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4.0682</w:t>
            </w:r>
          </w:p>
        </w:tc>
        <w:tc>
          <w:tcPr>
            <w:tcW w:w="1437" w:type="dxa"/>
            <w:tcBorders>
              <w:top w:val="single" w:sz="8" w:space="0" w:color="AEAEAE"/>
              <w:left w:val="single" w:sz="8" w:space="0" w:color="E0E0E0"/>
              <w:bottom w:val="single" w:sz="8" w:space="0" w:color="AEAEAE"/>
              <w:right w:val="nil"/>
            </w:tcBorders>
            <w:shd w:val="clear" w:color="auto" w:fill="FFFFFF"/>
          </w:tcPr>
          <w:p w14:paraId="7A0D7F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.65607</w:t>
            </w:r>
          </w:p>
        </w:tc>
      </w:tr>
      <w:tr w:rsidR="002B603C" w:rsidRPr="00D64142" w14:paraId="2A54963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674DD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K_MEAN</w:t>
            </w:r>
          </w:p>
        </w:tc>
        <w:tc>
          <w:tcPr>
            <w:tcW w:w="1024" w:type="dxa"/>
            <w:tcBorders>
              <w:top w:val="single" w:sz="8" w:space="0" w:color="AEAEAE"/>
              <w:left w:val="nil"/>
              <w:bottom w:val="single" w:sz="8" w:space="0" w:color="AEAEAE"/>
              <w:right w:val="single" w:sz="8" w:space="0" w:color="E0E0E0"/>
            </w:tcBorders>
            <w:shd w:val="clear" w:color="auto" w:fill="FFFFFF"/>
          </w:tcPr>
          <w:p w14:paraId="6C5EB4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83105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BA113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D7302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4.1152</w:t>
            </w:r>
          </w:p>
        </w:tc>
        <w:tc>
          <w:tcPr>
            <w:tcW w:w="1437" w:type="dxa"/>
            <w:tcBorders>
              <w:top w:val="single" w:sz="8" w:space="0" w:color="AEAEAE"/>
              <w:left w:val="single" w:sz="8" w:space="0" w:color="E0E0E0"/>
              <w:bottom w:val="single" w:sz="8" w:space="0" w:color="AEAEAE"/>
              <w:right w:val="nil"/>
            </w:tcBorders>
            <w:shd w:val="clear" w:color="auto" w:fill="FFFFFF"/>
          </w:tcPr>
          <w:p w14:paraId="502B5B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.56844</w:t>
            </w:r>
          </w:p>
        </w:tc>
      </w:tr>
      <w:tr w:rsidR="002B603C" w:rsidRPr="00D64142" w14:paraId="617CED7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A13E5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K_SUM</w:t>
            </w:r>
          </w:p>
        </w:tc>
        <w:tc>
          <w:tcPr>
            <w:tcW w:w="1024" w:type="dxa"/>
            <w:tcBorders>
              <w:top w:val="single" w:sz="8" w:space="0" w:color="AEAEAE"/>
              <w:left w:val="nil"/>
              <w:bottom w:val="single" w:sz="8" w:space="0" w:color="AEAEAE"/>
              <w:right w:val="single" w:sz="8" w:space="0" w:color="E0E0E0"/>
            </w:tcBorders>
            <w:shd w:val="clear" w:color="auto" w:fill="FFFFFF"/>
          </w:tcPr>
          <w:p w14:paraId="384E61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20DAC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1AD4F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D4E0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20.5758</w:t>
            </w:r>
          </w:p>
        </w:tc>
        <w:tc>
          <w:tcPr>
            <w:tcW w:w="1437" w:type="dxa"/>
            <w:tcBorders>
              <w:top w:val="single" w:sz="8" w:space="0" w:color="AEAEAE"/>
              <w:left w:val="single" w:sz="8" w:space="0" w:color="E0E0E0"/>
              <w:bottom w:val="single" w:sz="8" w:space="0" w:color="AEAEAE"/>
              <w:right w:val="nil"/>
            </w:tcBorders>
            <w:shd w:val="clear" w:color="auto" w:fill="FFFFFF"/>
          </w:tcPr>
          <w:p w14:paraId="01ACE9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2.84222</w:t>
            </w:r>
          </w:p>
        </w:tc>
      </w:tr>
      <w:tr w:rsidR="002B603C" w:rsidRPr="00D64142" w14:paraId="60D616DB" w14:textId="77777777" w:rsidTr="004A336F">
        <w:trPr>
          <w:cantSplit/>
          <w:jc w:val="center"/>
        </w:trPr>
        <w:tc>
          <w:tcPr>
            <w:tcW w:w="2447" w:type="dxa"/>
            <w:tcBorders>
              <w:top w:val="single" w:sz="8" w:space="0" w:color="AEAEAE"/>
              <w:left w:val="nil"/>
              <w:bottom w:val="single" w:sz="8" w:space="0" w:color="152935"/>
              <w:right w:val="nil"/>
            </w:tcBorders>
            <w:shd w:val="clear" w:color="auto" w:fill="E0E0E0"/>
          </w:tcPr>
          <w:p w14:paraId="10AF53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3127D4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0B4A0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22EE1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15C20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04C0505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037AAD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2A11D4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9ECB7E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9572E7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09DA0F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A35A7A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76DB62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6F1624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5556BB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912C8A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0A8F28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C6D1DE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121003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A12C50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D1E7A0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53C7DD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CB4816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3D49C8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1B8B635" w14:textId="77777777" w:rsidR="002B603C" w:rsidRDefault="002B603C" w:rsidP="002E6D12">
      <w:pPr>
        <w:autoSpaceDE w:val="0"/>
        <w:autoSpaceDN w:val="0"/>
        <w:adjustRightInd w:val="0"/>
        <w:spacing w:after="0" w:line="240" w:lineRule="auto"/>
        <w:rPr>
          <w:rFonts w:ascii="Times New Roman" w:hAnsi="Times New Roman"/>
          <w:sz w:val="24"/>
          <w:szCs w:val="24"/>
        </w:rPr>
      </w:pPr>
    </w:p>
    <w:p w14:paraId="1680D584" w14:textId="77777777" w:rsidR="002E6D12" w:rsidRPr="002E6D12" w:rsidRDefault="002E6D12" w:rsidP="002E6D12">
      <w:pPr>
        <w:autoSpaceDE w:val="0"/>
        <w:autoSpaceDN w:val="0"/>
        <w:adjustRightInd w:val="0"/>
        <w:spacing w:after="0" w:line="240" w:lineRule="auto"/>
        <w:rPr>
          <w:rFonts w:ascii="Times New Roman" w:hAnsi="Times New Roman"/>
          <w:sz w:val="24"/>
          <w:szCs w:val="24"/>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2B603C" w:rsidRPr="00D64142" w14:paraId="067639D1" w14:textId="77777777" w:rsidTr="004A336F">
        <w:trPr>
          <w:cantSplit/>
          <w:jc w:val="center"/>
        </w:trPr>
        <w:tc>
          <w:tcPr>
            <w:tcW w:w="8103" w:type="dxa"/>
            <w:gridSpan w:val="6"/>
            <w:tcBorders>
              <w:top w:val="nil"/>
              <w:left w:val="nil"/>
              <w:bottom w:val="nil"/>
              <w:right w:val="nil"/>
            </w:tcBorders>
            <w:shd w:val="clear" w:color="auto" w:fill="FFFFFF"/>
            <w:vAlign w:val="center"/>
          </w:tcPr>
          <w:p w14:paraId="2632D0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1218610E" w14:textId="77777777" w:rsidTr="004A336F">
        <w:trPr>
          <w:cantSplit/>
          <w:jc w:val="center"/>
        </w:trPr>
        <w:tc>
          <w:tcPr>
            <w:tcW w:w="2447" w:type="dxa"/>
            <w:tcBorders>
              <w:top w:val="nil"/>
              <w:left w:val="nil"/>
              <w:bottom w:val="single" w:sz="8" w:space="0" w:color="152935"/>
              <w:right w:val="nil"/>
            </w:tcBorders>
            <w:shd w:val="clear" w:color="auto" w:fill="FFFFFF"/>
            <w:vAlign w:val="bottom"/>
          </w:tcPr>
          <w:p w14:paraId="0094B39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63BA3E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7B0A4E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5579E0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FAB2B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24B36A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6F44E708" w14:textId="77777777" w:rsidTr="004A336F">
        <w:trPr>
          <w:cantSplit/>
          <w:jc w:val="center"/>
        </w:trPr>
        <w:tc>
          <w:tcPr>
            <w:tcW w:w="2447" w:type="dxa"/>
            <w:tcBorders>
              <w:top w:val="single" w:sz="8" w:space="0" w:color="152935"/>
              <w:left w:val="nil"/>
              <w:bottom w:val="single" w:sz="8" w:space="0" w:color="AEAEAE"/>
              <w:right w:val="nil"/>
            </w:tcBorders>
            <w:shd w:val="clear" w:color="auto" w:fill="E0E0E0"/>
          </w:tcPr>
          <w:p w14:paraId="4C5020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3903E3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65292F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7802BA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BA902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3DC951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0B1A3E6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1601F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1FA3A7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4612E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F4BBF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8059C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2A4DF0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38BAAAD8"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8D906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08D1C9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3349D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488CC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2292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7C5DE2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25522909"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6C38F9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60D63B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5A7EC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62AF5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2965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643A22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6AB55B8D"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BFD09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155C75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70DAA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24EDC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6285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2CB65A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0DCA5630"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A8632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193EB4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5978E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2538A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F10C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7F6CD8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065B9884"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65926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452736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C6193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65EC3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C8E57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0BBDAB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6850CEC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02F6AC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4C543F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723A7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DE782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7754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4DF919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5537B0B0"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7F1A59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30E490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B8733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CD04C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1AA7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5F9794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7358410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48243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2457FD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E967E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E6EB9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C4AD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7C375F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3E81C1FA"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BC400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ด้านประสิทธิภาพในการทำงาน</w:t>
            </w:r>
            <w:r w:rsidRPr="00D64142">
              <w:rPr>
                <w:rFonts w:ascii="Arial" w:hAnsi="Arial" w:cs="Arial"/>
                <w:color w:val="264A60"/>
                <w:sz w:val="18"/>
                <w:szCs w:val="18"/>
              </w:rPr>
              <w:t>1</w:t>
            </w:r>
          </w:p>
        </w:tc>
        <w:tc>
          <w:tcPr>
            <w:tcW w:w="1024" w:type="dxa"/>
            <w:tcBorders>
              <w:top w:val="single" w:sz="8" w:space="0" w:color="AEAEAE"/>
              <w:left w:val="nil"/>
              <w:bottom w:val="single" w:sz="8" w:space="0" w:color="AEAEAE"/>
              <w:right w:val="single" w:sz="8" w:space="0" w:color="E0E0E0"/>
            </w:tcBorders>
            <w:shd w:val="clear" w:color="auto" w:fill="FFFFFF"/>
          </w:tcPr>
          <w:p w14:paraId="495A40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65A87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A1B99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D9F0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4.2121</w:t>
            </w:r>
          </w:p>
        </w:tc>
        <w:tc>
          <w:tcPr>
            <w:tcW w:w="1437" w:type="dxa"/>
            <w:tcBorders>
              <w:top w:val="single" w:sz="8" w:space="0" w:color="AEAEAE"/>
              <w:left w:val="single" w:sz="8" w:space="0" w:color="E0E0E0"/>
              <w:bottom w:val="single" w:sz="8" w:space="0" w:color="AEAEAE"/>
              <w:right w:val="nil"/>
            </w:tcBorders>
            <w:shd w:val="clear" w:color="auto" w:fill="FFFFFF"/>
          </w:tcPr>
          <w:p w14:paraId="36FA61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.59297</w:t>
            </w:r>
          </w:p>
        </w:tc>
      </w:tr>
      <w:tr w:rsidR="002B603C" w:rsidRPr="00D64142" w14:paraId="7D0A6547"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2FB5A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ด้านประสิทธิภาพในการทำงาน</w:t>
            </w:r>
            <w:r w:rsidRPr="00D64142">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4FB99F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F3A0C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0F352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BB69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4.2652</w:t>
            </w:r>
          </w:p>
        </w:tc>
        <w:tc>
          <w:tcPr>
            <w:tcW w:w="1437" w:type="dxa"/>
            <w:tcBorders>
              <w:top w:val="single" w:sz="8" w:space="0" w:color="AEAEAE"/>
              <w:left w:val="single" w:sz="8" w:space="0" w:color="E0E0E0"/>
              <w:bottom w:val="single" w:sz="8" w:space="0" w:color="AEAEAE"/>
              <w:right w:val="nil"/>
            </w:tcBorders>
            <w:shd w:val="clear" w:color="auto" w:fill="FFFFFF"/>
          </w:tcPr>
          <w:p w14:paraId="6DDE1C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.61607</w:t>
            </w:r>
          </w:p>
        </w:tc>
      </w:tr>
      <w:tr w:rsidR="002B603C" w:rsidRPr="00D64142" w14:paraId="0624D153"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12DC59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ด้านประสิทธิภาพในการทำงาน</w:t>
            </w:r>
            <w:r w:rsidRPr="00D64142">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2A6204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D583D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0D3852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4C716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4.2727</w:t>
            </w:r>
          </w:p>
        </w:tc>
        <w:tc>
          <w:tcPr>
            <w:tcW w:w="1437" w:type="dxa"/>
            <w:tcBorders>
              <w:top w:val="single" w:sz="8" w:space="0" w:color="AEAEAE"/>
              <w:left w:val="single" w:sz="8" w:space="0" w:color="E0E0E0"/>
              <w:bottom w:val="single" w:sz="8" w:space="0" w:color="AEAEAE"/>
              <w:right w:val="nil"/>
            </w:tcBorders>
            <w:shd w:val="clear" w:color="auto" w:fill="FFFFFF"/>
          </w:tcPr>
          <w:p w14:paraId="24AC6E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.61892</w:t>
            </w:r>
          </w:p>
        </w:tc>
      </w:tr>
      <w:tr w:rsidR="002B603C" w:rsidRPr="00D64142" w14:paraId="43CA1551"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4D7F1E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ด้านประสิทธิภาพในการทำงาน</w:t>
            </w:r>
            <w:r w:rsidRPr="00D64142">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20CFE9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3410F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1FCDD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CC181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4.2348</w:t>
            </w:r>
          </w:p>
        </w:tc>
        <w:tc>
          <w:tcPr>
            <w:tcW w:w="1437" w:type="dxa"/>
            <w:tcBorders>
              <w:top w:val="single" w:sz="8" w:space="0" w:color="AEAEAE"/>
              <w:left w:val="single" w:sz="8" w:space="0" w:color="E0E0E0"/>
              <w:bottom w:val="single" w:sz="8" w:space="0" w:color="AEAEAE"/>
              <w:right w:val="nil"/>
            </w:tcBorders>
            <w:shd w:val="clear" w:color="auto" w:fill="FFFFFF"/>
          </w:tcPr>
          <w:p w14:paraId="56883E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.62834</w:t>
            </w:r>
          </w:p>
        </w:tc>
      </w:tr>
      <w:tr w:rsidR="002B603C" w:rsidRPr="00D64142" w14:paraId="3614E18C"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3AA091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ด้านประสิทธิภาพในการทำงาน</w:t>
            </w:r>
            <w:r w:rsidRPr="00D64142">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3CE79F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CD5CD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13DFF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6DF7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4.2727</w:t>
            </w:r>
          </w:p>
        </w:tc>
        <w:tc>
          <w:tcPr>
            <w:tcW w:w="1437" w:type="dxa"/>
            <w:tcBorders>
              <w:top w:val="single" w:sz="8" w:space="0" w:color="AEAEAE"/>
              <w:left w:val="single" w:sz="8" w:space="0" w:color="E0E0E0"/>
              <w:bottom w:val="single" w:sz="8" w:space="0" w:color="AEAEAE"/>
              <w:right w:val="nil"/>
            </w:tcBorders>
            <w:shd w:val="clear" w:color="auto" w:fill="FFFFFF"/>
          </w:tcPr>
          <w:p w14:paraId="5FCC27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.59374</w:t>
            </w:r>
          </w:p>
        </w:tc>
      </w:tr>
      <w:tr w:rsidR="002B603C" w:rsidRPr="00D64142" w14:paraId="554DBAC2"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5A1D95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L_MEAN</w:t>
            </w:r>
          </w:p>
        </w:tc>
        <w:tc>
          <w:tcPr>
            <w:tcW w:w="1024" w:type="dxa"/>
            <w:tcBorders>
              <w:top w:val="single" w:sz="8" w:space="0" w:color="AEAEAE"/>
              <w:left w:val="nil"/>
              <w:bottom w:val="single" w:sz="8" w:space="0" w:color="AEAEAE"/>
              <w:right w:val="single" w:sz="8" w:space="0" w:color="E0E0E0"/>
            </w:tcBorders>
            <w:shd w:val="clear" w:color="auto" w:fill="FFFFFF"/>
          </w:tcPr>
          <w:p w14:paraId="3C00CA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5779B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89E36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8A306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4.2515</w:t>
            </w:r>
          </w:p>
        </w:tc>
        <w:tc>
          <w:tcPr>
            <w:tcW w:w="1437" w:type="dxa"/>
            <w:tcBorders>
              <w:top w:val="single" w:sz="8" w:space="0" w:color="AEAEAE"/>
              <w:left w:val="single" w:sz="8" w:space="0" w:color="E0E0E0"/>
              <w:bottom w:val="single" w:sz="8" w:space="0" w:color="AEAEAE"/>
              <w:right w:val="nil"/>
            </w:tcBorders>
            <w:shd w:val="clear" w:color="auto" w:fill="FFFFFF"/>
          </w:tcPr>
          <w:p w14:paraId="312AE2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.54626</w:t>
            </w:r>
          </w:p>
        </w:tc>
      </w:tr>
      <w:tr w:rsidR="002B603C" w:rsidRPr="00D64142" w14:paraId="3F89EDB1" w14:textId="77777777" w:rsidTr="004A336F">
        <w:trPr>
          <w:cantSplit/>
          <w:jc w:val="center"/>
        </w:trPr>
        <w:tc>
          <w:tcPr>
            <w:tcW w:w="2447" w:type="dxa"/>
            <w:tcBorders>
              <w:top w:val="single" w:sz="8" w:space="0" w:color="AEAEAE"/>
              <w:left w:val="nil"/>
              <w:bottom w:val="single" w:sz="8" w:space="0" w:color="AEAEAE"/>
              <w:right w:val="nil"/>
            </w:tcBorders>
            <w:shd w:val="clear" w:color="auto" w:fill="E0E0E0"/>
          </w:tcPr>
          <w:p w14:paraId="22027E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L_SUM</w:t>
            </w:r>
          </w:p>
        </w:tc>
        <w:tc>
          <w:tcPr>
            <w:tcW w:w="1024" w:type="dxa"/>
            <w:tcBorders>
              <w:top w:val="single" w:sz="8" w:space="0" w:color="AEAEAE"/>
              <w:left w:val="nil"/>
              <w:bottom w:val="single" w:sz="8" w:space="0" w:color="AEAEAE"/>
              <w:right w:val="single" w:sz="8" w:space="0" w:color="E0E0E0"/>
            </w:tcBorders>
            <w:shd w:val="clear" w:color="auto" w:fill="FFFFFF"/>
          </w:tcPr>
          <w:p w14:paraId="54AC1B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9A749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1C70A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BED7F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21.2576</w:t>
            </w:r>
          </w:p>
        </w:tc>
        <w:tc>
          <w:tcPr>
            <w:tcW w:w="1437" w:type="dxa"/>
            <w:tcBorders>
              <w:top w:val="single" w:sz="8" w:space="0" w:color="AEAEAE"/>
              <w:left w:val="single" w:sz="8" w:space="0" w:color="E0E0E0"/>
              <w:bottom w:val="single" w:sz="8" w:space="0" w:color="AEAEAE"/>
              <w:right w:val="nil"/>
            </w:tcBorders>
            <w:shd w:val="clear" w:color="auto" w:fill="FFFFFF"/>
          </w:tcPr>
          <w:p w14:paraId="414999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2.73128</w:t>
            </w:r>
          </w:p>
        </w:tc>
      </w:tr>
      <w:tr w:rsidR="002B603C" w:rsidRPr="00D64142" w14:paraId="61D3AF9A" w14:textId="77777777" w:rsidTr="004A336F">
        <w:trPr>
          <w:cantSplit/>
          <w:jc w:val="center"/>
        </w:trPr>
        <w:tc>
          <w:tcPr>
            <w:tcW w:w="2447" w:type="dxa"/>
            <w:tcBorders>
              <w:top w:val="single" w:sz="8" w:space="0" w:color="AEAEAE"/>
              <w:left w:val="nil"/>
              <w:bottom w:val="single" w:sz="8" w:space="0" w:color="152935"/>
              <w:right w:val="nil"/>
            </w:tcBorders>
            <w:shd w:val="clear" w:color="auto" w:fill="E0E0E0"/>
          </w:tcPr>
          <w:p w14:paraId="297082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5C42DB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FDB4C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0DF20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50B541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4EA66DE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104A1FB"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9C6D76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C424D4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69A915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2C7024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7AE92C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F42300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939D59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AC4A3A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4C8142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2ABA73D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DF9C34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1C4ACD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9A281CA" w14:textId="77777777" w:rsidR="002B603C" w:rsidRDefault="002B603C" w:rsidP="002E6D12">
      <w:pPr>
        <w:autoSpaceDE w:val="0"/>
        <w:autoSpaceDN w:val="0"/>
        <w:adjustRightInd w:val="0"/>
        <w:spacing w:after="0" w:line="240" w:lineRule="auto"/>
        <w:rPr>
          <w:rFonts w:ascii="Times New Roman" w:hAnsi="Times New Roman"/>
          <w:sz w:val="24"/>
          <w:szCs w:val="24"/>
        </w:rPr>
      </w:pPr>
    </w:p>
    <w:p w14:paraId="2ADF4773" w14:textId="77777777" w:rsidR="002E6D12" w:rsidRPr="002E6D12" w:rsidRDefault="002E6D12" w:rsidP="002E6D12">
      <w:pPr>
        <w:autoSpaceDE w:val="0"/>
        <w:autoSpaceDN w:val="0"/>
        <w:adjustRightInd w:val="0"/>
        <w:spacing w:after="0" w:line="240" w:lineRule="auto"/>
        <w:rPr>
          <w:rFonts w:ascii="Times New Roman" w:hAnsi="Times New Roman"/>
          <w:sz w:val="24"/>
          <w:szCs w:val="24"/>
        </w:rPr>
      </w:pPr>
    </w:p>
    <w:p w14:paraId="3A59D0B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3AEFAFB" w14:textId="66604696" w:rsidR="002E6D12" w:rsidRPr="00B54923" w:rsidRDefault="002E6D12" w:rsidP="002E6D12">
      <w:pPr>
        <w:jc w:val="center"/>
        <w:rPr>
          <w:rFonts w:ascii="TH SarabunPSK" w:hAnsi="TH SarabunPSK" w:cs="TH SarabunPSK"/>
          <w:b/>
          <w:bCs/>
          <w:sz w:val="32"/>
          <w:szCs w:val="32"/>
        </w:rPr>
      </w:pPr>
      <w:r w:rsidRPr="00B54923">
        <w:rPr>
          <w:rFonts w:ascii="TH SarabunPSK" w:hAnsi="TH SarabunPSK" w:cs="TH SarabunPSK"/>
          <w:b/>
          <w:bCs/>
          <w:sz w:val="32"/>
          <w:szCs w:val="32"/>
          <w:cs/>
        </w:rPr>
        <w:lastRenderedPageBreak/>
        <w:t>ตารางผลการวิเคราะห์ข้อมูล</w:t>
      </w:r>
      <w:r>
        <w:rPr>
          <w:rFonts w:ascii="TH SarabunPSK" w:hAnsi="TH SarabunPSK" w:cs="TH SarabunPSK" w:hint="cs"/>
          <w:b/>
          <w:bCs/>
          <w:sz w:val="32"/>
          <w:szCs w:val="32"/>
          <w:cs/>
        </w:rPr>
        <w:t>เกี่ยวกับปัจจัยสถานการณ์โควิด-19</w:t>
      </w:r>
    </w:p>
    <w:p w14:paraId="22A7D38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B6A582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2"/>
        <w:gridCol w:w="1024"/>
        <w:gridCol w:w="1071"/>
        <w:gridCol w:w="1102"/>
        <w:gridCol w:w="1025"/>
        <w:gridCol w:w="1438"/>
      </w:tblGrid>
      <w:tr w:rsidR="002B603C" w:rsidRPr="00D64142" w14:paraId="68DD5ED8" w14:textId="77777777" w:rsidTr="004A336F">
        <w:trPr>
          <w:cantSplit/>
          <w:jc w:val="center"/>
        </w:trPr>
        <w:tc>
          <w:tcPr>
            <w:tcW w:w="8088" w:type="dxa"/>
            <w:gridSpan w:val="6"/>
            <w:tcBorders>
              <w:top w:val="nil"/>
              <w:left w:val="nil"/>
              <w:bottom w:val="nil"/>
              <w:right w:val="nil"/>
            </w:tcBorders>
            <w:shd w:val="clear" w:color="auto" w:fill="FFFFFF"/>
            <w:vAlign w:val="center"/>
          </w:tcPr>
          <w:p w14:paraId="59C4AA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Descriptive Statistics</w:t>
            </w:r>
          </w:p>
        </w:tc>
      </w:tr>
      <w:tr w:rsidR="002B603C" w:rsidRPr="00D64142" w14:paraId="4F382541" w14:textId="77777777" w:rsidTr="004A336F">
        <w:trPr>
          <w:cantSplit/>
          <w:jc w:val="center"/>
        </w:trPr>
        <w:tc>
          <w:tcPr>
            <w:tcW w:w="2432" w:type="dxa"/>
            <w:tcBorders>
              <w:top w:val="nil"/>
              <w:left w:val="nil"/>
              <w:bottom w:val="single" w:sz="8" w:space="0" w:color="152935"/>
              <w:right w:val="nil"/>
            </w:tcBorders>
            <w:shd w:val="clear" w:color="auto" w:fill="FFFFFF"/>
            <w:vAlign w:val="bottom"/>
          </w:tcPr>
          <w:p w14:paraId="0F8C792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1B0FE0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4B1400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596DF3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A2C44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14:paraId="3F44D8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r>
      <w:tr w:rsidR="002B603C" w:rsidRPr="00D64142" w14:paraId="41FD86AB" w14:textId="77777777" w:rsidTr="004A336F">
        <w:trPr>
          <w:cantSplit/>
          <w:jc w:val="center"/>
        </w:trPr>
        <w:tc>
          <w:tcPr>
            <w:tcW w:w="2432" w:type="dxa"/>
            <w:tcBorders>
              <w:top w:val="single" w:sz="8" w:space="0" w:color="152935"/>
              <w:left w:val="nil"/>
              <w:bottom w:val="single" w:sz="8" w:space="0" w:color="AEAEAE"/>
              <w:right w:val="nil"/>
            </w:tcBorders>
            <w:shd w:val="clear" w:color="auto" w:fill="E0E0E0"/>
          </w:tcPr>
          <w:p w14:paraId="37FA1D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single" w:sz="8" w:space="0" w:color="152935"/>
              <w:left w:val="nil"/>
              <w:bottom w:val="single" w:sz="8" w:space="0" w:color="AEAEAE"/>
              <w:right w:val="single" w:sz="8" w:space="0" w:color="E0E0E0"/>
            </w:tcBorders>
            <w:shd w:val="clear" w:color="auto" w:fill="FFFFFF"/>
          </w:tcPr>
          <w:p w14:paraId="114517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22AC3B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44716E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EA699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1.6061</w:t>
            </w:r>
          </w:p>
        </w:tc>
        <w:tc>
          <w:tcPr>
            <w:tcW w:w="1437" w:type="dxa"/>
            <w:tcBorders>
              <w:top w:val="single" w:sz="8" w:space="0" w:color="152935"/>
              <w:left w:val="single" w:sz="8" w:space="0" w:color="E0E0E0"/>
              <w:bottom w:val="single" w:sz="8" w:space="0" w:color="AEAEAE"/>
              <w:right w:val="nil"/>
            </w:tcBorders>
            <w:shd w:val="clear" w:color="auto" w:fill="FFFFFF"/>
          </w:tcPr>
          <w:p w14:paraId="6855E3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.53514</w:t>
            </w:r>
          </w:p>
        </w:tc>
      </w:tr>
      <w:tr w:rsidR="002B603C" w:rsidRPr="00D64142" w14:paraId="0C85BFD4"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362420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w:t>
            </w:r>
          </w:p>
        </w:tc>
        <w:tc>
          <w:tcPr>
            <w:tcW w:w="1024" w:type="dxa"/>
            <w:tcBorders>
              <w:top w:val="single" w:sz="8" w:space="0" w:color="AEAEAE"/>
              <w:left w:val="nil"/>
              <w:bottom w:val="single" w:sz="8" w:space="0" w:color="AEAEAE"/>
              <w:right w:val="single" w:sz="8" w:space="0" w:color="E0E0E0"/>
            </w:tcBorders>
            <w:shd w:val="clear" w:color="auto" w:fill="FFFFFF"/>
          </w:tcPr>
          <w:p w14:paraId="22FE66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4C12D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20CDF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D8C7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5.2727</w:t>
            </w:r>
          </w:p>
        </w:tc>
        <w:tc>
          <w:tcPr>
            <w:tcW w:w="1437" w:type="dxa"/>
            <w:tcBorders>
              <w:top w:val="single" w:sz="8" w:space="0" w:color="AEAEAE"/>
              <w:left w:val="single" w:sz="8" w:space="0" w:color="E0E0E0"/>
              <w:bottom w:val="single" w:sz="8" w:space="0" w:color="AEAEAE"/>
              <w:right w:val="nil"/>
            </w:tcBorders>
            <w:shd w:val="clear" w:color="auto" w:fill="FFFFFF"/>
          </w:tcPr>
          <w:p w14:paraId="616F79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2.27529</w:t>
            </w:r>
          </w:p>
        </w:tc>
      </w:tr>
      <w:tr w:rsidR="002B603C" w:rsidRPr="00D64142" w14:paraId="14FCB2CE"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021CD2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สถานภาพ</w:t>
            </w:r>
          </w:p>
        </w:tc>
        <w:tc>
          <w:tcPr>
            <w:tcW w:w="1024" w:type="dxa"/>
            <w:tcBorders>
              <w:top w:val="single" w:sz="8" w:space="0" w:color="AEAEAE"/>
              <w:left w:val="nil"/>
              <w:bottom w:val="single" w:sz="8" w:space="0" w:color="AEAEAE"/>
              <w:right w:val="single" w:sz="8" w:space="0" w:color="E0E0E0"/>
            </w:tcBorders>
            <w:shd w:val="clear" w:color="auto" w:fill="FFFFFF"/>
          </w:tcPr>
          <w:p w14:paraId="26BBB2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9B608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76783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1E30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1.7879</w:t>
            </w:r>
          </w:p>
        </w:tc>
        <w:tc>
          <w:tcPr>
            <w:tcW w:w="1437" w:type="dxa"/>
            <w:tcBorders>
              <w:top w:val="single" w:sz="8" w:space="0" w:color="AEAEAE"/>
              <w:left w:val="single" w:sz="8" w:space="0" w:color="E0E0E0"/>
              <w:bottom w:val="single" w:sz="8" w:space="0" w:color="AEAEAE"/>
              <w:right w:val="nil"/>
            </w:tcBorders>
            <w:shd w:val="clear" w:color="auto" w:fill="FFFFFF"/>
          </w:tcPr>
          <w:p w14:paraId="263687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.71013</w:t>
            </w:r>
          </w:p>
        </w:tc>
      </w:tr>
      <w:tr w:rsidR="002B603C" w:rsidRPr="00D64142" w14:paraId="5DC5B6B7"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3D6441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จำนวนสมาชิกในครอบครัว</w:t>
            </w:r>
          </w:p>
        </w:tc>
        <w:tc>
          <w:tcPr>
            <w:tcW w:w="1024" w:type="dxa"/>
            <w:tcBorders>
              <w:top w:val="single" w:sz="8" w:space="0" w:color="AEAEAE"/>
              <w:left w:val="nil"/>
              <w:bottom w:val="single" w:sz="8" w:space="0" w:color="AEAEAE"/>
              <w:right w:val="single" w:sz="8" w:space="0" w:color="E0E0E0"/>
            </w:tcBorders>
            <w:shd w:val="clear" w:color="auto" w:fill="FFFFFF"/>
          </w:tcPr>
          <w:p w14:paraId="4A30F1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2B982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1C287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C7C8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2.5985</w:t>
            </w:r>
          </w:p>
        </w:tc>
        <w:tc>
          <w:tcPr>
            <w:tcW w:w="1437" w:type="dxa"/>
            <w:tcBorders>
              <w:top w:val="single" w:sz="8" w:space="0" w:color="AEAEAE"/>
              <w:left w:val="single" w:sz="8" w:space="0" w:color="E0E0E0"/>
              <w:bottom w:val="single" w:sz="8" w:space="0" w:color="AEAEAE"/>
              <w:right w:val="nil"/>
            </w:tcBorders>
            <w:shd w:val="clear" w:color="auto" w:fill="FFFFFF"/>
          </w:tcPr>
          <w:p w14:paraId="216293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.78982</w:t>
            </w:r>
          </w:p>
        </w:tc>
      </w:tr>
      <w:tr w:rsidR="002B603C" w:rsidRPr="00D64142" w14:paraId="1B5ED72D"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04FF6B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ระดับการศึกษา</w:t>
            </w:r>
          </w:p>
        </w:tc>
        <w:tc>
          <w:tcPr>
            <w:tcW w:w="1024" w:type="dxa"/>
            <w:tcBorders>
              <w:top w:val="single" w:sz="8" w:space="0" w:color="AEAEAE"/>
              <w:left w:val="nil"/>
              <w:bottom w:val="single" w:sz="8" w:space="0" w:color="AEAEAE"/>
              <w:right w:val="single" w:sz="8" w:space="0" w:color="E0E0E0"/>
            </w:tcBorders>
            <w:shd w:val="clear" w:color="auto" w:fill="FFFFFF"/>
          </w:tcPr>
          <w:p w14:paraId="55D222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98D64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4056F5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04A5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2.9242</w:t>
            </w:r>
          </w:p>
        </w:tc>
        <w:tc>
          <w:tcPr>
            <w:tcW w:w="1437" w:type="dxa"/>
            <w:tcBorders>
              <w:top w:val="single" w:sz="8" w:space="0" w:color="AEAEAE"/>
              <w:left w:val="single" w:sz="8" w:space="0" w:color="E0E0E0"/>
              <w:bottom w:val="single" w:sz="8" w:space="0" w:color="AEAEAE"/>
              <w:right w:val="nil"/>
            </w:tcBorders>
            <w:shd w:val="clear" w:color="auto" w:fill="FFFFFF"/>
          </w:tcPr>
          <w:p w14:paraId="445F69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1.18914</w:t>
            </w:r>
          </w:p>
        </w:tc>
      </w:tr>
      <w:tr w:rsidR="002B603C" w:rsidRPr="00D64142" w14:paraId="61D1F0F9"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207189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อายุงาน</w:t>
            </w:r>
          </w:p>
        </w:tc>
        <w:tc>
          <w:tcPr>
            <w:tcW w:w="1024" w:type="dxa"/>
            <w:tcBorders>
              <w:top w:val="single" w:sz="8" w:space="0" w:color="AEAEAE"/>
              <w:left w:val="nil"/>
              <w:bottom w:val="single" w:sz="8" w:space="0" w:color="AEAEAE"/>
              <w:right w:val="single" w:sz="8" w:space="0" w:color="E0E0E0"/>
            </w:tcBorders>
            <w:shd w:val="clear" w:color="auto" w:fill="FFFFFF"/>
          </w:tcPr>
          <w:p w14:paraId="3EA1B2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5C59CD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C1ED9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8644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3.5833</w:t>
            </w:r>
          </w:p>
        </w:tc>
        <w:tc>
          <w:tcPr>
            <w:tcW w:w="1437" w:type="dxa"/>
            <w:tcBorders>
              <w:top w:val="single" w:sz="8" w:space="0" w:color="AEAEAE"/>
              <w:left w:val="single" w:sz="8" w:space="0" w:color="E0E0E0"/>
              <w:bottom w:val="single" w:sz="8" w:space="0" w:color="AEAEAE"/>
              <w:right w:val="nil"/>
            </w:tcBorders>
            <w:shd w:val="clear" w:color="auto" w:fill="FFFFFF"/>
          </w:tcPr>
          <w:p w14:paraId="27F0F4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1.33103</w:t>
            </w:r>
          </w:p>
        </w:tc>
      </w:tr>
      <w:tr w:rsidR="002B603C" w:rsidRPr="00D64142" w14:paraId="249802C4"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4E1664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รายได้เฉลี่ยต่อเดือน</w:t>
            </w:r>
          </w:p>
        </w:tc>
        <w:tc>
          <w:tcPr>
            <w:tcW w:w="1024" w:type="dxa"/>
            <w:tcBorders>
              <w:top w:val="single" w:sz="8" w:space="0" w:color="AEAEAE"/>
              <w:left w:val="nil"/>
              <w:bottom w:val="single" w:sz="8" w:space="0" w:color="AEAEAE"/>
              <w:right w:val="single" w:sz="8" w:space="0" w:color="E0E0E0"/>
            </w:tcBorders>
            <w:shd w:val="clear" w:color="auto" w:fill="FFFFFF"/>
          </w:tcPr>
          <w:p w14:paraId="4C1F95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2B4A3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6EF9B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11CB3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2.7500</w:t>
            </w:r>
          </w:p>
        </w:tc>
        <w:tc>
          <w:tcPr>
            <w:tcW w:w="1437" w:type="dxa"/>
            <w:tcBorders>
              <w:top w:val="single" w:sz="8" w:space="0" w:color="AEAEAE"/>
              <w:left w:val="single" w:sz="8" w:space="0" w:color="E0E0E0"/>
              <w:bottom w:val="single" w:sz="8" w:space="0" w:color="AEAEAE"/>
              <w:right w:val="nil"/>
            </w:tcBorders>
            <w:shd w:val="clear" w:color="auto" w:fill="FFFFFF"/>
          </w:tcPr>
          <w:p w14:paraId="452B2E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.89421</w:t>
            </w:r>
          </w:p>
        </w:tc>
      </w:tr>
      <w:tr w:rsidR="002B603C" w:rsidRPr="00D64142" w14:paraId="047327A9"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76AEEC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ภูมิลำเนา</w:t>
            </w:r>
          </w:p>
        </w:tc>
        <w:tc>
          <w:tcPr>
            <w:tcW w:w="1024" w:type="dxa"/>
            <w:tcBorders>
              <w:top w:val="single" w:sz="8" w:space="0" w:color="AEAEAE"/>
              <w:left w:val="nil"/>
              <w:bottom w:val="single" w:sz="8" w:space="0" w:color="AEAEAE"/>
              <w:right w:val="single" w:sz="8" w:space="0" w:color="E0E0E0"/>
            </w:tcBorders>
            <w:shd w:val="clear" w:color="auto" w:fill="FFFFFF"/>
          </w:tcPr>
          <w:p w14:paraId="2FC309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84794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1D17E2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4D2B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5.9470</w:t>
            </w:r>
          </w:p>
        </w:tc>
        <w:tc>
          <w:tcPr>
            <w:tcW w:w="1437" w:type="dxa"/>
            <w:tcBorders>
              <w:top w:val="single" w:sz="8" w:space="0" w:color="AEAEAE"/>
              <w:left w:val="single" w:sz="8" w:space="0" w:color="E0E0E0"/>
              <w:bottom w:val="single" w:sz="8" w:space="0" w:color="AEAEAE"/>
              <w:right w:val="nil"/>
            </w:tcBorders>
            <w:shd w:val="clear" w:color="auto" w:fill="FFFFFF"/>
          </w:tcPr>
          <w:p w14:paraId="03879B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.43360</w:t>
            </w:r>
          </w:p>
        </w:tc>
      </w:tr>
      <w:tr w:rsidR="002B603C" w:rsidRPr="00D64142" w14:paraId="54A02F54"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50C51E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ที่อยู่ที่พักอาศัย</w:t>
            </w:r>
          </w:p>
        </w:tc>
        <w:tc>
          <w:tcPr>
            <w:tcW w:w="1024" w:type="dxa"/>
            <w:tcBorders>
              <w:top w:val="single" w:sz="8" w:space="0" w:color="AEAEAE"/>
              <w:left w:val="nil"/>
              <w:bottom w:val="single" w:sz="8" w:space="0" w:color="AEAEAE"/>
              <w:right w:val="single" w:sz="8" w:space="0" w:color="E0E0E0"/>
            </w:tcBorders>
            <w:shd w:val="clear" w:color="auto" w:fill="FFFFFF"/>
          </w:tcPr>
          <w:p w14:paraId="35344A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22B0A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82DE8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4A88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2.9697</w:t>
            </w:r>
          </w:p>
        </w:tc>
        <w:tc>
          <w:tcPr>
            <w:tcW w:w="1437" w:type="dxa"/>
            <w:tcBorders>
              <w:top w:val="single" w:sz="8" w:space="0" w:color="AEAEAE"/>
              <w:left w:val="single" w:sz="8" w:space="0" w:color="E0E0E0"/>
              <w:bottom w:val="single" w:sz="8" w:space="0" w:color="AEAEAE"/>
              <w:right w:val="nil"/>
            </w:tcBorders>
            <w:shd w:val="clear" w:color="auto" w:fill="FFFFFF"/>
          </w:tcPr>
          <w:p w14:paraId="4A73B9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.40867</w:t>
            </w:r>
          </w:p>
        </w:tc>
      </w:tr>
      <w:tr w:rsidR="002B603C" w:rsidRPr="00D64142" w14:paraId="075C0E21"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20447C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การเดินทางไปทำงาน</w:t>
            </w:r>
          </w:p>
        </w:tc>
        <w:tc>
          <w:tcPr>
            <w:tcW w:w="1024" w:type="dxa"/>
            <w:tcBorders>
              <w:top w:val="single" w:sz="8" w:space="0" w:color="AEAEAE"/>
              <w:left w:val="nil"/>
              <w:bottom w:val="single" w:sz="8" w:space="0" w:color="AEAEAE"/>
              <w:right w:val="single" w:sz="8" w:space="0" w:color="E0E0E0"/>
            </w:tcBorders>
            <w:shd w:val="clear" w:color="auto" w:fill="FFFFFF"/>
          </w:tcPr>
          <w:p w14:paraId="7E6797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730D0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6B711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832A2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3.2576</w:t>
            </w:r>
          </w:p>
        </w:tc>
        <w:tc>
          <w:tcPr>
            <w:tcW w:w="1437" w:type="dxa"/>
            <w:tcBorders>
              <w:top w:val="single" w:sz="8" w:space="0" w:color="AEAEAE"/>
              <w:left w:val="single" w:sz="8" w:space="0" w:color="E0E0E0"/>
              <w:bottom w:val="single" w:sz="8" w:space="0" w:color="AEAEAE"/>
              <w:right w:val="nil"/>
            </w:tcBorders>
            <w:shd w:val="clear" w:color="auto" w:fill="FFFFFF"/>
          </w:tcPr>
          <w:p w14:paraId="59A0C2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.57454</w:t>
            </w:r>
          </w:p>
        </w:tc>
      </w:tr>
      <w:tr w:rsidR="002B603C" w:rsidRPr="00D64142" w14:paraId="7E85868E"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7196BB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หลังสถานการณ์โควิด</w:t>
            </w:r>
            <w:r w:rsidRPr="00D64142">
              <w:rPr>
                <w:rFonts w:ascii="Arial" w:hAnsi="Arial" w:cs="Arial"/>
                <w:color w:val="264A60"/>
                <w:sz w:val="18"/>
                <w:szCs w:val="18"/>
              </w:rPr>
              <w:t>-19 1</w:t>
            </w:r>
          </w:p>
        </w:tc>
        <w:tc>
          <w:tcPr>
            <w:tcW w:w="1024" w:type="dxa"/>
            <w:tcBorders>
              <w:top w:val="single" w:sz="8" w:space="0" w:color="AEAEAE"/>
              <w:left w:val="nil"/>
              <w:bottom w:val="single" w:sz="8" w:space="0" w:color="AEAEAE"/>
              <w:right w:val="single" w:sz="8" w:space="0" w:color="E0E0E0"/>
            </w:tcBorders>
            <w:shd w:val="clear" w:color="auto" w:fill="FFFFFF"/>
          </w:tcPr>
          <w:p w14:paraId="3E9CD6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1D0C4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1103C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EE8D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3.4318</w:t>
            </w:r>
          </w:p>
        </w:tc>
        <w:tc>
          <w:tcPr>
            <w:tcW w:w="1437" w:type="dxa"/>
            <w:tcBorders>
              <w:top w:val="single" w:sz="8" w:space="0" w:color="AEAEAE"/>
              <w:left w:val="single" w:sz="8" w:space="0" w:color="E0E0E0"/>
              <w:bottom w:val="single" w:sz="8" w:space="0" w:color="AEAEAE"/>
              <w:right w:val="nil"/>
            </w:tcBorders>
            <w:shd w:val="clear" w:color="auto" w:fill="FFFFFF"/>
          </w:tcPr>
          <w:p w14:paraId="48A860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1.03521</w:t>
            </w:r>
          </w:p>
        </w:tc>
      </w:tr>
      <w:tr w:rsidR="002B603C" w:rsidRPr="00D64142" w14:paraId="4C71D5E7"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6387ED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หลังสถานการณ์โควิด</w:t>
            </w:r>
            <w:r w:rsidRPr="00D64142">
              <w:rPr>
                <w:rFonts w:ascii="Arial" w:hAnsi="Arial" w:cs="Arial"/>
                <w:color w:val="264A60"/>
                <w:sz w:val="18"/>
                <w:szCs w:val="18"/>
              </w:rPr>
              <w:t>-19 2</w:t>
            </w:r>
          </w:p>
        </w:tc>
        <w:tc>
          <w:tcPr>
            <w:tcW w:w="1024" w:type="dxa"/>
            <w:tcBorders>
              <w:top w:val="single" w:sz="8" w:space="0" w:color="AEAEAE"/>
              <w:left w:val="nil"/>
              <w:bottom w:val="single" w:sz="8" w:space="0" w:color="AEAEAE"/>
              <w:right w:val="single" w:sz="8" w:space="0" w:color="E0E0E0"/>
            </w:tcBorders>
            <w:shd w:val="clear" w:color="auto" w:fill="FFFFFF"/>
          </w:tcPr>
          <w:p w14:paraId="70A846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2B1AC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53645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178E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3.6667</w:t>
            </w:r>
          </w:p>
        </w:tc>
        <w:tc>
          <w:tcPr>
            <w:tcW w:w="1437" w:type="dxa"/>
            <w:tcBorders>
              <w:top w:val="single" w:sz="8" w:space="0" w:color="AEAEAE"/>
              <w:left w:val="single" w:sz="8" w:space="0" w:color="E0E0E0"/>
              <w:bottom w:val="single" w:sz="8" w:space="0" w:color="AEAEAE"/>
              <w:right w:val="nil"/>
            </w:tcBorders>
            <w:shd w:val="clear" w:color="auto" w:fill="FFFFFF"/>
          </w:tcPr>
          <w:p w14:paraId="28B1EA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.93013</w:t>
            </w:r>
          </w:p>
        </w:tc>
      </w:tr>
      <w:tr w:rsidR="002B603C" w:rsidRPr="00D64142" w14:paraId="25A3FF35"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4627EE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หลังสถานการณ์โควิด</w:t>
            </w:r>
            <w:r w:rsidRPr="00D64142">
              <w:rPr>
                <w:rFonts w:ascii="Arial" w:hAnsi="Arial" w:cs="Arial"/>
                <w:color w:val="264A60"/>
                <w:sz w:val="18"/>
                <w:szCs w:val="18"/>
              </w:rPr>
              <w:t>-19 3</w:t>
            </w:r>
          </w:p>
        </w:tc>
        <w:tc>
          <w:tcPr>
            <w:tcW w:w="1024" w:type="dxa"/>
            <w:tcBorders>
              <w:top w:val="single" w:sz="8" w:space="0" w:color="AEAEAE"/>
              <w:left w:val="nil"/>
              <w:bottom w:val="single" w:sz="8" w:space="0" w:color="AEAEAE"/>
              <w:right w:val="single" w:sz="8" w:space="0" w:color="E0E0E0"/>
            </w:tcBorders>
            <w:shd w:val="clear" w:color="auto" w:fill="FFFFFF"/>
          </w:tcPr>
          <w:p w14:paraId="04E3B7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F0070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EDB00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C13F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4.0682</w:t>
            </w:r>
          </w:p>
        </w:tc>
        <w:tc>
          <w:tcPr>
            <w:tcW w:w="1437" w:type="dxa"/>
            <w:tcBorders>
              <w:top w:val="single" w:sz="8" w:space="0" w:color="AEAEAE"/>
              <w:left w:val="single" w:sz="8" w:space="0" w:color="E0E0E0"/>
              <w:bottom w:val="single" w:sz="8" w:space="0" w:color="AEAEAE"/>
              <w:right w:val="nil"/>
            </w:tcBorders>
            <w:shd w:val="clear" w:color="auto" w:fill="FFFFFF"/>
          </w:tcPr>
          <w:p w14:paraId="7ABC52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.73301</w:t>
            </w:r>
          </w:p>
        </w:tc>
      </w:tr>
      <w:tr w:rsidR="002B603C" w:rsidRPr="00D64142" w14:paraId="464B3EB4"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1F8269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M_MEAN</w:t>
            </w:r>
          </w:p>
        </w:tc>
        <w:tc>
          <w:tcPr>
            <w:tcW w:w="1024" w:type="dxa"/>
            <w:tcBorders>
              <w:top w:val="single" w:sz="8" w:space="0" w:color="AEAEAE"/>
              <w:left w:val="nil"/>
              <w:bottom w:val="single" w:sz="8" w:space="0" w:color="AEAEAE"/>
              <w:right w:val="single" w:sz="8" w:space="0" w:color="E0E0E0"/>
            </w:tcBorders>
            <w:shd w:val="clear" w:color="auto" w:fill="FFFFFF"/>
          </w:tcPr>
          <w:p w14:paraId="690E68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8D23C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647015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AE600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3.7222</w:t>
            </w:r>
          </w:p>
        </w:tc>
        <w:tc>
          <w:tcPr>
            <w:tcW w:w="1437" w:type="dxa"/>
            <w:tcBorders>
              <w:top w:val="single" w:sz="8" w:space="0" w:color="AEAEAE"/>
              <w:left w:val="single" w:sz="8" w:space="0" w:color="E0E0E0"/>
              <w:bottom w:val="single" w:sz="8" w:space="0" w:color="AEAEAE"/>
              <w:right w:val="nil"/>
            </w:tcBorders>
            <w:shd w:val="clear" w:color="auto" w:fill="FFFFFF"/>
          </w:tcPr>
          <w:p w14:paraId="24B4C7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.70761</w:t>
            </w:r>
          </w:p>
        </w:tc>
      </w:tr>
      <w:tr w:rsidR="002B603C" w:rsidRPr="00D64142" w14:paraId="191A81C6" w14:textId="77777777" w:rsidTr="004A336F">
        <w:trPr>
          <w:cantSplit/>
          <w:jc w:val="center"/>
        </w:trPr>
        <w:tc>
          <w:tcPr>
            <w:tcW w:w="2432" w:type="dxa"/>
            <w:tcBorders>
              <w:top w:val="single" w:sz="8" w:space="0" w:color="AEAEAE"/>
              <w:left w:val="nil"/>
              <w:bottom w:val="single" w:sz="8" w:space="0" w:color="AEAEAE"/>
              <w:right w:val="nil"/>
            </w:tcBorders>
            <w:shd w:val="clear" w:color="auto" w:fill="E0E0E0"/>
          </w:tcPr>
          <w:p w14:paraId="4FB162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M_SUM</w:t>
            </w:r>
          </w:p>
        </w:tc>
        <w:tc>
          <w:tcPr>
            <w:tcW w:w="1024" w:type="dxa"/>
            <w:tcBorders>
              <w:top w:val="single" w:sz="8" w:space="0" w:color="AEAEAE"/>
              <w:left w:val="nil"/>
              <w:bottom w:val="single" w:sz="8" w:space="0" w:color="AEAEAE"/>
              <w:right w:val="single" w:sz="8" w:space="0" w:color="E0E0E0"/>
            </w:tcBorders>
            <w:shd w:val="clear" w:color="auto" w:fill="FFFFFF"/>
          </w:tcPr>
          <w:p w14:paraId="6314CE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04137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10CFA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EAB0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11.1667</w:t>
            </w:r>
          </w:p>
        </w:tc>
        <w:tc>
          <w:tcPr>
            <w:tcW w:w="1437" w:type="dxa"/>
            <w:tcBorders>
              <w:top w:val="single" w:sz="8" w:space="0" w:color="AEAEAE"/>
              <w:left w:val="single" w:sz="8" w:space="0" w:color="E0E0E0"/>
              <w:bottom w:val="single" w:sz="8" w:space="0" w:color="AEAEAE"/>
              <w:right w:val="nil"/>
            </w:tcBorders>
            <w:shd w:val="clear" w:color="auto" w:fill="FFFFFF"/>
          </w:tcPr>
          <w:p w14:paraId="3B8284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2.12282</w:t>
            </w:r>
          </w:p>
        </w:tc>
      </w:tr>
      <w:tr w:rsidR="002B603C" w:rsidRPr="00D64142" w14:paraId="747CD667" w14:textId="77777777" w:rsidTr="004A336F">
        <w:trPr>
          <w:cantSplit/>
          <w:jc w:val="center"/>
        </w:trPr>
        <w:tc>
          <w:tcPr>
            <w:tcW w:w="2432" w:type="dxa"/>
            <w:tcBorders>
              <w:top w:val="single" w:sz="8" w:space="0" w:color="AEAEAE"/>
              <w:left w:val="nil"/>
              <w:bottom w:val="single" w:sz="8" w:space="0" w:color="152935"/>
              <w:right w:val="nil"/>
            </w:tcBorders>
            <w:shd w:val="clear" w:color="auto" w:fill="E0E0E0"/>
          </w:tcPr>
          <w:p w14:paraId="28F14F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N (</w:t>
            </w:r>
            <w:proofErr w:type="spellStart"/>
            <w:r w:rsidRPr="00D64142">
              <w:rPr>
                <w:rFonts w:ascii="Arial" w:hAnsi="Arial" w:cs="Arial"/>
                <w:color w:val="264A60"/>
                <w:sz w:val="18"/>
                <w:szCs w:val="18"/>
              </w:rPr>
              <w:t>listwise</w:t>
            </w:r>
            <w:proofErr w:type="spellEnd"/>
            <w:r w:rsidRPr="00D64142">
              <w:rPr>
                <w:rFonts w:ascii="Arial" w:hAnsi="Arial" w:cs="Arial"/>
                <w:color w:val="264A60"/>
                <w:sz w:val="18"/>
                <w:szCs w:val="18"/>
              </w:rPr>
              <w:t>)</w:t>
            </w:r>
          </w:p>
        </w:tc>
        <w:tc>
          <w:tcPr>
            <w:tcW w:w="1024" w:type="dxa"/>
            <w:tcBorders>
              <w:top w:val="single" w:sz="8" w:space="0" w:color="AEAEAE"/>
              <w:left w:val="nil"/>
              <w:bottom w:val="single" w:sz="8" w:space="0" w:color="152935"/>
              <w:right w:val="single" w:sz="8" w:space="0" w:color="E0E0E0"/>
            </w:tcBorders>
            <w:shd w:val="clear" w:color="auto" w:fill="FFFFFF"/>
          </w:tcPr>
          <w:p w14:paraId="4C8FB1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FAAE43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A01CE2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4E5C2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14:paraId="2332F20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43A2D05"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6DDFF8A" w14:textId="77777777" w:rsidR="002B603C" w:rsidRDefault="002B603C" w:rsidP="002B603C">
      <w:pPr>
        <w:autoSpaceDE w:val="0"/>
        <w:autoSpaceDN w:val="0"/>
        <w:adjustRightInd w:val="0"/>
        <w:spacing w:after="0" w:line="240" w:lineRule="auto"/>
        <w:jc w:val="center"/>
        <w:rPr>
          <w:rFonts w:ascii="Times New Roman" w:hAnsi="Times New Roman"/>
          <w:sz w:val="24"/>
          <w:szCs w:val="24"/>
        </w:rPr>
      </w:pPr>
    </w:p>
    <w:p w14:paraId="6E7E16A9" w14:textId="77777777" w:rsidR="00BA0548" w:rsidRDefault="00BA0548" w:rsidP="002B603C">
      <w:pPr>
        <w:autoSpaceDE w:val="0"/>
        <w:autoSpaceDN w:val="0"/>
        <w:adjustRightInd w:val="0"/>
        <w:spacing w:after="0" w:line="240" w:lineRule="auto"/>
        <w:jc w:val="center"/>
        <w:rPr>
          <w:rFonts w:ascii="Times New Roman" w:hAnsi="Times New Roman"/>
          <w:sz w:val="24"/>
          <w:szCs w:val="24"/>
        </w:rPr>
      </w:pPr>
    </w:p>
    <w:p w14:paraId="76385364" w14:textId="77777777" w:rsidR="00BA0548" w:rsidRDefault="00BA0548" w:rsidP="002B603C">
      <w:pPr>
        <w:autoSpaceDE w:val="0"/>
        <w:autoSpaceDN w:val="0"/>
        <w:adjustRightInd w:val="0"/>
        <w:spacing w:after="0" w:line="240" w:lineRule="auto"/>
        <w:jc w:val="center"/>
        <w:rPr>
          <w:rFonts w:ascii="Times New Roman" w:hAnsi="Times New Roman"/>
          <w:sz w:val="24"/>
          <w:szCs w:val="24"/>
        </w:rPr>
      </w:pPr>
    </w:p>
    <w:p w14:paraId="69E42939" w14:textId="77777777" w:rsidR="00BA0548" w:rsidRDefault="00BA0548" w:rsidP="002B603C">
      <w:pPr>
        <w:autoSpaceDE w:val="0"/>
        <w:autoSpaceDN w:val="0"/>
        <w:adjustRightInd w:val="0"/>
        <w:spacing w:after="0" w:line="240" w:lineRule="auto"/>
        <w:jc w:val="center"/>
        <w:rPr>
          <w:rFonts w:ascii="Times New Roman" w:hAnsi="Times New Roman"/>
          <w:sz w:val="24"/>
          <w:szCs w:val="24"/>
        </w:rPr>
      </w:pPr>
    </w:p>
    <w:p w14:paraId="710E6052" w14:textId="77777777" w:rsidR="00BA0548" w:rsidRDefault="00BA0548" w:rsidP="002B603C">
      <w:pPr>
        <w:autoSpaceDE w:val="0"/>
        <w:autoSpaceDN w:val="0"/>
        <w:adjustRightInd w:val="0"/>
        <w:spacing w:after="0" w:line="240" w:lineRule="auto"/>
        <w:jc w:val="center"/>
        <w:rPr>
          <w:rFonts w:ascii="Times New Roman" w:hAnsi="Times New Roman"/>
          <w:sz w:val="24"/>
          <w:szCs w:val="24"/>
        </w:rPr>
      </w:pPr>
    </w:p>
    <w:p w14:paraId="4F922A37" w14:textId="77777777" w:rsidR="00BA0548" w:rsidRDefault="00BA0548" w:rsidP="002B603C">
      <w:pPr>
        <w:autoSpaceDE w:val="0"/>
        <w:autoSpaceDN w:val="0"/>
        <w:adjustRightInd w:val="0"/>
        <w:spacing w:after="0" w:line="240" w:lineRule="auto"/>
        <w:jc w:val="center"/>
        <w:rPr>
          <w:rFonts w:ascii="Times New Roman" w:hAnsi="Times New Roman"/>
          <w:sz w:val="24"/>
          <w:szCs w:val="24"/>
        </w:rPr>
      </w:pPr>
    </w:p>
    <w:p w14:paraId="356A66B5" w14:textId="77777777" w:rsidR="00BA0548" w:rsidRDefault="00BA0548" w:rsidP="002B603C">
      <w:pPr>
        <w:autoSpaceDE w:val="0"/>
        <w:autoSpaceDN w:val="0"/>
        <w:adjustRightInd w:val="0"/>
        <w:spacing w:after="0" w:line="240" w:lineRule="auto"/>
        <w:jc w:val="center"/>
        <w:rPr>
          <w:rFonts w:ascii="Times New Roman" w:hAnsi="Times New Roman"/>
          <w:sz w:val="24"/>
          <w:szCs w:val="24"/>
        </w:rPr>
      </w:pPr>
    </w:p>
    <w:p w14:paraId="4DF308B7" w14:textId="77777777" w:rsidR="00BA0548" w:rsidRDefault="00BA0548" w:rsidP="002B603C">
      <w:pPr>
        <w:autoSpaceDE w:val="0"/>
        <w:autoSpaceDN w:val="0"/>
        <w:adjustRightInd w:val="0"/>
        <w:spacing w:after="0" w:line="240" w:lineRule="auto"/>
        <w:jc w:val="center"/>
        <w:rPr>
          <w:rFonts w:ascii="Times New Roman" w:hAnsi="Times New Roman"/>
          <w:sz w:val="24"/>
          <w:szCs w:val="24"/>
        </w:rPr>
      </w:pPr>
    </w:p>
    <w:p w14:paraId="678BE771"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7D3AC69E"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52E2A32B"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5B9A878E"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524F31BE"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43343A16"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45A545B1"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706F801F"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009329E4"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28BAB06C"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1E264236" w14:textId="77777777" w:rsidR="002E6D12" w:rsidRPr="00D64142" w:rsidRDefault="002E6D12" w:rsidP="002E6D12">
      <w:pPr>
        <w:autoSpaceDE w:val="0"/>
        <w:autoSpaceDN w:val="0"/>
        <w:adjustRightInd w:val="0"/>
        <w:spacing w:after="0" w:line="240" w:lineRule="auto"/>
        <w:jc w:val="center"/>
        <w:rPr>
          <w:rFonts w:ascii="Times New Roman" w:hAnsi="Times New Roman" w:cs="Times New Roman"/>
          <w:sz w:val="24"/>
          <w:szCs w:val="24"/>
        </w:rPr>
      </w:pPr>
    </w:p>
    <w:p w14:paraId="3CC6E217" w14:textId="77777777" w:rsidR="002E6D12" w:rsidRPr="002E6D12" w:rsidRDefault="002E6D12" w:rsidP="002E6D12">
      <w:pPr>
        <w:jc w:val="center"/>
        <w:rPr>
          <w:rFonts w:ascii="TH SarabunPSK" w:hAnsi="TH SarabunPSK" w:cs="TH SarabunPSK"/>
          <w:b/>
          <w:bCs/>
          <w:sz w:val="36"/>
          <w:szCs w:val="36"/>
        </w:rPr>
      </w:pPr>
      <w:r w:rsidRPr="002E6D12">
        <w:rPr>
          <w:rFonts w:ascii="TH SarabunPSK" w:hAnsi="TH SarabunPSK" w:cs="TH SarabunPSK"/>
          <w:b/>
          <w:bCs/>
          <w:sz w:val="36"/>
          <w:szCs w:val="36"/>
          <w:cs/>
        </w:rPr>
        <w:t>ตารางผลการวิเคราะห์ข้อมูลเกี่ยวกับปัจจัยสภาพแวดล้อมในการทำงาน</w:t>
      </w:r>
    </w:p>
    <w:p w14:paraId="1D0EF99A" w14:textId="1F205C48" w:rsidR="002E6D12" w:rsidRPr="002E6D12" w:rsidRDefault="002E6D12" w:rsidP="002B603C">
      <w:pPr>
        <w:autoSpaceDE w:val="0"/>
        <w:autoSpaceDN w:val="0"/>
        <w:adjustRightInd w:val="0"/>
        <w:spacing w:after="0" w:line="240" w:lineRule="auto"/>
        <w:jc w:val="center"/>
        <w:rPr>
          <w:rFonts w:ascii="TH SarabunPSK" w:hAnsi="TH SarabunPSK" w:cs="TH SarabunPSK"/>
          <w:sz w:val="36"/>
          <w:szCs w:val="36"/>
        </w:rPr>
      </w:pPr>
      <w:r w:rsidRPr="002E6D12">
        <w:rPr>
          <w:rFonts w:ascii="TH SarabunPSK" w:hAnsi="TH SarabunPSK" w:cs="TH SarabunPSK"/>
          <w:sz w:val="36"/>
          <w:szCs w:val="36"/>
          <w:cs/>
        </w:rPr>
        <w:t>ด้านความสัมพันธ์กับผู้บังคับบัญชา</w:t>
      </w:r>
    </w:p>
    <w:p w14:paraId="7FA241F2" w14:textId="77777777" w:rsidR="00BA0548" w:rsidRPr="00BA0548" w:rsidRDefault="00BA0548"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0E81FEB" w14:textId="77777777" w:rsidTr="004A336F">
        <w:trPr>
          <w:cantSplit/>
          <w:jc w:val="center"/>
        </w:trPr>
        <w:tc>
          <w:tcPr>
            <w:tcW w:w="6803" w:type="dxa"/>
            <w:gridSpan w:val="6"/>
            <w:tcBorders>
              <w:top w:val="nil"/>
              <w:left w:val="nil"/>
              <w:bottom w:val="nil"/>
              <w:right w:val="nil"/>
            </w:tcBorders>
            <w:shd w:val="clear" w:color="auto" w:fill="FFFFFF"/>
            <w:vAlign w:val="center"/>
          </w:tcPr>
          <w:p w14:paraId="3DA152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ความสัมพันธ์กับผู้บังคับบัญชา</w:t>
            </w:r>
            <w:r w:rsidRPr="00D64142">
              <w:rPr>
                <w:rFonts w:ascii="Arial" w:hAnsi="Arial" w:cs="Arial"/>
                <w:b/>
                <w:bCs/>
                <w:color w:val="010205"/>
                <w:szCs w:val="22"/>
              </w:rPr>
              <w:t>1</w:t>
            </w:r>
          </w:p>
        </w:tc>
      </w:tr>
      <w:tr w:rsidR="002B603C" w:rsidRPr="00D64142" w14:paraId="5A96A11F"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141D658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46CC6F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BE0D5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B7543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CA2BF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5F7B2585"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FB00B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FA349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3642FF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351D0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34B700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6B9573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00AD468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25B4D3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3AEE2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735CF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788F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A2E87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468" w:type="dxa"/>
            <w:tcBorders>
              <w:top w:val="single" w:sz="8" w:space="0" w:color="AEAEAE"/>
              <w:left w:val="single" w:sz="8" w:space="0" w:color="E0E0E0"/>
              <w:bottom w:val="single" w:sz="8" w:space="0" w:color="AEAEAE"/>
              <w:right w:val="nil"/>
            </w:tcBorders>
            <w:shd w:val="clear" w:color="auto" w:fill="FFFFFF"/>
          </w:tcPr>
          <w:p w14:paraId="260749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r>
      <w:tr w:rsidR="002B603C" w:rsidRPr="00D64142" w14:paraId="651ED35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2783D1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9CC08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136B18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891E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D522D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468" w:type="dxa"/>
            <w:tcBorders>
              <w:top w:val="single" w:sz="8" w:space="0" w:color="AEAEAE"/>
              <w:left w:val="single" w:sz="8" w:space="0" w:color="E0E0E0"/>
              <w:bottom w:val="single" w:sz="8" w:space="0" w:color="AEAEAE"/>
              <w:right w:val="nil"/>
            </w:tcBorders>
            <w:shd w:val="clear" w:color="auto" w:fill="FFFFFF"/>
          </w:tcPr>
          <w:p w14:paraId="14A3A5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65.9</w:t>
            </w:r>
          </w:p>
        </w:tc>
      </w:tr>
      <w:tr w:rsidR="002B603C" w:rsidRPr="00D64142" w14:paraId="0C989C9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A9DC7E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20BD8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5B899E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87B1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5AF39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468" w:type="dxa"/>
            <w:tcBorders>
              <w:top w:val="single" w:sz="8" w:space="0" w:color="AEAEAE"/>
              <w:left w:val="single" w:sz="8" w:space="0" w:color="E0E0E0"/>
              <w:bottom w:val="single" w:sz="8" w:space="0" w:color="AEAEAE"/>
              <w:right w:val="nil"/>
            </w:tcBorders>
            <w:shd w:val="clear" w:color="auto" w:fill="FFFFFF"/>
          </w:tcPr>
          <w:p w14:paraId="5E4B5F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9EC8CE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5BAEA1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EB48E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FD4BC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F5364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4D3F16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83F27F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97BFC15" w14:textId="77777777" w:rsidR="002B603C" w:rsidRPr="00BA0548" w:rsidRDefault="002B603C" w:rsidP="00BA0548">
      <w:pPr>
        <w:autoSpaceDE w:val="0"/>
        <w:autoSpaceDN w:val="0"/>
        <w:adjustRightInd w:val="0"/>
        <w:spacing w:after="0" w:line="240" w:lineRule="auto"/>
        <w:rPr>
          <w:rFonts w:ascii="Times New Roman" w:hAnsi="Times New Roman"/>
          <w:sz w:val="24"/>
          <w:szCs w:val="24"/>
        </w:rPr>
      </w:pPr>
    </w:p>
    <w:p w14:paraId="54829283"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303B801C"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439D2801" w14:textId="77777777" w:rsidTr="004A336F">
        <w:trPr>
          <w:cantSplit/>
          <w:jc w:val="center"/>
        </w:trPr>
        <w:tc>
          <w:tcPr>
            <w:tcW w:w="6803" w:type="dxa"/>
            <w:gridSpan w:val="6"/>
            <w:tcBorders>
              <w:top w:val="nil"/>
              <w:left w:val="nil"/>
              <w:bottom w:val="nil"/>
              <w:right w:val="nil"/>
            </w:tcBorders>
            <w:shd w:val="clear" w:color="auto" w:fill="FFFFFF"/>
            <w:vAlign w:val="center"/>
          </w:tcPr>
          <w:p w14:paraId="75AE87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ความสัมพันธ์กับผู้บังคับบัญชา</w:t>
            </w:r>
            <w:r w:rsidRPr="00D64142">
              <w:rPr>
                <w:rFonts w:ascii="Arial" w:hAnsi="Arial" w:cs="Arial"/>
                <w:b/>
                <w:bCs/>
                <w:color w:val="010205"/>
                <w:szCs w:val="22"/>
              </w:rPr>
              <w:t>2</w:t>
            </w:r>
          </w:p>
        </w:tc>
      </w:tr>
      <w:tr w:rsidR="002B603C" w:rsidRPr="00D64142" w14:paraId="06EDE92E"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7F14888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1C584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16789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C0F85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A749E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B1BC01E"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01744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7B29F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A9164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6D401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E4C87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48F99D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5429563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2A6147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86C03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02D6EE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8883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23297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468" w:type="dxa"/>
            <w:tcBorders>
              <w:top w:val="single" w:sz="8" w:space="0" w:color="AEAEAE"/>
              <w:left w:val="single" w:sz="8" w:space="0" w:color="E0E0E0"/>
              <w:bottom w:val="single" w:sz="8" w:space="0" w:color="AEAEAE"/>
              <w:right w:val="nil"/>
            </w:tcBorders>
            <w:shd w:val="clear" w:color="auto" w:fill="FFFFFF"/>
          </w:tcPr>
          <w:p w14:paraId="59FCD9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r>
      <w:tr w:rsidR="002B603C" w:rsidRPr="00D64142" w14:paraId="49D846C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0DD927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F47A2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A2B9A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CB6C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81776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468" w:type="dxa"/>
            <w:tcBorders>
              <w:top w:val="single" w:sz="8" w:space="0" w:color="AEAEAE"/>
              <w:left w:val="single" w:sz="8" w:space="0" w:color="E0E0E0"/>
              <w:bottom w:val="single" w:sz="8" w:space="0" w:color="AEAEAE"/>
              <w:right w:val="nil"/>
            </w:tcBorders>
            <w:shd w:val="clear" w:color="auto" w:fill="FFFFFF"/>
          </w:tcPr>
          <w:p w14:paraId="37300F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71.2</w:t>
            </w:r>
          </w:p>
        </w:tc>
      </w:tr>
      <w:tr w:rsidR="002B603C" w:rsidRPr="00D64142" w14:paraId="596DFDF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9205C4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98189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99169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76F1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0142D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0119E4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CB3222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BB4434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D868E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E1F5B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40072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03274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AA08FA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F32060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D1D84B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155F76A" w14:textId="77777777" w:rsidTr="004A336F">
        <w:trPr>
          <w:cantSplit/>
          <w:jc w:val="center"/>
        </w:trPr>
        <w:tc>
          <w:tcPr>
            <w:tcW w:w="6803" w:type="dxa"/>
            <w:gridSpan w:val="6"/>
            <w:tcBorders>
              <w:top w:val="nil"/>
              <w:left w:val="nil"/>
              <w:bottom w:val="nil"/>
              <w:right w:val="nil"/>
            </w:tcBorders>
            <w:shd w:val="clear" w:color="auto" w:fill="FFFFFF"/>
            <w:vAlign w:val="center"/>
          </w:tcPr>
          <w:p w14:paraId="007A5D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ความสัมพันธ์กับผู้บังคับบัญชา</w:t>
            </w:r>
            <w:r w:rsidRPr="00D64142">
              <w:rPr>
                <w:rFonts w:ascii="Arial" w:hAnsi="Arial" w:cs="Arial"/>
                <w:b/>
                <w:bCs/>
                <w:color w:val="010205"/>
                <w:szCs w:val="22"/>
              </w:rPr>
              <w:t>3</w:t>
            </w:r>
          </w:p>
        </w:tc>
      </w:tr>
      <w:tr w:rsidR="002B603C" w:rsidRPr="00D64142" w14:paraId="56FAC1C2"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A019CD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AE9AD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1C354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D7BDA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384C1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E33D99B"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6CE819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F243E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4C7699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CD9ED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F7ECB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468" w:type="dxa"/>
            <w:tcBorders>
              <w:top w:val="single" w:sz="8" w:space="0" w:color="152935"/>
              <w:left w:val="single" w:sz="8" w:space="0" w:color="E0E0E0"/>
              <w:bottom w:val="single" w:sz="8" w:space="0" w:color="AEAEAE"/>
              <w:right w:val="nil"/>
            </w:tcBorders>
            <w:shd w:val="clear" w:color="auto" w:fill="FFFFFF"/>
          </w:tcPr>
          <w:p w14:paraId="4E4092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4BEFDBF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62FD75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46407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C7737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4A1E9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277B7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14:paraId="55B641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17.4</w:t>
            </w:r>
          </w:p>
        </w:tc>
      </w:tr>
      <w:tr w:rsidR="002B603C" w:rsidRPr="00D64142" w14:paraId="4A8D631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BD6E43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DFE80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78828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D95BE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4B138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468" w:type="dxa"/>
            <w:tcBorders>
              <w:top w:val="single" w:sz="8" w:space="0" w:color="AEAEAE"/>
              <w:left w:val="single" w:sz="8" w:space="0" w:color="E0E0E0"/>
              <w:bottom w:val="single" w:sz="8" w:space="0" w:color="AEAEAE"/>
              <w:right w:val="nil"/>
            </w:tcBorders>
            <w:shd w:val="clear" w:color="auto" w:fill="FFFFFF"/>
          </w:tcPr>
          <w:p w14:paraId="0DC7F1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69.7</w:t>
            </w:r>
          </w:p>
        </w:tc>
      </w:tr>
      <w:tr w:rsidR="002B603C" w:rsidRPr="00D64142" w14:paraId="58AC448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D1E31C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A689E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1A9EDE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BBB67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F856F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w:t>
            </w:r>
          </w:p>
        </w:tc>
        <w:tc>
          <w:tcPr>
            <w:tcW w:w="1468" w:type="dxa"/>
            <w:tcBorders>
              <w:top w:val="single" w:sz="8" w:space="0" w:color="AEAEAE"/>
              <w:left w:val="single" w:sz="8" w:space="0" w:color="E0E0E0"/>
              <w:bottom w:val="single" w:sz="8" w:space="0" w:color="AEAEAE"/>
              <w:right w:val="nil"/>
            </w:tcBorders>
            <w:shd w:val="clear" w:color="auto" w:fill="FFFFFF"/>
          </w:tcPr>
          <w:p w14:paraId="7D0234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166A20D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3CD4A1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5A0B2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0F041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C06A0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558C8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A1EB09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07AE5F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5D448D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6EF3D8C" w14:textId="77777777" w:rsidTr="004A336F">
        <w:trPr>
          <w:cantSplit/>
          <w:jc w:val="center"/>
        </w:trPr>
        <w:tc>
          <w:tcPr>
            <w:tcW w:w="6803" w:type="dxa"/>
            <w:gridSpan w:val="6"/>
            <w:tcBorders>
              <w:top w:val="nil"/>
              <w:left w:val="nil"/>
              <w:bottom w:val="nil"/>
              <w:right w:val="nil"/>
            </w:tcBorders>
            <w:shd w:val="clear" w:color="auto" w:fill="FFFFFF"/>
            <w:vAlign w:val="center"/>
          </w:tcPr>
          <w:p w14:paraId="4F3D4A68" w14:textId="77777777" w:rsidR="002E6D12" w:rsidRDefault="002E6D12" w:rsidP="004A336F">
            <w:pPr>
              <w:autoSpaceDE w:val="0"/>
              <w:autoSpaceDN w:val="0"/>
              <w:adjustRightInd w:val="0"/>
              <w:spacing w:after="0" w:line="320" w:lineRule="atLeast"/>
              <w:ind w:left="60" w:right="60"/>
              <w:jc w:val="center"/>
              <w:rPr>
                <w:rFonts w:ascii="Arial" w:hAnsi="Arial" w:cs="Angsana New"/>
                <w:b/>
                <w:bCs/>
                <w:color w:val="010205"/>
                <w:szCs w:val="22"/>
              </w:rPr>
            </w:pPr>
          </w:p>
          <w:p w14:paraId="7D5C4960" w14:textId="77777777" w:rsidR="002E6D12" w:rsidRDefault="002E6D12" w:rsidP="004A336F">
            <w:pPr>
              <w:autoSpaceDE w:val="0"/>
              <w:autoSpaceDN w:val="0"/>
              <w:adjustRightInd w:val="0"/>
              <w:spacing w:after="0" w:line="320" w:lineRule="atLeast"/>
              <w:ind w:left="60" w:right="60"/>
              <w:jc w:val="center"/>
              <w:rPr>
                <w:rFonts w:ascii="Arial" w:hAnsi="Arial" w:cs="Angsana New"/>
                <w:b/>
                <w:bCs/>
                <w:color w:val="010205"/>
                <w:szCs w:val="22"/>
              </w:rPr>
            </w:pPr>
          </w:p>
          <w:p w14:paraId="5877E0A9" w14:textId="77777777" w:rsidR="002E6D12" w:rsidRDefault="002E6D12" w:rsidP="004A336F">
            <w:pPr>
              <w:autoSpaceDE w:val="0"/>
              <w:autoSpaceDN w:val="0"/>
              <w:adjustRightInd w:val="0"/>
              <w:spacing w:after="0" w:line="320" w:lineRule="atLeast"/>
              <w:ind w:left="60" w:right="60"/>
              <w:jc w:val="center"/>
              <w:rPr>
                <w:rFonts w:ascii="Arial" w:hAnsi="Arial" w:cs="Angsana New"/>
                <w:b/>
                <w:bCs/>
                <w:color w:val="010205"/>
                <w:szCs w:val="22"/>
              </w:rPr>
            </w:pPr>
          </w:p>
          <w:p w14:paraId="3BFAFE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ความสัมพันธ์กับผู้บังคับบัญชา</w:t>
            </w:r>
            <w:r w:rsidRPr="00D64142">
              <w:rPr>
                <w:rFonts w:ascii="Arial" w:hAnsi="Arial" w:cs="Arial"/>
                <w:b/>
                <w:bCs/>
                <w:color w:val="010205"/>
                <w:szCs w:val="22"/>
              </w:rPr>
              <w:t>4</w:t>
            </w:r>
          </w:p>
        </w:tc>
      </w:tr>
      <w:tr w:rsidR="002B603C" w:rsidRPr="00D64142" w14:paraId="42511A62"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318DB8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BAAC8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1E147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A782B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F2ED2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156400C"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C6DF8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61E0F4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0E1FD9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6F9E4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BC766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5BA844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5520B47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4E3F18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7B510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84D67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C84E1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0C0CC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468" w:type="dxa"/>
            <w:tcBorders>
              <w:top w:val="single" w:sz="8" w:space="0" w:color="AEAEAE"/>
              <w:left w:val="single" w:sz="8" w:space="0" w:color="E0E0E0"/>
              <w:bottom w:val="single" w:sz="8" w:space="0" w:color="AEAEAE"/>
              <w:right w:val="nil"/>
            </w:tcBorders>
            <w:shd w:val="clear" w:color="auto" w:fill="FFFFFF"/>
          </w:tcPr>
          <w:p w14:paraId="1F63DC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17.4</w:t>
            </w:r>
          </w:p>
        </w:tc>
      </w:tr>
      <w:tr w:rsidR="002B603C" w:rsidRPr="00D64142" w14:paraId="5DD6B1F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2B71C2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5C0F5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690E2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455E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35415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45.5</w:t>
            </w:r>
          </w:p>
        </w:tc>
        <w:tc>
          <w:tcPr>
            <w:tcW w:w="1468" w:type="dxa"/>
            <w:tcBorders>
              <w:top w:val="single" w:sz="8" w:space="0" w:color="AEAEAE"/>
              <w:left w:val="single" w:sz="8" w:space="0" w:color="E0E0E0"/>
              <w:bottom w:val="single" w:sz="8" w:space="0" w:color="AEAEAE"/>
              <w:right w:val="nil"/>
            </w:tcBorders>
            <w:shd w:val="clear" w:color="auto" w:fill="FFFFFF"/>
          </w:tcPr>
          <w:p w14:paraId="1BCE8B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62.9</w:t>
            </w:r>
          </w:p>
        </w:tc>
      </w:tr>
      <w:tr w:rsidR="002B603C" w:rsidRPr="00D64142" w14:paraId="371F841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075E67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6170A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CF1C4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1B58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E1113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37.1</w:t>
            </w:r>
          </w:p>
        </w:tc>
        <w:tc>
          <w:tcPr>
            <w:tcW w:w="1468" w:type="dxa"/>
            <w:tcBorders>
              <w:top w:val="single" w:sz="8" w:space="0" w:color="AEAEAE"/>
              <w:left w:val="single" w:sz="8" w:space="0" w:color="E0E0E0"/>
              <w:bottom w:val="single" w:sz="8" w:space="0" w:color="AEAEAE"/>
              <w:right w:val="nil"/>
            </w:tcBorders>
            <w:shd w:val="clear" w:color="auto" w:fill="FFFFFF"/>
          </w:tcPr>
          <w:p w14:paraId="502504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6AA30C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F1BB64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52CC4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168C1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AE04C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49D892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48969B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A1D45AF"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426ACA70" w14:textId="77777777" w:rsidTr="004A336F">
        <w:trPr>
          <w:cantSplit/>
          <w:jc w:val="center"/>
        </w:trPr>
        <w:tc>
          <w:tcPr>
            <w:tcW w:w="6803" w:type="dxa"/>
            <w:gridSpan w:val="6"/>
            <w:tcBorders>
              <w:top w:val="nil"/>
              <w:left w:val="nil"/>
              <w:bottom w:val="nil"/>
              <w:right w:val="nil"/>
            </w:tcBorders>
            <w:shd w:val="clear" w:color="auto" w:fill="FFFFFF"/>
            <w:vAlign w:val="center"/>
          </w:tcPr>
          <w:p w14:paraId="500748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ความสัมพันธ์กับผู้บังคับบัญชา</w:t>
            </w:r>
            <w:r w:rsidRPr="00D64142">
              <w:rPr>
                <w:rFonts w:ascii="Arial" w:hAnsi="Arial" w:cs="Arial"/>
                <w:b/>
                <w:bCs/>
                <w:color w:val="010205"/>
                <w:szCs w:val="22"/>
              </w:rPr>
              <w:t>5</w:t>
            </w:r>
          </w:p>
        </w:tc>
      </w:tr>
      <w:tr w:rsidR="002B603C" w:rsidRPr="00D64142" w14:paraId="701F615E"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15E4FDB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CE5EC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BAE21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25447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652C3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5B22924"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EE745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09590D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38718D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73C8F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96D21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1ABA3C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0D80E90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EE1393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15C1B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359398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42EA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4316B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nil"/>
            </w:tcBorders>
            <w:shd w:val="clear" w:color="auto" w:fill="FFFFFF"/>
          </w:tcPr>
          <w:p w14:paraId="26F7DA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7BFBAC9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5791AD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208A8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113973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0E78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A3D97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17.4</w:t>
            </w:r>
          </w:p>
        </w:tc>
        <w:tc>
          <w:tcPr>
            <w:tcW w:w="1468" w:type="dxa"/>
            <w:tcBorders>
              <w:top w:val="single" w:sz="8" w:space="0" w:color="AEAEAE"/>
              <w:left w:val="single" w:sz="8" w:space="0" w:color="E0E0E0"/>
              <w:bottom w:val="single" w:sz="8" w:space="0" w:color="AEAEAE"/>
              <w:right w:val="nil"/>
            </w:tcBorders>
            <w:shd w:val="clear" w:color="auto" w:fill="FFFFFF"/>
          </w:tcPr>
          <w:p w14:paraId="47E374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w:t>
            </w:r>
          </w:p>
        </w:tc>
      </w:tr>
      <w:tr w:rsidR="002B603C" w:rsidRPr="00D64142" w14:paraId="3BCCD76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119663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6721B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2A805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F3C0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C1F45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468" w:type="dxa"/>
            <w:tcBorders>
              <w:top w:val="single" w:sz="8" w:space="0" w:color="AEAEAE"/>
              <w:left w:val="single" w:sz="8" w:space="0" w:color="E0E0E0"/>
              <w:bottom w:val="single" w:sz="8" w:space="0" w:color="AEAEAE"/>
              <w:right w:val="nil"/>
            </w:tcBorders>
            <w:shd w:val="clear" w:color="auto" w:fill="FFFFFF"/>
          </w:tcPr>
          <w:p w14:paraId="56BA15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68.9</w:t>
            </w:r>
          </w:p>
        </w:tc>
      </w:tr>
      <w:tr w:rsidR="002B603C" w:rsidRPr="00D64142" w14:paraId="1ABFBD4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C6FED3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CEB77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046BA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46AEE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553E9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w:t>
            </w:r>
          </w:p>
        </w:tc>
        <w:tc>
          <w:tcPr>
            <w:tcW w:w="1468" w:type="dxa"/>
            <w:tcBorders>
              <w:top w:val="single" w:sz="8" w:space="0" w:color="AEAEAE"/>
              <w:left w:val="single" w:sz="8" w:space="0" w:color="E0E0E0"/>
              <w:bottom w:val="single" w:sz="8" w:space="0" w:color="AEAEAE"/>
              <w:right w:val="nil"/>
            </w:tcBorders>
            <w:shd w:val="clear" w:color="auto" w:fill="FFFFFF"/>
          </w:tcPr>
          <w:p w14:paraId="5F27F3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9AFF17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8CC6E0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65A525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B9049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95F99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38319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77FB78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DCFF43E" w14:textId="77777777" w:rsidR="002B603C" w:rsidRPr="00D64142" w:rsidRDefault="002B603C" w:rsidP="002B603C">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08699835" w14:textId="77777777" w:rsidTr="004A336F">
        <w:trPr>
          <w:cantSplit/>
          <w:jc w:val="center"/>
        </w:trPr>
        <w:tc>
          <w:tcPr>
            <w:tcW w:w="6803" w:type="dxa"/>
            <w:gridSpan w:val="6"/>
            <w:tcBorders>
              <w:top w:val="nil"/>
              <w:left w:val="nil"/>
              <w:bottom w:val="nil"/>
              <w:right w:val="nil"/>
            </w:tcBorders>
            <w:shd w:val="clear" w:color="auto" w:fill="FFFFFF"/>
            <w:vAlign w:val="center"/>
          </w:tcPr>
          <w:p w14:paraId="1770ED9A" w14:textId="77777777" w:rsidR="002E6D12" w:rsidRPr="00D64142" w:rsidRDefault="002E6D12" w:rsidP="002E6D12">
            <w:pPr>
              <w:autoSpaceDE w:val="0"/>
              <w:autoSpaceDN w:val="0"/>
              <w:adjustRightInd w:val="0"/>
              <w:spacing w:after="0" w:line="240" w:lineRule="auto"/>
              <w:jc w:val="center"/>
              <w:rPr>
                <w:rFonts w:ascii="Times New Roman" w:hAnsi="Times New Roman" w:cs="Times New Roman"/>
                <w:sz w:val="24"/>
                <w:szCs w:val="24"/>
              </w:rPr>
            </w:pPr>
          </w:p>
          <w:p w14:paraId="6257F7B9" w14:textId="77777777" w:rsidR="002E6D12" w:rsidRPr="002E6D12" w:rsidRDefault="002E6D12" w:rsidP="0042663F">
            <w:pP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ตารางผลการวิเคราะห์ข้อมูลเกี่ยวกับปัจจัยสภาพแวดล้อมในการทำงาน</w:t>
            </w:r>
          </w:p>
          <w:p w14:paraId="63C758AF" w14:textId="77777777" w:rsidR="002E6D12" w:rsidRPr="002E6D12" w:rsidRDefault="002E6D12" w:rsidP="002E6D12">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ด้านความสัมพันธ์กับผู้บังคับบัญชา</w:t>
            </w:r>
          </w:p>
          <w:p w14:paraId="09F285BF" w14:textId="77777777" w:rsidR="002E6D12" w:rsidRDefault="002E6D12" w:rsidP="002B603C">
            <w:pPr>
              <w:autoSpaceDE w:val="0"/>
              <w:autoSpaceDN w:val="0"/>
              <w:adjustRightInd w:val="0"/>
              <w:spacing w:after="0" w:line="320" w:lineRule="atLeast"/>
              <w:ind w:right="60"/>
              <w:jc w:val="center"/>
              <w:rPr>
                <w:rFonts w:ascii="Arial" w:hAnsi="Arial" w:cs="Angsana New"/>
                <w:b/>
                <w:bCs/>
                <w:color w:val="010205"/>
                <w:szCs w:val="22"/>
              </w:rPr>
            </w:pPr>
          </w:p>
          <w:p w14:paraId="38019567" w14:textId="77777777" w:rsidR="002E6D12" w:rsidRDefault="002E6D12" w:rsidP="002B603C">
            <w:pPr>
              <w:autoSpaceDE w:val="0"/>
              <w:autoSpaceDN w:val="0"/>
              <w:adjustRightInd w:val="0"/>
              <w:spacing w:after="0" w:line="320" w:lineRule="atLeast"/>
              <w:ind w:right="60"/>
              <w:jc w:val="center"/>
              <w:rPr>
                <w:rFonts w:ascii="Arial" w:hAnsi="Arial" w:cs="Angsana New"/>
                <w:b/>
                <w:bCs/>
                <w:color w:val="010205"/>
                <w:szCs w:val="22"/>
              </w:rPr>
            </w:pPr>
          </w:p>
          <w:p w14:paraId="5DD9D267" w14:textId="77777777" w:rsidR="002B603C" w:rsidRPr="00D64142" w:rsidRDefault="002B603C" w:rsidP="002E6D12">
            <w:pPr>
              <w:autoSpaceDE w:val="0"/>
              <w:autoSpaceDN w:val="0"/>
              <w:adjustRightInd w:val="0"/>
              <w:spacing w:after="0" w:line="320" w:lineRule="atLeast"/>
              <w:ind w:right="60"/>
              <w:jc w:val="center"/>
              <w:rPr>
                <w:rFonts w:ascii="Arial" w:hAnsi="Arial" w:cs="Arial"/>
                <w:color w:val="010205"/>
                <w:szCs w:val="22"/>
              </w:rPr>
            </w:pPr>
            <w:r w:rsidRPr="00D64142">
              <w:rPr>
                <w:rFonts w:ascii="Arial" w:hAnsi="Arial" w:cs="Angsana New"/>
                <w:b/>
                <w:bCs/>
                <w:color w:val="010205"/>
                <w:szCs w:val="22"/>
                <w:cs/>
              </w:rPr>
              <w:t>ความสัมพันธ์กับเพื่อนร่วมงาน</w:t>
            </w:r>
            <w:r w:rsidRPr="00D64142">
              <w:rPr>
                <w:rFonts w:ascii="Arial" w:hAnsi="Arial" w:cs="Arial"/>
                <w:b/>
                <w:bCs/>
                <w:color w:val="010205"/>
                <w:szCs w:val="22"/>
              </w:rPr>
              <w:t>1</w:t>
            </w:r>
          </w:p>
        </w:tc>
      </w:tr>
      <w:tr w:rsidR="002B603C" w:rsidRPr="00D64142" w14:paraId="76F867AA"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600D41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8D632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C5B59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77C9C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27CC0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289E3AD"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2ADD5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1D6FE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3FE7A9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54EC9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A99B2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468" w:type="dxa"/>
            <w:tcBorders>
              <w:top w:val="single" w:sz="8" w:space="0" w:color="152935"/>
              <w:left w:val="single" w:sz="8" w:space="0" w:color="E0E0E0"/>
              <w:bottom w:val="single" w:sz="8" w:space="0" w:color="AEAEAE"/>
              <w:right w:val="nil"/>
            </w:tcBorders>
            <w:shd w:val="clear" w:color="auto" w:fill="FFFFFF"/>
          </w:tcPr>
          <w:p w14:paraId="65686F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r>
      <w:tr w:rsidR="002B603C" w:rsidRPr="00D64142" w14:paraId="01DC732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EF058D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58BEB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3E488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4FC3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C0557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468" w:type="dxa"/>
            <w:tcBorders>
              <w:top w:val="single" w:sz="8" w:space="0" w:color="AEAEAE"/>
              <w:left w:val="single" w:sz="8" w:space="0" w:color="E0E0E0"/>
              <w:bottom w:val="single" w:sz="8" w:space="0" w:color="AEAEAE"/>
              <w:right w:val="nil"/>
            </w:tcBorders>
            <w:shd w:val="clear" w:color="auto" w:fill="FFFFFF"/>
          </w:tcPr>
          <w:p w14:paraId="43F0A4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r>
      <w:tr w:rsidR="002B603C" w:rsidRPr="00D64142" w14:paraId="2E3FFA6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13A235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E6B87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E2F57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394F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6B220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468" w:type="dxa"/>
            <w:tcBorders>
              <w:top w:val="single" w:sz="8" w:space="0" w:color="AEAEAE"/>
              <w:left w:val="single" w:sz="8" w:space="0" w:color="E0E0E0"/>
              <w:bottom w:val="single" w:sz="8" w:space="0" w:color="AEAEAE"/>
              <w:right w:val="nil"/>
            </w:tcBorders>
            <w:shd w:val="clear" w:color="auto" w:fill="FFFFFF"/>
          </w:tcPr>
          <w:p w14:paraId="4A90C0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2A428E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775AA5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2814A7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B6C54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5F132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1244C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897CD1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EC2D4DB" w14:textId="77777777" w:rsidR="002B603C" w:rsidRDefault="002B603C" w:rsidP="002B603C">
      <w:pPr>
        <w:autoSpaceDE w:val="0"/>
        <w:autoSpaceDN w:val="0"/>
        <w:adjustRightInd w:val="0"/>
        <w:spacing w:after="0" w:line="400" w:lineRule="atLeast"/>
        <w:jc w:val="center"/>
        <w:rPr>
          <w:rFonts w:ascii="Times New Roman" w:hAnsi="Times New Roman"/>
          <w:sz w:val="24"/>
          <w:szCs w:val="24"/>
        </w:rPr>
      </w:pPr>
    </w:p>
    <w:p w14:paraId="71A221AA" w14:textId="77777777" w:rsidR="002E6D12" w:rsidRPr="002E6D12" w:rsidRDefault="002E6D12" w:rsidP="002B603C">
      <w:pPr>
        <w:autoSpaceDE w:val="0"/>
        <w:autoSpaceDN w:val="0"/>
        <w:adjustRightInd w:val="0"/>
        <w:spacing w:after="0" w:line="400" w:lineRule="atLeast"/>
        <w:jc w:val="center"/>
        <w:rPr>
          <w:rFonts w:ascii="Times New Roman" w:hAnsi="Times New Roman"/>
          <w:sz w:val="24"/>
          <w:szCs w:val="24"/>
        </w:rPr>
      </w:pPr>
    </w:p>
    <w:p w14:paraId="336C976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6BE34F2" w14:textId="77777777" w:rsidTr="004A336F">
        <w:trPr>
          <w:cantSplit/>
          <w:jc w:val="center"/>
        </w:trPr>
        <w:tc>
          <w:tcPr>
            <w:tcW w:w="6803" w:type="dxa"/>
            <w:gridSpan w:val="6"/>
            <w:tcBorders>
              <w:top w:val="nil"/>
              <w:left w:val="nil"/>
              <w:bottom w:val="nil"/>
              <w:right w:val="nil"/>
            </w:tcBorders>
            <w:shd w:val="clear" w:color="auto" w:fill="FFFFFF"/>
            <w:vAlign w:val="center"/>
          </w:tcPr>
          <w:p w14:paraId="67F9D7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ความสัมพันธ์กับเพื่อนร่วมงาน</w:t>
            </w:r>
            <w:r w:rsidRPr="00D64142">
              <w:rPr>
                <w:rFonts w:ascii="Arial" w:hAnsi="Arial" w:cs="Arial"/>
                <w:b/>
                <w:bCs/>
                <w:color w:val="010205"/>
                <w:szCs w:val="22"/>
              </w:rPr>
              <w:t>2</w:t>
            </w:r>
          </w:p>
        </w:tc>
      </w:tr>
      <w:tr w:rsidR="002B603C" w:rsidRPr="00D64142" w14:paraId="5D063478"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7A0217B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D5454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7499C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E03B7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FA94D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594EC3CC"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217C8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57C0E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334979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4CF7C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6DCDA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468" w:type="dxa"/>
            <w:tcBorders>
              <w:top w:val="single" w:sz="8" w:space="0" w:color="152935"/>
              <w:left w:val="single" w:sz="8" w:space="0" w:color="E0E0E0"/>
              <w:bottom w:val="single" w:sz="8" w:space="0" w:color="AEAEAE"/>
              <w:right w:val="nil"/>
            </w:tcBorders>
            <w:shd w:val="clear" w:color="auto" w:fill="FFFFFF"/>
          </w:tcPr>
          <w:p w14:paraId="21B5DF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r>
      <w:tr w:rsidR="002B603C" w:rsidRPr="00D64142" w14:paraId="1D548CC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DBA483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E706C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A0E79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4550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62F9F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56.1</w:t>
            </w:r>
          </w:p>
        </w:tc>
        <w:tc>
          <w:tcPr>
            <w:tcW w:w="1468" w:type="dxa"/>
            <w:tcBorders>
              <w:top w:val="single" w:sz="8" w:space="0" w:color="AEAEAE"/>
              <w:left w:val="single" w:sz="8" w:space="0" w:color="E0E0E0"/>
              <w:bottom w:val="single" w:sz="8" w:space="0" w:color="AEAEAE"/>
              <w:right w:val="nil"/>
            </w:tcBorders>
            <w:shd w:val="clear" w:color="auto" w:fill="FFFFFF"/>
          </w:tcPr>
          <w:p w14:paraId="4C16AF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65.2</w:t>
            </w:r>
          </w:p>
        </w:tc>
      </w:tr>
      <w:tr w:rsidR="002B603C" w:rsidRPr="00D64142" w14:paraId="220D0BA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FA9F0F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58DBD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99C36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E7BF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DBB15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468" w:type="dxa"/>
            <w:tcBorders>
              <w:top w:val="single" w:sz="8" w:space="0" w:color="AEAEAE"/>
              <w:left w:val="single" w:sz="8" w:space="0" w:color="E0E0E0"/>
              <w:bottom w:val="single" w:sz="8" w:space="0" w:color="AEAEAE"/>
              <w:right w:val="nil"/>
            </w:tcBorders>
            <w:shd w:val="clear" w:color="auto" w:fill="FFFFFF"/>
          </w:tcPr>
          <w:p w14:paraId="6D3B96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F3D678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984D59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2803E0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7DA6A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12FCE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20D09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923D8B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1BA773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97C87DE"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1017859" w14:textId="77777777" w:rsidTr="004A336F">
        <w:trPr>
          <w:cantSplit/>
          <w:jc w:val="center"/>
        </w:trPr>
        <w:tc>
          <w:tcPr>
            <w:tcW w:w="6803" w:type="dxa"/>
            <w:gridSpan w:val="6"/>
            <w:tcBorders>
              <w:top w:val="nil"/>
              <w:left w:val="nil"/>
              <w:bottom w:val="nil"/>
              <w:right w:val="nil"/>
            </w:tcBorders>
            <w:shd w:val="clear" w:color="auto" w:fill="FFFFFF"/>
            <w:vAlign w:val="center"/>
          </w:tcPr>
          <w:p w14:paraId="497538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ความสัมพันธ์กับเพื่อนร่วมงาน</w:t>
            </w:r>
            <w:r w:rsidRPr="00D64142">
              <w:rPr>
                <w:rFonts w:ascii="Arial" w:hAnsi="Arial" w:cs="Arial"/>
                <w:b/>
                <w:bCs/>
                <w:color w:val="010205"/>
                <w:szCs w:val="22"/>
              </w:rPr>
              <w:t>3</w:t>
            </w:r>
          </w:p>
        </w:tc>
      </w:tr>
      <w:tr w:rsidR="002B603C" w:rsidRPr="00D64142" w14:paraId="01966725"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2072B94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C3A0B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9D3E3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0BF2C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6111C3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7324490"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1FF96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53270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3B01B7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BEEE5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6D5C8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72746A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27AD05C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E7D3F8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5FAD1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02392D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9397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730FA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468" w:type="dxa"/>
            <w:tcBorders>
              <w:top w:val="single" w:sz="8" w:space="0" w:color="AEAEAE"/>
              <w:left w:val="single" w:sz="8" w:space="0" w:color="E0E0E0"/>
              <w:bottom w:val="single" w:sz="8" w:space="0" w:color="AEAEAE"/>
              <w:right w:val="nil"/>
            </w:tcBorders>
            <w:shd w:val="clear" w:color="auto" w:fill="FFFFFF"/>
          </w:tcPr>
          <w:p w14:paraId="3D0298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r>
      <w:tr w:rsidR="002B603C" w:rsidRPr="00D64142" w14:paraId="3429CAE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3C48A0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5F0E2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53C70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A7A4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C7184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468" w:type="dxa"/>
            <w:tcBorders>
              <w:top w:val="single" w:sz="8" w:space="0" w:color="AEAEAE"/>
              <w:left w:val="single" w:sz="8" w:space="0" w:color="E0E0E0"/>
              <w:bottom w:val="single" w:sz="8" w:space="0" w:color="AEAEAE"/>
              <w:right w:val="nil"/>
            </w:tcBorders>
            <w:shd w:val="clear" w:color="auto" w:fill="FFFFFF"/>
          </w:tcPr>
          <w:p w14:paraId="09FFC4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61.4</w:t>
            </w:r>
          </w:p>
        </w:tc>
      </w:tr>
      <w:tr w:rsidR="002B603C" w:rsidRPr="00D64142" w14:paraId="21D3372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25A3C3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AC4CF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B4E44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A7B6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11D96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38.6</w:t>
            </w:r>
          </w:p>
        </w:tc>
        <w:tc>
          <w:tcPr>
            <w:tcW w:w="1468" w:type="dxa"/>
            <w:tcBorders>
              <w:top w:val="single" w:sz="8" w:space="0" w:color="AEAEAE"/>
              <w:left w:val="single" w:sz="8" w:space="0" w:color="E0E0E0"/>
              <w:bottom w:val="single" w:sz="8" w:space="0" w:color="AEAEAE"/>
              <w:right w:val="nil"/>
            </w:tcBorders>
            <w:shd w:val="clear" w:color="auto" w:fill="FFFFFF"/>
          </w:tcPr>
          <w:p w14:paraId="273470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5FC6B0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EF77D4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78DE9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A4E61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BEF9B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22C75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E9C1C7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FA3CBA1" w14:textId="77777777" w:rsidR="002B603C" w:rsidRPr="00D64142" w:rsidRDefault="002B603C" w:rsidP="002B603C">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11289A4B" w14:textId="77777777" w:rsidTr="004A336F">
        <w:trPr>
          <w:cantSplit/>
          <w:jc w:val="center"/>
        </w:trPr>
        <w:tc>
          <w:tcPr>
            <w:tcW w:w="6803" w:type="dxa"/>
            <w:gridSpan w:val="6"/>
            <w:tcBorders>
              <w:top w:val="nil"/>
              <w:left w:val="nil"/>
              <w:bottom w:val="nil"/>
              <w:right w:val="nil"/>
            </w:tcBorders>
            <w:shd w:val="clear" w:color="auto" w:fill="FFFFFF"/>
            <w:vAlign w:val="center"/>
          </w:tcPr>
          <w:p w14:paraId="26E60188" w14:textId="77777777" w:rsidR="00B23EB8" w:rsidRDefault="00B23EB8" w:rsidP="002E6D12">
            <w:pPr>
              <w:autoSpaceDE w:val="0"/>
              <w:autoSpaceDN w:val="0"/>
              <w:adjustRightInd w:val="0"/>
              <w:spacing w:after="0" w:line="320" w:lineRule="atLeast"/>
              <w:ind w:right="60"/>
              <w:rPr>
                <w:rFonts w:ascii="Arial" w:hAnsi="Arial" w:cs="Angsana New"/>
                <w:b/>
                <w:bCs/>
                <w:color w:val="010205"/>
                <w:szCs w:val="22"/>
              </w:rPr>
            </w:pPr>
          </w:p>
          <w:p w14:paraId="49C7CDA2" w14:textId="4A5A6C40" w:rsidR="002B603C" w:rsidRPr="00B23EB8" w:rsidRDefault="002B603C" w:rsidP="00B23EB8">
            <w:pPr>
              <w:autoSpaceDE w:val="0"/>
              <w:autoSpaceDN w:val="0"/>
              <w:adjustRightInd w:val="0"/>
              <w:spacing w:after="0" w:line="320" w:lineRule="atLeast"/>
              <w:ind w:left="60" w:right="60"/>
              <w:jc w:val="center"/>
              <w:rPr>
                <w:rFonts w:ascii="Arial" w:hAnsi="Arial" w:cs="Angsana New"/>
                <w:b/>
                <w:bCs/>
                <w:color w:val="010205"/>
                <w:szCs w:val="22"/>
              </w:rPr>
            </w:pPr>
            <w:r w:rsidRPr="00D64142">
              <w:rPr>
                <w:rFonts w:ascii="Arial" w:hAnsi="Arial" w:cs="Angsana New"/>
                <w:b/>
                <w:bCs/>
                <w:color w:val="010205"/>
                <w:szCs w:val="22"/>
                <w:cs/>
              </w:rPr>
              <w:t>ความสัมพันธ์กับเพื่อนร่วมงาน</w:t>
            </w:r>
            <w:r w:rsidRPr="00D64142">
              <w:rPr>
                <w:rFonts w:ascii="Arial" w:hAnsi="Arial" w:cs="Arial"/>
                <w:b/>
                <w:bCs/>
                <w:color w:val="010205"/>
                <w:szCs w:val="22"/>
              </w:rPr>
              <w:t>4</w:t>
            </w:r>
          </w:p>
        </w:tc>
      </w:tr>
      <w:tr w:rsidR="002B603C" w:rsidRPr="00D64142" w14:paraId="1347BBA4"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DB3EBF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A6F34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75005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3F6BA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B5051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777361A"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1F639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DFD43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180CB3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A4662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393967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6A4942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3541FD5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3634D5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39A46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09895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AB5A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0C8A4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14:paraId="3C6622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r>
      <w:tr w:rsidR="002B603C" w:rsidRPr="00D64142" w14:paraId="52376C1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FA1CAF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CF4AB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116E5A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A48A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066EE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c>
          <w:tcPr>
            <w:tcW w:w="1468" w:type="dxa"/>
            <w:tcBorders>
              <w:top w:val="single" w:sz="8" w:space="0" w:color="AEAEAE"/>
              <w:left w:val="single" w:sz="8" w:space="0" w:color="E0E0E0"/>
              <w:bottom w:val="single" w:sz="8" w:space="0" w:color="AEAEAE"/>
              <w:right w:val="nil"/>
            </w:tcBorders>
            <w:shd w:val="clear" w:color="auto" w:fill="FFFFFF"/>
          </w:tcPr>
          <w:p w14:paraId="77CEC3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64.4</w:t>
            </w:r>
          </w:p>
        </w:tc>
      </w:tr>
      <w:tr w:rsidR="002B603C" w:rsidRPr="00D64142" w14:paraId="050651C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339BCB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90897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998F7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4C0D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CBCAF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35.6</w:t>
            </w:r>
          </w:p>
        </w:tc>
        <w:tc>
          <w:tcPr>
            <w:tcW w:w="1468" w:type="dxa"/>
            <w:tcBorders>
              <w:top w:val="single" w:sz="8" w:space="0" w:color="AEAEAE"/>
              <w:left w:val="single" w:sz="8" w:space="0" w:color="E0E0E0"/>
              <w:bottom w:val="single" w:sz="8" w:space="0" w:color="AEAEAE"/>
              <w:right w:val="nil"/>
            </w:tcBorders>
            <w:shd w:val="clear" w:color="auto" w:fill="FFFFFF"/>
          </w:tcPr>
          <w:p w14:paraId="6D9EED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6864BFE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E7BEC2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3204C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92834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6664F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E08BC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023619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C227155"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062BA7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80E8EF9" w14:textId="77777777" w:rsidTr="002E6D12">
        <w:trPr>
          <w:cantSplit/>
          <w:jc w:val="center"/>
        </w:trPr>
        <w:tc>
          <w:tcPr>
            <w:tcW w:w="6807" w:type="dxa"/>
            <w:gridSpan w:val="6"/>
            <w:tcBorders>
              <w:top w:val="nil"/>
              <w:left w:val="nil"/>
              <w:bottom w:val="nil"/>
              <w:right w:val="nil"/>
            </w:tcBorders>
            <w:shd w:val="clear" w:color="auto" w:fill="FFFFFF"/>
            <w:vAlign w:val="center"/>
          </w:tcPr>
          <w:p w14:paraId="448157EE" w14:textId="77777777" w:rsidR="002B603C" w:rsidRDefault="002B603C" w:rsidP="002B603C">
            <w:pPr>
              <w:autoSpaceDE w:val="0"/>
              <w:autoSpaceDN w:val="0"/>
              <w:adjustRightInd w:val="0"/>
              <w:spacing w:after="0" w:line="320" w:lineRule="atLeast"/>
              <w:ind w:right="60"/>
              <w:rPr>
                <w:rFonts w:ascii="Arial" w:hAnsi="Arial" w:cs="Angsana New"/>
                <w:b/>
                <w:bCs/>
                <w:color w:val="010205"/>
                <w:szCs w:val="22"/>
              </w:rPr>
            </w:pPr>
          </w:p>
          <w:p w14:paraId="76997446" w14:textId="1D96FD55" w:rsidR="002B603C" w:rsidRPr="00D64142" w:rsidRDefault="002B603C" w:rsidP="002B603C">
            <w:pPr>
              <w:autoSpaceDE w:val="0"/>
              <w:autoSpaceDN w:val="0"/>
              <w:adjustRightInd w:val="0"/>
              <w:spacing w:after="0" w:line="320" w:lineRule="atLeast"/>
              <w:ind w:right="60"/>
              <w:jc w:val="center"/>
              <w:rPr>
                <w:rFonts w:ascii="Arial" w:hAnsi="Arial" w:cs="Arial"/>
                <w:color w:val="010205"/>
                <w:szCs w:val="22"/>
              </w:rPr>
            </w:pPr>
            <w:r w:rsidRPr="00D64142">
              <w:rPr>
                <w:rFonts w:ascii="Arial" w:hAnsi="Arial" w:cs="Angsana New"/>
                <w:b/>
                <w:bCs/>
                <w:color w:val="010205"/>
                <w:szCs w:val="22"/>
                <w:cs/>
              </w:rPr>
              <w:t>ความสัมพันธ์กับเพื่อนร่วมงาน</w:t>
            </w:r>
            <w:r w:rsidRPr="00D64142">
              <w:rPr>
                <w:rFonts w:ascii="Arial" w:hAnsi="Arial" w:cs="Arial"/>
                <w:b/>
                <w:bCs/>
                <w:color w:val="010205"/>
                <w:szCs w:val="22"/>
              </w:rPr>
              <w:t>5</w:t>
            </w:r>
          </w:p>
        </w:tc>
      </w:tr>
      <w:tr w:rsidR="002B603C" w:rsidRPr="00D64142" w14:paraId="39FCE7CA" w14:textId="77777777" w:rsidTr="002E6D12">
        <w:trPr>
          <w:cantSplit/>
          <w:jc w:val="center"/>
        </w:trPr>
        <w:tc>
          <w:tcPr>
            <w:tcW w:w="1758" w:type="dxa"/>
            <w:gridSpan w:val="2"/>
            <w:tcBorders>
              <w:top w:val="nil"/>
              <w:left w:val="nil"/>
              <w:bottom w:val="single" w:sz="8" w:space="0" w:color="152935"/>
              <w:right w:val="nil"/>
            </w:tcBorders>
            <w:shd w:val="clear" w:color="auto" w:fill="FFFFFF"/>
            <w:vAlign w:val="bottom"/>
          </w:tcPr>
          <w:p w14:paraId="618FD5E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660CD0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1498A4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EFC01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64CD7B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AF880CD" w14:textId="77777777" w:rsidTr="002E6D12">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3654FF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5" w:type="dxa"/>
            <w:tcBorders>
              <w:top w:val="single" w:sz="8" w:space="0" w:color="152935"/>
              <w:left w:val="nil"/>
              <w:bottom w:val="single" w:sz="8" w:space="0" w:color="AEAEAE"/>
              <w:right w:val="nil"/>
            </w:tcBorders>
            <w:shd w:val="clear" w:color="auto" w:fill="E0E0E0"/>
          </w:tcPr>
          <w:p w14:paraId="75C9B1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3" w:type="dxa"/>
            <w:tcBorders>
              <w:top w:val="single" w:sz="8" w:space="0" w:color="152935"/>
              <w:left w:val="nil"/>
              <w:bottom w:val="single" w:sz="8" w:space="0" w:color="AEAEAE"/>
              <w:right w:val="single" w:sz="8" w:space="0" w:color="E0E0E0"/>
            </w:tcBorders>
            <w:shd w:val="clear" w:color="auto" w:fill="FFFFFF"/>
          </w:tcPr>
          <w:p w14:paraId="55B106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036348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12E13C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9" w:type="dxa"/>
            <w:tcBorders>
              <w:top w:val="single" w:sz="8" w:space="0" w:color="152935"/>
              <w:left w:val="single" w:sz="8" w:space="0" w:color="E0E0E0"/>
              <w:bottom w:val="single" w:sz="8" w:space="0" w:color="AEAEAE"/>
              <w:right w:val="nil"/>
            </w:tcBorders>
            <w:shd w:val="clear" w:color="auto" w:fill="FFFFFF"/>
          </w:tcPr>
          <w:p w14:paraId="65D156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144796C0"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1A71F58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20E58A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3" w:type="dxa"/>
            <w:tcBorders>
              <w:top w:val="single" w:sz="8" w:space="0" w:color="AEAEAE"/>
              <w:left w:val="nil"/>
              <w:bottom w:val="single" w:sz="8" w:space="0" w:color="AEAEAE"/>
              <w:right w:val="single" w:sz="8" w:space="0" w:color="E0E0E0"/>
            </w:tcBorders>
            <w:shd w:val="clear" w:color="auto" w:fill="FFFFFF"/>
          </w:tcPr>
          <w:p w14:paraId="20FB27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5E2DC9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D9064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469" w:type="dxa"/>
            <w:tcBorders>
              <w:top w:val="single" w:sz="8" w:space="0" w:color="AEAEAE"/>
              <w:left w:val="single" w:sz="8" w:space="0" w:color="E0E0E0"/>
              <w:bottom w:val="single" w:sz="8" w:space="0" w:color="AEAEAE"/>
              <w:right w:val="nil"/>
            </w:tcBorders>
            <w:shd w:val="clear" w:color="auto" w:fill="FFFFFF"/>
          </w:tcPr>
          <w:p w14:paraId="47654C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r>
      <w:tr w:rsidR="002B603C" w:rsidRPr="00D64142" w14:paraId="614915C9"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196EFB8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51B316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3" w:type="dxa"/>
            <w:tcBorders>
              <w:top w:val="single" w:sz="8" w:space="0" w:color="AEAEAE"/>
              <w:left w:val="nil"/>
              <w:bottom w:val="single" w:sz="8" w:space="0" w:color="AEAEAE"/>
              <w:right w:val="single" w:sz="8" w:space="0" w:color="E0E0E0"/>
            </w:tcBorders>
            <w:shd w:val="clear" w:color="auto" w:fill="FFFFFF"/>
          </w:tcPr>
          <w:p w14:paraId="5E6E0F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3F493B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7746F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469" w:type="dxa"/>
            <w:tcBorders>
              <w:top w:val="single" w:sz="8" w:space="0" w:color="AEAEAE"/>
              <w:left w:val="single" w:sz="8" w:space="0" w:color="E0E0E0"/>
              <w:bottom w:val="single" w:sz="8" w:space="0" w:color="AEAEAE"/>
              <w:right w:val="nil"/>
            </w:tcBorders>
            <w:shd w:val="clear" w:color="auto" w:fill="FFFFFF"/>
          </w:tcPr>
          <w:p w14:paraId="48D653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65.9</w:t>
            </w:r>
          </w:p>
        </w:tc>
      </w:tr>
      <w:tr w:rsidR="002B603C" w:rsidRPr="00D64142" w14:paraId="23D2BE6F"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4BD5BBA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618CC4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3" w:type="dxa"/>
            <w:tcBorders>
              <w:top w:val="single" w:sz="8" w:space="0" w:color="AEAEAE"/>
              <w:left w:val="nil"/>
              <w:bottom w:val="single" w:sz="8" w:space="0" w:color="AEAEAE"/>
              <w:right w:val="single" w:sz="8" w:space="0" w:color="E0E0E0"/>
            </w:tcBorders>
            <w:shd w:val="clear" w:color="auto" w:fill="FFFFFF"/>
          </w:tcPr>
          <w:p w14:paraId="705253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15268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179DA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469" w:type="dxa"/>
            <w:tcBorders>
              <w:top w:val="single" w:sz="8" w:space="0" w:color="AEAEAE"/>
              <w:left w:val="single" w:sz="8" w:space="0" w:color="E0E0E0"/>
              <w:bottom w:val="single" w:sz="8" w:space="0" w:color="AEAEAE"/>
              <w:right w:val="nil"/>
            </w:tcBorders>
            <w:shd w:val="clear" w:color="auto" w:fill="FFFFFF"/>
          </w:tcPr>
          <w:p w14:paraId="6ACBB4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19081AC"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66E064C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152935"/>
              <w:right w:val="nil"/>
            </w:tcBorders>
            <w:shd w:val="clear" w:color="auto" w:fill="E0E0E0"/>
          </w:tcPr>
          <w:p w14:paraId="498789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6FB79C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7203C6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15F3B0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40C0DAA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2D04B772" w14:textId="77777777" w:rsidR="002E6D12" w:rsidRPr="002E6D12" w:rsidRDefault="002E6D12" w:rsidP="002E6D12">
      <w:pPr>
        <w:jc w:val="center"/>
        <w:rPr>
          <w:rFonts w:ascii="TH SarabunPSK" w:hAnsi="TH SarabunPSK" w:cs="TH SarabunPSK"/>
          <w:b/>
          <w:bCs/>
          <w:sz w:val="32"/>
          <w:szCs w:val="32"/>
        </w:rPr>
      </w:pPr>
      <w:r w:rsidRPr="002E6D12">
        <w:rPr>
          <w:rFonts w:ascii="TH SarabunPSK" w:hAnsi="TH SarabunPSK" w:cs="TH SarabunPSK"/>
          <w:b/>
          <w:bCs/>
          <w:sz w:val="32"/>
          <w:szCs w:val="32"/>
          <w:cs/>
        </w:rPr>
        <w:lastRenderedPageBreak/>
        <w:t>ตารางผลการวิเคราะห์ข้อมูลเกี่ยวกับปัจจัยสภาพแวดล้อมในการทำงาน</w:t>
      </w:r>
    </w:p>
    <w:p w14:paraId="28FE5B0B" w14:textId="73B0FF1A" w:rsidR="002E6D12" w:rsidRPr="002E6D12" w:rsidRDefault="002E6D12" w:rsidP="002E6D12">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ความพึงพอใจในงาน</w:t>
      </w:r>
    </w:p>
    <w:p w14:paraId="1AB6804B" w14:textId="77777777" w:rsidR="002B603C" w:rsidRPr="002E6D12" w:rsidRDefault="002B603C" w:rsidP="002E6D12">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AFC8490" w14:textId="77777777" w:rsidTr="002B603C">
        <w:trPr>
          <w:cantSplit/>
          <w:jc w:val="center"/>
        </w:trPr>
        <w:tc>
          <w:tcPr>
            <w:tcW w:w="6807" w:type="dxa"/>
            <w:gridSpan w:val="6"/>
            <w:tcBorders>
              <w:top w:val="nil"/>
              <w:left w:val="nil"/>
              <w:bottom w:val="nil"/>
              <w:right w:val="nil"/>
            </w:tcBorders>
            <w:shd w:val="clear" w:color="auto" w:fill="FFFFFF"/>
            <w:vAlign w:val="center"/>
          </w:tcPr>
          <w:p w14:paraId="666490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ความพึงพอใจในการทำงาน</w:t>
            </w:r>
            <w:r w:rsidRPr="00D64142">
              <w:rPr>
                <w:rFonts w:ascii="Arial" w:hAnsi="Arial" w:cs="Arial"/>
                <w:b/>
                <w:bCs/>
                <w:color w:val="010205"/>
                <w:szCs w:val="22"/>
              </w:rPr>
              <w:t>1</w:t>
            </w:r>
          </w:p>
        </w:tc>
      </w:tr>
      <w:tr w:rsidR="002B603C" w:rsidRPr="00D64142" w14:paraId="622E3749" w14:textId="77777777" w:rsidTr="002B603C">
        <w:trPr>
          <w:cantSplit/>
          <w:jc w:val="center"/>
        </w:trPr>
        <w:tc>
          <w:tcPr>
            <w:tcW w:w="1758" w:type="dxa"/>
            <w:gridSpan w:val="2"/>
            <w:tcBorders>
              <w:top w:val="nil"/>
              <w:left w:val="nil"/>
              <w:bottom w:val="single" w:sz="8" w:space="0" w:color="152935"/>
              <w:right w:val="nil"/>
            </w:tcBorders>
            <w:shd w:val="clear" w:color="auto" w:fill="FFFFFF"/>
            <w:vAlign w:val="bottom"/>
          </w:tcPr>
          <w:p w14:paraId="04765D3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4BE28C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D301B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49A3F0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31609B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4A83EB03" w14:textId="77777777" w:rsidTr="002B603C">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220BC3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5" w:type="dxa"/>
            <w:tcBorders>
              <w:top w:val="single" w:sz="8" w:space="0" w:color="152935"/>
              <w:left w:val="nil"/>
              <w:bottom w:val="single" w:sz="8" w:space="0" w:color="AEAEAE"/>
              <w:right w:val="nil"/>
            </w:tcBorders>
            <w:shd w:val="clear" w:color="auto" w:fill="E0E0E0"/>
          </w:tcPr>
          <w:p w14:paraId="3865AE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3" w:type="dxa"/>
            <w:tcBorders>
              <w:top w:val="single" w:sz="8" w:space="0" w:color="152935"/>
              <w:left w:val="nil"/>
              <w:bottom w:val="single" w:sz="8" w:space="0" w:color="AEAEAE"/>
              <w:right w:val="single" w:sz="8" w:space="0" w:color="E0E0E0"/>
            </w:tcBorders>
            <w:shd w:val="clear" w:color="auto" w:fill="FFFFFF"/>
          </w:tcPr>
          <w:p w14:paraId="2FEB28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6B75B2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1D479F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9" w:type="dxa"/>
            <w:tcBorders>
              <w:top w:val="single" w:sz="8" w:space="0" w:color="152935"/>
              <w:left w:val="single" w:sz="8" w:space="0" w:color="E0E0E0"/>
              <w:bottom w:val="single" w:sz="8" w:space="0" w:color="AEAEAE"/>
              <w:right w:val="nil"/>
            </w:tcBorders>
            <w:shd w:val="clear" w:color="auto" w:fill="FFFFFF"/>
          </w:tcPr>
          <w:p w14:paraId="5FBC01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3995E963" w14:textId="77777777" w:rsidTr="002B603C">
        <w:trPr>
          <w:cantSplit/>
          <w:jc w:val="center"/>
        </w:trPr>
        <w:tc>
          <w:tcPr>
            <w:tcW w:w="733" w:type="dxa"/>
            <w:vMerge/>
            <w:tcBorders>
              <w:top w:val="single" w:sz="8" w:space="0" w:color="152935"/>
              <w:left w:val="nil"/>
              <w:bottom w:val="single" w:sz="8" w:space="0" w:color="152935"/>
              <w:right w:val="nil"/>
            </w:tcBorders>
            <w:shd w:val="clear" w:color="auto" w:fill="E0E0E0"/>
          </w:tcPr>
          <w:p w14:paraId="41DBA96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22FDDF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3" w:type="dxa"/>
            <w:tcBorders>
              <w:top w:val="single" w:sz="8" w:space="0" w:color="AEAEAE"/>
              <w:left w:val="nil"/>
              <w:bottom w:val="single" w:sz="8" w:space="0" w:color="AEAEAE"/>
              <w:right w:val="single" w:sz="8" w:space="0" w:color="E0E0E0"/>
            </w:tcBorders>
            <w:shd w:val="clear" w:color="auto" w:fill="FFFFFF"/>
          </w:tcPr>
          <w:p w14:paraId="007530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AD0E0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A3BD3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469" w:type="dxa"/>
            <w:tcBorders>
              <w:top w:val="single" w:sz="8" w:space="0" w:color="AEAEAE"/>
              <w:left w:val="single" w:sz="8" w:space="0" w:color="E0E0E0"/>
              <w:bottom w:val="single" w:sz="8" w:space="0" w:color="AEAEAE"/>
              <w:right w:val="nil"/>
            </w:tcBorders>
            <w:shd w:val="clear" w:color="auto" w:fill="FFFFFF"/>
          </w:tcPr>
          <w:p w14:paraId="542C11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r>
      <w:tr w:rsidR="002B603C" w:rsidRPr="00D64142" w14:paraId="6BF34732" w14:textId="77777777" w:rsidTr="002B603C">
        <w:trPr>
          <w:cantSplit/>
          <w:jc w:val="center"/>
        </w:trPr>
        <w:tc>
          <w:tcPr>
            <w:tcW w:w="733" w:type="dxa"/>
            <w:vMerge/>
            <w:tcBorders>
              <w:top w:val="single" w:sz="8" w:space="0" w:color="152935"/>
              <w:left w:val="nil"/>
              <w:bottom w:val="single" w:sz="8" w:space="0" w:color="152935"/>
              <w:right w:val="nil"/>
            </w:tcBorders>
            <w:shd w:val="clear" w:color="auto" w:fill="E0E0E0"/>
          </w:tcPr>
          <w:p w14:paraId="472740C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47EDB7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3" w:type="dxa"/>
            <w:tcBorders>
              <w:top w:val="single" w:sz="8" w:space="0" w:color="AEAEAE"/>
              <w:left w:val="nil"/>
              <w:bottom w:val="single" w:sz="8" w:space="0" w:color="AEAEAE"/>
              <w:right w:val="single" w:sz="8" w:space="0" w:color="E0E0E0"/>
            </w:tcBorders>
            <w:shd w:val="clear" w:color="auto" w:fill="FFFFFF"/>
          </w:tcPr>
          <w:p w14:paraId="0593C7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11652D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18ECD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469" w:type="dxa"/>
            <w:tcBorders>
              <w:top w:val="single" w:sz="8" w:space="0" w:color="AEAEAE"/>
              <w:left w:val="single" w:sz="8" w:space="0" w:color="E0E0E0"/>
              <w:bottom w:val="single" w:sz="8" w:space="0" w:color="AEAEAE"/>
              <w:right w:val="nil"/>
            </w:tcBorders>
            <w:shd w:val="clear" w:color="auto" w:fill="FFFFFF"/>
          </w:tcPr>
          <w:p w14:paraId="0E68F7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r>
      <w:tr w:rsidR="002B603C" w:rsidRPr="00D64142" w14:paraId="116D9B49" w14:textId="77777777" w:rsidTr="002B603C">
        <w:trPr>
          <w:cantSplit/>
          <w:jc w:val="center"/>
        </w:trPr>
        <w:tc>
          <w:tcPr>
            <w:tcW w:w="733" w:type="dxa"/>
            <w:vMerge/>
            <w:tcBorders>
              <w:top w:val="single" w:sz="8" w:space="0" w:color="152935"/>
              <w:left w:val="nil"/>
              <w:bottom w:val="single" w:sz="8" w:space="0" w:color="152935"/>
              <w:right w:val="nil"/>
            </w:tcBorders>
            <w:shd w:val="clear" w:color="auto" w:fill="E0E0E0"/>
          </w:tcPr>
          <w:p w14:paraId="6EFF39B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5055A8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3" w:type="dxa"/>
            <w:tcBorders>
              <w:top w:val="single" w:sz="8" w:space="0" w:color="AEAEAE"/>
              <w:left w:val="nil"/>
              <w:bottom w:val="single" w:sz="8" w:space="0" w:color="AEAEAE"/>
              <w:right w:val="single" w:sz="8" w:space="0" w:color="E0E0E0"/>
            </w:tcBorders>
            <w:shd w:val="clear" w:color="auto" w:fill="FFFFFF"/>
          </w:tcPr>
          <w:p w14:paraId="011ADA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7E3753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B933C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469" w:type="dxa"/>
            <w:tcBorders>
              <w:top w:val="single" w:sz="8" w:space="0" w:color="AEAEAE"/>
              <w:left w:val="single" w:sz="8" w:space="0" w:color="E0E0E0"/>
              <w:bottom w:val="single" w:sz="8" w:space="0" w:color="AEAEAE"/>
              <w:right w:val="nil"/>
            </w:tcBorders>
            <w:shd w:val="clear" w:color="auto" w:fill="FFFFFF"/>
          </w:tcPr>
          <w:p w14:paraId="4A8954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69.7</w:t>
            </w:r>
          </w:p>
        </w:tc>
      </w:tr>
      <w:tr w:rsidR="002B603C" w:rsidRPr="00D64142" w14:paraId="24335B5D" w14:textId="77777777" w:rsidTr="002B603C">
        <w:trPr>
          <w:cantSplit/>
          <w:jc w:val="center"/>
        </w:trPr>
        <w:tc>
          <w:tcPr>
            <w:tcW w:w="733" w:type="dxa"/>
            <w:vMerge/>
            <w:tcBorders>
              <w:top w:val="single" w:sz="8" w:space="0" w:color="152935"/>
              <w:left w:val="nil"/>
              <w:bottom w:val="single" w:sz="8" w:space="0" w:color="152935"/>
              <w:right w:val="nil"/>
            </w:tcBorders>
            <w:shd w:val="clear" w:color="auto" w:fill="E0E0E0"/>
          </w:tcPr>
          <w:p w14:paraId="34EAE77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32BE46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3" w:type="dxa"/>
            <w:tcBorders>
              <w:top w:val="single" w:sz="8" w:space="0" w:color="AEAEAE"/>
              <w:left w:val="nil"/>
              <w:bottom w:val="single" w:sz="8" w:space="0" w:color="AEAEAE"/>
              <w:right w:val="single" w:sz="8" w:space="0" w:color="E0E0E0"/>
            </w:tcBorders>
            <w:shd w:val="clear" w:color="auto" w:fill="FFFFFF"/>
          </w:tcPr>
          <w:p w14:paraId="4898E6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CDFF3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687BB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w:t>
            </w:r>
          </w:p>
        </w:tc>
        <w:tc>
          <w:tcPr>
            <w:tcW w:w="1469" w:type="dxa"/>
            <w:tcBorders>
              <w:top w:val="single" w:sz="8" w:space="0" w:color="AEAEAE"/>
              <w:left w:val="single" w:sz="8" w:space="0" w:color="E0E0E0"/>
              <w:bottom w:val="single" w:sz="8" w:space="0" w:color="AEAEAE"/>
              <w:right w:val="nil"/>
            </w:tcBorders>
            <w:shd w:val="clear" w:color="auto" w:fill="FFFFFF"/>
          </w:tcPr>
          <w:p w14:paraId="401FEF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0CB4BE2" w14:textId="77777777" w:rsidTr="002B603C">
        <w:trPr>
          <w:cantSplit/>
          <w:jc w:val="center"/>
        </w:trPr>
        <w:tc>
          <w:tcPr>
            <w:tcW w:w="733" w:type="dxa"/>
            <w:vMerge/>
            <w:tcBorders>
              <w:top w:val="single" w:sz="8" w:space="0" w:color="152935"/>
              <w:left w:val="nil"/>
              <w:bottom w:val="single" w:sz="8" w:space="0" w:color="152935"/>
              <w:right w:val="nil"/>
            </w:tcBorders>
            <w:shd w:val="clear" w:color="auto" w:fill="E0E0E0"/>
          </w:tcPr>
          <w:p w14:paraId="6144C72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152935"/>
              <w:right w:val="nil"/>
            </w:tcBorders>
            <w:shd w:val="clear" w:color="auto" w:fill="E0E0E0"/>
          </w:tcPr>
          <w:p w14:paraId="269981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6A1A61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112D77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184D84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70DB1BE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EDD7D0D" w14:textId="77777777" w:rsidR="00B23EB8" w:rsidRDefault="00B23EB8" w:rsidP="002E6D12">
      <w:pPr>
        <w:autoSpaceDE w:val="0"/>
        <w:autoSpaceDN w:val="0"/>
        <w:adjustRightInd w:val="0"/>
        <w:spacing w:after="0" w:line="400" w:lineRule="atLeast"/>
        <w:rPr>
          <w:rFonts w:ascii="Times New Roman" w:hAnsi="Times New Roman" w:cs="Angsana New"/>
          <w:b/>
          <w:bCs/>
          <w:sz w:val="24"/>
          <w:szCs w:val="24"/>
        </w:rPr>
      </w:pPr>
    </w:p>
    <w:p w14:paraId="322AEF73" w14:textId="66FF9AFB" w:rsidR="002B603C" w:rsidRPr="002B603C" w:rsidRDefault="002B603C" w:rsidP="002B603C">
      <w:pPr>
        <w:autoSpaceDE w:val="0"/>
        <w:autoSpaceDN w:val="0"/>
        <w:adjustRightInd w:val="0"/>
        <w:spacing w:after="0" w:line="400" w:lineRule="atLeast"/>
        <w:jc w:val="center"/>
        <w:rPr>
          <w:rFonts w:ascii="Times New Roman" w:hAnsi="Times New Roman" w:cs="Times New Roman"/>
          <w:b/>
          <w:bCs/>
          <w:sz w:val="24"/>
          <w:szCs w:val="24"/>
        </w:rPr>
      </w:pPr>
      <w:r w:rsidRPr="002B603C">
        <w:rPr>
          <w:rFonts w:ascii="Times New Roman" w:hAnsi="Times New Roman" w:cs="Angsana New"/>
          <w:b/>
          <w:bCs/>
          <w:sz w:val="24"/>
          <w:szCs w:val="24"/>
          <w:cs/>
        </w:rPr>
        <w:t>ความพึงพอใจในการทำงาน</w:t>
      </w:r>
      <w:r w:rsidRPr="002B603C">
        <w:rPr>
          <w:rFonts w:ascii="Times New Roman" w:hAnsi="Times New Roman" w:cs="Times New Roman"/>
          <w:b/>
          <w:bCs/>
          <w:sz w:val="24"/>
          <w:szCs w:val="24"/>
        </w:rPr>
        <w:t>2</w:t>
      </w:r>
    </w:p>
    <w:tbl>
      <w:tblPr>
        <w:tblpPr w:leftFromText="180" w:rightFromText="180" w:vertAnchor="text" w:horzAnchor="margin" w:tblpXSpec="center" w:tblpY="43"/>
        <w:tblW w:w="6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7"/>
        <w:gridCol w:w="1164"/>
        <w:gridCol w:w="1026"/>
        <w:gridCol w:w="1394"/>
        <w:gridCol w:w="1474"/>
      </w:tblGrid>
      <w:tr w:rsidR="002B603C" w:rsidRPr="002B603C" w14:paraId="06F61B99" w14:textId="77777777" w:rsidTr="002B603C">
        <w:trPr>
          <w:cantSplit/>
          <w:trHeight w:val="334"/>
        </w:trPr>
        <w:tc>
          <w:tcPr>
            <w:tcW w:w="6818" w:type="dxa"/>
            <w:gridSpan w:val="6"/>
            <w:tcBorders>
              <w:top w:val="nil"/>
              <w:left w:val="nil"/>
              <w:bottom w:val="nil"/>
              <w:right w:val="nil"/>
            </w:tcBorders>
            <w:shd w:val="clear" w:color="auto" w:fill="FFFFFF"/>
            <w:vAlign w:val="center"/>
          </w:tcPr>
          <w:p w14:paraId="129F5E6C" w14:textId="77777777" w:rsidR="002B603C" w:rsidRPr="002B603C" w:rsidRDefault="002B603C" w:rsidP="002B603C">
            <w:pPr>
              <w:autoSpaceDE w:val="0"/>
              <w:autoSpaceDN w:val="0"/>
              <w:adjustRightInd w:val="0"/>
              <w:spacing w:after="0" w:line="320" w:lineRule="atLeast"/>
              <w:ind w:left="60" w:right="60"/>
              <w:rPr>
                <w:rFonts w:ascii="Arial" w:hAnsi="Arial" w:cs="Arial"/>
                <w:b/>
                <w:bCs/>
                <w:color w:val="010205"/>
                <w:szCs w:val="22"/>
              </w:rPr>
            </w:pPr>
          </w:p>
        </w:tc>
      </w:tr>
      <w:tr w:rsidR="002B603C" w:rsidRPr="00D64142" w14:paraId="77E8E8F0" w14:textId="77777777" w:rsidTr="002B603C">
        <w:trPr>
          <w:cantSplit/>
          <w:trHeight w:val="655"/>
        </w:trPr>
        <w:tc>
          <w:tcPr>
            <w:tcW w:w="1760" w:type="dxa"/>
            <w:gridSpan w:val="2"/>
            <w:tcBorders>
              <w:top w:val="nil"/>
              <w:left w:val="nil"/>
              <w:bottom w:val="single" w:sz="8" w:space="0" w:color="152935"/>
              <w:right w:val="nil"/>
            </w:tcBorders>
            <w:shd w:val="clear" w:color="auto" w:fill="FFFFFF"/>
            <w:vAlign w:val="bottom"/>
          </w:tcPr>
          <w:p w14:paraId="2A8D5F33" w14:textId="77777777" w:rsidR="002B603C" w:rsidRPr="00D64142" w:rsidRDefault="002B603C" w:rsidP="002B603C">
            <w:pPr>
              <w:autoSpaceDE w:val="0"/>
              <w:autoSpaceDN w:val="0"/>
              <w:adjustRightInd w:val="0"/>
              <w:spacing w:after="0" w:line="240" w:lineRule="auto"/>
              <w:jc w:val="center"/>
              <w:rPr>
                <w:rFonts w:ascii="Times New Roman" w:hAnsi="Times New Roman" w:cs="Angsana New"/>
                <w:sz w:val="24"/>
                <w:szCs w:val="24"/>
              </w:rPr>
            </w:pPr>
          </w:p>
        </w:tc>
        <w:tc>
          <w:tcPr>
            <w:tcW w:w="1164" w:type="dxa"/>
            <w:tcBorders>
              <w:top w:val="nil"/>
              <w:left w:val="nil"/>
              <w:bottom w:val="single" w:sz="8" w:space="0" w:color="152935"/>
              <w:right w:val="single" w:sz="8" w:space="0" w:color="E0E0E0"/>
            </w:tcBorders>
            <w:shd w:val="clear" w:color="auto" w:fill="FFFFFF"/>
            <w:vAlign w:val="bottom"/>
          </w:tcPr>
          <w:p w14:paraId="0C89FE39"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24EA8A41"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4" w:type="dxa"/>
            <w:tcBorders>
              <w:top w:val="nil"/>
              <w:left w:val="single" w:sz="8" w:space="0" w:color="E0E0E0"/>
              <w:bottom w:val="single" w:sz="8" w:space="0" w:color="152935"/>
              <w:right w:val="single" w:sz="8" w:space="0" w:color="E0E0E0"/>
            </w:tcBorders>
            <w:shd w:val="clear" w:color="auto" w:fill="FFFFFF"/>
            <w:vAlign w:val="bottom"/>
          </w:tcPr>
          <w:p w14:paraId="54C6A645"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70" w:type="dxa"/>
            <w:tcBorders>
              <w:top w:val="nil"/>
              <w:left w:val="single" w:sz="8" w:space="0" w:color="E0E0E0"/>
              <w:bottom w:val="single" w:sz="8" w:space="0" w:color="152935"/>
              <w:right w:val="nil"/>
            </w:tcBorders>
            <w:shd w:val="clear" w:color="auto" w:fill="FFFFFF"/>
            <w:vAlign w:val="bottom"/>
          </w:tcPr>
          <w:p w14:paraId="63E589EB"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F0BE905" w14:textId="77777777" w:rsidTr="002B603C">
        <w:trPr>
          <w:cantSplit/>
          <w:trHeight w:val="321"/>
        </w:trPr>
        <w:tc>
          <w:tcPr>
            <w:tcW w:w="733" w:type="dxa"/>
            <w:vMerge w:val="restart"/>
            <w:tcBorders>
              <w:top w:val="single" w:sz="8" w:space="0" w:color="152935"/>
              <w:left w:val="nil"/>
              <w:bottom w:val="single" w:sz="8" w:space="0" w:color="152935"/>
              <w:right w:val="nil"/>
            </w:tcBorders>
            <w:shd w:val="clear" w:color="auto" w:fill="E0E0E0"/>
          </w:tcPr>
          <w:p w14:paraId="3D3D46F5"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6" w:type="dxa"/>
            <w:tcBorders>
              <w:top w:val="single" w:sz="8" w:space="0" w:color="152935"/>
              <w:left w:val="nil"/>
              <w:bottom w:val="single" w:sz="8" w:space="0" w:color="AEAEAE"/>
              <w:right w:val="nil"/>
            </w:tcBorders>
            <w:shd w:val="clear" w:color="auto" w:fill="E0E0E0"/>
          </w:tcPr>
          <w:p w14:paraId="72D803EF"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4" w:type="dxa"/>
            <w:tcBorders>
              <w:top w:val="single" w:sz="8" w:space="0" w:color="152935"/>
              <w:left w:val="nil"/>
              <w:bottom w:val="single" w:sz="8" w:space="0" w:color="AEAEAE"/>
              <w:right w:val="single" w:sz="8" w:space="0" w:color="E0E0E0"/>
            </w:tcBorders>
            <w:shd w:val="clear" w:color="auto" w:fill="FFFFFF"/>
          </w:tcPr>
          <w:p w14:paraId="641BED58"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E6D3D2F"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c>
          <w:tcPr>
            <w:tcW w:w="1394" w:type="dxa"/>
            <w:tcBorders>
              <w:top w:val="single" w:sz="8" w:space="0" w:color="152935"/>
              <w:left w:val="single" w:sz="8" w:space="0" w:color="E0E0E0"/>
              <w:bottom w:val="single" w:sz="8" w:space="0" w:color="AEAEAE"/>
              <w:right w:val="single" w:sz="8" w:space="0" w:color="E0E0E0"/>
            </w:tcBorders>
            <w:shd w:val="clear" w:color="auto" w:fill="FFFFFF"/>
          </w:tcPr>
          <w:p w14:paraId="5FD10359"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c>
          <w:tcPr>
            <w:tcW w:w="1470" w:type="dxa"/>
            <w:tcBorders>
              <w:top w:val="single" w:sz="8" w:space="0" w:color="152935"/>
              <w:left w:val="single" w:sz="8" w:space="0" w:color="E0E0E0"/>
              <w:bottom w:val="single" w:sz="8" w:space="0" w:color="AEAEAE"/>
              <w:right w:val="nil"/>
            </w:tcBorders>
            <w:shd w:val="clear" w:color="auto" w:fill="FFFFFF"/>
          </w:tcPr>
          <w:p w14:paraId="707A4DE9"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r>
      <w:tr w:rsidR="002B603C" w:rsidRPr="00D64142" w14:paraId="7D3FC11A" w14:textId="77777777" w:rsidTr="002B603C">
        <w:trPr>
          <w:cantSplit/>
          <w:trHeight w:val="147"/>
        </w:trPr>
        <w:tc>
          <w:tcPr>
            <w:tcW w:w="733" w:type="dxa"/>
            <w:vMerge/>
            <w:tcBorders>
              <w:top w:val="single" w:sz="8" w:space="0" w:color="152935"/>
              <w:left w:val="nil"/>
              <w:bottom w:val="single" w:sz="8" w:space="0" w:color="152935"/>
              <w:right w:val="nil"/>
            </w:tcBorders>
            <w:shd w:val="clear" w:color="auto" w:fill="E0E0E0"/>
          </w:tcPr>
          <w:p w14:paraId="26F72495" w14:textId="77777777" w:rsidR="002B603C" w:rsidRPr="00D64142" w:rsidRDefault="002B603C" w:rsidP="002B603C">
            <w:pPr>
              <w:autoSpaceDE w:val="0"/>
              <w:autoSpaceDN w:val="0"/>
              <w:adjustRightInd w:val="0"/>
              <w:spacing w:after="0" w:line="240" w:lineRule="auto"/>
              <w:jc w:val="center"/>
              <w:rPr>
                <w:rFonts w:ascii="Arial" w:hAnsi="Arial" w:cs="Arial"/>
                <w:color w:val="010205"/>
                <w:sz w:val="18"/>
                <w:szCs w:val="18"/>
              </w:rPr>
            </w:pPr>
          </w:p>
        </w:tc>
        <w:tc>
          <w:tcPr>
            <w:tcW w:w="1026" w:type="dxa"/>
            <w:tcBorders>
              <w:top w:val="single" w:sz="8" w:space="0" w:color="AEAEAE"/>
              <w:left w:val="nil"/>
              <w:bottom w:val="single" w:sz="8" w:space="0" w:color="AEAEAE"/>
              <w:right w:val="nil"/>
            </w:tcBorders>
            <w:shd w:val="clear" w:color="auto" w:fill="E0E0E0"/>
          </w:tcPr>
          <w:p w14:paraId="724331B5"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4" w:type="dxa"/>
            <w:tcBorders>
              <w:top w:val="single" w:sz="8" w:space="0" w:color="AEAEAE"/>
              <w:left w:val="nil"/>
              <w:bottom w:val="single" w:sz="8" w:space="0" w:color="AEAEAE"/>
              <w:right w:val="single" w:sz="8" w:space="0" w:color="E0E0E0"/>
            </w:tcBorders>
            <w:shd w:val="clear" w:color="auto" w:fill="FFFFFF"/>
          </w:tcPr>
          <w:p w14:paraId="16D6D4D5"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AAFAE65"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47.7</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50C22950"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47.7</w:t>
            </w:r>
          </w:p>
        </w:tc>
        <w:tc>
          <w:tcPr>
            <w:tcW w:w="1470" w:type="dxa"/>
            <w:tcBorders>
              <w:top w:val="single" w:sz="8" w:space="0" w:color="AEAEAE"/>
              <w:left w:val="single" w:sz="8" w:space="0" w:color="E0E0E0"/>
              <w:bottom w:val="single" w:sz="8" w:space="0" w:color="AEAEAE"/>
              <w:right w:val="nil"/>
            </w:tcBorders>
            <w:shd w:val="clear" w:color="auto" w:fill="FFFFFF"/>
          </w:tcPr>
          <w:p w14:paraId="43B7CCFC"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w:t>
            </w:r>
          </w:p>
        </w:tc>
      </w:tr>
      <w:tr w:rsidR="002B603C" w:rsidRPr="00D64142" w14:paraId="5294C583" w14:textId="77777777" w:rsidTr="002B603C">
        <w:trPr>
          <w:cantSplit/>
          <w:trHeight w:val="147"/>
        </w:trPr>
        <w:tc>
          <w:tcPr>
            <w:tcW w:w="733" w:type="dxa"/>
            <w:vMerge/>
            <w:tcBorders>
              <w:top w:val="single" w:sz="8" w:space="0" w:color="152935"/>
              <w:left w:val="nil"/>
              <w:bottom w:val="single" w:sz="8" w:space="0" w:color="152935"/>
              <w:right w:val="nil"/>
            </w:tcBorders>
            <w:shd w:val="clear" w:color="auto" w:fill="E0E0E0"/>
          </w:tcPr>
          <w:p w14:paraId="11DFEF52" w14:textId="77777777" w:rsidR="002B603C" w:rsidRPr="00D64142" w:rsidRDefault="002B603C" w:rsidP="002B603C">
            <w:pPr>
              <w:autoSpaceDE w:val="0"/>
              <w:autoSpaceDN w:val="0"/>
              <w:adjustRightInd w:val="0"/>
              <w:spacing w:after="0" w:line="240" w:lineRule="auto"/>
              <w:jc w:val="center"/>
              <w:rPr>
                <w:rFonts w:ascii="Arial" w:hAnsi="Arial" w:cs="Arial"/>
                <w:color w:val="010205"/>
                <w:sz w:val="18"/>
                <w:szCs w:val="18"/>
              </w:rPr>
            </w:pPr>
          </w:p>
        </w:tc>
        <w:tc>
          <w:tcPr>
            <w:tcW w:w="1026" w:type="dxa"/>
            <w:tcBorders>
              <w:top w:val="single" w:sz="8" w:space="0" w:color="AEAEAE"/>
              <w:left w:val="nil"/>
              <w:bottom w:val="single" w:sz="8" w:space="0" w:color="AEAEAE"/>
              <w:right w:val="nil"/>
            </w:tcBorders>
            <w:shd w:val="clear" w:color="auto" w:fill="E0E0E0"/>
          </w:tcPr>
          <w:p w14:paraId="56ECCD6B"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4" w:type="dxa"/>
            <w:tcBorders>
              <w:top w:val="single" w:sz="8" w:space="0" w:color="AEAEAE"/>
              <w:left w:val="nil"/>
              <w:bottom w:val="single" w:sz="8" w:space="0" w:color="AEAEAE"/>
              <w:right w:val="single" w:sz="8" w:space="0" w:color="E0E0E0"/>
            </w:tcBorders>
            <w:shd w:val="clear" w:color="auto" w:fill="FFFFFF"/>
          </w:tcPr>
          <w:p w14:paraId="5591574A"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3CE8E6B"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63A8539"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40.9</w:t>
            </w:r>
          </w:p>
        </w:tc>
        <w:tc>
          <w:tcPr>
            <w:tcW w:w="1470" w:type="dxa"/>
            <w:tcBorders>
              <w:top w:val="single" w:sz="8" w:space="0" w:color="AEAEAE"/>
              <w:left w:val="single" w:sz="8" w:space="0" w:color="E0E0E0"/>
              <w:bottom w:val="single" w:sz="8" w:space="0" w:color="AEAEAE"/>
              <w:right w:val="nil"/>
            </w:tcBorders>
            <w:shd w:val="clear" w:color="auto" w:fill="FFFFFF"/>
          </w:tcPr>
          <w:p w14:paraId="6E15BA30"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649E7307" w14:textId="77777777" w:rsidTr="002B603C">
        <w:trPr>
          <w:cantSplit/>
          <w:trHeight w:val="147"/>
        </w:trPr>
        <w:tc>
          <w:tcPr>
            <w:tcW w:w="733" w:type="dxa"/>
            <w:vMerge/>
            <w:tcBorders>
              <w:top w:val="single" w:sz="8" w:space="0" w:color="152935"/>
              <w:left w:val="nil"/>
              <w:bottom w:val="single" w:sz="8" w:space="0" w:color="152935"/>
              <w:right w:val="nil"/>
            </w:tcBorders>
            <w:shd w:val="clear" w:color="auto" w:fill="E0E0E0"/>
          </w:tcPr>
          <w:p w14:paraId="306A1905" w14:textId="77777777" w:rsidR="002B603C" w:rsidRPr="00D64142" w:rsidRDefault="002B603C" w:rsidP="002B603C">
            <w:pPr>
              <w:autoSpaceDE w:val="0"/>
              <w:autoSpaceDN w:val="0"/>
              <w:adjustRightInd w:val="0"/>
              <w:spacing w:after="0" w:line="240" w:lineRule="auto"/>
              <w:jc w:val="center"/>
              <w:rPr>
                <w:rFonts w:ascii="Arial" w:hAnsi="Arial" w:cs="Arial"/>
                <w:color w:val="010205"/>
                <w:sz w:val="18"/>
                <w:szCs w:val="18"/>
              </w:rPr>
            </w:pPr>
          </w:p>
        </w:tc>
        <w:tc>
          <w:tcPr>
            <w:tcW w:w="1026" w:type="dxa"/>
            <w:tcBorders>
              <w:top w:val="single" w:sz="8" w:space="0" w:color="AEAEAE"/>
              <w:left w:val="nil"/>
              <w:bottom w:val="single" w:sz="8" w:space="0" w:color="152935"/>
              <w:right w:val="nil"/>
            </w:tcBorders>
            <w:shd w:val="clear" w:color="auto" w:fill="E0E0E0"/>
          </w:tcPr>
          <w:p w14:paraId="714E93E7"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4" w:type="dxa"/>
            <w:tcBorders>
              <w:top w:val="single" w:sz="8" w:space="0" w:color="AEAEAE"/>
              <w:left w:val="nil"/>
              <w:bottom w:val="single" w:sz="8" w:space="0" w:color="152935"/>
              <w:right w:val="single" w:sz="8" w:space="0" w:color="E0E0E0"/>
            </w:tcBorders>
            <w:shd w:val="clear" w:color="auto" w:fill="FFFFFF"/>
          </w:tcPr>
          <w:p w14:paraId="6E8D02DF"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32B40BE4"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single" w:sz="8" w:space="0" w:color="E0E0E0"/>
            </w:tcBorders>
            <w:shd w:val="clear" w:color="auto" w:fill="FFFFFF"/>
          </w:tcPr>
          <w:p w14:paraId="4038EC71" w14:textId="77777777" w:rsidR="002B603C" w:rsidRPr="00D64142" w:rsidRDefault="002B603C" w:rsidP="002B603C">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70" w:type="dxa"/>
            <w:tcBorders>
              <w:top w:val="single" w:sz="8" w:space="0" w:color="AEAEAE"/>
              <w:left w:val="single" w:sz="8" w:space="0" w:color="E0E0E0"/>
              <w:bottom w:val="single" w:sz="8" w:space="0" w:color="152935"/>
              <w:right w:val="nil"/>
            </w:tcBorders>
            <w:shd w:val="clear" w:color="auto" w:fill="FFFFFF"/>
            <w:vAlign w:val="center"/>
          </w:tcPr>
          <w:p w14:paraId="62D370E2" w14:textId="77777777" w:rsidR="002B603C" w:rsidRPr="00D64142" w:rsidRDefault="002B603C" w:rsidP="002B603C">
            <w:pPr>
              <w:autoSpaceDE w:val="0"/>
              <w:autoSpaceDN w:val="0"/>
              <w:adjustRightInd w:val="0"/>
              <w:spacing w:after="0" w:line="240" w:lineRule="auto"/>
              <w:jc w:val="center"/>
              <w:rPr>
                <w:rFonts w:ascii="Times New Roman" w:hAnsi="Times New Roman" w:cs="Angsana New"/>
                <w:sz w:val="24"/>
                <w:szCs w:val="24"/>
              </w:rPr>
            </w:pPr>
          </w:p>
        </w:tc>
      </w:tr>
    </w:tbl>
    <w:p w14:paraId="3430DA2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6395501"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07EDAF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EAE6DC6" w14:textId="77777777" w:rsidTr="004A336F">
        <w:trPr>
          <w:cantSplit/>
          <w:jc w:val="center"/>
        </w:trPr>
        <w:tc>
          <w:tcPr>
            <w:tcW w:w="6803" w:type="dxa"/>
            <w:gridSpan w:val="6"/>
            <w:tcBorders>
              <w:top w:val="nil"/>
              <w:left w:val="nil"/>
              <w:bottom w:val="nil"/>
              <w:right w:val="nil"/>
            </w:tcBorders>
            <w:shd w:val="clear" w:color="auto" w:fill="FFFFFF"/>
            <w:vAlign w:val="center"/>
          </w:tcPr>
          <w:p w14:paraId="2DA3C44C" w14:textId="77777777" w:rsidR="002B603C" w:rsidRPr="00D64142" w:rsidRDefault="002B603C" w:rsidP="002B603C">
            <w:pPr>
              <w:autoSpaceDE w:val="0"/>
              <w:autoSpaceDN w:val="0"/>
              <w:adjustRightInd w:val="0"/>
              <w:spacing w:after="0" w:line="320" w:lineRule="atLeast"/>
              <w:ind w:right="60"/>
              <w:jc w:val="center"/>
              <w:rPr>
                <w:rFonts w:ascii="Arial" w:hAnsi="Arial" w:cs="Arial"/>
                <w:color w:val="010205"/>
                <w:szCs w:val="22"/>
              </w:rPr>
            </w:pPr>
            <w:r w:rsidRPr="00D64142">
              <w:rPr>
                <w:rFonts w:ascii="Arial" w:hAnsi="Arial" w:cs="Angsana New"/>
                <w:b/>
                <w:bCs/>
                <w:color w:val="010205"/>
                <w:szCs w:val="22"/>
                <w:cs/>
              </w:rPr>
              <w:t>ความพึงพอใจในการทำงาน</w:t>
            </w:r>
            <w:r w:rsidRPr="00D64142">
              <w:rPr>
                <w:rFonts w:ascii="Arial" w:hAnsi="Arial" w:cs="Arial"/>
                <w:b/>
                <w:bCs/>
                <w:color w:val="010205"/>
                <w:szCs w:val="22"/>
              </w:rPr>
              <w:t>3</w:t>
            </w:r>
          </w:p>
        </w:tc>
      </w:tr>
      <w:tr w:rsidR="002B603C" w:rsidRPr="00D64142" w14:paraId="53709C47"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4B640C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EE042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C67D0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5C163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70EF2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6A20AE0"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222822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8C0E9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1BD68B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0B0D8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B744D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468" w:type="dxa"/>
            <w:tcBorders>
              <w:top w:val="single" w:sz="8" w:space="0" w:color="152935"/>
              <w:left w:val="single" w:sz="8" w:space="0" w:color="E0E0E0"/>
              <w:bottom w:val="single" w:sz="8" w:space="0" w:color="AEAEAE"/>
              <w:right w:val="nil"/>
            </w:tcBorders>
            <w:shd w:val="clear" w:color="auto" w:fill="FFFFFF"/>
          </w:tcPr>
          <w:p w14:paraId="67D377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2C4A5B1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187F89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8594C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4CDC8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58359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B08AB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468" w:type="dxa"/>
            <w:tcBorders>
              <w:top w:val="single" w:sz="8" w:space="0" w:color="AEAEAE"/>
              <w:left w:val="single" w:sz="8" w:space="0" w:color="E0E0E0"/>
              <w:bottom w:val="single" w:sz="8" w:space="0" w:color="AEAEAE"/>
              <w:right w:val="nil"/>
            </w:tcBorders>
            <w:shd w:val="clear" w:color="auto" w:fill="FFFFFF"/>
          </w:tcPr>
          <w:p w14:paraId="46A7BE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r>
      <w:tr w:rsidR="002B603C" w:rsidRPr="00D64142" w14:paraId="1869406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B9591A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40220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10B1C7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44D6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EF87D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468" w:type="dxa"/>
            <w:tcBorders>
              <w:top w:val="single" w:sz="8" w:space="0" w:color="AEAEAE"/>
              <w:left w:val="single" w:sz="8" w:space="0" w:color="E0E0E0"/>
              <w:bottom w:val="single" w:sz="8" w:space="0" w:color="AEAEAE"/>
              <w:right w:val="nil"/>
            </w:tcBorders>
            <w:shd w:val="clear" w:color="auto" w:fill="FFFFFF"/>
          </w:tcPr>
          <w:p w14:paraId="7DFE1B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67.4</w:t>
            </w:r>
          </w:p>
        </w:tc>
      </w:tr>
      <w:tr w:rsidR="002B603C" w:rsidRPr="00D64142" w14:paraId="513E5A3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8D9299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E1DE5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C0939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8F7EB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A1E45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468" w:type="dxa"/>
            <w:tcBorders>
              <w:top w:val="single" w:sz="8" w:space="0" w:color="AEAEAE"/>
              <w:left w:val="single" w:sz="8" w:space="0" w:color="E0E0E0"/>
              <w:bottom w:val="single" w:sz="8" w:space="0" w:color="AEAEAE"/>
              <w:right w:val="nil"/>
            </w:tcBorders>
            <w:shd w:val="clear" w:color="auto" w:fill="FFFFFF"/>
          </w:tcPr>
          <w:p w14:paraId="2652CA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2133D3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018554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208BBE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C0FD3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62946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87132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9B8654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71F9B87"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29E6742" w14:textId="77777777" w:rsidR="002B603C" w:rsidRDefault="002B603C" w:rsidP="002B603C">
      <w:pPr>
        <w:autoSpaceDE w:val="0"/>
        <w:autoSpaceDN w:val="0"/>
        <w:adjustRightInd w:val="0"/>
        <w:spacing w:after="0" w:line="240" w:lineRule="auto"/>
        <w:jc w:val="center"/>
        <w:rPr>
          <w:rFonts w:ascii="Times New Roman" w:hAnsi="Times New Roman"/>
          <w:sz w:val="24"/>
          <w:szCs w:val="24"/>
        </w:rPr>
      </w:pPr>
    </w:p>
    <w:p w14:paraId="68377DB5"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33DE6CEF"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7705E10A"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37974321"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40F724A0"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6444ED95"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435B56B4" w14:textId="77777777" w:rsidR="002E6D12" w:rsidRPr="002E6D12" w:rsidRDefault="002E6D12"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45ED7066" w14:textId="77777777" w:rsidTr="004A336F">
        <w:trPr>
          <w:cantSplit/>
          <w:jc w:val="center"/>
        </w:trPr>
        <w:tc>
          <w:tcPr>
            <w:tcW w:w="6803" w:type="dxa"/>
            <w:gridSpan w:val="6"/>
            <w:tcBorders>
              <w:top w:val="nil"/>
              <w:left w:val="nil"/>
              <w:bottom w:val="nil"/>
              <w:right w:val="nil"/>
            </w:tcBorders>
            <w:shd w:val="clear" w:color="auto" w:fill="FFFFFF"/>
            <w:vAlign w:val="center"/>
          </w:tcPr>
          <w:p w14:paraId="31EC00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ความพึงพอใจในการทำงาน</w:t>
            </w:r>
            <w:r w:rsidRPr="00D64142">
              <w:rPr>
                <w:rFonts w:ascii="Arial" w:hAnsi="Arial" w:cs="Arial"/>
                <w:b/>
                <w:bCs/>
                <w:color w:val="010205"/>
                <w:szCs w:val="22"/>
              </w:rPr>
              <w:t>4</w:t>
            </w:r>
          </w:p>
        </w:tc>
      </w:tr>
      <w:tr w:rsidR="002B603C" w:rsidRPr="00D64142" w14:paraId="37D4AA76"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0FDD82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559A3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AEE28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D8230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668282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08AF327"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49C3B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28A06D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DA174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5FCEF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37D53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2A0B5A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73E8757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D9EE2C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36DD9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849AF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DEE9C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5F38A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468" w:type="dxa"/>
            <w:tcBorders>
              <w:top w:val="single" w:sz="8" w:space="0" w:color="AEAEAE"/>
              <w:left w:val="single" w:sz="8" w:space="0" w:color="E0E0E0"/>
              <w:bottom w:val="single" w:sz="8" w:space="0" w:color="AEAEAE"/>
              <w:right w:val="nil"/>
            </w:tcBorders>
            <w:shd w:val="clear" w:color="auto" w:fill="FFFFFF"/>
          </w:tcPr>
          <w:p w14:paraId="6B2134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r>
      <w:tr w:rsidR="002B603C" w:rsidRPr="00D64142" w14:paraId="5DEE8DE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7EEEAB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3AE2C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BDC6E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2798A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BB313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468" w:type="dxa"/>
            <w:tcBorders>
              <w:top w:val="single" w:sz="8" w:space="0" w:color="AEAEAE"/>
              <w:left w:val="single" w:sz="8" w:space="0" w:color="E0E0E0"/>
              <w:bottom w:val="single" w:sz="8" w:space="0" w:color="AEAEAE"/>
              <w:right w:val="nil"/>
            </w:tcBorders>
            <w:shd w:val="clear" w:color="auto" w:fill="FFFFFF"/>
          </w:tcPr>
          <w:p w14:paraId="300F81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64.4</w:t>
            </w:r>
          </w:p>
        </w:tc>
      </w:tr>
      <w:tr w:rsidR="002B603C" w:rsidRPr="00D64142" w14:paraId="6B81AA6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3C5EE3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B51A3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608C3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2EF1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8E391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35.6</w:t>
            </w:r>
          </w:p>
        </w:tc>
        <w:tc>
          <w:tcPr>
            <w:tcW w:w="1468" w:type="dxa"/>
            <w:tcBorders>
              <w:top w:val="single" w:sz="8" w:space="0" w:color="AEAEAE"/>
              <w:left w:val="single" w:sz="8" w:space="0" w:color="E0E0E0"/>
              <w:bottom w:val="single" w:sz="8" w:space="0" w:color="AEAEAE"/>
              <w:right w:val="nil"/>
            </w:tcBorders>
            <w:shd w:val="clear" w:color="auto" w:fill="FFFFFF"/>
          </w:tcPr>
          <w:p w14:paraId="0D4001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F94E6E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873D64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EF196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51DF1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8BD73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6FC3F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626F51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E6B995E"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0E7767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13181BA" w14:textId="77777777" w:rsidTr="002E6D12">
        <w:trPr>
          <w:cantSplit/>
          <w:jc w:val="center"/>
        </w:trPr>
        <w:tc>
          <w:tcPr>
            <w:tcW w:w="6807" w:type="dxa"/>
            <w:gridSpan w:val="6"/>
            <w:tcBorders>
              <w:top w:val="nil"/>
              <w:left w:val="nil"/>
              <w:bottom w:val="nil"/>
              <w:right w:val="nil"/>
            </w:tcBorders>
            <w:shd w:val="clear" w:color="auto" w:fill="FFFFFF"/>
            <w:vAlign w:val="center"/>
          </w:tcPr>
          <w:p w14:paraId="5AB808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ความพึงพอใจในการทำงาน</w:t>
            </w:r>
            <w:r w:rsidRPr="00D64142">
              <w:rPr>
                <w:rFonts w:ascii="Arial" w:hAnsi="Arial" w:cs="Arial"/>
                <w:b/>
                <w:bCs/>
                <w:color w:val="010205"/>
                <w:szCs w:val="22"/>
              </w:rPr>
              <w:t>5</w:t>
            </w:r>
          </w:p>
        </w:tc>
      </w:tr>
      <w:tr w:rsidR="002B603C" w:rsidRPr="00D64142" w14:paraId="1069BAC3" w14:textId="77777777" w:rsidTr="002E6D12">
        <w:trPr>
          <w:cantSplit/>
          <w:jc w:val="center"/>
        </w:trPr>
        <w:tc>
          <w:tcPr>
            <w:tcW w:w="1758" w:type="dxa"/>
            <w:gridSpan w:val="2"/>
            <w:tcBorders>
              <w:top w:val="nil"/>
              <w:left w:val="nil"/>
              <w:bottom w:val="single" w:sz="8" w:space="0" w:color="152935"/>
              <w:right w:val="nil"/>
            </w:tcBorders>
            <w:shd w:val="clear" w:color="auto" w:fill="FFFFFF"/>
            <w:vAlign w:val="bottom"/>
          </w:tcPr>
          <w:p w14:paraId="434AB53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241676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0CD32B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1C33F6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10971E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A21A27D" w14:textId="77777777" w:rsidTr="002E6D12">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432E87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5" w:type="dxa"/>
            <w:tcBorders>
              <w:top w:val="single" w:sz="8" w:space="0" w:color="152935"/>
              <w:left w:val="nil"/>
              <w:bottom w:val="single" w:sz="8" w:space="0" w:color="AEAEAE"/>
              <w:right w:val="nil"/>
            </w:tcBorders>
            <w:shd w:val="clear" w:color="auto" w:fill="E0E0E0"/>
          </w:tcPr>
          <w:p w14:paraId="6B238A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3" w:type="dxa"/>
            <w:tcBorders>
              <w:top w:val="single" w:sz="8" w:space="0" w:color="152935"/>
              <w:left w:val="nil"/>
              <w:bottom w:val="single" w:sz="8" w:space="0" w:color="AEAEAE"/>
              <w:right w:val="single" w:sz="8" w:space="0" w:color="E0E0E0"/>
            </w:tcBorders>
            <w:shd w:val="clear" w:color="auto" w:fill="FFFFFF"/>
          </w:tcPr>
          <w:p w14:paraId="4D81E3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0AFC65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0FCE4C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9" w:type="dxa"/>
            <w:tcBorders>
              <w:top w:val="single" w:sz="8" w:space="0" w:color="152935"/>
              <w:left w:val="single" w:sz="8" w:space="0" w:color="E0E0E0"/>
              <w:bottom w:val="single" w:sz="8" w:space="0" w:color="AEAEAE"/>
              <w:right w:val="nil"/>
            </w:tcBorders>
            <w:shd w:val="clear" w:color="auto" w:fill="FFFFFF"/>
          </w:tcPr>
          <w:p w14:paraId="784CEC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686D0BAF"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37635AD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79A1DF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3" w:type="dxa"/>
            <w:tcBorders>
              <w:top w:val="single" w:sz="8" w:space="0" w:color="AEAEAE"/>
              <w:left w:val="nil"/>
              <w:bottom w:val="single" w:sz="8" w:space="0" w:color="AEAEAE"/>
              <w:right w:val="single" w:sz="8" w:space="0" w:color="E0E0E0"/>
            </w:tcBorders>
            <w:shd w:val="clear" w:color="auto" w:fill="FFFFFF"/>
          </w:tcPr>
          <w:p w14:paraId="51F8A3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AB330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762ED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c>
          <w:tcPr>
            <w:tcW w:w="1469" w:type="dxa"/>
            <w:tcBorders>
              <w:top w:val="single" w:sz="8" w:space="0" w:color="AEAEAE"/>
              <w:left w:val="single" w:sz="8" w:space="0" w:color="E0E0E0"/>
              <w:bottom w:val="single" w:sz="8" w:space="0" w:color="AEAEAE"/>
              <w:right w:val="nil"/>
            </w:tcBorders>
            <w:shd w:val="clear" w:color="auto" w:fill="FFFFFF"/>
          </w:tcPr>
          <w:p w14:paraId="093C46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r>
      <w:tr w:rsidR="002B603C" w:rsidRPr="00D64142" w14:paraId="5292F560"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3A6629F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7C63D5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3" w:type="dxa"/>
            <w:tcBorders>
              <w:top w:val="single" w:sz="8" w:space="0" w:color="AEAEAE"/>
              <w:left w:val="nil"/>
              <w:bottom w:val="single" w:sz="8" w:space="0" w:color="AEAEAE"/>
              <w:right w:val="single" w:sz="8" w:space="0" w:color="E0E0E0"/>
            </w:tcBorders>
            <w:shd w:val="clear" w:color="auto" w:fill="FFFFFF"/>
          </w:tcPr>
          <w:p w14:paraId="1D0525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6986C7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29D06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w:t>
            </w:r>
          </w:p>
        </w:tc>
        <w:tc>
          <w:tcPr>
            <w:tcW w:w="1469" w:type="dxa"/>
            <w:tcBorders>
              <w:top w:val="single" w:sz="8" w:space="0" w:color="AEAEAE"/>
              <w:left w:val="single" w:sz="8" w:space="0" w:color="E0E0E0"/>
              <w:bottom w:val="single" w:sz="8" w:space="0" w:color="AEAEAE"/>
              <w:right w:val="nil"/>
            </w:tcBorders>
            <w:shd w:val="clear" w:color="auto" w:fill="FFFFFF"/>
          </w:tcPr>
          <w:p w14:paraId="0D2153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68.2</w:t>
            </w:r>
          </w:p>
        </w:tc>
      </w:tr>
      <w:tr w:rsidR="002B603C" w:rsidRPr="00D64142" w14:paraId="00AD1CD5"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6ADC373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1D3E52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3" w:type="dxa"/>
            <w:tcBorders>
              <w:top w:val="single" w:sz="8" w:space="0" w:color="AEAEAE"/>
              <w:left w:val="nil"/>
              <w:bottom w:val="single" w:sz="8" w:space="0" w:color="AEAEAE"/>
              <w:right w:val="single" w:sz="8" w:space="0" w:color="E0E0E0"/>
            </w:tcBorders>
            <w:shd w:val="clear" w:color="auto" w:fill="FFFFFF"/>
          </w:tcPr>
          <w:p w14:paraId="7AEC20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F9A06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2F48B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31.8</w:t>
            </w:r>
          </w:p>
        </w:tc>
        <w:tc>
          <w:tcPr>
            <w:tcW w:w="1469" w:type="dxa"/>
            <w:tcBorders>
              <w:top w:val="single" w:sz="8" w:space="0" w:color="AEAEAE"/>
              <w:left w:val="single" w:sz="8" w:space="0" w:color="E0E0E0"/>
              <w:bottom w:val="single" w:sz="8" w:space="0" w:color="AEAEAE"/>
              <w:right w:val="nil"/>
            </w:tcBorders>
            <w:shd w:val="clear" w:color="auto" w:fill="FFFFFF"/>
          </w:tcPr>
          <w:p w14:paraId="5A86CE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1C1A7853"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0C37D56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152935"/>
              <w:right w:val="nil"/>
            </w:tcBorders>
            <w:shd w:val="clear" w:color="auto" w:fill="E0E0E0"/>
          </w:tcPr>
          <w:p w14:paraId="550352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7B93DF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7301B2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232CB5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054751D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9692906" w14:textId="77777777" w:rsidR="002E6D12" w:rsidRDefault="002E6D12" w:rsidP="002E6D12">
      <w:pPr>
        <w:jc w:val="center"/>
        <w:rPr>
          <w:rFonts w:ascii="TH SarabunPSK" w:hAnsi="TH SarabunPSK" w:cs="TH SarabunPSK"/>
          <w:b/>
          <w:bCs/>
          <w:sz w:val="32"/>
          <w:szCs w:val="32"/>
        </w:rPr>
      </w:pPr>
    </w:p>
    <w:p w14:paraId="221A0E9C" w14:textId="77777777" w:rsidR="002E6D12" w:rsidRPr="002E6D12" w:rsidRDefault="002E6D12" w:rsidP="002E6D12">
      <w:pPr>
        <w:jc w:val="cente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ตารางผลการวิเคราะห์ข้อมูลเกี่ยวกับปัจจัยสภาพแวดล้อมในการทำงาน</w:t>
      </w:r>
    </w:p>
    <w:p w14:paraId="5CAF3AA1" w14:textId="522F619A" w:rsidR="002E6D12" w:rsidRPr="002E6D12" w:rsidRDefault="002E6D12" w:rsidP="002E6D12">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ทัศนคติในการทำงาน</w:t>
      </w:r>
    </w:p>
    <w:p w14:paraId="52A2181B" w14:textId="77777777" w:rsidR="002B603C" w:rsidRPr="002E6D1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9F59BF0" w14:textId="77777777" w:rsidTr="004A336F">
        <w:trPr>
          <w:cantSplit/>
          <w:jc w:val="center"/>
        </w:trPr>
        <w:tc>
          <w:tcPr>
            <w:tcW w:w="6803" w:type="dxa"/>
            <w:gridSpan w:val="6"/>
            <w:tcBorders>
              <w:top w:val="nil"/>
              <w:left w:val="nil"/>
              <w:bottom w:val="nil"/>
              <w:right w:val="nil"/>
            </w:tcBorders>
            <w:shd w:val="clear" w:color="auto" w:fill="FFFFFF"/>
            <w:vAlign w:val="center"/>
          </w:tcPr>
          <w:p w14:paraId="2F83AF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ทัศนคติในการทำงาน</w:t>
            </w:r>
            <w:r w:rsidRPr="00D64142">
              <w:rPr>
                <w:rFonts w:ascii="Arial" w:hAnsi="Arial" w:cs="Arial"/>
                <w:b/>
                <w:bCs/>
                <w:color w:val="010205"/>
                <w:szCs w:val="22"/>
              </w:rPr>
              <w:t>1</w:t>
            </w:r>
          </w:p>
        </w:tc>
      </w:tr>
      <w:tr w:rsidR="002B603C" w:rsidRPr="00D64142" w14:paraId="25147392"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E6C27F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64630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DBFB5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EAD89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27672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487548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CA269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DAE90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4CF6F7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97DCA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9CDED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468" w:type="dxa"/>
            <w:tcBorders>
              <w:top w:val="single" w:sz="8" w:space="0" w:color="152935"/>
              <w:left w:val="single" w:sz="8" w:space="0" w:color="E0E0E0"/>
              <w:bottom w:val="single" w:sz="8" w:space="0" w:color="AEAEAE"/>
              <w:right w:val="nil"/>
            </w:tcBorders>
            <w:shd w:val="clear" w:color="auto" w:fill="FFFFFF"/>
          </w:tcPr>
          <w:p w14:paraId="5C17B4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r>
      <w:tr w:rsidR="002B603C" w:rsidRPr="00D64142" w14:paraId="34E8A02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6C3B51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D06DD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4B625B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76119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30D0B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468" w:type="dxa"/>
            <w:tcBorders>
              <w:top w:val="single" w:sz="8" w:space="0" w:color="AEAEAE"/>
              <w:left w:val="single" w:sz="8" w:space="0" w:color="E0E0E0"/>
              <w:bottom w:val="single" w:sz="8" w:space="0" w:color="AEAEAE"/>
              <w:right w:val="nil"/>
            </w:tcBorders>
            <w:shd w:val="clear" w:color="auto" w:fill="FFFFFF"/>
          </w:tcPr>
          <w:p w14:paraId="268AC6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63.6</w:t>
            </w:r>
          </w:p>
        </w:tc>
      </w:tr>
      <w:tr w:rsidR="002B603C" w:rsidRPr="00D64142" w14:paraId="4C02406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B55A64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FD8DA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D30BE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21074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C47AC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36.4</w:t>
            </w:r>
          </w:p>
        </w:tc>
        <w:tc>
          <w:tcPr>
            <w:tcW w:w="1468" w:type="dxa"/>
            <w:tcBorders>
              <w:top w:val="single" w:sz="8" w:space="0" w:color="AEAEAE"/>
              <w:left w:val="single" w:sz="8" w:space="0" w:color="E0E0E0"/>
              <w:bottom w:val="single" w:sz="8" w:space="0" w:color="AEAEAE"/>
              <w:right w:val="nil"/>
            </w:tcBorders>
            <w:shd w:val="clear" w:color="auto" w:fill="FFFFFF"/>
          </w:tcPr>
          <w:p w14:paraId="04AF16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166B8C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D6E577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D1E16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65B5E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A50A7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34623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4BBBDA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5CCABA3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68561A8E" w14:textId="77777777" w:rsidR="002B603C" w:rsidRDefault="002B603C" w:rsidP="002B603C">
      <w:pPr>
        <w:autoSpaceDE w:val="0"/>
        <w:autoSpaceDN w:val="0"/>
        <w:adjustRightInd w:val="0"/>
        <w:spacing w:after="0" w:line="240" w:lineRule="auto"/>
        <w:jc w:val="center"/>
        <w:rPr>
          <w:rFonts w:ascii="Times New Roman" w:hAnsi="Times New Roman"/>
          <w:sz w:val="24"/>
          <w:szCs w:val="24"/>
        </w:rPr>
      </w:pPr>
    </w:p>
    <w:p w14:paraId="7EC027EF"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2CC8F79B"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34CFD1D9"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23B231D3"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062E23C7"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331F3EA5" w14:textId="77777777" w:rsidR="002E6D12" w:rsidRPr="002E6D12" w:rsidRDefault="002E6D12"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EBEDA05" w14:textId="77777777" w:rsidTr="004A336F">
        <w:trPr>
          <w:cantSplit/>
          <w:jc w:val="center"/>
        </w:trPr>
        <w:tc>
          <w:tcPr>
            <w:tcW w:w="6803" w:type="dxa"/>
            <w:gridSpan w:val="6"/>
            <w:tcBorders>
              <w:top w:val="nil"/>
              <w:left w:val="nil"/>
              <w:bottom w:val="nil"/>
              <w:right w:val="nil"/>
            </w:tcBorders>
            <w:shd w:val="clear" w:color="auto" w:fill="FFFFFF"/>
            <w:vAlign w:val="center"/>
          </w:tcPr>
          <w:p w14:paraId="4A45B1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ทัศนคติในการทำงาน</w:t>
            </w:r>
            <w:r w:rsidRPr="00D64142">
              <w:rPr>
                <w:rFonts w:ascii="Arial" w:hAnsi="Arial" w:cs="Arial"/>
                <w:b/>
                <w:bCs/>
                <w:color w:val="010205"/>
                <w:szCs w:val="22"/>
              </w:rPr>
              <w:t>2</w:t>
            </w:r>
          </w:p>
        </w:tc>
      </w:tr>
      <w:tr w:rsidR="002B603C" w:rsidRPr="00D64142" w14:paraId="1101A4A7"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2ABEE24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7FBD6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36946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8C77D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8138C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5E51EAD"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7165D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000279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79ED5C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213A3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66424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w:t>
            </w:r>
          </w:p>
        </w:tc>
        <w:tc>
          <w:tcPr>
            <w:tcW w:w="1468" w:type="dxa"/>
            <w:tcBorders>
              <w:top w:val="single" w:sz="8" w:space="0" w:color="152935"/>
              <w:left w:val="single" w:sz="8" w:space="0" w:color="E0E0E0"/>
              <w:bottom w:val="single" w:sz="8" w:space="0" w:color="AEAEAE"/>
              <w:right w:val="nil"/>
            </w:tcBorders>
            <w:shd w:val="clear" w:color="auto" w:fill="FFFFFF"/>
          </w:tcPr>
          <w:p w14:paraId="2AE9C9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w:t>
            </w:r>
          </w:p>
        </w:tc>
      </w:tr>
      <w:tr w:rsidR="002B603C" w:rsidRPr="00D64142" w14:paraId="4FA35D0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1D6BC8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60A32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103959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33E35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4A39D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468" w:type="dxa"/>
            <w:tcBorders>
              <w:top w:val="single" w:sz="8" w:space="0" w:color="AEAEAE"/>
              <w:left w:val="single" w:sz="8" w:space="0" w:color="E0E0E0"/>
              <w:bottom w:val="single" w:sz="8" w:space="0" w:color="AEAEAE"/>
              <w:right w:val="nil"/>
            </w:tcBorders>
            <w:shd w:val="clear" w:color="auto" w:fill="FFFFFF"/>
          </w:tcPr>
          <w:p w14:paraId="13D439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71.2</w:t>
            </w:r>
          </w:p>
        </w:tc>
      </w:tr>
      <w:tr w:rsidR="002B603C" w:rsidRPr="00D64142" w14:paraId="7FB90B7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9344AF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62BD1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A1790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0875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09935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40A7C8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CC5AB3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8FAEA5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4CFCF8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FCF77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52AF9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CBA23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BFCD00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645E41A"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24C76B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E5C7DD8" w14:textId="77777777" w:rsidTr="004A336F">
        <w:trPr>
          <w:cantSplit/>
          <w:jc w:val="center"/>
        </w:trPr>
        <w:tc>
          <w:tcPr>
            <w:tcW w:w="6803" w:type="dxa"/>
            <w:gridSpan w:val="6"/>
            <w:tcBorders>
              <w:top w:val="nil"/>
              <w:left w:val="nil"/>
              <w:bottom w:val="nil"/>
              <w:right w:val="nil"/>
            </w:tcBorders>
            <w:shd w:val="clear" w:color="auto" w:fill="FFFFFF"/>
            <w:vAlign w:val="center"/>
          </w:tcPr>
          <w:p w14:paraId="1A73FA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ทัศนคติในการทำงาน</w:t>
            </w:r>
            <w:r w:rsidRPr="00D64142">
              <w:rPr>
                <w:rFonts w:ascii="Arial" w:hAnsi="Arial" w:cs="Arial"/>
                <w:b/>
                <w:bCs/>
                <w:color w:val="010205"/>
                <w:szCs w:val="22"/>
              </w:rPr>
              <w:t>3</w:t>
            </w:r>
          </w:p>
        </w:tc>
      </w:tr>
      <w:tr w:rsidR="002B603C" w:rsidRPr="00D64142" w14:paraId="5F8AE3AC"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6D54C6C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85A64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ED938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E4D09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C6A27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BB67AF8"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6E4D34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22DA2A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26ACCD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E6176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C0B7A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468" w:type="dxa"/>
            <w:tcBorders>
              <w:top w:val="single" w:sz="8" w:space="0" w:color="152935"/>
              <w:left w:val="single" w:sz="8" w:space="0" w:color="E0E0E0"/>
              <w:bottom w:val="single" w:sz="8" w:space="0" w:color="AEAEAE"/>
              <w:right w:val="nil"/>
            </w:tcBorders>
            <w:shd w:val="clear" w:color="auto" w:fill="FFFFFF"/>
          </w:tcPr>
          <w:p w14:paraId="2F7662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r>
      <w:tr w:rsidR="002B603C" w:rsidRPr="00D64142" w14:paraId="5A43993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298708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D21F5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ADD0F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A6AD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E48E8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56.1</w:t>
            </w:r>
          </w:p>
        </w:tc>
        <w:tc>
          <w:tcPr>
            <w:tcW w:w="1468" w:type="dxa"/>
            <w:tcBorders>
              <w:top w:val="single" w:sz="8" w:space="0" w:color="AEAEAE"/>
              <w:left w:val="single" w:sz="8" w:space="0" w:color="E0E0E0"/>
              <w:bottom w:val="single" w:sz="8" w:space="0" w:color="AEAEAE"/>
              <w:right w:val="nil"/>
            </w:tcBorders>
            <w:shd w:val="clear" w:color="auto" w:fill="FFFFFF"/>
          </w:tcPr>
          <w:p w14:paraId="3E017D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70.5</w:t>
            </w:r>
          </w:p>
        </w:tc>
      </w:tr>
      <w:tr w:rsidR="002B603C" w:rsidRPr="00D64142" w14:paraId="64EA46A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E5A470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8637B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B918A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9846C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85641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468" w:type="dxa"/>
            <w:tcBorders>
              <w:top w:val="single" w:sz="8" w:space="0" w:color="AEAEAE"/>
              <w:left w:val="single" w:sz="8" w:space="0" w:color="E0E0E0"/>
              <w:bottom w:val="single" w:sz="8" w:space="0" w:color="AEAEAE"/>
              <w:right w:val="nil"/>
            </w:tcBorders>
            <w:shd w:val="clear" w:color="auto" w:fill="FFFFFF"/>
          </w:tcPr>
          <w:p w14:paraId="301D08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190D7ED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AA44C6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C1300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00431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BF009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2AD7A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446BEA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5C7B3FB"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9506EA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9292200" w14:textId="77777777" w:rsidTr="004A336F">
        <w:trPr>
          <w:cantSplit/>
          <w:jc w:val="center"/>
        </w:trPr>
        <w:tc>
          <w:tcPr>
            <w:tcW w:w="6803" w:type="dxa"/>
            <w:gridSpan w:val="6"/>
            <w:tcBorders>
              <w:top w:val="nil"/>
              <w:left w:val="nil"/>
              <w:bottom w:val="nil"/>
              <w:right w:val="nil"/>
            </w:tcBorders>
            <w:shd w:val="clear" w:color="auto" w:fill="FFFFFF"/>
            <w:vAlign w:val="center"/>
          </w:tcPr>
          <w:p w14:paraId="2DB238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ทัศนคติในการทำงาน</w:t>
            </w:r>
            <w:r w:rsidRPr="00D64142">
              <w:rPr>
                <w:rFonts w:ascii="Arial" w:hAnsi="Arial" w:cs="Arial"/>
                <w:b/>
                <w:bCs/>
                <w:color w:val="010205"/>
                <w:szCs w:val="22"/>
              </w:rPr>
              <w:t>4</w:t>
            </w:r>
          </w:p>
        </w:tc>
      </w:tr>
      <w:tr w:rsidR="002B603C" w:rsidRPr="00D64142" w14:paraId="7BB111B7"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2A0A282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2B324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D9D74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C9457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1E0E4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1B48CA0"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30190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DFED1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33A7CE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79B5D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E6A09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34EC8B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5CD4188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683D5B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AAB27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130F69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51F3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FFD6A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14:paraId="47E2A4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r>
      <w:tr w:rsidR="002B603C" w:rsidRPr="00D64142" w14:paraId="20467AB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FBDB5C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BF473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C03DD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B684D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B7463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468" w:type="dxa"/>
            <w:tcBorders>
              <w:top w:val="single" w:sz="8" w:space="0" w:color="AEAEAE"/>
              <w:left w:val="single" w:sz="8" w:space="0" w:color="E0E0E0"/>
              <w:bottom w:val="single" w:sz="8" w:space="0" w:color="AEAEAE"/>
              <w:right w:val="nil"/>
            </w:tcBorders>
            <w:shd w:val="clear" w:color="auto" w:fill="FFFFFF"/>
          </w:tcPr>
          <w:p w14:paraId="1B1C1B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65.2</w:t>
            </w:r>
          </w:p>
        </w:tc>
      </w:tr>
      <w:tr w:rsidR="002B603C" w:rsidRPr="00D64142" w14:paraId="735B805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ADFADA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214D4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74358C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5FC3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5E157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468" w:type="dxa"/>
            <w:tcBorders>
              <w:top w:val="single" w:sz="8" w:space="0" w:color="AEAEAE"/>
              <w:left w:val="single" w:sz="8" w:space="0" w:color="E0E0E0"/>
              <w:bottom w:val="single" w:sz="8" w:space="0" w:color="AEAEAE"/>
              <w:right w:val="nil"/>
            </w:tcBorders>
            <w:shd w:val="clear" w:color="auto" w:fill="FFFFFF"/>
          </w:tcPr>
          <w:p w14:paraId="30DEED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DF28CB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8571CC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60F838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D8ABC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E6DCD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57607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C1648C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D0D896C"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B5DC38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6040E35" w14:textId="77777777" w:rsidTr="004A336F">
        <w:trPr>
          <w:cantSplit/>
          <w:jc w:val="center"/>
        </w:trPr>
        <w:tc>
          <w:tcPr>
            <w:tcW w:w="6803" w:type="dxa"/>
            <w:gridSpan w:val="6"/>
            <w:tcBorders>
              <w:top w:val="nil"/>
              <w:left w:val="nil"/>
              <w:bottom w:val="nil"/>
              <w:right w:val="nil"/>
            </w:tcBorders>
            <w:shd w:val="clear" w:color="auto" w:fill="FFFFFF"/>
            <w:vAlign w:val="center"/>
          </w:tcPr>
          <w:p w14:paraId="121347EC" w14:textId="77777777" w:rsidR="00B23EB8" w:rsidRDefault="00B23EB8" w:rsidP="004A336F">
            <w:pPr>
              <w:autoSpaceDE w:val="0"/>
              <w:autoSpaceDN w:val="0"/>
              <w:adjustRightInd w:val="0"/>
              <w:spacing w:after="0" w:line="320" w:lineRule="atLeast"/>
              <w:ind w:left="60" w:right="60"/>
              <w:jc w:val="center"/>
              <w:rPr>
                <w:rFonts w:ascii="Arial" w:hAnsi="Arial" w:cs="Angsana New"/>
                <w:b/>
                <w:bCs/>
                <w:color w:val="010205"/>
                <w:szCs w:val="22"/>
              </w:rPr>
            </w:pPr>
          </w:p>
          <w:p w14:paraId="772232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ทัศนคติในการทำงาน</w:t>
            </w:r>
            <w:r w:rsidRPr="00D64142">
              <w:rPr>
                <w:rFonts w:ascii="Arial" w:hAnsi="Arial" w:cs="Arial"/>
                <w:b/>
                <w:bCs/>
                <w:color w:val="010205"/>
                <w:szCs w:val="22"/>
              </w:rPr>
              <w:t>5</w:t>
            </w:r>
          </w:p>
        </w:tc>
      </w:tr>
      <w:tr w:rsidR="002B603C" w:rsidRPr="00D64142" w14:paraId="56FAAC3F"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14A1ED6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31C92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A23B6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7232C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B6404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06250428"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69AEDF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4CD93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0DB078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60361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AB337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c>
          <w:tcPr>
            <w:tcW w:w="1468" w:type="dxa"/>
            <w:tcBorders>
              <w:top w:val="single" w:sz="8" w:space="0" w:color="152935"/>
              <w:left w:val="single" w:sz="8" w:space="0" w:color="E0E0E0"/>
              <w:bottom w:val="single" w:sz="8" w:space="0" w:color="AEAEAE"/>
              <w:right w:val="nil"/>
            </w:tcBorders>
            <w:shd w:val="clear" w:color="auto" w:fill="FFFFFF"/>
          </w:tcPr>
          <w:p w14:paraId="185814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r>
      <w:tr w:rsidR="002B603C" w:rsidRPr="00D64142" w14:paraId="01CE667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51D29E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ADD65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A9260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96D4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156E3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468" w:type="dxa"/>
            <w:tcBorders>
              <w:top w:val="single" w:sz="8" w:space="0" w:color="AEAEAE"/>
              <w:left w:val="single" w:sz="8" w:space="0" w:color="E0E0E0"/>
              <w:bottom w:val="single" w:sz="8" w:space="0" w:color="AEAEAE"/>
              <w:right w:val="nil"/>
            </w:tcBorders>
            <w:shd w:val="clear" w:color="auto" w:fill="FFFFFF"/>
          </w:tcPr>
          <w:p w14:paraId="1D6333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75.8</w:t>
            </w:r>
          </w:p>
        </w:tc>
      </w:tr>
      <w:tr w:rsidR="002B603C" w:rsidRPr="00D64142" w14:paraId="3BC4134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63E099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50209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A26B3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BC54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8FCB8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468" w:type="dxa"/>
            <w:tcBorders>
              <w:top w:val="single" w:sz="8" w:space="0" w:color="AEAEAE"/>
              <w:left w:val="single" w:sz="8" w:space="0" w:color="E0E0E0"/>
              <w:bottom w:val="single" w:sz="8" w:space="0" w:color="AEAEAE"/>
              <w:right w:val="nil"/>
            </w:tcBorders>
            <w:shd w:val="clear" w:color="auto" w:fill="FFFFFF"/>
          </w:tcPr>
          <w:p w14:paraId="123CA6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501798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C23DBE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6B778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79847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802E0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16EB6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F596EE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4A0EEF0"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CFB496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495B8DE" w14:textId="77777777" w:rsidTr="004A336F">
        <w:trPr>
          <w:cantSplit/>
          <w:jc w:val="center"/>
        </w:trPr>
        <w:tc>
          <w:tcPr>
            <w:tcW w:w="6803" w:type="dxa"/>
            <w:gridSpan w:val="6"/>
            <w:tcBorders>
              <w:top w:val="nil"/>
              <w:left w:val="nil"/>
              <w:bottom w:val="nil"/>
              <w:right w:val="nil"/>
            </w:tcBorders>
            <w:shd w:val="clear" w:color="auto" w:fill="FFFFFF"/>
            <w:vAlign w:val="center"/>
          </w:tcPr>
          <w:p w14:paraId="06CD4BEB" w14:textId="77777777" w:rsidR="002E6D12" w:rsidRPr="002E6D12" w:rsidRDefault="002E6D12" w:rsidP="002E6D12">
            <w:pPr>
              <w:jc w:val="center"/>
              <w:rPr>
                <w:rFonts w:ascii="TH SarabunPSK" w:hAnsi="TH SarabunPSK" w:cs="TH SarabunPSK"/>
                <w:b/>
                <w:bCs/>
                <w:sz w:val="32"/>
                <w:szCs w:val="32"/>
              </w:rPr>
            </w:pPr>
            <w:r w:rsidRPr="002E6D12">
              <w:rPr>
                <w:rFonts w:ascii="TH SarabunPSK" w:hAnsi="TH SarabunPSK" w:cs="TH SarabunPSK"/>
                <w:b/>
                <w:bCs/>
                <w:sz w:val="32"/>
                <w:szCs w:val="32"/>
                <w:cs/>
              </w:rPr>
              <w:lastRenderedPageBreak/>
              <w:t>ตารางผลการวิเคราะห์ข้อมูลเกี่ยวกับปัจจัยสภาพแวดล้อมในการทำงาน</w:t>
            </w:r>
          </w:p>
          <w:p w14:paraId="62162884" w14:textId="068833BD" w:rsidR="002E6D12" w:rsidRPr="002E6D12" w:rsidRDefault="002E6D12" w:rsidP="002E6D12">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ค่าตอบแทน</w:t>
            </w:r>
          </w:p>
          <w:p w14:paraId="071D36D5" w14:textId="77777777" w:rsidR="002E6D12" w:rsidRDefault="002E6D12" w:rsidP="004A336F">
            <w:pPr>
              <w:autoSpaceDE w:val="0"/>
              <w:autoSpaceDN w:val="0"/>
              <w:adjustRightInd w:val="0"/>
              <w:spacing w:after="0" w:line="320" w:lineRule="atLeast"/>
              <w:ind w:left="60" w:right="60"/>
              <w:jc w:val="center"/>
              <w:rPr>
                <w:rFonts w:ascii="Arial" w:hAnsi="Arial" w:cs="Angsana New"/>
                <w:b/>
                <w:bCs/>
                <w:color w:val="010205"/>
                <w:szCs w:val="22"/>
              </w:rPr>
            </w:pPr>
          </w:p>
          <w:p w14:paraId="1F3CA5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ค่าตอบแทน</w:t>
            </w:r>
            <w:r w:rsidRPr="00D64142">
              <w:rPr>
                <w:rFonts w:ascii="Arial" w:hAnsi="Arial" w:cs="Arial"/>
                <w:b/>
                <w:bCs/>
                <w:color w:val="010205"/>
                <w:szCs w:val="22"/>
              </w:rPr>
              <w:t>1</w:t>
            </w:r>
          </w:p>
        </w:tc>
      </w:tr>
      <w:tr w:rsidR="002B603C" w:rsidRPr="00D64142" w14:paraId="320C115C" w14:textId="77777777" w:rsidTr="004A336F">
        <w:trPr>
          <w:cantSplit/>
          <w:trHeight w:val="684"/>
          <w:jc w:val="center"/>
        </w:trPr>
        <w:tc>
          <w:tcPr>
            <w:tcW w:w="1758" w:type="dxa"/>
            <w:gridSpan w:val="2"/>
            <w:tcBorders>
              <w:top w:val="nil"/>
              <w:left w:val="nil"/>
              <w:bottom w:val="single" w:sz="8" w:space="0" w:color="152935"/>
              <w:right w:val="nil"/>
            </w:tcBorders>
            <w:shd w:val="clear" w:color="auto" w:fill="FFFFFF"/>
            <w:vAlign w:val="bottom"/>
          </w:tcPr>
          <w:p w14:paraId="2EE21D3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38808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4B037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74DAC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9EDC7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C7681A3"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402BA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7B511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0877C0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51D29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AD5A2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468" w:type="dxa"/>
            <w:tcBorders>
              <w:top w:val="single" w:sz="8" w:space="0" w:color="152935"/>
              <w:left w:val="single" w:sz="8" w:space="0" w:color="E0E0E0"/>
              <w:bottom w:val="single" w:sz="8" w:space="0" w:color="AEAEAE"/>
              <w:right w:val="nil"/>
            </w:tcBorders>
            <w:shd w:val="clear" w:color="auto" w:fill="FFFFFF"/>
          </w:tcPr>
          <w:p w14:paraId="70CDA6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r>
      <w:tr w:rsidR="002B603C" w:rsidRPr="00D64142" w14:paraId="4EE09B7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957FC3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F72C3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40C524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0434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A4BCF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27.3</w:t>
            </w:r>
          </w:p>
        </w:tc>
        <w:tc>
          <w:tcPr>
            <w:tcW w:w="1468" w:type="dxa"/>
            <w:tcBorders>
              <w:top w:val="single" w:sz="8" w:space="0" w:color="AEAEAE"/>
              <w:left w:val="single" w:sz="8" w:space="0" w:color="E0E0E0"/>
              <w:bottom w:val="single" w:sz="8" w:space="0" w:color="AEAEAE"/>
              <w:right w:val="nil"/>
            </w:tcBorders>
            <w:shd w:val="clear" w:color="auto" w:fill="FFFFFF"/>
          </w:tcPr>
          <w:p w14:paraId="597093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33.3</w:t>
            </w:r>
          </w:p>
        </w:tc>
      </w:tr>
      <w:tr w:rsidR="002B603C" w:rsidRPr="00D64142" w14:paraId="745E60C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9B8197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6B5B4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43E552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9E67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AEE36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468" w:type="dxa"/>
            <w:tcBorders>
              <w:top w:val="single" w:sz="8" w:space="0" w:color="AEAEAE"/>
              <w:left w:val="single" w:sz="8" w:space="0" w:color="E0E0E0"/>
              <w:bottom w:val="single" w:sz="8" w:space="0" w:color="AEAEAE"/>
              <w:right w:val="nil"/>
            </w:tcBorders>
            <w:shd w:val="clear" w:color="auto" w:fill="FFFFFF"/>
          </w:tcPr>
          <w:p w14:paraId="6FB100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80.3</w:t>
            </w:r>
          </w:p>
        </w:tc>
      </w:tr>
      <w:tr w:rsidR="002B603C" w:rsidRPr="00D64142" w14:paraId="44ACD1E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3B2AEA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8E2C4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E94D8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47DA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2A0DD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19.7</w:t>
            </w:r>
          </w:p>
        </w:tc>
        <w:tc>
          <w:tcPr>
            <w:tcW w:w="1468" w:type="dxa"/>
            <w:tcBorders>
              <w:top w:val="single" w:sz="8" w:space="0" w:color="AEAEAE"/>
              <w:left w:val="single" w:sz="8" w:space="0" w:color="E0E0E0"/>
              <w:bottom w:val="single" w:sz="8" w:space="0" w:color="AEAEAE"/>
              <w:right w:val="nil"/>
            </w:tcBorders>
            <w:shd w:val="clear" w:color="auto" w:fill="FFFFFF"/>
          </w:tcPr>
          <w:p w14:paraId="706DF0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E3515A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4FD48B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3DC28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00B30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84097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105DA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8AD5F7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58B8573" w14:textId="77777777" w:rsidR="002B603C" w:rsidRPr="00D64142" w:rsidRDefault="002B603C" w:rsidP="002B603C">
      <w:pPr>
        <w:autoSpaceDE w:val="0"/>
        <w:autoSpaceDN w:val="0"/>
        <w:adjustRightInd w:val="0"/>
        <w:spacing w:after="0" w:line="240" w:lineRule="auto"/>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179BDC1" w14:textId="77777777" w:rsidTr="004A336F">
        <w:trPr>
          <w:cantSplit/>
          <w:jc w:val="center"/>
        </w:trPr>
        <w:tc>
          <w:tcPr>
            <w:tcW w:w="6803" w:type="dxa"/>
            <w:gridSpan w:val="6"/>
            <w:tcBorders>
              <w:top w:val="nil"/>
              <w:left w:val="nil"/>
              <w:bottom w:val="nil"/>
              <w:right w:val="nil"/>
            </w:tcBorders>
            <w:shd w:val="clear" w:color="auto" w:fill="FFFFFF"/>
            <w:vAlign w:val="center"/>
          </w:tcPr>
          <w:p w14:paraId="61D875AF" w14:textId="77777777" w:rsidR="002B603C" w:rsidRDefault="002B603C" w:rsidP="004A336F">
            <w:pPr>
              <w:autoSpaceDE w:val="0"/>
              <w:autoSpaceDN w:val="0"/>
              <w:adjustRightInd w:val="0"/>
              <w:spacing w:after="0" w:line="320" w:lineRule="atLeast"/>
              <w:ind w:left="60" w:right="60"/>
              <w:jc w:val="center"/>
              <w:rPr>
                <w:rFonts w:ascii="Arial" w:hAnsi="Arial" w:cs="Angsana New"/>
                <w:b/>
                <w:bCs/>
                <w:color w:val="010205"/>
                <w:szCs w:val="22"/>
              </w:rPr>
            </w:pPr>
          </w:p>
          <w:p w14:paraId="448B5CF3" w14:textId="67F5F582"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ค่าตอบแทน</w:t>
            </w:r>
            <w:r w:rsidRPr="00D64142">
              <w:rPr>
                <w:rFonts w:ascii="Arial" w:hAnsi="Arial" w:cs="Arial"/>
                <w:b/>
                <w:bCs/>
                <w:color w:val="010205"/>
                <w:szCs w:val="22"/>
              </w:rPr>
              <w:t>2</w:t>
            </w:r>
          </w:p>
        </w:tc>
      </w:tr>
      <w:tr w:rsidR="002B603C" w:rsidRPr="00D64142" w14:paraId="48243749"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2671690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7D742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82021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3A246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37199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81DD1EA"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069D1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66A536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6B2881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C0A48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182F1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468" w:type="dxa"/>
            <w:tcBorders>
              <w:top w:val="single" w:sz="8" w:space="0" w:color="152935"/>
              <w:left w:val="single" w:sz="8" w:space="0" w:color="E0E0E0"/>
              <w:bottom w:val="single" w:sz="8" w:space="0" w:color="AEAEAE"/>
              <w:right w:val="nil"/>
            </w:tcBorders>
            <w:shd w:val="clear" w:color="auto" w:fill="FFFFFF"/>
          </w:tcPr>
          <w:p w14:paraId="1777C0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r>
      <w:tr w:rsidR="002B603C" w:rsidRPr="00D64142" w14:paraId="6BE6542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B0AEBD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D057F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66E607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AE43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570E1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468" w:type="dxa"/>
            <w:tcBorders>
              <w:top w:val="single" w:sz="8" w:space="0" w:color="AEAEAE"/>
              <w:left w:val="single" w:sz="8" w:space="0" w:color="E0E0E0"/>
              <w:bottom w:val="single" w:sz="8" w:space="0" w:color="AEAEAE"/>
              <w:right w:val="nil"/>
            </w:tcBorders>
            <w:shd w:val="clear" w:color="auto" w:fill="FFFFFF"/>
          </w:tcPr>
          <w:p w14:paraId="468B5F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r>
      <w:tr w:rsidR="002B603C" w:rsidRPr="00D64142" w14:paraId="1E3E109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E36FD2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E99FE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14C77B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3D9EF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ACA15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468" w:type="dxa"/>
            <w:tcBorders>
              <w:top w:val="single" w:sz="8" w:space="0" w:color="AEAEAE"/>
              <w:left w:val="single" w:sz="8" w:space="0" w:color="E0E0E0"/>
              <w:bottom w:val="single" w:sz="8" w:space="0" w:color="AEAEAE"/>
              <w:right w:val="nil"/>
            </w:tcBorders>
            <w:shd w:val="clear" w:color="auto" w:fill="FFFFFF"/>
          </w:tcPr>
          <w:p w14:paraId="559A5F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79.5</w:t>
            </w:r>
          </w:p>
        </w:tc>
      </w:tr>
      <w:tr w:rsidR="002B603C" w:rsidRPr="00D64142" w14:paraId="66412E2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E0ECBD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8AEDB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571F53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DC59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B6D9C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20.5</w:t>
            </w:r>
          </w:p>
        </w:tc>
        <w:tc>
          <w:tcPr>
            <w:tcW w:w="1468" w:type="dxa"/>
            <w:tcBorders>
              <w:top w:val="single" w:sz="8" w:space="0" w:color="AEAEAE"/>
              <w:left w:val="single" w:sz="8" w:space="0" w:color="E0E0E0"/>
              <w:bottom w:val="single" w:sz="8" w:space="0" w:color="AEAEAE"/>
              <w:right w:val="nil"/>
            </w:tcBorders>
            <w:shd w:val="clear" w:color="auto" w:fill="FFFFFF"/>
          </w:tcPr>
          <w:p w14:paraId="07125B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175EED9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D93A53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43536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87E3C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DF204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89782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77ED28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D7F7BA2" w14:textId="77777777" w:rsidR="002B603C" w:rsidRPr="00B23EB8"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BA5AD48" w14:textId="77777777" w:rsidTr="004A336F">
        <w:trPr>
          <w:cantSplit/>
          <w:jc w:val="center"/>
        </w:trPr>
        <w:tc>
          <w:tcPr>
            <w:tcW w:w="6803" w:type="dxa"/>
            <w:gridSpan w:val="6"/>
            <w:tcBorders>
              <w:top w:val="nil"/>
              <w:left w:val="nil"/>
              <w:bottom w:val="nil"/>
              <w:right w:val="nil"/>
            </w:tcBorders>
            <w:shd w:val="clear" w:color="auto" w:fill="FFFFFF"/>
            <w:vAlign w:val="center"/>
          </w:tcPr>
          <w:p w14:paraId="1EB6F3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ค่าตอบแทน</w:t>
            </w:r>
            <w:r w:rsidRPr="00D64142">
              <w:rPr>
                <w:rFonts w:ascii="Arial" w:hAnsi="Arial" w:cs="Arial"/>
                <w:b/>
                <w:bCs/>
                <w:color w:val="010205"/>
                <w:szCs w:val="22"/>
              </w:rPr>
              <w:t>3</w:t>
            </w:r>
          </w:p>
        </w:tc>
      </w:tr>
      <w:tr w:rsidR="002B603C" w:rsidRPr="00D64142" w14:paraId="63FDC485"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DF599B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21602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17B1F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B85B6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3A4CA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51C3063"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9691A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01F08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718FEE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9BB09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7755E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14:paraId="4CA947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5AFCFDD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57911C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0AC6B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31AC42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7214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B8C3F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468" w:type="dxa"/>
            <w:tcBorders>
              <w:top w:val="single" w:sz="8" w:space="0" w:color="AEAEAE"/>
              <w:left w:val="single" w:sz="8" w:space="0" w:color="E0E0E0"/>
              <w:bottom w:val="single" w:sz="8" w:space="0" w:color="AEAEAE"/>
              <w:right w:val="nil"/>
            </w:tcBorders>
            <w:shd w:val="clear" w:color="auto" w:fill="FFFFFF"/>
          </w:tcPr>
          <w:p w14:paraId="1E771F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r>
      <w:tr w:rsidR="002B603C" w:rsidRPr="00D64142" w14:paraId="73C4143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6A34D9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1E478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25007C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EACC1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49A7C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31.8</w:t>
            </w:r>
          </w:p>
        </w:tc>
        <w:tc>
          <w:tcPr>
            <w:tcW w:w="1468" w:type="dxa"/>
            <w:tcBorders>
              <w:top w:val="single" w:sz="8" w:space="0" w:color="AEAEAE"/>
              <w:left w:val="single" w:sz="8" w:space="0" w:color="E0E0E0"/>
              <w:bottom w:val="single" w:sz="8" w:space="0" w:color="AEAEAE"/>
              <w:right w:val="nil"/>
            </w:tcBorders>
            <w:shd w:val="clear" w:color="auto" w:fill="FFFFFF"/>
          </w:tcPr>
          <w:p w14:paraId="159E44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39.4</w:t>
            </w:r>
          </w:p>
        </w:tc>
      </w:tr>
      <w:tr w:rsidR="002B603C" w:rsidRPr="00D64142" w14:paraId="2F30080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4497F7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2AAE1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00A16D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E2D5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82F5B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46.2</w:t>
            </w:r>
          </w:p>
        </w:tc>
        <w:tc>
          <w:tcPr>
            <w:tcW w:w="1468" w:type="dxa"/>
            <w:tcBorders>
              <w:top w:val="single" w:sz="8" w:space="0" w:color="AEAEAE"/>
              <w:left w:val="single" w:sz="8" w:space="0" w:color="E0E0E0"/>
              <w:bottom w:val="single" w:sz="8" w:space="0" w:color="AEAEAE"/>
              <w:right w:val="nil"/>
            </w:tcBorders>
            <w:shd w:val="clear" w:color="auto" w:fill="FFFFFF"/>
          </w:tcPr>
          <w:p w14:paraId="2BD541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85.6</w:t>
            </w:r>
          </w:p>
        </w:tc>
      </w:tr>
      <w:tr w:rsidR="002B603C" w:rsidRPr="00D64142" w14:paraId="34257A2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0B085C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F08F4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459C21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C83F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A2706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14.4</w:t>
            </w:r>
          </w:p>
        </w:tc>
        <w:tc>
          <w:tcPr>
            <w:tcW w:w="1468" w:type="dxa"/>
            <w:tcBorders>
              <w:top w:val="single" w:sz="8" w:space="0" w:color="AEAEAE"/>
              <w:left w:val="single" w:sz="8" w:space="0" w:color="E0E0E0"/>
              <w:bottom w:val="single" w:sz="8" w:space="0" w:color="AEAEAE"/>
              <w:right w:val="nil"/>
            </w:tcBorders>
            <w:shd w:val="clear" w:color="auto" w:fill="FFFFFF"/>
          </w:tcPr>
          <w:p w14:paraId="5623BD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6A79F1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CCBCEF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1CF6D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DBA51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FE310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4ECC1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9B8191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78EE20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6F8170D1" w14:textId="77777777" w:rsidR="002B603C" w:rsidRDefault="002B603C" w:rsidP="002B603C">
      <w:pPr>
        <w:autoSpaceDE w:val="0"/>
        <w:autoSpaceDN w:val="0"/>
        <w:adjustRightInd w:val="0"/>
        <w:spacing w:after="0" w:line="240" w:lineRule="auto"/>
        <w:jc w:val="center"/>
        <w:rPr>
          <w:rFonts w:ascii="Times New Roman" w:hAnsi="Times New Roman"/>
          <w:sz w:val="24"/>
          <w:szCs w:val="24"/>
        </w:rPr>
      </w:pPr>
    </w:p>
    <w:p w14:paraId="323587D1"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4AA83292"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31A8D61E"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352B16E3"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5119E213" w14:textId="77777777" w:rsidR="002E6D12" w:rsidRPr="002E6D12" w:rsidRDefault="002E6D12"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94CAD76" w14:textId="77777777" w:rsidTr="004A336F">
        <w:trPr>
          <w:cantSplit/>
          <w:jc w:val="center"/>
        </w:trPr>
        <w:tc>
          <w:tcPr>
            <w:tcW w:w="6803" w:type="dxa"/>
            <w:gridSpan w:val="6"/>
            <w:tcBorders>
              <w:top w:val="nil"/>
              <w:left w:val="nil"/>
              <w:bottom w:val="nil"/>
              <w:right w:val="nil"/>
            </w:tcBorders>
            <w:shd w:val="clear" w:color="auto" w:fill="FFFFFF"/>
            <w:vAlign w:val="center"/>
          </w:tcPr>
          <w:p w14:paraId="53D1F9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ค่าตอบแทน</w:t>
            </w:r>
            <w:r w:rsidRPr="00D64142">
              <w:rPr>
                <w:rFonts w:ascii="Arial" w:hAnsi="Arial" w:cs="Arial"/>
                <w:b/>
                <w:bCs/>
                <w:color w:val="010205"/>
                <w:szCs w:val="22"/>
              </w:rPr>
              <w:t>4</w:t>
            </w:r>
          </w:p>
        </w:tc>
      </w:tr>
      <w:tr w:rsidR="002B603C" w:rsidRPr="00D64142" w14:paraId="5E134DBA"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DA748C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59EF9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ED627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8B238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832C0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552E7E7A"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2599AF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3EE1C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30D604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D7A87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0B666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468" w:type="dxa"/>
            <w:tcBorders>
              <w:top w:val="single" w:sz="8" w:space="0" w:color="152935"/>
              <w:left w:val="single" w:sz="8" w:space="0" w:color="E0E0E0"/>
              <w:bottom w:val="single" w:sz="8" w:space="0" w:color="AEAEAE"/>
              <w:right w:val="nil"/>
            </w:tcBorders>
            <w:shd w:val="clear" w:color="auto" w:fill="FFFFFF"/>
          </w:tcPr>
          <w:p w14:paraId="70750A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r>
      <w:tr w:rsidR="002B603C" w:rsidRPr="00D64142" w14:paraId="4E77B7E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3B6EA8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B513A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063B56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7A92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25816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468" w:type="dxa"/>
            <w:tcBorders>
              <w:top w:val="single" w:sz="8" w:space="0" w:color="AEAEAE"/>
              <w:left w:val="single" w:sz="8" w:space="0" w:color="E0E0E0"/>
              <w:bottom w:val="single" w:sz="8" w:space="0" w:color="AEAEAE"/>
              <w:right w:val="nil"/>
            </w:tcBorders>
            <w:shd w:val="clear" w:color="auto" w:fill="FFFFFF"/>
          </w:tcPr>
          <w:p w14:paraId="186DFC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w:t>
            </w:r>
          </w:p>
        </w:tc>
      </w:tr>
      <w:tr w:rsidR="002B603C" w:rsidRPr="00D64142" w14:paraId="3D7CCEA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1D8031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6FC98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1361F1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845A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38E9F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468" w:type="dxa"/>
            <w:tcBorders>
              <w:top w:val="single" w:sz="8" w:space="0" w:color="AEAEAE"/>
              <w:left w:val="single" w:sz="8" w:space="0" w:color="E0E0E0"/>
              <w:bottom w:val="single" w:sz="8" w:space="0" w:color="AEAEAE"/>
              <w:right w:val="nil"/>
            </w:tcBorders>
            <w:shd w:val="clear" w:color="auto" w:fill="FFFFFF"/>
          </w:tcPr>
          <w:p w14:paraId="11852F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r>
      <w:tr w:rsidR="002B603C" w:rsidRPr="00D64142" w14:paraId="5B6713E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81054C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59213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00471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8993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9EB67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468" w:type="dxa"/>
            <w:tcBorders>
              <w:top w:val="single" w:sz="8" w:space="0" w:color="AEAEAE"/>
              <w:left w:val="single" w:sz="8" w:space="0" w:color="E0E0E0"/>
              <w:bottom w:val="single" w:sz="8" w:space="0" w:color="AEAEAE"/>
              <w:right w:val="nil"/>
            </w:tcBorders>
            <w:shd w:val="clear" w:color="auto" w:fill="FFFFFF"/>
          </w:tcPr>
          <w:p w14:paraId="16F1F5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87.1</w:t>
            </w:r>
          </w:p>
        </w:tc>
      </w:tr>
      <w:tr w:rsidR="002B603C" w:rsidRPr="00D64142" w14:paraId="68578A4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C74007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94233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BADCD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A7BA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EBC37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468" w:type="dxa"/>
            <w:tcBorders>
              <w:top w:val="single" w:sz="8" w:space="0" w:color="AEAEAE"/>
              <w:left w:val="single" w:sz="8" w:space="0" w:color="E0E0E0"/>
              <w:bottom w:val="single" w:sz="8" w:space="0" w:color="AEAEAE"/>
              <w:right w:val="nil"/>
            </w:tcBorders>
            <w:shd w:val="clear" w:color="auto" w:fill="FFFFFF"/>
          </w:tcPr>
          <w:p w14:paraId="65AAE6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6B6F5E8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16121C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659DA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02EF9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51925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0BF2E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157AC0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A1B10AB" w14:textId="77777777" w:rsidR="002B603C" w:rsidRPr="00D64142" w:rsidRDefault="002B603C" w:rsidP="00BA0548">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6B2E53E" w14:textId="77777777" w:rsidTr="004A336F">
        <w:trPr>
          <w:cantSplit/>
          <w:jc w:val="center"/>
        </w:trPr>
        <w:tc>
          <w:tcPr>
            <w:tcW w:w="6803" w:type="dxa"/>
            <w:gridSpan w:val="6"/>
            <w:tcBorders>
              <w:top w:val="nil"/>
              <w:left w:val="nil"/>
              <w:bottom w:val="nil"/>
              <w:right w:val="nil"/>
            </w:tcBorders>
            <w:shd w:val="clear" w:color="auto" w:fill="FFFFFF"/>
            <w:vAlign w:val="center"/>
          </w:tcPr>
          <w:p w14:paraId="3B5B3F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ค่าตอบแทน</w:t>
            </w:r>
            <w:r w:rsidRPr="00D64142">
              <w:rPr>
                <w:rFonts w:ascii="Arial" w:hAnsi="Arial" w:cs="Arial"/>
                <w:b/>
                <w:bCs/>
                <w:color w:val="010205"/>
                <w:szCs w:val="22"/>
              </w:rPr>
              <w:t>5</w:t>
            </w:r>
          </w:p>
        </w:tc>
      </w:tr>
      <w:tr w:rsidR="002B603C" w:rsidRPr="00D64142" w14:paraId="461B51D0"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811399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7DA32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8CDC6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94353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6DB4C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C1929C8"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211E75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287C46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42ABE4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779E6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A9497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c>
          <w:tcPr>
            <w:tcW w:w="1468" w:type="dxa"/>
            <w:tcBorders>
              <w:top w:val="single" w:sz="8" w:space="0" w:color="152935"/>
              <w:left w:val="single" w:sz="8" w:space="0" w:color="E0E0E0"/>
              <w:bottom w:val="single" w:sz="8" w:space="0" w:color="AEAEAE"/>
              <w:right w:val="nil"/>
            </w:tcBorders>
            <w:shd w:val="clear" w:color="auto" w:fill="FFFFFF"/>
          </w:tcPr>
          <w:p w14:paraId="318CA8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r>
      <w:tr w:rsidR="002B603C" w:rsidRPr="00D64142" w14:paraId="778AC27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C64DD0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48074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EEF9D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88DE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2D0FC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39.4</w:t>
            </w:r>
          </w:p>
        </w:tc>
        <w:tc>
          <w:tcPr>
            <w:tcW w:w="1468" w:type="dxa"/>
            <w:tcBorders>
              <w:top w:val="single" w:sz="8" w:space="0" w:color="AEAEAE"/>
              <w:left w:val="single" w:sz="8" w:space="0" w:color="E0E0E0"/>
              <w:bottom w:val="single" w:sz="8" w:space="0" w:color="AEAEAE"/>
              <w:right w:val="nil"/>
            </w:tcBorders>
            <w:shd w:val="clear" w:color="auto" w:fill="FFFFFF"/>
          </w:tcPr>
          <w:p w14:paraId="4663A3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r>
      <w:tr w:rsidR="002B603C" w:rsidRPr="00D64142" w14:paraId="6087157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15440C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845E6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CA62F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869D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D6398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468" w:type="dxa"/>
            <w:tcBorders>
              <w:top w:val="single" w:sz="8" w:space="0" w:color="AEAEAE"/>
              <w:left w:val="single" w:sz="8" w:space="0" w:color="E0E0E0"/>
              <w:bottom w:val="single" w:sz="8" w:space="0" w:color="AEAEAE"/>
              <w:right w:val="nil"/>
            </w:tcBorders>
            <w:shd w:val="clear" w:color="auto" w:fill="FFFFFF"/>
          </w:tcPr>
          <w:p w14:paraId="00EEB4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31F195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94FFC0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4C8496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59CCC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B5626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3129A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BB4D36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1DC5103" w14:textId="77777777" w:rsidR="002E6D12" w:rsidRDefault="002E6D12" w:rsidP="002E6D12">
      <w:pPr>
        <w:jc w:val="center"/>
      </w:pPr>
    </w:p>
    <w:p w14:paraId="1E3F3FEA" w14:textId="77777777" w:rsidR="002E6D12" w:rsidRDefault="002E6D12" w:rsidP="002E6D12">
      <w:pPr>
        <w:jc w:val="center"/>
      </w:pPr>
    </w:p>
    <w:p w14:paraId="7B83B75D" w14:textId="77777777" w:rsidR="002E6D12" w:rsidRDefault="002E6D12" w:rsidP="002E6D12">
      <w:pPr>
        <w:jc w:val="center"/>
      </w:pPr>
    </w:p>
    <w:p w14:paraId="071E764E" w14:textId="77777777" w:rsidR="002E6D12" w:rsidRDefault="002E6D12" w:rsidP="002E6D12">
      <w:pPr>
        <w:jc w:val="center"/>
      </w:pPr>
    </w:p>
    <w:p w14:paraId="36AD4A34" w14:textId="77777777" w:rsidR="002E6D12" w:rsidRDefault="002E6D12" w:rsidP="002E6D12">
      <w:pPr>
        <w:jc w:val="center"/>
      </w:pPr>
    </w:p>
    <w:p w14:paraId="31048BC0" w14:textId="77777777" w:rsidR="002E6D12" w:rsidRDefault="002E6D12" w:rsidP="002E6D12">
      <w:pPr>
        <w:jc w:val="center"/>
      </w:pPr>
    </w:p>
    <w:p w14:paraId="16721CF2" w14:textId="77777777" w:rsidR="002E6D12" w:rsidRDefault="002E6D12" w:rsidP="002E6D12">
      <w:pPr>
        <w:jc w:val="center"/>
      </w:pPr>
    </w:p>
    <w:p w14:paraId="32CD1B60" w14:textId="77777777" w:rsidR="002E6D12" w:rsidRDefault="002E6D12" w:rsidP="002E6D12">
      <w:pPr>
        <w:jc w:val="center"/>
      </w:pPr>
    </w:p>
    <w:p w14:paraId="019FF2D8" w14:textId="77777777" w:rsidR="002E6D12" w:rsidRDefault="002E6D12" w:rsidP="002E6D12">
      <w:pPr>
        <w:jc w:val="center"/>
      </w:pPr>
    </w:p>
    <w:p w14:paraId="7033E816" w14:textId="77777777" w:rsidR="002E6D12" w:rsidRDefault="002E6D12" w:rsidP="002E6D12">
      <w:pPr>
        <w:jc w:val="center"/>
      </w:pPr>
    </w:p>
    <w:p w14:paraId="125B86DD" w14:textId="77777777" w:rsidR="002E6D12" w:rsidRDefault="002E6D12" w:rsidP="002E6D12">
      <w:pPr>
        <w:jc w:val="center"/>
      </w:pPr>
    </w:p>
    <w:p w14:paraId="5C517678" w14:textId="77777777" w:rsidR="002E6D12" w:rsidRDefault="002E6D12" w:rsidP="002E6D12">
      <w:pPr>
        <w:jc w:val="center"/>
      </w:pPr>
    </w:p>
    <w:p w14:paraId="3C3ABD8C" w14:textId="77777777" w:rsidR="002E6D12" w:rsidRDefault="002E6D12" w:rsidP="002E6D12">
      <w:pPr>
        <w:jc w:val="center"/>
      </w:pPr>
    </w:p>
    <w:p w14:paraId="3486898A" w14:textId="77777777" w:rsidR="002E6D12" w:rsidRDefault="002E6D12" w:rsidP="002E6D12">
      <w:pPr>
        <w:jc w:val="center"/>
      </w:pPr>
    </w:p>
    <w:p w14:paraId="5A0998BC" w14:textId="77777777" w:rsidR="002E6D12" w:rsidRPr="002E6D12" w:rsidRDefault="002E6D12" w:rsidP="002E6D12">
      <w:pPr>
        <w:jc w:val="center"/>
        <w:rPr>
          <w:rFonts w:ascii="TH SarabunPSK" w:hAnsi="TH SarabunPSK" w:cs="TH SarabunPSK"/>
          <w:b/>
          <w:bCs/>
          <w:sz w:val="32"/>
          <w:szCs w:val="32"/>
        </w:rPr>
      </w:pPr>
      <w:r>
        <w:rPr>
          <w:rFonts w:hint="cs"/>
          <w:cs/>
        </w:rPr>
        <w:lastRenderedPageBreak/>
        <w:t>.</w:t>
      </w:r>
      <w:r w:rsidRPr="002E6D12">
        <w:rPr>
          <w:rFonts w:ascii="TH SarabunPSK" w:hAnsi="TH SarabunPSK" w:cs="TH SarabunPSK"/>
          <w:b/>
          <w:bCs/>
          <w:sz w:val="32"/>
          <w:szCs w:val="32"/>
          <w:cs/>
        </w:rPr>
        <w:t>ตารางผลการวิเคราะห์ข้อมูลเกี่ยวกับปัจจัยสภาพแวดล้อมในการทำงาน</w:t>
      </w:r>
    </w:p>
    <w:p w14:paraId="3D3553CA" w14:textId="34C254E2" w:rsidR="002E6D12" w:rsidRPr="002E6D12" w:rsidRDefault="002E6D12" w:rsidP="002E6D12">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สวัสดิการ</w:t>
      </w:r>
    </w:p>
    <w:p w14:paraId="4F3D2C14" w14:textId="77777777" w:rsidR="002B603C" w:rsidRPr="00D64142" w:rsidRDefault="002B603C" w:rsidP="002E6D12">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017A7CBB" w14:textId="77777777" w:rsidTr="004A336F">
        <w:trPr>
          <w:cantSplit/>
          <w:jc w:val="center"/>
        </w:trPr>
        <w:tc>
          <w:tcPr>
            <w:tcW w:w="6803" w:type="dxa"/>
            <w:gridSpan w:val="6"/>
            <w:tcBorders>
              <w:top w:val="nil"/>
              <w:left w:val="nil"/>
              <w:bottom w:val="nil"/>
              <w:right w:val="nil"/>
            </w:tcBorders>
            <w:shd w:val="clear" w:color="auto" w:fill="FFFFFF"/>
            <w:vAlign w:val="center"/>
          </w:tcPr>
          <w:p w14:paraId="78D0E8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สวัสดิการ</w:t>
            </w:r>
            <w:r w:rsidRPr="00D64142">
              <w:rPr>
                <w:rFonts w:ascii="Arial" w:hAnsi="Arial" w:cs="Arial"/>
                <w:b/>
                <w:bCs/>
                <w:color w:val="010205"/>
                <w:szCs w:val="22"/>
              </w:rPr>
              <w:t>1</w:t>
            </w:r>
          </w:p>
        </w:tc>
      </w:tr>
      <w:tr w:rsidR="002B603C" w:rsidRPr="00D64142" w14:paraId="5D527C7B"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30FC39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ED021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1B22F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BD166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B42D0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21366B5"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07E53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94C8C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18B8CF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50E3E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E8AEC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468" w:type="dxa"/>
            <w:tcBorders>
              <w:top w:val="single" w:sz="8" w:space="0" w:color="152935"/>
              <w:left w:val="single" w:sz="8" w:space="0" w:color="E0E0E0"/>
              <w:bottom w:val="single" w:sz="8" w:space="0" w:color="AEAEAE"/>
              <w:right w:val="nil"/>
            </w:tcBorders>
            <w:shd w:val="clear" w:color="auto" w:fill="FFFFFF"/>
          </w:tcPr>
          <w:p w14:paraId="02AC2B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r>
      <w:tr w:rsidR="002B603C" w:rsidRPr="00D64142" w14:paraId="024067C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D57FAB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339D1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C190E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473B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FB424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37.9</w:t>
            </w:r>
          </w:p>
        </w:tc>
        <w:tc>
          <w:tcPr>
            <w:tcW w:w="1468" w:type="dxa"/>
            <w:tcBorders>
              <w:top w:val="single" w:sz="8" w:space="0" w:color="AEAEAE"/>
              <w:left w:val="single" w:sz="8" w:space="0" w:color="E0E0E0"/>
              <w:bottom w:val="single" w:sz="8" w:space="0" w:color="AEAEAE"/>
              <w:right w:val="nil"/>
            </w:tcBorders>
            <w:shd w:val="clear" w:color="auto" w:fill="FFFFFF"/>
          </w:tcPr>
          <w:p w14:paraId="7CEBEF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44.7</w:t>
            </w:r>
          </w:p>
        </w:tc>
      </w:tr>
      <w:tr w:rsidR="002B603C" w:rsidRPr="00D64142" w14:paraId="05ABD2A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BDAF58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A09C5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3DE93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BF71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76834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55.3</w:t>
            </w:r>
          </w:p>
        </w:tc>
        <w:tc>
          <w:tcPr>
            <w:tcW w:w="1468" w:type="dxa"/>
            <w:tcBorders>
              <w:top w:val="single" w:sz="8" w:space="0" w:color="AEAEAE"/>
              <w:left w:val="single" w:sz="8" w:space="0" w:color="E0E0E0"/>
              <w:bottom w:val="single" w:sz="8" w:space="0" w:color="AEAEAE"/>
              <w:right w:val="nil"/>
            </w:tcBorders>
            <w:shd w:val="clear" w:color="auto" w:fill="FFFFFF"/>
          </w:tcPr>
          <w:p w14:paraId="63C488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C4314E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BBCE42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88968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A747F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25071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32859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DF85E3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2C44874" w14:textId="77777777" w:rsidR="002B603C" w:rsidRPr="002E6D1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14DEDD3" w14:textId="77777777" w:rsidTr="004A336F">
        <w:trPr>
          <w:cantSplit/>
          <w:jc w:val="center"/>
        </w:trPr>
        <w:tc>
          <w:tcPr>
            <w:tcW w:w="6803" w:type="dxa"/>
            <w:gridSpan w:val="6"/>
            <w:tcBorders>
              <w:top w:val="nil"/>
              <w:left w:val="nil"/>
              <w:bottom w:val="nil"/>
              <w:right w:val="nil"/>
            </w:tcBorders>
            <w:shd w:val="clear" w:color="auto" w:fill="FFFFFF"/>
            <w:vAlign w:val="center"/>
          </w:tcPr>
          <w:p w14:paraId="6F1C71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สวัสดิการ</w:t>
            </w:r>
            <w:r w:rsidRPr="00D64142">
              <w:rPr>
                <w:rFonts w:ascii="Arial" w:hAnsi="Arial" w:cs="Arial"/>
                <w:b/>
                <w:bCs/>
                <w:color w:val="010205"/>
                <w:szCs w:val="22"/>
              </w:rPr>
              <w:t>2</w:t>
            </w:r>
          </w:p>
        </w:tc>
      </w:tr>
      <w:tr w:rsidR="002B603C" w:rsidRPr="00D64142" w14:paraId="7DA1E9D4"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15A9755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10691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3F847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6EBB6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BD175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1D19CB9"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79463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22B903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ED0F0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0A946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8FC27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468" w:type="dxa"/>
            <w:tcBorders>
              <w:top w:val="single" w:sz="8" w:space="0" w:color="152935"/>
              <w:left w:val="single" w:sz="8" w:space="0" w:color="E0E0E0"/>
              <w:bottom w:val="single" w:sz="8" w:space="0" w:color="AEAEAE"/>
              <w:right w:val="nil"/>
            </w:tcBorders>
            <w:shd w:val="clear" w:color="auto" w:fill="FFFFFF"/>
          </w:tcPr>
          <w:p w14:paraId="1C80BC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r>
      <w:tr w:rsidR="002B603C" w:rsidRPr="00D64142" w14:paraId="1468B2A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176211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BDFB4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02675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6485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16B17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468" w:type="dxa"/>
            <w:tcBorders>
              <w:top w:val="single" w:sz="8" w:space="0" w:color="AEAEAE"/>
              <w:left w:val="single" w:sz="8" w:space="0" w:color="E0E0E0"/>
              <w:bottom w:val="single" w:sz="8" w:space="0" w:color="AEAEAE"/>
              <w:right w:val="nil"/>
            </w:tcBorders>
            <w:shd w:val="clear" w:color="auto" w:fill="FFFFFF"/>
          </w:tcPr>
          <w:p w14:paraId="448098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26.5</w:t>
            </w:r>
          </w:p>
        </w:tc>
      </w:tr>
      <w:tr w:rsidR="002B603C" w:rsidRPr="00D64142" w14:paraId="065F878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F99DC2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C9F7B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D5EBF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E078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C7405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468" w:type="dxa"/>
            <w:tcBorders>
              <w:top w:val="single" w:sz="8" w:space="0" w:color="AEAEAE"/>
              <w:left w:val="single" w:sz="8" w:space="0" w:color="E0E0E0"/>
              <w:bottom w:val="single" w:sz="8" w:space="0" w:color="AEAEAE"/>
              <w:right w:val="nil"/>
            </w:tcBorders>
            <w:shd w:val="clear" w:color="auto" w:fill="FFFFFF"/>
          </w:tcPr>
          <w:p w14:paraId="59F77C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75.8</w:t>
            </w:r>
          </w:p>
        </w:tc>
      </w:tr>
      <w:tr w:rsidR="002B603C" w:rsidRPr="00D64142" w14:paraId="2086A0A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9DED00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3DEBC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2F77F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F172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8D074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468" w:type="dxa"/>
            <w:tcBorders>
              <w:top w:val="single" w:sz="8" w:space="0" w:color="AEAEAE"/>
              <w:left w:val="single" w:sz="8" w:space="0" w:color="E0E0E0"/>
              <w:bottom w:val="single" w:sz="8" w:space="0" w:color="AEAEAE"/>
              <w:right w:val="nil"/>
            </w:tcBorders>
            <w:shd w:val="clear" w:color="auto" w:fill="FFFFFF"/>
          </w:tcPr>
          <w:p w14:paraId="401FD6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A26ED2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7CE78E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7019D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3F3A3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4CA43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E9EF8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3BBE40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15F4B4B" w14:textId="77777777" w:rsidR="002B603C" w:rsidRPr="002E6D1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49209F07" w14:textId="77777777" w:rsidTr="004A336F">
        <w:trPr>
          <w:cantSplit/>
          <w:jc w:val="center"/>
        </w:trPr>
        <w:tc>
          <w:tcPr>
            <w:tcW w:w="6803" w:type="dxa"/>
            <w:gridSpan w:val="6"/>
            <w:tcBorders>
              <w:top w:val="nil"/>
              <w:left w:val="nil"/>
              <w:bottom w:val="nil"/>
              <w:right w:val="nil"/>
            </w:tcBorders>
            <w:shd w:val="clear" w:color="auto" w:fill="FFFFFF"/>
            <w:vAlign w:val="center"/>
          </w:tcPr>
          <w:p w14:paraId="1FD854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สวัสดิการ</w:t>
            </w:r>
            <w:r w:rsidRPr="00D64142">
              <w:rPr>
                <w:rFonts w:ascii="Arial" w:hAnsi="Arial" w:cs="Arial"/>
                <w:b/>
                <w:bCs/>
                <w:color w:val="010205"/>
                <w:szCs w:val="22"/>
              </w:rPr>
              <w:t>3</w:t>
            </w:r>
          </w:p>
        </w:tc>
      </w:tr>
      <w:tr w:rsidR="002B603C" w:rsidRPr="00D64142" w14:paraId="2AA87749"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381A0F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F09F4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BFF91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66D03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F37CC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89B860C"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BF501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214312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53AC1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A2D9B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2B91C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468" w:type="dxa"/>
            <w:tcBorders>
              <w:top w:val="single" w:sz="8" w:space="0" w:color="152935"/>
              <w:left w:val="single" w:sz="8" w:space="0" w:color="E0E0E0"/>
              <w:bottom w:val="single" w:sz="8" w:space="0" w:color="AEAEAE"/>
              <w:right w:val="nil"/>
            </w:tcBorders>
            <w:shd w:val="clear" w:color="auto" w:fill="FFFFFF"/>
          </w:tcPr>
          <w:p w14:paraId="327DA1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352D70F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172350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56930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1F633D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D3764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10D97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w:t>
            </w:r>
          </w:p>
        </w:tc>
        <w:tc>
          <w:tcPr>
            <w:tcW w:w="1468" w:type="dxa"/>
            <w:tcBorders>
              <w:top w:val="single" w:sz="8" w:space="0" w:color="AEAEAE"/>
              <w:left w:val="single" w:sz="8" w:space="0" w:color="E0E0E0"/>
              <w:bottom w:val="single" w:sz="8" w:space="0" w:color="AEAEAE"/>
              <w:right w:val="nil"/>
            </w:tcBorders>
            <w:shd w:val="clear" w:color="auto" w:fill="FFFFFF"/>
          </w:tcPr>
          <w:p w14:paraId="5186A3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r>
      <w:tr w:rsidR="002B603C" w:rsidRPr="00D64142" w14:paraId="7C83C9C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B53D29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9C254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3F3473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4B9A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16773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468" w:type="dxa"/>
            <w:tcBorders>
              <w:top w:val="single" w:sz="8" w:space="0" w:color="AEAEAE"/>
              <w:left w:val="single" w:sz="8" w:space="0" w:color="E0E0E0"/>
              <w:bottom w:val="single" w:sz="8" w:space="0" w:color="AEAEAE"/>
              <w:right w:val="nil"/>
            </w:tcBorders>
            <w:shd w:val="clear" w:color="auto" w:fill="FFFFFF"/>
          </w:tcPr>
          <w:p w14:paraId="18CFF2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63.6</w:t>
            </w:r>
          </w:p>
        </w:tc>
      </w:tr>
      <w:tr w:rsidR="002B603C" w:rsidRPr="00D64142" w14:paraId="06EB36F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6DFF68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902B9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884A6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FB92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5271C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36.4</w:t>
            </w:r>
          </w:p>
        </w:tc>
        <w:tc>
          <w:tcPr>
            <w:tcW w:w="1468" w:type="dxa"/>
            <w:tcBorders>
              <w:top w:val="single" w:sz="8" w:space="0" w:color="AEAEAE"/>
              <w:left w:val="single" w:sz="8" w:space="0" w:color="E0E0E0"/>
              <w:bottom w:val="single" w:sz="8" w:space="0" w:color="AEAEAE"/>
              <w:right w:val="nil"/>
            </w:tcBorders>
            <w:shd w:val="clear" w:color="auto" w:fill="FFFFFF"/>
          </w:tcPr>
          <w:p w14:paraId="788AFB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610FA6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8A7E0C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2B66AC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D03CA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57872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8CED6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2099E7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E4F20EF" w14:textId="77777777" w:rsidR="002B603C" w:rsidRPr="00BA0548" w:rsidRDefault="002B603C" w:rsidP="00BA0548">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75820E7" w14:textId="77777777" w:rsidTr="004A336F">
        <w:trPr>
          <w:cantSplit/>
          <w:jc w:val="center"/>
        </w:trPr>
        <w:tc>
          <w:tcPr>
            <w:tcW w:w="6803" w:type="dxa"/>
            <w:gridSpan w:val="6"/>
            <w:tcBorders>
              <w:top w:val="nil"/>
              <w:left w:val="nil"/>
              <w:bottom w:val="nil"/>
              <w:right w:val="nil"/>
            </w:tcBorders>
            <w:shd w:val="clear" w:color="auto" w:fill="FFFFFF"/>
            <w:vAlign w:val="center"/>
          </w:tcPr>
          <w:p w14:paraId="0CAF2C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สวัสดิการ</w:t>
            </w:r>
            <w:r w:rsidRPr="00D64142">
              <w:rPr>
                <w:rFonts w:ascii="Arial" w:hAnsi="Arial" w:cs="Arial"/>
                <w:b/>
                <w:bCs/>
                <w:color w:val="010205"/>
                <w:szCs w:val="22"/>
              </w:rPr>
              <w:t>4</w:t>
            </w:r>
          </w:p>
        </w:tc>
      </w:tr>
      <w:tr w:rsidR="002B603C" w:rsidRPr="00D64142" w14:paraId="58FCEBF4"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AF30DD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967D0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EABD4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108E7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DAAB5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5F95FA4"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9F4E5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320D4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5D83E8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86CAF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C9B4A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468" w:type="dxa"/>
            <w:tcBorders>
              <w:top w:val="single" w:sz="8" w:space="0" w:color="152935"/>
              <w:left w:val="single" w:sz="8" w:space="0" w:color="E0E0E0"/>
              <w:bottom w:val="single" w:sz="8" w:space="0" w:color="AEAEAE"/>
              <w:right w:val="nil"/>
            </w:tcBorders>
            <w:shd w:val="clear" w:color="auto" w:fill="FFFFFF"/>
          </w:tcPr>
          <w:p w14:paraId="1C899A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r>
      <w:tr w:rsidR="002B603C" w:rsidRPr="00D64142" w14:paraId="11E6CF9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AD6FE6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4EB92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2C5AA9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231B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6E6F5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468" w:type="dxa"/>
            <w:tcBorders>
              <w:top w:val="single" w:sz="8" w:space="0" w:color="AEAEAE"/>
              <w:left w:val="single" w:sz="8" w:space="0" w:color="E0E0E0"/>
              <w:bottom w:val="single" w:sz="8" w:space="0" w:color="AEAEAE"/>
              <w:right w:val="nil"/>
            </w:tcBorders>
            <w:shd w:val="clear" w:color="auto" w:fill="FFFFFF"/>
          </w:tcPr>
          <w:p w14:paraId="5553FB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20.5</w:t>
            </w:r>
          </w:p>
        </w:tc>
      </w:tr>
      <w:tr w:rsidR="002B603C" w:rsidRPr="00D64142" w14:paraId="230FB3D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EB63BC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0211B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1389D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0B7B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79BFA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c>
          <w:tcPr>
            <w:tcW w:w="1468" w:type="dxa"/>
            <w:tcBorders>
              <w:top w:val="single" w:sz="8" w:space="0" w:color="AEAEAE"/>
              <w:left w:val="single" w:sz="8" w:space="0" w:color="E0E0E0"/>
              <w:bottom w:val="single" w:sz="8" w:space="0" w:color="AEAEAE"/>
              <w:right w:val="nil"/>
            </w:tcBorders>
            <w:shd w:val="clear" w:color="auto" w:fill="FFFFFF"/>
          </w:tcPr>
          <w:p w14:paraId="15D839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69.7</w:t>
            </w:r>
          </w:p>
        </w:tc>
      </w:tr>
      <w:tr w:rsidR="002B603C" w:rsidRPr="00D64142" w14:paraId="40A38E7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C739FE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AC9C4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598AC1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4005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225F1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w:t>
            </w:r>
          </w:p>
        </w:tc>
        <w:tc>
          <w:tcPr>
            <w:tcW w:w="1468" w:type="dxa"/>
            <w:tcBorders>
              <w:top w:val="single" w:sz="8" w:space="0" w:color="AEAEAE"/>
              <w:left w:val="single" w:sz="8" w:space="0" w:color="E0E0E0"/>
              <w:bottom w:val="single" w:sz="8" w:space="0" w:color="AEAEAE"/>
              <w:right w:val="nil"/>
            </w:tcBorders>
            <w:shd w:val="clear" w:color="auto" w:fill="FFFFFF"/>
          </w:tcPr>
          <w:p w14:paraId="24B14B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36656BD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D9D208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6FF4D4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E8237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492C2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D2C44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640FE3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8D25A0E" w14:textId="77777777" w:rsidR="002B603C" w:rsidRPr="00BA0548" w:rsidRDefault="002B603C" w:rsidP="00BA0548">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0331174C" w14:textId="77777777" w:rsidTr="004A336F">
        <w:trPr>
          <w:cantSplit/>
          <w:jc w:val="center"/>
        </w:trPr>
        <w:tc>
          <w:tcPr>
            <w:tcW w:w="6803" w:type="dxa"/>
            <w:gridSpan w:val="6"/>
            <w:tcBorders>
              <w:top w:val="nil"/>
              <w:left w:val="nil"/>
              <w:bottom w:val="nil"/>
              <w:right w:val="nil"/>
            </w:tcBorders>
            <w:shd w:val="clear" w:color="auto" w:fill="FFFFFF"/>
            <w:vAlign w:val="center"/>
          </w:tcPr>
          <w:p w14:paraId="08D58A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สวัสดิการ</w:t>
            </w:r>
            <w:r w:rsidRPr="00D64142">
              <w:rPr>
                <w:rFonts w:ascii="Arial" w:hAnsi="Arial" w:cs="Arial"/>
                <w:b/>
                <w:bCs/>
                <w:color w:val="010205"/>
                <w:szCs w:val="22"/>
              </w:rPr>
              <w:t>5</w:t>
            </w:r>
          </w:p>
        </w:tc>
      </w:tr>
      <w:tr w:rsidR="002B603C" w:rsidRPr="00D64142" w14:paraId="0E9E0316"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D576A7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D9B54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B1344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D2FCD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DF658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2C13555"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EE914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2EB98F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1FB560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C3F05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8D0B1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14:paraId="293A0A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7442BC1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927C98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66C37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40AB97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CCFB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FE773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468" w:type="dxa"/>
            <w:tcBorders>
              <w:top w:val="single" w:sz="8" w:space="0" w:color="AEAEAE"/>
              <w:left w:val="single" w:sz="8" w:space="0" w:color="E0E0E0"/>
              <w:bottom w:val="single" w:sz="8" w:space="0" w:color="AEAEAE"/>
              <w:right w:val="nil"/>
            </w:tcBorders>
            <w:shd w:val="clear" w:color="auto" w:fill="FFFFFF"/>
          </w:tcPr>
          <w:p w14:paraId="6D3A65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26.5</w:t>
            </w:r>
          </w:p>
        </w:tc>
      </w:tr>
      <w:tr w:rsidR="002B603C" w:rsidRPr="00D64142" w14:paraId="4299D5D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F36DCF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6C851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3DDF8D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44948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A734A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468" w:type="dxa"/>
            <w:tcBorders>
              <w:top w:val="single" w:sz="8" w:space="0" w:color="AEAEAE"/>
              <w:left w:val="single" w:sz="8" w:space="0" w:color="E0E0E0"/>
              <w:bottom w:val="single" w:sz="8" w:space="0" w:color="AEAEAE"/>
              <w:right w:val="nil"/>
            </w:tcBorders>
            <w:shd w:val="clear" w:color="auto" w:fill="FFFFFF"/>
          </w:tcPr>
          <w:p w14:paraId="43FC56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68.9</w:t>
            </w:r>
          </w:p>
        </w:tc>
      </w:tr>
      <w:tr w:rsidR="002B603C" w:rsidRPr="00D64142" w14:paraId="5D3BB1E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2ACEF1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F5C63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765677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2C25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EA5DA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w:t>
            </w:r>
          </w:p>
        </w:tc>
        <w:tc>
          <w:tcPr>
            <w:tcW w:w="1468" w:type="dxa"/>
            <w:tcBorders>
              <w:top w:val="single" w:sz="8" w:space="0" w:color="AEAEAE"/>
              <w:left w:val="single" w:sz="8" w:space="0" w:color="E0E0E0"/>
              <w:bottom w:val="single" w:sz="8" w:space="0" w:color="AEAEAE"/>
              <w:right w:val="nil"/>
            </w:tcBorders>
            <w:shd w:val="clear" w:color="auto" w:fill="FFFFFF"/>
          </w:tcPr>
          <w:p w14:paraId="2BC91B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33938BF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624DA7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EDEB2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07837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EF57E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AF6F8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F985F7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FDC83CE" w14:textId="77777777" w:rsidR="002B603C" w:rsidRPr="00BA0548" w:rsidRDefault="002B603C" w:rsidP="00BA0548">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01D6F831" w14:textId="77777777" w:rsidTr="004A336F">
        <w:trPr>
          <w:cantSplit/>
          <w:jc w:val="center"/>
        </w:trPr>
        <w:tc>
          <w:tcPr>
            <w:tcW w:w="6803" w:type="dxa"/>
            <w:gridSpan w:val="6"/>
            <w:tcBorders>
              <w:top w:val="nil"/>
              <w:left w:val="nil"/>
              <w:bottom w:val="nil"/>
              <w:right w:val="nil"/>
            </w:tcBorders>
            <w:shd w:val="clear" w:color="auto" w:fill="FFFFFF"/>
            <w:vAlign w:val="center"/>
          </w:tcPr>
          <w:p w14:paraId="4F4E68D5" w14:textId="77777777" w:rsidR="002E6D12" w:rsidRPr="002E6D12" w:rsidRDefault="002E6D12" w:rsidP="002E6D12">
            <w:pPr>
              <w:jc w:val="cente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ตารางผลการวิเคราะห์ข้อมูลเกี่ยวกับปัจจัย</w:t>
            </w:r>
            <w:r>
              <w:rPr>
                <w:rFonts w:ascii="TH SarabunPSK" w:hAnsi="TH SarabunPSK" w:cs="TH SarabunPSK" w:hint="cs"/>
                <w:b/>
                <w:bCs/>
                <w:sz w:val="32"/>
                <w:szCs w:val="32"/>
                <w:cs/>
              </w:rPr>
              <w:t>พฤติกรรมการเป็นสมาชิกที่ดีขององค์กร</w:t>
            </w:r>
          </w:p>
          <w:p w14:paraId="0E189A43" w14:textId="77777777" w:rsidR="002E6D12" w:rsidRPr="002E6D12" w:rsidRDefault="002E6D12" w:rsidP="002E6D12">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คุณภาพชีวิตในการทำงาน</w:t>
            </w:r>
          </w:p>
          <w:p w14:paraId="740484C2" w14:textId="77777777" w:rsidR="002E6D12" w:rsidRDefault="002E6D12" w:rsidP="002E6D12">
            <w:pPr>
              <w:autoSpaceDE w:val="0"/>
              <w:autoSpaceDN w:val="0"/>
              <w:adjustRightInd w:val="0"/>
              <w:spacing w:after="0" w:line="320" w:lineRule="atLeast"/>
              <w:ind w:right="60"/>
              <w:rPr>
                <w:rFonts w:ascii="Arial" w:hAnsi="Arial" w:cs="Angsana New"/>
                <w:b/>
                <w:bCs/>
                <w:color w:val="010205"/>
                <w:szCs w:val="22"/>
              </w:rPr>
            </w:pPr>
          </w:p>
          <w:p w14:paraId="69B93945" w14:textId="77777777" w:rsidR="002B603C" w:rsidRPr="00D64142" w:rsidRDefault="002B603C" w:rsidP="002E6D12">
            <w:pPr>
              <w:autoSpaceDE w:val="0"/>
              <w:autoSpaceDN w:val="0"/>
              <w:adjustRightInd w:val="0"/>
              <w:spacing w:after="0" w:line="320" w:lineRule="atLeast"/>
              <w:ind w:right="60"/>
              <w:rPr>
                <w:rFonts w:ascii="Arial" w:hAnsi="Arial" w:cs="Arial"/>
                <w:color w:val="010205"/>
                <w:szCs w:val="22"/>
              </w:rPr>
            </w:pPr>
            <w:r w:rsidRPr="00D64142">
              <w:rPr>
                <w:rFonts w:ascii="Arial" w:hAnsi="Arial" w:cs="Angsana New"/>
                <w:b/>
                <w:bCs/>
                <w:color w:val="010205"/>
                <w:szCs w:val="22"/>
                <w:cs/>
              </w:rPr>
              <w:t>คุณภาพชีวิตในการทำงาน</w:t>
            </w:r>
            <w:r w:rsidRPr="00D64142">
              <w:rPr>
                <w:rFonts w:ascii="Arial" w:hAnsi="Arial" w:cs="Arial"/>
                <w:b/>
                <w:bCs/>
                <w:color w:val="010205"/>
                <w:szCs w:val="22"/>
              </w:rPr>
              <w:t>1</w:t>
            </w:r>
          </w:p>
        </w:tc>
      </w:tr>
      <w:tr w:rsidR="002B603C" w:rsidRPr="00D64142" w14:paraId="0A6F4FD8"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2EFC276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A8045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5F181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D0617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DBDEE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2E733F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6B56B8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9025E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6AE7AA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485C3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AB18E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78C61A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2594CEC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AC29D0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70EAB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08D329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EEB0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AE530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19.7</w:t>
            </w:r>
          </w:p>
        </w:tc>
        <w:tc>
          <w:tcPr>
            <w:tcW w:w="1468" w:type="dxa"/>
            <w:tcBorders>
              <w:top w:val="single" w:sz="8" w:space="0" w:color="AEAEAE"/>
              <w:left w:val="single" w:sz="8" w:space="0" w:color="E0E0E0"/>
              <w:bottom w:val="single" w:sz="8" w:space="0" w:color="AEAEAE"/>
              <w:right w:val="nil"/>
            </w:tcBorders>
            <w:shd w:val="clear" w:color="auto" w:fill="FFFFFF"/>
          </w:tcPr>
          <w:p w14:paraId="158189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20.5</w:t>
            </w:r>
          </w:p>
        </w:tc>
      </w:tr>
      <w:tr w:rsidR="002B603C" w:rsidRPr="00D64142" w14:paraId="1A7CDAA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8CE141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4E5A8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96E96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293A1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4A0ED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468" w:type="dxa"/>
            <w:tcBorders>
              <w:top w:val="single" w:sz="8" w:space="0" w:color="AEAEAE"/>
              <w:left w:val="single" w:sz="8" w:space="0" w:color="E0E0E0"/>
              <w:bottom w:val="single" w:sz="8" w:space="0" w:color="AEAEAE"/>
              <w:right w:val="nil"/>
            </w:tcBorders>
            <w:shd w:val="clear" w:color="auto" w:fill="FFFFFF"/>
          </w:tcPr>
          <w:p w14:paraId="6CB5EE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75.0</w:t>
            </w:r>
          </w:p>
        </w:tc>
      </w:tr>
      <w:tr w:rsidR="002B603C" w:rsidRPr="00D64142" w14:paraId="425F5CF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2DD05E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438EC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6DA91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0586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0F562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468" w:type="dxa"/>
            <w:tcBorders>
              <w:top w:val="single" w:sz="8" w:space="0" w:color="AEAEAE"/>
              <w:left w:val="single" w:sz="8" w:space="0" w:color="E0E0E0"/>
              <w:bottom w:val="single" w:sz="8" w:space="0" w:color="AEAEAE"/>
              <w:right w:val="nil"/>
            </w:tcBorders>
            <w:shd w:val="clear" w:color="auto" w:fill="FFFFFF"/>
          </w:tcPr>
          <w:p w14:paraId="30DDA7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1813BED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F7F54F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2EC4A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DE55E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35EDF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9A2A8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0340E4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88CEEE2"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028630C" w14:textId="77777777" w:rsidR="002B603C" w:rsidRPr="002E6D12" w:rsidRDefault="002B603C" w:rsidP="00BA0548">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5F2CE1EB" w14:textId="77777777" w:rsidTr="004A336F">
        <w:trPr>
          <w:cantSplit/>
          <w:jc w:val="center"/>
        </w:trPr>
        <w:tc>
          <w:tcPr>
            <w:tcW w:w="6803" w:type="dxa"/>
            <w:gridSpan w:val="6"/>
            <w:tcBorders>
              <w:top w:val="nil"/>
              <w:left w:val="nil"/>
              <w:bottom w:val="nil"/>
              <w:right w:val="nil"/>
            </w:tcBorders>
            <w:shd w:val="clear" w:color="auto" w:fill="FFFFFF"/>
            <w:vAlign w:val="center"/>
          </w:tcPr>
          <w:p w14:paraId="586CC0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คุณภาพชีวิตในการทำงาน</w:t>
            </w:r>
            <w:r w:rsidRPr="00D64142">
              <w:rPr>
                <w:rFonts w:ascii="Arial" w:hAnsi="Arial" w:cs="Arial"/>
                <w:b/>
                <w:bCs/>
                <w:color w:val="010205"/>
                <w:szCs w:val="22"/>
              </w:rPr>
              <w:t>2</w:t>
            </w:r>
          </w:p>
        </w:tc>
      </w:tr>
      <w:tr w:rsidR="002B603C" w:rsidRPr="00D64142" w14:paraId="201B2A60"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7E3DAB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B4AC9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F2867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C04C4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DF3E1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5999A3C1"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D3565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47C8F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09ACEC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9FE78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25F31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58E80F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4F63801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62C0E7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33490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628716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3851B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488DA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21297B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r>
      <w:tr w:rsidR="002B603C" w:rsidRPr="00D64142" w14:paraId="150D65D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735B35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22D16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36CF76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FF45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F10D3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468" w:type="dxa"/>
            <w:tcBorders>
              <w:top w:val="single" w:sz="8" w:space="0" w:color="AEAEAE"/>
              <w:left w:val="single" w:sz="8" w:space="0" w:color="E0E0E0"/>
              <w:bottom w:val="single" w:sz="8" w:space="0" w:color="AEAEAE"/>
              <w:right w:val="nil"/>
            </w:tcBorders>
            <w:shd w:val="clear" w:color="auto" w:fill="FFFFFF"/>
          </w:tcPr>
          <w:p w14:paraId="137BF2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27.3</w:t>
            </w:r>
          </w:p>
        </w:tc>
      </w:tr>
      <w:tr w:rsidR="002B603C" w:rsidRPr="00D64142" w14:paraId="6B87C3C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E09190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E125A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1398B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7A013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31736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468" w:type="dxa"/>
            <w:tcBorders>
              <w:top w:val="single" w:sz="8" w:space="0" w:color="AEAEAE"/>
              <w:left w:val="single" w:sz="8" w:space="0" w:color="E0E0E0"/>
              <w:bottom w:val="single" w:sz="8" w:space="0" w:color="AEAEAE"/>
              <w:right w:val="nil"/>
            </w:tcBorders>
            <w:shd w:val="clear" w:color="auto" w:fill="FFFFFF"/>
          </w:tcPr>
          <w:p w14:paraId="7CA546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74.2</w:t>
            </w:r>
          </w:p>
        </w:tc>
      </w:tr>
      <w:tr w:rsidR="002B603C" w:rsidRPr="00D64142" w14:paraId="0BDCF71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26DA8A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3EB7A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BBC53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D335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BC72B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25.8</w:t>
            </w:r>
          </w:p>
        </w:tc>
        <w:tc>
          <w:tcPr>
            <w:tcW w:w="1468" w:type="dxa"/>
            <w:tcBorders>
              <w:top w:val="single" w:sz="8" w:space="0" w:color="AEAEAE"/>
              <w:left w:val="single" w:sz="8" w:space="0" w:color="E0E0E0"/>
              <w:bottom w:val="single" w:sz="8" w:space="0" w:color="AEAEAE"/>
              <w:right w:val="nil"/>
            </w:tcBorders>
            <w:shd w:val="clear" w:color="auto" w:fill="FFFFFF"/>
          </w:tcPr>
          <w:p w14:paraId="72E30F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B0E34F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6FF79B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1EDCF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B2B2B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232F0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74B0A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4EC5F3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5B1211F0"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F46FED9" w14:textId="77777777" w:rsidR="002B603C" w:rsidRDefault="002B603C" w:rsidP="002B603C">
      <w:pPr>
        <w:autoSpaceDE w:val="0"/>
        <w:autoSpaceDN w:val="0"/>
        <w:adjustRightInd w:val="0"/>
        <w:spacing w:after="0" w:line="240" w:lineRule="auto"/>
        <w:jc w:val="center"/>
        <w:rPr>
          <w:rFonts w:ascii="Times New Roman" w:hAnsi="Times New Roman"/>
          <w:sz w:val="24"/>
          <w:szCs w:val="24"/>
        </w:rPr>
      </w:pPr>
    </w:p>
    <w:p w14:paraId="2472DF00"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65E1BB1F" w14:textId="77777777" w:rsidR="002E6D12" w:rsidRDefault="002E6D12" w:rsidP="002B603C">
      <w:pPr>
        <w:autoSpaceDE w:val="0"/>
        <w:autoSpaceDN w:val="0"/>
        <w:adjustRightInd w:val="0"/>
        <w:spacing w:after="0" w:line="240" w:lineRule="auto"/>
        <w:jc w:val="center"/>
        <w:rPr>
          <w:rFonts w:ascii="Times New Roman" w:hAnsi="Times New Roman"/>
          <w:sz w:val="24"/>
          <w:szCs w:val="24"/>
        </w:rPr>
      </w:pPr>
    </w:p>
    <w:p w14:paraId="1FD46FFA" w14:textId="77777777" w:rsidR="002E6D12" w:rsidRPr="002E6D12" w:rsidRDefault="002E6D12"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55CB82A" w14:textId="77777777" w:rsidTr="004A336F">
        <w:trPr>
          <w:cantSplit/>
          <w:jc w:val="center"/>
        </w:trPr>
        <w:tc>
          <w:tcPr>
            <w:tcW w:w="6803" w:type="dxa"/>
            <w:gridSpan w:val="6"/>
            <w:tcBorders>
              <w:top w:val="nil"/>
              <w:left w:val="nil"/>
              <w:bottom w:val="nil"/>
              <w:right w:val="nil"/>
            </w:tcBorders>
            <w:shd w:val="clear" w:color="auto" w:fill="FFFFFF"/>
            <w:vAlign w:val="center"/>
          </w:tcPr>
          <w:p w14:paraId="41ABC2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คุณภาพชีวิตในการทำงาน</w:t>
            </w:r>
            <w:r w:rsidRPr="00D64142">
              <w:rPr>
                <w:rFonts w:ascii="Arial" w:hAnsi="Arial" w:cs="Arial"/>
                <w:b/>
                <w:bCs/>
                <w:color w:val="010205"/>
                <w:szCs w:val="22"/>
              </w:rPr>
              <w:t>3</w:t>
            </w:r>
          </w:p>
        </w:tc>
      </w:tr>
      <w:tr w:rsidR="002B603C" w:rsidRPr="00D64142" w14:paraId="1B4E1420"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1121BF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EC7C4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0CC05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DF53E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45927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F646E0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D66DE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0E6DDF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28127E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88B64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6AB47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33D8CE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3AEA294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ADD148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E6A26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0947C5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706C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1035D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468" w:type="dxa"/>
            <w:tcBorders>
              <w:top w:val="single" w:sz="8" w:space="0" w:color="AEAEAE"/>
              <w:left w:val="single" w:sz="8" w:space="0" w:color="E0E0E0"/>
              <w:bottom w:val="single" w:sz="8" w:space="0" w:color="AEAEAE"/>
              <w:right w:val="nil"/>
            </w:tcBorders>
            <w:shd w:val="clear" w:color="auto" w:fill="FFFFFF"/>
          </w:tcPr>
          <w:p w14:paraId="29263C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474933E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43D406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CDDC7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633795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7057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ED7B6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21.2</w:t>
            </w:r>
          </w:p>
        </w:tc>
        <w:tc>
          <w:tcPr>
            <w:tcW w:w="1468" w:type="dxa"/>
            <w:tcBorders>
              <w:top w:val="single" w:sz="8" w:space="0" w:color="AEAEAE"/>
              <w:left w:val="single" w:sz="8" w:space="0" w:color="E0E0E0"/>
              <w:bottom w:val="single" w:sz="8" w:space="0" w:color="AEAEAE"/>
              <w:right w:val="nil"/>
            </w:tcBorders>
            <w:shd w:val="clear" w:color="auto" w:fill="FFFFFF"/>
          </w:tcPr>
          <w:p w14:paraId="348E04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r>
      <w:tr w:rsidR="002B603C" w:rsidRPr="00D64142" w14:paraId="54EA5A3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E59FF6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DA74F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69680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D4CB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51.5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C9DBF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51.5</w:t>
            </w:r>
          </w:p>
        </w:tc>
        <w:tc>
          <w:tcPr>
            <w:tcW w:w="1468" w:type="dxa"/>
            <w:tcBorders>
              <w:top w:val="single" w:sz="8" w:space="0" w:color="AEAEAE"/>
              <w:left w:val="single" w:sz="8" w:space="0" w:color="E0E0E0"/>
              <w:bottom w:val="single" w:sz="8" w:space="0" w:color="AEAEAE"/>
              <w:right w:val="nil"/>
            </w:tcBorders>
            <w:shd w:val="clear" w:color="auto" w:fill="FFFFFF"/>
          </w:tcPr>
          <w:p w14:paraId="1AD769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75.0</w:t>
            </w:r>
          </w:p>
        </w:tc>
      </w:tr>
      <w:tr w:rsidR="002B603C" w:rsidRPr="00D64142" w14:paraId="35B312C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D9376F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D471D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C5691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01FBC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C8D1B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468" w:type="dxa"/>
            <w:tcBorders>
              <w:top w:val="single" w:sz="8" w:space="0" w:color="AEAEAE"/>
              <w:left w:val="single" w:sz="8" w:space="0" w:color="E0E0E0"/>
              <w:bottom w:val="single" w:sz="8" w:space="0" w:color="AEAEAE"/>
              <w:right w:val="nil"/>
            </w:tcBorders>
            <w:shd w:val="clear" w:color="auto" w:fill="FFFFFF"/>
          </w:tcPr>
          <w:p w14:paraId="1C52F5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CF94CC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1E4DE9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43B65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5AA01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61322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70F63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47A902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BC28000" w14:textId="77777777" w:rsidR="002B603C" w:rsidRPr="002E6D12" w:rsidRDefault="002B603C" w:rsidP="002E6D12">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0ED395C9" w14:textId="77777777" w:rsidTr="004A336F">
        <w:trPr>
          <w:cantSplit/>
          <w:jc w:val="center"/>
        </w:trPr>
        <w:tc>
          <w:tcPr>
            <w:tcW w:w="6803" w:type="dxa"/>
            <w:gridSpan w:val="6"/>
            <w:tcBorders>
              <w:top w:val="nil"/>
              <w:left w:val="nil"/>
              <w:bottom w:val="nil"/>
              <w:right w:val="nil"/>
            </w:tcBorders>
            <w:shd w:val="clear" w:color="auto" w:fill="FFFFFF"/>
            <w:vAlign w:val="center"/>
          </w:tcPr>
          <w:p w14:paraId="1FB571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คุณภาพชีวิตในการทำงาน</w:t>
            </w:r>
            <w:r w:rsidRPr="00D64142">
              <w:rPr>
                <w:rFonts w:ascii="Arial" w:hAnsi="Arial" w:cs="Arial"/>
                <w:b/>
                <w:bCs/>
                <w:color w:val="010205"/>
                <w:szCs w:val="22"/>
              </w:rPr>
              <w:t>4</w:t>
            </w:r>
          </w:p>
        </w:tc>
      </w:tr>
      <w:tr w:rsidR="002B603C" w:rsidRPr="00D64142" w14:paraId="3775E58A"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6625F10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89C45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E12D8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3FCDE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6EC6F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5311BE3D"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0F3A4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DF85D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1C2A47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CFF88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233FD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14:paraId="6F9F73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495F9DA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ABC1BF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D8A1C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466C0D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A5D90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27CC8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w:t>
            </w:r>
          </w:p>
        </w:tc>
        <w:tc>
          <w:tcPr>
            <w:tcW w:w="1468" w:type="dxa"/>
            <w:tcBorders>
              <w:top w:val="single" w:sz="8" w:space="0" w:color="AEAEAE"/>
              <w:left w:val="single" w:sz="8" w:space="0" w:color="E0E0E0"/>
              <w:bottom w:val="single" w:sz="8" w:space="0" w:color="AEAEAE"/>
              <w:right w:val="nil"/>
            </w:tcBorders>
            <w:shd w:val="clear" w:color="auto" w:fill="FFFFFF"/>
          </w:tcPr>
          <w:p w14:paraId="782F4B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r>
      <w:tr w:rsidR="002B603C" w:rsidRPr="00D64142" w14:paraId="47CC604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430A8D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9CB67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B524A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0881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449E4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c>
          <w:tcPr>
            <w:tcW w:w="1468" w:type="dxa"/>
            <w:tcBorders>
              <w:top w:val="single" w:sz="8" w:space="0" w:color="AEAEAE"/>
              <w:left w:val="single" w:sz="8" w:space="0" w:color="E0E0E0"/>
              <w:bottom w:val="single" w:sz="8" w:space="0" w:color="AEAEAE"/>
              <w:right w:val="nil"/>
            </w:tcBorders>
            <w:shd w:val="clear" w:color="auto" w:fill="FFFFFF"/>
          </w:tcPr>
          <w:p w14:paraId="21C619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61.4</w:t>
            </w:r>
          </w:p>
        </w:tc>
      </w:tr>
      <w:tr w:rsidR="002B603C" w:rsidRPr="00D64142" w14:paraId="642081D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6970A9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B7D37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DB556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0CCB3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81B7D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38.6</w:t>
            </w:r>
          </w:p>
        </w:tc>
        <w:tc>
          <w:tcPr>
            <w:tcW w:w="1468" w:type="dxa"/>
            <w:tcBorders>
              <w:top w:val="single" w:sz="8" w:space="0" w:color="AEAEAE"/>
              <w:left w:val="single" w:sz="8" w:space="0" w:color="E0E0E0"/>
              <w:bottom w:val="single" w:sz="8" w:space="0" w:color="AEAEAE"/>
              <w:right w:val="nil"/>
            </w:tcBorders>
            <w:shd w:val="clear" w:color="auto" w:fill="FFFFFF"/>
          </w:tcPr>
          <w:p w14:paraId="51A939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10F411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E21937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922C9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698C6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DFF6E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B488A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8FEC66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20E0FA1" w14:textId="77777777" w:rsidR="002B603C" w:rsidRPr="002E6D12" w:rsidRDefault="002B603C" w:rsidP="002E6D12">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2C12CB2" w14:textId="77777777" w:rsidTr="002E6D12">
        <w:trPr>
          <w:cantSplit/>
          <w:jc w:val="center"/>
        </w:trPr>
        <w:tc>
          <w:tcPr>
            <w:tcW w:w="6807" w:type="dxa"/>
            <w:gridSpan w:val="6"/>
            <w:tcBorders>
              <w:top w:val="nil"/>
              <w:left w:val="nil"/>
              <w:bottom w:val="nil"/>
              <w:right w:val="nil"/>
            </w:tcBorders>
            <w:shd w:val="clear" w:color="auto" w:fill="FFFFFF"/>
            <w:vAlign w:val="center"/>
          </w:tcPr>
          <w:p w14:paraId="307A66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คุณภาพชีวิตในการทำงาน</w:t>
            </w:r>
            <w:r w:rsidRPr="00D64142">
              <w:rPr>
                <w:rFonts w:ascii="Arial" w:hAnsi="Arial" w:cs="Arial"/>
                <w:b/>
                <w:bCs/>
                <w:color w:val="010205"/>
                <w:szCs w:val="22"/>
              </w:rPr>
              <w:t>5</w:t>
            </w:r>
          </w:p>
        </w:tc>
      </w:tr>
      <w:tr w:rsidR="002B603C" w:rsidRPr="00D64142" w14:paraId="2144F324" w14:textId="77777777" w:rsidTr="002E6D12">
        <w:trPr>
          <w:cantSplit/>
          <w:jc w:val="center"/>
        </w:trPr>
        <w:tc>
          <w:tcPr>
            <w:tcW w:w="1758" w:type="dxa"/>
            <w:gridSpan w:val="2"/>
            <w:tcBorders>
              <w:top w:val="nil"/>
              <w:left w:val="nil"/>
              <w:bottom w:val="single" w:sz="8" w:space="0" w:color="152935"/>
              <w:right w:val="nil"/>
            </w:tcBorders>
            <w:shd w:val="clear" w:color="auto" w:fill="FFFFFF"/>
            <w:vAlign w:val="bottom"/>
          </w:tcPr>
          <w:p w14:paraId="27DC978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54AF1C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5CD97C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1E8799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530927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46A6C33" w14:textId="77777777" w:rsidTr="002E6D12">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6D3082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5" w:type="dxa"/>
            <w:tcBorders>
              <w:top w:val="single" w:sz="8" w:space="0" w:color="152935"/>
              <w:left w:val="nil"/>
              <w:bottom w:val="single" w:sz="8" w:space="0" w:color="AEAEAE"/>
              <w:right w:val="nil"/>
            </w:tcBorders>
            <w:shd w:val="clear" w:color="auto" w:fill="E0E0E0"/>
          </w:tcPr>
          <w:p w14:paraId="790180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3" w:type="dxa"/>
            <w:tcBorders>
              <w:top w:val="single" w:sz="8" w:space="0" w:color="152935"/>
              <w:left w:val="nil"/>
              <w:bottom w:val="single" w:sz="8" w:space="0" w:color="AEAEAE"/>
              <w:right w:val="single" w:sz="8" w:space="0" w:color="E0E0E0"/>
            </w:tcBorders>
            <w:shd w:val="clear" w:color="auto" w:fill="FFFFFF"/>
          </w:tcPr>
          <w:p w14:paraId="49A6EC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3D7F7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2F3341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469" w:type="dxa"/>
            <w:tcBorders>
              <w:top w:val="single" w:sz="8" w:space="0" w:color="152935"/>
              <w:left w:val="single" w:sz="8" w:space="0" w:color="E0E0E0"/>
              <w:bottom w:val="single" w:sz="8" w:space="0" w:color="AEAEAE"/>
              <w:right w:val="nil"/>
            </w:tcBorders>
            <w:shd w:val="clear" w:color="auto" w:fill="FFFFFF"/>
          </w:tcPr>
          <w:p w14:paraId="5C5A6F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r>
      <w:tr w:rsidR="002B603C" w:rsidRPr="00D64142" w14:paraId="44E2057E"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51C5AFB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27F34C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3" w:type="dxa"/>
            <w:tcBorders>
              <w:top w:val="single" w:sz="8" w:space="0" w:color="AEAEAE"/>
              <w:left w:val="nil"/>
              <w:bottom w:val="single" w:sz="8" w:space="0" w:color="AEAEAE"/>
              <w:right w:val="single" w:sz="8" w:space="0" w:color="E0E0E0"/>
            </w:tcBorders>
            <w:shd w:val="clear" w:color="auto" w:fill="FFFFFF"/>
          </w:tcPr>
          <w:p w14:paraId="3BBE8A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17C8D2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E45D1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59.8</w:t>
            </w:r>
          </w:p>
        </w:tc>
        <w:tc>
          <w:tcPr>
            <w:tcW w:w="1469" w:type="dxa"/>
            <w:tcBorders>
              <w:top w:val="single" w:sz="8" w:space="0" w:color="AEAEAE"/>
              <w:left w:val="single" w:sz="8" w:space="0" w:color="E0E0E0"/>
              <w:bottom w:val="single" w:sz="8" w:space="0" w:color="AEAEAE"/>
              <w:right w:val="nil"/>
            </w:tcBorders>
            <w:shd w:val="clear" w:color="auto" w:fill="FFFFFF"/>
          </w:tcPr>
          <w:p w14:paraId="277169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68.9</w:t>
            </w:r>
          </w:p>
        </w:tc>
      </w:tr>
      <w:tr w:rsidR="002B603C" w:rsidRPr="00D64142" w14:paraId="378C9683"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2DF98E0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59CAD2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3" w:type="dxa"/>
            <w:tcBorders>
              <w:top w:val="single" w:sz="8" w:space="0" w:color="AEAEAE"/>
              <w:left w:val="nil"/>
              <w:bottom w:val="single" w:sz="8" w:space="0" w:color="AEAEAE"/>
              <w:right w:val="single" w:sz="8" w:space="0" w:color="E0E0E0"/>
            </w:tcBorders>
            <w:shd w:val="clear" w:color="auto" w:fill="FFFFFF"/>
          </w:tcPr>
          <w:p w14:paraId="54F0B9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31F896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8B341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w:t>
            </w:r>
          </w:p>
        </w:tc>
        <w:tc>
          <w:tcPr>
            <w:tcW w:w="1469" w:type="dxa"/>
            <w:tcBorders>
              <w:top w:val="single" w:sz="8" w:space="0" w:color="AEAEAE"/>
              <w:left w:val="single" w:sz="8" w:space="0" w:color="E0E0E0"/>
              <w:bottom w:val="single" w:sz="8" w:space="0" w:color="AEAEAE"/>
              <w:right w:val="nil"/>
            </w:tcBorders>
            <w:shd w:val="clear" w:color="auto" w:fill="FFFFFF"/>
          </w:tcPr>
          <w:p w14:paraId="7FF365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D16CF1D" w14:textId="77777777" w:rsidTr="002E6D12">
        <w:trPr>
          <w:cantSplit/>
          <w:jc w:val="center"/>
        </w:trPr>
        <w:tc>
          <w:tcPr>
            <w:tcW w:w="733" w:type="dxa"/>
            <w:vMerge/>
            <w:tcBorders>
              <w:top w:val="single" w:sz="8" w:space="0" w:color="152935"/>
              <w:left w:val="nil"/>
              <w:bottom w:val="single" w:sz="8" w:space="0" w:color="152935"/>
              <w:right w:val="nil"/>
            </w:tcBorders>
            <w:shd w:val="clear" w:color="auto" w:fill="E0E0E0"/>
          </w:tcPr>
          <w:p w14:paraId="2776FED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152935"/>
              <w:right w:val="nil"/>
            </w:tcBorders>
            <w:shd w:val="clear" w:color="auto" w:fill="E0E0E0"/>
          </w:tcPr>
          <w:p w14:paraId="1B1AB9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6B4462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397E99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48CDC6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1934791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578983BC" w14:textId="77777777" w:rsidR="002E6D12" w:rsidRDefault="002E6D12" w:rsidP="002E6D12">
      <w:pPr>
        <w:jc w:val="center"/>
        <w:rPr>
          <w:rFonts w:ascii="TH SarabunPSK" w:hAnsi="TH SarabunPSK" w:cs="TH SarabunPSK"/>
          <w:b/>
          <w:bCs/>
          <w:sz w:val="32"/>
          <w:szCs w:val="32"/>
        </w:rPr>
      </w:pPr>
    </w:p>
    <w:p w14:paraId="091E83F3" w14:textId="77777777" w:rsidR="00570DCF" w:rsidRDefault="00570DCF" w:rsidP="002E6D12">
      <w:pPr>
        <w:jc w:val="center"/>
        <w:rPr>
          <w:rFonts w:ascii="TH SarabunPSK" w:hAnsi="TH SarabunPSK" w:cs="TH SarabunPSK"/>
          <w:b/>
          <w:bCs/>
          <w:sz w:val="32"/>
          <w:szCs w:val="32"/>
        </w:rPr>
      </w:pPr>
    </w:p>
    <w:p w14:paraId="72B8B7BF" w14:textId="77777777" w:rsidR="00570DCF" w:rsidRDefault="00570DCF" w:rsidP="002E6D12">
      <w:pPr>
        <w:jc w:val="center"/>
        <w:rPr>
          <w:rFonts w:ascii="TH SarabunPSK" w:hAnsi="TH SarabunPSK" w:cs="TH SarabunPSK"/>
          <w:b/>
          <w:bCs/>
          <w:sz w:val="32"/>
          <w:szCs w:val="32"/>
        </w:rPr>
      </w:pPr>
    </w:p>
    <w:p w14:paraId="336E1C9D" w14:textId="77777777" w:rsidR="00570DCF" w:rsidRDefault="00570DCF" w:rsidP="002E6D12">
      <w:pPr>
        <w:jc w:val="center"/>
        <w:rPr>
          <w:rFonts w:ascii="TH SarabunPSK" w:hAnsi="TH SarabunPSK" w:cs="TH SarabunPSK"/>
          <w:b/>
          <w:bCs/>
          <w:sz w:val="32"/>
          <w:szCs w:val="32"/>
        </w:rPr>
      </w:pPr>
    </w:p>
    <w:p w14:paraId="224C8130" w14:textId="77777777" w:rsidR="00570DCF" w:rsidRDefault="00570DCF" w:rsidP="002E6D12">
      <w:pPr>
        <w:jc w:val="center"/>
        <w:rPr>
          <w:rFonts w:ascii="TH SarabunPSK" w:hAnsi="TH SarabunPSK" w:cs="TH SarabunPSK"/>
          <w:b/>
          <w:bCs/>
          <w:sz w:val="32"/>
          <w:szCs w:val="32"/>
        </w:rPr>
      </w:pPr>
    </w:p>
    <w:p w14:paraId="6C04D338" w14:textId="77777777" w:rsidR="00570DCF" w:rsidRDefault="00570DCF" w:rsidP="002E6D12">
      <w:pPr>
        <w:jc w:val="center"/>
        <w:rPr>
          <w:rFonts w:ascii="TH SarabunPSK" w:hAnsi="TH SarabunPSK" w:cs="TH SarabunPSK"/>
          <w:b/>
          <w:bCs/>
          <w:sz w:val="32"/>
          <w:szCs w:val="32"/>
        </w:rPr>
      </w:pPr>
    </w:p>
    <w:p w14:paraId="3539872E" w14:textId="77777777" w:rsidR="002E6D12" w:rsidRPr="002E6D12" w:rsidRDefault="002E6D12" w:rsidP="002E6D12">
      <w:pPr>
        <w:jc w:val="center"/>
        <w:rPr>
          <w:rFonts w:ascii="TH SarabunPSK" w:hAnsi="TH SarabunPSK" w:cs="TH SarabunPSK"/>
          <w:b/>
          <w:bCs/>
          <w:sz w:val="32"/>
          <w:szCs w:val="32"/>
        </w:rPr>
      </w:pPr>
      <w:r w:rsidRPr="002E6D12">
        <w:rPr>
          <w:rFonts w:ascii="TH SarabunPSK" w:hAnsi="TH SarabunPSK" w:cs="TH SarabunPSK"/>
          <w:b/>
          <w:bCs/>
          <w:sz w:val="32"/>
          <w:szCs w:val="32"/>
          <w:cs/>
        </w:rPr>
        <w:lastRenderedPageBreak/>
        <w:t>ตารางผลการวิเคราะห์ข้อมูลเกี่ยวกับปัจจัย</w:t>
      </w:r>
      <w:r>
        <w:rPr>
          <w:rFonts w:ascii="TH SarabunPSK" w:hAnsi="TH SarabunPSK" w:cs="TH SarabunPSK" w:hint="cs"/>
          <w:b/>
          <w:bCs/>
          <w:sz w:val="32"/>
          <w:szCs w:val="32"/>
          <w:cs/>
        </w:rPr>
        <w:t>พฤติกรรมการเป็นสมาชิกที่ดีขององค์กร</w:t>
      </w:r>
    </w:p>
    <w:p w14:paraId="7B03B025" w14:textId="50E555EF" w:rsidR="002E6D12" w:rsidRPr="002E6D12" w:rsidRDefault="002E6D12" w:rsidP="002E6D12">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sidR="00570DCF">
        <w:rPr>
          <w:rFonts w:ascii="TH SarabunPSK" w:hAnsi="TH SarabunPSK" w:cs="TH SarabunPSK" w:hint="cs"/>
          <w:b/>
          <w:bCs/>
          <w:sz w:val="32"/>
          <w:szCs w:val="32"/>
          <w:cs/>
        </w:rPr>
        <w:t>ความผูกพันต่อองค์กร</w:t>
      </w:r>
    </w:p>
    <w:p w14:paraId="3F1437E5"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5B1140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CF40B65" w14:textId="77777777" w:rsidTr="004A336F">
        <w:trPr>
          <w:cantSplit/>
          <w:jc w:val="center"/>
        </w:trPr>
        <w:tc>
          <w:tcPr>
            <w:tcW w:w="6803" w:type="dxa"/>
            <w:gridSpan w:val="6"/>
            <w:tcBorders>
              <w:top w:val="nil"/>
              <w:left w:val="nil"/>
              <w:bottom w:val="nil"/>
              <w:right w:val="nil"/>
            </w:tcBorders>
            <w:shd w:val="clear" w:color="auto" w:fill="FFFFFF"/>
            <w:vAlign w:val="center"/>
          </w:tcPr>
          <w:p w14:paraId="755AF1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ความผูกพันต่อองค์กร</w:t>
            </w:r>
            <w:r w:rsidRPr="00D64142">
              <w:rPr>
                <w:rFonts w:ascii="Arial" w:hAnsi="Arial" w:cs="Arial"/>
                <w:b/>
                <w:bCs/>
                <w:color w:val="010205"/>
                <w:szCs w:val="22"/>
              </w:rPr>
              <w:t>1</w:t>
            </w:r>
          </w:p>
        </w:tc>
      </w:tr>
      <w:tr w:rsidR="002B603C" w:rsidRPr="00D64142" w14:paraId="1CA142F6"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7966092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A7A8A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A21BA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B066A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0237D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86B77A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19294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F5B01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014ECE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74B6C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3381EF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468" w:type="dxa"/>
            <w:tcBorders>
              <w:top w:val="single" w:sz="8" w:space="0" w:color="152935"/>
              <w:left w:val="single" w:sz="8" w:space="0" w:color="E0E0E0"/>
              <w:bottom w:val="single" w:sz="8" w:space="0" w:color="AEAEAE"/>
              <w:right w:val="nil"/>
            </w:tcBorders>
            <w:shd w:val="clear" w:color="auto" w:fill="FFFFFF"/>
          </w:tcPr>
          <w:p w14:paraId="1ABB24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r>
      <w:tr w:rsidR="002B603C" w:rsidRPr="00D64142" w14:paraId="2228E06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DD9526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53AF7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0222ED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0034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FF0E3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48.5</w:t>
            </w:r>
          </w:p>
        </w:tc>
        <w:tc>
          <w:tcPr>
            <w:tcW w:w="1468" w:type="dxa"/>
            <w:tcBorders>
              <w:top w:val="single" w:sz="8" w:space="0" w:color="AEAEAE"/>
              <w:left w:val="single" w:sz="8" w:space="0" w:color="E0E0E0"/>
              <w:bottom w:val="single" w:sz="8" w:space="0" w:color="AEAEAE"/>
              <w:right w:val="nil"/>
            </w:tcBorders>
            <w:shd w:val="clear" w:color="auto" w:fill="FFFFFF"/>
          </w:tcPr>
          <w:p w14:paraId="674A22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r>
      <w:tr w:rsidR="002B603C" w:rsidRPr="00D64142" w14:paraId="15DE870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53611B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65226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2896C7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67D4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951CB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468" w:type="dxa"/>
            <w:tcBorders>
              <w:top w:val="single" w:sz="8" w:space="0" w:color="AEAEAE"/>
              <w:left w:val="single" w:sz="8" w:space="0" w:color="E0E0E0"/>
              <w:bottom w:val="single" w:sz="8" w:space="0" w:color="AEAEAE"/>
              <w:right w:val="nil"/>
            </w:tcBorders>
            <w:shd w:val="clear" w:color="auto" w:fill="FFFFFF"/>
          </w:tcPr>
          <w:p w14:paraId="720A72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1F74A9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4EE0CB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B6A18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04D02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56657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23E33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74BCCA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6F51225"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2C5CB0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19EF7DA4" w14:textId="77777777" w:rsidTr="004A336F">
        <w:trPr>
          <w:cantSplit/>
          <w:jc w:val="center"/>
        </w:trPr>
        <w:tc>
          <w:tcPr>
            <w:tcW w:w="6803" w:type="dxa"/>
            <w:gridSpan w:val="6"/>
            <w:tcBorders>
              <w:top w:val="nil"/>
              <w:left w:val="nil"/>
              <w:bottom w:val="nil"/>
              <w:right w:val="nil"/>
            </w:tcBorders>
            <w:shd w:val="clear" w:color="auto" w:fill="FFFFFF"/>
            <w:vAlign w:val="center"/>
          </w:tcPr>
          <w:p w14:paraId="790A44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ความผูกพันต่อองค์กร</w:t>
            </w:r>
            <w:r w:rsidRPr="00D64142">
              <w:rPr>
                <w:rFonts w:ascii="Arial" w:hAnsi="Arial" w:cs="Arial"/>
                <w:b/>
                <w:bCs/>
                <w:color w:val="010205"/>
                <w:szCs w:val="22"/>
              </w:rPr>
              <w:t>2</w:t>
            </w:r>
          </w:p>
        </w:tc>
      </w:tr>
      <w:tr w:rsidR="002B603C" w:rsidRPr="00D64142" w14:paraId="7B3062DD"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13B3CC1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3A8EA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234D0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F41C7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99A30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4A3315C"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A4DA3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F8969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359448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4AF15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BD77F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468" w:type="dxa"/>
            <w:tcBorders>
              <w:top w:val="single" w:sz="8" w:space="0" w:color="152935"/>
              <w:left w:val="single" w:sz="8" w:space="0" w:color="E0E0E0"/>
              <w:bottom w:val="single" w:sz="8" w:space="0" w:color="AEAEAE"/>
              <w:right w:val="nil"/>
            </w:tcBorders>
            <w:shd w:val="clear" w:color="auto" w:fill="FFFFFF"/>
          </w:tcPr>
          <w:p w14:paraId="354EA1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r>
      <w:tr w:rsidR="002B603C" w:rsidRPr="00D64142" w14:paraId="57FCE84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3A96D1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5CBD1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72EC9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E49C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55094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468" w:type="dxa"/>
            <w:tcBorders>
              <w:top w:val="single" w:sz="8" w:space="0" w:color="AEAEAE"/>
              <w:left w:val="single" w:sz="8" w:space="0" w:color="E0E0E0"/>
              <w:bottom w:val="single" w:sz="8" w:space="0" w:color="AEAEAE"/>
              <w:right w:val="nil"/>
            </w:tcBorders>
            <w:shd w:val="clear" w:color="auto" w:fill="FFFFFF"/>
          </w:tcPr>
          <w:p w14:paraId="3F6D1C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66.7</w:t>
            </w:r>
          </w:p>
        </w:tc>
      </w:tr>
      <w:tr w:rsidR="002B603C" w:rsidRPr="00D64142" w14:paraId="237BDA4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C68B12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76033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409361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10D55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784FE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33.3</w:t>
            </w:r>
          </w:p>
        </w:tc>
        <w:tc>
          <w:tcPr>
            <w:tcW w:w="1468" w:type="dxa"/>
            <w:tcBorders>
              <w:top w:val="single" w:sz="8" w:space="0" w:color="AEAEAE"/>
              <w:left w:val="single" w:sz="8" w:space="0" w:color="E0E0E0"/>
              <w:bottom w:val="single" w:sz="8" w:space="0" w:color="AEAEAE"/>
              <w:right w:val="nil"/>
            </w:tcBorders>
            <w:shd w:val="clear" w:color="auto" w:fill="FFFFFF"/>
          </w:tcPr>
          <w:p w14:paraId="342C53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5B87D7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1713EC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082AE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0651D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23268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2DBE6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91CECE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21B1C5CD"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BFE0A3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AFBC551" w14:textId="77777777" w:rsidTr="004A336F">
        <w:trPr>
          <w:cantSplit/>
          <w:jc w:val="center"/>
        </w:trPr>
        <w:tc>
          <w:tcPr>
            <w:tcW w:w="6803" w:type="dxa"/>
            <w:gridSpan w:val="6"/>
            <w:tcBorders>
              <w:top w:val="nil"/>
              <w:left w:val="nil"/>
              <w:bottom w:val="nil"/>
              <w:right w:val="nil"/>
            </w:tcBorders>
            <w:shd w:val="clear" w:color="auto" w:fill="FFFFFF"/>
            <w:vAlign w:val="center"/>
          </w:tcPr>
          <w:p w14:paraId="1BDA91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ความผูกพันต่อองค์กร</w:t>
            </w:r>
            <w:r w:rsidRPr="00D64142">
              <w:rPr>
                <w:rFonts w:ascii="Arial" w:hAnsi="Arial" w:cs="Arial"/>
                <w:b/>
                <w:bCs/>
                <w:color w:val="010205"/>
                <w:szCs w:val="22"/>
              </w:rPr>
              <w:t>3</w:t>
            </w:r>
          </w:p>
        </w:tc>
      </w:tr>
      <w:tr w:rsidR="002B603C" w:rsidRPr="00D64142" w14:paraId="2BE9C377"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17CD783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408A7E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C1FD8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CBE07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12B79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AA2B268"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1FC7F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0EB33D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0D4EB4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F7458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D64F8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468" w:type="dxa"/>
            <w:tcBorders>
              <w:top w:val="single" w:sz="8" w:space="0" w:color="152935"/>
              <w:left w:val="single" w:sz="8" w:space="0" w:color="E0E0E0"/>
              <w:bottom w:val="single" w:sz="8" w:space="0" w:color="AEAEAE"/>
              <w:right w:val="nil"/>
            </w:tcBorders>
            <w:shd w:val="clear" w:color="auto" w:fill="FFFFFF"/>
          </w:tcPr>
          <w:p w14:paraId="35AE4B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r>
      <w:tr w:rsidR="002B603C" w:rsidRPr="00D64142" w14:paraId="1121DBD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EA349A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94D47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4BE31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82C5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6E676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53.8</w:t>
            </w:r>
          </w:p>
        </w:tc>
        <w:tc>
          <w:tcPr>
            <w:tcW w:w="1468" w:type="dxa"/>
            <w:tcBorders>
              <w:top w:val="single" w:sz="8" w:space="0" w:color="AEAEAE"/>
              <w:left w:val="single" w:sz="8" w:space="0" w:color="E0E0E0"/>
              <w:bottom w:val="single" w:sz="8" w:space="0" w:color="AEAEAE"/>
              <w:right w:val="nil"/>
            </w:tcBorders>
            <w:shd w:val="clear" w:color="auto" w:fill="FFFFFF"/>
          </w:tcPr>
          <w:p w14:paraId="024AF8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67.4</w:t>
            </w:r>
          </w:p>
        </w:tc>
      </w:tr>
      <w:tr w:rsidR="002B603C" w:rsidRPr="00D64142" w14:paraId="6E30DF2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AFC340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864EE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732704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AE66A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49BB2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468" w:type="dxa"/>
            <w:tcBorders>
              <w:top w:val="single" w:sz="8" w:space="0" w:color="AEAEAE"/>
              <w:left w:val="single" w:sz="8" w:space="0" w:color="E0E0E0"/>
              <w:bottom w:val="single" w:sz="8" w:space="0" w:color="AEAEAE"/>
              <w:right w:val="nil"/>
            </w:tcBorders>
            <w:shd w:val="clear" w:color="auto" w:fill="FFFFFF"/>
          </w:tcPr>
          <w:p w14:paraId="5408BC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F5BD00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3ED172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199D4F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30E9D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2C939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CAC4C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90D53F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DC0DB1B" w14:textId="77777777" w:rsidR="002B603C" w:rsidRPr="00570DCF"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EA243B3" w14:textId="77777777" w:rsidTr="004A336F">
        <w:trPr>
          <w:cantSplit/>
          <w:jc w:val="center"/>
        </w:trPr>
        <w:tc>
          <w:tcPr>
            <w:tcW w:w="6803" w:type="dxa"/>
            <w:gridSpan w:val="6"/>
            <w:tcBorders>
              <w:top w:val="nil"/>
              <w:left w:val="nil"/>
              <w:bottom w:val="nil"/>
              <w:right w:val="nil"/>
            </w:tcBorders>
            <w:shd w:val="clear" w:color="auto" w:fill="FFFFFF"/>
            <w:vAlign w:val="center"/>
          </w:tcPr>
          <w:p w14:paraId="3AA247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ความผูกพันต่อองค์กร</w:t>
            </w:r>
            <w:r w:rsidRPr="00D64142">
              <w:rPr>
                <w:rFonts w:ascii="Arial" w:hAnsi="Arial" w:cs="Arial"/>
                <w:b/>
                <w:bCs/>
                <w:color w:val="010205"/>
                <w:szCs w:val="22"/>
              </w:rPr>
              <w:t>4</w:t>
            </w:r>
          </w:p>
        </w:tc>
      </w:tr>
      <w:tr w:rsidR="002B603C" w:rsidRPr="00D64142" w14:paraId="7C76023C"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320C18E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524E8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40AB7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A2CC7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2FE2F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4AEE16A8"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640B4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0B52D0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03087F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8224D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701EE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468" w:type="dxa"/>
            <w:tcBorders>
              <w:top w:val="single" w:sz="8" w:space="0" w:color="152935"/>
              <w:left w:val="single" w:sz="8" w:space="0" w:color="E0E0E0"/>
              <w:bottom w:val="single" w:sz="8" w:space="0" w:color="AEAEAE"/>
              <w:right w:val="nil"/>
            </w:tcBorders>
            <w:shd w:val="clear" w:color="auto" w:fill="FFFFFF"/>
          </w:tcPr>
          <w:p w14:paraId="001544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r>
      <w:tr w:rsidR="002B603C" w:rsidRPr="00D64142" w14:paraId="0212DFB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AE812C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42666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02E1B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D219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E3381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468" w:type="dxa"/>
            <w:tcBorders>
              <w:top w:val="single" w:sz="8" w:space="0" w:color="AEAEAE"/>
              <w:left w:val="single" w:sz="8" w:space="0" w:color="E0E0E0"/>
              <w:bottom w:val="single" w:sz="8" w:space="0" w:color="AEAEAE"/>
              <w:right w:val="nil"/>
            </w:tcBorders>
            <w:shd w:val="clear" w:color="auto" w:fill="FFFFFF"/>
          </w:tcPr>
          <w:p w14:paraId="38F3F5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59.8</w:t>
            </w:r>
          </w:p>
        </w:tc>
      </w:tr>
      <w:tr w:rsidR="002B603C" w:rsidRPr="00D64142" w14:paraId="7EAFE3B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91DA48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13CE3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47E024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CD979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E10DD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40.2</w:t>
            </w:r>
          </w:p>
        </w:tc>
        <w:tc>
          <w:tcPr>
            <w:tcW w:w="1468" w:type="dxa"/>
            <w:tcBorders>
              <w:top w:val="single" w:sz="8" w:space="0" w:color="AEAEAE"/>
              <w:left w:val="single" w:sz="8" w:space="0" w:color="E0E0E0"/>
              <w:bottom w:val="single" w:sz="8" w:space="0" w:color="AEAEAE"/>
              <w:right w:val="nil"/>
            </w:tcBorders>
            <w:shd w:val="clear" w:color="auto" w:fill="FFFFFF"/>
          </w:tcPr>
          <w:p w14:paraId="27FBB7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87D086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CBFA23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1EBE33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1C4DF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8C6FE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525A1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FA8C43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9633D8D" w14:textId="77777777" w:rsidR="002B603C" w:rsidRPr="00BA0548" w:rsidRDefault="002B603C" w:rsidP="00BA0548">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1EF536FC" w14:textId="77777777" w:rsidTr="004A336F">
        <w:trPr>
          <w:cantSplit/>
          <w:jc w:val="center"/>
        </w:trPr>
        <w:tc>
          <w:tcPr>
            <w:tcW w:w="6803" w:type="dxa"/>
            <w:gridSpan w:val="6"/>
            <w:tcBorders>
              <w:top w:val="nil"/>
              <w:left w:val="nil"/>
              <w:bottom w:val="nil"/>
              <w:right w:val="nil"/>
            </w:tcBorders>
            <w:shd w:val="clear" w:color="auto" w:fill="FFFFFF"/>
            <w:vAlign w:val="center"/>
          </w:tcPr>
          <w:p w14:paraId="6F3D55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ความผูกพันต่อองค์กร</w:t>
            </w:r>
            <w:r w:rsidRPr="00D64142">
              <w:rPr>
                <w:rFonts w:ascii="Arial" w:hAnsi="Arial" w:cs="Arial"/>
                <w:b/>
                <w:bCs/>
                <w:color w:val="010205"/>
                <w:szCs w:val="22"/>
              </w:rPr>
              <w:t>5</w:t>
            </w:r>
          </w:p>
        </w:tc>
      </w:tr>
      <w:tr w:rsidR="002B603C" w:rsidRPr="00D64142" w14:paraId="75A1993A"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04B11E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AF99E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53A1D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17E2C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0728D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A91A237"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38043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AA1C2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2AA9BC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CA12C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E4441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468" w:type="dxa"/>
            <w:tcBorders>
              <w:top w:val="single" w:sz="8" w:space="0" w:color="152935"/>
              <w:left w:val="single" w:sz="8" w:space="0" w:color="E0E0E0"/>
              <w:bottom w:val="single" w:sz="8" w:space="0" w:color="AEAEAE"/>
              <w:right w:val="nil"/>
            </w:tcBorders>
            <w:shd w:val="clear" w:color="auto" w:fill="FFFFFF"/>
          </w:tcPr>
          <w:p w14:paraId="7B7FA2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r>
      <w:tr w:rsidR="002B603C" w:rsidRPr="00D64142" w14:paraId="1019FB4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008F51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2B051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12AA8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7F8D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45F11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50.8</w:t>
            </w:r>
          </w:p>
        </w:tc>
        <w:tc>
          <w:tcPr>
            <w:tcW w:w="1468" w:type="dxa"/>
            <w:tcBorders>
              <w:top w:val="single" w:sz="8" w:space="0" w:color="AEAEAE"/>
              <w:left w:val="single" w:sz="8" w:space="0" w:color="E0E0E0"/>
              <w:bottom w:val="single" w:sz="8" w:space="0" w:color="AEAEAE"/>
              <w:right w:val="nil"/>
            </w:tcBorders>
            <w:shd w:val="clear" w:color="auto" w:fill="FFFFFF"/>
          </w:tcPr>
          <w:p w14:paraId="4E222C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67.4</w:t>
            </w:r>
          </w:p>
        </w:tc>
      </w:tr>
      <w:tr w:rsidR="002B603C" w:rsidRPr="00D64142" w14:paraId="09CBDAC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FCA101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5D708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757D96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15E7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96BCF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32.6</w:t>
            </w:r>
          </w:p>
        </w:tc>
        <w:tc>
          <w:tcPr>
            <w:tcW w:w="1468" w:type="dxa"/>
            <w:tcBorders>
              <w:top w:val="single" w:sz="8" w:space="0" w:color="AEAEAE"/>
              <w:left w:val="single" w:sz="8" w:space="0" w:color="E0E0E0"/>
              <w:bottom w:val="single" w:sz="8" w:space="0" w:color="AEAEAE"/>
              <w:right w:val="nil"/>
            </w:tcBorders>
            <w:shd w:val="clear" w:color="auto" w:fill="FFFFFF"/>
          </w:tcPr>
          <w:p w14:paraId="180B6F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69B4FD7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C956BB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B535B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7EDD4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A0E41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FF35D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66487A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5F6D8CDC" w14:textId="77777777" w:rsidR="002B603C" w:rsidRDefault="002B603C" w:rsidP="00BA0548">
      <w:pPr>
        <w:autoSpaceDE w:val="0"/>
        <w:autoSpaceDN w:val="0"/>
        <w:adjustRightInd w:val="0"/>
        <w:spacing w:after="0" w:line="400" w:lineRule="atLeast"/>
        <w:rPr>
          <w:rFonts w:ascii="Times New Roman" w:hAnsi="Times New Roman"/>
          <w:sz w:val="24"/>
          <w:szCs w:val="24"/>
        </w:rPr>
      </w:pPr>
    </w:p>
    <w:p w14:paraId="69DA1C6B" w14:textId="77777777" w:rsidR="00570DCF" w:rsidRPr="002E6D12" w:rsidRDefault="00570DCF" w:rsidP="00570DCF">
      <w:pPr>
        <w:jc w:val="cente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ตารางผลการวิเคราะห์ข้อมูลเกี่ยวกับปัจจัย</w:t>
      </w:r>
      <w:r>
        <w:rPr>
          <w:rFonts w:ascii="TH SarabunPSK" w:hAnsi="TH SarabunPSK" w:cs="TH SarabunPSK" w:hint="cs"/>
          <w:b/>
          <w:bCs/>
          <w:sz w:val="32"/>
          <w:szCs w:val="32"/>
          <w:cs/>
        </w:rPr>
        <w:t>พฤติกรรมการเป็นสมาชิกที่ดีขององค์กร</w:t>
      </w:r>
    </w:p>
    <w:p w14:paraId="6F8113E1" w14:textId="27B4CDD4" w:rsidR="00570DCF" w:rsidRPr="002E6D12" w:rsidRDefault="00570DCF" w:rsidP="00570DCF">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ทัศนคติต่อองค์กร</w:t>
      </w:r>
    </w:p>
    <w:p w14:paraId="08C1B5B5" w14:textId="77777777" w:rsidR="002B603C" w:rsidRPr="00570DCF" w:rsidRDefault="002B603C"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4FD3CA64" w14:textId="77777777" w:rsidTr="004A336F">
        <w:trPr>
          <w:cantSplit/>
          <w:jc w:val="center"/>
        </w:trPr>
        <w:tc>
          <w:tcPr>
            <w:tcW w:w="6803" w:type="dxa"/>
            <w:gridSpan w:val="6"/>
            <w:tcBorders>
              <w:top w:val="nil"/>
              <w:left w:val="nil"/>
              <w:bottom w:val="nil"/>
              <w:right w:val="nil"/>
            </w:tcBorders>
            <w:shd w:val="clear" w:color="auto" w:fill="FFFFFF"/>
            <w:vAlign w:val="center"/>
          </w:tcPr>
          <w:p w14:paraId="0A6495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ทัศนคติที่ดีต่อองค์กร</w:t>
            </w:r>
            <w:r w:rsidRPr="00D64142">
              <w:rPr>
                <w:rFonts w:ascii="Arial" w:hAnsi="Arial" w:cs="Arial"/>
                <w:b/>
                <w:bCs/>
                <w:color w:val="010205"/>
                <w:szCs w:val="22"/>
              </w:rPr>
              <w:t>1</w:t>
            </w:r>
          </w:p>
        </w:tc>
      </w:tr>
      <w:tr w:rsidR="002B603C" w:rsidRPr="00D64142" w14:paraId="76B7BAA1"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B082DE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3D5CD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C26BA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4D200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77035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4E1D997D"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17F9F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80E83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7FD665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EF3E8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E19BF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4CE37C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630B4DC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0961D4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9EE61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49176A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4BDB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33B02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468" w:type="dxa"/>
            <w:tcBorders>
              <w:top w:val="single" w:sz="8" w:space="0" w:color="AEAEAE"/>
              <w:left w:val="single" w:sz="8" w:space="0" w:color="E0E0E0"/>
              <w:bottom w:val="single" w:sz="8" w:space="0" w:color="AEAEAE"/>
              <w:right w:val="nil"/>
            </w:tcBorders>
            <w:shd w:val="clear" w:color="auto" w:fill="FFFFFF"/>
          </w:tcPr>
          <w:p w14:paraId="19CCDB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25.8</w:t>
            </w:r>
          </w:p>
        </w:tc>
      </w:tr>
      <w:tr w:rsidR="002B603C" w:rsidRPr="00D64142" w14:paraId="5AB98E7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3B388F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99A0B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05BDC7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A239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6727A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468" w:type="dxa"/>
            <w:tcBorders>
              <w:top w:val="single" w:sz="8" w:space="0" w:color="AEAEAE"/>
              <w:left w:val="single" w:sz="8" w:space="0" w:color="E0E0E0"/>
              <w:bottom w:val="single" w:sz="8" w:space="0" w:color="AEAEAE"/>
              <w:right w:val="nil"/>
            </w:tcBorders>
            <w:shd w:val="clear" w:color="auto" w:fill="FFFFFF"/>
          </w:tcPr>
          <w:p w14:paraId="00DA88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75.8</w:t>
            </w:r>
          </w:p>
        </w:tc>
      </w:tr>
      <w:tr w:rsidR="002B603C" w:rsidRPr="00D64142" w14:paraId="2BD220E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B9C3C1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3BAD6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41BB9F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EBDA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43396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468" w:type="dxa"/>
            <w:tcBorders>
              <w:top w:val="single" w:sz="8" w:space="0" w:color="AEAEAE"/>
              <w:left w:val="single" w:sz="8" w:space="0" w:color="E0E0E0"/>
              <w:bottom w:val="single" w:sz="8" w:space="0" w:color="AEAEAE"/>
              <w:right w:val="nil"/>
            </w:tcBorders>
            <w:shd w:val="clear" w:color="auto" w:fill="FFFFFF"/>
          </w:tcPr>
          <w:p w14:paraId="5A3484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BA22FE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7464CF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1F0449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28180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D3D37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07BBD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6321D7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31D2B51" w14:textId="77777777" w:rsidR="002B603C" w:rsidRPr="00570DCF" w:rsidRDefault="002B603C"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E242BFA" w14:textId="77777777" w:rsidTr="004A336F">
        <w:trPr>
          <w:cantSplit/>
          <w:jc w:val="center"/>
        </w:trPr>
        <w:tc>
          <w:tcPr>
            <w:tcW w:w="6803" w:type="dxa"/>
            <w:gridSpan w:val="6"/>
            <w:tcBorders>
              <w:top w:val="nil"/>
              <w:left w:val="nil"/>
              <w:bottom w:val="nil"/>
              <w:right w:val="nil"/>
            </w:tcBorders>
            <w:shd w:val="clear" w:color="auto" w:fill="FFFFFF"/>
            <w:vAlign w:val="center"/>
          </w:tcPr>
          <w:p w14:paraId="4113C2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ทัศนคติที่ดีต่อองค์กร</w:t>
            </w:r>
            <w:r w:rsidRPr="00D64142">
              <w:rPr>
                <w:rFonts w:ascii="Arial" w:hAnsi="Arial" w:cs="Arial"/>
                <w:b/>
                <w:bCs/>
                <w:color w:val="010205"/>
                <w:szCs w:val="22"/>
              </w:rPr>
              <w:t>2</w:t>
            </w:r>
          </w:p>
        </w:tc>
      </w:tr>
      <w:tr w:rsidR="002B603C" w:rsidRPr="00D64142" w14:paraId="50DFD866"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3CB7EDF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72FDB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1F2FA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170BD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D1E5C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0A6E2C4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67D94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0AC61F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6DA824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68A19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B0E99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5A159E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35D0B74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FA4835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54F96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795208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B1B61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46F7C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nil"/>
            </w:tcBorders>
            <w:shd w:val="clear" w:color="auto" w:fill="FFFFFF"/>
          </w:tcPr>
          <w:p w14:paraId="03FA56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2DE2814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31327A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0E539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64D0BD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EFE1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BA120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468" w:type="dxa"/>
            <w:tcBorders>
              <w:top w:val="single" w:sz="8" w:space="0" w:color="AEAEAE"/>
              <w:left w:val="single" w:sz="8" w:space="0" w:color="E0E0E0"/>
              <w:bottom w:val="single" w:sz="8" w:space="0" w:color="AEAEAE"/>
              <w:right w:val="nil"/>
            </w:tcBorders>
            <w:shd w:val="clear" w:color="auto" w:fill="FFFFFF"/>
          </w:tcPr>
          <w:p w14:paraId="5F7530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17.4</w:t>
            </w:r>
          </w:p>
        </w:tc>
      </w:tr>
      <w:tr w:rsidR="002B603C" w:rsidRPr="00D64142" w14:paraId="12C06DF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586A62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9A148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3B5A41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9D5D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00E5E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53.8</w:t>
            </w:r>
          </w:p>
        </w:tc>
        <w:tc>
          <w:tcPr>
            <w:tcW w:w="1468" w:type="dxa"/>
            <w:tcBorders>
              <w:top w:val="single" w:sz="8" w:space="0" w:color="AEAEAE"/>
              <w:left w:val="single" w:sz="8" w:space="0" w:color="E0E0E0"/>
              <w:bottom w:val="single" w:sz="8" w:space="0" w:color="AEAEAE"/>
              <w:right w:val="nil"/>
            </w:tcBorders>
            <w:shd w:val="clear" w:color="auto" w:fill="FFFFFF"/>
          </w:tcPr>
          <w:p w14:paraId="4256B0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71.2</w:t>
            </w:r>
          </w:p>
        </w:tc>
      </w:tr>
      <w:tr w:rsidR="002B603C" w:rsidRPr="00D64142" w14:paraId="0280117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B47623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C8EB3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997ED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7B25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34BB9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2B0BE5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2DE817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629977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4A520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DDAD9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FDC85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A08F4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489BB2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043B1E0" w14:textId="77777777" w:rsidR="002B603C" w:rsidRDefault="002B603C" w:rsidP="00570DCF">
      <w:pPr>
        <w:autoSpaceDE w:val="0"/>
        <w:autoSpaceDN w:val="0"/>
        <w:adjustRightInd w:val="0"/>
        <w:spacing w:after="0" w:line="240" w:lineRule="auto"/>
        <w:rPr>
          <w:rFonts w:ascii="Times New Roman" w:hAnsi="Times New Roman"/>
          <w:sz w:val="24"/>
          <w:szCs w:val="24"/>
        </w:rPr>
      </w:pPr>
    </w:p>
    <w:p w14:paraId="5E490B57"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3344F3D4"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774AE314"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0EF67905"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208D66F2"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6BB3193E"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50DC5CBA"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30DE397E" w14:textId="77777777" w:rsidR="00570DCF" w:rsidRPr="00570DCF" w:rsidRDefault="00570DCF"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6A50CD8" w14:textId="77777777" w:rsidTr="004A336F">
        <w:trPr>
          <w:cantSplit/>
          <w:jc w:val="center"/>
        </w:trPr>
        <w:tc>
          <w:tcPr>
            <w:tcW w:w="6803" w:type="dxa"/>
            <w:gridSpan w:val="6"/>
            <w:tcBorders>
              <w:top w:val="nil"/>
              <w:left w:val="nil"/>
              <w:bottom w:val="nil"/>
              <w:right w:val="nil"/>
            </w:tcBorders>
            <w:shd w:val="clear" w:color="auto" w:fill="FFFFFF"/>
            <w:vAlign w:val="center"/>
          </w:tcPr>
          <w:p w14:paraId="100B90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ทัศนคติที่ดีต่อองค์กร</w:t>
            </w:r>
            <w:r w:rsidRPr="00D64142">
              <w:rPr>
                <w:rFonts w:ascii="Arial" w:hAnsi="Arial" w:cs="Arial"/>
                <w:b/>
                <w:bCs/>
                <w:color w:val="010205"/>
                <w:szCs w:val="22"/>
              </w:rPr>
              <w:t>3</w:t>
            </w:r>
          </w:p>
        </w:tc>
      </w:tr>
      <w:tr w:rsidR="002B603C" w:rsidRPr="00D64142" w14:paraId="557CE10E"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24EA7F8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32C30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141BE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22A10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2DA22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9C8BA7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2D2C9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B7C9D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56A70C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18867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8F9CD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468" w:type="dxa"/>
            <w:tcBorders>
              <w:top w:val="single" w:sz="8" w:space="0" w:color="152935"/>
              <w:left w:val="single" w:sz="8" w:space="0" w:color="E0E0E0"/>
              <w:bottom w:val="single" w:sz="8" w:space="0" w:color="AEAEAE"/>
              <w:right w:val="nil"/>
            </w:tcBorders>
            <w:shd w:val="clear" w:color="auto" w:fill="FFFFFF"/>
          </w:tcPr>
          <w:p w14:paraId="324EF2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53E4B70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4A561E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7AAE2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11BA1F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5B95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07453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468" w:type="dxa"/>
            <w:tcBorders>
              <w:top w:val="single" w:sz="8" w:space="0" w:color="AEAEAE"/>
              <w:left w:val="single" w:sz="8" w:space="0" w:color="E0E0E0"/>
              <w:bottom w:val="single" w:sz="8" w:space="0" w:color="AEAEAE"/>
              <w:right w:val="nil"/>
            </w:tcBorders>
            <w:shd w:val="clear" w:color="auto" w:fill="FFFFFF"/>
          </w:tcPr>
          <w:p w14:paraId="19B51B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w:t>
            </w:r>
          </w:p>
        </w:tc>
      </w:tr>
      <w:tr w:rsidR="002B603C" w:rsidRPr="00D64142" w14:paraId="4D43A39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84E7CE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619AE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2542A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F6AC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F54FE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468" w:type="dxa"/>
            <w:tcBorders>
              <w:top w:val="single" w:sz="8" w:space="0" w:color="AEAEAE"/>
              <w:left w:val="single" w:sz="8" w:space="0" w:color="E0E0E0"/>
              <w:bottom w:val="single" w:sz="8" w:space="0" w:color="AEAEAE"/>
              <w:right w:val="nil"/>
            </w:tcBorders>
            <w:shd w:val="clear" w:color="auto" w:fill="FFFFFF"/>
          </w:tcPr>
          <w:p w14:paraId="7AA5FF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72.0</w:t>
            </w:r>
          </w:p>
        </w:tc>
      </w:tr>
      <w:tr w:rsidR="002B603C" w:rsidRPr="00D64142" w14:paraId="6B1A759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6E72F2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E096C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2A98EE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F302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0C17A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468" w:type="dxa"/>
            <w:tcBorders>
              <w:top w:val="single" w:sz="8" w:space="0" w:color="AEAEAE"/>
              <w:left w:val="single" w:sz="8" w:space="0" w:color="E0E0E0"/>
              <w:bottom w:val="single" w:sz="8" w:space="0" w:color="AEAEAE"/>
              <w:right w:val="nil"/>
            </w:tcBorders>
            <w:shd w:val="clear" w:color="auto" w:fill="FFFFFF"/>
          </w:tcPr>
          <w:p w14:paraId="297AE7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35F94F0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11CFEF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06E01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74424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C2F2D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8FCD7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6D8607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85A35B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7CBB865"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5DE044B7" w14:textId="77777777" w:rsidTr="004A336F">
        <w:trPr>
          <w:cantSplit/>
          <w:jc w:val="center"/>
        </w:trPr>
        <w:tc>
          <w:tcPr>
            <w:tcW w:w="6803" w:type="dxa"/>
            <w:gridSpan w:val="6"/>
            <w:tcBorders>
              <w:top w:val="nil"/>
              <w:left w:val="nil"/>
              <w:bottom w:val="nil"/>
              <w:right w:val="nil"/>
            </w:tcBorders>
            <w:shd w:val="clear" w:color="auto" w:fill="FFFFFF"/>
            <w:vAlign w:val="center"/>
          </w:tcPr>
          <w:p w14:paraId="5D6DF1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ทัศนคติที่ดีต่อองค์กร</w:t>
            </w:r>
            <w:r w:rsidRPr="00D64142">
              <w:rPr>
                <w:rFonts w:ascii="Arial" w:hAnsi="Arial" w:cs="Arial"/>
                <w:b/>
                <w:bCs/>
                <w:color w:val="010205"/>
                <w:szCs w:val="22"/>
              </w:rPr>
              <w:t>4</w:t>
            </w:r>
          </w:p>
        </w:tc>
      </w:tr>
      <w:tr w:rsidR="002B603C" w:rsidRPr="00D64142" w14:paraId="3B117ED2"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7FB904E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7FD3B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8D5F3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2FB3B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B2F92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C0D5C48"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293B17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B055C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77BCF6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74B4A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E8265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14:paraId="3B6E93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5D54BFB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799ECD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72057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2EDB60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0CD4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44066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1468" w:type="dxa"/>
            <w:tcBorders>
              <w:top w:val="single" w:sz="8" w:space="0" w:color="AEAEAE"/>
              <w:left w:val="single" w:sz="8" w:space="0" w:color="E0E0E0"/>
              <w:bottom w:val="single" w:sz="8" w:space="0" w:color="AEAEAE"/>
              <w:right w:val="nil"/>
            </w:tcBorders>
            <w:shd w:val="clear" w:color="auto" w:fill="FFFFFF"/>
          </w:tcPr>
          <w:p w14:paraId="45B574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18.2</w:t>
            </w:r>
          </w:p>
        </w:tc>
      </w:tr>
      <w:tr w:rsidR="002B603C" w:rsidRPr="00D64142" w14:paraId="2D957CD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74B616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1E3FC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25EF1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58D7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E51E6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56.8</w:t>
            </w:r>
          </w:p>
        </w:tc>
        <w:tc>
          <w:tcPr>
            <w:tcW w:w="1468" w:type="dxa"/>
            <w:tcBorders>
              <w:top w:val="single" w:sz="8" w:space="0" w:color="AEAEAE"/>
              <w:left w:val="single" w:sz="8" w:space="0" w:color="E0E0E0"/>
              <w:bottom w:val="single" w:sz="8" w:space="0" w:color="AEAEAE"/>
              <w:right w:val="nil"/>
            </w:tcBorders>
            <w:shd w:val="clear" w:color="auto" w:fill="FFFFFF"/>
          </w:tcPr>
          <w:p w14:paraId="670107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75.0</w:t>
            </w:r>
          </w:p>
        </w:tc>
      </w:tr>
      <w:tr w:rsidR="002B603C" w:rsidRPr="00D64142" w14:paraId="6A4981E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AE352D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DEE03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F00C0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ED10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39E11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25.0</w:t>
            </w:r>
          </w:p>
        </w:tc>
        <w:tc>
          <w:tcPr>
            <w:tcW w:w="1468" w:type="dxa"/>
            <w:tcBorders>
              <w:top w:val="single" w:sz="8" w:space="0" w:color="AEAEAE"/>
              <w:left w:val="single" w:sz="8" w:space="0" w:color="E0E0E0"/>
              <w:bottom w:val="single" w:sz="8" w:space="0" w:color="AEAEAE"/>
              <w:right w:val="nil"/>
            </w:tcBorders>
            <w:shd w:val="clear" w:color="auto" w:fill="FFFFFF"/>
          </w:tcPr>
          <w:p w14:paraId="421CE9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C22653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10A33F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1F7886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DDB8B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A82BF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4F6BF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91956C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5E919172"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185B18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BB4B1DB" w14:textId="77777777" w:rsidTr="004A336F">
        <w:trPr>
          <w:cantSplit/>
          <w:jc w:val="center"/>
        </w:trPr>
        <w:tc>
          <w:tcPr>
            <w:tcW w:w="6803" w:type="dxa"/>
            <w:gridSpan w:val="6"/>
            <w:tcBorders>
              <w:top w:val="nil"/>
              <w:left w:val="nil"/>
              <w:bottom w:val="nil"/>
              <w:right w:val="nil"/>
            </w:tcBorders>
            <w:shd w:val="clear" w:color="auto" w:fill="FFFFFF"/>
            <w:vAlign w:val="center"/>
          </w:tcPr>
          <w:p w14:paraId="50F896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ทัศนคติที่ดีต่อองค์กร</w:t>
            </w:r>
            <w:r w:rsidRPr="00D64142">
              <w:rPr>
                <w:rFonts w:ascii="Arial" w:hAnsi="Arial" w:cs="Arial"/>
                <w:b/>
                <w:bCs/>
                <w:color w:val="010205"/>
                <w:szCs w:val="22"/>
              </w:rPr>
              <w:t>5</w:t>
            </w:r>
          </w:p>
        </w:tc>
      </w:tr>
      <w:tr w:rsidR="002B603C" w:rsidRPr="00D64142" w14:paraId="6790CFE2"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E180A7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4B55F3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B6D92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59E46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401E3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8475501"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9840F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A50D2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99E61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C1CAD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3327C9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468" w:type="dxa"/>
            <w:tcBorders>
              <w:top w:val="single" w:sz="8" w:space="0" w:color="152935"/>
              <w:left w:val="single" w:sz="8" w:space="0" w:color="E0E0E0"/>
              <w:bottom w:val="single" w:sz="8" w:space="0" w:color="AEAEAE"/>
              <w:right w:val="nil"/>
            </w:tcBorders>
            <w:shd w:val="clear" w:color="auto" w:fill="FFFFFF"/>
          </w:tcPr>
          <w:p w14:paraId="185CB9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14CC11D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394C7B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DBF05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44441F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487BC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65E0C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20.5</w:t>
            </w:r>
          </w:p>
        </w:tc>
        <w:tc>
          <w:tcPr>
            <w:tcW w:w="1468" w:type="dxa"/>
            <w:tcBorders>
              <w:top w:val="single" w:sz="8" w:space="0" w:color="AEAEAE"/>
              <w:left w:val="single" w:sz="8" w:space="0" w:color="E0E0E0"/>
              <w:bottom w:val="single" w:sz="8" w:space="0" w:color="AEAEAE"/>
              <w:right w:val="nil"/>
            </w:tcBorders>
            <w:shd w:val="clear" w:color="auto" w:fill="FFFFFF"/>
          </w:tcPr>
          <w:p w14:paraId="4119C5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r>
      <w:tr w:rsidR="002B603C" w:rsidRPr="00D64142" w14:paraId="3533B9B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3D408D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86312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7BD799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28AE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8CC66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468" w:type="dxa"/>
            <w:tcBorders>
              <w:top w:val="single" w:sz="8" w:space="0" w:color="AEAEAE"/>
              <w:left w:val="single" w:sz="8" w:space="0" w:color="E0E0E0"/>
              <w:bottom w:val="single" w:sz="8" w:space="0" w:color="AEAEAE"/>
              <w:right w:val="nil"/>
            </w:tcBorders>
            <w:shd w:val="clear" w:color="auto" w:fill="FFFFFF"/>
          </w:tcPr>
          <w:p w14:paraId="647345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77.3</w:t>
            </w:r>
          </w:p>
        </w:tc>
      </w:tr>
      <w:tr w:rsidR="002B603C" w:rsidRPr="00D64142" w14:paraId="1C27B5E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C6917D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6C49C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FACFF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AE02B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4FC6C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22.7</w:t>
            </w:r>
          </w:p>
        </w:tc>
        <w:tc>
          <w:tcPr>
            <w:tcW w:w="1468" w:type="dxa"/>
            <w:tcBorders>
              <w:top w:val="single" w:sz="8" w:space="0" w:color="AEAEAE"/>
              <w:left w:val="single" w:sz="8" w:space="0" w:color="E0E0E0"/>
              <w:bottom w:val="single" w:sz="8" w:space="0" w:color="AEAEAE"/>
              <w:right w:val="nil"/>
            </w:tcBorders>
            <w:shd w:val="clear" w:color="auto" w:fill="FFFFFF"/>
          </w:tcPr>
          <w:p w14:paraId="52DA4F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4F3A3D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A7AAD7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F5EB2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EF8C8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93E03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B116B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66828D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21E11984"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39CAF73"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D03A81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05467FA"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125B1B1"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E1EC545"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6D82A61B"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D2CF4FF" w14:textId="77777777" w:rsidR="00570DCF" w:rsidRDefault="00570DCF" w:rsidP="00570DCF">
      <w:pPr>
        <w:jc w:val="center"/>
        <w:rPr>
          <w:rFonts w:ascii="TH SarabunPSK" w:hAnsi="TH SarabunPSK" w:cs="TH SarabunPSK"/>
          <w:b/>
          <w:bCs/>
          <w:sz w:val="32"/>
          <w:szCs w:val="32"/>
        </w:rPr>
      </w:pPr>
    </w:p>
    <w:p w14:paraId="58505C28" w14:textId="1FE9BE24" w:rsidR="00570DCF" w:rsidRPr="002E6D12" w:rsidRDefault="00570DCF" w:rsidP="00570DCF">
      <w:pPr>
        <w:jc w:val="center"/>
        <w:rPr>
          <w:rFonts w:ascii="TH SarabunPSK" w:hAnsi="TH SarabunPSK" w:cs="TH SarabunPSK"/>
          <w:b/>
          <w:bCs/>
          <w:sz w:val="32"/>
          <w:szCs w:val="32"/>
        </w:rPr>
      </w:pPr>
      <w:r w:rsidRPr="002E6D12">
        <w:rPr>
          <w:rFonts w:ascii="TH SarabunPSK" w:hAnsi="TH SarabunPSK" w:cs="TH SarabunPSK"/>
          <w:b/>
          <w:bCs/>
          <w:sz w:val="32"/>
          <w:szCs w:val="32"/>
          <w:cs/>
        </w:rPr>
        <w:lastRenderedPageBreak/>
        <w:t>ตารางผลการวิเคราะห์ข้อมูลเกี่ยวกับปัจจัย</w:t>
      </w:r>
      <w:r>
        <w:rPr>
          <w:rFonts w:ascii="TH SarabunPSK" w:hAnsi="TH SarabunPSK" w:cs="TH SarabunPSK" w:hint="cs"/>
          <w:b/>
          <w:bCs/>
          <w:sz w:val="32"/>
          <w:szCs w:val="32"/>
          <w:cs/>
        </w:rPr>
        <w:t>พฤติกรรมการทำงาน</w:t>
      </w:r>
    </w:p>
    <w:p w14:paraId="1DEC4C04" w14:textId="3AFC978E" w:rsidR="00570DCF" w:rsidRPr="002E6D12" w:rsidRDefault="00570DCF" w:rsidP="00570DCF">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การปฏิบัติตามระเบียบข้อบังคับ</w:t>
      </w:r>
    </w:p>
    <w:p w14:paraId="482B42E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0BDAE9C7" w14:textId="77777777" w:rsidTr="004A336F">
        <w:trPr>
          <w:cantSplit/>
          <w:jc w:val="center"/>
        </w:trPr>
        <w:tc>
          <w:tcPr>
            <w:tcW w:w="6803" w:type="dxa"/>
            <w:gridSpan w:val="6"/>
            <w:tcBorders>
              <w:top w:val="nil"/>
              <w:left w:val="nil"/>
              <w:bottom w:val="nil"/>
              <w:right w:val="nil"/>
            </w:tcBorders>
            <w:shd w:val="clear" w:color="auto" w:fill="FFFFFF"/>
            <w:vAlign w:val="center"/>
          </w:tcPr>
          <w:p w14:paraId="3EB39E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w:t>
            </w:r>
            <w:r w:rsidRPr="00D64142">
              <w:rPr>
                <w:rFonts w:ascii="Arial" w:hAnsi="Arial" w:cs="Angsana New" w:hint="cs"/>
                <w:b/>
                <w:bCs/>
                <w:color w:val="010205"/>
                <w:szCs w:val="22"/>
                <w:cs/>
              </w:rPr>
              <w:t>น</w:t>
            </w:r>
            <w:r w:rsidRPr="00D64142">
              <w:rPr>
                <w:rFonts w:ascii="Arial" w:hAnsi="Arial" w:cs="Angsana New"/>
                <w:b/>
                <w:bCs/>
                <w:color w:val="010205"/>
                <w:szCs w:val="22"/>
                <w:cs/>
              </w:rPr>
              <w:t>การปฏิบัติตามระเบียบข้อบังคับ</w:t>
            </w:r>
            <w:r w:rsidRPr="00D64142">
              <w:rPr>
                <w:rFonts w:ascii="Arial" w:hAnsi="Arial" w:cs="Arial"/>
                <w:b/>
                <w:bCs/>
                <w:color w:val="010205"/>
                <w:szCs w:val="22"/>
              </w:rPr>
              <w:t>1</w:t>
            </w:r>
          </w:p>
        </w:tc>
      </w:tr>
      <w:tr w:rsidR="002B603C" w:rsidRPr="00D64142" w14:paraId="08971B82"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6847411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09932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03AD5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C2F55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EFE30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E21F9D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2806F3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2DB8C5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48362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F5634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92A70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3C2979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4EE7D1C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879ABA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EBA1E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152274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EBEC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6E967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w:t>
            </w:r>
          </w:p>
        </w:tc>
        <w:tc>
          <w:tcPr>
            <w:tcW w:w="1468" w:type="dxa"/>
            <w:tcBorders>
              <w:top w:val="single" w:sz="8" w:space="0" w:color="AEAEAE"/>
              <w:left w:val="single" w:sz="8" w:space="0" w:color="E0E0E0"/>
              <w:bottom w:val="single" w:sz="8" w:space="0" w:color="AEAEAE"/>
              <w:right w:val="nil"/>
            </w:tcBorders>
            <w:shd w:val="clear" w:color="auto" w:fill="FFFFFF"/>
          </w:tcPr>
          <w:p w14:paraId="63299F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r>
      <w:tr w:rsidR="002B603C" w:rsidRPr="00D64142" w14:paraId="2755840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E67CB5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EF068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47E105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E95B1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FB8AA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468" w:type="dxa"/>
            <w:tcBorders>
              <w:top w:val="single" w:sz="8" w:space="0" w:color="AEAEAE"/>
              <w:left w:val="single" w:sz="8" w:space="0" w:color="E0E0E0"/>
              <w:bottom w:val="single" w:sz="8" w:space="0" w:color="AEAEAE"/>
              <w:right w:val="nil"/>
            </w:tcBorders>
            <w:shd w:val="clear" w:color="auto" w:fill="FFFFFF"/>
          </w:tcPr>
          <w:p w14:paraId="1A78CC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58.3</w:t>
            </w:r>
          </w:p>
        </w:tc>
      </w:tr>
      <w:tr w:rsidR="002B603C" w:rsidRPr="00D64142" w14:paraId="1E39316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6B7CDA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45A2F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32D770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0F51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CC5AD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468" w:type="dxa"/>
            <w:tcBorders>
              <w:top w:val="single" w:sz="8" w:space="0" w:color="AEAEAE"/>
              <w:left w:val="single" w:sz="8" w:space="0" w:color="E0E0E0"/>
              <w:bottom w:val="single" w:sz="8" w:space="0" w:color="AEAEAE"/>
              <w:right w:val="nil"/>
            </w:tcBorders>
            <w:shd w:val="clear" w:color="auto" w:fill="FFFFFF"/>
          </w:tcPr>
          <w:p w14:paraId="46AAB6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11F6BE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3297EA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9EBDF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8E9F2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204A5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747F1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E0C18C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0604A32" w14:textId="77777777" w:rsidR="002B603C" w:rsidRPr="00570DCF" w:rsidRDefault="002B603C"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2D63AD4" w14:textId="77777777" w:rsidTr="004A336F">
        <w:trPr>
          <w:cantSplit/>
          <w:jc w:val="center"/>
        </w:trPr>
        <w:tc>
          <w:tcPr>
            <w:tcW w:w="6803" w:type="dxa"/>
            <w:gridSpan w:val="6"/>
            <w:tcBorders>
              <w:top w:val="nil"/>
              <w:left w:val="nil"/>
              <w:bottom w:val="nil"/>
              <w:right w:val="nil"/>
            </w:tcBorders>
            <w:shd w:val="clear" w:color="auto" w:fill="FFFFFF"/>
            <w:vAlign w:val="center"/>
          </w:tcPr>
          <w:p w14:paraId="690B55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w:t>
            </w:r>
            <w:r w:rsidRPr="00D64142">
              <w:rPr>
                <w:rFonts w:ascii="Arial" w:hAnsi="Arial" w:cs="Angsana New" w:hint="cs"/>
                <w:b/>
                <w:bCs/>
                <w:color w:val="010205"/>
                <w:szCs w:val="22"/>
                <w:cs/>
              </w:rPr>
              <w:t>น</w:t>
            </w:r>
            <w:r w:rsidRPr="00D64142">
              <w:rPr>
                <w:rFonts w:ascii="Arial" w:hAnsi="Arial" w:cs="Angsana New"/>
                <w:b/>
                <w:bCs/>
                <w:color w:val="010205"/>
                <w:szCs w:val="22"/>
                <w:cs/>
              </w:rPr>
              <w:t>การปฏิบัติตามระเบียบข้อบังคับ</w:t>
            </w:r>
            <w:r w:rsidRPr="00D64142">
              <w:rPr>
                <w:rFonts w:ascii="Arial" w:hAnsi="Arial" w:cs="Arial"/>
                <w:b/>
                <w:bCs/>
                <w:color w:val="010205"/>
                <w:szCs w:val="22"/>
              </w:rPr>
              <w:t>2</w:t>
            </w:r>
          </w:p>
        </w:tc>
      </w:tr>
      <w:tr w:rsidR="002B603C" w:rsidRPr="00D64142" w14:paraId="2ADD7A29"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1F9BCEC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7577F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2CDE1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F619C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EC01B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4693DAAE"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DA441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716428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A80B3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66885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2C9BF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60BCD0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0C92839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139283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8C7B7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20DBFD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A237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43E66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468" w:type="dxa"/>
            <w:tcBorders>
              <w:top w:val="single" w:sz="8" w:space="0" w:color="AEAEAE"/>
              <w:left w:val="single" w:sz="8" w:space="0" w:color="E0E0E0"/>
              <w:bottom w:val="single" w:sz="8" w:space="0" w:color="AEAEAE"/>
              <w:right w:val="nil"/>
            </w:tcBorders>
            <w:shd w:val="clear" w:color="auto" w:fill="FFFFFF"/>
          </w:tcPr>
          <w:p w14:paraId="38E38C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r>
      <w:tr w:rsidR="002B603C" w:rsidRPr="00D64142" w14:paraId="2041B5C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BCDFC7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85B09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379568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D035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3A471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38.6</w:t>
            </w:r>
          </w:p>
        </w:tc>
        <w:tc>
          <w:tcPr>
            <w:tcW w:w="1468" w:type="dxa"/>
            <w:tcBorders>
              <w:top w:val="single" w:sz="8" w:space="0" w:color="AEAEAE"/>
              <w:left w:val="single" w:sz="8" w:space="0" w:color="E0E0E0"/>
              <w:bottom w:val="single" w:sz="8" w:space="0" w:color="AEAEAE"/>
              <w:right w:val="nil"/>
            </w:tcBorders>
            <w:shd w:val="clear" w:color="auto" w:fill="FFFFFF"/>
          </w:tcPr>
          <w:p w14:paraId="16A3AD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r>
      <w:tr w:rsidR="002B603C" w:rsidRPr="00D64142" w14:paraId="27F2CE2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3E6373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1E199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46DA8A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0B26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BD59E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468" w:type="dxa"/>
            <w:tcBorders>
              <w:top w:val="single" w:sz="8" w:space="0" w:color="AEAEAE"/>
              <w:left w:val="single" w:sz="8" w:space="0" w:color="E0E0E0"/>
              <w:bottom w:val="single" w:sz="8" w:space="0" w:color="AEAEAE"/>
              <w:right w:val="nil"/>
            </w:tcBorders>
            <w:shd w:val="clear" w:color="auto" w:fill="FFFFFF"/>
          </w:tcPr>
          <w:p w14:paraId="5D2678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1E63EEF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8DC037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1B7EB1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6637C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1A2C1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BF196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E250CA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AD424EA"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799306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1B0010E" w14:textId="77777777" w:rsidTr="004A336F">
        <w:trPr>
          <w:cantSplit/>
          <w:jc w:val="center"/>
        </w:trPr>
        <w:tc>
          <w:tcPr>
            <w:tcW w:w="6803" w:type="dxa"/>
            <w:gridSpan w:val="6"/>
            <w:tcBorders>
              <w:top w:val="nil"/>
              <w:left w:val="nil"/>
              <w:bottom w:val="nil"/>
              <w:right w:val="nil"/>
            </w:tcBorders>
            <w:shd w:val="clear" w:color="auto" w:fill="FFFFFF"/>
            <w:vAlign w:val="center"/>
          </w:tcPr>
          <w:p w14:paraId="4FB1C3C3" w14:textId="77777777" w:rsidR="002B603C" w:rsidRPr="00D64142" w:rsidRDefault="002B603C" w:rsidP="00570DCF">
            <w:pPr>
              <w:autoSpaceDE w:val="0"/>
              <w:autoSpaceDN w:val="0"/>
              <w:adjustRightInd w:val="0"/>
              <w:spacing w:after="0" w:line="320" w:lineRule="atLeast"/>
              <w:ind w:right="60"/>
              <w:jc w:val="center"/>
              <w:rPr>
                <w:rFonts w:ascii="Arial" w:hAnsi="Arial" w:cs="Arial"/>
                <w:color w:val="010205"/>
                <w:szCs w:val="22"/>
              </w:rPr>
            </w:pPr>
            <w:r w:rsidRPr="00D64142">
              <w:rPr>
                <w:rFonts w:ascii="Arial" w:hAnsi="Arial" w:cs="Angsana New"/>
                <w:b/>
                <w:bCs/>
                <w:color w:val="010205"/>
                <w:szCs w:val="22"/>
                <w:cs/>
              </w:rPr>
              <w:t>ด้า</w:t>
            </w:r>
            <w:r w:rsidRPr="00D64142">
              <w:rPr>
                <w:rFonts w:ascii="Arial" w:hAnsi="Arial" w:cs="Angsana New" w:hint="cs"/>
                <w:b/>
                <w:bCs/>
                <w:color w:val="010205"/>
                <w:szCs w:val="22"/>
                <w:cs/>
              </w:rPr>
              <w:t>น</w:t>
            </w:r>
            <w:r w:rsidRPr="00D64142">
              <w:rPr>
                <w:rFonts w:ascii="Arial" w:hAnsi="Arial" w:cs="Angsana New"/>
                <w:b/>
                <w:bCs/>
                <w:color w:val="010205"/>
                <w:szCs w:val="22"/>
                <w:cs/>
              </w:rPr>
              <w:t>การปฏิบัติตามระเบียบข้อบังคับ</w:t>
            </w:r>
            <w:r w:rsidRPr="00D64142">
              <w:rPr>
                <w:rFonts w:ascii="Arial" w:hAnsi="Arial" w:cs="Arial"/>
                <w:b/>
                <w:bCs/>
                <w:color w:val="010205"/>
                <w:szCs w:val="22"/>
              </w:rPr>
              <w:t>3</w:t>
            </w:r>
          </w:p>
        </w:tc>
      </w:tr>
      <w:tr w:rsidR="002B603C" w:rsidRPr="00D64142" w14:paraId="51D0192A"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825618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D1B8A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49E3B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54A66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2513E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E1EDCC3"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76250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1B71C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78BD4C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13892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26157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468" w:type="dxa"/>
            <w:tcBorders>
              <w:top w:val="single" w:sz="8" w:space="0" w:color="152935"/>
              <w:left w:val="single" w:sz="8" w:space="0" w:color="E0E0E0"/>
              <w:bottom w:val="single" w:sz="8" w:space="0" w:color="AEAEAE"/>
              <w:right w:val="nil"/>
            </w:tcBorders>
            <w:shd w:val="clear" w:color="auto" w:fill="FFFFFF"/>
          </w:tcPr>
          <w:p w14:paraId="2B671F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r>
      <w:tr w:rsidR="002B603C" w:rsidRPr="00D64142" w14:paraId="4B69A19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107F0A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8A8A3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884A0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FB6E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2DC54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w:t>
            </w:r>
          </w:p>
        </w:tc>
        <w:tc>
          <w:tcPr>
            <w:tcW w:w="1468" w:type="dxa"/>
            <w:tcBorders>
              <w:top w:val="single" w:sz="8" w:space="0" w:color="AEAEAE"/>
              <w:left w:val="single" w:sz="8" w:space="0" w:color="E0E0E0"/>
              <w:bottom w:val="single" w:sz="8" w:space="0" w:color="AEAEAE"/>
              <w:right w:val="nil"/>
            </w:tcBorders>
            <w:shd w:val="clear" w:color="auto" w:fill="FFFFFF"/>
          </w:tcPr>
          <w:p w14:paraId="49A7F4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r>
      <w:tr w:rsidR="002B603C" w:rsidRPr="00D64142" w14:paraId="38402B6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E691FD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1F7F4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705927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3B0E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FB212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53.0</w:t>
            </w:r>
          </w:p>
        </w:tc>
        <w:tc>
          <w:tcPr>
            <w:tcW w:w="1468" w:type="dxa"/>
            <w:tcBorders>
              <w:top w:val="single" w:sz="8" w:space="0" w:color="AEAEAE"/>
              <w:left w:val="single" w:sz="8" w:space="0" w:color="E0E0E0"/>
              <w:bottom w:val="single" w:sz="8" w:space="0" w:color="AEAEAE"/>
              <w:right w:val="nil"/>
            </w:tcBorders>
            <w:shd w:val="clear" w:color="auto" w:fill="FFFFFF"/>
          </w:tcPr>
          <w:p w14:paraId="0D8812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98846D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0CE7BC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5C6FDF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ACB15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C0134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539F8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BF10CE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C119E69"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AF6FDDB"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075A0FC"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BADC90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6504DC9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68F73A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4854D5F6"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79A127B7"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367D802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07AA4EE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10AF43E" w14:textId="77777777" w:rsidTr="004A336F">
        <w:trPr>
          <w:cantSplit/>
          <w:jc w:val="center"/>
        </w:trPr>
        <w:tc>
          <w:tcPr>
            <w:tcW w:w="6803" w:type="dxa"/>
            <w:gridSpan w:val="6"/>
            <w:tcBorders>
              <w:top w:val="nil"/>
              <w:left w:val="nil"/>
              <w:bottom w:val="nil"/>
              <w:right w:val="nil"/>
            </w:tcBorders>
            <w:shd w:val="clear" w:color="auto" w:fill="FFFFFF"/>
            <w:vAlign w:val="center"/>
          </w:tcPr>
          <w:p w14:paraId="2BA2D6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lastRenderedPageBreak/>
              <w:t>ด้า</w:t>
            </w:r>
            <w:r w:rsidRPr="00D64142">
              <w:rPr>
                <w:rFonts w:ascii="Arial" w:hAnsi="Arial" w:cs="Angsana New" w:hint="cs"/>
                <w:b/>
                <w:bCs/>
                <w:color w:val="010205"/>
                <w:szCs w:val="22"/>
                <w:cs/>
              </w:rPr>
              <w:t>น</w:t>
            </w:r>
            <w:r w:rsidRPr="00D64142">
              <w:rPr>
                <w:rFonts w:ascii="Arial" w:hAnsi="Arial" w:cs="Angsana New"/>
                <w:b/>
                <w:bCs/>
                <w:color w:val="010205"/>
                <w:szCs w:val="22"/>
                <w:cs/>
              </w:rPr>
              <w:t>การปฏิบัติตามระเบียบข้อบังคับ</w:t>
            </w:r>
            <w:r w:rsidRPr="00D64142">
              <w:rPr>
                <w:rFonts w:ascii="Arial" w:hAnsi="Arial" w:cs="Arial"/>
                <w:b/>
                <w:bCs/>
                <w:color w:val="010205"/>
                <w:szCs w:val="22"/>
              </w:rPr>
              <w:t>4</w:t>
            </w:r>
          </w:p>
        </w:tc>
      </w:tr>
      <w:tr w:rsidR="002B603C" w:rsidRPr="00D64142" w14:paraId="370A65A5"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3C48B3E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4C2AAC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C329A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C6746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0F7A1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087F0E0"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24EA3F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985F3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152935"/>
              <w:left w:val="nil"/>
              <w:bottom w:val="single" w:sz="8" w:space="0" w:color="AEAEAE"/>
              <w:right w:val="single" w:sz="8" w:space="0" w:color="E0E0E0"/>
            </w:tcBorders>
            <w:shd w:val="clear" w:color="auto" w:fill="FFFFFF"/>
          </w:tcPr>
          <w:p w14:paraId="32DAFC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60E9D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9BFC4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468" w:type="dxa"/>
            <w:tcBorders>
              <w:top w:val="single" w:sz="8" w:space="0" w:color="152935"/>
              <w:left w:val="single" w:sz="8" w:space="0" w:color="E0E0E0"/>
              <w:bottom w:val="single" w:sz="8" w:space="0" w:color="AEAEAE"/>
              <w:right w:val="nil"/>
            </w:tcBorders>
            <w:shd w:val="clear" w:color="auto" w:fill="FFFFFF"/>
          </w:tcPr>
          <w:p w14:paraId="5CDB9F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r>
      <w:tr w:rsidR="002B603C" w:rsidRPr="00D64142" w14:paraId="4FB62BF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A30B83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A17CC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E16D9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A24D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6945B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w:t>
            </w:r>
          </w:p>
        </w:tc>
        <w:tc>
          <w:tcPr>
            <w:tcW w:w="1468" w:type="dxa"/>
            <w:tcBorders>
              <w:top w:val="single" w:sz="8" w:space="0" w:color="AEAEAE"/>
              <w:left w:val="single" w:sz="8" w:space="0" w:color="E0E0E0"/>
              <w:bottom w:val="single" w:sz="8" w:space="0" w:color="AEAEAE"/>
              <w:right w:val="nil"/>
            </w:tcBorders>
            <w:shd w:val="clear" w:color="auto" w:fill="FFFFFF"/>
          </w:tcPr>
          <w:p w14:paraId="1495BE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46.2</w:t>
            </w:r>
          </w:p>
        </w:tc>
      </w:tr>
      <w:tr w:rsidR="002B603C" w:rsidRPr="00D64142" w14:paraId="3F82E53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AC1859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D2DAF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2CA6C8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56252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80EB4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53.8</w:t>
            </w:r>
          </w:p>
        </w:tc>
        <w:tc>
          <w:tcPr>
            <w:tcW w:w="1468" w:type="dxa"/>
            <w:tcBorders>
              <w:top w:val="single" w:sz="8" w:space="0" w:color="AEAEAE"/>
              <w:left w:val="single" w:sz="8" w:space="0" w:color="E0E0E0"/>
              <w:bottom w:val="single" w:sz="8" w:space="0" w:color="AEAEAE"/>
              <w:right w:val="nil"/>
            </w:tcBorders>
            <w:shd w:val="clear" w:color="auto" w:fill="FFFFFF"/>
          </w:tcPr>
          <w:p w14:paraId="6722DC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3350E6C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B9F41E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47AFD7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FF551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14160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4142E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54280B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1B1B177"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58F1E7E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5E5D7C6B" w14:textId="77777777" w:rsidTr="004A336F">
        <w:trPr>
          <w:cantSplit/>
          <w:jc w:val="center"/>
        </w:trPr>
        <w:tc>
          <w:tcPr>
            <w:tcW w:w="6803" w:type="dxa"/>
            <w:gridSpan w:val="6"/>
            <w:tcBorders>
              <w:top w:val="nil"/>
              <w:left w:val="nil"/>
              <w:bottom w:val="nil"/>
              <w:right w:val="nil"/>
            </w:tcBorders>
            <w:shd w:val="clear" w:color="auto" w:fill="FFFFFF"/>
            <w:vAlign w:val="center"/>
          </w:tcPr>
          <w:p w14:paraId="535AD3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w:t>
            </w:r>
            <w:r w:rsidRPr="00D64142">
              <w:rPr>
                <w:rFonts w:ascii="Arial" w:hAnsi="Arial" w:cs="Angsana New" w:hint="cs"/>
                <w:b/>
                <w:bCs/>
                <w:color w:val="010205"/>
                <w:szCs w:val="22"/>
                <w:cs/>
              </w:rPr>
              <w:t>น</w:t>
            </w:r>
            <w:r w:rsidRPr="00D64142">
              <w:rPr>
                <w:rFonts w:ascii="Arial" w:hAnsi="Arial" w:cs="Angsana New"/>
                <w:b/>
                <w:bCs/>
                <w:color w:val="010205"/>
                <w:szCs w:val="22"/>
                <w:cs/>
              </w:rPr>
              <w:t>การปฏิบัติตามระเบียบข้อบังคับ</w:t>
            </w:r>
            <w:r w:rsidRPr="00D64142">
              <w:rPr>
                <w:rFonts w:ascii="Arial" w:hAnsi="Arial" w:cs="Arial"/>
                <w:b/>
                <w:bCs/>
                <w:color w:val="010205"/>
                <w:szCs w:val="22"/>
              </w:rPr>
              <w:t>5</w:t>
            </w:r>
          </w:p>
        </w:tc>
      </w:tr>
      <w:tr w:rsidR="002B603C" w:rsidRPr="00D64142" w14:paraId="418E0434"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37AF16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E8C09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D473B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0CF5C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E1AB4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70FDEA3"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0441D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02AA7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0F6715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0BC9A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E7CA3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6EA410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04C718C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6DCCB0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F65FE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06E038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2E490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59767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468" w:type="dxa"/>
            <w:tcBorders>
              <w:top w:val="single" w:sz="8" w:space="0" w:color="AEAEAE"/>
              <w:left w:val="single" w:sz="8" w:space="0" w:color="E0E0E0"/>
              <w:bottom w:val="single" w:sz="8" w:space="0" w:color="AEAEAE"/>
              <w:right w:val="nil"/>
            </w:tcBorders>
            <w:shd w:val="clear" w:color="auto" w:fill="FFFFFF"/>
          </w:tcPr>
          <w:p w14:paraId="4C6975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r>
      <w:tr w:rsidR="002B603C" w:rsidRPr="00D64142" w14:paraId="1D725C6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50DFDB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4CACE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536CD5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357B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BBFB3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w:t>
            </w:r>
          </w:p>
        </w:tc>
        <w:tc>
          <w:tcPr>
            <w:tcW w:w="1468" w:type="dxa"/>
            <w:tcBorders>
              <w:top w:val="single" w:sz="8" w:space="0" w:color="AEAEAE"/>
              <w:left w:val="single" w:sz="8" w:space="0" w:color="E0E0E0"/>
              <w:bottom w:val="single" w:sz="8" w:space="0" w:color="AEAEAE"/>
              <w:right w:val="nil"/>
            </w:tcBorders>
            <w:shd w:val="clear" w:color="auto" w:fill="FFFFFF"/>
          </w:tcPr>
          <w:p w14:paraId="14445B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63.6</w:t>
            </w:r>
          </w:p>
        </w:tc>
      </w:tr>
      <w:tr w:rsidR="002B603C" w:rsidRPr="00D64142" w14:paraId="1A21CE7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750805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65758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0FDE8B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965B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E3F99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36.4</w:t>
            </w:r>
          </w:p>
        </w:tc>
        <w:tc>
          <w:tcPr>
            <w:tcW w:w="1468" w:type="dxa"/>
            <w:tcBorders>
              <w:top w:val="single" w:sz="8" w:space="0" w:color="AEAEAE"/>
              <w:left w:val="single" w:sz="8" w:space="0" w:color="E0E0E0"/>
              <w:bottom w:val="single" w:sz="8" w:space="0" w:color="AEAEAE"/>
              <w:right w:val="nil"/>
            </w:tcBorders>
            <w:shd w:val="clear" w:color="auto" w:fill="FFFFFF"/>
          </w:tcPr>
          <w:p w14:paraId="38EDE9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37853EF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DFACEC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9DC55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4DA56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7322C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AE103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54F8A9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DCE5238"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F34EDC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A69D538" w14:textId="77777777" w:rsidTr="004A336F">
        <w:trPr>
          <w:cantSplit/>
          <w:jc w:val="center"/>
        </w:trPr>
        <w:tc>
          <w:tcPr>
            <w:tcW w:w="6803" w:type="dxa"/>
            <w:gridSpan w:val="6"/>
            <w:tcBorders>
              <w:top w:val="nil"/>
              <w:left w:val="nil"/>
              <w:bottom w:val="nil"/>
              <w:right w:val="nil"/>
            </w:tcBorders>
            <w:shd w:val="clear" w:color="auto" w:fill="FFFFFF"/>
            <w:vAlign w:val="center"/>
          </w:tcPr>
          <w:p w14:paraId="42CE9CB8" w14:textId="77777777" w:rsidR="00570DCF" w:rsidRPr="002E6D12" w:rsidRDefault="00570DCF" w:rsidP="00570DCF">
            <w:pPr>
              <w:jc w:val="cente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ตารางผลการวิเคราะห์ข้อมูลเกี่ยวกับปัจจัย</w:t>
            </w:r>
            <w:r>
              <w:rPr>
                <w:rFonts w:ascii="TH SarabunPSK" w:hAnsi="TH SarabunPSK" w:cs="TH SarabunPSK" w:hint="cs"/>
                <w:b/>
                <w:bCs/>
                <w:sz w:val="32"/>
                <w:szCs w:val="32"/>
                <w:cs/>
              </w:rPr>
              <w:t>พฤติกรรมการทำงาน</w:t>
            </w:r>
          </w:p>
          <w:p w14:paraId="0B5F2580" w14:textId="27814888" w:rsidR="00570DCF" w:rsidRPr="002E6D12" w:rsidRDefault="00570DCF" w:rsidP="00570DCF">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การแก้ปัญหาและการตัดสินใจ</w:t>
            </w:r>
          </w:p>
          <w:p w14:paraId="3A697801" w14:textId="77777777" w:rsidR="00570DCF" w:rsidRPr="00570DCF" w:rsidRDefault="00570DCF" w:rsidP="004A336F">
            <w:pPr>
              <w:autoSpaceDE w:val="0"/>
              <w:autoSpaceDN w:val="0"/>
              <w:adjustRightInd w:val="0"/>
              <w:spacing w:after="0" w:line="320" w:lineRule="atLeast"/>
              <w:ind w:right="60"/>
              <w:rPr>
                <w:rFonts w:ascii="Arial" w:hAnsi="Arial"/>
                <w:b/>
                <w:bCs/>
                <w:color w:val="010205"/>
                <w:szCs w:val="22"/>
              </w:rPr>
            </w:pPr>
          </w:p>
          <w:p w14:paraId="02C21344" w14:textId="77777777" w:rsidR="002B603C" w:rsidRPr="00D64142" w:rsidRDefault="002B603C" w:rsidP="004A336F">
            <w:pPr>
              <w:autoSpaceDE w:val="0"/>
              <w:autoSpaceDN w:val="0"/>
              <w:adjustRightInd w:val="0"/>
              <w:spacing w:after="0" w:line="320" w:lineRule="atLeast"/>
              <w:ind w:right="60"/>
              <w:jc w:val="center"/>
              <w:rPr>
                <w:rFonts w:ascii="Arial" w:hAnsi="Arial" w:cs="Arial"/>
                <w:color w:val="010205"/>
                <w:szCs w:val="22"/>
              </w:rPr>
            </w:pPr>
            <w:r w:rsidRPr="00D64142">
              <w:rPr>
                <w:rFonts w:ascii="Arial" w:hAnsi="Arial" w:cs="Angsana New"/>
                <w:b/>
                <w:bCs/>
                <w:color w:val="010205"/>
                <w:szCs w:val="22"/>
                <w:cs/>
              </w:rPr>
              <w:t>ด้านการแก้ปัญหาและการตัดสินใจ</w:t>
            </w:r>
            <w:r w:rsidRPr="00D64142">
              <w:rPr>
                <w:rFonts w:ascii="Arial" w:hAnsi="Arial" w:cs="Arial"/>
                <w:b/>
                <w:bCs/>
                <w:color w:val="010205"/>
                <w:szCs w:val="22"/>
              </w:rPr>
              <w:t>1</w:t>
            </w:r>
          </w:p>
        </w:tc>
      </w:tr>
      <w:tr w:rsidR="002B603C" w:rsidRPr="00D64142" w14:paraId="22807ADE"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7925A40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4138E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D4897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4DA28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05EDE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87BCA9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5F64C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4E83A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1C2870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66855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B964D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5022F7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5033D9E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019196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DF0E7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6DF4AE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ED8C4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CE5A0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c>
          <w:tcPr>
            <w:tcW w:w="1468" w:type="dxa"/>
            <w:tcBorders>
              <w:top w:val="single" w:sz="8" w:space="0" w:color="AEAEAE"/>
              <w:left w:val="single" w:sz="8" w:space="0" w:color="E0E0E0"/>
              <w:bottom w:val="single" w:sz="8" w:space="0" w:color="AEAEAE"/>
              <w:right w:val="nil"/>
            </w:tcBorders>
            <w:shd w:val="clear" w:color="auto" w:fill="FFFFFF"/>
          </w:tcPr>
          <w:p w14:paraId="50510B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r>
      <w:tr w:rsidR="002B603C" w:rsidRPr="00D64142" w14:paraId="389491D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03ABAD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81FDB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1945B2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D030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AE075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63.6</w:t>
            </w:r>
          </w:p>
        </w:tc>
        <w:tc>
          <w:tcPr>
            <w:tcW w:w="1468" w:type="dxa"/>
            <w:tcBorders>
              <w:top w:val="single" w:sz="8" w:space="0" w:color="AEAEAE"/>
              <w:left w:val="single" w:sz="8" w:space="0" w:color="E0E0E0"/>
              <w:bottom w:val="single" w:sz="8" w:space="0" w:color="AEAEAE"/>
              <w:right w:val="nil"/>
            </w:tcBorders>
            <w:shd w:val="clear" w:color="auto" w:fill="FFFFFF"/>
          </w:tcPr>
          <w:p w14:paraId="2009F1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76.5</w:t>
            </w:r>
          </w:p>
        </w:tc>
      </w:tr>
      <w:tr w:rsidR="002B603C" w:rsidRPr="00D64142" w14:paraId="1A15ED2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6AB70F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A18C2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52DF8A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D8E3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F92C9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468" w:type="dxa"/>
            <w:tcBorders>
              <w:top w:val="single" w:sz="8" w:space="0" w:color="AEAEAE"/>
              <w:left w:val="single" w:sz="8" w:space="0" w:color="E0E0E0"/>
              <w:bottom w:val="single" w:sz="8" w:space="0" w:color="AEAEAE"/>
              <w:right w:val="nil"/>
            </w:tcBorders>
            <w:shd w:val="clear" w:color="auto" w:fill="FFFFFF"/>
          </w:tcPr>
          <w:p w14:paraId="6D3B61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86FDCA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638384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45D2E0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60880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F248A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47D971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BDD6B7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6704C87"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C977BA2" w14:textId="77777777" w:rsidTr="004A336F">
        <w:trPr>
          <w:cantSplit/>
          <w:jc w:val="center"/>
        </w:trPr>
        <w:tc>
          <w:tcPr>
            <w:tcW w:w="6803" w:type="dxa"/>
            <w:gridSpan w:val="6"/>
            <w:tcBorders>
              <w:top w:val="nil"/>
              <w:left w:val="nil"/>
              <w:bottom w:val="nil"/>
              <w:right w:val="nil"/>
            </w:tcBorders>
            <w:shd w:val="clear" w:color="auto" w:fill="FFFFFF"/>
            <w:vAlign w:val="center"/>
          </w:tcPr>
          <w:p w14:paraId="11E40159" w14:textId="77777777" w:rsidR="00570DCF" w:rsidRDefault="00570DCF" w:rsidP="00570DCF">
            <w:pPr>
              <w:autoSpaceDE w:val="0"/>
              <w:autoSpaceDN w:val="0"/>
              <w:adjustRightInd w:val="0"/>
              <w:spacing w:after="0" w:line="320" w:lineRule="atLeast"/>
              <w:ind w:right="60"/>
              <w:rPr>
                <w:rFonts w:ascii="Arial" w:hAnsi="Arial" w:cs="Angsana New"/>
                <w:b/>
                <w:bCs/>
                <w:color w:val="010205"/>
                <w:szCs w:val="22"/>
              </w:rPr>
            </w:pPr>
          </w:p>
          <w:p w14:paraId="006F529F" w14:textId="77777777" w:rsidR="00570DCF" w:rsidRDefault="00570DCF" w:rsidP="00570DCF">
            <w:pPr>
              <w:autoSpaceDE w:val="0"/>
              <w:autoSpaceDN w:val="0"/>
              <w:adjustRightInd w:val="0"/>
              <w:spacing w:after="0" w:line="320" w:lineRule="atLeast"/>
              <w:ind w:right="60"/>
              <w:rPr>
                <w:rFonts w:ascii="Arial" w:hAnsi="Arial" w:cs="Angsana New"/>
                <w:b/>
                <w:bCs/>
                <w:color w:val="010205"/>
                <w:szCs w:val="22"/>
              </w:rPr>
            </w:pPr>
          </w:p>
          <w:p w14:paraId="33693E67" w14:textId="77777777" w:rsidR="0042663F" w:rsidRDefault="0042663F" w:rsidP="00570DCF">
            <w:pPr>
              <w:autoSpaceDE w:val="0"/>
              <w:autoSpaceDN w:val="0"/>
              <w:adjustRightInd w:val="0"/>
              <w:spacing w:after="0" w:line="320" w:lineRule="atLeast"/>
              <w:ind w:right="60"/>
              <w:rPr>
                <w:rFonts w:ascii="Arial" w:hAnsi="Arial" w:cs="Angsana New"/>
                <w:b/>
                <w:bCs/>
                <w:color w:val="010205"/>
                <w:szCs w:val="22"/>
              </w:rPr>
            </w:pPr>
          </w:p>
          <w:p w14:paraId="678BD16E" w14:textId="77777777" w:rsidR="0042663F" w:rsidRDefault="0042663F" w:rsidP="00570DCF">
            <w:pPr>
              <w:autoSpaceDE w:val="0"/>
              <w:autoSpaceDN w:val="0"/>
              <w:adjustRightInd w:val="0"/>
              <w:spacing w:after="0" w:line="320" w:lineRule="atLeast"/>
              <w:ind w:right="60"/>
              <w:rPr>
                <w:rFonts w:ascii="Arial" w:hAnsi="Arial" w:cs="Angsana New"/>
                <w:b/>
                <w:bCs/>
                <w:color w:val="010205"/>
                <w:szCs w:val="22"/>
              </w:rPr>
            </w:pPr>
          </w:p>
          <w:p w14:paraId="49C13B5C" w14:textId="77777777" w:rsidR="00570DCF" w:rsidRDefault="00570DCF" w:rsidP="00570DCF">
            <w:pPr>
              <w:autoSpaceDE w:val="0"/>
              <w:autoSpaceDN w:val="0"/>
              <w:adjustRightInd w:val="0"/>
              <w:spacing w:after="0" w:line="320" w:lineRule="atLeast"/>
              <w:ind w:right="60"/>
              <w:rPr>
                <w:rFonts w:ascii="Arial" w:hAnsi="Arial" w:cs="Angsana New"/>
                <w:b/>
                <w:bCs/>
                <w:color w:val="010205"/>
                <w:szCs w:val="22"/>
              </w:rPr>
            </w:pPr>
          </w:p>
          <w:p w14:paraId="150F0899" w14:textId="77777777" w:rsidR="00570DCF" w:rsidRDefault="00570DCF" w:rsidP="00570DCF">
            <w:pPr>
              <w:autoSpaceDE w:val="0"/>
              <w:autoSpaceDN w:val="0"/>
              <w:adjustRightInd w:val="0"/>
              <w:spacing w:after="0" w:line="320" w:lineRule="atLeast"/>
              <w:ind w:right="60"/>
              <w:rPr>
                <w:rFonts w:ascii="Arial" w:hAnsi="Arial" w:cs="Angsana New"/>
                <w:b/>
                <w:bCs/>
                <w:color w:val="010205"/>
                <w:szCs w:val="22"/>
              </w:rPr>
            </w:pPr>
          </w:p>
          <w:p w14:paraId="4D34C5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ด้านการแก้ปัญหาและการตัดสินใจ</w:t>
            </w:r>
            <w:r w:rsidRPr="00D64142">
              <w:rPr>
                <w:rFonts w:ascii="Arial" w:hAnsi="Arial" w:cs="Arial"/>
                <w:b/>
                <w:bCs/>
                <w:color w:val="010205"/>
                <w:szCs w:val="22"/>
              </w:rPr>
              <w:t>2</w:t>
            </w:r>
          </w:p>
        </w:tc>
      </w:tr>
      <w:tr w:rsidR="002B603C" w:rsidRPr="00D64142" w14:paraId="12E0D317"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A6EF99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E6962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C0144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7AC87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0D0BC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006BAB9"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60EDD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3477C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388DCD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308EF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8EAA2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c>
          <w:tcPr>
            <w:tcW w:w="1468" w:type="dxa"/>
            <w:tcBorders>
              <w:top w:val="single" w:sz="8" w:space="0" w:color="152935"/>
              <w:left w:val="single" w:sz="8" w:space="0" w:color="E0E0E0"/>
              <w:bottom w:val="single" w:sz="8" w:space="0" w:color="AEAEAE"/>
              <w:right w:val="nil"/>
            </w:tcBorders>
            <w:shd w:val="clear" w:color="auto" w:fill="FFFFFF"/>
          </w:tcPr>
          <w:p w14:paraId="5C56FB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w:t>
            </w:r>
          </w:p>
        </w:tc>
      </w:tr>
      <w:tr w:rsidR="002B603C" w:rsidRPr="00D64142" w14:paraId="7165FEF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D35F71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A55FE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6009F0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85828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91316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9.8</w:t>
            </w:r>
          </w:p>
        </w:tc>
        <w:tc>
          <w:tcPr>
            <w:tcW w:w="1468" w:type="dxa"/>
            <w:tcBorders>
              <w:top w:val="single" w:sz="8" w:space="0" w:color="AEAEAE"/>
              <w:left w:val="single" w:sz="8" w:space="0" w:color="E0E0E0"/>
              <w:bottom w:val="single" w:sz="8" w:space="0" w:color="AEAEAE"/>
              <w:right w:val="nil"/>
            </w:tcBorders>
            <w:shd w:val="clear" w:color="auto" w:fill="FFFFFF"/>
          </w:tcPr>
          <w:p w14:paraId="1C472B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12.1</w:t>
            </w:r>
          </w:p>
        </w:tc>
      </w:tr>
      <w:tr w:rsidR="002B603C" w:rsidRPr="00D64142" w14:paraId="0F2E875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0F3865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974FF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87450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3B32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70BA1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63.6</w:t>
            </w:r>
          </w:p>
        </w:tc>
        <w:tc>
          <w:tcPr>
            <w:tcW w:w="1468" w:type="dxa"/>
            <w:tcBorders>
              <w:top w:val="single" w:sz="8" w:space="0" w:color="AEAEAE"/>
              <w:left w:val="single" w:sz="8" w:space="0" w:color="E0E0E0"/>
              <w:bottom w:val="single" w:sz="8" w:space="0" w:color="AEAEAE"/>
              <w:right w:val="nil"/>
            </w:tcBorders>
            <w:shd w:val="clear" w:color="auto" w:fill="FFFFFF"/>
          </w:tcPr>
          <w:p w14:paraId="0438B9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75.8</w:t>
            </w:r>
          </w:p>
        </w:tc>
      </w:tr>
      <w:tr w:rsidR="002B603C" w:rsidRPr="00D64142" w14:paraId="3445C0D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70B721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D24D9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9C6B0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66568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B56FB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468" w:type="dxa"/>
            <w:tcBorders>
              <w:top w:val="single" w:sz="8" w:space="0" w:color="AEAEAE"/>
              <w:left w:val="single" w:sz="8" w:space="0" w:color="E0E0E0"/>
              <w:bottom w:val="single" w:sz="8" w:space="0" w:color="AEAEAE"/>
              <w:right w:val="nil"/>
            </w:tcBorders>
            <w:shd w:val="clear" w:color="auto" w:fill="FFFFFF"/>
          </w:tcPr>
          <w:p w14:paraId="52EB9F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9A32266"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3039C8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6C987E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14521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432E4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F7C86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7516BD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26B703A"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62CDC63A" w14:textId="77777777" w:rsidTr="004A336F">
        <w:trPr>
          <w:cantSplit/>
          <w:jc w:val="center"/>
        </w:trPr>
        <w:tc>
          <w:tcPr>
            <w:tcW w:w="6803" w:type="dxa"/>
            <w:gridSpan w:val="6"/>
            <w:tcBorders>
              <w:top w:val="nil"/>
              <w:left w:val="nil"/>
              <w:bottom w:val="nil"/>
              <w:right w:val="nil"/>
            </w:tcBorders>
            <w:shd w:val="clear" w:color="auto" w:fill="FFFFFF"/>
            <w:vAlign w:val="center"/>
          </w:tcPr>
          <w:p w14:paraId="1EBD64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ด้านการแก้ปัญหาและการตัดสินใจ</w:t>
            </w:r>
            <w:r w:rsidRPr="00D64142">
              <w:rPr>
                <w:rFonts w:ascii="Arial" w:hAnsi="Arial" w:cs="Arial"/>
                <w:b/>
                <w:bCs/>
                <w:color w:val="010205"/>
                <w:szCs w:val="22"/>
              </w:rPr>
              <w:t>3</w:t>
            </w:r>
          </w:p>
        </w:tc>
      </w:tr>
      <w:tr w:rsidR="002B603C" w:rsidRPr="00D64142" w14:paraId="216674A3"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B3A81A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E8DA5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B06E6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2B347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2D932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2A2C7AAC"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29562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680257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3CEC44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F192C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3D54F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14:paraId="7946BF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w:t>
            </w:r>
          </w:p>
        </w:tc>
      </w:tr>
      <w:tr w:rsidR="002B603C" w:rsidRPr="00D64142" w14:paraId="20B3CFA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76AD9C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93056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3E696A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370C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3EF98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468" w:type="dxa"/>
            <w:tcBorders>
              <w:top w:val="single" w:sz="8" w:space="0" w:color="AEAEAE"/>
              <w:left w:val="single" w:sz="8" w:space="0" w:color="E0E0E0"/>
              <w:bottom w:val="single" w:sz="8" w:space="0" w:color="AEAEAE"/>
              <w:right w:val="nil"/>
            </w:tcBorders>
            <w:shd w:val="clear" w:color="auto" w:fill="FFFFFF"/>
          </w:tcPr>
          <w:p w14:paraId="49B786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r>
      <w:tr w:rsidR="002B603C" w:rsidRPr="00D64142" w14:paraId="719E6AA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D31663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B2A7F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08581A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70A88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A15A5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61.4</w:t>
            </w:r>
          </w:p>
        </w:tc>
        <w:tc>
          <w:tcPr>
            <w:tcW w:w="1468" w:type="dxa"/>
            <w:tcBorders>
              <w:top w:val="single" w:sz="8" w:space="0" w:color="AEAEAE"/>
              <w:left w:val="single" w:sz="8" w:space="0" w:color="E0E0E0"/>
              <w:bottom w:val="single" w:sz="8" w:space="0" w:color="AEAEAE"/>
              <w:right w:val="nil"/>
            </w:tcBorders>
            <w:shd w:val="clear" w:color="auto" w:fill="FFFFFF"/>
          </w:tcPr>
          <w:p w14:paraId="1B74F9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70.5</w:t>
            </w:r>
          </w:p>
        </w:tc>
      </w:tr>
      <w:tr w:rsidR="002B603C" w:rsidRPr="00D64142" w14:paraId="5AF4D6E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56F81E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1D876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85573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38EB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FBC9B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468" w:type="dxa"/>
            <w:tcBorders>
              <w:top w:val="single" w:sz="8" w:space="0" w:color="AEAEAE"/>
              <w:left w:val="single" w:sz="8" w:space="0" w:color="E0E0E0"/>
              <w:bottom w:val="single" w:sz="8" w:space="0" w:color="AEAEAE"/>
              <w:right w:val="nil"/>
            </w:tcBorders>
            <w:shd w:val="clear" w:color="auto" w:fill="FFFFFF"/>
          </w:tcPr>
          <w:p w14:paraId="31A67C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CF6069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DE6333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03488F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1BB50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A0796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01AD2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002229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0641A1F" w14:textId="77777777" w:rsidR="002B603C" w:rsidRPr="00570DCF"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230653A" w14:textId="77777777" w:rsidTr="004A336F">
        <w:trPr>
          <w:cantSplit/>
          <w:jc w:val="center"/>
        </w:trPr>
        <w:tc>
          <w:tcPr>
            <w:tcW w:w="6803" w:type="dxa"/>
            <w:gridSpan w:val="6"/>
            <w:tcBorders>
              <w:top w:val="nil"/>
              <w:left w:val="nil"/>
              <w:bottom w:val="nil"/>
              <w:right w:val="nil"/>
            </w:tcBorders>
            <w:shd w:val="clear" w:color="auto" w:fill="FFFFFF"/>
            <w:vAlign w:val="center"/>
          </w:tcPr>
          <w:p w14:paraId="6B4ADD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ด้านการแก้ปัญหาและการตัดสินใจ</w:t>
            </w:r>
            <w:r w:rsidRPr="00D64142">
              <w:rPr>
                <w:rFonts w:ascii="Arial" w:hAnsi="Arial" w:cs="Arial"/>
                <w:b/>
                <w:bCs/>
                <w:color w:val="010205"/>
                <w:szCs w:val="22"/>
              </w:rPr>
              <w:t>4</w:t>
            </w:r>
          </w:p>
        </w:tc>
      </w:tr>
      <w:tr w:rsidR="002B603C" w:rsidRPr="00D64142" w14:paraId="7F9C9409"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5A8286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F23CC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B7A10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4CDFA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D0D3A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1A053C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4E809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44D41E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189C5A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13C4C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141A1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0DE6FD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78E695A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EBC0F7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FAAAF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520BAA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A50D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AF993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c>
          <w:tcPr>
            <w:tcW w:w="1468" w:type="dxa"/>
            <w:tcBorders>
              <w:top w:val="single" w:sz="8" w:space="0" w:color="AEAEAE"/>
              <w:left w:val="single" w:sz="8" w:space="0" w:color="E0E0E0"/>
              <w:bottom w:val="single" w:sz="8" w:space="0" w:color="AEAEAE"/>
              <w:right w:val="nil"/>
            </w:tcBorders>
            <w:shd w:val="clear" w:color="auto" w:fill="FFFFFF"/>
          </w:tcPr>
          <w:p w14:paraId="039EA9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r>
      <w:tr w:rsidR="002B603C" w:rsidRPr="00D64142" w14:paraId="5C40302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1087E9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DEC32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94911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2FB5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85AB2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55.3</w:t>
            </w:r>
          </w:p>
        </w:tc>
        <w:tc>
          <w:tcPr>
            <w:tcW w:w="1468" w:type="dxa"/>
            <w:tcBorders>
              <w:top w:val="single" w:sz="8" w:space="0" w:color="AEAEAE"/>
              <w:left w:val="single" w:sz="8" w:space="0" w:color="E0E0E0"/>
              <w:bottom w:val="single" w:sz="8" w:space="0" w:color="AEAEAE"/>
              <w:right w:val="nil"/>
            </w:tcBorders>
            <w:shd w:val="clear" w:color="auto" w:fill="FFFFFF"/>
          </w:tcPr>
          <w:p w14:paraId="5A7BD8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71.2</w:t>
            </w:r>
          </w:p>
        </w:tc>
      </w:tr>
      <w:tr w:rsidR="002B603C" w:rsidRPr="00D64142" w14:paraId="6B27A13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5837A7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FFE19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1227D6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6CF0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749C3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63D486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764BD5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A60F54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24AD87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03A88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09E3C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181A8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627FEB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EC108FA"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E822C26" w14:textId="77777777" w:rsidR="002B603C" w:rsidRDefault="002B603C" w:rsidP="002B603C">
      <w:pPr>
        <w:autoSpaceDE w:val="0"/>
        <w:autoSpaceDN w:val="0"/>
        <w:adjustRightInd w:val="0"/>
        <w:spacing w:after="0" w:line="240" w:lineRule="auto"/>
        <w:jc w:val="center"/>
        <w:rPr>
          <w:rFonts w:ascii="Times New Roman" w:hAnsi="Times New Roman"/>
          <w:sz w:val="24"/>
          <w:szCs w:val="24"/>
        </w:rPr>
      </w:pPr>
    </w:p>
    <w:p w14:paraId="7CC9A228"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5E5ECACC"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7596CE18"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356D74B1"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43227B73"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1CE6B9C1" w14:textId="77777777" w:rsidR="00570DCF" w:rsidRPr="00570DCF" w:rsidRDefault="00570DCF"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010FBAD4" w14:textId="77777777" w:rsidTr="004A336F">
        <w:trPr>
          <w:cantSplit/>
          <w:jc w:val="center"/>
        </w:trPr>
        <w:tc>
          <w:tcPr>
            <w:tcW w:w="6803" w:type="dxa"/>
            <w:gridSpan w:val="6"/>
            <w:tcBorders>
              <w:top w:val="nil"/>
              <w:left w:val="nil"/>
              <w:bottom w:val="nil"/>
              <w:right w:val="nil"/>
            </w:tcBorders>
            <w:shd w:val="clear" w:color="auto" w:fill="FFFFFF"/>
            <w:vAlign w:val="center"/>
          </w:tcPr>
          <w:p w14:paraId="32E472AA" w14:textId="77777777" w:rsidR="002B603C" w:rsidRPr="00D64142" w:rsidRDefault="002B603C" w:rsidP="004A336F">
            <w:pPr>
              <w:autoSpaceDE w:val="0"/>
              <w:autoSpaceDN w:val="0"/>
              <w:adjustRightInd w:val="0"/>
              <w:spacing w:after="0" w:line="320" w:lineRule="atLeast"/>
              <w:ind w:right="60"/>
              <w:jc w:val="center"/>
              <w:rPr>
                <w:rFonts w:ascii="Arial" w:hAnsi="Arial" w:cs="Arial"/>
                <w:color w:val="010205"/>
                <w:szCs w:val="22"/>
              </w:rPr>
            </w:pPr>
            <w:r w:rsidRPr="00D64142">
              <w:rPr>
                <w:rFonts w:ascii="Arial" w:hAnsi="Arial" w:cs="Angsana New"/>
                <w:b/>
                <w:bCs/>
                <w:color w:val="010205"/>
                <w:szCs w:val="22"/>
                <w:cs/>
              </w:rPr>
              <w:lastRenderedPageBreak/>
              <w:t>ด้านการแก้ปัญหาและการตัดสินใจ</w:t>
            </w:r>
            <w:r w:rsidRPr="00D64142">
              <w:rPr>
                <w:rFonts w:ascii="Arial" w:hAnsi="Arial" w:cs="Arial"/>
                <w:b/>
                <w:bCs/>
                <w:color w:val="010205"/>
                <w:szCs w:val="22"/>
              </w:rPr>
              <w:t>5</w:t>
            </w:r>
          </w:p>
        </w:tc>
      </w:tr>
      <w:tr w:rsidR="002B603C" w:rsidRPr="00D64142" w14:paraId="2B82057F"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37F0D0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4C2411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EAEEB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78F53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07675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044952C1"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619AB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1CBDF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55560A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0DAC5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3DB5B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515D53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03FF92C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BF86ED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4C0CE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03BDE3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D831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EF927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468" w:type="dxa"/>
            <w:tcBorders>
              <w:top w:val="single" w:sz="8" w:space="0" w:color="AEAEAE"/>
              <w:left w:val="single" w:sz="8" w:space="0" w:color="E0E0E0"/>
              <w:bottom w:val="single" w:sz="8" w:space="0" w:color="AEAEAE"/>
              <w:right w:val="nil"/>
            </w:tcBorders>
            <w:shd w:val="clear" w:color="auto" w:fill="FFFFFF"/>
          </w:tcPr>
          <w:p w14:paraId="4778E5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r>
      <w:tr w:rsidR="002B603C" w:rsidRPr="00D64142" w14:paraId="01937D3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EAFB86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6426A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2CF274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C7625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B7901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w:t>
            </w:r>
          </w:p>
        </w:tc>
        <w:tc>
          <w:tcPr>
            <w:tcW w:w="1468" w:type="dxa"/>
            <w:tcBorders>
              <w:top w:val="single" w:sz="8" w:space="0" w:color="AEAEAE"/>
              <w:left w:val="single" w:sz="8" w:space="0" w:color="E0E0E0"/>
              <w:bottom w:val="single" w:sz="8" w:space="0" w:color="AEAEAE"/>
              <w:right w:val="nil"/>
            </w:tcBorders>
            <w:shd w:val="clear" w:color="auto" w:fill="FFFFFF"/>
          </w:tcPr>
          <w:p w14:paraId="3C32BD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75.8</w:t>
            </w:r>
          </w:p>
        </w:tc>
      </w:tr>
      <w:tr w:rsidR="002B603C" w:rsidRPr="00D64142" w14:paraId="313B18E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237AAE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CA541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AC63D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3E1D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40E93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468" w:type="dxa"/>
            <w:tcBorders>
              <w:top w:val="single" w:sz="8" w:space="0" w:color="AEAEAE"/>
              <w:left w:val="single" w:sz="8" w:space="0" w:color="E0E0E0"/>
              <w:bottom w:val="single" w:sz="8" w:space="0" w:color="AEAEAE"/>
              <w:right w:val="nil"/>
            </w:tcBorders>
            <w:shd w:val="clear" w:color="auto" w:fill="FFFFFF"/>
          </w:tcPr>
          <w:p w14:paraId="2E41E6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2E5CB0F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336DCD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2AC1E6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BAD61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577E9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4560C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431321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4FDEE8A"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9EE44E5" w14:textId="77777777" w:rsidR="0042663F" w:rsidRDefault="0042663F" w:rsidP="00570DCF">
      <w:pPr>
        <w:jc w:val="center"/>
        <w:rPr>
          <w:rFonts w:ascii="TH SarabunPSK" w:hAnsi="TH SarabunPSK" w:cs="TH SarabunPSK"/>
          <w:b/>
          <w:bCs/>
          <w:sz w:val="32"/>
          <w:szCs w:val="32"/>
        </w:rPr>
      </w:pPr>
    </w:p>
    <w:p w14:paraId="5A70E5D2" w14:textId="77777777" w:rsidR="00570DCF" w:rsidRPr="002E6D12" w:rsidRDefault="00570DCF" w:rsidP="00570DCF">
      <w:pPr>
        <w:jc w:val="cente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ตารางผลการวิเคราะห์ข้อมูลเกี่ยวกับปัจจัย</w:t>
      </w:r>
      <w:r>
        <w:rPr>
          <w:rFonts w:ascii="TH SarabunPSK" w:hAnsi="TH SarabunPSK" w:cs="TH SarabunPSK" w:hint="cs"/>
          <w:b/>
          <w:bCs/>
          <w:sz w:val="32"/>
          <w:szCs w:val="32"/>
          <w:cs/>
        </w:rPr>
        <w:t>พฤติกรรมการทำงาน</w:t>
      </w:r>
    </w:p>
    <w:p w14:paraId="382D98C8" w14:textId="08AA1E85" w:rsidR="00570DCF" w:rsidRPr="002E6D12" w:rsidRDefault="00570DCF" w:rsidP="00570DCF">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ประสิทธิภาพในการทำงาน</w:t>
      </w:r>
    </w:p>
    <w:p w14:paraId="4FCF2C92" w14:textId="77777777" w:rsidR="002B603C" w:rsidRPr="00570DCF" w:rsidRDefault="002B603C"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1156B2DA" w14:textId="77777777" w:rsidTr="004A336F">
        <w:trPr>
          <w:cantSplit/>
          <w:jc w:val="center"/>
        </w:trPr>
        <w:tc>
          <w:tcPr>
            <w:tcW w:w="6803" w:type="dxa"/>
            <w:gridSpan w:val="6"/>
            <w:tcBorders>
              <w:top w:val="nil"/>
              <w:left w:val="nil"/>
              <w:bottom w:val="nil"/>
              <w:right w:val="nil"/>
            </w:tcBorders>
            <w:shd w:val="clear" w:color="auto" w:fill="FFFFFF"/>
            <w:vAlign w:val="center"/>
          </w:tcPr>
          <w:p w14:paraId="59EDC2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ด้านประสิทธิภาพในการทำงาน</w:t>
            </w:r>
            <w:r w:rsidRPr="00D64142">
              <w:rPr>
                <w:rFonts w:ascii="Arial" w:hAnsi="Arial" w:cs="Arial"/>
                <w:b/>
                <w:bCs/>
                <w:color w:val="010205"/>
                <w:szCs w:val="22"/>
              </w:rPr>
              <w:t>1</w:t>
            </w:r>
          </w:p>
        </w:tc>
      </w:tr>
      <w:tr w:rsidR="002B603C" w:rsidRPr="00D64142" w14:paraId="2E1C03A3"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618052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28A66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280E7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62D0D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9690C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412CEC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3C459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EB538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293728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40A26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46CC6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6BF86A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2BE8284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094B5F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41490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54020A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5657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4601A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468" w:type="dxa"/>
            <w:tcBorders>
              <w:top w:val="single" w:sz="8" w:space="0" w:color="AEAEAE"/>
              <w:left w:val="single" w:sz="8" w:space="0" w:color="E0E0E0"/>
              <w:bottom w:val="single" w:sz="8" w:space="0" w:color="AEAEAE"/>
              <w:right w:val="nil"/>
            </w:tcBorders>
            <w:shd w:val="clear" w:color="auto" w:fill="FFFFFF"/>
          </w:tcPr>
          <w:p w14:paraId="15D874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r>
      <w:tr w:rsidR="002B603C" w:rsidRPr="00D64142" w14:paraId="6F9BC9C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45E0FA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78C18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448900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6E1E2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2CBD1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62.9</w:t>
            </w:r>
          </w:p>
        </w:tc>
        <w:tc>
          <w:tcPr>
            <w:tcW w:w="1468" w:type="dxa"/>
            <w:tcBorders>
              <w:top w:val="single" w:sz="8" w:space="0" w:color="AEAEAE"/>
              <w:left w:val="single" w:sz="8" w:space="0" w:color="E0E0E0"/>
              <w:bottom w:val="single" w:sz="8" w:space="0" w:color="AEAEAE"/>
              <w:right w:val="nil"/>
            </w:tcBorders>
            <w:shd w:val="clear" w:color="auto" w:fill="FFFFFF"/>
          </w:tcPr>
          <w:p w14:paraId="502D29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70.5</w:t>
            </w:r>
          </w:p>
        </w:tc>
      </w:tr>
      <w:tr w:rsidR="002B603C" w:rsidRPr="00D64142" w14:paraId="143BE415"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698256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5DF48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71E80C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29CA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4593A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w:t>
            </w:r>
          </w:p>
        </w:tc>
        <w:tc>
          <w:tcPr>
            <w:tcW w:w="1468" w:type="dxa"/>
            <w:tcBorders>
              <w:top w:val="single" w:sz="8" w:space="0" w:color="AEAEAE"/>
              <w:left w:val="single" w:sz="8" w:space="0" w:color="E0E0E0"/>
              <w:bottom w:val="single" w:sz="8" w:space="0" w:color="AEAEAE"/>
              <w:right w:val="nil"/>
            </w:tcBorders>
            <w:shd w:val="clear" w:color="auto" w:fill="FFFFFF"/>
          </w:tcPr>
          <w:p w14:paraId="7E300B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5DB259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8A9A80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F9F3F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B4B45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1B667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DAA29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407AF4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DEBA323" w14:textId="77777777" w:rsidR="002B603C" w:rsidRPr="00570DCF" w:rsidRDefault="002B603C"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E493E2E" w14:textId="77777777" w:rsidTr="004A336F">
        <w:trPr>
          <w:cantSplit/>
          <w:jc w:val="center"/>
        </w:trPr>
        <w:tc>
          <w:tcPr>
            <w:tcW w:w="6803" w:type="dxa"/>
            <w:gridSpan w:val="6"/>
            <w:tcBorders>
              <w:top w:val="nil"/>
              <w:left w:val="nil"/>
              <w:bottom w:val="nil"/>
              <w:right w:val="nil"/>
            </w:tcBorders>
            <w:shd w:val="clear" w:color="auto" w:fill="FFFFFF"/>
            <w:vAlign w:val="center"/>
          </w:tcPr>
          <w:p w14:paraId="73DE32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ด้านประสิทธิภาพในการทำงาน</w:t>
            </w:r>
            <w:r w:rsidRPr="00D64142">
              <w:rPr>
                <w:rFonts w:ascii="Arial" w:hAnsi="Arial" w:cs="Arial"/>
                <w:b/>
                <w:bCs/>
                <w:color w:val="010205"/>
                <w:szCs w:val="22"/>
              </w:rPr>
              <w:t>2</w:t>
            </w:r>
          </w:p>
        </w:tc>
      </w:tr>
      <w:tr w:rsidR="002B603C" w:rsidRPr="00D64142" w14:paraId="4D16C9BC"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4AE32F9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8A4CB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510A7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AEB01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4A871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0E22372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E461E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63172D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0B3981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831E0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C7AE5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41D471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594D22F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1A9DE2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7CBB7C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3FA2D1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452C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CD491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468" w:type="dxa"/>
            <w:tcBorders>
              <w:top w:val="single" w:sz="8" w:space="0" w:color="AEAEAE"/>
              <w:left w:val="single" w:sz="8" w:space="0" w:color="E0E0E0"/>
              <w:bottom w:val="single" w:sz="8" w:space="0" w:color="AEAEAE"/>
              <w:right w:val="nil"/>
            </w:tcBorders>
            <w:shd w:val="clear" w:color="auto" w:fill="FFFFFF"/>
          </w:tcPr>
          <w:p w14:paraId="11DFFF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r>
      <w:tr w:rsidR="002B603C" w:rsidRPr="00D64142" w14:paraId="2650A92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F43FBE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E22DA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4A33B2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47F4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F7C49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468" w:type="dxa"/>
            <w:tcBorders>
              <w:top w:val="single" w:sz="8" w:space="0" w:color="AEAEAE"/>
              <w:left w:val="single" w:sz="8" w:space="0" w:color="E0E0E0"/>
              <w:bottom w:val="single" w:sz="8" w:space="0" w:color="AEAEAE"/>
              <w:right w:val="nil"/>
            </w:tcBorders>
            <w:shd w:val="clear" w:color="auto" w:fill="FFFFFF"/>
          </w:tcPr>
          <w:p w14:paraId="4E1568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65.2</w:t>
            </w:r>
          </w:p>
        </w:tc>
      </w:tr>
      <w:tr w:rsidR="002B603C" w:rsidRPr="00D64142" w14:paraId="54D229E1"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F74EA1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34580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5C69EE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F6D0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5991F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34.8</w:t>
            </w:r>
          </w:p>
        </w:tc>
        <w:tc>
          <w:tcPr>
            <w:tcW w:w="1468" w:type="dxa"/>
            <w:tcBorders>
              <w:top w:val="single" w:sz="8" w:space="0" w:color="AEAEAE"/>
              <w:left w:val="single" w:sz="8" w:space="0" w:color="E0E0E0"/>
              <w:bottom w:val="single" w:sz="8" w:space="0" w:color="AEAEAE"/>
              <w:right w:val="nil"/>
            </w:tcBorders>
            <w:shd w:val="clear" w:color="auto" w:fill="FFFFFF"/>
          </w:tcPr>
          <w:p w14:paraId="7E4FC1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A5AE24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D9D794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D4258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554CF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19B73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3B5F2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630D4A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CA38839" w14:textId="77777777" w:rsidR="002B603C" w:rsidRDefault="002B603C" w:rsidP="00570DCF">
      <w:pPr>
        <w:autoSpaceDE w:val="0"/>
        <w:autoSpaceDN w:val="0"/>
        <w:adjustRightInd w:val="0"/>
        <w:spacing w:after="0" w:line="240" w:lineRule="auto"/>
        <w:rPr>
          <w:rFonts w:ascii="Times New Roman" w:hAnsi="Times New Roman"/>
          <w:sz w:val="24"/>
          <w:szCs w:val="24"/>
        </w:rPr>
      </w:pPr>
    </w:p>
    <w:p w14:paraId="0161931C"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175554E4"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3FA67FC1"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717FD4AE"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500F1D55"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6EE5251C"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67CD9E34"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563B149F" w14:textId="77777777" w:rsidR="00570DCF" w:rsidRDefault="00570DCF" w:rsidP="00570DCF">
      <w:pPr>
        <w:autoSpaceDE w:val="0"/>
        <w:autoSpaceDN w:val="0"/>
        <w:adjustRightInd w:val="0"/>
        <w:spacing w:after="0" w:line="240" w:lineRule="auto"/>
        <w:rPr>
          <w:rFonts w:ascii="Times New Roman" w:hAnsi="Times New Roman"/>
          <w:sz w:val="24"/>
          <w:szCs w:val="24"/>
        </w:rPr>
      </w:pPr>
    </w:p>
    <w:p w14:paraId="3392E889" w14:textId="77777777" w:rsidR="00570DCF" w:rsidRPr="00570DCF" w:rsidRDefault="00570DCF"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30E2CDB5" w14:textId="77777777" w:rsidTr="004A336F">
        <w:trPr>
          <w:cantSplit/>
          <w:jc w:val="center"/>
        </w:trPr>
        <w:tc>
          <w:tcPr>
            <w:tcW w:w="6803" w:type="dxa"/>
            <w:gridSpan w:val="6"/>
            <w:tcBorders>
              <w:top w:val="nil"/>
              <w:left w:val="nil"/>
              <w:bottom w:val="nil"/>
              <w:right w:val="nil"/>
            </w:tcBorders>
            <w:shd w:val="clear" w:color="auto" w:fill="FFFFFF"/>
            <w:vAlign w:val="center"/>
          </w:tcPr>
          <w:p w14:paraId="28ADDC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ด้านประสิทธิภาพในการทำงาน</w:t>
            </w:r>
            <w:r w:rsidRPr="00D64142">
              <w:rPr>
                <w:rFonts w:ascii="Arial" w:hAnsi="Arial" w:cs="Arial"/>
                <w:b/>
                <w:bCs/>
                <w:color w:val="010205"/>
                <w:szCs w:val="22"/>
              </w:rPr>
              <w:t>3</w:t>
            </w:r>
          </w:p>
        </w:tc>
      </w:tr>
      <w:tr w:rsidR="002B603C" w:rsidRPr="00D64142" w14:paraId="7C22690C"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7FA6BE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D0B2E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0FFED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55856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8FC24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748D9F62"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F24EB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56683D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78127B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8232C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875C9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59B7A0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4B31FE3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82864A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0A9D3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4E1459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AAE6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06AF4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6.8</w:t>
            </w:r>
          </w:p>
        </w:tc>
        <w:tc>
          <w:tcPr>
            <w:tcW w:w="1468" w:type="dxa"/>
            <w:tcBorders>
              <w:top w:val="single" w:sz="8" w:space="0" w:color="AEAEAE"/>
              <w:left w:val="single" w:sz="8" w:space="0" w:color="E0E0E0"/>
              <w:bottom w:val="single" w:sz="8" w:space="0" w:color="AEAEAE"/>
              <w:right w:val="nil"/>
            </w:tcBorders>
            <w:shd w:val="clear" w:color="auto" w:fill="FFFFFF"/>
          </w:tcPr>
          <w:p w14:paraId="42301F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r>
      <w:tr w:rsidR="002B603C" w:rsidRPr="00D64142" w14:paraId="7A6B74D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7F2ACF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3E18A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4E870D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E15F6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BAACA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56.8</w:t>
            </w:r>
          </w:p>
        </w:tc>
        <w:tc>
          <w:tcPr>
            <w:tcW w:w="1468" w:type="dxa"/>
            <w:tcBorders>
              <w:top w:val="single" w:sz="8" w:space="0" w:color="AEAEAE"/>
              <w:left w:val="single" w:sz="8" w:space="0" w:color="E0E0E0"/>
              <w:bottom w:val="single" w:sz="8" w:space="0" w:color="AEAEAE"/>
              <w:right w:val="nil"/>
            </w:tcBorders>
            <w:shd w:val="clear" w:color="auto" w:fill="FFFFFF"/>
          </w:tcPr>
          <w:p w14:paraId="023305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64.4</w:t>
            </w:r>
          </w:p>
        </w:tc>
      </w:tr>
      <w:tr w:rsidR="002B603C" w:rsidRPr="00D64142" w14:paraId="04E5C54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76EFC7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7D6F7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1CD1A2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50A8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E67C6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35.6</w:t>
            </w:r>
          </w:p>
        </w:tc>
        <w:tc>
          <w:tcPr>
            <w:tcW w:w="1468" w:type="dxa"/>
            <w:tcBorders>
              <w:top w:val="single" w:sz="8" w:space="0" w:color="AEAEAE"/>
              <w:left w:val="single" w:sz="8" w:space="0" w:color="E0E0E0"/>
              <w:bottom w:val="single" w:sz="8" w:space="0" w:color="AEAEAE"/>
              <w:right w:val="nil"/>
            </w:tcBorders>
            <w:shd w:val="clear" w:color="auto" w:fill="FFFFFF"/>
          </w:tcPr>
          <w:p w14:paraId="6E2B0E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B4963DE"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DCEB11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D6C16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69A67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C750C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1610A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2E0207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9892D2A"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5F844A56" w14:textId="77777777" w:rsidTr="004A336F">
        <w:trPr>
          <w:cantSplit/>
          <w:jc w:val="center"/>
        </w:trPr>
        <w:tc>
          <w:tcPr>
            <w:tcW w:w="6807" w:type="dxa"/>
            <w:gridSpan w:val="6"/>
            <w:tcBorders>
              <w:top w:val="nil"/>
              <w:left w:val="nil"/>
              <w:bottom w:val="nil"/>
              <w:right w:val="nil"/>
            </w:tcBorders>
            <w:shd w:val="clear" w:color="auto" w:fill="FFFFFF"/>
            <w:vAlign w:val="center"/>
          </w:tcPr>
          <w:p w14:paraId="2E9685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ด้านประสิทธิภาพในการทำงาน</w:t>
            </w:r>
            <w:r w:rsidRPr="00D64142">
              <w:rPr>
                <w:rFonts w:ascii="Arial" w:hAnsi="Arial" w:cs="Arial"/>
                <w:b/>
                <w:bCs/>
                <w:color w:val="010205"/>
                <w:szCs w:val="22"/>
              </w:rPr>
              <w:t>4</w:t>
            </w:r>
          </w:p>
        </w:tc>
      </w:tr>
      <w:tr w:rsidR="002B603C" w:rsidRPr="00D64142" w14:paraId="50931513"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7124B90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28DA4D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59DE13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7A025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15BEB7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1187BED" w14:textId="77777777" w:rsidTr="004A336F">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359C56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5" w:type="dxa"/>
            <w:tcBorders>
              <w:top w:val="single" w:sz="8" w:space="0" w:color="152935"/>
              <w:left w:val="nil"/>
              <w:bottom w:val="single" w:sz="8" w:space="0" w:color="AEAEAE"/>
              <w:right w:val="nil"/>
            </w:tcBorders>
            <w:shd w:val="clear" w:color="auto" w:fill="E0E0E0"/>
          </w:tcPr>
          <w:p w14:paraId="49B86C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3" w:type="dxa"/>
            <w:tcBorders>
              <w:top w:val="single" w:sz="8" w:space="0" w:color="152935"/>
              <w:left w:val="nil"/>
              <w:bottom w:val="single" w:sz="8" w:space="0" w:color="AEAEAE"/>
              <w:right w:val="single" w:sz="8" w:space="0" w:color="E0E0E0"/>
            </w:tcBorders>
            <w:shd w:val="clear" w:color="auto" w:fill="FFFFFF"/>
          </w:tcPr>
          <w:p w14:paraId="43281E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752DD6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A87C5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9" w:type="dxa"/>
            <w:tcBorders>
              <w:top w:val="single" w:sz="8" w:space="0" w:color="152935"/>
              <w:left w:val="single" w:sz="8" w:space="0" w:color="E0E0E0"/>
              <w:bottom w:val="single" w:sz="8" w:space="0" w:color="AEAEAE"/>
              <w:right w:val="nil"/>
            </w:tcBorders>
            <w:shd w:val="clear" w:color="auto" w:fill="FFFFFF"/>
          </w:tcPr>
          <w:p w14:paraId="45B378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57DC91BD" w14:textId="77777777" w:rsidTr="004A336F">
        <w:trPr>
          <w:cantSplit/>
          <w:jc w:val="center"/>
        </w:trPr>
        <w:tc>
          <w:tcPr>
            <w:tcW w:w="733" w:type="dxa"/>
            <w:vMerge/>
            <w:tcBorders>
              <w:top w:val="single" w:sz="8" w:space="0" w:color="152935"/>
              <w:left w:val="nil"/>
              <w:bottom w:val="single" w:sz="8" w:space="0" w:color="152935"/>
              <w:right w:val="nil"/>
            </w:tcBorders>
            <w:shd w:val="clear" w:color="auto" w:fill="E0E0E0"/>
          </w:tcPr>
          <w:p w14:paraId="7356FCA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6B2860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3" w:type="dxa"/>
            <w:tcBorders>
              <w:top w:val="single" w:sz="8" w:space="0" w:color="AEAEAE"/>
              <w:left w:val="nil"/>
              <w:bottom w:val="single" w:sz="8" w:space="0" w:color="AEAEAE"/>
              <w:right w:val="single" w:sz="8" w:space="0" w:color="E0E0E0"/>
            </w:tcBorders>
            <w:shd w:val="clear" w:color="auto" w:fill="FFFFFF"/>
          </w:tcPr>
          <w:p w14:paraId="071B23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371EE0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68D29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c>
          <w:tcPr>
            <w:tcW w:w="1469" w:type="dxa"/>
            <w:tcBorders>
              <w:top w:val="single" w:sz="8" w:space="0" w:color="AEAEAE"/>
              <w:left w:val="single" w:sz="8" w:space="0" w:color="E0E0E0"/>
              <w:bottom w:val="single" w:sz="8" w:space="0" w:color="AEAEAE"/>
              <w:right w:val="nil"/>
            </w:tcBorders>
            <w:shd w:val="clear" w:color="auto" w:fill="FFFFFF"/>
          </w:tcPr>
          <w:p w14:paraId="607732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r>
      <w:tr w:rsidR="002B603C" w:rsidRPr="00D64142" w14:paraId="525EB876" w14:textId="77777777" w:rsidTr="004A336F">
        <w:trPr>
          <w:cantSplit/>
          <w:jc w:val="center"/>
        </w:trPr>
        <w:tc>
          <w:tcPr>
            <w:tcW w:w="733" w:type="dxa"/>
            <w:vMerge/>
            <w:tcBorders>
              <w:top w:val="single" w:sz="8" w:space="0" w:color="152935"/>
              <w:left w:val="nil"/>
              <w:bottom w:val="single" w:sz="8" w:space="0" w:color="152935"/>
              <w:right w:val="nil"/>
            </w:tcBorders>
            <w:shd w:val="clear" w:color="auto" w:fill="E0E0E0"/>
          </w:tcPr>
          <w:p w14:paraId="43CFD30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16E0A0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3" w:type="dxa"/>
            <w:tcBorders>
              <w:top w:val="single" w:sz="8" w:space="0" w:color="AEAEAE"/>
              <w:left w:val="nil"/>
              <w:bottom w:val="single" w:sz="8" w:space="0" w:color="AEAEAE"/>
              <w:right w:val="single" w:sz="8" w:space="0" w:color="E0E0E0"/>
            </w:tcBorders>
            <w:shd w:val="clear" w:color="auto" w:fill="FFFFFF"/>
          </w:tcPr>
          <w:p w14:paraId="42723F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340589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37F06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w:t>
            </w:r>
          </w:p>
        </w:tc>
        <w:tc>
          <w:tcPr>
            <w:tcW w:w="1469" w:type="dxa"/>
            <w:tcBorders>
              <w:top w:val="single" w:sz="8" w:space="0" w:color="AEAEAE"/>
              <w:left w:val="single" w:sz="8" w:space="0" w:color="E0E0E0"/>
              <w:bottom w:val="single" w:sz="8" w:space="0" w:color="AEAEAE"/>
              <w:right w:val="nil"/>
            </w:tcBorders>
            <w:shd w:val="clear" w:color="auto" w:fill="FFFFFF"/>
          </w:tcPr>
          <w:p w14:paraId="4B27D6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66.7</w:t>
            </w:r>
          </w:p>
        </w:tc>
      </w:tr>
      <w:tr w:rsidR="002B603C" w:rsidRPr="00D64142" w14:paraId="1659A414" w14:textId="77777777" w:rsidTr="004A336F">
        <w:trPr>
          <w:cantSplit/>
          <w:jc w:val="center"/>
        </w:trPr>
        <w:tc>
          <w:tcPr>
            <w:tcW w:w="733" w:type="dxa"/>
            <w:vMerge/>
            <w:tcBorders>
              <w:top w:val="single" w:sz="8" w:space="0" w:color="152935"/>
              <w:left w:val="nil"/>
              <w:bottom w:val="single" w:sz="8" w:space="0" w:color="152935"/>
              <w:right w:val="nil"/>
            </w:tcBorders>
            <w:shd w:val="clear" w:color="auto" w:fill="E0E0E0"/>
          </w:tcPr>
          <w:p w14:paraId="16D76D8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AEAEAE"/>
              <w:right w:val="nil"/>
            </w:tcBorders>
            <w:shd w:val="clear" w:color="auto" w:fill="E0E0E0"/>
          </w:tcPr>
          <w:p w14:paraId="61915B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3" w:type="dxa"/>
            <w:tcBorders>
              <w:top w:val="single" w:sz="8" w:space="0" w:color="AEAEAE"/>
              <w:left w:val="nil"/>
              <w:bottom w:val="single" w:sz="8" w:space="0" w:color="AEAEAE"/>
              <w:right w:val="single" w:sz="8" w:space="0" w:color="E0E0E0"/>
            </w:tcBorders>
            <w:shd w:val="clear" w:color="auto" w:fill="FFFFFF"/>
          </w:tcPr>
          <w:p w14:paraId="2068D7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711819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4A2F1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33.3</w:t>
            </w:r>
          </w:p>
        </w:tc>
        <w:tc>
          <w:tcPr>
            <w:tcW w:w="1469" w:type="dxa"/>
            <w:tcBorders>
              <w:top w:val="single" w:sz="8" w:space="0" w:color="AEAEAE"/>
              <w:left w:val="single" w:sz="8" w:space="0" w:color="E0E0E0"/>
              <w:bottom w:val="single" w:sz="8" w:space="0" w:color="AEAEAE"/>
              <w:right w:val="nil"/>
            </w:tcBorders>
            <w:shd w:val="clear" w:color="auto" w:fill="FFFFFF"/>
          </w:tcPr>
          <w:p w14:paraId="3A1A19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41E7DD77" w14:textId="77777777" w:rsidTr="004A336F">
        <w:trPr>
          <w:cantSplit/>
          <w:jc w:val="center"/>
        </w:trPr>
        <w:tc>
          <w:tcPr>
            <w:tcW w:w="733" w:type="dxa"/>
            <w:vMerge/>
            <w:tcBorders>
              <w:top w:val="single" w:sz="8" w:space="0" w:color="152935"/>
              <w:left w:val="nil"/>
              <w:bottom w:val="single" w:sz="8" w:space="0" w:color="152935"/>
              <w:right w:val="nil"/>
            </w:tcBorders>
            <w:shd w:val="clear" w:color="auto" w:fill="E0E0E0"/>
          </w:tcPr>
          <w:p w14:paraId="07F84CE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5" w:type="dxa"/>
            <w:tcBorders>
              <w:top w:val="single" w:sz="8" w:space="0" w:color="AEAEAE"/>
              <w:left w:val="nil"/>
              <w:bottom w:val="single" w:sz="8" w:space="0" w:color="152935"/>
              <w:right w:val="nil"/>
            </w:tcBorders>
            <w:shd w:val="clear" w:color="auto" w:fill="E0E0E0"/>
          </w:tcPr>
          <w:p w14:paraId="5BAA6E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344E49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3A56BD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2CC17E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160E693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72800A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2DE40B24" w14:textId="77777777" w:rsidTr="004A336F">
        <w:trPr>
          <w:cantSplit/>
          <w:jc w:val="center"/>
        </w:trPr>
        <w:tc>
          <w:tcPr>
            <w:tcW w:w="6803" w:type="dxa"/>
            <w:gridSpan w:val="6"/>
            <w:tcBorders>
              <w:top w:val="nil"/>
              <w:left w:val="nil"/>
              <w:bottom w:val="nil"/>
              <w:right w:val="nil"/>
            </w:tcBorders>
            <w:shd w:val="clear" w:color="auto" w:fill="FFFFFF"/>
            <w:vAlign w:val="center"/>
          </w:tcPr>
          <w:p w14:paraId="54AF2D56" w14:textId="77777777" w:rsidR="002B603C" w:rsidRPr="00D64142" w:rsidRDefault="002B603C" w:rsidP="004A336F">
            <w:pPr>
              <w:autoSpaceDE w:val="0"/>
              <w:autoSpaceDN w:val="0"/>
              <w:adjustRightInd w:val="0"/>
              <w:spacing w:after="0" w:line="320" w:lineRule="atLeast"/>
              <w:ind w:left="60" w:right="60"/>
              <w:jc w:val="center"/>
              <w:rPr>
                <w:rFonts w:ascii="Arial" w:hAnsi="Arial" w:cs="Angsana New"/>
                <w:b/>
                <w:bCs/>
                <w:color w:val="010205"/>
                <w:szCs w:val="22"/>
              </w:rPr>
            </w:pPr>
          </w:p>
          <w:p w14:paraId="5F6B2E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ด้านประสิทธิภาพในการทำงาน</w:t>
            </w:r>
            <w:r w:rsidRPr="00D64142">
              <w:rPr>
                <w:rFonts w:ascii="Arial" w:hAnsi="Arial" w:cs="Arial"/>
                <w:b/>
                <w:bCs/>
                <w:color w:val="010205"/>
                <w:szCs w:val="22"/>
              </w:rPr>
              <w:t>5</w:t>
            </w:r>
          </w:p>
        </w:tc>
      </w:tr>
      <w:tr w:rsidR="002B603C" w:rsidRPr="00D64142" w14:paraId="36FFAD10"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208C3CB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F0234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2960B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13605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08EF2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1A82F19A"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99F01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3417B7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152935"/>
              <w:left w:val="nil"/>
              <w:bottom w:val="single" w:sz="8" w:space="0" w:color="AEAEAE"/>
              <w:right w:val="single" w:sz="8" w:space="0" w:color="E0E0E0"/>
            </w:tcBorders>
            <w:shd w:val="clear" w:color="auto" w:fill="FFFFFF"/>
          </w:tcPr>
          <w:p w14:paraId="0CED74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C90F1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F82DF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4AD2F8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36234FB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C7B637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4A44A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7DDAB5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793A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7C4C8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w:t>
            </w:r>
          </w:p>
        </w:tc>
        <w:tc>
          <w:tcPr>
            <w:tcW w:w="1468" w:type="dxa"/>
            <w:tcBorders>
              <w:top w:val="single" w:sz="8" w:space="0" w:color="AEAEAE"/>
              <w:left w:val="single" w:sz="8" w:space="0" w:color="E0E0E0"/>
              <w:bottom w:val="single" w:sz="8" w:space="0" w:color="AEAEAE"/>
              <w:right w:val="nil"/>
            </w:tcBorders>
            <w:shd w:val="clear" w:color="auto" w:fill="FFFFFF"/>
          </w:tcPr>
          <w:p w14:paraId="433DD5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r>
      <w:tr w:rsidR="002B603C" w:rsidRPr="00D64142" w14:paraId="31CE5F2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3B6840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BF341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0E147B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2E111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F6A10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59.8</w:t>
            </w:r>
          </w:p>
        </w:tc>
        <w:tc>
          <w:tcPr>
            <w:tcW w:w="1468" w:type="dxa"/>
            <w:tcBorders>
              <w:top w:val="single" w:sz="8" w:space="0" w:color="AEAEAE"/>
              <w:left w:val="single" w:sz="8" w:space="0" w:color="E0E0E0"/>
              <w:bottom w:val="single" w:sz="8" w:space="0" w:color="AEAEAE"/>
              <w:right w:val="nil"/>
            </w:tcBorders>
            <w:shd w:val="clear" w:color="auto" w:fill="FFFFFF"/>
          </w:tcPr>
          <w:p w14:paraId="330DC1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65.9</w:t>
            </w:r>
          </w:p>
        </w:tc>
      </w:tr>
      <w:tr w:rsidR="002B603C" w:rsidRPr="00D64142" w14:paraId="153CEBB0"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5253FC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10D4C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464735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4E3F1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7C188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468" w:type="dxa"/>
            <w:tcBorders>
              <w:top w:val="single" w:sz="8" w:space="0" w:color="AEAEAE"/>
              <w:left w:val="single" w:sz="8" w:space="0" w:color="E0E0E0"/>
              <w:bottom w:val="single" w:sz="8" w:space="0" w:color="AEAEAE"/>
              <w:right w:val="nil"/>
            </w:tcBorders>
            <w:shd w:val="clear" w:color="auto" w:fill="FFFFFF"/>
          </w:tcPr>
          <w:p w14:paraId="469D22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62A16C1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5D2A697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3F1E0D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EFB6B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E48FF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18040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0337F2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65BD3474"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6922E85" w14:textId="77777777" w:rsidR="002B603C" w:rsidRDefault="002B603C" w:rsidP="002B603C">
      <w:pPr>
        <w:autoSpaceDE w:val="0"/>
        <w:autoSpaceDN w:val="0"/>
        <w:adjustRightInd w:val="0"/>
        <w:spacing w:after="0" w:line="240" w:lineRule="auto"/>
        <w:rPr>
          <w:rFonts w:ascii="Times New Roman" w:hAnsi="Times New Roman"/>
          <w:sz w:val="24"/>
          <w:szCs w:val="24"/>
        </w:rPr>
      </w:pPr>
    </w:p>
    <w:p w14:paraId="25EFA244"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7530E404"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6FA85B12"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28BAB7DA"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1E2BF8D8"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17F6375C"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5BB6836F"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03DD3050"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5793319F"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44E38252"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670B4A4B"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372E1C87" w14:textId="77777777" w:rsidR="00570DCF" w:rsidRDefault="00570DCF" w:rsidP="002B603C">
      <w:pPr>
        <w:autoSpaceDE w:val="0"/>
        <w:autoSpaceDN w:val="0"/>
        <w:adjustRightInd w:val="0"/>
        <w:spacing w:after="0" w:line="240" w:lineRule="auto"/>
        <w:rPr>
          <w:rFonts w:ascii="Times New Roman" w:hAnsi="Times New Roman"/>
          <w:sz w:val="24"/>
          <w:szCs w:val="24"/>
        </w:rPr>
      </w:pPr>
    </w:p>
    <w:p w14:paraId="1F56036F" w14:textId="44E12ABE" w:rsidR="00570DCF" w:rsidRPr="002E6D12" w:rsidRDefault="00570DCF" w:rsidP="00570DCF">
      <w:pPr>
        <w:jc w:val="cente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ตารางผลการวิเคราะห์ข้อมูลเกี่ยวกับปัจจัย</w:t>
      </w:r>
      <w:r>
        <w:rPr>
          <w:rFonts w:ascii="TH SarabunPSK" w:hAnsi="TH SarabunPSK" w:cs="TH SarabunPSK" w:hint="cs"/>
          <w:b/>
          <w:bCs/>
          <w:sz w:val="32"/>
          <w:szCs w:val="32"/>
          <w:cs/>
        </w:rPr>
        <w:t>สถานการณ์โควิด-19</w:t>
      </w:r>
    </w:p>
    <w:p w14:paraId="41CE7917" w14:textId="445E64F8" w:rsidR="00570DCF" w:rsidRPr="002E6D12" w:rsidRDefault="00570DCF" w:rsidP="00570DCF">
      <w:pPr>
        <w:autoSpaceDE w:val="0"/>
        <w:autoSpaceDN w:val="0"/>
        <w:adjustRightInd w:val="0"/>
        <w:spacing w:after="0" w:line="240" w:lineRule="auto"/>
        <w:jc w:val="center"/>
        <w:rPr>
          <w:rFonts w:ascii="TH SarabunPSK" w:hAnsi="TH SarabunPSK" w:cs="TH SarabunPSK"/>
          <w:b/>
          <w:bCs/>
          <w:sz w:val="32"/>
          <w:szCs w:val="32"/>
        </w:rPr>
      </w:pPr>
      <w:r w:rsidRPr="002E6D12">
        <w:rPr>
          <w:rFonts w:ascii="TH SarabunPSK" w:hAnsi="TH SarabunPSK" w:cs="TH SarabunPSK"/>
          <w:b/>
          <w:bCs/>
          <w:sz w:val="32"/>
          <w:szCs w:val="32"/>
          <w:cs/>
        </w:rPr>
        <w:t>ด้าน</w:t>
      </w:r>
      <w:r>
        <w:rPr>
          <w:rFonts w:ascii="TH SarabunPSK" w:hAnsi="TH SarabunPSK" w:cs="TH SarabunPSK" w:hint="cs"/>
          <w:b/>
          <w:bCs/>
          <w:sz w:val="32"/>
          <w:szCs w:val="32"/>
          <w:cs/>
        </w:rPr>
        <w:t>หลังสถานการณ์โควิด-19</w:t>
      </w:r>
    </w:p>
    <w:p w14:paraId="290830F0" w14:textId="77777777" w:rsidR="00570DCF" w:rsidRPr="00D64142" w:rsidRDefault="00570DCF" w:rsidP="00570DCF">
      <w:pPr>
        <w:autoSpaceDE w:val="0"/>
        <w:autoSpaceDN w:val="0"/>
        <w:adjustRightInd w:val="0"/>
        <w:spacing w:after="0" w:line="240" w:lineRule="auto"/>
        <w:jc w:val="center"/>
        <w:rPr>
          <w:rFonts w:ascii="Times New Roman" w:hAnsi="Times New Roman" w:cs="Times New Roman"/>
          <w:sz w:val="24"/>
          <w:szCs w:val="24"/>
        </w:rPr>
      </w:pPr>
    </w:p>
    <w:p w14:paraId="7F09357D" w14:textId="77777777" w:rsidR="00570DCF" w:rsidRPr="00570DCF" w:rsidRDefault="00570DCF" w:rsidP="002B603C">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54CD36BC" w14:textId="77777777" w:rsidTr="004A336F">
        <w:trPr>
          <w:cantSplit/>
          <w:jc w:val="center"/>
        </w:trPr>
        <w:tc>
          <w:tcPr>
            <w:tcW w:w="6803" w:type="dxa"/>
            <w:gridSpan w:val="6"/>
            <w:tcBorders>
              <w:top w:val="nil"/>
              <w:left w:val="nil"/>
              <w:bottom w:val="nil"/>
              <w:right w:val="nil"/>
            </w:tcBorders>
            <w:shd w:val="clear" w:color="auto" w:fill="FFFFFF"/>
            <w:vAlign w:val="center"/>
          </w:tcPr>
          <w:p w14:paraId="510F58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หลังสถานการณ์โควิด</w:t>
            </w:r>
            <w:r w:rsidRPr="00D64142">
              <w:rPr>
                <w:rFonts w:ascii="Arial" w:hAnsi="Arial" w:cs="Arial"/>
                <w:b/>
                <w:bCs/>
                <w:color w:val="010205"/>
                <w:szCs w:val="22"/>
              </w:rPr>
              <w:t>-19 1</w:t>
            </w:r>
          </w:p>
        </w:tc>
      </w:tr>
      <w:tr w:rsidR="002B603C" w:rsidRPr="00D64142" w14:paraId="7495CE0E"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FB9BAD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3419D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73898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134B5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E2C4D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6FB34134"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20EEE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01DF1C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676783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92045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362346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468" w:type="dxa"/>
            <w:tcBorders>
              <w:top w:val="single" w:sz="8" w:space="0" w:color="152935"/>
              <w:left w:val="single" w:sz="8" w:space="0" w:color="E0E0E0"/>
              <w:bottom w:val="single" w:sz="8" w:space="0" w:color="AEAEAE"/>
              <w:right w:val="nil"/>
            </w:tcBorders>
            <w:shd w:val="clear" w:color="auto" w:fill="FFFFFF"/>
          </w:tcPr>
          <w:p w14:paraId="02436C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r>
      <w:tr w:rsidR="002B603C" w:rsidRPr="00D64142" w14:paraId="59C562C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AD9649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0F42F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02D0E7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3BB0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3FCE6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w:t>
            </w:r>
          </w:p>
        </w:tc>
        <w:tc>
          <w:tcPr>
            <w:tcW w:w="1468" w:type="dxa"/>
            <w:tcBorders>
              <w:top w:val="single" w:sz="8" w:space="0" w:color="AEAEAE"/>
              <w:left w:val="single" w:sz="8" w:space="0" w:color="E0E0E0"/>
              <w:bottom w:val="single" w:sz="8" w:space="0" w:color="AEAEAE"/>
              <w:right w:val="nil"/>
            </w:tcBorders>
            <w:shd w:val="clear" w:color="auto" w:fill="FFFFFF"/>
          </w:tcPr>
          <w:p w14:paraId="581FDF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15.2</w:t>
            </w:r>
          </w:p>
        </w:tc>
      </w:tr>
      <w:tr w:rsidR="002B603C" w:rsidRPr="00D64142" w14:paraId="3A76E14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46C8C00"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34385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60689E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84AC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4CAFE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w:t>
            </w:r>
          </w:p>
        </w:tc>
        <w:tc>
          <w:tcPr>
            <w:tcW w:w="1468" w:type="dxa"/>
            <w:tcBorders>
              <w:top w:val="single" w:sz="8" w:space="0" w:color="AEAEAE"/>
              <w:left w:val="single" w:sz="8" w:space="0" w:color="E0E0E0"/>
              <w:bottom w:val="single" w:sz="8" w:space="0" w:color="AEAEAE"/>
              <w:right w:val="nil"/>
            </w:tcBorders>
            <w:shd w:val="clear" w:color="auto" w:fill="FFFFFF"/>
          </w:tcPr>
          <w:p w14:paraId="7A877A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49.2</w:t>
            </w:r>
          </w:p>
        </w:tc>
      </w:tr>
      <w:tr w:rsidR="002B603C" w:rsidRPr="00D64142" w14:paraId="4F1EB6C7"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DAE16E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1AB22E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40A746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C52C4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E4E8F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37.1</w:t>
            </w:r>
          </w:p>
        </w:tc>
        <w:tc>
          <w:tcPr>
            <w:tcW w:w="1468" w:type="dxa"/>
            <w:tcBorders>
              <w:top w:val="single" w:sz="8" w:space="0" w:color="AEAEAE"/>
              <w:left w:val="single" w:sz="8" w:space="0" w:color="E0E0E0"/>
              <w:bottom w:val="single" w:sz="8" w:space="0" w:color="AEAEAE"/>
              <w:right w:val="nil"/>
            </w:tcBorders>
            <w:shd w:val="clear" w:color="auto" w:fill="FFFFFF"/>
          </w:tcPr>
          <w:p w14:paraId="66E736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86.4</w:t>
            </w:r>
          </w:p>
        </w:tc>
      </w:tr>
      <w:tr w:rsidR="002B603C" w:rsidRPr="00D64142" w14:paraId="5F387A9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856D452"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61C3A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63FA9C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05A59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5356C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w:t>
            </w:r>
          </w:p>
        </w:tc>
        <w:tc>
          <w:tcPr>
            <w:tcW w:w="1468" w:type="dxa"/>
            <w:tcBorders>
              <w:top w:val="single" w:sz="8" w:space="0" w:color="AEAEAE"/>
              <w:left w:val="single" w:sz="8" w:space="0" w:color="E0E0E0"/>
              <w:bottom w:val="single" w:sz="8" w:space="0" w:color="AEAEAE"/>
              <w:right w:val="nil"/>
            </w:tcBorders>
            <w:shd w:val="clear" w:color="auto" w:fill="FFFFFF"/>
          </w:tcPr>
          <w:p w14:paraId="2D9599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5777FCF8"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4C31DB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1C58A8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03DD7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F91C1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5BDA3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732EB4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130A690"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3272AE7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76966080" w14:textId="77777777" w:rsidTr="004A336F">
        <w:trPr>
          <w:cantSplit/>
          <w:jc w:val="center"/>
        </w:trPr>
        <w:tc>
          <w:tcPr>
            <w:tcW w:w="6803" w:type="dxa"/>
            <w:gridSpan w:val="6"/>
            <w:tcBorders>
              <w:top w:val="nil"/>
              <w:left w:val="nil"/>
              <w:bottom w:val="nil"/>
              <w:right w:val="nil"/>
            </w:tcBorders>
            <w:shd w:val="clear" w:color="auto" w:fill="FFFFFF"/>
            <w:vAlign w:val="center"/>
          </w:tcPr>
          <w:p w14:paraId="749AED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ngsana New"/>
                <w:b/>
                <w:bCs/>
                <w:color w:val="010205"/>
                <w:szCs w:val="22"/>
                <w:cs/>
              </w:rPr>
              <w:t>หลังสถานการณ์โควิด</w:t>
            </w:r>
            <w:r w:rsidRPr="00D64142">
              <w:rPr>
                <w:rFonts w:ascii="Arial" w:hAnsi="Arial" w:cs="Arial"/>
                <w:b/>
                <w:bCs/>
                <w:color w:val="010205"/>
                <w:szCs w:val="22"/>
              </w:rPr>
              <w:t>-19 2</w:t>
            </w:r>
          </w:p>
        </w:tc>
      </w:tr>
      <w:tr w:rsidR="002B603C" w:rsidRPr="00D64142" w14:paraId="733F7F74"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02010B6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D1F66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8B8A8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F33DD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3B85F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331B2C93"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660972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137613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33D750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63326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3645B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468" w:type="dxa"/>
            <w:tcBorders>
              <w:top w:val="single" w:sz="8" w:space="0" w:color="152935"/>
              <w:left w:val="single" w:sz="8" w:space="0" w:color="E0E0E0"/>
              <w:bottom w:val="single" w:sz="8" w:space="0" w:color="AEAEAE"/>
              <w:right w:val="nil"/>
            </w:tcBorders>
            <w:shd w:val="clear" w:color="auto" w:fill="FFFFFF"/>
          </w:tcPr>
          <w:p w14:paraId="4C1A96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r>
      <w:tr w:rsidR="002B603C" w:rsidRPr="00D64142" w14:paraId="5BA989C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489E06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28721F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w:t>
            </w:r>
          </w:p>
        </w:tc>
        <w:tc>
          <w:tcPr>
            <w:tcW w:w="1162" w:type="dxa"/>
            <w:tcBorders>
              <w:top w:val="single" w:sz="8" w:space="0" w:color="AEAEAE"/>
              <w:left w:val="nil"/>
              <w:bottom w:val="single" w:sz="8" w:space="0" w:color="AEAEAE"/>
              <w:right w:val="single" w:sz="8" w:space="0" w:color="E0E0E0"/>
            </w:tcBorders>
            <w:shd w:val="clear" w:color="auto" w:fill="FFFFFF"/>
          </w:tcPr>
          <w:p w14:paraId="3D3967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E5626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A0935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468" w:type="dxa"/>
            <w:tcBorders>
              <w:top w:val="single" w:sz="8" w:space="0" w:color="AEAEAE"/>
              <w:left w:val="single" w:sz="8" w:space="0" w:color="E0E0E0"/>
              <w:bottom w:val="single" w:sz="8" w:space="0" w:color="AEAEAE"/>
              <w:right w:val="nil"/>
            </w:tcBorders>
            <w:shd w:val="clear" w:color="auto" w:fill="FFFFFF"/>
          </w:tcPr>
          <w:p w14:paraId="3E6249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w:t>
            </w:r>
          </w:p>
        </w:tc>
      </w:tr>
      <w:tr w:rsidR="002B603C" w:rsidRPr="00D64142" w14:paraId="6EEFC0F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217D44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3736EB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5105B7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6D7D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A755E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03BC6E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37.1</w:t>
            </w:r>
          </w:p>
        </w:tc>
      </w:tr>
      <w:tr w:rsidR="002B603C" w:rsidRPr="00D64142" w14:paraId="49196E13"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ECB7C5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5F6D9B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0AE8CB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D4AA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C903E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47.0</w:t>
            </w:r>
          </w:p>
        </w:tc>
        <w:tc>
          <w:tcPr>
            <w:tcW w:w="1468" w:type="dxa"/>
            <w:tcBorders>
              <w:top w:val="single" w:sz="8" w:space="0" w:color="AEAEAE"/>
              <w:left w:val="single" w:sz="8" w:space="0" w:color="E0E0E0"/>
              <w:bottom w:val="single" w:sz="8" w:space="0" w:color="AEAEAE"/>
              <w:right w:val="nil"/>
            </w:tcBorders>
            <w:shd w:val="clear" w:color="auto" w:fill="FFFFFF"/>
          </w:tcPr>
          <w:p w14:paraId="04C65E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84.1</w:t>
            </w:r>
          </w:p>
        </w:tc>
      </w:tr>
      <w:tr w:rsidR="002B603C" w:rsidRPr="00D64142" w14:paraId="2164700F"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FA09FA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01A82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140743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AFEE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96330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w:t>
            </w:r>
          </w:p>
        </w:tc>
        <w:tc>
          <w:tcPr>
            <w:tcW w:w="1468" w:type="dxa"/>
            <w:tcBorders>
              <w:top w:val="single" w:sz="8" w:space="0" w:color="AEAEAE"/>
              <w:left w:val="single" w:sz="8" w:space="0" w:color="E0E0E0"/>
              <w:bottom w:val="single" w:sz="8" w:space="0" w:color="AEAEAE"/>
              <w:right w:val="nil"/>
            </w:tcBorders>
            <w:shd w:val="clear" w:color="auto" w:fill="FFFFFF"/>
          </w:tcPr>
          <w:p w14:paraId="6D4594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752DB40D"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52BBB8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19C505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66B1E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66E54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1B59E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F838FB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5613CB2"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46BE799B" w14:textId="77777777" w:rsidR="002B603C" w:rsidRPr="00570DCF" w:rsidRDefault="002B603C" w:rsidP="00570DCF">
      <w:pPr>
        <w:autoSpaceDE w:val="0"/>
        <w:autoSpaceDN w:val="0"/>
        <w:adjustRightInd w:val="0"/>
        <w:spacing w:after="0" w:line="240" w:lineRule="auto"/>
        <w:rPr>
          <w:rFonts w:ascii="Times New Roman" w:hAnsi="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025"/>
        <w:gridCol w:w="1163"/>
        <w:gridCol w:w="1025"/>
        <w:gridCol w:w="1392"/>
        <w:gridCol w:w="1469"/>
      </w:tblGrid>
      <w:tr w:rsidR="002B603C" w:rsidRPr="00D64142" w14:paraId="4421A750" w14:textId="77777777" w:rsidTr="004A336F">
        <w:trPr>
          <w:cantSplit/>
          <w:jc w:val="center"/>
        </w:trPr>
        <w:tc>
          <w:tcPr>
            <w:tcW w:w="6803" w:type="dxa"/>
            <w:gridSpan w:val="6"/>
            <w:tcBorders>
              <w:top w:val="nil"/>
              <w:left w:val="nil"/>
              <w:bottom w:val="nil"/>
              <w:right w:val="nil"/>
            </w:tcBorders>
            <w:shd w:val="clear" w:color="auto" w:fill="FFFFFF"/>
            <w:vAlign w:val="center"/>
          </w:tcPr>
          <w:p w14:paraId="144C09D3" w14:textId="77777777" w:rsidR="002B603C" w:rsidRPr="00D64142" w:rsidRDefault="002B603C" w:rsidP="002B603C">
            <w:pPr>
              <w:autoSpaceDE w:val="0"/>
              <w:autoSpaceDN w:val="0"/>
              <w:adjustRightInd w:val="0"/>
              <w:spacing w:after="0" w:line="320" w:lineRule="atLeast"/>
              <w:ind w:right="60"/>
              <w:jc w:val="center"/>
              <w:rPr>
                <w:rFonts w:ascii="Arial" w:hAnsi="Arial" w:cs="Arial"/>
                <w:color w:val="010205"/>
                <w:szCs w:val="22"/>
              </w:rPr>
            </w:pPr>
            <w:r w:rsidRPr="00D64142">
              <w:rPr>
                <w:rFonts w:ascii="Arial" w:hAnsi="Arial" w:cs="Angsana New"/>
                <w:b/>
                <w:bCs/>
                <w:color w:val="010205"/>
                <w:szCs w:val="22"/>
                <w:cs/>
              </w:rPr>
              <w:t>หลังสถานการณ์โควิด</w:t>
            </w:r>
            <w:r w:rsidRPr="00D64142">
              <w:rPr>
                <w:rFonts w:ascii="Arial" w:hAnsi="Arial" w:cs="Arial"/>
                <w:b/>
                <w:bCs/>
                <w:color w:val="010205"/>
                <w:szCs w:val="22"/>
              </w:rPr>
              <w:t>-19 3</w:t>
            </w:r>
          </w:p>
        </w:tc>
      </w:tr>
      <w:tr w:rsidR="002B603C" w:rsidRPr="00D64142" w14:paraId="478CBBD5" w14:textId="77777777" w:rsidTr="004A336F">
        <w:trPr>
          <w:cantSplit/>
          <w:jc w:val="center"/>
        </w:trPr>
        <w:tc>
          <w:tcPr>
            <w:tcW w:w="1758" w:type="dxa"/>
            <w:gridSpan w:val="2"/>
            <w:tcBorders>
              <w:top w:val="nil"/>
              <w:left w:val="nil"/>
              <w:bottom w:val="single" w:sz="8" w:space="0" w:color="152935"/>
              <w:right w:val="nil"/>
            </w:tcBorders>
            <w:shd w:val="clear" w:color="auto" w:fill="FFFFFF"/>
            <w:vAlign w:val="bottom"/>
          </w:tcPr>
          <w:p w14:paraId="5A1C82B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2CFEB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D7DA3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7E4AF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B278E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Cumulative Percent</w:t>
            </w:r>
          </w:p>
        </w:tc>
      </w:tr>
      <w:tr w:rsidR="002B603C" w:rsidRPr="00D64142" w14:paraId="5BD1A2F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D0EA9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Valid</w:t>
            </w:r>
          </w:p>
        </w:tc>
        <w:tc>
          <w:tcPr>
            <w:tcW w:w="1024" w:type="dxa"/>
            <w:tcBorders>
              <w:top w:val="single" w:sz="8" w:space="0" w:color="152935"/>
              <w:left w:val="nil"/>
              <w:bottom w:val="single" w:sz="8" w:space="0" w:color="AEAEAE"/>
              <w:right w:val="nil"/>
            </w:tcBorders>
            <w:shd w:val="clear" w:color="auto" w:fill="E0E0E0"/>
          </w:tcPr>
          <w:p w14:paraId="36898C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น้อยที่สุด</w:t>
            </w:r>
          </w:p>
        </w:tc>
        <w:tc>
          <w:tcPr>
            <w:tcW w:w="1162" w:type="dxa"/>
            <w:tcBorders>
              <w:top w:val="single" w:sz="8" w:space="0" w:color="152935"/>
              <w:left w:val="nil"/>
              <w:bottom w:val="single" w:sz="8" w:space="0" w:color="AEAEAE"/>
              <w:right w:val="single" w:sz="8" w:space="0" w:color="E0E0E0"/>
            </w:tcBorders>
            <w:shd w:val="clear" w:color="auto" w:fill="FFFFFF"/>
          </w:tcPr>
          <w:p w14:paraId="55E03E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6CC93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14614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68" w:type="dxa"/>
            <w:tcBorders>
              <w:top w:val="single" w:sz="8" w:space="0" w:color="152935"/>
              <w:left w:val="single" w:sz="8" w:space="0" w:color="E0E0E0"/>
              <w:bottom w:val="single" w:sz="8" w:space="0" w:color="AEAEAE"/>
              <w:right w:val="nil"/>
            </w:tcBorders>
            <w:shd w:val="clear" w:color="auto" w:fill="FFFFFF"/>
          </w:tcPr>
          <w:p w14:paraId="388EDD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r>
      <w:tr w:rsidR="002B603C" w:rsidRPr="00D64142" w14:paraId="39114AE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1466E8E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4B01BE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ปานกลาง</w:t>
            </w:r>
          </w:p>
        </w:tc>
        <w:tc>
          <w:tcPr>
            <w:tcW w:w="1162" w:type="dxa"/>
            <w:tcBorders>
              <w:top w:val="single" w:sz="8" w:space="0" w:color="AEAEAE"/>
              <w:left w:val="nil"/>
              <w:bottom w:val="single" w:sz="8" w:space="0" w:color="AEAEAE"/>
              <w:right w:val="single" w:sz="8" w:space="0" w:color="E0E0E0"/>
            </w:tcBorders>
            <w:shd w:val="clear" w:color="auto" w:fill="FFFFFF"/>
          </w:tcPr>
          <w:p w14:paraId="1CFE08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AA8B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1BF27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w:t>
            </w:r>
          </w:p>
        </w:tc>
        <w:tc>
          <w:tcPr>
            <w:tcW w:w="1468" w:type="dxa"/>
            <w:tcBorders>
              <w:top w:val="single" w:sz="8" w:space="0" w:color="AEAEAE"/>
              <w:left w:val="single" w:sz="8" w:space="0" w:color="E0E0E0"/>
              <w:bottom w:val="single" w:sz="8" w:space="0" w:color="AEAEAE"/>
              <w:right w:val="nil"/>
            </w:tcBorders>
            <w:shd w:val="clear" w:color="auto" w:fill="FFFFFF"/>
          </w:tcPr>
          <w:p w14:paraId="3D5D22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19.7</w:t>
            </w:r>
          </w:p>
        </w:tc>
      </w:tr>
      <w:tr w:rsidR="002B603C" w:rsidRPr="00D64142" w14:paraId="4A0F80FA"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773E00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636651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w:t>
            </w:r>
          </w:p>
        </w:tc>
        <w:tc>
          <w:tcPr>
            <w:tcW w:w="1162" w:type="dxa"/>
            <w:tcBorders>
              <w:top w:val="single" w:sz="8" w:space="0" w:color="AEAEAE"/>
              <w:left w:val="nil"/>
              <w:bottom w:val="single" w:sz="8" w:space="0" w:color="AEAEAE"/>
              <w:right w:val="single" w:sz="8" w:space="0" w:color="E0E0E0"/>
            </w:tcBorders>
            <w:shd w:val="clear" w:color="auto" w:fill="FFFFFF"/>
          </w:tcPr>
          <w:p w14:paraId="674D7C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A4F7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DC139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52.3</w:t>
            </w:r>
          </w:p>
        </w:tc>
        <w:tc>
          <w:tcPr>
            <w:tcW w:w="1468" w:type="dxa"/>
            <w:tcBorders>
              <w:top w:val="single" w:sz="8" w:space="0" w:color="AEAEAE"/>
              <w:left w:val="single" w:sz="8" w:space="0" w:color="E0E0E0"/>
              <w:bottom w:val="single" w:sz="8" w:space="0" w:color="AEAEAE"/>
              <w:right w:val="nil"/>
            </w:tcBorders>
            <w:shd w:val="clear" w:color="auto" w:fill="FFFFFF"/>
          </w:tcPr>
          <w:p w14:paraId="68C0DD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72.0</w:t>
            </w:r>
          </w:p>
        </w:tc>
      </w:tr>
      <w:tr w:rsidR="002B603C" w:rsidRPr="00D64142" w14:paraId="16D7955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4FD3DE8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AEAEAE"/>
              <w:right w:val="nil"/>
            </w:tcBorders>
            <w:shd w:val="clear" w:color="auto" w:fill="E0E0E0"/>
          </w:tcPr>
          <w:p w14:paraId="0E0C7D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มากที่สุด</w:t>
            </w:r>
          </w:p>
        </w:tc>
        <w:tc>
          <w:tcPr>
            <w:tcW w:w="1162" w:type="dxa"/>
            <w:tcBorders>
              <w:top w:val="single" w:sz="8" w:space="0" w:color="AEAEAE"/>
              <w:left w:val="nil"/>
              <w:bottom w:val="single" w:sz="8" w:space="0" w:color="AEAEAE"/>
              <w:right w:val="single" w:sz="8" w:space="0" w:color="E0E0E0"/>
            </w:tcBorders>
            <w:shd w:val="clear" w:color="auto" w:fill="FFFFFF"/>
          </w:tcPr>
          <w:p w14:paraId="1029AC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C54C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1114A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28.0</w:t>
            </w:r>
          </w:p>
        </w:tc>
        <w:tc>
          <w:tcPr>
            <w:tcW w:w="1468" w:type="dxa"/>
            <w:tcBorders>
              <w:top w:val="single" w:sz="8" w:space="0" w:color="AEAEAE"/>
              <w:left w:val="single" w:sz="8" w:space="0" w:color="E0E0E0"/>
              <w:bottom w:val="single" w:sz="8" w:space="0" w:color="AEAEAE"/>
              <w:right w:val="nil"/>
            </w:tcBorders>
            <w:shd w:val="clear" w:color="auto" w:fill="FFFFFF"/>
          </w:tcPr>
          <w:p w14:paraId="5F7497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r>
      <w:tr w:rsidR="002B603C" w:rsidRPr="00D64142" w14:paraId="0E811122"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6788690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024" w:type="dxa"/>
            <w:tcBorders>
              <w:top w:val="single" w:sz="8" w:space="0" w:color="AEAEAE"/>
              <w:left w:val="nil"/>
              <w:bottom w:val="single" w:sz="8" w:space="0" w:color="152935"/>
              <w:right w:val="nil"/>
            </w:tcBorders>
            <w:shd w:val="clear" w:color="auto" w:fill="E0E0E0"/>
          </w:tcPr>
          <w:p w14:paraId="7732A7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D4953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1079D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C2CDA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FC4085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87AEDD1" w14:textId="77777777" w:rsidR="002B603C" w:rsidRDefault="002B603C" w:rsidP="002B603C">
      <w:pPr>
        <w:jc w:val="center"/>
      </w:pPr>
    </w:p>
    <w:p w14:paraId="74545CBA" w14:textId="77777777" w:rsidR="00570DCF" w:rsidRDefault="00570DCF" w:rsidP="002B603C">
      <w:pPr>
        <w:jc w:val="center"/>
      </w:pPr>
    </w:p>
    <w:p w14:paraId="63763538" w14:textId="39D6F660" w:rsidR="00570DCF" w:rsidRPr="00570DCF" w:rsidRDefault="00570DCF" w:rsidP="00570DCF">
      <w:pPr>
        <w:jc w:val="center"/>
        <w:rPr>
          <w:rFonts w:ascii="TH SarabunPSK" w:hAnsi="TH SarabunPSK" w:cs="TH SarabunPSK"/>
          <w:b/>
          <w:bCs/>
          <w:sz w:val="32"/>
          <w:szCs w:val="32"/>
        </w:rPr>
      </w:pPr>
      <w:r w:rsidRPr="002E6D12">
        <w:rPr>
          <w:rFonts w:ascii="TH SarabunPSK" w:hAnsi="TH SarabunPSK" w:cs="TH SarabunPSK"/>
          <w:b/>
          <w:bCs/>
          <w:sz w:val="32"/>
          <w:szCs w:val="32"/>
          <w:cs/>
        </w:rPr>
        <w:t>ตารางผลการวิเคราะห์ข้อมูล</w:t>
      </w:r>
      <w:r>
        <w:rPr>
          <w:rFonts w:ascii="TH SarabunPSK" w:hAnsi="TH SarabunPSK" w:cs="TH SarabunPSK" w:hint="cs"/>
          <w:b/>
          <w:bCs/>
          <w:sz w:val="32"/>
          <w:szCs w:val="32"/>
          <w:cs/>
        </w:rPr>
        <w:t>เพื่อทดสอบสมมุติฐาน</w:t>
      </w:r>
    </w:p>
    <w:tbl>
      <w:tblPr>
        <w:tblW w:w="68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1989"/>
        <w:gridCol w:w="1025"/>
        <w:gridCol w:w="1025"/>
        <w:gridCol w:w="1025"/>
        <w:gridCol w:w="1025"/>
      </w:tblGrid>
      <w:tr w:rsidR="002B603C" w:rsidRPr="00D64142" w14:paraId="34E3AA16" w14:textId="77777777" w:rsidTr="004A336F">
        <w:trPr>
          <w:cantSplit/>
          <w:jc w:val="center"/>
        </w:trPr>
        <w:tc>
          <w:tcPr>
            <w:tcW w:w="6864" w:type="dxa"/>
            <w:gridSpan w:val="6"/>
            <w:tcBorders>
              <w:top w:val="nil"/>
              <w:left w:val="nil"/>
              <w:bottom w:val="nil"/>
              <w:right w:val="nil"/>
            </w:tcBorders>
            <w:shd w:val="clear" w:color="auto" w:fill="FFFFFF"/>
            <w:vAlign w:val="center"/>
          </w:tcPr>
          <w:p w14:paraId="6F0221B2" w14:textId="77777777" w:rsidR="002B603C" w:rsidRPr="00D64142" w:rsidRDefault="002B603C" w:rsidP="004A336F">
            <w:pPr>
              <w:autoSpaceDE w:val="0"/>
              <w:autoSpaceDN w:val="0"/>
              <w:adjustRightInd w:val="0"/>
              <w:spacing w:after="0" w:line="320" w:lineRule="atLeast"/>
              <w:ind w:right="60"/>
              <w:jc w:val="center"/>
              <w:rPr>
                <w:rFonts w:ascii="Arial" w:hAnsi="Arial" w:cs="Arial"/>
                <w:b/>
                <w:bCs/>
                <w:color w:val="010205"/>
                <w:szCs w:val="22"/>
              </w:rPr>
            </w:pPr>
          </w:p>
          <w:p w14:paraId="3FD3A1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Correlations</w:t>
            </w:r>
          </w:p>
        </w:tc>
      </w:tr>
      <w:tr w:rsidR="002B603C" w:rsidRPr="00D64142" w14:paraId="38F9AA7D" w14:textId="77777777" w:rsidTr="004A336F">
        <w:trPr>
          <w:cantSplit/>
          <w:jc w:val="center"/>
        </w:trPr>
        <w:tc>
          <w:tcPr>
            <w:tcW w:w="2768" w:type="dxa"/>
            <w:gridSpan w:val="2"/>
            <w:tcBorders>
              <w:top w:val="nil"/>
              <w:left w:val="nil"/>
              <w:bottom w:val="single" w:sz="8" w:space="0" w:color="152935"/>
              <w:right w:val="nil"/>
            </w:tcBorders>
            <w:shd w:val="clear" w:color="auto" w:fill="FFFFFF"/>
            <w:vAlign w:val="bottom"/>
          </w:tcPr>
          <w:p w14:paraId="1D00D44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43DC69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ENV</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9D3DE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OCB</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01165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CO19</w:t>
            </w:r>
          </w:p>
        </w:tc>
        <w:tc>
          <w:tcPr>
            <w:tcW w:w="1024" w:type="dxa"/>
            <w:tcBorders>
              <w:top w:val="nil"/>
              <w:left w:val="single" w:sz="8" w:space="0" w:color="E0E0E0"/>
              <w:bottom w:val="single" w:sz="8" w:space="0" w:color="152935"/>
              <w:right w:val="nil"/>
            </w:tcBorders>
            <w:shd w:val="clear" w:color="auto" w:fill="FFFFFF"/>
            <w:vAlign w:val="bottom"/>
          </w:tcPr>
          <w:p w14:paraId="467CB3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OB</w:t>
            </w:r>
          </w:p>
        </w:tc>
      </w:tr>
      <w:tr w:rsidR="002B603C" w:rsidRPr="00D64142" w14:paraId="531750F8" w14:textId="77777777" w:rsidTr="004A336F">
        <w:trPr>
          <w:cantSplit/>
          <w:jc w:val="center"/>
        </w:trPr>
        <w:tc>
          <w:tcPr>
            <w:tcW w:w="780" w:type="dxa"/>
            <w:vMerge w:val="restart"/>
            <w:tcBorders>
              <w:top w:val="single" w:sz="8" w:space="0" w:color="152935"/>
              <w:left w:val="nil"/>
              <w:bottom w:val="nil"/>
              <w:right w:val="nil"/>
            </w:tcBorders>
            <w:shd w:val="clear" w:color="auto" w:fill="E0E0E0"/>
          </w:tcPr>
          <w:p w14:paraId="5D0E3D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ENV</w:t>
            </w:r>
          </w:p>
        </w:tc>
        <w:tc>
          <w:tcPr>
            <w:tcW w:w="1988" w:type="dxa"/>
            <w:tcBorders>
              <w:top w:val="single" w:sz="8" w:space="0" w:color="152935"/>
              <w:left w:val="nil"/>
              <w:bottom w:val="single" w:sz="8" w:space="0" w:color="AEAEAE"/>
              <w:right w:val="nil"/>
            </w:tcBorders>
            <w:shd w:val="clear" w:color="auto" w:fill="E0E0E0"/>
          </w:tcPr>
          <w:p w14:paraId="065EF0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14:paraId="032FD7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D6BCA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.813</w:t>
            </w:r>
            <w:r w:rsidRPr="00D64142">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B4491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.037</w:t>
            </w:r>
          </w:p>
        </w:tc>
        <w:tc>
          <w:tcPr>
            <w:tcW w:w="1024" w:type="dxa"/>
            <w:tcBorders>
              <w:top w:val="single" w:sz="8" w:space="0" w:color="152935"/>
              <w:left w:val="single" w:sz="8" w:space="0" w:color="E0E0E0"/>
              <w:bottom w:val="single" w:sz="8" w:space="0" w:color="AEAEAE"/>
              <w:right w:val="nil"/>
            </w:tcBorders>
            <w:shd w:val="clear" w:color="auto" w:fill="FFFFFF"/>
          </w:tcPr>
          <w:p w14:paraId="609870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.706</w:t>
            </w:r>
            <w:r w:rsidRPr="00D64142">
              <w:rPr>
                <w:rFonts w:ascii="Arial" w:hAnsi="Arial" w:cs="Arial"/>
                <w:color w:val="010205"/>
                <w:sz w:val="18"/>
                <w:szCs w:val="18"/>
                <w:vertAlign w:val="superscript"/>
              </w:rPr>
              <w:t>**</w:t>
            </w:r>
          </w:p>
        </w:tc>
      </w:tr>
      <w:tr w:rsidR="002B603C" w:rsidRPr="00D64142" w14:paraId="64AC9F27" w14:textId="77777777" w:rsidTr="004A336F">
        <w:trPr>
          <w:cantSplit/>
          <w:jc w:val="center"/>
        </w:trPr>
        <w:tc>
          <w:tcPr>
            <w:tcW w:w="780" w:type="dxa"/>
            <w:vMerge/>
            <w:tcBorders>
              <w:top w:val="single" w:sz="8" w:space="0" w:color="152935"/>
              <w:left w:val="nil"/>
              <w:bottom w:val="nil"/>
              <w:right w:val="nil"/>
            </w:tcBorders>
            <w:shd w:val="clear" w:color="auto" w:fill="E0E0E0"/>
          </w:tcPr>
          <w:p w14:paraId="408A0E6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0B56D3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14:paraId="1CEC0A9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6028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F57C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.670</w:t>
            </w:r>
          </w:p>
        </w:tc>
        <w:tc>
          <w:tcPr>
            <w:tcW w:w="1024" w:type="dxa"/>
            <w:tcBorders>
              <w:top w:val="single" w:sz="8" w:space="0" w:color="AEAEAE"/>
              <w:left w:val="single" w:sz="8" w:space="0" w:color="E0E0E0"/>
              <w:bottom w:val="single" w:sz="8" w:space="0" w:color="AEAEAE"/>
              <w:right w:val="nil"/>
            </w:tcBorders>
            <w:shd w:val="clear" w:color="auto" w:fill="FFFFFF"/>
          </w:tcPr>
          <w:p w14:paraId="51B696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r>
      <w:tr w:rsidR="002B603C" w:rsidRPr="00D64142" w14:paraId="7AD596C6" w14:textId="77777777" w:rsidTr="004A336F">
        <w:trPr>
          <w:cantSplit/>
          <w:jc w:val="center"/>
        </w:trPr>
        <w:tc>
          <w:tcPr>
            <w:tcW w:w="780" w:type="dxa"/>
            <w:vMerge/>
            <w:tcBorders>
              <w:top w:val="single" w:sz="8" w:space="0" w:color="152935"/>
              <w:left w:val="nil"/>
              <w:bottom w:val="nil"/>
              <w:right w:val="nil"/>
            </w:tcBorders>
            <w:shd w:val="clear" w:color="auto" w:fill="E0E0E0"/>
          </w:tcPr>
          <w:p w14:paraId="4D6294B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14:paraId="59EF88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14:paraId="555BDD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single" w:sz="8" w:space="0" w:color="E0E0E0"/>
            </w:tcBorders>
            <w:shd w:val="clear" w:color="auto" w:fill="FFFFFF"/>
          </w:tcPr>
          <w:p w14:paraId="40419A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single" w:sz="8" w:space="0" w:color="E0E0E0"/>
            </w:tcBorders>
            <w:shd w:val="clear" w:color="auto" w:fill="FFFFFF"/>
          </w:tcPr>
          <w:p w14:paraId="2FCD80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nil"/>
            </w:tcBorders>
            <w:shd w:val="clear" w:color="auto" w:fill="FFFFFF"/>
          </w:tcPr>
          <w:p w14:paraId="79C44D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r>
      <w:tr w:rsidR="002B603C" w:rsidRPr="00D64142" w14:paraId="285AC8FC" w14:textId="77777777" w:rsidTr="004A336F">
        <w:trPr>
          <w:cantSplit/>
          <w:jc w:val="center"/>
        </w:trPr>
        <w:tc>
          <w:tcPr>
            <w:tcW w:w="780" w:type="dxa"/>
            <w:vMerge w:val="restart"/>
            <w:tcBorders>
              <w:top w:val="single" w:sz="8" w:space="0" w:color="AEAEAE"/>
              <w:left w:val="nil"/>
              <w:bottom w:val="nil"/>
              <w:right w:val="nil"/>
            </w:tcBorders>
            <w:shd w:val="clear" w:color="auto" w:fill="E0E0E0"/>
          </w:tcPr>
          <w:p w14:paraId="6F061F0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OCB</w:t>
            </w:r>
          </w:p>
        </w:tc>
        <w:tc>
          <w:tcPr>
            <w:tcW w:w="1988" w:type="dxa"/>
            <w:tcBorders>
              <w:top w:val="single" w:sz="8" w:space="0" w:color="AEAEAE"/>
              <w:left w:val="nil"/>
              <w:bottom w:val="single" w:sz="8" w:space="0" w:color="AEAEAE"/>
              <w:right w:val="nil"/>
            </w:tcBorders>
            <w:shd w:val="clear" w:color="auto" w:fill="E0E0E0"/>
          </w:tcPr>
          <w:p w14:paraId="58E1BF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677263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.813</w:t>
            </w:r>
            <w:r w:rsidRPr="00D6414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678A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2699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-.013</w:t>
            </w:r>
          </w:p>
        </w:tc>
        <w:tc>
          <w:tcPr>
            <w:tcW w:w="1024" w:type="dxa"/>
            <w:tcBorders>
              <w:top w:val="single" w:sz="8" w:space="0" w:color="AEAEAE"/>
              <w:left w:val="single" w:sz="8" w:space="0" w:color="E0E0E0"/>
              <w:bottom w:val="single" w:sz="8" w:space="0" w:color="AEAEAE"/>
              <w:right w:val="nil"/>
            </w:tcBorders>
            <w:shd w:val="clear" w:color="auto" w:fill="FFFFFF"/>
          </w:tcPr>
          <w:p w14:paraId="20EC67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.762</w:t>
            </w:r>
            <w:r w:rsidRPr="00D64142">
              <w:rPr>
                <w:rFonts w:ascii="Arial" w:hAnsi="Arial" w:cs="Arial"/>
                <w:color w:val="010205"/>
                <w:sz w:val="18"/>
                <w:szCs w:val="18"/>
                <w:vertAlign w:val="superscript"/>
              </w:rPr>
              <w:t>**</w:t>
            </w:r>
          </w:p>
        </w:tc>
      </w:tr>
      <w:tr w:rsidR="002B603C" w:rsidRPr="00D64142" w14:paraId="4B4E47C6" w14:textId="77777777" w:rsidTr="004A336F">
        <w:trPr>
          <w:cantSplit/>
          <w:jc w:val="center"/>
        </w:trPr>
        <w:tc>
          <w:tcPr>
            <w:tcW w:w="780" w:type="dxa"/>
            <w:vMerge/>
            <w:tcBorders>
              <w:top w:val="single" w:sz="8" w:space="0" w:color="AEAEAE"/>
              <w:left w:val="nil"/>
              <w:bottom w:val="nil"/>
              <w:right w:val="nil"/>
            </w:tcBorders>
            <w:shd w:val="clear" w:color="auto" w:fill="E0E0E0"/>
          </w:tcPr>
          <w:p w14:paraId="3DDD2AA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68B986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307573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E2162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7872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.884</w:t>
            </w:r>
          </w:p>
        </w:tc>
        <w:tc>
          <w:tcPr>
            <w:tcW w:w="1024" w:type="dxa"/>
            <w:tcBorders>
              <w:top w:val="single" w:sz="8" w:space="0" w:color="AEAEAE"/>
              <w:left w:val="single" w:sz="8" w:space="0" w:color="E0E0E0"/>
              <w:bottom w:val="single" w:sz="8" w:space="0" w:color="AEAEAE"/>
              <w:right w:val="nil"/>
            </w:tcBorders>
            <w:shd w:val="clear" w:color="auto" w:fill="FFFFFF"/>
          </w:tcPr>
          <w:p w14:paraId="77D898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r>
      <w:tr w:rsidR="002B603C" w:rsidRPr="00D64142" w14:paraId="74ABE53D" w14:textId="77777777" w:rsidTr="004A336F">
        <w:trPr>
          <w:cantSplit/>
          <w:jc w:val="center"/>
        </w:trPr>
        <w:tc>
          <w:tcPr>
            <w:tcW w:w="780" w:type="dxa"/>
            <w:vMerge/>
            <w:tcBorders>
              <w:top w:val="single" w:sz="8" w:space="0" w:color="AEAEAE"/>
              <w:left w:val="nil"/>
              <w:bottom w:val="nil"/>
              <w:right w:val="nil"/>
            </w:tcBorders>
            <w:shd w:val="clear" w:color="auto" w:fill="E0E0E0"/>
          </w:tcPr>
          <w:p w14:paraId="152445F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14:paraId="2B9D79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14:paraId="5358D8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single" w:sz="8" w:space="0" w:color="E0E0E0"/>
            </w:tcBorders>
            <w:shd w:val="clear" w:color="auto" w:fill="FFFFFF"/>
          </w:tcPr>
          <w:p w14:paraId="126E9A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single" w:sz="8" w:space="0" w:color="E0E0E0"/>
            </w:tcBorders>
            <w:shd w:val="clear" w:color="auto" w:fill="FFFFFF"/>
          </w:tcPr>
          <w:p w14:paraId="38205D6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nil"/>
            </w:tcBorders>
            <w:shd w:val="clear" w:color="auto" w:fill="FFFFFF"/>
          </w:tcPr>
          <w:p w14:paraId="4CABC4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r>
      <w:tr w:rsidR="002B603C" w:rsidRPr="00D64142" w14:paraId="4F25F6D8" w14:textId="77777777" w:rsidTr="004A336F">
        <w:trPr>
          <w:cantSplit/>
          <w:jc w:val="center"/>
        </w:trPr>
        <w:tc>
          <w:tcPr>
            <w:tcW w:w="780" w:type="dxa"/>
            <w:vMerge w:val="restart"/>
            <w:tcBorders>
              <w:top w:val="single" w:sz="8" w:space="0" w:color="AEAEAE"/>
              <w:left w:val="nil"/>
              <w:bottom w:val="nil"/>
              <w:right w:val="nil"/>
            </w:tcBorders>
            <w:shd w:val="clear" w:color="auto" w:fill="E0E0E0"/>
          </w:tcPr>
          <w:p w14:paraId="018653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CO19</w:t>
            </w:r>
          </w:p>
        </w:tc>
        <w:tc>
          <w:tcPr>
            <w:tcW w:w="1988" w:type="dxa"/>
            <w:tcBorders>
              <w:top w:val="single" w:sz="8" w:space="0" w:color="AEAEAE"/>
              <w:left w:val="nil"/>
              <w:bottom w:val="single" w:sz="8" w:space="0" w:color="AEAEAE"/>
              <w:right w:val="nil"/>
            </w:tcBorders>
            <w:shd w:val="clear" w:color="auto" w:fill="E0E0E0"/>
          </w:tcPr>
          <w:p w14:paraId="194385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4E62B8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4965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BE4D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2DA933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.017</w:t>
            </w:r>
          </w:p>
        </w:tc>
      </w:tr>
      <w:tr w:rsidR="002B603C" w:rsidRPr="00D64142" w14:paraId="36D78038" w14:textId="77777777" w:rsidTr="004A336F">
        <w:trPr>
          <w:cantSplit/>
          <w:jc w:val="center"/>
        </w:trPr>
        <w:tc>
          <w:tcPr>
            <w:tcW w:w="780" w:type="dxa"/>
            <w:vMerge/>
            <w:tcBorders>
              <w:top w:val="single" w:sz="8" w:space="0" w:color="AEAEAE"/>
              <w:left w:val="nil"/>
              <w:bottom w:val="nil"/>
              <w:right w:val="nil"/>
            </w:tcBorders>
            <w:shd w:val="clear" w:color="auto" w:fill="E0E0E0"/>
          </w:tcPr>
          <w:p w14:paraId="7E7BA30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682AD0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4D8935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CF25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.884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E2D2E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14:paraId="04C28E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.849</w:t>
            </w:r>
          </w:p>
        </w:tc>
      </w:tr>
      <w:tr w:rsidR="002B603C" w:rsidRPr="00D64142" w14:paraId="7820FDB4" w14:textId="77777777" w:rsidTr="004A336F">
        <w:trPr>
          <w:cantSplit/>
          <w:jc w:val="center"/>
        </w:trPr>
        <w:tc>
          <w:tcPr>
            <w:tcW w:w="780" w:type="dxa"/>
            <w:vMerge/>
            <w:tcBorders>
              <w:top w:val="single" w:sz="8" w:space="0" w:color="AEAEAE"/>
              <w:left w:val="nil"/>
              <w:bottom w:val="nil"/>
              <w:right w:val="nil"/>
            </w:tcBorders>
            <w:shd w:val="clear" w:color="auto" w:fill="E0E0E0"/>
          </w:tcPr>
          <w:p w14:paraId="045EB7D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14:paraId="40BE8D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14:paraId="69506A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single" w:sz="8" w:space="0" w:color="E0E0E0"/>
            </w:tcBorders>
            <w:shd w:val="clear" w:color="auto" w:fill="FFFFFF"/>
          </w:tcPr>
          <w:p w14:paraId="4D0209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single" w:sz="8" w:space="0" w:color="E0E0E0"/>
            </w:tcBorders>
            <w:shd w:val="clear" w:color="auto" w:fill="FFFFFF"/>
          </w:tcPr>
          <w:p w14:paraId="622AF9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nil"/>
              <w:right w:val="nil"/>
            </w:tcBorders>
            <w:shd w:val="clear" w:color="auto" w:fill="FFFFFF"/>
          </w:tcPr>
          <w:p w14:paraId="25BA53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r>
      <w:tr w:rsidR="002B603C" w:rsidRPr="00D64142" w14:paraId="13C24C01" w14:textId="77777777" w:rsidTr="004A336F">
        <w:trPr>
          <w:cantSplit/>
          <w:jc w:val="center"/>
        </w:trPr>
        <w:tc>
          <w:tcPr>
            <w:tcW w:w="780" w:type="dxa"/>
            <w:vMerge w:val="restart"/>
            <w:tcBorders>
              <w:top w:val="single" w:sz="8" w:space="0" w:color="AEAEAE"/>
              <w:left w:val="nil"/>
              <w:bottom w:val="single" w:sz="8" w:space="0" w:color="152935"/>
              <w:right w:val="nil"/>
            </w:tcBorders>
            <w:shd w:val="clear" w:color="auto" w:fill="E0E0E0"/>
          </w:tcPr>
          <w:p w14:paraId="24B1DD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OB</w:t>
            </w:r>
          </w:p>
        </w:tc>
        <w:tc>
          <w:tcPr>
            <w:tcW w:w="1988" w:type="dxa"/>
            <w:tcBorders>
              <w:top w:val="single" w:sz="8" w:space="0" w:color="AEAEAE"/>
              <w:left w:val="nil"/>
              <w:bottom w:val="single" w:sz="8" w:space="0" w:color="AEAEAE"/>
              <w:right w:val="nil"/>
            </w:tcBorders>
            <w:shd w:val="clear" w:color="auto" w:fill="E0E0E0"/>
          </w:tcPr>
          <w:p w14:paraId="5696BB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6F9A15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.706</w:t>
            </w:r>
            <w:r w:rsidRPr="00D6414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27C5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.762</w:t>
            </w:r>
            <w:r w:rsidRPr="00D6414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CFED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.017</w:t>
            </w:r>
          </w:p>
        </w:tc>
        <w:tc>
          <w:tcPr>
            <w:tcW w:w="1024" w:type="dxa"/>
            <w:tcBorders>
              <w:top w:val="single" w:sz="8" w:space="0" w:color="AEAEAE"/>
              <w:left w:val="single" w:sz="8" w:space="0" w:color="E0E0E0"/>
              <w:bottom w:val="single" w:sz="8" w:space="0" w:color="AEAEAE"/>
              <w:right w:val="nil"/>
            </w:tcBorders>
            <w:shd w:val="clear" w:color="auto" w:fill="FFFFFF"/>
          </w:tcPr>
          <w:p w14:paraId="00D558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r>
      <w:tr w:rsidR="002B603C" w:rsidRPr="00D64142" w14:paraId="172B1C3A" w14:textId="77777777" w:rsidTr="004A336F">
        <w:trPr>
          <w:cantSplit/>
          <w:jc w:val="center"/>
        </w:trPr>
        <w:tc>
          <w:tcPr>
            <w:tcW w:w="780" w:type="dxa"/>
            <w:vMerge/>
            <w:tcBorders>
              <w:top w:val="single" w:sz="8" w:space="0" w:color="AEAEAE"/>
              <w:left w:val="nil"/>
              <w:bottom w:val="single" w:sz="8" w:space="0" w:color="152935"/>
              <w:right w:val="nil"/>
            </w:tcBorders>
            <w:shd w:val="clear" w:color="auto" w:fill="E0E0E0"/>
          </w:tcPr>
          <w:p w14:paraId="1FEA812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0269A2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29957F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424DA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A93B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.849</w:t>
            </w: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784C036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22F08989" w14:textId="77777777" w:rsidTr="004A336F">
        <w:trPr>
          <w:cantSplit/>
          <w:jc w:val="center"/>
        </w:trPr>
        <w:tc>
          <w:tcPr>
            <w:tcW w:w="780" w:type="dxa"/>
            <w:vMerge/>
            <w:tcBorders>
              <w:top w:val="single" w:sz="8" w:space="0" w:color="AEAEAE"/>
              <w:left w:val="nil"/>
              <w:bottom w:val="single" w:sz="8" w:space="0" w:color="152935"/>
              <w:right w:val="nil"/>
            </w:tcBorders>
            <w:shd w:val="clear" w:color="auto" w:fill="E0E0E0"/>
          </w:tcPr>
          <w:p w14:paraId="6BE68B2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988" w:type="dxa"/>
            <w:tcBorders>
              <w:top w:val="single" w:sz="8" w:space="0" w:color="AEAEAE"/>
              <w:left w:val="nil"/>
              <w:bottom w:val="single" w:sz="8" w:space="0" w:color="152935"/>
              <w:right w:val="nil"/>
            </w:tcBorders>
            <w:shd w:val="clear" w:color="auto" w:fill="E0E0E0"/>
          </w:tcPr>
          <w:p w14:paraId="067525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24" w:type="dxa"/>
            <w:tcBorders>
              <w:top w:val="single" w:sz="8" w:space="0" w:color="AEAEAE"/>
              <w:left w:val="nil"/>
              <w:bottom w:val="single" w:sz="8" w:space="0" w:color="152935"/>
              <w:right w:val="single" w:sz="8" w:space="0" w:color="E0E0E0"/>
            </w:tcBorders>
            <w:shd w:val="clear" w:color="auto" w:fill="FFFFFF"/>
          </w:tcPr>
          <w:p w14:paraId="57399E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88E9F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288E6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24" w:type="dxa"/>
            <w:tcBorders>
              <w:top w:val="single" w:sz="8" w:space="0" w:color="AEAEAE"/>
              <w:left w:val="single" w:sz="8" w:space="0" w:color="E0E0E0"/>
              <w:bottom w:val="single" w:sz="8" w:space="0" w:color="152935"/>
              <w:right w:val="nil"/>
            </w:tcBorders>
            <w:shd w:val="clear" w:color="auto" w:fill="FFFFFF"/>
          </w:tcPr>
          <w:p w14:paraId="08F465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r>
      <w:tr w:rsidR="002B603C" w:rsidRPr="00D64142" w14:paraId="24B6AB57" w14:textId="77777777" w:rsidTr="004A336F">
        <w:trPr>
          <w:cantSplit/>
          <w:jc w:val="center"/>
        </w:trPr>
        <w:tc>
          <w:tcPr>
            <w:tcW w:w="6864" w:type="dxa"/>
            <w:gridSpan w:val="6"/>
            <w:tcBorders>
              <w:top w:val="nil"/>
              <w:left w:val="nil"/>
              <w:bottom w:val="nil"/>
              <w:right w:val="nil"/>
            </w:tcBorders>
            <w:shd w:val="clear" w:color="auto" w:fill="FFFFFF"/>
          </w:tcPr>
          <w:p w14:paraId="00D920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 Correlation is significant at the 0.01 level (2-tailed).</w:t>
            </w:r>
          </w:p>
        </w:tc>
      </w:tr>
    </w:tbl>
    <w:p w14:paraId="0ED7E0A8"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8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2B603C" w:rsidRPr="00D64142" w14:paraId="3FF751D7" w14:textId="77777777" w:rsidTr="004A336F">
        <w:trPr>
          <w:cantSplit/>
          <w:jc w:val="center"/>
        </w:trPr>
        <w:tc>
          <w:tcPr>
            <w:tcW w:w="8087" w:type="dxa"/>
            <w:gridSpan w:val="7"/>
            <w:tcBorders>
              <w:top w:val="nil"/>
              <w:left w:val="nil"/>
              <w:bottom w:val="nil"/>
              <w:right w:val="nil"/>
            </w:tcBorders>
            <w:shd w:val="clear" w:color="auto" w:fill="FFFFFF"/>
            <w:vAlign w:val="center"/>
          </w:tcPr>
          <w:p w14:paraId="0AD246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Coefficients</w:t>
            </w:r>
            <w:r w:rsidRPr="00D64142">
              <w:rPr>
                <w:rFonts w:ascii="Arial" w:hAnsi="Arial" w:cs="Arial"/>
                <w:b/>
                <w:bCs/>
                <w:color w:val="010205"/>
                <w:szCs w:val="22"/>
                <w:vertAlign w:val="superscript"/>
              </w:rPr>
              <w:t>a</w:t>
            </w:r>
            <w:proofErr w:type="spellEnd"/>
          </w:p>
        </w:tc>
      </w:tr>
      <w:tr w:rsidR="002B603C" w:rsidRPr="00D64142" w14:paraId="756AAC91" w14:textId="77777777" w:rsidTr="004A336F">
        <w:trPr>
          <w:cantSplit/>
          <w:jc w:val="center"/>
        </w:trPr>
        <w:tc>
          <w:tcPr>
            <w:tcW w:w="1911" w:type="dxa"/>
            <w:gridSpan w:val="2"/>
            <w:vMerge w:val="restart"/>
            <w:tcBorders>
              <w:top w:val="nil"/>
              <w:left w:val="nil"/>
              <w:bottom w:val="nil"/>
              <w:right w:val="nil"/>
            </w:tcBorders>
            <w:shd w:val="clear" w:color="auto" w:fill="FFFFFF"/>
            <w:vAlign w:val="bottom"/>
          </w:tcPr>
          <w:p w14:paraId="0E0B8A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14:paraId="6BD0D78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45E8A4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0907B2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07662A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4D81F59C" w14:textId="77777777" w:rsidTr="004A336F">
        <w:trPr>
          <w:cantSplit/>
          <w:jc w:val="center"/>
        </w:trPr>
        <w:tc>
          <w:tcPr>
            <w:tcW w:w="1911" w:type="dxa"/>
            <w:gridSpan w:val="2"/>
            <w:vMerge/>
            <w:tcBorders>
              <w:top w:val="nil"/>
              <w:left w:val="nil"/>
              <w:bottom w:val="nil"/>
              <w:right w:val="nil"/>
            </w:tcBorders>
            <w:shd w:val="clear" w:color="auto" w:fill="FFFFFF"/>
            <w:vAlign w:val="bottom"/>
          </w:tcPr>
          <w:p w14:paraId="186B378E"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14:paraId="643F06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14:paraId="60DF79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7846E7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533835B6"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2E71597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7DA4F00F"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DB831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w:t>
            </w:r>
          </w:p>
        </w:tc>
        <w:tc>
          <w:tcPr>
            <w:tcW w:w="1177" w:type="dxa"/>
            <w:tcBorders>
              <w:top w:val="single" w:sz="8" w:space="0" w:color="152935"/>
              <w:left w:val="nil"/>
              <w:bottom w:val="single" w:sz="8" w:space="0" w:color="AEAEAE"/>
              <w:right w:val="nil"/>
            </w:tcBorders>
            <w:shd w:val="clear" w:color="auto" w:fill="E0E0E0"/>
          </w:tcPr>
          <w:p w14:paraId="6E4334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14:paraId="2332E8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1.229</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14:paraId="731A81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.268</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ADD609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9CF9A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4.577</w:t>
            </w:r>
          </w:p>
        </w:tc>
        <w:tc>
          <w:tcPr>
            <w:tcW w:w="1024" w:type="dxa"/>
            <w:tcBorders>
              <w:top w:val="single" w:sz="8" w:space="0" w:color="152935"/>
              <w:left w:val="single" w:sz="8" w:space="0" w:color="E0E0E0"/>
              <w:bottom w:val="single" w:sz="8" w:space="0" w:color="AEAEAE"/>
              <w:right w:val="nil"/>
            </w:tcBorders>
            <w:shd w:val="clear" w:color="auto" w:fill="FFFFFF"/>
          </w:tcPr>
          <w:p w14:paraId="2C5CC2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r>
      <w:tr w:rsidR="002B603C" w:rsidRPr="00D64142" w14:paraId="3E7374D4"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3B9A7CC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152935"/>
              <w:right w:val="nil"/>
            </w:tcBorders>
            <w:shd w:val="clear" w:color="auto" w:fill="E0E0E0"/>
          </w:tcPr>
          <w:p w14:paraId="30B134D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ENV</w:t>
            </w:r>
          </w:p>
        </w:tc>
        <w:tc>
          <w:tcPr>
            <w:tcW w:w="1330" w:type="dxa"/>
            <w:tcBorders>
              <w:top w:val="single" w:sz="8" w:space="0" w:color="AEAEAE"/>
              <w:left w:val="nil"/>
              <w:bottom w:val="single" w:sz="8" w:space="0" w:color="152935"/>
              <w:right w:val="single" w:sz="8" w:space="0" w:color="E0E0E0"/>
            </w:tcBorders>
            <w:shd w:val="clear" w:color="auto" w:fill="FFFFFF"/>
          </w:tcPr>
          <w:p w14:paraId="1945A4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.734</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14:paraId="1FC889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.065</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6B4181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AFF61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11.364</w:t>
            </w:r>
          </w:p>
        </w:tc>
        <w:tc>
          <w:tcPr>
            <w:tcW w:w="1024" w:type="dxa"/>
            <w:tcBorders>
              <w:top w:val="single" w:sz="8" w:space="0" w:color="AEAEAE"/>
              <w:left w:val="single" w:sz="8" w:space="0" w:color="E0E0E0"/>
              <w:bottom w:val="single" w:sz="8" w:space="0" w:color="152935"/>
              <w:right w:val="nil"/>
            </w:tcBorders>
            <w:shd w:val="clear" w:color="auto" w:fill="FFFFFF"/>
          </w:tcPr>
          <w:p w14:paraId="425E80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r>
      <w:tr w:rsidR="002B603C" w:rsidRPr="00D64142" w14:paraId="6A85E436" w14:textId="77777777" w:rsidTr="004A336F">
        <w:trPr>
          <w:cantSplit/>
          <w:jc w:val="center"/>
        </w:trPr>
        <w:tc>
          <w:tcPr>
            <w:tcW w:w="8087" w:type="dxa"/>
            <w:gridSpan w:val="7"/>
            <w:tcBorders>
              <w:top w:val="nil"/>
              <w:left w:val="nil"/>
              <w:bottom w:val="nil"/>
              <w:right w:val="nil"/>
            </w:tcBorders>
            <w:shd w:val="clear" w:color="auto" w:fill="FFFFFF"/>
          </w:tcPr>
          <w:p w14:paraId="6E55BE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a. Dependent Variable: OB</w:t>
            </w:r>
          </w:p>
        </w:tc>
      </w:tr>
    </w:tbl>
    <w:p w14:paraId="2D90E3BB"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A7D36EE"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69EB774A" w14:textId="77777777" w:rsidR="002B603C" w:rsidRPr="00D64142" w:rsidRDefault="002B603C" w:rsidP="00570DCF">
      <w:pPr>
        <w:autoSpaceDE w:val="0"/>
        <w:autoSpaceDN w:val="0"/>
        <w:adjustRightInd w:val="0"/>
        <w:spacing w:after="0" w:line="240" w:lineRule="auto"/>
        <w:rPr>
          <w:rFonts w:ascii="Times New Roman" w:hAnsi="Times New Roman"/>
          <w:sz w:val="24"/>
          <w:szCs w:val="24"/>
        </w:rPr>
      </w:pPr>
    </w:p>
    <w:tbl>
      <w:tblPr>
        <w:tblW w:w="8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2B603C" w:rsidRPr="00D64142" w14:paraId="4DED9F12" w14:textId="77777777" w:rsidTr="004A336F">
        <w:trPr>
          <w:cantSplit/>
          <w:jc w:val="center"/>
        </w:trPr>
        <w:tc>
          <w:tcPr>
            <w:tcW w:w="8087" w:type="dxa"/>
            <w:gridSpan w:val="7"/>
            <w:tcBorders>
              <w:top w:val="nil"/>
              <w:left w:val="nil"/>
              <w:bottom w:val="nil"/>
              <w:right w:val="nil"/>
            </w:tcBorders>
            <w:shd w:val="clear" w:color="auto" w:fill="FFFFFF"/>
            <w:vAlign w:val="center"/>
          </w:tcPr>
          <w:p w14:paraId="094C4487"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570DCF">
              <w:rPr>
                <w:rFonts w:ascii="Arial" w:hAnsi="Arial" w:cs="Arial"/>
                <w:color w:val="010205"/>
                <w:szCs w:val="22"/>
              </w:rPr>
              <w:t>Coefficients</w:t>
            </w:r>
            <w:r w:rsidRPr="00570DCF">
              <w:rPr>
                <w:rFonts w:ascii="Arial" w:hAnsi="Arial" w:cs="Arial"/>
                <w:color w:val="010205"/>
                <w:szCs w:val="22"/>
                <w:vertAlign w:val="superscript"/>
              </w:rPr>
              <w:t>a</w:t>
            </w:r>
            <w:proofErr w:type="spellEnd"/>
          </w:p>
        </w:tc>
      </w:tr>
      <w:tr w:rsidR="002B603C" w:rsidRPr="00D64142" w14:paraId="05FF43EA" w14:textId="77777777" w:rsidTr="004A336F">
        <w:trPr>
          <w:cantSplit/>
          <w:jc w:val="center"/>
        </w:trPr>
        <w:tc>
          <w:tcPr>
            <w:tcW w:w="1911" w:type="dxa"/>
            <w:gridSpan w:val="2"/>
            <w:vMerge w:val="restart"/>
            <w:tcBorders>
              <w:top w:val="nil"/>
              <w:left w:val="nil"/>
              <w:bottom w:val="nil"/>
              <w:right w:val="nil"/>
            </w:tcBorders>
            <w:shd w:val="clear" w:color="auto" w:fill="FFFFFF"/>
            <w:vAlign w:val="bottom"/>
          </w:tcPr>
          <w:p w14:paraId="2FFC5FF0"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14:paraId="7FF95153"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1AB1E6E0"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35F2CD75"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3EC0D02E"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Sig.</w:t>
            </w:r>
          </w:p>
        </w:tc>
      </w:tr>
      <w:tr w:rsidR="002B603C" w:rsidRPr="00D64142" w14:paraId="4833A0C8" w14:textId="77777777" w:rsidTr="004A336F">
        <w:trPr>
          <w:cantSplit/>
          <w:jc w:val="center"/>
        </w:trPr>
        <w:tc>
          <w:tcPr>
            <w:tcW w:w="1911" w:type="dxa"/>
            <w:gridSpan w:val="2"/>
            <w:vMerge/>
            <w:tcBorders>
              <w:top w:val="nil"/>
              <w:left w:val="nil"/>
              <w:bottom w:val="nil"/>
              <w:right w:val="nil"/>
            </w:tcBorders>
            <w:shd w:val="clear" w:color="auto" w:fill="FFFFFF"/>
            <w:vAlign w:val="bottom"/>
          </w:tcPr>
          <w:p w14:paraId="2CDD1B43" w14:textId="77777777" w:rsidR="002B603C" w:rsidRPr="00570DCF"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14:paraId="396B961B"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14:paraId="6F6A6F8F"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6146B469"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70841CE6" w14:textId="77777777" w:rsidR="002B603C" w:rsidRPr="00570DCF"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17558DF5" w14:textId="77777777" w:rsidR="002B603C" w:rsidRPr="00570DCF"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7E8D4EF6"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7FABFC02"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1</w:t>
            </w:r>
          </w:p>
        </w:tc>
        <w:tc>
          <w:tcPr>
            <w:tcW w:w="1177" w:type="dxa"/>
            <w:tcBorders>
              <w:top w:val="single" w:sz="8" w:space="0" w:color="152935"/>
              <w:left w:val="nil"/>
              <w:bottom w:val="single" w:sz="8" w:space="0" w:color="AEAEAE"/>
              <w:right w:val="nil"/>
            </w:tcBorders>
            <w:shd w:val="clear" w:color="auto" w:fill="E0E0E0"/>
          </w:tcPr>
          <w:p w14:paraId="03EFD363"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14:paraId="228D3DC8"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1.522</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14:paraId="1F87D9B4"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.206</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9B7A323" w14:textId="77777777" w:rsidR="002B603C" w:rsidRPr="00570DCF"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4FA39E6"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7.379</w:t>
            </w:r>
          </w:p>
        </w:tc>
        <w:tc>
          <w:tcPr>
            <w:tcW w:w="1024" w:type="dxa"/>
            <w:tcBorders>
              <w:top w:val="single" w:sz="8" w:space="0" w:color="152935"/>
              <w:left w:val="single" w:sz="8" w:space="0" w:color="E0E0E0"/>
              <w:bottom w:val="single" w:sz="8" w:space="0" w:color="AEAEAE"/>
              <w:right w:val="nil"/>
            </w:tcBorders>
            <w:shd w:val="clear" w:color="auto" w:fill="FFFFFF"/>
          </w:tcPr>
          <w:p w14:paraId="1E8C11A3"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.000</w:t>
            </w:r>
          </w:p>
        </w:tc>
      </w:tr>
      <w:tr w:rsidR="002B603C" w:rsidRPr="00D64142" w14:paraId="493EFB9C"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0E1B2EC7" w14:textId="77777777" w:rsidR="002B603C" w:rsidRPr="00570DCF"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152935"/>
              <w:right w:val="nil"/>
            </w:tcBorders>
            <w:shd w:val="clear" w:color="auto" w:fill="E0E0E0"/>
          </w:tcPr>
          <w:p w14:paraId="43DE4210"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570DCF">
              <w:rPr>
                <w:rFonts w:ascii="Arial" w:hAnsi="Arial" w:cs="Arial"/>
                <w:color w:val="264A60"/>
                <w:sz w:val="18"/>
                <w:szCs w:val="18"/>
              </w:rPr>
              <w:t>OCB</w:t>
            </w:r>
          </w:p>
        </w:tc>
        <w:tc>
          <w:tcPr>
            <w:tcW w:w="1330" w:type="dxa"/>
            <w:tcBorders>
              <w:top w:val="single" w:sz="8" w:space="0" w:color="AEAEAE"/>
              <w:left w:val="nil"/>
              <w:bottom w:val="single" w:sz="8" w:space="0" w:color="152935"/>
              <w:right w:val="single" w:sz="8" w:space="0" w:color="E0E0E0"/>
            </w:tcBorders>
            <w:shd w:val="clear" w:color="auto" w:fill="FFFFFF"/>
          </w:tcPr>
          <w:p w14:paraId="40993B60"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.665</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14:paraId="5187AA5D"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.050</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5C9F9F7B"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.762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2B60886"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13.398</w:t>
            </w:r>
          </w:p>
        </w:tc>
        <w:tc>
          <w:tcPr>
            <w:tcW w:w="1024" w:type="dxa"/>
            <w:tcBorders>
              <w:top w:val="single" w:sz="8" w:space="0" w:color="AEAEAE"/>
              <w:left w:val="single" w:sz="8" w:space="0" w:color="E0E0E0"/>
              <w:bottom w:val="single" w:sz="8" w:space="0" w:color="152935"/>
              <w:right w:val="nil"/>
            </w:tcBorders>
            <w:shd w:val="clear" w:color="auto" w:fill="FFFFFF"/>
          </w:tcPr>
          <w:p w14:paraId="4C71EA86"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.000</w:t>
            </w:r>
          </w:p>
        </w:tc>
      </w:tr>
      <w:tr w:rsidR="002B603C" w:rsidRPr="00D64142" w14:paraId="1CC1CE1F" w14:textId="77777777" w:rsidTr="004A336F">
        <w:trPr>
          <w:cantSplit/>
          <w:jc w:val="center"/>
        </w:trPr>
        <w:tc>
          <w:tcPr>
            <w:tcW w:w="8087" w:type="dxa"/>
            <w:gridSpan w:val="7"/>
            <w:tcBorders>
              <w:top w:val="nil"/>
              <w:left w:val="nil"/>
              <w:bottom w:val="nil"/>
              <w:right w:val="nil"/>
            </w:tcBorders>
            <w:shd w:val="clear" w:color="auto" w:fill="FFFFFF"/>
          </w:tcPr>
          <w:p w14:paraId="10475CDA" w14:textId="77777777" w:rsidR="002B603C" w:rsidRPr="00570DCF"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570DCF">
              <w:rPr>
                <w:rFonts w:ascii="Arial" w:hAnsi="Arial" w:cs="Arial"/>
                <w:color w:val="010205"/>
                <w:sz w:val="18"/>
                <w:szCs w:val="18"/>
              </w:rPr>
              <w:t>a. Dependent Variable: OB</w:t>
            </w:r>
          </w:p>
        </w:tc>
      </w:tr>
    </w:tbl>
    <w:p w14:paraId="520D3435" w14:textId="77777777" w:rsidR="002B603C" w:rsidRDefault="002B603C" w:rsidP="002B603C">
      <w:pPr>
        <w:autoSpaceDE w:val="0"/>
        <w:autoSpaceDN w:val="0"/>
        <w:adjustRightInd w:val="0"/>
        <w:spacing w:after="0" w:line="400" w:lineRule="atLeast"/>
        <w:jc w:val="center"/>
        <w:rPr>
          <w:rFonts w:ascii="Times New Roman" w:hAnsi="Times New Roman"/>
          <w:sz w:val="24"/>
          <w:szCs w:val="24"/>
        </w:rPr>
      </w:pPr>
    </w:p>
    <w:p w14:paraId="06B693AD" w14:textId="77777777" w:rsidR="00570DCF" w:rsidRPr="00570DCF" w:rsidRDefault="00570DCF" w:rsidP="002B603C">
      <w:pPr>
        <w:autoSpaceDE w:val="0"/>
        <w:autoSpaceDN w:val="0"/>
        <w:adjustRightInd w:val="0"/>
        <w:spacing w:after="0" w:line="400" w:lineRule="atLeast"/>
        <w:jc w:val="center"/>
        <w:rPr>
          <w:rFonts w:ascii="Times New Roman" w:hAnsi="Times New Roman"/>
          <w:sz w:val="24"/>
          <w:szCs w:val="24"/>
        </w:rPr>
      </w:pPr>
    </w:p>
    <w:p w14:paraId="5F98B0E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2B603C" w:rsidRPr="00D64142" w14:paraId="0F7CAC19" w14:textId="77777777" w:rsidTr="004A336F">
        <w:trPr>
          <w:cantSplit/>
          <w:jc w:val="center"/>
        </w:trPr>
        <w:tc>
          <w:tcPr>
            <w:tcW w:w="8087" w:type="dxa"/>
            <w:gridSpan w:val="7"/>
            <w:tcBorders>
              <w:top w:val="nil"/>
              <w:left w:val="nil"/>
              <w:bottom w:val="nil"/>
              <w:right w:val="nil"/>
            </w:tcBorders>
            <w:shd w:val="clear" w:color="auto" w:fill="FFFFFF"/>
            <w:vAlign w:val="center"/>
          </w:tcPr>
          <w:p w14:paraId="7FC6FA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Coefficients</w:t>
            </w:r>
            <w:r w:rsidRPr="00D64142">
              <w:rPr>
                <w:rFonts w:ascii="Arial" w:hAnsi="Arial" w:cs="Arial"/>
                <w:b/>
                <w:bCs/>
                <w:color w:val="010205"/>
                <w:szCs w:val="22"/>
                <w:vertAlign w:val="superscript"/>
              </w:rPr>
              <w:t>a</w:t>
            </w:r>
            <w:proofErr w:type="spellEnd"/>
          </w:p>
        </w:tc>
      </w:tr>
      <w:tr w:rsidR="002B603C" w:rsidRPr="00D64142" w14:paraId="3940F093" w14:textId="77777777" w:rsidTr="004A336F">
        <w:trPr>
          <w:cantSplit/>
          <w:jc w:val="center"/>
        </w:trPr>
        <w:tc>
          <w:tcPr>
            <w:tcW w:w="1911" w:type="dxa"/>
            <w:gridSpan w:val="2"/>
            <w:vMerge w:val="restart"/>
            <w:tcBorders>
              <w:top w:val="nil"/>
              <w:left w:val="nil"/>
              <w:bottom w:val="nil"/>
              <w:right w:val="nil"/>
            </w:tcBorders>
            <w:shd w:val="clear" w:color="auto" w:fill="FFFFFF"/>
            <w:vAlign w:val="bottom"/>
          </w:tcPr>
          <w:p w14:paraId="3CE2EC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14:paraId="6884FA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50785D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34B5F5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4397FF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030FF19E" w14:textId="77777777" w:rsidTr="004A336F">
        <w:trPr>
          <w:cantSplit/>
          <w:jc w:val="center"/>
        </w:trPr>
        <w:tc>
          <w:tcPr>
            <w:tcW w:w="1911" w:type="dxa"/>
            <w:gridSpan w:val="2"/>
            <w:vMerge/>
            <w:tcBorders>
              <w:top w:val="nil"/>
              <w:left w:val="nil"/>
              <w:bottom w:val="nil"/>
              <w:right w:val="nil"/>
            </w:tcBorders>
            <w:shd w:val="clear" w:color="auto" w:fill="FFFFFF"/>
            <w:vAlign w:val="bottom"/>
          </w:tcPr>
          <w:p w14:paraId="0B59FEF6"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14:paraId="1696E8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14:paraId="366BEF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65C590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673F0E4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7913AE3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6A9660F3"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5B4E8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w:t>
            </w:r>
          </w:p>
        </w:tc>
        <w:tc>
          <w:tcPr>
            <w:tcW w:w="1177" w:type="dxa"/>
            <w:tcBorders>
              <w:top w:val="single" w:sz="8" w:space="0" w:color="152935"/>
              <w:left w:val="nil"/>
              <w:bottom w:val="single" w:sz="8" w:space="0" w:color="AEAEAE"/>
              <w:right w:val="nil"/>
            </w:tcBorders>
            <w:shd w:val="clear" w:color="auto" w:fill="E0E0E0"/>
          </w:tcPr>
          <w:p w14:paraId="5841C5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14:paraId="6E472C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4.218</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14:paraId="3B902A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.229</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4B25DC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9C464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18.436</w:t>
            </w:r>
          </w:p>
        </w:tc>
        <w:tc>
          <w:tcPr>
            <w:tcW w:w="1024" w:type="dxa"/>
            <w:tcBorders>
              <w:top w:val="single" w:sz="8" w:space="0" w:color="152935"/>
              <w:left w:val="single" w:sz="8" w:space="0" w:color="E0E0E0"/>
              <w:bottom w:val="single" w:sz="8" w:space="0" w:color="AEAEAE"/>
              <w:right w:val="nil"/>
            </w:tcBorders>
            <w:shd w:val="clear" w:color="auto" w:fill="FFFFFF"/>
          </w:tcPr>
          <w:p w14:paraId="2E4D67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r>
      <w:tr w:rsidR="002B603C" w:rsidRPr="00D64142" w14:paraId="6DDC1369"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2612380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152935"/>
              <w:right w:val="nil"/>
            </w:tcBorders>
            <w:shd w:val="clear" w:color="auto" w:fill="E0E0E0"/>
          </w:tcPr>
          <w:p w14:paraId="23FD02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CO19</w:t>
            </w:r>
          </w:p>
        </w:tc>
        <w:tc>
          <w:tcPr>
            <w:tcW w:w="1330" w:type="dxa"/>
            <w:tcBorders>
              <w:top w:val="single" w:sz="8" w:space="0" w:color="AEAEAE"/>
              <w:left w:val="nil"/>
              <w:bottom w:val="single" w:sz="8" w:space="0" w:color="152935"/>
              <w:right w:val="single" w:sz="8" w:space="0" w:color="E0E0E0"/>
            </w:tcBorders>
            <w:shd w:val="clear" w:color="auto" w:fill="FFFFFF"/>
          </w:tcPr>
          <w:p w14:paraId="3C4915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.012</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14:paraId="5AC4B6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.060</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478BA5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352F1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.191</w:t>
            </w:r>
          </w:p>
        </w:tc>
        <w:tc>
          <w:tcPr>
            <w:tcW w:w="1024" w:type="dxa"/>
            <w:tcBorders>
              <w:top w:val="single" w:sz="8" w:space="0" w:color="AEAEAE"/>
              <w:left w:val="single" w:sz="8" w:space="0" w:color="E0E0E0"/>
              <w:bottom w:val="single" w:sz="8" w:space="0" w:color="152935"/>
              <w:right w:val="nil"/>
            </w:tcBorders>
            <w:shd w:val="clear" w:color="auto" w:fill="FFFFFF"/>
          </w:tcPr>
          <w:p w14:paraId="301698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.849</w:t>
            </w:r>
          </w:p>
        </w:tc>
      </w:tr>
      <w:tr w:rsidR="002B603C" w:rsidRPr="00D64142" w14:paraId="1E983DDC" w14:textId="77777777" w:rsidTr="004A336F">
        <w:trPr>
          <w:cantSplit/>
          <w:jc w:val="center"/>
        </w:trPr>
        <w:tc>
          <w:tcPr>
            <w:tcW w:w="8087" w:type="dxa"/>
            <w:gridSpan w:val="7"/>
            <w:tcBorders>
              <w:top w:val="nil"/>
              <w:left w:val="nil"/>
              <w:bottom w:val="nil"/>
              <w:right w:val="nil"/>
            </w:tcBorders>
            <w:shd w:val="clear" w:color="auto" w:fill="FFFFFF"/>
          </w:tcPr>
          <w:p w14:paraId="2EE191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a. Dependent Variable: OB</w:t>
            </w:r>
          </w:p>
        </w:tc>
      </w:tr>
    </w:tbl>
    <w:p w14:paraId="5189F0A5" w14:textId="77777777" w:rsidR="002B603C" w:rsidRPr="00D64142" w:rsidRDefault="002B603C" w:rsidP="002B603C"/>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698"/>
        <w:gridCol w:w="1469"/>
        <w:gridCol w:w="1024"/>
        <w:gridCol w:w="1408"/>
        <w:gridCol w:w="1024"/>
        <w:gridCol w:w="1024"/>
      </w:tblGrid>
      <w:tr w:rsidR="002B603C" w:rsidRPr="00D64142" w14:paraId="78A78FBD" w14:textId="77777777" w:rsidTr="004A336F">
        <w:trPr>
          <w:cantSplit/>
          <w:jc w:val="center"/>
        </w:trPr>
        <w:tc>
          <w:tcPr>
            <w:tcW w:w="8424" w:type="dxa"/>
            <w:gridSpan w:val="7"/>
            <w:tcBorders>
              <w:top w:val="nil"/>
              <w:left w:val="nil"/>
              <w:bottom w:val="nil"/>
              <w:right w:val="nil"/>
            </w:tcBorders>
            <w:shd w:val="clear" w:color="auto" w:fill="FFFFFF"/>
            <w:vAlign w:val="center"/>
          </w:tcPr>
          <w:p w14:paraId="33E1CD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7CC94660" w14:textId="77777777" w:rsidTr="004A336F">
        <w:trPr>
          <w:cantSplit/>
          <w:jc w:val="center"/>
        </w:trPr>
        <w:tc>
          <w:tcPr>
            <w:tcW w:w="2477" w:type="dxa"/>
            <w:gridSpan w:val="2"/>
            <w:tcBorders>
              <w:top w:val="nil"/>
              <w:left w:val="nil"/>
              <w:bottom w:val="single" w:sz="8" w:space="0" w:color="152935"/>
              <w:right w:val="nil"/>
            </w:tcBorders>
            <w:shd w:val="clear" w:color="auto" w:fill="FFFFFF"/>
            <w:vAlign w:val="bottom"/>
          </w:tcPr>
          <w:p w14:paraId="4F422E0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38ECEA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3DFE7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6FAF0A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92C0C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19D789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4A456B25" w14:textId="77777777" w:rsidTr="004A336F">
        <w:trPr>
          <w:cantSplit/>
          <w:jc w:val="center"/>
        </w:trPr>
        <w:tc>
          <w:tcPr>
            <w:tcW w:w="780" w:type="dxa"/>
            <w:vMerge w:val="restart"/>
            <w:tcBorders>
              <w:top w:val="single" w:sz="8" w:space="0" w:color="152935"/>
              <w:left w:val="nil"/>
              <w:bottom w:val="nil"/>
              <w:right w:val="nil"/>
            </w:tcBorders>
            <w:shd w:val="clear" w:color="auto" w:fill="E0E0E0"/>
          </w:tcPr>
          <w:p w14:paraId="509DC83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ENV</w:t>
            </w:r>
          </w:p>
        </w:tc>
        <w:tc>
          <w:tcPr>
            <w:tcW w:w="1697" w:type="dxa"/>
            <w:tcBorders>
              <w:top w:val="single" w:sz="8" w:space="0" w:color="152935"/>
              <w:left w:val="nil"/>
              <w:bottom w:val="single" w:sz="8" w:space="0" w:color="AEAEAE"/>
              <w:right w:val="nil"/>
            </w:tcBorders>
            <w:shd w:val="clear" w:color="auto" w:fill="E0E0E0"/>
          </w:tcPr>
          <w:p w14:paraId="50178D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32938A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18.716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12F62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71F416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.585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C1734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5.760</w:t>
            </w:r>
          </w:p>
        </w:tc>
        <w:tc>
          <w:tcPr>
            <w:tcW w:w="1024" w:type="dxa"/>
            <w:tcBorders>
              <w:top w:val="single" w:sz="8" w:space="0" w:color="152935"/>
              <w:left w:val="single" w:sz="8" w:space="0" w:color="E0E0E0"/>
              <w:bottom w:val="single" w:sz="8" w:space="0" w:color="AEAEAE"/>
              <w:right w:val="nil"/>
            </w:tcBorders>
            <w:shd w:val="clear" w:color="auto" w:fill="FFFFFF"/>
          </w:tcPr>
          <w:p w14:paraId="615663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r>
      <w:tr w:rsidR="002B603C" w:rsidRPr="00D64142" w14:paraId="2BC610BE" w14:textId="77777777" w:rsidTr="004A336F">
        <w:trPr>
          <w:cantSplit/>
          <w:jc w:val="center"/>
        </w:trPr>
        <w:tc>
          <w:tcPr>
            <w:tcW w:w="780" w:type="dxa"/>
            <w:vMerge/>
            <w:tcBorders>
              <w:top w:val="single" w:sz="8" w:space="0" w:color="152935"/>
              <w:left w:val="nil"/>
              <w:bottom w:val="nil"/>
              <w:right w:val="nil"/>
            </w:tcBorders>
            <w:shd w:val="clear" w:color="auto" w:fill="E0E0E0"/>
          </w:tcPr>
          <w:p w14:paraId="642C4CA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128641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4385A5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1DE7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B4F3E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29514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1E1F247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2D8E4BDC" w14:textId="77777777" w:rsidTr="004A336F">
        <w:trPr>
          <w:cantSplit/>
          <w:jc w:val="center"/>
        </w:trPr>
        <w:tc>
          <w:tcPr>
            <w:tcW w:w="780" w:type="dxa"/>
            <w:vMerge/>
            <w:tcBorders>
              <w:top w:val="single" w:sz="8" w:space="0" w:color="152935"/>
              <w:left w:val="nil"/>
              <w:bottom w:val="nil"/>
              <w:right w:val="nil"/>
            </w:tcBorders>
            <w:shd w:val="clear" w:color="auto" w:fill="E0E0E0"/>
          </w:tcPr>
          <w:p w14:paraId="687D0F0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697" w:type="dxa"/>
            <w:tcBorders>
              <w:top w:val="single" w:sz="8" w:space="0" w:color="AEAEAE"/>
              <w:left w:val="nil"/>
              <w:bottom w:val="nil"/>
              <w:right w:val="nil"/>
            </w:tcBorders>
            <w:shd w:val="clear" w:color="auto" w:fill="E0E0E0"/>
          </w:tcPr>
          <w:p w14:paraId="20B58C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nil"/>
              <w:right w:val="single" w:sz="8" w:space="0" w:color="E0E0E0"/>
            </w:tcBorders>
            <w:shd w:val="clear" w:color="auto" w:fill="FFFFFF"/>
          </w:tcPr>
          <w:p w14:paraId="6FD178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28.769</w:t>
            </w:r>
          </w:p>
        </w:tc>
        <w:tc>
          <w:tcPr>
            <w:tcW w:w="1024" w:type="dxa"/>
            <w:tcBorders>
              <w:top w:val="single" w:sz="8" w:space="0" w:color="AEAEAE"/>
              <w:left w:val="single" w:sz="8" w:space="0" w:color="E0E0E0"/>
              <w:bottom w:val="nil"/>
              <w:right w:val="single" w:sz="8" w:space="0" w:color="E0E0E0"/>
            </w:tcBorders>
            <w:shd w:val="clear" w:color="auto" w:fill="FFFFFF"/>
          </w:tcPr>
          <w:p w14:paraId="52038C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nil"/>
              <w:right w:val="single" w:sz="8" w:space="0" w:color="E0E0E0"/>
            </w:tcBorders>
            <w:shd w:val="clear" w:color="auto" w:fill="FFFFFF"/>
            <w:vAlign w:val="center"/>
          </w:tcPr>
          <w:p w14:paraId="6D25BF6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nil"/>
              <w:right w:val="single" w:sz="8" w:space="0" w:color="E0E0E0"/>
            </w:tcBorders>
            <w:shd w:val="clear" w:color="auto" w:fill="FFFFFF"/>
            <w:vAlign w:val="center"/>
          </w:tcPr>
          <w:p w14:paraId="5C2D254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nil"/>
              <w:right w:val="nil"/>
            </w:tcBorders>
            <w:shd w:val="clear" w:color="auto" w:fill="FFFFFF"/>
            <w:vAlign w:val="center"/>
          </w:tcPr>
          <w:p w14:paraId="4AFB80F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1C4EB1C7" w14:textId="77777777" w:rsidTr="004A336F">
        <w:trPr>
          <w:cantSplit/>
          <w:jc w:val="center"/>
        </w:trPr>
        <w:tc>
          <w:tcPr>
            <w:tcW w:w="780" w:type="dxa"/>
            <w:vMerge w:val="restart"/>
            <w:tcBorders>
              <w:top w:val="single" w:sz="8" w:space="0" w:color="AEAEAE"/>
              <w:left w:val="nil"/>
              <w:bottom w:val="nil"/>
              <w:right w:val="nil"/>
            </w:tcBorders>
            <w:shd w:val="clear" w:color="auto" w:fill="E0E0E0"/>
          </w:tcPr>
          <w:p w14:paraId="4700F4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OCB</w:t>
            </w:r>
          </w:p>
        </w:tc>
        <w:tc>
          <w:tcPr>
            <w:tcW w:w="1697" w:type="dxa"/>
            <w:tcBorders>
              <w:top w:val="single" w:sz="8" w:space="0" w:color="AEAEAE"/>
              <w:left w:val="nil"/>
              <w:bottom w:val="single" w:sz="8" w:space="0" w:color="AEAEAE"/>
              <w:right w:val="nil"/>
            </w:tcBorders>
            <w:shd w:val="clear" w:color="auto" w:fill="E0E0E0"/>
          </w:tcPr>
          <w:p w14:paraId="0AA2CB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AEAEAE"/>
              <w:left w:val="nil"/>
              <w:bottom w:val="single" w:sz="8" w:space="0" w:color="AEAEAE"/>
              <w:right w:val="single" w:sz="8" w:space="0" w:color="E0E0E0"/>
            </w:tcBorders>
            <w:shd w:val="clear" w:color="auto" w:fill="FFFFFF"/>
          </w:tcPr>
          <w:p w14:paraId="2275AA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30.259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72439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3D013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.946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99D7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8.842</w:t>
            </w:r>
          </w:p>
        </w:tc>
        <w:tc>
          <w:tcPr>
            <w:tcW w:w="1024" w:type="dxa"/>
            <w:tcBorders>
              <w:top w:val="single" w:sz="8" w:space="0" w:color="AEAEAE"/>
              <w:left w:val="single" w:sz="8" w:space="0" w:color="E0E0E0"/>
              <w:bottom w:val="single" w:sz="8" w:space="0" w:color="AEAEAE"/>
              <w:right w:val="nil"/>
            </w:tcBorders>
            <w:shd w:val="clear" w:color="auto" w:fill="FFFFFF"/>
          </w:tcPr>
          <w:p w14:paraId="68E460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.000</w:t>
            </w:r>
          </w:p>
        </w:tc>
      </w:tr>
      <w:tr w:rsidR="002B603C" w:rsidRPr="00D64142" w14:paraId="652A6644" w14:textId="77777777" w:rsidTr="004A336F">
        <w:trPr>
          <w:cantSplit/>
          <w:jc w:val="center"/>
        </w:trPr>
        <w:tc>
          <w:tcPr>
            <w:tcW w:w="780" w:type="dxa"/>
            <w:vMerge/>
            <w:tcBorders>
              <w:top w:val="single" w:sz="8" w:space="0" w:color="AEAEAE"/>
              <w:left w:val="nil"/>
              <w:bottom w:val="nil"/>
              <w:right w:val="nil"/>
            </w:tcBorders>
            <w:shd w:val="clear" w:color="auto" w:fill="E0E0E0"/>
          </w:tcPr>
          <w:p w14:paraId="1206F04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2F3D2E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592573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10.587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CBB1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D5F1B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BEBA8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64066A5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71ECA0E5" w14:textId="77777777" w:rsidTr="004A336F">
        <w:trPr>
          <w:cantSplit/>
          <w:jc w:val="center"/>
        </w:trPr>
        <w:tc>
          <w:tcPr>
            <w:tcW w:w="780" w:type="dxa"/>
            <w:vMerge/>
            <w:tcBorders>
              <w:top w:val="single" w:sz="8" w:space="0" w:color="AEAEAE"/>
              <w:left w:val="nil"/>
              <w:bottom w:val="nil"/>
              <w:right w:val="nil"/>
            </w:tcBorders>
            <w:shd w:val="clear" w:color="auto" w:fill="E0E0E0"/>
          </w:tcPr>
          <w:p w14:paraId="26A236A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697" w:type="dxa"/>
            <w:tcBorders>
              <w:top w:val="single" w:sz="8" w:space="0" w:color="AEAEAE"/>
              <w:left w:val="nil"/>
              <w:bottom w:val="nil"/>
              <w:right w:val="nil"/>
            </w:tcBorders>
            <w:shd w:val="clear" w:color="auto" w:fill="E0E0E0"/>
          </w:tcPr>
          <w:p w14:paraId="3817EA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nil"/>
              <w:right w:val="single" w:sz="8" w:space="0" w:color="E0E0E0"/>
            </w:tcBorders>
            <w:shd w:val="clear" w:color="auto" w:fill="FFFFFF"/>
          </w:tcPr>
          <w:p w14:paraId="087FB9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40.846</w:t>
            </w:r>
          </w:p>
        </w:tc>
        <w:tc>
          <w:tcPr>
            <w:tcW w:w="1024" w:type="dxa"/>
            <w:tcBorders>
              <w:top w:val="single" w:sz="8" w:space="0" w:color="AEAEAE"/>
              <w:left w:val="single" w:sz="8" w:space="0" w:color="E0E0E0"/>
              <w:bottom w:val="nil"/>
              <w:right w:val="single" w:sz="8" w:space="0" w:color="E0E0E0"/>
            </w:tcBorders>
            <w:shd w:val="clear" w:color="auto" w:fill="FFFFFF"/>
          </w:tcPr>
          <w:p w14:paraId="26EB3F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nil"/>
              <w:right w:val="single" w:sz="8" w:space="0" w:color="E0E0E0"/>
            </w:tcBorders>
            <w:shd w:val="clear" w:color="auto" w:fill="FFFFFF"/>
            <w:vAlign w:val="center"/>
          </w:tcPr>
          <w:p w14:paraId="29FC778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nil"/>
              <w:right w:val="single" w:sz="8" w:space="0" w:color="E0E0E0"/>
            </w:tcBorders>
            <w:shd w:val="clear" w:color="auto" w:fill="FFFFFF"/>
            <w:vAlign w:val="center"/>
          </w:tcPr>
          <w:p w14:paraId="5581D21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nil"/>
              <w:right w:val="nil"/>
            </w:tcBorders>
            <w:shd w:val="clear" w:color="auto" w:fill="FFFFFF"/>
            <w:vAlign w:val="center"/>
          </w:tcPr>
          <w:p w14:paraId="70651BE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0912DB37" w14:textId="77777777" w:rsidTr="004A336F">
        <w:trPr>
          <w:cantSplit/>
          <w:jc w:val="center"/>
        </w:trPr>
        <w:tc>
          <w:tcPr>
            <w:tcW w:w="780" w:type="dxa"/>
            <w:vMerge w:val="restart"/>
            <w:tcBorders>
              <w:top w:val="single" w:sz="8" w:space="0" w:color="AEAEAE"/>
              <w:left w:val="nil"/>
              <w:bottom w:val="single" w:sz="8" w:space="0" w:color="152935"/>
              <w:right w:val="nil"/>
            </w:tcBorders>
            <w:shd w:val="clear" w:color="auto" w:fill="E0E0E0"/>
          </w:tcPr>
          <w:p w14:paraId="1DE556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CO19</w:t>
            </w:r>
          </w:p>
        </w:tc>
        <w:tc>
          <w:tcPr>
            <w:tcW w:w="1697" w:type="dxa"/>
            <w:tcBorders>
              <w:top w:val="single" w:sz="8" w:space="0" w:color="AEAEAE"/>
              <w:left w:val="nil"/>
              <w:bottom w:val="single" w:sz="8" w:space="0" w:color="AEAEAE"/>
              <w:right w:val="nil"/>
            </w:tcBorders>
            <w:shd w:val="clear" w:color="auto" w:fill="E0E0E0"/>
          </w:tcPr>
          <w:p w14:paraId="023CAF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AEAEAE"/>
              <w:left w:val="nil"/>
              <w:bottom w:val="single" w:sz="8" w:space="0" w:color="AEAEAE"/>
              <w:right w:val="single" w:sz="8" w:space="0" w:color="E0E0E0"/>
            </w:tcBorders>
            <w:shd w:val="clear" w:color="auto" w:fill="FFFFFF"/>
          </w:tcPr>
          <w:p w14:paraId="6D24C4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26.806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A53C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C066C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9060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2.138</w:t>
            </w:r>
          </w:p>
        </w:tc>
        <w:tc>
          <w:tcPr>
            <w:tcW w:w="1024" w:type="dxa"/>
            <w:tcBorders>
              <w:top w:val="single" w:sz="8" w:space="0" w:color="AEAEAE"/>
              <w:left w:val="single" w:sz="8" w:space="0" w:color="E0E0E0"/>
              <w:bottom w:val="single" w:sz="8" w:space="0" w:color="AEAEAE"/>
              <w:right w:val="nil"/>
            </w:tcBorders>
            <w:shd w:val="clear" w:color="auto" w:fill="FFFFFF"/>
          </w:tcPr>
          <w:p w14:paraId="46D233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.002</w:t>
            </w:r>
          </w:p>
        </w:tc>
      </w:tr>
      <w:tr w:rsidR="002B603C" w:rsidRPr="00D64142" w14:paraId="44C0BBD6" w14:textId="77777777" w:rsidTr="004A336F">
        <w:trPr>
          <w:cantSplit/>
          <w:jc w:val="center"/>
        </w:trPr>
        <w:tc>
          <w:tcPr>
            <w:tcW w:w="780" w:type="dxa"/>
            <w:vMerge/>
            <w:tcBorders>
              <w:top w:val="single" w:sz="8" w:space="0" w:color="AEAEAE"/>
              <w:left w:val="nil"/>
              <w:bottom w:val="single" w:sz="8" w:space="0" w:color="152935"/>
              <w:right w:val="nil"/>
            </w:tcBorders>
            <w:shd w:val="clear" w:color="auto" w:fill="E0E0E0"/>
          </w:tcPr>
          <w:p w14:paraId="337083E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7E8114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38F1D0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38.787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E08F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4E5D4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053CE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33FE7AF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23B3DEBF" w14:textId="77777777" w:rsidTr="004A336F">
        <w:trPr>
          <w:cantSplit/>
          <w:jc w:val="center"/>
        </w:trPr>
        <w:tc>
          <w:tcPr>
            <w:tcW w:w="780" w:type="dxa"/>
            <w:vMerge/>
            <w:tcBorders>
              <w:top w:val="single" w:sz="8" w:space="0" w:color="AEAEAE"/>
              <w:left w:val="nil"/>
              <w:bottom w:val="single" w:sz="8" w:space="0" w:color="152935"/>
              <w:right w:val="nil"/>
            </w:tcBorders>
            <w:shd w:val="clear" w:color="auto" w:fill="E0E0E0"/>
          </w:tcPr>
          <w:p w14:paraId="30F2D39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697" w:type="dxa"/>
            <w:tcBorders>
              <w:top w:val="single" w:sz="8" w:space="0" w:color="AEAEAE"/>
              <w:left w:val="nil"/>
              <w:bottom w:val="single" w:sz="8" w:space="0" w:color="152935"/>
              <w:right w:val="nil"/>
            </w:tcBorders>
            <w:shd w:val="clear" w:color="auto" w:fill="E0E0E0"/>
          </w:tcPr>
          <w:p w14:paraId="6EAD03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7E78B5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65.593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7C5C5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93C781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D84E98"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484BEC4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6750A65" w14:textId="77777777" w:rsidR="002B603C" w:rsidRPr="00D64142" w:rsidRDefault="002B603C" w:rsidP="002B603C">
      <w:pPr>
        <w:autoSpaceDE w:val="0"/>
        <w:autoSpaceDN w:val="0"/>
        <w:adjustRightInd w:val="0"/>
        <w:spacing w:after="0" w:line="240" w:lineRule="auto"/>
        <w:jc w:val="center"/>
      </w:pPr>
    </w:p>
    <w:p w14:paraId="131CA9B3"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64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4"/>
        <w:gridCol w:w="1024"/>
        <w:gridCol w:w="1024"/>
        <w:gridCol w:w="1438"/>
        <w:gridCol w:w="1469"/>
      </w:tblGrid>
      <w:tr w:rsidR="002B603C" w:rsidRPr="00D64142" w14:paraId="16CB0F5E" w14:textId="77777777" w:rsidTr="004A336F">
        <w:trPr>
          <w:cantSplit/>
          <w:jc w:val="center"/>
        </w:trPr>
        <w:tc>
          <w:tcPr>
            <w:tcW w:w="6421" w:type="dxa"/>
            <w:gridSpan w:val="6"/>
            <w:tcBorders>
              <w:top w:val="nil"/>
              <w:left w:val="nil"/>
              <w:bottom w:val="nil"/>
              <w:right w:val="nil"/>
            </w:tcBorders>
            <w:shd w:val="clear" w:color="auto" w:fill="FFFFFF"/>
            <w:vAlign w:val="center"/>
          </w:tcPr>
          <w:p w14:paraId="4DA6E5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Group Statistics</w:t>
            </w:r>
          </w:p>
        </w:tc>
      </w:tr>
      <w:tr w:rsidR="002B603C" w:rsidRPr="00D64142" w14:paraId="4F913A29" w14:textId="77777777" w:rsidTr="004A336F">
        <w:trPr>
          <w:cantSplit/>
          <w:jc w:val="center"/>
        </w:trPr>
        <w:tc>
          <w:tcPr>
            <w:tcW w:w="734" w:type="dxa"/>
          </w:tcPr>
          <w:p w14:paraId="07194279" w14:textId="77777777" w:rsidR="002B603C" w:rsidRPr="00D64142" w:rsidRDefault="002B603C" w:rsidP="004A336F">
            <w:pPr>
              <w:autoSpaceDE w:val="0"/>
              <w:autoSpaceDN w:val="0"/>
              <w:adjustRightInd w:val="0"/>
              <w:spacing w:after="0" w:line="240" w:lineRule="auto"/>
              <w:jc w:val="center"/>
              <w:rPr>
                <w:rFonts w:ascii="Arial" w:hAnsi="Arial" w:cs="Arial"/>
                <w:color w:val="010205"/>
                <w:szCs w:val="22"/>
              </w:rPr>
            </w:pPr>
          </w:p>
        </w:tc>
        <w:tc>
          <w:tcPr>
            <w:tcW w:w="734" w:type="dxa"/>
            <w:tcBorders>
              <w:top w:val="nil"/>
              <w:left w:val="nil"/>
              <w:bottom w:val="single" w:sz="8" w:space="0" w:color="152935"/>
              <w:right w:val="nil"/>
            </w:tcBorders>
            <w:shd w:val="clear" w:color="auto" w:fill="FFFFFF"/>
            <w:vAlign w:val="bottom"/>
          </w:tcPr>
          <w:p w14:paraId="6F17CD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เพศ</w:t>
            </w:r>
          </w:p>
        </w:tc>
        <w:tc>
          <w:tcPr>
            <w:tcW w:w="1024" w:type="dxa"/>
            <w:tcBorders>
              <w:top w:val="nil"/>
              <w:left w:val="nil"/>
              <w:bottom w:val="single" w:sz="8" w:space="0" w:color="152935"/>
              <w:right w:val="single" w:sz="8" w:space="0" w:color="E0E0E0"/>
            </w:tcBorders>
            <w:shd w:val="clear" w:color="auto" w:fill="FFFFFF"/>
            <w:vAlign w:val="bottom"/>
          </w:tcPr>
          <w:p w14:paraId="7F3B89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A28DA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7C57AC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14:paraId="4A7041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 Mean</w:t>
            </w:r>
          </w:p>
        </w:tc>
      </w:tr>
      <w:tr w:rsidR="002B603C" w:rsidRPr="00D64142" w14:paraId="6251C5B5" w14:textId="77777777" w:rsidTr="004A336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1711D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OB</w:t>
            </w:r>
          </w:p>
        </w:tc>
        <w:tc>
          <w:tcPr>
            <w:tcW w:w="734" w:type="dxa"/>
            <w:tcBorders>
              <w:top w:val="single" w:sz="8" w:space="0" w:color="152935"/>
              <w:left w:val="nil"/>
              <w:bottom w:val="single" w:sz="8" w:space="0" w:color="AEAEAE"/>
              <w:right w:val="nil"/>
            </w:tcBorders>
            <w:shd w:val="clear" w:color="auto" w:fill="E0E0E0"/>
          </w:tcPr>
          <w:p w14:paraId="3B92D7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ชาย</w:t>
            </w:r>
          </w:p>
        </w:tc>
        <w:tc>
          <w:tcPr>
            <w:tcW w:w="1024" w:type="dxa"/>
            <w:tcBorders>
              <w:top w:val="single" w:sz="8" w:space="0" w:color="152935"/>
              <w:left w:val="nil"/>
              <w:bottom w:val="single" w:sz="8" w:space="0" w:color="AEAEAE"/>
              <w:right w:val="single" w:sz="8" w:space="0" w:color="E0E0E0"/>
            </w:tcBorders>
            <w:shd w:val="clear" w:color="auto" w:fill="FFFFFF"/>
          </w:tcPr>
          <w:p w14:paraId="0B5BDF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E9442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4.3346</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78D1D5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.54952</w:t>
            </w:r>
          </w:p>
        </w:tc>
        <w:tc>
          <w:tcPr>
            <w:tcW w:w="1468" w:type="dxa"/>
            <w:tcBorders>
              <w:top w:val="single" w:sz="8" w:space="0" w:color="152935"/>
              <w:left w:val="single" w:sz="8" w:space="0" w:color="E0E0E0"/>
              <w:bottom w:val="single" w:sz="8" w:space="0" w:color="AEAEAE"/>
              <w:right w:val="nil"/>
            </w:tcBorders>
            <w:shd w:val="clear" w:color="auto" w:fill="FFFFFF"/>
          </w:tcPr>
          <w:p w14:paraId="25023F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.07478</w:t>
            </w:r>
          </w:p>
        </w:tc>
      </w:tr>
      <w:tr w:rsidR="002B603C" w:rsidRPr="00D64142" w14:paraId="471D7B6B" w14:textId="77777777" w:rsidTr="004A336F">
        <w:trPr>
          <w:cantSplit/>
          <w:jc w:val="center"/>
        </w:trPr>
        <w:tc>
          <w:tcPr>
            <w:tcW w:w="734" w:type="dxa"/>
            <w:vMerge/>
            <w:tcBorders>
              <w:top w:val="single" w:sz="8" w:space="0" w:color="152935"/>
              <w:left w:val="nil"/>
              <w:bottom w:val="single" w:sz="8" w:space="0" w:color="152935"/>
              <w:right w:val="nil"/>
            </w:tcBorders>
            <w:shd w:val="clear" w:color="auto" w:fill="E0E0E0"/>
          </w:tcPr>
          <w:p w14:paraId="761AA63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14:paraId="77686B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หญิง</w:t>
            </w:r>
          </w:p>
        </w:tc>
        <w:tc>
          <w:tcPr>
            <w:tcW w:w="1024" w:type="dxa"/>
            <w:tcBorders>
              <w:top w:val="single" w:sz="8" w:space="0" w:color="AEAEAE"/>
              <w:left w:val="nil"/>
              <w:bottom w:val="single" w:sz="8" w:space="0" w:color="152935"/>
              <w:right w:val="single" w:sz="8" w:space="0" w:color="E0E0E0"/>
            </w:tcBorders>
            <w:shd w:val="clear" w:color="auto" w:fill="FFFFFF"/>
          </w:tcPr>
          <w:p w14:paraId="7BE437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D432B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4.2043</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14E255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.43600</w:t>
            </w:r>
          </w:p>
        </w:tc>
        <w:tc>
          <w:tcPr>
            <w:tcW w:w="1468" w:type="dxa"/>
            <w:tcBorders>
              <w:top w:val="single" w:sz="8" w:space="0" w:color="AEAEAE"/>
              <w:left w:val="single" w:sz="8" w:space="0" w:color="E0E0E0"/>
              <w:bottom w:val="single" w:sz="8" w:space="0" w:color="152935"/>
              <w:right w:val="nil"/>
            </w:tcBorders>
            <w:shd w:val="clear" w:color="auto" w:fill="FFFFFF"/>
          </w:tcPr>
          <w:p w14:paraId="4A01EE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.04969</w:t>
            </w:r>
          </w:p>
        </w:tc>
      </w:tr>
    </w:tbl>
    <w:p w14:paraId="511488DE"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BD3940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1EE383AD"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193F4C3B" w14:textId="77777777" w:rsidR="002B603C" w:rsidRDefault="002B603C" w:rsidP="002B603C">
      <w:pPr>
        <w:autoSpaceDE w:val="0"/>
        <w:autoSpaceDN w:val="0"/>
        <w:adjustRightInd w:val="0"/>
        <w:spacing w:after="0" w:line="240" w:lineRule="auto"/>
        <w:jc w:val="center"/>
        <w:rPr>
          <w:rFonts w:ascii="Times New Roman" w:hAnsi="Times New Roman"/>
          <w:sz w:val="24"/>
          <w:szCs w:val="24"/>
        </w:rPr>
      </w:pPr>
    </w:p>
    <w:p w14:paraId="254C07C6"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70D30C0C"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6B820F62"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77951982"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2E009A9F"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68388C1E"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5C644A3E"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0E810338" w14:textId="77777777" w:rsidR="00570DCF" w:rsidRDefault="00570DCF" w:rsidP="002B603C">
      <w:pPr>
        <w:autoSpaceDE w:val="0"/>
        <w:autoSpaceDN w:val="0"/>
        <w:adjustRightInd w:val="0"/>
        <w:spacing w:after="0" w:line="240" w:lineRule="auto"/>
        <w:jc w:val="center"/>
        <w:rPr>
          <w:rFonts w:ascii="Times New Roman" w:hAnsi="Times New Roman"/>
          <w:sz w:val="24"/>
          <w:szCs w:val="24"/>
        </w:rPr>
      </w:pPr>
    </w:p>
    <w:p w14:paraId="066534E4" w14:textId="77777777" w:rsidR="00570DCF" w:rsidRPr="00D64142" w:rsidRDefault="00570DCF" w:rsidP="002B603C">
      <w:pPr>
        <w:autoSpaceDE w:val="0"/>
        <w:autoSpaceDN w:val="0"/>
        <w:adjustRightInd w:val="0"/>
        <w:spacing w:after="0" w:line="240" w:lineRule="auto"/>
        <w:jc w:val="center"/>
        <w:rPr>
          <w:rFonts w:ascii="Times New Roman" w:hAnsi="Times New Roman"/>
          <w:sz w:val="24"/>
          <w:szCs w:val="24"/>
        </w:rPr>
      </w:pPr>
    </w:p>
    <w:p w14:paraId="2C5C38BE"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17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606"/>
        <w:gridCol w:w="720"/>
        <w:gridCol w:w="450"/>
        <w:gridCol w:w="720"/>
        <w:gridCol w:w="990"/>
        <w:gridCol w:w="1170"/>
        <w:gridCol w:w="5902"/>
        <w:gridCol w:w="1646"/>
        <w:gridCol w:w="1646"/>
        <w:gridCol w:w="1646"/>
      </w:tblGrid>
      <w:tr w:rsidR="002B603C" w:rsidRPr="00D64142" w14:paraId="4D3690CB" w14:textId="77777777" w:rsidTr="004A336F">
        <w:trPr>
          <w:cantSplit/>
        </w:trPr>
        <w:tc>
          <w:tcPr>
            <w:tcW w:w="17320" w:type="dxa"/>
            <w:gridSpan w:val="11"/>
            <w:tcBorders>
              <w:top w:val="nil"/>
              <w:left w:val="nil"/>
              <w:bottom w:val="nil"/>
              <w:right w:val="nil"/>
            </w:tcBorders>
            <w:shd w:val="clear" w:color="auto" w:fill="FFFFFF"/>
            <w:vAlign w:val="center"/>
          </w:tcPr>
          <w:p w14:paraId="68F9AB89" w14:textId="77777777" w:rsidR="002B603C" w:rsidRPr="00D64142" w:rsidRDefault="002B603C" w:rsidP="004A336F">
            <w:pPr>
              <w:autoSpaceDE w:val="0"/>
              <w:autoSpaceDN w:val="0"/>
              <w:adjustRightInd w:val="0"/>
              <w:spacing w:after="0" w:line="320" w:lineRule="atLeast"/>
              <w:ind w:right="60"/>
              <w:rPr>
                <w:rFonts w:ascii="Arial" w:hAnsi="Arial" w:cs="Arial"/>
                <w:color w:val="010205"/>
                <w:szCs w:val="22"/>
              </w:rPr>
            </w:pPr>
            <w:r w:rsidRPr="00D64142">
              <w:rPr>
                <w:rFonts w:ascii="Arial" w:hAnsi="Arial" w:cs="Arial"/>
                <w:b/>
                <w:bCs/>
                <w:color w:val="010205"/>
                <w:szCs w:val="22"/>
              </w:rPr>
              <w:t>Independent Samples Test</w:t>
            </w:r>
          </w:p>
        </w:tc>
      </w:tr>
      <w:tr w:rsidR="002B603C" w:rsidRPr="00D64142" w14:paraId="30C7C9C3" w14:textId="77777777" w:rsidTr="004A336F">
        <w:trPr>
          <w:cantSplit/>
        </w:trPr>
        <w:tc>
          <w:tcPr>
            <w:tcW w:w="2430" w:type="dxa"/>
            <w:gridSpan w:val="2"/>
            <w:vMerge w:val="restart"/>
            <w:tcBorders>
              <w:top w:val="nil"/>
              <w:left w:val="nil"/>
              <w:bottom w:val="nil"/>
              <w:right w:val="nil"/>
            </w:tcBorders>
            <w:shd w:val="clear" w:color="auto" w:fill="FFFFFF"/>
            <w:vAlign w:val="bottom"/>
          </w:tcPr>
          <w:p w14:paraId="415D9669" w14:textId="77777777" w:rsidR="002B603C" w:rsidRPr="00D64142" w:rsidRDefault="002B603C" w:rsidP="004A336F">
            <w:pPr>
              <w:autoSpaceDE w:val="0"/>
              <w:autoSpaceDN w:val="0"/>
              <w:adjustRightInd w:val="0"/>
              <w:spacing w:after="0" w:line="240" w:lineRule="auto"/>
              <w:ind w:left="-1080"/>
              <w:jc w:val="center"/>
              <w:rPr>
                <w:rFonts w:ascii="Times New Roman" w:hAnsi="Times New Roman" w:cs="Angsana New"/>
                <w:sz w:val="24"/>
                <w:szCs w:val="24"/>
              </w:rPr>
            </w:pPr>
          </w:p>
        </w:tc>
        <w:tc>
          <w:tcPr>
            <w:tcW w:w="1170" w:type="dxa"/>
            <w:gridSpan w:val="2"/>
            <w:tcBorders>
              <w:top w:val="nil"/>
              <w:left w:val="nil"/>
              <w:bottom w:val="nil"/>
              <w:right w:val="single" w:sz="8" w:space="0" w:color="E0E0E0"/>
            </w:tcBorders>
            <w:shd w:val="clear" w:color="auto" w:fill="FFFFFF"/>
            <w:vAlign w:val="bottom"/>
          </w:tcPr>
          <w:p w14:paraId="3E600B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Levene's</w:t>
            </w:r>
            <w:proofErr w:type="spellEnd"/>
            <w:r w:rsidRPr="00D64142">
              <w:rPr>
                <w:rFonts w:ascii="Arial" w:hAnsi="Arial" w:cs="Arial"/>
                <w:color w:val="264A60"/>
                <w:sz w:val="18"/>
                <w:szCs w:val="18"/>
              </w:rPr>
              <w:t xml:space="preserve"> Test for Equality of Variances</w:t>
            </w:r>
          </w:p>
        </w:tc>
        <w:tc>
          <w:tcPr>
            <w:tcW w:w="13720" w:type="dxa"/>
            <w:gridSpan w:val="7"/>
            <w:tcBorders>
              <w:top w:val="nil"/>
              <w:left w:val="single" w:sz="8" w:space="0" w:color="E0E0E0"/>
              <w:bottom w:val="nil"/>
              <w:right w:val="nil"/>
            </w:tcBorders>
            <w:shd w:val="clear" w:color="auto" w:fill="FFFFFF"/>
            <w:vAlign w:val="bottom"/>
          </w:tcPr>
          <w:p w14:paraId="05AF4A73" w14:textId="77777777" w:rsidR="002B603C" w:rsidRPr="00D64142" w:rsidRDefault="002B603C" w:rsidP="004A336F">
            <w:pPr>
              <w:autoSpaceDE w:val="0"/>
              <w:autoSpaceDN w:val="0"/>
              <w:adjustRightInd w:val="0"/>
              <w:spacing w:after="0" w:line="320" w:lineRule="atLeast"/>
              <w:ind w:left="60" w:right="60"/>
              <w:rPr>
                <w:rFonts w:ascii="Arial" w:hAnsi="Arial" w:cs="Arial"/>
                <w:color w:val="264A60"/>
                <w:sz w:val="18"/>
                <w:szCs w:val="18"/>
              </w:rPr>
            </w:pPr>
            <w:r w:rsidRPr="00D64142">
              <w:rPr>
                <w:rFonts w:ascii="Arial" w:hAnsi="Arial" w:cs="Arial"/>
                <w:color w:val="264A60"/>
                <w:sz w:val="18"/>
                <w:szCs w:val="18"/>
              </w:rPr>
              <w:t>t-test for Equality of Means</w:t>
            </w:r>
          </w:p>
        </w:tc>
      </w:tr>
      <w:tr w:rsidR="002B603C" w:rsidRPr="00D64142" w14:paraId="35E679F6" w14:textId="77777777" w:rsidTr="004A336F">
        <w:trPr>
          <w:cantSplit/>
        </w:trPr>
        <w:tc>
          <w:tcPr>
            <w:tcW w:w="2430" w:type="dxa"/>
            <w:gridSpan w:val="2"/>
            <w:vMerge/>
            <w:tcBorders>
              <w:top w:val="nil"/>
              <w:left w:val="nil"/>
              <w:bottom w:val="nil"/>
              <w:right w:val="nil"/>
            </w:tcBorders>
            <w:shd w:val="clear" w:color="auto" w:fill="FFFFFF"/>
            <w:vAlign w:val="bottom"/>
          </w:tcPr>
          <w:p w14:paraId="7B94093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720" w:type="dxa"/>
            <w:vMerge w:val="restart"/>
            <w:tcBorders>
              <w:top w:val="nil"/>
              <w:left w:val="nil"/>
              <w:bottom w:val="nil"/>
              <w:right w:val="single" w:sz="8" w:space="0" w:color="E0E0E0"/>
            </w:tcBorders>
            <w:shd w:val="clear" w:color="auto" w:fill="FFFFFF"/>
            <w:vAlign w:val="bottom"/>
          </w:tcPr>
          <w:p w14:paraId="793278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450" w:type="dxa"/>
            <w:vMerge w:val="restart"/>
            <w:tcBorders>
              <w:top w:val="nil"/>
              <w:left w:val="single" w:sz="8" w:space="0" w:color="E0E0E0"/>
              <w:bottom w:val="nil"/>
              <w:right w:val="single" w:sz="8" w:space="0" w:color="E0E0E0"/>
            </w:tcBorders>
            <w:shd w:val="clear" w:color="auto" w:fill="FFFFFF"/>
            <w:vAlign w:val="bottom"/>
          </w:tcPr>
          <w:p w14:paraId="2052C5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c>
          <w:tcPr>
            <w:tcW w:w="720" w:type="dxa"/>
            <w:vMerge w:val="restart"/>
            <w:tcBorders>
              <w:top w:val="nil"/>
              <w:left w:val="single" w:sz="8" w:space="0" w:color="E0E0E0"/>
              <w:bottom w:val="nil"/>
              <w:right w:val="single" w:sz="8" w:space="0" w:color="E0E0E0"/>
            </w:tcBorders>
            <w:shd w:val="clear" w:color="auto" w:fill="FFFFFF"/>
            <w:vAlign w:val="bottom"/>
          </w:tcPr>
          <w:p w14:paraId="22760A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w:t>
            </w:r>
          </w:p>
        </w:tc>
        <w:tc>
          <w:tcPr>
            <w:tcW w:w="990" w:type="dxa"/>
            <w:vMerge w:val="restart"/>
            <w:tcBorders>
              <w:top w:val="nil"/>
              <w:left w:val="single" w:sz="8" w:space="0" w:color="E0E0E0"/>
              <w:bottom w:val="nil"/>
              <w:right w:val="single" w:sz="8" w:space="0" w:color="E0E0E0"/>
            </w:tcBorders>
            <w:shd w:val="clear" w:color="auto" w:fill="FFFFFF"/>
            <w:vAlign w:val="bottom"/>
          </w:tcPr>
          <w:p w14:paraId="258991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170" w:type="dxa"/>
            <w:vMerge w:val="restart"/>
            <w:tcBorders>
              <w:top w:val="nil"/>
              <w:left w:val="single" w:sz="8" w:space="0" w:color="E0E0E0"/>
              <w:bottom w:val="nil"/>
              <w:right w:val="single" w:sz="8" w:space="0" w:color="E0E0E0"/>
            </w:tcBorders>
            <w:shd w:val="clear" w:color="auto" w:fill="FFFFFF"/>
            <w:vAlign w:val="bottom"/>
          </w:tcPr>
          <w:p w14:paraId="2997F2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 (2-tailed)</w:t>
            </w:r>
          </w:p>
        </w:tc>
        <w:tc>
          <w:tcPr>
            <w:tcW w:w="5902" w:type="dxa"/>
            <w:vMerge w:val="restart"/>
            <w:tcBorders>
              <w:top w:val="nil"/>
              <w:left w:val="single" w:sz="8" w:space="0" w:color="E0E0E0"/>
              <w:bottom w:val="nil"/>
              <w:right w:val="single" w:sz="8" w:space="0" w:color="E0E0E0"/>
            </w:tcBorders>
            <w:shd w:val="clear" w:color="auto" w:fill="FFFFFF"/>
            <w:vAlign w:val="bottom"/>
          </w:tcPr>
          <w:p w14:paraId="45350200" w14:textId="77777777" w:rsidR="002B603C" w:rsidRPr="00D64142" w:rsidRDefault="002B603C" w:rsidP="004A336F">
            <w:pPr>
              <w:autoSpaceDE w:val="0"/>
              <w:autoSpaceDN w:val="0"/>
              <w:adjustRightInd w:val="0"/>
              <w:spacing w:after="0" w:line="320" w:lineRule="atLeast"/>
              <w:ind w:right="60"/>
              <w:rPr>
                <w:rFonts w:ascii="Arial" w:hAnsi="Arial" w:cs="Arial"/>
                <w:color w:val="264A60"/>
                <w:sz w:val="18"/>
                <w:szCs w:val="18"/>
              </w:rPr>
            </w:pPr>
            <w:r w:rsidRPr="00D64142">
              <w:rPr>
                <w:rFonts w:ascii="Arial" w:hAnsi="Arial" w:cs="Arial"/>
                <w:color w:val="264A60"/>
                <w:sz w:val="18"/>
                <w:szCs w:val="18"/>
              </w:rPr>
              <w:t>Mean Difference</w:t>
            </w:r>
          </w:p>
        </w:tc>
        <w:tc>
          <w:tcPr>
            <w:tcW w:w="1646" w:type="dxa"/>
            <w:vMerge w:val="restart"/>
            <w:tcBorders>
              <w:top w:val="nil"/>
              <w:left w:val="single" w:sz="8" w:space="0" w:color="E0E0E0"/>
              <w:bottom w:val="nil"/>
              <w:right w:val="single" w:sz="8" w:space="0" w:color="E0E0E0"/>
            </w:tcBorders>
            <w:shd w:val="clear" w:color="auto" w:fill="FFFFFF"/>
            <w:vAlign w:val="bottom"/>
          </w:tcPr>
          <w:p w14:paraId="1D9A8C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 Difference</w:t>
            </w:r>
          </w:p>
        </w:tc>
        <w:tc>
          <w:tcPr>
            <w:tcW w:w="3292" w:type="dxa"/>
            <w:gridSpan w:val="2"/>
            <w:tcBorders>
              <w:top w:val="nil"/>
              <w:left w:val="single" w:sz="8" w:space="0" w:color="E0E0E0"/>
              <w:bottom w:val="nil"/>
              <w:right w:val="nil"/>
            </w:tcBorders>
            <w:shd w:val="clear" w:color="auto" w:fill="FFFFFF"/>
            <w:vAlign w:val="bottom"/>
          </w:tcPr>
          <w:p w14:paraId="4D183C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of the Difference</w:t>
            </w:r>
          </w:p>
        </w:tc>
      </w:tr>
      <w:tr w:rsidR="002B603C" w:rsidRPr="00D64142" w14:paraId="3176F1F5" w14:textId="77777777" w:rsidTr="004A336F">
        <w:trPr>
          <w:cantSplit/>
        </w:trPr>
        <w:tc>
          <w:tcPr>
            <w:tcW w:w="2430" w:type="dxa"/>
            <w:gridSpan w:val="2"/>
            <w:vMerge/>
            <w:tcBorders>
              <w:top w:val="nil"/>
              <w:left w:val="nil"/>
              <w:bottom w:val="nil"/>
              <w:right w:val="nil"/>
            </w:tcBorders>
            <w:shd w:val="clear" w:color="auto" w:fill="FFFFFF"/>
            <w:vAlign w:val="bottom"/>
          </w:tcPr>
          <w:p w14:paraId="65E1A3B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720" w:type="dxa"/>
            <w:vMerge/>
            <w:tcBorders>
              <w:top w:val="nil"/>
              <w:left w:val="nil"/>
              <w:bottom w:val="nil"/>
              <w:right w:val="single" w:sz="8" w:space="0" w:color="E0E0E0"/>
            </w:tcBorders>
            <w:shd w:val="clear" w:color="auto" w:fill="FFFFFF"/>
            <w:vAlign w:val="bottom"/>
          </w:tcPr>
          <w:p w14:paraId="1C536D8B"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450" w:type="dxa"/>
            <w:vMerge/>
            <w:tcBorders>
              <w:top w:val="nil"/>
              <w:left w:val="single" w:sz="8" w:space="0" w:color="E0E0E0"/>
              <w:bottom w:val="nil"/>
              <w:right w:val="single" w:sz="8" w:space="0" w:color="E0E0E0"/>
            </w:tcBorders>
            <w:shd w:val="clear" w:color="auto" w:fill="FFFFFF"/>
            <w:vAlign w:val="bottom"/>
          </w:tcPr>
          <w:p w14:paraId="479E25D8"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720" w:type="dxa"/>
            <w:vMerge/>
            <w:tcBorders>
              <w:top w:val="nil"/>
              <w:left w:val="single" w:sz="8" w:space="0" w:color="E0E0E0"/>
              <w:bottom w:val="nil"/>
              <w:right w:val="single" w:sz="8" w:space="0" w:color="E0E0E0"/>
            </w:tcBorders>
            <w:shd w:val="clear" w:color="auto" w:fill="FFFFFF"/>
            <w:vAlign w:val="bottom"/>
          </w:tcPr>
          <w:p w14:paraId="191E99B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90" w:type="dxa"/>
            <w:vMerge/>
            <w:tcBorders>
              <w:top w:val="nil"/>
              <w:left w:val="single" w:sz="8" w:space="0" w:color="E0E0E0"/>
              <w:bottom w:val="nil"/>
              <w:right w:val="single" w:sz="8" w:space="0" w:color="E0E0E0"/>
            </w:tcBorders>
            <w:shd w:val="clear" w:color="auto" w:fill="FFFFFF"/>
            <w:vAlign w:val="bottom"/>
          </w:tcPr>
          <w:p w14:paraId="45FC2845"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vMerge/>
            <w:tcBorders>
              <w:top w:val="nil"/>
              <w:left w:val="single" w:sz="8" w:space="0" w:color="E0E0E0"/>
              <w:bottom w:val="nil"/>
              <w:right w:val="single" w:sz="8" w:space="0" w:color="E0E0E0"/>
            </w:tcBorders>
            <w:shd w:val="clear" w:color="auto" w:fill="FFFFFF"/>
            <w:vAlign w:val="bottom"/>
          </w:tcPr>
          <w:p w14:paraId="75A1C5A4"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5902" w:type="dxa"/>
            <w:vMerge/>
            <w:tcBorders>
              <w:top w:val="nil"/>
              <w:left w:val="single" w:sz="8" w:space="0" w:color="E0E0E0"/>
              <w:bottom w:val="nil"/>
              <w:right w:val="single" w:sz="8" w:space="0" w:color="E0E0E0"/>
            </w:tcBorders>
            <w:shd w:val="clear" w:color="auto" w:fill="FFFFFF"/>
            <w:vAlign w:val="bottom"/>
          </w:tcPr>
          <w:p w14:paraId="5A2817F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646" w:type="dxa"/>
            <w:vMerge/>
            <w:tcBorders>
              <w:top w:val="nil"/>
              <w:left w:val="single" w:sz="8" w:space="0" w:color="E0E0E0"/>
              <w:bottom w:val="nil"/>
              <w:right w:val="single" w:sz="8" w:space="0" w:color="E0E0E0"/>
            </w:tcBorders>
            <w:shd w:val="clear" w:color="auto" w:fill="FFFFFF"/>
            <w:vAlign w:val="bottom"/>
          </w:tcPr>
          <w:p w14:paraId="4F2C547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646" w:type="dxa"/>
            <w:tcBorders>
              <w:top w:val="nil"/>
              <w:left w:val="single" w:sz="8" w:space="0" w:color="E0E0E0"/>
              <w:bottom w:val="single" w:sz="8" w:space="0" w:color="152935"/>
              <w:right w:val="single" w:sz="8" w:space="0" w:color="E0E0E0"/>
            </w:tcBorders>
            <w:shd w:val="clear" w:color="auto" w:fill="FFFFFF"/>
            <w:vAlign w:val="bottom"/>
          </w:tcPr>
          <w:p w14:paraId="72B05A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w:t>
            </w:r>
          </w:p>
        </w:tc>
        <w:tc>
          <w:tcPr>
            <w:tcW w:w="1646" w:type="dxa"/>
            <w:tcBorders>
              <w:top w:val="nil"/>
              <w:left w:val="single" w:sz="8" w:space="0" w:color="E0E0E0"/>
              <w:bottom w:val="single" w:sz="8" w:space="0" w:color="152935"/>
              <w:right w:val="nil"/>
            </w:tcBorders>
            <w:shd w:val="clear" w:color="auto" w:fill="FFFFFF"/>
            <w:vAlign w:val="bottom"/>
          </w:tcPr>
          <w:p w14:paraId="7290A0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w:t>
            </w:r>
          </w:p>
        </w:tc>
      </w:tr>
      <w:tr w:rsidR="002B603C" w:rsidRPr="00D64142" w14:paraId="217C74E8" w14:textId="77777777" w:rsidTr="004A336F">
        <w:trPr>
          <w:cantSplit/>
        </w:trPr>
        <w:tc>
          <w:tcPr>
            <w:tcW w:w="824" w:type="dxa"/>
            <w:vMerge w:val="restart"/>
            <w:tcBorders>
              <w:top w:val="single" w:sz="8" w:space="0" w:color="152935"/>
              <w:left w:val="nil"/>
              <w:bottom w:val="single" w:sz="8" w:space="0" w:color="152935"/>
              <w:right w:val="nil"/>
            </w:tcBorders>
            <w:shd w:val="clear" w:color="auto" w:fill="E0E0E0"/>
          </w:tcPr>
          <w:p w14:paraId="3B2D11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OB</w:t>
            </w:r>
          </w:p>
        </w:tc>
        <w:tc>
          <w:tcPr>
            <w:tcW w:w="1606" w:type="dxa"/>
            <w:tcBorders>
              <w:top w:val="single" w:sz="8" w:space="0" w:color="152935"/>
              <w:left w:val="nil"/>
              <w:bottom w:val="single" w:sz="8" w:space="0" w:color="AEAEAE"/>
              <w:right w:val="nil"/>
            </w:tcBorders>
            <w:shd w:val="clear" w:color="auto" w:fill="E0E0E0"/>
          </w:tcPr>
          <w:p w14:paraId="4AF60F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Equal variances assumed</w:t>
            </w:r>
          </w:p>
        </w:tc>
        <w:tc>
          <w:tcPr>
            <w:tcW w:w="720" w:type="dxa"/>
            <w:tcBorders>
              <w:top w:val="single" w:sz="8" w:space="0" w:color="152935"/>
              <w:left w:val="nil"/>
              <w:bottom w:val="single" w:sz="8" w:space="0" w:color="AEAEAE"/>
              <w:right w:val="single" w:sz="8" w:space="0" w:color="E0E0E0"/>
            </w:tcBorders>
            <w:shd w:val="clear" w:color="auto" w:fill="FFFFFF"/>
          </w:tcPr>
          <w:p w14:paraId="5CAF22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4.881</w:t>
            </w:r>
          </w:p>
        </w:tc>
        <w:tc>
          <w:tcPr>
            <w:tcW w:w="450" w:type="dxa"/>
            <w:tcBorders>
              <w:top w:val="single" w:sz="8" w:space="0" w:color="152935"/>
              <w:left w:val="single" w:sz="8" w:space="0" w:color="E0E0E0"/>
              <w:bottom w:val="single" w:sz="8" w:space="0" w:color="AEAEAE"/>
              <w:right w:val="single" w:sz="8" w:space="0" w:color="E0E0E0"/>
            </w:tcBorders>
            <w:shd w:val="clear" w:color="auto" w:fill="FFFFFF"/>
          </w:tcPr>
          <w:p w14:paraId="45BA4E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.029</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175C8F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1.510</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54F2C7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00EAD8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w:t>
            </w:r>
          </w:p>
        </w:tc>
        <w:tc>
          <w:tcPr>
            <w:tcW w:w="5902" w:type="dxa"/>
            <w:tcBorders>
              <w:top w:val="single" w:sz="8" w:space="0" w:color="152935"/>
              <w:left w:val="single" w:sz="8" w:space="0" w:color="E0E0E0"/>
              <w:bottom w:val="single" w:sz="8" w:space="0" w:color="AEAEAE"/>
              <w:right w:val="single" w:sz="8" w:space="0" w:color="E0E0E0"/>
            </w:tcBorders>
            <w:shd w:val="clear" w:color="auto" w:fill="FFFFFF"/>
          </w:tcPr>
          <w:p w14:paraId="4C707332" w14:textId="77777777" w:rsidR="002B603C" w:rsidRPr="00D64142" w:rsidRDefault="002B603C" w:rsidP="004A336F">
            <w:pPr>
              <w:autoSpaceDE w:val="0"/>
              <w:autoSpaceDN w:val="0"/>
              <w:adjustRightInd w:val="0"/>
              <w:spacing w:after="0" w:line="320" w:lineRule="atLeast"/>
              <w:ind w:left="60" w:right="60"/>
              <w:rPr>
                <w:rFonts w:ascii="Arial" w:hAnsi="Arial" w:cs="Arial"/>
                <w:color w:val="010205"/>
                <w:sz w:val="18"/>
                <w:szCs w:val="18"/>
              </w:rPr>
            </w:pPr>
            <w:r w:rsidRPr="00D64142">
              <w:rPr>
                <w:rFonts w:ascii="Arial" w:hAnsi="Arial" w:cs="Arial"/>
                <w:color w:val="010205"/>
                <w:sz w:val="18"/>
                <w:szCs w:val="18"/>
              </w:rPr>
              <w:t>.13024</w:t>
            </w:r>
          </w:p>
        </w:tc>
        <w:tc>
          <w:tcPr>
            <w:tcW w:w="1646" w:type="dxa"/>
            <w:tcBorders>
              <w:top w:val="single" w:sz="8" w:space="0" w:color="152935"/>
              <w:left w:val="single" w:sz="8" w:space="0" w:color="E0E0E0"/>
              <w:bottom w:val="single" w:sz="8" w:space="0" w:color="AEAEAE"/>
              <w:right w:val="single" w:sz="8" w:space="0" w:color="E0E0E0"/>
            </w:tcBorders>
            <w:shd w:val="clear" w:color="auto" w:fill="FFFFFF"/>
          </w:tcPr>
          <w:p w14:paraId="11002F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.08624</w:t>
            </w:r>
          </w:p>
        </w:tc>
        <w:tc>
          <w:tcPr>
            <w:tcW w:w="1646" w:type="dxa"/>
            <w:tcBorders>
              <w:top w:val="single" w:sz="8" w:space="0" w:color="152935"/>
              <w:left w:val="single" w:sz="8" w:space="0" w:color="E0E0E0"/>
              <w:bottom w:val="single" w:sz="8" w:space="0" w:color="AEAEAE"/>
              <w:right w:val="single" w:sz="8" w:space="0" w:color="E0E0E0"/>
            </w:tcBorders>
            <w:shd w:val="clear" w:color="auto" w:fill="FFFFFF"/>
          </w:tcPr>
          <w:p w14:paraId="4F3069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-.04039</w:t>
            </w:r>
          </w:p>
        </w:tc>
        <w:tc>
          <w:tcPr>
            <w:tcW w:w="1646" w:type="dxa"/>
            <w:tcBorders>
              <w:top w:val="single" w:sz="8" w:space="0" w:color="152935"/>
              <w:left w:val="single" w:sz="8" w:space="0" w:color="E0E0E0"/>
              <w:bottom w:val="single" w:sz="8" w:space="0" w:color="AEAEAE"/>
              <w:right w:val="nil"/>
            </w:tcBorders>
            <w:shd w:val="clear" w:color="auto" w:fill="FFFFFF"/>
          </w:tcPr>
          <w:p w14:paraId="0F5741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.30087</w:t>
            </w:r>
          </w:p>
        </w:tc>
      </w:tr>
      <w:tr w:rsidR="002B603C" w:rsidRPr="00D64142" w14:paraId="70C2551B" w14:textId="77777777" w:rsidTr="004A336F">
        <w:trPr>
          <w:cantSplit/>
        </w:trPr>
        <w:tc>
          <w:tcPr>
            <w:tcW w:w="824" w:type="dxa"/>
            <w:vMerge/>
            <w:tcBorders>
              <w:top w:val="single" w:sz="8" w:space="0" w:color="152935"/>
              <w:left w:val="nil"/>
              <w:bottom w:val="single" w:sz="8" w:space="0" w:color="152935"/>
              <w:right w:val="nil"/>
            </w:tcBorders>
            <w:shd w:val="clear" w:color="auto" w:fill="E0E0E0"/>
          </w:tcPr>
          <w:p w14:paraId="3E9DB87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606" w:type="dxa"/>
            <w:tcBorders>
              <w:top w:val="single" w:sz="8" w:space="0" w:color="AEAEAE"/>
              <w:left w:val="nil"/>
              <w:bottom w:val="single" w:sz="8" w:space="0" w:color="152935"/>
              <w:right w:val="nil"/>
            </w:tcBorders>
            <w:shd w:val="clear" w:color="auto" w:fill="E0E0E0"/>
          </w:tcPr>
          <w:p w14:paraId="43BA21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Equal variances not assumed</w:t>
            </w:r>
          </w:p>
        </w:tc>
        <w:tc>
          <w:tcPr>
            <w:tcW w:w="720" w:type="dxa"/>
            <w:tcBorders>
              <w:top w:val="single" w:sz="8" w:space="0" w:color="AEAEAE"/>
              <w:left w:val="nil"/>
              <w:bottom w:val="single" w:sz="8" w:space="0" w:color="152935"/>
              <w:right w:val="single" w:sz="8" w:space="0" w:color="E0E0E0"/>
            </w:tcBorders>
            <w:shd w:val="clear" w:color="auto" w:fill="FFFFFF"/>
            <w:vAlign w:val="center"/>
          </w:tcPr>
          <w:p w14:paraId="56A87E5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45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902D40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1C8DBC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1.451</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0481B8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96.950</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7F9A59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.150</w:t>
            </w:r>
          </w:p>
        </w:tc>
        <w:tc>
          <w:tcPr>
            <w:tcW w:w="5902" w:type="dxa"/>
            <w:tcBorders>
              <w:top w:val="single" w:sz="8" w:space="0" w:color="AEAEAE"/>
              <w:left w:val="single" w:sz="8" w:space="0" w:color="E0E0E0"/>
              <w:bottom w:val="single" w:sz="8" w:space="0" w:color="152935"/>
              <w:right w:val="single" w:sz="8" w:space="0" w:color="E0E0E0"/>
            </w:tcBorders>
            <w:shd w:val="clear" w:color="auto" w:fill="FFFFFF"/>
          </w:tcPr>
          <w:p w14:paraId="5F6287DE" w14:textId="77777777" w:rsidR="002B603C" w:rsidRPr="00D64142" w:rsidRDefault="002B603C" w:rsidP="004A336F">
            <w:pPr>
              <w:autoSpaceDE w:val="0"/>
              <w:autoSpaceDN w:val="0"/>
              <w:adjustRightInd w:val="0"/>
              <w:spacing w:after="0" w:line="320" w:lineRule="atLeast"/>
              <w:ind w:left="60" w:right="60"/>
              <w:rPr>
                <w:rFonts w:ascii="Arial" w:hAnsi="Arial" w:cs="Arial"/>
                <w:color w:val="010205"/>
                <w:sz w:val="18"/>
                <w:szCs w:val="18"/>
              </w:rPr>
            </w:pPr>
            <w:r w:rsidRPr="00D64142">
              <w:rPr>
                <w:rFonts w:ascii="Arial" w:hAnsi="Arial" w:cs="Arial"/>
                <w:color w:val="010205"/>
                <w:sz w:val="18"/>
                <w:szCs w:val="18"/>
              </w:rPr>
              <w:t>.13024</w:t>
            </w:r>
          </w:p>
        </w:tc>
        <w:tc>
          <w:tcPr>
            <w:tcW w:w="1646" w:type="dxa"/>
            <w:tcBorders>
              <w:top w:val="single" w:sz="8" w:space="0" w:color="AEAEAE"/>
              <w:left w:val="single" w:sz="8" w:space="0" w:color="E0E0E0"/>
              <w:bottom w:val="single" w:sz="8" w:space="0" w:color="152935"/>
              <w:right w:val="single" w:sz="8" w:space="0" w:color="E0E0E0"/>
            </w:tcBorders>
            <w:shd w:val="clear" w:color="auto" w:fill="FFFFFF"/>
          </w:tcPr>
          <w:p w14:paraId="620336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.08978</w:t>
            </w:r>
          </w:p>
        </w:tc>
        <w:tc>
          <w:tcPr>
            <w:tcW w:w="1646" w:type="dxa"/>
            <w:tcBorders>
              <w:top w:val="single" w:sz="8" w:space="0" w:color="AEAEAE"/>
              <w:left w:val="single" w:sz="8" w:space="0" w:color="E0E0E0"/>
              <w:bottom w:val="single" w:sz="8" w:space="0" w:color="152935"/>
              <w:right w:val="single" w:sz="8" w:space="0" w:color="E0E0E0"/>
            </w:tcBorders>
            <w:shd w:val="clear" w:color="auto" w:fill="FFFFFF"/>
          </w:tcPr>
          <w:p w14:paraId="303E5C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-.04795</w:t>
            </w:r>
          </w:p>
        </w:tc>
        <w:tc>
          <w:tcPr>
            <w:tcW w:w="1646" w:type="dxa"/>
            <w:tcBorders>
              <w:top w:val="single" w:sz="8" w:space="0" w:color="AEAEAE"/>
              <w:left w:val="single" w:sz="8" w:space="0" w:color="E0E0E0"/>
              <w:bottom w:val="single" w:sz="8" w:space="0" w:color="152935"/>
              <w:right w:val="nil"/>
            </w:tcBorders>
            <w:shd w:val="clear" w:color="auto" w:fill="FFFFFF"/>
          </w:tcPr>
          <w:p w14:paraId="6369E6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.30843</w:t>
            </w:r>
          </w:p>
        </w:tc>
      </w:tr>
    </w:tbl>
    <w:p w14:paraId="6A47CEBD" w14:textId="77777777" w:rsidR="002B603C" w:rsidRPr="00D64142" w:rsidRDefault="002B603C" w:rsidP="002B603C">
      <w:pPr>
        <w:autoSpaceDE w:val="0"/>
        <w:autoSpaceDN w:val="0"/>
        <w:adjustRightInd w:val="0"/>
        <w:spacing w:after="0" w:line="240" w:lineRule="auto"/>
        <w:rPr>
          <w:rFonts w:ascii="Times New Roman" w:hAnsi="Times New Roman"/>
          <w:sz w:val="24"/>
          <w:szCs w:val="24"/>
        </w:rPr>
      </w:pPr>
    </w:p>
    <w:tbl>
      <w:tblPr>
        <w:tblW w:w="11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6"/>
        <w:gridCol w:w="1071"/>
        <w:gridCol w:w="1071"/>
        <w:gridCol w:w="1501"/>
        <w:gridCol w:w="1118"/>
        <w:gridCol w:w="1533"/>
        <w:gridCol w:w="750"/>
        <w:gridCol w:w="720"/>
        <w:gridCol w:w="2330"/>
      </w:tblGrid>
      <w:tr w:rsidR="002B603C" w:rsidRPr="00D64142" w14:paraId="3F699F46" w14:textId="77777777" w:rsidTr="004A336F">
        <w:trPr>
          <w:cantSplit/>
          <w:jc w:val="center"/>
        </w:trPr>
        <w:tc>
          <w:tcPr>
            <w:tcW w:w="11420" w:type="dxa"/>
            <w:gridSpan w:val="9"/>
            <w:tcBorders>
              <w:top w:val="nil"/>
              <w:left w:val="nil"/>
              <w:bottom w:val="nil"/>
              <w:right w:val="nil"/>
            </w:tcBorders>
            <w:shd w:val="clear" w:color="auto" w:fill="FFFFFF"/>
            <w:vAlign w:val="center"/>
          </w:tcPr>
          <w:p w14:paraId="5FD312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4CC17246" w14:textId="77777777" w:rsidTr="004A336F">
        <w:trPr>
          <w:cantSplit/>
          <w:jc w:val="center"/>
        </w:trPr>
        <w:tc>
          <w:tcPr>
            <w:tcW w:w="11420" w:type="dxa"/>
            <w:gridSpan w:val="9"/>
            <w:tcBorders>
              <w:top w:val="nil"/>
              <w:left w:val="nil"/>
              <w:bottom w:val="nil"/>
              <w:right w:val="nil"/>
            </w:tcBorders>
            <w:shd w:val="clear" w:color="auto" w:fill="FFFFFF"/>
            <w:vAlign w:val="bottom"/>
          </w:tcPr>
          <w:p w14:paraId="52100CA2"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5BA44905" w14:textId="77777777" w:rsidTr="004A336F">
        <w:trPr>
          <w:cantSplit/>
          <w:jc w:val="center"/>
        </w:trPr>
        <w:tc>
          <w:tcPr>
            <w:tcW w:w="1326" w:type="dxa"/>
            <w:vMerge w:val="restart"/>
            <w:tcBorders>
              <w:top w:val="nil"/>
              <w:left w:val="nil"/>
              <w:bottom w:val="nil"/>
              <w:right w:val="nil"/>
            </w:tcBorders>
            <w:shd w:val="clear" w:color="auto" w:fill="FFFFFF"/>
            <w:vAlign w:val="bottom"/>
          </w:tcPr>
          <w:p w14:paraId="3449D5F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71" w:type="dxa"/>
            <w:vMerge w:val="restart"/>
            <w:tcBorders>
              <w:top w:val="nil"/>
              <w:left w:val="nil"/>
              <w:bottom w:val="nil"/>
              <w:right w:val="single" w:sz="8" w:space="0" w:color="E0E0E0"/>
            </w:tcBorders>
            <w:shd w:val="clear" w:color="auto" w:fill="FFFFFF"/>
            <w:vAlign w:val="bottom"/>
          </w:tcPr>
          <w:p w14:paraId="0FA1A2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71" w:type="dxa"/>
            <w:vMerge w:val="restart"/>
            <w:tcBorders>
              <w:top w:val="nil"/>
              <w:left w:val="single" w:sz="8" w:space="0" w:color="E0E0E0"/>
              <w:bottom w:val="nil"/>
              <w:right w:val="single" w:sz="8" w:space="0" w:color="E0E0E0"/>
            </w:tcBorders>
            <w:shd w:val="clear" w:color="auto" w:fill="FFFFFF"/>
            <w:vAlign w:val="bottom"/>
          </w:tcPr>
          <w:p w14:paraId="46D266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501" w:type="dxa"/>
            <w:vMerge w:val="restart"/>
            <w:tcBorders>
              <w:top w:val="nil"/>
              <w:left w:val="single" w:sz="8" w:space="0" w:color="E0E0E0"/>
              <w:bottom w:val="nil"/>
              <w:right w:val="single" w:sz="8" w:space="0" w:color="E0E0E0"/>
            </w:tcBorders>
            <w:shd w:val="clear" w:color="auto" w:fill="FFFFFF"/>
            <w:vAlign w:val="bottom"/>
          </w:tcPr>
          <w:p w14:paraId="10C161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118" w:type="dxa"/>
            <w:vMerge w:val="restart"/>
            <w:tcBorders>
              <w:top w:val="nil"/>
              <w:left w:val="single" w:sz="8" w:space="0" w:color="E0E0E0"/>
              <w:bottom w:val="nil"/>
              <w:right w:val="single" w:sz="8" w:space="0" w:color="E0E0E0"/>
            </w:tcBorders>
            <w:shd w:val="clear" w:color="auto" w:fill="FFFFFF"/>
            <w:vAlign w:val="bottom"/>
          </w:tcPr>
          <w:p w14:paraId="65D60C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283" w:type="dxa"/>
            <w:gridSpan w:val="2"/>
            <w:tcBorders>
              <w:top w:val="nil"/>
              <w:left w:val="single" w:sz="8" w:space="0" w:color="E0E0E0"/>
              <w:bottom w:val="nil"/>
              <w:right w:val="single" w:sz="8" w:space="0" w:color="E0E0E0"/>
            </w:tcBorders>
            <w:shd w:val="clear" w:color="auto" w:fill="FFFFFF"/>
            <w:vAlign w:val="bottom"/>
          </w:tcPr>
          <w:p w14:paraId="5FB8B0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720" w:type="dxa"/>
            <w:vMerge w:val="restart"/>
            <w:tcBorders>
              <w:top w:val="nil"/>
              <w:left w:val="single" w:sz="8" w:space="0" w:color="E0E0E0"/>
              <w:bottom w:val="nil"/>
              <w:right w:val="single" w:sz="8" w:space="0" w:color="E0E0E0"/>
            </w:tcBorders>
            <w:shd w:val="clear" w:color="auto" w:fill="FFFFFF"/>
            <w:vAlign w:val="bottom"/>
          </w:tcPr>
          <w:p w14:paraId="4B4722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2330" w:type="dxa"/>
            <w:vMerge w:val="restart"/>
            <w:tcBorders>
              <w:top w:val="nil"/>
              <w:left w:val="single" w:sz="8" w:space="0" w:color="E0E0E0"/>
              <w:bottom w:val="nil"/>
              <w:right w:val="nil"/>
            </w:tcBorders>
            <w:shd w:val="clear" w:color="auto" w:fill="FFFFFF"/>
            <w:vAlign w:val="bottom"/>
          </w:tcPr>
          <w:p w14:paraId="0307C1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5390579C" w14:textId="77777777" w:rsidTr="004A336F">
        <w:trPr>
          <w:cantSplit/>
          <w:jc w:val="center"/>
        </w:trPr>
        <w:tc>
          <w:tcPr>
            <w:tcW w:w="1326" w:type="dxa"/>
            <w:vMerge/>
            <w:tcBorders>
              <w:top w:val="nil"/>
              <w:left w:val="nil"/>
              <w:bottom w:val="nil"/>
              <w:right w:val="nil"/>
            </w:tcBorders>
            <w:shd w:val="clear" w:color="auto" w:fill="FFFFFF"/>
            <w:vAlign w:val="bottom"/>
          </w:tcPr>
          <w:p w14:paraId="48921E95"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71" w:type="dxa"/>
            <w:vMerge/>
            <w:tcBorders>
              <w:top w:val="nil"/>
              <w:left w:val="nil"/>
              <w:bottom w:val="nil"/>
              <w:right w:val="single" w:sz="8" w:space="0" w:color="E0E0E0"/>
            </w:tcBorders>
            <w:shd w:val="clear" w:color="auto" w:fill="FFFFFF"/>
            <w:vAlign w:val="bottom"/>
          </w:tcPr>
          <w:p w14:paraId="28AC1BD6"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71" w:type="dxa"/>
            <w:vMerge/>
            <w:tcBorders>
              <w:top w:val="nil"/>
              <w:left w:val="single" w:sz="8" w:space="0" w:color="E0E0E0"/>
              <w:bottom w:val="nil"/>
              <w:right w:val="single" w:sz="8" w:space="0" w:color="E0E0E0"/>
            </w:tcBorders>
            <w:shd w:val="clear" w:color="auto" w:fill="FFFFFF"/>
            <w:vAlign w:val="bottom"/>
          </w:tcPr>
          <w:p w14:paraId="6DB4B52F"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501" w:type="dxa"/>
            <w:vMerge/>
            <w:tcBorders>
              <w:top w:val="nil"/>
              <w:left w:val="single" w:sz="8" w:space="0" w:color="E0E0E0"/>
              <w:bottom w:val="nil"/>
              <w:right w:val="single" w:sz="8" w:space="0" w:color="E0E0E0"/>
            </w:tcBorders>
            <w:shd w:val="clear" w:color="auto" w:fill="FFFFFF"/>
            <w:vAlign w:val="bottom"/>
          </w:tcPr>
          <w:p w14:paraId="4897C11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18" w:type="dxa"/>
            <w:vMerge/>
            <w:tcBorders>
              <w:top w:val="nil"/>
              <w:left w:val="single" w:sz="8" w:space="0" w:color="E0E0E0"/>
              <w:bottom w:val="nil"/>
              <w:right w:val="single" w:sz="8" w:space="0" w:color="E0E0E0"/>
            </w:tcBorders>
            <w:shd w:val="clear" w:color="auto" w:fill="FFFFFF"/>
            <w:vAlign w:val="bottom"/>
          </w:tcPr>
          <w:p w14:paraId="00D844E3"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533" w:type="dxa"/>
            <w:tcBorders>
              <w:top w:val="nil"/>
              <w:left w:val="single" w:sz="8" w:space="0" w:color="E0E0E0"/>
              <w:bottom w:val="single" w:sz="8" w:space="0" w:color="152935"/>
              <w:right w:val="single" w:sz="8" w:space="0" w:color="E0E0E0"/>
            </w:tcBorders>
            <w:shd w:val="clear" w:color="auto" w:fill="FFFFFF"/>
            <w:vAlign w:val="bottom"/>
          </w:tcPr>
          <w:p w14:paraId="03D779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750" w:type="dxa"/>
            <w:tcBorders>
              <w:top w:val="nil"/>
              <w:left w:val="single" w:sz="8" w:space="0" w:color="E0E0E0"/>
              <w:bottom w:val="single" w:sz="8" w:space="0" w:color="152935"/>
              <w:right w:val="single" w:sz="8" w:space="0" w:color="E0E0E0"/>
            </w:tcBorders>
            <w:shd w:val="clear" w:color="auto" w:fill="FFFFFF"/>
            <w:vAlign w:val="bottom"/>
          </w:tcPr>
          <w:p w14:paraId="7C62D6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720" w:type="dxa"/>
            <w:vMerge/>
            <w:tcBorders>
              <w:top w:val="nil"/>
              <w:left w:val="single" w:sz="8" w:space="0" w:color="E0E0E0"/>
              <w:bottom w:val="nil"/>
              <w:right w:val="single" w:sz="8" w:space="0" w:color="E0E0E0"/>
            </w:tcBorders>
            <w:shd w:val="clear" w:color="auto" w:fill="FFFFFF"/>
            <w:vAlign w:val="bottom"/>
          </w:tcPr>
          <w:p w14:paraId="76CDF795"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2330" w:type="dxa"/>
            <w:vMerge/>
            <w:tcBorders>
              <w:top w:val="nil"/>
              <w:left w:val="single" w:sz="8" w:space="0" w:color="E0E0E0"/>
              <w:bottom w:val="nil"/>
              <w:right w:val="nil"/>
            </w:tcBorders>
            <w:shd w:val="clear" w:color="auto" w:fill="FFFFFF"/>
            <w:vAlign w:val="bottom"/>
          </w:tcPr>
          <w:p w14:paraId="56A00298"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616BB34B" w14:textId="77777777" w:rsidTr="004A336F">
        <w:trPr>
          <w:cantSplit/>
          <w:jc w:val="center"/>
        </w:trPr>
        <w:tc>
          <w:tcPr>
            <w:tcW w:w="1326" w:type="dxa"/>
            <w:tcBorders>
              <w:top w:val="single" w:sz="8" w:space="0" w:color="152935"/>
              <w:left w:val="nil"/>
              <w:bottom w:val="single" w:sz="8" w:space="0" w:color="AEAEAE"/>
              <w:right w:val="nil"/>
            </w:tcBorders>
            <w:shd w:val="clear" w:color="auto" w:fill="E0E0E0"/>
          </w:tcPr>
          <w:p w14:paraId="637DE6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20</w:t>
            </w:r>
            <w:r w:rsidRPr="00D64142">
              <w:rPr>
                <w:rFonts w:ascii="Arial" w:hAnsi="Arial" w:cs="Angsana New"/>
                <w:color w:val="264A60"/>
                <w:sz w:val="18"/>
                <w:szCs w:val="18"/>
                <w:cs/>
              </w:rPr>
              <w:t>ปี</w:t>
            </w:r>
          </w:p>
        </w:tc>
        <w:tc>
          <w:tcPr>
            <w:tcW w:w="1071" w:type="dxa"/>
            <w:tcBorders>
              <w:top w:val="single" w:sz="8" w:space="0" w:color="152935"/>
              <w:left w:val="nil"/>
              <w:bottom w:val="single" w:sz="8" w:space="0" w:color="AEAEAE"/>
              <w:right w:val="single" w:sz="8" w:space="0" w:color="E0E0E0"/>
            </w:tcBorders>
            <w:shd w:val="clear" w:color="auto" w:fill="FFFFFF"/>
          </w:tcPr>
          <w:p w14:paraId="6FF017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68C951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5.0000</w:t>
            </w:r>
          </w:p>
        </w:tc>
        <w:tc>
          <w:tcPr>
            <w:tcW w:w="1501" w:type="dxa"/>
            <w:tcBorders>
              <w:top w:val="single" w:sz="8" w:space="0" w:color="152935"/>
              <w:left w:val="single" w:sz="8" w:space="0" w:color="E0E0E0"/>
              <w:bottom w:val="single" w:sz="8" w:space="0" w:color="AEAEAE"/>
              <w:right w:val="single" w:sz="8" w:space="0" w:color="E0E0E0"/>
            </w:tcBorders>
            <w:shd w:val="clear" w:color="auto" w:fill="FFFFFF"/>
          </w:tcPr>
          <w:p w14:paraId="0E4AFC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18" w:type="dxa"/>
            <w:tcBorders>
              <w:top w:val="single" w:sz="8" w:space="0" w:color="152935"/>
              <w:left w:val="single" w:sz="8" w:space="0" w:color="E0E0E0"/>
              <w:bottom w:val="single" w:sz="8" w:space="0" w:color="AEAEAE"/>
              <w:right w:val="single" w:sz="8" w:space="0" w:color="E0E0E0"/>
            </w:tcBorders>
            <w:shd w:val="clear" w:color="auto" w:fill="FFFFFF"/>
          </w:tcPr>
          <w:p w14:paraId="6DB6FF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533" w:type="dxa"/>
            <w:tcBorders>
              <w:top w:val="single" w:sz="8" w:space="0" w:color="152935"/>
              <w:left w:val="single" w:sz="8" w:space="0" w:color="E0E0E0"/>
              <w:bottom w:val="single" w:sz="8" w:space="0" w:color="AEAEAE"/>
              <w:right w:val="single" w:sz="8" w:space="0" w:color="E0E0E0"/>
            </w:tcBorders>
            <w:shd w:val="clear" w:color="auto" w:fill="FFFFFF"/>
          </w:tcPr>
          <w:p w14:paraId="208569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750" w:type="dxa"/>
            <w:tcBorders>
              <w:top w:val="single" w:sz="8" w:space="0" w:color="152935"/>
              <w:left w:val="single" w:sz="8" w:space="0" w:color="E0E0E0"/>
              <w:bottom w:val="single" w:sz="8" w:space="0" w:color="AEAEAE"/>
              <w:right w:val="single" w:sz="8" w:space="0" w:color="E0E0E0"/>
            </w:tcBorders>
            <w:shd w:val="clear" w:color="auto" w:fill="FFFFFF"/>
          </w:tcPr>
          <w:p w14:paraId="3928D4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6E72F4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2330" w:type="dxa"/>
            <w:tcBorders>
              <w:top w:val="single" w:sz="8" w:space="0" w:color="152935"/>
              <w:left w:val="single" w:sz="8" w:space="0" w:color="E0E0E0"/>
              <w:bottom w:val="single" w:sz="8" w:space="0" w:color="AEAEAE"/>
              <w:right w:val="nil"/>
            </w:tcBorders>
            <w:shd w:val="clear" w:color="auto" w:fill="FFFFFF"/>
          </w:tcPr>
          <w:p w14:paraId="4B24E4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10F2CD3D"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7BCA1E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20-25</w:t>
            </w:r>
            <w:r w:rsidRPr="00D64142">
              <w:rPr>
                <w:rFonts w:ascii="Arial" w:hAnsi="Arial" w:cs="Angsana New"/>
                <w:color w:val="264A60"/>
                <w:sz w:val="18"/>
                <w:szCs w:val="18"/>
                <w:cs/>
              </w:rPr>
              <w:t>ปี</w:t>
            </w:r>
          </w:p>
        </w:tc>
        <w:tc>
          <w:tcPr>
            <w:tcW w:w="1071" w:type="dxa"/>
            <w:tcBorders>
              <w:top w:val="single" w:sz="8" w:space="0" w:color="AEAEAE"/>
              <w:left w:val="nil"/>
              <w:bottom w:val="single" w:sz="8" w:space="0" w:color="AEAEAE"/>
              <w:right w:val="single" w:sz="8" w:space="0" w:color="E0E0E0"/>
            </w:tcBorders>
            <w:shd w:val="clear" w:color="auto" w:fill="FFFFFF"/>
          </w:tcPr>
          <w:p w14:paraId="13EE23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31E000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4.3088</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797991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.38695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7D74B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.08877</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296C04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4.1223</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2FFECF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4.4953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D6A6F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3.87</w:t>
            </w:r>
          </w:p>
        </w:tc>
        <w:tc>
          <w:tcPr>
            <w:tcW w:w="2330" w:type="dxa"/>
            <w:tcBorders>
              <w:top w:val="single" w:sz="8" w:space="0" w:color="AEAEAE"/>
              <w:left w:val="single" w:sz="8" w:space="0" w:color="E0E0E0"/>
              <w:bottom w:val="single" w:sz="8" w:space="0" w:color="AEAEAE"/>
              <w:right w:val="nil"/>
            </w:tcBorders>
            <w:shd w:val="clear" w:color="auto" w:fill="FFFFFF"/>
          </w:tcPr>
          <w:p w14:paraId="57346A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5449A1BF"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4DB853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26-30</w:t>
            </w:r>
            <w:r w:rsidRPr="00D64142">
              <w:rPr>
                <w:rFonts w:ascii="Arial" w:hAnsi="Arial" w:cs="Angsana New"/>
                <w:color w:val="264A60"/>
                <w:sz w:val="18"/>
                <w:szCs w:val="18"/>
                <w:cs/>
              </w:rPr>
              <w:t>ปี</w:t>
            </w:r>
          </w:p>
        </w:tc>
        <w:tc>
          <w:tcPr>
            <w:tcW w:w="1071" w:type="dxa"/>
            <w:tcBorders>
              <w:top w:val="single" w:sz="8" w:space="0" w:color="AEAEAE"/>
              <w:left w:val="nil"/>
              <w:bottom w:val="single" w:sz="8" w:space="0" w:color="AEAEAE"/>
              <w:right w:val="single" w:sz="8" w:space="0" w:color="E0E0E0"/>
            </w:tcBorders>
            <w:shd w:val="clear" w:color="auto" w:fill="FFFFFF"/>
          </w:tcPr>
          <w:p w14:paraId="336A69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46B55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4.1833</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74BF5E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.40770</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CA088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.10193</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659481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3.9661</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D355E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4.4006</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36423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3.40</w:t>
            </w:r>
          </w:p>
        </w:tc>
        <w:tc>
          <w:tcPr>
            <w:tcW w:w="2330" w:type="dxa"/>
            <w:tcBorders>
              <w:top w:val="single" w:sz="8" w:space="0" w:color="AEAEAE"/>
              <w:left w:val="single" w:sz="8" w:space="0" w:color="E0E0E0"/>
              <w:bottom w:val="single" w:sz="8" w:space="0" w:color="AEAEAE"/>
              <w:right w:val="nil"/>
            </w:tcBorders>
            <w:shd w:val="clear" w:color="auto" w:fill="FFFFFF"/>
          </w:tcPr>
          <w:p w14:paraId="43B00F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3050CAA9"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27CF03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31-35</w:t>
            </w:r>
            <w:r w:rsidRPr="00D64142">
              <w:rPr>
                <w:rFonts w:ascii="Arial" w:hAnsi="Arial" w:cs="Angsana New"/>
                <w:color w:val="264A60"/>
                <w:sz w:val="18"/>
                <w:szCs w:val="18"/>
                <w:cs/>
              </w:rPr>
              <w:t>ปี</w:t>
            </w:r>
          </w:p>
        </w:tc>
        <w:tc>
          <w:tcPr>
            <w:tcW w:w="1071" w:type="dxa"/>
            <w:tcBorders>
              <w:top w:val="single" w:sz="8" w:space="0" w:color="AEAEAE"/>
              <w:left w:val="nil"/>
              <w:bottom w:val="single" w:sz="8" w:space="0" w:color="AEAEAE"/>
              <w:right w:val="single" w:sz="8" w:space="0" w:color="E0E0E0"/>
            </w:tcBorders>
            <w:shd w:val="clear" w:color="auto" w:fill="FFFFFF"/>
          </w:tcPr>
          <w:p w14:paraId="4BB74A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51B1D7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4.2549</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2EA93D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.45045</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2DAD5D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.10925</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6EE974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4.0233</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D2B4E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4.4865</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16E75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3.73</w:t>
            </w:r>
          </w:p>
        </w:tc>
        <w:tc>
          <w:tcPr>
            <w:tcW w:w="2330" w:type="dxa"/>
            <w:tcBorders>
              <w:top w:val="single" w:sz="8" w:space="0" w:color="AEAEAE"/>
              <w:left w:val="single" w:sz="8" w:space="0" w:color="E0E0E0"/>
              <w:bottom w:val="single" w:sz="8" w:space="0" w:color="AEAEAE"/>
              <w:right w:val="nil"/>
            </w:tcBorders>
            <w:shd w:val="clear" w:color="auto" w:fill="FFFFFF"/>
          </w:tcPr>
          <w:p w14:paraId="158BD4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28FCABA7"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267B73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36-40</w:t>
            </w:r>
            <w:r w:rsidRPr="00D64142">
              <w:rPr>
                <w:rFonts w:ascii="Arial" w:hAnsi="Arial" w:cs="Angsana New"/>
                <w:color w:val="264A60"/>
                <w:sz w:val="18"/>
                <w:szCs w:val="18"/>
                <w:cs/>
              </w:rPr>
              <w:t>ปี</w:t>
            </w:r>
          </w:p>
        </w:tc>
        <w:tc>
          <w:tcPr>
            <w:tcW w:w="1071" w:type="dxa"/>
            <w:tcBorders>
              <w:top w:val="single" w:sz="8" w:space="0" w:color="AEAEAE"/>
              <w:left w:val="nil"/>
              <w:bottom w:val="single" w:sz="8" w:space="0" w:color="AEAEAE"/>
              <w:right w:val="single" w:sz="8" w:space="0" w:color="E0E0E0"/>
            </w:tcBorders>
            <w:shd w:val="clear" w:color="auto" w:fill="FFFFFF"/>
          </w:tcPr>
          <w:p w14:paraId="691991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4F654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4.1490</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49238D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.36631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40250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.08884</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17EA3A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3.9607</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FDACC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4.3374</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7EFC4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3.67</w:t>
            </w:r>
          </w:p>
        </w:tc>
        <w:tc>
          <w:tcPr>
            <w:tcW w:w="2330" w:type="dxa"/>
            <w:tcBorders>
              <w:top w:val="single" w:sz="8" w:space="0" w:color="AEAEAE"/>
              <w:left w:val="single" w:sz="8" w:space="0" w:color="E0E0E0"/>
              <w:bottom w:val="single" w:sz="8" w:space="0" w:color="AEAEAE"/>
              <w:right w:val="nil"/>
            </w:tcBorders>
            <w:shd w:val="clear" w:color="auto" w:fill="FFFFFF"/>
          </w:tcPr>
          <w:p w14:paraId="24493E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4C456741"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0051EE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41-45</w:t>
            </w:r>
            <w:r w:rsidRPr="00D64142">
              <w:rPr>
                <w:rFonts w:ascii="Arial" w:hAnsi="Arial" w:cs="Angsana New"/>
                <w:color w:val="264A60"/>
                <w:sz w:val="18"/>
                <w:szCs w:val="18"/>
                <w:cs/>
              </w:rPr>
              <w:t>ปี</w:t>
            </w:r>
          </w:p>
        </w:tc>
        <w:tc>
          <w:tcPr>
            <w:tcW w:w="1071" w:type="dxa"/>
            <w:tcBorders>
              <w:top w:val="single" w:sz="8" w:space="0" w:color="AEAEAE"/>
              <w:left w:val="nil"/>
              <w:bottom w:val="single" w:sz="8" w:space="0" w:color="AEAEAE"/>
              <w:right w:val="single" w:sz="8" w:space="0" w:color="E0E0E0"/>
            </w:tcBorders>
            <w:shd w:val="clear" w:color="auto" w:fill="FFFFFF"/>
          </w:tcPr>
          <w:p w14:paraId="623A4D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71ADA8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4.1296</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2E2C09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.50070</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6A7CFB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.11802</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57D312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3.8806</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576FF3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4.3786</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CE6BF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3.07</w:t>
            </w:r>
          </w:p>
        </w:tc>
        <w:tc>
          <w:tcPr>
            <w:tcW w:w="2330" w:type="dxa"/>
            <w:tcBorders>
              <w:top w:val="single" w:sz="8" w:space="0" w:color="AEAEAE"/>
              <w:left w:val="single" w:sz="8" w:space="0" w:color="E0E0E0"/>
              <w:bottom w:val="single" w:sz="8" w:space="0" w:color="AEAEAE"/>
              <w:right w:val="nil"/>
            </w:tcBorders>
            <w:shd w:val="clear" w:color="auto" w:fill="FFFFFF"/>
          </w:tcPr>
          <w:p w14:paraId="3B5523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7D4F3D67"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1D96FB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46-50</w:t>
            </w:r>
            <w:r w:rsidRPr="00D64142">
              <w:rPr>
                <w:rFonts w:ascii="Arial" w:hAnsi="Arial" w:cs="Angsana New"/>
                <w:color w:val="264A60"/>
                <w:sz w:val="18"/>
                <w:szCs w:val="18"/>
                <w:cs/>
              </w:rPr>
              <w:t>ปี</w:t>
            </w:r>
          </w:p>
        </w:tc>
        <w:tc>
          <w:tcPr>
            <w:tcW w:w="1071" w:type="dxa"/>
            <w:tcBorders>
              <w:top w:val="single" w:sz="8" w:space="0" w:color="AEAEAE"/>
              <w:left w:val="nil"/>
              <w:bottom w:val="single" w:sz="8" w:space="0" w:color="AEAEAE"/>
              <w:right w:val="single" w:sz="8" w:space="0" w:color="E0E0E0"/>
            </w:tcBorders>
            <w:shd w:val="clear" w:color="auto" w:fill="FFFFFF"/>
          </w:tcPr>
          <w:p w14:paraId="442F1A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5E12FE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4.1961</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19BC84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.78084</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702860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.18938</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580F10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3.7946</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54F7B6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4.5975</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E2787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330" w:type="dxa"/>
            <w:tcBorders>
              <w:top w:val="single" w:sz="8" w:space="0" w:color="AEAEAE"/>
              <w:left w:val="single" w:sz="8" w:space="0" w:color="E0E0E0"/>
              <w:bottom w:val="single" w:sz="8" w:space="0" w:color="AEAEAE"/>
              <w:right w:val="nil"/>
            </w:tcBorders>
            <w:shd w:val="clear" w:color="auto" w:fill="FFFFFF"/>
          </w:tcPr>
          <w:p w14:paraId="0D7C86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2EE9AB29"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63F386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51-55</w:t>
            </w:r>
            <w:r w:rsidRPr="00D64142">
              <w:rPr>
                <w:rFonts w:ascii="Arial" w:hAnsi="Arial" w:cs="Angsana New"/>
                <w:color w:val="264A60"/>
                <w:sz w:val="18"/>
                <w:szCs w:val="18"/>
                <w:cs/>
              </w:rPr>
              <w:t>ปี</w:t>
            </w:r>
          </w:p>
        </w:tc>
        <w:tc>
          <w:tcPr>
            <w:tcW w:w="1071" w:type="dxa"/>
            <w:tcBorders>
              <w:top w:val="single" w:sz="8" w:space="0" w:color="AEAEAE"/>
              <w:left w:val="nil"/>
              <w:bottom w:val="single" w:sz="8" w:space="0" w:color="AEAEAE"/>
              <w:right w:val="single" w:sz="8" w:space="0" w:color="E0E0E0"/>
            </w:tcBorders>
            <w:shd w:val="clear" w:color="auto" w:fill="FFFFFF"/>
          </w:tcPr>
          <w:p w14:paraId="106FBD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29BEE3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4.4810</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1B29C6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.40271</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2CB93C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.10763</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596390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4.2484</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5BAEBC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4.7135</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98958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3.80</w:t>
            </w:r>
          </w:p>
        </w:tc>
        <w:tc>
          <w:tcPr>
            <w:tcW w:w="2330" w:type="dxa"/>
            <w:tcBorders>
              <w:top w:val="single" w:sz="8" w:space="0" w:color="AEAEAE"/>
              <w:left w:val="single" w:sz="8" w:space="0" w:color="E0E0E0"/>
              <w:bottom w:val="single" w:sz="8" w:space="0" w:color="AEAEAE"/>
              <w:right w:val="nil"/>
            </w:tcBorders>
            <w:shd w:val="clear" w:color="auto" w:fill="FFFFFF"/>
          </w:tcPr>
          <w:p w14:paraId="0515C3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2E713482" w14:textId="77777777" w:rsidTr="004A336F">
        <w:trPr>
          <w:cantSplit/>
          <w:jc w:val="center"/>
        </w:trPr>
        <w:tc>
          <w:tcPr>
            <w:tcW w:w="1326" w:type="dxa"/>
            <w:tcBorders>
              <w:top w:val="single" w:sz="8" w:space="0" w:color="AEAEAE"/>
              <w:left w:val="nil"/>
              <w:bottom w:val="single" w:sz="8" w:space="0" w:color="AEAEAE"/>
              <w:right w:val="nil"/>
            </w:tcBorders>
            <w:shd w:val="clear" w:color="auto" w:fill="E0E0E0"/>
          </w:tcPr>
          <w:p w14:paraId="555816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56</w:t>
            </w:r>
            <w:r w:rsidRPr="00D64142">
              <w:rPr>
                <w:rFonts w:ascii="Arial" w:hAnsi="Arial" w:cs="Angsana New"/>
                <w:color w:val="264A60"/>
                <w:sz w:val="18"/>
                <w:szCs w:val="18"/>
                <w:cs/>
              </w:rPr>
              <w:t>ปีขึ้นไป</w:t>
            </w:r>
          </w:p>
        </w:tc>
        <w:tc>
          <w:tcPr>
            <w:tcW w:w="1071" w:type="dxa"/>
            <w:tcBorders>
              <w:top w:val="single" w:sz="8" w:space="0" w:color="AEAEAE"/>
              <w:left w:val="nil"/>
              <w:bottom w:val="single" w:sz="8" w:space="0" w:color="AEAEAE"/>
              <w:right w:val="single" w:sz="8" w:space="0" w:color="E0E0E0"/>
            </w:tcBorders>
            <w:shd w:val="clear" w:color="auto" w:fill="FFFFFF"/>
          </w:tcPr>
          <w:p w14:paraId="2F5174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62E716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4.4103</w:t>
            </w:r>
          </w:p>
        </w:tc>
        <w:tc>
          <w:tcPr>
            <w:tcW w:w="1501" w:type="dxa"/>
            <w:tcBorders>
              <w:top w:val="single" w:sz="8" w:space="0" w:color="AEAEAE"/>
              <w:left w:val="single" w:sz="8" w:space="0" w:color="E0E0E0"/>
              <w:bottom w:val="single" w:sz="8" w:space="0" w:color="AEAEAE"/>
              <w:right w:val="single" w:sz="8" w:space="0" w:color="E0E0E0"/>
            </w:tcBorders>
            <w:shd w:val="clear" w:color="auto" w:fill="FFFFFF"/>
          </w:tcPr>
          <w:p w14:paraId="56606B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.42326</w:t>
            </w:r>
          </w:p>
        </w:tc>
        <w:tc>
          <w:tcPr>
            <w:tcW w:w="1118" w:type="dxa"/>
            <w:tcBorders>
              <w:top w:val="single" w:sz="8" w:space="0" w:color="AEAEAE"/>
              <w:left w:val="single" w:sz="8" w:space="0" w:color="E0E0E0"/>
              <w:bottom w:val="single" w:sz="8" w:space="0" w:color="AEAEAE"/>
              <w:right w:val="single" w:sz="8" w:space="0" w:color="E0E0E0"/>
            </w:tcBorders>
            <w:shd w:val="clear" w:color="auto" w:fill="FFFFFF"/>
          </w:tcPr>
          <w:p w14:paraId="4C0492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.11739</w:t>
            </w:r>
          </w:p>
        </w:tc>
        <w:tc>
          <w:tcPr>
            <w:tcW w:w="1533" w:type="dxa"/>
            <w:tcBorders>
              <w:top w:val="single" w:sz="8" w:space="0" w:color="AEAEAE"/>
              <w:left w:val="single" w:sz="8" w:space="0" w:color="E0E0E0"/>
              <w:bottom w:val="single" w:sz="8" w:space="0" w:color="AEAEAE"/>
              <w:right w:val="single" w:sz="8" w:space="0" w:color="E0E0E0"/>
            </w:tcBorders>
            <w:shd w:val="clear" w:color="auto" w:fill="FFFFFF"/>
          </w:tcPr>
          <w:p w14:paraId="6668A0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4.1545</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56E95F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4.6660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2090E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c>
          <w:tcPr>
            <w:tcW w:w="2330" w:type="dxa"/>
            <w:tcBorders>
              <w:top w:val="single" w:sz="8" w:space="0" w:color="AEAEAE"/>
              <w:left w:val="single" w:sz="8" w:space="0" w:color="E0E0E0"/>
              <w:bottom w:val="single" w:sz="8" w:space="0" w:color="AEAEAE"/>
              <w:right w:val="nil"/>
            </w:tcBorders>
            <w:shd w:val="clear" w:color="auto" w:fill="FFFFFF"/>
          </w:tcPr>
          <w:p w14:paraId="4087A2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1EE95A2E" w14:textId="77777777" w:rsidTr="004A336F">
        <w:trPr>
          <w:cantSplit/>
          <w:jc w:val="center"/>
        </w:trPr>
        <w:tc>
          <w:tcPr>
            <w:tcW w:w="1326" w:type="dxa"/>
            <w:tcBorders>
              <w:top w:val="single" w:sz="8" w:space="0" w:color="AEAEAE"/>
              <w:left w:val="nil"/>
              <w:bottom w:val="single" w:sz="8" w:space="0" w:color="152935"/>
              <w:right w:val="nil"/>
            </w:tcBorders>
            <w:shd w:val="clear" w:color="auto" w:fill="E0E0E0"/>
          </w:tcPr>
          <w:p w14:paraId="47F821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071" w:type="dxa"/>
            <w:tcBorders>
              <w:top w:val="single" w:sz="8" w:space="0" w:color="AEAEAE"/>
              <w:left w:val="nil"/>
              <w:bottom w:val="single" w:sz="8" w:space="0" w:color="152935"/>
              <w:right w:val="single" w:sz="8" w:space="0" w:color="E0E0E0"/>
            </w:tcBorders>
            <w:shd w:val="clear" w:color="auto" w:fill="FFFFFF"/>
          </w:tcPr>
          <w:p w14:paraId="1522DB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71" w:type="dxa"/>
            <w:tcBorders>
              <w:top w:val="single" w:sz="8" w:space="0" w:color="AEAEAE"/>
              <w:left w:val="single" w:sz="8" w:space="0" w:color="E0E0E0"/>
              <w:bottom w:val="single" w:sz="8" w:space="0" w:color="152935"/>
              <w:right w:val="single" w:sz="8" w:space="0" w:color="E0E0E0"/>
            </w:tcBorders>
            <w:shd w:val="clear" w:color="auto" w:fill="FFFFFF"/>
          </w:tcPr>
          <w:p w14:paraId="7558C8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1501" w:type="dxa"/>
            <w:tcBorders>
              <w:top w:val="single" w:sz="8" w:space="0" w:color="AEAEAE"/>
              <w:left w:val="single" w:sz="8" w:space="0" w:color="E0E0E0"/>
              <w:bottom w:val="single" w:sz="8" w:space="0" w:color="152935"/>
              <w:right w:val="single" w:sz="8" w:space="0" w:color="E0E0E0"/>
            </w:tcBorders>
            <w:shd w:val="clear" w:color="auto" w:fill="FFFFFF"/>
          </w:tcPr>
          <w:p w14:paraId="6A1F50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1118" w:type="dxa"/>
            <w:tcBorders>
              <w:top w:val="single" w:sz="8" w:space="0" w:color="AEAEAE"/>
              <w:left w:val="single" w:sz="8" w:space="0" w:color="E0E0E0"/>
              <w:bottom w:val="single" w:sz="8" w:space="0" w:color="152935"/>
              <w:right w:val="single" w:sz="8" w:space="0" w:color="E0E0E0"/>
            </w:tcBorders>
            <w:shd w:val="clear" w:color="auto" w:fill="FFFFFF"/>
          </w:tcPr>
          <w:p w14:paraId="4E660C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533" w:type="dxa"/>
            <w:tcBorders>
              <w:top w:val="single" w:sz="8" w:space="0" w:color="AEAEAE"/>
              <w:left w:val="single" w:sz="8" w:space="0" w:color="E0E0E0"/>
              <w:bottom w:val="single" w:sz="8" w:space="0" w:color="152935"/>
              <w:right w:val="single" w:sz="8" w:space="0" w:color="E0E0E0"/>
            </w:tcBorders>
            <w:shd w:val="clear" w:color="auto" w:fill="FFFFFF"/>
          </w:tcPr>
          <w:p w14:paraId="3C014C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18D7E3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2D4C4A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330" w:type="dxa"/>
            <w:tcBorders>
              <w:top w:val="single" w:sz="8" w:space="0" w:color="AEAEAE"/>
              <w:left w:val="single" w:sz="8" w:space="0" w:color="E0E0E0"/>
              <w:bottom w:val="single" w:sz="8" w:space="0" w:color="152935"/>
              <w:right w:val="nil"/>
            </w:tcBorders>
            <w:shd w:val="clear" w:color="auto" w:fill="FFFFFF"/>
          </w:tcPr>
          <w:p w14:paraId="62CE49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79355F03"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0F8B0129"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62B83A2A"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509C46E8"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16591078"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71D98B6E"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41C6F1DF"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0839DC0B"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2EBB5848"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1A794070" w14:textId="77777777" w:rsidTr="004A336F">
        <w:trPr>
          <w:cantSplit/>
          <w:jc w:val="center"/>
        </w:trPr>
        <w:tc>
          <w:tcPr>
            <w:tcW w:w="7644" w:type="dxa"/>
            <w:gridSpan w:val="6"/>
            <w:tcBorders>
              <w:top w:val="nil"/>
              <w:left w:val="nil"/>
              <w:bottom w:val="nil"/>
              <w:right w:val="nil"/>
            </w:tcBorders>
            <w:shd w:val="clear" w:color="auto" w:fill="FFFFFF"/>
            <w:vAlign w:val="center"/>
          </w:tcPr>
          <w:p w14:paraId="643684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637EDF19" w14:textId="77777777" w:rsidTr="004A336F">
        <w:trPr>
          <w:cantSplit/>
          <w:jc w:val="center"/>
        </w:trPr>
        <w:tc>
          <w:tcPr>
            <w:tcW w:w="7644" w:type="dxa"/>
            <w:gridSpan w:val="6"/>
            <w:tcBorders>
              <w:top w:val="nil"/>
              <w:left w:val="nil"/>
              <w:bottom w:val="nil"/>
              <w:right w:val="nil"/>
            </w:tcBorders>
            <w:shd w:val="clear" w:color="auto" w:fill="FFFFFF"/>
            <w:vAlign w:val="bottom"/>
          </w:tcPr>
          <w:p w14:paraId="38A9C1DC"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03BBC37A"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1541BB8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15C487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F9BC3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0595DC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14394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7894E9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6E216BC2"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5546D9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1A0EA2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2.249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E7911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459E4B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4C083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1.198</w:t>
            </w:r>
          </w:p>
        </w:tc>
        <w:tc>
          <w:tcPr>
            <w:tcW w:w="1024" w:type="dxa"/>
            <w:tcBorders>
              <w:top w:val="single" w:sz="8" w:space="0" w:color="152935"/>
              <w:left w:val="single" w:sz="8" w:space="0" w:color="E0E0E0"/>
              <w:bottom w:val="single" w:sz="8" w:space="0" w:color="AEAEAE"/>
              <w:right w:val="nil"/>
            </w:tcBorders>
            <w:shd w:val="clear" w:color="auto" w:fill="FFFFFF"/>
          </w:tcPr>
          <w:p w14:paraId="4889EB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.306</w:t>
            </w:r>
          </w:p>
        </w:tc>
      </w:tr>
      <w:tr w:rsidR="002B603C" w:rsidRPr="00D64142" w14:paraId="6C4D9874"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132FDD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2E4C74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28.857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2EAC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78DFD0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31A2C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243DA77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22E9F58D"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77DE84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2E89B9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4A541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DAE79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2F243E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4322A39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047DF014"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tbl>
      <w:tblPr>
        <w:tblpPr w:leftFromText="180" w:rightFromText="180" w:vertAnchor="text" w:horzAnchor="margin" w:tblpXSpec="center" w:tblpY="789"/>
        <w:tblW w:w="12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0"/>
        <w:gridCol w:w="1080"/>
        <w:gridCol w:w="1620"/>
        <w:gridCol w:w="900"/>
        <w:gridCol w:w="1170"/>
        <w:gridCol w:w="1170"/>
        <w:gridCol w:w="1530"/>
        <w:gridCol w:w="1260"/>
        <w:gridCol w:w="1871"/>
      </w:tblGrid>
      <w:tr w:rsidR="002B603C" w:rsidRPr="00D64142" w14:paraId="53C516EE" w14:textId="77777777" w:rsidTr="004A336F">
        <w:trPr>
          <w:cantSplit/>
        </w:trPr>
        <w:tc>
          <w:tcPr>
            <w:tcW w:w="12671" w:type="dxa"/>
            <w:gridSpan w:val="9"/>
            <w:tcBorders>
              <w:top w:val="nil"/>
              <w:left w:val="nil"/>
              <w:bottom w:val="nil"/>
              <w:right w:val="nil"/>
            </w:tcBorders>
            <w:shd w:val="clear" w:color="auto" w:fill="FFFFFF"/>
            <w:vAlign w:val="center"/>
          </w:tcPr>
          <w:p w14:paraId="6E6FD8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6115CC97" w14:textId="77777777" w:rsidTr="004A336F">
        <w:trPr>
          <w:cantSplit/>
        </w:trPr>
        <w:tc>
          <w:tcPr>
            <w:tcW w:w="12671" w:type="dxa"/>
            <w:gridSpan w:val="9"/>
            <w:tcBorders>
              <w:top w:val="nil"/>
              <w:left w:val="nil"/>
              <w:bottom w:val="nil"/>
              <w:right w:val="nil"/>
            </w:tcBorders>
            <w:shd w:val="clear" w:color="auto" w:fill="FFFFFF"/>
            <w:vAlign w:val="bottom"/>
          </w:tcPr>
          <w:p w14:paraId="4B0D878B"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189F29DA" w14:textId="77777777" w:rsidTr="004A336F">
        <w:trPr>
          <w:cantSplit/>
        </w:trPr>
        <w:tc>
          <w:tcPr>
            <w:tcW w:w="2070" w:type="dxa"/>
            <w:vMerge w:val="restart"/>
            <w:tcBorders>
              <w:top w:val="nil"/>
              <w:left w:val="nil"/>
              <w:bottom w:val="nil"/>
              <w:right w:val="nil"/>
            </w:tcBorders>
            <w:shd w:val="clear" w:color="auto" w:fill="FFFFFF"/>
            <w:vAlign w:val="bottom"/>
          </w:tcPr>
          <w:p w14:paraId="1C56A8A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80" w:type="dxa"/>
            <w:vMerge w:val="restart"/>
            <w:tcBorders>
              <w:top w:val="nil"/>
              <w:left w:val="nil"/>
              <w:bottom w:val="nil"/>
              <w:right w:val="single" w:sz="8" w:space="0" w:color="E0E0E0"/>
            </w:tcBorders>
            <w:shd w:val="clear" w:color="auto" w:fill="FFFFFF"/>
            <w:vAlign w:val="bottom"/>
          </w:tcPr>
          <w:p w14:paraId="4391DD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620" w:type="dxa"/>
            <w:vMerge w:val="restart"/>
            <w:tcBorders>
              <w:top w:val="nil"/>
              <w:left w:val="single" w:sz="8" w:space="0" w:color="E0E0E0"/>
              <w:bottom w:val="nil"/>
              <w:right w:val="single" w:sz="8" w:space="0" w:color="E0E0E0"/>
            </w:tcBorders>
            <w:shd w:val="clear" w:color="auto" w:fill="FFFFFF"/>
            <w:vAlign w:val="bottom"/>
          </w:tcPr>
          <w:p w14:paraId="4DE38E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900" w:type="dxa"/>
            <w:vMerge w:val="restart"/>
            <w:tcBorders>
              <w:top w:val="nil"/>
              <w:left w:val="single" w:sz="8" w:space="0" w:color="E0E0E0"/>
              <w:bottom w:val="nil"/>
              <w:right w:val="single" w:sz="8" w:space="0" w:color="E0E0E0"/>
            </w:tcBorders>
            <w:shd w:val="clear" w:color="auto" w:fill="FFFFFF"/>
            <w:vAlign w:val="bottom"/>
          </w:tcPr>
          <w:p w14:paraId="2DDA6D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170" w:type="dxa"/>
            <w:vMerge w:val="restart"/>
            <w:tcBorders>
              <w:top w:val="nil"/>
              <w:left w:val="single" w:sz="8" w:space="0" w:color="E0E0E0"/>
              <w:bottom w:val="nil"/>
              <w:right w:val="single" w:sz="8" w:space="0" w:color="E0E0E0"/>
            </w:tcBorders>
            <w:shd w:val="clear" w:color="auto" w:fill="FFFFFF"/>
            <w:vAlign w:val="bottom"/>
          </w:tcPr>
          <w:p w14:paraId="2FB0DC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700" w:type="dxa"/>
            <w:gridSpan w:val="2"/>
            <w:tcBorders>
              <w:top w:val="nil"/>
              <w:left w:val="single" w:sz="8" w:space="0" w:color="E0E0E0"/>
              <w:bottom w:val="nil"/>
              <w:right w:val="single" w:sz="8" w:space="0" w:color="E0E0E0"/>
            </w:tcBorders>
            <w:shd w:val="clear" w:color="auto" w:fill="FFFFFF"/>
            <w:vAlign w:val="bottom"/>
          </w:tcPr>
          <w:p w14:paraId="2F0AE95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1260" w:type="dxa"/>
            <w:vMerge w:val="restart"/>
            <w:tcBorders>
              <w:top w:val="nil"/>
              <w:left w:val="single" w:sz="8" w:space="0" w:color="E0E0E0"/>
              <w:bottom w:val="nil"/>
              <w:right w:val="single" w:sz="8" w:space="0" w:color="E0E0E0"/>
            </w:tcBorders>
            <w:shd w:val="clear" w:color="auto" w:fill="FFFFFF"/>
            <w:vAlign w:val="bottom"/>
          </w:tcPr>
          <w:p w14:paraId="50A684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871" w:type="dxa"/>
            <w:vMerge w:val="restart"/>
            <w:tcBorders>
              <w:top w:val="nil"/>
              <w:left w:val="single" w:sz="8" w:space="0" w:color="E0E0E0"/>
              <w:bottom w:val="nil"/>
              <w:right w:val="nil"/>
            </w:tcBorders>
            <w:shd w:val="clear" w:color="auto" w:fill="FFFFFF"/>
            <w:vAlign w:val="bottom"/>
          </w:tcPr>
          <w:p w14:paraId="1F3D95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43F0F687" w14:textId="77777777" w:rsidTr="004A336F">
        <w:trPr>
          <w:cantSplit/>
        </w:trPr>
        <w:tc>
          <w:tcPr>
            <w:tcW w:w="2070" w:type="dxa"/>
            <w:vMerge/>
            <w:tcBorders>
              <w:top w:val="nil"/>
              <w:left w:val="nil"/>
              <w:bottom w:val="nil"/>
              <w:right w:val="nil"/>
            </w:tcBorders>
            <w:shd w:val="clear" w:color="auto" w:fill="FFFFFF"/>
            <w:vAlign w:val="bottom"/>
          </w:tcPr>
          <w:p w14:paraId="2D154BB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nil"/>
              <w:bottom w:val="nil"/>
              <w:right w:val="single" w:sz="8" w:space="0" w:color="E0E0E0"/>
            </w:tcBorders>
            <w:shd w:val="clear" w:color="auto" w:fill="FFFFFF"/>
            <w:vAlign w:val="bottom"/>
          </w:tcPr>
          <w:p w14:paraId="25058152"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620" w:type="dxa"/>
            <w:vMerge/>
            <w:tcBorders>
              <w:top w:val="nil"/>
              <w:left w:val="single" w:sz="8" w:space="0" w:color="E0E0E0"/>
              <w:bottom w:val="nil"/>
              <w:right w:val="single" w:sz="8" w:space="0" w:color="E0E0E0"/>
            </w:tcBorders>
            <w:shd w:val="clear" w:color="auto" w:fill="FFFFFF"/>
            <w:vAlign w:val="bottom"/>
          </w:tcPr>
          <w:p w14:paraId="5F3EED38"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00" w:type="dxa"/>
            <w:vMerge/>
            <w:tcBorders>
              <w:top w:val="nil"/>
              <w:left w:val="single" w:sz="8" w:space="0" w:color="E0E0E0"/>
              <w:bottom w:val="nil"/>
              <w:right w:val="single" w:sz="8" w:space="0" w:color="E0E0E0"/>
            </w:tcBorders>
            <w:shd w:val="clear" w:color="auto" w:fill="FFFFFF"/>
            <w:vAlign w:val="bottom"/>
          </w:tcPr>
          <w:p w14:paraId="0C1F73A9"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vMerge/>
            <w:tcBorders>
              <w:top w:val="nil"/>
              <w:left w:val="single" w:sz="8" w:space="0" w:color="E0E0E0"/>
              <w:bottom w:val="nil"/>
              <w:right w:val="single" w:sz="8" w:space="0" w:color="E0E0E0"/>
            </w:tcBorders>
            <w:shd w:val="clear" w:color="auto" w:fill="FFFFFF"/>
            <w:vAlign w:val="bottom"/>
          </w:tcPr>
          <w:p w14:paraId="2DA4C69B"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2563E2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530" w:type="dxa"/>
            <w:tcBorders>
              <w:top w:val="nil"/>
              <w:left w:val="single" w:sz="8" w:space="0" w:color="E0E0E0"/>
              <w:bottom w:val="single" w:sz="8" w:space="0" w:color="152935"/>
              <w:right w:val="single" w:sz="8" w:space="0" w:color="E0E0E0"/>
            </w:tcBorders>
            <w:shd w:val="clear" w:color="auto" w:fill="FFFFFF"/>
            <w:vAlign w:val="bottom"/>
          </w:tcPr>
          <w:p w14:paraId="03EAB4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1260" w:type="dxa"/>
            <w:vMerge/>
            <w:tcBorders>
              <w:top w:val="nil"/>
              <w:left w:val="single" w:sz="8" w:space="0" w:color="E0E0E0"/>
              <w:bottom w:val="nil"/>
              <w:right w:val="single" w:sz="8" w:space="0" w:color="E0E0E0"/>
            </w:tcBorders>
            <w:shd w:val="clear" w:color="auto" w:fill="FFFFFF"/>
            <w:vAlign w:val="bottom"/>
          </w:tcPr>
          <w:p w14:paraId="5E1E1549"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871" w:type="dxa"/>
            <w:vMerge/>
            <w:tcBorders>
              <w:top w:val="nil"/>
              <w:left w:val="single" w:sz="8" w:space="0" w:color="E0E0E0"/>
              <w:bottom w:val="nil"/>
              <w:right w:val="nil"/>
            </w:tcBorders>
            <w:shd w:val="clear" w:color="auto" w:fill="FFFFFF"/>
            <w:vAlign w:val="bottom"/>
          </w:tcPr>
          <w:p w14:paraId="43237FF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2DD685E6" w14:textId="77777777" w:rsidTr="004A336F">
        <w:trPr>
          <w:cantSplit/>
        </w:trPr>
        <w:tc>
          <w:tcPr>
            <w:tcW w:w="2070" w:type="dxa"/>
            <w:tcBorders>
              <w:top w:val="single" w:sz="8" w:space="0" w:color="152935"/>
              <w:left w:val="nil"/>
              <w:bottom w:val="single" w:sz="8" w:space="0" w:color="AEAEAE"/>
              <w:right w:val="nil"/>
            </w:tcBorders>
            <w:shd w:val="clear" w:color="auto" w:fill="E0E0E0"/>
          </w:tcPr>
          <w:p w14:paraId="0E2E84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โสด</w:t>
            </w:r>
          </w:p>
        </w:tc>
        <w:tc>
          <w:tcPr>
            <w:tcW w:w="1080" w:type="dxa"/>
            <w:tcBorders>
              <w:top w:val="single" w:sz="8" w:space="0" w:color="152935"/>
              <w:left w:val="nil"/>
              <w:bottom w:val="single" w:sz="8" w:space="0" w:color="AEAEAE"/>
              <w:right w:val="single" w:sz="8" w:space="0" w:color="E0E0E0"/>
            </w:tcBorders>
            <w:shd w:val="clear" w:color="auto" w:fill="FFFFFF"/>
          </w:tcPr>
          <w:p w14:paraId="298C5C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w:t>
            </w:r>
          </w:p>
        </w:tc>
        <w:tc>
          <w:tcPr>
            <w:tcW w:w="1620" w:type="dxa"/>
            <w:tcBorders>
              <w:top w:val="single" w:sz="8" w:space="0" w:color="152935"/>
              <w:left w:val="single" w:sz="8" w:space="0" w:color="E0E0E0"/>
              <w:bottom w:val="single" w:sz="8" w:space="0" w:color="AEAEAE"/>
              <w:right w:val="single" w:sz="8" w:space="0" w:color="E0E0E0"/>
            </w:tcBorders>
            <w:shd w:val="clear" w:color="auto" w:fill="FFFFFF"/>
          </w:tcPr>
          <w:p w14:paraId="08B853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4.3101</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225FC87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.44931</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4F99AE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.06852</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55D021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4.1718</w:t>
            </w:r>
          </w:p>
        </w:tc>
        <w:tc>
          <w:tcPr>
            <w:tcW w:w="1530" w:type="dxa"/>
            <w:tcBorders>
              <w:top w:val="single" w:sz="8" w:space="0" w:color="152935"/>
              <w:left w:val="single" w:sz="8" w:space="0" w:color="E0E0E0"/>
              <w:bottom w:val="single" w:sz="8" w:space="0" w:color="AEAEAE"/>
              <w:right w:val="single" w:sz="8" w:space="0" w:color="E0E0E0"/>
            </w:tcBorders>
            <w:shd w:val="clear" w:color="auto" w:fill="FFFFFF"/>
          </w:tcPr>
          <w:p w14:paraId="2CADC3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4.4484</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213907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3.40</w:t>
            </w:r>
          </w:p>
        </w:tc>
        <w:tc>
          <w:tcPr>
            <w:tcW w:w="1871" w:type="dxa"/>
            <w:tcBorders>
              <w:top w:val="single" w:sz="8" w:space="0" w:color="152935"/>
              <w:left w:val="single" w:sz="8" w:space="0" w:color="E0E0E0"/>
              <w:bottom w:val="single" w:sz="8" w:space="0" w:color="AEAEAE"/>
              <w:right w:val="nil"/>
            </w:tcBorders>
            <w:shd w:val="clear" w:color="auto" w:fill="FFFFFF"/>
          </w:tcPr>
          <w:p w14:paraId="23DB44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31D1824A" w14:textId="77777777" w:rsidTr="004A336F">
        <w:trPr>
          <w:cantSplit/>
        </w:trPr>
        <w:tc>
          <w:tcPr>
            <w:tcW w:w="2070" w:type="dxa"/>
            <w:tcBorders>
              <w:top w:val="single" w:sz="8" w:space="0" w:color="AEAEAE"/>
              <w:left w:val="nil"/>
              <w:bottom w:val="single" w:sz="8" w:space="0" w:color="AEAEAE"/>
              <w:right w:val="nil"/>
            </w:tcBorders>
            <w:shd w:val="clear" w:color="auto" w:fill="E0E0E0"/>
          </w:tcPr>
          <w:p w14:paraId="19DB8D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สมรส</w:t>
            </w:r>
          </w:p>
        </w:tc>
        <w:tc>
          <w:tcPr>
            <w:tcW w:w="1080" w:type="dxa"/>
            <w:tcBorders>
              <w:top w:val="single" w:sz="8" w:space="0" w:color="AEAEAE"/>
              <w:left w:val="nil"/>
              <w:bottom w:val="single" w:sz="8" w:space="0" w:color="AEAEAE"/>
              <w:right w:val="single" w:sz="8" w:space="0" w:color="E0E0E0"/>
            </w:tcBorders>
            <w:shd w:val="clear" w:color="auto" w:fill="FFFFFF"/>
          </w:tcPr>
          <w:p w14:paraId="16E111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536FB3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4.2236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F33C8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.51319</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094DA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.05774</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98C1F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4.1087</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3F95C9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4.3386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06721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871" w:type="dxa"/>
            <w:tcBorders>
              <w:top w:val="single" w:sz="8" w:space="0" w:color="AEAEAE"/>
              <w:left w:val="single" w:sz="8" w:space="0" w:color="E0E0E0"/>
              <w:bottom w:val="single" w:sz="8" w:space="0" w:color="AEAEAE"/>
              <w:right w:val="nil"/>
            </w:tcBorders>
            <w:shd w:val="clear" w:color="auto" w:fill="FFFFFF"/>
          </w:tcPr>
          <w:p w14:paraId="3F8D7B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18B095CB" w14:textId="77777777" w:rsidTr="004A336F">
        <w:trPr>
          <w:cantSplit/>
        </w:trPr>
        <w:tc>
          <w:tcPr>
            <w:tcW w:w="2070" w:type="dxa"/>
            <w:tcBorders>
              <w:top w:val="single" w:sz="8" w:space="0" w:color="AEAEAE"/>
              <w:left w:val="nil"/>
              <w:bottom w:val="single" w:sz="8" w:space="0" w:color="AEAEAE"/>
              <w:right w:val="nil"/>
            </w:tcBorders>
            <w:shd w:val="clear" w:color="auto" w:fill="E0E0E0"/>
          </w:tcPr>
          <w:p w14:paraId="4D802F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แยกกันอยู่</w:t>
            </w:r>
          </w:p>
        </w:tc>
        <w:tc>
          <w:tcPr>
            <w:tcW w:w="1080" w:type="dxa"/>
            <w:tcBorders>
              <w:top w:val="single" w:sz="8" w:space="0" w:color="AEAEAE"/>
              <w:left w:val="nil"/>
              <w:bottom w:val="single" w:sz="8" w:space="0" w:color="AEAEAE"/>
              <w:right w:val="single" w:sz="8" w:space="0" w:color="E0E0E0"/>
            </w:tcBorders>
            <w:shd w:val="clear" w:color="auto" w:fill="FFFFFF"/>
          </w:tcPr>
          <w:p w14:paraId="49A324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12CEE8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4.3238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6B8B59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.44460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71AF0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.16804</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F7F4F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3.9126</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21C4D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4.7350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2DEFA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c>
          <w:tcPr>
            <w:tcW w:w="1871" w:type="dxa"/>
            <w:tcBorders>
              <w:top w:val="single" w:sz="8" w:space="0" w:color="AEAEAE"/>
              <w:left w:val="single" w:sz="8" w:space="0" w:color="E0E0E0"/>
              <w:bottom w:val="single" w:sz="8" w:space="0" w:color="AEAEAE"/>
              <w:right w:val="nil"/>
            </w:tcBorders>
            <w:shd w:val="clear" w:color="auto" w:fill="FFFFFF"/>
          </w:tcPr>
          <w:p w14:paraId="5F2B3C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30D561AE" w14:textId="77777777" w:rsidTr="004A336F">
        <w:trPr>
          <w:cantSplit/>
        </w:trPr>
        <w:tc>
          <w:tcPr>
            <w:tcW w:w="2070" w:type="dxa"/>
            <w:tcBorders>
              <w:top w:val="single" w:sz="8" w:space="0" w:color="AEAEAE"/>
              <w:left w:val="nil"/>
              <w:bottom w:val="single" w:sz="8" w:space="0" w:color="AEAEAE"/>
              <w:right w:val="nil"/>
            </w:tcBorders>
            <w:shd w:val="clear" w:color="auto" w:fill="E0E0E0"/>
          </w:tcPr>
          <w:p w14:paraId="496F41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หย่าร้าง</w:t>
            </w:r>
          </w:p>
        </w:tc>
        <w:tc>
          <w:tcPr>
            <w:tcW w:w="1080" w:type="dxa"/>
            <w:tcBorders>
              <w:top w:val="single" w:sz="8" w:space="0" w:color="AEAEAE"/>
              <w:left w:val="nil"/>
              <w:bottom w:val="single" w:sz="8" w:space="0" w:color="AEAEAE"/>
              <w:right w:val="single" w:sz="8" w:space="0" w:color="E0E0E0"/>
            </w:tcBorders>
            <w:shd w:val="clear" w:color="auto" w:fill="FFFFFF"/>
          </w:tcPr>
          <w:p w14:paraId="4C307A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7ACC16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5.0000</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029258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34CF9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0F97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2022E1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52B4D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c>
          <w:tcPr>
            <w:tcW w:w="1871" w:type="dxa"/>
            <w:tcBorders>
              <w:top w:val="single" w:sz="8" w:space="0" w:color="AEAEAE"/>
              <w:left w:val="single" w:sz="8" w:space="0" w:color="E0E0E0"/>
              <w:bottom w:val="single" w:sz="8" w:space="0" w:color="AEAEAE"/>
              <w:right w:val="nil"/>
            </w:tcBorders>
            <w:shd w:val="clear" w:color="auto" w:fill="FFFFFF"/>
          </w:tcPr>
          <w:p w14:paraId="194616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18C8E017" w14:textId="77777777" w:rsidTr="004A336F">
        <w:trPr>
          <w:cantSplit/>
        </w:trPr>
        <w:tc>
          <w:tcPr>
            <w:tcW w:w="2070" w:type="dxa"/>
            <w:tcBorders>
              <w:top w:val="single" w:sz="8" w:space="0" w:color="AEAEAE"/>
              <w:left w:val="nil"/>
              <w:bottom w:val="single" w:sz="8" w:space="0" w:color="AEAEAE"/>
              <w:right w:val="nil"/>
            </w:tcBorders>
            <w:shd w:val="clear" w:color="auto" w:fill="E0E0E0"/>
          </w:tcPr>
          <w:p w14:paraId="05110C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ไม่ต้องการระบุสถานภาพ</w:t>
            </w:r>
          </w:p>
        </w:tc>
        <w:tc>
          <w:tcPr>
            <w:tcW w:w="1080" w:type="dxa"/>
            <w:tcBorders>
              <w:top w:val="single" w:sz="8" w:space="0" w:color="AEAEAE"/>
              <w:left w:val="nil"/>
              <w:bottom w:val="single" w:sz="8" w:space="0" w:color="AEAEAE"/>
              <w:right w:val="single" w:sz="8" w:space="0" w:color="E0E0E0"/>
            </w:tcBorders>
            <w:shd w:val="clear" w:color="auto" w:fill="FFFFFF"/>
          </w:tcPr>
          <w:p w14:paraId="7A28D8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C0E42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4.0667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A1E56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.18856</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8FB9B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.13333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793C4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2.3725</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4AE3B7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5.7608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D00E0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c>
          <w:tcPr>
            <w:tcW w:w="1871" w:type="dxa"/>
            <w:tcBorders>
              <w:top w:val="single" w:sz="8" w:space="0" w:color="AEAEAE"/>
              <w:left w:val="single" w:sz="8" w:space="0" w:color="E0E0E0"/>
              <w:bottom w:val="single" w:sz="8" w:space="0" w:color="AEAEAE"/>
              <w:right w:val="nil"/>
            </w:tcBorders>
            <w:shd w:val="clear" w:color="auto" w:fill="FFFFFF"/>
          </w:tcPr>
          <w:p w14:paraId="45ACFF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4.20</w:t>
            </w:r>
          </w:p>
        </w:tc>
      </w:tr>
      <w:tr w:rsidR="002B603C" w:rsidRPr="00D64142" w14:paraId="3E36EE2E" w14:textId="77777777" w:rsidTr="004A336F">
        <w:trPr>
          <w:cantSplit/>
        </w:trPr>
        <w:tc>
          <w:tcPr>
            <w:tcW w:w="2070" w:type="dxa"/>
            <w:tcBorders>
              <w:top w:val="single" w:sz="8" w:space="0" w:color="AEAEAE"/>
              <w:left w:val="nil"/>
              <w:bottom w:val="single" w:sz="8" w:space="0" w:color="152935"/>
              <w:right w:val="nil"/>
            </w:tcBorders>
            <w:shd w:val="clear" w:color="auto" w:fill="E0E0E0"/>
          </w:tcPr>
          <w:p w14:paraId="6D49A1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080" w:type="dxa"/>
            <w:tcBorders>
              <w:top w:val="single" w:sz="8" w:space="0" w:color="AEAEAE"/>
              <w:left w:val="nil"/>
              <w:bottom w:val="single" w:sz="8" w:space="0" w:color="152935"/>
              <w:right w:val="single" w:sz="8" w:space="0" w:color="E0E0E0"/>
            </w:tcBorders>
            <w:shd w:val="clear" w:color="auto" w:fill="FFFFFF"/>
          </w:tcPr>
          <w:p w14:paraId="3CD03D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620" w:type="dxa"/>
            <w:tcBorders>
              <w:top w:val="single" w:sz="8" w:space="0" w:color="AEAEAE"/>
              <w:left w:val="single" w:sz="8" w:space="0" w:color="E0E0E0"/>
              <w:bottom w:val="single" w:sz="8" w:space="0" w:color="152935"/>
              <w:right w:val="single" w:sz="8" w:space="0" w:color="E0E0E0"/>
            </w:tcBorders>
            <w:shd w:val="clear" w:color="auto" w:fill="FFFFFF"/>
          </w:tcPr>
          <w:p w14:paraId="1BE02B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01EDFC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21F37B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14C713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1530" w:type="dxa"/>
            <w:tcBorders>
              <w:top w:val="single" w:sz="8" w:space="0" w:color="AEAEAE"/>
              <w:left w:val="single" w:sz="8" w:space="0" w:color="E0E0E0"/>
              <w:bottom w:val="single" w:sz="8" w:space="0" w:color="152935"/>
              <w:right w:val="single" w:sz="8" w:space="0" w:color="E0E0E0"/>
            </w:tcBorders>
            <w:shd w:val="clear" w:color="auto" w:fill="FFFFFF"/>
          </w:tcPr>
          <w:p w14:paraId="344412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327492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871" w:type="dxa"/>
            <w:tcBorders>
              <w:top w:val="single" w:sz="8" w:space="0" w:color="AEAEAE"/>
              <w:left w:val="single" w:sz="8" w:space="0" w:color="E0E0E0"/>
              <w:bottom w:val="single" w:sz="8" w:space="0" w:color="152935"/>
              <w:right w:val="nil"/>
            </w:tcBorders>
            <w:shd w:val="clear" w:color="auto" w:fill="FFFFFF"/>
          </w:tcPr>
          <w:p w14:paraId="3D2136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5C5C3992" w14:textId="77777777" w:rsidR="002B603C" w:rsidRPr="00D64142" w:rsidRDefault="002B603C" w:rsidP="002B603C">
      <w:pPr>
        <w:autoSpaceDE w:val="0"/>
        <w:autoSpaceDN w:val="0"/>
        <w:adjustRightInd w:val="0"/>
        <w:spacing w:after="0" w:line="240" w:lineRule="auto"/>
        <w:rPr>
          <w:rFonts w:ascii="Times New Roman" w:hAnsi="Times New Roman"/>
          <w:sz w:val="24"/>
          <w:szCs w:val="24"/>
        </w:rPr>
      </w:pPr>
    </w:p>
    <w:p w14:paraId="59196E3A" w14:textId="77777777" w:rsidR="002B603C" w:rsidRPr="00D64142" w:rsidRDefault="002B603C" w:rsidP="002B603C">
      <w:pPr>
        <w:autoSpaceDE w:val="0"/>
        <w:autoSpaceDN w:val="0"/>
        <w:adjustRightInd w:val="0"/>
        <w:spacing w:after="0" w:line="240" w:lineRule="auto"/>
        <w:rPr>
          <w:rFonts w:ascii="Times New Roman" w:hAnsi="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6CF84E88" w14:textId="77777777" w:rsidTr="004A336F">
        <w:trPr>
          <w:cantSplit/>
          <w:jc w:val="center"/>
        </w:trPr>
        <w:tc>
          <w:tcPr>
            <w:tcW w:w="7644" w:type="dxa"/>
            <w:gridSpan w:val="6"/>
            <w:tcBorders>
              <w:top w:val="nil"/>
              <w:left w:val="nil"/>
              <w:bottom w:val="nil"/>
              <w:right w:val="nil"/>
            </w:tcBorders>
            <w:shd w:val="clear" w:color="auto" w:fill="FFFFFF"/>
            <w:vAlign w:val="center"/>
          </w:tcPr>
          <w:p w14:paraId="3FA69F41" w14:textId="77777777" w:rsidR="002B603C" w:rsidRPr="00D64142" w:rsidRDefault="002B603C" w:rsidP="004A336F">
            <w:pPr>
              <w:autoSpaceDE w:val="0"/>
              <w:autoSpaceDN w:val="0"/>
              <w:adjustRightInd w:val="0"/>
              <w:spacing w:after="0" w:line="320" w:lineRule="atLeast"/>
              <w:ind w:left="60" w:right="60"/>
              <w:jc w:val="center"/>
              <w:rPr>
                <w:rFonts w:ascii="Arial" w:hAnsi="Arial"/>
                <w:b/>
                <w:bCs/>
                <w:color w:val="010205"/>
                <w:szCs w:val="22"/>
              </w:rPr>
            </w:pPr>
          </w:p>
          <w:p w14:paraId="763867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7B3BC42D" w14:textId="77777777" w:rsidTr="004A336F">
        <w:trPr>
          <w:cantSplit/>
          <w:jc w:val="center"/>
        </w:trPr>
        <w:tc>
          <w:tcPr>
            <w:tcW w:w="7644" w:type="dxa"/>
            <w:gridSpan w:val="6"/>
            <w:tcBorders>
              <w:top w:val="nil"/>
              <w:left w:val="nil"/>
              <w:bottom w:val="nil"/>
              <w:right w:val="nil"/>
            </w:tcBorders>
            <w:shd w:val="clear" w:color="auto" w:fill="FFFFFF"/>
            <w:vAlign w:val="bottom"/>
          </w:tcPr>
          <w:p w14:paraId="0CE9AA6D"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1BCB7400"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3EE1F57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7D92F7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A40F8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79792C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8A13E5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1CE1C1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06B4BB27"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672DF0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687BC9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.863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FE59C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56B9A5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B0FAA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.906</w:t>
            </w:r>
          </w:p>
        </w:tc>
        <w:tc>
          <w:tcPr>
            <w:tcW w:w="1024" w:type="dxa"/>
            <w:tcBorders>
              <w:top w:val="single" w:sz="8" w:space="0" w:color="152935"/>
              <w:left w:val="single" w:sz="8" w:space="0" w:color="E0E0E0"/>
              <w:bottom w:val="single" w:sz="8" w:space="0" w:color="AEAEAE"/>
              <w:right w:val="nil"/>
            </w:tcBorders>
            <w:shd w:val="clear" w:color="auto" w:fill="FFFFFF"/>
          </w:tcPr>
          <w:p w14:paraId="13001F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.463</w:t>
            </w:r>
          </w:p>
        </w:tc>
      </w:tr>
      <w:tr w:rsidR="002B603C" w:rsidRPr="00D64142" w14:paraId="41BBBE20"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5E7C70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67014E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30.243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2F79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05E7E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1E9D1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757C6F0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59858D40"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5A79AB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08A846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AA260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664C1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982CE6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1A340A8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7388BBC5"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5F986781"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74C7B247"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2C0F35A5"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5E89CB7D"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67505E5D"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1140FB77"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04FBCA5E"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4A8F2C39"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11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2"/>
        <w:gridCol w:w="548"/>
        <w:gridCol w:w="1170"/>
        <w:gridCol w:w="1170"/>
        <w:gridCol w:w="1080"/>
        <w:gridCol w:w="1440"/>
        <w:gridCol w:w="1170"/>
        <w:gridCol w:w="1260"/>
        <w:gridCol w:w="2180"/>
      </w:tblGrid>
      <w:tr w:rsidR="002B603C" w:rsidRPr="00D64142" w14:paraId="32063CA0" w14:textId="77777777" w:rsidTr="004A336F">
        <w:trPr>
          <w:cantSplit/>
          <w:jc w:val="center"/>
        </w:trPr>
        <w:tc>
          <w:tcPr>
            <w:tcW w:w="11000" w:type="dxa"/>
            <w:gridSpan w:val="9"/>
            <w:tcBorders>
              <w:top w:val="nil"/>
              <w:left w:val="nil"/>
              <w:bottom w:val="nil"/>
              <w:right w:val="nil"/>
            </w:tcBorders>
            <w:shd w:val="clear" w:color="auto" w:fill="FFFFFF"/>
            <w:vAlign w:val="center"/>
          </w:tcPr>
          <w:p w14:paraId="71A069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12CDE726" w14:textId="77777777" w:rsidTr="004A336F">
        <w:trPr>
          <w:cantSplit/>
          <w:jc w:val="center"/>
        </w:trPr>
        <w:tc>
          <w:tcPr>
            <w:tcW w:w="11000" w:type="dxa"/>
            <w:gridSpan w:val="9"/>
            <w:tcBorders>
              <w:top w:val="nil"/>
              <w:left w:val="nil"/>
              <w:bottom w:val="nil"/>
              <w:right w:val="nil"/>
            </w:tcBorders>
            <w:shd w:val="clear" w:color="auto" w:fill="FFFFFF"/>
            <w:vAlign w:val="bottom"/>
          </w:tcPr>
          <w:p w14:paraId="3450976C"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1995BB44" w14:textId="77777777" w:rsidTr="004A336F">
        <w:trPr>
          <w:cantSplit/>
          <w:jc w:val="center"/>
        </w:trPr>
        <w:tc>
          <w:tcPr>
            <w:tcW w:w="982" w:type="dxa"/>
            <w:vMerge w:val="restart"/>
            <w:tcBorders>
              <w:top w:val="nil"/>
              <w:left w:val="nil"/>
              <w:bottom w:val="nil"/>
              <w:right w:val="nil"/>
            </w:tcBorders>
            <w:shd w:val="clear" w:color="auto" w:fill="FFFFFF"/>
            <w:vAlign w:val="bottom"/>
          </w:tcPr>
          <w:p w14:paraId="0029594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548" w:type="dxa"/>
            <w:vMerge w:val="restart"/>
            <w:tcBorders>
              <w:top w:val="nil"/>
              <w:left w:val="nil"/>
              <w:bottom w:val="nil"/>
              <w:right w:val="single" w:sz="8" w:space="0" w:color="E0E0E0"/>
            </w:tcBorders>
            <w:shd w:val="clear" w:color="auto" w:fill="FFFFFF"/>
            <w:vAlign w:val="bottom"/>
          </w:tcPr>
          <w:p w14:paraId="4D529C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170" w:type="dxa"/>
            <w:vMerge w:val="restart"/>
            <w:tcBorders>
              <w:top w:val="nil"/>
              <w:left w:val="single" w:sz="8" w:space="0" w:color="E0E0E0"/>
              <w:bottom w:val="nil"/>
              <w:right w:val="single" w:sz="8" w:space="0" w:color="E0E0E0"/>
            </w:tcBorders>
            <w:shd w:val="clear" w:color="auto" w:fill="FFFFFF"/>
            <w:vAlign w:val="bottom"/>
          </w:tcPr>
          <w:p w14:paraId="754360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170" w:type="dxa"/>
            <w:vMerge w:val="restart"/>
            <w:tcBorders>
              <w:top w:val="nil"/>
              <w:left w:val="single" w:sz="8" w:space="0" w:color="E0E0E0"/>
              <w:bottom w:val="nil"/>
              <w:right w:val="single" w:sz="8" w:space="0" w:color="E0E0E0"/>
            </w:tcBorders>
            <w:shd w:val="clear" w:color="auto" w:fill="FFFFFF"/>
            <w:vAlign w:val="bottom"/>
          </w:tcPr>
          <w:p w14:paraId="34D1B3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080" w:type="dxa"/>
            <w:vMerge w:val="restart"/>
            <w:tcBorders>
              <w:top w:val="nil"/>
              <w:left w:val="single" w:sz="8" w:space="0" w:color="E0E0E0"/>
              <w:bottom w:val="nil"/>
              <w:right w:val="single" w:sz="8" w:space="0" w:color="E0E0E0"/>
            </w:tcBorders>
            <w:shd w:val="clear" w:color="auto" w:fill="FFFFFF"/>
            <w:vAlign w:val="bottom"/>
          </w:tcPr>
          <w:p w14:paraId="6BE8AC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610" w:type="dxa"/>
            <w:gridSpan w:val="2"/>
            <w:tcBorders>
              <w:top w:val="nil"/>
              <w:left w:val="single" w:sz="8" w:space="0" w:color="E0E0E0"/>
              <w:bottom w:val="nil"/>
              <w:right w:val="single" w:sz="8" w:space="0" w:color="E0E0E0"/>
            </w:tcBorders>
            <w:shd w:val="clear" w:color="auto" w:fill="FFFFFF"/>
            <w:vAlign w:val="bottom"/>
          </w:tcPr>
          <w:p w14:paraId="583EEF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1260" w:type="dxa"/>
            <w:vMerge w:val="restart"/>
            <w:tcBorders>
              <w:top w:val="nil"/>
              <w:left w:val="single" w:sz="8" w:space="0" w:color="E0E0E0"/>
              <w:bottom w:val="nil"/>
              <w:right w:val="single" w:sz="8" w:space="0" w:color="E0E0E0"/>
            </w:tcBorders>
            <w:shd w:val="clear" w:color="auto" w:fill="FFFFFF"/>
            <w:vAlign w:val="bottom"/>
          </w:tcPr>
          <w:p w14:paraId="017498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2180" w:type="dxa"/>
            <w:vMerge w:val="restart"/>
            <w:tcBorders>
              <w:top w:val="nil"/>
              <w:left w:val="single" w:sz="8" w:space="0" w:color="E0E0E0"/>
              <w:bottom w:val="nil"/>
              <w:right w:val="nil"/>
            </w:tcBorders>
            <w:shd w:val="clear" w:color="auto" w:fill="FFFFFF"/>
            <w:vAlign w:val="bottom"/>
          </w:tcPr>
          <w:p w14:paraId="711A50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54EB59D2" w14:textId="77777777" w:rsidTr="004A336F">
        <w:trPr>
          <w:cantSplit/>
          <w:jc w:val="center"/>
        </w:trPr>
        <w:tc>
          <w:tcPr>
            <w:tcW w:w="982" w:type="dxa"/>
            <w:vMerge/>
            <w:tcBorders>
              <w:top w:val="nil"/>
              <w:left w:val="nil"/>
              <w:bottom w:val="nil"/>
              <w:right w:val="nil"/>
            </w:tcBorders>
            <w:shd w:val="clear" w:color="auto" w:fill="FFFFFF"/>
            <w:vAlign w:val="bottom"/>
          </w:tcPr>
          <w:p w14:paraId="203DEA8F"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548" w:type="dxa"/>
            <w:vMerge/>
            <w:tcBorders>
              <w:top w:val="nil"/>
              <w:left w:val="nil"/>
              <w:bottom w:val="nil"/>
              <w:right w:val="single" w:sz="8" w:space="0" w:color="E0E0E0"/>
            </w:tcBorders>
            <w:shd w:val="clear" w:color="auto" w:fill="FFFFFF"/>
            <w:vAlign w:val="bottom"/>
          </w:tcPr>
          <w:p w14:paraId="025C350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vMerge/>
            <w:tcBorders>
              <w:top w:val="nil"/>
              <w:left w:val="single" w:sz="8" w:space="0" w:color="E0E0E0"/>
              <w:bottom w:val="nil"/>
              <w:right w:val="single" w:sz="8" w:space="0" w:color="E0E0E0"/>
            </w:tcBorders>
            <w:shd w:val="clear" w:color="auto" w:fill="FFFFFF"/>
            <w:vAlign w:val="bottom"/>
          </w:tcPr>
          <w:p w14:paraId="266B5FE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vMerge/>
            <w:tcBorders>
              <w:top w:val="nil"/>
              <w:left w:val="single" w:sz="8" w:space="0" w:color="E0E0E0"/>
              <w:bottom w:val="nil"/>
              <w:right w:val="single" w:sz="8" w:space="0" w:color="E0E0E0"/>
            </w:tcBorders>
            <w:shd w:val="clear" w:color="auto" w:fill="FFFFFF"/>
            <w:vAlign w:val="bottom"/>
          </w:tcPr>
          <w:p w14:paraId="004A0AC5"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single" w:sz="8" w:space="0" w:color="E0E0E0"/>
              <w:bottom w:val="nil"/>
              <w:right w:val="single" w:sz="8" w:space="0" w:color="E0E0E0"/>
            </w:tcBorders>
            <w:shd w:val="clear" w:color="auto" w:fill="FFFFFF"/>
            <w:vAlign w:val="bottom"/>
          </w:tcPr>
          <w:p w14:paraId="338BCB62"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40" w:type="dxa"/>
            <w:tcBorders>
              <w:top w:val="nil"/>
              <w:left w:val="single" w:sz="8" w:space="0" w:color="E0E0E0"/>
              <w:bottom w:val="single" w:sz="8" w:space="0" w:color="152935"/>
              <w:right w:val="single" w:sz="8" w:space="0" w:color="E0E0E0"/>
            </w:tcBorders>
            <w:shd w:val="clear" w:color="auto" w:fill="FFFFFF"/>
            <w:vAlign w:val="bottom"/>
          </w:tcPr>
          <w:p w14:paraId="150641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2C1342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1260" w:type="dxa"/>
            <w:vMerge/>
            <w:tcBorders>
              <w:top w:val="nil"/>
              <w:left w:val="single" w:sz="8" w:space="0" w:color="E0E0E0"/>
              <w:bottom w:val="nil"/>
              <w:right w:val="single" w:sz="8" w:space="0" w:color="E0E0E0"/>
            </w:tcBorders>
            <w:shd w:val="clear" w:color="auto" w:fill="FFFFFF"/>
            <w:vAlign w:val="bottom"/>
          </w:tcPr>
          <w:p w14:paraId="79F4879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2180" w:type="dxa"/>
            <w:vMerge/>
            <w:tcBorders>
              <w:top w:val="nil"/>
              <w:left w:val="single" w:sz="8" w:space="0" w:color="E0E0E0"/>
              <w:bottom w:val="nil"/>
              <w:right w:val="nil"/>
            </w:tcBorders>
            <w:shd w:val="clear" w:color="auto" w:fill="FFFFFF"/>
            <w:vAlign w:val="bottom"/>
          </w:tcPr>
          <w:p w14:paraId="3503269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753EA6B2" w14:textId="77777777" w:rsidTr="004A336F">
        <w:trPr>
          <w:cantSplit/>
          <w:jc w:val="center"/>
        </w:trPr>
        <w:tc>
          <w:tcPr>
            <w:tcW w:w="982" w:type="dxa"/>
            <w:tcBorders>
              <w:top w:val="single" w:sz="8" w:space="0" w:color="152935"/>
              <w:left w:val="nil"/>
              <w:bottom w:val="single" w:sz="8" w:space="0" w:color="AEAEAE"/>
              <w:right w:val="nil"/>
            </w:tcBorders>
            <w:shd w:val="clear" w:color="auto" w:fill="E0E0E0"/>
          </w:tcPr>
          <w:p w14:paraId="63E1C2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อยู่ลำพัง</w:t>
            </w:r>
          </w:p>
        </w:tc>
        <w:tc>
          <w:tcPr>
            <w:tcW w:w="548" w:type="dxa"/>
            <w:tcBorders>
              <w:top w:val="single" w:sz="8" w:space="0" w:color="152935"/>
              <w:left w:val="nil"/>
              <w:bottom w:val="single" w:sz="8" w:space="0" w:color="AEAEAE"/>
              <w:right w:val="single" w:sz="8" w:space="0" w:color="E0E0E0"/>
            </w:tcBorders>
            <w:shd w:val="clear" w:color="auto" w:fill="FFFFFF"/>
          </w:tcPr>
          <w:p w14:paraId="66F45F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47F4F0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4.5867</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1AC141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.40222</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0300C8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.12719</w:t>
            </w:r>
          </w:p>
        </w:tc>
        <w:tc>
          <w:tcPr>
            <w:tcW w:w="1440" w:type="dxa"/>
            <w:tcBorders>
              <w:top w:val="single" w:sz="8" w:space="0" w:color="152935"/>
              <w:left w:val="single" w:sz="8" w:space="0" w:color="E0E0E0"/>
              <w:bottom w:val="single" w:sz="8" w:space="0" w:color="AEAEAE"/>
              <w:right w:val="single" w:sz="8" w:space="0" w:color="E0E0E0"/>
            </w:tcBorders>
            <w:shd w:val="clear" w:color="auto" w:fill="FFFFFF"/>
          </w:tcPr>
          <w:p w14:paraId="5007D5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4.2989</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578BA3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4.8744</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22FF0F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4.00</w:t>
            </w:r>
          </w:p>
        </w:tc>
        <w:tc>
          <w:tcPr>
            <w:tcW w:w="2180" w:type="dxa"/>
            <w:tcBorders>
              <w:top w:val="single" w:sz="8" w:space="0" w:color="152935"/>
              <w:left w:val="single" w:sz="8" w:space="0" w:color="E0E0E0"/>
              <w:bottom w:val="single" w:sz="8" w:space="0" w:color="AEAEAE"/>
              <w:right w:val="nil"/>
            </w:tcBorders>
            <w:shd w:val="clear" w:color="auto" w:fill="FFFFFF"/>
          </w:tcPr>
          <w:p w14:paraId="2E11A0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33D45CBF" w14:textId="77777777" w:rsidTr="004A336F">
        <w:trPr>
          <w:cantSplit/>
          <w:jc w:val="center"/>
        </w:trPr>
        <w:tc>
          <w:tcPr>
            <w:tcW w:w="982" w:type="dxa"/>
            <w:tcBorders>
              <w:top w:val="single" w:sz="8" w:space="0" w:color="AEAEAE"/>
              <w:left w:val="nil"/>
              <w:bottom w:val="single" w:sz="8" w:space="0" w:color="AEAEAE"/>
              <w:right w:val="nil"/>
            </w:tcBorders>
            <w:shd w:val="clear" w:color="auto" w:fill="E0E0E0"/>
          </w:tcPr>
          <w:p w14:paraId="7F8DF1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2</w:t>
            </w:r>
            <w:r w:rsidRPr="00D64142">
              <w:rPr>
                <w:rFonts w:ascii="Arial" w:hAnsi="Arial" w:cs="Angsana New"/>
                <w:color w:val="264A60"/>
                <w:sz w:val="18"/>
                <w:szCs w:val="18"/>
                <w:cs/>
              </w:rPr>
              <w:t>คน</w:t>
            </w:r>
          </w:p>
        </w:tc>
        <w:tc>
          <w:tcPr>
            <w:tcW w:w="548" w:type="dxa"/>
            <w:tcBorders>
              <w:top w:val="single" w:sz="8" w:space="0" w:color="AEAEAE"/>
              <w:left w:val="nil"/>
              <w:bottom w:val="single" w:sz="8" w:space="0" w:color="AEAEAE"/>
              <w:right w:val="single" w:sz="8" w:space="0" w:color="E0E0E0"/>
            </w:tcBorders>
            <w:shd w:val="clear" w:color="auto" w:fill="FFFFFF"/>
          </w:tcPr>
          <w:p w14:paraId="0384F7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F27A8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4.3022</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F6E43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.49901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41B35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.07439</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14:paraId="32EA07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4.1523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727EF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4.4521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22237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2180" w:type="dxa"/>
            <w:tcBorders>
              <w:top w:val="single" w:sz="8" w:space="0" w:color="AEAEAE"/>
              <w:left w:val="single" w:sz="8" w:space="0" w:color="E0E0E0"/>
              <w:bottom w:val="single" w:sz="8" w:space="0" w:color="AEAEAE"/>
              <w:right w:val="nil"/>
            </w:tcBorders>
            <w:shd w:val="clear" w:color="auto" w:fill="FFFFFF"/>
          </w:tcPr>
          <w:p w14:paraId="65C78F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4B48E06F" w14:textId="77777777" w:rsidTr="004A336F">
        <w:trPr>
          <w:cantSplit/>
          <w:jc w:val="center"/>
        </w:trPr>
        <w:tc>
          <w:tcPr>
            <w:tcW w:w="982" w:type="dxa"/>
            <w:tcBorders>
              <w:top w:val="single" w:sz="8" w:space="0" w:color="AEAEAE"/>
              <w:left w:val="nil"/>
              <w:bottom w:val="single" w:sz="8" w:space="0" w:color="AEAEAE"/>
              <w:right w:val="nil"/>
            </w:tcBorders>
            <w:shd w:val="clear" w:color="auto" w:fill="E0E0E0"/>
          </w:tcPr>
          <w:p w14:paraId="74F6E3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3-4</w:t>
            </w:r>
            <w:r w:rsidRPr="00D64142">
              <w:rPr>
                <w:rFonts w:ascii="Arial" w:hAnsi="Arial" w:cs="Angsana New"/>
                <w:color w:val="264A60"/>
                <w:sz w:val="18"/>
                <w:szCs w:val="18"/>
                <w:cs/>
              </w:rPr>
              <w:t>คน</w:t>
            </w:r>
          </w:p>
        </w:tc>
        <w:tc>
          <w:tcPr>
            <w:tcW w:w="548" w:type="dxa"/>
            <w:tcBorders>
              <w:top w:val="single" w:sz="8" w:space="0" w:color="AEAEAE"/>
              <w:left w:val="nil"/>
              <w:bottom w:val="single" w:sz="8" w:space="0" w:color="AEAEAE"/>
              <w:right w:val="single" w:sz="8" w:space="0" w:color="E0E0E0"/>
            </w:tcBorders>
            <w:shd w:val="clear" w:color="auto" w:fill="FFFFFF"/>
          </w:tcPr>
          <w:p w14:paraId="3E7FB6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4966C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4.1910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9C140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.48282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5D86B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.05899</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14:paraId="3AB31E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4.0733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4A035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4.3088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14230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180" w:type="dxa"/>
            <w:tcBorders>
              <w:top w:val="single" w:sz="8" w:space="0" w:color="AEAEAE"/>
              <w:left w:val="single" w:sz="8" w:space="0" w:color="E0E0E0"/>
              <w:bottom w:val="single" w:sz="8" w:space="0" w:color="AEAEAE"/>
              <w:right w:val="nil"/>
            </w:tcBorders>
            <w:shd w:val="clear" w:color="auto" w:fill="FFFFFF"/>
          </w:tcPr>
          <w:p w14:paraId="3357D3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0EFC8ED4" w14:textId="77777777" w:rsidTr="004A336F">
        <w:trPr>
          <w:cantSplit/>
          <w:jc w:val="center"/>
        </w:trPr>
        <w:tc>
          <w:tcPr>
            <w:tcW w:w="982" w:type="dxa"/>
            <w:tcBorders>
              <w:top w:val="single" w:sz="8" w:space="0" w:color="AEAEAE"/>
              <w:left w:val="nil"/>
              <w:bottom w:val="single" w:sz="8" w:space="0" w:color="AEAEAE"/>
              <w:right w:val="nil"/>
            </w:tcBorders>
            <w:shd w:val="clear" w:color="auto" w:fill="E0E0E0"/>
          </w:tcPr>
          <w:p w14:paraId="45D6D11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5-6</w:t>
            </w:r>
            <w:r w:rsidRPr="00D64142">
              <w:rPr>
                <w:rFonts w:ascii="Arial" w:hAnsi="Arial" w:cs="Angsana New"/>
                <w:color w:val="264A60"/>
                <w:sz w:val="18"/>
                <w:szCs w:val="18"/>
                <w:cs/>
              </w:rPr>
              <w:t>คน</w:t>
            </w:r>
          </w:p>
        </w:tc>
        <w:tc>
          <w:tcPr>
            <w:tcW w:w="548" w:type="dxa"/>
            <w:tcBorders>
              <w:top w:val="single" w:sz="8" w:space="0" w:color="AEAEAE"/>
              <w:left w:val="nil"/>
              <w:bottom w:val="single" w:sz="8" w:space="0" w:color="AEAEAE"/>
              <w:right w:val="single" w:sz="8" w:space="0" w:color="E0E0E0"/>
            </w:tcBorders>
            <w:shd w:val="clear" w:color="auto" w:fill="FFFFFF"/>
          </w:tcPr>
          <w:p w14:paraId="5D1F9C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0B334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4.2444</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5DFFA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.46547</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C9670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.15516</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14:paraId="4261F1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3.8866</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28391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4.6022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C713A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3.80</w:t>
            </w:r>
          </w:p>
        </w:tc>
        <w:tc>
          <w:tcPr>
            <w:tcW w:w="2180" w:type="dxa"/>
            <w:tcBorders>
              <w:top w:val="single" w:sz="8" w:space="0" w:color="AEAEAE"/>
              <w:left w:val="single" w:sz="8" w:space="0" w:color="E0E0E0"/>
              <w:bottom w:val="single" w:sz="8" w:space="0" w:color="AEAEAE"/>
              <w:right w:val="nil"/>
            </w:tcBorders>
            <w:shd w:val="clear" w:color="auto" w:fill="FFFFFF"/>
          </w:tcPr>
          <w:p w14:paraId="2ED3D0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35D60BA7" w14:textId="77777777" w:rsidTr="004A336F">
        <w:trPr>
          <w:cantSplit/>
          <w:jc w:val="center"/>
        </w:trPr>
        <w:tc>
          <w:tcPr>
            <w:tcW w:w="982" w:type="dxa"/>
            <w:tcBorders>
              <w:top w:val="single" w:sz="8" w:space="0" w:color="AEAEAE"/>
              <w:left w:val="nil"/>
              <w:bottom w:val="single" w:sz="8" w:space="0" w:color="AEAEAE"/>
              <w:right w:val="nil"/>
            </w:tcBorders>
            <w:shd w:val="clear" w:color="auto" w:fill="E0E0E0"/>
          </w:tcPr>
          <w:p w14:paraId="0A0001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6.00</w:t>
            </w:r>
          </w:p>
        </w:tc>
        <w:tc>
          <w:tcPr>
            <w:tcW w:w="548" w:type="dxa"/>
            <w:tcBorders>
              <w:top w:val="single" w:sz="8" w:space="0" w:color="AEAEAE"/>
              <w:left w:val="nil"/>
              <w:bottom w:val="single" w:sz="8" w:space="0" w:color="AEAEAE"/>
              <w:right w:val="single" w:sz="8" w:space="0" w:color="E0E0E0"/>
            </w:tcBorders>
            <w:shd w:val="clear" w:color="auto" w:fill="FFFFFF"/>
          </w:tcPr>
          <w:p w14:paraId="3D3920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39F53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24A2F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31F15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14:paraId="2A9762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CA337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C8403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c>
          <w:tcPr>
            <w:tcW w:w="2180" w:type="dxa"/>
            <w:tcBorders>
              <w:top w:val="single" w:sz="8" w:space="0" w:color="AEAEAE"/>
              <w:left w:val="single" w:sz="8" w:space="0" w:color="E0E0E0"/>
              <w:bottom w:val="single" w:sz="8" w:space="0" w:color="AEAEAE"/>
              <w:right w:val="nil"/>
            </w:tcBorders>
            <w:shd w:val="clear" w:color="auto" w:fill="FFFFFF"/>
          </w:tcPr>
          <w:p w14:paraId="1F8469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r>
      <w:tr w:rsidR="002B603C" w:rsidRPr="00D64142" w14:paraId="2BFBD9D3" w14:textId="77777777" w:rsidTr="004A336F">
        <w:trPr>
          <w:cantSplit/>
          <w:jc w:val="center"/>
        </w:trPr>
        <w:tc>
          <w:tcPr>
            <w:tcW w:w="982" w:type="dxa"/>
            <w:tcBorders>
              <w:top w:val="single" w:sz="8" w:space="0" w:color="AEAEAE"/>
              <w:left w:val="nil"/>
              <w:bottom w:val="single" w:sz="8" w:space="0" w:color="152935"/>
              <w:right w:val="nil"/>
            </w:tcBorders>
            <w:shd w:val="clear" w:color="auto" w:fill="E0E0E0"/>
          </w:tcPr>
          <w:p w14:paraId="6F89D3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548" w:type="dxa"/>
            <w:tcBorders>
              <w:top w:val="single" w:sz="8" w:space="0" w:color="AEAEAE"/>
              <w:left w:val="nil"/>
              <w:bottom w:val="single" w:sz="8" w:space="0" w:color="152935"/>
              <w:right w:val="single" w:sz="8" w:space="0" w:color="E0E0E0"/>
            </w:tcBorders>
            <w:shd w:val="clear" w:color="auto" w:fill="FFFFFF"/>
          </w:tcPr>
          <w:p w14:paraId="157BC4F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484097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710DF7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3FEE5E9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440" w:type="dxa"/>
            <w:tcBorders>
              <w:top w:val="single" w:sz="8" w:space="0" w:color="AEAEAE"/>
              <w:left w:val="single" w:sz="8" w:space="0" w:color="E0E0E0"/>
              <w:bottom w:val="single" w:sz="8" w:space="0" w:color="152935"/>
              <w:right w:val="single" w:sz="8" w:space="0" w:color="E0E0E0"/>
            </w:tcBorders>
            <w:shd w:val="clear" w:color="auto" w:fill="FFFFFF"/>
          </w:tcPr>
          <w:p w14:paraId="36AF0E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74DADA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0AEA33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180" w:type="dxa"/>
            <w:tcBorders>
              <w:top w:val="single" w:sz="8" w:space="0" w:color="AEAEAE"/>
              <w:left w:val="single" w:sz="8" w:space="0" w:color="E0E0E0"/>
              <w:bottom w:val="single" w:sz="8" w:space="0" w:color="152935"/>
              <w:right w:val="nil"/>
            </w:tcBorders>
            <w:shd w:val="clear" w:color="auto" w:fill="FFFFFF"/>
          </w:tcPr>
          <w:p w14:paraId="55C2C4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77E043BF"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193FD4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1EB6C678" w14:textId="77777777" w:rsidTr="004A336F">
        <w:trPr>
          <w:cantSplit/>
          <w:jc w:val="center"/>
        </w:trPr>
        <w:tc>
          <w:tcPr>
            <w:tcW w:w="7644" w:type="dxa"/>
            <w:gridSpan w:val="6"/>
            <w:tcBorders>
              <w:top w:val="nil"/>
              <w:left w:val="nil"/>
              <w:bottom w:val="nil"/>
              <w:right w:val="nil"/>
            </w:tcBorders>
            <w:shd w:val="clear" w:color="auto" w:fill="FFFFFF"/>
            <w:vAlign w:val="center"/>
          </w:tcPr>
          <w:p w14:paraId="5567A504" w14:textId="77777777" w:rsidR="002B603C" w:rsidRPr="00D64142" w:rsidRDefault="002B603C" w:rsidP="004A336F">
            <w:pPr>
              <w:autoSpaceDE w:val="0"/>
              <w:autoSpaceDN w:val="0"/>
              <w:adjustRightInd w:val="0"/>
              <w:spacing w:after="0" w:line="320" w:lineRule="atLeast"/>
              <w:ind w:right="60"/>
              <w:rPr>
                <w:rFonts w:ascii="Arial" w:hAnsi="Arial"/>
                <w:b/>
                <w:bCs/>
                <w:color w:val="010205"/>
                <w:szCs w:val="22"/>
              </w:rPr>
            </w:pPr>
          </w:p>
          <w:p w14:paraId="043274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4CE9B5AC" w14:textId="77777777" w:rsidTr="004A336F">
        <w:trPr>
          <w:cantSplit/>
          <w:jc w:val="center"/>
        </w:trPr>
        <w:tc>
          <w:tcPr>
            <w:tcW w:w="7644" w:type="dxa"/>
            <w:gridSpan w:val="6"/>
            <w:tcBorders>
              <w:top w:val="nil"/>
              <w:left w:val="nil"/>
              <w:bottom w:val="nil"/>
              <w:right w:val="nil"/>
            </w:tcBorders>
            <w:shd w:val="clear" w:color="auto" w:fill="FFFFFF"/>
            <w:vAlign w:val="bottom"/>
          </w:tcPr>
          <w:p w14:paraId="64E8AAB4"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442A1C19"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3CEB721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2F8561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B07E5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68FE27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9439B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31A28D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578063E2"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1E84D4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68E1E8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1.575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D92AD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3F078E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0058A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1.693</w:t>
            </w:r>
          </w:p>
        </w:tc>
        <w:tc>
          <w:tcPr>
            <w:tcW w:w="1024" w:type="dxa"/>
            <w:tcBorders>
              <w:top w:val="single" w:sz="8" w:space="0" w:color="152935"/>
              <w:left w:val="single" w:sz="8" w:space="0" w:color="E0E0E0"/>
              <w:bottom w:val="single" w:sz="8" w:space="0" w:color="AEAEAE"/>
              <w:right w:val="nil"/>
            </w:tcBorders>
            <w:shd w:val="clear" w:color="auto" w:fill="FFFFFF"/>
          </w:tcPr>
          <w:p w14:paraId="0F94B8C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.156</w:t>
            </w:r>
          </w:p>
        </w:tc>
      </w:tr>
      <w:tr w:rsidR="002B603C" w:rsidRPr="00D64142" w14:paraId="17089DC2"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7384AF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444F24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29.532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B2C24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77C2F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3DA72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22439DC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63B83113"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4098D3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41F1D0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4DF96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08A625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EB12C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303B083F"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2C3F9E17"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FA09952"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11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7"/>
        <w:gridCol w:w="553"/>
        <w:gridCol w:w="1080"/>
        <w:gridCol w:w="1440"/>
        <w:gridCol w:w="1080"/>
        <w:gridCol w:w="1620"/>
        <w:gridCol w:w="1350"/>
        <w:gridCol w:w="900"/>
        <w:gridCol w:w="2130"/>
      </w:tblGrid>
      <w:tr w:rsidR="002B603C" w:rsidRPr="00D64142" w14:paraId="388C0C6F" w14:textId="77777777" w:rsidTr="004A336F">
        <w:trPr>
          <w:cantSplit/>
          <w:jc w:val="center"/>
        </w:trPr>
        <w:tc>
          <w:tcPr>
            <w:tcW w:w="11760" w:type="dxa"/>
            <w:gridSpan w:val="9"/>
            <w:tcBorders>
              <w:top w:val="nil"/>
              <w:left w:val="nil"/>
              <w:bottom w:val="nil"/>
              <w:right w:val="nil"/>
            </w:tcBorders>
            <w:shd w:val="clear" w:color="auto" w:fill="FFFFFF"/>
            <w:vAlign w:val="center"/>
          </w:tcPr>
          <w:p w14:paraId="6F26A4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10E378E3" w14:textId="77777777" w:rsidTr="004A336F">
        <w:trPr>
          <w:cantSplit/>
          <w:jc w:val="center"/>
        </w:trPr>
        <w:tc>
          <w:tcPr>
            <w:tcW w:w="11760" w:type="dxa"/>
            <w:gridSpan w:val="9"/>
            <w:tcBorders>
              <w:top w:val="nil"/>
              <w:left w:val="nil"/>
              <w:bottom w:val="nil"/>
              <w:right w:val="nil"/>
            </w:tcBorders>
            <w:shd w:val="clear" w:color="auto" w:fill="FFFFFF"/>
            <w:vAlign w:val="bottom"/>
          </w:tcPr>
          <w:p w14:paraId="6FC5C355"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227026A6" w14:textId="77777777" w:rsidTr="004A336F">
        <w:trPr>
          <w:cantSplit/>
          <w:jc w:val="center"/>
        </w:trPr>
        <w:tc>
          <w:tcPr>
            <w:tcW w:w="1607" w:type="dxa"/>
            <w:vMerge w:val="restart"/>
            <w:tcBorders>
              <w:top w:val="nil"/>
              <w:left w:val="nil"/>
              <w:bottom w:val="nil"/>
              <w:right w:val="nil"/>
            </w:tcBorders>
            <w:shd w:val="clear" w:color="auto" w:fill="FFFFFF"/>
            <w:vAlign w:val="bottom"/>
          </w:tcPr>
          <w:p w14:paraId="01A14A4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553" w:type="dxa"/>
            <w:vMerge w:val="restart"/>
            <w:tcBorders>
              <w:top w:val="nil"/>
              <w:left w:val="nil"/>
              <w:bottom w:val="nil"/>
              <w:right w:val="single" w:sz="8" w:space="0" w:color="E0E0E0"/>
            </w:tcBorders>
            <w:shd w:val="clear" w:color="auto" w:fill="FFFFFF"/>
            <w:vAlign w:val="bottom"/>
          </w:tcPr>
          <w:p w14:paraId="23AA2C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80" w:type="dxa"/>
            <w:vMerge w:val="restart"/>
            <w:tcBorders>
              <w:top w:val="nil"/>
              <w:left w:val="single" w:sz="8" w:space="0" w:color="E0E0E0"/>
              <w:bottom w:val="nil"/>
              <w:right w:val="single" w:sz="8" w:space="0" w:color="E0E0E0"/>
            </w:tcBorders>
            <w:shd w:val="clear" w:color="auto" w:fill="FFFFFF"/>
            <w:vAlign w:val="bottom"/>
          </w:tcPr>
          <w:p w14:paraId="5268CE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40" w:type="dxa"/>
            <w:vMerge w:val="restart"/>
            <w:tcBorders>
              <w:top w:val="nil"/>
              <w:left w:val="single" w:sz="8" w:space="0" w:color="E0E0E0"/>
              <w:bottom w:val="nil"/>
              <w:right w:val="single" w:sz="8" w:space="0" w:color="E0E0E0"/>
            </w:tcBorders>
            <w:shd w:val="clear" w:color="auto" w:fill="FFFFFF"/>
            <w:vAlign w:val="bottom"/>
          </w:tcPr>
          <w:p w14:paraId="19C34F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080" w:type="dxa"/>
            <w:vMerge w:val="restart"/>
            <w:tcBorders>
              <w:top w:val="nil"/>
              <w:left w:val="single" w:sz="8" w:space="0" w:color="E0E0E0"/>
              <w:bottom w:val="nil"/>
              <w:right w:val="single" w:sz="8" w:space="0" w:color="E0E0E0"/>
            </w:tcBorders>
            <w:shd w:val="clear" w:color="auto" w:fill="FFFFFF"/>
            <w:vAlign w:val="bottom"/>
          </w:tcPr>
          <w:p w14:paraId="74C9D58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970" w:type="dxa"/>
            <w:gridSpan w:val="2"/>
            <w:tcBorders>
              <w:top w:val="nil"/>
              <w:left w:val="single" w:sz="8" w:space="0" w:color="E0E0E0"/>
              <w:bottom w:val="nil"/>
              <w:right w:val="single" w:sz="8" w:space="0" w:color="E0E0E0"/>
            </w:tcBorders>
            <w:shd w:val="clear" w:color="auto" w:fill="FFFFFF"/>
            <w:vAlign w:val="bottom"/>
          </w:tcPr>
          <w:p w14:paraId="7E1124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900" w:type="dxa"/>
            <w:vMerge w:val="restart"/>
            <w:tcBorders>
              <w:top w:val="nil"/>
              <w:left w:val="single" w:sz="8" w:space="0" w:color="E0E0E0"/>
              <w:bottom w:val="nil"/>
              <w:right w:val="single" w:sz="8" w:space="0" w:color="E0E0E0"/>
            </w:tcBorders>
            <w:shd w:val="clear" w:color="auto" w:fill="FFFFFF"/>
            <w:vAlign w:val="bottom"/>
          </w:tcPr>
          <w:p w14:paraId="72B27D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2130" w:type="dxa"/>
            <w:vMerge w:val="restart"/>
            <w:tcBorders>
              <w:top w:val="nil"/>
              <w:left w:val="single" w:sz="8" w:space="0" w:color="E0E0E0"/>
              <w:bottom w:val="nil"/>
              <w:right w:val="nil"/>
            </w:tcBorders>
            <w:shd w:val="clear" w:color="auto" w:fill="FFFFFF"/>
            <w:vAlign w:val="bottom"/>
          </w:tcPr>
          <w:p w14:paraId="447DA0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008E90B8" w14:textId="77777777" w:rsidTr="004A336F">
        <w:trPr>
          <w:cantSplit/>
          <w:jc w:val="center"/>
        </w:trPr>
        <w:tc>
          <w:tcPr>
            <w:tcW w:w="1607" w:type="dxa"/>
            <w:vMerge/>
            <w:tcBorders>
              <w:top w:val="nil"/>
              <w:left w:val="nil"/>
              <w:bottom w:val="nil"/>
              <w:right w:val="nil"/>
            </w:tcBorders>
            <w:shd w:val="clear" w:color="auto" w:fill="FFFFFF"/>
            <w:vAlign w:val="bottom"/>
          </w:tcPr>
          <w:p w14:paraId="4387717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553" w:type="dxa"/>
            <w:vMerge/>
            <w:tcBorders>
              <w:top w:val="nil"/>
              <w:left w:val="nil"/>
              <w:bottom w:val="nil"/>
              <w:right w:val="single" w:sz="8" w:space="0" w:color="E0E0E0"/>
            </w:tcBorders>
            <w:shd w:val="clear" w:color="auto" w:fill="FFFFFF"/>
            <w:vAlign w:val="bottom"/>
          </w:tcPr>
          <w:p w14:paraId="3E17CC4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single" w:sz="8" w:space="0" w:color="E0E0E0"/>
              <w:bottom w:val="nil"/>
              <w:right w:val="single" w:sz="8" w:space="0" w:color="E0E0E0"/>
            </w:tcBorders>
            <w:shd w:val="clear" w:color="auto" w:fill="FFFFFF"/>
            <w:vAlign w:val="bottom"/>
          </w:tcPr>
          <w:p w14:paraId="32056E0E"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40" w:type="dxa"/>
            <w:vMerge/>
            <w:tcBorders>
              <w:top w:val="nil"/>
              <w:left w:val="single" w:sz="8" w:space="0" w:color="E0E0E0"/>
              <w:bottom w:val="nil"/>
              <w:right w:val="single" w:sz="8" w:space="0" w:color="E0E0E0"/>
            </w:tcBorders>
            <w:shd w:val="clear" w:color="auto" w:fill="FFFFFF"/>
            <w:vAlign w:val="bottom"/>
          </w:tcPr>
          <w:p w14:paraId="155BDEE3"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single" w:sz="8" w:space="0" w:color="E0E0E0"/>
              <w:bottom w:val="nil"/>
              <w:right w:val="single" w:sz="8" w:space="0" w:color="E0E0E0"/>
            </w:tcBorders>
            <w:shd w:val="clear" w:color="auto" w:fill="FFFFFF"/>
            <w:vAlign w:val="bottom"/>
          </w:tcPr>
          <w:p w14:paraId="00826F1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620" w:type="dxa"/>
            <w:tcBorders>
              <w:top w:val="nil"/>
              <w:left w:val="single" w:sz="8" w:space="0" w:color="E0E0E0"/>
              <w:bottom w:val="single" w:sz="8" w:space="0" w:color="152935"/>
              <w:right w:val="single" w:sz="8" w:space="0" w:color="E0E0E0"/>
            </w:tcBorders>
            <w:shd w:val="clear" w:color="auto" w:fill="FFFFFF"/>
            <w:vAlign w:val="bottom"/>
          </w:tcPr>
          <w:p w14:paraId="26ECFA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350" w:type="dxa"/>
            <w:tcBorders>
              <w:top w:val="nil"/>
              <w:left w:val="single" w:sz="8" w:space="0" w:color="E0E0E0"/>
              <w:bottom w:val="single" w:sz="8" w:space="0" w:color="152935"/>
              <w:right w:val="single" w:sz="8" w:space="0" w:color="E0E0E0"/>
            </w:tcBorders>
            <w:shd w:val="clear" w:color="auto" w:fill="FFFFFF"/>
            <w:vAlign w:val="bottom"/>
          </w:tcPr>
          <w:p w14:paraId="6C56F5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900" w:type="dxa"/>
            <w:vMerge/>
            <w:tcBorders>
              <w:top w:val="nil"/>
              <w:left w:val="single" w:sz="8" w:space="0" w:color="E0E0E0"/>
              <w:bottom w:val="nil"/>
              <w:right w:val="single" w:sz="8" w:space="0" w:color="E0E0E0"/>
            </w:tcBorders>
            <w:shd w:val="clear" w:color="auto" w:fill="FFFFFF"/>
            <w:vAlign w:val="bottom"/>
          </w:tcPr>
          <w:p w14:paraId="5F04233E"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2130" w:type="dxa"/>
            <w:vMerge/>
            <w:tcBorders>
              <w:top w:val="nil"/>
              <w:left w:val="single" w:sz="8" w:space="0" w:color="E0E0E0"/>
              <w:bottom w:val="nil"/>
              <w:right w:val="nil"/>
            </w:tcBorders>
            <w:shd w:val="clear" w:color="auto" w:fill="FFFFFF"/>
            <w:vAlign w:val="bottom"/>
          </w:tcPr>
          <w:p w14:paraId="3CC8DB3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2577420F" w14:textId="77777777" w:rsidTr="004A336F">
        <w:trPr>
          <w:cantSplit/>
          <w:jc w:val="center"/>
        </w:trPr>
        <w:tc>
          <w:tcPr>
            <w:tcW w:w="1607" w:type="dxa"/>
            <w:tcBorders>
              <w:top w:val="single" w:sz="8" w:space="0" w:color="152935"/>
              <w:left w:val="nil"/>
              <w:bottom w:val="single" w:sz="8" w:space="0" w:color="AEAEAE"/>
              <w:right w:val="nil"/>
            </w:tcBorders>
            <w:shd w:val="clear" w:color="auto" w:fill="E0E0E0"/>
          </w:tcPr>
          <w:p w14:paraId="78529E1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มัธยมศึกษา</w:t>
            </w:r>
          </w:p>
        </w:tc>
        <w:tc>
          <w:tcPr>
            <w:tcW w:w="553" w:type="dxa"/>
            <w:tcBorders>
              <w:top w:val="single" w:sz="8" w:space="0" w:color="152935"/>
              <w:left w:val="nil"/>
              <w:bottom w:val="single" w:sz="8" w:space="0" w:color="AEAEAE"/>
              <w:right w:val="single" w:sz="8" w:space="0" w:color="E0E0E0"/>
            </w:tcBorders>
            <w:shd w:val="clear" w:color="auto" w:fill="FFFFFF"/>
          </w:tcPr>
          <w:p w14:paraId="14888C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55702D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4.3119</w:t>
            </w:r>
          </w:p>
        </w:tc>
        <w:tc>
          <w:tcPr>
            <w:tcW w:w="1440" w:type="dxa"/>
            <w:tcBorders>
              <w:top w:val="single" w:sz="8" w:space="0" w:color="152935"/>
              <w:left w:val="single" w:sz="8" w:space="0" w:color="E0E0E0"/>
              <w:bottom w:val="single" w:sz="8" w:space="0" w:color="AEAEAE"/>
              <w:right w:val="single" w:sz="8" w:space="0" w:color="E0E0E0"/>
            </w:tcBorders>
            <w:shd w:val="clear" w:color="auto" w:fill="FFFFFF"/>
          </w:tcPr>
          <w:p w14:paraId="4B8B7C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.44520</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412F37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.08414</w:t>
            </w:r>
          </w:p>
        </w:tc>
        <w:tc>
          <w:tcPr>
            <w:tcW w:w="1620" w:type="dxa"/>
            <w:tcBorders>
              <w:top w:val="single" w:sz="8" w:space="0" w:color="152935"/>
              <w:left w:val="single" w:sz="8" w:space="0" w:color="E0E0E0"/>
              <w:bottom w:val="single" w:sz="8" w:space="0" w:color="AEAEAE"/>
              <w:right w:val="single" w:sz="8" w:space="0" w:color="E0E0E0"/>
            </w:tcBorders>
            <w:shd w:val="clear" w:color="auto" w:fill="FFFFFF"/>
          </w:tcPr>
          <w:p w14:paraId="4B64C4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4.1393</w:t>
            </w:r>
          </w:p>
        </w:tc>
        <w:tc>
          <w:tcPr>
            <w:tcW w:w="1350" w:type="dxa"/>
            <w:tcBorders>
              <w:top w:val="single" w:sz="8" w:space="0" w:color="152935"/>
              <w:left w:val="single" w:sz="8" w:space="0" w:color="E0E0E0"/>
              <w:bottom w:val="single" w:sz="8" w:space="0" w:color="AEAEAE"/>
              <w:right w:val="single" w:sz="8" w:space="0" w:color="E0E0E0"/>
            </w:tcBorders>
            <w:shd w:val="clear" w:color="auto" w:fill="FFFFFF"/>
          </w:tcPr>
          <w:p w14:paraId="73CFF5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4.4845</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0BFC4F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3.67</w:t>
            </w:r>
          </w:p>
        </w:tc>
        <w:tc>
          <w:tcPr>
            <w:tcW w:w="2130" w:type="dxa"/>
            <w:tcBorders>
              <w:top w:val="single" w:sz="8" w:space="0" w:color="152935"/>
              <w:left w:val="single" w:sz="8" w:space="0" w:color="E0E0E0"/>
              <w:bottom w:val="single" w:sz="8" w:space="0" w:color="AEAEAE"/>
              <w:right w:val="nil"/>
            </w:tcBorders>
            <w:shd w:val="clear" w:color="auto" w:fill="FFFFFF"/>
          </w:tcPr>
          <w:p w14:paraId="698B70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5DD6C890" w14:textId="77777777" w:rsidTr="004A336F">
        <w:trPr>
          <w:cantSplit/>
          <w:jc w:val="center"/>
        </w:trPr>
        <w:tc>
          <w:tcPr>
            <w:tcW w:w="1607" w:type="dxa"/>
            <w:tcBorders>
              <w:top w:val="single" w:sz="8" w:space="0" w:color="AEAEAE"/>
              <w:left w:val="nil"/>
              <w:bottom w:val="single" w:sz="8" w:space="0" w:color="AEAEAE"/>
              <w:right w:val="nil"/>
            </w:tcBorders>
            <w:shd w:val="clear" w:color="auto" w:fill="E0E0E0"/>
          </w:tcPr>
          <w:p w14:paraId="6B2E01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ngsana New"/>
                <w:color w:val="264A60"/>
                <w:sz w:val="18"/>
                <w:szCs w:val="18"/>
                <w:cs/>
              </w:rPr>
              <w:t>ปวช</w:t>
            </w:r>
            <w:proofErr w:type="spellEnd"/>
            <w:r w:rsidRPr="00D64142">
              <w:rPr>
                <w:rFonts w:ascii="Arial" w:hAnsi="Arial" w:cs="Arial"/>
                <w:color w:val="264A60"/>
                <w:sz w:val="18"/>
                <w:szCs w:val="18"/>
              </w:rPr>
              <w:t>.</w:t>
            </w:r>
          </w:p>
        </w:tc>
        <w:tc>
          <w:tcPr>
            <w:tcW w:w="553" w:type="dxa"/>
            <w:tcBorders>
              <w:top w:val="single" w:sz="8" w:space="0" w:color="AEAEAE"/>
              <w:left w:val="nil"/>
              <w:bottom w:val="single" w:sz="8" w:space="0" w:color="AEAEAE"/>
              <w:right w:val="single" w:sz="8" w:space="0" w:color="E0E0E0"/>
            </w:tcBorders>
            <w:shd w:val="clear" w:color="auto" w:fill="FFFFFF"/>
          </w:tcPr>
          <w:p w14:paraId="5F062D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B1889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4.2143</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14:paraId="47621C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.65850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9EFF7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.17599</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260100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3.8341</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0F7966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4.5945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F5788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3.00</w:t>
            </w:r>
          </w:p>
        </w:tc>
        <w:tc>
          <w:tcPr>
            <w:tcW w:w="2130" w:type="dxa"/>
            <w:tcBorders>
              <w:top w:val="single" w:sz="8" w:space="0" w:color="AEAEAE"/>
              <w:left w:val="single" w:sz="8" w:space="0" w:color="E0E0E0"/>
              <w:bottom w:val="single" w:sz="8" w:space="0" w:color="AEAEAE"/>
              <w:right w:val="nil"/>
            </w:tcBorders>
            <w:shd w:val="clear" w:color="auto" w:fill="FFFFFF"/>
          </w:tcPr>
          <w:p w14:paraId="1C1B49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1797BFA5" w14:textId="77777777" w:rsidTr="004A336F">
        <w:trPr>
          <w:cantSplit/>
          <w:jc w:val="center"/>
        </w:trPr>
        <w:tc>
          <w:tcPr>
            <w:tcW w:w="1607" w:type="dxa"/>
            <w:tcBorders>
              <w:top w:val="single" w:sz="8" w:space="0" w:color="AEAEAE"/>
              <w:left w:val="nil"/>
              <w:bottom w:val="single" w:sz="8" w:space="0" w:color="AEAEAE"/>
              <w:right w:val="nil"/>
            </w:tcBorders>
            <w:shd w:val="clear" w:color="auto" w:fill="E0E0E0"/>
          </w:tcPr>
          <w:p w14:paraId="13D916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อนุปริญญา</w:t>
            </w:r>
            <w:r w:rsidRPr="00D64142">
              <w:rPr>
                <w:rFonts w:ascii="Arial" w:hAnsi="Arial" w:cs="Arial"/>
                <w:color w:val="264A60"/>
                <w:sz w:val="18"/>
                <w:szCs w:val="18"/>
              </w:rPr>
              <w:t>/</w:t>
            </w:r>
            <w:proofErr w:type="spellStart"/>
            <w:r w:rsidRPr="00D64142">
              <w:rPr>
                <w:rFonts w:ascii="Arial" w:hAnsi="Arial" w:cs="Angsana New"/>
                <w:color w:val="264A60"/>
                <w:sz w:val="18"/>
                <w:szCs w:val="18"/>
                <w:cs/>
              </w:rPr>
              <w:t>ปวส</w:t>
            </w:r>
            <w:proofErr w:type="spellEnd"/>
          </w:p>
        </w:tc>
        <w:tc>
          <w:tcPr>
            <w:tcW w:w="553" w:type="dxa"/>
            <w:tcBorders>
              <w:top w:val="single" w:sz="8" w:space="0" w:color="AEAEAE"/>
              <w:left w:val="nil"/>
              <w:bottom w:val="single" w:sz="8" w:space="0" w:color="AEAEAE"/>
              <w:right w:val="single" w:sz="8" w:space="0" w:color="E0E0E0"/>
            </w:tcBorders>
            <w:shd w:val="clear" w:color="auto" w:fill="FFFFFF"/>
          </w:tcPr>
          <w:p w14:paraId="0A4AA6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CEE0B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4.2711</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14:paraId="0340A3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.54525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1DFD0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.09955</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24E32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4.0675</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6CEEFA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4.4747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704E7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130" w:type="dxa"/>
            <w:tcBorders>
              <w:top w:val="single" w:sz="8" w:space="0" w:color="AEAEAE"/>
              <w:left w:val="single" w:sz="8" w:space="0" w:color="E0E0E0"/>
              <w:bottom w:val="single" w:sz="8" w:space="0" w:color="AEAEAE"/>
              <w:right w:val="nil"/>
            </w:tcBorders>
            <w:shd w:val="clear" w:color="auto" w:fill="FFFFFF"/>
          </w:tcPr>
          <w:p w14:paraId="0229C5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146D7341" w14:textId="77777777" w:rsidTr="004A336F">
        <w:trPr>
          <w:cantSplit/>
          <w:jc w:val="center"/>
        </w:trPr>
        <w:tc>
          <w:tcPr>
            <w:tcW w:w="1607" w:type="dxa"/>
            <w:tcBorders>
              <w:top w:val="single" w:sz="8" w:space="0" w:color="AEAEAE"/>
              <w:left w:val="nil"/>
              <w:bottom w:val="single" w:sz="8" w:space="0" w:color="AEAEAE"/>
              <w:right w:val="nil"/>
            </w:tcBorders>
            <w:shd w:val="clear" w:color="auto" w:fill="E0E0E0"/>
          </w:tcPr>
          <w:p w14:paraId="339FDE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ปริญญาตรี</w:t>
            </w:r>
          </w:p>
        </w:tc>
        <w:tc>
          <w:tcPr>
            <w:tcW w:w="553" w:type="dxa"/>
            <w:tcBorders>
              <w:top w:val="single" w:sz="8" w:space="0" w:color="AEAEAE"/>
              <w:left w:val="nil"/>
              <w:bottom w:val="single" w:sz="8" w:space="0" w:color="AEAEAE"/>
              <w:right w:val="single" w:sz="8" w:space="0" w:color="E0E0E0"/>
            </w:tcBorders>
            <w:shd w:val="clear" w:color="auto" w:fill="FFFFFF"/>
          </w:tcPr>
          <w:p w14:paraId="1716AA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B84F0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4.2422</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14:paraId="1602E7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.43896</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865CE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.05667</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4AE53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4.1288</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6EBF2B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4.3556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6E4AA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3.40</w:t>
            </w:r>
          </w:p>
        </w:tc>
        <w:tc>
          <w:tcPr>
            <w:tcW w:w="2130" w:type="dxa"/>
            <w:tcBorders>
              <w:top w:val="single" w:sz="8" w:space="0" w:color="AEAEAE"/>
              <w:left w:val="single" w:sz="8" w:space="0" w:color="E0E0E0"/>
              <w:bottom w:val="single" w:sz="8" w:space="0" w:color="AEAEAE"/>
              <w:right w:val="nil"/>
            </w:tcBorders>
            <w:shd w:val="clear" w:color="auto" w:fill="FFFFFF"/>
          </w:tcPr>
          <w:p w14:paraId="7D71DE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632669E5" w14:textId="77777777" w:rsidTr="004A336F">
        <w:trPr>
          <w:cantSplit/>
          <w:jc w:val="center"/>
        </w:trPr>
        <w:tc>
          <w:tcPr>
            <w:tcW w:w="1607" w:type="dxa"/>
            <w:tcBorders>
              <w:top w:val="single" w:sz="8" w:space="0" w:color="AEAEAE"/>
              <w:left w:val="nil"/>
              <w:bottom w:val="single" w:sz="8" w:space="0" w:color="152935"/>
              <w:right w:val="nil"/>
            </w:tcBorders>
            <w:shd w:val="clear" w:color="auto" w:fill="E0E0E0"/>
          </w:tcPr>
          <w:p w14:paraId="45EB3E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553" w:type="dxa"/>
            <w:tcBorders>
              <w:top w:val="single" w:sz="8" w:space="0" w:color="AEAEAE"/>
              <w:left w:val="nil"/>
              <w:bottom w:val="single" w:sz="8" w:space="0" w:color="152935"/>
              <w:right w:val="single" w:sz="8" w:space="0" w:color="E0E0E0"/>
            </w:tcBorders>
            <w:shd w:val="clear" w:color="auto" w:fill="FFFFFF"/>
          </w:tcPr>
          <w:p w14:paraId="6CD090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1849F8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1440" w:type="dxa"/>
            <w:tcBorders>
              <w:top w:val="single" w:sz="8" w:space="0" w:color="AEAEAE"/>
              <w:left w:val="single" w:sz="8" w:space="0" w:color="E0E0E0"/>
              <w:bottom w:val="single" w:sz="8" w:space="0" w:color="152935"/>
              <w:right w:val="single" w:sz="8" w:space="0" w:color="E0E0E0"/>
            </w:tcBorders>
            <w:shd w:val="clear" w:color="auto" w:fill="FFFFFF"/>
          </w:tcPr>
          <w:p w14:paraId="68C7DD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569B42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620" w:type="dxa"/>
            <w:tcBorders>
              <w:top w:val="single" w:sz="8" w:space="0" w:color="AEAEAE"/>
              <w:left w:val="single" w:sz="8" w:space="0" w:color="E0E0E0"/>
              <w:bottom w:val="single" w:sz="8" w:space="0" w:color="152935"/>
              <w:right w:val="single" w:sz="8" w:space="0" w:color="E0E0E0"/>
            </w:tcBorders>
            <w:shd w:val="clear" w:color="auto" w:fill="FFFFFF"/>
          </w:tcPr>
          <w:p w14:paraId="1D5F2F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1350" w:type="dxa"/>
            <w:tcBorders>
              <w:top w:val="single" w:sz="8" w:space="0" w:color="AEAEAE"/>
              <w:left w:val="single" w:sz="8" w:space="0" w:color="E0E0E0"/>
              <w:bottom w:val="single" w:sz="8" w:space="0" w:color="152935"/>
              <w:right w:val="single" w:sz="8" w:space="0" w:color="E0E0E0"/>
            </w:tcBorders>
            <w:shd w:val="clear" w:color="auto" w:fill="FFFFFF"/>
          </w:tcPr>
          <w:p w14:paraId="67BF90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3B0F28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130" w:type="dxa"/>
            <w:tcBorders>
              <w:top w:val="single" w:sz="8" w:space="0" w:color="AEAEAE"/>
              <w:left w:val="single" w:sz="8" w:space="0" w:color="E0E0E0"/>
              <w:bottom w:val="single" w:sz="8" w:space="0" w:color="152935"/>
              <w:right w:val="nil"/>
            </w:tcBorders>
            <w:shd w:val="clear" w:color="auto" w:fill="FFFFFF"/>
          </w:tcPr>
          <w:p w14:paraId="4FA0B4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53B966BC"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AA70D65"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45B9A007"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7D3CF931"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0BAF8792" w14:textId="77777777" w:rsidR="002B603C" w:rsidRPr="00D64142" w:rsidRDefault="002B603C" w:rsidP="00BA0548">
      <w:pPr>
        <w:autoSpaceDE w:val="0"/>
        <w:autoSpaceDN w:val="0"/>
        <w:adjustRightInd w:val="0"/>
        <w:spacing w:after="0" w:line="240" w:lineRule="auto"/>
        <w:rPr>
          <w:rFonts w:ascii="Times New Roman" w:hAnsi="Times New Roman"/>
          <w:sz w:val="24"/>
          <w:szCs w:val="24"/>
        </w:rPr>
      </w:pPr>
    </w:p>
    <w:p w14:paraId="67F0B58B"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53DFDB5E" w14:textId="77777777" w:rsidTr="004A336F">
        <w:trPr>
          <w:cantSplit/>
          <w:jc w:val="center"/>
        </w:trPr>
        <w:tc>
          <w:tcPr>
            <w:tcW w:w="7644" w:type="dxa"/>
            <w:gridSpan w:val="6"/>
            <w:tcBorders>
              <w:top w:val="nil"/>
              <w:left w:val="nil"/>
              <w:bottom w:val="nil"/>
              <w:right w:val="nil"/>
            </w:tcBorders>
            <w:shd w:val="clear" w:color="auto" w:fill="FFFFFF"/>
            <w:vAlign w:val="center"/>
          </w:tcPr>
          <w:p w14:paraId="187176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7B2BFBF2" w14:textId="77777777" w:rsidTr="004A336F">
        <w:trPr>
          <w:cantSplit/>
          <w:jc w:val="center"/>
        </w:trPr>
        <w:tc>
          <w:tcPr>
            <w:tcW w:w="7644" w:type="dxa"/>
            <w:gridSpan w:val="6"/>
            <w:tcBorders>
              <w:top w:val="nil"/>
              <w:left w:val="nil"/>
              <w:bottom w:val="nil"/>
              <w:right w:val="nil"/>
            </w:tcBorders>
            <w:shd w:val="clear" w:color="auto" w:fill="FFFFFF"/>
            <w:vAlign w:val="bottom"/>
          </w:tcPr>
          <w:p w14:paraId="4DEF94CB"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7F5D50B4"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616D68B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3D56898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BE796A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3E8A5F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D6B6B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7D173B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74E340E8"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39EDFC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7A04743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7EB07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2E9AB2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FC7A8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.175</w:t>
            </w:r>
          </w:p>
        </w:tc>
        <w:tc>
          <w:tcPr>
            <w:tcW w:w="1024" w:type="dxa"/>
            <w:tcBorders>
              <w:top w:val="single" w:sz="8" w:space="0" w:color="152935"/>
              <w:left w:val="single" w:sz="8" w:space="0" w:color="E0E0E0"/>
              <w:bottom w:val="single" w:sz="8" w:space="0" w:color="AEAEAE"/>
              <w:right w:val="nil"/>
            </w:tcBorders>
            <w:shd w:val="clear" w:color="auto" w:fill="FFFFFF"/>
          </w:tcPr>
          <w:p w14:paraId="298F2D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.913</w:t>
            </w:r>
          </w:p>
        </w:tc>
      </w:tr>
      <w:tr w:rsidR="002B603C" w:rsidRPr="00D64142" w14:paraId="2FDDECC6"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4D3DFE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5E6744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30.979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AB898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128</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6BCB2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24C34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3D6391D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4C60CBF4"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6FD126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45B8E3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0FF3D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AE9C23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4CD5A7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4514DCA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387D23B6"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9"/>
        <w:gridCol w:w="1786"/>
        <w:gridCol w:w="1491"/>
        <w:gridCol w:w="1086"/>
        <w:gridCol w:w="1040"/>
        <w:gridCol w:w="1429"/>
        <w:gridCol w:w="1429"/>
      </w:tblGrid>
      <w:tr w:rsidR="002B603C" w:rsidRPr="00D64142" w14:paraId="465113DE" w14:textId="77777777" w:rsidTr="004A336F">
        <w:trPr>
          <w:cantSplit/>
          <w:jc w:val="center"/>
        </w:trPr>
        <w:tc>
          <w:tcPr>
            <w:tcW w:w="9996" w:type="dxa"/>
            <w:gridSpan w:val="7"/>
            <w:tcBorders>
              <w:top w:val="nil"/>
              <w:left w:val="nil"/>
              <w:bottom w:val="nil"/>
              <w:right w:val="nil"/>
            </w:tcBorders>
            <w:shd w:val="clear" w:color="auto" w:fill="FFFFFF"/>
            <w:vAlign w:val="center"/>
          </w:tcPr>
          <w:p w14:paraId="33CFCF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Multiple Comparisons</w:t>
            </w:r>
          </w:p>
        </w:tc>
      </w:tr>
      <w:tr w:rsidR="002B603C" w:rsidRPr="00D64142" w14:paraId="10B2E1B5" w14:textId="77777777" w:rsidTr="004A336F">
        <w:trPr>
          <w:cantSplit/>
          <w:jc w:val="center"/>
        </w:trPr>
        <w:tc>
          <w:tcPr>
            <w:tcW w:w="9996" w:type="dxa"/>
            <w:gridSpan w:val="7"/>
            <w:tcBorders>
              <w:top w:val="nil"/>
              <w:left w:val="nil"/>
              <w:bottom w:val="nil"/>
              <w:right w:val="nil"/>
            </w:tcBorders>
            <w:shd w:val="clear" w:color="auto" w:fill="FFFFFF"/>
            <w:vAlign w:val="bottom"/>
          </w:tcPr>
          <w:p w14:paraId="2F740364"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Dependent Variable:   OB</w:t>
            </w:r>
          </w:p>
        </w:tc>
      </w:tr>
      <w:tr w:rsidR="002B603C" w:rsidRPr="00D64142" w14:paraId="6D69395D" w14:textId="77777777" w:rsidTr="004A336F">
        <w:trPr>
          <w:cantSplit/>
          <w:jc w:val="center"/>
        </w:trPr>
        <w:tc>
          <w:tcPr>
            <w:tcW w:w="9996" w:type="dxa"/>
            <w:gridSpan w:val="7"/>
            <w:tcBorders>
              <w:top w:val="nil"/>
              <w:left w:val="nil"/>
              <w:bottom w:val="nil"/>
              <w:right w:val="nil"/>
            </w:tcBorders>
            <w:shd w:val="clear" w:color="auto" w:fill="FFFFFF"/>
            <w:vAlign w:val="bottom"/>
          </w:tcPr>
          <w:p w14:paraId="39899015"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LSD</w:t>
            </w:r>
          </w:p>
        </w:tc>
      </w:tr>
      <w:tr w:rsidR="002B603C" w:rsidRPr="00D64142" w14:paraId="17109036" w14:textId="77777777" w:rsidTr="004A336F">
        <w:trPr>
          <w:cantSplit/>
          <w:jc w:val="center"/>
        </w:trPr>
        <w:tc>
          <w:tcPr>
            <w:tcW w:w="1739" w:type="dxa"/>
            <w:vMerge w:val="restart"/>
            <w:tcBorders>
              <w:top w:val="nil"/>
              <w:left w:val="nil"/>
              <w:bottom w:val="nil"/>
              <w:right w:val="nil"/>
            </w:tcBorders>
            <w:shd w:val="clear" w:color="auto" w:fill="FFFFFF"/>
            <w:vAlign w:val="bottom"/>
          </w:tcPr>
          <w:p w14:paraId="78CA86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(I) </w:t>
            </w:r>
            <w:r w:rsidRPr="00D64142">
              <w:rPr>
                <w:rFonts w:ascii="Arial" w:hAnsi="Arial" w:cs="Angsana New"/>
                <w:color w:val="264A60"/>
                <w:sz w:val="18"/>
                <w:szCs w:val="18"/>
                <w:cs/>
              </w:rPr>
              <w:t>ระดับการศึกษา</w:t>
            </w:r>
          </w:p>
        </w:tc>
        <w:tc>
          <w:tcPr>
            <w:tcW w:w="1785" w:type="dxa"/>
            <w:vMerge w:val="restart"/>
            <w:tcBorders>
              <w:top w:val="nil"/>
              <w:left w:val="nil"/>
              <w:bottom w:val="nil"/>
              <w:right w:val="nil"/>
            </w:tcBorders>
            <w:shd w:val="clear" w:color="auto" w:fill="FFFFFF"/>
            <w:vAlign w:val="bottom"/>
          </w:tcPr>
          <w:p w14:paraId="0C9384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(J) </w:t>
            </w:r>
            <w:r w:rsidRPr="00D64142">
              <w:rPr>
                <w:rFonts w:ascii="Arial" w:hAnsi="Arial" w:cs="Angsana New"/>
                <w:color w:val="264A60"/>
                <w:sz w:val="18"/>
                <w:szCs w:val="18"/>
                <w:cs/>
              </w:rPr>
              <w:t>ระดับการศึกษา</w:t>
            </w:r>
          </w:p>
        </w:tc>
        <w:tc>
          <w:tcPr>
            <w:tcW w:w="1490" w:type="dxa"/>
            <w:vMerge w:val="restart"/>
            <w:tcBorders>
              <w:top w:val="nil"/>
              <w:left w:val="nil"/>
              <w:bottom w:val="nil"/>
              <w:right w:val="single" w:sz="8" w:space="0" w:color="E0E0E0"/>
            </w:tcBorders>
            <w:shd w:val="clear" w:color="auto" w:fill="FFFFFF"/>
            <w:vAlign w:val="bottom"/>
          </w:tcPr>
          <w:p w14:paraId="124BFD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Difference (I-J)</w:t>
            </w:r>
          </w:p>
        </w:tc>
        <w:tc>
          <w:tcPr>
            <w:tcW w:w="1086" w:type="dxa"/>
            <w:vMerge w:val="restart"/>
            <w:tcBorders>
              <w:top w:val="nil"/>
              <w:left w:val="single" w:sz="8" w:space="0" w:color="E0E0E0"/>
              <w:bottom w:val="nil"/>
              <w:right w:val="single" w:sz="8" w:space="0" w:color="E0E0E0"/>
            </w:tcBorders>
            <w:shd w:val="clear" w:color="auto" w:fill="FFFFFF"/>
            <w:vAlign w:val="bottom"/>
          </w:tcPr>
          <w:p w14:paraId="083893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1040" w:type="dxa"/>
            <w:vMerge w:val="restart"/>
            <w:tcBorders>
              <w:top w:val="nil"/>
              <w:left w:val="single" w:sz="8" w:space="0" w:color="E0E0E0"/>
              <w:bottom w:val="nil"/>
              <w:right w:val="single" w:sz="8" w:space="0" w:color="E0E0E0"/>
            </w:tcBorders>
            <w:shd w:val="clear" w:color="auto" w:fill="FFFFFF"/>
            <w:vAlign w:val="bottom"/>
          </w:tcPr>
          <w:p w14:paraId="7D8247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c>
          <w:tcPr>
            <w:tcW w:w="2856" w:type="dxa"/>
            <w:gridSpan w:val="2"/>
            <w:tcBorders>
              <w:top w:val="nil"/>
              <w:left w:val="single" w:sz="8" w:space="0" w:color="E0E0E0"/>
              <w:bottom w:val="nil"/>
              <w:right w:val="nil"/>
            </w:tcBorders>
            <w:shd w:val="clear" w:color="auto" w:fill="FFFFFF"/>
            <w:vAlign w:val="bottom"/>
          </w:tcPr>
          <w:p w14:paraId="0A0904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w:t>
            </w:r>
          </w:p>
        </w:tc>
      </w:tr>
      <w:tr w:rsidR="002B603C" w:rsidRPr="00D64142" w14:paraId="15A7F324" w14:textId="77777777" w:rsidTr="004A336F">
        <w:trPr>
          <w:cantSplit/>
          <w:jc w:val="center"/>
        </w:trPr>
        <w:tc>
          <w:tcPr>
            <w:tcW w:w="1739" w:type="dxa"/>
            <w:vMerge/>
            <w:tcBorders>
              <w:top w:val="nil"/>
              <w:left w:val="nil"/>
              <w:bottom w:val="nil"/>
              <w:right w:val="nil"/>
            </w:tcBorders>
            <w:shd w:val="clear" w:color="auto" w:fill="FFFFFF"/>
            <w:vAlign w:val="bottom"/>
          </w:tcPr>
          <w:p w14:paraId="7179339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785" w:type="dxa"/>
            <w:vMerge/>
            <w:tcBorders>
              <w:top w:val="nil"/>
              <w:left w:val="nil"/>
              <w:bottom w:val="nil"/>
              <w:right w:val="nil"/>
            </w:tcBorders>
            <w:shd w:val="clear" w:color="auto" w:fill="FFFFFF"/>
            <w:vAlign w:val="bottom"/>
          </w:tcPr>
          <w:p w14:paraId="51BD2F1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90" w:type="dxa"/>
            <w:vMerge/>
            <w:tcBorders>
              <w:top w:val="nil"/>
              <w:left w:val="nil"/>
              <w:bottom w:val="nil"/>
              <w:right w:val="single" w:sz="8" w:space="0" w:color="E0E0E0"/>
            </w:tcBorders>
            <w:shd w:val="clear" w:color="auto" w:fill="FFFFFF"/>
            <w:vAlign w:val="bottom"/>
          </w:tcPr>
          <w:p w14:paraId="61C4CD0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6" w:type="dxa"/>
            <w:vMerge/>
            <w:tcBorders>
              <w:top w:val="nil"/>
              <w:left w:val="single" w:sz="8" w:space="0" w:color="E0E0E0"/>
              <w:bottom w:val="nil"/>
              <w:right w:val="single" w:sz="8" w:space="0" w:color="E0E0E0"/>
            </w:tcBorders>
            <w:shd w:val="clear" w:color="auto" w:fill="FFFFFF"/>
            <w:vAlign w:val="bottom"/>
          </w:tcPr>
          <w:p w14:paraId="55FAD53E"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40" w:type="dxa"/>
            <w:vMerge/>
            <w:tcBorders>
              <w:top w:val="nil"/>
              <w:left w:val="single" w:sz="8" w:space="0" w:color="E0E0E0"/>
              <w:bottom w:val="nil"/>
              <w:right w:val="single" w:sz="8" w:space="0" w:color="E0E0E0"/>
            </w:tcBorders>
            <w:shd w:val="clear" w:color="auto" w:fill="FFFFFF"/>
            <w:vAlign w:val="bottom"/>
          </w:tcPr>
          <w:p w14:paraId="12D398D9"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5A9B70D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428" w:type="dxa"/>
            <w:tcBorders>
              <w:top w:val="nil"/>
              <w:left w:val="single" w:sz="8" w:space="0" w:color="E0E0E0"/>
              <w:bottom w:val="single" w:sz="8" w:space="0" w:color="152935"/>
              <w:right w:val="nil"/>
            </w:tcBorders>
            <w:shd w:val="clear" w:color="auto" w:fill="FFFFFF"/>
            <w:vAlign w:val="bottom"/>
          </w:tcPr>
          <w:p w14:paraId="184477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r>
      <w:tr w:rsidR="002B603C" w:rsidRPr="00D64142" w14:paraId="52EF9EA6" w14:textId="77777777" w:rsidTr="004A336F">
        <w:trPr>
          <w:cantSplit/>
          <w:jc w:val="center"/>
        </w:trPr>
        <w:tc>
          <w:tcPr>
            <w:tcW w:w="1739" w:type="dxa"/>
            <w:vMerge w:val="restart"/>
            <w:tcBorders>
              <w:top w:val="single" w:sz="8" w:space="0" w:color="152935"/>
              <w:left w:val="nil"/>
              <w:bottom w:val="nil"/>
              <w:right w:val="nil"/>
            </w:tcBorders>
            <w:shd w:val="clear" w:color="auto" w:fill="E0E0E0"/>
          </w:tcPr>
          <w:p w14:paraId="672756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มัธยมศึกษา</w:t>
            </w:r>
          </w:p>
        </w:tc>
        <w:tc>
          <w:tcPr>
            <w:tcW w:w="1785" w:type="dxa"/>
            <w:tcBorders>
              <w:top w:val="single" w:sz="8" w:space="0" w:color="152935"/>
              <w:left w:val="nil"/>
              <w:bottom w:val="single" w:sz="8" w:space="0" w:color="AEAEAE"/>
              <w:right w:val="nil"/>
            </w:tcBorders>
            <w:shd w:val="clear" w:color="auto" w:fill="E0E0E0"/>
          </w:tcPr>
          <w:p w14:paraId="6B30AB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ngsana New"/>
                <w:color w:val="264A60"/>
                <w:sz w:val="18"/>
                <w:szCs w:val="18"/>
                <w:cs/>
              </w:rPr>
              <w:t>ปวช</w:t>
            </w:r>
            <w:proofErr w:type="spellEnd"/>
            <w:r w:rsidRPr="00D64142">
              <w:rPr>
                <w:rFonts w:ascii="Arial" w:hAnsi="Arial" w:cs="Arial"/>
                <w:color w:val="264A60"/>
                <w:sz w:val="18"/>
                <w:szCs w:val="18"/>
              </w:rPr>
              <w:t>.</w:t>
            </w:r>
          </w:p>
        </w:tc>
        <w:tc>
          <w:tcPr>
            <w:tcW w:w="1490" w:type="dxa"/>
            <w:tcBorders>
              <w:top w:val="single" w:sz="8" w:space="0" w:color="152935"/>
              <w:left w:val="nil"/>
              <w:bottom w:val="single" w:sz="8" w:space="0" w:color="AEAEAE"/>
              <w:right w:val="single" w:sz="8" w:space="0" w:color="E0E0E0"/>
            </w:tcBorders>
            <w:shd w:val="clear" w:color="auto" w:fill="FFFFFF"/>
          </w:tcPr>
          <w:p w14:paraId="453AC6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.09762</w:t>
            </w:r>
          </w:p>
        </w:tc>
        <w:tc>
          <w:tcPr>
            <w:tcW w:w="1086" w:type="dxa"/>
            <w:tcBorders>
              <w:top w:val="single" w:sz="8" w:space="0" w:color="152935"/>
              <w:left w:val="single" w:sz="8" w:space="0" w:color="E0E0E0"/>
              <w:bottom w:val="single" w:sz="8" w:space="0" w:color="AEAEAE"/>
              <w:right w:val="single" w:sz="8" w:space="0" w:color="E0E0E0"/>
            </w:tcBorders>
            <w:shd w:val="clear" w:color="auto" w:fill="FFFFFF"/>
          </w:tcPr>
          <w:p w14:paraId="7ADD71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.16103</w:t>
            </w:r>
          </w:p>
        </w:tc>
        <w:tc>
          <w:tcPr>
            <w:tcW w:w="1040" w:type="dxa"/>
            <w:tcBorders>
              <w:top w:val="single" w:sz="8" w:space="0" w:color="152935"/>
              <w:left w:val="single" w:sz="8" w:space="0" w:color="E0E0E0"/>
              <w:bottom w:val="single" w:sz="8" w:space="0" w:color="AEAEAE"/>
              <w:right w:val="single" w:sz="8" w:space="0" w:color="E0E0E0"/>
            </w:tcBorders>
            <w:shd w:val="clear" w:color="auto" w:fill="FFFFFF"/>
          </w:tcPr>
          <w:p w14:paraId="1C495F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428" w:type="dxa"/>
            <w:tcBorders>
              <w:top w:val="single" w:sz="8" w:space="0" w:color="152935"/>
              <w:left w:val="single" w:sz="8" w:space="0" w:color="E0E0E0"/>
              <w:bottom w:val="single" w:sz="8" w:space="0" w:color="AEAEAE"/>
              <w:right w:val="single" w:sz="8" w:space="0" w:color="E0E0E0"/>
            </w:tcBorders>
            <w:shd w:val="clear" w:color="auto" w:fill="FFFFFF"/>
          </w:tcPr>
          <w:p w14:paraId="45D6C0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-.2210</w:t>
            </w:r>
          </w:p>
        </w:tc>
        <w:tc>
          <w:tcPr>
            <w:tcW w:w="1428" w:type="dxa"/>
            <w:tcBorders>
              <w:top w:val="single" w:sz="8" w:space="0" w:color="152935"/>
              <w:left w:val="single" w:sz="8" w:space="0" w:color="E0E0E0"/>
              <w:bottom w:val="single" w:sz="8" w:space="0" w:color="AEAEAE"/>
              <w:right w:val="nil"/>
            </w:tcBorders>
            <w:shd w:val="clear" w:color="auto" w:fill="FFFFFF"/>
          </w:tcPr>
          <w:p w14:paraId="5AA6FA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.4162</w:t>
            </w:r>
          </w:p>
        </w:tc>
      </w:tr>
      <w:tr w:rsidR="002B603C" w:rsidRPr="00D64142" w14:paraId="5833DE96" w14:textId="77777777" w:rsidTr="004A336F">
        <w:trPr>
          <w:cantSplit/>
          <w:jc w:val="center"/>
        </w:trPr>
        <w:tc>
          <w:tcPr>
            <w:tcW w:w="1739" w:type="dxa"/>
            <w:vMerge/>
            <w:tcBorders>
              <w:top w:val="single" w:sz="8" w:space="0" w:color="152935"/>
              <w:left w:val="nil"/>
              <w:bottom w:val="nil"/>
              <w:right w:val="nil"/>
            </w:tcBorders>
            <w:shd w:val="clear" w:color="auto" w:fill="E0E0E0"/>
          </w:tcPr>
          <w:p w14:paraId="4DA637E5"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single" w:sz="8" w:space="0" w:color="AEAEAE"/>
              <w:right w:val="nil"/>
            </w:tcBorders>
            <w:shd w:val="clear" w:color="auto" w:fill="E0E0E0"/>
          </w:tcPr>
          <w:p w14:paraId="7CBB34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อนุปริญญา</w:t>
            </w:r>
            <w:r w:rsidRPr="00D64142">
              <w:rPr>
                <w:rFonts w:ascii="Arial" w:hAnsi="Arial" w:cs="Arial"/>
                <w:color w:val="264A60"/>
                <w:sz w:val="18"/>
                <w:szCs w:val="18"/>
              </w:rPr>
              <w:t>/</w:t>
            </w:r>
            <w:proofErr w:type="spellStart"/>
            <w:r w:rsidRPr="00D64142">
              <w:rPr>
                <w:rFonts w:ascii="Arial" w:hAnsi="Arial" w:cs="Angsana New"/>
                <w:color w:val="264A60"/>
                <w:sz w:val="18"/>
                <w:szCs w:val="18"/>
                <w:cs/>
              </w:rPr>
              <w:t>ปวส</w:t>
            </w:r>
            <w:proofErr w:type="spellEnd"/>
          </w:p>
        </w:tc>
        <w:tc>
          <w:tcPr>
            <w:tcW w:w="1490" w:type="dxa"/>
            <w:tcBorders>
              <w:top w:val="single" w:sz="8" w:space="0" w:color="AEAEAE"/>
              <w:left w:val="nil"/>
              <w:bottom w:val="single" w:sz="8" w:space="0" w:color="AEAEAE"/>
              <w:right w:val="single" w:sz="8" w:space="0" w:color="E0E0E0"/>
            </w:tcBorders>
            <w:shd w:val="clear" w:color="auto" w:fill="FFFFFF"/>
          </w:tcPr>
          <w:p w14:paraId="34CB3A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.04079</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38714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.12927</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033DF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.753</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1690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-.2150</w:t>
            </w:r>
          </w:p>
        </w:tc>
        <w:tc>
          <w:tcPr>
            <w:tcW w:w="1428" w:type="dxa"/>
            <w:tcBorders>
              <w:top w:val="single" w:sz="8" w:space="0" w:color="AEAEAE"/>
              <w:left w:val="single" w:sz="8" w:space="0" w:color="E0E0E0"/>
              <w:bottom w:val="single" w:sz="8" w:space="0" w:color="AEAEAE"/>
              <w:right w:val="nil"/>
            </w:tcBorders>
            <w:shd w:val="clear" w:color="auto" w:fill="FFFFFF"/>
          </w:tcPr>
          <w:p w14:paraId="59B38C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.2966</w:t>
            </w:r>
          </w:p>
        </w:tc>
      </w:tr>
      <w:tr w:rsidR="002B603C" w:rsidRPr="00D64142" w14:paraId="1C89729C" w14:textId="77777777" w:rsidTr="004A336F">
        <w:trPr>
          <w:cantSplit/>
          <w:jc w:val="center"/>
        </w:trPr>
        <w:tc>
          <w:tcPr>
            <w:tcW w:w="1739" w:type="dxa"/>
            <w:vMerge/>
            <w:tcBorders>
              <w:top w:val="single" w:sz="8" w:space="0" w:color="152935"/>
              <w:left w:val="nil"/>
              <w:bottom w:val="nil"/>
              <w:right w:val="nil"/>
            </w:tcBorders>
            <w:shd w:val="clear" w:color="auto" w:fill="E0E0E0"/>
          </w:tcPr>
          <w:p w14:paraId="58EEF34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nil"/>
              <w:right w:val="nil"/>
            </w:tcBorders>
            <w:shd w:val="clear" w:color="auto" w:fill="E0E0E0"/>
          </w:tcPr>
          <w:p w14:paraId="61F82C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ปริญญาตรี</w:t>
            </w:r>
          </w:p>
        </w:tc>
        <w:tc>
          <w:tcPr>
            <w:tcW w:w="1490" w:type="dxa"/>
            <w:tcBorders>
              <w:top w:val="single" w:sz="8" w:space="0" w:color="AEAEAE"/>
              <w:left w:val="nil"/>
              <w:bottom w:val="nil"/>
              <w:right w:val="single" w:sz="8" w:space="0" w:color="E0E0E0"/>
            </w:tcBorders>
            <w:shd w:val="clear" w:color="auto" w:fill="FFFFFF"/>
          </w:tcPr>
          <w:p w14:paraId="08D7F8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.06968</w:t>
            </w:r>
          </w:p>
        </w:tc>
        <w:tc>
          <w:tcPr>
            <w:tcW w:w="1086" w:type="dxa"/>
            <w:tcBorders>
              <w:top w:val="single" w:sz="8" w:space="0" w:color="AEAEAE"/>
              <w:left w:val="single" w:sz="8" w:space="0" w:color="E0E0E0"/>
              <w:bottom w:val="nil"/>
              <w:right w:val="single" w:sz="8" w:space="0" w:color="E0E0E0"/>
            </w:tcBorders>
            <w:shd w:val="clear" w:color="auto" w:fill="FFFFFF"/>
          </w:tcPr>
          <w:p w14:paraId="607414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.11259</w:t>
            </w:r>
          </w:p>
        </w:tc>
        <w:tc>
          <w:tcPr>
            <w:tcW w:w="1040" w:type="dxa"/>
            <w:tcBorders>
              <w:top w:val="single" w:sz="8" w:space="0" w:color="AEAEAE"/>
              <w:left w:val="single" w:sz="8" w:space="0" w:color="E0E0E0"/>
              <w:bottom w:val="nil"/>
              <w:right w:val="single" w:sz="8" w:space="0" w:color="E0E0E0"/>
            </w:tcBorders>
            <w:shd w:val="clear" w:color="auto" w:fill="FFFFFF"/>
          </w:tcPr>
          <w:p w14:paraId="6037CC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.537</w:t>
            </w:r>
          </w:p>
        </w:tc>
        <w:tc>
          <w:tcPr>
            <w:tcW w:w="1428" w:type="dxa"/>
            <w:tcBorders>
              <w:top w:val="single" w:sz="8" w:space="0" w:color="AEAEAE"/>
              <w:left w:val="single" w:sz="8" w:space="0" w:color="E0E0E0"/>
              <w:bottom w:val="nil"/>
              <w:right w:val="single" w:sz="8" w:space="0" w:color="E0E0E0"/>
            </w:tcBorders>
            <w:shd w:val="clear" w:color="auto" w:fill="FFFFFF"/>
          </w:tcPr>
          <w:p w14:paraId="57A990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-.1531</w:t>
            </w:r>
          </w:p>
        </w:tc>
        <w:tc>
          <w:tcPr>
            <w:tcW w:w="1428" w:type="dxa"/>
            <w:tcBorders>
              <w:top w:val="single" w:sz="8" w:space="0" w:color="AEAEAE"/>
              <w:left w:val="single" w:sz="8" w:space="0" w:color="E0E0E0"/>
              <w:bottom w:val="nil"/>
              <w:right w:val="nil"/>
            </w:tcBorders>
            <w:shd w:val="clear" w:color="auto" w:fill="FFFFFF"/>
          </w:tcPr>
          <w:p w14:paraId="1F18FC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.2925</w:t>
            </w:r>
          </w:p>
        </w:tc>
      </w:tr>
      <w:tr w:rsidR="002B603C" w:rsidRPr="00D64142" w14:paraId="326D7F58" w14:textId="77777777" w:rsidTr="004A336F">
        <w:trPr>
          <w:cantSplit/>
          <w:jc w:val="center"/>
        </w:trPr>
        <w:tc>
          <w:tcPr>
            <w:tcW w:w="1739" w:type="dxa"/>
            <w:vMerge w:val="restart"/>
            <w:tcBorders>
              <w:top w:val="single" w:sz="8" w:space="0" w:color="AEAEAE"/>
              <w:left w:val="nil"/>
              <w:bottom w:val="nil"/>
              <w:right w:val="nil"/>
            </w:tcBorders>
            <w:shd w:val="clear" w:color="auto" w:fill="E0E0E0"/>
          </w:tcPr>
          <w:p w14:paraId="5FFE8A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ngsana New"/>
                <w:color w:val="264A60"/>
                <w:sz w:val="18"/>
                <w:szCs w:val="18"/>
                <w:cs/>
              </w:rPr>
              <w:t>ปวช</w:t>
            </w:r>
            <w:proofErr w:type="spellEnd"/>
            <w:r w:rsidRPr="00D64142">
              <w:rPr>
                <w:rFonts w:ascii="Arial" w:hAnsi="Arial" w:cs="Arial"/>
                <w:color w:val="264A60"/>
                <w:sz w:val="18"/>
                <w:szCs w:val="18"/>
              </w:rPr>
              <w:t>.</w:t>
            </w:r>
          </w:p>
        </w:tc>
        <w:tc>
          <w:tcPr>
            <w:tcW w:w="1785" w:type="dxa"/>
            <w:tcBorders>
              <w:top w:val="single" w:sz="8" w:space="0" w:color="AEAEAE"/>
              <w:left w:val="nil"/>
              <w:bottom w:val="single" w:sz="8" w:space="0" w:color="AEAEAE"/>
              <w:right w:val="nil"/>
            </w:tcBorders>
            <w:shd w:val="clear" w:color="auto" w:fill="E0E0E0"/>
          </w:tcPr>
          <w:p w14:paraId="4322F3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มัธยมศึกษา</w:t>
            </w:r>
          </w:p>
        </w:tc>
        <w:tc>
          <w:tcPr>
            <w:tcW w:w="1490" w:type="dxa"/>
            <w:tcBorders>
              <w:top w:val="single" w:sz="8" w:space="0" w:color="AEAEAE"/>
              <w:left w:val="nil"/>
              <w:bottom w:val="single" w:sz="8" w:space="0" w:color="AEAEAE"/>
              <w:right w:val="single" w:sz="8" w:space="0" w:color="E0E0E0"/>
            </w:tcBorders>
            <w:shd w:val="clear" w:color="auto" w:fill="FFFFFF"/>
          </w:tcPr>
          <w:p w14:paraId="2EE3F8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-.09762</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AB2A4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.16103</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2699A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.545</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85714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-.4162</w:t>
            </w:r>
          </w:p>
        </w:tc>
        <w:tc>
          <w:tcPr>
            <w:tcW w:w="1428" w:type="dxa"/>
            <w:tcBorders>
              <w:top w:val="single" w:sz="8" w:space="0" w:color="AEAEAE"/>
              <w:left w:val="single" w:sz="8" w:space="0" w:color="E0E0E0"/>
              <w:bottom w:val="single" w:sz="8" w:space="0" w:color="AEAEAE"/>
              <w:right w:val="nil"/>
            </w:tcBorders>
            <w:shd w:val="clear" w:color="auto" w:fill="FFFFFF"/>
          </w:tcPr>
          <w:p w14:paraId="5FB4B4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.2210</w:t>
            </w:r>
          </w:p>
        </w:tc>
      </w:tr>
      <w:tr w:rsidR="002B603C" w:rsidRPr="00D64142" w14:paraId="74797FAF" w14:textId="77777777" w:rsidTr="004A336F">
        <w:trPr>
          <w:cantSplit/>
          <w:jc w:val="center"/>
        </w:trPr>
        <w:tc>
          <w:tcPr>
            <w:tcW w:w="1739" w:type="dxa"/>
            <w:vMerge/>
            <w:tcBorders>
              <w:top w:val="single" w:sz="8" w:space="0" w:color="AEAEAE"/>
              <w:left w:val="nil"/>
              <w:bottom w:val="nil"/>
              <w:right w:val="nil"/>
            </w:tcBorders>
            <w:shd w:val="clear" w:color="auto" w:fill="E0E0E0"/>
          </w:tcPr>
          <w:p w14:paraId="2DBB142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single" w:sz="8" w:space="0" w:color="AEAEAE"/>
              <w:right w:val="nil"/>
            </w:tcBorders>
            <w:shd w:val="clear" w:color="auto" w:fill="E0E0E0"/>
          </w:tcPr>
          <w:p w14:paraId="7D011D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อนุปริญญา</w:t>
            </w:r>
            <w:r w:rsidRPr="00D64142">
              <w:rPr>
                <w:rFonts w:ascii="Arial" w:hAnsi="Arial" w:cs="Arial"/>
                <w:color w:val="264A60"/>
                <w:sz w:val="18"/>
                <w:szCs w:val="18"/>
              </w:rPr>
              <w:t>/</w:t>
            </w:r>
            <w:proofErr w:type="spellStart"/>
            <w:r w:rsidRPr="00D64142">
              <w:rPr>
                <w:rFonts w:ascii="Arial" w:hAnsi="Arial" w:cs="Angsana New"/>
                <w:color w:val="264A60"/>
                <w:sz w:val="18"/>
                <w:szCs w:val="18"/>
                <w:cs/>
              </w:rPr>
              <w:t>ปวส</w:t>
            </w:r>
            <w:proofErr w:type="spellEnd"/>
          </w:p>
        </w:tc>
        <w:tc>
          <w:tcPr>
            <w:tcW w:w="1490" w:type="dxa"/>
            <w:tcBorders>
              <w:top w:val="single" w:sz="8" w:space="0" w:color="AEAEAE"/>
              <w:left w:val="nil"/>
              <w:bottom w:val="single" w:sz="8" w:space="0" w:color="AEAEAE"/>
              <w:right w:val="single" w:sz="8" w:space="0" w:color="E0E0E0"/>
            </w:tcBorders>
            <w:shd w:val="clear" w:color="auto" w:fill="FFFFFF"/>
          </w:tcPr>
          <w:p w14:paraId="2ED278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-.05683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5B60C0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.15923</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29D664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0D2786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-.3719</w:t>
            </w:r>
          </w:p>
        </w:tc>
        <w:tc>
          <w:tcPr>
            <w:tcW w:w="1428" w:type="dxa"/>
            <w:tcBorders>
              <w:top w:val="single" w:sz="8" w:space="0" w:color="AEAEAE"/>
              <w:left w:val="single" w:sz="8" w:space="0" w:color="E0E0E0"/>
              <w:bottom w:val="single" w:sz="8" w:space="0" w:color="AEAEAE"/>
              <w:right w:val="nil"/>
            </w:tcBorders>
            <w:shd w:val="clear" w:color="auto" w:fill="FFFFFF"/>
          </w:tcPr>
          <w:p w14:paraId="4562A5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.2582</w:t>
            </w:r>
          </w:p>
        </w:tc>
      </w:tr>
      <w:tr w:rsidR="002B603C" w:rsidRPr="00D64142" w14:paraId="52C9C977" w14:textId="77777777" w:rsidTr="004A336F">
        <w:trPr>
          <w:cantSplit/>
          <w:jc w:val="center"/>
        </w:trPr>
        <w:tc>
          <w:tcPr>
            <w:tcW w:w="1739" w:type="dxa"/>
            <w:vMerge/>
            <w:tcBorders>
              <w:top w:val="single" w:sz="8" w:space="0" w:color="AEAEAE"/>
              <w:left w:val="nil"/>
              <w:bottom w:val="nil"/>
              <w:right w:val="nil"/>
            </w:tcBorders>
            <w:shd w:val="clear" w:color="auto" w:fill="E0E0E0"/>
          </w:tcPr>
          <w:p w14:paraId="7424471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nil"/>
              <w:right w:val="nil"/>
            </w:tcBorders>
            <w:shd w:val="clear" w:color="auto" w:fill="E0E0E0"/>
          </w:tcPr>
          <w:p w14:paraId="2EC955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ปริญญาตรี</w:t>
            </w:r>
          </w:p>
        </w:tc>
        <w:tc>
          <w:tcPr>
            <w:tcW w:w="1490" w:type="dxa"/>
            <w:tcBorders>
              <w:top w:val="single" w:sz="8" w:space="0" w:color="AEAEAE"/>
              <w:left w:val="nil"/>
              <w:bottom w:val="nil"/>
              <w:right w:val="single" w:sz="8" w:space="0" w:color="E0E0E0"/>
            </w:tcBorders>
            <w:shd w:val="clear" w:color="auto" w:fill="FFFFFF"/>
          </w:tcPr>
          <w:p w14:paraId="7CE185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-.02794</w:t>
            </w:r>
          </w:p>
        </w:tc>
        <w:tc>
          <w:tcPr>
            <w:tcW w:w="1086" w:type="dxa"/>
            <w:tcBorders>
              <w:top w:val="single" w:sz="8" w:space="0" w:color="AEAEAE"/>
              <w:left w:val="single" w:sz="8" w:space="0" w:color="E0E0E0"/>
              <w:bottom w:val="nil"/>
              <w:right w:val="single" w:sz="8" w:space="0" w:color="E0E0E0"/>
            </w:tcBorders>
            <w:shd w:val="clear" w:color="auto" w:fill="FFFFFF"/>
          </w:tcPr>
          <w:p w14:paraId="72CCAC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.14602</w:t>
            </w:r>
          </w:p>
        </w:tc>
        <w:tc>
          <w:tcPr>
            <w:tcW w:w="1040" w:type="dxa"/>
            <w:tcBorders>
              <w:top w:val="single" w:sz="8" w:space="0" w:color="AEAEAE"/>
              <w:left w:val="single" w:sz="8" w:space="0" w:color="E0E0E0"/>
              <w:bottom w:val="nil"/>
              <w:right w:val="single" w:sz="8" w:space="0" w:color="E0E0E0"/>
            </w:tcBorders>
            <w:shd w:val="clear" w:color="auto" w:fill="FFFFFF"/>
          </w:tcPr>
          <w:p w14:paraId="310406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.849</w:t>
            </w:r>
          </w:p>
        </w:tc>
        <w:tc>
          <w:tcPr>
            <w:tcW w:w="1428" w:type="dxa"/>
            <w:tcBorders>
              <w:top w:val="single" w:sz="8" w:space="0" w:color="AEAEAE"/>
              <w:left w:val="single" w:sz="8" w:space="0" w:color="E0E0E0"/>
              <w:bottom w:val="nil"/>
              <w:right w:val="single" w:sz="8" w:space="0" w:color="E0E0E0"/>
            </w:tcBorders>
            <w:shd w:val="clear" w:color="auto" w:fill="FFFFFF"/>
          </w:tcPr>
          <w:p w14:paraId="028C34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-.3169</w:t>
            </w:r>
          </w:p>
        </w:tc>
        <w:tc>
          <w:tcPr>
            <w:tcW w:w="1428" w:type="dxa"/>
            <w:tcBorders>
              <w:top w:val="single" w:sz="8" w:space="0" w:color="AEAEAE"/>
              <w:left w:val="single" w:sz="8" w:space="0" w:color="E0E0E0"/>
              <w:bottom w:val="nil"/>
              <w:right w:val="nil"/>
            </w:tcBorders>
            <w:shd w:val="clear" w:color="auto" w:fill="FFFFFF"/>
          </w:tcPr>
          <w:p w14:paraId="57B4EB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.2610</w:t>
            </w:r>
          </w:p>
        </w:tc>
      </w:tr>
      <w:tr w:rsidR="002B603C" w:rsidRPr="00D64142" w14:paraId="51C8E600" w14:textId="77777777" w:rsidTr="004A336F">
        <w:trPr>
          <w:cantSplit/>
          <w:jc w:val="center"/>
        </w:trPr>
        <w:tc>
          <w:tcPr>
            <w:tcW w:w="1739" w:type="dxa"/>
            <w:vMerge w:val="restart"/>
            <w:tcBorders>
              <w:top w:val="single" w:sz="8" w:space="0" w:color="AEAEAE"/>
              <w:left w:val="nil"/>
              <w:bottom w:val="nil"/>
              <w:right w:val="nil"/>
            </w:tcBorders>
            <w:shd w:val="clear" w:color="auto" w:fill="E0E0E0"/>
          </w:tcPr>
          <w:p w14:paraId="2242C9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อนุปริญญา</w:t>
            </w:r>
            <w:r w:rsidRPr="00D64142">
              <w:rPr>
                <w:rFonts w:ascii="Arial" w:hAnsi="Arial" w:cs="Arial"/>
                <w:color w:val="264A60"/>
                <w:sz w:val="18"/>
                <w:szCs w:val="18"/>
              </w:rPr>
              <w:t>/</w:t>
            </w:r>
            <w:proofErr w:type="spellStart"/>
            <w:r w:rsidRPr="00D64142">
              <w:rPr>
                <w:rFonts w:ascii="Arial" w:hAnsi="Arial" w:cs="Angsana New"/>
                <w:color w:val="264A60"/>
                <w:sz w:val="18"/>
                <w:szCs w:val="18"/>
                <w:cs/>
              </w:rPr>
              <w:t>ปวส</w:t>
            </w:r>
            <w:proofErr w:type="spellEnd"/>
          </w:p>
        </w:tc>
        <w:tc>
          <w:tcPr>
            <w:tcW w:w="1785" w:type="dxa"/>
            <w:tcBorders>
              <w:top w:val="single" w:sz="8" w:space="0" w:color="AEAEAE"/>
              <w:left w:val="nil"/>
              <w:bottom w:val="single" w:sz="8" w:space="0" w:color="AEAEAE"/>
              <w:right w:val="nil"/>
            </w:tcBorders>
            <w:shd w:val="clear" w:color="auto" w:fill="E0E0E0"/>
          </w:tcPr>
          <w:p w14:paraId="774A42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มัธยมศึกษา</w:t>
            </w:r>
          </w:p>
        </w:tc>
        <w:tc>
          <w:tcPr>
            <w:tcW w:w="1490" w:type="dxa"/>
            <w:tcBorders>
              <w:top w:val="single" w:sz="8" w:space="0" w:color="AEAEAE"/>
              <w:left w:val="nil"/>
              <w:bottom w:val="single" w:sz="8" w:space="0" w:color="AEAEAE"/>
              <w:right w:val="single" w:sz="8" w:space="0" w:color="E0E0E0"/>
            </w:tcBorders>
            <w:shd w:val="clear" w:color="auto" w:fill="FFFFFF"/>
          </w:tcPr>
          <w:p w14:paraId="76E4011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-.04079</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240A4B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.12927</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9F517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.753</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A837C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-.2966</w:t>
            </w:r>
          </w:p>
        </w:tc>
        <w:tc>
          <w:tcPr>
            <w:tcW w:w="1428" w:type="dxa"/>
            <w:tcBorders>
              <w:top w:val="single" w:sz="8" w:space="0" w:color="AEAEAE"/>
              <w:left w:val="single" w:sz="8" w:space="0" w:color="E0E0E0"/>
              <w:bottom w:val="single" w:sz="8" w:space="0" w:color="AEAEAE"/>
              <w:right w:val="nil"/>
            </w:tcBorders>
            <w:shd w:val="clear" w:color="auto" w:fill="FFFFFF"/>
          </w:tcPr>
          <w:p w14:paraId="713D25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.2150</w:t>
            </w:r>
          </w:p>
        </w:tc>
      </w:tr>
      <w:tr w:rsidR="002B603C" w:rsidRPr="00D64142" w14:paraId="38729B07" w14:textId="77777777" w:rsidTr="004A336F">
        <w:trPr>
          <w:cantSplit/>
          <w:jc w:val="center"/>
        </w:trPr>
        <w:tc>
          <w:tcPr>
            <w:tcW w:w="1739" w:type="dxa"/>
            <w:vMerge/>
            <w:tcBorders>
              <w:top w:val="single" w:sz="8" w:space="0" w:color="AEAEAE"/>
              <w:left w:val="nil"/>
              <w:bottom w:val="nil"/>
              <w:right w:val="nil"/>
            </w:tcBorders>
            <w:shd w:val="clear" w:color="auto" w:fill="E0E0E0"/>
          </w:tcPr>
          <w:p w14:paraId="232C6B2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single" w:sz="8" w:space="0" w:color="AEAEAE"/>
              <w:right w:val="nil"/>
            </w:tcBorders>
            <w:shd w:val="clear" w:color="auto" w:fill="E0E0E0"/>
          </w:tcPr>
          <w:p w14:paraId="7A16EF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ngsana New"/>
                <w:color w:val="264A60"/>
                <w:sz w:val="18"/>
                <w:szCs w:val="18"/>
                <w:cs/>
              </w:rPr>
              <w:t>ปวช</w:t>
            </w:r>
            <w:proofErr w:type="spellEnd"/>
            <w:r w:rsidRPr="00D64142">
              <w:rPr>
                <w:rFonts w:ascii="Arial" w:hAnsi="Arial" w:cs="Arial"/>
                <w:color w:val="264A60"/>
                <w:sz w:val="18"/>
                <w:szCs w:val="18"/>
              </w:rPr>
              <w:t>.</w:t>
            </w:r>
          </w:p>
        </w:tc>
        <w:tc>
          <w:tcPr>
            <w:tcW w:w="1490" w:type="dxa"/>
            <w:tcBorders>
              <w:top w:val="single" w:sz="8" w:space="0" w:color="AEAEAE"/>
              <w:left w:val="nil"/>
              <w:bottom w:val="single" w:sz="8" w:space="0" w:color="AEAEAE"/>
              <w:right w:val="single" w:sz="8" w:space="0" w:color="E0E0E0"/>
            </w:tcBorders>
            <w:shd w:val="clear" w:color="auto" w:fill="FFFFFF"/>
          </w:tcPr>
          <w:p w14:paraId="5CDF02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.05683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727E03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.15923</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7647A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.722</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4B5E4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-.2582</w:t>
            </w:r>
          </w:p>
        </w:tc>
        <w:tc>
          <w:tcPr>
            <w:tcW w:w="1428" w:type="dxa"/>
            <w:tcBorders>
              <w:top w:val="single" w:sz="8" w:space="0" w:color="AEAEAE"/>
              <w:left w:val="single" w:sz="8" w:space="0" w:color="E0E0E0"/>
              <w:bottom w:val="single" w:sz="8" w:space="0" w:color="AEAEAE"/>
              <w:right w:val="nil"/>
            </w:tcBorders>
            <w:shd w:val="clear" w:color="auto" w:fill="FFFFFF"/>
          </w:tcPr>
          <w:p w14:paraId="2118333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.3719</w:t>
            </w:r>
          </w:p>
        </w:tc>
      </w:tr>
      <w:tr w:rsidR="002B603C" w:rsidRPr="00D64142" w14:paraId="45F851FC" w14:textId="77777777" w:rsidTr="004A336F">
        <w:trPr>
          <w:cantSplit/>
          <w:jc w:val="center"/>
        </w:trPr>
        <w:tc>
          <w:tcPr>
            <w:tcW w:w="1739" w:type="dxa"/>
            <w:vMerge/>
            <w:tcBorders>
              <w:top w:val="single" w:sz="8" w:space="0" w:color="AEAEAE"/>
              <w:left w:val="nil"/>
              <w:bottom w:val="nil"/>
              <w:right w:val="nil"/>
            </w:tcBorders>
            <w:shd w:val="clear" w:color="auto" w:fill="E0E0E0"/>
          </w:tcPr>
          <w:p w14:paraId="1FB23CA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nil"/>
              <w:right w:val="nil"/>
            </w:tcBorders>
            <w:shd w:val="clear" w:color="auto" w:fill="E0E0E0"/>
          </w:tcPr>
          <w:p w14:paraId="13CD95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ปริญญาตรี</w:t>
            </w:r>
          </w:p>
        </w:tc>
        <w:tc>
          <w:tcPr>
            <w:tcW w:w="1490" w:type="dxa"/>
            <w:tcBorders>
              <w:top w:val="single" w:sz="8" w:space="0" w:color="AEAEAE"/>
              <w:left w:val="nil"/>
              <w:bottom w:val="nil"/>
              <w:right w:val="single" w:sz="8" w:space="0" w:color="E0E0E0"/>
            </w:tcBorders>
            <w:shd w:val="clear" w:color="auto" w:fill="FFFFFF"/>
          </w:tcPr>
          <w:p w14:paraId="50F5F0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.02889</w:t>
            </w:r>
          </w:p>
        </w:tc>
        <w:tc>
          <w:tcPr>
            <w:tcW w:w="1086" w:type="dxa"/>
            <w:tcBorders>
              <w:top w:val="single" w:sz="8" w:space="0" w:color="AEAEAE"/>
              <w:left w:val="single" w:sz="8" w:space="0" w:color="E0E0E0"/>
              <w:bottom w:val="nil"/>
              <w:right w:val="single" w:sz="8" w:space="0" w:color="E0E0E0"/>
            </w:tcBorders>
            <w:shd w:val="clear" w:color="auto" w:fill="FFFFFF"/>
          </w:tcPr>
          <w:p w14:paraId="060D3A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.11001</w:t>
            </w:r>
          </w:p>
        </w:tc>
        <w:tc>
          <w:tcPr>
            <w:tcW w:w="1040" w:type="dxa"/>
            <w:tcBorders>
              <w:top w:val="single" w:sz="8" w:space="0" w:color="AEAEAE"/>
              <w:left w:val="single" w:sz="8" w:space="0" w:color="E0E0E0"/>
              <w:bottom w:val="nil"/>
              <w:right w:val="single" w:sz="8" w:space="0" w:color="E0E0E0"/>
            </w:tcBorders>
            <w:shd w:val="clear" w:color="auto" w:fill="FFFFFF"/>
          </w:tcPr>
          <w:p w14:paraId="447DEC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.793</w:t>
            </w:r>
          </w:p>
        </w:tc>
        <w:tc>
          <w:tcPr>
            <w:tcW w:w="1428" w:type="dxa"/>
            <w:tcBorders>
              <w:top w:val="single" w:sz="8" w:space="0" w:color="AEAEAE"/>
              <w:left w:val="single" w:sz="8" w:space="0" w:color="E0E0E0"/>
              <w:bottom w:val="nil"/>
              <w:right w:val="single" w:sz="8" w:space="0" w:color="E0E0E0"/>
            </w:tcBorders>
            <w:shd w:val="clear" w:color="auto" w:fill="FFFFFF"/>
          </w:tcPr>
          <w:p w14:paraId="2DE6B2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-.1888</w:t>
            </w:r>
          </w:p>
        </w:tc>
        <w:tc>
          <w:tcPr>
            <w:tcW w:w="1428" w:type="dxa"/>
            <w:tcBorders>
              <w:top w:val="single" w:sz="8" w:space="0" w:color="AEAEAE"/>
              <w:left w:val="single" w:sz="8" w:space="0" w:color="E0E0E0"/>
              <w:bottom w:val="nil"/>
              <w:right w:val="nil"/>
            </w:tcBorders>
            <w:shd w:val="clear" w:color="auto" w:fill="FFFFFF"/>
          </w:tcPr>
          <w:p w14:paraId="0660AD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.2466</w:t>
            </w:r>
          </w:p>
        </w:tc>
      </w:tr>
      <w:tr w:rsidR="002B603C" w:rsidRPr="00D64142" w14:paraId="5DFA5A12" w14:textId="77777777" w:rsidTr="004A336F">
        <w:trPr>
          <w:cantSplit/>
          <w:jc w:val="center"/>
        </w:trPr>
        <w:tc>
          <w:tcPr>
            <w:tcW w:w="1739" w:type="dxa"/>
            <w:vMerge w:val="restart"/>
            <w:tcBorders>
              <w:top w:val="single" w:sz="8" w:space="0" w:color="AEAEAE"/>
              <w:left w:val="nil"/>
              <w:bottom w:val="single" w:sz="8" w:space="0" w:color="152935"/>
              <w:right w:val="nil"/>
            </w:tcBorders>
            <w:shd w:val="clear" w:color="auto" w:fill="E0E0E0"/>
          </w:tcPr>
          <w:p w14:paraId="626E19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ปริญญาตรี</w:t>
            </w:r>
          </w:p>
        </w:tc>
        <w:tc>
          <w:tcPr>
            <w:tcW w:w="1785" w:type="dxa"/>
            <w:tcBorders>
              <w:top w:val="single" w:sz="8" w:space="0" w:color="AEAEAE"/>
              <w:left w:val="nil"/>
              <w:bottom w:val="single" w:sz="8" w:space="0" w:color="AEAEAE"/>
              <w:right w:val="nil"/>
            </w:tcBorders>
            <w:shd w:val="clear" w:color="auto" w:fill="E0E0E0"/>
          </w:tcPr>
          <w:p w14:paraId="34D30F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มัธยมศึกษา</w:t>
            </w:r>
          </w:p>
        </w:tc>
        <w:tc>
          <w:tcPr>
            <w:tcW w:w="1490" w:type="dxa"/>
            <w:tcBorders>
              <w:top w:val="single" w:sz="8" w:space="0" w:color="AEAEAE"/>
              <w:left w:val="nil"/>
              <w:bottom w:val="single" w:sz="8" w:space="0" w:color="AEAEAE"/>
              <w:right w:val="single" w:sz="8" w:space="0" w:color="E0E0E0"/>
            </w:tcBorders>
            <w:shd w:val="clear" w:color="auto" w:fill="FFFFFF"/>
          </w:tcPr>
          <w:p w14:paraId="200BEF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-.06968</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04F4C0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.11259</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3C81B7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770CE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-.2925</w:t>
            </w:r>
          </w:p>
        </w:tc>
        <w:tc>
          <w:tcPr>
            <w:tcW w:w="1428" w:type="dxa"/>
            <w:tcBorders>
              <w:top w:val="single" w:sz="8" w:space="0" w:color="AEAEAE"/>
              <w:left w:val="single" w:sz="8" w:space="0" w:color="E0E0E0"/>
              <w:bottom w:val="single" w:sz="8" w:space="0" w:color="AEAEAE"/>
              <w:right w:val="nil"/>
            </w:tcBorders>
            <w:shd w:val="clear" w:color="auto" w:fill="FFFFFF"/>
          </w:tcPr>
          <w:p w14:paraId="1DBC5A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.1531</w:t>
            </w:r>
          </w:p>
        </w:tc>
      </w:tr>
      <w:tr w:rsidR="002B603C" w:rsidRPr="00D64142" w14:paraId="0AEF81D9" w14:textId="77777777" w:rsidTr="004A336F">
        <w:trPr>
          <w:cantSplit/>
          <w:jc w:val="center"/>
        </w:trPr>
        <w:tc>
          <w:tcPr>
            <w:tcW w:w="1739" w:type="dxa"/>
            <w:vMerge/>
            <w:tcBorders>
              <w:top w:val="single" w:sz="8" w:space="0" w:color="AEAEAE"/>
              <w:left w:val="nil"/>
              <w:bottom w:val="single" w:sz="8" w:space="0" w:color="152935"/>
              <w:right w:val="nil"/>
            </w:tcBorders>
            <w:shd w:val="clear" w:color="auto" w:fill="E0E0E0"/>
          </w:tcPr>
          <w:p w14:paraId="685E420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single" w:sz="8" w:space="0" w:color="AEAEAE"/>
              <w:right w:val="nil"/>
            </w:tcBorders>
            <w:shd w:val="clear" w:color="auto" w:fill="E0E0E0"/>
          </w:tcPr>
          <w:p w14:paraId="0318BA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ngsana New"/>
                <w:color w:val="264A60"/>
                <w:sz w:val="18"/>
                <w:szCs w:val="18"/>
                <w:cs/>
              </w:rPr>
              <w:t>ปวช</w:t>
            </w:r>
            <w:proofErr w:type="spellEnd"/>
            <w:r w:rsidRPr="00D64142">
              <w:rPr>
                <w:rFonts w:ascii="Arial" w:hAnsi="Arial" w:cs="Arial"/>
                <w:color w:val="264A60"/>
                <w:sz w:val="18"/>
                <w:szCs w:val="18"/>
              </w:rPr>
              <w:t>.</w:t>
            </w:r>
          </w:p>
        </w:tc>
        <w:tc>
          <w:tcPr>
            <w:tcW w:w="1490" w:type="dxa"/>
            <w:tcBorders>
              <w:top w:val="single" w:sz="8" w:space="0" w:color="AEAEAE"/>
              <w:left w:val="nil"/>
              <w:bottom w:val="single" w:sz="8" w:space="0" w:color="AEAEAE"/>
              <w:right w:val="single" w:sz="8" w:space="0" w:color="E0E0E0"/>
            </w:tcBorders>
            <w:shd w:val="clear" w:color="auto" w:fill="FFFFFF"/>
          </w:tcPr>
          <w:p w14:paraId="66BA68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.02794</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cPr>
          <w:p w14:paraId="184E95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.14602</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19C792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.849</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85E378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-.2610</w:t>
            </w:r>
          </w:p>
        </w:tc>
        <w:tc>
          <w:tcPr>
            <w:tcW w:w="1428" w:type="dxa"/>
            <w:tcBorders>
              <w:top w:val="single" w:sz="8" w:space="0" w:color="AEAEAE"/>
              <w:left w:val="single" w:sz="8" w:space="0" w:color="E0E0E0"/>
              <w:bottom w:val="single" w:sz="8" w:space="0" w:color="AEAEAE"/>
              <w:right w:val="nil"/>
            </w:tcBorders>
            <w:shd w:val="clear" w:color="auto" w:fill="FFFFFF"/>
          </w:tcPr>
          <w:p w14:paraId="7184B3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.3169</w:t>
            </w:r>
          </w:p>
        </w:tc>
      </w:tr>
      <w:tr w:rsidR="002B603C" w:rsidRPr="00D64142" w14:paraId="2BF13F2A" w14:textId="77777777" w:rsidTr="004A336F">
        <w:trPr>
          <w:cantSplit/>
          <w:jc w:val="center"/>
        </w:trPr>
        <w:tc>
          <w:tcPr>
            <w:tcW w:w="1739" w:type="dxa"/>
            <w:vMerge/>
            <w:tcBorders>
              <w:top w:val="single" w:sz="8" w:space="0" w:color="AEAEAE"/>
              <w:left w:val="nil"/>
              <w:bottom w:val="single" w:sz="8" w:space="0" w:color="152935"/>
              <w:right w:val="nil"/>
            </w:tcBorders>
            <w:shd w:val="clear" w:color="auto" w:fill="E0E0E0"/>
          </w:tcPr>
          <w:p w14:paraId="215519C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785" w:type="dxa"/>
            <w:tcBorders>
              <w:top w:val="single" w:sz="8" w:space="0" w:color="AEAEAE"/>
              <w:left w:val="nil"/>
              <w:bottom w:val="single" w:sz="8" w:space="0" w:color="152935"/>
              <w:right w:val="nil"/>
            </w:tcBorders>
            <w:shd w:val="clear" w:color="auto" w:fill="E0E0E0"/>
          </w:tcPr>
          <w:p w14:paraId="58CBC1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อนุปริญญา</w:t>
            </w:r>
            <w:r w:rsidRPr="00D64142">
              <w:rPr>
                <w:rFonts w:ascii="Arial" w:hAnsi="Arial" w:cs="Arial"/>
                <w:color w:val="264A60"/>
                <w:sz w:val="18"/>
                <w:szCs w:val="18"/>
              </w:rPr>
              <w:t>/</w:t>
            </w:r>
            <w:proofErr w:type="spellStart"/>
            <w:r w:rsidRPr="00D64142">
              <w:rPr>
                <w:rFonts w:ascii="Arial" w:hAnsi="Arial" w:cs="Angsana New"/>
                <w:color w:val="264A60"/>
                <w:sz w:val="18"/>
                <w:szCs w:val="18"/>
                <w:cs/>
              </w:rPr>
              <w:t>ปวส</w:t>
            </w:r>
            <w:proofErr w:type="spellEnd"/>
          </w:p>
        </w:tc>
        <w:tc>
          <w:tcPr>
            <w:tcW w:w="1490" w:type="dxa"/>
            <w:tcBorders>
              <w:top w:val="single" w:sz="8" w:space="0" w:color="AEAEAE"/>
              <w:left w:val="nil"/>
              <w:bottom w:val="single" w:sz="8" w:space="0" w:color="152935"/>
              <w:right w:val="single" w:sz="8" w:space="0" w:color="E0E0E0"/>
            </w:tcBorders>
            <w:shd w:val="clear" w:color="auto" w:fill="FFFFFF"/>
          </w:tcPr>
          <w:p w14:paraId="1BCF6C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-.02889</w:t>
            </w:r>
          </w:p>
        </w:tc>
        <w:tc>
          <w:tcPr>
            <w:tcW w:w="1086" w:type="dxa"/>
            <w:tcBorders>
              <w:top w:val="single" w:sz="8" w:space="0" w:color="AEAEAE"/>
              <w:left w:val="single" w:sz="8" w:space="0" w:color="E0E0E0"/>
              <w:bottom w:val="single" w:sz="8" w:space="0" w:color="152935"/>
              <w:right w:val="single" w:sz="8" w:space="0" w:color="E0E0E0"/>
            </w:tcBorders>
            <w:shd w:val="clear" w:color="auto" w:fill="FFFFFF"/>
          </w:tcPr>
          <w:p w14:paraId="7F7C2A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.11001</w:t>
            </w:r>
          </w:p>
        </w:tc>
        <w:tc>
          <w:tcPr>
            <w:tcW w:w="1040" w:type="dxa"/>
            <w:tcBorders>
              <w:top w:val="single" w:sz="8" w:space="0" w:color="AEAEAE"/>
              <w:left w:val="single" w:sz="8" w:space="0" w:color="E0E0E0"/>
              <w:bottom w:val="single" w:sz="8" w:space="0" w:color="152935"/>
              <w:right w:val="single" w:sz="8" w:space="0" w:color="E0E0E0"/>
            </w:tcBorders>
            <w:shd w:val="clear" w:color="auto" w:fill="FFFFFF"/>
          </w:tcPr>
          <w:p w14:paraId="596FF7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.793</w:t>
            </w:r>
          </w:p>
        </w:tc>
        <w:tc>
          <w:tcPr>
            <w:tcW w:w="1428" w:type="dxa"/>
            <w:tcBorders>
              <w:top w:val="single" w:sz="8" w:space="0" w:color="AEAEAE"/>
              <w:left w:val="single" w:sz="8" w:space="0" w:color="E0E0E0"/>
              <w:bottom w:val="single" w:sz="8" w:space="0" w:color="152935"/>
              <w:right w:val="single" w:sz="8" w:space="0" w:color="E0E0E0"/>
            </w:tcBorders>
            <w:shd w:val="clear" w:color="auto" w:fill="FFFFFF"/>
          </w:tcPr>
          <w:p w14:paraId="377061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-.2466</w:t>
            </w:r>
          </w:p>
        </w:tc>
        <w:tc>
          <w:tcPr>
            <w:tcW w:w="1428" w:type="dxa"/>
            <w:tcBorders>
              <w:top w:val="single" w:sz="8" w:space="0" w:color="AEAEAE"/>
              <w:left w:val="single" w:sz="8" w:space="0" w:color="E0E0E0"/>
              <w:bottom w:val="single" w:sz="8" w:space="0" w:color="152935"/>
              <w:right w:val="nil"/>
            </w:tcBorders>
            <w:shd w:val="clear" w:color="auto" w:fill="FFFFFF"/>
          </w:tcPr>
          <w:p w14:paraId="6D5D36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.1888</w:t>
            </w:r>
          </w:p>
        </w:tc>
      </w:tr>
    </w:tbl>
    <w:p w14:paraId="6110FF41" w14:textId="77777777" w:rsidR="002B603C" w:rsidRPr="00D64142" w:rsidRDefault="002B603C" w:rsidP="00BA0548">
      <w:pPr>
        <w:autoSpaceDE w:val="0"/>
        <w:autoSpaceDN w:val="0"/>
        <w:adjustRightInd w:val="0"/>
        <w:spacing w:after="0" w:line="240" w:lineRule="auto"/>
        <w:rPr>
          <w:rFonts w:ascii="Times New Roman" w:hAnsi="Times New Roman"/>
          <w:sz w:val="24"/>
          <w:szCs w:val="24"/>
        </w:rPr>
      </w:pPr>
    </w:p>
    <w:tbl>
      <w:tblPr>
        <w:tblW w:w="11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1"/>
        <w:gridCol w:w="1067"/>
        <w:gridCol w:w="1067"/>
        <w:gridCol w:w="1498"/>
        <w:gridCol w:w="1115"/>
        <w:gridCol w:w="1422"/>
        <w:gridCol w:w="1080"/>
        <w:gridCol w:w="900"/>
        <w:gridCol w:w="1920"/>
      </w:tblGrid>
      <w:tr w:rsidR="002B603C" w:rsidRPr="00D64142" w14:paraId="52608E67" w14:textId="77777777" w:rsidTr="004A336F">
        <w:trPr>
          <w:cantSplit/>
          <w:jc w:val="center"/>
        </w:trPr>
        <w:tc>
          <w:tcPr>
            <w:tcW w:w="11280" w:type="dxa"/>
            <w:gridSpan w:val="9"/>
            <w:tcBorders>
              <w:top w:val="nil"/>
              <w:left w:val="nil"/>
              <w:bottom w:val="nil"/>
              <w:right w:val="nil"/>
            </w:tcBorders>
            <w:shd w:val="clear" w:color="auto" w:fill="FFFFFF"/>
            <w:vAlign w:val="center"/>
          </w:tcPr>
          <w:p w14:paraId="641D48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12FAB492" w14:textId="77777777" w:rsidTr="004A336F">
        <w:trPr>
          <w:cantSplit/>
          <w:jc w:val="center"/>
        </w:trPr>
        <w:tc>
          <w:tcPr>
            <w:tcW w:w="11280" w:type="dxa"/>
            <w:gridSpan w:val="9"/>
            <w:tcBorders>
              <w:top w:val="nil"/>
              <w:left w:val="nil"/>
              <w:bottom w:val="nil"/>
              <w:right w:val="nil"/>
            </w:tcBorders>
            <w:shd w:val="clear" w:color="auto" w:fill="FFFFFF"/>
            <w:vAlign w:val="bottom"/>
          </w:tcPr>
          <w:p w14:paraId="5D43F429"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0091435E" w14:textId="77777777" w:rsidTr="004A336F">
        <w:trPr>
          <w:cantSplit/>
          <w:jc w:val="center"/>
        </w:trPr>
        <w:tc>
          <w:tcPr>
            <w:tcW w:w="1211" w:type="dxa"/>
            <w:vMerge w:val="restart"/>
            <w:tcBorders>
              <w:top w:val="nil"/>
              <w:left w:val="nil"/>
              <w:bottom w:val="nil"/>
              <w:right w:val="nil"/>
            </w:tcBorders>
            <w:shd w:val="clear" w:color="auto" w:fill="FFFFFF"/>
            <w:vAlign w:val="bottom"/>
          </w:tcPr>
          <w:p w14:paraId="36EDF93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67" w:type="dxa"/>
            <w:vMerge w:val="restart"/>
            <w:tcBorders>
              <w:top w:val="nil"/>
              <w:left w:val="nil"/>
              <w:bottom w:val="nil"/>
              <w:right w:val="single" w:sz="8" w:space="0" w:color="E0E0E0"/>
            </w:tcBorders>
            <w:shd w:val="clear" w:color="auto" w:fill="FFFFFF"/>
            <w:vAlign w:val="bottom"/>
          </w:tcPr>
          <w:p w14:paraId="627D907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67" w:type="dxa"/>
            <w:vMerge w:val="restart"/>
            <w:tcBorders>
              <w:top w:val="nil"/>
              <w:left w:val="single" w:sz="8" w:space="0" w:color="E0E0E0"/>
              <w:bottom w:val="nil"/>
              <w:right w:val="single" w:sz="8" w:space="0" w:color="E0E0E0"/>
            </w:tcBorders>
            <w:shd w:val="clear" w:color="auto" w:fill="FFFFFF"/>
            <w:vAlign w:val="bottom"/>
          </w:tcPr>
          <w:p w14:paraId="061BD98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498" w:type="dxa"/>
            <w:vMerge w:val="restart"/>
            <w:tcBorders>
              <w:top w:val="nil"/>
              <w:left w:val="single" w:sz="8" w:space="0" w:color="E0E0E0"/>
              <w:bottom w:val="nil"/>
              <w:right w:val="single" w:sz="8" w:space="0" w:color="E0E0E0"/>
            </w:tcBorders>
            <w:shd w:val="clear" w:color="auto" w:fill="FFFFFF"/>
            <w:vAlign w:val="bottom"/>
          </w:tcPr>
          <w:p w14:paraId="757508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115" w:type="dxa"/>
            <w:vMerge w:val="restart"/>
            <w:tcBorders>
              <w:top w:val="nil"/>
              <w:left w:val="single" w:sz="8" w:space="0" w:color="E0E0E0"/>
              <w:bottom w:val="nil"/>
              <w:right w:val="single" w:sz="8" w:space="0" w:color="E0E0E0"/>
            </w:tcBorders>
            <w:shd w:val="clear" w:color="auto" w:fill="FFFFFF"/>
            <w:vAlign w:val="bottom"/>
          </w:tcPr>
          <w:p w14:paraId="25C0E0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502" w:type="dxa"/>
            <w:gridSpan w:val="2"/>
            <w:tcBorders>
              <w:top w:val="nil"/>
              <w:left w:val="single" w:sz="8" w:space="0" w:color="E0E0E0"/>
              <w:bottom w:val="nil"/>
              <w:right w:val="single" w:sz="8" w:space="0" w:color="E0E0E0"/>
            </w:tcBorders>
            <w:shd w:val="clear" w:color="auto" w:fill="FFFFFF"/>
            <w:vAlign w:val="bottom"/>
          </w:tcPr>
          <w:p w14:paraId="737C51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900" w:type="dxa"/>
            <w:vMerge w:val="restart"/>
            <w:tcBorders>
              <w:top w:val="nil"/>
              <w:left w:val="single" w:sz="8" w:space="0" w:color="E0E0E0"/>
              <w:bottom w:val="nil"/>
              <w:right w:val="single" w:sz="8" w:space="0" w:color="E0E0E0"/>
            </w:tcBorders>
            <w:shd w:val="clear" w:color="auto" w:fill="FFFFFF"/>
            <w:vAlign w:val="bottom"/>
          </w:tcPr>
          <w:p w14:paraId="034A4E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920" w:type="dxa"/>
            <w:vMerge w:val="restart"/>
            <w:tcBorders>
              <w:top w:val="nil"/>
              <w:left w:val="single" w:sz="8" w:space="0" w:color="E0E0E0"/>
              <w:bottom w:val="nil"/>
              <w:right w:val="nil"/>
            </w:tcBorders>
            <w:shd w:val="clear" w:color="auto" w:fill="FFFFFF"/>
            <w:vAlign w:val="bottom"/>
          </w:tcPr>
          <w:p w14:paraId="54B360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3C0D480D" w14:textId="77777777" w:rsidTr="004A336F">
        <w:trPr>
          <w:cantSplit/>
          <w:jc w:val="center"/>
        </w:trPr>
        <w:tc>
          <w:tcPr>
            <w:tcW w:w="1211" w:type="dxa"/>
            <w:vMerge/>
            <w:tcBorders>
              <w:top w:val="nil"/>
              <w:left w:val="nil"/>
              <w:bottom w:val="nil"/>
              <w:right w:val="nil"/>
            </w:tcBorders>
            <w:shd w:val="clear" w:color="auto" w:fill="FFFFFF"/>
            <w:vAlign w:val="bottom"/>
          </w:tcPr>
          <w:p w14:paraId="5FD2283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67" w:type="dxa"/>
            <w:vMerge/>
            <w:tcBorders>
              <w:top w:val="nil"/>
              <w:left w:val="nil"/>
              <w:bottom w:val="nil"/>
              <w:right w:val="single" w:sz="8" w:space="0" w:color="E0E0E0"/>
            </w:tcBorders>
            <w:shd w:val="clear" w:color="auto" w:fill="FFFFFF"/>
            <w:vAlign w:val="bottom"/>
          </w:tcPr>
          <w:p w14:paraId="1C5CBEB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67" w:type="dxa"/>
            <w:vMerge/>
            <w:tcBorders>
              <w:top w:val="nil"/>
              <w:left w:val="single" w:sz="8" w:space="0" w:color="E0E0E0"/>
              <w:bottom w:val="nil"/>
              <w:right w:val="single" w:sz="8" w:space="0" w:color="E0E0E0"/>
            </w:tcBorders>
            <w:shd w:val="clear" w:color="auto" w:fill="FFFFFF"/>
            <w:vAlign w:val="bottom"/>
          </w:tcPr>
          <w:p w14:paraId="2D0E1CEC"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98" w:type="dxa"/>
            <w:vMerge/>
            <w:tcBorders>
              <w:top w:val="nil"/>
              <w:left w:val="single" w:sz="8" w:space="0" w:color="E0E0E0"/>
              <w:bottom w:val="nil"/>
              <w:right w:val="single" w:sz="8" w:space="0" w:color="E0E0E0"/>
            </w:tcBorders>
            <w:shd w:val="clear" w:color="auto" w:fill="FFFFFF"/>
            <w:vAlign w:val="bottom"/>
          </w:tcPr>
          <w:p w14:paraId="11784F6C"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15" w:type="dxa"/>
            <w:vMerge/>
            <w:tcBorders>
              <w:top w:val="nil"/>
              <w:left w:val="single" w:sz="8" w:space="0" w:color="E0E0E0"/>
              <w:bottom w:val="nil"/>
              <w:right w:val="single" w:sz="8" w:space="0" w:color="E0E0E0"/>
            </w:tcBorders>
            <w:shd w:val="clear" w:color="auto" w:fill="FFFFFF"/>
            <w:vAlign w:val="bottom"/>
          </w:tcPr>
          <w:p w14:paraId="4F8B92D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22" w:type="dxa"/>
            <w:tcBorders>
              <w:top w:val="nil"/>
              <w:left w:val="single" w:sz="8" w:space="0" w:color="E0E0E0"/>
              <w:bottom w:val="single" w:sz="8" w:space="0" w:color="152935"/>
              <w:right w:val="single" w:sz="8" w:space="0" w:color="E0E0E0"/>
            </w:tcBorders>
            <w:shd w:val="clear" w:color="auto" w:fill="FFFFFF"/>
            <w:vAlign w:val="bottom"/>
          </w:tcPr>
          <w:p w14:paraId="388DFD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3A4ABEE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900" w:type="dxa"/>
            <w:vMerge/>
            <w:tcBorders>
              <w:top w:val="nil"/>
              <w:left w:val="single" w:sz="8" w:space="0" w:color="E0E0E0"/>
              <w:bottom w:val="nil"/>
              <w:right w:val="single" w:sz="8" w:space="0" w:color="E0E0E0"/>
            </w:tcBorders>
            <w:shd w:val="clear" w:color="auto" w:fill="FFFFFF"/>
            <w:vAlign w:val="bottom"/>
          </w:tcPr>
          <w:p w14:paraId="608B7073"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920" w:type="dxa"/>
            <w:vMerge/>
            <w:tcBorders>
              <w:top w:val="nil"/>
              <w:left w:val="single" w:sz="8" w:space="0" w:color="E0E0E0"/>
              <w:bottom w:val="nil"/>
              <w:right w:val="nil"/>
            </w:tcBorders>
            <w:shd w:val="clear" w:color="auto" w:fill="FFFFFF"/>
            <w:vAlign w:val="bottom"/>
          </w:tcPr>
          <w:p w14:paraId="6065CA43"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674CD8BF" w14:textId="77777777" w:rsidTr="004A336F">
        <w:trPr>
          <w:cantSplit/>
          <w:jc w:val="center"/>
        </w:trPr>
        <w:tc>
          <w:tcPr>
            <w:tcW w:w="1211" w:type="dxa"/>
            <w:tcBorders>
              <w:top w:val="single" w:sz="8" w:space="0" w:color="152935"/>
              <w:left w:val="nil"/>
              <w:bottom w:val="single" w:sz="8" w:space="0" w:color="AEAEAE"/>
              <w:right w:val="nil"/>
            </w:tcBorders>
            <w:shd w:val="clear" w:color="auto" w:fill="E0E0E0"/>
          </w:tcPr>
          <w:p w14:paraId="649201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1</w:t>
            </w:r>
            <w:r w:rsidRPr="00D64142">
              <w:rPr>
                <w:rFonts w:ascii="Arial" w:hAnsi="Arial" w:cs="Angsana New"/>
                <w:color w:val="264A60"/>
                <w:sz w:val="18"/>
                <w:szCs w:val="18"/>
                <w:cs/>
              </w:rPr>
              <w:t>ปี</w:t>
            </w:r>
          </w:p>
        </w:tc>
        <w:tc>
          <w:tcPr>
            <w:tcW w:w="1067" w:type="dxa"/>
            <w:tcBorders>
              <w:top w:val="single" w:sz="8" w:space="0" w:color="152935"/>
              <w:left w:val="nil"/>
              <w:bottom w:val="single" w:sz="8" w:space="0" w:color="AEAEAE"/>
              <w:right w:val="single" w:sz="8" w:space="0" w:color="E0E0E0"/>
            </w:tcBorders>
            <w:shd w:val="clear" w:color="auto" w:fill="FFFFFF"/>
          </w:tcPr>
          <w:p w14:paraId="5042F4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w:t>
            </w:r>
          </w:p>
        </w:tc>
        <w:tc>
          <w:tcPr>
            <w:tcW w:w="1067" w:type="dxa"/>
            <w:tcBorders>
              <w:top w:val="single" w:sz="8" w:space="0" w:color="152935"/>
              <w:left w:val="single" w:sz="8" w:space="0" w:color="E0E0E0"/>
              <w:bottom w:val="single" w:sz="8" w:space="0" w:color="AEAEAE"/>
              <w:right w:val="single" w:sz="8" w:space="0" w:color="E0E0E0"/>
            </w:tcBorders>
            <w:shd w:val="clear" w:color="auto" w:fill="FFFFFF"/>
          </w:tcPr>
          <w:p w14:paraId="33A15F9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4.2000</w:t>
            </w:r>
          </w:p>
        </w:tc>
        <w:tc>
          <w:tcPr>
            <w:tcW w:w="1498" w:type="dxa"/>
            <w:tcBorders>
              <w:top w:val="single" w:sz="8" w:space="0" w:color="152935"/>
              <w:left w:val="single" w:sz="8" w:space="0" w:color="E0E0E0"/>
              <w:bottom w:val="single" w:sz="8" w:space="0" w:color="AEAEAE"/>
              <w:right w:val="single" w:sz="8" w:space="0" w:color="E0E0E0"/>
            </w:tcBorders>
            <w:shd w:val="clear" w:color="auto" w:fill="FFFFFF"/>
          </w:tcPr>
          <w:p w14:paraId="50DC24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.43461</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14:paraId="28703E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.19437</w:t>
            </w:r>
          </w:p>
        </w:tc>
        <w:tc>
          <w:tcPr>
            <w:tcW w:w="1422" w:type="dxa"/>
            <w:tcBorders>
              <w:top w:val="single" w:sz="8" w:space="0" w:color="152935"/>
              <w:left w:val="single" w:sz="8" w:space="0" w:color="E0E0E0"/>
              <w:bottom w:val="single" w:sz="8" w:space="0" w:color="AEAEAE"/>
              <w:right w:val="single" w:sz="8" w:space="0" w:color="E0E0E0"/>
            </w:tcBorders>
            <w:shd w:val="clear" w:color="auto" w:fill="FFFFFF"/>
          </w:tcPr>
          <w:p w14:paraId="751106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3.6604</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293704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4.7396</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3EAB286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3.53</w:t>
            </w:r>
          </w:p>
        </w:tc>
        <w:tc>
          <w:tcPr>
            <w:tcW w:w="1920" w:type="dxa"/>
            <w:tcBorders>
              <w:top w:val="single" w:sz="8" w:space="0" w:color="152935"/>
              <w:left w:val="single" w:sz="8" w:space="0" w:color="E0E0E0"/>
              <w:bottom w:val="single" w:sz="8" w:space="0" w:color="AEAEAE"/>
              <w:right w:val="nil"/>
            </w:tcBorders>
            <w:shd w:val="clear" w:color="auto" w:fill="FFFFFF"/>
          </w:tcPr>
          <w:p w14:paraId="4738C0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4.60</w:t>
            </w:r>
          </w:p>
        </w:tc>
      </w:tr>
      <w:tr w:rsidR="002B603C" w:rsidRPr="00D64142" w14:paraId="2617739F" w14:textId="77777777" w:rsidTr="004A336F">
        <w:trPr>
          <w:cantSplit/>
          <w:jc w:val="center"/>
        </w:trPr>
        <w:tc>
          <w:tcPr>
            <w:tcW w:w="1211" w:type="dxa"/>
            <w:tcBorders>
              <w:top w:val="single" w:sz="8" w:space="0" w:color="AEAEAE"/>
              <w:left w:val="nil"/>
              <w:bottom w:val="single" w:sz="8" w:space="0" w:color="AEAEAE"/>
              <w:right w:val="nil"/>
            </w:tcBorders>
            <w:shd w:val="clear" w:color="auto" w:fill="E0E0E0"/>
          </w:tcPr>
          <w:p w14:paraId="0A2403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w:t>
            </w:r>
          </w:p>
        </w:tc>
        <w:tc>
          <w:tcPr>
            <w:tcW w:w="1067" w:type="dxa"/>
            <w:tcBorders>
              <w:top w:val="single" w:sz="8" w:space="0" w:color="AEAEAE"/>
              <w:left w:val="nil"/>
              <w:bottom w:val="single" w:sz="8" w:space="0" w:color="AEAEAE"/>
              <w:right w:val="single" w:sz="8" w:space="0" w:color="E0E0E0"/>
            </w:tcBorders>
            <w:shd w:val="clear" w:color="auto" w:fill="FFFFFF"/>
          </w:tcPr>
          <w:p w14:paraId="229910D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w:t>
            </w:r>
          </w:p>
        </w:tc>
        <w:tc>
          <w:tcPr>
            <w:tcW w:w="1067" w:type="dxa"/>
            <w:tcBorders>
              <w:top w:val="single" w:sz="8" w:space="0" w:color="AEAEAE"/>
              <w:left w:val="single" w:sz="8" w:space="0" w:color="E0E0E0"/>
              <w:bottom w:val="single" w:sz="8" w:space="0" w:color="AEAEAE"/>
              <w:right w:val="single" w:sz="8" w:space="0" w:color="E0E0E0"/>
            </w:tcBorders>
            <w:shd w:val="clear" w:color="auto" w:fill="FFFFFF"/>
          </w:tcPr>
          <w:p w14:paraId="6527A14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4.3131</w:t>
            </w:r>
          </w:p>
        </w:tc>
        <w:tc>
          <w:tcPr>
            <w:tcW w:w="1498" w:type="dxa"/>
            <w:tcBorders>
              <w:top w:val="single" w:sz="8" w:space="0" w:color="AEAEAE"/>
              <w:left w:val="single" w:sz="8" w:space="0" w:color="E0E0E0"/>
              <w:bottom w:val="single" w:sz="8" w:space="0" w:color="AEAEAE"/>
              <w:right w:val="single" w:sz="8" w:space="0" w:color="E0E0E0"/>
            </w:tcBorders>
            <w:shd w:val="clear" w:color="auto" w:fill="FFFFFF"/>
          </w:tcPr>
          <w:p w14:paraId="3C63223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.39493</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223A6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.06875</w:t>
            </w:r>
          </w:p>
        </w:tc>
        <w:tc>
          <w:tcPr>
            <w:tcW w:w="1422" w:type="dxa"/>
            <w:tcBorders>
              <w:top w:val="single" w:sz="8" w:space="0" w:color="AEAEAE"/>
              <w:left w:val="single" w:sz="8" w:space="0" w:color="E0E0E0"/>
              <w:bottom w:val="single" w:sz="8" w:space="0" w:color="AEAEAE"/>
              <w:right w:val="single" w:sz="8" w:space="0" w:color="E0E0E0"/>
            </w:tcBorders>
            <w:shd w:val="clear" w:color="auto" w:fill="FFFFFF"/>
          </w:tcPr>
          <w:p w14:paraId="6CAD565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4.1731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0D61BD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4.4532</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40F64D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3.40</w:t>
            </w:r>
          </w:p>
        </w:tc>
        <w:tc>
          <w:tcPr>
            <w:tcW w:w="1920" w:type="dxa"/>
            <w:tcBorders>
              <w:top w:val="single" w:sz="8" w:space="0" w:color="AEAEAE"/>
              <w:left w:val="single" w:sz="8" w:space="0" w:color="E0E0E0"/>
              <w:bottom w:val="single" w:sz="8" w:space="0" w:color="AEAEAE"/>
              <w:right w:val="nil"/>
            </w:tcBorders>
            <w:shd w:val="clear" w:color="auto" w:fill="FFFFFF"/>
          </w:tcPr>
          <w:p w14:paraId="4412F3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0011D7AD" w14:textId="77777777" w:rsidTr="004A336F">
        <w:trPr>
          <w:cantSplit/>
          <w:jc w:val="center"/>
        </w:trPr>
        <w:tc>
          <w:tcPr>
            <w:tcW w:w="1211" w:type="dxa"/>
            <w:tcBorders>
              <w:top w:val="single" w:sz="8" w:space="0" w:color="AEAEAE"/>
              <w:left w:val="nil"/>
              <w:bottom w:val="single" w:sz="8" w:space="0" w:color="AEAEAE"/>
              <w:right w:val="nil"/>
            </w:tcBorders>
            <w:shd w:val="clear" w:color="auto" w:fill="E0E0E0"/>
          </w:tcPr>
          <w:p w14:paraId="6CBB62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6-10</w:t>
            </w:r>
            <w:r w:rsidRPr="00D64142">
              <w:rPr>
                <w:rFonts w:ascii="Arial" w:hAnsi="Arial" w:cs="Angsana New"/>
                <w:color w:val="264A60"/>
                <w:sz w:val="18"/>
                <w:szCs w:val="18"/>
                <w:cs/>
              </w:rPr>
              <w:t>ปี</w:t>
            </w:r>
          </w:p>
        </w:tc>
        <w:tc>
          <w:tcPr>
            <w:tcW w:w="1067" w:type="dxa"/>
            <w:tcBorders>
              <w:top w:val="single" w:sz="8" w:space="0" w:color="AEAEAE"/>
              <w:left w:val="nil"/>
              <w:bottom w:val="single" w:sz="8" w:space="0" w:color="AEAEAE"/>
              <w:right w:val="single" w:sz="8" w:space="0" w:color="E0E0E0"/>
            </w:tcBorders>
            <w:shd w:val="clear" w:color="auto" w:fill="FFFFFF"/>
          </w:tcPr>
          <w:p w14:paraId="6BAF09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w:t>
            </w:r>
          </w:p>
        </w:tc>
        <w:tc>
          <w:tcPr>
            <w:tcW w:w="1067" w:type="dxa"/>
            <w:tcBorders>
              <w:top w:val="single" w:sz="8" w:space="0" w:color="AEAEAE"/>
              <w:left w:val="single" w:sz="8" w:space="0" w:color="E0E0E0"/>
              <w:bottom w:val="single" w:sz="8" w:space="0" w:color="AEAEAE"/>
              <w:right w:val="single" w:sz="8" w:space="0" w:color="E0E0E0"/>
            </w:tcBorders>
            <w:shd w:val="clear" w:color="auto" w:fill="FFFFFF"/>
          </w:tcPr>
          <w:p w14:paraId="350EA0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4.0769</w:t>
            </w:r>
          </w:p>
        </w:tc>
        <w:tc>
          <w:tcPr>
            <w:tcW w:w="1498" w:type="dxa"/>
            <w:tcBorders>
              <w:top w:val="single" w:sz="8" w:space="0" w:color="AEAEAE"/>
              <w:left w:val="single" w:sz="8" w:space="0" w:color="E0E0E0"/>
              <w:bottom w:val="single" w:sz="8" w:space="0" w:color="AEAEAE"/>
              <w:right w:val="single" w:sz="8" w:space="0" w:color="E0E0E0"/>
            </w:tcBorders>
            <w:shd w:val="clear" w:color="auto" w:fill="FFFFFF"/>
          </w:tcPr>
          <w:p w14:paraId="0D3E50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.30909</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AA1F4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.06062</w:t>
            </w:r>
          </w:p>
        </w:tc>
        <w:tc>
          <w:tcPr>
            <w:tcW w:w="1422" w:type="dxa"/>
            <w:tcBorders>
              <w:top w:val="single" w:sz="8" w:space="0" w:color="AEAEAE"/>
              <w:left w:val="single" w:sz="8" w:space="0" w:color="E0E0E0"/>
              <w:bottom w:val="single" w:sz="8" w:space="0" w:color="AEAEAE"/>
              <w:right w:val="single" w:sz="8" w:space="0" w:color="E0E0E0"/>
            </w:tcBorders>
            <w:shd w:val="clear" w:color="auto" w:fill="FFFFFF"/>
          </w:tcPr>
          <w:p w14:paraId="221C2B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3.9521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DC84C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4.2018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83386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3.73</w:t>
            </w:r>
          </w:p>
        </w:tc>
        <w:tc>
          <w:tcPr>
            <w:tcW w:w="1920" w:type="dxa"/>
            <w:tcBorders>
              <w:top w:val="single" w:sz="8" w:space="0" w:color="AEAEAE"/>
              <w:left w:val="single" w:sz="8" w:space="0" w:color="E0E0E0"/>
              <w:bottom w:val="single" w:sz="8" w:space="0" w:color="AEAEAE"/>
              <w:right w:val="nil"/>
            </w:tcBorders>
            <w:shd w:val="clear" w:color="auto" w:fill="FFFFFF"/>
          </w:tcPr>
          <w:p w14:paraId="6BB454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0270C554" w14:textId="77777777" w:rsidTr="004A336F">
        <w:trPr>
          <w:cantSplit/>
          <w:jc w:val="center"/>
        </w:trPr>
        <w:tc>
          <w:tcPr>
            <w:tcW w:w="1211" w:type="dxa"/>
            <w:tcBorders>
              <w:top w:val="single" w:sz="8" w:space="0" w:color="AEAEAE"/>
              <w:left w:val="nil"/>
              <w:bottom w:val="single" w:sz="8" w:space="0" w:color="AEAEAE"/>
              <w:right w:val="nil"/>
            </w:tcBorders>
            <w:shd w:val="clear" w:color="auto" w:fill="E0E0E0"/>
          </w:tcPr>
          <w:p w14:paraId="478BBE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10-15</w:t>
            </w:r>
            <w:r w:rsidRPr="00D64142">
              <w:rPr>
                <w:rFonts w:ascii="Arial" w:hAnsi="Arial" w:cs="Angsana New"/>
                <w:color w:val="264A60"/>
                <w:sz w:val="18"/>
                <w:szCs w:val="18"/>
                <w:cs/>
              </w:rPr>
              <w:t>ปี</w:t>
            </w:r>
          </w:p>
        </w:tc>
        <w:tc>
          <w:tcPr>
            <w:tcW w:w="1067" w:type="dxa"/>
            <w:tcBorders>
              <w:top w:val="single" w:sz="8" w:space="0" w:color="AEAEAE"/>
              <w:left w:val="nil"/>
              <w:bottom w:val="single" w:sz="8" w:space="0" w:color="AEAEAE"/>
              <w:right w:val="single" w:sz="8" w:space="0" w:color="E0E0E0"/>
            </w:tcBorders>
            <w:shd w:val="clear" w:color="auto" w:fill="FFFFFF"/>
          </w:tcPr>
          <w:p w14:paraId="5705AC2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w:t>
            </w:r>
          </w:p>
        </w:tc>
        <w:tc>
          <w:tcPr>
            <w:tcW w:w="1067" w:type="dxa"/>
            <w:tcBorders>
              <w:top w:val="single" w:sz="8" w:space="0" w:color="AEAEAE"/>
              <w:left w:val="single" w:sz="8" w:space="0" w:color="E0E0E0"/>
              <w:bottom w:val="single" w:sz="8" w:space="0" w:color="AEAEAE"/>
              <w:right w:val="single" w:sz="8" w:space="0" w:color="E0E0E0"/>
            </w:tcBorders>
            <w:shd w:val="clear" w:color="auto" w:fill="FFFFFF"/>
          </w:tcPr>
          <w:p w14:paraId="0FAAD9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4.3875</w:t>
            </w:r>
          </w:p>
        </w:tc>
        <w:tc>
          <w:tcPr>
            <w:tcW w:w="1498" w:type="dxa"/>
            <w:tcBorders>
              <w:top w:val="single" w:sz="8" w:space="0" w:color="AEAEAE"/>
              <w:left w:val="single" w:sz="8" w:space="0" w:color="E0E0E0"/>
              <w:bottom w:val="single" w:sz="8" w:space="0" w:color="AEAEAE"/>
              <w:right w:val="single" w:sz="8" w:space="0" w:color="E0E0E0"/>
            </w:tcBorders>
            <w:shd w:val="clear" w:color="auto" w:fill="FFFFFF"/>
          </w:tcPr>
          <w:p w14:paraId="28702B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.49124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25433D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.12281</w:t>
            </w:r>
          </w:p>
        </w:tc>
        <w:tc>
          <w:tcPr>
            <w:tcW w:w="1422" w:type="dxa"/>
            <w:tcBorders>
              <w:top w:val="single" w:sz="8" w:space="0" w:color="AEAEAE"/>
              <w:left w:val="single" w:sz="8" w:space="0" w:color="E0E0E0"/>
              <w:bottom w:val="single" w:sz="8" w:space="0" w:color="AEAEAE"/>
              <w:right w:val="single" w:sz="8" w:space="0" w:color="E0E0E0"/>
            </w:tcBorders>
            <w:shd w:val="clear" w:color="auto" w:fill="FFFFFF"/>
          </w:tcPr>
          <w:p w14:paraId="2355C2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4.1257</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C0EE6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4.6493</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529D0A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3.67</w:t>
            </w:r>
          </w:p>
        </w:tc>
        <w:tc>
          <w:tcPr>
            <w:tcW w:w="1920" w:type="dxa"/>
            <w:tcBorders>
              <w:top w:val="single" w:sz="8" w:space="0" w:color="AEAEAE"/>
              <w:left w:val="single" w:sz="8" w:space="0" w:color="E0E0E0"/>
              <w:bottom w:val="single" w:sz="8" w:space="0" w:color="AEAEAE"/>
              <w:right w:val="nil"/>
            </w:tcBorders>
            <w:shd w:val="clear" w:color="auto" w:fill="FFFFFF"/>
          </w:tcPr>
          <w:p w14:paraId="6DA588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47D87398" w14:textId="77777777" w:rsidTr="004A336F">
        <w:trPr>
          <w:cantSplit/>
          <w:jc w:val="center"/>
        </w:trPr>
        <w:tc>
          <w:tcPr>
            <w:tcW w:w="1211" w:type="dxa"/>
            <w:tcBorders>
              <w:top w:val="single" w:sz="8" w:space="0" w:color="AEAEAE"/>
              <w:left w:val="nil"/>
              <w:bottom w:val="single" w:sz="8" w:space="0" w:color="AEAEAE"/>
              <w:right w:val="nil"/>
            </w:tcBorders>
            <w:shd w:val="clear" w:color="auto" w:fill="E0E0E0"/>
          </w:tcPr>
          <w:p w14:paraId="3B4ECC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ปีขึ้นไป</w:t>
            </w:r>
          </w:p>
        </w:tc>
        <w:tc>
          <w:tcPr>
            <w:tcW w:w="1067" w:type="dxa"/>
            <w:tcBorders>
              <w:top w:val="single" w:sz="8" w:space="0" w:color="AEAEAE"/>
              <w:left w:val="nil"/>
              <w:bottom w:val="single" w:sz="8" w:space="0" w:color="AEAEAE"/>
              <w:right w:val="single" w:sz="8" w:space="0" w:color="E0E0E0"/>
            </w:tcBorders>
            <w:shd w:val="clear" w:color="auto" w:fill="FFFFFF"/>
          </w:tcPr>
          <w:p w14:paraId="5900AD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52</w:t>
            </w:r>
          </w:p>
        </w:tc>
        <w:tc>
          <w:tcPr>
            <w:tcW w:w="1067" w:type="dxa"/>
            <w:tcBorders>
              <w:top w:val="single" w:sz="8" w:space="0" w:color="AEAEAE"/>
              <w:left w:val="single" w:sz="8" w:space="0" w:color="E0E0E0"/>
              <w:bottom w:val="single" w:sz="8" w:space="0" w:color="AEAEAE"/>
              <w:right w:val="single" w:sz="8" w:space="0" w:color="E0E0E0"/>
            </w:tcBorders>
            <w:shd w:val="clear" w:color="auto" w:fill="FFFFFF"/>
          </w:tcPr>
          <w:p w14:paraId="0A0508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4.2859</w:t>
            </w:r>
          </w:p>
        </w:tc>
        <w:tc>
          <w:tcPr>
            <w:tcW w:w="1498" w:type="dxa"/>
            <w:tcBorders>
              <w:top w:val="single" w:sz="8" w:space="0" w:color="AEAEAE"/>
              <w:left w:val="single" w:sz="8" w:space="0" w:color="E0E0E0"/>
              <w:bottom w:val="single" w:sz="8" w:space="0" w:color="AEAEAE"/>
              <w:right w:val="single" w:sz="8" w:space="0" w:color="E0E0E0"/>
            </w:tcBorders>
            <w:shd w:val="clear" w:color="auto" w:fill="FFFFFF"/>
          </w:tcPr>
          <w:p w14:paraId="7E2D03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.59531</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FDD622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.08255</w:t>
            </w:r>
          </w:p>
        </w:tc>
        <w:tc>
          <w:tcPr>
            <w:tcW w:w="1422" w:type="dxa"/>
            <w:tcBorders>
              <w:top w:val="single" w:sz="8" w:space="0" w:color="AEAEAE"/>
              <w:left w:val="single" w:sz="8" w:space="0" w:color="E0E0E0"/>
              <w:bottom w:val="single" w:sz="8" w:space="0" w:color="AEAEAE"/>
              <w:right w:val="single" w:sz="8" w:space="0" w:color="E0E0E0"/>
            </w:tcBorders>
            <w:shd w:val="clear" w:color="auto" w:fill="FFFFFF"/>
          </w:tcPr>
          <w:p w14:paraId="0B0C2E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4.1202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D6FB2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4.4516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12B31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920" w:type="dxa"/>
            <w:tcBorders>
              <w:top w:val="single" w:sz="8" w:space="0" w:color="AEAEAE"/>
              <w:left w:val="single" w:sz="8" w:space="0" w:color="E0E0E0"/>
              <w:bottom w:val="single" w:sz="8" w:space="0" w:color="AEAEAE"/>
              <w:right w:val="nil"/>
            </w:tcBorders>
            <w:shd w:val="clear" w:color="auto" w:fill="FFFFFF"/>
          </w:tcPr>
          <w:p w14:paraId="2111EDB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6C58AF0D" w14:textId="77777777" w:rsidTr="004A336F">
        <w:trPr>
          <w:cantSplit/>
          <w:jc w:val="center"/>
        </w:trPr>
        <w:tc>
          <w:tcPr>
            <w:tcW w:w="1211" w:type="dxa"/>
            <w:tcBorders>
              <w:top w:val="single" w:sz="8" w:space="0" w:color="AEAEAE"/>
              <w:left w:val="nil"/>
              <w:bottom w:val="single" w:sz="8" w:space="0" w:color="152935"/>
              <w:right w:val="nil"/>
            </w:tcBorders>
            <w:shd w:val="clear" w:color="auto" w:fill="E0E0E0"/>
          </w:tcPr>
          <w:p w14:paraId="55D775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067" w:type="dxa"/>
            <w:tcBorders>
              <w:top w:val="single" w:sz="8" w:space="0" w:color="AEAEAE"/>
              <w:left w:val="nil"/>
              <w:bottom w:val="single" w:sz="8" w:space="0" w:color="152935"/>
              <w:right w:val="single" w:sz="8" w:space="0" w:color="E0E0E0"/>
            </w:tcBorders>
            <w:shd w:val="clear" w:color="auto" w:fill="FFFFFF"/>
          </w:tcPr>
          <w:p w14:paraId="45BCA2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67" w:type="dxa"/>
            <w:tcBorders>
              <w:top w:val="single" w:sz="8" w:space="0" w:color="AEAEAE"/>
              <w:left w:val="single" w:sz="8" w:space="0" w:color="E0E0E0"/>
              <w:bottom w:val="single" w:sz="8" w:space="0" w:color="152935"/>
              <w:right w:val="single" w:sz="8" w:space="0" w:color="E0E0E0"/>
            </w:tcBorders>
            <w:shd w:val="clear" w:color="auto" w:fill="FFFFFF"/>
          </w:tcPr>
          <w:p w14:paraId="70A88A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1498" w:type="dxa"/>
            <w:tcBorders>
              <w:top w:val="single" w:sz="8" w:space="0" w:color="AEAEAE"/>
              <w:left w:val="single" w:sz="8" w:space="0" w:color="E0E0E0"/>
              <w:bottom w:val="single" w:sz="8" w:space="0" w:color="152935"/>
              <w:right w:val="single" w:sz="8" w:space="0" w:color="E0E0E0"/>
            </w:tcBorders>
            <w:shd w:val="clear" w:color="auto" w:fill="FFFFFF"/>
          </w:tcPr>
          <w:p w14:paraId="0CCE6F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1115" w:type="dxa"/>
            <w:tcBorders>
              <w:top w:val="single" w:sz="8" w:space="0" w:color="AEAEAE"/>
              <w:left w:val="single" w:sz="8" w:space="0" w:color="E0E0E0"/>
              <w:bottom w:val="single" w:sz="8" w:space="0" w:color="152935"/>
              <w:right w:val="single" w:sz="8" w:space="0" w:color="E0E0E0"/>
            </w:tcBorders>
            <w:shd w:val="clear" w:color="auto" w:fill="FFFFFF"/>
          </w:tcPr>
          <w:p w14:paraId="66A334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422" w:type="dxa"/>
            <w:tcBorders>
              <w:top w:val="single" w:sz="8" w:space="0" w:color="AEAEAE"/>
              <w:left w:val="single" w:sz="8" w:space="0" w:color="E0E0E0"/>
              <w:bottom w:val="single" w:sz="8" w:space="0" w:color="152935"/>
              <w:right w:val="single" w:sz="8" w:space="0" w:color="E0E0E0"/>
            </w:tcBorders>
            <w:shd w:val="clear" w:color="auto" w:fill="FFFFFF"/>
          </w:tcPr>
          <w:p w14:paraId="1E1B713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1DD2A6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355B373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920" w:type="dxa"/>
            <w:tcBorders>
              <w:top w:val="single" w:sz="8" w:space="0" w:color="AEAEAE"/>
              <w:left w:val="single" w:sz="8" w:space="0" w:color="E0E0E0"/>
              <w:bottom w:val="single" w:sz="8" w:space="0" w:color="152935"/>
              <w:right w:val="nil"/>
            </w:tcBorders>
            <w:shd w:val="clear" w:color="auto" w:fill="FFFFFF"/>
          </w:tcPr>
          <w:p w14:paraId="076297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2140803C" w14:textId="77777777" w:rsidR="002B603C" w:rsidRPr="00D64142" w:rsidRDefault="002B603C" w:rsidP="002B603C">
      <w:pPr>
        <w:autoSpaceDE w:val="0"/>
        <w:autoSpaceDN w:val="0"/>
        <w:adjustRightInd w:val="0"/>
        <w:spacing w:after="0" w:line="400" w:lineRule="atLeast"/>
        <w:rPr>
          <w:rFonts w:ascii="Times New Roman" w:hAnsi="Times New Roman"/>
          <w:sz w:val="24"/>
          <w:szCs w:val="24"/>
          <w:cs/>
        </w:rPr>
      </w:pPr>
      <w:r w:rsidRPr="00D64142">
        <w:rPr>
          <w:rFonts w:ascii="Times New Roman" w:hAnsi="Times New Roman" w:cs="Angsana New"/>
          <w:sz w:val="24"/>
          <w:szCs w:val="24"/>
          <w:cs/>
        </w:rPr>
        <w:t xml:space="preserve">*. </w:t>
      </w:r>
      <w:r w:rsidRPr="00D64142">
        <w:rPr>
          <w:rFonts w:ascii="Times New Roman" w:hAnsi="Times New Roman" w:cs="Times New Roman"/>
          <w:sz w:val="24"/>
          <w:szCs w:val="24"/>
        </w:rPr>
        <w:t xml:space="preserve">The mean difference is significant at the </w:t>
      </w:r>
      <w:r w:rsidRPr="00D64142">
        <w:rPr>
          <w:rFonts w:ascii="Times New Roman" w:hAnsi="Times New Roman" w:cs="Angsana New"/>
          <w:sz w:val="24"/>
          <w:szCs w:val="24"/>
          <w:cs/>
        </w:rPr>
        <w:t xml:space="preserve">0.05 </w:t>
      </w:r>
      <w:r w:rsidRPr="00D64142">
        <w:rPr>
          <w:rFonts w:ascii="Times New Roman" w:hAnsi="Times New Roman" w:cs="Times New Roman"/>
          <w:sz w:val="24"/>
          <w:szCs w:val="24"/>
        </w:rPr>
        <w:t>level.</w:t>
      </w: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644C1D22" w14:textId="77777777" w:rsidTr="004A336F">
        <w:trPr>
          <w:cantSplit/>
          <w:jc w:val="center"/>
        </w:trPr>
        <w:tc>
          <w:tcPr>
            <w:tcW w:w="7644" w:type="dxa"/>
            <w:gridSpan w:val="6"/>
            <w:tcBorders>
              <w:top w:val="nil"/>
              <w:left w:val="nil"/>
              <w:bottom w:val="nil"/>
              <w:right w:val="nil"/>
            </w:tcBorders>
            <w:shd w:val="clear" w:color="auto" w:fill="FFFFFF"/>
            <w:vAlign w:val="center"/>
          </w:tcPr>
          <w:p w14:paraId="401E8917" w14:textId="77777777" w:rsidR="00BA0548" w:rsidRDefault="00BA0548" w:rsidP="004A336F">
            <w:pPr>
              <w:autoSpaceDE w:val="0"/>
              <w:autoSpaceDN w:val="0"/>
              <w:adjustRightInd w:val="0"/>
              <w:spacing w:after="0" w:line="320" w:lineRule="atLeast"/>
              <w:ind w:left="60" w:right="60"/>
              <w:jc w:val="center"/>
              <w:rPr>
                <w:rFonts w:ascii="Arial" w:hAnsi="Arial"/>
                <w:b/>
                <w:bCs/>
                <w:color w:val="010205"/>
                <w:szCs w:val="22"/>
              </w:rPr>
            </w:pPr>
          </w:p>
          <w:p w14:paraId="428430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33906059" w14:textId="77777777" w:rsidTr="004A336F">
        <w:trPr>
          <w:cantSplit/>
          <w:jc w:val="center"/>
        </w:trPr>
        <w:tc>
          <w:tcPr>
            <w:tcW w:w="7644" w:type="dxa"/>
            <w:gridSpan w:val="6"/>
            <w:tcBorders>
              <w:top w:val="nil"/>
              <w:left w:val="nil"/>
              <w:bottom w:val="nil"/>
              <w:right w:val="nil"/>
            </w:tcBorders>
            <w:shd w:val="clear" w:color="auto" w:fill="FFFFFF"/>
            <w:vAlign w:val="bottom"/>
          </w:tcPr>
          <w:p w14:paraId="57069BB5"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31962A80"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44CCF7E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064EE3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B7CB6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A7F6A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52FA31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2F8F90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1F7498EB"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68E939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566039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48E90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2C3C0A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67AC2E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1.360</w:t>
            </w:r>
          </w:p>
        </w:tc>
        <w:tc>
          <w:tcPr>
            <w:tcW w:w="1024" w:type="dxa"/>
            <w:tcBorders>
              <w:top w:val="single" w:sz="8" w:space="0" w:color="152935"/>
              <w:left w:val="single" w:sz="8" w:space="0" w:color="E0E0E0"/>
              <w:bottom w:val="single" w:sz="8" w:space="0" w:color="AEAEAE"/>
              <w:right w:val="nil"/>
            </w:tcBorders>
            <w:shd w:val="clear" w:color="auto" w:fill="FFFFFF"/>
          </w:tcPr>
          <w:p w14:paraId="7E946F0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.252</w:t>
            </w:r>
          </w:p>
        </w:tc>
      </w:tr>
      <w:tr w:rsidR="002B603C" w:rsidRPr="00D64142" w14:paraId="7C69DDB5"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571B31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494817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29.829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AD30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836D9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45F52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25DBCD90"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1DBE104C"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046B65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2713B7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A6ABD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00B60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254A9E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7506B79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F83F194"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3D7768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87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2"/>
        <w:gridCol w:w="1178"/>
        <w:gridCol w:w="1469"/>
        <w:gridCol w:w="1070"/>
        <w:gridCol w:w="1024"/>
        <w:gridCol w:w="1408"/>
        <w:gridCol w:w="1408"/>
      </w:tblGrid>
      <w:tr w:rsidR="002B603C" w:rsidRPr="00D64142" w14:paraId="4D27CB6B" w14:textId="77777777" w:rsidTr="004A336F">
        <w:trPr>
          <w:cantSplit/>
          <w:jc w:val="center"/>
        </w:trPr>
        <w:tc>
          <w:tcPr>
            <w:tcW w:w="8715" w:type="dxa"/>
            <w:gridSpan w:val="7"/>
            <w:tcBorders>
              <w:top w:val="nil"/>
              <w:left w:val="nil"/>
              <w:bottom w:val="nil"/>
              <w:right w:val="nil"/>
            </w:tcBorders>
            <w:shd w:val="clear" w:color="auto" w:fill="FFFFFF"/>
            <w:vAlign w:val="center"/>
          </w:tcPr>
          <w:p w14:paraId="1BEC23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Multiple Comparisons</w:t>
            </w:r>
          </w:p>
        </w:tc>
      </w:tr>
      <w:tr w:rsidR="002B603C" w:rsidRPr="00D64142" w14:paraId="270DA346" w14:textId="77777777" w:rsidTr="004A336F">
        <w:trPr>
          <w:cantSplit/>
          <w:jc w:val="center"/>
        </w:trPr>
        <w:tc>
          <w:tcPr>
            <w:tcW w:w="8715" w:type="dxa"/>
            <w:gridSpan w:val="7"/>
            <w:tcBorders>
              <w:top w:val="nil"/>
              <w:left w:val="nil"/>
              <w:bottom w:val="nil"/>
              <w:right w:val="nil"/>
            </w:tcBorders>
            <w:shd w:val="clear" w:color="auto" w:fill="FFFFFF"/>
            <w:vAlign w:val="bottom"/>
          </w:tcPr>
          <w:p w14:paraId="0AB39952"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Dependent Variable:   OB</w:t>
            </w:r>
          </w:p>
        </w:tc>
      </w:tr>
      <w:tr w:rsidR="002B603C" w:rsidRPr="00D64142" w14:paraId="41A47D72" w14:textId="77777777" w:rsidTr="004A336F">
        <w:trPr>
          <w:cantSplit/>
          <w:jc w:val="center"/>
        </w:trPr>
        <w:tc>
          <w:tcPr>
            <w:tcW w:w="8715" w:type="dxa"/>
            <w:gridSpan w:val="7"/>
            <w:tcBorders>
              <w:top w:val="nil"/>
              <w:left w:val="nil"/>
              <w:bottom w:val="nil"/>
              <w:right w:val="nil"/>
            </w:tcBorders>
            <w:shd w:val="clear" w:color="auto" w:fill="FFFFFF"/>
            <w:vAlign w:val="bottom"/>
          </w:tcPr>
          <w:p w14:paraId="513D8F04"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LSD</w:t>
            </w:r>
          </w:p>
        </w:tc>
      </w:tr>
      <w:tr w:rsidR="002B603C" w:rsidRPr="00D64142" w14:paraId="3A696FCC" w14:textId="77777777" w:rsidTr="004A336F">
        <w:trPr>
          <w:cantSplit/>
          <w:jc w:val="center"/>
        </w:trPr>
        <w:tc>
          <w:tcPr>
            <w:tcW w:w="1162" w:type="dxa"/>
            <w:vMerge w:val="restart"/>
            <w:tcBorders>
              <w:top w:val="nil"/>
              <w:left w:val="nil"/>
              <w:bottom w:val="nil"/>
              <w:right w:val="nil"/>
            </w:tcBorders>
            <w:shd w:val="clear" w:color="auto" w:fill="FFFFFF"/>
            <w:vAlign w:val="bottom"/>
          </w:tcPr>
          <w:p w14:paraId="5E6D54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(I) </w:t>
            </w:r>
            <w:r w:rsidRPr="00D64142">
              <w:rPr>
                <w:rFonts w:ascii="Arial" w:hAnsi="Arial" w:cs="Angsana New"/>
                <w:color w:val="264A60"/>
                <w:sz w:val="18"/>
                <w:szCs w:val="18"/>
                <w:cs/>
              </w:rPr>
              <w:t>อายุงาน</w:t>
            </w:r>
          </w:p>
        </w:tc>
        <w:tc>
          <w:tcPr>
            <w:tcW w:w="1177" w:type="dxa"/>
            <w:vMerge w:val="restart"/>
            <w:tcBorders>
              <w:top w:val="nil"/>
              <w:left w:val="nil"/>
              <w:bottom w:val="nil"/>
              <w:right w:val="nil"/>
            </w:tcBorders>
            <w:shd w:val="clear" w:color="auto" w:fill="FFFFFF"/>
            <w:vAlign w:val="bottom"/>
          </w:tcPr>
          <w:p w14:paraId="23610C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(J) </w:t>
            </w:r>
            <w:r w:rsidRPr="00D64142">
              <w:rPr>
                <w:rFonts w:ascii="Arial" w:hAnsi="Arial" w:cs="Angsana New"/>
                <w:color w:val="264A60"/>
                <w:sz w:val="18"/>
                <w:szCs w:val="18"/>
                <w:cs/>
              </w:rPr>
              <w:t>อายุงาน</w:t>
            </w:r>
          </w:p>
        </w:tc>
        <w:tc>
          <w:tcPr>
            <w:tcW w:w="1468" w:type="dxa"/>
            <w:vMerge w:val="restart"/>
            <w:tcBorders>
              <w:top w:val="nil"/>
              <w:left w:val="nil"/>
              <w:bottom w:val="nil"/>
              <w:right w:val="single" w:sz="8" w:space="0" w:color="E0E0E0"/>
            </w:tcBorders>
            <w:shd w:val="clear" w:color="auto" w:fill="FFFFFF"/>
            <w:vAlign w:val="bottom"/>
          </w:tcPr>
          <w:p w14:paraId="5D3BA1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Difference (I-J)</w:t>
            </w:r>
          </w:p>
        </w:tc>
        <w:tc>
          <w:tcPr>
            <w:tcW w:w="1070" w:type="dxa"/>
            <w:vMerge w:val="restart"/>
            <w:tcBorders>
              <w:top w:val="nil"/>
              <w:left w:val="single" w:sz="8" w:space="0" w:color="E0E0E0"/>
              <w:bottom w:val="nil"/>
              <w:right w:val="single" w:sz="8" w:space="0" w:color="E0E0E0"/>
            </w:tcBorders>
            <w:shd w:val="clear" w:color="auto" w:fill="FFFFFF"/>
            <w:vAlign w:val="bottom"/>
          </w:tcPr>
          <w:p w14:paraId="53B7F3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1024" w:type="dxa"/>
            <w:vMerge w:val="restart"/>
            <w:tcBorders>
              <w:top w:val="nil"/>
              <w:left w:val="single" w:sz="8" w:space="0" w:color="E0E0E0"/>
              <w:bottom w:val="nil"/>
              <w:right w:val="single" w:sz="8" w:space="0" w:color="E0E0E0"/>
            </w:tcBorders>
            <w:shd w:val="clear" w:color="auto" w:fill="FFFFFF"/>
            <w:vAlign w:val="bottom"/>
          </w:tcPr>
          <w:p w14:paraId="53167E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c>
          <w:tcPr>
            <w:tcW w:w="2814" w:type="dxa"/>
            <w:gridSpan w:val="2"/>
            <w:tcBorders>
              <w:top w:val="nil"/>
              <w:left w:val="single" w:sz="8" w:space="0" w:color="E0E0E0"/>
              <w:bottom w:val="nil"/>
              <w:right w:val="nil"/>
            </w:tcBorders>
            <w:shd w:val="clear" w:color="auto" w:fill="FFFFFF"/>
            <w:vAlign w:val="bottom"/>
          </w:tcPr>
          <w:p w14:paraId="2100E5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w:t>
            </w:r>
          </w:p>
        </w:tc>
      </w:tr>
      <w:tr w:rsidR="002B603C" w:rsidRPr="00D64142" w14:paraId="13DA8B4F" w14:textId="77777777" w:rsidTr="004A336F">
        <w:trPr>
          <w:cantSplit/>
          <w:jc w:val="center"/>
        </w:trPr>
        <w:tc>
          <w:tcPr>
            <w:tcW w:w="1162" w:type="dxa"/>
            <w:vMerge/>
            <w:tcBorders>
              <w:top w:val="nil"/>
              <w:left w:val="nil"/>
              <w:bottom w:val="nil"/>
              <w:right w:val="nil"/>
            </w:tcBorders>
            <w:shd w:val="clear" w:color="auto" w:fill="FFFFFF"/>
            <w:vAlign w:val="bottom"/>
          </w:tcPr>
          <w:p w14:paraId="79F2C11E"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7" w:type="dxa"/>
            <w:vMerge/>
            <w:tcBorders>
              <w:top w:val="nil"/>
              <w:left w:val="nil"/>
              <w:bottom w:val="nil"/>
              <w:right w:val="nil"/>
            </w:tcBorders>
            <w:shd w:val="clear" w:color="auto" w:fill="FFFFFF"/>
            <w:vAlign w:val="bottom"/>
          </w:tcPr>
          <w:p w14:paraId="70E79E32"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68" w:type="dxa"/>
            <w:vMerge/>
            <w:tcBorders>
              <w:top w:val="nil"/>
              <w:left w:val="nil"/>
              <w:bottom w:val="nil"/>
              <w:right w:val="single" w:sz="8" w:space="0" w:color="E0E0E0"/>
            </w:tcBorders>
            <w:shd w:val="clear" w:color="auto" w:fill="FFFFFF"/>
            <w:vAlign w:val="bottom"/>
          </w:tcPr>
          <w:p w14:paraId="00ACDF93"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70" w:type="dxa"/>
            <w:vMerge/>
            <w:tcBorders>
              <w:top w:val="nil"/>
              <w:left w:val="single" w:sz="8" w:space="0" w:color="E0E0E0"/>
              <w:bottom w:val="nil"/>
              <w:right w:val="single" w:sz="8" w:space="0" w:color="E0E0E0"/>
            </w:tcBorders>
            <w:shd w:val="clear" w:color="auto" w:fill="FFFFFF"/>
            <w:vAlign w:val="bottom"/>
          </w:tcPr>
          <w:p w14:paraId="0309C42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24" w:type="dxa"/>
            <w:vMerge/>
            <w:tcBorders>
              <w:top w:val="nil"/>
              <w:left w:val="single" w:sz="8" w:space="0" w:color="E0E0E0"/>
              <w:bottom w:val="nil"/>
              <w:right w:val="single" w:sz="8" w:space="0" w:color="E0E0E0"/>
            </w:tcBorders>
            <w:shd w:val="clear" w:color="auto" w:fill="FFFFFF"/>
            <w:vAlign w:val="bottom"/>
          </w:tcPr>
          <w:p w14:paraId="28B7A78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28A389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407" w:type="dxa"/>
            <w:tcBorders>
              <w:top w:val="nil"/>
              <w:left w:val="single" w:sz="8" w:space="0" w:color="E0E0E0"/>
              <w:bottom w:val="single" w:sz="8" w:space="0" w:color="152935"/>
              <w:right w:val="nil"/>
            </w:tcBorders>
            <w:shd w:val="clear" w:color="auto" w:fill="FFFFFF"/>
            <w:vAlign w:val="bottom"/>
          </w:tcPr>
          <w:p w14:paraId="24EC2F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r>
      <w:tr w:rsidR="002B603C" w:rsidRPr="00D64142" w14:paraId="1C15D92F" w14:textId="77777777" w:rsidTr="004A336F">
        <w:trPr>
          <w:cantSplit/>
          <w:jc w:val="center"/>
        </w:trPr>
        <w:tc>
          <w:tcPr>
            <w:tcW w:w="1162" w:type="dxa"/>
            <w:vMerge w:val="restart"/>
            <w:tcBorders>
              <w:top w:val="single" w:sz="8" w:space="0" w:color="152935"/>
              <w:left w:val="nil"/>
              <w:bottom w:val="nil"/>
              <w:right w:val="nil"/>
            </w:tcBorders>
            <w:shd w:val="clear" w:color="auto" w:fill="E0E0E0"/>
          </w:tcPr>
          <w:p w14:paraId="421F09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1</w:t>
            </w:r>
            <w:r w:rsidRPr="00D64142">
              <w:rPr>
                <w:rFonts w:ascii="Arial" w:hAnsi="Arial" w:cs="Angsana New"/>
                <w:color w:val="264A60"/>
                <w:sz w:val="18"/>
                <w:szCs w:val="18"/>
                <w:cs/>
              </w:rPr>
              <w:t>ปี</w:t>
            </w:r>
          </w:p>
        </w:tc>
        <w:tc>
          <w:tcPr>
            <w:tcW w:w="1177" w:type="dxa"/>
            <w:tcBorders>
              <w:top w:val="single" w:sz="8" w:space="0" w:color="152935"/>
              <w:left w:val="nil"/>
              <w:bottom w:val="single" w:sz="8" w:space="0" w:color="AEAEAE"/>
              <w:right w:val="nil"/>
            </w:tcBorders>
            <w:shd w:val="clear" w:color="auto" w:fill="E0E0E0"/>
          </w:tcPr>
          <w:p w14:paraId="3BAE65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w:t>
            </w:r>
          </w:p>
        </w:tc>
        <w:tc>
          <w:tcPr>
            <w:tcW w:w="1468" w:type="dxa"/>
            <w:tcBorders>
              <w:top w:val="single" w:sz="8" w:space="0" w:color="152935"/>
              <w:left w:val="nil"/>
              <w:bottom w:val="single" w:sz="8" w:space="0" w:color="AEAEAE"/>
              <w:right w:val="single" w:sz="8" w:space="0" w:color="E0E0E0"/>
            </w:tcBorders>
            <w:shd w:val="clear" w:color="auto" w:fill="FFFFFF"/>
          </w:tcPr>
          <w:p w14:paraId="2C68C5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-.11313</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4A62F9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.23258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20846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.628</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229136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-.5734</w:t>
            </w:r>
          </w:p>
        </w:tc>
        <w:tc>
          <w:tcPr>
            <w:tcW w:w="1407" w:type="dxa"/>
            <w:tcBorders>
              <w:top w:val="single" w:sz="8" w:space="0" w:color="152935"/>
              <w:left w:val="single" w:sz="8" w:space="0" w:color="E0E0E0"/>
              <w:bottom w:val="single" w:sz="8" w:space="0" w:color="AEAEAE"/>
              <w:right w:val="nil"/>
            </w:tcBorders>
            <w:shd w:val="clear" w:color="auto" w:fill="FFFFFF"/>
          </w:tcPr>
          <w:p w14:paraId="37D5B1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.3471</w:t>
            </w:r>
          </w:p>
        </w:tc>
      </w:tr>
      <w:tr w:rsidR="002B603C" w:rsidRPr="00D64142" w14:paraId="70819805" w14:textId="77777777" w:rsidTr="004A336F">
        <w:trPr>
          <w:cantSplit/>
          <w:jc w:val="center"/>
        </w:trPr>
        <w:tc>
          <w:tcPr>
            <w:tcW w:w="1162" w:type="dxa"/>
            <w:vMerge/>
            <w:tcBorders>
              <w:top w:val="single" w:sz="8" w:space="0" w:color="152935"/>
              <w:left w:val="nil"/>
              <w:bottom w:val="nil"/>
              <w:right w:val="nil"/>
            </w:tcBorders>
            <w:shd w:val="clear" w:color="auto" w:fill="E0E0E0"/>
          </w:tcPr>
          <w:p w14:paraId="0D39AEC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78F1CA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6-10</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6F03A5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.12308</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9FFFE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.23666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CE4E2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3DED9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-.3452</w:t>
            </w:r>
          </w:p>
        </w:tc>
        <w:tc>
          <w:tcPr>
            <w:tcW w:w="1407" w:type="dxa"/>
            <w:tcBorders>
              <w:top w:val="single" w:sz="8" w:space="0" w:color="AEAEAE"/>
              <w:left w:val="single" w:sz="8" w:space="0" w:color="E0E0E0"/>
              <w:bottom w:val="single" w:sz="8" w:space="0" w:color="AEAEAE"/>
              <w:right w:val="nil"/>
            </w:tcBorders>
            <w:shd w:val="clear" w:color="auto" w:fill="FFFFFF"/>
          </w:tcPr>
          <w:p w14:paraId="374BC2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.5914</w:t>
            </w:r>
          </w:p>
        </w:tc>
      </w:tr>
      <w:tr w:rsidR="002B603C" w:rsidRPr="00D64142" w14:paraId="2DE120F9" w14:textId="77777777" w:rsidTr="004A336F">
        <w:trPr>
          <w:cantSplit/>
          <w:jc w:val="center"/>
        </w:trPr>
        <w:tc>
          <w:tcPr>
            <w:tcW w:w="1162" w:type="dxa"/>
            <w:vMerge/>
            <w:tcBorders>
              <w:top w:val="single" w:sz="8" w:space="0" w:color="152935"/>
              <w:left w:val="nil"/>
              <w:bottom w:val="nil"/>
              <w:right w:val="nil"/>
            </w:tcBorders>
            <w:shd w:val="clear" w:color="auto" w:fill="E0E0E0"/>
          </w:tcPr>
          <w:p w14:paraId="36B1F22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63A473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10-15</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36F596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-.18750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68FF5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.24830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BD47F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220B2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-.6788</w:t>
            </w:r>
          </w:p>
        </w:tc>
        <w:tc>
          <w:tcPr>
            <w:tcW w:w="1407" w:type="dxa"/>
            <w:tcBorders>
              <w:top w:val="single" w:sz="8" w:space="0" w:color="AEAEAE"/>
              <w:left w:val="single" w:sz="8" w:space="0" w:color="E0E0E0"/>
              <w:bottom w:val="single" w:sz="8" w:space="0" w:color="AEAEAE"/>
              <w:right w:val="nil"/>
            </w:tcBorders>
            <w:shd w:val="clear" w:color="auto" w:fill="FFFFFF"/>
          </w:tcPr>
          <w:p w14:paraId="3B6507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.3038</w:t>
            </w:r>
          </w:p>
        </w:tc>
      </w:tr>
      <w:tr w:rsidR="002B603C" w:rsidRPr="00D64142" w14:paraId="3E37F072" w14:textId="77777777" w:rsidTr="004A336F">
        <w:trPr>
          <w:cantSplit/>
          <w:jc w:val="center"/>
        </w:trPr>
        <w:tc>
          <w:tcPr>
            <w:tcW w:w="1162" w:type="dxa"/>
            <w:vMerge/>
            <w:tcBorders>
              <w:top w:val="single" w:sz="8" w:space="0" w:color="152935"/>
              <w:left w:val="nil"/>
              <w:bottom w:val="nil"/>
              <w:right w:val="nil"/>
            </w:tcBorders>
            <w:shd w:val="clear" w:color="auto" w:fill="E0E0E0"/>
          </w:tcPr>
          <w:p w14:paraId="30BAB74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nil"/>
              <w:right w:val="nil"/>
            </w:tcBorders>
            <w:shd w:val="clear" w:color="auto" w:fill="E0E0E0"/>
          </w:tcPr>
          <w:p w14:paraId="061578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ปีขึ้นไป</w:t>
            </w:r>
          </w:p>
        </w:tc>
        <w:tc>
          <w:tcPr>
            <w:tcW w:w="1468" w:type="dxa"/>
            <w:tcBorders>
              <w:top w:val="single" w:sz="8" w:space="0" w:color="AEAEAE"/>
              <w:left w:val="nil"/>
              <w:bottom w:val="nil"/>
              <w:right w:val="single" w:sz="8" w:space="0" w:color="E0E0E0"/>
            </w:tcBorders>
            <w:shd w:val="clear" w:color="auto" w:fill="FFFFFF"/>
          </w:tcPr>
          <w:p w14:paraId="00AE6E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-.08590</w:t>
            </w:r>
          </w:p>
        </w:tc>
        <w:tc>
          <w:tcPr>
            <w:tcW w:w="1070" w:type="dxa"/>
            <w:tcBorders>
              <w:top w:val="single" w:sz="8" w:space="0" w:color="AEAEAE"/>
              <w:left w:val="single" w:sz="8" w:space="0" w:color="E0E0E0"/>
              <w:bottom w:val="nil"/>
              <w:right w:val="single" w:sz="8" w:space="0" w:color="E0E0E0"/>
            </w:tcBorders>
            <w:shd w:val="clear" w:color="auto" w:fill="FFFFFF"/>
          </w:tcPr>
          <w:p w14:paraId="3ECAFB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.22692</w:t>
            </w:r>
          </w:p>
        </w:tc>
        <w:tc>
          <w:tcPr>
            <w:tcW w:w="1024" w:type="dxa"/>
            <w:tcBorders>
              <w:top w:val="single" w:sz="8" w:space="0" w:color="AEAEAE"/>
              <w:left w:val="single" w:sz="8" w:space="0" w:color="E0E0E0"/>
              <w:bottom w:val="nil"/>
              <w:right w:val="single" w:sz="8" w:space="0" w:color="E0E0E0"/>
            </w:tcBorders>
            <w:shd w:val="clear" w:color="auto" w:fill="FFFFFF"/>
          </w:tcPr>
          <w:p w14:paraId="0C225B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.706</w:t>
            </w:r>
          </w:p>
        </w:tc>
        <w:tc>
          <w:tcPr>
            <w:tcW w:w="1407" w:type="dxa"/>
            <w:tcBorders>
              <w:top w:val="single" w:sz="8" w:space="0" w:color="AEAEAE"/>
              <w:left w:val="single" w:sz="8" w:space="0" w:color="E0E0E0"/>
              <w:bottom w:val="nil"/>
              <w:right w:val="single" w:sz="8" w:space="0" w:color="E0E0E0"/>
            </w:tcBorders>
            <w:shd w:val="clear" w:color="auto" w:fill="FFFFFF"/>
          </w:tcPr>
          <w:p w14:paraId="1D0AB6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-.5349</w:t>
            </w:r>
          </w:p>
        </w:tc>
        <w:tc>
          <w:tcPr>
            <w:tcW w:w="1407" w:type="dxa"/>
            <w:tcBorders>
              <w:top w:val="single" w:sz="8" w:space="0" w:color="AEAEAE"/>
              <w:left w:val="single" w:sz="8" w:space="0" w:color="E0E0E0"/>
              <w:bottom w:val="nil"/>
              <w:right w:val="nil"/>
            </w:tcBorders>
            <w:shd w:val="clear" w:color="auto" w:fill="FFFFFF"/>
          </w:tcPr>
          <w:p w14:paraId="3F0BAE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.3631</w:t>
            </w:r>
          </w:p>
        </w:tc>
      </w:tr>
      <w:tr w:rsidR="002B603C" w:rsidRPr="00D64142" w14:paraId="14A38193" w14:textId="77777777" w:rsidTr="004A336F">
        <w:trPr>
          <w:cantSplit/>
          <w:jc w:val="center"/>
        </w:trPr>
        <w:tc>
          <w:tcPr>
            <w:tcW w:w="1162" w:type="dxa"/>
            <w:vMerge w:val="restart"/>
            <w:tcBorders>
              <w:top w:val="single" w:sz="8" w:space="0" w:color="AEAEAE"/>
              <w:left w:val="nil"/>
              <w:bottom w:val="nil"/>
              <w:right w:val="nil"/>
            </w:tcBorders>
            <w:shd w:val="clear" w:color="auto" w:fill="E0E0E0"/>
          </w:tcPr>
          <w:p w14:paraId="03100C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w:t>
            </w:r>
          </w:p>
        </w:tc>
        <w:tc>
          <w:tcPr>
            <w:tcW w:w="1177" w:type="dxa"/>
            <w:tcBorders>
              <w:top w:val="single" w:sz="8" w:space="0" w:color="AEAEAE"/>
              <w:left w:val="nil"/>
              <w:bottom w:val="single" w:sz="8" w:space="0" w:color="AEAEAE"/>
              <w:right w:val="nil"/>
            </w:tcBorders>
            <w:shd w:val="clear" w:color="auto" w:fill="E0E0E0"/>
          </w:tcPr>
          <w:p w14:paraId="19C012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1</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789215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.11313</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741B46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.23258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EB1F7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.628</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C6A48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-.3471</w:t>
            </w:r>
          </w:p>
        </w:tc>
        <w:tc>
          <w:tcPr>
            <w:tcW w:w="1407" w:type="dxa"/>
            <w:tcBorders>
              <w:top w:val="single" w:sz="8" w:space="0" w:color="AEAEAE"/>
              <w:left w:val="single" w:sz="8" w:space="0" w:color="E0E0E0"/>
              <w:bottom w:val="single" w:sz="8" w:space="0" w:color="AEAEAE"/>
              <w:right w:val="nil"/>
            </w:tcBorders>
            <w:shd w:val="clear" w:color="auto" w:fill="FFFFFF"/>
          </w:tcPr>
          <w:p w14:paraId="3472012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.5734</w:t>
            </w:r>
          </w:p>
        </w:tc>
      </w:tr>
      <w:tr w:rsidR="002B603C" w:rsidRPr="00D64142" w14:paraId="75CB658F" w14:textId="77777777" w:rsidTr="004A336F">
        <w:trPr>
          <w:cantSplit/>
          <w:jc w:val="center"/>
        </w:trPr>
        <w:tc>
          <w:tcPr>
            <w:tcW w:w="1162" w:type="dxa"/>
            <w:vMerge/>
            <w:tcBorders>
              <w:top w:val="single" w:sz="8" w:space="0" w:color="AEAEAE"/>
              <w:left w:val="nil"/>
              <w:bottom w:val="nil"/>
              <w:right w:val="nil"/>
            </w:tcBorders>
            <w:shd w:val="clear" w:color="auto" w:fill="E0E0E0"/>
          </w:tcPr>
          <w:p w14:paraId="5FAEABA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4AFC42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6-10</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4A871C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.23621</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C63B0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777ED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EEACB9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-.0153</w:t>
            </w:r>
          </w:p>
        </w:tc>
        <w:tc>
          <w:tcPr>
            <w:tcW w:w="1407" w:type="dxa"/>
            <w:tcBorders>
              <w:top w:val="single" w:sz="8" w:space="0" w:color="AEAEAE"/>
              <w:left w:val="single" w:sz="8" w:space="0" w:color="E0E0E0"/>
              <w:bottom w:val="single" w:sz="8" w:space="0" w:color="AEAEAE"/>
              <w:right w:val="nil"/>
            </w:tcBorders>
            <w:shd w:val="clear" w:color="auto" w:fill="FFFFFF"/>
          </w:tcPr>
          <w:p w14:paraId="0091D6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.4877</w:t>
            </w:r>
          </w:p>
        </w:tc>
      </w:tr>
      <w:tr w:rsidR="002B603C" w:rsidRPr="00D64142" w14:paraId="4806901C" w14:textId="77777777" w:rsidTr="004A336F">
        <w:trPr>
          <w:cantSplit/>
          <w:jc w:val="center"/>
        </w:trPr>
        <w:tc>
          <w:tcPr>
            <w:tcW w:w="1162" w:type="dxa"/>
            <w:vMerge/>
            <w:tcBorders>
              <w:top w:val="single" w:sz="8" w:space="0" w:color="AEAEAE"/>
              <w:left w:val="nil"/>
              <w:bottom w:val="nil"/>
              <w:right w:val="nil"/>
            </w:tcBorders>
            <w:shd w:val="clear" w:color="auto" w:fill="E0E0E0"/>
          </w:tcPr>
          <w:p w14:paraId="17041B8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13A1FE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10-15</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48B37EB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-.07437</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291062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.14764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A69C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6C54A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-.3665</w:t>
            </w:r>
          </w:p>
        </w:tc>
        <w:tc>
          <w:tcPr>
            <w:tcW w:w="1407" w:type="dxa"/>
            <w:tcBorders>
              <w:top w:val="single" w:sz="8" w:space="0" w:color="AEAEAE"/>
              <w:left w:val="single" w:sz="8" w:space="0" w:color="E0E0E0"/>
              <w:bottom w:val="single" w:sz="8" w:space="0" w:color="AEAEAE"/>
              <w:right w:val="nil"/>
            </w:tcBorders>
            <w:shd w:val="clear" w:color="auto" w:fill="FFFFFF"/>
          </w:tcPr>
          <w:p w14:paraId="49D33E3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.2178</w:t>
            </w:r>
          </w:p>
        </w:tc>
      </w:tr>
      <w:tr w:rsidR="002B603C" w:rsidRPr="00D64142" w14:paraId="30F6F091" w14:textId="77777777" w:rsidTr="004A336F">
        <w:trPr>
          <w:cantSplit/>
          <w:jc w:val="center"/>
        </w:trPr>
        <w:tc>
          <w:tcPr>
            <w:tcW w:w="1162" w:type="dxa"/>
            <w:vMerge/>
            <w:tcBorders>
              <w:top w:val="single" w:sz="8" w:space="0" w:color="AEAEAE"/>
              <w:left w:val="nil"/>
              <w:bottom w:val="nil"/>
              <w:right w:val="nil"/>
            </w:tcBorders>
            <w:shd w:val="clear" w:color="auto" w:fill="E0E0E0"/>
          </w:tcPr>
          <w:p w14:paraId="3ED34AA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nil"/>
              <w:right w:val="nil"/>
            </w:tcBorders>
            <w:shd w:val="clear" w:color="auto" w:fill="E0E0E0"/>
          </w:tcPr>
          <w:p w14:paraId="4AE2CE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ปีขึ้นไป</w:t>
            </w:r>
          </w:p>
        </w:tc>
        <w:tc>
          <w:tcPr>
            <w:tcW w:w="1468" w:type="dxa"/>
            <w:tcBorders>
              <w:top w:val="single" w:sz="8" w:space="0" w:color="AEAEAE"/>
              <w:left w:val="nil"/>
              <w:bottom w:val="nil"/>
              <w:right w:val="single" w:sz="8" w:space="0" w:color="E0E0E0"/>
            </w:tcBorders>
            <w:shd w:val="clear" w:color="auto" w:fill="FFFFFF"/>
          </w:tcPr>
          <w:p w14:paraId="7A230B9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.02723</w:t>
            </w:r>
          </w:p>
        </w:tc>
        <w:tc>
          <w:tcPr>
            <w:tcW w:w="1070" w:type="dxa"/>
            <w:tcBorders>
              <w:top w:val="single" w:sz="8" w:space="0" w:color="AEAEAE"/>
              <w:left w:val="single" w:sz="8" w:space="0" w:color="E0E0E0"/>
              <w:bottom w:val="nil"/>
              <w:right w:val="single" w:sz="8" w:space="0" w:color="E0E0E0"/>
            </w:tcBorders>
            <w:shd w:val="clear" w:color="auto" w:fill="FFFFFF"/>
          </w:tcPr>
          <w:p w14:paraId="2D80B0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.10786</w:t>
            </w:r>
          </w:p>
        </w:tc>
        <w:tc>
          <w:tcPr>
            <w:tcW w:w="1024" w:type="dxa"/>
            <w:tcBorders>
              <w:top w:val="single" w:sz="8" w:space="0" w:color="AEAEAE"/>
              <w:left w:val="single" w:sz="8" w:space="0" w:color="E0E0E0"/>
              <w:bottom w:val="nil"/>
              <w:right w:val="single" w:sz="8" w:space="0" w:color="E0E0E0"/>
            </w:tcBorders>
            <w:shd w:val="clear" w:color="auto" w:fill="FFFFFF"/>
          </w:tcPr>
          <w:p w14:paraId="3D0474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.801</w:t>
            </w:r>
          </w:p>
        </w:tc>
        <w:tc>
          <w:tcPr>
            <w:tcW w:w="1407" w:type="dxa"/>
            <w:tcBorders>
              <w:top w:val="single" w:sz="8" w:space="0" w:color="AEAEAE"/>
              <w:left w:val="single" w:sz="8" w:space="0" w:color="E0E0E0"/>
              <w:bottom w:val="nil"/>
              <w:right w:val="single" w:sz="8" w:space="0" w:color="E0E0E0"/>
            </w:tcBorders>
            <w:shd w:val="clear" w:color="auto" w:fill="FFFFFF"/>
          </w:tcPr>
          <w:p w14:paraId="6EF7B5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-.1862</w:t>
            </w:r>
          </w:p>
        </w:tc>
        <w:tc>
          <w:tcPr>
            <w:tcW w:w="1407" w:type="dxa"/>
            <w:tcBorders>
              <w:top w:val="single" w:sz="8" w:space="0" w:color="AEAEAE"/>
              <w:left w:val="single" w:sz="8" w:space="0" w:color="E0E0E0"/>
              <w:bottom w:val="nil"/>
              <w:right w:val="nil"/>
            </w:tcBorders>
            <w:shd w:val="clear" w:color="auto" w:fill="FFFFFF"/>
          </w:tcPr>
          <w:p w14:paraId="2FFA50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.2407</w:t>
            </w:r>
          </w:p>
        </w:tc>
      </w:tr>
      <w:tr w:rsidR="002B603C" w:rsidRPr="00D64142" w14:paraId="1E243C8C" w14:textId="77777777" w:rsidTr="004A336F">
        <w:trPr>
          <w:cantSplit/>
          <w:jc w:val="center"/>
        </w:trPr>
        <w:tc>
          <w:tcPr>
            <w:tcW w:w="1162" w:type="dxa"/>
            <w:vMerge w:val="restart"/>
            <w:tcBorders>
              <w:top w:val="single" w:sz="8" w:space="0" w:color="AEAEAE"/>
              <w:left w:val="nil"/>
              <w:bottom w:val="nil"/>
              <w:right w:val="nil"/>
            </w:tcBorders>
            <w:shd w:val="clear" w:color="auto" w:fill="E0E0E0"/>
          </w:tcPr>
          <w:p w14:paraId="0C77C9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6-10</w:t>
            </w:r>
            <w:r w:rsidRPr="00D64142">
              <w:rPr>
                <w:rFonts w:ascii="Arial" w:hAnsi="Arial" w:cs="Angsana New"/>
                <w:color w:val="264A60"/>
                <w:sz w:val="18"/>
                <w:szCs w:val="18"/>
                <w:cs/>
              </w:rPr>
              <w:t>ปี</w:t>
            </w:r>
          </w:p>
        </w:tc>
        <w:tc>
          <w:tcPr>
            <w:tcW w:w="1177" w:type="dxa"/>
            <w:tcBorders>
              <w:top w:val="single" w:sz="8" w:space="0" w:color="AEAEAE"/>
              <w:left w:val="nil"/>
              <w:bottom w:val="single" w:sz="8" w:space="0" w:color="AEAEAE"/>
              <w:right w:val="nil"/>
            </w:tcBorders>
            <w:shd w:val="clear" w:color="auto" w:fill="E0E0E0"/>
          </w:tcPr>
          <w:p w14:paraId="6A6A25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1</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053687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-.12308</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8064E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.23666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002B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.604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2A3C4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-.5914</w:t>
            </w:r>
          </w:p>
        </w:tc>
        <w:tc>
          <w:tcPr>
            <w:tcW w:w="1407" w:type="dxa"/>
            <w:tcBorders>
              <w:top w:val="single" w:sz="8" w:space="0" w:color="AEAEAE"/>
              <w:left w:val="single" w:sz="8" w:space="0" w:color="E0E0E0"/>
              <w:bottom w:val="single" w:sz="8" w:space="0" w:color="AEAEAE"/>
              <w:right w:val="nil"/>
            </w:tcBorders>
            <w:shd w:val="clear" w:color="auto" w:fill="FFFFFF"/>
          </w:tcPr>
          <w:p w14:paraId="4FB642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.3452</w:t>
            </w:r>
          </w:p>
        </w:tc>
      </w:tr>
      <w:tr w:rsidR="002B603C" w:rsidRPr="00D64142" w14:paraId="6E940185" w14:textId="77777777" w:rsidTr="004A336F">
        <w:trPr>
          <w:cantSplit/>
          <w:jc w:val="center"/>
        </w:trPr>
        <w:tc>
          <w:tcPr>
            <w:tcW w:w="1162" w:type="dxa"/>
            <w:vMerge/>
            <w:tcBorders>
              <w:top w:val="single" w:sz="8" w:space="0" w:color="AEAEAE"/>
              <w:left w:val="nil"/>
              <w:bottom w:val="nil"/>
              <w:right w:val="nil"/>
            </w:tcBorders>
            <w:shd w:val="clear" w:color="auto" w:fill="E0E0E0"/>
          </w:tcPr>
          <w:p w14:paraId="6F337D1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255362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0AE8666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-.23621</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0AE46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D953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4635A5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-.4877</w:t>
            </w:r>
          </w:p>
        </w:tc>
        <w:tc>
          <w:tcPr>
            <w:tcW w:w="1407" w:type="dxa"/>
            <w:tcBorders>
              <w:top w:val="single" w:sz="8" w:space="0" w:color="AEAEAE"/>
              <w:left w:val="single" w:sz="8" w:space="0" w:color="E0E0E0"/>
              <w:bottom w:val="single" w:sz="8" w:space="0" w:color="AEAEAE"/>
              <w:right w:val="nil"/>
            </w:tcBorders>
            <w:shd w:val="clear" w:color="auto" w:fill="FFFFFF"/>
          </w:tcPr>
          <w:p w14:paraId="428E77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.0153</w:t>
            </w:r>
          </w:p>
        </w:tc>
      </w:tr>
      <w:tr w:rsidR="002B603C" w:rsidRPr="00D64142" w14:paraId="7DF3BD29" w14:textId="77777777" w:rsidTr="004A336F">
        <w:trPr>
          <w:cantSplit/>
          <w:jc w:val="center"/>
        </w:trPr>
        <w:tc>
          <w:tcPr>
            <w:tcW w:w="1162" w:type="dxa"/>
            <w:vMerge/>
            <w:tcBorders>
              <w:top w:val="single" w:sz="8" w:space="0" w:color="AEAEAE"/>
              <w:left w:val="nil"/>
              <w:bottom w:val="nil"/>
              <w:right w:val="nil"/>
            </w:tcBorders>
            <w:shd w:val="clear" w:color="auto" w:fill="E0E0E0"/>
          </w:tcPr>
          <w:p w14:paraId="3F0B3B2F"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2CEA5B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10-15</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35BBBD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-.31058</w:t>
            </w:r>
            <w:r w:rsidRPr="00D64142">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7E4EBA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.15399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6463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F3869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-.6153</w:t>
            </w:r>
          </w:p>
        </w:tc>
        <w:tc>
          <w:tcPr>
            <w:tcW w:w="1407" w:type="dxa"/>
            <w:tcBorders>
              <w:top w:val="single" w:sz="8" w:space="0" w:color="AEAEAE"/>
              <w:left w:val="single" w:sz="8" w:space="0" w:color="E0E0E0"/>
              <w:bottom w:val="single" w:sz="8" w:space="0" w:color="AEAEAE"/>
              <w:right w:val="nil"/>
            </w:tcBorders>
            <w:shd w:val="clear" w:color="auto" w:fill="FFFFFF"/>
          </w:tcPr>
          <w:p w14:paraId="3222D93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-.0059</w:t>
            </w:r>
          </w:p>
        </w:tc>
      </w:tr>
      <w:tr w:rsidR="002B603C" w:rsidRPr="00D64142" w14:paraId="26A47D63" w14:textId="77777777" w:rsidTr="004A336F">
        <w:trPr>
          <w:cantSplit/>
          <w:jc w:val="center"/>
        </w:trPr>
        <w:tc>
          <w:tcPr>
            <w:tcW w:w="1162" w:type="dxa"/>
            <w:vMerge/>
            <w:tcBorders>
              <w:top w:val="single" w:sz="8" w:space="0" w:color="AEAEAE"/>
              <w:left w:val="nil"/>
              <w:bottom w:val="nil"/>
              <w:right w:val="nil"/>
            </w:tcBorders>
            <w:shd w:val="clear" w:color="auto" w:fill="E0E0E0"/>
          </w:tcPr>
          <w:p w14:paraId="0AACD83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nil"/>
              <w:right w:val="nil"/>
            </w:tcBorders>
            <w:shd w:val="clear" w:color="auto" w:fill="E0E0E0"/>
          </w:tcPr>
          <w:p w14:paraId="23EF75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ปีขึ้นไป</w:t>
            </w:r>
          </w:p>
        </w:tc>
        <w:tc>
          <w:tcPr>
            <w:tcW w:w="1468" w:type="dxa"/>
            <w:tcBorders>
              <w:top w:val="single" w:sz="8" w:space="0" w:color="AEAEAE"/>
              <w:left w:val="nil"/>
              <w:bottom w:val="nil"/>
              <w:right w:val="single" w:sz="8" w:space="0" w:color="E0E0E0"/>
            </w:tcBorders>
            <w:shd w:val="clear" w:color="auto" w:fill="FFFFFF"/>
          </w:tcPr>
          <w:p w14:paraId="34796A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-.20897</w:t>
            </w:r>
          </w:p>
        </w:tc>
        <w:tc>
          <w:tcPr>
            <w:tcW w:w="1070" w:type="dxa"/>
            <w:tcBorders>
              <w:top w:val="single" w:sz="8" w:space="0" w:color="AEAEAE"/>
              <w:left w:val="single" w:sz="8" w:space="0" w:color="E0E0E0"/>
              <w:bottom w:val="nil"/>
              <w:right w:val="single" w:sz="8" w:space="0" w:color="E0E0E0"/>
            </w:tcBorders>
            <w:shd w:val="clear" w:color="auto" w:fill="FFFFFF"/>
          </w:tcPr>
          <w:p w14:paraId="30F6E93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.11641</w:t>
            </w:r>
          </w:p>
        </w:tc>
        <w:tc>
          <w:tcPr>
            <w:tcW w:w="1024" w:type="dxa"/>
            <w:tcBorders>
              <w:top w:val="single" w:sz="8" w:space="0" w:color="AEAEAE"/>
              <w:left w:val="single" w:sz="8" w:space="0" w:color="E0E0E0"/>
              <w:bottom w:val="nil"/>
              <w:right w:val="single" w:sz="8" w:space="0" w:color="E0E0E0"/>
            </w:tcBorders>
            <w:shd w:val="clear" w:color="auto" w:fill="FFFFFF"/>
          </w:tcPr>
          <w:p w14:paraId="0B5ED3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.075</w:t>
            </w:r>
          </w:p>
        </w:tc>
        <w:tc>
          <w:tcPr>
            <w:tcW w:w="1407" w:type="dxa"/>
            <w:tcBorders>
              <w:top w:val="single" w:sz="8" w:space="0" w:color="AEAEAE"/>
              <w:left w:val="single" w:sz="8" w:space="0" w:color="E0E0E0"/>
              <w:bottom w:val="nil"/>
              <w:right w:val="single" w:sz="8" w:space="0" w:color="E0E0E0"/>
            </w:tcBorders>
            <w:shd w:val="clear" w:color="auto" w:fill="FFFFFF"/>
          </w:tcPr>
          <w:p w14:paraId="4FDE15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-.4393</w:t>
            </w:r>
          </w:p>
        </w:tc>
        <w:tc>
          <w:tcPr>
            <w:tcW w:w="1407" w:type="dxa"/>
            <w:tcBorders>
              <w:top w:val="single" w:sz="8" w:space="0" w:color="AEAEAE"/>
              <w:left w:val="single" w:sz="8" w:space="0" w:color="E0E0E0"/>
              <w:bottom w:val="nil"/>
              <w:right w:val="nil"/>
            </w:tcBorders>
            <w:shd w:val="clear" w:color="auto" w:fill="FFFFFF"/>
          </w:tcPr>
          <w:p w14:paraId="15E2535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.0214</w:t>
            </w:r>
          </w:p>
        </w:tc>
      </w:tr>
      <w:tr w:rsidR="002B603C" w:rsidRPr="00D64142" w14:paraId="139CD432" w14:textId="77777777" w:rsidTr="004A336F">
        <w:trPr>
          <w:cantSplit/>
          <w:jc w:val="center"/>
        </w:trPr>
        <w:tc>
          <w:tcPr>
            <w:tcW w:w="1162" w:type="dxa"/>
            <w:vMerge w:val="restart"/>
            <w:tcBorders>
              <w:top w:val="single" w:sz="8" w:space="0" w:color="AEAEAE"/>
              <w:left w:val="nil"/>
              <w:bottom w:val="nil"/>
              <w:right w:val="nil"/>
            </w:tcBorders>
            <w:shd w:val="clear" w:color="auto" w:fill="E0E0E0"/>
          </w:tcPr>
          <w:p w14:paraId="0F6B02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10-15</w:t>
            </w:r>
            <w:r w:rsidRPr="00D64142">
              <w:rPr>
                <w:rFonts w:ascii="Arial" w:hAnsi="Arial" w:cs="Angsana New"/>
                <w:color w:val="264A60"/>
                <w:sz w:val="18"/>
                <w:szCs w:val="18"/>
                <w:cs/>
              </w:rPr>
              <w:t>ปี</w:t>
            </w:r>
          </w:p>
        </w:tc>
        <w:tc>
          <w:tcPr>
            <w:tcW w:w="1177" w:type="dxa"/>
            <w:tcBorders>
              <w:top w:val="single" w:sz="8" w:space="0" w:color="AEAEAE"/>
              <w:left w:val="nil"/>
              <w:bottom w:val="single" w:sz="8" w:space="0" w:color="AEAEAE"/>
              <w:right w:val="nil"/>
            </w:tcBorders>
            <w:shd w:val="clear" w:color="auto" w:fill="E0E0E0"/>
          </w:tcPr>
          <w:p w14:paraId="17536E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1</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76C916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.18750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B7F3B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.24830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B2643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5E8FA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-.3038</w:t>
            </w:r>
          </w:p>
        </w:tc>
        <w:tc>
          <w:tcPr>
            <w:tcW w:w="1407" w:type="dxa"/>
            <w:tcBorders>
              <w:top w:val="single" w:sz="8" w:space="0" w:color="AEAEAE"/>
              <w:left w:val="single" w:sz="8" w:space="0" w:color="E0E0E0"/>
              <w:bottom w:val="single" w:sz="8" w:space="0" w:color="AEAEAE"/>
              <w:right w:val="nil"/>
            </w:tcBorders>
            <w:shd w:val="clear" w:color="auto" w:fill="FFFFFF"/>
          </w:tcPr>
          <w:p w14:paraId="55D2D0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.6788</w:t>
            </w:r>
          </w:p>
        </w:tc>
      </w:tr>
      <w:tr w:rsidR="002B603C" w:rsidRPr="00D64142" w14:paraId="7A679EE7" w14:textId="77777777" w:rsidTr="004A336F">
        <w:trPr>
          <w:cantSplit/>
          <w:jc w:val="center"/>
        </w:trPr>
        <w:tc>
          <w:tcPr>
            <w:tcW w:w="1162" w:type="dxa"/>
            <w:vMerge/>
            <w:tcBorders>
              <w:top w:val="single" w:sz="8" w:space="0" w:color="AEAEAE"/>
              <w:left w:val="nil"/>
              <w:bottom w:val="nil"/>
              <w:right w:val="nil"/>
            </w:tcBorders>
            <w:shd w:val="clear" w:color="auto" w:fill="E0E0E0"/>
          </w:tcPr>
          <w:p w14:paraId="028536FE"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4B9B63E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235530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.07437</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639227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.14764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EBB2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52CBE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-.2178</w:t>
            </w:r>
          </w:p>
        </w:tc>
        <w:tc>
          <w:tcPr>
            <w:tcW w:w="1407" w:type="dxa"/>
            <w:tcBorders>
              <w:top w:val="single" w:sz="8" w:space="0" w:color="AEAEAE"/>
              <w:left w:val="single" w:sz="8" w:space="0" w:color="E0E0E0"/>
              <w:bottom w:val="single" w:sz="8" w:space="0" w:color="AEAEAE"/>
              <w:right w:val="nil"/>
            </w:tcBorders>
            <w:shd w:val="clear" w:color="auto" w:fill="FFFFFF"/>
          </w:tcPr>
          <w:p w14:paraId="509836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.3665</w:t>
            </w:r>
          </w:p>
        </w:tc>
      </w:tr>
      <w:tr w:rsidR="002B603C" w:rsidRPr="00D64142" w14:paraId="1BDA4652" w14:textId="77777777" w:rsidTr="004A336F">
        <w:trPr>
          <w:cantSplit/>
          <w:jc w:val="center"/>
        </w:trPr>
        <w:tc>
          <w:tcPr>
            <w:tcW w:w="1162" w:type="dxa"/>
            <w:vMerge/>
            <w:tcBorders>
              <w:top w:val="single" w:sz="8" w:space="0" w:color="AEAEAE"/>
              <w:left w:val="nil"/>
              <w:bottom w:val="nil"/>
              <w:right w:val="nil"/>
            </w:tcBorders>
            <w:shd w:val="clear" w:color="auto" w:fill="E0E0E0"/>
          </w:tcPr>
          <w:p w14:paraId="744804F1"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09F289A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6-10</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3897F8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.31058</w:t>
            </w:r>
            <w:r w:rsidRPr="00D64142">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3931AE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.15399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1F070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013689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.0059</w:t>
            </w:r>
          </w:p>
        </w:tc>
        <w:tc>
          <w:tcPr>
            <w:tcW w:w="1407" w:type="dxa"/>
            <w:tcBorders>
              <w:top w:val="single" w:sz="8" w:space="0" w:color="AEAEAE"/>
              <w:left w:val="single" w:sz="8" w:space="0" w:color="E0E0E0"/>
              <w:bottom w:val="single" w:sz="8" w:space="0" w:color="AEAEAE"/>
              <w:right w:val="nil"/>
            </w:tcBorders>
            <w:shd w:val="clear" w:color="auto" w:fill="FFFFFF"/>
          </w:tcPr>
          <w:p w14:paraId="43A13E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.6153</w:t>
            </w:r>
          </w:p>
        </w:tc>
      </w:tr>
      <w:tr w:rsidR="002B603C" w:rsidRPr="00D64142" w14:paraId="758B2110" w14:textId="77777777" w:rsidTr="004A336F">
        <w:trPr>
          <w:cantSplit/>
          <w:jc w:val="center"/>
        </w:trPr>
        <w:tc>
          <w:tcPr>
            <w:tcW w:w="1162" w:type="dxa"/>
            <w:vMerge/>
            <w:tcBorders>
              <w:top w:val="single" w:sz="8" w:space="0" w:color="AEAEAE"/>
              <w:left w:val="nil"/>
              <w:bottom w:val="nil"/>
              <w:right w:val="nil"/>
            </w:tcBorders>
            <w:shd w:val="clear" w:color="auto" w:fill="E0E0E0"/>
          </w:tcPr>
          <w:p w14:paraId="1FC87DB3"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nil"/>
              <w:right w:val="nil"/>
            </w:tcBorders>
            <w:shd w:val="clear" w:color="auto" w:fill="E0E0E0"/>
          </w:tcPr>
          <w:p w14:paraId="698B01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ปีขึ้นไป</w:t>
            </w:r>
          </w:p>
        </w:tc>
        <w:tc>
          <w:tcPr>
            <w:tcW w:w="1468" w:type="dxa"/>
            <w:tcBorders>
              <w:top w:val="single" w:sz="8" w:space="0" w:color="AEAEAE"/>
              <w:left w:val="nil"/>
              <w:bottom w:val="nil"/>
              <w:right w:val="single" w:sz="8" w:space="0" w:color="E0E0E0"/>
            </w:tcBorders>
            <w:shd w:val="clear" w:color="auto" w:fill="FFFFFF"/>
          </w:tcPr>
          <w:p w14:paraId="14C7BA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.10160</w:t>
            </w:r>
          </w:p>
        </w:tc>
        <w:tc>
          <w:tcPr>
            <w:tcW w:w="1070" w:type="dxa"/>
            <w:tcBorders>
              <w:top w:val="single" w:sz="8" w:space="0" w:color="AEAEAE"/>
              <w:left w:val="single" w:sz="8" w:space="0" w:color="E0E0E0"/>
              <w:bottom w:val="nil"/>
              <w:right w:val="single" w:sz="8" w:space="0" w:color="E0E0E0"/>
            </w:tcBorders>
            <w:shd w:val="clear" w:color="auto" w:fill="FFFFFF"/>
          </w:tcPr>
          <w:p w14:paraId="4D4585C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.13855</w:t>
            </w:r>
          </w:p>
        </w:tc>
        <w:tc>
          <w:tcPr>
            <w:tcW w:w="1024" w:type="dxa"/>
            <w:tcBorders>
              <w:top w:val="single" w:sz="8" w:space="0" w:color="AEAEAE"/>
              <w:left w:val="single" w:sz="8" w:space="0" w:color="E0E0E0"/>
              <w:bottom w:val="nil"/>
              <w:right w:val="single" w:sz="8" w:space="0" w:color="E0E0E0"/>
            </w:tcBorders>
            <w:shd w:val="clear" w:color="auto" w:fill="FFFFFF"/>
          </w:tcPr>
          <w:p w14:paraId="7F2B31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.465</w:t>
            </w:r>
          </w:p>
        </w:tc>
        <w:tc>
          <w:tcPr>
            <w:tcW w:w="1407" w:type="dxa"/>
            <w:tcBorders>
              <w:top w:val="single" w:sz="8" w:space="0" w:color="AEAEAE"/>
              <w:left w:val="single" w:sz="8" w:space="0" w:color="E0E0E0"/>
              <w:bottom w:val="nil"/>
              <w:right w:val="single" w:sz="8" w:space="0" w:color="E0E0E0"/>
            </w:tcBorders>
            <w:shd w:val="clear" w:color="auto" w:fill="FFFFFF"/>
          </w:tcPr>
          <w:p w14:paraId="37297D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-.1726</w:t>
            </w:r>
          </w:p>
        </w:tc>
        <w:tc>
          <w:tcPr>
            <w:tcW w:w="1407" w:type="dxa"/>
            <w:tcBorders>
              <w:top w:val="single" w:sz="8" w:space="0" w:color="AEAEAE"/>
              <w:left w:val="single" w:sz="8" w:space="0" w:color="E0E0E0"/>
              <w:bottom w:val="nil"/>
              <w:right w:val="nil"/>
            </w:tcBorders>
            <w:shd w:val="clear" w:color="auto" w:fill="FFFFFF"/>
          </w:tcPr>
          <w:p w14:paraId="4DD167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.3758</w:t>
            </w:r>
          </w:p>
        </w:tc>
      </w:tr>
      <w:tr w:rsidR="002B603C" w:rsidRPr="00D64142" w14:paraId="7738A82E" w14:textId="77777777" w:rsidTr="004A336F">
        <w:trPr>
          <w:cantSplit/>
          <w:jc w:val="center"/>
        </w:trPr>
        <w:tc>
          <w:tcPr>
            <w:tcW w:w="1162" w:type="dxa"/>
            <w:vMerge w:val="restart"/>
            <w:tcBorders>
              <w:top w:val="single" w:sz="8" w:space="0" w:color="AEAEAE"/>
              <w:left w:val="nil"/>
              <w:bottom w:val="single" w:sz="8" w:space="0" w:color="152935"/>
              <w:right w:val="nil"/>
            </w:tcBorders>
            <w:shd w:val="clear" w:color="auto" w:fill="E0E0E0"/>
          </w:tcPr>
          <w:p w14:paraId="75806C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ปีขึ้นไป</w:t>
            </w:r>
          </w:p>
        </w:tc>
        <w:tc>
          <w:tcPr>
            <w:tcW w:w="1177" w:type="dxa"/>
            <w:tcBorders>
              <w:top w:val="single" w:sz="8" w:space="0" w:color="AEAEAE"/>
              <w:left w:val="nil"/>
              <w:bottom w:val="single" w:sz="8" w:space="0" w:color="AEAEAE"/>
              <w:right w:val="nil"/>
            </w:tcBorders>
            <w:shd w:val="clear" w:color="auto" w:fill="E0E0E0"/>
          </w:tcPr>
          <w:p w14:paraId="5ACD91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1</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1B633D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.08590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92F0D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.22692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387B8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.706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AE8A5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-.3631</w:t>
            </w:r>
          </w:p>
        </w:tc>
        <w:tc>
          <w:tcPr>
            <w:tcW w:w="1407" w:type="dxa"/>
            <w:tcBorders>
              <w:top w:val="single" w:sz="8" w:space="0" w:color="AEAEAE"/>
              <w:left w:val="single" w:sz="8" w:space="0" w:color="E0E0E0"/>
              <w:bottom w:val="single" w:sz="8" w:space="0" w:color="AEAEAE"/>
              <w:right w:val="nil"/>
            </w:tcBorders>
            <w:shd w:val="clear" w:color="auto" w:fill="FFFFFF"/>
          </w:tcPr>
          <w:p w14:paraId="7A21A1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.5349</w:t>
            </w:r>
          </w:p>
        </w:tc>
      </w:tr>
      <w:tr w:rsidR="002B603C" w:rsidRPr="00D64142" w14:paraId="004638C6" w14:textId="77777777" w:rsidTr="004A336F">
        <w:trPr>
          <w:cantSplit/>
          <w:jc w:val="center"/>
        </w:trPr>
        <w:tc>
          <w:tcPr>
            <w:tcW w:w="1162" w:type="dxa"/>
            <w:vMerge/>
            <w:tcBorders>
              <w:top w:val="single" w:sz="8" w:space="0" w:color="AEAEAE"/>
              <w:left w:val="nil"/>
              <w:bottom w:val="single" w:sz="8" w:space="0" w:color="152935"/>
              <w:right w:val="nil"/>
            </w:tcBorders>
            <w:shd w:val="clear" w:color="auto" w:fill="E0E0E0"/>
          </w:tcPr>
          <w:p w14:paraId="5398D17D"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28A98E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1-5</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0BBCCE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-.02723</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654A6B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.10786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31846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.801</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56451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-.2407</w:t>
            </w:r>
          </w:p>
        </w:tc>
        <w:tc>
          <w:tcPr>
            <w:tcW w:w="1407" w:type="dxa"/>
            <w:tcBorders>
              <w:top w:val="single" w:sz="8" w:space="0" w:color="AEAEAE"/>
              <w:left w:val="single" w:sz="8" w:space="0" w:color="E0E0E0"/>
              <w:bottom w:val="single" w:sz="8" w:space="0" w:color="AEAEAE"/>
              <w:right w:val="nil"/>
            </w:tcBorders>
            <w:shd w:val="clear" w:color="auto" w:fill="FFFFFF"/>
          </w:tcPr>
          <w:p w14:paraId="748DD5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.1862</w:t>
            </w:r>
          </w:p>
        </w:tc>
      </w:tr>
      <w:tr w:rsidR="002B603C" w:rsidRPr="00D64142" w14:paraId="66C4E5FD" w14:textId="77777777" w:rsidTr="004A336F">
        <w:trPr>
          <w:cantSplit/>
          <w:jc w:val="center"/>
        </w:trPr>
        <w:tc>
          <w:tcPr>
            <w:tcW w:w="1162" w:type="dxa"/>
            <w:vMerge/>
            <w:tcBorders>
              <w:top w:val="single" w:sz="8" w:space="0" w:color="AEAEAE"/>
              <w:left w:val="nil"/>
              <w:bottom w:val="single" w:sz="8" w:space="0" w:color="152935"/>
              <w:right w:val="nil"/>
            </w:tcBorders>
            <w:shd w:val="clear" w:color="auto" w:fill="E0E0E0"/>
          </w:tcPr>
          <w:p w14:paraId="20FCC066"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AEAEAE"/>
              <w:right w:val="nil"/>
            </w:tcBorders>
            <w:shd w:val="clear" w:color="auto" w:fill="E0E0E0"/>
          </w:tcPr>
          <w:p w14:paraId="1B6DD2F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6-10</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AEAEAE"/>
              <w:right w:val="single" w:sz="8" w:space="0" w:color="E0E0E0"/>
            </w:tcBorders>
            <w:shd w:val="clear" w:color="auto" w:fill="FFFFFF"/>
          </w:tcPr>
          <w:p w14:paraId="5F4206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.20897</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030B902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.11641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A541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7DDA3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-.0214</w:t>
            </w:r>
          </w:p>
        </w:tc>
        <w:tc>
          <w:tcPr>
            <w:tcW w:w="1407" w:type="dxa"/>
            <w:tcBorders>
              <w:top w:val="single" w:sz="8" w:space="0" w:color="AEAEAE"/>
              <w:left w:val="single" w:sz="8" w:space="0" w:color="E0E0E0"/>
              <w:bottom w:val="single" w:sz="8" w:space="0" w:color="AEAEAE"/>
              <w:right w:val="nil"/>
            </w:tcBorders>
            <w:shd w:val="clear" w:color="auto" w:fill="FFFFFF"/>
          </w:tcPr>
          <w:p w14:paraId="0CE921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.4393</w:t>
            </w:r>
          </w:p>
        </w:tc>
      </w:tr>
      <w:tr w:rsidR="002B603C" w:rsidRPr="00D64142" w14:paraId="2AD04921" w14:textId="77777777" w:rsidTr="004A336F">
        <w:trPr>
          <w:cantSplit/>
          <w:jc w:val="center"/>
        </w:trPr>
        <w:tc>
          <w:tcPr>
            <w:tcW w:w="1162" w:type="dxa"/>
            <w:vMerge/>
            <w:tcBorders>
              <w:top w:val="single" w:sz="8" w:space="0" w:color="AEAEAE"/>
              <w:left w:val="nil"/>
              <w:bottom w:val="single" w:sz="8" w:space="0" w:color="152935"/>
              <w:right w:val="nil"/>
            </w:tcBorders>
            <w:shd w:val="clear" w:color="auto" w:fill="E0E0E0"/>
          </w:tcPr>
          <w:p w14:paraId="2AB7F86C"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177" w:type="dxa"/>
            <w:tcBorders>
              <w:top w:val="single" w:sz="8" w:space="0" w:color="AEAEAE"/>
              <w:left w:val="nil"/>
              <w:bottom w:val="single" w:sz="8" w:space="0" w:color="152935"/>
              <w:right w:val="nil"/>
            </w:tcBorders>
            <w:shd w:val="clear" w:color="auto" w:fill="E0E0E0"/>
          </w:tcPr>
          <w:p w14:paraId="6EC215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10-15</w:t>
            </w:r>
            <w:r w:rsidRPr="00D64142">
              <w:rPr>
                <w:rFonts w:ascii="Arial" w:hAnsi="Arial" w:cs="Angsana New"/>
                <w:color w:val="264A60"/>
                <w:sz w:val="18"/>
                <w:szCs w:val="18"/>
                <w:cs/>
              </w:rPr>
              <w:t>ปี</w:t>
            </w:r>
          </w:p>
        </w:tc>
        <w:tc>
          <w:tcPr>
            <w:tcW w:w="1468" w:type="dxa"/>
            <w:tcBorders>
              <w:top w:val="single" w:sz="8" w:space="0" w:color="AEAEAE"/>
              <w:left w:val="nil"/>
              <w:bottom w:val="single" w:sz="8" w:space="0" w:color="152935"/>
              <w:right w:val="single" w:sz="8" w:space="0" w:color="E0E0E0"/>
            </w:tcBorders>
            <w:shd w:val="clear" w:color="auto" w:fill="FFFFFF"/>
          </w:tcPr>
          <w:p w14:paraId="26AFBC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-.10160</w:t>
            </w:r>
          </w:p>
        </w:tc>
        <w:tc>
          <w:tcPr>
            <w:tcW w:w="1070" w:type="dxa"/>
            <w:tcBorders>
              <w:top w:val="single" w:sz="8" w:space="0" w:color="AEAEAE"/>
              <w:left w:val="single" w:sz="8" w:space="0" w:color="E0E0E0"/>
              <w:bottom w:val="single" w:sz="8" w:space="0" w:color="152935"/>
              <w:right w:val="single" w:sz="8" w:space="0" w:color="E0E0E0"/>
            </w:tcBorders>
            <w:shd w:val="clear" w:color="auto" w:fill="FFFFFF"/>
          </w:tcPr>
          <w:p w14:paraId="3ED65D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.13855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0CB58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.465</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54062C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-.3758</w:t>
            </w:r>
          </w:p>
        </w:tc>
        <w:tc>
          <w:tcPr>
            <w:tcW w:w="1407" w:type="dxa"/>
            <w:tcBorders>
              <w:top w:val="single" w:sz="8" w:space="0" w:color="AEAEAE"/>
              <w:left w:val="single" w:sz="8" w:space="0" w:color="E0E0E0"/>
              <w:bottom w:val="single" w:sz="8" w:space="0" w:color="152935"/>
              <w:right w:val="nil"/>
            </w:tcBorders>
            <w:shd w:val="clear" w:color="auto" w:fill="FFFFFF"/>
          </w:tcPr>
          <w:p w14:paraId="0BF756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.1726</w:t>
            </w:r>
          </w:p>
        </w:tc>
      </w:tr>
      <w:tr w:rsidR="002B603C" w:rsidRPr="00D64142" w14:paraId="6ABE7A07" w14:textId="77777777" w:rsidTr="004A336F">
        <w:trPr>
          <w:cantSplit/>
          <w:jc w:val="center"/>
        </w:trPr>
        <w:tc>
          <w:tcPr>
            <w:tcW w:w="8715" w:type="dxa"/>
            <w:gridSpan w:val="7"/>
            <w:tcBorders>
              <w:top w:val="nil"/>
              <w:left w:val="nil"/>
              <w:bottom w:val="nil"/>
              <w:right w:val="nil"/>
            </w:tcBorders>
            <w:shd w:val="clear" w:color="auto" w:fill="FFFFFF"/>
          </w:tcPr>
          <w:p w14:paraId="139233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p>
        </w:tc>
      </w:tr>
    </w:tbl>
    <w:p w14:paraId="285C50BC"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78920F3D"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165F9A4A" w14:textId="77777777" w:rsidR="002B603C" w:rsidRPr="00D64142" w:rsidRDefault="002B603C" w:rsidP="002B603C">
      <w:pPr>
        <w:autoSpaceDE w:val="0"/>
        <w:autoSpaceDN w:val="0"/>
        <w:adjustRightInd w:val="0"/>
        <w:spacing w:after="0" w:line="400" w:lineRule="atLeast"/>
        <w:jc w:val="center"/>
        <w:rPr>
          <w:rFonts w:ascii="Times New Roman" w:hAnsi="Times New Roman"/>
          <w:sz w:val="24"/>
          <w:szCs w:val="24"/>
        </w:rPr>
      </w:pPr>
    </w:p>
    <w:p w14:paraId="6CAEB790"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12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900"/>
        <w:gridCol w:w="1260"/>
        <w:gridCol w:w="1260"/>
        <w:gridCol w:w="990"/>
        <w:gridCol w:w="1170"/>
        <w:gridCol w:w="1170"/>
        <w:gridCol w:w="2774"/>
        <w:gridCol w:w="1166"/>
      </w:tblGrid>
      <w:tr w:rsidR="002B603C" w:rsidRPr="00D64142" w14:paraId="35847C2A" w14:textId="77777777" w:rsidTr="004A336F">
        <w:trPr>
          <w:cantSplit/>
          <w:jc w:val="center"/>
        </w:trPr>
        <w:tc>
          <w:tcPr>
            <w:tcW w:w="12220" w:type="dxa"/>
            <w:gridSpan w:val="9"/>
            <w:tcBorders>
              <w:top w:val="nil"/>
              <w:left w:val="nil"/>
              <w:bottom w:val="nil"/>
              <w:right w:val="nil"/>
            </w:tcBorders>
            <w:shd w:val="clear" w:color="auto" w:fill="FFFFFF"/>
            <w:vAlign w:val="center"/>
          </w:tcPr>
          <w:p w14:paraId="05C4EF60" w14:textId="77777777" w:rsidR="002B603C" w:rsidRPr="00D64142" w:rsidRDefault="002B603C" w:rsidP="004A336F">
            <w:pPr>
              <w:autoSpaceDE w:val="0"/>
              <w:autoSpaceDN w:val="0"/>
              <w:adjustRightInd w:val="0"/>
              <w:spacing w:after="0" w:line="320" w:lineRule="atLeast"/>
              <w:ind w:right="60"/>
              <w:rPr>
                <w:rFonts w:ascii="Arial" w:hAnsi="Arial"/>
                <w:b/>
                <w:bCs/>
                <w:color w:val="010205"/>
                <w:szCs w:val="22"/>
              </w:rPr>
            </w:pPr>
          </w:p>
          <w:p w14:paraId="6F1FE4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1D098C50" w14:textId="77777777" w:rsidTr="004A336F">
        <w:trPr>
          <w:cantSplit/>
          <w:jc w:val="center"/>
        </w:trPr>
        <w:tc>
          <w:tcPr>
            <w:tcW w:w="12220" w:type="dxa"/>
            <w:gridSpan w:val="9"/>
            <w:tcBorders>
              <w:top w:val="nil"/>
              <w:left w:val="nil"/>
              <w:bottom w:val="nil"/>
              <w:right w:val="nil"/>
            </w:tcBorders>
            <w:shd w:val="clear" w:color="auto" w:fill="FFFFFF"/>
            <w:vAlign w:val="bottom"/>
          </w:tcPr>
          <w:p w14:paraId="369C1620"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335741C9" w14:textId="77777777" w:rsidTr="004A336F">
        <w:trPr>
          <w:cantSplit/>
          <w:jc w:val="center"/>
        </w:trPr>
        <w:tc>
          <w:tcPr>
            <w:tcW w:w="1530" w:type="dxa"/>
            <w:vMerge w:val="restart"/>
            <w:tcBorders>
              <w:top w:val="nil"/>
              <w:left w:val="nil"/>
              <w:bottom w:val="nil"/>
              <w:right w:val="nil"/>
            </w:tcBorders>
            <w:shd w:val="clear" w:color="auto" w:fill="FFFFFF"/>
            <w:vAlign w:val="bottom"/>
          </w:tcPr>
          <w:p w14:paraId="1258A5D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900" w:type="dxa"/>
            <w:vMerge w:val="restart"/>
            <w:tcBorders>
              <w:top w:val="nil"/>
              <w:left w:val="nil"/>
              <w:bottom w:val="nil"/>
              <w:right w:val="single" w:sz="8" w:space="0" w:color="E0E0E0"/>
            </w:tcBorders>
            <w:shd w:val="clear" w:color="auto" w:fill="FFFFFF"/>
            <w:vAlign w:val="bottom"/>
          </w:tcPr>
          <w:p w14:paraId="6DDFF0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260" w:type="dxa"/>
            <w:vMerge w:val="restart"/>
            <w:tcBorders>
              <w:top w:val="nil"/>
              <w:left w:val="single" w:sz="8" w:space="0" w:color="E0E0E0"/>
              <w:bottom w:val="nil"/>
              <w:right w:val="single" w:sz="8" w:space="0" w:color="E0E0E0"/>
            </w:tcBorders>
            <w:shd w:val="clear" w:color="auto" w:fill="FFFFFF"/>
            <w:vAlign w:val="bottom"/>
          </w:tcPr>
          <w:p w14:paraId="430A96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260" w:type="dxa"/>
            <w:vMerge w:val="restart"/>
            <w:tcBorders>
              <w:top w:val="nil"/>
              <w:left w:val="single" w:sz="8" w:space="0" w:color="E0E0E0"/>
              <w:bottom w:val="nil"/>
              <w:right w:val="single" w:sz="8" w:space="0" w:color="E0E0E0"/>
            </w:tcBorders>
            <w:shd w:val="clear" w:color="auto" w:fill="FFFFFF"/>
            <w:vAlign w:val="bottom"/>
          </w:tcPr>
          <w:p w14:paraId="0833AE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990" w:type="dxa"/>
            <w:vMerge w:val="restart"/>
            <w:tcBorders>
              <w:top w:val="nil"/>
              <w:left w:val="single" w:sz="8" w:space="0" w:color="E0E0E0"/>
              <w:bottom w:val="nil"/>
              <w:right w:val="single" w:sz="8" w:space="0" w:color="E0E0E0"/>
            </w:tcBorders>
            <w:shd w:val="clear" w:color="auto" w:fill="FFFFFF"/>
            <w:vAlign w:val="bottom"/>
          </w:tcPr>
          <w:p w14:paraId="41C9CB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340" w:type="dxa"/>
            <w:gridSpan w:val="2"/>
            <w:tcBorders>
              <w:top w:val="nil"/>
              <w:left w:val="single" w:sz="8" w:space="0" w:color="E0E0E0"/>
              <w:bottom w:val="nil"/>
              <w:right w:val="single" w:sz="8" w:space="0" w:color="E0E0E0"/>
            </w:tcBorders>
            <w:shd w:val="clear" w:color="auto" w:fill="FFFFFF"/>
            <w:vAlign w:val="bottom"/>
          </w:tcPr>
          <w:p w14:paraId="75A229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2774" w:type="dxa"/>
            <w:vMerge w:val="restart"/>
            <w:tcBorders>
              <w:top w:val="nil"/>
              <w:left w:val="single" w:sz="8" w:space="0" w:color="E0E0E0"/>
              <w:bottom w:val="nil"/>
              <w:right w:val="single" w:sz="8" w:space="0" w:color="E0E0E0"/>
            </w:tcBorders>
            <w:shd w:val="clear" w:color="auto" w:fill="FFFFFF"/>
            <w:vAlign w:val="bottom"/>
          </w:tcPr>
          <w:p w14:paraId="690CE6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66" w:type="dxa"/>
            <w:vMerge w:val="restart"/>
            <w:tcBorders>
              <w:top w:val="nil"/>
              <w:left w:val="single" w:sz="8" w:space="0" w:color="E0E0E0"/>
              <w:bottom w:val="nil"/>
              <w:right w:val="nil"/>
            </w:tcBorders>
            <w:shd w:val="clear" w:color="auto" w:fill="FFFFFF"/>
            <w:vAlign w:val="bottom"/>
          </w:tcPr>
          <w:p w14:paraId="2EE5721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6C8235C9" w14:textId="77777777" w:rsidTr="004A336F">
        <w:trPr>
          <w:cantSplit/>
          <w:jc w:val="center"/>
        </w:trPr>
        <w:tc>
          <w:tcPr>
            <w:tcW w:w="1530" w:type="dxa"/>
            <w:vMerge/>
            <w:tcBorders>
              <w:top w:val="nil"/>
              <w:left w:val="nil"/>
              <w:bottom w:val="nil"/>
              <w:right w:val="nil"/>
            </w:tcBorders>
            <w:shd w:val="clear" w:color="auto" w:fill="FFFFFF"/>
            <w:vAlign w:val="bottom"/>
          </w:tcPr>
          <w:p w14:paraId="35839CE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00" w:type="dxa"/>
            <w:vMerge/>
            <w:tcBorders>
              <w:top w:val="nil"/>
              <w:left w:val="nil"/>
              <w:bottom w:val="nil"/>
              <w:right w:val="single" w:sz="8" w:space="0" w:color="E0E0E0"/>
            </w:tcBorders>
            <w:shd w:val="clear" w:color="auto" w:fill="FFFFFF"/>
            <w:vAlign w:val="bottom"/>
          </w:tcPr>
          <w:p w14:paraId="15271E7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260" w:type="dxa"/>
            <w:vMerge/>
            <w:tcBorders>
              <w:top w:val="nil"/>
              <w:left w:val="single" w:sz="8" w:space="0" w:color="E0E0E0"/>
              <w:bottom w:val="nil"/>
              <w:right w:val="single" w:sz="8" w:space="0" w:color="E0E0E0"/>
            </w:tcBorders>
            <w:shd w:val="clear" w:color="auto" w:fill="FFFFFF"/>
            <w:vAlign w:val="bottom"/>
          </w:tcPr>
          <w:p w14:paraId="18C78455"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260" w:type="dxa"/>
            <w:vMerge/>
            <w:tcBorders>
              <w:top w:val="nil"/>
              <w:left w:val="single" w:sz="8" w:space="0" w:color="E0E0E0"/>
              <w:bottom w:val="nil"/>
              <w:right w:val="single" w:sz="8" w:space="0" w:color="E0E0E0"/>
            </w:tcBorders>
            <w:shd w:val="clear" w:color="auto" w:fill="FFFFFF"/>
            <w:vAlign w:val="bottom"/>
          </w:tcPr>
          <w:p w14:paraId="392C7BF5"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90" w:type="dxa"/>
            <w:vMerge/>
            <w:tcBorders>
              <w:top w:val="nil"/>
              <w:left w:val="single" w:sz="8" w:space="0" w:color="E0E0E0"/>
              <w:bottom w:val="nil"/>
              <w:right w:val="single" w:sz="8" w:space="0" w:color="E0E0E0"/>
            </w:tcBorders>
            <w:shd w:val="clear" w:color="auto" w:fill="FFFFFF"/>
            <w:vAlign w:val="bottom"/>
          </w:tcPr>
          <w:p w14:paraId="7A9C3FF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574FD2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2C59F9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2774" w:type="dxa"/>
            <w:vMerge/>
            <w:tcBorders>
              <w:top w:val="nil"/>
              <w:left w:val="single" w:sz="8" w:space="0" w:color="E0E0E0"/>
              <w:bottom w:val="nil"/>
              <w:right w:val="single" w:sz="8" w:space="0" w:color="E0E0E0"/>
            </w:tcBorders>
            <w:shd w:val="clear" w:color="auto" w:fill="FFFFFF"/>
            <w:vAlign w:val="bottom"/>
          </w:tcPr>
          <w:p w14:paraId="12BBDB3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66" w:type="dxa"/>
            <w:vMerge/>
            <w:tcBorders>
              <w:top w:val="nil"/>
              <w:left w:val="single" w:sz="8" w:space="0" w:color="E0E0E0"/>
              <w:bottom w:val="nil"/>
              <w:right w:val="nil"/>
            </w:tcBorders>
            <w:shd w:val="clear" w:color="auto" w:fill="FFFFFF"/>
            <w:vAlign w:val="bottom"/>
          </w:tcPr>
          <w:p w14:paraId="4BD604C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666D6242" w14:textId="77777777" w:rsidTr="004A336F">
        <w:trPr>
          <w:cantSplit/>
          <w:jc w:val="center"/>
        </w:trPr>
        <w:tc>
          <w:tcPr>
            <w:tcW w:w="1530" w:type="dxa"/>
            <w:tcBorders>
              <w:top w:val="single" w:sz="8" w:space="0" w:color="152935"/>
              <w:left w:val="nil"/>
              <w:bottom w:val="single" w:sz="8" w:space="0" w:color="AEAEAE"/>
              <w:right w:val="nil"/>
            </w:tcBorders>
            <w:shd w:val="clear" w:color="auto" w:fill="E0E0E0"/>
          </w:tcPr>
          <w:p w14:paraId="5A5644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 xml:space="preserve"> 9,000</w:t>
            </w:r>
            <w:r w:rsidRPr="00D64142">
              <w:rPr>
                <w:rFonts w:ascii="Arial" w:hAnsi="Arial" w:cs="Angsana New"/>
                <w:color w:val="264A60"/>
                <w:sz w:val="18"/>
                <w:szCs w:val="18"/>
                <w:cs/>
              </w:rPr>
              <w:t>บาท</w:t>
            </w:r>
          </w:p>
        </w:tc>
        <w:tc>
          <w:tcPr>
            <w:tcW w:w="900" w:type="dxa"/>
            <w:tcBorders>
              <w:top w:val="single" w:sz="8" w:space="0" w:color="152935"/>
              <w:left w:val="nil"/>
              <w:bottom w:val="single" w:sz="8" w:space="0" w:color="AEAEAE"/>
              <w:right w:val="single" w:sz="8" w:space="0" w:color="E0E0E0"/>
            </w:tcBorders>
            <w:shd w:val="clear" w:color="auto" w:fill="FFFFFF"/>
          </w:tcPr>
          <w:p w14:paraId="3A946C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6B01D6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4.3778</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4097C3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.10184</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194684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.05879</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415E6F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4.1248</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5EE631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4.6307</w:t>
            </w:r>
          </w:p>
        </w:tc>
        <w:tc>
          <w:tcPr>
            <w:tcW w:w="2774" w:type="dxa"/>
            <w:tcBorders>
              <w:top w:val="single" w:sz="8" w:space="0" w:color="152935"/>
              <w:left w:val="single" w:sz="8" w:space="0" w:color="E0E0E0"/>
              <w:bottom w:val="single" w:sz="8" w:space="0" w:color="AEAEAE"/>
              <w:right w:val="single" w:sz="8" w:space="0" w:color="E0E0E0"/>
            </w:tcBorders>
            <w:shd w:val="clear" w:color="auto" w:fill="FFFFFF"/>
          </w:tcPr>
          <w:p w14:paraId="401025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4.27</w:t>
            </w:r>
          </w:p>
        </w:tc>
        <w:tc>
          <w:tcPr>
            <w:tcW w:w="1166" w:type="dxa"/>
            <w:tcBorders>
              <w:top w:val="single" w:sz="8" w:space="0" w:color="152935"/>
              <w:left w:val="single" w:sz="8" w:space="0" w:color="E0E0E0"/>
              <w:bottom w:val="single" w:sz="8" w:space="0" w:color="AEAEAE"/>
              <w:right w:val="nil"/>
            </w:tcBorders>
            <w:shd w:val="clear" w:color="auto" w:fill="FFFFFF"/>
          </w:tcPr>
          <w:p w14:paraId="46848E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4.47</w:t>
            </w:r>
          </w:p>
        </w:tc>
      </w:tr>
      <w:tr w:rsidR="002B603C" w:rsidRPr="00D64142" w14:paraId="4FDF4110" w14:textId="77777777" w:rsidTr="004A336F">
        <w:trPr>
          <w:cantSplit/>
          <w:jc w:val="center"/>
        </w:trPr>
        <w:tc>
          <w:tcPr>
            <w:tcW w:w="1530" w:type="dxa"/>
            <w:tcBorders>
              <w:top w:val="single" w:sz="8" w:space="0" w:color="AEAEAE"/>
              <w:left w:val="nil"/>
              <w:bottom w:val="single" w:sz="8" w:space="0" w:color="AEAEAE"/>
              <w:right w:val="nil"/>
            </w:tcBorders>
            <w:shd w:val="clear" w:color="auto" w:fill="E0E0E0"/>
          </w:tcPr>
          <w:p w14:paraId="0D5F779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9,000-15,000 </w:t>
            </w:r>
            <w:r w:rsidRPr="00D64142">
              <w:rPr>
                <w:rFonts w:ascii="Arial" w:hAnsi="Arial" w:cs="Angsana New"/>
                <w:color w:val="264A60"/>
                <w:sz w:val="18"/>
                <w:szCs w:val="18"/>
                <w:cs/>
              </w:rPr>
              <w:t>บาท</w:t>
            </w:r>
          </w:p>
        </w:tc>
        <w:tc>
          <w:tcPr>
            <w:tcW w:w="900" w:type="dxa"/>
            <w:tcBorders>
              <w:top w:val="single" w:sz="8" w:space="0" w:color="AEAEAE"/>
              <w:left w:val="nil"/>
              <w:bottom w:val="single" w:sz="8" w:space="0" w:color="AEAEAE"/>
              <w:right w:val="single" w:sz="8" w:space="0" w:color="E0E0E0"/>
            </w:tcBorders>
            <w:shd w:val="clear" w:color="auto" w:fill="FFFFFF"/>
          </w:tcPr>
          <w:p w14:paraId="227B87C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8142E9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4.1563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94D10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.48715</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C84CB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.06237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D8A8D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4.0315</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76FAD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4.2810</w:t>
            </w:r>
          </w:p>
        </w:tc>
        <w:tc>
          <w:tcPr>
            <w:tcW w:w="2774" w:type="dxa"/>
            <w:tcBorders>
              <w:top w:val="single" w:sz="8" w:space="0" w:color="AEAEAE"/>
              <w:left w:val="single" w:sz="8" w:space="0" w:color="E0E0E0"/>
              <w:bottom w:val="single" w:sz="8" w:space="0" w:color="AEAEAE"/>
              <w:right w:val="single" w:sz="8" w:space="0" w:color="E0E0E0"/>
            </w:tcBorders>
            <w:shd w:val="clear" w:color="auto" w:fill="FFFFFF"/>
          </w:tcPr>
          <w:p w14:paraId="125248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166" w:type="dxa"/>
            <w:tcBorders>
              <w:top w:val="single" w:sz="8" w:space="0" w:color="AEAEAE"/>
              <w:left w:val="single" w:sz="8" w:space="0" w:color="E0E0E0"/>
              <w:bottom w:val="single" w:sz="8" w:space="0" w:color="AEAEAE"/>
              <w:right w:val="nil"/>
            </w:tcBorders>
            <w:shd w:val="clear" w:color="auto" w:fill="FFFFFF"/>
          </w:tcPr>
          <w:p w14:paraId="79A1D11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32510143" w14:textId="77777777" w:rsidTr="004A336F">
        <w:trPr>
          <w:cantSplit/>
          <w:jc w:val="center"/>
        </w:trPr>
        <w:tc>
          <w:tcPr>
            <w:tcW w:w="1530" w:type="dxa"/>
            <w:tcBorders>
              <w:top w:val="single" w:sz="8" w:space="0" w:color="AEAEAE"/>
              <w:left w:val="nil"/>
              <w:bottom w:val="single" w:sz="8" w:space="0" w:color="AEAEAE"/>
              <w:right w:val="nil"/>
            </w:tcBorders>
            <w:shd w:val="clear" w:color="auto" w:fill="E0E0E0"/>
          </w:tcPr>
          <w:p w14:paraId="42CFD7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15,001-20,000 </w:t>
            </w:r>
            <w:r w:rsidRPr="00D64142">
              <w:rPr>
                <w:rFonts w:ascii="Arial" w:hAnsi="Arial" w:cs="Angsana New"/>
                <w:color w:val="264A60"/>
                <w:sz w:val="18"/>
                <w:szCs w:val="18"/>
                <w:cs/>
              </w:rPr>
              <w:t>บาท</w:t>
            </w:r>
          </w:p>
        </w:tc>
        <w:tc>
          <w:tcPr>
            <w:tcW w:w="900" w:type="dxa"/>
            <w:tcBorders>
              <w:top w:val="single" w:sz="8" w:space="0" w:color="AEAEAE"/>
              <w:left w:val="nil"/>
              <w:bottom w:val="single" w:sz="8" w:space="0" w:color="AEAEAE"/>
              <w:right w:val="single" w:sz="8" w:space="0" w:color="E0E0E0"/>
            </w:tcBorders>
            <w:shd w:val="clear" w:color="auto" w:fill="FFFFFF"/>
          </w:tcPr>
          <w:p w14:paraId="3A81CDA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0BB4E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4.2955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CCD744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.46469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0F211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.07639</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1950E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4.1406</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E5439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4.4504</w:t>
            </w:r>
          </w:p>
        </w:tc>
        <w:tc>
          <w:tcPr>
            <w:tcW w:w="2774" w:type="dxa"/>
            <w:tcBorders>
              <w:top w:val="single" w:sz="8" w:space="0" w:color="AEAEAE"/>
              <w:left w:val="single" w:sz="8" w:space="0" w:color="E0E0E0"/>
              <w:bottom w:val="single" w:sz="8" w:space="0" w:color="AEAEAE"/>
              <w:right w:val="single" w:sz="8" w:space="0" w:color="E0E0E0"/>
            </w:tcBorders>
            <w:shd w:val="clear" w:color="auto" w:fill="FFFFFF"/>
          </w:tcPr>
          <w:p w14:paraId="702C39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3.47</w:t>
            </w:r>
          </w:p>
        </w:tc>
        <w:tc>
          <w:tcPr>
            <w:tcW w:w="1166" w:type="dxa"/>
            <w:tcBorders>
              <w:top w:val="single" w:sz="8" w:space="0" w:color="AEAEAE"/>
              <w:left w:val="single" w:sz="8" w:space="0" w:color="E0E0E0"/>
              <w:bottom w:val="single" w:sz="8" w:space="0" w:color="AEAEAE"/>
              <w:right w:val="nil"/>
            </w:tcBorders>
            <w:shd w:val="clear" w:color="auto" w:fill="FFFFFF"/>
          </w:tcPr>
          <w:p w14:paraId="6B979C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40A8D77B" w14:textId="77777777" w:rsidTr="004A336F">
        <w:trPr>
          <w:cantSplit/>
          <w:jc w:val="center"/>
        </w:trPr>
        <w:tc>
          <w:tcPr>
            <w:tcW w:w="1530" w:type="dxa"/>
            <w:tcBorders>
              <w:top w:val="single" w:sz="8" w:space="0" w:color="AEAEAE"/>
              <w:left w:val="nil"/>
              <w:bottom w:val="single" w:sz="8" w:space="0" w:color="AEAEAE"/>
              <w:right w:val="nil"/>
            </w:tcBorders>
            <w:shd w:val="clear" w:color="auto" w:fill="E0E0E0"/>
          </w:tcPr>
          <w:p w14:paraId="68AA36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20,001 </w:t>
            </w:r>
            <w:r w:rsidRPr="00D64142">
              <w:rPr>
                <w:rFonts w:ascii="Arial" w:hAnsi="Arial" w:cs="Angsana New"/>
                <w:color w:val="264A60"/>
                <w:sz w:val="18"/>
                <w:szCs w:val="18"/>
                <w:cs/>
              </w:rPr>
              <w:t>บาทขึ้นไป</w:t>
            </w:r>
          </w:p>
        </w:tc>
        <w:tc>
          <w:tcPr>
            <w:tcW w:w="900" w:type="dxa"/>
            <w:tcBorders>
              <w:top w:val="single" w:sz="8" w:space="0" w:color="AEAEAE"/>
              <w:left w:val="nil"/>
              <w:bottom w:val="single" w:sz="8" w:space="0" w:color="AEAEAE"/>
              <w:right w:val="single" w:sz="8" w:space="0" w:color="E0E0E0"/>
            </w:tcBorders>
            <w:shd w:val="clear" w:color="auto" w:fill="FFFFFF"/>
          </w:tcPr>
          <w:p w14:paraId="650C64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78A6E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4.4129</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4CBD5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.50345</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ADA9D1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.09042</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FC889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4.2282</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48B0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4.5976</w:t>
            </w:r>
          </w:p>
        </w:tc>
        <w:tc>
          <w:tcPr>
            <w:tcW w:w="2774" w:type="dxa"/>
            <w:tcBorders>
              <w:top w:val="single" w:sz="8" w:space="0" w:color="AEAEAE"/>
              <w:left w:val="single" w:sz="8" w:space="0" w:color="E0E0E0"/>
              <w:bottom w:val="single" w:sz="8" w:space="0" w:color="AEAEAE"/>
              <w:right w:val="single" w:sz="8" w:space="0" w:color="E0E0E0"/>
            </w:tcBorders>
            <w:shd w:val="clear" w:color="auto" w:fill="FFFFFF"/>
          </w:tcPr>
          <w:p w14:paraId="0EB0DA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3.07</w:t>
            </w:r>
          </w:p>
        </w:tc>
        <w:tc>
          <w:tcPr>
            <w:tcW w:w="1166" w:type="dxa"/>
            <w:tcBorders>
              <w:top w:val="single" w:sz="8" w:space="0" w:color="AEAEAE"/>
              <w:left w:val="single" w:sz="8" w:space="0" w:color="E0E0E0"/>
              <w:bottom w:val="single" w:sz="8" w:space="0" w:color="AEAEAE"/>
              <w:right w:val="nil"/>
            </w:tcBorders>
            <w:shd w:val="clear" w:color="auto" w:fill="FFFFFF"/>
          </w:tcPr>
          <w:p w14:paraId="31C07DD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63EC9C4C" w14:textId="77777777" w:rsidTr="004A336F">
        <w:trPr>
          <w:cantSplit/>
          <w:jc w:val="center"/>
        </w:trPr>
        <w:tc>
          <w:tcPr>
            <w:tcW w:w="1530" w:type="dxa"/>
            <w:tcBorders>
              <w:top w:val="single" w:sz="8" w:space="0" w:color="AEAEAE"/>
              <w:left w:val="nil"/>
              <w:bottom w:val="single" w:sz="8" w:space="0" w:color="152935"/>
              <w:right w:val="nil"/>
            </w:tcBorders>
            <w:shd w:val="clear" w:color="auto" w:fill="E0E0E0"/>
          </w:tcPr>
          <w:p w14:paraId="285F67D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900" w:type="dxa"/>
            <w:tcBorders>
              <w:top w:val="single" w:sz="8" w:space="0" w:color="AEAEAE"/>
              <w:left w:val="nil"/>
              <w:bottom w:val="single" w:sz="8" w:space="0" w:color="152935"/>
              <w:right w:val="single" w:sz="8" w:space="0" w:color="E0E0E0"/>
            </w:tcBorders>
            <w:shd w:val="clear" w:color="auto" w:fill="FFFFFF"/>
          </w:tcPr>
          <w:p w14:paraId="6F2095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50219C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348709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3B73245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4B4712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009E79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2774" w:type="dxa"/>
            <w:tcBorders>
              <w:top w:val="single" w:sz="8" w:space="0" w:color="AEAEAE"/>
              <w:left w:val="single" w:sz="8" w:space="0" w:color="E0E0E0"/>
              <w:bottom w:val="single" w:sz="8" w:space="0" w:color="152935"/>
              <w:right w:val="single" w:sz="8" w:space="0" w:color="E0E0E0"/>
            </w:tcBorders>
            <w:shd w:val="clear" w:color="auto" w:fill="FFFFFF"/>
          </w:tcPr>
          <w:p w14:paraId="5AA7B6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166" w:type="dxa"/>
            <w:tcBorders>
              <w:top w:val="single" w:sz="8" w:space="0" w:color="AEAEAE"/>
              <w:left w:val="single" w:sz="8" w:space="0" w:color="E0E0E0"/>
              <w:bottom w:val="single" w:sz="8" w:space="0" w:color="152935"/>
              <w:right w:val="nil"/>
            </w:tcBorders>
            <w:shd w:val="clear" w:color="auto" w:fill="FFFFFF"/>
          </w:tcPr>
          <w:p w14:paraId="6F09BE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0734F272"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1545A2EF"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2A263B2E" w14:textId="77777777" w:rsidTr="004A336F">
        <w:trPr>
          <w:cantSplit/>
          <w:jc w:val="center"/>
        </w:trPr>
        <w:tc>
          <w:tcPr>
            <w:tcW w:w="7644" w:type="dxa"/>
            <w:gridSpan w:val="6"/>
            <w:tcBorders>
              <w:top w:val="nil"/>
              <w:left w:val="nil"/>
              <w:bottom w:val="nil"/>
              <w:right w:val="nil"/>
            </w:tcBorders>
            <w:shd w:val="clear" w:color="auto" w:fill="FFFFFF"/>
            <w:vAlign w:val="center"/>
          </w:tcPr>
          <w:p w14:paraId="2B8862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33E1E53E" w14:textId="77777777" w:rsidTr="004A336F">
        <w:trPr>
          <w:cantSplit/>
          <w:jc w:val="center"/>
        </w:trPr>
        <w:tc>
          <w:tcPr>
            <w:tcW w:w="7644" w:type="dxa"/>
            <w:gridSpan w:val="6"/>
            <w:tcBorders>
              <w:top w:val="nil"/>
              <w:left w:val="nil"/>
              <w:bottom w:val="nil"/>
              <w:right w:val="nil"/>
            </w:tcBorders>
            <w:shd w:val="clear" w:color="auto" w:fill="FFFFFF"/>
            <w:vAlign w:val="bottom"/>
          </w:tcPr>
          <w:p w14:paraId="17B91EDE"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59D471B9"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7C24570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192ADF9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CD155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25C972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C48EC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54AF080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297CE5D0"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461BBD5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313BAB7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1.469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92DCD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4D333B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16FBD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2.115</w:t>
            </w:r>
          </w:p>
        </w:tc>
        <w:tc>
          <w:tcPr>
            <w:tcW w:w="1024" w:type="dxa"/>
            <w:tcBorders>
              <w:top w:val="single" w:sz="8" w:space="0" w:color="152935"/>
              <w:left w:val="single" w:sz="8" w:space="0" w:color="E0E0E0"/>
              <w:bottom w:val="single" w:sz="8" w:space="0" w:color="AEAEAE"/>
              <w:right w:val="nil"/>
            </w:tcBorders>
            <w:shd w:val="clear" w:color="auto" w:fill="FFFFFF"/>
          </w:tcPr>
          <w:p w14:paraId="76D020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.102</w:t>
            </w:r>
          </w:p>
        </w:tc>
      </w:tr>
      <w:tr w:rsidR="002B603C" w:rsidRPr="00D64142" w14:paraId="56F8D8BB"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37891F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228386E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29.637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DBE86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128</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17045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1A0C23"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1150772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400D4CA7"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239F60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344769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2A60A8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6EF4A3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FE0F8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61A6335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594282A6"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679B0E4B"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428033FB"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4B56EAC4"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60793F16"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26761FB0"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1CAA5D9C"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4ED5E5C4"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7EDC5D9A"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66FFCF22"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7EBA44A8"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4AE8E428"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6385A793"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197A9277"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p w14:paraId="0E518D77" w14:textId="77777777" w:rsidR="002B603C" w:rsidRPr="00D64142" w:rsidRDefault="002B603C" w:rsidP="002B603C">
      <w:pPr>
        <w:autoSpaceDE w:val="0"/>
        <w:autoSpaceDN w:val="0"/>
        <w:adjustRightInd w:val="0"/>
        <w:spacing w:after="0" w:line="400" w:lineRule="atLeast"/>
        <w:rPr>
          <w:rFonts w:ascii="Times New Roman" w:hAnsi="Times New Roman"/>
          <w:sz w:val="24"/>
          <w:szCs w:val="24"/>
        </w:rPr>
      </w:pPr>
    </w:p>
    <w:tbl>
      <w:tblPr>
        <w:tblpPr w:leftFromText="180" w:rightFromText="180" w:vertAnchor="text" w:horzAnchor="page" w:tblpXSpec="center" w:tblpY="144"/>
        <w:tblW w:w="10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0"/>
        <w:gridCol w:w="1530"/>
        <w:gridCol w:w="1170"/>
        <w:gridCol w:w="1170"/>
        <w:gridCol w:w="1350"/>
        <w:gridCol w:w="900"/>
        <w:gridCol w:w="3120"/>
      </w:tblGrid>
      <w:tr w:rsidR="002B603C" w:rsidRPr="00D64142" w14:paraId="23FA69A5" w14:textId="77777777" w:rsidTr="004A336F">
        <w:trPr>
          <w:cantSplit/>
        </w:trPr>
        <w:tc>
          <w:tcPr>
            <w:tcW w:w="10860" w:type="dxa"/>
            <w:gridSpan w:val="7"/>
            <w:tcBorders>
              <w:top w:val="nil"/>
              <w:left w:val="nil"/>
              <w:bottom w:val="nil"/>
              <w:right w:val="nil"/>
            </w:tcBorders>
            <w:shd w:val="clear" w:color="auto" w:fill="FFFFFF"/>
            <w:vAlign w:val="center"/>
          </w:tcPr>
          <w:p w14:paraId="69ACC47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Multiple Comparisons</w:t>
            </w:r>
          </w:p>
        </w:tc>
      </w:tr>
      <w:tr w:rsidR="002B603C" w:rsidRPr="00D64142" w14:paraId="7C1903A2" w14:textId="77777777" w:rsidTr="004A336F">
        <w:trPr>
          <w:cantSplit/>
        </w:trPr>
        <w:tc>
          <w:tcPr>
            <w:tcW w:w="10860" w:type="dxa"/>
            <w:gridSpan w:val="7"/>
            <w:tcBorders>
              <w:top w:val="nil"/>
              <w:left w:val="nil"/>
              <w:bottom w:val="nil"/>
              <w:right w:val="nil"/>
            </w:tcBorders>
            <w:shd w:val="clear" w:color="auto" w:fill="FFFFFF"/>
            <w:vAlign w:val="bottom"/>
          </w:tcPr>
          <w:p w14:paraId="58B392F1"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Dependent Variable:   OB</w:t>
            </w:r>
          </w:p>
        </w:tc>
      </w:tr>
      <w:tr w:rsidR="002B603C" w:rsidRPr="00D64142" w14:paraId="2559E11C" w14:textId="77777777" w:rsidTr="004A336F">
        <w:trPr>
          <w:cantSplit/>
        </w:trPr>
        <w:tc>
          <w:tcPr>
            <w:tcW w:w="10860" w:type="dxa"/>
            <w:gridSpan w:val="7"/>
            <w:tcBorders>
              <w:top w:val="nil"/>
              <w:left w:val="nil"/>
              <w:bottom w:val="nil"/>
              <w:right w:val="nil"/>
            </w:tcBorders>
            <w:shd w:val="clear" w:color="auto" w:fill="FFFFFF"/>
            <w:vAlign w:val="bottom"/>
          </w:tcPr>
          <w:p w14:paraId="66AD671E"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LSD</w:t>
            </w:r>
          </w:p>
        </w:tc>
      </w:tr>
      <w:tr w:rsidR="002B603C" w:rsidRPr="00D64142" w14:paraId="1F7EA288" w14:textId="77777777" w:rsidTr="004A336F">
        <w:trPr>
          <w:cantSplit/>
        </w:trPr>
        <w:tc>
          <w:tcPr>
            <w:tcW w:w="1620" w:type="dxa"/>
            <w:vMerge w:val="restart"/>
            <w:tcBorders>
              <w:top w:val="nil"/>
              <w:left w:val="nil"/>
              <w:bottom w:val="nil"/>
              <w:right w:val="nil"/>
            </w:tcBorders>
            <w:shd w:val="clear" w:color="auto" w:fill="FFFFFF"/>
            <w:vAlign w:val="bottom"/>
          </w:tcPr>
          <w:p w14:paraId="041DC8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(I) </w:t>
            </w:r>
            <w:r w:rsidRPr="00D64142">
              <w:rPr>
                <w:rFonts w:ascii="Arial" w:hAnsi="Arial" w:cs="Angsana New"/>
                <w:color w:val="264A60"/>
                <w:sz w:val="18"/>
                <w:szCs w:val="18"/>
                <w:cs/>
              </w:rPr>
              <w:t>รายได้เฉลี่ยต่อเดือน</w:t>
            </w:r>
          </w:p>
        </w:tc>
        <w:tc>
          <w:tcPr>
            <w:tcW w:w="1530" w:type="dxa"/>
            <w:vMerge w:val="restart"/>
            <w:tcBorders>
              <w:top w:val="nil"/>
              <w:left w:val="nil"/>
              <w:bottom w:val="nil"/>
              <w:right w:val="nil"/>
            </w:tcBorders>
            <w:shd w:val="clear" w:color="auto" w:fill="FFFFFF"/>
            <w:vAlign w:val="bottom"/>
          </w:tcPr>
          <w:p w14:paraId="05A6EA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(J) </w:t>
            </w:r>
            <w:r w:rsidRPr="00D64142">
              <w:rPr>
                <w:rFonts w:ascii="Arial" w:hAnsi="Arial" w:cs="Angsana New"/>
                <w:color w:val="264A60"/>
                <w:sz w:val="18"/>
                <w:szCs w:val="18"/>
                <w:cs/>
              </w:rPr>
              <w:t>รายได้เฉลี่ยต่อเดือน</w:t>
            </w:r>
          </w:p>
        </w:tc>
        <w:tc>
          <w:tcPr>
            <w:tcW w:w="1170" w:type="dxa"/>
            <w:vMerge w:val="restart"/>
            <w:tcBorders>
              <w:top w:val="nil"/>
              <w:left w:val="nil"/>
              <w:bottom w:val="nil"/>
              <w:right w:val="single" w:sz="8" w:space="0" w:color="E0E0E0"/>
            </w:tcBorders>
            <w:shd w:val="clear" w:color="auto" w:fill="FFFFFF"/>
            <w:vAlign w:val="bottom"/>
          </w:tcPr>
          <w:p w14:paraId="6F7B85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Difference (I-J)</w:t>
            </w:r>
          </w:p>
        </w:tc>
        <w:tc>
          <w:tcPr>
            <w:tcW w:w="1170" w:type="dxa"/>
            <w:vMerge w:val="restart"/>
            <w:tcBorders>
              <w:top w:val="nil"/>
              <w:left w:val="single" w:sz="8" w:space="0" w:color="E0E0E0"/>
              <w:bottom w:val="nil"/>
              <w:right w:val="single" w:sz="8" w:space="0" w:color="E0E0E0"/>
            </w:tcBorders>
            <w:shd w:val="clear" w:color="auto" w:fill="FFFFFF"/>
            <w:vAlign w:val="bottom"/>
          </w:tcPr>
          <w:p w14:paraId="70C7EF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1350" w:type="dxa"/>
            <w:vMerge w:val="restart"/>
            <w:tcBorders>
              <w:top w:val="nil"/>
              <w:left w:val="single" w:sz="8" w:space="0" w:color="E0E0E0"/>
              <w:bottom w:val="nil"/>
              <w:right w:val="single" w:sz="8" w:space="0" w:color="E0E0E0"/>
            </w:tcBorders>
            <w:shd w:val="clear" w:color="auto" w:fill="FFFFFF"/>
            <w:vAlign w:val="bottom"/>
          </w:tcPr>
          <w:p w14:paraId="41416A6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c>
          <w:tcPr>
            <w:tcW w:w="4020" w:type="dxa"/>
            <w:gridSpan w:val="2"/>
            <w:tcBorders>
              <w:top w:val="nil"/>
              <w:left w:val="single" w:sz="8" w:space="0" w:color="E0E0E0"/>
              <w:bottom w:val="nil"/>
              <w:right w:val="nil"/>
            </w:tcBorders>
            <w:shd w:val="clear" w:color="auto" w:fill="FFFFFF"/>
            <w:vAlign w:val="bottom"/>
          </w:tcPr>
          <w:p w14:paraId="059AD2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w:t>
            </w:r>
          </w:p>
        </w:tc>
      </w:tr>
      <w:tr w:rsidR="002B603C" w:rsidRPr="00D64142" w14:paraId="37E39F02" w14:textId="77777777" w:rsidTr="004A336F">
        <w:trPr>
          <w:cantSplit/>
        </w:trPr>
        <w:tc>
          <w:tcPr>
            <w:tcW w:w="1620" w:type="dxa"/>
            <w:vMerge/>
            <w:tcBorders>
              <w:top w:val="nil"/>
              <w:left w:val="nil"/>
              <w:bottom w:val="nil"/>
              <w:right w:val="nil"/>
            </w:tcBorders>
            <w:shd w:val="clear" w:color="auto" w:fill="FFFFFF"/>
            <w:vAlign w:val="bottom"/>
          </w:tcPr>
          <w:p w14:paraId="582DF12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530" w:type="dxa"/>
            <w:vMerge/>
            <w:tcBorders>
              <w:top w:val="nil"/>
              <w:left w:val="nil"/>
              <w:bottom w:val="nil"/>
              <w:right w:val="nil"/>
            </w:tcBorders>
            <w:shd w:val="clear" w:color="auto" w:fill="FFFFFF"/>
            <w:vAlign w:val="bottom"/>
          </w:tcPr>
          <w:p w14:paraId="758861E4"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vMerge/>
            <w:tcBorders>
              <w:top w:val="nil"/>
              <w:left w:val="nil"/>
              <w:bottom w:val="nil"/>
              <w:right w:val="single" w:sz="8" w:space="0" w:color="E0E0E0"/>
            </w:tcBorders>
            <w:shd w:val="clear" w:color="auto" w:fill="FFFFFF"/>
            <w:vAlign w:val="bottom"/>
          </w:tcPr>
          <w:p w14:paraId="0C205F0B"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vMerge/>
            <w:tcBorders>
              <w:top w:val="nil"/>
              <w:left w:val="single" w:sz="8" w:space="0" w:color="E0E0E0"/>
              <w:bottom w:val="nil"/>
              <w:right w:val="single" w:sz="8" w:space="0" w:color="E0E0E0"/>
            </w:tcBorders>
            <w:shd w:val="clear" w:color="auto" w:fill="FFFFFF"/>
            <w:vAlign w:val="bottom"/>
          </w:tcPr>
          <w:p w14:paraId="50EADC2C"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350" w:type="dxa"/>
            <w:vMerge/>
            <w:tcBorders>
              <w:top w:val="nil"/>
              <w:left w:val="single" w:sz="8" w:space="0" w:color="E0E0E0"/>
              <w:bottom w:val="nil"/>
              <w:right w:val="single" w:sz="8" w:space="0" w:color="E0E0E0"/>
            </w:tcBorders>
            <w:shd w:val="clear" w:color="auto" w:fill="FFFFFF"/>
            <w:vAlign w:val="bottom"/>
          </w:tcPr>
          <w:p w14:paraId="5D0D6025"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652E55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3120" w:type="dxa"/>
            <w:tcBorders>
              <w:top w:val="nil"/>
              <w:left w:val="single" w:sz="8" w:space="0" w:color="E0E0E0"/>
              <w:bottom w:val="single" w:sz="8" w:space="0" w:color="152935"/>
              <w:right w:val="nil"/>
            </w:tcBorders>
            <w:shd w:val="clear" w:color="auto" w:fill="FFFFFF"/>
            <w:vAlign w:val="bottom"/>
          </w:tcPr>
          <w:p w14:paraId="3D8BD1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r>
      <w:tr w:rsidR="002B603C" w:rsidRPr="00D64142" w14:paraId="280D74AF" w14:textId="77777777" w:rsidTr="004A336F">
        <w:trPr>
          <w:cantSplit/>
        </w:trPr>
        <w:tc>
          <w:tcPr>
            <w:tcW w:w="1620" w:type="dxa"/>
            <w:vMerge w:val="restart"/>
            <w:tcBorders>
              <w:top w:val="single" w:sz="8" w:space="0" w:color="152935"/>
              <w:left w:val="nil"/>
              <w:bottom w:val="nil"/>
              <w:right w:val="nil"/>
            </w:tcBorders>
            <w:shd w:val="clear" w:color="auto" w:fill="E0E0E0"/>
          </w:tcPr>
          <w:p w14:paraId="3257E16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 xml:space="preserve"> 9,000</w:t>
            </w:r>
            <w:r w:rsidRPr="00D64142">
              <w:rPr>
                <w:rFonts w:ascii="Arial" w:hAnsi="Arial" w:cs="Angsana New"/>
                <w:color w:val="264A60"/>
                <w:sz w:val="18"/>
                <w:szCs w:val="18"/>
                <w:cs/>
              </w:rPr>
              <w:t>บาท</w:t>
            </w:r>
          </w:p>
        </w:tc>
        <w:tc>
          <w:tcPr>
            <w:tcW w:w="1530" w:type="dxa"/>
            <w:tcBorders>
              <w:top w:val="single" w:sz="8" w:space="0" w:color="152935"/>
              <w:left w:val="nil"/>
              <w:bottom w:val="single" w:sz="8" w:space="0" w:color="AEAEAE"/>
              <w:right w:val="nil"/>
            </w:tcBorders>
            <w:shd w:val="clear" w:color="auto" w:fill="E0E0E0"/>
          </w:tcPr>
          <w:p w14:paraId="706EDF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9,000-15,000 </w:t>
            </w:r>
            <w:r w:rsidRPr="00D64142">
              <w:rPr>
                <w:rFonts w:ascii="Arial" w:hAnsi="Arial" w:cs="Angsana New"/>
                <w:color w:val="264A60"/>
                <w:sz w:val="18"/>
                <w:szCs w:val="18"/>
                <w:cs/>
              </w:rPr>
              <w:t>บาท</w:t>
            </w:r>
          </w:p>
        </w:tc>
        <w:tc>
          <w:tcPr>
            <w:tcW w:w="1170" w:type="dxa"/>
            <w:tcBorders>
              <w:top w:val="single" w:sz="8" w:space="0" w:color="152935"/>
              <w:left w:val="nil"/>
              <w:bottom w:val="single" w:sz="8" w:space="0" w:color="AEAEAE"/>
              <w:right w:val="single" w:sz="8" w:space="0" w:color="E0E0E0"/>
            </w:tcBorders>
            <w:shd w:val="clear" w:color="auto" w:fill="FFFFFF"/>
          </w:tcPr>
          <w:p w14:paraId="687EE6A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.22149</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6762ED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.28456</w:t>
            </w:r>
          </w:p>
        </w:tc>
        <w:tc>
          <w:tcPr>
            <w:tcW w:w="1350" w:type="dxa"/>
            <w:tcBorders>
              <w:top w:val="single" w:sz="8" w:space="0" w:color="152935"/>
              <w:left w:val="single" w:sz="8" w:space="0" w:color="E0E0E0"/>
              <w:bottom w:val="single" w:sz="8" w:space="0" w:color="AEAEAE"/>
              <w:right w:val="single" w:sz="8" w:space="0" w:color="E0E0E0"/>
            </w:tcBorders>
            <w:shd w:val="clear" w:color="auto" w:fill="FFFFFF"/>
          </w:tcPr>
          <w:p w14:paraId="5937A1D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.438</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46492F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-.3416</w:t>
            </w:r>
          </w:p>
        </w:tc>
        <w:tc>
          <w:tcPr>
            <w:tcW w:w="3120" w:type="dxa"/>
            <w:tcBorders>
              <w:top w:val="single" w:sz="8" w:space="0" w:color="152935"/>
              <w:left w:val="single" w:sz="8" w:space="0" w:color="E0E0E0"/>
              <w:bottom w:val="single" w:sz="8" w:space="0" w:color="AEAEAE"/>
              <w:right w:val="nil"/>
            </w:tcBorders>
            <w:shd w:val="clear" w:color="auto" w:fill="FFFFFF"/>
          </w:tcPr>
          <w:p w14:paraId="00ADD693" w14:textId="77777777" w:rsidR="002B603C" w:rsidRPr="00D64142" w:rsidRDefault="002B603C" w:rsidP="004A336F">
            <w:pPr>
              <w:autoSpaceDE w:val="0"/>
              <w:autoSpaceDN w:val="0"/>
              <w:adjustRightInd w:val="0"/>
              <w:spacing w:after="0" w:line="320" w:lineRule="atLeast"/>
              <w:ind w:right="60"/>
              <w:jc w:val="center"/>
              <w:rPr>
                <w:rFonts w:ascii="Arial" w:hAnsi="Arial" w:cs="Arial"/>
                <w:color w:val="010205"/>
                <w:sz w:val="18"/>
                <w:szCs w:val="18"/>
              </w:rPr>
            </w:pPr>
            <w:r w:rsidRPr="00D64142">
              <w:rPr>
                <w:rFonts w:ascii="Arial" w:hAnsi="Arial" w:cs="Arial"/>
                <w:color w:val="010205"/>
                <w:sz w:val="18"/>
                <w:szCs w:val="18"/>
              </w:rPr>
              <w:t>.7845</w:t>
            </w:r>
          </w:p>
        </w:tc>
      </w:tr>
      <w:tr w:rsidR="002B603C" w:rsidRPr="00D64142" w14:paraId="3A5994F6" w14:textId="77777777" w:rsidTr="004A336F">
        <w:trPr>
          <w:cantSplit/>
        </w:trPr>
        <w:tc>
          <w:tcPr>
            <w:tcW w:w="1620" w:type="dxa"/>
            <w:vMerge/>
            <w:tcBorders>
              <w:top w:val="single" w:sz="8" w:space="0" w:color="152935"/>
              <w:left w:val="nil"/>
              <w:bottom w:val="nil"/>
              <w:right w:val="nil"/>
            </w:tcBorders>
            <w:shd w:val="clear" w:color="auto" w:fill="E0E0E0"/>
          </w:tcPr>
          <w:p w14:paraId="274228A8"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single" w:sz="8" w:space="0" w:color="AEAEAE"/>
              <w:right w:val="nil"/>
            </w:tcBorders>
            <w:shd w:val="clear" w:color="auto" w:fill="E0E0E0"/>
          </w:tcPr>
          <w:p w14:paraId="301E74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15,001-20,000 </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AEAEAE"/>
              <w:right w:val="single" w:sz="8" w:space="0" w:color="E0E0E0"/>
            </w:tcBorders>
            <w:shd w:val="clear" w:color="auto" w:fill="FFFFFF"/>
          </w:tcPr>
          <w:p w14:paraId="1B5B10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.08228</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F9FE6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.28886</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046B8D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D26C0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-.4893</w:t>
            </w:r>
          </w:p>
        </w:tc>
        <w:tc>
          <w:tcPr>
            <w:tcW w:w="3120" w:type="dxa"/>
            <w:tcBorders>
              <w:top w:val="single" w:sz="8" w:space="0" w:color="AEAEAE"/>
              <w:left w:val="single" w:sz="8" w:space="0" w:color="E0E0E0"/>
              <w:bottom w:val="single" w:sz="8" w:space="0" w:color="AEAEAE"/>
              <w:right w:val="nil"/>
            </w:tcBorders>
            <w:shd w:val="clear" w:color="auto" w:fill="FFFFFF"/>
          </w:tcPr>
          <w:p w14:paraId="42BBD1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.6538</w:t>
            </w:r>
          </w:p>
        </w:tc>
      </w:tr>
      <w:tr w:rsidR="002B603C" w:rsidRPr="00D64142" w14:paraId="3BBACF1F" w14:textId="77777777" w:rsidTr="004A336F">
        <w:trPr>
          <w:cantSplit/>
        </w:trPr>
        <w:tc>
          <w:tcPr>
            <w:tcW w:w="1620" w:type="dxa"/>
            <w:vMerge/>
            <w:tcBorders>
              <w:top w:val="single" w:sz="8" w:space="0" w:color="152935"/>
              <w:left w:val="nil"/>
              <w:bottom w:val="nil"/>
              <w:right w:val="nil"/>
            </w:tcBorders>
            <w:shd w:val="clear" w:color="auto" w:fill="E0E0E0"/>
          </w:tcPr>
          <w:p w14:paraId="19B467A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nil"/>
              <w:right w:val="nil"/>
            </w:tcBorders>
            <w:shd w:val="clear" w:color="auto" w:fill="E0E0E0"/>
          </w:tcPr>
          <w:p w14:paraId="38F933A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20,001 </w:t>
            </w:r>
            <w:r w:rsidRPr="00D64142">
              <w:rPr>
                <w:rFonts w:ascii="Arial" w:hAnsi="Arial" w:cs="Angsana New"/>
                <w:color w:val="264A60"/>
                <w:sz w:val="18"/>
                <w:szCs w:val="18"/>
                <w:cs/>
              </w:rPr>
              <w:t>บาทขึ้นไป</w:t>
            </w:r>
          </w:p>
        </w:tc>
        <w:tc>
          <w:tcPr>
            <w:tcW w:w="1170" w:type="dxa"/>
            <w:tcBorders>
              <w:top w:val="single" w:sz="8" w:space="0" w:color="AEAEAE"/>
              <w:left w:val="nil"/>
              <w:bottom w:val="nil"/>
              <w:right w:val="single" w:sz="8" w:space="0" w:color="E0E0E0"/>
            </w:tcBorders>
            <w:shd w:val="clear" w:color="auto" w:fill="FFFFFF"/>
          </w:tcPr>
          <w:p w14:paraId="4B4075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-.03513</w:t>
            </w:r>
          </w:p>
        </w:tc>
        <w:tc>
          <w:tcPr>
            <w:tcW w:w="1170" w:type="dxa"/>
            <w:tcBorders>
              <w:top w:val="single" w:sz="8" w:space="0" w:color="AEAEAE"/>
              <w:left w:val="single" w:sz="8" w:space="0" w:color="E0E0E0"/>
              <w:bottom w:val="nil"/>
              <w:right w:val="single" w:sz="8" w:space="0" w:color="E0E0E0"/>
            </w:tcBorders>
            <w:shd w:val="clear" w:color="auto" w:fill="FFFFFF"/>
          </w:tcPr>
          <w:p w14:paraId="02D646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.29095</w:t>
            </w:r>
          </w:p>
        </w:tc>
        <w:tc>
          <w:tcPr>
            <w:tcW w:w="1350" w:type="dxa"/>
            <w:tcBorders>
              <w:top w:val="single" w:sz="8" w:space="0" w:color="AEAEAE"/>
              <w:left w:val="single" w:sz="8" w:space="0" w:color="E0E0E0"/>
              <w:bottom w:val="nil"/>
              <w:right w:val="single" w:sz="8" w:space="0" w:color="E0E0E0"/>
            </w:tcBorders>
            <w:shd w:val="clear" w:color="auto" w:fill="FFFFFF"/>
          </w:tcPr>
          <w:p w14:paraId="7163A4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.904</w:t>
            </w:r>
          </w:p>
        </w:tc>
        <w:tc>
          <w:tcPr>
            <w:tcW w:w="900" w:type="dxa"/>
            <w:tcBorders>
              <w:top w:val="single" w:sz="8" w:space="0" w:color="AEAEAE"/>
              <w:left w:val="single" w:sz="8" w:space="0" w:color="E0E0E0"/>
              <w:bottom w:val="nil"/>
              <w:right w:val="single" w:sz="8" w:space="0" w:color="E0E0E0"/>
            </w:tcBorders>
            <w:shd w:val="clear" w:color="auto" w:fill="FFFFFF"/>
          </w:tcPr>
          <w:p w14:paraId="16B0BA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-.6108</w:t>
            </w:r>
          </w:p>
        </w:tc>
        <w:tc>
          <w:tcPr>
            <w:tcW w:w="3120" w:type="dxa"/>
            <w:tcBorders>
              <w:top w:val="single" w:sz="8" w:space="0" w:color="AEAEAE"/>
              <w:left w:val="single" w:sz="8" w:space="0" w:color="E0E0E0"/>
              <w:bottom w:val="nil"/>
              <w:right w:val="nil"/>
            </w:tcBorders>
            <w:shd w:val="clear" w:color="auto" w:fill="FFFFFF"/>
          </w:tcPr>
          <w:p w14:paraId="14EF4F1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.5406</w:t>
            </w:r>
          </w:p>
        </w:tc>
      </w:tr>
      <w:tr w:rsidR="002B603C" w:rsidRPr="00D64142" w14:paraId="4AB76BD8" w14:textId="77777777" w:rsidTr="004A336F">
        <w:trPr>
          <w:cantSplit/>
        </w:trPr>
        <w:tc>
          <w:tcPr>
            <w:tcW w:w="1620" w:type="dxa"/>
            <w:vMerge w:val="restart"/>
            <w:tcBorders>
              <w:top w:val="single" w:sz="8" w:space="0" w:color="AEAEAE"/>
              <w:left w:val="nil"/>
              <w:bottom w:val="nil"/>
              <w:right w:val="nil"/>
            </w:tcBorders>
            <w:shd w:val="clear" w:color="auto" w:fill="E0E0E0"/>
          </w:tcPr>
          <w:p w14:paraId="08A8AB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9,000-15,000 </w:t>
            </w:r>
            <w:r w:rsidRPr="00D64142">
              <w:rPr>
                <w:rFonts w:ascii="Arial" w:hAnsi="Arial" w:cs="Angsana New"/>
                <w:color w:val="264A60"/>
                <w:sz w:val="18"/>
                <w:szCs w:val="18"/>
                <w:cs/>
              </w:rPr>
              <w:t>บาท</w:t>
            </w:r>
          </w:p>
        </w:tc>
        <w:tc>
          <w:tcPr>
            <w:tcW w:w="1530" w:type="dxa"/>
            <w:tcBorders>
              <w:top w:val="single" w:sz="8" w:space="0" w:color="AEAEAE"/>
              <w:left w:val="nil"/>
              <w:bottom w:val="single" w:sz="8" w:space="0" w:color="AEAEAE"/>
              <w:right w:val="nil"/>
            </w:tcBorders>
            <w:shd w:val="clear" w:color="auto" w:fill="E0E0E0"/>
          </w:tcPr>
          <w:p w14:paraId="49D9AB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 xml:space="preserve"> 9,000</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AEAEAE"/>
              <w:right w:val="single" w:sz="8" w:space="0" w:color="E0E0E0"/>
            </w:tcBorders>
            <w:shd w:val="clear" w:color="auto" w:fill="FFFFFF"/>
          </w:tcPr>
          <w:p w14:paraId="3E9DAA4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-.22149</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19955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.28456</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32712F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.438</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B3E80B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-.7845</w:t>
            </w:r>
          </w:p>
        </w:tc>
        <w:tc>
          <w:tcPr>
            <w:tcW w:w="3120" w:type="dxa"/>
            <w:tcBorders>
              <w:top w:val="single" w:sz="8" w:space="0" w:color="AEAEAE"/>
              <w:left w:val="single" w:sz="8" w:space="0" w:color="E0E0E0"/>
              <w:bottom w:val="single" w:sz="8" w:space="0" w:color="AEAEAE"/>
              <w:right w:val="nil"/>
            </w:tcBorders>
            <w:shd w:val="clear" w:color="auto" w:fill="FFFFFF"/>
          </w:tcPr>
          <w:p w14:paraId="67DE001E" w14:textId="77777777" w:rsidR="002B603C" w:rsidRPr="00D64142" w:rsidRDefault="002B603C" w:rsidP="004A336F">
            <w:pPr>
              <w:autoSpaceDE w:val="0"/>
              <w:autoSpaceDN w:val="0"/>
              <w:adjustRightInd w:val="0"/>
              <w:spacing w:after="0" w:line="320" w:lineRule="atLeast"/>
              <w:ind w:right="60"/>
              <w:jc w:val="center"/>
              <w:rPr>
                <w:rFonts w:ascii="Arial" w:hAnsi="Arial" w:cs="Arial"/>
                <w:color w:val="010205"/>
                <w:sz w:val="18"/>
                <w:szCs w:val="18"/>
              </w:rPr>
            </w:pPr>
            <w:r w:rsidRPr="00D64142">
              <w:rPr>
                <w:rFonts w:ascii="Arial" w:hAnsi="Arial" w:cs="Arial"/>
                <w:color w:val="010205"/>
                <w:sz w:val="18"/>
                <w:szCs w:val="18"/>
              </w:rPr>
              <w:t>.3416</w:t>
            </w:r>
          </w:p>
        </w:tc>
      </w:tr>
      <w:tr w:rsidR="002B603C" w:rsidRPr="00D64142" w14:paraId="1F76F1BC" w14:textId="77777777" w:rsidTr="004A336F">
        <w:trPr>
          <w:cantSplit/>
        </w:trPr>
        <w:tc>
          <w:tcPr>
            <w:tcW w:w="1620" w:type="dxa"/>
            <w:vMerge/>
            <w:tcBorders>
              <w:top w:val="single" w:sz="8" w:space="0" w:color="AEAEAE"/>
              <w:left w:val="nil"/>
              <w:bottom w:val="nil"/>
              <w:right w:val="nil"/>
            </w:tcBorders>
            <w:shd w:val="clear" w:color="auto" w:fill="E0E0E0"/>
          </w:tcPr>
          <w:p w14:paraId="79B11B5A"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single" w:sz="8" w:space="0" w:color="AEAEAE"/>
              <w:right w:val="nil"/>
            </w:tcBorders>
            <w:shd w:val="clear" w:color="auto" w:fill="E0E0E0"/>
          </w:tcPr>
          <w:p w14:paraId="1A733C6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15,001-20,000 </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AEAEAE"/>
              <w:right w:val="single" w:sz="8" w:space="0" w:color="E0E0E0"/>
            </w:tcBorders>
            <w:shd w:val="clear" w:color="auto" w:fill="FFFFFF"/>
          </w:tcPr>
          <w:p w14:paraId="51E082F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-.13921</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D0E53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.10027</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19968D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FB0AA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-.3376</w:t>
            </w:r>
          </w:p>
        </w:tc>
        <w:tc>
          <w:tcPr>
            <w:tcW w:w="3120" w:type="dxa"/>
            <w:tcBorders>
              <w:top w:val="single" w:sz="8" w:space="0" w:color="AEAEAE"/>
              <w:left w:val="single" w:sz="8" w:space="0" w:color="E0E0E0"/>
              <w:bottom w:val="single" w:sz="8" w:space="0" w:color="AEAEAE"/>
              <w:right w:val="nil"/>
            </w:tcBorders>
            <w:shd w:val="clear" w:color="auto" w:fill="FFFFFF"/>
          </w:tcPr>
          <w:p w14:paraId="777A074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.0592</w:t>
            </w:r>
          </w:p>
        </w:tc>
      </w:tr>
      <w:tr w:rsidR="002B603C" w:rsidRPr="00D64142" w14:paraId="02333B18" w14:textId="77777777" w:rsidTr="004A336F">
        <w:trPr>
          <w:cantSplit/>
        </w:trPr>
        <w:tc>
          <w:tcPr>
            <w:tcW w:w="1620" w:type="dxa"/>
            <w:vMerge/>
            <w:tcBorders>
              <w:top w:val="single" w:sz="8" w:space="0" w:color="AEAEAE"/>
              <w:left w:val="nil"/>
              <w:bottom w:val="nil"/>
              <w:right w:val="nil"/>
            </w:tcBorders>
            <w:shd w:val="clear" w:color="auto" w:fill="E0E0E0"/>
          </w:tcPr>
          <w:p w14:paraId="31248E57"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nil"/>
              <w:right w:val="nil"/>
            </w:tcBorders>
            <w:shd w:val="clear" w:color="auto" w:fill="E0E0E0"/>
          </w:tcPr>
          <w:p w14:paraId="62757F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20,001 </w:t>
            </w:r>
            <w:r w:rsidRPr="00D64142">
              <w:rPr>
                <w:rFonts w:ascii="Arial" w:hAnsi="Arial" w:cs="Angsana New"/>
                <w:color w:val="264A60"/>
                <w:sz w:val="18"/>
                <w:szCs w:val="18"/>
                <w:cs/>
              </w:rPr>
              <w:t>บาทขึ้นไป</w:t>
            </w:r>
          </w:p>
        </w:tc>
        <w:tc>
          <w:tcPr>
            <w:tcW w:w="1170" w:type="dxa"/>
            <w:tcBorders>
              <w:top w:val="single" w:sz="8" w:space="0" w:color="AEAEAE"/>
              <w:left w:val="nil"/>
              <w:bottom w:val="nil"/>
              <w:right w:val="single" w:sz="8" w:space="0" w:color="E0E0E0"/>
            </w:tcBorders>
            <w:shd w:val="clear" w:color="auto" w:fill="FFFFFF"/>
          </w:tcPr>
          <w:p w14:paraId="50AF71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-.25662</w:t>
            </w:r>
            <w:r w:rsidRPr="00D64142">
              <w:rPr>
                <w:rFonts w:ascii="Arial" w:hAnsi="Arial" w:cs="Arial"/>
                <w:color w:val="010205"/>
                <w:sz w:val="18"/>
                <w:szCs w:val="18"/>
                <w:vertAlign w:val="superscript"/>
              </w:rPr>
              <w:t>*</w:t>
            </w:r>
          </w:p>
        </w:tc>
        <w:tc>
          <w:tcPr>
            <w:tcW w:w="1170" w:type="dxa"/>
            <w:tcBorders>
              <w:top w:val="single" w:sz="8" w:space="0" w:color="AEAEAE"/>
              <w:left w:val="single" w:sz="8" w:space="0" w:color="E0E0E0"/>
              <w:bottom w:val="nil"/>
              <w:right w:val="single" w:sz="8" w:space="0" w:color="E0E0E0"/>
            </w:tcBorders>
            <w:shd w:val="clear" w:color="auto" w:fill="FFFFFF"/>
          </w:tcPr>
          <w:p w14:paraId="759C66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.10614</w:t>
            </w:r>
          </w:p>
        </w:tc>
        <w:tc>
          <w:tcPr>
            <w:tcW w:w="1350" w:type="dxa"/>
            <w:tcBorders>
              <w:top w:val="single" w:sz="8" w:space="0" w:color="AEAEAE"/>
              <w:left w:val="single" w:sz="8" w:space="0" w:color="E0E0E0"/>
              <w:bottom w:val="nil"/>
              <w:right w:val="single" w:sz="8" w:space="0" w:color="E0E0E0"/>
            </w:tcBorders>
            <w:shd w:val="clear" w:color="auto" w:fill="FFFFFF"/>
          </w:tcPr>
          <w:p w14:paraId="0C0DAB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.017</w:t>
            </w:r>
          </w:p>
        </w:tc>
        <w:tc>
          <w:tcPr>
            <w:tcW w:w="900" w:type="dxa"/>
            <w:tcBorders>
              <w:top w:val="single" w:sz="8" w:space="0" w:color="AEAEAE"/>
              <w:left w:val="single" w:sz="8" w:space="0" w:color="E0E0E0"/>
              <w:bottom w:val="nil"/>
              <w:right w:val="single" w:sz="8" w:space="0" w:color="E0E0E0"/>
            </w:tcBorders>
            <w:shd w:val="clear" w:color="auto" w:fill="FFFFFF"/>
          </w:tcPr>
          <w:p w14:paraId="037F26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-.4666</w:t>
            </w:r>
          </w:p>
        </w:tc>
        <w:tc>
          <w:tcPr>
            <w:tcW w:w="3120" w:type="dxa"/>
            <w:tcBorders>
              <w:top w:val="single" w:sz="8" w:space="0" w:color="AEAEAE"/>
              <w:left w:val="single" w:sz="8" w:space="0" w:color="E0E0E0"/>
              <w:bottom w:val="nil"/>
              <w:right w:val="nil"/>
            </w:tcBorders>
            <w:shd w:val="clear" w:color="auto" w:fill="FFFFFF"/>
          </w:tcPr>
          <w:p w14:paraId="3FF3AC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-.0466</w:t>
            </w:r>
          </w:p>
        </w:tc>
      </w:tr>
      <w:tr w:rsidR="002B603C" w:rsidRPr="00D64142" w14:paraId="0F3DCF70" w14:textId="77777777" w:rsidTr="004A336F">
        <w:trPr>
          <w:cantSplit/>
        </w:trPr>
        <w:tc>
          <w:tcPr>
            <w:tcW w:w="1620" w:type="dxa"/>
            <w:vMerge w:val="restart"/>
            <w:tcBorders>
              <w:top w:val="single" w:sz="8" w:space="0" w:color="AEAEAE"/>
              <w:left w:val="nil"/>
              <w:bottom w:val="nil"/>
              <w:right w:val="nil"/>
            </w:tcBorders>
            <w:shd w:val="clear" w:color="auto" w:fill="E0E0E0"/>
          </w:tcPr>
          <w:p w14:paraId="026EB2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15,001-20,000 </w:t>
            </w:r>
            <w:r w:rsidRPr="00D64142">
              <w:rPr>
                <w:rFonts w:ascii="Arial" w:hAnsi="Arial" w:cs="Angsana New"/>
                <w:color w:val="264A60"/>
                <w:sz w:val="18"/>
                <w:szCs w:val="18"/>
                <w:cs/>
              </w:rPr>
              <w:t>บาท</w:t>
            </w:r>
          </w:p>
        </w:tc>
        <w:tc>
          <w:tcPr>
            <w:tcW w:w="1530" w:type="dxa"/>
            <w:tcBorders>
              <w:top w:val="single" w:sz="8" w:space="0" w:color="AEAEAE"/>
              <w:left w:val="nil"/>
              <w:bottom w:val="single" w:sz="8" w:space="0" w:color="AEAEAE"/>
              <w:right w:val="nil"/>
            </w:tcBorders>
            <w:shd w:val="clear" w:color="auto" w:fill="E0E0E0"/>
          </w:tcPr>
          <w:p w14:paraId="6BC5AD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 xml:space="preserve"> 9,000</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AEAEAE"/>
              <w:right w:val="single" w:sz="8" w:space="0" w:color="E0E0E0"/>
            </w:tcBorders>
            <w:shd w:val="clear" w:color="auto" w:fill="FFFFFF"/>
          </w:tcPr>
          <w:p w14:paraId="19A5F6B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-.08228</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EF636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.28886</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169A6CC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D4C8B5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-.6538</w:t>
            </w:r>
          </w:p>
        </w:tc>
        <w:tc>
          <w:tcPr>
            <w:tcW w:w="3120" w:type="dxa"/>
            <w:tcBorders>
              <w:top w:val="single" w:sz="8" w:space="0" w:color="AEAEAE"/>
              <w:left w:val="single" w:sz="8" w:space="0" w:color="E0E0E0"/>
              <w:bottom w:val="single" w:sz="8" w:space="0" w:color="AEAEAE"/>
              <w:right w:val="nil"/>
            </w:tcBorders>
            <w:shd w:val="clear" w:color="auto" w:fill="FFFFFF"/>
          </w:tcPr>
          <w:p w14:paraId="3C89D85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.4893</w:t>
            </w:r>
          </w:p>
        </w:tc>
      </w:tr>
      <w:tr w:rsidR="002B603C" w:rsidRPr="00D64142" w14:paraId="332BE608" w14:textId="77777777" w:rsidTr="004A336F">
        <w:trPr>
          <w:cantSplit/>
        </w:trPr>
        <w:tc>
          <w:tcPr>
            <w:tcW w:w="1620" w:type="dxa"/>
            <w:vMerge/>
            <w:tcBorders>
              <w:top w:val="single" w:sz="8" w:space="0" w:color="AEAEAE"/>
              <w:left w:val="nil"/>
              <w:bottom w:val="nil"/>
              <w:right w:val="nil"/>
            </w:tcBorders>
            <w:shd w:val="clear" w:color="auto" w:fill="E0E0E0"/>
          </w:tcPr>
          <w:p w14:paraId="514BADE4"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single" w:sz="8" w:space="0" w:color="AEAEAE"/>
              <w:right w:val="nil"/>
            </w:tcBorders>
            <w:shd w:val="clear" w:color="auto" w:fill="E0E0E0"/>
          </w:tcPr>
          <w:p w14:paraId="5F5AD2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9,000-15,000 </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AEAEAE"/>
              <w:right w:val="single" w:sz="8" w:space="0" w:color="E0E0E0"/>
            </w:tcBorders>
            <w:shd w:val="clear" w:color="auto" w:fill="FFFFFF"/>
          </w:tcPr>
          <w:p w14:paraId="3A3C0E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.13921</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D0D23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.10027</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6C29E8B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.167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ED185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-.0592</w:t>
            </w:r>
          </w:p>
        </w:tc>
        <w:tc>
          <w:tcPr>
            <w:tcW w:w="3120" w:type="dxa"/>
            <w:tcBorders>
              <w:top w:val="single" w:sz="8" w:space="0" w:color="AEAEAE"/>
              <w:left w:val="single" w:sz="8" w:space="0" w:color="E0E0E0"/>
              <w:bottom w:val="single" w:sz="8" w:space="0" w:color="AEAEAE"/>
              <w:right w:val="nil"/>
            </w:tcBorders>
            <w:shd w:val="clear" w:color="auto" w:fill="FFFFFF"/>
          </w:tcPr>
          <w:p w14:paraId="66FA80C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.3376</w:t>
            </w:r>
          </w:p>
        </w:tc>
      </w:tr>
      <w:tr w:rsidR="002B603C" w:rsidRPr="00D64142" w14:paraId="1B8F4639" w14:textId="77777777" w:rsidTr="004A336F">
        <w:trPr>
          <w:cantSplit/>
        </w:trPr>
        <w:tc>
          <w:tcPr>
            <w:tcW w:w="1620" w:type="dxa"/>
            <w:vMerge/>
            <w:tcBorders>
              <w:top w:val="single" w:sz="8" w:space="0" w:color="AEAEAE"/>
              <w:left w:val="nil"/>
              <w:bottom w:val="nil"/>
              <w:right w:val="nil"/>
            </w:tcBorders>
            <w:shd w:val="clear" w:color="auto" w:fill="E0E0E0"/>
          </w:tcPr>
          <w:p w14:paraId="3624852B"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nil"/>
              <w:right w:val="nil"/>
            </w:tcBorders>
            <w:shd w:val="clear" w:color="auto" w:fill="E0E0E0"/>
          </w:tcPr>
          <w:p w14:paraId="3215884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20,001 </w:t>
            </w:r>
            <w:r w:rsidRPr="00D64142">
              <w:rPr>
                <w:rFonts w:ascii="Arial" w:hAnsi="Arial" w:cs="Angsana New"/>
                <w:color w:val="264A60"/>
                <w:sz w:val="18"/>
                <w:szCs w:val="18"/>
                <w:cs/>
              </w:rPr>
              <w:t>บาทขึ้นไป</w:t>
            </w:r>
          </w:p>
        </w:tc>
        <w:tc>
          <w:tcPr>
            <w:tcW w:w="1170" w:type="dxa"/>
            <w:tcBorders>
              <w:top w:val="single" w:sz="8" w:space="0" w:color="AEAEAE"/>
              <w:left w:val="nil"/>
              <w:bottom w:val="nil"/>
              <w:right w:val="single" w:sz="8" w:space="0" w:color="E0E0E0"/>
            </w:tcBorders>
            <w:shd w:val="clear" w:color="auto" w:fill="FFFFFF"/>
          </w:tcPr>
          <w:p w14:paraId="7F1AEF5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-.11741</w:t>
            </w:r>
          </w:p>
        </w:tc>
        <w:tc>
          <w:tcPr>
            <w:tcW w:w="1170" w:type="dxa"/>
            <w:tcBorders>
              <w:top w:val="single" w:sz="8" w:space="0" w:color="AEAEAE"/>
              <w:left w:val="single" w:sz="8" w:space="0" w:color="E0E0E0"/>
              <w:bottom w:val="nil"/>
              <w:right w:val="single" w:sz="8" w:space="0" w:color="E0E0E0"/>
            </w:tcBorders>
            <w:shd w:val="clear" w:color="auto" w:fill="FFFFFF"/>
          </w:tcPr>
          <w:p w14:paraId="475C3EE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.11716</w:t>
            </w:r>
          </w:p>
        </w:tc>
        <w:tc>
          <w:tcPr>
            <w:tcW w:w="1350" w:type="dxa"/>
            <w:tcBorders>
              <w:top w:val="single" w:sz="8" w:space="0" w:color="AEAEAE"/>
              <w:left w:val="single" w:sz="8" w:space="0" w:color="E0E0E0"/>
              <w:bottom w:val="nil"/>
              <w:right w:val="single" w:sz="8" w:space="0" w:color="E0E0E0"/>
            </w:tcBorders>
            <w:shd w:val="clear" w:color="auto" w:fill="FFFFFF"/>
          </w:tcPr>
          <w:p w14:paraId="38E733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.318</w:t>
            </w:r>
          </w:p>
        </w:tc>
        <w:tc>
          <w:tcPr>
            <w:tcW w:w="900" w:type="dxa"/>
            <w:tcBorders>
              <w:top w:val="single" w:sz="8" w:space="0" w:color="AEAEAE"/>
              <w:left w:val="single" w:sz="8" w:space="0" w:color="E0E0E0"/>
              <w:bottom w:val="nil"/>
              <w:right w:val="single" w:sz="8" w:space="0" w:color="E0E0E0"/>
            </w:tcBorders>
            <w:shd w:val="clear" w:color="auto" w:fill="FFFFFF"/>
          </w:tcPr>
          <w:p w14:paraId="18AA36C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-.3492</w:t>
            </w:r>
          </w:p>
        </w:tc>
        <w:tc>
          <w:tcPr>
            <w:tcW w:w="3120" w:type="dxa"/>
            <w:tcBorders>
              <w:top w:val="single" w:sz="8" w:space="0" w:color="AEAEAE"/>
              <w:left w:val="single" w:sz="8" w:space="0" w:color="E0E0E0"/>
              <w:bottom w:val="nil"/>
              <w:right w:val="nil"/>
            </w:tcBorders>
            <w:shd w:val="clear" w:color="auto" w:fill="FFFFFF"/>
          </w:tcPr>
          <w:p w14:paraId="550428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.1144</w:t>
            </w:r>
          </w:p>
        </w:tc>
      </w:tr>
      <w:tr w:rsidR="002B603C" w:rsidRPr="00D64142" w14:paraId="7E19B33B" w14:textId="77777777" w:rsidTr="004A336F">
        <w:trPr>
          <w:cantSplit/>
        </w:trPr>
        <w:tc>
          <w:tcPr>
            <w:tcW w:w="1620" w:type="dxa"/>
            <w:vMerge w:val="restart"/>
            <w:tcBorders>
              <w:top w:val="single" w:sz="8" w:space="0" w:color="AEAEAE"/>
              <w:left w:val="nil"/>
              <w:bottom w:val="single" w:sz="8" w:space="0" w:color="152935"/>
              <w:right w:val="nil"/>
            </w:tcBorders>
            <w:shd w:val="clear" w:color="auto" w:fill="E0E0E0"/>
          </w:tcPr>
          <w:p w14:paraId="6285B8C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20,001 </w:t>
            </w:r>
            <w:r w:rsidRPr="00D64142">
              <w:rPr>
                <w:rFonts w:ascii="Arial" w:hAnsi="Arial" w:cs="Angsana New"/>
                <w:color w:val="264A60"/>
                <w:sz w:val="18"/>
                <w:szCs w:val="18"/>
                <w:cs/>
              </w:rPr>
              <w:t>บาทขึ้นไป</w:t>
            </w:r>
          </w:p>
        </w:tc>
        <w:tc>
          <w:tcPr>
            <w:tcW w:w="1530" w:type="dxa"/>
            <w:tcBorders>
              <w:top w:val="single" w:sz="8" w:space="0" w:color="AEAEAE"/>
              <w:left w:val="nil"/>
              <w:bottom w:val="single" w:sz="8" w:space="0" w:color="AEAEAE"/>
              <w:right w:val="nil"/>
            </w:tcBorders>
            <w:shd w:val="clear" w:color="auto" w:fill="E0E0E0"/>
          </w:tcPr>
          <w:p w14:paraId="3F0E430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น้อยกว่า</w:t>
            </w:r>
            <w:r w:rsidRPr="00D64142">
              <w:rPr>
                <w:rFonts w:ascii="Arial" w:hAnsi="Arial" w:cs="Arial"/>
                <w:color w:val="264A60"/>
                <w:sz w:val="18"/>
                <w:szCs w:val="18"/>
              </w:rPr>
              <w:t xml:space="preserve"> 9,000</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AEAEAE"/>
              <w:right w:val="single" w:sz="8" w:space="0" w:color="E0E0E0"/>
            </w:tcBorders>
            <w:shd w:val="clear" w:color="auto" w:fill="FFFFFF"/>
          </w:tcPr>
          <w:p w14:paraId="212DEE6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.03513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A1FF2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.29095</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36AA20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.904</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79CC8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-.5406</w:t>
            </w:r>
          </w:p>
        </w:tc>
        <w:tc>
          <w:tcPr>
            <w:tcW w:w="3120" w:type="dxa"/>
            <w:tcBorders>
              <w:top w:val="single" w:sz="8" w:space="0" w:color="AEAEAE"/>
              <w:left w:val="single" w:sz="8" w:space="0" w:color="E0E0E0"/>
              <w:bottom w:val="single" w:sz="8" w:space="0" w:color="AEAEAE"/>
              <w:right w:val="nil"/>
            </w:tcBorders>
            <w:shd w:val="clear" w:color="auto" w:fill="FFFFFF"/>
          </w:tcPr>
          <w:p w14:paraId="14D302A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.6108</w:t>
            </w:r>
          </w:p>
        </w:tc>
      </w:tr>
      <w:tr w:rsidR="002B603C" w:rsidRPr="00D64142" w14:paraId="36C129AB" w14:textId="77777777" w:rsidTr="004A336F">
        <w:trPr>
          <w:cantSplit/>
        </w:trPr>
        <w:tc>
          <w:tcPr>
            <w:tcW w:w="1620" w:type="dxa"/>
            <w:vMerge/>
            <w:tcBorders>
              <w:top w:val="single" w:sz="8" w:space="0" w:color="AEAEAE"/>
              <w:left w:val="nil"/>
              <w:bottom w:val="single" w:sz="8" w:space="0" w:color="152935"/>
              <w:right w:val="nil"/>
            </w:tcBorders>
            <w:shd w:val="clear" w:color="auto" w:fill="E0E0E0"/>
          </w:tcPr>
          <w:p w14:paraId="3AFDD43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single" w:sz="8" w:space="0" w:color="AEAEAE"/>
              <w:right w:val="nil"/>
            </w:tcBorders>
            <w:shd w:val="clear" w:color="auto" w:fill="E0E0E0"/>
          </w:tcPr>
          <w:p w14:paraId="36C356D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9,000-15,000 </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AEAEAE"/>
              <w:right w:val="single" w:sz="8" w:space="0" w:color="E0E0E0"/>
            </w:tcBorders>
            <w:shd w:val="clear" w:color="auto" w:fill="FFFFFF"/>
          </w:tcPr>
          <w:p w14:paraId="7EE8330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.25662</w:t>
            </w:r>
            <w:r w:rsidRPr="00D64142">
              <w:rPr>
                <w:rFonts w:ascii="Arial" w:hAnsi="Arial" w:cs="Arial"/>
                <w:color w:val="010205"/>
                <w:sz w:val="18"/>
                <w:szCs w:val="18"/>
                <w:vertAlign w:val="superscript"/>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CFB60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.10614</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42B5B6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.017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502951C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.0466</w:t>
            </w:r>
          </w:p>
        </w:tc>
        <w:tc>
          <w:tcPr>
            <w:tcW w:w="3120" w:type="dxa"/>
            <w:tcBorders>
              <w:top w:val="single" w:sz="8" w:space="0" w:color="AEAEAE"/>
              <w:left w:val="single" w:sz="8" w:space="0" w:color="E0E0E0"/>
              <w:bottom w:val="single" w:sz="8" w:space="0" w:color="AEAEAE"/>
              <w:right w:val="nil"/>
            </w:tcBorders>
            <w:shd w:val="clear" w:color="auto" w:fill="FFFFFF"/>
          </w:tcPr>
          <w:p w14:paraId="5C334A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.4666</w:t>
            </w:r>
          </w:p>
        </w:tc>
      </w:tr>
      <w:tr w:rsidR="002B603C" w:rsidRPr="00D64142" w14:paraId="03379475" w14:textId="77777777" w:rsidTr="004A336F">
        <w:trPr>
          <w:cantSplit/>
        </w:trPr>
        <w:tc>
          <w:tcPr>
            <w:tcW w:w="1620" w:type="dxa"/>
            <w:vMerge/>
            <w:tcBorders>
              <w:top w:val="single" w:sz="8" w:space="0" w:color="AEAEAE"/>
              <w:left w:val="nil"/>
              <w:bottom w:val="single" w:sz="8" w:space="0" w:color="152935"/>
              <w:right w:val="nil"/>
            </w:tcBorders>
            <w:shd w:val="clear" w:color="auto" w:fill="E0E0E0"/>
          </w:tcPr>
          <w:p w14:paraId="2B686269" w14:textId="77777777" w:rsidR="002B603C" w:rsidRPr="00D64142" w:rsidRDefault="002B603C" w:rsidP="004A336F">
            <w:pPr>
              <w:autoSpaceDE w:val="0"/>
              <w:autoSpaceDN w:val="0"/>
              <w:adjustRightInd w:val="0"/>
              <w:spacing w:after="0" w:line="240" w:lineRule="auto"/>
              <w:jc w:val="center"/>
              <w:rPr>
                <w:rFonts w:ascii="Arial" w:hAnsi="Arial" w:cs="Arial"/>
                <w:color w:val="010205"/>
                <w:sz w:val="18"/>
                <w:szCs w:val="18"/>
              </w:rPr>
            </w:pPr>
          </w:p>
        </w:tc>
        <w:tc>
          <w:tcPr>
            <w:tcW w:w="1530" w:type="dxa"/>
            <w:tcBorders>
              <w:top w:val="single" w:sz="8" w:space="0" w:color="AEAEAE"/>
              <w:left w:val="nil"/>
              <w:bottom w:val="single" w:sz="8" w:space="0" w:color="152935"/>
              <w:right w:val="nil"/>
            </w:tcBorders>
            <w:shd w:val="clear" w:color="auto" w:fill="E0E0E0"/>
          </w:tcPr>
          <w:p w14:paraId="5E940F1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 xml:space="preserve">15,001-20,000 </w:t>
            </w:r>
            <w:r w:rsidRPr="00D64142">
              <w:rPr>
                <w:rFonts w:ascii="Arial" w:hAnsi="Arial" w:cs="Angsana New"/>
                <w:color w:val="264A60"/>
                <w:sz w:val="18"/>
                <w:szCs w:val="18"/>
                <w:cs/>
              </w:rPr>
              <w:t>บาท</w:t>
            </w:r>
          </w:p>
        </w:tc>
        <w:tc>
          <w:tcPr>
            <w:tcW w:w="1170" w:type="dxa"/>
            <w:tcBorders>
              <w:top w:val="single" w:sz="8" w:space="0" w:color="AEAEAE"/>
              <w:left w:val="nil"/>
              <w:bottom w:val="single" w:sz="8" w:space="0" w:color="152935"/>
              <w:right w:val="single" w:sz="8" w:space="0" w:color="E0E0E0"/>
            </w:tcBorders>
            <w:shd w:val="clear" w:color="auto" w:fill="FFFFFF"/>
          </w:tcPr>
          <w:p w14:paraId="7113C0F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.11741</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1DDFAF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.11716</w:t>
            </w:r>
          </w:p>
        </w:tc>
        <w:tc>
          <w:tcPr>
            <w:tcW w:w="1350" w:type="dxa"/>
            <w:tcBorders>
              <w:top w:val="single" w:sz="8" w:space="0" w:color="AEAEAE"/>
              <w:left w:val="single" w:sz="8" w:space="0" w:color="E0E0E0"/>
              <w:bottom w:val="single" w:sz="8" w:space="0" w:color="152935"/>
              <w:right w:val="single" w:sz="8" w:space="0" w:color="E0E0E0"/>
            </w:tcBorders>
            <w:shd w:val="clear" w:color="auto" w:fill="FFFFFF"/>
          </w:tcPr>
          <w:p w14:paraId="296582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.318</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36524C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-.1144</w:t>
            </w:r>
          </w:p>
        </w:tc>
        <w:tc>
          <w:tcPr>
            <w:tcW w:w="3120" w:type="dxa"/>
            <w:tcBorders>
              <w:top w:val="single" w:sz="8" w:space="0" w:color="AEAEAE"/>
              <w:left w:val="single" w:sz="8" w:space="0" w:color="E0E0E0"/>
              <w:bottom w:val="single" w:sz="8" w:space="0" w:color="152935"/>
              <w:right w:val="nil"/>
            </w:tcBorders>
            <w:shd w:val="clear" w:color="auto" w:fill="FFFFFF"/>
          </w:tcPr>
          <w:p w14:paraId="0E41892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.3492</w:t>
            </w:r>
          </w:p>
        </w:tc>
      </w:tr>
      <w:tr w:rsidR="002B603C" w:rsidRPr="00D64142" w14:paraId="6DD4067A" w14:textId="77777777" w:rsidTr="004A336F">
        <w:trPr>
          <w:cantSplit/>
        </w:trPr>
        <w:tc>
          <w:tcPr>
            <w:tcW w:w="10860" w:type="dxa"/>
            <w:gridSpan w:val="7"/>
            <w:tcBorders>
              <w:top w:val="nil"/>
              <w:left w:val="nil"/>
              <w:bottom w:val="nil"/>
              <w:right w:val="nil"/>
            </w:tcBorders>
            <w:shd w:val="clear" w:color="auto" w:fill="FFFFFF"/>
          </w:tcPr>
          <w:p w14:paraId="064706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 The mean difference is significant at the 0.05 level.</w:t>
            </w:r>
          </w:p>
        </w:tc>
      </w:tr>
    </w:tbl>
    <w:p w14:paraId="7A095551"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p w14:paraId="531B01C8"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10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1080"/>
        <w:gridCol w:w="1170"/>
        <w:gridCol w:w="1080"/>
        <w:gridCol w:w="1080"/>
        <w:gridCol w:w="1170"/>
        <w:gridCol w:w="900"/>
        <w:gridCol w:w="900"/>
        <w:gridCol w:w="2037"/>
      </w:tblGrid>
      <w:tr w:rsidR="002B603C" w:rsidRPr="00D64142" w14:paraId="4324344F" w14:textId="77777777" w:rsidTr="004A336F">
        <w:trPr>
          <w:cantSplit/>
          <w:jc w:val="center"/>
        </w:trPr>
        <w:tc>
          <w:tcPr>
            <w:tcW w:w="10317" w:type="dxa"/>
            <w:gridSpan w:val="9"/>
            <w:tcBorders>
              <w:top w:val="nil"/>
              <w:left w:val="nil"/>
              <w:bottom w:val="nil"/>
              <w:right w:val="nil"/>
            </w:tcBorders>
            <w:shd w:val="clear" w:color="auto" w:fill="FFFFFF"/>
            <w:vAlign w:val="center"/>
          </w:tcPr>
          <w:p w14:paraId="4E202B2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5C4C3552" w14:textId="77777777" w:rsidTr="004A336F">
        <w:trPr>
          <w:cantSplit/>
          <w:jc w:val="center"/>
        </w:trPr>
        <w:tc>
          <w:tcPr>
            <w:tcW w:w="10317" w:type="dxa"/>
            <w:gridSpan w:val="9"/>
            <w:tcBorders>
              <w:top w:val="nil"/>
              <w:left w:val="nil"/>
              <w:bottom w:val="nil"/>
              <w:right w:val="nil"/>
            </w:tcBorders>
            <w:shd w:val="clear" w:color="auto" w:fill="FFFFFF"/>
            <w:vAlign w:val="bottom"/>
          </w:tcPr>
          <w:p w14:paraId="5EF79CEE"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1F9C4068" w14:textId="77777777" w:rsidTr="004A336F">
        <w:trPr>
          <w:cantSplit/>
          <w:trHeight w:val="216"/>
          <w:jc w:val="center"/>
        </w:trPr>
        <w:tc>
          <w:tcPr>
            <w:tcW w:w="900" w:type="dxa"/>
            <w:vMerge w:val="restart"/>
            <w:tcBorders>
              <w:top w:val="nil"/>
              <w:left w:val="nil"/>
              <w:bottom w:val="nil"/>
              <w:right w:val="nil"/>
            </w:tcBorders>
            <w:shd w:val="clear" w:color="auto" w:fill="FFFFFF"/>
            <w:vAlign w:val="bottom"/>
          </w:tcPr>
          <w:p w14:paraId="72A662F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80" w:type="dxa"/>
            <w:vMerge w:val="restart"/>
            <w:tcBorders>
              <w:top w:val="nil"/>
              <w:left w:val="nil"/>
              <w:bottom w:val="nil"/>
              <w:right w:val="single" w:sz="8" w:space="0" w:color="E0E0E0"/>
            </w:tcBorders>
            <w:shd w:val="clear" w:color="auto" w:fill="FFFFFF"/>
            <w:vAlign w:val="bottom"/>
          </w:tcPr>
          <w:p w14:paraId="743009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170" w:type="dxa"/>
            <w:vMerge w:val="restart"/>
            <w:tcBorders>
              <w:top w:val="nil"/>
              <w:left w:val="single" w:sz="8" w:space="0" w:color="E0E0E0"/>
              <w:bottom w:val="nil"/>
              <w:right w:val="single" w:sz="8" w:space="0" w:color="E0E0E0"/>
            </w:tcBorders>
            <w:shd w:val="clear" w:color="auto" w:fill="FFFFFF"/>
            <w:vAlign w:val="bottom"/>
          </w:tcPr>
          <w:p w14:paraId="71D652B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080" w:type="dxa"/>
            <w:vMerge w:val="restart"/>
            <w:tcBorders>
              <w:top w:val="nil"/>
              <w:left w:val="single" w:sz="8" w:space="0" w:color="E0E0E0"/>
              <w:bottom w:val="nil"/>
              <w:right w:val="single" w:sz="8" w:space="0" w:color="E0E0E0"/>
            </w:tcBorders>
            <w:shd w:val="clear" w:color="auto" w:fill="FFFFFF"/>
            <w:vAlign w:val="bottom"/>
          </w:tcPr>
          <w:p w14:paraId="462F16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080" w:type="dxa"/>
            <w:vMerge w:val="restart"/>
            <w:tcBorders>
              <w:top w:val="nil"/>
              <w:left w:val="single" w:sz="8" w:space="0" w:color="E0E0E0"/>
              <w:bottom w:val="nil"/>
              <w:right w:val="single" w:sz="8" w:space="0" w:color="E0E0E0"/>
            </w:tcBorders>
            <w:shd w:val="clear" w:color="auto" w:fill="FFFFFF"/>
            <w:vAlign w:val="bottom"/>
          </w:tcPr>
          <w:p w14:paraId="17799AF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070" w:type="dxa"/>
            <w:gridSpan w:val="2"/>
            <w:tcBorders>
              <w:top w:val="nil"/>
              <w:left w:val="single" w:sz="8" w:space="0" w:color="E0E0E0"/>
              <w:bottom w:val="nil"/>
              <w:right w:val="single" w:sz="8" w:space="0" w:color="E0E0E0"/>
            </w:tcBorders>
            <w:shd w:val="clear" w:color="auto" w:fill="FFFFFF"/>
            <w:vAlign w:val="bottom"/>
          </w:tcPr>
          <w:p w14:paraId="2F3AE3E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900" w:type="dxa"/>
            <w:vMerge w:val="restart"/>
            <w:tcBorders>
              <w:top w:val="nil"/>
              <w:left w:val="single" w:sz="8" w:space="0" w:color="E0E0E0"/>
              <w:bottom w:val="nil"/>
              <w:right w:val="single" w:sz="8" w:space="0" w:color="E0E0E0"/>
            </w:tcBorders>
            <w:shd w:val="clear" w:color="auto" w:fill="FFFFFF"/>
            <w:vAlign w:val="bottom"/>
          </w:tcPr>
          <w:p w14:paraId="0144E2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2037" w:type="dxa"/>
            <w:vMerge w:val="restart"/>
            <w:tcBorders>
              <w:top w:val="nil"/>
              <w:left w:val="single" w:sz="8" w:space="0" w:color="E0E0E0"/>
              <w:bottom w:val="nil"/>
              <w:right w:val="nil"/>
            </w:tcBorders>
            <w:shd w:val="clear" w:color="auto" w:fill="FFFFFF"/>
            <w:vAlign w:val="bottom"/>
          </w:tcPr>
          <w:p w14:paraId="4AB868E0" w14:textId="77777777" w:rsidR="002B603C" w:rsidRPr="00D64142" w:rsidRDefault="002B603C" w:rsidP="004A336F">
            <w:pPr>
              <w:autoSpaceDE w:val="0"/>
              <w:autoSpaceDN w:val="0"/>
              <w:adjustRightInd w:val="0"/>
              <w:spacing w:after="0" w:line="320" w:lineRule="atLeast"/>
              <w:ind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16D1925E" w14:textId="77777777" w:rsidTr="004A336F">
        <w:trPr>
          <w:cantSplit/>
          <w:jc w:val="center"/>
        </w:trPr>
        <w:tc>
          <w:tcPr>
            <w:tcW w:w="900" w:type="dxa"/>
            <w:vMerge/>
            <w:tcBorders>
              <w:top w:val="nil"/>
              <w:left w:val="nil"/>
              <w:bottom w:val="nil"/>
              <w:right w:val="nil"/>
            </w:tcBorders>
            <w:shd w:val="clear" w:color="auto" w:fill="FFFFFF"/>
            <w:vAlign w:val="bottom"/>
          </w:tcPr>
          <w:p w14:paraId="485F8B5B"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nil"/>
              <w:bottom w:val="nil"/>
              <w:right w:val="single" w:sz="8" w:space="0" w:color="E0E0E0"/>
            </w:tcBorders>
            <w:shd w:val="clear" w:color="auto" w:fill="FFFFFF"/>
            <w:vAlign w:val="bottom"/>
          </w:tcPr>
          <w:p w14:paraId="1471F708"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vMerge/>
            <w:tcBorders>
              <w:top w:val="nil"/>
              <w:left w:val="single" w:sz="8" w:space="0" w:color="E0E0E0"/>
              <w:bottom w:val="nil"/>
              <w:right w:val="single" w:sz="8" w:space="0" w:color="E0E0E0"/>
            </w:tcBorders>
            <w:shd w:val="clear" w:color="auto" w:fill="FFFFFF"/>
            <w:vAlign w:val="bottom"/>
          </w:tcPr>
          <w:p w14:paraId="731EA0A1"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single" w:sz="8" w:space="0" w:color="E0E0E0"/>
              <w:bottom w:val="nil"/>
              <w:right w:val="single" w:sz="8" w:space="0" w:color="E0E0E0"/>
            </w:tcBorders>
            <w:shd w:val="clear" w:color="auto" w:fill="FFFFFF"/>
            <w:vAlign w:val="bottom"/>
          </w:tcPr>
          <w:p w14:paraId="79053F90"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single" w:sz="8" w:space="0" w:color="E0E0E0"/>
              <w:bottom w:val="nil"/>
              <w:right w:val="single" w:sz="8" w:space="0" w:color="E0E0E0"/>
            </w:tcBorders>
            <w:shd w:val="clear" w:color="auto" w:fill="FFFFFF"/>
            <w:vAlign w:val="bottom"/>
          </w:tcPr>
          <w:p w14:paraId="596479E9"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7EA5D0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3A3EF3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900" w:type="dxa"/>
            <w:vMerge/>
            <w:tcBorders>
              <w:top w:val="nil"/>
              <w:left w:val="single" w:sz="8" w:space="0" w:color="E0E0E0"/>
              <w:bottom w:val="nil"/>
              <w:right w:val="single" w:sz="8" w:space="0" w:color="E0E0E0"/>
            </w:tcBorders>
            <w:shd w:val="clear" w:color="auto" w:fill="FFFFFF"/>
            <w:vAlign w:val="bottom"/>
          </w:tcPr>
          <w:p w14:paraId="1C1F21B6"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2037" w:type="dxa"/>
            <w:vMerge/>
            <w:tcBorders>
              <w:top w:val="nil"/>
              <w:left w:val="single" w:sz="8" w:space="0" w:color="E0E0E0"/>
              <w:bottom w:val="nil"/>
              <w:right w:val="nil"/>
            </w:tcBorders>
            <w:shd w:val="clear" w:color="auto" w:fill="FFFFFF"/>
            <w:vAlign w:val="bottom"/>
          </w:tcPr>
          <w:p w14:paraId="715CF936"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3254F53B" w14:textId="77777777" w:rsidTr="004A336F">
        <w:trPr>
          <w:cantSplit/>
          <w:jc w:val="center"/>
        </w:trPr>
        <w:tc>
          <w:tcPr>
            <w:tcW w:w="900" w:type="dxa"/>
            <w:tcBorders>
              <w:top w:val="single" w:sz="8" w:space="0" w:color="152935"/>
              <w:left w:val="nil"/>
              <w:bottom w:val="single" w:sz="8" w:space="0" w:color="AEAEAE"/>
              <w:right w:val="nil"/>
            </w:tcBorders>
            <w:shd w:val="clear" w:color="auto" w:fill="E0E0E0"/>
          </w:tcPr>
          <w:p w14:paraId="00E8DC7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ภาคกลาง</w:t>
            </w:r>
          </w:p>
        </w:tc>
        <w:tc>
          <w:tcPr>
            <w:tcW w:w="1080" w:type="dxa"/>
            <w:tcBorders>
              <w:top w:val="single" w:sz="8" w:space="0" w:color="152935"/>
              <w:left w:val="nil"/>
              <w:bottom w:val="single" w:sz="8" w:space="0" w:color="AEAEAE"/>
              <w:right w:val="single" w:sz="8" w:space="0" w:color="E0E0E0"/>
            </w:tcBorders>
            <w:shd w:val="clear" w:color="auto" w:fill="FFFFFF"/>
          </w:tcPr>
          <w:p w14:paraId="005EA3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49B4A4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4.1333</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321B612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5F6AE1E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2268E80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2D9A4C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1378A3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4.13</w:t>
            </w:r>
          </w:p>
        </w:tc>
        <w:tc>
          <w:tcPr>
            <w:tcW w:w="2037" w:type="dxa"/>
            <w:tcBorders>
              <w:top w:val="single" w:sz="8" w:space="0" w:color="152935"/>
              <w:left w:val="single" w:sz="8" w:space="0" w:color="E0E0E0"/>
              <w:bottom w:val="single" w:sz="8" w:space="0" w:color="AEAEAE"/>
              <w:right w:val="nil"/>
            </w:tcBorders>
            <w:shd w:val="clear" w:color="auto" w:fill="FFFFFF"/>
          </w:tcPr>
          <w:p w14:paraId="161803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4.13</w:t>
            </w:r>
          </w:p>
        </w:tc>
      </w:tr>
      <w:tr w:rsidR="002B603C" w:rsidRPr="00D64142" w14:paraId="189A4A90" w14:textId="77777777" w:rsidTr="004A336F">
        <w:trPr>
          <w:cantSplit/>
          <w:jc w:val="center"/>
        </w:trPr>
        <w:tc>
          <w:tcPr>
            <w:tcW w:w="900" w:type="dxa"/>
            <w:tcBorders>
              <w:top w:val="single" w:sz="8" w:space="0" w:color="AEAEAE"/>
              <w:left w:val="nil"/>
              <w:bottom w:val="single" w:sz="8" w:space="0" w:color="AEAEAE"/>
              <w:right w:val="nil"/>
            </w:tcBorders>
            <w:shd w:val="clear" w:color="auto" w:fill="E0E0E0"/>
          </w:tcPr>
          <w:p w14:paraId="0050A4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ภาคตะวันออก</w:t>
            </w:r>
          </w:p>
        </w:tc>
        <w:tc>
          <w:tcPr>
            <w:tcW w:w="1080" w:type="dxa"/>
            <w:tcBorders>
              <w:top w:val="single" w:sz="8" w:space="0" w:color="AEAEAE"/>
              <w:left w:val="nil"/>
              <w:bottom w:val="single" w:sz="8" w:space="0" w:color="AEAEAE"/>
              <w:right w:val="single" w:sz="8" w:space="0" w:color="E0E0E0"/>
            </w:tcBorders>
            <w:shd w:val="clear" w:color="auto" w:fill="FFFFFF"/>
          </w:tcPr>
          <w:p w14:paraId="30C031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825AE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3.9333</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8937FD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D9C47C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F7979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32289B7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5ADFF73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c>
          <w:tcPr>
            <w:tcW w:w="2037" w:type="dxa"/>
            <w:tcBorders>
              <w:top w:val="single" w:sz="8" w:space="0" w:color="AEAEAE"/>
              <w:left w:val="single" w:sz="8" w:space="0" w:color="E0E0E0"/>
              <w:bottom w:val="single" w:sz="8" w:space="0" w:color="AEAEAE"/>
              <w:right w:val="nil"/>
            </w:tcBorders>
            <w:shd w:val="clear" w:color="auto" w:fill="FFFFFF"/>
          </w:tcPr>
          <w:p w14:paraId="5D1C0F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r>
      <w:tr w:rsidR="002B603C" w:rsidRPr="00D64142" w14:paraId="2629EB9A" w14:textId="77777777" w:rsidTr="004A336F">
        <w:trPr>
          <w:cantSplit/>
          <w:jc w:val="center"/>
        </w:trPr>
        <w:tc>
          <w:tcPr>
            <w:tcW w:w="900" w:type="dxa"/>
            <w:tcBorders>
              <w:top w:val="single" w:sz="8" w:space="0" w:color="AEAEAE"/>
              <w:left w:val="nil"/>
              <w:bottom w:val="single" w:sz="8" w:space="0" w:color="AEAEAE"/>
              <w:right w:val="nil"/>
            </w:tcBorders>
            <w:shd w:val="clear" w:color="auto" w:fill="E0E0E0"/>
          </w:tcPr>
          <w:p w14:paraId="722B3A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ภาคใต้</w:t>
            </w:r>
          </w:p>
        </w:tc>
        <w:tc>
          <w:tcPr>
            <w:tcW w:w="1080" w:type="dxa"/>
            <w:tcBorders>
              <w:top w:val="single" w:sz="8" w:space="0" w:color="AEAEAE"/>
              <w:left w:val="nil"/>
              <w:bottom w:val="single" w:sz="8" w:space="0" w:color="AEAEAE"/>
              <w:right w:val="single" w:sz="8" w:space="0" w:color="E0E0E0"/>
            </w:tcBorders>
            <w:shd w:val="clear" w:color="auto" w:fill="FFFFFF"/>
          </w:tcPr>
          <w:p w14:paraId="7F75BE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32B8FF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4.2641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93E3A1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.49007</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348466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.04298</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6C1850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4.1791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491A47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4.3491</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02E1D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037" w:type="dxa"/>
            <w:tcBorders>
              <w:top w:val="single" w:sz="8" w:space="0" w:color="AEAEAE"/>
              <w:left w:val="single" w:sz="8" w:space="0" w:color="E0E0E0"/>
              <w:bottom w:val="single" w:sz="8" w:space="0" w:color="AEAEAE"/>
              <w:right w:val="nil"/>
            </w:tcBorders>
            <w:shd w:val="clear" w:color="auto" w:fill="FFFFFF"/>
          </w:tcPr>
          <w:p w14:paraId="543F94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06EA8C33" w14:textId="77777777" w:rsidTr="004A336F">
        <w:trPr>
          <w:cantSplit/>
          <w:jc w:val="center"/>
        </w:trPr>
        <w:tc>
          <w:tcPr>
            <w:tcW w:w="900" w:type="dxa"/>
            <w:tcBorders>
              <w:top w:val="single" w:sz="8" w:space="0" w:color="AEAEAE"/>
              <w:left w:val="nil"/>
              <w:bottom w:val="single" w:sz="8" w:space="0" w:color="152935"/>
              <w:right w:val="nil"/>
            </w:tcBorders>
            <w:shd w:val="clear" w:color="auto" w:fill="E0E0E0"/>
          </w:tcPr>
          <w:p w14:paraId="314036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080" w:type="dxa"/>
            <w:tcBorders>
              <w:top w:val="single" w:sz="8" w:space="0" w:color="AEAEAE"/>
              <w:left w:val="nil"/>
              <w:bottom w:val="single" w:sz="8" w:space="0" w:color="152935"/>
              <w:right w:val="single" w:sz="8" w:space="0" w:color="E0E0E0"/>
            </w:tcBorders>
            <w:shd w:val="clear" w:color="auto" w:fill="FFFFFF"/>
          </w:tcPr>
          <w:p w14:paraId="077033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767424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60A8C6B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45DB7B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100E3F2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0D99A9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5B09DB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037" w:type="dxa"/>
            <w:tcBorders>
              <w:top w:val="single" w:sz="8" w:space="0" w:color="AEAEAE"/>
              <w:left w:val="single" w:sz="8" w:space="0" w:color="E0E0E0"/>
              <w:bottom w:val="single" w:sz="8" w:space="0" w:color="152935"/>
              <w:right w:val="nil"/>
            </w:tcBorders>
            <w:shd w:val="clear" w:color="auto" w:fill="FFFFFF"/>
          </w:tcPr>
          <w:p w14:paraId="24485B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6F11466F"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04C7FC3A"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0723DFC4"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064C1981"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307B1F4A"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15379258" w14:textId="77777777" w:rsidTr="004A336F">
        <w:trPr>
          <w:cantSplit/>
          <w:jc w:val="center"/>
        </w:trPr>
        <w:tc>
          <w:tcPr>
            <w:tcW w:w="7644" w:type="dxa"/>
            <w:gridSpan w:val="6"/>
            <w:tcBorders>
              <w:top w:val="nil"/>
              <w:left w:val="nil"/>
              <w:bottom w:val="nil"/>
              <w:right w:val="nil"/>
            </w:tcBorders>
            <w:shd w:val="clear" w:color="auto" w:fill="FFFFFF"/>
            <w:vAlign w:val="center"/>
          </w:tcPr>
          <w:p w14:paraId="7E6C20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685E0330" w14:textId="77777777" w:rsidTr="004A336F">
        <w:trPr>
          <w:cantSplit/>
          <w:jc w:val="center"/>
        </w:trPr>
        <w:tc>
          <w:tcPr>
            <w:tcW w:w="7644" w:type="dxa"/>
            <w:gridSpan w:val="6"/>
            <w:tcBorders>
              <w:top w:val="nil"/>
              <w:left w:val="nil"/>
              <w:bottom w:val="nil"/>
              <w:right w:val="nil"/>
            </w:tcBorders>
            <w:shd w:val="clear" w:color="auto" w:fill="FFFFFF"/>
            <w:vAlign w:val="bottom"/>
          </w:tcPr>
          <w:p w14:paraId="0FF5EBA6"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09F9BDFA"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79AD3801"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054A69F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2CFD5E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4A4E39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60BD4A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7EEA9F9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645557AA"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4CF9CA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25C76C5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E9345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22CEE2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.062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5E511F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.260</w:t>
            </w:r>
          </w:p>
        </w:tc>
        <w:tc>
          <w:tcPr>
            <w:tcW w:w="1024" w:type="dxa"/>
            <w:tcBorders>
              <w:top w:val="single" w:sz="8" w:space="0" w:color="152935"/>
              <w:left w:val="single" w:sz="8" w:space="0" w:color="E0E0E0"/>
              <w:bottom w:val="single" w:sz="8" w:space="0" w:color="AEAEAE"/>
              <w:right w:val="nil"/>
            </w:tcBorders>
            <w:shd w:val="clear" w:color="auto" w:fill="FFFFFF"/>
          </w:tcPr>
          <w:p w14:paraId="6FEFF9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.771</w:t>
            </w:r>
          </w:p>
        </w:tc>
      </w:tr>
      <w:tr w:rsidR="002B603C" w:rsidRPr="00D64142" w14:paraId="7FAC902D"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3910F3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5A6D2B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30.981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3BA02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F7AFB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033B2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030205FE"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19C7934B"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1A2403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729FF34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D457F4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30AA8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C0AA78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1FC9BF9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86A67C2"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451B4A34"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11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900"/>
        <w:gridCol w:w="1260"/>
        <w:gridCol w:w="1350"/>
        <w:gridCol w:w="1080"/>
        <w:gridCol w:w="1170"/>
        <w:gridCol w:w="990"/>
        <w:gridCol w:w="1170"/>
        <w:gridCol w:w="2490"/>
      </w:tblGrid>
      <w:tr w:rsidR="002B603C" w:rsidRPr="00D64142" w14:paraId="200F859C" w14:textId="77777777" w:rsidTr="004A336F">
        <w:trPr>
          <w:cantSplit/>
          <w:jc w:val="center"/>
        </w:trPr>
        <w:tc>
          <w:tcPr>
            <w:tcW w:w="11400" w:type="dxa"/>
            <w:gridSpan w:val="9"/>
            <w:tcBorders>
              <w:top w:val="nil"/>
              <w:left w:val="nil"/>
              <w:bottom w:val="nil"/>
              <w:right w:val="nil"/>
            </w:tcBorders>
            <w:shd w:val="clear" w:color="auto" w:fill="FFFFFF"/>
            <w:vAlign w:val="center"/>
          </w:tcPr>
          <w:p w14:paraId="42FA86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proofErr w:type="spellStart"/>
            <w:r w:rsidRPr="00D64142">
              <w:rPr>
                <w:rFonts w:ascii="Arial" w:hAnsi="Arial" w:cs="Arial"/>
                <w:b/>
                <w:bCs/>
                <w:color w:val="010205"/>
                <w:szCs w:val="22"/>
              </w:rPr>
              <w:t>Descriptives</w:t>
            </w:r>
            <w:proofErr w:type="spellEnd"/>
          </w:p>
        </w:tc>
      </w:tr>
      <w:tr w:rsidR="002B603C" w:rsidRPr="00D64142" w14:paraId="2E74F541" w14:textId="77777777" w:rsidTr="004A336F">
        <w:trPr>
          <w:cantSplit/>
          <w:jc w:val="center"/>
        </w:trPr>
        <w:tc>
          <w:tcPr>
            <w:tcW w:w="11400" w:type="dxa"/>
            <w:gridSpan w:val="9"/>
            <w:tcBorders>
              <w:top w:val="nil"/>
              <w:left w:val="nil"/>
              <w:bottom w:val="nil"/>
              <w:right w:val="nil"/>
            </w:tcBorders>
            <w:shd w:val="clear" w:color="auto" w:fill="FFFFFF"/>
            <w:vAlign w:val="bottom"/>
          </w:tcPr>
          <w:p w14:paraId="0E8564B4"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2F4B7D7B" w14:textId="77777777" w:rsidTr="004A336F">
        <w:trPr>
          <w:cantSplit/>
          <w:jc w:val="center"/>
        </w:trPr>
        <w:tc>
          <w:tcPr>
            <w:tcW w:w="990" w:type="dxa"/>
            <w:vMerge w:val="restart"/>
            <w:tcBorders>
              <w:top w:val="nil"/>
              <w:left w:val="nil"/>
              <w:bottom w:val="nil"/>
              <w:right w:val="nil"/>
            </w:tcBorders>
            <w:shd w:val="clear" w:color="auto" w:fill="FFFFFF"/>
            <w:vAlign w:val="bottom"/>
          </w:tcPr>
          <w:p w14:paraId="57F18A5D"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900" w:type="dxa"/>
            <w:vMerge w:val="restart"/>
            <w:tcBorders>
              <w:top w:val="nil"/>
              <w:left w:val="nil"/>
              <w:bottom w:val="nil"/>
              <w:right w:val="single" w:sz="8" w:space="0" w:color="E0E0E0"/>
            </w:tcBorders>
            <w:shd w:val="clear" w:color="auto" w:fill="FFFFFF"/>
            <w:vAlign w:val="bottom"/>
          </w:tcPr>
          <w:p w14:paraId="6856042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260" w:type="dxa"/>
            <w:vMerge w:val="restart"/>
            <w:tcBorders>
              <w:top w:val="nil"/>
              <w:left w:val="single" w:sz="8" w:space="0" w:color="E0E0E0"/>
              <w:bottom w:val="nil"/>
              <w:right w:val="single" w:sz="8" w:space="0" w:color="E0E0E0"/>
            </w:tcBorders>
            <w:shd w:val="clear" w:color="auto" w:fill="FFFFFF"/>
            <w:vAlign w:val="bottom"/>
          </w:tcPr>
          <w:p w14:paraId="46E920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1350" w:type="dxa"/>
            <w:vMerge w:val="restart"/>
            <w:tcBorders>
              <w:top w:val="nil"/>
              <w:left w:val="single" w:sz="8" w:space="0" w:color="E0E0E0"/>
              <w:bottom w:val="nil"/>
              <w:right w:val="single" w:sz="8" w:space="0" w:color="E0E0E0"/>
            </w:tcBorders>
            <w:shd w:val="clear" w:color="auto" w:fill="FFFFFF"/>
            <w:vAlign w:val="bottom"/>
          </w:tcPr>
          <w:p w14:paraId="7890EFB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1080" w:type="dxa"/>
            <w:vMerge w:val="restart"/>
            <w:tcBorders>
              <w:top w:val="nil"/>
              <w:left w:val="single" w:sz="8" w:space="0" w:color="E0E0E0"/>
              <w:bottom w:val="nil"/>
              <w:right w:val="single" w:sz="8" w:space="0" w:color="E0E0E0"/>
            </w:tcBorders>
            <w:shd w:val="clear" w:color="auto" w:fill="FFFFFF"/>
            <w:vAlign w:val="bottom"/>
          </w:tcPr>
          <w:p w14:paraId="6B4A48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160" w:type="dxa"/>
            <w:gridSpan w:val="2"/>
            <w:tcBorders>
              <w:top w:val="nil"/>
              <w:left w:val="single" w:sz="8" w:space="0" w:color="E0E0E0"/>
              <w:bottom w:val="nil"/>
              <w:right w:val="single" w:sz="8" w:space="0" w:color="E0E0E0"/>
            </w:tcBorders>
            <w:shd w:val="clear" w:color="auto" w:fill="FFFFFF"/>
            <w:vAlign w:val="bottom"/>
          </w:tcPr>
          <w:p w14:paraId="1BBA26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1170" w:type="dxa"/>
            <w:vMerge w:val="restart"/>
            <w:tcBorders>
              <w:top w:val="nil"/>
              <w:left w:val="single" w:sz="8" w:space="0" w:color="E0E0E0"/>
              <w:bottom w:val="nil"/>
              <w:right w:val="single" w:sz="8" w:space="0" w:color="E0E0E0"/>
            </w:tcBorders>
            <w:shd w:val="clear" w:color="auto" w:fill="FFFFFF"/>
            <w:vAlign w:val="bottom"/>
          </w:tcPr>
          <w:p w14:paraId="4F52EE7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2490" w:type="dxa"/>
            <w:vMerge w:val="restart"/>
            <w:tcBorders>
              <w:top w:val="nil"/>
              <w:left w:val="single" w:sz="8" w:space="0" w:color="E0E0E0"/>
              <w:bottom w:val="nil"/>
              <w:right w:val="nil"/>
            </w:tcBorders>
            <w:shd w:val="clear" w:color="auto" w:fill="FFFFFF"/>
            <w:vAlign w:val="bottom"/>
          </w:tcPr>
          <w:p w14:paraId="3B93C72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36DAA2DE" w14:textId="77777777" w:rsidTr="004A336F">
        <w:trPr>
          <w:cantSplit/>
          <w:jc w:val="center"/>
        </w:trPr>
        <w:tc>
          <w:tcPr>
            <w:tcW w:w="990" w:type="dxa"/>
            <w:vMerge/>
            <w:tcBorders>
              <w:top w:val="nil"/>
              <w:left w:val="nil"/>
              <w:bottom w:val="nil"/>
              <w:right w:val="nil"/>
            </w:tcBorders>
            <w:shd w:val="clear" w:color="auto" w:fill="FFFFFF"/>
            <w:vAlign w:val="bottom"/>
          </w:tcPr>
          <w:p w14:paraId="7E19A382"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00" w:type="dxa"/>
            <w:vMerge/>
            <w:tcBorders>
              <w:top w:val="nil"/>
              <w:left w:val="nil"/>
              <w:bottom w:val="nil"/>
              <w:right w:val="single" w:sz="8" w:space="0" w:color="E0E0E0"/>
            </w:tcBorders>
            <w:shd w:val="clear" w:color="auto" w:fill="FFFFFF"/>
            <w:vAlign w:val="bottom"/>
          </w:tcPr>
          <w:p w14:paraId="38A2AB89"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260" w:type="dxa"/>
            <w:vMerge/>
            <w:tcBorders>
              <w:top w:val="nil"/>
              <w:left w:val="single" w:sz="8" w:space="0" w:color="E0E0E0"/>
              <w:bottom w:val="nil"/>
              <w:right w:val="single" w:sz="8" w:space="0" w:color="E0E0E0"/>
            </w:tcBorders>
            <w:shd w:val="clear" w:color="auto" w:fill="FFFFFF"/>
            <w:vAlign w:val="bottom"/>
          </w:tcPr>
          <w:p w14:paraId="539B839B"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350" w:type="dxa"/>
            <w:vMerge/>
            <w:tcBorders>
              <w:top w:val="nil"/>
              <w:left w:val="single" w:sz="8" w:space="0" w:color="E0E0E0"/>
              <w:bottom w:val="nil"/>
              <w:right w:val="single" w:sz="8" w:space="0" w:color="E0E0E0"/>
            </w:tcBorders>
            <w:shd w:val="clear" w:color="auto" w:fill="FFFFFF"/>
            <w:vAlign w:val="bottom"/>
          </w:tcPr>
          <w:p w14:paraId="1014AD2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single" w:sz="8" w:space="0" w:color="E0E0E0"/>
              <w:bottom w:val="nil"/>
              <w:right w:val="single" w:sz="8" w:space="0" w:color="E0E0E0"/>
            </w:tcBorders>
            <w:shd w:val="clear" w:color="auto" w:fill="FFFFFF"/>
            <w:vAlign w:val="bottom"/>
          </w:tcPr>
          <w:p w14:paraId="04443EFD"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493126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7DA8B8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1170" w:type="dxa"/>
            <w:vMerge/>
            <w:tcBorders>
              <w:top w:val="nil"/>
              <w:left w:val="single" w:sz="8" w:space="0" w:color="E0E0E0"/>
              <w:bottom w:val="nil"/>
              <w:right w:val="single" w:sz="8" w:space="0" w:color="E0E0E0"/>
            </w:tcBorders>
            <w:shd w:val="clear" w:color="auto" w:fill="FFFFFF"/>
            <w:vAlign w:val="bottom"/>
          </w:tcPr>
          <w:p w14:paraId="4CC709AF"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2490" w:type="dxa"/>
            <w:vMerge/>
            <w:tcBorders>
              <w:top w:val="nil"/>
              <w:left w:val="single" w:sz="8" w:space="0" w:color="E0E0E0"/>
              <w:bottom w:val="nil"/>
              <w:right w:val="nil"/>
            </w:tcBorders>
            <w:shd w:val="clear" w:color="auto" w:fill="FFFFFF"/>
            <w:vAlign w:val="bottom"/>
          </w:tcPr>
          <w:p w14:paraId="0ACB5DD0"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44ECB797" w14:textId="77777777" w:rsidTr="004A336F">
        <w:trPr>
          <w:cantSplit/>
          <w:jc w:val="center"/>
        </w:trPr>
        <w:tc>
          <w:tcPr>
            <w:tcW w:w="990" w:type="dxa"/>
            <w:tcBorders>
              <w:top w:val="single" w:sz="8" w:space="0" w:color="152935"/>
              <w:left w:val="nil"/>
              <w:bottom w:val="single" w:sz="8" w:space="0" w:color="AEAEAE"/>
              <w:right w:val="nil"/>
            </w:tcBorders>
            <w:shd w:val="clear" w:color="auto" w:fill="E0E0E0"/>
          </w:tcPr>
          <w:p w14:paraId="7CA7023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บ้านเช่า</w:t>
            </w:r>
          </w:p>
        </w:tc>
        <w:tc>
          <w:tcPr>
            <w:tcW w:w="900" w:type="dxa"/>
            <w:tcBorders>
              <w:top w:val="single" w:sz="8" w:space="0" w:color="152935"/>
              <w:left w:val="nil"/>
              <w:bottom w:val="single" w:sz="8" w:space="0" w:color="AEAEAE"/>
              <w:right w:val="single" w:sz="8" w:space="0" w:color="E0E0E0"/>
            </w:tcBorders>
            <w:shd w:val="clear" w:color="auto" w:fill="FFFFFF"/>
          </w:tcPr>
          <w:p w14:paraId="2E0D54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5066B5C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4.3167</w:t>
            </w:r>
          </w:p>
        </w:tc>
        <w:tc>
          <w:tcPr>
            <w:tcW w:w="1350" w:type="dxa"/>
            <w:tcBorders>
              <w:top w:val="single" w:sz="8" w:space="0" w:color="152935"/>
              <w:left w:val="single" w:sz="8" w:space="0" w:color="E0E0E0"/>
              <w:bottom w:val="single" w:sz="8" w:space="0" w:color="AEAEAE"/>
              <w:right w:val="single" w:sz="8" w:space="0" w:color="E0E0E0"/>
            </w:tcBorders>
            <w:shd w:val="clear" w:color="auto" w:fill="FFFFFF"/>
          </w:tcPr>
          <w:p w14:paraId="0F5978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.44597</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766CD5B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.12874</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484FC69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4.0333</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3781708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4.6000</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7BC6F2A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3.80</w:t>
            </w:r>
          </w:p>
        </w:tc>
        <w:tc>
          <w:tcPr>
            <w:tcW w:w="2490" w:type="dxa"/>
            <w:tcBorders>
              <w:top w:val="single" w:sz="8" w:space="0" w:color="152935"/>
              <w:left w:val="single" w:sz="8" w:space="0" w:color="E0E0E0"/>
              <w:bottom w:val="single" w:sz="8" w:space="0" w:color="AEAEAE"/>
              <w:right w:val="nil"/>
            </w:tcBorders>
            <w:shd w:val="clear" w:color="auto" w:fill="FFFFFF"/>
          </w:tcPr>
          <w:p w14:paraId="1A5834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496FFD4F" w14:textId="77777777" w:rsidTr="004A336F">
        <w:trPr>
          <w:cantSplit/>
          <w:jc w:val="center"/>
        </w:trPr>
        <w:tc>
          <w:tcPr>
            <w:tcW w:w="990" w:type="dxa"/>
            <w:tcBorders>
              <w:top w:val="single" w:sz="8" w:space="0" w:color="AEAEAE"/>
              <w:left w:val="nil"/>
              <w:bottom w:val="single" w:sz="8" w:space="0" w:color="AEAEAE"/>
              <w:right w:val="nil"/>
            </w:tcBorders>
            <w:shd w:val="clear" w:color="auto" w:fill="E0E0E0"/>
          </w:tcPr>
          <w:p w14:paraId="484BEF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บ้านตนเอง</w:t>
            </w:r>
          </w:p>
        </w:tc>
        <w:tc>
          <w:tcPr>
            <w:tcW w:w="900" w:type="dxa"/>
            <w:tcBorders>
              <w:top w:val="single" w:sz="8" w:space="0" w:color="AEAEAE"/>
              <w:left w:val="nil"/>
              <w:bottom w:val="single" w:sz="8" w:space="0" w:color="AEAEAE"/>
              <w:right w:val="single" w:sz="8" w:space="0" w:color="E0E0E0"/>
            </w:tcBorders>
            <w:shd w:val="clear" w:color="auto" w:fill="FFFFFF"/>
          </w:tcPr>
          <w:p w14:paraId="243A698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113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FF032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4.2572</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6CC558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.50371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9D00C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.04738</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D8D5D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4.1633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33AA43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4.3511</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B9A02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490" w:type="dxa"/>
            <w:tcBorders>
              <w:top w:val="single" w:sz="8" w:space="0" w:color="AEAEAE"/>
              <w:left w:val="single" w:sz="8" w:space="0" w:color="E0E0E0"/>
              <w:bottom w:val="single" w:sz="8" w:space="0" w:color="AEAEAE"/>
              <w:right w:val="nil"/>
            </w:tcBorders>
            <w:shd w:val="clear" w:color="auto" w:fill="FFFFFF"/>
          </w:tcPr>
          <w:p w14:paraId="7B42B6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42D2E81D" w14:textId="77777777" w:rsidTr="004A336F">
        <w:trPr>
          <w:cantSplit/>
          <w:jc w:val="center"/>
        </w:trPr>
        <w:tc>
          <w:tcPr>
            <w:tcW w:w="990" w:type="dxa"/>
            <w:tcBorders>
              <w:top w:val="single" w:sz="8" w:space="0" w:color="AEAEAE"/>
              <w:left w:val="nil"/>
              <w:bottom w:val="single" w:sz="8" w:space="0" w:color="AEAEAE"/>
              <w:right w:val="nil"/>
            </w:tcBorders>
            <w:shd w:val="clear" w:color="auto" w:fill="E0E0E0"/>
          </w:tcPr>
          <w:p w14:paraId="6855927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พักบ้านญาติ</w:t>
            </w:r>
          </w:p>
        </w:tc>
        <w:tc>
          <w:tcPr>
            <w:tcW w:w="900" w:type="dxa"/>
            <w:tcBorders>
              <w:top w:val="single" w:sz="8" w:space="0" w:color="AEAEAE"/>
              <w:left w:val="nil"/>
              <w:bottom w:val="single" w:sz="8" w:space="0" w:color="AEAEAE"/>
              <w:right w:val="single" w:sz="8" w:space="0" w:color="E0E0E0"/>
            </w:tcBorders>
            <w:shd w:val="clear" w:color="auto" w:fill="FFFFFF"/>
          </w:tcPr>
          <w:p w14:paraId="35E1E0F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5801A8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4.2889</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0E8598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.22178</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62E19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.09054</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19BE08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4.0561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402983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4.5216</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295DC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3.93</w:t>
            </w:r>
          </w:p>
        </w:tc>
        <w:tc>
          <w:tcPr>
            <w:tcW w:w="2490" w:type="dxa"/>
            <w:tcBorders>
              <w:top w:val="single" w:sz="8" w:space="0" w:color="AEAEAE"/>
              <w:left w:val="single" w:sz="8" w:space="0" w:color="E0E0E0"/>
              <w:bottom w:val="single" w:sz="8" w:space="0" w:color="AEAEAE"/>
              <w:right w:val="nil"/>
            </w:tcBorders>
            <w:shd w:val="clear" w:color="auto" w:fill="FFFFFF"/>
          </w:tcPr>
          <w:p w14:paraId="6A4A635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4.47</w:t>
            </w:r>
          </w:p>
        </w:tc>
      </w:tr>
      <w:tr w:rsidR="002B603C" w:rsidRPr="00D64142" w14:paraId="382494F3" w14:textId="77777777" w:rsidTr="004A336F">
        <w:trPr>
          <w:cantSplit/>
          <w:jc w:val="center"/>
        </w:trPr>
        <w:tc>
          <w:tcPr>
            <w:tcW w:w="990" w:type="dxa"/>
            <w:tcBorders>
              <w:top w:val="single" w:sz="8" w:space="0" w:color="AEAEAE"/>
              <w:left w:val="nil"/>
              <w:bottom w:val="single" w:sz="8" w:space="0" w:color="AEAEAE"/>
              <w:right w:val="nil"/>
            </w:tcBorders>
            <w:shd w:val="clear" w:color="auto" w:fill="E0E0E0"/>
          </w:tcPr>
          <w:p w14:paraId="301F67A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อื่นๆ</w:t>
            </w:r>
          </w:p>
        </w:tc>
        <w:tc>
          <w:tcPr>
            <w:tcW w:w="900" w:type="dxa"/>
            <w:tcBorders>
              <w:top w:val="single" w:sz="8" w:space="0" w:color="AEAEAE"/>
              <w:left w:val="nil"/>
              <w:bottom w:val="single" w:sz="8" w:space="0" w:color="AEAEAE"/>
              <w:right w:val="single" w:sz="8" w:space="0" w:color="E0E0E0"/>
            </w:tcBorders>
            <w:shd w:val="clear" w:color="auto" w:fill="FFFFFF"/>
          </w:tcPr>
          <w:p w14:paraId="3FD7E6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8C1199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3.8000</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02FF4C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73184D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1C1694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3F06C0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96C70C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3.80</w:t>
            </w:r>
          </w:p>
        </w:tc>
        <w:tc>
          <w:tcPr>
            <w:tcW w:w="2490" w:type="dxa"/>
            <w:tcBorders>
              <w:top w:val="single" w:sz="8" w:space="0" w:color="AEAEAE"/>
              <w:left w:val="single" w:sz="8" w:space="0" w:color="E0E0E0"/>
              <w:bottom w:val="single" w:sz="8" w:space="0" w:color="AEAEAE"/>
              <w:right w:val="nil"/>
            </w:tcBorders>
            <w:shd w:val="clear" w:color="auto" w:fill="FFFFFF"/>
          </w:tcPr>
          <w:p w14:paraId="60304DC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3.80</w:t>
            </w:r>
          </w:p>
        </w:tc>
      </w:tr>
      <w:tr w:rsidR="002B603C" w:rsidRPr="00D64142" w14:paraId="2470A7AB" w14:textId="77777777" w:rsidTr="004A336F">
        <w:trPr>
          <w:cantSplit/>
          <w:jc w:val="center"/>
        </w:trPr>
        <w:tc>
          <w:tcPr>
            <w:tcW w:w="990" w:type="dxa"/>
            <w:tcBorders>
              <w:top w:val="single" w:sz="8" w:space="0" w:color="AEAEAE"/>
              <w:left w:val="nil"/>
              <w:bottom w:val="single" w:sz="8" w:space="0" w:color="152935"/>
              <w:right w:val="nil"/>
            </w:tcBorders>
            <w:shd w:val="clear" w:color="auto" w:fill="E0E0E0"/>
          </w:tcPr>
          <w:p w14:paraId="6E72F6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900" w:type="dxa"/>
            <w:tcBorders>
              <w:top w:val="single" w:sz="8" w:space="0" w:color="AEAEAE"/>
              <w:left w:val="nil"/>
              <w:bottom w:val="single" w:sz="8" w:space="0" w:color="152935"/>
              <w:right w:val="single" w:sz="8" w:space="0" w:color="E0E0E0"/>
            </w:tcBorders>
            <w:shd w:val="clear" w:color="auto" w:fill="FFFFFF"/>
          </w:tcPr>
          <w:p w14:paraId="4B78F62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7A8959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1350" w:type="dxa"/>
            <w:tcBorders>
              <w:top w:val="single" w:sz="8" w:space="0" w:color="AEAEAE"/>
              <w:left w:val="single" w:sz="8" w:space="0" w:color="E0E0E0"/>
              <w:bottom w:val="single" w:sz="8" w:space="0" w:color="152935"/>
              <w:right w:val="single" w:sz="8" w:space="0" w:color="E0E0E0"/>
            </w:tcBorders>
            <w:shd w:val="clear" w:color="auto" w:fill="FFFFFF"/>
          </w:tcPr>
          <w:p w14:paraId="023CF5A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77A7C3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7A06F7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784E3E4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6CB705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2490" w:type="dxa"/>
            <w:tcBorders>
              <w:top w:val="single" w:sz="8" w:space="0" w:color="AEAEAE"/>
              <w:left w:val="single" w:sz="8" w:space="0" w:color="E0E0E0"/>
              <w:bottom w:val="single" w:sz="8" w:space="0" w:color="152935"/>
              <w:right w:val="nil"/>
            </w:tcBorders>
            <w:shd w:val="clear" w:color="auto" w:fill="FFFFFF"/>
          </w:tcPr>
          <w:p w14:paraId="445FA6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10DD1827" w14:textId="77777777" w:rsidR="002B603C" w:rsidRPr="00D64142" w:rsidRDefault="002B603C" w:rsidP="002B603C">
      <w:pPr>
        <w:autoSpaceDE w:val="0"/>
        <w:autoSpaceDN w:val="0"/>
        <w:adjustRightInd w:val="0"/>
        <w:spacing w:after="0" w:line="240" w:lineRule="auto"/>
        <w:jc w:val="center"/>
        <w:rPr>
          <w:rFonts w:ascii="Times New Roman" w:hAnsi="Times New Roman"/>
          <w:sz w:val="24"/>
          <w:szCs w:val="24"/>
        </w:rPr>
      </w:pPr>
    </w:p>
    <w:p w14:paraId="0CF43928"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3A2791BC" w14:textId="77777777" w:rsidTr="004A336F">
        <w:trPr>
          <w:cantSplit/>
          <w:jc w:val="center"/>
        </w:trPr>
        <w:tc>
          <w:tcPr>
            <w:tcW w:w="7644" w:type="dxa"/>
            <w:gridSpan w:val="6"/>
            <w:tcBorders>
              <w:top w:val="nil"/>
              <w:left w:val="nil"/>
              <w:bottom w:val="nil"/>
              <w:right w:val="nil"/>
            </w:tcBorders>
            <w:shd w:val="clear" w:color="auto" w:fill="FFFFFF"/>
            <w:vAlign w:val="center"/>
          </w:tcPr>
          <w:p w14:paraId="104174B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1A2123C0" w14:textId="77777777" w:rsidTr="004A336F">
        <w:trPr>
          <w:cantSplit/>
          <w:jc w:val="center"/>
        </w:trPr>
        <w:tc>
          <w:tcPr>
            <w:tcW w:w="7644" w:type="dxa"/>
            <w:gridSpan w:val="6"/>
            <w:tcBorders>
              <w:top w:val="nil"/>
              <w:left w:val="nil"/>
              <w:bottom w:val="nil"/>
              <w:right w:val="nil"/>
            </w:tcBorders>
            <w:shd w:val="clear" w:color="auto" w:fill="FFFFFF"/>
            <w:vAlign w:val="bottom"/>
          </w:tcPr>
          <w:p w14:paraId="1B0E9970"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27687AAC"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046529D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38039DB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DC713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594BDB7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E3081C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35EEDB8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22988464"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6E36EDE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4C5193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.256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092AF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4666332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9C450B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.354</w:t>
            </w:r>
          </w:p>
        </w:tc>
        <w:tc>
          <w:tcPr>
            <w:tcW w:w="1024" w:type="dxa"/>
            <w:tcBorders>
              <w:top w:val="single" w:sz="8" w:space="0" w:color="152935"/>
              <w:left w:val="single" w:sz="8" w:space="0" w:color="E0E0E0"/>
              <w:bottom w:val="single" w:sz="8" w:space="0" w:color="AEAEAE"/>
              <w:right w:val="nil"/>
            </w:tcBorders>
            <w:shd w:val="clear" w:color="auto" w:fill="FFFFFF"/>
          </w:tcPr>
          <w:p w14:paraId="5B59E4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.786</w:t>
            </w:r>
          </w:p>
        </w:tc>
      </w:tr>
      <w:tr w:rsidR="002B603C" w:rsidRPr="00D64142" w14:paraId="0A3A48F5"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501BB41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51D7AB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30.850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9D901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128</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52A5A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E37AF2"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55F0996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4D1880B0"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790DA37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1B45CD0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FD643B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F02DE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E1DC4C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671288D7"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400DBEF2"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6A63300A"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120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990"/>
        <w:gridCol w:w="1080"/>
        <w:gridCol w:w="810"/>
        <w:gridCol w:w="990"/>
        <w:gridCol w:w="1350"/>
        <w:gridCol w:w="1530"/>
        <w:gridCol w:w="3048"/>
        <w:gridCol w:w="1162"/>
      </w:tblGrid>
      <w:tr w:rsidR="002B603C" w:rsidRPr="00D64142" w14:paraId="41129DE9" w14:textId="77777777" w:rsidTr="004A336F">
        <w:trPr>
          <w:cantSplit/>
          <w:jc w:val="center"/>
        </w:trPr>
        <w:tc>
          <w:tcPr>
            <w:tcW w:w="12040" w:type="dxa"/>
            <w:gridSpan w:val="9"/>
            <w:tcBorders>
              <w:top w:val="nil"/>
              <w:left w:val="nil"/>
              <w:bottom w:val="nil"/>
              <w:right w:val="nil"/>
            </w:tcBorders>
            <w:shd w:val="clear" w:color="auto" w:fill="FFFFFF"/>
            <w:vAlign w:val="center"/>
          </w:tcPr>
          <w:p w14:paraId="7A36DF93" w14:textId="77777777" w:rsidR="002B603C" w:rsidRPr="00D64142" w:rsidRDefault="002B603C" w:rsidP="004A336F">
            <w:pPr>
              <w:autoSpaceDE w:val="0"/>
              <w:autoSpaceDN w:val="0"/>
              <w:adjustRightInd w:val="0"/>
              <w:spacing w:after="0" w:line="320" w:lineRule="atLeast"/>
              <w:ind w:right="60"/>
              <w:rPr>
                <w:rFonts w:ascii="Arial" w:hAnsi="Arial"/>
                <w:b/>
                <w:bCs/>
                <w:color w:val="010205"/>
                <w:szCs w:val="22"/>
              </w:rPr>
            </w:pPr>
          </w:p>
          <w:p w14:paraId="262BF27B" w14:textId="77777777" w:rsidR="002B603C" w:rsidRPr="00D64142" w:rsidRDefault="002B603C" w:rsidP="004A336F">
            <w:pPr>
              <w:autoSpaceDE w:val="0"/>
              <w:autoSpaceDN w:val="0"/>
              <w:adjustRightInd w:val="0"/>
              <w:spacing w:after="0" w:line="320" w:lineRule="atLeast"/>
              <w:ind w:right="60"/>
              <w:rPr>
                <w:rFonts w:ascii="Arial" w:hAnsi="Arial"/>
                <w:b/>
                <w:bCs/>
                <w:color w:val="010205"/>
                <w:szCs w:val="22"/>
              </w:rPr>
            </w:pPr>
          </w:p>
          <w:p w14:paraId="7F0217B2" w14:textId="77777777" w:rsidR="002B603C" w:rsidRPr="00D64142" w:rsidRDefault="002B603C" w:rsidP="004A336F">
            <w:pPr>
              <w:autoSpaceDE w:val="0"/>
              <w:autoSpaceDN w:val="0"/>
              <w:adjustRightInd w:val="0"/>
              <w:spacing w:after="0" w:line="320" w:lineRule="atLeast"/>
              <w:ind w:right="60"/>
              <w:rPr>
                <w:rFonts w:ascii="Arial" w:hAnsi="Arial"/>
                <w:b/>
                <w:bCs/>
                <w:color w:val="010205"/>
                <w:szCs w:val="22"/>
              </w:rPr>
            </w:pPr>
          </w:p>
          <w:p w14:paraId="0E53FEA7" w14:textId="77777777" w:rsidR="002B603C" w:rsidRPr="00D64142" w:rsidRDefault="002B603C" w:rsidP="004A336F">
            <w:pPr>
              <w:autoSpaceDE w:val="0"/>
              <w:autoSpaceDN w:val="0"/>
              <w:adjustRightInd w:val="0"/>
              <w:spacing w:after="0" w:line="320" w:lineRule="atLeast"/>
              <w:ind w:right="60"/>
              <w:rPr>
                <w:rFonts w:ascii="Arial" w:hAnsi="Arial"/>
                <w:b/>
                <w:bCs/>
                <w:color w:val="010205"/>
                <w:szCs w:val="22"/>
              </w:rPr>
            </w:pPr>
          </w:p>
          <w:p w14:paraId="475D113A" w14:textId="77777777" w:rsidR="002B603C" w:rsidRDefault="002B603C" w:rsidP="004A336F">
            <w:pPr>
              <w:autoSpaceDE w:val="0"/>
              <w:autoSpaceDN w:val="0"/>
              <w:adjustRightInd w:val="0"/>
              <w:spacing w:after="0" w:line="320" w:lineRule="atLeast"/>
              <w:ind w:right="60"/>
              <w:rPr>
                <w:rFonts w:ascii="Arial" w:hAnsi="Arial"/>
                <w:b/>
                <w:bCs/>
                <w:color w:val="010205"/>
                <w:szCs w:val="22"/>
              </w:rPr>
            </w:pPr>
          </w:p>
          <w:p w14:paraId="44D60086" w14:textId="77777777" w:rsidR="0042663F" w:rsidRDefault="0042663F" w:rsidP="004A336F">
            <w:pPr>
              <w:autoSpaceDE w:val="0"/>
              <w:autoSpaceDN w:val="0"/>
              <w:adjustRightInd w:val="0"/>
              <w:spacing w:after="0" w:line="320" w:lineRule="atLeast"/>
              <w:ind w:right="60"/>
              <w:rPr>
                <w:rFonts w:ascii="Arial" w:hAnsi="Arial"/>
                <w:b/>
                <w:bCs/>
                <w:color w:val="010205"/>
                <w:szCs w:val="22"/>
              </w:rPr>
            </w:pPr>
          </w:p>
          <w:p w14:paraId="60DEEDEB" w14:textId="77777777" w:rsidR="0042663F" w:rsidRDefault="0042663F" w:rsidP="004A336F">
            <w:pPr>
              <w:autoSpaceDE w:val="0"/>
              <w:autoSpaceDN w:val="0"/>
              <w:adjustRightInd w:val="0"/>
              <w:spacing w:after="0" w:line="320" w:lineRule="atLeast"/>
              <w:ind w:right="60"/>
              <w:rPr>
                <w:rFonts w:ascii="Arial" w:hAnsi="Arial"/>
                <w:b/>
                <w:bCs/>
                <w:color w:val="010205"/>
                <w:szCs w:val="22"/>
              </w:rPr>
            </w:pPr>
          </w:p>
          <w:p w14:paraId="635A3705" w14:textId="77777777" w:rsidR="0042663F" w:rsidRPr="00D64142" w:rsidRDefault="0042663F" w:rsidP="004A336F">
            <w:pPr>
              <w:autoSpaceDE w:val="0"/>
              <w:autoSpaceDN w:val="0"/>
              <w:adjustRightInd w:val="0"/>
              <w:spacing w:after="0" w:line="320" w:lineRule="atLeast"/>
              <w:ind w:right="60"/>
              <w:rPr>
                <w:rFonts w:ascii="Arial" w:hAnsi="Arial"/>
                <w:b/>
                <w:bCs/>
                <w:color w:val="010205"/>
                <w:szCs w:val="22"/>
              </w:rPr>
            </w:pPr>
          </w:p>
          <w:p w14:paraId="33C9D9EE" w14:textId="77777777" w:rsidR="002B603C" w:rsidRPr="00D64142" w:rsidRDefault="002B603C" w:rsidP="004A336F">
            <w:pPr>
              <w:autoSpaceDE w:val="0"/>
              <w:autoSpaceDN w:val="0"/>
              <w:adjustRightInd w:val="0"/>
              <w:spacing w:after="0" w:line="320" w:lineRule="atLeast"/>
              <w:ind w:right="60"/>
              <w:rPr>
                <w:rFonts w:ascii="Arial" w:hAnsi="Arial"/>
                <w:b/>
                <w:bCs/>
                <w:color w:val="010205"/>
                <w:szCs w:val="22"/>
              </w:rPr>
            </w:pPr>
          </w:p>
          <w:p w14:paraId="61BA3F13" w14:textId="77777777" w:rsidR="002B603C" w:rsidRPr="00D64142" w:rsidRDefault="002B603C" w:rsidP="004A336F">
            <w:pPr>
              <w:autoSpaceDE w:val="0"/>
              <w:autoSpaceDN w:val="0"/>
              <w:adjustRightInd w:val="0"/>
              <w:spacing w:after="0" w:line="320" w:lineRule="atLeast"/>
              <w:ind w:right="60"/>
              <w:jc w:val="center"/>
              <w:rPr>
                <w:rFonts w:ascii="Arial" w:hAnsi="Arial"/>
                <w:color w:val="010205"/>
                <w:szCs w:val="22"/>
              </w:rPr>
            </w:pPr>
            <w:proofErr w:type="spellStart"/>
            <w:r w:rsidRPr="00D64142">
              <w:rPr>
                <w:rFonts w:ascii="Arial" w:hAnsi="Arial"/>
                <w:b/>
                <w:bCs/>
                <w:color w:val="010205"/>
                <w:szCs w:val="22"/>
              </w:rPr>
              <w:t>Descriptives</w:t>
            </w:r>
            <w:proofErr w:type="spellEnd"/>
          </w:p>
        </w:tc>
      </w:tr>
      <w:tr w:rsidR="002B603C" w:rsidRPr="00D64142" w14:paraId="08B67B24" w14:textId="77777777" w:rsidTr="004A336F">
        <w:trPr>
          <w:cantSplit/>
          <w:jc w:val="center"/>
        </w:trPr>
        <w:tc>
          <w:tcPr>
            <w:tcW w:w="12040" w:type="dxa"/>
            <w:gridSpan w:val="9"/>
            <w:tcBorders>
              <w:top w:val="nil"/>
              <w:left w:val="nil"/>
              <w:bottom w:val="nil"/>
              <w:right w:val="nil"/>
            </w:tcBorders>
            <w:shd w:val="clear" w:color="auto" w:fill="FFFFFF"/>
            <w:vAlign w:val="bottom"/>
          </w:tcPr>
          <w:p w14:paraId="0240BD9A"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2F0C1913" w14:textId="77777777" w:rsidTr="004A336F">
        <w:trPr>
          <w:cantSplit/>
          <w:jc w:val="center"/>
        </w:trPr>
        <w:tc>
          <w:tcPr>
            <w:tcW w:w="1080" w:type="dxa"/>
            <w:vMerge w:val="restart"/>
            <w:tcBorders>
              <w:top w:val="nil"/>
              <w:left w:val="nil"/>
              <w:bottom w:val="nil"/>
              <w:right w:val="nil"/>
            </w:tcBorders>
            <w:shd w:val="clear" w:color="auto" w:fill="FFFFFF"/>
            <w:vAlign w:val="bottom"/>
          </w:tcPr>
          <w:p w14:paraId="5B9EBE6A"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990" w:type="dxa"/>
            <w:vMerge w:val="restart"/>
            <w:tcBorders>
              <w:top w:val="nil"/>
              <w:left w:val="nil"/>
              <w:bottom w:val="nil"/>
              <w:right w:val="single" w:sz="8" w:space="0" w:color="E0E0E0"/>
            </w:tcBorders>
            <w:shd w:val="clear" w:color="auto" w:fill="FFFFFF"/>
            <w:vAlign w:val="bottom"/>
          </w:tcPr>
          <w:p w14:paraId="73FBCB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N</w:t>
            </w:r>
          </w:p>
        </w:tc>
        <w:tc>
          <w:tcPr>
            <w:tcW w:w="1080" w:type="dxa"/>
            <w:vMerge w:val="restart"/>
            <w:tcBorders>
              <w:top w:val="nil"/>
              <w:left w:val="single" w:sz="8" w:space="0" w:color="E0E0E0"/>
              <w:bottom w:val="nil"/>
              <w:right w:val="single" w:sz="8" w:space="0" w:color="E0E0E0"/>
            </w:tcBorders>
            <w:shd w:val="clear" w:color="auto" w:fill="FFFFFF"/>
            <w:vAlign w:val="bottom"/>
          </w:tcPr>
          <w:p w14:paraId="1DA8B6F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w:t>
            </w:r>
          </w:p>
        </w:tc>
        <w:tc>
          <w:tcPr>
            <w:tcW w:w="810" w:type="dxa"/>
            <w:vMerge w:val="restart"/>
            <w:tcBorders>
              <w:top w:val="nil"/>
              <w:left w:val="single" w:sz="8" w:space="0" w:color="E0E0E0"/>
              <w:bottom w:val="nil"/>
              <w:right w:val="single" w:sz="8" w:space="0" w:color="E0E0E0"/>
            </w:tcBorders>
            <w:shd w:val="clear" w:color="auto" w:fill="FFFFFF"/>
            <w:vAlign w:val="bottom"/>
          </w:tcPr>
          <w:p w14:paraId="6C80F4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Deviation</w:t>
            </w:r>
          </w:p>
        </w:tc>
        <w:tc>
          <w:tcPr>
            <w:tcW w:w="990" w:type="dxa"/>
            <w:vMerge w:val="restart"/>
            <w:tcBorders>
              <w:top w:val="nil"/>
              <w:left w:val="single" w:sz="8" w:space="0" w:color="E0E0E0"/>
              <w:bottom w:val="nil"/>
              <w:right w:val="single" w:sz="8" w:space="0" w:color="E0E0E0"/>
            </w:tcBorders>
            <w:shd w:val="clear" w:color="auto" w:fill="FFFFFF"/>
            <w:vAlign w:val="bottom"/>
          </w:tcPr>
          <w:p w14:paraId="2A1EB4D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Std. Error</w:t>
            </w:r>
          </w:p>
        </w:tc>
        <w:tc>
          <w:tcPr>
            <w:tcW w:w="2880" w:type="dxa"/>
            <w:gridSpan w:val="2"/>
            <w:tcBorders>
              <w:top w:val="nil"/>
              <w:left w:val="single" w:sz="8" w:space="0" w:color="E0E0E0"/>
              <w:bottom w:val="nil"/>
              <w:right w:val="single" w:sz="8" w:space="0" w:color="E0E0E0"/>
            </w:tcBorders>
            <w:shd w:val="clear" w:color="auto" w:fill="FFFFFF"/>
            <w:vAlign w:val="bottom"/>
          </w:tcPr>
          <w:p w14:paraId="770D7A1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95% Confidence Interval for Mean</w:t>
            </w:r>
          </w:p>
        </w:tc>
        <w:tc>
          <w:tcPr>
            <w:tcW w:w="3048" w:type="dxa"/>
            <w:vMerge w:val="restart"/>
            <w:tcBorders>
              <w:top w:val="nil"/>
              <w:left w:val="single" w:sz="8" w:space="0" w:color="E0E0E0"/>
              <w:bottom w:val="nil"/>
              <w:right w:val="single" w:sz="8" w:space="0" w:color="E0E0E0"/>
            </w:tcBorders>
            <w:shd w:val="clear" w:color="auto" w:fill="FFFFFF"/>
            <w:vAlign w:val="bottom"/>
          </w:tcPr>
          <w:p w14:paraId="5B11D59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Minimum</w:t>
            </w:r>
          </w:p>
        </w:tc>
        <w:tc>
          <w:tcPr>
            <w:tcW w:w="1162" w:type="dxa"/>
            <w:vMerge w:val="restart"/>
            <w:tcBorders>
              <w:top w:val="nil"/>
              <w:left w:val="single" w:sz="8" w:space="0" w:color="E0E0E0"/>
              <w:bottom w:val="nil"/>
              <w:right w:val="nil"/>
            </w:tcBorders>
            <w:shd w:val="clear" w:color="auto" w:fill="FFFFFF"/>
            <w:vAlign w:val="bottom"/>
          </w:tcPr>
          <w:p w14:paraId="563AF66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Maximum</w:t>
            </w:r>
          </w:p>
        </w:tc>
      </w:tr>
      <w:tr w:rsidR="002B603C" w:rsidRPr="00D64142" w14:paraId="6E42B984" w14:textId="77777777" w:rsidTr="004A336F">
        <w:trPr>
          <w:cantSplit/>
          <w:jc w:val="center"/>
        </w:trPr>
        <w:tc>
          <w:tcPr>
            <w:tcW w:w="1080" w:type="dxa"/>
            <w:vMerge/>
            <w:tcBorders>
              <w:top w:val="nil"/>
              <w:left w:val="nil"/>
              <w:bottom w:val="nil"/>
              <w:right w:val="nil"/>
            </w:tcBorders>
            <w:shd w:val="clear" w:color="auto" w:fill="FFFFFF"/>
            <w:vAlign w:val="bottom"/>
          </w:tcPr>
          <w:p w14:paraId="7E2ABC33"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90" w:type="dxa"/>
            <w:vMerge/>
            <w:tcBorders>
              <w:top w:val="nil"/>
              <w:left w:val="nil"/>
              <w:bottom w:val="nil"/>
              <w:right w:val="single" w:sz="8" w:space="0" w:color="E0E0E0"/>
            </w:tcBorders>
            <w:shd w:val="clear" w:color="auto" w:fill="FFFFFF"/>
            <w:vAlign w:val="bottom"/>
          </w:tcPr>
          <w:p w14:paraId="4882E99C"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080" w:type="dxa"/>
            <w:vMerge/>
            <w:tcBorders>
              <w:top w:val="nil"/>
              <w:left w:val="single" w:sz="8" w:space="0" w:color="E0E0E0"/>
              <w:bottom w:val="nil"/>
              <w:right w:val="single" w:sz="8" w:space="0" w:color="E0E0E0"/>
            </w:tcBorders>
            <w:shd w:val="clear" w:color="auto" w:fill="FFFFFF"/>
            <w:vAlign w:val="bottom"/>
          </w:tcPr>
          <w:p w14:paraId="6148F3E4"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810" w:type="dxa"/>
            <w:vMerge/>
            <w:tcBorders>
              <w:top w:val="nil"/>
              <w:left w:val="single" w:sz="8" w:space="0" w:color="E0E0E0"/>
              <w:bottom w:val="nil"/>
              <w:right w:val="single" w:sz="8" w:space="0" w:color="E0E0E0"/>
            </w:tcBorders>
            <w:shd w:val="clear" w:color="auto" w:fill="FFFFFF"/>
            <w:vAlign w:val="bottom"/>
          </w:tcPr>
          <w:p w14:paraId="46C15316"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990" w:type="dxa"/>
            <w:vMerge/>
            <w:tcBorders>
              <w:top w:val="nil"/>
              <w:left w:val="single" w:sz="8" w:space="0" w:color="E0E0E0"/>
              <w:bottom w:val="nil"/>
              <w:right w:val="single" w:sz="8" w:space="0" w:color="E0E0E0"/>
            </w:tcBorders>
            <w:shd w:val="clear" w:color="auto" w:fill="FFFFFF"/>
            <w:vAlign w:val="bottom"/>
          </w:tcPr>
          <w:p w14:paraId="019D43FE"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350" w:type="dxa"/>
            <w:tcBorders>
              <w:top w:val="nil"/>
              <w:left w:val="single" w:sz="8" w:space="0" w:color="E0E0E0"/>
              <w:bottom w:val="single" w:sz="8" w:space="0" w:color="152935"/>
              <w:right w:val="single" w:sz="8" w:space="0" w:color="E0E0E0"/>
            </w:tcBorders>
            <w:shd w:val="clear" w:color="auto" w:fill="FFFFFF"/>
            <w:vAlign w:val="bottom"/>
          </w:tcPr>
          <w:p w14:paraId="0946285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Lower Bound</w:t>
            </w:r>
          </w:p>
        </w:tc>
        <w:tc>
          <w:tcPr>
            <w:tcW w:w="1530" w:type="dxa"/>
            <w:tcBorders>
              <w:top w:val="nil"/>
              <w:left w:val="single" w:sz="8" w:space="0" w:color="E0E0E0"/>
              <w:bottom w:val="single" w:sz="8" w:space="0" w:color="152935"/>
              <w:right w:val="single" w:sz="8" w:space="0" w:color="E0E0E0"/>
            </w:tcBorders>
            <w:shd w:val="clear" w:color="auto" w:fill="FFFFFF"/>
            <w:vAlign w:val="bottom"/>
          </w:tcPr>
          <w:p w14:paraId="6385520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Upper Bound</w:t>
            </w:r>
          </w:p>
        </w:tc>
        <w:tc>
          <w:tcPr>
            <w:tcW w:w="3048" w:type="dxa"/>
            <w:vMerge/>
            <w:tcBorders>
              <w:top w:val="nil"/>
              <w:left w:val="single" w:sz="8" w:space="0" w:color="E0E0E0"/>
              <w:bottom w:val="nil"/>
              <w:right w:val="single" w:sz="8" w:space="0" w:color="E0E0E0"/>
            </w:tcBorders>
            <w:shd w:val="clear" w:color="auto" w:fill="FFFFFF"/>
            <w:vAlign w:val="bottom"/>
          </w:tcPr>
          <w:p w14:paraId="0CA83757"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c>
          <w:tcPr>
            <w:tcW w:w="1162" w:type="dxa"/>
            <w:vMerge/>
            <w:tcBorders>
              <w:top w:val="nil"/>
              <w:left w:val="single" w:sz="8" w:space="0" w:color="E0E0E0"/>
              <w:bottom w:val="nil"/>
              <w:right w:val="nil"/>
            </w:tcBorders>
            <w:shd w:val="clear" w:color="auto" w:fill="FFFFFF"/>
            <w:vAlign w:val="bottom"/>
          </w:tcPr>
          <w:p w14:paraId="2C5FB22A" w14:textId="77777777" w:rsidR="002B603C" w:rsidRPr="00D64142" w:rsidRDefault="002B603C" w:rsidP="004A336F">
            <w:pPr>
              <w:autoSpaceDE w:val="0"/>
              <w:autoSpaceDN w:val="0"/>
              <w:adjustRightInd w:val="0"/>
              <w:spacing w:after="0" w:line="240" w:lineRule="auto"/>
              <w:jc w:val="center"/>
              <w:rPr>
                <w:rFonts w:ascii="Arial" w:hAnsi="Arial" w:cs="Arial"/>
                <w:color w:val="264A60"/>
                <w:sz w:val="18"/>
                <w:szCs w:val="18"/>
              </w:rPr>
            </w:pPr>
          </w:p>
        </w:tc>
      </w:tr>
      <w:tr w:rsidR="002B603C" w:rsidRPr="00D64142" w14:paraId="6D6CA0EA" w14:textId="77777777" w:rsidTr="004A336F">
        <w:trPr>
          <w:cantSplit/>
          <w:jc w:val="center"/>
        </w:trPr>
        <w:tc>
          <w:tcPr>
            <w:tcW w:w="1080" w:type="dxa"/>
            <w:tcBorders>
              <w:top w:val="single" w:sz="8" w:space="0" w:color="152935"/>
              <w:left w:val="nil"/>
              <w:bottom w:val="single" w:sz="8" w:space="0" w:color="AEAEAE"/>
              <w:right w:val="nil"/>
            </w:tcBorders>
            <w:shd w:val="clear" w:color="auto" w:fill="E0E0E0"/>
          </w:tcPr>
          <w:p w14:paraId="10D3E90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เดิน</w:t>
            </w:r>
          </w:p>
        </w:tc>
        <w:tc>
          <w:tcPr>
            <w:tcW w:w="990" w:type="dxa"/>
            <w:tcBorders>
              <w:top w:val="single" w:sz="8" w:space="0" w:color="152935"/>
              <w:left w:val="nil"/>
              <w:bottom w:val="single" w:sz="8" w:space="0" w:color="AEAEAE"/>
              <w:right w:val="single" w:sz="8" w:space="0" w:color="E0E0E0"/>
            </w:tcBorders>
            <w:shd w:val="clear" w:color="auto" w:fill="FFFFFF"/>
          </w:tcPr>
          <w:p w14:paraId="2C9E7C2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570D546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4.0667</w:t>
            </w:r>
          </w:p>
        </w:tc>
        <w:tc>
          <w:tcPr>
            <w:tcW w:w="810" w:type="dxa"/>
            <w:tcBorders>
              <w:top w:val="single" w:sz="8" w:space="0" w:color="152935"/>
              <w:left w:val="single" w:sz="8" w:space="0" w:color="E0E0E0"/>
              <w:bottom w:val="single" w:sz="8" w:space="0" w:color="AEAEAE"/>
              <w:right w:val="single" w:sz="8" w:space="0" w:color="E0E0E0"/>
            </w:tcBorders>
            <w:shd w:val="clear" w:color="auto" w:fill="FFFFFF"/>
          </w:tcPr>
          <w:p w14:paraId="356CFA9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30D7668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350" w:type="dxa"/>
            <w:tcBorders>
              <w:top w:val="single" w:sz="8" w:space="0" w:color="152935"/>
              <w:left w:val="single" w:sz="8" w:space="0" w:color="E0E0E0"/>
              <w:bottom w:val="single" w:sz="8" w:space="0" w:color="AEAEAE"/>
              <w:right w:val="single" w:sz="8" w:space="0" w:color="E0E0E0"/>
            </w:tcBorders>
            <w:shd w:val="clear" w:color="auto" w:fill="FFFFFF"/>
          </w:tcPr>
          <w:p w14:paraId="528413F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530" w:type="dxa"/>
            <w:tcBorders>
              <w:top w:val="single" w:sz="8" w:space="0" w:color="152935"/>
              <w:left w:val="single" w:sz="8" w:space="0" w:color="E0E0E0"/>
              <w:bottom w:val="single" w:sz="8" w:space="0" w:color="AEAEAE"/>
              <w:right w:val="single" w:sz="8" w:space="0" w:color="E0E0E0"/>
            </w:tcBorders>
            <w:shd w:val="clear" w:color="auto" w:fill="FFFFFF"/>
          </w:tcPr>
          <w:p w14:paraId="2FFDDD6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3048" w:type="dxa"/>
            <w:tcBorders>
              <w:top w:val="single" w:sz="8" w:space="0" w:color="152935"/>
              <w:left w:val="single" w:sz="8" w:space="0" w:color="E0E0E0"/>
              <w:bottom w:val="single" w:sz="8" w:space="0" w:color="AEAEAE"/>
              <w:right w:val="single" w:sz="8" w:space="0" w:color="E0E0E0"/>
            </w:tcBorders>
            <w:shd w:val="clear" w:color="auto" w:fill="FFFFFF"/>
          </w:tcPr>
          <w:p w14:paraId="392415A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4.07</w:t>
            </w:r>
          </w:p>
        </w:tc>
        <w:tc>
          <w:tcPr>
            <w:tcW w:w="1162" w:type="dxa"/>
            <w:tcBorders>
              <w:top w:val="single" w:sz="8" w:space="0" w:color="152935"/>
              <w:left w:val="single" w:sz="8" w:space="0" w:color="E0E0E0"/>
              <w:bottom w:val="single" w:sz="8" w:space="0" w:color="AEAEAE"/>
              <w:right w:val="nil"/>
            </w:tcBorders>
            <w:shd w:val="clear" w:color="auto" w:fill="FFFFFF"/>
          </w:tcPr>
          <w:p w14:paraId="38609CD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4.07</w:t>
            </w:r>
          </w:p>
        </w:tc>
      </w:tr>
      <w:tr w:rsidR="002B603C" w:rsidRPr="00D64142" w14:paraId="2C6DCE40" w14:textId="77777777" w:rsidTr="004A336F">
        <w:trPr>
          <w:cantSplit/>
          <w:jc w:val="center"/>
        </w:trPr>
        <w:tc>
          <w:tcPr>
            <w:tcW w:w="1080" w:type="dxa"/>
            <w:tcBorders>
              <w:top w:val="single" w:sz="8" w:space="0" w:color="AEAEAE"/>
              <w:left w:val="nil"/>
              <w:bottom w:val="single" w:sz="8" w:space="0" w:color="AEAEAE"/>
              <w:right w:val="nil"/>
            </w:tcBorders>
            <w:shd w:val="clear" w:color="auto" w:fill="E0E0E0"/>
          </w:tcPr>
          <w:p w14:paraId="7B662A8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จักรยาน</w:t>
            </w:r>
          </w:p>
        </w:tc>
        <w:tc>
          <w:tcPr>
            <w:tcW w:w="990" w:type="dxa"/>
            <w:tcBorders>
              <w:top w:val="single" w:sz="8" w:space="0" w:color="AEAEAE"/>
              <w:left w:val="nil"/>
              <w:bottom w:val="single" w:sz="8" w:space="0" w:color="AEAEAE"/>
              <w:right w:val="single" w:sz="8" w:space="0" w:color="E0E0E0"/>
            </w:tcBorders>
            <w:shd w:val="clear" w:color="auto" w:fill="FFFFFF"/>
          </w:tcPr>
          <w:p w14:paraId="197AE1F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A3AFDD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4.0800</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428334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.18499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543603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.08273</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34CFE84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3.8503</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270E45F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4.3097</w:t>
            </w:r>
          </w:p>
        </w:tc>
        <w:tc>
          <w:tcPr>
            <w:tcW w:w="3048" w:type="dxa"/>
            <w:tcBorders>
              <w:top w:val="single" w:sz="8" w:space="0" w:color="AEAEAE"/>
              <w:left w:val="single" w:sz="8" w:space="0" w:color="E0E0E0"/>
              <w:bottom w:val="single" w:sz="8" w:space="0" w:color="AEAEAE"/>
              <w:right w:val="single" w:sz="8" w:space="0" w:color="E0E0E0"/>
            </w:tcBorders>
            <w:shd w:val="clear" w:color="auto" w:fill="FFFFFF"/>
          </w:tcPr>
          <w:p w14:paraId="699E85E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3.87</w:t>
            </w:r>
          </w:p>
        </w:tc>
        <w:tc>
          <w:tcPr>
            <w:tcW w:w="1162" w:type="dxa"/>
            <w:tcBorders>
              <w:top w:val="single" w:sz="8" w:space="0" w:color="AEAEAE"/>
              <w:left w:val="single" w:sz="8" w:space="0" w:color="E0E0E0"/>
              <w:bottom w:val="single" w:sz="8" w:space="0" w:color="AEAEAE"/>
              <w:right w:val="nil"/>
            </w:tcBorders>
            <w:shd w:val="clear" w:color="auto" w:fill="FFFFFF"/>
          </w:tcPr>
          <w:p w14:paraId="01837D6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w:t>
            </w:r>
          </w:p>
        </w:tc>
      </w:tr>
      <w:tr w:rsidR="002B603C" w:rsidRPr="00D64142" w14:paraId="0187B1E0" w14:textId="77777777" w:rsidTr="004A336F">
        <w:trPr>
          <w:cantSplit/>
          <w:jc w:val="center"/>
        </w:trPr>
        <w:tc>
          <w:tcPr>
            <w:tcW w:w="1080" w:type="dxa"/>
            <w:tcBorders>
              <w:top w:val="single" w:sz="8" w:space="0" w:color="AEAEAE"/>
              <w:left w:val="nil"/>
              <w:bottom w:val="single" w:sz="8" w:space="0" w:color="AEAEAE"/>
              <w:right w:val="nil"/>
            </w:tcBorders>
            <w:shd w:val="clear" w:color="auto" w:fill="E0E0E0"/>
          </w:tcPr>
          <w:p w14:paraId="0B8E493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รถจักรยานยนต์</w:t>
            </w:r>
          </w:p>
        </w:tc>
        <w:tc>
          <w:tcPr>
            <w:tcW w:w="990" w:type="dxa"/>
            <w:tcBorders>
              <w:top w:val="single" w:sz="8" w:space="0" w:color="AEAEAE"/>
              <w:left w:val="nil"/>
              <w:bottom w:val="single" w:sz="8" w:space="0" w:color="AEAEAE"/>
              <w:right w:val="single" w:sz="8" w:space="0" w:color="E0E0E0"/>
            </w:tcBorders>
            <w:shd w:val="clear" w:color="auto" w:fill="FFFFFF"/>
          </w:tcPr>
          <w:p w14:paraId="6C9A96E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86</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19C2A0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4.2752</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5F04DB0E"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.51820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8548E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.05588</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3EF4C81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4.1641</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4FAE107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4.3863</w:t>
            </w:r>
          </w:p>
        </w:tc>
        <w:tc>
          <w:tcPr>
            <w:tcW w:w="3048" w:type="dxa"/>
            <w:tcBorders>
              <w:top w:val="single" w:sz="8" w:space="0" w:color="AEAEAE"/>
              <w:left w:val="single" w:sz="8" w:space="0" w:color="E0E0E0"/>
              <w:bottom w:val="single" w:sz="8" w:space="0" w:color="AEAEAE"/>
              <w:right w:val="single" w:sz="8" w:space="0" w:color="E0E0E0"/>
            </w:tcBorders>
            <w:shd w:val="clear" w:color="auto" w:fill="FFFFFF"/>
          </w:tcPr>
          <w:p w14:paraId="63BAC92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162" w:type="dxa"/>
            <w:tcBorders>
              <w:top w:val="single" w:sz="8" w:space="0" w:color="AEAEAE"/>
              <w:left w:val="single" w:sz="8" w:space="0" w:color="E0E0E0"/>
              <w:bottom w:val="single" w:sz="8" w:space="0" w:color="AEAEAE"/>
              <w:right w:val="nil"/>
            </w:tcBorders>
            <w:shd w:val="clear" w:color="auto" w:fill="FFFFFF"/>
          </w:tcPr>
          <w:p w14:paraId="0FC487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6FC1B3E1" w14:textId="77777777" w:rsidTr="004A336F">
        <w:trPr>
          <w:cantSplit/>
          <w:jc w:val="center"/>
        </w:trPr>
        <w:tc>
          <w:tcPr>
            <w:tcW w:w="1080" w:type="dxa"/>
            <w:tcBorders>
              <w:top w:val="single" w:sz="8" w:space="0" w:color="AEAEAE"/>
              <w:left w:val="nil"/>
              <w:bottom w:val="single" w:sz="8" w:space="0" w:color="AEAEAE"/>
              <w:right w:val="nil"/>
            </w:tcBorders>
            <w:shd w:val="clear" w:color="auto" w:fill="E0E0E0"/>
          </w:tcPr>
          <w:p w14:paraId="4DBF9F7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รถส่วนตัว</w:t>
            </w:r>
          </w:p>
        </w:tc>
        <w:tc>
          <w:tcPr>
            <w:tcW w:w="990" w:type="dxa"/>
            <w:tcBorders>
              <w:top w:val="single" w:sz="8" w:space="0" w:color="AEAEAE"/>
              <w:left w:val="nil"/>
              <w:bottom w:val="single" w:sz="8" w:space="0" w:color="AEAEAE"/>
              <w:right w:val="single" w:sz="8" w:space="0" w:color="E0E0E0"/>
            </w:tcBorders>
            <w:shd w:val="clear" w:color="auto" w:fill="FFFFFF"/>
          </w:tcPr>
          <w:p w14:paraId="4B56525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39</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9A1569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4.2547</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4D8435F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.45650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4177E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.07310</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744D93D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4.1067</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F2CBA1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4.4027</w:t>
            </w:r>
          </w:p>
        </w:tc>
        <w:tc>
          <w:tcPr>
            <w:tcW w:w="3048" w:type="dxa"/>
            <w:tcBorders>
              <w:top w:val="single" w:sz="8" w:space="0" w:color="AEAEAE"/>
              <w:left w:val="single" w:sz="8" w:space="0" w:color="E0E0E0"/>
              <w:bottom w:val="single" w:sz="8" w:space="0" w:color="AEAEAE"/>
              <w:right w:val="single" w:sz="8" w:space="0" w:color="E0E0E0"/>
            </w:tcBorders>
            <w:shd w:val="clear" w:color="auto" w:fill="FFFFFF"/>
          </w:tcPr>
          <w:p w14:paraId="51EC56F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3.07</w:t>
            </w:r>
          </w:p>
        </w:tc>
        <w:tc>
          <w:tcPr>
            <w:tcW w:w="1162" w:type="dxa"/>
            <w:tcBorders>
              <w:top w:val="single" w:sz="8" w:space="0" w:color="AEAEAE"/>
              <w:left w:val="single" w:sz="8" w:space="0" w:color="E0E0E0"/>
              <w:bottom w:val="single" w:sz="8" w:space="0" w:color="AEAEAE"/>
              <w:right w:val="nil"/>
            </w:tcBorders>
            <w:shd w:val="clear" w:color="auto" w:fill="FFFFFF"/>
          </w:tcPr>
          <w:p w14:paraId="72D1A55C"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r w:rsidR="002B603C" w:rsidRPr="00D64142" w14:paraId="73C034FE" w14:textId="77777777" w:rsidTr="004A336F">
        <w:trPr>
          <w:cantSplit/>
          <w:jc w:val="center"/>
        </w:trPr>
        <w:tc>
          <w:tcPr>
            <w:tcW w:w="1080" w:type="dxa"/>
            <w:tcBorders>
              <w:top w:val="single" w:sz="8" w:space="0" w:color="AEAEAE"/>
              <w:left w:val="nil"/>
              <w:bottom w:val="single" w:sz="8" w:space="0" w:color="AEAEAE"/>
              <w:right w:val="nil"/>
            </w:tcBorders>
            <w:shd w:val="clear" w:color="auto" w:fill="E0E0E0"/>
          </w:tcPr>
          <w:p w14:paraId="751EA98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ngsana New"/>
                <w:color w:val="264A60"/>
                <w:sz w:val="18"/>
                <w:szCs w:val="18"/>
                <w:cs/>
              </w:rPr>
              <w:t>รถขนส่งสาธารณะ</w:t>
            </w:r>
          </w:p>
        </w:tc>
        <w:tc>
          <w:tcPr>
            <w:tcW w:w="990" w:type="dxa"/>
            <w:tcBorders>
              <w:top w:val="single" w:sz="8" w:space="0" w:color="AEAEAE"/>
              <w:left w:val="nil"/>
              <w:bottom w:val="single" w:sz="8" w:space="0" w:color="AEAEAE"/>
              <w:right w:val="single" w:sz="8" w:space="0" w:color="E0E0E0"/>
            </w:tcBorders>
            <w:shd w:val="clear" w:color="auto" w:fill="FFFFFF"/>
          </w:tcPr>
          <w:p w14:paraId="3459DA4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617F84F"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4.3333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109DEE15"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5C3470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7F881E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2404EBE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w:t>
            </w:r>
          </w:p>
        </w:tc>
        <w:tc>
          <w:tcPr>
            <w:tcW w:w="3048" w:type="dxa"/>
            <w:tcBorders>
              <w:top w:val="single" w:sz="8" w:space="0" w:color="AEAEAE"/>
              <w:left w:val="single" w:sz="8" w:space="0" w:color="E0E0E0"/>
              <w:bottom w:val="single" w:sz="8" w:space="0" w:color="AEAEAE"/>
              <w:right w:val="single" w:sz="8" w:space="0" w:color="E0E0E0"/>
            </w:tcBorders>
            <w:shd w:val="clear" w:color="auto" w:fill="FFFFFF"/>
          </w:tcPr>
          <w:p w14:paraId="6BDA094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w:t>
            </w:r>
          </w:p>
        </w:tc>
        <w:tc>
          <w:tcPr>
            <w:tcW w:w="1162" w:type="dxa"/>
            <w:tcBorders>
              <w:top w:val="single" w:sz="8" w:space="0" w:color="AEAEAE"/>
              <w:left w:val="single" w:sz="8" w:space="0" w:color="E0E0E0"/>
              <w:bottom w:val="single" w:sz="8" w:space="0" w:color="AEAEAE"/>
              <w:right w:val="nil"/>
            </w:tcBorders>
            <w:shd w:val="clear" w:color="auto" w:fill="FFFFFF"/>
          </w:tcPr>
          <w:p w14:paraId="26A3C4C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4.33</w:t>
            </w:r>
          </w:p>
        </w:tc>
      </w:tr>
      <w:tr w:rsidR="002B603C" w:rsidRPr="00D64142" w14:paraId="404B305A" w14:textId="77777777" w:rsidTr="004A336F">
        <w:trPr>
          <w:cantSplit/>
          <w:jc w:val="center"/>
        </w:trPr>
        <w:tc>
          <w:tcPr>
            <w:tcW w:w="1080" w:type="dxa"/>
            <w:tcBorders>
              <w:top w:val="single" w:sz="8" w:space="0" w:color="AEAEAE"/>
              <w:left w:val="nil"/>
              <w:bottom w:val="single" w:sz="8" w:space="0" w:color="152935"/>
              <w:right w:val="nil"/>
            </w:tcBorders>
            <w:shd w:val="clear" w:color="auto" w:fill="E0E0E0"/>
          </w:tcPr>
          <w:p w14:paraId="2FBDF16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990" w:type="dxa"/>
            <w:tcBorders>
              <w:top w:val="single" w:sz="8" w:space="0" w:color="AEAEAE"/>
              <w:left w:val="nil"/>
              <w:bottom w:val="single" w:sz="8" w:space="0" w:color="152935"/>
              <w:right w:val="single" w:sz="8" w:space="0" w:color="E0E0E0"/>
            </w:tcBorders>
            <w:shd w:val="clear" w:color="auto" w:fill="FFFFFF"/>
          </w:tcPr>
          <w:p w14:paraId="24E2E37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132</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2F3C5CE3"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4.2606</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39C44D7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.48729</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3ADC1E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.04241</w:t>
            </w:r>
          </w:p>
        </w:tc>
        <w:tc>
          <w:tcPr>
            <w:tcW w:w="1350" w:type="dxa"/>
            <w:tcBorders>
              <w:top w:val="single" w:sz="8" w:space="0" w:color="AEAEAE"/>
              <w:left w:val="single" w:sz="8" w:space="0" w:color="E0E0E0"/>
              <w:bottom w:val="single" w:sz="8" w:space="0" w:color="152935"/>
              <w:right w:val="single" w:sz="8" w:space="0" w:color="E0E0E0"/>
            </w:tcBorders>
            <w:shd w:val="clear" w:color="auto" w:fill="FFFFFF"/>
          </w:tcPr>
          <w:p w14:paraId="298DD98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4.1767</w:t>
            </w:r>
          </w:p>
        </w:tc>
        <w:tc>
          <w:tcPr>
            <w:tcW w:w="1530" w:type="dxa"/>
            <w:tcBorders>
              <w:top w:val="single" w:sz="8" w:space="0" w:color="AEAEAE"/>
              <w:left w:val="single" w:sz="8" w:space="0" w:color="E0E0E0"/>
              <w:bottom w:val="single" w:sz="8" w:space="0" w:color="152935"/>
              <w:right w:val="single" w:sz="8" w:space="0" w:color="E0E0E0"/>
            </w:tcBorders>
            <w:shd w:val="clear" w:color="auto" w:fill="FFFFFF"/>
          </w:tcPr>
          <w:p w14:paraId="41DEC7A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4.3445</w:t>
            </w:r>
          </w:p>
        </w:tc>
        <w:tc>
          <w:tcPr>
            <w:tcW w:w="3048" w:type="dxa"/>
            <w:tcBorders>
              <w:top w:val="single" w:sz="8" w:space="0" w:color="AEAEAE"/>
              <w:left w:val="single" w:sz="8" w:space="0" w:color="E0E0E0"/>
              <w:bottom w:val="single" w:sz="8" w:space="0" w:color="152935"/>
              <w:right w:val="single" w:sz="8" w:space="0" w:color="E0E0E0"/>
            </w:tcBorders>
            <w:shd w:val="clear" w:color="auto" w:fill="FFFFFF"/>
          </w:tcPr>
          <w:p w14:paraId="1A9DAFE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2.20</w:t>
            </w:r>
          </w:p>
        </w:tc>
        <w:tc>
          <w:tcPr>
            <w:tcW w:w="1162" w:type="dxa"/>
            <w:tcBorders>
              <w:top w:val="single" w:sz="8" w:space="0" w:color="AEAEAE"/>
              <w:left w:val="single" w:sz="8" w:space="0" w:color="E0E0E0"/>
              <w:bottom w:val="single" w:sz="8" w:space="0" w:color="152935"/>
              <w:right w:val="nil"/>
            </w:tcBorders>
            <w:shd w:val="clear" w:color="auto" w:fill="FFFFFF"/>
          </w:tcPr>
          <w:p w14:paraId="2E71014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5.00</w:t>
            </w:r>
          </w:p>
        </w:tc>
      </w:tr>
    </w:tbl>
    <w:p w14:paraId="1F8AB694"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278B02FD" w14:textId="77777777" w:rsidR="002B603C" w:rsidRPr="00D64142" w:rsidRDefault="002B603C" w:rsidP="002B603C">
      <w:pPr>
        <w:autoSpaceDE w:val="0"/>
        <w:autoSpaceDN w:val="0"/>
        <w:adjustRightInd w:val="0"/>
        <w:spacing w:after="0" w:line="240" w:lineRule="auto"/>
        <w:jc w:val="center"/>
        <w:rPr>
          <w:rFonts w:ascii="Times New Roman" w:hAnsi="Times New Roman" w:cs="Times New Roman"/>
          <w:sz w:val="24"/>
          <w:szCs w:val="24"/>
        </w:rPr>
      </w:pPr>
    </w:p>
    <w:tbl>
      <w:tblPr>
        <w:tblW w:w="7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B603C" w:rsidRPr="00D64142" w14:paraId="2F6A6917" w14:textId="77777777" w:rsidTr="004A336F">
        <w:trPr>
          <w:cantSplit/>
          <w:jc w:val="center"/>
        </w:trPr>
        <w:tc>
          <w:tcPr>
            <w:tcW w:w="7644" w:type="dxa"/>
            <w:gridSpan w:val="6"/>
            <w:tcBorders>
              <w:top w:val="nil"/>
              <w:left w:val="nil"/>
              <w:bottom w:val="nil"/>
              <w:right w:val="nil"/>
            </w:tcBorders>
            <w:shd w:val="clear" w:color="auto" w:fill="FFFFFF"/>
            <w:vAlign w:val="center"/>
          </w:tcPr>
          <w:p w14:paraId="1AFE78B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Cs w:val="22"/>
              </w:rPr>
            </w:pPr>
            <w:r w:rsidRPr="00D64142">
              <w:rPr>
                <w:rFonts w:ascii="Arial" w:hAnsi="Arial" w:cs="Arial"/>
                <w:b/>
                <w:bCs/>
                <w:color w:val="010205"/>
                <w:szCs w:val="22"/>
              </w:rPr>
              <w:t>ANOVA</w:t>
            </w:r>
          </w:p>
        </w:tc>
      </w:tr>
      <w:tr w:rsidR="002B603C" w:rsidRPr="00D64142" w14:paraId="77AAB2C3" w14:textId="77777777" w:rsidTr="004A336F">
        <w:trPr>
          <w:cantSplit/>
          <w:jc w:val="center"/>
        </w:trPr>
        <w:tc>
          <w:tcPr>
            <w:tcW w:w="7644" w:type="dxa"/>
            <w:gridSpan w:val="6"/>
            <w:tcBorders>
              <w:top w:val="nil"/>
              <w:left w:val="nil"/>
              <w:bottom w:val="nil"/>
              <w:right w:val="nil"/>
            </w:tcBorders>
            <w:shd w:val="clear" w:color="auto" w:fill="FFFFFF"/>
            <w:vAlign w:val="bottom"/>
          </w:tcPr>
          <w:p w14:paraId="204E51F4" w14:textId="77777777" w:rsidR="002B603C" w:rsidRPr="00D64142" w:rsidRDefault="002B603C" w:rsidP="004A336F">
            <w:pPr>
              <w:autoSpaceDE w:val="0"/>
              <w:autoSpaceDN w:val="0"/>
              <w:adjustRightInd w:val="0"/>
              <w:spacing w:after="0" w:line="320" w:lineRule="atLeast"/>
              <w:jc w:val="center"/>
              <w:rPr>
                <w:rFonts w:ascii="Times New Roman" w:hAnsi="Times New Roman" w:cs="Angsana New"/>
                <w:sz w:val="24"/>
                <w:szCs w:val="24"/>
              </w:rPr>
            </w:pPr>
            <w:r w:rsidRPr="00D64142">
              <w:rPr>
                <w:rFonts w:ascii="Arial" w:hAnsi="Arial" w:cs="Arial"/>
                <w:color w:val="010205"/>
                <w:sz w:val="18"/>
                <w:szCs w:val="18"/>
                <w:shd w:val="clear" w:color="auto" w:fill="FFFFFF"/>
              </w:rPr>
              <w:t>OB</w:t>
            </w:r>
          </w:p>
        </w:tc>
      </w:tr>
      <w:tr w:rsidR="002B603C" w:rsidRPr="00D64142" w14:paraId="27F1D32D" w14:textId="77777777" w:rsidTr="004A336F">
        <w:trPr>
          <w:cantSplit/>
          <w:jc w:val="center"/>
        </w:trPr>
        <w:tc>
          <w:tcPr>
            <w:tcW w:w="1697" w:type="dxa"/>
            <w:tcBorders>
              <w:top w:val="nil"/>
              <w:left w:val="nil"/>
              <w:bottom w:val="single" w:sz="8" w:space="0" w:color="152935"/>
              <w:right w:val="nil"/>
            </w:tcBorders>
            <w:shd w:val="clear" w:color="auto" w:fill="FFFFFF"/>
            <w:vAlign w:val="bottom"/>
          </w:tcPr>
          <w:p w14:paraId="6A98DAB9"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050BDD0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32B05A6"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64142">
              <w:rPr>
                <w:rFonts w:ascii="Arial" w:hAnsi="Arial" w:cs="Arial"/>
                <w:color w:val="264A60"/>
                <w:sz w:val="18"/>
                <w:szCs w:val="18"/>
              </w:rPr>
              <w:t>df</w:t>
            </w:r>
            <w:proofErr w:type="spellEnd"/>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4847C50"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9A1B5B8"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14:paraId="0BC53794"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Sig.</w:t>
            </w:r>
          </w:p>
        </w:tc>
      </w:tr>
      <w:tr w:rsidR="002B603C" w:rsidRPr="00D64142" w14:paraId="39203CF0" w14:textId="77777777" w:rsidTr="004A336F">
        <w:trPr>
          <w:cantSplit/>
          <w:jc w:val="center"/>
        </w:trPr>
        <w:tc>
          <w:tcPr>
            <w:tcW w:w="1697" w:type="dxa"/>
            <w:tcBorders>
              <w:top w:val="single" w:sz="8" w:space="0" w:color="152935"/>
              <w:left w:val="nil"/>
              <w:bottom w:val="single" w:sz="8" w:space="0" w:color="AEAEAE"/>
              <w:right w:val="nil"/>
            </w:tcBorders>
            <w:shd w:val="clear" w:color="auto" w:fill="E0E0E0"/>
          </w:tcPr>
          <w:p w14:paraId="033F37D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14:paraId="2B4E32C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.226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1FF104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4</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61205AAB"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.056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1433B1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.232</w:t>
            </w:r>
          </w:p>
        </w:tc>
        <w:tc>
          <w:tcPr>
            <w:tcW w:w="1024" w:type="dxa"/>
            <w:tcBorders>
              <w:top w:val="single" w:sz="8" w:space="0" w:color="152935"/>
              <w:left w:val="single" w:sz="8" w:space="0" w:color="E0E0E0"/>
              <w:bottom w:val="single" w:sz="8" w:space="0" w:color="AEAEAE"/>
              <w:right w:val="nil"/>
            </w:tcBorders>
            <w:shd w:val="clear" w:color="auto" w:fill="FFFFFF"/>
          </w:tcPr>
          <w:p w14:paraId="7B3EF3E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.920</w:t>
            </w:r>
          </w:p>
        </w:tc>
      </w:tr>
      <w:tr w:rsidR="002B603C" w:rsidRPr="00D64142" w14:paraId="069AF3FC" w14:textId="77777777" w:rsidTr="004A336F">
        <w:trPr>
          <w:cantSplit/>
          <w:jc w:val="center"/>
        </w:trPr>
        <w:tc>
          <w:tcPr>
            <w:tcW w:w="1697" w:type="dxa"/>
            <w:tcBorders>
              <w:top w:val="single" w:sz="8" w:space="0" w:color="AEAEAE"/>
              <w:left w:val="nil"/>
              <w:bottom w:val="single" w:sz="8" w:space="0" w:color="AEAEAE"/>
              <w:right w:val="nil"/>
            </w:tcBorders>
            <w:shd w:val="clear" w:color="auto" w:fill="E0E0E0"/>
          </w:tcPr>
          <w:p w14:paraId="24CE9071"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14:paraId="2387FCF2"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30.881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FF84B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127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F9422AD"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.243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02FC6C"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2A9A9034"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r w:rsidR="002B603C" w:rsidRPr="00D64142" w14:paraId="10AB238B" w14:textId="77777777" w:rsidTr="004A336F">
        <w:trPr>
          <w:cantSplit/>
          <w:jc w:val="center"/>
        </w:trPr>
        <w:tc>
          <w:tcPr>
            <w:tcW w:w="1697" w:type="dxa"/>
            <w:tcBorders>
              <w:top w:val="single" w:sz="8" w:space="0" w:color="AEAEAE"/>
              <w:left w:val="nil"/>
              <w:bottom w:val="single" w:sz="8" w:space="0" w:color="152935"/>
              <w:right w:val="nil"/>
            </w:tcBorders>
            <w:shd w:val="clear" w:color="auto" w:fill="E0E0E0"/>
          </w:tcPr>
          <w:p w14:paraId="018EBCE7"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264A60"/>
                <w:sz w:val="18"/>
                <w:szCs w:val="18"/>
              </w:rPr>
            </w:pPr>
            <w:r w:rsidRPr="00D64142">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5BF19FCA"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31.106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F8BF939" w14:textId="77777777" w:rsidR="002B603C" w:rsidRPr="00D64142" w:rsidRDefault="002B603C" w:rsidP="004A336F">
            <w:pPr>
              <w:autoSpaceDE w:val="0"/>
              <w:autoSpaceDN w:val="0"/>
              <w:adjustRightInd w:val="0"/>
              <w:spacing w:after="0" w:line="320" w:lineRule="atLeast"/>
              <w:ind w:left="60" w:right="60"/>
              <w:jc w:val="center"/>
              <w:rPr>
                <w:rFonts w:ascii="Arial" w:hAnsi="Arial" w:cs="Arial"/>
                <w:color w:val="010205"/>
                <w:sz w:val="18"/>
                <w:szCs w:val="18"/>
              </w:rPr>
            </w:pPr>
            <w:r w:rsidRPr="00D64142">
              <w:rPr>
                <w:rFonts w:ascii="Arial" w:hAnsi="Arial" w:cs="Arial"/>
                <w:color w:val="010205"/>
                <w:sz w:val="18"/>
                <w:szCs w:val="18"/>
              </w:rPr>
              <w:t>131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E4FA25"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5D0946"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7A39A63B" w14:textId="77777777" w:rsidR="002B603C" w:rsidRPr="00D64142" w:rsidRDefault="002B603C" w:rsidP="004A336F">
            <w:pPr>
              <w:autoSpaceDE w:val="0"/>
              <w:autoSpaceDN w:val="0"/>
              <w:adjustRightInd w:val="0"/>
              <w:spacing w:after="0" w:line="240" w:lineRule="auto"/>
              <w:jc w:val="center"/>
              <w:rPr>
                <w:rFonts w:ascii="Times New Roman" w:hAnsi="Times New Roman" w:cs="Angsana New"/>
                <w:sz w:val="24"/>
                <w:szCs w:val="24"/>
              </w:rPr>
            </w:pPr>
          </w:p>
        </w:tc>
      </w:tr>
    </w:tbl>
    <w:p w14:paraId="107F3396" w14:textId="77777777" w:rsidR="002B603C" w:rsidRPr="00D64142" w:rsidRDefault="002B603C" w:rsidP="002B603C">
      <w:pPr>
        <w:autoSpaceDE w:val="0"/>
        <w:autoSpaceDN w:val="0"/>
        <w:adjustRightInd w:val="0"/>
        <w:spacing w:after="0" w:line="400" w:lineRule="atLeast"/>
        <w:jc w:val="center"/>
        <w:rPr>
          <w:rFonts w:ascii="Times New Roman" w:hAnsi="Times New Roman" w:cs="Times New Roman"/>
          <w:sz w:val="24"/>
          <w:szCs w:val="24"/>
        </w:rPr>
      </w:pPr>
    </w:p>
    <w:p w14:paraId="7AEABBC8" w14:textId="77777777" w:rsidR="002B603C" w:rsidRPr="00D64142" w:rsidRDefault="002B603C" w:rsidP="002B603C">
      <w:pPr>
        <w:jc w:val="center"/>
      </w:pPr>
    </w:p>
    <w:p w14:paraId="1A32F400" w14:textId="77777777" w:rsidR="002B603C" w:rsidRDefault="002B603C" w:rsidP="002B603C"/>
    <w:p w14:paraId="7FE3481F" w14:textId="77777777" w:rsidR="002B603C" w:rsidRPr="002B603C" w:rsidRDefault="002B603C" w:rsidP="002B603C">
      <w:pPr>
        <w:spacing w:after="160" w:line="259" w:lineRule="auto"/>
        <w:jc w:val="center"/>
        <w:rPr>
          <w:rFonts w:ascii="TH SarabunPSK" w:eastAsia="Calibri" w:hAnsi="TH SarabunPSK" w:cs="TH SarabunPSK"/>
          <w:b/>
          <w:bCs/>
          <w:sz w:val="28"/>
          <w:szCs w:val="36"/>
        </w:rPr>
      </w:pPr>
    </w:p>
    <w:p w14:paraId="4D52C320" w14:textId="77777777" w:rsidR="002B603C" w:rsidRDefault="002B603C" w:rsidP="002B603C">
      <w:pPr>
        <w:spacing w:after="160" w:line="259" w:lineRule="auto"/>
        <w:jc w:val="center"/>
        <w:rPr>
          <w:rFonts w:ascii="TH SarabunPSK" w:eastAsia="Calibri" w:hAnsi="TH SarabunPSK" w:cs="TH SarabunPSK"/>
          <w:b/>
          <w:bCs/>
          <w:sz w:val="28"/>
          <w:szCs w:val="36"/>
        </w:rPr>
      </w:pPr>
    </w:p>
    <w:p w14:paraId="27B14280" w14:textId="77777777" w:rsidR="00160E80" w:rsidRDefault="00160E80" w:rsidP="002B603C">
      <w:pPr>
        <w:spacing w:after="160" w:line="259" w:lineRule="auto"/>
        <w:jc w:val="center"/>
        <w:rPr>
          <w:rFonts w:ascii="TH SarabunPSK" w:eastAsia="Calibri" w:hAnsi="TH SarabunPSK" w:cs="TH SarabunPSK"/>
          <w:b/>
          <w:bCs/>
          <w:sz w:val="28"/>
          <w:szCs w:val="36"/>
        </w:rPr>
      </w:pPr>
    </w:p>
    <w:p w14:paraId="4EFE2F05" w14:textId="77777777" w:rsidR="008035A5" w:rsidRDefault="008035A5" w:rsidP="008035A5">
      <w:pPr>
        <w:jc w:val="center"/>
        <w:rPr>
          <w:rFonts w:ascii="TH SarabunPSK" w:hAnsi="TH SarabunPSK" w:cs="TH SarabunPSK"/>
          <w:b/>
          <w:bCs/>
          <w:sz w:val="28"/>
          <w:szCs w:val="36"/>
        </w:rPr>
      </w:pPr>
    </w:p>
    <w:p w14:paraId="085EAAA3" w14:textId="77777777" w:rsidR="008035A5" w:rsidRDefault="008035A5" w:rsidP="008035A5">
      <w:pPr>
        <w:jc w:val="center"/>
        <w:rPr>
          <w:rFonts w:ascii="TH SarabunPSK" w:hAnsi="TH SarabunPSK" w:cs="TH SarabunPSK"/>
          <w:b/>
          <w:bCs/>
          <w:sz w:val="28"/>
          <w:szCs w:val="36"/>
        </w:rPr>
      </w:pPr>
    </w:p>
    <w:p w14:paraId="32C4DE32" w14:textId="77777777" w:rsidR="008035A5" w:rsidRDefault="008035A5" w:rsidP="008035A5">
      <w:pPr>
        <w:jc w:val="center"/>
        <w:rPr>
          <w:rFonts w:ascii="TH SarabunPSK" w:hAnsi="TH SarabunPSK" w:cs="TH SarabunPSK"/>
          <w:b/>
          <w:bCs/>
          <w:sz w:val="28"/>
          <w:szCs w:val="36"/>
        </w:rPr>
      </w:pPr>
    </w:p>
    <w:p w14:paraId="458CF9BB" w14:textId="77777777" w:rsidR="008035A5" w:rsidRDefault="008035A5" w:rsidP="008035A5">
      <w:pPr>
        <w:jc w:val="center"/>
        <w:rPr>
          <w:rFonts w:ascii="TH SarabunPSK" w:hAnsi="TH SarabunPSK" w:cs="TH SarabunPSK"/>
          <w:b/>
          <w:bCs/>
          <w:sz w:val="28"/>
          <w:szCs w:val="36"/>
        </w:rPr>
      </w:pPr>
    </w:p>
    <w:p w14:paraId="4C556568" w14:textId="77777777" w:rsidR="008035A5" w:rsidRDefault="008035A5" w:rsidP="008035A5">
      <w:pPr>
        <w:jc w:val="center"/>
        <w:rPr>
          <w:rFonts w:ascii="TH SarabunPSK" w:hAnsi="TH SarabunPSK" w:cs="TH SarabunPSK"/>
          <w:b/>
          <w:bCs/>
          <w:sz w:val="28"/>
          <w:szCs w:val="36"/>
        </w:rPr>
      </w:pPr>
    </w:p>
    <w:p w14:paraId="032024E5" w14:textId="77777777" w:rsidR="008035A5" w:rsidRDefault="008035A5" w:rsidP="008035A5">
      <w:pPr>
        <w:jc w:val="center"/>
        <w:rPr>
          <w:rFonts w:ascii="TH SarabunPSK" w:hAnsi="TH SarabunPSK" w:cs="TH SarabunPSK"/>
          <w:b/>
          <w:bCs/>
          <w:sz w:val="28"/>
          <w:szCs w:val="36"/>
        </w:rPr>
      </w:pPr>
    </w:p>
    <w:p w14:paraId="03341E11" w14:textId="77777777" w:rsidR="008035A5" w:rsidRDefault="008035A5" w:rsidP="008035A5">
      <w:pPr>
        <w:jc w:val="center"/>
        <w:rPr>
          <w:rFonts w:ascii="TH SarabunPSK" w:hAnsi="TH SarabunPSK" w:cs="TH SarabunPSK"/>
          <w:b/>
          <w:bCs/>
          <w:sz w:val="28"/>
          <w:szCs w:val="36"/>
        </w:rPr>
      </w:pPr>
    </w:p>
    <w:p w14:paraId="0172207D" w14:textId="77777777" w:rsidR="008035A5" w:rsidRDefault="008035A5" w:rsidP="008035A5">
      <w:pPr>
        <w:jc w:val="center"/>
        <w:rPr>
          <w:rFonts w:ascii="TH SarabunPSK" w:hAnsi="TH SarabunPSK" w:cs="TH SarabunPSK"/>
          <w:b/>
          <w:bCs/>
          <w:sz w:val="28"/>
          <w:szCs w:val="36"/>
        </w:rPr>
      </w:pPr>
    </w:p>
    <w:p w14:paraId="12550944" w14:textId="77777777" w:rsidR="008035A5" w:rsidRDefault="008035A5" w:rsidP="008035A5">
      <w:pPr>
        <w:jc w:val="center"/>
        <w:rPr>
          <w:rFonts w:ascii="TH SarabunPSK" w:hAnsi="TH SarabunPSK" w:cs="TH SarabunPSK"/>
          <w:b/>
          <w:bCs/>
          <w:sz w:val="28"/>
          <w:szCs w:val="36"/>
        </w:rPr>
      </w:pPr>
    </w:p>
    <w:p w14:paraId="635127D8" w14:textId="07282064" w:rsidR="008035A5" w:rsidRPr="00E0147F" w:rsidRDefault="00BA0548" w:rsidP="008035A5">
      <w:pPr>
        <w:jc w:val="center"/>
        <w:rPr>
          <w:rFonts w:ascii="TH SarabunPSK" w:hAnsi="TH SarabunPSK" w:cs="TH SarabunPSK"/>
          <w:b/>
          <w:bCs/>
          <w:sz w:val="28"/>
          <w:szCs w:val="36"/>
        </w:rPr>
      </w:pPr>
      <w:r>
        <w:rPr>
          <w:rFonts w:ascii="TH SarabunPSK" w:hAnsi="TH SarabunPSK" w:cs="TH SarabunPSK"/>
          <w:b/>
          <w:bCs/>
          <w:sz w:val="28"/>
          <w:szCs w:val="36"/>
          <w:cs/>
        </w:rPr>
        <w:t xml:space="preserve">ภาคผนวก </w:t>
      </w:r>
      <w:r>
        <w:rPr>
          <w:rFonts w:ascii="TH SarabunPSK" w:hAnsi="TH SarabunPSK" w:cs="TH SarabunPSK" w:hint="cs"/>
          <w:b/>
          <w:bCs/>
          <w:sz w:val="28"/>
          <w:szCs w:val="36"/>
          <w:cs/>
        </w:rPr>
        <w:t>ง</w:t>
      </w:r>
    </w:p>
    <w:p w14:paraId="3B727331" w14:textId="77777777" w:rsidR="008035A5" w:rsidRPr="00E0147F" w:rsidRDefault="008035A5" w:rsidP="008035A5">
      <w:pPr>
        <w:jc w:val="center"/>
        <w:rPr>
          <w:rFonts w:ascii="TH SarabunPSK" w:hAnsi="TH SarabunPSK" w:cs="TH SarabunPSK"/>
          <w:b/>
          <w:bCs/>
          <w:sz w:val="28"/>
          <w:szCs w:val="36"/>
        </w:rPr>
      </w:pPr>
      <w:r w:rsidRPr="00E0147F">
        <w:rPr>
          <w:rFonts w:ascii="TH SarabunPSK" w:hAnsi="TH SarabunPSK" w:cs="TH SarabunPSK"/>
          <w:b/>
          <w:bCs/>
          <w:sz w:val="28"/>
          <w:szCs w:val="36"/>
          <w:cs/>
        </w:rPr>
        <w:t>ประวัติคณะวิจัย</w:t>
      </w:r>
    </w:p>
    <w:p w14:paraId="30BA03F5" w14:textId="77777777" w:rsidR="008035A5" w:rsidRDefault="008035A5" w:rsidP="008035A5"/>
    <w:p w14:paraId="6B3689B8" w14:textId="77777777" w:rsidR="008035A5" w:rsidRDefault="008035A5" w:rsidP="008035A5"/>
    <w:p w14:paraId="264E4F22" w14:textId="77777777" w:rsidR="008035A5" w:rsidRDefault="008035A5" w:rsidP="008035A5"/>
    <w:p w14:paraId="253E856C" w14:textId="77777777" w:rsidR="008035A5" w:rsidRDefault="008035A5" w:rsidP="008035A5"/>
    <w:p w14:paraId="6A91514E" w14:textId="77777777" w:rsidR="008035A5" w:rsidRDefault="008035A5" w:rsidP="008035A5"/>
    <w:p w14:paraId="63E90BB4" w14:textId="77777777" w:rsidR="008035A5" w:rsidRDefault="008035A5" w:rsidP="008035A5"/>
    <w:p w14:paraId="7E72E795" w14:textId="77777777" w:rsidR="008035A5" w:rsidRDefault="008035A5" w:rsidP="008035A5"/>
    <w:p w14:paraId="192B2E40" w14:textId="77777777" w:rsidR="008035A5" w:rsidRDefault="008035A5" w:rsidP="008035A5"/>
    <w:p w14:paraId="289A0F1D" w14:textId="77777777" w:rsidR="008035A5" w:rsidRDefault="008035A5" w:rsidP="008035A5"/>
    <w:p w14:paraId="4ADDDBEB" w14:textId="77777777" w:rsidR="008035A5" w:rsidRDefault="008035A5" w:rsidP="008035A5"/>
    <w:p w14:paraId="7CF69646" w14:textId="77777777" w:rsidR="00570DCF" w:rsidRDefault="00570DCF" w:rsidP="008035A5">
      <w:pPr>
        <w:jc w:val="center"/>
        <w:rPr>
          <w:rFonts w:ascii="TH SarabunPSK" w:hAnsi="TH SarabunPSK" w:cs="TH SarabunPSK"/>
          <w:b/>
          <w:bCs/>
          <w:sz w:val="32"/>
          <w:szCs w:val="32"/>
        </w:rPr>
      </w:pPr>
    </w:p>
    <w:p w14:paraId="16FDB52D" w14:textId="77777777" w:rsidR="0042663F" w:rsidRDefault="0042663F" w:rsidP="008035A5">
      <w:pPr>
        <w:jc w:val="center"/>
        <w:rPr>
          <w:rFonts w:ascii="TH SarabunPSK" w:hAnsi="TH SarabunPSK" w:cs="TH SarabunPSK"/>
          <w:b/>
          <w:bCs/>
          <w:sz w:val="32"/>
          <w:szCs w:val="32"/>
        </w:rPr>
      </w:pPr>
    </w:p>
    <w:p w14:paraId="73D88295" w14:textId="77777777" w:rsidR="008035A5" w:rsidRPr="00E0147F" w:rsidRDefault="008035A5" w:rsidP="008035A5">
      <w:pPr>
        <w:jc w:val="center"/>
        <w:rPr>
          <w:rFonts w:ascii="TH SarabunPSK" w:hAnsi="TH SarabunPSK" w:cs="TH SarabunPSK"/>
          <w:b/>
          <w:bCs/>
          <w:sz w:val="32"/>
          <w:szCs w:val="32"/>
        </w:rPr>
      </w:pPr>
      <w:r w:rsidRPr="00E0147F">
        <w:rPr>
          <w:rFonts w:ascii="TH SarabunPSK" w:hAnsi="TH SarabunPSK" w:cs="TH SarabunPSK"/>
          <w:b/>
          <w:bCs/>
          <w:sz w:val="32"/>
          <w:szCs w:val="32"/>
          <w:cs/>
        </w:rPr>
        <w:lastRenderedPageBreak/>
        <w:t>ประวัติผู้วิจัย</w:t>
      </w:r>
    </w:p>
    <w:p w14:paraId="54167AC6" w14:textId="77777777" w:rsidR="008035A5" w:rsidRPr="00E0147F" w:rsidRDefault="008035A5" w:rsidP="008035A5">
      <w:pPr>
        <w:jc w:val="center"/>
        <w:rPr>
          <w:rFonts w:ascii="TH SarabunPSK" w:hAnsi="TH SarabunPSK" w:cs="TH SarabunPSK"/>
          <w:b/>
          <w:bCs/>
          <w:sz w:val="32"/>
          <w:szCs w:val="32"/>
        </w:rPr>
      </w:pPr>
      <w:r w:rsidRPr="00E0147F">
        <w:rPr>
          <w:rFonts w:ascii="TH SarabunPSK" w:hAnsi="TH SarabunPSK" w:cs="TH SarabunPSK"/>
          <w:b/>
          <w:bCs/>
          <w:noProof/>
          <w:sz w:val="32"/>
          <w:szCs w:val="32"/>
        </w:rPr>
        <w:drawing>
          <wp:anchor distT="0" distB="0" distL="114300" distR="114300" simplePos="0" relativeHeight="251789824" behindDoc="1" locked="0" layoutInCell="1" allowOverlap="1" wp14:anchorId="08F8F3A8" wp14:editId="39AF9434">
            <wp:simplePos x="0" y="0"/>
            <wp:positionH relativeFrom="column">
              <wp:posOffset>2366818</wp:posOffset>
            </wp:positionH>
            <wp:positionV relativeFrom="paragraph">
              <wp:posOffset>8255</wp:posOffset>
            </wp:positionV>
            <wp:extent cx="1195200" cy="1800000"/>
            <wp:effectExtent l="0" t="0" r="5080" b="0"/>
            <wp:wrapTight wrapText="bothSides">
              <wp:wrapPolygon edited="0">
                <wp:start x="0" y="0"/>
                <wp:lineTo x="0" y="21265"/>
                <wp:lineTo x="21348" y="21265"/>
                <wp:lineTo x="21348" y="0"/>
                <wp:lineTo x="0" y="0"/>
              </wp:wrapPolygon>
            </wp:wrapTight>
            <wp:docPr id="56"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__375685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5200" cy="1800000"/>
                    </a:xfrm>
                    <a:prstGeom prst="rect">
                      <a:avLst/>
                    </a:prstGeom>
                  </pic:spPr>
                </pic:pic>
              </a:graphicData>
            </a:graphic>
            <wp14:sizeRelH relativeFrom="page">
              <wp14:pctWidth>0</wp14:pctWidth>
            </wp14:sizeRelH>
            <wp14:sizeRelV relativeFrom="page">
              <wp14:pctHeight>0</wp14:pctHeight>
            </wp14:sizeRelV>
          </wp:anchor>
        </w:drawing>
      </w:r>
    </w:p>
    <w:p w14:paraId="7D70E674" w14:textId="77777777" w:rsidR="008035A5" w:rsidRPr="00E0147F" w:rsidRDefault="008035A5" w:rsidP="008035A5">
      <w:pPr>
        <w:jc w:val="center"/>
        <w:rPr>
          <w:rFonts w:ascii="TH SarabunPSK" w:hAnsi="TH SarabunPSK" w:cs="TH SarabunPSK"/>
          <w:b/>
          <w:bCs/>
          <w:sz w:val="32"/>
          <w:szCs w:val="32"/>
        </w:rPr>
      </w:pPr>
    </w:p>
    <w:p w14:paraId="6F45D8E3" w14:textId="77777777" w:rsidR="008035A5" w:rsidRPr="00E0147F" w:rsidRDefault="008035A5" w:rsidP="008035A5">
      <w:pPr>
        <w:rPr>
          <w:rFonts w:ascii="TH SarabunPSK" w:hAnsi="TH SarabunPSK" w:cs="TH SarabunPSK"/>
          <w:b/>
          <w:bCs/>
          <w:sz w:val="32"/>
          <w:szCs w:val="32"/>
        </w:rPr>
      </w:pPr>
    </w:p>
    <w:p w14:paraId="659E7A44" w14:textId="77777777" w:rsidR="008035A5" w:rsidRPr="00E0147F" w:rsidRDefault="008035A5" w:rsidP="008035A5">
      <w:pPr>
        <w:rPr>
          <w:rFonts w:ascii="TH SarabunPSK" w:hAnsi="TH SarabunPSK" w:cs="TH SarabunPSK"/>
          <w:b/>
          <w:bCs/>
          <w:sz w:val="32"/>
          <w:szCs w:val="32"/>
        </w:rPr>
      </w:pPr>
    </w:p>
    <w:p w14:paraId="0BC58203" w14:textId="77777777" w:rsidR="008035A5" w:rsidRPr="00E0147F" w:rsidRDefault="008035A5" w:rsidP="008035A5">
      <w:pPr>
        <w:rPr>
          <w:rFonts w:ascii="TH SarabunPSK" w:hAnsi="TH SarabunPSK" w:cs="TH SarabunPSK"/>
          <w:b/>
          <w:bCs/>
          <w:sz w:val="32"/>
          <w:szCs w:val="32"/>
        </w:rPr>
      </w:pPr>
    </w:p>
    <w:p w14:paraId="33195182" w14:textId="77777777" w:rsidR="008035A5" w:rsidRPr="00E0147F" w:rsidRDefault="008035A5" w:rsidP="008035A5">
      <w:pPr>
        <w:rPr>
          <w:rFonts w:ascii="TH SarabunPSK" w:hAnsi="TH SarabunPSK" w:cs="TH SarabunPSK"/>
          <w:sz w:val="32"/>
          <w:szCs w:val="32"/>
        </w:rPr>
      </w:pPr>
      <w:r w:rsidRPr="00E0147F">
        <w:rPr>
          <w:rFonts w:ascii="TH SarabunPSK" w:hAnsi="TH SarabunPSK" w:cs="TH SarabunPSK"/>
          <w:b/>
          <w:bCs/>
          <w:sz w:val="32"/>
          <w:szCs w:val="32"/>
          <w:cs/>
        </w:rPr>
        <w:t>ชื่อ-สกุล</w:t>
      </w:r>
      <w:r w:rsidRPr="00E0147F">
        <w:rPr>
          <w:rFonts w:ascii="TH SarabunPSK" w:hAnsi="TH SarabunPSK" w:cs="TH SarabunPSK"/>
          <w:b/>
          <w:bCs/>
          <w:sz w:val="32"/>
          <w:szCs w:val="32"/>
        </w:rPr>
        <w:t>:</w:t>
      </w:r>
      <w:r w:rsidRPr="00E0147F">
        <w:rPr>
          <w:rFonts w:ascii="TH SarabunPSK" w:hAnsi="TH SarabunPSK" w:cs="TH SarabunPSK"/>
          <w:sz w:val="32"/>
          <w:szCs w:val="32"/>
          <w:cs/>
        </w:rPr>
        <w:t xml:space="preserve"> นางสาวจุฑามาศ สำราญศรี</w:t>
      </w:r>
    </w:p>
    <w:p w14:paraId="6D58A657" w14:textId="77777777" w:rsidR="008035A5" w:rsidRPr="00E0147F" w:rsidRDefault="008035A5" w:rsidP="008035A5">
      <w:pPr>
        <w:rPr>
          <w:rFonts w:ascii="TH SarabunPSK" w:hAnsi="TH SarabunPSK" w:cs="TH SarabunPSK"/>
          <w:sz w:val="32"/>
          <w:szCs w:val="32"/>
        </w:rPr>
      </w:pPr>
      <w:r w:rsidRPr="00E0147F">
        <w:rPr>
          <w:rFonts w:ascii="TH SarabunPSK" w:hAnsi="TH SarabunPSK" w:cs="TH SarabunPSK"/>
          <w:b/>
          <w:bCs/>
          <w:sz w:val="32"/>
          <w:szCs w:val="32"/>
          <w:cs/>
        </w:rPr>
        <w:t>เกิดเมื่อ</w:t>
      </w:r>
      <w:r w:rsidRPr="00E0147F">
        <w:rPr>
          <w:rFonts w:ascii="TH SarabunPSK" w:hAnsi="TH SarabunPSK" w:cs="TH SarabunPSK"/>
          <w:b/>
          <w:bCs/>
          <w:sz w:val="32"/>
          <w:szCs w:val="32"/>
        </w:rPr>
        <w:t>:</w:t>
      </w:r>
      <w:r w:rsidRPr="00E0147F">
        <w:rPr>
          <w:rFonts w:ascii="TH SarabunPSK" w:hAnsi="TH SarabunPSK" w:cs="TH SarabunPSK"/>
          <w:sz w:val="32"/>
          <w:szCs w:val="32"/>
        </w:rPr>
        <w:t xml:space="preserve"> </w:t>
      </w:r>
      <w:r w:rsidRPr="00E0147F">
        <w:rPr>
          <w:rFonts w:ascii="TH SarabunPSK" w:hAnsi="TH SarabunPSK" w:cs="TH SarabunPSK"/>
          <w:sz w:val="32"/>
          <w:szCs w:val="32"/>
          <w:cs/>
        </w:rPr>
        <w:t>27 สิงหาคม 2544</w:t>
      </w:r>
    </w:p>
    <w:p w14:paraId="7CF247B2" w14:textId="77777777" w:rsidR="008035A5" w:rsidRPr="00E0147F" w:rsidRDefault="008035A5" w:rsidP="008035A5">
      <w:pPr>
        <w:rPr>
          <w:rFonts w:ascii="TH SarabunPSK" w:hAnsi="TH SarabunPSK" w:cs="TH SarabunPSK"/>
          <w:sz w:val="32"/>
          <w:szCs w:val="32"/>
        </w:rPr>
      </w:pPr>
      <w:r w:rsidRPr="00E0147F">
        <w:rPr>
          <w:rFonts w:ascii="TH SarabunPSK" w:hAnsi="TH SarabunPSK" w:cs="TH SarabunPSK"/>
          <w:b/>
          <w:bCs/>
          <w:sz w:val="32"/>
          <w:szCs w:val="32"/>
          <w:cs/>
        </w:rPr>
        <w:t>ที่อยู่ปัจจุบัน</w:t>
      </w:r>
      <w:r w:rsidRPr="00E0147F">
        <w:rPr>
          <w:rFonts w:ascii="TH SarabunPSK" w:hAnsi="TH SarabunPSK" w:cs="TH SarabunPSK"/>
          <w:b/>
          <w:bCs/>
          <w:sz w:val="32"/>
          <w:szCs w:val="32"/>
        </w:rPr>
        <w:t>:</w:t>
      </w:r>
      <w:r w:rsidRPr="00E0147F">
        <w:rPr>
          <w:rFonts w:ascii="TH SarabunPSK" w:hAnsi="TH SarabunPSK" w:cs="TH SarabunPSK"/>
          <w:sz w:val="32"/>
          <w:szCs w:val="32"/>
          <w:cs/>
        </w:rPr>
        <w:t xml:space="preserve"> 22/1 หมู่ที่3 ซอย3 ตำบลเกาะแต้ว อำเภอเมือง จังหวัดสงขลา 90000</w:t>
      </w:r>
    </w:p>
    <w:p w14:paraId="75B56DAC" w14:textId="77777777" w:rsidR="008035A5" w:rsidRPr="00E0147F" w:rsidRDefault="008035A5" w:rsidP="008035A5">
      <w:pPr>
        <w:rPr>
          <w:rFonts w:ascii="TH SarabunPSK" w:hAnsi="TH SarabunPSK" w:cs="TH SarabunPSK"/>
          <w:sz w:val="32"/>
          <w:szCs w:val="32"/>
        </w:rPr>
      </w:pPr>
      <w:r w:rsidRPr="00E0147F">
        <w:rPr>
          <w:rFonts w:ascii="TH SarabunPSK" w:hAnsi="TH SarabunPSK" w:cs="TH SarabunPSK"/>
          <w:b/>
          <w:bCs/>
          <w:sz w:val="32"/>
          <w:szCs w:val="32"/>
          <w:cs/>
        </w:rPr>
        <w:t>เบอร์โทรศัพท์</w:t>
      </w:r>
      <w:r w:rsidRPr="00E0147F">
        <w:rPr>
          <w:rFonts w:ascii="TH SarabunPSK" w:hAnsi="TH SarabunPSK" w:cs="TH SarabunPSK"/>
          <w:b/>
          <w:bCs/>
          <w:sz w:val="32"/>
          <w:szCs w:val="32"/>
        </w:rPr>
        <w:t>:</w:t>
      </w:r>
      <w:r w:rsidRPr="00E0147F">
        <w:rPr>
          <w:rFonts w:ascii="TH SarabunPSK" w:hAnsi="TH SarabunPSK" w:cs="TH SarabunPSK"/>
          <w:sz w:val="32"/>
          <w:szCs w:val="32"/>
          <w:cs/>
        </w:rPr>
        <w:t xml:space="preserve"> 0867674161</w:t>
      </w:r>
    </w:p>
    <w:p w14:paraId="4C3D62FC" w14:textId="77777777" w:rsidR="008035A5" w:rsidRPr="00E0147F" w:rsidRDefault="008035A5" w:rsidP="008035A5">
      <w:pPr>
        <w:rPr>
          <w:rFonts w:ascii="TH SarabunPSK" w:hAnsi="TH SarabunPSK" w:cs="TH SarabunPSK"/>
          <w:sz w:val="32"/>
          <w:szCs w:val="32"/>
        </w:rPr>
      </w:pPr>
      <w:r w:rsidRPr="00E0147F">
        <w:rPr>
          <w:rFonts w:ascii="TH SarabunPSK" w:hAnsi="TH SarabunPSK" w:cs="TH SarabunPSK"/>
          <w:b/>
          <w:bCs/>
          <w:sz w:val="32"/>
          <w:szCs w:val="32"/>
          <w:cs/>
        </w:rPr>
        <w:t>อี</w:t>
      </w:r>
      <w:proofErr w:type="spellStart"/>
      <w:r w:rsidRPr="00E0147F">
        <w:rPr>
          <w:rFonts w:ascii="TH SarabunPSK" w:hAnsi="TH SarabunPSK" w:cs="TH SarabunPSK"/>
          <w:b/>
          <w:bCs/>
          <w:sz w:val="32"/>
          <w:szCs w:val="32"/>
          <w:cs/>
        </w:rPr>
        <w:t>เมลล์</w:t>
      </w:r>
      <w:proofErr w:type="spellEnd"/>
      <w:r w:rsidRPr="00E0147F">
        <w:rPr>
          <w:rFonts w:ascii="TH SarabunPSK" w:hAnsi="TH SarabunPSK" w:cs="TH SarabunPSK"/>
          <w:b/>
          <w:bCs/>
          <w:sz w:val="32"/>
          <w:szCs w:val="32"/>
        </w:rPr>
        <w:t>:</w:t>
      </w:r>
      <w:r w:rsidRPr="00E0147F">
        <w:rPr>
          <w:rFonts w:ascii="TH SarabunPSK" w:hAnsi="TH SarabunPSK" w:cs="TH SarabunPSK"/>
          <w:sz w:val="32"/>
          <w:szCs w:val="32"/>
          <w:cs/>
        </w:rPr>
        <w:t xml:space="preserve"> </w:t>
      </w:r>
      <w:hyperlink r:id="rId22" w:history="1">
        <w:r w:rsidRPr="00570DCF">
          <w:rPr>
            <w:rStyle w:val="ac"/>
            <w:rFonts w:ascii="TH SarabunPSK" w:hAnsi="TH SarabunPSK" w:cs="TH SarabunPSK"/>
            <w:color w:val="auto"/>
            <w:sz w:val="32"/>
            <w:szCs w:val="32"/>
          </w:rPr>
          <w:t>jutamas74161@gmail.com</w:t>
        </w:r>
      </w:hyperlink>
    </w:p>
    <w:p w14:paraId="6A0B2EFE" w14:textId="77777777" w:rsidR="008035A5" w:rsidRPr="00E0147F" w:rsidRDefault="008035A5" w:rsidP="008035A5">
      <w:pPr>
        <w:rPr>
          <w:rFonts w:ascii="TH SarabunPSK" w:hAnsi="TH SarabunPSK" w:cs="TH SarabunPSK"/>
          <w:sz w:val="32"/>
          <w:szCs w:val="32"/>
        </w:rPr>
      </w:pPr>
      <w:r w:rsidRPr="00E0147F">
        <w:rPr>
          <w:rFonts w:ascii="TH SarabunPSK" w:hAnsi="TH SarabunPSK" w:cs="TH SarabunPSK"/>
          <w:b/>
          <w:bCs/>
          <w:sz w:val="32"/>
          <w:szCs w:val="32"/>
          <w:cs/>
        </w:rPr>
        <w:t>วุฒิการศึกษา</w:t>
      </w:r>
      <w:r w:rsidRPr="00E0147F">
        <w:rPr>
          <w:rFonts w:ascii="TH SarabunPSK" w:hAnsi="TH SarabunPSK" w:cs="TH SarabunPSK"/>
          <w:b/>
          <w:bCs/>
          <w:sz w:val="32"/>
          <w:szCs w:val="32"/>
        </w:rPr>
        <w:t>:</w:t>
      </w:r>
      <w:r w:rsidRPr="00E0147F">
        <w:rPr>
          <w:rFonts w:ascii="TH SarabunPSK" w:hAnsi="TH SarabunPSK" w:cs="TH SarabunPSK"/>
          <w:sz w:val="32"/>
          <w:szCs w:val="32"/>
          <w:cs/>
        </w:rPr>
        <w:t xml:space="preserve"> กำลังศึกษาอยู่ในระดับปริญญาตรี</w:t>
      </w:r>
    </w:p>
    <w:p w14:paraId="4A16B11F" w14:textId="77777777" w:rsidR="008035A5" w:rsidRPr="00E0147F" w:rsidRDefault="008035A5" w:rsidP="008035A5">
      <w:pPr>
        <w:rPr>
          <w:rFonts w:ascii="TH SarabunPSK" w:hAnsi="TH SarabunPSK" w:cs="TH SarabunPSK"/>
          <w:sz w:val="32"/>
          <w:szCs w:val="32"/>
        </w:rPr>
      </w:pPr>
      <w:r w:rsidRPr="00E0147F">
        <w:rPr>
          <w:rFonts w:ascii="TH SarabunPSK" w:hAnsi="TH SarabunPSK" w:cs="TH SarabunPSK"/>
          <w:b/>
          <w:bCs/>
          <w:sz w:val="32"/>
          <w:szCs w:val="32"/>
          <w:cs/>
        </w:rPr>
        <w:t>หลักสูตร</w:t>
      </w:r>
      <w:r w:rsidRPr="00E0147F">
        <w:rPr>
          <w:rFonts w:ascii="TH SarabunPSK" w:hAnsi="TH SarabunPSK" w:cs="TH SarabunPSK"/>
          <w:sz w:val="32"/>
          <w:szCs w:val="32"/>
          <w:cs/>
        </w:rPr>
        <w:t xml:space="preserve"> </w:t>
      </w:r>
      <w:proofErr w:type="spellStart"/>
      <w:r w:rsidRPr="00E0147F">
        <w:rPr>
          <w:rFonts w:ascii="TH SarabunPSK" w:hAnsi="TH SarabunPSK" w:cs="TH SarabunPSK"/>
          <w:sz w:val="32"/>
          <w:szCs w:val="32"/>
          <w:cs/>
        </w:rPr>
        <w:t>ศศ.บ</w:t>
      </w:r>
      <w:proofErr w:type="spellEnd"/>
      <w:r w:rsidRPr="00E0147F">
        <w:rPr>
          <w:rFonts w:ascii="TH SarabunPSK" w:hAnsi="TH SarabunPSK" w:cs="TH SarabunPSK"/>
          <w:sz w:val="32"/>
          <w:szCs w:val="32"/>
          <w:cs/>
        </w:rPr>
        <w:t>.การจัดการทรัพยากรมนุษย์ คณะมนุษยศาสตร์และสังคมศาสตร์</w:t>
      </w:r>
    </w:p>
    <w:p w14:paraId="6395CCD9" w14:textId="77777777" w:rsidR="008035A5" w:rsidRPr="00E0147F" w:rsidRDefault="008035A5" w:rsidP="008035A5">
      <w:pPr>
        <w:rPr>
          <w:rFonts w:ascii="TH SarabunPSK" w:hAnsi="TH SarabunPSK" w:cs="TH SarabunPSK"/>
          <w:sz w:val="32"/>
          <w:szCs w:val="32"/>
        </w:rPr>
      </w:pPr>
    </w:p>
    <w:p w14:paraId="04E091D4" w14:textId="77777777" w:rsidR="008035A5" w:rsidRDefault="008035A5" w:rsidP="008035A5">
      <w:pPr>
        <w:rPr>
          <w:rFonts w:ascii="TH SarabunPSK" w:hAnsi="TH SarabunPSK" w:cs="TH SarabunPSK"/>
          <w:sz w:val="32"/>
          <w:szCs w:val="32"/>
        </w:rPr>
      </w:pPr>
    </w:p>
    <w:p w14:paraId="36472232" w14:textId="77777777" w:rsidR="008035A5" w:rsidRDefault="008035A5" w:rsidP="008035A5">
      <w:pPr>
        <w:rPr>
          <w:rFonts w:ascii="TH SarabunPSK" w:hAnsi="TH SarabunPSK" w:cs="TH SarabunPSK"/>
          <w:sz w:val="32"/>
          <w:szCs w:val="32"/>
        </w:rPr>
      </w:pPr>
    </w:p>
    <w:p w14:paraId="61F7AA22" w14:textId="77777777" w:rsidR="008035A5" w:rsidRDefault="008035A5" w:rsidP="008035A5">
      <w:pPr>
        <w:rPr>
          <w:rFonts w:ascii="TH SarabunPSK" w:hAnsi="TH SarabunPSK" w:cs="TH SarabunPSK"/>
          <w:sz w:val="32"/>
          <w:szCs w:val="32"/>
        </w:rPr>
      </w:pPr>
    </w:p>
    <w:p w14:paraId="7546CF9D" w14:textId="77777777" w:rsidR="008035A5" w:rsidRDefault="008035A5" w:rsidP="008035A5">
      <w:pPr>
        <w:rPr>
          <w:rFonts w:ascii="TH SarabunPSK" w:hAnsi="TH SarabunPSK" w:cs="TH SarabunPSK"/>
          <w:sz w:val="32"/>
          <w:szCs w:val="32"/>
        </w:rPr>
      </w:pPr>
    </w:p>
    <w:p w14:paraId="5F95AFD3" w14:textId="77777777" w:rsidR="008035A5" w:rsidRDefault="008035A5" w:rsidP="008035A5">
      <w:pPr>
        <w:rPr>
          <w:rFonts w:ascii="TH SarabunPSK" w:hAnsi="TH SarabunPSK" w:cs="TH SarabunPSK"/>
          <w:sz w:val="32"/>
          <w:szCs w:val="32"/>
        </w:rPr>
      </w:pPr>
    </w:p>
    <w:p w14:paraId="02210AC2" w14:textId="023C5501" w:rsidR="008035A5" w:rsidRDefault="008035A5" w:rsidP="008035A5">
      <w:pPr>
        <w:jc w:val="center"/>
        <w:rPr>
          <w:rFonts w:ascii="TH SarabunPSK" w:hAnsi="TH SarabunPSK" w:cs="TH SarabunPSK"/>
          <w:b/>
          <w:bCs/>
          <w:sz w:val="32"/>
          <w:szCs w:val="32"/>
        </w:rPr>
      </w:pPr>
      <w:r w:rsidRPr="006B1817">
        <w:rPr>
          <w:rFonts w:ascii="TH SarabunPSK" w:hAnsi="TH SarabunPSK" w:cs="TH SarabunPSK"/>
          <w:b/>
          <w:bCs/>
          <w:sz w:val="32"/>
          <w:szCs w:val="32"/>
          <w:cs/>
        </w:rPr>
        <w:lastRenderedPageBreak/>
        <w:t>ประวัติผู้วิจัย</w:t>
      </w:r>
    </w:p>
    <w:p w14:paraId="48A66A20" w14:textId="77777777" w:rsidR="008035A5" w:rsidRPr="006B1817" w:rsidRDefault="008035A5" w:rsidP="008035A5">
      <w:pP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787776" behindDoc="1" locked="0" layoutInCell="1" allowOverlap="1" wp14:anchorId="3C5F281F" wp14:editId="6EE34847">
            <wp:simplePos x="0" y="0"/>
            <wp:positionH relativeFrom="column">
              <wp:posOffset>2377440</wp:posOffset>
            </wp:positionH>
            <wp:positionV relativeFrom="paragraph">
              <wp:posOffset>8255</wp:posOffset>
            </wp:positionV>
            <wp:extent cx="1195200" cy="1800000"/>
            <wp:effectExtent l="0" t="0" r="5080" b="0"/>
            <wp:wrapTight wrapText="bothSides">
              <wp:wrapPolygon edited="0">
                <wp:start x="0" y="0"/>
                <wp:lineTo x="0" y="21265"/>
                <wp:lineTo x="21348" y="21265"/>
                <wp:lineTo x="21348" y="0"/>
                <wp:lineTo x="0" y="0"/>
              </wp:wrapPolygon>
            </wp:wrapTight>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__41042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5200" cy="1800000"/>
                    </a:xfrm>
                    <a:prstGeom prst="rect">
                      <a:avLst/>
                    </a:prstGeom>
                  </pic:spPr>
                </pic:pic>
              </a:graphicData>
            </a:graphic>
            <wp14:sizeRelH relativeFrom="page">
              <wp14:pctWidth>0</wp14:pctWidth>
            </wp14:sizeRelH>
            <wp14:sizeRelV relativeFrom="page">
              <wp14:pctHeight>0</wp14:pctHeight>
            </wp14:sizeRelV>
          </wp:anchor>
        </w:drawing>
      </w:r>
    </w:p>
    <w:p w14:paraId="33422991" w14:textId="77777777" w:rsidR="008035A5" w:rsidRDefault="008035A5" w:rsidP="008035A5">
      <w:pPr>
        <w:rPr>
          <w:rFonts w:ascii="TH SarabunPSK" w:hAnsi="TH SarabunPSK" w:cs="TH SarabunPSK"/>
          <w:b/>
          <w:bCs/>
          <w:sz w:val="32"/>
          <w:szCs w:val="32"/>
        </w:rPr>
      </w:pPr>
    </w:p>
    <w:p w14:paraId="0C41654A" w14:textId="77777777" w:rsidR="008035A5" w:rsidRDefault="008035A5" w:rsidP="008035A5">
      <w:pPr>
        <w:rPr>
          <w:rFonts w:ascii="TH SarabunPSK" w:hAnsi="TH SarabunPSK" w:cs="TH SarabunPSK"/>
          <w:b/>
          <w:bCs/>
          <w:sz w:val="32"/>
          <w:szCs w:val="32"/>
        </w:rPr>
      </w:pPr>
    </w:p>
    <w:p w14:paraId="43D7718B" w14:textId="77777777" w:rsidR="008035A5" w:rsidRDefault="008035A5" w:rsidP="008035A5">
      <w:pPr>
        <w:rPr>
          <w:rFonts w:ascii="TH SarabunPSK" w:hAnsi="TH SarabunPSK" w:cs="TH SarabunPSK"/>
          <w:b/>
          <w:bCs/>
          <w:sz w:val="32"/>
          <w:szCs w:val="32"/>
        </w:rPr>
      </w:pPr>
    </w:p>
    <w:p w14:paraId="3B2BBB09" w14:textId="77777777" w:rsidR="008035A5" w:rsidRDefault="008035A5" w:rsidP="008035A5">
      <w:pPr>
        <w:rPr>
          <w:rFonts w:ascii="TH SarabunPSK" w:hAnsi="TH SarabunPSK" w:cs="TH SarabunPSK"/>
          <w:b/>
          <w:bCs/>
          <w:sz w:val="32"/>
          <w:szCs w:val="32"/>
        </w:rPr>
      </w:pPr>
    </w:p>
    <w:p w14:paraId="17B3246F" w14:textId="77777777" w:rsidR="008035A5" w:rsidRPr="006B1817" w:rsidRDefault="008035A5" w:rsidP="008035A5">
      <w:pPr>
        <w:rPr>
          <w:rFonts w:ascii="TH SarabunPSK" w:hAnsi="TH SarabunPSK" w:cs="TH SarabunPSK"/>
          <w:sz w:val="32"/>
          <w:szCs w:val="32"/>
          <w:cs/>
        </w:rPr>
      </w:pPr>
      <w:r w:rsidRPr="006B1817">
        <w:rPr>
          <w:rFonts w:ascii="TH SarabunPSK" w:hAnsi="TH SarabunPSK" w:cs="TH SarabunPSK"/>
          <w:b/>
          <w:bCs/>
          <w:sz w:val="32"/>
          <w:szCs w:val="32"/>
          <w:cs/>
        </w:rPr>
        <w:t>ชื่อ-สกุล</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นางสาว</w:t>
      </w:r>
      <w:proofErr w:type="spellStart"/>
      <w:r>
        <w:rPr>
          <w:rFonts w:ascii="TH SarabunPSK" w:hAnsi="TH SarabunPSK" w:cs="TH SarabunPSK" w:hint="cs"/>
          <w:sz w:val="32"/>
          <w:szCs w:val="32"/>
          <w:cs/>
        </w:rPr>
        <w:t>ปุณญภัส</w:t>
      </w:r>
      <w:proofErr w:type="spellEnd"/>
      <w:r>
        <w:rPr>
          <w:rFonts w:ascii="TH SarabunPSK" w:hAnsi="TH SarabunPSK" w:cs="TH SarabunPSK" w:hint="cs"/>
          <w:sz w:val="32"/>
          <w:szCs w:val="32"/>
          <w:cs/>
        </w:rPr>
        <w:t xml:space="preserve"> จันประทุม</w:t>
      </w:r>
    </w:p>
    <w:p w14:paraId="4E8979D6" w14:textId="695A9FEC"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เกิดเมื่อ</w:t>
      </w:r>
      <w:r w:rsidRPr="006B1817">
        <w:rPr>
          <w:rFonts w:ascii="TH SarabunPSK" w:hAnsi="TH SarabunPSK" w:cs="TH SarabunPSK"/>
          <w:b/>
          <w:bCs/>
          <w:sz w:val="32"/>
          <w:szCs w:val="32"/>
        </w:rPr>
        <w:t>:</w:t>
      </w:r>
      <w:r w:rsidRPr="006B1817">
        <w:rPr>
          <w:rFonts w:ascii="TH SarabunPSK" w:hAnsi="TH SarabunPSK" w:cs="TH SarabunPSK"/>
          <w:sz w:val="32"/>
          <w:szCs w:val="32"/>
        </w:rPr>
        <w:t xml:space="preserve"> </w:t>
      </w:r>
      <w:r>
        <w:rPr>
          <w:rFonts w:ascii="TH SarabunPSK" w:hAnsi="TH SarabunPSK" w:cs="TH SarabunPSK"/>
          <w:sz w:val="32"/>
          <w:szCs w:val="32"/>
        </w:rPr>
        <w:t xml:space="preserve">30 </w:t>
      </w:r>
      <w:r>
        <w:rPr>
          <w:rFonts w:ascii="TH SarabunPSK" w:hAnsi="TH SarabunPSK" w:cs="TH SarabunPSK" w:hint="cs"/>
          <w:sz w:val="32"/>
          <w:szCs w:val="32"/>
          <w:cs/>
        </w:rPr>
        <w:t>พฤศจิกายน  25</w:t>
      </w:r>
      <w:r w:rsidR="006C5AB4">
        <w:rPr>
          <w:rFonts w:ascii="TH SarabunPSK" w:hAnsi="TH SarabunPSK" w:cs="TH SarabunPSK"/>
          <w:sz w:val="32"/>
          <w:szCs w:val="32"/>
        </w:rPr>
        <w:t>4</w:t>
      </w:r>
      <w:r>
        <w:rPr>
          <w:rFonts w:ascii="TH SarabunPSK" w:hAnsi="TH SarabunPSK" w:cs="TH SarabunPSK" w:hint="cs"/>
          <w:sz w:val="32"/>
          <w:szCs w:val="32"/>
          <w:cs/>
        </w:rPr>
        <w:t>4</w:t>
      </w:r>
      <w:r>
        <w:rPr>
          <w:rFonts w:ascii="TH SarabunPSK" w:hAnsi="TH SarabunPSK" w:cs="TH SarabunPSK"/>
          <w:sz w:val="32"/>
          <w:szCs w:val="32"/>
        </w:rPr>
        <w:t xml:space="preserve"> </w:t>
      </w:r>
    </w:p>
    <w:p w14:paraId="0B13D379" w14:textId="77777777" w:rsidR="008035A5" w:rsidRPr="006B1817" w:rsidRDefault="008035A5" w:rsidP="008035A5">
      <w:pPr>
        <w:rPr>
          <w:rFonts w:ascii="TH SarabunPSK" w:hAnsi="TH SarabunPSK" w:cs="TH SarabunPSK"/>
          <w:sz w:val="32"/>
          <w:szCs w:val="32"/>
          <w:cs/>
        </w:rPr>
      </w:pPr>
      <w:r w:rsidRPr="006B1817">
        <w:rPr>
          <w:rFonts w:ascii="TH SarabunPSK" w:hAnsi="TH SarabunPSK" w:cs="TH SarabunPSK"/>
          <w:b/>
          <w:bCs/>
          <w:sz w:val="32"/>
          <w:szCs w:val="32"/>
          <w:cs/>
        </w:rPr>
        <w:t>ที่อยู่ปัจจุบัน</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sz w:val="32"/>
          <w:szCs w:val="32"/>
        </w:rPr>
        <w:t xml:space="preserve">56/2 </w:t>
      </w:r>
      <w:r>
        <w:rPr>
          <w:rFonts w:ascii="TH SarabunPSK" w:hAnsi="TH SarabunPSK" w:cs="TH SarabunPSK" w:hint="cs"/>
          <w:sz w:val="32"/>
          <w:szCs w:val="32"/>
          <w:cs/>
        </w:rPr>
        <w:t>หมู่ที่ 3 ตำบลสนามชัย อำเภอ</w:t>
      </w:r>
      <w:proofErr w:type="spellStart"/>
      <w:r>
        <w:rPr>
          <w:rFonts w:ascii="TH SarabunPSK" w:hAnsi="TH SarabunPSK" w:cs="TH SarabunPSK" w:hint="cs"/>
          <w:sz w:val="32"/>
          <w:szCs w:val="32"/>
          <w:cs/>
        </w:rPr>
        <w:t>สทิง</w:t>
      </w:r>
      <w:proofErr w:type="spellEnd"/>
      <w:r>
        <w:rPr>
          <w:rFonts w:ascii="TH SarabunPSK" w:hAnsi="TH SarabunPSK" w:cs="TH SarabunPSK" w:hint="cs"/>
          <w:sz w:val="32"/>
          <w:szCs w:val="32"/>
          <w:cs/>
        </w:rPr>
        <w:t>พระ จังหวัดสงขลา 90190</w:t>
      </w:r>
    </w:p>
    <w:p w14:paraId="12A47C70"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เบอร์โทรศัพท์</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sz w:val="32"/>
          <w:szCs w:val="32"/>
        </w:rPr>
        <w:t>0994043857</w:t>
      </w:r>
    </w:p>
    <w:p w14:paraId="4B467FFF"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อี</w:t>
      </w:r>
      <w:proofErr w:type="spellStart"/>
      <w:r w:rsidRPr="006B1817">
        <w:rPr>
          <w:rFonts w:ascii="TH SarabunPSK" w:hAnsi="TH SarabunPSK" w:cs="TH SarabunPSK"/>
          <w:b/>
          <w:bCs/>
          <w:sz w:val="32"/>
          <w:szCs w:val="32"/>
          <w:cs/>
        </w:rPr>
        <w:t>เมลล์</w:t>
      </w:r>
      <w:proofErr w:type="spellEnd"/>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sz w:val="32"/>
          <w:szCs w:val="32"/>
        </w:rPr>
        <w:t>punyaphat2544chanprathum@gmail.com</w:t>
      </w:r>
    </w:p>
    <w:p w14:paraId="6AA93306"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วุฒิการศึกษา</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กำลังศึกษาอยู่ในระดับปริญญาตรี</w:t>
      </w:r>
    </w:p>
    <w:p w14:paraId="781761C4" w14:textId="77777777" w:rsidR="008035A5" w:rsidRPr="006B1817" w:rsidRDefault="008035A5" w:rsidP="008035A5">
      <w:pPr>
        <w:rPr>
          <w:rFonts w:ascii="TH SarabunPSK" w:hAnsi="TH SarabunPSK" w:cs="TH SarabunPSK"/>
          <w:sz w:val="32"/>
          <w:szCs w:val="32"/>
          <w:cs/>
        </w:rPr>
      </w:pPr>
      <w:r w:rsidRPr="006B1817">
        <w:rPr>
          <w:rFonts w:ascii="TH SarabunPSK" w:hAnsi="TH SarabunPSK" w:cs="TH SarabunPSK"/>
          <w:b/>
          <w:bCs/>
          <w:sz w:val="32"/>
          <w:szCs w:val="32"/>
          <w:cs/>
        </w:rPr>
        <w:t>หลักสูตร</w:t>
      </w:r>
      <w:r w:rsidRPr="006B1817">
        <w:rPr>
          <w:rFonts w:ascii="TH SarabunPSK" w:hAnsi="TH SarabunPSK" w:cs="TH SarabunPSK"/>
          <w:sz w:val="32"/>
          <w:szCs w:val="32"/>
          <w:cs/>
        </w:rPr>
        <w:t xml:space="preserve"> </w:t>
      </w:r>
      <w:proofErr w:type="spellStart"/>
      <w:r w:rsidRPr="006B1817">
        <w:rPr>
          <w:rFonts w:ascii="TH SarabunPSK" w:hAnsi="TH SarabunPSK" w:cs="TH SarabunPSK"/>
          <w:sz w:val="32"/>
          <w:szCs w:val="32"/>
          <w:cs/>
        </w:rPr>
        <w:t>ศศ.บ</w:t>
      </w:r>
      <w:proofErr w:type="spellEnd"/>
      <w:r w:rsidRPr="006B1817">
        <w:rPr>
          <w:rFonts w:ascii="TH SarabunPSK" w:hAnsi="TH SarabunPSK" w:cs="TH SarabunPSK"/>
          <w:sz w:val="32"/>
          <w:szCs w:val="32"/>
          <w:cs/>
        </w:rPr>
        <w:t>.การจัดการทรัพยากรมนุษย์ คณะมนุษยศาสตร์และสังคมศาสตร์</w:t>
      </w:r>
    </w:p>
    <w:p w14:paraId="340E8E52" w14:textId="77777777" w:rsidR="008035A5" w:rsidRDefault="008035A5" w:rsidP="008035A5">
      <w:pPr>
        <w:rPr>
          <w:rFonts w:ascii="TH SarabunPSK" w:hAnsi="TH SarabunPSK" w:cs="TH SarabunPSK"/>
          <w:sz w:val="32"/>
          <w:szCs w:val="32"/>
        </w:rPr>
      </w:pPr>
    </w:p>
    <w:p w14:paraId="2D76ABD8" w14:textId="77777777" w:rsidR="008035A5" w:rsidRDefault="008035A5" w:rsidP="008035A5">
      <w:pPr>
        <w:rPr>
          <w:rFonts w:ascii="TH SarabunPSK" w:hAnsi="TH SarabunPSK" w:cs="TH SarabunPSK"/>
          <w:sz w:val="32"/>
          <w:szCs w:val="32"/>
        </w:rPr>
      </w:pPr>
    </w:p>
    <w:p w14:paraId="3CAB3EF5" w14:textId="77777777" w:rsidR="008035A5" w:rsidRDefault="008035A5" w:rsidP="008035A5">
      <w:pPr>
        <w:rPr>
          <w:rFonts w:ascii="TH SarabunPSK" w:hAnsi="TH SarabunPSK" w:cs="TH SarabunPSK"/>
          <w:sz w:val="32"/>
          <w:szCs w:val="32"/>
        </w:rPr>
      </w:pPr>
    </w:p>
    <w:p w14:paraId="109B0D68" w14:textId="77777777" w:rsidR="008035A5" w:rsidRDefault="008035A5" w:rsidP="008035A5">
      <w:pPr>
        <w:rPr>
          <w:rFonts w:ascii="TH SarabunPSK" w:hAnsi="TH SarabunPSK" w:cs="TH SarabunPSK"/>
          <w:sz w:val="32"/>
          <w:szCs w:val="32"/>
        </w:rPr>
      </w:pPr>
    </w:p>
    <w:p w14:paraId="275DFE70" w14:textId="77777777" w:rsidR="008035A5" w:rsidRDefault="008035A5" w:rsidP="008035A5">
      <w:pPr>
        <w:jc w:val="center"/>
        <w:rPr>
          <w:rFonts w:ascii="TH SarabunPSK" w:hAnsi="TH SarabunPSK" w:cs="TH SarabunPSK"/>
          <w:b/>
          <w:bCs/>
          <w:sz w:val="32"/>
          <w:szCs w:val="32"/>
        </w:rPr>
      </w:pPr>
    </w:p>
    <w:p w14:paraId="344F43C2" w14:textId="77777777" w:rsidR="008035A5" w:rsidRDefault="008035A5" w:rsidP="008035A5">
      <w:pPr>
        <w:rPr>
          <w:rFonts w:ascii="TH SarabunPSK" w:hAnsi="TH SarabunPSK" w:cs="TH SarabunPSK"/>
          <w:b/>
          <w:bCs/>
          <w:sz w:val="32"/>
          <w:szCs w:val="32"/>
        </w:rPr>
      </w:pPr>
    </w:p>
    <w:p w14:paraId="5E31CCC3" w14:textId="0C870ECB" w:rsidR="008035A5" w:rsidRDefault="008035A5" w:rsidP="008035A5">
      <w:pPr>
        <w:jc w:val="center"/>
        <w:rPr>
          <w:rFonts w:ascii="TH SarabunPSK" w:hAnsi="TH SarabunPSK" w:cs="TH SarabunPSK"/>
          <w:b/>
          <w:bCs/>
          <w:sz w:val="32"/>
          <w:szCs w:val="32"/>
        </w:rPr>
      </w:pPr>
      <w:r w:rsidRPr="006B1817">
        <w:rPr>
          <w:rFonts w:ascii="TH SarabunPSK" w:hAnsi="TH SarabunPSK" w:cs="TH SarabunPSK"/>
          <w:b/>
          <w:bCs/>
          <w:sz w:val="32"/>
          <w:szCs w:val="32"/>
          <w:cs/>
        </w:rPr>
        <w:lastRenderedPageBreak/>
        <w:t>ประวัติผู้วิจัย</w:t>
      </w:r>
    </w:p>
    <w:p w14:paraId="37892FE1" w14:textId="77777777" w:rsidR="008035A5" w:rsidRDefault="008035A5" w:rsidP="008035A5">
      <w:pP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786752" behindDoc="1" locked="0" layoutInCell="1" allowOverlap="1" wp14:anchorId="07D7C9E1" wp14:editId="1371B543">
            <wp:simplePos x="0" y="0"/>
            <wp:positionH relativeFrom="column">
              <wp:posOffset>2390197</wp:posOffset>
            </wp:positionH>
            <wp:positionV relativeFrom="paragraph">
              <wp:posOffset>68580</wp:posOffset>
            </wp:positionV>
            <wp:extent cx="1195070" cy="1799590"/>
            <wp:effectExtent l="0" t="0" r="5080" b="0"/>
            <wp:wrapTight wrapText="bothSides">
              <wp:wrapPolygon edited="0">
                <wp:start x="21600" y="21600"/>
                <wp:lineTo x="21600" y="335"/>
                <wp:lineTo x="252" y="335"/>
                <wp:lineTo x="252" y="21600"/>
                <wp:lineTo x="21600" y="21600"/>
              </wp:wrapPolygon>
            </wp:wrapTight>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นว.jpg"/>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1195070" cy="1799590"/>
                    </a:xfrm>
                    <a:prstGeom prst="rect">
                      <a:avLst/>
                    </a:prstGeom>
                  </pic:spPr>
                </pic:pic>
              </a:graphicData>
            </a:graphic>
            <wp14:sizeRelH relativeFrom="page">
              <wp14:pctWidth>0</wp14:pctWidth>
            </wp14:sizeRelH>
            <wp14:sizeRelV relativeFrom="page">
              <wp14:pctHeight>0</wp14:pctHeight>
            </wp14:sizeRelV>
          </wp:anchor>
        </w:drawing>
      </w:r>
    </w:p>
    <w:p w14:paraId="24FE98D1" w14:textId="77777777" w:rsidR="008035A5" w:rsidRDefault="008035A5" w:rsidP="008035A5">
      <w:pPr>
        <w:rPr>
          <w:rFonts w:ascii="TH SarabunPSK" w:hAnsi="TH SarabunPSK" w:cs="TH SarabunPSK"/>
          <w:b/>
          <w:bCs/>
          <w:sz w:val="32"/>
          <w:szCs w:val="32"/>
        </w:rPr>
      </w:pPr>
    </w:p>
    <w:p w14:paraId="563947BE" w14:textId="77777777" w:rsidR="008035A5" w:rsidRDefault="008035A5" w:rsidP="008035A5">
      <w:pPr>
        <w:rPr>
          <w:rFonts w:ascii="TH SarabunPSK" w:hAnsi="TH SarabunPSK" w:cs="TH SarabunPSK"/>
          <w:b/>
          <w:bCs/>
          <w:sz w:val="32"/>
          <w:szCs w:val="32"/>
        </w:rPr>
      </w:pPr>
    </w:p>
    <w:p w14:paraId="6E82183E" w14:textId="77777777" w:rsidR="008035A5" w:rsidRDefault="008035A5" w:rsidP="008035A5">
      <w:pPr>
        <w:rPr>
          <w:rFonts w:ascii="TH SarabunPSK" w:hAnsi="TH SarabunPSK" w:cs="TH SarabunPSK"/>
          <w:b/>
          <w:bCs/>
          <w:sz w:val="32"/>
          <w:szCs w:val="32"/>
        </w:rPr>
      </w:pPr>
    </w:p>
    <w:p w14:paraId="0FE8E2A9" w14:textId="77777777" w:rsidR="008035A5" w:rsidRDefault="008035A5" w:rsidP="008035A5">
      <w:pPr>
        <w:rPr>
          <w:rFonts w:ascii="TH SarabunPSK" w:hAnsi="TH SarabunPSK" w:cs="TH SarabunPSK"/>
          <w:b/>
          <w:bCs/>
          <w:sz w:val="32"/>
          <w:szCs w:val="32"/>
        </w:rPr>
      </w:pPr>
    </w:p>
    <w:p w14:paraId="744C22AA"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ชื่อ-สกุล</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นางสาว</w:t>
      </w:r>
      <w:r>
        <w:rPr>
          <w:rFonts w:ascii="TH SarabunPSK" w:hAnsi="TH SarabunPSK" w:cs="TH SarabunPSK" w:hint="cs"/>
          <w:sz w:val="32"/>
          <w:szCs w:val="32"/>
          <w:cs/>
        </w:rPr>
        <w:t>รักษ์สุดา ยอดพรม</w:t>
      </w:r>
    </w:p>
    <w:p w14:paraId="27DAD995"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เกิดเมื่อ</w:t>
      </w:r>
      <w:r w:rsidRPr="006B1817">
        <w:rPr>
          <w:rFonts w:ascii="TH SarabunPSK" w:hAnsi="TH SarabunPSK" w:cs="TH SarabunPSK"/>
          <w:b/>
          <w:bCs/>
          <w:sz w:val="32"/>
          <w:szCs w:val="32"/>
        </w:rPr>
        <w:t>:</w:t>
      </w:r>
      <w:r w:rsidRPr="006B1817">
        <w:rPr>
          <w:rFonts w:ascii="TH SarabunPSK" w:hAnsi="TH SarabunPSK" w:cs="TH SarabunPSK"/>
          <w:sz w:val="32"/>
          <w:szCs w:val="32"/>
        </w:rPr>
        <w:t xml:space="preserve"> </w:t>
      </w:r>
      <w:r>
        <w:rPr>
          <w:rFonts w:ascii="TH SarabunPSK" w:hAnsi="TH SarabunPSK" w:cs="TH SarabunPSK" w:hint="cs"/>
          <w:sz w:val="32"/>
          <w:szCs w:val="32"/>
          <w:cs/>
        </w:rPr>
        <w:t>6 เมษายน 2544</w:t>
      </w:r>
    </w:p>
    <w:p w14:paraId="11D9EC7E" w14:textId="77777777" w:rsidR="008035A5"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ที่อยู่ปัจจุบัน</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hint="cs"/>
          <w:sz w:val="32"/>
          <w:szCs w:val="32"/>
          <w:cs/>
        </w:rPr>
        <w:t>35/3 หมู่ที่1 ตำบล</w:t>
      </w:r>
      <w:proofErr w:type="spellStart"/>
      <w:r>
        <w:rPr>
          <w:rFonts w:ascii="TH SarabunPSK" w:hAnsi="TH SarabunPSK" w:cs="TH SarabunPSK" w:hint="cs"/>
          <w:sz w:val="32"/>
          <w:szCs w:val="32"/>
          <w:cs/>
        </w:rPr>
        <w:t>คลองห</w:t>
      </w:r>
      <w:proofErr w:type="spellEnd"/>
      <w:r>
        <w:rPr>
          <w:rFonts w:ascii="TH SarabunPSK" w:hAnsi="TH SarabunPSK" w:cs="TH SarabunPSK" w:hint="cs"/>
          <w:sz w:val="32"/>
          <w:szCs w:val="32"/>
          <w:cs/>
        </w:rPr>
        <w:t>รัง อำเภอนาหม่อม จังหวัดสงขลา 90310</w:t>
      </w:r>
    </w:p>
    <w:p w14:paraId="70525C90"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เบอร์โทรศัพท์</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hint="cs"/>
          <w:sz w:val="32"/>
          <w:szCs w:val="32"/>
          <w:cs/>
        </w:rPr>
        <w:t>0957760512</w:t>
      </w:r>
    </w:p>
    <w:p w14:paraId="22B5E265"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อี</w:t>
      </w:r>
      <w:proofErr w:type="spellStart"/>
      <w:r w:rsidRPr="006B1817">
        <w:rPr>
          <w:rFonts w:ascii="TH SarabunPSK" w:hAnsi="TH SarabunPSK" w:cs="TH SarabunPSK"/>
          <w:b/>
          <w:bCs/>
          <w:sz w:val="32"/>
          <w:szCs w:val="32"/>
          <w:cs/>
        </w:rPr>
        <w:t>เมลล์</w:t>
      </w:r>
      <w:proofErr w:type="spellEnd"/>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sz w:val="32"/>
          <w:szCs w:val="32"/>
        </w:rPr>
        <w:t>namwan0936@gmail.com</w:t>
      </w:r>
    </w:p>
    <w:p w14:paraId="36BB0DB1"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วุฒิการศึกษา</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กำลังศึกษาอยู่ในระดับปริญญาตรี</w:t>
      </w:r>
    </w:p>
    <w:p w14:paraId="41090057" w14:textId="77777777" w:rsidR="008035A5" w:rsidRPr="006B1817" w:rsidRDefault="008035A5" w:rsidP="008035A5">
      <w:pPr>
        <w:rPr>
          <w:rFonts w:ascii="TH SarabunPSK" w:hAnsi="TH SarabunPSK" w:cs="TH SarabunPSK"/>
          <w:sz w:val="32"/>
          <w:szCs w:val="32"/>
          <w:cs/>
        </w:rPr>
      </w:pPr>
      <w:r w:rsidRPr="006B1817">
        <w:rPr>
          <w:rFonts w:ascii="TH SarabunPSK" w:hAnsi="TH SarabunPSK" w:cs="TH SarabunPSK"/>
          <w:b/>
          <w:bCs/>
          <w:sz w:val="32"/>
          <w:szCs w:val="32"/>
          <w:cs/>
        </w:rPr>
        <w:t>หลักสูตร</w:t>
      </w:r>
      <w:r w:rsidRPr="006B1817">
        <w:rPr>
          <w:rFonts w:ascii="TH SarabunPSK" w:hAnsi="TH SarabunPSK" w:cs="TH SarabunPSK"/>
          <w:sz w:val="32"/>
          <w:szCs w:val="32"/>
          <w:cs/>
        </w:rPr>
        <w:t xml:space="preserve"> </w:t>
      </w:r>
      <w:proofErr w:type="spellStart"/>
      <w:r w:rsidRPr="006B1817">
        <w:rPr>
          <w:rFonts w:ascii="TH SarabunPSK" w:hAnsi="TH SarabunPSK" w:cs="TH SarabunPSK"/>
          <w:sz w:val="32"/>
          <w:szCs w:val="32"/>
          <w:cs/>
        </w:rPr>
        <w:t>ศศ.บ</w:t>
      </w:r>
      <w:proofErr w:type="spellEnd"/>
      <w:r w:rsidRPr="006B1817">
        <w:rPr>
          <w:rFonts w:ascii="TH SarabunPSK" w:hAnsi="TH SarabunPSK" w:cs="TH SarabunPSK"/>
          <w:sz w:val="32"/>
          <w:szCs w:val="32"/>
          <w:cs/>
        </w:rPr>
        <w:t>.การจัดการทรัพยากรมนุษย์ คณะมนุษยศาสตร์และสังคมศาสตร์</w:t>
      </w:r>
    </w:p>
    <w:p w14:paraId="115ED68F" w14:textId="77777777" w:rsidR="008035A5" w:rsidRDefault="008035A5" w:rsidP="008035A5">
      <w:pPr>
        <w:rPr>
          <w:rFonts w:ascii="TH SarabunPSK" w:hAnsi="TH SarabunPSK" w:cs="TH SarabunPSK"/>
          <w:sz w:val="32"/>
          <w:szCs w:val="32"/>
        </w:rPr>
      </w:pPr>
    </w:p>
    <w:p w14:paraId="7E59F454" w14:textId="77777777" w:rsidR="008035A5" w:rsidRDefault="008035A5" w:rsidP="008035A5">
      <w:pPr>
        <w:rPr>
          <w:rFonts w:ascii="TH SarabunPSK" w:hAnsi="TH SarabunPSK" w:cs="TH SarabunPSK"/>
          <w:sz w:val="32"/>
          <w:szCs w:val="32"/>
        </w:rPr>
      </w:pPr>
    </w:p>
    <w:p w14:paraId="5BFF2630" w14:textId="77777777" w:rsidR="008035A5" w:rsidRDefault="008035A5" w:rsidP="008035A5">
      <w:pPr>
        <w:rPr>
          <w:rFonts w:ascii="TH SarabunPSK" w:hAnsi="TH SarabunPSK" w:cs="TH SarabunPSK"/>
          <w:sz w:val="32"/>
          <w:szCs w:val="32"/>
        </w:rPr>
      </w:pPr>
    </w:p>
    <w:p w14:paraId="6668DA06" w14:textId="77777777" w:rsidR="008035A5" w:rsidRDefault="008035A5" w:rsidP="008035A5">
      <w:pPr>
        <w:rPr>
          <w:rFonts w:ascii="TH SarabunPSK" w:hAnsi="TH SarabunPSK" w:cs="TH SarabunPSK"/>
          <w:sz w:val="32"/>
          <w:szCs w:val="32"/>
        </w:rPr>
      </w:pPr>
    </w:p>
    <w:p w14:paraId="5F81092C" w14:textId="77777777" w:rsidR="008035A5" w:rsidRDefault="008035A5" w:rsidP="008035A5">
      <w:pPr>
        <w:rPr>
          <w:rFonts w:ascii="TH SarabunPSK" w:hAnsi="TH SarabunPSK" w:cs="TH SarabunPSK"/>
          <w:sz w:val="32"/>
          <w:szCs w:val="32"/>
        </w:rPr>
      </w:pPr>
    </w:p>
    <w:p w14:paraId="4633AA6B" w14:textId="77777777" w:rsidR="008035A5" w:rsidRDefault="008035A5" w:rsidP="008035A5">
      <w:pPr>
        <w:rPr>
          <w:rFonts w:ascii="TH SarabunPSK" w:hAnsi="TH SarabunPSK" w:cs="TH SarabunPSK"/>
          <w:b/>
          <w:bCs/>
          <w:sz w:val="32"/>
          <w:szCs w:val="32"/>
        </w:rPr>
      </w:pPr>
    </w:p>
    <w:p w14:paraId="35439C8B" w14:textId="0458CE20" w:rsidR="008035A5" w:rsidRDefault="00800DE9" w:rsidP="008035A5">
      <w:pPr>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anchor distT="0" distB="0" distL="114300" distR="114300" simplePos="0" relativeHeight="251788800" behindDoc="1" locked="0" layoutInCell="1" allowOverlap="1" wp14:anchorId="5023E2F1" wp14:editId="381B2E67">
            <wp:simplePos x="0" y="0"/>
            <wp:positionH relativeFrom="column">
              <wp:posOffset>2374496</wp:posOffset>
            </wp:positionH>
            <wp:positionV relativeFrom="paragraph">
              <wp:posOffset>435610</wp:posOffset>
            </wp:positionV>
            <wp:extent cx="1195200" cy="1800000"/>
            <wp:effectExtent l="0" t="0" r="5080" b="0"/>
            <wp:wrapTight wrapText="bothSides">
              <wp:wrapPolygon edited="0">
                <wp:start x="0" y="0"/>
                <wp:lineTo x="0" y="21265"/>
                <wp:lineTo x="21348" y="21265"/>
                <wp:lineTo x="21348" y="0"/>
                <wp:lineTo x="0" y="0"/>
              </wp:wrapPolygon>
            </wp:wrapTight>
            <wp:docPr id="55"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44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5200" cy="1800000"/>
                    </a:xfrm>
                    <a:prstGeom prst="rect">
                      <a:avLst/>
                    </a:prstGeom>
                  </pic:spPr>
                </pic:pic>
              </a:graphicData>
            </a:graphic>
            <wp14:sizeRelH relativeFrom="page">
              <wp14:pctWidth>0</wp14:pctWidth>
            </wp14:sizeRelH>
            <wp14:sizeRelV relativeFrom="page">
              <wp14:pctHeight>0</wp14:pctHeight>
            </wp14:sizeRelV>
          </wp:anchor>
        </w:drawing>
      </w:r>
      <w:r w:rsidR="008035A5" w:rsidRPr="006B1817">
        <w:rPr>
          <w:rFonts w:ascii="TH SarabunPSK" w:hAnsi="TH SarabunPSK" w:cs="TH SarabunPSK"/>
          <w:b/>
          <w:bCs/>
          <w:sz w:val="32"/>
          <w:szCs w:val="32"/>
          <w:cs/>
        </w:rPr>
        <w:t>ประวัติผู้วิจัย</w:t>
      </w:r>
    </w:p>
    <w:p w14:paraId="7DD94580" w14:textId="07488667" w:rsidR="008035A5" w:rsidRDefault="008035A5" w:rsidP="008035A5">
      <w:pPr>
        <w:jc w:val="center"/>
        <w:rPr>
          <w:rFonts w:ascii="TH SarabunPSK" w:hAnsi="TH SarabunPSK" w:cs="TH SarabunPSK"/>
          <w:b/>
          <w:bCs/>
          <w:sz w:val="32"/>
          <w:szCs w:val="32"/>
        </w:rPr>
      </w:pPr>
    </w:p>
    <w:p w14:paraId="134C4ADF" w14:textId="77777777" w:rsidR="008035A5" w:rsidRDefault="008035A5" w:rsidP="008035A5">
      <w:pPr>
        <w:jc w:val="center"/>
        <w:rPr>
          <w:rFonts w:ascii="TH SarabunPSK" w:hAnsi="TH SarabunPSK" w:cs="TH SarabunPSK"/>
          <w:b/>
          <w:bCs/>
          <w:sz w:val="32"/>
          <w:szCs w:val="32"/>
        </w:rPr>
      </w:pPr>
    </w:p>
    <w:p w14:paraId="70E0FACA" w14:textId="77777777" w:rsidR="008035A5" w:rsidRDefault="008035A5" w:rsidP="008035A5">
      <w:pPr>
        <w:rPr>
          <w:rFonts w:ascii="TH SarabunPSK" w:hAnsi="TH SarabunPSK" w:cs="TH SarabunPSK"/>
          <w:b/>
          <w:bCs/>
          <w:sz w:val="32"/>
          <w:szCs w:val="32"/>
        </w:rPr>
      </w:pPr>
    </w:p>
    <w:p w14:paraId="020216EA" w14:textId="77777777" w:rsidR="008035A5" w:rsidRDefault="008035A5" w:rsidP="008035A5">
      <w:pPr>
        <w:rPr>
          <w:rFonts w:ascii="TH SarabunPSK" w:hAnsi="TH SarabunPSK" w:cs="TH SarabunPSK"/>
          <w:b/>
          <w:bCs/>
          <w:sz w:val="32"/>
          <w:szCs w:val="32"/>
        </w:rPr>
      </w:pPr>
    </w:p>
    <w:p w14:paraId="2535C87B" w14:textId="77777777" w:rsidR="008035A5" w:rsidRDefault="008035A5" w:rsidP="008035A5">
      <w:pPr>
        <w:rPr>
          <w:rFonts w:ascii="TH SarabunPSK" w:hAnsi="TH SarabunPSK" w:cs="TH SarabunPSK"/>
          <w:b/>
          <w:bCs/>
          <w:sz w:val="32"/>
          <w:szCs w:val="32"/>
        </w:rPr>
      </w:pPr>
    </w:p>
    <w:p w14:paraId="1B58D661"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ชื่อ-สกุล</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นางสาว</w:t>
      </w:r>
      <w:r>
        <w:rPr>
          <w:rFonts w:ascii="TH SarabunPSK" w:hAnsi="TH SarabunPSK" w:cs="TH SarabunPSK" w:hint="cs"/>
          <w:sz w:val="32"/>
          <w:szCs w:val="32"/>
          <w:cs/>
        </w:rPr>
        <w:t>รัตนา</w:t>
      </w:r>
      <w:proofErr w:type="spellStart"/>
      <w:r>
        <w:rPr>
          <w:rFonts w:ascii="TH SarabunPSK" w:hAnsi="TH SarabunPSK" w:cs="TH SarabunPSK" w:hint="cs"/>
          <w:sz w:val="32"/>
          <w:szCs w:val="32"/>
          <w:cs/>
        </w:rPr>
        <w:t>ภรณ์</w:t>
      </w:r>
      <w:proofErr w:type="spellEnd"/>
      <w:r>
        <w:rPr>
          <w:rFonts w:ascii="TH SarabunPSK" w:hAnsi="TH SarabunPSK" w:cs="TH SarabunPSK" w:hint="cs"/>
          <w:sz w:val="32"/>
          <w:szCs w:val="32"/>
          <w:cs/>
        </w:rPr>
        <w:t xml:space="preserve"> สอนคง</w:t>
      </w:r>
    </w:p>
    <w:p w14:paraId="3A24FA7D" w14:textId="77777777" w:rsidR="008035A5" w:rsidRPr="006B1817" w:rsidRDefault="008035A5" w:rsidP="008035A5">
      <w:pPr>
        <w:rPr>
          <w:rFonts w:ascii="TH SarabunPSK" w:hAnsi="TH SarabunPSK" w:cs="TH SarabunPSK"/>
          <w:sz w:val="32"/>
          <w:szCs w:val="32"/>
          <w:cs/>
        </w:rPr>
      </w:pPr>
      <w:r w:rsidRPr="006B1817">
        <w:rPr>
          <w:rFonts w:ascii="TH SarabunPSK" w:hAnsi="TH SarabunPSK" w:cs="TH SarabunPSK"/>
          <w:b/>
          <w:bCs/>
          <w:sz w:val="32"/>
          <w:szCs w:val="32"/>
          <w:cs/>
        </w:rPr>
        <w:t>เกิดเมื่อ</w:t>
      </w:r>
      <w:r w:rsidRPr="006B1817">
        <w:rPr>
          <w:rFonts w:ascii="TH SarabunPSK" w:hAnsi="TH SarabunPSK" w:cs="TH SarabunPSK"/>
          <w:b/>
          <w:bCs/>
          <w:sz w:val="32"/>
          <w:szCs w:val="32"/>
        </w:rPr>
        <w:t>:</w:t>
      </w:r>
      <w:r w:rsidRPr="006B1817">
        <w:rPr>
          <w:rFonts w:ascii="TH SarabunPSK" w:hAnsi="TH SarabunPSK" w:cs="TH SarabunPSK"/>
          <w:sz w:val="32"/>
          <w:szCs w:val="32"/>
        </w:rPr>
        <w:t xml:space="preserve"> </w:t>
      </w:r>
      <w:r>
        <w:rPr>
          <w:rFonts w:ascii="TH SarabunPSK" w:hAnsi="TH SarabunPSK" w:cs="TH SarabunPSK"/>
          <w:sz w:val="32"/>
          <w:szCs w:val="32"/>
        </w:rPr>
        <w:t xml:space="preserve">21 </w:t>
      </w:r>
      <w:r>
        <w:rPr>
          <w:rFonts w:ascii="TH SarabunPSK" w:hAnsi="TH SarabunPSK" w:cs="TH SarabunPSK" w:hint="cs"/>
          <w:sz w:val="32"/>
          <w:szCs w:val="32"/>
          <w:cs/>
        </w:rPr>
        <w:t>พฤศจิกายน 2544</w:t>
      </w:r>
    </w:p>
    <w:p w14:paraId="37AA708B" w14:textId="77777777" w:rsidR="008035A5" w:rsidRPr="006B1817" w:rsidRDefault="008035A5" w:rsidP="008035A5">
      <w:pPr>
        <w:rPr>
          <w:rFonts w:ascii="TH SarabunPSK" w:hAnsi="TH SarabunPSK" w:cs="TH SarabunPSK"/>
          <w:sz w:val="32"/>
          <w:szCs w:val="32"/>
          <w:cs/>
        </w:rPr>
      </w:pPr>
      <w:r w:rsidRPr="006B1817">
        <w:rPr>
          <w:rFonts w:ascii="TH SarabunPSK" w:hAnsi="TH SarabunPSK" w:cs="TH SarabunPSK"/>
          <w:b/>
          <w:bCs/>
          <w:sz w:val="32"/>
          <w:szCs w:val="32"/>
          <w:cs/>
        </w:rPr>
        <w:t>ที่อยู่ปัจจุบัน</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sz w:val="32"/>
          <w:szCs w:val="32"/>
        </w:rPr>
        <w:t xml:space="preserve">3/6 </w:t>
      </w:r>
      <w:r>
        <w:rPr>
          <w:rFonts w:ascii="TH SarabunPSK" w:hAnsi="TH SarabunPSK" w:cs="TH SarabunPSK" w:hint="cs"/>
          <w:sz w:val="32"/>
          <w:szCs w:val="32"/>
          <w:cs/>
        </w:rPr>
        <w:t>หมู่ที่ 9 ตำบลเกาะใหญ่ อำเภอกระแส</w:t>
      </w:r>
      <w:proofErr w:type="spellStart"/>
      <w:r>
        <w:rPr>
          <w:rFonts w:ascii="TH SarabunPSK" w:hAnsi="TH SarabunPSK" w:cs="TH SarabunPSK" w:hint="cs"/>
          <w:sz w:val="32"/>
          <w:szCs w:val="32"/>
          <w:cs/>
        </w:rPr>
        <w:t>สินธุ์</w:t>
      </w:r>
      <w:proofErr w:type="spellEnd"/>
    </w:p>
    <w:p w14:paraId="20AC43E3"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เบอร์โทรศัพท์</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sz w:val="32"/>
          <w:szCs w:val="32"/>
        </w:rPr>
        <w:t>0616416142</w:t>
      </w:r>
    </w:p>
    <w:p w14:paraId="0BB52892" w14:textId="77777777" w:rsidR="008035A5"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อี</w:t>
      </w:r>
      <w:proofErr w:type="spellStart"/>
      <w:r w:rsidRPr="006B1817">
        <w:rPr>
          <w:rFonts w:ascii="TH SarabunPSK" w:hAnsi="TH SarabunPSK" w:cs="TH SarabunPSK"/>
          <w:b/>
          <w:bCs/>
          <w:sz w:val="32"/>
          <w:szCs w:val="32"/>
          <w:cs/>
        </w:rPr>
        <w:t>เมลล์</w:t>
      </w:r>
      <w:proofErr w:type="spellEnd"/>
      <w:r w:rsidRPr="006B1817">
        <w:rPr>
          <w:rFonts w:ascii="TH SarabunPSK" w:hAnsi="TH SarabunPSK" w:cs="TH SarabunPSK"/>
          <w:b/>
          <w:bCs/>
          <w:sz w:val="32"/>
          <w:szCs w:val="32"/>
        </w:rPr>
        <w:t>:</w:t>
      </w:r>
      <w:r w:rsidRPr="006B1817">
        <w:rPr>
          <w:rFonts w:ascii="TH SarabunPSK" w:hAnsi="TH SarabunPSK" w:cs="TH SarabunPSK"/>
          <w:sz w:val="32"/>
          <w:szCs w:val="32"/>
          <w:cs/>
        </w:rPr>
        <w:t xml:space="preserve"> </w:t>
      </w:r>
      <w:r>
        <w:rPr>
          <w:rFonts w:ascii="TH SarabunPSK" w:hAnsi="TH SarabunPSK" w:cs="TH SarabunPSK"/>
          <w:sz w:val="32"/>
          <w:szCs w:val="32"/>
        </w:rPr>
        <w:t>rattanap.s21@gmail.com</w:t>
      </w:r>
    </w:p>
    <w:p w14:paraId="3FE218FE" w14:textId="77777777" w:rsidR="008035A5" w:rsidRPr="006B1817" w:rsidRDefault="008035A5" w:rsidP="008035A5">
      <w:pPr>
        <w:rPr>
          <w:rFonts w:ascii="TH SarabunPSK" w:hAnsi="TH SarabunPSK" w:cs="TH SarabunPSK"/>
          <w:sz w:val="32"/>
          <w:szCs w:val="32"/>
        </w:rPr>
      </w:pPr>
      <w:r w:rsidRPr="006B1817">
        <w:rPr>
          <w:rFonts w:ascii="TH SarabunPSK" w:hAnsi="TH SarabunPSK" w:cs="TH SarabunPSK"/>
          <w:b/>
          <w:bCs/>
          <w:sz w:val="32"/>
          <w:szCs w:val="32"/>
          <w:cs/>
        </w:rPr>
        <w:t>วุฒิการศึกษา</w:t>
      </w:r>
      <w:r w:rsidRPr="006B1817">
        <w:rPr>
          <w:rFonts w:ascii="TH SarabunPSK" w:hAnsi="TH SarabunPSK" w:cs="TH SarabunPSK"/>
          <w:b/>
          <w:bCs/>
          <w:sz w:val="32"/>
          <w:szCs w:val="32"/>
        </w:rPr>
        <w:t>:</w:t>
      </w:r>
      <w:r w:rsidRPr="006B1817">
        <w:rPr>
          <w:rFonts w:ascii="TH SarabunPSK" w:hAnsi="TH SarabunPSK" w:cs="TH SarabunPSK"/>
          <w:sz w:val="32"/>
          <w:szCs w:val="32"/>
          <w:cs/>
        </w:rPr>
        <w:t xml:space="preserve"> กำลังศึกษาอยู่ในระดับปริญญาตรี</w:t>
      </w:r>
    </w:p>
    <w:p w14:paraId="5FE5ABB4" w14:textId="77777777" w:rsidR="008035A5" w:rsidRPr="006B1817" w:rsidRDefault="008035A5" w:rsidP="008035A5">
      <w:pPr>
        <w:rPr>
          <w:rFonts w:ascii="TH SarabunPSK" w:hAnsi="TH SarabunPSK" w:cs="TH SarabunPSK"/>
          <w:sz w:val="32"/>
          <w:szCs w:val="32"/>
          <w:cs/>
        </w:rPr>
      </w:pPr>
      <w:r w:rsidRPr="006B1817">
        <w:rPr>
          <w:rFonts w:ascii="TH SarabunPSK" w:hAnsi="TH SarabunPSK" w:cs="TH SarabunPSK"/>
          <w:b/>
          <w:bCs/>
          <w:sz w:val="32"/>
          <w:szCs w:val="32"/>
          <w:cs/>
        </w:rPr>
        <w:t>หลักสูตร</w:t>
      </w:r>
      <w:r w:rsidRPr="006B1817">
        <w:rPr>
          <w:rFonts w:ascii="TH SarabunPSK" w:hAnsi="TH SarabunPSK" w:cs="TH SarabunPSK"/>
          <w:sz w:val="32"/>
          <w:szCs w:val="32"/>
          <w:cs/>
        </w:rPr>
        <w:t xml:space="preserve"> </w:t>
      </w:r>
      <w:proofErr w:type="spellStart"/>
      <w:r w:rsidRPr="006B1817">
        <w:rPr>
          <w:rFonts w:ascii="TH SarabunPSK" w:hAnsi="TH SarabunPSK" w:cs="TH SarabunPSK"/>
          <w:sz w:val="32"/>
          <w:szCs w:val="32"/>
          <w:cs/>
        </w:rPr>
        <w:t>ศศ.บ</w:t>
      </w:r>
      <w:proofErr w:type="spellEnd"/>
      <w:r w:rsidRPr="006B1817">
        <w:rPr>
          <w:rFonts w:ascii="TH SarabunPSK" w:hAnsi="TH SarabunPSK" w:cs="TH SarabunPSK"/>
          <w:sz w:val="32"/>
          <w:szCs w:val="32"/>
          <w:cs/>
        </w:rPr>
        <w:t>.การจัดการทรัพยากรมนุษย์ คณะมนุษยศาสตร์และสังคมศาสตร์</w:t>
      </w:r>
    </w:p>
    <w:p w14:paraId="7CCDEC89" w14:textId="77777777" w:rsidR="00160E80" w:rsidRPr="002B603C" w:rsidRDefault="00160E80" w:rsidP="002B603C">
      <w:pPr>
        <w:spacing w:after="160" w:line="259" w:lineRule="auto"/>
        <w:jc w:val="center"/>
        <w:rPr>
          <w:rFonts w:ascii="TH SarabunPSK" w:eastAsia="Calibri" w:hAnsi="TH SarabunPSK" w:cs="TH SarabunPSK"/>
          <w:b/>
          <w:bCs/>
          <w:sz w:val="28"/>
          <w:szCs w:val="36"/>
        </w:rPr>
      </w:pPr>
    </w:p>
    <w:p w14:paraId="7B1471D2" w14:textId="77777777" w:rsidR="002B603C" w:rsidRPr="002B603C" w:rsidRDefault="002B603C" w:rsidP="002B603C">
      <w:pPr>
        <w:spacing w:after="160" w:line="259" w:lineRule="auto"/>
        <w:jc w:val="center"/>
        <w:rPr>
          <w:rFonts w:ascii="TH SarabunPSK" w:eastAsia="Calibri" w:hAnsi="TH SarabunPSK" w:cs="TH SarabunPSK"/>
          <w:b/>
          <w:bCs/>
          <w:sz w:val="28"/>
          <w:szCs w:val="36"/>
        </w:rPr>
      </w:pPr>
    </w:p>
    <w:p w14:paraId="36BB32BC" w14:textId="77777777" w:rsidR="002B603C" w:rsidRDefault="002B603C" w:rsidP="004E5968">
      <w:pPr>
        <w:spacing w:after="120" w:line="259" w:lineRule="auto"/>
        <w:ind w:left="720"/>
        <w:rPr>
          <w:rFonts w:ascii="TH SarabunPSK" w:eastAsia="Calibri" w:hAnsi="TH SarabunPSK" w:cs="TH SarabunPSK"/>
          <w:sz w:val="32"/>
          <w:szCs w:val="32"/>
        </w:rPr>
      </w:pPr>
    </w:p>
    <w:p w14:paraId="06F8ED73" w14:textId="77777777" w:rsidR="002B603C" w:rsidRDefault="002B603C" w:rsidP="002B603C">
      <w:pPr>
        <w:spacing w:after="160" w:line="259" w:lineRule="auto"/>
        <w:jc w:val="center"/>
        <w:rPr>
          <w:rFonts w:ascii="TH SarabunPSK" w:eastAsia="Calibri" w:hAnsi="TH SarabunPSK" w:cs="TH SarabunPSK"/>
          <w:b/>
          <w:bCs/>
          <w:sz w:val="28"/>
          <w:szCs w:val="36"/>
        </w:rPr>
      </w:pPr>
    </w:p>
    <w:p w14:paraId="16B9FBE5" w14:textId="77777777" w:rsidR="002B603C" w:rsidRDefault="002B603C" w:rsidP="002B603C">
      <w:pPr>
        <w:spacing w:after="160" w:line="259" w:lineRule="auto"/>
        <w:jc w:val="center"/>
        <w:rPr>
          <w:rFonts w:ascii="TH SarabunPSK" w:eastAsia="Calibri" w:hAnsi="TH SarabunPSK" w:cs="TH SarabunPSK"/>
          <w:b/>
          <w:bCs/>
          <w:sz w:val="28"/>
          <w:szCs w:val="36"/>
        </w:rPr>
      </w:pPr>
    </w:p>
    <w:p w14:paraId="78012C9F" w14:textId="77777777" w:rsidR="002B603C" w:rsidRDefault="002B603C" w:rsidP="002B603C">
      <w:pPr>
        <w:spacing w:after="160" w:line="259" w:lineRule="auto"/>
        <w:jc w:val="center"/>
        <w:rPr>
          <w:rFonts w:ascii="TH SarabunPSK" w:eastAsia="Calibri" w:hAnsi="TH SarabunPSK" w:cs="TH SarabunPSK"/>
          <w:b/>
          <w:bCs/>
          <w:sz w:val="28"/>
          <w:szCs w:val="36"/>
        </w:rPr>
      </w:pPr>
    </w:p>
    <w:sectPr w:rsidR="002B603C" w:rsidSect="002B603C">
      <w:headerReference w:type="default" r:id="rId26"/>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D433F" w14:textId="77777777" w:rsidR="007F584E" w:rsidRDefault="007F584E" w:rsidP="004E5968">
      <w:pPr>
        <w:spacing w:after="0" w:line="240" w:lineRule="auto"/>
      </w:pPr>
      <w:r>
        <w:separator/>
      </w:r>
    </w:p>
  </w:endnote>
  <w:endnote w:type="continuationSeparator" w:id="0">
    <w:p w14:paraId="10C3102F" w14:textId="77777777" w:rsidR="007F584E" w:rsidRDefault="007F584E" w:rsidP="004E5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altName w:val="TH SarabunPSK"/>
    <w:panose1 w:val="020B0500040200020003"/>
    <w:charset w:val="00"/>
    <w:family w:val="swiss"/>
    <w:pitch w:val="variable"/>
    <w:sig w:usb0="A100006F" w:usb1="5000205A" w:usb2="00000000" w:usb3="00000000" w:csb0="00010183" w:csb1="00000000"/>
  </w:font>
  <w:font w:name="Sarabu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th-TH"/>
      </w:rPr>
      <w:id w:val="310534374"/>
      <w:docPartObj>
        <w:docPartGallery w:val="Page Numbers (Bottom of Page)"/>
        <w:docPartUnique/>
      </w:docPartObj>
    </w:sdtPr>
    <w:sdtContent>
      <w:p w14:paraId="26045EF9" w14:textId="77777777" w:rsidR="00276A36" w:rsidRDefault="00276A36">
        <w:pPr>
          <w:pStyle w:val="a8"/>
          <w:jc w:val="center"/>
        </w:pPr>
        <w:r>
          <w:rPr>
            <w:rFonts w:cs="Cordia New"/>
            <w:szCs w:val="28"/>
            <w:cs/>
            <w:lang w:val="th-TH"/>
          </w:rPr>
          <w:t>[</w:t>
        </w:r>
        <w:r>
          <w:fldChar w:fldCharType="begin"/>
        </w:r>
        <w:r>
          <w:instrText>PAGE   \* MERGEFORMAT</w:instrText>
        </w:r>
        <w:r>
          <w:fldChar w:fldCharType="separate"/>
        </w:r>
        <w:r w:rsidR="0047468B" w:rsidRPr="0047468B">
          <w:rPr>
            <w:rFonts w:cs="Cordia New"/>
            <w:noProof/>
            <w:szCs w:val="28"/>
            <w:lang w:val="th-TH"/>
          </w:rPr>
          <w:t>1</w:t>
        </w:r>
        <w:r>
          <w:fldChar w:fldCharType="end"/>
        </w:r>
        <w:r>
          <w:rPr>
            <w:rFonts w:cs="Cordia New"/>
            <w:szCs w:val="28"/>
            <w:cs/>
            <w:lang w:val="th-TH"/>
          </w:rPr>
          <w:t>]</w:t>
        </w:r>
      </w:p>
    </w:sdtContent>
  </w:sdt>
  <w:p w14:paraId="10BC45E2" w14:textId="77777777" w:rsidR="00276A36" w:rsidRDefault="00276A3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th-TH"/>
      </w:rPr>
      <w:id w:val="1366333609"/>
      <w:docPartObj>
        <w:docPartGallery w:val="Page Numbers (Bottom of Page)"/>
        <w:docPartUnique/>
      </w:docPartObj>
    </w:sdtPr>
    <w:sdtContent>
      <w:p w14:paraId="0DC540FF" w14:textId="3D5CB5D6" w:rsidR="00276A36" w:rsidRDefault="00276A36">
        <w:pPr>
          <w:pStyle w:val="a8"/>
          <w:jc w:val="center"/>
        </w:pPr>
        <w:r>
          <w:rPr>
            <w:rFonts w:cs="Cordia New"/>
            <w:szCs w:val="28"/>
            <w:cs/>
            <w:lang w:val="th-TH"/>
          </w:rPr>
          <w:t>[</w:t>
        </w:r>
        <w:r>
          <w:fldChar w:fldCharType="begin"/>
        </w:r>
        <w:r>
          <w:instrText>PAGE   \* MERGEFORMAT</w:instrText>
        </w:r>
        <w:r>
          <w:fldChar w:fldCharType="separate"/>
        </w:r>
        <w:r w:rsidR="0047468B" w:rsidRPr="0047468B">
          <w:rPr>
            <w:rFonts w:cs="Cordia New"/>
            <w:noProof/>
            <w:szCs w:val="28"/>
            <w:lang w:val="th-TH"/>
          </w:rPr>
          <w:t>5</w:t>
        </w:r>
        <w:r>
          <w:fldChar w:fldCharType="end"/>
        </w:r>
        <w:r>
          <w:rPr>
            <w:rFonts w:cs="Cordia New"/>
            <w:szCs w:val="28"/>
            <w:cs/>
            <w:lang w:val="th-TH"/>
          </w:rPr>
          <w:t>]</w:t>
        </w:r>
      </w:p>
    </w:sdtContent>
  </w:sdt>
  <w:p w14:paraId="0EBC31A3" w14:textId="77777777" w:rsidR="00276A36" w:rsidRDefault="00276A3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456729"/>
      <w:docPartObj>
        <w:docPartGallery w:val="Page Numbers (Bottom of Page)"/>
        <w:docPartUnique/>
      </w:docPartObj>
    </w:sdtPr>
    <w:sdtContent>
      <w:p w14:paraId="0EFB0F76" w14:textId="47AD4DF3" w:rsidR="00276A36" w:rsidRDefault="00276A36">
        <w:pPr>
          <w:pStyle w:val="a8"/>
          <w:jc w:val="center"/>
        </w:pPr>
        <w:r>
          <w:fldChar w:fldCharType="begin"/>
        </w:r>
        <w:r>
          <w:instrText>PAGE   \* MERGEFORMAT</w:instrText>
        </w:r>
        <w:r>
          <w:fldChar w:fldCharType="separate"/>
        </w:r>
        <w:r w:rsidR="0047468B" w:rsidRPr="0047468B">
          <w:rPr>
            <w:rFonts w:cs="Cordia New"/>
            <w:noProof/>
            <w:szCs w:val="28"/>
            <w:lang w:val="th-TH"/>
          </w:rPr>
          <w:t>1</w:t>
        </w:r>
        <w:r>
          <w:fldChar w:fldCharType="end"/>
        </w:r>
      </w:p>
    </w:sdtContent>
  </w:sdt>
  <w:p w14:paraId="3ED559B4" w14:textId="77777777" w:rsidR="00276A36" w:rsidRDefault="00276A3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B15F5" w14:textId="77777777" w:rsidR="007F584E" w:rsidRDefault="007F584E" w:rsidP="004E5968">
      <w:pPr>
        <w:spacing w:after="0" w:line="240" w:lineRule="auto"/>
      </w:pPr>
      <w:r>
        <w:separator/>
      </w:r>
    </w:p>
  </w:footnote>
  <w:footnote w:type="continuationSeparator" w:id="0">
    <w:p w14:paraId="000E9182" w14:textId="77777777" w:rsidR="007F584E" w:rsidRDefault="007F584E" w:rsidP="004E59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62A12" w14:textId="77777777" w:rsidR="00276A36" w:rsidRDefault="00276A36">
    <w:pPr>
      <w:pStyle w:val="a3"/>
      <w:jc w:val="center"/>
    </w:pPr>
  </w:p>
  <w:p w14:paraId="6258E022" w14:textId="77777777" w:rsidR="00276A36" w:rsidRDefault="00276A3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E64BD" w14:textId="4AE5D2CB" w:rsidR="00276A36" w:rsidRDefault="00276A36">
    <w:pPr>
      <w:pStyle w:val="a3"/>
      <w:jc w:val="right"/>
    </w:pPr>
  </w:p>
  <w:p w14:paraId="56BE4B8D" w14:textId="77777777" w:rsidR="00276A36" w:rsidRDefault="00276A3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5AAC6" w14:textId="0766535E" w:rsidR="00276A36" w:rsidRDefault="00276A36">
    <w:pPr>
      <w:pStyle w:val="a3"/>
      <w:jc w:val="right"/>
    </w:pPr>
  </w:p>
  <w:p w14:paraId="68D53C3A" w14:textId="77777777" w:rsidR="00276A36" w:rsidRDefault="00276A36">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C2124" w14:textId="77777777" w:rsidR="00276A36" w:rsidRDefault="00276A36">
    <w:pPr>
      <w:pStyle w:val="a3"/>
      <w:jc w:val="right"/>
    </w:pPr>
  </w:p>
  <w:p w14:paraId="42C02584" w14:textId="77777777" w:rsidR="00276A36" w:rsidRDefault="00276A3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F2B4D"/>
    <w:multiLevelType w:val="hybridMultilevel"/>
    <w:tmpl w:val="0C2C638C"/>
    <w:lvl w:ilvl="0" w:tplc="4796AE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9D431D"/>
    <w:multiLevelType w:val="hybridMultilevel"/>
    <w:tmpl w:val="4D40038A"/>
    <w:lvl w:ilvl="0" w:tplc="621685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880F96"/>
    <w:multiLevelType w:val="hybridMultilevel"/>
    <w:tmpl w:val="3C9229D2"/>
    <w:lvl w:ilvl="0" w:tplc="502ADC2C">
      <w:start w:val="1"/>
      <w:numFmt w:val="thaiNumbers"/>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
    <w:nsid w:val="79E21B38"/>
    <w:multiLevelType w:val="hybridMultilevel"/>
    <w:tmpl w:val="6EE60B12"/>
    <w:lvl w:ilvl="0" w:tplc="0410476A">
      <w:start w:val="1"/>
      <w:numFmt w:val="thaiNumbers"/>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968"/>
    <w:rsid w:val="00037E14"/>
    <w:rsid w:val="000409FC"/>
    <w:rsid w:val="0005257F"/>
    <w:rsid w:val="00081961"/>
    <w:rsid w:val="000821D9"/>
    <w:rsid w:val="0009198C"/>
    <w:rsid w:val="00097741"/>
    <w:rsid w:val="000E7CCB"/>
    <w:rsid w:val="001421F0"/>
    <w:rsid w:val="00160E80"/>
    <w:rsid w:val="00265724"/>
    <w:rsid w:val="002740DE"/>
    <w:rsid w:val="00276A36"/>
    <w:rsid w:val="002801E9"/>
    <w:rsid w:val="00284B47"/>
    <w:rsid w:val="002B603C"/>
    <w:rsid w:val="002E6D12"/>
    <w:rsid w:val="003019E8"/>
    <w:rsid w:val="00352338"/>
    <w:rsid w:val="003B0ED4"/>
    <w:rsid w:val="00407E83"/>
    <w:rsid w:val="00424828"/>
    <w:rsid w:val="0042663F"/>
    <w:rsid w:val="0046287A"/>
    <w:rsid w:val="0047468B"/>
    <w:rsid w:val="0048671F"/>
    <w:rsid w:val="004A336F"/>
    <w:rsid w:val="004E5968"/>
    <w:rsid w:val="00500516"/>
    <w:rsid w:val="00570DCF"/>
    <w:rsid w:val="00581D5F"/>
    <w:rsid w:val="0058671D"/>
    <w:rsid w:val="00594AB3"/>
    <w:rsid w:val="005A42B6"/>
    <w:rsid w:val="0061550E"/>
    <w:rsid w:val="00662069"/>
    <w:rsid w:val="00671133"/>
    <w:rsid w:val="00674F6B"/>
    <w:rsid w:val="00695F23"/>
    <w:rsid w:val="006A5234"/>
    <w:rsid w:val="006C5AB4"/>
    <w:rsid w:val="006D6342"/>
    <w:rsid w:val="007078E7"/>
    <w:rsid w:val="00755D2E"/>
    <w:rsid w:val="007A13D3"/>
    <w:rsid w:val="007D6A25"/>
    <w:rsid w:val="007F584E"/>
    <w:rsid w:val="00800DE9"/>
    <w:rsid w:val="008035A5"/>
    <w:rsid w:val="00805D07"/>
    <w:rsid w:val="008A2904"/>
    <w:rsid w:val="008F0FC6"/>
    <w:rsid w:val="008F7527"/>
    <w:rsid w:val="00964557"/>
    <w:rsid w:val="00970131"/>
    <w:rsid w:val="00970D3F"/>
    <w:rsid w:val="009B1AE3"/>
    <w:rsid w:val="009B2E83"/>
    <w:rsid w:val="009D23AF"/>
    <w:rsid w:val="009F0FC8"/>
    <w:rsid w:val="00A3232A"/>
    <w:rsid w:val="00A45514"/>
    <w:rsid w:val="00A52604"/>
    <w:rsid w:val="00AA2D48"/>
    <w:rsid w:val="00AC3072"/>
    <w:rsid w:val="00AF2787"/>
    <w:rsid w:val="00B23EB8"/>
    <w:rsid w:val="00B31ED9"/>
    <w:rsid w:val="00B54923"/>
    <w:rsid w:val="00B80F92"/>
    <w:rsid w:val="00B91A78"/>
    <w:rsid w:val="00BA0548"/>
    <w:rsid w:val="00BF0D4B"/>
    <w:rsid w:val="00BF1B37"/>
    <w:rsid w:val="00C176CC"/>
    <w:rsid w:val="00C36566"/>
    <w:rsid w:val="00C4255C"/>
    <w:rsid w:val="00C64536"/>
    <w:rsid w:val="00C77648"/>
    <w:rsid w:val="00C811EF"/>
    <w:rsid w:val="00C81D8A"/>
    <w:rsid w:val="00C83663"/>
    <w:rsid w:val="00CC6ED6"/>
    <w:rsid w:val="00CF180B"/>
    <w:rsid w:val="00D32160"/>
    <w:rsid w:val="00D43DC5"/>
    <w:rsid w:val="00D578F6"/>
    <w:rsid w:val="00D60284"/>
    <w:rsid w:val="00D6520F"/>
    <w:rsid w:val="00D66F3E"/>
    <w:rsid w:val="00D8451D"/>
    <w:rsid w:val="00D94774"/>
    <w:rsid w:val="00DB5D35"/>
    <w:rsid w:val="00E2162B"/>
    <w:rsid w:val="00E2565F"/>
    <w:rsid w:val="00E5588E"/>
    <w:rsid w:val="00EA4A93"/>
    <w:rsid w:val="00EC0C90"/>
    <w:rsid w:val="00ED26CA"/>
    <w:rsid w:val="00ED4071"/>
    <w:rsid w:val="00EE118A"/>
    <w:rsid w:val="00F0788A"/>
    <w:rsid w:val="00F207A2"/>
    <w:rsid w:val="00F30AA2"/>
    <w:rsid w:val="00F86BCD"/>
    <w:rsid w:val="00FC43F1"/>
    <w:rsid w:val="00FE6C60"/>
    <w:rsid w:val="00FF47C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5C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DCF"/>
  </w:style>
  <w:style w:type="paragraph" w:styleId="1">
    <w:name w:val="heading 1"/>
    <w:basedOn w:val="a"/>
    <w:next w:val="a"/>
    <w:link w:val="10"/>
    <w:uiPriority w:val="9"/>
    <w:qFormat/>
    <w:rsid w:val="004E5968"/>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5968"/>
    <w:pPr>
      <w:tabs>
        <w:tab w:val="center" w:pos="4680"/>
        <w:tab w:val="right" w:pos="9360"/>
      </w:tabs>
      <w:spacing w:after="0" w:line="240" w:lineRule="auto"/>
    </w:pPr>
  </w:style>
  <w:style w:type="character" w:customStyle="1" w:styleId="a4">
    <w:name w:val="หัวกระดาษ อักขระ"/>
    <w:basedOn w:val="a0"/>
    <w:link w:val="a3"/>
    <w:uiPriority w:val="99"/>
    <w:rsid w:val="004E5968"/>
  </w:style>
  <w:style w:type="paragraph" w:styleId="a5">
    <w:name w:val="Balloon Text"/>
    <w:basedOn w:val="a"/>
    <w:link w:val="a6"/>
    <w:uiPriority w:val="99"/>
    <w:semiHidden/>
    <w:unhideWhenUsed/>
    <w:rsid w:val="004E5968"/>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4E5968"/>
    <w:rPr>
      <w:rFonts w:ascii="Tahoma" w:hAnsi="Tahoma" w:cs="Angsana New"/>
      <w:sz w:val="16"/>
      <w:szCs w:val="20"/>
    </w:rPr>
  </w:style>
  <w:style w:type="character" w:customStyle="1" w:styleId="10">
    <w:name w:val="หัวเรื่อง 1 อักขระ"/>
    <w:basedOn w:val="a0"/>
    <w:link w:val="1"/>
    <w:uiPriority w:val="9"/>
    <w:rsid w:val="004E5968"/>
    <w:rPr>
      <w:rFonts w:asciiTheme="majorHAnsi" w:eastAsiaTheme="majorEastAsia" w:hAnsiTheme="majorHAnsi" w:cstheme="majorBidi"/>
      <w:b/>
      <w:bCs/>
      <w:color w:val="365F91" w:themeColor="accent1" w:themeShade="BF"/>
      <w:sz w:val="28"/>
      <w:szCs w:val="35"/>
    </w:rPr>
  </w:style>
  <w:style w:type="numbering" w:customStyle="1" w:styleId="11">
    <w:name w:val="ไม่มีรายการ1"/>
    <w:next w:val="a2"/>
    <w:uiPriority w:val="99"/>
    <w:semiHidden/>
    <w:unhideWhenUsed/>
    <w:rsid w:val="004E5968"/>
  </w:style>
  <w:style w:type="paragraph" w:styleId="a7">
    <w:name w:val="List Paragraph"/>
    <w:basedOn w:val="a"/>
    <w:uiPriority w:val="34"/>
    <w:qFormat/>
    <w:rsid w:val="004E5968"/>
    <w:pPr>
      <w:ind w:left="720"/>
      <w:contextualSpacing/>
    </w:pPr>
  </w:style>
  <w:style w:type="paragraph" w:styleId="a8">
    <w:name w:val="footer"/>
    <w:basedOn w:val="a"/>
    <w:link w:val="a9"/>
    <w:uiPriority w:val="99"/>
    <w:unhideWhenUsed/>
    <w:rsid w:val="004E5968"/>
    <w:pPr>
      <w:tabs>
        <w:tab w:val="center" w:pos="4680"/>
        <w:tab w:val="right" w:pos="9360"/>
      </w:tabs>
      <w:spacing w:after="0" w:line="240" w:lineRule="auto"/>
    </w:pPr>
    <w:rPr>
      <w:rFonts w:ascii="Cordia New" w:eastAsia="Cordia New" w:hAnsi="Cordia New" w:cs="Angsana New"/>
      <w:sz w:val="28"/>
      <w:szCs w:val="35"/>
      <w:lang w:eastAsia="zh-CN"/>
    </w:rPr>
  </w:style>
  <w:style w:type="character" w:customStyle="1" w:styleId="a9">
    <w:name w:val="ท้ายกระดาษ อักขระ"/>
    <w:basedOn w:val="a0"/>
    <w:link w:val="a8"/>
    <w:uiPriority w:val="99"/>
    <w:rsid w:val="004E5968"/>
    <w:rPr>
      <w:rFonts w:ascii="Cordia New" w:eastAsia="Cordia New" w:hAnsi="Cordia New" w:cs="Angsana New"/>
      <w:sz w:val="28"/>
      <w:szCs w:val="35"/>
      <w:lang w:eastAsia="zh-CN"/>
    </w:rPr>
  </w:style>
  <w:style w:type="table" w:styleId="aa">
    <w:name w:val="Table Grid"/>
    <w:basedOn w:val="a1"/>
    <w:uiPriority w:val="39"/>
    <w:rsid w:val="004E5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ไม่มีรายการ11"/>
    <w:next w:val="a2"/>
    <w:uiPriority w:val="99"/>
    <w:semiHidden/>
    <w:unhideWhenUsed/>
    <w:rsid w:val="004E5968"/>
  </w:style>
  <w:style w:type="character" w:styleId="ab">
    <w:name w:val="Placeholder Text"/>
    <w:basedOn w:val="a0"/>
    <w:uiPriority w:val="99"/>
    <w:semiHidden/>
    <w:rsid w:val="004E5968"/>
    <w:rPr>
      <w:color w:val="808080"/>
    </w:rPr>
  </w:style>
  <w:style w:type="character" w:styleId="ac">
    <w:name w:val="Hyperlink"/>
    <w:basedOn w:val="a0"/>
    <w:uiPriority w:val="99"/>
    <w:unhideWhenUsed/>
    <w:rsid w:val="004E5968"/>
    <w:rPr>
      <w:color w:val="0000FF" w:themeColor="hyperlink"/>
      <w:u w:val="single"/>
    </w:rPr>
  </w:style>
  <w:style w:type="character" w:styleId="ad">
    <w:name w:val="FollowedHyperlink"/>
    <w:basedOn w:val="a0"/>
    <w:uiPriority w:val="99"/>
    <w:semiHidden/>
    <w:unhideWhenUsed/>
    <w:rsid w:val="00D32160"/>
    <w:rPr>
      <w:color w:val="800080" w:themeColor="followedHyperlink"/>
      <w:u w:val="single"/>
    </w:rPr>
  </w:style>
  <w:style w:type="paragraph" w:styleId="HTML">
    <w:name w:val="HTML Preformatted"/>
    <w:basedOn w:val="a"/>
    <w:link w:val="HTML0"/>
    <w:uiPriority w:val="99"/>
    <w:semiHidden/>
    <w:unhideWhenUsed/>
    <w:rsid w:val="003B0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ที่ได้รับการจัดรูปแบบแล้ว อักขระ"/>
    <w:basedOn w:val="a0"/>
    <w:link w:val="HTML"/>
    <w:uiPriority w:val="99"/>
    <w:semiHidden/>
    <w:rsid w:val="003B0ED4"/>
    <w:rPr>
      <w:rFonts w:ascii="Courier New" w:eastAsia="Times New Roman" w:hAnsi="Courier New" w:cs="Courier New"/>
      <w:sz w:val="20"/>
      <w:szCs w:val="20"/>
    </w:rPr>
  </w:style>
  <w:style w:type="character" w:customStyle="1" w:styleId="y2iqfc">
    <w:name w:val="y2iqfc"/>
    <w:basedOn w:val="a0"/>
    <w:rsid w:val="003B0ED4"/>
  </w:style>
  <w:style w:type="character" w:customStyle="1" w:styleId="UnresolvedMention">
    <w:name w:val="Unresolved Mention"/>
    <w:basedOn w:val="a0"/>
    <w:uiPriority w:val="99"/>
    <w:semiHidden/>
    <w:unhideWhenUsed/>
    <w:rsid w:val="009645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DCF"/>
  </w:style>
  <w:style w:type="paragraph" w:styleId="1">
    <w:name w:val="heading 1"/>
    <w:basedOn w:val="a"/>
    <w:next w:val="a"/>
    <w:link w:val="10"/>
    <w:uiPriority w:val="9"/>
    <w:qFormat/>
    <w:rsid w:val="004E5968"/>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5968"/>
    <w:pPr>
      <w:tabs>
        <w:tab w:val="center" w:pos="4680"/>
        <w:tab w:val="right" w:pos="9360"/>
      </w:tabs>
      <w:spacing w:after="0" w:line="240" w:lineRule="auto"/>
    </w:pPr>
  </w:style>
  <w:style w:type="character" w:customStyle="1" w:styleId="a4">
    <w:name w:val="หัวกระดาษ อักขระ"/>
    <w:basedOn w:val="a0"/>
    <w:link w:val="a3"/>
    <w:uiPriority w:val="99"/>
    <w:rsid w:val="004E5968"/>
  </w:style>
  <w:style w:type="paragraph" w:styleId="a5">
    <w:name w:val="Balloon Text"/>
    <w:basedOn w:val="a"/>
    <w:link w:val="a6"/>
    <w:uiPriority w:val="99"/>
    <w:semiHidden/>
    <w:unhideWhenUsed/>
    <w:rsid w:val="004E5968"/>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4E5968"/>
    <w:rPr>
      <w:rFonts w:ascii="Tahoma" w:hAnsi="Tahoma" w:cs="Angsana New"/>
      <w:sz w:val="16"/>
      <w:szCs w:val="20"/>
    </w:rPr>
  </w:style>
  <w:style w:type="character" w:customStyle="1" w:styleId="10">
    <w:name w:val="หัวเรื่อง 1 อักขระ"/>
    <w:basedOn w:val="a0"/>
    <w:link w:val="1"/>
    <w:uiPriority w:val="9"/>
    <w:rsid w:val="004E5968"/>
    <w:rPr>
      <w:rFonts w:asciiTheme="majorHAnsi" w:eastAsiaTheme="majorEastAsia" w:hAnsiTheme="majorHAnsi" w:cstheme="majorBidi"/>
      <w:b/>
      <w:bCs/>
      <w:color w:val="365F91" w:themeColor="accent1" w:themeShade="BF"/>
      <w:sz w:val="28"/>
      <w:szCs w:val="35"/>
    </w:rPr>
  </w:style>
  <w:style w:type="numbering" w:customStyle="1" w:styleId="11">
    <w:name w:val="ไม่มีรายการ1"/>
    <w:next w:val="a2"/>
    <w:uiPriority w:val="99"/>
    <w:semiHidden/>
    <w:unhideWhenUsed/>
    <w:rsid w:val="004E5968"/>
  </w:style>
  <w:style w:type="paragraph" w:styleId="a7">
    <w:name w:val="List Paragraph"/>
    <w:basedOn w:val="a"/>
    <w:uiPriority w:val="34"/>
    <w:qFormat/>
    <w:rsid w:val="004E5968"/>
    <w:pPr>
      <w:ind w:left="720"/>
      <w:contextualSpacing/>
    </w:pPr>
  </w:style>
  <w:style w:type="paragraph" w:styleId="a8">
    <w:name w:val="footer"/>
    <w:basedOn w:val="a"/>
    <w:link w:val="a9"/>
    <w:uiPriority w:val="99"/>
    <w:unhideWhenUsed/>
    <w:rsid w:val="004E5968"/>
    <w:pPr>
      <w:tabs>
        <w:tab w:val="center" w:pos="4680"/>
        <w:tab w:val="right" w:pos="9360"/>
      </w:tabs>
      <w:spacing w:after="0" w:line="240" w:lineRule="auto"/>
    </w:pPr>
    <w:rPr>
      <w:rFonts w:ascii="Cordia New" w:eastAsia="Cordia New" w:hAnsi="Cordia New" w:cs="Angsana New"/>
      <w:sz w:val="28"/>
      <w:szCs w:val="35"/>
      <w:lang w:eastAsia="zh-CN"/>
    </w:rPr>
  </w:style>
  <w:style w:type="character" w:customStyle="1" w:styleId="a9">
    <w:name w:val="ท้ายกระดาษ อักขระ"/>
    <w:basedOn w:val="a0"/>
    <w:link w:val="a8"/>
    <w:uiPriority w:val="99"/>
    <w:rsid w:val="004E5968"/>
    <w:rPr>
      <w:rFonts w:ascii="Cordia New" w:eastAsia="Cordia New" w:hAnsi="Cordia New" w:cs="Angsana New"/>
      <w:sz w:val="28"/>
      <w:szCs w:val="35"/>
      <w:lang w:eastAsia="zh-CN"/>
    </w:rPr>
  </w:style>
  <w:style w:type="table" w:styleId="aa">
    <w:name w:val="Table Grid"/>
    <w:basedOn w:val="a1"/>
    <w:uiPriority w:val="39"/>
    <w:rsid w:val="004E5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ไม่มีรายการ11"/>
    <w:next w:val="a2"/>
    <w:uiPriority w:val="99"/>
    <w:semiHidden/>
    <w:unhideWhenUsed/>
    <w:rsid w:val="004E5968"/>
  </w:style>
  <w:style w:type="character" w:styleId="ab">
    <w:name w:val="Placeholder Text"/>
    <w:basedOn w:val="a0"/>
    <w:uiPriority w:val="99"/>
    <w:semiHidden/>
    <w:rsid w:val="004E5968"/>
    <w:rPr>
      <w:color w:val="808080"/>
    </w:rPr>
  </w:style>
  <w:style w:type="character" w:styleId="ac">
    <w:name w:val="Hyperlink"/>
    <w:basedOn w:val="a0"/>
    <w:uiPriority w:val="99"/>
    <w:unhideWhenUsed/>
    <w:rsid w:val="004E5968"/>
    <w:rPr>
      <w:color w:val="0000FF" w:themeColor="hyperlink"/>
      <w:u w:val="single"/>
    </w:rPr>
  </w:style>
  <w:style w:type="character" w:styleId="ad">
    <w:name w:val="FollowedHyperlink"/>
    <w:basedOn w:val="a0"/>
    <w:uiPriority w:val="99"/>
    <w:semiHidden/>
    <w:unhideWhenUsed/>
    <w:rsid w:val="00D32160"/>
    <w:rPr>
      <w:color w:val="800080" w:themeColor="followedHyperlink"/>
      <w:u w:val="single"/>
    </w:rPr>
  </w:style>
  <w:style w:type="paragraph" w:styleId="HTML">
    <w:name w:val="HTML Preformatted"/>
    <w:basedOn w:val="a"/>
    <w:link w:val="HTML0"/>
    <w:uiPriority w:val="99"/>
    <w:semiHidden/>
    <w:unhideWhenUsed/>
    <w:rsid w:val="003B0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ที่ได้รับการจัดรูปแบบแล้ว อักขระ"/>
    <w:basedOn w:val="a0"/>
    <w:link w:val="HTML"/>
    <w:uiPriority w:val="99"/>
    <w:semiHidden/>
    <w:rsid w:val="003B0ED4"/>
    <w:rPr>
      <w:rFonts w:ascii="Courier New" w:eastAsia="Times New Roman" w:hAnsi="Courier New" w:cs="Courier New"/>
      <w:sz w:val="20"/>
      <w:szCs w:val="20"/>
    </w:rPr>
  </w:style>
  <w:style w:type="character" w:customStyle="1" w:styleId="y2iqfc">
    <w:name w:val="y2iqfc"/>
    <w:basedOn w:val="a0"/>
    <w:rsid w:val="003B0ED4"/>
  </w:style>
  <w:style w:type="character" w:customStyle="1" w:styleId="UnresolvedMention">
    <w:name w:val="Unresolved Mention"/>
    <w:basedOn w:val="a0"/>
    <w:uiPriority w:val="99"/>
    <w:semiHidden/>
    <w:unhideWhenUsed/>
    <w:rsid w:val="00964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941519">
      <w:bodyDiv w:val="1"/>
      <w:marLeft w:val="0"/>
      <w:marRight w:val="0"/>
      <w:marTop w:val="0"/>
      <w:marBottom w:val="0"/>
      <w:divBdr>
        <w:top w:val="none" w:sz="0" w:space="0" w:color="auto"/>
        <w:left w:val="none" w:sz="0" w:space="0" w:color="auto"/>
        <w:bottom w:val="none" w:sz="0" w:space="0" w:color="auto"/>
        <w:right w:val="none" w:sz="0" w:space="0" w:color="auto"/>
      </w:divBdr>
    </w:div>
    <w:div w:id="175512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namwan0936@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namwan0936@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mailto:jutamas74161@gmail.com" TargetMode="External"/><Relationship Id="rId27"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E8C53-D8D1-4FCC-9BEB-110F0D25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180</Pages>
  <Words>40073</Words>
  <Characters>228419</Characters>
  <Application>Microsoft Office Word</Application>
  <DocSecurity>0</DocSecurity>
  <Lines>1903</Lines>
  <Paragraphs>535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30</cp:revision>
  <cp:lastPrinted>2023-10-29T11:42:00Z</cp:lastPrinted>
  <dcterms:created xsi:type="dcterms:W3CDTF">2023-10-10T13:03:00Z</dcterms:created>
  <dcterms:modified xsi:type="dcterms:W3CDTF">2023-10-29T11:51:00Z</dcterms:modified>
</cp:coreProperties>
</file>