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7678A" w14:textId="161585B8" w:rsidR="00BE2AA8" w:rsidRPr="00C7265E" w:rsidRDefault="00E204B6" w:rsidP="00BE2AA8">
      <w:pPr>
        <w:spacing w:after="0" w:line="240" w:lineRule="auto"/>
        <w:jc w:val="center"/>
        <w:rPr>
          <w:rFonts w:ascii="TH SarabunPSK" w:hAnsi="TH SarabunPSK" w:cs="TH SarabunPSK"/>
          <w:b/>
          <w:bCs/>
          <w:sz w:val="40"/>
          <w:szCs w:val="40"/>
        </w:rPr>
      </w:pPr>
      <w:r w:rsidRPr="00C7265E">
        <w:rPr>
          <w:rFonts w:ascii="TH SarabunPSK" w:hAnsi="TH SarabunPSK" w:cs="TH SarabunPSK" w:hint="cs"/>
          <w:b/>
          <w:bCs/>
          <w:sz w:val="40"/>
          <w:szCs w:val="40"/>
          <w:cs/>
        </w:rPr>
        <w:t>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w:t>
      </w:r>
      <w:r w:rsidR="009251B1">
        <w:rPr>
          <w:rFonts w:ascii="TH SarabunPSK" w:hAnsi="TH SarabunPSK" w:cs="TH SarabunPSK" w:hint="cs"/>
          <w:b/>
          <w:bCs/>
          <w:sz w:val="40"/>
          <w:szCs w:val="40"/>
          <w:cs/>
        </w:rPr>
        <w:t xml:space="preserve"> คณะวิทยาการจัดการ มหาวิทยาลัยราชภัฏภูเก็ต</w:t>
      </w:r>
    </w:p>
    <w:p w14:paraId="613776FF" w14:textId="3674D991" w:rsidR="00BE0DF5" w:rsidRPr="00795066" w:rsidRDefault="0049432E" w:rsidP="0049432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40"/>
          <w:szCs w:val="40"/>
        </w:rPr>
      </w:pPr>
      <w:r w:rsidRPr="00C7265E">
        <w:rPr>
          <w:rFonts w:ascii="TH SarabunPSK" w:hAnsi="TH SarabunPSK" w:cs="TH SarabunPSK" w:hint="cs"/>
          <w:b/>
          <w:bCs/>
          <w:sz w:val="40"/>
          <w:szCs w:val="40"/>
        </w:rPr>
        <w:t xml:space="preserve">Desirable </w:t>
      </w:r>
      <w:r w:rsidRPr="00C7265E">
        <w:rPr>
          <w:rFonts w:ascii="TH SarabunPSK" w:eastAsia="Times New Roman" w:hAnsi="TH SarabunPSK" w:cs="TH SarabunPSK" w:hint="cs"/>
          <w:b/>
          <w:bCs/>
          <w:sz w:val="40"/>
          <w:szCs w:val="40"/>
          <w:shd w:val="clear" w:color="auto" w:fill="FFFFFF" w:themeFill="background1"/>
          <w:lang w:val="en"/>
        </w:rPr>
        <w:t xml:space="preserve">Graduate Characteristics According to the Attitudes of Stakeholders of the Master of Business Administration Program in Human Resource </w:t>
      </w:r>
      <w:r w:rsidRPr="00C7265E">
        <w:rPr>
          <w:rFonts w:ascii="TH SarabunPSK" w:eastAsia="Times New Roman" w:hAnsi="TH SarabunPSK" w:cs="TH SarabunPSK" w:hint="cs"/>
          <w:b/>
          <w:bCs/>
          <w:sz w:val="40"/>
          <w:szCs w:val="40"/>
          <w:lang w:val="en"/>
        </w:rPr>
        <w:t>Development</w:t>
      </w:r>
      <w:r w:rsidR="00795066">
        <w:rPr>
          <w:rFonts w:ascii="TH SarabunPSK" w:eastAsia="Times New Roman" w:hAnsi="TH SarabunPSK" w:cs="TH SarabunPSK" w:hint="cs"/>
          <w:b/>
          <w:bCs/>
          <w:sz w:val="40"/>
          <w:szCs w:val="40"/>
          <w:cs/>
          <w:lang w:val="en"/>
        </w:rPr>
        <w:t xml:space="preserve"> </w:t>
      </w:r>
      <w:r w:rsidR="00795066">
        <w:rPr>
          <w:rFonts w:ascii="TH SarabunPSK" w:eastAsia="Times New Roman" w:hAnsi="TH SarabunPSK" w:cs="TH SarabunPSK"/>
          <w:b/>
          <w:bCs/>
          <w:sz w:val="40"/>
          <w:szCs w:val="40"/>
        </w:rPr>
        <w:t xml:space="preserve">Faculty of Management Sciences Phuket Rajabhat University </w:t>
      </w:r>
    </w:p>
    <w:p w14:paraId="10FEF89C" w14:textId="1CAEF926" w:rsidR="00BE2AA8" w:rsidRPr="00C7265E" w:rsidRDefault="00E204B6" w:rsidP="00DB13C8">
      <w:pPr>
        <w:spacing w:after="0" w:line="240" w:lineRule="auto"/>
        <w:jc w:val="center"/>
        <w:rPr>
          <w:rFonts w:ascii="TH SarabunPSK" w:hAnsi="TH SarabunPSK" w:cs="TH SarabunPSK"/>
          <w:b/>
          <w:bCs/>
          <w:sz w:val="32"/>
          <w:szCs w:val="32"/>
          <w:vertAlign w:val="superscript"/>
        </w:rPr>
      </w:pPr>
      <w:proofErr w:type="spellStart"/>
      <w:r w:rsidRPr="00C7265E">
        <w:rPr>
          <w:rFonts w:ascii="TH SarabunPSK" w:hAnsi="TH SarabunPSK" w:cs="TH SarabunPSK" w:hint="cs"/>
          <w:b/>
          <w:bCs/>
          <w:sz w:val="32"/>
          <w:szCs w:val="32"/>
          <w:u w:val="single"/>
          <w:cs/>
        </w:rPr>
        <w:t>บัญฑิต</w:t>
      </w:r>
      <w:proofErr w:type="spellEnd"/>
      <w:r w:rsidRPr="00C7265E">
        <w:rPr>
          <w:rFonts w:ascii="TH SarabunPSK" w:hAnsi="TH SarabunPSK" w:cs="TH SarabunPSK" w:hint="cs"/>
          <w:b/>
          <w:bCs/>
          <w:sz w:val="32"/>
          <w:szCs w:val="32"/>
          <w:u w:val="single"/>
          <w:cs/>
        </w:rPr>
        <w:t xml:space="preserve"> ไวว่อง</w:t>
      </w:r>
      <w:r w:rsidR="00BE2AA8" w:rsidRPr="00C7265E">
        <w:rPr>
          <w:rFonts w:ascii="TH SarabunPSK" w:hAnsi="TH SarabunPSK" w:cs="TH SarabunPSK" w:hint="cs"/>
          <w:b/>
          <w:bCs/>
          <w:sz w:val="32"/>
          <w:szCs w:val="32"/>
          <w:vertAlign w:val="superscript"/>
        </w:rPr>
        <w:t>1</w:t>
      </w:r>
      <w:r w:rsidR="00BE2AA8" w:rsidRPr="00C7265E">
        <w:rPr>
          <w:rFonts w:ascii="TH SarabunPSK" w:hAnsi="TH SarabunPSK" w:cs="TH SarabunPSK" w:hint="cs"/>
          <w:b/>
          <w:bCs/>
          <w:sz w:val="32"/>
          <w:szCs w:val="32"/>
          <w:vertAlign w:val="superscript"/>
          <w:cs/>
        </w:rPr>
        <w:t>*</w:t>
      </w:r>
      <w:r w:rsidRPr="00C7265E">
        <w:rPr>
          <w:rFonts w:ascii="TH SarabunPSK" w:hAnsi="TH SarabunPSK" w:cs="TH SarabunPSK" w:hint="cs"/>
          <w:b/>
          <w:bCs/>
          <w:sz w:val="32"/>
          <w:szCs w:val="32"/>
          <w:cs/>
        </w:rPr>
        <w:t xml:space="preserve"> </w:t>
      </w:r>
      <w:proofErr w:type="spellStart"/>
      <w:r w:rsidR="005C138F" w:rsidRPr="00C7265E">
        <w:rPr>
          <w:rFonts w:ascii="TH SarabunPSK" w:hAnsi="TH SarabunPSK" w:cs="TH SarabunPSK" w:hint="cs"/>
          <w:b/>
          <w:bCs/>
          <w:sz w:val="32"/>
          <w:szCs w:val="32"/>
          <w:cs/>
        </w:rPr>
        <w:t>สุร</w:t>
      </w:r>
      <w:proofErr w:type="spellEnd"/>
      <w:r w:rsidR="005C138F" w:rsidRPr="00C7265E">
        <w:rPr>
          <w:rFonts w:ascii="TH SarabunPSK" w:hAnsi="TH SarabunPSK" w:cs="TH SarabunPSK" w:hint="cs"/>
          <w:b/>
          <w:bCs/>
          <w:sz w:val="32"/>
          <w:szCs w:val="32"/>
          <w:cs/>
        </w:rPr>
        <w:t>เดช ทองแกมแก้ว</w:t>
      </w:r>
      <w:r w:rsidR="005C138F" w:rsidRPr="00C7265E">
        <w:rPr>
          <w:rFonts w:ascii="TH SarabunPSK" w:hAnsi="TH SarabunPSK" w:cs="TH SarabunPSK" w:hint="cs"/>
          <w:b/>
          <w:bCs/>
          <w:sz w:val="32"/>
          <w:szCs w:val="32"/>
          <w:vertAlign w:val="superscript"/>
        </w:rPr>
        <w:t xml:space="preserve">2  </w:t>
      </w:r>
      <w:r w:rsidRPr="00C7265E">
        <w:rPr>
          <w:rFonts w:ascii="TH SarabunPSK" w:hAnsi="TH SarabunPSK" w:cs="TH SarabunPSK" w:hint="cs"/>
          <w:b/>
          <w:bCs/>
          <w:sz w:val="32"/>
          <w:szCs w:val="32"/>
          <w:cs/>
        </w:rPr>
        <w:t>รุ่งนภา อริยะพลปัญญา</w:t>
      </w:r>
      <w:r w:rsidR="005C138F" w:rsidRPr="00C7265E">
        <w:rPr>
          <w:rFonts w:ascii="TH SarabunPSK" w:hAnsi="TH SarabunPSK" w:cs="TH SarabunPSK" w:hint="cs"/>
          <w:b/>
          <w:bCs/>
          <w:sz w:val="32"/>
          <w:szCs w:val="32"/>
          <w:vertAlign w:val="superscript"/>
        </w:rPr>
        <w:t>3</w:t>
      </w:r>
      <w:r w:rsidR="00933C9E" w:rsidRPr="00C7265E">
        <w:rPr>
          <w:rFonts w:ascii="TH SarabunPSK" w:hAnsi="TH SarabunPSK" w:cs="TH SarabunPSK" w:hint="cs"/>
          <w:b/>
          <w:bCs/>
          <w:sz w:val="32"/>
          <w:szCs w:val="32"/>
          <w:vertAlign w:val="superscript"/>
        </w:rPr>
        <w:t xml:space="preserve"> </w:t>
      </w:r>
      <w:r w:rsidRPr="00C7265E">
        <w:rPr>
          <w:rFonts w:ascii="TH SarabunPSK" w:hAnsi="TH SarabunPSK" w:cs="TH SarabunPSK" w:hint="cs"/>
          <w:b/>
          <w:bCs/>
          <w:sz w:val="32"/>
          <w:szCs w:val="32"/>
          <w:cs/>
        </w:rPr>
        <w:t xml:space="preserve"> </w:t>
      </w:r>
    </w:p>
    <w:p w14:paraId="65388CF5" w14:textId="54E03C14" w:rsidR="00DB13C8" w:rsidRPr="00C7265E" w:rsidRDefault="00E204B6" w:rsidP="00E202D4">
      <w:pPr>
        <w:spacing w:after="120" w:line="240" w:lineRule="auto"/>
        <w:jc w:val="center"/>
        <w:rPr>
          <w:rFonts w:ascii="TH SarabunPSK" w:hAnsi="TH SarabunPSK" w:cs="TH SarabunPSK"/>
          <w:b/>
          <w:bCs/>
          <w:sz w:val="32"/>
          <w:szCs w:val="32"/>
        </w:rPr>
      </w:pPr>
      <w:r w:rsidRPr="00C7265E">
        <w:rPr>
          <w:rFonts w:ascii="TH SarabunPSK" w:hAnsi="TH SarabunPSK" w:cs="TH SarabunPSK" w:hint="cs"/>
          <w:b/>
          <w:bCs/>
          <w:sz w:val="32"/>
          <w:szCs w:val="32"/>
          <w:u w:val="single"/>
        </w:rPr>
        <w:t>Bundit Vaivong</w:t>
      </w:r>
      <w:r w:rsidR="00DB13C8" w:rsidRPr="00C7265E">
        <w:rPr>
          <w:rStyle w:val="FootnoteReference"/>
          <w:rFonts w:ascii="TH SarabunPSK" w:hAnsi="TH SarabunPSK" w:cs="TH SarabunPSK" w:hint="cs"/>
          <w:b/>
          <w:bCs/>
        </w:rPr>
        <w:t>1</w:t>
      </w:r>
      <w:r w:rsidR="00DB13C8" w:rsidRPr="00C7265E">
        <w:rPr>
          <w:rFonts w:ascii="TH SarabunPSK" w:hAnsi="TH SarabunPSK" w:cs="TH SarabunPSK" w:hint="cs"/>
          <w:b/>
          <w:bCs/>
          <w:sz w:val="32"/>
          <w:szCs w:val="32"/>
          <w:vertAlign w:val="superscript"/>
          <w:cs/>
        </w:rPr>
        <w:t>*</w:t>
      </w:r>
      <w:r w:rsidR="00D9631A" w:rsidRPr="00C7265E">
        <w:rPr>
          <w:rFonts w:ascii="TH SarabunPSK" w:hAnsi="TH SarabunPSK" w:cs="TH SarabunPSK" w:hint="cs"/>
          <w:b/>
          <w:bCs/>
          <w:sz w:val="32"/>
          <w:szCs w:val="32"/>
        </w:rPr>
        <w:t xml:space="preserve">, </w:t>
      </w:r>
      <w:proofErr w:type="spellStart"/>
      <w:r w:rsidR="005C138F" w:rsidRPr="00C7265E">
        <w:rPr>
          <w:rFonts w:ascii="TH SarabunPSK" w:hAnsi="TH SarabunPSK" w:cs="TH SarabunPSK" w:hint="cs"/>
          <w:b/>
          <w:bCs/>
          <w:sz w:val="32"/>
          <w:szCs w:val="32"/>
        </w:rPr>
        <w:t>Suradech</w:t>
      </w:r>
      <w:proofErr w:type="spellEnd"/>
      <w:r w:rsidR="005C138F" w:rsidRPr="00C7265E">
        <w:rPr>
          <w:rFonts w:ascii="TH SarabunPSK" w:hAnsi="TH SarabunPSK" w:cs="TH SarabunPSK" w:hint="cs"/>
          <w:b/>
          <w:bCs/>
          <w:sz w:val="32"/>
          <w:szCs w:val="32"/>
        </w:rPr>
        <w:t xml:space="preserve"> Thonggamkaew</w:t>
      </w:r>
      <w:r w:rsidR="005C138F" w:rsidRPr="00C7265E">
        <w:rPr>
          <w:rFonts w:ascii="TH SarabunPSK" w:hAnsi="TH SarabunPSK" w:cs="TH SarabunPSK" w:hint="cs"/>
          <w:b/>
          <w:bCs/>
          <w:sz w:val="32"/>
          <w:szCs w:val="32"/>
          <w:vertAlign w:val="superscript"/>
        </w:rPr>
        <w:t>2</w:t>
      </w:r>
      <w:r w:rsidR="005C138F" w:rsidRPr="00C7265E">
        <w:rPr>
          <w:rFonts w:ascii="TH SarabunPSK" w:hAnsi="TH SarabunPSK" w:cs="TH SarabunPSK" w:hint="cs"/>
          <w:b/>
          <w:bCs/>
          <w:sz w:val="32"/>
          <w:szCs w:val="32"/>
        </w:rPr>
        <w:t xml:space="preserve">, </w:t>
      </w:r>
      <w:r w:rsidRPr="00C7265E">
        <w:rPr>
          <w:rFonts w:ascii="TH SarabunPSK" w:hAnsi="TH SarabunPSK" w:cs="TH SarabunPSK" w:hint="cs"/>
          <w:b/>
          <w:bCs/>
          <w:sz w:val="32"/>
          <w:szCs w:val="32"/>
        </w:rPr>
        <w:t xml:space="preserve">Rungnapa </w:t>
      </w:r>
      <w:r w:rsidR="00DB13C8" w:rsidRPr="00C7265E">
        <w:rPr>
          <w:rFonts w:ascii="TH SarabunPSK" w:hAnsi="TH SarabunPSK" w:cs="TH SarabunPSK" w:hint="cs"/>
          <w:b/>
          <w:bCs/>
          <w:sz w:val="32"/>
          <w:szCs w:val="32"/>
        </w:rPr>
        <w:t>Ar</w:t>
      </w:r>
      <w:r w:rsidRPr="00C7265E">
        <w:rPr>
          <w:rFonts w:ascii="TH SarabunPSK" w:hAnsi="TH SarabunPSK" w:cs="TH SarabunPSK" w:hint="cs"/>
          <w:b/>
          <w:bCs/>
          <w:sz w:val="32"/>
          <w:szCs w:val="32"/>
        </w:rPr>
        <w:t>iyaphonpanya</w:t>
      </w:r>
      <w:r w:rsidR="005C138F" w:rsidRPr="00C7265E">
        <w:rPr>
          <w:rFonts w:ascii="TH SarabunPSK" w:hAnsi="TH SarabunPSK" w:cs="TH SarabunPSK" w:hint="cs"/>
          <w:b/>
          <w:bCs/>
          <w:sz w:val="32"/>
          <w:szCs w:val="32"/>
          <w:vertAlign w:val="superscript"/>
        </w:rPr>
        <w:t>3</w:t>
      </w:r>
      <w:r w:rsidR="00DB13C8" w:rsidRPr="00C7265E">
        <w:rPr>
          <w:rFonts w:ascii="TH SarabunPSK" w:hAnsi="TH SarabunPSK" w:cs="TH SarabunPSK" w:hint="cs"/>
          <w:b/>
          <w:bCs/>
          <w:sz w:val="32"/>
          <w:szCs w:val="32"/>
        </w:rPr>
        <w:t xml:space="preserve"> </w:t>
      </w:r>
    </w:p>
    <w:p w14:paraId="40C7EBDC" w14:textId="1E4084F7" w:rsidR="007F14B6" w:rsidRPr="00C7265E" w:rsidRDefault="00AB1836" w:rsidP="00DB13C8">
      <w:pPr>
        <w:spacing w:after="0" w:line="240" w:lineRule="auto"/>
        <w:jc w:val="center"/>
        <w:rPr>
          <w:rFonts w:ascii="TH SarabunPSK" w:hAnsi="TH SarabunPSK" w:cs="TH SarabunPSK"/>
          <w:sz w:val="28"/>
          <w:szCs w:val="28"/>
        </w:rPr>
      </w:pPr>
      <w:r w:rsidRPr="00C7265E">
        <w:rPr>
          <w:rFonts w:ascii="TH SarabunPSK" w:hAnsi="TH SarabunPSK" w:cs="TH SarabunPSK" w:hint="cs"/>
          <w:sz w:val="28"/>
          <w:szCs w:val="28"/>
          <w:cs/>
        </w:rPr>
        <w:t>สาขาวิชาการพัฒนาทรัพยากรมนุษย์ คณะวิทยาการจัดการ มหาวิทยาลัยราชภัฏภูเก็ต</w:t>
      </w:r>
      <w:r w:rsidR="00933C9E" w:rsidRPr="00C7265E">
        <w:rPr>
          <w:rFonts w:ascii="TH SarabunPSK" w:hAnsi="TH SarabunPSK" w:cs="TH SarabunPSK" w:hint="cs"/>
          <w:sz w:val="28"/>
          <w:szCs w:val="28"/>
          <w:vertAlign w:val="superscript"/>
          <w:cs/>
        </w:rPr>
        <w:t>1*</w:t>
      </w:r>
      <w:r w:rsidR="00E202D4" w:rsidRPr="00C7265E">
        <w:rPr>
          <w:rFonts w:ascii="TH SarabunPSK" w:hAnsi="TH SarabunPSK" w:cs="TH SarabunPSK" w:hint="cs"/>
          <w:sz w:val="28"/>
          <w:szCs w:val="28"/>
          <w:vertAlign w:val="superscript"/>
        </w:rPr>
        <w:t>,2,3</w:t>
      </w:r>
    </w:p>
    <w:p w14:paraId="51AE041E" w14:textId="4B498201" w:rsidR="00933C9E" w:rsidRPr="00C7265E" w:rsidRDefault="007F14B6" w:rsidP="00297938">
      <w:pPr>
        <w:spacing w:after="120" w:line="240" w:lineRule="auto"/>
        <w:jc w:val="center"/>
        <w:rPr>
          <w:rFonts w:ascii="TH SarabunPSK" w:hAnsi="TH SarabunPSK" w:cs="TH SarabunPSK"/>
          <w:sz w:val="28"/>
          <w:szCs w:val="28"/>
        </w:rPr>
      </w:pPr>
      <w:r w:rsidRPr="00C7265E">
        <w:rPr>
          <w:rFonts w:ascii="TH SarabunPSK" w:hAnsi="TH SarabunPSK" w:cs="TH SarabunPSK" w:hint="cs"/>
          <w:sz w:val="28"/>
          <w:szCs w:val="28"/>
        </w:rPr>
        <w:t>E</w:t>
      </w:r>
      <w:r w:rsidRPr="00C7265E">
        <w:rPr>
          <w:rFonts w:ascii="TH SarabunPSK" w:hAnsi="TH SarabunPSK" w:cs="TH SarabunPSK" w:hint="cs"/>
          <w:sz w:val="28"/>
          <w:szCs w:val="28"/>
          <w:cs/>
        </w:rPr>
        <w:t>-</w:t>
      </w:r>
      <w:r w:rsidRPr="00C7265E">
        <w:rPr>
          <w:rFonts w:ascii="TH SarabunPSK" w:hAnsi="TH SarabunPSK" w:cs="TH SarabunPSK" w:hint="cs"/>
          <w:sz w:val="28"/>
          <w:szCs w:val="28"/>
        </w:rPr>
        <w:t>mail</w:t>
      </w:r>
      <w:r w:rsidRPr="00C7265E">
        <w:rPr>
          <w:rFonts w:ascii="TH SarabunPSK" w:hAnsi="TH SarabunPSK" w:cs="TH SarabunPSK" w:hint="cs"/>
          <w:sz w:val="28"/>
          <w:szCs w:val="28"/>
          <w:cs/>
        </w:rPr>
        <w:t xml:space="preserve">: </w:t>
      </w:r>
      <w:hyperlink r:id="rId6" w:history="1">
        <w:r w:rsidR="00AB1836" w:rsidRPr="00C7265E">
          <w:rPr>
            <w:rStyle w:val="Hyperlink"/>
            <w:rFonts w:ascii="TH SarabunPSK" w:hAnsi="TH SarabunPSK" w:cs="TH SarabunPSK" w:hint="cs"/>
            <w:color w:val="auto"/>
            <w:sz w:val="28"/>
            <w:szCs w:val="28"/>
          </w:rPr>
          <w:t>bundit789@mail</w:t>
        </w:r>
        <w:r w:rsidR="00AB1836" w:rsidRPr="00C7265E">
          <w:rPr>
            <w:rStyle w:val="Hyperlink"/>
            <w:rFonts w:ascii="TH SarabunPSK" w:hAnsi="TH SarabunPSK" w:cs="TH SarabunPSK" w:hint="cs"/>
            <w:color w:val="auto"/>
            <w:sz w:val="28"/>
            <w:szCs w:val="28"/>
            <w:cs/>
          </w:rPr>
          <w:t>.</w:t>
        </w:r>
        <w:r w:rsidR="00AB1836" w:rsidRPr="00C7265E">
          <w:rPr>
            <w:rStyle w:val="Hyperlink"/>
            <w:rFonts w:ascii="TH SarabunPSK" w:hAnsi="TH SarabunPSK" w:cs="TH SarabunPSK" w:hint="cs"/>
            <w:color w:val="auto"/>
            <w:sz w:val="28"/>
            <w:szCs w:val="28"/>
          </w:rPr>
          <w:t>com</w:t>
        </w:r>
        <w:r w:rsidR="00AB1836" w:rsidRPr="00C7265E">
          <w:rPr>
            <w:rStyle w:val="Hyperlink"/>
            <w:rFonts w:ascii="TH SarabunPSK" w:hAnsi="TH SarabunPSK" w:cs="TH SarabunPSK" w:hint="cs"/>
            <w:color w:val="auto"/>
            <w:sz w:val="28"/>
            <w:szCs w:val="28"/>
            <w:vertAlign w:val="superscript"/>
          </w:rPr>
          <w:t>1</w:t>
        </w:r>
        <w:r w:rsidR="00AB1836" w:rsidRPr="00C7265E">
          <w:rPr>
            <w:rStyle w:val="Hyperlink"/>
            <w:rFonts w:ascii="TH SarabunPSK" w:hAnsi="TH SarabunPSK" w:cs="TH SarabunPSK" w:hint="cs"/>
            <w:color w:val="auto"/>
            <w:sz w:val="28"/>
            <w:szCs w:val="28"/>
            <w:vertAlign w:val="superscript"/>
            <w:cs/>
          </w:rPr>
          <w:t>*</w:t>
        </w:r>
      </w:hyperlink>
      <w:r w:rsidR="00E202D4" w:rsidRPr="00C7265E">
        <w:rPr>
          <w:rFonts w:ascii="TH SarabunPSK" w:hAnsi="TH SarabunPSK" w:cs="TH SarabunPSK" w:hint="cs"/>
          <w:sz w:val="28"/>
          <w:szCs w:val="28"/>
          <w:cs/>
        </w:rPr>
        <w:t xml:space="preserve"> </w:t>
      </w:r>
    </w:p>
    <w:p w14:paraId="2A8F7932" w14:textId="56248277" w:rsidR="00F862FB" w:rsidRPr="00C7265E" w:rsidRDefault="00F862FB" w:rsidP="00297938">
      <w:pPr>
        <w:spacing w:after="0" w:line="240" w:lineRule="auto"/>
        <w:rPr>
          <w:rFonts w:ascii="TH SarabunPSK" w:hAnsi="TH SarabunPSK" w:cs="TH SarabunPSK"/>
          <w:sz w:val="32"/>
          <w:szCs w:val="32"/>
        </w:rPr>
      </w:pPr>
      <w:r w:rsidRPr="00C7265E">
        <w:rPr>
          <w:rFonts w:ascii="TH SarabunPSK" w:hAnsi="TH SarabunPSK" w:cs="TH SarabunPSK" w:hint="cs"/>
          <w:b/>
          <w:bCs/>
          <w:sz w:val="32"/>
          <w:szCs w:val="32"/>
          <w:cs/>
        </w:rPr>
        <w:t>บทคัดย่อ</w:t>
      </w:r>
    </w:p>
    <w:p w14:paraId="3E5E734F" w14:textId="0572B495" w:rsidR="00E70EE1" w:rsidRPr="00C7265E" w:rsidRDefault="00E70EE1" w:rsidP="00E70EE1">
      <w:pPr>
        <w:spacing w:after="0" w:line="240" w:lineRule="auto"/>
        <w:ind w:firstLine="720"/>
        <w:jc w:val="thaiDistribute"/>
        <w:rPr>
          <w:rStyle w:val="Strong"/>
          <w:rFonts w:ascii="TH SarabunPSK" w:hAnsi="TH SarabunPSK" w:cs="TH SarabunPSK"/>
          <w:sz w:val="28"/>
          <w:szCs w:val="28"/>
        </w:rPr>
      </w:pPr>
      <w:r w:rsidRPr="00C7265E">
        <w:rPr>
          <w:rFonts w:ascii="TH SarabunPSK" w:hAnsi="TH SarabunPSK" w:cs="TH SarabunPSK" w:hint="cs"/>
          <w:sz w:val="28"/>
          <w:szCs w:val="28"/>
          <w:cs/>
        </w:rPr>
        <w:t>งานวิจัยเรื่อง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 วัตถุประสงค์เพื่อศึกษาคุณลักษณะบัณฑิตที่พึงประสงค์ตามทัศนคติของผู้มีส่วนได้ส่วนเสีย เป็นการวิจัยเชิงคุณภาพโดยผู้วิจัยใช้การสัมภาษณ์เชิงลึกใช้แนวคำถามการสัมภาษณ์แบบ</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กึ่งมีโครงสร้าง จำนวน 15</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คน และการสนทนากลุ่มผู้มีส่วนได้ส่วนเสียทุกภาคส่วนจำนวน 10 คน เพื่ออธิบายแนวคิด</w:t>
      </w:r>
      <w:r w:rsidRPr="00C7265E">
        <w:rPr>
          <w:rFonts w:ascii="TH SarabunPSK" w:hAnsi="TH SarabunPSK" w:cs="TH SarabunPSK" w:hint="cs"/>
          <w:sz w:val="28"/>
          <w:szCs w:val="28"/>
          <w:bdr w:val="none" w:sz="0" w:space="0" w:color="auto" w:frame="1"/>
          <w:cs/>
        </w:rPr>
        <w:t>กรอบมาตรฐานคุณวุฒิระดับอุดมศึกษาแห่งชาติ</w:t>
      </w:r>
      <w:r w:rsidRPr="00C7265E">
        <w:rPr>
          <w:rFonts w:ascii="TH SarabunPSK" w:hAnsi="TH SarabunPSK" w:cs="TH SarabunPSK" w:hint="cs"/>
          <w:sz w:val="28"/>
          <w:szCs w:val="28"/>
          <w:bdr w:val="none" w:sz="0" w:space="0" w:color="auto" w:frame="1"/>
        </w:rPr>
        <w:t> </w:t>
      </w:r>
      <w:r w:rsidRPr="00C7265E">
        <w:rPr>
          <w:rFonts w:ascii="TH SarabunPSK" w:hAnsi="TH SarabunPSK" w:cs="TH SarabunPSK" w:hint="cs"/>
          <w:sz w:val="28"/>
          <w:szCs w:val="28"/>
        </w:rPr>
        <w:t xml:space="preserve">5 </w:t>
      </w:r>
      <w:r w:rsidRPr="00C7265E">
        <w:rPr>
          <w:rFonts w:ascii="TH SarabunPSK" w:hAnsi="TH SarabunPSK" w:cs="TH SarabunPSK" w:hint="cs"/>
          <w:sz w:val="28"/>
          <w:szCs w:val="28"/>
          <w:cs/>
        </w:rPr>
        <w:t>ด้าน คือ ด้าน</w:t>
      </w:r>
      <w:r w:rsidRPr="00C7265E">
        <w:rPr>
          <w:rStyle w:val="Strong"/>
          <w:rFonts w:ascii="TH SarabunPSK" w:hAnsi="TH SarabunPSK" w:cs="TH SarabunPSK" w:hint="cs"/>
          <w:b w:val="0"/>
          <w:bCs w:val="0"/>
          <w:sz w:val="28"/>
          <w:szCs w:val="28"/>
          <w:cs/>
        </w:rPr>
        <w:t>คุณธรรมจริยธรรม ด้านความรู้ ด้านทักษะทางปัญญา ด้านทักษะความสัมพันธ์ระหว่างบุคคลและความรับผิดชอบ ด้านทักษะการวิเคราะห์เชิงตัวเลข การสื่อสารและการใช้เทคโนโลยีสารสนเทศ</w:t>
      </w:r>
      <w:r w:rsidRPr="00C7265E">
        <w:rPr>
          <w:rStyle w:val="Strong"/>
          <w:rFonts w:ascii="TH SarabunPSK" w:hAnsi="TH SarabunPSK" w:cs="TH SarabunPSK" w:hint="cs"/>
          <w:b w:val="0"/>
          <w:bCs w:val="0"/>
          <w:sz w:val="28"/>
          <w:szCs w:val="28"/>
        </w:rPr>
        <w:t xml:space="preserve"> </w:t>
      </w:r>
      <w:r w:rsidRPr="00C7265E">
        <w:rPr>
          <w:rFonts w:ascii="TH SarabunPSK" w:eastAsia="Times New Roman" w:hAnsi="TH SarabunPSK" w:cs="TH SarabunPSK" w:hint="cs"/>
          <w:sz w:val="28"/>
          <w:szCs w:val="28"/>
          <w:cs/>
        </w:rPr>
        <w:t>ผลการศึกษา</w:t>
      </w:r>
      <w:r w:rsidRPr="00C7265E">
        <w:rPr>
          <w:rFonts w:ascii="TH SarabunPSK" w:eastAsia="Times New Roman" w:hAnsi="TH SarabunPSK" w:cs="TH SarabunPSK" w:hint="cs"/>
          <w:sz w:val="28"/>
          <w:szCs w:val="28"/>
        </w:rPr>
        <w:t xml:space="preserve"> </w:t>
      </w:r>
      <w:r w:rsidRPr="00C7265E">
        <w:rPr>
          <w:rFonts w:ascii="TH SarabunPSK" w:eastAsia="Times New Roman" w:hAnsi="TH SarabunPSK" w:cs="TH SarabunPSK" w:hint="cs"/>
          <w:sz w:val="28"/>
          <w:szCs w:val="28"/>
          <w:cs/>
        </w:rPr>
        <w:t>พบว่า</w:t>
      </w:r>
      <w:r w:rsidRPr="00C7265E">
        <w:rPr>
          <w:rFonts w:ascii="TH SarabunPSK" w:eastAsia="Times New Roman" w:hAnsi="TH SarabunPSK" w:cs="TH SarabunPSK" w:hint="cs"/>
          <w:sz w:val="28"/>
          <w:szCs w:val="28"/>
        </w:rPr>
        <w:t xml:space="preserve"> </w:t>
      </w:r>
      <w:r w:rsidRPr="00C7265E">
        <w:rPr>
          <w:rFonts w:ascii="TH SarabunPSK" w:eastAsia="Times New Roman" w:hAnsi="TH SarabunPSK" w:cs="TH SarabunPSK" w:hint="cs"/>
          <w:sz w:val="28"/>
          <w:szCs w:val="28"/>
          <w:cs/>
        </w:rPr>
        <w:t>คุณลักษณะที่จำเป็นต่อการปฏิบัติหน้าที่มากที่สุด คือ 1) ด้าน</w:t>
      </w:r>
      <w:r w:rsidRPr="00C7265E">
        <w:rPr>
          <w:rStyle w:val="Strong"/>
          <w:rFonts w:ascii="TH SarabunPSK" w:hAnsi="TH SarabunPSK" w:cs="TH SarabunPSK" w:hint="cs"/>
          <w:b w:val="0"/>
          <w:bCs w:val="0"/>
          <w:sz w:val="28"/>
          <w:szCs w:val="28"/>
          <w:cs/>
        </w:rPr>
        <w:t>คุณธรรม จริยธรรม ที่ต้องแสดง</w:t>
      </w:r>
      <w:r w:rsidRPr="00C7265E">
        <w:rPr>
          <w:rFonts w:ascii="TH SarabunPSK" w:hAnsi="TH SarabunPSK" w:cs="TH SarabunPSK" w:hint="cs"/>
          <w:sz w:val="28"/>
          <w:szCs w:val="28"/>
          <w:cs/>
        </w:rPr>
        <w:t>พฤติกรรมถึงความเป็นผู้บริหารด้านการดูแลบุคลากรในองค์การที่มีความยุติธรรมกับทีมงาน</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ทุกคนอย่างเสมอภาค มีคุณธรรมปฏิบัติตนตามจรรยาบรรณวิชาชีพ เพื่อประโยชน์ส่วนรวมขององค์การ</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รองลงมาเป็นลำดับที่ 2) ด้านความรู้</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ซึ่งเป็นสิ่งที่จำเป็นและต้องมีเพียงพอต่อการนำไปปฏิบัติหรือต่อยอดความรู้ในการประกอบอาชีพและพัฒนาทรัพยากรมนุษย์ </w:t>
      </w:r>
      <w:r w:rsidRPr="00C7265E">
        <w:rPr>
          <w:rFonts w:ascii="TH SarabunPSK" w:eastAsia="Times New Roman" w:hAnsi="TH SarabunPSK" w:cs="TH SarabunPSK" w:hint="cs"/>
          <w:sz w:val="28"/>
          <w:szCs w:val="28"/>
          <w:cs/>
        </w:rPr>
        <w:t>ลำดับที่ 3) ด้านทักษะทางความสัมพันธ์ระหว่างบุคคลและความรับผิดชอบ</w:t>
      </w:r>
      <w:r w:rsidRPr="00C7265E">
        <w:rPr>
          <w:rFonts w:ascii="TH SarabunPSK" w:eastAsia="Times New Roman" w:hAnsi="TH SarabunPSK" w:cs="TH SarabunPSK" w:hint="cs"/>
          <w:sz w:val="28"/>
          <w:szCs w:val="28"/>
        </w:rPr>
        <w:t xml:space="preserve"> </w:t>
      </w:r>
      <w:r w:rsidRPr="00C7265E">
        <w:rPr>
          <w:rFonts w:ascii="TH SarabunPSK" w:eastAsia="Times New Roman" w:hAnsi="TH SarabunPSK" w:cs="TH SarabunPSK" w:hint="cs"/>
          <w:sz w:val="28"/>
          <w:szCs w:val="28"/>
          <w:cs/>
        </w:rPr>
        <w:t xml:space="preserve">ลำดับที่ 4) </w:t>
      </w:r>
      <w:r w:rsidRPr="00C7265E">
        <w:rPr>
          <w:rStyle w:val="Strong"/>
          <w:rFonts w:ascii="TH SarabunPSK" w:hAnsi="TH SarabunPSK" w:cs="TH SarabunPSK" w:hint="cs"/>
          <w:b w:val="0"/>
          <w:bCs w:val="0"/>
          <w:sz w:val="28"/>
          <w:szCs w:val="28"/>
          <w:cs/>
        </w:rPr>
        <w:t xml:space="preserve">ด้านทักษะทางปัญญา ลำดับสุดท้ายลำดับที่ 5) ด้านทักษะการวิเคราะห์เชิงตัวเลข การสื่อสาร และการใช้เทคโนโลยีสารสนเทศ </w:t>
      </w:r>
    </w:p>
    <w:p w14:paraId="58F75303" w14:textId="487A6482" w:rsidR="00F862FB" w:rsidRPr="00C7265E" w:rsidRDefault="00F862FB" w:rsidP="00E70EE1">
      <w:pPr>
        <w:spacing w:after="0" w:line="240" w:lineRule="auto"/>
        <w:rPr>
          <w:rFonts w:ascii="TH SarabunPSK" w:hAnsi="TH SarabunPSK" w:cs="TH SarabunPSK"/>
          <w:sz w:val="28"/>
          <w:szCs w:val="28"/>
        </w:rPr>
      </w:pPr>
      <w:r w:rsidRPr="00C7265E">
        <w:rPr>
          <w:rFonts w:ascii="TH SarabunPSK" w:hAnsi="TH SarabunPSK" w:cs="TH SarabunPSK" w:hint="cs"/>
          <w:b/>
          <w:bCs/>
          <w:sz w:val="28"/>
          <w:szCs w:val="28"/>
          <w:cs/>
        </w:rPr>
        <w:t xml:space="preserve">คำสำคัญ: </w:t>
      </w:r>
      <w:r w:rsidR="00122F42" w:rsidRPr="00C7265E">
        <w:rPr>
          <w:rFonts w:ascii="TH SarabunPSK" w:hAnsi="TH SarabunPSK" w:cs="TH SarabunPSK" w:hint="cs"/>
          <w:sz w:val="28"/>
          <w:szCs w:val="28"/>
          <w:cs/>
        </w:rPr>
        <w:t>คุณลักษณะบัณฑิตที่พึงประสงค์</w:t>
      </w:r>
      <w:r w:rsidR="00981A86" w:rsidRPr="00C7265E">
        <w:rPr>
          <w:rFonts w:ascii="TH SarabunPSK" w:hAnsi="TH SarabunPSK" w:cs="TH SarabunPSK" w:hint="cs"/>
          <w:sz w:val="28"/>
          <w:szCs w:val="28"/>
        </w:rPr>
        <w:t>1</w:t>
      </w:r>
      <w:r w:rsidR="00981A86" w:rsidRPr="00C7265E">
        <w:rPr>
          <w:rFonts w:ascii="TH SarabunPSK" w:hAnsi="TH SarabunPSK" w:cs="TH SarabunPSK" w:hint="cs"/>
          <w:sz w:val="28"/>
          <w:szCs w:val="28"/>
          <w:cs/>
        </w:rPr>
        <w:t xml:space="preserve"> </w:t>
      </w:r>
      <w:r w:rsidR="00122F42" w:rsidRPr="00C7265E">
        <w:rPr>
          <w:rFonts w:ascii="TH SarabunPSK" w:hAnsi="TH SarabunPSK" w:cs="TH SarabunPSK" w:hint="cs"/>
          <w:sz w:val="28"/>
          <w:szCs w:val="28"/>
          <w:cs/>
        </w:rPr>
        <w:t>ทัศนคติ</w:t>
      </w:r>
      <w:r w:rsidR="00981A86" w:rsidRPr="00C7265E">
        <w:rPr>
          <w:rFonts w:ascii="TH SarabunPSK" w:hAnsi="TH SarabunPSK" w:cs="TH SarabunPSK" w:hint="cs"/>
          <w:sz w:val="28"/>
          <w:szCs w:val="28"/>
        </w:rPr>
        <w:t>2</w:t>
      </w:r>
      <w:r w:rsidR="00981A86" w:rsidRPr="00C7265E">
        <w:rPr>
          <w:rFonts w:ascii="TH SarabunPSK" w:hAnsi="TH SarabunPSK" w:cs="TH SarabunPSK" w:hint="cs"/>
          <w:sz w:val="28"/>
          <w:szCs w:val="28"/>
          <w:cs/>
        </w:rPr>
        <w:t xml:space="preserve"> </w:t>
      </w:r>
      <w:r w:rsidR="00122F42" w:rsidRPr="00C7265E">
        <w:rPr>
          <w:rFonts w:ascii="TH SarabunPSK" w:hAnsi="TH SarabunPSK" w:cs="TH SarabunPSK" w:hint="cs"/>
          <w:sz w:val="28"/>
          <w:szCs w:val="28"/>
          <w:cs/>
        </w:rPr>
        <w:t>ผู้มีส่วนได้ส่วนเสีย3</w:t>
      </w:r>
      <w:r w:rsidR="0043360C" w:rsidRPr="00C7265E">
        <w:rPr>
          <w:rFonts w:ascii="TH SarabunPSK" w:hAnsi="TH SarabunPSK" w:cs="TH SarabunPSK" w:hint="cs"/>
          <w:sz w:val="28"/>
          <w:szCs w:val="28"/>
          <w:cs/>
        </w:rPr>
        <w:t xml:space="preserve">  </w:t>
      </w:r>
    </w:p>
    <w:p w14:paraId="279A7BF8" w14:textId="77777777" w:rsidR="00D9573D" w:rsidRDefault="00D9573D" w:rsidP="00E70EE1">
      <w:pPr>
        <w:spacing w:after="0" w:line="240" w:lineRule="auto"/>
        <w:rPr>
          <w:rFonts w:ascii="TH SarabunPSK" w:hAnsi="TH SarabunPSK" w:cs="TH SarabunPSK"/>
          <w:sz w:val="28"/>
          <w:szCs w:val="28"/>
        </w:rPr>
      </w:pPr>
    </w:p>
    <w:p w14:paraId="382CC09E" w14:textId="77777777" w:rsidR="00D00228" w:rsidRPr="00C7265E" w:rsidRDefault="00D00228" w:rsidP="00E70EE1">
      <w:pPr>
        <w:spacing w:after="0" w:line="240" w:lineRule="auto"/>
        <w:rPr>
          <w:rFonts w:ascii="TH SarabunPSK" w:hAnsi="TH SarabunPSK" w:cs="TH SarabunPSK"/>
          <w:sz w:val="28"/>
          <w:szCs w:val="28"/>
        </w:rPr>
      </w:pPr>
    </w:p>
    <w:p w14:paraId="31ACC11D" w14:textId="77777777" w:rsidR="00D173B6" w:rsidRPr="00C7265E" w:rsidRDefault="00D173B6" w:rsidP="00D173B6">
      <w:pPr>
        <w:spacing w:after="0" w:line="240" w:lineRule="auto"/>
        <w:rPr>
          <w:rFonts w:ascii="TH SarabunPSK" w:hAnsi="TH SarabunPSK" w:cs="TH SarabunPSK"/>
          <w:sz w:val="32"/>
          <w:szCs w:val="32"/>
        </w:rPr>
      </w:pPr>
      <w:r w:rsidRPr="00C7265E">
        <w:rPr>
          <w:rFonts w:ascii="TH SarabunPSK" w:hAnsi="TH SarabunPSK" w:cs="TH SarabunPSK" w:hint="cs"/>
          <w:b/>
          <w:bCs/>
          <w:sz w:val="32"/>
          <w:szCs w:val="32"/>
        </w:rPr>
        <w:lastRenderedPageBreak/>
        <w:t>Abstract</w:t>
      </w:r>
    </w:p>
    <w:p w14:paraId="55CEB687" w14:textId="590C3333" w:rsidR="0098105D" w:rsidRPr="00C7265E" w:rsidRDefault="0098105D" w:rsidP="0098105D">
      <w:pPr>
        <w:spacing w:after="0" w:line="240" w:lineRule="auto"/>
        <w:ind w:firstLine="720"/>
        <w:jc w:val="thaiDistribute"/>
        <w:rPr>
          <w:rFonts w:ascii="TH SarabunPSK" w:hAnsi="TH SarabunPSK" w:cs="TH SarabunPSK"/>
          <w:sz w:val="28"/>
          <w:szCs w:val="28"/>
        </w:rPr>
      </w:pPr>
      <w:r w:rsidRPr="00C7265E">
        <w:rPr>
          <w:rFonts w:ascii="TH SarabunPSK" w:eastAsia="Times New Roman" w:hAnsi="TH SarabunPSK" w:cs="TH SarabunPSK" w:hint="cs"/>
          <w:sz w:val="28"/>
          <w:szCs w:val="28"/>
        </w:rPr>
        <w:t xml:space="preserve">Research on desirable graduate characteristics according to the attitudes of stakeholders of the Master of Business Administration program Major Human Resource Development. </w:t>
      </w:r>
      <w:r w:rsidRPr="00C7265E">
        <w:rPr>
          <w:rFonts w:ascii="TH SarabunPSK" w:hAnsi="TH SarabunPSK" w:cs="TH SarabunPSK" w:hint="cs"/>
          <w:sz w:val="28"/>
          <w:szCs w:val="28"/>
        </w:rPr>
        <w:t xml:space="preserve">The objective is to study the desirable characteristics of graduates according to their attitudes stakeholders. </w:t>
      </w:r>
      <w:r w:rsidR="00FC6CD1" w:rsidRPr="00C7265E">
        <w:rPr>
          <w:rFonts w:ascii="TH SarabunPSK" w:hAnsi="TH SarabunPSK" w:cs="TH SarabunPSK" w:hint="cs"/>
          <w:sz w:val="28"/>
          <w:szCs w:val="28"/>
        </w:rPr>
        <w:t xml:space="preserve">                                 </w:t>
      </w:r>
      <w:r w:rsidRPr="00C7265E">
        <w:rPr>
          <w:rFonts w:ascii="TH SarabunPSK" w:hAnsi="TH SarabunPSK" w:cs="TH SarabunPSK" w:hint="cs"/>
          <w:sz w:val="28"/>
          <w:szCs w:val="28"/>
        </w:rPr>
        <w:t xml:space="preserve">It is a qualitative research in which the researcher used in-depth interviews using semi-structured interview questions with 15 people and group discussions with stakeholders from all sectors with 10 people. To explain the concept of the National Higher Education Qualification Standards Framework in 5 areas  morality, ethics, knowledge, and intellectual skills. In terms of interpersonal skills and responsibility Numerical analysis skills Communication and use of information technology. The results of the study found that the characteristics that are most necessary for performing duties are 1) </w:t>
      </w:r>
      <w:r w:rsidR="00BA4561">
        <w:rPr>
          <w:rFonts w:ascii="TH SarabunPSK" w:hAnsi="TH SarabunPSK" w:cs="TH SarabunPSK"/>
          <w:sz w:val="28"/>
          <w:szCs w:val="28"/>
        </w:rPr>
        <w:t>M</w:t>
      </w:r>
      <w:r w:rsidRPr="00C7265E">
        <w:rPr>
          <w:rFonts w:ascii="TH SarabunPSK" w:hAnsi="TH SarabunPSK" w:cs="TH SarabunPSK" w:hint="cs"/>
          <w:sz w:val="28"/>
          <w:szCs w:val="28"/>
        </w:rPr>
        <w:t xml:space="preserve">orality and ethics, which must demonstrate behavior as an executive in caring for personnel in the organization that is fair and equitable to every team member. Be moral and act according to professional ethics For the overall benefit of the organization. Followed by No. 2) </w:t>
      </w:r>
      <w:r w:rsidR="00BA4561">
        <w:rPr>
          <w:rFonts w:ascii="TH SarabunPSK" w:hAnsi="TH SarabunPSK" w:cs="TH SarabunPSK"/>
          <w:sz w:val="28"/>
          <w:szCs w:val="28"/>
        </w:rPr>
        <w:t>K</w:t>
      </w:r>
      <w:r w:rsidRPr="00C7265E">
        <w:rPr>
          <w:rFonts w:ascii="TH SarabunPSK" w:hAnsi="TH SarabunPSK" w:cs="TH SarabunPSK" w:hint="cs"/>
          <w:sz w:val="28"/>
          <w:szCs w:val="28"/>
        </w:rPr>
        <w:t xml:space="preserve">nowledge, which is necessary and must be sufficient to put into practice or expand knowledge in careers and human resource development. No. 3) </w:t>
      </w:r>
      <w:r w:rsidR="00BA4561">
        <w:rPr>
          <w:rFonts w:ascii="TH SarabunPSK" w:hAnsi="TH SarabunPSK" w:cs="TH SarabunPSK"/>
          <w:sz w:val="28"/>
          <w:szCs w:val="28"/>
        </w:rPr>
        <w:t>S</w:t>
      </w:r>
      <w:r w:rsidRPr="00C7265E">
        <w:rPr>
          <w:rFonts w:ascii="TH SarabunPSK" w:hAnsi="TH SarabunPSK" w:cs="TH SarabunPSK" w:hint="cs"/>
          <w:sz w:val="28"/>
          <w:szCs w:val="28"/>
        </w:rPr>
        <w:t>kills in interpersonal relations and Responsibility No.                                           4) Intellectual skills The last rank is number 5) in numerical analysis skills, communication and the use of information technology.</w:t>
      </w:r>
    </w:p>
    <w:p w14:paraId="040E58E7" w14:textId="16203AEC" w:rsidR="00D173B6" w:rsidRPr="00C7265E" w:rsidRDefault="00D173B6" w:rsidP="00D173B6">
      <w:pPr>
        <w:spacing w:after="0" w:line="240" w:lineRule="auto"/>
        <w:jc w:val="thaiDistribute"/>
        <w:rPr>
          <w:rFonts w:ascii="TH SarabunPSK" w:eastAsia="Times New Roman" w:hAnsi="TH SarabunPSK" w:cs="TH SarabunPSK"/>
          <w:sz w:val="28"/>
          <w:szCs w:val="28"/>
          <w:shd w:val="clear" w:color="auto" w:fill="FFFFFF" w:themeFill="background1"/>
          <w:lang w:val="en"/>
        </w:rPr>
      </w:pPr>
      <w:r w:rsidRPr="00C7265E">
        <w:rPr>
          <w:rFonts w:ascii="TH SarabunPSK" w:hAnsi="TH SarabunPSK" w:cs="TH SarabunPSK" w:hint="cs"/>
          <w:b/>
          <w:bCs/>
          <w:sz w:val="28"/>
          <w:szCs w:val="28"/>
        </w:rPr>
        <w:t>Keyword</w:t>
      </w:r>
      <w:r w:rsidRPr="00C7265E">
        <w:rPr>
          <w:rFonts w:ascii="TH SarabunPSK" w:hAnsi="TH SarabunPSK" w:cs="TH SarabunPSK" w:hint="cs"/>
          <w:b/>
          <w:bCs/>
          <w:sz w:val="28"/>
          <w:szCs w:val="28"/>
          <w:cs/>
        </w:rPr>
        <w:t>:</w:t>
      </w:r>
      <w:r w:rsidRPr="00C7265E">
        <w:rPr>
          <w:rFonts w:ascii="TH SarabunPSK" w:hAnsi="TH SarabunPSK" w:cs="TH SarabunPSK" w:hint="cs"/>
          <w:sz w:val="28"/>
          <w:szCs w:val="28"/>
          <w:cs/>
        </w:rPr>
        <w:t xml:space="preserve"> </w:t>
      </w:r>
      <w:r w:rsidR="00136DEE" w:rsidRPr="00C7265E">
        <w:rPr>
          <w:rFonts w:ascii="TH SarabunPSK" w:hAnsi="TH SarabunPSK" w:cs="TH SarabunPSK" w:hint="cs"/>
          <w:sz w:val="28"/>
          <w:szCs w:val="28"/>
        </w:rPr>
        <w:t xml:space="preserve">Desirable </w:t>
      </w:r>
      <w:r w:rsidR="00136DEE" w:rsidRPr="00C7265E">
        <w:rPr>
          <w:rFonts w:ascii="TH SarabunPSK" w:eastAsia="Times New Roman" w:hAnsi="TH SarabunPSK" w:cs="TH SarabunPSK" w:hint="cs"/>
          <w:sz w:val="28"/>
          <w:szCs w:val="28"/>
          <w:shd w:val="clear" w:color="auto" w:fill="FFFFFF" w:themeFill="background1"/>
          <w:lang w:val="en"/>
        </w:rPr>
        <w:t>Graduate Characteristics</w:t>
      </w:r>
      <w:r w:rsidRPr="00C7265E">
        <w:rPr>
          <w:rFonts w:ascii="TH SarabunPSK" w:hAnsi="TH SarabunPSK" w:cs="TH SarabunPSK" w:hint="cs"/>
          <w:sz w:val="28"/>
          <w:szCs w:val="28"/>
        </w:rPr>
        <w:t xml:space="preserve">1, </w:t>
      </w:r>
      <w:r w:rsidR="00136DEE" w:rsidRPr="00C7265E">
        <w:rPr>
          <w:rFonts w:ascii="TH SarabunPSK" w:eastAsia="Times New Roman" w:hAnsi="TH SarabunPSK" w:cs="TH SarabunPSK" w:hint="cs"/>
          <w:sz w:val="28"/>
          <w:szCs w:val="28"/>
          <w:shd w:val="clear" w:color="auto" w:fill="FFFFFF" w:themeFill="background1"/>
          <w:lang w:val="en"/>
        </w:rPr>
        <w:t>Attitudes</w:t>
      </w:r>
      <w:r w:rsidRPr="00C7265E">
        <w:rPr>
          <w:rFonts w:ascii="TH SarabunPSK" w:hAnsi="TH SarabunPSK" w:cs="TH SarabunPSK" w:hint="cs"/>
          <w:sz w:val="28"/>
          <w:szCs w:val="28"/>
        </w:rPr>
        <w:t>2</w:t>
      </w:r>
      <w:r w:rsidRPr="00C7265E">
        <w:rPr>
          <w:rFonts w:ascii="TH SarabunPSK" w:hAnsi="TH SarabunPSK" w:cs="TH SarabunPSK" w:hint="cs"/>
          <w:b/>
          <w:bCs/>
          <w:sz w:val="28"/>
          <w:szCs w:val="28"/>
        </w:rPr>
        <w:t>,</w:t>
      </w:r>
      <w:r w:rsidR="005C05B6" w:rsidRPr="00C7265E">
        <w:rPr>
          <w:rFonts w:ascii="TH SarabunPSK" w:hAnsi="TH SarabunPSK" w:cs="TH SarabunPSK" w:hint="cs"/>
          <w:b/>
          <w:bCs/>
          <w:sz w:val="28"/>
          <w:szCs w:val="28"/>
          <w:cs/>
        </w:rPr>
        <w:t xml:space="preserve"> </w:t>
      </w:r>
      <w:r w:rsidR="00136DEE" w:rsidRPr="00C7265E">
        <w:rPr>
          <w:rFonts w:ascii="TH SarabunPSK" w:eastAsia="Times New Roman" w:hAnsi="TH SarabunPSK" w:cs="TH SarabunPSK" w:hint="cs"/>
          <w:sz w:val="28"/>
          <w:szCs w:val="28"/>
          <w:shd w:val="clear" w:color="auto" w:fill="FFFFFF" w:themeFill="background1"/>
          <w:lang w:val="en"/>
        </w:rPr>
        <w:t>Stakeholders3</w:t>
      </w:r>
    </w:p>
    <w:p w14:paraId="2D8C2A48" w14:textId="77777777" w:rsidR="00FC6CD1" w:rsidRPr="00C7265E" w:rsidRDefault="00FC6CD1" w:rsidP="00D173B6">
      <w:pPr>
        <w:spacing w:after="0" w:line="240" w:lineRule="auto"/>
        <w:jc w:val="thaiDistribute"/>
        <w:rPr>
          <w:rFonts w:ascii="TH SarabunPSK" w:hAnsi="TH SarabunPSK" w:cs="TH SarabunPSK"/>
          <w:sz w:val="28"/>
          <w:szCs w:val="28"/>
        </w:rPr>
      </w:pPr>
    </w:p>
    <w:p w14:paraId="70BF38A6" w14:textId="3E495B9D" w:rsidR="005C05B6" w:rsidRPr="00C7265E" w:rsidRDefault="00E4560C" w:rsidP="00F862FB">
      <w:pPr>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t>บทนำ</w:t>
      </w:r>
    </w:p>
    <w:p w14:paraId="4AACD33A" w14:textId="1522DA7C" w:rsidR="008317CC" w:rsidRPr="00C7265E" w:rsidRDefault="00BD0AFE" w:rsidP="00423ADB">
      <w:pPr>
        <w:spacing w:after="0" w:line="240" w:lineRule="auto"/>
        <w:ind w:firstLine="720"/>
        <w:jc w:val="thaiDistribute"/>
        <w:rPr>
          <w:rFonts w:ascii="TH SarabunPSK" w:hAnsi="TH SarabunPSK" w:cs="TH SarabunPSK"/>
          <w:sz w:val="28"/>
          <w:szCs w:val="28"/>
        </w:rPr>
      </w:pPr>
      <w:r w:rsidRPr="00C7265E">
        <w:rPr>
          <w:rFonts w:ascii="TH SarabunPSK" w:hAnsi="TH SarabunPSK" w:cs="TH SarabunPSK" w:hint="cs"/>
          <w:sz w:val="28"/>
          <w:szCs w:val="28"/>
          <w:cs/>
        </w:rPr>
        <w:t>การจัดการศึกษา</w:t>
      </w:r>
      <w:r w:rsidR="008317CC" w:rsidRPr="00C7265E">
        <w:rPr>
          <w:rFonts w:ascii="TH SarabunPSK" w:hAnsi="TH SarabunPSK" w:cs="TH SarabunPSK" w:hint="cs"/>
          <w:sz w:val="28"/>
          <w:szCs w:val="28"/>
          <w:cs/>
        </w:rPr>
        <w:t>ในยุค</w:t>
      </w:r>
      <w:r w:rsidR="00EE5D4A" w:rsidRPr="00C7265E">
        <w:rPr>
          <w:rFonts w:ascii="TH SarabunPSK" w:hAnsi="TH SarabunPSK" w:cs="TH SarabunPSK" w:hint="cs"/>
          <w:sz w:val="28"/>
          <w:szCs w:val="28"/>
          <w:cs/>
        </w:rPr>
        <w:t>ปัจจุบันถือได้ว่าเป็นยุค</w:t>
      </w:r>
      <w:proofErr w:type="spellStart"/>
      <w:r w:rsidR="00EE5D4A" w:rsidRPr="00C7265E">
        <w:rPr>
          <w:rFonts w:ascii="TH SarabunPSK" w:hAnsi="TH SarabunPSK" w:cs="TH SarabunPSK" w:hint="cs"/>
          <w:sz w:val="28"/>
          <w:szCs w:val="28"/>
          <w:cs/>
        </w:rPr>
        <w:t>ดิจิทั</w:t>
      </w:r>
      <w:proofErr w:type="spellEnd"/>
      <w:r w:rsidR="00EE5D4A" w:rsidRPr="00C7265E">
        <w:rPr>
          <w:rFonts w:ascii="TH SarabunPSK" w:hAnsi="TH SarabunPSK" w:cs="TH SarabunPSK" w:hint="cs"/>
          <w:sz w:val="28"/>
          <w:szCs w:val="28"/>
          <w:cs/>
        </w:rPr>
        <w:t>ลดิสร</w:t>
      </w:r>
      <w:proofErr w:type="spellStart"/>
      <w:r w:rsidR="00EE5D4A" w:rsidRPr="00C7265E">
        <w:rPr>
          <w:rFonts w:ascii="TH SarabunPSK" w:hAnsi="TH SarabunPSK" w:cs="TH SarabunPSK" w:hint="cs"/>
          <w:sz w:val="28"/>
          <w:szCs w:val="28"/>
          <w:cs/>
        </w:rPr>
        <w:t>ัปชั่น</w:t>
      </w:r>
      <w:proofErr w:type="spellEnd"/>
      <w:r w:rsidR="00EE5D4A" w:rsidRPr="00C7265E">
        <w:rPr>
          <w:rFonts w:ascii="TH SarabunPSK" w:hAnsi="TH SarabunPSK" w:cs="TH SarabunPSK" w:hint="cs"/>
          <w:sz w:val="28"/>
          <w:szCs w:val="28"/>
          <w:cs/>
        </w:rPr>
        <w:t xml:space="preserve"> </w:t>
      </w:r>
      <w:r w:rsidR="00EE5D4A" w:rsidRPr="00C7265E">
        <w:rPr>
          <w:rFonts w:ascii="TH SarabunPSK" w:hAnsi="TH SarabunPSK" w:cs="TH SarabunPSK" w:hint="cs"/>
          <w:sz w:val="28"/>
          <w:szCs w:val="28"/>
        </w:rPr>
        <w:t>(</w:t>
      </w:r>
      <w:proofErr w:type="spellStart"/>
      <w:r w:rsidR="00EE5D4A" w:rsidRPr="00C7265E">
        <w:rPr>
          <w:rFonts w:ascii="TH SarabunPSK" w:hAnsi="TH SarabunPSK" w:cs="TH SarabunPSK" w:hint="cs"/>
          <w:sz w:val="28"/>
          <w:szCs w:val="28"/>
        </w:rPr>
        <w:t>Didital</w:t>
      </w:r>
      <w:proofErr w:type="spellEnd"/>
      <w:r w:rsidR="00EE5D4A" w:rsidRPr="00C7265E">
        <w:rPr>
          <w:rFonts w:ascii="TH SarabunPSK" w:hAnsi="TH SarabunPSK" w:cs="TH SarabunPSK" w:hint="cs"/>
          <w:sz w:val="28"/>
          <w:szCs w:val="28"/>
        </w:rPr>
        <w:t xml:space="preserve"> Disruption) </w:t>
      </w:r>
      <w:r w:rsidR="00EE5D4A" w:rsidRPr="00C7265E">
        <w:rPr>
          <w:rFonts w:ascii="TH SarabunPSK" w:hAnsi="TH SarabunPSK" w:cs="TH SarabunPSK" w:hint="cs"/>
          <w:sz w:val="28"/>
          <w:szCs w:val="28"/>
          <w:cs/>
        </w:rPr>
        <w:t>นั้นคือ</w:t>
      </w:r>
      <w:r w:rsidR="008317CC" w:rsidRPr="00C7265E">
        <w:rPr>
          <w:rFonts w:ascii="TH SarabunPSK" w:hAnsi="TH SarabunPSK" w:cs="TH SarabunPSK" w:hint="cs"/>
          <w:sz w:val="28"/>
          <w:szCs w:val="28"/>
          <w:cs/>
        </w:rPr>
        <w:t>การเปลี่ยนแปลงอย</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างพลิกโฉมที่</w:t>
      </w:r>
      <w:r w:rsidR="00EE5D4A" w:rsidRPr="00C7265E">
        <w:rPr>
          <w:rFonts w:ascii="TH SarabunPSK" w:hAnsi="TH SarabunPSK" w:cs="TH SarabunPSK" w:hint="cs"/>
          <w:sz w:val="28"/>
          <w:szCs w:val="28"/>
          <w:cs/>
        </w:rPr>
        <w:t>มี</w:t>
      </w:r>
      <w:r w:rsidR="008317CC" w:rsidRPr="00C7265E">
        <w:rPr>
          <w:rFonts w:ascii="TH SarabunPSK" w:hAnsi="TH SarabunPSK" w:cs="TH SarabunPSK" w:hint="cs"/>
          <w:sz w:val="28"/>
          <w:szCs w:val="28"/>
          <w:cs/>
        </w:rPr>
        <w:t>ความก</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าวหน</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าทางเทคโนโลยีและการเปลี่ยนผ</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านของความรู</w:t>
      </w:r>
      <w:r w:rsidRPr="00C7265E">
        <w:rPr>
          <w:rFonts w:ascii="TH SarabunPSK" w:hAnsi="TH SarabunPSK" w:cs="TH SarabunPSK" w:hint="cs"/>
          <w:sz w:val="28"/>
          <w:szCs w:val="28"/>
          <w:cs/>
        </w:rPr>
        <w:t>้ที่</w:t>
      </w:r>
      <w:r w:rsidR="008317CC" w:rsidRPr="00C7265E">
        <w:rPr>
          <w:rFonts w:ascii="TH SarabunPSK" w:hAnsi="TH SarabunPSK" w:cs="TH SarabunPSK" w:hint="cs"/>
          <w:sz w:val="28"/>
          <w:szCs w:val="28"/>
          <w:cs/>
        </w:rPr>
        <w:t>เป</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นไปอย</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างรวดเร็วฉับพลันและตลอดเวลา การศึกษาจึงต</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องปรับตัวให</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เท</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าทันต</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อการเปลี่ยนแปลงที่ไม</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หยุดนิ่ง เพื่อพัฒนาบัณฑิตและกําลังคน</w:t>
      </w:r>
      <w:r w:rsidR="00EE5D4A" w:rsidRPr="00C7265E">
        <w:rPr>
          <w:rFonts w:ascii="TH SarabunPSK" w:hAnsi="TH SarabunPSK" w:cs="TH SarabunPSK" w:hint="cs"/>
          <w:sz w:val="28"/>
          <w:szCs w:val="28"/>
          <w:cs/>
        </w:rPr>
        <w:t xml:space="preserve">                            </w:t>
      </w:r>
      <w:r w:rsidR="008317CC" w:rsidRPr="00C7265E">
        <w:rPr>
          <w:rFonts w:ascii="TH SarabunPSK" w:hAnsi="TH SarabunPSK" w:cs="TH SarabunPSK" w:hint="cs"/>
          <w:sz w:val="28"/>
          <w:szCs w:val="28"/>
          <w:cs/>
        </w:rPr>
        <w:t>ให</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มี</w:t>
      </w:r>
      <w:r w:rsidRPr="00C7265E">
        <w:rPr>
          <w:rFonts w:ascii="TH SarabunPSK" w:hAnsi="TH SarabunPSK" w:cs="TH SarabunPSK" w:hint="cs"/>
          <w:sz w:val="28"/>
          <w:szCs w:val="28"/>
          <w:cs/>
        </w:rPr>
        <w:t>คุณลักษณะ</w:t>
      </w:r>
      <w:r w:rsidR="00EE5D4A" w:rsidRPr="00C7265E">
        <w:rPr>
          <w:rFonts w:ascii="TH SarabunPSK" w:hAnsi="TH SarabunPSK" w:cs="TH SarabunPSK" w:hint="cs"/>
          <w:sz w:val="28"/>
          <w:szCs w:val="28"/>
          <w:cs/>
        </w:rPr>
        <w:t>ที่พึงประสงค์</w:t>
      </w:r>
      <w:r w:rsidRPr="00C7265E">
        <w:rPr>
          <w:rFonts w:ascii="TH SarabunPSK" w:hAnsi="TH SarabunPSK" w:cs="TH SarabunPSK" w:hint="cs"/>
          <w:sz w:val="28"/>
          <w:szCs w:val="28"/>
          <w:cs/>
        </w:rPr>
        <w:t xml:space="preserve"> </w:t>
      </w:r>
      <w:r w:rsidR="00EE5D4A" w:rsidRPr="00C7265E">
        <w:rPr>
          <w:rFonts w:ascii="TH SarabunPSK" w:hAnsi="TH SarabunPSK" w:cs="TH SarabunPSK" w:hint="cs"/>
          <w:sz w:val="28"/>
          <w:szCs w:val="28"/>
          <w:cs/>
        </w:rPr>
        <w:t>ทั้ง</w:t>
      </w:r>
      <w:r w:rsidRPr="00C7265E">
        <w:rPr>
          <w:rFonts w:ascii="TH SarabunPSK" w:hAnsi="TH SarabunPSK" w:cs="TH SarabunPSK" w:hint="cs"/>
          <w:sz w:val="28"/>
          <w:szCs w:val="28"/>
          <w:cs/>
        </w:rPr>
        <w:t xml:space="preserve">ความรู้ </w:t>
      </w:r>
      <w:r w:rsidR="008317CC" w:rsidRPr="00C7265E">
        <w:rPr>
          <w:rFonts w:ascii="TH SarabunPSK" w:hAnsi="TH SarabunPSK" w:cs="TH SarabunPSK" w:hint="cs"/>
          <w:sz w:val="28"/>
          <w:szCs w:val="28"/>
          <w:cs/>
        </w:rPr>
        <w:t>ทักษะ</w:t>
      </w:r>
      <w:r w:rsidRPr="00C7265E">
        <w:rPr>
          <w:rFonts w:ascii="TH SarabunPSK" w:hAnsi="TH SarabunPSK" w:cs="TH SarabunPSK" w:hint="cs"/>
          <w:sz w:val="28"/>
          <w:szCs w:val="28"/>
          <w:cs/>
        </w:rPr>
        <w:t xml:space="preserve"> </w:t>
      </w:r>
      <w:r w:rsidR="008317CC" w:rsidRPr="00C7265E">
        <w:rPr>
          <w:rFonts w:ascii="TH SarabunPSK" w:hAnsi="TH SarabunPSK" w:cs="TH SarabunPSK" w:hint="cs"/>
          <w:sz w:val="28"/>
          <w:szCs w:val="28"/>
          <w:cs/>
        </w:rPr>
        <w:t>และสมรรถนะ</w:t>
      </w:r>
      <w:r w:rsidRPr="00C7265E">
        <w:rPr>
          <w:rFonts w:ascii="TH SarabunPSK" w:hAnsi="TH SarabunPSK" w:cs="TH SarabunPSK" w:hint="cs"/>
          <w:sz w:val="28"/>
          <w:szCs w:val="28"/>
          <w:cs/>
        </w:rPr>
        <w:t>ที่</w:t>
      </w:r>
      <w:r w:rsidR="008317CC" w:rsidRPr="00C7265E">
        <w:rPr>
          <w:rFonts w:ascii="TH SarabunPSK" w:hAnsi="TH SarabunPSK" w:cs="TH SarabunPSK" w:hint="cs"/>
          <w:sz w:val="28"/>
          <w:szCs w:val="28"/>
          <w:cs/>
        </w:rPr>
        <w:t>ตอบสนองความต</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องการของผู</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มีส</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วนได</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เสียทุกภาคส</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 xml:space="preserve">วน </w:t>
      </w:r>
      <w:r w:rsidR="00EE5D4A" w:rsidRPr="00C7265E">
        <w:rPr>
          <w:rFonts w:ascii="TH SarabunPSK" w:hAnsi="TH SarabunPSK" w:cs="TH SarabunPSK" w:hint="cs"/>
          <w:sz w:val="28"/>
          <w:szCs w:val="28"/>
          <w:cs/>
        </w:rPr>
        <w:t>สถาบันการศึกษา</w:t>
      </w:r>
      <w:r w:rsidRPr="00C7265E">
        <w:rPr>
          <w:rFonts w:ascii="TH SarabunPSK" w:hAnsi="TH SarabunPSK" w:cs="TH SarabunPSK" w:hint="cs"/>
          <w:sz w:val="28"/>
          <w:szCs w:val="28"/>
          <w:cs/>
        </w:rPr>
        <w:t>จึง</w:t>
      </w:r>
      <w:r w:rsidR="008317CC" w:rsidRPr="00C7265E">
        <w:rPr>
          <w:rFonts w:ascii="TH SarabunPSK" w:hAnsi="TH SarabunPSK" w:cs="TH SarabunPSK" w:hint="cs"/>
          <w:sz w:val="28"/>
          <w:szCs w:val="28"/>
          <w:cs/>
        </w:rPr>
        <w:t>จ</w:t>
      </w:r>
      <w:r w:rsidRPr="00C7265E">
        <w:rPr>
          <w:rFonts w:ascii="TH SarabunPSK" w:hAnsi="TH SarabunPSK" w:cs="TH SarabunPSK" w:hint="cs"/>
          <w:sz w:val="28"/>
          <w:szCs w:val="28"/>
          <w:cs/>
        </w:rPr>
        <w:t>ำ</w:t>
      </w:r>
      <w:r w:rsidR="008317CC" w:rsidRPr="00C7265E">
        <w:rPr>
          <w:rFonts w:ascii="TH SarabunPSK" w:hAnsi="TH SarabunPSK" w:cs="TH SarabunPSK" w:hint="cs"/>
          <w:sz w:val="28"/>
          <w:szCs w:val="28"/>
          <w:cs/>
        </w:rPr>
        <w:t>เป</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นต</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องยกระดับคุณภาพการจัดการศึกษา</w:t>
      </w:r>
      <w:r w:rsidR="00EE5D4A" w:rsidRPr="00C7265E">
        <w:rPr>
          <w:rFonts w:ascii="TH SarabunPSK" w:hAnsi="TH SarabunPSK" w:cs="TH SarabunPSK" w:hint="cs"/>
          <w:sz w:val="28"/>
          <w:szCs w:val="28"/>
          <w:cs/>
        </w:rPr>
        <w:t>โดย</w:t>
      </w:r>
      <w:r w:rsidR="008317CC" w:rsidRPr="00C7265E">
        <w:rPr>
          <w:rFonts w:ascii="TH SarabunPSK" w:hAnsi="TH SarabunPSK" w:cs="TH SarabunPSK" w:hint="cs"/>
          <w:sz w:val="28"/>
          <w:szCs w:val="28"/>
          <w:cs/>
        </w:rPr>
        <w:t>ผล</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ตบ</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ณฑ</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ตให</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ม</w:t>
      </w:r>
      <w:r w:rsidRPr="00C7265E">
        <w:rPr>
          <w:rFonts w:ascii="TH SarabunPSK" w:hAnsi="TH SarabunPSK" w:cs="TH SarabunPSK" w:hint="cs"/>
          <w:sz w:val="28"/>
          <w:szCs w:val="28"/>
          <w:cs/>
        </w:rPr>
        <w:t>ีคุณลักษณะที่</w:t>
      </w:r>
      <w:r w:rsidR="008317CC" w:rsidRPr="00C7265E">
        <w:rPr>
          <w:rFonts w:ascii="TH SarabunPSK" w:hAnsi="TH SarabunPSK" w:cs="TH SarabunPSK" w:hint="cs"/>
          <w:sz w:val="28"/>
          <w:szCs w:val="28"/>
          <w:cs/>
        </w:rPr>
        <w:t>พร</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อมประกอบอาช</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พ</w:t>
      </w:r>
      <w:r w:rsidRPr="00C7265E">
        <w:rPr>
          <w:rFonts w:ascii="TH SarabunPSK" w:hAnsi="TH SarabunPSK" w:cs="TH SarabunPSK" w:hint="cs"/>
          <w:sz w:val="28"/>
          <w:szCs w:val="28"/>
          <w:cs/>
        </w:rPr>
        <w:t xml:space="preserve"> </w:t>
      </w:r>
      <w:r w:rsidR="008317CC" w:rsidRPr="00C7265E">
        <w:rPr>
          <w:rFonts w:ascii="TH SarabunPSK" w:hAnsi="TH SarabunPSK" w:cs="TH SarabunPSK" w:hint="cs"/>
          <w:sz w:val="28"/>
          <w:szCs w:val="28"/>
          <w:cs/>
        </w:rPr>
        <w:t>ตลอดจนสร</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างความมั่นใจให</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ผ</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ม</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ส</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วนได</w:t>
      </w:r>
      <w:r w:rsidRPr="00C7265E">
        <w:rPr>
          <w:rFonts w:ascii="TH SarabunPSK" w:hAnsi="TH SarabunPSK" w:cs="TH SarabunPSK" w:hint="cs"/>
          <w:sz w:val="28"/>
          <w:szCs w:val="28"/>
          <w:cs/>
        </w:rPr>
        <w:t>้ส่วน</w:t>
      </w:r>
      <w:r w:rsidR="008317CC" w:rsidRPr="00C7265E">
        <w:rPr>
          <w:rFonts w:ascii="TH SarabunPSK" w:hAnsi="TH SarabunPSK" w:cs="TH SarabunPSK" w:hint="cs"/>
          <w:sz w:val="28"/>
          <w:szCs w:val="28"/>
          <w:cs/>
        </w:rPr>
        <w:t>เส</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ยท</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กภาคสวน</w:t>
      </w:r>
      <w:r w:rsidR="00DE5870" w:rsidRPr="00C7265E">
        <w:rPr>
          <w:rFonts w:ascii="TH SarabunPSK" w:hAnsi="TH SarabunPSK" w:cs="TH SarabunPSK" w:hint="cs"/>
          <w:sz w:val="28"/>
          <w:szCs w:val="28"/>
          <w:cs/>
        </w:rPr>
        <w:t>ให้</w:t>
      </w:r>
      <w:r w:rsidR="008317CC" w:rsidRPr="00C7265E">
        <w:rPr>
          <w:rFonts w:ascii="TH SarabunPSK" w:hAnsi="TH SarabunPSK" w:cs="TH SarabunPSK" w:hint="cs"/>
          <w:sz w:val="28"/>
          <w:szCs w:val="28"/>
          <w:cs/>
        </w:rPr>
        <w:t>ม</w:t>
      </w:r>
      <w:r w:rsidRPr="00C7265E">
        <w:rPr>
          <w:rFonts w:ascii="TH SarabunPSK" w:hAnsi="TH SarabunPSK" w:cs="TH SarabunPSK" w:hint="cs"/>
          <w:sz w:val="28"/>
          <w:szCs w:val="28"/>
          <w:cs/>
        </w:rPr>
        <w:t>ีคว</w:t>
      </w:r>
      <w:r w:rsidR="00520683" w:rsidRPr="00C7265E">
        <w:rPr>
          <w:rFonts w:ascii="TH SarabunPSK" w:hAnsi="TH SarabunPSK" w:cs="TH SarabunPSK" w:hint="cs"/>
          <w:sz w:val="28"/>
          <w:szCs w:val="28"/>
          <w:cs/>
        </w:rPr>
        <w:t>า</w:t>
      </w:r>
      <w:r w:rsidRPr="00C7265E">
        <w:rPr>
          <w:rFonts w:ascii="TH SarabunPSK" w:hAnsi="TH SarabunPSK" w:cs="TH SarabunPSK" w:hint="cs"/>
          <w:sz w:val="28"/>
          <w:szCs w:val="28"/>
          <w:cs/>
        </w:rPr>
        <w:t>มมั่น</w:t>
      </w:r>
      <w:r w:rsidR="008317CC" w:rsidRPr="00C7265E">
        <w:rPr>
          <w:rFonts w:ascii="TH SarabunPSK" w:hAnsi="TH SarabunPSK" w:cs="TH SarabunPSK" w:hint="cs"/>
          <w:sz w:val="28"/>
          <w:szCs w:val="28"/>
          <w:cs/>
        </w:rPr>
        <w:t>ใจว</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า</w:t>
      </w:r>
      <w:r w:rsidR="00DE5870" w:rsidRPr="00C7265E">
        <w:rPr>
          <w:rFonts w:ascii="TH SarabunPSK" w:hAnsi="TH SarabunPSK" w:cs="TH SarabunPSK" w:hint="cs"/>
          <w:sz w:val="28"/>
          <w:szCs w:val="28"/>
          <w:cs/>
        </w:rPr>
        <w:t xml:space="preserve"> </w:t>
      </w:r>
      <w:r w:rsidR="008317CC" w:rsidRPr="00C7265E">
        <w:rPr>
          <w:rFonts w:ascii="TH SarabunPSK" w:hAnsi="TH SarabunPSK" w:cs="TH SarabunPSK" w:hint="cs"/>
          <w:sz w:val="28"/>
          <w:szCs w:val="28"/>
          <w:cs/>
        </w:rPr>
        <w:t>ได</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ร</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บ</w:t>
      </w:r>
      <w:r w:rsidRPr="00C7265E">
        <w:rPr>
          <w:rFonts w:ascii="TH SarabunPSK" w:hAnsi="TH SarabunPSK" w:cs="TH SarabunPSK" w:hint="cs"/>
          <w:sz w:val="28"/>
          <w:szCs w:val="28"/>
          <w:cs/>
        </w:rPr>
        <w:t>บัณฑิต</w:t>
      </w:r>
      <w:r w:rsidR="00DE5870" w:rsidRPr="00C7265E">
        <w:rPr>
          <w:rFonts w:ascii="TH SarabunPSK" w:hAnsi="TH SarabunPSK" w:cs="TH SarabunPSK" w:hint="cs"/>
          <w:sz w:val="28"/>
          <w:szCs w:val="28"/>
          <w:cs/>
        </w:rPr>
        <w:t>ที่</w:t>
      </w:r>
      <w:r w:rsidRPr="00C7265E">
        <w:rPr>
          <w:rFonts w:ascii="TH SarabunPSK" w:hAnsi="TH SarabunPSK" w:cs="TH SarabunPSK" w:hint="cs"/>
          <w:sz w:val="28"/>
          <w:szCs w:val="28"/>
          <w:cs/>
        </w:rPr>
        <w:t>มี</w:t>
      </w:r>
      <w:r w:rsidR="008317CC" w:rsidRPr="00C7265E">
        <w:rPr>
          <w:rFonts w:ascii="TH SarabunPSK" w:hAnsi="TH SarabunPSK" w:cs="TH SarabunPSK" w:hint="cs"/>
          <w:sz w:val="28"/>
          <w:szCs w:val="28"/>
          <w:cs/>
        </w:rPr>
        <w:t>ค</w:t>
      </w:r>
      <w:r w:rsidRPr="00C7265E">
        <w:rPr>
          <w:rFonts w:ascii="TH SarabunPSK" w:hAnsi="TH SarabunPSK" w:cs="TH SarabunPSK" w:hint="cs"/>
          <w:sz w:val="28"/>
          <w:szCs w:val="28"/>
          <w:cs/>
        </w:rPr>
        <w:t>ุ</w:t>
      </w:r>
      <w:r w:rsidR="008317CC" w:rsidRPr="00C7265E">
        <w:rPr>
          <w:rFonts w:ascii="TH SarabunPSK" w:hAnsi="TH SarabunPSK" w:cs="TH SarabunPSK" w:hint="cs"/>
          <w:sz w:val="28"/>
          <w:szCs w:val="28"/>
          <w:cs/>
        </w:rPr>
        <w:t>ณภาพ</w:t>
      </w:r>
      <w:r w:rsidR="00DE5870" w:rsidRPr="00C7265E">
        <w:rPr>
          <w:rFonts w:ascii="TH SarabunPSK" w:hAnsi="TH SarabunPSK" w:cs="TH SarabunPSK" w:hint="cs"/>
          <w:sz w:val="28"/>
          <w:szCs w:val="28"/>
          <w:cs/>
        </w:rPr>
        <w:t xml:space="preserve">                           และมีคุณลักษณะที่พึงประสงค์สามารถปฏิบัติงานได้อย่างมีคุณภาพ </w:t>
      </w:r>
      <w:r w:rsidR="00520683" w:rsidRPr="00C7265E">
        <w:rPr>
          <w:rFonts w:ascii="TH SarabunPSK" w:hAnsi="TH SarabunPSK" w:cs="TH SarabunPSK" w:hint="cs"/>
          <w:sz w:val="28"/>
          <w:szCs w:val="28"/>
          <w:cs/>
        </w:rPr>
        <w:t>(กองยกระดับคุณภาพการจัดการศึกษาระดับอุดมศึกษา, 2565)</w:t>
      </w:r>
    </w:p>
    <w:p w14:paraId="7DEEC61B" w14:textId="056C18DA" w:rsidR="00EE5D4A" w:rsidRPr="00C7265E" w:rsidRDefault="00EE5D4A" w:rsidP="00D60543">
      <w:pPr>
        <w:autoSpaceDE w:val="0"/>
        <w:autoSpaceDN w:val="0"/>
        <w:adjustRightInd w:val="0"/>
        <w:spacing w:after="0" w:line="240" w:lineRule="auto"/>
        <w:ind w:firstLine="720"/>
        <w:jc w:val="thaiDistribute"/>
        <w:rPr>
          <w:rFonts w:ascii="TH SarabunPSK" w:hAnsi="TH SarabunPSK" w:cs="TH SarabunPSK"/>
          <w:sz w:val="28"/>
          <w:szCs w:val="28"/>
        </w:rPr>
      </w:pPr>
      <w:r w:rsidRPr="00C7265E">
        <w:rPr>
          <w:rFonts w:ascii="TH SarabunPSK" w:hAnsi="TH SarabunPSK" w:cs="TH SarabunPSK" w:hint="cs"/>
          <w:sz w:val="28"/>
          <w:szCs w:val="28"/>
          <w:cs/>
        </w:rPr>
        <w:t xml:space="preserve">การจัดการหลักสูตรต้องพัฒนาผู้เรียนแบบบูรณาการเพื่อให้มีคุณลักษณะอันพึงประสงค์ ตอบสนองยุทธศาสตร์ชาติและความต้องการที่หลากหลายของประเทศ ทั้งในด้านเศรษฐกิจ สังคม และสิ่งแวดล้อม โดยการมี                ส่วนร่วมของผู้มีส่วนได้ส่วนเสีย นั้นคือ ชุมชน สังคม สถานประกอบการทั้งภาครัฐและภาคเอกชน ผู้ใช้บัณฑิต ศิษย์เก่า ศิษย์ปัจจุบัน นักวิชาการ และอาจารย์ผู้สอน หลักสูตรต้องจัดการด้านการศึกษาให้ผู้เรียน มีความรู้ มีทักษะ มีจริยธรรม </w:t>
      </w:r>
      <w:r w:rsidRPr="00C7265E">
        <w:rPr>
          <w:rFonts w:ascii="TH SarabunPSK" w:hAnsi="TH SarabunPSK" w:cs="TH SarabunPSK" w:hint="cs"/>
          <w:sz w:val="28"/>
          <w:szCs w:val="28"/>
          <w:cs/>
        </w:rPr>
        <w:lastRenderedPageBreak/>
        <w:t>มีทัศนคติเชิงบวก และมีความสามารถตามศาสตร์ที่ศึกษา (คณะกรรมการพัฒนาการประกันคุณภาพการศึกษาภายในระดับอุดมศึกษา, 2565)</w:t>
      </w:r>
    </w:p>
    <w:p w14:paraId="2BB5FCD8" w14:textId="2EDE2F85" w:rsidR="00EE5D4A" w:rsidRPr="00C7265E" w:rsidRDefault="00EE5D4A" w:rsidP="00D60543">
      <w:pPr>
        <w:autoSpaceDE w:val="0"/>
        <w:autoSpaceDN w:val="0"/>
        <w:adjustRightInd w:val="0"/>
        <w:spacing w:after="0" w:line="240" w:lineRule="auto"/>
        <w:ind w:firstLine="720"/>
        <w:jc w:val="thaiDistribute"/>
        <w:rPr>
          <w:rFonts w:ascii="TH SarabunPSK" w:hAnsi="TH SarabunPSK" w:cs="TH SarabunPSK"/>
          <w:sz w:val="28"/>
          <w:szCs w:val="28"/>
        </w:rPr>
      </w:pPr>
      <w:r w:rsidRPr="00C7265E">
        <w:rPr>
          <w:rFonts w:ascii="TH SarabunPSK" w:hAnsi="TH SarabunPSK" w:cs="TH SarabunPSK" w:hint="cs"/>
          <w:sz w:val="28"/>
          <w:szCs w:val="28"/>
          <w:cs/>
        </w:rPr>
        <w:t>มหาวิทยาลัยราชภัฏภูเก็ต มีปรัชญากา</w:t>
      </w:r>
      <w:r w:rsidR="00DE5870" w:rsidRPr="00C7265E">
        <w:rPr>
          <w:rFonts w:ascii="TH SarabunPSK" w:hAnsi="TH SarabunPSK" w:cs="TH SarabunPSK" w:hint="cs"/>
          <w:sz w:val="28"/>
          <w:szCs w:val="28"/>
          <w:cs/>
        </w:rPr>
        <w:t>รศึกษาโดยมุ่ง</w:t>
      </w:r>
      <w:r w:rsidR="00DE5870" w:rsidRPr="00C7265E">
        <w:rPr>
          <w:rFonts w:ascii="TH SarabunPSK" w:hAnsi="TH SarabunPSK" w:cs="TH SarabunPSK" w:hint="cs"/>
          <w:sz w:val="28"/>
          <w:szCs w:val="28"/>
          <w:shd w:val="clear" w:color="auto" w:fill="FFFFFF"/>
          <w:cs/>
        </w:rPr>
        <w:t>การจัดการศึกษาเพื่อการเรียนรู้ตลอดชีวิต ผ่านการขับเคลื่อนการพัฒนาท้องถิ่นและประเทศบนพื้นฐานความรับผิดชอบต่อสังคม โดย</w:t>
      </w:r>
      <w:r w:rsidR="00DE5870" w:rsidRPr="00C7265E">
        <w:rPr>
          <w:rStyle w:val="Strong"/>
          <w:rFonts w:ascii="TH SarabunPSK" w:hAnsi="TH SarabunPSK" w:cs="TH SarabunPSK" w:hint="cs"/>
          <w:b w:val="0"/>
          <w:bCs w:val="0"/>
          <w:sz w:val="28"/>
          <w:szCs w:val="28"/>
          <w:cs/>
        </w:rPr>
        <w:t xml:space="preserve">วิสัยทัศน์ของมหาวิทยาลัยราชภัฏภูเก็ต คือ </w:t>
      </w:r>
      <w:r w:rsidR="00DE5870" w:rsidRPr="00C7265E">
        <w:rPr>
          <w:rFonts w:ascii="TH SarabunPSK" w:hAnsi="TH SarabunPSK" w:cs="TH SarabunPSK" w:hint="cs"/>
          <w:sz w:val="28"/>
          <w:szCs w:val="28"/>
          <w:cs/>
        </w:rPr>
        <w:t>มหาวิทยาลัยแห่งการสร้างสรรค์และถ่ายทอดองค์ความรู้ ภูมิปัญญาและนวัตกรรม เพื่อพัฒนาท้องถิ่นและประเทศอย่างยั่งยืน ภายใต้</w:t>
      </w:r>
      <w:r w:rsidR="00DE5870" w:rsidRPr="00C7265E">
        <w:rPr>
          <w:rStyle w:val="Strong"/>
          <w:rFonts w:ascii="TH SarabunPSK" w:hAnsi="TH SarabunPSK" w:cs="TH SarabunPSK" w:hint="cs"/>
          <w:b w:val="0"/>
          <w:bCs w:val="0"/>
          <w:sz w:val="28"/>
          <w:szCs w:val="28"/>
          <w:cs/>
        </w:rPr>
        <w:t xml:space="preserve">พันธกิจ </w:t>
      </w:r>
      <w:r w:rsidR="00DE5870" w:rsidRPr="00C7265E">
        <w:rPr>
          <w:rFonts w:ascii="TH SarabunPSK" w:hAnsi="TH SarabunPSK" w:cs="TH SarabunPSK" w:hint="cs"/>
          <w:sz w:val="28"/>
          <w:szCs w:val="28"/>
          <w:cs/>
        </w:rPr>
        <w:t>เสริมสร้างพลังทางสังคมเพื่อพัฒนาชุมชนท้องถิ่น ให้มีความเข้มแข็งอย่างยั่งยืน       ด้วยองค์ความรู้ นวัตกรรม และภูมิปัญญาท้องถิ่น ผลิตบัณฑิตและพัฒนากำลังคนให้มีสมรรถนะสอดคล้องกับบริบท                   เชิงพื้นที่ความต้องการของประเทศ และส่งเสริมการเรียนรู้ตลอดชีวิต วิจัยถ่ายทอดองค์ความรู้ ภูมิปัญญา และนวัตกรรม ตอบโจทย์การพัฒนาเชิงพื้นที่และเพิ่มขีดความสามารถในการแข่งขันของชุมชนท้องถิ่น และประเทศ บริหารจัดการมหาวิทยาลัยด้วยเทคโนโลยีและนวัตกรรมที่ทันสมัย ภายใต้หลักธรรมา</w:t>
      </w:r>
      <w:proofErr w:type="spellStart"/>
      <w:r w:rsidR="00DE5870" w:rsidRPr="00C7265E">
        <w:rPr>
          <w:rFonts w:ascii="TH SarabunPSK" w:hAnsi="TH SarabunPSK" w:cs="TH SarabunPSK" w:hint="cs"/>
          <w:sz w:val="28"/>
          <w:szCs w:val="28"/>
          <w:cs/>
        </w:rPr>
        <w:t>ภิ</w:t>
      </w:r>
      <w:proofErr w:type="spellEnd"/>
      <w:r w:rsidR="00DE5870" w:rsidRPr="00C7265E">
        <w:rPr>
          <w:rFonts w:ascii="TH SarabunPSK" w:hAnsi="TH SarabunPSK" w:cs="TH SarabunPSK" w:hint="cs"/>
          <w:sz w:val="28"/>
          <w:szCs w:val="28"/>
          <w:cs/>
        </w:rPr>
        <w:t>บาล</w:t>
      </w:r>
      <w:r w:rsidRPr="00C7265E">
        <w:rPr>
          <w:rFonts w:ascii="TH SarabunPSK" w:hAnsi="TH SarabunPSK" w:cs="TH SarabunPSK" w:hint="cs"/>
          <w:sz w:val="28"/>
          <w:szCs w:val="28"/>
          <w:cs/>
        </w:rPr>
        <w:t xml:space="preserve"> (</w:t>
      </w:r>
      <w:r w:rsidR="00DE5870" w:rsidRPr="00C7265E">
        <w:rPr>
          <w:rFonts w:ascii="TH SarabunPSK" w:hAnsi="TH SarabunPSK" w:cs="TH SarabunPSK" w:hint="cs"/>
          <w:sz w:val="28"/>
          <w:szCs w:val="28"/>
          <w:cs/>
        </w:rPr>
        <w:t>กองนโยบายและแผน</w:t>
      </w:r>
      <w:r w:rsidR="00B15E30">
        <w:rPr>
          <w:rFonts w:ascii="TH SarabunPSK" w:hAnsi="TH SarabunPSK" w:cs="TH SarabunPSK"/>
          <w:sz w:val="28"/>
          <w:szCs w:val="28"/>
        </w:rPr>
        <w:t xml:space="preserve"> </w:t>
      </w:r>
      <w:r w:rsidR="00DE5870" w:rsidRPr="00C7265E">
        <w:rPr>
          <w:rFonts w:ascii="TH SarabunPSK" w:hAnsi="TH SarabunPSK" w:cs="TH SarabunPSK" w:hint="cs"/>
          <w:sz w:val="28"/>
          <w:szCs w:val="28"/>
          <w:cs/>
        </w:rPr>
        <w:t>สำนักงานอธิการบดี</w:t>
      </w:r>
      <w:r w:rsidRPr="00C7265E">
        <w:rPr>
          <w:rFonts w:ascii="TH SarabunPSK" w:hAnsi="TH SarabunPSK" w:cs="TH SarabunPSK" w:hint="cs"/>
          <w:sz w:val="28"/>
          <w:szCs w:val="28"/>
          <w:cs/>
        </w:rPr>
        <w:t>, 256</w:t>
      </w:r>
      <w:r w:rsidR="00DE5870" w:rsidRPr="00C7265E">
        <w:rPr>
          <w:rFonts w:ascii="TH SarabunPSK" w:hAnsi="TH SarabunPSK" w:cs="TH SarabunPSK" w:hint="cs"/>
          <w:sz w:val="28"/>
          <w:szCs w:val="28"/>
          <w:cs/>
        </w:rPr>
        <w:t>6</w:t>
      </w:r>
      <w:r w:rsidRPr="00C7265E">
        <w:rPr>
          <w:rFonts w:ascii="TH SarabunPSK" w:hAnsi="TH SarabunPSK" w:cs="TH SarabunPSK" w:hint="cs"/>
          <w:sz w:val="28"/>
          <w:szCs w:val="28"/>
          <w:cs/>
        </w:rPr>
        <w:t>)</w:t>
      </w:r>
    </w:p>
    <w:p w14:paraId="077AB2FB" w14:textId="19D1AF17" w:rsidR="00EE5D4A" w:rsidRPr="00C7265E" w:rsidRDefault="00EE5D4A" w:rsidP="0029359A">
      <w:pPr>
        <w:spacing w:after="0" w:line="240" w:lineRule="auto"/>
        <w:ind w:firstLine="720"/>
        <w:jc w:val="thaiDistribute"/>
        <w:rPr>
          <w:rFonts w:ascii="TH SarabunPSK" w:hAnsi="TH SarabunPSK" w:cs="TH SarabunPSK"/>
          <w:sz w:val="28"/>
          <w:szCs w:val="28"/>
          <w:lang w:eastAsia="zh-CN"/>
        </w:rPr>
      </w:pPr>
      <w:r w:rsidRPr="00C7265E">
        <w:rPr>
          <w:rFonts w:ascii="TH SarabunPSK" w:hAnsi="TH SarabunPSK" w:cs="TH SarabunPSK" w:hint="cs"/>
          <w:sz w:val="28"/>
          <w:szCs w:val="28"/>
          <w:cs/>
        </w:rPr>
        <w:t>ดังนั้น</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หลักสูตรบริหารธุรกิจมหาบัณฑิต</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สาขาวิชาการพัฒนาทรัพยากรมนุษย์ </w:t>
      </w:r>
      <w:r w:rsidRPr="00C7265E">
        <w:rPr>
          <w:rFonts w:ascii="TH SarabunPSK" w:hAnsi="TH SarabunPSK" w:cs="TH SarabunPSK" w:hint="cs"/>
          <w:sz w:val="28"/>
          <w:szCs w:val="28"/>
        </w:rPr>
        <w:t>(HRD.)</w:t>
      </w:r>
      <w:r w:rsidR="00E52F15">
        <w:rPr>
          <w:rFonts w:ascii="TH SarabunPSK" w:hAnsi="TH SarabunPSK" w:cs="TH SarabunPSK" w:hint="cs"/>
          <w:sz w:val="28"/>
          <w:szCs w:val="28"/>
          <w:cs/>
        </w:rPr>
        <w:t xml:space="preserve"> </w:t>
      </w:r>
      <w:r w:rsidR="00084109">
        <w:rPr>
          <w:rFonts w:ascii="TH SarabunPSK" w:hAnsi="TH SarabunPSK" w:cs="TH SarabunPSK" w:hint="cs"/>
          <w:sz w:val="28"/>
          <w:szCs w:val="28"/>
          <w:cs/>
        </w:rPr>
        <w:t xml:space="preserve">หลักสูตรใหม่ </w:t>
      </w:r>
      <w:r w:rsidR="00E52F15">
        <w:rPr>
          <w:rFonts w:ascii="TH SarabunPSK" w:hAnsi="TH SarabunPSK" w:cs="TH SarabunPSK" w:hint="cs"/>
          <w:sz w:val="28"/>
          <w:szCs w:val="28"/>
          <w:cs/>
        </w:rPr>
        <w:t xml:space="preserve">                   </w:t>
      </w:r>
      <w:r w:rsidR="00084109">
        <w:rPr>
          <w:rFonts w:ascii="TH SarabunPSK" w:hAnsi="TH SarabunPSK" w:cs="TH SarabunPSK" w:hint="cs"/>
          <w:sz w:val="28"/>
          <w:szCs w:val="28"/>
          <w:cs/>
        </w:rPr>
        <w:t xml:space="preserve">พ.ศ. 2563 </w:t>
      </w:r>
      <w:r w:rsidR="00B92C5D" w:rsidRPr="00C7265E">
        <w:rPr>
          <w:rFonts w:ascii="TH SarabunPSK" w:hAnsi="TH SarabunPSK" w:cs="TH SarabunPSK" w:hint="cs"/>
          <w:sz w:val="28"/>
          <w:szCs w:val="28"/>
          <w:cs/>
        </w:rPr>
        <w:t>คณะวิทยาการจัดการ มหาวิทยาลัยราชภัฏภูเก็ต</w:t>
      </w:r>
      <w:r w:rsidR="00B92C5D">
        <w:rPr>
          <w:rFonts w:ascii="TH SarabunPSK" w:hAnsi="TH SarabunPSK" w:cs="TH SarabunPSK"/>
          <w:sz w:val="28"/>
          <w:szCs w:val="28"/>
        </w:rPr>
        <w:t xml:space="preserve"> </w:t>
      </w:r>
      <w:r w:rsidRPr="00C7265E">
        <w:rPr>
          <w:rFonts w:ascii="TH SarabunPSK" w:hAnsi="TH SarabunPSK" w:cs="TH SarabunPSK" w:hint="cs"/>
          <w:sz w:val="28"/>
          <w:szCs w:val="28"/>
          <w:cs/>
        </w:rPr>
        <w:t>ต้องมีแนวทางการดำเนินงานเพื่อให้การจัดการหลักสูตร</w:t>
      </w:r>
      <w:r w:rsidR="00E52F15">
        <w:rPr>
          <w:rFonts w:ascii="TH SarabunPSK" w:hAnsi="TH SarabunPSK" w:cs="TH SarabunPSK" w:hint="cs"/>
          <w:sz w:val="28"/>
          <w:szCs w:val="28"/>
          <w:cs/>
        </w:rPr>
        <w:t xml:space="preserve">                 </w:t>
      </w:r>
      <w:r w:rsidRPr="00C7265E">
        <w:rPr>
          <w:rFonts w:ascii="TH SarabunPSK" w:hAnsi="TH SarabunPSK" w:cs="TH SarabunPSK" w:hint="cs"/>
          <w:sz w:val="28"/>
          <w:szCs w:val="28"/>
          <w:cs/>
        </w:rPr>
        <w:t>มีคุณภาพ มุ่งเน้นให้ผู้เรียนมีทักษะการพัฒนาทรัพยากรมนุษย์</w:t>
      </w:r>
      <w:r w:rsidR="00B92C5D">
        <w:rPr>
          <w:rFonts w:ascii="TH SarabunPSK" w:hAnsi="TH SarabunPSK" w:cs="TH SarabunPSK"/>
          <w:sz w:val="28"/>
          <w:szCs w:val="28"/>
        </w:rPr>
        <w:t xml:space="preserve"> </w:t>
      </w:r>
      <w:r w:rsidRPr="00C7265E">
        <w:rPr>
          <w:rFonts w:ascii="TH SarabunPSK" w:hAnsi="TH SarabunPSK" w:cs="TH SarabunPSK" w:hint="cs"/>
          <w:sz w:val="28"/>
          <w:szCs w:val="28"/>
          <w:cs/>
        </w:rPr>
        <w:t>ในโลกยุค</w:t>
      </w:r>
      <w:proofErr w:type="spellStart"/>
      <w:r w:rsidRPr="00C7265E">
        <w:rPr>
          <w:rFonts w:ascii="TH SarabunPSK" w:hAnsi="TH SarabunPSK" w:cs="TH SarabunPSK" w:hint="cs"/>
          <w:sz w:val="28"/>
          <w:szCs w:val="28"/>
          <w:cs/>
        </w:rPr>
        <w:t>ดิจิทั</w:t>
      </w:r>
      <w:proofErr w:type="spellEnd"/>
      <w:r w:rsidRPr="00C7265E">
        <w:rPr>
          <w:rFonts w:ascii="TH SarabunPSK" w:hAnsi="TH SarabunPSK" w:cs="TH SarabunPSK" w:hint="cs"/>
          <w:sz w:val="28"/>
          <w:szCs w:val="28"/>
          <w:cs/>
        </w:rPr>
        <w:t>ลดิสร</w:t>
      </w:r>
      <w:proofErr w:type="spellStart"/>
      <w:r w:rsidRPr="00C7265E">
        <w:rPr>
          <w:rFonts w:ascii="TH SarabunPSK" w:hAnsi="TH SarabunPSK" w:cs="TH SarabunPSK" w:hint="cs"/>
          <w:sz w:val="28"/>
          <w:szCs w:val="28"/>
          <w:cs/>
        </w:rPr>
        <w:t>ัปชั่น</w:t>
      </w:r>
      <w:proofErr w:type="spellEnd"/>
      <w:r w:rsidR="00E52F15">
        <w:rPr>
          <w:rFonts w:ascii="TH SarabunPSK" w:hAnsi="TH SarabunPSK" w:cs="TH SarabunPSK" w:hint="cs"/>
          <w:sz w:val="28"/>
          <w:szCs w:val="28"/>
          <w:cs/>
        </w:rPr>
        <w:t xml:space="preserve"> ตามปรัชญาหลักสูตรคือ                เป็นหลักสูตรด้านการพัฒนาทรัพยากรมนุษย์ให้ทันต่อการเปลี่ยนแปลงยุคดิจิทัล มีความคิดสร้างสรรค์ มีทักษะการ                 คิดวิเคราะห์ มีสรรถนะในการพัฒนาองค์การให้เจริญเติบโตอย่างมีคุณธรรม จริยธรรมในสังคมดิจิทัล โ</w:t>
      </w:r>
      <w:r w:rsidR="0029359A" w:rsidRPr="00C7265E">
        <w:rPr>
          <w:rFonts w:ascii="TH SarabunPSK" w:hAnsi="TH SarabunPSK" w:cs="TH SarabunPSK" w:hint="cs"/>
          <w:sz w:val="28"/>
          <w:szCs w:val="28"/>
          <w:cs/>
        </w:rPr>
        <w:t>ดยกระบวนการในการจัดการหลักสูตรจำเป็นต้องมีการจัดทำวิจัยเพื่อสอบถามความคิดเห็นของผู้มีส่วนได้ส่วนเสียทุกภาค</w:t>
      </w:r>
      <w:r w:rsidRPr="00C7265E">
        <w:rPr>
          <w:rFonts w:ascii="TH SarabunPSK" w:hAnsi="TH SarabunPSK" w:cs="TH SarabunPSK" w:hint="cs"/>
          <w:sz w:val="28"/>
          <w:szCs w:val="28"/>
          <w:cs/>
        </w:rPr>
        <w:t xml:space="preserve"> </w:t>
      </w:r>
      <w:r w:rsidR="00E52F15">
        <w:rPr>
          <w:rFonts w:ascii="TH SarabunPSK" w:hAnsi="TH SarabunPSK" w:cs="TH SarabunPSK" w:hint="cs"/>
          <w:sz w:val="28"/>
          <w:szCs w:val="28"/>
          <w:cs/>
        </w:rPr>
        <w:t xml:space="preserve">                               </w:t>
      </w:r>
      <w:r w:rsidRPr="00C7265E">
        <w:rPr>
          <w:rFonts w:ascii="TH SarabunPSK" w:hAnsi="TH SarabunPSK" w:cs="TH SarabunPSK" w:hint="cs"/>
          <w:sz w:val="28"/>
          <w:szCs w:val="28"/>
          <w:cs/>
        </w:rPr>
        <w:t xml:space="preserve">จึงเห็นสมควรจัดทำงานวิจัย เรื่อง </w:t>
      </w:r>
      <w:r w:rsidR="0029359A" w:rsidRPr="00C7265E">
        <w:rPr>
          <w:rFonts w:ascii="TH SarabunPSK" w:hAnsi="TH SarabunPSK" w:cs="TH SarabunPSK" w:hint="cs"/>
          <w:sz w:val="28"/>
          <w:szCs w:val="28"/>
          <w:cs/>
        </w:rPr>
        <w:t>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w:t>
      </w:r>
      <w:r w:rsidR="009A4B45" w:rsidRPr="00C7265E">
        <w:rPr>
          <w:rFonts w:ascii="TH SarabunPSK" w:hAnsi="TH SarabunPSK" w:cs="TH SarabunPSK" w:hint="cs"/>
          <w:sz w:val="28"/>
          <w:szCs w:val="28"/>
          <w:cs/>
        </w:rPr>
        <w:t xml:space="preserve"> คณะวิทยาการจัดการ มหาวิทยาลัยราชภัฏภูเก็ต </w:t>
      </w:r>
      <w:r w:rsidRPr="00C7265E">
        <w:rPr>
          <w:rFonts w:ascii="TH SarabunPSK" w:hAnsi="TH SarabunPSK" w:cs="TH SarabunPSK" w:hint="cs"/>
          <w:sz w:val="28"/>
          <w:szCs w:val="28"/>
          <w:cs/>
          <w:lang w:eastAsia="zh-CN"/>
        </w:rPr>
        <w:t>เพื่อนำผลงานวิจัยไปใช้ในการปรับปรุงหลักสูตรให้มีคุณภาพต่อไป</w:t>
      </w:r>
    </w:p>
    <w:p w14:paraId="15048EF3" w14:textId="77777777" w:rsidR="00D60543" w:rsidRPr="00C7265E" w:rsidRDefault="00D60543" w:rsidP="0029359A">
      <w:pPr>
        <w:spacing w:after="0" w:line="240" w:lineRule="auto"/>
        <w:ind w:firstLine="720"/>
        <w:jc w:val="thaiDistribute"/>
        <w:rPr>
          <w:rFonts w:ascii="TH SarabunPSK" w:hAnsi="TH SarabunPSK" w:cs="TH SarabunPSK"/>
          <w:sz w:val="28"/>
          <w:szCs w:val="28"/>
          <w:lang w:eastAsia="zh-CN"/>
        </w:rPr>
      </w:pPr>
    </w:p>
    <w:p w14:paraId="79B51BD8" w14:textId="7E2769E3" w:rsidR="005C05B6" w:rsidRPr="00C7265E" w:rsidRDefault="000D3ACC" w:rsidP="00F862FB">
      <w:pPr>
        <w:spacing w:after="0" w:line="240" w:lineRule="auto"/>
        <w:rPr>
          <w:rFonts w:ascii="TH SarabunPSK" w:hAnsi="TH SarabunPSK" w:cs="TH SarabunPSK"/>
          <w:b/>
          <w:bCs/>
          <w:sz w:val="32"/>
          <w:szCs w:val="32"/>
          <w:cs/>
        </w:rPr>
      </w:pPr>
      <w:r w:rsidRPr="00C7265E">
        <w:rPr>
          <w:rFonts w:ascii="TH SarabunPSK" w:hAnsi="TH SarabunPSK" w:cs="TH SarabunPSK" w:hint="cs"/>
          <w:b/>
          <w:bCs/>
          <w:sz w:val="32"/>
          <w:szCs w:val="32"/>
          <w:cs/>
        </w:rPr>
        <w:t>วัตถุประสงค์การวิจัย</w:t>
      </w:r>
      <w:r w:rsidR="00464620" w:rsidRPr="00C7265E">
        <w:rPr>
          <w:rFonts w:ascii="TH SarabunPSK" w:hAnsi="TH SarabunPSK" w:cs="TH SarabunPSK" w:hint="cs"/>
          <w:b/>
          <w:bCs/>
          <w:sz w:val="32"/>
          <w:szCs w:val="32"/>
          <w:cs/>
        </w:rPr>
        <w:t xml:space="preserve"> </w:t>
      </w:r>
    </w:p>
    <w:p w14:paraId="67B9FAC8" w14:textId="00682C23" w:rsidR="000D3ACC" w:rsidRPr="00C7265E" w:rsidRDefault="0057316C" w:rsidP="0057316C">
      <w:pPr>
        <w:spacing w:after="0" w:line="240" w:lineRule="auto"/>
        <w:ind w:firstLine="720"/>
        <w:jc w:val="thaiDistribute"/>
        <w:rPr>
          <w:rFonts w:ascii="TH SarabunPSK" w:hAnsi="TH SarabunPSK" w:cs="TH SarabunPSK"/>
          <w:sz w:val="28"/>
          <w:szCs w:val="28"/>
        </w:rPr>
      </w:pPr>
      <w:r w:rsidRPr="00C7265E">
        <w:rPr>
          <w:rFonts w:ascii="TH SarabunPSK" w:hAnsi="TH SarabunPSK" w:cs="TH SarabunPSK" w:hint="cs"/>
          <w:sz w:val="28"/>
          <w:szCs w:val="28"/>
          <w:cs/>
        </w:rPr>
        <w:t xml:space="preserve">เพื่อศึกษา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 </w:t>
      </w:r>
      <w:r w:rsidR="00375409">
        <w:rPr>
          <w:rFonts w:ascii="TH SarabunPSK" w:hAnsi="TH SarabunPSK" w:cs="TH SarabunPSK" w:hint="cs"/>
          <w:sz w:val="28"/>
          <w:szCs w:val="28"/>
          <w:cs/>
        </w:rPr>
        <w:t>คณะวิทยาการจัดการ มหาวิทยาลัยราชภัฏภูเก็ต</w:t>
      </w:r>
    </w:p>
    <w:p w14:paraId="1867C5E1" w14:textId="77777777" w:rsidR="00D60543" w:rsidRPr="00C7265E" w:rsidRDefault="00D60543" w:rsidP="0057316C">
      <w:pPr>
        <w:spacing w:after="0" w:line="240" w:lineRule="auto"/>
        <w:ind w:firstLine="720"/>
        <w:jc w:val="thaiDistribute"/>
        <w:rPr>
          <w:rFonts w:ascii="TH SarabunPSK" w:hAnsi="TH SarabunPSK" w:cs="TH SarabunPSK"/>
          <w:sz w:val="28"/>
          <w:szCs w:val="28"/>
        </w:rPr>
      </w:pPr>
    </w:p>
    <w:p w14:paraId="40BCC2AC" w14:textId="01BE01B2" w:rsidR="00982795" w:rsidRPr="00C7265E" w:rsidRDefault="00982795" w:rsidP="00F862FB">
      <w:pPr>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t>แนวคิด ทฤษฎี กรอบแนวคิด</w:t>
      </w:r>
    </w:p>
    <w:p w14:paraId="6F9F9E26" w14:textId="77777777" w:rsidR="00462849" w:rsidRPr="00C7265E" w:rsidRDefault="00A069AB" w:rsidP="006810FB">
      <w:pPr>
        <w:pStyle w:val="Heading4"/>
        <w:spacing w:before="0" w:beforeAutospacing="0" w:after="0" w:afterAutospacing="0"/>
        <w:ind w:firstLine="720"/>
        <w:jc w:val="thaiDistribute"/>
        <w:textAlignment w:val="baseline"/>
        <w:rPr>
          <w:rFonts w:ascii="TH SarabunPSK" w:hAnsi="TH SarabunPSK" w:cs="TH SarabunPSK"/>
          <w:sz w:val="28"/>
          <w:szCs w:val="28"/>
          <w:bdr w:val="none" w:sz="0" w:space="0" w:color="auto" w:frame="1"/>
        </w:rPr>
      </w:pPr>
      <w:r w:rsidRPr="00C7265E">
        <w:rPr>
          <w:rFonts w:ascii="TH SarabunPSK" w:hAnsi="TH SarabunPSK" w:cs="TH SarabunPSK" w:hint="cs"/>
          <w:sz w:val="28"/>
          <w:szCs w:val="28"/>
          <w:bdr w:val="none" w:sz="0" w:space="0" w:color="auto" w:frame="1"/>
          <w:cs/>
        </w:rPr>
        <w:t xml:space="preserve">1. </w:t>
      </w:r>
      <w:r w:rsidR="0057316C" w:rsidRPr="00C7265E">
        <w:rPr>
          <w:rFonts w:ascii="TH SarabunPSK" w:hAnsi="TH SarabunPSK" w:cs="TH SarabunPSK" w:hint="cs"/>
          <w:sz w:val="28"/>
          <w:szCs w:val="28"/>
          <w:bdr w:val="none" w:sz="0" w:space="0" w:color="auto" w:frame="1"/>
          <w:cs/>
        </w:rPr>
        <w:t>กรอบมาตรฐานคุณวุฒิระดับอุดมศึกษาแห่งชาติ</w:t>
      </w:r>
      <w:r w:rsidR="0057316C" w:rsidRPr="00C7265E">
        <w:rPr>
          <w:rFonts w:ascii="TH SarabunPSK" w:hAnsi="TH SarabunPSK" w:cs="TH SarabunPSK" w:hint="cs"/>
          <w:sz w:val="28"/>
          <w:szCs w:val="28"/>
          <w:bdr w:val="none" w:sz="0" w:space="0" w:color="auto" w:frame="1"/>
        </w:rPr>
        <w:t> (Thai Qualifications Framework for Higher Education,</w:t>
      </w:r>
      <w:r w:rsidR="00D60543" w:rsidRPr="00C7265E">
        <w:rPr>
          <w:rFonts w:ascii="TH SarabunPSK" w:hAnsi="TH SarabunPSK" w:cs="TH SarabunPSK" w:hint="cs"/>
          <w:sz w:val="28"/>
          <w:szCs w:val="28"/>
          <w:bdr w:val="none" w:sz="0" w:space="0" w:color="auto" w:frame="1"/>
        </w:rPr>
        <w:t xml:space="preserve"> </w:t>
      </w:r>
      <w:r w:rsidR="0057316C" w:rsidRPr="00C7265E">
        <w:rPr>
          <w:rFonts w:ascii="TH SarabunPSK" w:hAnsi="TH SarabunPSK" w:cs="TH SarabunPSK" w:hint="cs"/>
          <w:sz w:val="28"/>
          <w:szCs w:val="28"/>
          <w:bdr w:val="none" w:sz="0" w:space="0" w:color="auto" w:frame="1"/>
        </w:rPr>
        <w:t>TQF</w:t>
      </w:r>
      <w:r w:rsidR="00D60543" w:rsidRPr="00C7265E">
        <w:rPr>
          <w:rFonts w:ascii="TH SarabunPSK" w:hAnsi="TH SarabunPSK" w:cs="TH SarabunPSK" w:hint="cs"/>
          <w:sz w:val="28"/>
          <w:szCs w:val="28"/>
          <w:bdr w:val="none" w:sz="0" w:space="0" w:color="auto" w:frame="1"/>
        </w:rPr>
        <w:t xml:space="preserve"> </w:t>
      </w:r>
      <w:r w:rsidR="0057316C" w:rsidRPr="00C7265E">
        <w:rPr>
          <w:rFonts w:ascii="TH SarabunPSK" w:hAnsi="TH SarabunPSK" w:cs="TH SarabunPSK" w:hint="cs"/>
          <w:sz w:val="28"/>
          <w:szCs w:val="28"/>
          <w:bdr w:val="none" w:sz="0" w:space="0" w:color="auto" w:frame="1"/>
        </w:rPr>
        <w:t>:</w:t>
      </w:r>
      <w:r w:rsidR="00D60543" w:rsidRPr="00C7265E">
        <w:rPr>
          <w:rFonts w:ascii="TH SarabunPSK" w:hAnsi="TH SarabunPSK" w:cs="TH SarabunPSK" w:hint="cs"/>
          <w:sz w:val="28"/>
          <w:szCs w:val="28"/>
          <w:bdr w:val="none" w:sz="0" w:space="0" w:color="auto" w:frame="1"/>
        </w:rPr>
        <w:t xml:space="preserve"> </w:t>
      </w:r>
      <w:r w:rsidR="0057316C" w:rsidRPr="00C7265E">
        <w:rPr>
          <w:rFonts w:ascii="TH SarabunPSK" w:hAnsi="TH SarabunPSK" w:cs="TH SarabunPSK" w:hint="cs"/>
          <w:sz w:val="28"/>
          <w:szCs w:val="28"/>
          <w:bdr w:val="none" w:sz="0" w:space="0" w:color="auto" w:frame="1"/>
        </w:rPr>
        <w:t xml:space="preserve">HEd) </w:t>
      </w:r>
    </w:p>
    <w:p w14:paraId="7ACCCEFE" w14:textId="14FB50AE" w:rsidR="00FB1D82" w:rsidRPr="00C7265E" w:rsidRDefault="00D60543" w:rsidP="006810FB">
      <w:pPr>
        <w:pStyle w:val="Heading4"/>
        <w:spacing w:before="0" w:beforeAutospacing="0" w:after="0" w:afterAutospacing="0"/>
        <w:ind w:firstLine="720"/>
        <w:jc w:val="thaiDistribute"/>
        <w:textAlignment w:val="baseline"/>
        <w:rPr>
          <w:rFonts w:ascii="TH SarabunPSK" w:hAnsi="TH SarabunPSK" w:cs="TH SarabunPSK"/>
          <w:b w:val="0"/>
          <w:bCs w:val="0"/>
          <w:sz w:val="28"/>
          <w:szCs w:val="28"/>
          <w:bdr w:val="none" w:sz="0" w:space="0" w:color="auto" w:frame="1"/>
        </w:rPr>
      </w:pPr>
      <w:r w:rsidRPr="00C7265E">
        <w:rPr>
          <w:rFonts w:ascii="TH SarabunPSK" w:hAnsi="TH SarabunPSK" w:cs="TH SarabunPSK" w:hint="cs"/>
          <w:b w:val="0"/>
          <w:bCs w:val="0"/>
          <w:sz w:val="28"/>
          <w:szCs w:val="28"/>
          <w:bdr w:val="none" w:sz="0" w:space="0" w:color="auto" w:frame="1"/>
          <w:cs/>
        </w:rPr>
        <w:t>กรอบมาตรฐานคุณวุฒิระดับอุดมศึกษาแห่งชาติ</w:t>
      </w:r>
      <w:r w:rsidRPr="00C7265E">
        <w:rPr>
          <w:rFonts w:ascii="TH SarabunPSK" w:hAnsi="TH SarabunPSK" w:cs="TH SarabunPSK" w:hint="cs"/>
          <w:b w:val="0"/>
          <w:bCs w:val="0"/>
          <w:sz w:val="28"/>
          <w:szCs w:val="28"/>
          <w:bdr w:val="none" w:sz="0" w:space="0" w:color="auto" w:frame="1"/>
        </w:rPr>
        <w:t xml:space="preserve"> </w:t>
      </w:r>
      <w:r w:rsidR="0057316C" w:rsidRPr="00C7265E">
        <w:rPr>
          <w:rFonts w:ascii="TH SarabunPSK" w:hAnsi="TH SarabunPSK" w:cs="TH SarabunPSK" w:hint="cs"/>
          <w:b w:val="0"/>
          <w:bCs w:val="0"/>
          <w:sz w:val="28"/>
          <w:szCs w:val="28"/>
          <w:bdr w:val="none" w:sz="0" w:space="0" w:color="auto" w:frame="1"/>
          <w:cs/>
        </w:rPr>
        <w:t>เป็นกรอบที่แสดงระบบคุณวุฒิการศึกษาระดับอุดมศึกษา</w:t>
      </w:r>
      <w:r w:rsidRPr="00C7265E">
        <w:rPr>
          <w:rFonts w:ascii="TH SarabunPSK" w:hAnsi="TH SarabunPSK" w:cs="TH SarabunPSK" w:hint="cs"/>
          <w:b w:val="0"/>
          <w:bCs w:val="0"/>
          <w:sz w:val="28"/>
          <w:szCs w:val="28"/>
          <w:bdr w:val="none" w:sz="0" w:space="0" w:color="auto" w:frame="1"/>
        </w:rPr>
        <w:t xml:space="preserve">   </w:t>
      </w:r>
      <w:r w:rsidR="0057316C" w:rsidRPr="00C7265E">
        <w:rPr>
          <w:rFonts w:ascii="TH SarabunPSK" w:hAnsi="TH SarabunPSK" w:cs="TH SarabunPSK" w:hint="cs"/>
          <w:b w:val="0"/>
          <w:bCs w:val="0"/>
          <w:sz w:val="28"/>
          <w:szCs w:val="28"/>
          <w:bdr w:val="none" w:sz="0" w:space="0" w:color="auto" w:frame="1"/>
          <w:cs/>
        </w:rPr>
        <w:t>ของประเทศ ซึ่งประกอบด้วย ระดับคุณวุฒิความเชื่อมโยงต่อเนื่องจากคุณวุฒิระดับหนึ่งไปสู่ระดับที่สูงขึ้น การแบ่งสายวิชา มาตรฐานผลการเรียนรู้ของแต่ละระดับคุณวุฒิซึ่งเพิ่มสูงขึ้นตามระดับของคุณวุฒิ ปริมาณการเรียนรู้ที่สอดคล้อง</w:t>
      </w:r>
      <w:r w:rsidRPr="00C7265E">
        <w:rPr>
          <w:rFonts w:ascii="TH SarabunPSK" w:hAnsi="TH SarabunPSK" w:cs="TH SarabunPSK" w:hint="cs"/>
          <w:b w:val="0"/>
          <w:bCs w:val="0"/>
          <w:sz w:val="28"/>
          <w:szCs w:val="28"/>
          <w:bdr w:val="none" w:sz="0" w:space="0" w:color="auto" w:frame="1"/>
        </w:rPr>
        <w:t xml:space="preserve"> </w:t>
      </w:r>
      <w:r w:rsidR="0057316C" w:rsidRPr="00C7265E">
        <w:rPr>
          <w:rFonts w:ascii="TH SarabunPSK" w:hAnsi="TH SarabunPSK" w:cs="TH SarabunPSK" w:hint="cs"/>
          <w:b w:val="0"/>
          <w:bCs w:val="0"/>
          <w:sz w:val="28"/>
          <w:szCs w:val="28"/>
          <w:bdr w:val="none" w:sz="0" w:space="0" w:color="auto" w:frame="1"/>
          <w:cs/>
        </w:rPr>
        <w:t xml:space="preserve">กับเวลาที่ต้องใช้ ลักษณะของหลักสูตรในแต่ละระดับคุณวุฒิ การเปิดโอกาสในเทียบโอนผลการเรียนรู้จากประสบการณ์ </w:t>
      </w:r>
      <w:r w:rsidRPr="00C7265E">
        <w:rPr>
          <w:rFonts w:ascii="TH SarabunPSK" w:hAnsi="TH SarabunPSK" w:cs="TH SarabunPSK" w:hint="cs"/>
          <w:b w:val="0"/>
          <w:bCs w:val="0"/>
          <w:sz w:val="28"/>
          <w:szCs w:val="28"/>
          <w:bdr w:val="none" w:sz="0" w:space="0" w:color="auto" w:frame="1"/>
        </w:rPr>
        <w:t xml:space="preserve">   </w:t>
      </w:r>
      <w:r w:rsidR="0057316C" w:rsidRPr="00C7265E">
        <w:rPr>
          <w:rFonts w:ascii="TH SarabunPSK" w:hAnsi="TH SarabunPSK" w:cs="TH SarabunPSK" w:hint="cs"/>
          <w:b w:val="0"/>
          <w:bCs w:val="0"/>
          <w:sz w:val="28"/>
          <w:szCs w:val="28"/>
          <w:bdr w:val="none" w:sz="0" w:space="0" w:color="auto" w:frame="1"/>
          <w:cs/>
        </w:rPr>
        <w:lastRenderedPageBreak/>
        <w:t>ซึ่งเป็นการส่งเสริมการเรียนรู้ตลอดชีวิต รวมทั้งระบบและกลไกที่ให้ความมั่นใจในประสิทธิผล การดำเนินงานตามกรอบมาตรฐานคุณวุฒิระดับอุดมศึกษาแห่งชาติของสถาบันอุดมศึกษาว่าสามารถผลิตบัณฑิตให้บรรลุคุณภาพตามมาตรฐานผลการเรียนรู้</w:t>
      </w:r>
      <w:r w:rsidRPr="00C7265E">
        <w:rPr>
          <w:rFonts w:ascii="TH SarabunPSK" w:hAnsi="TH SarabunPSK" w:cs="TH SarabunPSK" w:hint="cs"/>
          <w:b w:val="0"/>
          <w:bCs w:val="0"/>
          <w:sz w:val="28"/>
          <w:szCs w:val="28"/>
          <w:bdr w:val="none" w:sz="0" w:space="0" w:color="auto" w:frame="1"/>
        </w:rPr>
        <w:t xml:space="preserve">  </w:t>
      </w:r>
      <w:r w:rsidRPr="00C7265E">
        <w:rPr>
          <w:rFonts w:ascii="TH SarabunPSK" w:hAnsi="TH SarabunPSK" w:cs="TH SarabunPSK" w:hint="cs"/>
          <w:b w:val="0"/>
          <w:bCs w:val="0"/>
          <w:sz w:val="28"/>
          <w:szCs w:val="28"/>
          <w:cs/>
        </w:rPr>
        <w:t xml:space="preserve">วัตถุประสงค์ของการดำเนินการ </w:t>
      </w:r>
      <w:r w:rsidRPr="00C7265E">
        <w:rPr>
          <w:rFonts w:ascii="TH SarabunPSK" w:hAnsi="TH SarabunPSK" w:cs="TH SarabunPSK" w:hint="cs"/>
          <w:b w:val="0"/>
          <w:bCs w:val="0"/>
          <w:sz w:val="28"/>
          <w:szCs w:val="28"/>
          <w:bdr w:val="none" w:sz="0" w:space="0" w:color="auto" w:frame="1"/>
          <w:cs/>
        </w:rPr>
        <w:t>เพื่อเป็นการประกันคุณภาพขั้นต่ำของบัณฑิตในแต่ละสาขาวิชาหรือ</w:t>
      </w:r>
      <w:r w:rsidRPr="00C7265E">
        <w:rPr>
          <w:rFonts w:ascii="TH SarabunPSK" w:hAnsi="TH SarabunPSK" w:cs="TH SarabunPSK" w:hint="cs"/>
          <w:b w:val="0"/>
          <w:bCs w:val="0"/>
          <w:sz w:val="28"/>
          <w:szCs w:val="28"/>
          <w:bdr w:val="none" w:sz="0" w:space="0" w:color="auto" w:frame="1"/>
        </w:rPr>
        <w:t xml:space="preserve">    </w:t>
      </w:r>
      <w:r w:rsidRPr="00C7265E">
        <w:rPr>
          <w:rFonts w:ascii="TH SarabunPSK" w:hAnsi="TH SarabunPSK" w:cs="TH SarabunPSK" w:hint="cs"/>
          <w:b w:val="0"/>
          <w:bCs w:val="0"/>
          <w:sz w:val="28"/>
          <w:szCs w:val="28"/>
          <w:bdr w:val="none" w:sz="0" w:space="0" w:color="auto" w:frame="1"/>
          <w:cs/>
        </w:rPr>
        <w:t>แต่ละคุณวุฒิ</w:t>
      </w:r>
      <w:r w:rsidRPr="00C7265E">
        <w:rPr>
          <w:rFonts w:ascii="TH SarabunPSK" w:hAnsi="TH SarabunPSK" w:cs="TH SarabunPSK" w:hint="cs"/>
          <w:b w:val="0"/>
          <w:bCs w:val="0"/>
          <w:sz w:val="28"/>
          <w:szCs w:val="28"/>
          <w:bdr w:val="none" w:sz="0" w:space="0" w:color="auto" w:frame="1"/>
        </w:rPr>
        <w:t xml:space="preserve"> </w:t>
      </w:r>
      <w:r w:rsidRPr="00C7265E">
        <w:rPr>
          <w:rFonts w:ascii="TH SarabunPSK" w:hAnsi="TH SarabunPSK" w:cs="TH SarabunPSK" w:hint="cs"/>
          <w:b w:val="0"/>
          <w:bCs w:val="0"/>
          <w:sz w:val="28"/>
          <w:szCs w:val="28"/>
          <w:bdr w:val="none" w:sz="0" w:space="0" w:color="auto" w:frame="1"/>
          <w:cs/>
        </w:rPr>
        <w:t>เพื่อให้แต่ละสาขาวิชามีการกำกับดูแลคุณภาพการผลิตบัณฑิตกันเอง โดยบัณฑิตในสาขาวิชาเดียวกัน</w:t>
      </w:r>
      <w:r w:rsidR="00EB3276" w:rsidRPr="00C7265E">
        <w:rPr>
          <w:rFonts w:ascii="TH SarabunPSK" w:hAnsi="TH SarabunPSK" w:cs="TH SarabunPSK" w:hint="cs"/>
          <w:b w:val="0"/>
          <w:bCs w:val="0"/>
          <w:sz w:val="28"/>
          <w:szCs w:val="28"/>
          <w:bdr w:val="none" w:sz="0" w:space="0" w:color="auto" w:frame="1"/>
        </w:rPr>
        <w:t xml:space="preserve">    </w:t>
      </w:r>
      <w:r w:rsidRPr="00C7265E">
        <w:rPr>
          <w:rFonts w:ascii="TH SarabunPSK" w:hAnsi="TH SarabunPSK" w:cs="TH SarabunPSK" w:hint="cs"/>
          <w:b w:val="0"/>
          <w:bCs w:val="0"/>
          <w:sz w:val="28"/>
          <w:szCs w:val="28"/>
          <w:bdr w:val="none" w:sz="0" w:space="0" w:color="auto" w:frame="1"/>
          <w:cs/>
        </w:rPr>
        <w:t>ของแต่ละสถาบัน มีคุณภาพไม่ต่ำกว่าที่กำหนดไว้ในมาตรฐานคุณวุฒิระดับการศึกษาของสาขาวิชานั้น ๆ</w:t>
      </w:r>
      <w:r w:rsidR="00462849" w:rsidRPr="00C7265E">
        <w:rPr>
          <w:rFonts w:ascii="TH SarabunPSK" w:hAnsi="TH SarabunPSK" w:cs="TH SarabunPSK" w:hint="cs"/>
          <w:b w:val="0"/>
          <w:bCs w:val="0"/>
          <w:sz w:val="28"/>
          <w:szCs w:val="28"/>
          <w:bdr w:val="none" w:sz="0" w:space="0" w:color="auto" w:frame="1"/>
        </w:rPr>
        <w:t xml:space="preserve"> </w:t>
      </w:r>
      <w:r w:rsidRPr="00C7265E">
        <w:rPr>
          <w:rFonts w:ascii="TH SarabunPSK" w:hAnsi="TH SarabunPSK" w:cs="TH SarabunPSK" w:hint="cs"/>
          <w:b w:val="0"/>
          <w:bCs w:val="0"/>
          <w:sz w:val="28"/>
          <w:szCs w:val="28"/>
          <w:bdr w:val="none" w:sz="0" w:space="0" w:color="auto" w:frame="1"/>
          <w:cs/>
        </w:rPr>
        <w:t>เพื่อนำไปสู่การลดขั้นตอน</w:t>
      </w:r>
      <w:r w:rsidR="00EB3276" w:rsidRPr="00C7265E">
        <w:rPr>
          <w:rFonts w:ascii="TH SarabunPSK" w:hAnsi="TH SarabunPSK" w:cs="TH SarabunPSK" w:hint="cs"/>
          <w:b w:val="0"/>
          <w:bCs w:val="0"/>
          <w:sz w:val="28"/>
          <w:szCs w:val="28"/>
          <w:bdr w:val="none" w:sz="0" w:space="0" w:color="auto" w:frame="1"/>
          <w:cs/>
        </w:rPr>
        <w:t>และ</w:t>
      </w:r>
      <w:r w:rsidRPr="00C7265E">
        <w:rPr>
          <w:rFonts w:ascii="TH SarabunPSK" w:hAnsi="TH SarabunPSK" w:cs="TH SarabunPSK" w:hint="cs"/>
          <w:b w:val="0"/>
          <w:bCs w:val="0"/>
          <w:sz w:val="28"/>
          <w:szCs w:val="28"/>
          <w:bdr w:val="none" w:sz="0" w:space="0" w:color="auto" w:frame="1"/>
          <w:cs/>
        </w:rPr>
        <w:t>ระเบียบในการดำเนินการให้กับสถาบันอุดมศึกษาที่มีความเข้มแข็งและความพร้อมในการจัดการศึกษา</w:t>
      </w:r>
      <w:r w:rsidR="00FB1D82" w:rsidRPr="00C7265E">
        <w:rPr>
          <w:rFonts w:ascii="TH SarabunPSK" w:hAnsi="TH SarabunPSK" w:cs="TH SarabunPSK" w:hint="cs"/>
          <w:b w:val="0"/>
          <w:bCs w:val="0"/>
          <w:sz w:val="28"/>
          <w:szCs w:val="28"/>
          <w:bdr w:val="none" w:sz="0" w:space="0" w:color="auto" w:frame="1"/>
          <w:cs/>
        </w:rPr>
        <w:t xml:space="preserve"> ตาม</w:t>
      </w:r>
      <w:r w:rsidR="00FB1D82" w:rsidRPr="00C7265E">
        <w:rPr>
          <w:rFonts w:ascii="TH SarabunPSK" w:hAnsi="TH SarabunPSK" w:cs="TH SarabunPSK" w:hint="cs"/>
          <w:b w:val="0"/>
          <w:bCs w:val="0"/>
          <w:sz w:val="28"/>
          <w:szCs w:val="28"/>
          <w:cs/>
        </w:rPr>
        <w:t xml:space="preserve">ประกาศคณะกรรมการการอุดมศึกษา เรื่อง แนวทางการปฏิบัติตามกรอบมาตรฐานคุณวุฒิระดับอุดมศึกษาแห่งชาติ พ.ศ. </w:t>
      </w:r>
      <w:r w:rsidR="00FB1D82" w:rsidRPr="00C7265E">
        <w:rPr>
          <w:rFonts w:ascii="TH SarabunPSK" w:hAnsi="TH SarabunPSK" w:cs="TH SarabunPSK" w:hint="cs"/>
          <w:b w:val="0"/>
          <w:bCs w:val="0"/>
          <w:sz w:val="28"/>
          <w:szCs w:val="28"/>
        </w:rPr>
        <w:t>255</w:t>
      </w:r>
      <w:r w:rsidR="00E053FF">
        <w:rPr>
          <w:rFonts w:ascii="TH SarabunPSK" w:hAnsi="TH SarabunPSK" w:cs="TH SarabunPSK"/>
          <w:b w:val="0"/>
          <w:bCs w:val="0"/>
          <w:sz w:val="28"/>
          <w:szCs w:val="28"/>
        </w:rPr>
        <w:t>8</w:t>
      </w:r>
      <w:r w:rsidR="00FB1D82" w:rsidRPr="00C7265E">
        <w:rPr>
          <w:rFonts w:ascii="TH SarabunPSK" w:hAnsi="TH SarabunPSK" w:cs="TH SarabunPSK" w:hint="cs"/>
          <w:b w:val="0"/>
          <w:bCs w:val="0"/>
          <w:sz w:val="28"/>
          <w:szCs w:val="28"/>
        </w:rPr>
        <w:t xml:space="preserve"> </w:t>
      </w:r>
      <w:r w:rsidR="00FB1D82" w:rsidRPr="00C7265E">
        <w:rPr>
          <w:rFonts w:ascii="TH SarabunPSK" w:hAnsi="TH SarabunPSK" w:cs="TH SarabunPSK" w:hint="cs"/>
          <w:b w:val="0"/>
          <w:bCs w:val="0"/>
          <w:sz w:val="28"/>
          <w:szCs w:val="28"/>
          <w:cs/>
        </w:rPr>
        <w:t xml:space="preserve">ได้กำหนดมาตรฐานผลการเรียนรู้แต่ละด้านของแต่ละระดับคุณวุฒิ </w:t>
      </w:r>
      <w:r w:rsidR="000C65CE" w:rsidRPr="00C7265E">
        <w:rPr>
          <w:rFonts w:ascii="TH SarabunPSK" w:hAnsi="TH SarabunPSK" w:cs="TH SarabunPSK" w:hint="cs"/>
          <w:b w:val="0"/>
          <w:bCs w:val="0"/>
          <w:sz w:val="28"/>
          <w:szCs w:val="28"/>
          <w:cs/>
        </w:rPr>
        <w:t xml:space="preserve">                            </w:t>
      </w:r>
      <w:r w:rsidR="00FB1D82" w:rsidRPr="00C7265E">
        <w:rPr>
          <w:rFonts w:ascii="TH SarabunPSK" w:hAnsi="TH SarabunPSK" w:cs="TH SarabunPSK" w:hint="cs"/>
          <w:b w:val="0"/>
          <w:bCs w:val="0"/>
          <w:sz w:val="28"/>
          <w:szCs w:val="28"/>
          <w:cs/>
        </w:rPr>
        <w:t>โดยสถาบันอุดมศึกษาทุกแห่งต้องกำหนดเป้าหมายและดำเนินการจัดการศึกษาเพื่อผลิตบัณฑิตให้มีคุณลักษณะครอบคลุมอย่างน้อย</w:t>
      </w:r>
      <w:r w:rsidR="00FB1D82" w:rsidRPr="00C7265E">
        <w:rPr>
          <w:rFonts w:ascii="TH SarabunPSK" w:hAnsi="TH SarabunPSK" w:cs="TH SarabunPSK" w:hint="cs"/>
          <w:b w:val="0"/>
          <w:bCs w:val="0"/>
          <w:sz w:val="28"/>
          <w:szCs w:val="28"/>
        </w:rPr>
        <w:t xml:space="preserve">  5 </w:t>
      </w:r>
      <w:r w:rsidR="00FB1D82" w:rsidRPr="00C7265E">
        <w:rPr>
          <w:rFonts w:ascii="TH SarabunPSK" w:hAnsi="TH SarabunPSK" w:cs="TH SarabunPSK" w:hint="cs"/>
          <w:b w:val="0"/>
          <w:bCs w:val="0"/>
          <w:sz w:val="28"/>
          <w:szCs w:val="28"/>
          <w:cs/>
        </w:rPr>
        <w:t>ด้าน ดังนี้  </w:t>
      </w:r>
      <w:r w:rsidR="00FB1D82" w:rsidRPr="00C7265E">
        <w:rPr>
          <w:rFonts w:ascii="TH SarabunPSK" w:hAnsi="TH SarabunPSK" w:cs="TH SarabunPSK" w:hint="cs"/>
          <w:b w:val="0"/>
          <w:bCs w:val="0"/>
          <w:sz w:val="28"/>
          <w:szCs w:val="28"/>
          <w:bdr w:val="none" w:sz="0" w:space="0" w:color="auto" w:frame="1"/>
          <w:cs/>
        </w:rPr>
        <w:t>(</w:t>
      </w:r>
      <w:r w:rsidR="00363424">
        <w:rPr>
          <w:rFonts w:ascii="TH SarabunPSK" w:hAnsi="TH SarabunPSK" w:cs="TH SarabunPSK" w:hint="cs"/>
          <w:b w:val="0"/>
          <w:bCs w:val="0"/>
          <w:sz w:val="28"/>
          <w:szCs w:val="28"/>
          <w:bdr w:val="none" w:sz="0" w:space="0" w:color="auto" w:frame="1"/>
          <w:cs/>
        </w:rPr>
        <w:t>สำนักงานคณะกรรมการการอุดมศึกษา</w:t>
      </w:r>
      <w:r w:rsidR="00FB1D82" w:rsidRPr="00C7265E">
        <w:rPr>
          <w:rFonts w:ascii="TH SarabunPSK" w:hAnsi="TH SarabunPSK" w:cs="TH SarabunPSK" w:hint="cs"/>
          <w:b w:val="0"/>
          <w:bCs w:val="0"/>
          <w:sz w:val="28"/>
          <w:szCs w:val="28"/>
          <w:bdr w:val="none" w:sz="0" w:space="0" w:color="auto" w:frame="1"/>
          <w:cs/>
        </w:rPr>
        <w:t>, 25</w:t>
      </w:r>
      <w:r w:rsidR="00363424">
        <w:rPr>
          <w:rFonts w:ascii="TH SarabunPSK" w:hAnsi="TH SarabunPSK" w:cs="TH SarabunPSK" w:hint="cs"/>
          <w:b w:val="0"/>
          <w:bCs w:val="0"/>
          <w:sz w:val="28"/>
          <w:szCs w:val="28"/>
          <w:bdr w:val="none" w:sz="0" w:space="0" w:color="auto" w:frame="1"/>
          <w:cs/>
        </w:rPr>
        <w:t>5</w:t>
      </w:r>
      <w:r w:rsidR="00E053FF">
        <w:rPr>
          <w:rFonts w:ascii="TH SarabunPSK" w:hAnsi="TH SarabunPSK" w:cs="TH SarabunPSK"/>
          <w:b w:val="0"/>
          <w:bCs w:val="0"/>
          <w:sz w:val="28"/>
          <w:szCs w:val="28"/>
          <w:bdr w:val="none" w:sz="0" w:space="0" w:color="auto" w:frame="1"/>
        </w:rPr>
        <w:t>8</w:t>
      </w:r>
      <w:r w:rsidR="00FB1D82" w:rsidRPr="00C7265E">
        <w:rPr>
          <w:rFonts w:ascii="TH SarabunPSK" w:hAnsi="TH SarabunPSK" w:cs="TH SarabunPSK" w:hint="cs"/>
          <w:b w:val="0"/>
          <w:bCs w:val="0"/>
          <w:sz w:val="28"/>
          <w:szCs w:val="28"/>
          <w:bdr w:val="none" w:sz="0" w:space="0" w:color="auto" w:frame="1"/>
          <w:cs/>
        </w:rPr>
        <w:t>)</w:t>
      </w:r>
    </w:p>
    <w:p w14:paraId="38CF38C4" w14:textId="2983B97E" w:rsidR="00DD4FBF" w:rsidRPr="00C7265E" w:rsidRDefault="00FB1D82" w:rsidP="00615FBF">
      <w:pPr>
        <w:pStyle w:val="NormalWeb"/>
        <w:shd w:val="clear" w:color="auto" w:fill="FFFFFF"/>
        <w:spacing w:before="0" w:beforeAutospacing="0" w:after="150" w:afterAutospacing="0"/>
        <w:jc w:val="thaiDistribute"/>
        <w:rPr>
          <w:rFonts w:ascii="TH SarabunPSK" w:hAnsi="TH SarabunPSK" w:cs="TH SarabunPSK"/>
          <w:b/>
          <w:bCs/>
          <w:sz w:val="32"/>
          <w:szCs w:val="32"/>
        </w:rPr>
      </w:pPr>
      <w:r w:rsidRPr="00C7265E">
        <w:rPr>
          <w:rFonts w:ascii="TH SarabunPSK" w:hAnsi="TH SarabunPSK" w:cs="TH SarabunPSK" w:hint="cs"/>
          <w:sz w:val="28"/>
          <w:szCs w:val="28"/>
        </w:rPr>
        <w:t> </w:t>
      </w:r>
      <w:r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 xml:space="preserve">     </w:t>
      </w:r>
      <w:r w:rsidR="00A069AB" w:rsidRPr="00C7265E">
        <w:rPr>
          <w:rFonts w:ascii="TH SarabunPSK" w:hAnsi="TH SarabunPSK" w:cs="TH SarabunPSK" w:hint="cs"/>
          <w:b/>
          <w:bCs/>
          <w:sz w:val="28"/>
          <w:szCs w:val="28"/>
          <w:cs/>
        </w:rPr>
        <w:t>1.</w:t>
      </w:r>
      <w:r w:rsidRPr="00C7265E">
        <w:rPr>
          <w:rStyle w:val="Strong"/>
          <w:rFonts w:ascii="TH SarabunPSK" w:hAnsi="TH SarabunPSK" w:cs="TH SarabunPSK" w:hint="cs"/>
          <w:b w:val="0"/>
          <w:bCs w:val="0"/>
          <w:sz w:val="28"/>
          <w:szCs w:val="28"/>
        </w:rPr>
        <w:t>1</w:t>
      </w:r>
      <w:r w:rsidRPr="00C7265E">
        <w:rPr>
          <w:rStyle w:val="Strong"/>
          <w:rFonts w:ascii="TH SarabunPSK" w:hAnsi="TH SarabunPSK" w:cs="TH SarabunPSK" w:hint="cs"/>
          <w:sz w:val="28"/>
          <w:szCs w:val="28"/>
        </w:rPr>
        <w:t xml:space="preserve"> </w:t>
      </w:r>
      <w:r w:rsidRPr="00C7265E">
        <w:rPr>
          <w:rStyle w:val="Strong"/>
          <w:rFonts w:ascii="TH SarabunPSK" w:hAnsi="TH SarabunPSK" w:cs="TH SarabunPSK" w:hint="cs"/>
          <w:sz w:val="28"/>
          <w:szCs w:val="28"/>
          <w:cs/>
        </w:rPr>
        <w:t xml:space="preserve">คุณธรรม จริยธรรม </w:t>
      </w:r>
      <w:r w:rsidR="008D0135" w:rsidRPr="00C7265E">
        <w:rPr>
          <w:rStyle w:val="Strong"/>
          <w:rFonts w:ascii="TH SarabunPSK" w:hAnsi="TH SarabunPSK" w:cs="TH SarabunPSK" w:hint="cs"/>
          <w:sz w:val="28"/>
          <w:szCs w:val="28"/>
        </w:rPr>
        <w:t xml:space="preserve">(Ethics and Morals) </w:t>
      </w:r>
      <w:r w:rsidRPr="00C7265E">
        <w:rPr>
          <w:rFonts w:ascii="TH SarabunPSK" w:hAnsi="TH SarabunPSK" w:cs="TH SarabunPSK" w:hint="cs"/>
          <w:sz w:val="28"/>
          <w:szCs w:val="28"/>
          <w:cs/>
        </w:rPr>
        <w:t>สามารถจัดการปัญหาทางคุณธรรม จริยธรรม และวิชาชีพโดยใช้ดุลยพินิจทางค่านิยม ความรู้สึกของผู้อื่น ค่านิยมพื้นฐาน และจรรยาบรรณวิชาชีพ แสดงออกซึ่งพฤติกรรมทางด้านคุณธรรมและจริยธรรม อาทิ มีวินัย มีความรับผิดชอบ ซื่อสัตย์สุจริต เสียสละ เป็นแบบอย่างที่ดี เข้าใจผู้อื่น และเข้าใจโลก เป็นต้น</w:t>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905486" w:rsidRPr="00C7265E">
        <w:rPr>
          <w:rFonts w:ascii="TH SarabunPSK" w:hAnsi="TH SarabunPSK" w:cs="TH SarabunPSK" w:hint="cs"/>
          <w:sz w:val="28"/>
          <w:szCs w:val="28"/>
        </w:rPr>
        <w:tab/>
      </w:r>
      <w:r w:rsidR="00865F84" w:rsidRPr="00C7265E">
        <w:rPr>
          <w:rStyle w:val="Strong"/>
          <w:rFonts w:ascii="TH SarabunPSK" w:hAnsi="TH SarabunPSK" w:cs="TH SarabunPSK" w:hint="cs"/>
          <w:sz w:val="28"/>
          <w:szCs w:val="28"/>
          <w:cs/>
        </w:rPr>
        <w:t xml:space="preserve">     </w:t>
      </w:r>
      <w:r w:rsidR="00A069AB" w:rsidRPr="00C7265E">
        <w:rPr>
          <w:rStyle w:val="Strong"/>
          <w:rFonts w:ascii="TH SarabunPSK" w:hAnsi="TH SarabunPSK" w:cs="TH SarabunPSK" w:hint="cs"/>
          <w:sz w:val="28"/>
          <w:szCs w:val="28"/>
          <w:cs/>
        </w:rPr>
        <w:t>1.</w:t>
      </w:r>
      <w:r w:rsidRPr="00C7265E">
        <w:rPr>
          <w:rStyle w:val="Strong"/>
          <w:rFonts w:ascii="TH SarabunPSK" w:hAnsi="TH SarabunPSK" w:cs="TH SarabunPSK" w:hint="cs"/>
          <w:sz w:val="28"/>
          <w:szCs w:val="28"/>
        </w:rPr>
        <w:t xml:space="preserve">2 </w:t>
      </w:r>
      <w:r w:rsidRPr="00C7265E">
        <w:rPr>
          <w:rStyle w:val="Strong"/>
          <w:rFonts w:ascii="TH SarabunPSK" w:hAnsi="TH SarabunPSK" w:cs="TH SarabunPSK" w:hint="cs"/>
          <w:sz w:val="28"/>
          <w:szCs w:val="28"/>
          <w:cs/>
        </w:rPr>
        <w:t xml:space="preserve">ความรู้ </w:t>
      </w:r>
      <w:r w:rsidR="008D0135" w:rsidRPr="00C7265E">
        <w:rPr>
          <w:rStyle w:val="Strong"/>
          <w:rFonts w:ascii="TH SarabunPSK" w:hAnsi="TH SarabunPSK" w:cs="TH SarabunPSK" w:hint="cs"/>
          <w:sz w:val="28"/>
          <w:szCs w:val="28"/>
        </w:rPr>
        <w:t xml:space="preserve">(Knowledge) </w:t>
      </w:r>
      <w:r w:rsidRPr="00C7265E">
        <w:rPr>
          <w:rFonts w:ascii="TH SarabunPSK" w:hAnsi="TH SarabunPSK" w:cs="TH SarabunPSK" w:hint="cs"/>
          <w:sz w:val="28"/>
          <w:szCs w:val="28"/>
          <w:cs/>
        </w:rPr>
        <w:t>มีองค์ความรู้ในสาขาวิชาอย่างกว้างขวางและเป็นระบบ  ตระหนักรู้หลักการและทฤษฎีในองค์ความรู้ที่เกี่ยวข้อง</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สำหรับหลักสูตรวิชาชีพ  มีความเข้าใจเกี่ยวกับความก้าวหน้าของความรู้เฉพาะด้านในสาขาวิชา  และตระหนักถึงงานวิจัยในปัจจุบันที่เกี่ยวข้องกับการแก้ปัญหาและการต่อยอดองค์ความรู้  ส่วนหลักสูตรวิชาชีพที่เน้นการปฏิบัติ จะต้องตระหนักในธรรมเนียมปฏิบัติ กฎระเบียบ ข้อบังคับ ที่เปลี่ยนแปลงตามสถานการณ์</w:t>
      </w:r>
      <w:r w:rsidR="00754950"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ab/>
        <w:t xml:space="preserve">     </w:t>
      </w:r>
      <w:r w:rsidR="00A069AB" w:rsidRPr="00C7265E">
        <w:rPr>
          <w:rStyle w:val="Strong"/>
          <w:rFonts w:ascii="TH SarabunPSK" w:hAnsi="TH SarabunPSK" w:cs="TH SarabunPSK" w:hint="cs"/>
          <w:sz w:val="28"/>
          <w:szCs w:val="28"/>
          <w:cs/>
        </w:rPr>
        <w:t>1.</w:t>
      </w:r>
      <w:r w:rsidRPr="00C7265E">
        <w:rPr>
          <w:rStyle w:val="Strong"/>
          <w:rFonts w:ascii="TH SarabunPSK" w:hAnsi="TH SarabunPSK" w:cs="TH SarabunPSK" w:hint="cs"/>
          <w:sz w:val="28"/>
          <w:szCs w:val="28"/>
        </w:rPr>
        <w:t xml:space="preserve">3 </w:t>
      </w:r>
      <w:r w:rsidRPr="00C7265E">
        <w:rPr>
          <w:rStyle w:val="Strong"/>
          <w:rFonts w:ascii="TH SarabunPSK" w:hAnsi="TH SarabunPSK" w:cs="TH SarabunPSK" w:hint="cs"/>
          <w:sz w:val="28"/>
          <w:szCs w:val="28"/>
          <w:cs/>
        </w:rPr>
        <w:t xml:space="preserve">ทักษะทางปัญญา </w:t>
      </w:r>
      <w:r w:rsidR="008D0135" w:rsidRPr="00C7265E">
        <w:rPr>
          <w:rStyle w:val="Strong"/>
          <w:rFonts w:ascii="TH SarabunPSK" w:hAnsi="TH SarabunPSK" w:cs="TH SarabunPSK" w:hint="cs"/>
          <w:sz w:val="28"/>
          <w:szCs w:val="28"/>
        </w:rPr>
        <w:t xml:space="preserve">(Cognitive Skill) </w:t>
      </w:r>
      <w:r w:rsidRPr="00C7265E">
        <w:rPr>
          <w:rFonts w:ascii="TH SarabunPSK" w:hAnsi="TH SarabunPSK" w:cs="TH SarabunPSK" w:hint="cs"/>
          <w:sz w:val="28"/>
          <w:szCs w:val="28"/>
          <w:cs/>
        </w:rPr>
        <w:t>สามารถค้นหาข้อเท็จจริง ทำความเข้าใจและสามารถประเมินข้อมูลแนวคิดและหลักฐานใหม่ๆ จากแหล่งข้อมูลที่หลากหลาย และใช้ข้อมูลที่ได้ในการแก้ไขปัญหาและงานอื่น</w:t>
      </w:r>
      <w:r w:rsidR="008D013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ๆ </w:t>
      </w:r>
      <w:r w:rsidR="008D013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ด้วยตนเอง สามารถศึกษาปัญหาที่ค่อนข้างซับซ้อนและเสนอแนะแนวทางในการแก้ไขได้อย่างสร้างสรรค์ โดยคำนึงถึงความรู้ทางภาคทฤษฎี ประสบการณ์ทางภาคปฏิบัติ และผลกระทบจากการตัดสินใจ สามารถใช้ทักษะและความเข้าใจอันถ่องแท้ในเนื้อหาสาระทางวิชาการและวิชาชีพ สำหรับหลักสูตรวิชาชีพนักศึกษาสามารถใช้วิธีการปฏิบัติงานประจำและหาแนวทางใหม่ในการแก้ไขปัญหาได้อย่างเหมาะสม</w:t>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865F84" w:rsidRPr="00C7265E">
        <w:rPr>
          <w:rFonts w:ascii="TH SarabunPSK" w:hAnsi="TH SarabunPSK" w:cs="TH SarabunPSK" w:hint="cs"/>
          <w:sz w:val="28"/>
          <w:szCs w:val="28"/>
          <w:cs/>
        </w:rPr>
        <w:t xml:space="preserve">     </w:t>
      </w:r>
      <w:r w:rsidR="00A069AB" w:rsidRPr="00C7265E">
        <w:rPr>
          <w:rStyle w:val="Strong"/>
          <w:rFonts w:ascii="TH SarabunPSK" w:hAnsi="TH SarabunPSK" w:cs="TH SarabunPSK" w:hint="cs"/>
          <w:sz w:val="28"/>
          <w:szCs w:val="28"/>
          <w:cs/>
        </w:rPr>
        <w:t>1.</w:t>
      </w:r>
      <w:r w:rsidRPr="00C7265E">
        <w:rPr>
          <w:rStyle w:val="Strong"/>
          <w:rFonts w:ascii="TH SarabunPSK" w:hAnsi="TH SarabunPSK" w:cs="TH SarabunPSK" w:hint="cs"/>
          <w:sz w:val="28"/>
          <w:szCs w:val="28"/>
        </w:rPr>
        <w:t xml:space="preserve">4 </w:t>
      </w:r>
      <w:r w:rsidRPr="00C7265E">
        <w:rPr>
          <w:rStyle w:val="Strong"/>
          <w:rFonts w:ascii="TH SarabunPSK" w:hAnsi="TH SarabunPSK" w:cs="TH SarabunPSK" w:hint="cs"/>
          <w:sz w:val="28"/>
          <w:szCs w:val="28"/>
          <w:cs/>
        </w:rPr>
        <w:t xml:space="preserve">ทักษะความสัมพันธ์ระหว่างบุคคลและความรับผิดชอบ </w:t>
      </w:r>
      <w:r w:rsidR="008D0135" w:rsidRPr="00C7265E">
        <w:rPr>
          <w:rStyle w:val="Strong"/>
          <w:rFonts w:ascii="TH SarabunPSK" w:hAnsi="TH SarabunPSK" w:cs="TH SarabunPSK" w:hint="cs"/>
          <w:sz w:val="28"/>
          <w:szCs w:val="28"/>
        </w:rPr>
        <w:t xml:space="preserve">(Interpersonal Skills and Responsibility) </w:t>
      </w:r>
      <w:r w:rsidRPr="00C7265E">
        <w:rPr>
          <w:rFonts w:ascii="TH SarabunPSK" w:hAnsi="TH SarabunPSK" w:cs="TH SarabunPSK" w:hint="cs"/>
          <w:sz w:val="28"/>
          <w:szCs w:val="28"/>
          <w:cs/>
        </w:rPr>
        <w:t>มีส่วนช่วยและเอื้อต่อการแก้ปัญหาในกลุ่มได้อย่างสร้างสรรค์ ไม่ว่าจะเป็นผู้นำหรือสมาชิกของกลุ่ม สามารถแสดงออกซึ่งภาวะผู้นำในสถานการณ์ที่ไม่ชัดเจนและต้องใช้นวัตกรรมใหม่ๆ ในการแก้ปัญหา มีความคิดริเริ่ม</w:t>
      </w:r>
      <w:r w:rsidR="008D013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ในการวิเคราะห์ปัญหาได้อย่างเหมาะสมบนพื้นฐานของตนเองและของกลุ่ม</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รับผิดชอบในการเรียนรู้อย่างต่อเนื่อง รวมทั้งพัฒนาตนเองและอาชีพ</w:t>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754950" w:rsidRPr="00C7265E">
        <w:rPr>
          <w:rFonts w:ascii="TH SarabunPSK" w:hAnsi="TH SarabunPSK" w:cs="TH SarabunPSK" w:hint="cs"/>
          <w:sz w:val="28"/>
          <w:szCs w:val="28"/>
          <w:cs/>
        </w:rPr>
        <w:tab/>
      </w:r>
      <w:r w:rsidR="008D0135" w:rsidRPr="00C7265E">
        <w:rPr>
          <w:rFonts w:ascii="TH SarabunPSK" w:hAnsi="TH SarabunPSK" w:cs="TH SarabunPSK" w:hint="cs"/>
          <w:sz w:val="28"/>
          <w:szCs w:val="28"/>
        </w:rPr>
        <w:tab/>
      </w:r>
      <w:r w:rsidR="008D0135" w:rsidRPr="00C7265E">
        <w:rPr>
          <w:rFonts w:ascii="TH SarabunPSK" w:hAnsi="TH SarabunPSK" w:cs="TH SarabunPSK" w:hint="cs"/>
          <w:sz w:val="28"/>
          <w:szCs w:val="28"/>
        </w:rPr>
        <w:tab/>
      </w:r>
      <w:r w:rsidR="008D0135" w:rsidRPr="00C7265E">
        <w:rPr>
          <w:rFonts w:ascii="TH SarabunPSK" w:hAnsi="TH SarabunPSK" w:cs="TH SarabunPSK" w:hint="cs"/>
          <w:sz w:val="28"/>
          <w:szCs w:val="28"/>
        </w:rPr>
        <w:tab/>
      </w:r>
      <w:r w:rsidR="008D0135" w:rsidRPr="00C7265E">
        <w:rPr>
          <w:rFonts w:ascii="TH SarabunPSK" w:hAnsi="TH SarabunPSK" w:cs="TH SarabunPSK" w:hint="cs"/>
          <w:sz w:val="28"/>
          <w:szCs w:val="28"/>
        </w:rPr>
        <w:tab/>
      </w:r>
      <w:r w:rsidR="008D0135" w:rsidRPr="00C7265E">
        <w:rPr>
          <w:rFonts w:ascii="TH SarabunPSK" w:hAnsi="TH SarabunPSK" w:cs="TH SarabunPSK" w:hint="cs"/>
          <w:sz w:val="28"/>
          <w:szCs w:val="28"/>
        </w:rPr>
        <w:tab/>
      </w:r>
      <w:r w:rsidR="00865F84" w:rsidRPr="00C7265E">
        <w:rPr>
          <w:rFonts w:ascii="TH SarabunPSK" w:hAnsi="TH SarabunPSK" w:cs="TH SarabunPSK" w:hint="cs"/>
          <w:sz w:val="28"/>
          <w:szCs w:val="28"/>
          <w:cs/>
        </w:rPr>
        <w:t xml:space="preserve">     </w:t>
      </w:r>
      <w:r w:rsidR="00A069AB" w:rsidRPr="00C7265E">
        <w:rPr>
          <w:rStyle w:val="Strong"/>
          <w:rFonts w:ascii="TH SarabunPSK" w:hAnsi="TH SarabunPSK" w:cs="TH SarabunPSK" w:hint="cs"/>
          <w:sz w:val="28"/>
          <w:szCs w:val="28"/>
          <w:cs/>
        </w:rPr>
        <w:t>1.5</w:t>
      </w:r>
      <w:r w:rsidRPr="00C7265E">
        <w:rPr>
          <w:rStyle w:val="Strong"/>
          <w:rFonts w:ascii="TH SarabunPSK" w:hAnsi="TH SarabunPSK" w:cs="TH SarabunPSK" w:hint="cs"/>
          <w:sz w:val="28"/>
          <w:szCs w:val="28"/>
        </w:rPr>
        <w:t xml:space="preserve"> </w:t>
      </w:r>
      <w:r w:rsidRPr="00C7265E">
        <w:rPr>
          <w:rStyle w:val="Strong"/>
          <w:rFonts w:ascii="TH SarabunPSK" w:hAnsi="TH SarabunPSK" w:cs="TH SarabunPSK" w:hint="cs"/>
          <w:sz w:val="28"/>
          <w:szCs w:val="28"/>
          <w:cs/>
        </w:rPr>
        <w:t>ทักษะการวิเคราะห์เชิงตัวเลข การสื่อสาร</w:t>
      </w:r>
      <w:r w:rsidR="005D6D84" w:rsidRPr="00C7265E">
        <w:rPr>
          <w:rStyle w:val="Strong"/>
          <w:rFonts w:ascii="TH SarabunPSK" w:hAnsi="TH SarabunPSK" w:cs="TH SarabunPSK" w:hint="cs"/>
          <w:sz w:val="28"/>
          <w:szCs w:val="28"/>
          <w:cs/>
        </w:rPr>
        <w:t xml:space="preserve"> </w:t>
      </w:r>
      <w:r w:rsidRPr="00C7265E">
        <w:rPr>
          <w:rStyle w:val="Strong"/>
          <w:rFonts w:ascii="TH SarabunPSK" w:hAnsi="TH SarabunPSK" w:cs="TH SarabunPSK" w:hint="cs"/>
          <w:sz w:val="28"/>
          <w:szCs w:val="28"/>
          <w:cs/>
        </w:rPr>
        <w:t xml:space="preserve">และการใช้เทคโนโลยีสารสนเทศ </w:t>
      </w:r>
      <w:r w:rsidR="008D0135" w:rsidRPr="00C7265E">
        <w:rPr>
          <w:rStyle w:val="Strong"/>
          <w:rFonts w:ascii="TH SarabunPSK" w:hAnsi="TH SarabunPSK" w:cs="TH SarabunPSK" w:hint="cs"/>
          <w:sz w:val="28"/>
          <w:szCs w:val="28"/>
        </w:rPr>
        <w:t xml:space="preserve">(Numerical Communication and Information Technology Skills) </w:t>
      </w:r>
      <w:r w:rsidRPr="00C7265E">
        <w:rPr>
          <w:rFonts w:ascii="TH SarabunPSK" w:hAnsi="TH SarabunPSK" w:cs="TH SarabunPSK" w:hint="cs"/>
          <w:sz w:val="28"/>
          <w:szCs w:val="28"/>
          <w:cs/>
        </w:rPr>
        <w:t>สามารถศึกษาและทำความเข้าใจในประเด็นปัญหา สามารถเลือกและประยุกต์ใช้เทคนิคทางสถิติหรือคณิตศาสตร์ที่เกี่ยวข้องอย่างเหมาะสมในการศึกษาค้นคว้าและ</w:t>
      </w:r>
      <w:r w:rsidRPr="00C7265E">
        <w:rPr>
          <w:rFonts w:ascii="TH SarabunPSK" w:hAnsi="TH SarabunPSK" w:cs="TH SarabunPSK" w:hint="cs"/>
          <w:sz w:val="28"/>
          <w:szCs w:val="28"/>
          <w:cs/>
        </w:rPr>
        <w:lastRenderedPageBreak/>
        <w:t xml:space="preserve">เสนอแนะแนวทางในการแก้ไขปัญหา ใช้เทคโนโลยีสารสนเทศในการเก็บรวบรวมข้อมูล ประมวลผล </w:t>
      </w:r>
      <w:r w:rsidRPr="00C7265E">
        <w:rPr>
          <w:rFonts w:ascii="TH SarabunPSK" w:hAnsi="TH SarabunPSK" w:cs="TH SarabunPSK" w:hint="cs"/>
          <w:sz w:val="28"/>
          <w:szCs w:val="28"/>
          <w:shd w:val="clear" w:color="auto" w:fill="FFFFFF"/>
          <w:cs/>
        </w:rPr>
        <w:t>แปลความหมาย และนำเสนอข้อมูลข่าวสารอย่างสม่ำเสมอ</w:t>
      </w:r>
      <w:r w:rsidRPr="00C7265E">
        <w:rPr>
          <w:rFonts w:ascii="TH SarabunPSK" w:hAnsi="TH SarabunPSK" w:cs="TH SarabunPSK" w:hint="cs"/>
          <w:sz w:val="28"/>
          <w:szCs w:val="28"/>
          <w:shd w:val="clear" w:color="auto" w:fill="FFFFFF"/>
        </w:rPr>
        <w:t xml:space="preserve">  </w:t>
      </w:r>
      <w:r w:rsidRPr="00C7265E">
        <w:rPr>
          <w:rFonts w:ascii="TH SarabunPSK" w:hAnsi="TH SarabunPSK" w:cs="TH SarabunPSK" w:hint="cs"/>
          <w:sz w:val="28"/>
          <w:szCs w:val="28"/>
          <w:shd w:val="clear" w:color="auto" w:fill="FFFFFF"/>
          <w:cs/>
        </w:rPr>
        <w:t>สามารถสื่อสารได้อย่างมีประสิทธิภาพทั้งในการพูด การเขียน สามารถเลือกใช้รูปแบบของการนำเสนอที่เหมาะสมสำหรับกลุ่มบุคคลที่แตกต่างกันได้</w:t>
      </w:r>
      <w:r w:rsidR="008D0135" w:rsidRPr="00C7265E">
        <w:rPr>
          <w:rFonts w:ascii="TH SarabunPSK" w:hAnsi="TH SarabunPSK" w:cs="TH SarabunPSK" w:hint="cs"/>
          <w:sz w:val="28"/>
          <w:szCs w:val="28"/>
          <w:shd w:val="clear" w:color="auto" w:fill="FFFFFF"/>
        </w:rPr>
        <w:t xml:space="preserve"> </w:t>
      </w:r>
      <w:r w:rsidR="008D0135" w:rsidRPr="00C7265E">
        <w:rPr>
          <w:rFonts w:ascii="TH SarabunPSK" w:hAnsi="TH SarabunPSK" w:cs="TH SarabunPSK" w:hint="cs"/>
          <w:sz w:val="28"/>
          <w:szCs w:val="28"/>
          <w:shd w:val="clear" w:color="auto" w:fill="FFFFFF"/>
        </w:rPr>
        <w:tab/>
      </w:r>
      <w:r w:rsidR="00615FBF">
        <w:rPr>
          <w:rFonts w:ascii="TH SarabunPSK" w:hAnsi="TH SarabunPSK" w:cs="TH SarabunPSK"/>
          <w:sz w:val="28"/>
          <w:szCs w:val="28"/>
          <w:shd w:val="clear" w:color="auto" w:fill="FFFFFF"/>
        </w:rPr>
        <w:tab/>
      </w:r>
      <w:r w:rsidR="00615FBF">
        <w:rPr>
          <w:rFonts w:ascii="TH SarabunPSK" w:hAnsi="TH SarabunPSK" w:cs="TH SarabunPSK"/>
          <w:sz w:val="28"/>
          <w:szCs w:val="28"/>
          <w:shd w:val="clear" w:color="auto" w:fill="FFFFFF"/>
        </w:rPr>
        <w:tab/>
      </w:r>
      <w:r w:rsidR="00615FBF">
        <w:rPr>
          <w:rFonts w:ascii="TH SarabunPSK" w:hAnsi="TH SarabunPSK" w:cs="TH SarabunPSK"/>
          <w:sz w:val="28"/>
          <w:szCs w:val="28"/>
          <w:shd w:val="clear" w:color="auto" w:fill="FFFFFF"/>
        </w:rPr>
        <w:tab/>
      </w:r>
      <w:r w:rsidR="00615FBF">
        <w:rPr>
          <w:rFonts w:ascii="TH SarabunPSK" w:hAnsi="TH SarabunPSK" w:cs="TH SarabunPSK"/>
          <w:sz w:val="28"/>
          <w:szCs w:val="28"/>
          <w:shd w:val="clear" w:color="auto" w:fill="FFFFFF"/>
        </w:rPr>
        <w:tab/>
      </w:r>
      <w:r w:rsidR="00A069AB" w:rsidRPr="00C7265E">
        <w:rPr>
          <w:rStyle w:val="Strong"/>
          <w:rFonts w:ascii="TH SarabunPSK" w:hAnsi="TH SarabunPSK" w:cs="TH SarabunPSK" w:hint="cs"/>
          <w:b w:val="0"/>
          <w:bCs w:val="0"/>
          <w:sz w:val="28"/>
          <w:szCs w:val="28"/>
          <w:shd w:val="clear" w:color="auto" w:fill="FFFFFF"/>
          <w:cs/>
        </w:rPr>
        <w:t>สรุปหลักการสำคัญ</w:t>
      </w:r>
      <w:r w:rsidR="00A069AB" w:rsidRPr="00C7265E">
        <w:rPr>
          <w:rFonts w:ascii="TH SarabunPSK" w:hAnsi="TH SarabunPSK" w:cs="TH SarabunPSK" w:hint="cs"/>
          <w:sz w:val="28"/>
          <w:szCs w:val="28"/>
          <w:bdr w:val="none" w:sz="0" w:space="0" w:color="auto" w:frame="1"/>
          <w:cs/>
        </w:rPr>
        <w:t>ได้ว่า กรอบคุณวุฒิจะ</w:t>
      </w:r>
      <w:r w:rsidR="00A069AB" w:rsidRPr="00C7265E">
        <w:rPr>
          <w:rFonts w:ascii="TH SarabunPSK" w:hAnsi="TH SarabunPSK" w:cs="TH SarabunPSK" w:hint="cs"/>
          <w:sz w:val="28"/>
          <w:szCs w:val="28"/>
          <w:shd w:val="clear" w:color="auto" w:fill="FFFFFF"/>
          <w:cs/>
        </w:rPr>
        <w:t>เป็นเครื่องมือในการนำแนวนโยบายการพัฒนาคุณภาพและมาตรฐานการวัดการศึกษา ในส่วนที่เกี่ยวกับมาตรฐานการอุดมศึกษาและการประกันคุณภาพการศึกษาสู่การปฏิบัติ</w:t>
      </w:r>
      <w:r w:rsidR="00F8575D" w:rsidRPr="00C7265E">
        <w:rPr>
          <w:rFonts w:ascii="TH SarabunPSK" w:hAnsi="TH SarabunPSK" w:cs="TH SarabunPSK" w:hint="cs"/>
          <w:sz w:val="28"/>
          <w:szCs w:val="28"/>
          <w:shd w:val="clear" w:color="auto" w:fill="FFFFFF"/>
        </w:rPr>
        <w:t xml:space="preserve">                </w:t>
      </w:r>
      <w:r w:rsidR="00A069AB" w:rsidRPr="00C7265E">
        <w:rPr>
          <w:rFonts w:ascii="TH SarabunPSK" w:hAnsi="TH SarabunPSK" w:cs="TH SarabunPSK" w:hint="cs"/>
          <w:sz w:val="28"/>
          <w:szCs w:val="28"/>
          <w:shd w:val="clear" w:color="auto" w:fill="FFFFFF"/>
          <w:cs/>
        </w:rPr>
        <w:t>ในสถานศึกษาอย่างเป็นรูปธรรม เพื่อประกันคุณภาพบัณฑิต มุ่งประมวลกฎเกณฑ์ที่เกี่ยวกับเรื่องหลักสูตรและ        การจัดการเรียนการสอนเข้าไว้ด้วยกันและเชื่อมโยงให้เป็นเรื่องเดียวกัน เป็นเครื่องมือการสื่อสารที่มีประสิทธิภาพ                     ในการสร้างความเข้าใจและความมั่นใจในกลุ่มผู้ที่เกี่ยวข้อง/มีส่วนได้ส่วนเสีย เช่น นักศึกษา ผู้ปกครอง ผู้ประกอบการ ชุมชน สังคมและสถาบันอื่น ๆ ทั้งในและต่างประเทศเกี่ยวกับคุณลักษณะของบัณฑิตที่คาดว่าจะพึงมี มุ่งให้คุณวุฒิหรือปริญญาของสถาบันของประเทศไทยเป็นที่ยอมรับและเทียบเคียงกันได้ในสถาบันอุดมศึกษาที่ดีทั้งในและต่างประเทศ โดยเปิดโอกาสให้สถาบันอุดมศึกษาสามารถจัดหลักสูตรตลอดจนกระบวนการเรียนการสอนได้อย่างหลากหลาย                       โดยมั่นใจถึงคุณภาพของบัณฑิตซึ่งจะมีมาตรฐานผลการเรียนรู้ตามที่มุ่งหวัง สามารถประกอบอาชีพได้อย่างมีความสุขและภาคภูมิใจเป็นที่พึงพอใจของนายจ้างและส่งเสริมการเรียนรู้ตลอดชีวิต</w:t>
      </w:r>
      <w:r w:rsidR="00DD4FBF">
        <w:rPr>
          <w:rFonts w:ascii="TH SarabunPSK" w:hAnsi="TH SarabunPSK" w:cs="TH SarabunPSK"/>
          <w:sz w:val="28"/>
          <w:szCs w:val="28"/>
          <w:shd w:val="clear" w:color="auto" w:fill="FFFFFF"/>
          <w:cs/>
        </w:rPr>
        <w:tab/>
      </w:r>
      <w:r w:rsidR="00DD4FBF">
        <w:rPr>
          <w:rFonts w:ascii="TH SarabunPSK" w:hAnsi="TH SarabunPSK" w:cs="TH SarabunPSK"/>
          <w:sz w:val="28"/>
          <w:szCs w:val="28"/>
          <w:shd w:val="clear" w:color="auto" w:fill="FFFFFF"/>
          <w:cs/>
        </w:rPr>
        <w:tab/>
      </w:r>
      <w:r w:rsidR="00DD4FBF">
        <w:rPr>
          <w:rFonts w:ascii="TH SarabunPSK" w:hAnsi="TH SarabunPSK" w:cs="TH SarabunPSK"/>
          <w:sz w:val="28"/>
          <w:szCs w:val="28"/>
          <w:shd w:val="clear" w:color="auto" w:fill="FFFFFF"/>
          <w:cs/>
        </w:rPr>
        <w:tab/>
      </w:r>
      <w:r w:rsidR="00DD4FBF">
        <w:rPr>
          <w:rFonts w:ascii="TH SarabunPSK" w:hAnsi="TH SarabunPSK" w:cs="TH SarabunPSK"/>
          <w:sz w:val="28"/>
          <w:szCs w:val="28"/>
          <w:shd w:val="clear" w:color="auto" w:fill="FFFFFF"/>
          <w:cs/>
        </w:rPr>
        <w:tab/>
      </w:r>
      <w:r w:rsidR="00DD4FBF" w:rsidRPr="00C7265E">
        <w:rPr>
          <w:rFonts w:ascii="TH SarabunPSK" w:hAnsi="TH SarabunPSK" w:cs="TH SarabunPSK" w:hint="cs"/>
          <w:sz w:val="28"/>
          <w:szCs w:val="28"/>
          <w:cs/>
        </w:rPr>
        <w:tab/>
        <w:t>ดังนั้น สถาบันอุดมศึกษาต้องแสดงความรับผิดชอบที่ตรวจสอบได้ในการผลิตบัณฑิตให้ได้ผลลัพธ์</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การเรียนรู้    ที่กำหนดในหลักสูตร โดยออกแบบและพัฒนาระบบและกลไก หรือวิธีการ พร้อมหลักฐาน</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เชิงประจักษ์ สำหรับการตรวจสอบหลักสูตรการศึกษาและตรวจสอบการดำเนินการจัดการศึกษา เพื่อการรับรองมาตรฐานการอุดมศึกษาของหลักสูตรการศึกษา โดยเฉพาะระดับปริญญาโท ต้องมีผลลักษณ์การเรียนเรียน ด้านความรู้ที่จำเป็นและเพียงพอ</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 xml:space="preserve">                  ต่อการนำไปปฏิบัติ ต่อยอดความรู้และเชื่อมโยงความรู้ใหม่เพื่อการค้นพบ และสร้างสิ่งใหม่ที่เป็นที่ยอมรับ มีทักษะ                การเรียนรู้</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โดนการเรียนรู้ด้วยตนเอง และทักษะการสร้างความรู้</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ในการปฏิบัติการคิดริเริ่มสร้างสิ่งใหม่ เพื่อสร้าง</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ความรู้ใหม่เชิงวิชาการหรือวิชาชีพ</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รวมถึงทักษะด้านดิจิทัล มีบุคลิกที่น่าเชื่อถือ เป็นมิตร มีเสน่ห์ เป็นผู้นำ มีนิสัยใฝ่รู้                ใฝ่เรียน กล้าแสดงออก กล้าตัดสินใจ มีเมตตา กรุณา รักการทำงานเป็นทีม ช่างสังเกต</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คิดอย่างมีวิจารณญาณ มีเหตุผล ค่านิยมยึดมั่นในอุดมการณ์ที่ถูกต้อง การรักษาสิ่งแวดล้อม ความพอเพียง ความเท่าเทียมกันในสังคม ความรับผิดชอบต่อสังคม ยอมรับความแตกต่างในสังคม ใช้จ่ายอย่างมีเหตุผล มีความรับผิดชอบ อดทนในการทำงานตามวิชาชีพ                      มีความรอบคอบ ความละเอียดถี่ถ้วน เป็นแบบอย่างได้ มีบุคลิกภาพดี มีความสามารถในการสื่อสารที่ดี คิดเป็นระบบ เชื่อมั่นในตนเอง มีสุนทรียนิยม มี</w:t>
      </w:r>
      <w:proofErr w:type="spellStart"/>
      <w:r w:rsidR="00DD4FBF" w:rsidRPr="00C7265E">
        <w:rPr>
          <w:rFonts w:ascii="TH SarabunPSK" w:hAnsi="TH SarabunPSK" w:cs="TH SarabunPSK" w:hint="cs"/>
          <w:sz w:val="28"/>
          <w:szCs w:val="28"/>
          <w:cs/>
        </w:rPr>
        <w:t>ศิลป</w:t>
      </w:r>
      <w:proofErr w:type="spellEnd"/>
      <w:r w:rsidR="00DD4FBF" w:rsidRPr="00C7265E">
        <w:rPr>
          <w:rFonts w:ascii="TH SarabunPSK" w:hAnsi="TH SarabunPSK" w:cs="TH SarabunPSK" w:hint="cs"/>
          <w:sz w:val="28"/>
          <w:szCs w:val="28"/>
          <w:cs/>
        </w:rPr>
        <w:t>นิสัย มีจินตนาการ มีความคิดสร้างสรรค์ เป็นนักบริหารจัดการ มีความคิด                       เชิงตรรกะ</w:t>
      </w:r>
      <w:r w:rsidR="00DD4FBF" w:rsidRPr="00C7265E">
        <w:rPr>
          <w:rFonts w:ascii="TH SarabunPSK" w:hAnsi="TH SarabunPSK" w:cs="TH SarabunPSK" w:hint="cs"/>
          <w:sz w:val="28"/>
          <w:szCs w:val="28"/>
        </w:rPr>
        <w:t xml:space="preserve"> </w:t>
      </w:r>
      <w:r w:rsidR="00DD4FBF" w:rsidRPr="00C7265E">
        <w:rPr>
          <w:rFonts w:ascii="TH SarabunPSK" w:hAnsi="TH SarabunPSK" w:cs="TH SarabunPSK" w:hint="cs"/>
          <w:sz w:val="28"/>
          <w:szCs w:val="28"/>
          <w:cs/>
        </w:rPr>
        <w:t xml:space="preserve">ความเป็นผู้ประกอบการ การรู้ดิจิทัล และการรู้เท่าทันสื่อ </w:t>
      </w:r>
    </w:p>
    <w:p w14:paraId="52FDC56B" w14:textId="40EF8012" w:rsidR="00FB1D82" w:rsidRDefault="00754950" w:rsidP="00A069AB">
      <w:pPr>
        <w:pStyle w:val="Heading3"/>
        <w:shd w:val="clear" w:color="auto" w:fill="FFFFFF"/>
        <w:spacing w:before="0" w:line="240" w:lineRule="auto"/>
        <w:ind w:firstLine="720"/>
        <w:jc w:val="thaiDistribute"/>
        <w:textAlignment w:val="baseline"/>
        <w:rPr>
          <w:rFonts w:ascii="TH SarabunPSK" w:hAnsi="TH SarabunPSK" w:cs="TH SarabunPSK"/>
          <w:b/>
          <w:bCs/>
          <w:color w:val="auto"/>
          <w:sz w:val="28"/>
          <w:szCs w:val="28"/>
          <w:bdr w:val="none" w:sz="0" w:space="0" w:color="auto" w:frame="1"/>
        </w:rPr>
      </w:pPr>
      <w:r w:rsidRPr="00C7265E">
        <w:rPr>
          <w:rFonts w:ascii="TH SarabunPSK" w:hAnsi="TH SarabunPSK" w:cs="TH SarabunPSK" w:hint="cs"/>
          <w:b/>
          <w:bCs/>
          <w:color w:val="auto"/>
          <w:sz w:val="28"/>
          <w:szCs w:val="28"/>
          <w:bdr w:val="none" w:sz="0" w:space="0" w:color="auto" w:frame="1"/>
          <w:cs/>
        </w:rPr>
        <w:t xml:space="preserve">2. </w:t>
      </w:r>
      <w:r w:rsidR="00C17BD8">
        <w:rPr>
          <w:rFonts w:ascii="TH SarabunPSK" w:hAnsi="TH SarabunPSK" w:cs="TH SarabunPSK" w:hint="cs"/>
          <w:b/>
          <w:bCs/>
          <w:color w:val="auto"/>
          <w:sz w:val="28"/>
          <w:szCs w:val="28"/>
          <w:bdr w:val="none" w:sz="0" w:space="0" w:color="auto" w:frame="1"/>
          <w:cs/>
        </w:rPr>
        <w:t>หลักสูตรบริหารธุรกิจมหาบัณฑิต สาขาวิชาการพัฒนาทรัพยากรมนุษย์</w:t>
      </w:r>
    </w:p>
    <w:p w14:paraId="7E79CE09" w14:textId="20245A15" w:rsidR="00A10439" w:rsidRPr="00E97283" w:rsidRDefault="00D8568A" w:rsidP="00E97283">
      <w:pPr>
        <w:jc w:val="thaiDistribute"/>
        <w:rPr>
          <w:rFonts w:ascii="TH SarabunPSK" w:hAnsi="TH SarabunPSK" w:cs="TH SarabunPSK"/>
          <w:color w:val="000000"/>
          <w:sz w:val="28"/>
          <w:szCs w:val="28"/>
        </w:rPr>
      </w:pPr>
      <w:r w:rsidRPr="00D8568A">
        <w:rPr>
          <w:rFonts w:ascii="TH SarabunPSK" w:hAnsi="TH SarabunPSK" w:cs="TH SarabunPSK" w:hint="cs"/>
          <w:sz w:val="28"/>
          <w:szCs w:val="28"/>
          <w:cs/>
        </w:rPr>
        <w:tab/>
        <w:t>ห</w:t>
      </w:r>
      <w:r>
        <w:rPr>
          <w:rFonts w:ascii="TH SarabunPSK" w:hAnsi="TH SarabunPSK" w:cs="TH SarabunPSK" w:hint="cs"/>
          <w:sz w:val="28"/>
          <w:szCs w:val="28"/>
          <w:cs/>
        </w:rPr>
        <w:t>ลักสูตรบริหารธุรกิจมหาบัณฑิต สาขาวิชาการพัฒนาทรัพยากรมนุษย์ หลักสูตรใหม่ พ.ศ. 2563                         คณะวิทยาการจัดการ มหาวิทยาลัยราชภัฏภูเก็ต เริ่มเปิด</w:t>
      </w:r>
      <w:r w:rsidRPr="00D8568A">
        <w:rPr>
          <w:rFonts w:ascii="TH SarabunPSK" w:hAnsi="TH SarabunPSK" w:cs="TH SarabunPSK"/>
          <w:sz w:val="28"/>
          <w:szCs w:val="28"/>
          <w:cs/>
        </w:rPr>
        <w:t>รับนักศึกษาไทย</w:t>
      </w:r>
      <w:r>
        <w:rPr>
          <w:rFonts w:ascii="TH SarabunPSK" w:hAnsi="TH SarabunPSK" w:cs="TH SarabunPSK" w:hint="cs"/>
          <w:sz w:val="28"/>
          <w:szCs w:val="28"/>
          <w:cs/>
        </w:rPr>
        <w:t>และ</w:t>
      </w:r>
      <w:r w:rsidRPr="00D8568A">
        <w:rPr>
          <w:rFonts w:ascii="TH SarabunPSK" w:hAnsi="TH SarabunPSK" w:cs="TH SarabunPSK"/>
          <w:sz w:val="28"/>
          <w:szCs w:val="28"/>
          <w:cs/>
        </w:rPr>
        <w:t>นักศึกษาต่างชาติที่สามารถสื่อสารภาษาไทยได้</w:t>
      </w:r>
      <w:r w:rsidRPr="00D8568A">
        <w:rPr>
          <w:rFonts w:ascii="TH SarabunPSK" w:hAnsi="TH SarabunPSK" w:cs="TH SarabunPSK"/>
          <w:sz w:val="28"/>
          <w:szCs w:val="28"/>
        </w:rPr>
        <w:t xml:space="preserve"> </w:t>
      </w:r>
      <w:r w:rsidRPr="00D8568A">
        <w:rPr>
          <w:rFonts w:ascii="TH SarabunPSK" w:hAnsi="TH SarabunPSK" w:cs="TH SarabunPSK"/>
          <w:sz w:val="28"/>
          <w:szCs w:val="28"/>
          <w:cs/>
        </w:rPr>
        <w:t>ซึ่งสำเร็จการศึกษาระดับปริญญาตรีหรือเทียบเท่าจากสถาบันที่กระทรวง</w:t>
      </w:r>
      <w:r w:rsidRPr="00D8568A">
        <w:rPr>
          <w:rFonts w:ascii="TH SarabunPSK" w:hAnsi="TH SarabunPSK" w:cs="TH SarabunPSK" w:hint="cs"/>
          <w:sz w:val="28"/>
          <w:szCs w:val="28"/>
          <w:cs/>
        </w:rPr>
        <w:t>อุดมศึกษา วิทยาศาสตร์ วิจัยและนวัตกรรม หรือ</w:t>
      </w:r>
      <w:r w:rsidRPr="00D8568A">
        <w:rPr>
          <w:rFonts w:ascii="TH SarabunPSK" w:hAnsi="TH SarabunPSK" w:cs="TH SarabunPSK"/>
          <w:sz w:val="28"/>
          <w:szCs w:val="28"/>
          <w:cs/>
        </w:rPr>
        <w:t xml:space="preserve"> ก.พ. รับรอง</w:t>
      </w:r>
      <w:r>
        <w:rPr>
          <w:rFonts w:ascii="TH SarabunPSK" w:hAnsi="TH SarabunPSK" w:cs="TH SarabunPSK" w:hint="cs"/>
          <w:sz w:val="28"/>
          <w:szCs w:val="28"/>
          <w:cs/>
        </w:rPr>
        <w:t xml:space="preserve"> เป็นรุ่นแรกในภาคเรียนที่ 1 ปีการศึกษา 2563 โดยมีปรัชญาหลักสูตรคือเป็น</w:t>
      </w:r>
      <w:r w:rsidRPr="00D8568A">
        <w:rPr>
          <w:rFonts w:ascii="TH SarabunPSK" w:hAnsi="TH SarabunPSK" w:cs="TH SarabunPSK" w:hint="cs"/>
          <w:sz w:val="28"/>
          <w:szCs w:val="28"/>
          <w:cs/>
        </w:rPr>
        <w:t>หลักสูตร</w:t>
      </w:r>
      <w:r>
        <w:rPr>
          <w:rFonts w:ascii="TH SarabunPSK" w:hAnsi="TH SarabunPSK" w:cs="TH SarabunPSK" w:hint="cs"/>
          <w:sz w:val="28"/>
          <w:szCs w:val="28"/>
          <w:cs/>
        </w:rPr>
        <w:t xml:space="preserve">   </w:t>
      </w:r>
      <w:r w:rsidRPr="00D8568A">
        <w:rPr>
          <w:rFonts w:ascii="TH SarabunPSK" w:hAnsi="TH SarabunPSK" w:cs="TH SarabunPSK" w:hint="cs"/>
          <w:sz w:val="28"/>
          <w:szCs w:val="28"/>
          <w:cs/>
        </w:rPr>
        <w:t>ด้านการพัฒนาทรัพยากรมนุษย์</w:t>
      </w:r>
      <w:r>
        <w:rPr>
          <w:rFonts w:ascii="TH SarabunPSK" w:hAnsi="TH SarabunPSK" w:cs="TH SarabunPSK" w:hint="cs"/>
          <w:sz w:val="28"/>
          <w:szCs w:val="28"/>
          <w:cs/>
        </w:rPr>
        <w:t>ที่</w:t>
      </w:r>
      <w:r w:rsidRPr="00D8568A">
        <w:rPr>
          <w:rFonts w:ascii="TH SarabunPSK" w:hAnsi="TH SarabunPSK" w:cs="TH SarabunPSK" w:hint="cs"/>
          <w:sz w:val="28"/>
          <w:szCs w:val="28"/>
          <w:cs/>
        </w:rPr>
        <w:t>ทัน</w:t>
      </w:r>
      <w:r>
        <w:rPr>
          <w:rFonts w:ascii="TH SarabunPSK" w:hAnsi="TH SarabunPSK" w:cs="TH SarabunPSK" w:hint="cs"/>
          <w:sz w:val="28"/>
          <w:szCs w:val="28"/>
          <w:cs/>
        </w:rPr>
        <w:t>ต่อ</w:t>
      </w:r>
      <w:r w:rsidRPr="00D8568A">
        <w:rPr>
          <w:rFonts w:ascii="TH SarabunPSK" w:hAnsi="TH SarabunPSK" w:cs="TH SarabunPSK" w:hint="cs"/>
          <w:sz w:val="28"/>
          <w:szCs w:val="28"/>
          <w:cs/>
        </w:rPr>
        <w:t>การเปลี่ยนแปลงยุคดิจิทัล มีความคิดสร้างสรรค์</w:t>
      </w:r>
      <w:r>
        <w:rPr>
          <w:rFonts w:ascii="TH SarabunPSK" w:hAnsi="TH SarabunPSK" w:cs="TH SarabunPSK" w:hint="cs"/>
          <w:sz w:val="28"/>
          <w:szCs w:val="28"/>
          <w:cs/>
        </w:rPr>
        <w:t xml:space="preserve"> </w:t>
      </w:r>
      <w:r w:rsidRPr="00D8568A">
        <w:rPr>
          <w:rFonts w:ascii="TH SarabunPSK" w:hAnsi="TH SarabunPSK" w:cs="TH SarabunPSK" w:hint="cs"/>
          <w:sz w:val="28"/>
          <w:szCs w:val="28"/>
          <w:cs/>
        </w:rPr>
        <w:t xml:space="preserve">มีทักษะการคิดวิเคราะห์ </w:t>
      </w:r>
      <w:r>
        <w:rPr>
          <w:rFonts w:ascii="TH SarabunPSK" w:hAnsi="TH SarabunPSK" w:cs="TH SarabunPSK" w:hint="cs"/>
          <w:sz w:val="28"/>
          <w:szCs w:val="28"/>
          <w:cs/>
        </w:rPr>
        <w:t xml:space="preserve">                    </w:t>
      </w:r>
      <w:r w:rsidRPr="00D8568A">
        <w:rPr>
          <w:rFonts w:ascii="TH SarabunPSK" w:hAnsi="TH SarabunPSK" w:cs="TH SarabunPSK" w:hint="cs"/>
          <w:sz w:val="28"/>
          <w:szCs w:val="28"/>
          <w:cs/>
        </w:rPr>
        <w:lastRenderedPageBreak/>
        <w:t>มีสรรถนะในการพัฒนาองค์การให้เจริญเติบโตอย่างมีคุณธรรม จริยธรรมในสังคมดิจิทัล</w:t>
      </w:r>
      <w:r>
        <w:rPr>
          <w:rFonts w:ascii="TH SarabunPSK" w:hAnsi="TH SarabunPSK" w:cs="TH SarabunPSK" w:hint="cs"/>
          <w:sz w:val="28"/>
          <w:szCs w:val="28"/>
          <w:cs/>
        </w:rPr>
        <w:t xml:space="preserve"> </w:t>
      </w:r>
      <w:r w:rsidRPr="00D8568A">
        <w:rPr>
          <w:rFonts w:ascii="TH SarabunPSK" w:hAnsi="TH SarabunPSK" w:cs="TH SarabunPSK" w:hint="cs"/>
          <w:sz w:val="28"/>
          <w:szCs w:val="28"/>
          <w:cs/>
        </w:rPr>
        <w:t>วัตถุประสงค์</w:t>
      </w:r>
      <w:r w:rsidRPr="00D8568A">
        <w:rPr>
          <w:rFonts w:ascii="TH SarabunPSK" w:hAnsi="TH SarabunPSK" w:cs="TH SarabunPSK"/>
          <w:sz w:val="28"/>
          <w:szCs w:val="28"/>
          <w:cs/>
        </w:rPr>
        <w:t>หลักสูตร</w:t>
      </w:r>
      <w:r>
        <w:rPr>
          <w:rFonts w:ascii="TH SarabunPSK" w:hAnsi="TH SarabunPSK" w:cs="TH SarabunPSK" w:hint="cs"/>
          <w:sz w:val="28"/>
          <w:szCs w:val="28"/>
          <w:cs/>
        </w:rPr>
        <w:t xml:space="preserve">                        </w:t>
      </w:r>
      <w:r w:rsidRPr="00D8568A">
        <w:rPr>
          <w:rFonts w:ascii="TH SarabunPSK" w:hAnsi="TH SarabunPSK" w:cs="TH SarabunPSK"/>
          <w:sz w:val="28"/>
          <w:szCs w:val="28"/>
          <w:cs/>
        </w:rPr>
        <w:t xml:space="preserve">1) </w:t>
      </w:r>
      <w:r w:rsidRPr="00D8568A">
        <w:rPr>
          <w:rFonts w:ascii="TH SarabunPSK" w:hAnsi="TH SarabunPSK" w:cs="TH SarabunPSK" w:hint="cs"/>
          <w:spacing w:val="-2"/>
          <w:sz w:val="28"/>
          <w:szCs w:val="28"/>
          <w:cs/>
        </w:rPr>
        <w:t>ผลิตมหาบัณฑิตให้มีความรู้ ความสามารถใน</w:t>
      </w:r>
      <w:r w:rsidRPr="00D8568A">
        <w:rPr>
          <w:rFonts w:ascii="TH SarabunPSK" w:hAnsi="TH SarabunPSK" w:cs="TH SarabunPSK" w:hint="cs"/>
          <w:sz w:val="28"/>
          <w:szCs w:val="28"/>
          <w:cs/>
        </w:rPr>
        <w:t>การพัฒนาทรัพยากรมนุษย์ในสภาพแวดล้อมดิจิทัล</w:t>
      </w:r>
      <w:r>
        <w:rPr>
          <w:rFonts w:ascii="TH SarabunPSK" w:hAnsi="TH SarabunPSK" w:cs="TH SarabunPSK" w:hint="cs"/>
          <w:sz w:val="28"/>
          <w:szCs w:val="28"/>
          <w:cs/>
        </w:rPr>
        <w:t xml:space="preserve"> </w:t>
      </w:r>
      <w:r w:rsidRPr="00D8568A">
        <w:rPr>
          <w:rFonts w:ascii="TH SarabunPSK" w:hAnsi="TH SarabunPSK" w:cs="TH SarabunPSK"/>
          <w:sz w:val="28"/>
          <w:szCs w:val="28"/>
        </w:rPr>
        <w:t xml:space="preserve">2) </w:t>
      </w:r>
      <w:r w:rsidRPr="00D8568A">
        <w:rPr>
          <w:rFonts w:ascii="TH SarabunPSK" w:hAnsi="TH SarabunPSK" w:cs="TH SarabunPSK" w:hint="cs"/>
          <w:sz w:val="28"/>
          <w:szCs w:val="28"/>
          <w:cs/>
        </w:rPr>
        <w:t xml:space="preserve">ผลิตมหาบัณฑิตด้านการพัฒนาทรัพยากรมนุษย์ ให้มีภาวะผู้นำ มีความสามารถในการประยุกต์ใช้เทคโนโลยี นวัตกรรม และวิจัย </w:t>
      </w:r>
      <w:r>
        <w:rPr>
          <w:rFonts w:ascii="TH SarabunPSK" w:hAnsi="TH SarabunPSK" w:cs="TH SarabunPSK" w:hint="cs"/>
          <w:sz w:val="28"/>
          <w:szCs w:val="28"/>
          <w:cs/>
        </w:rPr>
        <w:t xml:space="preserve">                    </w:t>
      </w:r>
      <w:r w:rsidRPr="00D8568A">
        <w:rPr>
          <w:rFonts w:ascii="TH SarabunPSK" w:hAnsi="TH SarabunPSK" w:cs="TH SarabunPSK" w:hint="cs"/>
          <w:sz w:val="28"/>
          <w:szCs w:val="28"/>
          <w:cs/>
        </w:rPr>
        <w:t>ได้อย่างเหมาะสม</w:t>
      </w:r>
      <w:r>
        <w:rPr>
          <w:rFonts w:ascii="TH SarabunPSK" w:hAnsi="TH SarabunPSK" w:cs="TH SarabunPSK" w:hint="cs"/>
          <w:sz w:val="28"/>
          <w:szCs w:val="28"/>
          <w:cs/>
        </w:rPr>
        <w:t xml:space="preserve"> </w:t>
      </w:r>
      <w:r w:rsidRPr="00D8568A">
        <w:rPr>
          <w:rFonts w:ascii="TH SarabunPSK" w:hAnsi="TH SarabunPSK" w:cs="TH SarabunPSK" w:hint="cs"/>
          <w:sz w:val="28"/>
          <w:szCs w:val="28"/>
          <w:cs/>
        </w:rPr>
        <w:t xml:space="preserve">3) </w:t>
      </w:r>
      <w:r w:rsidRPr="00D8568A">
        <w:rPr>
          <w:rFonts w:ascii="TH SarabunPSK" w:hAnsi="TH SarabunPSK" w:cs="TH SarabunPSK"/>
          <w:sz w:val="28"/>
          <w:szCs w:val="28"/>
          <w:cs/>
        </w:rPr>
        <w:t>ผลิตมหาบัณฑิตให้</w:t>
      </w:r>
      <w:r w:rsidRPr="00D8568A">
        <w:rPr>
          <w:rFonts w:ascii="TH SarabunPSK" w:hAnsi="TH SarabunPSK" w:cs="TH SarabunPSK" w:hint="cs"/>
          <w:sz w:val="28"/>
          <w:szCs w:val="28"/>
          <w:cs/>
        </w:rPr>
        <w:t>มีคุณธรรม จริยธรรม มีทักษะการคิดวิเคราะห์ในการพัฒนาทรัพยากรมนุษย์ บนพื้นฐานความรับผิดชอบต่อสังคม</w:t>
      </w:r>
      <w:r w:rsidR="00EA07AD">
        <w:rPr>
          <w:rFonts w:ascii="TH SarabunPSK" w:hAnsi="TH SarabunPSK" w:cs="TH SarabunPSK" w:hint="cs"/>
          <w:sz w:val="28"/>
          <w:szCs w:val="28"/>
          <w:cs/>
        </w:rPr>
        <w:t xml:space="preserve">  ซึ่งการจัดการหลักสูตรต้องมุ่งสู่</w:t>
      </w:r>
      <w:r w:rsidR="00EA07AD" w:rsidRPr="00EA07AD">
        <w:rPr>
          <w:rFonts w:ascii="TH SarabunPSK" w:hAnsi="TH SarabunPSK" w:cs="TH SarabunPSK"/>
          <w:sz w:val="28"/>
          <w:szCs w:val="28"/>
          <w:cs/>
        </w:rPr>
        <w:t>การเตรียมพร้อมให้ทันต่อการเปลี่ยนแปลง</w:t>
      </w:r>
      <w:r w:rsid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ของธุรกิจ 4.0 ใน</w:t>
      </w:r>
      <w:r w:rsidR="00EA07AD" w:rsidRPr="00EA07AD">
        <w:rPr>
          <w:rFonts w:ascii="TH SarabunPSK" w:hAnsi="TH SarabunPSK" w:cs="TH SarabunPSK" w:hint="cs"/>
          <w:sz w:val="28"/>
          <w:szCs w:val="28"/>
          <w:cs/>
        </w:rPr>
        <w:t>โลกยุคดิจิทัล</w:t>
      </w:r>
      <w:r w:rsidR="00EA07AD">
        <w:rPr>
          <w:rFonts w:ascii="TH SarabunPSK" w:hAnsi="TH SarabunPSK" w:cs="TH SarabunPSK" w:hint="cs"/>
          <w:sz w:val="28"/>
          <w:szCs w:val="28"/>
          <w:cs/>
        </w:rPr>
        <w:t>ที่</w:t>
      </w:r>
      <w:r w:rsidR="00EA07AD" w:rsidRPr="00EA07AD">
        <w:rPr>
          <w:rFonts w:ascii="TH SarabunPSK" w:hAnsi="TH SarabunPSK" w:cs="TH SarabunPSK"/>
          <w:sz w:val="28"/>
          <w:szCs w:val="28"/>
          <w:cs/>
        </w:rPr>
        <w:t>ประเทศไทยต้องมี</w:t>
      </w:r>
      <w:r w:rsidR="00EA07AD" w:rsidRPr="00EA07AD">
        <w:rPr>
          <w:rFonts w:ascii="TH SarabunPSK" w:hAnsi="TH SarabunPSK" w:cs="TH SarabunPSK" w:hint="cs"/>
          <w:sz w:val="28"/>
          <w:szCs w:val="28"/>
          <w:cs/>
        </w:rPr>
        <w:t>การพัฒนาทรัพยากรมนุษย์</w:t>
      </w:r>
      <w:r w:rsidR="00EA07AD" w:rsidRPr="00EA07AD">
        <w:rPr>
          <w:rFonts w:ascii="TH SarabunPSK" w:hAnsi="TH SarabunPSK" w:cs="TH SarabunPSK"/>
          <w:sz w:val="28"/>
          <w:szCs w:val="28"/>
          <w:cs/>
        </w:rPr>
        <w:t>อย่างเป็นระบบ</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รวมถึงการประยุกต์ใช้เทคโนโลยีให้สอดคล้องกับนโยบายไทยแลนด์ 4.0 เพื่อเพิ่มองค์ความรู้ทางด้านการ</w:t>
      </w:r>
      <w:r w:rsidR="00EA07AD" w:rsidRPr="00EA07AD">
        <w:rPr>
          <w:rFonts w:ascii="TH SarabunPSK" w:hAnsi="TH SarabunPSK" w:cs="TH SarabunPSK" w:hint="cs"/>
          <w:sz w:val="28"/>
          <w:szCs w:val="28"/>
          <w:cs/>
        </w:rPr>
        <w:t>พัฒนาทรัพยากรมนุษย์</w:t>
      </w:r>
      <w:r w:rsidR="00EA07AD" w:rsidRPr="00EA07AD">
        <w:rPr>
          <w:rFonts w:ascii="TH SarabunPSK" w:hAnsi="TH SarabunPSK" w:cs="TH SarabunPSK"/>
          <w:sz w:val="28"/>
          <w:szCs w:val="28"/>
          <w:cs/>
        </w:rPr>
        <w:t>ที่เหมาะสม</w:t>
      </w:r>
      <w:r w:rsid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มาผสมผสานร่วมกับจุดแข็งในสังคม</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อาทิ</w:t>
      </w:r>
      <w:r w:rsid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สร้างความเชื่อมโยงเทคโนโลยี 4.0 กับวัฒนธรรมและภูมิปัญญาท้องถิ่น</w:t>
      </w:r>
      <w:r w:rsid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เพื่อสร้างห่วงโซ่แห่งคุณค่าให้กับสินค้าและบริการให้เกิดนวัตกรรมทาง</w:t>
      </w:r>
      <w:r w:rsidR="00EA07AD" w:rsidRPr="00EA07AD">
        <w:rPr>
          <w:rFonts w:ascii="TH SarabunPSK" w:hAnsi="TH SarabunPSK" w:cs="TH SarabunPSK" w:hint="cs"/>
          <w:sz w:val="28"/>
          <w:szCs w:val="28"/>
          <w:cs/>
        </w:rPr>
        <w:t>การพัฒนาทรัพยากรมนุษย์ในโลกยุคดิจิทัล</w:t>
      </w:r>
      <w:r w:rsidR="00EA07AD" w:rsidRPr="00EA07AD">
        <w:rPr>
          <w:rFonts w:ascii="TH SarabunPSK" w:hAnsi="TH SarabunPSK" w:cs="TH SarabunPSK"/>
          <w:sz w:val="28"/>
          <w:szCs w:val="28"/>
          <w:cs/>
        </w:rPr>
        <w:t xml:space="preserve"> </w:t>
      </w:r>
      <w:r w:rsidR="00EA07AD">
        <w:rPr>
          <w:rFonts w:ascii="TH SarabunPSK" w:hAnsi="TH SarabunPSK" w:cs="TH SarabunPSK"/>
          <w:sz w:val="28"/>
          <w:szCs w:val="28"/>
          <w:cs/>
        </w:rPr>
        <w:tab/>
      </w:r>
      <w:r w:rsidR="00EA07AD" w:rsidRPr="00EA07AD">
        <w:rPr>
          <w:rFonts w:ascii="TH SarabunPSK" w:hAnsi="TH SarabunPSK" w:cs="TH SarabunPSK"/>
          <w:sz w:val="28"/>
          <w:szCs w:val="28"/>
          <w:cs/>
        </w:rPr>
        <w:t>ดังนั้น</w:t>
      </w:r>
      <w:r w:rsidR="00EA07AD" w:rsidRPr="00EA07AD">
        <w:rPr>
          <w:rFonts w:ascii="TH SarabunPSK" w:hAnsi="TH SarabunPSK" w:cs="TH SarabunPSK" w:hint="cs"/>
          <w:sz w:val="28"/>
          <w:szCs w:val="28"/>
          <w:cs/>
        </w:rPr>
        <w:t xml:space="preserve"> </w:t>
      </w:r>
      <w:r w:rsidR="00EA07AD">
        <w:rPr>
          <w:rFonts w:ascii="TH SarabunPSK" w:hAnsi="TH SarabunPSK" w:cs="TH SarabunPSK" w:hint="cs"/>
          <w:sz w:val="28"/>
          <w:szCs w:val="28"/>
          <w:cs/>
        </w:rPr>
        <w:t>หลักสูตรบริหารธุรกิจมหาบัณฑิต สาขาวิชาการพัฒนาทรัพยากรมนุษย์ คณะวิทยาการจัดการ</w:t>
      </w:r>
      <w:r w:rsidR="00EA07AD" w:rsidRPr="00EA07AD">
        <w:rPr>
          <w:rFonts w:ascii="TH SarabunPSK" w:hAnsi="TH SarabunPSK" w:cs="TH SarabunPSK"/>
          <w:sz w:val="28"/>
          <w:szCs w:val="28"/>
          <w:cs/>
        </w:rPr>
        <w:t>มหาวิทยาลัยราชภัฏภูเก็ต</w:t>
      </w:r>
      <w:r w:rsid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จึง</w:t>
      </w:r>
      <w:r w:rsidR="00EA07AD" w:rsidRPr="00EA07AD">
        <w:rPr>
          <w:rFonts w:ascii="TH SarabunPSK" w:hAnsi="TH SarabunPSK" w:cs="TH SarabunPSK" w:hint="cs"/>
          <w:sz w:val="28"/>
          <w:szCs w:val="28"/>
          <w:cs/>
        </w:rPr>
        <w:t>มีความจำเป็นต้อง</w:t>
      </w:r>
      <w:r w:rsidR="00EA07AD" w:rsidRPr="00EA07AD">
        <w:rPr>
          <w:rFonts w:ascii="TH SarabunPSK" w:hAnsi="TH SarabunPSK" w:cs="TH SarabunPSK"/>
          <w:sz w:val="28"/>
          <w:szCs w:val="28"/>
          <w:cs/>
        </w:rPr>
        <w:t>ผลิตมหาบัณฑิตที่มีความรู้ความสามารถในสาขา</w:t>
      </w:r>
      <w:r w:rsidR="00EA07AD" w:rsidRPr="00EA07AD">
        <w:rPr>
          <w:rFonts w:ascii="TH SarabunPSK" w:hAnsi="TH SarabunPSK" w:cs="TH SarabunPSK" w:hint="cs"/>
          <w:sz w:val="28"/>
          <w:szCs w:val="28"/>
          <w:cs/>
        </w:rPr>
        <w:t xml:space="preserve">วิชาการพัฒนาทรัพยากรมนุษย์ </w:t>
      </w:r>
      <w:r w:rsidR="00EA07AD" w:rsidRPr="00EA07AD">
        <w:rPr>
          <w:rFonts w:ascii="TH SarabunPSK" w:hAnsi="TH SarabunPSK" w:cs="TH SarabunPSK"/>
          <w:sz w:val="28"/>
          <w:szCs w:val="28"/>
          <w:cs/>
        </w:rPr>
        <w:t>ให้มีทักษะในการวิเคราะห์</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มีความสามารถในการนำความรู้ในเชิงทฤษฎีมาปรับประยุกต์ใช้ในการ</w:t>
      </w:r>
      <w:r w:rsidR="00EA07AD" w:rsidRPr="00EA07AD">
        <w:rPr>
          <w:rFonts w:ascii="TH SarabunPSK" w:hAnsi="TH SarabunPSK" w:cs="TH SarabunPSK" w:hint="cs"/>
          <w:sz w:val="28"/>
          <w:szCs w:val="28"/>
          <w:cs/>
        </w:rPr>
        <w:t>พัฒนาองค์การและการ</w:t>
      </w:r>
      <w:r w:rsidR="00EA07AD" w:rsidRPr="00EA07AD">
        <w:rPr>
          <w:rFonts w:ascii="TH SarabunPSK" w:hAnsi="TH SarabunPSK" w:cs="TH SarabunPSK"/>
          <w:sz w:val="28"/>
          <w:szCs w:val="28"/>
          <w:cs/>
        </w:rPr>
        <w:t>ดำเนินธุรกิจในยุคไทยแลนด์ 4.0</w:t>
      </w:r>
      <w:r w:rsidR="00EA07AD" w:rsidRPr="00EA07AD">
        <w:rPr>
          <w:rFonts w:ascii="TH SarabunPSK" w:hAnsi="TH SarabunPSK" w:cs="TH SarabunPSK" w:hint="cs"/>
          <w:sz w:val="28"/>
          <w:szCs w:val="28"/>
          <w:cs/>
        </w:rPr>
        <w:t xml:space="preserve"> และการจัดการธุรกิจในโลกยุคดิจิทัล</w:t>
      </w:r>
      <w:r w:rsidR="00EA07AD" w:rsidRPr="00EA07AD">
        <w:rPr>
          <w:rFonts w:ascii="TH SarabunPSK" w:hAnsi="TH SarabunPSK" w:cs="TH SarabunPSK"/>
          <w:sz w:val="28"/>
          <w:szCs w:val="28"/>
          <w:cs/>
        </w:rPr>
        <w:t>ได้อย่างมีประสิทธิภาพ</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เพื่อรองรับต่อการเปลี่ยนแปลง</w:t>
      </w:r>
      <w:r w:rsidR="00EA07AD" w:rsidRPr="00EA07AD">
        <w:rPr>
          <w:rFonts w:ascii="TH SarabunPSK" w:hAnsi="TH SarabunPSK" w:cs="TH SarabunPSK" w:hint="cs"/>
          <w:sz w:val="28"/>
          <w:szCs w:val="28"/>
          <w:cs/>
        </w:rPr>
        <w:t>ทาง</w:t>
      </w:r>
      <w:r w:rsidR="00EA07AD" w:rsidRPr="00EA07AD">
        <w:rPr>
          <w:rFonts w:ascii="TH SarabunPSK" w:hAnsi="TH SarabunPSK" w:cs="TH SarabunPSK"/>
          <w:sz w:val="28"/>
          <w:szCs w:val="28"/>
          <w:cs/>
        </w:rPr>
        <w:t>สังคม</w:t>
      </w:r>
      <w:r w:rsidR="00EA07AD" w:rsidRPr="00EA07AD">
        <w:rPr>
          <w:rFonts w:ascii="TH SarabunPSK" w:hAnsi="TH SarabunPSK" w:cs="TH SarabunPSK" w:hint="cs"/>
          <w:sz w:val="28"/>
          <w:szCs w:val="28"/>
          <w:cs/>
        </w:rPr>
        <w:t>และ</w:t>
      </w:r>
      <w:r w:rsidR="00EA07AD" w:rsidRPr="00EA07AD">
        <w:rPr>
          <w:rFonts w:ascii="TH SarabunPSK" w:hAnsi="TH SarabunPSK" w:cs="TH SarabunPSK"/>
          <w:sz w:val="28"/>
          <w:szCs w:val="28"/>
          <w:cs/>
        </w:rPr>
        <w:t>การค้าโลกเสรีสมัยใหม่ในรูปแบบการค้าออนไลน์ในอนาคต</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หลักสูตรบริหารธุรกิจมหาบัณฑิต</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สาขาวิชา</w:t>
      </w:r>
      <w:r w:rsidR="00EA07AD" w:rsidRPr="00EA07AD">
        <w:rPr>
          <w:rFonts w:ascii="TH SarabunPSK" w:hAnsi="TH SarabunPSK" w:cs="TH SarabunPSK" w:hint="cs"/>
          <w:sz w:val="28"/>
          <w:szCs w:val="28"/>
          <w:cs/>
        </w:rPr>
        <w:t xml:space="preserve">การพัฒนาทรัพยากรมนุษย์ </w:t>
      </w:r>
      <w:r w:rsidR="00EA07AD" w:rsidRPr="00EA07AD">
        <w:rPr>
          <w:rFonts w:ascii="TH SarabunPSK" w:hAnsi="TH SarabunPSK" w:cs="TH SarabunPSK"/>
          <w:sz w:val="28"/>
          <w:szCs w:val="28"/>
          <w:cs/>
        </w:rPr>
        <w:t>จึงเป็นหลักสูตรที่ผสมผสานกันระหว่างศาสตร์ทางด้านการจัดการทั่วไปและองค์ความรู้ทาง</w:t>
      </w:r>
      <w:r w:rsidR="00EA07AD" w:rsidRPr="00EA07AD">
        <w:rPr>
          <w:rFonts w:ascii="TH SarabunPSK" w:hAnsi="TH SarabunPSK" w:cs="TH SarabunPSK" w:hint="cs"/>
          <w:sz w:val="28"/>
          <w:szCs w:val="28"/>
          <w:cs/>
        </w:rPr>
        <w:t>การบริหาร</w:t>
      </w:r>
      <w:r w:rsidR="00EA07AD" w:rsidRPr="00EA07AD">
        <w:rPr>
          <w:rFonts w:ascii="TH SarabunPSK" w:hAnsi="TH SarabunPSK" w:cs="TH SarabunPSK"/>
          <w:sz w:val="28"/>
          <w:szCs w:val="28"/>
          <w:cs/>
        </w:rPr>
        <w:t>ธุรกิจเฉพาะทาง</w:t>
      </w:r>
      <w:r w:rsidR="00EA07AD" w:rsidRPr="00EA07AD">
        <w:rPr>
          <w:rFonts w:ascii="TH SarabunPSK" w:hAnsi="TH SarabunPSK" w:cs="TH SarabunPSK" w:hint="cs"/>
          <w:sz w:val="28"/>
          <w:szCs w:val="28"/>
          <w:cs/>
        </w:rPr>
        <w:t xml:space="preserve">การบริหารทุนมนุษย์ในยุคดิจิทัล </w:t>
      </w:r>
      <w:r w:rsidR="00EA07AD" w:rsidRPr="00EA07AD">
        <w:rPr>
          <w:rFonts w:ascii="TH SarabunPSK" w:hAnsi="TH SarabunPSK" w:cs="TH SarabunPSK"/>
          <w:sz w:val="28"/>
          <w:szCs w:val="28"/>
          <w:cs/>
        </w:rPr>
        <w:t>การ</w:t>
      </w:r>
      <w:r w:rsidR="00EA07AD" w:rsidRPr="00EA07AD">
        <w:rPr>
          <w:rFonts w:ascii="TH SarabunPSK" w:hAnsi="TH SarabunPSK" w:cs="TH SarabunPSK" w:hint="cs"/>
          <w:sz w:val="28"/>
          <w:szCs w:val="28"/>
          <w:cs/>
        </w:rPr>
        <w:t>บริหาร</w:t>
      </w:r>
      <w:r w:rsidR="00EA07AD" w:rsidRPr="00EA07AD">
        <w:rPr>
          <w:rFonts w:ascii="TH SarabunPSK" w:hAnsi="TH SarabunPSK" w:cs="TH SarabunPSK"/>
          <w:sz w:val="28"/>
          <w:szCs w:val="28"/>
          <w:cs/>
        </w:rPr>
        <w:t>การเงินสมัยใหม่ การจัดการเทคโนโลยี</w:t>
      </w:r>
      <w:r w:rsidR="00EA07AD" w:rsidRPr="00EA07AD">
        <w:rPr>
          <w:rFonts w:ascii="TH SarabunPSK" w:hAnsi="TH SarabunPSK" w:cs="TH SarabunPSK" w:hint="cs"/>
          <w:sz w:val="28"/>
          <w:szCs w:val="28"/>
          <w:cs/>
        </w:rPr>
        <w:t>สาระสนเทศ</w:t>
      </w:r>
      <w:r w:rsidR="00EA07AD" w:rsidRPr="00EA07AD">
        <w:rPr>
          <w:rFonts w:ascii="TH SarabunPSK" w:hAnsi="TH SarabunPSK" w:cs="TH SarabunPSK"/>
          <w:sz w:val="28"/>
          <w:szCs w:val="28"/>
          <w:cs/>
        </w:rPr>
        <w:t xml:space="preserve"> การเป็นผู้ประกอบการ และธุรกิจบริการ</w:t>
      </w:r>
      <w:r w:rsidR="00EA07AD" w:rsidRPr="00EA07AD">
        <w:rPr>
          <w:rFonts w:ascii="TH SarabunPSK" w:hAnsi="TH SarabunPSK" w:cs="TH SarabunPSK" w:hint="cs"/>
          <w:sz w:val="28"/>
          <w:szCs w:val="28"/>
          <w:cs/>
        </w:rPr>
        <w:t xml:space="preserve">เพื่อรองรับการท่องเที่ยว </w:t>
      </w:r>
      <w:r w:rsidR="00EA07AD" w:rsidRPr="00EA07AD">
        <w:rPr>
          <w:rFonts w:ascii="TH SarabunPSK" w:hAnsi="TH SarabunPSK" w:cs="TH SarabunPSK"/>
          <w:sz w:val="28"/>
          <w:szCs w:val="28"/>
          <w:cs/>
        </w:rPr>
        <w:t>ทั้งนี้</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นักศึกษาในหลักสูตรสามารถเลือก</w:t>
      </w:r>
      <w:r w:rsidR="00EA07AD" w:rsidRPr="00EA07AD">
        <w:rPr>
          <w:rFonts w:ascii="TH SarabunPSK" w:hAnsi="TH SarabunPSK" w:cs="TH SarabunPSK" w:hint="cs"/>
          <w:sz w:val="28"/>
          <w:szCs w:val="28"/>
          <w:cs/>
        </w:rPr>
        <w:t>เรียนในราย</w:t>
      </w:r>
      <w:r w:rsidR="00EA07AD" w:rsidRPr="00EA07AD">
        <w:rPr>
          <w:rFonts w:ascii="TH SarabunPSK" w:hAnsi="TH SarabunPSK" w:cs="TH SarabunPSK"/>
          <w:sz w:val="28"/>
          <w:szCs w:val="28"/>
          <w:cs/>
        </w:rPr>
        <w:t>วิชา</w:t>
      </w:r>
      <w:r w:rsidR="00EA07AD" w:rsidRPr="00EA07AD">
        <w:rPr>
          <w:rFonts w:ascii="TH SarabunPSK" w:hAnsi="TH SarabunPSK" w:cs="TH SarabunPSK" w:hint="cs"/>
          <w:sz w:val="28"/>
          <w:szCs w:val="28"/>
          <w:cs/>
        </w:rPr>
        <w:t>เอกเลือกและ</w:t>
      </w:r>
      <w:r w:rsidR="00EA07AD" w:rsidRPr="00EA07AD">
        <w:rPr>
          <w:rFonts w:ascii="TH SarabunPSK" w:hAnsi="TH SarabunPSK" w:cs="TH SarabunPSK"/>
          <w:sz w:val="28"/>
          <w:szCs w:val="28"/>
          <w:cs/>
        </w:rPr>
        <w:t>หัวข้อในการทำวิทยานิพนธ์ตามความสนใจ</w:t>
      </w:r>
      <w:r w:rsidR="00EA07AD" w:rsidRPr="00EA07AD">
        <w:rPr>
          <w:rFonts w:ascii="TH SarabunPSK" w:hAnsi="TH SarabunPSK" w:cs="TH SarabunPSK" w:hint="cs"/>
          <w:sz w:val="28"/>
          <w:szCs w:val="28"/>
          <w:cs/>
        </w:rPr>
        <w:t xml:space="preserve"> </w:t>
      </w:r>
      <w:r w:rsidR="00EA07AD" w:rsidRPr="00EA07AD">
        <w:rPr>
          <w:rFonts w:ascii="TH SarabunPSK" w:hAnsi="TH SarabunPSK" w:cs="TH SarabunPSK"/>
          <w:sz w:val="28"/>
          <w:szCs w:val="28"/>
          <w:cs/>
        </w:rPr>
        <w:t>ความถนัด</w:t>
      </w:r>
      <w:r w:rsidR="00EA07AD" w:rsidRPr="00EA07AD">
        <w:rPr>
          <w:rFonts w:ascii="TH SarabunPSK" w:hAnsi="TH SarabunPSK" w:cs="TH SarabunPSK"/>
          <w:sz w:val="28"/>
          <w:szCs w:val="28"/>
        </w:rPr>
        <w:t xml:space="preserve">                      </w:t>
      </w:r>
      <w:r w:rsidR="00EA07AD" w:rsidRPr="00EA07AD">
        <w:rPr>
          <w:rFonts w:ascii="TH SarabunPSK" w:hAnsi="TH SarabunPSK" w:cs="TH SarabunPSK"/>
          <w:sz w:val="28"/>
          <w:szCs w:val="28"/>
          <w:cs/>
        </w:rPr>
        <w:t>เพื่อนำความรู้ที่จำเป็น</w:t>
      </w:r>
      <w:r w:rsidR="00EA07AD" w:rsidRPr="00EA07AD">
        <w:rPr>
          <w:rFonts w:ascii="TH SarabunPSK" w:hAnsi="TH SarabunPSK" w:cs="TH SarabunPSK" w:hint="cs"/>
          <w:sz w:val="28"/>
          <w:szCs w:val="28"/>
          <w:cs/>
        </w:rPr>
        <w:t xml:space="preserve">ในการพัฒนาทรัพยากรมนุษย์ </w:t>
      </w:r>
      <w:r w:rsidR="00EA07AD" w:rsidRPr="00EA07AD">
        <w:rPr>
          <w:rFonts w:ascii="TH SarabunPSK" w:hAnsi="TH SarabunPSK" w:cs="TH SarabunPSK"/>
          <w:sz w:val="28"/>
          <w:szCs w:val="28"/>
          <w:cs/>
        </w:rPr>
        <w:t>ไปประยุกต์ใช้ในการ</w:t>
      </w:r>
      <w:r w:rsidR="00EA07AD" w:rsidRPr="00EA07AD">
        <w:rPr>
          <w:rFonts w:ascii="TH SarabunPSK" w:hAnsi="TH SarabunPSK" w:cs="TH SarabunPSK" w:hint="cs"/>
          <w:sz w:val="28"/>
          <w:szCs w:val="28"/>
          <w:cs/>
        </w:rPr>
        <w:t>บริหารและการพัฒนาองค์การ</w:t>
      </w:r>
      <w:r w:rsidR="00E97283">
        <w:rPr>
          <w:rFonts w:ascii="TH SarabunPSK" w:hAnsi="TH SarabunPSK" w:cs="TH SarabunPSK" w:hint="cs"/>
          <w:sz w:val="28"/>
          <w:szCs w:val="28"/>
          <w:cs/>
        </w:rPr>
        <w:t xml:space="preserve"> </w:t>
      </w:r>
      <w:r w:rsidR="00374342" w:rsidRPr="00374342">
        <w:rPr>
          <w:rFonts w:ascii="TH SarabunPSK" w:hAnsi="TH SarabunPSK" w:cs="TH SarabunPSK" w:hint="cs"/>
          <w:color w:val="000000"/>
          <w:sz w:val="28"/>
          <w:szCs w:val="28"/>
          <w:cs/>
        </w:rPr>
        <w:t>การบริหารจัดการหลักสูตรให้เป็นไปตามเกณฑ์มาตรฐานหลักสูตรที่ประกาศใช้และตามกรอบมาตรฐานคุณวุฒิระดับอุดมศึกษาแห่งชาติหรือมาตรฐานคุณวุฒิสาขาวิชาตลอดระยะเวลาที่มีการจัดการเรียนการสอนในหลักสูตร</w:t>
      </w:r>
      <w:r w:rsidR="00374342">
        <w:rPr>
          <w:rFonts w:ascii="TH SarabunPSK" w:hAnsi="TH SarabunPSK" w:cs="TH SarabunPSK" w:hint="cs"/>
          <w:color w:val="000000"/>
          <w:sz w:val="28"/>
          <w:szCs w:val="28"/>
          <w:cs/>
        </w:rPr>
        <w:t xml:space="preserve"> โดย</w:t>
      </w:r>
      <w:r w:rsidR="00374342" w:rsidRPr="00374342">
        <w:rPr>
          <w:rFonts w:ascii="TH SarabunPSK" w:hAnsi="TH SarabunPSK" w:cs="TH SarabunPSK" w:hint="cs"/>
          <w:color w:val="000000"/>
          <w:sz w:val="28"/>
          <w:szCs w:val="28"/>
          <w:cs/>
        </w:rPr>
        <w:t xml:space="preserve">หลักสูตรมีการดำเนินการเกี่ยวกับอาจารย์ตามประกาศกระทรวงศึกษาธิการ เรื่อง เกณฑ์มาตรฐานหลักสูตรระดับบัณฑิตศึกษา </w:t>
      </w:r>
      <w:r w:rsidR="00E97283">
        <w:rPr>
          <w:rFonts w:ascii="TH SarabunPSK" w:hAnsi="TH SarabunPSK" w:cs="TH SarabunPSK" w:hint="cs"/>
          <w:color w:val="000000"/>
          <w:sz w:val="28"/>
          <w:szCs w:val="28"/>
          <w:cs/>
        </w:rPr>
        <w:t xml:space="preserve">                       </w:t>
      </w:r>
      <w:r w:rsidR="00374342" w:rsidRPr="00374342">
        <w:rPr>
          <w:rFonts w:ascii="TH SarabunPSK" w:hAnsi="TH SarabunPSK" w:cs="TH SarabunPSK" w:hint="cs"/>
          <w:color w:val="000000"/>
          <w:sz w:val="28"/>
          <w:szCs w:val="28"/>
          <w:cs/>
        </w:rPr>
        <w:t xml:space="preserve">พ.ศ. 2558 </w:t>
      </w:r>
      <w:r w:rsidR="00E97283" w:rsidRPr="00E97283">
        <w:rPr>
          <w:rFonts w:ascii="TH SarabunPSK" w:hAnsi="TH SarabunPSK" w:cs="TH SarabunPSK" w:hint="cs"/>
          <w:color w:val="000000"/>
          <w:sz w:val="28"/>
          <w:szCs w:val="28"/>
          <w:cs/>
        </w:rPr>
        <w:t>จัดให้มีการผลิตบัณฑิตหรือการจัดกิจกรรมการเรียนการสอนให้ผู้เรียนมีความรู้ในวิชาการและวิชาชีพ</w:t>
      </w:r>
      <w:r w:rsidR="00E97283">
        <w:rPr>
          <w:rFonts w:ascii="TH SarabunPSK" w:hAnsi="TH SarabunPSK" w:cs="TH SarabunPSK" w:hint="cs"/>
          <w:color w:val="000000"/>
          <w:sz w:val="28"/>
          <w:szCs w:val="28"/>
          <w:cs/>
        </w:rPr>
        <w:t xml:space="preserve">                       </w:t>
      </w:r>
      <w:r w:rsidR="00E97283" w:rsidRPr="00E97283">
        <w:rPr>
          <w:rFonts w:ascii="TH SarabunPSK" w:hAnsi="TH SarabunPSK" w:cs="TH SarabunPSK" w:hint="cs"/>
          <w:color w:val="000000"/>
          <w:sz w:val="28"/>
          <w:szCs w:val="28"/>
          <w:cs/>
        </w:rPr>
        <w:t>มีคุณลักษณะบัณฑิต</w:t>
      </w:r>
      <w:r w:rsidR="00E97283" w:rsidRPr="00E97283">
        <w:rPr>
          <w:rFonts w:ascii="TH SarabunPSK" w:hAnsi="TH SarabunPSK" w:cs="TH SarabunPSK" w:hint="cs"/>
          <w:color w:val="FF0000"/>
          <w:sz w:val="28"/>
          <w:szCs w:val="28"/>
          <w:cs/>
        </w:rPr>
        <w:t xml:space="preserve"> </w:t>
      </w:r>
      <w:r w:rsidR="00E97283" w:rsidRPr="00E97283">
        <w:rPr>
          <w:rFonts w:ascii="TH SarabunPSK" w:hAnsi="TH SarabunPSK" w:cs="TH SarabunPSK" w:hint="cs"/>
          <w:sz w:val="28"/>
          <w:szCs w:val="28"/>
          <w:cs/>
        </w:rPr>
        <w:t xml:space="preserve">ว่าด้วยการจัดการศึกษาหลักสูตรระดับบัณฑิตศึกษา </w:t>
      </w:r>
      <w:r w:rsidR="00E97283" w:rsidRPr="00E97283">
        <w:rPr>
          <w:rFonts w:ascii="TH SarabunPSK" w:hAnsi="TH SarabunPSK" w:cs="TH SarabunPSK" w:hint="cs"/>
          <w:color w:val="000000"/>
          <w:sz w:val="28"/>
          <w:szCs w:val="28"/>
          <w:cs/>
        </w:rPr>
        <w:t xml:space="preserve">คือเป็นผู้มีความรู้ มีคุณธรรม จริยธรรม </w:t>
      </w:r>
      <w:r w:rsidR="00E97283">
        <w:rPr>
          <w:rFonts w:ascii="TH SarabunPSK" w:hAnsi="TH SarabunPSK" w:cs="TH SarabunPSK" w:hint="cs"/>
          <w:color w:val="000000"/>
          <w:sz w:val="28"/>
          <w:szCs w:val="28"/>
          <w:cs/>
        </w:rPr>
        <w:t xml:space="preserve">                             </w:t>
      </w:r>
      <w:r w:rsidR="00E97283" w:rsidRPr="00E97283">
        <w:rPr>
          <w:rFonts w:ascii="TH SarabunPSK" w:hAnsi="TH SarabunPSK" w:cs="TH SarabunPSK" w:hint="cs"/>
          <w:color w:val="000000"/>
          <w:sz w:val="28"/>
          <w:szCs w:val="28"/>
          <w:cs/>
        </w:rPr>
        <w:t>มีความสามารถในการพัฒนาตนเอง สามารถประยุกต์ใช้ความรู้เพื่อการดำรงชีวิตในสังคมได้อย่างมีความสุขทั้งร่างกายและจิตใจมีความสำนึกและความรับผิดชอบในฐานะพลเมือง</w:t>
      </w:r>
      <w:r w:rsidR="00E97283">
        <w:rPr>
          <w:rFonts w:ascii="TH SarabunPSK" w:hAnsi="TH SarabunPSK" w:cs="TH SarabunPSK" w:hint="cs"/>
          <w:color w:val="000000"/>
          <w:sz w:val="28"/>
          <w:szCs w:val="28"/>
          <w:cs/>
        </w:rPr>
        <w:t>ไทย</w:t>
      </w:r>
      <w:r w:rsidR="00E97283" w:rsidRPr="00E97283">
        <w:rPr>
          <w:rFonts w:ascii="TH SarabunPSK" w:hAnsi="TH SarabunPSK" w:cs="TH SarabunPSK" w:hint="cs"/>
          <w:color w:val="000000"/>
          <w:sz w:val="28"/>
          <w:szCs w:val="28"/>
          <w:cs/>
        </w:rPr>
        <w:t>และพล</w:t>
      </w:r>
      <w:r w:rsidR="00E97283">
        <w:rPr>
          <w:rFonts w:ascii="TH SarabunPSK" w:hAnsi="TH SarabunPSK" w:cs="TH SarabunPSK" w:hint="cs"/>
          <w:color w:val="000000"/>
          <w:sz w:val="28"/>
          <w:szCs w:val="28"/>
          <w:cs/>
        </w:rPr>
        <w:t>เมือง</w:t>
      </w:r>
      <w:r w:rsidR="00E97283" w:rsidRPr="00E97283">
        <w:rPr>
          <w:rFonts w:ascii="TH SarabunPSK" w:hAnsi="TH SarabunPSK" w:cs="TH SarabunPSK" w:hint="cs"/>
          <w:color w:val="000000"/>
          <w:sz w:val="28"/>
          <w:szCs w:val="28"/>
          <w:cs/>
        </w:rPr>
        <w:t>โลก มีคุณลักษณะตามอ</w:t>
      </w:r>
      <w:proofErr w:type="spellStart"/>
      <w:r w:rsidR="00E97283" w:rsidRPr="00E97283">
        <w:rPr>
          <w:rFonts w:ascii="TH SarabunPSK" w:hAnsi="TH SarabunPSK" w:cs="TH SarabunPSK" w:hint="cs"/>
          <w:color w:val="000000"/>
          <w:sz w:val="28"/>
          <w:szCs w:val="28"/>
          <w:cs/>
        </w:rPr>
        <w:t>ัต</w:t>
      </w:r>
      <w:proofErr w:type="spellEnd"/>
      <w:r w:rsidR="00E97283" w:rsidRPr="00E97283">
        <w:rPr>
          <w:rFonts w:ascii="TH SarabunPSK" w:hAnsi="TH SarabunPSK" w:cs="TH SarabunPSK" w:hint="cs"/>
          <w:color w:val="000000"/>
          <w:sz w:val="28"/>
          <w:szCs w:val="28"/>
          <w:cs/>
        </w:rPr>
        <w:t>ลักษณ์ของมหาวิทยาลัย</w:t>
      </w:r>
      <w:r w:rsidR="00E97283">
        <w:rPr>
          <w:rFonts w:ascii="TH SarabunPSK" w:hAnsi="TH SarabunPSK" w:cs="TH SarabunPSK" w:hint="cs"/>
          <w:color w:val="000000"/>
          <w:sz w:val="28"/>
          <w:szCs w:val="28"/>
          <w:cs/>
        </w:rPr>
        <w:t>ราชภัฏภูเก็ตทั้ง</w:t>
      </w:r>
      <w:r w:rsidR="00E97283" w:rsidRPr="00E97283">
        <w:rPr>
          <w:rFonts w:ascii="TH SarabunPSK" w:hAnsi="TH SarabunPSK" w:cs="TH SarabunPSK" w:hint="cs"/>
          <w:color w:val="000000"/>
          <w:sz w:val="28"/>
          <w:szCs w:val="28"/>
          <w:cs/>
        </w:rPr>
        <w:t xml:space="preserve">  ด้านคุณธรรม จริยธรรม</w:t>
      </w:r>
      <w:r w:rsidR="00E97283">
        <w:rPr>
          <w:rFonts w:ascii="TH SarabunPSK" w:hAnsi="TH SarabunPSK" w:cs="TH SarabunPSK" w:hint="cs"/>
          <w:color w:val="000000"/>
          <w:sz w:val="28"/>
          <w:szCs w:val="28"/>
          <w:cs/>
        </w:rPr>
        <w:t xml:space="preserve"> </w:t>
      </w:r>
      <w:r w:rsidR="00E97283" w:rsidRPr="00E97283">
        <w:rPr>
          <w:rFonts w:ascii="TH SarabunPSK" w:hAnsi="TH SarabunPSK" w:cs="TH SarabunPSK" w:hint="cs"/>
          <w:color w:val="000000"/>
          <w:sz w:val="28"/>
          <w:szCs w:val="28"/>
          <w:cs/>
        </w:rPr>
        <w:t>ด้านความรู้</w:t>
      </w:r>
      <w:r w:rsidR="00E97283">
        <w:rPr>
          <w:rFonts w:ascii="TH SarabunPSK" w:hAnsi="TH SarabunPSK" w:cs="TH SarabunPSK" w:hint="cs"/>
          <w:color w:val="000000"/>
          <w:sz w:val="28"/>
          <w:szCs w:val="28"/>
          <w:cs/>
        </w:rPr>
        <w:t xml:space="preserve"> </w:t>
      </w:r>
      <w:r w:rsidR="00E97283" w:rsidRPr="00E97283">
        <w:rPr>
          <w:rFonts w:ascii="TH SarabunPSK" w:hAnsi="TH SarabunPSK" w:cs="TH SarabunPSK" w:hint="cs"/>
          <w:color w:val="000000"/>
          <w:sz w:val="28"/>
          <w:szCs w:val="28"/>
          <w:cs/>
        </w:rPr>
        <w:t>ด้านทักษะทางปัญญา</w:t>
      </w:r>
      <w:r w:rsidR="00E97283">
        <w:rPr>
          <w:rFonts w:ascii="TH SarabunPSK" w:hAnsi="TH SarabunPSK" w:cs="TH SarabunPSK" w:hint="cs"/>
          <w:color w:val="000000"/>
          <w:sz w:val="28"/>
          <w:szCs w:val="28"/>
          <w:cs/>
        </w:rPr>
        <w:t xml:space="preserve"> </w:t>
      </w:r>
      <w:r w:rsidR="00E97283" w:rsidRPr="00E97283">
        <w:rPr>
          <w:rFonts w:ascii="TH SarabunPSK" w:hAnsi="TH SarabunPSK" w:cs="TH SarabunPSK" w:hint="cs"/>
          <w:color w:val="000000"/>
          <w:sz w:val="28"/>
          <w:szCs w:val="28"/>
          <w:cs/>
        </w:rPr>
        <w:t>ด้านทักษะความสัมพันธ์</w:t>
      </w:r>
      <w:r w:rsidR="00E97283" w:rsidRPr="00E97283">
        <w:rPr>
          <w:rFonts w:ascii="TH SarabunPSK" w:hAnsi="TH SarabunPSK" w:cs="TH SarabunPSK" w:hint="cs"/>
          <w:color w:val="000000"/>
          <w:sz w:val="28"/>
          <w:szCs w:val="28"/>
          <w:cs/>
        </w:rPr>
        <w:lastRenderedPageBreak/>
        <w:t>ระหว่างบุคคลและความรับผิดชอบ</w:t>
      </w:r>
      <w:r w:rsidR="00E97283">
        <w:rPr>
          <w:rFonts w:ascii="TH SarabunPSK" w:hAnsi="TH SarabunPSK" w:cs="TH SarabunPSK" w:hint="cs"/>
          <w:color w:val="000000"/>
          <w:sz w:val="28"/>
          <w:szCs w:val="28"/>
          <w:cs/>
        </w:rPr>
        <w:t xml:space="preserve"> </w:t>
      </w:r>
      <w:r w:rsidR="00E97283" w:rsidRPr="00E97283">
        <w:rPr>
          <w:rFonts w:ascii="TH SarabunPSK" w:hAnsi="TH SarabunPSK" w:cs="TH SarabunPSK" w:hint="cs"/>
          <w:color w:val="000000"/>
          <w:sz w:val="28"/>
          <w:szCs w:val="28"/>
          <w:cs/>
        </w:rPr>
        <w:t>ด้านทักษะการวิเคราะห์เชิงตัวเลข การสื่อสาร และการใช้เทคโนโลยีสารสนเทศ</w:t>
      </w:r>
      <w:r w:rsidR="00E97283">
        <w:rPr>
          <w:rFonts w:ascii="TH SarabunPSK" w:hAnsi="TH SarabunPSK" w:cs="TH SarabunPSK" w:hint="cs"/>
          <w:color w:val="000000"/>
          <w:sz w:val="28"/>
          <w:szCs w:val="28"/>
          <w:cs/>
        </w:rPr>
        <w:t xml:space="preserve"> (คณะกรรมการพัฒนาหลักสูตร</w:t>
      </w:r>
      <w:r w:rsidR="00792F6B">
        <w:rPr>
          <w:rFonts w:ascii="TH SarabunPSK" w:hAnsi="TH SarabunPSK" w:cs="TH SarabunPSK" w:hint="cs"/>
          <w:color w:val="000000"/>
          <w:sz w:val="28"/>
          <w:szCs w:val="28"/>
          <w:cs/>
        </w:rPr>
        <w:t>การ</w:t>
      </w:r>
      <w:r w:rsidR="00E97283">
        <w:rPr>
          <w:rFonts w:ascii="TH SarabunPSK" w:hAnsi="TH SarabunPSK" w:cs="TH SarabunPSK" w:hint="cs"/>
          <w:color w:val="000000"/>
          <w:sz w:val="28"/>
          <w:szCs w:val="28"/>
          <w:cs/>
        </w:rPr>
        <w:t>พัฒนาทรัพยากรมนุษย์ พ.ศ. 2563)</w:t>
      </w:r>
    </w:p>
    <w:p w14:paraId="2E69F425" w14:textId="20D9D35E" w:rsidR="00140A84" w:rsidRPr="00C7265E" w:rsidRDefault="00140A84" w:rsidP="00140A84">
      <w:pPr>
        <w:tabs>
          <w:tab w:val="left" w:pos="270"/>
        </w:tabs>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t>งานวิจัยที่เกี่ยวข้อง</w:t>
      </w:r>
    </w:p>
    <w:p w14:paraId="10F36AC9" w14:textId="71B55985" w:rsidR="00CE2E37" w:rsidRPr="00C7265E" w:rsidRDefault="00140A84" w:rsidP="00CE2E37">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00CE2E37" w:rsidRPr="00C7265E">
        <w:rPr>
          <w:rFonts w:ascii="TH SarabunPSK" w:hAnsi="TH SarabunPSK" w:cs="TH SarabunPSK" w:hint="cs"/>
          <w:sz w:val="28"/>
          <w:szCs w:val="28"/>
          <w:cs/>
        </w:rPr>
        <w:tab/>
        <w:t xml:space="preserve">วิกานดา  สง่ามิน. (2565). ทำการวิจัย เรื่อง คุณลักษณะอันพึงประสงค์ของมหาบัณฑิตหลักสูตรบริหารธุรกิจมหาบัณฑิต สาขาบริหารธุรกิจ คณะวิทยาการจัดการ มหาวิทยาลัยราชภัฏเพชรบุรี ตามมุมมองของผู้ใช้บัณฑิต อาจารย์ และนักศึกษา พบว่า ด้านคุณธรรม จริยธรรม มีค่าเฉลี่ยมากที่สุด ควรสอดแทรกในเนื้อหาการสอนทุกรายวิชา </w:t>
      </w:r>
      <w:r w:rsidR="003810D8" w:rsidRPr="00C7265E">
        <w:rPr>
          <w:rFonts w:ascii="TH SarabunPSK" w:hAnsi="TH SarabunPSK" w:cs="TH SarabunPSK" w:hint="cs"/>
          <w:sz w:val="28"/>
          <w:szCs w:val="28"/>
          <w:cs/>
        </w:rPr>
        <w:t xml:space="preserve">                  </w:t>
      </w:r>
      <w:r w:rsidR="00CE2E37" w:rsidRPr="00C7265E">
        <w:rPr>
          <w:rFonts w:ascii="TH SarabunPSK" w:hAnsi="TH SarabunPSK" w:cs="TH SarabunPSK" w:hint="cs"/>
          <w:sz w:val="28"/>
          <w:szCs w:val="28"/>
          <w:cs/>
        </w:rPr>
        <w:t>เพื่อให้นักศึกษาได้ตระหนักถึงความ รับผิดชอบทั้งต่อตนเองและต่อสังคม การมีวินัย ตรงต่อเวลา</w:t>
      </w:r>
      <w:r w:rsidR="003810D8" w:rsidRPr="00C7265E">
        <w:rPr>
          <w:rFonts w:ascii="TH SarabunPSK" w:hAnsi="TH SarabunPSK" w:cs="TH SarabunPSK" w:hint="cs"/>
          <w:sz w:val="28"/>
          <w:szCs w:val="28"/>
          <w:cs/>
        </w:rPr>
        <w:t xml:space="preserve"> </w:t>
      </w:r>
      <w:r w:rsidR="00CE2E37" w:rsidRPr="00C7265E">
        <w:rPr>
          <w:rFonts w:ascii="TH SarabunPSK" w:hAnsi="TH SarabunPSK" w:cs="TH SarabunPSK" w:hint="cs"/>
          <w:sz w:val="28"/>
          <w:szCs w:val="28"/>
          <w:cs/>
        </w:rPr>
        <w:t>มีหลักคิดและ</w:t>
      </w:r>
      <w:r w:rsidR="003810D8" w:rsidRPr="00C7265E">
        <w:rPr>
          <w:rFonts w:ascii="TH SarabunPSK" w:hAnsi="TH SarabunPSK" w:cs="TH SarabunPSK" w:hint="cs"/>
          <w:sz w:val="28"/>
          <w:szCs w:val="28"/>
          <w:cs/>
        </w:rPr>
        <w:t xml:space="preserve">                     </w:t>
      </w:r>
      <w:r w:rsidR="00CE2E37" w:rsidRPr="00C7265E">
        <w:rPr>
          <w:rFonts w:ascii="TH SarabunPSK" w:hAnsi="TH SarabunPSK" w:cs="TH SarabunPSK" w:hint="cs"/>
          <w:sz w:val="28"/>
          <w:szCs w:val="28"/>
          <w:cs/>
        </w:rPr>
        <w:t>แนวปฏิบัติในทางส่งเสริมความดีและคุณค่าความเป็นมนุษย์ สามารถ อยู่ร่วมกับผู้อื่นในสังคมอย่างสันติ และมีระเบียบวินัยและเคารพกฎกติกาของสังคม ด้านความรู้ ควรพัฒนาบัณฑิตให้มีความรู้ ความเข้าใจ ศาสตร์ทางด้านบริหารธุรกิจ</w:t>
      </w:r>
      <w:r w:rsidR="003810D8" w:rsidRPr="00C7265E">
        <w:rPr>
          <w:rFonts w:ascii="TH SarabunPSK" w:hAnsi="TH SarabunPSK" w:cs="TH SarabunPSK" w:hint="cs"/>
          <w:sz w:val="28"/>
          <w:szCs w:val="28"/>
          <w:cs/>
        </w:rPr>
        <w:t xml:space="preserve">    </w:t>
      </w:r>
      <w:r w:rsidR="00CE2E37" w:rsidRPr="00C7265E">
        <w:rPr>
          <w:rFonts w:ascii="TH SarabunPSK" w:hAnsi="TH SarabunPSK" w:cs="TH SarabunPSK" w:hint="cs"/>
          <w:sz w:val="28"/>
          <w:szCs w:val="28"/>
          <w:cs/>
        </w:rPr>
        <w:t>ที่สำคัญ สามารถติดตามความก้าวหน้าเพื่อให้ทราบถึงการเปลี่ยนแปลงของเทคโนโลยี</w:t>
      </w:r>
    </w:p>
    <w:p w14:paraId="769F67C2" w14:textId="6AF5C425" w:rsidR="00D90CB8" w:rsidRPr="00C7265E" w:rsidRDefault="00AB4339" w:rsidP="00440AB0">
      <w:pPr>
        <w:shd w:val="clear" w:color="auto" w:fill="FFFFFF"/>
        <w:spacing w:after="0" w:line="240" w:lineRule="auto"/>
        <w:ind w:firstLine="720"/>
        <w:jc w:val="thaiDistribute"/>
        <w:rPr>
          <w:rFonts w:ascii="TH SarabunPSK" w:eastAsia="Times New Roman" w:hAnsi="TH SarabunPSK" w:cs="TH SarabunPSK"/>
          <w:sz w:val="28"/>
          <w:szCs w:val="28"/>
        </w:rPr>
      </w:pPr>
      <w:r w:rsidRPr="00C7265E">
        <w:rPr>
          <w:rFonts w:ascii="TH SarabunPSK" w:hAnsi="TH SarabunPSK" w:cs="TH SarabunPSK" w:hint="cs"/>
          <w:sz w:val="28"/>
          <w:szCs w:val="28"/>
          <w:cs/>
        </w:rPr>
        <w:t xml:space="preserve">รุ่งโรจน์  สงสระบุญ. (2563). ทำการวิจัย เรื่อง สมรรถนะที่จำเป็นต่อการประกอบวิชาชีพของบัณฑิต               คณะบริหารธุรกิจ ภาควิชาการเงินและการธนาคาร </w:t>
      </w:r>
      <w:r w:rsidRPr="00C7265E">
        <w:rPr>
          <w:rFonts w:ascii="TH SarabunPSK" w:eastAsia="Times New Roman" w:hAnsi="TH SarabunPSK" w:cs="TH SarabunPSK" w:hint="cs"/>
          <w:sz w:val="28"/>
          <w:szCs w:val="28"/>
          <w:cs/>
        </w:rPr>
        <w:t>ผลการวิเคราะห์ข้อมูลด้วยการสัมภาษณ์เชิงลึกเกี่ยวกับความหมายของสมรรถนะที่จําเป็นต่อการประกอบวิชาชีพของบัณฑิต ผลการวิจัยพบว่า</w:t>
      </w:r>
      <w:r w:rsidR="00D90CB8" w:rsidRPr="00C7265E">
        <w:rPr>
          <w:rFonts w:ascii="TH SarabunPSK" w:eastAsia="Times New Roman" w:hAnsi="TH SarabunPSK" w:cs="TH SarabunPSK" w:hint="cs"/>
          <w:sz w:val="28"/>
          <w:szCs w:val="28"/>
          <w:cs/>
        </w:rPr>
        <w:t xml:space="preserve"> </w:t>
      </w:r>
      <w:r w:rsidR="00D90CB8" w:rsidRPr="00C7265E">
        <w:rPr>
          <w:rFonts w:ascii="TH SarabunPSK" w:hAnsi="TH SarabunPSK" w:cs="TH SarabunPSK" w:hint="cs"/>
          <w:sz w:val="28"/>
          <w:szCs w:val="28"/>
          <w:cs/>
        </w:rPr>
        <w:t xml:space="preserve">สมรรถนะที่จำเป็น </w:t>
      </w:r>
      <w:r w:rsidR="00D90CB8" w:rsidRPr="00C7265E">
        <w:rPr>
          <w:rFonts w:ascii="TH SarabunPSK" w:hAnsi="TH SarabunPSK" w:cs="TH SarabunPSK" w:hint="cs"/>
          <w:sz w:val="28"/>
          <w:szCs w:val="28"/>
        </w:rPr>
        <w:t xml:space="preserve">1) </w:t>
      </w:r>
      <w:r w:rsidR="00D90CB8" w:rsidRPr="00C7265E">
        <w:rPr>
          <w:rFonts w:ascii="TH SarabunPSK" w:hAnsi="TH SarabunPSK" w:cs="TH SarabunPSK" w:hint="cs"/>
          <w:sz w:val="28"/>
          <w:szCs w:val="28"/>
          <w:cs/>
        </w:rPr>
        <w:t xml:space="preserve">ด้านความรู้ของบัณฑิต ให้มีความรู้ด้านการเงิน ความรู้ด้านสินเชื่อ ความรู้เรื่องการเงินและการลงทุน </w:t>
      </w:r>
      <w:r w:rsidR="00D90CB8" w:rsidRPr="00C7265E">
        <w:rPr>
          <w:rFonts w:ascii="TH SarabunPSK" w:hAnsi="TH SarabunPSK" w:cs="TH SarabunPSK" w:hint="cs"/>
          <w:sz w:val="28"/>
          <w:szCs w:val="28"/>
        </w:rPr>
        <w:t xml:space="preserve">2) </w:t>
      </w:r>
      <w:r w:rsidR="00D90CB8" w:rsidRPr="00C7265E">
        <w:rPr>
          <w:rFonts w:ascii="TH SarabunPSK" w:hAnsi="TH SarabunPSK" w:cs="TH SarabunPSK" w:hint="cs"/>
          <w:sz w:val="28"/>
          <w:szCs w:val="28"/>
          <w:cs/>
        </w:rPr>
        <w:t xml:space="preserve">ด้านทักษะทางปัญญาให้มีทักษะในการแก้ปัญหาอย่างเป็นระบบ ทักษะในการคิดอย่างเป็นระบบ </w:t>
      </w:r>
      <w:r w:rsidR="00D90CB8" w:rsidRPr="00C7265E">
        <w:rPr>
          <w:rFonts w:ascii="TH SarabunPSK" w:hAnsi="TH SarabunPSK" w:cs="TH SarabunPSK" w:hint="cs"/>
          <w:sz w:val="28"/>
          <w:szCs w:val="28"/>
        </w:rPr>
        <w:t xml:space="preserve">3) </w:t>
      </w:r>
      <w:r w:rsidR="00D90CB8" w:rsidRPr="00C7265E">
        <w:rPr>
          <w:rFonts w:ascii="TH SarabunPSK" w:hAnsi="TH SarabunPSK" w:cs="TH SarabunPSK" w:hint="cs"/>
          <w:sz w:val="28"/>
          <w:szCs w:val="28"/>
          <w:cs/>
        </w:rPr>
        <w:t>ด้านทักษะทางความสัมพันธ์ระหว่างบุคคลและความรับผิดชอบ ให้มีการทำงานเป็นทีม</w:t>
      </w:r>
      <w:r w:rsidR="00D90CB8" w:rsidRPr="00C7265E">
        <w:rPr>
          <w:rFonts w:ascii="TH SarabunPSK" w:hAnsi="TH SarabunPSK" w:cs="TH SarabunPSK" w:hint="cs"/>
          <w:sz w:val="28"/>
          <w:szCs w:val="28"/>
        </w:rPr>
        <w:t xml:space="preserve"> </w:t>
      </w:r>
      <w:r w:rsidR="00D90CB8" w:rsidRPr="00C7265E">
        <w:rPr>
          <w:rFonts w:ascii="TH SarabunPSK" w:hAnsi="TH SarabunPSK" w:cs="TH SarabunPSK" w:hint="cs"/>
          <w:sz w:val="28"/>
          <w:szCs w:val="28"/>
          <w:cs/>
        </w:rPr>
        <w:t xml:space="preserve">มีความรับผิดขอบในการทำงาน </w:t>
      </w:r>
      <w:r w:rsidR="00D90CB8" w:rsidRPr="00C7265E">
        <w:rPr>
          <w:rFonts w:ascii="TH SarabunPSK" w:hAnsi="TH SarabunPSK" w:cs="TH SarabunPSK" w:hint="cs"/>
          <w:sz w:val="28"/>
          <w:szCs w:val="28"/>
        </w:rPr>
        <w:t xml:space="preserve">4) </w:t>
      </w:r>
      <w:r w:rsidR="00D90CB8" w:rsidRPr="00C7265E">
        <w:rPr>
          <w:rFonts w:ascii="TH SarabunPSK" w:hAnsi="TH SarabunPSK" w:cs="TH SarabunPSK" w:hint="cs"/>
          <w:sz w:val="28"/>
          <w:szCs w:val="28"/>
          <w:cs/>
        </w:rPr>
        <w:t>ด้านทักษะการวิเคราะห์เชิงตัวเลข               การสื่อสารและการใช้เทคโนโลยีสารสนเทศ ให้มีการใช้โปรแกรมสำเร็จรูปได้ดี มีทักษะการสื่อสาร มีทักษะความคิด</w:t>
      </w:r>
      <w:r w:rsidR="00D90CB8" w:rsidRPr="00C7265E">
        <w:rPr>
          <w:rFonts w:ascii="TH SarabunPSK" w:hAnsi="TH SarabunPSK" w:cs="TH SarabunPSK" w:hint="cs"/>
          <w:sz w:val="28"/>
          <w:szCs w:val="28"/>
        </w:rPr>
        <w:t xml:space="preserve"> </w:t>
      </w:r>
      <w:r w:rsidR="00D90CB8" w:rsidRPr="00C7265E">
        <w:rPr>
          <w:rFonts w:ascii="TH SarabunPSK" w:hAnsi="TH SarabunPSK" w:cs="TH SarabunPSK" w:hint="cs"/>
          <w:sz w:val="28"/>
          <w:szCs w:val="28"/>
          <w:cs/>
        </w:rPr>
        <w:t xml:space="preserve">เชิงตัวเลข และ </w:t>
      </w:r>
      <w:r w:rsidR="00D90CB8" w:rsidRPr="00C7265E">
        <w:rPr>
          <w:rFonts w:ascii="TH SarabunPSK" w:hAnsi="TH SarabunPSK" w:cs="TH SarabunPSK" w:hint="cs"/>
          <w:sz w:val="28"/>
          <w:szCs w:val="28"/>
        </w:rPr>
        <w:t xml:space="preserve">5) </w:t>
      </w:r>
      <w:r w:rsidR="00D90CB8" w:rsidRPr="00C7265E">
        <w:rPr>
          <w:rFonts w:ascii="TH SarabunPSK" w:hAnsi="TH SarabunPSK" w:cs="TH SarabunPSK" w:hint="cs"/>
          <w:sz w:val="28"/>
          <w:szCs w:val="28"/>
          <w:cs/>
        </w:rPr>
        <w:t xml:space="preserve">ด้านคุณธรรมจริยธรรม ทีความซื่อสัตย์ มีความรับผิดชอบด้านเวลา และมีจรรยาบรรณวิชาชีพ </w:t>
      </w:r>
    </w:p>
    <w:p w14:paraId="07419808" w14:textId="68833C20" w:rsidR="00140A84" w:rsidRDefault="00F259CE" w:rsidP="00440AB0">
      <w:pPr>
        <w:shd w:val="clear" w:color="auto" w:fill="FFFFFF"/>
        <w:spacing w:after="0" w:line="240" w:lineRule="auto"/>
        <w:ind w:firstLine="720"/>
        <w:jc w:val="thaiDistribute"/>
        <w:rPr>
          <w:rFonts w:ascii="TH SarabunPSK" w:hAnsi="TH SarabunPSK" w:cs="TH SarabunPSK"/>
          <w:sz w:val="28"/>
          <w:szCs w:val="28"/>
        </w:rPr>
      </w:pPr>
      <w:r w:rsidRPr="00C7265E">
        <w:rPr>
          <w:rFonts w:ascii="TH SarabunPSK" w:eastAsia="Times New Roman" w:hAnsi="TH SarabunPSK" w:cs="TH SarabunPSK" w:hint="cs"/>
          <w:sz w:val="28"/>
          <w:szCs w:val="28"/>
          <w:cs/>
        </w:rPr>
        <w:t xml:space="preserve">ประยูร  อิ่มสวาสดิ์. (2560). </w:t>
      </w:r>
      <w:r w:rsidRPr="00C7265E">
        <w:rPr>
          <w:rFonts w:ascii="TH SarabunPSK" w:hAnsi="TH SarabunPSK" w:cs="TH SarabunPSK" w:hint="cs"/>
          <w:sz w:val="28"/>
          <w:szCs w:val="28"/>
          <w:cs/>
        </w:rPr>
        <w:t xml:space="preserve">ทำการวิจัย เรื่อง </w:t>
      </w:r>
      <w:r w:rsidR="00440AB0" w:rsidRPr="00C7265E">
        <w:rPr>
          <w:rFonts w:ascii="TH SarabunPSK" w:hAnsi="TH SarabunPSK" w:cs="TH SarabunPSK" w:hint="cs"/>
          <w:sz w:val="28"/>
          <w:szCs w:val="28"/>
          <w:cs/>
        </w:rPr>
        <w:t>ความพึงพอใจของผู้ใช้บัณฑิตที่มีต่อการปฏิบัติงาน                             ของมหาบัณฑิตและดุษฎีบัณฑิต</w:t>
      </w:r>
      <w:r w:rsidR="00440AB0" w:rsidRPr="00C7265E">
        <w:rPr>
          <w:rFonts w:ascii="TH SarabunPSK" w:hAnsi="TH SarabunPSK" w:cs="TH SarabunPSK" w:hint="cs"/>
          <w:sz w:val="28"/>
          <w:szCs w:val="28"/>
        </w:rPr>
        <w:t xml:space="preserve"> </w:t>
      </w:r>
      <w:r w:rsidR="00440AB0" w:rsidRPr="00C7265E">
        <w:rPr>
          <w:rFonts w:ascii="TH SarabunPSK" w:hAnsi="TH SarabunPSK" w:cs="TH SarabunPSK" w:hint="cs"/>
          <w:sz w:val="28"/>
          <w:szCs w:val="28"/>
          <w:cs/>
        </w:rPr>
        <w:t>สาขาวิชาการบริหารการศึกษา คณะศึกษาศาสตร์ มหาวิทยาลัยบูรพา พบว่า ความ                   พึงพอใจของผู้ใช้บัณฑิตต่อบัณฑิตระดับปริญญาโทโดยภาพรวมมีความพึงพอใจอยู่ในระดับ โดยให้ความสำคัญใน                   ด้านความมีคุณธรรมจริยธรรม ประกอบด้วยความมีระเบียบวินัย</w:t>
      </w:r>
      <w:r w:rsidR="00440AB0" w:rsidRPr="00C7265E">
        <w:rPr>
          <w:rFonts w:ascii="TH SarabunPSK" w:hAnsi="TH SarabunPSK" w:cs="TH SarabunPSK" w:hint="cs"/>
          <w:sz w:val="28"/>
          <w:szCs w:val="28"/>
        </w:rPr>
        <w:t xml:space="preserve"> </w:t>
      </w:r>
      <w:r w:rsidR="00440AB0" w:rsidRPr="00C7265E">
        <w:rPr>
          <w:rFonts w:ascii="TH SarabunPSK" w:hAnsi="TH SarabunPSK" w:cs="TH SarabunPSK" w:hint="cs"/>
          <w:sz w:val="28"/>
          <w:szCs w:val="28"/>
          <w:cs/>
        </w:rPr>
        <w:t>ตรงต่อเวลา การมีจิตสำนึก ตระหนักในวิชาชีพ                 ความซื่อสัตย์</w:t>
      </w:r>
      <w:r w:rsidR="00440AB0" w:rsidRPr="00C7265E">
        <w:rPr>
          <w:rFonts w:ascii="TH SarabunPSK" w:hAnsi="TH SarabunPSK" w:cs="TH SarabunPSK" w:hint="cs"/>
          <w:sz w:val="28"/>
          <w:szCs w:val="28"/>
        </w:rPr>
        <w:t xml:space="preserve"> </w:t>
      </w:r>
      <w:r w:rsidR="00440AB0" w:rsidRPr="00C7265E">
        <w:rPr>
          <w:rFonts w:ascii="TH SarabunPSK" w:hAnsi="TH SarabunPSK" w:cs="TH SarabunPSK" w:hint="cs"/>
          <w:sz w:val="28"/>
          <w:szCs w:val="28"/>
          <w:cs/>
        </w:rPr>
        <w:t>สุจริต ความเสียสละ การเคารพกฎระเบียบ การประพฤติตน</w:t>
      </w:r>
      <w:r w:rsidR="00440AB0" w:rsidRPr="00C7265E">
        <w:rPr>
          <w:rFonts w:ascii="TH SarabunPSK" w:hAnsi="TH SarabunPSK" w:cs="TH SarabunPSK" w:hint="cs"/>
          <w:sz w:val="28"/>
          <w:szCs w:val="28"/>
        </w:rPr>
        <w:t xml:space="preserve"> </w:t>
      </w:r>
      <w:r w:rsidR="00440AB0" w:rsidRPr="00C7265E">
        <w:rPr>
          <w:rFonts w:ascii="TH SarabunPSK" w:hAnsi="TH SarabunPSK" w:cs="TH SarabunPSK" w:hint="cs"/>
          <w:sz w:val="28"/>
          <w:szCs w:val="28"/>
          <w:cs/>
        </w:rPr>
        <w:t xml:space="preserve">เป็นแบบอย่างที่ดี ด้านทักษะความสัมพันธ์ระหว่างบุคคลและความรับผิดชอบ </w:t>
      </w:r>
      <w:r w:rsidR="00440AB0" w:rsidRPr="00C7265E">
        <w:rPr>
          <w:rFonts w:ascii="TH SarabunPSK" w:hAnsi="TH SarabunPSK" w:cs="TH SarabunPSK" w:hint="cs"/>
          <w:sz w:val="28"/>
          <w:szCs w:val="28"/>
        </w:rPr>
        <w:t xml:space="preserve"> </w:t>
      </w:r>
      <w:r w:rsidR="00440AB0" w:rsidRPr="00C7265E">
        <w:rPr>
          <w:rFonts w:ascii="TH SarabunPSK" w:hAnsi="TH SarabunPSK" w:cs="TH SarabunPSK" w:hint="cs"/>
          <w:sz w:val="28"/>
          <w:szCs w:val="28"/>
          <w:cs/>
        </w:rPr>
        <w:t>ประกอบด้วย ผู้บังคับบัญชาและเพื่อนร่วมงานให้การยอมรับ การมีน้ำใจเอื้อเฟื้อเผื่อแผ่ ความรับผิดชอบต่อหน้าที่ ความสามารถในการปรับตัว และการยอมรับฟังความคิดเห็นผู้อื่น และ                 ด้านลักษณะเด่นตามอ</w:t>
      </w:r>
      <w:proofErr w:type="spellStart"/>
      <w:r w:rsidR="00440AB0" w:rsidRPr="00C7265E">
        <w:rPr>
          <w:rFonts w:ascii="TH SarabunPSK" w:hAnsi="TH SarabunPSK" w:cs="TH SarabunPSK" w:hint="cs"/>
          <w:sz w:val="28"/>
          <w:szCs w:val="28"/>
          <w:cs/>
        </w:rPr>
        <w:t>ัต</w:t>
      </w:r>
      <w:proofErr w:type="spellEnd"/>
      <w:r w:rsidR="00440AB0" w:rsidRPr="00C7265E">
        <w:rPr>
          <w:rFonts w:ascii="TH SarabunPSK" w:hAnsi="TH SarabunPSK" w:cs="TH SarabunPSK" w:hint="cs"/>
          <w:sz w:val="28"/>
          <w:szCs w:val="28"/>
          <w:cs/>
        </w:rPr>
        <w:t>ลักษณ์และบัณฑิตที่พึงประสงค์ วิชาการเป็นเลิศ ประเสริฐ</w:t>
      </w:r>
      <w:r w:rsidR="00440AB0" w:rsidRPr="00C7265E">
        <w:rPr>
          <w:rFonts w:ascii="TH SarabunPSK" w:hAnsi="TH SarabunPSK" w:cs="TH SarabunPSK" w:hint="cs"/>
          <w:sz w:val="28"/>
          <w:szCs w:val="28"/>
        </w:rPr>
        <w:t xml:space="preserve"> </w:t>
      </w:r>
      <w:r w:rsidR="00440AB0" w:rsidRPr="00C7265E">
        <w:rPr>
          <w:rFonts w:ascii="TH SarabunPSK" w:hAnsi="TH SarabunPSK" w:cs="TH SarabunPSK" w:hint="cs"/>
          <w:sz w:val="28"/>
          <w:szCs w:val="28"/>
          <w:cs/>
        </w:rPr>
        <w:t>น้ำใจ วินัย</w:t>
      </w:r>
      <w:r w:rsidR="00333345" w:rsidRPr="00C7265E">
        <w:rPr>
          <w:rFonts w:ascii="TH SarabunPSK" w:hAnsi="TH SarabunPSK" w:cs="TH SarabunPSK" w:hint="cs"/>
          <w:sz w:val="28"/>
          <w:szCs w:val="28"/>
          <w:cs/>
        </w:rPr>
        <w:t xml:space="preserve"> </w:t>
      </w:r>
      <w:r w:rsidR="00440AB0" w:rsidRPr="00C7265E">
        <w:rPr>
          <w:rFonts w:ascii="TH SarabunPSK" w:hAnsi="TH SarabunPSK" w:cs="TH SarabunPSK" w:hint="cs"/>
          <w:sz w:val="28"/>
          <w:szCs w:val="28"/>
          <w:cs/>
        </w:rPr>
        <w:t>การขวนขวายก้าวหน้าในวิชาชีพและการมีความพร้อมต่อการเปลี่ยนแปลง</w:t>
      </w:r>
    </w:p>
    <w:p w14:paraId="05B29EDB" w14:textId="77777777" w:rsidR="00B85DEC" w:rsidRPr="00C7265E" w:rsidRDefault="00B85DEC" w:rsidP="00440AB0">
      <w:pPr>
        <w:shd w:val="clear" w:color="auto" w:fill="FFFFFF"/>
        <w:spacing w:after="0" w:line="240" w:lineRule="auto"/>
        <w:ind w:firstLine="720"/>
        <w:jc w:val="thaiDistribute"/>
        <w:rPr>
          <w:rFonts w:ascii="TH SarabunPSK" w:hAnsi="TH SarabunPSK" w:cs="TH SarabunPSK"/>
          <w:b/>
          <w:bCs/>
          <w:sz w:val="28"/>
          <w:szCs w:val="28"/>
        </w:rPr>
      </w:pPr>
    </w:p>
    <w:p w14:paraId="31C802B0" w14:textId="77777777" w:rsidR="00140A84" w:rsidRPr="00C7265E" w:rsidRDefault="00140A84" w:rsidP="00140A84">
      <w:pPr>
        <w:tabs>
          <w:tab w:val="left" w:pos="270"/>
        </w:tabs>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t>วิธีดำเนินการวิจัย</w:t>
      </w:r>
    </w:p>
    <w:p w14:paraId="7067F649" w14:textId="66A90F13" w:rsidR="009A4B45" w:rsidRPr="00C7265E" w:rsidRDefault="009A4B45" w:rsidP="009A4B45">
      <w:pPr>
        <w:tabs>
          <w:tab w:val="left" w:pos="270"/>
        </w:tabs>
        <w:spacing w:after="0" w:line="240" w:lineRule="auto"/>
        <w:jc w:val="thaiDistribute"/>
        <w:rPr>
          <w:rFonts w:ascii="TH SarabunPSK" w:hAnsi="TH SarabunPSK" w:cs="TH SarabunPSK"/>
          <w:b/>
          <w:bCs/>
          <w:sz w:val="32"/>
          <w:szCs w:val="32"/>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t xml:space="preserve">งานวิจัย เรื่อง 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  มุ่งศึกษาเฉพาะ หลักสูตรบริหารธุรกิจมหาบัณฑิต สาขาวิชา                   การพัฒนาทรัพยากรมนุษย์ คณะวิทยการจัดการ มหาวิทยาลัยราชภัฏภูเก็ต เท่านั้น โดยมีระเบียบวิธีวิจัย ดังนี้  </w:t>
      </w:r>
    </w:p>
    <w:p w14:paraId="14296C2C" w14:textId="4FEE5343" w:rsidR="009A4B45" w:rsidRPr="00C7265E" w:rsidRDefault="000C65CE" w:rsidP="000C65CE">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b/>
          <w:bCs/>
          <w:sz w:val="28"/>
          <w:szCs w:val="28"/>
          <w:cs/>
        </w:rPr>
        <w:lastRenderedPageBreak/>
        <w:tab/>
      </w:r>
      <w:r w:rsidRPr="00C7265E">
        <w:rPr>
          <w:rFonts w:ascii="TH SarabunPSK" w:hAnsi="TH SarabunPSK" w:cs="TH SarabunPSK" w:hint="cs"/>
          <w:b/>
          <w:bCs/>
          <w:sz w:val="28"/>
          <w:szCs w:val="28"/>
          <w:cs/>
        </w:rPr>
        <w:tab/>
        <w:t xml:space="preserve">1. </w:t>
      </w:r>
      <w:r w:rsidR="009A4B45" w:rsidRPr="00C7265E">
        <w:rPr>
          <w:rFonts w:ascii="TH SarabunPSK" w:hAnsi="TH SarabunPSK" w:cs="TH SarabunPSK" w:hint="cs"/>
          <w:b/>
          <w:bCs/>
          <w:sz w:val="28"/>
          <w:szCs w:val="28"/>
          <w:cs/>
        </w:rPr>
        <w:t>การออกแบบการวิจัย</w:t>
      </w:r>
      <w:r w:rsidR="009A4B45" w:rsidRPr="00C7265E">
        <w:rPr>
          <w:rFonts w:ascii="TH SarabunPSK" w:hAnsi="TH SarabunPSK" w:cs="TH SarabunPSK" w:hint="cs"/>
          <w:sz w:val="28"/>
          <w:szCs w:val="28"/>
          <w:cs/>
        </w:rPr>
        <w:t xml:space="preserve"> การวิจัยนี้เป็นการวิจัยเชิงคุณภาพ (</w:t>
      </w:r>
      <w:r w:rsidR="009A4B45" w:rsidRPr="00C7265E">
        <w:rPr>
          <w:rFonts w:ascii="TH SarabunPSK" w:hAnsi="TH SarabunPSK" w:cs="TH SarabunPSK" w:hint="cs"/>
          <w:sz w:val="28"/>
          <w:szCs w:val="28"/>
        </w:rPr>
        <w:t xml:space="preserve">Qualitative Research) </w:t>
      </w:r>
      <w:r w:rsidRPr="00C7265E">
        <w:rPr>
          <w:rFonts w:ascii="TH SarabunPSK" w:hAnsi="TH SarabunPSK" w:cs="TH SarabunPSK" w:hint="cs"/>
          <w:sz w:val="28"/>
          <w:szCs w:val="28"/>
          <w:cs/>
        </w:rPr>
        <w:t>ที่ต้องการอธิบายปรากฏการณ์ที่เกิดขึ้นโดยพิจารณาจากข้อเท็จจริงที่ปรากฏ</w:t>
      </w:r>
      <w:r w:rsidRPr="00C7265E">
        <w:rPr>
          <w:rFonts w:ascii="TH SarabunPSK" w:hAnsi="TH SarabunPSK" w:cs="TH SarabunPSK" w:hint="cs"/>
          <w:sz w:val="28"/>
          <w:szCs w:val="28"/>
          <w:cs/>
          <w:lang w:val="en"/>
        </w:rPr>
        <w:t xml:space="preserve"> </w:t>
      </w:r>
      <w:r w:rsidR="009A4B45" w:rsidRPr="00C7265E">
        <w:rPr>
          <w:rFonts w:ascii="TH SarabunPSK" w:hAnsi="TH SarabunPSK" w:cs="TH SarabunPSK" w:hint="cs"/>
          <w:sz w:val="28"/>
          <w:szCs w:val="28"/>
          <w:cs/>
        </w:rPr>
        <w:t>ใช้วิธีวิทยาแบบการสร้างทฤษฎีฐานราก (</w:t>
      </w:r>
      <w:r w:rsidR="009A4B45" w:rsidRPr="00C7265E">
        <w:rPr>
          <w:rFonts w:ascii="TH SarabunPSK" w:hAnsi="TH SarabunPSK" w:cs="TH SarabunPSK" w:hint="cs"/>
          <w:sz w:val="28"/>
          <w:szCs w:val="28"/>
        </w:rPr>
        <w:t xml:space="preserve">Grounded Theory Methodology) </w:t>
      </w:r>
      <w:r w:rsidR="009A4B45" w:rsidRPr="00C7265E">
        <w:rPr>
          <w:rFonts w:ascii="TH SarabunPSK" w:hAnsi="TH SarabunPSK" w:cs="TH SarabunPSK" w:hint="cs"/>
          <w:sz w:val="28"/>
          <w:szCs w:val="28"/>
          <w:cs/>
        </w:rPr>
        <w:t>ซึ่งเป็นวิธีวิทยารูปแบบหนึ่งของกระบวนทัศน์ทางเลือก (</w:t>
      </w:r>
      <w:r w:rsidR="009A4B45" w:rsidRPr="00C7265E">
        <w:rPr>
          <w:rFonts w:ascii="TH SarabunPSK" w:hAnsi="TH SarabunPSK" w:cs="TH SarabunPSK" w:hint="cs"/>
          <w:sz w:val="28"/>
          <w:szCs w:val="28"/>
        </w:rPr>
        <w:t xml:space="preserve">Alternative Paradigm) </w:t>
      </w:r>
      <w:r w:rsidRPr="00C7265E">
        <w:rPr>
          <w:rFonts w:ascii="TH SarabunPSK" w:hAnsi="TH SarabunPSK" w:cs="TH SarabunPSK" w:hint="cs"/>
          <w:sz w:val="28"/>
          <w:szCs w:val="28"/>
          <w:cs/>
        </w:rPr>
        <w:t xml:space="preserve">                              </w:t>
      </w:r>
      <w:r w:rsidR="009A4B45" w:rsidRPr="00C7265E">
        <w:rPr>
          <w:rFonts w:ascii="TH SarabunPSK" w:hAnsi="TH SarabunPSK" w:cs="TH SarabunPSK" w:hint="cs"/>
          <w:sz w:val="28"/>
          <w:szCs w:val="28"/>
          <w:cs/>
        </w:rPr>
        <w:t>โดยมีจุดยืนทางปรัชญาที่มีลักษณะตามแนวคิดหลัง</w:t>
      </w:r>
      <w:proofErr w:type="spellStart"/>
      <w:r w:rsidR="009A4B45" w:rsidRPr="00C7265E">
        <w:rPr>
          <w:rFonts w:ascii="TH SarabunPSK" w:hAnsi="TH SarabunPSK" w:cs="TH SarabunPSK" w:hint="cs"/>
          <w:sz w:val="28"/>
          <w:szCs w:val="28"/>
          <w:cs/>
        </w:rPr>
        <w:t>ป</w:t>
      </w:r>
      <w:r w:rsidRPr="00C7265E">
        <w:rPr>
          <w:rFonts w:ascii="TH SarabunPSK" w:hAnsi="TH SarabunPSK" w:cs="TH SarabunPSK" w:hint="cs"/>
          <w:sz w:val="28"/>
          <w:szCs w:val="28"/>
          <w:cs/>
        </w:rPr>
        <w:t>ฏิ</w:t>
      </w:r>
      <w:proofErr w:type="spellEnd"/>
      <w:r w:rsidR="009A4B45" w:rsidRPr="00C7265E">
        <w:rPr>
          <w:rFonts w:ascii="TH SarabunPSK" w:hAnsi="TH SarabunPSK" w:cs="TH SarabunPSK" w:hint="cs"/>
          <w:sz w:val="28"/>
          <w:szCs w:val="28"/>
          <w:cs/>
        </w:rPr>
        <w:t>ฐานนิยม (</w:t>
      </w:r>
      <w:r w:rsidR="009A4B45" w:rsidRPr="00C7265E">
        <w:rPr>
          <w:rFonts w:ascii="TH SarabunPSK" w:hAnsi="TH SarabunPSK" w:cs="TH SarabunPSK" w:hint="cs"/>
          <w:sz w:val="28"/>
          <w:szCs w:val="28"/>
        </w:rPr>
        <w:t>Post positivist) (</w:t>
      </w:r>
      <w:proofErr w:type="spellStart"/>
      <w:r w:rsidR="009A4B45" w:rsidRPr="00C7265E">
        <w:rPr>
          <w:rFonts w:ascii="TH SarabunPSK" w:hAnsi="TH SarabunPSK" w:cs="TH SarabunPSK" w:hint="cs"/>
          <w:sz w:val="28"/>
          <w:szCs w:val="28"/>
        </w:rPr>
        <w:t>Vanitbuncha</w:t>
      </w:r>
      <w:proofErr w:type="spellEnd"/>
      <w:r w:rsidR="009A4B45" w:rsidRPr="00C7265E">
        <w:rPr>
          <w:rFonts w:ascii="TH SarabunPSK" w:hAnsi="TH SarabunPSK" w:cs="TH SarabunPSK" w:hint="cs"/>
          <w:sz w:val="28"/>
          <w:szCs w:val="28"/>
        </w:rPr>
        <w:t xml:space="preserve">, 2015) </w:t>
      </w:r>
      <w:r w:rsidR="009A4B45" w:rsidRPr="00C7265E">
        <w:rPr>
          <w:rFonts w:ascii="TH SarabunPSK" w:hAnsi="TH SarabunPSK" w:cs="TH SarabunPSK" w:hint="cs"/>
          <w:sz w:val="28"/>
          <w:szCs w:val="28"/>
          <w:cs/>
        </w:rPr>
        <w:t xml:space="preserve">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  </w:t>
      </w:r>
    </w:p>
    <w:p w14:paraId="7274FDCC" w14:textId="64C094BE" w:rsidR="000C65CE" w:rsidRPr="00C7265E" w:rsidRDefault="009A4B45" w:rsidP="009A4B45">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b/>
          <w:bCs/>
          <w:sz w:val="28"/>
          <w:szCs w:val="28"/>
        </w:rPr>
        <w:t xml:space="preserve">2. </w:t>
      </w:r>
      <w:r w:rsidRPr="00C7265E">
        <w:rPr>
          <w:rFonts w:ascii="TH SarabunPSK" w:hAnsi="TH SarabunPSK" w:cs="TH SarabunPSK" w:hint="cs"/>
          <w:b/>
          <w:bCs/>
          <w:sz w:val="28"/>
          <w:szCs w:val="28"/>
          <w:cs/>
        </w:rPr>
        <w:t>ขอบเขตการวิจัย</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เป็นการศึกษาคุณลักษณะบัณฑิตที่พึงประสงค์ตามทัศนคติของผู้มีส่วนได้ส่วนเสีย                 ของหลักสูตรบริหารธุรกิจมหาบัณฑิต สาขาวิชาการพัฒนาทรัพยากรมนุษย์  มุ่งศึกษาเฉพาะ หลักสูตรบริหารธุรกิจมหาบัณฑิต สาขาวิชาการพัฒนาทรัพยากรมนุษย์ คณะวิทย</w:t>
      </w:r>
      <w:r w:rsidR="009D391F" w:rsidRPr="00C7265E">
        <w:rPr>
          <w:rFonts w:ascii="TH SarabunPSK" w:hAnsi="TH SarabunPSK" w:cs="TH SarabunPSK" w:hint="cs"/>
          <w:sz w:val="28"/>
          <w:szCs w:val="28"/>
          <w:cs/>
        </w:rPr>
        <w:t>า</w:t>
      </w:r>
      <w:r w:rsidRPr="00C7265E">
        <w:rPr>
          <w:rFonts w:ascii="TH SarabunPSK" w:hAnsi="TH SarabunPSK" w:cs="TH SarabunPSK" w:hint="cs"/>
          <w:sz w:val="28"/>
          <w:szCs w:val="28"/>
          <w:cs/>
        </w:rPr>
        <w:t xml:space="preserve">การจัดการ มหาวิทยาลัยราชภัฏภูเก็ต </w:t>
      </w:r>
      <w:bookmarkStart w:id="0" w:name="_Hlk157255827"/>
      <w:r w:rsidRPr="00C7265E">
        <w:rPr>
          <w:rFonts w:ascii="TH SarabunPSK" w:hAnsi="TH SarabunPSK" w:cs="TH SarabunPSK" w:hint="cs"/>
          <w:sz w:val="28"/>
          <w:szCs w:val="28"/>
          <w:cs/>
        </w:rPr>
        <w:t>เพื่ออธิบายแนวคิด</w:t>
      </w:r>
      <w:r w:rsidR="000C65CE" w:rsidRPr="00C7265E">
        <w:rPr>
          <w:rFonts w:ascii="TH SarabunPSK" w:hAnsi="TH SarabunPSK" w:cs="TH SarabunPSK" w:hint="cs"/>
          <w:sz w:val="28"/>
          <w:szCs w:val="28"/>
          <w:bdr w:val="none" w:sz="0" w:space="0" w:color="auto" w:frame="1"/>
          <w:cs/>
        </w:rPr>
        <w:t>กรอบมาตรฐานคุณวุฒิระดับอุดมศึกษาแห่งชาติ</w:t>
      </w:r>
      <w:r w:rsidR="000C65CE" w:rsidRPr="00C7265E">
        <w:rPr>
          <w:rFonts w:ascii="TH SarabunPSK" w:hAnsi="TH SarabunPSK" w:cs="TH SarabunPSK" w:hint="cs"/>
          <w:sz w:val="28"/>
          <w:szCs w:val="28"/>
          <w:bdr w:val="none" w:sz="0" w:space="0" w:color="auto" w:frame="1"/>
        </w:rPr>
        <w:t> </w:t>
      </w:r>
      <w:r w:rsidR="000C65CE" w:rsidRPr="00C7265E">
        <w:rPr>
          <w:rFonts w:ascii="TH SarabunPSK" w:hAnsi="TH SarabunPSK" w:cs="TH SarabunPSK" w:hint="cs"/>
          <w:sz w:val="28"/>
          <w:szCs w:val="28"/>
        </w:rPr>
        <w:t xml:space="preserve">5 </w:t>
      </w:r>
      <w:r w:rsidR="000C65CE" w:rsidRPr="00C7265E">
        <w:rPr>
          <w:rFonts w:ascii="TH SarabunPSK" w:hAnsi="TH SarabunPSK" w:cs="TH SarabunPSK" w:hint="cs"/>
          <w:sz w:val="28"/>
          <w:szCs w:val="28"/>
          <w:cs/>
        </w:rPr>
        <w:t>ด้าน คือ ด้าน</w:t>
      </w:r>
      <w:r w:rsidR="000C65CE" w:rsidRPr="00C7265E">
        <w:rPr>
          <w:rStyle w:val="Strong"/>
          <w:rFonts w:ascii="TH SarabunPSK" w:hAnsi="TH SarabunPSK" w:cs="TH SarabunPSK" w:hint="cs"/>
          <w:b w:val="0"/>
          <w:bCs w:val="0"/>
          <w:sz w:val="28"/>
          <w:szCs w:val="28"/>
          <w:cs/>
        </w:rPr>
        <w:t>คุณธรรมจริยธรรม</w:t>
      </w:r>
      <w:r w:rsidR="000C65CE" w:rsidRPr="00C7265E">
        <w:rPr>
          <w:rStyle w:val="Strong"/>
          <w:rFonts w:ascii="TH SarabunPSK" w:hAnsi="TH SarabunPSK" w:cs="TH SarabunPSK" w:hint="cs"/>
          <w:sz w:val="28"/>
          <w:szCs w:val="28"/>
          <w:cs/>
        </w:rPr>
        <w:t xml:space="preserve"> </w:t>
      </w:r>
      <w:r w:rsidR="000C65CE" w:rsidRPr="00C7265E">
        <w:rPr>
          <w:rStyle w:val="Strong"/>
          <w:rFonts w:ascii="TH SarabunPSK" w:hAnsi="TH SarabunPSK" w:cs="TH SarabunPSK" w:hint="cs"/>
          <w:b w:val="0"/>
          <w:bCs w:val="0"/>
          <w:sz w:val="28"/>
          <w:szCs w:val="28"/>
          <w:cs/>
        </w:rPr>
        <w:t>ด้านความรู้</w:t>
      </w:r>
      <w:r w:rsidR="000C65CE" w:rsidRPr="00C7265E">
        <w:rPr>
          <w:rStyle w:val="Strong"/>
          <w:rFonts w:ascii="TH SarabunPSK" w:hAnsi="TH SarabunPSK" w:cs="TH SarabunPSK" w:hint="cs"/>
          <w:sz w:val="28"/>
          <w:szCs w:val="28"/>
          <w:cs/>
        </w:rPr>
        <w:t xml:space="preserve"> </w:t>
      </w:r>
      <w:r w:rsidR="000C65CE" w:rsidRPr="00C7265E">
        <w:rPr>
          <w:rStyle w:val="Strong"/>
          <w:rFonts w:ascii="TH SarabunPSK" w:hAnsi="TH SarabunPSK" w:cs="TH SarabunPSK" w:hint="cs"/>
          <w:b w:val="0"/>
          <w:bCs w:val="0"/>
          <w:sz w:val="28"/>
          <w:szCs w:val="28"/>
          <w:cs/>
        </w:rPr>
        <w:t>ด้านทักษะทางปัญญา</w:t>
      </w:r>
      <w:r w:rsidR="000C65CE" w:rsidRPr="00C7265E">
        <w:rPr>
          <w:rStyle w:val="Strong"/>
          <w:rFonts w:ascii="TH SarabunPSK" w:hAnsi="TH SarabunPSK" w:cs="TH SarabunPSK" w:hint="cs"/>
          <w:sz w:val="28"/>
          <w:szCs w:val="28"/>
          <w:cs/>
        </w:rPr>
        <w:t xml:space="preserve"> </w:t>
      </w:r>
      <w:r w:rsidR="000C65CE" w:rsidRPr="00C7265E">
        <w:rPr>
          <w:rStyle w:val="Strong"/>
          <w:rFonts w:ascii="TH SarabunPSK" w:hAnsi="TH SarabunPSK" w:cs="TH SarabunPSK" w:hint="cs"/>
          <w:b w:val="0"/>
          <w:bCs w:val="0"/>
          <w:sz w:val="28"/>
          <w:szCs w:val="28"/>
          <w:cs/>
        </w:rPr>
        <w:t>ด้านทักษะความสัมพันธ์ระหว่างบุคคลและความรับผิดชอบ</w:t>
      </w:r>
      <w:r w:rsidR="000C65CE" w:rsidRPr="00C7265E">
        <w:rPr>
          <w:rStyle w:val="Strong"/>
          <w:rFonts w:ascii="TH SarabunPSK" w:hAnsi="TH SarabunPSK" w:cs="TH SarabunPSK" w:hint="cs"/>
          <w:sz w:val="28"/>
          <w:szCs w:val="28"/>
          <w:cs/>
        </w:rPr>
        <w:t xml:space="preserve"> </w:t>
      </w:r>
      <w:r w:rsidR="000C65CE" w:rsidRPr="00C7265E">
        <w:rPr>
          <w:rStyle w:val="Strong"/>
          <w:rFonts w:ascii="TH SarabunPSK" w:hAnsi="TH SarabunPSK" w:cs="TH SarabunPSK" w:hint="cs"/>
          <w:b w:val="0"/>
          <w:bCs w:val="0"/>
          <w:sz w:val="28"/>
          <w:szCs w:val="28"/>
          <w:cs/>
        </w:rPr>
        <w:t>ด้านทักษะการวิเคราะห์เชิงตัวเลข การสื่อสารและการใช้เทคโนโลยีสารสนเทศ</w:t>
      </w:r>
      <w:bookmarkEnd w:id="0"/>
      <w:r w:rsidR="000C65CE" w:rsidRPr="00C7265E">
        <w:rPr>
          <w:rStyle w:val="Strong"/>
          <w:rFonts w:ascii="TH SarabunPSK" w:hAnsi="TH SarabunPSK" w:cs="TH SarabunPSK" w:hint="cs"/>
          <w:b w:val="0"/>
          <w:bCs w:val="0"/>
          <w:sz w:val="28"/>
          <w:szCs w:val="28"/>
          <w:cs/>
        </w:rPr>
        <w:t xml:space="preserve"> </w:t>
      </w:r>
      <w:r w:rsidRPr="00C7265E">
        <w:rPr>
          <w:rFonts w:ascii="TH SarabunPSK" w:hAnsi="TH SarabunPSK" w:cs="TH SarabunPSK" w:hint="cs"/>
          <w:sz w:val="28"/>
          <w:szCs w:val="28"/>
          <w:cs/>
        </w:rPr>
        <w:t>เพื่อหาข้อสรุปของ</w:t>
      </w:r>
      <w:r w:rsidR="000C65CE" w:rsidRPr="00C7265E">
        <w:rPr>
          <w:rFonts w:ascii="TH SarabunPSK" w:hAnsi="TH SarabunPSK" w:cs="TH SarabunPSK" w:hint="cs"/>
          <w:sz w:val="28"/>
          <w:szCs w:val="28"/>
          <w:cs/>
        </w:rPr>
        <w:t xml:space="preserve">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  </w:t>
      </w:r>
    </w:p>
    <w:p w14:paraId="782C47EC" w14:textId="10833C18" w:rsidR="00AD0458" w:rsidRPr="00C7265E" w:rsidRDefault="00AD0458" w:rsidP="009A4B45">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b/>
          <w:bCs/>
          <w:sz w:val="28"/>
          <w:szCs w:val="28"/>
          <w:cs/>
        </w:rPr>
        <w:t>3</w:t>
      </w:r>
      <w:r w:rsidRPr="00C7265E">
        <w:rPr>
          <w:rFonts w:ascii="TH SarabunPSK" w:hAnsi="TH SarabunPSK" w:cs="TH SarabunPSK" w:hint="cs"/>
          <w:b/>
          <w:bCs/>
          <w:sz w:val="28"/>
          <w:szCs w:val="28"/>
        </w:rPr>
        <w:t xml:space="preserve">. </w:t>
      </w:r>
      <w:r w:rsidRPr="00C7265E">
        <w:rPr>
          <w:rFonts w:ascii="TH SarabunPSK" w:hAnsi="TH SarabunPSK" w:cs="TH SarabunPSK" w:hint="cs"/>
          <w:b/>
          <w:bCs/>
          <w:sz w:val="28"/>
          <w:szCs w:val="28"/>
          <w:cs/>
        </w:rPr>
        <w:t>เครื่องมือที่ใช้ในการวิจัย</w:t>
      </w:r>
      <w:r w:rsidRPr="00C7265E">
        <w:rPr>
          <w:rFonts w:ascii="TH SarabunPSK" w:hAnsi="TH SarabunPSK" w:cs="TH SarabunPSK" w:hint="cs"/>
          <w:sz w:val="28"/>
          <w:szCs w:val="28"/>
          <w:cs/>
        </w:rPr>
        <w:t xml:space="preserve"> เครื่องมือสำคัญในการทำวิจัย ได้แก่ ตัวผู้วิจัย โดยผู้วิจัยได้ศึกษาเอกสารและงานวิจัยที่เกี่ยวข้อง</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lang w:val="en"/>
        </w:rPr>
        <w:t xml:space="preserve">หนังสือ ตำรา บทความ วารสาร ข้อมูลจากหน่วยงานของภาครัฐและข้อมูลจากระบบเทคโนโลยีสารสนเทศ </w:t>
      </w:r>
      <w:r w:rsidRPr="00C7265E">
        <w:rPr>
          <w:rFonts w:ascii="TH SarabunPSK" w:hAnsi="TH SarabunPSK" w:cs="TH SarabunPSK" w:hint="cs"/>
          <w:sz w:val="28"/>
          <w:szCs w:val="28"/>
          <w:cs/>
        </w:rPr>
        <w:t>และเตรียมแนวคำถามการวิจัยที่สร้างจากแนวคิดที่เกี่ยวข้อง ใช้คำถามปลายเปิด นอกจากนั้น ผู้วิจัยได้เตรียมอุปกรณ์ต่าง ๆ ที่ใช้ในการสัมภาษณ์เชิงลึก</w:t>
      </w:r>
      <w:r w:rsidR="00B85DEC">
        <w:rPr>
          <w:rFonts w:ascii="TH SarabunPSK" w:hAnsi="TH SarabunPSK" w:cs="TH SarabunPSK" w:hint="cs"/>
          <w:sz w:val="28"/>
          <w:szCs w:val="28"/>
          <w:cs/>
        </w:rPr>
        <w:t xml:space="preserve">โดยใช้แบบสัมภาษณ์แบบกึ่งมีโครงสร้าง </w:t>
      </w:r>
      <w:r w:rsidR="00B85DEC">
        <w:rPr>
          <w:rFonts w:ascii="TH SarabunPSK" w:hAnsi="TH SarabunPSK" w:cs="TH SarabunPSK"/>
          <w:sz w:val="28"/>
          <w:szCs w:val="28"/>
        </w:rPr>
        <w:t>(Semi Structured)</w:t>
      </w:r>
      <w:r w:rsidR="00B85DEC">
        <w:rPr>
          <w:rFonts w:ascii="TH SarabunPSK" w:hAnsi="TH SarabunPSK" w:cs="TH SarabunPSK" w:hint="cs"/>
          <w:sz w:val="28"/>
          <w:szCs w:val="28"/>
          <w:cs/>
        </w:rPr>
        <w:t xml:space="preserve"> </w:t>
      </w:r>
      <w:r w:rsidRPr="00C7265E">
        <w:rPr>
          <w:rFonts w:ascii="TH SarabunPSK" w:hAnsi="TH SarabunPSK" w:cs="TH SarabunPSK" w:hint="cs"/>
          <w:sz w:val="28"/>
          <w:szCs w:val="28"/>
          <w:cs/>
        </w:rPr>
        <w:t xml:space="preserve"> </w:t>
      </w:r>
      <w:r w:rsidR="00B85DEC">
        <w:rPr>
          <w:rFonts w:ascii="TH SarabunPSK" w:hAnsi="TH SarabunPSK" w:cs="TH SarabunPSK"/>
          <w:sz w:val="28"/>
          <w:szCs w:val="28"/>
        </w:rPr>
        <w:t xml:space="preserve">                  </w:t>
      </w:r>
      <w:r w:rsidRPr="00C7265E">
        <w:rPr>
          <w:rFonts w:ascii="TH SarabunPSK" w:hAnsi="TH SarabunPSK" w:cs="TH SarabunPSK" w:hint="cs"/>
          <w:sz w:val="28"/>
          <w:szCs w:val="28"/>
          <w:cs/>
        </w:rPr>
        <w:t>การสนทนากลุ่ม (</w:t>
      </w:r>
      <w:r w:rsidRPr="00C7265E">
        <w:rPr>
          <w:rFonts w:ascii="TH SarabunPSK" w:hAnsi="TH SarabunPSK" w:cs="TH SarabunPSK" w:hint="cs"/>
          <w:sz w:val="28"/>
          <w:szCs w:val="28"/>
        </w:rPr>
        <w:t>Focus Group)</w:t>
      </w:r>
      <w:r w:rsidR="00865F84" w:rsidRPr="00C7265E">
        <w:rPr>
          <w:rFonts w:ascii="TH SarabunPSK" w:hAnsi="TH SarabunPSK" w:cs="TH SarabunPSK" w:hint="cs"/>
          <w:sz w:val="28"/>
          <w:szCs w:val="28"/>
          <w:cs/>
        </w:rPr>
        <w:t xml:space="preserve"> และการสังเกตแบบไม่มีส่วนร่วม</w:t>
      </w:r>
      <w:r w:rsidR="00B85DEC">
        <w:rPr>
          <w:rFonts w:ascii="TH SarabunPSK" w:hAnsi="TH SarabunPSK" w:cs="TH SarabunPSK"/>
          <w:sz w:val="28"/>
          <w:szCs w:val="28"/>
        </w:rPr>
        <w:t xml:space="preserve"> (Non-participation Observation)</w:t>
      </w:r>
      <w:r w:rsidR="006B2F28" w:rsidRPr="00C7265E">
        <w:rPr>
          <w:rFonts w:ascii="TH SarabunPSK" w:hAnsi="TH SarabunPSK" w:cs="TH SarabunPSK" w:hint="cs"/>
          <w:sz w:val="28"/>
          <w:szCs w:val="28"/>
          <w:cs/>
        </w:rPr>
        <w:t xml:space="preserve"> </w:t>
      </w:r>
      <w:r w:rsidR="00B85DEC">
        <w:rPr>
          <w:rFonts w:ascii="TH SarabunPSK" w:hAnsi="TH SarabunPSK" w:cs="TH SarabunPSK"/>
          <w:sz w:val="28"/>
          <w:szCs w:val="28"/>
        </w:rPr>
        <w:t xml:space="preserve">                               </w:t>
      </w:r>
      <w:r w:rsidR="006B2F28" w:rsidRPr="00C7265E">
        <w:rPr>
          <w:rFonts w:ascii="TH SarabunPSK" w:hAnsi="TH SarabunPSK" w:cs="TH SarabunPSK" w:hint="cs"/>
          <w:sz w:val="28"/>
          <w:szCs w:val="28"/>
          <w:cs/>
          <w:lang w:val="en"/>
        </w:rPr>
        <w:t>(</w:t>
      </w:r>
      <w:proofErr w:type="spellStart"/>
      <w:r w:rsidR="006B2F28" w:rsidRPr="00C7265E">
        <w:rPr>
          <w:rFonts w:ascii="TH SarabunPSK" w:hAnsi="TH SarabunPSK" w:cs="TH SarabunPSK" w:hint="cs"/>
          <w:sz w:val="28"/>
          <w:szCs w:val="28"/>
          <w:cs/>
          <w:lang w:val="en"/>
        </w:rPr>
        <w:t>อนิ</w:t>
      </w:r>
      <w:proofErr w:type="spellEnd"/>
      <w:r w:rsidR="006B2F28" w:rsidRPr="00C7265E">
        <w:rPr>
          <w:rFonts w:ascii="TH SarabunPSK" w:hAnsi="TH SarabunPSK" w:cs="TH SarabunPSK" w:hint="cs"/>
          <w:sz w:val="28"/>
          <w:szCs w:val="28"/>
          <w:cs/>
          <w:lang w:val="en"/>
        </w:rPr>
        <w:t>วัช แก้วจำนงค์, 2566)</w:t>
      </w:r>
    </w:p>
    <w:p w14:paraId="5AF2D2CE" w14:textId="782A2B96" w:rsidR="00865F84" w:rsidRPr="00C7265E" w:rsidRDefault="00865F84" w:rsidP="006B2F28">
      <w:pPr>
        <w:spacing w:after="0" w:line="20" w:lineRule="atLeast"/>
        <w:ind w:firstLine="720"/>
        <w:jc w:val="thaiDistribute"/>
        <w:rPr>
          <w:rFonts w:ascii="TH SarabunPSK" w:hAnsi="TH SarabunPSK" w:cs="TH SarabunPSK"/>
          <w:sz w:val="28"/>
          <w:szCs w:val="28"/>
        </w:rPr>
      </w:pPr>
      <w:r w:rsidRPr="00C7265E">
        <w:rPr>
          <w:rFonts w:ascii="TH SarabunPSK" w:hAnsi="TH SarabunPSK" w:cs="TH SarabunPSK" w:hint="cs"/>
          <w:b/>
          <w:bCs/>
          <w:sz w:val="28"/>
          <w:szCs w:val="28"/>
          <w:cs/>
        </w:rPr>
        <w:t>4</w:t>
      </w:r>
      <w:r w:rsidRPr="00C7265E">
        <w:rPr>
          <w:rFonts w:ascii="TH SarabunPSK" w:hAnsi="TH SarabunPSK" w:cs="TH SarabunPSK" w:hint="cs"/>
          <w:b/>
          <w:bCs/>
          <w:sz w:val="28"/>
          <w:szCs w:val="28"/>
        </w:rPr>
        <w:t xml:space="preserve">. </w:t>
      </w:r>
      <w:r w:rsidRPr="00C7265E">
        <w:rPr>
          <w:rFonts w:ascii="TH SarabunPSK" w:hAnsi="TH SarabunPSK" w:cs="TH SarabunPSK" w:hint="cs"/>
          <w:b/>
          <w:bCs/>
          <w:sz w:val="28"/>
          <w:szCs w:val="28"/>
          <w:cs/>
        </w:rPr>
        <w:t>การเก็บรวบรวมข้อมูล</w:t>
      </w:r>
      <w:r w:rsidRPr="00C7265E">
        <w:rPr>
          <w:rFonts w:ascii="TH SarabunPSK" w:hAnsi="TH SarabunPSK" w:cs="TH SarabunPSK" w:hint="cs"/>
          <w:sz w:val="28"/>
          <w:szCs w:val="28"/>
          <w:cs/>
        </w:rPr>
        <w:t xml:space="preserve"> </w:t>
      </w:r>
      <w:r w:rsidR="006B2F28" w:rsidRPr="00C7265E">
        <w:rPr>
          <w:rFonts w:ascii="TH SarabunPSK" w:hAnsi="TH SarabunPSK" w:cs="TH SarabunPSK" w:hint="cs"/>
          <w:sz w:val="28"/>
          <w:szCs w:val="28"/>
          <w:cs/>
          <w:lang w:val="en"/>
        </w:rPr>
        <w:t>การเก็บรวบรวมข้อมูลปฐมภูมิ (</w:t>
      </w:r>
      <w:r w:rsidR="006B2F28" w:rsidRPr="00C7265E">
        <w:rPr>
          <w:rFonts w:ascii="TH SarabunPSK" w:hAnsi="TH SarabunPSK" w:cs="TH SarabunPSK" w:hint="cs"/>
          <w:sz w:val="28"/>
          <w:szCs w:val="28"/>
          <w:lang w:val="en"/>
        </w:rPr>
        <w:t>Primary Data</w:t>
      </w:r>
      <w:r w:rsidR="006B2F28" w:rsidRPr="00C7265E">
        <w:rPr>
          <w:rFonts w:ascii="TH SarabunPSK" w:hAnsi="TH SarabunPSK" w:cs="TH SarabunPSK" w:hint="cs"/>
          <w:sz w:val="28"/>
          <w:szCs w:val="28"/>
          <w:cs/>
          <w:lang w:val="en"/>
        </w:rPr>
        <w:t>)</w:t>
      </w:r>
      <w:r w:rsidR="006B2F28" w:rsidRPr="00C7265E">
        <w:rPr>
          <w:rFonts w:ascii="TH SarabunPSK" w:hAnsi="TH SarabunPSK" w:cs="TH SarabunPSK" w:hint="cs"/>
          <w:sz w:val="28"/>
          <w:szCs w:val="28"/>
          <w:lang w:val="en"/>
        </w:rPr>
        <w:t xml:space="preserve"> </w:t>
      </w:r>
      <w:r w:rsidR="006B2F28" w:rsidRPr="00C7265E">
        <w:rPr>
          <w:rFonts w:ascii="TH SarabunPSK" w:hAnsi="TH SarabunPSK" w:cs="TH SarabunPSK" w:hint="cs"/>
          <w:sz w:val="28"/>
          <w:szCs w:val="28"/>
          <w:cs/>
          <w:lang w:val="en"/>
        </w:rPr>
        <w:t xml:space="preserve">ตามทฤษฎีของมอร์แกน </w:t>
      </w:r>
      <w:r w:rsidR="006B2F28" w:rsidRPr="00C7265E">
        <w:rPr>
          <w:rFonts w:ascii="TH SarabunPSK" w:hAnsi="TH SarabunPSK" w:cs="TH SarabunPSK" w:hint="cs"/>
          <w:sz w:val="28"/>
          <w:szCs w:val="28"/>
          <w:lang w:val="en"/>
        </w:rPr>
        <w:t>(</w:t>
      </w:r>
      <w:r w:rsidR="006B2F28" w:rsidRPr="00C7265E">
        <w:rPr>
          <w:rFonts w:ascii="TH SarabunPSK" w:hAnsi="TH SarabunPSK" w:cs="TH SarabunPSK" w:hint="cs"/>
          <w:sz w:val="28"/>
          <w:szCs w:val="28"/>
        </w:rPr>
        <w:t>Morgan, 1998)</w:t>
      </w:r>
    </w:p>
    <w:p w14:paraId="53C1703E" w14:textId="6E563242" w:rsidR="00865F84" w:rsidRDefault="00865F84" w:rsidP="009A4B45">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t xml:space="preserve">4.1 </w:t>
      </w:r>
      <w:bookmarkStart w:id="1" w:name="_Hlk157256033"/>
      <w:r w:rsidRPr="00C7265E">
        <w:rPr>
          <w:rFonts w:ascii="TH SarabunPSK" w:hAnsi="TH SarabunPSK" w:cs="TH SarabunPSK" w:hint="cs"/>
          <w:sz w:val="28"/>
          <w:szCs w:val="28"/>
          <w:cs/>
        </w:rPr>
        <w:t xml:space="preserve">ผู้วิจัยใช้การสัมภาษณ์เชิงลึก </w:t>
      </w:r>
      <w:bookmarkEnd w:id="1"/>
      <w:r w:rsidRPr="00C7265E">
        <w:rPr>
          <w:rFonts w:ascii="TH SarabunPSK" w:hAnsi="TH SarabunPSK" w:cs="TH SarabunPSK" w:hint="cs"/>
          <w:sz w:val="28"/>
          <w:szCs w:val="28"/>
          <w:cs/>
        </w:rPr>
        <w:t>(</w:t>
      </w:r>
      <w:r w:rsidRPr="00C7265E">
        <w:rPr>
          <w:rFonts w:ascii="TH SarabunPSK" w:hAnsi="TH SarabunPSK" w:cs="TH SarabunPSK" w:hint="cs"/>
          <w:sz w:val="28"/>
          <w:szCs w:val="28"/>
        </w:rPr>
        <w:t xml:space="preserve">In-Dept Interview) </w:t>
      </w:r>
      <w:r w:rsidRPr="00C7265E">
        <w:rPr>
          <w:rFonts w:ascii="TH SarabunPSK" w:hAnsi="TH SarabunPSK" w:cs="TH SarabunPSK" w:hint="cs"/>
          <w:sz w:val="28"/>
          <w:szCs w:val="28"/>
          <w:cs/>
        </w:rPr>
        <w:t>เป็นเครื่องมือในการเก็บรวบรวมข้อมูล                  กับผู้ให้ข้อมูลหลัก (</w:t>
      </w:r>
      <w:r w:rsidRPr="00C7265E">
        <w:rPr>
          <w:rFonts w:ascii="TH SarabunPSK" w:hAnsi="TH SarabunPSK" w:cs="TH SarabunPSK" w:hint="cs"/>
          <w:sz w:val="28"/>
          <w:szCs w:val="28"/>
        </w:rPr>
        <w:t xml:space="preserve">Key Informants) </w:t>
      </w:r>
      <w:bookmarkStart w:id="2" w:name="_Hlk157256207"/>
      <w:r w:rsidRPr="00C7265E">
        <w:rPr>
          <w:rFonts w:ascii="TH SarabunPSK" w:hAnsi="TH SarabunPSK" w:cs="TH SarabunPSK" w:hint="cs"/>
          <w:sz w:val="28"/>
          <w:szCs w:val="28"/>
          <w:cs/>
        </w:rPr>
        <w:t>โดยใช้แนวคำถามการสัมภาษณ์แบบกึ่ง</w:t>
      </w:r>
      <w:r w:rsidR="006B2F28" w:rsidRPr="00C7265E">
        <w:rPr>
          <w:rFonts w:ascii="TH SarabunPSK" w:hAnsi="TH SarabunPSK" w:cs="TH SarabunPSK" w:hint="cs"/>
          <w:sz w:val="28"/>
          <w:szCs w:val="28"/>
          <w:cs/>
        </w:rPr>
        <w:t>มี</w:t>
      </w:r>
      <w:r w:rsidRPr="00C7265E">
        <w:rPr>
          <w:rFonts w:ascii="TH SarabunPSK" w:hAnsi="TH SarabunPSK" w:cs="TH SarabunPSK" w:hint="cs"/>
          <w:sz w:val="28"/>
          <w:szCs w:val="28"/>
          <w:cs/>
        </w:rPr>
        <w:t xml:space="preserve">โครงสร้าง </w:t>
      </w:r>
      <w:bookmarkEnd w:id="2"/>
      <w:r w:rsidRPr="00C7265E">
        <w:rPr>
          <w:rFonts w:ascii="TH SarabunPSK" w:hAnsi="TH SarabunPSK" w:cs="TH SarabunPSK" w:hint="cs"/>
          <w:sz w:val="28"/>
          <w:szCs w:val="28"/>
          <w:cs/>
        </w:rPr>
        <w:t>(</w:t>
      </w:r>
      <w:r w:rsidRPr="00C7265E">
        <w:rPr>
          <w:rFonts w:ascii="TH SarabunPSK" w:hAnsi="TH SarabunPSK" w:cs="TH SarabunPSK" w:hint="cs"/>
          <w:sz w:val="28"/>
          <w:szCs w:val="28"/>
        </w:rPr>
        <w:t xml:space="preserve">Semi Structured) </w:t>
      </w:r>
      <w:r w:rsidRPr="00C7265E">
        <w:rPr>
          <w:rFonts w:ascii="TH SarabunPSK" w:hAnsi="TH SarabunPSK" w:cs="TH SarabunPSK" w:hint="cs"/>
          <w:sz w:val="28"/>
          <w:szCs w:val="28"/>
          <w:cs/>
        </w:rPr>
        <w:t xml:space="preserve">                    พร้อมการจดบันทึก (</w:t>
      </w:r>
      <w:r w:rsidRPr="00C7265E">
        <w:rPr>
          <w:rFonts w:ascii="TH SarabunPSK" w:hAnsi="TH SarabunPSK" w:cs="TH SarabunPSK" w:hint="cs"/>
          <w:sz w:val="28"/>
          <w:szCs w:val="28"/>
        </w:rPr>
        <w:t xml:space="preserve">Field-Note) </w:t>
      </w:r>
      <w:r w:rsidRPr="00C7265E">
        <w:rPr>
          <w:rFonts w:ascii="TH SarabunPSK" w:hAnsi="TH SarabunPSK" w:cs="TH SarabunPSK" w:hint="cs"/>
          <w:sz w:val="28"/>
          <w:szCs w:val="28"/>
          <w:cs/>
        </w:rPr>
        <w:t>ทั้งนี้</w:t>
      </w:r>
      <w:r w:rsidR="006B2F28" w:rsidRPr="00C7265E">
        <w:rPr>
          <w:rFonts w:ascii="TH SarabunPSK" w:hAnsi="TH SarabunPSK" w:cs="TH SarabunPSK" w:hint="cs"/>
          <w:sz w:val="28"/>
          <w:szCs w:val="28"/>
          <w:cs/>
        </w:rPr>
        <w:t xml:space="preserve"> </w:t>
      </w:r>
      <w:r w:rsidRPr="00C7265E">
        <w:rPr>
          <w:rFonts w:ascii="TH SarabunPSK" w:hAnsi="TH SarabunPSK" w:cs="TH SarabunPSK" w:hint="cs"/>
          <w:sz w:val="28"/>
          <w:szCs w:val="28"/>
          <w:cs/>
        </w:rPr>
        <w:t>ผู้วิจัยได้รับอนุญาตจากผู้ให้ข้อมูลหลักให้บันทึกเสียงการสนทนา                                  และให้ความสำคัญทั้ง</w:t>
      </w:r>
      <w:proofErr w:type="spellStart"/>
      <w:r w:rsidRPr="00C7265E">
        <w:rPr>
          <w:rFonts w:ascii="TH SarabunPSK" w:hAnsi="TH SarabunPSK" w:cs="TH SarabunPSK" w:hint="cs"/>
          <w:sz w:val="28"/>
          <w:szCs w:val="28"/>
          <w:cs/>
        </w:rPr>
        <w:t>วัจ</w:t>
      </w:r>
      <w:proofErr w:type="spellEnd"/>
      <w:r w:rsidRPr="00C7265E">
        <w:rPr>
          <w:rFonts w:ascii="TH SarabunPSK" w:hAnsi="TH SarabunPSK" w:cs="TH SarabunPSK" w:hint="cs"/>
          <w:sz w:val="28"/>
          <w:szCs w:val="28"/>
          <w:cs/>
        </w:rPr>
        <w:t>นภาษาและ</w:t>
      </w:r>
      <w:proofErr w:type="spellStart"/>
      <w:r w:rsidRPr="00C7265E">
        <w:rPr>
          <w:rFonts w:ascii="TH SarabunPSK" w:hAnsi="TH SarabunPSK" w:cs="TH SarabunPSK" w:hint="cs"/>
          <w:sz w:val="28"/>
          <w:szCs w:val="28"/>
          <w:cs/>
        </w:rPr>
        <w:t>อวั</w:t>
      </w:r>
      <w:proofErr w:type="spellEnd"/>
      <w:r w:rsidRPr="00C7265E">
        <w:rPr>
          <w:rFonts w:ascii="TH SarabunPSK" w:hAnsi="TH SarabunPSK" w:cs="TH SarabunPSK" w:hint="cs"/>
          <w:sz w:val="28"/>
          <w:szCs w:val="28"/>
          <w:cs/>
        </w:rPr>
        <w:t>จนภาษาตลอดการสัมภาษณ์</w:t>
      </w:r>
      <w:r w:rsidR="0064736A" w:rsidRPr="00C7265E">
        <w:rPr>
          <w:rFonts w:ascii="TH SarabunPSK" w:hAnsi="TH SarabunPSK" w:cs="TH SarabunPSK" w:hint="cs"/>
          <w:sz w:val="28"/>
          <w:szCs w:val="28"/>
          <w:cs/>
        </w:rPr>
        <w:t xml:space="preserve"> โดยผู้ให้ข้อมูลหลักต้องมีความเหมาะสมและสอดคล้องกับวัตถุประสงค์ของการวิจัยและใช้วิธีการเลือกกลุ่มผู้ให้ข้อมูลหลักแบบเจาะจง (</w:t>
      </w:r>
      <w:r w:rsidR="0064736A" w:rsidRPr="00C7265E">
        <w:rPr>
          <w:rFonts w:ascii="TH SarabunPSK" w:hAnsi="TH SarabunPSK" w:cs="TH SarabunPSK" w:hint="cs"/>
          <w:sz w:val="28"/>
          <w:szCs w:val="28"/>
        </w:rPr>
        <w:t xml:space="preserve">Purposive Sampling) </w:t>
      </w:r>
      <w:r w:rsidR="0064736A" w:rsidRPr="00C7265E">
        <w:rPr>
          <w:rFonts w:ascii="TH SarabunPSK" w:hAnsi="TH SarabunPSK" w:cs="TH SarabunPSK" w:hint="cs"/>
          <w:sz w:val="28"/>
          <w:szCs w:val="28"/>
          <w:cs/>
        </w:rPr>
        <w:t xml:space="preserve">         โดยผู้ให้ข้อมูลหลักคือผู้ที่มี</w:t>
      </w:r>
      <w:bookmarkStart w:id="3" w:name="_Hlk157256079"/>
      <w:r w:rsidR="0064736A" w:rsidRPr="00C7265E">
        <w:rPr>
          <w:rFonts w:ascii="TH SarabunPSK" w:hAnsi="TH SarabunPSK" w:cs="TH SarabunPSK" w:hint="cs"/>
          <w:sz w:val="28"/>
          <w:szCs w:val="28"/>
          <w:cs/>
        </w:rPr>
        <w:t>ส่วนได้ส่วนเสียทุกภาคส่วน</w:t>
      </w:r>
      <w:bookmarkEnd w:id="3"/>
      <w:r w:rsidR="0064736A" w:rsidRPr="00C7265E">
        <w:rPr>
          <w:rFonts w:ascii="TH SarabunPSK" w:hAnsi="TH SarabunPSK" w:cs="TH SarabunPSK" w:hint="cs"/>
          <w:sz w:val="28"/>
          <w:szCs w:val="28"/>
          <w:cs/>
        </w:rPr>
        <w:t xml:space="preserve">ที่เกี่ยวข้องกับหลักสูตรบริหารธุรกิจมหาบัณฑิต สาขาวิชา                    การพัฒนาทรัพยากรมนุษย์ </w:t>
      </w:r>
      <w:bookmarkStart w:id="4" w:name="_Hlk157256244"/>
      <w:r w:rsidRPr="00C7265E">
        <w:rPr>
          <w:rFonts w:ascii="TH SarabunPSK" w:hAnsi="TH SarabunPSK" w:cs="TH SarabunPSK" w:hint="cs"/>
          <w:sz w:val="28"/>
          <w:szCs w:val="28"/>
          <w:cs/>
        </w:rPr>
        <w:t>จำนวน 15</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คน </w:t>
      </w:r>
      <w:bookmarkEnd w:id="4"/>
      <w:r w:rsidRPr="00C7265E">
        <w:rPr>
          <w:rFonts w:ascii="TH SarabunPSK" w:hAnsi="TH SarabunPSK" w:cs="TH SarabunPSK" w:hint="cs"/>
          <w:sz w:val="28"/>
          <w:szCs w:val="28"/>
          <w:cs/>
        </w:rPr>
        <w:t xml:space="preserve">ประกอบด้วย </w:t>
      </w:r>
    </w:p>
    <w:p w14:paraId="71BB44A6" w14:textId="595DE767" w:rsidR="00865F84" w:rsidRPr="00C7265E" w:rsidRDefault="00865F84" w:rsidP="00865F84">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00B43CB5" w:rsidRPr="00C7265E">
        <w:rPr>
          <w:rFonts w:ascii="TH SarabunPSK" w:hAnsi="TH SarabunPSK" w:cs="TH SarabunPSK" w:hint="cs"/>
          <w:sz w:val="28"/>
          <w:szCs w:val="28"/>
        </w:rPr>
        <w:t xml:space="preserve">    - </w:t>
      </w:r>
      <w:r w:rsidRPr="00C7265E">
        <w:rPr>
          <w:rFonts w:ascii="TH SarabunPSK" w:hAnsi="TH SarabunPSK" w:cs="TH SarabunPSK" w:hint="cs"/>
          <w:sz w:val="28"/>
          <w:szCs w:val="28"/>
          <w:cs/>
        </w:rPr>
        <w:t>ตัวแทนผู้ใช้บัณฑิตจากสถานประกอบการ จังหวัดภูเก็ต</w:t>
      </w:r>
      <w:r w:rsidRPr="00C7265E">
        <w:rPr>
          <w:rFonts w:ascii="TH SarabunPSK" w:hAnsi="TH SarabunPSK" w:cs="TH SarabunPSK" w:hint="cs"/>
          <w:sz w:val="28"/>
          <w:szCs w:val="28"/>
        </w:rPr>
        <w:tab/>
      </w:r>
      <w:r w:rsidR="004C1B3E" w:rsidRPr="00C7265E">
        <w:rPr>
          <w:rFonts w:ascii="TH SarabunPSK" w:hAnsi="TH SarabunPSK" w:cs="TH SarabunPSK" w:hint="cs"/>
          <w:sz w:val="28"/>
          <w:szCs w:val="28"/>
        </w:rPr>
        <w:tab/>
      </w:r>
      <w:r w:rsidRPr="00C7265E">
        <w:rPr>
          <w:rFonts w:ascii="TH SarabunPSK" w:hAnsi="TH SarabunPSK" w:cs="TH SarabunPSK" w:hint="cs"/>
          <w:sz w:val="28"/>
          <w:szCs w:val="28"/>
          <w:cs/>
        </w:rPr>
        <w:t xml:space="preserve">จำนวน 3 คน </w:t>
      </w:r>
    </w:p>
    <w:p w14:paraId="38458AD8" w14:textId="314F246C" w:rsidR="00865F84" w:rsidRPr="00C7265E" w:rsidRDefault="00865F84" w:rsidP="00865F84">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 </w:t>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ตัวแทนชมรมบริหารงานบุคคล จังหวัดภูเก็ต</w:t>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00B43CB5" w:rsidRPr="00C7265E">
        <w:rPr>
          <w:rFonts w:ascii="TH SarabunPSK" w:hAnsi="TH SarabunPSK" w:cs="TH SarabunPSK" w:hint="cs"/>
          <w:sz w:val="28"/>
          <w:szCs w:val="28"/>
        </w:rPr>
        <w:tab/>
      </w:r>
      <w:r w:rsidRPr="00C7265E">
        <w:rPr>
          <w:rFonts w:ascii="TH SarabunPSK" w:hAnsi="TH SarabunPSK" w:cs="TH SarabunPSK" w:hint="cs"/>
          <w:sz w:val="28"/>
          <w:szCs w:val="28"/>
          <w:cs/>
        </w:rPr>
        <w:t>จำนวน 2 คน</w:t>
      </w:r>
    </w:p>
    <w:p w14:paraId="5EEC41BB" w14:textId="26B6C230" w:rsidR="00865F84" w:rsidRPr="00C7265E" w:rsidRDefault="00865F84" w:rsidP="00865F84">
      <w:pPr>
        <w:tabs>
          <w:tab w:val="left" w:pos="270"/>
        </w:tabs>
        <w:spacing w:after="0" w:line="240" w:lineRule="auto"/>
        <w:jc w:val="thaiDistribute"/>
        <w:rPr>
          <w:rFonts w:ascii="TH SarabunPSK" w:hAnsi="TH SarabunPSK" w:cs="TH SarabunPSK"/>
          <w:sz w:val="28"/>
          <w:szCs w:val="28"/>
          <w:shd w:val="clear" w:color="auto" w:fill="FFFFFF"/>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 </w:t>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ตัวแทนสมาคมโรงแรมหาด</w:t>
      </w:r>
      <w:r w:rsidRPr="00C7265E">
        <w:rPr>
          <w:rStyle w:val="Emphasis"/>
          <w:rFonts w:ascii="TH SarabunPSK" w:hAnsi="TH SarabunPSK" w:cs="TH SarabunPSK" w:hint="cs"/>
          <w:i w:val="0"/>
          <w:iCs w:val="0"/>
          <w:sz w:val="28"/>
          <w:szCs w:val="28"/>
          <w:cs/>
        </w:rPr>
        <w:t>ป่าตอง</w:t>
      </w:r>
      <w:r w:rsidRPr="00C7265E">
        <w:rPr>
          <w:rStyle w:val="Emphasis"/>
          <w:rFonts w:ascii="TH SarabunPSK" w:hAnsi="TH SarabunPSK" w:cs="TH SarabunPSK" w:hint="cs"/>
          <w:sz w:val="28"/>
          <w:szCs w:val="28"/>
          <w:cs/>
        </w:rPr>
        <w:t xml:space="preserve"> </w:t>
      </w:r>
      <w:r w:rsidRPr="00C7265E">
        <w:rPr>
          <w:rFonts w:ascii="TH SarabunPSK" w:hAnsi="TH SarabunPSK" w:cs="TH SarabunPSK" w:hint="cs"/>
          <w:sz w:val="28"/>
          <w:szCs w:val="28"/>
          <w:cs/>
        </w:rPr>
        <w:t>จังหวัดภูเก็ต</w:t>
      </w:r>
      <w:r w:rsidRPr="00C7265E">
        <w:rPr>
          <w:rFonts w:ascii="TH SarabunPSK" w:hAnsi="TH SarabunPSK" w:cs="TH SarabunPSK" w:hint="cs"/>
          <w:sz w:val="28"/>
          <w:szCs w:val="28"/>
          <w:shd w:val="clear" w:color="auto" w:fill="FFFFFF"/>
          <w:cs/>
        </w:rPr>
        <w:tab/>
      </w:r>
      <w:r w:rsidRPr="00C7265E">
        <w:rPr>
          <w:rFonts w:ascii="TH SarabunPSK" w:hAnsi="TH SarabunPSK" w:cs="TH SarabunPSK" w:hint="cs"/>
          <w:sz w:val="28"/>
          <w:szCs w:val="28"/>
          <w:shd w:val="clear" w:color="auto" w:fill="FFFFFF"/>
        </w:rPr>
        <w:tab/>
      </w:r>
      <w:r w:rsidRPr="00C7265E">
        <w:rPr>
          <w:rFonts w:ascii="TH SarabunPSK" w:hAnsi="TH SarabunPSK" w:cs="TH SarabunPSK" w:hint="cs"/>
          <w:sz w:val="28"/>
          <w:szCs w:val="28"/>
          <w:shd w:val="clear" w:color="auto" w:fill="FFFFFF"/>
          <w:cs/>
        </w:rPr>
        <w:t>จำนวน 2 คน</w:t>
      </w:r>
    </w:p>
    <w:p w14:paraId="28A284CB" w14:textId="3EB69F5D" w:rsidR="00865F84" w:rsidRPr="00C7265E" w:rsidRDefault="00865F84" w:rsidP="00865F84">
      <w:pPr>
        <w:tabs>
          <w:tab w:val="left" w:pos="270"/>
        </w:tabs>
        <w:spacing w:after="0" w:line="240" w:lineRule="auto"/>
        <w:jc w:val="thaiDistribute"/>
        <w:rPr>
          <w:rStyle w:val="Emphasis"/>
          <w:rFonts w:ascii="TH SarabunPSK" w:hAnsi="TH SarabunPSK" w:cs="TH SarabunPSK"/>
          <w:i w:val="0"/>
          <w:iCs w:val="0"/>
          <w:sz w:val="28"/>
          <w:szCs w:val="28"/>
          <w:shd w:val="clear" w:color="auto" w:fill="FFFFFF"/>
        </w:rPr>
      </w:pPr>
      <w:r w:rsidRPr="00C7265E">
        <w:rPr>
          <w:rFonts w:ascii="TH SarabunPSK" w:hAnsi="TH SarabunPSK" w:cs="TH SarabunPSK" w:hint="cs"/>
          <w:sz w:val="28"/>
          <w:szCs w:val="28"/>
          <w:shd w:val="clear" w:color="auto" w:fill="FFFFFF"/>
          <w:cs/>
        </w:rPr>
        <w:tab/>
      </w:r>
      <w:r w:rsidRPr="00C7265E">
        <w:rPr>
          <w:rFonts w:ascii="TH SarabunPSK" w:hAnsi="TH SarabunPSK" w:cs="TH SarabunPSK" w:hint="cs"/>
          <w:sz w:val="28"/>
          <w:szCs w:val="28"/>
          <w:shd w:val="clear" w:color="auto" w:fill="FFFFFF"/>
          <w:cs/>
        </w:rPr>
        <w:tab/>
      </w:r>
      <w:r w:rsidRPr="00C7265E">
        <w:rPr>
          <w:rFonts w:ascii="TH SarabunPSK" w:hAnsi="TH SarabunPSK" w:cs="TH SarabunPSK" w:hint="cs"/>
          <w:sz w:val="28"/>
          <w:szCs w:val="28"/>
          <w:shd w:val="clear" w:color="auto" w:fill="FFFFFF"/>
          <w:cs/>
        </w:rPr>
        <w:tab/>
      </w:r>
      <w:r w:rsidR="00B43CB5" w:rsidRPr="00C7265E">
        <w:rPr>
          <w:rFonts w:ascii="TH SarabunPSK" w:hAnsi="TH SarabunPSK" w:cs="TH SarabunPSK" w:hint="cs"/>
          <w:sz w:val="28"/>
          <w:szCs w:val="28"/>
          <w:shd w:val="clear" w:color="auto" w:fill="FFFFFF"/>
        </w:rPr>
        <w:t xml:space="preserve">   </w:t>
      </w:r>
      <w:r w:rsidRPr="00C7265E">
        <w:rPr>
          <w:rFonts w:ascii="TH SarabunPSK" w:hAnsi="TH SarabunPSK" w:cs="TH SarabunPSK" w:hint="cs"/>
          <w:sz w:val="28"/>
          <w:szCs w:val="28"/>
          <w:shd w:val="clear" w:color="auto" w:fill="FFFFFF"/>
          <w:cs/>
        </w:rPr>
        <w:t xml:space="preserve"> </w:t>
      </w:r>
      <w:r w:rsidR="00B43CB5" w:rsidRPr="00C7265E">
        <w:rPr>
          <w:rFonts w:ascii="TH SarabunPSK" w:hAnsi="TH SarabunPSK" w:cs="TH SarabunPSK" w:hint="cs"/>
          <w:sz w:val="28"/>
          <w:szCs w:val="28"/>
          <w:shd w:val="clear" w:color="auto" w:fill="FFFFFF"/>
        </w:rPr>
        <w:t xml:space="preserve">- </w:t>
      </w:r>
      <w:r w:rsidRPr="00C7265E">
        <w:rPr>
          <w:rFonts w:ascii="TH SarabunPSK" w:hAnsi="TH SarabunPSK" w:cs="TH SarabunPSK" w:hint="cs"/>
          <w:sz w:val="28"/>
          <w:szCs w:val="28"/>
          <w:shd w:val="clear" w:color="auto" w:fill="FFFFFF"/>
          <w:cs/>
        </w:rPr>
        <w:t>ตัวแทนสโมสร</w:t>
      </w:r>
      <w:proofErr w:type="spellStart"/>
      <w:r w:rsidRPr="00C7265E">
        <w:rPr>
          <w:rStyle w:val="Emphasis"/>
          <w:rFonts w:ascii="TH SarabunPSK" w:hAnsi="TH SarabunPSK" w:cs="TH SarabunPSK" w:hint="cs"/>
          <w:i w:val="0"/>
          <w:iCs w:val="0"/>
          <w:sz w:val="28"/>
          <w:szCs w:val="28"/>
          <w:shd w:val="clear" w:color="auto" w:fill="FFFFFF"/>
          <w:cs/>
        </w:rPr>
        <w:t>โร</w:t>
      </w:r>
      <w:proofErr w:type="spellEnd"/>
      <w:r w:rsidRPr="00C7265E">
        <w:rPr>
          <w:rStyle w:val="Emphasis"/>
          <w:rFonts w:ascii="TH SarabunPSK" w:hAnsi="TH SarabunPSK" w:cs="TH SarabunPSK" w:hint="cs"/>
          <w:i w:val="0"/>
          <w:iCs w:val="0"/>
          <w:sz w:val="28"/>
          <w:szCs w:val="28"/>
          <w:shd w:val="clear" w:color="auto" w:fill="FFFFFF"/>
          <w:cs/>
        </w:rPr>
        <w:t>ตารีอันดามัน</w:t>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rPr>
        <w:tab/>
      </w:r>
      <w:r w:rsidRPr="00C7265E">
        <w:rPr>
          <w:rStyle w:val="Emphasis"/>
          <w:rFonts w:ascii="TH SarabunPSK" w:hAnsi="TH SarabunPSK" w:cs="TH SarabunPSK" w:hint="cs"/>
          <w:i w:val="0"/>
          <w:iCs w:val="0"/>
          <w:sz w:val="28"/>
          <w:szCs w:val="28"/>
          <w:shd w:val="clear" w:color="auto" w:fill="FFFFFF"/>
          <w:cs/>
        </w:rPr>
        <w:t>จำนวน 2 คน</w:t>
      </w:r>
    </w:p>
    <w:p w14:paraId="7DCD1BC3" w14:textId="26019AB6" w:rsidR="00865F84" w:rsidRPr="00C7265E" w:rsidRDefault="00865F84" w:rsidP="00865F84">
      <w:pPr>
        <w:tabs>
          <w:tab w:val="left" w:pos="270"/>
        </w:tabs>
        <w:spacing w:after="0" w:line="240" w:lineRule="auto"/>
        <w:jc w:val="thaiDistribute"/>
        <w:rPr>
          <w:rStyle w:val="Emphasis"/>
          <w:rFonts w:ascii="TH SarabunPSK" w:hAnsi="TH SarabunPSK" w:cs="TH SarabunPSK"/>
          <w:i w:val="0"/>
          <w:iCs w:val="0"/>
          <w:sz w:val="28"/>
          <w:szCs w:val="28"/>
          <w:shd w:val="clear" w:color="auto" w:fill="FFFFFF"/>
        </w:rPr>
      </w:pP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00B43CB5" w:rsidRPr="00C7265E">
        <w:rPr>
          <w:rStyle w:val="Emphasis"/>
          <w:rFonts w:ascii="TH SarabunPSK" w:hAnsi="TH SarabunPSK" w:cs="TH SarabunPSK" w:hint="cs"/>
          <w:i w:val="0"/>
          <w:iCs w:val="0"/>
          <w:sz w:val="28"/>
          <w:szCs w:val="28"/>
          <w:shd w:val="clear" w:color="auto" w:fill="FFFFFF"/>
        </w:rPr>
        <w:t xml:space="preserve">   </w:t>
      </w:r>
      <w:r w:rsidRPr="00C7265E">
        <w:rPr>
          <w:rStyle w:val="Emphasis"/>
          <w:rFonts w:ascii="TH SarabunPSK" w:hAnsi="TH SarabunPSK" w:cs="TH SarabunPSK" w:hint="cs"/>
          <w:i w:val="0"/>
          <w:iCs w:val="0"/>
          <w:sz w:val="28"/>
          <w:szCs w:val="28"/>
          <w:shd w:val="clear" w:color="auto" w:fill="FFFFFF"/>
          <w:cs/>
        </w:rPr>
        <w:t xml:space="preserve"> </w:t>
      </w:r>
      <w:r w:rsidR="00B43CB5" w:rsidRPr="00C7265E">
        <w:rPr>
          <w:rStyle w:val="Emphasis"/>
          <w:rFonts w:ascii="TH SarabunPSK" w:hAnsi="TH SarabunPSK" w:cs="TH SarabunPSK" w:hint="cs"/>
          <w:i w:val="0"/>
          <w:iCs w:val="0"/>
          <w:sz w:val="28"/>
          <w:szCs w:val="28"/>
          <w:shd w:val="clear" w:color="auto" w:fill="FFFFFF"/>
        </w:rPr>
        <w:t xml:space="preserve">- </w:t>
      </w:r>
      <w:r w:rsidRPr="00C7265E">
        <w:rPr>
          <w:rStyle w:val="Emphasis"/>
          <w:rFonts w:ascii="TH SarabunPSK" w:hAnsi="TH SarabunPSK" w:cs="TH SarabunPSK" w:hint="cs"/>
          <w:i w:val="0"/>
          <w:iCs w:val="0"/>
          <w:sz w:val="28"/>
          <w:szCs w:val="28"/>
          <w:shd w:val="clear" w:color="auto" w:fill="FFFFFF"/>
          <w:cs/>
        </w:rPr>
        <w:t>ตัวแทนศิษย์เก่า</w:t>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cs/>
        </w:rPr>
        <w:tab/>
      </w:r>
      <w:r w:rsidRPr="00C7265E">
        <w:rPr>
          <w:rStyle w:val="Emphasis"/>
          <w:rFonts w:ascii="TH SarabunPSK" w:hAnsi="TH SarabunPSK" w:cs="TH SarabunPSK" w:hint="cs"/>
          <w:i w:val="0"/>
          <w:iCs w:val="0"/>
          <w:sz w:val="28"/>
          <w:szCs w:val="28"/>
          <w:shd w:val="clear" w:color="auto" w:fill="FFFFFF"/>
        </w:rPr>
        <w:tab/>
      </w:r>
      <w:r w:rsidRPr="00C7265E">
        <w:rPr>
          <w:rStyle w:val="Emphasis"/>
          <w:rFonts w:ascii="TH SarabunPSK" w:hAnsi="TH SarabunPSK" w:cs="TH SarabunPSK" w:hint="cs"/>
          <w:i w:val="0"/>
          <w:iCs w:val="0"/>
          <w:sz w:val="28"/>
          <w:szCs w:val="28"/>
          <w:shd w:val="clear" w:color="auto" w:fill="FFFFFF"/>
          <w:cs/>
        </w:rPr>
        <w:t>จำนวน 2 คน</w:t>
      </w:r>
    </w:p>
    <w:p w14:paraId="40AEF4A3" w14:textId="41969F03" w:rsidR="00865F84" w:rsidRPr="00C7265E" w:rsidRDefault="00865F84" w:rsidP="00865F84">
      <w:pPr>
        <w:tabs>
          <w:tab w:val="left" w:pos="270"/>
        </w:tabs>
        <w:spacing w:after="0" w:line="240" w:lineRule="auto"/>
        <w:jc w:val="thaiDistribute"/>
        <w:rPr>
          <w:rStyle w:val="Emphasis"/>
          <w:rFonts w:ascii="TH SarabunPSK" w:hAnsi="TH SarabunPSK" w:cs="TH SarabunPSK"/>
          <w:i w:val="0"/>
          <w:iCs w:val="0"/>
          <w:sz w:val="28"/>
          <w:szCs w:val="28"/>
          <w:shd w:val="clear" w:color="auto" w:fill="FFFFFF"/>
        </w:rPr>
      </w:pPr>
      <w:r w:rsidRPr="00C7265E">
        <w:rPr>
          <w:rFonts w:ascii="TH SarabunPSK" w:hAnsi="TH SarabunPSK" w:cs="TH SarabunPSK" w:hint="cs"/>
          <w:sz w:val="28"/>
          <w:szCs w:val="28"/>
          <w:cs/>
        </w:rPr>
        <w:lastRenderedPageBreak/>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 </w:t>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ตัวแทนศิษย์ปัจจุบัน</w:t>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rPr>
        <w:tab/>
      </w:r>
      <w:r w:rsidRPr="00C7265E">
        <w:rPr>
          <w:rStyle w:val="Emphasis"/>
          <w:rFonts w:ascii="TH SarabunPSK" w:hAnsi="TH SarabunPSK" w:cs="TH SarabunPSK" w:hint="cs"/>
          <w:i w:val="0"/>
          <w:iCs w:val="0"/>
          <w:sz w:val="28"/>
          <w:szCs w:val="28"/>
          <w:shd w:val="clear" w:color="auto" w:fill="FFFFFF"/>
          <w:cs/>
        </w:rPr>
        <w:t>จำนวน 2 คน</w:t>
      </w:r>
    </w:p>
    <w:p w14:paraId="12EBE12B" w14:textId="3695F119" w:rsidR="00865F84" w:rsidRPr="00C7265E" w:rsidRDefault="00865F84" w:rsidP="00865F84">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 </w:t>
      </w:r>
      <w:r w:rsidR="00B43CB5"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ตัวแทนอาจารย์ผู้สอน</w:t>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cs/>
        </w:rPr>
        <w:tab/>
      </w:r>
      <w:r w:rsidRPr="00C7265E">
        <w:rPr>
          <w:rFonts w:ascii="TH SarabunPSK" w:hAnsi="TH SarabunPSK" w:cs="TH SarabunPSK" w:hint="cs"/>
          <w:sz w:val="28"/>
          <w:szCs w:val="28"/>
        </w:rPr>
        <w:tab/>
      </w:r>
      <w:r w:rsidRPr="00C7265E">
        <w:rPr>
          <w:rFonts w:ascii="TH SarabunPSK" w:hAnsi="TH SarabunPSK" w:cs="TH SarabunPSK" w:hint="cs"/>
          <w:sz w:val="28"/>
          <w:szCs w:val="28"/>
          <w:cs/>
        </w:rPr>
        <w:t>จำนวน 2 คน</w:t>
      </w:r>
    </w:p>
    <w:p w14:paraId="0B6943DA" w14:textId="33ABE8A1" w:rsidR="00616D27" w:rsidRPr="00C7265E" w:rsidRDefault="00AD0458" w:rsidP="00AD0458">
      <w:pPr>
        <w:spacing w:after="0" w:line="20" w:lineRule="atLeast"/>
        <w:ind w:firstLine="1440"/>
        <w:jc w:val="thaiDistribute"/>
        <w:rPr>
          <w:rFonts w:ascii="TH SarabunPSK" w:hAnsi="TH SarabunPSK" w:cs="TH SarabunPSK"/>
          <w:sz w:val="28"/>
          <w:szCs w:val="28"/>
        </w:rPr>
      </w:pPr>
      <w:r w:rsidRPr="00C7265E">
        <w:rPr>
          <w:rFonts w:ascii="TH SarabunPSK" w:hAnsi="TH SarabunPSK" w:cs="TH SarabunPSK" w:hint="cs"/>
          <w:sz w:val="28"/>
          <w:szCs w:val="28"/>
          <w:cs/>
        </w:rPr>
        <w:t>2.</w:t>
      </w:r>
      <w:r w:rsidRPr="00C7265E">
        <w:rPr>
          <w:rFonts w:ascii="TH SarabunPSK" w:hAnsi="TH SarabunPSK" w:cs="TH SarabunPSK" w:hint="cs"/>
          <w:sz w:val="28"/>
          <w:szCs w:val="28"/>
        </w:rPr>
        <w:t xml:space="preserve">2 </w:t>
      </w:r>
      <w:bookmarkStart w:id="5" w:name="_Hlk157256047"/>
      <w:r w:rsidRPr="00C7265E">
        <w:rPr>
          <w:rFonts w:ascii="TH SarabunPSK" w:hAnsi="TH SarabunPSK" w:cs="TH SarabunPSK" w:hint="cs"/>
          <w:sz w:val="28"/>
          <w:szCs w:val="28"/>
          <w:cs/>
        </w:rPr>
        <w:t xml:space="preserve">การสนทนากลุ่ม </w:t>
      </w:r>
      <w:bookmarkEnd w:id="5"/>
      <w:r w:rsidRPr="00C7265E">
        <w:rPr>
          <w:rFonts w:ascii="TH SarabunPSK" w:hAnsi="TH SarabunPSK" w:cs="TH SarabunPSK" w:hint="cs"/>
          <w:sz w:val="28"/>
          <w:szCs w:val="28"/>
          <w:cs/>
        </w:rPr>
        <w:t>(</w:t>
      </w:r>
      <w:r w:rsidRPr="00C7265E">
        <w:rPr>
          <w:rFonts w:ascii="TH SarabunPSK" w:hAnsi="TH SarabunPSK" w:cs="TH SarabunPSK" w:hint="cs"/>
          <w:sz w:val="28"/>
          <w:szCs w:val="28"/>
        </w:rPr>
        <w:t>Focus Group)</w:t>
      </w:r>
      <w:r w:rsidRPr="00C7265E">
        <w:rPr>
          <w:rFonts w:ascii="TH SarabunPSK" w:hAnsi="TH SarabunPSK" w:cs="TH SarabunPSK" w:hint="cs"/>
          <w:sz w:val="28"/>
          <w:szCs w:val="28"/>
          <w:cs/>
        </w:rPr>
        <w:t xml:space="preserve"> </w:t>
      </w:r>
      <w:r w:rsidR="00616D27" w:rsidRPr="00C7265E">
        <w:rPr>
          <w:rFonts w:ascii="TH SarabunPSK" w:hAnsi="TH SarabunPSK" w:cs="TH SarabunPSK" w:hint="cs"/>
          <w:sz w:val="28"/>
          <w:szCs w:val="28"/>
          <w:cs/>
        </w:rPr>
        <w:t>ผู้วิจัยดำเนินการจัดการสนทนากลุ่มเพื่อเกบรวบรวมข้อมูลโดยผู้วิจัยทำหน้าที่เป็นผู้ดำเนินการ (</w:t>
      </w:r>
      <w:r w:rsidR="00616D27" w:rsidRPr="00C7265E">
        <w:rPr>
          <w:rFonts w:ascii="TH SarabunPSK" w:hAnsi="TH SarabunPSK" w:cs="TH SarabunPSK" w:hint="cs"/>
          <w:sz w:val="28"/>
          <w:szCs w:val="28"/>
        </w:rPr>
        <w:t xml:space="preserve">Moderator) </w:t>
      </w:r>
      <w:r w:rsidR="00616D27" w:rsidRPr="00C7265E">
        <w:rPr>
          <w:rFonts w:ascii="TH SarabunPSK" w:hAnsi="TH SarabunPSK" w:cs="TH SarabunPSK" w:hint="cs"/>
          <w:sz w:val="28"/>
          <w:szCs w:val="28"/>
          <w:cs/>
        </w:rPr>
        <w:t>พร้อมกับ</w:t>
      </w:r>
      <w:r w:rsidR="00DC6DDF" w:rsidRPr="00C7265E">
        <w:rPr>
          <w:rFonts w:ascii="TH SarabunPSK" w:hAnsi="TH SarabunPSK" w:cs="TH SarabunPSK" w:hint="cs"/>
          <w:sz w:val="28"/>
          <w:szCs w:val="28"/>
          <w:cs/>
        </w:rPr>
        <w:t>วิธีการสังเกตแบบไม่มีส่วนร่วม (</w:t>
      </w:r>
      <w:r w:rsidR="00DC6DDF" w:rsidRPr="00C7265E">
        <w:rPr>
          <w:rFonts w:ascii="TH SarabunPSK" w:hAnsi="TH SarabunPSK" w:cs="TH SarabunPSK" w:hint="cs"/>
          <w:sz w:val="28"/>
          <w:szCs w:val="28"/>
        </w:rPr>
        <w:t xml:space="preserve">Non-Participant Observation) </w:t>
      </w:r>
      <w:r w:rsidR="00DC6DDF" w:rsidRPr="00C7265E">
        <w:rPr>
          <w:rFonts w:ascii="TH SarabunPSK" w:hAnsi="TH SarabunPSK" w:cs="TH SarabunPSK" w:hint="cs"/>
          <w:sz w:val="28"/>
          <w:szCs w:val="28"/>
          <w:cs/>
        </w:rPr>
        <w:t>พร้อมการจดบันทึก (</w:t>
      </w:r>
      <w:r w:rsidR="00DC6DDF" w:rsidRPr="00C7265E">
        <w:rPr>
          <w:rFonts w:ascii="TH SarabunPSK" w:hAnsi="TH SarabunPSK" w:cs="TH SarabunPSK" w:hint="cs"/>
          <w:sz w:val="28"/>
          <w:szCs w:val="28"/>
        </w:rPr>
        <w:t xml:space="preserve">Field-Note) </w:t>
      </w:r>
      <w:r w:rsidR="00616D27" w:rsidRPr="00C7265E">
        <w:rPr>
          <w:rFonts w:ascii="TH SarabunPSK" w:hAnsi="TH SarabunPSK" w:cs="TH SarabunPSK" w:hint="cs"/>
          <w:sz w:val="28"/>
          <w:szCs w:val="28"/>
          <w:cs/>
        </w:rPr>
        <w:t>และให้ผู้้ช่วยนักวิจัยเป็นผู้จดบันทึกหลัก (</w:t>
      </w:r>
      <w:r w:rsidR="00616D27" w:rsidRPr="00C7265E">
        <w:rPr>
          <w:rFonts w:ascii="TH SarabunPSK" w:hAnsi="TH SarabunPSK" w:cs="TH SarabunPSK" w:hint="cs"/>
          <w:sz w:val="28"/>
          <w:szCs w:val="28"/>
        </w:rPr>
        <w:t xml:space="preserve">Note Taker) </w:t>
      </w:r>
      <w:r w:rsidR="00616D27" w:rsidRPr="00C7265E">
        <w:rPr>
          <w:rFonts w:ascii="TH SarabunPSK" w:hAnsi="TH SarabunPSK" w:cs="TH SarabunPSK" w:hint="cs"/>
          <w:sz w:val="28"/>
          <w:szCs w:val="28"/>
          <w:cs/>
        </w:rPr>
        <w:t>เพื่อให้ได้ข้อมูลที่สมบูรณ์มากที่สุด โดยมีผู้ช่วยเหลือ (</w:t>
      </w:r>
      <w:r w:rsidR="00616D27" w:rsidRPr="00C7265E">
        <w:rPr>
          <w:rFonts w:ascii="TH SarabunPSK" w:hAnsi="TH SarabunPSK" w:cs="TH SarabunPSK" w:hint="cs"/>
          <w:sz w:val="28"/>
          <w:szCs w:val="28"/>
        </w:rPr>
        <w:t xml:space="preserve">Assistant) </w:t>
      </w:r>
      <w:r w:rsidR="00616D27" w:rsidRPr="00C7265E">
        <w:rPr>
          <w:rFonts w:ascii="TH SarabunPSK" w:hAnsi="TH SarabunPSK" w:cs="TH SarabunPSK" w:hint="cs"/>
          <w:sz w:val="28"/>
          <w:szCs w:val="28"/>
          <w:cs/>
        </w:rPr>
        <w:t>ผู้้วิจัยทำหน้าที่บันทึกวีดีโอเป็นภาพเคลือนไหว กล้องถ</w:t>
      </w:r>
      <w:r w:rsidR="00601CE3" w:rsidRPr="00C7265E">
        <w:rPr>
          <w:rFonts w:ascii="TH SarabunPSK" w:hAnsi="TH SarabunPSK" w:cs="TH SarabunPSK" w:hint="cs"/>
          <w:sz w:val="28"/>
          <w:szCs w:val="28"/>
          <w:cs/>
        </w:rPr>
        <w:t>่</w:t>
      </w:r>
      <w:r w:rsidR="00616D27" w:rsidRPr="00C7265E">
        <w:rPr>
          <w:rFonts w:ascii="TH SarabunPSK" w:hAnsi="TH SarabunPSK" w:cs="TH SarabunPSK" w:hint="cs"/>
          <w:sz w:val="28"/>
          <w:szCs w:val="28"/>
          <w:cs/>
        </w:rPr>
        <w:t>ายภาพนิ่ง และเครืองมือบันทึกเสียงช่วยในการบันทึกตลอดการสนทนากลุ่ม เพื่อให้การเก็บรวบรวมข้อมูลมีความสมบูรณ์ ทั้งนี้ ผู้วิจัยได้รับอนุญาตจากผู้ให้ข้อมูลหลักให้บันทึกภาพเคลือนไหว ภาพนิ่ง และเสียง</w:t>
      </w:r>
      <w:r w:rsidR="00601CE3" w:rsidRPr="00C7265E">
        <w:rPr>
          <w:rFonts w:ascii="TH SarabunPSK" w:hAnsi="TH SarabunPSK" w:cs="TH SarabunPSK" w:hint="cs"/>
          <w:sz w:val="28"/>
          <w:szCs w:val="28"/>
          <w:cs/>
        </w:rPr>
        <w:t xml:space="preserve"> </w:t>
      </w:r>
      <w:bookmarkStart w:id="6" w:name="_Hlk157256261"/>
      <w:r w:rsidRPr="00C7265E">
        <w:rPr>
          <w:rFonts w:ascii="TH SarabunPSK" w:hAnsi="TH SarabunPSK" w:cs="TH SarabunPSK" w:hint="cs"/>
          <w:sz w:val="28"/>
          <w:szCs w:val="28"/>
          <w:cs/>
        </w:rPr>
        <w:t xml:space="preserve">จำนวน </w:t>
      </w:r>
      <w:r w:rsidR="0080169E" w:rsidRPr="00C7265E">
        <w:rPr>
          <w:rFonts w:ascii="TH SarabunPSK" w:hAnsi="TH SarabunPSK" w:cs="TH SarabunPSK" w:hint="cs"/>
          <w:sz w:val="28"/>
          <w:szCs w:val="28"/>
          <w:cs/>
        </w:rPr>
        <w:t>10</w:t>
      </w:r>
      <w:r w:rsidRPr="00C7265E">
        <w:rPr>
          <w:rFonts w:ascii="TH SarabunPSK" w:hAnsi="TH SarabunPSK" w:cs="TH SarabunPSK" w:hint="cs"/>
          <w:sz w:val="28"/>
          <w:szCs w:val="28"/>
          <w:cs/>
        </w:rPr>
        <w:t xml:space="preserve"> คน </w:t>
      </w:r>
      <w:bookmarkEnd w:id="6"/>
      <w:r w:rsidRPr="00C7265E">
        <w:rPr>
          <w:rFonts w:ascii="TH SarabunPSK" w:hAnsi="TH SarabunPSK" w:cs="TH SarabunPSK" w:hint="cs"/>
          <w:sz w:val="28"/>
          <w:szCs w:val="28"/>
          <w:cs/>
        </w:rPr>
        <w:t>ประกอบด้วย</w:t>
      </w:r>
      <w:r w:rsidRPr="00C7265E">
        <w:rPr>
          <w:rFonts w:ascii="TH SarabunPSK" w:hAnsi="TH SarabunPSK" w:cs="TH SarabunPSK" w:hint="cs"/>
          <w:sz w:val="28"/>
          <w:szCs w:val="28"/>
        </w:rPr>
        <w:t xml:space="preserve"> </w:t>
      </w:r>
      <w:r w:rsidR="00DC6DDF" w:rsidRPr="00C7265E">
        <w:rPr>
          <w:rFonts w:ascii="TH SarabunPSK" w:hAnsi="TH SarabunPSK" w:cs="TH SarabunPSK" w:hint="cs"/>
          <w:sz w:val="28"/>
          <w:szCs w:val="28"/>
          <w:cs/>
        </w:rPr>
        <w:t xml:space="preserve">  </w:t>
      </w:r>
    </w:p>
    <w:p w14:paraId="1F2AB317" w14:textId="445B27AB" w:rsidR="00601CE3" w:rsidRPr="00C7265E" w:rsidRDefault="00760432" w:rsidP="00AD0458">
      <w:pPr>
        <w:spacing w:after="0" w:line="20" w:lineRule="atLeast"/>
        <w:ind w:firstLine="1440"/>
        <w:jc w:val="thaiDistribute"/>
        <w:rPr>
          <w:rFonts w:ascii="TH SarabunPSK" w:hAnsi="TH SarabunPSK" w:cs="TH SarabunPSK"/>
          <w:sz w:val="28"/>
          <w:szCs w:val="28"/>
        </w:rPr>
      </w:pPr>
      <w:r w:rsidRPr="00C7265E">
        <w:rPr>
          <w:rFonts w:ascii="TH SarabunPSK" w:hAnsi="TH SarabunPSK" w:cs="TH SarabunPSK" w:hint="cs"/>
          <w:sz w:val="28"/>
          <w:szCs w:val="28"/>
          <w:cs/>
        </w:rPr>
        <w:t xml:space="preserve">   </w:t>
      </w:r>
      <w:r w:rsidR="00601CE3" w:rsidRPr="00C7265E">
        <w:rPr>
          <w:rFonts w:ascii="TH SarabunPSK" w:hAnsi="TH SarabunPSK" w:cs="TH SarabunPSK" w:hint="cs"/>
          <w:sz w:val="28"/>
          <w:szCs w:val="28"/>
          <w:cs/>
        </w:rPr>
        <w:t xml:space="preserve">- </w:t>
      </w:r>
      <w:r w:rsidR="00AD0458" w:rsidRPr="00C7265E">
        <w:rPr>
          <w:rFonts w:ascii="TH SarabunPSK" w:hAnsi="TH SarabunPSK" w:cs="TH SarabunPSK" w:hint="cs"/>
          <w:sz w:val="28"/>
          <w:szCs w:val="28"/>
          <w:cs/>
        </w:rPr>
        <w:t>ผู้เชี่ยวชาญ (</w:t>
      </w:r>
      <w:r w:rsidR="00AD0458" w:rsidRPr="00C7265E">
        <w:rPr>
          <w:rFonts w:ascii="TH SarabunPSK" w:hAnsi="TH SarabunPSK" w:cs="TH SarabunPSK" w:hint="cs"/>
          <w:sz w:val="28"/>
          <w:szCs w:val="28"/>
        </w:rPr>
        <w:t xml:space="preserve">Experts) </w:t>
      </w:r>
      <w:r w:rsidR="00601CE3" w:rsidRPr="00C7265E">
        <w:rPr>
          <w:rFonts w:ascii="TH SarabunPSK" w:hAnsi="TH SarabunPSK" w:cs="TH SarabunPSK" w:hint="cs"/>
          <w:sz w:val="28"/>
          <w:szCs w:val="28"/>
          <w:cs/>
        </w:rPr>
        <w:tab/>
      </w:r>
      <w:r w:rsidR="00601CE3" w:rsidRPr="00C7265E">
        <w:rPr>
          <w:rFonts w:ascii="TH SarabunPSK" w:hAnsi="TH SarabunPSK" w:cs="TH SarabunPSK" w:hint="cs"/>
          <w:sz w:val="28"/>
          <w:szCs w:val="28"/>
          <w:cs/>
        </w:rPr>
        <w:tab/>
      </w:r>
      <w:r w:rsidR="00601CE3" w:rsidRPr="00C7265E">
        <w:rPr>
          <w:rFonts w:ascii="TH SarabunPSK" w:hAnsi="TH SarabunPSK" w:cs="TH SarabunPSK" w:hint="cs"/>
          <w:sz w:val="28"/>
          <w:szCs w:val="28"/>
          <w:cs/>
        </w:rPr>
        <w:tab/>
      </w:r>
      <w:r w:rsidR="00601CE3" w:rsidRPr="00C7265E">
        <w:rPr>
          <w:rFonts w:ascii="TH SarabunPSK" w:hAnsi="TH SarabunPSK" w:cs="TH SarabunPSK" w:hint="cs"/>
          <w:sz w:val="28"/>
          <w:szCs w:val="28"/>
          <w:cs/>
        </w:rPr>
        <w:tab/>
      </w:r>
      <w:r w:rsidR="00601CE3" w:rsidRPr="00C7265E">
        <w:rPr>
          <w:rFonts w:ascii="TH SarabunPSK" w:hAnsi="TH SarabunPSK" w:cs="TH SarabunPSK" w:hint="cs"/>
          <w:sz w:val="28"/>
          <w:szCs w:val="28"/>
          <w:cs/>
        </w:rPr>
        <w:tab/>
        <w:t>จำนวน 5</w:t>
      </w:r>
      <w:r w:rsidR="00601CE3" w:rsidRPr="00C7265E">
        <w:rPr>
          <w:rFonts w:ascii="TH SarabunPSK" w:hAnsi="TH SarabunPSK" w:cs="TH SarabunPSK" w:hint="cs"/>
          <w:sz w:val="28"/>
          <w:szCs w:val="28"/>
        </w:rPr>
        <w:t xml:space="preserve"> </w:t>
      </w:r>
      <w:r w:rsidR="00601CE3" w:rsidRPr="00C7265E">
        <w:rPr>
          <w:rFonts w:ascii="TH SarabunPSK" w:hAnsi="TH SarabunPSK" w:cs="TH SarabunPSK" w:hint="cs"/>
          <w:sz w:val="28"/>
          <w:szCs w:val="28"/>
          <w:cs/>
        </w:rPr>
        <w:t>คน</w:t>
      </w:r>
    </w:p>
    <w:p w14:paraId="15D5933A" w14:textId="21B15F49" w:rsidR="00601CE3" w:rsidRPr="00C7265E" w:rsidRDefault="00601CE3" w:rsidP="00601CE3">
      <w:pPr>
        <w:spacing w:after="0" w:line="20" w:lineRule="atLeast"/>
        <w:ind w:firstLine="1440"/>
        <w:rPr>
          <w:rFonts w:ascii="TH SarabunPSK" w:hAnsi="TH SarabunPSK" w:cs="TH SarabunPSK"/>
          <w:sz w:val="28"/>
          <w:szCs w:val="28"/>
        </w:rPr>
      </w:pPr>
      <w:r w:rsidRPr="00C7265E">
        <w:rPr>
          <w:rFonts w:ascii="TH SarabunPSK" w:hAnsi="TH SarabunPSK" w:cs="TH SarabunPSK" w:hint="cs"/>
          <w:sz w:val="28"/>
          <w:szCs w:val="28"/>
          <w:cs/>
        </w:rPr>
        <w:t xml:space="preserve"> </w:t>
      </w:r>
      <w:r w:rsidR="00760432" w:rsidRPr="00C7265E">
        <w:rPr>
          <w:rFonts w:ascii="TH SarabunPSK" w:hAnsi="TH SarabunPSK" w:cs="TH SarabunPSK" w:hint="cs"/>
          <w:sz w:val="28"/>
          <w:szCs w:val="28"/>
          <w:cs/>
        </w:rPr>
        <w:t xml:space="preserve">    </w:t>
      </w:r>
      <w:r w:rsidRPr="00C7265E">
        <w:rPr>
          <w:rFonts w:ascii="TH SarabunPSK" w:hAnsi="TH SarabunPSK" w:cs="TH SarabunPSK" w:hint="cs"/>
          <w:sz w:val="28"/>
          <w:szCs w:val="28"/>
          <w:cs/>
        </w:rPr>
        <w:t>(</w:t>
      </w:r>
      <w:r w:rsidR="0080169E" w:rsidRPr="00C7265E">
        <w:rPr>
          <w:rFonts w:ascii="TH SarabunPSK" w:hAnsi="TH SarabunPSK" w:cs="TH SarabunPSK" w:hint="cs"/>
          <w:sz w:val="28"/>
          <w:szCs w:val="28"/>
          <w:cs/>
        </w:rPr>
        <w:t>นักวิชาการจากภายนอก</w:t>
      </w:r>
      <w:r w:rsidR="00616D27" w:rsidRPr="00C7265E">
        <w:rPr>
          <w:rFonts w:ascii="TH SarabunPSK" w:hAnsi="TH SarabunPSK" w:cs="TH SarabunPSK" w:hint="cs"/>
          <w:sz w:val="28"/>
          <w:szCs w:val="28"/>
          <w:cs/>
        </w:rPr>
        <w:t>มหาวิทยาลัยราชภัฏภูเก็ต</w:t>
      </w:r>
      <w:r w:rsidRPr="00C7265E">
        <w:rPr>
          <w:rFonts w:ascii="TH SarabunPSK" w:hAnsi="TH SarabunPSK" w:cs="TH SarabunPSK" w:hint="cs"/>
          <w:sz w:val="28"/>
          <w:szCs w:val="28"/>
          <w:cs/>
        </w:rPr>
        <w:t>)</w:t>
      </w:r>
      <w:r w:rsidR="0080169E" w:rsidRPr="00C7265E">
        <w:rPr>
          <w:rFonts w:ascii="TH SarabunPSK" w:hAnsi="TH SarabunPSK" w:cs="TH SarabunPSK" w:hint="cs"/>
          <w:sz w:val="28"/>
          <w:szCs w:val="28"/>
          <w:cs/>
        </w:rPr>
        <w:t xml:space="preserve"> </w:t>
      </w:r>
    </w:p>
    <w:p w14:paraId="001BAB3B" w14:textId="0107E844" w:rsidR="00601CE3" w:rsidRPr="00C7265E" w:rsidRDefault="00760432" w:rsidP="00601CE3">
      <w:pPr>
        <w:spacing w:after="0" w:line="20" w:lineRule="atLeast"/>
        <w:ind w:firstLine="1440"/>
        <w:rPr>
          <w:rFonts w:ascii="TH SarabunPSK" w:hAnsi="TH SarabunPSK" w:cs="TH SarabunPSK"/>
          <w:sz w:val="28"/>
          <w:szCs w:val="28"/>
        </w:rPr>
      </w:pPr>
      <w:r w:rsidRPr="00C7265E">
        <w:rPr>
          <w:rFonts w:ascii="TH SarabunPSK" w:hAnsi="TH SarabunPSK" w:cs="TH SarabunPSK" w:hint="cs"/>
          <w:sz w:val="28"/>
          <w:szCs w:val="28"/>
          <w:cs/>
        </w:rPr>
        <w:t xml:space="preserve">   </w:t>
      </w:r>
      <w:r w:rsidR="00601CE3" w:rsidRPr="00C7265E">
        <w:rPr>
          <w:rFonts w:ascii="TH SarabunPSK" w:hAnsi="TH SarabunPSK" w:cs="TH SarabunPSK" w:hint="cs"/>
          <w:sz w:val="28"/>
          <w:szCs w:val="28"/>
          <w:cs/>
        </w:rPr>
        <w:t xml:space="preserve">- </w:t>
      </w:r>
      <w:r w:rsidR="00AD0458" w:rsidRPr="00C7265E">
        <w:rPr>
          <w:rFonts w:ascii="TH SarabunPSK" w:hAnsi="TH SarabunPSK" w:cs="TH SarabunPSK" w:hint="cs"/>
          <w:sz w:val="28"/>
          <w:szCs w:val="28"/>
          <w:cs/>
        </w:rPr>
        <w:t>ประธาน</w:t>
      </w:r>
      <w:r w:rsidR="00616D27" w:rsidRPr="00C7265E">
        <w:rPr>
          <w:rFonts w:ascii="TH SarabunPSK" w:hAnsi="TH SarabunPSK" w:cs="TH SarabunPSK" w:hint="cs"/>
          <w:sz w:val="28"/>
          <w:szCs w:val="28"/>
          <w:cs/>
        </w:rPr>
        <w:t>ชมรมบริหารงานบุคคล จังหวัดภูเก็ต</w:t>
      </w:r>
      <w:r w:rsidR="00AD0458" w:rsidRPr="00C7265E">
        <w:rPr>
          <w:rFonts w:ascii="TH SarabunPSK" w:hAnsi="TH SarabunPSK" w:cs="TH SarabunPSK" w:hint="cs"/>
          <w:sz w:val="28"/>
          <w:szCs w:val="28"/>
          <w:cs/>
        </w:rPr>
        <w:t xml:space="preserve"> </w:t>
      </w:r>
      <w:r w:rsidR="00616D27" w:rsidRPr="00C7265E">
        <w:rPr>
          <w:rFonts w:ascii="TH SarabunPSK" w:hAnsi="TH SarabunPSK" w:cs="TH SarabunPSK" w:hint="cs"/>
          <w:sz w:val="28"/>
          <w:szCs w:val="28"/>
          <w:cs/>
        </w:rPr>
        <w:t xml:space="preserve">                     </w:t>
      </w:r>
      <w:r w:rsidR="00601CE3" w:rsidRPr="00C7265E">
        <w:rPr>
          <w:rFonts w:ascii="TH SarabunPSK" w:hAnsi="TH SarabunPSK" w:cs="TH SarabunPSK" w:hint="cs"/>
          <w:sz w:val="28"/>
          <w:szCs w:val="28"/>
          <w:cs/>
        </w:rPr>
        <w:tab/>
      </w:r>
      <w:r w:rsidR="00AD0458" w:rsidRPr="00C7265E">
        <w:rPr>
          <w:rFonts w:ascii="TH SarabunPSK" w:hAnsi="TH SarabunPSK" w:cs="TH SarabunPSK" w:hint="cs"/>
          <w:sz w:val="28"/>
          <w:szCs w:val="28"/>
          <w:cs/>
        </w:rPr>
        <w:t xml:space="preserve">จำนวน 1 คน </w:t>
      </w:r>
    </w:p>
    <w:p w14:paraId="14213F7E" w14:textId="2D7D844F" w:rsidR="00601CE3" w:rsidRPr="00C7265E" w:rsidRDefault="00760432" w:rsidP="00601CE3">
      <w:pPr>
        <w:spacing w:after="0" w:line="20" w:lineRule="atLeast"/>
        <w:ind w:firstLine="1440"/>
        <w:rPr>
          <w:rFonts w:ascii="TH SarabunPSK" w:hAnsi="TH SarabunPSK" w:cs="TH SarabunPSK"/>
          <w:sz w:val="28"/>
          <w:szCs w:val="28"/>
        </w:rPr>
      </w:pPr>
      <w:r w:rsidRPr="00C7265E">
        <w:rPr>
          <w:rFonts w:ascii="TH SarabunPSK" w:hAnsi="TH SarabunPSK" w:cs="TH SarabunPSK" w:hint="cs"/>
          <w:sz w:val="28"/>
          <w:szCs w:val="28"/>
          <w:cs/>
        </w:rPr>
        <w:t xml:space="preserve">   </w:t>
      </w:r>
      <w:r w:rsidR="00601CE3" w:rsidRPr="00C7265E">
        <w:rPr>
          <w:rFonts w:ascii="TH SarabunPSK" w:hAnsi="TH SarabunPSK" w:cs="TH SarabunPSK" w:hint="cs"/>
          <w:sz w:val="28"/>
          <w:szCs w:val="28"/>
          <w:cs/>
        </w:rPr>
        <w:t xml:space="preserve">- </w:t>
      </w:r>
      <w:r w:rsidR="00616D27" w:rsidRPr="00C7265E">
        <w:rPr>
          <w:rFonts w:ascii="TH SarabunPSK" w:hAnsi="TH SarabunPSK" w:cs="TH SarabunPSK" w:hint="cs"/>
          <w:sz w:val="28"/>
          <w:szCs w:val="28"/>
          <w:cs/>
        </w:rPr>
        <w:t xml:space="preserve">รองประธานชมรมบริหารงานบุคคล จังหวัดภูเก็ต                    </w:t>
      </w:r>
      <w:r w:rsidR="00601CE3" w:rsidRPr="00C7265E">
        <w:rPr>
          <w:rFonts w:ascii="TH SarabunPSK" w:hAnsi="TH SarabunPSK" w:cs="TH SarabunPSK" w:hint="cs"/>
          <w:sz w:val="28"/>
          <w:szCs w:val="28"/>
          <w:cs/>
        </w:rPr>
        <w:tab/>
      </w:r>
      <w:r w:rsidR="00616D27" w:rsidRPr="00C7265E">
        <w:rPr>
          <w:rFonts w:ascii="TH SarabunPSK" w:hAnsi="TH SarabunPSK" w:cs="TH SarabunPSK" w:hint="cs"/>
          <w:sz w:val="28"/>
          <w:szCs w:val="28"/>
          <w:cs/>
        </w:rPr>
        <w:t xml:space="preserve">จำนวน 1 คน  </w:t>
      </w:r>
      <w:r w:rsidR="00AD0458" w:rsidRPr="00C7265E">
        <w:rPr>
          <w:rFonts w:ascii="TH SarabunPSK" w:hAnsi="TH SarabunPSK" w:cs="TH SarabunPSK" w:hint="cs"/>
          <w:sz w:val="28"/>
          <w:szCs w:val="28"/>
          <w:cs/>
        </w:rPr>
        <w:t xml:space="preserve"> </w:t>
      </w:r>
    </w:p>
    <w:p w14:paraId="3BE49172" w14:textId="7F42F22F" w:rsidR="00601CE3" w:rsidRPr="00C7265E" w:rsidRDefault="00760432" w:rsidP="00601CE3">
      <w:pPr>
        <w:spacing w:after="0" w:line="20" w:lineRule="atLeast"/>
        <w:ind w:firstLine="1440"/>
        <w:rPr>
          <w:rFonts w:ascii="TH SarabunPSK" w:hAnsi="TH SarabunPSK" w:cs="TH SarabunPSK"/>
          <w:sz w:val="28"/>
          <w:szCs w:val="28"/>
        </w:rPr>
      </w:pPr>
      <w:r w:rsidRPr="00C7265E">
        <w:rPr>
          <w:rFonts w:ascii="TH SarabunPSK" w:hAnsi="TH SarabunPSK" w:cs="TH SarabunPSK" w:hint="cs"/>
          <w:sz w:val="28"/>
          <w:szCs w:val="28"/>
          <w:cs/>
        </w:rPr>
        <w:t xml:space="preserve">   </w:t>
      </w:r>
      <w:r w:rsidR="00601CE3" w:rsidRPr="00C7265E">
        <w:rPr>
          <w:rFonts w:ascii="TH SarabunPSK" w:hAnsi="TH SarabunPSK" w:cs="TH SarabunPSK" w:hint="cs"/>
          <w:sz w:val="28"/>
          <w:szCs w:val="28"/>
          <w:cs/>
        </w:rPr>
        <w:t>- ผู้ใช้บัณฑิตจากสถานประกอบการ จังหวัดภูเก็ต</w:t>
      </w:r>
      <w:r w:rsidR="00601CE3" w:rsidRPr="00C7265E">
        <w:rPr>
          <w:rFonts w:ascii="TH SarabunPSK" w:hAnsi="TH SarabunPSK" w:cs="TH SarabunPSK" w:hint="cs"/>
          <w:sz w:val="28"/>
          <w:szCs w:val="28"/>
          <w:cs/>
        </w:rPr>
        <w:tab/>
      </w:r>
      <w:r w:rsidR="00601CE3" w:rsidRPr="00C7265E">
        <w:rPr>
          <w:rFonts w:ascii="TH SarabunPSK" w:hAnsi="TH SarabunPSK" w:cs="TH SarabunPSK" w:hint="cs"/>
          <w:sz w:val="28"/>
          <w:szCs w:val="28"/>
          <w:cs/>
        </w:rPr>
        <w:tab/>
        <w:t xml:space="preserve">จำนวน 3 คน   </w:t>
      </w:r>
    </w:p>
    <w:p w14:paraId="7F708ABF" w14:textId="1021FBBB" w:rsidR="00601CE3" w:rsidRPr="00C7265E" w:rsidRDefault="00601CE3" w:rsidP="00DC6DDF">
      <w:pPr>
        <w:spacing w:after="0" w:line="20" w:lineRule="atLeast"/>
        <w:ind w:firstLine="1440"/>
        <w:rPr>
          <w:rFonts w:ascii="TH SarabunPSK" w:hAnsi="TH SarabunPSK" w:cs="TH SarabunPSK"/>
          <w:sz w:val="28"/>
          <w:szCs w:val="28"/>
        </w:rPr>
      </w:pPr>
      <w:r w:rsidRPr="00C7265E">
        <w:rPr>
          <w:rFonts w:ascii="TH SarabunPSK" w:hAnsi="TH SarabunPSK" w:cs="TH SarabunPSK" w:hint="cs"/>
          <w:sz w:val="28"/>
          <w:szCs w:val="28"/>
          <w:cs/>
        </w:rPr>
        <w:t xml:space="preserve">   </w:t>
      </w:r>
      <w:r w:rsidR="00760432" w:rsidRPr="00C7265E">
        <w:rPr>
          <w:rFonts w:ascii="TH SarabunPSK" w:hAnsi="TH SarabunPSK" w:cs="TH SarabunPSK" w:hint="cs"/>
          <w:sz w:val="28"/>
          <w:szCs w:val="28"/>
          <w:cs/>
        </w:rPr>
        <w:t xml:space="preserve">  </w:t>
      </w:r>
      <w:r w:rsidRPr="00C7265E">
        <w:rPr>
          <w:rFonts w:ascii="TH SarabunPSK" w:hAnsi="TH SarabunPSK" w:cs="TH SarabunPSK" w:hint="cs"/>
          <w:sz w:val="28"/>
          <w:szCs w:val="28"/>
          <w:cs/>
        </w:rPr>
        <w:t>(โดยไม่ซ้ำซ้อนกับตัวแทนผู้ใช้บัณฑิตในการสัมภาษณ์เชิงลึก)</w:t>
      </w:r>
    </w:p>
    <w:p w14:paraId="7B58816E" w14:textId="77777777" w:rsidR="005E3A50" w:rsidRPr="00C7265E" w:rsidRDefault="00DC6DDF" w:rsidP="005E3A50">
      <w:pPr>
        <w:spacing w:after="0" w:line="20" w:lineRule="atLeast"/>
        <w:ind w:firstLine="720"/>
        <w:jc w:val="thaiDistribute"/>
        <w:rPr>
          <w:rFonts w:ascii="TH SarabunPSK" w:hAnsi="TH SarabunPSK" w:cs="TH SarabunPSK"/>
          <w:sz w:val="28"/>
          <w:szCs w:val="28"/>
        </w:rPr>
      </w:pPr>
      <w:r w:rsidRPr="00C7265E">
        <w:rPr>
          <w:rFonts w:ascii="TH SarabunPSK" w:hAnsi="TH SarabunPSK" w:cs="TH SarabunPSK" w:hint="cs"/>
          <w:b/>
          <w:bCs/>
          <w:sz w:val="28"/>
          <w:szCs w:val="28"/>
        </w:rPr>
        <w:t xml:space="preserve">5. </w:t>
      </w:r>
      <w:r w:rsidRPr="00C7265E">
        <w:rPr>
          <w:rFonts w:ascii="TH SarabunPSK" w:hAnsi="TH SarabunPSK" w:cs="TH SarabunPSK" w:hint="cs"/>
          <w:b/>
          <w:bCs/>
          <w:sz w:val="28"/>
          <w:szCs w:val="28"/>
          <w:cs/>
        </w:rPr>
        <w:t>จริยธรรมในการวิจัย</w:t>
      </w:r>
      <w:r w:rsidRPr="00C7265E">
        <w:rPr>
          <w:rFonts w:ascii="TH SarabunPSK" w:hAnsi="TH SarabunPSK" w:cs="TH SarabunPSK" w:hint="cs"/>
          <w:sz w:val="28"/>
          <w:szCs w:val="28"/>
          <w:cs/>
        </w:rPr>
        <w:t xml:space="preserve"> การวิจัยนี้เก็บรวบรวมข้อมูลด้วยการสัมภาษณ์เชิงลึกกับผู้ที่มีส่วน</w:t>
      </w:r>
      <w:r w:rsidR="005E3A50" w:rsidRPr="00C7265E">
        <w:rPr>
          <w:rFonts w:ascii="TH SarabunPSK" w:hAnsi="TH SarabunPSK" w:cs="TH SarabunPSK" w:hint="cs"/>
          <w:sz w:val="28"/>
          <w:szCs w:val="28"/>
          <w:cs/>
        </w:rPr>
        <w:t xml:space="preserve">ได้ส่วนเสีย                  </w:t>
      </w:r>
      <w:r w:rsidRPr="00C7265E">
        <w:rPr>
          <w:rFonts w:ascii="TH SarabunPSK" w:hAnsi="TH SarabunPSK" w:cs="TH SarabunPSK" w:hint="cs"/>
          <w:sz w:val="28"/>
          <w:szCs w:val="28"/>
          <w:cs/>
        </w:rPr>
        <w:t xml:space="preserve"> โดยผู้วิจัยได้แจ้งผู้ให้ข้อมูลหลักทราบ</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ถึงวัตถุประสงค์การวิจัยก่อนการเก็บรวบรวมข้อมูล และดำเนินการเก็บรวบรวมข้อมูลด้วยบรรยากาศการสัมภาษณ์แบบผ่อนคลาย เพื่อให้ผู้ให้ข้อมูลหลักสามารถให้ข้อมูลได้อย่างอิสระ </w:t>
      </w:r>
      <w:r w:rsidR="005E3A50" w:rsidRPr="00C7265E">
        <w:rPr>
          <w:rFonts w:ascii="TH SarabunPSK" w:hAnsi="TH SarabunPSK" w:cs="TH SarabunPSK" w:hint="cs"/>
          <w:sz w:val="28"/>
          <w:szCs w:val="28"/>
          <w:cs/>
        </w:rPr>
        <w:t>โดย</w:t>
      </w:r>
      <w:r w:rsidRPr="00C7265E">
        <w:rPr>
          <w:rFonts w:ascii="TH SarabunPSK" w:hAnsi="TH SarabunPSK" w:cs="TH SarabunPSK" w:hint="cs"/>
          <w:sz w:val="28"/>
          <w:szCs w:val="28"/>
          <w:cs/>
        </w:rPr>
        <w:t>ผู้วิจัย</w:t>
      </w:r>
      <w:r w:rsidR="005E3A50" w:rsidRPr="00C7265E">
        <w:rPr>
          <w:rFonts w:ascii="TH SarabunPSK" w:hAnsi="TH SarabunPSK" w:cs="TH SarabunPSK" w:hint="cs"/>
          <w:sz w:val="28"/>
          <w:szCs w:val="28"/>
          <w:cs/>
        </w:rPr>
        <w:t xml:space="preserve">                    จะ</w:t>
      </w:r>
      <w:r w:rsidRPr="00C7265E">
        <w:rPr>
          <w:rFonts w:ascii="TH SarabunPSK" w:hAnsi="TH SarabunPSK" w:cs="TH SarabunPSK" w:hint="cs"/>
          <w:sz w:val="28"/>
          <w:szCs w:val="28"/>
          <w:cs/>
        </w:rPr>
        <w:t>ยึดมั่นในหลักจริยธรรมการวิจัยและรักษาความลับของผู้ให้ข้อมูลหลักเป็นสำคัญ</w:t>
      </w:r>
      <w:r w:rsidRPr="00C7265E">
        <w:rPr>
          <w:rFonts w:ascii="TH SarabunPSK" w:hAnsi="TH SarabunPSK" w:cs="TH SarabunPSK" w:hint="cs"/>
          <w:sz w:val="28"/>
          <w:szCs w:val="28"/>
        </w:rPr>
        <w:t xml:space="preserve"> </w:t>
      </w:r>
      <w:r w:rsidR="005E3A50" w:rsidRPr="00C7265E">
        <w:rPr>
          <w:rFonts w:ascii="TH SarabunPSK" w:hAnsi="TH SarabunPSK" w:cs="TH SarabunPSK" w:hint="cs"/>
          <w:sz w:val="28"/>
          <w:szCs w:val="28"/>
          <w:cs/>
        </w:rPr>
        <w:tab/>
      </w:r>
      <w:r w:rsidR="005E3A50" w:rsidRPr="00C7265E">
        <w:rPr>
          <w:rFonts w:ascii="TH SarabunPSK" w:hAnsi="TH SarabunPSK" w:cs="TH SarabunPSK" w:hint="cs"/>
          <w:sz w:val="28"/>
          <w:szCs w:val="28"/>
          <w:cs/>
        </w:rPr>
        <w:tab/>
      </w:r>
      <w:r w:rsidR="005E3A50" w:rsidRPr="00C7265E">
        <w:rPr>
          <w:rFonts w:ascii="TH SarabunPSK" w:hAnsi="TH SarabunPSK" w:cs="TH SarabunPSK" w:hint="cs"/>
          <w:sz w:val="28"/>
          <w:szCs w:val="28"/>
          <w:cs/>
        </w:rPr>
        <w:tab/>
      </w:r>
      <w:r w:rsidR="005E3A50" w:rsidRPr="00C7265E">
        <w:rPr>
          <w:rFonts w:ascii="TH SarabunPSK" w:hAnsi="TH SarabunPSK" w:cs="TH SarabunPSK" w:hint="cs"/>
          <w:sz w:val="28"/>
          <w:szCs w:val="28"/>
          <w:cs/>
        </w:rPr>
        <w:tab/>
      </w:r>
      <w:r w:rsidR="005E3A50" w:rsidRPr="00C7265E">
        <w:rPr>
          <w:rFonts w:ascii="TH SarabunPSK" w:hAnsi="TH SarabunPSK" w:cs="TH SarabunPSK" w:hint="cs"/>
          <w:b/>
          <w:bCs/>
          <w:sz w:val="28"/>
          <w:szCs w:val="28"/>
          <w:cs/>
        </w:rPr>
        <w:t>6</w:t>
      </w:r>
      <w:r w:rsidRPr="00C7265E">
        <w:rPr>
          <w:rFonts w:ascii="TH SarabunPSK" w:hAnsi="TH SarabunPSK" w:cs="TH SarabunPSK" w:hint="cs"/>
          <w:b/>
          <w:bCs/>
          <w:sz w:val="28"/>
          <w:szCs w:val="28"/>
        </w:rPr>
        <w:t xml:space="preserve">. </w:t>
      </w:r>
      <w:r w:rsidRPr="00C7265E">
        <w:rPr>
          <w:rFonts w:ascii="TH SarabunPSK" w:hAnsi="TH SarabunPSK" w:cs="TH SarabunPSK" w:hint="cs"/>
          <w:b/>
          <w:bCs/>
          <w:sz w:val="28"/>
          <w:szCs w:val="28"/>
          <w:cs/>
        </w:rPr>
        <w:t>การตรวจสอบความน่าเชื่อถือของการวิจัย</w:t>
      </w:r>
      <w:r w:rsidRPr="00C7265E">
        <w:rPr>
          <w:rFonts w:ascii="TH SarabunPSK" w:hAnsi="TH SarabunPSK" w:cs="TH SarabunPSK" w:hint="cs"/>
          <w:sz w:val="28"/>
          <w:szCs w:val="28"/>
          <w:cs/>
        </w:rPr>
        <w:t xml:space="preserve"> ผู้วิจัยได้ตรวจสอบความถูกต้องของข้อมูลด้วยวิธีการ</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ตรวจสอบสามเส้าด้านข้อมูล (</w:t>
      </w:r>
      <w:r w:rsidRPr="00C7265E">
        <w:rPr>
          <w:rFonts w:ascii="TH SarabunPSK" w:hAnsi="TH SarabunPSK" w:cs="TH SarabunPSK" w:hint="cs"/>
          <w:sz w:val="28"/>
          <w:szCs w:val="28"/>
        </w:rPr>
        <w:t xml:space="preserve">Data Triangulation) </w:t>
      </w:r>
      <w:r w:rsidRPr="00C7265E">
        <w:rPr>
          <w:rFonts w:ascii="TH SarabunPSK" w:hAnsi="TH SarabunPSK" w:cs="TH SarabunPSK" w:hint="cs"/>
          <w:sz w:val="28"/>
          <w:szCs w:val="28"/>
          <w:cs/>
        </w:rPr>
        <w:t>เพื่อตรวจสอบและยืนยันว่าข้อมูลที่ได้มานั้นถูกต้อง</w:t>
      </w:r>
      <w:r w:rsidR="005E3A50" w:rsidRPr="00C7265E">
        <w:rPr>
          <w:rFonts w:ascii="TH SarabunPSK" w:hAnsi="TH SarabunPSK" w:cs="TH SarabunPSK" w:hint="cs"/>
          <w:sz w:val="28"/>
          <w:szCs w:val="28"/>
          <w:cs/>
        </w:rPr>
        <w:t>เหมาะ</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โดยใช้วิธีการเก็บข้อมูลหลายวิธี ได้แก่ การสัมภาษณ์เชิงลึก </w:t>
      </w:r>
      <w:r w:rsidR="005E3A50" w:rsidRPr="00C7265E">
        <w:rPr>
          <w:rFonts w:ascii="TH SarabunPSK" w:hAnsi="TH SarabunPSK" w:cs="TH SarabunPSK" w:hint="cs"/>
          <w:sz w:val="28"/>
          <w:szCs w:val="28"/>
          <w:cs/>
        </w:rPr>
        <w:t xml:space="preserve">การสนทนากลุ่ม </w:t>
      </w:r>
      <w:r w:rsidRPr="00C7265E">
        <w:rPr>
          <w:rFonts w:ascii="TH SarabunPSK" w:hAnsi="TH SarabunPSK" w:cs="TH SarabunPSK" w:hint="cs"/>
          <w:sz w:val="28"/>
          <w:szCs w:val="28"/>
          <w:cs/>
        </w:rPr>
        <w:t>การสังเกตแบบไม่มีส่วนร่วม และการจดบันทึก</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จากนั้นนำข้อมูลที่ได้มาตรวจสอบยืนยัน</w:t>
      </w:r>
      <w:r w:rsidR="005E3A50" w:rsidRPr="00C7265E">
        <w:rPr>
          <w:rFonts w:ascii="TH SarabunPSK" w:hAnsi="TH SarabunPSK" w:cs="TH SarabunPSK" w:hint="cs"/>
          <w:sz w:val="28"/>
          <w:szCs w:val="28"/>
          <w:cs/>
        </w:rPr>
        <w:t>สามเส้า</w:t>
      </w:r>
    </w:p>
    <w:p w14:paraId="094F81D9" w14:textId="42CAF09C" w:rsidR="00DC6DDF" w:rsidRPr="00C7265E" w:rsidRDefault="005E3A50" w:rsidP="00AE22F3">
      <w:pPr>
        <w:tabs>
          <w:tab w:val="left" w:pos="270"/>
        </w:tabs>
        <w:spacing w:after="0" w:line="240" w:lineRule="auto"/>
        <w:jc w:val="thaiDistribute"/>
        <w:rPr>
          <w:rFonts w:ascii="TH SarabunPSK" w:hAnsi="TH SarabunPSK" w:cs="TH SarabunPSK"/>
          <w:sz w:val="28"/>
          <w:szCs w:val="28"/>
        </w:rPr>
      </w:pPr>
      <w:r w:rsidRPr="00C7265E">
        <w:rPr>
          <w:rFonts w:ascii="TH SarabunPSK" w:hAnsi="TH SarabunPSK" w:cs="TH SarabunPSK" w:hint="cs"/>
          <w:b/>
          <w:bCs/>
          <w:sz w:val="28"/>
          <w:szCs w:val="28"/>
          <w:cs/>
        </w:rPr>
        <w:tab/>
      </w:r>
      <w:r w:rsidRPr="00C7265E">
        <w:rPr>
          <w:rFonts w:ascii="TH SarabunPSK" w:hAnsi="TH SarabunPSK" w:cs="TH SarabunPSK" w:hint="cs"/>
          <w:b/>
          <w:bCs/>
          <w:sz w:val="28"/>
          <w:szCs w:val="28"/>
          <w:cs/>
        </w:rPr>
        <w:tab/>
        <w:t>7</w:t>
      </w:r>
      <w:r w:rsidR="00DC6DDF" w:rsidRPr="00C7265E">
        <w:rPr>
          <w:rFonts w:ascii="TH SarabunPSK" w:hAnsi="TH SarabunPSK" w:cs="TH SarabunPSK" w:hint="cs"/>
          <w:b/>
          <w:bCs/>
          <w:sz w:val="28"/>
          <w:szCs w:val="28"/>
        </w:rPr>
        <w:t xml:space="preserve">. </w:t>
      </w:r>
      <w:r w:rsidR="00DC6DDF" w:rsidRPr="00C7265E">
        <w:rPr>
          <w:rFonts w:ascii="TH SarabunPSK" w:hAnsi="TH SarabunPSK" w:cs="TH SarabunPSK" w:hint="cs"/>
          <w:b/>
          <w:bCs/>
          <w:sz w:val="28"/>
          <w:szCs w:val="28"/>
          <w:cs/>
        </w:rPr>
        <w:t>การวิเคราะห์ข้อมูล</w:t>
      </w:r>
      <w:r w:rsidR="00DC6DDF" w:rsidRPr="00C7265E">
        <w:rPr>
          <w:rFonts w:ascii="TH SarabunPSK" w:hAnsi="TH SarabunPSK" w:cs="TH SarabunPSK" w:hint="cs"/>
          <w:sz w:val="28"/>
          <w:szCs w:val="28"/>
          <w:cs/>
        </w:rPr>
        <w:t xml:space="preserve"> ผู้วิจัยได้ดำเนิน</w:t>
      </w:r>
      <w:r w:rsidRPr="00C7265E">
        <w:rPr>
          <w:rFonts w:ascii="TH SarabunPSK" w:hAnsi="TH SarabunPSK" w:cs="TH SarabunPSK" w:hint="cs"/>
          <w:sz w:val="28"/>
          <w:szCs w:val="28"/>
          <w:cs/>
        </w:rPr>
        <w:t xml:space="preserve">การวิเคราะข้อมูลใช้การจัดการข้อมูล </w:t>
      </w:r>
      <w:r w:rsidRPr="00C7265E">
        <w:rPr>
          <w:rFonts w:ascii="TH SarabunPSK" w:hAnsi="TH SarabunPSK" w:cs="TH SarabunPSK" w:hint="cs"/>
          <w:sz w:val="28"/>
          <w:szCs w:val="28"/>
        </w:rPr>
        <w:t xml:space="preserve">(Data Management) </w:t>
      </w:r>
      <w:r w:rsidRPr="00C7265E">
        <w:rPr>
          <w:rFonts w:ascii="TH SarabunPSK" w:hAnsi="TH SarabunPSK" w:cs="TH SarabunPSK" w:hint="cs"/>
          <w:sz w:val="28"/>
          <w:szCs w:val="28"/>
          <w:cs/>
        </w:rPr>
        <w:t xml:space="preserve">โดยทำให้ข้อมูลที่ได้มาทั้งหมดจัดเป็นระเบียบเพื่อพร้อมนำไปวิเคราะห์ได้สะดวก พร้อมทั้งแสดงข้อมูล </w:t>
      </w:r>
      <w:r w:rsidRPr="00C7265E">
        <w:rPr>
          <w:rFonts w:ascii="TH SarabunPSK" w:hAnsi="TH SarabunPSK" w:cs="TH SarabunPSK" w:hint="cs"/>
          <w:sz w:val="28"/>
          <w:szCs w:val="28"/>
        </w:rPr>
        <w:t xml:space="preserve">(Data Display) </w:t>
      </w:r>
      <w:r w:rsidRPr="00C7265E">
        <w:rPr>
          <w:rFonts w:ascii="TH SarabunPSK" w:hAnsi="TH SarabunPSK" w:cs="TH SarabunPSK" w:hint="cs"/>
          <w:sz w:val="28"/>
          <w:szCs w:val="28"/>
          <w:cs/>
        </w:rPr>
        <w:t xml:space="preserve">โดยนำข้อมูลที่ได้มาใส่รหัสแล้วนำมาจำแนกเป็นประเด็น </w:t>
      </w:r>
      <w:r w:rsidRPr="00C7265E">
        <w:rPr>
          <w:rFonts w:ascii="TH SarabunPSK" w:hAnsi="TH SarabunPSK" w:cs="TH SarabunPSK" w:hint="cs"/>
          <w:sz w:val="28"/>
          <w:szCs w:val="28"/>
        </w:rPr>
        <w:t xml:space="preserve">(Themes) </w:t>
      </w:r>
      <w:r w:rsidRPr="00C7265E">
        <w:rPr>
          <w:rFonts w:ascii="TH SarabunPSK" w:hAnsi="TH SarabunPSK" w:cs="TH SarabunPSK" w:hint="cs"/>
          <w:sz w:val="28"/>
          <w:szCs w:val="28"/>
          <w:cs/>
        </w:rPr>
        <w:t xml:space="preserve">และนำข้อมูลมาดำเนินการอธิบายข้อมูล </w:t>
      </w:r>
      <w:r w:rsidRPr="00C7265E">
        <w:rPr>
          <w:rFonts w:ascii="TH SarabunPSK" w:hAnsi="TH SarabunPSK" w:cs="TH SarabunPSK" w:hint="cs"/>
          <w:sz w:val="28"/>
          <w:szCs w:val="28"/>
        </w:rPr>
        <w:t xml:space="preserve">(Data Explanation) </w:t>
      </w:r>
      <w:r w:rsidRPr="00C7265E">
        <w:rPr>
          <w:rFonts w:ascii="TH SarabunPSK" w:hAnsi="TH SarabunPSK" w:cs="TH SarabunPSK" w:hint="cs"/>
          <w:sz w:val="28"/>
          <w:szCs w:val="28"/>
          <w:cs/>
        </w:rPr>
        <w:t>โดยอธิบายข้อค้นพบทั้งหมดและสังเคราะห์คำอธิบายตามปรากฎการณ์ที่เกิดขึ้น</w:t>
      </w:r>
      <w:r w:rsidR="00AE22F3" w:rsidRPr="00C7265E">
        <w:rPr>
          <w:rFonts w:ascii="TH SarabunPSK" w:hAnsi="TH SarabunPSK" w:cs="TH SarabunPSK" w:hint="cs"/>
          <w:sz w:val="28"/>
          <w:szCs w:val="28"/>
          <w:cs/>
        </w:rPr>
        <w:t xml:space="preserve"> และการ</w:t>
      </w:r>
      <w:r w:rsidR="00DC6DDF" w:rsidRPr="00C7265E">
        <w:rPr>
          <w:rFonts w:ascii="TH SarabunPSK" w:hAnsi="TH SarabunPSK" w:cs="TH SarabunPSK" w:hint="cs"/>
          <w:sz w:val="28"/>
          <w:szCs w:val="28"/>
          <w:cs/>
        </w:rPr>
        <w:t>ปรับปรุงตรวจสอบความถูกต้องถึงจุดอิ่มตัว (</w:t>
      </w:r>
      <w:r w:rsidR="00DC6DDF" w:rsidRPr="00C7265E">
        <w:rPr>
          <w:rFonts w:ascii="TH SarabunPSK" w:hAnsi="TH SarabunPSK" w:cs="TH SarabunPSK" w:hint="cs"/>
          <w:sz w:val="28"/>
          <w:szCs w:val="28"/>
        </w:rPr>
        <w:t xml:space="preserve">Theoretical Saturation) </w:t>
      </w:r>
      <w:r w:rsidR="00DC6DDF" w:rsidRPr="00C7265E">
        <w:rPr>
          <w:rFonts w:ascii="TH SarabunPSK" w:hAnsi="TH SarabunPSK" w:cs="TH SarabunPSK" w:hint="cs"/>
          <w:sz w:val="28"/>
          <w:szCs w:val="28"/>
          <w:cs/>
        </w:rPr>
        <w:t>นำเสนอข้อสรุปเชิงทฤษฎี</w:t>
      </w:r>
    </w:p>
    <w:p w14:paraId="42FAC584" w14:textId="77777777" w:rsidR="00601CE3" w:rsidRPr="00C7265E" w:rsidRDefault="00601CE3" w:rsidP="00601CE3">
      <w:pPr>
        <w:spacing w:after="0" w:line="20" w:lineRule="atLeast"/>
        <w:ind w:firstLine="1440"/>
        <w:rPr>
          <w:rFonts w:ascii="TH SarabunPSK" w:hAnsi="TH SarabunPSK" w:cs="TH SarabunPSK"/>
          <w:sz w:val="28"/>
          <w:szCs w:val="28"/>
        </w:rPr>
      </w:pPr>
    </w:p>
    <w:p w14:paraId="4B462CF1" w14:textId="09D95C26" w:rsidR="00E24BAF" w:rsidRPr="00C7265E" w:rsidRDefault="00E24BAF" w:rsidP="00E24BAF">
      <w:pPr>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t>สรุปผลการวิจัย</w:t>
      </w:r>
    </w:p>
    <w:p w14:paraId="0CC2823A" w14:textId="444418CE" w:rsidR="009C0053" w:rsidRPr="009C0053" w:rsidRDefault="009C0053" w:rsidP="001971A3">
      <w:pPr>
        <w:shd w:val="clear" w:color="auto" w:fill="FFFFFF"/>
        <w:spacing w:after="0" w:line="240" w:lineRule="auto"/>
        <w:ind w:firstLine="720"/>
        <w:jc w:val="thaiDistribute"/>
        <w:rPr>
          <w:rFonts w:ascii="TH SarabunPSK" w:hAnsi="TH SarabunPSK" w:cs="TH SarabunPSK"/>
          <w:sz w:val="28"/>
          <w:szCs w:val="28"/>
        </w:rPr>
      </w:pPr>
      <w:r w:rsidRPr="009C0053">
        <w:rPr>
          <w:rFonts w:ascii="TH SarabunPSK" w:eastAsia="Times New Roman" w:hAnsi="TH SarabunPSK" w:cs="TH SarabunPSK" w:hint="cs"/>
          <w:sz w:val="28"/>
          <w:szCs w:val="28"/>
          <w:cs/>
        </w:rPr>
        <w:t>ผลการศึกษาและการวิเคราะห์ข้อมูลเชิงคุณภาพ พบว่า</w:t>
      </w:r>
      <w:r w:rsidRPr="009C0053">
        <w:rPr>
          <w:rFonts w:ascii="TH SarabunPSK" w:eastAsia="Times New Roman" w:hAnsi="TH SarabunPSK" w:cs="TH SarabunPSK" w:hint="cs"/>
          <w:sz w:val="28"/>
          <w:szCs w:val="28"/>
        </w:rPr>
        <w:t xml:space="preserve"> </w:t>
      </w:r>
      <w:r w:rsidRPr="009C0053">
        <w:rPr>
          <w:rFonts w:ascii="TH SarabunPSK" w:eastAsia="Times New Roman" w:hAnsi="TH SarabunPSK" w:cs="TH SarabunPSK" w:hint="cs"/>
          <w:sz w:val="28"/>
          <w:szCs w:val="28"/>
          <w:cs/>
        </w:rPr>
        <w:t>ผู้ให้ข้อมูลส่วนใหญ่ต้องการให้มหาบัณฑิต</w:t>
      </w:r>
      <w:r w:rsidRPr="009C0053">
        <w:rPr>
          <w:rFonts w:ascii="TH SarabunPSK" w:eastAsia="Times New Roman" w:hAnsi="TH SarabunPSK" w:cs="TH SarabunPSK" w:hint="cs"/>
          <w:sz w:val="28"/>
          <w:szCs w:val="28"/>
        </w:rPr>
        <w:t xml:space="preserve"> </w:t>
      </w:r>
      <w:r w:rsidRPr="009C0053">
        <w:rPr>
          <w:rFonts w:ascii="TH SarabunPSK" w:eastAsia="Times New Roman" w:hAnsi="TH SarabunPSK" w:cs="TH SarabunPSK" w:hint="cs"/>
          <w:sz w:val="28"/>
          <w:szCs w:val="28"/>
          <w:cs/>
        </w:rPr>
        <w:t>หลักสูตรบริหารธุรกิจมหาบัณฑิต สาขา</w:t>
      </w:r>
      <w:r>
        <w:rPr>
          <w:rFonts w:ascii="TH SarabunPSK" w:eastAsia="Times New Roman" w:hAnsi="TH SarabunPSK" w:cs="TH SarabunPSK" w:hint="cs"/>
          <w:sz w:val="28"/>
          <w:szCs w:val="28"/>
          <w:cs/>
        </w:rPr>
        <w:t>วิชาการพัฒนาทรัพยากรมนุษย์</w:t>
      </w:r>
      <w:r w:rsidRPr="009C0053">
        <w:rPr>
          <w:rFonts w:ascii="TH SarabunPSK" w:eastAsia="Times New Roman" w:hAnsi="TH SarabunPSK" w:cs="TH SarabunPSK" w:hint="cs"/>
          <w:sz w:val="28"/>
          <w:szCs w:val="28"/>
          <w:cs/>
        </w:rPr>
        <w:t xml:space="preserve"> </w:t>
      </w:r>
      <w:r>
        <w:rPr>
          <w:rFonts w:ascii="TH SarabunPSK" w:eastAsia="Times New Roman" w:hAnsi="TH SarabunPSK" w:cs="TH SarabunPSK" w:hint="cs"/>
          <w:sz w:val="28"/>
          <w:szCs w:val="28"/>
          <w:cs/>
        </w:rPr>
        <w:t xml:space="preserve">คณะวิทยาการจัดการ มหาวิทยาลัยราชภัฏภูเก็ต                        </w:t>
      </w:r>
      <w:r w:rsidRPr="009C0053">
        <w:rPr>
          <w:rFonts w:ascii="TH SarabunPSK" w:eastAsia="Times New Roman" w:hAnsi="TH SarabunPSK" w:cs="TH SarabunPSK" w:hint="cs"/>
          <w:sz w:val="28"/>
          <w:szCs w:val="28"/>
          <w:cs/>
        </w:rPr>
        <w:t>มีคุณลักษณะ</w:t>
      </w:r>
      <w:r w:rsidR="001971A3">
        <w:rPr>
          <w:rFonts w:ascii="TH SarabunPSK" w:eastAsia="Times New Roman" w:hAnsi="TH SarabunPSK" w:cs="TH SarabunPSK" w:hint="cs"/>
          <w:sz w:val="28"/>
          <w:szCs w:val="28"/>
          <w:cs/>
        </w:rPr>
        <w:t>มหาบัณฑิต</w:t>
      </w:r>
      <w:r w:rsidRPr="009C0053">
        <w:rPr>
          <w:rFonts w:ascii="TH SarabunPSK" w:eastAsia="Times New Roman" w:hAnsi="TH SarabunPSK" w:cs="TH SarabunPSK" w:hint="cs"/>
          <w:sz w:val="28"/>
          <w:szCs w:val="28"/>
          <w:cs/>
        </w:rPr>
        <w:t>ที่จำเป็นต่อการปฏิบัติหน้าที่</w:t>
      </w:r>
      <w:r>
        <w:rPr>
          <w:rFonts w:ascii="TH SarabunPSK" w:eastAsia="Times New Roman" w:hAnsi="TH SarabunPSK" w:cs="TH SarabunPSK" w:hint="cs"/>
          <w:sz w:val="28"/>
          <w:szCs w:val="28"/>
          <w:cs/>
        </w:rPr>
        <w:t>ในการเป็น</w:t>
      </w:r>
      <w:r w:rsidRPr="009C0053">
        <w:rPr>
          <w:rFonts w:ascii="TH SarabunPSK" w:eastAsia="Times New Roman" w:hAnsi="TH SarabunPSK" w:cs="TH SarabunPSK" w:hint="cs"/>
          <w:sz w:val="28"/>
          <w:szCs w:val="28"/>
          <w:cs/>
        </w:rPr>
        <w:t>นัก</w:t>
      </w:r>
      <w:r>
        <w:rPr>
          <w:rFonts w:ascii="TH SarabunPSK" w:eastAsia="Times New Roman" w:hAnsi="TH SarabunPSK" w:cs="TH SarabunPSK" w:hint="cs"/>
          <w:sz w:val="28"/>
          <w:szCs w:val="28"/>
          <w:cs/>
        </w:rPr>
        <w:t xml:space="preserve">พัฒนาทรัพยากรมนุษย์ </w:t>
      </w:r>
      <w:r w:rsidRPr="009C0053">
        <w:rPr>
          <w:rFonts w:ascii="TH SarabunPSK" w:eastAsia="Times New Roman" w:hAnsi="TH SarabunPSK" w:cs="TH SarabunPSK" w:hint="cs"/>
          <w:sz w:val="28"/>
          <w:szCs w:val="28"/>
          <w:cs/>
        </w:rPr>
        <w:t>โดยเรียงลำดับมากที่สุด</w:t>
      </w:r>
      <w:r w:rsidR="001971A3">
        <w:rPr>
          <w:rFonts w:ascii="TH SarabunPSK" w:eastAsia="Times New Roman" w:hAnsi="TH SarabunPSK" w:cs="TH SarabunPSK"/>
          <w:sz w:val="28"/>
          <w:szCs w:val="28"/>
        </w:rPr>
        <w:t xml:space="preserve">                               </w:t>
      </w:r>
      <w:r w:rsidRPr="009C0053">
        <w:rPr>
          <w:rFonts w:ascii="TH SarabunPSK" w:eastAsia="Times New Roman" w:hAnsi="TH SarabunPSK" w:cs="TH SarabunPSK" w:hint="cs"/>
          <w:sz w:val="28"/>
          <w:szCs w:val="28"/>
          <w:cs/>
        </w:rPr>
        <w:lastRenderedPageBreak/>
        <w:t>เป็นลำดับที่ 1 ถึง ลำดับที่ 5 คือ ลำดับที่ 1 ด้าน</w:t>
      </w:r>
      <w:r w:rsidRPr="009C0053">
        <w:rPr>
          <w:rStyle w:val="Strong"/>
          <w:rFonts w:ascii="TH SarabunPSK" w:hAnsi="TH SarabunPSK" w:cs="TH SarabunPSK" w:hint="cs"/>
          <w:b w:val="0"/>
          <w:bCs w:val="0"/>
          <w:sz w:val="28"/>
          <w:szCs w:val="28"/>
          <w:cs/>
        </w:rPr>
        <w:t>คุณธรรม จริยธรรม</w:t>
      </w:r>
      <w:r w:rsidRPr="009C0053">
        <w:rPr>
          <w:rStyle w:val="Strong"/>
          <w:rFonts w:ascii="TH SarabunPSK" w:hAnsi="TH SarabunPSK" w:cs="TH SarabunPSK" w:hint="cs"/>
          <w:sz w:val="28"/>
          <w:szCs w:val="28"/>
          <w:cs/>
        </w:rPr>
        <w:t xml:space="preserve"> </w:t>
      </w:r>
      <w:r w:rsidRPr="009C0053">
        <w:rPr>
          <w:rFonts w:ascii="TH SarabunPSK" w:hAnsi="TH SarabunPSK" w:cs="TH SarabunPSK" w:hint="cs"/>
          <w:sz w:val="28"/>
          <w:szCs w:val="28"/>
          <w:cs/>
        </w:rPr>
        <w:t xml:space="preserve">รองลงมาเป็นลำดับที่ 2 ด้านความรู้ ลำดับถัดไปเป็นลำดับที่ </w:t>
      </w:r>
      <w:r w:rsidRPr="009C0053">
        <w:rPr>
          <w:rFonts w:ascii="TH SarabunPSK" w:eastAsia="Times New Roman" w:hAnsi="TH SarabunPSK" w:cs="TH SarabunPSK" w:hint="cs"/>
          <w:sz w:val="28"/>
          <w:szCs w:val="28"/>
          <w:cs/>
        </w:rPr>
        <w:t>3 ด้านทักษะทางความสัมพันธ์ระหว่างบุคคลและความรับผิดชอบ</w:t>
      </w:r>
      <w:r>
        <w:rPr>
          <w:rFonts w:ascii="TH SarabunPSK" w:eastAsia="Times New Roman" w:hAnsi="TH SarabunPSK" w:cs="TH SarabunPSK" w:hint="cs"/>
          <w:sz w:val="28"/>
          <w:szCs w:val="28"/>
          <w:cs/>
        </w:rPr>
        <w:t xml:space="preserve"> </w:t>
      </w:r>
      <w:r w:rsidRPr="009C0053">
        <w:rPr>
          <w:rFonts w:ascii="TH SarabunPSK" w:hAnsi="TH SarabunPSK" w:cs="TH SarabunPSK" w:hint="cs"/>
          <w:sz w:val="28"/>
          <w:szCs w:val="28"/>
          <w:cs/>
        </w:rPr>
        <w:t xml:space="preserve">ลำดับถัดไปเป็นลำดับที่ </w:t>
      </w:r>
      <w:r w:rsidRPr="009C0053">
        <w:rPr>
          <w:rFonts w:ascii="TH SarabunPSK" w:eastAsia="Times New Roman" w:hAnsi="TH SarabunPSK" w:cs="TH SarabunPSK" w:hint="cs"/>
          <w:sz w:val="28"/>
          <w:szCs w:val="28"/>
          <w:cs/>
        </w:rPr>
        <w:t>4</w:t>
      </w:r>
      <w:r w:rsidRPr="009C0053">
        <w:rPr>
          <w:rFonts w:ascii="TH SarabunPSK" w:eastAsia="Times New Roman" w:hAnsi="TH SarabunPSK" w:cs="TH SarabunPSK" w:hint="cs"/>
          <w:b/>
          <w:bCs/>
          <w:sz w:val="28"/>
          <w:szCs w:val="28"/>
          <w:cs/>
        </w:rPr>
        <w:t xml:space="preserve"> </w:t>
      </w:r>
      <w:r w:rsidRPr="009C0053">
        <w:rPr>
          <w:rStyle w:val="Strong"/>
          <w:rFonts w:ascii="TH SarabunPSK" w:hAnsi="TH SarabunPSK" w:cs="TH SarabunPSK" w:hint="cs"/>
          <w:b w:val="0"/>
          <w:bCs w:val="0"/>
          <w:sz w:val="28"/>
          <w:szCs w:val="28"/>
          <w:cs/>
        </w:rPr>
        <w:t>ด้านทักษะทางปัญญา และลำดับสุดท้ายลำดับที่ 5 คือ ด้านทักษะการวิเคราะห์เชิงตัวเลขการสื่อสาร และการใช้เทคโนโลยีสารสนเทศ</w:t>
      </w:r>
      <w:r w:rsidR="001971A3">
        <w:rPr>
          <w:rStyle w:val="Strong"/>
          <w:rFonts w:ascii="TH SarabunPSK" w:hAnsi="TH SarabunPSK" w:cs="TH SarabunPSK" w:hint="cs"/>
          <w:b w:val="0"/>
          <w:bCs w:val="0"/>
          <w:sz w:val="28"/>
          <w:szCs w:val="28"/>
          <w:cs/>
        </w:rPr>
        <w:t xml:space="preserve">  </w:t>
      </w:r>
      <w:r w:rsidRPr="009C0053">
        <w:rPr>
          <w:rFonts w:ascii="TH SarabunPSK" w:hAnsi="TH SarabunPSK" w:cs="TH SarabunPSK" w:hint="cs"/>
          <w:sz w:val="28"/>
          <w:szCs w:val="28"/>
          <w:cs/>
        </w:rPr>
        <w:t>จากผลการวิจัยสามารถจำแนกสรุปผลการวิจัยเป็นรายด้าน ได้ดังนี้</w:t>
      </w:r>
      <w:r w:rsidRPr="009C0053">
        <w:rPr>
          <w:rFonts w:ascii="TH SarabunPSK" w:hAnsi="TH SarabunPSK" w:cs="TH SarabunPSK" w:hint="cs"/>
          <w:sz w:val="28"/>
          <w:szCs w:val="28"/>
        </w:rPr>
        <w:t xml:space="preserve"> </w:t>
      </w:r>
    </w:p>
    <w:p w14:paraId="1D0AAA3D" w14:textId="156B9980" w:rsidR="009C0053" w:rsidRPr="009C0053" w:rsidRDefault="009C0053" w:rsidP="009C0053">
      <w:pPr>
        <w:shd w:val="clear" w:color="auto" w:fill="FFFFFF"/>
        <w:spacing w:after="0" w:line="240" w:lineRule="auto"/>
        <w:ind w:firstLine="720"/>
        <w:jc w:val="thaiDistribute"/>
        <w:rPr>
          <w:rFonts w:ascii="TH SarabunPSK" w:hAnsi="TH SarabunPSK" w:cs="TH SarabunPSK"/>
          <w:sz w:val="28"/>
          <w:szCs w:val="28"/>
        </w:rPr>
      </w:pPr>
      <w:r w:rsidRPr="009C0053">
        <w:rPr>
          <w:rFonts w:ascii="TH SarabunPSK" w:eastAsia="Times New Roman" w:hAnsi="TH SarabunPSK" w:cs="TH SarabunPSK" w:hint="cs"/>
          <w:sz w:val="28"/>
          <w:szCs w:val="28"/>
          <w:cs/>
        </w:rPr>
        <w:t>ลำดับที่ 1 ด้าน</w:t>
      </w:r>
      <w:r w:rsidRPr="009C0053">
        <w:rPr>
          <w:rStyle w:val="Strong"/>
          <w:rFonts w:ascii="TH SarabunPSK" w:hAnsi="TH SarabunPSK" w:cs="TH SarabunPSK" w:hint="cs"/>
          <w:b w:val="0"/>
          <w:bCs w:val="0"/>
          <w:sz w:val="28"/>
          <w:szCs w:val="28"/>
          <w:cs/>
        </w:rPr>
        <w:t>คุณธรรม จริยธรรม</w:t>
      </w:r>
      <w:r w:rsidRPr="009C0053">
        <w:rPr>
          <w:rStyle w:val="Strong"/>
          <w:rFonts w:ascii="TH SarabunPSK" w:hAnsi="TH SarabunPSK" w:cs="TH SarabunPSK" w:hint="cs"/>
          <w:sz w:val="28"/>
          <w:szCs w:val="28"/>
          <w:cs/>
        </w:rPr>
        <w:t xml:space="preserve"> </w:t>
      </w:r>
      <w:r w:rsidRPr="009C0053">
        <w:rPr>
          <w:rFonts w:ascii="TH SarabunPSK" w:hAnsi="TH SarabunPSK" w:cs="TH SarabunPSK" w:hint="cs"/>
          <w:sz w:val="28"/>
          <w:szCs w:val="28"/>
          <w:cs/>
        </w:rPr>
        <w:t>ความเป็น</w:t>
      </w:r>
      <w:r w:rsidRPr="009C0053">
        <w:rPr>
          <w:rFonts w:ascii="TH SarabunPSK" w:eastAsia="Times New Roman" w:hAnsi="TH SarabunPSK" w:cs="TH SarabunPSK" w:hint="cs"/>
          <w:sz w:val="28"/>
          <w:szCs w:val="28"/>
          <w:cs/>
        </w:rPr>
        <w:t>นัก</w:t>
      </w:r>
      <w:r>
        <w:rPr>
          <w:rFonts w:ascii="TH SarabunPSK" w:eastAsia="Times New Roman" w:hAnsi="TH SarabunPSK" w:cs="TH SarabunPSK" w:hint="cs"/>
          <w:sz w:val="28"/>
          <w:szCs w:val="28"/>
          <w:cs/>
        </w:rPr>
        <w:t>พัฒนาทรัพยากรมนุษย์</w:t>
      </w:r>
      <w:r w:rsidRPr="009C0053">
        <w:rPr>
          <w:rFonts w:ascii="TH SarabunPSK" w:hAnsi="TH SarabunPSK" w:cs="TH SarabunPSK" w:hint="cs"/>
          <w:sz w:val="28"/>
          <w:szCs w:val="28"/>
          <w:cs/>
        </w:rPr>
        <w:t>ที่ต้องดูแล</w:t>
      </w:r>
      <w:r>
        <w:rPr>
          <w:rFonts w:ascii="TH SarabunPSK" w:hAnsi="TH SarabunPSK" w:cs="TH SarabunPSK" w:hint="cs"/>
          <w:sz w:val="28"/>
          <w:szCs w:val="28"/>
          <w:cs/>
        </w:rPr>
        <w:t xml:space="preserve">บุคลากรในองค์การ                      </w:t>
      </w:r>
      <w:r w:rsidRPr="009C0053">
        <w:rPr>
          <w:rFonts w:ascii="TH SarabunPSK" w:hAnsi="TH SarabunPSK" w:cs="TH SarabunPSK" w:hint="cs"/>
          <w:sz w:val="28"/>
          <w:szCs w:val="28"/>
          <w:cs/>
        </w:rPr>
        <w:t>บทพื้นฐาน</w:t>
      </w:r>
      <w:r>
        <w:rPr>
          <w:rFonts w:ascii="TH SarabunPSK" w:hAnsi="TH SarabunPSK" w:cs="TH SarabunPSK" w:hint="cs"/>
          <w:sz w:val="28"/>
          <w:szCs w:val="28"/>
          <w:cs/>
        </w:rPr>
        <w:t>ความยุติธรรม</w:t>
      </w:r>
      <w:r w:rsidRPr="009C0053">
        <w:rPr>
          <w:rFonts w:ascii="TH SarabunPSK" w:hAnsi="TH SarabunPSK" w:cs="TH SarabunPSK" w:hint="cs"/>
          <w:sz w:val="28"/>
          <w:szCs w:val="28"/>
          <w:cs/>
        </w:rPr>
        <w:t xml:space="preserve"> มีจรรยาบรรณวิชาชีพ</w:t>
      </w:r>
      <w:r>
        <w:rPr>
          <w:rFonts w:ascii="TH SarabunPSK" w:hAnsi="TH SarabunPSK" w:cs="TH SarabunPSK" w:hint="cs"/>
          <w:sz w:val="28"/>
          <w:szCs w:val="28"/>
          <w:cs/>
        </w:rPr>
        <w:t xml:space="preserve">นักพัฒนาทรัพยากรมนุษย์ </w:t>
      </w:r>
      <w:r w:rsidRPr="009C0053">
        <w:rPr>
          <w:rFonts w:ascii="TH SarabunPSK" w:hAnsi="TH SarabunPSK" w:cs="TH SarabunPSK" w:hint="cs"/>
          <w:sz w:val="28"/>
          <w:szCs w:val="28"/>
          <w:cs/>
        </w:rPr>
        <w:t>แต่ต้องรักษาผลประโยชน์ส่วนรวมขององค์การ</w:t>
      </w:r>
      <w:r>
        <w:rPr>
          <w:rFonts w:ascii="TH SarabunPSK" w:hAnsi="TH SarabunPSK" w:cs="TH SarabunPSK" w:hint="cs"/>
          <w:sz w:val="28"/>
          <w:szCs w:val="28"/>
          <w:cs/>
        </w:rPr>
        <w:t xml:space="preserve"> </w:t>
      </w:r>
      <w:r w:rsidRPr="009C0053">
        <w:rPr>
          <w:rFonts w:ascii="TH SarabunPSK" w:hAnsi="TH SarabunPSK" w:cs="TH SarabunPSK" w:hint="cs"/>
          <w:sz w:val="28"/>
          <w:szCs w:val="28"/>
          <w:cs/>
        </w:rPr>
        <w:t>โดยมุมมองของผู้ใช้บัณฑิตมีความคิดเห็นโดยรวมว่าคุณธรรม จริยธรรม เป็นพื้นฐานที่สำคัญต่อการ</w:t>
      </w:r>
      <w:r>
        <w:rPr>
          <w:rFonts w:ascii="TH SarabunPSK" w:hAnsi="TH SarabunPSK" w:cs="TH SarabunPSK" w:hint="cs"/>
          <w:sz w:val="28"/>
          <w:szCs w:val="28"/>
          <w:cs/>
        </w:rPr>
        <w:t>พัฒนาทรัพยากรมนุษย์เพราะบุ</w:t>
      </w:r>
      <w:r w:rsidRPr="009C0053">
        <w:rPr>
          <w:rFonts w:ascii="TH SarabunPSK" w:hAnsi="TH SarabunPSK" w:cs="TH SarabunPSK" w:hint="cs"/>
          <w:sz w:val="28"/>
          <w:szCs w:val="28"/>
          <w:cs/>
        </w:rPr>
        <w:t>คลากรในองค์การนับว่าเป็นทรัพยากรมนุษย์ที่มีคุณค่าและมีความสำคัญมากที่สุดในองค์การ</w:t>
      </w:r>
      <w:r>
        <w:rPr>
          <w:rFonts w:ascii="TH SarabunPSK" w:hAnsi="TH SarabunPSK" w:cs="TH SarabunPSK" w:hint="cs"/>
          <w:sz w:val="28"/>
          <w:szCs w:val="28"/>
          <w:cs/>
        </w:rPr>
        <w:t>โดย</w:t>
      </w:r>
      <w:r w:rsidRPr="009C0053">
        <w:rPr>
          <w:rFonts w:ascii="TH SarabunPSK" w:hAnsi="TH SarabunPSK" w:cs="TH SarabunPSK" w:hint="cs"/>
          <w:sz w:val="28"/>
          <w:szCs w:val="28"/>
          <w:cs/>
        </w:rPr>
        <w:t>มนุษย์เป็นทรัพยากรที่สามารถเรียนรู้และรับการฝึกอบรมสั่งสอน จนสามารถนำทักษะและความรู้ที่ได้รับมาสร้างสรรค์ผลงานที่เป็นคุณประโยชน์ต่อองค์การได้ การเรียนรู้และการฝึกอบรมเพื่อสะสมประสบการณ์การทำงาน</w:t>
      </w:r>
      <w:r>
        <w:rPr>
          <w:rFonts w:ascii="TH SarabunPSK" w:hAnsi="TH SarabunPSK" w:cs="TH SarabunPSK" w:hint="cs"/>
          <w:sz w:val="28"/>
          <w:szCs w:val="28"/>
          <w:cs/>
        </w:rPr>
        <w:t xml:space="preserve">                  </w:t>
      </w:r>
      <w:r w:rsidRPr="009C0053">
        <w:rPr>
          <w:rFonts w:ascii="TH SarabunPSK" w:hAnsi="TH SarabunPSK" w:cs="TH SarabunPSK" w:hint="cs"/>
          <w:sz w:val="28"/>
          <w:szCs w:val="28"/>
          <w:cs/>
        </w:rPr>
        <w:t xml:space="preserve">จึงควรได้รับการปลูกฝังคุณธรรมและจริยธรรมไปด้วยพร้อมๆ กัน เพราะคุณธรรม จริยธรรม เป็นพื้นฐานที่มีความสำคัญต่อการปฏิบัติงานเป็นอย่างมาก รวมถึงการดำเนินชีวิต คุณธรรม จริยธรรม </w:t>
      </w:r>
      <w:r>
        <w:rPr>
          <w:rFonts w:ascii="TH SarabunPSK" w:hAnsi="TH SarabunPSK" w:cs="TH SarabunPSK" w:hint="cs"/>
          <w:sz w:val="28"/>
          <w:szCs w:val="28"/>
          <w:cs/>
        </w:rPr>
        <w:t>จึง</w:t>
      </w:r>
      <w:r w:rsidRPr="009C0053">
        <w:rPr>
          <w:rFonts w:ascii="TH SarabunPSK" w:hAnsi="TH SarabunPSK" w:cs="TH SarabunPSK" w:hint="cs"/>
          <w:sz w:val="28"/>
          <w:szCs w:val="28"/>
          <w:cs/>
        </w:rPr>
        <w:t>เป็นสิ่งที่สำคัญมาก</w:t>
      </w:r>
      <w:r w:rsidRPr="009C0053">
        <w:rPr>
          <w:rFonts w:ascii="TH SarabunPSK" w:hAnsi="TH SarabunPSK" w:cs="TH SarabunPSK" w:hint="cs"/>
          <w:sz w:val="28"/>
          <w:szCs w:val="28"/>
        </w:rPr>
        <w:t xml:space="preserve"> </w:t>
      </w:r>
      <w:r w:rsidRPr="009C0053">
        <w:rPr>
          <w:rFonts w:ascii="TH SarabunPSK" w:hAnsi="TH SarabunPSK" w:cs="TH SarabunPSK" w:hint="cs"/>
          <w:sz w:val="28"/>
          <w:szCs w:val="28"/>
          <w:cs/>
        </w:rPr>
        <w:t xml:space="preserve">เพราะเมื่อคนในสังคม                      </w:t>
      </w:r>
      <w:r>
        <w:rPr>
          <w:rFonts w:ascii="TH SarabunPSK" w:hAnsi="TH SarabunPSK" w:cs="TH SarabunPSK" w:hint="cs"/>
          <w:sz w:val="28"/>
          <w:szCs w:val="28"/>
          <w:cs/>
        </w:rPr>
        <w:t>ที่</w:t>
      </w:r>
      <w:r w:rsidRPr="009C0053">
        <w:rPr>
          <w:rFonts w:ascii="TH SarabunPSK" w:hAnsi="TH SarabunPSK" w:cs="TH SarabunPSK" w:hint="cs"/>
          <w:sz w:val="28"/>
          <w:szCs w:val="28"/>
          <w:cs/>
        </w:rPr>
        <w:t>มีคุณธรรม จริยธรรม สังคมก็จะน่าอยู่มากขึ้นปัญหาต่าง ๆ ก็จะน้อยลง การปลูกฝังคุณธรรม จริยธรรม เป็นผลการเรียนรู้หนึ่งที่หลักสูตรได้กำหนดไว้ว่าผู้เรียนต้องพึงมี คุณธรรม จริยธรรม ในการดำเนินชีวิตบนพื้นฐานการแสดงออก</w:t>
      </w:r>
      <w:r>
        <w:rPr>
          <w:rFonts w:ascii="TH SarabunPSK" w:hAnsi="TH SarabunPSK" w:cs="TH SarabunPSK" w:hint="cs"/>
          <w:sz w:val="28"/>
          <w:szCs w:val="28"/>
          <w:cs/>
        </w:rPr>
        <w:t xml:space="preserve">                </w:t>
      </w:r>
      <w:r w:rsidRPr="009C0053">
        <w:rPr>
          <w:rFonts w:ascii="TH SarabunPSK" w:hAnsi="TH SarabunPSK" w:cs="TH SarabunPSK" w:hint="cs"/>
          <w:sz w:val="28"/>
          <w:szCs w:val="28"/>
          <w:cs/>
        </w:rPr>
        <w:t xml:space="preserve">ซึ่งพฤติกรรมทางด้านคุณธรรม จริยธรรม รวมทั้งกลยุทธ์การสอนที่ต้องพัฒนาการเรียนรู้ด้านคุณธรรม จริยธรรม โดยจัดกิจกรรมการเรียนการสอนที่สอดแทรกกิจกรรมที่ต้องพัฒนาด้านคุณธรรม จริยธรรม ในทุกรายวิชา เน้นการเรียนรู้  </w:t>
      </w:r>
      <w:r>
        <w:rPr>
          <w:rFonts w:ascii="TH SarabunPSK" w:hAnsi="TH SarabunPSK" w:cs="TH SarabunPSK" w:hint="cs"/>
          <w:sz w:val="28"/>
          <w:szCs w:val="28"/>
          <w:cs/>
        </w:rPr>
        <w:t xml:space="preserve">                 </w:t>
      </w:r>
      <w:r w:rsidRPr="009C0053">
        <w:rPr>
          <w:rFonts w:ascii="TH SarabunPSK" w:hAnsi="TH SarabunPSK" w:cs="TH SarabunPSK" w:hint="cs"/>
          <w:sz w:val="28"/>
          <w:szCs w:val="28"/>
          <w:cs/>
        </w:rPr>
        <w:t>ในกิจกรรมที่ให้ฝึกจากกรณีตัวอย่างที่ครอบคลุมประเด็นปัญหาทางด้านคุณธรรม จริยธรรม</w:t>
      </w:r>
    </w:p>
    <w:p w14:paraId="3D319E5B" w14:textId="00A4CC00" w:rsidR="009C0053" w:rsidRPr="009C0053" w:rsidRDefault="009C0053" w:rsidP="00E06926">
      <w:pPr>
        <w:shd w:val="clear" w:color="auto" w:fill="FFFFFF"/>
        <w:spacing w:after="0" w:line="240" w:lineRule="auto"/>
        <w:ind w:firstLine="720"/>
        <w:jc w:val="thaiDistribute"/>
        <w:rPr>
          <w:rFonts w:ascii="TH SarabunPSK" w:hAnsi="TH SarabunPSK" w:cs="TH SarabunPSK"/>
          <w:sz w:val="28"/>
          <w:szCs w:val="28"/>
        </w:rPr>
      </w:pPr>
      <w:r w:rsidRPr="009C0053">
        <w:rPr>
          <w:rFonts w:ascii="TH SarabunPSK" w:hAnsi="TH SarabunPSK" w:cs="TH SarabunPSK" w:hint="cs"/>
          <w:sz w:val="28"/>
          <w:szCs w:val="28"/>
          <w:cs/>
        </w:rPr>
        <w:t>ลำดับที่ 2 ด้านความรู้</w:t>
      </w:r>
      <w:r w:rsidRPr="009C0053">
        <w:rPr>
          <w:rFonts w:ascii="TH SarabunPSK" w:hAnsi="TH SarabunPSK" w:cs="TH SarabunPSK" w:hint="cs"/>
          <w:sz w:val="28"/>
          <w:szCs w:val="28"/>
        </w:rPr>
        <w:t xml:space="preserve"> </w:t>
      </w:r>
      <w:r w:rsidRPr="009C0053">
        <w:rPr>
          <w:rFonts w:ascii="TH SarabunPSK" w:hAnsi="TH SarabunPSK" w:cs="TH SarabunPSK" w:hint="cs"/>
          <w:sz w:val="28"/>
          <w:szCs w:val="28"/>
          <w:cs/>
        </w:rPr>
        <w:t>ซึ่งเป็นสิ่งที่จำเป็นและต้องมีเพียงพอต่อการนำไปปฏิบัติ</w:t>
      </w:r>
      <w:r w:rsidR="00887135">
        <w:rPr>
          <w:rFonts w:ascii="TH SarabunPSK" w:hAnsi="TH SarabunPSK" w:cs="TH SarabunPSK" w:hint="cs"/>
          <w:sz w:val="28"/>
          <w:szCs w:val="28"/>
          <w:cs/>
        </w:rPr>
        <w:t>และ</w:t>
      </w:r>
      <w:r w:rsidRPr="009C0053">
        <w:rPr>
          <w:rFonts w:ascii="TH SarabunPSK" w:hAnsi="TH SarabunPSK" w:cs="TH SarabunPSK" w:hint="cs"/>
          <w:sz w:val="28"/>
          <w:szCs w:val="28"/>
          <w:cs/>
        </w:rPr>
        <w:t>ต่อยอด</w:t>
      </w:r>
      <w:r w:rsidR="00887135">
        <w:rPr>
          <w:rFonts w:ascii="TH SarabunPSK" w:hAnsi="TH SarabunPSK" w:cs="TH SarabunPSK" w:hint="cs"/>
          <w:sz w:val="28"/>
          <w:szCs w:val="28"/>
          <w:cs/>
        </w:rPr>
        <w:t>สู่</w:t>
      </w:r>
      <w:r w:rsidRPr="009C0053">
        <w:rPr>
          <w:rFonts w:ascii="TH SarabunPSK" w:hAnsi="TH SarabunPSK" w:cs="TH SarabunPSK" w:hint="cs"/>
          <w:sz w:val="28"/>
          <w:szCs w:val="28"/>
          <w:cs/>
        </w:rPr>
        <w:t>กลยุทธ์</w:t>
      </w:r>
      <w:r w:rsidR="00887135">
        <w:rPr>
          <w:rFonts w:ascii="TH SarabunPSK" w:hAnsi="TH SarabunPSK" w:cs="TH SarabunPSK" w:hint="cs"/>
          <w:sz w:val="28"/>
          <w:szCs w:val="28"/>
          <w:cs/>
        </w:rPr>
        <w:t>การพัฒนาทรัพยากรมนุษย์</w:t>
      </w:r>
      <w:r w:rsidRPr="009C0053">
        <w:rPr>
          <w:rFonts w:ascii="TH SarabunPSK" w:hAnsi="TH SarabunPSK" w:cs="TH SarabunPSK" w:hint="cs"/>
          <w:sz w:val="28"/>
          <w:szCs w:val="28"/>
          <w:cs/>
        </w:rPr>
        <w:t>ในยุค</w:t>
      </w:r>
      <w:proofErr w:type="spellStart"/>
      <w:r w:rsidRPr="009C0053">
        <w:rPr>
          <w:rFonts w:ascii="TH SarabunPSK" w:hAnsi="TH SarabunPSK" w:cs="TH SarabunPSK" w:hint="cs"/>
          <w:sz w:val="28"/>
          <w:szCs w:val="28"/>
          <w:cs/>
        </w:rPr>
        <w:t>ดิจิทั</w:t>
      </w:r>
      <w:proofErr w:type="spellEnd"/>
      <w:r w:rsidRPr="009C0053">
        <w:rPr>
          <w:rFonts w:ascii="TH SarabunPSK" w:hAnsi="TH SarabunPSK" w:cs="TH SarabunPSK" w:hint="cs"/>
          <w:sz w:val="28"/>
          <w:szCs w:val="28"/>
          <w:cs/>
        </w:rPr>
        <w:t>ลดิสร</w:t>
      </w:r>
      <w:proofErr w:type="spellStart"/>
      <w:r w:rsidRPr="009C0053">
        <w:rPr>
          <w:rFonts w:ascii="TH SarabunPSK" w:hAnsi="TH SarabunPSK" w:cs="TH SarabunPSK" w:hint="cs"/>
          <w:sz w:val="28"/>
          <w:szCs w:val="28"/>
          <w:cs/>
        </w:rPr>
        <w:t>ัปชั่น</w:t>
      </w:r>
      <w:proofErr w:type="spellEnd"/>
      <w:r w:rsidRPr="009C0053">
        <w:rPr>
          <w:rFonts w:ascii="TH SarabunPSK" w:hAnsi="TH SarabunPSK" w:cs="TH SarabunPSK" w:hint="cs"/>
          <w:sz w:val="28"/>
          <w:szCs w:val="28"/>
          <w:cs/>
        </w:rPr>
        <w:t xml:space="preserve"> ตามมุมมองของผู้มีส่วนได้ส่วนเสียทุกภาคส่วนมีความคิดว่าความรู้คือ</w:t>
      </w:r>
      <w:r w:rsidR="00887135">
        <w:rPr>
          <w:rFonts w:ascii="TH SarabunPSK" w:hAnsi="TH SarabunPSK" w:cs="TH SarabunPSK" w:hint="cs"/>
          <w:sz w:val="28"/>
          <w:szCs w:val="28"/>
          <w:cs/>
        </w:rPr>
        <w:t xml:space="preserve">                               </w:t>
      </w:r>
      <w:r w:rsidRPr="009C0053">
        <w:rPr>
          <w:rFonts w:ascii="TH SarabunPSK" w:hAnsi="TH SarabunPSK" w:cs="TH SarabunPSK" w:hint="cs"/>
          <w:sz w:val="28"/>
          <w:szCs w:val="28"/>
          <w:cs/>
        </w:rPr>
        <w:t>ผลที่ได้จากการเรียนรู้ในสิ่งใดสิ่งหนึ่งจนเกิดความเข้าใจในสิ่งนั้น ความรู้ช่วยเพิ่มขีดความสามารถของบุคคลในการปฏิบัติงานให้มีประสิทธิภาพ ความรู้ที่แต่ละบุคคลมีคือความรู้รอบตัว ความรู้ในสาขาวิชาชีพ และความรู้ที่องค์การสร้างขึ้นมาใหม่เพื่อใช้ในการพัฒนาองค์การให้ดียิ่งขึ้น ความรู้ใหม่จึงเป็นสิ่งจำเป็นที่องค์การต้องมีเพื่อส่งเสริมการเรียนรู้ของบุคคลให้เพิ่มพูนอยู่เสมอ นำความรู้ไปประยุกต์ใช้ในการทำงานได้อย่างมีประสิทธิภาพ สามารถแสวงหาความรู้ใหม่และพัฒนาตนเอง</w:t>
      </w:r>
      <w:r w:rsidRPr="009C0053">
        <w:rPr>
          <w:rFonts w:ascii="TH SarabunPSK" w:hAnsi="TH SarabunPSK" w:cs="TH SarabunPSK" w:hint="cs"/>
          <w:sz w:val="28"/>
          <w:szCs w:val="28"/>
        </w:rPr>
        <w:t xml:space="preserve"> </w:t>
      </w:r>
      <w:r w:rsidRPr="009C0053">
        <w:rPr>
          <w:rFonts w:ascii="TH SarabunPSK" w:hAnsi="TH SarabunPSK" w:cs="TH SarabunPSK" w:hint="cs"/>
          <w:sz w:val="28"/>
          <w:szCs w:val="28"/>
          <w:cs/>
        </w:rPr>
        <w:t xml:space="preserve">สามารถประยุกต์ใช้ความรู้ในการดำรงชีวิตรู้เท่าทันการเปลี่ยนแปลงของสังคมเศรษฐกิจ สังคม และสิ่งแวดล้อม มีความรู้ความเข้าใจในสาขาวิชาที่เรียนอย่างถ่องแท้ เป็นระบบ ทั้งหลักการทางทฤษฎีและ                           การประยุกต์ใช้ความรู้ที่ทันสมัยในสาขาวิชาชีพด้านการบริหารธุรกิจอย่างกว้างขวาง มีความเข้าใจเกี่ยวกับความก้าวหน้าของความรู้ในปัจจุบันที่เกี่ยวข้องกับการแก้ปัญหาและการต่อยอดองค์ความรู้และจะต้องตระหนักใน     ธรรมเนียมปฏิบัติ กฎระเบียบ ข้อบังคับ ที่เปลี่ยนแปลงตามสถานการได้ตลอดเวลา           </w:t>
      </w:r>
    </w:p>
    <w:p w14:paraId="5D4D508E" w14:textId="3AA19CF4" w:rsidR="009C0053" w:rsidRPr="009C0053" w:rsidRDefault="009C0053" w:rsidP="00887135">
      <w:pPr>
        <w:shd w:val="clear" w:color="auto" w:fill="FFFFFF"/>
        <w:spacing w:after="0" w:line="240" w:lineRule="auto"/>
        <w:ind w:firstLine="720"/>
        <w:jc w:val="thaiDistribute"/>
        <w:rPr>
          <w:rFonts w:ascii="TH SarabunPSK" w:eastAsia="Times New Roman" w:hAnsi="TH SarabunPSK" w:cs="TH SarabunPSK"/>
          <w:sz w:val="28"/>
          <w:szCs w:val="28"/>
        </w:rPr>
      </w:pPr>
      <w:r w:rsidRPr="009C0053">
        <w:rPr>
          <w:rFonts w:ascii="TH SarabunPSK" w:eastAsia="Times New Roman" w:hAnsi="TH SarabunPSK" w:cs="TH SarabunPSK" w:hint="cs"/>
          <w:sz w:val="28"/>
          <w:szCs w:val="28"/>
          <w:cs/>
        </w:rPr>
        <w:t>ลำดับที่ 3 ด้านทักษะทางความสัมพันธ์ระหว่างบุคคลและความรับผิดชอบ</w:t>
      </w:r>
      <w:r w:rsidRPr="009C0053">
        <w:rPr>
          <w:rFonts w:ascii="TH SarabunPSK" w:eastAsia="Times New Roman" w:hAnsi="TH SarabunPSK" w:cs="TH SarabunPSK" w:hint="cs"/>
          <w:sz w:val="28"/>
          <w:szCs w:val="28"/>
        </w:rPr>
        <w:t xml:space="preserve"> </w:t>
      </w:r>
      <w:r w:rsidRPr="009C0053">
        <w:rPr>
          <w:rFonts w:ascii="TH SarabunPSK" w:eastAsia="Times New Roman" w:hAnsi="TH SarabunPSK" w:cs="TH SarabunPSK" w:hint="cs"/>
          <w:sz w:val="28"/>
          <w:szCs w:val="28"/>
          <w:cs/>
        </w:rPr>
        <w:t>นัก</w:t>
      </w:r>
      <w:r w:rsidR="00887135">
        <w:rPr>
          <w:rFonts w:ascii="TH SarabunPSK" w:eastAsia="Times New Roman" w:hAnsi="TH SarabunPSK" w:cs="TH SarabunPSK" w:hint="cs"/>
          <w:sz w:val="28"/>
          <w:szCs w:val="28"/>
          <w:cs/>
        </w:rPr>
        <w:t xml:space="preserve">พัฒนาทรัพยากรมนุษย์                    </w:t>
      </w:r>
      <w:r w:rsidRPr="009C0053">
        <w:rPr>
          <w:rFonts w:ascii="TH SarabunPSK" w:eastAsia="Times New Roman" w:hAnsi="TH SarabunPSK" w:cs="TH SarabunPSK" w:hint="cs"/>
          <w:sz w:val="28"/>
          <w:szCs w:val="28"/>
          <w:cs/>
        </w:rPr>
        <w:t>ต้องสามารถปรับตัวเข้ากับ</w:t>
      </w:r>
      <w:r w:rsidR="00887135">
        <w:rPr>
          <w:rFonts w:ascii="TH SarabunPSK" w:eastAsia="Times New Roman" w:hAnsi="TH SarabunPSK" w:cs="TH SarabunPSK" w:hint="cs"/>
          <w:sz w:val="28"/>
          <w:szCs w:val="28"/>
          <w:cs/>
        </w:rPr>
        <w:t>ทีม</w:t>
      </w:r>
      <w:r w:rsidRPr="009C0053">
        <w:rPr>
          <w:rFonts w:ascii="TH SarabunPSK" w:eastAsia="Times New Roman" w:hAnsi="TH SarabunPSK" w:cs="TH SarabunPSK" w:hint="cs"/>
          <w:sz w:val="28"/>
          <w:szCs w:val="28"/>
          <w:cs/>
        </w:rPr>
        <w:t>ผู้บริหาร</w:t>
      </w:r>
      <w:r w:rsidR="00887135">
        <w:rPr>
          <w:rFonts w:ascii="TH SarabunPSK" w:eastAsia="Times New Roman" w:hAnsi="TH SarabunPSK" w:cs="TH SarabunPSK" w:hint="cs"/>
          <w:sz w:val="28"/>
          <w:szCs w:val="28"/>
          <w:cs/>
        </w:rPr>
        <w:t>และ</w:t>
      </w:r>
      <w:r w:rsidRPr="009C0053">
        <w:rPr>
          <w:rFonts w:ascii="TH SarabunPSK" w:eastAsia="Times New Roman" w:hAnsi="TH SarabunPSK" w:cs="TH SarabunPSK" w:hint="cs"/>
          <w:sz w:val="28"/>
          <w:szCs w:val="28"/>
          <w:cs/>
        </w:rPr>
        <w:t xml:space="preserve">ทีงงานผู้ปฏิบัติงาน </w:t>
      </w:r>
      <w:r w:rsidR="00887135">
        <w:rPr>
          <w:rFonts w:ascii="TH SarabunPSK" w:eastAsia="Times New Roman" w:hAnsi="TH SarabunPSK" w:cs="TH SarabunPSK" w:hint="cs"/>
          <w:sz w:val="28"/>
          <w:szCs w:val="28"/>
          <w:cs/>
        </w:rPr>
        <w:t>รวมถึง</w:t>
      </w:r>
      <w:r w:rsidRPr="009C0053">
        <w:rPr>
          <w:rFonts w:ascii="TH SarabunPSK" w:eastAsia="Times New Roman" w:hAnsi="TH SarabunPSK" w:cs="TH SarabunPSK" w:hint="cs"/>
          <w:sz w:val="28"/>
          <w:szCs w:val="28"/>
          <w:cs/>
        </w:rPr>
        <w:t>หน่วยงาน</w:t>
      </w:r>
      <w:r w:rsidR="00887135">
        <w:rPr>
          <w:rFonts w:ascii="TH SarabunPSK" w:eastAsia="Times New Roman" w:hAnsi="TH SarabunPSK" w:cs="TH SarabunPSK" w:hint="cs"/>
          <w:sz w:val="28"/>
          <w:szCs w:val="28"/>
          <w:cs/>
        </w:rPr>
        <w:t>ภาครัฐที่เกี่ยวข้องที่</w:t>
      </w:r>
      <w:r w:rsidRPr="009C0053">
        <w:rPr>
          <w:rFonts w:ascii="TH SarabunPSK" w:eastAsia="Times New Roman" w:hAnsi="TH SarabunPSK" w:cs="TH SarabunPSK" w:hint="cs"/>
          <w:sz w:val="28"/>
          <w:szCs w:val="28"/>
          <w:cs/>
        </w:rPr>
        <w:t>ต้องประสานความร่วมมือทุกฝ่าย</w:t>
      </w:r>
      <w:r w:rsidR="00887135">
        <w:rPr>
          <w:rFonts w:ascii="TH SarabunPSK" w:eastAsia="Times New Roman" w:hAnsi="TH SarabunPSK" w:cs="TH SarabunPSK" w:hint="cs"/>
          <w:sz w:val="28"/>
          <w:szCs w:val="28"/>
          <w:cs/>
        </w:rPr>
        <w:t xml:space="preserve"> </w:t>
      </w:r>
      <w:r w:rsidRPr="009C0053">
        <w:rPr>
          <w:rFonts w:ascii="TH SarabunPSK" w:eastAsia="Times New Roman" w:hAnsi="TH SarabunPSK" w:cs="TH SarabunPSK" w:hint="cs"/>
          <w:sz w:val="28"/>
          <w:szCs w:val="28"/>
          <w:cs/>
        </w:rPr>
        <w:t>ต้อง</w:t>
      </w:r>
      <w:r w:rsidRPr="009C0053">
        <w:rPr>
          <w:rFonts w:ascii="TH SarabunPSK" w:hAnsi="TH SarabunPSK" w:cs="TH SarabunPSK" w:hint="cs"/>
          <w:sz w:val="28"/>
          <w:szCs w:val="28"/>
          <w:cs/>
        </w:rPr>
        <w:t>มีภาวะผู้นำ สามารถสื่อสารกับกลุ่มคนที่หลากหลาย สามารถทำงานเป็นทีมได้เป็นอย่างดี มีความรับผิดชอบต่อตนเองและภาระงานที่ได้รับมอบหมาย พัฒนาตนเองเพื่อการเรียนรู้อย่างต่อเนื่อง สามารถแก้ไขปัญหาที่มีความซับซ้อนหรือมีความยุ่งยากระดับสูงทางการบริหารธุรกิจได้ด้วยตนเอง สามารถตัดสินใจเพื่อการดำเนินงานได้ด้วย</w:t>
      </w:r>
      <w:r w:rsidRPr="009C0053">
        <w:rPr>
          <w:rFonts w:ascii="TH SarabunPSK" w:hAnsi="TH SarabunPSK" w:cs="TH SarabunPSK" w:hint="cs"/>
          <w:sz w:val="28"/>
          <w:szCs w:val="28"/>
          <w:cs/>
        </w:rPr>
        <w:lastRenderedPageBreak/>
        <w:t>ตนเอง สามารถประเมินตนเองได้ว่าเป็นผู้มีความรับผิดชอบอยู่ในระดับใด รวมทั้งการวางแผนเพื่อนการปรับปรุงตนเองให้มีประสิทธิภาพในการปฏิบัติงานระดับสูงได้ มีความรับผิดชอบต่อองค์การและทีมงานในการดำเนินงานของตนเอง สามารถร่วมมือกับผู้อื่นได้อย่างเต็มที่เพื่อการจัดการข้อโต้แย้งและปัญหาต่าง ๆ แสดงออกถึงทักษะภาวะผู้นำได้อย่างเหมาะสมตามโอกาสและสถานการณ์</w:t>
      </w:r>
      <w:r w:rsidRPr="009C0053">
        <w:rPr>
          <w:rFonts w:ascii="TH SarabunPSK" w:hAnsi="TH SarabunPSK" w:cs="TH SarabunPSK" w:hint="cs"/>
          <w:sz w:val="28"/>
          <w:szCs w:val="28"/>
        </w:rPr>
        <w:t xml:space="preserve"> </w:t>
      </w:r>
      <w:r w:rsidRPr="009C0053">
        <w:rPr>
          <w:rFonts w:ascii="TH SarabunPSK" w:hAnsi="TH SarabunPSK" w:cs="TH SarabunPSK" w:hint="cs"/>
          <w:sz w:val="28"/>
          <w:szCs w:val="28"/>
          <w:cs/>
        </w:rPr>
        <w:t>มีทักษะการบริหารงานเพื่อเพิ่มพูนประสิทธิภาพในการทำงานของทีม โดยความรับผิดชอบนั้นจะมีผลดีต่อการทำงานทุกอย่างหให้สำเร็จตามเป้าหมายขององค์การ ผู้ที่มีความรับผิดชอบย่อมจะเป็นประโยชน์ต่อตนเองและสังคม โดยความรับผิดชอบจะเป็นสิ่งเกื้อหนุนให้บุคคลปฏิบัติงานสอดคล้องกับหลักคุณธรรม จริยธรรมและหลักเกณฑ์ของสังคมทำให้เกิดความก้าวหน้าของงานและเรียบร้อยแก่องค์การ</w:t>
      </w:r>
      <w:r w:rsidR="00887135">
        <w:rPr>
          <w:rFonts w:ascii="TH SarabunPSK" w:hAnsi="TH SarabunPSK" w:cs="TH SarabunPSK"/>
          <w:sz w:val="28"/>
          <w:szCs w:val="28"/>
          <w:cs/>
        </w:rPr>
        <w:tab/>
      </w:r>
      <w:r w:rsidR="00887135">
        <w:rPr>
          <w:rFonts w:ascii="TH SarabunPSK" w:hAnsi="TH SarabunPSK" w:cs="TH SarabunPSK"/>
          <w:sz w:val="28"/>
          <w:szCs w:val="28"/>
          <w:cs/>
        </w:rPr>
        <w:tab/>
      </w:r>
      <w:r w:rsidR="00887135">
        <w:rPr>
          <w:rFonts w:ascii="TH SarabunPSK" w:hAnsi="TH SarabunPSK" w:cs="TH SarabunPSK"/>
          <w:sz w:val="28"/>
          <w:szCs w:val="28"/>
          <w:cs/>
        </w:rPr>
        <w:tab/>
      </w:r>
      <w:r w:rsidRPr="009C0053">
        <w:rPr>
          <w:rFonts w:ascii="TH SarabunPSK" w:eastAsia="Times New Roman" w:hAnsi="TH SarabunPSK" w:cs="TH SarabunPSK" w:hint="cs"/>
          <w:sz w:val="28"/>
          <w:szCs w:val="28"/>
          <w:cs/>
        </w:rPr>
        <w:t xml:space="preserve">ลำดับที่ 4 </w:t>
      </w:r>
      <w:r w:rsidRPr="00887135">
        <w:rPr>
          <w:rStyle w:val="Strong"/>
          <w:rFonts w:ascii="TH SarabunPSK" w:hAnsi="TH SarabunPSK" w:cs="TH SarabunPSK" w:hint="cs"/>
          <w:b w:val="0"/>
          <w:bCs w:val="0"/>
          <w:sz w:val="28"/>
          <w:szCs w:val="28"/>
          <w:cs/>
        </w:rPr>
        <w:t>ด้านทักษะทางปัญญา ควรมี</w:t>
      </w:r>
      <w:r w:rsidRPr="009C0053">
        <w:rPr>
          <w:rFonts w:ascii="TH SarabunPSK" w:eastAsia="Times New Roman" w:hAnsi="TH SarabunPSK" w:cs="TH SarabunPSK" w:hint="cs"/>
          <w:sz w:val="28"/>
          <w:szCs w:val="28"/>
          <w:cs/>
        </w:rPr>
        <w:t>ทักษะในการสังเกต</w:t>
      </w:r>
      <w:r w:rsidRPr="009C0053">
        <w:rPr>
          <w:rFonts w:ascii="TH SarabunPSK" w:eastAsia="Times New Roman" w:hAnsi="TH SarabunPSK" w:cs="TH SarabunPSK" w:hint="cs"/>
          <w:sz w:val="28"/>
          <w:szCs w:val="28"/>
        </w:rPr>
        <w:t xml:space="preserve"> </w:t>
      </w:r>
      <w:r w:rsidRPr="009C0053">
        <w:rPr>
          <w:rFonts w:ascii="TH SarabunPSK" w:eastAsia="Times New Roman" w:hAnsi="TH SarabunPSK" w:cs="TH SarabunPSK" w:hint="cs"/>
          <w:sz w:val="28"/>
          <w:szCs w:val="28"/>
          <w:cs/>
        </w:rPr>
        <w:t>ทักษะในการวางแผน ทักษะการคิดอย่างเป็นระบบ ทักษะมองการณ์ไกล</w:t>
      </w:r>
      <w:r w:rsidRPr="009C0053">
        <w:rPr>
          <w:rFonts w:ascii="TH SarabunPSK" w:eastAsia="Times New Roman" w:hAnsi="TH SarabunPSK" w:cs="TH SarabunPSK" w:hint="cs"/>
          <w:sz w:val="28"/>
          <w:szCs w:val="28"/>
        </w:rPr>
        <w:t xml:space="preserve"> </w:t>
      </w:r>
      <w:r w:rsidRPr="009C0053">
        <w:rPr>
          <w:rFonts w:ascii="TH SarabunPSK" w:eastAsia="Times New Roman" w:hAnsi="TH SarabunPSK" w:cs="TH SarabunPSK" w:hint="cs"/>
          <w:sz w:val="28"/>
          <w:szCs w:val="28"/>
          <w:cs/>
        </w:rPr>
        <w:t xml:space="preserve">คิดรอบด้านและทักษะในการบริหารเวลา ซึ่งเป็นทักษะพื้นฐานที่นักธุรกิจทุกคนต้องมี </w:t>
      </w:r>
      <w:r w:rsidR="00887135">
        <w:rPr>
          <w:rFonts w:ascii="TH SarabunPSK" w:eastAsia="Times New Roman" w:hAnsi="TH SarabunPSK" w:cs="TH SarabunPSK" w:hint="cs"/>
          <w:sz w:val="28"/>
          <w:szCs w:val="28"/>
          <w:cs/>
        </w:rPr>
        <w:t xml:space="preserve">             </w:t>
      </w:r>
      <w:r w:rsidRPr="009C0053">
        <w:rPr>
          <w:rFonts w:ascii="TH SarabunPSK" w:eastAsia="Times New Roman" w:hAnsi="TH SarabunPSK" w:cs="TH SarabunPSK" w:hint="cs"/>
          <w:sz w:val="28"/>
          <w:szCs w:val="28"/>
          <w:cs/>
        </w:rPr>
        <w:t>โดย</w:t>
      </w:r>
      <w:r w:rsidRPr="009C0053">
        <w:rPr>
          <w:rFonts w:ascii="TH SarabunPSK" w:hAnsi="TH SarabunPSK" w:cs="TH SarabunPSK" w:hint="cs"/>
          <w:sz w:val="28"/>
          <w:szCs w:val="28"/>
          <w:cs/>
        </w:rPr>
        <w:t>ความสามารถทางปัญญาในการวิเคราะห์สถานการณ์และการใช้ความรู้ความเข้าใจ ในแนวคิดหลักการทางทฤษฎีและกระบวนการต่าง ๆ ในการคิดวิเคราะห์และการแก้ไขปัญหาเมื่อต้องเผชิญกับสถานการณ์ต่าง ๆ  ที่ไม่ได้คาดคิดมาก่อน นักบริหารธุรกิจต้องใช้</w:t>
      </w:r>
      <w:r w:rsidRPr="00887135">
        <w:rPr>
          <w:rStyle w:val="Strong"/>
          <w:rFonts w:ascii="TH SarabunPSK" w:hAnsi="TH SarabunPSK" w:cs="TH SarabunPSK" w:hint="cs"/>
          <w:b w:val="0"/>
          <w:bCs w:val="0"/>
          <w:sz w:val="28"/>
          <w:szCs w:val="28"/>
          <w:cs/>
        </w:rPr>
        <w:t>ทักษะทางปัญญาที่เกิดจากฐาน</w:t>
      </w:r>
      <w:r w:rsidRPr="009C0053">
        <w:rPr>
          <w:rFonts w:ascii="TH SarabunPSK" w:hAnsi="TH SarabunPSK" w:cs="TH SarabunPSK" w:hint="cs"/>
          <w:sz w:val="28"/>
          <w:szCs w:val="28"/>
          <w:cs/>
        </w:rPr>
        <w:t>ความรู้ทั้งทางภาคทฤษฎีและภาคปฏิบัติ</w:t>
      </w:r>
      <w:r w:rsidR="00887135">
        <w:rPr>
          <w:rFonts w:ascii="TH SarabunPSK" w:hAnsi="TH SarabunPSK" w:cs="TH SarabunPSK" w:hint="cs"/>
          <w:sz w:val="28"/>
          <w:szCs w:val="28"/>
          <w:cs/>
        </w:rPr>
        <w:t xml:space="preserve"> </w:t>
      </w:r>
      <w:r w:rsidRPr="009C0053">
        <w:rPr>
          <w:rFonts w:ascii="TH SarabunPSK" w:hAnsi="TH SarabunPSK" w:cs="TH SarabunPSK" w:hint="cs"/>
          <w:sz w:val="28"/>
          <w:szCs w:val="28"/>
          <w:cs/>
        </w:rPr>
        <w:t>พัฒนาแนวคิดริเริ่มสร้างสรรค์เพื่อตอบสนองต่อประเด็นปัญหา สามารถใช้ดุลยพินิจในการตัดสินใจเพื่อการแก้ไขสถานการณ์ที่มีข้อมูล</w:t>
      </w:r>
      <w:r w:rsidR="00887135">
        <w:rPr>
          <w:rFonts w:ascii="TH SarabunPSK" w:hAnsi="TH SarabunPSK" w:cs="TH SarabunPSK" w:hint="cs"/>
          <w:sz w:val="28"/>
          <w:szCs w:val="28"/>
          <w:cs/>
        </w:rPr>
        <w:t xml:space="preserve">                   </w:t>
      </w:r>
      <w:r w:rsidRPr="009C0053">
        <w:rPr>
          <w:rFonts w:ascii="TH SarabunPSK" w:hAnsi="TH SarabunPSK" w:cs="TH SarabunPSK" w:hint="cs"/>
          <w:sz w:val="28"/>
          <w:szCs w:val="28"/>
          <w:cs/>
        </w:rPr>
        <w:t>ไม่เพียงพอ สามารถประยุกต์ใช้ผลงานวิจัย สิ่งตีพิมพ์ทางวิชาการหรือรายงานทางวิชาชีพมาพัฒนาความคิดโดยการบูรณาการให้เข้ากับองค์ความรู้หรือเสนอเป็นความรู้ใหม่ที่ท้าทาย สามารถใช้เทคนิคการวิเคราะห์ทั่วไปหรือเฉพาะทาง</w:t>
      </w:r>
      <w:r w:rsidR="00887135">
        <w:rPr>
          <w:rFonts w:ascii="TH SarabunPSK" w:hAnsi="TH SarabunPSK" w:cs="TH SarabunPSK" w:hint="cs"/>
          <w:sz w:val="28"/>
          <w:szCs w:val="28"/>
          <w:cs/>
        </w:rPr>
        <w:t xml:space="preserve">                   </w:t>
      </w:r>
      <w:r w:rsidRPr="009C0053">
        <w:rPr>
          <w:rFonts w:ascii="TH SarabunPSK" w:hAnsi="TH SarabunPSK" w:cs="TH SarabunPSK" w:hint="cs"/>
          <w:sz w:val="28"/>
          <w:szCs w:val="28"/>
          <w:cs/>
        </w:rPr>
        <w:t>ในการวิเคราะห์ประเด็นปัญหาที่ซับซ้อนได้อย่างสร้างสรรค์ รวมถึงพัฒนาข้อสรุปและข้อเสนอแนะที่เกี่ยวข้องในการบริหารธุรกิจ สามารถวางแผนและดำเนินโครงการ  สำคัญหรือโครงการวิจัยค้นคว้าทางวิชาการได้ด้วยตนเอง โดยการใช้ความรู้ทั้งภาคทฤษฎีและภาคปฏิบัติ ตลอดถึงการใช้เทคนิคการวิจัยและให้ข้อสรุปที่สมบูรณ์ ขยายองค์ความรู้หรือแนวทางสำหรับการนำไปปฏิบัติได้จริง เนื่องจากในการทำงานนอกจากจะมีความรู้แล้ว ทักษะทางปัญญาก็เป็นสิ่งสำคัญในการนำแนวคิดหลักทฤษฎีมาประยุกต์ใช้เป็นการทำให้รู้จักการคิดวิเคราะห์และสามารถแก้ไขปัญหานำสถานการณ์ต่าง ๆ ได้ ซึ่งในการทำงานย่อมมีเรื่องราวต่าง ๆ ที่ต้องอาศัยทักษะทางปัญญาในการทำงานมากมายโดยมหาบัณฑิตต้องได้รับการฝึกฝนในการใช้ทักษะทางปัญญาอย่างมากและสม่ำเสมอ</w:t>
      </w:r>
      <w:r w:rsidR="00887135">
        <w:rPr>
          <w:rFonts w:ascii="TH SarabunPSK" w:hAnsi="TH SarabunPSK" w:cs="TH SarabunPSK"/>
          <w:sz w:val="28"/>
          <w:szCs w:val="28"/>
          <w:cs/>
        </w:rPr>
        <w:tab/>
      </w:r>
      <w:r w:rsidR="00887135">
        <w:rPr>
          <w:rFonts w:ascii="TH SarabunPSK" w:hAnsi="TH SarabunPSK" w:cs="TH SarabunPSK"/>
          <w:sz w:val="28"/>
          <w:szCs w:val="28"/>
          <w:cs/>
        </w:rPr>
        <w:tab/>
      </w:r>
      <w:r w:rsidR="00887135">
        <w:rPr>
          <w:rFonts w:ascii="TH SarabunPSK" w:hAnsi="TH SarabunPSK" w:cs="TH SarabunPSK"/>
          <w:sz w:val="28"/>
          <w:szCs w:val="28"/>
          <w:cs/>
        </w:rPr>
        <w:tab/>
      </w:r>
      <w:r w:rsidR="00887135">
        <w:rPr>
          <w:rFonts w:ascii="TH SarabunPSK" w:hAnsi="TH SarabunPSK" w:cs="TH SarabunPSK"/>
          <w:sz w:val="28"/>
          <w:szCs w:val="28"/>
          <w:cs/>
        </w:rPr>
        <w:tab/>
      </w:r>
      <w:r w:rsidR="00887135">
        <w:rPr>
          <w:rFonts w:ascii="TH SarabunPSK" w:hAnsi="TH SarabunPSK" w:cs="TH SarabunPSK"/>
          <w:sz w:val="28"/>
          <w:szCs w:val="28"/>
          <w:cs/>
        </w:rPr>
        <w:tab/>
      </w:r>
      <w:r w:rsidR="00887135">
        <w:rPr>
          <w:rFonts w:ascii="TH SarabunPSK" w:hAnsi="TH SarabunPSK" w:cs="TH SarabunPSK"/>
          <w:sz w:val="28"/>
          <w:szCs w:val="28"/>
          <w:cs/>
        </w:rPr>
        <w:tab/>
      </w:r>
      <w:r w:rsidRPr="00887135">
        <w:rPr>
          <w:rStyle w:val="Strong"/>
          <w:rFonts w:ascii="TH SarabunPSK" w:hAnsi="TH SarabunPSK" w:cs="TH SarabunPSK" w:hint="cs"/>
          <w:b w:val="0"/>
          <w:bCs w:val="0"/>
          <w:sz w:val="28"/>
          <w:szCs w:val="28"/>
          <w:cs/>
        </w:rPr>
        <w:t>ลำดับสุดท้ายลำดับที่ 5 ด้านทักษะการวิเคราะห์เชิงตัวเลข การสื่อสารและการใช้เทคโนโลยีสารสนเทศ โดยเฉพาะ</w:t>
      </w:r>
      <w:r w:rsidRPr="009C0053">
        <w:rPr>
          <w:rFonts w:ascii="TH SarabunPSK" w:eastAsia="Times New Roman" w:hAnsi="TH SarabunPSK" w:cs="TH SarabunPSK" w:hint="cs"/>
          <w:sz w:val="28"/>
          <w:szCs w:val="28"/>
          <w:cs/>
        </w:rPr>
        <w:t>ใช้ภาษาต่างประเทศ การพัฒนา</w:t>
      </w:r>
      <w:r w:rsidR="00A67D66">
        <w:rPr>
          <w:rFonts w:ascii="TH SarabunPSK" w:eastAsia="Times New Roman" w:hAnsi="TH SarabunPSK" w:cs="TH SarabunPSK" w:hint="cs"/>
          <w:sz w:val="28"/>
          <w:szCs w:val="28"/>
          <w:cs/>
        </w:rPr>
        <w:t>ทรัพยากรมนุษย์ใน</w:t>
      </w:r>
      <w:r w:rsidRPr="009C0053">
        <w:rPr>
          <w:rFonts w:ascii="TH SarabunPSK" w:eastAsia="Times New Roman" w:hAnsi="TH SarabunPSK" w:cs="TH SarabunPSK" w:hint="cs"/>
          <w:sz w:val="28"/>
          <w:szCs w:val="28"/>
          <w:cs/>
        </w:rPr>
        <w:t>ยุคดิจิทัล เนื่องจากเทคโนโลยีเข้ามามีบทบาทสำคัญ</w:t>
      </w:r>
      <w:r w:rsidR="00A67D66">
        <w:rPr>
          <w:rFonts w:ascii="TH SarabunPSK" w:eastAsia="Times New Roman" w:hAnsi="TH SarabunPSK" w:cs="TH SarabunPSK" w:hint="cs"/>
          <w:sz w:val="28"/>
          <w:szCs w:val="28"/>
          <w:cs/>
        </w:rPr>
        <w:t xml:space="preserve">                 ต่อ</w:t>
      </w:r>
      <w:r w:rsidRPr="009C0053">
        <w:rPr>
          <w:rFonts w:ascii="TH SarabunPSK" w:hAnsi="TH SarabunPSK" w:cs="TH SarabunPSK" w:hint="cs"/>
          <w:sz w:val="28"/>
          <w:szCs w:val="28"/>
          <w:cs/>
        </w:rPr>
        <w:t>การทำงาน</w:t>
      </w:r>
      <w:r w:rsidR="00A67D66">
        <w:rPr>
          <w:rFonts w:ascii="TH SarabunPSK" w:hAnsi="TH SarabunPSK" w:cs="TH SarabunPSK" w:hint="cs"/>
          <w:sz w:val="28"/>
          <w:szCs w:val="28"/>
          <w:cs/>
        </w:rPr>
        <w:t>ใน</w:t>
      </w:r>
      <w:r w:rsidRPr="009C0053">
        <w:rPr>
          <w:rFonts w:ascii="TH SarabunPSK" w:hAnsi="TH SarabunPSK" w:cs="TH SarabunPSK" w:hint="cs"/>
          <w:sz w:val="28"/>
          <w:szCs w:val="28"/>
          <w:cs/>
        </w:rPr>
        <w:t>ยุคที่มีการเปลี่ยนแปลงอย่างรวดเร็ว ทักษะทางด้านการวิเคราะห์</w:t>
      </w:r>
      <w:r w:rsidRPr="00A67D66">
        <w:rPr>
          <w:rStyle w:val="Strong"/>
          <w:rFonts w:ascii="TH SarabunPSK" w:hAnsi="TH SarabunPSK" w:cs="TH SarabunPSK" w:hint="cs"/>
          <w:b w:val="0"/>
          <w:bCs w:val="0"/>
          <w:sz w:val="28"/>
          <w:szCs w:val="28"/>
          <w:cs/>
        </w:rPr>
        <w:t>เชิงตัวเลข</w:t>
      </w:r>
      <w:r w:rsidRPr="009C0053">
        <w:rPr>
          <w:rFonts w:ascii="TH SarabunPSK" w:hAnsi="TH SarabunPSK" w:cs="TH SarabunPSK" w:hint="cs"/>
          <w:sz w:val="28"/>
          <w:szCs w:val="28"/>
          <w:cs/>
        </w:rPr>
        <w:t xml:space="preserve"> การสื่อสาร และการใช้เทคโนโลยีจึงเป็นสิ่งที่จำเป็นมาก มหาบัณฑิตที่จบการศึกษาไปนั้นควรมีการพัฒนาทางด้านนี้อย่างต่อเนื่อง</w:t>
      </w:r>
      <w:r w:rsidRPr="009C0053">
        <w:rPr>
          <w:rFonts w:ascii="TH SarabunPSK" w:hAnsi="TH SarabunPSK" w:cs="TH SarabunPSK" w:hint="cs"/>
          <w:sz w:val="28"/>
          <w:szCs w:val="28"/>
        </w:rPr>
        <w:t xml:space="preserve"> </w:t>
      </w:r>
      <w:r w:rsidRPr="009C0053">
        <w:rPr>
          <w:rFonts w:ascii="TH SarabunPSK" w:hAnsi="TH SarabunPSK" w:cs="TH SarabunPSK" w:hint="cs"/>
          <w:sz w:val="28"/>
          <w:szCs w:val="28"/>
          <w:cs/>
        </w:rPr>
        <w:t>สามารถ</w:t>
      </w:r>
      <w:r w:rsidR="00A67D66">
        <w:rPr>
          <w:rFonts w:ascii="TH SarabunPSK" w:hAnsi="TH SarabunPSK" w:cs="TH SarabunPSK" w:hint="cs"/>
          <w:sz w:val="28"/>
          <w:szCs w:val="28"/>
          <w:cs/>
        </w:rPr>
        <w:t xml:space="preserve">                </w:t>
      </w:r>
      <w:r w:rsidRPr="009C0053">
        <w:rPr>
          <w:rFonts w:ascii="TH SarabunPSK" w:hAnsi="TH SarabunPSK" w:cs="TH SarabunPSK" w:hint="cs"/>
          <w:sz w:val="28"/>
          <w:szCs w:val="28"/>
          <w:cs/>
        </w:rPr>
        <w:t xml:space="preserve">คัดกรองข้อมูลทางคณิตศาสตร์และสถิติ เพื่อนำมาใช้ในการบริหารธุรกิจ การศึกษาค้นคว้าปัญหา สรุปปัญหาและเสนอแนะในการแก้ไขปัญหาได้ </w:t>
      </w:r>
      <w:r w:rsidRPr="00887135">
        <w:rPr>
          <w:rStyle w:val="Strong"/>
          <w:rFonts w:ascii="TH SarabunPSK" w:hAnsi="TH SarabunPSK" w:cs="TH SarabunPSK" w:hint="cs"/>
          <w:b w:val="0"/>
          <w:bCs w:val="0"/>
          <w:sz w:val="28"/>
          <w:szCs w:val="28"/>
          <w:cs/>
        </w:rPr>
        <w:t>การสื่อสารและใช้เทคโนโลยีสารสนเทศ</w:t>
      </w:r>
      <w:r w:rsidRPr="009C0053">
        <w:rPr>
          <w:rFonts w:ascii="TH SarabunPSK" w:hAnsi="TH SarabunPSK" w:cs="TH SarabunPSK" w:hint="cs"/>
          <w:sz w:val="28"/>
          <w:szCs w:val="28"/>
          <w:cs/>
        </w:rPr>
        <w:t>อย่างมีประสิทธิภาพอย่างเหมาะสมกับกลุ่มบุคคลต่าง</w:t>
      </w:r>
      <w:r w:rsidR="00A67D66">
        <w:rPr>
          <w:rFonts w:ascii="TH SarabunPSK" w:hAnsi="TH SarabunPSK" w:cs="TH SarabunPSK" w:hint="cs"/>
          <w:sz w:val="28"/>
          <w:szCs w:val="28"/>
          <w:cs/>
        </w:rPr>
        <w:t xml:space="preserve"> </w:t>
      </w:r>
      <w:r w:rsidRPr="009C0053">
        <w:rPr>
          <w:rFonts w:ascii="TH SarabunPSK" w:hAnsi="TH SarabunPSK" w:cs="TH SarabunPSK" w:hint="cs"/>
          <w:sz w:val="28"/>
          <w:szCs w:val="28"/>
          <w:cs/>
        </w:rPr>
        <w:t>ๆ ทั้งในวงการวิชาการและวิชาชีพ รวมถึงชุมชนทั่วไป โดยการนำเสนอรายงานทั้งในรูปแบบที่เป็นทางการและไม่เป็นทางการเป็นการฝึกให้เป็นคนมีเหตุมีผล รู้จักใช้ตรรกะทางคณิตศาสตร์ รู้จักการคิดวิเคราะห์ และสามารถสื่อสารกับบุคลากรในองค์การในสังคมได้อย่างดี ทั้งการพูด การเขียน การนำเสนอ และการใช้เทคโนโลยีซึ่งตรงกับ</w:t>
      </w:r>
      <w:r w:rsidR="00A67D66">
        <w:rPr>
          <w:rFonts w:ascii="TH SarabunPSK" w:hAnsi="TH SarabunPSK" w:cs="TH SarabunPSK" w:hint="cs"/>
          <w:sz w:val="28"/>
          <w:szCs w:val="28"/>
          <w:cs/>
        </w:rPr>
        <w:t xml:space="preserve">                 </w:t>
      </w:r>
      <w:r w:rsidRPr="009C0053">
        <w:rPr>
          <w:rFonts w:ascii="TH SarabunPSK" w:hAnsi="TH SarabunPSK" w:cs="TH SarabunPSK" w:hint="cs"/>
          <w:sz w:val="28"/>
          <w:szCs w:val="28"/>
          <w:cs/>
        </w:rPr>
        <w:t>ยุคสมัยในปัจจุบันที่สื่ออยู่ในมือของทุกคนทำให้มหาบัณฑิตต้องสามารถพัฒนาการใช้เทคโนโลยีตลอดเวลา</w:t>
      </w:r>
    </w:p>
    <w:p w14:paraId="6A7E1833" w14:textId="77777777" w:rsidR="009C0053" w:rsidRPr="009C0053" w:rsidRDefault="009C0053" w:rsidP="00E24BAF">
      <w:pPr>
        <w:spacing w:after="0" w:line="240" w:lineRule="auto"/>
        <w:rPr>
          <w:rFonts w:ascii="TH SarabunPSK" w:hAnsi="TH SarabunPSK" w:cs="TH SarabunPSK"/>
          <w:b/>
          <w:bCs/>
          <w:sz w:val="28"/>
          <w:szCs w:val="28"/>
        </w:rPr>
      </w:pPr>
    </w:p>
    <w:p w14:paraId="09B0F87C" w14:textId="12C17EFB" w:rsidR="00A33867" w:rsidRPr="00C7265E" w:rsidRDefault="00A33867" w:rsidP="00A33867">
      <w:pPr>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lastRenderedPageBreak/>
        <w:t>อภิปรายผลการวิจัย</w:t>
      </w:r>
    </w:p>
    <w:p w14:paraId="445FB267" w14:textId="0396F439" w:rsidR="00FE5713" w:rsidRPr="00C7265E" w:rsidRDefault="00FE5713" w:rsidP="00FE5713">
      <w:pPr>
        <w:spacing w:after="0" w:line="240" w:lineRule="auto"/>
        <w:jc w:val="thaiDistribute"/>
        <w:rPr>
          <w:rFonts w:ascii="TH SarabunPSK" w:hAnsi="TH SarabunPSK" w:cs="TH SarabunPSK"/>
          <w:b/>
          <w:bCs/>
          <w:sz w:val="32"/>
          <w:szCs w:val="32"/>
        </w:rPr>
      </w:pPr>
      <w:r w:rsidRPr="00C7265E">
        <w:rPr>
          <w:rFonts w:ascii="TH SarabunPSK" w:hAnsi="TH SarabunPSK" w:cs="TH SarabunPSK" w:hint="cs"/>
          <w:b/>
          <w:bCs/>
          <w:sz w:val="32"/>
          <w:szCs w:val="32"/>
        </w:rPr>
        <w:tab/>
      </w:r>
      <w:r w:rsidRPr="00C7265E">
        <w:rPr>
          <w:rFonts w:ascii="TH SarabunPSK" w:hAnsi="TH SarabunPSK" w:cs="TH SarabunPSK" w:hint="cs"/>
          <w:sz w:val="28"/>
          <w:szCs w:val="28"/>
          <w:cs/>
        </w:rPr>
        <w:t xml:space="preserve">งานวิจัยเรื่องนี้มีวัตถุประสงค์การวิจัยเพื่อศึกษาคุณลักษณะบัณฑิตที่พึงประสงค์ตามทัศนคติของผู้มีส่วนได้ส่วนเสีย </w:t>
      </w:r>
      <w:r w:rsidR="00E67209" w:rsidRPr="00C7265E">
        <w:rPr>
          <w:rFonts w:ascii="TH SarabunPSK" w:hAnsi="TH SarabunPSK" w:cs="TH SarabunPSK" w:hint="cs"/>
          <w:sz w:val="28"/>
          <w:szCs w:val="28"/>
          <w:cs/>
        </w:rPr>
        <w:t>สามารถ</w:t>
      </w:r>
      <w:r w:rsidRPr="00C7265E">
        <w:rPr>
          <w:rFonts w:ascii="TH SarabunPSK" w:hAnsi="TH SarabunPSK" w:cs="TH SarabunPSK" w:hint="cs"/>
          <w:sz w:val="28"/>
          <w:szCs w:val="28"/>
          <w:cs/>
        </w:rPr>
        <w:t>อภิปรายผลเป็นรายด้าน</w:t>
      </w:r>
      <w:r w:rsidR="00E67209" w:rsidRPr="00C7265E">
        <w:rPr>
          <w:rFonts w:ascii="TH SarabunPSK" w:hAnsi="TH SarabunPSK" w:cs="TH SarabunPSK" w:hint="cs"/>
          <w:sz w:val="28"/>
          <w:szCs w:val="28"/>
          <w:cs/>
        </w:rPr>
        <w:t>ตามลำดับ</w:t>
      </w:r>
      <w:r w:rsidR="008263ED" w:rsidRPr="00C7265E">
        <w:rPr>
          <w:rFonts w:ascii="TH SarabunPSK" w:hAnsi="TH SarabunPSK" w:cs="TH SarabunPSK" w:hint="cs"/>
          <w:sz w:val="28"/>
          <w:szCs w:val="28"/>
          <w:cs/>
        </w:rPr>
        <w:t>การให้</w:t>
      </w:r>
      <w:r w:rsidR="00E67209" w:rsidRPr="00C7265E">
        <w:rPr>
          <w:rFonts w:ascii="TH SarabunPSK" w:hAnsi="TH SarabunPSK" w:cs="TH SarabunPSK" w:hint="cs"/>
          <w:sz w:val="28"/>
          <w:szCs w:val="28"/>
          <w:cs/>
        </w:rPr>
        <w:t>ความสำคัญของกลุ่มผู้</w:t>
      </w:r>
      <w:r w:rsidR="00412BAE" w:rsidRPr="00C7265E">
        <w:rPr>
          <w:rFonts w:ascii="TH SarabunPSK" w:hAnsi="TH SarabunPSK" w:cs="TH SarabunPSK" w:hint="cs"/>
          <w:sz w:val="28"/>
          <w:szCs w:val="28"/>
          <w:cs/>
        </w:rPr>
        <w:t>ให้ข้อมูล</w:t>
      </w:r>
      <w:r w:rsidR="00E67209" w:rsidRPr="00C7265E">
        <w:rPr>
          <w:rFonts w:ascii="TH SarabunPSK" w:hAnsi="TH SarabunPSK" w:cs="TH SarabunPSK" w:hint="cs"/>
          <w:sz w:val="28"/>
          <w:szCs w:val="28"/>
          <w:cs/>
        </w:rPr>
        <w:t xml:space="preserve"> </w:t>
      </w:r>
      <w:r w:rsidRPr="00C7265E">
        <w:rPr>
          <w:rFonts w:ascii="TH SarabunPSK" w:hAnsi="TH SarabunPSK" w:cs="TH SarabunPSK" w:hint="cs"/>
          <w:sz w:val="28"/>
          <w:szCs w:val="28"/>
          <w:cs/>
        </w:rPr>
        <w:t xml:space="preserve">ได้ดังนี้ </w:t>
      </w:r>
    </w:p>
    <w:p w14:paraId="67BB7D9E" w14:textId="7B2AFE46" w:rsidR="00696667" w:rsidRPr="00C7265E" w:rsidRDefault="00E67209" w:rsidP="00FE5713">
      <w:pPr>
        <w:spacing w:after="0" w:line="240" w:lineRule="auto"/>
        <w:ind w:firstLine="720"/>
        <w:jc w:val="thaiDistribute"/>
        <w:rPr>
          <w:rFonts w:ascii="TH SarabunPSK" w:hAnsi="TH SarabunPSK" w:cs="TH SarabunPSK"/>
          <w:sz w:val="28"/>
          <w:szCs w:val="28"/>
          <w:shd w:val="clear" w:color="auto" w:fill="FFFFFF"/>
        </w:rPr>
      </w:pPr>
      <w:r w:rsidRPr="00C7265E">
        <w:rPr>
          <w:rStyle w:val="Strong"/>
          <w:rFonts w:ascii="TH SarabunPSK" w:hAnsi="TH SarabunPSK" w:cs="TH SarabunPSK" w:hint="cs"/>
          <w:b w:val="0"/>
          <w:bCs w:val="0"/>
          <w:sz w:val="28"/>
          <w:szCs w:val="28"/>
          <w:cs/>
        </w:rPr>
        <w:t xml:space="preserve">ลำดับที่ 1 </w:t>
      </w:r>
      <w:r w:rsidR="00B6514E" w:rsidRPr="00C7265E">
        <w:rPr>
          <w:rFonts w:ascii="TH SarabunPSK" w:hAnsi="TH SarabunPSK" w:cs="TH SarabunPSK" w:hint="cs"/>
          <w:sz w:val="28"/>
          <w:szCs w:val="28"/>
          <w:cs/>
        </w:rPr>
        <w:t>ด้าน</w:t>
      </w:r>
      <w:r w:rsidR="00B6514E" w:rsidRPr="00C7265E">
        <w:rPr>
          <w:rStyle w:val="Strong"/>
          <w:rFonts w:ascii="TH SarabunPSK" w:hAnsi="TH SarabunPSK" w:cs="TH SarabunPSK" w:hint="cs"/>
          <w:b w:val="0"/>
          <w:bCs w:val="0"/>
          <w:sz w:val="28"/>
          <w:szCs w:val="28"/>
          <w:cs/>
        </w:rPr>
        <w:t>คุณธรรม จริยธรรม</w:t>
      </w:r>
      <w:r w:rsidR="00B6514E" w:rsidRPr="00C7265E">
        <w:rPr>
          <w:rStyle w:val="Strong"/>
          <w:rFonts w:ascii="TH SarabunPSK" w:hAnsi="TH SarabunPSK" w:cs="TH SarabunPSK" w:hint="cs"/>
          <w:sz w:val="28"/>
          <w:szCs w:val="28"/>
          <w:cs/>
        </w:rPr>
        <w:t xml:space="preserve"> </w:t>
      </w:r>
      <w:r w:rsidR="00696667" w:rsidRPr="00C7265E">
        <w:rPr>
          <w:rStyle w:val="Strong"/>
          <w:rFonts w:ascii="TH SarabunPSK" w:hAnsi="TH SarabunPSK" w:cs="TH SarabunPSK" w:hint="cs"/>
          <w:b w:val="0"/>
          <w:bCs w:val="0"/>
          <w:sz w:val="28"/>
          <w:szCs w:val="28"/>
          <w:cs/>
        </w:rPr>
        <w:t>ผู้มีส่วนได้ส่วนเสียให้ความสำคัญมากที่สุด</w:t>
      </w:r>
      <w:r w:rsidRPr="00C7265E">
        <w:rPr>
          <w:rStyle w:val="Strong"/>
          <w:rFonts w:ascii="TH SarabunPSK" w:hAnsi="TH SarabunPSK" w:cs="TH SarabunPSK" w:hint="cs"/>
          <w:b w:val="0"/>
          <w:bCs w:val="0"/>
          <w:sz w:val="28"/>
          <w:szCs w:val="28"/>
          <w:cs/>
        </w:rPr>
        <w:t xml:space="preserve"> </w:t>
      </w:r>
      <w:r w:rsidR="00696667" w:rsidRPr="00C7265E">
        <w:rPr>
          <w:rStyle w:val="Strong"/>
          <w:rFonts w:ascii="TH SarabunPSK" w:hAnsi="TH SarabunPSK" w:cs="TH SarabunPSK" w:hint="cs"/>
          <w:b w:val="0"/>
          <w:bCs w:val="0"/>
          <w:sz w:val="28"/>
          <w:szCs w:val="28"/>
          <w:cs/>
        </w:rPr>
        <w:t xml:space="preserve">เนื่องจากสายงานการพัฒนาทรัพยากรมนุษย์ต้องมีคุณธรรม </w:t>
      </w:r>
      <w:r w:rsidR="00696667" w:rsidRPr="00C7265E">
        <w:rPr>
          <w:rFonts w:ascii="TH SarabunPSK" w:hAnsi="TH SarabunPSK" w:cs="TH SarabunPSK" w:hint="cs"/>
          <w:sz w:val="28"/>
          <w:szCs w:val="28"/>
          <w:shd w:val="clear" w:color="auto" w:fill="FFFFFF"/>
          <w:cs/>
        </w:rPr>
        <w:t>จริยธรรมเป็นพื้นฐานที่สำคัญต่อการปฏิบัติหน้าที่ในวิชาชีพ เพราะมนุษย์เป็นทรัพยากร</w:t>
      </w:r>
    </w:p>
    <w:p w14:paraId="10880633" w14:textId="628F8C08" w:rsidR="00D57FA7" w:rsidRPr="00C7265E" w:rsidRDefault="00696667" w:rsidP="00696667">
      <w:pPr>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shd w:val="clear" w:color="auto" w:fill="FFFFFF"/>
          <w:cs/>
        </w:rPr>
        <w:t>ที่มีคุณค่ามากที่สุดในองค์การการปลูกฝังคุณธรรมและจริยธรรมจะส่งผลดีต่อองค์การภายใต้การดำนเนินงานจามหลักธรรมา</w:t>
      </w:r>
      <w:proofErr w:type="spellStart"/>
      <w:r w:rsidRPr="00C7265E">
        <w:rPr>
          <w:rFonts w:ascii="TH SarabunPSK" w:hAnsi="TH SarabunPSK" w:cs="TH SarabunPSK" w:hint="cs"/>
          <w:sz w:val="28"/>
          <w:szCs w:val="28"/>
          <w:shd w:val="clear" w:color="auto" w:fill="FFFFFF"/>
          <w:cs/>
        </w:rPr>
        <w:t>ภิ</w:t>
      </w:r>
      <w:proofErr w:type="spellEnd"/>
      <w:r w:rsidRPr="00C7265E">
        <w:rPr>
          <w:rFonts w:ascii="TH SarabunPSK" w:hAnsi="TH SarabunPSK" w:cs="TH SarabunPSK" w:hint="cs"/>
          <w:sz w:val="28"/>
          <w:szCs w:val="28"/>
          <w:shd w:val="clear" w:color="auto" w:fill="FFFFFF"/>
          <w:cs/>
        </w:rPr>
        <w:t xml:space="preserve">บาล ซึ่งสอดคล้องกับงานวิจัยของ วิกานดา สง่ามิน. (2565). เรื่อง คุณลักษณะอันพึงประสงค์ของมหาบัณฑิตหลักสูตรบริหารธุรกิจมหาบัณฑิตสาขาวิชาการบริหารธุรกิจคณะวิทยาการจัดการมหาวิทยาลัยราชภัฏเพชรบุรีตามมุมมองของผู้ใช้บัณฑิตอาจารย์และนักศึกษา พบว่า </w:t>
      </w:r>
      <w:r w:rsidR="00D57FA7" w:rsidRPr="00C7265E">
        <w:rPr>
          <w:rFonts w:ascii="TH SarabunPSK" w:hAnsi="TH SarabunPSK" w:cs="TH SarabunPSK" w:hint="cs"/>
          <w:sz w:val="28"/>
          <w:szCs w:val="28"/>
          <w:shd w:val="clear" w:color="auto" w:fill="FFFFFF"/>
          <w:cs/>
        </w:rPr>
        <w:t>คุณธรรมจริยธรรมเป็นพื้นฐานที่สำคัญต่อการดำเนินชีวิตของมนุษย์และทุกวิชาชีพ มนุษย์นับว่าเป็นทรัพยากรที่มีคุณค่าและมีความสำคัญมากที่สุดในโลกเพราะมนุษย์เป็นทรัพยากรที่สามารถเรียนรู้และรับการฝึกอบรมสั่งสอนจนสามารถนำความรู้ที่ได้รับมาสร้างคุณประโยชน์ต่อโลกได้</w:t>
      </w:r>
    </w:p>
    <w:p w14:paraId="4C3CF000" w14:textId="09D7BE22" w:rsidR="00696667" w:rsidRPr="00C7265E" w:rsidRDefault="00E67209" w:rsidP="00FE5713">
      <w:pPr>
        <w:spacing w:after="0" w:line="240" w:lineRule="auto"/>
        <w:ind w:firstLine="720"/>
        <w:jc w:val="thaiDistribute"/>
        <w:rPr>
          <w:rFonts w:ascii="TH SarabunPSK" w:hAnsi="TH SarabunPSK" w:cs="TH SarabunPSK"/>
          <w:sz w:val="28"/>
          <w:szCs w:val="28"/>
          <w:shd w:val="clear" w:color="auto" w:fill="FFFFFF"/>
        </w:rPr>
      </w:pPr>
      <w:r w:rsidRPr="00C7265E">
        <w:rPr>
          <w:rStyle w:val="Strong"/>
          <w:rFonts w:ascii="TH SarabunPSK" w:hAnsi="TH SarabunPSK" w:cs="TH SarabunPSK" w:hint="cs"/>
          <w:b w:val="0"/>
          <w:bCs w:val="0"/>
          <w:sz w:val="28"/>
          <w:szCs w:val="28"/>
          <w:cs/>
        </w:rPr>
        <w:t xml:space="preserve">ลำดับที่ 2 </w:t>
      </w:r>
      <w:r w:rsidR="00E776E2" w:rsidRPr="00C7265E">
        <w:rPr>
          <w:rFonts w:ascii="TH SarabunPSK" w:hAnsi="TH SarabunPSK" w:cs="TH SarabunPSK" w:hint="cs"/>
          <w:sz w:val="28"/>
          <w:szCs w:val="28"/>
          <w:cs/>
        </w:rPr>
        <w:t xml:space="preserve">ด้านความรู้ </w:t>
      </w:r>
      <w:r w:rsidR="008E7769" w:rsidRPr="00C7265E">
        <w:rPr>
          <w:rFonts w:ascii="TH SarabunPSK" w:hAnsi="TH SarabunPSK" w:cs="TH SarabunPSK" w:hint="cs"/>
          <w:sz w:val="28"/>
          <w:szCs w:val="28"/>
          <w:cs/>
        </w:rPr>
        <w:t>เนื่องจากองค์</w:t>
      </w:r>
      <w:r w:rsidR="008E7769" w:rsidRPr="00C7265E">
        <w:rPr>
          <w:rFonts w:ascii="TH SarabunPSK" w:hAnsi="TH SarabunPSK" w:cs="TH SarabunPSK" w:hint="cs"/>
          <w:sz w:val="28"/>
          <w:szCs w:val="28"/>
          <w:shd w:val="clear" w:color="auto" w:fill="FFFFFF"/>
          <w:cs/>
        </w:rPr>
        <w:t>ความรู้เป็นสิ่งจำเป็นในการปฏิบัติหน้าที่นักพัฒนาทรัพยากรม การมีความรู้ที่ดีจะสามารถนำไปประยุกต์ใช้ในการปฏิบัติงานได้อย่างมีประสิทธิภาพ สอดคล้องกับงานวิจัย วิกานดา สง่ามิน. (2565). เรื่อง คุณลักษณะอันพึงประสงค์ของมหาบัณฑิตหลักสูตรบริหารธุรกิจมหาบัณฑิตสาขาวิชาการบริหารธุรกิจคณะวิทยาการจัดการมหาวิทยาลัยราชภัฏเพชรบุรีตามมุมมองของผู้ใช้บัณฑิตอาจารย์และนักศึกษา พบว่า ความรู้ช่วยเพิ่มขีดความสามารถของบุคคลในการทำงานให้มีประสิทธิภาพความรู้ที่แต่ละบุคคลมีได้แก่ความรู้รอบตัวความรู้ในสาขาวิชาชีพและความรู้ที่องค์การสร้างขึ้นมาใหม่เพื่อใช้ในการพัฒนาองค์การให้ดียิ่งขึ้นความรู้ใหม่จึงเป็นสิ่งจ าเป็นที่องค์การต้องมีเพื่อส่งเสริมการเรียนรู้ของบุคคลให้เพิ่มพูนอยู่เสมอ</w:t>
      </w:r>
    </w:p>
    <w:p w14:paraId="35FDB427" w14:textId="6125477B" w:rsidR="00D50868" w:rsidRPr="00C7265E" w:rsidRDefault="00D50868" w:rsidP="00D50868">
      <w:pPr>
        <w:shd w:val="clear" w:color="auto" w:fill="FFFFFF"/>
        <w:spacing w:after="0" w:line="240" w:lineRule="auto"/>
        <w:ind w:firstLine="720"/>
        <w:jc w:val="thaiDistribute"/>
        <w:rPr>
          <w:rFonts w:ascii="TH SarabunPSK" w:hAnsi="TH SarabunPSK" w:cs="TH SarabunPSK"/>
          <w:b/>
          <w:bCs/>
          <w:sz w:val="28"/>
          <w:szCs w:val="28"/>
        </w:rPr>
      </w:pPr>
      <w:r w:rsidRPr="00C7265E">
        <w:rPr>
          <w:rStyle w:val="Strong"/>
          <w:rFonts w:ascii="TH SarabunPSK" w:hAnsi="TH SarabunPSK" w:cs="TH SarabunPSK" w:hint="cs"/>
          <w:b w:val="0"/>
          <w:bCs w:val="0"/>
          <w:sz w:val="28"/>
          <w:szCs w:val="28"/>
          <w:cs/>
        </w:rPr>
        <w:t>ลำดับที่ 3 ด้าน</w:t>
      </w:r>
      <w:r w:rsidR="00E67209" w:rsidRPr="00C7265E">
        <w:rPr>
          <w:rStyle w:val="Strong"/>
          <w:rFonts w:ascii="TH SarabunPSK" w:hAnsi="TH SarabunPSK" w:cs="TH SarabunPSK" w:hint="cs"/>
          <w:b w:val="0"/>
          <w:bCs w:val="0"/>
          <w:sz w:val="28"/>
          <w:szCs w:val="28"/>
          <w:cs/>
        </w:rPr>
        <w:t>ทักษะความสัมพันธ์ระหว่างบุคคลและความรับผิดชอบ</w:t>
      </w:r>
      <w:r w:rsidR="006810FB" w:rsidRPr="00C7265E">
        <w:rPr>
          <w:rStyle w:val="Strong"/>
          <w:rFonts w:ascii="TH SarabunPSK" w:hAnsi="TH SarabunPSK" w:cs="TH SarabunPSK" w:hint="cs"/>
          <w:b w:val="0"/>
          <w:bCs w:val="0"/>
          <w:sz w:val="28"/>
          <w:szCs w:val="28"/>
          <w:cs/>
        </w:rPr>
        <w:t xml:space="preserve"> นักพัฒนาทรัพยากรมนุษย์ต้องมี</w:t>
      </w:r>
      <w:r w:rsidR="006810FB" w:rsidRPr="00C7265E">
        <w:rPr>
          <w:rFonts w:ascii="TH SarabunPSK" w:hAnsi="TH SarabunPSK" w:cs="TH SarabunPSK" w:hint="cs"/>
          <w:sz w:val="28"/>
          <w:szCs w:val="28"/>
          <w:shd w:val="clear" w:color="auto" w:fill="FFFFFF"/>
          <w:cs/>
        </w:rPr>
        <w:t>ความสามารถในการบริหารทีมงาน มีภาวะผู้นำ มีความรับผิดชอบต่อตนเองและองค์การ สามารถปรับตัวให้ปฏิบัติงานในองค์การโดยมีความสัมพันธ์ระหว่างบุคคลและความรับผิดชอบได้เป็นอย่างดี สอดคล้องกับงานวิจัย ประยูร</w:t>
      </w:r>
      <w:r w:rsidRPr="00C7265E">
        <w:rPr>
          <w:rFonts w:ascii="TH SarabunPSK" w:hAnsi="TH SarabunPSK" w:cs="TH SarabunPSK" w:hint="cs"/>
          <w:sz w:val="28"/>
          <w:szCs w:val="28"/>
          <w:shd w:val="clear" w:color="auto" w:fill="FFFFFF"/>
          <w:cs/>
        </w:rPr>
        <w:t xml:space="preserve">                         </w:t>
      </w:r>
      <w:r w:rsidR="006810FB" w:rsidRPr="00C7265E">
        <w:rPr>
          <w:rFonts w:ascii="TH SarabunPSK" w:hAnsi="TH SarabunPSK" w:cs="TH SarabunPSK" w:hint="cs"/>
          <w:sz w:val="28"/>
          <w:szCs w:val="28"/>
          <w:shd w:val="clear" w:color="auto" w:fill="FFFFFF"/>
          <w:cs/>
        </w:rPr>
        <w:t xml:space="preserve"> อิ่มสวาสดิ์. (2560). เรื่อง</w:t>
      </w:r>
      <w:r w:rsidRPr="00C7265E">
        <w:rPr>
          <w:rFonts w:ascii="TH SarabunPSK" w:hAnsi="TH SarabunPSK" w:cs="TH SarabunPSK" w:hint="cs"/>
          <w:sz w:val="28"/>
          <w:szCs w:val="28"/>
          <w:shd w:val="clear" w:color="auto" w:fill="FFFFFF"/>
          <w:cs/>
        </w:rPr>
        <w:t xml:space="preserve"> </w:t>
      </w:r>
      <w:r w:rsidR="006810FB" w:rsidRPr="00C7265E">
        <w:rPr>
          <w:rFonts w:ascii="TH SarabunPSK" w:hAnsi="TH SarabunPSK" w:cs="TH SarabunPSK" w:hint="cs"/>
          <w:sz w:val="28"/>
          <w:szCs w:val="28"/>
          <w:cs/>
        </w:rPr>
        <w:t>ความพึงพอใจของผู้ใช้บัณฑิตที่มีต่อการปฏิบัติงานของมหาบัณฑิตและดุษฎีบัณฑิต สาขาวิชาการบริหารการศึกษา คณะศึกษาศาสตร์ มหาวิทยาลัยบูรพา</w:t>
      </w:r>
      <w:r w:rsidRPr="00C7265E">
        <w:rPr>
          <w:rFonts w:ascii="TH SarabunPSK" w:hAnsi="TH SarabunPSK" w:cs="TH SarabunPSK" w:hint="cs"/>
          <w:sz w:val="28"/>
          <w:szCs w:val="28"/>
          <w:cs/>
        </w:rPr>
        <w:t xml:space="preserve"> พบว่า ด้านทักษะความสัมพันธ์ระหว่างบุคคลและ                    ความรับผิดชอบ</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ผู้บังคับบัญชาและเพื่อนร่วมงานจะให้การยอมรับผู้ที่มีน้ำใจเอื้อเฟื้อเผื่อแผ่ ความรับผิดชอบต่อหน้าที่ ความสามารถในการปรับตัว และการยอมรับฟังความคิดเห็นผู้อื่น </w:t>
      </w:r>
    </w:p>
    <w:p w14:paraId="71C94B77" w14:textId="2DBCA83B" w:rsidR="00E67209" w:rsidRPr="00C7265E" w:rsidRDefault="00AE4545" w:rsidP="00A8500A">
      <w:pPr>
        <w:tabs>
          <w:tab w:val="left" w:pos="0"/>
        </w:tabs>
        <w:spacing w:after="0" w:line="240" w:lineRule="auto"/>
        <w:jc w:val="thaiDistribute"/>
        <w:rPr>
          <w:rFonts w:ascii="TH SarabunPSK" w:hAnsi="TH SarabunPSK" w:cs="TH SarabunPSK"/>
          <w:sz w:val="28"/>
          <w:szCs w:val="28"/>
        </w:rPr>
      </w:pPr>
      <w:r w:rsidRPr="00C7265E">
        <w:rPr>
          <w:rFonts w:ascii="TH SarabunPSK" w:hAnsi="TH SarabunPSK" w:cs="TH SarabunPSK" w:hint="cs"/>
          <w:b/>
          <w:bCs/>
          <w:sz w:val="32"/>
          <w:szCs w:val="32"/>
          <w:cs/>
        </w:rPr>
        <w:tab/>
      </w:r>
      <w:r w:rsidRPr="00C7265E">
        <w:rPr>
          <w:rFonts w:ascii="TH SarabunPSK" w:hAnsi="TH SarabunPSK" w:cs="TH SarabunPSK" w:hint="cs"/>
          <w:sz w:val="28"/>
          <w:szCs w:val="28"/>
          <w:cs/>
        </w:rPr>
        <w:t>ลำดับที่ 4 ด้านทักษะทางปัญญา</w:t>
      </w:r>
      <w:r w:rsidR="00A8500A" w:rsidRPr="00C7265E">
        <w:rPr>
          <w:rFonts w:ascii="TH SarabunPSK" w:hAnsi="TH SarabunPSK" w:cs="TH SarabunPSK" w:hint="cs"/>
          <w:sz w:val="28"/>
          <w:szCs w:val="28"/>
          <w:cs/>
        </w:rPr>
        <w:t xml:space="preserve"> ในการปฏิบัติหน้าที่ด้านการพัฒนาทรัพยากรมนุษย์</w:t>
      </w:r>
      <w:r w:rsidR="00A8500A" w:rsidRPr="00C7265E">
        <w:rPr>
          <w:rFonts w:ascii="TH SarabunPSK" w:hAnsi="TH SarabunPSK" w:cs="TH SarabunPSK" w:hint="cs"/>
          <w:sz w:val="28"/>
          <w:szCs w:val="28"/>
          <w:shd w:val="clear" w:color="auto" w:fill="FFFFFF"/>
          <w:cs/>
        </w:rPr>
        <w:t xml:space="preserve">นอกจากมีความรู้แล้วทักษะทางปัญญาก็เป็นสิ่งสำคัญ การมีทักษะทางปัญญาจะสามารถการบูรณาการองค์ความรู้ให้นำมาใช้ในการปฏิบัติงานได้จริง สามารถเสนอความรู้ใหม่ที่ท้าทายหรือใช้เทคนิคเฉพาะทางในการวิเคราะห์ประเด็นหรือปัญหาที่ซับซ้อนได้อย่างสร้างสรรค์ สอดคล้องกับงานวิจัยของ </w:t>
      </w:r>
      <w:r w:rsidR="00A8500A" w:rsidRPr="00C7265E">
        <w:rPr>
          <w:rFonts w:ascii="TH SarabunPSK" w:hAnsi="TH SarabunPSK" w:cs="TH SarabunPSK" w:hint="cs"/>
          <w:sz w:val="28"/>
          <w:szCs w:val="28"/>
          <w:cs/>
        </w:rPr>
        <w:t>รุ่งโรจน์  สงสระบุญ. (2563). เรื่อง สมรรถนะที่จำเป็นต่อการประกอบวิชาชีพของบัณฑิต คณะบริหารธุรกิจ ภาควิชาการเงินและการธนาคาร พบว่า การ</w:t>
      </w:r>
      <w:r w:rsidR="00A8500A" w:rsidRPr="00C7265E">
        <w:rPr>
          <w:rFonts w:ascii="TH SarabunPSK" w:eastAsia="Times New Roman" w:hAnsi="TH SarabunPSK" w:cs="TH SarabunPSK" w:hint="cs"/>
          <w:sz w:val="28"/>
          <w:szCs w:val="28"/>
          <w:cs/>
        </w:rPr>
        <w:t>มีทักษะทางปัญญาจะสามารถใช้ในการแก้ปัญหาอย่างเป็นระบบ มีการทำงานเป็นทีม มีการใช้โปรแกรมสําเร็จรูปได้ดี และมีความซื่อสัตย์</w:t>
      </w:r>
    </w:p>
    <w:p w14:paraId="2ADE920E" w14:textId="137D7F46" w:rsidR="00E25BE4" w:rsidRPr="00C7265E" w:rsidRDefault="00AE4545" w:rsidP="00904457">
      <w:pPr>
        <w:shd w:val="clear" w:color="auto" w:fill="FFFFFF"/>
        <w:spacing w:after="0" w:line="240" w:lineRule="auto"/>
        <w:ind w:firstLine="720"/>
        <w:jc w:val="thaiDistribute"/>
        <w:rPr>
          <w:rFonts w:ascii="TH SarabunPSK" w:hAnsi="TH SarabunPSK" w:cs="TH SarabunPSK"/>
          <w:sz w:val="28"/>
          <w:szCs w:val="28"/>
        </w:rPr>
      </w:pPr>
      <w:r w:rsidRPr="00C7265E">
        <w:rPr>
          <w:rFonts w:ascii="TH SarabunPSK" w:hAnsi="TH SarabunPSK" w:cs="TH SarabunPSK" w:hint="cs"/>
          <w:sz w:val="28"/>
          <w:szCs w:val="28"/>
          <w:cs/>
        </w:rPr>
        <w:lastRenderedPageBreak/>
        <w:t xml:space="preserve">ลำดับที่ </w:t>
      </w:r>
      <w:r w:rsidR="00A8500A" w:rsidRPr="00C7265E">
        <w:rPr>
          <w:rFonts w:ascii="TH SarabunPSK" w:hAnsi="TH SarabunPSK" w:cs="TH SarabunPSK" w:hint="cs"/>
          <w:sz w:val="28"/>
          <w:szCs w:val="28"/>
          <w:cs/>
        </w:rPr>
        <w:t>5</w:t>
      </w:r>
      <w:r w:rsidRPr="00C7265E">
        <w:rPr>
          <w:rFonts w:ascii="TH SarabunPSK" w:hAnsi="TH SarabunPSK" w:cs="TH SarabunPSK" w:hint="cs"/>
          <w:sz w:val="28"/>
          <w:szCs w:val="28"/>
          <w:cs/>
        </w:rPr>
        <w:t xml:space="preserve"> ด้าน</w:t>
      </w:r>
      <w:r w:rsidR="00B6514E" w:rsidRPr="00C7265E">
        <w:rPr>
          <w:rStyle w:val="Strong"/>
          <w:rFonts w:ascii="TH SarabunPSK" w:hAnsi="TH SarabunPSK" w:cs="TH SarabunPSK" w:hint="cs"/>
          <w:b w:val="0"/>
          <w:bCs w:val="0"/>
          <w:sz w:val="28"/>
          <w:szCs w:val="28"/>
          <w:cs/>
        </w:rPr>
        <w:t xml:space="preserve">ทักษะการวิเคราะห์เชิงตัวเลข การสื่อสาร และการใช้เทคโนโลยีสารสนเทศ </w:t>
      </w:r>
      <w:r w:rsidR="00160FF4" w:rsidRPr="00C7265E">
        <w:rPr>
          <w:rStyle w:val="Strong"/>
          <w:rFonts w:ascii="TH SarabunPSK" w:hAnsi="TH SarabunPSK" w:cs="TH SarabunPSK" w:hint="cs"/>
          <w:b w:val="0"/>
          <w:bCs w:val="0"/>
          <w:sz w:val="28"/>
          <w:szCs w:val="28"/>
          <w:cs/>
        </w:rPr>
        <w:t>วิชาชีพด้านการพัฒนาทรัพยากรมนุษย์ต้องมีทักษะในการสื่อสารที่</w:t>
      </w:r>
      <w:r w:rsidR="00160FF4" w:rsidRPr="00C7265E">
        <w:rPr>
          <w:rFonts w:ascii="TH SarabunPSK" w:hAnsi="TH SarabunPSK" w:cs="TH SarabunPSK" w:hint="cs"/>
          <w:sz w:val="28"/>
          <w:szCs w:val="28"/>
          <w:shd w:val="clear" w:color="auto" w:fill="FFFFFF"/>
          <w:cs/>
        </w:rPr>
        <w:t xml:space="preserve">เป็นสิ่งจำเป็นในการปฏิบัติงานการฝึกอบรมบุคลากรในองค์การ                   รวมถึงทักษะการวิเคราะห์จะทำให้เป็นผู้ที่มีเหตุมีผลรู้จักใช้ตรรกะทางคณิตศาสตร์ รู้จักการคิดวิเคราะห์ และสามารถสื่อสารกับคนในองค์การได้อย่างดี ทั้งการพูด การเขียน การนำเสนองาน และการประยุกต์ใช้เทคโนโลยีให้ตรงกับ                    โลกยุคดิจิทัลที่บุคลากรในองค์การทุกคนมีสื่ออยู่ในมือ สอดคล้องกับงานวิจัยของ </w:t>
      </w:r>
      <w:r w:rsidR="00904457" w:rsidRPr="00C7265E">
        <w:rPr>
          <w:rFonts w:ascii="TH SarabunPSK" w:hAnsi="TH SarabunPSK" w:cs="TH SarabunPSK" w:hint="cs"/>
          <w:sz w:val="28"/>
          <w:szCs w:val="28"/>
          <w:cs/>
        </w:rPr>
        <w:t xml:space="preserve">รุ่งโรจน์  สงสระบุญ. (2563). เรื่อง สมรรถนะที่จำเป็นต่อการประกอบวิชาชีพของบัณฑิต คณะบริหารธุรกิจ ภาควิชาการเงินและการธนาคาร </w:t>
      </w:r>
      <w:r w:rsidR="00904457" w:rsidRPr="00C7265E">
        <w:rPr>
          <w:rFonts w:ascii="TH SarabunPSK" w:eastAsia="Times New Roman" w:hAnsi="TH SarabunPSK" w:cs="TH SarabunPSK" w:hint="cs"/>
          <w:sz w:val="28"/>
          <w:szCs w:val="28"/>
          <w:cs/>
        </w:rPr>
        <w:t xml:space="preserve">พบว่า                 </w:t>
      </w:r>
      <w:r w:rsidR="00904457" w:rsidRPr="00C7265E">
        <w:rPr>
          <w:rFonts w:ascii="TH SarabunPSK" w:hAnsi="TH SarabunPSK" w:cs="TH SarabunPSK" w:hint="cs"/>
          <w:sz w:val="28"/>
          <w:szCs w:val="28"/>
          <w:cs/>
        </w:rPr>
        <w:t>ด้านทักษะการวิเคราะห์เชิงตัวเลขการสื่อสารและการใช้เทคโนโลยีสารสนเทศ ต้องมีการใช้โปรแกรมสำเร็จรูปได้ดี รองลงมา ได้แก่ มีทักษะการสื่อสาร มีทักษะความคิดข</w:t>
      </w:r>
      <w:r w:rsidR="00904457" w:rsidRPr="00C7265E">
        <w:rPr>
          <w:rFonts w:ascii="TH SarabunPSK" w:hAnsi="TH SarabunPSK" w:cs="TH SarabunPSK" w:hint="cs"/>
          <w:sz w:val="28"/>
          <w:szCs w:val="28"/>
        </w:rPr>
        <w:t xml:space="preserve"> </w:t>
      </w:r>
      <w:r w:rsidR="00904457" w:rsidRPr="00C7265E">
        <w:rPr>
          <w:rFonts w:ascii="TH SarabunPSK" w:hAnsi="TH SarabunPSK" w:cs="TH SarabunPSK" w:hint="cs"/>
          <w:sz w:val="28"/>
          <w:szCs w:val="28"/>
          <w:cs/>
        </w:rPr>
        <w:t xml:space="preserve">เชิงตัวเลข ตามลำดับ </w:t>
      </w:r>
    </w:p>
    <w:p w14:paraId="17C8AB50" w14:textId="77777777" w:rsidR="00904457" w:rsidRPr="00C7265E" w:rsidRDefault="00904457" w:rsidP="00904457">
      <w:pPr>
        <w:shd w:val="clear" w:color="auto" w:fill="FFFFFF"/>
        <w:spacing w:after="0" w:line="240" w:lineRule="auto"/>
        <w:ind w:firstLine="720"/>
        <w:jc w:val="thaiDistribute"/>
        <w:rPr>
          <w:rFonts w:ascii="TH SarabunPSK" w:hAnsi="TH SarabunPSK" w:cs="TH SarabunPSK"/>
          <w:b/>
          <w:bCs/>
          <w:sz w:val="32"/>
          <w:szCs w:val="32"/>
        </w:rPr>
      </w:pPr>
    </w:p>
    <w:p w14:paraId="3959FE4D" w14:textId="546FF235" w:rsidR="00CA3018" w:rsidRPr="00C7265E" w:rsidRDefault="00CA3018" w:rsidP="00CA3018">
      <w:pPr>
        <w:spacing w:after="0" w:line="240" w:lineRule="auto"/>
        <w:rPr>
          <w:rFonts w:ascii="TH SarabunPSK" w:hAnsi="TH SarabunPSK" w:cs="TH SarabunPSK"/>
          <w:b/>
          <w:bCs/>
          <w:sz w:val="32"/>
          <w:szCs w:val="32"/>
          <w:cs/>
        </w:rPr>
      </w:pPr>
      <w:r w:rsidRPr="00C7265E">
        <w:rPr>
          <w:rFonts w:ascii="TH SarabunPSK" w:hAnsi="TH SarabunPSK" w:cs="TH SarabunPSK" w:hint="cs"/>
          <w:b/>
          <w:bCs/>
          <w:sz w:val="32"/>
          <w:szCs w:val="32"/>
          <w:cs/>
        </w:rPr>
        <w:t>ข้อเสนอแนะ</w:t>
      </w:r>
    </w:p>
    <w:p w14:paraId="67680CBD" w14:textId="44E0FB51" w:rsidR="00BF60C0" w:rsidRPr="00C7265E" w:rsidRDefault="004225BA" w:rsidP="004225BA">
      <w:pPr>
        <w:spacing w:after="0" w:line="240" w:lineRule="auto"/>
        <w:jc w:val="thaiDistribute"/>
        <w:rPr>
          <w:rFonts w:ascii="TH SarabunPSK" w:hAnsi="TH SarabunPSK" w:cs="TH SarabunPSK"/>
          <w:sz w:val="28"/>
          <w:szCs w:val="28"/>
        </w:rPr>
      </w:pPr>
      <w:r w:rsidRPr="00C7265E">
        <w:rPr>
          <w:rFonts w:ascii="TH SarabunPSK" w:hAnsi="TH SarabunPSK" w:cs="TH SarabunPSK" w:hint="cs"/>
          <w:sz w:val="28"/>
          <w:szCs w:val="28"/>
          <w:cs/>
        </w:rPr>
        <w:tab/>
        <w:t xml:space="preserve">1. ผู้มีส่วนได้ส่วนเสียให้ความสำคัญกับการพัฒนาคุณลักษณะที่พึงประสงค์ของมหาบัณฑิต หลักสูตรบริหารธุรกิจมหาบัณฑิต สาขาวิชาการพัฒนาทรัพยากรมนุษย์ </w:t>
      </w:r>
      <w:r w:rsidRPr="00C7265E">
        <w:rPr>
          <w:rFonts w:ascii="TH SarabunPSK" w:hAnsi="TH SarabunPSK" w:cs="TH SarabunPSK" w:hint="cs"/>
          <w:sz w:val="28"/>
          <w:szCs w:val="28"/>
        </w:rPr>
        <w:t>(HRD.)</w:t>
      </w:r>
      <w:r w:rsidRPr="00C7265E">
        <w:rPr>
          <w:rFonts w:ascii="TH SarabunPSK" w:hAnsi="TH SarabunPSK" w:cs="TH SarabunPSK" w:hint="cs"/>
          <w:sz w:val="28"/>
          <w:szCs w:val="28"/>
          <w:cs/>
        </w:rPr>
        <w:t xml:space="preserve"> ในด้านคุณธรรม จริยธรรม มากที่สุด</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เป็นลำดับแรก หลักสูตรจึงควรสอดแทรกและสร้างความตระหนักด้านคุณธรรม จริยธรรม กับการเรียนการสอนในทุกรายวิชาโดยสอดแทรกในเนื้อหาการสอน จัดโครงการและมีกิจกรรมเสริมหลักสูตรเพื่อพัฒนาและสร้างความตระหนักด้านคุณธรรม จริยธรรม จรรยาบรรณวิชาชีพนักพัฒนาทรัพยากรมนุษย์</w:t>
      </w:r>
    </w:p>
    <w:p w14:paraId="07BBF5AE" w14:textId="109959EC" w:rsidR="00A503A5" w:rsidRPr="00C7265E" w:rsidRDefault="004225BA" w:rsidP="009E3AD6">
      <w:pPr>
        <w:spacing w:after="0" w:line="240" w:lineRule="auto"/>
        <w:jc w:val="thaiDistribute"/>
        <w:rPr>
          <w:rFonts w:ascii="TH SarabunPSK" w:hAnsi="TH SarabunPSK" w:cs="TH SarabunPSK"/>
          <w:b/>
          <w:bCs/>
          <w:sz w:val="20"/>
          <w:szCs w:val="20"/>
        </w:rPr>
      </w:pPr>
      <w:r w:rsidRPr="00C7265E">
        <w:rPr>
          <w:rFonts w:ascii="TH SarabunPSK" w:hAnsi="TH SarabunPSK" w:cs="TH SarabunPSK" w:hint="cs"/>
          <w:sz w:val="28"/>
          <w:szCs w:val="28"/>
          <w:cs/>
        </w:rPr>
        <w:tab/>
        <w:t xml:space="preserve">2. </w:t>
      </w:r>
      <w:r w:rsidR="009E3AD6" w:rsidRPr="00C7265E">
        <w:rPr>
          <w:rFonts w:ascii="TH SarabunPSK" w:hAnsi="TH SarabunPSK" w:cs="TH SarabunPSK" w:hint="cs"/>
          <w:sz w:val="28"/>
          <w:szCs w:val="28"/>
          <w:cs/>
        </w:rPr>
        <w:t>พัฒนาองค์ความรู้ด้านเทคโนโลยีดิจิทัลสำหรับการปฏิบัติงานในโลกยุคดิจิทัล</w:t>
      </w:r>
      <w:r w:rsidR="009E3AD6" w:rsidRPr="00C7265E">
        <w:rPr>
          <w:rFonts w:ascii="TH SarabunPSK" w:eastAsia="Times New Roman" w:hAnsi="TH SarabunPSK" w:cs="TH SarabunPSK" w:hint="cs"/>
          <w:sz w:val="28"/>
          <w:szCs w:val="28"/>
          <w:cs/>
        </w:rPr>
        <w:t>ให้มีทักษะในการประยุกต์ใช้เทคโนโลยีสารสนเทศโดย</w:t>
      </w:r>
      <w:r w:rsidR="009E3AD6" w:rsidRPr="00C7265E">
        <w:rPr>
          <w:rFonts w:ascii="TH SarabunPSK" w:hAnsi="TH SarabunPSK" w:cs="TH SarabunPSK" w:hint="cs"/>
          <w:sz w:val="28"/>
          <w:szCs w:val="28"/>
          <w:cs/>
        </w:rPr>
        <w:t>จัดกิจกรรมเสริมหลักสูตรที่เน้นการลงมือปฏิบัติจริงหรือการสัมมนาเชิงปฏิบัติการ</w:t>
      </w:r>
    </w:p>
    <w:p w14:paraId="1103DF2F" w14:textId="5C95BEB4" w:rsidR="0043360C" w:rsidRPr="00C7265E" w:rsidRDefault="0043360C" w:rsidP="00A33867">
      <w:pPr>
        <w:spacing w:after="0" w:line="240" w:lineRule="auto"/>
        <w:rPr>
          <w:rFonts w:ascii="TH SarabunPSK" w:hAnsi="TH SarabunPSK" w:cs="TH SarabunPSK"/>
          <w:b/>
          <w:bCs/>
          <w:sz w:val="20"/>
          <w:szCs w:val="20"/>
        </w:rPr>
      </w:pPr>
    </w:p>
    <w:p w14:paraId="4E372028" w14:textId="220C1C1F" w:rsidR="00D25E1B" w:rsidRDefault="009A5914" w:rsidP="00A33867">
      <w:pPr>
        <w:spacing w:after="0" w:line="240" w:lineRule="auto"/>
        <w:rPr>
          <w:rFonts w:ascii="TH SarabunPSK" w:hAnsi="TH SarabunPSK" w:cs="TH SarabunPSK"/>
          <w:b/>
          <w:bCs/>
          <w:sz w:val="32"/>
          <w:szCs w:val="32"/>
        </w:rPr>
      </w:pPr>
      <w:r w:rsidRPr="00C7265E">
        <w:rPr>
          <w:rFonts w:ascii="TH SarabunPSK" w:hAnsi="TH SarabunPSK" w:cs="TH SarabunPSK" w:hint="cs"/>
          <w:b/>
          <w:bCs/>
          <w:sz w:val="32"/>
          <w:szCs w:val="32"/>
          <w:cs/>
        </w:rPr>
        <w:t>เอกสาร</w:t>
      </w:r>
      <w:r w:rsidR="00CB2B71" w:rsidRPr="00C7265E">
        <w:rPr>
          <w:rFonts w:ascii="TH SarabunPSK" w:hAnsi="TH SarabunPSK" w:cs="TH SarabunPSK" w:hint="cs"/>
          <w:b/>
          <w:bCs/>
          <w:sz w:val="32"/>
          <w:szCs w:val="32"/>
          <w:cs/>
        </w:rPr>
        <w:t>อ้างอิง</w:t>
      </w:r>
    </w:p>
    <w:p w14:paraId="54CD6C7C" w14:textId="14B9AA57" w:rsidR="00186C17" w:rsidRDefault="007413A1" w:rsidP="00186C17">
      <w:pPr>
        <w:spacing w:after="0" w:line="240" w:lineRule="auto"/>
        <w:rPr>
          <w:rFonts w:ascii="TH SarabunPSK" w:hAnsi="TH SarabunPSK" w:cs="TH SarabunPSK"/>
          <w:i/>
          <w:iCs/>
          <w:sz w:val="28"/>
          <w:szCs w:val="28"/>
          <w:shd w:val="clear" w:color="auto" w:fill="FFFFFF"/>
        </w:rPr>
      </w:pPr>
      <w:r>
        <w:rPr>
          <w:rFonts w:ascii="TH SarabunPSK" w:hAnsi="TH SarabunPSK" w:cs="TH SarabunPSK"/>
          <w:b/>
          <w:bCs/>
          <w:sz w:val="32"/>
          <w:szCs w:val="32"/>
          <w:cs/>
        </w:rPr>
        <w:tab/>
      </w:r>
      <w:r w:rsidR="00186C17">
        <w:rPr>
          <w:rFonts w:ascii="TH SarabunPSK" w:hAnsi="TH SarabunPSK" w:cs="TH SarabunPSK" w:hint="cs"/>
          <w:sz w:val="28"/>
          <w:szCs w:val="28"/>
          <w:shd w:val="clear" w:color="auto" w:fill="FFFFFF"/>
          <w:cs/>
        </w:rPr>
        <w:t>กองนโยบายและแผน</w:t>
      </w:r>
      <w:r w:rsidR="006F2DBB">
        <w:rPr>
          <w:rFonts w:ascii="TH SarabunPSK" w:hAnsi="TH SarabunPSK" w:cs="TH SarabunPSK"/>
          <w:sz w:val="28"/>
          <w:szCs w:val="28"/>
          <w:shd w:val="clear" w:color="auto" w:fill="FFFFFF"/>
        </w:rPr>
        <w:t xml:space="preserve"> </w:t>
      </w:r>
      <w:r w:rsidR="00186C17">
        <w:rPr>
          <w:rFonts w:ascii="TH SarabunPSK" w:hAnsi="TH SarabunPSK" w:cs="TH SarabunPSK" w:hint="cs"/>
          <w:sz w:val="28"/>
          <w:szCs w:val="28"/>
          <w:shd w:val="clear" w:color="auto" w:fill="FFFFFF"/>
          <w:cs/>
        </w:rPr>
        <w:t xml:space="preserve">สำนักงานอธิการบดี. (2566). </w:t>
      </w:r>
      <w:r w:rsidR="00186C17">
        <w:rPr>
          <w:rFonts w:ascii="TH SarabunPSK" w:hAnsi="TH SarabunPSK" w:cs="TH SarabunPSK" w:hint="cs"/>
          <w:i/>
          <w:iCs/>
          <w:sz w:val="28"/>
          <w:szCs w:val="28"/>
          <w:shd w:val="clear" w:color="auto" w:fill="FFFFFF"/>
          <w:cs/>
        </w:rPr>
        <w:t>แผนยุทธศาสตร์มหาวิทยาลัยราชภัฏภูเก็ต ระยะ 5 ปี</w:t>
      </w:r>
    </w:p>
    <w:p w14:paraId="67C7C0D6" w14:textId="77777777" w:rsidR="00186C17" w:rsidRPr="002E1A59" w:rsidRDefault="00186C17" w:rsidP="00186C17">
      <w:pPr>
        <w:spacing w:after="0" w:line="240" w:lineRule="auto"/>
        <w:rPr>
          <w:rFonts w:ascii="TH SarabunPSK" w:hAnsi="TH SarabunPSK" w:cs="TH SarabunPSK"/>
          <w:sz w:val="28"/>
          <w:szCs w:val="28"/>
        </w:rPr>
      </w:pPr>
      <w:r>
        <w:rPr>
          <w:rFonts w:ascii="TH SarabunPSK" w:hAnsi="TH SarabunPSK" w:cs="TH SarabunPSK" w:hint="cs"/>
          <w:i/>
          <w:iCs/>
          <w:sz w:val="28"/>
          <w:szCs w:val="28"/>
          <w:shd w:val="clear" w:color="auto" w:fill="FFFFFF"/>
          <w:cs/>
        </w:rPr>
        <w:t xml:space="preserve">พ.ศ. 2566-2570. </w:t>
      </w:r>
      <w:r>
        <w:rPr>
          <w:rFonts w:ascii="TH SarabunPSK" w:hAnsi="TH SarabunPSK" w:cs="TH SarabunPSK" w:hint="cs"/>
          <w:sz w:val="28"/>
          <w:szCs w:val="28"/>
          <w:shd w:val="clear" w:color="auto" w:fill="FFFFFF"/>
          <w:cs/>
        </w:rPr>
        <w:t>สำนักงานอธิการบดี . มหาวิทยาลัยราชภัฏภูเก็ต</w:t>
      </w:r>
      <w:r>
        <w:rPr>
          <w:rFonts w:ascii="TH SarabunPSK" w:hAnsi="TH SarabunPSK" w:cs="TH SarabunPSK" w:hint="cs"/>
          <w:i/>
          <w:iCs/>
          <w:sz w:val="28"/>
          <w:szCs w:val="28"/>
          <w:shd w:val="clear" w:color="auto" w:fill="FFFFFF"/>
          <w:cs/>
        </w:rPr>
        <w:t xml:space="preserve"> </w:t>
      </w:r>
      <w:r>
        <w:rPr>
          <w:rFonts w:ascii="TH SarabunPSK" w:hAnsi="TH SarabunPSK" w:cs="TH SarabunPSK"/>
          <w:sz w:val="28"/>
          <w:szCs w:val="28"/>
        </w:rPr>
        <w:t>:</w:t>
      </w:r>
      <w:r>
        <w:rPr>
          <w:rFonts w:ascii="TH SarabunPSK" w:hAnsi="TH SarabunPSK" w:cs="TH SarabunPSK" w:hint="cs"/>
          <w:sz w:val="28"/>
          <w:szCs w:val="28"/>
          <w:cs/>
        </w:rPr>
        <w:t xml:space="preserve"> ภูเก็ต.</w:t>
      </w:r>
    </w:p>
    <w:p w14:paraId="5526B5DF" w14:textId="753DD23E" w:rsidR="007413A1" w:rsidRDefault="007413A1" w:rsidP="00186C17">
      <w:pPr>
        <w:spacing w:after="0" w:line="240" w:lineRule="auto"/>
        <w:ind w:firstLine="720"/>
        <w:rPr>
          <w:rFonts w:ascii="TH SarabunPSK" w:hAnsi="TH SarabunPSK" w:cs="TH SarabunPSK"/>
          <w:sz w:val="28"/>
          <w:szCs w:val="28"/>
          <w:shd w:val="clear" w:color="auto" w:fill="FFFFFF"/>
        </w:rPr>
      </w:pPr>
      <w:r>
        <w:rPr>
          <w:rFonts w:ascii="TH SarabunPSK" w:hAnsi="TH SarabunPSK" w:cs="TH SarabunPSK" w:hint="cs"/>
          <w:sz w:val="28"/>
          <w:szCs w:val="28"/>
          <w:cs/>
        </w:rPr>
        <w:t xml:space="preserve">กองยกระดับคุณภาพการศึกษาระดับอุดมศึกษา. (2565). </w:t>
      </w:r>
      <w:r w:rsidR="00CE0304" w:rsidRPr="00F24393">
        <w:rPr>
          <w:rFonts w:ascii="TH SarabunPSK" w:hAnsi="TH SarabunPSK" w:cs="TH SarabunPSK" w:hint="cs"/>
          <w:i/>
          <w:iCs/>
          <w:sz w:val="28"/>
          <w:szCs w:val="28"/>
          <w:cs/>
        </w:rPr>
        <w:t>คู่มือตรวจสอบหลักสูตรการศึกษาสำหรับสถาบันอุดมศึกษา.</w:t>
      </w:r>
      <w:r w:rsidR="00CE0304">
        <w:rPr>
          <w:rFonts w:ascii="TH SarabunPSK" w:hAnsi="TH SarabunPSK" w:cs="TH SarabunPSK" w:hint="cs"/>
          <w:sz w:val="28"/>
          <w:szCs w:val="28"/>
          <w:cs/>
        </w:rPr>
        <w:t xml:space="preserve"> </w:t>
      </w:r>
      <w:r w:rsidR="00C8417F" w:rsidRPr="00C8417F">
        <w:rPr>
          <w:rFonts w:ascii="TH SarabunPSK" w:hAnsi="TH SarabunPSK" w:cs="TH SarabunPSK" w:hint="cs"/>
          <w:sz w:val="28"/>
          <w:szCs w:val="28"/>
          <w:shd w:val="clear" w:color="auto" w:fill="FFFFFF"/>
          <w:cs/>
        </w:rPr>
        <w:t>สำนักงานปลัดกระทรวง</w:t>
      </w:r>
      <w:r w:rsidR="00C8417F" w:rsidRPr="00C8417F">
        <w:rPr>
          <w:rStyle w:val="Emphasis"/>
          <w:rFonts w:ascii="TH SarabunPSK" w:hAnsi="TH SarabunPSK" w:cs="TH SarabunPSK" w:hint="cs"/>
          <w:i w:val="0"/>
          <w:iCs w:val="0"/>
          <w:sz w:val="28"/>
          <w:szCs w:val="28"/>
          <w:shd w:val="clear" w:color="auto" w:fill="FFFFFF"/>
          <w:cs/>
        </w:rPr>
        <w:t>การ</w:t>
      </w:r>
      <w:r w:rsidR="00C8417F" w:rsidRPr="00C8417F">
        <w:rPr>
          <w:rFonts w:ascii="TH SarabunPSK" w:hAnsi="TH SarabunPSK" w:cs="TH SarabunPSK" w:hint="cs"/>
          <w:sz w:val="28"/>
          <w:szCs w:val="28"/>
          <w:shd w:val="clear" w:color="auto" w:fill="FFFFFF"/>
          <w:cs/>
        </w:rPr>
        <w:t>อุดมศึกษา วิทยาศาสตร์ วิจัยและนวัตกรรม</w:t>
      </w:r>
      <w:r w:rsidR="002E1A59">
        <w:rPr>
          <w:rFonts w:ascii="TH SarabunPSK" w:hAnsi="TH SarabunPSK" w:cs="TH SarabunPSK"/>
          <w:sz w:val="28"/>
          <w:szCs w:val="28"/>
          <w:shd w:val="clear" w:color="auto" w:fill="FFFFFF"/>
        </w:rPr>
        <w:t xml:space="preserve"> :</w:t>
      </w:r>
      <w:r w:rsidR="00C8417F" w:rsidRPr="00C8417F">
        <w:rPr>
          <w:rFonts w:ascii="TH SarabunPSK" w:hAnsi="TH SarabunPSK" w:cs="TH SarabunPSK" w:hint="cs"/>
          <w:sz w:val="28"/>
          <w:szCs w:val="28"/>
          <w:shd w:val="clear" w:color="auto" w:fill="FFFFFF"/>
          <w:cs/>
        </w:rPr>
        <w:t xml:space="preserve"> กรุงเทพมหานคร</w:t>
      </w:r>
      <w:r w:rsidR="00C8417F">
        <w:rPr>
          <w:rFonts w:ascii="TH SarabunPSK" w:hAnsi="TH SarabunPSK" w:cs="TH SarabunPSK" w:hint="cs"/>
          <w:sz w:val="28"/>
          <w:szCs w:val="28"/>
          <w:shd w:val="clear" w:color="auto" w:fill="FFFFFF"/>
          <w:cs/>
        </w:rPr>
        <w:t>.</w:t>
      </w:r>
      <w:r w:rsidR="00C8417F" w:rsidRPr="00C8417F">
        <w:rPr>
          <w:rFonts w:ascii="TH SarabunPSK" w:hAnsi="TH SarabunPSK" w:cs="TH SarabunPSK" w:hint="cs"/>
          <w:sz w:val="28"/>
          <w:szCs w:val="28"/>
          <w:shd w:val="clear" w:color="auto" w:fill="FFFFFF"/>
        </w:rPr>
        <w:t> </w:t>
      </w:r>
    </w:p>
    <w:p w14:paraId="52FAE262" w14:textId="0C035D72" w:rsidR="00C4194F" w:rsidRDefault="00C23D06" w:rsidP="00A33867">
      <w:pPr>
        <w:spacing w:after="0" w:line="240" w:lineRule="auto"/>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คณะกรรมการพัฒนากา</w:t>
      </w:r>
      <w:r w:rsidR="00EB4154">
        <w:rPr>
          <w:rFonts w:ascii="TH SarabunPSK" w:hAnsi="TH SarabunPSK" w:cs="TH SarabunPSK" w:hint="cs"/>
          <w:sz w:val="28"/>
          <w:szCs w:val="28"/>
          <w:cs/>
        </w:rPr>
        <w:t>ร</w:t>
      </w:r>
      <w:r>
        <w:rPr>
          <w:rFonts w:ascii="TH SarabunPSK" w:hAnsi="TH SarabunPSK" w:cs="TH SarabunPSK" w:hint="cs"/>
          <w:sz w:val="28"/>
          <w:szCs w:val="28"/>
          <w:cs/>
        </w:rPr>
        <w:t xml:space="preserve">ประกันคุณภาพการศึกษาภายในระดับอุดมศึกษา. (2565). </w:t>
      </w:r>
      <w:r w:rsidR="002E1A59" w:rsidRPr="002E1A59">
        <w:rPr>
          <w:rFonts w:ascii="TH SarabunPSK" w:hAnsi="TH SarabunPSK" w:cs="TH SarabunPSK" w:hint="cs"/>
          <w:i/>
          <w:iCs/>
          <w:sz w:val="28"/>
          <w:szCs w:val="28"/>
          <w:cs/>
        </w:rPr>
        <w:t>คู่มือการ</w:t>
      </w:r>
      <w:r w:rsidR="002E1A59">
        <w:rPr>
          <w:rFonts w:ascii="TH SarabunPSK" w:hAnsi="TH SarabunPSK" w:cs="TH SarabunPSK" w:hint="cs"/>
          <w:i/>
          <w:iCs/>
          <w:sz w:val="28"/>
          <w:szCs w:val="28"/>
          <w:cs/>
        </w:rPr>
        <w:t xml:space="preserve">ประกันคุณภาพการศึกษาภายใน. </w:t>
      </w:r>
      <w:r w:rsidR="002E1A59">
        <w:rPr>
          <w:rFonts w:ascii="TH SarabunPSK" w:hAnsi="TH SarabunPSK" w:cs="TH SarabunPSK" w:hint="cs"/>
          <w:sz w:val="28"/>
          <w:szCs w:val="28"/>
          <w:cs/>
        </w:rPr>
        <w:t>งานประกันคุณภาพการศึกษา. มหาวิทยาลัยราชภัฏภูเก็ต</w:t>
      </w:r>
      <w:r w:rsidR="002E1A59">
        <w:rPr>
          <w:rFonts w:ascii="TH SarabunPSK" w:hAnsi="TH SarabunPSK" w:cs="TH SarabunPSK"/>
          <w:sz w:val="28"/>
          <w:szCs w:val="28"/>
        </w:rPr>
        <w:t xml:space="preserve"> :</w:t>
      </w:r>
      <w:r w:rsidR="002E1A59">
        <w:rPr>
          <w:rFonts w:ascii="TH SarabunPSK" w:hAnsi="TH SarabunPSK" w:cs="TH SarabunPSK" w:hint="cs"/>
          <w:sz w:val="28"/>
          <w:szCs w:val="28"/>
          <w:cs/>
        </w:rPr>
        <w:t xml:space="preserve"> ภูเก็ต.</w:t>
      </w:r>
    </w:p>
    <w:p w14:paraId="31A1200C" w14:textId="77777777" w:rsidR="00E52F15" w:rsidRDefault="00E52F15" w:rsidP="00E52F15">
      <w:pPr>
        <w:spacing w:after="0" w:line="240" w:lineRule="auto"/>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 xml:space="preserve">คณะกรรมการพัฒนาหลักสูตรการพัฒนาทรัพยากรมนุษย์. (2563). </w:t>
      </w:r>
      <w:r>
        <w:rPr>
          <w:rFonts w:ascii="TH SarabunPSK" w:hAnsi="TH SarabunPSK" w:cs="TH SarabunPSK" w:hint="cs"/>
          <w:i/>
          <w:iCs/>
          <w:sz w:val="28"/>
          <w:szCs w:val="28"/>
          <w:cs/>
        </w:rPr>
        <w:t xml:space="preserve">หลักสูตรบริหารธุรกิจมหาบัณฑิต สาขาวิชาการพัฒนาทรัพยากรมนุษย์ หลักสูตรใหม่ พ.ศ. 2563. </w:t>
      </w:r>
      <w:r>
        <w:rPr>
          <w:rFonts w:ascii="TH SarabunPSK" w:hAnsi="TH SarabunPSK" w:cs="TH SarabunPSK" w:hint="cs"/>
          <w:sz w:val="28"/>
          <w:szCs w:val="28"/>
          <w:cs/>
        </w:rPr>
        <w:t>งานวิชาการคณะวิทยาการจัดการ. มหาวิทยาลัย</w:t>
      </w:r>
    </w:p>
    <w:p w14:paraId="7966602B" w14:textId="0D573EEF" w:rsidR="00E52F15" w:rsidRPr="00E52F15" w:rsidRDefault="00E52F15" w:rsidP="00A33867">
      <w:pPr>
        <w:spacing w:after="0" w:line="240" w:lineRule="auto"/>
        <w:rPr>
          <w:rFonts w:ascii="TH SarabunPSK" w:hAnsi="TH SarabunPSK" w:cs="TH SarabunPSK"/>
          <w:sz w:val="28"/>
          <w:szCs w:val="28"/>
        </w:rPr>
      </w:pPr>
      <w:r>
        <w:rPr>
          <w:rFonts w:ascii="TH SarabunPSK" w:hAnsi="TH SarabunPSK" w:cs="TH SarabunPSK" w:hint="cs"/>
          <w:sz w:val="28"/>
          <w:szCs w:val="28"/>
          <w:cs/>
        </w:rPr>
        <w:t>ราชภัฏภูเก็ต</w:t>
      </w:r>
      <w:r>
        <w:rPr>
          <w:rFonts w:ascii="TH SarabunPSK" w:hAnsi="TH SarabunPSK" w:cs="TH SarabunPSK"/>
          <w:sz w:val="28"/>
          <w:szCs w:val="28"/>
        </w:rPr>
        <w:t xml:space="preserve"> :</w:t>
      </w:r>
      <w:r>
        <w:rPr>
          <w:rFonts w:ascii="TH SarabunPSK" w:hAnsi="TH SarabunPSK" w:cs="TH SarabunPSK" w:hint="cs"/>
          <w:sz w:val="28"/>
          <w:szCs w:val="28"/>
          <w:cs/>
        </w:rPr>
        <w:t xml:space="preserve"> ภูเก็ต.</w:t>
      </w:r>
    </w:p>
    <w:p w14:paraId="2210BDF6" w14:textId="77777777" w:rsidR="0097483C" w:rsidRPr="00C7265E" w:rsidRDefault="008E50B2" w:rsidP="004F7466">
      <w:pPr>
        <w:spacing w:after="0" w:line="240" w:lineRule="auto"/>
        <w:ind w:firstLine="720"/>
        <w:rPr>
          <w:rFonts w:ascii="TH SarabunPSK" w:hAnsi="TH SarabunPSK" w:cs="TH SarabunPSK"/>
          <w:sz w:val="28"/>
          <w:szCs w:val="28"/>
        </w:rPr>
      </w:pPr>
      <w:r w:rsidRPr="00C7265E">
        <w:rPr>
          <w:rFonts w:ascii="TH SarabunPSK" w:eastAsia="Times New Roman" w:hAnsi="TH SarabunPSK" w:cs="TH SarabunPSK" w:hint="cs"/>
          <w:sz w:val="28"/>
          <w:szCs w:val="28"/>
          <w:cs/>
        </w:rPr>
        <w:t xml:space="preserve">ประยูร  อิ่มสวาสดิ์. (2560). </w:t>
      </w:r>
      <w:r w:rsidRPr="00C7265E">
        <w:rPr>
          <w:rFonts w:ascii="TH SarabunPSK" w:hAnsi="TH SarabunPSK" w:cs="TH SarabunPSK" w:hint="cs"/>
          <w:sz w:val="28"/>
          <w:szCs w:val="28"/>
          <w:cs/>
        </w:rPr>
        <w:t>ความพึงพอใจของผู้ใช้บัณฑิตที่มีต่อการปฏิบัติงานของมหาบัณฑิต</w:t>
      </w:r>
    </w:p>
    <w:p w14:paraId="0AA62A48" w14:textId="77544647" w:rsidR="008E50B2" w:rsidRPr="00C7265E" w:rsidRDefault="008E50B2" w:rsidP="0097483C">
      <w:pPr>
        <w:spacing w:after="0" w:line="240" w:lineRule="auto"/>
        <w:rPr>
          <w:rFonts w:ascii="TH SarabunPSK" w:hAnsi="TH SarabunPSK" w:cs="TH SarabunPSK"/>
          <w:sz w:val="28"/>
          <w:szCs w:val="28"/>
        </w:rPr>
      </w:pPr>
      <w:r w:rsidRPr="00C7265E">
        <w:rPr>
          <w:rFonts w:ascii="TH SarabunPSK" w:hAnsi="TH SarabunPSK" w:cs="TH SarabunPSK" w:hint="cs"/>
          <w:sz w:val="28"/>
          <w:szCs w:val="28"/>
          <w:cs/>
        </w:rPr>
        <w:t>และดุษฎีบัณฑิต</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สาขาวิชาการบริหารการศึกษา คณะศึกษาศาสตร์ มหาวิทยาลัยบูรพา. </w:t>
      </w:r>
      <w:r w:rsidRPr="00C7265E">
        <w:rPr>
          <w:rFonts w:ascii="TH SarabunPSK" w:hAnsi="TH SarabunPSK" w:cs="TH SarabunPSK" w:hint="cs"/>
          <w:i/>
          <w:iCs/>
          <w:sz w:val="28"/>
          <w:szCs w:val="28"/>
          <w:cs/>
        </w:rPr>
        <w:t>วารสารวิทยบริการ</w:t>
      </w:r>
      <w:r w:rsidR="005E05FD" w:rsidRPr="00C7265E">
        <w:rPr>
          <w:rFonts w:ascii="TH SarabunPSK" w:hAnsi="TH SarabunPSK" w:cs="TH SarabunPSK" w:hint="cs"/>
          <w:i/>
          <w:iCs/>
          <w:sz w:val="28"/>
          <w:szCs w:val="28"/>
          <w:cs/>
        </w:rPr>
        <w:t xml:space="preserve"> ม</w:t>
      </w:r>
      <w:r w:rsidRPr="00C7265E">
        <w:rPr>
          <w:rFonts w:ascii="TH SarabunPSK" w:hAnsi="TH SarabunPSK" w:cs="TH SarabunPSK" w:hint="cs"/>
          <w:i/>
          <w:iCs/>
          <w:sz w:val="28"/>
          <w:szCs w:val="28"/>
          <w:cs/>
        </w:rPr>
        <w:t xml:space="preserve">หาวิทยาลัยสงขลานครินทร์. 28(2). </w:t>
      </w:r>
      <w:r w:rsidRPr="00C7265E">
        <w:rPr>
          <w:rFonts w:ascii="TH SarabunPSK" w:hAnsi="TH SarabunPSK" w:cs="TH SarabunPSK" w:hint="cs"/>
          <w:sz w:val="28"/>
          <w:szCs w:val="28"/>
          <w:cs/>
        </w:rPr>
        <w:t>72-84.</w:t>
      </w:r>
    </w:p>
    <w:p w14:paraId="079D8F38" w14:textId="77777777" w:rsidR="008E50B2" w:rsidRPr="00C7265E" w:rsidRDefault="008E50B2" w:rsidP="004F7466">
      <w:pPr>
        <w:spacing w:after="0" w:line="240" w:lineRule="auto"/>
        <w:ind w:firstLine="720"/>
        <w:rPr>
          <w:rFonts w:ascii="TH SarabunPSK" w:hAnsi="TH SarabunPSK" w:cs="TH SarabunPSK"/>
          <w:sz w:val="28"/>
          <w:szCs w:val="28"/>
        </w:rPr>
      </w:pPr>
      <w:r w:rsidRPr="00C7265E">
        <w:rPr>
          <w:rFonts w:ascii="TH SarabunPSK" w:hAnsi="TH SarabunPSK" w:cs="TH SarabunPSK" w:hint="cs"/>
          <w:sz w:val="28"/>
          <w:szCs w:val="28"/>
          <w:cs/>
        </w:rPr>
        <w:lastRenderedPageBreak/>
        <w:t xml:space="preserve">รุ่งโรจน์  สงสระบุญ. (2563). สมรรถนะที่จำเป็นต่อการประกอบวิชาชีพของบัณฑิต คณะบริหารธุรกิจ ภาควิชาการเงินและการธนาคาร. </w:t>
      </w:r>
      <w:r w:rsidRPr="00C7265E">
        <w:rPr>
          <w:rFonts w:ascii="TH SarabunPSK" w:hAnsi="TH SarabunPSK" w:cs="TH SarabunPSK" w:hint="cs"/>
          <w:i/>
          <w:iCs/>
          <w:sz w:val="28"/>
          <w:szCs w:val="28"/>
          <w:cs/>
        </w:rPr>
        <w:t>วารสารรัฐศาสตร์ มหาวิทยาลัยราชภัฏสวน</w:t>
      </w:r>
      <w:proofErr w:type="spellStart"/>
      <w:r w:rsidRPr="00C7265E">
        <w:rPr>
          <w:rFonts w:ascii="TH SarabunPSK" w:hAnsi="TH SarabunPSK" w:cs="TH SarabunPSK" w:hint="cs"/>
          <w:i/>
          <w:iCs/>
          <w:sz w:val="28"/>
          <w:szCs w:val="28"/>
          <w:cs/>
        </w:rPr>
        <w:t>สุนัน</w:t>
      </w:r>
      <w:proofErr w:type="spellEnd"/>
      <w:r w:rsidRPr="00C7265E">
        <w:rPr>
          <w:rFonts w:ascii="TH SarabunPSK" w:hAnsi="TH SarabunPSK" w:cs="TH SarabunPSK" w:hint="cs"/>
          <w:i/>
          <w:iCs/>
          <w:sz w:val="28"/>
          <w:szCs w:val="28"/>
          <w:cs/>
        </w:rPr>
        <w:t xml:space="preserve">ทา, 3(1), </w:t>
      </w:r>
      <w:r w:rsidRPr="00C7265E">
        <w:rPr>
          <w:rFonts w:ascii="TH SarabunPSK" w:hAnsi="TH SarabunPSK" w:cs="TH SarabunPSK" w:hint="cs"/>
          <w:sz w:val="28"/>
          <w:szCs w:val="28"/>
          <w:cs/>
        </w:rPr>
        <w:t>30-39.</w:t>
      </w:r>
    </w:p>
    <w:p w14:paraId="32ADA1B1" w14:textId="4D4E6AA9" w:rsidR="003810D8" w:rsidRDefault="00CE2E37" w:rsidP="004F7466">
      <w:pPr>
        <w:spacing w:after="0" w:line="240" w:lineRule="auto"/>
        <w:ind w:firstLine="720"/>
        <w:rPr>
          <w:rFonts w:ascii="TH SarabunPSK" w:hAnsi="TH SarabunPSK" w:cs="TH SarabunPSK"/>
          <w:sz w:val="28"/>
          <w:szCs w:val="28"/>
        </w:rPr>
      </w:pPr>
      <w:r w:rsidRPr="00C7265E">
        <w:rPr>
          <w:rFonts w:ascii="TH SarabunPSK" w:hAnsi="TH SarabunPSK" w:cs="TH SarabunPSK" w:hint="cs"/>
          <w:sz w:val="28"/>
          <w:szCs w:val="28"/>
          <w:cs/>
        </w:rPr>
        <w:t xml:space="preserve">วิกานดา  สง่ามิน. (2565). คุณลักษณะอันพึงประสงค์ของมหาบัณฑิตหลักสูตรบริหารธุรกิจมหาบัณฑิต </w:t>
      </w:r>
      <w:r w:rsidR="004F7466" w:rsidRPr="00C7265E">
        <w:rPr>
          <w:rFonts w:ascii="TH SarabunPSK" w:hAnsi="TH SarabunPSK" w:cs="TH SarabunPSK" w:hint="cs"/>
          <w:sz w:val="28"/>
          <w:szCs w:val="28"/>
          <w:cs/>
        </w:rPr>
        <w:t xml:space="preserve"> </w:t>
      </w:r>
      <w:r w:rsidRPr="00C7265E">
        <w:rPr>
          <w:rFonts w:ascii="TH SarabunPSK" w:hAnsi="TH SarabunPSK" w:cs="TH SarabunPSK" w:hint="cs"/>
          <w:sz w:val="28"/>
          <w:szCs w:val="28"/>
          <w:cs/>
        </w:rPr>
        <w:t>สาขาบริหารธุรกิจ คณะวิทยาการจัดการ มหาวิทยาลัยราชภัฏเพชรบุรี ตามมุมมองของผู้ใช้บัณฑิต อาจารย์ และนักศึกษา.</w:t>
      </w:r>
      <w:r w:rsidRPr="00C7265E">
        <w:rPr>
          <w:rFonts w:ascii="TH SarabunPSK" w:hAnsi="TH SarabunPSK" w:cs="TH SarabunPSK" w:hint="cs"/>
          <w:i/>
          <w:iCs/>
          <w:sz w:val="28"/>
          <w:szCs w:val="28"/>
          <w:cs/>
        </w:rPr>
        <w:t>วารสารวิชาการมหาวิทยาลัยราชภัฏเพชรบุรี</w:t>
      </w:r>
      <w:r w:rsidR="00AA7E5A" w:rsidRPr="00C7265E">
        <w:rPr>
          <w:rFonts w:ascii="TH SarabunPSK" w:hAnsi="TH SarabunPSK" w:cs="TH SarabunPSK" w:hint="cs"/>
          <w:i/>
          <w:iCs/>
          <w:sz w:val="28"/>
          <w:szCs w:val="28"/>
          <w:cs/>
        </w:rPr>
        <w:t xml:space="preserve">, 12(1), </w:t>
      </w:r>
      <w:r w:rsidR="00AA7E5A" w:rsidRPr="00C7265E">
        <w:rPr>
          <w:rFonts w:ascii="TH SarabunPSK" w:hAnsi="TH SarabunPSK" w:cs="TH SarabunPSK" w:hint="cs"/>
          <w:sz w:val="28"/>
          <w:szCs w:val="28"/>
          <w:cs/>
        </w:rPr>
        <w:t>85-93.</w:t>
      </w:r>
    </w:p>
    <w:p w14:paraId="56530761" w14:textId="74E82CFA" w:rsidR="00363424" w:rsidRDefault="00363424" w:rsidP="004F7466">
      <w:pPr>
        <w:spacing w:after="0" w:line="240" w:lineRule="auto"/>
        <w:ind w:firstLine="720"/>
        <w:rPr>
          <w:rFonts w:ascii="TH SarabunPSK" w:hAnsi="TH SarabunPSK" w:cs="TH SarabunPSK"/>
          <w:i/>
          <w:iCs/>
          <w:sz w:val="28"/>
          <w:szCs w:val="28"/>
        </w:rPr>
      </w:pPr>
      <w:r>
        <w:rPr>
          <w:rFonts w:ascii="TH SarabunPSK" w:hAnsi="TH SarabunPSK" w:cs="TH SarabunPSK" w:hint="cs"/>
          <w:sz w:val="28"/>
          <w:szCs w:val="28"/>
          <w:cs/>
        </w:rPr>
        <w:t>สำนักงานคณะกรรมการการอุดมศึกษา. (</w:t>
      </w:r>
      <w:r w:rsidR="00C6559B">
        <w:rPr>
          <w:rFonts w:ascii="TH SarabunPSK" w:hAnsi="TH SarabunPSK" w:cs="TH SarabunPSK" w:hint="cs"/>
          <w:sz w:val="28"/>
          <w:szCs w:val="28"/>
          <w:cs/>
        </w:rPr>
        <w:t>255</w:t>
      </w:r>
      <w:r w:rsidR="006F2DBB">
        <w:rPr>
          <w:rFonts w:ascii="TH SarabunPSK" w:hAnsi="TH SarabunPSK" w:cs="TH SarabunPSK"/>
          <w:sz w:val="28"/>
          <w:szCs w:val="28"/>
        </w:rPr>
        <w:t>8</w:t>
      </w:r>
      <w:r w:rsidR="00C6559B">
        <w:rPr>
          <w:rFonts w:ascii="TH SarabunPSK" w:hAnsi="TH SarabunPSK" w:cs="TH SarabunPSK" w:hint="cs"/>
          <w:sz w:val="28"/>
          <w:szCs w:val="28"/>
          <w:cs/>
        </w:rPr>
        <w:t xml:space="preserve">). </w:t>
      </w:r>
      <w:r w:rsidR="00C6559B">
        <w:rPr>
          <w:rFonts w:ascii="TH SarabunPSK" w:hAnsi="TH SarabunPSK" w:cs="TH SarabunPSK" w:hint="cs"/>
          <w:i/>
          <w:iCs/>
          <w:sz w:val="28"/>
          <w:szCs w:val="28"/>
          <w:cs/>
        </w:rPr>
        <w:t>เอกสารแนวทางการนำกรอบมาตรฐานคุณวุฒิระดับ</w:t>
      </w:r>
    </w:p>
    <w:p w14:paraId="04C916E2" w14:textId="3B9D601C" w:rsidR="00C6559B" w:rsidRPr="00C6559B" w:rsidRDefault="00C6559B" w:rsidP="00C6559B">
      <w:pPr>
        <w:spacing w:after="0" w:line="240" w:lineRule="auto"/>
        <w:rPr>
          <w:rFonts w:ascii="TH SarabunPSK" w:hAnsi="TH SarabunPSK" w:cs="TH SarabunPSK"/>
          <w:sz w:val="28"/>
          <w:szCs w:val="28"/>
        </w:rPr>
      </w:pPr>
      <w:r>
        <w:rPr>
          <w:rFonts w:ascii="TH SarabunPSK" w:hAnsi="TH SarabunPSK" w:cs="TH SarabunPSK" w:hint="cs"/>
          <w:i/>
          <w:iCs/>
          <w:sz w:val="28"/>
          <w:szCs w:val="28"/>
          <w:cs/>
        </w:rPr>
        <w:t>อุดมศึกษาแห่งชาติ พ.ศ. 255</w:t>
      </w:r>
      <w:r w:rsidR="005B31CA">
        <w:rPr>
          <w:rFonts w:ascii="TH SarabunPSK" w:hAnsi="TH SarabunPSK" w:cs="TH SarabunPSK"/>
          <w:i/>
          <w:iCs/>
          <w:sz w:val="28"/>
          <w:szCs w:val="28"/>
        </w:rPr>
        <w:t>8</w:t>
      </w:r>
      <w:r>
        <w:rPr>
          <w:rFonts w:ascii="TH SarabunPSK" w:hAnsi="TH SarabunPSK" w:cs="TH SarabunPSK" w:hint="cs"/>
          <w:i/>
          <w:iCs/>
          <w:sz w:val="28"/>
          <w:szCs w:val="28"/>
          <w:cs/>
        </w:rPr>
        <w:t xml:space="preserve"> และแนวปฏิบัติ.</w:t>
      </w:r>
      <w:r>
        <w:rPr>
          <w:rFonts w:ascii="TH SarabunPSK" w:hAnsi="TH SarabunPSK" w:cs="TH SarabunPSK" w:hint="cs"/>
          <w:sz w:val="28"/>
          <w:szCs w:val="28"/>
          <w:cs/>
        </w:rPr>
        <w:t xml:space="preserve"> สำนักงานคณะกรรมการการอุดมศึกษา </w:t>
      </w:r>
      <w:r>
        <w:rPr>
          <w:rFonts w:ascii="TH SarabunPSK" w:hAnsi="TH SarabunPSK" w:cs="TH SarabunPSK"/>
          <w:sz w:val="28"/>
          <w:szCs w:val="28"/>
          <w:shd w:val="clear" w:color="auto" w:fill="FFFFFF"/>
        </w:rPr>
        <w:t>:</w:t>
      </w:r>
      <w:r w:rsidRPr="00C8417F">
        <w:rPr>
          <w:rFonts w:ascii="TH SarabunPSK" w:hAnsi="TH SarabunPSK" w:cs="TH SarabunPSK" w:hint="cs"/>
          <w:sz w:val="28"/>
          <w:szCs w:val="28"/>
          <w:shd w:val="clear" w:color="auto" w:fill="FFFFFF"/>
          <w:cs/>
        </w:rPr>
        <w:t xml:space="preserve"> กรุงเทพมหานคร</w:t>
      </w:r>
      <w:r>
        <w:rPr>
          <w:rFonts w:ascii="TH SarabunPSK" w:hAnsi="TH SarabunPSK" w:cs="TH SarabunPSK" w:hint="cs"/>
          <w:sz w:val="28"/>
          <w:szCs w:val="28"/>
          <w:shd w:val="clear" w:color="auto" w:fill="FFFFFF"/>
          <w:cs/>
        </w:rPr>
        <w:t>.</w:t>
      </w:r>
      <w:r w:rsidRPr="00C8417F">
        <w:rPr>
          <w:rFonts w:ascii="TH SarabunPSK" w:hAnsi="TH SarabunPSK" w:cs="TH SarabunPSK" w:hint="cs"/>
          <w:sz w:val="28"/>
          <w:szCs w:val="28"/>
          <w:shd w:val="clear" w:color="auto" w:fill="FFFFFF"/>
        </w:rPr>
        <w:t> </w:t>
      </w:r>
    </w:p>
    <w:p w14:paraId="5748D510" w14:textId="776109E6" w:rsidR="002B5A12" w:rsidRPr="00C7265E" w:rsidRDefault="002B5A12" w:rsidP="004F7466">
      <w:pPr>
        <w:spacing w:after="0" w:line="240" w:lineRule="auto"/>
        <w:ind w:firstLine="720"/>
        <w:rPr>
          <w:rFonts w:ascii="TH SarabunPSK" w:hAnsi="TH SarabunPSK" w:cs="TH SarabunPSK"/>
          <w:sz w:val="28"/>
          <w:szCs w:val="28"/>
        </w:rPr>
      </w:pPr>
      <w:proofErr w:type="spellStart"/>
      <w:r w:rsidRPr="00C7265E">
        <w:rPr>
          <w:rFonts w:ascii="TH SarabunPSK" w:hAnsi="TH SarabunPSK" w:cs="TH SarabunPSK" w:hint="cs"/>
          <w:sz w:val="28"/>
          <w:szCs w:val="28"/>
          <w:cs/>
        </w:rPr>
        <w:t>อนิ</w:t>
      </w:r>
      <w:proofErr w:type="spellEnd"/>
      <w:r w:rsidRPr="00C7265E">
        <w:rPr>
          <w:rFonts w:ascii="TH SarabunPSK" w:hAnsi="TH SarabunPSK" w:cs="TH SarabunPSK" w:hint="cs"/>
          <w:sz w:val="28"/>
          <w:szCs w:val="28"/>
          <w:cs/>
        </w:rPr>
        <w:t>วัช  แก้วจำนงค์. (</w:t>
      </w:r>
      <w:r w:rsidRPr="00C7265E">
        <w:rPr>
          <w:rFonts w:ascii="TH SarabunPSK" w:hAnsi="TH SarabunPSK" w:cs="TH SarabunPSK" w:hint="cs"/>
          <w:sz w:val="28"/>
          <w:szCs w:val="28"/>
        </w:rPr>
        <w:t xml:space="preserve">2566). </w:t>
      </w:r>
      <w:r w:rsidRPr="00C7265E">
        <w:rPr>
          <w:rFonts w:ascii="TH SarabunPSK" w:hAnsi="TH SarabunPSK" w:cs="TH SarabunPSK" w:hint="cs"/>
          <w:sz w:val="28"/>
          <w:szCs w:val="28"/>
          <w:cs/>
        </w:rPr>
        <w:t xml:space="preserve">เทคนิคการเลือกผู้ให้ข้อมูลหลักในการทำวิจัยเชิงคุณภาพ. เอกสารการบรรยายศาสตร์และศิลป์การวิจัยเชิงคุณภาพ. วันที่ </w:t>
      </w:r>
      <w:r w:rsidRPr="00C7265E">
        <w:rPr>
          <w:rFonts w:ascii="TH SarabunPSK" w:hAnsi="TH SarabunPSK" w:cs="TH SarabunPSK" w:hint="cs"/>
          <w:sz w:val="28"/>
          <w:szCs w:val="28"/>
        </w:rPr>
        <w:t xml:space="preserve">6-7 </w:t>
      </w:r>
      <w:r w:rsidRPr="00C7265E">
        <w:rPr>
          <w:rFonts w:ascii="TH SarabunPSK" w:hAnsi="TH SarabunPSK" w:cs="TH SarabunPSK" w:hint="cs"/>
          <w:sz w:val="28"/>
          <w:szCs w:val="28"/>
          <w:cs/>
        </w:rPr>
        <w:t xml:space="preserve">ตุลาคม </w:t>
      </w:r>
      <w:r w:rsidRPr="00C7265E">
        <w:rPr>
          <w:rFonts w:ascii="TH SarabunPSK" w:hAnsi="TH SarabunPSK" w:cs="TH SarabunPSK" w:hint="cs"/>
          <w:sz w:val="28"/>
          <w:szCs w:val="28"/>
        </w:rPr>
        <w:t xml:space="preserve">2566 </w:t>
      </w:r>
      <w:r w:rsidRPr="00C7265E">
        <w:rPr>
          <w:rFonts w:ascii="TH SarabunPSK" w:hAnsi="TH SarabunPSK" w:cs="TH SarabunPSK" w:hint="cs"/>
          <w:sz w:val="28"/>
          <w:szCs w:val="28"/>
          <w:cs/>
        </w:rPr>
        <w:t>คณะเศรษฐศาสตร์และบริหารธุรกิจ</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สงขลา : มหาวิทยาลัยทักษิณ.</w:t>
      </w:r>
    </w:p>
    <w:p w14:paraId="3DB516A7" w14:textId="4FD40CDA" w:rsidR="00A4192B" w:rsidRPr="00C7265E" w:rsidRDefault="00A4192B" w:rsidP="004F7466">
      <w:pPr>
        <w:spacing w:after="0" w:line="240" w:lineRule="auto"/>
        <w:ind w:firstLine="720"/>
        <w:rPr>
          <w:rFonts w:ascii="TH SarabunPSK" w:hAnsi="TH SarabunPSK" w:cs="TH SarabunPSK"/>
          <w:b/>
          <w:bCs/>
          <w:sz w:val="28"/>
          <w:szCs w:val="28"/>
          <w:shd w:val="clear" w:color="auto" w:fill="FFFFFF"/>
        </w:rPr>
      </w:pPr>
      <w:r w:rsidRPr="00C7265E">
        <w:rPr>
          <w:rFonts w:ascii="TH SarabunPSK" w:hAnsi="TH SarabunPSK" w:cs="TH SarabunPSK" w:hint="cs"/>
          <w:sz w:val="28"/>
          <w:szCs w:val="28"/>
        </w:rPr>
        <w:t>Morgan, D. L. (1998)</w:t>
      </w:r>
      <w:r w:rsidRPr="00C7265E">
        <w:rPr>
          <w:rFonts w:ascii="TH SarabunPSK" w:hAnsi="TH SarabunPSK" w:cs="TH SarabunPSK" w:hint="cs"/>
          <w:sz w:val="28"/>
          <w:szCs w:val="28"/>
          <w:cs/>
        </w:rPr>
        <w:t>.</w:t>
      </w:r>
      <w:r w:rsidRPr="00C7265E">
        <w:rPr>
          <w:rFonts w:ascii="TH SarabunPSK" w:hAnsi="TH SarabunPSK" w:cs="TH SarabunPSK" w:hint="cs"/>
          <w:sz w:val="28"/>
          <w:szCs w:val="28"/>
        </w:rPr>
        <w:t xml:space="preserve"> </w:t>
      </w:r>
      <w:r w:rsidRPr="00C7265E">
        <w:rPr>
          <w:rFonts w:ascii="TH SarabunPSK" w:hAnsi="TH SarabunPSK" w:cs="TH SarabunPSK" w:hint="cs"/>
          <w:i/>
          <w:iCs/>
          <w:sz w:val="28"/>
          <w:szCs w:val="28"/>
        </w:rPr>
        <w:t>The focus group guidebook.</w:t>
      </w:r>
      <w:r w:rsidRPr="00C7265E">
        <w:rPr>
          <w:rFonts w:ascii="TH SarabunPSK" w:hAnsi="TH SarabunPSK" w:cs="TH SarabunPSK" w:hint="cs"/>
          <w:b/>
          <w:bCs/>
          <w:sz w:val="28"/>
          <w:szCs w:val="28"/>
        </w:rPr>
        <w:t xml:space="preserve"> </w:t>
      </w:r>
      <w:r w:rsidRPr="00C7265E">
        <w:rPr>
          <w:rFonts w:ascii="TH SarabunPSK" w:hAnsi="TH SarabunPSK" w:cs="TH SarabunPSK" w:hint="cs"/>
          <w:sz w:val="28"/>
          <w:szCs w:val="28"/>
        </w:rPr>
        <w:t>California : Sage Publications.</w:t>
      </w:r>
    </w:p>
    <w:p w14:paraId="03385C0F" w14:textId="66FD1A9A" w:rsidR="00440AB0" w:rsidRPr="00C7265E" w:rsidRDefault="00E921B9" w:rsidP="004F7466">
      <w:pPr>
        <w:spacing w:after="0" w:line="240" w:lineRule="auto"/>
        <w:ind w:firstLine="720"/>
        <w:rPr>
          <w:rFonts w:ascii="TH SarabunPSK" w:hAnsi="TH SarabunPSK" w:cs="TH SarabunPSK"/>
          <w:sz w:val="28"/>
          <w:szCs w:val="28"/>
        </w:rPr>
      </w:pPr>
      <w:proofErr w:type="spellStart"/>
      <w:r w:rsidRPr="00C7265E">
        <w:rPr>
          <w:rFonts w:ascii="TH SarabunPSK" w:hAnsi="TH SarabunPSK" w:cs="TH SarabunPSK" w:hint="cs"/>
          <w:sz w:val="28"/>
          <w:szCs w:val="28"/>
        </w:rPr>
        <w:t>Vanitbuncha</w:t>
      </w:r>
      <w:proofErr w:type="spellEnd"/>
      <w:r w:rsidRPr="00C7265E">
        <w:rPr>
          <w:rFonts w:ascii="TH SarabunPSK" w:hAnsi="TH SarabunPSK" w:cs="TH SarabunPSK" w:hint="cs"/>
          <w:sz w:val="28"/>
          <w:szCs w:val="28"/>
        </w:rPr>
        <w:t xml:space="preserve">, K. (2015) . </w:t>
      </w:r>
      <w:r w:rsidRPr="00C7265E">
        <w:rPr>
          <w:rFonts w:ascii="TH SarabunPSK" w:hAnsi="TH SarabunPSK" w:cs="TH SarabunPSK" w:hint="cs"/>
          <w:i/>
          <w:iCs/>
          <w:sz w:val="28"/>
          <w:szCs w:val="28"/>
        </w:rPr>
        <w:t>Structure Equation Model by AMOS.</w:t>
      </w:r>
      <w:r w:rsidRPr="00C7265E">
        <w:rPr>
          <w:rFonts w:ascii="TH SarabunPSK" w:hAnsi="TH SarabunPSK" w:cs="TH SarabunPSK" w:hint="cs"/>
          <w:sz w:val="28"/>
          <w:szCs w:val="28"/>
        </w:rPr>
        <w:t xml:space="preserve"> (1st Ed.). Bangkok: Chulalongkorn Printing</w:t>
      </w:r>
      <w:r w:rsidRPr="00C7265E">
        <w:rPr>
          <w:rFonts w:ascii="TH SarabunPSK" w:hAnsi="TH SarabunPSK" w:cs="TH SarabunPSK" w:hint="cs"/>
          <w:sz w:val="28"/>
          <w:szCs w:val="28"/>
          <w:cs/>
        </w:rPr>
        <w:t>.</w:t>
      </w:r>
    </w:p>
    <w:sectPr w:rsidR="00440AB0" w:rsidRPr="00C7265E" w:rsidSect="00CF68D2">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altName w:val="TH SarabunPSK"/>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4C7C7251"/>
    <w:multiLevelType w:val="hybridMultilevel"/>
    <w:tmpl w:val="65F04466"/>
    <w:lvl w:ilvl="0" w:tplc="BBC04A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1973562432">
    <w:abstractNumId w:val="0"/>
  </w:num>
  <w:num w:numId="2" w16cid:durableId="1310329495">
    <w:abstractNumId w:val="2"/>
  </w:num>
  <w:num w:numId="3" w16cid:durableId="212326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2B7C"/>
    <w:rsid w:val="0006258A"/>
    <w:rsid w:val="00082F22"/>
    <w:rsid w:val="000833E0"/>
    <w:rsid w:val="00084109"/>
    <w:rsid w:val="000C65CE"/>
    <w:rsid w:val="000D3ACC"/>
    <w:rsid w:val="000E417A"/>
    <w:rsid w:val="000F079A"/>
    <w:rsid w:val="000F4C80"/>
    <w:rsid w:val="00122630"/>
    <w:rsid w:val="00122F42"/>
    <w:rsid w:val="00123B58"/>
    <w:rsid w:val="00136003"/>
    <w:rsid w:val="00136DEE"/>
    <w:rsid w:val="00140A84"/>
    <w:rsid w:val="0014481F"/>
    <w:rsid w:val="00160FF4"/>
    <w:rsid w:val="00186C17"/>
    <w:rsid w:val="001971A3"/>
    <w:rsid w:val="001C20EF"/>
    <w:rsid w:val="001C6918"/>
    <w:rsid w:val="001D4A00"/>
    <w:rsid w:val="00212ACB"/>
    <w:rsid w:val="00216128"/>
    <w:rsid w:val="00216A3B"/>
    <w:rsid w:val="0029359A"/>
    <w:rsid w:val="0029704B"/>
    <w:rsid w:val="00297938"/>
    <w:rsid w:val="002A0D03"/>
    <w:rsid w:val="002A26A2"/>
    <w:rsid w:val="002B5A12"/>
    <w:rsid w:val="002D3596"/>
    <w:rsid w:val="002E1A59"/>
    <w:rsid w:val="00322CF8"/>
    <w:rsid w:val="00332FE3"/>
    <w:rsid w:val="00333345"/>
    <w:rsid w:val="00363424"/>
    <w:rsid w:val="00374342"/>
    <w:rsid w:val="00375409"/>
    <w:rsid w:val="003810D8"/>
    <w:rsid w:val="00384CBC"/>
    <w:rsid w:val="003910D1"/>
    <w:rsid w:val="00394225"/>
    <w:rsid w:val="00395F73"/>
    <w:rsid w:val="003A43DD"/>
    <w:rsid w:val="003B247E"/>
    <w:rsid w:val="003C0A69"/>
    <w:rsid w:val="003C39FF"/>
    <w:rsid w:val="003C417F"/>
    <w:rsid w:val="003D3C39"/>
    <w:rsid w:val="003E3AC7"/>
    <w:rsid w:val="00402870"/>
    <w:rsid w:val="00411D3B"/>
    <w:rsid w:val="00412BAE"/>
    <w:rsid w:val="004225BA"/>
    <w:rsid w:val="00423ADB"/>
    <w:rsid w:val="004275D3"/>
    <w:rsid w:val="0043360C"/>
    <w:rsid w:val="00440AB0"/>
    <w:rsid w:val="00462849"/>
    <w:rsid w:val="00463DF7"/>
    <w:rsid w:val="00464620"/>
    <w:rsid w:val="00493974"/>
    <w:rsid w:val="0049432E"/>
    <w:rsid w:val="004950D8"/>
    <w:rsid w:val="004C1B3E"/>
    <w:rsid w:val="004F38D7"/>
    <w:rsid w:val="004F7466"/>
    <w:rsid w:val="00504CC8"/>
    <w:rsid w:val="00520683"/>
    <w:rsid w:val="00525DD6"/>
    <w:rsid w:val="00537FBA"/>
    <w:rsid w:val="00551E4F"/>
    <w:rsid w:val="00555CD4"/>
    <w:rsid w:val="00565B07"/>
    <w:rsid w:val="0057316C"/>
    <w:rsid w:val="00586FC7"/>
    <w:rsid w:val="005A0B45"/>
    <w:rsid w:val="005A12F2"/>
    <w:rsid w:val="005A3B2B"/>
    <w:rsid w:val="005A6526"/>
    <w:rsid w:val="005B31CA"/>
    <w:rsid w:val="005B432D"/>
    <w:rsid w:val="005C05B6"/>
    <w:rsid w:val="005C138F"/>
    <w:rsid w:val="005D6D84"/>
    <w:rsid w:val="005E05FD"/>
    <w:rsid w:val="005E3A50"/>
    <w:rsid w:val="00601CE3"/>
    <w:rsid w:val="006039E6"/>
    <w:rsid w:val="00615FBF"/>
    <w:rsid w:val="00616D27"/>
    <w:rsid w:val="006265D5"/>
    <w:rsid w:val="0064736A"/>
    <w:rsid w:val="006810FB"/>
    <w:rsid w:val="00696667"/>
    <w:rsid w:val="006A40BC"/>
    <w:rsid w:val="006B2F28"/>
    <w:rsid w:val="006B4EA4"/>
    <w:rsid w:val="006B6F1A"/>
    <w:rsid w:val="006D4F28"/>
    <w:rsid w:val="006F2DBB"/>
    <w:rsid w:val="0071200D"/>
    <w:rsid w:val="007265EE"/>
    <w:rsid w:val="007346F5"/>
    <w:rsid w:val="007413A1"/>
    <w:rsid w:val="00752D39"/>
    <w:rsid w:val="00754950"/>
    <w:rsid w:val="00754E22"/>
    <w:rsid w:val="00760432"/>
    <w:rsid w:val="007644F6"/>
    <w:rsid w:val="00774256"/>
    <w:rsid w:val="00780C9B"/>
    <w:rsid w:val="00787F97"/>
    <w:rsid w:val="00792113"/>
    <w:rsid w:val="00792F6B"/>
    <w:rsid w:val="00793CAA"/>
    <w:rsid w:val="00795066"/>
    <w:rsid w:val="007B1639"/>
    <w:rsid w:val="007C0FD9"/>
    <w:rsid w:val="007D019D"/>
    <w:rsid w:val="007F14B6"/>
    <w:rsid w:val="007F1828"/>
    <w:rsid w:val="0080169E"/>
    <w:rsid w:val="00807298"/>
    <w:rsid w:val="008263ED"/>
    <w:rsid w:val="008317CC"/>
    <w:rsid w:val="008347EA"/>
    <w:rsid w:val="00843E4C"/>
    <w:rsid w:val="00865F84"/>
    <w:rsid w:val="00880FF3"/>
    <w:rsid w:val="00887135"/>
    <w:rsid w:val="008D0135"/>
    <w:rsid w:val="008D4BE9"/>
    <w:rsid w:val="008E242A"/>
    <w:rsid w:val="008E50B2"/>
    <w:rsid w:val="008E7769"/>
    <w:rsid w:val="009034C1"/>
    <w:rsid w:val="00904457"/>
    <w:rsid w:val="00905486"/>
    <w:rsid w:val="00914860"/>
    <w:rsid w:val="009167D1"/>
    <w:rsid w:val="009251B1"/>
    <w:rsid w:val="00933C9E"/>
    <w:rsid w:val="00954C02"/>
    <w:rsid w:val="0096757C"/>
    <w:rsid w:val="0097483C"/>
    <w:rsid w:val="0098105D"/>
    <w:rsid w:val="00981A86"/>
    <w:rsid w:val="00982795"/>
    <w:rsid w:val="009A4B45"/>
    <w:rsid w:val="009A5914"/>
    <w:rsid w:val="009C0053"/>
    <w:rsid w:val="009D391F"/>
    <w:rsid w:val="009E3AD6"/>
    <w:rsid w:val="009F4488"/>
    <w:rsid w:val="00A069AB"/>
    <w:rsid w:val="00A10439"/>
    <w:rsid w:val="00A119ED"/>
    <w:rsid w:val="00A15346"/>
    <w:rsid w:val="00A155AA"/>
    <w:rsid w:val="00A33867"/>
    <w:rsid w:val="00A4192B"/>
    <w:rsid w:val="00A503A5"/>
    <w:rsid w:val="00A62B4C"/>
    <w:rsid w:val="00A67D66"/>
    <w:rsid w:val="00A76DE7"/>
    <w:rsid w:val="00A8500A"/>
    <w:rsid w:val="00AA7E5A"/>
    <w:rsid w:val="00AB1836"/>
    <w:rsid w:val="00AB4339"/>
    <w:rsid w:val="00AD0458"/>
    <w:rsid w:val="00AD0CA5"/>
    <w:rsid w:val="00AE22F3"/>
    <w:rsid w:val="00AE4545"/>
    <w:rsid w:val="00AE6EA2"/>
    <w:rsid w:val="00B140FB"/>
    <w:rsid w:val="00B15E30"/>
    <w:rsid w:val="00B239F2"/>
    <w:rsid w:val="00B26D78"/>
    <w:rsid w:val="00B43CB5"/>
    <w:rsid w:val="00B6386D"/>
    <w:rsid w:val="00B6514E"/>
    <w:rsid w:val="00B83490"/>
    <w:rsid w:val="00B85DEC"/>
    <w:rsid w:val="00B92C5D"/>
    <w:rsid w:val="00B97E4B"/>
    <w:rsid w:val="00BA1EF7"/>
    <w:rsid w:val="00BA4561"/>
    <w:rsid w:val="00BA4E0C"/>
    <w:rsid w:val="00BB03B4"/>
    <w:rsid w:val="00BD0AFE"/>
    <w:rsid w:val="00BD312F"/>
    <w:rsid w:val="00BE0DF5"/>
    <w:rsid w:val="00BE16A9"/>
    <w:rsid w:val="00BE2AA8"/>
    <w:rsid w:val="00BE6FDA"/>
    <w:rsid w:val="00BF4803"/>
    <w:rsid w:val="00BF60C0"/>
    <w:rsid w:val="00C11D07"/>
    <w:rsid w:val="00C17BD8"/>
    <w:rsid w:val="00C228B3"/>
    <w:rsid w:val="00C23D06"/>
    <w:rsid w:val="00C4194F"/>
    <w:rsid w:val="00C43BB5"/>
    <w:rsid w:val="00C6559B"/>
    <w:rsid w:val="00C7265E"/>
    <w:rsid w:val="00C83D4A"/>
    <w:rsid w:val="00C8417F"/>
    <w:rsid w:val="00CA0233"/>
    <w:rsid w:val="00CA3018"/>
    <w:rsid w:val="00CB2B71"/>
    <w:rsid w:val="00CE0304"/>
    <w:rsid w:val="00CE2E37"/>
    <w:rsid w:val="00CF4FB4"/>
    <w:rsid w:val="00CF5564"/>
    <w:rsid w:val="00CF68D2"/>
    <w:rsid w:val="00D00228"/>
    <w:rsid w:val="00D12E61"/>
    <w:rsid w:val="00D173B6"/>
    <w:rsid w:val="00D25E1B"/>
    <w:rsid w:val="00D438F4"/>
    <w:rsid w:val="00D50868"/>
    <w:rsid w:val="00D53007"/>
    <w:rsid w:val="00D57FA7"/>
    <w:rsid w:val="00D60543"/>
    <w:rsid w:val="00D607C3"/>
    <w:rsid w:val="00D6227A"/>
    <w:rsid w:val="00D6427B"/>
    <w:rsid w:val="00D76D0B"/>
    <w:rsid w:val="00D8568A"/>
    <w:rsid w:val="00D869A2"/>
    <w:rsid w:val="00D90CB8"/>
    <w:rsid w:val="00D928C3"/>
    <w:rsid w:val="00D9573D"/>
    <w:rsid w:val="00D9631A"/>
    <w:rsid w:val="00DA30E3"/>
    <w:rsid w:val="00DB13C8"/>
    <w:rsid w:val="00DC083B"/>
    <w:rsid w:val="00DC6DDF"/>
    <w:rsid w:val="00DD4FBF"/>
    <w:rsid w:val="00DE2014"/>
    <w:rsid w:val="00DE5870"/>
    <w:rsid w:val="00E053FF"/>
    <w:rsid w:val="00E06926"/>
    <w:rsid w:val="00E202D4"/>
    <w:rsid w:val="00E204B6"/>
    <w:rsid w:val="00E24BAF"/>
    <w:rsid w:val="00E25BE4"/>
    <w:rsid w:val="00E3064E"/>
    <w:rsid w:val="00E32706"/>
    <w:rsid w:val="00E37992"/>
    <w:rsid w:val="00E4560C"/>
    <w:rsid w:val="00E52F15"/>
    <w:rsid w:val="00E56CD6"/>
    <w:rsid w:val="00E67209"/>
    <w:rsid w:val="00E70EE1"/>
    <w:rsid w:val="00E76E25"/>
    <w:rsid w:val="00E776E2"/>
    <w:rsid w:val="00E921B9"/>
    <w:rsid w:val="00E93EC3"/>
    <w:rsid w:val="00E97283"/>
    <w:rsid w:val="00EA07AD"/>
    <w:rsid w:val="00EB071F"/>
    <w:rsid w:val="00EB3276"/>
    <w:rsid w:val="00EB4154"/>
    <w:rsid w:val="00EB45EC"/>
    <w:rsid w:val="00EC5AB6"/>
    <w:rsid w:val="00ED4417"/>
    <w:rsid w:val="00EE5D4A"/>
    <w:rsid w:val="00F1132D"/>
    <w:rsid w:val="00F24393"/>
    <w:rsid w:val="00F259CE"/>
    <w:rsid w:val="00F34F1C"/>
    <w:rsid w:val="00F46AE5"/>
    <w:rsid w:val="00F47BDE"/>
    <w:rsid w:val="00F601AD"/>
    <w:rsid w:val="00F7683D"/>
    <w:rsid w:val="00F8575D"/>
    <w:rsid w:val="00F862FB"/>
    <w:rsid w:val="00F92EEA"/>
    <w:rsid w:val="00FB1D82"/>
    <w:rsid w:val="00FB34B9"/>
    <w:rsid w:val="00FB453E"/>
    <w:rsid w:val="00FC6CD1"/>
    <w:rsid w:val="00FE57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paragraph" w:styleId="Heading1">
    <w:name w:val="heading 1"/>
    <w:basedOn w:val="Normal"/>
    <w:next w:val="Normal"/>
    <w:link w:val="Heading1Char"/>
    <w:uiPriority w:val="9"/>
    <w:qFormat/>
    <w:rsid w:val="00AB433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D6054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link w:val="Heading4Char"/>
    <w:uiPriority w:val="9"/>
    <w:qFormat/>
    <w:rsid w:val="005731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AB1836"/>
    <w:rPr>
      <w:color w:val="605E5C"/>
      <w:shd w:val="clear" w:color="auto" w:fill="E1DFDD"/>
    </w:rPr>
  </w:style>
  <w:style w:type="paragraph" w:styleId="NormalWeb">
    <w:name w:val="Normal (Web)"/>
    <w:basedOn w:val="Normal"/>
    <w:uiPriority w:val="99"/>
    <w:unhideWhenUsed/>
    <w:rsid w:val="00DE5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870"/>
    <w:rPr>
      <w:b/>
      <w:bCs/>
    </w:rPr>
  </w:style>
  <w:style w:type="character" w:customStyle="1" w:styleId="Heading4Char">
    <w:name w:val="Heading 4 Char"/>
    <w:basedOn w:val="DefaultParagraphFont"/>
    <w:link w:val="Heading4"/>
    <w:uiPriority w:val="9"/>
    <w:rsid w:val="005731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60543"/>
    <w:rPr>
      <w:rFonts w:asciiTheme="majorHAnsi" w:eastAsiaTheme="majorEastAsia" w:hAnsiTheme="majorHAnsi" w:cstheme="majorBidi"/>
      <w:color w:val="1F3763" w:themeColor="accent1" w:themeShade="7F"/>
      <w:sz w:val="24"/>
      <w:szCs w:val="30"/>
    </w:rPr>
  </w:style>
  <w:style w:type="character" w:customStyle="1" w:styleId="Heading1Char">
    <w:name w:val="Heading 1 Char"/>
    <w:basedOn w:val="DefaultParagraphFont"/>
    <w:link w:val="Heading1"/>
    <w:uiPriority w:val="9"/>
    <w:rsid w:val="00AB4339"/>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D53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43446">
      <w:bodyDiv w:val="1"/>
      <w:marLeft w:val="0"/>
      <w:marRight w:val="0"/>
      <w:marTop w:val="0"/>
      <w:marBottom w:val="0"/>
      <w:divBdr>
        <w:top w:val="none" w:sz="0" w:space="0" w:color="auto"/>
        <w:left w:val="none" w:sz="0" w:space="0" w:color="auto"/>
        <w:bottom w:val="none" w:sz="0" w:space="0" w:color="auto"/>
        <w:right w:val="none" w:sz="0" w:space="0" w:color="auto"/>
      </w:divBdr>
    </w:div>
    <w:div w:id="827669081">
      <w:bodyDiv w:val="1"/>
      <w:marLeft w:val="0"/>
      <w:marRight w:val="0"/>
      <w:marTop w:val="0"/>
      <w:marBottom w:val="0"/>
      <w:divBdr>
        <w:top w:val="none" w:sz="0" w:space="0" w:color="auto"/>
        <w:left w:val="none" w:sz="0" w:space="0" w:color="auto"/>
        <w:bottom w:val="none" w:sz="0" w:space="0" w:color="auto"/>
        <w:right w:val="none" w:sz="0" w:space="0" w:color="auto"/>
      </w:divBdr>
    </w:div>
    <w:div w:id="994838610">
      <w:bodyDiv w:val="1"/>
      <w:marLeft w:val="0"/>
      <w:marRight w:val="0"/>
      <w:marTop w:val="0"/>
      <w:marBottom w:val="0"/>
      <w:divBdr>
        <w:top w:val="none" w:sz="0" w:space="0" w:color="auto"/>
        <w:left w:val="none" w:sz="0" w:space="0" w:color="auto"/>
        <w:bottom w:val="none" w:sz="0" w:space="0" w:color="auto"/>
        <w:right w:val="none" w:sz="0" w:space="0" w:color="auto"/>
      </w:divBdr>
    </w:div>
    <w:div w:id="1291935283">
      <w:bodyDiv w:val="1"/>
      <w:marLeft w:val="0"/>
      <w:marRight w:val="0"/>
      <w:marTop w:val="0"/>
      <w:marBottom w:val="0"/>
      <w:divBdr>
        <w:top w:val="none" w:sz="0" w:space="0" w:color="auto"/>
        <w:left w:val="none" w:sz="0" w:space="0" w:color="auto"/>
        <w:bottom w:val="none" w:sz="0" w:space="0" w:color="auto"/>
        <w:right w:val="none" w:sz="0" w:space="0" w:color="auto"/>
      </w:divBdr>
    </w:div>
    <w:div w:id="1526596066">
      <w:bodyDiv w:val="1"/>
      <w:marLeft w:val="0"/>
      <w:marRight w:val="0"/>
      <w:marTop w:val="0"/>
      <w:marBottom w:val="0"/>
      <w:divBdr>
        <w:top w:val="none" w:sz="0" w:space="0" w:color="auto"/>
        <w:left w:val="none" w:sz="0" w:space="0" w:color="auto"/>
        <w:bottom w:val="none" w:sz="0" w:space="0" w:color="auto"/>
        <w:right w:val="none" w:sz="0" w:space="0" w:color="auto"/>
      </w:divBdr>
      <w:divsChild>
        <w:div w:id="367923056">
          <w:marLeft w:val="0"/>
          <w:marRight w:val="0"/>
          <w:marTop w:val="15"/>
          <w:marBottom w:val="0"/>
          <w:divBdr>
            <w:top w:val="single" w:sz="48" w:space="0" w:color="auto"/>
            <w:left w:val="single" w:sz="48" w:space="0" w:color="auto"/>
            <w:bottom w:val="single" w:sz="48" w:space="0" w:color="auto"/>
            <w:right w:val="single" w:sz="48" w:space="0" w:color="auto"/>
          </w:divBdr>
          <w:divsChild>
            <w:div w:id="5118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5194">
      <w:bodyDiv w:val="1"/>
      <w:marLeft w:val="0"/>
      <w:marRight w:val="0"/>
      <w:marTop w:val="0"/>
      <w:marBottom w:val="0"/>
      <w:divBdr>
        <w:top w:val="none" w:sz="0" w:space="0" w:color="auto"/>
        <w:left w:val="none" w:sz="0" w:space="0" w:color="auto"/>
        <w:bottom w:val="none" w:sz="0" w:space="0" w:color="auto"/>
        <w:right w:val="none" w:sz="0" w:space="0" w:color="auto"/>
      </w:divBdr>
    </w:div>
    <w:div w:id="1689135446">
      <w:bodyDiv w:val="1"/>
      <w:marLeft w:val="0"/>
      <w:marRight w:val="0"/>
      <w:marTop w:val="0"/>
      <w:marBottom w:val="0"/>
      <w:divBdr>
        <w:top w:val="none" w:sz="0" w:space="0" w:color="auto"/>
        <w:left w:val="none" w:sz="0" w:space="0" w:color="auto"/>
        <w:bottom w:val="none" w:sz="0" w:space="0" w:color="auto"/>
        <w:right w:val="none" w:sz="0" w:space="0" w:color="auto"/>
      </w:divBdr>
      <w:divsChild>
        <w:div w:id="1544823570">
          <w:marLeft w:val="0"/>
          <w:marRight w:val="0"/>
          <w:marTop w:val="0"/>
          <w:marBottom w:val="300"/>
          <w:divBdr>
            <w:top w:val="none" w:sz="0" w:space="0" w:color="auto"/>
            <w:left w:val="none" w:sz="0" w:space="0" w:color="auto"/>
            <w:bottom w:val="none" w:sz="0" w:space="0" w:color="auto"/>
            <w:right w:val="none" w:sz="0" w:space="0" w:color="auto"/>
          </w:divBdr>
          <w:divsChild>
            <w:div w:id="1783109389">
              <w:marLeft w:val="0"/>
              <w:marRight w:val="0"/>
              <w:marTop w:val="0"/>
              <w:marBottom w:val="0"/>
              <w:divBdr>
                <w:top w:val="none" w:sz="0" w:space="0" w:color="auto"/>
                <w:left w:val="none" w:sz="0" w:space="0" w:color="auto"/>
                <w:bottom w:val="none" w:sz="0" w:space="0" w:color="auto"/>
                <w:right w:val="none" w:sz="0" w:space="0" w:color="auto"/>
              </w:divBdr>
            </w:div>
          </w:divsChild>
        </w:div>
        <w:div w:id="1774281561">
          <w:marLeft w:val="0"/>
          <w:marRight w:val="0"/>
          <w:marTop w:val="0"/>
          <w:marBottom w:val="300"/>
          <w:divBdr>
            <w:top w:val="none" w:sz="0" w:space="0" w:color="auto"/>
            <w:left w:val="none" w:sz="0" w:space="0" w:color="auto"/>
            <w:bottom w:val="none" w:sz="0" w:space="0" w:color="auto"/>
            <w:right w:val="none" w:sz="0" w:space="0" w:color="auto"/>
          </w:divBdr>
          <w:divsChild>
            <w:div w:id="312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459">
      <w:bodyDiv w:val="1"/>
      <w:marLeft w:val="0"/>
      <w:marRight w:val="0"/>
      <w:marTop w:val="0"/>
      <w:marBottom w:val="0"/>
      <w:divBdr>
        <w:top w:val="none" w:sz="0" w:space="0" w:color="auto"/>
        <w:left w:val="none" w:sz="0" w:space="0" w:color="auto"/>
        <w:bottom w:val="none" w:sz="0" w:space="0" w:color="auto"/>
        <w:right w:val="none" w:sz="0" w:space="0" w:color="auto"/>
      </w:divBdr>
      <w:divsChild>
        <w:div w:id="1558281002">
          <w:marLeft w:val="571"/>
          <w:marRight w:val="2854"/>
          <w:marTop w:val="0"/>
          <w:marBottom w:val="0"/>
          <w:divBdr>
            <w:top w:val="none" w:sz="0" w:space="0" w:color="auto"/>
            <w:left w:val="none" w:sz="0" w:space="0" w:color="auto"/>
            <w:bottom w:val="none" w:sz="0" w:space="0" w:color="auto"/>
            <w:right w:val="none" w:sz="0" w:space="0" w:color="auto"/>
          </w:divBdr>
          <w:divsChild>
            <w:div w:id="1300770466">
              <w:marLeft w:val="0"/>
              <w:marRight w:val="0"/>
              <w:marTop w:val="0"/>
              <w:marBottom w:val="60"/>
              <w:divBdr>
                <w:top w:val="single" w:sz="12" w:space="4" w:color="563E8E"/>
                <w:left w:val="single" w:sz="12" w:space="8" w:color="563E8E"/>
                <w:bottom w:val="single" w:sz="12" w:space="18" w:color="563E8E"/>
                <w:right w:val="single" w:sz="12" w:space="8" w:color="563E8E"/>
              </w:divBdr>
            </w:div>
            <w:div w:id="825391679">
              <w:marLeft w:val="0"/>
              <w:marRight w:val="0"/>
              <w:marTop w:val="0"/>
              <w:marBottom w:val="75"/>
              <w:divBdr>
                <w:top w:val="single" w:sz="12" w:space="4" w:color="563E8E"/>
                <w:left w:val="single" w:sz="12" w:space="8" w:color="563E8E"/>
                <w:bottom w:val="single" w:sz="12" w:space="18" w:color="563E8E"/>
                <w:right w:val="single" w:sz="12" w:space="8" w:color="563E8E"/>
              </w:divBdr>
            </w:div>
            <w:div w:id="1401319791">
              <w:marLeft w:val="0"/>
              <w:marRight w:val="0"/>
              <w:marTop w:val="0"/>
              <w:marBottom w:val="75"/>
              <w:divBdr>
                <w:top w:val="single" w:sz="12" w:space="4" w:color="563E8E"/>
                <w:left w:val="single" w:sz="12" w:space="8" w:color="563E8E"/>
                <w:bottom w:val="single" w:sz="12" w:space="18" w:color="563E8E"/>
                <w:right w:val="single" w:sz="12" w:space="8" w:color="563E8E"/>
              </w:divBdr>
            </w:div>
            <w:div w:id="1576697097">
              <w:marLeft w:val="0"/>
              <w:marRight w:val="0"/>
              <w:marTop w:val="0"/>
              <w:marBottom w:val="75"/>
              <w:divBdr>
                <w:top w:val="single" w:sz="12" w:space="4" w:color="563E8E"/>
                <w:left w:val="single" w:sz="12" w:space="8" w:color="563E8E"/>
                <w:bottom w:val="single" w:sz="12" w:space="18" w:color="563E8E"/>
                <w:right w:val="single" w:sz="12" w:space="8" w:color="563E8E"/>
              </w:divBdr>
            </w:div>
            <w:div w:id="1680539922">
              <w:marLeft w:val="0"/>
              <w:marRight w:val="0"/>
              <w:marTop w:val="0"/>
              <w:marBottom w:val="75"/>
              <w:divBdr>
                <w:top w:val="single" w:sz="12" w:space="4" w:color="563E8E"/>
                <w:left w:val="single" w:sz="12" w:space="8" w:color="563E8E"/>
                <w:bottom w:val="single" w:sz="12" w:space="18" w:color="563E8E"/>
                <w:right w:val="single" w:sz="12" w:space="8" w:color="563E8E"/>
              </w:divBdr>
              <w:divsChild>
                <w:div w:id="1857033105">
                  <w:marLeft w:val="0"/>
                  <w:marRight w:val="0"/>
                  <w:marTop w:val="0"/>
                  <w:marBottom w:val="45"/>
                  <w:divBdr>
                    <w:top w:val="none" w:sz="0" w:space="0" w:color="auto"/>
                    <w:left w:val="none" w:sz="0" w:space="0" w:color="auto"/>
                    <w:bottom w:val="none" w:sz="0" w:space="0" w:color="auto"/>
                    <w:right w:val="none" w:sz="0" w:space="0" w:color="auto"/>
                  </w:divBdr>
                </w:div>
                <w:div w:id="1039553324">
                  <w:marLeft w:val="0"/>
                  <w:marRight w:val="0"/>
                  <w:marTop w:val="0"/>
                  <w:marBottom w:val="45"/>
                  <w:divBdr>
                    <w:top w:val="none" w:sz="0" w:space="0" w:color="auto"/>
                    <w:left w:val="none" w:sz="0" w:space="0" w:color="auto"/>
                    <w:bottom w:val="none" w:sz="0" w:space="0" w:color="auto"/>
                    <w:right w:val="none" w:sz="0" w:space="0" w:color="auto"/>
                  </w:divBdr>
                </w:div>
                <w:div w:id="1323780092">
                  <w:marLeft w:val="0"/>
                  <w:marRight w:val="0"/>
                  <w:marTop w:val="0"/>
                  <w:marBottom w:val="45"/>
                  <w:divBdr>
                    <w:top w:val="none" w:sz="0" w:space="0" w:color="auto"/>
                    <w:left w:val="none" w:sz="0" w:space="0" w:color="auto"/>
                    <w:bottom w:val="none" w:sz="0" w:space="0" w:color="auto"/>
                    <w:right w:val="none" w:sz="0" w:space="0" w:color="auto"/>
                  </w:divBdr>
                </w:div>
                <w:div w:id="462579590">
                  <w:marLeft w:val="0"/>
                  <w:marRight w:val="0"/>
                  <w:marTop w:val="0"/>
                  <w:marBottom w:val="45"/>
                  <w:divBdr>
                    <w:top w:val="none" w:sz="0" w:space="0" w:color="auto"/>
                    <w:left w:val="none" w:sz="0" w:space="0" w:color="auto"/>
                    <w:bottom w:val="none" w:sz="0" w:space="0" w:color="auto"/>
                    <w:right w:val="none" w:sz="0" w:space="0" w:color="auto"/>
                  </w:divBdr>
                </w:div>
                <w:div w:id="855655335">
                  <w:marLeft w:val="0"/>
                  <w:marRight w:val="0"/>
                  <w:marTop w:val="0"/>
                  <w:marBottom w:val="45"/>
                  <w:divBdr>
                    <w:top w:val="none" w:sz="0" w:space="0" w:color="auto"/>
                    <w:left w:val="none" w:sz="0" w:space="0" w:color="auto"/>
                    <w:bottom w:val="none" w:sz="0" w:space="0" w:color="auto"/>
                    <w:right w:val="none" w:sz="0" w:space="0" w:color="auto"/>
                  </w:divBdr>
                </w:div>
                <w:div w:id="194582038">
                  <w:marLeft w:val="0"/>
                  <w:marRight w:val="0"/>
                  <w:marTop w:val="0"/>
                  <w:marBottom w:val="45"/>
                  <w:divBdr>
                    <w:top w:val="none" w:sz="0" w:space="0" w:color="auto"/>
                    <w:left w:val="none" w:sz="0" w:space="0" w:color="auto"/>
                    <w:bottom w:val="none" w:sz="0" w:space="0" w:color="auto"/>
                    <w:right w:val="none" w:sz="0" w:space="0" w:color="auto"/>
                  </w:divBdr>
                </w:div>
              </w:divsChild>
            </w:div>
            <w:div w:id="963465080">
              <w:marLeft w:val="0"/>
              <w:marRight w:val="0"/>
              <w:marTop w:val="0"/>
              <w:marBottom w:val="75"/>
              <w:divBdr>
                <w:top w:val="single" w:sz="12" w:space="4" w:color="563E8E"/>
                <w:left w:val="single" w:sz="12" w:space="8" w:color="563E8E"/>
                <w:bottom w:val="single" w:sz="12" w:space="18" w:color="563E8E"/>
                <w:right w:val="single" w:sz="12" w:space="8" w:color="563E8E"/>
              </w:divBdr>
            </w:div>
            <w:div w:id="1079211869">
              <w:marLeft w:val="0"/>
              <w:marRight w:val="0"/>
              <w:marTop w:val="0"/>
              <w:marBottom w:val="75"/>
              <w:divBdr>
                <w:top w:val="single" w:sz="12" w:space="4" w:color="563E8E"/>
                <w:left w:val="single" w:sz="12" w:space="8" w:color="563E8E"/>
                <w:bottom w:val="single" w:sz="12" w:space="18" w:color="563E8E"/>
                <w:right w:val="single" w:sz="12" w:space="8" w:color="563E8E"/>
              </w:divBdr>
            </w:div>
          </w:divsChild>
        </w:div>
        <w:div w:id="1758944662">
          <w:marLeft w:val="2854"/>
          <w:marRight w:val="0"/>
          <w:marTop w:val="0"/>
          <w:marBottom w:val="0"/>
          <w:divBdr>
            <w:top w:val="none" w:sz="0" w:space="0" w:color="auto"/>
            <w:left w:val="none" w:sz="0" w:space="0" w:color="auto"/>
            <w:bottom w:val="none" w:sz="0" w:space="0" w:color="auto"/>
            <w:right w:val="none" w:sz="0" w:space="0" w:color="auto"/>
          </w:divBdr>
          <w:divsChild>
            <w:div w:id="154566600">
              <w:marLeft w:val="0"/>
              <w:marRight w:val="0"/>
              <w:marTop w:val="0"/>
              <w:marBottom w:val="0"/>
              <w:divBdr>
                <w:top w:val="none" w:sz="0" w:space="0" w:color="auto"/>
                <w:left w:val="none" w:sz="0" w:space="0" w:color="auto"/>
                <w:bottom w:val="single" w:sz="12" w:space="6" w:color="563E8E"/>
                <w:right w:val="none" w:sz="0" w:space="0" w:color="auto"/>
              </w:divBdr>
            </w:div>
            <w:div w:id="1178077961">
              <w:marLeft w:val="0"/>
              <w:marRight w:val="0"/>
              <w:marTop w:val="0"/>
              <w:marBottom w:val="0"/>
              <w:divBdr>
                <w:top w:val="single" w:sz="12" w:space="6" w:color="563E8E"/>
                <w:left w:val="none" w:sz="0" w:space="0" w:color="auto"/>
                <w:bottom w:val="none" w:sz="0" w:space="0" w:color="auto"/>
                <w:right w:val="none" w:sz="0" w:space="0" w:color="auto"/>
              </w:divBdr>
            </w:div>
          </w:divsChild>
        </w:div>
      </w:divsChild>
    </w:div>
    <w:div w:id="1998723505">
      <w:bodyDiv w:val="1"/>
      <w:marLeft w:val="0"/>
      <w:marRight w:val="0"/>
      <w:marTop w:val="0"/>
      <w:marBottom w:val="0"/>
      <w:divBdr>
        <w:top w:val="none" w:sz="0" w:space="0" w:color="auto"/>
        <w:left w:val="none" w:sz="0" w:space="0" w:color="auto"/>
        <w:bottom w:val="none" w:sz="0" w:space="0" w:color="auto"/>
        <w:right w:val="none" w:sz="0" w:space="0" w:color="auto"/>
      </w:divBdr>
    </w:div>
    <w:div w:id="2029142079">
      <w:bodyDiv w:val="1"/>
      <w:marLeft w:val="0"/>
      <w:marRight w:val="0"/>
      <w:marTop w:val="0"/>
      <w:marBottom w:val="0"/>
      <w:divBdr>
        <w:top w:val="none" w:sz="0" w:space="0" w:color="auto"/>
        <w:left w:val="none" w:sz="0" w:space="0" w:color="auto"/>
        <w:bottom w:val="none" w:sz="0" w:space="0" w:color="auto"/>
        <w:right w:val="none" w:sz="0" w:space="0" w:color="auto"/>
      </w:divBdr>
      <w:divsChild>
        <w:div w:id="1537425193">
          <w:marLeft w:val="0"/>
          <w:marRight w:val="0"/>
          <w:marTop w:val="0"/>
          <w:marBottom w:val="0"/>
          <w:divBdr>
            <w:top w:val="none" w:sz="0" w:space="0" w:color="auto"/>
            <w:left w:val="none" w:sz="0" w:space="0" w:color="auto"/>
            <w:bottom w:val="none" w:sz="0" w:space="0" w:color="auto"/>
            <w:right w:val="none" w:sz="0" w:space="0" w:color="auto"/>
          </w:divBdr>
          <w:divsChild>
            <w:div w:id="532546002">
              <w:marLeft w:val="0"/>
              <w:marRight w:val="0"/>
              <w:marTop w:val="0"/>
              <w:marBottom w:val="0"/>
              <w:divBdr>
                <w:top w:val="none" w:sz="0" w:space="0" w:color="auto"/>
                <w:left w:val="none" w:sz="0" w:space="0" w:color="auto"/>
                <w:bottom w:val="none" w:sz="0" w:space="0" w:color="auto"/>
                <w:right w:val="none" w:sz="0" w:space="0" w:color="auto"/>
              </w:divBdr>
              <w:divsChild>
                <w:div w:id="18821558">
                  <w:marLeft w:val="0"/>
                  <w:marRight w:val="0"/>
                  <w:marTop w:val="0"/>
                  <w:marBottom w:val="0"/>
                  <w:divBdr>
                    <w:top w:val="none" w:sz="0" w:space="0" w:color="auto"/>
                    <w:left w:val="none" w:sz="0" w:space="0" w:color="auto"/>
                    <w:bottom w:val="none" w:sz="0" w:space="0" w:color="auto"/>
                    <w:right w:val="none" w:sz="0" w:space="0" w:color="auto"/>
                  </w:divBdr>
                  <w:divsChild>
                    <w:div w:id="629475969">
                      <w:marLeft w:val="0"/>
                      <w:marRight w:val="0"/>
                      <w:marTop w:val="0"/>
                      <w:marBottom w:val="0"/>
                      <w:divBdr>
                        <w:top w:val="none" w:sz="0" w:space="0" w:color="auto"/>
                        <w:left w:val="none" w:sz="0" w:space="0" w:color="auto"/>
                        <w:bottom w:val="none" w:sz="0" w:space="0" w:color="auto"/>
                        <w:right w:val="none" w:sz="0" w:space="0" w:color="auto"/>
                      </w:divBdr>
                      <w:divsChild>
                        <w:div w:id="14648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42142">
      <w:bodyDiv w:val="1"/>
      <w:marLeft w:val="0"/>
      <w:marRight w:val="0"/>
      <w:marTop w:val="0"/>
      <w:marBottom w:val="0"/>
      <w:divBdr>
        <w:top w:val="none" w:sz="0" w:space="0" w:color="auto"/>
        <w:left w:val="none" w:sz="0" w:space="0" w:color="auto"/>
        <w:bottom w:val="none" w:sz="0" w:space="0" w:color="auto"/>
        <w:right w:val="none" w:sz="0" w:space="0" w:color="auto"/>
      </w:divBdr>
      <w:divsChild>
        <w:div w:id="337661605">
          <w:marLeft w:val="0"/>
          <w:marRight w:val="0"/>
          <w:marTop w:val="15"/>
          <w:marBottom w:val="0"/>
          <w:divBdr>
            <w:top w:val="single" w:sz="48" w:space="0" w:color="auto"/>
            <w:left w:val="single" w:sz="48" w:space="0" w:color="auto"/>
            <w:bottom w:val="single" w:sz="48" w:space="0" w:color="auto"/>
            <w:right w:val="single" w:sz="48" w:space="0" w:color="auto"/>
          </w:divBdr>
          <w:divsChild>
            <w:div w:id="12991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ndit789@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5759</Words>
  <Characters>32827</Characters>
  <Application>Microsoft Office Word</Application>
  <DocSecurity>0</DocSecurity>
  <Lines>273</Lines>
  <Paragraphs>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Decha</cp:lastModifiedBy>
  <cp:revision>257</cp:revision>
  <cp:lastPrinted>2024-01-27T07:12:00Z</cp:lastPrinted>
  <dcterms:created xsi:type="dcterms:W3CDTF">2024-01-15T09:36:00Z</dcterms:created>
  <dcterms:modified xsi:type="dcterms:W3CDTF">2024-02-27T04:09:00Z</dcterms:modified>
</cp:coreProperties>
</file>