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3CCDE" w14:textId="18C5549D" w:rsidR="000021F0" w:rsidRPr="00F41ABC" w:rsidRDefault="000021F0" w:rsidP="00EF6A1B">
      <w:pPr>
        <w:spacing w:after="0" w:line="240" w:lineRule="auto"/>
        <w:jc w:val="center"/>
        <w:rPr>
          <w:rFonts w:ascii="TH SarabunPSK" w:eastAsia="Calibri" w:hAnsi="TH SarabunPSK" w:cs="TH SarabunPSK"/>
          <w:bCs/>
          <w:color w:val="000000"/>
          <w:kern w:val="0"/>
          <w:sz w:val="40"/>
          <w:szCs w:val="40"/>
          <w14:ligatures w14:val="none"/>
        </w:rPr>
      </w:pPr>
      <w:bookmarkStart w:id="0" w:name="_GoBack"/>
      <w:bookmarkEnd w:id="0"/>
      <w:r w:rsidRPr="00F41ABC">
        <w:rPr>
          <w:rFonts w:ascii="TH SarabunPSK" w:eastAsia="Calibri" w:hAnsi="TH SarabunPSK" w:cs="TH SarabunPSK"/>
          <w:bCs/>
          <w:color w:val="000000"/>
          <w:spacing w:val="-28"/>
          <w:kern w:val="0"/>
          <w:sz w:val="40"/>
          <w:szCs w:val="40"/>
          <w:cs/>
          <w14:ligatures w14:val="none"/>
        </w:rPr>
        <w:t>การศึกษา</w:t>
      </w:r>
      <w:bookmarkStart w:id="1" w:name="_Hlk153656077"/>
      <w:r w:rsidRPr="00F41ABC">
        <w:rPr>
          <w:rFonts w:ascii="TH SarabunPSK" w:eastAsia="Calibri" w:hAnsi="TH SarabunPSK" w:cs="TH SarabunPSK"/>
          <w:bCs/>
          <w:color w:val="000000"/>
          <w:spacing w:val="-28"/>
          <w:kern w:val="0"/>
          <w:sz w:val="40"/>
          <w:szCs w:val="40"/>
          <w:cs/>
          <w14:ligatures w14:val="none"/>
        </w:rPr>
        <w:t>แนวทางการสร้างความสุขในการทำงานของผู้ปฏิบัติงานธนาคา</w:t>
      </w:r>
      <w:r w:rsidR="00F26EA8" w:rsidRPr="00F41ABC">
        <w:rPr>
          <w:rFonts w:ascii="TH SarabunPSK" w:eastAsia="Calibri" w:hAnsi="TH SarabunPSK" w:cs="TH SarabunPSK"/>
          <w:bCs/>
          <w:color w:val="000000"/>
          <w:spacing w:val="-28"/>
          <w:kern w:val="0"/>
          <w:sz w:val="40"/>
          <w:szCs w:val="40"/>
          <w:cs/>
          <w14:ligatures w14:val="none"/>
        </w:rPr>
        <w:t xml:space="preserve">ร </w:t>
      </w:r>
      <w:r w:rsidRPr="00F41ABC">
        <w:rPr>
          <w:rFonts w:ascii="TH SarabunPSK" w:eastAsia="Calibri" w:hAnsi="TH SarabunPSK" w:cs="TH SarabunPSK"/>
          <w:bCs/>
          <w:color w:val="000000"/>
          <w:spacing w:val="-28"/>
          <w:kern w:val="0"/>
          <w:sz w:val="40"/>
          <w:szCs w:val="40"/>
          <w:cs/>
          <w14:ligatures w14:val="none"/>
        </w:rPr>
        <w:t>สำนักงานใหญ่</w:t>
      </w:r>
      <w:r w:rsidR="00F26EA8" w:rsidRPr="00F41ABC">
        <w:rPr>
          <w:rFonts w:ascii="TH SarabunPSK" w:eastAsia="Calibri" w:hAnsi="TH SarabunPSK" w:cs="TH SarabunPSK"/>
          <w:bCs/>
          <w:color w:val="000000"/>
          <w:kern w:val="0"/>
          <w:sz w:val="40"/>
          <w:szCs w:val="40"/>
          <w:cs/>
          <w14:ligatures w14:val="none"/>
        </w:rPr>
        <w:t xml:space="preserve"> กลุ่ม </w:t>
      </w:r>
      <w:r w:rsidRPr="00F41ABC">
        <w:rPr>
          <w:rFonts w:ascii="TH SarabunPSK" w:eastAsia="Calibri" w:hAnsi="TH SarabunPSK" w:cs="TH SarabunPSK"/>
          <w:b/>
          <w:color w:val="000000"/>
          <w:kern w:val="0"/>
          <w:sz w:val="40"/>
          <w:szCs w:val="40"/>
          <w14:ligatures w14:val="none"/>
        </w:rPr>
        <w:t xml:space="preserve">Gen Y </w:t>
      </w:r>
      <w:r w:rsidRPr="00F41ABC">
        <w:rPr>
          <w:rFonts w:ascii="TH SarabunPSK" w:eastAsia="Calibri" w:hAnsi="TH SarabunPSK" w:cs="TH SarabunPSK"/>
          <w:bCs/>
          <w:color w:val="000000"/>
          <w:kern w:val="0"/>
          <w:sz w:val="40"/>
          <w:szCs w:val="40"/>
          <w:cs/>
          <w14:ligatures w14:val="none"/>
        </w:rPr>
        <w:t xml:space="preserve">และ </w:t>
      </w:r>
      <w:r w:rsidRPr="00F41ABC">
        <w:rPr>
          <w:rFonts w:ascii="TH SarabunPSK" w:eastAsia="Calibri" w:hAnsi="TH SarabunPSK" w:cs="TH SarabunPSK"/>
          <w:b/>
          <w:color w:val="000000"/>
          <w:kern w:val="0"/>
          <w:sz w:val="40"/>
          <w:szCs w:val="40"/>
          <w14:ligatures w14:val="none"/>
        </w:rPr>
        <w:t>Gen Z</w:t>
      </w:r>
      <w:bookmarkEnd w:id="1"/>
    </w:p>
    <w:p w14:paraId="1469A107" w14:textId="7E175C2C" w:rsidR="000021F0" w:rsidRPr="00F41ABC" w:rsidRDefault="00046491" w:rsidP="00EF6A1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pacing w:val="-8"/>
          <w:kern w:val="0"/>
          <w:sz w:val="40"/>
          <w:szCs w:val="40"/>
          <w14:ligatures w14:val="none"/>
        </w:rPr>
      </w:pPr>
      <w:r w:rsidRPr="00F41ABC">
        <w:rPr>
          <w:rFonts w:ascii="TH SarabunPSK" w:hAnsi="TH SarabunPSK" w:cs="TH SarabunPSK"/>
          <w:b/>
          <w:bCs/>
          <w:sz w:val="40"/>
          <w:szCs w:val="40"/>
        </w:rPr>
        <w:t>A Study of Increasing Work Happiness for Generation Y and Generation Z Employees</w:t>
      </w:r>
      <w:r w:rsidRPr="00F41ABC">
        <w:rPr>
          <w:rFonts w:ascii="TH SarabunPSK" w:eastAsia="Calibri" w:hAnsi="TH SarabunPSK" w:cs="TH SarabunPSK"/>
          <w:b/>
          <w:bCs/>
          <w:color w:val="000000"/>
          <w:kern w:val="0"/>
          <w:sz w:val="40"/>
          <w:szCs w:val="40"/>
          <w14:ligatures w14:val="none"/>
        </w:rPr>
        <w:t xml:space="preserve"> of the Bank Head Office</w:t>
      </w:r>
    </w:p>
    <w:p w14:paraId="42527D82" w14:textId="3F99C2E5" w:rsidR="00B30467" w:rsidRPr="00B30467" w:rsidRDefault="00B30467" w:rsidP="00B30467">
      <w:pPr>
        <w:spacing w:after="0" w:line="240" w:lineRule="auto"/>
        <w:jc w:val="center"/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</w:pPr>
      <w:r w:rsidRPr="003B0A98">
        <w:rPr>
          <w:rFonts w:ascii="TH SarabunPSK" w:eastAsia="Calibri" w:hAnsi="TH SarabunPSK" w:cs="TH SarabunPSK" w:hint="cs"/>
          <w:bCs/>
          <w:color w:val="000000"/>
          <w:kern w:val="0"/>
          <w:sz w:val="32"/>
          <w:szCs w:val="32"/>
          <w:cs/>
          <w14:ligatures w14:val="none"/>
        </w:rPr>
        <w:t>มงคลรัตน์ อภิพัฒนะมนตรี</w:t>
      </w:r>
      <w:bookmarkStart w:id="2" w:name="_Hlk156721490"/>
      <w:r w:rsidRPr="00B30467">
        <w:rPr>
          <w:rFonts w:ascii="TH SarabunPSK" w:eastAsia="Times New Roman" w:hAnsi="TH SarabunPSK" w:cs="TH SarabunPSK"/>
          <w:b/>
          <w:bCs/>
          <w:kern w:val="0"/>
          <w:sz w:val="32"/>
          <w:szCs w:val="32"/>
          <w:vertAlign w:val="superscript"/>
          <w14:ligatures w14:val="none"/>
        </w:rPr>
        <w:t>1</w:t>
      </w:r>
      <w:bookmarkEnd w:id="2"/>
    </w:p>
    <w:p w14:paraId="29DD1E69" w14:textId="08D6B212" w:rsidR="00B30467" w:rsidRDefault="00B30467" w:rsidP="008F34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proofErr w:type="spellStart"/>
      <w:r w:rsidRPr="003B0A98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Mongkolrat</w:t>
      </w:r>
      <w:proofErr w:type="spellEnd"/>
      <w:r w:rsidRPr="003B0A98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Apipattanamontri</w:t>
      </w:r>
      <w:r w:rsidRPr="003B0A98">
        <w:rPr>
          <w:rFonts w:ascii="TH SarabunPSK" w:eastAsia="Times New Roman" w:hAnsi="TH SarabunPSK" w:cs="TH SarabunPSK"/>
          <w:b/>
          <w:bCs/>
          <w:kern w:val="0"/>
          <w:sz w:val="32"/>
          <w:szCs w:val="32"/>
          <w:vertAlign w:val="superscript"/>
          <w14:ligatures w14:val="none"/>
        </w:rPr>
        <w:t>1</w:t>
      </w:r>
    </w:p>
    <w:p w14:paraId="3C64EEB7" w14:textId="2F7A1F14" w:rsidR="008F3431" w:rsidRPr="000021F0" w:rsidRDefault="004E0FFD" w:rsidP="008F3431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32"/>
          <w:szCs w:val="32"/>
          <w:rtl/>
          <w:cs/>
          <w:lang w:bidi="ar-SA"/>
          <w14:ligatures w14:val="none"/>
        </w:rPr>
      </w:pPr>
      <w:r>
        <w:rPr>
          <w:rFonts w:ascii="TH SarabunPSK" w:eastAsia="Calibri" w:hAnsi="TH SarabunPSK" w:cs="TH SarabunPSK" w:hint="cs"/>
          <w:b/>
          <w:color w:val="000000"/>
          <w:kern w:val="0"/>
          <w:sz w:val="32"/>
          <w:szCs w:val="32"/>
          <w:cs/>
          <w14:ligatures w14:val="none"/>
        </w:rPr>
        <w:t>กลุ่ม</w:t>
      </w:r>
      <w:r w:rsidR="008F3431" w:rsidRPr="008F3431">
        <w:rPr>
          <w:rFonts w:ascii="TH SarabunPSK" w:eastAsia="Calibri" w:hAnsi="TH SarabunPSK" w:cs="TH SarabunPSK" w:hint="cs"/>
          <w:b/>
          <w:color w:val="000000"/>
          <w:kern w:val="0"/>
          <w:sz w:val="32"/>
          <w:szCs w:val="32"/>
          <w:cs/>
          <w14:ligatures w14:val="none"/>
        </w:rPr>
        <w:t>วิชาการจัดการ</w:t>
      </w:r>
      <w:r w:rsidR="008F3431">
        <w:rPr>
          <w:rFonts w:ascii="TH SarabunPSK" w:eastAsia="Calibri" w:hAnsi="TH SarabunPSK" w:cs="TH SarabunPSK" w:hint="cs"/>
          <w:b/>
          <w:color w:val="000000"/>
          <w:kern w:val="0"/>
          <w:sz w:val="32"/>
          <w:szCs w:val="32"/>
          <w:rtl/>
          <w:cs/>
          <w:lang w:bidi="ar-SA"/>
          <w14:ligatures w14:val="none"/>
        </w:rPr>
        <w:t xml:space="preserve"> </w:t>
      </w:r>
      <w:r w:rsidR="008F3431" w:rsidRPr="008F3431">
        <w:rPr>
          <w:rFonts w:ascii="TH SarabunPSK" w:eastAsia="Calibri" w:hAnsi="TH SarabunPSK" w:cs="TH SarabunPSK" w:hint="cs"/>
          <w:b/>
          <w:color w:val="000000"/>
          <w:kern w:val="0"/>
          <w:sz w:val="32"/>
          <w:szCs w:val="32"/>
          <w:cs/>
          <w14:ligatures w14:val="none"/>
        </w:rPr>
        <w:t>คณะ</w:t>
      </w:r>
      <w:proofErr w:type="spellStart"/>
      <w:r>
        <w:rPr>
          <w:rFonts w:ascii="TH SarabunPSK" w:eastAsia="Calibri" w:hAnsi="TH SarabunPSK" w:cs="TH SarabunPSK" w:hint="cs"/>
          <w:b/>
          <w:color w:val="000000"/>
          <w:kern w:val="0"/>
          <w:sz w:val="32"/>
          <w:szCs w:val="32"/>
          <w:cs/>
          <w14:ligatures w14:val="none"/>
        </w:rPr>
        <w:t>วิทยพัฒน์</w:t>
      </w:r>
      <w:proofErr w:type="spellEnd"/>
      <w:r w:rsidR="008F3431" w:rsidRPr="008F3431">
        <w:rPr>
          <w:rFonts w:ascii="TH SarabunPSK" w:eastAsia="Calibri" w:hAnsi="TH SarabunPSK" w:cs="TH SarabunPSK" w:hint="cs"/>
          <w:b/>
          <w:color w:val="000000"/>
          <w:kern w:val="0"/>
          <w:sz w:val="32"/>
          <w:szCs w:val="32"/>
          <w:cs/>
          <w14:ligatures w14:val="none"/>
        </w:rPr>
        <w:t xml:space="preserve"> มหาวิทยาลัยหอการค้าไทย</w:t>
      </w:r>
      <w:r w:rsidR="008F3431" w:rsidRPr="008F3431">
        <w:rPr>
          <w:rFonts w:ascii="TH SarabunPSK" w:eastAsia="Times New Roman" w:hAnsi="TH SarabunPSK" w:cs="TH SarabunPSK"/>
          <w:kern w:val="0"/>
          <w:sz w:val="32"/>
          <w:szCs w:val="32"/>
          <w:vertAlign w:val="superscript"/>
          <w14:ligatures w14:val="none"/>
        </w:rPr>
        <w:t>1</w:t>
      </w:r>
      <w:r w:rsidR="008F3431">
        <w:rPr>
          <w:rFonts w:ascii="TH SarabunPSK" w:eastAsia="Times New Roman" w:hAnsi="TH SarabunPSK" w:cs="TH SarabunPSK" w:hint="cs"/>
          <w:kern w:val="0"/>
          <w:sz w:val="32"/>
          <w:szCs w:val="32"/>
          <w:rtl/>
          <w:cs/>
          <w:lang w:bidi="ar-SA"/>
          <w14:ligatures w14:val="none"/>
        </w:rPr>
        <w:t xml:space="preserve"> </w:t>
      </w:r>
    </w:p>
    <w:p w14:paraId="4637BD35" w14:textId="7B070121" w:rsidR="00444FFA" w:rsidRPr="00444FFA" w:rsidRDefault="00444FFA" w:rsidP="00444FFA">
      <w:pPr>
        <w:spacing w:after="0" w:line="240" w:lineRule="auto"/>
        <w:jc w:val="center"/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</w:pPr>
      <w:bookmarkStart w:id="3" w:name="_Hlk153610066"/>
      <w:r w:rsidRPr="00444FFA"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  <w:t xml:space="preserve">Email: </w:t>
      </w:r>
      <w:r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  <w:t>mongkolrat</w:t>
      </w:r>
      <w:r w:rsidRPr="00444FFA"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  <w:t>.a@</w:t>
      </w:r>
      <w:r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  <w:t>gmail.com</w:t>
      </w:r>
      <w:r w:rsidRPr="00444FFA">
        <w:rPr>
          <w:rFonts w:ascii="TH SarabunPSK" w:eastAsia="Times New Roman" w:hAnsi="TH SarabunPSK" w:cs="TH SarabunPSK"/>
          <w:kern w:val="0"/>
          <w:sz w:val="32"/>
          <w:szCs w:val="32"/>
          <w:vertAlign w:val="superscript"/>
          <w14:ligatures w14:val="none"/>
        </w:rPr>
        <w:t>1</w:t>
      </w:r>
    </w:p>
    <w:bookmarkEnd w:id="3"/>
    <w:p w14:paraId="54195F80" w14:textId="6C7191B5" w:rsidR="00FB59E9" w:rsidRPr="00FB59E9" w:rsidRDefault="001B6A5D" w:rsidP="004D3ED0">
      <w:pPr>
        <w:spacing w:after="0" w:line="240" w:lineRule="auto"/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</w:pPr>
      <w:r w:rsidRPr="001B6A5D">
        <w:rPr>
          <w:rFonts w:ascii="TH SarabunPSK" w:eastAsia="Calibri" w:hAnsi="TH SarabunPSK" w:cs="TH SarabunPSK" w:hint="cs"/>
          <w:bCs/>
          <w:color w:val="000000"/>
          <w:kern w:val="0"/>
          <w:sz w:val="32"/>
          <w:szCs w:val="32"/>
          <w:cs/>
          <w14:ligatures w14:val="none"/>
        </w:rPr>
        <w:t>บทคัดย่อ</w:t>
      </w:r>
    </w:p>
    <w:p w14:paraId="5C3DC91A" w14:textId="160709D5" w:rsidR="00A14D23" w:rsidRPr="00F26EA8" w:rsidRDefault="00FB59E9" w:rsidP="004D3ED0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การวิจัยครั้งนี้</w:t>
      </w:r>
      <w:bookmarkStart w:id="4" w:name="_Hlk153656311"/>
      <w:r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มีวัตถุประสงค์</w:t>
      </w:r>
      <w:bookmarkEnd w:id="4"/>
      <w:r w:rsidR="00325A67" w:rsidRPr="006E0D33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เพื่อศึกษาปัจจัยที่ส่งผลต่อความสุขในการทำงาน</w:t>
      </w:r>
      <w:bookmarkStart w:id="5" w:name="_Hlk153133796"/>
      <w:r w:rsidR="003B0A98"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</w:t>
      </w:r>
      <w:r w:rsidR="00101060"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และหาสาเหตุปัญหาความสุขในการทำงาน รวมถึงแนวทาง</w:t>
      </w:r>
      <w:r w:rsidR="00101060" w:rsidRPr="006E0D33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การสร้างความสุขในการทำงาน</w:t>
      </w:r>
      <w:r w:rsidR="00101060"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ให้แก่</w:t>
      </w:r>
      <w:r w:rsidR="00101060" w:rsidRPr="006E0D33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ผู้ปฏิบัติงา</w:t>
      </w:r>
      <w:r w:rsidR="00101060"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น</w:t>
      </w:r>
      <w:r w:rsidR="00101060" w:rsidRPr="006E0D33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ธนาคา</w:t>
      </w:r>
      <w:r w:rsidR="00101060"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ร</w:t>
      </w:r>
      <w:r w:rsidR="00AE0C89"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</w:t>
      </w:r>
      <w:r w:rsidR="00101060" w:rsidRPr="006E0D33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สำนักงานใหญ่ </w:t>
      </w:r>
      <w:r w:rsidR="00101060" w:rsidRPr="006E0D33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กลุ่ม </w:t>
      </w:r>
      <w:r w:rsidR="00101060" w:rsidRPr="006E0D33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Gen Y </w:t>
      </w:r>
      <w:r w:rsidR="00101060" w:rsidRPr="006E0D33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และ </w:t>
      </w:r>
      <w:r w:rsidR="00101060" w:rsidRPr="006E0D33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Gen Z</w:t>
      </w:r>
      <w:bookmarkEnd w:id="5"/>
      <w:r w:rsidR="00101060" w:rsidRPr="006E0D33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โดย</w:t>
      </w:r>
      <w:r w:rsidRPr="006E0D33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เก็บรวบรวมข้อมูลด้วยแบบสอบถามจากกลุ่มตัวอย่าง</w:t>
      </w:r>
      <w:r w:rsidR="003B0A98" w:rsidRPr="006E0D33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r w:rsidRPr="006E0D33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จำนวน </w:t>
      </w:r>
      <w:r w:rsidRPr="006E0D33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340 </w:t>
      </w:r>
      <w:r w:rsidRPr="006E0D33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คน และการ</w:t>
      </w:r>
      <w:r w:rsidRPr="006E0D33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สัมภาษณ์เชิงลึก</w:t>
      </w:r>
      <w:r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กลุ่มตัวอย่าง</w:t>
      </w:r>
      <w:r w:rsidR="006E0D33"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r w:rsidRPr="00AE2564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จ</w:t>
      </w:r>
      <w:r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ำนวน </w:t>
      </w:r>
      <w:r w:rsidRPr="00AE2564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10 </w:t>
      </w:r>
      <w:r w:rsidRPr="00AE2564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คน</w:t>
      </w:r>
      <w:r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r w:rsidR="002C1A6A"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ผลการวิจัยพบว่า ปัจจัยส่วนบุคคลด้าน</w:t>
      </w:r>
      <w:r w:rsidR="002C1A6A" w:rsidRPr="00AE2564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ตำแหน่งงานที่แตกต่างกัน</w:t>
      </w:r>
      <w:bookmarkStart w:id="6" w:name="_Hlk153713068"/>
      <w:r w:rsidR="002C1A6A"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ส่งผลต่อความสุข</w:t>
      </w:r>
      <w:r w:rsidR="002C1A6A" w:rsidRPr="00AE2564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ในการทำงาน</w:t>
      </w:r>
      <w:r w:rsidR="002C1A6A" w:rsidRPr="006E0D33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แตกต่างกัน</w:t>
      </w:r>
      <w:r w:rsidR="002C1A6A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อย่างมีนัยสำคัญทางสถิติที่ระดับ </w:t>
      </w:r>
      <w:r w:rsidR="002C1A6A" w:rsidRPr="006E0D33">
        <w:rPr>
          <w:rFonts w:ascii="TH SarabunPSK" w:eastAsia="Calibri" w:hAnsi="TH SarabunPSK" w:cs="TH SarabunPSK"/>
          <w:kern w:val="0"/>
          <w:sz w:val="28"/>
          <w14:ligatures w14:val="none"/>
        </w:rPr>
        <w:t>0.05</w:t>
      </w:r>
      <w:bookmarkEnd w:id="6"/>
      <w:r w:rsidR="00A4474F" w:rsidRPr="006E0D33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="00517017"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และ</w:t>
      </w:r>
      <w:r w:rsidR="00A14D23"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ปัจจัยจูงใจ</w:t>
      </w:r>
      <w:r w:rsidR="00A14D23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มีอิทธิพลต่อ</w:t>
      </w:r>
      <w:r w:rsidR="00A14D23" w:rsidRPr="006E0D33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ความสุขในการทำงานร้อยละ </w:t>
      </w:r>
      <w:r w:rsidR="00A14D23" w:rsidRPr="006E0D33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48.8 </w:t>
      </w:r>
      <w:r w:rsidR="002D75A1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โดย</w:t>
      </w:r>
      <w:r w:rsidR="00A14D23" w:rsidRPr="006E0D33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ความสำเร็จในการทำงาน</w:t>
      </w:r>
      <w:r w:rsidR="00A14D23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AE0C89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และ</w:t>
      </w:r>
      <w:r w:rsidR="00A14D23" w:rsidRPr="006E0D33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การได้รับการยอมรับนับถือ</w:t>
      </w:r>
      <w:r w:rsidR="00517017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A14D23" w:rsidRPr="006E0D33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มีอิทธิพลต่อความสุขในการทำงานอย่างมีนัยสำคัญทางสถิติที่ระดับ </w:t>
      </w:r>
      <w:r w:rsidR="00A14D23" w:rsidRPr="006E0D33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0.05 </w:t>
      </w:r>
      <w:r w:rsidR="00517017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ส่วน</w:t>
      </w:r>
      <w:r w:rsidR="00A14D23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ปัจจัยค้ำจุน</w:t>
      </w:r>
      <w:r w:rsidR="00A14D23" w:rsidRPr="006E0D33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มีอิทธิพลต่อความสุขในการทำงานร้อยละ 68.7</w:t>
      </w:r>
      <w:r w:rsidR="00A14D23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A14D23" w:rsidRPr="006E0D33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โดยความเป็นอยู่ส่วนตัว</w:t>
      </w:r>
      <w:r w:rsidR="00A14D23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A14D23" w:rsidRPr="00AE2564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ความมั่นคงในงาน</w:t>
      </w:r>
      <w:r w:rsidR="00A14D23" w:rsidRPr="00AE2564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 xml:space="preserve"> </w:t>
      </w:r>
      <w:r w:rsidR="00A14D23" w:rsidRPr="00AE2564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ความสัมพันธ์กั</w:t>
      </w:r>
      <w:r w:rsidR="00A14D23" w:rsidRPr="00AE2564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>บ</w:t>
      </w:r>
      <w:r w:rsidR="00A14D23" w:rsidRPr="00AE2564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ผู้บังคับบัญชาและเพื่อนร่วมงาน</w:t>
      </w:r>
      <w:r w:rsidR="00A14D23" w:rsidRPr="00AE2564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 xml:space="preserve"> </w:t>
      </w:r>
      <w:r w:rsidR="00A14D23" w:rsidRPr="00AE2564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การปกครองบังคับบัญชา</w:t>
      </w:r>
      <w:r w:rsidR="00A14D23" w:rsidRPr="00AE2564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 </w:t>
      </w:r>
      <w:r w:rsidR="00A14D23" w:rsidRPr="00AE2564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ค่าตอบแทนและสวัสดิการ</w:t>
      </w:r>
      <w:r w:rsidR="00A14D23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A14D23" w:rsidRPr="00AE2564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มีอิทธิพลต่อความสุขในการทำงานอย่างมีนัยสำคัญทางสถิติที่ระดับ </w:t>
      </w:r>
      <w:r w:rsidR="00A14D23" w:rsidRPr="00AE2564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0.05 </w:t>
      </w:r>
      <w:r w:rsidR="00074B15" w:rsidRPr="00AE2564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นอกจากนี้ </w:t>
      </w:r>
      <w:r w:rsidR="00A14D23" w:rsidRPr="00AE2564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จากการสัมภาษณ์เชิงลึก</w:t>
      </w:r>
      <w:r w:rsidR="00A14D23" w:rsidRPr="00AE2564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</w:t>
      </w:r>
      <w:r w:rsidR="00CA71E8" w:rsidRPr="00AE2564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พบว่า</w:t>
      </w:r>
      <w:r w:rsidR="00CA71E8" w:rsidRPr="00AE2564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A14D23"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ปัญหาความสุขในกา</w:t>
      </w:r>
      <w:r w:rsidR="00CA71E8"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รทำงานมีสาเหตุจากผู้บังคับบัญชา </w:t>
      </w:r>
      <w:r w:rsidR="00A14D23"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และปริมาณงานที่กระทบกับชีวิตส่วนตัวและสุขภาพ</w:t>
      </w:r>
      <w:r w:rsidR="00AE2564"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r w:rsidR="00AE2564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br/>
      </w:r>
      <w:r w:rsidR="002D75A1"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จึงมีข้อเสนอแนะให้</w:t>
      </w:r>
      <w:r w:rsidR="00A14D23" w:rsidRPr="00AE2564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ผู้ปฏิบัติงานร่วมประเมินสมรรถนะการบริหารขอ</w:t>
      </w:r>
      <w:r w:rsidR="00A14D23" w:rsidRPr="00AE2564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>ง</w:t>
      </w:r>
      <w:r w:rsidR="00A14D23" w:rsidRPr="00AE2564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ผู้บังคับบัญช</w:t>
      </w:r>
      <w:r w:rsidR="002872A8" w:rsidRPr="00AE2564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>า</w:t>
      </w:r>
      <w:r w:rsidR="00A14D23" w:rsidRPr="00AE2564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ในกา</w:t>
      </w:r>
      <w:r w:rsidR="00A14D23" w:rsidRPr="00AE2564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>ร</w:t>
      </w:r>
      <w:r w:rsidR="00CA71E8" w:rsidRPr="00AE2564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ประเมินผลกา</w:t>
      </w:r>
      <w:r w:rsidR="00CA71E8" w:rsidRPr="00AE2564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>ร</w:t>
      </w:r>
      <w:r w:rsidR="00A14D23" w:rsidRPr="00AE2564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ปฏิบัติงานประจำปี</w:t>
      </w:r>
      <w:r w:rsidR="00A14D23" w:rsidRPr="00F26EA8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A14D23" w:rsidRPr="00AE2564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เพื่อช่วยลดปัญหาการบริหารงานขอ</w:t>
      </w:r>
      <w:r w:rsidR="002D75A1" w:rsidRPr="00AE2564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ง</w:t>
      </w:r>
      <w:r w:rsidR="00A14D23" w:rsidRPr="00AE2564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ผู้บังคับบัญชา และการมอบหมายงานที่เกินภาระหน้าที่ของผู้ปฏิบัติงานอีกทางหนึ่ง</w:t>
      </w:r>
    </w:p>
    <w:p w14:paraId="5A510AAD" w14:textId="45EF6E90" w:rsidR="00101060" w:rsidRPr="00101060" w:rsidRDefault="00101060" w:rsidP="004D3ED0">
      <w:pPr>
        <w:tabs>
          <w:tab w:val="left" w:pos="4253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</w:pPr>
      <w:r w:rsidRPr="004866C3">
        <w:rPr>
          <w:rFonts w:ascii="TH SarabunPSK" w:eastAsia="Calibri" w:hAnsi="TH SarabunPSK" w:cs="TH SarabunPSK" w:hint="cs"/>
          <w:b/>
          <w:bCs/>
          <w:kern w:val="0"/>
          <w:sz w:val="28"/>
          <w:cs/>
          <w14:ligatures w14:val="none"/>
        </w:rPr>
        <w:t>คำสำคัญ</w:t>
      </w:r>
      <w:r w:rsidR="00AE2564">
        <w:rPr>
          <w:rFonts w:ascii="TH SarabunPSK" w:eastAsia="Calibri" w:hAnsi="TH SarabunPSK" w:cs="TH SarabunPSK"/>
          <w:b/>
          <w:bCs/>
          <w:kern w:val="0"/>
          <w:sz w:val="28"/>
          <w14:ligatures w14:val="none"/>
        </w:rPr>
        <w:t xml:space="preserve"> </w:t>
      </w:r>
      <w:r w:rsidRPr="004866C3">
        <w:rPr>
          <w:rFonts w:ascii="TH SarabunPSK" w:eastAsia="Calibri" w:hAnsi="TH SarabunPSK" w:cs="TH SarabunPSK"/>
          <w:b/>
          <w:bCs/>
          <w:kern w:val="0"/>
          <w:sz w:val="28"/>
          <w14:ligatures w14:val="none"/>
        </w:rPr>
        <w:t>:</w:t>
      </w:r>
      <w:r w:rsidRPr="00101060">
        <w:rPr>
          <w:rFonts w:ascii="TH SarabunPSK" w:eastAsia="Calibri" w:hAnsi="TH SarabunPSK" w:cs="TH SarabunPSK"/>
          <w:b/>
          <w:bCs/>
          <w:kern w:val="0"/>
          <w:sz w:val="28"/>
          <w14:ligatures w14:val="none"/>
        </w:rPr>
        <w:t xml:space="preserve"> </w:t>
      </w:r>
      <w:r w:rsidRPr="00101060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ปัจจัยจูงใจ , ปัจจัยค้ำจุน , ช่วงวัย , ความสุขในการทำงาน </w:t>
      </w:r>
    </w:p>
    <w:p w14:paraId="73879EBA" w14:textId="77777777" w:rsidR="00101060" w:rsidRDefault="00101060" w:rsidP="00EF6A1B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101060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Abstract</w:t>
      </w:r>
    </w:p>
    <w:p w14:paraId="1C0D38E5" w14:textId="43AFED06" w:rsidR="00101060" w:rsidRPr="00EF6A1B" w:rsidRDefault="00294533" w:rsidP="00EF6A1B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proofErr w:type="spellStart"/>
      <w:r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Th</w:t>
      </w:r>
      <w:proofErr w:type="spellEnd"/>
      <w:r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e</w:t>
      </w:r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objectives</w:t>
      </w:r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proofErr w:type="spellStart"/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of</w:t>
      </w:r>
      <w:proofErr w:type="spellEnd"/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this research were to study the factors influencing </w:t>
      </w:r>
      <w:bookmarkStart w:id="7" w:name="_Hlk153640963"/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happiness at work</w:t>
      </w:r>
      <w:bookmarkEnd w:id="7"/>
      <w:r w:rsidR="00CA71E8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, </w:t>
      </w:r>
      <w:r w:rsidR="00101060" w:rsidRPr="00EF6A1B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>and to explore the causes</w:t>
      </w:r>
      <w:r w:rsidR="00101060" w:rsidRPr="00EF6A1B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of </w:t>
      </w:r>
      <w:bookmarkStart w:id="8" w:name="_Hlk156728805"/>
      <w:r w:rsidR="00101060" w:rsidRPr="00EF6A1B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happiness at work </w:t>
      </w:r>
      <w:bookmarkEnd w:id="8"/>
      <w:r w:rsidR="00101060" w:rsidRPr="00EF6A1B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>problems, inclu</w:t>
      </w:r>
      <w:r w:rsidR="00B22DED" w:rsidRPr="00EF6A1B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ding to find out the solutions </w:t>
      </w:r>
      <w:r w:rsidR="00CA71E8" w:rsidRPr="00EF6A1B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>for increasing</w:t>
      </w:r>
      <w:r w:rsidR="00CA71E8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happiness at work </w:t>
      </w:r>
      <w:bookmarkStart w:id="9" w:name="_Hlk153635730"/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in </w:t>
      </w:r>
      <w:bookmarkStart w:id="10" w:name="_Hlk153639123"/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Gen Y and Gen </w:t>
      </w:r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Z </w:t>
      </w:r>
      <w:r w:rsidR="00517017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employees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bookmarkStart w:id="11" w:name="_Hlk153641273"/>
      <w:bookmarkEnd w:id="10"/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of the </w:t>
      </w:r>
      <w:proofErr w:type="spellStart"/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Bank</w:t>
      </w:r>
      <w:proofErr w:type="spellEnd"/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Head Office. </w:t>
      </w:r>
      <w:bookmarkEnd w:id="9"/>
      <w:bookmarkEnd w:id="11"/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Data were collected </w:t>
      </w:r>
      <w:r w:rsidR="00101060" w:rsidRPr="00EF6A1B">
        <w:rPr>
          <w:rFonts w:ascii="TH SarabunPSK" w:eastAsia="Times New Roman" w:hAnsi="TH SarabunPSK" w:cs="TH SarabunPSK"/>
          <w:color w:val="000000"/>
          <w:spacing w:val="-6"/>
          <w:kern w:val="0"/>
          <w:sz w:val="28"/>
          <w14:ligatures w14:val="none"/>
        </w:rPr>
        <w:t xml:space="preserve">through </w:t>
      </w:r>
      <w:r w:rsidR="00101060" w:rsidRPr="00EF6A1B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questionnaires from a sample of 340 respondents </w:t>
      </w:r>
      <w:proofErr w:type="spellStart"/>
      <w:r w:rsidR="00101060" w:rsidRPr="00EF6A1B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and</w:t>
      </w:r>
      <w:proofErr w:type="spellEnd"/>
      <w:r w:rsidR="00101060" w:rsidRPr="00EF6A1B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 xml:space="preserve"> </w:t>
      </w:r>
      <w:r w:rsidR="00CA71E8" w:rsidRPr="00EF6A1B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in-depth interviews with a </w:t>
      </w:r>
      <w:r w:rsidR="00101060" w:rsidRPr="00EF6A1B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sample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of </w:t>
      </w:r>
      <w:r w:rsidR="00AE2564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br/>
      </w:r>
      <w:r w:rsidR="00B22DED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10 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participants</w:t>
      </w:r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bookmarkStart w:id="12" w:name="_Hlk153639977"/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The results showed that</w:t>
      </w:r>
      <w:bookmarkEnd w:id="12"/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personal factor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bookmarkStart w:id="13" w:name="_Hlk153639854"/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related to</w:t>
      </w:r>
      <w:bookmarkEnd w:id="13"/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job position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="00CA71E8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affected </w:t>
      </w:r>
      <w:r w:rsidR="00B22DED" w:rsidRPr="00EF6A1B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happiness at work</w:t>
      </w:r>
      <w:r w:rsidRPr="00EF6A1B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with </w:t>
      </w:r>
      <w:r w:rsidR="00101060" w:rsidRPr="00EF6A1B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statistic</w:t>
      </w:r>
      <w:r w:rsidR="00B22DED" w:rsidRPr="00EF6A1B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ally significant differences of </w:t>
      </w:r>
      <w:r w:rsidR="00101060"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0.05 </w:t>
      </w:r>
      <w:proofErr w:type="gramStart"/>
      <w:r w:rsidR="00101060" w:rsidRPr="00EF6A1B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level</w:t>
      </w:r>
      <w:proofErr w:type="gramEnd"/>
      <w:r w:rsidR="00101060"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.</w:t>
      </w:r>
      <w:r w:rsidR="00517017" w:rsidRPr="00EF6A1B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Additionally, motivation factors</w:t>
      </w:r>
      <w:r w:rsidR="00517017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bookmarkStart w:id="14" w:name="_Hlk156729539"/>
      <w:r w:rsidR="0004116B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influenced </w:t>
      </w:r>
      <w:r w:rsidR="0004116B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happiness at work by 48.8 percent. </w:t>
      </w:r>
      <w:bookmarkStart w:id="15" w:name="_Hlk156729577"/>
      <w:bookmarkEnd w:id="14"/>
      <w:r w:rsidR="0004116B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Especially, </w:t>
      </w:r>
      <w:r w:rsidR="003A458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achievement</w:t>
      </w:r>
      <w:r w:rsidR="0004116B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and recognition </w:t>
      </w:r>
      <w:r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were </w:t>
      </w:r>
      <w:r w:rsidR="0004116B" w:rsidRPr="00EF6A1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 xml:space="preserve">significantly influencing happiness at work at a statistically significant 0.05 level. </w:t>
      </w:r>
      <w:bookmarkEnd w:id="15"/>
      <w:r w:rsidR="0004116B" w:rsidRPr="00EF6A1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 xml:space="preserve">In addition, </w:t>
      </w:r>
      <w:r w:rsidR="003A4580" w:rsidRPr="00EF6A1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hygiene factors</w:t>
      </w:r>
      <w:r w:rsidR="003A458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influenced </w:t>
      </w:r>
      <w:r w:rsidR="003A458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happiness at work by 68.7 percent.</w:t>
      </w:r>
      <w:r w:rsidR="003A458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="003A458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Especially, </w:t>
      </w:r>
      <w:r w:rsidR="003A4580" w:rsidRPr="00EF6A1B">
        <w:rPr>
          <w:rFonts w:ascii="TH SarabunPSK" w:eastAsia="Times New Roman" w:hAnsi="TH SarabunPSK" w:cs="TH SarabunPSK"/>
          <w:kern w:val="0"/>
          <w:sz w:val="28"/>
          <w:lang w:val="en-GB"/>
          <w14:ligatures w14:val="none"/>
        </w:rPr>
        <w:t>personal life</w:t>
      </w:r>
      <w:r w:rsidR="003A4580" w:rsidRPr="00EF6A1B">
        <w:rPr>
          <w:rFonts w:ascii="TH SarabunPSK" w:eastAsia="Calibri" w:hAnsi="TH SarabunPSK" w:cs="TH SarabunPSK"/>
          <w:kern w:val="0"/>
          <w:sz w:val="28"/>
          <w:lang w:val="en-GB"/>
          <w14:ligatures w14:val="none"/>
        </w:rPr>
        <w:t xml:space="preserve">, </w:t>
      </w:r>
      <w:r w:rsidR="003A458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job security, relationships with supe</w:t>
      </w:r>
      <w:r w:rsidR="00B22DED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rvisors, supervision technique, </w:t>
      </w:r>
      <w:r w:rsidR="003A458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compensation</w:t>
      </w:r>
      <w:r w:rsidR="003A4580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proofErr w:type="spellStart"/>
      <w:r w:rsidR="003A4580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and</w:t>
      </w:r>
      <w:proofErr w:type="spellEnd"/>
      <w:r w:rsidR="003A4580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="003A458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benefits</w:t>
      </w:r>
      <w:r w:rsidR="003A458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="003A458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were significantly influencing </w:t>
      </w:r>
      <w:r w:rsidR="003A458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lastRenderedPageBreak/>
        <w:t xml:space="preserve">happiness at work </w:t>
      </w:r>
      <w:r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at a statistically </w:t>
      </w:r>
      <w:r w:rsidR="003A458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significant 0.05 level.</w:t>
      </w:r>
      <w:r w:rsidR="003A458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The interviews further highlighted that 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happiness at work problems</w:t>
      </w:r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are caused by</w:t>
      </w:r>
      <w:bookmarkStart w:id="16" w:name="_Hlk153645176"/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proofErr w:type="gramStart"/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supervisors</w:t>
      </w:r>
      <w:bookmarkEnd w:id="16"/>
      <w:proofErr w:type="gramEnd"/>
      <w:r w:rsidR="00554F96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 w:rsidR="00B22DED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management and </w:t>
      </w:r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excessive workloads</w:t>
      </w:r>
      <w:r w:rsidR="00555102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color w:val="000000"/>
          <w:spacing w:val="-12"/>
          <w:kern w:val="0"/>
          <w:sz w:val="28"/>
          <w14:ligatures w14:val="none"/>
        </w:rPr>
        <w:t xml:space="preserve">affecting their work-life balance. In order to address these issues, practitioner staff </w:t>
      </w:r>
      <w:r w:rsidR="00502E93" w:rsidRPr="00EF6A1B">
        <w:rPr>
          <w:rFonts w:ascii="TH SarabunPSK" w:eastAsia="Times New Roman" w:hAnsi="TH SarabunPSK" w:cs="TH SarabunPSK"/>
          <w:color w:val="000000"/>
          <w:spacing w:val="-12"/>
          <w:kern w:val="0"/>
          <w:sz w:val="28"/>
          <w14:ligatures w14:val="none"/>
        </w:rPr>
        <w:t xml:space="preserve">should </w:t>
      </w:r>
      <w:r w:rsidR="00101060" w:rsidRPr="00EF6A1B">
        <w:rPr>
          <w:rFonts w:ascii="TH SarabunPSK" w:eastAsia="Times New Roman" w:hAnsi="TH SarabunPSK" w:cs="TH SarabunPSK"/>
          <w:color w:val="000000"/>
          <w:spacing w:val="-12"/>
          <w:kern w:val="0"/>
          <w:sz w:val="28"/>
          <w14:ligatures w14:val="none"/>
        </w:rPr>
        <w:t>participate in assessing</w:t>
      </w:r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proofErr w:type="gramStart"/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supervisors</w:t>
      </w:r>
      <w:proofErr w:type="gramEnd"/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managerial competencies </w:t>
      </w:r>
      <w:proofErr w:type="spellStart"/>
      <w:r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and</w:t>
      </w:r>
      <w:proofErr w:type="spellEnd"/>
      <w:r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incorporating it</w:t>
      </w:r>
      <w:r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into annual </w:t>
      </w:r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performance assessment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.</w:t>
      </w:r>
    </w:p>
    <w:p w14:paraId="2DA11353" w14:textId="5ACEADD3" w:rsidR="00101060" w:rsidRPr="00EF6A1B" w:rsidRDefault="00AE2564" w:rsidP="00EF6A1B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proofErr w:type="gramStart"/>
      <w:r w:rsidRPr="00EF6A1B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 xml:space="preserve">Keyword </w:t>
      </w:r>
      <w:r w:rsidR="00637CC0" w:rsidRPr="00EF6A1B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>:</w:t>
      </w:r>
      <w:proofErr w:type="gramEnd"/>
      <w:r w:rsidR="00637CC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 w:rsidR="00637CC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motivation factors</w:t>
      </w:r>
      <w:r w:rsidR="00637CC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, </w:t>
      </w:r>
      <w:r w:rsidR="00637CC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hygiene factors</w:t>
      </w:r>
      <w:r w:rsidR="00637CC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, generation , </w:t>
      </w:r>
      <w:r w:rsidR="00637CC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happiness at work</w:t>
      </w:r>
    </w:p>
    <w:sectPr w:rsidR="00101060" w:rsidRPr="00EF6A1B" w:rsidSect="00F26EA8">
      <w:headerReference w:type="first" r:id="rId9"/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95D65" w14:textId="77777777" w:rsidR="00AD26BD" w:rsidRDefault="00AD26BD" w:rsidP="00FB59E9">
      <w:pPr>
        <w:spacing w:after="0" w:line="240" w:lineRule="auto"/>
      </w:pPr>
      <w:r>
        <w:separator/>
      </w:r>
    </w:p>
  </w:endnote>
  <w:endnote w:type="continuationSeparator" w:id="0">
    <w:p w14:paraId="15EF4EE3" w14:textId="77777777" w:rsidR="00AD26BD" w:rsidRDefault="00AD26BD" w:rsidP="00FB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03EFB" w14:textId="77777777" w:rsidR="00AD26BD" w:rsidRDefault="00AD26BD" w:rsidP="00FB59E9">
      <w:pPr>
        <w:spacing w:after="0" w:line="240" w:lineRule="auto"/>
      </w:pPr>
      <w:r>
        <w:separator/>
      </w:r>
    </w:p>
  </w:footnote>
  <w:footnote w:type="continuationSeparator" w:id="0">
    <w:p w14:paraId="6631E993" w14:textId="77777777" w:rsidR="00AD26BD" w:rsidRDefault="00AD26BD" w:rsidP="00FB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88133" w14:textId="74ABD4B5" w:rsidR="002E7A6D" w:rsidRPr="007106E8" w:rsidRDefault="002E7A6D" w:rsidP="002E7A6D">
    <w:pPr>
      <w:pStyle w:val="Header"/>
      <w:jc w:val="right"/>
      <w:rPr>
        <w:rFonts w:ascii="TH SarabunPSK" w:hAnsi="TH SarabunPSK" w:cs="TH SarabunPSK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177"/>
    <w:multiLevelType w:val="multilevel"/>
    <w:tmpl w:val="E07A6A90"/>
    <w:lvl w:ilvl="0">
      <w:start w:val="1"/>
      <w:numFmt w:val="decimal"/>
      <w:lvlText w:val="%1."/>
      <w:lvlJc w:val="left"/>
      <w:pPr>
        <w:ind w:left="1070" w:hanging="360"/>
      </w:pPr>
      <w:rPr>
        <w:rFonts w:ascii="Cordia New" w:hAnsi="Cordia New" w:cs="Cordia New" w:hint="default"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06A757A9"/>
    <w:multiLevelType w:val="hybridMultilevel"/>
    <w:tmpl w:val="6A665022"/>
    <w:lvl w:ilvl="0" w:tplc="9918D39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B06D26"/>
    <w:multiLevelType w:val="multilevel"/>
    <w:tmpl w:val="142C3F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37" w:hanging="57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30EA45A5"/>
    <w:multiLevelType w:val="hybridMultilevel"/>
    <w:tmpl w:val="51440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52667"/>
    <w:multiLevelType w:val="hybridMultilevel"/>
    <w:tmpl w:val="5F0CE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53E0C"/>
    <w:multiLevelType w:val="hybridMultilevel"/>
    <w:tmpl w:val="AD7A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E4E48"/>
    <w:multiLevelType w:val="hybridMultilevel"/>
    <w:tmpl w:val="118A18BC"/>
    <w:lvl w:ilvl="0" w:tplc="51CE9EC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CC3BD9"/>
    <w:multiLevelType w:val="multilevel"/>
    <w:tmpl w:val="D29C53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8">
    <w:nsid w:val="5AE253AE"/>
    <w:multiLevelType w:val="multilevel"/>
    <w:tmpl w:val="E07A6A90"/>
    <w:lvl w:ilvl="0">
      <w:start w:val="1"/>
      <w:numFmt w:val="decimal"/>
      <w:lvlText w:val="%1."/>
      <w:lvlJc w:val="left"/>
      <w:pPr>
        <w:ind w:left="1070" w:hanging="360"/>
      </w:pPr>
      <w:rPr>
        <w:rFonts w:ascii="Cordia New" w:hAnsi="Cordia New" w:cs="Cordia New" w:hint="default"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9">
    <w:nsid w:val="5D432827"/>
    <w:multiLevelType w:val="hybridMultilevel"/>
    <w:tmpl w:val="56848F7E"/>
    <w:lvl w:ilvl="0" w:tplc="56707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175999"/>
    <w:multiLevelType w:val="hybridMultilevel"/>
    <w:tmpl w:val="312CBAE0"/>
    <w:lvl w:ilvl="0" w:tplc="BF12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B60FE"/>
    <w:multiLevelType w:val="hybridMultilevel"/>
    <w:tmpl w:val="871A5B32"/>
    <w:lvl w:ilvl="0" w:tplc="7B946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4C4407"/>
    <w:multiLevelType w:val="hybridMultilevel"/>
    <w:tmpl w:val="118A18B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FE305E"/>
    <w:multiLevelType w:val="hybridMultilevel"/>
    <w:tmpl w:val="854E9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41CF5"/>
    <w:multiLevelType w:val="multilevel"/>
    <w:tmpl w:val="E07A6A90"/>
    <w:lvl w:ilvl="0">
      <w:start w:val="1"/>
      <w:numFmt w:val="decimal"/>
      <w:lvlText w:val="%1."/>
      <w:lvlJc w:val="left"/>
      <w:pPr>
        <w:ind w:left="1070" w:hanging="360"/>
      </w:pPr>
      <w:rPr>
        <w:rFonts w:ascii="Cordia New" w:hAnsi="Cordia New" w:cs="Cordia New" w:hint="default"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5">
    <w:nsid w:val="701A6E38"/>
    <w:multiLevelType w:val="hybridMultilevel"/>
    <w:tmpl w:val="EAEE6F8E"/>
    <w:lvl w:ilvl="0" w:tplc="2902B1B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C383D"/>
    <w:multiLevelType w:val="hybridMultilevel"/>
    <w:tmpl w:val="52F01F5C"/>
    <w:lvl w:ilvl="0" w:tplc="09380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D619AA"/>
    <w:multiLevelType w:val="hybridMultilevel"/>
    <w:tmpl w:val="6A8880E4"/>
    <w:lvl w:ilvl="0" w:tplc="16448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A92119"/>
    <w:multiLevelType w:val="hybridMultilevel"/>
    <w:tmpl w:val="CF801468"/>
    <w:lvl w:ilvl="0" w:tplc="489280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B901F90"/>
    <w:multiLevelType w:val="hybridMultilevel"/>
    <w:tmpl w:val="256AB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2"/>
  </w:num>
  <w:num w:numId="5">
    <w:abstractNumId w:val="19"/>
  </w:num>
  <w:num w:numId="6">
    <w:abstractNumId w:val="15"/>
  </w:num>
  <w:num w:numId="7">
    <w:abstractNumId w:val="13"/>
  </w:num>
  <w:num w:numId="8">
    <w:abstractNumId w:val="17"/>
  </w:num>
  <w:num w:numId="9">
    <w:abstractNumId w:val="6"/>
  </w:num>
  <w:num w:numId="10">
    <w:abstractNumId w:val="12"/>
  </w:num>
  <w:num w:numId="11">
    <w:abstractNumId w:val="16"/>
  </w:num>
  <w:num w:numId="12">
    <w:abstractNumId w:val="4"/>
  </w:num>
  <w:num w:numId="13">
    <w:abstractNumId w:val="7"/>
  </w:num>
  <w:num w:numId="14">
    <w:abstractNumId w:val="10"/>
  </w:num>
  <w:num w:numId="15">
    <w:abstractNumId w:val="3"/>
  </w:num>
  <w:num w:numId="16">
    <w:abstractNumId w:val="5"/>
  </w:num>
  <w:num w:numId="17">
    <w:abstractNumId w:val="9"/>
  </w:num>
  <w:num w:numId="18">
    <w:abstractNumId w:val="11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AF"/>
    <w:rsid w:val="000010B3"/>
    <w:rsid w:val="000021F0"/>
    <w:rsid w:val="00035186"/>
    <w:rsid w:val="0004116B"/>
    <w:rsid w:val="00041192"/>
    <w:rsid w:val="00046491"/>
    <w:rsid w:val="00074B15"/>
    <w:rsid w:val="000754CE"/>
    <w:rsid w:val="000924DE"/>
    <w:rsid w:val="000A03A2"/>
    <w:rsid w:val="000B350D"/>
    <w:rsid w:val="000C04D5"/>
    <w:rsid w:val="000E4843"/>
    <w:rsid w:val="000E4C30"/>
    <w:rsid w:val="00101060"/>
    <w:rsid w:val="00104857"/>
    <w:rsid w:val="001106A9"/>
    <w:rsid w:val="00123799"/>
    <w:rsid w:val="001301EF"/>
    <w:rsid w:val="00137BEC"/>
    <w:rsid w:val="00142E13"/>
    <w:rsid w:val="001450F6"/>
    <w:rsid w:val="00156483"/>
    <w:rsid w:val="001703EA"/>
    <w:rsid w:val="001821E3"/>
    <w:rsid w:val="00183D47"/>
    <w:rsid w:val="00186871"/>
    <w:rsid w:val="00186A1B"/>
    <w:rsid w:val="001A09A7"/>
    <w:rsid w:val="001B46FF"/>
    <w:rsid w:val="001B6A5D"/>
    <w:rsid w:val="001C7F9A"/>
    <w:rsid w:val="001D7157"/>
    <w:rsid w:val="0021568D"/>
    <w:rsid w:val="002415BA"/>
    <w:rsid w:val="0026411C"/>
    <w:rsid w:val="00274EF6"/>
    <w:rsid w:val="00280DBC"/>
    <w:rsid w:val="002846CA"/>
    <w:rsid w:val="0028489C"/>
    <w:rsid w:val="002872A8"/>
    <w:rsid w:val="00294533"/>
    <w:rsid w:val="002A429A"/>
    <w:rsid w:val="002A67D1"/>
    <w:rsid w:val="002C1A6A"/>
    <w:rsid w:val="002D75A1"/>
    <w:rsid w:val="002E667C"/>
    <w:rsid w:val="002E7A6D"/>
    <w:rsid w:val="00312B04"/>
    <w:rsid w:val="00325A67"/>
    <w:rsid w:val="00326161"/>
    <w:rsid w:val="00332EFA"/>
    <w:rsid w:val="0034137C"/>
    <w:rsid w:val="00345F41"/>
    <w:rsid w:val="00360DDD"/>
    <w:rsid w:val="00363929"/>
    <w:rsid w:val="0038363A"/>
    <w:rsid w:val="003A10BE"/>
    <w:rsid w:val="003A4580"/>
    <w:rsid w:val="003B0A98"/>
    <w:rsid w:val="003B4E83"/>
    <w:rsid w:val="003D2EE6"/>
    <w:rsid w:val="003E1312"/>
    <w:rsid w:val="003F2941"/>
    <w:rsid w:val="003F3FD9"/>
    <w:rsid w:val="00404290"/>
    <w:rsid w:val="00410C23"/>
    <w:rsid w:val="00433CBF"/>
    <w:rsid w:val="00436635"/>
    <w:rsid w:val="00444FFA"/>
    <w:rsid w:val="004509A6"/>
    <w:rsid w:val="00451FCB"/>
    <w:rsid w:val="0047640F"/>
    <w:rsid w:val="00484C72"/>
    <w:rsid w:val="004866C3"/>
    <w:rsid w:val="004A77DD"/>
    <w:rsid w:val="004B201F"/>
    <w:rsid w:val="004C2962"/>
    <w:rsid w:val="004C4538"/>
    <w:rsid w:val="004D0269"/>
    <w:rsid w:val="004D3ED0"/>
    <w:rsid w:val="004E0FFD"/>
    <w:rsid w:val="004E583F"/>
    <w:rsid w:val="00502E93"/>
    <w:rsid w:val="00503B2D"/>
    <w:rsid w:val="00510BF8"/>
    <w:rsid w:val="005151E5"/>
    <w:rsid w:val="00516F97"/>
    <w:rsid w:val="00517017"/>
    <w:rsid w:val="005372D9"/>
    <w:rsid w:val="00554F96"/>
    <w:rsid w:val="00555102"/>
    <w:rsid w:val="00561771"/>
    <w:rsid w:val="005766CE"/>
    <w:rsid w:val="00593FAD"/>
    <w:rsid w:val="00594B3D"/>
    <w:rsid w:val="00594D2E"/>
    <w:rsid w:val="005A076C"/>
    <w:rsid w:val="005C37E3"/>
    <w:rsid w:val="005D3459"/>
    <w:rsid w:val="005E3AF9"/>
    <w:rsid w:val="0061438F"/>
    <w:rsid w:val="006179AA"/>
    <w:rsid w:val="006300AC"/>
    <w:rsid w:val="00637CC0"/>
    <w:rsid w:val="006445E9"/>
    <w:rsid w:val="00672C24"/>
    <w:rsid w:val="006743ED"/>
    <w:rsid w:val="006956F3"/>
    <w:rsid w:val="006A3C2C"/>
    <w:rsid w:val="006B6261"/>
    <w:rsid w:val="006C29EE"/>
    <w:rsid w:val="006D334B"/>
    <w:rsid w:val="006E0D33"/>
    <w:rsid w:val="006E33E8"/>
    <w:rsid w:val="006F142B"/>
    <w:rsid w:val="006F7543"/>
    <w:rsid w:val="006F7834"/>
    <w:rsid w:val="007022E6"/>
    <w:rsid w:val="0070234A"/>
    <w:rsid w:val="0070546D"/>
    <w:rsid w:val="0071538F"/>
    <w:rsid w:val="007236B1"/>
    <w:rsid w:val="007248DA"/>
    <w:rsid w:val="00740C1A"/>
    <w:rsid w:val="0074400C"/>
    <w:rsid w:val="00752129"/>
    <w:rsid w:val="007523D7"/>
    <w:rsid w:val="00762E92"/>
    <w:rsid w:val="00767DFC"/>
    <w:rsid w:val="007940F3"/>
    <w:rsid w:val="007A7ED2"/>
    <w:rsid w:val="007C6475"/>
    <w:rsid w:val="007D2B07"/>
    <w:rsid w:val="007E7A2D"/>
    <w:rsid w:val="007F08C2"/>
    <w:rsid w:val="007F5628"/>
    <w:rsid w:val="007F77F0"/>
    <w:rsid w:val="0080333E"/>
    <w:rsid w:val="00806232"/>
    <w:rsid w:val="0081063C"/>
    <w:rsid w:val="00815073"/>
    <w:rsid w:val="00817C7A"/>
    <w:rsid w:val="00851C21"/>
    <w:rsid w:val="00855CE2"/>
    <w:rsid w:val="00867A9C"/>
    <w:rsid w:val="00876107"/>
    <w:rsid w:val="00896718"/>
    <w:rsid w:val="008B461A"/>
    <w:rsid w:val="008C528B"/>
    <w:rsid w:val="008D0C33"/>
    <w:rsid w:val="008E4934"/>
    <w:rsid w:val="008E56D6"/>
    <w:rsid w:val="008F00FB"/>
    <w:rsid w:val="008F3431"/>
    <w:rsid w:val="009019E7"/>
    <w:rsid w:val="0091205C"/>
    <w:rsid w:val="00914981"/>
    <w:rsid w:val="00947C3C"/>
    <w:rsid w:val="00970ED5"/>
    <w:rsid w:val="00977FB6"/>
    <w:rsid w:val="00983366"/>
    <w:rsid w:val="009872F2"/>
    <w:rsid w:val="009951AD"/>
    <w:rsid w:val="009B7BFA"/>
    <w:rsid w:val="009E08CC"/>
    <w:rsid w:val="00A0073B"/>
    <w:rsid w:val="00A036DB"/>
    <w:rsid w:val="00A04128"/>
    <w:rsid w:val="00A14D23"/>
    <w:rsid w:val="00A33B4B"/>
    <w:rsid w:val="00A4042C"/>
    <w:rsid w:val="00A4474F"/>
    <w:rsid w:val="00A512A6"/>
    <w:rsid w:val="00A61D89"/>
    <w:rsid w:val="00A67D70"/>
    <w:rsid w:val="00A747B2"/>
    <w:rsid w:val="00A82639"/>
    <w:rsid w:val="00A911C9"/>
    <w:rsid w:val="00A9160E"/>
    <w:rsid w:val="00A96BEB"/>
    <w:rsid w:val="00A979C2"/>
    <w:rsid w:val="00AB5682"/>
    <w:rsid w:val="00AB7E7C"/>
    <w:rsid w:val="00AC28CD"/>
    <w:rsid w:val="00AD26BD"/>
    <w:rsid w:val="00AD26EB"/>
    <w:rsid w:val="00AE0C89"/>
    <w:rsid w:val="00AE15D7"/>
    <w:rsid w:val="00AE2564"/>
    <w:rsid w:val="00AE5AE9"/>
    <w:rsid w:val="00AF092A"/>
    <w:rsid w:val="00AF7150"/>
    <w:rsid w:val="00AF7BA1"/>
    <w:rsid w:val="00B003CC"/>
    <w:rsid w:val="00B12292"/>
    <w:rsid w:val="00B15796"/>
    <w:rsid w:val="00B16C88"/>
    <w:rsid w:val="00B22DED"/>
    <w:rsid w:val="00B26869"/>
    <w:rsid w:val="00B30467"/>
    <w:rsid w:val="00B346F0"/>
    <w:rsid w:val="00B4108B"/>
    <w:rsid w:val="00B43CB4"/>
    <w:rsid w:val="00B45129"/>
    <w:rsid w:val="00B468D1"/>
    <w:rsid w:val="00B54FA5"/>
    <w:rsid w:val="00B759C7"/>
    <w:rsid w:val="00B80005"/>
    <w:rsid w:val="00B85FD9"/>
    <w:rsid w:val="00B94BA5"/>
    <w:rsid w:val="00B94D7C"/>
    <w:rsid w:val="00BA5CFC"/>
    <w:rsid w:val="00BB137B"/>
    <w:rsid w:val="00BB19FF"/>
    <w:rsid w:val="00BC0311"/>
    <w:rsid w:val="00BD1405"/>
    <w:rsid w:val="00BD66A3"/>
    <w:rsid w:val="00BD709C"/>
    <w:rsid w:val="00BF47EF"/>
    <w:rsid w:val="00BF641F"/>
    <w:rsid w:val="00C330F3"/>
    <w:rsid w:val="00C3733C"/>
    <w:rsid w:val="00C37D0C"/>
    <w:rsid w:val="00C45B5A"/>
    <w:rsid w:val="00C47AD1"/>
    <w:rsid w:val="00C50B2E"/>
    <w:rsid w:val="00C51ACF"/>
    <w:rsid w:val="00C52CAF"/>
    <w:rsid w:val="00C77351"/>
    <w:rsid w:val="00C81F28"/>
    <w:rsid w:val="00CA683E"/>
    <w:rsid w:val="00CA71E8"/>
    <w:rsid w:val="00CC13FB"/>
    <w:rsid w:val="00CC6EB5"/>
    <w:rsid w:val="00CD3E8F"/>
    <w:rsid w:val="00CD70F8"/>
    <w:rsid w:val="00CE7C95"/>
    <w:rsid w:val="00CF25DD"/>
    <w:rsid w:val="00CF59F0"/>
    <w:rsid w:val="00CF744A"/>
    <w:rsid w:val="00CF77AA"/>
    <w:rsid w:val="00D03BFE"/>
    <w:rsid w:val="00D0426C"/>
    <w:rsid w:val="00D12707"/>
    <w:rsid w:val="00D22FAF"/>
    <w:rsid w:val="00D379CC"/>
    <w:rsid w:val="00D44252"/>
    <w:rsid w:val="00D57B20"/>
    <w:rsid w:val="00D70ADA"/>
    <w:rsid w:val="00D738D3"/>
    <w:rsid w:val="00D82CB1"/>
    <w:rsid w:val="00D84409"/>
    <w:rsid w:val="00DB1AF6"/>
    <w:rsid w:val="00DC0DFF"/>
    <w:rsid w:val="00DD3125"/>
    <w:rsid w:val="00DD3B52"/>
    <w:rsid w:val="00DE02F8"/>
    <w:rsid w:val="00E1343F"/>
    <w:rsid w:val="00E13C3F"/>
    <w:rsid w:val="00E37843"/>
    <w:rsid w:val="00E40030"/>
    <w:rsid w:val="00E41FCC"/>
    <w:rsid w:val="00E4520D"/>
    <w:rsid w:val="00E52CEC"/>
    <w:rsid w:val="00E73389"/>
    <w:rsid w:val="00E7464D"/>
    <w:rsid w:val="00E826BF"/>
    <w:rsid w:val="00E94C1D"/>
    <w:rsid w:val="00EA1AFD"/>
    <w:rsid w:val="00EA1C9D"/>
    <w:rsid w:val="00EA3DF9"/>
    <w:rsid w:val="00EA5DD0"/>
    <w:rsid w:val="00EA7C45"/>
    <w:rsid w:val="00EC2EA2"/>
    <w:rsid w:val="00EC6E2C"/>
    <w:rsid w:val="00ED5682"/>
    <w:rsid w:val="00EE16DE"/>
    <w:rsid w:val="00EE6EDB"/>
    <w:rsid w:val="00EE7BF5"/>
    <w:rsid w:val="00EF38B5"/>
    <w:rsid w:val="00EF5287"/>
    <w:rsid w:val="00EF6A1B"/>
    <w:rsid w:val="00F004B6"/>
    <w:rsid w:val="00F10B47"/>
    <w:rsid w:val="00F1506D"/>
    <w:rsid w:val="00F231B7"/>
    <w:rsid w:val="00F26EA8"/>
    <w:rsid w:val="00F3145D"/>
    <w:rsid w:val="00F41ABC"/>
    <w:rsid w:val="00F56E4E"/>
    <w:rsid w:val="00F7283E"/>
    <w:rsid w:val="00F736FF"/>
    <w:rsid w:val="00F9011A"/>
    <w:rsid w:val="00F94609"/>
    <w:rsid w:val="00FA09B6"/>
    <w:rsid w:val="00FA1718"/>
    <w:rsid w:val="00FB1C39"/>
    <w:rsid w:val="00FB2C6E"/>
    <w:rsid w:val="00FB59E9"/>
    <w:rsid w:val="00FB6892"/>
    <w:rsid w:val="00FD78AE"/>
    <w:rsid w:val="00FE0D9C"/>
    <w:rsid w:val="00FE781E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7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9E9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B59E9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450F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0F6"/>
  </w:style>
  <w:style w:type="character" w:styleId="Hyperlink">
    <w:name w:val="Hyperlink"/>
    <w:basedOn w:val="DefaultParagraphFont"/>
    <w:uiPriority w:val="99"/>
    <w:unhideWhenUsed/>
    <w:rsid w:val="009120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9E9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B59E9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450F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0F6"/>
  </w:style>
  <w:style w:type="character" w:styleId="Hyperlink">
    <w:name w:val="Hyperlink"/>
    <w:basedOn w:val="DefaultParagraphFont"/>
    <w:uiPriority w:val="99"/>
    <w:unhideWhenUsed/>
    <w:rsid w:val="00912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E89C-4F73-499A-8C71-206B9341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Mongkolrat Apipattanamontri</dc:creator>
  <cp:lastModifiedBy>GHBUser</cp:lastModifiedBy>
  <cp:revision>195</cp:revision>
  <cp:lastPrinted>2024-01-31T03:19:00Z</cp:lastPrinted>
  <dcterms:created xsi:type="dcterms:W3CDTF">2024-01-21T01:14:00Z</dcterms:created>
  <dcterms:modified xsi:type="dcterms:W3CDTF">2024-01-31T03:19:00Z</dcterms:modified>
</cp:coreProperties>
</file>