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7A86" w14:textId="77777777" w:rsidR="00ED7149" w:rsidRDefault="00ED7149" w:rsidP="00ED714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14EED">
        <w:rPr>
          <w:rFonts w:ascii="TH Sarabun New" w:hAnsi="TH Sarabun New" w:cs="TH Sarabun New" w:hint="cs"/>
          <w:sz w:val="28"/>
          <w:szCs w:val="28"/>
          <w:cs/>
        </w:rPr>
        <w:t>ก</w:t>
      </w:r>
      <w:r>
        <w:rPr>
          <w:rFonts w:ascii="TH Sarabun New" w:hAnsi="TH Sarabun New" w:cs="TH Sarabun New" w:hint="cs"/>
          <w:sz w:val="28"/>
          <w:szCs w:val="28"/>
          <w:cs/>
        </w:rPr>
        <w:t>ารศึกษามีวัตถุประสงค์ศึกษา</w:t>
      </w:r>
      <w:r w:rsidRPr="00BB4C88">
        <w:rPr>
          <w:rFonts w:ascii="TH Sarabun New" w:hAnsi="TH Sarabun New" w:cs="TH Sarabun New"/>
          <w:sz w:val="28"/>
          <w:szCs w:val="28"/>
          <w:cs/>
        </w:rPr>
        <w:t>เพื่อศึกษา</w:t>
      </w:r>
      <w:r w:rsidRPr="00A14EED">
        <w:rPr>
          <w:rFonts w:ascii="TH Sarabun New" w:hAnsi="TH Sarabun New" w:cs="TH Sarabun New"/>
          <w:sz w:val="28"/>
          <w:szCs w:val="28"/>
          <w:cs/>
        </w:rPr>
        <w:t>การมีส่วนร่วมของประชาชนในการกำหนดนโยบายสาธารณะร่วมกับเทศบาลตำบลพญาขัน จังหวัดพัทลุง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ในมิติ</w:t>
      </w:r>
      <w:r w:rsidRPr="00BB4C88">
        <w:rPr>
          <w:rFonts w:ascii="TH Sarabun New" w:hAnsi="TH Sarabun New" w:cs="TH Sarabun New"/>
          <w:sz w:val="28"/>
          <w:szCs w:val="28"/>
          <w:cs/>
        </w:rPr>
        <w:t>การตัดสินใจ การทำงานร่วมกัน การแบ่งปันผลประโยชน์และการมีส่วนร่วมในการประเมินผลนโยบาย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การศึกษาใช้ระเบียบวิธีวิจัยเชิงคุณภาพ เก็บข้อมูลโดยใช้แบบสัมภาษณ์จากผู้มีส่วนเกี่ยวข้องอย่างหลากหลายในพื้นที่</w:t>
      </w:r>
      <w:r w:rsidRPr="00A14EED">
        <w:rPr>
          <w:rFonts w:ascii="TH Sarabun New" w:hAnsi="TH Sarabun New" w:cs="TH Sarabun New"/>
          <w:sz w:val="28"/>
          <w:szCs w:val="28"/>
          <w:cs/>
        </w:rPr>
        <w:t>เทศบาลตำบลพญาขัน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และใช้การวิเคราะห์เนื้อหา การศึกษาพบว่า การมีส่วนร่วมในมิติการตัดสินใจมีข้อจำกัดในแง่ศักยภาพของนโยบายต่อการตอบสนองความต้องการของประชาชน จึงทำให้กระบวนการมีส่วนร่วมของประชาชนหยุดชะงัก ในขณะที่มิติการทำงานร่วมกับสะท้อนให้เห็นว่าประชาชนบางกลุ่มยังมีมุมมองทางลบในการตระหนักต่อการมีส่วนร่วมกับองค์กรปกครองส่วนท้องถิ่นในการกำหนดนโยบายสาธารณะ ส่วนการแบ่งปันผลประโยชน์ ถือเป็นจุดแข็งของการกำหนดนโยบายร่วมกัน เนื่องจากองค์กรปกครองส่วนท้องถิ่นและประชาชนต่างเข้าใจถึงข้อจำกัดของแต่ละฝ่ายเป็นอย่างดี และสุดท้ายการมีส่วนร่วมในการประเมินผลนโยบายสาธารณะ ถือว่าอยู่ในระดับต่ำ โดยเป็นการมีส่วนร่วมที่ไม่มีนัยยะสำคัญต่อการบริหารงานสาธารณะ เนื่องจากขาดกลไกการส่งเสริมการมีส่วนร่วมจากรัฐบาลอย่างเป็นรูปธรรม  </w:t>
      </w:r>
    </w:p>
    <w:p w14:paraId="12B3D575" w14:textId="77777777" w:rsidR="00ED7149" w:rsidRDefault="00ED7149" w:rsidP="00ED714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573AB0A9" w14:textId="77777777" w:rsidR="00ED7149" w:rsidRPr="001372D7" w:rsidRDefault="00ED7149" w:rsidP="00ED714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1372D7">
        <w:rPr>
          <w:rFonts w:ascii="TH Sarabun New" w:hAnsi="TH Sarabun New" w:cs="TH Sarabun New"/>
          <w:sz w:val="28"/>
          <w:szCs w:val="28"/>
        </w:rPr>
        <w:t>This research study aims to investigate public participation in the formulation of public policy in collaboration with Phaya Khan Sub-district Municipality, Phatthalung Province, regarding decision-making, collaboration, benefit sharing, and participation in policy evaluation. In this study, qualitative research methods were used. Data were collected through interviews with various stakeholders in Phaya Khan Sub-district Municipality, and content analysis was employed. The findings revealed that participation in decision-making was limited in terms of the potential of policy in responding to public needs. As a result, the public participation process was disrupted. In terms of collaboration, some groups of citizens still had a negative view of participating with local government organizations in determining public policy. On the other hand, benefit sharing was considered a strength of joint policymaking because local government organizations and citizens understood each other's limitations very well. Finally, participation in public policy evaluation was at a low level, as there was no significant impact on public administration due to a lack of a mechanism to promote concrete participation from the government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01982CAC" w14:textId="77777777" w:rsidR="00ED7149" w:rsidRDefault="00ED7149" w:rsidP="00ED7149">
      <w:pPr>
        <w:spacing w:after="0" w:line="240" w:lineRule="auto"/>
        <w:jc w:val="thaiDistribute"/>
        <w:rPr>
          <w:rFonts w:ascii="TH Sarabun New" w:hAnsi="TH Sarabun New" w:cs="TH Sarabun New"/>
          <w:color w:val="FFFFFF" w:themeColor="background1"/>
          <w:sz w:val="28"/>
          <w:szCs w:val="28"/>
        </w:rPr>
      </w:pPr>
    </w:p>
    <w:p w14:paraId="537F5708" w14:textId="77777777" w:rsidR="00ED7149" w:rsidRDefault="00ED7149" w:rsidP="00ED7149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28"/>
          <w:szCs w:val="28"/>
          <w:cs/>
        </w:rPr>
      </w:pPr>
    </w:p>
    <w:p w14:paraId="130B852B" w14:textId="77777777" w:rsidR="00EE23B5" w:rsidRDefault="00EE23B5"/>
    <w:sectPr w:rsidR="00EE2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73"/>
    <w:rsid w:val="00575573"/>
    <w:rsid w:val="00ED7149"/>
    <w:rsid w:val="00E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F801"/>
  <w15:chartTrackingRefBased/>
  <w15:docId w15:val="{9F583E07-7FAC-40CA-83D0-BE68A940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73"/>
    <w:pPr>
      <w:spacing w:after="200" w:line="276" w:lineRule="auto"/>
    </w:pPr>
    <w:rPr>
      <w:rFonts w:eastAsia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Yossathorn Taweephon</dc:creator>
  <cp:keywords/>
  <dc:description/>
  <cp:lastModifiedBy>Yossathorn Taweephon</cp:lastModifiedBy>
  <cp:revision>2</cp:revision>
  <dcterms:created xsi:type="dcterms:W3CDTF">2023-12-24T12:09:00Z</dcterms:created>
  <dcterms:modified xsi:type="dcterms:W3CDTF">2023-12-25T00:03:00Z</dcterms:modified>
</cp:coreProperties>
</file>