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A9DFE" w14:textId="3CC8DAC0" w:rsidR="002B6A63" w:rsidRPr="00F969AD" w:rsidRDefault="002B6A63" w:rsidP="00F969AD">
      <w:pPr>
        <w:spacing w:after="0" w:line="240" w:lineRule="auto"/>
        <w:jc w:val="center"/>
        <w:rPr>
          <w:rFonts w:ascii="TH SarabunPSK" w:hAnsi="TH SarabunPSK" w:cs="TH SarabunPSK"/>
          <w:b/>
          <w:bCs/>
          <w:spacing w:val="2"/>
          <w:sz w:val="36"/>
          <w:szCs w:val="36"/>
        </w:rPr>
      </w:pPr>
      <w:r w:rsidRPr="00F969AD">
        <w:rPr>
          <w:rFonts w:ascii="TH SarabunPSK" w:hAnsi="TH SarabunPSK" w:cs="TH SarabunPSK"/>
          <w:b/>
          <w:bCs/>
          <w:sz w:val="36"/>
          <w:szCs w:val="36"/>
          <w:cs/>
        </w:rPr>
        <w:t>ปัจจัยที่</w:t>
      </w:r>
      <w:r w:rsidRPr="00F969AD">
        <w:rPr>
          <w:rFonts w:ascii="TH SarabunPSK" w:hAnsi="TH SarabunPSK" w:cs="TH SarabunPSK" w:hint="cs"/>
          <w:b/>
          <w:bCs/>
          <w:sz w:val="36"/>
          <w:szCs w:val="36"/>
          <w:cs/>
        </w:rPr>
        <w:t>มีอิทธิพล</w:t>
      </w:r>
      <w:r w:rsidRPr="00F969AD">
        <w:rPr>
          <w:rFonts w:ascii="TH SarabunPSK" w:hAnsi="TH SarabunPSK" w:cs="TH SarabunPSK"/>
          <w:b/>
          <w:bCs/>
          <w:sz w:val="36"/>
          <w:szCs w:val="36"/>
          <w:cs/>
        </w:rPr>
        <w:t>ต่อความคุ้มค่า</w:t>
      </w:r>
      <w:r w:rsidRPr="00F969AD">
        <w:rPr>
          <w:rFonts w:ascii="TH SarabunPSK" w:hAnsi="TH SarabunPSK" w:cs="TH SarabunPSK" w:hint="cs"/>
          <w:b/>
          <w:bCs/>
          <w:sz w:val="36"/>
          <w:szCs w:val="36"/>
          <w:cs/>
        </w:rPr>
        <w:t>ใน</w:t>
      </w:r>
      <w:r w:rsidRPr="00F969AD">
        <w:rPr>
          <w:rFonts w:ascii="TH SarabunPSK" w:hAnsi="TH SarabunPSK" w:cs="TH SarabunPSK"/>
          <w:b/>
          <w:bCs/>
          <w:sz w:val="36"/>
          <w:szCs w:val="36"/>
          <w:cs/>
        </w:rPr>
        <w:t>การตัดสินใจ</w:t>
      </w:r>
      <w:r w:rsidRPr="00F969AD">
        <w:rPr>
          <w:rFonts w:ascii="TH SarabunPSK" w:hAnsi="TH SarabunPSK" w:cs="TH SarabunPSK"/>
          <w:b/>
          <w:bCs/>
          <w:spacing w:val="2"/>
          <w:sz w:val="36"/>
          <w:szCs w:val="36"/>
          <w:cs/>
        </w:rPr>
        <w:t xml:space="preserve">เช่าสถานที่พักของนักศึกษา </w:t>
      </w:r>
    </w:p>
    <w:p w14:paraId="629C0FA9" w14:textId="16DB7A5B" w:rsidR="002B6A63" w:rsidRPr="00F969AD" w:rsidRDefault="002B6A63" w:rsidP="00F969AD">
      <w:pPr>
        <w:spacing w:after="0" w:line="240" w:lineRule="auto"/>
        <w:jc w:val="center"/>
        <w:rPr>
          <w:rFonts w:ascii="TH SarabunPSK" w:hAnsi="TH SarabunPSK" w:cs="TH SarabunPSK"/>
          <w:b/>
          <w:bCs/>
          <w:sz w:val="36"/>
          <w:szCs w:val="36"/>
        </w:rPr>
      </w:pPr>
      <w:r w:rsidRPr="00F969AD">
        <w:rPr>
          <w:rFonts w:ascii="TH SarabunPSK" w:hAnsi="TH SarabunPSK" w:cs="TH SarabunPSK"/>
          <w:b/>
          <w:bCs/>
          <w:spacing w:val="2"/>
          <w:sz w:val="36"/>
          <w:szCs w:val="36"/>
          <w:cs/>
        </w:rPr>
        <w:t>คณะวิทยาการจัดการ มหาวิทยาลัยราชภัฏสงขลา</w:t>
      </w:r>
    </w:p>
    <w:p w14:paraId="47442DC4" w14:textId="77777777" w:rsidR="00F969AD" w:rsidRPr="00F969AD" w:rsidRDefault="00F969AD" w:rsidP="00F969AD">
      <w:pPr>
        <w:spacing w:after="0" w:line="240" w:lineRule="auto"/>
        <w:jc w:val="center"/>
        <w:rPr>
          <w:rFonts w:ascii="TH SarabunPSK" w:hAnsi="TH SarabunPSK" w:cs="TH SarabunPSK"/>
          <w:b/>
          <w:bCs/>
          <w:sz w:val="36"/>
          <w:szCs w:val="36"/>
        </w:rPr>
      </w:pPr>
      <w:r w:rsidRPr="00F969AD">
        <w:rPr>
          <w:rFonts w:ascii="TH SarabunPSK" w:hAnsi="TH SarabunPSK" w:cs="TH SarabunPSK"/>
          <w:b/>
          <w:bCs/>
          <w:sz w:val="36"/>
          <w:szCs w:val="36"/>
        </w:rPr>
        <w:t>Factors Influencing to Student’s Decision Worthiness of Accommodation Renting, Faculty of Management Sciences, Songkhla Rajabhat University</w:t>
      </w:r>
    </w:p>
    <w:p w14:paraId="7CF1B545" w14:textId="77777777" w:rsidR="00F969AD" w:rsidRPr="00F969AD" w:rsidRDefault="00F969AD" w:rsidP="00F969AD">
      <w:pPr>
        <w:spacing w:after="0" w:line="240" w:lineRule="auto"/>
        <w:jc w:val="center"/>
        <w:rPr>
          <w:rFonts w:ascii="TH SarabunPSK" w:hAnsi="TH SarabunPSK" w:cs="TH SarabunPSK"/>
          <w:sz w:val="32"/>
          <w:szCs w:val="32"/>
        </w:rPr>
      </w:pPr>
    </w:p>
    <w:p w14:paraId="547E98CC" w14:textId="7EAC80A9" w:rsidR="002B6A63" w:rsidRPr="0066770C" w:rsidRDefault="002B6A63" w:rsidP="00F969AD">
      <w:pPr>
        <w:spacing w:after="0" w:line="240" w:lineRule="auto"/>
        <w:jc w:val="center"/>
        <w:rPr>
          <w:rFonts w:ascii="TH SarabunPSK" w:hAnsi="TH SarabunPSK" w:cs="TH SarabunPSK"/>
          <w:color w:val="202124"/>
          <w:sz w:val="28"/>
          <w:shd w:val="clear" w:color="auto" w:fill="FFFFFF"/>
          <w:cs/>
        </w:rPr>
      </w:pPr>
      <w:r w:rsidRPr="0066770C">
        <w:rPr>
          <w:rFonts w:ascii="TH SarabunPSK" w:hAnsi="TH SarabunPSK" w:cs="TH SarabunPSK" w:hint="cs"/>
          <w:color w:val="202124"/>
          <w:sz w:val="28"/>
          <w:shd w:val="clear" w:color="auto" w:fill="FFFFFF"/>
          <w:cs/>
        </w:rPr>
        <w:t>ประสิทธิ์ รุ่งเรือง</w:t>
      </w:r>
      <w:r w:rsidR="002B3236">
        <w:rPr>
          <w:rFonts w:ascii="TH SarabunPSK" w:hAnsi="TH SarabunPSK" w:cs="TH SarabunPSK" w:hint="cs"/>
          <w:color w:val="202124"/>
          <w:sz w:val="32"/>
          <w:szCs w:val="32"/>
          <w:shd w:val="clear" w:color="auto" w:fill="FFFFFF"/>
          <w:vertAlign w:val="superscript"/>
          <w:cs/>
        </w:rPr>
        <w:t>1</w:t>
      </w:r>
      <w:r w:rsidRPr="007A115B">
        <w:rPr>
          <w:rFonts w:ascii="TH SarabunPSK" w:hAnsi="TH SarabunPSK" w:cs="TH SarabunPSK" w:hint="cs"/>
          <w:color w:val="202124"/>
          <w:sz w:val="32"/>
          <w:szCs w:val="32"/>
          <w:shd w:val="clear" w:color="auto" w:fill="FFFFFF"/>
          <w:vertAlign w:val="superscript"/>
          <w:cs/>
        </w:rPr>
        <w:t>*</w:t>
      </w:r>
      <w:r>
        <w:rPr>
          <w:rFonts w:ascii="TH SarabunPSK" w:hAnsi="TH SarabunPSK" w:cs="TH SarabunPSK" w:hint="cs"/>
          <w:color w:val="202124"/>
          <w:sz w:val="28"/>
          <w:shd w:val="clear" w:color="auto" w:fill="FFFFFF"/>
          <w:cs/>
        </w:rPr>
        <w:t xml:space="preserve"> </w:t>
      </w:r>
      <w:r w:rsidR="0010538B" w:rsidRPr="0010538B">
        <w:rPr>
          <w:rFonts w:ascii="TH SarabunPSK" w:hAnsi="TH SarabunPSK" w:cs="TH SarabunPSK"/>
          <w:color w:val="202124"/>
          <w:sz w:val="28"/>
          <w:shd w:val="clear" w:color="auto" w:fill="FFFFFF"/>
          <w:cs/>
        </w:rPr>
        <w:t>มีพร หาญชัยสุขสกุล</w:t>
      </w:r>
      <w:r w:rsidR="002B3236" w:rsidRPr="002B3236">
        <w:rPr>
          <w:rFonts w:ascii="TH SarabunPSK" w:hAnsi="TH SarabunPSK" w:cs="TH SarabunPSK" w:hint="cs"/>
          <w:color w:val="202124"/>
          <w:sz w:val="28"/>
          <w:shd w:val="clear" w:color="auto" w:fill="FFFFFF"/>
          <w:vertAlign w:val="superscript"/>
          <w:cs/>
        </w:rPr>
        <w:t>2</w:t>
      </w:r>
      <w:r>
        <w:rPr>
          <w:rFonts w:ascii="TH SarabunPSK" w:hAnsi="TH SarabunPSK" w:cs="TH SarabunPSK" w:hint="cs"/>
          <w:color w:val="202124"/>
          <w:sz w:val="28"/>
          <w:shd w:val="clear" w:color="auto" w:fill="FFFFFF"/>
          <w:cs/>
        </w:rPr>
        <w:t xml:space="preserve"> </w:t>
      </w:r>
      <w:proofErr w:type="spellStart"/>
      <w:r w:rsidR="0010538B" w:rsidRPr="0010538B">
        <w:rPr>
          <w:rFonts w:ascii="TH SarabunPSK" w:hAnsi="TH SarabunPSK" w:cs="TH SarabunPSK" w:hint="cs"/>
          <w:color w:val="202124"/>
          <w:sz w:val="28"/>
          <w:shd w:val="clear" w:color="auto" w:fill="FFFFFF"/>
        </w:rPr>
        <w:t>สิริชนก</w:t>
      </w:r>
      <w:proofErr w:type="spellEnd"/>
      <w:r w:rsidR="0010538B" w:rsidRPr="0010538B">
        <w:rPr>
          <w:rFonts w:ascii="TH SarabunPSK" w:hAnsi="TH SarabunPSK" w:cs="TH SarabunPSK" w:hint="cs"/>
          <w:color w:val="202124"/>
          <w:sz w:val="28"/>
          <w:shd w:val="clear" w:color="auto" w:fill="FFFFFF"/>
        </w:rPr>
        <w:t xml:space="preserve"> </w:t>
      </w:r>
      <w:proofErr w:type="spellStart"/>
      <w:r w:rsidR="0010538B" w:rsidRPr="0010538B">
        <w:rPr>
          <w:rFonts w:ascii="TH SarabunPSK" w:hAnsi="TH SarabunPSK" w:cs="TH SarabunPSK" w:hint="cs"/>
          <w:color w:val="202124"/>
          <w:sz w:val="28"/>
          <w:shd w:val="clear" w:color="auto" w:fill="FFFFFF"/>
        </w:rPr>
        <w:t>อินทะสุวรรณ์</w:t>
      </w:r>
      <w:proofErr w:type="spellEnd"/>
      <w:r w:rsidR="002B3236" w:rsidRPr="002B3236">
        <w:rPr>
          <w:rFonts w:ascii="TH SarabunPSK" w:hAnsi="TH SarabunPSK" w:cs="TH SarabunPSK" w:hint="cs"/>
          <w:color w:val="202124"/>
          <w:sz w:val="28"/>
          <w:shd w:val="clear" w:color="auto" w:fill="FFFFFF"/>
          <w:vertAlign w:val="superscript"/>
          <w:cs/>
        </w:rPr>
        <w:t>3</w:t>
      </w:r>
      <w:r w:rsidR="00107F3B">
        <w:rPr>
          <w:rFonts w:ascii="TH SarabunPSK" w:hAnsi="TH SarabunPSK" w:cs="TH SarabunPSK" w:hint="cs"/>
          <w:color w:val="202124"/>
          <w:sz w:val="28"/>
          <w:shd w:val="clear" w:color="auto" w:fill="FFFFFF"/>
          <w:cs/>
        </w:rPr>
        <w:t xml:space="preserve"> </w:t>
      </w:r>
      <w:proofErr w:type="spellStart"/>
      <w:r w:rsidR="00107F3B">
        <w:rPr>
          <w:rFonts w:ascii="TH SarabunPSK" w:hAnsi="TH SarabunPSK" w:cs="TH SarabunPSK" w:hint="cs"/>
          <w:color w:val="202124"/>
          <w:sz w:val="28"/>
          <w:shd w:val="clear" w:color="auto" w:fill="FFFFFF"/>
          <w:cs/>
        </w:rPr>
        <w:t>ศิริวรร</w:t>
      </w:r>
      <w:proofErr w:type="spellEnd"/>
      <w:r w:rsidR="00107F3B">
        <w:rPr>
          <w:rFonts w:ascii="TH SarabunPSK" w:hAnsi="TH SarabunPSK" w:cs="TH SarabunPSK" w:hint="cs"/>
          <w:color w:val="202124"/>
          <w:sz w:val="28"/>
          <w:shd w:val="clear" w:color="auto" w:fill="FFFFFF"/>
          <w:cs/>
        </w:rPr>
        <w:t>ณ ลักษณะวงศ์</w:t>
      </w:r>
      <w:r w:rsidR="002B3236" w:rsidRPr="002B3236">
        <w:rPr>
          <w:rFonts w:ascii="TH SarabunPSK" w:hAnsi="TH SarabunPSK" w:cs="TH SarabunPSK" w:hint="cs"/>
          <w:color w:val="202124"/>
          <w:sz w:val="28"/>
          <w:shd w:val="clear" w:color="auto" w:fill="FFFFFF"/>
          <w:vertAlign w:val="superscript"/>
          <w:cs/>
        </w:rPr>
        <w:t>4</w:t>
      </w:r>
    </w:p>
    <w:p w14:paraId="6CB7E03F" w14:textId="510965E0" w:rsidR="00D04527" w:rsidRDefault="002B3236" w:rsidP="002B3236">
      <w:pPr>
        <w:spacing w:after="0" w:line="240" w:lineRule="auto"/>
        <w:jc w:val="center"/>
      </w:pPr>
      <w:r w:rsidRPr="002B3236">
        <w:rPr>
          <w:rFonts w:ascii="TH SarabunPSK" w:hAnsi="TH SarabunPSK" w:cs="TH SarabunPSK" w:hint="cs"/>
          <w:vertAlign w:val="superscript"/>
          <w:cs/>
        </w:rPr>
        <w:t>1-4</w:t>
      </w:r>
      <w:r w:rsidR="00F969AD">
        <w:rPr>
          <w:rFonts w:ascii="TH SarabunPSK" w:hAnsi="TH SarabunPSK" w:cs="TH SarabunPSK" w:hint="cs"/>
          <w:cs/>
        </w:rPr>
        <w:t xml:space="preserve">มหาวิทยาลัยราชภัฏสงขลา </w:t>
      </w:r>
      <w:r>
        <w:rPr>
          <w:rFonts w:ascii="TH SarabunPSK" w:hAnsi="TH SarabunPSK" w:cs="TH SarabunPSK" w:hint="cs"/>
          <w:cs/>
        </w:rPr>
        <w:t>ตำบลเขารูปช้าง อำเภอเมือง จังหวัด</w:t>
      </w:r>
      <w:r w:rsidR="00F969AD">
        <w:rPr>
          <w:rFonts w:ascii="TH SarabunPSK" w:hAnsi="TH SarabunPSK" w:cs="TH SarabunPSK" w:hint="cs"/>
          <w:cs/>
        </w:rPr>
        <w:t>สงขลา 90000</w:t>
      </w:r>
    </w:p>
    <w:p w14:paraId="73CEF7E6" w14:textId="0F2CED72" w:rsidR="002B3236" w:rsidRDefault="002B3236" w:rsidP="002B3236">
      <w:pPr>
        <w:pStyle w:val="Default"/>
        <w:jc w:val="center"/>
      </w:pPr>
      <w:r w:rsidRPr="002B3236">
        <w:rPr>
          <w:sz w:val="28"/>
          <w:cs/>
        </w:rPr>
        <w:t>*</w:t>
      </w:r>
      <w:r w:rsidRPr="002B3236">
        <w:rPr>
          <w:sz w:val="28"/>
        </w:rPr>
        <w:t>E</w:t>
      </w:r>
      <w:r w:rsidRPr="002B3236">
        <w:rPr>
          <w:sz w:val="28"/>
          <w:cs/>
        </w:rPr>
        <w:t>-</w:t>
      </w:r>
      <w:r w:rsidRPr="002B3236">
        <w:rPr>
          <w:sz w:val="28"/>
        </w:rPr>
        <w:t>mail</w:t>
      </w:r>
      <w:r w:rsidRPr="002B3236">
        <w:rPr>
          <w:sz w:val="28"/>
          <w:cs/>
        </w:rPr>
        <w:t xml:space="preserve">: </w:t>
      </w:r>
      <w:proofErr w:type="spellStart"/>
      <w:r w:rsidR="00EF28EC">
        <w:rPr>
          <w:sz w:val="28"/>
        </w:rPr>
        <w:t>ton_</w:t>
      </w:r>
      <w:r w:rsidRPr="002B3236">
        <w:rPr>
          <w:sz w:val="28"/>
        </w:rPr>
        <w:t>prasit</w:t>
      </w:r>
      <w:proofErr w:type="spellEnd"/>
      <w:r w:rsidRPr="002B3236">
        <w:rPr>
          <w:sz w:val="28"/>
          <w:cs/>
        </w:rPr>
        <w:t>.</w:t>
      </w:r>
      <w:proofErr w:type="spellStart"/>
      <w:r w:rsidRPr="002B3236">
        <w:rPr>
          <w:sz w:val="28"/>
        </w:rPr>
        <w:t>ru@skru</w:t>
      </w:r>
      <w:proofErr w:type="spellEnd"/>
      <w:r w:rsidRPr="002B3236">
        <w:rPr>
          <w:sz w:val="28"/>
          <w:cs/>
        </w:rPr>
        <w:t>.</w:t>
      </w:r>
      <w:r w:rsidRPr="002B3236">
        <w:rPr>
          <w:sz w:val="28"/>
        </w:rPr>
        <w:t>ac</w:t>
      </w:r>
      <w:r w:rsidRPr="002B3236">
        <w:rPr>
          <w:sz w:val="28"/>
          <w:cs/>
        </w:rPr>
        <w:t>.</w:t>
      </w:r>
      <w:proofErr w:type="spellStart"/>
      <w:r w:rsidRPr="002B3236">
        <w:rPr>
          <w:sz w:val="28"/>
        </w:rPr>
        <w:t>th</w:t>
      </w:r>
      <w:proofErr w:type="spellEnd"/>
    </w:p>
    <w:p w14:paraId="5562BE63" w14:textId="594C190F" w:rsidR="002B6A63" w:rsidRPr="002B6A63" w:rsidRDefault="002B6A63" w:rsidP="002B3236">
      <w:pPr>
        <w:spacing w:after="0" w:line="240" w:lineRule="auto"/>
        <w:rPr>
          <w:rFonts w:ascii="TH SarabunPSK" w:hAnsi="TH SarabunPSK" w:cs="TH SarabunPSK"/>
          <w:b/>
          <w:bCs/>
          <w:sz w:val="24"/>
          <w:szCs w:val="32"/>
        </w:rPr>
      </w:pPr>
      <w:r w:rsidRPr="002B6A63">
        <w:rPr>
          <w:rFonts w:ascii="TH SarabunPSK" w:hAnsi="TH SarabunPSK" w:cs="TH SarabunPSK"/>
          <w:b/>
          <w:bCs/>
          <w:sz w:val="24"/>
          <w:szCs w:val="32"/>
          <w:cs/>
        </w:rPr>
        <w:t>บทคัดย่อ</w:t>
      </w:r>
    </w:p>
    <w:p w14:paraId="26AAB31E" w14:textId="72DF9F45" w:rsidR="001852C0" w:rsidRPr="009820B0" w:rsidRDefault="001852C0" w:rsidP="00F969AD">
      <w:pPr>
        <w:pStyle w:val="Default"/>
        <w:jc w:val="thaiDistribute"/>
        <w:rPr>
          <w:sz w:val="32"/>
          <w:szCs w:val="32"/>
          <w:cs/>
        </w:rPr>
      </w:pPr>
      <w:r w:rsidRPr="002B3236">
        <w:rPr>
          <w:sz w:val="28"/>
          <w:szCs w:val="28"/>
          <w:cs/>
        </w:rPr>
        <w:tab/>
      </w:r>
      <w:r w:rsidR="009820B0" w:rsidRPr="009820B0">
        <w:rPr>
          <w:sz w:val="32"/>
          <w:szCs w:val="32"/>
          <w:cs/>
        </w:rPr>
        <w:t>การวิจัยครั้งนี้มีวัตถุประสงค์เพื่อศึกษาปัจจัยที่มีอิทธิพลต่อความคุ้มค่าในการตัดสินใจเช่าสถานที่พักของนักศึกษา คณะวิทยาการจัดการ มหาวิทยาลัยราชภัฏสงขลา โดยใช้แบบสอบถามออนไลน์เป็นเครื่องมือในการเก็บรวบรวมข้อมูล กลุ่มตัวอย่าง คือ นักศึกษาคณะวิทยาการจัดการ มหาวิทยาลัยราชภัฏสงขลา จำนวน 513 คน โดยใช้การเลือกกลุ่มตัวอย่างแบบเจาะจง สถิติที่ใช้ในการวิเคราะห์ข้อมูล คือ ความถี่ ค่าร้อยละ ค่าเฉลี่ย ส่วนเบี่ยงเบนมาตรฐาน การวิเคราะห์สหสัมพันธ์ และการวิเคราะห์การถดถอยแบบพหุคูณ ผลการวิจัย พบว่า ปัจจัยส่วนประสมทางการตลาด ด้านกระบวนการ ด้านราคา ด้านส่งเสริมการตลาด ด้านคุณภาพการบริการ ด้านบุคลากร ด้านลักษณะหอพัก และด้านสภาพแวดล้อมทางกายภาพ มีความสัมพันธ์และอิทธิพลเชิงบวกต่อความคุ้มค่าในการตัดสินใจเช่าสถานที่พัก ผลการวิจัยนี้ สามารถนาไปปรับใช้เพื่อปรับปรุง พัฒนาคุณภาพของบริการเพื่อตอบสนองความต้องการของผู้บริโภคได้</w:t>
      </w:r>
    </w:p>
    <w:p w14:paraId="1BD8B329" w14:textId="4114E804" w:rsidR="005D4EA0" w:rsidRPr="002B3236" w:rsidRDefault="005D4EA0" w:rsidP="00F969AD">
      <w:pPr>
        <w:pStyle w:val="Default"/>
        <w:jc w:val="thaiDistribute"/>
        <w:rPr>
          <w:sz w:val="32"/>
          <w:szCs w:val="32"/>
        </w:rPr>
      </w:pPr>
      <w:r w:rsidRPr="002B3236">
        <w:rPr>
          <w:rFonts w:hint="cs"/>
          <w:i/>
          <w:iCs/>
          <w:sz w:val="32"/>
          <w:szCs w:val="32"/>
          <w:cs/>
        </w:rPr>
        <w:t>คำสำคัญ</w:t>
      </w:r>
      <w:r w:rsidRPr="002B3236">
        <w:rPr>
          <w:sz w:val="32"/>
          <w:szCs w:val="32"/>
        </w:rPr>
        <w:t>:</w:t>
      </w:r>
      <w:r w:rsidRPr="002B3236">
        <w:rPr>
          <w:rFonts w:hint="cs"/>
          <w:sz w:val="32"/>
          <w:szCs w:val="32"/>
          <w:cs/>
        </w:rPr>
        <w:t xml:space="preserve"> </w:t>
      </w:r>
      <w:r w:rsidRPr="002B3236">
        <w:rPr>
          <w:sz w:val="32"/>
          <w:szCs w:val="32"/>
          <w:cs/>
        </w:rPr>
        <w:t>ความคุ้มค่า</w:t>
      </w:r>
      <w:r w:rsidR="00A90458">
        <w:rPr>
          <w:rFonts w:hint="cs"/>
          <w:sz w:val="32"/>
          <w:szCs w:val="32"/>
          <w:cs/>
        </w:rPr>
        <w:t>,</w:t>
      </w:r>
      <w:r w:rsidRPr="002B3236">
        <w:rPr>
          <w:rFonts w:hint="cs"/>
          <w:sz w:val="32"/>
          <w:szCs w:val="32"/>
          <w:cs/>
        </w:rPr>
        <w:t xml:space="preserve"> </w:t>
      </w:r>
      <w:r w:rsidRPr="002B3236">
        <w:rPr>
          <w:sz w:val="32"/>
          <w:szCs w:val="32"/>
          <w:cs/>
        </w:rPr>
        <w:t>ส่วนประสมทางการตลาด</w:t>
      </w:r>
      <w:r w:rsidR="00A90458">
        <w:rPr>
          <w:rFonts w:hint="cs"/>
          <w:sz w:val="32"/>
          <w:szCs w:val="32"/>
          <w:cs/>
        </w:rPr>
        <w:t>,</w:t>
      </w:r>
      <w:r w:rsidRPr="002B3236">
        <w:rPr>
          <w:sz w:val="32"/>
          <w:szCs w:val="32"/>
          <w:cs/>
        </w:rPr>
        <w:t xml:space="preserve"> สถานที่พัก</w:t>
      </w:r>
    </w:p>
    <w:p w14:paraId="62FD5185" w14:textId="2B2D4844" w:rsidR="00C27594" w:rsidRDefault="00C27594" w:rsidP="00F969AD">
      <w:pPr>
        <w:spacing w:after="0" w:line="240" w:lineRule="auto"/>
      </w:pPr>
    </w:p>
    <w:p w14:paraId="7DF6CD1F" w14:textId="00282956" w:rsidR="009A6694" w:rsidRDefault="009A6694" w:rsidP="002B3236">
      <w:pPr>
        <w:spacing w:after="0" w:line="240" w:lineRule="auto"/>
        <w:rPr>
          <w:rFonts w:ascii="TH SarabunPSK" w:hAnsi="TH SarabunPSK" w:cs="TH SarabunPSK"/>
          <w:b/>
          <w:bCs/>
          <w:sz w:val="32"/>
          <w:szCs w:val="32"/>
        </w:rPr>
      </w:pPr>
      <w:r>
        <w:rPr>
          <w:rFonts w:ascii="TH SarabunPSK" w:hAnsi="TH SarabunPSK" w:cs="TH SarabunPSK"/>
          <w:b/>
          <w:bCs/>
          <w:sz w:val="32"/>
          <w:szCs w:val="32"/>
        </w:rPr>
        <w:t>Abstract</w:t>
      </w:r>
    </w:p>
    <w:p w14:paraId="4E6E5ED8" w14:textId="1250BBB8" w:rsidR="009820B0" w:rsidRDefault="009820B0" w:rsidP="009820B0">
      <w:pPr>
        <w:spacing w:after="0" w:line="240" w:lineRule="auto"/>
        <w:ind w:firstLine="720"/>
        <w:jc w:val="thaiDistribute"/>
        <w:rPr>
          <w:rFonts w:ascii="TH SarabunPSK" w:hAnsi="TH SarabunPSK" w:cs="TH SarabunPSK"/>
          <w:i/>
          <w:iCs/>
          <w:sz w:val="32"/>
          <w:szCs w:val="32"/>
        </w:rPr>
      </w:pPr>
      <w:r w:rsidRPr="009820B0">
        <w:rPr>
          <w:rFonts w:ascii="TH SarabunPSK" w:hAnsi="TH SarabunPSK" w:cs="TH SarabunPSK"/>
          <w:sz w:val="32"/>
          <w:szCs w:val="32"/>
        </w:rPr>
        <w:t>The research objective was to study factors influencing to student’s decision worthiness of accommodation renting, faculty of Management Sciences, Songkhla Rajabhat University by online questionnaire as a tool for data collection. The research sample was 513 students in the faculty of Management Science, Songkhla Rajabhat University, selected by purposive sampling method. The analysis statistics were frequency, percentage, average, standard deviation, correlation analysis and multiple regression analysis. The research results found that marketing mix factors which comprised of process, price, promotion, service quality, staff, types of accommodation, and physical environment had a positive correlation and influence to the worthiness of rental decision for accommodation. Therefore, the research results can be used for the guidance to entrepreneurs for improving efficiency and better meet customer needs.</w:t>
      </w:r>
    </w:p>
    <w:p w14:paraId="272AF2DD" w14:textId="541F4386" w:rsidR="009A6694" w:rsidRDefault="009A6694" w:rsidP="00F969AD">
      <w:pPr>
        <w:spacing w:after="0" w:line="240" w:lineRule="auto"/>
        <w:rPr>
          <w:rFonts w:ascii="TH SarabunPSK" w:hAnsi="TH SarabunPSK" w:cs="TH SarabunPSK"/>
          <w:sz w:val="32"/>
          <w:szCs w:val="32"/>
        </w:rPr>
      </w:pPr>
      <w:r w:rsidRPr="002B3236">
        <w:rPr>
          <w:rFonts w:ascii="TH SarabunPSK" w:hAnsi="TH SarabunPSK" w:cs="TH SarabunPSK"/>
          <w:i/>
          <w:iCs/>
          <w:sz w:val="32"/>
          <w:szCs w:val="32"/>
        </w:rPr>
        <w:t>Keywords</w:t>
      </w:r>
      <w:r w:rsidRPr="009A6694">
        <w:rPr>
          <w:rFonts w:ascii="TH SarabunPSK" w:hAnsi="TH SarabunPSK" w:cs="TH SarabunPSK"/>
          <w:sz w:val="32"/>
          <w:szCs w:val="32"/>
        </w:rPr>
        <w:t>: Marketing Mix</w:t>
      </w:r>
      <w:r w:rsidR="0009561F">
        <w:rPr>
          <w:rFonts w:ascii="TH SarabunPSK" w:hAnsi="TH SarabunPSK" w:cs="TH SarabunPSK"/>
          <w:sz w:val="32"/>
          <w:szCs w:val="32"/>
        </w:rPr>
        <w:t>,</w:t>
      </w:r>
      <w:r w:rsidRPr="009A6694">
        <w:rPr>
          <w:rFonts w:ascii="TH SarabunPSK" w:hAnsi="TH SarabunPSK" w:cs="TH SarabunPSK"/>
          <w:sz w:val="32"/>
          <w:szCs w:val="32"/>
        </w:rPr>
        <w:t xml:space="preserve"> </w:t>
      </w:r>
      <w:r w:rsidR="0009561F">
        <w:rPr>
          <w:rFonts w:ascii="TH SarabunPSK" w:hAnsi="TH SarabunPSK" w:cs="TH SarabunPSK"/>
          <w:sz w:val="32"/>
          <w:szCs w:val="32"/>
        </w:rPr>
        <w:t>W</w:t>
      </w:r>
      <w:r w:rsidR="0009561F" w:rsidRPr="0009561F">
        <w:rPr>
          <w:rFonts w:ascii="TH SarabunPSK" w:hAnsi="TH SarabunPSK" w:cs="TH SarabunPSK"/>
          <w:sz w:val="32"/>
          <w:szCs w:val="32"/>
        </w:rPr>
        <w:t>orthiness</w:t>
      </w:r>
      <w:r w:rsidRPr="009A6694">
        <w:rPr>
          <w:rFonts w:ascii="TH SarabunPSK" w:hAnsi="TH SarabunPSK" w:cs="TH SarabunPSK"/>
          <w:sz w:val="32"/>
          <w:szCs w:val="32"/>
        </w:rPr>
        <w:t>, Accommodation</w:t>
      </w:r>
    </w:p>
    <w:p w14:paraId="6ED36BB9" w14:textId="69478254" w:rsidR="002B3236" w:rsidRPr="00DE37C6" w:rsidRDefault="002B3236" w:rsidP="00F969AD">
      <w:pPr>
        <w:spacing w:after="0" w:line="240" w:lineRule="auto"/>
        <w:rPr>
          <w:rFonts w:ascii="TH SarabunPSK" w:hAnsi="TH SarabunPSK" w:cs="TH SarabunPSK"/>
          <w:b/>
          <w:bCs/>
          <w:sz w:val="32"/>
          <w:szCs w:val="32"/>
        </w:rPr>
      </w:pPr>
      <w:r w:rsidRPr="00DE37C6">
        <w:rPr>
          <w:rFonts w:ascii="TH SarabunPSK" w:hAnsi="TH SarabunPSK" w:cs="TH SarabunPSK" w:hint="cs"/>
          <w:b/>
          <w:bCs/>
          <w:sz w:val="32"/>
          <w:szCs w:val="32"/>
          <w:cs/>
        </w:rPr>
        <w:lastRenderedPageBreak/>
        <w:t>บทนำ</w:t>
      </w:r>
    </w:p>
    <w:p w14:paraId="6BD190D2" w14:textId="4EF666CA" w:rsidR="00B8634F" w:rsidRDefault="00C85BE8" w:rsidP="00B8634F">
      <w:pPr>
        <w:spacing w:after="0" w:line="240" w:lineRule="auto"/>
        <w:ind w:firstLine="720"/>
        <w:jc w:val="thaiDistribute"/>
        <w:rPr>
          <w:rFonts w:ascii="TH SarabunPSK" w:hAnsi="TH SarabunPSK" w:cs="TH SarabunPSK"/>
          <w:sz w:val="32"/>
          <w:szCs w:val="32"/>
        </w:rPr>
      </w:pPr>
      <w:r>
        <w:rPr>
          <w:rFonts w:ascii="TH SarabunPSK" w:hAnsi="TH SarabunPSK" w:cs="TH SarabunPSK" w:hint="cs"/>
          <w:sz w:val="24"/>
          <w:szCs w:val="32"/>
          <w:cs/>
        </w:rPr>
        <w:t>สถานที่พักอาศัยเป็นหนึ่งใน</w:t>
      </w:r>
      <w:r w:rsidR="002B3236">
        <w:rPr>
          <w:rFonts w:ascii="TH SarabunPSK" w:hAnsi="TH SarabunPSK" w:cs="TH SarabunPSK"/>
          <w:sz w:val="24"/>
          <w:szCs w:val="32"/>
          <w:cs/>
        </w:rPr>
        <w:t>ปัจจัยสำ</w:t>
      </w:r>
      <w:r w:rsidR="002B3236" w:rsidRPr="0086638D">
        <w:rPr>
          <w:rFonts w:ascii="TH SarabunPSK" w:hAnsi="TH SarabunPSK" w:cs="TH SarabunPSK"/>
          <w:sz w:val="24"/>
          <w:szCs w:val="32"/>
          <w:cs/>
        </w:rPr>
        <w:t>คัญ</w:t>
      </w:r>
      <w:r>
        <w:rPr>
          <w:rFonts w:ascii="TH SarabunPSK" w:hAnsi="TH SarabunPSK" w:cs="TH SarabunPSK" w:hint="cs"/>
          <w:sz w:val="24"/>
          <w:szCs w:val="32"/>
          <w:cs/>
        </w:rPr>
        <w:t>ต่อการดำรงชีวิตเพื่อใช้เป็น</w:t>
      </w:r>
      <w:r w:rsidR="002B3236" w:rsidRPr="0086638D">
        <w:rPr>
          <w:rFonts w:ascii="TH SarabunPSK" w:hAnsi="TH SarabunPSK" w:cs="TH SarabunPSK"/>
          <w:sz w:val="24"/>
          <w:szCs w:val="32"/>
          <w:cs/>
        </w:rPr>
        <w:t>แหล</w:t>
      </w:r>
      <w:r w:rsidR="002B3236">
        <w:rPr>
          <w:rFonts w:ascii="TH SarabunPSK" w:hAnsi="TH SarabunPSK" w:cs="TH SarabunPSK"/>
          <w:sz w:val="24"/>
          <w:szCs w:val="32"/>
          <w:cs/>
        </w:rPr>
        <w:t>่งพักพิง</w:t>
      </w:r>
      <w:r>
        <w:rPr>
          <w:rFonts w:ascii="TH SarabunPSK" w:hAnsi="TH SarabunPSK" w:cs="TH SarabunPSK" w:hint="cs"/>
          <w:sz w:val="24"/>
          <w:szCs w:val="32"/>
          <w:cs/>
        </w:rPr>
        <w:t xml:space="preserve"> </w:t>
      </w:r>
      <w:r w:rsidR="006610BB">
        <w:rPr>
          <w:rFonts w:ascii="TH SarabunPSK" w:hAnsi="TH SarabunPSK" w:cs="TH SarabunPSK" w:hint="cs"/>
          <w:sz w:val="24"/>
          <w:szCs w:val="32"/>
          <w:cs/>
        </w:rPr>
        <w:t>นักศึกษาที่ย้ายถิ่นฐานเพื่อศึกษา</w:t>
      </w:r>
      <w:r w:rsidR="00512266">
        <w:rPr>
          <w:rFonts w:ascii="TH SarabunPSK" w:hAnsi="TH SarabunPSK" w:cs="TH SarabunPSK" w:hint="cs"/>
          <w:sz w:val="24"/>
          <w:szCs w:val="32"/>
          <w:cs/>
        </w:rPr>
        <w:t>เล่าเรียน</w:t>
      </w:r>
      <w:r w:rsidR="006610BB">
        <w:rPr>
          <w:rFonts w:ascii="TH SarabunPSK" w:hAnsi="TH SarabunPSK" w:cs="TH SarabunPSK" w:hint="cs"/>
          <w:sz w:val="24"/>
          <w:szCs w:val="32"/>
          <w:cs/>
        </w:rPr>
        <w:t xml:space="preserve">ในระดับที่สูงขึ้นนั้น </w:t>
      </w:r>
      <w:r w:rsidR="00512266">
        <w:rPr>
          <w:rFonts w:ascii="TH SarabunPSK" w:hAnsi="TH SarabunPSK" w:cs="TH SarabunPSK" w:hint="cs"/>
          <w:sz w:val="24"/>
          <w:szCs w:val="32"/>
          <w:cs/>
        </w:rPr>
        <w:t xml:space="preserve">จำเป็นต้องหาสถานที่พักอาศัยแหล่งใหม่ นอกจากนี้ </w:t>
      </w:r>
      <w:r w:rsidR="006610BB">
        <w:rPr>
          <w:rFonts w:ascii="TH SarabunPSK" w:hAnsi="TH SarabunPSK" w:cs="TH SarabunPSK" w:hint="cs"/>
          <w:sz w:val="24"/>
          <w:szCs w:val="32"/>
          <w:cs/>
        </w:rPr>
        <w:t>การตัดสินใจ</w:t>
      </w:r>
      <w:r w:rsidR="00512266">
        <w:rPr>
          <w:rFonts w:ascii="TH SarabunPSK" w:hAnsi="TH SarabunPSK" w:cs="TH SarabunPSK" w:hint="cs"/>
          <w:sz w:val="24"/>
          <w:szCs w:val="32"/>
          <w:cs/>
        </w:rPr>
        <w:t>เลือก</w:t>
      </w:r>
      <w:r w:rsidR="006610BB">
        <w:rPr>
          <w:rFonts w:ascii="TH SarabunPSK" w:hAnsi="TH SarabunPSK" w:cs="TH SarabunPSK" w:hint="cs"/>
          <w:sz w:val="24"/>
          <w:szCs w:val="32"/>
          <w:cs/>
        </w:rPr>
        <w:t>สถานที่พัก</w:t>
      </w:r>
      <w:r w:rsidR="00512266">
        <w:rPr>
          <w:rFonts w:ascii="TH SarabunPSK" w:hAnsi="TH SarabunPSK" w:cs="TH SarabunPSK" w:hint="cs"/>
          <w:sz w:val="24"/>
          <w:szCs w:val="32"/>
          <w:cs/>
        </w:rPr>
        <w:t>เพื่ออยู่อาศัยเมื่อย้ายที่สถานที่เรียน นักศึกษาจะ</w:t>
      </w:r>
      <w:r w:rsidR="006610BB">
        <w:rPr>
          <w:rFonts w:ascii="TH SarabunPSK" w:hAnsi="TH SarabunPSK" w:cs="TH SarabunPSK" w:hint="cs"/>
          <w:sz w:val="24"/>
          <w:szCs w:val="32"/>
          <w:cs/>
        </w:rPr>
        <w:t>คำนึงปัจจัยหลายประการ เช่น อัตราค่าเช่า ลักษณะหอพัก สถานที่ตั้ง สิ่งอำนวยความสะดวก ความปลอดภัย (</w:t>
      </w:r>
      <w:r w:rsidR="006610BB" w:rsidRPr="00512266">
        <w:rPr>
          <w:rFonts w:ascii="TH SarabunPSK" w:hAnsi="TH SarabunPSK" w:cs="TH SarabunPSK"/>
          <w:sz w:val="24"/>
          <w:szCs w:val="32"/>
          <w:cs/>
        </w:rPr>
        <w:t>สุนิศา ตรีธนพ</w:t>
      </w:r>
      <w:proofErr w:type="spellStart"/>
      <w:r w:rsidR="006610BB" w:rsidRPr="00512266">
        <w:rPr>
          <w:rFonts w:ascii="TH SarabunPSK" w:hAnsi="TH SarabunPSK" w:cs="TH SarabunPSK"/>
          <w:sz w:val="24"/>
          <w:szCs w:val="32"/>
          <w:cs/>
        </w:rPr>
        <w:t>ัฒน์</w:t>
      </w:r>
      <w:proofErr w:type="spellEnd"/>
      <w:r w:rsidR="006610BB">
        <w:rPr>
          <w:rFonts w:ascii="TH SarabunPSK" w:hAnsi="TH SarabunPSK" w:cs="TH SarabunPSK" w:hint="cs"/>
          <w:sz w:val="24"/>
          <w:szCs w:val="32"/>
          <w:cs/>
        </w:rPr>
        <w:t xml:space="preserve"> และ</w:t>
      </w:r>
      <w:r w:rsidR="006610BB" w:rsidRPr="00512266">
        <w:rPr>
          <w:rFonts w:ascii="TH SarabunPSK" w:hAnsi="TH SarabunPSK" w:cs="TH SarabunPSK"/>
          <w:sz w:val="24"/>
          <w:szCs w:val="32"/>
          <w:cs/>
        </w:rPr>
        <w:t>ประสพชัย พสุนนท์</w:t>
      </w:r>
      <w:r w:rsidR="006610BB">
        <w:rPr>
          <w:rFonts w:ascii="TH SarabunPSK" w:hAnsi="TH SarabunPSK" w:cs="TH SarabunPSK" w:hint="cs"/>
          <w:sz w:val="24"/>
          <w:szCs w:val="32"/>
          <w:cs/>
        </w:rPr>
        <w:t>, 2558)</w:t>
      </w:r>
      <w:r w:rsidR="00512266">
        <w:rPr>
          <w:rFonts w:ascii="TH SarabunPSK" w:hAnsi="TH SarabunPSK" w:cs="TH SarabunPSK"/>
          <w:sz w:val="24"/>
          <w:szCs w:val="32"/>
        </w:rPr>
        <w:t xml:space="preserve"> </w:t>
      </w:r>
      <w:r w:rsidR="00512266" w:rsidRPr="00FA1E87">
        <w:rPr>
          <w:rFonts w:ascii="TH SarabunPSK" w:hAnsi="TH SarabunPSK" w:cs="TH SarabunPSK" w:hint="cs"/>
          <w:sz w:val="24"/>
          <w:szCs w:val="32"/>
          <w:cs/>
        </w:rPr>
        <w:t xml:space="preserve">จังหวัดสงขลามีสถานศึกษาระดับอุดมศึกษาจำนวนมาก </w:t>
      </w:r>
      <w:r w:rsidR="00B8634F" w:rsidRPr="00FA1E87">
        <w:rPr>
          <w:rFonts w:ascii="TH SarabunPSK" w:hAnsi="TH SarabunPSK" w:cs="TH SarabunPSK" w:hint="cs"/>
          <w:sz w:val="32"/>
          <w:szCs w:val="32"/>
          <w:cs/>
        </w:rPr>
        <w:t>มหาวิทยาลัยราชภัฏสงขลาเป็นหนึ่งในสถาบันอุดมศึกษา</w:t>
      </w:r>
      <w:r w:rsidR="00B8634F">
        <w:rPr>
          <w:rFonts w:ascii="TH SarabunPSK" w:hAnsi="TH SarabunPSK" w:cs="TH SarabunPSK" w:hint="cs"/>
          <w:sz w:val="32"/>
          <w:szCs w:val="32"/>
          <w:cs/>
        </w:rPr>
        <w:t xml:space="preserve">ในจังหวัดสงขลา </w:t>
      </w:r>
      <w:r w:rsidR="00B8634F" w:rsidRPr="00FA1E87">
        <w:rPr>
          <w:rFonts w:ascii="TH SarabunPSK" w:hAnsi="TH SarabunPSK" w:cs="TH SarabunPSK" w:hint="cs"/>
          <w:sz w:val="32"/>
          <w:szCs w:val="32"/>
          <w:cs/>
        </w:rPr>
        <w:t>คณะวิทยาการจัดการ</w:t>
      </w:r>
      <w:r w:rsidR="00B8634F">
        <w:rPr>
          <w:rFonts w:ascii="TH SarabunPSK" w:hAnsi="TH SarabunPSK" w:cs="TH SarabunPSK" w:hint="cs"/>
          <w:sz w:val="32"/>
          <w:szCs w:val="32"/>
          <w:cs/>
        </w:rPr>
        <w:t xml:space="preserve"> </w:t>
      </w:r>
      <w:r w:rsidR="00B8634F" w:rsidRPr="00FA1E87">
        <w:rPr>
          <w:rFonts w:ascii="TH SarabunPSK" w:hAnsi="TH SarabunPSK" w:cs="TH SarabunPSK" w:hint="cs"/>
          <w:sz w:val="32"/>
          <w:szCs w:val="32"/>
          <w:cs/>
        </w:rPr>
        <w:t>มหาวิทยาลัยราชภัฏสงขลา</w:t>
      </w:r>
      <w:r w:rsidR="00B8634F">
        <w:rPr>
          <w:rFonts w:ascii="TH SarabunPSK" w:hAnsi="TH SarabunPSK" w:cs="TH SarabunPSK" w:hint="cs"/>
          <w:sz w:val="32"/>
          <w:szCs w:val="32"/>
          <w:cs/>
        </w:rPr>
        <w:t xml:space="preserve"> เปิดการเรียนการสอนเกี่ยวกับ</w:t>
      </w:r>
      <w:r w:rsidR="00B8634F" w:rsidRPr="00B8634F">
        <w:rPr>
          <w:rFonts w:ascii="TH SarabunPSK" w:hAnsi="TH SarabunPSK" w:cs="TH SarabunPSK"/>
          <w:sz w:val="32"/>
          <w:szCs w:val="32"/>
          <w:cs/>
        </w:rPr>
        <w:t>การบริหารการจัดการความรู้ แนวคิด ทฤษฎี และกลยุทธ์</w:t>
      </w:r>
      <w:r w:rsidR="00B8634F">
        <w:rPr>
          <w:rFonts w:ascii="TH SarabunPSK" w:hAnsi="TH SarabunPSK" w:cs="TH SarabunPSK" w:hint="cs"/>
          <w:sz w:val="32"/>
          <w:szCs w:val="32"/>
          <w:cs/>
        </w:rPr>
        <w:t>ทางธุรกิจ</w:t>
      </w:r>
      <w:r w:rsidR="00B8634F" w:rsidRPr="00B8634F">
        <w:rPr>
          <w:rFonts w:ascii="TH SarabunPSK" w:hAnsi="TH SarabunPSK" w:cs="TH SarabunPSK"/>
          <w:sz w:val="32"/>
          <w:szCs w:val="32"/>
          <w:cs/>
        </w:rPr>
        <w:t>เพื่อนำไปประยุกต์</w:t>
      </w:r>
      <w:r w:rsidR="00B8634F">
        <w:rPr>
          <w:rFonts w:ascii="TH SarabunPSK" w:hAnsi="TH SarabunPSK" w:cs="TH SarabunPSK" w:hint="cs"/>
          <w:sz w:val="32"/>
          <w:szCs w:val="32"/>
          <w:cs/>
        </w:rPr>
        <w:t>ใช้</w:t>
      </w:r>
      <w:r w:rsidR="00B8634F" w:rsidRPr="00B8634F">
        <w:rPr>
          <w:rFonts w:ascii="TH SarabunPSK" w:hAnsi="TH SarabunPSK" w:cs="TH SarabunPSK"/>
          <w:sz w:val="32"/>
          <w:szCs w:val="32"/>
          <w:cs/>
        </w:rPr>
        <w:t>ให้เหมาะสมกับ</w:t>
      </w:r>
      <w:r w:rsidR="00B8634F">
        <w:rPr>
          <w:rFonts w:ascii="TH SarabunPSK" w:hAnsi="TH SarabunPSK" w:cs="TH SarabunPSK" w:hint="cs"/>
          <w:sz w:val="32"/>
          <w:szCs w:val="32"/>
          <w:cs/>
        </w:rPr>
        <w:t>สภาพแวดล้อมของแต่ละธุรกิจ</w:t>
      </w:r>
      <w:r w:rsidR="00B8634F" w:rsidRPr="00B8634F">
        <w:rPr>
          <w:rFonts w:ascii="TH SarabunPSK" w:hAnsi="TH SarabunPSK" w:cs="TH SarabunPSK"/>
          <w:sz w:val="32"/>
          <w:szCs w:val="32"/>
          <w:cs/>
        </w:rPr>
        <w:t>อย่างมีประสิทธิภาพ</w:t>
      </w:r>
      <w:r w:rsidR="00B8634F">
        <w:rPr>
          <w:rFonts w:ascii="TH SarabunPSK" w:hAnsi="TH SarabunPSK" w:cs="TH SarabunPSK" w:hint="cs"/>
          <w:sz w:val="32"/>
          <w:szCs w:val="32"/>
          <w:cs/>
        </w:rPr>
        <w:t xml:space="preserve"> และคณะวิทยาการจัดการ</w:t>
      </w:r>
      <w:r w:rsidR="00B8634F" w:rsidRPr="00FA1E87">
        <w:rPr>
          <w:rFonts w:ascii="TH SarabunPSK" w:hAnsi="TH SarabunPSK" w:cs="TH SarabunPSK" w:hint="cs"/>
          <w:sz w:val="32"/>
          <w:szCs w:val="32"/>
          <w:cs/>
        </w:rPr>
        <w:t>มี</w:t>
      </w:r>
      <w:r w:rsidR="00B8634F">
        <w:rPr>
          <w:rFonts w:ascii="TH SarabunPSK" w:hAnsi="TH SarabunPSK" w:cs="TH SarabunPSK" w:hint="cs"/>
          <w:sz w:val="32"/>
          <w:szCs w:val="32"/>
          <w:cs/>
        </w:rPr>
        <w:t>นักศึกษาให้ความสนใจเรียนจำนวนมากและส่วนใหญ่เป็น</w:t>
      </w:r>
      <w:r w:rsidR="00B8634F" w:rsidRPr="00FA1E87">
        <w:rPr>
          <w:rFonts w:ascii="TH SarabunPSK" w:hAnsi="TH SarabunPSK" w:cs="TH SarabunPSK" w:hint="cs"/>
          <w:sz w:val="32"/>
          <w:szCs w:val="32"/>
          <w:cs/>
        </w:rPr>
        <w:t>นักศึกษา</w:t>
      </w:r>
      <w:r w:rsidR="00B8634F">
        <w:rPr>
          <w:rFonts w:ascii="TH SarabunPSK" w:hAnsi="TH SarabunPSK" w:cs="TH SarabunPSK" w:hint="cs"/>
          <w:sz w:val="32"/>
          <w:szCs w:val="32"/>
          <w:cs/>
        </w:rPr>
        <w:t>ที่มี</w:t>
      </w:r>
      <w:r w:rsidR="00B8634F" w:rsidRPr="00FA1E87">
        <w:rPr>
          <w:rFonts w:ascii="TH SarabunPSK" w:hAnsi="TH SarabunPSK" w:cs="TH SarabunPSK" w:hint="cs"/>
          <w:sz w:val="32"/>
          <w:szCs w:val="32"/>
          <w:cs/>
        </w:rPr>
        <w:t>ภูมิลำเนาอยู่นอกพื้นที่จำเป็นต้องหาที่พักอาศัยบริเวณมหาวิทยาลัย</w:t>
      </w:r>
      <w:r w:rsidR="00B8634F">
        <w:rPr>
          <w:rFonts w:ascii="TH SarabunPSK" w:hAnsi="TH SarabunPSK" w:cs="TH SarabunPSK" w:hint="cs"/>
          <w:sz w:val="32"/>
          <w:szCs w:val="32"/>
          <w:cs/>
        </w:rPr>
        <w:t xml:space="preserve"> </w:t>
      </w:r>
      <w:r w:rsidR="00773E99">
        <w:rPr>
          <w:rFonts w:ascii="TH SarabunPSK" w:hAnsi="TH SarabunPSK" w:cs="TH SarabunPSK" w:hint="cs"/>
          <w:sz w:val="32"/>
          <w:szCs w:val="32"/>
          <w:cs/>
        </w:rPr>
        <w:t xml:space="preserve">การเติบโตของสถานที่พักอาศัยใกล้แหล่งสถานศึกษาในจังหวัดสงขลามีจำนวนเพิ่มมากขึ้นอย่างรวดเร็ว ในทางกลับกัน ปัจจุบันทิศทางนักศึกษากลับลดลงเนื่องจากอัตราการเกิดมีจำนวนน้อยลงกว่าในอดีต </w:t>
      </w:r>
      <w:r w:rsidR="00773E99">
        <w:rPr>
          <w:rFonts w:ascii="TH SarabunPSK" w:hAnsi="TH SarabunPSK" w:cs="TH SarabunPSK"/>
          <w:sz w:val="32"/>
          <w:szCs w:val="32"/>
        </w:rPr>
        <w:t xml:space="preserve"> </w:t>
      </w:r>
      <w:r w:rsidR="00512266" w:rsidRPr="00FA1E87">
        <w:rPr>
          <w:rFonts w:ascii="TH SarabunPSK" w:hAnsi="TH SarabunPSK" w:cs="TH SarabunPSK" w:hint="cs"/>
          <w:sz w:val="32"/>
          <w:szCs w:val="32"/>
          <w:cs/>
        </w:rPr>
        <w:t>อย่างไรก็ตาม</w:t>
      </w:r>
      <w:r w:rsidR="00512266">
        <w:rPr>
          <w:rFonts w:ascii="TH SarabunPSK" w:hAnsi="TH SarabunPSK" w:cs="TH SarabunPSK" w:hint="cs"/>
          <w:sz w:val="32"/>
          <w:szCs w:val="32"/>
          <w:cs/>
        </w:rPr>
        <w:t xml:space="preserve"> </w:t>
      </w:r>
      <w:r w:rsidR="00512266" w:rsidRPr="00FA1E87">
        <w:rPr>
          <w:rFonts w:ascii="TH SarabunPSK" w:hAnsi="TH SarabunPSK" w:cs="TH SarabunPSK" w:hint="cs"/>
          <w:sz w:val="32"/>
          <w:szCs w:val="32"/>
          <w:cs/>
        </w:rPr>
        <w:t>ผู้ประกอบ</w:t>
      </w:r>
      <w:r w:rsidR="00512266">
        <w:rPr>
          <w:rFonts w:ascii="TH SarabunPSK" w:hAnsi="TH SarabunPSK" w:cs="TH SarabunPSK" w:hint="cs"/>
          <w:sz w:val="32"/>
          <w:szCs w:val="32"/>
          <w:cs/>
        </w:rPr>
        <w:t>การ</w:t>
      </w:r>
      <w:r w:rsidR="00512266" w:rsidRPr="00FA1E87">
        <w:rPr>
          <w:rFonts w:ascii="TH SarabunPSK" w:hAnsi="TH SarabunPSK" w:cs="TH SarabunPSK" w:hint="cs"/>
          <w:sz w:val="32"/>
          <w:szCs w:val="32"/>
          <w:cs/>
        </w:rPr>
        <w:t>ที่อยู่อาศัยจำเป็นต้องปรับกลยุทธ์</w:t>
      </w:r>
      <w:r w:rsidR="00512266">
        <w:rPr>
          <w:rFonts w:ascii="TH SarabunPSK" w:hAnsi="TH SarabunPSK" w:cs="TH SarabunPSK" w:hint="cs"/>
          <w:sz w:val="32"/>
          <w:szCs w:val="32"/>
          <w:cs/>
        </w:rPr>
        <w:t>ส่วน</w:t>
      </w:r>
      <w:r w:rsidR="00762326">
        <w:rPr>
          <w:rFonts w:ascii="TH SarabunPSK" w:hAnsi="TH SarabunPSK" w:cs="TH SarabunPSK" w:hint="cs"/>
          <w:sz w:val="32"/>
          <w:szCs w:val="32"/>
          <w:cs/>
        </w:rPr>
        <w:t>ประ</w:t>
      </w:r>
      <w:r w:rsidR="00512266" w:rsidRPr="00FA1E87">
        <w:rPr>
          <w:rFonts w:ascii="TH SarabunPSK" w:hAnsi="TH SarabunPSK" w:cs="TH SarabunPSK" w:hint="cs"/>
          <w:sz w:val="32"/>
          <w:szCs w:val="32"/>
          <w:cs/>
        </w:rPr>
        <w:t>สมทางการตลาดเพื่อตอบสนองความต้องการของนักศึกษาในการ</w:t>
      </w:r>
      <w:r w:rsidR="00BD6529">
        <w:rPr>
          <w:rFonts w:ascii="TH SarabunPSK" w:hAnsi="TH SarabunPSK" w:cs="TH SarabunPSK" w:hint="cs"/>
          <w:sz w:val="32"/>
          <w:szCs w:val="32"/>
          <w:cs/>
        </w:rPr>
        <w:t>ตัดสินใจเช่าสถานที่</w:t>
      </w:r>
      <w:r w:rsidR="00512266" w:rsidRPr="00FA1E87">
        <w:rPr>
          <w:rFonts w:ascii="TH SarabunPSK" w:hAnsi="TH SarabunPSK" w:cs="TH SarabunPSK" w:hint="cs"/>
          <w:sz w:val="32"/>
          <w:szCs w:val="32"/>
          <w:cs/>
        </w:rPr>
        <w:t>พัก</w:t>
      </w:r>
      <w:r w:rsidR="00512266">
        <w:rPr>
          <w:rFonts w:ascii="TH SarabunPSK" w:hAnsi="TH SarabunPSK" w:cs="TH SarabunPSK" w:hint="cs"/>
          <w:sz w:val="32"/>
          <w:szCs w:val="32"/>
          <w:cs/>
        </w:rPr>
        <w:t xml:space="preserve"> </w:t>
      </w:r>
      <w:r w:rsidR="00512266" w:rsidRPr="00FA1E87">
        <w:rPr>
          <w:rFonts w:ascii="TH SarabunPSK" w:hAnsi="TH SarabunPSK" w:cs="TH SarabunPSK" w:hint="cs"/>
          <w:sz w:val="32"/>
          <w:szCs w:val="32"/>
          <w:shd w:val="clear" w:color="auto" w:fill="FFFFFF" w:themeFill="background1"/>
          <w:cs/>
        </w:rPr>
        <w:t>เพื่อให้นักศึกษามีความรู้สึกคุ้มค่า</w:t>
      </w:r>
      <w:r w:rsidR="00512266" w:rsidRPr="00FA1E87">
        <w:rPr>
          <w:rFonts w:ascii="TH SarabunPSK" w:hAnsi="TH SarabunPSK" w:cs="TH SarabunPSK" w:hint="cs"/>
          <w:sz w:val="32"/>
          <w:szCs w:val="32"/>
          <w:cs/>
        </w:rPr>
        <w:t>ของการตัดสินใจ</w:t>
      </w:r>
      <w:r w:rsidR="00BD6529">
        <w:rPr>
          <w:rFonts w:ascii="TH SarabunPSK" w:hAnsi="TH SarabunPSK" w:cs="TH SarabunPSK"/>
          <w:sz w:val="32"/>
          <w:szCs w:val="32"/>
        </w:rPr>
        <w:t xml:space="preserve"> </w:t>
      </w:r>
    </w:p>
    <w:p w14:paraId="1D9050A9" w14:textId="37CC4F9F" w:rsidR="00140036" w:rsidRPr="00CB1A21" w:rsidRDefault="0059507F" w:rsidP="00CB1A21">
      <w:pPr>
        <w:spacing w:after="0" w:line="240" w:lineRule="auto"/>
        <w:ind w:firstLine="720"/>
        <w:jc w:val="thaiDistribute"/>
        <w:rPr>
          <w:rFonts w:ascii="TH SarabunPSK" w:hAnsi="TH SarabunPSK" w:cs="TH SarabunPSK"/>
          <w:sz w:val="32"/>
          <w:szCs w:val="32"/>
          <w:cs/>
        </w:rPr>
      </w:pPr>
      <w:r>
        <w:rPr>
          <w:rFonts w:ascii="TH SarabunPSK" w:hAnsi="TH SarabunPSK" w:cs="TH SarabunPSK" w:hint="cs"/>
          <w:sz w:val="32"/>
          <w:szCs w:val="32"/>
          <w:cs/>
        </w:rPr>
        <w:t>การกำหนดกลยุทธ์ส่วนประสมทางการตลาดเพื่อตอบสนองความพึงพอใจของนักศึกษาระดับปริญญาตรี</w:t>
      </w:r>
      <w:r w:rsidR="00C30F83">
        <w:rPr>
          <w:rFonts w:ascii="TH SarabunPSK" w:hAnsi="TH SarabunPSK" w:cs="TH SarabunPSK" w:hint="cs"/>
          <w:sz w:val="32"/>
          <w:szCs w:val="32"/>
          <w:cs/>
        </w:rPr>
        <w:t>ในการ</w:t>
      </w:r>
      <w:r>
        <w:rPr>
          <w:rFonts w:ascii="TH SarabunPSK" w:hAnsi="TH SarabunPSK" w:cs="TH SarabunPSK" w:hint="cs"/>
          <w:sz w:val="32"/>
          <w:szCs w:val="32"/>
          <w:cs/>
        </w:rPr>
        <w:t>ตัดสินใจเช่าสถานที่พักได้อย่างเหมาะสม ผู้ประกอบการจำเป็นต้องศึกษา</w:t>
      </w:r>
      <w:r w:rsidR="00773E99" w:rsidRPr="00773E99">
        <w:rPr>
          <w:rFonts w:ascii="TH SarabunPSK" w:hAnsi="TH SarabunPSK" w:cs="TH SarabunPSK"/>
          <w:sz w:val="32"/>
          <w:szCs w:val="32"/>
          <w:cs/>
        </w:rPr>
        <w:t>พฤติกรรมผู้บริโภค</w:t>
      </w:r>
      <w:r>
        <w:rPr>
          <w:rFonts w:ascii="TH SarabunPSK" w:hAnsi="TH SarabunPSK" w:cs="TH SarabunPSK" w:hint="cs"/>
          <w:sz w:val="32"/>
          <w:szCs w:val="32"/>
          <w:cs/>
        </w:rPr>
        <w:t>เพื่อให้ทราบถึงปัจจัยที่</w:t>
      </w:r>
      <w:r w:rsidR="00170EF2">
        <w:rPr>
          <w:rFonts w:ascii="TH SarabunPSK" w:hAnsi="TH SarabunPSK" w:cs="TH SarabunPSK" w:hint="cs"/>
          <w:sz w:val="32"/>
          <w:szCs w:val="32"/>
          <w:cs/>
        </w:rPr>
        <w:t>ส่งผลต่อการตัดสินใจเช่าสถานที่พัก (ณ</w:t>
      </w:r>
      <w:r w:rsidR="00170EF2" w:rsidRPr="00170EF2">
        <w:rPr>
          <w:rFonts w:ascii="TH SarabunPSK" w:hAnsi="TH SarabunPSK" w:cs="TH SarabunPSK"/>
          <w:sz w:val="32"/>
          <w:szCs w:val="32"/>
          <w:cs/>
        </w:rPr>
        <w:t>พัช</w:t>
      </w:r>
      <w:proofErr w:type="spellStart"/>
      <w:r w:rsidR="00170EF2" w:rsidRPr="00170EF2">
        <w:rPr>
          <w:rFonts w:ascii="TH SarabunPSK" w:hAnsi="TH SarabunPSK" w:cs="TH SarabunPSK"/>
          <w:sz w:val="32"/>
          <w:szCs w:val="32"/>
          <w:cs/>
        </w:rPr>
        <w:t>ญาฐ์</w:t>
      </w:r>
      <w:proofErr w:type="spellEnd"/>
      <w:r w:rsidR="00170EF2" w:rsidRPr="00170EF2">
        <w:rPr>
          <w:rFonts w:ascii="TH SarabunPSK" w:hAnsi="TH SarabunPSK" w:cs="TH SarabunPSK"/>
          <w:sz w:val="32"/>
          <w:szCs w:val="32"/>
          <w:cs/>
        </w:rPr>
        <w:t xml:space="preserve"> สุขพัชราภรณ์</w:t>
      </w:r>
      <w:r w:rsidR="00170EF2">
        <w:rPr>
          <w:rFonts w:ascii="TH SarabunPSK" w:hAnsi="TH SarabunPSK" w:cs="TH SarabunPSK" w:hint="cs"/>
          <w:sz w:val="32"/>
          <w:szCs w:val="32"/>
          <w:cs/>
        </w:rPr>
        <w:t xml:space="preserve"> และ</w:t>
      </w:r>
      <w:proofErr w:type="spellStart"/>
      <w:r w:rsidR="00170EF2">
        <w:rPr>
          <w:rFonts w:ascii="TH SarabunPSK" w:hAnsi="TH SarabunPSK" w:cs="TH SarabunPSK" w:hint="cs"/>
          <w:sz w:val="32"/>
          <w:szCs w:val="32"/>
          <w:cs/>
        </w:rPr>
        <w:t>ปิย</w:t>
      </w:r>
      <w:proofErr w:type="spellEnd"/>
      <w:r w:rsidR="00170EF2">
        <w:rPr>
          <w:rFonts w:ascii="TH SarabunPSK" w:hAnsi="TH SarabunPSK" w:cs="TH SarabunPSK" w:hint="cs"/>
          <w:sz w:val="32"/>
          <w:szCs w:val="32"/>
          <w:cs/>
        </w:rPr>
        <w:t xml:space="preserve">พรรณ กลั่นกลิ่น, 2562) </w:t>
      </w:r>
      <w:r w:rsidR="00CB1A21">
        <w:rPr>
          <w:rFonts w:ascii="TH SarabunPSK" w:hAnsi="TH SarabunPSK" w:cs="TH SarabunPSK" w:hint="cs"/>
          <w:sz w:val="32"/>
          <w:szCs w:val="32"/>
          <w:cs/>
        </w:rPr>
        <w:t>ด้วยเหตุนี้ผู้ประกอบการสถานที่พักจำเป็นต้องศึกษาส่วน</w:t>
      </w:r>
      <w:r w:rsidR="00762326">
        <w:rPr>
          <w:rFonts w:ascii="TH SarabunPSK" w:hAnsi="TH SarabunPSK" w:cs="TH SarabunPSK" w:hint="cs"/>
          <w:sz w:val="32"/>
          <w:szCs w:val="32"/>
          <w:cs/>
        </w:rPr>
        <w:t>ประสม</w:t>
      </w:r>
      <w:r w:rsidR="00CB1A21" w:rsidRPr="00FA1E87">
        <w:rPr>
          <w:rFonts w:ascii="TH SarabunPSK" w:hAnsi="TH SarabunPSK" w:cs="TH SarabunPSK" w:hint="cs"/>
          <w:sz w:val="32"/>
          <w:szCs w:val="32"/>
          <w:cs/>
        </w:rPr>
        <w:t>ทางการตลาด</w:t>
      </w:r>
      <w:r w:rsidR="00CB1A21" w:rsidRPr="00CB1A21">
        <w:rPr>
          <w:rFonts w:ascii="TH SarabunPSK" w:hAnsi="TH SarabunPSK" w:cs="TH SarabunPSK" w:hint="cs"/>
          <w:sz w:val="32"/>
          <w:szCs w:val="32"/>
          <w:cs/>
        </w:rPr>
        <w:t>เพื่อกำหนดกลยุทธ์ต่าง ๆ ในการสร้างการรู้รับหรือกร</w:t>
      </w:r>
      <w:r w:rsidR="00CB1A21">
        <w:rPr>
          <w:rFonts w:ascii="TH SarabunPSK" w:hAnsi="TH SarabunPSK" w:cs="TH SarabunPSK" w:hint="cs"/>
          <w:sz w:val="32"/>
          <w:szCs w:val="32"/>
          <w:cs/>
        </w:rPr>
        <w:t>ะ</w:t>
      </w:r>
      <w:r w:rsidR="00CB1A21" w:rsidRPr="00CB1A21">
        <w:rPr>
          <w:rFonts w:ascii="TH SarabunPSK" w:hAnsi="TH SarabunPSK" w:cs="TH SarabunPSK" w:hint="cs"/>
          <w:sz w:val="32"/>
          <w:szCs w:val="32"/>
          <w:cs/>
        </w:rPr>
        <w:t>ตุ้นให้นักศึกษา</w:t>
      </w:r>
      <w:r w:rsidR="00CB1A21">
        <w:rPr>
          <w:rFonts w:ascii="TH SarabunPSK" w:hAnsi="TH SarabunPSK" w:cs="TH SarabunPSK" w:hint="cs"/>
          <w:sz w:val="32"/>
          <w:szCs w:val="32"/>
          <w:cs/>
        </w:rPr>
        <w:t>เกิดความต้องการอยากเช่าตลอดจนสร้างความรู้สึกถึงความคุ้มค่าของการตัดสินใจเช่าพัก นอกจากนี้ ธุรกิจ</w:t>
      </w:r>
      <w:r w:rsidR="00AD2015">
        <w:rPr>
          <w:rFonts w:ascii="TH SarabunPSK" w:hAnsi="TH SarabunPSK" w:cs="TH SarabunPSK" w:hint="cs"/>
          <w:sz w:val="32"/>
          <w:szCs w:val="32"/>
          <w:cs/>
        </w:rPr>
        <w:t>หอพักมีการแข่งขันเพิ่มมากขึ้นทำให้ผู้บริโภคมีทางเลือกมากยิ่งขึ้น ผู้ประกอบการจำเป็นต้องสร้างความแตกต่างจากคู่แข่งทั้งในด้านคุณภาพ สิ่งอำนวยความสำดวกภายในสถานที่พัก (</w:t>
      </w:r>
      <w:r w:rsidR="00AD2015" w:rsidRPr="00AD2015">
        <w:rPr>
          <w:rFonts w:ascii="TH SarabunPSK" w:hAnsi="TH SarabunPSK" w:cs="TH SarabunPSK"/>
          <w:sz w:val="32"/>
          <w:szCs w:val="32"/>
          <w:cs/>
        </w:rPr>
        <w:t>หนูเวียง สิงห์สูง</w:t>
      </w:r>
      <w:r w:rsidR="00AD2015">
        <w:rPr>
          <w:rFonts w:ascii="TH SarabunPSK" w:hAnsi="TH SarabunPSK" w:cs="TH SarabunPSK" w:hint="cs"/>
          <w:sz w:val="32"/>
          <w:szCs w:val="32"/>
          <w:cs/>
        </w:rPr>
        <w:t xml:space="preserve">, </w:t>
      </w:r>
      <w:r w:rsidR="00AD2015" w:rsidRPr="00AD2015">
        <w:rPr>
          <w:rFonts w:ascii="TH SarabunPSK" w:hAnsi="TH SarabunPSK" w:cs="TH SarabunPSK"/>
          <w:sz w:val="32"/>
          <w:szCs w:val="32"/>
          <w:cs/>
        </w:rPr>
        <w:t>กุลชลี พวงเพ็ชร์</w:t>
      </w:r>
      <w:r w:rsidR="00AD2015">
        <w:rPr>
          <w:rFonts w:ascii="TH SarabunPSK" w:hAnsi="TH SarabunPSK" w:cs="TH SarabunPSK" w:hint="cs"/>
          <w:sz w:val="32"/>
          <w:szCs w:val="32"/>
          <w:cs/>
        </w:rPr>
        <w:t xml:space="preserve"> และ</w:t>
      </w:r>
      <w:proofErr w:type="spellStart"/>
      <w:r w:rsidR="00AD2015" w:rsidRPr="00AD2015">
        <w:rPr>
          <w:rFonts w:ascii="TH SarabunPSK" w:hAnsi="TH SarabunPSK" w:cs="TH SarabunPSK"/>
          <w:sz w:val="32"/>
          <w:szCs w:val="32"/>
          <w:cs/>
        </w:rPr>
        <w:t>โส</w:t>
      </w:r>
      <w:proofErr w:type="spellEnd"/>
      <w:r w:rsidR="00AD2015" w:rsidRPr="00AD2015">
        <w:rPr>
          <w:rFonts w:ascii="TH SarabunPSK" w:hAnsi="TH SarabunPSK" w:cs="TH SarabunPSK"/>
          <w:sz w:val="32"/>
          <w:szCs w:val="32"/>
          <w:cs/>
        </w:rPr>
        <w:t xml:space="preserve">พิศ </w:t>
      </w:r>
      <w:r w:rsidR="00AD2015">
        <w:rPr>
          <w:rFonts w:ascii="TH SarabunPSK" w:hAnsi="TH SarabunPSK" w:cs="TH SarabunPSK" w:hint="cs"/>
          <w:sz w:val="32"/>
          <w:szCs w:val="32"/>
          <w:cs/>
        </w:rPr>
        <w:t>คำนวณชัย, 2560)</w:t>
      </w:r>
      <w:r w:rsidR="00346291">
        <w:rPr>
          <w:rFonts w:ascii="TH SarabunPSK" w:hAnsi="TH SarabunPSK" w:cs="TH SarabunPSK" w:hint="cs"/>
          <w:sz w:val="32"/>
          <w:szCs w:val="32"/>
          <w:cs/>
        </w:rPr>
        <w:t xml:space="preserve"> การตัดสินใจเช่าสถานที่พักนั้นมัก</w:t>
      </w:r>
      <w:r w:rsidR="00762326">
        <w:rPr>
          <w:rFonts w:ascii="TH SarabunPSK" w:hAnsi="TH SarabunPSK" w:cs="TH SarabunPSK" w:hint="cs"/>
          <w:sz w:val="32"/>
          <w:szCs w:val="32"/>
          <w:cs/>
        </w:rPr>
        <w:t>ขึ้</w:t>
      </w:r>
      <w:r w:rsidR="00346291">
        <w:rPr>
          <w:rFonts w:ascii="TH SarabunPSK" w:hAnsi="TH SarabunPSK" w:cs="TH SarabunPSK" w:hint="cs"/>
          <w:sz w:val="32"/>
          <w:szCs w:val="32"/>
          <w:cs/>
        </w:rPr>
        <w:t>นอยู่กับลักษณะของผู้เช่าไม่ว่าจะเป็นเพศ รายได้ อายุ ระดับการศึกษา เป็นต้น ซึ่งลักษณะของผู้เช่าดังกล่าว ถูกนำมาพัฒนากลยุทธ์ส่วนประสมทางการตลาดเพื่อนำไปสู่การตัดสินใจเช่าสถานที่พัก (</w:t>
      </w:r>
      <w:proofErr w:type="spellStart"/>
      <w:r w:rsidR="00346291" w:rsidRPr="00346291">
        <w:rPr>
          <w:rFonts w:ascii="TH SarabunPSK" w:hAnsi="TH SarabunPSK" w:cs="TH SarabunPSK"/>
          <w:sz w:val="32"/>
          <w:szCs w:val="32"/>
          <w:cs/>
        </w:rPr>
        <w:t>ศุ</w:t>
      </w:r>
      <w:proofErr w:type="spellEnd"/>
      <w:r w:rsidR="00346291" w:rsidRPr="00346291">
        <w:rPr>
          <w:rFonts w:ascii="TH SarabunPSK" w:hAnsi="TH SarabunPSK" w:cs="TH SarabunPSK"/>
          <w:sz w:val="32"/>
          <w:szCs w:val="32"/>
          <w:cs/>
        </w:rPr>
        <w:t>ภามาส ก้อน</w:t>
      </w:r>
      <w:proofErr w:type="spellStart"/>
      <w:r w:rsidR="00346291" w:rsidRPr="00346291">
        <w:rPr>
          <w:rFonts w:ascii="TH SarabunPSK" w:hAnsi="TH SarabunPSK" w:cs="TH SarabunPSK"/>
          <w:sz w:val="32"/>
          <w:szCs w:val="32"/>
          <w:cs/>
        </w:rPr>
        <w:t>พิ</w:t>
      </w:r>
      <w:proofErr w:type="spellEnd"/>
      <w:r w:rsidR="00346291" w:rsidRPr="00346291">
        <w:rPr>
          <w:rFonts w:ascii="TH SarabunPSK" w:hAnsi="TH SarabunPSK" w:cs="TH SarabunPSK"/>
          <w:sz w:val="32"/>
          <w:szCs w:val="32"/>
          <w:cs/>
        </w:rPr>
        <w:t>ลา</w:t>
      </w:r>
      <w:r w:rsidR="00346291">
        <w:rPr>
          <w:rFonts w:ascii="TH SarabunPSK" w:hAnsi="TH SarabunPSK" w:cs="TH SarabunPSK" w:hint="cs"/>
          <w:sz w:val="32"/>
          <w:szCs w:val="32"/>
          <w:cs/>
        </w:rPr>
        <w:t xml:space="preserve"> และ</w:t>
      </w:r>
      <w:r w:rsidR="00346291" w:rsidRPr="00346291">
        <w:rPr>
          <w:rFonts w:ascii="TH SarabunPSK" w:hAnsi="TH SarabunPSK" w:cs="TH SarabunPSK"/>
          <w:sz w:val="32"/>
          <w:szCs w:val="32"/>
          <w:cs/>
        </w:rPr>
        <w:t>กรวีร์ ชัยอมรไพศาล</w:t>
      </w:r>
      <w:r w:rsidR="00346291">
        <w:rPr>
          <w:rFonts w:ascii="TH SarabunPSK" w:hAnsi="TH SarabunPSK" w:cs="TH SarabunPSK" w:hint="cs"/>
          <w:sz w:val="32"/>
          <w:szCs w:val="32"/>
          <w:cs/>
        </w:rPr>
        <w:t>, 2561)</w:t>
      </w:r>
      <w:r>
        <w:rPr>
          <w:rFonts w:ascii="TH SarabunPSK" w:hAnsi="TH SarabunPSK" w:cs="TH SarabunPSK" w:hint="cs"/>
          <w:sz w:val="32"/>
          <w:szCs w:val="32"/>
          <w:cs/>
        </w:rPr>
        <w:t xml:space="preserve"> </w:t>
      </w:r>
    </w:p>
    <w:p w14:paraId="4F187A48" w14:textId="28C7B578" w:rsidR="00B8634F" w:rsidRPr="00FC3237" w:rsidRDefault="00773E99" w:rsidP="00FC3237">
      <w:pPr>
        <w:spacing w:after="0" w:line="240" w:lineRule="auto"/>
        <w:ind w:firstLine="720"/>
        <w:jc w:val="thaiDistribute"/>
        <w:rPr>
          <w:rFonts w:ascii="TH SarabunPSK" w:hAnsi="TH SarabunPSK" w:cs="TH SarabunPSK"/>
          <w:sz w:val="32"/>
          <w:szCs w:val="32"/>
          <w:cs/>
        </w:rPr>
      </w:pPr>
      <w:r w:rsidRPr="00FC3237">
        <w:rPr>
          <w:rFonts w:ascii="TH SarabunPSK" w:hAnsi="TH SarabunPSK" w:cs="TH SarabunPSK"/>
          <w:sz w:val="32"/>
          <w:szCs w:val="32"/>
          <w:cs/>
        </w:rPr>
        <w:t>จากเหตุผลดังกล่าว</w:t>
      </w:r>
      <w:r w:rsidR="00FC3237">
        <w:rPr>
          <w:rFonts w:ascii="TH SarabunPSK" w:hAnsi="TH SarabunPSK" w:cs="TH SarabunPSK" w:hint="cs"/>
          <w:sz w:val="32"/>
          <w:szCs w:val="32"/>
          <w:cs/>
        </w:rPr>
        <w:t xml:space="preserve"> </w:t>
      </w:r>
      <w:r w:rsidRPr="00FC3237">
        <w:rPr>
          <w:rFonts w:ascii="TH SarabunPSK" w:hAnsi="TH SarabunPSK" w:cs="TH SarabunPSK"/>
          <w:sz w:val="32"/>
          <w:szCs w:val="32"/>
          <w:cs/>
        </w:rPr>
        <w:t>ผู้วิจัยจึงมีความสนใจที่จะศึกษา</w:t>
      </w:r>
      <w:r w:rsidR="00FC3237" w:rsidRPr="00FC3237">
        <w:rPr>
          <w:rFonts w:ascii="TH SarabunPSK" w:hAnsi="TH SarabunPSK" w:cs="TH SarabunPSK"/>
          <w:sz w:val="32"/>
          <w:szCs w:val="32"/>
          <w:cs/>
        </w:rPr>
        <w:t>ปัจจัยที่มีอิทธิพลต่อความคุ้มค่าในการตัดสินใจเช่าสถานที่พักของนักศึกษา คณะวิทยาการจัดการ มหาวิทยาลัยราชภัฏสงขลา</w:t>
      </w:r>
      <w:r w:rsidRPr="00FC3237">
        <w:rPr>
          <w:rFonts w:ascii="TH SarabunPSK" w:hAnsi="TH SarabunPSK" w:cs="TH SarabunPSK"/>
          <w:sz w:val="32"/>
          <w:szCs w:val="32"/>
          <w:cs/>
        </w:rPr>
        <w:t>โดยผลที่ได้รับจากการวิจัยช่วยเพิ่มความรู้ความเข้าใจเกี่ยวกับการตัดสินใจเช่าหอพัก เพื่อน</w:t>
      </w:r>
      <w:r w:rsidR="00FC3237" w:rsidRPr="00FC3237">
        <w:rPr>
          <w:rFonts w:ascii="TH SarabunPSK" w:hAnsi="TH SarabunPSK" w:cs="TH SarabunPSK" w:hint="cs"/>
          <w:sz w:val="32"/>
          <w:szCs w:val="32"/>
          <w:cs/>
        </w:rPr>
        <w:t>ำ</w:t>
      </w:r>
      <w:r w:rsidRPr="00FC3237">
        <w:rPr>
          <w:rFonts w:ascii="TH SarabunPSK" w:hAnsi="TH SarabunPSK" w:cs="TH SarabunPSK"/>
          <w:sz w:val="32"/>
          <w:szCs w:val="32"/>
          <w:cs/>
        </w:rPr>
        <w:t>มาเป็นแนวทางปรับ</w:t>
      </w:r>
      <w:r w:rsidR="00FC3237" w:rsidRPr="00FC3237">
        <w:rPr>
          <w:rFonts w:ascii="TH SarabunPSK" w:hAnsi="TH SarabunPSK" w:cs="TH SarabunPSK"/>
          <w:sz w:val="32"/>
          <w:szCs w:val="32"/>
          <w:cs/>
        </w:rPr>
        <w:t>ส่วนประสมทางการตลาด</w:t>
      </w:r>
      <w:r w:rsidR="00FC3237">
        <w:rPr>
          <w:rFonts w:ascii="TH SarabunPSK" w:hAnsi="TH SarabunPSK" w:cs="TH SarabunPSK" w:hint="cs"/>
          <w:sz w:val="32"/>
          <w:szCs w:val="32"/>
          <w:cs/>
        </w:rPr>
        <w:t xml:space="preserve"> </w:t>
      </w:r>
      <w:r w:rsidRPr="00FC3237">
        <w:rPr>
          <w:rFonts w:ascii="TH SarabunPSK" w:hAnsi="TH SarabunPSK" w:cs="TH SarabunPSK"/>
          <w:sz w:val="32"/>
          <w:szCs w:val="32"/>
          <w:cs/>
        </w:rPr>
        <w:t>เพื่อ</w:t>
      </w:r>
      <w:r w:rsidR="00FC3237" w:rsidRPr="00FC3237">
        <w:rPr>
          <w:rFonts w:ascii="TH SarabunPSK" w:hAnsi="TH SarabunPSK" w:cs="TH SarabunPSK" w:hint="cs"/>
          <w:sz w:val="32"/>
          <w:szCs w:val="32"/>
          <w:cs/>
        </w:rPr>
        <w:t>เพิ่มศักยภาพ</w:t>
      </w:r>
      <w:r w:rsidRPr="00FC3237">
        <w:rPr>
          <w:rFonts w:ascii="TH SarabunPSK" w:hAnsi="TH SarabunPSK" w:cs="TH SarabunPSK"/>
          <w:sz w:val="32"/>
          <w:szCs w:val="32"/>
          <w:cs/>
        </w:rPr>
        <w:t>การแข่งขัน อีกทั้งยังเป็นแนวทางในการปรับปรุง</w:t>
      </w:r>
      <w:r w:rsidR="00FC3237" w:rsidRPr="00FC3237">
        <w:rPr>
          <w:rFonts w:ascii="TH SarabunPSK" w:hAnsi="TH SarabunPSK" w:cs="TH SarabunPSK" w:hint="cs"/>
          <w:sz w:val="32"/>
          <w:szCs w:val="32"/>
          <w:cs/>
        </w:rPr>
        <w:t>สถานที่พัก</w:t>
      </w:r>
      <w:r w:rsidRPr="00FC3237">
        <w:rPr>
          <w:rFonts w:ascii="TH SarabunPSK" w:hAnsi="TH SarabunPSK" w:cs="TH SarabunPSK"/>
          <w:sz w:val="32"/>
          <w:szCs w:val="32"/>
          <w:cs/>
        </w:rPr>
        <w:t>เพื่อที่จะรักษา</w:t>
      </w:r>
      <w:r w:rsidR="00FC3237">
        <w:rPr>
          <w:rFonts w:ascii="TH SarabunPSK" w:hAnsi="TH SarabunPSK" w:cs="TH SarabunPSK" w:hint="cs"/>
          <w:sz w:val="32"/>
          <w:szCs w:val="32"/>
          <w:cs/>
        </w:rPr>
        <w:t>ฐานลูกค้าเก่าให้คงอยู่และเพิ่มกลุ่มลูกค้ารายใหม่จนนำไปสู่ผลกำไรตามต้องการ</w:t>
      </w:r>
    </w:p>
    <w:p w14:paraId="25849D7C" w14:textId="05B44447" w:rsidR="00B8634F" w:rsidRDefault="00B8634F" w:rsidP="00FC3237">
      <w:pPr>
        <w:spacing w:after="0" w:line="240" w:lineRule="auto"/>
        <w:ind w:firstLine="720"/>
        <w:jc w:val="thaiDistribute"/>
        <w:rPr>
          <w:rFonts w:ascii="TH SarabunPSK" w:hAnsi="TH SarabunPSK" w:cs="TH SarabunPSK"/>
          <w:sz w:val="32"/>
          <w:szCs w:val="32"/>
        </w:rPr>
      </w:pPr>
    </w:p>
    <w:p w14:paraId="6FAC0499" w14:textId="77777777" w:rsidR="00D660EF" w:rsidRPr="00FC3237" w:rsidRDefault="00D660EF" w:rsidP="00FC3237">
      <w:pPr>
        <w:spacing w:after="0" w:line="240" w:lineRule="auto"/>
        <w:ind w:firstLine="720"/>
        <w:jc w:val="thaiDistribute"/>
        <w:rPr>
          <w:rFonts w:ascii="TH SarabunPSK" w:hAnsi="TH SarabunPSK" w:cs="TH SarabunPSK"/>
          <w:sz w:val="32"/>
          <w:szCs w:val="32"/>
        </w:rPr>
      </w:pPr>
    </w:p>
    <w:p w14:paraId="1038440E" w14:textId="6975C63E" w:rsidR="00140036" w:rsidRPr="00466D11" w:rsidRDefault="00466D11" w:rsidP="00466D11">
      <w:pPr>
        <w:spacing w:after="0" w:line="240" w:lineRule="auto"/>
        <w:jc w:val="thaiDistribute"/>
        <w:rPr>
          <w:rFonts w:ascii="TH SarabunPSK" w:hAnsi="TH SarabunPSK" w:cs="TH SarabunPSK"/>
          <w:b/>
          <w:bCs/>
          <w:sz w:val="32"/>
          <w:szCs w:val="32"/>
          <w:cs/>
        </w:rPr>
      </w:pPr>
      <w:r w:rsidRPr="00466D11">
        <w:rPr>
          <w:rFonts w:ascii="TH SarabunPSK" w:hAnsi="TH SarabunPSK" w:cs="TH SarabunPSK" w:hint="cs"/>
          <w:b/>
          <w:bCs/>
          <w:sz w:val="32"/>
          <w:szCs w:val="32"/>
          <w:cs/>
        </w:rPr>
        <w:t>วัตถุประสงค์การวิจัย</w:t>
      </w:r>
    </w:p>
    <w:p w14:paraId="6C800DAA" w14:textId="76565C84" w:rsidR="00466D11" w:rsidRPr="00466D11" w:rsidRDefault="00D63EEB" w:rsidP="00466D11">
      <w:pPr>
        <w:spacing w:after="0" w:line="240" w:lineRule="auto"/>
        <w:ind w:firstLine="720"/>
        <w:jc w:val="thaiDistribute"/>
        <w:rPr>
          <w:rFonts w:ascii="TH SarabunPSK" w:hAnsi="TH SarabunPSK" w:cs="TH SarabunPSK"/>
          <w:sz w:val="32"/>
          <w:szCs w:val="32"/>
          <w:cs/>
        </w:rPr>
      </w:pPr>
      <w:r>
        <w:rPr>
          <w:rFonts w:ascii="TH SarabunPSK" w:hAnsi="TH SarabunPSK" w:cs="TH SarabunPSK" w:hint="cs"/>
          <w:sz w:val="32"/>
          <w:szCs w:val="32"/>
          <w:cs/>
        </w:rPr>
        <w:t>1</w:t>
      </w:r>
      <w:r w:rsidR="00466D11">
        <w:rPr>
          <w:rFonts w:ascii="TH SarabunPSK" w:hAnsi="TH SarabunPSK" w:cs="TH SarabunPSK" w:hint="cs"/>
          <w:sz w:val="32"/>
          <w:szCs w:val="32"/>
          <w:cs/>
        </w:rPr>
        <w:t xml:space="preserve">. </w:t>
      </w:r>
      <w:r w:rsidR="00396079" w:rsidRPr="009820B0">
        <w:rPr>
          <w:rFonts w:ascii="TH SarabunPSK" w:hAnsi="TH SarabunPSK" w:cs="TH SarabunPSK"/>
          <w:sz w:val="32"/>
          <w:szCs w:val="32"/>
          <w:cs/>
        </w:rPr>
        <w:t>เพื่อศึกษาปัจจัยที่มีอิทธิพลต่อความคุ้มค่าในการตัดสินใจเช่าสถานที่</w:t>
      </w:r>
      <w:r w:rsidR="0067024B" w:rsidRPr="0067024B">
        <w:rPr>
          <w:rFonts w:ascii="TH SarabunPSK" w:hAnsi="TH SarabunPSK" w:cs="TH SarabunPSK"/>
          <w:sz w:val="32"/>
          <w:szCs w:val="32"/>
          <w:cs/>
        </w:rPr>
        <w:t>พักของนักศึกษา คณะวิทยาการจัดการ มหาวิทยาลัยราชภัฏสงขลา</w:t>
      </w:r>
    </w:p>
    <w:p w14:paraId="3FDA2084" w14:textId="77777777" w:rsidR="00D9088E" w:rsidRDefault="00D9088E" w:rsidP="00473A74">
      <w:pPr>
        <w:spacing w:after="0" w:line="240" w:lineRule="auto"/>
        <w:jc w:val="center"/>
        <w:rPr>
          <w:rFonts w:ascii="TH SarabunPSK" w:hAnsi="TH SarabunPSK" w:cs="TH SarabunPSK"/>
          <w:sz w:val="32"/>
          <w:szCs w:val="32"/>
        </w:rPr>
      </w:pPr>
    </w:p>
    <w:p w14:paraId="2E1E3881" w14:textId="77777777" w:rsidR="00D9088E" w:rsidRPr="00471DF7" w:rsidRDefault="00D9088E" w:rsidP="00D9088E">
      <w:pPr>
        <w:spacing w:after="0"/>
        <w:rPr>
          <w:rFonts w:ascii="TH SarabunPSK,Bold" w:cs="TH SarabunPSK,Bold"/>
          <w:b/>
          <w:bCs/>
          <w:sz w:val="32"/>
          <w:szCs w:val="32"/>
          <w:cs/>
        </w:rPr>
      </w:pPr>
      <w:r w:rsidRPr="00471DF7">
        <w:rPr>
          <w:rFonts w:ascii="TH SarabunPSK,Bold" w:cs="TH SarabunPSK,Bold" w:hint="cs"/>
          <w:b/>
          <w:bCs/>
          <w:sz w:val="32"/>
          <w:szCs w:val="32"/>
          <w:cs/>
        </w:rPr>
        <w:t>กรอบแนวคิด</w:t>
      </w:r>
      <w:r>
        <w:rPr>
          <w:rFonts w:ascii="TH SarabunPSK,Bold" w:cs="TH SarabunPSK,Bold" w:hint="cs"/>
          <w:b/>
          <w:bCs/>
          <w:sz w:val="32"/>
          <w:szCs w:val="32"/>
          <w:cs/>
        </w:rPr>
        <w:t>การวิจัย</w:t>
      </w:r>
    </w:p>
    <w:p w14:paraId="586A6A74" w14:textId="2C3065DD" w:rsidR="00D9088E" w:rsidRDefault="00D9088E" w:rsidP="00D9088E">
      <w:pPr>
        <w:spacing w:after="0"/>
      </w:pPr>
      <w:r>
        <w:rPr>
          <w:noProof/>
        </w:rPr>
        <mc:AlternateContent>
          <mc:Choice Requires="wpg">
            <w:drawing>
              <wp:anchor distT="0" distB="0" distL="114300" distR="114300" simplePos="0" relativeHeight="251663360" behindDoc="0" locked="0" layoutInCell="1" allowOverlap="1" wp14:anchorId="57C089E1" wp14:editId="7CF89107">
                <wp:simplePos x="0" y="0"/>
                <wp:positionH relativeFrom="column">
                  <wp:posOffset>432765</wp:posOffset>
                </wp:positionH>
                <wp:positionV relativeFrom="paragraph">
                  <wp:posOffset>178435</wp:posOffset>
                </wp:positionV>
                <wp:extent cx="4403706" cy="3241825"/>
                <wp:effectExtent l="0" t="0" r="16510" b="15875"/>
                <wp:wrapNone/>
                <wp:docPr id="1" name="Group 1"/>
                <wp:cNvGraphicFramePr/>
                <a:graphic xmlns:a="http://schemas.openxmlformats.org/drawingml/2006/main">
                  <a:graphicData uri="http://schemas.microsoft.com/office/word/2010/wordprocessingGroup">
                    <wpg:wgp>
                      <wpg:cNvGrpSpPr/>
                      <wpg:grpSpPr>
                        <a:xfrm>
                          <a:off x="0" y="0"/>
                          <a:ext cx="4403706" cy="3241825"/>
                          <a:chOff x="0" y="0"/>
                          <a:chExt cx="4403706" cy="3241825"/>
                        </a:xfrm>
                      </wpg:grpSpPr>
                      <wps:wsp>
                        <wps:cNvPr id="4" name="Text Box 4"/>
                        <wps:cNvSpPr txBox="1"/>
                        <wps:spPr>
                          <a:xfrm>
                            <a:off x="0" y="0"/>
                            <a:ext cx="2087791" cy="1400671"/>
                          </a:xfrm>
                          <a:prstGeom prst="rect">
                            <a:avLst/>
                          </a:prstGeom>
                          <a:solidFill>
                            <a:schemeClr val="lt1"/>
                          </a:solidFill>
                          <a:ln w="6350">
                            <a:solidFill>
                              <a:prstClr val="black"/>
                            </a:solidFill>
                          </a:ln>
                        </wps:spPr>
                        <wps:txbx>
                          <w:txbxContent>
                            <w:p w14:paraId="2B39F7C9" w14:textId="77777777" w:rsidR="00D9088E" w:rsidRPr="00EC3B7A" w:rsidRDefault="00D9088E" w:rsidP="00D9088E">
                              <w:pPr>
                                <w:spacing w:after="0"/>
                                <w:jc w:val="center"/>
                                <w:rPr>
                                  <w:rFonts w:ascii="TH SarabunPSK" w:hAnsi="TH SarabunPSK" w:cs="TH SarabunPSK"/>
                                  <w:b/>
                                  <w:bCs/>
                                  <w:sz w:val="28"/>
                                  <w:cs/>
                                </w:rPr>
                              </w:pPr>
                              <w:r w:rsidRPr="00EC3B7A">
                                <w:rPr>
                                  <w:rFonts w:ascii="TH SarabunPSK" w:hAnsi="TH SarabunPSK" w:cs="TH SarabunPSK"/>
                                  <w:b/>
                                  <w:bCs/>
                                  <w:sz w:val="28"/>
                                  <w:cs/>
                                </w:rPr>
                                <w:t>ลักษณะประชากรศาสตร์</w:t>
                              </w:r>
                            </w:p>
                            <w:p w14:paraId="69E3B641" w14:textId="77777777" w:rsidR="00D9088E" w:rsidRPr="00EC3B7A" w:rsidRDefault="00D9088E" w:rsidP="00D9088E">
                              <w:pPr>
                                <w:spacing w:after="0"/>
                                <w:rPr>
                                  <w:rFonts w:ascii="TH SarabunPSK" w:hAnsi="TH SarabunPSK" w:cs="TH SarabunPSK"/>
                                  <w:sz w:val="28"/>
                                </w:rPr>
                              </w:pPr>
                              <w:r w:rsidRPr="00EC3B7A">
                                <w:rPr>
                                  <w:rFonts w:ascii="TH SarabunPSK" w:hAnsi="TH SarabunPSK" w:cs="TH SarabunPSK"/>
                                  <w:sz w:val="28"/>
                                </w:rPr>
                                <w:t xml:space="preserve">- </w:t>
                              </w:r>
                              <w:r w:rsidRPr="00EC3B7A">
                                <w:rPr>
                                  <w:rFonts w:ascii="TH SarabunPSK" w:hAnsi="TH SarabunPSK" w:cs="TH SarabunPSK"/>
                                  <w:sz w:val="28"/>
                                  <w:cs/>
                                </w:rPr>
                                <w:t>เพศ</w:t>
                              </w:r>
                            </w:p>
                            <w:p w14:paraId="5FD3CC74" w14:textId="77777777" w:rsidR="00D9088E" w:rsidRPr="00EC3B7A" w:rsidRDefault="00D9088E" w:rsidP="00D9088E">
                              <w:pPr>
                                <w:spacing w:after="0"/>
                                <w:rPr>
                                  <w:rFonts w:ascii="TH SarabunPSK" w:hAnsi="TH SarabunPSK" w:cs="TH SarabunPSK"/>
                                  <w:sz w:val="28"/>
                                </w:rPr>
                              </w:pPr>
                              <w:r w:rsidRPr="00EC3B7A">
                                <w:rPr>
                                  <w:rFonts w:ascii="TH SarabunPSK" w:hAnsi="TH SarabunPSK" w:cs="TH SarabunPSK"/>
                                  <w:sz w:val="28"/>
                                  <w:cs/>
                                </w:rPr>
                                <w:t>- อายุ</w:t>
                              </w:r>
                            </w:p>
                            <w:p w14:paraId="5B576D1C" w14:textId="77777777" w:rsidR="00D9088E" w:rsidRPr="00EC3B7A" w:rsidRDefault="00D9088E" w:rsidP="00D9088E">
                              <w:pPr>
                                <w:spacing w:after="0"/>
                                <w:rPr>
                                  <w:rFonts w:ascii="TH SarabunPSK" w:hAnsi="TH SarabunPSK" w:cs="TH SarabunPSK"/>
                                  <w:sz w:val="28"/>
                                </w:rPr>
                              </w:pPr>
                              <w:r w:rsidRPr="00EC3B7A">
                                <w:rPr>
                                  <w:rFonts w:ascii="TH SarabunPSK" w:hAnsi="TH SarabunPSK" w:cs="TH SarabunPSK"/>
                                  <w:sz w:val="28"/>
                                  <w:cs/>
                                </w:rPr>
                                <w:t xml:space="preserve">- </w:t>
                              </w:r>
                              <w:r w:rsidRPr="005B47C7">
                                <w:rPr>
                                  <w:rFonts w:ascii="TH SarabunPSK" w:hAnsi="TH SarabunPSK" w:cs="TH SarabunPSK"/>
                                  <w:sz w:val="28"/>
                                  <w:cs/>
                                </w:rPr>
                                <w:t>ระดับชั้นปีที่ศึกษา</w:t>
                              </w:r>
                            </w:p>
                            <w:p w14:paraId="4401A563" w14:textId="77777777" w:rsidR="00D9088E" w:rsidRPr="00EC3B7A" w:rsidRDefault="00D9088E" w:rsidP="00D9088E">
                              <w:pPr>
                                <w:spacing w:after="0"/>
                                <w:rPr>
                                  <w:rFonts w:ascii="TH SarabunPSK" w:hAnsi="TH SarabunPSK" w:cs="TH SarabunPSK"/>
                                  <w:sz w:val="28"/>
                                </w:rPr>
                              </w:pPr>
                              <w:r w:rsidRPr="00EC3B7A">
                                <w:rPr>
                                  <w:rFonts w:ascii="TH SarabunPSK" w:hAnsi="TH SarabunPSK" w:cs="TH SarabunPSK"/>
                                  <w:sz w:val="28"/>
                                  <w:cs/>
                                </w:rPr>
                                <w:t>- สาขาวิชา</w:t>
                              </w:r>
                            </w:p>
                            <w:p w14:paraId="0E32951E" w14:textId="77777777" w:rsidR="00D9088E" w:rsidRPr="00EC3B7A" w:rsidRDefault="00D9088E" w:rsidP="00D9088E">
                              <w:pPr>
                                <w:spacing w:after="0"/>
                                <w:rPr>
                                  <w:rFonts w:ascii="TH SarabunPSK" w:hAnsi="TH SarabunPSK" w:cs="TH SarabunPSK"/>
                                  <w:sz w:val="28"/>
                                  <w:cs/>
                                </w:rPr>
                              </w:pPr>
                              <w:r w:rsidRPr="00EC3B7A">
                                <w:rPr>
                                  <w:rFonts w:ascii="TH SarabunPSK" w:hAnsi="TH SarabunPSK" w:cs="TH SarabunPSK"/>
                                  <w:sz w:val="28"/>
                                  <w:cs/>
                                </w:rPr>
                                <w:t>- รายรับต่อเดือน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2832957" y="1222940"/>
                            <a:ext cx="1570749" cy="510493"/>
                          </a:xfrm>
                          <a:prstGeom prst="rect">
                            <a:avLst/>
                          </a:prstGeom>
                          <a:solidFill>
                            <a:schemeClr val="lt1"/>
                          </a:solidFill>
                          <a:ln w="6350">
                            <a:solidFill>
                              <a:prstClr val="black"/>
                            </a:solidFill>
                          </a:ln>
                        </wps:spPr>
                        <wps:txbx>
                          <w:txbxContent>
                            <w:p w14:paraId="458F64AF" w14:textId="77777777" w:rsidR="00D9088E" w:rsidRPr="00D9088E" w:rsidRDefault="00D9088E" w:rsidP="00D9088E">
                              <w:pPr>
                                <w:spacing w:after="0" w:line="240" w:lineRule="auto"/>
                                <w:jc w:val="center"/>
                                <w:rPr>
                                  <w:rFonts w:ascii="TH SarabunPSK" w:hAnsi="TH SarabunPSK" w:cs="TH SarabunPSK"/>
                                  <w:b/>
                                  <w:bCs/>
                                  <w:sz w:val="28"/>
                                </w:rPr>
                              </w:pPr>
                              <w:r w:rsidRPr="00D9088E">
                                <w:rPr>
                                  <w:rFonts w:ascii="TH SarabunPSK" w:hAnsi="TH SarabunPSK" w:cs="TH SarabunPSK"/>
                                  <w:b/>
                                  <w:bCs/>
                                  <w:sz w:val="28"/>
                                  <w:cs/>
                                </w:rPr>
                                <w:t>ความคุ้มค่าในการตัดสินใจ</w:t>
                              </w:r>
                            </w:p>
                            <w:p w14:paraId="29165DAD" w14:textId="77777777" w:rsidR="00D9088E" w:rsidRPr="00D9088E" w:rsidRDefault="00D9088E" w:rsidP="00D9088E">
                              <w:pPr>
                                <w:spacing w:after="0" w:line="240" w:lineRule="auto"/>
                                <w:jc w:val="center"/>
                                <w:rPr>
                                  <w:rFonts w:ascii="TH SarabunPSK" w:hAnsi="TH SarabunPSK" w:cs="TH SarabunPSK"/>
                                  <w:b/>
                                  <w:bCs/>
                                  <w:sz w:val="28"/>
                                  <w:cs/>
                                </w:rPr>
                              </w:pPr>
                              <w:r w:rsidRPr="00D9088E">
                                <w:rPr>
                                  <w:rFonts w:ascii="TH SarabunPSK" w:hAnsi="TH SarabunPSK" w:cs="TH SarabunPSK"/>
                                  <w:b/>
                                  <w:bCs/>
                                  <w:sz w:val="28"/>
                                  <w:cs/>
                                </w:rPr>
                                <w:t>เช่าสถานที่พัก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0" y="1402454"/>
                            <a:ext cx="2087245" cy="1839371"/>
                          </a:xfrm>
                          <a:prstGeom prst="rect">
                            <a:avLst/>
                          </a:prstGeom>
                          <a:solidFill>
                            <a:schemeClr val="lt1"/>
                          </a:solidFill>
                          <a:ln w="6350">
                            <a:solidFill>
                              <a:prstClr val="black"/>
                            </a:solidFill>
                          </a:ln>
                        </wps:spPr>
                        <wps:txbx>
                          <w:txbxContent>
                            <w:p w14:paraId="5A146FFE" w14:textId="77777777" w:rsidR="00D9088E" w:rsidRPr="00EC3B7A" w:rsidRDefault="00D9088E" w:rsidP="00D9088E">
                              <w:pPr>
                                <w:spacing w:after="0"/>
                                <w:jc w:val="center"/>
                                <w:rPr>
                                  <w:rFonts w:ascii="TH SarabunPSK" w:hAnsi="TH SarabunPSK" w:cs="TH SarabunPSK"/>
                                  <w:sz w:val="28"/>
                                </w:rPr>
                              </w:pPr>
                              <w:r w:rsidRPr="00EC3B7A">
                                <w:rPr>
                                  <w:rFonts w:ascii="TH SarabunPSK" w:hAnsi="TH SarabunPSK" w:cs="TH SarabunPSK"/>
                                  <w:b/>
                                  <w:bCs/>
                                  <w:sz w:val="28"/>
                                  <w:cs/>
                                </w:rPr>
                                <w:t>ปัจจัยส่วนประสมทางการตลาด</w:t>
                              </w:r>
                            </w:p>
                            <w:p w14:paraId="5D193B50" w14:textId="77777777" w:rsidR="00D9088E" w:rsidRPr="00EC3B7A" w:rsidRDefault="00D9088E" w:rsidP="00D9088E">
                              <w:pPr>
                                <w:spacing w:after="0"/>
                                <w:rPr>
                                  <w:rFonts w:ascii="TH SarabunPSK" w:hAnsi="TH SarabunPSK" w:cs="TH SarabunPSK"/>
                                  <w:sz w:val="28"/>
                                </w:rPr>
                              </w:pPr>
                              <w:r w:rsidRPr="00EC3B7A">
                                <w:rPr>
                                  <w:rFonts w:ascii="TH SarabunPSK" w:hAnsi="TH SarabunPSK" w:cs="TH SarabunPSK"/>
                                  <w:sz w:val="28"/>
                                </w:rPr>
                                <w:t xml:space="preserve">- </w:t>
                              </w:r>
                              <w:r w:rsidRPr="00EC3B7A">
                                <w:rPr>
                                  <w:rFonts w:ascii="TH SarabunPSK" w:hAnsi="TH SarabunPSK" w:cs="TH SarabunPSK"/>
                                  <w:sz w:val="28"/>
                                  <w:cs/>
                                </w:rPr>
                                <w:t>ด้านลักษณะหอพัก</w:t>
                              </w:r>
                            </w:p>
                            <w:p w14:paraId="2C055650" w14:textId="77777777" w:rsidR="00D9088E" w:rsidRPr="00EC3B7A" w:rsidRDefault="00D9088E" w:rsidP="00D9088E">
                              <w:pPr>
                                <w:spacing w:after="0"/>
                                <w:rPr>
                                  <w:rFonts w:ascii="TH SarabunPSK" w:hAnsi="TH SarabunPSK" w:cs="TH SarabunPSK"/>
                                  <w:sz w:val="28"/>
                                </w:rPr>
                              </w:pPr>
                              <w:r w:rsidRPr="00EC3B7A">
                                <w:rPr>
                                  <w:rFonts w:ascii="TH SarabunPSK" w:hAnsi="TH SarabunPSK" w:cs="TH SarabunPSK"/>
                                  <w:sz w:val="28"/>
                                  <w:cs/>
                                </w:rPr>
                                <w:t>- ด้านราคา</w:t>
                              </w:r>
                            </w:p>
                            <w:p w14:paraId="63CD0444" w14:textId="77777777" w:rsidR="00D9088E" w:rsidRPr="00EC3B7A" w:rsidRDefault="00D9088E" w:rsidP="00D9088E">
                              <w:pPr>
                                <w:spacing w:after="0"/>
                                <w:rPr>
                                  <w:rFonts w:ascii="TH SarabunPSK" w:hAnsi="TH SarabunPSK" w:cs="TH SarabunPSK"/>
                                  <w:sz w:val="28"/>
                                </w:rPr>
                              </w:pPr>
                              <w:r w:rsidRPr="00EC3B7A">
                                <w:rPr>
                                  <w:rFonts w:ascii="TH SarabunPSK" w:hAnsi="TH SarabunPSK" w:cs="TH SarabunPSK"/>
                                  <w:sz w:val="28"/>
                                  <w:cs/>
                                </w:rPr>
                                <w:t>- ด้านสภาพแวดล้อมทางกายภาพ</w:t>
                              </w:r>
                            </w:p>
                            <w:p w14:paraId="4B29904D" w14:textId="77777777" w:rsidR="00D9088E" w:rsidRPr="00EC3B7A" w:rsidRDefault="00D9088E" w:rsidP="00D9088E">
                              <w:pPr>
                                <w:spacing w:after="0"/>
                                <w:rPr>
                                  <w:rFonts w:ascii="TH SarabunPSK" w:hAnsi="TH SarabunPSK" w:cs="TH SarabunPSK"/>
                                  <w:sz w:val="28"/>
                                </w:rPr>
                              </w:pPr>
                              <w:r w:rsidRPr="00EC3B7A">
                                <w:rPr>
                                  <w:rFonts w:ascii="TH SarabunPSK" w:hAnsi="TH SarabunPSK" w:cs="TH SarabunPSK"/>
                                  <w:sz w:val="28"/>
                                  <w:cs/>
                                </w:rPr>
                                <w:t>- ด้านส่งเสริมการตลาด</w:t>
                              </w:r>
                            </w:p>
                            <w:p w14:paraId="1491AD85" w14:textId="77777777" w:rsidR="00D9088E" w:rsidRPr="00EC3B7A" w:rsidRDefault="00D9088E" w:rsidP="00D9088E">
                              <w:pPr>
                                <w:spacing w:after="0"/>
                                <w:rPr>
                                  <w:rFonts w:ascii="TH SarabunPSK" w:hAnsi="TH SarabunPSK" w:cs="TH SarabunPSK"/>
                                  <w:sz w:val="28"/>
                                </w:rPr>
                              </w:pPr>
                              <w:r w:rsidRPr="00EC3B7A">
                                <w:rPr>
                                  <w:rFonts w:ascii="TH SarabunPSK" w:hAnsi="TH SarabunPSK" w:cs="TH SarabunPSK"/>
                                  <w:sz w:val="28"/>
                                  <w:cs/>
                                </w:rPr>
                                <w:t>- ด้านกระบวนการ</w:t>
                              </w:r>
                            </w:p>
                            <w:p w14:paraId="33BA8F19" w14:textId="77777777" w:rsidR="00D9088E" w:rsidRPr="00EC3B7A" w:rsidRDefault="00D9088E" w:rsidP="00D9088E">
                              <w:pPr>
                                <w:spacing w:after="0"/>
                                <w:rPr>
                                  <w:rFonts w:ascii="TH SarabunPSK" w:hAnsi="TH SarabunPSK" w:cs="TH SarabunPSK"/>
                                  <w:sz w:val="28"/>
                                </w:rPr>
                              </w:pPr>
                              <w:r w:rsidRPr="00EC3B7A">
                                <w:rPr>
                                  <w:rFonts w:ascii="TH SarabunPSK" w:hAnsi="TH SarabunPSK" w:cs="TH SarabunPSK"/>
                                  <w:sz w:val="28"/>
                                </w:rPr>
                                <w:t xml:space="preserve">- </w:t>
                              </w:r>
                              <w:r w:rsidRPr="00EC3B7A">
                                <w:rPr>
                                  <w:rFonts w:ascii="TH SarabunPSK" w:hAnsi="TH SarabunPSK" w:cs="TH SarabunPSK"/>
                                  <w:sz w:val="28"/>
                                  <w:cs/>
                                </w:rPr>
                                <w:t>ด้านคุณภาพการบริการ</w:t>
                              </w:r>
                            </w:p>
                            <w:p w14:paraId="17108C60" w14:textId="77777777" w:rsidR="00D9088E" w:rsidRPr="00EC3B7A" w:rsidRDefault="00D9088E" w:rsidP="00D9088E">
                              <w:pPr>
                                <w:spacing w:after="0"/>
                                <w:rPr>
                                  <w:rFonts w:ascii="TH SarabunPSK" w:hAnsi="TH SarabunPSK" w:cs="TH SarabunPSK"/>
                                  <w:sz w:val="28"/>
                                </w:rPr>
                              </w:pPr>
                              <w:r w:rsidRPr="00EC3B7A">
                                <w:rPr>
                                  <w:rFonts w:ascii="TH SarabunPSK" w:hAnsi="TH SarabunPSK" w:cs="TH SarabunPSK"/>
                                  <w:sz w:val="28"/>
                                </w:rPr>
                                <w:t xml:space="preserve">- </w:t>
                              </w:r>
                              <w:r w:rsidRPr="00EC3B7A">
                                <w:rPr>
                                  <w:rFonts w:ascii="TH SarabunPSK" w:hAnsi="TH SarabunPSK" w:cs="TH SarabunPSK"/>
                                  <w:sz w:val="28"/>
                                  <w:cs/>
                                </w:rPr>
                                <w:t>ด้านบุคลากร</w:t>
                              </w:r>
                            </w:p>
                            <w:p w14:paraId="70E5EDA1" w14:textId="77777777" w:rsidR="00D9088E" w:rsidRPr="00EC3B7A" w:rsidRDefault="00D9088E" w:rsidP="00D9088E">
                              <w:pPr>
                                <w:spacing w:after="0"/>
                                <w:rPr>
                                  <w:rFonts w:ascii="TH SarabunPSK" w:hAnsi="TH SarabunPSK" w:cs="TH SarabunPSK"/>
                                  <w:sz w:val="28"/>
                                  <w: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Straight Arrow Connector 7"/>
                        <wps:cNvCnPr/>
                        <wps:spPr>
                          <a:xfrm>
                            <a:off x="2081242" y="746105"/>
                            <a:ext cx="739989" cy="7006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flipV="1">
                            <a:off x="2086852" y="1541530"/>
                            <a:ext cx="733881" cy="8650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7C089E1" id="Group 1" o:spid="_x0000_s1026" style="position:absolute;margin-left:34.1pt;margin-top:14.05pt;width:346.75pt;height:255.25pt;z-index:251663360" coordsize="44037,32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">
                <v:shapetype id="_x0000_t202" coordsize="21600,21600" o:spt="202" path="m,l,21600r21600,l21600,xe">
                  <v:stroke joinstyle="miter"/>
                  <v:path gradientshapeok="t" o:connecttype="rect"/>
                </v:shapetype>
                <v:shape id="Text Box 4" o:spid="_x0000_s1027" type="#_x0000_t202" style="position:absolute;width:20877;height:14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2B39F7C9" w14:textId="77777777" w:rsidR="00D9088E" w:rsidRPr="00EC3B7A" w:rsidRDefault="00D9088E" w:rsidP="00D9088E">
                        <w:pPr>
                          <w:spacing w:after="0"/>
                          <w:jc w:val="center"/>
                          <w:rPr>
                            <w:rFonts w:ascii="TH SarabunPSK" w:hAnsi="TH SarabunPSK" w:cs="TH SarabunPSK"/>
                            <w:b/>
                            <w:bCs/>
                            <w:sz w:val="28"/>
                            <w:cs/>
                          </w:rPr>
                        </w:pPr>
                        <w:r w:rsidRPr="00EC3B7A">
                          <w:rPr>
                            <w:rFonts w:ascii="TH SarabunPSK" w:hAnsi="TH SarabunPSK" w:cs="TH SarabunPSK"/>
                            <w:b/>
                            <w:bCs/>
                            <w:sz w:val="28"/>
                            <w:cs/>
                          </w:rPr>
                          <w:t>ลักษณะประชากรศาสตร์</w:t>
                        </w:r>
                      </w:p>
                      <w:p w14:paraId="69E3B641" w14:textId="77777777" w:rsidR="00D9088E" w:rsidRPr="00EC3B7A" w:rsidRDefault="00D9088E" w:rsidP="00D9088E">
                        <w:pPr>
                          <w:spacing w:after="0"/>
                          <w:rPr>
                            <w:rFonts w:ascii="TH SarabunPSK" w:hAnsi="TH SarabunPSK" w:cs="TH SarabunPSK"/>
                            <w:sz w:val="28"/>
                          </w:rPr>
                        </w:pPr>
                        <w:r w:rsidRPr="00EC3B7A">
                          <w:rPr>
                            <w:rFonts w:ascii="TH SarabunPSK" w:hAnsi="TH SarabunPSK" w:cs="TH SarabunPSK"/>
                            <w:sz w:val="28"/>
                          </w:rPr>
                          <w:t xml:space="preserve">- </w:t>
                        </w:r>
                        <w:r w:rsidRPr="00EC3B7A">
                          <w:rPr>
                            <w:rFonts w:ascii="TH SarabunPSK" w:hAnsi="TH SarabunPSK" w:cs="TH SarabunPSK"/>
                            <w:sz w:val="28"/>
                            <w:cs/>
                          </w:rPr>
                          <w:t>เพศ</w:t>
                        </w:r>
                      </w:p>
                      <w:p w14:paraId="5FD3CC74" w14:textId="77777777" w:rsidR="00D9088E" w:rsidRPr="00EC3B7A" w:rsidRDefault="00D9088E" w:rsidP="00D9088E">
                        <w:pPr>
                          <w:spacing w:after="0"/>
                          <w:rPr>
                            <w:rFonts w:ascii="TH SarabunPSK" w:hAnsi="TH SarabunPSK" w:cs="TH SarabunPSK"/>
                            <w:sz w:val="28"/>
                          </w:rPr>
                        </w:pPr>
                        <w:r w:rsidRPr="00EC3B7A">
                          <w:rPr>
                            <w:rFonts w:ascii="TH SarabunPSK" w:hAnsi="TH SarabunPSK" w:cs="TH SarabunPSK"/>
                            <w:sz w:val="28"/>
                            <w:cs/>
                          </w:rPr>
                          <w:t>- อายุ</w:t>
                        </w:r>
                      </w:p>
                      <w:p w14:paraId="5B576D1C" w14:textId="77777777" w:rsidR="00D9088E" w:rsidRPr="00EC3B7A" w:rsidRDefault="00D9088E" w:rsidP="00D9088E">
                        <w:pPr>
                          <w:spacing w:after="0"/>
                          <w:rPr>
                            <w:rFonts w:ascii="TH SarabunPSK" w:hAnsi="TH SarabunPSK" w:cs="TH SarabunPSK"/>
                            <w:sz w:val="28"/>
                          </w:rPr>
                        </w:pPr>
                        <w:r w:rsidRPr="00EC3B7A">
                          <w:rPr>
                            <w:rFonts w:ascii="TH SarabunPSK" w:hAnsi="TH SarabunPSK" w:cs="TH SarabunPSK"/>
                            <w:sz w:val="28"/>
                            <w:cs/>
                          </w:rPr>
                          <w:t xml:space="preserve">- </w:t>
                        </w:r>
                        <w:r w:rsidRPr="005B47C7">
                          <w:rPr>
                            <w:rFonts w:ascii="TH SarabunPSK" w:hAnsi="TH SarabunPSK" w:cs="TH SarabunPSK"/>
                            <w:sz w:val="28"/>
                            <w:cs/>
                          </w:rPr>
                          <w:t>ระดับชั้นปีที่ศึกษา</w:t>
                        </w:r>
                      </w:p>
                      <w:p w14:paraId="4401A563" w14:textId="77777777" w:rsidR="00D9088E" w:rsidRPr="00EC3B7A" w:rsidRDefault="00D9088E" w:rsidP="00D9088E">
                        <w:pPr>
                          <w:spacing w:after="0"/>
                          <w:rPr>
                            <w:rFonts w:ascii="TH SarabunPSK" w:hAnsi="TH SarabunPSK" w:cs="TH SarabunPSK"/>
                            <w:sz w:val="28"/>
                          </w:rPr>
                        </w:pPr>
                        <w:r w:rsidRPr="00EC3B7A">
                          <w:rPr>
                            <w:rFonts w:ascii="TH SarabunPSK" w:hAnsi="TH SarabunPSK" w:cs="TH SarabunPSK"/>
                            <w:sz w:val="28"/>
                            <w:cs/>
                          </w:rPr>
                          <w:t>- สาขาวิชา</w:t>
                        </w:r>
                      </w:p>
                      <w:p w14:paraId="0E32951E" w14:textId="77777777" w:rsidR="00D9088E" w:rsidRPr="00EC3B7A" w:rsidRDefault="00D9088E" w:rsidP="00D9088E">
                        <w:pPr>
                          <w:spacing w:after="0"/>
                          <w:rPr>
                            <w:rFonts w:ascii="TH SarabunPSK" w:hAnsi="TH SarabunPSK" w:cs="TH SarabunPSK"/>
                            <w:sz w:val="28"/>
                            <w:cs/>
                          </w:rPr>
                        </w:pPr>
                        <w:r w:rsidRPr="00EC3B7A">
                          <w:rPr>
                            <w:rFonts w:ascii="TH SarabunPSK" w:hAnsi="TH SarabunPSK" w:cs="TH SarabunPSK"/>
                            <w:sz w:val="28"/>
                            <w:cs/>
                          </w:rPr>
                          <w:t>- รายรับต่อเดือน</w:t>
                        </w:r>
                      </w:p>
                    </w:txbxContent>
                  </v:textbox>
                </v:shape>
                <v:shape id="Text Box 5" o:spid="_x0000_s1028" type="#_x0000_t202" style="position:absolute;left:28329;top:12229;width:15708;height:5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458F64AF" w14:textId="77777777" w:rsidR="00D9088E" w:rsidRPr="00D9088E" w:rsidRDefault="00D9088E" w:rsidP="00D9088E">
                        <w:pPr>
                          <w:spacing w:after="0" w:line="240" w:lineRule="auto"/>
                          <w:jc w:val="center"/>
                          <w:rPr>
                            <w:rFonts w:ascii="TH SarabunPSK" w:hAnsi="TH SarabunPSK" w:cs="TH SarabunPSK"/>
                            <w:b/>
                            <w:bCs/>
                            <w:sz w:val="28"/>
                          </w:rPr>
                        </w:pPr>
                        <w:r w:rsidRPr="00D9088E">
                          <w:rPr>
                            <w:rFonts w:ascii="TH SarabunPSK" w:hAnsi="TH SarabunPSK" w:cs="TH SarabunPSK"/>
                            <w:b/>
                            <w:bCs/>
                            <w:sz w:val="28"/>
                            <w:cs/>
                          </w:rPr>
                          <w:t>ความคุ้มค่าในการตัดสินใจ</w:t>
                        </w:r>
                      </w:p>
                      <w:p w14:paraId="29165DAD" w14:textId="77777777" w:rsidR="00D9088E" w:rsidRPr="00D9088E" w:rsidRDefault="00D9088E" w:rsidP="00D9088E">
                        <w:pPr>
                          <w:spacing w:after="0" w:line="240" w:lineRule="auto"/>
                          <w:jc w:val="center"/>
                          <w:rPr>
                            <w:rFonts w:ascii="TH SarabunPSK" w:hAnsi="TH SarabunPSK" w:cs="TH SarabunPSK"/>
                            <w:b/>
                            <w:bCs/>
                            <w:sz w:val="28"/>
                            <w:cs/>
                          </w:rPr>
                        </w:pPr>
                        <w:r w:rsidRPr="00D9088E">
                          <w:rPr>
                            <w:rFonts w:ascii="TH SarabunPSK" w:hAnsi="TH SarabunPSK" w:cs="TH SarabunPSK"/>
                            <w:b/>
                            <w:bCs/>
                            <w:sz w:val="28"/>
                            <w:cs/>
                          </w:rPr>
                          <w:t>เช่าสถานที่พัก</w:t>
                        </w:r>
                      </w:p>
                    </w:txbxContent>
                  </v:textbox>
                </v:shape>
                <v:shape id="Text Box 6" o:spid="_x0000_s1029" type="#_x0000_t202" style="position:absolute;top:14024;width:20872;height:18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5A146FFE" w14:textId="77777777" w:rsidR="00D9088E" w:rsidRPr="00EC3B7A" w:rsidRDefault="00D9088E" w:rsidP="00D9088E">
                        <w:pPr>
                          <w:spacing w:after="0"/>
                          <w:jc w:val="center"/>
                          <w:rPr>
                            <w:rFonts w:ascii="TH SarabunPSK" w:hAnsi="TH SarabunPSK" w:cs="TH SarabunPSK"/>
                            <w:sz w:val="28"/>
                          </w:rPr>
                        </w:pPr>
                        <w:r w:rsidRPr="00EC3B7A">
                          <w:rPr>
                            <w:rFonts w:ascii="TH SarabunPSK" w:hAnsi="TH SarabunPSK" w:cs="TH SarabunPSK"/>
                            <w:b/>
                            <w:bCs/>
                            <w:sz w:val="28"/>
                            <w:cs/>
                          </w:rPr>
                          <w:t>ปัจจัยส่วนประสมทางการตลาด</w:t>
                        </w:r>
                      </w:p>
                      <w:p w14:paraId="5D193B50" w14:textId="77777777" w:rsidR="00D9088E" w:rsidRPr="00EC3B7A" w:rsidRDefault="00D9088E" w:rsidP="00D9088E">
                        <w:pPr>
                          <w:spacing w:after="0"/>
                          <w:rPr>
                            <w:rFonts w:ascii="TH SarabunPSK" w:hAnsi="TH SarabunPSK" w:cs="TH SarabunPSK"/>
                            <w:sz w:val="28"/>
                          </w:rPr>
                        </w:pPr>
                        <w:r w:rsidRPr="00EC3B7A">
                          <w:rPr>
                            <w:rFonts w:ascii="TH SarabunPSK" w:hAnsi="TH SarabunPSK" w:cs="TH SarabunPSK"/>
                            <w:sz w:val="28"/>
                          </w:rPr>
                          <w:t xml:space="preserve">- </w:t>
                        </w:r>
                        <w:r w:rsidRPr="00EC3B7A">
                          <w:rPr>
                            <w:rFonts w:ascii="TH SarabunPSK" w:hAnsi="TH SarabunPSK" w:cs="TH SarabunPSK"/>
                            <w:sz w:val="28"/>
                            <w:cs/>
                          </w:rPr>
                          <w:t>ด้านลักษณะหอพัก</w:t>
                        </w:r>
                      </w:p>
                      <w:p w14:paraId="2C055650" w14:textId="77777777" w:rsidR="00D9088E" w:rsidRPr="00EC3B7A" w:rsidRDefault="00D9088E" w:rsidP="00D9088E">
                        <w:pPr>
                          <w:spacing w:after="0"/>
                          <w:rPr>
                            <w:rFonts w:ascii="TH SarabunPSK" w:hAnsi="TH SarabunPSK" w:cs="TH SarabunPSK"/>
                            <w:sz w:val="28"/>
                          </w:rPr>
                        </w:pPr>
                        <w:r w:rsidRPr="00EC3B7A">
                          <w:rPr>
                            <w:rFonts w:ascii="TH SarabunPSK" w:hAnsi="TH SarabunPSK" w:cs="TH SarabunPSK"/>
                            <w:sz w:val="28"/>
                            <w:cs/>
                          </w:rPr>
                          <w:t>- ด้านราคา</w:t>
                        </w:r>
                      </w:p>
                      <w:p w14:paraId="63CD0444" w14:textId="77777777" w:rsidR="00D9088E" w:rsidRPr="00EC3B7A" w:rsidRDefault="00D9088E" w:rsidP="00D9088E">
                        <w:pPr>
                          <w:spacing w:after="0"/>
                          <w:rPr>
                            <w:rFonts w:ascii="TH SarabunPSK" w:hAnsi="TH SarabunPSK" w:cs="TH SarabunPSK"/>
                            <w:sz w:val="28"/>
                          </w:rPr>
                        </w:pPr>
                        <w:r w:rsidRPr="00EC3B7A">
                          <w:rPr>
                            <w:rFonts w:ascii="TH SarabunPSK" w:hAnsi="TH SarabunPSK" w:cs="TH SarabunPSK"/>
                            <w:sz w:val="28"/>
                            <w:cs/>
                          </w:rPr>
                          <w:t>- ด้านสภาพแวดล้อมทางกายภาพ</w:t>
                        </w:r>
                      </w:p>
                      <w:p w14:paraId="4B29904D" w14:textId="77777777" w:rsidR="00D9088E" w:rsidRPr="00EC3B7A" w:rsidRDefault="00D9088E" w:rsidP="00D9088E">
                        <w:pPr>
                          <w:spacing w:after="0"/>
                          <w:rPr>
                            <w:rFonts w:ascii="TH SarabunPSK" w:hAnsi="TH SarabunPSK" w:cs="TH SarabunPSK"/>
                            <w:sz w:val="28"/>
                          </w:rPr>
                        </w:pPr>
                        <w:r w:rsidRPr="00EC3B7A">
                          <w:rPr>
                            <w:rFonts w:ascii="TH SarabunPSK" w:hAnsi="TH SarabunPSK" w:cs="TH SarabunPSK"/>
                            <w:sz w:val="28"/>
                            <w:cs/>
                          </w:rPr>
                          <w:t>- ด้านส่งเสริมการตลาด</w:t>
                        </w:r>
                      </w:p>
                      <w:p w14:paraId="1491AD85" w14:textId="77777777" w:rsidR="00D9088E" w:rsidRPr="00EC3B7A" w:rsidRDefault="00D9088E" w:rsidP="00D9088E">
                        <w:pPr>
                          <w:spacing w:after="0"/>
                          <w:rPr>
                            <w:rFonts w:ascii="TH SarabunPSK" w:hAnsi="TH SarabunPSK" w:cs="TH SarabunPSK"/>
                            <w:sz w:val="28"/>
                          </w:rPr>
                        </w:pPr>
                        <w:r w:rsidRPr="00EC3B7A">
                          <w:rPr>
                            <w:rFonts w:ascii="TH SarabunPSK" w:hAnsi="TH SarabunPSK" w:cs="TH SarabunPSK"/>
                            <w:sz w:val="28"/>
                            <w:cs/>
                          </w:rPr>
                          <w:t>- ด้านกระบวนการ</w:t>
                        </w:r>
                      </w:p>
                      <w:p w14:paraId="33BA8F19" w14:textId="77777777" w:rsidR="00D9088E" w:rsidRPr="00EC3B7A" w:rsidRDefault="00D9088E" w:rsidP="00D9088E">
                        <w:pPr>
                          <w:spacing w:after="0"/>
                          <w:rPr>
                            <w:rFonts w:ascii="TH SarabunPSK" w:hAnsi="TH SarabunPSK" w:cs="TH SarabunPSK"/>
                            <w:sz w:val="28"/>
                          </w:rPr>
                        </w:pPr>
                        <w:r w:rsidRPr="00EC3B7A">
                          <w:rPr>
                            <w:rFonts w:ascii="TH SarabunPSK" w:hAnsi="TH SarabunPSK" w:cs="TH SarabunPSK"/>
                            <w:sz w:val="28"/>
                          </w:rPr>
                          <w:t xml:space="preserve">- </w:t>
                        </w:r>
                        <w:r w:rsidRPr="00EC3B7A">
                          <w:rPr>
                            <w:rFonts w:ascii="TH SarabunPSK" w:hAnsi="TH SarabunPSK" w:cs="TH SarabunPSK"/>
                            <w:sz w:val="28"/>
                            <w:cs/>
                          </w:rPr>
                          <w:t>ด้านคุณภาพการบริการ</w:t>
                        </w:r>
                      </w:p>
                      <w:p w14:paraId="17108C60" w14:textId="77777777" w:rsidR="00D9088E" w:rsidRPr="00EC3B7A" w:rsidRDefault="00D9088E" w:rsidP="00D9088E">
                        <w:pPr>
                          <w:spacing w:after="0"/>
                          <w:rPr>
                            <w:rFonts w:ascii="TH SarabunPSK" w:hAnsi="TH SarabunPSK" w:cs="TH SarabunPSK"/>
                            <w:sz w:val="28"/>
                          </w:rPr>
                        </w:pPr>
                        <w:r w:rsidRPr="00EC3B7A">
                          <w:rPr>
                            <w:rFonts w:ascii="TH SarabunPSK" w:hAnsi="TH SarabunPSK" w:cs="TH SarabunPSK"/>
                            <w:sz w:val="28"/>
                          </w:rPr>
                          <w:t xml:space="preserve">- </w:t>
                        </w:r>
                        <w:r w:rsidRPr="00EC3B7A">
                          <w:rPr>
                            <w:rFonts w:ascii="TH SarabunPSK" w:hAnsi="TH SarabunPSK" w:cs="TH SarabunPSK"/>
                            <w:sz w:val="28"/>
                            <w:cs/>
                          </w:rPr>
                          <w:t>ด้านบุคลากร</w:t>
                        </w:r>
                      </w:p>
                      <w:p w14:paraId="70E5EDA1" w14:textId="77777777" w:rsidR="00D9088E" w:rsidRPr="00EC3B7A" w:rsidRDefault="00D9088E" w:rsidP="00D9088E">
                        <w:pPr>
                          <w:spacing w:after="0"/>
                          <w:rPr>
                            <w:rFonts w:ascii="TH SarabunPSK" w:hAnsi="TH SarabunPSK" w:cs="TH SarabunPSK"/>
                            <w:sz w:val="28"/>
                            <w:cs/>
                          </w:rPr>
                        </w:pPr>
                      </w:p>
                    </w:txbxContent>
                  </v:textbox>
                </v:shape>
                <v:shapetype id="_x0000_t32" coordsize="21600,21600" o:spt="32" o:oned="t" path="m,l21600,21600e" filled="f">
                  <v:path arrowok="t" fillok="f" o:connecttype="none"/>
                  <o:lock v:ext="edit" shapetype="t"/>
                </v:shapetype>
                <v:shape id="Straight Arrow Connector 7" o:spid="_x0000_s1030" type="#_x0000_t32" style="position:absolute;left:20812;top:7461;width:7400;height:70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" strokecolor="black [3200]" strokeweight=".5pt">
                  <v:stroke endarrow="block" joinstyle="miter"/>
                </v:shape>
                <v:shape id="Straight Arrow Connector 8" o:spid="_x0000_s1031" type="#_x0000_t32" style="position:absolute;left:20868;top:15415;width:7339;height:86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" strokecolor="black [3200]" strokeweight=".5pt">
                  <v:stroke endarrow="block" joinstyle="miter"/>
                </v:shape>
              </v:group>
            </w:pict>
          </mc:Fallback>
        </mc:AlternateContent>
      </w:r>
    </w:p>
    <w:p w14:paraId="0582C9D2" w14:textId="77777777" w:rsidR="00D9088E" w:rsidRDefault="00D9088E" w:rsidP="00D9088E">
      <w:pPr>
        <w:spacing w:after="0"/>
      </w:pPr>
    </w:p>
    <w:p w14:paraId="0585436D" w14:textId="77777777" w:rsidR="00D9088E" w:rsidRDefault="00D9088E" w:rsidP="00D9088E">
      <w:pPr>
        <w:spacing w:after="0"/>
      </w:pPr>
    </w:p>
    <w:p w14:paraId="647860AC" w14:textId="77777777" w:rsidR="00D9088E" w:rsidRDefault="00D9088E" w:rsidP="00D9088E">
      <w:pPr>
        <w:spacing w:after="0"/>
      </w:pPr>
    </w:p>
    <w:p w14:paraId="79218989" w14:textId="77777777" w:rsidR="00D9088E" w:rsidRDefault="00D9088E" w:rsidP="00D9088E">
      <w:pPr>
        <w:spacing w:after="0"/>
      </w:pPr>
    </w:p>
    <w:p w14:paraId="16A651EC" w14:textId="62D31E95" w:rsidR="00D9088E" w:rsidRDefault="00D9088E" w:rsidP="00D9088E">
      <w:pPr>
        <w:spacing w:after="0"/>
      </w:pPr>
    </w:p>
    <w:p w14:paraId="05A175AC" w14:textId="77777777" w:rsidR="00D9088E" w:rsidRDefault="00D9088E" w:rsidP="00D9088E">
      <w:pPr>
        <w:spacing w:after="0"/>
      </w:pPr>
    </w:p>
    <w:p w14:paraId="1E2BFE09" w14:textId="5A465BE4" w:rsidR="00D9088E" w:rsidRDefault="00D9088E" w:rsidP="00D9088E">
      <w:pPr>
        <w:spacing w:after="0"/>
      </w:pPr>
    </w:p>
    <w:p w14:paraId="18BD5BBD" w14:textId="2F8A2C49" w:rsidR="00D9088E" w:rsidRDefault="00D9088E" w:rsidP="00D9088E">
      <w:pPr>
        <w:spacing w:after="0"/>
      </w:pPr>
    </w:p>
    <w:p w14:paraId="33752B8A" w14:textId="77AB3CB1" w:rsidR="00D9088E" w:rsidRDefault="00D9088E" w:rsidP="00D9088E">
      <w:pPr>
        <w:spacing w:after="0"/>
      </w:pPr>
    </w:p>
    <w:p w14:paraId="31142AB8" w14:textId="77777777" w:rsidR="00D9088E" w:rsidRDefault="00D9088E" w:rsidP="00D9088E">
      <w:pPr>
        <w:spacing w:after="0"/>
      </w:pPr>
    </w:p>
    <w:p w14:paraId="6DB7A9A9" w14:textId="77777777" w:rsidR="00D9088E" w:rsidRDefault="00D9088E" w:rsidP="00D9088E">
      <w:pPr>
        <w:spacing w:after="0"/>
      </w:pPr>
    </w:p>
    <w:p w14:paraId="39F4A9E9" w14:textId="77777777" w:rsidR="00D9088E" w:rsidRDefault="00D9088E" w:rsidP="00D9088E">
      <w:pPr>
        <w:spacing w:after="0"/>
      </w:pPr>
    </w:p>
    <w:p w14:paraId="7A2730AC" w14:textId="77777777" w:rsidR="00D9088E" w:rsidRDefault="00D9088E" w:rsidP="00D9088E">
      <w:pPr>
        <w:spacing w:after="0"/>
        <w:rPr>
          <w:cs/>
        </w:rPr>
      </w:pPr>
    </w:p>
    <w:p w14:paraId="4C833F4E" w14:textId="77777777" w:rsidR="00D9088E" w:rsidRDefault="00D9088E" w:rsidP="00D9088E">
      <w:pPr>
        <w:spacing w:after="0"/>
      </w:pPr>
    </w:p>
    <w:p w14:paraId="622060E3" w14:textId="77777777" w:rsidR="00D9088E" w:rsidRDefault="00D9088E" w:rsidP="00D9088E">
      <w:pPr>
        <w:spacing w:after="0"/>
      </w:pPr>
    </w:p>
    <w:p w14:paraId="0F31BE3B" w14:textId="77777777" w:rsidR="00D9088E" w:rsidRDefault="00D9088E" w:rsidP="00D9088E">
      <w:pPr>
        <w:spacing w:after="0"/>
      </w:pPr>
    </w:p>
    <w:p w14:paraId="025BA824" w14:textId="77777777" w:rsidR="00D9088E" w:rsidRDefault="00D9088E" w:rsidP="00D9088E">
      <w:pPr>
        <w:spacing w:after="0"/>
      </w:pPr>
    </w:p>
    <w:p w14:paraId="7DD092EB" w14:textId="77777777" w:rsidR="00D9088E" w:rsidRDefault="00D9088E" w:rsidP="00D9088E">
      <w:pPr>
        <w:spacing w:after="0"/>
      </w:pPr>
    </w:p>
    <w:p w14:paraId="45A14E03" w14:textId="77777777" w:rsidR="00D9088E" w:rsidRPr="00D9088E" w:rsidRDefault="00D9088E" w:rsidP="00D9088E">
      <w:pPr>
        <w:spacing w:after="0"/>
        <w:jc w:val="center"/>
        <w:rPr>
          <w:rFonts w:ascii="TH SarabunPSK" w:hAnsi="TH SarabunPSK" w:cs="TH SarabunPSK"/>
          <w:b/>
          <w:bCs/>
          <w:sz w:val="24"/>
          <w:szCs w:val="32"/>
          <w:cs/>
        </w:rPr>
      </w:pPr>
      <w:r w:rsidRPr="00D9088E">
        <w:rPr>
          <w:rFonts w:ascii="TH SarabunPSK" w:hAnsi="TH SarabunPSK" w:cs="TH SarabunPSK"/>
          <w:b/>
          <w:bCs/>
          <w:sz w:val="24"/>
          <w:szCs w:val="32"/>
          <w:cs/>
        </w:rPr>
        <w:t xml:space="preserve">รูปที่ 1 </w:t>
      </w:r>
      <w:r w:rsidRPr="00D9088E">
        <w:rPr>
          <w:rFonts w:ascii="TH SarabunPSK" w:hAnsi="TH SarabunPSK" w:cs="TH SarabunPSK"/>
          <w:sz w:val="32"/>
          <w:szCs w:val="32"/>
          <w:cs/>
        </w:rPr>
        <w:t>กรอบแนวคิด</w:t>
      </w:r>
      <w:r w:rsidRPr="00D9088E">
        <w:rPr>
          <w:rFonts w:ascii="TH SarabunPSK" w:hAnsi="TH SarabunPSK" w:cs="TH SarabunPSK" w:hint="cs"/>
          <w:sz w:val="32"/>
          <w:szCs w:val="32"/>
          <w:cs/>
        </w:rPr>
        <w:t>การ</w:t>
      </w:r>
      <w:r w:rsidRPr="00D9088E">
        <w:rPr>
          <w:rFonts w:ascii="TH SarabunPSK" w:hAnsi="TH SarabunPSK" w:cs="TH SarabunPSK"/>
          <w:sz w:val="32"/>
          <w:szCs w:val="32"/>
          <w:cs/>
        </w:rPr>
        <w:t>วิจัย</w:t>
      </w:r>
    </w:p>
    <w:p w14:paraId="22525C3E" w14:textId="5E990433" w:rsidR="004142E9" w:rsidRPr="00D9088E" w:rsidRDefault="004142E9" w:rsidP="004142E9">
      <w:pPr>
        <w:spacing w:after="0" w:line="240" w:lineRule="auto"/>
        <w:jc w:val="thaiDistribute"/>
        <w:rPr>
          <w:rFonts w:ascii="TH SarabunPSK" w:hAnsi="TH SarabunPSK" w:cs="TH SarabunPSK"/>
          <w:b/>
          <w:bCs/>
          <w:sz w:val="36"/>
          <w:szCs w:val="36"/>
        </w:rPr>
      </w:pPr>
    </w:p>
    <w:p w14:paraId="620D12F7" w14:textId="02A8D725" w:rsidR="00C30F83" w:rsidRPr="004142E9" w:rsidRDefault="004142E9" w:rsidP="004142E9">
      <w:pPr>
        <w:spacing w:after="0" w:line="240" w:lineRule="auto"/>
        <w:jc w:val="thaiDistribute"/>
        <w:rPr>
          <w:rFonts w:ascii="TH SarabunPSK" w:hAnsi="TH SarabunPSK" w:cs="TH SarabunPSK"/>
          <w:b/>
          <w:bCs/>
          <w:sz w:val="32"/>
          <w:szCs w:val="32"/>
        </w:rPr>
      </w:pPr>
      <w:r w:rsidRPr="004142E9">
        <w:rPr>
          <w:rFonts w:ascii="TH SarabunPSK" w:hAnsi="TH SarabunPSK" w:cs="TH SarabunPSK" w:hint="cs"/>
          <w:b/>
          <w:bCs/>
          <w:sz w:val="32"/>
          <w:szCs w:val="32"/>
          <w:cs/>
        </w:rPr>
        <w:t>การทบทวนวรรณกรรมที่เกี่ยวข้อง</w:t>
      </w:r>
    </w:p>
    <w:p w14:paraId="7396B1DE" w14:textId="73A20867" w:rsidR="004142E9" w:rsidRPr="00003C2F" w:rsidRDefault="004142E9" w:rsidP="004142E9">
      <w:pPr>
        <w:spacing w:after="0" w:line="240" w:lineRule="auto"/>
        <w:jc w:val="thaiDistribute"/>
        <w:rPr>
          <w:rFonts w:ascii="TH SarabunPSK" w:hAnsi="TH SarabunPSK" w:cs="TH SarabunPSK"/>
          <w:b/>
          <w:bCs/>
          <w:sz w:val="32"/>
          <w:szCs w:val="32"/>
          <w:cs/>
        </w:rPr>
      </w:pPr>
      <w:r w:rsidRPr="00003C2F">
        <w:rPr>
          <w:rFonts w:ascii="TH SarabunPSK" w:hAnsi="TH SarabunPSK" w:cs="TH SarabunPSK"/>
          <w:b/>
          <w:bCs/>
          <w:sz w:val="32"/>
          <w:szCs w:val="32"/>
          <w:cs/>
        </w:rPr>
        <w:tab/>
      </w:r>
      <w:r w:rsidR="00D9088E">
        <w:rPr>
          <w:rFonts w:ascii="TH SarabunPSK" w:hAnsi="TH SarabunPSK" w:cs="TH SarabunPSK" w:hint="cs"/>
          <w:b/>
          <w:bCs/>
          <w:sz w:val="32"/>
          <w:szCs w:val="32"/>
          <w:cs/>
        </w:rPr>
        <w:t xml:space="preserve">1. </w:t>
      </w:r>
      <w:r w:rsidR="00B01DFA" w:rsidRPr="00003C2F">
        <w:rPr>
          <w:rFonts w:ascii="TH SarabunPSK" w:hAnsi="TH SarabunPSK" w:cs="TH SarabunPSK" w:hint="cs"/>
          <w:b/>
          <w:bCs/>
          <w:sz w:val="32"/>
          <w:szCs w:val="32"/>
          <w:cs/>
        </w:rPr>
        <w:t>แนวคิด ทฤษฎีส่วนประสมทางการตลาด</w:t>
      </w:r>
    </w:p>
    <w:p w14:paraId="1CD270EF" w14:textId="31AD40BB" w:rsidR="00531D61" w:rsidRDefault="00B01DFA" w:rsidP="004142E9">
      <w:pPr>
        <w:spacing w:after="0" w:line="240" w:lineRule="auto"/>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hint="cs"/>
          <w:sz w:val="32"/>
          <w:szCs w:val="32"/>
          <w:cs/>
        </w:rPr>
        <w:t>อุตสาหกรรมบริการ (</w:t>
      </w:r>
      <w:r>
        <w:rPr>
          <w:rFonts w:ascii="TH SarabunPSK" w:hAnsi="TH SarabunPSK" w:cs="TH SarabunPSK"/>
          <w:sz w:val="32"/>
          <w:szCs w:val="32"/>
        </w:rPr>
        <w:t>Service Industry</w:t>
      </w:r>
      <w:r>
        <w:rPr>
          <w:rFonts w:ascii="TH SarabunPSK" w:hAnsi="TH SarabunPSK" w:cs="TH SarabunPSK" w:hint="cs"/>
          <w:sz w:val="32"/>
          <w:szCs w:val="32"/>
          <w:cs/>
        </w:rPr>
        <w:t>) คือ การดำเนินกิจกรรม</w:t>
      </w:r>
      <w:r w:rsidR="00540936">
        <w:rPr>
          <w:rFonts w:ascii="TH SarabunPSK" w:hAnsi="TH SarabunPSK" w:cs="TH SarabunPSK" w:hint="cs"/>
          <w:sz w:val="32"/>
          <w:szCs w:val="32"/>
          <w:cs/>
        </w:rPr>
        <w:t>ทางธุรกิจเกี่ยวกับการให้บริการ</w:t>
      </w:r>
      <w:r>
        <w:rPr>
          <w:rFonts w:ascii="TH SarabunPSK" w:hAnsi="TH SarabunPSK" w:cs="TH SarabunPSK" w:hint="cs"/>
          <w:sz w:val="32"/>
          <w:szCs w:val="32"/>
          <w:cs/>
        </w:rPr>
        <w:t>หรืออำนวยความสะดวก</w:t>
      </w:r>
      <w:r w:rsidR="00540936">
        <w:rPr>
          <w:rFonts w:ascii="TH SarabunPSK" w:hAnsi="TH SarabunPSK" w:cs="TH SarabunPSK" w:hint="cs"/>
          <w:sz w:val="32"/>
          <w:szCs w:val="32"/>
          <w:cs/>
        </w:rPr>
        <w:t>ให้แก่ผู้ต้องการรับบริการ เช่น การท่องเที่ยว โรงแรมหรือสถานที่พัก สปา เป็นต้น กลยุทธ์การตลาดมีส่วนสำคัญที่อุตสาหกรรมบริการมีการนำมาใช้เพื่อเพิ่มความสามารถในการแข่งขันโดยเฉพาะอย่างยิ่งธุรกิจโรงแรมและสถานที่พักจำเป็นต้องนำส่วนประสมทางการตลาดมาเป็นกลยุทธ์เพื่อ</w:t>
      </w:r>
      <w:r w:rsidR="008A7EA1">
        <w:rPr>
          <w:rFonts w:ascii="TH SarabunPSK" w:hAnsi="TH SarabunPSK" w:cs="TH SarabunPSK" w:hint="cs"/>
          <w:sz w:val="32"/>
          <w:szCs w:val="32"/>
          <w:cs/>
        </w:rPr>
        <w:t>ตอบสนองความต้องการและสร้างความพึงพอใจ</w:t>
      </w:r>
      <w:r w:rsidR="00540936">
        <w:rPr>
          <w:rFonts w:ascii="TH SarabunPSK" w:hAnsi="TH SarabunPSK" w:cs="TH SarabunPSK" w:hint="cs"/>
          <w:sz w:val="32"/>
          <w:szCs w:val="32"/>
          <w:cs/>
        </w:rPr>
        <w:t>ให้ลูกค้าตัดสินใจใช้บริการ (</w:t>
      </w:r>
      <w:r w:rsidR="00A13393" w:rsidRPr="00A13393">
        <w:rPr>
          <w:rFonts w:ascii="TH SarabunPSK" w:hAnsi="TH SarabunPSK" w:cs="TH SarabunPSK"/>
          <w:sz w:val="32"/>
          <w:szCs w:val="32"/>
          <w:cs/>
        </w:rPr>
        <w:t>ขวัญใจ จริยาทัศน์กร และพ</w:t>
      </w:r>
      <w:proofErr w:type="spellStart"/>
      <w:r w:rsidR="00A13393" w:rsidRPr="00A13393">
        <w:rPr>
          <w:rFonts w:ascii="TH SarabunPSK" w:hAnsi="TH SarabunPSK" w:cs="TH SarabunPSK"/>
          <w:sz w:val="32"/>
          <w:szCs w:val="32"/>
          <w:cs/>
        </w:rPr>
        <w:t>สิษฐ์</w:t>
      </w:r>
      <w:proofErr w:type="spellEnd"/>
      <w:r w:rsidR="00A13393" w:rsidRPr="00A13393">
        <w:rPr>
          <w:rFonts w:ascii="TH SarabunPSK" w:hAnsi="TH SarabunPSK" w:cs="TH SarabunPSK"/>
          <w:sz w:val="32"/>
          <w:szCs w:val="32"/>
          <w:cs/>
        </w:rPr>
        <w:t xml:space="preserve"> โสภณพงศพ</w:t>
      </w:r>
      <w:proofErr w:type="spellStart"/>
      <w:r w:rsidR="00A13393" w:rsidRPr="00A13393">
        <w:rPr>
          <w:rFonts w:ascii="TH SarabunPSK" w:hAnsi="TH SarabunPSK" w:cs="TH SarabunPSK"/>
          <w:sz w:val="32"/>
          <w:szCs w:val="32"/>
          <w:cs/>
        </w:rPr>
        <w:t>ัฒน์</w:t>
      </w:r>
      <w:proofErr w:type="spellEnd"/>
      <w:r w:rsidR="00540936">
        <w:rPr>
          <w:rFonts w:ascii="TH SarabunPSK" w:hAnsi="TH SarabunPSK" w:cs="TH SarabunPSK"/>
          <w:sz w:val="32"/>
          <w:szCs w:val="32"/>
        </w:rPr>
        <w:t>, 2560</w:t>
      </w:r>
      <w:r w:rsidR="00540936">
        <w:rPr>
          <w:rFonts w:ascii="TH SarabunPSK" w:hAnsi="TH SarabunPSK" w:cs="TH SarabunPSK" w:hint="cs"/>
          <w:sz w:val="32"/>
          <w:szCs w:val="32"/>
          <w:cs/>
        </w:rPr>
        <w:t>)</w:t>
      </w:r>
      <w:r w:rsidR="005A5213">
        <w:rPr>
          <w:rFonts w:ascii="TH SarabunPSK" w:hAnsi="TH SarabunPSK" w:cs="TH SarabunPSK" w:hint="cs"/>
          <w:sz w:val="32"/>
          <w:szCs w:val="32"/>
          <w:cs/>
        </w:rPr>
        <w:t xml:space="preserve"> ส่วนประสมทางการตลาดประกอบด้วย 1</w:t>
      </w:r>
      <w:r w:rsidR="001A403B">
        <w:rPr>
          <w:rFonts w:ascii="TH SarabunPSK" w:hAnsi="TH SarabunPSK" w:cs="TH SarabunPSK" w:hint="cs"/>
          <w:sz w:val="32"/>
          <w:szCs w:val="32"/>
          <w:cs/>
        </w:rPr>
        <w:t>)</w:t>
      </w:r>
      <w:r w:rsidR="005A5213">
        <w:rPr>
          <w:rFonts w:ascii="TH SarabunPSK" w:hAnsi="TH SarabunPSK" w:cs="TH SarabunPSK" w:hint="cs"/>
          <w:sz w:val="32"/>
          <w:szCs w:val="32"/>
          <w:cs/>
        </w:rPr>
        <w:t xml:space="preserve"> ด้านผลิตภัณฑ์หรือด้านลักษณะหอพัก 2</w:t>
      </w:r>
      <w:r w:rsidR="001A403B">
        <w:rPr>
          <w:rFonts w:ascii="TH SarabunPSK" w:hAnsi="TH SarabunPSK" w:cs="TH SarabunPSK" w:hint="cs"/>
          <w:sz w:val="32"/>
          <w:szCs w:val="32"/>
          <w:cs/>
        </w:rPr>
        <w:t>)</w:t>
      </w:r>
      <w:r w:rsidR="005A5213">
        <w:rPr>
          <w:rFonts w:ascii="TH SarabunPSK" w:hAnsi="TH SarabunPSK" w:cs="TH SarabunPSK" w:hint="cs"/>
          <w:sz w:val="32"/>
          <w:szCs w:val="32"/>
          <w:cs/>
        </w:rPr>
        <w:t xml:space="preserve"> ด้านราคา 3</w:t>
      </w:r>
      <w:r w:rsidR="001A403B">
        <w:rPr>
          <w:rFonts w:ascii="TH SarabunPSK" w:hAnsi="TH SarabunPSK" w:cs="TH SarabunPSK" w:hint="cs"/>
          <w:sz w:val="32"/>
          <w:szCs w:val="32"/>
          <w:cs/>
        </w:rPr>
        <w:t>)</w:t>
      </w:r>
      <w:r w:rsidR="005A5213">
        <w:rPr>
          <w:rFonts w:ascii="TH SarabunPSK" w:hAnsi="TH SarabunPSK" w:cs="TH SarabunPSK" w:hint="cs"/>
          <w:sz w:val="32"/>
          <w:szCs w:val="32"/>
          <w:cs/>
        </w:rPr>
        <w:t xml:space="preserve"> </w:t>
      </w:r>
      <w:r w:rsidR="005A5213" w:rsidRPr="005A5213">
        <w:rPr>
          <w:rFonts w:ascii="TH SarabunPSK" w:hAnsi="TH SarabunPSK" w:cs="TH SarabunPSK"/>
          <w:sz w:val="32"/>
          <w:szCs w:val="32"/>
          <w:cs/>
        </w:rPr>
        <w:t>ด้านสภาพแวดล้อมทางกายภาพ</w:t>
      </w:r>
      <w:r w:rsidR="005A5213">
        <w:rPr>
          <w:rFonts w:ascii="TH SarabunPSK" w:hAnsi="TH SarabunPSK" w:cs="TH SarabunPSK" w:hint="cs"/>
          <w:sz w:val="32"/>
          <w:szCs w:val="32"/>
          <w:cs/>
        </w:rPr>
        <w:t xml:space="preserve"> 4</w:t>
      </w:r>
      <w:r w:rsidR="001A403B">
        <w:rPr>
          <w:rFonts w:ascii="TH SarabunPSK" w:hAnsi="TH SarabunPSK" w:cs="TH SarabunPSK" w:hint="cs"/>
          <w:sz w:val="32"/>
          <w:szCs w:val="32"/>
          <w:cs/>
        </w:rPr>
        <w:t>)</w:t>
      </w:r>
      <w:r w:rsidR="005A5213">
        <w:rPr>
          <w:rFonts w:ascii="TH SarabunPSK" w:hAnsi="TH SarabunPSK" w:cs="TH SarabunPSK" w:hint="cs"/>
          <w:sz w:val="32"/>
          <w:szCs w:val="32"/>
          <w:cs/>
        </w:rPr>
        <w:t xml:space="preserve"> ด้านส่งเสริมการตลาด 5</w:t>
      </w:r>
      <w:r w:rsidR="001A403B">
        <w:rPr>
          <w:rFonts w:ascii="TH SarabunPSK" w:hAnsi="TH SarabunPSK" w:cs="TH SarabunPSK" w:hint="cs"/>
          <w:sz w:val="32"/>
          <w:szCs w:val="32"/>
          <w:cs/>
        </w:rPr>
        <w:t>)</w:t>
      </w:r>
      <w:r w:rsidR="005A5213">
        <w:rPr>
          <w:rFonts w:ascii="TH SarabunPSK" w:hAnsi="TH SarabunPSK" w:cs="TH SarabunPSK" w:hint="cs"/>
          <w:sz w:val="32"/>
          <w:szCs w:val="32"/>
          <w:cs/>
        </w:rPr>
        <w:t xml:space="preserve"> ด้านกระบวนการ 6</w:t>
      </w:r>
      <w:r w:rsidR="001A403B">
        <w:rPr>
          <w:rFonts w:ascii="TH SarabunPSK" w:hAnsi="TH SarabunPSK" w:cs="TH SarabunPSK" w:hint="cs"/>
          <w:sz w:val="32"/>
          <w:szCs w:val="32"/>
          <w:cs/>
        </w:rPr>
        <w:t>)</w:t>
      </w:r>
      <w:r w:rsidR="005A5213">
        <w:rPr>
          <w:rFonts w:ascii="TH SarabunPSK" w:hAnsi="TH SarabunPSK" w:cs="TH SarabunPSK" w:hint="cs"/>
          <w:sz w:val="32"/>
          <w:szCs w:val="32"/>
          <w:cs/>
        </w:rPr>
        <w:t xml:space="preserve"> ด้านคุณภาพการบริการ และ 7</w:t>
      </w:r>
      <w:r w:rsidR="001A403B">
        <w:rPr>
          <w:rFonts w:ascii="TH SarabunPSK" w:hAnsi="TH SarabunPSK" w:cs="TH SarabunPSK" w:hint="cs"/>
          <w:sz w:val="32"/>
          <w:szCs w:val="32"/>
          <w:cs/>
        </w:rPr>
        <w:t>)</w:t>
      </w:r>
      <w:r w:rsidR="005A5213">
        <w:rPr>
          <w:rFonts w:ascii="TH SarabunPSK" w:hAnsi="TH SarabunPSK" w:cs="TH SarabunPSK" w:hint="cs"/>
          <w:sz w:val="32"/>
          <w:szCs w:val="32"/>
          <w:cs/>
        </w:rPr>
        <w:t xml:space="preserve"> ด้านบุคคล</w:t>
      </w:r>
      <w:r w:rsidR="008A7EA1">
        <w:rPr>
          <w:rFonts w:ascii="TH SarabunPSK" w:hAnsi="TH SarabunPSK" w:cs="TH SarabunPSK" w:hint="cs"/>
          <w:sz w:val="32"/>
          <w:szCs w:val="32"/>
          <w:cs/>
        </w:rPr>
        <w:t xml:space="preserve"> นอกจากนี้ ส่วนประสมทางการตลาดช</w:t>
      </w:r>
      <w:r w:rsidR="00D9088E">
        <w:rPr>
          <w:rFonts w:ascii="TH SarabunPSK" w:hAnsi="TH SarabunPSK" w:cs="TH SarabunPSK" w:hint="cs"/>
          <w:sz w:val="32"/>
          <w:szCs w:val="32"/>
          <w:cs/>
        </w:rPr>
        <w:t>่</w:t>
      </w:r>
      <w:r w:rsidR="008A7EA1">
        <w:rPr>
          <w:rFonts w:ascii="TH SarabunPSK" w:hAnsi="TH SarabunPSK" w:cs="TH SarabunPSK" w:hint="cs"/>
          <w:sz w:val="32"/>
          <w:szCs w:val="32"/>
          <w:cs/>
        </w:rPr>
        <w:t>วยกระตุ้น</w:t>
      </w:r>
      <w:r w:rsidR="00D9088E">
        <w:rPr>
          <w:rFonts w:ascii="TH SarabunPSK" w:hAnsi="TH SarabunPSK" w:cs="TH SarabunPSK" w:hint="cs"/>
          <w:sz w:val="32"/>
          <w:szCs w:val="32"/>
          <w:cs/>
        </w:rPr>
        <w:t>การตัดสินใจซื้อสินค้าและบริการ</w:t>
      </w:r>
      <w:r w:rsidR="00503BE2">
        <w:rPr>
          <w:rFonts w:ascii="TH SarabunPSK" w:hAnsi="TH SarabunPSK" w:cs="TH SarabunPSK" w:hint="cs"/>
          <w:sz w:val="32"/>
          <w:szCs w:val="32"/>
          <w:cs/>
        </w:rPr>
        <w:t>นำไปสู่การเพิ่มยอดขายให้ผู้ประกอบการ (</w:t>
      </w:r>
      <w:r w:rsidR="00503BE2" w:rsidRPr="00503BE2">
        <w:rPr>
          <w:rFonts w:ascii="TH SarabunPSK" w:hAnsi="TH SarabunPSK" w:cs="TH SarabunPSK"/>
          <w:sz w:val="32"/>
          <w:szCs w:val="32"/>
          <w:cs/>
        </w:rPr>
        <w:t>ปัทมา ตุงคะเสรีรักษ์</w:t>
      </w:r>
      <w:r w:rsidR="00503BE2">
        <w:rPr>
          <w:rFonts w:ascii="TH SarabunPSK" w:hAnsi="TH SarabunPSK" w:cs="TH SarabunPSK" w:hint="cs"/>
          <w:sz w:val="32"/>
          <w:szCs w:val="32"/>
          <w:cs/>
        </w:rPr>
        <w:t xml:space="preserve"> และ</w:t>
      </w:r>
      <w:r w:rsidR="00503BE2" w:rsidRPr="00503BE2">
        <w:rPr>
          <w:rFonts w:ascii="TH SarabunPSK" w:hAnsi="TH SarabunPSK" w:cs="TH SarabunPSK"/>
          <w:sz w:val="32"/>
          <w:szCs w:val="32"/>
          <w:cs/>
        </w:rPr>
        <w:t>ไพรพันธ์ ธนเลิศโศภิต</w:t>
      </w:r>
      <w:r w:rsidR="00503BE2">
        <w:rPr>
          <w:rFonts w:ascii="TH SarabunPSK" w:hAnsi="TH SarabunPSK" w:cs="TH SarabunPSK" w:hint="cs"/>
          <w:sz w:val="32"/>
          <w:szCs w:val="32"/>
          <w:cs/>
        </w:rPr>
        <w:t>, 2563)</w:t>
      </w:r>
    </w:p>
    <w:p w14:paraId="4C8A2DE4" w14:textId="77777777" w:rsidR="00003C2F" w:rsidRDefault="00003C2F" w:rsidP="004142E9">
      <w:pPr>
        <w:spacing w:after="0" w:line="240" w:lineRule="auto"/>
        <w:jc w:val="thaiDistribute"/>
        <w:rPr>
          <w:rFonts w:ascii="TH SarabunPSK" w:hAnsi="TH SarabunPSK" w:cs="TH SarabunPSK"/>
          <w:sz w:val="32"/>
          <w:szCs w:val="32"/>
        </w:rPr>
      </w:pPr>
    </w:p>
    <w:p w14:paraId="1BBA4053" w14:textId="05D60B0F" w:rsidR="009C76F4" w:rsidRPr="00F76970" w:rsidRDefault="009C76F4" w:rsidP="004142E9">
      <w:pPr>
        <w:spacing w:after="0" w:line="240" w:lineRule="auto"/>
        <w:jc w:val="thaiDistribute"/>
        <w:rPr>
          <w:rFonts w:ascii="TH SarabunPSK" w:hAnsi="TH SarabunPSK" w:cs="TH SarabunPSK"/>
          <w:b/>
          <w:bCs/>
          <w:sz w:val="32"/>
          <w:szCs w:val="32"/>
          <w:cs/>
        </w:rPr>
      </w:pPr>
      <w:r w:rsidRPr="00D9088E">
        <w:rPr>
          <w:rFonts w:ascii="TH SarabunPSK" w:hAnsi="TH SarabunPSK" w:cs="TH SarabunPSK"/>
          <w:b/>
          <w:bCs/>
          <w:sz w:val="32"/>
          <w:szCs w:val="32"/>
          <w:cs/>
        </w:rPr>
        <w:tab/>
      </w:r>
      <w:r w:rsidR="00D9088E" w:rsidRPr="00D9088E">
        <w:rPr>
          <w:rFonts w:ascii="TH SarabunPSK" w:hAnsi="TH SarabunPSK" w:cs="TH SarabunPSK" w:hint="cs"/>
          <w:b/>
          <w:bCs/>
          <w:sz w:val="32"/>
          <w:szCs w:val="32"/>
          <w:cs/>
        </w:rPr>
        <w:t xml:space="preserve">2. </w:t>
      </w:r>
      <w:r w:rsidR="00F76970">
        <w:rPr>
          <w:rFonts w:ascii="TH SarabunPSK" w:hAnsi="TH SarabunPSK" w:cs="TH SarabunPSK" w:hint="cs"/>
          <w:b/>
          <w:bCs/>
          <w:sz w:val="32"/>
          <w:szCs w:val="32"/>
          <w:cs/>
        </w:rPr>
        <w:t>แนวคิด</w:t>
      </w:r>
      <w:r w:rsidRPr="00F76970">
        <w:rPr>
          <w:rFonts w:ascii="TH SarabunPSK" w:hAnsi="TH SarabunPSK" w:cs="TH SarabunPSK" w:hint="cs"/>
          <w:b/>
          <w:bCs/>
          <w:sz w:val="32"/>
          <w:szCs w:val="32"/>
          <w:cs/>
        </w:rPr>
        <w:t>ทฤษฎีการตัดสินใจ</w:t>
      </w:r>
    </w:p>
    <w:p w14:paraId="6131188A" w14:textId="029BD205" w:rsidR="009C76F4" w:rsidRDefault="009C76F4" w:rsidP="00B54065">
      <w:pPr>
        <w:spacing w:after="0" w:line="240" w:lineRule="auto"/>
        <w:ind w:firstLine="720"/>
        <w:jc w:val="thaiDistribute"/>
        <w:rPr>
          <w:rFonts w:ascii="TH SarabunPSK" w:hAnsi="TH SarabunPSK" w:cs="TH SarabunPSK"/>
          <w:sz w:val="32"/>
          <w:szCs w:val="32"/>
        </w:rPr>
      </w:pPr>
      <w:r w:rsidRPr="009C76F4">
        <w:rPr>
          <w:rFonts w:ascii="TH SarabunPSK" w:hAnsi="TH SarabunPSK" w:cs="TH SarabunPSK"/>
          <w:sz w:val="32"/>
          <w:szCs w:val="32"/>
          <w:cs/>
        </w:rPr>
        <w:t>การตัดสินใจ คือ กระบวนการเลือกทางเลือกใดทางเลือกหนึ่งจากหลาย ๆ ทางเลือก</w:t>
      </w:r>
      <w:r w:rsidR="00F76970">
        <w:rPr>
          <w:rFonts w:ascii="TH SarabunPSK" w:hAnsi="TH SarabunPSK" w:cs="TH SarabunPSK" w:hint="cs"/>
          <w:sz w:val="32"/>
          <w:szCs w:val="32"/>
          <w:cs/>
        </w:rPr>
        <w:t>เพื่อให้เกิด</w:t>
      </w:r>
      <w:r w:rsidR="00B54065">
        <w:rPr>
          <w:rFonts w:ascii="TH SarabunPSK" w:hAnsi="TH SarabunPSK" w:cs="TH SarabunPSK" w:hint="cs"/>
          <w:sz w:val="32"/>
          <w:szCs w:val="32"/>
          <w:cs/>
        </w:rPr>
        <w:t>ประโยชน์และ</w:t>
      </w:r>
      <w:r w:rsidR="00F76970">
        <w:rPr>
          <w:rFonts w:ascii="TH SarabunPSK" w:hAnsi="TH SarabunPSK" w:cs="TH SarabunPSK" w:hint="cs"/>
          <w:sz w:val="32"/>
          <w:szCs w:val="32"/>
          <w:cs/>
        </w:rPr>
        <w:t>คุ้มค่าสูงสุด</w:t>
      </w:r>
      <w:r w:rsidR="00B54065">
        <w:rPr>
          <w:rFonts w:ascii="TH SarabunPSK" w:hAnsi="TH SarabunPSK" w:cs="TH SarabunPSK" w:hint="cs"/>
          <w:sz w:val="32"/>
          <w:szCs w:val="32"/>
          <w:cs/>
        </w:rPr>
        <w:t xml:space="preserve"> (</w:t>
      </w:r>
      <w:r w:rsidR="00350405" w:rsidRPr="00350405">
        <w:rPr>
          <w:rFonts w:ascii="TH SarabunPSK" w:hAnsi="TH SarabunPSK" w:cs="TH SarabunPSK"/>
          <w:sz w:val="32"/>
          <w:szCs w:val="32"/>
          <w:cs/>
        </w:rPr>
        <w:t xml:space="preserve">นริสรา </w:t>
      </w:r>
      <w:proofErr w:type="spellStart"/>
      <w:r w:rsidR="00350405" w:rsidRPr="00350405">
        <w:rPr>
          <w:rFonts w:ascii="TH SarabunPSK" w:hAnsi="TH SarabunPSK" w:cs="TH SarabunPSK"/>
          <w:sz w:val="32"/>
          <w:szCs w:val="32"/>
          <w:cs/>
        </w:rPr>
        <w:t>ปิน</w:t>
      </w:r>
      <w:proofErr w:type="spellEnd"/>
      <w:r w:rsidR="00350405" w:rsidRPr="00350405">
        <w:rPr>
          <w:rFonts w:ascii="TH SarabunPSK" w:hAnsi="TH SarabunPSK" w:cs="TH SarabunPSK"/>
          <w:sz w:val="32"/>
          <w:szCs w:val="32"/>
          <w:cs/>
        </w:rPr>
        <w:t>ตาแจ่ม และ</w:t>
      </w:r>
      <w:proofErr w:type="spellStart"/>
      <w:r w:rsidR="00350405" w:rsidRPr="00350405">
        <w:rPr>
          <w:rFonts w:ascii="TH SarabunPSK" w:hAnsi="TH SarabunPSK" w:cs="TH SarabunPSK"/>
          <w:sz w:val="32"/>
          <w:szCs w:val="32"/>
          <w:cs/>
        </w:rPr>
        <w:t>พิ</w:t>
      </w:r>
      <w:proofErr w:type="spellEnd"/>
      <w:r w:rsidR="00350405" w:rsidRPr="00350405">
        <w:rPr>
          <w:rFonts w:ascii="TH SarabunPSK" w:hAnsi="TH SarabunPSK" w:cs="TH SarabunPSK"/>
          <w:sz w:val="32"/>
          <w:szCs w:val="32"/>
          <w:cs/>
        </w:rPr>
        <w:t>ชาภพ พันธุ์แพ</w:t>
      </w:r>
      <w:r w:rsidR="00350405">
        <w:rPr>
          <w:rFonts w:ascii="TH SarabunPSK" w:hAnsi="TH SarabunPSK" w:cs="TH SarabunPSK" w:hint="cs"/>
          <w:sz w:val="32"/>
          <w:szCs w:val="32"/>
          <w:cs/>
        </w:rPr>
        <w:t>, 2563</w:t>
      </w:r>
      <w:r w:rsidR="00B54065">
        <w:rPr>
          <w:rFonts w:ascii="TH SarabunPSK" w:hAnsi="TH SarabunPSK" w:cs="TH SarabunPSK" w:hint="cs"/>
          <w:sz w:val="32"/>
          <w:szCs w:val="32"/>
          <w:cs/>
        </w:rPr>
        <w:t xml:space="preserve">) </w:t>
      </w:r>
      <w:r w:rsidR="00F76970">
        <w:rPr>
          <w:rFonts w:ascii="TH SarabunPSK" w:hAnsi="TH SarabunPSK" w:cs="TH SarabunPSK" w:hint="cs"/>
          <w:sz w:val="32"/>
          <w:szCs w:val="32"/>
          <w:cs/>
        </w:rPr>
        <w:t xml:space="preserve">การตัดสินใจภายใต้สถานการณ์ที่แตกต่างกันจะส่งผลให้การตัดสินใจแตกต่างกันออกไปตามเหตุการณ์นั้น </w:t>
      </w:r>
      <w:r w:rsidR="0018642A">
        <w:rPr>
          <w:rFonts w:ascii="TH SarabunPSK" w:hAnsi="TH SarabunPSK" w:cs="TH SarabunPSK" w:hint="cs"/>
          <w:sz w:val="32"/>
          <w:szCs w:val="32"/>
          <w:cs/>
        </w:rPr>
        <w:t xml:space="preserve">นอกจากนี้ </w:t>
      </w:r>
      <w:r w:rsidR="0018642A" w:rsidRPr="0018642A">
        <w:rPr>
          <w:rFonts w:ascii="TH SarabunPSK" w:hAnsi="TH SarabunPSK" w:cs="TH SarabunPSK"/>
          <w:sz w:val="32"/>
          <w:szCs w:val="32"/>
          <w:cs/>
        </w:rPr>
        <w:t xml:space="preserve">นริสรา </w:t>
      </w:r>
      <w:proofErr w:type="spellStart"/>
      <w:r w:rsidR="0018642A" w:rsidRPr="0018642A">
        <w:rPr>
          <w:rFonts w:ascii="TH SarabunPSK" w:hAnsi="TH SarabunPSK" w:cs="TH SarabunPSK"/>
          <w:sz w:val="32"/>
          <w:szCs w:val="32"/>
          <w:cs/>
        </w:rPr>
        <w:t>ปิน</w:t>
      </w:r>
      <w:proofErr w:type="spellEnd"/>
      <w:r w:rsidR="0018642A" w:rsidRPr="0018642A">
        <w:rPr>
          <w:rFonts w:ascii="TH SarabunPSK" w:hAnsi="TH SarabunPSK" w:cs="TH SarabunPSK"/>
          <w:sz w:val="32"/>
          <w:szCs w:val="32"/>
          <w:cs/>
        </w:rPr>
        <w:t>ตาแจ่ม</w:t>
      </w:r>
      <w:r w:rsidR="0018642A">
        <w:rPr>
          <w:rFonts w:ascii="TH SarabunPSK" w:hAnsi="TH SarabunPSK" w:cs="TH SarabunPSK" w:hint="cs"/>
          <w:sz w:val="32"/>
          <w:szCs w:val="32"/>
          <w:cs/>
        </w:rPr>
        <w:t xml:space="preserve"> และ</w:t>
      </w:r>
      <w:proofErr w:type="spellStart"/>
      <w:r w:rsidR="0018642A">
        <w:rPr>
          <w:rFonts w:ascii="TH SarabunPSK" w:hAnsi="TH SarabunPSK" w:cs="TH SarabunPSK" w:hint="cs"/>
          <w:sz w:val="32"/>
          <w:szCs w:val="32"/>
          <w:cs/>
        </w:rPr>
        <w:t>พิ</w:t>
      </w:r>
      <w:proofErr w:type="spellEnd"/>
      <w:r w:rsidR="0018642A">
        <w:rPr>
          <w:rFonts w:ascii="TH SarabunPSK" w:hAnsi="TH SarabunPSK" w:cs="TH SarabunPSK" w:hint="cs"/>
          <w:sz w:val="32"/>
          <w:szCs w:val="32"/>
          <w:cs/>
        </w:rPr>
        <w:t>ชาภพ พันธุ์แพ (2563)</w:t>
      </w:r>
      <w:r w:rsidR="00F76970">
        <w:rPr>
          <w:rFonts w:ascii="TH SarabunPSK" w:hAnsi="TH SarabunPSK" w:cs="TH SarabunPSK" w:hint="cs"/>
          <w:sz w:val="32"/>
          <w:szCs w:val="32"/>
          <w:cs/>
        </w:rPr>
        <w:t xml:space="preserve"> </w:t>
      </w:r>
      <w:r w:rsidR="00B54065">
        <w:rPr>
          <w:rFonts w:ascii="TH SarabunPSK" w:hAnsi="TH SarabunPSK" w:cs="TH SarabunPSK" w:hint="cs"/>
          <w:sz w:val="32"/>
          <w:szCs w:val="32"/>
          <w:cs/>
        </w:rPr>
        <w:t xml:space="preserve">ขั้นตอนการตัดสินใจซื้อของผู้บริโภคจำแนกได้ </w:t>
      </w:r>
      <w:r w:rsidR="0018642A">
        <w:rPr>
          <w:rFonts w:ascii="TH SarabunPSK" w:hAnsi="TH SarabunPSK" w:cs="TH SarabunPSK" w:hint="cs"/>
          <w:sz w:val="32"/>
          <w:szCs w:val="32"/>
          <w:cs/>
        </w:rPr>
        <w:t>5</w:t>
      </w:r>
      <w:r w:rsidR="00B54065">
        <w:rPr>
          <w:rFonts w:ascii="TH SarabunPSK" w:hAnsi="TH SarabunPSK" w:cs="TH SarabunPSK" w:hint="cs"/>
          <w:sz w:val="32"/>
          <w:szCs w:val="32"/>
          <w:cs/>
        </w:rPr>
        <w:t xml:space="preserve"> ขั้นตอน คือ (1) การรับรู้ความต้องการ (2) </w:t>
      </w:r>
      <w:r w:rsidR="0018642A">
        <w:rPr>
          <w:rFonts w:ascii="TH SarabunPSK" w:hAnsi="TH SarabunPSK" w:cs="TH SarabunPSK" w:hint="cs"/>
          <w:sz w:val="32"/>
          <w:szCs w:val="32"/>
          <w:cs/>
        </w:rPr>
        <w:t>การสืบค้นข้อมูล (3) การประเมินทางเลือก (4) การตัดสินใจซื้อ (5) พฤติกรรมภายหลังการซื้อ เช่น การซื้อเพิ่มขึ้น</w:t>
      </w:r>
      <w:r w:rsidR="00350405">
        <w:rPr>
          <w:rFonts w:ascii="TH SarabunPSK" w:hAnsi="TH SarabunPSK" w:cs="TH SarabunPSK" w:hint="cs"/>
          <w:sz w:val="32"/>
          <w:szCs w:val="32"/>
          <w:cs/>
        </w:rPr>
        <w:t xml:space="preserve"> ดังนั้น</w:t>
      </w:r>
      <w:r w:rsidR="0018642A">
        <w:rPr>
          <w:rFonts w:ascii="TH SarabunPSK" w:hAnsi="TH SarabunPSK" w:cs="TH SarabunPSK" w:hint="cs"/>
          <w:sz w:val="32"/>
          <w:szCs w:val="32"/>
          <w:cs/>
        </w:rPr>
        <w:t xml:space="preserve"> </w:t>
      </w:r>
      <w:r w:rsidR="00F76970">
        <w:rPr>
          <w:rFonts w:ascii="TH SarabunPSK" w:hAnsi="TH SarabunPSK" w:cs="TH SarabunPSK" w:hint="cs"/>
          <w:sz w:val="32"/>
          <w:szCs w:val="32"/>
          <w:cs/>
        </w:rPr>
        <w:t>ผู้</w:t>
      </w:r>
      <w:r w:rsidR="00350405">
        <w:rPr>
          <w:rFonts w:ascii="TH SarabunPSK" w:hAnsi="TH SarabunPSK" w:cs="TH SarabunPSK" w:hint="cs"/>
          <w:sz w:val="32"/>
          <w:szCs w:val="32"/>
          <w:cs/>
        </w:rPr>
        <w:t>บริโภคก่อนที่จะตัดสินใจเลือกสถานที่พักอาศัย</w:t>
      </w:r>
      <w:r w:rsidR="00F76970">
        <w:rPr>
          <w:rFonts w:ascii="TH SarabunPSK" w:hAnsi="TH SarabunPSK" w:cs="TH SarabunPSK" w:hint="cs"/>
          <w:sz w:val="32"/>
          <w:szCs w:val="32"/>
          <w:cs/>
        </w:rPr>
        <w:t>พยายามหาข้อมูลประกอบการตัดสินใจให้มากที่สุดเพื่อใช้เป็นทางเลือกประกอบการตัดสินใจเพื่อนนำไปสู</w:t>
      </w:r>
      <w:r w:rsidR="00B54065">
        <w:rPr>
          <w:rFonts w:ascii="TH SarabunPSK" w:hAnsi="TH SarabunPSK" w:cs="TH SarabunPSK" w:hint="cs"/>
          <w:sz w:val="32"/>
          <w:szCs w:val="32"/>
          <w:cs/>
        </w:rPr>
        <w:t>่</w:t>
      </w:r>
      <w:r w:rsidR="00F76970">
        <w:rPr>
          <w:rFonts w:ascii="TH SarabunPSK" w:hAnsi="TH SarabunPSK" w:cs="TH SarabunPSK" w:hint="cs"/>
          <w:sz w:val="32"/>
          <w:szCs w:val="32"/>
          <w:cs/>
        </w:rPr>
        <w:t>ความคุ้มค่า</w:t>
      </w:r>
      <w:r w:rsidR="00B54065">
        <w:rPr>
          <w:rFonts w:ascii="TH SarabunPSK" w:hAnsi="TH SarabunPSK" w:cs="TH SarabunPSK" w:hint="cs"/>
          <w:sz w:val="32"/>
          <w:szCs w:val="32"/>
          <w:cs/>
        </w:rPr>
        <w:t>สูงสุดต่อเป้าหมายที่ต้องการ (</w:t>
      </w:r>
      <w:r w:rsidR="00D63EEB">
        <w:rPr>
          <w:rFonts w:ascii="TH SarabunPSK" w:hAnsi="TH SarabunPSK" w:cs="TH SarabunPSK" w:hint="cs"/>
          <w:sz w:val="32"/>
          <w:szCs w:val="32"/>
          <w:cs/>
        </w:rPr>
        <w:t>สุ</w:t>
      </w:r>
      <w:r w:rsidR="00B54065" w:rsidRPr="00D63EEB">
        <w:rPr>
          <w:rFonts w:ascii="TH SarabunPSK" w:hAnsi="TH SarabunPSK" w:cs="TH SarabunPSK"/>
          <w:sz w:val="32"/>
          <w:szCs w:val="32"/>
          <w:cs/>
        </w:rPr>
        <w:t>นิศา ตรีธนพ</w:t>
      </w:r>
      <w:proofErr w:type="spellStart"/>
      <w:r w:rsidR="00B54065" w:rsidRPr="00D63EEB">
        <w:rPr>
          <w:rFonts w:ascii="TH SarabunPSK" w:hAnsi="TH SarabunPSK" w:cs="TH SarabunPSK"/>
          <w:sz w:val="32"/>
          <w:szCs w:val="32"/>
          <w:cs/>
        </w:rPr>
        <w:t>ัฒน์</w:t>
      </w:r>
      <w:proofErr w:type="spellEnd"/>
      <w:r w:rsidR="00B54065" w:rsidRPr="00D63EEB">
        <w:rPr>
          <w:rFonts w:ascii="TH SarabunPSK" w:hAnsi="TH SarabunPSK" w:cs="TH SarabunPSK"/>
          <w:sz w:val="32"/>
          <w:szCs w:val="32"/>
          <w:cs/>
        </w:rPr>
        <w:t xml:space="preserve"> และ ประสพชัย พสุนนท์</w:t>
      </w:r>
      <w:r w:rsidR="00B54065" w:rsidRPr="00D63EEB">
        <w:rPr>
          <w:rFonts w:ascii="TH SarabunPSK" w:hAnsi="TH SarabunPSK" w:cs="TH SarabunPSK" w:hint="cs"/>
          <w:sz w:val="32"/>
          <w:szCs w:val="32"/>
          <w:cs/>
        </w:rPr>
        <w:t>,</w:t>
      </w:r>
      <w:r w:rsidR="00B54065" w:rsidRPr="00D63EEB">
        <w:rPr>
          <w:rFonts w:ascii="TH SarabunPSK" w:hAnsi="TH SarabunPSK" w:cs="TH SarabunPSK"/>
          <w:sz w:val="32"/>
          <w:szCs w:val="32"/>
          <w:cs/>
        </w:rPr>
        <w:t xml:space="preserve"> 2558</w:t>
      </w:r>
      <w:r w:rsidR="00B54065" w:rsidRPr="00D63EEB">
        <w:rPr>
          <w:rFonts w:ascii="TH SarabunPSK" w:hAnsi="TH SarabunPSK" w:cs="TH SarabunPSK" w:hint="cs"/>
          <w:sz w:val="32"/>
          <w:szCs w:val="32"/>
          <w:cs/>
        </w:rPr>
        <w:t>)</w:t>
      </w:r>
    </w:p>
    <w:p w14:paraId="76A86C08" w14:textId="36455423" w:rsidR="00003C2F" w:rsidRDefault="00003C2F" w:rsidP="004142E9">
      <w:pPr>
        <w:spacing w:after="0" w:line="240" w:lineRule="auto"/>
        <w:jc w:val="thaiDistribute"/>
        <w:rPr>
          <w:rFonts w:ascii="TH SarabunPSK" w:hAnsi="TH SarabunPSK" w:cs="TH SarabunPSK"/>
          <w:sz w:val="32"/>
          <w:szCs w:val="32"/>
        </w:rPr>
      </w:pPr>
    </w:p>
    <w:p w14:paraId="76D41897" w14:textId="61100BFC" w:rsidR="00C30F83" w:rsidRPr="00CF5218" w:rsidRDefault="00C30F83" w:rsidP="00C30F83">
      <w:pPr>
        <w:spacing w:after="0" w:line="240" w:lineRule="auto"/>
        <w:jc w:val="thaiDistribute"/>
        <w:rPr>
          <w:rFonts w:ascii="TH SarabunPSK" w:hAnsi="TH SarabunPSK" w:cs="TH SarabunPSK"/>
          <w:b/>
          <w:bCs/>
          <w:sz w:val="32"/>
          <w:szCs w:val="32"/>
        </w:rPr>
      </w:pPr>
      <w:r w:rsidRPr="00CF5218">
        <w:rPr>
          <w:rFonts w:ascii="TH SarabunPSK" w:hAnsi="TH SarabunPSK" w:cs="TH SarabunPSK" w:hint="cs"/>
          <w:b/>
          <w:bCs/>
          <w:sz w:val="32"/>
          <w:szCs w:val="32"/>
          <w:cs/>
        </w:rPr>
        <w:t>วิธีการวิจัย</w:t>
      </w:r>
    </w:p>
    <w:p w14:paraId="3FA8BE2E" w14:textId="1B7B7F8E" w:rsidR="00C30F83" w:rsidRPr="00C30F83" w:rsidRDefault="00C30F83" w:rsidP="00C30F83">
      <w:pPr>
        <w:spacing w:after="0" w:line="240" w:lineRule="auto"/>
        <w:ind w:firstLine="720"/>
        <w:jc w:val="thaiDistribute"/>
        <w:rPr>
          <w:rFonts w:ascii="TH SarabunPSK" w:hAnsi="TH SarabunPSK" w:cs="TH SarabunPSK"/>
          <w:sz w:val="32"/>
          <w:szCs w:val="32"/>
          <w:cs/>
        </w:rPr>
      </w:pPr>
      <w:r w:rsidRPr="00CF5218">
        <w:rPr>
          <w:rFonts w:ascii="TH SarabunPSK" w:hAnsi="TH SarabunPSK" w:cs="TH SarabunPSK"/>
          <w:sz w:val="32"/>
          <w:szCs w:val="32"/>
          <w:cs/>
        </w:rPr>
        <w:t>การวิจัยครั้งนี้เป็นการวิจัยเชิงปริมาณ</w:t>
      </w:r>
      <w:r w:rsidRPr="00CF5218">
        <w:rPr>
          <w:rFonts w:ascii="TH SarabunPSK" w:hAnsi="TH SarabunPSK" w:cs="TH SarabunPSK"/>
          <w:sz w:val="32"/>
          <w:szCs w:val="32"/>
        </w:rPr>
        <w:t xml:space="preserve"> </w:t>
      </w:r>
      <w:r w:rsidRPr="00CF5218">
        <w:rPr>
          <w:rFonts w:ascii="TH SarabunPSK" w:hAnsi="TH SarabunPSK" w:cs="TH SarabunPSK" w:hint="cs"/>
          <w:sz w:val="32"/>
          <w:szCs w:val="32"/>
          <w:cs/>
        </w:rPr>
        <w:t>เพื่อศึกษา</w:t>
      </w:r>
      <w:r w:rsidRPr="00CF5218">
        <w:rPr>
          <w:rFonts w:ascii="TH SarabunPSK" w:hAnsi="TH SarabunPSK" w:cs="TH SarabunPSK"/>
          <w:sz w:val="32"/>
          <w:szCs w:val="32"/>
          <w:cs/>
        </w:rPr>
        <w:t>ปัจจัยที่มีอิทธิพลต่อความคุ้มค่าในการตัดสินใจเช่าสถานที่พักของนักศึกษา คณะวิทยาการจัดการ มหาวิทยาลัยราชภัฏสงขลา</w:t>
      </w:r>
      <w:r w:rsidRPr="00CF5218">
        <w:rPr>
          <w:rFonts w:ascii="TH SarabunPSK" w:hAnsi="TH SarabunPSK" w:cs="TH SarabunPSK" w:hint="cs"/>
          <w:sz w:val="32"/>
          <w:szCs w:val="32"/>
          <w:cs/>
        </w:rPr>
        <w:t xml:space="preserve"> </w:t>
      </w:r>
      <w:r w:rsidRPr="00CF5218">
        <w:rPr>
          <w:rFonts w:ascii="TH SarabunPSK" w:hAnsi="TH SarabunPSK" w:cs="TH SarabunPSK"/>
          <w:sz w:val="32"/>
          <w:szCs w:val="32"/>
          <w:cs/>
        </w:rPr>
        <w:t>ทำการรวบรวมวิเคราะห์ข้อมูลจากแบบสอบถาม</w:t>
      </w:r>
      <w:r w:rsidRPr="00CF5218">
        <w:rPr>
          <w:rFonts w:ascii="TH SarabunPSK" w:hAnsi="TH SarabunPSK" w:cs="TH SarabunPSK" w:hint="cs"/>
          <w:sz w:val="32"/>
          <w:szCs w:val="32"/>
          <w:cs/>
        </w:rPr>
        <w:t>ออนไลน์</w:t>
      </w:r>
      <w:r w:rsidRPr="00CF5218">
        <w:rPr>
          <w:rFonts w:ascii="TH SarabunPSK" w:hAnsi="TH SarabunPSK" w:cs="TH SarabunPSK"/>
          <w:sz w:val="32"/>
          <w:szCs w:val="32"/>
          <w:cs/>
        </w:rPr>
        <w:t xml:space="preserve"> โดยมีรายละเอียดดังนี้</w:t>
      </w:r>
    </w:p>
    <w:p w14:paraId="538496CA" w14:textId="355440BB" w:rsidR="00817012" w:rsidRPr="00CF5218" w:rsidRDefault="00C30F83" w:rsidP="00CF5218">
      <w:pPr>
        <w:spacing w:after="0" w:line="240" w:lineRule="auto"/>
        <w:ind w:firstLine="720"/>
        <w:jc w:val="thaiDistribute"/>
        <w:rPr>
          <w:rFonts w:ascii="TH SarabunPSK" w:hAnsi="TH SarabunPSK" w:cs="TH SarabunPSK"/>
          <w:sz w:val="32"/>
          <w:szCs w:val="32"/>
          <w:cs/>
        </w:rPr>
      </w:pPr>
      <w:r w:rsidRPr="00CF5218">
        <w:rPr>
          <w:rFonts w:ascii="TH SarabunPSK" w:hAnsi="TH SarabunPSK" w:cs="TH SarabunPSK" w:hint="cs"/>
          <w:b/>
          <w:bCs/>
          <w:sz w:val="32"/>
          <w:szCs w:val="32"/>
          <w:cs/>
        </w:rPr>
        <w:t xml:space="preserve">1. </w:t>
      </w:r>
      <w:r w:rsidRPr="00CF5218">
        <w:rPr>
          <w:rFonts w:ascii="TH SarabunPSK" w:hAnsi="TH SarabunPSK" w:cs="TH SarabunPSK"/>
          <w:b/>
          <w:bCs/>
          <w:sz w:val="32"/>
          <w:szCs w:val="32"/>
          <w:cs/>
        </w:rPr>
        <w:t>ประชากร</w:t>
      </w:r>
      <w:r w:rsidRPr="00CF5218">
        <w:rPr>
          <w:rFonts w:ascii="TH SarabunPSK" w:hAnsi="TH SarabunPSK" w:cs="TH SarabunPSK" w:hint="cs"/>
          <w:b/>
          <w:bCs/>
          <w:sz w:val="32"/>
          <w:szCs w:val="32"/>
          <w:cs/>
        </w:rPr>
        <w:t>และกลุ่มตัวอย่าง</w:t>
      </w:r>
      <w:r w:rsidRPr="00CF5218">
        <w:rPr>
          <w:rFonts w:ascii="TH SarabunPSK" w:hAnsi="TH SarabunPSK" w:cs="TH SarabunPSK"/>
          <w:b/>
          <w:bCs/>
          <w:sz w:val="32"/>
          <w:szCs w:val="32"/>
          <w:cs/>
        </w:rPr>
        <w:t>ที่ใช้ในการศึกษา</w:t>
      </w:r>
      <w:r w:rsidR="00CF5218">
        <w:rPr>
          <w:rFonts w:ascii="TH SarabunPSK" w:hAnsi="TH SarabunPSK" w:cs="TH SarabunPSK" w:hint="cs"/>
          <w:sz w:val="32"/>
          <w:szCs w:val="32"/>
          <w:cs/>
        </w:rPr>
        <w:t xml:space="preserve"> </w:t>
      </w:r>
      <w:r w:rsidRPr="00CF5218">
        <w:rPr>
          <w:rFonts w:ascii="TH SarabunPSK" w:hAnsi="TH SarabunPSK" w:cs="TH SarabunPSK"/>
          <w:sz w:val="32"/>
          <w:szCs w:val="32"/>
          <w:cs/>
        </w:rPr>
        <w:t xml:space="preserve">คือ </w:t>
      </w:r>
      <w:r w:rsidR="00817012" w:rsidRPr="00CF5218">
        <w:rPr>
          <w:rFonts w:ascii="TH SarabunPSK" w:hAnsi="TH SarabunPSK" w:cs="TH SarabunPSK"/>
          <w:sz w:val="32"/>
          <w:szCs w:val="32"/>
          <w:cs/>
        </w:rPr>
        <w:t>นักศึกษาคณะวิทยาการจัดการ</w:t>
      </w:r>
      <w:r w:rsidR="00817012" w:rsidRPr="00CF5218">
        <w:rPr>
          <w:rFonts w:ascii="TH SarabunPSK" w:hAnsi="TH SarabunPSK" w:cs="TH SarabunPSK" w:hint="cs"/>
          <w:sz w:val="32"/>
          <w:szCs w:val="32"/>
          <w:cs/>
        </w:rPr>
        <w:t xml:space="preserve"> </w:t>
      </w:r>
      <w:r w:rsidR="00817012" w:rsidRPr="00CF5218">
        <w:rPr>
          <w:rFonts w:ascii="TH SarabunPSK" w:hAnsi="TH SarabunPSK" w:cs="TH SarabunPSK"/>
          <w:sz w:val="32"/>
          <w:szCs w:val="32"/>
          <w:cs/>
        </w:rPr>
        <w:t>ระดับปริญญาตรีที่ลงทะเบียน</w:t>
      </w:r>
      <w:r w:rsidR="00817012" w:rsidRPr="00CF5218">
        <w:rPr>
          <w:rFonts w:ascii="TH SarabunPSK" w:hAnsi="TH SarabunPSK" w:cs="TH SarabunPSK" w:hint="cs"/>
          <w:sz w:val="32"/>
          <w:szCs w:val="32"/>
          <w:cs/>
        </w:rPr>
        <w:t>กับ</w:t>
      </w:r>
      <w:r w:rsidR="00817012" w:rsidRPr="00CF5218">
        <w:rPr>
          <w:rFonts w:ascii="TH SarabunPSK" w:hAnsi="TH SarabunPSK" w:cs="TH SarabunPSK"/>
          <w:sz w:val="32"/>
          <w:szCs w:val="32"/>
          <w:cs/>
        </w:rPr>
        <w:t xml:space="preserve">สำนักงานส่งเสริมวิชาการและงานทะเบียน มหาวิทยาลัยราชภัฏสงขลา ในภาคเรียนที่ </w:t>
      </w:r>
      <w:r w:rsidR="00817012" w:rsidRPr="00CF5218">
        <w:rPr>
          <w:rFonts w:ascii="TH SarabunPSK" w:hAnsi="TH SarabunPSK" w:cs="TH SarabunPSK"/>
          <w:sz w:val="32"/>
          <w:szCs w:val="32"/>
        </w:rPr>
        <w:t xml:space="preserve">2/2563 </w:t>
      </w:r>
      <w:r w:rsidR="00817012" w:rsidRPr="00CF5218">
        <w:rPr>
          <w:rFonts w:ascii="TH SarabunPSK" w:hAnsi="TH SarabunPSK" w:cs="TH SarabunPSK"/>
          <w:sz w:val="32"/>
          <w:szCs w:val="32"/>
          <w:cs/>
        </w:rPr>
        <w:t>ทั้งหมด</w:t>
      </w:r>
      <w:r w:rsidR="00D63EEB">
        <w:rPr>
          <w:rFonts w:ascii="TH SarabunPSK" w:hAnsi="TH SarabunPSK" w:cs="TH SarabunPSK" w:hint="cs"/>
          <w:sz w:val="32"/>
          <w:szCs w:val="32"/>
          <w:cs/>
        </w:rPr>
        <w:t xml:space="preserve"> </w:t>
      </w:r>
      <w:r w:rsidR="00817012" w:rsidRPr="00CF5218">
        <w:rPr>
          <w:rFonts w:ascii="TH SarabunPSK" w:hAnsi="TH SarabunPSK" w:cs="TH SarabunPSK"/>
          <w:sz w:val="32"/>
          <w:szCs w:val="32"/>
          <w:cs/>
        </w:rPr>
        <w:t xml:space="preserve">จำนวน </w:t>
      </w:r>
      <w:r w:rsidR="00817012" w:rsidRPr="00CF5218">
        <w:rPr>
          <w:rFonts w:ascii="TH SarabunPSK" w:hAnsi="TH SarabunPSK" w:cs="TH SarabunPSK"/>
          <w:sz w:val="32"/>
          <w:szCs w:val="32"/>
        </w:rPr>
        <w:t xml:space="preserve">2,761 </w:t>
      </w:r>
      <w:r w:rsidR="00817012" w:rsidRPr="00CF5218">
        <w:rPr>
          <w:rFonts w:ascii="TH SarabunPSK" w:hAnsi="TH SarabunPSK" w:cs="TH SarabunPSK"/>
          <w:sz w:val="32"/>
          <w:szCs w:val="32"/>
          <w:cs/>
        </w:rPr>
        <w:t xml:space="preserve">คน </w:t>
      </w:r>
      <w:r w:rsidR="00D63EEB">
        <w:rPr>
          <w:rFonts w:ascii="TH SarabunPSK" w:hAnsi="TH SarabunPSK" w:cs="TH SarabunPSK" w:hint="cs"/>
          <w:sz w:val="32"/>
          <w:szCs w:val="32"/>
          <w:cs/>
        </w:rPr>
        <w:t>ไม่รวม นักศึกษาที่ไม่เช่าสถานที่พักระหว่างเรียน</w:t>
      </w:r>
      <w:r w:rsidR="00762326">
        <w:rPr>
          <w:rFonts w:ascii="TH SarabunPSK" w:hAnsi="TH SarabunPSK" w:cs="TH SarabunPSK" w:hint="cs"/>
          <w:sz w:val="32"/>
          <w:szCs w:val="32"/>
          <w:cs/>
        </w:rPr>
        <w:t xml:space="preserve"> </w:t>
      </w:r>
      <w:r w:rsidR="00D63EEB">
        <w:rPr>
          <w:rFonts w:ascii="TH SarabunPSK" w:hAnsi="TH SarabunPSK" w:cs="TH SarabunPSK" w:hint="cs"/>
          <w:sz w:val="32"/>
          <w:szCs w:val="32"/>
          <w:cs/>
        </w:rPr>
        <w:t>และนักศึกษา</w:t>
      </w:r>
      <w:r w:rsidR="00817012" w:rsidRPr="00CF5218">
        <w:rPr>
          <w:rFonts w:ascii="TH SarabunPSK" w:hAnsi="TH SarabunPSK" w:cs="TH SarabunPSK"/>
          <w:sz w:val="32"/>
          <w:szCs w:val="32"/>
          <w:cs/>
        </w:rPr>
        <w:t>หลักสูตรนวัตกรรมการจัดการเนื่องจากเป็นหลักสูตรการเรียนการสอนควบคู่กับการฝึกปฏิบัติงาน</w:t>
      </w:r>
      <w:r w:rsidR="00817012" w:rsidRPr="00CF5218">
        <w:rPr>
          <w:rFonts w:ascii="TH SarabunPSK" w:hAnsi="TH SarabunPSK" w:cs="TH SarabunPSK" w:hint="cs"/>
          <w:sz w:val="32"/>
          <w:szCs w:val="32"/>
          <w:cs/>
        </w:rPr>
        <w:t xml:space="preserve">ที่แตกต่างจากหลักสูตรอื่น </w:t>
      </w:r>
      <w:r w:rsidR="00817012" w:rsidRPr="00CF5218">
        <w:rPr>
          <w:rFonts w:ascii="TH SarabunPSK" w:hAnsi="TH SarabunPSK" w:cs="TH SarabunPSK"/>
          <w:sz w:val="32"/>
          <w:szCs w:val="32"/>
          <w:cs/>
        </w:rPr>
        <w:t>โดยก</w:t>
      </w:r>
      <w:r w:rsidR="00817012" w:rsidRPr="00CF5218">
        <w:rPr>
          <w:rFonts w:ascii="TH SarabunPSK" w:hAnsi="TH SarabunPSK" w:cs="TH SarabunPSK" w:hint="cs"/>
          <w:sz w:val="32"/>
          <w:szCs w:val="32"/>
          <w:cs/>
        </w:rPr>
        <w:t>ำ</w:t>
      </w:r>
      <w:r w:rsidR="00817012" w:rsidRPr="00CF5218">
        <w:rPr>
          <w:rFonts w:ascii="TH SarabunPSK" w:hAnsi="TH SarabunPSK" w:cs="TH SarabunPSK"/>
          <w:sz w:val="32"/>
          <w:szCs w:val="32"/>
          <w:cs/>
        </w:rPr>
        <w:t xml:space="preserve">หนดขนาดตัวอย่างตามแนวทางของ </w:t>
      </w:r>
      <w:r w:rsidR="00817012" w:rsidRPr="00CF5218">
        <w:rPr>
          <w:rFonts w:ascii="TH SarabunPSK" w:hAnsi="TH SarabunPSK" w:cs="TH SarabunPSK"/>
          <w:sz w:val="32"/>
          <w:szCs w:val="32"/>
        </w:rPr>
        <w:t>Yamane (</w:t>
      </w:r>
      <w:r w:rsidR="00817012" w:rsidRPr="00CF5218">
        <w:rPr>
          <w:rFonts w:ascii="TH SarabunPSK" w:hAnsi="TH SarabunPSK" w:cs="TH SarabunPSK"/>
          <w:sz w:val="32"/>
          <w:szCs w:val="32"/>
          <w:cs/>
        </w:rPr>
        <w:t>197</w:t>
      </w:r>
      <w:r w:rsidR="00817012" w:rsidRPr="00CF5218">
        <w:rPr>
          <w:rFonts w:ascii="TH SarabunPSK" w:hAnsi="TH SarabunPSK" w:cs="TH SarabunPSK" w:hint="cs"/>
          <w:sz w:val="32"/>
          <w:szCs w:val="32"/>
          <w:cs/>
        </w:rPr>
        <w:t>3</w:t>
      </w:r>
      <w:r w:rsidR="00817012" w:rsidRPr="00CF5218">
        <w:rPr>
          <w:rFonts w:ascii="TH SarabunPSK" w:hAnsi="TH SarabunPSK" w:cs="TH SarabunPSK"/>
          <w:sz w:val="32"/>
          <w:szCs w:val="32"/>
          <w:cs/>
        </w:rPr>
        <w:t>)</w:t>
      </w:r>
      <w:r w:rsidR="003376A1" w:rsidRPr="00CF5218">
        <w:rPr>
          <w:rFonts w:ascii="TH SarabunPSK" w:hAnsi="TH SarabunPSK" w:cs="TH SarabunPSK" w:hint="cs"/>
          <w:sz w:val="32"/>
          <w:szCs w:val="32"/>
          <w:cs/>
        </w:rPr>
        <w:t xml:space="preserve"> </w:t>
      </w:r>
      <w:r w:rsidR="003376A1" w:rsidRPr="00CF5218">
        <w:rPr>
          <w:rFonts w:ascii="TH SarabunPSK" w:hAnsi="TH SarabunPSK" w:cs="TH SarabunPSK"/>
          <w:sz w:val="32"/>
          <w:szCs w:val="32"/>
          <w:cs/>
        </w:rPr>
        <w:t>ที่ระดับความเชื่อมั่น 95% ความคลาดเคลื่อนไม่เกิน 5%</w:t>
      </w:r>
      <w:r w:rsidR="003376A1" w:rsidRPr="00CF5218">
        <w:rPr>
          <w:rFonts w:ascii="TH SarabunPSK" w:hAnsi="TH SarabunPSK" w:cs="TH SarabunPSK" w:hint="cs"/>
          <w:sz w:val="32"/>
          <w:szCs w:val="32"/>
          <w:cs/>
        </w:rPr>
        <w:t xml:space="preserve"> </w:t>
      </w:r>
      <w:r w:rsidR="00FC1376" w:rsidRPr="00CF5218">
        <w:rPr>
          <w:rFonts w:ascii="TH SarabunPSK" w:hAnsi="TH SarabunPSK" w:cs="TH SarabunPSK" w:hint="cs"/>
          <w:sz w:val="32"/>
          <w:szCs w:val="32"/>
          <w:cs/>
        </w:rPr>
        <w:t xml:space="preserve">จากสูตร </w:t>
      </w:r>
      <w:r w:rsidR="00FC1376" w:rsidRPr="00CF5218">
        <w:rPr>
          <w:rFonts w:ascii="TH SarabunPSK" w:hAnsi="TH SarabunPSK" w:cs="TH SarabunPSK"/>
          <w:sz w:val="32"/>
          <w:szCs w:val="32"/>
        </w:rPr>
        <w:t xml:space="preserve">Yamane </w:t>
      </w:r>
      <w:r w:rsidR="003376A1" w:rsidRPr="00CF5218">
        <w:rPr>
          <w:rFonts w:ascii="TH SarabunPSK" w:hAnsi="TH SarabunPSK" w:cs="TH SarabunPSK"/>
          <w:sz w:val="32"/>
          <w:szCs w:val="32"/>
          <w:cs/>
        </w:rPr>
        <w:t>ขนาดตัวอย่างประชากร</w:t>
      </w:r>
      <w:r w:rsidR="00FC1376" w:rsidRPr="00CF5218">
        <w:rPr>
          <w:rFonts w:ascii="TH SarabunPSK" w:hAnsi="TH SarabunPSK" w:cs="TH SarabunPSK" w:hint="cs"/>
          <w:sz w:val="32"/>
          <w:szCs w:val="32"/>
          <w:cs/>
        </w:rPr>
        <w:t>มี</w:t>
      </w:r>
      <w:r w:rsidR="003376A1" w:rsidRPr="00CF5218">
        <w:rPr>
          <w:rFonts w:ascii="TH SarabunPSK" w:hAnsi="TH SarabunPSK" w:cs="TH SarabunPSK"/>
          <w:sz w:val="32"/>
          <w:szCs w:val="32"/>
          <w:cs/>
        </w:rPr>
        <w:t>จ</w:t>
      </w:r>
      <w:r w:rsidR="003376A1" w:rsidRPr="00CF5218">
        <w:rPr>
          <w:rFonts w:ascii="TH SarabunPSK" w:hAnsi="TH SarabunPSK" w:cs="TH SarabunPSK" w:hint="cs"/>
          <w:sz w:val="32"/>
          <w:szCs w:val="32"/>
          <w:cs/>
        </w:rPr>
        <w:t>ำ</w:t>
      </w:r>
      <w:r w:rsidR="003376A1" w:rsidRPr="00CF5218">
        <w:rPr>
          <w:rFonts w:ascii="TH SarabunPSK" w:hAnsi="TH SarabunPSK" w:cs="TH SarabunPSK"/>
          <w:sz w:val="32"/>
          <w:szCs w:val="32"/>
          <w:cs/>
        </w:rPr>
        <w:t>นวน 389 คน</w:t>
      </w:r>
      <w:r w:rsidR="00FC1376" w:rsidRPr="00CF5218">
        <w:rPr>
          <w:rFonts w:ascii="TH SarabunPSK" w:hAnsi="TH SarabunPSK" w:cs="TH SarabunPSK" w:hint="cs"/>
          <w:sz w:val="32"/>
          <w:szCs w:val="32"/>
          <w:cs/>
        </w:rPr>
        <w:t xml:space="preserve"> เพื่อป้องกันความผิดพลาดของข้อมูลที่ไม่สมบูรณ์ในการตอบแบบสอบถามออนไลน์และเพื่อเพิ่มระดับความเชื่อมั่น ดังนั้น ผู้วิจัยมีจำนวนกลุ่มตัวอย่างทั้งสิ้น 513 คน</w:t>
      </w:r>
    </w:p>
    <w:p w14:paraId="68B93C4B" w14:textId="5A655C6B" w:rsidR="00817012" w:rsidRDefault="009A079E" w:rsidP="00CF5218">
      <w:pPr>
        <w:spacing w:after="0" w:line="240" w:lineRule="auto"/>
        <w:ind w:firstLine="720"/>
        <w:jc w:val="thaiDistribute"/>
        <w:rPr>
          <w:rFonts w:ascii="TH SarabunPSK" w:hAnsi="TH SarabunPSK" w:cs="TH SarabunPSK"/>
          <w:sz w:val="30"/>
          <w:szCs w:val="30"/>
        </w:rPr>
      </w:pPr>
      <w:r w:rsidRPr="00CF5218">
        <w:rPr>
          <w:rFonts w:ascii="TH SarabunPSK" w:hAnsi="TH SarabunPSK" w:cs="TH SarabunPSK" w:hint="cs"/>
          <w:b/>
          <w:bCs/>
          <w:sz w:val="32"/>
          <w:szCs w:val="32"/>
          <w:cs/>
        </w:rPr>
        <w:t>2</w:t>
      </w:r>
      <w:r w:rsidR="00FC1376" w:rsidRPr="00CF5218">
        <w:rPr>
          <w:rFonts w:ascii="TH SarabunPSK" w:hAnsi="TH SarabunPSK" w:cs="TH SarabunPSK"/>
          <w:b/>
          <w:bCs/>
          <w:sz w:val="32"/>
          <w:szCs w:val="32"/>
          <w:cs/>
        </w:rPr>
        <w:t>. เครื่องมือ</w:t>
      </w:r>
      <w:r w:rsidR="00CF5218" w:rsidRPr="00CF5218">
        <w:rPr>
          <w:rFonts w:ascii="TH SarabunPSK" w:hAnsi="TH SarabunPSK" w:cs="TH SarabunPSK" w:hint="cs"/>
          <w:b/>
          <w:bCs/>
          <w:sz w:val="32"/>
          <w:szCs w:val="32"/>
          <w:cs/>
        </w:rPr>
        <w:t>และ</w:t>
      </w:r>
      <w:r w:rsidR="00CF5218" w:rsidRPr="00CF5218">
        <w:rPr>
          <w:rFonts w:ascii="TH SarabunPSK" w:hAnsi="TH SarabunPSK" w:cs="TH SarabunPSK"/>
          <w:b/>
          <w:bCs/>
          <w:sz w:val="32"/>
          <w:szCs w:val="32"/>
          <w:cs/>
        </w:rPr>
        <w:t>การตรวจสอบคุณภาพเครื่องมือ</w:t>
      </w:r>
      <w:r w:rsidR="00FC1376" w:rsidRPr="00CF5218">
        <w:rPr>
          <w:rFonts w:ascii="TH SarabunPSK" w:hAnsi="TH SarabunPSK" w:cs="TH SarabunPSK"/>
          <w:b/>
          <w:bCs/>
          <w:sz w:val="32"/>
          <w:szCs w:val="32"/>
          <w:cs/>
        </w:rPr>
        <w:t>ที่ใช้ในการวิจัย</w:t>
      </w:r>
      <w:r w:rsidR="00FC1376" w:rsidRPr="00CF5218">
        <w:rPr>
          <w:rFonts w:ascii="TH SarabunPSK" w:hAnsi="TH SarabunPSK" w:cs="TH SarabunPSK"/>
          <w:sz w:val="32"/>
          <w:szCs w:val="32"/>
          <w:cs/>
        </w:rPr>
        <w:t xml:space="preserve"> ได้แก่ แบบสอบถาม</w:t>
      </w:r>
      <w:r w:rsidR="00CF5218" w:rsidRPr="00CF5218">
        <w:rPr>
          <w:rFonts w:ascii="TH SarabunPSK" w:hAnsi="TH SarabunPSK" w:cs="TH SarabunPSK" w:hint="cs"/>
          <w:sz w:val="32"/>
          <w:szCs w:val="32"/>
          <w:cs/>
        </w:rPr>
        <w:t>ออนไลน์</w:t>
      </w:r>
      <w:r w:rsidR="00FC1376" w:rsidRPr="00CF5218">
        <w:rPr>
          <w:rFonts w:ascii="TH SarabunPSK" w:hAnsi="TH SarabunPSK" w:cs="TH SarabunPSK"/>
          <w:sz w:val="32"/>
          <w:szCs w:val="32"/>
          <w:cs/>
        </w:rPr>
        <w:t xml:space="preserve">เรื่อง </w:t>
      </w:r>
      <w:r w:rsidR="007D424C" w:rsidRPr="00CF5218">
        <w:rPr>
          <w:rFonts w:ascii="TH SarabunPSK" w:hAnsi="TH SarabunPSK" w:cs="TH SarabunPSK"/>
          <w:sz w:val="32"/>
          <w:szCs w:val="32"/>
          <w:cs/>
        </w:rPr>
        <w:t>ปัจจัยที่มีอิทธิพลต่อความคุ้มค่าในการตัดสินใจเช่าสถานที่พักของนักศึกษา คณะวิทยาการจัดการ มหาวิทยาลัยราชภัฏสงขลา</w:t>
      </w:r>
      <w:r w:rsidR="00FC1376" w:rsidRPr="00CF5218">
        <w:rPr>
          <w:rFonts w:ascii="TH SarabunPSK" w:hAnsi="TH SarabunPSK" w:cs="TH SarabunPSK"/>
          <w:sz w:val="32"/>
          <w:szCs w:val="32"/>
          <w:cs/>
        </w:rPr>
        <w:t xml:space="preserve"> ที่สร้างขึ้นจากการศึกษาแนวคิด ทฤษฎี และงานวิจัยที่เกี่ยวข้องโดยเป็นคำถามปลายปิด (</w:t>
      </w:r>
      <w:r w:rsidR="00FC1376" w:rsidRPr="00CF5218">
        <w:rPr>
          <w:rFonts w:ascii="TH SarabunPSK" w:hAnsi="TH SarabunPSK" w:cs="TH SarabunPSK"/>
          <w:sz w:val="32"/>
          <w:szCs w:val="32"/>
        </w:rPr>
        <w:t xml:space="preserve">Close – Ended Question) </w:t>
      </w:r>
      <w:r w:rsidR="00FC1376" w:rsidRPr="00CF5218">
        <w:rPr>
          <w:rFonts w:ascii="TH SarabunPSK" w:hAnsi="TH SarabunPSK" w:cs="TH SarabunPSK"/>
          <w:sz w:val="32"/>
          <w:szCs w:val="32"/>
          <w:cs/>
        </w:rPr>
        <w:t>ลักษณะแบบสอบถามเป็นแบบสอบถามมาตราส่วนประมาณค่า (</w:t>
      </w:r>
      <w:r w:rsidR="00FC1376" w:rsidRPr="00CF5218">
        <w:rPr>
          <w:rFonts w:ascii="TH SarabunPSK" w:hAnsi="TH SarabunPSK" w:cs="TH SarabunPSK"/>
          <w:sz w:val="32"/>
          <w:szCs w:val="32"/>
        </w:rPr>
        <w:t xml:space="preserve">Rating Scale) </w:t>
      </w:r>
      <w:r w:rsidR="00FC1376" w:rsidRPr="00CF5218">
        <w:rPr>
          <w:rFonts w:ascii="TH SarabunPSK" w:hAnsi="TH SarabunPSK" w:cs="TH SarabunPSK"/>
          <w:sz w:val="32"/>
          <w:szCs w:val="32"/>
          <w:cs/>
        </w:rPr>
        <w:t>แบ่งเป็น 5 ระดับ คือ มากที่สุด มาก ปานกลาง น้อย และน้อยที่สุด ตามลำดับ</w:t>
      </w:r>
      <w:r w:rsidR="007D424C" w:rsidRPr="00CF5218">
        <w:rPr>
          <w:rFonts w:ascii="TH SarabunPSK" w:hAnsi="TH SarabunPSK" w:cs="TH SarabunPSK" w:hint="cs"/>
          <w:sz w:val="32"/>
          <w:szCs w:val="32"/>
          <w:cs/>
        </w:rPr>
        <w:t xml:space="preserve"> </w:t>
      </w:r>
      <w:r w:rsidR="00FC1376" w:rsidRPr="00CF5218">
        <w:rPr>
          <w:rFonts w:ascii="TH SarabunPSK" w:hAnsi="TH SarabunPSK" w:cs="TH SarabunPSK"/>
          <w:sz w:val="32"/>
          <w:szCs w:val="32"/>
          <w:cs/>
        </w:rPr>
        <w:t>ผ่านการตรวจสอบความถูกต้องของโครงสร้าง/เนื้อหา (</w:t>
      </w:r>
      <w:r w:rsidR="00FC1376" w:rsidRPr="00CF5218">
        <w:rPr>
          <w:rFonts w:ascii="TH SarabunPSK" w:hAnsi="TH SarabunPSK" w:cs="TH SarabunPSK"/>
          <w:sz w:val="32"/>
          <w:szCs w:val="32"/>
        </w:rPr>
        <w:t xml:space="preserve">Construct/Content) </w:t>
      </w:r>
      <w:r w:rsidR="00FC1376" w:rsidRPr="00CF5218">
        <w:rPr>
          <w:rFonts w:ascii="TH SarabunPSK" w:hAnsi="TH SarabunPSK" w:cs="TH SarabunPSK"/>
          <w:sz w:val="32"/>
          <w:szCs w:val="32"/>
          <w:cs/>
        </w:rPr>
        <w:t>และปรับปรุงแก้ไขข้อคำถามให้สอดคล้องกับจุดประสงค์ของการวิจัย เพื่อหาค่าดัชนีความสอดคล้อง (</w:t>
      </w:r>
      <w:r w:rsidR="00FC1376" w:rsidRPr="00CF5218">
        <w:rPr>
          <w:rFonts w:ascii="TH SarabunPSK" w:hAnsi="TH SarabunPSK" w:cs="TH SarabunPSK"/>
          <w:sz w:val="32"/>
          <w:szCs w:val="32"/>
        </w:rPr>
        <w:t xml:space="preserve">Index of Item Objective Congruence: IOC) </w:t>
      </w:r>
      <w:r w:rsidR="00FC1376" w:rsidRPr="00CF5218">
        <w:rPr>
          <w:rFonts w:ascii="TH SarabunPSK" w:hAnsi="TH SarabunPSK" w:cs="TH SarabunPSK"/>
          <w:sz w:val="32"/>
          <w:szCs w:val="32"/>
          <w:cs/>
        </w:rPr>
        <w:t xml:space="preserve">จากผู้ทรงคุณวุฒิจำนวน 3 ท่านที่มีความเชี่ยวชาญ พบว่าข้อคำถามทุกข้อมีค่าเฉลี่ยอยู่ระหว่าง 0.67 – 1 </w:t>
      </w:r>
      <w:r w:rsidR="007D424C" w:rsidRPr="00CF5218">
        <w:rPr>
          <w:rFonts w:ascii="TH SarabunPSK" w:hAnsi="TH SarabunPSK" w:cs="TH SarabunPSK" w:hint="cs"/>
          <w:sz w:val="32"/>
          <w:szCs w:val="32"/>
          <w:cs/>
        </w:rPr>
        <w:t>มี</w:t>
      </w:r>
      <w:r w:rsidR="00FC1376" w:rsidRPr="00CF5218">
        <w:rPr>
          <w:rFonts w:ascii="TH SarabunPSK" w:hAnsi="TH SarabunPSK" w:cs="TH SarabunPSK"/>
          <w:sz w:val="32"/>
          <w:szCs w:val="32"/>
          <w:cs/>
        </w:rPr>
        <w:t>ค่ามากกว่า 0.5 ดังนั้น</w:t>
      </w:r>
      <w:r w:rsidR="007D424C" w:rsidRPr="00CF5218">
        <w:rPr>
          <w:rFonts w:ascii="TH SarabunPSK" w:hAnsi="TH SarabunPSK" w:cs="TH SarabunPSK" w:hint="cs"/>
          <w:sz w:val="32"/>
          <w:szCs w:val="32"/>
          <w:cs/>
        </w:rPr>
        <w:t xml:space="preserve"> </w:t>
      </w:r>
      <w:r w:rsidR="00FC1376" w:rsidRPr="00CF5218">
        <w:rPr>
          <w:rFonts w:ascii="TH SarabunPSK" w:hAnsi="TH SarabunPSK" w:cs="TH SarabunPSK"/>
          <w:sz w:val="32"/>
          <w:szCs w:val="32"/>
          <w:cs/>
        </w:rPr>
        <w:t>แสดงว่าข้อคำถามสามารถวัดได้ตรงกับจุดมุ่งหมายการวิจัย (นลินี ณ นคร</w:t>
      </w:r>
      <w:r w:rsidR="00FC1376" w:rsidRPr="00CF5218">
        <w:rPr>
          <w:rFonts w:ascii="TH SarabunPSK" w:hAnsi="TH SarabunPSK" w:cs="TH SarabunPSK"/>
          <w:sz w:val="32"/>
          <w:szCs w:val="32"/>
        </w:rPr>
        <w:t xml:space="preserve">, </w:t>
      </w:r>
      <w:r w:rsidR="00FC1376" w:rsidRPr="00CF5218">
        <w:rPr>
          <w:rFonts w:ascii="TH SarabunPSK" w:hAnsi="TH SarabunPSK" w:cs="TH SarabunPSK"/>
          <w:sz w:val="32"/>
          <w:szCs w:val="32"/>
          <w:cs/>
        </w:rPr>
        <w:t xml:space="preserve">2555) </w:t>
      </w:r>
      <w:r w:rsidRPr="00CF5218">
        <w:rPr>
          <w:rFonts w:ascii="TH SarabunPSK" w:hAnsi="TH SarabunPSK" w:cs="TH SarabunPSK"/>
          <w:sz w:val="32"/>
          <w:szCs w:val="32"/>
          <w:cs/>
        </w:rPr>
        <w:t>การตรวจสอบเครื่องมือเพื่อหาความเชื่อถือได้ ผู้วิจัยได้หาค่าสัมประสิทธิ์แอลฟา (</w:t>
      </w:r>
      <w:r w:rsidRPr="00CF5218">
        <w:rPr>
          <w:rFonts w:ascii="TH SarabunPSK" w:hAnsi="TH SarabunPSK" w:cs="TH SarabunPSK"/>
          <w:sz w:val="32"/>
          <w:szCs w:val="32"/>
        </w:rPr>
        <w:t xml:space="preserve">Alpha coefficient) </w:t>
      </w:r>
      <w:r w:rsidRPr="00CF5218">
        <w:rPr>
          <w:rFonts w:ascii="TH SarabunPSK" w:hAnsi="TH SarabunPSK" w:cs="TH SarabunPSK"/>
          <w:sz w:val="32"/>
          <w:szCs w:val="32"/>
          <w:cs/>
        </w:rPr>
        <w:t>ตามวิธีการของ</w:t>
      </w:r>
      <w:proofErr w:type="spellStart"/>
      <w:r w:rsidRPr="00CF5218">
        <w:rPr>
          <w:rFonts w:ascii="TH SarabunPSK" w:hAnsi="TH SarabunPSK" w:cs="TH SarabunPSK"/>
          <w:sz w:val="32"/>
          <w:szCs w:val="32"/>
          <w:cs/>
        </w:rPr>
        <w:t>คร</w:t>
      </w:r>
      <w:proofErr w:type="spellEnd"/>
      <w:r w:rsidRPr="00CF5218">
        <w:rPr>
          <w:rFonts w:ascii="TH SarabunPSK" w:hAnsi="TH SarabunPSK" w:cs="TH SarabunPSK"/>
          <w:sz w:val="32"/>
          <w:szCs w:val="32"/>
          <w:cs/>
        </w:rPr>
        <w:t>อนบ</w:t>
      </w:r>
      <w:proofErr w:type="spellStart"/>
      <w:r w:rsidRPr="00CF5218">
        <w:rPr>
          <w:rFonts w:ascii="TH SarabunPSK" w:hAnsi="TH SarabunPSK" w:cs="TH SarabunPSK"/>
          <w:sz w:val="32"/>
          <w:szCs w:val="32"/>
          <w:cs/>
        </w:rPr>
        <w:t>ัค</w:t>
      </w:r>
      <w:proofErr w:type="spellEnd"/>
      <w:r w:rsidRPr="00CF5218">
        <w:rPr>
          <w:rFonts w:ascii="TH SarabunPSK" w:hAnsi="TH SarabunPSK" w:cs="TH SarabunPSK"/>
          <w:sz w:val="32"/>
          <w:szCs w:val="32"/>
        </w:rPr>
        <w:t xml:space="preserve"> </w:t>
      </w:r>
      <w:r w:rsidRPr="00CF5218">
        <w:rPr>
          <w:rFonts w:ascii="TH SarabunPSK" w:hAnsi="TH SarabunPSK" w:cs="TH SarabunPSK" w:hint="cs"/>
          <w:sz w:val="32"/>
          <w:szCs w:val="32"/>
          <w:cs/>
        </w:rPr>
        <w:t>โดยเก็บ</w:t>
      </w:r>
      <w:r w:rsidR="00FC1376" w:rsidRPr="00CF5218">
        <w:rPr>
          <w:rFonts w:ascii="TH SarabunPSK" w:hAnsi="TH SarabunPSK" w:cs="TH SarabunPSK"/>
          <w:sz w:val="32"/>
          <w:szCs w:val="32"/>
          <w:cs/>
        </w:rPr>
        <w:t>แบบสอบถาม</w:t>
      </w:r>
      <w:r w:rsidRPr="00CF5218">
        <w:rPr>
          <w:rFonts w:ascii="TH SarabunPSK" w:hAnsi="TH SarabunPSK" w:cs="TH SarabunPSK" w:hint="cs"/>
          <w:sz w:val="32"/>
          <w:szCs w:val="32"/>
          <w:cs/>
        </w:rPr>
        <w:t>ออนไลน์กับนักศึกษาคณะอื่น</w:t>
      </w:r>
      <w:r w:rsidR="00FC1376" w:rsidRPr="00CF5218">
        <w:rPr>
          <w:rFonts w:ascii="TH SarabunPSK" w:hAnsi="TH SarabunPSK" w:cs="TH SarabunPSK"/>
          <w:sz w:val="32"/>
          <w:szCs w:val="32"/>
          <w:cs/>
        </w:rPr>
        <w:t xml:space="preserve">ที่ไม่ใช่กลุ่มตัวอย่างจำนวน 30 ชุด </w:t>
      </w:r>
      <w:r w:rsidRPr="00CF5218">
        <w:rPr>
          <w:rFonts w:ascii="TH SarabunPSK" w:hAnsi="TH SarabunPSK" w:cs="TH SarabunPSK" w:hint="cs"/>
          <w:sz w:val="32"/>
          <w:szCs w:val="32"/>
          <w:cs/>
        </w:rPr>
        <w:t>พบว่า</w:t>
      </w:r>
      <w:r w:rsidR="00FC1376" w:rsidRPr="00CF5218">
        <w:rPr>
          <w:rFonts w:ascii="TH SarabunPSK" w:hAnsi="TH SarabunPSK" w:cs="TH SarabunPSK"/>
          <w:sz w:val="32"/>
          <w:szCs w:val="32"/>
          <w:cs/>
        </w:rPr>
        <w:t xml:space="preserve"> ค่าความเชื่อมั่นของตัวแปรมีค่าอยู่ระหว่าง 0.7</w:t>
      </w:r>
      <w:r w:rsidRPr="00CF5218">
        <w:rPr>
          <w:rFonts w:ascii="TH SarabunPSK" w:hAnsi="TH SarabunPSK" w:cs="TH SarabunPSK" w:hint="cs"/>
          <w:sz w:val="32"/>
          <w:szCs w:val="32"/>
          <w:cs/>
        </w:rPr>
        <w:t>79</w:t>
      </w:r>
      <w:r w:rsidR="00FC1376" w:rsidRPr="00CF5218">
        <w:rPr>
          <w:rFonts w:ascii="TH SarabunPSK" w:hAnsi="TH SarabunPSK" w:cs="TH SarabunPSK"/>
          <w:sz w:val="32"/>
          <w:szCs w:val="32"/>
          <w:cs/>
        </w:rPr>
        <w:t>- 0.9</w:t>
      </w:r>
      <w:r w:rsidRPr="00CF5218">
        <w:rPr>
          <w:rFonts w:ascii="TH SarabunPSK" w:hAnsi="TH SarabunPSK" w:cs="TH SarabunPSK" w:hint="cs"/>
          <w:sz w:val="32"/>
          <w:szCs w:val="32"/>
          <w:cs/>
        </w:rPr>
        <w:t>34</w:t>
      </w:r>
      <w:r w:rsidR="00FC1376" w:rsidRPr="00CF5218">
        <w:rPr>
          <w:rFonts w:ascii="TH SarabunPSK" w:hAnsi="TH SarabunPSK" w:cs="TH SarabunPSK"/>
          <w:sz w:val="32"/>
          <w:szCs w:val="32"/>
          <w:cs/>
        </w:rPr>
        <w:t xml:space="preserve"> มากกว่า 0.70 (</w:t>
      </w:r>
      <w:r w:rsidR="00FC1376" w:rsidRPr="00CF5218">
        <w:rPr>
          <w:rFonts w:ascii="TH SarabunPSK" w:hAnsi="TH SarabunPSK" w:cs="TH SarabunPSK"/>
          <w:sz w:val="32"/>
          <w:szCs w:val="32"/>
        </w:rPr>
        <w:t xml:space="preserve">Hair, Black, </w:t>
      </w:r>
      <w:proofErr w:type="spellStart"/>
      <w:r w:rsidR="00FC1376" w:rsidRPr="00CF5218">
        <w:rPr>
          <w:rFonts w:ascii="TH SarabunPSK" w:hAnsi="TH SarabunPSK" w:cs="TH SarabunPSK"/>
          <w:sz w:val="32"/>
          <w:szCs w:val="32"/>
        </w:rPr>
        <w:t>Babin</w:t>
      </w:r>
      <w:proofErr w:type="spellEnd"/>
      <w:r w:rsidR="00FC1376" w:rsidRPr="00CF5218">
        <w:rPr>
          <w:rFonts w:ascii="TH SarabunPSK" w:hAnsi="TH SarabunPSK" w:cs="TH SarabunPSK"/>
          <w:sz w:val="32"/>
          <w:szCs w:val="32"/>
        </w:rPr>
        <w:t xml:space="preserve">, B.J., &amp; Anderson, </w:t>
      </w:r>
      <w:r w:rsidR="00FC1376" w:rsidRPr="00CF5218">
        <w:rPr>
          <w:rFonts w:ascii="TH SarabunPSK" w:hAnsi="TH SarabunPSK" w:cs="TH SarabunPSK"/>
          <w:sz w:val="32"/>
          <w:szCs w:val="32"/>
          <w:cs/>
        </w:rPr>
        <w:t xml:space="preserve">2014) ชี้ให้เห็นว่าเครื่องมือมีความเที่ยงตรงและน่าเชื่อถือเป็นที่ยอมรับได้ นอกจากได้ตรวจสอบน้ำหนักองค์ประกอบ ค่า </w:t>
      </w:r>
      <w:r w:rsidR="00FC1376" w:rsidRPr="00CF5218">
        <w:rPr>
          <w:rFonts w:ascii="TH SarabunPSK" w:hAnsi="TH SarabunPSK" w:cs="TH SarabunPSK"/>
          <w:sz w:val="32"/>
          <w:szCs w:val="32"/>
        </w:rPr>
        <w:t xml:space="preserve">factor loadings </w:t>
      </w:r>
      <w:r w:rsidR="00FC1376" w:rsidRPr="00CF5218">
        <w:rPr>
          <w:rFonts w:ascii="TH SarabunPSK" w:hAnsi="TH SarabunPSK" w:cs="TH SarabunPSK"/>
          <w:sz w:val="32"/>
          <w:szCs w:val="32"/>
          <w:cs/>
        </w:rPr>
        <w:t>ของตัวแปรอยู่ระหว่าง 0.6</w:t>
      </w:r>
      <w:r w:rsidRPr="00CF5218">
        <w:rPr>
          <w:rFonts w:ascii="TH SarabunPSK" w:hAnsi="TH SarabunPSK" w:cs="TH SarabunPSK" w:hint="cs"/>
          <w:sz w:val="32"/>
          <w:szCs w:val="32"/>
          <w:cs/>
        </w:rPr>
        <w:t>11</w:t>
      </w:r>
      <w:r w:rsidR="00FC1376" w:rsidRPr="00CF5218">
        <w:rPr>
          <w:rFonts w:ascii="TH SarabunPSK" w:hAnsi="TH SarabunPSK" w:cs="TH SarabunPSK"/>
          <w:sz w:val="32"/>
          <w:szCs w:val="32"/>
          <w:cs/>
        </w:rPr>
        <w:t>– 0.</w:t>
      </w:r>
      <w:r w:rsidRPr="00CF5218">
        <w:rPr>
          <w:rFonts w:ascii="TH SarabunPSK" w:hAnsi="TH SarabunPSK" w:cs="TH SarabunPSK" w:hint="cs"/>
          <w:sz w:val="32"/>
          <w:szCs w:val="32"/>
          <w:cs/>
        </w:rPr>
        <w:t>9</w:t>
      </w:r>
      <w:r w:rsidR="00FC1376" w:rsidRPr="00CF5218">
        <w:rPr>
          <w:rFonts w:ascii="TH SarabunPSK" w:hAnsi="TH SarabunPSK" w:cs="TH SarabunPSK"/>
          <w:sz w:val="32"/>
          <w:szCs w:val="32"/>
          <w:cs/>
        </w:rPr>
        <w:t>2</w:t>
      </w:r>
      <w:r w:rsidRPr="00CF5218">
        <w:rPr>
          <w:rFonts w:ascii="TH SarabunPSK" w:hAnsi="TH SarabunPSK" w:cs="TH SarabunPSK" w:hint="cs"/>
          <w:sz w:val="32"/>
          <w:szCs w:val="32"/>
          <w:cs/>
        </w:rPr>
        <w:t>6</w:t>
      </w:r>
      <w:r w:rsidR="00FC1376" w:rsidRPr="00CF5218">
        <w:rPr>
          <w:rFonts w:ascii="TH SarabunPSK" w:hAnsi="TH SarabunPSK" w:cs="TH SarabunPSK"/>
          <w:sz w:val="32"/>
          <w:szCs w:val="32"/>
          <w:cs/>
        </w:rPr>
        <w:t xml:space="preserve"> พบว่า มีค่าสูงกว่า 0.40 สอดคล้องกับ </w:t>
      </w:r>
      <w:r w:rsidR="00FC1376" w:rsidRPr="00CF5218">
        <w:rPr>
          <w:rFonts w:ascii="TH SarabunPSK" w:hAnsi="TH SarabunPSK" w:cs="TH SarabunPSK"/>
          <w:sz w:val="32"/>
          <w:szCs w:val="32"/>
        </w:rPr>
        <w:t>Nunnally &amp; Bernstein (</w:t>
      </w:r>
      <w:r w:rsidR="00FC1376" w:rsidRPr="00CF5218">
        <w:rPr>
          <w:rFonts w:ascii="TH SarabunPSK" w:hAnsi="TH SarabunPSK" w:cs="TH SarabunPSK"/>
          <w:sz w:val="32"/>
          <w:szCs w:val="32"/>
          <w:cs/>
        </w:rPr>
        <w:t>1994) ถือว่ายอมรับได้</w:t>
      </w:r>
    </w:p>
    <w:p w14:paraId="45BFCB9C" w14:textId="511E87A5" w:rsidR="00817012" w:rsidRPr="00CF5218" w:rsidRDefault="00CF5218" w:rsidP="00CF5218">
      <w:pPr>
        <w:spacing w:after="0" w:line="240" w:lineRule="auto"/>
        <w:ind w:firstLine="720"/>
        <w:jc w:val="thaiDistribute"/>
        <w:rPr>
          <w:rFonts w:ascii="TH SarabunPSK" w:hAnsi="TH SarabunPSK" w:cs="TH SarabunPSK"/>
          <w:sz w:val="32"/>
          <w:szCs w:val="32"/>
        </w:rPr>
      </w:pPr>
      <w:r w:rsidRPr="00CF5218">
        <w:rPr>
          <w:rFonts w:ascii="TH SarabunPSK" w:hAnsi="TH SarabunPSK" w:cs="TH SarabunPSK" w:hint="cs"/>
          <w:b/>
          <w:bCs/>
          <w:sz w:val="32"/>
          <w:szCs w:val="32"/>
          <w:cs/>
        </w:rPr>
        <w:t>3</w:t>
      </w:r>
      <w:r w:rsidR="00A73C52" w:rsidRPr="00CF5218">
        <w:rPr>
          <w:rFonts w:ascii="TH SarabunPSK" w:hAnsi="TH SarabunPSK" w:cs="TH SarabunPSK" w:hint="cs"/>
          <w:b/>
          <w:bCs/>
          <w:sz w:val="32"/>
          <w:szCs w:val="32"/>
          <w:cs/>
        </w:rPr>
        <w:t xml:space="preserve">. </w:t>
      </w:r>
      <w:r w:rsidR="00A73C52" w:rsidRPr="00CF5218">
        <w:rPr>
          <w:rFonts w:ascii="TH SarabunPSK" w:hAnsi="TH SarabunPSK" w:cs="TH SarabunPSK"/>
          <w:b/>
          <w:bCs/>
          <w:sz w:val="32"/>
          <w:szCs w:val="32"/>
          <w:cs/>
        </w:rPr>
        <w:t>การวิเคราะห์ข้อมูล</w:t>
      </w:r>
      <w:r w:rsidR="00A73C52" w:rsidRPr="00CF5218">
        <w:rPr>
          <w:rFonts w:ascii="TH SarabunPSK" w:hAnsi="TH SarabunPSK" w:cs="TH SarabunPSK"/>
          <w:sz w:val="32"/>
          <w:szCs w:val="32"/>
        </w:rPr>
        <w:t xml:space="preserve"> </w:t>
      </w:r>
      <w:r w:rsidR="00A73C52" w:rsidRPr="00CF5218">
        <w:rPr>
          <w:rFonts w:ascii="TH SarabunPSK" w:hAnsi="TH SarabunPSK" w:cs="TH SarabunPSK"/>
          <w:sz w:val="32"/>
          <w:szCs w:val="32"/>
          <w:cs/>
        </w:rPr>
        <w:t>สถิติที่ใช้ในการวิจัยครั้งนี้ ผู้วิจัยได้ใช้การวิเคราะห์สหสัมพันธ์แบบพหุค</w:t>
      </w:r>
      <w:r w:rsidR="00A73C52" w:rsidRPr="00CF5218">
        <w:rPr>
          <w:rFonts w:ascii="TH SarabunPSK" w:hAnsi="TH SarabunPSK" w:cs="TH SarabunPSK"/>
          <w:sz w:val="32"/>
          <w:szCs w:val="32"/>
        </w:rPr>
        <w:t>ู</w:t>
      </w:r>
      <w:r w:rsidR="00A73C52" w:rsidRPr="00CF5218">
        <w:rPr>
          <w:rFonts w:ascii="TH SarabunPSK" w:hAnsi="TH SarabunPSK" w:cs="TH SarabunPSK"/>
          <w:sz w:val="32"/>
          <w:szCs w:val="32"/>
          <w:cs/>
        </w:rPr>
        <w:t>ณ และการวิเคราะห์การถดถอยแบบพหุคูณ</w:t>
      </w:r>
      <w:r w:rsidRPr="00CF5218">
        <w:rPr>
          <w:rFonts w:ascii="TH SarabunPSK" w:hAnsi="TH SarabunPSK" w:cs="TH SarabunPSK" w:hint="cs"/>
          <w:sz w:val="32"/>
          <w:szCs w:val="32"/>
          <w:cs/>
        </w:rPr>
        <w:t xml:space="preserve"> </w:t>
      </w:r>
      <w:r w:rsidRPr="00CF5218">
        <w:rPr>
          <w:rFonts w:ascii="TH SarabunPSK" w:hAnsi="TH SarabunPSK" w:cs="TH SarabunPSK"/>
          <w:sz w:val="32"/>
          <w:szCs w:val="32"/>
          <w:cs/>
        </w:rPr>
        <w:t xml:space="preserve">โดยใช้วิธี </w:t>
      </w:r>
      <w:r w:rsidRPr="00CF5218">
        <w:rPr>
          <w:rFonts w:ascii="TH SarabunPSK" w:hAnsi="TH SarabunPSK" w:cs="TH SarabunPSK"/>
          <w:sz w:val="32"/>
          <w:szCs w:val="32"/>
        </w:rPr>
        <w:t>Enter Multiple Regression</w:t>
      </w:r>
      <w:r w:rsidR="00A73C52" w:rsidRPr="00CF5218">
        <w:rPr>
          <w:rFonts w:ascii="TH SarabunPSK" w:hAnsi="TH SarabunPSK" w:cs="TH SarabunPSK"/>
          <w:sz w:val="32"/>
          <w:szCs w:val="32"/>
          <w:cs/>
        </w:rPr>
        <w:t xml:space="preserve"> ในการทดสอบความสัมพันธ์ระหว่างปัจจัยที่มีอิทธิพลต่อความคุ้มค่าในการตัดสินใจเช่าสถานที่พักของนักศึกษา คณะวิทยาการจัดการ มหาวิทยาลัยราชภัฏสงขลา</w:t>
      </w:r>
    </w:p>
    <w:p w14:paraId="3CCF9172" w14:textId="77777777" w:rsidR="00CF5218" w:rsidRDefault="00CF5218" w:rsidP="00E27DA3">
      <w:pPr>
        <w:spacing w:after="0" w:line="240" w:lineRule="auto"/>
        <w:jc w:val="thaiDistribute"/>
        <w:rPr>
          <w:rFonts w:ascii="TH SarabunPSK" w:hAnsi="TH SarabunPSK" w:cs="TH SarabunPSK"/>
          <w:b/>
          <w:bCs/>
          <w:sz w:val="32"/>
          <w:szCs w:val="32"/>
          <w:highlight w:val="yellow"/>
        </w:rPr>
      </w:pPr>
    </w:p>
    <w:p w14:paraId="07B4F7CE" w14:textId="3815F11C" w:rsidR="008959E9" w:rsidRPr="00CF5218" w:rsidRDefault="00E27DA3" w:rsidP="00E27DA3">
      <w:pPr>
        <w:spacing w:after="0" w:line="240" w:lineRule="auto"/>
        <w:jc w:val="thaiDistribute"/>
        <w:rPr>
          <w:rFonts w:ascii="TH SarabunPSK" w:hAnsi="TH SarabunPSK" w:cs="TH SarabunPSK"/>
          <w:b/>
          <w:bCs/>
          <w:sz w:val="32"/>
          <w:szCs w:val="32"/>
          <w:cs/>
        </w:rPr>
      </w:pPr>
      <w:r w:rsidRPr="00CF5218">
        <w:rPr>
          <w:rFonts w:ascii="TH SarabunPSK" w:hAnsi="TH SarabunPSK" w:cs="TH SarabunPSK" w:hint="cs"/>
          <w:b/>
          <w:bCs/>
          <w:sz w:val="32"/>
          <w:szCs w:val="32"/>
          <w:cs/>
        </w:rPr>
        <w:t>ผลการวิจัย</w:t>
      </w:r>
    </w:p>
    <w:p w14:paraId="7201E915" w14:textId="66D37292" w:rsidR="005E60DD" w:rsidRPr="00CF5218" w:rsidRDefault="008959E9" w:rsidP="00E27DA3">
      <w:pPr>
        <w:spacing w:after="0" w:line="240" w:lineRule="auto"/>
        <w:ind w:firstLine="720"/>
        <w:jc w:val="thaiDistribute"/>
        <w:rPr>
          <w:rFonts w:ascii="TH SarabunPSK" w:hAnsi="TH SarabunPSK" w:cs="TH SarabunPSK"/>
          <w:sz w:val="32"/>
          <w:szCs w:val="32"/>
          <w:cs/>
        </w:rPr>
      </w:pPr>
      <w:r w:rsidRPr="00CF5218">
        <w:rPr>
          <w:rFonts w:ascii="TH SarabunPSK" w:hAnsi="TH SarabunPSK" w:cs="TH SarabunPSK" w:hint="cs"/>
          <w:sz w:val="32"/>
          <w:szCs w:val="32"/>
          <w:cs/>
        </w:rPr>
        <w:t>ผลการวิจัยพบว่า ผู้ตอบแบบสอบถามเป็นเพศหญิง จำนวน 317 คน คิดเป็นร้อยละ 61.8 เพศชาย จำนวน 196 คน คิดเป็นร้อยละ 38.2</w:t>
      </w:r>
      <w:r w:rsidR="00CC6F86" w:rsidRPr="00CF5218">
        <w:rPr>
          <w:rFonts w:ascii="TH SarabunPSK" w:hAnsi="TH SarabunPSK" w:cs="TH SarabunPSK"/>
          <w:sz w:val="32"/>
          <w:szCs w:val="32"/>
        </w:rPr>
        <w:t xml:space="preserve"> </w:t>
      </w:r>
      <w:r w:rsidR="00CC6F86" w:rsidRPr="00CF5218">
        <w:rPr>
          <w:rFonts w:ascii="TH SarabunPSK" w:hAnsi="TH SarabunPSK" w:cs="TH SarabunPSK" w:hint="cs"/>
          <w:sz w:val="32"/>
          <w:szCs w:val="32"/>
          <w:cs/>
        </w:rPr>
        <w:t>ตามลำดับ</w:t>
      </w:r>
      <w:r w:rsidRPr="00CF5218">
        <w:rPr>
          <w:rFonts w:ascii="TH SarabunPSK" w:hAnsi="TH SarabunPSK" w:cs="TH SarabunPSK"/>
          <w:sz w:val="32"/>
          <w:szCs w:val="32"/>
        </w:rPr>
        <w:t xml:space="preserve"> </w:t>
      </w:r>
      <w:r w:rsidRPr="00CF5218">
        <w:rPr>
          <w:rFonts w:ascii="TH SarabunPSK" w:hAnsi="TH SarabunPSK" w:cs="TH SarabunPSK" w:hint="cs"/>
          <w:sz w:val="32"/>
          <w:szCs w:val="32"/>
          <w:cs/>
        </w:rPr>
        <w:t xml:space="preserve">อายุ 21 ปีขึ้นไป จำนวน 265 คน คิดเป็นร้อยละ </w:t>
      </w:r>
      <w:r w:rsidR="00CC6F86" w:rsidRPr="00CF5218">
        <w:rPr>
          <w:rFonts w:ascii="TH SarabunPSK" w:hAnsi="TH SarabunPSK" w:cs="TH SarabunPSK" w:hint="cs"/>
          <w:sz w:val="32"/>
          <w:szCs w:val="32"/>
          <w:cs/>
        </w:rPr>
        <w:t xml:space="preserve">51.7 อายุอยู่ระหว่าง </w:t>
      </w:r>
      <w:r w:rsidR="00CC6F86" w:rsidRPr="00CF5218">
        <w:rPr>
          <w:rFonts w:ascii="TH SarabunPSK" w:hAnsi="TH SarabunPSK" w:cs="TH SarabunPSK"/>
          <w:sz w:val="32"/>
          <w:szCs w:val="32"/>
          <w:cs/>
        </w:rPr>
        <w:t>20 - 21 ปี</w:t>
      </w:r>
      <w:r w:rsidR="00CC6F86" w:rsidRPr="00CF5218">
        <w:rPr>
          <w:rFonts w:ascii="TH SarabunPSK" w:hAnsi="TH SarabunPSK" w:cs="TH SarabunPSK" w:hint="cs"/>
          <w:sz w:val="32"/>
          <w:szCs w:val="32"/>
          <w:cs/>
        </w:rPr>
        <w:t xml:space="preserve"> จำนวน 196 คิดเป็นร้อยละ 38.2 อายุระหว่าง </w:t>
      </w:r>
      <w:r w:rsidR="00CC6F86" w:rsidRPr="00CF5218">
        <w:rPr>
          <w:rFonts w:ascii="TH SarabunPSK" w:hAnsi="TH SarabunPSK" w:cs="TH SarabunPSK"/>
          <w:sz w:val="32"/>
          <w:szCs w:val="32"/>
          <w:cs/>
        </w:rPr>
        <w:t>18 - 19 ปี</w:t>
      </w:r>
      <w:r w:rsidR="00CC6F86" w:rsidRPr="00CF5218">
        <w:rPr>
          <w:rFonts w:ascii="TH SarabunPSK" w:hAnsi="TH SarabunPSK" w:cs="TH SarabunPSK" w:hint="cs"/>
          <w:sz w:val="32"/>
          <w:szCs w:val="32"/>
          <w:cs/>
        </w:rPr>
        <w:t xml:space="preserve"> จำนวน 46 คน คิดเป็นร้อยละ 9 และอายุต่ำกว่า</w:t>
      </w:r>
      <w:r w:rsidR="00CC6F86" w:rsidRPr="00CF5218">
        <w:rPr>
          <w:rFonts w:ascii="TH SarabunPSK" w:hAnsi="TH SarabunPSK" w:cs="TH SarabunPSK"/>
          <w:sz w:val="32"/>
          <w:szCs w:val="32"/>
          <w:cs/>
        </w:rPr>
        <w:t xml:space="preserve"> 18 ปี</w:t>
      </w:r>
      <w:r w:rsidR="00CC6F86" w:rsidRPr="00CF5218">
        <w:rPr>
          <w:rFonts w:ascii="TH SarabunPSK" w:hAnsi="TH SarabunPSK" w:cs="TH SarabunPSK" w:hint="cs"/>
          <w:sz w:val="32"/>
          <w:szCs w:val="32"/>
          <w:cs/>
        </w:rPr>
        <w:t xml:space="preserve"> จำนวน 6 คน คิดเป็นร้อยละ 1.2 ตามลำดับ มีภูมิลำเนาอยู่ต่างจังหวัด จำนวน 391 คน คิดเป็นร้อยละ 76.2 และมีภูมิลำเนาในจังหวัดสงขลา</w:t>
      </w:r>
      <w:r w:rsidR="00C94EAD" w:rsidRPr="00CF5218">
        <w:rPr>
          <w:rFonts w:ascii="TH SarabunPSK" w:hAnsi="TH SarabunPSK" w:cs="TH SarabunPSK" w:hint="cs"/>
          <w:sz w:val="32"/>
          <w:szCs w:val="32"/>
          <w:cs/>
        </w:rPr>
        <w:t>(เช่าที่พัก)</w:t>
      </w:r>
      <w:r w:rsidR="00CC6F86" w:rsidRPr="00CF5218">
        <w:rPr>
          <w:rFonts w:ascii="TH SarabunPSK" w:hAnsi="TH SarabunPSK" w:cs="TH SarabunPSK" w:hint="cs"/>
          <w:sz w:val="32"/>
          <w:szCs w:val="32"/>
          <w:cs/>
        </w:rPr>
        <w:t xml:space="preserve"> จำนวน 122 คน คิดเป็นร้อยละ 23.8 </w:t>
      </w:r>
      <w:r w:rsidR="00384748" w:rsidRPr="00CF5218">
        <w:rPr>
          <w:rFonts w:ascii="TH SarabunPSK" w:hAnsi="TH SarabunPSK" w:cs="TH SarabunPSK" w:hint="cs"/>
          <w:sz w:val="32"/>
          <w:szCs w:val="32"/>
          <w:cs/>
        </w:rPr>
        <w:t>นักศึกษาส่วนใหญ่กำลังศึกษาชั้นปีที่ 4 จำนวน 194 คน คิดเป็นร้อยละ 37.8 ชั้นปีที่ 3 จำนวน 189 คิดเป็นร้อยละ 36.8 ชั้นปีที่ 2 จำนวน 67 คน คิดเป็นร้อยละ 13.1 และชั้นปีที่ 1 จำนวน 63 คน คิดเป็นร้อยละ 12.3 ตามลำดับ นักศึกษาส่วนใหญ่เรียนหลักสูตรการบัญชี จำนวน 102 คน คิดเป็นร้อยละ 19.9 หลักสูตร</w:t>
      </w:r>
      <w:r w:rsidR="00384748" w:rsidRPr="00CF5218">
        <w:rPr>
          <w:rFonts w:ascii="TH SarabunPSK" w:hAnsi="TH SarabunPSK" w:cs="TH SarabunPSK"/>
          <w:sz w:val="32"/>
          <w:szCs w:val="32"/>
          <w:cs/>
        </w:rPr>
        <w:t>บริหารทรัพยากรมนุษย์</w:t>
      </w:r>
      <w:r w:rsidR="00384748" w:rsidRPr="00CF5218">
        <w:rPr>
          <w:rFonts w:ascii="TH SarabunPSK" w:hAnsi="TH SarabunPSK" w:cs="TH SarabunPSK" w:hint="cs"/>
          <w:sz w:val="32"/>
          <w:szCs w:val="32"/>
          <w:cs/>
        </w:rPr>
        <w:t xml:space="preserve"> จำนวน 75 คน คิดเป็นร้อยละ 14.6 หลักสูตรการตลาด จำนวน 67 คน คิดเป็นร้อยละ 13.1 หลักสูตร</w:t>
      </w:r>
      <w:r w:rsidR="00384748" w:rsidRPr="00CF5218">
        <w:rPr>
          <w:rFonts w:ascii="TH SarabunPSK" w:hAnsi="TH SarabunPSK" w:cs="TH SarabunPSK"/>
          <w:sz w:val="32"/>
          <w:szCs w:val="32"/>
          <w:cs/>
        </w:rPr>
        <w:t>การจัดการ</w:t>
      </w:r>
      <w:r w:rsidR="00384748" w:rsidRPr="00CF5218">
        <w:rPr>
          <w:rFonts w:ascii="TH SarabunPSK" w:hAnsi="TH SarabunPSK" w:cs="TH SarabunPSK" w:hint="cs"/>
          <w:sz w:val="32"/>
          <w:szCs w:val="32"/>
          <w:cs/>
        </w:rPr>
        <w:t xml:space="preserve"> จำนวน 65 คน คิดเป็นร้อยละ 12.7 หลักสูตรการจัดการท่องเที่ยว จำนวน 63 คน คิดเป็นร้อยละ 12.3 หลักสูตร</w:t>
      </w:r>
      <w:r w:rsidR="00384748" w:rsidRPr="00CF5218">
        <w:rPr>
          <w:rFonts w:ascii="TH SarabunPSK" w:hAnsi="TH SarabunPSK" w:cs="TH SarabunPSK"/>
          <w:sz w:val="32"/>
          <w:szCs w:val="32"/>
          <w:cs/>
        </w:rPr>
        <w:t>นิเทศศาสตร์</w:t>
      </w:r>
      <w:r w:rsidR="00384748" w:rsidRPr="00CF5218">
        <w:rPr>
          <w:rFonts w:ascii="TH SarabunPSK" w:hAnsi="TH SarabunPSK" w:cs="TH SarabunPSK" w:hint="cs"/>
          <w:sz w:val="32"/>
          <w:szCs w:val="32"/>
          <w:cs/>
        </w:rPr>
        <w:t xml:space="preserve"> จำนวน 59 คน คิดเป็นร้อยละ 11.5 </w:t>
      </w:r>
      <w:r w:rsidR="00E27DA3" w:rsidRPr="00CF5218">
        <w:rPr>
          <w:rFonts w:ascii="TH SarabunPSK" w:hAnsi="TH SarabunPSK" w:cs="TH SarabunPSK" w:hint="cs"/>
          <w:sz w:val="32"/>
          <w:szCs w:val="32"/>
          <w:cs/>
        </w:rPr>
        <w:t>คอมพิวเตอร์ธุรกิจ จำนวน 43 คน คิดเป็นร้อยละ 8.4 และ</w:t>
      </w:r>
      <w:r w:rsidR="00384748" w:rsidRPr="00CF5218">
        <w:rPr>
          <w:rFonts w:ascii="TH SarabunPSK" w:hAnsi="TH SarabunPSK" w:cs="TH SarabunPSK" w:hint="cs"/>
          <w:sz w:val="32"/>
          <w:szCs w:val="32"/>
          <w:cs/>
        </w:rPr>
        <w:t xml:space="preserve">หลักสูตรเศรษฐศาสตร์ จำนวน 39 คน คิดเป็นร้อยละ 7.6 </w:t>
      </w:r>
      <w:r w:rsidR="00C94EAD" w:rsidRPr="00CF5218">
        <w:rPr>
          <w:rFonts w:ascii="TH SarabunPSK" w:hAnsi="TH SarabunPSK" w:cs="TH SarabunPSK" w:hint="cs"/>
          <w:sz w:val="32"/>
          <w:szCs w:val="32"/>
          <w:cs/>
        </w:rPr>
        <w:t>ตามลำดับ ส่วนใหญ่</w:t>
      </w:r>
      <w:r w:rsidR="00C94EAD" w:rsidRPr="00CF5218">
        <w:rPr>
          <w:rFonts w:ascii="TH SarabunPSK" w:hAnsi="TH SarabunPSK" w:cs="TH SarabunPSK"/>
          <w:sz w:val="32"/>
          <w:szCs w:val="32"/>
          <w:cs/>
        </w:rPr>
        <w:t>ราย</w:t>
      </w:r>
      <w:r w:rsidR="00C94EAD" w:rsidRPr="00CF5218">
        <w:rPr>
          <w:rFonts w:ascii="TH SarabunPSK" w:hAnsi="TH SarabunPSK" w:cs="TH SarabunPSK" w:hint="cs"/>
          <w:sz w:val="32"/>
          <w:szCs w:val="32"/>
          <w:cs/>
        </w:rPr>
        <w:t>รับ</w:t>
      </w:r>
      <w:r w:rsidR="00C94EAD" w:rsidRPr="00CF5218">
        <w:rPr>
          <w:rFonts w:ascii="TH SarabunPSK" w:hAnsi="TH SarabunPSK" w:cs="TH SarabunPSK"/>
          <w:sz w:val="32"/>
          <w:szCs w:val="32"/>
          <w:cs/>
        </w:rPr>
        <w:t>เฉลี่ยต่อเดือน</w:t>
      </w:r>
      <w:r w:rsidR="00C94EAD" w:rsidRPr="00CF5218">
        <w:rPr>
          <w:rFonts w:ascii="TH SarabunPSK" w:hAnsi="TH SarabunPSK" w:cs="TH SarabunPSK" w:hint="cs"/>
          <w:sz w:val="32"/>
          <w:szCs w:val="32"/>
          <w:cs/>
        </w:rPr>
        <w:t xml:space="preserve">อยู่ระหว่าง </w:t>
      </w:r>
      <w:r w:rsidR="00C94EAD" w:rsidRPr="00CF5218">
        <w:rPr>
          <w:rFonts w:ascii="TH SarabunPSK" w:hAnsi="TH SarabunPSK" w:cs="TH SarabunPSK"/>
          <w:sz w:val="32"/>
          <w:szCs w:val="32"/>
          <w:cs/>
        </w:rPr>
        <w:t>5</w:t>
      </w:r>
      <w:r w:rsidR="00C94EAD" w:rsidRPr="00CF5218">
        <w:rPr>
          <w:rFonts w:ascii="TH SarabunPSK" w:hAnsi="TH SarabunPSK" w:cs="TH SarabunPSK"/>
          <w:sz w:val="32"/>
          <w:szCs w:val="32"/>
        </w:rPr>
        <w:t>,</w:t>
      </w:r>
      <w:r w:rsidR="00C94EAD" w:rsidRPr="00CF5218">
        <w:rPr>
          <w:rFonts w:ascii="TH SarabunPSK" w:hAnsi="TH SarabunPSK" w:cs="TH SarabunPSK"/>
          <w:sz w:val="32"/>
          <w:szCs w:val="32"/>
          <w:cs/>
        </w:rPr>
        <w:t>001 – 7</w:t>
      </w:r>
      <w:r w:rsidR="00C94EAD" w:rsidRPr="00CF5218">
        <w:rPr>
          <w:rFonts w:ascii="TH SarabunPSK" w:hAnsi="TH SarabunPSK" w:cs="TH SarabunPSK"/>
          <w:sz w:val="32"/>
          <w:szCs w:val="32"/>
        </w:rPr>
        <w:t>,</w:t>
      </w:r>
      <w:r w:rsidR="00C94EAD" w:rsidRPr="00CF5218">
        <w:rPr>
          <w:rFonts w:ascii="TH SarabunPSK" w:hAnsi="TH SarabunPSK" w:cs="TH SarabunPSK"/>
          <w:sz w:val="32"/>
          <w:szCs w:val="32"/>
          <w:cs/>
        </w:rPr>
        <w:t>000 บาท</w:t>
      </w:r>
      <w:r w:rsidR="00C94EAD" w:rsidRPr="00CF5218">
        <w:rPr>
          <w:rFonts w:ascii="TH SarabunPSK" w:hAnsi="TH SarabunPSK" w:cs="TH SarabunPSK" w:hint="cs"/>
          <w:sz w:val="32"/>
          <w:szCs w:val="32"/>
          <w:cs/>
        </w:rPr>
        <w:t xml:space="preserve"> จำนวน 222 คน คิดเป็นร้อยละ 43.3 </w:t>
      </w:r>
      <w:r w:rsidR="00C94EAD" w:rsidRPr="00CF5218">
        <w:rPr>
          <w:rFonts w:ascii="TH SarabunPSK" w:hAnsi="TH SarabunPSK" w:cs="TH SarabunPSK"/>
          <w:sz w:val="32"/>
          <w:szCs w:val="32"/>
          <w:cs/>
        </w:rPr>
        <w:t>ต่ำกว่า 5</w:t>
      </w:r>
      <w:r w:rsidR="00C94EAD" w:rsidRPr="00CF5218">
        <w:rPr>
          <w:rFonts w:ascii="TH SarabunPSK" w:hAnsi="TH SarabunPSK" w:cs="TH SarabunPSK"/>
          <w:sz w:val="32"/>
          <w:szCs w:val="32"/>
        </w:rPr>
        <w:t>,</w:t>
      </w:r>
      <w:r w:rsidR="00C94EAD" w:rsidRPr="00CF5218">
        <w:rPr>
          <w:rFonts w:ascii="TH SarabunPSK" w:hAnsi="TH SarabunPSK" w:cs="TH SarabunPSK"/>
          <w:sz w:val="32"/>
          <w:szCs w:val="32"/>
          <w:cs/>
        </w:rPr>
        <w:t>000 บาท</w:t>
      </w:r>
      <w:r w:rsidR="00C94EAD" w:rsidRPr="00CF5218">
        <w:rPr>
          <w:rFonts w:ascii="TH SarabunPSK" w:hAnsi="TH SarabunPSK" w:cs="TH SarabunPSK" w:hint="cs"/>
          <w:sz w:val="32"/>
          <w:szCs w:val="32"/>
          <w:cs/>
        </w:rPr>
        <w:t xml:space="preserve"> จำนวน 159 คน คิดเป็นร้อยละ 31.0 อยู่ระหว่าง </w:t>
      </w:r>
      <w:r w:rsidR="00C94EAD" w:rsidRPr="00CF5218">
        <w:rPr>
          <w:rFonts w:ascii="TH SarabunPSK" w:hAnsi="TH SarabunPSK" w:cs="TH SarabunPSK"/>
          <w:sz w:val="32"/>
          <w:szCs w:val="32"/>
        </w:rPr>
        <w:t>7,001</w:t>
      </w:r>
      <w:r w:rsidR="00C94EAD" w:rsidRPr="00CF5218">
        <w:rPr>
          <w:rFonts w:ascii="TH SarabunPSK" w:hAnsi="TH SarabunPSK" w:cs="TH SarabunPSK"/>
          <w:sz w:val="32"/>
          <w:szCs w:val="32"/>
          <w:cs/>
        </w:rPr>
        <w:t xml:space="preserve"> – </w:t>
      </w:r>
      <w:r w:rsidR="00C94EAD" w:rsidRPr="00CF5218">
        <w:rPr>
          <w:rFonts w:ascii="TH SarabunPSK" w:hAnsi="TH SarabunPSK" w:cs="TH SarabunPSK"/>
          <w:sz w:val="32"/>
          <w:szCs w:val="32"/>
        </w:rPr>
        <w:t>9,000</w:t>
      </w:r>
      <w:r w:rsidR="00C94EAD" w:rsidRPr="00CF5218">
        <w:rPr>
          <w:rFonts w:ascii="TH SarabunPSK" w:hAnsi="TH SarabunPSK" w:cs="TH SarabunPSK"/>
          <w:sz w:val="32"/>
          <w:szCs w:val="32"/>
          <w:cs/>
        </w:rPr>
        <w:t xml:space="preserve"> บาท</w:t>
      </w:r>
      <w:r w:rsidR="00C94EAD" w:rsidRPr="00CF5218">
        <w:rPr>
          <w:rFonts w:ascii="TH SarabunPSK" w:hAnsi="TH SarabunPSK" w:cs="TH SarabunPSK" w:hint="cs"/>
          <w:sz w:val="32"/>
          <w:szCs w:val="32"/>
          <w:cs/>
        </w:rPr>
        <w:t xml:space="preserve"> จำนวน 95 คน คิดเป็นร้อยละ 18.5 และ</w:t>
      </w:r>
      <w:r w:rsidR="00C94EAD" w:rsidRPr="00CF5218">
        <w:rPr>
          <w:rFonts w:ascii="TH SarabunPSK" w:hAnsi="TH SarabunPSK" w:cs="TH SarabunPSK"/>
          <w:sz w:val="32"/>
          <w:szCs w:val="32"/>
          <w:cs/>
        </w:rPr>
        <w:t xml:space="preserve">สูงกว่า </w:t>
      </w:r>
      <w:r w:rsidR="00C94EAD" w:rsidRPr="00CF5218">
        <w:rPr>
          <w:rFonts w:ascii="TH SarabunPSK" w:hAnsi="TH SarabunPSK" w:cs="TH SarabunPSK"/>
          <w:sz w:val="32"/>
          <w:szCs w:val="32"/>
        </w:rPr>
        <w:t>9,000</w:t>
      </w:r>
      <w:r w:rsidR="00C94EAD" w:rsidRPr="00CF5218">
        <w:rPr>
          <w:rFonts w:ascii="TH SarabunPSK" w:hAnsi="TH SarabunPSK" w:cs="TH SarabunPSK"/>
          <w:sz w:val="32"/>
          <w:szCs w:val="32"/>
          <w:cs/>
        </w:rPr>
        <w:t xml:space="preserve"> บาท</w:t>
      </w:r>
      <w:r w:rsidR="00C94EAD" w:rsidRPr="00CF5218">
        <w:rPr>
          <w:rFonts w:ascii="TH SarabunPSK" w:hAnsi="TH SarabunPSK" w:cs="TH SarabunPSK" w:hint="cs"/>
          <w:sz w:val="32"/>
          <w:szCs w:val="32"/>
          <w:cs/>
        </w:rPr>
        <w:t xml:space="preserve"> จำนวน 37 คน คิดเป็นร้อยละ 7.2 ตามลำดับ</w:t>
      </w:r>
    </w:p>
    <w:p w14:paraId="58E51B52" w14:textId="76433529" w:rsidR="00CF5218" w:rsidRPr="00CF5218" w:rsidRDefault="00CF5218" w:rsidP="00CF5218">
      <w:pPr>
        <w:spacing w:after="0" w:line="240" w:lineRule="auto"/>
        <w:ind w:firstLine="720"/>
        <w:jc w:val="thaiDistribute"/>
        <w:rPr>
          <w:rFonts w:ascii="TH SarabunPSK" w:hAnsi="TH SarabunPSK" w:cs="TH SarabunPSK"/>
          <w:sz w:val="32"/>
          <w:szCs w:val="32"/>
          <w:cs/>
        </w:rPr>
      </w:pPr>
      <w:r w:rsidRPr="00CF5218">
        <w:rPr>
          <w:rFonts w:ascii="TH SarabunPSK" w:hAnsi="TH SarabunPSK" w:cs="TH SarabunPSK"/>
          <w:sz w:val="32"/>
          <w:szCs w:val="32"/>
          <w:cs/>
        </w:rPr>
        <w:t>ผลการวิเคราะห์ค่าสัมประสิทธิ์สหสัมพันธ์เพียร์สัน</w:t>
      </w:r>
      <w:r w:rsidRPr="00CF5218">
        <w:rPr>
          <w:rFonts w:ascii="TH SarabunPSK" w:hAnsi="TH SarabunPSK" w:cs="TH SarabunPSK" w:hint="cs"/>
          <w:sz w:val="32"/>
          <w:szCs w:val="32"/>
          <w:cs/>
        </w:rPr>
        <w:t xml:space="preserve">ระหว่างตัวแปรทำนาย พบว่า </w:t>
      </w:r>
      <w:r w:rsidRPr="00CF5218">
        <w:rPr>
          <w:rFonts w:ascii="TH SarabunPSK" w:hAnsi="TH SarabunPSK" w:cs="TH SarabunPSK"/>
          <w:sz w:val="32"/>
          <w:szCs w:val="32"/>
          <w:cs/>
        </w:rPr>
        <w:t xml:space="preserve">มีค่าสัมประสิทธิ์สหสัมพันธ์ระหว่าง </w:t>
      </w:r>
      <w:r w:rsidRPr="00CF5218">
        <w:rPr>
          <w:rFonts w:ascii="TH SarabunPSK" w:hAnsi="TH SarabunPSK" w:cs="TH SarabunPSK"/>
          <w:sz w:val="32"/>
          <w:szCs w:val="32"/>
        </w:rPr>
        <w:t xml:space="preserve">0.497- 0.731 </w:t>
      </w:r>
      <w:r w:rsidRPr="00CF5218">
        <w:rPr>
          <w:rFonts w:ascii="TH SarabunPSK" w:hAnsi="TH SarabunPSK" w:cs="TH SarabunPSK"/>
          <w:sz w:val="32"/>
          <w:szCs w:val="32"/>
          <w:cs/>
        </w:rPr>
        <w:t>ผลการวิจัยแสดงให้เห็นว่า</w:t>
      </w:r>
      <w:r w:rsidRPr="00CF5218">
        <w:rPr>
          <w:rFonts w:ascii="TH SarabunPSK" w:hAnsi="TH SarabunPSK" w:cs="TH SarabunPSK" w:hint="cs"/>
          <w:sz w:val="32"/>
          <w:szCs w:val="32"/>
          <w:cs/>
        </w:rPr>
        <w:t xml:space="preserve"> </w:t>
      </w:r>
      <w:r w:rsidRPr="00CF5218">
        <w:rPr>
          <w:rFonts w:ascii="TH SarabunPSK" w:hAnsi="TH SarabunPSK" w:cs="TH SarabunPSK"/>
          <w:sz w:val="32"/>
          <w:szCs w:val="32"/>
          <w:cs/>
        </w:rPr>
        <w:t>ด้านลักษณะหอพัก</w:t>
      </w:r>
      <w:r w:rsidRPr="00CF5218">
        <w:rPr>
          <w:rFonts w:ascii="TH SarabunPSK" w:hAnsi="TH SarabunPSK" w:cs="TH SarabunPSK" w:hint="cs"/>
          <w:sz w:val="32"/>
          <w:szCs w:val="32"/>
          <w:cs/>
        </w:rPr>
        <w:t xml:space="preserve"> (</w:t>
      </w:r>
      <w:r w:rsidR="00485E74">
        <w:rPr>
          <w:rFonts w:ascii="TH SarabunPSK" w:hAnsi="TH SarabunPSK" w:cs="TH SarabunPSK"/>
          <w:sz w:val="32"/>
          <w:szCs w:val="32"/>
        </w:rPr>
        <w:t>X</w:t>
      </w:r>
      <w:r w:rsidR="00485E74">
        <w:rPr>
          <w:rFonts w:ascii="TH SarabunPSK" w:hAnsi="TH SarabunPSK" w:cs="TH SarabunPSK" w:hint="cs"/>
          <w:sz w:val="32"/>
          <w:szCs w:val="32"/>
          <w:cs/>
        </w:rPr>
        <w:t>1</w:t>
      </w:r>
      <w:r w:rsidRPr="00CF5218">
        <w:rPr>
          <w:rFonts w:ascii="TH SarabunPSK" w:hAnsi="TH SarabunPSK" w:cs="TH SarabunPSK" w:hint="cs"/>
          <w:sz w:val="32"/>
          <w:szCs w:val="32"/>
          <w:cs/>
        </w:rPr>
        <w:t xml:space="preserve">) </w:t>
      </w:r>
      <w:r w:rsidRPr="00CF5218">
        <w:rPr>
          <w:rFonts w:ascii="TH SarabunPSK" w:hAnsi="TH SarabunPSK" w:cs="TH SarabunPSK"/>
          <w:sz w:val="32"/>
          <w:szCs w:val="32"/>
          <w:cs/>
        </w:rPr>
        <w:t>ด้านราคา</w:t>
      </w:r>
      <w:r w:rsidRPr="00CF5218">
        <w:rPr>
          <w:rFonts w:ascii="TH SarabunPSK" w:hAnsi="TH SarabunPSK" w:cs="TH SarabunPSK" w:hint="cs"/>
          <w:sz w:val="32"/>
          <w:szCs w:val="32"/>
          <w:cs/>
        </w:rPr>
        <w:t xml:space="preserve"> (</w:t>
      </w:r>
      <w:r w:rsidRPr="00CF5218">
        <w:rPr>
          <w:rFonts w:ascii="TH SarabunPSK" w:hAnsi="TH SarabunPSK" w:cs="TH SarabunPSK"/>
          <w:sz w:val="32"/>
          <w:szCs w:val="32"/>
        </w:rPr>
        <w:t>X2</w:t>
      </w:r>
      <w:r w:rsidRPr="00CF5218">
        <w:rPr>
          <w:rFonts w:ascii="TH SarabunPSK" w:hAnsi="TH SarabunPSK" w:cs="TH SarabunPSK" w:hint="cs"/>
          <w:sz w:val="32"/>
          <w:szCs w:val="32"/>
          <w:cs/>
        </w:rPr>
        <w:t>)</w:t>
      </w:r>
      <w:r w:rsidRPr="00CF5218">
        <w:rPr>
          <w:rFonts w:ascii="TH SarabunPSK" w:hAnsi="TH SarabunPSK" w:cs="TH SarabunPSK"/>
          <w:sz w:val="32"/>
          <w:szCs w:val="32"/>
        </w:rPr>
        <w:t xml:space="preserve"> </w:t>
      </w:r>
      <w:r w:rsidRPr="00CF5218">
        <w:rPr>
          <w:rFonts w:ascii="TH SarabunPSK" w:hAnsi="TH SarabunPSK" w:cs="TH SarabunPSK"/>
          <w:sz w:val="32"/>
          <w:szCs w:val="32"/>
          <w:cs/>
        </w:rPr>
        <w:t>ด้านสภาพแวดล้อมทางกายภาพ</w:t>
      </w:r>
      <w:r w:rsidRPr="00CF5218">
        <w:rPr>
          <w:rFonts w:ascii="TH SarabunPSK" w:hAnsi="TH SarabunPSK" w:cs="TH SarabunPSK" w:hint="cs"/>
          <w:sz w:val="32"/>
          <w:szCs w:val="32"/>
          <w:cs/>
        </w:rPr>
        <w:t xml:space="preserve"> (</w:t>
      </w:r>
      <w:r w:rsidRPr="00CF5218">
        <w:rPr>
          <w:rFonts w:ascii="TH SarabunPSK" w:hAnsi="TH SarabunPSK" w:cs="TH SarabunPSK"/>
          <w:sz w:val="32"/>
          <w:szCs w:val="32"/>
        </w:rPr>
        <w:t>X3</w:t>
      </w:r>
      <w:r w:rsidRPr="00CF5218">
        <w:rPr>
          <w:rFonts w:ascii="TH SarabunPSK" w:hAnsi="TH SarabunPSK" w:cs="TH SarabunPSK" w:hint="cs"/>
          <w:sz w:val="32"/>
          <w:szCs w:val="32"/>
          <w:cs/>
        </w:rPr>
        <w:t>)</w:t>
      </w:r>
      <w:r w:rsidRPr="00CF5218">
        <w:rPr>
          <w:rFonts w:ascii="TH SarabunPSK" w:hAnsi="TH SarabunPSK" w:cs="TH SarabunPSK"/>
          <w:sz w:val="32"/>
          <w:szCs w:val="32"/>
        </w:rPr>
        <w:t xml:space="preserve"> </w:t>
      </w:r>
      <w:r w:rsidRPr="00CF5218">
        <w:rPr>
          <w:rFonts w:ascii="TH SarabunPSK" w:hAnsi="TH SarabunPSK" w:cs="TH SarabunPSK"/>
          <w:sz w:val="32"/>
          <w:szCs w:val="32"/>
          <w:cs/>
        </w:rPr>
        <w:t>ด้านส่งเสริมการตลาด</w:t>
      </w:r>
      <w:r w:rsidRPr="00CF5218">
        <w:rPr>
          <w:rFonts w:ascii="TH SarabunPSK" w:hAnsi="TH SarabunPSK" w:cs="TH SarabunPSK" w:hint="cs"/>
          <w:sz w:val="32"/>
          <w:szCs w:val="32"/>
          <w:cs/>
        </w:rPr>
        <w:t xml:space="preserve"> (</w:t>
      </w:r>
      <w:r w:rsidRPr="00CF5218">
        <w:rPr>
          <w:rFonts w:ascii="TH SarabunPSK" w:hAnsi="TH SarabunPSK" w:cs="TH SarabunPSK"/>
          <w:sz w:val="32"/>
          <w:szCs w:val="32"/>
        </w:rPr>
        <w:t>X4</w:t>
      </w:r>
      <w:r w:rsidRPr="00CF5218">
        <w:rPr>
          <w:rFonts w:ascii="TH SarabunPSK" w:hAnsi="TH SarabunPSK" w:cs="TH SarabunPSK" w:hint="cs"/>
          <w:sz w:val="32"/>
          <w:szCs w:val="32"/>
          <w:cs/>
        </w:rPr>
        <w:t>)</w:t>
      </w:r>
      <w:r w:rsidRPr="00CF5218">
        <w:rPr>
          <w:rFonts w:ascii="TH SarabunPSK" w:hAnsi="TH SarabunPSK" w:cs="TH SarabunPSK"/>
          <w:sz w:val="32"/>
          <w:szCs w:val="32"/>
        </w:rPr>
        <w:t xml:space="preserve"> </w:t>
      </w:r>
      <w:r w:rsidRPr="00CF5218">
        <w:rPr>
          <w:rFonts w:ascii="TH SarabunPSK" w:hAnsi="TH SarabunPSK" w:cs="TH SarabunPSK"/>
          <w:sz w:val="32"/>
          <w:szCs w:val="32"/>
          <w:cs/>
        </w:rPr>
        <w:t>ด้านกระบวนการ</w:t>
      </w:r>
      <w:r w:rsidRPr="00CF5218">
        <w:rPr>
          <w:rFonts w:ascii="TH SarabunPSK" w:hAnsi="TH SarabunPSK" w:cs="TH SarabunPSK" w:hint="cs"/>
          <w:sz w:val="32"/>
          <w:szCs w:val="32"/>
          <w:cs/>
        </w:rPr>
        <w:t xml:space="preserve"> (</w:t>
      </w:r>
      <w:r w:rsidRPr="00CF5218">
        <w:rPr>
          <w:rFonts w:ascii="TH SarabunPSK" w:hAnsi="TH SarabunPSK" w:cs="TH SarabunPSK"/>
          <w:sz w:val="32"/>
          <w:szCs w:val="32"/>
        </w:rPr>
        <w:t>X5</w:t>
      </w:r>
      <w:r w:rsidRPr="00CF5218">
        <w:rPr>
          <w:rFonts w:ascii="TH SarabunPSK" w:hAnsi="TH SarabunPSK" w:cs="TH SarabunPSK" w:hint="cs"/>
          <w:sz w:val="32"/>
          <w:szCs w:val="32"/>
          <w:cs/>
        </w:rPr>
        <w:t>)</w:t>
      </w:r>
      <w:r w:rsidRPr="00CF5218">
        <w:rPr>
          <w:rFonts w:ascii="TH SarabunPSK" w:hAnsi="TH SarabunPSK" w:cs="TH SarabunPSK"/>
          <w:sz w:val="32"/>
          <w:szCs w:val="32"/>
        </w:rPr>
        <w:t xml:space="preserve"> </w:t>
      </w:r>
      <w:r w:rsidRPr="00CF5218">
        <w:rPr>
          <w:rFonts w:ascii="TH SarabunPSK" w:hAnsi="TH SarabunPSK" w:cs="TH SarabunPSK"/>
          <w:sz w:val="32"/>
          <w:szCs w:val="32"/>
          <w:cs/>
        </w:rPr>
        <w:t>ด้านคุณภาพการบริการ</w:t>
      </w:r>
      <w:r w:rsidRPr="00CF5218">
        <w:rPr>
          <w:rFonts w:ascii="TH SarabunPSK" w:hAnsi="TH SarabunPSK" w:cs="TH SarabunPSK" w:hint="cs"/>
          <w:sz w:val="32"/>
          <w:szCs w:val="32"/>
          <w:cs/>
        </w:rPr>
        <w:t xml:space="preserve"> (</w:t>
      </w:r>
      <w:r w:rsidRPr="00CF5218">
        <w:rPr>
          <w:rFonts w:ascii="TH SarabunPSK" w:hAnsi="TH SarabunPSK" w:cs="TH SarabunPSK"/>
          <w:sz w:val="32"/>
          <w:szCs w:val="32"/>
        </w:rPr>
        <w:t>X6</w:t>
      </w:r>
      <w:r w:rsidRPr="00CF5218">
        <w:rPr>
          <w:rFonts w:ascii="TH SarabunPSK" w:hAnsi="TH SarabunPSK" w:cs="TH SarabunPSK" w:hint="cs"/>
          <w:sz w:val="32"/>
          <w:szCs w:val="32"/>
          <w:cs/>
        </w:rPr>
        <w:t>)</w:t>
      </w:r>
      <w:r w:rsidRPr="00CF5218">
        <w:rPr>
          <w:rFonts w:ascii="TH SarabunPSK" w:hAnsi="TH SarabunPSK" w:cs="TH SarabunPSK"/>
          <w:sz w:val="32"/>
          <w:szCs w:val="32"/>
        </w:rPr>
        <w:t xml:space="preserve"> </w:t>
      </w:r>
      <w:r w:rsidRPr="00CF5218">
        <w:rPr>
          <w:rFonts w:ascii="TH SarabunPSK" w:hAnsi="TH SarabunPSK" w:cs="TH SarabunPSK"/>
          <w:sz w:val="32"/>
          <w:szCs w:val="32"/>
          <w:cs/>
        </w:rPr>
        <w:t>ด้านบุคลากร</w:t>
      </w:r>
      <w:r w:rsidRPr="00CF5218">
        <w:rPr>
          <w:rFonts w:ascii="TH SarabunPSK" w:hAnsi="TH SarabunPSK" w:cs="TH SarabunPSK" w:hint="cs"/>
          <w:sz w:val="32"/>
          <w:szCs w:val="32"/>
          <w:cs/>
        </w:rPr>
        <w:t xml:space="preserve"> (</w:t>
      </w:r>
      <w:r w:rsidRPr="00CF5218">
        <w:rPr>
          <w:rFonts w:ascii="TH SarabunPSK" w:hAnsi="TH SarabunPSK" w:cs="TH SarabunPSK"/>
          <w:sz w:val="32"/>
          <w:szCs w:val="32"/>
        </w:rPr>
        <w:t>X7</w:t>
      </w:r>
      <w:r w:rsidRPr="00CF5218">
        <w:rPr>
          <w:rFonts w:ascii="TH SarabunPSK" w:hAnsi="TH SarabunPSK" w:cs="TH SarabunPSK" w:hint="cs"/>
          <w:sz w:val="32"/>
          <w:szCs w:val="32"/>
          <w:cs/>
        </w:rPr>
        <w:t>)</w:t>
      </w:r>
      <w:r w:rsidRPr="00CF5218">
        <w:rPr>
          <w:rFonts w:ascii="TH SarabunPSK" w:hAnsi="TH SarabunPSK" w:cs="TH SarabunPSK"/>
          <w:sz w:val="32"/>
          <w:szCs w:val="32"/>
        </w:rPr>
        <w:t xml:space="preserve"> </w:t>
      </w:r>
      <w:r w:rsidRPr="00CF5218">
        <w:rPr>
          <w:rFonts w:ascii="TH SarabunPSK" w:hAnsi="TH SarabunPSK" w:cs="TH SarabunPSK" w:hint="cs"/>
          <w:sz w:val="32"/>
          <w:szCs w:val="32"/>
          <w:cs/>
        </w:rPr>
        <w:t>มีความสัมพันธ์เชิงบวกกับ</w:t>
      </w:r>
      <w:r w:rsidRPr="00CF5218">
        <w:rPr>
          <w:rFonts w:ascii="TH SarabunPSK" w:hAnsi="TH SarabunPSK" w:cs="TH SarabunPSK"/>
          <w:sz w:val="32"/>
          <w:szCs w:val="32"/>
          <w:cs/>
        </w:rPr>
        <w:t>ความคุ้มค่าของการตัดสินใจเช่า</w:t>
      </w:r>
      <w:r w:rsidRPr="00CF5218">
        <w:rPr>
          <w:rFonts w:ascii="TH SarabunPSK" w:hAnsi="TH SarabunPSK" w:cs="TH SarabunPSK" w:hint="cs"/>
          <w:sz w:val="32"/>
          <w:szCs w:val="32"/>
          <w:cs/>
        </w:rPr>
        <w:t xml:space="preserve"> (</w:t>
      </w:r>
      <w:r w:rsidR="00191D8E">
        <w:rPr>
          <w:rFonts w:ascii="TH SarabunPSK" w:hAnsi="TH SarabunPSK" w:cs="TH SarabunPSK"/>
          <w:sz w:val="32"/>
          <w:szCs w:val="32"/>
        </w:rPr>
        <w:t>DW</w:t>
      </w:r>
      <w:r w:rsidRPr="00CF5218">
        <w:rPr>
          <w:rFonts w:ascii="TH SarabunPSK" w:hAnsi="TH SarabunPSK" w:cs="TH SarabunPSK" w:hint="cs"/>
          <w:sz w:val="32"/>
          <w:szCs w:val="32"/>
          <w:cs/>
        </w:rPr>
        <w:t xml:space="preserve">) ในทิศทางเดียวกันอย่างมีนัยสำคัญทางสถิติที่ระดับ 0.01 นอกจากนี้ </w:t>
      </w:r>
      <w:r w:rsidRPr="00CF5218">
        <w:rPr>
          <w:rFonts w:ascii="TH SarabunPSK" w:hAnsi="TH SarabunPSK" w:cs="TH SarabunPSK"/>
          <w:sz w:val="32"/>
          <w:szCs w:val="32"/>
          <w:cs/>
        </w:rPr>
        <w:t xml:space="preserve">ตัวแปรทุกตัวมีค่าต่ำกว่า </w:t>
      </w:r>
      <w:r w:rsidRPr="00CF5218">
        <w:rPr>
          <w:rFonts w:ascii="TH SarabunPSK" w:hAnsi="TH SarabunPSK" w:cs="TH SarabunPSK"/>
          <w:sz w:val="32"/>
          <w:szCs w:val="32"/>
        </w:rPr>
        <w:t xml:space="preserve">0.80 </w:t>
      </w:r>
      <w:r w:rsidRPr="00CF5218">
        <w:rPr>
          <w:rFonts w:ascii="TH SarabunPSK" w:hAnsi="TH SarabunPSK" w:cs="TH SarabunPSK"/>
          <w:sz w:val="32"/>
          <w:szCs w:val="32"/>
          <w:cs/>
        </w:rPr>
        <w:t xml:space="preserve">สอดคล้องกับ </w:t>
      </w:r>
      <w:r w:rsidRPr="00CF5218">
        <w:rPr>
          <w:rFonts w:ascii="TH SarabunPSK" w:hAnsi="TH SarabunPSK" w:cs="TH SarabunPSK"/>
          <w:sz w:val="32"/>
          <w:szCs w:val="32"/>
        </w:rPr>
        <w:fldChar w:fldCharType="begin" w:fldLock="1"/>
      </w:r>
      <w:r w:rsidRPr="00CF5218">
        <w:rPr>
          <w:rFonts w:ascii="TH SarabunPSK" w:hAnsi="TH SarabunPSK" w:cs="TH SarabunPSK"/>
          <w:sz w:val="32"/>
          <w:szCs w:val="32"/>
        </w:rPr>
        <w:instrText>ADDIN CSL_CITATION {"citationItems":[{"id":"ITEM-1","itemData":{"ISBN":"9781292021904","author":[{"dropping-particle":"","family":"Hair","given":"J.F.","non-dropping-particle":"","parse-names":false,"suffix":""},{"dropping-particle":"","family":"Black","given":"W.C.","non-dropping-particle":"","parse-names":false,"suffix":""},{"dropping-particle":"","family":"Babin","given":"","non-dropping-particle":"","parse-names":false,"suffix":""},{"dropping-particle":"","family":"B.J.","given":"","non-dropping-particle":"","parse-names":false,"suffix":""},{"dropping-particle":"","family":"Anderson","given":"R.E.","non-dropping-particle":"","parse-names":false,"suffix":""}],"edition":"7","id":"ITEM-1","issued":{"date-parts":[["2014"]]},"publisher":"Prentice Hall","publisher-place":"Upper Saddle River, New Jersey","title":"Multivariate Data Analysis","type":"book"},"uris":["http://www.mendeley.com/documents/?uuid=e956115f-fe85-4fac-b849-3ccb2b1809c2"]}],"mendeley":{"formattedCitation":"(Hair, Black, Babin, B.J., &amp; Anderson, 2014)","manualFormatting":"Hair et al., (2014)","plainTextFormattedCitation":"(Hair, Black, Babin, B.J., &amp; Anderson, 2014)","previouslyFormattedCitation":"(Hair, Black, Babin, B.J., &amp; Anderson, 2014)"},"properties":{"noteIndex":0},"schema":"https://github.com/citation-style-language/schema/raw/master/csl-citation.json"}</w:instrText>
      </w:r>
      <w:r w:rsidRPr="00CF5218">
        <w:rPr>
          <w:rFonts w:ascii="TH SarabunPSK" w:hAnsi="TH SarabunPSK" w:cs="TH SarabunPSK"/>
          <w:sz w:val="32"/>
          <w:szCs w:val="32"/>
        </w:rPr>
        <w:fldChar w:fldCharType="separate"/>
      </w:r>
      <w:r w:rsidRPr="00CF5218">
        <w:rPr>
          <w:rFonts w:ascii="TH SarabunPSK" w:hAnsi="TH SarabunPSK" w:cs="TH SarabunPSK"/>
          <w:sz w:val="32"/>
          <w:szCs w:val="32"/>
        </w:rPr>
        <w:t>Hair et al., (2014)</w:t>
      </w:r>
      <w:r w:rsidRPr="00CF5218">
        <w:rPr>
          <w:rFonts w:ascii="TH SarabunPSK" w:hAnsi="TH SarabunPSK" w:cs="TH SarabunPSK"/>
          <w:sz w:val="32"/>
          <w:szCs w:val="32"/>
        </w:rPr>
        <w:fldChar w:fldCharType="end"/>
      </w:r>
      <w:r w:rsidRPr="00CF5218">
        <w:rPr>
          <w:rFonts w:ascii="TH SarabunPSK" w:hAnsi="TH SarabunPSK" w:cs="TH SarabunPSK"/>
          <w:sz w:val="32"/>
          <w:szCs w:val="32"/>
        </w:rPr>
        <w:t xml:space="preserve"> </w:t>
      </w:r>
      <w:r w:rsidRPr="00CF5218">
        <w:rPr>
          <w:rFonts w:ascii="TH SarabunPSK" w:hAnsi="TH SarabunPSK" w:cs="TH SarabunPSK"/>
          <w:sz w:val="32"/>
          <w:szCs w:val="32"/>
          <w:cs/>
        </w:rPr>
        <w:t>ชี้ให้เห็นว่า</w:t>
      </w:r>
      <w:r w:rsidRPr="00CF5218">
        <w:rPr>
          <w:rFonts w:ascii="TH SarabunPSK" w:hAnsi="TH SarabunPSK" w:cs="TH SarabunPSK" w:hint="cs"/>
          <w:sz w:val="32"/>
          <w:szCs w:val="32"/>
          <w:cs/>
        </w:rPr>
        <w:t xml:space="preserve"> </w:t>
      </w:r>
      <w:r w:rsidRPr="00CF5218">
        <w:rPr>
          <w:rFonts w:ascii="TH SarabunPSK" w:hAnsi="TH SarabunPSK" w:cs="TH SarabunPSK"/>
          <w:sz w:val="32"/>
          <w:szCs w:val="32"/>
          <w:cs/>
        </w:rPr>
        <w:t xml:space="preserve">ความสัมพันธ์ระหว่างตัวแปรอิสระไม่มีผลทาให้เกิดปัญหา </w:t>
      </w:r>
      <w:r w:rsidRPr="00CF5218">
        <w:rPr>
          <w:rFonts w:ascii="TH SarabunPSK" w:hAnsi="TH SarabunPSK" w:cs="TH SarabunPSK"/>
          <w:sz w:val="32"/>
          <w:szCs w:val="32"/>
        </w:rPr>
        <w:t xml:space="preserve">Multicollinearity </w:t>
      </w:r>
      <w:r w:rsidRPr="00CF5218">
        <w:rPr>
          <w:rFonts w:ascii="TH SarabunPSK" w:hAnsi="TH SarabunPSK" w:cs="TH SarabunPSK"/>
          <w:sz w:val="32"/>
          <w:szCs w:val="32"/>
          <w:cs/>
        </w:rPr>
        <w:t>สามารถน</w:t>
      </w:r>
      <w:r w:rsidRPr="00CF5218">
        <w:rPr>
          <w:rFonts w:ascii="TH SarabunPSK" w:hAnsi="TH SarabunPSK" w:cs="TH SarabunPSK" w:hint="cs"/>
          <w:sz w:val="32"/>
          <w:szCs w:val="32"/>
          <w:cs/>
        </w:rPr>
        <w:t>ำ</w:t>
      </w:r>
      <w:r w:rsidRPr="00CF5218">
        <w:rPr>
          <w:rFonts w:ascii="TH SarabunPSK" w:hAnsi="TH SarabunPSK" w:cs="TH SarabunPSK"/>
          <w:sz w:val="32"/>
          <w:szCs w:val="32"/>
          <w:cs/>
        </w:rPr>
        <w:t>ไปวิเคราะห์</w:t>
      </w:r>
      <w:r w:rsidRPr="00CF5218">
        <w:rPr>
          <w:rFonts w:ascii="TH SarabunPSK" w:hAnsi="TH SarabunPSK" w:cs="TH SarabunPSK" w:hint="cs"/>
          <w:sz w:val="32"/>
          <w:szCs w:val="32"/>
          <w:cs/>
        </w:rPr>
        <w:t>สมการถดถอยพหุคูณได้</w:t>
      </w:r>
      <w:r w:rsidRPr="00CF5218">
        <w:rPr>
          <w:rFonts w:ascii="TH SarabunPSK" w:hAnsi="TH SarabunPSK" w:cs="TH SarabunPSK"/>
          <w:sz w:val="32"/>
          <w:szCs w:val="32"/>
        </w:rPr>
        <w:t xml:space="preserve"> </w:t>
      </w:r>
      <w:r w:rsidRPr="00CF5218">
        <w:rPr>
          <w:rFonts w:ascii="TH SarabunPSK" w:hAnsi="TH SarabunPSK" w:cs="TH SarabunPSK" w:hint="cs"/>
          <w:sz w:val="32"/>
          <w:szCs w:val="32"/>
          <w:cs/>
        </w:rPr>
        <w:t>ดังปรากฏในตารางที่ 1</w:t>
      </w:r>
    </w:p>
    <w:p w14:paraId="3370CE3C" w14:textId="6903C61F" w:rsidR="00CF5218" w:rsidRDefault="00CF5218" w:rsidP="005E60DD">
      <w:pPr>
        <w:autoSpaceDE w:val="0"/>
        <w:autoSpaceDN w:val="0"/>
        <w:adjustRightInd w:val="0"/>
        <w:spacing w:after="0" w:line="240" w:lineRule="auto"/>
        <w:rPr>
          <w:rFonts w:ascii="Times New Roman" w:hAnsi="Times New Roman"/>
          <w:sz w:val="24"/>
          <w:szCs w:val="24"/>
        </w:rPr>
      </w:pPr>
    </w:p>
    <w:p w14:paraId="1E32FE1E" w14:textId="717EA7CC" w:rsidR="00C333EF" w:rsidRPr="0013104F" w:rsidRDefault="00C333EF" w:rsidP="00C333EF">
      <w:pPr>
        <w:spacing w:after="0"/>
        <w:rPr>
          <w:rFonts w:ascii="TH SarabunPSK" w:hAnsi="TH SarabunPSK" w:cs="TH SarabunPSK"/>
          <w:sz w:val="32"/>
          <w:szCs w:val="32"/>
        </w:rPr>
      </w:pPr>
      <w:r w:rsidRPr="00BC3866">
        <w:rPr>
          <w:rFonts w:ascii="TH SarabunPSK" w:hAnsi="TH SarabunPSK" w:cs="TH SarabunPSK"/>
          <w:b/>
          <w:bCs/>
          <w:sz w:val="32"/>
          <w:szCs w:val="32"/>
          <w:cs/>
        </w:rPr>
        <w:t xml:space="preserve">ตารางที่ </w:t>
      </w:r>
      <w:r w:rsidR="00CF5218">
        <w:rPr>
          <w:rFonts w:ascii="TH SarabunPSK" w:hAnsi="TH SarabunPSK" w:cs="TH SarabunPSK" w:hint="cs"/>
          <w:sz w:val="32"/>
          <w:szCs w:val="32"/>
          <w:cs/>
        </w:rPr>
        <w:t>1</w:t>
      </w:r>
      <w:r>
        <w:rPr>
          <w:rFonts w:ascii="TH SarabunPSK" w:hAnsi="TH SarabunPSK" w:cs="TH SarabunPSK" w:hint="cs"/>
          <w:sz w:val="32"/>
          <w:szCs w:val="32"/>
          <w:cs/>
        </w:rPr>
        <w:t xml:space="preserve"> </w:t>
      </w:r>
      <w:r w:rsidRPr="0013104F">
        <w:rPr>
          <w:rFonts w:ascii="TH SarabunPSK" w:hAnsi="TH SarabunPSK" w:cs="TH SarabunPSK" w:hint="cs"/>
          <w:sz w:val="32"/>
          <w:szCs w:val="32"/>
          <w:cs/>
        </w:rPr>
        <w:t>การวิเคราะห์</w:t>
      </w:r>
      <w:r w:rsidRPr="0013104F">
        <w:rPr>
          <w:rFonts w:ascii="TH SarabunPSK" w:hAnsi="TH SarabunPSK" w:cs="TH SarabunPSK"/>
          <w:sz w:val="32"/>
          <w:szCs w:val="32"/>
          <w:cs/>
        </w:rPr>
        <w:t>ค่าสัมประสิทธิ์สหสัมพันธ์เพียร์สัน</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
        <w:gridCol w:w="837"/>
        <w:gridCol w:w="836"/>
        <w:gridCol w:w="836"/>
        <w:gridCol w:w="836"/>
        <w:gridCol w:w="836"/>
        <w:gridCol w:w="836"/>
        <w:gridCol w:w="836"/>
        <w:gridCol w:w="769"/>
      </w:tblGrid>
      <w:tr w:rsidR="002E4F61" w:rsidRPr="00970ED5" w14:paraId="607C28F0" w14:textId="77777777" w:rsidTr="00710667">
        <w:tc>
          <w:tcPr>
            <w:tcW w:w="1314" w:type="dxa"/>
            <w:tcBorders>
              <w:top w:val="double" w:sz="4" w:space="0" w:color="auto"/>
              <w:bottom w:val="double" w:sz="4" w:space="0" w:color="auto"/>
            </w:tcBorders>
          </w:tcPr>
          <w:p w14:paraId="254B9081" w14:textId="77777777" w:rsidR="00C333EF" w:rsidRPr="00970ED5" w:rsidRDefault="00C333EF" w:rsidP="00203479">
            <w:pPr>
              <w:jc w:val="center"/>
              <w:rPr>
                <w:rFonts w:ascii="TH SarabunPSK" w:hAnsi="TH SarabunPSK" w:cs="TH SarabunPSK"/>
                <w:sz w:val="28"/>
              </w:rPr>
            </w:pPr>
            <w:r w:rsidRPr="00970ED5">
              <w:rPr>
                <w:rFonts w:ascii="TH SarabunPSK" w:hAnsi="TH SarabunPSK" w:cs="TH SarabunPSK"/>
                <w:sz w:val="28"/>
                <w:cs/>
              </w:rPr>
              <w:t>ตัวแปร</w:t>
            </w:r>
          </w:p>
        </w:tc>
        <w:tc>
          <w:tcPr>
            <w:tcW w:w="837" w:type="dxa"/>
            <w:tcBorders>
              <w:top w:val="double" w:sz="4" w:space="0" w:color="auto"/>
              <w:bottom w:val="double" w:sz="4" w:space="0" w:color="auto"/>
            </w:tcBorders>
          </w:tcPr>
          <w:p w14:paraId="5EF362E7" w14:textId="2E856CD0" w:rsidR="00C333EF" w:rsidRPr="00970ED5" w:rsidRDefault="00D25A7F" w:rsidP="00203479">
            <w:pPr>
              <w:jc w:val="center"/>
              <w:rPr>
                <w:rFonts w:ascii="TH SarabunPSK" w:hAnsi="TH SarabunPSK" w:cs="TH SarabunPSK"/>
                <w:sz w:val="28"/>
              </w:rPr>
            </w:pPr>
            <w:r>
              <w:rPr>
                <w:rFonts w:ascii="TH SarabunPSK" w:hAnsi="TH SarabunPSK" w:cs="TH SarabunPSK"/>
                <w:sz w:val="28"/>
              </w:rPr>
              <w:t>X</w:t>
            </w:r>
            <w:r w:rsidR="00C333EF">
              <w:rPr>
                <w:rFonts w:ascii="TH SarabunPSK" w:hAnsi="TH SarabunPSK" w:cs="TH SarabunPSK"/>
                <w:sz w:val="28"/>
              </w:rPr>
              <w:t>1</w:t>
            </w:r>
          </w:p>
        </w:tc>
        <w:tc>
          <w:tcPr>
            <w:tcW w:w="836" w:type="dxa"/>
            <w:tcBorders>
              <w:top w:val="double" w:sz="4" w:space="0" w:color="auto"/>
              <w:bottom w:val="double" w:sz="4" w:space="0" w:color="auto"/>
            </w:tcBorders>
          </w:tcPr>
          <w:p w14:paraId="3A26210B" w14:textId="4FAC3796" w:rsidR="00C333EF" w:rsidRPr="00970ED5" w:rsidRDefault="00D25A7F" w:rsidP="00203479">
            <w:pPr>
              <w:jc w:val="center"/>
              <w:rPr>
                <w:rFonts w:ascii="TH SarabunPSK" w:hAnsi="TH SarabunPSK" w:cs="TH SarabunPSK"/>
                <w:sz w:val="28"/>
              </w:rPr>
            </w:pPr>
            <w:r>
              <w:rPr>
                <w:rFonts w:ascii="TH SarabunPSK" w:hAnsi="TH SarabunPSK" w:cs="TH SarabunPSK"/>
                <w:sz w:val="28"/>
              </w:rPr>
              <w:t>X</w:t>
            </w:r>
            <w:r w:rsidR="00C333EF">
              <w:rPr>
                <w:rFonts w:ascii="TH SarabunPSK" w:hAnsi="TH SarabunPSK" w:cs="TH SarabunPSK"/>
                <w:sz w:val="28"/>
              </w:rPr>
              <w:t>2</w:t>
            </w:r>
          </w:p>
        </w:tc>
        <w:tc>
          <w:tcPr>
            <w:tcW w:w="836" w:type="dxa"/>
            <w:tcBorders>
              <w:top w:val="double" w:sz="4" w:space="0" w:color="auto"/>
              <w:bottom w:val="double" w:sz="4" w:space="0" w:color="auto"/>
            </w:tcBorders>
          </w:tcPr>
          <w:p w14:paraId="63CE76C4" w14:textId="1CDD4F09" w:rsidR="00C333EF" w:rsidRPr="00970ED5" w:rsidRDefault="00D25A7F" w:rsidP="00203479">
            <w:pPr>
              <w:jc w:val="center"/>
              <w:rPr>
                <w:rFonts w:ascii="TH SarabunPSK" w:hAnsi="TH SarabunPSK" w:cs="TH SarabunPSK"/>
                <w:sz w:val="28"/>
              </w:rPr>
            </w:pPr>
            <w:r>
              <w:rPr>
                <w:rFonts w:ascii="TH SarabunPSK" w:hAnsi="TH SarabunPSK" w:cs="TH SarabunPSK"/>
                <w:sz w:val="28"/>
              </w:rPr>
              <w:t>X</w:t>
            </w:r>
            <w:r w:rsidR="00C333EF">
              <w:rPr>
                <w:rFonts w:ascii="TH SarabunPSK" w:hAnsi="TH SarabunPSK" w:cs="TH SarabunPSK"/>
                <w:sz w:val="28"/>
              </w:rPr>
              <w:t>3</w:t>
            </w:r>
          </w:p>
        </w:tc>
        <w:tc>
          <w:tcPr>
            <w:tcW w:w="836" w:type="dxa"/>
            <w:tcBorders>
              <w:top w:val="double" w:sz="4" w:space="0" w:color="auto"/>
              <w:bottom w:val="double" w:sz="4" w:space="0" w:color="auto"/>
            </w:tcBorders>
          </w:tcPr>
          <w:p w14:paraId="02AF19E5" w14:textId="712DC211" w:rsidR="00C333EF" w:rsidRPr="00970ED5" w:rsidRDefault="00D25A7F" w:rsidP="00203479">
            <w:pPr>
              <w:jc w:val="center"/>
              <w:rPr>
                <w:rFonts w:ascii="TH SarabunPSK" w:hAnsi="TH SarabunPSK" w:cs="TH SarabunPSK"/>
                <w:sz w:val="28"/>
              </w:rPr>
            </w:pPr>
            <w:r>
              <w:rPr>
                <w:rFonts w:ascii="TH SarabunPSK" w:hAnsi="TH SarabunPSK" w:cs="TH SarabunPSK"/>
                <w:sz w:val="28"/>
              </w:rPr>
              <w:t>X</w:t>
            </w:r>
            <w:r w:rsidR="00C333EF">
              <w:rPr>
                <w:rFonts w:ascii="TH SarabunPSK" w:hAnsi="TH SarabunPSK" w:cs="TH SarabunPSK"/>
                <w:sz w:val="28"/>
              </w:rPr>
              <w:t>4</w:t>
            </w:r>
          </w:p>
        </w:tc>
        <w:tc>
          <w:tcPr>
            <w:tcW w:w="836" w:type="dxa"/>
            <w:tcBorders>
              <w:top w:val="double" w:sz="4" w:space="0" w:color="auto"/>
              <w:bottom w:val="double" w:sz="4" w:space="0" w:color="auto"/>
            </w:tcBorders>
          </w:tcPr>
          <w:p w14:paraId="12810DC2" w14:textId="037AF00E" w:rsidR="00C333EF" w:rsidRPr="00970ED5" w:rsidRDefault="00D25A7F" w:rsidP="00203479">
            <w:pPr>
              <w:jc w:val="center"/>
              <w:rPr>
                <w:rFonts w:ascii="TH SarabunPSK" w:hAnsi="TH SarabunPSK" w:cs="TH SarabunPSK"/>
                <w:sz w:val="28"/>
              </w:rPr>
            </w:pPr>
            <w:r>
              <w:rPr>
                <w:rFonts w:ascii="TH SarabunPSK" w:hAnsi="TH SarabunPSK" w:cs="TH SarabunPSK"/>
                <w:sz w:val="28"/>
              </w:rPr>
              <w:t>X</w:t>
            </w:r>
            <w:r w:rsidR="00C333EF">
              <w:rPr>
                <w:rFonts w:ascii="TH SarabunPSK" w:hAnsi="TH SarabunPSK" w:cs="TH SarabunPSK"/>
                <w:sz w:val="28"/>
              </w:rPr>
              <w:t>5</w:t>
            </w:r>
          </w:p>
        </w:tc>
        <w:tc>
          <w:tcPr>
            <w:tcW w:w="836" w:type="dxa"/>
            <w:tcBorders>
              <w:top w:val="double" w:sz="4" w:space="0" w:color="auto"/>
              <w:bottom w:val="double" w:sz="4" w:space="0" w:color="auto"/>
            </w:tcBorders>
          </w:tcPr>
          <w:p w14:paraId="7BF97B5B" w14:textId="1E57EF87" w:rsidR="00C333EF" w:rsidRPr="00970ED5" w:rsidRDefault="00D25A7F" w:rsidP="00203479">
            <w:pPr>
              <w:jc w:val="center"/>
              <w:rPr>
                <w:rFonts w:ascii="TH SarabunPSK" w:hAnsi="TH SarabunPSK" w:cs="TH SarabunPSK"/>
                <w:sz w:val="28"/>
              </w:rPr>
            </w:pPr>
            <w:r>
              <w:rPr>
                <w:rFonts w:ascii="TH SarabunPSK" w:hAnsi="TH SarabunPSK" w:cs="TH SarabunPSK"/>
                <w:sz w:val="28"/>
              </w:rPr>
              <w:t>X</w:t>
            </w:r>
            <w:r w:rsidR="00C333EF">
              <w:rPr>
                <w:rFonts w:ascii="TH SarabunPSK" w:hAnsi="TH SarabunPSK" w:cs="TH SarabunPSK"/>
                <w:sz w:val="28"/>
              </w:rPr>
              <w:t>6</w:t>
            </w:r>
          </w:p>
        </w:tc>
        <w:tc>
          <w:tcPr>
            <w:tcW w:w="836" w:type="dxa"/>
            <w:tcBorders>
              <w:top w:val="double" w:sz="4" w:space="0" w:color="auto"/>
              <w:bottom w:val="double" w:sz="4" w:space="0" w:color="auto"/>
            </w:tcBorders>
          </w:tcPr>
          <w:p w14:paraId="2CFE4586" w14:textId="2E8CC87D" w:rsidR="00C333EF" w:rsidRPr="00970ED5" w:rsidRDefault="00D25A7F" w:rsidP="00203479">
            <w:pPr>
              <w:jc w:val="center"/>
              <w:rPr>
                <w:rFonts w:ascii="TH SarabunPSK" w:hAnsi="TH SarabunPSK" w:cs="TH SarabunPSK"/>
                <w:sz w:val="28"/>
              </w:rPr>
            </w:pPr>
            <w:r>
              <w:rPr>
                <w:rFonts w:ascii="TH SarabunPSK" w:hAnsi="TH SarabunPSK" w:cs="TH SarabunPSK"/>
                <w:sz w:val="28"/>
              </w:rPr>
              <w:t>X</w:t>
            </w:r>
            <w:r w:rsidR="00C333EF">
              <w:rPr>
                <w:rFonts w:ascii="TH SarabunPSK" w:hAnsi="TH SarabunPSK" w:cs="TH SarabunPSK"/>
                <w:sz w:val="28"/>
              </w:rPr>
              <w:t>7</w:t>
            </w:r>
          </w:p>
        </w:tc>
        <w:tc>
          <w:tcPr>
            <w:tcW w:w="769" w:type="dxa"/>
            <w:tcBorders>
              <w:top w:val="double" w:sz="4" w:space="0" w:color="auto"/>
              <w:bottom w:val="double" w:sz="4" w:space="0" w:color="auto"/>
            </w:tcBorders>
          </w:tcPr>
          <w:p w14:paraId="31BDFC13" w14:textId="71C3EE71" w:rsidR="00C333EF" w:rsidRPr="00970ED5" w:rsidRDefault="00191D8E" w:rsidP="00203479">
            <w:pPr>
              <w:jc w:val="center"/>
              <w:rPr>
                <w:rFonts w:ascii="TH SarabunPSK" w:hAnsi="TH SarabunPSK" w:cs="TH SarabunPSK"/>
                <w:sz w:val="28"/>
              </w:rPr>
            </w:pPr>
            <w:r>
              <w:rPr>
                <w:rFonts w:ascii="TH SarabunPSK" w:hAnsi="TH SarabunPSK" w:cs="TH SarabunPSK"/>
                <w:sz w:val="28"/>
              </w:rPr>
              <w:t>DW</w:t>
            </w:r>
          </w:p>
        </w:tc>
      </w:tr>
      <w:tr w:rsidR="002E4F61" w:rsidRPr="00970ED5" w14:paraId="12C57A1F" w14:textId="77777777" w:rsidTr="00710667">
        <w:tc>
          <w:tcPr>
            <w:tcW w:w="1314" w:type="dxa"/>
            <w:tcBorders>
              <w:top w:val="double" w:sz="4" w:space="0" w:color="auto"/>
            </w:tcBorders>
          </w:tcPr>
          <w:p w14:paraId="55A5EF7B" w14:textId="32234CC8" w:rsidR="002E4F61" w:rsidRDefault="002E4F61" w:rsidP="002E4F61">
            <w:pPr>
              <w:rPr>
                <w:rFonts w:ascii="TH SarabunPSK" w:hAnsi="TH SarabunPSK" w:cs="TH SarabunPSK"/>
                <w:sz w:val="28"/>
              </w:rPr>
            </w:pPr>
            <w:r>
              <w:rPr>
                <w:rFonts w:ascii="TH SarabunPSK" w:hAnsi="TH SarabunPSK" w:cs="TH SarabunPSK"/>
                <w:sz w:val="28"/>
              </w:rPr>
              <w:t>Mean</w:t>
            </w:r>
          </w:p>
        </w:tc>
        <w:tc>
          <w:tcPr>
            <w:tcW w:w="837" w:type="dxa"/>
            <w:tcBorders>
              <w:top w:val="double" w:sz="4" w:space="0" w:color="auto"/>
              <w:left w:val="nil"/>
            </w:tcBorders>
            <w:shd w:val="clear" w:color="auto" w:fill="FFFFFF"/>
          </w:tcPr>
          <w:p w14:paraId="59E113F4" w14:textId="3FB7A5F7" w:rsidR="002E4F61" w:rsidRDefault="002E4F61" w:rsidP="002E4F61">
            <w:pPr>
              <w:jc w:val="center"/>
              <w:rPr>
                <w:rFonts w:ascii="TH SarabunPSK" w:hAnsi="TH SarabunPSK" w:cs="TH SarabunPSK"/>
                <w:sz w:val="28"/>
              </w:rPr>
            </w:pPr>
            <w:r w:rsidRPr="00C649A6">
              <w:rPr>
                <w:rFonts w:ascii="TH SarabunPSK" w:hAnsi="TH SarabunPSK" w:cs="TH SarabunPSK"/>
                <w:sz w:val="28"/>
              </w:rPr>
              <w:t>4</w:t>
            </w:r>
            <w:r w:rsidRPr="00C649A6">
              <w:rPr>
                <w:rFonts w:ascii="TH SarabunPSK" w:hAnsi="TH SarabunPSK" w:cs="TH SarabunPSK"/>
                <w:sz w:val="28"/>
                <w:cs/>
              </w:rPr>
              <w:t>.</w:t>
            </w:r>
            <w:r w:rsidRPr="00C649A6">
              <w:rPr>
                <w:rFonts w:ascii="TH SarabunPSK" w:hAnsi="TH SarabunPSK" w:cs="TH SarabunPSK"/>
                <w:sz w:val="28"/>
              </w:rPr>
              <w:t>114</w:t>
            </w:r>
          </w:p>
        </w:tc>
        <w:tc>
          <w:tcPr>
            <w:tcW w:w="836" w:type="dxa"/>
            <w:tcBorders>
              <w:top w:val="double" w:sz="4" w:space="0" w:color="auto"/>
              <w:left w:val="nil"/>
            </w:tcBorders>
            <w:shd w:val="clear" w:color="auto" w:fill="FFFFFF"/>
          </w:tcPr>
          <w:p w14:paraId="2AC7626A" w14:textId="13021817" w:rsidR="002E4F61" w:rsidRPr="00970ED5" w:rsidRDefault="002E4F61" w:rsidP="002E4F61">
            <w:pPr>
              <w:jc w:val="center"/>
              <w:rPr>
                <w:rFonts w:ascii="TH SarabunPSK" w:hAnsi="TH SarabunPSK" w:cs="TH SarabunPSK"/>
                <w:sz w:val="28"/>
              </w:rPr>
            </w:pPr>
            <w:r w:rsidRPr="00C649A6">
              <w:rPr>
                <w:rFonts w:ascii="TH SarabunPSK" w:hAnsi="TH SarabunPSK" w:cs="TH SarabunPSK"/>
                <w:sz w:val="28"/>
              </w:rPr>
              <w:t>4</w:t>
            </w:r>
            <w:r w:rsidRPr="00C649A6">
              <w:rPr>
                <w:rFonts w:ascii="TH SarabunPSK" w:hAnsi="TH SarabunPSK" w:cs="TH SarabunPSK"/>
                <w:sz w:val="28"/>
                <w:cs/>
              </w:rPr>
              <w:t>.</w:t>
            </w:r>
            <w:r w:rsidRPr="00C649A6">
              <w:rPr>
                <w:rFonts w:ascii="TH SarabunPSK" w:hAnsi="TH SarabunPSK" w:cs="TH SarabunPSK"/>
                <w:sz w:val="28"/>
              </w:rPr>
              <w:t>15</w:t>
            </w:r>
            <w:r>
              <w:rPr>
                <w:rFonts w:ascii="TH SarabunPSK" w:hAnsi="TH SarabunPSK" w:cs="TH SarabunPSK"/>
                <w:sz w:val="28"/>
              </w:rPr>
              <w:t>6</w:t>
            </w:r>
          </w:p>
        </w:tc>
        <w:tc>
          <w:tcPr>
            <w:tcW w:w="836" w:type="dxa"/>
            <w:tcBorders>
              <w:top w:val="double" w:sz="4" w:space="0" w:color="auto"/>
              <w:left w:val="nil"/>
            </w:tcBorders>
            <w:shd w:val="clear" w:color="auto" w:fill="FFFFFF"/>
          </w:tcPr>
          <w:p w14:paraId="3E175021" w14:textId="789BE076" w:rsidR="002E4F61" w:rsidRPr="00970ED5" w:rsidRDefault="002E4F61" w:rsidP="002E4F61">
            <w:pPr>
              <w:jc w:val="center"/>
              <w:rPr>
                <w:rFonts w:ascii="TH SarabunPSK" w:hAnsi="TH SarabunPSK" w:cs="TH SarabunPSK"/>
                <w:sz w:val="28"/>
              </w:rPr>
            </w:pPr>
            <w:r w:rsidRPr="00C649A6">
              <w:rPr>
                <w:rFonts w:ascii="TH SarabunPSK" w:hAnsi="TH SarabunPSK" w:cs="TH SarabunPSK"/>
                <w:sz w:val="28"/>
              </w:rPr>
              <w:t>4</w:t>
            </w:r>
            <w:r w:rsidRPr="00C649A6">
              <w:rPr>
                <w:rFonts w:ascii="TH SarabunPSK" w:hAnsi="TH SarabunPSK" w:cs="TH SarabunPSK"/>
                <w:sz w:val="28"/>
                <w:cs/>
              </w:rPr>
              <w:t>.</w:t>
            </w:r>
            <w:r w:rsidRPr="00C649A6">
              <w:rPr>
                <w:rFonts w:ascii="TH SarabunPSK" w:hAnsi="TH SarabunPSK" w:cs="TH SarabunPSK"/>
                <w:sz w:val="28"/>
              </w:rPr>
              <w:t>12</w:t>
            </w:r>
            <w:r>
              <w:rPr>
                <w:rFonts w:ascii="TH SarabunPSK" w:hAnsi="TH SarabunPSK" w:cs="TH SarabunPSK"/>
                <w:sz w:val="28"/>
              </w:rPr>
              <w:t>3</w:t>
            </w:r>
          </w:p>
        </w:tc>
        <w:tc>
          <w:tcPr>
            <w:tcW w:w="836" w:type="dxa"/>
            <w:tcBorders>
              <w:top w:val="double" w:sz="4" w:space="0" w:color="auto"/>
              <w:left w:val="nil"/>
            </w:tcBorders>
            <w:shd w:val="clear" w:color="auto" w:fill="FFFFFF"/>
          </w:tcPr>
          <w:p w14:paraId="1F69D0BD" w14:textId="3DCEC9A0" w:rsidR="002E4F61" w:rsidRPr="00970ED5" w:rsidRDefault="002E4F61" w:rsidP="002E4F61">
            <w:pPr>
              <w:jc w:val="center"/>
              <w:rPr>
                <w:rFonts w:ascii="TH SarabunPSK" w:hAnsi="TH SarabunPSK" w:cs="TH SarabunPSK"/>
                <w:sz w:val="28"/>
              </w:rPr>
            </w:pPr>
            <w:r w:rsidRPr="00C649A6">
              <w:rPr>
                <w:rFonts w:ascii="TH SarabunPSK" w:hAnsi="TH SarabunPSK" w:cs="TH SarabunPSK"/>
                <w:sz w:val="28"/>
              </w:rPr>
              <w:t>4</w:t>
            </w:r>
            <w:r w:rsidRPr="00C649A6">
              <w:rPr>
                <w:rFonts w:ascii="TH SarabunPSK" w:hAnsi="TH SarabunPSK" w:cs="TH SarabunPSK"/>
                <w:sz w:val="28"/>
                <w:cs/>
              </w:rPr>
              <w:t>.</w:t>
            </w:r>
            <w:r w:rsidRPr="00C649A6">
              <w:rPr>
                <w:rFonts w:ascii="TH SarabunPSK" w:hAnsi="TH SarabunPSK" w:cs="TH SarabunPSK"/>
                <w:sz w:val="28"/>
              </w:rPr>
              <w:t>046</w:t>
            </w:r>
          </w:p>
        </w:tc>
        <w:tc>
          <w:tcPr>
            <w:tcW w:w="836" w:type="dxa"/>
            <w:tcBorders>
              <w:top w:val="double" w:sz="4" w:space="0" w:color="auto"/>
              <w:left w:val="nil"/>
            </w:tcBorders>
            <w:shd w:val="clear" w:color="auto" w:fill="FFFFFF"/>
          </w:tcPr>
          <w:p w14:paraId="3979B8D4" w14:textId="7AE209FC" w:rsidR="002E4F61" w:rsidRPr="00970ED5" w:rsidRDefault="002E4F61" w:rsidP="002E4F61">
            <w:pPr>
              <w:jc w:val="center"/>
              <w:rPr>
                <w:rFonts w:ascii="TH SarabunPSK" w:hAnsi="TH SarabunPSK" w:cs="TH SarabunPSK"/>
                <w:sz w:val="28"/>
              </w:rPr>
            </w:pPr>
            <w:r w:rsidRPr="00C649A6">
              <w:rPr>
                <w:rFonts w:ascii="TH SarabunPSK" w:hAnsi="TH SarabunPSK" w:cs="TH SarabunPSK"/>
                <w:sz w:val="28"/>
              </w:rPr>
              <w:t>4</w:t>
            </w:r>
            <w:r w:rsidRPr="00C649A6">
              <w:rPr>
                <w:rFonts w:ascii="TH SarabunPSK" w:hAnsi="TH SarabunPSK" w:cs="TH SarabunPSK"/>
                <w:sz w:val="28"/>
                <w:cs/>
              </w:rPr>
              <w:t>.</w:t>
            </w:r>
            <w:r w:rsidRPr="00C649A6">
              <w:rPr>
                <w:rFonts w:ascii="TH SarabunPSK" w:hAnsi="TH SarabunPSK" w:cs="TH SarabunPSK"/>
                <w:sz w:val="28"/>
              </w:rPr>
              <w:t>10</w:t>
            </w:r>
            <w:r>
              <w:rPr>
                <w:rFonts w:ascii="TH SarabunPSK" w:hAnsi="TH SarabunPSK" w:cs="TH SarabunPSK"/>
                <w:sz w:val="28"/>
              </w:rPr>
              <w:t>4</w:t>
            </w:r>
          </w:p>
        </w:tc>
        <w:tc>
          <w:tcPr>
            <w:tcW w:w="836" w:type="dxa"/>
            <w:tcBorders>
              <w:top w:val="double" w:sz="4" w:space="0" w:color="auto"/>
              <w:left w:val="nil"/>
            </w:tcBorders>
            <w:shd w:val="clear" w:color="auto" w:fill="FFFFFF"/>
          </w:tcPr>
          <w:p w14:paraId="0DB47283" w14:textId="6F89A5A1" w:rsidR="002E4F61" w:rsidRPr="00970ED5" w:rsidRDefault="002E4F61" w:rsidP="002E4F61">
            <w:pPr>
              <w:jc w:val="center"/>
              <w:rPr>
                <w:rFonts w:ascii="TH SarabunPSK" w:hAnsi="TH SarabunPSK" w:cs="TH SarabunPSK"/>
                <w:sz w:val="28"/>
              </w:rPr>
            </w:pPr>
            <w:r w:rsidRPr="00C649A6">
              <w:rPr>
                <w:rFonts w:ascii="TH SarabunPSK" w:hAnsi="TH SarabunPSK" w:cs="TH SarabunPSK"/>
                <w:sz w:val="28"/>
              </w:rPr>
              <w:t>4</w:t>
            </w:r>
            <w:r w:rsidRPr="00C649A6">
              <w:rPr>
                <w:rFonts w:ascii="TH SarabunPSK" w:hAnsi="TH SarabunPSK" w:cs="TH SarabunPSK"/>
                <w:sz w:val="28"/>
                <w:cs/>
              </w:rPr>
              <w:t>.</w:t>
            </w:r>
            <w:r w:rsidRPr="00C649A6">
              <w:rPr>
                <w:rFonts w:ascii="TH SarabunPSK" w:hAnsi="TH SarabunPSK" w:cs="TH SarabunPSK"/>
                <w:sz w:val="28"/>
              </w:rPr>
              <w:t>0</w:t>
            </w:r>
            <w:r>
              <w:rPr>
                <w:rFonts w:ascii="TH SarabunPSK" w:hAnsi="TH SarabunPSK" w:cs="TH SarabunPSK"/>
                <w:sz w:val="28"/>
              </w:rPr>
              <w:t>90</w:t>
            </w:r>
          </w:p>
        </w:tc>
        <w:tc>
          <w:tcPr>
            <w:tcW w:w="836" w:type="dxa"/>
            <w:tcBorders>
              <w:top w:val="double" w:sz="4" w:space="0" w:color="auto"/>
              <w:left w:val="nil"/>
            </w:tcBorders>
            <w:shd w:val="clear" w:color="auto" w:fill="FFFFFF"/>
          </w:tcPr>
          <w:p w14:paraId="5E99C8BB" w14:textId="5D65FE70" w:rsidR="002E4F61" w:rsidRPr="00970ED5" w:rsidRDefault="002E4F61" w:rsidP="002E4F61">
            <w:pPr>
              <w:jc w:val="center"/>
              <w:rPr>
                <w:rFonts w:ascii="TH SarabunPSK" w:hAnsi="TH SarabunPSK" w:cs="TH SarabunPSK"/>
                <w:sz w:val="28"/>
              </w:rPr>
            </w:pPr>
            <w:r w:rsidRPr="00C649A6">
              <w:rPr>
                <w:rFonts w:ascii="TH SarabunPSK" w:hAnsi="TH SarabunPSK" w:cs="TH SarabunPSK"/>
                <w:sz w:val="28"/>
              </w:rPr>
              <w:t>4</w:t>
            </w:r>
            <w:r w:rsidRPr="00C649A6">
              <w:rPr>
                <w:rFonts w:ascii="TH SarabunPSK" w:hAnsi="TH SarabunPSK" w:cs="TH SarabunPSK"/>
                <w:sz w:val="28"/>
                <w:cs/>
              </w:rPr>
              <w:t>.</w:t>
            </w:r>
            <w:r w:rsidRPr="00C649A6">
              <w:rPr>
                <w:rFonts w:ascii="TH SarabunPSK" w:hAnsi="TH SarabunPSK" w:cs="TH SarabunPSK"/>
                <w:sz w:val="28"/>
              </w:rPr>
              <w:t>125</w:t>
            </w:r>
          </w:p>
        </w:tc>
        <w:tc>
          <w:tcPr>
            <w:tcW w:w="769" w:type="dxa"/>
            <w:tcBorders>
              <w:top w:val="double" w:sz="4" w:space="0" w:color="auto"/>
              <w:left w:val="nil"/>
              <w:right w:val="nil"/>
            </w:tcBorders>
            <w:shd w:val="clear" w:color="auto" w:fill="FFFFFF"/>
          </w:tcPr>
          <w:p w14:paraId="4CB6902A" w14:textId="5174EA61" w:rsidR="002E4F61" w:rsidRPr="00970ED5" w:rsidRDefault="002E4F61" w:rsidP="002E4F61">
            <w:pPr>
              <w:jc w:val="center"/>
              <w:rPr>
                <w:rFonts w:ascii="TH SarabunPSK" w:hAnsi="TH SarabunPSK" w:cs="TH SarabunPSK"/>
                <w:sz w:val="28"/>
              </w:rPr>
            </w:pPr>
            <w:r w:rsidRPr="00C649A6">
              <w:rPr>
                <w:rFonts w:ascii="TH SarabunPSK" w:hAnsi="TH SarabunPSK" w:cs="TH SarabunPSK"/>
                <w:sz w:val="28"/>
              </w:rPr>
              <w:t>4</w:t>
            </w:r>
            <w:r w:rsidRPr="00C649A6">
              <w:rPr>
                <w:rFonts w:ascii="TH SarabunPSK" w:hAnsi="TH SarabunPSK" w:cs="TH SarabunPSK"/>
                <w:sz w:val="28"/>
                <w:cs/>
              </w:rPr>
              <w:t>.</w:t>
            </w:r>
            <w:r w:rsidRPr="00C649A6">
              <w:rPr>
                <w:rFonts w:ascii="TH SarabunPSK" w:hAnsi="TH SarabunPSK" w:cs="TH SarabunPSK"/>
                <w:sz w:val="28"/>
              </w:rPr>
              <w:t>18</w:t>
            </w:r>
            <w:r>
              <w:rPr>
                <w:rFonts w:ascii="TH SarabunPSK" w:hAnsi="TH SarabunPSK" w:cs="TH SarabunPSK"/>
                <w:sz w:val="28"/>
              </w:rPr>
              <w:t>9</w:t>
            </w:r>
          </w:p>
        </w:tc>
      </w:tr>
      <w:tr w:rsidR="002E4F61" w:rsidRPr="00970ED5" w14:paraId="360999BE" w14:textId="77777777" w:rsidTr="00710667">
        <w:tc>
          <w:tcPr>
            <w:tcW w:w="1314" w:type="dxa"/>
            <w:tcBorders>
              <w:bottom w:val="single" w:sz="4" w:space="0" w:color="auto"/>
            </w:tcBorders>
          </w:tcPr>
          <w:p w14:paraId="0583ABE2" w14:textId="7407A599" w:rsidR="002E4F61" w:rsidRDefault="002E4F61" w:rsidP="002E4F61">
            <w:pPr>
              <w:rPr>
                <w:rFonts w:ascii="TH SarabunPSK" w:hAnsi="TH SarabunPSK" w:cs="TH SarabunPSK"/>
                <w:sz w:val="28"/>
              </w:rPr>
            </w:pPr>
            <w:r>
              <w:rPr>
                <w:rFonts w:ascii="TH SarabunPSK" w:hAnsi="TH SarabunPSK" w:cs="TH SarabunPSK"/>
                <w:sz w:val="28"/>
              </w:rPr>
              <w:t>S.D.</w:t>
            </w:r>
          </w:p>
        </w:tc>
        <w:tc>
          <w:tcPr>
            <w:tcW w:w="837" w:type="dxa"/>
            <w:tcBorders>
              <w:left w:val="nil"/>
              <w:bottom w:val="single" w:sz="4" w:space="0" w:color="auto"/>
            </w:tcBorders>
            <w:shd w:val="clear" w:color="auto" w:fill="FFFFFF"/>
          </w:tcPr>
          <w:p w14:paraId="2765BD18" w14:textId="42719659" w:rsidR="002E4F61" w:rsidRDefault="002E4F61" w:rsidP="002E4F61">
            <w:pPr>
              <w:jc w:val="center"/>
              <w:rPr>
                <w:rFonts w:ascii="TH SarabunPSK" w:hAnsi="TH SarabunPSK" w:cs="TH SarabunPSK"/>
                <w:sz w:val="28"/>
              </w:rPr>
            </w:pPr>
            <w:r>
              <w:rPr>
                <w:rFonts w:ascii="TH SarabunPSK" w:hAnsi="TH SarabunPSK" w:cs="TH SarabunPSK" w:hint="cs"/>
                <w:sz w:val="28"/>
                <w:cs/>
              </w:rPr>
              <w:t>0</w:t>
            </w:r>
            <w:r w:rsidRPr="00C649A6">
              <w:rPr>
                <w:rFonts w:ascii="TH SarabunPSK" w:hAnsi="TH SarabunPSK" w:cs="TH SarabunPSK"/>
                <w:sz w:val="28"/>
                <w:cs/>
              </w:rPr>
              <w:t>.</w:t>
            </w:r>
            <w:r w:rsidRPr="00C649A6">
              <w:rPr>
                <w:rFonts w:ascii="TH SarabunPSK" w:hAnsi="TH SarabunPSK" w:cs="TH SarabunPSK"/>
                <w:sz w:val="28"/>
              </w:rPr>
              <w:t>4893</w:t>
            </w:r>
          </w:p>
        </w:tc>
        <w:tc>
          <w:tcPr>
            <w:tcW w:w="836" w:type="dxa"/>
            <w:tcBorders>
              <w:left w:val="nil"/>
              <w:bottom w:val="single" w:sz="4" w:space="0" w:color="auto"/>
            </w:tcBorders>
            <w:shd w:val="clear" w:color="auto" w:fill="FFFFFF"/>
          </w:tcPr>
          <w:p w14:paraId="0513F9D8" w14:textId="1AA1A196" w:rsidR="002E4F61" w:rsidRPr="00970ED5" w:rsidRDefault="002E4F61" w:rsidP="002E4F61">
            <w:pPr>
              <w:jc w:val="center"/>
              <w:rPr>
                <w:rFonts w:ascii="TH SarabunPSK" w:hAnsi="TH SarabunPSK" w:cs="TH SarabunPSK"/>
                <w:sz w:val="28"/>
              </w:rPr>
            </w:pPr>
            <w:r>
              <w:rPr>
                <w:rFonts w:ascii="TH SarabunPSK" w:hAnsi="TH SarabunPSK" w:cs="TH SarabunPSK" w:hint="cs"/>
                <w:sz w:val="28"/>
                <w:cs/>
              </w:rPr>
              <w:t>0</w:t>
            </w:r>
            <w:r w:rsidRPr="00C649A6">
              <w:rPr>
                <w:rFonts w:ascii="TH SarabunPSK" w:hAnsi="TH SarabunPSK" w:cs="TH SarabunPSK"/>
                <w:sz w:val="28"/>
                <w:cs/>
              </w:rPr>
              <w:t>.</w:t>
            </w:r>
            <w:r w:rsidRPr="00C649A6">
              <w:rPr>
                <w:rFonts w:ascii="TH SarabunPSK" w:hAnsi="TH SarabunPSK" w:cs="TH SarabunPSK"/>
                <w:sz w:val="28"/>
              </w:rPr>
              <w:t>5718</w:t>
            </w:r>
          </w:p>
        </w:tc>
        <w:tc>
          <w:tcPr>
            <w:tcW w:w="836" w:type="dxa"/>
            <w:tcBorders>
              <w:left w:val="nil"/>
              <w:bottom w:val="single" w:sz="4" w:space="0" w:color="auto"/>
            </w:tcBorders>
            <w:shd w:val="clear" w:color="auto" w:fill="FFFFFF"/>
          </w:tcPr>
          <w:p w14:paraId="6A6488D1" w14:textId="45C0B562" w:rsidR="002E4F61" w:rsidRPr="00970ED5" w:rsidRDefault="002E4F61" w:rsidP="002E4F61">
            <w:pPr>
              <w:jc w:val="center"/>
              <w:rPr>
                <w:rFonts w:ascii="TH SarabunPSK" w:hAnsi="TH SarabunPSK" w:cs="TH SarabunPSK"/>
                <w:sz w:val="28"/>
              </w:rPr>
            </w:pPr>
            <w:r>
              <w:rPr>
                <w:rFonts w:ascii="TH SarabunPSK" w:hAnsi="TH SarabunPSK" w:cs="TH SarabunPSK" w:hint="cs"/>
                <w:sz w:val="28"/>
                <w:cs/>
              </w:rPr>
              <w:t>0</w:t>
            </w:r>
            <w:r w:rsidRPr="00C649A6">
              <w:rPr>
                <w:rFonts w:ascii="TH SarabunPSK" w:hAnsi="TH SarabunPSK" w:cs="TH SarabunPSK"/>
                <w:sz w:val="28"/>
                <w:cs/>
              </w:rPr>
              <w:t>.</w:t>
            </w:r>
            <w:r w:rsidRPr="00C649A6">
              <w:rPr>
                <w:rFonts w:ascii="TH SarabunPSK" w:hAnsi="TH SarabunPSK" w:cs="TH SarabunPSK"/>
                <w:sz w:val="28"/>
              </w:rPr>
              <w:t>656</w:t>
            </w:r>
            <w:r>
              <w:rPr>
                <w:rFonts w:ascii="TH SarabunPSK" w:hAnsi="TH SarabunPSK" w:cs="TH SarabunPSK"/>
                <w:sz w:val="28"/>
              </w:rPr>
              <w:t>5</w:t>
            </w:r>
          </w:p>
        </w:tc>
        <w:tc>
          <w:tcPr>
            <w:tcW w:w="836" w:type="dxa"/>
            <w:tcBorders>
              <w:left w:val="nil"/>
              <w:bottom w:val="single" w:sz="4" w:space="0" w:color="auto"/>
            </w:tcBorders>
            <w:shd w:val="clear" w:color="auto" w:fill="FFFFFF"/>
          </w:tcPr>
          <w:p w14:paraId="2DE1A05B" w14:textId="0CFB4BCB" w:rsidR="002E4F61" w:rsidRPr="00970ED5" w:rsidRDefault="002E4F61" w:rsidP="002E4F61">
            <w:pPr>
              <w:jc w:val="center"/>
              <w:rPr>
                <w:rFonts w:ascii="TH SarabunPSK" w:hAnsi="TH SarabunPSK" w:cs="TH SarabunPSK"/>
                <w:sz w:val="28"/>
              </w:rPr>
            </w:pPr>
            <w:r>
              <w:rPr>
                <w:rFonts w:ascii="TH SarabunPSK" w:hAnsi="TH SarabunPSK" w:cs="TH SarabunPSK" w:hint="cs"/>
                <w:sz w:val="28"/>
                <w:cs/>
              </w:rPr>
              <w:t>0</w:t>
            </w:r>
            <w:r w:rsidRPr="00C649A6">
              <w:rPr>
                <w:rFonts w:ascii="TH SarabunPSK" w:hAnsi="TH SarabunPSK" w:cs="TH SarabunPSK"/>
                <w:sz w:val="28"/>
                <w:cs/>
              </w:rPr>
              <w:t>.</w:t>
            </w:r>
            <w:r w:rsidRPr="00C649A6">
              <w:rPr>
                <w:rFonts w:ascii="TH SarabunPSK" w:hAnsi="TH SarabunPSK" w:cs="TH SarabunPSK"/>
                <w:sz w:val="28"/>
              </w:rPr>
              <w:t>685</w:t>
            </w:r>
            <w:r>
              <w:rPr>
                <w:rFonts w:ascii="TH SarabunPSK" w:hAnsi="TH SarabunPSK" w:cs="TH SarabunPSK"/>
                <w:sz w:val="28"/>
              </w:rPr>
              <w:t>7</w:t>
            </w:r>
          </w:p>
        </w:tc>
        <w:tc>
          <w:tcPr>
            <w:tcW w:w="836" w:type="dxa"/>
            <w:tcBorders>
              <w:left w:val="nil"/>
              <w:bottom w:val="single" w:sz="4" w:space="0" w:color="auto"/>
            </w:tcBorders>
            <w:shd w:val="clear" w:color="auto" w:fill="FFFFFF"/>
          </w:tcPr>
          <w:p w14:paraId="43D18226" w14:textId="1F976066" w:rsidR="002E4F61" w:rsidRPr="00970ED5" w:rsidRDefault="002E4F61" w:rsidP="002E4F61">
            <w:pPr>
              <w:jc w:val="center"/>
              <w:rPr>
                <w:rFonts w:ascii="TH SarabunPSK" w:hAnsi="TH SarabunPSK" w:cs="TH SarabunPSK"/>
                <w:sz w:val="28"/>
              </w:rPr>
            </w:pPr>
            <w:r>
              <w:rPr>
                <w:rFonts w:ascii="TH SarabunPSK" w:hAnsi="TH SarabunPSK" w:cs="TH SarabunPSK" w:hint="cs"/>
                <w:sz w:val="28"/>
                <w:cs/>
              </w:rPr>
              <w:t>0</w:t>
            </w:r>
            <w:r w:rsidRPr="00C649A6">
              <w:rPr>
                <w:rFonts w:ascii="TH SarabunPSK" w:hAnsi="TH SarabunPSK" w:cs="TH SarabunPSK"/>
                <w:sz w:val="28"/>
                <w:cs/>
              </w:rPr>
              <w:t>.</w:t>
            </w:r>
            <w:r w:rsidRPr="00C649A6">
              <w:rPr>
                <w:rFonts w:ascii="TH SarabunPSK" w:hAnsi="TH SarabunPSK" w:cs="TH SarabunPSK"/>
                <w:sz w:val="28"/>
              </w:rPr>
              <w:t>6397</w:t>
            </w:r>
          </w:p>
        </w:tc>
        <w:tc>
          <w:tcPr>
            <w:tcW w:w="836" w:type="dxa"/>
            <w:tcBorders>
              <w:left w:val="nil"/>
              <w:bottom w:val="single" w:sz="4" w:space="0" w:color="auto"/>
            </w:tcBorders>
            <w:shd w:val="clear" w:color="auto" w:fill="FFFFFF"/>
          </w:tcPr>
          <w:p w14:paraId="577AC365" w14:textId="0D59DEA2" w:rsidR="002E4F61" w:rsidRPr="00970ED5" w:rsidRDefault="002E4F61" w:rsidP="002E4F61">
            <w:pPr>
              <w:jc w:val="center"/>
              <w:rPr>
                <w:rFonts w:ascii="TH SarabunPSK" w:hAnsi="TH SarabunPSK" w:cs="TH SarabunPSK"/>
                <w:sz w:val="28"/>
              </w:rPr>
            </w:pPr>
            <w:r>
              <w:rPr>
                <w:rFonts w:ascii="TH SarabunPSK" w:hAnsi="TH SarabunPSK" w:cs="TH SarabunPSK" w:hint="cs"/>
                <w:sz w:val="28"/>
                <w:cs/>
              </w:rPr>
              <w:t>0</w:t>
            </w:r>
            <w:r w:rsidRPr="00C649A6">
              <w:rPr>
                <w:rFonts w:ascii="TH SarabunPSK" w:hAnsi="TH SarabunPSK" w:cs="TH SarabunPSK"/>
                <w:sz w:val="28"/>
                <w:cs/>
              </w:rPr>
              <w:t>.</w:t>
            </w:r>
            <w:r w:rsidRPr="00C649A6">
              <w:rPr>
                <w:rFonts w:ascii="TH SarabunPSK" w:hAnsi="TH SarabunPSK" w:cs="TH SarabunPSK"/>
                <w:sz w:val="28"/>
              </w:rPr>
              <w:t>6579</w:t>
            </w:r>
          </w:p>
        </w:tc>
        <w:tc>
          <w:tcPr>
            <w:tcW w:w="836" w:type="dxa"/>
            <w:tcBorders>
              <w:left w:val="nil"/>
              <w:bottom w:val="single" w:sz="4" w:space="0" w:color="auto"/>
            </w:tcBorders>
            <w:shd w:val="clear" w:color="auto" w:fill="FFFFFF"/>
          </w:tcPr>
          <w:p w14:paraId="1BA6E07F" w14:textId="4BBE9B75" w:rsidR="002E4F61" w:rsidRPr="00970ED5" w:rsidRDefault="002E4F61" w:rsidP="002E4F61">
            <w:pPr>
              <w:jc w:val="center"/>
              <w:rPr>
                <w:rFonts w:ascii="TH SarabunPSK" w:hAnsi="TH SarabunPSK" w:cs="TH SarabunPSK"/>
                <w:sz w:val="28"/>
              </w:rPr>
            </w:pPr>
            <w:r>
              <w:rPr>
                <w:rFonts w:ascii="TH SarabunPSK" w:hAnsi="TH SarabunPSK" w:cs="TH SarabunPSK" w:hint="cs"/>
                <w:sz w:val="28"/>
                <w:cs/>
              </w:rPr>
              <w:t>0</w:t>
            </w:r>
            <w:r w:rsidRPr="00C649A6">
              <w:rPr>
                <w:rFonts w:ascii="TH SarabunPSK" w:hAnsi="TH SarabunPSK" w:cs="TH SarabunPSK"/>
                <w:sz w:val="28"/>
                <w:cs/>
              </w:rPr>
              <w:t>.</w:t>
            </w:r>
            <w:r w:rsidRPr="00C649A6">
              <w:rPr>
                <w:rFonts w:ascii="TH SarabunPSK" w:hAnsi="TH SarabunPSK" w:cs="TH SarabunPSK"/>
                <w:sz w:val="28"/>
              </w:rPr>
              <w:t>615</w:t>
            </w:r>
            <w:r>
              <w:rPr>
                <w:rFonts w:ascii="TH SarabunPSK" w:hAnsi="TH SarabunPSK" w:cs="TH SarabunPSK"/>
                <w:sz w:val="28"/>
              </w:rPr>
              <w:t>4</w:t>
            </w:r>
          </w:p>
        </w:tc>
        <w:tc>
          <w:tcPr>
            <w:tcW w:w="769" w:type="dxa"/>
            <w:tcBorders>
              <w:left w:val="nil"/>
              <w:bottom w:val="single" w:sz="4" w:space="0" w:color="auto"/>
              <w:right w:val="nil"/>
            </w:tcBorders>
            <w:shd w:val="clear" w:color="auto" w:fill="FFFFFF"/>
          </w:tcPr>
          <w:p w14:paraId="6BFF23B4" w14:textId="6A5EB097" w:rsidR="002E4F61" w:rsidRPr="00970ED5" w:rsidRDefault="002E4F61" w:rsidP="002E4F61">
            <w:pPr>
              <w:jc w:val="center"/>
              <w:rPr>
                <w:rFonts w:ascii="TH SarabunPSK" w:hAnsi="TH SarabunPSK" w:cs="TH SarabunPSK"/>
                <w:sz w:val="28"/>
              </w:rPr>
            </w:pPr>
            <w:r>
              <w:rPr>
                <w:rFonts w:ascii="TH SarabunPSK" w:hAnsi="TH SarabunPSK" w:cs="TH SarabunPSK" w:hint="cs"/>
                <w:sz w:val="28"/>
                <w:cs/>
              </w:rPr>
              <w:t>0</w:t>
            </w:r>
            <w:r w:rsidRPr="00C649A6">
              <w:rPr>
                <w:rFonts w:ascii="TH SarabunPSK" w:hAnsi="TH SarabunPSK" w:cs="TH SarabunPSK"/>
                <w:sz w:val="28"/>
                <w:cs/>
              </w:rPr>
              <w:t>.</w:t>
            </w:r>
            <w:r w:rsidRPr="00C649A6">
              <w:rPr>
                <w:rFonts w:ascii="TH SarabunPSK" w:hAnsi="TH SarabunPSK" w:cs="TH SarabunPSK"/>
                <w:sz w:val="28"/>
              </w:rPr>
              <w:t>532</w:t>
            </w:r>
            <w:r>
              <w:rPr>
                <w:rFonts w:ascii="TH SarabunPSK" w:hAnsi="TH SarabunPSK" w:cs="TH SarabunPSK"/>
                <w:sz w:val="28"/>
              </w:rPr>
              <w:t>1</w:t>
            </w:r>
          </w:p>
        </w:tc>
      </w:tr>
      <w:tr w:rsidR="00710667" w:rsidRPr="00970ED5" w14:paraId="5DADF422" w14:textId="77777777" w:rsidTr="00710667">
        <w:tc>
          <w:tcPr>
            <w:tcW w:w="1314" w:type="dxa"/>
            <w:tcBorders>
              <w:top w:val="single" w:sz="4" w:space="0" w:color="auto"/>
            </w:tcBorders>
          </w:tcPr>
          <w:p w14:paraId="163B5655" w14:textId="74732A47" w:rsidR="002E4F61" w:rsidRPr="00970ED5" w:rsidRDefault="002E4F61" w:rsidP="002E4F61">
            <w:pPr>
              <w:rPr>
                <w:rFonts w:ascii="TH SarabunPSK" w:hAnsi="TH SarabunPSK" w:cs="TH SarabunPSK"/>
                <w:sz w:val="28"/>
              </w:rPr>
            </w:pPr>
            <w:r>
              <w:rPr>
                <w:rFonts w:ascii="TH SarabunPSK" w:hAnsi="TH SarabunPSK" w:cs="TH SarabunPSK"/>
                <w:sz w:val="28"/>
              </w:rPr>
              <w:t>X1</w:t>
            </w:r>
          </w:p>
        </w:tc>
        <w:tc>
          <w:tcPr>
            <w:tcW w:w="837" w:type="dxa"/>
            <w:tcBorders>
              <w:top w:val="single" w:sz="4" w:space="0" w:color="auto"/>
            </w:tcBorders>
          </w:tcPr>
          <w:p w14:paraId="7D6BB7DE" w14:textId="77777777" w:rsidR="002E4F61" w:rsidRPr="00970ED5" w:rsidRDefault="002E4F61" w:rsidP="002E4F61">
            <w:pPr>
              <w:jc w:val="center"/>
              <w:rPr>
                <w:rFonts w:ascii="TH SarabunPSK" w:hAnsi="TH SarabunPSK" w:cs="TH SarabunPSK"/>
                <w:sz w:val="28"/>
              </w:rPr>
            </w:pPr>
            <w:r>
              <w:rPr>
                <w:rFonts w:ascii="TH SarabunPSK" w:hAnsi="TH SarabunPSK" w:cs="TH SarabunPSK"/>
                <w:sz w:val="28"/>
              </w:rPr>
              <w:t>1</w:t>
            </w:r>
          </w:p>
        </w:tc>
        <w:tc>
          <w:tcPr>
            <w:tcW w:w="836" w:type="dxa"/>
            <w:tcBorders>
              <w:top w:val="single" w:sz="4" w:space="0" w:color="auto"/>
            </w:tcBorders>
          </w:tcPr>
          <w:p w14:paraId="2879BA4F" w14:textId="77777777" w:rsidR="002E4F61" w:rsidRPr="00970ED5" w:rsidRDefault="002E4F61" w:rsidP="002E4F61">
            <w:pPr>
              <w:jc w:val="center"/>
              <w:rPr>
                <w:rFonts w:ascii="TH SarabunPSK" w:hAnsi="TH SarabunPSK" w:cs="TH SarabunPSK"/>
                <w:sz w:val="28"/>
              </w:rPr>
            </w:pPr>
          </w:p>
        </w:tc>
        <w:tc>
          <w:tcPr>
            <w:tcW w:w="836" w:type="dxa"/>
            <w:tcBorders>
              <w:top w:val="single" w:sz="4" w:space="0" w:color="auto"/>
            </w:tcBorders>
          </w:tcPr>
          <w:p w14:paraId="60ED2983" w14:textId="77777777" w:rsidR="002E4F61" w:rsidRPr="00970ED5" w:rsidRDefault="002E4F61" w:rsidP="002E4F61">
            <w:pPr>
              <w:jc w:val="center"/>
              <w:rPr>
                <w:rFonts w:ascii="TH SarabunPSK" w:hAnsi="TH SarabunPSK" w:cs="TH SarabunPSK"/>
                <w:sz w:val="28"/>
              </w:rPr>
            </w:pPr>
          </w:p>
        </w:tc>
        <w:tc>
          <w:tcPr>
            <w:tcW w:w="836" w:type="dxa"/>
            <w:tcBorders>
              <w:top w:val="single" w:sz="4" w:space="0" w:color="auto"/>
            </w:tcBorders>
          </w:tcPr>
          <w:p w14:paraId="055E6501" w14:textId="77777777" w:rsidR="002E4F61" w:rsidRPr="00970ED5" w:rsidRDefault="002E4F61" w:rsidP="002E4F61">
            <w:pPr>
              <w:jc w:val="center"/>
              <w:rPr>
                <w:rFonts w:ascii="TH SarabunPSK" w:hAnsi="TH SarabunPSK" w:cs="TH SarabunPSK"/>
                <w:sz w:val="28"/>
              </w:rPr>
            </w:pPr>
          </w:p>
        </w:tc>
        <w:tc>
          <w:tcPr>
            <w:tcW w:w="836" w:type="dxa"/>
            <w:tcBorders>
              <w:top w:val="single" w:sz="4" w:space="0" w:color="auto"/>
            </w:tcBorders>
          </w:tcPr>
          <w:p w14:paraId="115585BF" w14:textId="77777777" w:rsidR="002E4F61" w:rsidRPr="00970ED5" w:rsidRDefault="002E4F61" w:rsidP="002E4F61">
            <w:pPr>
              <w:jc w:val="center"/>
              <w:rPr>
                <w:rFonts w:ascii="TH SarabunPSK" w:hAnsi="TH SarabunPSK" w:cs="TH SarabunPSK"/>
                <w:sz w:val="28"/>
              </w:rPr>
            </w:pPr>
          </w:p>
        </w:tc>
        <w:tc>
          <w:tcPr>
            <w:tcW w:w="836" w:type="dxa"/>
            <w:tcBorders>
              <w:top w:val="single" w:sz="4" w:space="0" w:color="auto"/>
            </w:tcBorders>
          </w:tcPr>
          <w:p w14:paraId="18F8B493" w14:textId="77777777" w:rsidR="002E4F61" w:rsidRPr="00970ED5" w:rsidRDefault="002E4F61" w:rsidP="002E4F61">
            <w:pPr>
              <w:jc w:val="center"/>
              <w:rPr>
                <w:rFonts w:ascii="TH SarabunPSK" w:hAnsi="TH SarabunPSK" w:cs="TH SarabunPSK"/>
                <w:sz w:val="28"/>
              </w:rPr>
            </w:pPr>
          </w:p>
        </w:tc>
        <w:tc>
          <w:tcPr>
            <w:tcW w:w="836" w:type="dxa"/>
            <w:tcBorders>
              <w:top w:val="single" w:sz="4" w:space="0" w:color="auto"/>
            </w:tcBorders>
          </w:tcPr>
          <w:p w14:paraId="18342A1F" w14:textId="77777777" w:rsidR="002E4F61" w:rsidRPr="00970ED5" w:rsidRDefault="002E4F61" w:rsidP="002E4F61">
            <w:pPr>
              <w:jc w:val="center"/>
              <w:rPr>
                <w:rFonts w:ascii="TH SarabunPSK" w:hAnsi="TH SarabunPSK" w:cs="TH SarabunPSK"/>
                <w:sz w:val="28"/>
              </w:rPr>
            </w:pPr>
          </w:p>
        </w:tc>
        <w:tc>
          <w:tcPr>
            <w:tcW w:w="769" w:type="dxa"/>
            <w:tcBorders>
              <w:top w:val="single" w:sz="4" w:space="0" w:color="auto"/>
            </w:tcBorders>
          </w:tcPr>
          <w:p w14:paraId="24409C03" w14:textId="77777777" w:rsidR="002E4F61" w:rsidRPr="00970ED5" w:rsidRDefault="002E4F61" w:rsidP="002E4F61">
            <w:pPr>
              <w:jc w:val="center"/>
              <w:rPr>
                <w:rFonts w:ascii="TH SarabunPSK" w:hAnsi="TH SarabunPSK" w:cs="TH SarabunPSK"/>
                <w:sz w:val="28"/>
              </w:rPr>
            </w:pPr>
          </w:p>
        </w:tc>
      </w:tr>
      <w:tr w:rsidR="002E4F61" w:rsidRPr="00970ED5" w14:paraId="59D1BAFC" w14:textId="77777777" w:rsidTr="00710667">
        <w:tc>
          <w:tcPr>
            <w:tcW w:w="1314" w:type="dxa"/>
          </w:tcPr>
          <w:p w14:paraId="757B9C68" w14:textId="3019E6D6" w:rsidR="002E4F61" w:rsidRPr="00970ED5" w:rsidRDefault="002E4F61" w:rsidP="002E4F61">
            <w:pPr>
              <w:rPr>
                <w:rFonts w:ascii="TH SarabunPSK" w:hAnsi="TH SarabunPSK" w:cs="TH SarabunPSK"/>
                <w:sz w:val="28"/>
                <w:cs/>
              </w:rPr>
            </w:pPr>
            <w:r>
              <w:rPr>
                <w:rFonts w:ascii="TH SarabunPSK" w:hAnsi="TH SarabunPSK" w:cs="TH SarabunPSK"/>
                <w:sz w:val="28"/>
              </w:rPr>
              <w:t>X</w:t>
            </w:r>
            <w:r>
              <w:rPr>
                <w:rFonts w:ascii="TH SarabunPSK" w:hAnsi="TH SarabunPSK" w:cs="TH SarabunPSK" w:hint="cs"/>
                <w:sz w:val="28"/>
                <w:cs/>
              </w:rPr>
              <w:t>2</w:t>
            </w:r>
          </w:p>
        </w:tc>
        <w:tc>
          <w:tcPr>
            <w:tcW w:w="837" w:type="dxa"/>
          </w:tcPr>
          <w:p w14:paraId="222C3CBE" w14:textId="77777777" w:rsidR="002E4F61" w:rsidRPr="00970ED5" w:rsidRDefault="002E4F61" w:rsidP="002E4F61">
            <w:pPr>
              <w:jc w:val="center"/>
              <w:rPr>
                <w:rFonts w:ascii="TH SarabunPSK" w:hAnsi="TH SarabunPSK" w:cs="TH SarabunPSK"/>
                <w:sz w:val="28"/>
              </w:rPr>
            </w:pPr>
            <w:r>
              <w:rPr>
                <w:rFonts w:ascii="TH SarabunPSK" w:hAnsi="TH SarabunPSK" w:cs="TH SarabunPSK" w:hint="cs"/>
                <w:sz w:val="28"/>
                <w:cs/>
              </w:rPr>
              <w:t>0</w:t>
            </w:r>
            <w:r w:rsidRPr="00970ED5">
              <w:rPr>
                <w:rFonts w:ascii="TH SarabunPSK" w:hAnsi="TH SarabunPSK" w:cs="TH SarabunPSK"/>
                <w:sz w:val="28"/>
                <w:cs/>
              </w:rPr>
              <w:t>.</w:t>
            </w:r>
            <w:r w:rsidRPr="00970ED5">
              <w:rPr>
                <w:rFonts w:ascii="TH SarabunPSK" w:hAnsi="TH SarabunPSK" w:cs="TH SarabunPSK"/>
                <w:sz w:val="28"/>
              </w:rPr>
              <w:t>497</w:t>
            </w:r>
            <w:r w:rsidRPr="00970ED5">
              <w:rPr>
                <w:rFonts w:ascii="TH SarabunPSK" w:hAnsi="TH SarabunPSK" w:cs="TH SarabunPSK"/>
                <w:sz w:val="28"/>
                <w:cs/>
              </w:rPr>
              <w:t>**</w:t>
            </w:r>
          </w:p>
        </w:tc>
        <w:tc>
          <w:tcPr>
            <w:tcW w:w="836" w:type="dxa"/>
          </w:tcPr>
          <w:p w14:paraId="1622FB59" w14:textId="77777777" w:rsidR="002E4F61" w:rsidRPr="00970ED5" w:rsidRDefault="002E4F61" w:rsidP="002E4F61">
            <w:pPr>
              <w:jc w:val="center"/>
              <w:rPr>
                <w:rFonts w:ascii="TH SarabunPSK" w:hAnsi="TH SarabunPSK" w:cs="TH SarabunPSK"/>
                <w:sz w:val="28"/>
              </w:rPr>
            </w:pPr>
            <w:r>
              <w:rPr>
                <w:rFonts w:ascii="TH SarabunPSK" w:hAnsi="TH SarabunPSK" w:cs="TH SarabunPSK"/>
                <w:sz w:val="28"/>
              </w:rPr>
              <w:t>1</w:t>
            </w:r>
          </w:p>
        </w:tc>
        <w:tc>
          <w:tcPr>
            <w:tcW w:w="836" w:type="dxa"/>
          </w:tcPr>
          <w:p w14:paraId="57115342" w14:textId="77777777" w:rsidR="002E4F61" w:rsidRPr="00970ED5" w:rsidRDefault="002E4F61" w:rsidP="002E4F61">
            <w:pPr>
              <w:jc w:val="center"/>
              <w:rPr>
                <w:rFonts w:ascii="TH SarabunPSK" w:hAnsi="TH SarabunPSK" w:cs="TH SarabunPSK"/>
                <w:sz w:val="28"/>
              </w:rPr>
            </w:pPr>
          </w:p>
        </w:tc>
        <w:tc>
          <w:tcPr>
            <w:tcW w:w="836" w:type="dxa"/>
          </w:tcPr>
          <w:p w14:paraId="4EB3E138" w14:textId="77777777" w:rsidR="002E4F61" w:rsidRPr="00970ED5" w:rsidRDefault="002E4F61" w:rsidP="002E4F61">
            <w:pPr>
              <w:jc w:val="center"/>
              <w:rPr>
                <w:rFonts w:ascii="TH SarabunPSK" w:hAnsi="TH SarabunPSK" w:cs="TH SarabunPSK"/>
                <w:sz w:val="28"/>
              </w:rPr>
            </w:pPr>
          </w:p>
        </w:tc>
        <w:tc>
          <w:tcPr>
            <w:tcW w:w="836" w:type="dxa"/>
          </w:tcPr>
          <w:p w14:paraId="65D3FDCE" w14:textId="77777777" w:rsidR="002E4F61" w:rsidRPr="00970ED5" w:rsidRDefault="002E4F61" w:rsidP="002E4F61">
            <w:pPr>
              <w:jc w:val="center"/>
              <w:rPr>
                <w:rFonts w:ascii="TH SarabunPSK" w:hAnsi="TH SarabunPSK" w:cs="TH SarabunPSK"/>
                <w:sz w:val="28"/>
              </w:rPr>
            </w:pPr>
          </w:p>
        </w:tc>
        <w:tc>
          <w:tcPr>
            <w:tcW w:w="836" w:type="dxa"/>
          </w:tcPr>
          <w:p w14:paraId="10BCA739" w14:textId="77777777" w:rsidR="002E4F61" w:rsidRPr="00970ED5" w:rsidRDefault="002E4F61" w:rsidP="002E4F61">
            <w:pPr>
              <w:jc w:val="center"/>
              <w:rPr>
                <w:rFonts w:ascii="TH SarabunPSK" w:hAnsi="TH SarabunPSK" w:cs="TH SarabunPSK"/>
                <w:sz w:val="28"/>
              </w:rPr>
            </w:pPr>
          </w:p>
        </w:tc>
        <w:tc>
          <w:tcPr>
            <w:tcW w:w="836" w:type="dxa"/>
          </w:tcPr>
          <w:p w14:paraId="3067F1F3" w14:textId="77777777" w:rsidR="002E4F61" w:rsidRPr="00970ED5" w:rsidRDefault="002E4F61" w:rsidP="002E4F61">
            <w:pPr>
              <w:jc w:val="center"/>
              <w:rPr>
                <w:rFonts w:ascii="TH SarabunPSK" w:hAnsi="TH SarabunPSK" w:cs="TH SarabunPSK"/>
                <w:sz w:val="28"/>
              </w:rPr>
            </w:pPr>
          </w:p>
        </w:tc>
        <w:tc>
          <w:tcPr>
            <w:tcW w:w="769" w:type="dxa"/>
          </w:tcPr>
          <w:p w14:paraId="1EB9D29E" w14:textId="77777777" w:rsidR="002E4F61" w:rsidRPr="00970ED5" w:rsidRDefault="002E4F61" w:rsidP="002E4F61">
            <w:pPr>
              <w:jc w:val="center"/>
              <w:rPr>
                <w:rFonts w:ascii="TH SarabunPSK" w:hAnsi="TH SarabunPSK" w:cs="TH SarabunPSK"/>
                <w:sz w:val="28"/>
              </w:rPr>
            </w:pPr>
          </w:p>
        </w:tc>
      </w:tr>
      <w:tr w:rsidR="002E4F61" w:rsidRPr="00970ED5" w14:paraId="4E4C9001" w14:textId="77777777" w:rsidTr="00710667">
        <w:tc>
          <w:tcPr>
            <w:tcW w:w="1314" w:type="dxa"/>
          </w:tcPr>
          <w:p w14:paraId="5DFF293E" w14:textId="6FB22F3D" w:rsidR="002E4F61" w:rsidRPr="00970ED5" w:rsidRDefault="002E4F61" w:rsidP="002E4F61">
            <w:pPr>
              <w:rPr>
                <w:rFonts w:ascii="TH SarabunPSK" w:hAnsi="TH SarabunPSK" w:cs="TH SarabunPSK"/>
                <w:sz w:val="28"/>
              </w:rPr>
            </w:pPr>
            <w:r>
              <w:rPr>
                <w:rFonts w:ascii="TH SarabunPSK" w:hAnsi="TH SarabunPSK" w:cs="TH SarabunPSK"/>
                <w:sz w:val="28"/>
              </w:rPr>
              <w:t>X</w:t>
            </w:r>
            <w:r>
              <w:rPr>
                <w:rFonts w:ascii="TH SarabunPSK" w:hAnsi="TH SarabunPSK" w:cs="TH SarabunPSK" w:hint="cs"/>
                <w:sz w:val="28"/>
                <w:cs/>
              </w:rPr>
              <w:t>3</w:t>
            </w:r>
          </w:p>
        </w:tc>
        <w:tc>
          <w:tcPr>
            <w:tcW w:w="837" w:type="dxa"/>
          </w:tcPr>
          <w:p w14:paraId="20DE053E" w14:textId="77777777" w:rsidR="002E4F61" w:rsidRPr="00970ED5" w:rsidRDefault="002E4F61" w:rsidP="002E4F61">
            <w:pPr>
              <w:jc w:val="center"/>
              <w:rPr>
                <w:rFonts w:ascii="TH SarabunPSK" w:hAnsi="TH SarabunPSK" w:cs="TH SarabunPSK"/>
                <w:sz w:val="28"/>
              </w:rPr>
            </w:pPr>
            <w:r>
              <w:rPr>
                <w:rFonts w:ascii="TH SarabunPSK" w:hAnsi="TH SarabunPSK" w:cs="TH SarabunPSK" w:hint="cs"/>
                <w:sz w:val="28"/>
                <w:cs/>
              </w:rPr>
              <w:t>0</w:t>
            </w:r>
            <w:r w:rsidRPr="00970ED5">
              <w:rPr>
                <w:rFonts w:ascii="TH SarabunPSK" w:hAnsi="TH SarabunPSK" w:cs="TH SarabunPSK"/>
                <w:sz w:val="28"/>
                <w:cs/>
              </w:rPr>
              <w:t>.</w:t>
            </w:r>
            <w:r w:rsidRPr="00970ED5">
              <w:rPr>
                <w:rFonts w:ascii="TH SarabunPSK" w:hAnsi="TH SarabunPSK" w:cs="TH SarabunPSK"/>
                <w:sz w:val="28"/>
              </w:rPr>
              <w:t>570</w:t>
            </w:r>
            <w:r w:rsidRPr="00970ED5">
              <w:rPr>
                <w:rFonts w:ascii="TH SarabunPSK" w:hAnsi="TH SarabunPSK" w:cs="TH SarabunPSK"/>
                <w:sz w:val="28"/>
                <w:cs/>
              </w:rPr>
              <w:t>**</w:t>
            </w:r>
          </w:p>
        </w:tc>
        <w:tc>
          <w:tcPr>
            <w:tcW w:w="836" w:type="dxa"/>
          </w:tcPr>
          <w:p w14:paraId="007BED93" w14:textId="77777777" w:rsidR="002E4F61" w:rsidRPr="00970ED5" w:rsidRDefault="002E4F61" w:rsidP="002E4F61">
            <w:pPr>
              <w:jc w:val="center"/>
              <w:rPr>
                <w:rFonts w:ascii="TH SarabunPSK" w:hAnsi="TH SarabunPSK" w:cs="TH SarabunPSK"/>
                <w:sz w:val="28"/>
              </w:rPr>
            </w:pPr>
            <w:r>
              <w:rPr>
                <w:rFonts w:ascii="TH SarabunPSK" w:hAnsi="TH SarabunPSK" w:cs="TH SarabunPSK" w:hint="cs"/>
                <w:sz w:val="28"/>
                <w:cs/>
              </w:rPr>
              <w:t>0</w:t>
            </w:r>
            <w:r w:rsidRPr="00970ED5">
              <w:rPr>
                <w:rFonts w:ascii="TH SarabunPSK" w:hAnsi="TH SarabunPSK" w:cs="TH SarabunPSK"/>
                <w:sz w:val="28"/>
                <w:cs/>
              </w:rPr>
              <w:t>.</w:t>
            </w:r>
            <w:r w:rsidRPr="00970ED5">
              <w:rPr>
                <w:rFonts w:ascii="TH SarabunPSK" w:hAnsi="TH SarabunPSK" w:cs="TH SarabunPSK"/>
                <w:sz w:val="28"/>
              </w:rPr>
              <w:t>521</w:t>
            </w:r>
            <w:r w:rsidRPr="00970ED5">
              <w:rPr>
                <w:rFonts w:ascii="TH SarabunPSK" w:hAnsi="TH SarabunPSK" w:cs="TH SarabunPSK"/>
                <w:sz w:val="28"/>
                <w:cs/>
              </w:rPr>
              <w:t>**</w:t>
            </w:r>
          </w:p>
        </w:tc>
        <w:tc>
          <w:tcPr>
            <w:tcW w:w="836" w:type="dxa"/>
          </w:tcPr>
          <w:p w14:paraId="2D55CFE9" w14:textId="77777777" w:rsidR="002E4F61" w:rsidRPr="00970ED5" w:rsidRDefault="002E4F61" w:rsidP="002E4F61">
            <w:pPr>
              <w:jc w:val="center"/>
              <w:rPr>
                <w:rFonts w:ascii="TH SarabunPSK" w:hAnsi="TH SarabunPSK" w:cs="TH SarabunPSK"/>
                <w:sz w:val="28"/>
              </w:rPr>
            </w:pPr>
            <w:r>
              <w:rPr>
                <w:rFonts w:ascii="TH SarabunPSK" w:hAnsi="TH SarabunPSK" w:cs="TH SarabunPSK"/>
                <w:sz w:val="28"/>
              </w:rPr>
              <w:t>1</w:t>
            </w:r>
          </w:p>
        </w:tc>
        <w:tc>
          <w:tcPr>
            <w:tcW w:w="836" w:type="dxa"/>
          </w:tcPr>
          <w:p w14:paraId="5015D744" w14:textId="77777777" w:rsidR="002E4F61" w:rsidRPr="00970ED5" w:rsidRDefault="002E4F61" w:rsidP="002E4F61">
            <w:pPr>
              <w:jc w:val="center"/>
              <w:rPr>
                <w:rFonts w:ascii="TH SarabunPSK" w:hAnsi="TH SarabunPSK" w:cs="TH SarabunPSK"/>
                <w:sz w:val="28"/>
              </w:rPr>
            </w:pPr>
          </w:p>
        </w:tc>
        <w:tc>
          <w:tcPr>
            <w:tcW w:w="836" w:type="dxa"/>
          </w:tcPr>
          <w:p w14:paraId="70F024D4" w14:textId="77777777" w:rsidR="002E4F61" w:rsidRPr="00970ED5" w:rsidRDefault="002E4F61" w:rsidP="002E4F61">
            <w:pPr>
              <w:jc w:val="center"/>
              <w:rPr>
                <w:rFonts w:ascii="TH SarabunPSK" w:hAnsi="TH SarabunPSK" w:cs="TH SarabunPSK"/>
                <w:sz w:val="28"/>
              </w:rPr>
            </w:pPr>
          </w:p>
        </w:tc>
        <w:tc>
          <w:tcPr>
            <w:tcW w:w="836" w:type="dxa"/>
          </w:tcPr>
          <w:p w14:paraId="47C1C85C" w14:textId="77777777" w:rsidR="002E4F61" w:rsidRPr="00970ED5" w:rsidRDefault="002E4F61" w:rsidP="002E4F61">
            <w:pPr>
              <w:jc w:val="center"/>
              <w:rPr>
                <w:rFonts w:ascii="TH SarabunPSK" w:hAnsi="TH SarabunPSK" w:cs="TH SarabunPSK"/>
                <w:sz w:val="28"/>
              </w:rPr>
            </w:pPr>
          </w:p>
        </w:tc>
        <w:tc>
          <w:tcPr>
            <w:tcW w:w="836" w:type="dxa"/>
          </w:tcPr>
          <w:p w14:paraId="70304843" w14:textId="77777777" w:rsidR="002E4F61" w:rsidRPr="00970ED5" w:rsidRDefault="002E4F61" w:rsidP="002E4F61">
            <w:pPr>
              <w:jc w:val="center"/>
              <w:rPr>
                <w:rFonts w:ascii="TH SarabunPSK" w:hAnsi="TH SarabunPSK" w:cs="TH SarabunPSK"/>
                <w:sz w:val="28"/>
              </w:rPr>
            </w:pPr>
          </w:p>
        </w:tc>
        <w:tc>
          <w:tcPr>
            <w:tcW w:w="769" w:type="dxa"/>
          </w:tcPr>
          <w:p w14:paraId="07512030" w14:textId="77777777" w:rsidR="002E4F61" w:rsidRPr="00970ED5" w:rsidRDefault="002E4F61" w:rsidP="002E4F61">
            <w:pPr>
              <w:jc w:val="center"/>
              <w:rPr>
                <w:rFonts w:ascii="TH SarabunPSK" w:hAnsi="TH SarabunPSK" w:cs="TH SarabunPSK"/>
                <w:sz w:val="28"/>
              </w:rPr>
            </w:pPr>
          </w:p>
        </w:tc>
      </w:tr>
      <w:tr w:rsidR="002E4F61" w:rsidRPr="00970ED5" w14:paraId="76CF61B8" w14:textId="77777777" w:rsidTr="00710667">
        <w:tc>
          <w:tcPr>
            <w:tcW w:w="1314" w:type="dxa"/>
          </w:tcPr>
          <w:p w14:paraId="6A3D438A" w14:textId="6CB95EAE" w:rsidR="002E4F61" w:rsidRPr="00970ED5" w:rsidRDefault="002E4F61" w:rsidP="002E4F61">
            <w:pPr>
              <w:rPr>
                <w:rFonts w:ascii="TH SarabunPSK" w:hAnsi="TH SarabunPSK" w:cs="TH SarabunPSK"/>
                <w:sz w:val="28"/>
                <w:cs/>
              </w:rPr>
            </w:pPr>
            <w:r>
              <w:rPr>
                <w:rFonts w:ascii="TH SarabunPSK" w:hAnsi="TH SarabunPSK" w:cs="TH SarabunPSK"/>
                <w:sz w:val="28"/>
              </w:rPr>
              <w:t>X</w:t>
            </w:r>
            <w:r>
              <w:rPr>
                <w:rFonts w:ascii="TH SarabunPSK" w:hAnsi="TH SarabunPSK" w:cs="TH SarabunPSK" w:hint="cs"/>
                <w:sz w:val="28"/>
                <w:cs/>
              </w:rPr>
              <w:t>4</w:t>
            </w:r>
          </w:p>
        </w:tc>
        <w:tc>
          <w:tcPr>
            <w:tcW w:w="837" w:type="dxa"/>
          </w:tcPr>
          <w:p w14:paraId="4B54E26B" w14:textId="77777777" w:rsidR="002E4F61" w:rsidRPr="00970ED5" w:rsidRDefault="002E4F61" w:rsidP="002E4F61">
            <w:pPr>
              <w:jc w:val="center"/>
              <w:rPr>
                <w:rFonts w:ascii="TH SarabunPSK" w:hAnsi="TH SarabunPSK" w:cs="TH SarabunPSK"/>
                <w:sz w:val="28"/>
              </w:rPr>
            </w:pPr>
            <w:r>
              <w:rPr>
                <w:rFonts w:ascii="TH SarabunPSK" w:hAnsi="TH SarabunPSK" w:cs="TH SarabunPSK" w:hint="cs"/>
                <w:sz w:val="28"/>
                <w:cs/>
              </w:rPr>
              <w:t>0</w:t>
            </w:r>
            <w:r w:rsidRPr="00970ED5">
              <w:rPr>
                <w:rFonts w:ascii="TH SarabunPSK" w:hAnsi="TH SarabunPSK" w:cs="TH SarabunPSK"/>
                <w:sz w:val="28"/>
                <w:cs/>
              </w:rPr>
              <w:t>.</w:t>
            </w:r>
            <w:r w:rsidRPr="00970ED5">
              <w:rPr>
                <w:rFonts w:ascii="TH SarabunPSK" w:hAnsi="TH SarabunPSK" w:cs="TH SarabunPSK"/>
                <w:sz w:val="28"/>
              </w:rPr>
              <w:t>519</w:t>
            </w:r>
            <w:r w:rsidRPr="00970ED5">
              <w:rPr>
                <w:rFonts w:ascii="TH SarabunPSK" w:hAnsi="TH SarabunPSK" w:cs="TH SarabunPSK"/>
                <w:sz w:val="28"/>
                <w:cs/>
              </w:rPr>
              <w:t>**</w:t>
            </w:r>
          </w:p>
        </w:tc>
        <w:tc>
          <w:tcPr>
            <w:tcW w:w="836" w:type="dxa"/>
          </w:tcPr>
          <w:p w14:paraId="127F022F" w14:textId="77777777" w:rsidR="002E4F61" w:rsidRPr="00970ED5" w:rsidRDefault="002E4F61" w:rsidP="002E4F61">
            <w:pPr>
              <w:jc w:val="center"/>
              <w:rPr>
                <w:rFonts w:ascii="TH SarabunPSK" w:hAnsi="TH SarabunPSK" w:cs="TH SarabunPSK"/>
                <w:sz w:val="28"/>
              </w:rPr>
            </w:pPr>
            <w:r>
              <w:rPr>
                <w:rFonts w:ascii="TH SarabunPSK" w:hAnsi="TH SarabunPSK" w:cs="TH SarabunPSK" w:hint="cs"/>
                <w:sz w:val="28"/>
                <w:cs/>
              </w:rPr>
              <w:t>0</w:t>
            </w:r>
            <w:r w:rsidRPr="00970ED5">
              <w:rPr>
                <w:rFonts w:ascii="TH SarabunPSK" w:hAnsi="TH SarabunPSK" w:cs="TH SarabunPSK"/>
                <w:sz w:val="28"/>
                <w:cs/>
              </w:rPr>
              <w:t>.</w:t>
            </w:r>
            <w:r w:rsidRPr="00970ED5">
              <w:rPr>
                <w:rFonts w:ascii="TH SarabunPSK" w:hAnsi="TH SarabunPSK" w:cs="TH SarabunPSK"/>
                <w:sz w:val="28"/>
              </w:rPr>
              <w:t>522</w:t>
            </w:r>
            <w:r w:rsidRPr="00970ED5">
              <w:rPr>
                <w:rFonts w:ascii="TH SarabunPSK" w:hAnsi="TH SarabunPSK" w:cs="TH SarabunPSK"/>
                <w:sz w:val="28"/>
                <w:cs/>
              </w:rPr>
              <w:t>**</w:t>
            </w:r>
          </w:p>
        </w:tc>
        <w:tc>
          <w:tcPr>
            <w:tcW w:w="836" w:type="dxa"/>
          </w:tcPr>
          <w:p w14:paraId="2D837A5A" w14:textId="77777777" w:rsidR="002E4F61" w:rsidRPr="00970ED5" w:rsidRDefault="002E4F61" w:rsidP="002E4F61">
            <w:pPr>
              <w:jc w:val="center"/>
              <w:rPr>
                <w:rFonts w:ascii="TH SarabunPSK" w:hAnsi="TH SarabunPSK" w:cs="TH SarabunPSK"/>
                <w:sz w:val="28"/>
              </w:rPr>
            </w:pPr>
            <w:r>
              <w:rPr>
                <w:rFonts w:ascii="TH SarabunPSK" w:hAnsi="TH SarabunPSK" w:cs="TH SarabunPSK" w:hint="cs"/>
                <w:sz w:val="28"/>
                <w:cs/>
              </w:rPr>
              <w:t>0</w:t>
            </w:r>
            <w:r w:rsidRPr="00970ED5">
              <w:rPr>
                <w:rFonts w:ascii="TH SarabunPSK" w:hAnsi="TH SarabunPSK" w:cs="TH SarabunPSK"/>
                <w:sz w:val="28"/>
                <w:cs/>
              </w:rPr>
              <w:t>.</w:t>
            </w:r>
            <w:r w:rsidRPr="00970ED5">
              <w:rPr>
                <w:rFonts w:ascii="TH SarabunPSK" w:hAnsi="TH SarabunPSK" w:cs="TH SarabunPSK"/>
                <w:sz w:val="28"/>
              </w:rPr>
              <w:t>641</w:t>
            </w:r>
            <w:r w:rsidRPr="00970ED5">
              <w:rPr>
                <w:rFonts w:ascii="TH SarabunPSK" w:hAnsi="TH SarabunPSK" w:cs="TH SarabunPSK"/>
                <w:sz w:val="28"/>
                <w:cs/>
              </w:rPr>
              <w:t>**</w:t>
            </w:r>
          </w:p>
        </w:tc>
        <w:tc>
          <w:tcPr>
            <w:tcW w:w="836" w:type="dxa"/>
          </w:tcPr>
          <w:p w14:paraId="27F987CB" w14:textId="77777777" w:rsidR="002E4F61" w:rsidRPr="00970ED5" w:rsidRDefault="002E4F61" w:rsidP="002E4F61">
            <w:pPr>
              <w:jc w:val="center"/>
              <w:rPr>
                <w:rFonts w:ascii="TH SarabunPSK" w:hAnsi="TH SarabunPSK" w:cs="TH SarabunPSK"/>
                <w:sz w:val="28"/>
              </w:rPr>
            </w:pPr>
            <w:r>
              <w:rPr>
                <w:rFonts w:ascii="TH SarabunPSK" w:hAnsi="TH SarabunPSK" w:cs="TH SarabunPSK"/>
                <w:sz w:val="28"/>
              </w:rPr>
              <w:t>1</w:t>
            </w:r>
          </w:p>
        </w:tc>
        <w:tc>
          <w:tcPr>
            <w:tcW w:w="836" w:type="dxa"/>
          </w:tcPr>
          <w:p w14:paraId="2ADB39F5" w14:textId="77777777" w:rsidR="002E4F61" w:rsidRPr="00970ED5" w:rsidRDefault="002E4F61" w:rsidP="002E4F61">
            <w:pPr>
              <w:jc w:val="center"/>
              <w:rPr>
                <w:rFonts w:ascii="TH SarabunPSK" w:hAnsi="TH SarabunPSK" w:cs="TH SarabunPSK"/>
                <w:sz w:val="28"/>
              </w:rPr>
            </w:pPr>
          </w:p>
        </w:tc>
        <w:tc>
          <w:tcPr>
            <w:tcW w:w="836" w:type="dxa"/>
          </w:tcPr>
          <w:p w14:paraId="374B4339" w14:textId="77777777" w:rsidR="002E4F61" w:rsidRPr="00970ED5" w:rsidRDefault="002E4F61" w:rsidP="002E4F61">
            <w:pPr>
              <w:jc w:val="center"/>
              <w:rPr>
                <w:rFonts w:ascii="TH SarabunPSK" w:hAnsi="TH SarabunPSK" w:cs="TH SarabunPSK"/>
                <w:sz w:val="28"/>
              </w:rPr>
            </w:pPr>
          </w:p>
        </w:tc>
        <w:tc>
          <w:tcPr>
            <w:tcW w:w="836" w:type="dxa"/>
          </w:tcPr>
          <w:p w14:paraId="5D5EA5AA" w14:textId="77777777" w:rsidR="002E4F61" w:rsidRPr="00970ED5" w:rsidRDefault="002E4F61" w:rsidP="002E4F61">
            <w:pPr>
              <w:jc w:val="center"/>
              <w:rPr>
                <w:rFonts w:ascii="TH SarabunPSK" w:hAnsi="TH SarabunPSK" w:cs="TH SarabunPSK"/>
                <w:sz w:val="28"/>
              </w:rPr>
            </w:pPr>
          </w:p>
        </w:tc>
        <w:tc>
          <w:tcPr>
            <w:tcW w:w="769" w:type="dxa"/>
          </w:tcPr>
          <w:p w14:paraId="1306614C" w14:textId="77777777" w:rsidR="002E4F61" w:rsidRPr="00970ED5" w:rsidRDefault="002E4F61" w:rsidP="002E4F61">
            <w:pPr>
              <w:jc w:val="center"/>
              <w:rPr>
                <w:rFonts w:ascii="TH SarabunPSK" w:hAnsi="TH SarabunPSK" w:cs="TH SarabunPSK"/>
                <w:sz w:val="28"/>
              </w:rPr>
            </w:pPr>
          </w:p>
        </w:tc>
      </w:tr>
      <w:tr w:rsidR="002E4F61" w:rsidRPr="00970ED5" w14:paraId="469BDBC3" w14:textId="77777777" w:rsidTr="00710667">
        <w:tc>
          <w:tcPr>
            <w:tcW w:w="1314" w:type="dxa"/>
          </w:tcPr>
          <w:p w14:paraId="0CE4CA21" w14:textId="1E72293B" w:rsidR="002E4F61" w:rsidRPr="00970ED5" w:rsidRDefault="002E4F61" w:rsidP="002E4F61">
            <w:pPr>
              <w:rPr>
                <w:rFonts w:ascii="TH SarabunPSK" w:hAnsi="TH SarabunPSK" w:cs="TH SarabunPSK"/>
                <w:sz w:val="28"/>
                <w:cs/>
              </w:rPr>
            </w:pPr>
            <w:r>
              <w:rPr>
                <w:rFonts w:ascii="TH SarabunPSK" w:hAnsi="TH SarabunPSK" w:cs="TH SarabunPSK"/>
                <w:sz w:val="28"/>
              </w:rPr>
              <w:t>X</w:t>
            </w:r>
            <w:r>
              <w:rPr>
                <w:rFonts w:ascii="TH SarabunPSK" w:hAnsi="TH SarabunPSK" w:cs="TH SarabunPSK" w:hint="cs"/>
                <w:sz w:val="28"/>
                <w:cs/>
              </w:rPr>
              <w:t>5</w:t>
            </w:r>
          </w:p>
        </w:tc>
        <w:tc>
          <w:tcPr>
            <w:tcW w:w="837" w:type="dxa"/>
          </w:tcPr>
          <w:p w14:paraId="402B1840" w14:textId="77777777" w:rsidR="002E4F61" w:rsidRPr="00970ED5" w:rsidRDefault="002E4F61" w:rsidP="002E4F61">
            <w:pPr>
              <w:jc w:val="center"/>
              <w:rPr>
                <w:rFonts w:ascii="TH SarabunPSK" w:hAnsi="TH SarabunPSK" w:cs="TH SarabunPSK"/>
                <w:sz w:val="28"/>
              </w:rPr>
            </w:pPr>
            <w:r>
              <w:rPr>
                <w:rFonts w:ascii="TH SarabunPSK" w:hAnsi="TH SarabunPSK" w:cs="TH SarabunPSK" w:hint="cs"/>
                <w:sz w:val="28"/>
                <w:cs/>
              </w:rPr>
              <w:t>0</w:t>
            </w:r>
            <w:r w:rsidRPr="00970ED5">
              <w:rPr>
                <w:rFonts w:ascii="TH SarabunPSK" w:hAnsi="TH SarabunPSK" w:cs="TH SarabunPSK"/>
                <w:sz w:val="28"/>
                <w:cs/>
              </w:rPr>
              <w:t>.</w:t>
            </w:r>
            <w:r w:rsidRPr="00970ED5">
              <w:rPr>
                <w:rFonts w:ascii="TH SarabunPSK" w:hAnsi="TH SarabunPSK" w:cs="TH SarabunPSK"/>
                <w:sz w:val="28"/>
              </w:rPr>
              <w:t>511</w:t>
            </w:r>
            <w:r w:rsidRPr="00970ED5">
              <w:rPr>
                <w:rFonts w:ascii="TH SarabunPSK" w:hAnsi="TH SarabunPSK" w:cs="TH SarabunPSK"/>
                <w:sz w:val="28"/>
                <w:cs/>
              </w:rPr>
              <w:t>**</w:t>
            </w:r>
          </w:p>
        </w:tc>
        <w:tc>
          <w:tcPr>
            <w:tcW w:w="836" w:type="dxa"/>
          </w:tcPr>
          <w:p w14:paraId="504E14EF" w14:textId="77777777" w:rsidR="002E4F61" w:rsidRPr="00970ED5" w:rsidRDefault="002E4F61" w:rsidP="002E4F61">
            <w:pPr>
              <w:jc w:val="center"/>
              <w:rPr>
                <w:rFonts w:ascii="TH SarabunPSK" w:hAnsi="TH SarabunPSK" w:cs="TH SarabunPSK"/>
                <w:sz w:val="28"/>
              </w:rPr>
            </w:pPr>
            <w:r>
              <w:rPr>
                <w:rFonts w:ascii="TH SarabunPSK" w:hAnsi="TH SarabunPSK" w:cs="TH SarabunPSK" w:hint="cs"/>
                <w:sz w:val="28"/>
                <w:cs/>
              </w:rPr>
              <w:t>0</w:t>
            </w:r>
            <w:r w:rsidRPr="00970ED5">
              <w:rPr>
                <w:rFonts w:ascii="TH SarabunPSK" w:hAnsi="TH SarabunPSK" w:cs="TH SarabunPSK"/>
                <w:sz w:val="28"/>
                <w:cs/>
              </w:rPr>
              <w:t>.</w:t>
            </w:r>
            <w:r w:rsidRPr="00970ED5">
              <w:rPr>
                <w:rFonts w:ascii="TH SarabunPSK" w:hAnsi="TH SarabunPSK" w:cs="TH SarabunPSK"/>
                <w:sz w:val="28"/>
              </w:rPr>
              <w:t>580</w:t>
            </w:r>
            <w:r w:rsidRPr="00970ED5">
              <w:rPr>
                <w:rFonts w:ascii="TH SarabunPSK" w:hAnsi="TH SarabunPSK" w:cs="TH SarabunPSK"/>
                <w:sz w:val="28"/>
                <w:cs/>
              </w:rPr>
              <w:t>**</w:t>
            </w:r>
          </w:p>
        </w:tc>
        <w:tc>
          <w:tcPr>
            <w:tcW w:w="836" w:type="dxa"/>
          </w:tcPr>
          <w:p w14:paraId="5E85EBD0" w14:textId="77777777" w:rsidR="002E4F61" w:rsidRPr="00970ED5" w:rsidRDefault="002E4F61" w:rsidP="002E4F61">
            <w:pPr>
              <w:jc w:val="center"/>
              <w:rPr>
                <w:rFonts w:ascii="TH SarabunPSK" w:hAnsi="TH SarabunPSK" w:cs="TH SarabunPSK"/>
                <w:sz w:val="28"/>
              </w:rPr>
            </w:pPr>
            <w:r>
              <w:rPr>
                <w:rFonts w:ascii="TH SarabunPSK" w:hAnsi="TH SarabunPSK" w:cs="TH SarabunPSK" w:hint="cs"/>
                <w:sz w:val="28"/>
                <w:cs/>
              </w:rPr>
              <w:t>0</w:t>
            </w:r>
            <w:r w:rsidRPr="00970ED5">
              <w:rPr>
                <w:rFonts w:ascii="TH SarabunPSK" w:hAnsi="TH SarabunPSK" w:cs="TH SarabunPSK"/>
                <w:sz w:val="28"/>
                <w:cs/>
              </w:rPr>
              <w:t>.</w:t>
            </w:r>
            <w:r w:rsidRPr="00970ED5">
              <w:rPr>
                <w:rFonts w:ascii="TH SarabunPSK" w:hAnsi="TH SarabunPSK" w:cs="TH SarabunPSK"/>
                <w:sz w:val="28"/>
              </w:rPr>
              <w:t>603</w:t>
            </w:r>
            <w:r w:rsidRPr="00970ED5">
              <w:rPr>
                <w:rFonts w:ascii="TH SarabunPSK" w:hAnsi="TH SarabunPSK" w:cs="TH SarabunPSK"/>
                <w:sz w:val="28"/>
                <w:cs/>
              </w:rPr>
              <w:t>**</w:t>
            </w:r>
          </w:p>
        </w:tc>
        <w:tc>
          <w:tcPr>
            <w:tcW w:w="836" w:type="dxa"/>
          </w:tcPr>
          <w:p w14:paraId="52B48658" w14:textId="77777777" w:rsidR="002E4F61" w:rsidRPr="00970ED5" w:rsidRDefault="002E4F61" w:rsidP="002E4F61">
            <w:pPr>
              <w:jc w:val="center"/>
              <w:rPr>
                <w:rFonts w:ascii="TH SarabunPSK" w:hAnsi="TH SarabunPSK" w:cs="TH SarabunPSK"/>
                <w:sz w:val="28"/>
              </w:rPr>
            </w:pPr>
            <w:r>
              <w:rPr>
                <w:rFonts w:ascii="TH SarabunPSK" w:hAnsi="TH SarabunPSK" w:cs="TH SarabunPSK" w:hint="cs"/>
                <w:sz w:val="28"/>
                <w:cs/>
              </w:rPr>
              <w:t>0</w:t>
            </w:r>
            <w:r w:rsidRPr="00970ED5">
              <w:rPr>
                <w:rFonts w:ascii="TH SarabunPSK" w:hAnsi="TH SarabunPSK" w:cs="TH SarabunPSK"/>
                <w:sz w:val="28"/>
                <w:cs/>
              </w:rPr>
              <w:t>.</w:t>
            </w:r>
            <w:r w:rsidRPr="00970ED5">
              <w:rPr>
                <w:rFonts w:ascii="TH SarabunPSK" w:hAnsi="TH SarabunPSK" w:cs="TH SarabunPSK"/>
                <w:sz w:val="28"/>
              </w:rPr>
              <w:t>616</w:t>
            </w:r>
            <w:r w:rsidRPr="00970ED5">
              <w:rPr>
                <w:rFonts w:ascii="TH SarabunPSK" w:hAnsi="TH SarabunPSK" w:cs="TH SarabunPSK"/>
                <w:sz w:val="28"/>
                <w:cs/>
              </w:rPr>
              <w:t>**</w:t>
            </w:r>
          </w:p>
        </w:tc>
        <w:tc>
          <w:tcPr>
            <w:tcW w:w="836" w:type="dxa"/>
          </w:tcPr>
          <w:p w14:paraId="7292BA81" w14:textId="77777777" w:rsidR="002E4F61" w:rsidRPr="00970ED5" w:rsidRDefault="002E4F61" w:rsidP="002E4F61">
            <w:pPr>
              <w:jc w:val="center"/>
              <w:rPr>
                <w:rFonts w:ascii="TH SarabunPSK" w:hAnsi="TH SarabunPSK" w:cs="TH SarabunPSK"/>
                <w:sz w:val="28"/>
              </w:rPr>
            </w:pPr>
            <w:r>
              <w:rPr>
                <w:rFonts w:ascii="TH SarabunPSK" w:hAnsi="TH SarabunPSK" w:cs="TH SarabunPSK"/>
                <w:sz w:val="28"/>
              </w:rPr>
              <w:t>1</w:t>
            </w:r>
          </w:p>
        </w:tc>
        <w:tc>
          <w:tcPr>
            <w:tcW w:w="836" w:type="dxa"/>
          </w:tcPr>
          <w:p w14:paraId="0209CD38" w14:textId="77777777" w:rsidR="002E4F61" w:rsidRPr="00970ED5" w:rsidRDefault="002E4F61" w:rsidP="002E4F61">
            <w:pPr>
              <w:jc w:val="center"/>
              <w:rPr>
                <w:rFonts w:ascii="TH SarabunPSK" w:hAnsi="TH SarabunPSK" w:cs="TH SarabunPSK"/>
                <w:sz w:val="28"/>
              </w:rPr>
            </w:pPr>
          </w:p>
        </w:tc>
        <w:tc>
          <w:tcPr>
            <w:tcW w:w="836" w:type="dxa"/>
          </w:tcPr>
          <w:p w14:paraId="4D12959D" w14:textId="77777777" w:rsidR="002E4F61" w:rsidRPr="00970ED5" w:rsidRDefault="002E4F61" w:rsidP="002E4F61">
            <w:pPr>
              <w:jc w:val="center"/>
              <w:rPr>
                <w:rFonts w:ascii="TH SarabunPSK" w:hAnsi="TH SarabunPSK" w:cs="TH SarabunPSK"/>
                <w:sz w:val="28"/>
              </w:rPr>
            </w:pPr>
          </w:p>
        </w:tc>
        <w:tc>
          <w:tcPr>
            <w:tcW w:w="769" w:type="dxa"/>
          </w:tcPr>
          <w:p w14:paraId="5D0291AF" w14:textId="77777777" w:rsidR="002E4F61" w:rsidRPr="00970ED5" w:rsidRDefault="002E4F61" w:rsidP="002E4F61">
            <w:pPr>
              <w:jc w:val="center"/>
              <w:rPr>
                <w:rFonts w:ascii="TH SarabunPSK" w:hAnsi="TH SarabunPSK" w:cs="TH SarabunPSK"/>
                <w:sz w:val="28"/>
              </w:rPr>
            </w:pPr>
          </w:p>
        </w:tc>
      </w:tr>
      <w:tr w:rsidR="002E4F61" w:rsidRPr="00970ED5" w14:paraId="134FBB8F" w14:textId="77777777" w:rsidTr="00710667">
        <w:tc>
          <w:tcPr>
            <w:tcW w:w="1314" w:type="dxa"/>
          </w:tcPr>
          <w:p w14:paraId="644AA4F9" w14:textId="1CA48531" w:rsidR="002E4F61" w:rsidRPr="00970ED5" w:rsidRDefault="002E4F61" w:rsidP="002E4F61">
            <w:pPr>
              <w:rPr>
                <w:rFonts w:ascii="TH SarabunPSK" w:hAnsi="TH SarabunPSK" w:cs="TH SarabunPSK"/>
                <w:sz w:val="28"/>
                <w:cs/>
              </w:rPr>
            </w:pPr>
            <w:r>
              <w:rPr>
                <w:rFonts w:ascii="TH SarabunPSK" w:hAnsi="TH SarabunPSK" w:cs="TH SarabunPSK"/>
                <w:sz w:val="28"/>
              </w:rPr>
              <w:t>X</w:t>
            </w:r>
            <w:r>
              <w:rPr>
                <w:rFonts w:ascii="TH SarabunPSK" w:hAnsi="TH SarabunPSK" w:cs="TH SarabunPSK" w:hint="cs"/>
                <w:sz w:val="28"/>
                <w:cs/>
              </w:rPr>
              <w:t>6</w:t>
            </w:r>
          </w:p>
        </w:tc>
        <w:tc>
          <w:tcPr>
            <w:tcW w:w="837" w:type="dxa"/>
          </w:tcPr>
          <w:p w14:paraId="1EA7DC32" w14:textId="77777777" w:rsidR="002E4F61" w:rsidRPr="00970ED5" w:rsidRDefault="002E4F61" w:rsidP="002E4F61">
            <w:pPr>
              <w:jc w:val="center"/>
              <w:rPr>
                <w:rFonts w:ascii="TH SarabunPSK" w:hAnsi="TH SarabunPSK" w:cs="TH SarabunPSK"/>
                <w:sz w:val="28"/>
              </w:rPr>
            </w:pPr>
            <w:r>
              <w:rPr>
                <w:rFonts w:ascii="TH SarabunPSK" w:hAnsi="TH SarabunPSK" w:cs="TH SarabunPSK" w:hint="cs"/>
                <w:sz w:val="28"/>
                <w:cs/>
              </w:rPr>
              <w:t>0</w:t>
            </w:r>
            <w:r w:rsidRPr="00970ED5">
              <w:rPr>
                <w:rFonts w:ascii="TH SarabunPSK" w:hAnsi="TH SarabunPSK" w:cs="TH SarabunPSK"/>
                <w:sz w:val="28"/>
                <w:cs/>
              </w:rPr>
              <w:t>.</w:t>
            </w:r>
            <w:r w:rsidRPr="00970ED5">
              <w:rPr>
                <w:rFonts w:ascii="TH SarabunPSK" w:hAnsi="TH SarabunPSK" w:cs="TH SarabunPSK"/>
                <w:sz w:val="28"/>
              </w:rPr>
              <w:t>532</w:t>
            </w:r>
            <w:r w:rsidRPr="00970ED5">
              <w:rPr>
                <w:rFonts w:ascii="TH SarabunPSK" w:hAnsi="TH SarabunPSK" w:cs="TH SarabunPSK"/>
                <w:sz w:val="28"/>
                <w:cs/>
              </w:rPr>
              <w:t>**</w:t>
            </w:r>
          </w:p>
        </w:tc>
        <w:tc>
          <w:tcPr>
            <w:tcW w:w="836" w:type="dxa"/>
          </w:tcPr>
          <w:p w14:paraId="28B727AF" w14:textId="77777777" w:rsidR="002E4F61" w:rsidRPr="00970ED5" w:rsidRDefault="002E4F61" w:rsidP="002E4F61">
            <w:pPr>
              <w:jc w:val="center"/>
              <w:rPr>
                <w:rFonts w:ascii="TH SarabunPSK" w:hAnsi="TH SarabunPSK" w:cs="TH SarabunPSK"/>
                <w:sz w:val="28"/>
              </w:rPr>
            </w:pPr>
            <w:r>
              <w:rPr>
                <w:rFonts w:ascii="TH SarabunPSK" w:hAnsi="TH SarabunPSK" w:cs="TH SarabunPSK" w:hint="cs"/>
                <w:sz w:val="28"/>
                <w:cs/>
              </w:rPr>
              <w:t>0</w:t>
            </w:r>
            <w:r w:rsidRPr="00970ED5">
              <w:rPr>
                <w:rFonts w:ascii="TH SarabunPSK" w:hAnsi="TH SarabunPSK" w:cs="TH SarabunPSK"/>
                <w:sz w:val="28"/>
                <w:cs/>
              </w:rPr>
              <w:t>.</w:t>
            </w:r>
            <w:r w:rsidRPr="00970ED5">
              <w:rPr>
                <w:rFonts w:ascii="TH SarabunPSK" w:hAnsi="TH SarabunPSK" w:cs="TH SarabunPSK"/>
                <w:sz w:val="28"/>
              </w:rPr>
              <w:t>573</w:t>
            </w:r>
            <w:r w:rsidRPr="00970ED5">
              <w:rPr>
                <w:rFonts w:ascii="TH SarabunPSK" w:hAnsi="TH SarabunPSK" w:cs="TH SarabunPSK"/>
                <w:sz w:val="28"/>
                <w:cs/>
              </w:rPr>
              <w:t>**</w:t>
            </w:r>
          </w:p>
        </w:tc>
        <w:tc>
          <w:tcPr>
            <w:tcW w:w="836" w:type="dxa"/>
          </w:tcPr>
          <w:p w14:paraId="157A1CEC" w14:textId="77777777" w:rsidR="002E4F61" w:rsidRPr="00970ED5" w:rsidRDefault="002E4F61" w:rsidP="002E4F61">
            <w:pPr>
              <w:jc w:val="center"/>
              <w:rPr>
                <w:rFonts w:ascii="TH SarabunPSK" w:hAnsi="TH SarabunPSK" w:cs="TH SarabunPSK"/>
                <w:sz w:val="28"/>
              </w:rPr>
            </w:pPr>
            <w:r>
              <w:rPr>
                <w:rFonts w:ascii="TH SarabunPSK" w:hAnsi="TH SarabunPSK" w:cs="TH SarabunPSK" w:hint="cs"/>
                <w:sz w:val="28"/>
                <w:cs/>
              </w:rPr>
              <w:t>0</w:t>
            </w:r>
            <w:r w:rsidRPr="00970ED5">
              <w:rPr>
                <w:rFonts w:ascii="TH SarabunPSK" w:hAnsi="TH SarabunPSK" w:cs="TH SarabunPSK"/>
                <w:sz w:val="28"/>
                <w:cs/>
              </w:rPr>
              <w:t>.</w:t>
            </w:r>
            <w:r w:rsidRPr="00970ED5">
              <w:rPr>
                <w:rFonts w:ascii="TH SarabunPSK" w:hAnsi="TH SarabunPSK" w:cs="TH SarabunPSK"/>
                <w:sz w:val="28"/>
              </w:rPr>
              <w:t>663</w:t>
            </w:r>
            <w:r w:rsidRPr="00970ED5">
              <w:rPr>
                <w:rFonts w:ascii="TH SarabunPSK" w:hAnsi="TH SarabunPSK" w:cs="TH SarabunPSK"/>
                <w:sz w:val="28"/>
                <w:cs/>
              </w:rPr>
              <w:t>**</w:t>
            </w:r>
          </w:p>
        </w:tc>
        <w:tc>
          <w:tcPr>
            <w:tcW w:w="836" w:type="dxa"/>
          </w:tcPr>
          <w:p w14:paraId="08B453FE" w14:textId="77777777" w:rsidR="002E4F61" w:rsidRPr="00970ED5" w:rsidRDefault="002E4F61" w:rsidP="002E4F61">
            <w:pPr>
              <w:jc w:val="center"/>
              <w:rPr>
                <w:rFonts w:ascii="TH SarabunPSK" w:hAnsi="TH SarabunPSK" w:cs="TH SarabunPSK"/>
                <w:sz w:val="28"/>
              </w:rPr>
            </w:pPr>
            <w:r>
              <w:rPr>
                <w:rFonts w:ascii="TH SarabunPSK" w:hAnsi="TH SarabunPSK" w:cs="TH SarabunPSK" w:hint="cs"/>
                <w:sz w:val="28"/>
                <w:cs/>
              </w:rPr>
              <w:t>0</w:t>
            </w:r>
            <w:r w:rsidRPr="00970ED5">
              <w:rPr>
                <w:rFonts w:ascii="TH SarabunPSK" w:hAnsi="TH SarabunPSK" w:cs="TH SarabunPSK"/>
                <w:sz w:val="28"/>
                <w:cs/>
              </w:rPr>
              <w:t>.</w:t>
            </w:r>
            <w:r w:rsidRPr="00970ED5">
              <w:rPr>
                <w:rFonts w:ascii="TH SarabunPSK" w:hAnsi="TH SarabunPSK" w:cs="TH SarabunPSK"/>
                <w:sz w:val="28"/>
              </w:rPr>
              <w:t>692</w:t>
            </w:r>
            <w:r w:rsidRPr="00970ED5">
              <w:rPr>
                <w:rFonts w:ascii="TH SarabunPSK" w:hAnsi="TH SarabunPSK" w:cs="TH SarabunPSK"/>
                <w:sz w:val="28"/>
                <w:cs/>
              </w:rPr>
              <w:t>**</w:t>
            </w:r>
          </w:p>
        </w:tc>
        <w:tc>
          <w:tcPr>
            <w:tcW w:w="836" w:type="dxa"/>
          </w:tcPr>
          <w:p w14:paraId="0906EAFA" w14:textId="77777777" w:rsidR="002E4F61" w:rsidRPr="00970ED5" w:rsidRDefault="002E4F61" w:rsidP="002E4F61">
            <w:pPr>
              <w:jc w:val="center"/>
              <w:rPr>
                <w:rFonts w:ascii="TH SarabunPSK" w:hAnsi="TH SarabunPSK" w:cs="TH SarabunPSK"/>
                <w:sz w:val="28"/>
              </w:rPr>
            </w:pPr>
            <w:r>
              <w:rPr>
                <w:rFonts w:ascii="TH SarabunPSK" w:hAnsi="TH SarabunPSK" w:cs="TH SarabunPSK" w:hint="cs"/>
                <w:sz w:val="28"/>
                <w:cs/>
              </w:rPr>
              <w:t>0</w:t>
            </w:r>
            <w:r w:rsidRPr="00970ED5">
              <w:rPr>
                <w:rFonts w:ascii="TH SarabunPSK" w:hAnsi="TH SarabunPSK" w:cs="TH SarabunPSK"/>
                <w:sz w:val="28"/>
                <w:cs/>
              </w:rPr>
              <w:t>.</w:t>
            </w:r>
            <w:r w:rsidRPr="00970ED5">
              <w:rPr>
                <w:rFonts w:ascii="TH SarabunPSK" w:hAnsi="TH SarabunPSK" w:cs="TH SarabunPSK"/>
                <w:sz w:val="28"/>
              </w:rPr>
              <w:t>691</w:t>
            </w:r>
            <w:r w:rsidRPr="00970ED5">
              <w:rPr>
                <w:rFonts w:ascii="TH SarabunPSK" w:hAnsi="TH SarabunPSK" w:cs="TH SarabunPSK"/>
                <w:sz w:val="28"/>
                <w:cs/>
              </w:rPr>
              <w:t>**</w:t>
            </w:r>
          </w:p>
        </w:tc>
        <w:tc>
          <w:tcPr>
            <w:tcW w:w="836" w:type="dxa"/>
          </w:tcPr>
          <w:p w14:paraId="69713908" w14:textId="77777777" w:rsidR="002E4F61" w:rsidRPr="00970ED5" w:rsidRDefault="002E4F61" w:rsidP="002E4F61">
            <w:pPr>
              <w:jc w:val="center"/>
              <w:rPr>
                <w:rFonts w:ascii="TH SarabunPSK" w:hAnsi="TH SarabunPSK" w:cs="TH SarabunPSK"/>
                <w:sz w:val="28"/>
              </w:rPr>
            </w:pPr>
            <w:r>
              <w:rPr>
                <w:rFonts w:ascii="TH SarabunPSK" w:hAnsi="TH SarabunPSK" w:cs="TH SarabunPSK"/>
                <w:sz w:val="28"/>
              </w:rPr>
              <w:t>1</w:t>
            </w:r>
          </w:p>
        </w:tc>
        <w:tc>
          <w:tcPr>
            <w:tcW w:w="836" w:type="dxa"/>
          </w:tcPr>
          <w:p w14:paraId="37A5DB4C" w14:textId="77777777" w:rsidR="002E4F61" w:rsidRPr="00970ED5" w:rsidRDefault="002E4F61" w:rsidP="002E4F61">
            <w:pPr>
              <w:jc w:val="center"/>
              <w:rPr>
                <w:rFonts w:ascii="TH SarabunPSK" w:hAnsi="TH SarabunPSK" w:cs="TH SarabunPSK"/>
                <w:sz w:val="28"/>
              </w:rPr>
            </w:pPr>
          </w:p>
        </w:tc>
        <w:tc>
          <w:tcPr>
            <w:tcW w:w="769" w:type="dxa"/>
          </w:tcPr>
          <w:p w14:paraId="70DAC1F5" w14:textId="77777777" w:rsidR="002E4F61" w:rsidRPr="00970ED5" w:rsidRDefault="002E4F61" w:rsidP="002E4F61">
            <w:pPr>
              <w:jc w:val="center"/>
              <w:rPr>
                <w:rFonts w:ascii="TH SarabunPSK" w:hAnsi="TH SarabunPSK" w:cs="TH SarabunPSK"/>
                <w:sz w:val="28"/>
              </w:rPr>
            </w:pPr>
          </w:p>
        </w:tc>
      </w:tr>
      <w:tr w:rsidR="002E4F61" w:rsidRPr="00970ED5" w14:paraId="6E21336C" w14:textId="77777777" w:rsidTr="00710667">
        <w:tc>
          <w:tcPr>
            <w:tcW w:w="1314" w:type="dxa"/>
          </w:tcPr>
          <w:p w14:paraId="74DB119F" w14:textId="6E966A96" w:rsidR="002E4F61" w:rsidRPr="00970ED5" w:rsidRDefault="002E4F61" w:rsidP="002E4F61">
            <w:pPr>
              <w:rPr>
                <w:rFonts w:ascii="TH SarabunPSK" w:hAnsi="TH SarabunPSK" w:cs="TH SarabunPSK"/>
                <w:sz w:val="28"/>
              </w:rPr>
            </w:pPr>
            <w:r>
              <w:rPr>
                <w:rFonts w:ascii="TH SarabunPSK" w:hAnsi="TH SarabunPSK" w:cs="TH SarabunPSK"/>
                <w:sz w:val="28"/>
              </w:rPr>
              <w:t>X</w:t>
            </w:r>
            <w:r>
              <w:rPr>
                <w:rFonts w:ascii="TH SarabunPSK" w:hAnsi="TH SarabunPSK" w:cs="TH SarabunPSK" w:hint="cs"/>
                <w:sz w:val="28"/>
                <w:cs/>
              </w:rPr>
              <w:t>7</w:t>
            </w:r>
          </w:p>
        </w:tc>
        <w:tc>
          <w:tcPr>
            <w:tcW w:w="837" w:type="dxa"/>
          </w:tcPr>
          <w:p w14:paraId="133FF534" w14:textId="77777777" w:rsidR="002E4F61" w:rsidRPr="00970ED5" w:rsidRDefault="002E4F61" w:rsidP="002E4F61">
            <w:pPr>
              <w:jc w:val="center"/>
              <w:rPr>
                <w:rFonts w:ascii="TH SarabunPSK" w:hAnsi="TH SarabunPSK" w:cs="TH SarabunPSK"/>
                <w:sz w:val="28"/>
              </w:rPr>
            </w:pPr>
            <w:r>
              <w:rPr>
                <w:rFonts w:ascii="TH SarabunPSK" w:hAnsi="TH SarabunPSK" w:cs="TH SarabunPSK" w:hint="cs"/>
                <w:sz w:val="28"/>
                <w:cs/>
              </w:rPr>
              <w:t>0</w:t>
            </w:r>
            <w:r w:rsidRPr="00970ED5">
              <w:rPr>
                <w:rFonts w:ascii="TH SarabunPSK" w:hAnsi="TH SarabunPSK" w:cs="TH SarabunPSK"/>
                <w:sz w:val="28"/>
                <w:cs/>
              </w:rPr>
              <w:t>.</w:t>
            </w:r>
            <w:r w:rsidRPr="00970ED5">
              <w:rPr>
                <w:rFonts w:ascii="TH SarabunPSK" w:hAnsi="TH SarabunPSK" w:cs="TH SarabunPSK"/>
                <w:sz w:val="28"/>
              </w:rPr>
              <w:t>533</w:t>
            </w:r>
            <w:r w:rsidRPr="00970ED5">
              <w:rPr>
                <w:rFonts w:ascii="TH SarabunPSK" w:hAnsi="TH SarabunPSK" w:cs="TH SarabunPSK"/>
                <w:sz w:val="28"/>
                <w:cs/>
              </w:rPr>
              <w:t>**</w:t>
            </w:r>
          </w:p>
        </w:tc>
        <w:tc>
          <w:tcPr>
            <w:tcW w:w="836" w:type="dxa"/>
          </w:tcPr>
          <w:p w14:paraId="17AE89DC" w14:textId="77777777" w:rsidR="002E4F61" w:rsidRPr="00970ED5" w:rsidRDefault="002E4F61" w:rsidP="002E4F61">
            <w:pPr>
              <w:jc w:val="center"/>
              <w:rPr>
                <w:rFonts w:ascii="TH SarabunPSK" w:hAnsi="TH SarabunPSK" w:cs="TH SarabunPSK"/>
                <w:sz w:val="28"/>
              </w:rPr>
            </w:pPr>
            <w:r>
              <w:rPr>
                <w:rFonts w:ascii="TH SarabunPSK" w:hAnsi="TH SarabunPSK" w:cs="TH SarabunPSK" w:hint="cs"/>
                <w:sz w:val="28"/>
                <w:cs/>
              </w:rPr>
              <w:t>0</w:t>
            </w:r>
            <w:r w:rsidRPr="00970ED5">
              <w:rPr>
                <w:rFonts w:ascii="TH SarabunPSK" w:hAnsi="TH SarabunPSK" w:cs="TH SarabunPSK"/>
                <w:sz w:val="28"/>
                <w:cs/>
              </w:rPr>
              <w:t>.</w:t>
            </w:r>
            <w:r w:rsidRPr="00970ED5">
              <w:rPr>
                <w:rFonts w:ascii="TH SarabunPSK" w:hAnsi="TH SarabunPSK" w:cs="TH SarabunPSK"/>
                <w:sz w:val="28"/>
              </w:rPr>
              <w:t>529</w:t>
            </w:r>
            <w:r w:rsidRPr="00970ED5">
              <w:rPr>
                <w:rFonts w:ascii="TH SarabunPSK" w:hAnsi="TH SarabunPSK" w:cs="TH SarabunPSK"/>
                <w:sz w:val="28"/>
                <w:cs/>
              </w:rPr>
              <w:t>**</w:t>
            </w:r>
          </w:p>
        </w:tc>
        <w:tc>
          <w:tcPr>
            <w:tcW w:w="836" w:type="dxa"/>
          </w:tcPr>
          <w:p w14:paraId="1DEB78B8" w14:textId="77777777" w:rsidR="002E4F61" w:rsidRPr="00970ED5" w:rsidRDefault="002E4F61" w:rsidP="002E4F61">
            <w:pPr>
              <w:jc w:val="center"/>
              <w:rPr>
                <w:rFonts w:ascii="TH SarabunPSK" w:hAnsi="TH SarabunPSK" w:cs="TH SarabunPSK"/>
                <w:sz w:val="28"/>
              </w:rPr>
            </w:pPr>
            <w:r>
              <w:rPr>
                <w:rFonts w:ascii="TH SarabunPSK" w:hAnsi="TH SarabunPSK" w:cs="TH SarabunPSK" w:hint="cs"/>
                <w:sz w:val="28"/>
                <w:cs/>
              </w:rPr>
              <w:t>0</w:t>
            </w:r>
            <w:r w:rsidRPr="00970ED5">
              <w:rPr>
                <w:rFonts w:ascii="TH SarabunPSK" w:hAnsi="TH SarabunPSK" w:cs="TH SarabunPSK"/>
                <w:sz w:val="28"/>
                <w:cs/>
              </w:rPr>
              <w:t>.</w:t>
            </w:r>
            <w:r w:rsidRPr="00970ED5">
              <w:rPr>
                <w:rFonts w:ascii="TH SarabunPSK" w:hAnsi="TH SarabunPSK" w:cs="TH SarabunPSK"/>
                <w:sz w:val="28"/>
              </w:rPr>
              <w:t>676</w:t>
            </w:r>
            <w:r w:rsidRPr="00970ED5">
              <w:rPr>
                <w:rFonts w:ascii="TH SarabunPSK" w:hAnsi="TH SarabunPSK" w:cs="TH SarabunPSK"/>
                <w:sz w:val="28"/>
                <w:cs/>
              </w:rPr>
              <w:t>**</w:t>
            </w:r>
          </w:p>
        </w:tc>
        <w:tc>
          <w:tcPr>
            <w:tcW w:w="836" w:type="dxa"/>
          </w:tcPr>
          <w:p w14:paraId="6D82DC5E" w14:textId="77777777" w:rsidR="002E4F61" w:rsidRPr="00970ED5" w:rsidRDefault="002E4F61" w:rsidP="002E4F61">
            <w:pPr>
              <w:jc w:val="center"/>
              <w:rPr>
                <w:rFonts w:ascii="TH SarabunPSK" w:hAnsi="TH SarabunPSK" w:cs="TH SarabunPSK"/>
                <w:sz w:val="28"/>
              </w:rPr>
            </w:pPr>
            <w:r>
              <w:rPr>
                <w:rFonts w:ascii="TH SarabunPSK" w:hAnsi="TH SarabunPSK" w:cs="TH SarabunPSK" w:hint="cs"/>
                <w:sz w:val="28"/>
                <w:cs/>
              </w:rPr>
              <w:t>0</w:t>
            </w:r>
            <w:r w:rsidRPr="00970ED5">
              <w:rPr>
                <w:rFonts w:ascii="TH SarabunPSK" w:hAnsi="TH SarabunPSK" w:cs="TH SarabunPSK"/>
                <w:sz w:val="28"/>
                <w:cs/>
              </w:rPr>
              <w:t>.</w:t>
            </w:r>
            <w:r w:rsidRPr="00970ED5">
              <w:rPr>
                <w:rFonts w:ascii="TH SarabunPSK" w:hAnsi="TH SarabunPSK" w:cs="TH SarabunPSK"/>
                <w:sz w:val="28"/>
              </w:rPr>
              <w:t>628</w:t>
            </w:r>
            <w:r w:rsidRPr="00970ED5">
              <w:rPr>
                <w:rFonts w:ascii="TH SarabunPSK" w:hAnsi="TH SarabunPSK" w:cs="TH SarabunPSK"/>
                <w:sz w:val="28"/>
                <w:cs/>
              </w:rPr>
              <w:t>**</w:t>
            </w:r>
          </w:p>
        </w:tc>
        <w:tc>
          <w:tcPr>
            <w:tcW w:w="836" w:type="dxa"/>
          </w:tcPr>
          <w:p w14:paraId="504D04D3" w14:textId="77777777" w:rsidR="002E4F61" w:rsidRPr="00970ED5" w:rsidRDefault="002E4F61" w:rsidP="002E4F61">
            <w:pPr>
              <w:jc w:val="center"/>
              <w:rPr>
                <w:rFonts w:ascii="TH SarabunPSK" w:hAnsi="TH SarabunPSK" w:cs="TH SarabunPSK"/>
                <w:sz w:val="28"/>
              </w:rPr>
            </w:pPr>
            <w:r>
              <w:rPr>
                <w:rFonts w:ascii="TH SarabunPSK" w:hAnsi="TH SarabunPSK" w:cs="TH SarabunPSK" w:hint="cs"/>
                <w:sz w:val="28"/>
                <w:cs/>
              </w:rPr>
              <w:t>0</w:t>
            </w:r>
            <w:r w:rsidRPr="00970ED5">
              <w:rPr>
                <w:rFonts w:ascii="TH SarabunPSK" w:hAnsi="TH SarabunPSK" w:cs="TH SarabunPSK"/>
                <w:sz w:val="28"/>
                <w:cs/>
              </w:rPr>
              <w:t>.</w:t>
            </w:r>
            <w:r w:rsidRPr="00970ED5">
              <w:rPr>
                <w:rFonts w:ascii="TH SarabunPSK" w:hAnsi="TH SarabunPSK" w:cs="TH SarabunPSK"/>
                <w:sz w:val="28"/>
              </w:rPr>
              <w:t>640</w:t>
            </w:r>
            <w:r w:rsidRPr="00970ED5">
              <w:rPr>
                <w:rFonts w:ascii="TH SarabunPSK" w:hAnsi="TH SarabunPSK" w:cs="TH SarabunPSK"/>
                <w:sz w:val="28"/>
                <w:cs/>
              </w:rPr>
              <w:t>**</w:t>
            </w:r>
          </w:p>
        </w:tc>
        <w:tc>
          <w:tcPr>
            <w:tcW w:w="836" w:type="dxa"/>
          </w:tcPr>
          <w:p w14:paraId="35BEE41A" w14:textId="77777777" w:rsidR="002E4F61" w:rsidRPr="00970ED5" w:rsidRDefault="002E4F61" w:rsidP="002E4F61">
            <w:pPr>
              <w:jc w:val="center"/>
              <w:rPr>
                <w:rFonts w:ascii="TH SarabunPSK" w:hAnsi="TH SarabunPSK" w:cs="TH SarabunPSK"/>
                <w:sz w:val="28"/>
              </w:rPr>
            </w:pPr>
            <w:r>
              <w:rPr>
                <w:rFonts w:ascii="TH SarabunPSK" w:hAnsi="TH SarabunPSK" w:cs="TH SarabunPSK" w:hint="cs"/>
                <w:sz w:val="28"/>
                <w:cs/>
              </w:rPr>
              <w:t>0</w:t>
            </w:r>
            <w:r w:rsidRPr="00970ED5">
              <w:rPr>
                <w:rFonts w:ascii="TH SarabunPSK" w:hAnsi="TH SarabunPSK" w:cs="TH SarabunPSK"/>
                <w:sz w:val="28"/>
                <w:cs/>
              </w:rPr>
              <w:t>.</w:t>
            </w:r>
            <w:r w:rsidRPr="00970ED5">
              <w:rPr>
                <w:rFonts w:ascii="TH SarabunPSK" w:hAnsi="TH SarabunPSK" w:cs="TH SarabunPSK"/>
                <w:sz w:val="28"/>
              </w:rPr>
              <w:t>731</w:t>
            </w:r>
            <w:r w:rsidRPr="00970ED5">
              <w:rPr>
                <w:rFonts w:ascii="TH SarabunPSK" w:hAnsi="TH SarabunPSK" w:cs="TH SarabunPSK"/>
                <w:sz w:val="28"/>
                <w:cs/>
              </w:rPr>
              <w:t>**</w:t>
            </w:r>
          </w:p>
        </w:tc>
        <w:tc>
          <w:tcPr>
            <w:tcW w:w="836" w:type="dxa"/>
          </w:tcPr>
          <w:p w14:paraId="77417DED" w14:textId="77777777" w:rsidR="002E4F61" w:rsidRPr="00970ED5" w:rsidRDefault="002E4F61" w:rsidP="002E4F61">
            <w:pPr>
              <w:jc w:val="center"/>
              <w:rPr>
                <w:rFonts w:ascii="TH SarabunPSK" w:hAnsi="TH SarabunPSK" w:cs="TH SarabunPSK"/>
                <w:sz w:val="28"/>
              </w:rPr>
            </w:pPr>
            <w:r>
              <w:rPr>
                <w:rFonts w:ascii="TH SarabunPSK" w:hAnsi="TH SarabunPSK" w:cs="TH SarabunPSK"/>
                <w:sz w:val="28"/>
              </w:rPr>
              <w:t>1</w:t>
            </w:r>
          </w:p>
        </w:tc>
        <w:tc>
          <w:tcPr>
            <w:tcW w:w="769" w:type="dxa"/>
          </w:tcPr>
          <w:p w14:paraId="2688EE0D" w14:textId="77777777" w:rsidR="002E4F61" w:rsidRPr="00970ED5" w:rsidRDefault="002E4F61" w:rsidP="002E4F61">
            <w:pPr>
              <w:jc w:val="center"/>
              <w:rPr>
                <w:rFonts w:ascii="TH SarabunPSK" w:hAnsi="TH SarabunPSK" w:cs="TH SarabunPSK"/>
                <w:sz w:val="28"/>
              </w:rPr>
            </w:pPr>
          </w:p>
        </w:tc>
      </w:tr>
      <w:tr w:rsidR="002E4F61" w:rsidRPr="00970ED5" w14:paraId="69D84F90" w14:textId="77777777" w:rsidTr="00710667">
        <w:tc>
          <w:tcPr>
            <w:tcW w:w="1314" w:type="dxa"/>
            <w:tcBorders>
              <w:bottom w:val="single" w:sz="4" w:space="0" w:color="auto"/>
            </w:tcBorders>
          </w:tcPr>
          <w:p w14:paraId="0ABEBA1D" w14:textId="2F3352F4" w:rsidR="002E4F61" w:rsidRPr="00970ED5" w:rsidRDefault="002E4F61" w:rsidP="002E4F61">
            <w:pPr>
              <w:rPr>
                <w:rFonts w:ascii="TH SarabunPSK" w:hAnsi="TH SarabunPSK" w:cs="TH SarabunPSK"/>
                <w:sz w:val="28"/>
              </w:rPr>
            </w:pPr>
            <w:r>
              <w:rPr>
                <w:rFonts w:ascii="TH SarabunPSK" w:hAnsi="TH SarabunPSK" w:cs="TH SarabunPSK"/>
                <w:sz w:val="28"/>
              </w:rPr>
              <w:t>DW</w:t>
            </w:r>
          </w:p>
        </w:tc>
        <w:tc>
          <w:tcPr>
            <w:tcW w:w="837" w:type="dxa"/>
            <w:tcBorders>
              <w:bottom w:val="single" w:sz="4" w:space="0" w:color="auto"/>
            </w:tcBorders>
          </w:tcPr>
          <w:p w14:paraId="51F69206" w14:textId="77777777" w:rsidR="002E4F61" w:rsidRPr="00970ED5" w:rsidRDefault="002E4F61" w:rsidP="002E4F61">
            <w:pPr>
              <w:jc w:val="center"/>
              <w:rPr>
                <w:rFonts w:ascii="TH SarabunPSK" w:hAnsi="TH SarabunPSK" w:cs="TH SarabunPSK"/>
                <w:sz w:val="28"/>
              </w:rPr>
            </w:pPr>
            <w:r>
              <w:rPr>
                <w:rFonts w:ascii="TH SarabunPSK" w:hAnsi="TH SarabunPSK" w:cs="TH SarabunPSK" w:hint="cs"/>
                <w:sz w:val="28"/>
                <w:cs/>
              </w:rPr>
              <w:t>0</w:t>
            </w:r>
            <w:r w:rsidRPr="00970ED5">
              <w:rPr>
                <w:rFonts w:ascii="TH SarabunPSK" w:hAnsi="TH SarabunPSK" w:cs="TH SarabunPSK"/>
                <w:sz w:val="28"/>
                <w:cs/>
              </w:rPr>
              <w:t>.</w:t>
            </w:r>
            <w:r w:rsidRPr="00970ED5">
              <w:rPr>
                <w:rFonts w:ascii="TH SarabunPSK" w:hAnsi="TH SarabunPSK" w:cs="TH SarabunPSK"/>
                <w:sz w:val="28"/>
              </w:rPr>
              <w:t>518</w:t>
            </w:r>
            <w:r w:rsidRPr="00970ED5">
              <w:rPr>
                <w:rFonts w:ascii="TH SarabunPSK" w:hAnsi="TH SarabunPSK" w:cs="TH SarabunPSK"/>
                <w:sz w:val="28"/>
                <w:cs/>
              </w:rPr>
              <w:t>**</w:t>
            </w:r>
          </w:p>
        </w:tc>
        <w:tc>
          <w:tcPr>
            <w:tcW w:w="836" w:type="dxa"/>
            <w:tcBorders>
              <w:bottom w:val="single" w:sz="4" w:space="0" w:color="auto"/>
            </w:tcBorders>
          </w:tcPr>
          <w:p w14:paraId="7B4CBF73" w14:textId="77777777" w:rsidR="002E4F61" w:rsidRPr="00970ED5" w:rsidRDefault="002E4F61" w:rsidP="002E4F61">
            <w:pPr>
              <w:jc w:val="center"/>
              <w:rPr>
                <w:rFonts w:ascii="TH SarabunPSK" w:hAnsi="TH SarabunPSK" w:cs="TH SarabunPSK"/>
                <w:sz w:val="28"/>
              </w:rPr>
            </w:pPr>
            <w:r>
              <w:rPr>
                <w:rFonts w:ascii="TH SarabunPSK" w:hAnsi="TH SarabunPSK" w:cs="TH SarabunPSK" w:hint="cs"/>
                <w:sz w:val="28"/>
                <w:cs/>
              </w:rPr>
              <w:t>0</w:t>
            </w:r>
            <w:r w:rsidRPr="00970ED5">
              <w:rPr>
                <w:rFonts w:ascii="TH SarabunPSK" w:hAnsi="TH SarabunPSK" w:cs="TH SarabunPSK"/>
                <w:sz w:val="28"/>
                <w:cs/>
              </w:rPr>
              <w:t>.</w:t>
            </w:r>
            <w:r w:rsidRPr="00970ED5">
              <w:rPr>
                <w:rFonts w:ascii="TH SarabunPSK" w:hAnsi="TH SarabunPSK" w:cs="TH SarabunPSK"/>
                <w:sz w:val="28"/>
              </w:rPr>
              <w:t>563</w:t>
            </w:r>
            <w:r w:rsidRPr="00970ED5">
              <w:rPr>
                <w:rFonts w:ascii="TH SarabunPSK" w:hAnsi="TH SarabunPSK" w:cs="TH SarabunPSK"/>
                <w:sz w:val="28"/>
                <w:cs/>
              </w:rPr>
              <w:t>**</w:t>
            </w:r>
          </w:p>
        </w:tc>
        <w:tc>
          <w:tcPr>
            <w:tcW w:w="836" w:type="dxa"/>
            <w:tcBorders>
              <w:bottom w:val="single" w:sz="4" w:space="0" w:color="auto"/>
            </w:tcBorders>
          </w:tcPr>
          <w:p w14:paraId="4A59A5B9" w14:textId="77777777" w:rsidR="002E4F61" w:rsidRPr="00970ED5" w:rsidRDefault="002E4F61" w:rsidP="002E4F61">
            <w:pPr>
              <w:jc w:val="center"/>
              <w:rPr>
                <w:rFonts w:ascii="TH SarabunPSK" w:hAnsi="TH SarabunPSK" w:cs="TH SarabunPSK"/>
                <w:sz w:val="28"/>
              </w:rPr>
            </w:pPr>
            <w:r>
              <w:rPr>
                <w:rFonts w:ascii="TH SarabunPSK" w:hAnsi="TH SarabunPSK" w:cs="TH SarabunPSK" w:hint="cs"/>
                <w:sz w:val="28"/>
                <w:cs/>
              </w:rPr>
              <w:t>0</w:t>
            </w:r>
            <w:r w:rsidRPr="00970ED5">
              <w:rPr>
                <w:rFonts w:ascii="TH SarabunPSK" w:hAnsi="TH SarabunPSK" w:cs="TH SarabunPSK"/>
                <w:sz w:val="28"/>
                <w:cs/>
              </w:rPr>
              <w:t>.</w:t>
            </w:r>
            <w:r w:rsidRPr="00970ED5">
              <w:rPr>
                <w:rFonts w:ascii="TH SarabunPSK" w:hAnsi="TH SarabunPSK" w:cs="TH SarabunPSK"/>
                <w:sz w:val="28"/>
              </w:rPr>
              <w:t>600</w:t>
            </w:r>
            <w:r w:rsidRPr="00970ED5">
              <w:rPr>
                <w:rFonts w:ascii="TH SarabunPSK" w:hAnsi="TH SarabunPSK" w:cs="TH SarabunPSK"/>
                <w:sz w:val="28"/>
                <w:cs/>
              </w:rPr>
              <w:t>**</w:t>
            </w:r>
          </w:p>
        </w:tc>
        <w:tc>
          <w:tcPr>
            <w:tcW w:w="836" w:type="dxa"/>
            <w:tcBorders>
              <w:bottom w:val="single" w:sz="4" w:space="0" w:color="auto"/>
            </w:tcBorders>
          </w:tcPr>
          <w:p w14:paraId="6C37894A" w14:textId="77777777" w:rsidR="002E4F61" w:rsidRPr="00970ED5" w:rsidRDefault="002E4F61" w:rsidP="002E4F61">
            <w:pPr>
              <w:jc w:val="center"/>
              <w:rPr>
                <w:rFonts w:ascii="TH SarabunPSK" w:hAnsi="TH SarabunPSK" w:cs="TH SarabunPSK"/>
                <w:sz w:val="28"/>
              </w:rPr>
            </w:pPr>
            <w:r>
              <w:rPr>
                <w:rFonts w:ascii="TH SarabunPSK" w:hAnsi="TH SarabunPSK" w:cs="TH SarabunPSK" w:hint="cs"/>
                <w:sz w:val="28"/>
                <w:cs/>
              </w:rPr>
              <w:t>0</w:t>
            </w:r>
            <w:r w:rsidRPr="00970ED5">
              <w:rPr>
                <w:rFonts w:ascii="TH SarabunPSK" w:hAnsi="TH SarabunPSK" w:cs="TH SarabunPSK"/>
                <w:sz w:val="28"/>
                <w:cs/>
              </w:rPr>
              <w:t>.</w:t>
            </w:r>
            <w:r w:rsidRPr="00970ED5">
              <w:rPr>
                <w:rFonts w:ascii="TH SarabunPSK" w:hAnsi="TH SarabunPSK" w:cs="TH SarabunPSK"/>
                <w:sz w:val="28"/>
              </w:rPr>
              <w:t>604</w:t>
            </w:r>
            <w:r w:rsidRPr="00970ED5">
              <w:rPr>
                <w:rFonts w:ascii="TH SarabunPSK" w:hAnsi="TH SarabunPSK" w:cs="TH SarabunPSK"/>
                <w:sz w:val="28"/>
                <w:cs/>
              </w:rPr>
              <w:t>**</w:t>
            </w:r>
          </w:p>
        </w:tc>
        <w:tc>
          <w:tcPr>
            <w:tcW w:w="836" w:type="dxa"/>
            <w:tcBorders>
              <w:bottom w:val="single" w:sz="4" w:space="0" w:color="auto"/>
            </w:tcBorders>
          </w:tcPr>
          <w:p w14:paraId="299AC8FB" w14:textId="77777777" w:rsidR="002E4F61" w:rsidRPr="00970ED5" w:rsidRDefault="002E4F61" w:rsidP="002E4F61">
            <w:pPr>
              <w:jc w:val="center"/>
              <w:rPr>
                <w:rFonts w:ascii="TH SarabunPSK" w:hAnsi="TH SarabunPSK" w:cs="TH SarabunPSK"/>
                <w:sz w:val="28"/>
              </w:rPr>
            </w:pPr>
            <w:r>
              <w:rPr>
                <w:rFonts w:ascii="TH SarabunPSK" w:hAnsi="TH SarabunPSK" w:cs="TH SarabunPSK" w:hint="cs"/>
                <w:sz w:val="28"/>
                <w:cs/>
              </w:rPr>
              <w:t>0</w:t>
            </w:r>
            <w:r w:rsidRPr="00970ED5">
              <w:rPr>
                <w:rFonts w:ascii="TH SarabunPSK" w:hAnsi="TH SarabunPSK" w:cs="TH SarabunPSK"/>
                <w:sz w:val="28"/>
                <w:cs/>
              </w:rPr>
              <w:t>.</w:t>
            </w:r>
            <w:r w:rsidRPr="00970ED5">
              <w:rPr>
                <w:rFonts w:ascii="TH SarabunPSK" w:hAnsi="TH SarabunPSK" w:cs="TH SarabunPSK"/>
                <w:sz w:val="28"/>
              </w:rPr>
              <w:t>638</w:t>
            </w:r>
            <w:r w:rsidRPr="00970ED5">
              <w:rPr>
                <w:rFonts w:ascii="TH SarabunPSK" w:hAnsi="TH SarabunPSK" w:cs="TH SarabunPSK"/>
                <w:sz w:val="28"/>
                <w:cs/>
              </w:rPr>
              <w:t>**</w:t>
            </w:r>
          </w:p>
        </w:tc>
        <w:tc>
          <w:tcPr>
            <w:tcW w:w="836" w:type="dxa"/>
            <w:tcBorders>
              <w:bottom w:val="single" w:sz="4" w:space="0" w:color="auto"/>
            </w:tcBorders>
          </w:tcPr>
          <w:p w14:paraId="321D0AA5" w14:textId="77777777" w:rsidR="002E4F61" w:rsidRPr="00970ED5" w:rsidRDefault="002E4F61" w:rsidP="002E4F61">
            <w:pPr>
              <w:jc w:val="center"/>
              <w:rPr>
                <w:rFonts w:ascii="TH SarabunPSK" w:hAnsi="TH SarabunPSK" w:cs="TH SarabunPSK"/>
                <w:sz w:val="28"/>
              </w:rPr>
            </w:pPr>
            <w:r>
              <w:rPr>
                <w:rFonts w:ascii="TH SarabunPSK" w:hAnsi="TH SarabunPSK" w:cs="TH SarabunPSK" w:hint="cs"/>
                <w:sz w:val="28"/>
                <w:cs/>
              </w:rPr>
              <w:t>0</w:t>
            </w:r>
            <w:r w:rsidRPr="00970ED5">
              <w:rPr>
                <w:rFonts w:ascii="TH SarabunPSK" w:hAnsi="TH SarabunPSK" w:cs="TH SarabunPSK"/>
                <w:sz w:val="28"/>
                <w:cs/>
              </w:rPr>
              <w:t>.</w:t>
            </w:r>
            <w:r w:rsidRPr="00970ED5">
              <w:rPr>
                <w:rFonts w:ascii="TH SarabunPSK" w:hAnsi="TH SarabunPSK" w:cs="TH SarabunPSK"/>
                <w:sz w:val="28"/>
              </w:rPr>
              <w:t>640</w:t>
            </w:r>
            <w:r w:rsidRPr="00970ED5">
              <w:rPr>
                <w:rFonts w:ascii="TH SarabunPSK" w:hAnsi="TH SarabunPSK" w:cs="TH SarabunPSK"/>
                <w:sz w:val="28"/>
                <w:cs/>
              </w:rPr>
              <w:t>**</w:t>
            </w:r>
          </w:p>
        </w:tc>
        <w:tc>
          <w:tcPr>
            <w:tcW w:w="836" w:type="dxa"/>
            <w:tcBorders>
              <w:bottom w:val="single" w:sz="4" w:space="0" w:color="auto"/>
            </w:tcBorders>
          </w:tcPr>
          <w:p w14:paraId="1F2E1E08" w14:textId="77777777" w:rsidR="002E4F61" w:rsidRPr="00970ED5" w:rsidRDefault="002E4F61" w:rsidP="002E4F61">
            <w:pPr>
              <w:jc w:val="center"/>
              <w:rPr>
                <w:rFonts w:ascii="TH SarabunPSK" w:hAnsi="TH SarabunPSK" w:cs="TH SarabunPSK"/>
                <w:sz w:val="28"/>
              </w:rPr>
            </w:pPr>
            <w:r>
              <w:rPr>
                <w:rFonts w:ascii="TH SarabunPSK" w:hAnsi="TH SarabunPSK" w:cs="TH SarabunPSK" w:hint="cs"/>
                <w:sz w:val="28"/>
                <w:cs/>
              </w:rPr>
              <w:t>0</w:t>
            </w:r>
            <w:r w:rsidRPr="00970ED5">
              <w:rPr>
                <w:rFonts w:ascii="TH SarabunPSK" w:hAnsi="TH SarabunPSK" w:cs="TH SarabunPSK"/>
                <w:sz w:val="28"/>
                <w:cs/>
              </w:rPr>
              <w:t>.</w:t>
            </w:r>
            <w:r w:rsidRPr="00970ED5">
              <w:rPr>
                <w:rFonts w:ascii="TH SarabunPSK" w:hAnsi="TH SarabunPSK" w:cs="TH SarabunPSK"/>
                <w:sz w:val="28"/>
              </w:rPr>
              <w:t>611</w:t>
            </w:r>
            <w:r w:rsidRPr="00970ED5">
              <w:rPr>
                <w:rFonts w:ascii="TH SarabunPSK" w:hAnsi="TH SarabunPSK" w:cs="TH SarabunPSK"/>
                <w:sz w:val="28"/>
                <w:cs/>
              </w:rPr>
              <w:t>**</w:t>
            </w:r>
          </w:p>
        </w:tc>
        <w:tc>
          <w:tcPr>
            <w:tcW w:w="769" w:type="dxa"/>
            <w:tcBorders>
              <w:bottom w:val="single" w:sz="4" w:space="0" w:color="auto"/>
            </w:tcBorders>
          </w:tcPr>
          <w:p w14:paraId="4742D453" w14:textId="77777777" w:rsidR="002E4F61" w:rsidRPr="00970ED5" w:rsidRDefault="002E4F61" w:rsidP="002E4F61">
            <w:pPr>
              <w:jc w:val="center"/>
              <w:rPr>
                <w:rFonts w:ascii="TH SarabunPSK" w:hAnsi="TH SarabunPSK" w:cs="TH SarabunPSK"/>
                <w:sz w:val="28"/>
              </w:rPr>
            </w:pPr>
            <w:r>
              <w:rPr>
                <w:rFonts w:ascii="TH SarabunPSK" w:hAnsi="TH SarabunPSK" w:cs="TH SarabunPSK"/>
                <w:sz w:val="28"/>
              </w:rPr>
              <w:t>1</w:t>
            </w:r>
          </w:p>
        </w:tc>
      </w:tr>
      <w:tr w:rsidR="002E4F61" w:rsidRPr="00970ED5" w14:paraId="5486FF02" w14:textId="77777777" w:rsidTr="002E4F61">
        <w:tc>
          <w:tcPr>
            <w:tcW w:w="7936" w:type="dxa"/>
            <w:gridSpan w:val="9"/>
            <w:tcBorders>
              <w:top w:val="single" w:sz="4" w:space="0" w:color="auto"/>
            </w:tcBorders>
          </w:tcPr>
          <w:p w14:paraId="2A71383B" w14:textId="77777777" w:rsidR="002E4F61" w:rsidRPr="00970ED5" w:rsidRDefault="002E4F61" w:rsidP="002E4F61">
            <w:pPr>
              <w:rPr>
                <w:rFonts w:ascii="TH SarabunPSK" w:hAnsi="TH SarabunPSK" w:cs="TH SarabunPSK"/>
                <w:sz w:val="28"/>
              </w:rPr>
            </w:pPr>
            <w:r w:rsidRPr="00200BFE">
              <w:rPr>
                <w:rFonts w:ascii="TH SarabunPSK" w:hAnsi="TH SarabunPSK" w:cs="TH SarabunPSK"/>
                <w:sz w:val="28"/>
                <w:cs/>
              </w:rPr>
              <w:t>หมายเหตุ</w:t>
            </w:r>
            <w:r w:rsidRPr="00200BFE">
              <w:rPr>
                <w:rFonts w:ascii="TH SarabunPSK" w:hAnsi="TH SarabunPSK" w:cs="TH SarabunPSK"/>
                <w:sz w:val="28"/>
              </w:rPr>
              <w:t>: *p&lt;.05, **p&lt;.01</w:t>
            </w:r>
          </w:p>
        </w:tc>
      </w:tr>
    </w:tbl>
    <w:p w14:paraId="61508DC6" w14:textId="77777777" w:rsidR="00E2333E" w:rsidRDefault="00E2333E" w:rsidP="00A608A8">
      <w:pPr>
        <w:spacing w:after="0" w:line="240" w:lineRule="auto"/>
        <w:ind w:firstLine="720"/>
        <w:jc w:val="thaiDistribute"/>
        <w:rPr>
          <w:rFonts w:ascii="TH SarabunPSK" w:hAnsi="TH SarabunPSK" w:cs="TH SarabunPSK"/>
          <w:sz w:val="32"/>
          <w:szCs w:val="32"/>
          <w:highlight w:val="yellow"/>
        </w:rPr>
      </w:pPr>
    </w:p>
    <w:p w14:paraId="5C838236" w14:textId="558D419B" w:rsidR="00865DB4" w:rsidRPr="007800FC" w:rsidRDefault="00865DB4" w:rsidP="00865DB4">
      <w:pPr>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ตารางที่ 2 </w:t>
      </w:r>
      <w:r w:rsidRPr="00865DB4">
        <w:rPr>
          <w:rFonts w:ascii="TH SarabunPSK" w:hAnsi="TH SarabunPSK" w:cs="TH SarabunPSK"/>
          <w:sz w:val="32"/>
          <w:szCs w:val="32"/>
          <w:cs/>
        </w:rPr>
        <w:t>ผู้วิจัยได้วิเคราะห์ค่าความคงทนของการยอมรับ (</w:t>
      </w:r>
      <w:r w:rsidRPr="00865DB4">
        <w:rPr>
          <w:rFonts w:ascii="TH SarabunPSK" w:hAnsi="TH SarabunPSK" w:cs="TH SarabunPSK"/>
          <w:sz w:val="32"/>
          <w:szCs w:val="32"/>
        </w:rPr>
        <w:t xml:space="preserve">Tolerance) </w:t>
      </w:r>
      <w:r w:rsidRPr="00865DB4">
        <w:rPr>
          <w:rFonts w:ascii="TH SarabunPSK" w:hAnsi="TH SarabunPSK" w:cs="TH SarabunPSK"/>
          <w:sz w:val="32"/>
          <w:szCs w:val="32"/>
          <w:cs/>
        </w:rPr>
        <w:t>พบว่า ความคงทนของการยอมรับ มีค่า</w:t>
      </w:r>
      <w:r w:rsidRPr="00865DB4">
        <w:rPr>
          <w:rFonts w:ascii="TH SarabunPSK" w:hAnsi="TH SarabunPSK" w:cs="TH SarabunPSK" w:hint="cs"/>
          <w:sz w:val="32"/>
          <w:szCs w:val="32"/>
          <w:cs/>
        </w:rPr>
        <w:t>อยู่ระหว่าง</w:t>
      </w:r>
      <w:r w:rsidRPr="00865DB4">
        <w:rPr>
          <w:rFonts w:ascii="TH SarabunPSK" w:hAnsi="TH SarabunPSK" w:cs="TH SarabunPSK"/>
          <w:sz w:val="32"/>
          <w:szCs w:val="32"/>
          <w:cs/>
        </w:rPr>
        <w:t xml:space="preserve"> </w:t>
      </w:r>
      <w:r w:rsidRPr="00865DB4">
        <w:rPr>
          <w:rFonts w:ascii="TH SarabunPSK" w:hAnsi="TH SarabunPSK" w:cs="TH SarabunPSK"/>
          <w:sz w:val="32"/>
          <w:szCs w:val="32"/>
        </w:rPr>
        <w:t>0.323-0.585</w:t>
      </w:r>
      <w:r w:rsidRPr="00865DB4">
        <w:rPr>
          <w:rFonts w:ascii="TH SarabunPSK" w:hAnsi="TH SarabunPSK" w:cs="TH SarabunPSK"/>
          <w:sz w:val="32"/>
          <w:szCs w:val="32"/>
          <w:cs/>
        </w:rPr>
        <w:t xml:space="preserve"> และค่าปัจจัยการขยายตัวของความแปรปรวน (</w:t>
      </w:r>
      <w:r w:rsidRPr="00865DB4">
        <w:rPr>
          <w:rFonts w:ascii="TH SarabunPSK" w:hAnsi="TH SarabunPSK" w:cs="TH SarabunPSK"/>
          <w:sz w:val="32"/>
          <w:szCs w:val="32"/>
        </w:rPr>
        <w:t xml:space="preserve">VIF) </w:t>
      </w:r>
      <w:r w:rsidRPr="00865DB4">
        <w:rPr>
          <w:rFonts w:ascii="TH SarabunPSK" w:hAnsi="TH SarabunPSK" w:cs="TH SarabunPSK" w:hint="cs"/>
          <w:sz w:val="32"/>
          <w:szCs w:val="32"/>
          <w:cs/>
        </w:rPr>
        <w:t xml:space="preserve">มีค่าอยู่ระหว่าง </w:t>
      </w:r>
      <w:r w:rsidRPr="00865DB4">
        <w:rPr>
          <w:rFonts w:ascii="TH SarabunPSK" w:hAnsi="TH SarabunPSK" w:cs="TH SarabunPSK"/>
          <w:sz w:val="32"/>
          <w:szCs w:val="32"/>
        </w:rPr>
        <w:t>1</w:t>
      </w:r>
      <w:r w:rsidRPr="00865DB4">
        <w:rPr>
          <w:rFonts w:ascii="TH SarabunPSK" w:hAnsi="TH SarabunPSK" w:cs="TH SarabunPSK"/>
          <w:sz w:val="32"/>
          <w:szCs w:val="32"/>
          <w:cs/>
        </w:rPr>
        <w:t>.</w:t>
      </w:r>
      <w:r w:rsidRPr="00865DB4">
        <w:rPr>
          <w:rFonts w:ascii="TH SarabunPSK" w:hAnsi="TH SarabunPSK" w:cs="TH SarabunPSK"/>
          <w:sz w:val="32"/>
          <w:szCs w:val="32"/>
        </w:rPr>
        <w:t>709-3</w:t>
      </w:r>
      <w:r w:rsidRPr="00865DB4">
        <w:rPr>
          <w:rFonts w:ascii="TH SarabunPSK" w:hAnsi="TH SarabunPSK" w:cs="TH SarabunPSK"/>
          <w:sz w:val="32"/>
          <w:szCs w:val="32"/>
          <w:cs/>
        </w:rPr>
        <w:t>.</w:t>
      </w:r>
      <w:r w:rsidRPr="00865DB4">
        <w:rPr>
          <w:rFonts w:ascii="TH SarabunPSK" w:hAnsi="TH SarabunPSK" w:cs="TH SarabunPSK"/>
          <w:sz w:val="32"/>
          <w:szCs w:val="32"/>
        </w:rPr>
        <w:t xml:space="preserve">095 </w:t>
      </w:r>
      <w:r w:rsidRPr="00865DB4">
        <w:rPr>
          <w:rFonts w:ascii="TH SarabunPSK" w:hAnsi="TH SarabunPSK" w:cs="TH SarabunPSK" w:hint="cs"/>
          <w:sz w:val="32"/>
          <w:szCs w:val="32"/>
          <w:cs/>
        </w:rPr>
        <w:t>ซึ่งค่า</w:t>
      </w:r>
      <w:r w:rsidRPr="00865DB4">
        <w:rPr>
          <w:rFonts w:ascii="TH SarabunPSK" w:hAnsi="TH SarabunPSK" w:cs="TH SarabunPSK"/>
          <w:sz w:val="32"/>
          <w:szCs w:val="32"/>
          <w:cs/>
        </w:rPr>
        <w:t xml:space="preserve">ความคงทนของการยอมรับสูงกว่า </w:t>
      </w:r>
      <w:r w:rsidRPr="00865DB4">
        <w:rPr>
          <w:rFonts w:ascii="TH SarabunPSK" w:hAnsi="TH SarabunPSK" w:cs="TH SarabunPSK"/>
          <w:sz w:val="32"/>
          <w:szCs w:val="32"/>
        </w:rPr>
        <w:t>0.20</w:t>
      </w:r>
      <w:r w:rsidRPr="00865DB4">
        <w:rPr>
          <w:rFonts w:ascii="TH SarabunPSK" w:hAnsi="TH SarabunPSK" w:cs="TH SarabunPSK" w:hint="cs"/>
          <w:sz w:val="32"/>
          <w:szCs w:val="32"/>
          <w:cs/>
        </w:rPr>
        <w:t xml:space="preserve"> และค่า</w:t>
      </w:r>
      <w:r w:rsidRPr="00865DB4">
        <w:rPr>
          <w:rFonts w:ascii="TH SarabunPSK" w:hAnsi="TH SarabunPSK" w:cs="TH SarabunPSK"/>
          <w:sz w:val="32"/>
          <w:szCs w:val="32"/>
          <w:cs/>
        </w:rPr>
        <w:t>ปัจจัยการขยายตัวของความแปรปรวน (</w:t>
      </w:r>
      <w:r w:rsidRPr="00865DB4">
        <w:rPr>
          <w:rFonts w:ascii="TH SarabunPSK" w:hAnsi="TH SarabunPSK" w:cs="TH SarabunPSK"/>
          <w:sz w:val="32"/>
          <w:szCs w:val="32"/>
        </w:rPr>
        <w:t xml:space="preserve">VIF) </w:t>
      </w:r>
      <w:r w:rsidRPr="00865DB4">
        <w:rPr>
          <w:rFonts w:ascii="TH SarabunPSK" w:hAnsi="TH SarabunPSK" w:cs="TH SarabunPSK" w:hint="cs"/>
          <w:sz w:val="32"/>
          <w:szCs w:val="32"/>
          <w:cs/>
        </w:rPr>
        <w:t>น้อยกว่า</w:t>
      </w:r>
      <w:r w:rsidRPr="00865DB4">
        <w:rPr>
          <w:rFonts w:ascii="TH SarabunPSK" w:hAnsi="TH SarabunPSK" w:cs="TH SarabunPSK"/>
          <w:sz w:val="32"/>
          <w:szCs w:val="32"/>
          <w:cs/>
        </w:rPr>
        <w:t xml:space="preserve"> </w:t>
      </w:r>
      <w:r w:rsidRPr="00865DB4">
        <w:rPr>
          <w:rFonts w:ascii="TH SarabunPSK" w:hAnsi="TH SarabunPSK" w:cs="TH SarabunPSK" w:hint="cs"/>
          <w:sz w:val="32"/>
          <w:szCs w:val="32"/>
          <w:cs/>
        </w:rPr>
        <w:t>10</w:t>
      </w:r>
      <w:r w:rsidRPr="00865DB4">
        <w:rPr>
          <w:rFonts w:ascii="TH SarabunPSK" w:hAnsi="TH SarabunPSK" w:cs="TH SarabunPSK"/>
          <w:sz w:val="32"/>
          <w:szCs w:val="32"/>
        </w:rPr>
        <w:t xml:space="preserve">.00 </w:t>
      </w:r>
      <w:r w:rsidRPr="00865DB4">
        <w:rPr>
          <w:rFonts w:ascii="TH SarabunPSK" w:hAnsi="TH SarabunPSK" w:cs="TH SarabunPSK" w:hint="cs"/>
          <w:sz w:val="32"/>
          <w:szCs w:val="32"/>
          <w:cs/>
        </w:rPr>
        <w:t xml:space="preserve">สอดคล้องกับ </w:t>
      </w:r>
      <w:r w:rsidRPr="00865DB4">
        <w:rPr>
          <w:rFonts w:ascii="TH SarabunPSK" w:hAnsi="TH SarabunPSK" w:cs="TH SarabunPSK"/>
          <w:sz w:val="32"/>
          <w:szCs w:val="32"/>
        </w:rPr>
        <w:fldChar w:fldCharType="begin" w:fldLock="1"/>
      </w:r>
      <w:r w:rsidRPr="00865DB4">
        <w:rPr>
          <w:rFonts w:ascii="TH SarabunPSK" w:hAnsi="TH SarabunPSK" w:cs="TH SarabunPSK"/>
          <w:sz w:val="32"/>
          <w:szCs w:val="32"/>
        </w:rPr>
        <w:instrText>ADDIN CSL_CITATION {"citationItems":[{"id":"ITEM-1","itemData":{"ISBN":"9781292021904","author":[{"dropping-particle":"","family":"Hair","given":"J.F.","non-dropping-particle":"","parse-names":false,"suffix":""},{"dropping-particle":"","family":"Black","given":"W.C.","non-dropping-particle":"","parse-names":false,"suffix":""},{"dropping-particle":"","family":"Babin","given":"","non-dropping-particle":"","parse-names":false,"suffix":""},{"dropping-particle":"","family":"B.J.","given":"","non-dropping-particle":"","parse-names":false,"suffix":""},{"dropping-particle":"","family":"Anderson","given":"R.E.","non-dropping-particle":"","parse-names":false,"suffix":""}],"edition":"7","id":"ITEM-1","issued":{"date-parts":[["2014"]]},"publisher":"Prentice Hall","publisher-place":"Upper Saddle River, New Jersey","title":"Multivariate Data Analysis","type":"book"},"uris":["http://www.mendeley.com/documents/?uuid=e956115f-fe85-4fac-b849-3ccb2b1809c2"]}],"mendeley":{"formattedCitation":"(Hair, Black, Babin, B.J., &amp; Anderson, 2014)","manualFormatting":"Hair et al., (2014)","plainTextFormattedCitation":"(Hair, Black, Babin, B.J., &amp; Anderson, 2014)","previouslyFormattedCitation":"(Hair, Black, Babin, B.J., &amp; Anderson, 2014)"},"properties":{"noteIndex":0},"schema":"https://github.com/citation-style-language/schema/raw/master/csl-citation.json"}</w:instrText>
      </w:r>
      <w:r w:rsidRPr="00865DB4">
        <w:rPr>
          <w:rFonts w:ascii="TH SarabunPSK" w:hAnsi="TH SarabunPSK" w:cs="TH SarabunPSK"/>
          <w:sz w:val="32"/>
          <w:szCs w:val="32"/>
        </w:rPr>
        <w:fldChar w:fldCharType="separate"/>
      </w:r>
      <w:r w:rsidRPr="00865DB4">
        <w:rPr>
          <w:rFonts w:ascii="TH SarabunPSK" w:hAnsi="TH SarabunPSK" w:cs="TH SarabunPSK"/>
          <w:sz w:val="32"/>
          <w:szCs w:val="32"/>
        </w:rPr>
        <w:t>Hair et al., (2014</w:t>
      </w:r>
      <w:r w:rsidRPr="00865DB4">
        <w:rPr>
          <w:rFonts w:ascii="TH SarabunPSK" w:hAnsi="TH SarabunPSK" w:cs="TH SarabunPSK"/>
          <w:sz w:val="32"/>
          <w:szCs w:val="32"/>
        </w:rPr>
        <w:fldChar w:fldCharType="end"/>
      </w:r>
      <w:r w:rsidRPr="00865DB4">
        <w:rPr>
          <w:rFonts w:ascii="TH SarabunPSK" w:hAnsi="TH SarabunPSK" w:cs="TH SarabunPSK"/>
          <w:sz w:val="32"/>
          <w:szCs w:val="32"/>
        </w:rPr>
        <w:t xml:space="preserve">) </w:t>
      </w:r>
      <w:r w:rsidRPr="00865DB4">
        <w:rPr>
          <w:rFonts w:ascii="TH SarabunPSK" w:hAnsi="TH SarabunPSK" w:cs="TH SarabunPSK"/>
          <w:sz w:val="32"/>
          <w:szCs w:val="32"/>
          <w:cs/>
        </w:rPr>
        <w:t>แสดงให้เห็นถึงผลการทดสอบว่า ตัวแปรอิสระแต่ละตัวไม่มีความสัมพันธ์กัน</w:t>
      </w:r>
    </w:p>
    <w:p w14:paraId="00A96B50" w14:textId="07432B3E" w:rsidR="00E2333E" w:rsidRDefault="00E2333E" w:rsidP="00E2333E">
      <w:pPr>
        <w:spacing w:after="0" w:line="240" w:lineRule="auto"/>
        <w:jc w:val="thaiDistribute"/>
        <w:rPr>
          <w:rFonts w:ascii="TH SarabunPSK" w:hAnsi="TH SarabunPSK" w:cs="TH SarabunPSK"/>
          <w:sz w:val="32"/>
          <w:szCs w:val="32"/>
          <w:highlight w:val="yellow"/>
        </w:rPr>
      </w:pPr>
    </w:p>
    <w:p w14:paraId="4C3DA03C" w14:textId="0D5CBA5E" w:rsidR="00D10041" w:rsidRPr="00E2333E" w:rsidRDefault="00C333EF" w:rsidP="00A76929">
      <w:pPr>
        <w:spacing w:after="0" w:line="240" w:lineRule="auto"/>
        <w:jc w:val="thaiDistribute"/>
        <w:rPr>
          <w:rFonts w:ascii="TH SarabunPSK" w:hAnsi="TH SarabunPSK" w:cs="TH SarabunPSK"/>
          <w:b/>
          <w:bCs/>
          <w:sz w:val="32"/>
          <w:szCs w:val="32"/>
        </w:rPr>
      </w:pPr>
      <w:r w:rsidRPr="00E2333E">
        <w:rPr>
          <w:rFonts w:ascii="TH SarabunPSK" w:hAnsi="TH SarabunPSK" w:cs="TH SarabunPSK" w:hint="cs"/>
          <w:b/>
          <w:bCs/>
          <w:sz w:val="32"/>
          <w:szCs w:val="32"/>
          <w:cs/>
        </w:rPr>
        <w:t xml:space="preserve">ตารางที่ </w:t>
      </w:r>
      <w:r w:rsidR="00E2333E" w:rsidRPr="00E2333E">
        <w:rPr>
          <w:rFonts w:ascii="TH SarabunPSK" w:hAnsi="TH SarabunPSK" w:cs="TH SarabunPSK" w:hint="cs"/>
          <w:b/>
          <w:bCs/>
          <w:sz w:val="32"/>
          <w:szCs w:val="32"/>
          <w:cs/>
        </w:rPr>
        <w:t>2</w:t>
      </w:r>
      <w:r w:rsidRPr="00E2333E">
        <w:rPr>
          <w:rFonts w:ascii="TH SarabunPSK" w:hAnsi="TH SarabunPSK" w:cs="TH SarabunPSK" w:hint="cs"/>
          <w:b/>
          <w:bCs/>
          <w:sz w:val="32"/>
          <w:szCs w:val="32"/>
          <w:cs/>
        </w:rPr>
        <w:t xml:space="preserve"> </w:t>
      </w:r>
      <w:r w:rsidR="00B87AFC" w:rsidRPr="00E2333E">
        <w:rPr>
          <w:rFonts w:ascii="TH SarabunPSK" w:hAnsi="TH SarabunPSK" w:cs="TH SarabunPSK" w:hint="cs"/>
          <w:sz w:val="32"/>
          <w:szCs w:val="32"/>
          <w:cs/>
        </w:rPr>
        <w:t>ผลการวิเคราะห์การถดถอยพหุคูณ ด้วยวิธีนำตัวแปรเข้าทั้งหมด (</w:t>
      </w:r>
      <w:r w:rsidR="00B87AFC" w:rsidRPr="00E2333E">
        <w:rPr>
          <w:rFonts w:ascii="TH SarabunPSK" w:hAnsi="TH SarabunPSK" w:cs="TH SarabunPSK"/>
          <w:sz w:val="32"/>
          <w:szCs w:val="32"/>
        </w:rPr>
        <w:t>Enter Selection</w:t>
      </w:r>
      <w:r w:rsidR="00B87AFC" w:rsidRPr="00E2333E">
        <w:rPr>
          <w:rFonts w:ascii="TH SarabunPSK" w:hAnsi="TH SarabunPSK" w:cs="TH SarabunPSK" w:hint="cs"/>
          <w:sz w:val="32"/>
          <w:szCs w:val="32"/>
          <w:cs/>
        </w:rPr>
        <w:t>)</w:t>
      </w:r>
      <w:r w:rsidRPr="00E2333E">
        <w:rPr>
          <w:rFonts w:ascii="TH SarabunPSK" w:hAnsi="TH SarabunPSK" w:cs="TH SarabunPSK"/>
          <w:sz w:val="32"/>
          <w:szCs w:val="32"/>
          <w:cs/>
        </w:rPr>
        <w:t xml:space="preserve"> </w:t>
      </w: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3"/>
        <w:gridCol w:w="1157"/>
        <w:gridCol w:w="1418"/>
        <w:gridCol w:w="1134"/>
        <w:gridCol w:w="992"/>
        <w:gridCol w:w="1134"/>
        <w:gridCol w:w="78"/>
        <w:gridCol w:w="1056"/>
      </w:tblGrid>
      <w:tr w:rsidR="00530DA2" w:rsidRPr="003C3615" w14:paraId="260CE5AD" w14:textId="77777777" w:rsidTr="00DA064D">
        <w:tc>
          <w:tcPr>
            <w:tcW w:w="1253" w:type="dxa"/>
            <w:vMerge w:val="restart"/>
            <w:tcBorders>
              <w:top w:val="double" w:sz="4" w:space="0" w:color="auto"/>
              <w:bottom w:val="single" w:sz="4" w:space="0" w:color="auto"/>
            </w:tcBorders>
          </w:tcPr>
          <w:p w14:paraId="3DCC36CA" w14:textId="77777777" w:rsidR="00530DA2" w:rsidRPr="003C3615" w:rsidRDefault="00530DA2" w:rsidP="00AE61C8">
            <w:pPr>
              <w:rPr>
                <w:sz w:val="28"/>
              </w:rPr>
            </w:pPr>
          </w:p>
        </w:tc>
        <w:tc>
          <w:tcPr>
            <w:tcW w:w="2575" w:type="dxa"/>
            <w:gridSpan w:val="2"/>
            <w:tcBorders>
              <w:top w:val="double" w:sz="4" w:space="0" w:color="auto"/>
              <w:bottom w:val="single" w:sz="4" w:space="0" w:color="auto"/>
            </w:tcBorders>
            <w:vAlign w:val="bottom"/>
          </w:tcPr>
          <w:p w14:paraId="5E5EBDF8" w14:textId="77777777" w:rsidR="00530DA2" w:rsidRPr="003C3615" w:rsidRDefault="00530DA2" w:rsidP="00AE61C8">
            <w:pPr>
              <w:jc w:val="center"/>
              <w:rPr>
                <w:rFonts w:ascii="TH SarabunPSK" w:hAnsi="TH SarabunPSK" w:cs="TH SarabunPSK"/>
                <w:b/>
                <w:bCs/>
                <w:sz w:val="28"/>
              </w:rPr>
            </w:pPr>
            <w:r w:rsidRPr="003C3615">
              <w:rPr>
                <w:rFonts w:ascii="TH SarabunPSK" w:hAnsi="TH SarabunPSK" w:cs="TH SarabunPSK"/>
                <w:b/>
                <w:bCs/>
                <w:sz w:val="28"/>
              </w:rPr>
              <w:t>Unstandardized Coefficients</w:t>
            </w:r>
          </w:p>
        </w:tc>
        <w:tc>
          <w:tcPr>
            <w:tcW w:w="1134" w:type="dxa"/>
            <w:vMerge w:val="restart"/>
            <w:tcBorders>
              <w:top w:val="double" w:sz="4" w:space="0" w:color="auto"/>
              <w:bottom w:val="single" w:sz="4" w:space="0" w:color="auto"/>
            </w:tcBorders>
            <w:vAlign w:val="center"/>
          </w:tcPr>
          <w:p w14:paraId="79315688" w14:textId="77777777" w:rsidR="00530DA2" w:rsidRPr="003C3615" w:rsidRDefault="00530DA2" w:rsidP="00AE61C8">
            <w:pPr>
              <w:jc w:val="center"/>
              <w:rPr>
                <w:rFonts w:ascii="TH SarabunPSK" w:hAnsi="TH SarabunPSK" w:cs="TH SarabunPSK"/>
                <w:b/>
                <w:bCs/>
                <w:sz w:val="28"/>
                <w:cs/>
              </w:rPr>
            </w:pPr>
            <w:r w:rsidRPr="003C3615">
              <w:rPr>
                <w:rFonts w:ascii="TH SarabunPSK" w:hAnsi="TH SarabunPSK" w:cs="TH SarabunPSK"/>
                <w:b/>
                <w:bCs/>
                <w:sz w:val="28"/>
              </w:rPr>
              <w:t>t</w:t>
            </w:r>
          </w:p>
        </w:tc>
        <w:tc>
          <w:tcPr>
            <w:tcW w:w="992" w:type="dxa"/>
            <w:vMerge w:val="restart"/>
            <w:tcBorders>
              <w:top w:val="double" w:sz="4" w:space="0" w:color="auto"/>
              <w:bottom w:val="single" w:sz="4" w:space="0" w:color="auto"/>
            </w:tcBorders>
            <w:vAlign w:val="center"/>
          </w:tcPr>
          <w:p w14:paraId="74D197D0" w14:textId="77777777" w:rsidR="00530DA2" w:rsidRPr="003C3615" w:rsidRDefault="00530DA2" w:rsidP="00AE61C8">
            <w:pPr>
              <w:jc w:val="center"/>
              <w:rPr>
                <w:rFonts w:ascii="TH SarabunPSK" w:hAnsi="TH SarabunPSK" w:cs="TH SarabunPSK"/>
                <w:b/>
                <w:bCs/>
                <w:sz w:val="28"/>
              </w:rPr>
            </w:pPr>
            <w:r w:rsidRPr="003C3615">
              <w:rPr>
                <w:rFonts w:ascii="TH SarabunPSK" w:hAnsi="TH SarabunPSK" w:cs="TH SarabunPSK"/>
                <w:b/>
                <w:bCs/>
                <w:sz w:val="28"/>
              </w:rPr>
              <w:t>Sig</w:t>
            </w:r>
            <w:r w:rsidRPr="003C3615">
              <w:rPr>
                <w:rFonts w:ascii="TH SarabunPSK" w:hAnsi="TH SarabunPSK" w:cs="TH SarabunPSK"/>
                <w:b/>
                <w:bCs/>
                <w:sz w:val="28"/>
                <w:cs/>
              </w:rPr>
              <w:t>.</w:t>
            </w:r>
          </w:p>
        </w:tc>
        <w:tc>
          <w:tcPr>
            <w:tcW w:w="2268" w:type="dxa"/>
            <w:gridSpan w:val="3"/>
            <w:tcBorders>
              <w:top w:val="double" w:sz="4" w:space="0" w:color="auto"/>
              <w:bottom w:val="single" w:sz="4" w:space="0" w:color="auto"/>
            </w:tcBorders>
            <w:vAlign w:val="center"/>
          </w:tcPr>
          <w:p w14:paraId="27BA02DF" w14:textId="77777777" w:rsidR="00530DA2" w:rsidRPr="003C3615" w:rsidRDefault="00530DA2" w:rsidP="00AE61C8">
            <w:pPr>
              <w:jc w:val="center"/>
              <w:rPr>
                <w:rFonts w:ascii="TH SarabunPSK" w:hAnsi="TH SarabunPSK" w:cs="TH SarabunPSK"/>
                <w:b/>
                <w:bCs/>
                <w:sz w:val="28"/>
              </w:rPr>
            </w:pPr>
            <w:r w:rsidRPr="003C3615">
              <w:rPr>
                <w:rFonts w:ascii="TH SarabunPSK" w:hAnsi="TH SarabunPSK" w:cs="TH SarabunPSK"/>
                <w:b/>
                <w:bCs/>
                <w:sz w:val="28"/>
              </w:rPr>
              <w:t>Collinearity Statistics</w:t>
            </w:r>
          </w:p>
        </w:tc>
      </w:tr>
      <w:tr w:rsidR="00530DA2" w:rsidRPr="003C3615" w14:paraId="10C275CB" w14:textId="77777777" w:rsidTr="00DA064D">
        <w:tc>
          <w:tcPr>
            <w:tcW w:w="1253" w:type="dxa"/>
            <w:vMerge/>
            <w:tcBorders>
              <w:bottom w:val="single" w:sz="4" w:space="0" w:color="auto"/>
            </w:tcBorders>
          </w:tcPr>
          <w:p w14:paraId="57D3EE52" w14:textId="77777777" w:rsidR="00530DA2" w:rsidRPr="003C3615" w:rsidRDefault="00530DA2" w:rsidP="00AE61C8">
            <w:pPr>
              <w:rPr>
                <w:sz w:val="28"/>
              </w:rPr>
            </w:pPr>
          </w:p>
        </w:tc>
        <w:tc>
          <w:tcPr>
            <w:tcW w:w="1157" w:type="dxa"/>
            <w:tcBorders>
              <w:top w:val="single" w:sz="4" w:space="0" w:color="auto"/>
              <w:bottom w:val="single" w:sz="4" w:space="0" w:color="auto"/>
            </w:tcBorders>
            <w:vAlign w:val="bottom"/>
          </w:tcPr>
          <w:p w14:paraId="786A9CC6" w14:textId="77777777" w:rsidR="00530DA2" w:rsidRPr="003C3615" w:rsidRDefault="00530DA2" w:rsidP="00AE61C8">
            <w:pPr>
              <w:jc w:val="center"/>
              <w:rPr>
                <w:rFonts w:ascii="TH SarabunPSK" w:hAnsi="TH SarabunPSK" w:cs="TH SarabunPSK"/>
                <w:b/>
                <w:bCs/>
                <w:sz w:val="28"/>
              </w:rPr>
            </w:pPr>
            <w:r w:rsidRPr="003C3615">
              <w:rPr>
                <w:rFonts w:ascii="TH SarabunPSK" w:hAnsi="TH SarabunPSK" w:cs="TH SarabunPSK"/>
                <w:b/>
                <w:bCs/>
                <w:sz w:val="28"/>
              </w:rPr>
              <w:t>B</w:t>
            </w:r>
          </w:p>
        </w:tc>
        <w:tc>
          <w:tcPr>
            <w:tcW w:w="1418" w:type="dxa"/>
            <w:tcBorders>
              <w:top w:val="single" w:sz="4" w:space="0" w:color="auto"/>
              <w:bottom w:val="single" w:sz="4" w:space="0" w:color="auto"/>
            </w:tcBorders>
            <w:vAlign w:val="bottom"/>
          </w:tcPr>
          <w:p w14:paraId="2D0D41BB" w14:textId="77777777" w:rsidR="00530DA2" w:rsidRPr="003C3615" w:rsidRDefault="00530DA2" w:rsidP="00AE61C8">
            <w:pPr>
              <w:jc w:val="center"/>
              <w:rPr>
                <w:rFonts w:ascii="TH SarabunPSK" w:hAnsi="TH SarabunPSK" w:cs="TH SarabunPSK"/>
                <w:b/>
                <w:bCs/>
                <w:sz w:val="28"/>
              </w:rPr>
            </w:pPr>
            <w:r w:rsidRPr="003C3615">
              <w:rPr>
                <w:rFonts w:ascii="TH SarabunPSK" w:hAnsi="TH SarabunPSK" w:cs="TH SarabunPSK"/>
                <w:b/>
                <w:bCs/>
                <w:sz w:val="28"/>
              </w:rPr>
              <w:t>Std</w:t>
            </w:r>
            <w:r w:rsidRPr="003C3615">
              <w:rPr>
                <w:rFonts w:ascii="TH SarabunPSK" w:hAnsi="TH SarabunPSK" w:cs="TH SarabunPSK"/>
                <w:b/>
                <w:bCs/>
                <w:sz w:val="28"/>
                <w:cs/>
              </w:rPr>
              <w:t xml:space="preserve">. </w:t>
            </w:r>
            <w:r w:rsidRPr="003C3615">
              <w:rPr>
                <w:rFonts w:ascii="TH SarabunPSK" w:hAnsi="TH SarabunPSK" w:cs="TH SarabunPSK"/>
                <w:b/>
                <w:bCs/>
                <w:sz w:val="28"/>
              </w:rPr>
              <w:t>Error</w:t>
            </w:r>
          </w:p>
        </w:tc>
        <w:tc>
          <w:tcPr>
            <w:tcW w:w="1134" w:type="dxa"/>
            <w:vMerge/>
            <w:tcBorders>
              <w:bottom w:val="single" w:sz="4" w:space="0" w:color="auto"/>
            </w:tcBorders>
            <w:vAlign w:val="bottom"/>
          </w:tcPr>
          <w:p w14:paraId="2E802C43" w14:textId="77777777" w:rsidR="00530DA2" w:rsidRPr="003C3615" w:rsidRDefault="00530DA2" w:rsidP="00AE61C8">
            <w:pPr>
              <w:jc w:val="center"/>
              <w:rPr>
                <w:rFonts w:ascii="TH SarabunPSK" w:hAnsi="TH SarabunPSK" w:cs="TH SarabunPSK"/>
                <w:b/>
                <w:bCs/>
                <w:sz w:val="28"/>
              </w:rPr>
            </w:pPr>
          </w:p>
        </w:tc>
        <w:tc>
          <w:tcPr>
            <w:tcW w:w="992" w:type="dxa"/>
            <w:vMerge/>
            <w:tcBorders>
              <w:bottom w:val="single" w:sz="4" w:space="0" w:color="auto"/>
            </w:tcBorders>
            <w:vAlign w:val="bottom"/>
          </w:tcPr>
          <w:p w14:paraId="062ED7CA" w14:textId="77777777" w:rsidR="00530DA2" w:rsidRPr="003C3615" w:rsidRDefault="00530DA2" w:rsidP="00AE61C8">
            <w:pPr>
              <w:jc w:val="center"/>
              <w:rPr>
                <w:rFonts w:ascii="TH SarabunPSK" w:hAnsi="TH SarabunPSK" w:cs="TH SarabunPSK"/>
                <w:b/>
                <w:bCs/>
                <w:sz w:val="28"/>
              </w:rPr>
            </w:pPr>
          </w:p>
        </w:tc>
        <w:tc>
          <w:tcPr>
            <w:tcW w:w="1134" w:type="dxa"/>
            <w:tcBorders>
              <w:top w:val="single" w:sz="4" w:space="0" w:color="auto"/>
              <w:bottom w:val="single" w:sz="4" w:space="0" w:color="auto"/>
            </w:tcBorders>
            <w:vAlign w:val="bottom"/>
          </w:tcPr>
          <w:p w14:paraId="4E1924DE" w14:textId="77777777" w:rsidR="00530DA2" w:rsidRPr="003C3615" w:rsidRDefault="00530DA2" w:rsidP="00AE61C8">
            <w:pPr>
              <w:jc w:val="center"/>
              <w:rPr>
                <w:rFonts w:ascii="TH SarabunPSK" w:hAnsi="TH SarabunPSK" w:cs="TH SarabunPSK"/>
                <w:b/>
                <w:bCs/>
                <w:sz w:val="28"/>
              </w:rPr>
            </w:pPr>
            <w:r w:rsidRPr="003C3615">
              <w:rPr>
                <w:rFonts w:ascii="TH SarabunPSK" w:hAnsi="TH SarabunPSK" w:cs="TH SarabunPSK"/>
                <w:b/>
                <w:bCs/>
                <w:sz w:val="28"/>
              </w:rPr>
              <w:t>Tolerance</w:t>
            </w:r>
          </w:p>
        </w:tc>
        <w:tc>
          <w:tcPr>
            <w:tcW w:w="1134" w:type="dxa"/>
            <w:gridSpan w:val="2"/>
            <w:tcBorders>
              <w:top w:val="single" w:sz="4" w:space="0" w:color="auto"/>
              <w:bottom w:val="single" w:sz="4" w:space="0" w:color="auto"/>
            </w:tcBorders>
            <w:vAlign w:val="bottom"/>
          </w:tcPr>
          <w:p w14:paraId="35A8333D" w14:textId="77777777" w:rsidR="00530DA2" w:rsidRPr="003C3615" w:rsidRDefault="00530DA2" w:rsidP="00AE61C8">
            <w:pPr>
              <w:jc w:val="center"/>
              <w:rPr>
                <w:rFonts w:ascii="TH SarabunPSK" w:hAnsi="TH SarabunPSK" w:cs="TH SarabunPSK"/>
                <w:b/>
                <w:bCs/>
                <w:sz w:val="28"/>
              </w:rPr>
            </w:pPr>
            <w:r w:rsidRPr="003C3615">
              <w:rPr>
                <w:rFonts w:ascii="TH SarabunPSK" w:hAnsi="TH SarabunPSK" w:cs="TH SarabunPSK"/>
                <w:b/>
                <w:bCs/>
                <w:sz w:val="28"/>
              </w:rPr>
              <w:t>VIF</w:t>
            </w:r>
          </w:p>
        </w:tc>
      </w:tr>
      <w:tr w:rsidR="00530DA2" w:rsidRPr="003C3615" w14:paraId="6712715E" w14:textId="77777777" w:rsidTr="00DA064D">
        <w:tc>
          <w:tcPr>
            <w:tcW w:w="1253" w:type="dxa"/>
            <w:tcBorders>
              <w:top w:val="single" w:sz="4" w:space="0" w:color="auto"/>
            </w:tcBorders>
          </w:tcPr>
          <w:p w14:paraId="0F2D9CEE" w14:textId="77777777" w:rsidR="00530DA2" w:rsidRPr="003C3615" w:rsidRDefault="00530DA2" w:rsidP="00AE61C8">
            <w:pPr>
              <w:rPr>
                <w:rFonts w:ascii="TH SarabunPSK" w:hAnsi="TH SarabunPSK" w:cs="TH SarabunPSK"/>
                <w:sz w:val="28"/>
              </w:rPr>
            </w:pPr>
            <w:r w:rsidRPr="003C3615">
              <w:rPr>
                <w:rFonts w:ascii="TH SarabunPSK" w:hAnsi="TH SarabunPSK" w:cs="TH SarabunPSK"/>
                <w:sz w:val="28"/>
                <w:cs/>
              </w:rPr>
              <w:t>(</w:t>
            </w:r>
            <w:r w:rsidRPr="003C3615">
              <w:rPr>
                <w:rFonts w:ascii="TH SarabunPSK" w:hAnsi="TH SarabunPSK" w:cs="TH SarabunPSK"/>
                <w:sz w:val="28"/>
              </w:rPr>
              <w:t>Constant</w:t>
            </w:r>
            <w:r w:rsidRPr="003C3615">
              <w:rPr>
                <w:rFonts w:ascii="TH SarabunPSK" w:hAnsi="TH SarabunPSK" w:cs="TH SarabunPSK"/>
                <w:sz w:val="28"/>
                <w:cs/>
              </w:rPr>
              <w:t>)</w:t>
            </w:r>
          </w:p>
        </w:tc>
        <w:tc>
          <w:tcPr>
            <w:tcW w:w="1157" w:type="dxa"/>
            <w:tcBorders>
              <w:top w:val="single" w:sz="4" w:space="0" w:color="auto"/>
            </w:tcBorders>
          </w:tcPr>
          <w:p w14:paraId="63EA0211" w14:textId="77777777" w:rsidR="00530DA2" w:rsidRPr="003C3615" w:rsidRDefault="00530DA2" w:rsidP="00AE61C8">
            <w:pPr>
              <w:jc w:val="center"/>
              <w:rPr>
                <w:rFonts w:ascii="TH SarabunPSK" w:hAnsi="TH SarabunPSK" w:cs="TH SarabunPSK"/>
                <w:sz w:val="28"/>
              </w:rPr>
            </w:pPr>
            <w:r w:rsidRPr="003C3615">
              <w:rPr>
                <w:rFonts w:ascii="TH SarabunPSK" w:hAnsi="TH SarabunPSK" w:cs="TH SarabunPSK"/>
                <w:sz w:val="28"/>
                <w:cs/>
              </w:rPr>
              <w:t>.</w:t>
            </w:r>
            <w:r w:rsidRPr="003C3615">
              <w:rPr>
                <w:rFonts w:ascii="TH SarabunPSK" w:hAnsi="TH SarabunPSK" w:cs="TH SarabunPSK"/>
                <w:sz w:val="28"/>
              </w:rPr>
              <w:t>958</w:t>
            </w:r>
          </w:p>
        </w:tc>
        <w:tc>
          <w:tcPr>
            <w:tcW w:w="1418" w:type="dxa"/>
            <w:tcBorders>
              <w:top w:val="single" w:sz="4" w:space="0" w:color="auto"/>
            </w:tcBorders>
          </w:tcPr>
          <w:p w14:paraId="235E3B71" w14:textId="77777777" w:rsidR="00530DA2" w:rsidRPr="003C3615" w:rsidRDefault="00530DA2" w:rsidP="00AE61C8">
            <w:pPr>
              <w:jc w:val="center"/>
              <w:rPr>
                <w:rFonts w:ascii="TH SarabunPSK" w:hAnsi="TH SarabunPSK" w:cs="TH SarabunPSK"/>
                <w:sz w:val="28"/>
              </w:rPr>
            </w:pPr>
            <w:r w:rsidRPr="003C3615">
              <w:rPr>
                <w:rFonts w:ascii="TH SarabunPSK" w:hAnsi="TH SarabunPSK" w:cs="TH SarabunPSK"/>
                <w:sz w:val="28"/>
                <w:cs/>
              </w:rPr>
              <w:t>.</w:t>
            </w:r>
            <w:r w:rsidRPr="003C3615">
              <w:rPr>
                <w:rFonts w:ascii="TH SarabunPSK" w:hAnsi="TH SarabunPSK" w:cs="TH SarabunPSK"/>
                <w:sz w:val="28"/>
              </w:rPr>
              <w:t>148</w:t>
            </w:r>
          </w:p>
        </w:tc>
        <w:tc>
          <w:tcPr>
            <w:tcW w:w="1134" w:type="dxa"/>
            <w:tcBorders>
              <w:top w:val="single" w:sz="4" w:space="0" w:color="auto"/>
            </w:tcBorders>
          </w:tcPr>
          <w:p w14:paraId="380607FF" w14:textId="77777777" w:rsidR="00530DA2" w:rsidRPr="003C3615" w:rsidRDefault="00530DA2" w:rsidP="00AE61C8">
            <w:pPr>
              <w:jc w:val="center"/>
              <w:rPr>
                <w:rFonts w:ascii="TH SarabunPSK" w:hAnsi="TH SarabunPSK" w:cs="TH SarabunPSK"/>
                <w:sz w:val="28"/>
              </w:rPr>
            </w:pPr>
            <w:r w:rsidRPr="003C3615">
              <w:rPr>
                <w:rFonts w:ascii="TH SarabunPSK" w:hAnsi="TH SarabunPSK" w:cs="TH SarabunPSK"/>
                <w:sz w:val="28"/>
              </w:rPr>
              <w:t>6</w:t>
            </w:r>
            <w:r w:rsidRPr="003C3615">
              <w:rPr>
                <w:rFonts w:ascii="TH SarabunPSK" w:hAnsi="TH SarabunPSK" w:cs="TH SarabunPSK"/>
                <w:sz w:val="28"/>
                <w:cs/>
              </w:rPr>
              <w:t>.</w:t>
            </w:r>
            <w:r w:rsidRPr="003C3615">
              <w:rPr>
                <w:rFonts w:ascii="TH SarabunPSK" w:hAnsi="TH SarabunPSK" w:cs="TH SarabunPSK"/>
                <w:sz w:val="28"/>
              </w:rPr>
              <w:t>475</w:t>
            </w:r>
          </w:p>
        </w:tc>
        <w:tc>
          <w:tcPr>
            <w:tcW w:w="992" w:type="dxa"/>
            <w:tcBorders>
              <w:top w:val="single" w:sz="4" w:space="0" w:color="auto"/>
            </w:tcBorders>
          </w:tcPr>
          <w:p w14:paraId="5A6DA5F7" w14:textId="77777777" w:rsidR="00530DA2" w:rsidRPr="003C3615" w:rsidRDefault="00530DA2" w:rsidP="00AE61C8">
            <w:pPr>
              <w:jc w:val="center"/>
              <w:rPr>
                <w:rFonts w:ascii="TH SarabunPSK" w:hAnsi="TH SarabunPSK" w:cs="TH SarabunPSK"/>
                <w:sz w:val="28"/>
              </w:rPr>
            </w:pPr>
            <w:r w:rsidRPr="003C3615">
              <w:rPr>
                <w:rFonts w:ascii="TH SarabunPSK" w:hAnsi="TH SarabunPSK" w:cs="TH SarabunPSK"/>
                <w:sz w:val="28"/>
                <w:cs/>
              </w:rPr>
              <w:t>.</w:t>
            </w:r>
            <w:r w:rsidRPr="003C3615">
              <w:rPr>
                <w:rFonts w:ascii="TH SarabunPSK" w:hAnsi="TH SarabunPSK" w:cs="TH SarabunPSK"/>
                <w:sz w:val="28"/>
              </w:rPr>
              <w:t>000</w:t>
            </w:r>
          </w:p>
        </w:tc>
        <w:tc>
          <w:tcPr>
            <w:tcW w:w="1134" w:type="dxa"/>
            <w:tcBorders>
              <w:top w:val="single" w:sz="4" w:space="0" w:color="auto"/>
            </w:tcBorders>
            <w:vAlign w:val="center"/>
          </w:tcPr>
          <w:p w14:paraId="3B84D6E3" w14:textId="77777777" w:rsidR="00530DA2" w:rsidRPr="003C3615" w:rsidRDefault="00530DA2" w:rsidP="00AE61C8">
            <w:pPr>
              <w:jc w:val="center"/>
              <w:rPr>
                <w:rFonts w:ascii="TH SarabunPSK" w:hAnsi="TH SarabunPSK" w:cs="TH SarabunPSK"/>
                <w:sz w:val="28"/>
              </w:rPr>
            </w:pPr>
          </w:p>
        </w:tc>
        <w:tc>
          <w:tcPr>
            <w:tcW w:w="1134" w:type="dxa"/>
            <w:gridSpan w:val="2"/>
            <w:tcBorders>
              <w:top w:val="single" w:sz="4" w:space="0" w:color="auto"/>
            </w:tcBorders>
            <w:vAlign w:val="center"/>
          </w:tcPr>
          <w:p w14:paraId="72349A5A" w14:textId="77777777" w:rsidR="00530DA2" w:rsidRPr="003C3615" w:rsidRDefault="00530DA2" w:rsidP="00AE61C8">
            <w:pPr>
              <w:jc w:val="center"/>
              <w:rPr>
                <w:rFonts w:ascii="TH SarabunPSK" w:hAnsi="TH SarabunPSK" w:cs="TH SarabunPSK"/>
                <w:sz w:val="28"/>
              </w:rPr>
            </w:pPr>
          </w:p>
        </w:tc>
      </w:tr>
      <w:tr w:rsidR="00530DA2" w:rsidRPr="003C3615" w14:paraId="2B4400B6" w14:textId="77777777" w:rsidTr="00DA064D">
        <w:tc>
          <w:tcPr>
            <w:tcW w:w="1253" w:type="dxa"/>
          </w:tcPr>
          <w:p w14:paraId="49941AF5" w14:textId="73FA7045" w:rsidR="00530DA2" w:rsidRPr="003C3615" w:rsidRDefault="00485E74" w:rsidP="00AE61C8">
            <w:pPr>
              <w:rPr>
                <w:sz w:val="28"/>
              </w:rPr>
            </w:pPr>
            <w:r>
              <w:rPr>
                <w:rFonts w:ascii="TH SarabunPSK" w:hAnsi="TH SarabunPSK" w:cs="TH SarabunPSK"/>
                <w:sz w:val="28"/>
              </w:rPr>
              <w:t>X1</w:t>
            </w:r>
          </w:p>
        </w:tc>
        <w:tc>
          <w:tcPr>
            <w:tcW w:w="1157" w:type="dxa"/>
          </w:tcPr>
          <w:p w14:paraId="51DB13DA" w14:textId="77777777" w:rsidR="00530DA2" w:rsidRPr="003C3615" w:rsidRDefault="00530DA2" w:rsidP="00AE61C8">
            <w:pPr>
              <w:jc w:val="center"/>
              <w:rPr>
                <w:rFonts w:ascii="TH SarabunPSK" w:hAnsi="TH SarabunPSK" w:cs="TH SarabunPSK"/>
                <w:sz w:val="28"/>
              </w:rPr>
            </w:pPr>
            <w:r w:rsidRPr="003C3615">
              <w:rPr>
                <w:rFonts w:ascii="TH SarabunPSK" w:hAnsi="TH SarabunPSK" w:cs="TH SarabunPSK" w:hint="cs"/>
                <w:sz w:val="28"/>
                <w:cs/>
              </w:rPr>
              <w:t>0</w:t>
            </w:r>
            <w:r w:rsidRPr="003C3615">
              <w:rPr>
                <w:rFonts w:ascii="TH SarabunPSK" w:hAnsi="TH SarabunPSK" w:cs="TH SarabunPSK"/>
                <w:sz w:val="28"/>
                <w:cs/>
              </w:rPr>
              <w:t>.</w:t>
            </w:r>
            <w:r w:rsidRPr="003C3615">
              <w:rPr>
                <w:rFonts w:ascii="TH SarabunPSK" w:hAnsi="TH SarabunPSK" w:cs="TH SarabunPSK"/>
                <w:sz w:val="28"/>
              </w:rPr>
              <w:t>092</w:t>
            </w:r>
          </w:p>
        </w:tc>
        <w:tc>
          <w:tcPr>
            <w:tcW w:w="1418" w:type="dxa"/>
          </w:tcPr>
          <w:p w14:paraId="5C956CC8" w14:textId="77777777" w:rsidR="00530DA2" w:rsidRPr="003C3615" w:rsidRDefault="00530DA2" w:rsidP="00AE61C8">
            <w:pPr>
              <w:jc w:val="center"/>
              <w:rPr>
                <w:rFonts w:ascii="TH SarabunPSK" w:hAnsi="TH SarabunPSK" w:cs="TH SarabunPSK"/>
                <w:sz w:val="28"/>
              </w:rPr>
            </w:pPr>
            <w:r w:rsidRPr="003C3615">
              <w:rPr>
                <w:rFonts w:ascii="TH SarabunPSK" w:hAnsi="TH SarabunPSK" w:cs="TH SarabunPSK" w:hint="cs"/>
                <w:sz w:val="28"/>
                <w:cs/>
              </w:rPr>
              <w:t>0</w:t>
            </w:r>
            <w:r w:rsidRPr="003C3615">
              <w:rPr>
                <w:rFonts w:ascii="TH SarabunPSK" w:hAnsi="TH SarabunPSK" w:cs="TH SarabunPSK"/>
                <w:sz w:val="28"/>
                <w:cs/>
              </w:rPr>
              <w:t>.</w:t>
            </w:r>
            <w:r w:rsidRPr="003C3615">
              <w:rPr>
                <w:rFonts w:ascii="TH SarabunPSK" w:hAnsi="TH SarabunPSK" w:cs="TH SarabunPSK"/>
                <w:sz w:val="28"/>
              </w:rPr>
              <w:t>042</w:t>
            </w:r>
          </w:p>
        </w:tc>
        <w:tc>
          <w:tcPr>
            <w:tcW w:w="1134" w:type="dxa"/>
          </w:tcPr>
          <w:p w14:paraId="6E6027D8" w14:textId="77777777" w:rsidR="00530DA2" w:rsidRPr="003C3615" w:rsidRDefault="00530DA2" w:rsidP="00AE61C8">
            <w:pPr>
              <w:jc w:val="center"/>
              <w:rPr>
                <w:rFonts w:ascii="TH SarabunPSK" w:hAnsi="TH SarabunPSK" w:cs="TH SarabunPSK"/>
                <w:sz w:val="28"/>
              </w:rPr>
            </w:pPr>
            <w:r w:rsidRPr="003C3615">
              <w:rPr>
                <w:rFonts w:ascii="TH SarabunPSK" w:hAnsi="TH SarabunPSK" w:cs="TH SarabunPSK"/>
                <w:sz w:val="28"/>
              </w:rPr>
              <w:t>2</w:t>
            </w:r>
            <w:r w:rsidRPr="003C3615">
              <w:rPr>
                <w:rFonts w:ascii="TH SarabunPSK" w:hAnsi="TH SarabunPSK" w:cs="TH SarabunPSK"/>
                <w:sz w:val="28"/>
                <w:cs/>
              </w:rPr>
              <w:t>.</w:t>
            </w:r>
            <w:r w:rsidRPr="003C3615">
              <w:rPr>
                <w:rFonts w:ascii="TH SarabunPSK" w:hAnsi="TH SarabunPSK" w:cs="TH SarabunPSK"/>
                <w:sz w:val="28"/>
              </w:rPr>
              <w:t>168</w:t>
            </w:r>
          </w:p>
        </w:tc>
        <w:tc>
          <w:tcPr>
            <w:tcW w:w="992" w:type="dxa"/>
          </w:tcPr>
          <w:p w14:paraId="79E581E0" w14:textId="347CAF33" w:rsidR="00530DA2" w:rsidRPr="003C3615" w:rsidRDefault="00530DA2" w:rsidP="00AE61C8">
            <w:pPr>
              <w:jc w:val="center"/>
              <w:rPr>
                <w:rFonts w:ascii="TH SarabunPSK" w:hAnsi="TH SarabunPSK" w:cs="TH SarabunPSK"/>
                <w:sz w:val="28"/>
              </w:rPr>
            </w:pPr>
            <w:r w:rsidRPr="003C3615">
              <w:rPr>
                <w:rFonts w:ascii="TH SarabunPSK" w:hAnsi="TH SarabunPSK" w:cs="TH SarabunPSK"/>
                <w:sz w:val="28"/>
                <w:cs/>
              </w:rPr>
              <w:t>.</w:t>
            </w:r>
            <w:r w:rsidRPr="003C3615">
              <w:rPr>
                <w:rFonts w:ascii="TH SarabunPSK" w:hAnsi="TH SarabunPSK" w:cs="TH SarabunPSK"/>
                <w:sz w:val="28"/>
              </w:rPr>
              <w:t>031*</w:t>
            </w:r>
          </w:p>
        </w:tc>
        <w:tc>
          <w:tcPr>
            <w:tcW w:w="1134" w:type="dxa"/>
          </w:tcPr>
          <w:p w14:paraId="74B46AAE" w14:textId="7C440E03" w:rsidR="00530DA2" w:rsidRPr="003C3615" w:rsidRDefault="00D63EEB" w:rsidP="00AE61C8">
            <w:pPr>
              <w:jc w:val="center"/>
              <w:rPr>
                <w:rFonts w:ascii="TH SarabunPSK" w:hAnsi="TH SarabunPSK" w:cs="TH SarabunPSK"/>
                <w:sz w:val="28"/>
              </w:rPr>
            </w:pPr>
            <w:r>
              <w:rPr>
                <w:rFonts w:ascii="TH SarabunPSK" w:hAnsi="TH SarabunPSK" w:cs="TH SarabunPSK" w:hint="cs"/>
                <w:sz w:val="28"/>
                <w:cs/>
              </w:rPr>
              <w:t>0</w:t>
            </w:r>
            <w:r w:rsidR="00530DA2" w:rsidRPr="003C3615">
              <w:rPr>
                <w:rFonts w:ascii="TH SarabunPSK" w:hAnsi="TH SarabunPSK" w:cs="TH SarabunPSK"/>
                <w:sz w:val="28"/>
                <w:cs/>
              </w:rPr>
              <w:t>.</w:t>
            </w:r>
            <w:r w:rsidR="00530DA2" w:rsidRPr="003C3615">
              <w:rPr>
                <w:rFonts w:ascii="TH SarabunPSK" w:hAnsi="TH SarabunPSK" w:cs="TH SarabunPSK"/>
                <w:sz w:val="28"/>
              </w:rPr>
              <w:t>585</w:t>
            </w:r>
          </w:p>
        </w:tc>
        <w:tc>
          <w:tcPr>
            <w:tcW w:w="1134" w:type="dxa"/>
            <w:gridSpan w:val="2"/>
          </w:tcPr>
          <w:p w14:paraId="486D7C3D" w14:textId="77777777" w:rsidR="00530DA2" w:rsidRPr="003C3615" w:rsidRDefault="00530DA2" w:rsidP="00AE61C8">
            <w:pPr>
              <w:jc w:val="center"/>
              <w:rPr>
                <w:rFonts w:ascii="TH SarabunPSK" w:hAnsi="TH SarabunPSK" w:cs="TH SarabunPSK"/>
                <w:sz w:val="28"/>
              </w:rPr>
            </w:pPr>
            <w:r w:rsidRPr="003C3615">
              <w:rPr>
                <w:rFonts w:ascii="TH SarabunPSK" w:hAnsi="TH SarabunPSK" w:cs="TH SarabunPSK"/>
                <w:sz w:val="28"/>
              </w:rPr>
              <w:t>1</w:t>
            </w:r>
            <w:r w:rsidRPr="003C3615">
              <w:rPr>
                <w:rFonts w:ascii="TH SarabunPSK" w:hAnsi="TH SarabunPSK" w:cs="TH SarabunPSK"/>
                <w:sz w:val="28"/>
                <w:cs/>
              </w:rPr>
              <w:t>.</w:t>
            </w:r>
            <w:r w:rsidRPr="003C3615">
              <w:rPr>
                <w:rFonts w:ascii="TH SarabunPSK" w:hAnsi="TH SarabunPSK" w:cs="TH SarabunPSK"/>
                <w:sz w:val="28"/>
              </w:rPr>
              <w:t>709</w:t>
            </w:r>
          </w:p>
        </w:tc>
      </w:tr>
      <w:tr w:rsidR="00530DA2" w:rsidRPr="003C3615" w14:paraId="3EE4EBE1" w14:textId="77777777" w:rsidTr="00DA064D">
        <w:tc>
          <w:tcPr>
            <w:tcW w:w="1253" w:type="dxa"/>
          </w:tcPr>
          <w:p w14:paraId="6ADC03B5" w14:textId="77777777" w:rsidR="00530DA2" w:rsidRPr="003C3615" w:rsidRDefault="00530DA2" w:rsidP="00AE61C8">
            <w:pPr>
              <w:rPr>
                <w:sz w:val="28"/>
              </w:rPr>
            </w:pPr>
            <w:r w:rsidRPr="003C3615">
              <w:rPr>
                <w:rFonts w:ascii="TH SarabunPSK" w:hAnsi="TH SarabunPSK" w:cs="TH SarabunPSK"/>
                <w:sz w:val="28"/>
              </w:rPr>
              <w:t>X</w:t>
            </w:r>
            <w:r w:rsidRPr="003C3615">
              <w:rPr>
                <w:rFonts w:ascii="TH SarabunPSK" w:hAnsi="TH SarabunPSK" w:cs="TH SarabunPSK" w:hint="cs"/>
                <w:sz w:val="28"/>
                <w:cs/>
              </w:rPr>
              <w:t>2</w:t>
            </w:r>
          </w:p>
        </w:tc>
        <w:tc>
          <w:tcPr>
            <w:tcW w:w="1157" w:type="dxa"/>
          </w:tcPr>
          <w:p w14:paraId="15871C6F" w14:textId="77777777" w:rsidR="00530DA2" w:rsidRPr="003C3615" w:rsidRDefault="00530DA2" w:rsidP="00AE61C8">
            <w:pPr>
              <w:jc w:val="center"/>
              <w:rPr>
                <w:rFonts w:ascii="TH SarabunPSK" w:hAnsi="TH SarabunPSK" w:cs="TH SarabunPSK"/>
                <w:sz w:val="28"/>
              </w:rPr>
            </w:pPr>
            <w:r w:rsidRPr="003C3615">
              <w:rPr>
                <w:rFonts w:ascii="TH SarabunPSK" w:hAnsi="TH SarabunPSK" w:cs="TH SarabunPSK" w:hint="cs"/>
                <w:sz w:val="28"/>
                <w:cs/>
              </w:rPr>
              <w:t>0</w:t>
            </w:r>
            <w:r w:rsidRPr="003C3615">
              <w:rPr>
                <w:rFonts w:ascii="TH SarabunPSK" w:hAnsi="TH SarabunPSK" w:cs="TH SarabunPSK"/>
                <w:sz w:val="28"/>
                <w:cs/>
              </w:rPr>
              <w:t>.</w:t>
            </w:r>
            <w:r w:rsidRPr="003C3615">
              <w:rPr>
                <w:rFonts w:ascii="TH SarabunPSK" w:hAnsi="TH SarabunPSK" w:cs="TH SarabunPSK"/>
                <w:sz w:val="28"/>
              </w:rPr>
              <w:t>135</w:t>
            </w:r>
          </w:p>
        </w:tc>
        <w:tc>
          <w:tcPr>
            <w:tcW w:w="1418" w:type="dxa"/>
          </w:tcPr>
          <w:p w14:paraId="7B5A9487" w14:textId="77777777" w:rsidR="00530DA2" w:rsidRPr="003C3615" w:rsidRDefault="00530DA2" w:rsidP="00AE61C8">
            <w:pPr>
              <w:jc w:val="center"/>
              <w:rPr>
                <w:rFonts w:ascii="TH SarabunPSK" w:hAnsi="TH SarabunPSK" w:cs="TH SarabunPSK"/>
                <w:sz w:val="28"/>
              </w:rPr>
            </w:pPr>
            <w:r w:rsidRPr="003C3615">
              <w:rPr>
                <w:rFonts w:ascii="TH SarabunPSK" w:hAnsi="TH SarabunPSK" w:cs="TH SarabunPSK" w:hint="cs"/>
                <w:sz w:val="28"/>
                <w:cs/>
              </w:rPr>
              <w:t>0</w:t>
            </w:r>
            <w:r w:rsidRPr="003C3615">
              <w:rPr>
                <w:rFonts w:ascii="TH SarabunPSK" w:hAnsi="TH SarabunPSK" w:cs="TH SarabunPSK"/>
                <w:sz w:val="28"/>
                <w:cs/>
              </w:rPr>
              <w:t>.</w:t>
            </w:r>
            <w:r w:rsidRPr="003C3615">
              <w:rPr>
                <w:rFonts w:ascii="TH SarabunPSK" w:hAnsi="TH SarabunPSK" w:cs="TH SarabunPSK"/>
                <w:sz w:val="28"/>
              </w:rPr>
              <w:t>037</w:t>
            </w:r>
          </w:p>
        </w:tc>
        <w:tc>
          <w:tcPr>
            <w:tcW w:w="1134" w:type="dxa"/>
          </w:tcPr>
          <w:p w14:paraId="0B6F3880" w14:textId="77777777" w:rsidR="00530DA2" w:rsidRPr="003C3615" w:rsidRDefault="00530DA2" w:rsidP="00AE61C8">
            <w:pPr>
              <w:jc w:val="center"/>
              <w:rPr>
                <w:rFonts w:ascii="TH SarabunPSK" w:hAnsi="TH SarabunPSK" w:cs="TH SarabunPSK"/>
                <w:sz w:val="28"/>
              </w:rPr>
            </w:pPr>
            <w:r w:rsidRPr="003C3615">
              <w:rPr>
                <w:rFonts w:ascii="TH SarabunPSK" w:hAnsi="TH SarabunPSK" w:cs="TH SarabunPSK"/>
                <w:sz w:val="28"/>
              </w:rPr>
              <w:t>3</w:t>
            </w:r>
            <w:r w:rsidRPr="003C3615">
              <w:rPr>
                <w:rFonts w:ascii="TH SarabunPSK" w:hAnsi="TH SarabunPSK" w:cs="TH SarabunPSK"/>
                <w:sz w:val="28"/>
                <w:cs/>
              </w:rPr>
              <w:t>.</w:t>
            </w:r>
            <w:r w:rsidRPr="003C3615">
              <w:rPr>
                <w:rFonts w:ascii="TH SarabunPSK" w:hAnsi="TH SarabunPSK" w:cs="TH SarabunPSK"/>
                <w:sz w:val="28"/>
              </w:rPr>
              <w:t>655</w:t>
            </w:r>
          </w:p>
        </w:tc>
        <w:tc>
          <w:tcPr>
            <w:tcW w:w="992" w:type="dxa"/>
          </w:tcPr>
          <w:p w14:paraId="44D73F4C" w14:textId="4FB53C31" w:rsidR="00530DA2" w:rsidRPr="003C3615" w:rsidRDefault="00530DA2" w:rsidP="00AE61C8">
            <w:pPr>
              <w:jc w:val="center"/>
              <w:rPr>
                <w:rFonts w:ascii="TH SarabunPSK" w:hAnsi="TH SarabunPSK" w:cs="TH SarabunPSK"/>
                <w:sz w:val="28"/>
              </w:rPr>
            </w:pPr>
            <w:r w:rsidRPr="003C3615">
              <w:rPr>
                <w:rFonts w:ascii="TH SarabunPSK" w:hAnsi="TH SarabunPSK" w:cs="TH SarabunPSK"/>
                <w:sz w:val="28"/>
                <w:cs/>
              </w:rPr>
              <w:t>.</w:t>
            </w:r>
            <w:r w:rsidRPr="003C3615">
              <w:rPr>
                <w:rFonts w:ascii="TH SarabunPSK" w:hAnsi="TH SarabunPSK" w:cs="TH SarabunPSK"/>
                <w:sz w:val="28"/>
              </w:rPr>
              <w:t>000**</w:t>
            </w:r>
          </w:p>
        </w:tc>
        <w:tc>
          <w:tcPr>
            <w:tcW w:w="1134" w:type="dxa"/>
          </w:tcPr>
          <w:p w14:paraId="10A41450" w14:textId="59DA7F40" w:rsidR="00530DA2" w:rsidRPr="003C3615" w:rsidRDefault="00D63EEB" w:rsidP="00AE61C8">
            <w:pPr>
              <w:jc w:val="center"/>
              <w:rPr>
                <w:rFonts w:ascii="TH SarabunPSK" w:hAnsi="TH SarabunPSK" w:cs="TH SarabunPSK"/>
                <w:sz w:val="28"/>
              </w:rPr>
            </w:pPr>
            <w:r>
              <w:rPr>
                <w:rFonts w:ascii="TH SarabunPSK" w:hAnsi="TH SarabunPSK" w:cs="TH SarabunPSK" w:hint="cs"/>
                <w:sz w:val="28"/>
                <w:cs/>
              </w:rPr>
              <w:t>0</w:t>
            </w:r>
            <w:r w:rsidR="00530DA2" w:rsidRPr="003C3615">
              <w:rPr>
                <w:rFonts w:ascii="TH SarabunPSK" w:hAnsi="TH SarabunPSK" w:cs="TH SarabunPSK"/>
                <w:sz w:val="28"/>
                <w:cs/>
              </w:rPr>
              <w:t>.</w:t>
            </w:r>
            <w:r w:rsidR="00530DA2" w:rsidRPr="003C3615">
              <w:rPr>
                <w:rFonts w:ascii="TH SarabunPSK" w:hAnsi="TH SarabunPSK" w:cs="TH SarabunPSK"/>
                <w:sz w:val="28"/>
              </w:rPr>
              <w:t>566</w:t>
            </w:r>
          </w:p>
        </w:tc>
        <w:tc>
          <w:tcPr>
            <w:tcW w:w="1134" w:type="dxa"/>
            <w:gridSpan w:val="2"/>
          </w:tcPr>
          <w:p w14:paraId="01AC0267" w14:textId="77777777" w:rsidR="00530DA2" w:rsidRPr="003C3615" w:rsidRDefault="00530DA2" w:rsidP="00AE61C8">
            <w:pPr>
              <w:jc w:val="center"/>
              <w:rPr>
                <w:rFonts w:ascii="TH SarabunPSK" w:hAnsi="TH SarabunPSK" w:cs="TH SarabunPSK"/>
                <w:sz w:val="28"/>
              </w:rPr>
            </w:pPr>
            <w:r w:rsidRPr="003C3615">
              <w:rPr>
                <w:rFonts w:ascii="TH SarabunPSK" w:hAnsi="TH SarabunPSK" w:cs="TH SarabunPSK"/>
                <w:sz w:val="28"/>
              </w:rPr>
              <w:t>1</w:t>
            </w:r>
            <w:r w:rsidRPr="003C3615">
              <w:rPr>
                <w:rFonts w:ascii="TH SarabunPSK" w:hAnsi="TH SarabunPSK" w:cs="TH SarabunPSK"/>
                <w:sz w:val="28"/>
                <w:cs/>
              </w:rPr>
              <w:t>.</w:t>
            </w:r>
            <w:r w:rsidRPr="003C3615">
              <w:rPr>
                <w:rFonts w:ascii="TH SarabunPSK" w:hAnsi="TH SarabunPSK" w:cs="TH SarabunPSK"/>
                <w:sz w:val="28"/>
              </w:rPr>
              <w:t>766</w:t>
            </w:r>
          </w:p>
        </w:tc>
      </w:tr>
      <w:tr w:rsidR="00530DA2" w:rsidRPr="003C3615" w14:paraId="4B7CFA21" w14:textId="77777777" w:rsidTr="00DA064D">
        <w:tc>
          <w:tcPr>
            <w:tcW w:w="1253" w:type="dxa"/>
          </w:tcPr>
          <w:p w14:paraId="6F39F4FF" w14:textId="77777777" w:rsidR="00530DA2" w:rsidRPr="003C3615" w:rsidRDefault="00530DA2" w:rsidP="00AE61C8">
            <w:pPr>
              <w:rPr>
                <w:sz w:val="28"/>
              </w:rPr>
            </w:pPr>
            <w:r w:rsidRPr="003C3615">
              <w:rPr>
                <w:rFonts w:ascii="TH SarabunPSK" w:hAnsi="TH SarabunPSK" w:cs="TH SarabunPSK"/>
                <w:sz w:val="28"/>
              </w:rPr>
              <w:t>X</w:t>
            </w:r>
            <w:r w:rsidRPr="003C3615">
              <w:rPr>
                <w:rFonts w:ascii="TH SarabunPSK" w:hAnsi="TH SarabunPSK" w:cs="TH SarabunPSK" w:hint="cs"/>
                <w:sz w:val="28"/>
                <w:cs/>
              </w:rPr>
              <w:t>3</w:t>
            </w:r>
          </w:p>
        </w:tc>
        <w:tc>
          <w:tcPr>
            <w:tcW w:w="1157" w:type="dxa"/>
          </w:tcPr>
          <w:p w14:paraId="1D78DED0" w14:textId="77777777" w:rsidR="00530DA2" w:rsidRPr="003C3615" w:rsidRDefault="00530DA2" w:rsidP="00AE61C8">
            <w:pPr>
              <w:jc w:val="center"/>
              <w:rPr>
                <w:rFonts w:ascii="TH SarabunPSK" w:hAnsi="TH SarabunPSK" w:cs="TH SarabunPSK"/>
                <w:sz w:val="28"/>
              </w:rPr>
            </w:pPr>
            <w:r w:rsidRPr="003C3615">
              <w:rPr>
                <w:rFonts w:ascii="TH SarabunPSK" w:hAnsi="TH SarabunPSK" w:cs="TH SarabunPSK" w:hint="cs"/>
                <w:sz w:val="28"/>
                <w:cs/>
              </w:rPr>
              <w:t>0</w:t>
            </w:r>
            <w:r w:rsidRPr="003C3615">
              <w:rPr>
                <w:rFonts w:ascii="TH SarabunPSK" w:hAnsi="TH SarabunPSK" w:cs="TH SarabunPSK"/>
                <w:sz w:val="28"/>
                <w:cs/>
              </w:rPr>
              <w:t>.</w:t>
            </w:r>
            <w:r w:rsidRPr="003C3615">
              <w:rPr>
                <w:rFonts w:ascii="TH SarabunPSK" w:hAnsi="TH SarabunPSK" w:cs="TH SarabunPSK"/>
                <w:sz w:val="28"/>
              </w:rPr>
              <w:t>091</w:t>
            </w:r>
          </w:p>
        </w:tc>
        <w:tc>
          <w:tcPr>
            <w:tcW w:w="1418" w:type="dxa"/>
          </w:tcPr>
          <w:p w14:paraId="410894EC" w14:textId="77777777" w:rsidR="00530DA2" w:rsidRPr="003C3615" w:rsidRDefault="00530DA2" w:rsidP="00AE61C8">
            <w:pPr>
              <w:jc w:val="center"/>
              <w:rPr>
                <w:rFonts w:ascii="TH SarabunPSK" w:hAnsi="TH SarabunPSK" w:cs="TH SarabunPSK"/>
                <w:sz w:val="28"/>
              </w:rPr>
            </w:pPr>
            <w:r w:rsidRPr="003C3615">
              <w:rPr>
                <w:rFonts w:ascii="TH SarabunPSK" w:hAnsi="TH SarabunPSK" w:cs="TH SarabunPSK" w:hint="cs"/>
                <w:sz w:val="28"/>
                <w:cs/>
              </w:rPr>
              <w:t>0</w:t>
            </w:r>
            <w:r w:rsidRPr="003C3615">
              <w:rPr>
                <w:rFonts w:ascii="TH SarabunPSK" w:hAnsi="TH SarabunPSK" w:cs="TH SarabunPSK"/>
                <w:sz w:val="28"/>
                <w:cs/>
              </w:rPr>
              <w:t>.</w:t>
            </w:r>
            <w:r w:rsidRPr="003C3615">
              <w:rPr>
                <w:rFonts w:ascii="TH SarabunPSK" w:hAnsi="TH SarabunPSK" w:cs="TH SarabunPSK"/>
                <w:sz w:val="28"/>
              </w:rPr>
              <w:t>038</w:t>
            </w:r>
          </w:p>
        </w:tc>
        <w:tc>
          <w:tcPr>
            <w:tcW w:w="1134" w:type="dxa"/>
          </w:tcPr>
          <w:p w14:paraId="7683148B" w14:textId="77777777" w:rsidR="00530DA2" w:rsidRPr="003C3615" w:rsidRDefault="00530DA2" w:rsidP="00AE61C8">
            <w:pPr>
              <w:jc w:val="center"/>
              <w:rPr>
                <w:rFonts w:ascii="TH SarabunPSK" w:hAnsi="TH SarabunPSK" w:cs="TH SarabunPSK"/>
                <w:sz w:val="28"/>
              </w:rPr>
            </w:pPr>
            <w:r w:rsidRPr="003C3615">
              <w:rPr>
                <w:rFonts w:ascii="TH SarabunPSK" w:hAnsi="TH SarabunPSK" w:cs="TH SarabunPSK"/>
                <w:sz w:val="28"/>
              </w:rPr>
              <w:t>2</w:t>
            </w:r>
            <w:r w:rsidRPr="003C3615">
              <w:rPr>
                <w:rFonts w:ascii="TH SarabunPSK" w:hAnsi="TH SarabunPSK" w:cs="TH SarabunPSK"/>
                <w:sz w:val="28"/>
                <w:cs/>
              </w:rPr>
              <w:t>.</w:t>
            </w:r>
            <w:r w:rsidRPr="003C3615">
              <w:rPr>
                <w:rFonts w:ascii="TH SarabunPSK" w:hAnsi="TH SarabunPSK" w:cs="TH SarabunPSK"/>
                <w:sz w:val="28"/>
              </w:rPr>
              <w:t>422</w:t>
            </w:r>
          </w:p>
        </w:tc>
        <w:tc>
          <w:tcPr>
            <w:tcW w:w="992" w:type="dxa"/>
          </w:tcPr>
          <w:p w14:paraId="1DB80FC9" w14:textId="76D301E8" w:rsidR="00530DA2" w:rsidRPr="003C3615" w:rsidRDefault="00530DA2" w:rsidP="00AE61C8">
            <w:pPr>
              <w:jc w:val="center"/>
              <w:rPr>
                <w:rFonts w:ascii="TH SarabunPSK" w:hAnsi="TH SarabunPSK" w:cs="TH SarabunPSK"/>
                <w:sz w:val="28"/>
              </w:rPr>
            </w:pPr>
            <w:r w:rsidRPr="003C3615">
              <w:rPr>
                <w:rFonts w:ascii="TH SarabunPSK" w:hAnsi="TH SarabunPSK" w:cs="TH SarabunPSK"/>
                <w:sz w:val="28"/>
                <w:cs/>
              </w:rPr>
              <w:t>.</w:t>
            </w:r>
            <w:r w:rsidRPr="003C3615">
              <w:rPr>
                <w:rFonts w:ascii="TH SarabunPSK" w:hAnsi="TH SarabunPSK" w:cs="TH SarabunPSK"/>
                <w:sz w:val="28"/>
              </w:rPr>
              <w:t>016*</w:t>
            </w:r>
          </w:p>
        </w:tc>
        <w:tc>
          <w:tcPr>
            <w:tcW w:w="1134" w:type="dxa"/>
          </w:tcPr>
          <w:p w14:paraId="394257A1" w14:textId="2E50A553" w:rsidR="00530DA2" w:rsidRPr="003C3615" w:rsidRDefault="00D63EEB" w:rsidP="00AE61C8">
            <w:pPr>
              <w:jc w:val="center"/>
              <w:rPr>
                <w:rFonts w:ascii="TH SarabunPSK" w:hAnsi="TH SarabunPSK" w:cs="TH SarabunPSK"/>
                <w:sz w:val="28"/>
              </w:rPr>
            </w:pPr>
            <w:r>
              <w:rPr>
                <w:rFonts w:ascii="TH SarabunPSK" w:hAnsi="TH SarabunPSK" w:cs="TH SarabunPSK" w:hint="cs"/>
                <w:sz w:val="28"/>
                <w:cs/>
              </w:rPr>
              <w:t>0</w:t>
            </w:r>
            <w:r w:rsidR="00530DA2" w:rsidRPr="003C3615">
              <w:rPr>
                <w:rFonts w:ascii="TH SarabunPSK" w:hAnsi="TH SarabunPSK" w:cs="TH SarabunPSK"/>
                <w:sz w:val="28"/>
                <w:cs/>
              </w:rPr>
              <w:t>.</w:t>
            </w:r>
            <w:r w:rsidR="00530DA2" w:rsidRPr="003C3615">
              <w:rPr>
                <w:rFonts w:ascii="TH SarabunPSK" w:hAnsi="TH SarabunPSK" w:cs="TH SarabunPSK"/>
                <w:sz w:val="28"/>
              </w:rPr>
              <w:t>415</w:t>
            </w:r>
          </w:p>
        </w:tc>
        <w:tc>
          <w:tcPr>
            <w:tcW w:w="1134" w:type="dxa"/>
            <w:gridSpan w:val="2"/>
          </w:tcPr>
          <w:p w14:paraId="41288B83" w14:textId="77777777" w:rsidR="00530DA2" w:rsidRPr="003C3615" w:rsidRDefault="00530DA2" w:rsidP="00AE61C8">
            <w:pPr>
              <w:jc w:val="center"/>
              <w:rPr>
                <w:rFonts w:ascii="TH SarabunPSK" w:hAnsi="TH SarabunPSK" w:cs="TH SarabunPSK"/>
                <w:sz w:val="28"/>
              </w:rPr>
            </w:pPr>
            <w:r w:rsidRPr="003C3615">
              <w:rPr>
                <w:rFonts w:ascii="TH SarabunPSK" w:hAnsi="TH SarabunPSK" w:cs="TH SarabunPSK"/>
                <w:sz w:val="28"/>
              </w:rPr>
              <w:t>2</w:t>
            </w:r>
            <w:r w:rsidRPr="003C3615">
              <w:rPr>
                <w:rFonts w:ascii="TH SarabunPSK" w:hAnsi="TH SarabunPSK" w:cs="TH SarabunPSK"/>
                <w:sz w:val="28"/>
                <w:cs/>
              </w:rPr>
              <w:t>.</w:t>
            </w:r>
            <w:r w:rsidRPr="003C3615">
              <w:rPr>
                <w:rFonts w:ascii="TH SarabunPSK" w:hAnsi="TH SarabunPSK" w:cs="TH SarabunPSK"/>
                <w:sz w:val="28"/>
              </w:rPr>
              <w:t>409</w:t>
            </w:r>
          </w:p>
        </w:tc>
      </w:tr>
      <w:tr w:rsidR="00530DA2" w:rsidRPr="003C3615" w14:paraId="494471B9" w14:textId="77777777" w:rsidTr="00DA064D">
        <w:tc>
          <w:tcPr>
            <w:tcW w:w="1253" w:type="dxa"/>
          </w:tcPr>
          <w:p w14:paraId="1494A027" w14:textId="77777777" w:rsidR="00530DA2" w:rsidRPr="003C3615" w:rsidRDefault="00530DA2" w:rsidP="00AE61C8">
            <w:pPr>
              <w:rPr>
                <w:sz w:val="28"/>
              </w:rPr>
            </w:pPr>
            <w:r w:rsidRPr="003C3615">
              <w:rPr>
                <w:rFonts w:ascii="TH SarabunPSK" w:hAnsi="TH SarabunPSK" w:cs="TH SarabunPSK"/>
                <w:sz w:val="28"/>
              </w:rPr>
              <w:t>X</w:t>
            </w:r>
            <w:r w:rsidRPr="003C3615">
              <w:rPr>
                <w:rFonts w:ascii="TH SarabunPSK" w:hAnsi="TH SarabunPSK" w:cs="TH SarabunPSK" w:hint="cs"/>
                <w:sz w:val="28"/>
                <w:cs/>
              </w:rPr>
              <w:t>4</w:t>
            </w:r>
          </w:p>
        </w:tc>
        <w:tc>
          <w:tcPr>
            <w:tcW w:w="1157" w:type="dxa"/>
          </w:tcPr>
          <w:p w14:paraId="24D0BBAE" w14:textId="77777777" w:rsidR="00530DA2" w:rsidRPr="003C3615" w:rsidRDefault="00530DA2" w:rsidP="00AE61C8">
            <w:pPr>
              <w:jc w:val="center"/>
              <w:rPr>
                <w:rFonts w:ascii="TH SarabunPSK" w:hAnsi="TH SarabunPSK" w:cs="TH SarabunPSK"/>
                <w:sz w:val="28"/>
              </w:rPr>
            </w:pPr>
            <w:r w:rsidRPr="003C3615">
              <w:rPr>
                <w:rFonts w:ascii="TH SarabunPSK" w:hAnsi="TH SarabunPSK" w:cs="TH SarabunPSK" w:hint="cs"/>
                <w:sz w:val="28"/>
                <w:cs/>
              </w:rPr>
              <w:t>0</w:t>
            </w:r>
            <w:r w:rsidRPr="003C3615">
              <w:rPr>
                <w:rFonts w:ascii="TH SarabunPSK" w:hAnsi="TH SarabunPSK" w:cs="TH SarabunPSK"/>
                <w:sz w:val="28"/>
                <w:cs/>
              </w:rPr>
              <w:t>.</w:t>
            </w:r>
            <w:r w:rsidRPr="003C3615">
              <w:rPr>
                <w:rFonts w:ascii="TH SarabunPSK" w:hAnsi="TH SarabunPSK" w:cs="TH SarabunPSK"/>
                <w:sz w:val="28"/>
              </w:rPr>
              <w:t>102</w:t>
            </w:r>
          </w:p>
        </w:tc>
        <w:tc>
          <w:tcPr>
            <w:tcW w:w="1418" w:type="dxa"/>
          </w:tcPr>
          <w:p w14:paraId="76BCCEEF" w14:textId="77777777" w:rsidR="00530DA2" w:rsidRPr="003C3615" w:rsidRDefault="00530DA2" w:rsidP="00AE61C8">
            <w:pPr>
              <w:jc w:val="center"/>
              <w:rPr>
                <w:rFonts w:ascii="TH SarabunPSK" w:hAnsi="TH SarabunPSK" w:cs="TH SarabunPSK"/>
                <w:sz w:val="28"/>
              </w:rPr>
            </w:pPr>
            <w:r w:rsidRPr="003C3615">
              <w:rPr>
                <w:rFonts w:ascii="TH SarabunPSK" w:hAnsi="TH SarabunPSK" w:cs="TH SarabunPSK" w:hint="cs"/>
                <w:sz w:val="28"/>
                <w:cs/>
              </w:rPr>
              <w:t>0</w:t>
            </w:r>
            <w:r w:rsidRPr="003C3615">
              <w:rPr>
                <w:rFonts w:ascii="TH SarabunPSK" w:hAnsi="TH SarabunPSK" w:cs="TH SarabunPSK"/>
                <w:sz w:val="28"/>
                <w:cs/>
              </w:rPr>
              <w:t>.</w:t>
            </w:r>
            <w:r w:rsidRPr="003C3615">
              <w:rPr>
                <w:rFonts w:ascii="TH SarabunPSK" w:hAnsi="TH SarabunPSK" w:cs="TH SarabunPSK"/>
                <w:sz w:val="28"/>
              </w:rPr>
              <w:t>035</w:t>
            </w:r>
          </w:p>
        </w:tc>
        <w:tc>
          <w:tcPr>
            <w:tcW w:w="1134" w:type="dxa"/>
          </w:tcPr>
          <w:p w14:paraId="0B23894B" w14:textId="77777777" w:rsidR="00530DA2" w:rsidRPr="003C3615" w:rsidRDefault="00530DA2" w:rsidP="00AE61C8">
            <w:pPr>
              <w:jc w:val="center"/>
              <w:rPr>
                <w:rFonts w:ascii="TH SarabunPSK" w:hAnsi="TH SarabunPSK" w:cs="TH SarabunPSK"/>
                <w:sz w:val="28"/>
              </w:rPr>
            </w:pPr>
            <w:r w:rsidRPr="003C3615">
              <w:rPr>
                <w:rFonts w:ascii="TH SarabunPSK" w:hAnsi="TH SarabunPSK" w:cs="TH SarabunPSK"/>
                <w:sz w:val="28"/>
              </w:rPr>
              <w:t>2</w:t>
            </w:r>
            <w:r w:rsidRPr="003C3615">
              <w:rPr>
                <w:rFonts w:ascii="TH SarabunPSK" w:hAnsi="TH SarabunPSK" w:cs="TH SarabunPSK"/>
                <w:sz w:val="28"/>
                <w:cs/>
              </w:rPr>
              <w:t>.</w:t>
            </w:r>
            <w:r w:rsidRPr="003C3615">
              <w:rPr>
                <w:rFonts w:ascii="TH SarabunPSK" w:hAnsi="TH SarabunPSK" w:cs="TH SarabunPSK"/>
                <w:sz w:val="28"/>
              </w:rPr>
              <w:t>894</w:t>
            </w:r>
          </w:p>
        </w:tc>
        <w:tc>
          <w:tcPr>
            <w:tcW w:w="992" w:type="dxa"/>
          </w:tcPr>
          <w:p w14:paraId="6D56BC3D" w14:textId="65C95A7B" w:rsidR="00530DA2" w:rsidRPr="003C3615" w:rsidRDefault="00530DA2" w:rsidP="00AE61C8">
            <w:pPr>
              <w:jc w:val="center"/>
              <w:rPr>
                <w:rFonts w:ascii="TH SarabunPSK" w:hAnsi="TH SarabunPSK" w:cs="TH SarabunPSK"/>
                <w:sz w:val="28"/>
              </w:rPr>
            </w:pPr>
            <w:r w:rsidRPr="003C3615">
              <w:rPr>
                <w:rFonts w:ascii="TH SarabunPSK" w:hAnsi="TH SarabunPSK" w:cs="TH SarabunPSK"/>
                <w:sz w:val="28"/>
                <w:cs/>
              </w:rPr>
              <w:t>.</w:t>
            </w:r>
            <w:r w:rsidRPr="003C3615">
              <w:rPr>
                <w:rFonts w:ascii="TH SarabunPSK" w:hAnsi="TH SarabunPSK" w:cs="TH SarabunPSK"/>
                <w:sz w:val="28"/>
              </w:rPr>
              <w:t>004**</w:t>
            </w:r>
          </w:p>
        </w:tc>
        <w:tc>
          <w:tcPr>
            <w:tcW w:w="1134" w:type="dxa"/>
          </w:tcPr>
          <w:p w14:paraId="338060A1" w14:textId="66E32A48" w:rsidR="00530DA2" w:rsidRPr="003C3615" w:rsidRDefault="00D63EEB" w:rsidP="00AE61C8">
            <w:pPr>
              <w:jc w:val="center"/>
              <w:rPr>
                <w:rFonts w:ascii="TH SarabunPSK" w:hAnsi="TH SarabunPSK" w:cs="TH SarabunPSK"/>
                <w:sz w:val="28"/>
              </w:rPr>
            </w:pPr>
            <w:r>
              <w:rPr>
                <w:rFonts w:ascii="TH SarabunPSK" w:hAnsi="TH SarabunPSK" w:cs="TH SarabunPSK" w:hint="cs"/>
                <w:sz w:val="28"/>
                <w:cs/>
              </w:rPr>
              <w:t>0</w:t>
            </w:r>
            <w:r w:rsidR="00530DA2" w:rsidRPr="003C3615">
              <w:rPr>
                <w:rFonts w:ascii="TH SarabunPSK" w:hAnsi="TH SarabunPSK" w:cs="TH SarabunPSK"/>
                <w:sz w:val="28"/>
                <w:cs/>
              </w:rPr>
              <w:t>.</w:t>
            </w:r>
            <w:r w:rsidR="00530DA2" w:rsidRPr="003C3615">
              <w:rPr>
                <w:rFonts w:ascii="TH SarabunPSK" w:hAnsi="TH SarabunPSK" w:cs="TH SarabunPSK"/>
                <w:sz w:val="28"/>
              </w:rPr>
              <w:t>432</w:t>
            </w:r>
          </w:p>
        </w:tc>
        <w:tc>
          <w:tcPr>
            <w:tcW w:w="1134" w:type="dxa"/>
            <w:gridSpan w:val="2"/>
          </w:tcPr>
          <w:p w14:paraId="5F07CCB0" w14:textId="77777777" w:rsidR="00530DA2" w:rsidRPr="003C3615" w:rsidRDefault="00530DA2" w:rsidP="00AE61C8">
            <w:pPr>
              <w:jc w:val="center"/>
              <w:rPr>
                <w:rFonts w:ascii="TH SarabunPSK" w:hAnsi="TH SarabunPSK" w:cs="TH SarabunPSK"/>
                <w:sz w:val="28"/>
              </w:rPr>
            </w:pPr>
            <w:r w:rsidRPr="003C3615">
              <w:rPr>
                <w:rFonts w:ascii="TH SarabunPSK" w:hAnsi="TH SarabunPSK" w:cs="TH SarabunPSK"/>
                <w:sz w:val="28"/>
              </w:rPr>
              <w:t>2</w:t>
            </w:r>
            <w:r w:rsidRPr="003C3615">
              <w:rPr>
                <w:rFonts w:ascii="TH SarabunPSK" w:hAnsi="TH SarabunPSK" w:cs="TH SarabunPSK"/>
                <w:sz w:val="28"/>
                <w:cs/>
              </w:rPr>
              <w:t>.</w:t>
            </w:r>
            <w:r w:rsidRPr="003C3615">
              <w:rPr>
                <w:rFonts w:ascii="TH SarabunPSK" w:hAnsi="TH SarabunPSK" w:cs="TH SarabunPSK"/>
                <w:sz w:val="28"/>
              </w:rPr>
              <w:t>316</w:t>
            </w:r>
          </w:p>
        </w:tc>
      </w:tr>
      <w:tr w:rsidR="00530DA2" w:rsidRPr="003C3615" w14:paraId="1A784C2D" w14:textId="77777777" w:rsidTr="00DA064D">
        <w:tc>
          <w:tcPr>
            <w:tcW w:w="1253" w:type="dxa"/>
          </w:tcPr>
          <w:p w14:paraId="61CBB4B9" w14:textId="77777777" w:rsidR="00530DA2" w:rsidRPr="003C3615" w:rsidRDefault="00530DA2" w:rsidP="00AE61C8">
            <w:pPr>
              <w:rPr>
                <w:sz w:val="28"/>
              </w:rPr>
            </w:pPr>
            <w:r w:rsidRPr="003C3615">
              <w:rPr>
                <w:rFonts w:ascii="TH SarabunPSK" w:hAnsi="TH SarabunPSK" w:cs="TH SarabunPSK"/>
                <w:sz w:val="28"/>
              </w:rPr>
              <w:t>X</w:t>
            </w:r>
            <w:r w:rsidRPr="003C3615">
              <w:rPr>
                <w:rFonts w:ascii="TH SarabunPSK" w:hAnsi="TH SarabunPSK" w:cs="TH SarabunPSK" w:hint="cs"/>
                <w:sz w:val="28"/>
                <w:cs/>
              </w:rPr>
              <w:t>5</w:t>
            </w:r>
          </w:p>
        </w:tc>
        <w:tc>
          <w:tcPr>
            <w:tcW w:w="1157" w:type="dxa"/>
          </w:tcPr>
          <w:p w14:paraId="5EE11A56" w14:textId="77777777" w:rsidR="00530DA2" w:rsidRPr="003C3615" w:rsidRDefault="00530DA2" w:rsidP="00AE61C8">
            <w:pPr>
              <w:jc w:val="center"/>
              <w:rPr>
                <w:rFonts w:ascii="TH SarabunPSK" w:hAnsi="TH SarabunPSK" w:cs="TH SarabunPSK"/>
                <w:sz w:val="28"/>
              </w:rPr>
            </w:pPr>
            <w:r w:rsidRPr="003C3615">
              <w:rPr>
                <w:rFonts w:ascii="TH SarabunPSK" w:hAnsi="TH SarabunPSK" w:cs="TH SarabunPSK" w:hint="cs"/>
                <w:sz w:val="28"/>
                <w:cs/>
              </w:rPr>
              <w:t>0</w:t>
            </w:r>
            <w:r w:rsidRPr="003C3615">
              <w:rPr>
                <w:rFonts w:ascii="TH SarabunPSK" w:hAnsi="TH SarabunPSK" w:cs="TH SarabunPSK"/>
                <w:sz w:val="28"/>
                <w:cs/>
              </w:rPr>
              <w:t>.</w:t>
            </w:r>
            <w:r w:rsidRPr="003C3615">
              <w:rPr>
                <w:rFonts w:ascii="TH SarabunPSK" w:hAnsi="TH SarabunPSK" w:cs="TH SarabunPSK"/>
                <w:sz w:val="28"/>
              </w:rPr>
              <w:t>173</w:t>
            </w:r>
          </w:p>
        </w:tc>
        <w:tc>
          <w:tcPr>
            <w:tcW w:w="1418" w:type="dxa"/>
          </w:tcPr>
          <w:p w14:paraId="7CBC3C1E" w14:textId="77777777" w:rsidR="00530DA2" w:rsidRPr="003C3615" w:rsidRDefault="00530DA2" w:rsidP="00AE61C8">
            <w:pPr>
              <w:jc w:val="center"/>
              <w:rPr>
                <w:rFonts w:ascii="TH SarabunPSK" w:hAnsi="TH SarabunPSK" w:cs="TH SarabunPSK"/>
                <w:sz w:val="28"/>
              </w:rPr>
            </w:pPr>
            <w:r w:rsidRPr="003C3615">
              <w:rPr>
                <w:rFonts w:ascii="TH SarabunPSK" w:hAnsi="TH SarabunPSK" w:cs="TH SarabunPSK" w:hint="cs"/>
                <w:sz w:val="28"/>
                <w:cs/>
              </w:rPr>
              <w:t>0</w:t>
            </w:r>
            <w:r w:rsidRPr="003C3615">
              <w:rPr>
                <w:rFonts w:ascii="TH SarabunPSK" w:hAnsi="TH SarabunPSK" w:cs="TH SarabunPSK"/>
                <w:sz w:val="28"/>
                <w:cs/>
              </w:rPr>
              <w:t>.</w:t>
            </w:r>
            <w:r w:rsidRPr="003C3615">
              <w:rPr>
                <w:rFonts w:ascii="TH SarabunPSK" w:hAnsi="TH SarabunPSK" w:cs="TH SarabunPSK"/>
                <w:sz w:val="28"/>
              </w:rPr>
              <w:t>038</w:t>
            </w:r>
          </w:p>
        </w:tc>
        <w:tc>
          <w:tcPr>
            <w:tcW w:w="1134" w:type="dxa"/>
          </w:tcPr>
          <w:p w14:paraId="31DEFE57" w14:textId="77777777" w:rsidR="00530DA2" w:rsidRPr="003C3615" w:rsidRDefault="00530DA2" w:rsidP="00AE61C8">
            <w:pPr>
              <w:jc w:val="center"/>
              <w:rPr>
                <w:rFonts w:ascii="TH SarabunPSK" w:hAnsi="TH SarabunPSK" w:cs="TH SarabunPSK"/>
                <w:sz w:val="28"/>
              </w:rPr>
            </w:pPr>
            <w:r w:rsidRPr="003C3615">
              <w:rPr>
                <w:rFonts w:ascii="TH SarabunPSK" w:hAnsi="TH SarabunPSK" w:cs="TH SarabunPSK"/>
                <w:sz w:val="28"/>
              </w:rPr>
              <w:t>4</w:t>
            </w:r>
            <w:r w:rsidRPr="003C3615">
              <w:rPr>
                <w:rFonts w:ascii="TH SarabunPSK" w:hAnsi="TH SarabunPSK" w:cs="TH SarabunPSK"/>
                <w:sz w:val="28"/>
                <w:cs/>
              </w:rPr>
              <w:t>.</w:t>
            </w:r>
            <w:r w:rsidRPr="003C3615">
              <w:rPr>
                <w:rFonts w:ascii="TH SarabunPSK" w:hAnsi="TH SarabunPSK" w:cs="TH SarabunPSK"/>
                <w:sz w:val="28"/>
              </w:rPr>
              <w:t>555</w:t>
            </w:r>
          </w:p>
        </w:tc>
        <w:tc>
          <w:tcPr>
            <w:tcW w:w="992" w:type="dxa"/>
          </w:tcPr>
          <w:p w14:paraId="52D0124A" w14:textId="5538BB83" w:rsidR="00530DA2" w:rsidRPr="003C3615" w:rsidRDefault="00530DA2" w:rsidP="00AE61C8">
            <w:pPr>
              <w:jc w:val="center"/>
              <w:rPr>
                <w:rFonts w:ascii="TH SarabunPSK" w:hAnsi="TH SarabunPSK" w:cs="TH SarabunPSK"/>
                <w:sz w:val="28"/>
              </w:rPr>
            </w:pPr>
            <w:r w:rsidRPr="003C3615">
              <w:rPr>
                <w:rFonts w:ascii="TH SarabunPSK" w:hAnsi="TH SarabunPSK" w:cs="TH SarabunPSK"/>
                <w:sz w:val="28"/>
                <w:cs/>
              </w:rPr>
              <w:t>.</w:t>
            </w:r>
            <w:r w:rsidRPr="003C3615">
              <w:rPr>
                <w:rFonts w:ascii="TH SarabunPSK" w:hAnsi="TH SarabunPSK" w:cs="TH SarabunPSK"/>
                <w:sz w:val="28"/>
              </w:rPr>
              <w:t>000**</w:t>
            </w:r>
          </w:p>
        </w:tc>
        <w:tc>
          <w:tcPr>
            <w:tcW w:w="1134" w:type="dxa"/>
          </w:tcPr>
          <w:p w14:paraId="135A940D" w14:textId="33D9F0C9" w:rsidR="00530DA2" w:rsidRPr="003C3615" w:rsidRDefault="00D63EEB" w:rsidP="00AE61C8">
            <w:pPr>
              <w:jc w:val="center"/>
              <w:rPr>
                <w:rFonts w:ascii="TH SarabunPSK" w:hAnsi="TH SarabunPSK" w:cs="TH SarabunPSK"/>
                <w:sz w:val="28"/>
              </w:rPr>
            </w:pPr>
            <w:r>
              <w:rPr>
                <w:rFonts w:ascii="TH SarabunPSK" w:hAnsi="TH SarabunPSK" w:cs="TH SarabunPSK" w:hint="cs"/>
                <w:sz w:val="28"/>
                <w:cs/>
              </w:rPr>
              <w:t>0</w:t>
            </w:r>
            <w:r w:rsidR="00530DA2" w:rsidRPr="003C3615">
              <w:rPr>
                <w:rFonts w:ascii="TH SarabunPSK" w:hAnsi="TH SarabunPSK" w:cs="TH SarabunPSK"/>
                <w:sz w:val="28"/>
                <w:cs/>
              </w:rPr>
              <w:t>.</w:t>
            </w:r>
            <w:r w:rsidR="00530DA2" w:rsidRPr="003C3615">
              <w:rPr>
                <w:rFonts w:ascii="TH SarabunPSK" w:hAnsi="TH SarabunPSK" w:cs="TH SarabunPSK"/>
                <w:sz w:val="28"/>
              </w:rPr>
              <w:t>427</w:t>
            </w:r>
          </w:p>
        </w:tc>
        <w:tc>
          <w:tcPr>
            <w:tcW w:w="1134" w:type="dxa"/>
            <w:gridSpan w:val="2"/>
          </w:tcPr>
          <w:p w14:paraId="14EE712B" w14:textId="77777777" w:rsidR="00530DA2" w:rsidRPr="003C3615" w:rsidRDefault="00530DA2" w:rsidP="00AE61C8">
            <w:pPr>
              <w:jc w:val="center"/>
              <w:rPr>
                <w:rFonts w:ascii="TH SarabunPSK" w:hAnsi="TH SarabunPSK" w:cs="TH SarabunPSK"/>
                <w:sz w:val="28"/>
              </w:rPr>
            </w:pPr>
            <w:r w:rsidRPr="003C3615">
              <w:rPr>
                <w:rFonts w:ascii="TH SarabunPSK" w:hAnsi="TH SarabunPSK" w:cs="TH SarabunPSK"/>
                <w:sz w:val="28"/>
              </w:rPr>
              <w:t>2</w:t>
            </w:r>
            <w:r w:rsidRPr="003C3615">
              <w:rPr>
                <w:rFonts w:ascii="TH SarabunPSK" w:hAnsi="TH SarabunPSK" w:cs="TH SarabunPSK"/>
                <w:sz w:val="28"/>
                <w:cs/>
              </w:rPr>
              <w:t>.</w:t>
            </w:r>
            <w:r w:rsidRPr="003C3615">
              <w:rPr>
                <w:rFonts w:ascii="TH SarabunPSK" w:hAnsi="TH SarabunPSK" w:cs="TH SarabunPSK"/>
                <w:sz w:val="28"/>
              </w:rPr>
              <w:t>342</w:t>
            </w:r>
          </w:p>
        </w:tc>
      </w:tr>
      <w:tr w:rsidR="00530DA2" w:rsidRPr="003C3615" w14:paraId="70710237" w14:textId="77777777" w:rsidTr="00DA064D">
        <w:tc>
          <w:tcPr>
            <w:tcW w:w="1253" w:type="dxa"/>
          </w:tcPr>
          <w:p w14:paraId="140F0DC0" w14:textId="77777777" w:rsidR="00530DA2" w:rsidRPr="003C3615" w:rsidRDefault="00530DA2" w:rsidP="00AE61C8">
            <w:pPr>
              <w:rPr>
                <w:sz w:val="28"/>
              </w:rPr>
            </w:pPr>
            <w:r w:rsidRPr="003C3615">
              <w:rPr>
                <w:rFonts w:ascii="TH SarabunPSK" w:hAnsi="TH SarabunPSK" w:cs="TH SarabunPSK"/>
                <w:sz w:val="28"/>
              </w:rPr>
              <w:t>X</w:t>
            </w:r>
            <w:r w:rsidRPr="003C3615">
              <w:rPr>
                <w:rFonts w:ascii="TH SarabunPSK" w:hAnsi="TH SarabunPSK" w:cs="TH SarabunPSK" w:hint="cs"/>
                <w:sz w:val="28"/>
                <w:cs/>
              </w:rPr>
              <w:t>6</w:t>
            </w:r>
          </w:p>
        </w:tc>
        <w:tc>
          <w:tcPr>
            <w:tcW w:w="1157" w:type="dxa"/>
          </w:tcPr>
          <w:p w14:paraId="208F4975" w14:textId="77777777" w:rsidR="00530DA2" w:rsidRPr="003C3615" w:rsidRDefault="00530DA2" w:rsidP="00AE61C8">
            <w:pPr>
              <w:jc w:val="center"/>
              <w:rPr>
                <w:rFonts w:ascii="TH SarabunPSK" w:hAnsi="TH SarabunPSK" w:cs="TH SarabunPSK"/>
                <w:sz w:val="28"/>
              </w:rPr>
            </w:pPr>
            <w:r w:rsidRPr="003C3615">
              <w:rPr>
                <w:rFonts w:ascii="TH SarabunPSK" w:hAnsi="TH SarabunPSK" w:cs="TH SarabunPSK" w:hint="cs"/>
                <w:sz w:val="28"/>
                <w:cs/>
              </w:rPr>
              <w:t>0</w:t>
            </w:r>
            <w:r w:rsidRPr="003C3615">
              <w:rPr>
                <w:rFonts w:ascii="TH SarabunPSK" w:hAnsi="TH SarabunPSK" w:cs="TH SarabunPSK"/>
                <w:sz w:val="28"/>
                <w:cs/>
              </w:rPr>
              <w:t>.</w:t>
            </w:r>
            <w:r w:rsidRPr="003C3615">
              <w:rPr>
                <w:rFonts w:ascii="TH SarabunPSK" w:hAnsi="TH SarabunPSK" w:cs="TH SarabunPSK"/>
                <w:sz w:val="28"/>
              </w:rPr>
              <w:t>101</w:t>
            </w:r>
          </w:p>
        </w:tc>
        <w:tc>
          <w:tcPr>
            <w:tcW w:w="1418" w:type="dxa"/>
          </w:tcPr>
          <w:p w14:paraId="3401C4A7" w14:textId="77777777" w:rsidR="00530DA2" w:rsidRPr="003C3615" w:rsidRDefault="00530DA2" w:rsidP="00AE61C8">
            <w:pPr>
              <w:jc w:val="center"/>
              <w:rPr>
                <w:rFonts w:ascii="TH SarabunPSK" w:hAnsi="TH SarabunPSK" w:cs="TH SarabunPSK"/>
                <w:sz w:val="28"/>
              </w:rPr>
            </w:pPr>
            <w:r w:rsidRPr="003C3615">
              <w:rPr>
                <w:rFonts w:ascii="TH SarabunPSK" w:hAnsi="TH SarabunPSK" w:cs="TH SarabunPSK" w:hint="cs"/>
                <w:sz w:val="28"/>
                <w:cs/>
              </w:rPr>
              <w:t>0</w:t>
            </w:r>
            <w:r w:rsidRPr="003C3615">
              <w:rPr>
                <w:rFonts w:ascii="TH SarabunPSK" w:hAnsi="TH SarabunPSK" w:cs="TH SarabunPSK"/>
                <w:sz w:val="28"/>
                <w:cs/>
              </w:rPr>
              <w:t>.</w:t>
            </w:r>
            <w:r w:rsidRPr="003C3615">
              <w:rPr>
                <w:rFonts w:ascii="TH SarabunPSK" w:hAnsi="TH SarabunPSK" w:cs="TH SarabunPSK"/>
                <w:sz w:val="28"/>
              </w:rPr>
              <w:t>042</w:t>
            </w:r>
          </w:p>
        </w:tc>
        <w:tc>
          <w:tcPr>
            <w:tcW w:w="1134" w:type="dxa"/>
          </w:tcPr>
          <w:p w14:paraId="746DA596" w14:textId="77777777" w:rsidR="00530DA2" w:rsidRPr="003C3615" w:rsidRDefault="00530DA2" w:rsidP="00AE61C8">
            <w:pPr>
              <w:jc w:val="center"/>
              <w:rPr>
                <w:rFonts w:ascii="TH SarabunPSK" w:hAnsi="TH SarabunPSK" w:cs="TH SarabunPSK"/>
                <w:sz w:val="28"/>
              </w:rPr>
            </w:pPr>
            <w:r w:rsidRPr="003C3615">
              <w:rPr>
                <w:rFonts w:ascii="TH SarabunPSK" w:hAnsi="TH SarabunPSK" w:cs="TH SarabunPSK"/>
                <w:sz w:val="28"/>
              </w:rPr>
              <w:t>2</w:t>
            </w:r>
            <w:r w:rsidRPr="003C3615">
              <w:rPr>
                <w:rFonts w:ascii="TH SarabunPSK" w:hAnsi="TH SarabunPSK" w:cs="TH SarabunPSK"/>
                <w:sz w:val="28"/>
                <w:cs/>
              </w:rPr>
              <w:t>.</w:t>
            </w:r>
            <w:r w:rsidRPr="003C3615">
              <w:rPr>
                <w:rFonts w:ascii="TH SarabunPSK" w:hAnsi="TH SarabunPSK" w:cs="TH SarabunPSK"/>
                <w:sz w:val="28"/>
              </w:rPr>
              <w:t>369</w:t>
            </w:r>
          </w:p>
        </w:tc>
        <w:tc>
          <w:tcPr>
            <w:tcW w:w="992" w:type="dxa"/>
          </w:tcPr>
          <w:p w14:paraId="2D767271" w14:textId="7C7E6BC6" w:rsidR="00530DA2" w:rsidRPr="003C3615" w:rsidRDefault="00530DA2" w:rsidP="00AE61C8">
            <w:pPr>
              <w:jc w:val="center"/>
              <w:rPr>
                <w:rFonts w:ascii="TH SarabunPSK" w:hAnsi="TH SarabunPSK" w:cs="TH SarabunPSK"/>
                <w:sz w:val="28"/>
              </w:rPr>
            </w:pPr>
            <w:r w:rsidRPr="003C3615">
              <w:rPr>
                <w:rFonts w:ascii="TH SarabunPSK" w:hAnsi="TH SarabunPSK" w:cs="TH SarabunPSK"/>
                <w:sz w:val="28"/>
                <w:cs/>
              </w:rPr>
              <w:t>.</w:t>
            </w:r>
            <w:r w:rsidRPr="003C3615">
              <w:rPr>
                <w:rFonts w:ascii="TH SarabunPSK" w:hAnsi="TH SarabunPSK" w:cs="TH SarabunPSK"/>
                <w:sz w:val="28"/>
              </w:rPr>
              <w:t>018*</w:t>
            </w:r>
          </w:p>
        </w:tc>
        <w:tc>
          <w:tcPr>
            <w:tcW w:w="1134" w:type="dxa"/>
          </w:tcPr>
          <w:p w14:paraId="341111C6" w14:textId="4AF726AF" w:rsidR="00530DA2" w:rsidRPr="003C3615" w:rsidRDefault="00D63EEB" w:rsidP="00AE61C8">
            <w:pPr>
              <w:jc w:val="center"/>
              <w:rPr>
                <w:rFonts w:ascii="TH SarabunPSK" w:hAnsi="TH SarabunPSK" w:cs="TH SarabunPSK"/>
                <w:sz w:val="28"/>
              </w:rPr>
            </w:pPr>
            <w:r>
              <w:rPr>
                <w:rFonts w:ascii="TH SarabunPSK" w:hAnsi="TH SarabunPSK" w:cs="TH SarabunPSK" w:hint="cs"/>
                <w:sz w:val="28"/>
                <w:cs/>
              </w:rPr>
              <w:t>0</w:t>
            </w:r>
            <w:r w:rsidR="00530DA2" w:rsidRPr="003C3615">
              <w:rPr>
                <w:rFonts w:ascii="TH SarabunPSK" w:hAnsi="TH SarabunPSK" w:cs="TH SarabunPSK"/>
                <w:sz w:val="28"/>
                <w:cs/>
              </w:rPr>
              <w:t>.</w:t>
            </w:r>
            <w:r w:rsidR="00530DA2" w:rsidRPr="003C3615">
              <w:rPr>
                <w:rFonts w:ascii="TH SarabunPSK" w:hAnsi="TH SarabunPSK" w:cs="TH SarabunPSK"/>
                <w:sz w:val="28"/>
              </w:rPr>
              <w:t>323</w:t>
            </w:r>
          </w:p>
        </w:tc>
        <w:tc>
          <w:tcPr>
            <w:tcW w:w="1134" w:type="dxa"/>
            <w:gridSpan w:val="2"/>
          </w:tcPr>
          <w:p w14:paraId="0DE39FAA" w14:textId="77777777" w:rsidR="00530DA2" w:rsidRPr="003C3615" w:rsidRDefault="00530DA2" w:rsidP="00AE61C8">
            <w:pPr>
              <w:jc w:val="center"/>
              <w:rPr>
                <w:rFonts w:ascii="TH SarabunPSK" w:hAnsi="TH SarabunPSK" w:cs="TH SarabunPSK"/>
                <w:sz w:val="28"/>
              </w:rPr>
            </w:pPr>
            <w:r w:rsidRPr="003C3615">
              <w:rPr>
                <w:rFonts w:ascii="TH SarabunPSK" w:hAnsi="TH SarabunPSK" w:cs="TH SarabunPSK"/>
                <w:sz w:val="28"/>
              </w:rPr>
              <w:t>3</w:t>
            </w:r>
            <w:r w:rsidRPr="003C3615">
              <w:rPr>
                <w:rFonts w:ascii="TH SarabunPSK" w:hAnsi="TH SarabunPSK" w:cs="TH SarabunPSK"/>
                <w:sz w:val="28"/>
                <w:cs/>
              </w:rPr>
              <w:t>.</w:t>
            </w:r>
            <w:r w:rsidRPr="003C3615">
              <w:rPr>
                <w:rFonts w:ascii="TH SarabunPSK" w:hAnsi="TH SarabunPSK" w:cs="TH SarabunPSK"/>
                <w:sz w:val="28"/>
              </w:rPr>
              <w:t>095</w:t>
            </w:r>
          </w:p>
        </w:tc>
      </w:tr>
      <w:tr w:rsidR="00530DA2" w:rsidRPr="003C3615" w14:paraId="33B00DA9" w14:textId="77777777" w:rsidTr="00DA064D">
        <w:tc>
          <w:tcPr>
            <w:tcW w:w="1253" w:type="dxa"/>
            <w:tcBorders>
              <w:bottom w:val="single" w:sz="4" w:space="0" w:color="auto"/>
            </w:tcBorders>
          </w:tcPr>
          <w:p w14:paraId="3A6EE06E" w14:textId="77777777" w:rsidR="00530DA2" w:rsidRPr="003C3615" w:rsidRDefault="00530DA2" w:rsidP="00AE61C8">
            <w:pPr>
              <w:rPr>
                <w:sz w:val="28"/>
              </w:rPr>
            </w:pPr>
            <w:r w:rsidRPr="003C3615">
              <w:rPr>
                <w:rFonts w:ascii="TH SarabunPSK" w:hAnsi="TH SarabunPSK" w:cs="TH SarabunPSK"/>
                <w:sz w:val="28"/>
              </w:rPr>
              <w:t>X</w:t>
            </w:r>
            <w:r w:rsidRPr="003C3615">
              <w:rPr>
                <w:rFonts w:ascii="TH SarabunPSK" w:hAnsi="TH SarabunPSK" w:cs="TH SarabunPSK" w:hint="cs"/>
                <w:sz w:val="28"/>
                <w:cs/>
              </w:rPr>
              <w:t>7</w:t>
            </w:r>
          </w:p>
        </w:tc>
        <w:tc>
          <w:tcPr>
            <w:tcW w:w="1157" w:type="dxa"/>
            <w:tcBorders>
              <w:bottom w:val="single" w:sz="4" w:space="0" w:color="auto"/>
            </w:tcBorders>
          </w:tcPr>
          <w:p w14:paraId="4AA4BDE4" w14:textId="77777777" w:rsidR="00530DA2" w:rsidRPr="003C3615" w:rsidRDefault="00530DA2" w:rsidP="00AE61C8">
            <w:pPr>
              <w:jc w:val="center"/>
              <w:rPr>
                <w:rFonts w:ascii="TH SarabunPSK" w:hAnsi="TH SarabunPSK" w:cs="TH SarabunPSK"/>
                <w:sz w:val="28"/>
              </w:rPr>
            </w:pPr>
            <w:r w:rsidRPr="003C3615">
              <w:rPr>
                <w:rFonts w:ascii="TH SarabunPSK" w:hAnsi="TH SarabunPSK" w:cs="TH SarabunPSK" w:hint="cs"/>
                <w:sz w:val="28"/>
                <w:cs/>
              </w:rPr>
              <w:t>0</w:t>
            </w:r>
            <w:r w:rsidRPr="003C3615">
              <w:rPr>
                <w:rFonts w:ascii="TH SarabunPSK" w:hAnsi="TH SarabunPSK" w:cs="TH SarabunPSK"/>
                <w:sz w:val="28"/>
                <w:cs/>
              </w:rPr>
              <w:t>.</w:t>
            </w:r>
            <w:r w:rsidRPr="003C3615">
              <w:rPr>
                <w:rFonts w:ascii="TH SarabunPSK" w:hAnsi="TH SarabunPSK" w:cs="TH SarabunPSK"/>
                <w:sz w:val="28"/>
              </w:rPr>
              <w:t>093</w:t>
            </w:r>
          </w:p>
        </w:tc>
        <w:tc>
          <w:tcPr>
            <w:tcW w:w="1418" w:type="dxa"/>
            <w:tcBorders>
              <w:bottom w:val="single" w:sz="4" w:space="0" w:color="auto"/>
            </w:tcBorders>
          </w:tcPr>
          <w:p w14:paraId="2D15BD2E" w14:textId="77777777" w:rsidR="00530DA2" w:rsidRPr="003C3615" w:rsidRDefault="00530DA2" w:rsidP="00AE61C8">
            <w:pPr>
              <w:jc w:val="center"/>
              <w:rPr>
                <w:rFonts w:ascii="TH SarabunPSK" w:hAnsi="TH SarabunPSK" w:cs="TH SarabunPSK"/>
                <w:sz w:val="28"/>
              </w:rPr>
            </w:pPr>
            <w:r w:rsidRPr="003C3615">
              <w:rPr>
                <w:rFonts w:ascii="TH SarabunPSK" w:hAnsi="TH SarabunPSK" w:cs="TH SarabunPSK" w:hint="cs"/>
                <w:sz w:val="28"/>
                <w:cs/>
              </w:rPr>
              <w:t>0</w:t>
            </w:r>
            <w:r w:rsidRPr="003C3615">
              <w:rPr>
                <w:rFonts w:ascii="TH SarabunPSK" w:hAnsi="TH SarabunPSK" w:cs="TH SarabunPSK"/>
                <w:sz w:val="28"/>
                <w:cs/>
              </w:rPr>
              <w:t>.</w:t>
            </w:r>
            <w:r w:rsidRPr="003C3615">
              <w:rPr>
                <w:rFonts w:ascii="TH SarabunPSK" w:hAnsi="TH SarabunPSK" w:cs="TH SarabunPSK"/>
                <w:sz w:val="28"/>
              </w:rPr>
              <w:t>042</w:t>
            </w:r>
          </w:p>
        </w:tc>
        <w:tc>
          <w:tcPr>
            <w:tcW w:w="1134" w:type="dxa"/>
            <w:tcBorders>
              <w:bottom w:val="single" w:sz="4" w:space="0" w:color="auto"/>
            </w:tcBorders>
          </w:tcPr>
          <w:p w14:paraId="5195C681" w14:textId="77777777" w:rsidR="00530DA2" w:rsidRPr="003C3615" w:rsidRDefault="00530DA2" w:rsidP="00AE61C8">
            <w:pPr>
              <w:jc w:val="center"/>
              <w:rPr>
                <w:rFonts w:ascii="TH SarabunPSK" w:hAnsi="TH SarabunPSK" w:cs="TH SarabunPSK"/>
                <w:sz w:val="28"/>
              </w:rPr>
            </w:pPr>
            <w:r w:rsidRPr="003C3615">
              <w:rPr>
                <w:rFonts w:ascii="TH SarabunPSK" w:hAnsi="TH SarabunPSK" w:cs="TH SarabunPSK"/>
                <w:sz w:val="28"/>
              </w:rPr>
              <w:t>2</w:t>
            </w:r>
            <w:r w:rsidRPr="003C3615">
              <w:rPr>
                <w:rFonts w:ascii="TH SarabunPSK" w:hAnsi="TH SarabunPSK" w:cs="TH SarabunPSK"/>
                <w:sz w:val="28"/>
                <w:cs/>
              </w:rPr>
              <w:t>.</w:t>
            </w:r>
            <w:r w:rsidRPr="003C3615">
              <w:rPr>
                <w:rFonts w:ascii="TH SarabunPSK" w:hAnsi="TH SarabunPSK" w:cs="TH SarabunPSK"/>
                <w:sz w:val="28"/>
              </w:rPr>
              <w:t>205</w:t>
            </w:r>
          </w:p>
        </w:tc>
        <w:tc>
          <w:tcPr>
            <w:tcW w:w="992" w:type="dxa"/>
            <w:tcBorders>
              <w:bottom w:val="single" w:sz="4" w:space="0" w:color="auto"/>
            </w:tcBorders>
          </w:tcPr>
          <w:p w14:paraId="79ED11E9" w14:textId="18F98D4F" w:rsidR="00530DA2" w:rsidRPr="003C3615" w:rsidRDefault="00530DA2" w:rsidP="00AE61C8">
            <w:pPr>
              <w:jc w:val="center"/>
              <w:rPr>
                <w:rFonts w:ascii="TH SarabunPSK" w:hAnsi="TH SarabunPSK" w:cs="TH SarabunPSK"/>
                <w:sz w:val="28"/>
              </w:rPr>
            </w:pPr>
            <w:r w:rsidRPr="003C3615">
              <w:rPr>
                <w:rFonts w:ascii="TH SarabunPSK" w:hAnsi="TH SarabunPSK" w:cs="TH SarabunPSK"/>
                <w:sz w:val="28"/>
                <w:cs/>
              </w:rPr>
              <w:t>.</w:t>
            </w:r>
            <w:r w:rsidRPr="003C3615">
              <w:rPr>
                <w:rFonts w:ascii="TH SarabunPSK" w:hAnsi="TH SarabunPSK" w:cs="TH SarabunPSK"/>
                <w:sz w:val="28"/>
              </w:rPr>
              <w:t>028*</w:t>
            </w:r>
          </w:p>
        </w:tc>
        <w:tc>
          <w:tcPr>
            <w:tcW w:w="1134" w:type="dxa"/>
            <w:tcBorders>
              <w:bottom w:val="single" w:sz="4" w:space="0" w:color="auto"/>
            </w:tcBorders>
          </w:tcPr>
          <w:p w14:paraId="16D509B0" w14:textId="0693F559" w:rsidR="00530DA2" w:rsidRPr="003C3615" w:rsidRDefault="00D63EEB" w:rsidP="00AE61C8">
            <w:pPr>
              <w:jc w:val="center"/>
              <w:rPr>
                <w:rFonts w:ascii="TH SarabunPSK" w:hAnsi="TH SarabunPSK" w:cs="TH SarabunPSK"/>
                <w:sz w:val="28"/>
              </w:rPr>
            </w:pPr>
            <w:r>
              <w:rPr>
                <w:rFonts w:ascii="TH SarabunPSK" w:hAnsi="TH SarabunPSK" w:cs="TH SarabunPSK" w:hint="cs"/>
                <w:sz w:val="28"/>
                <w:cs/>
              </w:rPr>
              <w:t>0</w:t>
            </w:r>
            <w:r w:rsidR="00530DA2" w:rsidRPr="003C3615">
              <w:rPr>
                <w:rFonts w:ascii="TH SarabunPSK" w:hAnsi="TH SarabunPSK" w:cs="TH SarabunPSK"/>
                <w:sz w:val="28"/>
                <w:cs/>
              </w:rPr>
              <w:t>.</w:t>
            </w:r>
            <w:r w:rsidR="00530DA2" w:rsidRPr="003C3615">
              <w:rPr>
                <w:rFonts w:ascii="TH SarabunPSK" w:hAnsi="TH SarabunPSK" w:cs="TH SarabunPSK"/>
                <w:sz w:val="28"/>
              </w:rPr>
              <w:t>376</w:t>
            </w:r>
          </w:p>
        </w:tc>
        <w:tc>
          <w:tcPr>
            <w:tcW w:w="1134" w:type="dxa"/>
            <w:gridSpan w:val="2"/>
            <w:tcBorders>
              <w:bottom w:val="single" w:sz="4" w:space="0" w:color="auto"/>
            </w:tcBorders>
          </w:tcPr>
          <w:p w14:paraId="05E16A1A" w14:textId="77777777" w:rsidR="00530DA2" w:rsidRPr="003C3615" w:rsidRDefault="00530DA2" w:rsidP="00AE61C8">
            <w:pPr>
              <w:jc w:val="center"/>
              <w:rPr>
                <w:rFonts w:ascii="TH SarabunPSK" w:hAnsi="TH SarabunPSK" w:cs="TH SarabunPSK"/>
                <w:sz w:val="28"/>
              </w:rPr>
            </w:pPr>
            <w:r w:rsidRPr="003C3615">
              <w:rPr>
                <w:rFonts w:ascii="TH SarabunPSK" w:hAnsi="TH SarabunPSK" w:cs="TH SarabunPSK"/>
                <w:sz w:val="28"/>
              </w:rPr>
              <w:t>2</w:t>
            </w:r>
            <w:r w:rsidRPr="003C3615">
              <w:rPr>
                <w:rFonts w:ascii="TH SarabunPSK" w:hAnsi="TH SarabunPSK" w:cs="TH SarabunPSK"/>
                <w:sz w:val="28"/>
                <w:cs/>
              </w:rPr>
              <w:t>.</w:t>
            </w:r>
            <w:r w:rsidRPr="003C3615">
              <w:rPr>
                <w:rFonts w:ascii="TH SarabunPSK" w:hAnsi="TH SarabunPSK" w:cs="TH SarabunPSK"/>
                <w:sz w:val="28"/>
              </w:rPr>
              <w:t>659</w:t>
            </w:r>
          </w:p>
        </w:tc>
      </w:tr>
      <w:tr w:rsidR="00530DA2" w:rsidRPr="003C3615" w14:paraId="4A1D0A44" w14:textId="77777777" w:rsidTr="00DA064D">
        <w:tc>
          <w:tcPr>
            <w:tcW w:w="7166" w:type="dxa"/>
            <w:gridSpan w:val="7"/>
            <w:tcBorders>
              <w:top w:val="single" w:sz="4" w:space="0" w:color="auto"/>
              <w:bottom w:val="single" w:sz="4" w:space="0" w:color="auto"/>
            </w:tcBorders>
          </w:tcPr>
          <w:p w14:paraId="2C1EF74A" w14:textId="77777777" w:rsidR="00530DA2" w:rsidRPr="003C3615" w:rsidRDefault="00530DA2" w:rsidP="00AE61C8">
            <w:pPr>
              <w:rPr>
                <w:rFonts w:ascii="TH SarabunPSK" w:hAnsi="TH SarabunPSK" w:cs="TH SarabunPSK"/>
                <w:sz w:val="28"/>
                <w:cs/>
              </w:rPr>
            </w:pPr>
            <w:r w:rsidRPr="003C3615">
              <w:rPr>
                <w:rFonts w:ascii="TH SarabunPSK" w:hAnsi="TH SarabunPSK" w:cs="TH SarabunPSK"/>
                <w:sz w:val="28"/>
              </w:rPr>
              <w:t>n = 513, R</w:t>
            </w:r>
            <w:r w:rsidRPr="003C3615">
              <w:rPr>
                <w:rFonts w:ascii="TH SarabunPSK" w:hAnsi="TH SarabunPSK" w:cs="TH SarabunPSK"/>
                <w:sz w:val="28"/>
                <w:vertAlign w:val="superscript"/>
              </w:rPr>
              <w:t>2</w:t>
            </w:r>
            <w:r w:rsidRPr="003C3615">
              <w:rPr>
                <w:rFonts w:ascii="TH SarabunPSK" w:hAnsi="TH SarabunPSK" w:cs="TH SarabunPSK"/>
                <w:sz w:val="28"/>
              </w:rPr>
              <w:t xml:space="preserve"> =</w:t>
            </w:r>
            <w:r w:rsidRPr="003C3615">
              <w:rPr>
                <w:rFonts w:ascii="TH SarabunPSK" w:hAnsi="TH SarabunPSK" w:cs="TH SarabunPSK" w:hint="cs"/>
                <w:sz w:val="28"/>
                <w:cs/>
              </w:rPr>
              <w:t xml:space="preserve"> 0.550</w:t>
            </w:r>
            <w:r w:rsidRPr="003C3615">
              <w:rPr>
                <w:rFonts w:ascii="TH SarabunPSK" w:hAnsi="TH SarabunPSK" w:cs="TH SarabunPSK"/>
                <w:sz w:val="28"/>
              </w:rPr>
              <w:t xml:space="preserve">, </w:t>
            </w:r>
            <w:proofErr w:type="spellStart"/>
            <w:r w:rsidRPr="003C3615">
              <w:rPr>
                <w:rFonts w:ascii="TH SarabunPSK" w:hAnsi="TH SarabunPSK" w:cs="TH SarabunPSK"/>
                <w:sz w:val="28"/>
              </w:rPr>
              <w:t>Ajd</w:t>
            </w:r>
            <w:proofErr w:type="spellEnd"/>
            <w:r w:rsidRPr="003C3615">
              <w:rPr>
                <w:rFonts w:ascii="TH SarabunPSK" w:hAnsi="TH SarabunPSK" w:cs="TH SarabunPSK"/>
                <w:sz w:val="28"/>
              </w:rPr>
              <w:t>. R</w:t>
            </w:r>
            <w:r w:rsidRPr="003C3615">
              <w:rPr>
                <w:rFonts w:ascii="TH SarabunPSK" w:hAnsi="TH SarabunPSK" w:cs="TH SarabunPSK"/>
                <w:sz w:val="28"/>
                <w:vertAlign w:val="superscript"/>
              </w:rPr>
              <w:t>2</w:t>
            </w:r>
            <w:r w:rsidRPr="003C3615">
              <w:rPr>
                <w:rFonts w:ascii="TH SarabunPSK" w:hAnsi="TH SarabunPSK" w:cs="TH SarabunPSK"/>
                <w:sz w:val="28"/>
              </w:rPr>
              <w:t xml:space="preserve"> = 0.544, F = 88.261, Prob. = 0.000</w:t>
            </w:r>
          </w:p>
        </w:tc>
        <w:tc>
          <w:tcPr>
            <w:tcW w:w="1056" w:type="dxa"/>
            <w:tcBorders>
              <w:top w:val="single" w:sz="4" w:space="0" w:color="auto"/>
              <w:bottom w:val="single" w:sz="4" w:space="0" w:color="auto"/>
            </w:tcBorders>
          </w:tcPr>
          <w:p w14:paraId="3B01AB7F" w14:textId="77777777" w:rsidR="00530DA2" w:rsidRPr="003C3615" w:rsidRDefault="00530DA2" w:rsidP="00AE61C8">
            <w:pPr>
              <w:jc w:val="center"/>
              <w:rPr>
                <w:rFonts w:ascii="TH SarabunPSK" w:hAnsi="TH SarabunPSK" w:cs="TH SarabunPSK"/>
                <w:sz w:val="28"/>
              </w:rPr>
            </w:pPr>
          </w:p>
        </w:tc>
      </w:tr>
      <w:tr w:rsidR="00530DA2" w:rsidRPr="007800FC" w14:paraId="108669A1" w14:textId="77777777" w:rsidTr="00DA064D">
        <w:tc>
          <w:tcPr>
            <w:tcW w:w="7166" w:type="dxa"/>
            <w:gridSpan w:val="7"/>
            <w:tcBorders>
              <w:top w:val="single" w:sz="4" w:space="0" w:color="auto"/>
            </w:tcBorders>
          </w:tcPr>
          <w:p w14:paraId="571FB874" w14:textId="77777777" w:rsidR="00530DA2" w:rsidRPr="003C3615" w:rsidRDefault="00530DA2" w:rsidP="00AE61C8">
            <w:pPr>
              <w:rPr>
                <w:rFonts w:ascii="TH SarabunPSK" w:hAnsi="TH SarabunPSK" w:cs="TH SarabunPSK"/>
                <w:sz w:val="28"/>
              </w:rPr>
            </w:pPr>
            <w:r w:rsidRPr="003C3615">
              <w:rPr>
                <w:rFonts w:ascii="TH SarabunPSK" w:hAnsi="TH SarabunPSK" w:cs="TH SarabunPSK"/>
                <w:sz w:val="28"/>
              </w:rPr>
              <w:t>** p&lt;0.01, * p&lt;0.05</w:t>
            </w:r>
          </w:p>
        </w:tc>
        <w:tc>
          <w:tcPr>
            <w:tcW w:w="1056" w:type="dxa"/>
            <w:tcBorders>
              <w:top w:val="single" w:sz="4" w:space="0" w:color="auto"/>
            </w:tcBorders>
          </w:tcPr>
          <w:p w14:paraId="76F42D9A" w14:textId="77777777" w:rsidR="00530DA2" w:rsidRPr="003C3615" w:rsidRDefault="00530DA2" w:rsidP="00AE61C8">
            <w:pPr>
              <w:jc w:val="center"/>
              <w:rPr>
                <w:rFonts w:ascii="TH SarabunPSK" w:hAnsi="TH SarabunPSK" w:cs="TH SarabunPSK"/>
                <w:sz w:val="28"/>
              </w:rPr>
            </w:pPr>
          </w:p>
        </w:tc>
      </w:tr>
    </w:tbl>
    <w:p w14:paraId="354777AD" w14:textId="11C6F15B" w:rsidR="006610BB" w:rsidRPr="007800FC" w:rsidRDefault="006610BB" w:rsidP="00F969AD">
      <w:pPr>
        <w:spacing w:after="0" w:line="240" w:lineRule="auto"/>
        <w:rPr>
          <w:highlight w:val="yellow"/>
        </w:rPr>
      </w:pPr>
    </w:p>
    <w:p w14:paraId="47E622C4" w14:textId="760784C5" w:rsidR="002360A3" w:rsidRPr="00191D8E" w:rsidRDefault="00865DB4" w:rsidP="002360A3">
      <w:pPr>
        <w:spacing w:after="0" w:line="240" w:lineRule="auto"/>
        <w:ind w:firstLine="720"/>
        <w:jc w:val="thaiDistribute"/>
        <w:rPr>
          <w:rFonts w:ascii="TH SarabunPSK" w:hAnsi="TH SarabunPSK" w:cs="TH SarabunPSK"/>
          <w:color w:val="000000" w:themeColor="text1"/>
          <w:sz w:val="32"/>
          <w:szCs w:val="32"/>
        </w:rPr>
      </w:pPr>
      <w:r w:rsidRPr="00E2333E">
        <w:rPr>
          <w:rFonts w:ascii="TH SarabunPSK" w:hAnsi="TH SarabunPSK" w:cs="TH SarabunPSK"/>
          <w:sz w:val="32"/>
          <w:szCs w:val="32"/>
          <w:cs/>
        </w:rPr>
        <w:t xml:space="preserve">ตารางที่ 2 นำเสนอผลของการถดถอยแบบพหุคูณ โดยใช้วิธี </w:t>
      </w:r>
      <w:r w:rsidRPr="00E2333E">
        <w:rPr>
          <w:rFonts w:ascii="TH SarabunPSK" w:hAnsi="TH SarabunPSK" w:cs="TH SarabunPSK"/>
          <w:sz w:val="32"/>
          <w:szCs w:val="32"/>
        </w:rPr>
        <w:t xml:space="preserve">Enter Multiple Regression </w:t>
      </w:r>
      <w:r w:rsidRPr="00E2333E">
        <w:rPr>
          <w:rFonts w:ascii="TH SarabunPSK" w:hAnsi="TH SarabunPSK" w:cs="TH SarabunPSK"/>
          <w:sz w:val="32"/>
          <w:szCs w:val="32"/>
          <w:cs/>
        </w:rPr>
        <w:t>ของปัจจัยที่มีอิทธิพลต่อความคุ้มค่าในการตัดสินใจเช่าสถานที่พักของนักศึกษา คณะวิทยาการจัดการ มหาวิทยาลัยราชภัฏสงขลา ผลการทดสอบทางสถิติชี้ให้เห็นว่า</w:t>
      </w:r>
      <w:r>
        <w:rPr>
          <w:rFonts w:ascii="TH SarabunPSK" w:hAnsi="TH SarabunPSK" w:cs="TH SarabunPSK" w:hint="cs"/>
          <w:sz w:val="32"/>
          <w:szCs w:val="32"/>
          <w:cs/>
        </w:rPr>
        <w:t xml:space="preserve"> ส่วนประสมทางการตลาด </w:t>
      </w:r>
      <w:r w:rsidRPr="00CF5218">
        <w:rPr>
          <w:rFonts w:ascii="TH SarabunPSK" w:hAnsi="TH SarabunPSK" w:cs="TH SarabunPSK"/>
          <w:sz w:val="32"/>
          <w:szCs w:val="32"/>
          <w:cs/>
        </w:rPr>
        <w:t>ด้านลักษณะหอพัก</w:t>
      </w:r>
      <w:r w:rsidRPr="00CF5218">
        <w:rPr>
          <w:rFonts w:ascii="TH SarabunPSK" w:hAnsi="TH SarabunPSK" w:cs="TH SarabunPSK" w:hint="cs"/>
          <w:sz w:val="32"/>
          <w:szCs w:val="32"/>
          <w:cs/>
        </w:rPr>
        <w:t xml:space="preserve"> </w:t>
      </w:r>
      <w:r w:rsidRPr="00E2333E">
        <w:rPr>
          <w:rFonts w:ascii="TH SarabunPSK" w:hAnsi="TH SarabunPSK" w:cs="TH SarabunPSK"/>
          <w:sz w:val="32"/>
          <w:szCs w:val="32"/>
          <w:cs/>
        </w:rPr>
        <w:t>(</w:t>
      </w:r>
      <w:r w:rsidRPr="003C3615">
        <w:rPr>
          <w:rFonts w:ascii="Calibri" w:hAnsi="Calibri" w:cs="Calibri"/>
          <w:sz w:val="24"/>
          <w:szCs w:val="24"/>
        </w:rPr>
        <w:t>β</w:t>
      </w:r>
      <w:r w:rsidRPr="003C3615">
        <w:rPr>
          <w:rFonts w:ascii="TH SarabunPSK" w:hAnsi="TH SarabunPSK" w:cs="TH SarabunPSK"/>
          <w:sz w:val="32"/>
          <w:szCs w:val="32"/>
          <w:vertAlign w:val="subscript"/>
          <w:cs/>
        </w:rPr>
        <w:t>1</w:t>
      </w:r>
      <w:r w:rsidRPr="00E2333E">
        <w:rPr>
          <w:rFonts w:ascii="TH SarabunPSK" w:hAnsi="TH SarabunPSK" w:cs="TH SarabunPSK"/>
          <w:sz w:val="32"/>
          <w:szCs w:val="32"/>
          <w:cs/>
        </w:rPr>
        <w:t xml:space="preserve"> =0.0</w:t>
      </w:r>
      <w:r>
        <w:rPr>
          <w:rFonts w:ascii="TH SarabunPSK" w:hAnsi="TH SarabunPSK" w:cs="TH SarabunPSK" w:hint="cs"/>
          <w:sz w:val="32"/>
          <w:szCs w:val="32"/>
          <w:cs/>
        </w:rPr>
        <w:t>92</w:t>
      </w:r>
      <w:r w:rsidRPr="00E2333E">
        <w:rPr>
          <w:rFonts w:ascii="TH SarabunPSK" w:hAnsi="TH SarabunPSK" w:cs="TH SarabunPSK"/>
          <w:sz w:val="32"/>
          <w:szCs w:val="32"/>
        </w:rPr>
        <w:t>, p&lt;</w:t>
      </w:r>
      <w:r w:rsidRPr="00E2333E">
        <w:rPr>
          <w:rFonts w:ascii="TH SarabunPSK" w:hAnsi="TH SarabunPSK" w:cs="TH SarabunPSK"/>
          <w:sz w:val="32"/>
          <w:szCs w:val="32"/>
          <w:cs/>
        </w:rPr>
        <w:t>0.0</w:t>
      </w:r>
      <w:r>
        <w:rPr>
          <w:rFonts w:ascii="TH SarabunPSK" w:hAnsi="TH SarabunPSK" w:cs="TH SarabunPSK" w:hint="cs"/>
          <w:sz w:val="32"/>
          <w:szCs w:val="32"/>
          <w:cs/>
        </w:rPr>
        <w:t>5</w:t>
      </w:r>
      <w:r w:rsidRPr="00E2333E">
        <w:rPr>
          <w:rFonts w:ascii="TH SarabunPSK" w:hAnsi="TH SarabunPSK" w:cs="TH SarabunPSK"/>
          <w:sz w:val="32"/>
          <w:szCs w:val="32"/>
          <w:cs/>
        </w:rPr>
        <w:t>)</w:t>
      </w:r>
      <w:r>
        <w:rPr>
          <w:rFonts w:ascii="TH SarabunPSK" w:hAnsi="TH SarabunPSK" w:cs="TH SarabunPSK" w:hint="cs"/>
          <w:sz w:val="32"/>
          <w:szCs w:val="32"/>
          <w:cs/>
        </w:rPr>
        <w:t>,</w:t>
      </w:r>
      <w:r w:rsidRPr="00E2333E">
        <w:rPr>
          <w:rFonts w:ascii="TH SarabunPSK" w:hAnsi="TH SarabunPSK" w:cs="TH SarabunPSK"/>
          <w:sz w:val="32"/>
          <w:szCs w:val="32"/>
          <w:cs/>
        </w:rPr>
        <w:t xml:space="preserve"> </w:t>
      </w:r>
      <w:r w:rsidRPr="00CF5218">
        <w:rPr>
          <w:rFonts w:ascii="TH SarabunPSK" w:hAnsi="TH SarabunPSK" w:cs="TH SarabunPSK"/>
          <w:sz w:val="32"/>
          <w:szCs w:val="32"/>
          <w:cs/>
        </w:rPr>
        <w:t>ด้านราคา</w:t>
      </w:r>
      <w:r w:rsidRPr="003C3615">
        <w:rPr>
          <w:rFonts w:ascii="TH SarabunPSK" w:hAnsi="TH SarabunPSK" w:cs="TH SarabunPSK"/>
          <w:sz w:val="32"/>
          <w:szCs w:val="32"/>
          <w:cs/>
        </w:rPr>
        <w:t xml:space="preserve"> </w:t>
      </w:r>
      <w:r w:rsidRPr="00E2333E">
        <w:rPr>
          <w:rFonts w:ascii="TH SarabunPSK" w:hAnsi="TH SarabunPSK" w:cs="TH SarabunPSK"/>
          <w:sz w:val="32"/>
          <w:szCs w:val="32"/>
          <w:cs/>
        </w:rPr>
        <w:t>(</w:t>
      </w:r>
      <w:r w:rsidRPr="003C3615">
        <w:rPr>
          <w:rFonts w:ascii="Calibri" w:hAnsi="Calibri" w:cs="Calibri"/>
          <w:sz w:val="24"/>
          <w:szCs w:val="24"/>
        </w:rPr>
        <w:t>β</w:t>
      </w:r>
      <w:r w:rsidRPr="003C3615">
        <w:rPr>
          <w:rFonts w:ascii="TH SarabunPSK" w:hAnsi="TH SarabunPSK" w:cs="TH SarabunPSK"/>
          <w:sz w:val="32"/>
          <w:szCs w:val="32"/>
          <w:vertAlign w:val="subscript"/>
        </w:rPr>
        <w:t>2</w:t>
      </w:r>
      <w:r w:rsidRPr="00E2333E">
        <w:rPr>
          <w:rFonts w:ascii="TH SarabunPSK" w:hAnsi="TH SarabunPSK" w:cs="TH SarabunPSK"/>
          <w:sz w:val="32"/>
          <w:szCs w:val="32"/>
          <w:cs/>
        </w:rPr>
        <w:t xml:space="preserve"> =0.</w:t>
      </w:r>
      <w:r>
        <w:rPr>
          <w:rFonts w:ascii="TH SarabunPSK" w:hAnsi="TH SarabunPSK" w:cs="TH SarabunPSK" w:hint="cs"/>
          <w:sz w:val="32"/>
          <w:szCs w:val="32"/>
          <w:cs/>
        </w:rPr>
        <w:t>135</w:t>
      </w:r>
      <w:r w:rsidRPr="00E2333E">
        <w:rPr>
          <w:rFonts w:ascii="TH SarabunPSK" w:hAnsi="TH SarabunPSK" w:cs="TH SarabunPSK"/>
          <w:sz w:val="32"/>
          <w:szCs w:val="32"/>
        </w:rPr>
        <w:t>, p&lt;</w:t>
      </w:r>
      <w:r w:rsidRPr="00E2333E">
        <w:rPr>
          <w:rFonts w:ascii="TH SarabunPSK" w:hAnsi="TH SarabunPSK" w:cs="TH SarabunPSK"/>
          <w:sz w:val="32"/>
          <w:szCs w:val="32"/>
          <w:cs/>
        </w:rPr>
        <w:t>0.0</w:t>
      </w:r>
      <w:r>
        <w:rPr>
          <w:rFonts w:ascii="TH SarabunPSK" w:hAnsi="TH SarabunPSK" w:cs="TH SarabunPSK" w:hint="cs"/>
          <w:sz w:val="32"/>
          <w:szCs w:val="32"/>
          <w:cs/>
        </w:rPr>
        <w:t>1</w:t>
      </w:r>
      <w:r w:rsidRPr="00E2333E">
        <w:rPr>
          <w:rFonts w:ascii="TH SarabunPSK" w:hAnsi="TH SarabunPSK" w:cs="TH SarabunPSK"/>
          <w:sz w:val="32"/>
          <w:szCs w:val="32"/>
          <w:cs/>
        </w:rPr>
        <w:t>)</w:t>
      </w:r>
      <w:r>
        <w:rPr>
          <w:rFonts w:ascii="TH SarabunPSK" w:hAnsi="TH SarabunPSK" w:cs="TH SarabunPSK" w:hint="cs"/>
          <w:sz w:val="32"/>
          <w:szCs w:val="32"/>
          <w:cs/>
        </w:rPr>
        <w:t>,</w:t>
      </w:r>
      <w:r w:rsidRPr="00E2333E">
        <w:rPr>
          <w:rFonts w:ascii="TH SarabunPSK" w:hAnsi="TH SarabunPSK" w:cs="TH SarabunPSK"/>
          <w:sz w:val="32"/>
          <w:szCs w:val="32"/>
          <w:cs/>
        </w:rPr>
        <w:t xml:space="preserve"> </w:t>
      </w:r>
      <w:r w:rsidRPr="00CF5218">
        <w:rPr>
          <w:rFonts w:ascii="TH SarabunPSK" w:hAnsi="TH SarabunPSK" w:cs="TH SarabunPSK"/>
          <w:sz w:val="32"/>
          <w:szCs w:val="32"/>
          <w:cs/>
        </w:rPr>
        <w:t>ด้านสภาพแวดล้อมทางกายภาพ</w:t>
      </w:r>
      <w:r w:rsidRPr="00CF5218">
        <w:rPr>
          <w:rFonts w:ascii="TH SarabunPSK" w:hAnsi="TH SarabunPSK" w:cs="TH SarabunPSK" w:hint="cs"/>
          <w:sz w:val="32"/>
          <w:szCs w:val="32"/>
          <w:cs/>
        </w:rPr>
        <w:t xml:space="preserve"> </w:t>
      </w:r>
      <w:r w:rsidRPr="00E2333E">
        <w:rPr>
          <w:rFonts w:ascii="TH SarabunPSK" w:hAnsi="TH SarabunPSK" w:cs="TH SarabunPSK"/>
          <w:sz w:val="32"/>
          <w:szCs w:val="32"/>
          <w:cs/>
        </w:rPr>
        <w:t>(</w:t>
      </w:r>
      <w:r w:rsidRPr="003C3615">
        <w:rPr>
          <w:rFonts w:ascii="Calibri" w:hAnsi="Calibri" w:cs="Calibri"/>
          <w:sz w:val="24"/>
          <w:szCs w:val="24"/>
        </w:rPr>
        <w:t>β</w:t>
      </w:r>
      <w:r>
        <w:rPr>
          <w:rFonts w:ascii="TH SarabunPSK" w:hAnsi="TH SarabunPSK" w:cs="TH SarabunPSK" w:hint="cs"/>
          <w:sz w:val="32"/>
          <w:szCs w:val="32"/>
          <w:vertAlign w:val="subscript"/>
          <w:cs/>
        </w:rPr>
        <w:t>3</w:t>
      </w:r>
      <w:r w:rsidRPr="00E2333E">
        <w:rPr>
          <w:rFonts w:ascii="TH SarabunPSK" w:hAnsi="TH SarabunPSK" w:cs="TH SarabunPSK"/>
          <w:sz w:val="32"/>
          <w:szCs w:val="32"/>
          <w:cs/>
        </w:rPr>
        <w:t xml:space="preserve"> =0.</w:t>
      </w:r>
      <w:r>
        <w:rPr>
          <w:rFonts w:ascii="TH SarabunPSK" w:hAnsi="TH SarabunPSK" w:cs="TH SarabunPSK" w:hint="cs"/>
          <w:sz w:val="32"/>
          <w:szCs w:val="32"/>
          <w:cs/>
        </w:rPr>
        <w:t>091</w:t>
      </w:r>
      <w:r w:rsidRPr="00E2333E">
        <w:rPr>
          <w:rFonts w:ascii="TH SarabunPSK" w:hAnsi="TH SarabunPSK" w:cs="TH SarabunPSK"/>
          <w:sz w:val="32"/>
          <w:szCs w:val="32"/>
        </w:rPr>
        <w:t>, p&lt;</w:t>
      </w:r>
      <w:r w:rsidRPr="00E2333E">
        <w:rPr>
          <w:rFonts w:ascii="TH SarabunPSK" w:hAnsi="TH SarabunPSK" w:cs="TH SarabunPSK"/>
          <w:sz w:val="32"/>
          <w:szCs w:val="32"/>
          <w:cs/>
        </w:rPr>
        <w:t>0.0</w:t>
      </w:r>
      <w:r>
        <w:rPr>
          <w:rFonts w:ascii="TH SarabunPSK" w:hAnsi="TH SarabunPSK" w:cs="TH SarabunPSK" w:hint="cs"/>
          <w:sz w:val="32"/>
          <w:szCs w:val="32"/>
          <w:cs/>
        </w:rPr>
        <w:t>5</w:t>
      </w:r>
      <w:r w:rsidRPr="00E2333E">
        <w:rPr>
          <w:rFonts w:ascii="TH SarabunPSK" w:hAnsi="TH SarabunPSK" w:cs="TH SarabunPSK"/>
          <w:sz w:val="32"/>
          <w:szCs w:val="32"/>
          <w:cs/>
        </w:rPr>
        <w:t>)</w:t>
      </w:r>
      <w:r>
        <w:rPr>
          <w:rFonts w:ascii="TH SarabunPSK" w:hAnsi="TH SarabunPSK" w:cs="TH SarabunPSK" w:hint="cs"/>
          <w:sz w:val="32"/>
          <w:szCs w:val="32"/>
          <w:cs/>
        </w:rPr>
        <w:t>,</w:t>
      </w:r>
      <w:r w:rsidRPr="00E2333E">
        <w:rPr>
          <w:rFonts w:ascii="TH SarabunPSK" w:hAnsi="TH SarabunPSK" w:cs="TH SarabunPSK"/>
          <w:sz w:val="32"/>
          <w:szCs w:val="32"/>
          <w:cs/>
        </w:rPr>
        <w:t xml:space="preserve"> </w:t>
      </w:r>
      <w:r w:rsidRPr="00CF5218">
        <w:rPr>
          <w:rFonts w:ascii="TH SarabunPSK" w:hAnsi="TH SarabunPSK" w:cs="TH SarabunPSK"/>
          <w:sz w:val="32"/>
          <w:szCs w:val="32"/>
          <w:cs/>
        </w:rPr>
        <w:t>ด้านส่งเสริมการตลาด</w:t>
      </w:r>
      <w:r w:rsidRPr="00CF5218">
        <w:rPr>
          <w:rFonts w:ascii="TH SarabunPSK" w:hAnsi="TH SarabunPSK" w:cs="TH SarabunPSK" w:hint="cs"/>
          <w:sz w:val="32"/>
          <w:szCs w:val="32"/>
          <w:cs/>
        </w:rPr>
        <w:t xml:space="preserve"> </w:t>
      </w:r>
      <w:r w:rsidRPr="00E2333E">
        <w:rPr>
          <w:rFonts w:ascii="TH SarabunPSK" w:hAnsi="TH SarabunPSK" w:cs="TH SarabunPSK"/>
          <w:sz w:val="32"/>
          <w:szCs w:val="32"/>
          <w:cs/>
        </w:rPr>
        <w:t>(</w:t>
      </w:r>
      <w:r w:rsidRPr="003C3615">
        <w:rPr>
          <w:rFonts w:ascii="Calibri" w:hAnsi="Calibri" w:cs="Calibri"/>
          <w:sz w:val="24"/>
          <w:szCs w:val="24"/>
        </w:rPr>
        <w:t>β</w:t>
      </w:r>
      <w:r>
        <w:rPr>
          <w:rFonts w:ascii="TH SarabunPSK" w:hAnsi="TH SarabunPSK" w:cs="TH SarabunPSK" w:hint="cs"/>
          <w:sz w:val="32"/>
          <w:szCs w:val="32"/>
          <w:vertAlign w:val="subscript"/>
          <w:cs/>
        </w:rPr>
        <w:t>4</w:t>
      </w:r>
      <w:r w:rsidRPr="00E2333E">
        <w:rPr>
          <w:rFonts w:ascii="TH SarabunPSK" w:hAnsi="TH SarabunPSK" w:cs="TH SarabunPSK"/>
          <w:sz w:val="32"/>
          <w:szCs w:val="32"/>
          <w:cs/>
        </w:rPr>
        <w:t xml:space="preserve"> =0.</w:t>
      </w:r>
      <w:r>
        <w:rPr>
          <w:rFonts w:ascii="TH SarabunPSK" w:hAnsi="TH SarabunPSK" w:cs="TH SarabunPSK" w:hint="cs"/>
          <w:sz w:val="32"/>
          <w:szCs w:val="32"/>
          <w:cs/>
        </w:rPr>
        <w:t>102</w:t>
      </w:r>
      <w:r w:rsidRPr="00E2333E">
        <w:rPr>
          <w:rFonts w:ascii="TH SarabunPSK" w:hAnsi="TH SarabunPSK" w:cs="TH SarabunPSK"/>
          <w:sz w:val="32"/>
          <w:szCs w:val="32"/>
        </w:rPr>
        <w:t>, p&lt;</w:t>
      </w:r>
      <w:r w:rsidRPr="00E2333E">
        <w:rPr>
          <w:rFonts w:ascii="TH SarabunPSK" w:hAnsi="TH SarabunPSK" w:cs="TH SarabunPSK"/>
          <w:sz w:val="32"/>
          <w:szCs w:val="32"/>
          <w:cs/>
        </w:rPr>
        <w:t>0.0</w:t>
      </w:r>
      <w:r>
        <w:rPr>
          <w:rFonts w:ascii="TH SarabunPSK" w:hAnsi="TH SarabunPSK" w:cs="TH SarabunPSK" w:hint="cs"/>
          <w:sz w:val="32"/>
          <w:szCs w:val="32"/>
          <w:cs/>
        </w:rPr>
        <w:t>1</w:t>
      </w:r>
      <w:r w:rsidRPr="00E2333E">
        <w:rPr>
          <w:rFonts w:ascii="TH SarabunPSK" w:hAnsi="TH SarabunPSK" w:cs="TH SarabunPSK"/>
          <w:sz w:val="32"/>
          <w:szCs w:val="32"/>
          <w:cs/>
        </w:rPr>
        <w:t>)</w:t>
      </w:r>
      <w:r>
        <w:rPr>
          <w:rFonts w:ascii="TH SarabunPSK" w:hAnsi="TH SarabunPSK" w:cs="TH SarabunPSK" w:hint="cs"/>
          <w:sz w:val="32"/>
          <w:szCs w:val="32"/>
          <w:cs/>
        </w:rPr>
        <w:t>,</w:t>
      </w:r>
      <w:r w:rsidRPr="00E2333E">
        <w:rPr>
          <w:rFonts w:ascii="TH SarabunPSK" w:hAnsi="TH SarabunPSK" w:cs="TH SarabunPSK"/>
          <w:sz w:val="32"/>
          <w:szCs w:val="32"/>
          <w:cs/>
        </w:rPr>
        <w:t xml:space="preserve"> </w:t>
      </w:r>
      <w:r w:rsidRPr="00CF5218">
        <w:rPr>
          <w:rFonts w:ascii="TH SarabunPSK" w:hAnsi="TH SarabunPSK" w:cs="TH SarabunPSK"/>
          <w:sz w:val="32"/>
          <w:szCs w:val="32"/>
          <w:cs/>
        </w:rPr>
        <w:t>ด้านกระบวนการ</w:t>
      </w:r>
      <w:r w:rsidRPr="00CF5218">
        <w:rPr>
          <w:rFonts w:ascii="TH SarabunPSK" w:hAnsi="TH SarabunPSK" w:cs="TH SarabunPSK" w:hint="cs"/>
          <w:sz w:val="32"/>
          <w:szCs w:val="32"/>
          <w:cs/>
        </w:rPr>
        <w:t xml:space="preserve"> </w:t>
      </w:r>
      <w:r w:rsidRPr="00E2333E">
        <w:rPr>
          <w:rFonts w:ascii="TH SarabunPSK" w:hAnsi="TH SarabunPSK" w:cs="TH SarabunPSK"/>
          <w:sz w:val="32"/>
          <w:szCs w:val="32"/>
          <w:cs/>
        </w:rPr>
        <w:t>(</w:t>
      </w:r>
      <w:r w:rsidRPr="003C3615">
        <w:rPr>
          <w:rFonts w:ascii="Calibri" w:hAnsi="Calibri" w:cs="Calibri"/>
          <w:sz w:val="24"/>
          <w:szCs w:val="24"/>
        </w:rPr>
        <w:t>β</w:t>
      </w:r>
      <w:r>
        <w:rPr>
          <w:rFonts w:ascii="TH SarabunPSK" w:hAnsi="TH SarabunPSK" w:cs="TH SarabunPSK" w:hint="cs"/>
          <w:sz w:val="32"/>
          <w:szCs w:val="32"/>
          <w:vertAlign w:val="subscript"/>
          <w:cs/>
        </w:rPr>
        <w:t>5</w:t>
      </w:r>
      <w:r w:rsidRPr="00E2333E">
        <w:rPr>
          <w:rFonts w:ascii="TH SarabunPSK" w:hAnsi="TH SarabunPSK" w:cs="TH SarabunPSK"/>
          <w:sz w:val="32"/>
          <w:szCs w:val="32"/>
          <w:cs/>
        </w:rPr>
        <w:t xml:space="preserve"> =0.</w:t>
      </w:r>
      <w:r>
        <w:rPr>
          <w:rFonts w:ascii="TH SarabunPSK" w:hAnsi="TH SarabunPSK" w:cs="TH SarabunPSK" w:hint="cs"/>
          <w:sz w:val="32"/>
          <w:szCs w:val="32"/>
          <w:cs/>
        </w:rPr>
        <w:t>173</w:t>
      </w:r>
      <w:r w:rsidRPr="00E2333E">
        <w:rPr>
          <w:rFonts w:ascii="TH SarabunPSK" w:hAnsi="TH SarabunPSK" w:cs="TH SarabunPSK"/>
          <w:sz w:val="32"/>
          <w:szCs w:val="32"/>
        </w:rPr>
        <w:t>, p&lt;</w:t>
      </w:r>
      <w:r w:rsidRPr="00E2333E">
        <w:rPr>
          <w:rFonts w:ascii="TH SarabunPSK" w:hAnsi="TH SarabunPSK" w:cs="TH SarabunPSK"/>
          <w:sz w:val="32"/>
          <w:szCs w:val="32"/>
          <w:cs/>
        </w:rPr>
        <w:t>0.0</w:t>
      </w:r>
      <w:r>
        <w:rPr>
          <w:rFonts w:ascii="TH SarabunPSK" w:hAnsi="TH SarabunPSK" w:cs="TH SarabunPSK" w:hint="cs"/>
          <w:sz w:val="32"/>
          <w:szCs w:val="32"/>
          <w:cs/>
        </w:rPr>
        <w:t>1</w:t>
      </w:r>
      <w:r w:rsidRPr="00E2333E">
        <w:rPr>
          <w:rFonts w:ascii="TH SarabunPSK" w:hAnsi="TH SarabunPSK" w:cs="TH SarabunPSK"/>
          <w:sz w:val="32"/>
          <w:szCs w:val="32"/>
          <w:cs/>
        </w:rPr>
        <w:t>)</w:t>
      </w:r>
      <w:r>
        <w:rPr>
          <w:rFonts w:ascii="TH SarabunPSK" w:hAnsi="TH SarabunPSK" w:cs="TH SarabunPSK" w:hint="cs"/>
          <w:sz w:val="32"/>
          <w:szCs w:val="32"/>
          <w:cs/>
        </w:rPr>
        <w:t>,</w:t>
      </w:r>
      <w:r w:rsidRPr="00E2333E">
        <w:rPr>
          <w:rFonts w:ascii="TH SarabunPSK" w:hAnsi="TH SarabunPSK" w:cs="TH SarabunPSK"/>
          <w:sz w:val="32"/>
          <w:szCs w:val="32"/>
          <w:cs/>
        </w:rPr>
        <w:t xml:space="preserve"> </w:t>
      </w:r>
      <w:r w:rsidRPr="00CF5218">
        <w:rPr>
          <w:rFonts w:ascii="TH SarabunPSK" w:hAnsi="TH SarabunPSK" w:cs="TH SarabunPSK"/>
          <w:sz w:val="32"/>
          <w:szCs w:val="32"/>
          <w:cs/>
        </w:rPr>
        <w:t>ด้านคุณภาพการบริการ</w:t>
      </w:r>
      <w:r w:rsidRPr="003C3615">
        <w:rPr>
          <w:rFonts w:ascii="TH SarabunPSK" w:hAnsi="TH SarabunPSK" w:cs="TH SarabunPSK"/>
          <w:sz w:val="32"/>
          <w:szCs w:val="32"/>
          <w:cs/>
        </w:rPr>
        <w:t xml:space="preserve"> </w:t>
      </w:r>
      <w:r w:rsidRPr="00E2333E">
        <w:rPr>
          <w:rFonts w:ascii="TH SarabunPSK" w:hAnsi="TH SarabunPSK" w:cs="TH SarabunPSK"/>
          <w:sz w:val="32"/>
          <w:szCs w:val="32"/>
          <w:cs/>
        </w:rPr>
        <w:t>(</w:t>
      </w:r>
      <w:r w:rsidRPr="003C3615">
        <w:rPr>
          <w:rFonts w:ascii="Calibri" w:hAnsi="Calibri" w:cs="Calibri"/>
          <w:sz w:val="24"/>
          <w:szCs w:val="24"/>
        </w:rPr>
        <w:t>β</w:t>
      </w:r>
      <w:r>
        <w:rPr>
          <w:rFonts w:ascii="TH SarabunPSK" w:hAnsi="TH SarabunPSK" w:cs="TH SarabunPSK" w:hint="cs"/>
          <w:sz w:val="32"/>
          <w:szCs w:val="32"/>
          <w:vertAlign w:val="subscript"/>
          <w:cs/>
        </w:rPr>
        <w:t>6</w:t>
      </w:r>
      <w:r w:rsidRPr="00E2333E">
        <w:rPr>
          <w:rFonts w:ascii="TH SarabunPSK" w:hAnsi="TH SarabunPSK" w:cs="TH SarabunPSK"/>
          <w:sz w:val="32"/>
          <w:szCs w:val="32"/>
          <w:cs/>
        </w:rPr>
        <w:t xml:space="preserve"> =0.</w:t>
      </w:r>
      <w:r>
        <w:rPr>
          <w:rFonts w:ascii="TH SarabunPSK" w:hAnsi="TH SarabunPSK" w:cs="TH SarabunPSK" w:hint="cs"/>
          <w:sz w:val="32"/>
          <w:szCs w:val="32"/>
          <w:cs/>
        </w:rPr>
        <w:t>101</w:t>
      </w:r>
      <w:r w:rsidRPr="00E2333E">
        <w:rPr>
          <w:rFonts w:ascii="TH SarabunPSK" w:hAnsi="TH SarabunPSK" w:cs="TH SarabunPSK"/>
          <w:sz w:val="32"/>
          <w:szCs w:val="32"/>
        </w:rPr>
        <w:t>, p&lt;</w:t>
      </w:r>
      <w:r w:rsidRPr="00E2333E">
        <w:rPr>
          <w:rFonts w:ascii="TH SarabunPSK" w:hAnsi="TH SarabunPSK" w:cs="TH SarabunPSK"/>
          <w:sz w:val="32"/>
          <w:szCs w:val="32"/>
          <w:cs/>
        </w:rPr>
        <w:t>0.0</w:t>
      </w:r>
      <w:r>
        <w:rPr>
          <w:rFonts w:ascii="TH SarabunPSK" w:hAnsi="TH SarabunPSK" w:cs="TH SarabunPSK" w:hint="cs"/>
          <w:sz w:val="32"/>
          <w:szCs w:val="32"/>
          <w:cs/>
        </w:rPr>
        <w:t>5</w:t>
      </w:r>
      <w:r w:rsidRPr="00E2333E">
        <w:rPr>
          <w:rFonts w:ascii="TH SarabunPSK" w:hAnsi="TH SarabunPSK" w:cs="TH SarabunPSK"/>
          <w:sz w:val="32"/>
          <w:szCs w:val="32"/>
          <w:cs/>
        </w:rPr>
        <w:t>)</w:t>
      </w:r>
      <w:r>
        <w:rPr>
          <w:rFonts w:ascii="TH SarabunPSK" w:hAnsi="TH SarabunPSK" w:cs="TH SarabunPSK" w:hint="cs"/>
          <w:sz w:val="32"/>
          <w:szCs w:val="32"/>
          <w:cs/>
        </w:rPr>
        <w:t>,</w:t>
      </w:r>
      <w:r w:rsidRPr="00E2333E">
        <w:rPr>
          <w:rFonts w:ascii="TH SarabunPSK" w:hAnsi="TH SarabunPSK" w:cs="TH SarabunPSK"/>
          <w:sz w:val="32"/>
          <w:szCs w:val="32"/>
          <w:cs/>
        </w:rPr>
        <w:t xml:space="preserve"> </w:t>
      </w:r>
      <w:r w:rsidRPr="00CF5218">
        <w:rPr>
          <w:rFonts w:ascii="TH SarabunPSK" w:hAnsi="TH SarabunPSK" w:cs="TH SarabunPSK"/>
          <w:sz w:val="32"/>
          <w:szCs w:val="32"/>
        </w:rPr>
        <w:t xml:space="preserve"> </w:t>
      </w:r>
      <w:r>
        <w:rPr>
          <w:rFonts w:ascii="TH SarabunPSK" w:hAnsi="TH SarabunPSK" w:cs="TH SarabunPSK" w:hint="cs"/>
          <w:sz w:val="32"/>
          <w:szCs w:val="32"/>
          <w:cs/>
        </w:rPr>
        <w:t>และ</w:t>
      </w:r>
      <w:r w:rsidRPr="00CF5218">
        <w:rPr>
          <w:rFonts w:ascii="TH SarabunPSK" w:hAnsi="TH SarabunPSK" w:cs="TH SarabunPSK"/>
          <w:sz w:val="32"/>
          <w:szCs w:val="32"/>
          <w:cs/>
        </w:rPr>
        <w:t>ด้านบุคลากร</w:t>
      </w:r>
      <w:r w:rsidRPr="003C3615">
        <w:rPr>
          <w:rFonts w:ascii="TH SarabunPSK" w:hAnsi="TH SarabunPSK" w:cs="TH SarabunPSK"/>
          <w:sz w:val="32"/>
          <w:szCs w:val="32"/>
          <w:cs/>
        </w:rPr>
        <w:t xml:space="preserve"> </w:t>
      </w:r>
      <w:r w:rsidRPr="00E2333E">
        <w:rPr>
          <w:rFonts w:ascii="TH SarabunPSK" w:hAnsi="TH SarabunPSK" w:cs="TH SarabunPSK"/>
          <w:sz w:val="32"/>
          <w:szCs w:val="32"/>
          <w:cs/>
        </w:rPr>
        <w:t>(</w:t>
      </w:r>
      <w:r w:rsidRPr="003C3615">
        <w:rPr>
          <w:rFonts w:ascii="Calibri" w:hAnsi="Calibri" w:cs="Calibri"/>
          <w:sz w:val="24"/>
          <w:szCs w:val="24"/>
        </w:rPr>
        <w:t>β</w:t>
      </w:r>
      <w:r>
        <w:rPr>
          <w:rFonts w:ascii="TH SarabunPSK" w:hAnsi="TH SarabunPSK" w:cs="TH SarabunPSK" w:hint="cs"/>
          <w:sz w:val="32"/>
          <w:szCs w:val="32"/>
          <w:vertAlign w:val="subscript"/>
          <w:cs/>
        </w:rPr>
        <w:t>7</w:t>
      </w:r>
      <w:r w:rsidRPr="00E2333E">
        <w:rPr>
          <w:rFonts w:ascii="TH SarabunPSK" w:hAnsi="TH SarabunPSK" w:cs="TH SarabunPSK"/>
          <w:sz w:val="32"/>
          <w:szCs w:val="32"/>
          <w:cs/>
        </w:rPr>
        <w:t xml:space="preserve"> =0.</w:t>
      </w:r>
      <w:r>
        <w:rPr>
          <w:rFonts w:ascii="TH SarabunPSK" w:hAnsi="TH SarabunPSK" w:cs="TH SarabunPSK" w:hint="cs"/>
          <w:sz w:val="32"/>
          <w:szCs w:val="32"/>
          <w:cs/>
        </w:rPr>
        <w:t>093</w:t>
      </w:r>
      <w:r w:rsidRPr="00E2333E">
        <w:rPr>
          <w:rFonts w:ascii="TH SarabunPSK" w:hAnsi="TH SarabunPSK" w:cs="TH SarabunPSK"/>
          <w:sz w:val="32"/>
          <w:szCs w:val="32"/>
        </w:rPr>
        <w:t>, p&lt;</w:t>
      </w:r>
      <w:r w:rsidRPr="00E2333E">
        <w:rPr>
          <w:rFonts w:ascii="TH SarabunPSK" w:hAnsi="TH SarabunPSK" w:cs="TH SarabunPSK"/>
          <w:sz w:val="32"/>
          <w:szCs w:val="32"/>
          <w:cs/>
        </w:rPr>
        <w:t>0.0</w:t>
      </w:r>
      <w:r>
        <w:rPr>
          <w:rFonts w:ascii="TH SarabunPSK" w:hAnsi="TH SarabunPSK" w:cs="TH SarabunPSK" w:hint="cs"/>
          <w:sz w:val="32"/>
          <w:szCs w:val="32"/>
          <w:cs/>
        </w:rPr>
        <w:t>5</w:t>
      </w:r>
      <w:r w:rsidRPr="00E2333E">
        <w:rPr>
          <w:rFonts w:ascii="TH SarabunPSK" w:hAnsi="TH SarabunPSK" w:cs="TH SarabunPSK"/>
          <w:sz w:val="32"/>
          <w:szCs w:val="32"/>
          <w:cs/>
        </w:rPr>
        <w:t>)</w:t>
      </w:r>
      <w:r>
        <w:rPr>
          <w:rFonts w:ascii="TH SarabunPSK" w:hAnsi="TH SarabunPSK" w:cs="TH SarabunPSK" w:hint="cs"/>
          <w:sz w:val="32"/>
          <w:szCs w:val="32"/>
          <w:cs/>
        </w:rPr>
        <w:t xml:space="preserve"> มีอิทธิพล</w:t>
      </w:r>
      <w:r w:rsidRPr="00E2333E">
        <w:rPr>
          <w:rFonts w:ascii="TH SarabunPSK" w:hAnsi="TH SarabunPSK" w:cs="TH SarabunPSK"/>
          <w:sz w:val="32"/>
          <w:szCs w:val="32"/>
          <w:cs/>
        </w:rPr>
        <w:t>ต่อความคุ้มค่าในการตัดสินใจเช่าสถานที่พัก</w:t>
      </w:r>
      <w:r>
        <w:rPr>
          <w:rFonts w:ascii="TH SarabunPSK" w:hAnsi="TH SarabunPSK" w:cs="TH SarabunPSK" w:hint="cs"/>
          <w:sz w:val="32"/>
          <w:szCs w:val="32"/>
          <w:cs/>
        </w:rPr>
        <w:t>อย่างมีนัยสำคัญ</w:t>
      </w:r>
      <w:r w:rsidR="002360A3">
        <w:rPr>
          <w:rFonts w:ascii="TH SarabunPSK" w:hAnsi="TH SarabunPSK" w:cs="TH SarabunPSK" w:hint="cs"/>
          <w:color w:val="000000" w:themeColor="text1"/>
          <w:sz w:val="32"/>
          <w:szCs w:val="32"/>
          <w:cs/>
        </w:rPr>
        <w:t xml:space="preserve"> </w:t>
      </w:r>
      <w:r w:rsidR="002360A3" w:rsidRPr="00191D8E">
        <w:rPr>
          <w:rFonts w:ascii="TH SarabunPSK" w:hAnsi="TH SarabunPSK" w:cs="TH SarabunPSK"/>
          <w:color w:val="000000" w:themeColor="text1"/>
          <w:sz w:val="32"/>
          <w:szCs w:val="32"/>
          <w:cs/>
        </w:rPr>
        <w:t>โดยเขียนสมการการพยากรณ์คะแนนดิบได้</w:t>
      </w:r>
      <w:r w:rsidR="002360A3">
        <w:rPr>
          <w:rFonts w:ascii="TH SarabunPSK" w:hAnsi="TH SarabunPSK" w:cs="TH SarabunPSK" w:hint="cs"/>
          <w:color w:val="000000" w:themeColor="text1"/>
          <w:sz w:val="32"/>
          <w:szCs w:val="32"/>
          <w:cs/>
        </w:rPr>
        <w:t xml:space="preserve"> </w:t>
      </w:r>
      <w:r w:rsidR="002360A3" w:rsidRPr="00191D8E">
        <w:rPr>
          <w:rFonts w:ascii="TH SarabunPSK" w:hAnsi="TH SarabunPSK" w:cs="TH SarabunPSK"/>
          <w:color w:val="000000" w:themeColor="text1"/>
          <w:sz w:val="32"/>
          <w:szCs w:val="32"/>
          <w:cs/>
        </w:rPr>
        <w:t>ดังนี้</w:t>
      </w:r>
    </w:p>
    <w:p w14:paraId="62D08B53" w14:textId="77777777" w:rsidR="002360A3" w:rsidRPr="00485E74" w:rsidRDefault="002360A3" w:rsidP="002360A3">
      <w:pPr>
        <w:spacing w:after="0"/>
        <w:ind w:firstLine="720"/>
        <w:jc w:val="thaiDistribute"/>
        <w:rPr>
          <w:rFonts w:ascii="TH Sarabun New" w:hAnsi="TH Sarabun New" w:cs="TH Sarabun New"/>
          <w:spacing w:val="-4"/>
          <w:sz w:val="28"/>
        </w:rPr>
      </w:pPr>
      <w:r w:rsidRPr="00485E74">
        <w:rPr>
          <w:rFonts w:ascii="TH Niramit AS" w:hAnsi="TH Niramit AS" w:cs="TH Niramit AS"/>
          <w:spacing w:val="-4"/>
          <w:sz w:val="28"/>
        </w:rPr>
        <w:t xml:space="preserve">DW = </w:t>
      </w:r>
      <w:r w:rsidRPr="00485E74">
        <w:rPr>
          <w:rFonts w:ascii="TH SarabunPSK" w:hAnsi="TH SarabunPSK" w:cs="TH SarabunPSK" w:hint="cs"/>
          <w:spacing w:val="-4"/>
          <w:sz w:val="28"/>
          <w:cs/>
        </w:rPr>
        <w:t>0</w:t>
      </w:r>
      <w:r w:rsidRPr="00485E74">
        <w:rPr>
          <w:rFonts w:ascii="TH SarabunPSK" w:hAnsi="TH SarabunPSK" w:cs="TH SarabunPSK"/>
          <w:spacing w:val="-4"/>
          <w:sz w:val="28"/>
          <w:cs/>
        </w:rPr>
        <w:t>.</w:t>
      </w:r>
      <w:r w:rsidRPr="00485E74">
        <w:rPr>
          <w:rFonts w:ascii="TH SarabunPSK" w:hAnsi="TH SarabunPSK" w:cs="TH SarabunPSK"/>
          <w:spacing w:val="-4"/>
          <w:sz w:val="28"/>
        </w:rPr>
        <w:t>958</w:t>
      </w:r>
      <w:r w:rsidRPr="00485E74">
        <w:rPr>
          <w:rFonts w:ascii="TH Niramit AS" w:hAnsi="TH Niramit AS" w:cs="TH Niramit AS"/>
          <w:spacing w:val="-4"/>
          <w:sz w:val="28"/>
        </w:rPr>
        <w:t xml:space="preserve"> </w:t>
      </w:r>
      <w:r w:rsidRPr="00485E74">
        <w:rPr>
          <w:rFonts w:ascii="TH Niramit AS" w:hAnsi="TH Niramit AS" w:cs="TH Niramit AS" w:hint="cs"/>
          <w:spacing w:val="-4"/>
          <w:sz w:val="28"/>
          <w:cs/>
        </w:rPr>
        <w:t xml:space="preserve">+ </w:t>
      </w:r>
      <w:r w:rsidRPr="00485E74">
        <w:rPr>
          <w:rFonts w:ascii="TH Niramit AS" w:hAnsi="TH Niramit AS" w:cs="TH Niramit AS"/>
          <w:spacing w:val="-4"/>
          <w:sz w:val="28"/>
          <w:cs/>
        </w:rPr>
        <w:t>0.092</w:t>
      </w:r>
      <w:r w:rsidRPr="00485E74">
        <w:rPr>
          <w:rFonts w:ascii="TH Niramit AS" w:hAnsi="TH Niramit AS" w:cs="TH Niramit AS"/>
          <w:spacing w:val="-4"/>
          <w:sz w:val="28"/>
        </w:rPr>
        <w:t>X</w:t>
      </w:r>
      <w:r w:rsidRPr="00485E74">
        <w:rPr>
          <w:rFonts w:ascii="TH Niramit AS" w:hAnsi="TH Niramit AS" w:cs="TH Niramit AS"/>
          <w:spacing w:val="-4"/>
          <w:sz w:val="28"/>
          <w:vertAlign w:val="subscript"/>
        </w:rPr>
        <w:t xml:space="preserve">1 </w:t>
      </w:r>
      <w:r w:rsidRPr="00485E74">
        <w:rPr>
          <w:rFonts w:ascii="TH Niramit AS" w:hAnsi="TH Niramit AS" w:cs="TH Niramit AS"/>
          <w:spacing w:val="-4"/>
          <w:sz w:val="28"/>
          <w:cs/>
        </w:rPr>
        <w:t>+</w:t>
      </w:r>
      <w:r w:rsidRPr="00485E74">
        <w:rPr>
          <w:rFonts w:ascii="TH Niramit AS" w:hAnsi="TH Niramit AS" w:cs="TH Niramit AS" w:hint="cs"/>
          <w:spacing w:val="-4"/>
          <w:sz w:val="28"/>
          <w:cs/>
        </w:rPr>
        <w:t xml:space="preserve"> </w:t>
      </w:r>
      <w:r w:rsidRPr="00485E74">
        <w:rPr>
          <w:rFonts w:ascii="TH Niramit AS" w:hAnsi="TH Niramit AS" w:cs="TH Niramit AS"/>
          <w:spacing w:val="-4"/>
          <w:sz w:val="28"/>
          <w:cs/>
        </w:rPr>
        <w:t>0.135</w:t>
      </w:r>
      <w:r w:rsidRPr="00485E74">
        <w:rPr>
          <w:rFonts w:ascii="TH Niramit AS" w:hAnsi="TH Niramit AS" w:cs="TH Niramit AS"/>
          <w:spacing w:val="-4"/>
          <w:sz w:val="28"/>
        </w:rPr>
        <w:t>X</w:t>
      </w:r>
      <w:r w:rsidRPr="00485E74">
        <w:rPr>
          <w:rFonts w:ascii="TH Niramit AS" w:hAnsi="TH Niramit AS" w:cs="TH Niramit AS"/>
          <w:spacing w:val="-4"/>
          <w:sz w:val="28"/>
          <w:vertAlign w:val="subscript"/>
        </w:rPr>
        <w:t xml:space="preserve">2 </w:t>
      </w:r>
      <w:r w:rsidRPr="00485E74">
        <w:rPr>
          <w:rFonts w:ascii="TH Niramit AS" w:hAnsi="TH Niramit AS" w:cs="TH Niramit AS"/>
          <w:spacing w:val="-4"/>
          <w:sz w:val="28"/>
          <w:cs/>
        </w:rPr>
        <w:t>+</w:t>
      </w:r>
      <w:r w:rsidRPr="00485E74">
        <w:rPr>
          <w:rFonts w:ascii="TH Niramit AS" w:hAnsi="TH Niramit AS" w:cs="TH Niramit AS" w:hint="cs"/>
          <w:spacing w:val="-4"/>
          <w:sz w:val="28"/>
          <w:cs/>
        </w:rPr>
        <w:t xml:space="preserve"> </w:t>
      </w:r>
      <w:r w:rsidRPr="00485E74">
        <w:rPr>
          <w:rFonts w:ascii="TH SarabunPSK" w:hAnsi="TH SarabunPSK" w:cs="TH SarabunPSK" w:hint="cs"/>
          <w:spacing w:val="-4"/>
          <w:sz w:val="28"/>
          <w:cs/>
        </w:rPr>
        <w:t>0</w:t>
      </w:r>
      <w:r w:rsidRPr="00485E74">
        <w:rPr>
          <w:rFonts w:ascii="TH SarabunPSK" w:hAnsi="TH SarabunPSK" w:cs="TH SarabunPSK"/>
          <w:spacing w:val="-4"/>
          <w:sz w:val="28"/>
          <w:cs/>
        </w:rPr>
        <w:t>.</w:t>
      </w:r>
      <w:r w:rsidRPr="00485E74">
        <w:rPr>
          <w:rFonts w:ascii="TH SarabunPSK" w:hAnsi="TH SarabunPSK" w:cs="TH SarabunPSK"/>
          <w:spacing w:val="-4"/>
          <w:sz w:val="28"/>
        </w:rPr>
        <w:t>091X</w:t>
      </w:r>
      <w:r w:rsidRPr="00485E74">
        <w:rPr>
          <w:rFonts w:ascii="TH SarabunPSK" w:hAnsi="TH SarabunPSK" w:cs="TH SarabunPSK"/>
          <w:spacing w:val="-4"/>
          <w:sz w:val="28"/>
          <w:vertAlign w:val="subscript"/>
        </w:rPr>
        <w:t xml:space="preserve">3 </w:t>
      </w:r>
      <w:r w:rsidRPr="00485E74">
        <w:rPr>
          <w:rFonts w:ascii="TH Niramit AS" w:hAnsi="TH Niramit AS" w:cs="TH Niramit AS"/>
          <w:spacing w:val="-4"/>
          <w:sz w:val="28"/>
        </w:rPr>
        <w:t xml:space="preserve">+ </w:t>
      </w:r>
      <w:r w:rsidRPr="00485E74">
        <w:rPr>
          <w:rFonts w:ascii="TH SarabunPSK" w:hAnsi="TH SarabunPSK" w:cs="TH SarabunPSK" w:hint="cs"/>
          <w:spacing w:val="-4"/>
          <w:sz w:val="28"/>
          <w:cs/>
        </w:rPr>
        <w:t>0</w:t>
      </w:r>
      <w:r w:rsidRPr="00485E74">
        <w:rPr>
          <w:rFonts w:ascii="TH SarabunPSK" w:hAnsi="TH SarabunPSK" w:cs="TH SarabunPSK"/>
          <w:spacing w:val="-4"/>
          <w:sz w:val="28"/>
          <w:cs/>
        </w:rPr>
        <w:t>.</w:t>
      </w:r>
      <w:r w:rsidRPr="00485E74">
        <w:rPr>
          <w:rFonts w:ascii="TH SarabunPSK" w:hAnsi="TH SarabunPSK" w:cs="TH SarabunPSK"/>
          <w:spacing w:val="-4"/>
          <w:sz w:val="28"/>
        </w:rPr>
        <w:t>102X</w:t>
      </w:r>
      <w:r w:rsidRPr="00485E74">
        <w:rPr>
          <w:rFonts w:ascii="TH SarabunPSK" w:hAnsi="TH SarabunPSK" w:cs="TH SarabunPSK"/>
          <w:spacing w:val="-4"/>
          <w:sz w:val="28"/>
          <w:vertAlign w:val="subscript"/>
        </w:rPr>
        <w:t xml:space="preserve">4 </w:t>
      </w:r>
      <w:r w:rsidRPr="00485E74">
        <w:rPr>
          <w:rFonts w:ascii="TH SarabunPSK" w:hAnsi="TH SarabunPSK" w:cs="TH SarabunPSK" w:hint="cs"/>
          <w:spacing w:val="-4"/>
          <w:sz w:val="28"/>
          <w:cs/>
        </w:rPr>
        <w:t>+ 0</w:t>
      </w:r>
      <w:r w:rsidRPr="00485E74">
        <w:rPr>
          <w:rFonts w:ascii="TH SarabunPSK" w:hAnsi="TH SarabunPSK" w:cs="TH SarabunPSK"/>
          <w:spacing w:val="-4"/>
          <w:sz w:val="28"/>
          <w:cs/>
        </w:rPr>
        <w:t>.</w:t>
      </w:r>
      <w:r w:rsidRPr="00485E74">
        <w:rPr>
          <w:rFonts w:ascii="TH SarabunPSK" w:hAnsi="TH SarabunPSK" w:cs="TH SarabunPSK"/>
          <w:spacing w:val="-4"/>
          <w:sz w:val="28"/>
        </w:rPr>
        <w:t>173X</w:t>
      </w:r>
      <w:r w:rsidRPr="00485E74">
        <w:rPr>
          <w:rFonts w:ascii="TH Niramit AS" w:hAnsi="TH Niramit AS" w:cs="TH Niramit AS"/>
          <w:spacing w:val="-4"/>
          <w:sz w:val="28"/>
          <w:vertAlign w:val="subscript"/>
        </w:rPr>
        <w:t xml:space="preserve">5 </w:t>
      </w:r>
      <w:r w:rsidRPr="00485E74">
        <w:rPr>
          <w:rFonts w:ascii="TH Niramit AS" w:hAnsi="TH Niramit AS" w:cs="TH Niramit AS"/>
          <w:spacing w:val="-4"/>
          <w:sz w:val="28"/>
        </w:rPr>
        <w:t xml:space="preserve">+ </w:t>
      </w:r>
      <w:r w:rsidRPr="00485E74">
        <w:rPr>
          <w:rFonts w:ascii="TH SarabunPSK" w:hAnsi="TH SarabunPSK" w:cs="TH SarabunPSK" w:hint="cs"/>
          <w:spacing w:val="-4"/>
          <w:sz w:val="28"/>
          <w:cs/>
        </w:rPr>
        <w:t>0</w:t>
      </w:r>
      <w:r w:rsidRPr="00485E74">
        <w:rPr>
          <w:rFonts w:ascii="TH SarabunPSK" w:hAnsi="TH SarabunPSK" w:cs="TH SarabunPSK"/>
          <w:spacing w:val="-4"/>
          <w:sz w:val="28"/>
          <w:cs/>
        </w:rPr>
        <w:t>.</w:t>
      </w:r>
      <w:r w:rsidRPr="00485E74">
        <w:rPr>
          <w:rFonts w:ascii="TH SarabunPSK" w:hAnsi="TH SarabunPSK" w:cs="TH SarabunPSK"/>
          <w:spacing w:val="-4"/>
          <w:sz w:val="28"/>
        </w:rPr>
        <w:t>101X</w:t>
      </w:r>
      <w:r w:rsidRPr="00485E74">
        <w:rPr>
          <w:rFonts w:ascii="TH SarabunPSK" w:hAnsi="TH SarabunPSK" w:cs="TH SarabunPSK"/>
          <w:spacing w:val="-4"/>
          <w:sz w:val="28"/>
          <w:vertAlign w:val="subscript"/>
        </w:rPr>
        <w:t xml:space="preserve">6 </w:t>
      </w:r>
      <w:r w:rsidRPr="00485E74">
        <w:rPr>
          <w:rFonts w:ascii="TH SarabunPSK" w:hAnsi="TH SarabunPSK" w:cs="TH SarabunPSK"/>
          <w:spacing w:val="-4"/>
          <w:sz w:val="28"/>
        </w:rPr>
        <w:t xml:space="preserve">+ </w:t>
      </w:r>
      <w:r w:rsidRPr="00485E74">
        <w:rPr>
          <w:rFonts w:ascii="TH SarabunPSK" w:hAnsi="TH SarabunPSK" w:cs="TH SarabunPSK" w:hint="cs"/>
          <w:spacing w:val="-4"/>
          <w:sz w:val="28"/>
          <w:cs/>
        </w:rPr>
        <w:t>0</w:t>
      </w:r>
      <w:r w:rsidRPr="00485E74">
        <w:rPr>
          <w:rFonts w:ascii="TH SarabunPSK" w:hAnsi="TH SarabunPSK" w:cs="TH SarabunPSK"/>
          <w:spacing w:val="-4"/>
          <w:sz w:val="28"/>
          <w:cs/>
        </w:rPr>
        <w:t>.</w:t>
      </w:r>
      <w:r w:rsidRPr="00485E74">
        <w:rPr>
          <w:rFonts w:ascii="TH SarabunPSK" w:hAnsi="TH SarabunPSK" w:cs="TH SarabunPSK"/>
          <w:spacing w:val="-4"/>
          <w:sz w:val="28"/>
        </w:rPr>
        <w:t>093X</w:t>
      </w:r>
      <w:r w:rsidRPr="00485E74">
        <w:rPr>
          <w:rFonts w:ascii="TH SarabunPSK" w:hAnsi="TH SarabunPSK" w:cs="TH SarabunPSK"/>
          <w:spacing w:val="-4"/>
          <w:sz w:val="28"/>
          <w:vertAlign w:val="subscript"/>
        </w:rPr>
        <w:t xml:space="preserve">7 </w:t>
      </w:r>
      <w:r w:rsidRPr="00485E74">
        <w:rPr>
          <w:rFonts w:ascii="TH Niramit AS" w:hAnsi="TH Niramit AS" w:cs="TH Niramit AS"/>
          <w:spacing w:val="-4"/>
          <w:sz w:val="28"/>
        </w:rPr>
        <w:t>+</w:t>
      </w:r>
      <w:r w:rsidRPr="00485E74">
        <w:rPr>
          <w:rFonts w:ascii="TH Sarabun New" w:hAnsi="TH Sarabun New" w:cs="TH Sarabun New"/>
          <w:spacing w:val="-4"/>
          <w:cs/>
        </w:rPr>
        <w:t xml:space="preserve"> </w:t>
      </w:r>
      <w:r w:rsidRPr="00485E74">
        <w:rPr>
          <w:rFonts w:ascii="TH SarabunPSK" w:hAnsi="TH SarabunPSK" w:cs="TH SarabunPSK"/>
          <w:spacing w:val="-4"/>
          <w:position w:val="-6"/>
          <w:sz w:val="32"/>
          <w:szCs w:val="32"/>
        </w:rPr>
        <w:object w:dxaOrig="200" w:dyaOrig="220" w14:anchorId="423009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10.75pt" o:ole="">
            <v:imagedata r:id="rId7" o:title=""/>
          </v:shape>
          <o:OLEObject Type="Embed" ProgID="Equation.DSMT4" ShapeID="_x0000_i1025" DrawAspect="Content" ObjectID="_1686603961" r:id="rId8"/>
        </w:object>
      </w:r>
    </w:p>
    <w:p w14:paraId="35AF52A0" w14:textId="5DD6B34E" w:rsidR="007800FC" w:rsidRPr="007800FC" w:rsidRDefault="007800FC" w:rsidP="002360A3">
      <w:pPr>
        <w:spacing w:after="0" w:line="240" w:lineRule="auto"/>
        <w:jc w:val="thaiDistribute"/>
        <w:rPr>
          <w:rFonts w:ascii="TH SarabunPSK" w:hAnsi="TH SarabunPSK" w:cs="TH SarabunPSK"/>
          <w:sz w:val="32"/>
          <w:szCs w:val="32"/>
        </w:rPr>
      </w:pPr>
    </w:p>
    <w:p w14:paraId="30473EBC" w14:textId="3641BEA4" w:rsidR="007800FC" w:rsidRPr="004142E9" w:rsidRDefault="004142E9" w:rsidP="004142E9">
      <w:pPr>
        <w:spacing w:after="0" w:line="240" w:lineRule="auto"/>
        <w:jc w:val="thaiDistribute"/>
        <w:rPr>
          <w:rFonts w:ascii="TH SarabunPSK" w:hAnsi="TH SarabunPSK" w:cs="TH SarabunPSK"/>
          <w:b/>
          <w:bCs/>
          <w:sz w:val="32"/>
          <w:szCs w:val="32"/>
        </w:rPr>
      </w:pPr>
      <w:r w:rsidRPr="004142E9">
        <w:rPr>
          <w:rFonts w:ascii="TH SarabunPSK" w:hAnsi="TH SarabunPSK" w:cs="TH SarabunPSK" w:hint="cs"/>
          <w:b/>
          <w:bCs/>
          <w:sz w:val="32"/>
          <w:szCs w:val="32"/>
          <w:cs/>
        </w:rPr>
        <w:t>อภิปรายผล</w:t>
      </w:r>
    </w:p>
    <w:p w14:paraId="67BD463A" w14:textId="57B67B0A" w:rsidR="00552F55" w:rsidRDefault="00C649A6" w:rsidP="00C649A6">
      <w:pPr>
        <w:spacing w:after="0" w:line="240" w:lineRule="auto"/>
        <w:ind w:firstLine="720"/>
        <w:jc w:val="thaiDistribute"/>
        <w:rPr>
          <w:rFonts w:ascii="TH SarabunPSK" w:hAnsi="TH SarabunPSK" w:cs="TH SarabunPSK"/>
          <w:sz w:val="32"/>
          <w:szCs w:val="32"/>
          <w:highlight w:val="yellow"/>
        </w:rPr>
      </w:pPr>
      <w:r w:rsidRPr="00C649A6">
        <w:rPr>
          <w:rFonts w:ascii="TH SarabunPSK" w:hAnsi="TH SarabunPSK" w:cs="TH SarabunPSK"/>
          <w:sz w:val="32"/>
          <w:szCs w:val="32"/>
          <w:cs/>
        </w:rPr>
        <w:t>ผลการวิจัยเรื่อง ปัจจัยที่มีอิทธิพลต่อความคุ้มค่าในการตัดสินใจเช่าสถานที่พักของนักศึกษา คณะวิทยาการจัดการ มหาวิทยาลัยราชภัฏสงขลา</w:t>
      </w:r>
      <w:r>
        <w:rPr>
          <w:rFonts w:ascii="TH SarabunPSK" w:hAnsi="TH SarabunPSK" w:cs="TH SarabunPSK"/>
          <w:sz w:val="32"/>
          <w:szCs w:val="32"/>
        </w:rPr>
        <w:t xml:space="preserve"> </w:t>
      </w:r>
      <w:r w:rsidRPr="00C649A6">
        <w:rPr>
          <w:rFonts w:ascii="TH SarabunPSK" w:hAnsi="TH SarabunPSK" w:cs="TH SarabunPSK"/>
          <w:sz w:val="32"/>
          <w:szCs w:val="32"/>
          <w:cs/>
        </w:rPr>
        <w:t>สามารถสรุปและอภิปรายผลตามวัตถุประสงค์ของการวิจัยดังนี้</w:t>
      </w:r>
    </w:p>
    <w:p w14:paraId="13915D3A" w14:textId="3365C769" w:rsidR="00552F55" w:rsidRDefault="00C649A6" w:rsidP="00C649A6">
      <w:pPr>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นักศึกษาคณะวิทยาการจัดการ มหาวิทยาลัยราภชัฏสงขลาที่</w:t>
      </w:r>
      <w:r w:rsidRPr="00CF5218">
        <w:rPr>
          <w:rFonts w:ascii="TH SarabunPSK" w:hAnsi="TH SarabunPSK" w:cs="TH SarabunPSK" w:hint="cs"/>
          <w:sz w:val="32"/>
          <w:szCs w:val="32"/>
          <w:cs/>
        </w:rPr>
        <w:t>ตอบแบบสอบถาม</w:t>
      </w:r>
      <w:r>
        <w:rPr>
          <w:rFonts w:ascii="TH SarabunPSK" w:hAnsi="TH SarabunPSK" w:cs="TH SarabunPSK" w:hint="cs"/>
          <w:sz w:val="32"/>
          <w:szCs w:val="32"/>
          <w:cs/>
        </w:rPr>
        <w:t>ส่วนใหญ่</w:t>
      </w:r>
      <w:r w:rsidRPr="00CF5218">
        <w:rPr>
          <w:rFonts w:ascii="TH SarabunPSK" w:hAnsi="TH SarabunPSK" w:cs="TH SarabunPSK" w:hint="cs"/>
          <w:sz w:val="32"/>
          <w:szCs w:val="32"/>
          <w:cs/>
        </w:rPr>
        <w:t xml:space="preserve">เป็นเพศหญิง จำนวน 317 คน อายุ 21 ปีขึ้นไป จำนวน 265 คน มีภูมิลำเนาอยู่ต่างจังหวัด จำนวน 391 คน กำลังศึกษาชั้นปีที่ 4 จำนวน 194 คน </w:t>
      </w:r>
      <w:r>
        <w:rPr>
          <w:rFonts w:ascii="TH SarabunPSK" w:hAnsi="TH SarabunPSK" w:cs="TH SarabunPSK" w:hint="cs"/>
          <w:sz w:val="32"/>
          <w:szCs w:val="32"/>
          <w:cs/>
        </w:rPr>
        <w:t>กำลัง</w:t>
      </w:r>
      <w:r w:rsidRPr="00CF5218">
        <w:rPr>
          <w:rFonts w:ascii="TH SarabunPSK" w:hAnsi="TH SarabunPSK" w:cs="TH SarabunPSK" w:hint="cs"/>
          <w:sz w:val="32"/>
          <w:szCs w:val="32"/>
          <w:cs/>
        </w:rPr>
        <w:t>ศึกษา</w:t>
      </w:r>
      <w:r>
        <w:rPr>
          <w:rFonts w:ascii="TH SarabunPSK" w:hAnsi="TH SarabunPSK" w:cs="TH SarabunPSK" w:hint="cs"/>
          <w:sz w:val="32"/>
          <w:szCs w:val="32"/>
          <w:cs/>
        </w:rPr>
        <w:t>ห</w:t>
      </w:r>
      <w:r w:rsidRPr="00CF5218">
        <w:rPr>
          <w:rFonts w:ascii="TH SarabunPSK" w:hAnsi="TH SarabunPSK" w:cs="TH SarabunPSK" w:hint="cs"/>
          <w:sz w:val="32"/>
          <w:szCs w:val="32"/>
          <w:cs/>
        </w:rPr>
        <w:t xml:space="preserve">ลักสูตรการบัญชี จำนวน 102 คน </w:t>
      </w:r>
      <w:r w:rsidRPr="00CF5218">
        <w:rPr>
          <w:rFonts w:ascii="TH SarabunPSK" w:hAnsi="TH SarabunPSK" w:cs="TH SarabunPSK"/>
          <w:sz w:val="32"/>
          <w:szCs w:val="32"/>
          <w:cs/>
        </w:rPr>
        <w:t>ราย</w:t>
      </w:r>
      <w:r w:rsidRPr="00CF5218">
        <w:rPr>
          <w:rFonts w:ascii="TH SarabunPSK" w:hAnsi="TH SarabunPSK" w:cs="TH SarabunPSK" w:hint="cs"/>
          <w:sz w:val="32"/>
          <w:szCs w:val="32"/>
          <w:cs/>
        </w:rPr>
        <w:t>รับ</w:t>
      </w:r>
      <w:r w:rsidRPr="00CF5218">
        <w:rPr>
          <w:rFonts w:ascii="TH SarabunPSK" w:hAnsi="TH SarabunPSK" w:cs="TH SarabunPSK"/>
          <w:sz w:val="32"/>
          <w:szCs w:val="32"/>
          <w:cs/>
        </w:rPr>
        <w:t>เฉลี่ยต่อเดือน</w:t>
      </w:r>
      <w:r w:rsidRPr="00CF5218">
        <w:rPr>
          <w:rFonts w:ascii="TH SarabunPSK" w:hAnsi="TH SarabunPSK" w:cs="TH SarabunPSK" w:hint="cs"/>
          <w:sz w:val="32"/>
          <w:szCs w:val="32"/>
          <w:cs/>
        </w:rPr>
        <w:t xml:space="preserve">อยู่ระหว่าง </w:t>
      </w:r>
      <w:r w:rsidRPr="00CF5218">
        <w:rPr>
          <w:rFonts w:ascii="TH SarabunPSK" w:hAnsi="TH SarabunPSK" w:cs="TH SarabunPSK"/>
          <w:sz w:val="32"/>
          <w:szCs w:val="32"/>
          <w:cs/>
        </w:rPr>
        <w:t>5</w:t>
      </w:r>
      <w:r w:rsidRPr="00CF5218">
        <w:rPr>
          <w:rFonts w:ascii="TH SarabunPSK" w:hAnsi="TH SarabunPSK" w:cs="TH SarabunPSK"/>
          <w:sz w:val="32"/>
          <w:szCs w:val="32"/>
        </w:rPr>
        <w:t>,</w:t>
      </w:r>
      <w:r w:rsidRPr="00CF5218">
        <w:rPr>
          <w:rFonts w:ascii="TH SarabunPSK" w:hAnsi="TH SarabunPSK" w:cs="TH SarabunPSK"/>
          <w:sz w:val="32"/>
          <w:szCs w:val="32"/>
          <w:cs/>
        </w:rPr>
        <w:t>001 – 7</w:t>
      </w:r>
      <w:r w:rsidRPr="00CF5218">
        <w:rPr>
          <w:rFonts w:ascii="TH SarabunPSK" w:hAnsi="TH SarabunPSK" w:cs="TH SarabunPSK"/>
          <w:sz w:val="32"/>
          <w:szCs w:val="32"/>
        </w:rPr>
        <w:t>,</w:t>
      </w:r>
      <w:r w:rsidRPr="00CF5218">
        <w:rPr>
          <w:rFonts w:ascii="TH SarabunPSK" w:hAnsi="TH SarabunPSK" w:cs="TH SarabunPSK"/>
          <w:sz w:val="32"/>
          <w:szCs w:val="32"/>
          <w:cs/>
        </w:rPr>
        <w:t>000 บาท</w:t>
      </w:r>
      <w:r w:rsidRPr="00CF5218">
        <w:rPr>
          <w:rFonts w:ascii="TH SarabunPSK" w:hAnsi="TH SarabunPSK" w:cs="TH SarabunPSK" w:hint="cs"/>
          <w:sz w:val="32"/>
          <w:szCs w:val="32"/>
          <w:cs/>
        </w:rPr>
        <w:t xml:space="preserve"> จำนวน 222 คน </w:t>
      </w:r>
      <w:r w:rsidR="00710667">
        <w:rPr>
          <w:rFonts w:ascii="TH SarabunPSK" w:hAnsi="TH SarabunPSK" w:cs="TH SarabunPSK" w:hint="cs"/>
          <w:sz w:val="32"/>
          <w:szCs w:val="32"/>
          <w:cs/>
        </w:rPr>
        <w:t>ระดับความคิดเ</w:t>
      </w:r>
      <w:r w:rsidR="004F3B3C">
        <w:rPr>
          <w:rFonts w:ascii="TH SarabunPSK" w:hAnsi="TH SarabunPSK" w:cs="TH SarabunPSK" w:hint="cs"/>
          <w:sz w:val="32"/>
          <w:szCs w:val="32"/>
          <w:cs/>
        </w:rPr>
        <w:t>ห็</w:t>
      </w:r>
      <w:r w:rsidR="00710667">
        <w:rPr>
          <w:rFonts w:ascii="TH SarabunPSK" w:hAnsi="TH SarabunPSK" w:cs="TH SarabunPSK" w:hint="cs"/>
          <w:sz w:val="32"/>
          <w:szCs w:val="32"/>
          <w:cs/>
        </w:rPr>
        <w:t>นส่วนประส</w:t>
      </w:r>
      <w:r w:rsidR="004F3B3C">
        <w:rPr>
          <w:rFonts w:ascii="TH SarabunPSK" w:hAnsi="TH SarabunPSK" w:cs="TH SarabunPSK" w:hint="cs"/>
          <w:sz w:val="32"/>
          <w:szCs w:val="32"/>
          <w:cs/>
        </w:rPr>
        <w:t>ม</w:t>
      </w:r>
      <w:r w:rsidR="00710667">
        <w:rPr>
          <w:rFonts w:ascii="TH SarabunPSK" w:hAnsi="TH SarabunPSK" w:cs="TH SarabunPSK" w:hint="cs"/>
          <w:sz w:val="32"/>
          <w:szCs w:val="32"/>
          <w:cs/>
        </w:rPr>
        <w:t>ทางการตลาด พบว่า ด้านราคาอยู่ในระดับมาก</w:t>
      </w:r>
      <w:r w:rsidR="00710667">
        <w:rPr>
          <w:rFonts w:ascii="TH SarabunPSK" w:hAnsi="TH SarabunPSK" w:cs="TH SarabunPSK" w:hint="cs"/>
          <w:sz w:val="28"/>
          <w:cs/>
        </w:rPr>
        <w:t xml:space="preserve"> (</w:t>
      </w:r>
      <m:oMath>
        <m:bar>
          <m:barPr>
            <m:pos m:val="top"/>
            <m:ctrlPr>
              <w:rPr>
                <w:rFonts w:ascii="Cambria Math" w:hAnsi="Cambria Math" w:cs="TH SarabunPSK"/>
                <w:i/>
                <w:sz w:val="20"/>
                <w:szCs w:val="20"/>
              </w:rPr>
            </m:ctrlPr>
          </m:barPr>
          <m:e>
            <m:r>
              <w:rPr>
                <w:rFonts w:ascii="Cambria Math" w:hAnsi="Cambria Math" w:cs="TH SarabunPSK"/>
                <w:sz w:val="20"/>
                <w:szCs w:val="20"/>
              </w:rPr>
              <m:t>X</m:t>
            </m:r>
          </m:e>
        </m:bar>
      </m:oMath>
      <w:r w:rsidR="00710667">
        <w:rPr>
          <w:rFonts w:ascii="TH SarabunPSK" w:hAnsi="TH SarabunPSK" w:cs="TH SarabunPSK"/>
          <w:sz w:val="28"/>
        </w:rPr>
        <w:t>=</w:t>
      </w:r>
      <w:r w:rsidR="00710667">
        <w:rPr>
          <w:rFonts w:ascii="TH SarabunPSK" w:hAnsi="TH SarabunPSK" w:cs="TH SarabunPSK" w:hint="cs"/>
          <w:sz w:val="28"/>
          <w:cs/>
        </w:rPr>
        <w:t xml:space="preserve"> </w:t>
      </w:r>
      <w:r w:rsidR="00710667" w:rsidRPr="00401155">
        <w:rPr>
          <w:rFonts w:ascii="TH SarabunPSK" w:hAnsi="TH SarabunPSK" w:cs="TH SarabunPSK"/>
          <w:color w:val="010205"/>
          <w:sz w:val="28"/>
        </w:rPr>
        <w:t>4</w:t>
      </w:r>
      <w:r w:rsidR="00710667" w:rsidRPr="00401155">
        <w:rPr>
          <w:rFonts w:ascii="TH SarabunPSK" w:hAnsi="TH SarabunPSK" w:cs="TH SarabunPSK"/>
          <w:color w:val="010205"/>
          <w:sz w:val="28"/>
          <w:cs/>
        </w:rPr>
        <w:t>.</w:t>
      </w:r>
      <w:r w:rsidR="00710667">
        <w:rPr>
          <w:rFonts w:ascii="TH SarabunPSK" w:hAnsi="TH SarabunPSK" w:cs="TH SarabunPSK" w:hint="cs"/>
          <w:color w:val="010205"/>
          <w:sz w:val="28"/>
          <w:cs/>
        </w:rPr>
        <w:t>156)</w:t>
      </w:r>
      <w:r w:rsidR="00710667">
        <w:rPr>
          <w:rFonts w:ascii="TH SarabunPSK" w:hAnsi="TH SarabunPSK" w:cs="TH SarabunPSK" w:hint="cs"/>
          <w:sz w:val="32"/>
          <w:szCs w:val="32"/>
          <w:cs/>
        </w:rPr>
        <w:t xml:space="preserve"> ด้าน</w:t>
      </w:r>
      <w:r w:rsidR="00710667" w:rsidRPr="00CF5218">
        <w:rPr>
          <w:rFonts w:ascii="TH SarabunPSK" w:hAnsi="TH SarabunPSK" w:cs="TH SarabunPSK"/>
          <w:sz w:val="32"/>
          <w:szCs w:val="32"/>
          <w:cs/>
        </w:rPr>
        <w:t>บุคลากร</w:t>
      </w:r>
      <w:r w:rsidR="00710667">
        <w:rPr>
          <w:rFonts w:ascii="TH SarabunPSK" w:hAnsi="TH SarabunPSK" w:cs="TH SarabunPSK" w:hint="cs"/>
          <w:sz w:val="32"/>
          <w:szCs w:val="32"/>
          <w:cs/>
        </w:rPr>
        <w:t>อยู่ในระดับมาก</w:t>
      </w:r>
      <w:r w:rsidR="00710667">
        <w:rPr>
          <w:rFonts w:ascii="TH SarabunPSK" w:hAnsi="TH SarabunPSK" w:cs="TH SarabunPSK" w:hint="cs"/>
          <w:sz w:val="28"/>
          <w:cs/>
        </w:rPr>
        <w:t xml:space="preserve"> (</w:t>
      </w:r>
      <m:oMath>
        <m:bar>
          <m:barPr>
            <m:pos m:val="top"/>
            <m:ctrlPr>
              <w:rPr>
                <w:rFonts w:ascii="Cambria Math" w:hAnsi="Cambria Math" w:cs="TH SarabunPSK"/>
                <w:i/>
                <w:sz w:val="20"/>
                <w:szCs w:val="20"/>
              </w:rPr>
            </m:ctrlPr>
          </m:barPr>
          <m:e>
            <m:r>
              <w:rPr>
                <w:rFonts w:ascii="Cambria Math" w:hAnsi="Cambria Math" w:cs="TH SarabunPSK"/>
                <w:sz w:val="20"/>
                <w:szCs w:val="20"/>
              </w:rPr>
              <m:t>X</m:t>
            </m:r>
          </m:e>
        </m:bar>
      </m:oMath>
      <w:r w:rsidR="00710667">
        <w:rPr>
          <w:rFonts w:ascii="TH SarabunPSK" w:hAnsi="TH SarabunPSK" w:cs="TH SarabunPSK"/>
          <w:sz w:val="28"/>
        </w:rPr>
        <w:t>=</w:t>
      </w:r>
      <w:r w:rsidR="00710667">
        <w:rPr>
          <w:rFonts w:ascii="TH SarabunPSK" w:hAnsi="TH SarabunPSK" w:cs="TH SarabunPSK" w:hint="cs"/>
          <w:sz w:val="28"/>
          <w:cs/>
        </w:rPr>
        <w:t xml:space="preserve"> </w:t>
      </w:r>
      <w:r w:rsidR="00710667" w:rsidRPr="00401155">
        <w:rPr>
          <w:rFonts w:ascii="TH SarabunPSK" w:hAnsi="TH SarabunPSK" w:cs="TH SarabunPSK"/>
          <w:color w:val="010205"/>
          <w:sz w:val="28"/>
        </w:rPr>
        <w:t>4</w:t>
      </w:r>
      <w:r w:rsidR="00710667" w:rsidRPr="00401155">
        <w:rPr>
          <w:rFonts w:ascii="TH SarabunPSK" w:hAnsi="TH SarabunPSK" w:cs="TH SarabunPSK"/>
          <w:color w:val="010205"/>
          <w:sz w:val="28"/>
          <w:cs/>
        </w:rPr>
        <w:t>.</w:t>
      </w:r>
      <w:r w:rsidR="00710667">
        <w:rPr>
          <w:rFonts w:ascii="TH SarabunPSK" w:hAnsi="TH SarabunPSK" w:cs="TH SarabunPSK" w:hint="cs"/>
          <w:color w:val="010205"/>
          <w:sz w:val="28"/>
          <w:cs/>
        </w:rPr>
        <w:t>125)</w:t>
      </w:r>
      <w:r w:rsidR="00710667">
        <w:rPr>
          <w:rFonts w:ascii="TH SarabunPSK" w:hAnsi="TH SarabunPSK" w:cs="TH SarabunPSK" w:hint="cs"/>
          <w:sz w:val="32"/>
          <w:szCs w:val="32"/>
          <w:cs/>
        </w:rPr>
        <w:t xml:space="preserve"> และ</w:t>
      </w:r>
      <w:r w:rsidR="00710667" w:rsidRPr="00CF5218">
        <w:rPr>
          <w:rFonts w:ascii="TH SarabunPSK" w:hAnsi="TH SarabunPSK" w:cs="TH SarabunPSK"/>
          <w:sz w:val="32"/>
          <w:szCs w:val="32"/>
          <w:cs/>
        </w:rPr>
        <w:t>ด้านลักษณะหอพัก</w:t>
      </w:r>
      <w:r w:rsidR="00710667">
        <w:rPr>
          <w:rFonts w:ascii="TH SarabunPSK" w:hAnsi="TH SarabunPSK" w:cs="TH SarabunPSK" w:hint="cs"/>
          <w:sz w:val="32"/>
          <w:szCs w:val="32"/>
          <w:cs/>
        </w:rPr>
        <w:t>อยู่ในระดับมาก</w:t>
      </w:r>
      <w:r w:rsidR="00710667">
        <w:rPr>
          <w:rFonts w:ascii="TH SarabunPSK" w:hAnsi="TH SarabunPSK" w:cs="TH SarabunPSK" w:hint="cs"/>
          <w:sz w:val="28"/>
          <w:cs/>
        </w:rPr>
        <w:t xml:space="preserve"> (</w:t>
      </w:r>
      <m:oMath>
        <m:bar>
          <m:barPr>
            <m:pos m:val="top"/>
            <m:ctrlPr>
              <w:rPr>
                <w:rFonts w:ascii="Cambria Math" w:hAnsi="Cambria Math" w:cs="TH SarabunPSK"/>
                <w:i/>
                <w:sz w:val="20"/>
                <w:szCs w:val="20"/>
              </w:rPr>
            </m:ctrlPr>
          </m:barPr>
          <m:e>
            <m:r>
              <w:rPr>
                <w:rFonts w:ascii="Cambria Math" w:hAnsi="Cambria Math" w:cs="TH SarabunPSK"/>
                <w:sz w:val="20"/>
                <w:szCs w:val="20"/>
              </w:rPr>
              <m:t>X</m:t>
            </m:r>
          </m:e>
        </m:bar>
      </m:oMath>
      <w:r w:rsidR="00710667">
        <w:rPr>
          <w:rFonts w:ascii="TH SarabunPSK" w:hAnsi="TH SarabunPSK" w:cs="TH SarabunPSK"/>
          <w:sz w:val="28"/>
        </w:rPr>
        <w:t>=</w:t>
      </w:r>
      <w:r w:rsidR="00710667">
        <w:rPr>
          <w:rFonts w:ascii="TH SarabunPSK" w:hAnsi="TH SarabunPSK" w:cs="TH SarabunPSK" w:hint="cs"/>
          <w:sz w:val="28"/>
          <w:cs/>
        </w:rPr>
        <w:t xml:space="preserve"> </w:t>
      </w:r>
      <w:r w:rsidR="00710667" w:rsidRPr="00401155">
        <w:rPr>
          <w:rFonts w:ascii="TH SarabunPSK" w:hAnsi="TH SarabunPSK" w:cs="TH SarabunPSK"/>
          <w:color w:val="010205"/>
          <w:sz w:val="28"/>
        </w:rPr>
        <w:t>4</w:t>
      </w:r>
      <w:r w:rsidR="00710667" w:rsidRPr="00401155">
        <w:rPr>
          <w:rFonts w:ascii="TH SarabunPSK" w:hAnsi="TH SarabunPSK" w:cs="TH SarabunPSK"/>
          <w:color w:val="010205"/>
          <w:sz w:val="28"/>
          <w:cs/>
        </w:rPr>
        <w:t>.</w:t>
      </w:r>
      <w:r w:rsidR="00710667">
        <w:rPr>
          <w:rFonts w:ascii="TH SarabunPSK" w:hAnsi="TH SarabunPSK" w:cs="TH SarabunPSK" w:hint="cs"/>
          <w:color w:val="010205"/>
          <w:sz w:val="28"/>
          <w:cs/>
        </w:rPr>
        <w:t>114)</w:t>
      </w:r>
      <w:r w:rsidR="00710667">
        <w:rPr>
          <w:rFonts w:ascii="TH SarabunPSK" w:hAnsi="TH SarabunPSK" w:cs="TH SarabunPSK" w:hint="cs"/>
          <w:sz w:val="32"/>
          <w:szCs w:val="32"/>
          <w:cs/>
        </w:rPr>
        <w:t xml:space="preserve"> ตามลำดับ และ</w:t>
      </w:r>
      <w:r w:rsidR="00710667" w:rsidRPr="00C649A6">
        <w:rPr>
          <w:rFonts w:ascii="TH SarabunPSK" w:hAnsi="TH SarabunPSK" w:cs="TH SarabunPSK"/>
          <w:sz w:val="32"/>
          <w:szCs w:val="32"/>
          <w:cs/>
        </w:rPr>
        <w:t>ความคุ้มค่าในการตัดสินใจเช่าสถานที่พัก</w:t>
      </w:r>
      <w:r w:rsidR="00710667">
        <w:rPr>
          <w:rFonts w:ascii="TH SarabunPSK" w:hAnsi="TH SarabunPSK" w:cs="TH SarabunPSK" w:hint="cs"/>
          <w:sz w:val="32"/>
          <w:szCs w:val="32"/>
          <w:cs/>
        </w:rPr>
        <w:t xml:space="preserve">อยู่ในระดับมาก </w:t>
      </w:r>
      <w:r w:rsidR="00710667">
        <w:rPr>
          <w:rFonts w:ascii="TH SarabunPSK" w:hAnsi="TH SarabunPSK" w:cs="TH SarabunPSK" w:hint="cs"/>
          <w:sz w:val="28"/>
          <w:cs/>
        </w:rPr>
        <w:t>(</w:t>
      </w:r>
      <m:oMath>
        <m:bar>
          <m:barPr>
            <m:pos m:val="top"/>
            <m:ctrlPr>
              <w:rPr>
                <w:rFonts w:ascii="Cambria Math" w:hAnsi="Cambria Math" w:cs="TH SarabunPSK"/>
                <w:i/>
                <w:sz w:val="20"/>
                <w:szCs w:val="20"/>
              </w:rPr>
            </m:ctrlPr>
          </m:barPr>
          <m:e>
            <m:r>
              <w:rPr>
                <w:rFonts w:ascii="Cambria Math" w:hAnsi="Cambria Math" w:cs="TH SarabunPSK"/>
                <w:sz w:val="20"/>
                <w:szCs w:val="20"/>
              </w:rPr>
              <m:t>X</m:t>
            </m:r>
          </m:e>
        </m:bar>
      </m:oMath>
      <w:r w:rsidR="00710667">
        <w:rPr>
          <w:rFonts w:ascii="TH SarabunPSK" w:hAnsi="TH SarabunPSK" w:cs="TH SarabunPSK"/>
          <w:sz w:val="28"/>
        </w:rPr>
        <w:t>=</w:t>
      </w:r>
      <w:r w:rsidR="00710667">
        <w:rPr>
          <w:rFonts w:ascii="TH SarabunPSK" w:hAnsi="TH SarabunPSK" w:cs="TH SarabunPSK" w:hint="cs"/>
          <w:sz w:val="28"/>
          <w:cs/>
        </w:rPr>
        <w:t xml:space="preserve"> </w:t>
      </w:r>
      <w:r w:rsidR="00710667" w:rsidRPr="00401155">
        <w:rPr>
          <w:rFonts w:ascii="TH SarabunPSK" w:hAnsi="TH SarabunPSK" w:cs="TH SarabunPSK"/>
          <w:color w:val="010205"/>
          <w:sz w:val="28"/>
        </w:rPr>
        <w:t>4</w:t>
      </w:r>
      <w:r w:rsidR="00710667" w:rsidRPr="00401155">
        <w:rPr>
          <w:rFonts w:ascii="TH SarabunPSK" w:hAnsi="TH SarabunPSK" w:cs="TH SarabunPSK"/>
          <w:color w:val="010205"/>
          <w:sz w:val="28"/>
          <w:cs/>
        </w:rPr>
        <w:t>.</w:t>
      </w:r>
      <w:r w:rsidR="00710667">
        <w:rPr>
          <w:rFonts w:ascii="TH SarabunPSK" w:hAnsi="TH SarabunPSK" w:cs="TH SarabunPSK" w:hint="cs"/>
          <w:color w:val="010205"/>
          <w:sz w:val="28"/>
          <w:cs/>
        </w:rPr>
        <w:t>189)</w:t>
      </w:r>
      <w:r w:rsidR="00367F63">
        <w:rPr>
          <w:rFonts w:ascii="TH SarabunPSK" w:hAnsi="TH SarabunPSK" w:cs="TH SarabunPSK"/>
          <w:sz w:val="32"/>
          <w:szCs w:val="32"/>
        </w:rPr>
        <w:t xml:space="preserve"> </w:t>
      </w:r>
    </w:p>
    <w:p w14:paraId="51C148EC" w14:textId="18882F9E" w:rsidR="008A214A" w:rsidRPr="00B16BCA" w:rsidRDefault="00367F63" w:rsidP="00B16BCA">
      <w:pPr>
        <w:spacing w:after="0" w:line="240" w:lineRule="auto"/>
        <w:ind w:firstLine="720"/>
        <w:jc w:val="thaiDistribute"/>
        <w:rPr>
          <w:rFonts w:ascii="TH SarabunPSK" w:hAnsi="TH SarabunPSK" w:cs="TH SarabunPSK"/>
          <w:sz w:val="32"/>
          <w:szCs w:val="32"/>
          <w:cs/>
        </w:rPr>
      </w:pPr>
      <w:r w:rsidRPr="00367F63">
        <w:rPr>
          <w:rFonts w:ascii="TH SarabunPSK" w:hAnsi="TH SarabunPSK" w:cs="TH SarabunPSK"/>
          <w:sz w:val="32"/>
          <w:szCs w:val="32"/>
          <w:cs/>
        </w:rPr>
        <w:t xml:space="preserve">จากผลการวิเคราะห์การถดถอยพหุคูณดังตารางที่ </w:t>
      </w:r>
      <w:r>
        <w:rPr>
          <w:rFonts w:ascii="TH SarabunPSK" w:hAnsi="TH SarabunPSK" w:cs="TH SarabunPSK"/>
          <w:sz w:val="32"/>
          <w:szCs w:val="32"/>
        </w:rPr>
        <w:t>2</w:t>
      </w:r>
      <w:r w:rsidRPr="00367F63">
        <w:rPr>
          <w:rFonts w:ascii="TH SarabunPSK" w:hAnsi="TH SarabunPSK" w:cs="TH SarabunPSK"/>
          <w:sz w:val="32"/>
          <w:szCs w:val="32"/>
        </w:rPr>
        <w:t xml:space="preserve"> </w:t>
      </w:r>
      <w:r w:rsidRPr="00367F63">
        <w:rPr>
          <w:rFonts w:ascii="TH SarabunPSK" w:hAnsi="TH SarabunPSK" w:cs="TH SarabunPSK"/>
          <w:sz w:val="32"/>
          <w:szCs w:val="32"/>
          <w:cs/>
        </w:rPr>
        <w:t xml:space="preserve">แสดงให้เห็นว่า </w:t>
      </w:r>
      <w:r>
        <w:rPr>
          <w:rFonts w:ascii="TH SarabunPSK" w:hAnsi="TH SarabunPSK" w:cs="TH SarabunPSK" w:hint="cs"/>
          <w:sz w:val="32"/>
          <w:szCs w:val="32"/>
          <w:cs/>
        </w:rPr>
        <w:t>ส่วนประสมทางการตลาด</w:t>
      </w:r>
      <w:r w:rsidR="00DF5720">
        <w:rPr>
          <w:rFonts w:ascii="TH SarabunPSK" w:hAnsi="TH SarabunPSK" w:cs="TH SarabunPSK" w:hint="cs"/>
          <w:sz w:val="32"/>
          <w:szCs w:val="32"/>
          <w:cs/>
        </w:rPr>
        <w:t>ทั้ง 7 ด้าน</w:t>
      </w:r>
      <w:r w:rsidR="008A214A">
        <w:rPr>
          <w:rFonts w:ascii="TH SarabunPSK" w:hAnsi="TH SarabunPSK" w:cs="TH SarabunPSK" w:hint="cs"/>
          <w:sz w:val="32"/>
          <w:szCs w:val="32"/>
          <w:cs/>
        </w:rPr>
        <w:t xml:space="preserve"> </w:t>
      </w:r>
      <w:r>
        <w:rPr>
          <w:rFonts w:ascii="TH SarabunPSK" w:hAnsi="TH SarabunPSK" w:cs="TH SarabunPSK" w:hint="cs"/>
          <w:sz w:val="32"/>
          <w:szCs w:val="32"/>
          <w:cs/>
        </w:rPr>
        <w:t>มีอิทธิพลเชิงบวกต่อ</w:t>
      </w:r>
      <w:r w:rsidRPr="00C649A6">
        <w:rPr>
          <w:rFonts w:ascii="TH SarabunPSK" w:hAnsi="TH SarabunPSK" w:cs="TH SarabunPSK"/>
          <w:sz w:val="32"/>
          <w:szCs w:val="32"/>
          <w:cs/>
        </w:rPr>
        <w:t>ความคุ้มค่าในการตัดสินใจเช่าสถานที่พัก</w:t>
      </w:r>
      <w:r w:rsidR="00DF5720">
        <w:rPr>
          <w:rFonts w:ascii="TH SarabunPSK" w:hAnsi="TH SarabunPSK" w:cs="TH SarabunPSK" w:hint="cs"/>
          <w:sz w:val="32"/>
          <w:szCs w:val="32"/>
          <w:cs/>
        </w:rPr>
        <w:t xml:space="preserve"> </w:t>
      </w:r>
      <w:r w:rsidR="008A214A">
        <w:rPr>
          <w:rFonts w:ascii="TH SarabunPSK" w:hAnsi="TH SarabunPSK" w:cs="TH SarabunPSK" w:hint="cs"/>
          <w:sz w:val="32"/>
          <w:szCs w:val="32"/>
          <w:cs/>
        </w:rPr>
        <w:t>ทั้งนี้ผู้ประกอบการส่วนใหญ่จะให้ความสำคัญ</w:t>
      </w:r>
      <w:r w:rsidR="00DF5720">
        <w:rPr>
          <w:rFonts w:ascii="TH SarabunPSK" w:hAnsi="TH SarabunPSK" w:cs="TH SarabunPSK" w:hint="cs"/>
          <w:sz w:val="32"/>
          <w:szCs w:val="32"/>
          <w:cs/>
        </w:rPr>
        <w:t>ด้าน</w:t>
      </w:r>
      <w:r w:rsidR="00DF5720" w:rsidRPr="00DF5720">
        <w:rPr>
          <w:rFonts w:ascii="TH SarabunPSK" w:hAnsi="TH SarabunPSK" w:cs="TH SarabunPSK"/>
          <w:sz w:val="32"/>
          <w:szCs w:val="32"/>
          <w:cs/>
        </w:rPr>
        <w:t>ลักษณะหอพัก</w:t>
      </w:r>
      <w:r w:rsidR="008A214A">
        <w:rPr>
          <w:rFonts w:ascii="TH SarabunPSK" w:hAnsi="TH SarabunPSK" w:cs="TH SarabunPSK" w:hint="cs"/>
          <w:sz w:val="32"/>
          <w:szCs w:val="32"/>
          <w:cs/>
        </w:rPr>
        <w:t xml:space="preserve">ด้วยการออกแบบ และตกแต่ง ให้สวยงาม สะอาดและปลอดภัยเนื่องจากผู้เช่าจะให้ความสำคัญอย่างมากเพราะเปรียบเสมือนบ้านหลังที่สองที่จะต้องอาศัย สอดคล้องกับ </w:t>
      </w:r>
      <w:r w:rsidR="008F07E7" w:rsidRPr="008F07E7">
        <w:rPr>
          <w:rFonts w:ascii="TH SarabunPSK" w:hAnsi="TH SarabunPSK" w:cs="TH SarabunPSK"/>
          <w:sz w:val="32"/>
          <w:szCs w:val="32"/>
          <w:cs/>
        </w:rPr>
        <w:t>หนูเวียง สิงห์สูง</w:t>
      </w:r>
      <w:r w:rsidR="008F07E7" w:rsidRPr="008F07E7">
        <w:rPr>
          <w:rFonts w:ascii="TH SarabunPSK" w:hAnsi="TH SarabunPSK" w:cs="TH SarabunPSK"/>
          <w:sz w:val="32"/>
          <w:szCs w:val="32"/>
        </w:rPr>
        <w:t xml:space="preserve">, </w:t>
      </w:r>
      <w:r w:rsidR="008F07E7" w:rsidRPr="008F07E7">
        <w:rPr>
          <w:rFonts w:ascii="TH SarabunPSK" w:hAnsi="TH SarabunPSK" w:cs="TH SarabunPSK"/>
          <w:sz w:val="32"/>
          <w:szCs w:val="32"/>
          <w:cs/>
        </w:rPr>
        <w:t>กุลชลี พวงเพ็ชร์ และ</w:t>
      </w:r>
      <w:proofErr w:type="spellStart"/>
      <w:r w:rsidR="008F07E7" w:rsidRPr="008F07E7">
        <w:rPr>
          <w:rFonts w:ascii="TH SarabunPSK" w:hAnsi="TH SarabunPSK" w:cs="TH SarabunPSK"/>
          <w:sz w:val="32"/>
          <w:szCs w:val="32"/>
          <w:cs/>
        </w:rPr>
        <w:t>โส</w:t>
      </w:r>
      <w:proofErr w:type="spellEnd"/>
      <w:r w:rsidR="008F07E7" w:rsidRPr="008F07E7">
        <w:rPr>
          <w:rFonts w:ascii="TH SarabunPSK" w:hAnsi="TH SarabunPSK" w:cs="TH SarabunPSK"/>
          <w:sz w:val="32"/>
          <w:szCs w:val="32"/>
          <w:cs/>
        </w:rPr>
        <w:t>พิศ คำนวณชัย (2560)</w:t>
      </w:r>
      <w:r w:rsidR="008F07E7">
        <w:rPr>
          <w:rFonts w:ascii="TH SarabunPSK" w:hAnsi="TH SarabunPSK" w:cs="TH SarabunPSK" w:hint="cs"/>
          <w:sz w:val="32"/>
          <w:szCs w:val="32"/>
          <w:cs/>
        </w:rPr>
        <w:t xml:space="preserve"> </w:t>
      </w:r>
      <w:r w:rsidR="007C0E01" w:rsidRPr="00DF5720">
        <w:rPr>
          <w:rFonts w:ascii="TH SarabunPSK" w:hAnsi="TH SarabunPSK" w:cs="TH SarabunPSK"/>
          <w:sz w:val="32"/>
          <w:szCs w:val="32"/>
          <w:cs/>
        </w:rPr>
        <w:t>ลักษณะหอพัก</w:t>
      </w:r>
      <w:r w:rsidR="007C0E01">
        <w:rPr>
          <w:rFonts w:ascii="TH SarabunPSK" w:hAnsi="TH SarabunPSK" w:cs="TH SarabunPSK" w:hint="cs"/>
          <w:sz w:val="32"/>
          <w:szCs w:val="32"/>
          <w:cs/>
        </w:rPr>
        <w:t xml:space="preserve">ที่มีการควบคุมมาตรฐานความปลอดภัย และทันสมัยเนื่องจากผู้เช่าต้องการสถานที่พักที่ดีที่สุดสำหรับตน </w:t>
      </w:r>
      <w:r w:rsidR="000E3981">
        <w:rPr>
          <w:rFonts w:ascii="TH SarabunPSK" w:hAnsi="TH SarabunPSK" w:cs="TH SarabunPSK" w:hint="cs"/>
          <w:sz w:val="32"/>
          <w:szCs w:val="32"/>
          <w:cs/>
        </w:rPr>
        <w:t>นอกจากนี้ ด้านราคาถือเป็นปัจจัยสำคัญต่อการตัดสินใจ</w:t>
      </w:r>
      <w:r w:rsidR="000E3981" w:rsidRPr="00C649A6">
        <w:rPr>
          <w:rFonts w:ascii="TH SarabunPSK" w:hAnsi="TH SarabunPSK" w:cs="TH SarabunPSK"/>
          <w:sz w:val="32"/>
          <w:szCs w:val="32"/>
          <w:cs/>
        </w:rPr>
        <w:t>เช่าสถานที่พัก</w:t>
      </w:r>
      <w:r w:rsidR="000E3981">
        <w:rPr>
          <w:rFonts w:ascii="TH SarabunPSK" w:hAnsi="TH SarabunPSK" w:cs="TH SarabunPSK" w:hint="cs"/>
          <w:sz w:val="32"/>
          <w:szCs w:val="32"/>
          <w:cs/>
        </w:rPr>
        <w:t>ผู้เช่ามักจะทำการเปรียบเทียบราคาก่อนตัดสินใจเช่า สอดคล้องกับ</w:t>
      </w:r>
      <w:r w:rsidR="006D4E8F">
        <w:rPr>
          <w:rFonts w:ascii="TH SarabunPSK" w:hAnsi="TH SarabunPSK" w:cs="TH SarabunPSK" w:hint="cs"/>
          <w:sz w:val="32"/>
          <w:szCs w:val="32"/>
          <w:cs/>
        </w:rPr>
        <w:t xml:space="preserve"> </w:t>
      </w:r>
      <w:r w:rsidR="006D4E8F" w:rsidRPr="0018642A">
        <w:rPr>
          <w:rFonts w:ascii="TH SarabunPSK" w:hAnsi="TH SarabunPSK" w:cs="TH SarabunPSK"/>
          <w:sz w:val="32"/>
          <w:szCs w:val="32"/>
          <w:cs/>
        </w:rPr>
        <w:t xml:space="preserve">นริสรา </w:t>
      </w:r>
      <w:proofErr w:type="spellStart"/>
      <w:r w:rsidR="006D4E8F" w:rsidRPr="0018642A">
        <w:rPr>
          <w:rFonts w:ascii="TH SarabunPSK" w:hAnsi="TH SarabunPSK" w:cs="TH SarabunPSK"/>
          <w:sz w:val="32"/>
          <w:szCs w:val="32"/>
          <w:cs/>
        </w:rPr>
        <w:t>ปิน</w:t>
      </w:r>
      <w:proofErr w:type="spellEnd"/>
      <w:r w:rsidR="006D4E8F" w:rsidRPr="0018642A">
        <w:rPr>
          <w:rFonts w:ascii="TH SarabunPSK" w:hAnsi="TH SarabunPSK" w:cs="TH SarabunPSK"/>
          <w:sz w:val="32"/>
          <w:szCs w:val="32"/>
          <w:cs/>
        </w:rPr>
        <w:t>ตาแจ่ม</w:t>
      </w:r>
      <w:r w:rsidR="006D4E8F">
        <w:rPr>
          <w:rFonts w:ascii="TH SarabunPSK" w:hAnsi="TH SarabunPSK" w:cs="TH SarabunPSK" w:hint="cs"/>
          <w:sz w:val="32"/>
          <w:szCs w:val="32"/>
          <w:cs/>
        </w:rPr>
        <w:t xml:space="preserve"> และ</w:t>
      </w:r>
      <w:proofErr w:type="spellStart"/>
      <w:r w:rsidR="006D4E8F">
        <w:rPr>
          <w:rFonts w:ascii="TH SarabunPSK" w:hAnsi="TH SarabunPSK" w:cs="TH SarabunPSK" w:hint="cs"/>
          <w:sz w:val="32"/>
          <w:szCs w:val="32"/>
          <w:cs/>
        </w:rPr>
        <w:t>พิ</w:t>
      </w:r>
      <w:proofErr w:type="spellEnd"/>
      <w:r w:rsidR="006D4E8F">
        <w:rPr>
          <w:rFonts w:ascii="TH SarabunPSK" w:hAnsi="TH SarabunPSK" w:cs="TH SarabunPSK" w:hint="cs"/>
          <w:sz w:val="32"/>
          <w:szCs w:val="32"/>
          <w:cs/>
        </w:rPr>
        <w:t>ชาภพ พันธุ์แพ (2563)</w:t>
      </w:r>
      <w:r w:rsidR="000E3981">
        <w:rPr>
          <w:rFonts w:ascii="TH SarabunPSK" w:hAnsi="TH SarabunPSK" w:cs="TH SarabunPSK" w:hint="cs"/>
          <w:sz w:val="32"/>
          <w:szCs w:val="32"/>
          <w:cs/>
        </w:rPr>
        <w:t xml:space="preserve"> ผู้เช่าจะเลือกสถานที่พักโดยมองจากทำเลที่ตั้ง</w:t>
      </w:r>
      <w:r w:rsidR="006D4E8F">
        <w:rPr>
          <w:rFonts w:ascii="TH SarabunPSK" w:hAnsi="TH SarabunPSK" w:cs="TH SarabunPSK" w:hint="cs"/>
          <w:sz w:val="32"/>
          <w:szCs w:val="32"/>
          <w:cs/>
        </w:rPr>
        <w:t>และราคาต้องไม่แพงเกินไป สำหรับ</w:t>
      </w:r>
      <w:r w:rsidR="006D4E8F" w:rsidRPr="006D4E8F">
        <w:rPr>
          <w:rFonts w:ascii="TH SarabunPSK" w:hAnsi="TH SarabunPSK" w:cs="TH SarabunPSK"/>
          <w:sz w:val="32"/>
          <w:szCs w:val="32"/>
          <w:cs/>
        </w:rPr>
        <w:t>ด้านสภาพแวดล้อมทางกายภาพ</w:t>
      </w:r>
      <w:r w:rsidR="006D4E8F">
        <w:rPr>
          <w:rFonts w:ascii="TH SarabunPSK" w:hAnsi="TH SarabunPSK" w:cs="TH SarabunPSK" w:hint="cs"/>
          <w:sz w:val="32"/>
          <w:szCs w:val="32"/>
          <w:cs/>
        </w:rPr>
        <w:t>ผู้ประกอบการควรปรับสภาพแวดล้อมบริเวณที่พักให้เหมาะสม สะอาด ปลอดภัย มีแสงสว่าง และระบบรักษาความปลอดภัยที่ดีซึ่งจะทำให้ผู้เช่าเกิดความประทับใจ และมีความรู้สึกคุ้มค่ากับเงินที่เสียไป (</w:t>
      </w:r>
      <w:proofErr w:type="spellStart"/>
      <w:r w:rsidR="006D4E8F" w:rsidRPr="006D4E8F">
        <w:rPr>
          <w:rFonts w:ascii="TH SarabunPSK" w:hAnsi="TH SarabunPSK" w:cs="TH SarabunPSK"/>
          <w:sz w:val="32"/>
          <w:szCs w:val="32"/>
          <w:cs/>
        </w:rPr>
        <w:t>ศุ</w:t>
      </w:r>
      <w:proofErr w:type="spellEnd"/>
      <w:r w:rsidR="006D4E8F" w:rsidRPr="006D4E8F">
        <w:rPr>
          <w:rFonts w:ascii="TH SarabunPSK" w:hAnsi="TH SarabunPSK" w:cs="TH SarabunPSK"/>
          <w:sz w:val="32"/>
          <w:szCs w:val="32"/>
          <w:cs/>
        </w:rPr>
        <w:t>ภามาส ก้อน</w:t>
      </w:r>
      <w:proofErr w:type="spellStart"/>
      <w:r w:rsidR="006D4E8F" w:rsidRPr="006D4E8F">
        <w:rPr>
          <w:rFonts w:ascii="TH SarabunPSK" w:hAnsi="TH SarabunPSK" w:cs="TH SarabunPSK"/>
          <w:sz w:val="32"/>
          <w:szCs w:val="32"/>
          <w:cs/>
        </w:rPr>
        <w:t>พิ</w:t>
      </w:r>
      <w:proofErr w:type="spellEnd"/>
      <w:r w:rsidR="006D4E8F" w:rsidRPr="006D4E8F">
        <w:rPr>
          <w:rFonts w:ascii="TH SarabunPSK" w:hAnsi="TH SarabunPSK" w:cs="TH SarabunPSK"/>
          <w:sz w:val="32"/>
          <w:szCs w:val="32"/>
          <w:cs/>
        </w:rPr>
        <w:t>ลา และกรวีร์ ชัยอมรไพศาล</w:t>
      </w:r>
      <w:r w:rsidR="006D4E8F">
        <w:rPr>
          <w:rFonts w:ascii="TH SarabunPSK" w:hAnsi="TH SarabunPSK" w:cs="TH SarabunPSK" w:hint="cs"/>
          <w:sz w:val="32"/>
          <w:szCs w:val="32"/>
          <w:cs/>
        </w:rPr>
        <w:t>,</w:t>
      </w:r>
      <w:r w:rsidR="006D4E8F" w:rsidRPr="006D4E8F">
        <w:rPr>
          <w:rFonts w:ascii="TH SarabunPSK" w:hAnsi="TH SarabunPSK" w:cs="TH SarabunPSK"/>
          <w:sz w:val="32"/>
          <w:szCs w:val="32"/>
          <w:cs/>
        </w:rPr>
        <w:t xml:space="preserve"> 2561</w:t>
      </w:r>
      <w:r w:rsidR="006D4E8F">
        <w:rPr>
          <w:rFonts w:ascii="TH SarabunPSK" w:hAnsi="TH SarabunPSK" w:cs="TH SarabunPSK" w:hint="cs"/>
          <w:sz w:val="32"/>
          <w:szCs w:val="32"/>
          <w:cs/>
        </w:rPr>
        <w:t>) ด้านส่งเสริมการตลาด</w:t>
      </w:r>
      <w:r w:rsidR="003E0F5E">
        <w:rPr>
          <w:rFonts w:ascii="TH SarabunPSK" w:hAnsi="TH SarabunPSK" w:cs="TH SarabunPSK" w:hint="cs"/>
          <w:sz w:val="32"/>
          <w:szCs w:val="32"/>
          <w:cs/>
        </w:rPr>
        <w:t xml:space="preserve">ถือเป็นกลยุทธ์ที่ผู้ประกอบการเลือกใช้ในการติดต่อสื่อสารกับผู้เช่า สอดคล้องกับ </w:t>
      </w:r>
      <w:r w:rsidR="003E0F5E" w:rsidRPr="003E0F5E">
        <w:rPr>
          <w:rFonts w:ascii="TH SarabunPSK" w:hAnsi="TH SarabunPSK" w:cs="TH SarabunPSK"/>
          <w:sz w:val="32"/>
          <w:szCs w:val="32"/>
          <w:cs/>
        </w:rPr>
        <w:t>ขวัญใจ จริยาทัศน์กร และพ</w:t>
      </w:r>
      <w:proofErr w:type="spellStart"/>
      <w:r w:rsidR="003E0F5E" w:rsidRPr="003E0F5E">
        <w:rPr>
          <w:rFonts w:ascii="TH SarabunPSK" w:hAnsi="TH SarabunPSK" w:cs="TH SarabunPSK"/>
          <w:sz w:val="32"/>
          <w:szCs w:val="32"/>
          <w:cs/>
        </w:rPr>
        <w:t>สิษฐ์</w:t>
      </w:r>
      <w:proofErr w:type="spellEnd"/>
      <w:r w:rsidR="003E0F5E" w:rsidRPr="003E0F5E">
        <w:rPr>
          <w:rFonts w:ascii="TH SarabunPSK" w:hAnsi="TH SarabunPSK" w:cs="TH SarabunPSK"/>
          <w:sz w:val="32"/>
          <w:szCs w:val="32"/>
          <w:cs/>
        </w:rPr>
        <w:t xml:space="preserve"> โสภณพงศพ</w:t>
      </w:r>
      <w:proofErr w:type="spellStart"/>
      <w:r w:rsidR="003E0F5E" w:rsidRPr="003E0F5E">
        <w:rPr>
          <w:rFonts w:ascii="TH SarabunPSK" w:hAnsi="TH SarabunPSK" w:cs="TH SarabunPSK"/>
          <w:sz w:val="32"/>
          <w:szCs w:val="32"/>
          <w:cs/>
        </w:rPr>
        <w:t>ัฒน์</w:t>
      </w:r>
      <w:proofErr w:type="spellEnd"/>
      <w:r w:rsidR="003E0F5E" w:rsidRPr="003E0F5E">
        <w:rPr>
          <w:rFonts w:ascii="TH SarabunPSK" w:hAnsi="TH SarabunPSK" w:cs="TH SarabunPSK"/>
          <w:sz w:val="32"/>
          <w:szCs w:val="32"/>
          <w:cs/>
        </w:rPr>
        <w:t xml:space="preserve"> (2560)</w:t>
      </w:r>
      <w:r w:rsidR="003E0F5E">
        <w:rPr>
          <w:rFonts w:ascii="TH SarabunPSK" w:hAnsi="TH SarabunPSK" w:cs="TH SarabunPSK" w:hint="cs"/>
          <w:sz w:val="32"/>
          <w:szCs w:val="32"/>
          <w:cs/>
        </w:rPr>
        <w:t xml:space="preserve"> กล่าวว่า การส่งเสริมการตลาดเป็นการแจ้งข่าวสารหรือชักจูงให้เกิดพฤติกรรมการใช้บริการที่พัก ด้านกระบวนการถือเป็นการสื่อสารระหว่างผู้ประกอบการกับผู้เช่าให้ทราบรายละเอียดที่สำคัญและจำเป็น ดังนั้นผู้ประกอบการควรทำการเช่าพักในรูปแบบที่เป็นลายลักษณ์อักษรถึงอัตราเช่าพัก ตลอดจนเงื่อนไข กฎระเบียบต่าง ๆ อย่างชัดเจน สอดคล้องกับ </w:t>
      </w:r>
      <w:r w:rsidR="00FA1A75" w:rsidRPr="00FA1A75">
        <w:rPr>
          <w:rFonts w:ascii="TH SarabunPSK" w:hAnsi="TH SarabunPSK" w:cs="TH SarabunPSK"/>
          <w:sz w:val="32"/>
          <w:szCs w:val="32"/>
          <w:cs/>
        </w:rPr>
        <w:t xml:space="preserve">ธนพร </w:t>
      </w:r>
      <w:proofErr w:type="spellStart"/>
      <w:r w:rsidR="00FA1A75" w:rsidRPr="00FA1A75">
        <w:rPr>
          <w:rFonts w:ascii="TH SarabunPSK" w:hAnsi="TH SarabunPSK" w:cs="TH SarabunPSK"/>
          <w:sz w:val="32"/>
          <w:szCs w:val="32"/>
          <w:cs/>
        </w:rPr>
        <w:t>มหัธ</w:t>
      </w:r>
      <w:proofErr w:type="spellEnd"/>
      <w:r w:rsidR="00FA1A75" w:rsidRPr="00FA1A75">
        <w:rPr>
          <w:rFonts w:ascii="TH SarabunPSK" w:hAnsi="TH SarabunPSK" w:cs="TH SarabunPSK"/>
          <w:sz w:val="32"/>
          <w:szCs w:val="32"/>
          <w:cs/>
        </w:rPr>
        <w:t>ธัญญวาณิชย์</w:t>
      </w:r>
      <w:r w:rsidR="00FA1A75">
        <w:rPr>
          <w:rFonts w:ascii="TH SarabunPSK" w:hAnsi="TH SarabunPSK" w:cs="TH SarabunPSK" w:hint="cs"/>
          <w:sz w:val="32"/>
          <w:szCs w:val="32"/>
          <w:cs/>
        </w:rPr>
        <w:t xml:space="preserve"> </w:t>
      </w:r>
      <w:r w:rsidR="00FA1A75" w:rsidRPr="00FA1A75">
        <w:rPr>
          <w:rFonts w:ascii="TH SarabunPSK" w:hAnsi="TH SarabunPSK" w:cs="TH SarabunPSK"/>
          <w:sz w:val="32"/>
          <w:szCs w:val="32"/>
          <w:cs/>
        </w:rPr>
        <w:t>เจษฎา วงศ์แสนสุขเจริญ</w:t>
      </w:r>
      <w:r w:rsidR="00FA1A75">
        <w:rPr>
          <w:rFonts w:ascii="TH SarabunPSK" w:hAnsi="TH SarabunPSK" w:cs="TH SarabunPSK" w:hint="cs"/>
          <w:sz w:val="32"/>
          <w:szCs w:val="32"/>
          <w:cs/>
        </w:rPr>
        <w:t xml:space="preserve"> และสมบูรณ์ สารพัด (2561)</w:t>
      </w:r>
      <w:r w:rsidR="00682B45">
        <w:rPr>
          <w:rFonts w:ascii="TH SarabunPSK" w:hAnsi="TH SarabunPSK" w:cs="TH SarabunPSK" w:hint="cs"/>
          <w:sz w:val="32"/>
          <w:szCs w:val="32"/>
          <w:cs/>
        </w:rPr>
        <w:t xml:space="preserve"> ผู้ประกอบการควรให้ความสำคัญกับด้านกระบวนการที่</w:t>
      </w:r>
      <w:r w:rsidR="00A82C3D">
        <w:rPr>
          <w:rFonts w:ascii="TH SarabunPSK" w:hAnsi="TH SarabunPSK" w:cs="TH SarabunPSK" w:hint="cs"/>
          <w:sz w:val="32"/>
          <w:szCs w:val="32"/>
          <w:cs/>
        </w:rPr>
        <w:t xml:space="preserve">ชัดเจน </w:t>
      </w:r>
      <w:r w:rsidR="00682B45">
        <w:rPr>
          <w:rFonts w:ascii="TH SarabunPSK" w:hAnsi="TH SarabunPSK" w:cs="TH SarabunPSK" w:hint="cs"/>
          <w:sz w:val="32"/>
          <w:szCs w:val="32"/>
          <w:cs/>
        </w:rPr>
        <w:t>รวดเร็ว กระชับ ทันเวลา เพื่อสร้าง</w:t>
      </w:r>
      <w:r w:rsidR="00A82C3D">
        <w:rPr>
          <w:rFonts w:ascii="TH SarabunPSK" w:hAnsi="TH SarabunPSK" w:cs="TH SarabunPSK" w:hint="cs"/>
          <w:sz w:val="32"/>
          <w:szCs w:val="32"/>
          <w:cs/>
        </w:rPr>
        <w:t>ประทับใจจากผู้เช่า นอกจากนี้ ด้าน</w:t>
      </w:r>
      <w:r w:rsidR="008A214A" w:rsidRPr="00A82C3D">
        <w:rPr>
          <w:rFonts w:ascii="TH SarabunPSK" w:hAnsi="TH SarabunPSK" w:cs="TH SarabunPSK"/>
          <w:sz w:val="32"/>
          <w:szCs w:val="32"/>
          <w:cs/>
        </w:rPr>
        <w:t>คุณภาพการบริการ</w:t>
      </w:r>
      <w:r w:rsidR="00B16BCA">
        <w:rPr>
          <w:rFonts w:ascii="TH SarabunPSK" w:hAnsi="TH SarabunPSK" w:cs="TH SarabunPSK" w:hint="cs"/>
          <w:sz w:val="32"/>
          <w:szCs w:val="32"/>
          <w:cs/>
        </w:rPr>
        <w:t xml:space="preserve">จะช่วยสร้างความประทับใจให้กับผู้เช่า สอดคล้องกับ </w:t>
      </w:r>
      <w:r w:rsidR="00B16BCA" w:rsidRPr="00540936">
        <w:rPr>
          <w:rFonts w:ascii="TH SarabunPSK" w:hAnsi="TH SarabunPSK" w:cs="TH SarabunPSK"/>
          <w:sz w:val="32"/>
          <w:szCs w:val="32"/>
          <w:cs/>
        </w:rPr>
        <w:t>ขวัญใจ จริยาทัศน์กร</w:t>
      </w:r>
      <w:r w:rsidR="00B16BCA">
        <w:rPr>
          <w:rFonts w:ascii="TH SarabunPSK" w:hAnsi="TH SarabunPSK" w:cs="TH SarabunPSK" w:hint="cs"/>
          <w:sz w:val="32"/>
          <w:szCs w:val="32"/>
          <w:cs/>
        </w:rPr>
        <w:t xml:space="preserve"> และ</w:t>
      </w:r>
      <w:r w:rsidR="00B16BCA" w:rsidRPr="00A13393">
        <w:rPr>
          <w:rFonts w:ascii="TH SarabunPSK" w:hAnsi="TH SarabunPSK" w:cs="TH SarabunPSK"/>
          <w:sz w:val="32"/>
          <w:szCs w:val="32"/>
          <w:cs/>
        </w:rPr>
        <w:t>พ</w:t>
      </w:r>
      <w:proofErr w:type="spellStart"/>
      <w:r w:rsidR="00B16BCA" w:rsidRPr="00A13393">
        <w:rPr>
          <w:rFonts w:ascii="TH SarabunPSK" w:hAnsi="TH SarabunPSK" w:cs="TH SarabunPSK"/>
          <w:sz w:val="32"/>
          <w:szCs w:val="32"/>
          <w:cs/>
        </w:rPr>
        <w:t>สิษฐ์</w:t>
      </w:r>
      <w:proofErr w:type="spellEnd"/>
      <w:r w:rsidR="00B16BCA" w:rsidRPr="00A13393">
        <w:rPr>
          <w:rFonts w:ascii="TH SarabunPSK" w:hAnsi="TH SarabunPSK" w:cs="TH SarabunPSK"/>
          <w:sz w:val="32"/>
          <w:szCs w:val="32"/>
          <w:cs/>
        </w:rPr>
        <w:t xml:space="preserve"> โสภณพงศพ</w:t>
      </w:r>
      <w:proofErr w:type="spellStart"/>
      <w:r w:rsidR="00B16BCA" w:rsidRPr="00A13393">
        <w:rPr>
          <w:rFonts w:ascii="TH SarabunPSK" w:hAnsi="TH SarabunPSK" w:cs="TH SarabunPSK"/>
          <w:sz w:val="32"/>
          <w:szCs w:val="32"/>
          <w:cs/>
        </w:rPr>
        <w:t>ัฒน์</w:t>
      </w:r>
      <w:proofErr w:type="spellEnd"/>
      <w:r w:rsidR="00B16BCA">
        <w:rPr>
          <w:rFonts w:ascii="TH SarabunPSK" w:hAnsi="TH SarabunPSK" w:cs="TH SarabunPSK"/>
          <w:sz w:val="32"/>
          <w:szCs w:val="32"/>
        </w:rPr>
        <w:t xml:space="preserve"> (2560) </w:t>
      </w:r>
      <w:r w:rsidR="00B16BCA">
        <w:rPr>
          <w:rFonts w:ascii="TH SarabunPSK" w:hAnsi="TH SarabunPSK" w:cs="TH SarabunPSK" w:hint="cs"/>
          <w:sz w:val="32"/>
          <w:szCs w:val="32"/>
          <w:cs/>
        </w:rPr>
        <w:t>คุณภาพบริการสร้างความไว้วางใจและความน่าเชื่อถือของสถานที่พักด้วยความเอาใจใส่ดูแลผู้เช่า และ</w:t>
      </w:r>
      <w:r w:rsidR="008A214A" w:rsidRPr="00B16BCA">
        <w:rPr>
          <w:rFonts w:ascii="TH SarabunPSK" w:hAnsi="TH SarabunPSK" w:cs="TH SarabunPSK"/>
          <w:sz w:val="32"/>
          <w:szCs w:val="32"/>
          <w:cs/>
        </w:rPr>
        <w:t>ด้านบุคลากร</w:t>
      </w:r>
      <w:r w:rsidR="00B16BCA">
        <w:rPr>
          <w:rFonts w:ascii="TH SarabunPSK" w:hAnsi="TH SarabunPSK" w:cs="TH SarabunPSK" w:hint="cs"/>
          <w:sz w:val="32"/>
          <w:szCs w:val="32"/>
          <w:cs/>
        </w:rPr>
        <w:t>เป็นปัจจัยสำคัญยิ่งเนื่องจาก ถ้าพนักงานมี</w:t>
      </w:r>
      <w:r w:rsidR="00116444">
        <w:rPr>
          <w:rFonts w:ascii="TH SarabunPSK" w:hAnsi="TH SarabunPSK" w:cs="TH SarabunPSK" w:hint="cs"/>
          <w:sz w:val="32"/>
          <w:szCs w:val="32"/>
          <w:cs/>
        </w:rPr>
        <w:t>ใจรักในงานบริการมีมนุ</w:t>
      </w:r>
      <w:proofErr w:type="spellStart"/>
      <w:r w:rsidR="00116444">
        <w:rPr>
          <w:rFonts w:ascii="TH SarabunPSK" w:hAnsi="TH SarabunPSK" w:cs="TH SarabunPSK" w:hint="cs"/>
          <w:sz w:val="32"/>
          <w:szCs w:val="32"/>
          <w:cs/>
        </w:rPr>
        <w:t>ษย</w:t>
      </w:r>
      <w:proofErr w:type="spellEnd"/>
      <w:r w:rsidR="00116444">
        <w:rPr>
          <w:rFonts w:ascii="TH SarabunPSK" w:hAnsi="TH SarabunPSK" w:cs="TH SarabunPSK" w:hint="cs"/>
          <w:sz w:val="32"/>
          <w:szCs w:val="32"/>
          <w:cs/>
        </w:rPr>
        <w:t xml:space="preserve">สัมพันธ์ที่ดีต่อผู้เช่าจะนำไปสู่การตัดสินใจเช่าพัก นอกจากนี้ สอดคล้องกับ </w:t>
      </w:r>
      <w:r w:rsidR="00D63EEB">
        <w:rPr>
          <w:rFonts w:ascii="TH SarabunPSK" w:hAnsi="TH SarabunPSK" w:cs="TH SarabunPSK" w:hint="cs"/>
          <w:sz w:val="32"/>
          <w:szCs w:val="32"/>
          <w:cs/>
        </w:rPr>
        <w:t>สุ</w:t>
      </w:r>
      <w:r w:rsidR="00116444" w:rsidRPr="006610BB">
        <w:rPr>
          <w:rFonts w:ascii="TH SarabunPSK" w:hAnsi="TH SarabunPSK" w:cs="TH SarabunPSK"/>
          <w:sz w:val="32"/>
          <w:szCs w:val="32"/>
          <w:cs/>
        </w:rPr>
        <w:t>นิศา ตรีธนพ</w:t>
      </w:r>
      <w:proofErr w:type="spellStart"/>
      <w:r w:rsidR="00116444" w:rsidRPr="006610BB">
        <w:rPr>
          <w:rFonts w:ascii="TH SarabunPSK" w:hAnsi="TH SarabunPSK" w:cs="TH SarabunPSK"/>
          <w:sz w:val="32"/>
          <w:szCs w:val="32"/>
          <w:cs/>
        </w:rPr>
        <w:t>ัฒน์</w:t>
      </w:r>
      <w:proofErr w:type="spellEnd"/>
      <w:r w:rsidR="00116444" w:rsidRPr="006610BB">
        <w:rPr>
          <w:rFonts w:ascii="TH SarabunPSK" w:hAnsi="TH SarabunPSK" w:cs="TH SarabunPSK" w:hint="cs"/>
          <w:sz w:val="32"/>
          <w:szCs w:val="32"/>
          <w:cs/>
        </w:rPr>
        <w:t xml:space="preserve"> และ</w:t>
      </w:r>
      <w:r w:rsidR="00116444" w:rsidRPr="006610BB">
        <w:rPr>
          <w:rFonts w:ascii="TH SarabunPSK" w:hAnsi="TH SarabunPSK" w:cs="TH SarabunPSK"/>
          <w:sz w:val="32"/>
          <w:szCs w:val="32"/>
          <w:cs/>
        </w:rPr>
        <w:t>ประสพชัย พสุนนท์</w:t>
      </w:r>
      <w:r w:rsidR="00116444" w:rsidRPr="006610BB">
        <w:rPr>
          <w:rFonts w:ascii="TH SarabunPSK" w:hAnsi="TH SarabunPSK" w:cs="TH SarabunPSK" w:hint="cs"/>
          <w:sz w:val="32"/>
          <w:szCs w:val="32"/>
          <w:cs/>
        </w:rPr>
        <w:t xml:space="preserve"> (2558)</w:t>
      </w:r>
      <w:r w:rsidR="00116444">
        <w:rPr>
          <w:rFonts w:ascii="TH SarabunPSK" w:hAnsi="TH SarabunPSK" w:cs="TH SarabunPSK" w:hint="cs"/>
          <w:sz w:val="32"/>
          <w:szCs w:val="32"/>
          <w:cs/>
        </w:rPr>
        <w:t xml:space="preserve"> กล่าวว่า บุคลากรที่มีความรู้เกี่ยวกับสถานที่พักและสิ่งอำนวยความสะดวกต่าง ๆ จะช่วยให้ตอบคำถามผู้เช่าได้เป็นอย่างดีนำไปสู่ความพึงพอใจสูงสุดของผู้เช่าพัก</w:t>
      </w:r>
    </w:p>
    <w:p w14:paraId="31D79688" w14:textId="36B6A71D" w:rsidR="00552F55" w:rsidRDefault="00552F55" w:rsidP="00552F55">
      <w:pPr>
        <w:spacing w:after="0" w:line="240" w:lineRule="auto"/>
        <w:jc w:val="thaiDistribute"/>
        <w:rPr>
          <w:rFonts w:ascii="TH SarabunPSK" w:hAnsi="TH SarabunPSK" w:cs="TH SarabunPSK"/>
          <w:sz w:val="32"/>
          <w:szCs w:val="32"/>
          <w:highlight w:val="yellow"/>
        </w:rPr>
      </w:pPr>
    </w:p>
    <w:p w14:paraId="1835D6DC" w14:textId="38210B95" w:rsidR="00552F55" w:rsidRPr="00666208" w:rsidRDefault="00666208" w:rsidP="00552F55">
      <w:pPr>
        <w:spacing w:after="0" w:line="240" w:lineRule="auto"/>
        <w:jc w:val="thaiDistribute"/>
        <w:rPr>
          <w:rFonts w:ascii="TH SarabunPSK" w:hAnsi="TH SarabunPSK" w:cs="TH SarabunPSK"/>
          <w:b/>
          <w:bCs/>
          <w:sz w:val="32"/>
          <w:szCs w:val="32"/>
          <w:cs/>
        </w:rPr>
      </w:pPr>
      <w:r w:rsidRPr="00666208">
        <w:rPr>
          <w:rFonts w:ascii="TH SarabunPSK" w:hAnsi="TH SarabunPSK" w:cs="TH SarabunPSK" w:hint="cs"/>
          <w:b/>
          <w:bCs/>
          <w:sz w:val="32"/>
          <w:szCs w:val="32"/>
          <w:cs/>
        </w:rPr>
        <w:t>เอกสารอ้างอิง</w:t>
      </w:r>
    </w:p>
    <w:p w14:paraId="2D4140C3" w14:textId="77777777" w:rsidR="00552F55" w:rsidRPr="00552F55" w:rsidRDefault="00552F55" w:rsidP="00552F55">
      <w:pPr>
        <w:spacing w:after="0" w:line="240" w:lineRule="auto"/>
        <w:jc w:val="thaiDistribute"/>
        <w:rPr>
          <w:rFonts w:ascii="TH SarabunPSK" w:hAnsi="TH SarabunPSK" w:cs="TH SarabunPSK"/>
          <w:sz w:val="32"/>
          <w:szCs w:val="32"/>
          <w:highlight w:val="yellow"/>
          <w:cs/>
        </w:rPr>
      </w:pPr>
    </w:p>
    <w:p w14:paraId="55A09572" w14:textId="77777777" w:rsidR="00D00203" w:rsidRDefault="00D00203" w:rsidP="00D00203">
      <w:pPr>
        <w:spacing w:after="0" w:line="240" w:lineRule="auto"/>
        <w:ind w:left="567" w:hanging="567"/>
        <w:jc w:val="thaiDistribute"/>
        <w:rPr>
          <w:rFonts w:ascii="TH SarabunPSK" w:hAnsi="TH SarabunPSK" w:cs="TH SarabunPSK"/>
          <w:sz w:val="32"/>
          <w:szCs w:val="32"/>
        </w:rPr>
      </w:pPr>
      <w:r w:rsidRPr="00540936">
        <w:rPr>
          <w:rFonts w:ascii="TH SarabunPSK" w:hAnsi="TH SarabunPSK" w:cs="TH SarabunPSK"/>
          <w:sz w:val="32"/>
          <w:szCs w:val="32"/>
          <w:cs/>
        </w:rPr>
        <w:t>ขวัญใจ จริยาทัศน์กร</w:t>
      </w:r>
      <w:r>
        <w:rPr>
          <w:rFonts w:ascii="TH SarabunPSK" w:hAnsi="TH SarabunPSK" w:cs="TH SarabunPSK" w:hint="cs"/>
          <w:sz w:val="32"/>
          <w:szCs w:val="32"/>
          <w:cs/>
        </w:rPr>
        <w:t xml:space="preserve"> และ</w:t>
      </w:r>
      <w:r w:rsidRPr="00A13393">
        <w:rPr>
          <w:rFonts w:ascii="TH SarabunPSK" w:hAnsi="TH SarabunPSK" w:cs="TH SarabunPSK"/>
          <w:sz w:val="32"/>
          <w:szCs w:val="32"/>
          <w:cs/>
        </w:rPr>
        <w:t>พ</w:t>
      </w:r>
      <w:proofErr w:type="spellStart"/>
      <w:r w:rsidRPr="00A13393">
        <w:rPr>
          <w:rFonts w:ascii="TH SarabunPSK" w:hAnsi="TH SarabunPSK" w:cs="TH SarabunPSK"/>
          <w:sz w:val="32"/>
          <w:szCs w:val="32"/>
          <w:cs/>
        </w:rPr>
        <w:t>สิษฐ์</w:t>
      </w:r>
      <w:proofErr w:type="spellEnd"/>
      <w:r w:rsidRPr="00A13393">
        <w:rPr>
          <w:rFonts w:ascii="TH SarabunPSK" w:hAnsi="TH SarabunPSK" w:cs="TH SarabunPSK"/>
          <w:sz w:val="32"/>
          <w:szCs w:val="32"/>
          <w:cs/>
        </w:rPr>
        <w:t xml:space="preserve"> โสภณพงศพ</w:t>
      </w:r>
      <w:proofErr w:type="spellStart"/>
      <w:r w:rsidRPr="00A13393">
        <w:rPr>
          <w:rFonts w:ascii="TH SarabunPSK" w:hAnsi="TH SarabunPSK" w:cs="TH SarabunPSK"/>
          <w:sz w:val="32"/>
          <w:szCs w:val="32"/>
          <w:cs/>
        </w:rPr>
        <w:t>ัฒน์</w:t>
      </w:r>
      <w:proofErr w:type="spellEnd"/>
      <w:r>
        <w:rPr>
          <w:rFonts w:ascii="TH SarabunPSK" w:hAnsi="TH SarabunPSK" w:cs="TH SarabunPSK"/>
          <w:sz w:val="32"/>
          <w:szCs w:val="32"/>
        </w:rPr>
        <w:t xml:space="preserve">. (2560). </w:t>
      </w:r>
      <w:r w:rsidRPr="00A13393">
        <w:rPr>
          <w:rFonts w:ascii="TH SarabunPSK" w:hAnsi="TH SarabunPSK" w:cs="TH SarabunPSK"/>
          <w:sz w:val="32"/>
          <w:szCs w:val="32"/>
          <w:cs/>
        </w:rPr>
        <w:t>การวิเคราะห์ปัจจัยที่สัมพันธ์กับการเลือกเช่าหอพักของผู้เช่าพักบริเวณโดยรอบมหาวิทยาลัยราชภัฏ</w:t>
      </w:r>
      <w:proofErr w:type="spellStart"/>
      <w:r w:rsidRPr="00A13393">
        <w:rPr>
          <w:rFonts w:ascii="TH SarabunPSK" w:hAnsi="TH SarabunPSK" w:cs="TH SarabunPSK"/>
          <w:sz w:val="32"/>
          <w:szCs w:val="32"/>
          <w:cs/>
        </w:rPr>
        <w:t>จั</w:t>
      </w:r>
      <w:proofErr w:type="spellEnd"/>
      <w:r w:rsidRPr="00A13393">
        <w:rPr>
          <w:rFonts w:ascii="TH SarabunPSK" w:hAnsi="TH SarabunPSK" w:cs="TH SarabunPSK"/>
          <w:sz w:val="32"/>
          <w:szCs w:val="32"/>
          <w:cs/>
        </w:rPr>
        <w:t>นทรเกษม</w:t>
      </w:r>
      <w:r>
        <w:rPr>
          <w:rFonts w:ascii="TH SarabunPSK" w:hAnsi="TH SarabunPSK" w:cs="TH SarabunPSK"/>
          <w:sz w:val="32"/>
          <w:szCs w:val="32"/>
        </w:rPr>
        <w:t xml:space="preserve">. </w:t>
      </w:r>
      <w:r w:rsidRPr="00A13393">
        <w:rPr>
          <w:rFonts w:ascii="TH SarabunPSK" w:hAnsi="TH SarabunPSK" w:cs="TH SarabunPSK"/>
          <w:i/>
          <w:iCs/>
          <w:sz w:val="32"/>
          <w:szCs w:val="32"/>
          <w:cs/>
        </w:rPr>
        <w:t>วารสารวิชาการบริหารธุรกิจ</w:t>
      </w:r>
      <w:r w:rsidRPr="00A13393">
        <w:rPr>
          <w:rFonts w:ascii="TH SarabunPSK" w:hAnsi="TH SarabunPSK" w:cs="TH SarabunPSK" w:hint="cs"/>
          <w:i/>
          <w:iCs/>
          <w:sz w:val="32"/>
          <w:szCs w:val="32"/>
          <w:cs/>
        </w:rPr>
        <w:t>, 6</w:t>
      </w:r>
      <w:r>
        <w:rPr>
          <w:rFonts w:ascii="TH SarabunPSK" w:hAnsi="TH SarabunPSK" w:cs="TH SarabunPSK" w:hint="cs"/>
          <w:sz w:val="32"/>
          <w:szCs w:val="32"/>
          <w:cs/>
        </w:rPr>
        <w:t>(2), 48-62.</w:t>
      </w:r>
    </w:p>
    <w:p w14:paraId="47083005" w14:textId="77777777" w:rsidR="00D00203" w:rsidRDefault="00D00203" w:rsidP="00D00203">
      <w:pPr>
        <w:spacing w:after="0" w:line="240" w:lineRule="auto"/>
        <w:ind w:left="567" w:hanging="567"/>
        <w:jc w:val="thaiDistribute"/>
        <w:rPr>
          <w:rFonts w:ascii="TH SarabunPSK" w:hAnsi="TH SarabunPSK" w:cs="TH SarabunPSK"/>
          <w:sz w:val="32"/>
          <w:szCs w:val="32"/>
          <w:cs/>
        </w:rPr>
      </w:pPr>
      <w:r>
        <w:rPr>
          <w:rFonts w:ascii="TH SarabunPSK" w:hAnsi="TH SarabunPSK" w:cs="TH SarabunPSK" w:hint="cs"/>
          <w:sz w:val="32"/>
          <w:szCs w:val="32"/>
          <w:cs/>
        </w:rPr>
        <w:t>ณ</w:t>
      </w:r>
      <w:r w:rsidRPr="00170EF2">
        <w:rPr>
          <w:rFonts w:ascii="TH SarabunPSK" w:hAnsi="TH SarabunPSK" w:cs="TH SarabunPSK"/>
          <w:sz w:val="32"/>
          <w:szCs w:val="32"/>
          <w:cs/>
        </w:rPr>
        <w:t>พัช</w:t>
      </w:r>
      <w:proofErr w:type="spellStart"/>
      <w:r w:rsidRPr="00170EF2">
        <w:rPr>
          <w:rFonts w:ascii="TH SarabunPSK" w:hAnsi="TH SarabunPSK" w:cs="TH SarabunPSK"/>
          <w:sz w:val="32"/>
          <w:szCs w:val="32"/>
          <w:cs/>
        </w:rPr>
        <w:t>ญาฐ์</w:t>
      </w:r>
      <w:proofErr w:type="spellEnd"/>
      <w:r w:rsidRPr="00170EF2">
        <w:rPr>
          <w:rFonts w:ascii="TH SarabunPSK" w:hAnsi="TH SarabunPSK" w:cs="TH SarabunPSK"/>
          <w:sz w:val="32"/>
          <w:szCs w:val="32"/>
          <w:cs/>
        </w:rPr>
        <w:t xml:space="preserve"> สุขพัชราภรณ์</w:t>
      </w:r>
      <w:r>
        <w:rPr>
          <w:rFonts w:ascii="TH SarabunPSK" w:hAnsi="TH SarabunPSK" w:cs="TH SarabunPSK" w:hint="cs"/>
          <w:sz w:val="32"/>
          <w:szCs w:val="32"/>
          <w:cs/>
        </w:rPr>
        <w:t xml:space="preserve"> และ</w:t>
      </w:r>
      <w:proofErr w:type="spellStart"/>
      <w:r>
        <w:rPr>
          <w:rFonts w:ascii="TH SarabunPSK" w:hAnsi="TH SarabunPSK" w:cs="TH SarabunPSK" w:hint="cs"/>
          <w:sz w:val="32"/>
          <w:szCs w:val="32"/>
          <w:cs/>
        </w:rPr>
        <w:t>ปิย</w:t>
      </w:r>
      <w:proofErr w:type="spellEnd"/>
      <w:r>
        <w:rPr>
          <w:rFonts w:ascii="TH SarabunPSK" w:hAnsi="TH SarabunPSK" w:cs="TH SarabunPSK" w:hint="cs"/>
          <w:sz w:val="32"/>
          <w:szCs w:val="32"/>
          <w:cs/>
        </w:rPr>
        <w:t xml:space="preserve">พรรณ กลั่นกลิ่น. (2562). </w:t>
      </w:r>
      <w:r w:rsidRPr="00170EF2">
        <w:rPr>
          <w:rFonts w:ascii="TH SarabunPSK" w:hAnsi="TH SarabunPSK" w:cs="TH SarabunPSK"/>
          <w:sz w:val="32"/>
          <w:szCs w:val="32"/>
          <w:cs/>
        </w:rPr>
        <w:t>พฤติกรรมของนักศึกษาระดับปริญญาตรีในการเช่าที่พักในอ</w:t>
      </w:r>
      <w:r>
        <w:rPr>
          <w:rFonts w:ascii="TH SarabunPSK" w:eastAsia="TH SarabunPSK" w:hAnsi="TH SarabunPSK" w:cs="TH SarabunPSK" w:hint="cs"/>
          <w:sz w:val="32"/>
          <w:szCs w:val="32"/>
          <w:cs/>
        </w:rPr>
        <w:t>ำ</w:t>
      </w:r>
      <w:r w:rsidRPr="00170EF2">
        <w:rPr>
          <w:rFonts w:ascii="TH SarabunPSK" w:hAnsi="TH SarabunPSK" w:cs="TH SarabunPSK"/>
          <w:sz w:val="32"/>
          <w:szCs w:val="32"/>
          <w:cs/>
        </w:rPr>
        <w:t>เภอเมืองเชียงใหม่</w:t>
      </w:r>
      <w:r>
        <w:rPr>
          <w:rFonts w:ascii="TH SarabunPSK" w:hAnsi="TH SarabunPSK" w:cs="TH SarabunPSK"/>
          <w:sz w:val="32"/>
          <w:szCs w:val="32"/>
        </w:rPr>
        <w:t xml:space="preserve">. </w:t>
      </w:r>
      <w:r w:rsidRPr="00170EF2">
        <w:rPr>
          <w:rFonts w:ascii="TH SarabunPSK" w:hAnsi="TH SarabunPSK" w:cs="TH SarabunPSK"/>
          <w:i/>
          <w:iCs/>
          <w:spacing w:val="-2"/>
          <w:sz w:val="32"/>
          <w:szCs w:val="32"/>
          <w:cs/>
        </w:rPr>
        <w:t>วารสารบัณฑิตวิจัย</w:t>
      </w:r>
      <w:r w:rsidRPr="00170EF2">
        <w:rPr>
          <w:rFonts w:ascii="TH SarabunPSK" w:hAnsi="TH SarabunPSK" w:cs="TH SarabunPSK" w:hint="cs"/>
          <w:i/>
          <w:iCs/>
          <w:spacing w:val="-2"/>
          <w:sz w:val="32"/>
          <w:szCs w:val="32"/>
          <w:cs/>
        </w:rPr>
        <w:t>,</w:t>
      </w:r>
      <w:r w:rsidRPr="00170EF2">
        <w:rPr>
          <w:rFonts w:ascii="TH SarabunPSK" w:hAnsi="TH SarabunPSK" w:cs="TH SarabunPSK" w:hint="cs"/>
          <w:i/>
          <w:iCs/>
          <w:sz w:val="32"/>
          <w:szCs w:val="32"/>
          <w:cs/>
        </w:rPr>
        <w:t xml:space="preserve"> 10</w:t>
      </w:r>
      <w:r>
        <w:rPr>
          <w:rFonts w:ascii="TH SarabunPSK" w:hAnsi="TH SarabunPSK" w:cs="TH SarabunPSK" w:hint="cs"/>
          <w:sz w:val="32"/>
          <w:szCs w:val="32"/>
          <w:cs/>
        </w:rPr>
        <w:t>(2), 213-227.</w:t>
      </w:r>
    </w:p>
    <w:p w14:paraId="014A01B1" w14:textId="77777777" w:rsidR="00D00203" w:rsidRDefault="00D00203" w:rsidP="00D00203">
      <w:pPr>
        <w:spacing w:after="0" w:line="240" w:lineRule="auto"/>
        <w:ind w:left="567" w:hanging="567"/>
        <w:jc w:val="thaiDistribute"/>
        <w:rPr>
          <w:rFonts w:ascii="TH SarabunPSK" w:hAnsi="TH SarabunPSK" w:cs="TH SarabunPSK"/>
          <w:sz w:val="32"/>
          <w:szCs w:val="32"/>
          <w:cs/>
        </w:rPr>
      </w:pPr>
      <w:r w:rsidRPr="00FA1A75">
        <w:rPr>
          <w:rFonts w:ascii="TH SarabunPSK" w:hAnsi="TH SarabunPSK" w:cs="TH SarabunPSK"/>
          <w:sz w:val="32"/>
          <w:szCs w:val="32"/>
          <w:cs/>
        </w:rPr>
        <w:t xml:space="preserve">ธนพร </w:t>
      </w:r>
      <w:proofErr w:type="spellStart"/>
      <w:r w:rsidRPr="00FA1A75">
        <w:rPr>
          <w:rFonts w:ascii="TH SarabunPSK" w:hAnsi="TH SarabunPSK" w:cs="TH SarabunPSK"/>
          <w:sz w:val="32"/>
          <w:szCs w:val="32"/>
          <w:cs/>
        </w:rPr>
        <w:t>มหัธ</w:t>
      </w:r>
      <w:proofErr w:type="spellEnd"/>
      <w:r w:rsidRPr="00FA1A75">
        <w:rPr>
          <w:rFonts w:ascii="TH SarabunPSK" w:hAnsi="TH SarabunPSK" w:cs="TH SarabunPSK"/>
          <w:sz w:val="32"/>
          <w:szCs w:val="32"/>
          <w:cs/>
        </w:rPr>
        <w:t>ธัญญวาณิชย์</w:t>
      </w:r>
      <w:r>
        <w:rPr>
          <w:rFonts w:ascii="TH SarabunPSK" w:hAnsi="TH SarabunPSK" w:cs="TH SarabunPSK" w:hint="cs"/>
          <w:sz w:val="32"/>
          <w:szCs w:val="32"/>
          <w:cs/>
        </w:rPr>
        <w:t xml:space="preserve"> </w:t>
      </w:r>
      <w:r w:rsidRPr="00FA1A75">
        <w:rPr>
          <w:rFonts w:ascii="TH SarabunPSK" w:hAnsi="TH SarabunPSK" w:cs="TH SarabunPSK"/>
          <w:sz w:val="32"/>
          <w:szCs w:val="32"/>
          <w:cs/>
        </w:rPr>
        <w:t>เจษฎา วงศ์แสนสุขเจริญ</w:t>
      </w:r>
      <w:r>
        <w:rPr>
          <w:rFonts w:ascii="TH SarabunPSK" w:hAnsi="TH SarabunPSK" w:cs="TH SarabunPSK" w:hint="cs"/>
          <w:sz w:val="32"/>
          <w:szCs w:val="32"/>
          <w:cs/>
        </w:rPr>
        <w:t xml:space="preserve"> และสมบูรณ์ สารพัด (2561)</w:t>
      </w:r>
      <w:r>
        <w:rPr>
          <w:rFonts w:ascii="TH SarabunPSK" w:hAnsi="TH SarabunPSK" w:cs="TH SarabunPSK"/>
          <w:sz w:val="32"/>
          <w:szCs w:val="32"/>
        </w:rPr>
        <w:t xml:space="preserve">. </w:t>
      </w:r>
      <w:r w:rsidRPr="00FA1A75">
        <w:rPr>
          <w:rFonts w:ascii="TH SarabunPSK" w:hAnsi="TH SarabunPSK" w:cs="TH SarabunPSK"/>
          <w:sz w:val="32"/>
          <w:szCs w:val="32"/>
          <w:cs/>
        </w:rPr>
        <w:t>ส่วนประสมการตลาดบริการ และการรับรู้คุณค่าที่ส่งผลต่อความจงรักภักดีของผู้ใช้บริการร้านอาหารเพื่อสุขภาพ จังหวัดชลบุรี</w:t>
      </w:r>
      <w:r>
        <w:rPr>
          <w:rFonts w:ascii="TH SarabunPSK" w:hAnsi="TH SarabunPSK" w:cs="TH SarabunPSK"/>
          <w:sz w:val="32"/>
          <w:szCs w:val="32"/>
        </w:rPr>
        <w:t xml:space="preserve">. </w:t>
      </w:r>
      <w:r w:rsidRPr="00FA1A75">
        <w:rPr>
          <w:rFonts w:ascii="TH SarabunPSK" w:hAnsi="TH SarabunPSK" w:cs="TH SarabunPSK" w:hint="cs"/>
          <w:i/>
          <w:iCs/>
          <w:sz w:val="32"/>
          <w:szCs w:val="32"/>
          <w:cs/>
        </w:rPr>
        <w:t>วารสารการบริหารและจัดการ, 8</w:t>
      </w:r>
      <w:r>
        <w:rPr>
          <w:rFonts w:ascii="TH SarabunPSK" w:hAnsi="TH SarabunPSK" w:cs="TH SarabunPSK" w:hint="cs"/>
          <w:sz w:val="32"/>
          <w:szCs w:val="32"/>
          <w:cs/>
        </w:rPr>
        <w:t>(1), 69-82.</w:t>
      </w:r>
    </w:p>
    <w:p w14:paraId="5B1A5F4F" w14:textId="77777777" w:rsidR="00D00203" w:rsidRDefault="00D00203" w:rsidP="00D00203">
      <w:pPr>
        <w:spacing w:after="0" w:line="240" w:lineRule="auto"/>
        <w:ind w:left="567" w:hanging="567"/>
        <w:jc w:val="thaiDistribute"/>
        <w:rPr>
          <w:rFonts w:ascii="TH SarabunPSK" w:hAnsi="TH SarabunPSK" w:cs="TH SarabunPSK"/>
          <w:sz w:val="32"/>
          <w:szCs w:val="32"/>
        </w:rPr>
      </w:pPr>
      <w:r w:rsidRPr="0018642A">
        <w:rPr>
          <w:rFonts w:ascii="TH SarabunPSK" w:hAnsi="TH SarabunPSK" w:cs="TH SarabunPSK"/>
          <w:sz w:val="32"/>
          <w:szCs w:val="32"/>
          <w:cs/>
        </w:rPr>
        <w:t xml:space="preserve">นริสรา </w:t>
      </w:r>
      <w:proofErr w:type="spellStart"/>
      <w:r w:rsidRPr="0018642A">
        <w:rPr>
          <w:rFonts w:ascii="TH SarabunPSK" w:hAnsi="TH SarabunPSK" w:cs="TH SarabunPSK"/>
          <w:sz w:val="32"/>
          <w:szCs w:val="32"/>
          <w:cs/>
        </w:rPr>
        <w:t>ปิน</w:t>
      </w:r>
      <w:proofErr w:type="spellEnd"/>
      <w:r w:rsidRPr="0018642A">
        <w:rPr>
          <w:rFonts w:ascii="TH SarabunPSK" w:hAnsi="TH SarabunPSK" w:cs="TH SarabunPSK"/>
          <w:sz w:val="32"/>
          <w:szCs w:val="32"/>
          <w:cs/>
        </w:rPr>
        <w:t>ตาแจ่ม</w:t>
      </w:r>
      <w:r>
        <w:rPr>
          <w:rFonts w:ascii="TH SarabunPSK" w:hAnsi="TH SarabunPSK" w:cs="TH SarabunPSK" w:hint="cs"/>
          <w:sz w:val="32"/>
          <w:szCs w:val="32"/>
          <w:cs/>
        </w:rPr>
        <w:t xml:space="preserve"> และ</w:t>
      </w:r>
      <w:proofErr w:type="spellStart"/>
      <w:r>
        <w:rPr>
          <w:rFonts w:ascii="TH SarabunPSK" w:hAnsi="TH SarabunPSK" w:cs="TH SarabunPSK" w:hint="cs"/>
          <w:sz w:val="32"/>
          <w:szCs w:val="32"/>
          <w:cs/>
        </w:rPr>
        <w:t>พิ</w:t>
      </w:r>
      <w:proofErr w:type="spellEnd"/>
      <w:r>
        <w:rPr>
          <w:rFonts w:ascii="TH SarabunPSK" w:hAnsi="TH SarabunPSK" w:cs="TH SarabunPSK" w:hint="cs"/>
          <w:sz w:val="32"/>
          <w:szCs w:val="32"/>
          <w:cs/>
        </w:rPr>
        <w:t>ชาภพ พันธุ์แพ. (2563)</w:t>
      </w:r>
      <w:r>
        <w:rPr>
          <w:rFonts w:ascii="TH SarabunPSK" w:hAnsi="TH SarabunPSK" w:cs="TH SarabunPSK"/>
          <w:sz w:val="32"/>
          <w:szCs w:val="32"/>
        </w:rPr>
        <w:t xml:space="preserve">. </w:t>
      </w:r>
      <w:r w:rsidRPr="0018642A">
        <w:rPr>
          <w:rFonts w:ascii="TH SarabunPSK" w:hAnsi="TH SarabunPSK" w:cs="TH SarabunPSK"/>
          <w:sz w:val="32"/>
          <w:szCs w:val="32"/>
          <w:cs/>
        </w:rPr>
        <w:t>ปัจจัยส่วนประสมทางการตลาดบริการที่มีผลต่อการตัดสินใจเช่าหอพักในเขตนิคมอุตสาหกรรมล</w:t>
      </w:r>
      <w:r>
        <w:rPr>
          <w:rFonts w:ascii="TH SarabunPSK" w:hAnsi="TH SarabunPSK" w:cs="TH SarabunPSK" w:hint="cs"/>
          <w:sz w:val="32"/>
          <w:szCs w:val="32"/>
          <w:cs/>
        </w:rPr>
        <w:t>ำ</w:t>
      </w:r>
      <w:r w:rsidRPr="0018642A">
        <w:rPr>
          <w:rFonts w:ascii="TH SarabunPSK" w:hAnsi="TH SarabunPSK" w:cs="TH SarabunPSK"/>
          <w:sz w:val="32"/>
          <w:szCs w:val="32"/>
          <w:cs/>
        </w:rPr>
        <w:t>พูน จังหวัดล</w:t>
      </w:r>
      <w:r>
        <w:rPr>
          <w:rFonts w:ascii="TH SarabunPSK" w:hAnsi="TH SarabunPSK" w:cs="TH SarabunPSK" w:hint="cs"/>
          <w:sz w:val="32"/>
          <w:szCs w:val="32"/>
          <w:cs/>
        </w:rPr>
        <w:t>ำ</w:t>
      </w:r>
      <w:r w:rsidRPr="0018642A">
        <w:rPr>
          <w:rFonts w:ascii="TH SarabunPSK" w:hAnsi="TH SarabunPSK" w:cs="TH SarabunPSK"/>
          <w:sz w:val="32"/>
          <w:szCs w:val="32"/>
          <w:cs/>
        </w:rPr>
        <w:t>พูน</w:t>
      </w:r>
      <w:r>
        <w:rPr>
          <w:rFonts w:ascii="TH SarabunPSK" w:hAnsi="TH SarabunPSK" w:cs="TH SarabunPSK"/>
          <w:sz w:val="32"/>
          <w:szCs w:val="32"/>
        </w:rPr>
        <w:t xml:space="preserve">. </w:t>
      </w:r>
      <w:r w:rsidRPr="0018642A">
        <w:rPr>
          <w:rFonts w:ascii="TH SarabunPSK" w:hAnsi="TH SarabunPSK" w:cs="TH SarabunPSK"/>
          <w:i/>
          <w:iCs/>
          <w:sz w:val="32"/>
          <w:szCs w:val="32"/>
          <w:cs/>
        </w:rPr>
        <w:t>วารสารบริหารธุรกิจและ</w:t>
      </w:r>
      <w:proofErr w:type="spellStart"/>
      <w:r w:rsidRPr="0018642A">
        <w:rPr>
          <w:rFonts w:ascii="TH SarabunPSK" w:hAnsi="TH SarabunPSK" w:cs="TH SarabunPSK"/>
          <w:i/>
          <w:iCs/>
          <w:sz w:val="32"/>
          <w:szCs w:val="32"/>
          <w:cs/>
        </w:rPr>
        <w:t>ศิลป</w:t>
      </w:r>
      <w:proofErr w:type="spellEnd"/>
      <w:r w:rsidRPr="0018642A">
        <w:rPr>
          <w:rFonts w:ascii="TH SarabunPSK" w:hAnsi="TH SarabunPSK" w:cs="TH SarabunPSK"/>
          <w:i/>
          <w:iCs/>
          <w:sz w:val="32"/>
          <w:szCs w:val="32"/>
          <w:cs/>
        </w:rPr>
        <w:t>ศาสตร์ ราชมงคลล้านนา</w:t>
      </w:r>
      <w:r w:rsidRPr="0018642A">
        <w:rPr>
          <w:rFonts w:ascii="TH SarabunPSK" w:hAnsi="TH SarabunPSK" w:cs="TH SarabunPSK" w:hint="cs"/>
          <w:i/>
          <w:iCs/>
          <w:sz w:val="32"/>
          <w:szCs w:val="32"/>
          <w:cs/>
        </w:rPr>
        <w:t>, 8</w:t>
      </w:r>
      <w:r>
        <w:rPr>
          <w:rFonts w:ascii="TH SarabunPSK" w:hAnsi="TH SarabunPSK" w:cs="TH SarabunPSK" w:hint="cs"/>
          <w:sz w:val="32"/>
          <w:szCs w:val="32"/>
          <w:cs/>
        </w:rPr>
        <w:t>(2), 33-50.</w:t>
      </w:r>
    </w:p>
    <w:p w14:paraId="76CA420E" w14:textId="77777777" w:rsidR="00D00203" w:rsidRDefault="00D00203" w:rsidP="00D00203">
      <w:pPr>
        <w:spacing w:after="0" w:line="240" w:lineRule="auto"/>
        <w:ind w:left="567" w:hanging="567"/>
        <w:jc w:val="thaiDistribute"/>
        <w:rPr>
          <w:rFonts w:ascii="TH SarabunPSK" w:hAnsi="TH SarabunPSK" w:cs="TH SarabunPSK"/>
          <w:sz w:val="32"/>
          <w:szCs w:val="32"/>
        </w:rPr>
      </w:pPr>
      <w:r w:rsidRPr="007D424C">
        <w:rPr>
          <w:rFonts w:ascii="TH SarabunPSK" w:hAnsi="TH SarabunPSK" w:cs="TH SarabunPSK"/>
          <w:sz w:val="32"/>
          <w:szCs w:val="32"/>
          <w:cs/>
        </w:rPr>
        <w:t xml:space="preserve">นลินี ณ นคร. (2555). </w:t>
      </w:r>
      <w:r w:rsidRPr="00D00203">
        <w:rPr>
          <w:rFonts w:ascii="TH SarabunPSK" w:hAnsi="TH SarabunPSK" w:cs="TH SarabunPSK"/>
          <w:i/>
          <w:iCs/>
          <w:sz w:val="32"/>
          <w:szCs w:val="32"/>
          <w:cs/>
        </w:rPr>
        <w:t>เครื่องมือการวิจัย. ในเอกสารการเรียนรู้การทาวิจัยด้วยตนเอง. หน่วยที่ 6.</w:t>
      </w:r>
      <w:r w:rsidRPr="007D424C">
        <w:rPr>
          <w:rFonts w:ascii="TH SarabunPSK" w:hAnsi="TH SarabunPSK" w:cs="TH SarabunPSK"/>
          <w:sz w:val="32"/>
          <w:szCs w:val="32"/>
          <w:cs/>
        </w:rPr>
        <w:t xml:space="preserve"> นนทบุรี: สถาบันวิจัยและพัฒนา มหาวิทยาลัยสุโขทัยธรรมาธิราช.</w:t>
      </w:r>
    </w:p>
    <w:p w14:paraId="30A0F77E" w14:textId="77777777" w:rsidR="00D00203" w:rsidRDefault="00D00203" w:rsidP="00D00203">
      <w:pPr>
        <w:spacing w:after="0" w:line="240" w:lineRule="auto"/>
        <w:ind w:left="567" w:hanging="567"/>
        <w:jc w:val="thaiDistribute"/>
        <w:rPr>
          <w:rFonts w:ascii="TH SarabunPSK" w:hAnsi="TH SarabunPSK" w:cs="TH SarabunPSK"/>
          <w:sz w:val="32"/>
          <w:szCs w:val="32"/>
          <w:cs/>
        </w:rPr>
      </w:pPr>
      <w:r w:rsidRPr="00503BE2">
        <w:rPr>
          <w:rFonts w:ascii="TH SarabunPSK" w:hAnsi="TH SarabunPSK" w:cs="TH SarabunPSK"/>
          <w:sz w:val="32"/>
          <w:szCs w:val="32"/>
          <w:cs/>
        </w:rPr>
        <w:t>ปัทมา ตุงคะเสรีรักษ์ และไพรพันธ์ ธนเลิศโศภิต</w:t>
      </w:r>
      <w:r>
        <w:rPr>
          <w:rFonts w:ascii="TH SarabunPSK" w:hAnsi="TH SarabunPSK" w:cs="TH SarabunPSK" w:hint="cs"/>
          <w:sz w:val="32"/>
          <w:szCs w:val="32"/>
          <w:cs/>
        </w:rPr>
        <w:t>.</w:t>
      </w:r>
      <w:r w:rsidRPr="00503BE2">
        <w:rPr>
          <w:rFonts w:ascii="TH SarabunPSK" w:hAnsi="TH SarabunPSK" w:cs="TH SarabunPSK"/>
          <w:sz w:val="32"/>
          <w:szCs w:val="32"/>
        </w:rPr>
        <w:t xml:space="preserve"> </w:t>
      </w:r>
      <w:r>
        <w:rPr>
          <w:rFonts w:ascii="TH SarabunPSK" w:hAnsi="TH SarabunPSK" w:cs="TH SarabunPSK"/>
          <w:sz w:val="32"/>
          <w:szCs w:val="32"/>
        </w:rPr>
        <w:t>(</w:t>
      </w:r>
      <w:r w:rsidRPr="00503BE2">
        <w:rPr>
          <w:rFonts w:ascii="TH SarabunPSK" w:hAnsi="TH SarabunPSK" w:cs="TH SarabunPSK"/>
          <w:sz w:val="32"/>
          <w:szCs w:val="32"/>
          <w:cs/>
        </w:rPr>
        <w:t>2563</w:t>
      </w:r>
      <w:r>
        <w:rPr>
          <w:rFonts w:ascii="TH SarabunPSK" w:hAnsi="TH SarabunPSK" w:cs="TH SarabunPSK" w:hint="cs"/>
          <w:sz w:val="32"/>
          <w:szCs w:val="32"/>
          <w:cs/>
        </w:rPr>
        <w:t xml:space="preserve">). </w:t>
      </w:r>
      <w:r w:rsidRPr="00503BE2">
        <w:rPr>
          <w:rFonts w:ascii="TH SarabunPSK" w:hAnsi="TH SarabunPSK" w:cs="TH SarabunPSK"/>
          <w:sz w:val="32"/>
          <w:szCs w:val="32"/>
          <w:cs/>
        </w:rPr>
        <w:t>ปัจจัยส่วนประสมทางการตลาดที่มีผลต่อการตัดสินใจซื้อสินค้าในตลาดชุมชน ของผู้บริโภคในอ</w:t>
      </w:r>
      <w:r>
        <w:rPr>
          <w:rFonts w:ascii="TH SarabunPSK" w:hAnsi="TH SarabunPSK" w:cs="TH SarabunPSK" w:hint="cs"/>
          <w:sz w:val="32"/>
          <w:szCs w:val="32"/>
          <w:cs/>
        </w:rPr>
        <w:t>ำ</w:t>
      </w:r>
      <w:r w:rsidRPr="00503BE2">
        <w:rPr>
          <w:rFonts w:ascii="TH SarabunPSK" w:hAnsi="TH SarabunPSK" w:cs="TH SarabunPSK"/>
          <w:sz w:val="32"/>
          <w:szCs w:val="32"/>
          <w:cs/>
        </w:rPr>
        <w:t>เภอเมืองล</w:t>
      </w:r>
      <w:r>
        <w:rPr>
          <w:rFonts w:ascii="TH SarabunPSK" w:hAnsi="TH SarabunPSK" w:cs="TH SarabunPSK" w:hint="cs"/>
          <w:sz w:val="32"/>
          <w:szCs w:val="32"/>
          <w:cs/>
        </w:rPr>
        <w:t>ำ</w:t>
      </w:r>
      <w:r w:rsidRPr="00503BE2">
        <w:rPr>
          <w:rFonts w:ascii="TH SarabunPSK" w:hAnsi="TH SarabunPSK" w:cs="TH SarabunPSK"/>
          <w:sz w:val="32"/>
          <w:szCs w:val="32"/>
          <w:cs/>
        </w:rPr>
        <w:t>พูน จังหวัดล</w:t>
      </w:r>
      <w:r>
        <w:rPr>
          <w:rFonts w:ascii="TH SarabunPSK" w:hAnsi="TH SarabunPSK" w:cs="TH SarabunPSK" w:hint="cs"/>
          <w:sz w:val="32"/>
          <w:szCs w:val="32"/>
          <w:cs/>
        </w:rPr>
        <w:t>ำ</w:t>
      </w:r>
      <w:r w:rsidRPr="00503BE2">
        <w:rPr>
          <w:rFonts w:ascii="TH SarabunPSK" w:hAnsi="TH SarabunPSK" w:cs="TH SarabunPSK"/>
          <w:sz w:val="32"/>
          <w:szCs w:val="32"/>
          <w:cs/>
        </w:rPr>
        <w:t>พูน</w:t>
      </w:r>
      <w:r>
        <w:rPr>
          <w:rFonts w:ascii="TH SarabunPSK" w:hAnsi="TH SarabunPSK" w:cs="TH SarabunPSK"/>
          <w:sz w:val="32"/>
          <w:szCs w:val="32"/>
        </w:rPr>
        <w:t xml:space="preserve">. </w:t>
      </w:r>
      <w:r w:rsidRPr="00503BE2">
        <w:rPr>
          <w:rFonts w:ascii="TH SarabunPSK" w:hAnsi="TH SarabunPSK" w:cs="TH SarabunPSK"/>
          <w:i/>
          <w:iCs/>
          <w:sz w:val="32"/>
          <w:szCs w:val="32"/>
          <w:cs/>
        </w:rPr>
        <w:t>วารสารบริหารธุรกิจและ</w:t>
      </w:r>
      <w:proofErr w:type="spellStart"/>
      <w:r w:rsidRPr="00503BE2">
        <w:rPr>
          <w:rFonts w:ascii="TH SarabunPSK" w:hAnsi="TH SarabunPSK" w:cs="TH SarabunPSK"/>
          <w:i/>
          <w:iCs/>
          <w:sz w:val="32"/>
          <w:szCs w:val="32"/>
          <w:cs/>
        </w:rPr>
        <w:t>ศิลป</w:t>
      </w:r>
      <w:proofErr w:type="spellEnd"/>
      <w:r w:rsidRPr="00503BE2">
        <w:rPr>
          <w:rFonts w:ascii="TH SarabunPSK" w:hAnsi="TH SarabunPSK" w:cs="TH SarabunPSK"/>
          <w:i/>
          <w:iCs/>
          <w:sz w:val="32"/>
          <w:szCs w:val="32"/>
          <w:cs/>
        </w:rPr>
        <w:t>ศาสตร์ ราชมงคลล้านนา</w:t>
      </w:r>
      <w:r w:rsidRPr="00503BE2">
        <w:rPr>
          <w:rFonts w:ascii="TH SarabunPSK" w:hAnsi="TH SarabunPSK" w:cs="TH SarabunPSK" w:hint="cs"/>
          <w:i/>
          <w:iCs/>
          <w:sz w:val="32"/>
          <w:szCs w:val="32"/>
          <w:cs/>
        </w:rPr>
        <w:t>, 8</w:t>
      </w:r>
      <w:r>
        <w:rPr>
          <w:rFonts w:ascii="TH SarabunPSK" w:hAnsi="TH SarabunPSK" w:cs="TH SarabunPSK" w:hint="cs"/>
          <w:sz w:val="32"/>
          <w:szCs w:val="32"/>
          <w:cs/>
        </w:rPr>
        <w:t>(2), 13-32.</w:t>
      </w:r>
    </w:p>
    <w:p w14:paraId="1C455B1A" w14:textId="77777777" w:rsidR="00D00203" w:rsidRDefault="00D00203" w:rsidP="00D00203">
      <w:pPr>
        <w:spacing w:after="0" w:line="240" w:lineRule="auto"/>
        <w:ind w:left="567" w:hanging="567"/>
        <w:jc w:val="thaiDistribute"/>
        <w:rPr>
          <w:rFonts w:ascii="TH SarabunPSK" w:hAnsi="TH SarabunPSK" w:cs="TH SarabunPSK"/>
          <w:sz w:val="32"/>
          <w:szCs w:val="32"/>
          <w:cs/>
        </w:rPr>
      </w:pPr>
      <w:proofErr w:type="spellStart"/>
      <w:r w:rsidRPr="00346291">
        <w:rPr>
          <w:rFonts w:ascii="TH SarabunPSK" w:hAnsi="TH SarabunPSK" w:cs="TH SarabunPSK"/>
          <w:sz w:val="32"/>
          <w:szCs w:val="32"/>
          <w:cs/>
        </w:rPr>
        <w:t>ศุ</w:t>
      </w:r>
      <w:proofErr w:type="spellEnd"/>
      <w:r w:rsidRPr="00346291">
        <w:rPr>
          <w:rFonts w:ascii="TH SarabunPSK" w:hAnsi="TH SarabunPSK" w:cs="TH SarabunPSK"/>
          <w:sz w:val="32"/>
          <w:szCs w:val="32"/>
          <w:cs/>
        </w:rPr>
        <w:t>ภามาส ก้อน</w:t>
      </w:r>
      <w:proofErr w:type="spellStart"/>
      <w:r w:rsidRPr="00346291">
        <w:rPr>
          <w:rFonts w:ascii="TH SarabunPSK" w:hAnsi="TH SarabunPSK" w:cs="TH SarabunPSK"/>
          <w:sz w:val="32"/>
          <w:szCs w:val="32"/>
          <w:cs/>
        </w:rPr>
        <w:t>พิ</w:t>
      </w:r>
      <w:proofErr w:type="spellEnd"/>
      <w:r w:rsidRPr="00346291">
        <w:rPr>
          <w:rFonts w:ascii="TH SarabunPSK" w:hAnsi="TH SarabunPSK" w:cs="TH SarabunPSK"/>
          <w:sz w:val="32"/>
          <w:szCs w:val="32"/>
          <w:cs/>
        </w:rPr>
        <w:t>ลา</w:t>
      </w:r>
      <w:r>
        <w:rPr>
          <w:rFonts w:ascii="TH SarabunPSK" w:hAnsi="TH SarabunPSK" w:cs="TH SarabunPSK" w:hint="cs"/>
          <w:sz w:val="32"/>
          <w:szCs w:val="32"/>
          <w:cs/>
        </w:rPr>
        <w:t xml:space="preserve"> และ</w:t>
      </w:r>
      <w:r w:rsidRPr="00346291">
        <w:rPr>
          <w:rFonts w:ascii="TH SarabunPSK" w:hAnsi="TH SarabunPSK" w:cs="TH SarabunPSK"/>
          <w:sz w:val="32"/>
          <w:szCs w:val="32"/>
          <w:cs/>
        </w:rPr>
        <w:t>กรวีร์ ชัยอมรไพศาล</w:t>
      </w:r>
      <w:r>
        <w:rPr>
          <w:rFonts w:ascii="TH SarabunPSK" w:hAnsi="TH SarabunPSK" w:cs="TH SarabunPSK" w:hint="cs"/>
          <w:sz w:val="32"/>
          <w:szCs w:val="32"/>
          <w:cs/>
        </w:rPr>
        <w:t xml:space="preserve">. (2561). </w:t>
      </w:r>
      <w:r w:rsidRPr="00346291">
        <w:rPr>
          <w:rFonts w:ascii="TH SarabunPSK" w:hAnsi="TH SarabunPSK" w:cs="TH SarabunPSK"/>
          <w:sz w:val="32"/>
          <w:szCs w:val="32"/>
          <w:cs/>
        </w:rPr>
        <w:t>ส่วนประสมทางการตลาดในการเลือกใช้</w:t>
      </w:r>
      <w:r w:rsidRPr="00707836">
        <w:rPr>
          <w:rFonts w:ascii="TH SarabunPSK" w:hAnsi="TH SarabunPSK" w:cs="TH SarabunPSK"/>
          <w:spacing w:val="-2"/>
          <w:sz w:val="32"/>
          <w:szCs w:val="32"/>
          <w:cs/>
        </w:rPr>
        <w:t>บริการเช่าห้องพักในเขตต</w:t>
      </w:r>
      <w:r w:rsidRPr="00707836">
        <w:rPr>
          <w:rFonts w:ascii="TH SarabunPSK" w:hAnsi="TH SarabunPSK" w:cs="TH SarabunPSK" w:hint="cs"/>
          <w:spacing w:val="-2"/>
          <w:sz w:val="32"/>
          <w:szCs w:val="32"/>
          <w:cs/>
        </w:rPr>
        <w:t>ำ</w:t>
      </w:r>
      <w:r w:rsidRPr="00707836">
        <w:rPr>
          <w:rFonts w:ascii="TH SarabunPSK" w:hAnsi="TH SarabunPSK" w:cs="TH SarabunPSK"/>
          <w:spacing w:val="-2"/>
          <w:sz w:val="32"/>
          <w:szCs w:val="32"/>
          <w:cs/>
        </w:rPr>
        <w:t>บลช้างเผือก อ</w:t>
      </w:r>
      <w:r w:rsidRPr="00707836">
        <w:rPr>
          <w:rFonts w:ascii="TH SarabunPSK" w:hAnsi="TH SarabunPSK" w:cs="TH SarabunPSK" w:hint="cs"/>
          <w:spacing w:val="-2"/>
          <w:sz w:val="32"/>
          <w:szCs w:val="32"/>
          <w:cs/>
        </w:rPr>
        <w:t>ำ</w:t>
      </w:r>
      <w:r w:rsidRPr="00707836">
        <w:rPr>
          <w:rFonts w:ascii="TH SarabunPSK" w:hAnsi="TH SarabunPSK" w:cs="TH SarabunPSK"/>
          <w:spacing w:val="-2"/>
          <w:sz w:val="32"/>
          <w:szCs w:val="32"/>
          <w:cs/>
        </w:rPr>
        <w:t>เภอเมือง จังหวัดเชียงใหม่</w:t>
      </w:r>
      <w:r w:rsidRPr="00707836">
        <w:rPr>
          <w:rFonts w:ascii="TH SarabunPSK" w:hAnsi="TH SarabunPSK" w:cs="TH SarabunPSK"/>
          <w:spacing w:val="-2"/>
          <w:sz w:val="32"/>
          <w:szCs w:val="32"/>
        </w:rPr>
        <w:t xml:space="preserve">. </w:t>
      </w:r>
      <w:r w:rsidRPr="00707836">
        <w:rPr>
          <w:rFonts w:ascii="TH SarabunPSK" w:hAnsi="TH SarabunPSK" w:cs="TH SarabunPSK"/>
          <w:i/>
          <w:iCs/>
          <w:spacing w:val="-2"/>
          <w:sz w:val="32"/>
          <w:szCs w:val="32"/>
          <w:cs/>
        </w:rPr>
        <w:t>วารสารบัณฑิตวิจัย</w:t>
      </w:r>
      <w:r w:rsidRPr="00707836">
        <w:rPr>
          <w:rFonts w:ascii="TH SarabunPSK" w:hAnsi="TH SarabunPSK" w:cs="TH SarabunPSK" w:hint="cs"/>
          <w:i/>
          <w:iCs/>
          <w:spacing w:val="-2"/>
          <w:sz w:val="32"/>
          <w:szCs w:val="32"/>
          <w:cs/>
        </w:rPr>
        <w:t>,</w:t>
      </w:r>
      <w:r w:rsidRPr="00346291">
        <w:rPr>
          <w:rFonts w:ascii="TH SarabunPSK" w:hAnsi="TH SarabunPSK" w:cs="TH SarabunPSK" w:hint="cs"/>
          <w:i/>
          <w:iCs/>
          <w:sz w:val="32"/>
          <w:szCs w:val="32"/>
          <w:cs/>
        </w:rPr>
        <w:t xml:space="preserve"> 9</w:t>
      </w:r>
      <w:r>
        <w:rPr>
          <w:rFonts w:ascii="TH SarabunPSK" w:hAnsi="TH SarabunPSK" w:cs="TH SarabunPSK" w:hint="cs"/>
          <w:sz w:val="32"/>
          <w:szCs w:val="32"/>
          <w:cs/>
        </w:rPr>
        <w:t>(1), 201-215.</w:t>
      </w:r>
    </w:p>
    <w:p w14:paraId="4C2B656F" w14:textId="107D7A36" w:rsidR="00D34826" w:rsidRDefault="006610BB" w:rsidP="006610BB">
      <w:pPr>
        <w:spacing w:after="0" w:line="240" w:lineRule="auto"/>
        <w:ind w:left="567" w:hanging="567"/>
        <w:jc w:val="thaiDistribute"/>
        <w:rPr>
          <w:rFonts w:ascii="TH SarabunPSK" w:hAnsi="TH SarabunPSK" w:cs="TH SarabunPSK"/>
          <w:sz w:val="32"/>
          <w:szCs w:val="32"/>
        </w:rPr>
      </w:pPr>
      <w:r w:rsidRPr="006610BB">
        <w:rPr>
          <w:rFonts w:ascii="TH SarabunPSK" w:hAnsi="TH SarabunPSK" w:cs="TH SarabunPSK"/>
          <w:sz w:val="32"/>
          <w:szCs w:val="32"/>
          <w:cs/>
        </w:rPr>
        <w:t>สุนิศา ตรีธนพ</w:t>
      </w:r>
      <w:proofErr w:type="spellStart"/>
      <w:r w:rsidRPr="006610BB">
        <w:rPr>
          <w:rFonts w:ascii="TH SarabunPSK" w:hAnsi="TH SarabunPSK" w:cs="TH SarabunPSK"/>
          <w:sz w:val="32"/>
          <w:szCs w:val="32"/>
          <w:cs/>
        </w:rPr>
        <w:t>ัฒน์</w:t>
      </w:r>
      <w:proofErr w:type="spellEnd"/>
      <w:r w:rsidRPr="006610BB">
        <w:rPr>
          <w:rFonts w:ascii="TH SarabunPSK" w:hAnsi="TH SarabunPSK" w:cs="TH SarabunPSK" w:hint="cs"/>
          <w:sz w:val="32"/>
          <w:szCs w:val="32"/>
          <w:cs/>
        </w:rPr>
        <w:t xml:space="preserve"> และ</w:t>
      </w:r>
      <w:r w:rsidRPr="006610BB">
        <w:rPr>
          <w:rFonts w:ascii="TH SarabunPSK" w:hAnsi="TH SarabunPSK" w:cs="TH SarabunPSK"/>
          <w:sz w:val="32"/>
          <w:szCs w:val="32"/>
          <w:cs/>
        </w:rPr>
        <w:t>ประสพชัย พสุนนท์</w:t>
      </w:r>
      <w:r w:rsidRPr="006610BB">
        <w:rPr>
          <w:rFonts w:ascii="TH SarabunPSK" w:hAnsi="TH SarabunPSK" w:cs="TH SarabunPSK" w:hint="cs"/>
          <w:sz w:val="32"/>
          <w:szCs w:val="32"/>
          <w:cs/>
        </w:rPr>
        <w:t xml:space="preserve">. (2558). </w:t>
      </w:r>
      <w:r w:rsidRPr="006610BB">
        <w:rPr>
          <w:rFonts w:ascii="TH SarabunPSK" w:hAnsi="TH SarabunPSK" w:cs="TH SarabunPSK"/>
          <w:sz w:val="32"/>
          <w:szCs w:val="32"/>
          <w:cs/>
        </w:rPr>
        <w:t>ปัจจัยที่มีผลต่อการตัดสินใจเช่าหอพักเอกชนของนักศึกษามหาวิทยาลัยศิลปากร</w:t>
      </w:r>
      <w:r w:rsidRPr="006610BB">
        <w:rPr>
          <w:rFonts w:ascii="TH SarabunPSK" w:hAnsi="TH SarabunPSK" w:cs="TH SarabunPSK"/>
          <w:sz w:val="32"/>
          <w:szCs w:val="32"/>
        </w:rPr>
        <w:t xml:space="preserve"> </w:t>
      </w:r>
      <w:r w:rsidRPr="006610BB">
        <w:rPr>
          <w:rFonts w:ascii="TH SarabunPSK" w:hAnsi="TH SarabunPSK" w:cs="TH SarabunPSK"/>
          <w:sz w:val="32"/>
          <w:szCs w:val="32"/>
          <w:cs/>
        </w:rPr>
        <w:t>วิทยาเขตพระราชวังสนามจันทร์</w:t>
      </w:r>
      <w:r>
        <w:rPr>
          <w:rFonts w:ascii="TH SarabunPSK" w:hAnsi="TH SarabunPSK" w:cs="TH SarabunPSK"/>
          <w:sz w:val="32"/>
          <w:szCs w:val="32"/>
        </w:rPr>
        <w:t xml:space="preserve">. </w:t>
      </w:r>
      <w:r w:rsidRPr="006610BB">
        <w:rPr>
          <w:rFonts w:ascii="TH SarabunPSK" w:hAnsi="TH SarabunPSK" w:cs="TH SarabunPSK"/>
          <w:i/>
          <w:iCs/>
          <w:sz w:val="32"/>
          <w:szCs w:val="32"/>
        </w:rPr>
        <w:t xml:space="preserve">Veridian E-Journal, </w:t>
      </w:r>
      <w:proofErr w:type="spellStart"/>
      <w:r w:rsidRPr="006610BB">
        <w:rPr>
          <w:rFonts w:ascii="TH SarabunPSK" w:hAnsi="TH SarabunPSK" w:cs="TH SarabunPSK"/>
          <w:i/>
          <w:iCs/>
          <w:sz w:val="32"/>
          <w:szCs w:val="32"/>
        </w:rPr>
        <w:t>Slipakorn</w:t>
      </w:r>
      <w:proofErr w:type="spellEnd"/>
      <w:r w:rsidRPr="006610BB">
        <w:rPr>
          <w:rFonts w:ascii="TH SarabunPSK" w:hAnsi="TH SarabunPSK" w:cs="TH SarabunPSK"/>
          <w:i/>
          <w:iCs/>
          <w:sz w:val="32"/>
          <w:szCs w:val="32"/>
        </w:rPr>
        <w:t xml:space="preserve"> University, 8</w:t>
      </w:r>
      <w:r>
        <w:rPr>
          <w:rFonts w:ascii="TH SarabunPSK" w:hAnsi="TH SarabunPSK" w:cs="TH SarabunPSK"/>
          <w:sz w:val="32"/>
          <w:szCs w:val="32"/>
        </w:rPr>
        <w:t>(2), 1440-1453.</w:t>
      </w:r>
    </w:p>
    <w:p w14:paraId="7F9DAD49" w14:textId="38C6251C" w:rsidR="006610BB" w:rsidRDefault="00AD2015" w:rsidP="006610BB">
      <w:pPr>
        <w:spacing w:after="0" w:line="240" w:lineRule="auto"/>
        <w:ind w:left="567" w:hanging="567"/>
        <w:jc w:val="thaiDistribute"/>
        <w:rPr>
          <w:rFonts w:ascii="TH SarabunPSK" w:hAnsi="TH SarabunPSK" w:cs="TH SarabunPSK"/>
          <w:sz w:val="32"/>
          <w:szCs w:val="32"/>
          <w:cs/>
        </w:rPr>
      </w:pPr>
      <w:r w:rsidRPr="00AD2015">
        <w:rPr>
          <w:rFonts w:ascii="TH SarabunPSK" w:hAnsi="TH SarabunPSK" w:cs="TH SarabunPSK"/>
          <w:sz w:val="32"/>
          <w:szCs w:val="32"/>
          <w:cs/>
        </w:rPr>
        <w:t>หนูเวียง สิงห์สูง</w:t>
      </w:r>
      <w:r>
        <w:rPr>
          <w:rFonts w:ascii="TH SarabunPSK" w:hAnsi="TH SarabunPSK" w:cs="TH SarabunPSK" w:hint="cs"/>
          <w:sz w:val="32"/>
          <w:szCs w:val="32"/>
          <w:cs/>
        </w:rPr>
        <w:t xml:space="preserve">, </w:t>
      </w:r>
      <w:r w:rsidRPr="00AD2015">
        <w:rPr>
          <w:rFonts w:ascii="TH SarabunPSK" w:hAnsi="TH SarabunPSK" w:cs="TH SarabunPSK"/>
          <w:sz w:val="32"/>
          <w:szCs w:val="32"/>
          <w:cs/>
        </w:rPr>
        <w:t>กุลชลี พวงเพ็ชร์</w:t>
      </w:r>
      <w:r>
        <w:rPr>
          <w:rFonts w:ascii="TH SarabunPSK" w:hAnsi="TH SarabunPSK" w:cs="TH SarabunPSK" w:hint="cs"/>
          <w:sz w:val="32"/>
          <w:szCs w:val="32"/>
          <w:cs/>
        </w:rPr>
        <w:t xml:space="preserve"> และ</w:t>
      </w:r>
      <w:proofErr w:type="spellStart"/>
      <w:r w:rsidRPr="00AD2015">
        <w:rPr>
          <w:rFonts w:ascii="TH SarabunPSK" w:hAnsi="TH SarabunPSK" w:cs="TH SarabunPSK"/>
          <w:sz w:val="32"/>
          <w:szCs w:val="32"/>
          <w:cs/>
        </w:rPr>
        <w:t>โส</w:t>
      </w:r>
      <w:proofErr w:type="spellEnd"/>
      <w:r w:rsidRPr="00AD2015">
        <w:rPr>
          <w:rFonts w:ascii="TH SarabunPSK" w:hAnsi="TH SarabunPSK" w:cs="TH SarabunPSK"/>
          <w:sz w:val="32"/>
          <w:szCs w:val="32"/>
          <w:cs/>
        </w:rPr>
        <w:t xml:space="preserve">พิศ </w:t>
      </w:r>
      <w:r>
        <w:rPr>
          <w:rFonts w:ascii="TH SarabunPSK" w:hAnsi="TH SarabunPSK" w:cs="TH SarabunPSK" w:hint="cs"/>
          <w:sz w:val="32"/>
          <w:szCs w:val="32"/>
          <w:cs/>
        </w:rPr>
        <w:t>คำนวณชัย. (2560).</w:t>
      </w:r>
      <w:r>
        <w:rPr>
          <w:rFonts w:ascii="TH SarabunPSK" w:hAnsi="TH SarabunPSK" w:cs="TH SarabunPSK"/>
          <w:sz w:val="32"/>
          <w:szCs w:val="32"/>
        </w:rPr>
        <w:t xml:space="preserve"> </w:t>
      </w:r>
      <w:r w:rsidRPr="00AD2015">
        <w:rPr>
          <w:rFonts w:ascii="TH SarabunPSK" w:hAnsi="TH SarabunPSK" w:cs="TH SarabunPSK"/>
          <w:sz w:val="32"/>
          <w:szCs w:val="32"/>
          <w:cs/>
        </w:rPr>
        <w:t>ส่วนประสมทางการตลาดในทัศนะของผู้เช่าหอพักในเขตเทศบาลเมืองลพบุรี จังหวัดลพบุรี</w:t>
      </w:r>
      <w:r>
        <w:rPr>
          <w:rFonts w:ascii="TH SarabunPSK" w:hAnsi="TH SarabunPSK" w:cs="TH SarabunPSK"/>
          <w:sz w:val="32"/>
          <w:szCs w:val="32"/>
        </w:rPr>
        <w:t xml:space="preserve">. </w:t>
      </w:r>
      <w:r w:rsidRPr="00AD2015">
        <w:rPr>
          <w:rFonts w:ascii="TH SarabunPSK" w:hAnsi="TH SarabunPSK" w:cs="TH SarabunPSK"/>
          <w:i/>
          <w:iCs/>
          <w:sz w:val="32"/>
          <w:szCs w:val="32"/>
          <w:cs/>
        </w:rPr>
        <w:t>วารสารสหวิทยาการจัดการ</w:t>
      </w:r>
      <w:r w:rsidRPr="00AD2015">
        <w:rPr>
          <w:rFonts w:ascii="TH SarabunPSK" w:hAnsi="TH SarabunPSK" w:cs="TH SarabunPSK" w:hint="cs"/>
          <w:i/>
          <w:iCs/>
          <w:sz w:val="32"/>
          <w:szCs w:val="32"/>
          <w:cs/>
        </w:rPr>
        <w:t>, 1</w:t>
      </w:r>
      <w:r>
        <w:rPr>
          <w:rFonts w:ascii="TH SarabunPSK" w:hAnsi="TH SarabunPSK" w:cs="TH SarabunPSK" w:hint="cs"/>
          <w:sz w:val="32"/>
          <w:szCs w:val="32"/>
          <w:cs/>
        </w:rPr>
        <w:t>(1), 9-23.</w:t>
      </w:r>
    </w:p>
    <w:p w14:paraId="7C7B343F" w14:textId="3E4873CB" w:rsidR="00503BE2" w:rsidRPr="00472303" w:rsidRDefault="00472303" w:rsidP="0018642A">
      <w:pPr>
        <w:spacing w:after="0" w:line="240" w:lineRule="auto"/>
        <w:ind w:left="567" w:hanging="567"/>
        <w:jc w:val="thaiDistribute"/>
        <w:rPr>
          <w:rFonts w:ascii="TH SarabunPSK" w:hAnsi="TH SarabunPSK" w:cs="TH SarabunPSK"/>
          <w:sz w:val="32"/>
          <w:szCs w:val="32"/>
        </w:rPr>
      </w:pPr>
      <w:r w:rsidRPr="00472303">
        <w:rPr>
          <w:rFonts w:ascii="TH SarabunPSK" w:hAnsi="TH SarabunPSK" w:cs="TH SarabunPSK"/>
          <w:sz w:val="32"/>
          <w:szCs w:val="32"/>
        </w:rPr>
        <w:t xml:space="preserve">Hair, J. F., Black, W. C., </w:t>
      </w:r>
      <w:proofErr w:type="spellStart"/>
      <w:r w:rsidRPr="00472303">
        <w:rPr>
          <w:rFonts w:ascii="TH SarabunPSK" w:hAnsi="TH SarabunPSK" w:cs="TH SarabunPSK"/>
          <w:sz w:val="32"/>
          <w:szCs w:val="32"/>
        </w:rPr>
        <w:t>Babin</w:t>
      </w:r>
      <w:proofErr w:type="spellEnd"/>
      <w:r w:rsidRPr="00472303">
        <w:rPr>
          <w:rFonts w:ascii="TH SarabunPSK" w:hAnsi="TH SarabunPSK" w:cs="TH SarabunPSK"/>
          <w:sz w:val="32"/>
          <w:szCs w:val="32"/>
        </w:rPr>
        <w:t xml:space="preserve">, B.J., &amp; Anderson, R. E. (2014). </w:t>
      </w:r>
      <w:r w:rsidRPr="00D00203">
        <w:rPr>
          <w:rFonts w:ascii="TH SarabunPSK" w:hAnsi="TH SarabunPSK" w:cs="TH SarabunPSK"/>
          <w:i/>
          <w:iCs/>
          <w:sz w:val="32"/>
          <w:szCs w:val="32"/>
        </w:rPr>
        <w:t>Multivariate Data Analysis.</w:t>
      </w:r>
      <w:r w:rsidRPr="00472303">
        <w:rPr>
          <w:rFonts w:ascii="TH SarabunPSK" w:hAnsi="TH SarabunPSK" w:cs="TH SarabunPSK"/>
          <w:b/>
          <w:bCs/>
          <w:sz w:val="32"/>
          <w:szCs w:val="32"/>
        </w:rPr>
        <w:t xml:space="preserve"> </w:t>
      </w:r>
      <w:r w:rsidRPr="00472303">
        <w:rPr>
          <w:rFonts w:ascii="TH SarabunPSK" w:hAnsi="TH SarabunPSK" w:cs="TH SarabunPSK"/>
          <w:sz w:val="32"/>
          <w:szCs w:val="32"/>
        </w:rPr>
        <w:t>7</w:t>
      </w:r>
      <w:r w:rsidRPr="00472303">
        <w:rPr>
          <w:rFonts w:ascii="TH SarabunPSK" w:hAnsi="TH SarabunPSK" w:cs="TH SarabunPSK"/>
          <w:sz w:val="32"/>
          <w:szCs w:val="32"/>
          <w:vertAlign w:val="superscript"/>
        </w:rPr>
        <w:t>th</w:t>
      </w:r>
      <w:r w:rsidRPr="00472303">
        <w:rPr>
          <w:rFonts w:ascii="TH SarabunPSK" w:hAnsi="TH SarabunPSK" w:cs="TH SarabunPSK"/>
          <w:sz w:val="32"/>
          <w:szCs w:val="32"/>
        </w:rPr>
        <w:t xml:space="preserve"> ed. Prentice Hall, Upper Saddle River, New Jersey.</w:t>
      </w:r>
    </w:p>
    <w:p w14:paraId="19CA67A1" w14:textId="77777777" w:rsidR="0047384E" w:rsidRPr="00D00203" w:rsidRDefault="0047384E" w:rsidP="0047384E">
      <w:pPr>
        <w:spacing w:after="0" w:line="240" w:lineRule="auto"/>
        <w:ind w:left="567" w:hanging="567"/>
        <w:jc w:val="thaiDistribute"/>
        <w:rPr>
          <w:rFonts w:ascii="TH SarabunPSK" w:hAnsi="TH SarabunPSK" w:cs="TH SarabunPSK"/>
          <w:sz w:val="32"/>
          <w:szCs w:val="32"/>
        </w:rPr>
      </w:pPr>
      <w:r w:rsidRPr="00D00203">
        <w:rPr>
          <w:rFonts w:ascii="TH SarabunPSK" w:hAnsi="TH SarabunPSK" w:cs="TH SarabunPSK"/>
          <w:sz w:val="32"/>
          <w:szCs w:val="32"/>
        </w:rPr>
        <w:t>Nunnally, J. C., &amp; Bernstein, I. H. (1994)</w:t>
      </w:r>
      <w:r w:rsidRPr="00D00203">
        <w:rPr>
          <w:rFonts w:ascii="TH SarabunPSK" w:hAnsi="TH SarabunPSK" w:cs="TH SarabunPSK"/>
          <w:i/>
          <w:iCs/>
          <w:sz w:val="32"/>
          <w:szCs w:val="32"/>
        </w:rPr>
        <w:t>. Psychometric Theory.</w:t>
      </w:r>
      <w:r w:rsidRPr="00D00203">
        <w:rPr>
          <w:rFonts w:ascii="TH SarabunPSK" w:hAnsi="TH SarabunPSK" w:cs="TH SarabunPSK"/>
          <w:sz w:val="32"/>
          <w:szCs w:val="32"/>
        </w:rPr>
        <w:t xml:space="preserve"> (3</w:t>
      </w:r>
      <w:r w:rsidRPr="00D00203">
        <w:rPr>
          <w:rFonts w:ascii="TH SarabunPSK" w:hAnsi="TH SarabunPSK" w:cs="TH SarabunPSK"/>
          <w:sz w:val="32"/>
          <w:szCs w:val="32"/>
          <w:vertAlign w:val="superscript"/>
        </w:rPr>
        <w:t>rd</w:t>
      </w:r>
      <w:r w:rsidRPr="00D00203">
        <w:rPr>
          <w:rFonts w:ascii="TH SarabunPSK" w:hAnsi="TH SarabunPSK" w:cs="TH SarabunPSK"/>
          <w:sz w:val="32"/>
          <w:szCs w:val="32"/>
        </w:rPr>
        <w:t>ed.). New York: McGraw-Hill.</w:t>
      </w:r>
    </w:p>
    <w:p w14:paraId="3A6B200A" w14:textId="4F86E642" w:rsidR="0047384E" w:rsidRDefault="0047384E" w:rsidP="0047384E">
      <w:pPr>
        <w:spacing w:after="0" w:line="240" w:lineRule="auto"/>
        <w:ind w:left="567" w:hanging="567"/>
        <w:jc w:val="thaiDistribute"/>
        <w:rPr>
          <w:sz w:val="28"/>
        </w:rPr>
      </w:pPr>
      <w:r w:rsidRPr="00817012">
        <w:rPr>
          <w:rFonts w:ascii="TH SarabunPSK" w:hAnsi="TH SarabunPSK" w:cs="TH SarabunPSK"/>
          <w:sz w:val="32"/>
          <w:szCs w:val="32"/>
        </w:rPr>
        <w:t>Yamane</w:t>
      </w:r>
      <w:r>
        <w:rPr>
          <w:rFonts w:ascii="TH SarabunPSK" w:hAnsi="TH SarabunPSK" w:cs="TH SarabunPSK" w:hint="cs"/>
          <w:sz w:val="32"/>
          <w:szCs w:val="32"/>
          <w:cs/>
        </w:rPr>
        <w:t xml:space="preserve"> </w:t>
      </w:r>
      <w:r>
        <w:rPr>
          <w:rFonts w:ascii="TH SarabunPSK" w:hAnsi="TH SarabunPSK" w:cs="TH SarabunPSK"/>
          <w:sz w:val="32"/>
          <w:szCs w:val="32"/>
        </w:rPr>
        <w:t xml:space="preserve">T. </w:t>
      </w:r>
      <w:r w:rsidRPr="00817012">
        <w:rPr>
          <w:rFonts w:ascii="TH SarabunPSK" w:hAnsi="TH SarabunPSK" w:cs="TH SarabunPSK"/>
          <w:sz w:val="32"/>
          <w:szCs w:val="32"/>
          <w:cs/>
        </w:rPr>
        <w:t>(</w:t>
      </w:r>
      <w:r w:rsidRPr="00817012">
        <w:rPr>
          <w:rFonts w:ascii="TH SarabunPSK" w:hAnsi="TH SarabunPSK" w:cs="TH SarabunPSK"/>
          <w:sz w:val="32"/>
          <w:szCs w:val="32"/>
        </w:rPr>
        <w:t>1973</w:t>
      </w:r>
      <w:r w:rsidRPr="00817012">
        <w:rPr>
          <w:rFonts w:ascii="TH SarabunPSK" w:hAnsi="TH SarabunPSK" w:cs="TH SarabunPSK"/>
          <w:sz w:val="32"/>
          <w:szCs w:val="32"/>
          <w:cs/>
        </w:rPr>
        <w:t>).</w:t>
      </w:r>
      <w:r>
        <w:rPr>
          <w:rFonts w:ascii="TH SarabunPSK" w:hAnsi="TH SarabunPSK" w:cs="TH SarabunPSK" w:hint="cs"/>
          <w:sz w:val="32"/>
          <w:szCs w:val="32"/>
          <w:cs/>
        </w:rPr>
        <w:t xml:space="preserve"> </w:t>
      </w:r>
      <w:r w:rsidRPr="00D00203">
        <w:rPr>
          <w:rFonts w:ascii="TH SarabunPSK" w:hAnsi="TH SarabunPSK" w:cs="TH SarabunPSK"/>
          <w:i/>
          <w:iCs/>
          <w:sz w:val="32"/>
          <w:szCs w:val="32"/>
        </w:rPr>
        <w:t>Statistics</w:t>
      </w:r>
      <w:r w:rsidRPr="00D00203">
        <w:rPr>
          <w:rFonts w:ascii="TH SarabunPSK" w:hAnsi="TH SarabunPSK" w:cs="TH SarabunPSK"/>
          <w:i/>
          <w:iCs/>
          <w:sz w:val="32"/>
          <w:szCs w:val="32"/>
          <w:cs/>
        </w:rPr>
        <w:t xml:space="preserve">: </w:t>
      </w:r>
      <w:r w:rsidRPr="00D00203">
        <w:rPr>
          <w:rFonts w:ascii="TH SarabunPSK" w:hAnsi="TH SarabunPSK" w:cs="TH SarabunPSK"/>
          <w:i/>
          <w:iCs/>
          <w:sz w:val="32"/>
          <w:szCs w:val="32"/>
        </w:rPr>
        <w:t>An Introductory Analysis</w:t>
      </w:r>
      <w:r w:rsidRPr="00D00203">
        <w:rPr>
          <w:rFonts w:ascii="TH SarabunPSK" w:hAnsi="TH SarabunPSK" w:cs="TH SarabunPSK"/>
          <w:i/>
          <w:iCs/>
          <w:sz w:val="32"/>
          <w:szCs w:val="32"/>
          <w:cs/>
        </w:rPr>
        <w:t>.</w:t>
      </w:r>
      <w:r>
        <w:rPr>
          <w:rFonts w:ascii="TH SarabunPSK" w:hAnsi="TH SarabunPSK" w:cs="TH SarabunPSK"/>
          <w:b/>
          <w:bCs/>
          <w:sz w:val="32"/>
          <w:szCs w:val="32"/>
        </w:rPr>
        <w:t xml:space="preserve"> </w:t>
      </w:r>
      <w:r w:rsidRPr="00764B12">
        <w:rPr>
          <w:rFonts w:ascii="TH SarabunPSK" w:hAnsi="TH SarabunPSK" w:cs="TH SarabunPSK"/>
          <w:sz w:val="32"/>
          <w:szCs w:val="32"/>
        </w:rPr>
        <w:t>3</w:t>
      </w:r>
      <w:r w:rsidRPr="00764B12">
        <w:rPr>
          <w:rFonts w:ascii="TH SarabunPSK" w:hAnsi="TH SarabunPSK" w:cs="TH SarabunPSK"/>
          <w:sz w:val="32"/>
          <w:szCs w:val="32"/>
          <w:vertAlign w:val="superscript"/>
        </w:rPr>
        <w:t>rd</w:t>
      </w:r>
      <w:r w:rsidRPr="00764B12">
        <w:rPr>
          <w:rFonts w:ascii="TH SarabunPSK" w:hAnsi="TH SarabunPSK" w:cs="TH SarabunPSK"/>
          <w:sz w:val="32"/>
          <w:szCs w:val="32"/>
        </w:rPr>
        <w:t xml:space="preserve"> Ed</w:t>
      </w:r>
      <w:r w:rsidRPr="00764B12">
        <w:rPr>
          <w:rFonts w:ascii="TH SarabunPSK" w:hAnsi="TH SarabunPSK" w:cs="TH SarabunPSK" w:hint="cs"/>
          <w:sz w:val="32"/>
          <w:szCs w:val="32"/>
          <w:cs/>
        </w:rPr>
        <w:t>.</w:t>
      </w:r>
      <w:r>
        <w:rPr>
          <w:rFonts w:ascii="TH SarabunPSK" w:hAnsi="TH SarabunPSK" w:cs="TH SarabunPSK" w:hint="cs"/>
          <w:sz w:val="32"/>
          <w:szCs w:val="32"/>
          <w:cs/>
        </w:rPr>
        <w:t xml:space="preserve"> </w:t>
      </w:r>
      <w:r w:rsidRPr="00817012">
        <w:rPr>
          <w:rFonts w:ascii="TH SarabunPSK" w:hAnsi="TH SarabunPSK" w:cs="TH SarabunPSK"/>
          <w:sz w:val="32"/>
          <w:szCs w:val="32"/>
        </w:rPr>
        <w:t>New York</w:t>
      </w:r>
      <w:r w:rsidRPr="00817012">
        <w:rPr>
          <w:rFonts w:ascii="TH SarabunPSK" w:hAnsi="TH SarabunPSK" w:cs="TH SarabunPSK"/>
          <w:sz w:val="32"/>
          <w:szCs w:val="32"/>
          <w:cs/>
        </w:rPr>
        <w:t>.</w:t>
      </w:r>
      <w:r>
        <w:rPr>
          <w:rFonts w:ascii="TH SarabunPSK" w:hAnsi="TH SarabunPSK" w:cs="TH SarabunPSK" w:hint="cs"/>
          <w:sz w:val="32"/>
          <w:szCs w:val="32"/>
          <w:cs/>
        </w:rPr>
        <w:t xml:space="preserve"> </w:t>
      </w:r>
      <w:r w:rsidRPr="00817012">
        <w:rPr>
          <w:rFonts w:ascii="TH SarabunPSK" w:hAnsi="TH SarabunPSK" w:cs="TH SarabunPSK"/>
          <w:sz w:val="32"/>
          <w:szCs w:val="32"/>
        </w:rPr>
        <w:t xml:space="preserve">Harper </w:t>
      </w:r>
      <w:r>
        <w:rPr>
          <w:rFonts w:ascii="TH SarabunPSK" w:hAnsi="TH SarabunPSK" w:cs="TH SarabunPSK"/>
          <w:sz w:val="32"/>
          <w:szCs w:val="32"/>
        </w:rPr>
        <w:t xml:space="preserve">&amp; </w:t>
      </w:r>
      <w:r w:rsidRPr="00817012">
        <w:rPr>
          <w:rFonts w:ascii="TH SarabunPSK" w:hAnsi="TH SarabunPSK" w:cs="TH SarabunPSK"/>
          <w:sz w:val="32"/>
          <w:szCs w:val="32"/>
        </w:rPr>
        <w:t>Row</w:t>
      </w:r>
      <w:r>
        <w:rPr>
          <w:rFonts w:ascii="TH SarabunPSK" w:hAnsi="TH SarabunPSK" w:cs="TH SarabunPSK"/>
          <w:sz w:val="32"/>
          <w:szCs w:val="32"/>
        </w:rPr>
        <w:t xml:space="preserve"> </w:t>
      </w:r>
      <w:r w:rsidRPr="00817012">
        <w:rPr>
          <w:rFonts w:ascii="TH SarabunPSK" w:hAnsi="TH SarabunPSK" w:cs="TH SarabunPSK"/>
          <w:sz w:val="32"/>
          <w:szCs w:val="32"/>
        </w:rPr>
        <w:t>Publications</w:t>
      </w:r>
      <w:r w:rsidRPr="00817012">
        <w:rPr>
          <w:rFonts w:ascii="TH SarabunPSK" w:hAnsi="TH SarabunPSK" w:cs="TH SarabunPSK"/>
          <w:sz w:val="32"/>
          <w:szCs w:val="32"/>
          <w:cs/>
        </w:rPr>
        <w:t>.</w:t>
      </w:r>
    </w:p>
    <w:sectPr w:rsidR="0047384E" w:rsidSect="00473A74">
      <w:pgSz w:w="11906" w:h="16838" w:code="9"/>
      <w:pgMar w:top="1701" w:right="1701"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EBEEB" w14:textId="77777777" w:rsidR="00AB03CA" w:rsidRDefault="00AB03CA" w:rsidP="002B6A63">
      <w:pPr>
        <w:spacing w:after="0" w:line="240" w:lineRule="auto"/>
      </w:pPr>
      <w:r>
        <w:separator/>
      </w:r>
    </w:p>
  </w:endnote>
  <w:endnote w:type="continuationSeparator" w:id="0">
    <w:p w14:paraId="152732C3" w14:textId="77777777" w:rsidR="00AB03CA" w:rsidRDefault="00AB03CA" w:rsidP="002B6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altName w:val="TH Sarabun PSK"/>
    <w:panose1 w:val="020B0500040200020003"/>
    <w:charset w:val="00"/>
    <w:family w:val="swiss"/>
    <w:pitch w:val="variable"/>
    <w:sig w:usb0="A100006F" w:usb1="5000205A" w:usb2="00000000" w:usb3="00000000" w:csb0="00010183" w:csb1="00000000"/>
  </w:font>
  <w:font w:name="TH SarabunPSK,Bold">
    <w:altName w:val="TH SarabunPSK"/>
    <w:panose1 w:val="00000000000000000000"/>
    <w:charset w:val="DE"/>
    <w:family w:val="auto"/>
    <w:notTrueType/>
    <w:pitch w:val="default"/>
    <w:sig w:usb0="01000003" w:usb1="00000000" w:usb2="00000000" w:usb3="00000000" w:csb0="00010001" w:csb1="00000000"/>
  </w:font>
  <w:font w:name="TH Niramit AS">
    <w:panose1 w:val="02000506000000020004"/>
    <w:charset w:val="00"/>
    <w:family w:val="auto"/>
    <w:pitch w:val="variable"/>
    <w:sig w:usb0="A100006F" w:usb1="5000204A" w:usb2="00000000" w:usb3="00000000" w:csb0="00010183" w:csb1="00000000"/>
  </w:font>
  <w:font w:name="TH Sarabun New">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8E0CB" w14:textId="77777777" w:rsidR="00AB03CA" w:rsidRDefault="00AB03CA" w:rsidP="002B6A63">
      <w:pPr>
        <w:spacing w:after="0" w:line="240" w:lineRule="auto"/>
      </w:pPr>
      <w:r>
        <w:separator/>
      </w:r>
    </w:p>
  </w:footnote>
  <w:footnote w:type="continuationSeparator" w:id="0">
    <w:p w14:paraId="3EE915AE" w14:textId="77777777" w:rsidR="00AB03CA" w:rsidRDefault="00AB03CA" w:rsidP="002B6A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527"/>
    <w:rsid w:val="00003C2F"/>
    <w:rsid w:val="00054843"/>
    <w:rsid w:val="00083051"/>
    <w:rsid w:val="00086271"/>
    <w:rsid w:val="0009561F"/>
    <w:rsid w:val="000B1FA4"/>
    <w:rsid w:val="000E3981"/>
    <w:rsid w:val="000F5E49"/>
    <w:rsid w:val="0010538B"/>
    <w:rsid w:val="00107F3B"/>
    <w:rsid w:val="00116444"/>
    <w:rsid w:val="00140036"/>
    <w:rsid w:val="00170EF2"/>
    <w:rsid w:val="001852C0"/>
    <w:rsid w:val="0018642A"/>
    <w:rsid w:val="00191D8E"/>
    <w:rsid w:val="001A403B"/>
    <w:rsid w:val="001C6E5A"/>
    <w:rsid w:val="001E5640"/>
    <w:rsid w:val="00200BFE"/>
    <w:rsid w:val="002265C2"/>
    <w:rsid w:val="002360A3"/>
    <w:rsid w:val="002360C2"/>
    <w:rsid w:val="002B3236"/>
    <w:rsid w:val="002B6A63"/>
    <w:rsid w:val="002E4F61"/>
    <w:rsid w:val="003372B7"/>
    <w:rsid w:val="003374EC"/>
    <w:rsid w:val="003376A1"/>
    <w:rsid w:val="00346291"/>
    <w:rsid w:val="00350405"/>
    <w:rsid w:val="00367F63"/>
    <w:rsid w:val="00384748"/>
    <w:rsid w:val="00396079"/>
    <w:rsid w:val="003C3615"/>
    <w:rsid w:val="003C45A2"/>
    <w:rsid w:val="003E0F5E"/>
    <w:rsid w:val="004142E9"/>
    <w:rsid w:val="00436C14"/>
    <w:rsid w:val="00445DF2"/>
    <w:rsid w:val="00463454"/>
    <w:rsid w:val="00466D11"/>
    <w:rsid w:val="00472303"/>
    <w:rsid w:val="0047384E"/>
    <w:rsid w:val="00473A74"/>
    <w:rsid w:val="00485E74"/>
    <w:rsid w:val="004C14C1"/>
    <w:rsid w:val="004F3B3C"/>
    <w:rsid w:val="00503BE2"/>
    <w:rsid w:val="00512266"/>
    <w:rsid w:val="00530DA2"/>
    <w:rsid w:val="00531D61"/>
    <w:rsid w:val="00540936"/>
    <w:rsid w:val="00552F55"/>
    <w:rsid w:val="00554240"/>
    <w:rsid w:val="005633C6"/>
    <w:rsid w:val="0059507F"/>
    <w:rsid w:val="005A5213"/>
    <w:rsid w:val="005D4EA0"/>
    <w:rsid w:val="005E60DD"/>
    <w:rsid w:val="00620120"/>
    <w:rsid w:val="00626EA3"/>
    <w:rsid w:val="00644EF7"/>
    <w:rsid w:val="006610BB"/>
    <w:rsid w:val="00666208"/>
    <w:rsid w:val="0067024B"/>
    <w:rsid w:val="00682B45"/>
    <w:rsid w:val="006D4E8F"/>
    <w:rsid w:val="006E308B"/>
    <w:rsid w:val="00707836"/>
    <w:rsid w:val="00710667"/>
    <w:rsid w:val="00724528"/>
    <w:rsid w:val="00757625"/>
    <w:rsid w:val="00762326"/>
    <w:rsid w:val="00764B12"/>
    <w:rsid w:val="00773E99"/>
    <w:rsid w:val="007800FC"/>
    <w:rsid w:val="007A6BCD"/>
    <w:rsid w:val="007B795F"/>
    <w:rsid w:val="007C0E01"/>
    <w:rsid w:val="007C2E0D"/>
    <w:rsid w:val="007D424C"/>
    <w:rsid w:val="00817012"/>
    <w:rsid w:val="00865DB4"/>
    <w:rsid w:val="00866A6E"/>
    <w:rsid w:val="008959E9"/>
    <w:rsid w:val="008A214A"/>
    <w:rsid w:val="008A7EA1"/>
    <w:rsid w:val="008D700A"/>
    <w:rsid w:val="008F07E7"/>
    <w:rsid w:val="0091512E"/>
    <w:rsid w:val="009701D7"/>
    <w:rsid w:val="00970ED5"/>
    <w:rsid w:val="009820B0"/>
    <w:rsid w:val="00995F62"/>
    <w:rsid w:val="009A079E"/>
    <w:rsid w:val="009A6694"/>
    <w:rsid w:val="009C107B"/>
    <w:rsid w:val="009C76F4"/>
    <w:rsid w:val="00A13393"/>
    <w:rsid w:val="00A265F0"/>
    <w:rsid w:val="00A51603"/>
    <w:rsid w:val="00A608A8"/>
    <w:rsid w:val="00A73C52"/>
    <w:rsid w:val="00A76929"/>
    <w:rsid w:val="00A82C3D"/>
    <w:rsid w:val="00A90458"/>
    <w:rsid w:val="00AB03CA"/>
    <w:rsid w:val="00AD2015"/>
    <w:rsid w:val="00B01DFA"/>
    <w:rsid w:val="00B0648F"/>
    <w:rsid w:val="00B16BCA"/>
    <w:rsid w:val="00B54065"/>
    <w:rsid w:val="00B8634F"/>
    <w:rsid w:val="00B87AFC"/>
    <w:rsid w:val="00BB347A"/>
    <w:rsid w:val="00BC3866"/>
    <w:rsid w:val="00BD6529"/>
    <w:rsid w:val="00C27594"/>
    <w:rsid w:val="00C30F83"/>
    <w:rsid w:val="00C333EF"/>
    <w:rsid w:val="00C4256F"/>
    <w:rsid w:val="00C649A6"/>
    <w:rsid w:val="00C85BE8"/>
    <w:rsid w:val="00C94EAD"/>
    <w:rsid w:val="00CB1A21"/>
    <w:rsid w:val="00CC0824"/>
    <w:rsid w:val="00CC6F86"/>
    <w:rsid w:val="00CF5218"/>
    <w:rsid w:val="00D00203"/>
    <w:rsid w:val="00D04527"/>
    <w:rsid w:val="00D10041"/>
    <w:rsid w:val="00D25A7F"/>
    <w:rsid w:val="00D34826"/>
    <w:rsid w:val="00D63EEB"/>
    <w:rsid w:val="00D660EF"/>
    <w:rsid w:val="00D8521E"/>
    <w:rsid w:val="00D9088E"/>
    <w:rsid w:val="00DA055A"/>
    <w:rsid w:val="00DA064D"/>
    <w:rsid w:val="00DE37C6"/>
    <w:rsid w:val="00DF5720"/>
    <w:rsid w:val="00E2333E"/>
    <w:rsid w:val="00E27DA3"/>
    <w:rsid w:val="00E66CBB"/>
    <w:rsid w:val="00E83EB6"/>
    <w:rsid w:val="00EF152F"/>
    <w:rsid w:val="00EF28EC"/>
    <w:rsid w:val="00EF791C"/>
    <w:rsid w:val="00F72911"/>
    <w:rsid w:val="00F76970"/>
    <w:rsid w:val="00F82E4C"/>
    <w:rsid w:val="00F865E1"/>
    <w:rsid w:val="00F969AD"/>
    <w:rsid w:val="00FA1A75"/>
    <w:rsid w:val="00FC1376"/>
    <w:rsid w:val="00FC323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9BA55"/>
  <w15:chartTrackingRefBased/>
  <w15:docId w15:val="{D82CD09A-7966-4391-A943-5F5ED13C0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6A63"/>
    <w:pPr>
      <w:autoSpaceDE w:val="0"/>
      <w:autoSpaceDN w:val="0"/>
      <w:adjustRightInd w:val="0"/>
      <w:spacing w:after="0" w:line="240" w:lineRule="auto"/>
    </w:pPr>
    <w:rPr>
      <w:rFonts w:ascii="TH SarabunPSK" w:hAnsi="TH SarabunPSK" w:cs="TH SarabunPSK"/>
      <w:color w:val="000000"/>
      <w:sz w:val="24"/>
      <w:szCs w:val="24"/>
    </w:rPr>
  </w:style>
  <w:style w:type="paragraph" w:styleId="FootnoteText">
    <w:name w:val="footnote text"/>
    <w:basedOn w:val="Normal"/>
    <w:link w:val="FootnoteTextChar"/>
    <w:uiPriority w:val="99"/>
    <w:semiHidden/>
    <w:unhideWhenUsed/>
    <w:rsid w:val="002B6A63"/>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2B6A63"/>
    <w:rPr>
      <w:sz w:val="20"/>
      <w:szCs w:val="25"/>
    </w:rPr>
  </w:style>
  <w:style w:type="character" w:styleId="FootnoteReference">
    <w:name w:val="footnote reference"/>
    <w:basedOn w:val="DefaultParagraphFont"/>
    <w:uiPriority w:val="99"/>
    <w:semiHidden/>
    <w:unhideWhenUsed/>
    <w:rsid w:val="002B6A63"/>
    <w:rPr>
      <w:sz w:val="32"/>
      <w:szCs w:val="32"/>
      <w:vertAlign w:val="superscript"/>
    </w:rPr>
  </w:style>
  <w:style w:type="table" w:styleId="TableGrid">
    <w:name w:val="Table Grid"/>
    <w:basedOn w:val="TableNormal"/>
    <w:uiPriority w:val="39"/>
    <w:rsid w:val="00970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6D11"/>
    <w:pPr>
      <w:ind w:left="720"/>
      <w:contextualSpacing/>
    </w:pPr>
  </w:style>
  <w:style w:type="character" w:customStyle="1" w:styleId="A4">
    <w:name w:val="A4"/>
    <w:uiPriority w:val="99"/>
    <w:rsid w:val="00540936"/>
    <w:rPr>
      <w:b/>
      <w:bCs/>
      <w:color w:val="000000"/>
      <w:sz w:val="30"/>
      <w:szCs w:val="30"/>
    </w:rPr>
  </w:style>
  <w:style w:type="character" w:styleId="Emphasis">
    <w:name w:val="Emphasis"/>
    <w:basedOn w:val="DefaultParagraphFont"/>
    <w:uiPriority w:val="20"/>
    <w:qFormat/>
    <w:rsid w:val="008170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490D9-8255-4782-8D13-28860F129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3200</Words>
  <Characters>18246</Characters>
  <Application>Microsoft Office Word</Application>
  <DocSecurity>0</DocSecurity>
  <Lines>152</Lines>
  <Paragraphs>42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Prasit Rungruang</dc:creator>
  <cp:keywords/>
  <dc:description/>
  <cp:lastModifiedBy>Prasit Rungruang</cp:lastModifiedBy>
  <cp:revision>3</cp:revision>
  <cp:lastPrinted>2021-06-30T08:26:00Z</cp:lastPrinted>
  <dcterms:created xsi:type="dcterms:W3CDTF">2021-06-30T08:27:00Z</dcterms:created>
  <dcterms:modified xsi:type="dcterms:W3CDTF">2021-06-30T17:19:00Z</dcterms:modified>
</cp:coreProperties>
</file>