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5EE" w:rsidRPr="00453D18" w:rsidRDefault="002615EE" w:rsidP="00AB7BF8">
      <w:pPr>
        <w:spacing w:after="0" w:line="20" w:lineRule="atLeast"/>
        <w:jc w:val="center"/>
        <w:rPr>
          <w:rFonts w:ascii="TH SarabunPSK" w:hAnsi="TH SarabunPSK" w:cs="TH SarabunPSK"/>
          <w:b/>
          <w:bCs/>
          <w:sz w:val="36"/>
          <w:szCs w:val="36"/>
        </w:rPr>
      </w:pPr>
      <w:r w:rsidRPr="00453D18">
        <w:rPr>
          <w:rFonts w:ascii="TH SarabunPSK" w:hAnsi="TH SarabunPSK" w:cs="TH SarabunPSK"/>
          <w:b/>
          <w:bCs/>
          <w:sz w:val="36"/>
          <w:szCs w:val="36"/>
        </w:rPr>
        <w:t xml:space="preserve">Potential and Guidelines for Tourism Management in </w:t>
      </w:r>
    </w:p>
    <w:p w:rsidR="002615EE" w:rsidRPr="00453D18" w:rsidRDefault="002615EE" w:rsidP="00AB7BF8">
      <w:pPr>
        <w:spacing w:after="0" w:line="20" w:lineRule="atLeast"/>
        <w:jc w:val="center"/>
        <w:rPr>
          <w:rFonts w:ascii="TH SarabunPSK" w:hAnsi="TH SarabunPSK" w:cs="TH SarabunPSK"/>
          <w:b/>
          <w:bCs/>
          <w:sz w:val="36"/>
          <w:szCs w:val="36"/>
        </w:rPr>
      </w:pPr>
      <w:proofErr w:type="spellStart"/>
      <w:r w:rsidRPr="00453D18">
        <w:rPr>
          <w:rFonts w:ascii="TH SarabunPSK" w:hAnsi="TH SarabunPSK" w:cs="TH SarabunPSK"/>
          <w:b/>
          <w:bCs/>
          <w:sz w:val="36"/>
          <w:szCs w:val="36"/>
        </w:rPr>
        <w:t>Satun</w:t>
      </w:r>
      <w:proofErr w:type="spellEnd"/>
      <w:r w:rsidRPr="00453D18">
        <w:rPr>
          <w:rFonts w:ascii="TH SarabunPSK" w:hAnsi="TH SarabunPSK" w:cs="TH SarabunPSK"/>
          <w:b/>
          <w:bCs/>
          <w:sz w:val="36"/>
          <w:szCs w:val="36"/>
        </w:rPr>
        <w:t xml:space="preserve"> UNESCO Global </w:t>
      </w:r>
      <w:proofErr w:type="spellStart"/>
      <w:r w:rsidRPr="00453D18">
        <w:rPr>
          <w:rFonts w:ascii="TH SarabunPSK" w:hAnsi="TH SarabunPSK" w:cs="TH SarabunPSK"/>
          <w:b/>
          <w:bCs/>
          <w:sz w:val="36"/>
          <w:szCs w:val="36"/>
        </w:rPr>
        <w:t>Geopark</w:t>
      </w:r>
      <w:proofErr w:type="spellEnd"/>
    </w:p>
    <w:p w:rsidR="002615EE" w:rsidRPr="00453D18" w:rsidRDefault="002615EE" w:rsidP="005A6938">
      <w:pPr>
        <w:spacing w:after="0" w:line="20" w:lineRule="atLeast"/>
        <w:jc w:val="center"/>
        <w:rPr>
          <w:rFonts w:ascii="TH SarabunPSK" w:hAnsi="TH SarabunPSK" w:cs="TH SarabunPSK"/>
          <w:b/>
          <w:bCs/>
          <w:sz w:val="28"/>
        </w:rPr>
      </w:pPr>
    </w:p>
    <w:p w:rsidR="002615EE" w:rsidRPr="00453D18" w:rsidRDefault="002615EE" w:rsidP="005A6938">
      <w:pPr>
        <w:spacing w:after="0" w:line="20" w:lineRule="atLeast"/>
        <w:jc w:val="center"/>
        <w:rPr>
          <w:rFonts w:ascii="TH SarabunPSK" w:hAnsi="TH SarabunPSK" w:cs="TH SarabunPSK"/>
          <w:sz w:val="28"/>
        </w:rPr>
      </w:pPr>
      <w:proofErr w:type="spellStart"/>
      <w:r w:rsidRPr="00453D18">
        <w:rPr>
          <w:rFonts w:ascii="TH SarabunPSK" w:hAnsi="TH SarabunPSK" w:cs="TH SarabunPSK"/>
          <w:sz w:val="28"/>
          <w:u w:val="single"/>
        </w:rPr>
        <w:t>Kuldara</w:t>
      </w:r>
      <w:proofErr w:type="spellEnd"/>
      <w:r w:rsidRPr="00453D18">
        <w:rPr>
          <w:rFonts w:ascii="TH SarabunPSK" w:hAnsi="TH SarabunPSK" w:cs="TH SarabunPSK"/>
          <w:sz w:val="28"/>
          <w:u w:val="single"/>
        </w:rPr>
        <w:t xml:space="preserve"> Peanjaroen</w:t>
      </w:r>
      <w:r w:rsidRPr="00453D18">
        <w:rPr>
          <w:rFonts w:ascii="TH SarabunPSK" w:hAnsi="TH SarabunPSK" w:cs="TH SarabunPSK"/>
          <w:sz w:val="28"/>
          <w:vertAlign w:val="superscript"/>
        </w:rPr>
        <w:t>1</w:t>
      </w:r>
      <w:r w:rsidRPr="00453D18">
        <w:rPr>
          <w:rFonts w:ascii="TH SarabunPSK" w:hAnsi="TH SarabunPSK" w:cs="TH SarabunPSK"/>
          <w:sz w:val="28"/>
          <w:vertAlign w:val="superscript"/>
          <w:cs/>
        </w:rPr>
        <w:t>*</w:t>
      </w:r>
      <w:r w:rsidRPr="00453D18">
        <w:rPr>
          <w:rFonts w:ascii="TH SarabunPSK" w:hAnsi="TH SarabunPSK" w:cs="TH SarabunPSK"/>
          <w:sz w:val="28"/>
        </w:rPr>
        <w:t xml:space="preserve"> and </w:t>
      </w:r>
      <w:proofErr w:type="spellStart"/>
      <w:r w:rsidRPr="00453D18">
        <w:rPr>
          <w:rFonts w:ascii="TH SarabunPSK" w:hAnsi="TH SarabunPSK" w:cs="TH SarabunPSK"/>
          <w:sz w:val="28"/>
        </w:rPr>
        <w:t>Parichart</w:t>
      </w:r>
      <w:proofErr w:type="spellEnd"/>
      <w:r w:rsidRPr="00453D18">
        <w:rPr>
          <w:rFonts w:ascii="TH SarabunPSK" w:hAnsi="TH SarabunPSK" w:cs="TH SarabunPSK"/>
          <w:sz w:val="28"/>
        </w:rPr>
        <w:t xml:space="preserve"> Visuthismajarn</w:t>
      </w:r>
      <w:r w:rsidRPr="00453D18">
        <w:rPr>
          <w:rFonts w:ascii="TH SarabunPSK" w:hAnsi="TH SarabunPSK" w:cs="TH SarabunPSK"/>
          <w:sz w:val="28"/>
          <w:vertAlign w:val="superscript"/>
        </w:rPr>
        <w:t>2</w:t>
      </w:r>
      <w:r w:rsidRPr="00453D18">
        <w:rPr>
          <w:rFonts w:ascii="TH SarabunPSK" w:hAnsi="TH SarabunPSK" w:cs="TH SarabunPSK"/>
          <w:sz w:val="28"/>
          <w:cs/>
        </w:rPr>
        <w:t xml:space="preserve"> </w:t>
      </w:r>
    </w:p>
    <w:p w:rsidR="005A6938" w:rsidRPr="00453D18" w:rsidRDefault="005A6938" w:rsidP="005A6938">
      <w:pPr>
        <w:spacing w:after="0" w:line="20" w:lineRule="atLeast"/>
        <w:jc w:val="center"/>
        <w:rPr>
          <w:rFonts w:ascii="TH SarabunPSK" w:hAnsi="TH SarabunPSK" w:cs="TH SarabunPSK"/>
          <w:sz w:val="28"/>
        </w:rPr>
      </w:pPr>
      <w:r w:rsidRPr="00453D18">
        <w:rPr>
          <w:rFonts w:ascii="TH SarabunPSK" w:hAnsi="TH SarabunPSK" w:cs="TH SarabunPSK"/>
          <w:sz w:val="28"/>
          <w:vertAlign w:val="superscript"/>
        </w:rPr>
        <w:t>1</w:t>
      </w:r>
      <w:r w:rsidR="000B6991" w:rsidRPr="00453D18">
        <w:rPr>
          <w:rFonts w:ascii="TH SarabunPSK" w:hAnsi="TH SarabunPSK" w:cs="TH SarabunPSK"/>
          <w:sz w:val="28"/>
          <w:vertAlign w:val="superscript"/>
        </w:rPr>
        <w:t>,2</w:t>
      </w:r>
      <w:r w:rsidRPr="00453D18">
        <w:rPr>
          <w:rFonts w:ascii="TH SarabunPSK" w:hAnsi="TH SarabunPSK" w:cs="TH SarabunPSK"/>
          <w:sz w:val="28"/>
        </w:rPr>
        <w:t xml:space="preserve">Faculty of Environmental Management, Prince of </w:t>
      </w:r>
      <w:proofErr w:type="spellStart"/>
      <w:r w:rsidRPr="00453D18">
        <w:rPr>
          <w:rFonts w:ascii="TH SarabunPSK" w:hAnsi="TH SarabunPSK" w:cs="TH SarabunPSK"/>
          <w:sz w:val="28"/>
        </w:rPr>
        <w:t>Songkla</w:t>
      </w:r>
      <w:proofErr w:type="spellEnd"/>
      <w:r w:rsidRPr="00453D18">
        <w:rPr>
          <w:rFonts w:ascii="TH SarabunPSK" w:hAnsi="TH SarabunPSK" w:cs="TH SarabunPSK"/>
          <w:sz w:val="28"/>
        </w:rPr>
        <w:t xml:space="preserve"> University 90112</w:t>
      </w:r>
    </w:p>
    <w:p w:rsidR="005504A5" w:rsidRPr="00453D18" w:rsidRDefault="005504A5" w:rsidP="005504A5">
      <w:pPr>
        <w:spacing w:after="0" w:line="20" w:lineRule="atLeast"/>
        <w:jc w:val="center"/>
        <w:rPr>
          <w:rFonts w:ascii="TH SarabunPSK" w:hAnsi="TH SarabunPSK" w:cs="TH SarabunPSK"/>
          <w:sz w:val="28"/>
        </w:rPr>
      </w:pPr>
      <w:r w:rsidRPr="00453D18">
        <w:rPr>
          <w:rFonts w:ascii="TH SarabunPSK" w:hAnsi="TH SarabunPSK" w:cs="TH SarabunPSK"/>
          <w:sz w:val="28"/>
        </w:rPr>
        <w:t>E</w:t>
      </w:r>
      <w:r w:rsidRPr="00453D18">
        <w:rPr>
          <w:rFonts w:ascii="TH SarabunPSK" w:hAnsi="TH SarabunPSK" w:cs="TH SarabunPSK"/>
          <w:sz w:val="28"/>
          <w:cs/>
        </w:rPr>
        <w:t>-</w:t>
      </w:r>
      <w:r w:rsidRPr="00453D18">
        <w:rPr>
          <w:rFonts w:ascii="TH SarabunPSK" w:hAnsi="TH SarabunPSK" w:cs="TH SarabunPSK"/>
          <w:sz w:val="28"/>
        </w:rPr>
        <w:t>mail</w:t>
      </w:r>
      <w:r w:rsidRPr="00453D18">
        <w:rPr>
          <w:rFonts w:ascii="TH SarabunPSK" w:hAnsi="TH SarabunPSK" w:cs="TH SarabunPSK"/>
          <w:sz w:val="28"/>
          <w:cs/>
        </w:rPr>
        <w:t xml:space="preserve">: </w:t>
      </w:r>
      <w:proofErr w:type="spellStart"/>
      <w:r w:rsidRPr="00453D18">
        <w:rPr>
          <w:rFonts w:ascii="TH SarabunPSK" w:hAnsi="TH SarabunPSK" w:cs="TH SarabunPSK"/>
          <w:sz w:val="28"/>
        </w:rPr>
        <w:t>Kuldara@hotmail</w:t>
      </w:r>
      <w:proofErr w:type="spellEnd"/>
      <w:r w:rsidRPr="00453D18">
        <w:rPr>
          <w:rFonts w:ascii="TH SarabunPSK" w:hAnsi="TH SarabunPSK" w:cs="TH SarabunPSK"/>
          <w:sz w:val="28"/>
          <w:cs/>
        </w:rPr>
        <w:t>.</w:t>
      </w:r>
      <w:r w:rsidRPr="00453D18">
        <w:rPr>
          <w:rFonts w:ascii="TH SarabunPSK" w:hAnsi="TH SarabunPSK" w:cs="TH SarabunPSK"/>
          <w:sz w:val="28"/>
        </w:rPr>
        <w:t>com</w:t>
      </w:r>
    </w:p>
    <w:p w:rsidR="006325E1" w:rsidRPr="00453D18" w:rsidRDefault="006325E1" w:rsidP="005A6938">
      <w:pPr>
        <w:spacing w:after="0" w:line="20" w:lineRule="atLeast"/>
        <w:jc w:val="thaiDistribute"/>
        <w:rPr>
          <w:rFonts w:ascii="TH SarabunPSK" w:hAnsi="TH SarabunPSK" w:cs="TH SarabunPSK"/>
          <w:sz w:val="32"/>
          <w:szCs w:val="32"/>
        </w:rPr>
      </w:pPr>
    </w:p>
    <w:p w:rsidR="006325E1" w:rsidRPr="00453D18" w:rsidRDefault="006325E1" w:rsidP="004F5C9A">
      <w:pPr>
        <w:spacing w:after="0" w:line="20" w:lineRule="atLeast"/>
        <w:rPr>
          <w:rFonts w:ascii="TH SarabunPSK" w:hAnsi="TH SarabunPSK" w:cs="TH SarabunPSK"/>
          <w:b/>
          <w:bCs/>
          <w:sz w:val="32"/>
          <w:szCs w:val="32"/>
        </w:rPr>
      </w:pPr>
      <w:r w:rsidRPr="00453D18">
        <w:rPr>
          <w:rFonts w:ascii="TH SarabunPSK" w:hAnsi="TH SarabunPSK" w:cs="TH SarabunPSK"/>
          <w:b/>
          <w:bCs/>
          <w:sz w:val="32"/>
          <w:szCs w:val="32"/>
        </w:rPr>
        <w:t>Abstract</w:t>
      </w:r>
    </w:p>
    <w:p w:rsidR="006325E1" w:rsidRPr="00453D18" w:rsidRDefault="000244A6" w:rsidP="004F5C9A">
      <w:pPr>
        <w:spacing w:after="0" w:line="20" w:lineRule="atLeast"/>
        <w:ind w:firstLine="720"/>
        <w:jc w:val="thaiDistribute"/>
        <w:rPr>
          <w:rFonts w:ascii="TH SarabunPSK" w:hAnsi="TH SarabunPSK" w:cs="TH SarabunPSK"/>
          <w:sz w:val="32"/>
          <w:szCs w:val="32"/>
          <w:cs/>
        </w:rPr>
      </w:pPr>
      <w:r w:rsidRPr="0006680F">
        <w:rPr>
          <w:rFonts w:ascii="TH SarabunPSK" w:hAnsi="TH SarabunPSK" w:cs="TH SarabunPSK"/>
          <w:sz w:val="32"/>
          <w:szCs w:val="32"/>
        </w:rPr>
        <w:t xml:space="preserve">The study aims to </w:t>
      </w:r>
      <w:r w:rsidRPr="0006680F">
        <w:rPr>
          <w:rFonts w:ascii="TH SarabunPSK" w:eastAsia="Times New Roman" w:hAnsi="TH SarabunPSK" w:cs="TH SarabunPSK"/>
          <w:sz w:val="32"/>
          <w:szCs w:val="32"/>
        </w:rPr>
        <w:t>a</w:t>
      </w:r>
      <w:proofErr w:type="spellStart"/>
      <w:r w:rsidRPr="0006680F">
        <w:rPr>
          <w:rFonts w:ascii="TH SarabunPSK" w:eastAsia="Times New Roman" w:hAnsi="TH SarabunPSK" w:cs="TH SarabunPSK"/>
          <w:sz w:val="32"/>
          <w:szCs w:val="32"/>
          <w:lang w:val="en"/>
        </w:rPr>
        <w:t>ssessing</w:t>
      </w:r>
      <w:proofErr w:type="spellEnd"/>
      <w:r w:rsidRPr="0006680F">
        <w:rPr>
          <w:rFonts w:ascii="TH SarabunPSK" w:eastAsia="Times New Roman" w:hAnsi="TH SarabunPSK" w:cs="TH SarabunPSK"/>
          <w:sz w:val="32"/>
          <w:szCs w:val="32"/>
          <w:lang w:val="en"/>
        </w:rPr>
        <w:t xml:space="preserve"> the potential of the component (5A) in tourism </w:t>
      </w:r>
      <w:r w:rsidRPr="0006680F">
        <w:rPr>
          <w:rFonts w:ascii="TH SarabunPSK" w:eastAsia="Times New Roman" w:hAnsi="TH SarabunPSK" w:cs="TH SarabunPSK"/>
          <w:sz w:val="32"/>
          <w:szCs w:val="32"/>
        </w:rPr>
        <w:t xml:space="preserve">management </w:t>
      </w:r>
      <w:r w:rsidRPr="0006680F">
        <w:rPr>
          <w:rFonts w:ascii="TH SarabunPSK" w:hAnsi="TH SarabunPSK" w:cs="TH SarabunPSK"/>
          <w:sz w:val="32"/>
          <w:szCs w:val="32"/>
        </w:rPr>
        <w:t xml:space="preserve">and study of </w:t>
      </w:r>
      <w:r w:rsidRPr="0006680F">
        <w:rPr>
          <w:rFonts w:ascii="TH SarabunPSK" w:eastAsia="Times New Roman" w:hAnsi="TH SarabunPSK" w:cs="TH SarabunPSK"/>
          <w:sz w:val="32"/>
          <w:szCs w:val="32"/>
        </w:rPr>
        <w:t xml:space="preserve">guidelines for tourism management in </w:t>
      </w:r>
      <w:proofErr w:type="spellStart"/>
      <w:r w:rsidRPr="0006680F">
        <w:rPr>
          <w:rFonts w:ascii="TH SarabunPSK" w:hAnsi="TH SarabunPSK" w:cs="TH SarabunPSK"/>
          <w:sz w:val="32"/>
          <w:szCs w:val="32"/>
        </w:rPr>
        <w:t>Satun</w:t>
      </w:r>
      <w:proofErr w:type="spellEnd"/>
      <w:r w:rsidRPr="0006680F">
        <w:rPr>
          <w:rFonts w:ascii="TH SarabunPSK" w:hAnsi="TH SarabunPSK" w:cs="TH SarabunPSK"/>
          <w:sz w:val="32"/>
          <w:szCs w:val="32"/>
        </w:rPr>
        <w:t xml:space="preserve"> UNESCO Global </w:t>
      </w:r>
      <w:proofErr w:type="spellStart"/>
      <w:r w:rsidRPr="0006680F">
        <w:rPr>
          <w:rFonts w:ascii="TH SarabunPSK" w:hAnsi="TH SarabunPSK" w:cs="TH SarabunPSK"/>
          <w:sz w:val="32"/>
          <w:szCs w:val="32"/>
        </w:rPr>
        <w:t>Geopark</w:t>
      </w:r>
      <w:proofErr w:type="spellEnd"/>
      <w:proofErr w:type="gramStart"/>
      <w:r w:rsidRPr="0006680F">
        <w:rPr>
          <w:rFonts w:ascii="TH SarabunPSK" w:hAnsi="TH SarabunPSK" w:cs="TH SarabunPSK"/>
          <w:sz w:val="32"/>
          <w:szCs w:val="32"/>
          <w:cs/>
        </w:rPr>
        <w:t>.</w:t>
      </w:r>
      <w:r w:rsidR="006325E1" w:rsidRPr="0006680F">
        <w:rPr>
          <w:rFonts w:ascii="TH SarabunPSK" w:hAnsi="TH SarabunPSK" w:cs="TH SarabunPSK"/>
          <w:sz w:val="32"/>
          <w:szCs w:val="32"/>
          <w:cs/>
        </w:rPr>
        <w:t>.</w:t>
      </w:r>
      <w:proofErr w:type="gramEnd"/>
      <w:r w:rsidR="006325E1" w:rsidRPr="0006680F">
        <w:rPr>
          <w:rFonts w:ascii="TH SarabunPSK" w:hAnsi="TH SarabunPSK" w:cs="TH SarabunPSK"/>
          <w:sz w:val="32"/>
          <w:szCs w:val="32"/>
          <w:cs/>
        </w:rPr>
        <w:t xml:space="preserve"> </w:t>
      </w:r>
      <w:r w:rsidR="006325E1" w:rsidRPr="0006680F">
        <w:rPr>
          <w:rFonts w:ascii="TH SarabunPSK" w:hAnsi="TH SarabunPSK" w:cs="TH SarabunPSK"/>
          <w:sz w:val="32"/>
          <w:szCs w:val="32"/>
        </w:rPr>
        <w:t>It was a mixed method research</w:t>
      </w:r>
      <w:r w:rsidR="006325E1" w:rsidRPr="0006680F">
        <w:rPr>
          <w:rFonts w:ascii="TH SarabunPSK" w:hAnsi="TH SarabunPSK" w:cs="TH SarabunPSK"/>
          <w:sz w:val="32"/>
          <w:szCs w:val="32"/>
          <w:cs/>
        </w:rPr>
        <w:t xml:space="preserve">. </w:t>
      </w:r>
      <w:r w:rsidR="006325E1" w:rsidRPr="0006680F">
        <w:rPr>
          <w:rFonts w:ascii="TH SarabunPSK" w:hAnsi="TH SarabunPSK" w:cs="TH SarabunPSK"/>
          <w:sz w:val="32"/>
          <w:szCs w:val="32"/>
        </w:rPr>
        <w:t xml:space="preserve">The data of quantitative research </w:t>
      </w:r>
      <w:r w:rsidR="006325E1" w:rsidRPr="00453D18">
        <w:rPr>
          <w:rFonts w:ascii="TH SarabunPSK" w:hAnsi="TH SarabunPSK" w:cs="TH SarabunPSK"/>
          <w:sz w:val="32"/>
          <w:szCs w:val="32"/>
        </w:rPr>
        <w:t xml:space="preserve">were collected by tourists with simple random sampling, </w:t>
      </w:r>
      <w:bookmarkStart w:id="0" w:name="_Hlk72219863"/>
      <w:r w:rsidR="006325E1" w:rsidRPr="00453D18">
        <w:rPr>
          <w:rFonts w:ascii="TH SarabunPSK" w:hAnsi="TH SarabunPSK" w:cs="TH SarabunPSK"/>
          <w:sz w:val="32"/>
          <w:szCs w:val="32"/>
        </w:rPr>
        <w:t>the total of 384 sets</w:t>
      </w:r>
      <w:r w:rsidR="006325E1" w:rsidRPr="00453D18">
        <w:rPr>
          <w:rFonts w:ascii="TH SarabunPSK" w:hAnsi="TH SarabunPSK" w:cs="TH SarabunPSK"/>
          <w:sz w:val="32"/>
          <w:szCs w:val="32"/>
          <w:cs/>
        </w:rPr>
        <w:t xml:space="preserve">. </w:t>
      </w:r>
      <w:bookmarkEnd w:id="0"/>
      <w:r w:rsidR="006325E1" w:rsidRPr="00453D18">
        <w:rPr>
          <w:rFonts w:ascii="TH SarabunPSK" w:hAnsi="TH SarabunPSK" w:cs="TH SarabunPSK"/>
          <w:sz w:val="32"/>
          <w:szCs w:val="32"/>
        </w:rPr>
        <w:t>The data were analyzed with descriptive statistics</w:t>
      </w:r>
      <w:r w:rsidR="006325E1" w:rsidRPr="00453D18">
        <w:rPr>
          <w:rFonts w:ascii="TH SarabunPSK" w:hAnsi="TH SarabunPSK" w:cs="TH SarabunPSK"/>
          <w:sz w:val="32"/>
          <w:szCs w:val="32"/>
          <w:cs/>
        </w:rPr>
        <w:t xml:space="preserve">. </w:t>
      </w:r>
      <w:r w:rsidR="006325E1" w:rsidRPr="00453D18">
        <w:rPr>
          <w:rFonts w:ascii="TH SarabunPSK" w:hAnsi="TH SarabunPSK" w:cs="TH SarabunPSK"/>
          <w:sz w:val="32"/>
          <w:szCs w:val="32"/>
        </w:rPr>
        <w:t>The data of qualitative research were collected by related government and tourism entrepreneur, the total of 10 sets</w:t>
      </w:r>
      <w:r w:rsidR="006325E1" w:rsidRPr="00453D18">
        <w:rPr>
          <w:rFonts w:ascii="TH SarabunPSK" w:hAnsi="TH SarabunPSK" w:cs="TH SarabunPSK"/>
          <w:sz w:val="32"/>
          <w:szCs w:val="32"/>
          <w:cs/>
        </w:rPr>
        <w:t xml:space="preserve">. </w:t>
      </w:r>
      <w:r w:rsidR="006325E1" w:rsidRPr="00453D18">
        <w:rPr>
          <w:rFonts w:ascii="TH SarabunPSK" w:hAnsi="TH SarabunPSK" w:cs="TH SarabunPSK"/>
          <w:sz w:val="32"/>
          <w:szCs w:val="32"/>
        </w:rPr>
        <w:t>The data were analyzed with content analysis and validated with triangulation design model</w:t>
      </w:r>
      <w:r w:rsidR="006325E1" w:rsidRPr="00453D18">
        <w:rPr>
          <w:rFonts w:ascii="TH SarabunPSK" w:hAnsi="TH SarabunPSK" w:cs="TH SarabunPSK"/>
          <w:sz w:val="32"/>
          <w:szCs w:val="32"/>
          <w:cs/>
        </w:rPr>
        <w:t>.</w:t>
      </w:r>
      <w:r w:rsidR="006325E1" w:rsidRPr="00453D18">
        <w:rPr>
          <w:rFonts w:ascii="TH SarabunPSK" w:hAnsi="TH SarabunPSK" w:cs="TH SarabunPSK"/>
          <w:sz w:val="32"/>
          <w:szCs w:val="32"/>
        </w:rPr>
        <w:t>The results showed that</w:t>
      </w:r>
      <w:r w:rsidR="006325E1" w:rsidRPr="00453D18">
        <w:rPr>
          <w:rFonts w:ascii="TH SarabunPSK" w:hAnsi="TH SarabunPSK" w:cs="TH SarabunPSK"/>
          <w:sz w:val="32"/>
          <w:szCs w:val="32"/>
          <w:cs/>
        </w:rPr>
        <w:t xml:space="preserve">: </w:t>
      </w:r>
      <w:r w:rsidR="006325E1" w:rsidRPr="00453D18">
        <w:rPr>
          <w:rFonts w:ascii="TH SarabunPSK" w:hAnsi="TH SarabunPSK" w:cs="TH SarabunPSK"/>
          <w:sz w:val="32"/>
          <w:szCs w:val="32"/>
        </w:rPr>
        <w:t>1</w:t>
      </w:r>
      <w:r w:rsidR="006325E1" w:rsidRPr="00453D18">
        <w:rPr>
          <w:rFonts w:ascii="TH SarabunPSK" w:hAnsi="TH SarabunPSK" w:cs="TH SarabunPSK"/>
          <w:sz w:val="32"/>
          <w:szCs w:val="32"/>
          <w:cs/>
        </w:rPr>
        <w:t xml:space="preserve">) </w:t>
      </w:r>
      <w:proofErr w:type="spellStart"/>
      <w:r w:rsidR="006325E1" w:rsidRPr="00453D18">
        <w:rPr>
          <w:rFonts w:ascii="TH SarabunPSK" w:hAnsi="TH SarabunPSK" w:cs="TH SarabunPSK"/>
          <w:sz w:val="32"/>
          <w:szCs w:val="32"/>
        </w:rPr>
        <w:t>Satun</w:t>
      </w:r>
      <w:proofErr w:type="spellEnd"/>
      <w:r w:rsidR="006325E1" w:rsidRPr="00453D18">
        <w:rPr>
          <w:rFonts w:ascii="TH SarabunPSK" w:hAnsi="TH SarabunPSK" w:cs="TH SarabunPSK"/>
          <w:sz w:val="32"/>
          <w:szCs w:val="32"/>
        </w:rPr>
        <w:t xml:space="preserve"> UNESCO Global </w:t>
      </w:r>
      <w:proofErr w:type="spellStart"/>
      <w:r w:rsidR="006325E1" w:rsidRPr="00453D18">
        <w:rPr>
          <w:rFonts w:ascii="TH SarabunPSK" w:hAnsi="TH SarabunPSK" w:cs="TH SarabunPSK"/>
          <w:sz w:val="32"/>
          <w:szCs w:val="32"/>
        </w:rPr>
        <w:t>Geopark</w:t>
      </w:r>
      <w:proofErr w:type="spellEnd"/>
      <w:r w:rsidR="006325E1" w:rsidRPr="00453D18">
        <w:rPr>
          <w:rFonts w:ascii="TH SarabunPSK" w:hAnsi="TH SarabunPSK" w:cs="TH SarabunPSK"/>
          <w:sz w:val="32"/>
          <w:szCs w:val="32"/>
          <w:cs/>
        </w:rPr>
        <w:t>’</w:t>
      </w:r>
      <w:r w:rsidR="006325E1" w:rsidRPr="00453D18">
        <w:rPr>
          <w:rFonts w:ascii="TH SarabunPSK" w:hAnsi="TH SarabunPSK" w:cs="TH SarabunPSK"/>
          <w:sz w:val="32"/>
          <w:szCs w:val="32"/>
        </w:rPr>
        <w:t>s potential assessment of tourism management has a high level of potential</w:t>
      </w:r>
      <w:r w:rsidR="006325E1" w:rsidRPr="00453D18">
        <w:rPr>
          <w:rFonts w:ascii="TH SarabunPSK" w:hAnsi="TH SarabunPSK" w:cs="TH SarabunPSK"/>
          <w:sz w:val="32"/>
          <w:szCs w:val="32"/>
          <w:cs/>
        </w:rPr>
        <w:t xml:space="preserve">. </w:t>
      </w:r>
      <w:r w:rsidR="006325E1" w:rsidRPr="00453D18">
        <w:rPr>
          <w:rFonts w:ascii="TH SarabunPSK" w:hAnsi="TH SarabunPSK" w:cs="TH SarabunPSK"/>
          <w:sz w:val="32"/>
          <w:szCs w:val="32"/>
        </w:rPr>
        <w:t>However, accessibility are limited due to the public transportation to various tourist attractions is still remains problematic</w:t>
      </w:r>
      <w:r w:rsidR="006325E1" w:rsidRPr="00453D18">
        <w:rPr>
          <w:rFonts w:ascii="TH SarabunPSK" w:hAnsi="TH SarabunPSK" w:cs="TH SarabunPSK"/>
          <w:sz w:val="32"/>
          <w:szCs w:val="32"/>
          <w:cs/>
        </w:rPr>
        <w:t>.</w:t>
      </w:r>
      <w:r w:rsidR="0009324A" w:rsidRPr="00453D18">
        <w:rPr>
          <w:rFonts w:ascii="TH SarabunPSK" w:hAnsi="TH SarabunPSK" w:cs="TH SarabunPSK"/>
          <w:sz w:val="32"/>
          <w:szCs w:val="32"/>
          <w:cs/>
        </w:rPr>
        <w:t xml:space="preserve"> </w:t>
      </w:r>
      <w:r w:rsidR="006325E1" w:rsidRPr="00453D18">
        <w:rPr>
          <w:rFonts w:ascii="TH SarabunPSK" w:hAnsi="TH SarabunPSK" w:cs="TH SarabunPSK"/>
          <w:sz w:val="32"/>
          <w:szCs w:val="32"/>
        </w:rPr>
        <w:t>2</w:t>
      </w:r>
      <w:r w:rsidR="006325E1" w:rsidRPr="00453D18">
        <w:rPr>
          <w:rFonts w:ascii="TH SarabunPSK" w:hAnsi="TH SarabunPSK" w:cs="TH SarabunPSK"/>
          <w:sz w:val="32"/>
          <w:szCs w:val="32"/>
          <w:cs/>
        </w:rPr>
        <w:t>)</w:t>
      </w:r>
      <w:r w:rsidR="0009324A" w:rsidRPr="00453D18">
        <w:rPr>
          <w:rFonts w:ascii="TH SarabunPSK" w:hAnsi="TH SarabunPSK" w:cs="TH SarabunPSK"/>
          <w:sz w:val="32"/>
          <w:szCs w:val="32"/>
          <w:cs/>
        </w:rPr>
        <w:t xml:space="preserve"> </w:t>
      </w:r>
      <w:r w:rsidR="006325E1" w:rsidRPr="00453D18">
        <w:rPr>
          <w:rFonts w:ascii="TH SarabunPSK" w:hAnsi="TH SarabunPSK" w:cs="TH SarabunPSK"/>
          <w:sz w:val="32"/>
          <w:szCs w:val="32"/>
        </w:rPr>
        <w:t xml:space="preserve">Guidelines for tourism management in </w:t>
      </w:r>
      <w:proofErr w:type="spellStart"/>
      <w:r w:rsidR="006325E1" w:rsidRPr="00453D18">
        <w:rPr>
          <w:rFonts w:ascii="TH SarabunPSK" w:hAnsi="TH SarabunPSK" w:cs="TH SarabunPSK"/>
          <w:sz w:val="32"/>
          <w:szCs w:val="32"/>
        </w:rPr>
        <w:t>Satun</w:t>
      </w:r>
      <w:proofErr w:type="spellEnd"/>
      <w:r w:rsidR="006325E1" w:rsidRPr="00453D18">
        <w:rPr>
          <w:rFonts w:ascii="TH SarabunPSK" w:hAnsi="TH SarabunPSK" w:cs="TH SarabunPSK"/>
          <w:sz w:val="32"/>
          <w:szCs w:val="32"/>
        </w:rPr>
        <w:t xml:space="preserve"> UNESCO Global </w:t>
      </w:r>
      <w:proofErr w:type="spellStart"/>
      <w:r w:rsidR="006325E1" w:rsidRPr="00453D18">
        <w:rPr>
          <w:rFonts w:ascii="TH SarabunPSK" w:hAnsi="TH SarabunPSK" w:cs="TH SarabunPSK"/>
          <w:sz w:val="32"/>
          <w:szCs w:val="32"/>
        </w:rPr>
        <w:t>Geopark</w:t>
      </w:r>
      <w:proofErr w:type="spellEnd"/>
      <w:r w:rsidR="006325E1" w:rsidRPr="00453D18">
        <w:rPr>
          <w:rFonts w:ascii="TH SarabunPSK" w:hAnsi="TH SarabunPSK" w:cs="TH SarabunPSK"/>
          <w:sz w:val="32"/>
          <w:szCs w:val="32"/>
          <w:cs/>
        </w:rPr>
        <w:t xml:space="preserve"> </w:t>
      </w:r>
      <w:r w:rsidR="006325E1" w:rsidRPr="00453D18">
        <w:rPr>
          <w:rFonts w:ascii="TH SarabunPSK" w:hAnsi="TH SarabunPSK" w:cs="TH SarabunPSK"/>
          <w:sz w:val="32"/>
          <w:szCs w:val="32"/>
        </w:rPr>
        <w:t>with local government and private representatives are consisted</w:t>
      </w:r>
      <w:r w:rsidR="006325E1" w:rsidRPr="00453D18">
        <w:rPr>
          <w:rFonts w:ascii="TH SarabunPSK" w:hAnsi="TH SarabunPSK" w:cs="TH SarabunPSK"/>
          <w:sz w:val="32"/>
          <w:szCs w:val="32"/>
          <w:cs/>
        </w:rPr>
        <w:t xml:space="preserve"> </w:t>
      </w:r>
      <w:r w:rsidR="006325E1" w:rsidRPr="00453D18">
        <w:rPr>
          <w:rFonts w:ascii="TH SarabunPSK" w:hAnsi="TH SarabunPSK" w:cs="TH SarabunPSK"/>
          <w:sz w:val="32"/>
          <w:szCs w:val="32"/>
        </w:rPr>
        <w:t xml:space="preserve">develop capacity to support infrastructure with use of innovation and new technology, includes creating an identity and to presenting a new tourism product for tourists to sustainable development of tourism management in </w:t>
      </w:r>
      <w:proofErr w:type="spellStart"/>
      <w:r w:rsidR="006325E1" w:rsidRPr="00453D18">
        <w:rPr>
          <w:rFonts w:ascii="TH SarabunPSK" w:hAnsi="TH SarabunPSK" w:cs="TH SarabunPSK"/>
          <w:sz w:val="32"/>
          <w:szCs w:val="32"/>
        </w:rPr>
        <w:t>Satun</w:t>
      </w:r>
      <w:proofErr w:type="spellEnd"/>
      <w:r w:rsidR="006325E1" w:rsidRPr="00453D18">
        <w:rPr>
          <w:rFonts w:ascii="TH SarabunPSK" w:hAnsi="TH SarabunPSK" w:cs="TH SarabunPSK"/>
          <w:sz w:val="32"/>
          <w:szCs w:val="32"/>
        </w:rPr>
        <w:t xml:space="preserve"> UNESCO Global </w:t>
      </w:r>
      <w:proofErr w:type="spellStart"/>
      <w:r w:rsidR="006325E1" w:rsidRPr="00453D18">
        <w:rPr>
          <w:rFonts w:ascii="TH SarabunPSK" w:hAnsi="TH SarabunPSK" w:cs="TH SarabunPSK"/>
          <w:sz w:val="32"/>
          <w:szCs w:val="32"/>
        </w:rPr>
        <w:t>Geopark</w:t>
      </w:r>
      <w:proofErr w:type="spellEnd"/>
      <w:r w:rsidR="006325E1" w:rsidRPr="00453D18">
        <w:rPr>
          <w:rFonts w:ascii="TH SarabunPSK" w:hAnsi="TH SarabunPSK" w:cs="TH SarabunPSK"/>
          <w:sz w:val="32"/>
          <w:szCs w:val="32"/>
          <w:cs/>
        </w:rPr>
        <w:t>.</w:t>
      </w:r>
    </w:p>
    <w:p w:rsidR="006325E1" w:rsidRPr="00453D18" w:rsidRDefault="006325E1" w:rsidP="005A6938">
      <w:pPr>
        <w:spacing w:after="0" w:line="20" w:lineRule="atLeast"/>
        <w:ind w:firstLine="720"/>
        <w:jc w:val="thaiDistribute"/>
        <w:rPr>
          <w:rFonts w:ascii="TH SarabunPSK" w:hAnsi="TH SarabunPSK" w:cs="TH SarabunPSK"/>
          <w:sz w:val="32"/>
          <w:szCs w:val="32"/>
        </w:rPr>
      </w:pPr>
    </w:p>
    <w:p w:rsidR="006325E1" w:rsidRPr="00453D18" w:rsidRDefault="006325E1" w:rsidP="008D39FD">
      <w:pPr>
        <w:spacing w:after="0" w:line="20" w:lineRule="atLeast"/>
        <w:jc w:val="thaiDistribute"/>
        <w:rPr>
          <w:rFonts w:ascii="TH SarabunPSK" w:hAnsi="TH SarabunPSK" w:cs="TH SarabunPSK"/>
          <w:sz w:val="32"/>
          <w:szCs w:val="32"/>
        </w:rPr>
      </w:pPr>
      <w:r w:rsidRPr="00453D18">
        <w:rPr>
          <w:rFonts w:ascii="TH SarabunPSK" w:hAnsi="TH SarabunPSK" w:cs="TH SarabunPSK"/>
          <w:b/>
          <w:bCs/>
          <w:sz w:val="32"/>
          <w:szCs w:val="32"/>
        </w:rPr>
        <w:t>Keywords</w:t>
      </w:r>
      <w:r w:rsidRPr="00453D18">
        <w:rPr>
          <w:rFonts w:ascii="TH SarabunPSK" w:hAnsi="TH SarabunPSK" w:cs="TH SarabunPSK"/>
          <w:sz w:val="32"/>
          <w:szCs w:val="32"/>
          <w:cs/>
        </w:rPr>
        <w:t>:</w:t>
      </w:r>
      <w:r w:rsidR="008D39FD" w:rsidRPr="00453D18">
        <w:rPr>
          <w:rFonts w:ascii="TH SarabunPSK" w:hAnsi="TH SarabunPSK" w:cs="TH SarabunPSK"/>
          <w:sz w:val="32"/>
          <w:szCs w:val="32"/>
          <w:cs/>
        </w:rPr>
        <w:t xml:space="preserve"> </w:t>
      </w:r>
      <w:r w:rsidRPr="00453D18">
        <w:rPr>
          <w:rFonts w:ascii="TH SarabunPSK" w:hAnsi="TH SarabunPSK" w:cs="TH SarabunPSK"/>
          <w:sz w:val="32"/>
          <w:szCs w:val="32"/>
        </w:rPr>
        <w:t>Potential</w:t>
      </w:r>
      <w:r w:rsidR="008D39FD" w:rsidRPr="00453D18">
        <w:rPr>
          <w:rFonts w:ascii="TH SarabunPSK" w:hAnsi="TH SarabunPSK" w:cs="TH SarabunPSK"/>
          <w:sz w:val="32"/>
          <w:szCs w:val="32"/>
          <w:cs/>
        </w:rPr>
        <w:t xml:space="preserve"> </w:t>
      </w:r>
      <w:r w:rsidRPr="00453D18">
        <w:rPr>
          <w:rFonts w:ascii="TH SarabunPSK" w:hAnsi="TH SarabunPSK" w:cs="TH SarabunPSK"/>
          <w:sz w:val="32"/>
          <w:szCs w:val="32"/>
        </w:rPr>
        <w:t xml:space="preserve">Assessment, Tourism Management, </w:t>
      </w:r>
      <w:proofErr w:type="spellStart"/>
      <w:r w:rsidRPr="00453D18">
        <w:rPr>
          <w:rFonts w:ascii="TH SarabunPSK" w:hAnsi="TH SarabunPSK" w:cs="TH SarabunPSK"/>
          <w:sz w:val="32"/>
          <w:szCs w:val="32"/>
        </w:rPr>
        <w:t>Satun</w:t>
      </w:r>
      <w:proofErr w:type="spellEnd"/>
      <w:r w:rsidRPr="00453D18">
        <w:rPr>
          <w:rFonts w:ascii="TH SarabunPSK" w:hAnsi="TH SarabunPSK" w:cs="TH SarabunPSK"/>
          <w:sz w:val="32"/>
          <w:szCs w:val="32"/>
        </w:rPr>
        <w:t xml:space="preserve"> UNESCO Global </w:t>
      </w:r>
      <w:proofErr w:type="spellStart"/>
      <w:r w:rsidRPr="00453D18">
        <w:rPr>
          <w:rFonts w:ascii="TH SarabunPSK" w:hAnsi="TH SarabunPSK" w:cs="TH SarabunPSK"/>
          <w:sz w:val="32"/>
          <w:szCs w:val="32"/>
        </w:rPr>
        <w:t>Geopark</w:t>
      </w:r>
      <w:proofErr w:type="spellEnd"/>
      <w:r w:rsidRPr="00453D18">
        <w:rPr>
          <w:rFonts w:ascii="TH SarabunPSK" w:hAnsi="TH SarabunPSK" w:cs="TH SarabunPSK"/>
          <w:sz w:val="32"/>
          <w:szCs w:val="32"/>
        </w:rPr>
        <w:t xml:space="preserve"> </w:t>
      </w:r>
    </w:p>
    <w:p w:rsidR="00635C4C" w:rsidRPr="00453D18" w:rsidRDefault="00635C4C" w:rsidP="005A6938">
      <w:pPr>
        <w:spacing w:after="0" w:line="20" w:lineRule="atLeast"/>
        <w:jc w:val="thaiDistribute"/>
        <w:rPr>
          <w:rFonts w:ascii="TH SarabunPSK" w:hAnsi="TH SarabunPSK" w:cs="TH SarabunPSK"/>
          <w:b/>
          <w:bCs/>
          <w:sz w:val="32"/>
          <w:szCs w:val="32"/>
        </w:rPr>
      </w:pPr>
    </w:p>
    <w:p w:rsidR="00E536CD" w:rsidRPr="00453D18" w:rsidRDefault="00E536CD"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Introdu</w:t>
      </w:r>
      <w:r w:rsidR="00AC1579" w:rsidRPr="00453D18">
        <w:rPr>
          <w:rFonts w:ascii="TH SarabunPSK" w:hAnsi="TH SarabunPSK" w:cs="TH SarabunPSK"/>
          <w:b/>
          <w:bCs/>
          <w:sz w:val="32"/>
          <w:szCs w:val="32"/>
        </w:rPr>
        <w:t>c</w:t>
      </w:r>
      <w:r w:rsidRPr="00453D18">
        <w:rPr>
          <w:rFonts w:ascii="TH SarabunPSK" w:hAnsi="TH SarabunPSK" w:cs="TH SarabunPSK"/>
          <w:b/>
          <w:bCs/>
          <w:sz w:val="32"/>
          <w:szCs w:val="32"/>
        </w:rPr>
        <w:t>tion</w:t>
      </w:r>
    </w:p>
    <w:p w:rsidR="004A203A" w:rsidRPr="00453D18" w:rsidRDefault="004A203A" w:rsidP="004A203A">
      <w:pPr>
        <w:shd w:val="clear" w:color="auto" w:fill="FFFFFF"/>
        <w:spacing w:after="0" w:line="20" w:lineRule="atLeast"/>
        <w:ind w:firstLine="720"/>
        <w:jc w:val="thaiDistribute"/>
        <w:rPr>
          <w:rFonts w:ascii="TH SarabunPSK" w:eastAsia="Times New Roman" w:hAnsi="TH SarabunPSK" w:cs="TH SarabunPSK"/>
          <w:sz w:val="24"/>
          <w:szCs w:val="24"/>
        </w:rPr>
      </w:pPr>
      <w:r w:rsidRPr="00453D18">
        <w:rPr>
          <w:rFonts w:ascii="TH SarabunPSK" w:eastAsia="Times New Roman" w:hAnsi="TH SarabunPSK" w:cs="TH SarabunPSK"/>
          <w:sz w:val="32"/>
          <w:szCs w:val="32"/>
        </w:rPr>
        <w:t>Tourism is an important industry that can drive the Thai economy movement among the vulnerable economic situations and political uncertainties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According to the World Economic Forum</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s 2017 Tourism Competitiveness Report, the competitiveness of 136 tourism countries across over the world used four tourism elements namely the supportive environmental tourism, the policy and factor promoted tourism, the infrastructure and the natural resources and culture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There are 15 sub</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issues reported that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tourism in Thailand was ranked at 34rd from 35rd in 2013 </w:t>
      </w:r>
      <w:r w:rsidRPr="00453D18">
        <w:rPr>
          <w:rFonts w:ascii="TH SarabunPSK" w:eastAsia="Times New Roman" w:hAnsi="TH SarabunPSK" w:cs="TH SarabunPSK"/>
          <w:sz w:val="32"/>
          <w:szCs w:val="32"/>
        </w:rPr>
        <w:lastRenderedPageBreak/>
        <w:t>and at 43rd in 2015</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This can be implied that the Thai government has still dominated the tourism in Thailand for economic growth</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which conformed to the 12th National Economic and Social Development Plan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2017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2021</w:t>
      </w:r>
      <w:r w:rsidRPr="00453D18">
        <w:rPr>
          <w:rFonts w:ascii="TH SarabunPSK" w:eastAsia="Times New Roman" w:hAnsi="TH SarabunPSK" w:cs="TH SarabunPSK"/>
          <w:sz w:val="32"/>
          <w:szCs w:val="32"/>
          <w:cs/>
        </w:rPr>
        <w:t xml:space="preserve">). </w:t>
      </w:r>
    </w:p>
    <w:p w:rsidR="004A203A" w:rsidRPr="00453D18" w:rsidRDefault="004A203A" w:rsidP="004A203A">
      <w:pPr>
        <w:spacing w:after="0" w:line="20" w:lineRule="atLeast"/>
        <w:ind w:firstLine="720"/>
        <w:jc w:val="thaiDistribute"/>
        <w:rPr>
          <w:rFonts w:ascii="TH SarabunPSK" w:eastAsia="Times New Roman" w:hAnsi="TH SarabunPSK" w:cs="TH SarabunPSK"/>
          <w:sz w:val="32"/>
          <w:szCs w:val="32"/>
        </w:rPr>
      </w:pP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province is well</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known and well</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prepared for various tourism resources such as natural tourism resources, culture, traditions and tourism activities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Here is also the location of the island</w:t>
      </w:r>
      <w:r w:rsidRPr="00453D18">
        <w:rPr>
          <w:rFonts w:ascii="TH SarabunPSK" w:eastAsia="Times New Roman" w:hAnsi="TH SarabunPSK" w:cs="TH SarabunPSK"/>
          <w:sz w:val="32"/>
          <w:szCs w:val="32"/>
          <w:cs/>
        </w:rPr>
        <w:t xml:space="preserve"> “</w:t>
      </w:r>
      <w:proofErr w:type="spellStart"/>
      <w:r w:rsidRPr="00453D18">
        <w:rPr>
          <w:rFonts w:ascii="TH SarabunPSK" w:eastAsia="Times New Roman" w:hAnsi="TH SarabunPSK" w:cs="TH SarabunPSK"/>
          <w:sz w:val="32"/>
          <w:szCs w:val="32"/>
        </w:rPr>
        <w:t>Tarutao</w:t>
      </w:r>
      <w:proofErr w:type="spellEnd"/>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first marine national park in Thailand, </w:t>
      </w:r>
      <w:proofErr w:type="spellStart"/>
      <w:r w:rsidRPr="00453D18">
        <w:rPr>
          <w:rFonts w:ascii="TH SarabunPSK" w:eastAsia="Times New Roman" w:hAnsi="TH SarabunPSK" w:cs="TH SarabunPSK"/>
          <w:sz w:val="32"/>
          <w:szCs w:val="32"/>
        </w:rPr>
        <w:t>Koh</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Lipe</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Koh</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Adang</w:t>
      </w:r>
      <w:proofErr w:type="spellEnd"/>
      <w:r w:rsidRPr="00453D18">
        <w:rPr>
          <w:rFonts w:ascii="TH SarabunPSK" w:eastAsia="Times New Roman" w:hAnsi="TH SarabunPSK" w:cs="TH SarabunPSK"/>
          <w:sz w:val="32"/>
          <w:szCs w:val="32"/>
          <w:cs/>
        </w:rPr>
        <w:t>-</w:t>
      </w:r>
      <w:proofErr w:type="spellStart"/>
      <w:r w:rsidRPr="00453D18">
        <w:rPr>
          <w:rFonts w:ascii="TH SarabunPSK" w:eastAsia="Times New Roman" w:hAnsi="TH SarabunPSK" w:cs="TH SarabunPSK"/>
          <w:sz w:val="32"/>
          <w:szCs w:val="32"/>
        </w:rPr>
        <w:t>Rawi</w:t>
      </w:r>
      <w:proofErr w:type="spellEnd"/>
      <w:r w:rsidRPr="00453D18">
        <w:rPr>
          <w:rFonts w:ascii="TH SarabunPSK" w:eastAsia="Times New Roman" w:hAnsi="TH SarabunPSK" w:cs="TH SarabunPSK"/>
          <w:sz w:val="32"/>
          <w:szCs w:val="32"/>
        </w:rPr>
        <w:t xml:space="preserve">, </w:t>
      </w:r>
      <w:proofErr w:type="spellStart"/>
      <w:proofErr w:type="gramStart"/>
      <w:r w:rsidRPr="00453D18">
        <w:rPr>
          <w:rFonts w:ascii="TH SarabunPSK" w:eastAsia="Times New Roman" w:hAnsi="TH SarabunPSK" w:cs="TH SarabunPSK"/>
          <w:sz w:val="32"/>
          <w:szCs w:val="32"/>
        </w:rPr>
        <w:t>Koh</w:t>
      </w:r>
      <w:proofErr w:type="spellEnd"/>
      <w:proofErr w:type="gram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Hin</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Ngam</w:t>
      </w:r>
      <w:proofErr w:type="spellEnd"/>
      <w:r w:rsidRPr="00453D18">
        <w:rPr>
          <w:rFonts w:ascii="TH SarabunPSK" w:eastAsia="Times New Roman" w:hAnsi="TH SarabunPSK" w:cs="TH SarabunPSK"/>
          <w:sz w:val="32"/>
          <w:szCs w:val="32"/>
        </w:rPr>
        <w:t xml:space="preserve"> which is famous and attractive by tourists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In addition, there are tourist attractions scattered in each area, both by land and sea</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And after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has been certified as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Global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in April 2018 from UNESCO, it is the first world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in Thailand</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It is the fifth world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of ASEAN and the 36th country in the world </w:t>
      </w:r>
      <w:r w:rsidRPr="00453D18">
        <w:rPr>
          <w:rFonts w:ascii="TH SarabunPSK" w:eastAsia="Times New Roman" w:hAnsi="TH SarabunPSK" w:cs="TH SarabunPSK"/>
          <w:sz w:val="32"/>
          <w:szCs w:val="32"/>
          <w:cs/>
        </w:rPr>
        <w:t>(</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Office, 2016</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increasing </w:t>
      </w:r>
      <w:proofErr w:type="spellStart"/>
      <w:r w:rsidRPr="00453D18">
        <w:rPr>
          <w:rFonts w:ascii="TH SarabunPSK" w:eastAsia="Times New Roman" w:hAnsi="TH SarabunPSK" w:cs="TH SarabunPSK"/>
          <w:sz w:val="32"/>
          <w:szCs w:val="32"/>
        </w:rPr>
        <w:t>Satun's</w:t>
      </w:r>
      <w:proofErr w:type="spellEnd"/>
      <w:r w:rsidRPr="00453D18">
        <w:rPr>
          <w:rFonts w:ascii="TH SarabunPSK" w:eastAsia="Times New Roman" w:hAnsi="TH SarabunPSK" w:cs="TH SarabunPSK"/>
          <w:sz w:val="32"/>
          <w:szCs w:val="32"/>
        </w:rPr>
        <w:t xml:space="preserve"> reputation and inevitably stimulating tourism in the area</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preparation and development of tourist attractions to continually welcome the arrival of tourists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From the statistics, if comparing the number of tourists and tourism income in 2017 before being certified as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Global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and 2018 after being certified as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World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was found that the number of tourists increased by 8</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43 percent and income from tourism increased by 13</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34 percent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Department of Tourism, 2019</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Geology is outstanding with the value of archeology, ecology, and culture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World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Province located in the south of Thailand covering to four districts namely </w:t>
      </w:r>
      <w:proofErr w:type="spellStart"/>
      <w:r w:rsidRPr="00453D18">
        <w:rPr>
          <w:rFonts w:ascii="TH SarabunPSK" w:eastAsia="Times New Roman" w:hAnsi="TH SarabunPSK" w:cs="TH SarabunPSK"/>
          <w:sz w:val="32"/>
          <w:szCs w:val="32"/>
        </w:rPr>
        <w:t>Thung</w:t>
      </w:r>
      <w:proofErr w:type="spellEnd"/>
      <w:r w:rsidRPr="00453D18">
        <w:rPr>
          <w:rFonts w:ascii="TH SarabunPSK" w:eastAsia="Times New Roman" w:hAnsi="TH SarabunPSK" w:cs="TH SarabunPSK"/>
          <w:sz w:val="32"/>
          <w:szCs w:val="32"/>
        </w:rPr>
        <w:t xml:space="preserve"> </w:t>
      </w:r>
      <w:proofErr w:type="spellStart"/>
      <w:proofErr w:type="gramStart"/>
      <w:r w:rsidRPr="00453D18">
        <w:rPr>
          <w:rFonts w:ascii="TH SarabunPSK" w:eastAsia="Times New Roman" w:hAnsi="TH SarabunPSK" w:cs="TH SarabunPSK"/>
          <w:sz w:val="32"/>
          <w:szCs w:val="32"/>
        </w:rPr>
        <w:t>Wa</w:t>
      </w:r>
      <w:proofErr w:type="spellEnd"/>
      <w:proofErr w:type="gramEnd"/>
      <w:r w:rsidRPr="00453D18">
        <w:rPr>
          <w:rFonts w:ascii="TH SarabunPSK" w:eastAsia="Times New Roman" w:hAnsi="TH SarabunPSK" w:cs="TH SarabunPSK"/>
          <w:sz w:val="32"/>
          <w:szCs w:val="32"/>
        </w:rPr>
        <w:t xml:space="preserve"> District, </w:t>
      </w:r>
      <w:proofErr w:type="spellStart"/>
      <w:r w:rsidRPr="00453D18">
        <w:rPr>
          <w:rFonts w:ascii="TH SarabunPSK" w:eastAsia="Times New Roman" w:hAnsi="TH SarabunPSK" w:cs="TH SarabunPSK"/>
          <w:sz w:val="32"/>
          <w:szCs w:val="32"/>
        </w:rPr>
        <w:t>Manang</w:t>
      </w:r>
      <w:proofErr w:type="spellEnd"/>
      <w:r w:rsidRPr="00453D18">
        <w:rPr>
          <w:rFonts w:ascii="TH SarabunPSK" w:eastAsia="Times New Roman" w:hAnsi="TH SarabunPSK" w:cs="TH SarabunPSK"/>
          <w:sz w:val="32"/>
          <w:szCs w:val="32"/>
        </w:rPr>
        <w:t xml:space="preserve"> District, La</w:t>
      </w:r>
      <w:r w:rsidRPr="00453D18">
        <w:rPr>
          <w:rFonts w:ascii="TH SarabunPSK" w:eastAsia="Times New Roman" w:hAnsi="TH SarabunPSK" w:cs="TH SarabunPSK"/>
          <w:sz w:val="32"/>
          <w:szCs w:val="32"/>
          <w:cs/>
        </w:rPr>
        <w:t>-</w:t>
      </w:r>
      <w:proofErr w:type="spellStart"/>
      <w:r w:rsidRPr="00453D18">
        <w:rPr>
          <w:rFonts w:ascii="TH SarabunPSK" w:eastAsia="Times New Roman" w:hAnsi="TH SarabunPSK" w:cs="TH SarabunPSK"/>
          <w:sz w:val="32"/>
          <w:szCs w:val="32"/>
        </w:rPr>
        <w:t>ngu</w:t>
      </w:r>
      <w:proofErr w:type="spellEnd"/>
      <w:r w:rsidRPr="00453D18">
        <w:rPr>
          <w:rFonts w:ascii="TH SarabunPSK" w:eastAsia="Times New Roman" w:hAnsi="TH SarabunPSK" w:cs="TH SarabunPSK"/>
          <w:sz w:val="32"/>
          <w:szCs w:val="32"/>
        </w:rPr>
        <w:t xml:space="preserve"> District and </w:t>
      </w:r>
      <w:proofErr w:type="spellStart"/>
      <w:r w:rsidRPr="00453D18">
        <w:rPr>
          <w:rFonts w:ascii="TH SarabunPSK" w:eastAsia="Times New Roman" w:hAnsi="TH SarabunPSK" w:cs="TH SarabunPSK"/>
          <w:sz w:val="32"/>
          <w:szCs w:val="32"/>
        </w:rPr>
        <w:t>Muang</w:t>
      </w:r>
      <w:proofErr w:type="spellEnd"/>
      <w:r w:rsidRPr="00453D18">
        <w:rPr>
          <w:rFonts w:ascii="TH SarabunPSK" w:eastAsia="Times New Roman" w:hAnsi="TH SarabunPSK" w:cs="TH SarabunPSK"/>
          <w:sz w:val="32"/>
          <w:szCs w:val="32"/>
        </w:rPr>
        <w:t xml:space="preserve"> District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is distinguished for its topography and nature that is characterized by a limestone mountain range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There are various big islands and beautiful beaches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Also  a variety of tourism activities such as white water rafting, snorkeling, caving, as well as experiencing local cultural life from the geological outstanding of the World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of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is resulting in a variety of famous tourism activities such as kayaking </w:t>
      </w:r>
      <w:proofErr w:type="spellStart"/>
      <w:r w:rsidRPr="00453D18">
        <w:rPr>
          <w:rFonts w:ascii="TH SarabunPSK" w:eastAsia="Times New Roman" w:hAnsi="TH SarabunPSK" w:cs="TH SarabunPSK"/>
          <w:sz w:val="32"/>
          <w:szCs w:val="32"/>
        </w:rPr>
        <w:t>Prasat</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Hin</w:t>
      </w:r>
      <w:proofErr w:type="spellEnd"/>
      <w:r w:rsidRPr="00453D18">
        <w:rPr>
          <w:rFonts w:ascii="TH SarabunPSK" w:eastAsia="Times New Roman" w:hAnsi="TH SarabunPSK" w:cs="TH SarabunPSK"/>
          <w:sz w:val="32"/>
          <w:szCs w:val="32"/>
        </w:rPr>
        <w:t xml:space="preserve"> Phan </w:t>
      </w:r>
      <w:proofErr w:type="spellStart"/>
      <w:r w:rsidRPr="00453D18">
        <w:rPr>
          <w:rFonts w:ascii="TH SarabunPSK" w:eastAsia="Times New Roman" w:hAnsi="TH SarabunPSK" w:cs="TH SarabunPSK"/>
          <w:sz w:val="32"/>
          <w:szCs w:val="32"/>
        </w:rPr>
        <w:t>Yod</w:t>
      </w:r>
      <w:proofErr w:type="spellEnd"/>
      <w:r w:rsidRPr="00453D18">
        <w:rPr>
          <w:rFonts w:ascii="TH SarabunPSK" w:eastAsia="Times New Roman" w:hAnsi="TH SarabunPSK" w:cs="TH SarabunPSK"/>
          <w:sz w:val="32"/>
          <w:szCs w:val="32"/>
        </w:rPr>
        <w:t xml:space="preserve"> Kayaking in </w:t>
      </w:r>
      <w:proofErr w:type="spellStart"/>
      <w:r w:rsidRPr="00453D18">
        <w:rPr>
          <w:rFonts w:ascii="TH SarabunPSK" w:eastAsia="Times New Roman" w:hAnsi="TH SarabunPSK" w:cs="TH SarabunPSK"/>
          <w:sz w:val="32"/>
          <w:szCs w:val="32"/>
        </w:rPr>
        <w:t>Lestegodon</w:t>
      </w:r>
      <w:proofErr w:type="spellEnd"/>
      <w:r w:rsidRPr="00453D18">
        <w:rPr>
          <w:rFonts w:ascii="TH SarabunPSK" w:eastAsia="Times New Roman" w:hAnsi="TH SarabunPSK" w:cs="TH SarabunPSK"/>
          <w:sz w:val="32"/>
          <w:szCs w:val="32"/>
        </w:rPr>
        <w:t xml:space="preserve"> Cave and travel activities across time zones</w:t>
      </w:r>
      <w:r w:rsidRPr="00453D18">
        <w:rPr>
          <w:rFonts w:ascii="TH SarabunPSK" w:eastAsia="Times New Roman" w:hAnsi="TH SarabunPSK" w:cs="TH SarabunPSK"/>
          <w:sz w:val="32"/>
          <w:szCs w:val="32"/>
          <w:cs/>
        </w:rPr>
        <w:t>.</w:t>
      </w:r>
    </w:p>
    <w:p w:rsidR="00AC097A" w:rsidRPr="00453D18" w:rsidRDefault="004F5C9A" w:rsidP="000244A6">
      <w:pPr>
        <w:spacing w:after="0" w:line="20" w:lineRule="atLeast"/>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rPr>
        <w:t xml:space="preserve">The information mentioned above shows that tourism in the </w:t>
      </w:r>
      <w:proofErr w:type="spellStart"/>
      <w:r w:rsidRPr="00453D18">
        <w:rPr>
          <w:rFonts w:ascii="TH SarabunPSK" w:hAnsi="TH SarabunPSK" w:cs="TH SarabunPSK"/>
          <w:sz w:val="32"/>
          <w:szCs w:val="32"/>
        </w:rPr>
        <w:t>Satun</w:t>
      </w:r>
      <w:proofErr w:type="spellEnd"/>
      <w:r w:rsidRPr="00453D18">
        <w:rPr>
          <w:rFonts w:ascii="TH SarabunPSK" w:hAnsi="TH SarabunPSK" w:cs="TH SarabunPSK"/>
          <w:sz w:val="32"/>
          <w:szCs w:val="32"/>
        </w:rPr>
        <w:t xml:space="preserve"> UNESCO </w:t>
      </w:r>
      <w:r w:rsidRPr="0006680F">
        <w:rPr>
          <w:rFonts w:ascii="TH SarabunPSK" w:hAnsi="TH SarabunPSK" w:cs="TH SarabunPSK"/>
          <w:sz w:val="32"/>
          <w:szCs w:val="32"/>
        </w:rPr>
        <w:t xml:space="preserve">Global </w:t>
      </w:r>
      <w:proofErr w:type="spellStart"/>
      <w:r w:rsidRPr="0006680F">
        <w:rPr>
          <w:rFonts w:ascii="TH SarabunPSK" w:hAnsi="TH SarabunPSK" w:cs="TH SarabunPSK"/>
          <w:sz w:val="32"/>
          <w:szCs w:val="32"/>
        </w:rPr>
        <w:t>Geopark</w:t>
      </w:r>
      <w:proofErr w:type="spellEnd"/>
      <w:r w:rsidRPr="0006680F">
        <w:rPr>
          <w:rFonts w:ascii="TH SarabunPSK" w:eastAsia="Times New Roman" w:hAnsi="TH SarabunPSK" w:cs="TH SarabunPSK"/>
          <w:sz w:val="32"/>
          <w:szCs w:val="32"/>
        </w:rPr>
        <w:t xml:space="preserve"> area needs a good management for promoting the tourism attractions</w:t>
      </w:r>
      <w:r w:rsidRPr="0006680F">
        <w:rPr>
          <w:rFonts w:ascii="TH SarabunPSK" w:eastAsia="Times New Roman" w:hAnsi="TH SarabunPSK" w:cs="TH SarabunPSK"/>
          <w:sz w:val="32"/>
          <w:szCs w:val="32"/>
          <w:cs/>
        </w:rPr>
        <w:t>.</w:t>
      </w:r>
      <w:r w:rsidRPr="0006680F">
        <w:rPr>
          <w:rFonts w:ascii="TH SarabunPSK" w:eastAsia="Times New Roman" w:hAnsi="TH SarabunPSK" w:cs="TH SarabunPSK"/>
          <w:sz w:val="32"/>
          <w:szCs w:val="32"/>
        </w:rPr>
        <w:t xml:space="preserve">Therefore, the potential tourism management should be assessed for more tourist attractions and studied the guidelines for tourism management in the </w:t>
      </w:r>
      <w:proofErr w:type="spellStart"/>
      <w:r w:rsidR="00AC097A" w:rsidRPr="0006680F">
        <w:rPr>
          <w:rFonts w:ascii="TH SarabunPSK" w:hAnsi="TH SarabunPSK" w:cs="TH SarabunPSK"/>
          <w:sz w:val="32"/>
          <w:szCs w:val="32"/>
        </w:rPr>
        <w:t>Satun</w:t>
      </w:r>
      <w:proofErr w:type="spellEnd"/>
      <w:r w:rsidR="00AC097A" w:rsidRPr="0006680F">
        <w:rPr>
          <w:rFonts w:ascii="TH SarabunPSK" w:hAnsi="TH SarabunPSK" w:cs="TH SarabunPSK"/>
          <w:sz w:val="32"/>
          <w:szCs w:val="32"/>
        </w:rPr>
        <w:t xml:space="preserve"> UNESCO Global </w:t>
      </w:r>
      <w:proofErr w:type="spellStart"/>
      <w:r w:rsidR="00AC097A" w:rsidRPr="0006680F">
        <w:rPr>
          <w:rFonts w:ascii="TH SarabunPSK" w:hAnsi="TH SarabunPSK" w:cs="TH SarabunPSK"/>
          <w:sz w:val="32"/>
          <w:szCs w:val="32"/>
        </w:rPr>
        <w:t>Geopark</w:t>
      </w:r>
      <w:proofErr w:type="spellEnd"/>
      <w:r w:rsidR="00AC097A" w:rsidRPr="0006680F">
        <w:rPr>
          <w:rFonts w:ascii="TH SarabunPSK" w:eastAsia="Times New Roman" w:hAnsi="TH SarabunPSK" w:cs="TH SarabunPSK"/>
          <w:sz w:val="32"/>
          <w:szCs w:val="32"/>
          <w:cs/>
        </w:rPr>
        <w:t xml:space="preserve"> </w:t>
      </w:r>
      <w:r w:rsidRPr="0006680F">
        <w:rPr>
          <w:rFonts w:ascii="TH SarabunPSK" w:eastAsia="Times New Roman" w:hAnsi="TH SarabunPSK" w:cs="TH SarabunPSK"/>
          <w:sz w:val="32"/>
          <w:szCs w:val="32"/>
        </w:rPr>
        <w:t>in order to</w:t>
      </w:r>
      <w:r w:rsidRPr="0006680F">
        <w:rPr>
          <w:rFonts w:ascii="TH SarabunPSK" w:eastAsia="Times New Roman" w:hAnsi="TH SarabunPSK" w:cs="TH SarabunPSK"/>
          <w:sz w:val="32"/>
          <w:szCs w:val="32"/>
          <w:cs/>
        </w:rPr>
        <w:t xml:space="preserve"> </w:t>
      </w:r>
      <w:r w:rsidRPr="0006680F">
        <w:rPr>
          <w:rFonts w:ascii="TH SarabunPSK" w:eastAsia="Times New Roman" w:hAnsi="TH SarabunPSK" w:cs="TH SarabunPSK"/>
          <w:sz w:val="32"/>
          <w:szCs w:val="32"/>
        </w:rPr>
        <w:t>prepare for a tourism attraction uniqueness</w:t>
      </w:r>
      <w:r w:rsidRPr="0006680F">
        <w:rPr>
          <w:rFonts w:ascii="TH SarabunPSK" w:eastAsia="Times New Roman" w:hAnsi="TH SarabunPSK" w:cs="TH SarabunPSK"/>
          <w:sz w:val="32"/>
          <w:szCs w:val="32"/>
          <w:cs/>
        </w:rPr>
        <w:t>.</w:t>
      </w:r>
      <w:r w:rsidR="000244A6" w:rsidRPr="0006680F">
        <w:rPr>
          <w:rFonts w:ascii="TH SarabunPSK" w:hAnsi="TH SarabunPSK" w:cs="TH SarabunPSK"/>
          <w:sz w:val="32"/>
          <w:szCs w:val="32"/>
        </w:rPr>
        <w:t xml:space="preserve"> </w:t>
      </w:r>
      <w:r w:rsidR="000244A6" w:rsidRPr="0006680F">
        <w:rPr>
          <w:rFonts w:ascii="TH SarabunPSK" w:hAnsi="TH SarabunPSK" w:cs="TH SarabunPSK"/>
          <w:sz w:val="32"/>
          <w:szCs w:val="32"/>
        </w:rPr>
        <w:t>By using tourism potential as a guideline for managing tourism in an appropriate direction and causing the least impact on the environment and ecosystem</w:t>
      </w:r>
      <w:r w:rsidR="000244A6" w:rsidRPr="0006680F">
        <w:rPr>
          <w:rFonts w:ascii="TH SarabunPSK" w:hAnsi="TH SarabunPSK" w:cs="TH SarabunPSK"/>
          <w:sz w:val="32"/>
          <w:szCs w:val="32"/>
          <w:cs/>
        </w:rPr>
        <w:t>.</w:t>
      </w:r>
      <w:r w:rsidR="00AC097A" w:rsidRPr="0006680F">
        <w:rPr>
          <w:rFonts w:ascii="TH SarabunPSK" w:eastAsia="Times New Roman" w:hAnsi="TH SarabunPSK" w:cs="TH SarabunPSK"/>
          <w:sz w:val="32"/>
          <w:szCs w:val="32"/>
        </w:rPr>
        <w:t xml:space="preserve">This can </w:t>
      </w:r>
      <w:r w:rsidR="00AC097A" w:rsidRPr="00453D18">
        <w:rPr>
          <w:rFonts w:ascii="TH SarabunPSK" w:eastAsia="Times New Roman" w:hAnsi="TH SarabunPSK" w:cs="TH SarabunPSK"/>
          <w:sz w:val="32"/>
          <w:szCs w:val="32"/>
        </w:rPr>
        <w:t>lead calling the tourists</w:t>
      </w:r>
      <w:r w:rsidR="00AC097A" w:rsidRPr="00453D18">
        <w:rPr>
          <w:rFonts w:ascii="TH SarabunPSK" w:eastAsia="Times New Roman" w:hAnsi="TH SarabunPSK" w:cs="TH SarabunPSK"/>
          <w:sz w:val="32"/>
          <w:szCs w:val="32"/>
          <w:cs/>
        </w:rPr>
        <w:t xml:space="preserve">’ </w:t>
      </w:r>
      <w:r w:rsidR="00AC097A" w:rsidRPr="00453D18">
        <w:rPr>
          <w:rFonts w:ascii="TH SarabunPSK" w:eastAsia="Times New Roman" w:hAnsi="TH SarabunPSK" w:cs="TH SarabunPSK"/>
          <w:sz w:val="32"/>
          <w:szCs w:val="32"/>
        </w:rPr>
        <w:t>attention as it becomes a selling point for tourism that can make a difference to stimulate tourism</w:t>
      </w:r>
      <w:r w:rsidR="00AC097A" w:rsidRPr="00453D18">
        <w:rPr>
          <w:rFonts w:ascii="TH SarabunPSK" w:eastAsia="Times New Roman" w:hAnsi="TH SarabunPSK" w:cs="TH SarabunPSK"/>
          <w:sz w:val="32"/>
          <w:szCs w:val="32"/>
          <w:cs/>
        </w:rPr>
        <w:t xml:space="preserve"> </w:t>
      </w:r>
      <w:r w:rsidR="00AC097A" w:rsidRPr="00453D18">
        <w:rPr>
          <w:rFonts w:ascii="TH SarabunPSK" w:eastAsia="Times New Roman" w:hAnsi="TH SarabunPSK" w:cs="TH SarabunPSK"/>
          <w:sz w:val="32"/>
          <w:szCs w:val="32"/>
        </w:rPr>
        <w:t>including being able to bring in income to the local community for good well</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 xml:space="preserve">being This will benefit those involved in the </w:t>
      </w:r>
      <w:r w:rsidR="00AC097A" w:rsidRPr="00453D18">
        <w:rPr>
          <w:rFonts w:ascii="TH SarabunPSK" w:eastAsia="Times New Roman" w:hAnsi="TH SarabunPSK" w:cs="TH SarabunPSK"/>
          <w:sz w:val="32"/>
          <w:szCs w:val="32"/>
        </w:rPr>
        <w:lastRenderedPageBreak/>
        <w:t>development and utilization of tourism in the area</w:t>
      </w:r>
      <w:r w:rsidR="00AC097A" w:rsidRPr="00453D18">
        <w:rPr>
          <w:rFonts w:ascii="TH SarabunPSK" w:eastAsia="Times New Roman" w:hAnsi="TH SarabunPSK" w:cs="TH SarabunPSK"/>
          <w:sz w:val="32"/>
          <w:szCs w:val="32"/>
          <w:cs/>
        </w:rPr>
        <w:t>.</w:t>
      </w:r>
      <w:r w:rsidR="00AC097A" w:rsidRPr="00453D18">
        <w:rPr>
          <w:rFonts w:ascii="TH SarabunPSK" w:hAnsi="TH SarabunPSK" w:cs="TH SarabunPSK"/>
          <w:sz w:val="32"/>
          <w:szCs w:val="32"/>
          <w:shd w:val="clear" w:color="auto" w:fill="FFFFFF"/>
          <w:cs/>
        </w:rPr>
        <w:t xml:space="preserve"> </w:t>
      </w:r>
      <w:r w:rsidR="00AC097A" w:rsidRPr="00453D18">
        <w:rPr>
          <w:rFonts w:ascii="TH SarabunPSK" w:eastAsia="Times New Roman" w:hAnsi="TH SarabunPSK" w:cs="TH SarabunPSK"/>
          <w:sz w:val="32"/>
          <w:szCs w:val="32"/>
        </w:rPr>
        <w:t>In addition, the tourists</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 xml:space="preserve"> attraction management approach will help raise the level of tourist attractions to be ready to accommodate the high</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potential tourists and enable to maintain tourist attraction standards according to the standard criteria of</w:t>
      </w:r>
      <w:r w:rsidR="00AC097A" w:rsidRPr="00453D18">
        <w:rPr>
          <w:rFonts w:ascii="TH SarabunPSK" w:eastAsia="Times New Roman" w:hAnsi="TH SarabunPSK" w:cs="TH SarabunPSK"/>
          <w:sz w:val="32"/>
          <w:szCs w:val="32"/>
          <w:cs/>
        </w:rPr>
        <w:t xml:space="preserve"> </w:t>
      </w:r>
      <w:r w:rsidR="00AC097A" w:rsidRPr="00453D18">
        <w:rPr>
          <w:rFonts w:ascii="TH SarabunPSK" w:eastAsia="Times New Roman" w:hAnsi="TH SarabunPSK" w:cs="TH SarabunPSK"/>
          <w:sz w:val="32"/>
          <w:szCs w:val="32"/>
        </w:rPr>
        <w:t>tourism maintenance resources for sustainability</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Therefore, the researcher envisions the need to conduct research studies on</w:t>
      </w:r>
      <w:r w:rsidR="00AC097A" w:rsidRPr="00453D18">
        <w:rPr>
          <w:rFonts w:ascii="TH SarabunPSK" w:hAnsi="TH SarabunPSK" w:cs="TH SarabunPSK"/>
          <w:sz w:val="32"/>
          <w:szCs w:val="32"/>
          <w:shd w:val="clear" w:color="auto" w:fill="FFFFFF"/>
          <w:cs/>
        </w:rPr>
        <w:t xml:space="preserve"> </w:t>
      </w:r>
      <w:r w:rsidR="00AC097A" w:rsidRPr="00453D18">
        <w:rPr>
          <w:rFonts w:ascii="TH SarabunPSK" w:hAnsi="TH SarabunPSK" w:cs="TH SarabunPSK"/>
          <w:sz w:val="32"/>
          <w:szCs w:val="32"/>
        </w:rPr>
        <w:t xml:space="preserve">Potential and Guidelines for Tourism Management in </w:t>
      </w:r>
      <w:proofErr w:type="spellStart"/>
      <w:r w:rsidR="00AC097A" w:rsidRPr="00453D18">
        <w:rPr>
          <w:rFonts w:ascii="TH SarabunPSK" w:hAnsi="TH SarabunPSK" w:cs="TH SarabunPSK"/>
          <w:sz w:val="32"/>
          <w:szCs w:val="32"/>
        </w:rPr>
        <w:t>Satun</w:t>
      </w:r>
      <w:proofErr w:type="spellEnd"/>
      <w:r w:rsidR="00AC097A" w:rsidRPr="00453D18">
        <w:rPr>
          <w:rFonts w:ascii="TH SarabunPSK" w:hAnsi="TH SarabunPSK" w:cs="TH SarabunPSK"/>
          <w:sz w:val="32"/>
          <w:szCs w:val="32"/>
        </w:rPr>
        <w:t xml:space="preserve"> UNESCO Global </w:t>
      </w:r>
      <w:proofErr w:type="spellStart"/>
      <w:r w:rsidR="00AC097A" w:rsidRPr="00453D18">
        <w:rPr>
          <w:rFonts w:ascii="TH SarabunPSK" w:hAnsi="TH SarabunPSK" w:cs="TH SarabunPSK"/>
          <w:sz w:val="32"/>
          <w:szCs w:val="32"/>
        </w:rPr>
        <w:t>Geopark</w:t>
      </w:r>
      <w:proofErr w:type="spellEnd"/>
      <w:r w:rsidR="00AC097A" w:rsidRPr="00453D18">
        <w:rPr>
          <w:rFonts w:ascii="TH SarabunPSK" w:hAnsi="TH SarabunPSK" w:cs="TH SarabunPSK"/>
          <w:sz w:val="32"/>
          <w:szCs w:val="32"/>
        </w:rPr>
        <w:t xml:space="preserve">, </w:t>
      </w:r>
      <w:r w:rsidR="00AC097A" w:rsidRPr="00453D18">
        <w:rPr>
          <w:rFonts w:ascii="TH SarabunPSK" w:eastAsia="Times New Roman" w:hAnsi="TH SarabunPSK" w:cs="TH SarabunPSK"/>
          <w:sz w:val="32"/>
          <w:szCs w:val="32"/>
        </w:rPr>
        <w:t xml:space="preserve">with the objectives of </w:t>
      </w:r>
      <w:r w:rsidR="00AC097A" w:rsidRPr="00453D18">
        <w:rPr>
          <w:rFonts w:ascii="TH SarabunPSK" w:hAnsi="TH SarabunPSK" w:cs="TH SarabunPSK"/>
          <w:sz w:val="32"/>
          <w:szCs w:val="32"/>
        </w:rPr>
        <w:t xml:space="preserve">potential assessment of tourism management and study of guidelines for tourism management in </w:t>
      </w:r>
      <w:proofErr w:type="spellStart"/>
      <w:r w:rsidR="00AC097A" w:rsidRPr="00453D18">
        <w:rPr>
          <w:rFonts w:ascii="TH SarabunPSK" w:hAnsi="TH SarabunPSK" w:cs="TH SarabunPSK"/>
          <w:sz w:val="32"/>
          <w:szCs w:val="32"/>
        </w:rPr>
        <w:t>Satun</w:t>
      </w:r>
      <w:proofErr w:type="spellEnd"/>
      <w:r w:rsidR="00AC097A" w:rsidRPr="00453D18">
        <w:rPr>
          <w:rFonts w:ascii="TH SarabunPSK" w:hAnsi="TH SarabunPSK" w:cs="TH SarabunPSK"/>
          <w:sz w:val="32"/>
          <w:szCs w:val="32"/>
        </w:rPr>
        <w:t xml:space="preserve"> UNESCO Global </w:t>
      </w:r>
      <w:proofErr w:type="spellStart"/>
      <w:r w:rsidR="00AC097A" w:rsidRPr="00453D18">
        <w:rPr>
          <w:rFonts w:ascii="TH SarabunPSK" w:hAnsi="TH SarabunPSK" w:cs="TH SarabunPSK"/>
          <w:sz w:val="32"/>
          <w:szCs w:val="32"/>
        </w:rPr>
        <w:t>Geopark</w:t>
      </w:r>
      <w:proofErr w:type="spellEnd"/>
      <w:r w:rsidR="00AC097A" w:rsidRPr="00453D18">
        <w:rPr>
          <w:rFonts w:ascii="TH SarabunPSK" w:hAnsi="TH SarabunPSK" w:cs="TH SarabunPSK"/>
          <w:b/>
          <w:bCs/>
          <w:sz w:val="32"/>
          <w:szCs w:val="32"/>
          <w:cs/>
        </w:rPr>
        <w:t xml:space="preserve"> </w:t>
      </w:r>
      <w:r w:rsidR="00AC097A" w:rsidRPr="00453D18">
        <w:rPr>
          <w:rFonts w:ascii="TH SarabunPSK" w:eastAsia="Times New Roman" w:hAnsi="TH SarabunPSK" w:cs="TH SarabunPSK"/>
          <w:sz w:val="32"/>
          <w:szCs w:val="32"/>
        </w:rPr>
        <w:t>which the study results will display the potential assessment of tourism management</w:t>
      </w:r>
      <w:r w:rsidR="00AC097A" w:rsidRPr="00453D18">
        <w:rPr>
          <w:rFonts w:ascii="TH SarabunPSK" w:eastAsia="Times New Roman" w:hAnsi="TH SarabunPSK" w:cs="TH SarabunPSK"/>
          <w:sz w:val="32"/>
          <w:szCs w:val="32"/>
          <w:cs/>
        </w:rPr>
        <w:t xml:space="preserve"> </w:t>
      </w:r>
      <w:r w:rsidR="00AC097A" w:rsidRPr="00453D18">
        <w:rPr>
          <w:rFonts w:ascii="TH SarabunPSK" w:eastAsia="Times New Roman" w:hAnsi="TH SarabunPSK" w:cs="TH SarabunPSK"/>
          <w:sz w:val="32"/>
          <w:szCs w:val="32"/>
        </w:rPr>
        <w:t>and lead to the formulation of management strategies supporting or promoting tourism activities suited to the local contextualization</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 xml:space="preserve"> The results of the study can also be applied to nearby provinces in order to develop tourist attractions and tourism activities according to the province</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s potential</w:t>
      </w:r>
      <w:r w:rsidR="00AC097A" w:rsidRPr="00453D18">
        <w:rPr>
          <w:rFonts w:ascii="TH SarabunPSK" w:eastAsia="Times New Roman" w:hAnsi="TH SarabunPSK" w:cs="TH SarabunPSK"/>
          <w:sz w:val="32"/>
          <w:szCs w:val="32"/>
          <w:cs/>
        </w:rPr>
        <w:t>.</w:t>
      </w:r>
    </w:p>
    <w:p w:rsidR="00AC097A" w:rsidRPr="00453D18" w:rsidRDefault="00AC097A" w:rsidP="005A6938">
      <w:pPr>
        <w:spacing w:after="0" w:line="20" w:lineRule="atLeast"/>
        <w:jc w:val="thaiDistribute"/>
        <w:rPr>
          <w:rFonts w:ascii="TH SarabunPSK" w:hAnsi="TH SarabunPSK" w:cs="TH SarabunPSK"/>
          <w:b/>
          <w:bCs/>
          <w:sz w:val="32"/>
          <w:szCs w:val="32"/>
        </w:rPr>
      </w:pPr>
    </w:p>
    <w:p w:rsidR="00E536CD" w:rsidRDefault="00C77445"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 xml:space="preserve">Research </w:t>
      </w:r>
      <w:r w:rsidR="00E536CD" w:rsidRPr="00453D18">
        <w:rPr>
          <w:rFonts w:ascii="TH SarabunPSK" w:hAnsi="TH SarabunPSK" w:cs="TH SarabunPSK"/>
          <w:b/>
          <w:bCs/>
          <w:sz w:val="32"/>
          <w:szCs w:val="32"/>
        </w:rPr>
        <w:t>Objective</w:t>
      </w:r>
    </w:p>
    <w:p w:rsidR="000244A6" w:rsidRPr="004A4760" w:rsidRDefault="000244A6" w:rsidP="000244A6">
      <w:pPr>
        <w:spacing w:after="0" w:line="20" w:lineRule="atLeast"/>
        <w:jc w:val="thaiDistribute"/>
        <w:rPr>
          <w:rFonts w:ascii="TH SarabunPSK" w:hAnsi="TH SarabunPSK" w:cs="TH SarabunPSK"/>
          <w:sz w:val="32"/>
          <w:szCs w:val="32"/>
        </w:rPr>
      </w:pPr>
      <w:r>
        <w:rPr>
          <w:rFonts w:ascii="TH SarabunPSK" w:hAnsi="TH SarabunPSK" w:cs="TH SarabunPSK"/>
          <w:b/>
          <w:bCs/>
          <w:sz w:val="32"/>
          <w:szCs w:val="32"/>
        </w:rPr>
        <w:tab/>
      </w:r>
      <w:r w:rsidRPr="004A4760">
        <w:rPr>
          <w:rFonts w:ascii="TH SarabunPSK" w:hAnsi="TH SarabunPSK" w:cs="TH SarabunPSK"/>
          <w:sz w:val="32"/>
          <w:szCs w:val="32"/>
        </w:rPr>
        <w:t xml:space="preserve">The </w:t>
      </w:r>
      <w:r>
        <w:rPr>
          <w:rFonts w:ascii="TH SarabunPSK" w:hAnsi="TH SarabunPSK" w:cs="TH SarabunPSK"/>
          <w:sz w:val="32"/>
          <w:szCs w:val="32"/>
        </w:rPr>
        <w:t>specific objectives of the study are:</w:t>
      </w:r>
    </w:p>
    <w:p w:rsidR="000244A6" w:rsidRPr="000244A6" w:rsidRDefault="004A203A" w:rsidP="000244A6">
      <w:pPr>
        <w:spacing w:after="0" w:line="240" w:lineRule="auto"/>
        <w:ind w:firstLine="720"/>
        <w:jc w:val="thaiDistribute"/>
        <w:rPr>
          <w:rFonts w:ascii="TH SarabunPSK" w:hAnsi="TH SarabunPSK" w:cs="TH SarabunPSK"/>
          <w:sz w:val="32"/>
          <w:szCs w:val="32"/>
        </w:rPr>
      </w:pPr>
      <w:r w:rsidRPr="000244A6">
        <w:rPr>
          <w:rFonts w:ascii="TH SarabunPSK" w:eastAsia="Times New Roman" w:hAnsi="TH SarabunPSK" w:cs="TH SarabunPSK"/>
          <w:sz w:val="32"/>
          <w:szCs w:val="32"/>
        </w:rPr>
        <w:t>1</w:t>
      </w:r>
      <w:r w:rsidRPr="000244A6">
        <w:rPr>
          <w:rFonts w:ascii="TH SarabunPSK" w:eastAsia="Times New Roman" w:hAnsi="TH SarabunPSK" w:cs="TH SarabunPSK"/>
          <w:sz w:val="32"/>
          <w:szCs w:val="32"/>
          <w:cs/>
        </w:rPr>
        <w:t>.</w:t>
      </w:r>
      <w:r w:rsidR="0006680F">
        <w:rPr>
          <w:rFonts w:ascii="TH SarabunPSK" w:eastAsia="Times New Roman" w:hAnsi="TH SarabunPSK" w:cs="TH SarabunPSK" w:hint="cs"/>
          <w:sz w:val="32"/>
          <w:szCs w:val="32"/>
          <w:cs/>
        </w:rPr>
        <w:t xml:space="preserve"> </w:t>
      </w:r>
      <w:proofErr w:type="gramStart"/>
      <w:r w:rsidR="000244A6" w:rsidRPr="000244A6">
        <w:rPr>
          <w:rFonts w:ascii="TH SarabunPSK" w:eastAsia="Times New Roman" w:hAnsi="TH SarabunPSK" w:cs="TH SarabunPSK"/>
          <w:sz w:val="32"/>
          <w:szCs w:val="32"/>
        </w:rPr>
        <w:t>To</w:t>
      </w:r>
      <w:proofErr w:type="gramEnd"/>
      <w:r w:rsidR="000244A6" w:rsidRPr="000244A6">
        <w:rPr>
          <w:rFonts w:ascii="TH SarabunPSK" w:eastAsia="Times New Roman" w:hAnsi="TH SarabunPSK" w:cs="TH SarabunPSK"/>
          <w:sz w:val="32"/>
          <w:szCs w:val="32"/>
        </w:rPr>
        <w:t xml:space="preserve"> a</w:t>
      </w:r>
      <w:proofErr w:type="spellStart"/>
      <w:r w:rsidR="000244A6" w:rsidRPr="000244A6">
        <w:rPr>
          <w:rFonts w:ascii="TH SarabunPSK" w:eastAsia="Times New Roman" w:hAnsi="TH SarabunPSK" w:cs="TH SarabunPSK"/>
          <w:sz w:val="32"/>
          <w:szCs w:val="32"/>
          <w:lang w:val="en"/>
        </w:rPr>
        <w:t>ssessing</w:t>
      </w:r>
      <w:proofErr w:type="spellEnd"/>
      <w:r w:rsidR="000244A6" w:rsidRPr="000244A6">
        <w:rPr>
          <w:rFonts w:ascii="TH SarabunPSK" w:eastAsia="Times New Roman" w:hAnsi="TH SarabunPSK" w:cs="TH SarabunPSK"/>
          <w:sz w:val="32"/>
          <w:szCs w:val="32"/>
          <w:lang w:val="en"/>
        </w:rPr>
        <w:t xml:space="preserve"> the potential of the component (5A) in tourism </w:t>
      </w:r>
      <w:r w:rsidR="000244A6" w:rsidRPr="000244A6">
        <w:rPr>
          <w:rFonts w:ascii="TH SarabunPSK" w:eastAsia="Times New Roman" w:hAnsi="TH SarabunPSK" w:cs="TH SarabunPSK"/>
          <w:sz w:val="32"/>
          <w:szCs w:val="32"/>
        </w:rPr>
        <w:t xml:space="preserve">management in </w:t>
      </w:r>
      <w:proofErr w:type="spellStart"/>
      <w:r w:rsidR="000244A6" w:rsidRPr="000244A6">
        <w:rPr>
          <w:rFonts w:ascii="TH SarabunPSK" w:hAnsi="TH SarabunPSK" w:cs="TH SarabunPSK"/>
          <w:sz w:val="32"/>
          <w:szCs w:val="32"/>
        </w:rPr>
        <w:t>Satun</w:t>
      </w:r>
      <w:proofErr w:type="spellEnd"/>
      <w:r w:rsidR="000244A6" w:rsidRPr="000244A6">
        <w:rPr>
          <w:rFonts w:ascii="TH SarabunPSK" w:hAnsi="TH SarabunPSK" w:cs="TH SarabunPSK"/>
          <w:sz w:val="32"/>
          <w:szCs w:val="32"/>
        </w:rPr>
        <w:t xml:space="preserve"> UNESCO Global </w:t>
      </w:r>
      <w:proofErr w:type="spellStart"/>
      <w:r w:rsidR="000244A6" w:rsidRPr="000244A6">
        <w:rPr>
          <w:rFonts w:ascii="TH SarabunPSK" w:hAnsi="TH SarabunPSK" w:cs="TH SarabunPSK"/>
          <w:sz w:val="32"/>
          <w:szCs w:val="32"/>
        </w:rPr>
        <w:t>Geopark</w:t>
      </w:r>
      <w:proofErr w:type="spellEnd"/>
      <w:r w:rsidR="000244A6" w:rsidRPr="000244A6">
        <w:rPr>
          <w:rFonts w:ascii="TH SarabunPSK" w:hAnsi="TH SarabunPSK" w:cs="TH SarabunPSK"/>
          <w:sz w:val="32"/>
          <w:szCs w:val="32"/>
          <w:cs/>
        </w:rPr>
        <w:t>.</w:t>
      </w:r>
    </w:p>
    <w:p w:rsidR="000244A6" w:rsidRPr="000244A6" w:rsidRDefault="000244A6" w:rsidP="000244A6">
      <w:pPr>
        <w:spacing w:after="0" w:line="20" w:lineRule="atLeast"/>
        <w:ind w:firstLine="720"/>
        <w:jc w:val="thaiDistribute"/>
        <w:rPr>
          <w:rFonts w:ascii="TH SarabunPSK" w:hAnsi="TH SarabunPSK" w:cs="TH SarabunPSK"/>
          <w:b/>
          <w:bCs/>
          <w:sz w:val="32"/>
          <w:szCs w:val="32"/>
        </w:rPr>
      </w:pPr>
      <w:r w:rsidRPr="000244A6">
        <w:rPr>
          <w:rFonts w:ascii="TH SarabunPSK" w:eastAsia="Times New Roman" w:hAnsi="TH SarabunPSK" w:cs="TH SarabunPSK"/>
          <w:sz w:val="32"/>
          <w:szCs w:val="32"/>
        </w:rPr>
        <w:t>2</w:t>
      </w:r>
      <w:r w:rsidRPr="000244A6">
        <w:rPr>
          <w:rFonts w:ascii="TH SarabunPSK" w:eastAsia="Times New Roman" w:hAnsi="TH SarabunPSK" w:cs="TH SarabunPSK"/>
          <w:sz w:val="32"/>
          <w:szCs w:val="32"/>
          <w:cs/>
        </w:rPr>
        <w:t xml:space="preserve">. </w:t>
      </w:r>
      <w:proofErr w:type="gramStart"/>
      <w:r w:rsidRPr="000244A6">
        <w:rPr>
          <w:rFonts w:ascii="TH SarabunPSK" w:eastAsia="Times New Roman" w:hAnsi="TH SarabunPSK" w:cs="TH SarabunPSK"/>
          <w:sz w:val="32"/>
          <w:szCs w:val="32"/>
        </w:rPr>
        <w:t>To</w:t>
      </w:r>
      <w:proofErr w:type="gramEnd"/>
      <w:r w:rsidRPr="000244A6">
        <w:rPr>
          <w:rFonts w:ascii="TH SarabunPSK" w:eastAsia="Times New Roman" w:hAnsi="TH SarabunPSK" w:cs="TH SarabunPSK"/>
          <w:sz w:val="32"/>
          <w:szCs w:val="32"/>
        </w:rPr>
        <w:t xml:space="preserve"> guidelines for tourism management in </w:t>
      </w:r>
      <w:proofErr w:type="spellStart"/>
      <w:r w:rsidRPr="000244A6">
        <w:rPr>
          <w:rFonts w:ascii="TH SarabunPSK" w:hAnsi="TH SarabunPSK" w:cs="TH SarabunPSK"/>
          <w:sz w:val="32"/>
          <w:szCs w:val="32"/>
        </w:rPr>
        <w:t>Satun</w:t>
      </w:r>
      <w:proofErr w:type="spellEnd"/>
      <w:r w:rsidRPr="000244A6">
        <w:rPr>
          <w:rFonts w:ascii="TH SarabunPSK" w:hAnsi="TH SarabunPSK" w:cs="TH SarabunPSK"/>
          <w:sz w:val="32"/>
          <w:szCs w:val="32"/>
        </w:rPr>
        <w:t xml:space="preserve"> UNESCO Global </w:t>
      </w:r>
      <w:proofErr w:type="spellStart"/>
      <w:r w:rsidRPr="000244A6">
        <w:rPr>
          <w:rFonts w:ascii="TH SarabunPSK" w:hAnsi="TH SarabunPSK" w:cs="TH SarabunPSK"/>
          <w:sz w:val="32"/>
          <w:szCs w:val="32"/>
        </w:rPr>
        <w:t>Geopark</w:t>
      </w:r>
      <w:proofErr w:type="spellEnd"/>
      <w:r w:rsidRPr="000244A6">
        <w:rPr>
          <w:rFonts w:ascii="TH SarabunPSK" w:hAnsi="TH SarabunPSK" w:cs="TH SarabunPSK"/>
          <w:sz w:val="32"/>
          <w:szCs w:val="32"/>
          <w:cs/>
        </w:rPr>
        <w:t>.</w:t>
      </w:r>
    </w:p>
    <w:p w:rsidR="00426EAF" w:rsidRPr="00453D18" w:rsidRDefault="00426EAF" w:rsidP="000244A6">
      <w:pPr>
        <w:spacing w:after="0" w:line="240" w:lineRule="auto"/>
        <w:ind w:firstLine="720"/>
        <w:jc w:val="thaiDistribute"/>
        <w:rPr>
          <w:rFonts w:ascii="TH SarabunPSK" w:hAnsi="TH SarabunPSK" w:cs="TH SarabunPSK"/>
          <w:sz w:val="32"/>
          <w:szCs w:val="32"/>
        </w:rPr>
      </w:pPr>
    </w:p>
    <w:p w:rsidR="004A203A" w:rsidRPr="00453D18" w:rsidRDefault="00C77445" w:rsidP="004A203A">
      <w:pPr>
        <w:shd w:val="clear" w:color="auto" w:fill="FFFFFF" w:themeFill="background1"/>
        <w:spacing w:after="0" w:line="240" w:lineRule="auto"/>
        <w:jc w:val="thaiDistribute"/>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 xml:space="preserve">Literature </w:t>
      </w:r>
      <w:r w:rsidR="004A203A" w:rsidRPr="00453D18">
        <w:rPr>
          <w:rFonts w:ascii="TH SarabunPSK" w:eastAsia="Times New Roman" w:hAnsi="TH SarabunPSK" w:cs="TH SarabunPSK"/>
          <w:b/>
          <w:bCs/>
          <w:sz w:val="32"/>
          <w:szCs w:val="32"/>
        </w:rPr>
        <w:t>Re</w:t>
      </w:r>
      <w:r w:rsidRPr="00453D18">
        <w:rPr>
          <w:rFonts w:ascii="TH SarabunPSK" w:eastAsia="Times New Roman" w:hAnsi="TH SarabunPSK" w:cs="TH SarabunPSK"/>
          <w:b/>
          <w:bCs/>
          <w:sz w:val="32"/>
          <w:szCs w:val="32"/>
        </w:rPr>
        <w:t xml:space="preserve">view </w:t>
      </w:r>
    </w:p>
    <w:p w:rsidR="0006680F" w:rsidRDefault="00C77445" w:rsidP="002E2A8C">
      <w:pPr>
        <w:shd w:val="clear" w:color="auto" w:fill="FFFFFF"/>
        <w:spacing w:after="0" w:line="20" w:lineRule="atLeast"/>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Tourism components are crucial factors for driving the successfulness of tourism movement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is also a key factor in developing the potential of tourism attractions that can be linked to the patterns of tourism area</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 Various tourism activities can increase the tourists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satisfaction and quantities</w:t>
      </w:r>
      <w:r w:rsidRPr="00453D18">
        <w:rPr>
          <w:rFonts w:ascii="TH SarabunPSK" w:eastAsia="Times New Roman" w:hAnsi="TH SarabunPSK" w:cs="TH SarabunPSK"/>
          <w:sz w:val="32"/>
          <w:szCs w:val="32"/>
          <w:cs/>
        </w:rPr>
        <w:t>.</w:t>
      </w:r>
      <w:r w:rsidRPr="00453D18">
        <w:rPr>
          <w:rFonts w:ascii="TH SarabunPSK" w:hAnsi="TH SarabunPSK" w:cs="TH SarabunPSK"/>
          <w:b/>
          <w:bCs/>
          <w:sz w:val="32"/>
          <w:szCs w:val="32"/>
          <w:cs/>
        </w:rPr>
        <w:t xml:space="preserve"> </w:t>
      </w:r>
      <w:r w:rsidRPr="00453D18">
        <w:rPr>
          <w:rFonts w:ascii="TH SarabunPSK" w:eastAsia="Times New Roman" w:hAnsi="TH SarabunPSK" w:cs="TH SarabunPSK"/>
          <w:sz w:val="32"/>
          <w:szCs w:val="32"/>
        </w:rPr>
        <w:t>Thus, an efficient and suitable tourism management need to be underpinning for creating the highest tourism value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Apart from that, the components of the existing environmental and cultural resources are consisted of 5A keys </w:t>
      </w:r>
      <w:r w:rsidR="000244A6">
        <w:rPr>
          <w:rFonts w:ascii="TH SarabunPSK" w:eastAsia="Times New Roman" w:hAnsi="TH SarabunPSK" w:cs="TH SarabunPSK"/>
          <w:sz w:val="32"/>
          <w:szCs w:val="32"/>
        </w:rPr>
        <w:t>(</w:t>
      </w:r>
      <w:proofErr w:type="spellStart"/>
      <w:r w:rsidR="000244A6" w:rsidRPr="003F76F9">
        <w:rPr>
          <w:rFonts w:ascii="TH SarabunPSK" w:hAnsi="TH SarabunPSK" w:cs="TH SarabunPSK"/>
          <w:sz w:val="32"/>
          <w:szCs w:val="32"/>
          <w:shd w:val="clear" w:color="auto" w:fill="FFFFFF"/>
        </w:rPr>
        <w:t>Choibamroong</w:t>
      </w:r>
      <w:proofErr w:type="spellEnd"/>
      <w:r w:rsidR="000244A6" w:rsidRPr="003F76F9">
        <w:rPr>
          <w:rFonts w:ascii="TH SarabunPSK" w:hAnsi="TH SarabunPSK" w:cs="TH SarabunPSK"/>
          <w:sz w:val="32"/>
          <w:szCs w:val="32"/>
        </w:rPr>
        <w:t>, T</w:t>
      </w:r>
      <w:r w:rsidR="000244A6" w:rsidRPr="003F76F9">
        <w:rPr>
          <w:rFonts w:ascii="TH SarabunPSK" w:hAnsi="TH SarabunPSK" w:cs="TH SarabunPSK"/>
          <w:sz w:val="32"/>
          <w:szCs w:val="32"/>
          <w:cs/>
        </w:rPr>
        <w:t>.</w:t>
      </w:r>
      <w:r w:rsidR="000244A6">
        <w:rPr>
          <w:rFonts w:ascii="TH SarabunPSK" w:hAnsi="TH SarabunPSK" w:cs="TH SarabunPSK"/>
          <w:sz w:val="32"/>
          <w:szCs w:val="32"/>
        </w:rPr>
        <w:t xml:space="preserve">, </w:t>
      </w:r>
      <w:r w:rsidR="000244A6" w:rsidRPr="003F76F9">
        <w:rPr>
          <w:rFonts w:ascii="TH SarabunPSK" w:hAnsi="TH SarabunPSK" w:cs="TH SarabunPSK"/>
          <w:sz w:val="32"/>
          <w:szCs w:val="32"/>
        </w:rPr>
        <w:t>2007</w:t>
      </w:r>
      <w:r w:rsidR="000244A6" w:rsidRPr="003F76F9">
        <w:rPr>
          <w:rFonts w:ascii="TH SarabunPSK" w:hAnsi="TH SarabunPSK" w:cs="TH SarabunPSK"/>
          <w:sz w:val="32"/>
          <w:szCs w:val="32"/>
          <w:cs/>
        </w:rPr>
        <w:t>)</w:t>
      </w:r>
      <w:r w:rsidR="000244A6" w:rsidRPr="00453D18">
        <w:rPr>
          <w:rFonts w:ascii="TH SarabunPSK" w:eastAsia="Times New Roman" w:hAnsi="TH SarabunPSK" w:cs="TH SarabunPSK"/>
          <w:sz w:val="32"/>
          <w:szCs w:val="32"/>
          <w:cs/>
        </w:rPr>
        <w:t xml:space="preserve"> </w:t>
      </w:r>
      <w:r w:rsidRPr="00453D18">
        <w:rPr>
          <w:rFonts w:ascii="TH SarabunPSK" w:hAnsi="TH SarabunPSK" w:cs="TH SarabunPSK"/>
          <w:sz w:val="32"/>
          <w:szCs w:val="32"/>
        </w:rPr>
        <w:t xml:space="preserve">for fulfilling the </w:t>
      </w:r>
      <w:r w:rsidRPr="00453D18">
        <w:rPr>
          <w:rFonts w:ascii="TH SarabunPSK" w:eastAsia="Times New Roman" w:hAnsi="TH SarabunPSK" w:cs="TH SarabunPSK"/>
          <w:sz w:val="32"/>
          <w:szCs w:val="32"/>
        </w:rPr>
        <w:t>sustainable tourism as follows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Accommodation is a place that is arranged for tourists to stay with food and beverage services, 2</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Accessibility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plays as an important role for the tourism movement to the various tourism attractions and it has been developed to various types of tourism nowadays,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3</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Attraction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is a tourism resource that can attract tourists to travel</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Amenity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is thing that is organized to facilitate tourists such as roads, electricity, telephone, maps, internet, tourist information centers, </w:t>
      </w:r>
      <w:proofErr w:type="spellStart"/>
      <w:r w:rsidRPr="00453D18">
        <w:rPr>
          <w:rFonts w:ascii="TH SarabunPSK" w:eastAsia="Times New Roman" w:hAnsi="TH SarabunPSK" w:cs="TH SarabunPSK"/>
          <w:sz w:val="32"/>
          <w:szCs w:val="32"/>
        </w:rPr>
        <w:t>etc</w:t>
      </w:r>
      <w:proofErr w:type="spellEnd"/>
      <w:r w:rsidRPr="00453D18">
        <w:rPr>
          <w:rFonts w:ascii="TH SarabunPSK" w:eastAsia="Times New Roman" w:hAnsi="TH SarabunPSK" w:cs="TH SarabunPSK"/>
          <w:sz w:val="32"/>
          <w:szCs w:val="32"/>
        </w:rPr>
        <w:t>, and 5</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Activity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is a product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of promoting and attracting more tourists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attractions</w:t>
      </w:r>
      <w:r w:rsidRPr="00453D18">
        <w:rPr>
          <w:rFonts w:ascii="TH SarabunPSK" w:eastAsia="Times New Roman" w:hAnsi="TH SarabunPSK" w:cs="TH SarabunPSK"/>
          <w:sz w:val="32"/>
          <w:szCs w:val="32"/>
          <w:cs/>
        </w:rPr>
        <w:t>.</w:t>
      </w:r>
      <w:r w:rsidR="002E2A8C" w:rsidRPr="00453D18">
        <w:rPr>
          <w:rFonts w:ascii="TH SarabunPSK" w:eastAsia="Times New Roman" w:hAnsi="TH SarabunPSK" w:cs="TH SarabunPSK"/>
          <w:sz w:val="32"/>
          <w:szCs w:val="32"/>
        </w:rPr>
        <w:t xml:space="preserve"> </w:t>
      </w:r>
    </w:p>
    <w:p w:rsidR="00C77445" w:rsidRPr="00453D18" w:rsidRDefault="002E2A8C" w:rsidP="002E2A8C">
      <w:pPr>
        <w:shd w:val="clear" w:color="auto" w:fill="FFFFFF"/>
        <w:spacing w:after="0" w:line="20" w:lineRule="atLeast"/>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lastRenderedPageBreak/>
        <w:t xml:space="preserve">In addition, </w:t>
      </w:r>
      <w:proofErr w:type="spellStart"/>
      <w:r w:rsidRPr="00453D18">
        <w:rPr>
          <w:rFonts w:ascii="TH SarabunPSK" w:eastAsia="Times New Roman" w:hAnsi="TH SarabunPSK" w:cs="TH SarabunPSK"/>
          <w:sz w:val="32"/>
          <w:szCs w:val="32"/>
        </w:rPr>
        <w:t>Nuchpravee</w:t>
      </w:r>
      <w:proofErr w:type="spellEnd"/>
      <w:r w:rsidRPr="00453D18">
        <w:rPr>
          <w:rFonts w:ascii="TH SarabunPSK" w:eastAsia="Times New Roman" w:hAnsi="TH SarabunPSK" w:cs="TH SarabunPSK"/>
          <w:sz w:val="32"/>
          <w:szCs w:val="32"/>
        </w:rPr>
        <w:t>, L</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et al</w:t>
      </w:r>
      <w:r w:rsidRPr="00453D18">
        <w:rPr>
          <w:rFonts w:ascii="TH SarabunPSK" w:eastAsia="Times New Roman" w:hAnsi="TH SarabunPSK" w:cs="TH SarabunPSK"/>
          <w:sz w:val="32"/>
          <w:szCs w:val="32"/>
          <w:cs/>
        </w:rPr>
        <w:t>. (</w:t>
      </w:r>
      <w:r w:rsidRPr="00453D18">
        <w:rPr>
          <w:rFonts w:ascii="TH SarabunPSK" w:eastAsia="Times New Roman" w:hAnsi="TH SarabunPSK" w:cs="TH SarabunPSK"/>
          <w:sz w:val="32"/>
          <w:szCs w:val="32"/>
        </w:rPr>
        <w:t>2019</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studied the Potentials of Tourism Attraction in </w:t>
      </w:r>
      <w:proofErr w:type="spellStart"/>
      <w:r w:rsidRPr="00453D18">
        <w:rPr>
          <w:rFonts w:ascii="TH SarabunPSK" w:eastAsia="Times New Roman" w:hAnsi="TH SarabunPSK" w:cs="TH SarabunPSK"/>
          <w:sz w:val="32"/>
          <w:szCs w:val="32"/>
        </w:rPr>
        <w:t>Phichit</w:t>
      </w:r>
      <w:proofErr w:type="spellEnd"/>
      <w:r w:rsidRPr="00453D18">
        <w:rPr>
          <w:rFonts w:ascii="TH SarabunPSK" w:eastAsia="Times New Roman" w:hAnsi="TH SarabunPSK" w:cs="TH SarabunPSK"/>
          <w:sz w:val="32"/>
          <w:szCs w:val="32"/>
        </w:rPr>
        <w:t xml:space="preserve"> Province aimed to analyze the potential of tourist attractions and the tourism situation, problems and obstacles in the sustainable tourism development in </w:t>
      </w:r>
      <w:proofErr w:type="spellStart"/>
      <w:r w:rsidRPr="00453D18">
        <w:rPr>
          <w:rFonts w:ascii="TH SarabunPSK" w:eastAsia="Times New Roman" w:hAnsi="TH SarabunPSK" w:cs="TH SarabunPSK"/>
          <w:sz w:val="32"/>
          <w:szCs w:val="32"/>
        </w:rPr>
        <w:t>Phichit</w:t>
      </w:r>
      <w:proofErr w:type="spellEnd"/>
      <w:r w:rsidRPr="00453D18">
        <w:rPr>
          <w:rFonts w:ascii="TH SarabunPSK" w:eastAsia="Times New Roman" w:hAnsi="TH SarabunPSK" w:cs="TH SarabunPSK"/>
          <w:sz w:val="32"/>
          <w:szCs w:val="32"/>
        </w:rPr>
        <w:t xml:space="preserve"> Province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This was a qualitative research method used to investigate the potential, context, areas of tourism together with an</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in</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depth Interview, key informants were government officials, private sectors and people in tourist destinations in </w:t>
      </w:r>
      <w:proofErr w:type="spellStart"/>
      <w:r w:rsidRPr="00453D18">
        <w:rPr>
          <w:rFonts w:ascii="TH SarabunPSK" w:eastAsia="Times New Roman" w:hAnsi="TH SarabunPSK" w:cs="TH SarabunPSK"/>
          <w:sz w:val="32"/>
          <w:szCs w:val="32"/>
        </w:rPr>
        <w:t>Phichit</w:t>
      </w:r>
      <w:proofErr w:type="spellEnd"/>
      <w:r w:rsidRPr="00453D18">
        <w:rPr>
          <w:rFonts w:ascii="TH SarabunPSK" w:eastAsia="Times New Roman" w:hAnsi="TH SarabunPSK" w:cs="TH SarabunPSK"/>
          <w:sz w:val="32"/>
          <w:szCs w:val="32"/>
        </w:rPr>
        <w:t xml:space="preserve"> Province</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results of the study showed that the state of most tourist attractions can attract tourists to travel to </w:t>
      </w:r>
      <w:proofErr w:type="spellStart"/>
      <w:r w:rsidRPr="00453D18">
        <w:rPr>
          <w:rFonts w:ascii="TH SarabunPSK" w:eastAsia="Times New Roman" w:hAnsi="TH SarabunPSK" w:cs="TH SarabunPSK"/>
          <w:sz w:val="32"/>
          <w:szCs w:val="32"/>
        </w:rPr>
        <w:t>Phichit</w:t>
      </w:r>
      <w:proofErr w:type="spellEnd"/>
      <w:r w:rsidRPr="00453D18">
        <w:rPr>
          <w:rFonts w:ascii="TH SarabunPSK" w:eastAsia="Times New Roman" w:hAnsi="TH SarabunPSK" w:cs="TH SarabunPSK"/>
          <w:sz w:val="32"/>
          <w:szCs w:val="32"/>
        </w:rPr>
        <w:t xml:space="preserve"> Province as it has the unique characteristics of each tourist attraction</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However, the tourism of </w:t>
      </w:r>
      <w:proofErr w:type="spellStart"/>
      <w:r w:rsidRPr="00453D18">
        <w:rPr>
          <w:rFonts w:ascii="TH SarabunPSK" w:eastAsia="Times New Roman" w:hAnsi="TH SarabunPSK" w:cs="TH SarabunPSK"/>
          <w:sz w:val="32"/>
          <w:szCs w:val="32"/>
        </w:rPr>
        <w:t>Phichit</w:t>
      </w:r>
      <w:proofErr w:type="spellEnd"/>
      <w:r w:rsidRPr="00453D18">
        <w:rPr>
          <w:rFonts w:ascii="TH SarabunPSK" w:eastAsia="Times New Roman" w:hAnsi="TH SarabunPSK" w:cs="TH SarabunPSK"/>
          <w:sz w:val="32"/>
          <w:szCs w:val="32"/>
        </w:rPr>
        <w:t xml:space="preserve"> Province still lacks of promotion and public relations regarding the dissemination of interesting information of tourist attractions to the eyes of tourists and visitors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As a result, the tourism attractions are not widely known</w:t>
      </w:r>
      <w:r w:rsidRPr="00453D18">
        <w:rPr>
          <w:rFonts w:ascii="TH SarabunPSK" w:eastAsia="Times New Roman" w:hAnsi="TH SarabunPSK" w:cs="TH SarabunPSK"/>
          <w:sz w:val="32"/>
          <w:szCs w:val="32"/>
          <w:cs/>
        </w:rPr>
        <w:t>.</w:t>
      </w:r>
      <w:r w:rsidR="000244A6">
        <w:rPr>
          <w:rFonts w:ascii="TH SarabunPSK" w:eastAsia="Times New Roman" w:hAnsi="TH SarabunPSK" w:cs="TH SarabunPSK" w:hint="cs"/>
          <w:sz w:val="32"/>
          <w:szCs w:val="32"/>
          <w:cs/>
        </w:rPr>
        <w:t xml:space="preserve"> </w:t>
      </w:r>
      <w:r w:rsidR="000244A6" w:rsidRPr="0066050C">
        <w:rPr>
          <w:rFonts w:ascii="TH SarabunPSK" w:hAnsi="TH SarabunPSK" w:cs="TH SarabunPSK"/>
          <w:sz w:val="32"/>
          <w:szCs w:val="32"/>
        </w:rPr>
        <w:t xml:space="preserve">Furthermore, the previous study </w:t>
      </w:r>
      <w:r w:rsidR="000244A6" w:rsidRPr="0006680F">
        <w:rPr>
          <w:rFonts w:ascii="TH SarabunPSK" w:hAnsi="TH SarabunPSK" w:cs="TH SarabunPSK"/>
          <w:sz w:val="32"/>
          <w:szCs w:val="32"/>
        </w:rPr>
        <w:t xml:space="preserve">of </w:t>
      </w:r>
      <w:proofErr w:type="spellStart"/>
      <w:r w:rsidR="000244A6" w:rsidRPr="0006680F">
        <w:rPr>
          <w:rFonts w:ascii="TH SarabunPSK" w:hAnsi="TH SarabunPSK" w:cs="TH SarabunPSK"/>
          <w:sz w:val="32"/>
          <w:szCs w:val="32"/>
        </w:rPr>
        <w:t>Mastura</w:t>
      </w:r>
      <w:proofErr w:type="spellEnd"/>
      <w:r w:rsidR="000244A6" w:rsidRPr="0006680F">
        <w:rPr>
          <w:rFonts w:ascii="TH SarabunPSK" w:hAnsi="TH SarabunPSK" w:cs="TH SarabunPSK"/>
          <w:sz w:val="32"/>
          <w:szCs w:val="32"/>
        </w:rPr>
        <w:t xml:space="preserve">, J. </w:t>
      </w:r>
      <w:r w:rsidR="000244A6" w:rsidRPr="0006680F">
        <w:rPr>
          <w:rFonts w:ascii="TH SarabunPSK" w:eastAsia="Times New Roman" w:hAnsi="TH SarabunPSK" w:cs="TH SarabunPSK"/>
          <w:sz w:val="32"/>
          <w:szCs w:val="32"/>
        </w:rPr>
        <w:t>et al</w:t>
      </w:r>
      <w:r w:rsidR="000244A6" w:rsidRPr="0006680F">
        <w:rPr>
          <w:rFonts w:ascii="TH SarabunPSK" w:eastAsia="Times New Roman" w:hAnsi="TH SarabunPSK" w:cs="TH SarabunPSK"/>
          <w:sz w:val="32"/>
          <w:szCs w:val="32"/>
          <w:cs/>
        </w:rPr>
        <w:t>.</w:t>
      </w:r>
      <w:r w:rsidR="000244A6" w:rsidRPr="0006680F">
        <w:rPr>
          <w:rFonts w:ascii="TH SarabunPSK" w:eastAsia="Times New Roman" w:hAnsi="TH SarabunPSK" w:cs="TH SarabunPSK" w:hint="cs"/>
          <w:sz w:val="32"/>
          <w:szCs w:val="32"/>
          <w:cs/>
        </w:rPr>
        <w:t xml:space="preserve"> </w:t>
      </w:r>
      <w:r w:rsidR="000244A6" w:rsidRPr="0006680F">
        <w:rPr>
          <w:rFonts w:ascii="TH SarabunPSK" w:hAnsi="TH SarabunPSK" w:cs="TH SarabunPSK"/>
          <w:sz w:val="32"/>
          <w:szCs w:val="32"/>
          <w:cs/>
        </w:rPr>
        <w:t>(</w:t>
      </w:r>
      <w:r w:rsidR="000244A6" w:rsidRPr="0006680F">
        <w:rPr>
          <w:rFonts w:ascii="TH SarabunPSK" w:hAnsi="TH SarabunPSK" w:cs="TH SarabunPSK"/>
          <w:sz w:val="32"/>
          <w:szCs w:val="32"/>
        </w:rPr>
        <w:t>2014</w:t>
      </w:r>
      <w:r w:rsidR="000244A6" w:rsidRPr="0006680F">
        <w:rPr>
          <w:rFonts w:ascii="TH SarabunPSK" w:hAnsi="TH SarabunPSK" w:cs="TH SarabunPSK"/>
          <w:sz w:val="32"/>
          <w:szCs w:val="32"/>
          <w:cs/>
        </w:rPr>
        <w:t xml:space="preserve">) </w:t>
      </w:r>
      <w:r w:rsidR="000244A6" w:rsidRPr="0006680F">
        <w:rPr>
          <w:rStyle w:val="y2iqfc"/>
          <w:rFonts w:ascii="TH SarabunPSK" w:hAnsi="TH SarabunPSK" w:cs="TH SarabunPSK"/>
          <w:sz w:val="32"/>
          <w:szCs w:val="32"/>
          <w:lang w:val="en"/>
        </w:rPr>
        <w:t>studied the Satisfaction of Tourists in Goods and</w:t>
      </w:r>
      <w:r w:rsidR="000244A6" w:rsidRPr="0006680F">
        <w:rPr>
          <w:rStyle w:val="y2iqfc"/>
          <w:rFonts w:ascii="TH SarabunPSK" w:hAnsi="TH SarabunPSK" w:cs="TH SarabunPSK" w:hint="cs"/>
          <w:sz w:val="32"/>
          <w:szCs w:val="32"/>
          <w:cs/>
          <w:lang w:val="en"/>
        </w:rPr>
        <w:t xml:space="preserve"> </w:t>
      </w:r>
      <w:r w:rsidR="000244A6" w:rsidRPr="0006680F">
        <w:rPr>
          <w:rStyle w:val="y2iqfc"/>
          <w:rFonts w:ascii="TH SarabunPSK" w:hAnsi="TH SarabunPSK" w:cs="TH SarabunPSK"/>
          <w:sz w:val="32"/>
          <w:szCs w:val="32"/>
          <w:lang w:val="en"/>
        </w:rPr>
        <w:t xml:space="preserve">Services in the Kilim </w:t>
      </w:r>
      <w:proofErr w:type="spellStart"/>
      <w:r w:rsidR="000244A6" w:rsidRPr="0006680F">
        <w:rPr>
          <w:rStyle w:val="y2iqfc"/>
          <w:rFonts w:ascii="TH SarabunPSK" w:hAnsi="TH SarabunPSK" w:cs="TH SarabunPSK"/>
          <w:sz w:val="32"/>
          <w:szCs w:val="32"/>
          <w:lang w:val="en"/>
        </w:rPr>
        <w:t>Geopark</w:t>
      </w:r>
      <w:proofErr w:type="spellEnd"/>
      <w:r w:rsidR="000244A6" w:rsidRPr="0006680F">
        <w:rPr>
          <w:rStyle w:val="y2iqfc"/>
          <w:rFonts w:ascii="TH SarabunPSK" w:hAnsi="TH SarabunPSK" w:cs="TH SarabunPSK"/>
          <w:sz w:val="32"/>
          <w:szCs w:val="32"/>
          <w:lang w:val="en"/>
        </w:rPr>
        <w:t xml:space="preserve"> Area. The target group is tourists who visit Kilim </w:t>
      </w:r>
      <w:proofErr w:type="spellStart"/>
      <w:r w:rsidR="000244A6" w:rsidRPr="0006680F">
        <w:rPr>
          <w:rStyle w:val="y2iqfc"/>
          <w:rFonts w:ascii="TH SarabunPSK" w:hAnsi="TH SarabunPSK" w:cs="TH SarabunPSK"/>
          <w:sz w:val="32"/>
          <w:szCs w:val="32"/>
          <w:lang w:val="en"/>
        </w:rPr>
        <w:t>Geopark</w:t>
      </w:r>
      <w:proofErr w:type="spellEnd"/>
      <w:r w:rsidR="000244A6" w:rsidRPr="0006680F">
        <w:rPr>
          <w:rStyle w:val="y2iqfc"/>
          <w:rFonts w:ascii="TH SarabunPSK" w:hAnsi="TH SarabunPSK" w:cs="TH SarabunPSK"/>
          <w:sz w:val="32"/>
          <w:szCs w:val="32"/>
          <w:lang w:val="en"/>
        </w:rPr>
        <w:t xml:space="preserve"> both domestically and international aimed to ecotourism activities organized in the Kilim </w:t>
      </w:r>
      <w:proofErr w:type="spellStart"/>
      <w:r w:rsidR="000244A6" w:rsidRPr="0006680F">
        <w:rPr>
          <w:rStyle w:val="y2iqfc"/>
          <w:rFonts w:ascii="TH SarabunPSK" w:hAnsi="TH SarabunPSK" w:cs="TH SarabunPSK"/>
          <w:sz w:val="32"/>
          <w:szCs w:val="32"/>
          <w:lang w:val="en"/>
        </w:rPr>
        <w:t>Geopark</w:t>
      </w:r>
      <w:proofErr w:type="spellEnd"/>
      <w:r w:rsidR="000244A6" w:rsidRPr="0006680F">
        <w:rPr>
          <w:rStyle w:val="y2iqfc"/>
          <w:rFonts w:ascii="TH SarabunPSK" w:hAnsi="TH SarabunPSK" w:cs="TH SarabunPSK" w:hint="cs"/>
          <w:sz w:val="32"/>
          <w:szCs w:val="32"/>
          <w:cs/>
          <w:lang w:val="en"/>
        </w:rPr>
        <w:t xml:space="preserve"> </w:t>
      </w:r>
      <w:proofErr w:type="spellStart"/>
      <w:r w:rsidR="000244A6" w:rsidRPr="0006680F">
        <w:rPr>
          <w:rStyle w:val="y2iqfc"/>
          <w:rFonts w:ascii="TH SarabunPSK" w:hAnsi="TH SarabunPSK" w:cs="TH SarabunPSK"/>
          <w:sz w:val="32"/>
          <w:szCs w:val="32"/>
          <w:lang w:val="en"/>
        </w:rPr>
        <w:t>are</w:t>
      </w:r>
      <w:r w:rsidR="000244A6" w:rsidRPr="0006680F">
        <w:rPr>
          <w:rFonts w:ascii="TH SarabunPSK" w:hAnsi="TH SarabunPSK" w:cs="TH SarabunPSK"/>
          <w:sz w:val="32"/>
          <w:szCs w:val="32"/>
        </w:rPr>
        <w:t>a</w:t>
      </w:r>
      <w:proofErr w:type="spellEnd"/>
      <w:r w:rsidR="000244A6" w:rsidRPr="0006680F">
        <w:rPr>
          <w:rFonts w:ascii="TH SarabunPSK" w:hAnsi="TH SarabunPSK" w:cs="TH SarabunPSK"/>
          <w:sz w:val="32"/>
          <w:szCs w:val="32"/>
        </w:rPr>
        <w:t>.</w:t>
      </w:r>
      <w:r w:rsidR="000244A6" w:rsidRPr="0006680F">
        <w:rPr>
          <w:rStyle w:val="y2iqfc"/>
          <w:rFonts w:ascii="TH SarabunPSK" w:hAnsi="TH SarabunPSK" w:cs="TH SarabunPSK"/>
          <w:sz w:val="32"/>
          <w:szCs w:val="32"/>
          <w:lang w:val="en"/>
        </w:rPr>
        <w:t xml:space="preserve"> It consists of viewing the mangrove forest</w:t>
      </w:r>
      <w:r w:rsidR="000244A6" w:rsidRPr="0006680F">
        <w:rPr>
          <w:rStyle w:val="y2iqfc"/>
          <w:rFonts w:ascii="TH SarabunPSK" w:hAnsi="TH SarabunPSK" w:cs="TH SarabunPSK" w:hint="cs"/>
          <w:sz w:val="32"/>
          <w:szCs w:val="32"/>
          <w:cs/>
          <w:lang w:val="en"/>
        </w:rPr>
        <w:t xml:space="preserve">. </w:t>
      </w:r>
      <w:r w:rsidR="000244A6" w:rsidRPr="0006680F">
        <w:rPr>
          <w:rStyle w:val="y2iqfc"/>
          <w:rFonts w:ascii="TH SarabunPSK" w:hAnsi="TH SarabunPSK" w:cs="TH SarabunPSK"/>
          <w:sz w:val="32"/>
          <w:szCs w:val="32"/>
          <w:lang w:val="en"/>
        </w:rPr>
        <w:t>Floating fish farm, bat cave, crocodile cave, floating restaurant Eagle feeding and fishing</w:t>
      </w:r>
      <w:r w:rsidR="000244A6" w:rsidRPr="0006680F">
        <w:rPr>
          <w:rFonts w:ascii="TH SarabunPSK" w:hAnsi="TH SarabunPSK" w:cs="TH SarabunPSK"/>
          <w:sz w:val="32"/>
          <w:szCs w:val="32"/>
        </w:rPr>
        <w:t xml:space="preserve">. And </w:t>
      </w:r>
      <w:r w:rsidR="000244A6" w:rsidRPr="0006680F">
        <w:rPr>
          <w:rStyle w:val="y2iqfc"/>
          <w:rFonts w:ascii="TH SarabunPSK" w:hAnsi="TH SarabunPSK" w:cs="TH SarabunPSK"/>
          <w:sz w:val="32"/>
          <w:szCs w:val="32"/>
          <w:lang w:val="en"/>
        </w:rPr>
        <w:t xml:space="preserve">tourists from European and American countries are satisfied with the ecotourism activities available in the Kilim </w:t>
      </w:r>
      <w:proofErr w:type="spellStart"/>
      <w:r w:rsidR="000244A6" w:rsidRPr="0006680F">
        <w:rPr>
          <w:rStyle w:val="y2iqfc"/>
          <w:rFonts w:ascii="TH SarabunPSK" w:hAnsi="TH SarabunPSK" w:cs="TH SarabunPSK"/>
          <w:sz w:val="32"/>
          <w:szCs w:val="32"/>
          <w:lang w:val="en"/>
        </w:rPr>
        <w:t>Geopark</w:t>
      </w:r>
      <w:proofErr w:type="spellEnd"/>
      <w:r w:rsidR="000244A6" w:rsidRPr="0006680F">
        <w:rPr>
          <w:rStyle w:val="y2iqfc"/>
          <w:rFonts w:ascii="TH SarabunPSK" w:hAnsi="TH SarabunPSK" w:cs="TH SarabunPSK"/>
          <w:sz w:val="32"/>
          <w:szCs w:val="32"/>
          <w:lang w:val="en"/>
        </w:rPr>
        <w:t xml:space="preserve"> area especially fishing activities. The tourists in ASEAN are</w:t>
      </w:r>
      <w:r w:rsidR="000244A6" w:rsidRPr="0006680F">
        <w:rPr>
          <w:rStyle w:val="y2iqfc"/>
          <w:rFonts w:ascii="TH SarabunPSK" w:hAnsi="TH SarabunPSK" w:cs="TH SarabunPSK"/>
          <w:sz w:val="32"/>
          <w:szCs w:val="32"/>
        </w:rPr>
        <w:t xml:space="preserve"> </w:t>
      </w:r>
      <w:r w:rsidR="000244A6" w:rsidRPr="0006680F">
        <w:rPr>
          <w:rStyle w:val="y2iqfc"/>
          <w:rFonts w:ascii="TH SarabunPSK" w:hAnsi="TH SarabunPSK" w:cs="TH SarabunPSK"/>
          <w:sz w:val="32"/>
          <w:szCs w:val="32"/>
          <w:lang w:val="en"/>
        </w:rPr>
        <w:t>satisfied with the food service activities of the floating restaurant</w:t>
      </w:r>
      <w:r w:rsidR="000244A6" w:rsidRPr="0006680F">
        <w:rPr>
          <w:rFonts w:ascii="TH SarabunPSK" w:hAnsi="TH SarabunPSK" w:cs="TH SarabunPSK"/>
          <w:sz w:val="32"/>
          <w:szCs w:val="32"/>
        </w:rPr>
        <w:t xml:space="preserve"> and </w:t>
      </w:r>
      <w:r w:rsidR="000244A6" w:rsidRPr="0006680F">
        <w:rPr>
          <w:rStyle w:val="y2iqfc"/>
          <w:rFonts w:ascii="TH SarabunPSK" w:hAnsi="TH SarabunPSK" w:cs="TH SarabunPSK"/>
          <w:sz w:val="32"/>
          <w:szCs w:val="32"/>
          <w:lang w:val="en"/>
        </w:rPr>
        <w:t>the domestic tourists most satisfied with fishing activities</w:t>
      </w:r>
      <w:r w:rsidR="000244A6" w:rsidRPr="0006680F">
        <w:rPr>
          <w:rFonts w:ascii="TH SarabunPSK" w:hAnsi="TH SarabunPSK" w:cs="TH SarabunPSK"/>
          <w:sz w:val="32"/>
          <w:szCs w:val="32"/>
        </w:rPr>
        <w:t>.</w:t>
      </w:r>
      <w:r w:rsidR="0006680F">
        <w:rPr>
          <w:rFonts w:ascii="TH SarabunPSK" w:hAnsi="TH SarabunPSK" w:cs="TH SarabunPSK"/>
          <w:sz w:val="32"/>
          <w:szCs w:val="32"/>
        </w:rPr>
        <w:t xml:space="preserve"> </w:t>
      </w:r>
      <w:r w:rsidRPr="0006680F">
        <w:rPr>
          <w:rFonts w:ascii="TH SarabunPSK" w:eastAsia="Times New Roman" w:hAnsi="TH SarabunPSK" w:cs="TH SarabunPSK"/>
          <w:sz w:val="32"/>
          <w:szCs w:val="32"/>
        </w:rPr>
        <w:t>Thus,</w:t>
      </w:r>
      <w:r w:rsidR="0006680F">
        <w:rPr>
          <w:rFonts w:ascii="TH SarabunPSK" w:eastAsia="Times New Roman" w:hAnsi="TH SarabunPSK" w:cs="TH SarabunPSK"/>
          <w:sz w:val="32"/>
          <w:szCs w:val="32"/>
        </w:rPr>
        <w:t xml:space="preserve"> </w:t>
      </w:r>
      <w:r w:rsidRPr="0006680F">
        <w:rPr>
          <w:rFonts w:ascii="TH SarabunPSK" w:eastAsia="Times New Roman" w:hAnsi="TH SarabunPSK" w:cs="TH SarabunPSK"/>
          <w:sz w:val="32"/>
          <w:szCs w:val="32"/>
        </w:rPr>
        <w:t>the</w:t>
      </w:r>
      <w:r w:rsidR="0006680F">
        <w:rPr>
          <w:rFonts w:ascii="TH SarabunPSK" w:eastAsia="Times New Roman" w:hAnsi="TH SarabunPSK" w:cs="TH SarabunPSK"/>
          <w:sz w:val="32"/>
          <w:szCs w:val="32"/>
        </w:rPr>
        <w:t xml:space="preserve"> </w:t>
      </w:r>
      <w:r w:rsidRPr="0006680F">
        <w:rPr>
          <w:rFonts w:ascii="TH SarabunPSK" w:eastAsia="Times New Roman" w:hAnsi="TH SarabunPSK" w:cs="TH SarabunPSK"/>
          <w:sz w:val="32"/>
          <w:szCs w:val="32"/>
        </w:rPr>
        <w:t xml:space="preserve">researcher then used the </w:t>
      </w:r>
      <w:r w:rsidRPr="00453D18">
        <w:rPr>
          <w:rFonts w:ascii="TH SarabunPSK" w:eastAsia="Times New Roman" w:hAnsi="TH SarabunPSK" w:cs="TH SarabunPSK"/>
          <w:sz w:val="32"/>
          <w:szCs w:val="32"/>
        </w:rPr>
        <w:t>aforementioned tourism elements to be used to determine the questions in the research in this research study in order to investigate the potential assessment of each aspect of tourism components in order to draw the direction of further tourism development</w:t>
      </w:r>
      <w:r w:rsidRPr="00453D18">
        <w:rPr>
          <w:rFonts w:ascii="TH SarabunPSK" w:eastAsia="Times New Roman" w:hAnsi="TH SarabunPSK" w:cs="TH SarabunPSK"/>
          <w:sz w:val="32"/>
          <w:szCs w:val="32"/>
          <w:cs/>
        </w:rPr>
        <w:t>.</w:t>
      </w:r>
    </w:p>
    <w:p w:rsidR="00261863" w:rsidRPr="00453D18" w:rsidRDefault="00261863" w:rsidP="002E2A8C">
      <w:pPr>
        <w:spacing w:after="0" w:line="20" w:lineRule="atLeast"/>
        <w:jc w:val="thaiDistribute"/>
        <w:rPr>
          <w:rFonts w:ascii="TH SarabunPSK" w:hAnsi="TH SarabunPSK" w:cs="TH SarabunPSK"/>
          <w:sz w:val="32"/>
          <w:szCs w:val="32"/>
        </w:rPr>
      </w:pPr>
    </w:p>
    <w:p w:rsidR="004A203A" w:rsidRDefault="004A203A" w:rsidP="002E2A8C">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 xml:space="preserve">Conceptual Framework </w:t>
      </w:r>
    </w:p>
    <w:p w:rsidR="000244A6" w:rsidRDefault="000244A6" w:rsidP="000244A6">
      <w:pPr>
        <w:spacing w:after="0" w:line="20" w:lineRule="atLeast"/>
        <w:jc w:val="thaiDistribute"/>
        <w:rPr>
          <w:rFonts w:ascii="TH SarabunPSK" w:hAnsi="TH SarabunPSK" w:cs="TH SarabunPSK"/>
          <w:b/>
          <w:bCs/>
          <w:sz w:val="32"/>
          <w:szCs w:val="32"/>
        </w:rPr>
      </w:pPr>
      <w:r>
        <w:rPr>
          <w:rFonts w:ascii="TH SarabunPSK" w:hAnsi="TH SarabunPSK" w:cs="TH SarabunPSK"/>
          <w:b/>
          <w:bCs/>
          <w:noProof/>
          <w:sz w:val="24"/>
          <w:szCs w:val="24"/>
        </w:rPr>
        <mc:AlternateContent>
          <mc:Choice Requires="wps">
            <w:drawing>
              <wp:anchor distT="0" distB="0" distL="114300" distR="114300" simplePos="0" relativeHeight="251666432" behindDoc="1" locked="0" layoutInCell="1" allowOverlap="1" wp14:anchorId="56271A8A" wp14:editId="3532036A">
                <wp:simplePos x="0" y="0"/>
                <wp:positionH relativeFrom="margin">
                  <wp:align>right</wp:align>
                </wp:positionH>
                <wp:positionV relativeFrom="paragraph">
                  <wp:posOffset>108537</wp:posOffset>
                </wp:positionV>
                <wp:extent cx="5237544" cy="1735667"/>
                <wp:effectExtent l="0" t="0" r="20320" b="17145"/>
                <wp:wrapNone/>
                <wp:docPr id="12" name="สี่เหลี่ยมผืนผ้า 12"/>
                <wp:cNvGraphicFramePr/>
                <a:graphic xmlns:a="http://schemas.openxmlformats.org/drawingml/2006/main">
                  <a:graphicData uri="http://schemas.microsoft.com/office/word/2010/wordprocessingShape">
                    <wps:wsp>
                      <wps:cNvSpPr/>
                      <wps:spPr>
                        <a:xfrm>
                          <a:off x="0" y="0"/>
                          <a:ext cx="5237544" cy="17356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BEBF3C" id="สี่เหลี่ยมผืนผ้า 12" o:spid="_x0000_s1026" style="position:absolute;margin-left:361.2pt;margin-top:8.55pt;width:412.4pt;height:136.65pt;z-index:-2516500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" fillcolor="white [3201]" strokecolor="black [3200]" strokeweight="1pt">
                <w10:wrap anchorx="margin"/>
              </v:rect>
            </w:pict>
          </mc:Fallback>
        </mc:AlternateContent>
      </w:r>
      <w:r w:rsidRPr="00C94AFB">
        <w:rPr>
          <w:rFonts w:ascii="TH SarabunPSK" w:hAnsi="TH SarabunPSK" w:cs="TH SarabunPSK"/>
          <w:b/>
          <w:bCs/>
          <w:noProof/>
          <w:sz w:val="24"/>
          <w:szCs w:val="24"/>
        </w:rPr>
        <mc:AlternateContent>
          <mc:Choice Requires="wps">
            <w:drawing>
              <wp:anchor distT="0" distB="0" distL="114300" distR="114300" simplePos="0" relativeHeight="251659264" behindDoc="0" locked="0" layoutInCell="1" allowOverlap="1" wp14:anchorId="5AB9C6D5" wp14:editId="240DC49A">
                <wp:simplePos x="0" y="0"/>
                <wp:positionH relativeFrom="margin">
                  <wp:align>left</wp:align>
                </wp:positionH>
                <wp:positionV relativeFrom="paragraph">
                  <wp:posOffset>150495</wp:posOffset>
                </wp:positionV>
                <wp:extent cx="1860550" cy="641350"/>
                <wp:effectExtent l="0" t="0" r="25400" b="25400"/>
                <wp:wrapNone/>
                <wp:docPr id="32" name="วงรี 32"/>
                <wp:cNvGraphicFramePr/>
                <a:graphic xmlns:a="http://schemas.openxmlformats.org/drawingml/2006/main">
                  <a:graphicData uri="http://schemas.microsoft.com/office/word/2010/wordprocessingShape">
                    <wps:wsp>
                      <wps:cNvSpPr/>
                      <wps:spPr>
                        <a:xfrm>
                          <a:off x="0" y="0"/>
                          <a:ext cx="1860550" cy="641350"/>
                        </a:xfrm>
                        <a:prstGeom prst="ellipse">
                          <a:avLst/>
                        </a:prstGeom>
                      </wps:spPr>
                      <wps:style>
                        <a:lnRef idx="2">
                          <a:schemeClr val="dk1"/>
                        </a:lnRef>
                        <a:fillRef idx="1">
                          <a:schemeClr val="lt1"/>
                        </a:fillRef>
                        <a:effectRef idx="0">
                          <a:schemeClr val="dk1"/>
                        </a:effectRef>
                        <a:fontRef idx="minor">
                          <a:schemeClr val="dk1"/>
                        </a:fontRef>
                      </wps:style>
                      <wps:txbx>
                        <w:txbxContent>
                          <w:p w:rsidR="000244A6" w:rsidRPr="00CC54AD" w:rsidRDefault="000244A6" w:rsidP="000244A6">
                            <w:pPr>
                              <w:spacing w:after="0" w:line="240" w:lineRule="auto"/>
                              <w:jc w:val="center"/>
                              <w:rPr>
                                <w:rFonts w:ascii="TH SarabunPSK" w:hAnsi="TH SarabunPSK" w:cs="TH SarabunPSK"/>
                                <w:sz w:val="28"/>
                              </w:rPr>
                            </w:pPr>
                            <w:r w:rsidRPr="00CC54AD">
                              <w:rPr>
                                <w:rFonts w:ascii="TH SarabunPSK" w:hAnsi="TH SarabunPSK" w:cs="TH SarabunPSK"/>
                                <w:sz w:val="28"/>
                              </w:rPr>
                              <w:t>Tourism resources</w:t>
                            </w:r>
                            <w:r w:rsidRPr="00CC54AD">
                              <w:rPr>
                                <w:rFonts w:ascii="TH SarabunPSK" w:hAnsi="TH SarabunPSK" w:cs="TH SarabunPSK"/>
                                <w:sz w:val="28"/>
                                <w: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9C6D5" id="วงรี 32" o:spid="_x0000_s1026" style="position:absolute;left:0;text-align:left;margin-left:0;margin-top:11.85pt;width:146.5pt;height: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" fillcolor="white [3201]" strokecolor="black [3200]" strokeweight="1pt">
                <v:stroke joinstyle="miter"/>
                <v:textbox>
                  <w:txbxContent>
                    <w:p w:rsidR="000244A6" w:rsidRPr="00CC54AD" w:rsidRDefault="000244A6" w:rsidP="000244A6">
                      <w:pPr>
                        <w:spacing w:after="0" w:line="240" w:lineRule="auto"/>
                        <w:jc w:val="center"/>
                        <w:rPr>
                          <w:rFonts w:ascii="TH SarabunPSK" w:hAnsi="TH SarabunPSK" w:cs="TH SarabunPSK"/>
                          <w:sz w:val="28"/>
                        </w:rPr>
                      </w:pPr>
                      <w:r w:rsidRPr="00CC54AD">
                        <w:rPr>
                          <w:rFonts w:ascii="TH SarabunPSK" w:hAnsi="TH SarabunPSK" w:cs="TH SarabunPSK"/>
                          <w:sz w:val="28"/>
                        </w:rPr>
                        <w:t>Tourism resources</w:t>
                      </w:r>
                      <w:r w:rsidRPr="00CC54AD">
                        <w:rPr>
                          <w:rFonts w:ascii="TH SarabunPSK" w:hAnsi="TH SarabunPSK" w:cs="TH SarabunPSK"/>
                          <w:sz w:val="28"/>
                          <w:cs/>
                        </w:rPr>
                        <w:t xml:space="preserve">   </w:t>
                      </w:r>
                    </w:p>
                  </w:txbxContent>
                </v:textbox>
                <w10:wrap anchorx="margin"/>
              </v:oval>
            </w:pict>
          </mc:Fallback>
        </mc:AlternateContent>
      </w:r>
    </w:p>
    <w:p w:rsidR="000244A6" w:rsidRDefault="000244A6" w:rsidP="000244A6">
      <w:pPr>
        <w:spacing w:after="0" w:line="20" w:lineRule="atLeast"/>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3F3C1F03" wp14:editId="007E927B">
                <wp:simplePos x="0" y="0"/>
                <wp:positionH relativeFrom="margin">
                  <wp:posOffset>2244725</wp:posOffset>
                </wp:positionH>
                <wp:positionV relativeFrom="paragraph">
                  <wp:posOffset>29210</wp:posOffset>
                </wp:positionV>
                <wp:extent cx="2844800" cy="609600"/>
                <wp:effectExtent l="0" t="0" r="12700" b="19050"/>
                <wp:wrapNone/>
                <wp:docPr id="34" name="สี่เหลี่ยมผืนผ้ามุมมน 34"/>
                <wp:cNvGraphicFramePr/>
                <a:graphic xmlns:a="http://schemas.openxmlformats.org/drawingml/2006/main">
                  <a:graphicData uri="http://schemas.microsoft.com/office/word/2010/wordprocessingShape">
                    <wps:wsp>
                      <wps:cNvSpPr/>
                      <wps:spPr>
                        <a:xfrm>
                          <a:off x="0" y="0"/>
                          <a:ext cx="2844800" cy="609600"/>
                        </a:xfrm>
                        <a:prstGeom prst="roundRect">
                          <a:avLst/>
                        </a:prstGeom>
                      </wps:spPr>
                      <wps:style>
                        <a:lnRef idx="2">
                          <a:schemeClr val="dk1"/>
                        </a:lnRef>
                        <a:fillRef idx="1">
                          <a:schemeClr val="lt1"/>
                        </a:fillRef>
                        <a:effectRef idx="0">
                          <a:schemeClr val="dk1"/>
                        </a:effectRef>
                        <a:fontRef idx="minor">
                          <a:schemeClr val="dk1"/>
                        </a:fontRef>
                      </wps:style>
                      <wps:txbx>
                        <w:txbxContent>
                          <w:p w:rsidR="000244A6" w:rsidRPr="00ED2587" w:rsidRDefault="000244A6" w:rsidP="000244A6">
                            <w:pPr>
                              <w:spacing w:after="0" w:line="240" w:lineRule="auto"/>
                              <w:jc w:val="center"/>
                              <w:rPr>
                                <w:rFonts w:ascii="TH Sarabun New" w:eastAsia="Times New Roman" w:hAnsi="TH Sarabun New" w:cs="TH Sarabun New"/>
                                <w:color w:val="000000" w:themeColor="text1"/>
                                <w:sz w:val="28"/>
                              </w:rPr>
                            </w:pPr>
                            <w:r w:rsidRPr="00D3478B">
                              <w:rPr>
                                <w:rFonts w:ascii="TH Sarabun New" w:eastAsia="Times New Roman" w:hAnsi="TH Sarabun New" w:cs="TH Sarabun New"/>
                                <w:b/>
                                <w:bCs/>
                                <w:color w:val="000000" w:themeColor="text1"/>
                                <w:sz w:val="28"/>
                              </w:rPr>
                              <w:t xml:space="preserve">Potential Assessment of Tourism Management in </w:t>
                            </w:r>
                            <w:proofErr w:type="spellStart"/>
                            <w:r w:rsidRPr="00D3478B">
                              <w:rPr>
                                <w:rFonts w:ascii="TH SarabunPSK" w:hAnsi="TH SarabunPSK" w:cs="TH SarabunPSK"/>
                                <w:b/>
                                <w:bCs/>
                                <w:sz w:val="28"/>
                              </w:rPr>
                              <w:t>Satun</w:t>
                            </w:r>
                            <w:proofErr w:type="spellEnd"/>
                            <w:r w:rsidRPr="00D3478B">
                              <w:rPr>
                                <w:rFonts w:ascii="TH SarabunPSK" w:hAnsi="TH SarabunPSK" w:cs="TH SarabunPSK"/>
                                <w:b/>
                                <w:bCs/>
                                <w:sz w:val="28"/>
                              </w:rPr>
                              <w:t xml:space="preserve"> UNESCO Global </w:t>
                            </w:r>
                            <w:proofErr w:type="spellStart"/>
                            <w:r w:rsidRPr="00D3478B">
                              <w:rPr>
                                <w:rFonts w:ascii="TH Sarabun New" w:eastAsia="Times New Roman" w:hAnsi="TH Sarabun New" w:cs="TH Sarabun New"/>
                                <w:b/>
                                <w:bCs/>
                                <w:color w:val="000000" w:themeColor="text1"/>
                                <w:sz w:val="28"/>
                              </w:rPr>
                              <w:t>Geopark</w:t>
                            </w:r>
                            <w:proofErr w:type="spellEnd"/>
                            <w:r w:rsidRPr="00ED2587">
                              <w:rPr>
                                <w:rFonts w:ascii="TH Sarabun New" w:eastAsia="Times New Roman" w:hAnsi="TH Sarabun New" w:cs="TH Sarabun New"/>
                                <w:color w:val="000000" w:themeColor="text1"/>
                                <w:sz w:val="28"/>
                                <w:cs/>
                              </w:rPr>
                              <w:t>.</w:t>
                            </w:r>
                          </w:p>
                          <w:p w:rsidR="000244A6" w:rsidRDefault="000244A6" w:rsidP="000244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C1F03" id="สี่เหลี่ยมผืนผ้ามุมมน 34" o:spid="_x0000_s1027" style="position:absolute;left:0;text-align:left;margin-left:176.75pt;margin-top:2.3pt;width:224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" fillcolor="white [3201]" strokecolor="black [3200]" strokeweight="1pt">
                <v:stroke joinstyle="miter"/>
                <v:textbox>
                  <w:txbxContent>
                    <w:p w:rsidR="000244A6" w:rsidRPr="00ED2587" w:rsidRDefault="000244A6" w:rsidP="000244A6">
                      <w:pPr>
                        <w:spacing w:after="0" w:line="240" w:lineRule="auto"/>
                        <w:jc w:val="center"/>
                        <w:rPr>
                          <w:rFonts w:ascii="TH Sarabun New" w:eastAsia="Times New Roman" w:hAnsi="TH Sarabun New" w:cs="TH Sarabun New"/>
                          <w:color w:val="000000" w:themeColor="text1"/>
                          <w:sz w:val="28"/>
                        </w:rPr>
                      </w:pPr>
                      <w:r w:rsidRPr="00D3478B">
                        <w:rPr>
                          <w:rFonts w:ascii="TH Sarabun New" w:eastAsia="Times New Roman" w:hAnsi="TH Sarabun New" w:cs="TH Sarabun New"/>
                          <w:b/>
                          <w:bCs/>
                          <w:color w:val="000000" w:themeColor="text1"/>
                          <w:sz w:val="28"/>
                        </w:rPr>
                        <w:t xml:space="preserve">Potential Assessment of Tourism Management in </w:t>
                      </w:r>
                      <w:proofErr w:type="spellStart"/>
                      <w:r w:rsidRPr="00D3478B">
                        <w:rPr>
                          <w:rFonts w:ascii="TH SarabunPSK" w:hAnsi="TH SarabunPSK" w:cs="TH SarabunPSK"/>
                          <w:b/>
                          <w:bCs/>
                          <w:sz w:val="28"/>
                        </w:rPr>
                        <w:t>Satun</w:t>
                      </w:r>
                      <w:proofErr w:type="spellEnd"/>
                      <w:r w:rsidRPr="00D3478B">
                        <w:rPr>
                          <w:rFonts w:ascii="TH SarabunPSK" w:hAnsi="TH SarabunPSK" w:cs="TH SarabunPSK"/>
                          <w:b/>
                          <w:bCs/>
                          <w:sz w:val="28"/>
                        </w:rPr>
                        <w:t xml:space="preserve"> UNESCO Global </w:t>
                      </w:r>
                      <w:proofErr w:type="spellStart"/>
                      <w:r w:rsidRPr="00D3478B">
                        <w:rPr>
                          <w:rFonts w:ascii="TH Sarabun New" w:eastAsia="Times New Roman" w:hAnsi="TH Sarabun New" w:cs="TH Sarabun New"/>
                          <w:b/>
                          <w:bCs/>
                          <w:color w:val="000000" w:themeColor="text1"/>
                          <w:sz w:val="28"/>
                        </w:rPr>
                        <w:t>Geopark</w:t>
                      </w:r>
                      <w:proofErr w:type="spellEnd"/>
                      <w:r w:rsidRPr="00ED2587">
                        <w:rPr>
                          <w:rFonts w:ascii="TH Sarabun New" w:eastAsia="Times New Roman" w:hAnsi="TH Sarabun New" w:cs="TH Sarabun New"/>
                          <w:color w:val="000000" w:themeColor="text1"/>
                          <w:sz w:val="28"/>
                          <w:cs/>
                        </w:rPr>
                        <w:t>.</w:t>
                      </w:r>
                    </w:p>
                    <w:p w:rsidR="000244A6" w:rsidRDefault="000244A6" w:rsidP="000244A6">
                      <w:pPr>
                        <w:jc w:val="center"/>
                      </w:pPr>
                    </w:p>
                  </w:txbxContent>
                </v:textbox>
                <w10:wrap anchorx="margin"/>
              </v:roundrect>
            </w:pict>
          </mc:Fallback>
        </mc:AlternateContent>
      </w:r>
    </w:p>
    <w:p w:rsidR="000244A6" w:rsidRDefault="000244A6" w:rsidP="000244A6">
      <w:pPr>
        <w:spacing w:after="0" w:line="20" w:lineRule="atLeast"/>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4384" behindDoc="0" locked="0" layoutInCell="1" allowOverlap="1" wp14:anchorId="12C62ABD" wp14:editId="57625506">
                <wp:simplePos x="0" y="0"/>
                <wp:positionH relativeFrom="column">
                  <wp:posOffset>1758950</wp:posOffset>
                </wp:positionH>
                <wp:positionV relativeFrom="paragraph">
                  <wp:posOffset>159385</wp:posOffset>
                </wp:positionV>
                <wp:extent cx="425450" cy="400050"/>
                <wp:effectExtent l="0" t="38100" r="50800" b="19050"/>
                <wp:wrapNone/>
                <wp:docPr id="37" name="ลูกศรเชื่อมต่อแบบตรง 37"/>
                <wp:cNvGraphicFramePr/>
                <a:graphic xmlns:a="http://schemas.openxmlformats.org/drawingml/2006/main">
                  <a:graphicData uri="http://schemas.microsoft.com/office/word/2010/wordprocessingShape">
                    <wps:wsp>
                      <wps:cNvCnPr/>
                      <wps:spPr>
                        <a:xfrm flipV="1">
                          <a:off x="0" y="0"/>
                          <a:ext cx="42545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AFB1B4" id="_x0000_t32" coordsize="21600,21600" o:spt="32" o:oned="t" path="m,l21600,21600e" filled="f">
                <v:path arrowok="t" fillok="f" o:connecttype="none"/>
                <o:lock v:ext="edit" shapetype="t"/>
              </v:shapetype>
              <v:shape id="ลูกศรเชื่อมต่อแบบตรง 37" o:spid="_x0000_s1026" type="#_x0000_t32" style="position:absolute;margin-left:138.5pt;margin-top:12.55pt;width:33.5pt;height:31.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" strokecolor="black [3200]" strokeweight=".5pt">
                <v:stroke endarrow="block" joinstyle="miter"/>
              </v:shape>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7264ADA4" wp14:editId="1B6668A9">
                <wp:simplePos x="0" y="0"/>
                <wp:positionH relativeFrom="column">
                  <wp:posOffset>1866900</wp:posOffset>
                </wp:positionH>
                <wp:positionV relativeFrom="paragraph">
                  <wp:posOffset>62865</wp:posOffset>
                </wp:positionV>
                <wp:extent cx="317500" cy="6350"/>
                <wp:effectExtent l="0" t="57150" r="44450" b="88900"/>
                <wp:wrapNone/>
                <wp:docPr id="36" name="ลูกศรเชื่อมต่อแบบตรง 36"/>
                <wp:cNvGraphicFramePr/>
                <a:graphic xmlns:a="http://schemas.openxmlformats.org/drawingml/2006/main">
                  <a:graphicData uri="http://schemas.microsoft.com/office/word/2010/wordprocessingShape">
                    <wps:wsp>
                      <wps:cNvCnPr/>
                      <wps:spPr>
                        <a:xfrm>
                          <a:off x="0" y="0"/>
                          <a:ext cx="3175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3EF8E8" id="ลูกศรเชื่อมต่อแบบตรง 36" o:spid="_x0000_s1026" type="#_x0000_t32" style="position:absolute;margin-left:147pt;margin-top:4.95pt;width:25pt;height:.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" strokecolor="black [3200]" strokeweight=".5pt">
                <v:stroke endarrow="block" joinstyle="miter"/>
              </v:shape>
            </w:pict>
          </mc:Fallback>
        </mc:AlternateContent>
      </w:r>
    </w:p>
    <w:p w:rsidR="000244A6" w:rsidRDefault="000244A6" w:rsidP="000244A6">
      <w:pPr>
        <w:spacing w:after="0" w:line="20" w:lineRule="atLeast"/>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42C9ED71" wp14:editId="57A6DDEB">
                <wp:simplePos x="0" y="0"/>
                <wp:positionH relativeFrom="margin">
                  <wp:align>left</wp:align>
                </wp:positionH>
                <wp:positionV relativeFrom="paragraph">
                  <wp:posOffset>230505</wp:posOffset>
                </wp:positionV>
                <wp:extent cx="1974850" cy="755650"/>
                <wp:effectExtent l="0" t="0" r="25400" b="25400"/>
                <wp:wrapNone/>
                <wp:docPr id="33" name="วงรี 33"/>
                <wp:cNvGraphicFramePr/>
                <a:graphic xmlns:a="http://schemas.openxmlformats.org/drawingml/2006/main">
                  <a:graphicData uri="http://schemas.microsoft.com/office/word/2010/wordprocessingShape">
                    <wps:wsp>
                      <wps:cNvSpPr/>
                      <wps:spPr>
                        <a:xfrm>
                          <a:off x="0" y="0"/>
                          <a:ext cx="1974850" cy="755650"/>
                        </a:xfrm>
                        <a:prstGeom prst="ellipse">
                          <a:avLst/>
                        </a:prstGeom>
                      </wps:spPr>
                      <wps:style>
                        <a:lnRef idx="2">
                          <a:schemeClr val="dk1"/>
                        </a:lnRef>
                        <a:fillRef idx="1">
                          <a:schemeClr val="lt1"/>
                        </a:fillRef>
                        <a:effectRef idx="0">
                          <a:schemeClr val="dk1"/>
                        </a:effectRef>
                        <a:fontRef idx="minor">
                          <a:schemeClr val="dk1"/>
                        </a:fontRef>
                      </wps:style>
                      <wps:txbx>
                        <w:txbxContent>
                          <w:p w:rsidR="000244A6" w:rsidRPr="00CC54AD" w:rsidRDefault="000244A6" w:rsidP="000244A6">
                            <w:pPr>
                              <w:spacing w:after="0" w:line="240" w:lineRule="auto"/>
                              <w:jc w:val="center"/>
                              <w:rPr>
                                <w:rFonts w:ascii="TH SarabunPSK" w:hAnsi="TH SarabunPSK" w:cs="TH SarabunPSK"/>
                                <w:sz w:val="28"/>
                              </w:rPr>
                            </w:pPr>
                            <w:r w:rsidRPr="00CC54AD">
                              <w:rPr>
                                <w:rFonts w:ascii="TH SarabunPSK" w:hAnsi="TH SarabunPSK" w:cs="TH SarabunPSK"/>
                                <w:sz w:val="28"/>
                              </w:rPr>
                              <w:t>Activities and satisfaction of tourists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9ED71" id="วงรี 33" o:spid="_x0000_s1028" style="position:absolute;left:0;text-align:left;margin-left:0;margin-top:18.15pt;width:155.5pt;height: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" fillcolor="white [3201]" strokecolor="black [3200]" strokeweight="1pt">
                <v:stroke joinstyle="miter"/>
                <v:textbox>
                  <w:txbxContent>
                    <w:p w:rsidR="000244A6" w:rsidRPr="00CC54AD" w:rsidRDefault="000244A6" w:rsidP="000244A6">
                      <w:pPr>
                        <w:spacing w:after="0" w:line="240" w:lineRule="auto"/>
                        <w:jc w:val="center"/>
                        <w:rPr>
                          <w:rFonts w:ascii="TH SarabunPSK" w:hAnsi="TH SarabunPSK" w:cs="TH SarabunPSK"/>
                          <w:sz w:val="28"/>
                        </w:rPr>
                      </w:pPr>
                      <w:r w:rsidRPr="00CC54AD">
                        <w:rPr>
                          <w:rFonts w:ascii="TH SarabunPSK" w:hAnsi="TH SarabunPSK" w:cs="TH SarabunPSK"/>
                          <w:sz w:val="28"/>
                        </w:rPr>
                        <w:t>Activities and satisfaction of tourists</w:t>
                      </w:r>
                    </w:p>
                  </w:txbxContent>
                </v:textbox>
                <w10:wrap anchorx="margin"/>
              </v:oval>
            </w:pict>
          </mc:Fallback>
        </mc:AlternateContent>
      </w:r>
    </w:p>
    <w:p w:rsidR="000244A6" w:rsidRDefault="000244A6" w:rsidP="000244A6">
      <w:pPr>
        <w:spacing w:after="0" w:line="20" w:lineRule="atLeast"/>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5408" behindDoc="0" locked="0" layoutInCell="1" allowOverlap="1" wp14:anchorId="379C605B" wp14:editId="052950B0">
                <wp:simplePos x="0" y="0"/>
                <wp:positionH relativeFrom="column">
                  <wp:posOffset>3746500</wp:posOffset>
                </wp:positionH>
                <wp:positionV relativeFrom="paragraph">
                  <wp:posOffset>6350</wp:posOffset>
                </wp:positionV>
                <wp:extent cx="0" cy="254000"/>
                <wp:effectExtent l="76200" t="0" r="57150" b="50800"/>
                <wp:wrapNone/>
                <wp:docPr id="38" name="ลูกศรเชื่อมต่อแบบตรง 38"/>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0D595EA" id="ลูกศรเชื่อมต่อแบบตรง 38" o:spid="_x0000_s1026" type="#_x0000_t32" style="position:absolute;margin-left:295pt;margin-top:.5pt;width:0;height:20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" strokecolor="black [3200]" strokeweight="1pt">
                <v:stroke endarrow="block" joinstyle="miter"/>
              </v:shape>
            </w:pict>
          </mc:Fallback>
        </mc:AlternateContent>
      </w:r>
    </w:p>
    <w:p w:rsidR="000244A6" w:rsidRDefault="000244A6" w:rsidP="000244A6">
      <w:pPr>
        <w:spacing w:after="0" w:line="20" w:lineRule="atLeast"/>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2336" behindDoc="0" locked="0" layoutInCell="1" allowOverlap="1" wp14:anchorId="1D092A4F" wp14:editId="03A8DF49">
                <wp:simplePos x="0" y="0"/>
                <wp:positionH relativeFrom="margin">
                  <wp:posOffset>2333625</wp:posOffset>
                </wp:positionH>
                <wp:positionV relativeFrom="paragraph">
                  <wp:posOffset>24765</wp:posOffset>
                </wp:positionV>
                <wp:extent cx="2717800" cy="577850"/>
                <wp:effectExtent l="0" t="0" r="25400" b="12700"/>
                <wp:wrapNone/>
                <wp:docPr id="35" name="สี่เหลี่ยมผืนผ้ามุมมน 35"/>
                <wp:cNvGraphicFramePr/>
                <a:graphic xmlns:a="http://schemas.openxmlformats.org/drawingml/2006/main">
                  <a:graphicData uri="http://schemas.microsoft.com/office/word/2010/wordprocessingShape">
                    <wps:wsp>
                      <wps:cNvSpPr/>
                      <wps:spPr>
                        <a:xfrm>
                          <a:off x="0" y="0"/>
                          <a:ext cx="2717800" cy="577850"/>
                        </a:xfrm>
                        <a:prstGeom prst="roundRect">
                          <a:avLst/>
                        </a:prstGeom>
                      </wps:spPr>
                      <wps:style>
                        <a:lnRef idx="2">
                          <a:schemeClr val="dk1"/>
                        </a:lnRef>
                        <a:fillRef idx="1">
                          <a:schemeClr val="lt1"/>
                        </a:fillRef>
                        <a:effectRef idx="0">
                          <a:schemeClr val="dk1"/>
                        </a:effectRef>
                        <a:fontRef idx="minor">
                          <a:schemeClr val="dk1"/>
                        </a:fontRef>
                      </wps:style>
                      <wps:txbx>
                        <w:txbxContent>
                          <w:p w:rsidR="000244A6" w:rsidRPr="00D3478B" w:rsidRDefault="000244A6" w:rsidP="000244A6">
                            <w:pPr>
                              <w:spacing w:after="0" w:line="240" w:lineRule="auto"/>
                              <w:jc w:val="center"/>
                              <w:rPr>
                                <w:rFonts w:ascii="TH SarabunPSK" w:eastAsia="Calibri" w:hAnsi="TH SarabunPSK" w:cs="TH SarabunPSK"/>
                                <w:b/>
                                <w:bCs/>
                                <w:color w:val="000000" w:themeColor="text1"/>
                                <w:sz w:val="28"/>
                                <w14:textOutline w14:w="9525" w14:cap="flat" w14:cmpd="sng" w14:algn="ctr">
                                  <w14:noFill/>
                                  <w14:prstDash w14:val="solid"/>
                                  <w14:round/>
                                </w14:textOutline>
                              </w:rPr>
                            </w:pPr>
                            <w:r w:rsidRPr="00D3478B">
                              <w:rPr>
                                <w:rFonts w:ascii="TH SarabunPSK" w:eastAsia="Times New Roman" w:hAnsi="TH SarabunPSK" w:cs="TH SarabunPSK"/>
                                <w:b/>
                                <w:bCs/>
                                <w:color w:val="000000" w:themeColor="text1"/>
                                <w:sz w:val="28"/>
                                <w14:textOutline w14:w="9525" w14:cap="flat" w14:cmpd="sng" w14:algn="ctr">
                                  <w14:noFill/>
                                  <w14:prstDash w14:val="solid"/>
                                  <w14:round/>
                                </w14:textOutline>
                              </w:rPr>
                              <w:t>Guidelines f</w:t>
                            </w:r>
                            <w:r>
                              <w:rPr>
                                <w:rFonts w:ascii="TH SarabunPSK" w:eastAsia="Times New Roman" w:hAnsi="TH SarabunPSK" w:cs="TH SarabunPSK"/>
                                <w:b/>
                                <w:bCs/>
                                <w:color w:val="000000" w:themeColor="text1"/>
                                <w:sz w:val="28"/>
                                <w14:textOutline w14:w="9525" w14:cap="flat" w14:cmpd="sng" w14:algn="ctr">
                                  <w14:noFill/>
                                  <w14:prstDash w14:val="solid"/>
                                  <w14:round/>
                                </w14:textOutline>
                              </w:rPr>
                              <w:t>or</w:t>
                            </w:r>
                            <w:r w:rsidRPr="00D3478B">
                              <w:rPr>
                                <w:rFonts w:ascii="TH SarabunPSK" w:eastAsia="Times New Roman" w:hAnsi="TH SarabunPSK" w:cs="TH SarabunPSK"/>
                                <w:b/>
                                <w:bCs/>
                                <w:color w:val="000000" w:themeColor="text1"/>
                                <w:sz w:val="28"/>
                                <w14:textOutline w14:w="9525" w14:cap="flat" w14:cmpd="sng" w14:algn="ctr">
                                  <w14:noFill/>
                                  <w14:prstDash w14:val="solid"/>
                                  <w14:round/>
                                </w14:textOutline>
                              </w:rPr>
                              <w:t xml:space="preserve"> Tourism Management in</w:t>
                            </w:r>
                            <w:r w:rsidRPr="00D3478B">
                              <w:rPr>
                                <w:rFonts w:ascii="TH SarabunPSK" w:eastAsia="Calibri" w:hAnsi="TH SarabunPSK" w:cs="TH SarabunPSK"/>
                                <w:b/>
                                <w:bCs/>
                                <w:color w:val="000000" w:themeColor="text1"/>
                                <w:sz w:val="28"/>
                                <w:cs/>
                                <w14:textOutline w14:w="9525" w14:cap="flat" w14:cmpd="sng" w14:algn="ctr">
                                  <w14:noFill/>
                                  <w14:prstDash w14:val="solid"/>
                                  <w14:round/>
                                </w14:textOutline>
                              </w:rPr>
                              <w:t xml:space="preserve"> </w:t>
                            </w:r>
                            <w:proofErr w:type="spellStart"/>
                            <w:r w:rsidRPr="00D3478B">
                              <w:rPr>
                                <w:rFonts w:ascii="TH SarabunPSK" w:hAnsi="TH SarabunPSK" w:cs="TH SarabunPSK"/>
                                <w:b/>
                                <w:bCs/>
                                <w:color w:val="000000" w:themeColor="text1"/>
                                <w:sz w:val="28"/>
                                <w14:textOutline w14:w="9525" w14:cap="flat" w14:cmpd="sng" w14:algn="ctr">
                                  <w14:noFill/>
                                  <w14:prstDash w14:val="solid"/>
                                  <w14:round/>
                                </w14:textOutline>
                              </w:rPr>
                              <w:t>Satun</w:t>
                            </w:r>
                            <w:proofErr w:type="spellEnd"/>
                            <w:r w:rsidRPr="00D3478B">
                              <w:rPr>
                                <w:rFonts w:ascii="TH SarabunPSK" w:hAnsi="TH SarabunPSK" w:cs="TH SarabunPSK"/>
                                <w:b/>
                                <w:bCs/>
                                <w:color w:val="000000" w:themeColor="text1"/>
                                <w:sz w:val="28"/>
                                <w14:textOutline w14:w="9525" w14:cap="flat" w14:cmpd="sng" w14:algn="ctr">
                                  <w14:noFill/>
                                  <w14:prstDash w14:val="solid"/>
                                  <w14:round/>
                                </w14:textOutline>
                              </w:rPr>
                              <w:t xml:space="preserve"> UNESCO Global </w:t>
                            </w:r>
                            <w:proofErr w:type="spellStart"/>
                            <w:r w:rsidRPr="00D3478B">
                              <w:rPr>
                                <w:rFonts w:ascii="TH SarabunPSK" w:hAnsi="TH SarabunPSK" w:cs="TH SarabunPSK"/>
                                <w:b/>
                                <w:bCs/>
                                <w:color w:val="000000" w:themeColor="text1"/>
                                <w:sz w:val="28"/>
                                <w14:textOutline w14:w="9525" w14:cap="flat" w14:cmpd="sng" w14:algn="ctr">
                                  <w14:noFill/>
                                  <w14:prstDash w14:val="solid"/>
                                  <w14:round/>
                                </w14:textOutline>
                              </w:rPr>
                              <w:t>Geopark</w:t>
                            </w:r>
                            <w:proofErr w:type="spellEnd"/>
                          </w:p>
                          <w:p w:rsidR="000244A6" w:rsidRPr="00C94AFB" w:rsidRDefault="000244A6" w:rsidP="000244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92A4F" id="สี่เหลี่ยมผืนผ้ามุมมน 35" o:spid="_x0000_s1029" style="position:absolute;left:0;text-align:left;margin-left:183.75pt;margin-top:1.95pt;width:214pt;height: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" fillcolor="white [3201]" strokecolor="black [3200]" strokeweight="1pt">
                <v:stroke joinstyle="miter"/>
                <v:textbox>
                  <w:txbxContent>
                    <w:p w:rsidR="000244A6" w:rsidRPr="00D3478B" w:rsidRDefault="000244A6" w:rsidP="000244A6">
                      <w:pPr>
                        <w:spacing w:after="0" w:line="240" w:lineRule="auto"/>
                        <w:jc w:val="center"/>
                        <w:rPr>
                          <w:rFonts w:ascii="TH SarabunPSK" w:eastAsia="Calibri" w:hAnsi="TH SarabunPSK" w:cs="TH SarabunPSK"/>
                          <w:b/>
                          <w:bCs/>
                          <w:color w:val="000000" w:themeColor="text1"/>
                          <w:sz w:val="28"/>
                          <w14:textOutline w14:w="9525" w14:cap="flat" w14:cmpd="sng" w14:algn="ctr">
                            <w14:noFill/>
                            <w14:prstDash w14:val="solid"/>
                            <w14:round/>
                          </w14:textOutline>
                        </w:rPr>
                      </w:pPr>
                      <w:r w:rsidRPr="00D3478B">
                        <w:rPr>
                          <w:rFonts w:ascii="TH SarabunPSK" w:eastAsia="Times New Roman" w:hAnsi="TH SarabunPSK" w:cs="TH SarabunPSK"/>
                          <w:b/>
                          <w:bCs/>
                          <w:color w:val="000000" w:themeColor="text1"/>
                          <w:sz w:val="28"/>
                          <w14:textOutline w14:w="9525" w14:cap="flat" w14:cmpd="sng" w14:algn="ctr">
                            <w14:noFill/>
                            <w14:prstDash w14:val="solid"/>
                            <w14:round/>
                          </w14:textOutline>
                        </w:rPr>
                        <w:t>Guidelines f</w:t>
                      </w:r>
                      <w:r>
                        <w:rPr>
                          <w:rFonts w:ascii="TH SarabunPSK" w:eastAsia="Times New Roman" w:hAnsi="TH SarabunPSK" w:cs="TH SarabunPSK"/>
                          <w:b/>
                          <w:bCs/>
                          <w:color w:val="000000" w:themeColor="text1"/>
                          <w:sz w:val="28"/>
                          <w14:textOutline w14:w="9525" w14:cap="flat" w14:cmpd="sng" w14:algn="ctr">
                            <w14:noFill/>
                            <w14:prstDash w14:val="solid"/>
                            <w14:round/>
                          </w14:textOutline>
                        </w:rPr>
                        <w:t>or</w:t>
                      </w:r>
                      <w:r w:rsidRPr="00D3478B">
                        <w:rPr>
                          <w:rFonts w:ascii="TH SarabunPSK" w:eastAsia="Times New Roman" w:hAnsi="TH SarabunPSK" w:cs="TH SarabunPSK"/>
                          <w:b/>
                          <w:bCs/>
                          <w:color w:val="000000" w:themeColor="text1"/>
                          <w:sz w:val="28"/>
                          <w14:textOutline w14:w="9525" w14:cap="flat" w14:cmpd="sng" w14:algn="ctr">
                            <w14:noFill/>
                            <w14:prstDash w14:val="solid"/>
                            <w14:round/>
                          </w14:textOutline>
                        </w:rPr>
                        <w:t xml:space="preserve"> Tourism Management in</w:t>
                      </w:r>
                      <w:r w:rsidRPr="00D3478B">
                        <w:rPr>
                          <w:rFonts w:ascii="TH SarabunPSK" w:eastAsia="Calibri" w:hAnsi="TH SarabunPSK" w:cs="TH SarabunPSK"/>
                          <w:b/>
                          <w:bCs/>
                          <w:color w:val="000000" w:themeColor="text1"/>
                          <w:sz w:val="28"/>
                          <w:cs/>
                          <w14:textOutline w14:w="9525" w14:cap="flat" w14:cmpd="sng" w14:algn="ctr">
                            <w14:noFill/>
                            <w14:prstDash w14:val="solid"/>
                            <w14:round/>
                          </w14:textOutline>
                        </w:rPr>
                        <w:t xml:space="preserve"> </w:t>
                      </w:r>
                      <w:proofErr w:type="spellStart"/>
                      <w:r w:rsidRPr="00D3478B">
                        <w:rPr>
                          <w:rFonts w:ascii="TH SarabunPSK" w:hAnsi="TH SarabunPSK" w:cs="TH SarabunPSK"/>
                          <w:b/>
                          <w:bCs/>
                          <w:color w:val="000000" w:themeColor="text1"/>
                          <w:sz w:val="28"/>
                          <w14:textOutline w14:w="9525" w14:cap="flat" w14:cmpd="sng" w14:algn="ctr">
                            <w14:noFill/>
                            <w14:prstDash w14:val="solid"/>
                            <w14:round/>
                          </w14:textOutline>
                        </w:rPr>
                        <w:t>Satun</w:t>
                      </w:r>
                      <w:proofErr w:type="spellEnd"/>
                      <w:r w:rsidRPr="00D3478B">
                        <w:rPr>
                          <w:rFonts w:ascii="TH SarabunPSK" w:hAnsi="TH SarabunPSK" w:cs="TH SarabunPSK"/>
                          <w:b/>
                          <w:bCs/>
                          <w:color w:val="000000" w:themeColor="text1"/>
                          <w:sz w:val="28"/>
                          <w14:textOutline w14:w="9525" w14:cap="flat" w14:cmpd="sng" w14:algn="ctr">
                            <w14:noFill/>
                            <w14:prstDash w14:val="solid"/>
                            <w14:round/>
                          </w14:textOutline>
                        </w:rPr>
                        <w:t xml:space="preserve"> UNESCO Global </w:t>
                      </w:r>
                      <w:proofErr w:type="spellStart"/>
                      <w:r w:rsidRPr="00D3478B">
                        <w:rPr>
                          <w:rFonts w:ascii="TH SarabunPSK" w:hAnsi="TH SarabunPSK" w:cs="TH SarabunPSK"/>
                          <w:b/>
                          <w:bCs/>
                          <w:color w:val="000000" w:themeColor="text1"/>
                          <w:sz w:val="28"/>
                          <w14:textOutline w14:w="9525" w14:cap="flat" w14:cmpd="sng" w14:algn="ctr">
                            <w14:noFill/>
                            <w14:prstDash w14:val="solid"/>
                            <w14:round/>
                          </w14:textOutline>
                        </w:rPr>
                        <w:t>Geopark</w:t>
                      </w:r>
                      <w:proofErr w:type="spellEnd"/>
                    </w:p>
                    <w:p w:rsidR="000244A6" w:rsidRPr="00C94AFB" w:rsidRDefault="000244A6" w:rsidP="000244A6">
                      <w:pPr>
                        <w:jc w:val="center"/>
                      </w:pPr>
                    </w:p>
                  </w:txbxContent>
                </v:textbox>
                <w10:wrap anchorx="margin"/>
              </v:roundrect>
            </w:pict>
          </mc:Fallback>
        </mc:AlternateContent>
      </w:r>
    </w:p>
    <w:p w:rsidR="000244A6" w:rsidRDefault="000244A6" w:rsidP="000244A6">
      <w:pPr>
        <w:spacing w:after="0" w:line="20" w:lineRule="atLeast"/>
        <w:jc w:val="thaiDistribute"/>
        <w:rPr>
          <w:rFonts w:ascii="TH SarabunPSK" w:hAnsi="TH SarabunPSK" w:cs="TH SarabunPSK"/>
          <w:b/>
          <w:bCs/>
          <w:sz w:val="32"/>
          <w:szCs w:val="32"/>
        </w:rPr>
      </w:pPr>
    </w:p>
    <w:p w:rsidR="000244A6" w:rsidRDefault="000244A6" w:rsidP="004A203A">
      <w:pPr>
        <w:spacing w:after="0" w:line="20" w:lineRule="atLeast"/>
        <w:jc w:val="center"/>
        <w:rPr>
          <w:rFonts w:ascii="TH SarabunPSK" w:hAnsi="TH SarabunPSK" w:cs="TH SarabunPSK"/>
          <w:b/>
          <w:bCs/>
          <w:sz w:val="28"/>
        </w:rPr>
      </w:pPr>
    </w:p>
    <w:p w:rsidR="000244A6" w:rsidRDefault="000244A6" w:rsidP="004A203A">
      <w:pPr>
        <w:spacing w:after="0" w:line="20" w:lineRule="atLeast"/>
        <w:jc w:val="center"/>
        <w:rPr>
          <w:rFonts w:ascii="TH SarabunPSK" w:hAnsi="TH SarabunPSK" w:cs="TH SarabunPSK"/>
          <w:b/>
          <w:bCs/>
          <w:sz w:val="28"/>
        </w:rPr>
      </w:pPr>
    </w:p>
    <w:p w:rsidR="004A203A" w:rsidRPr="00453D18" w:rsidRDefault="004A203A" w:rsidP="004A203A">
      <w:pPr>
        <w:spacing w:after="0" w:line="20" w:lineRule="atLeast"/>
        <w:jc w:val="center"/>
        <w:rPr>
          <w:rFonts w:ascii="TH SarabunPSK" w:hAnsi="TH SarabunPSK" w:cs="TH SarabunPSK"/>
          <w:b/>
          <w:bCs/>
          <w:sz w:val="28"/>
        </w:rPr>
      </w:pPr>
      <w:r w:rsidRPr="00453D18">
        <w:rPr>
          <w:rFonts w:ascii="TH SarabunPSK" w:hAnsi="TH SarabunPSK" w:cs="TH SarabunPSK"/>
          <w:b/>
          <w:bCs/>
          <w:sz w:val="28"/>
        </w:rPr>
        <w:lastRenderedPageBreak/>
        <w:t>Figure 1</w:t>
      </w:r>
      <w:r w:rsidRPr="00453D18">
        <w:rPr>
          <w:rFonts w:ascii="TH SarabunPSK" w:hAnsi="TH SarabunPSK" w:cs="TH SarabunPSK"/>
          <w:b/>
          <w:bCs/>
          <w:sz w:val="28"/>
          <w:cs/>
        </w:rPr>
        <w:t xml:space="preserve">: </w:t>
      </w:r>
      <w:r w:rsidRPr="00453D18">
        <w:rPr>
          <w:rFonts w:ascii="TH SarabunPSK" w:hAnsi="TH SarabunPSK" w:cs="TH SarabunPSK"/>
          <w:b/>
          <w:bCs/>
          <w:sz w:val="28"/>
        </w:rPr>
        <w:t>Research Conceptual Framework</w:t>
      </w:r>
    </w:p>
    <w:p w:rsidR="0006680F" w:rsidRDefault="0006680F" w:rsidP="005A6938">
      <w:pPr>
        <w:spacing w:after="0" w:line="20" w:lineRule="atLeast"/>
        <w:jc w:val="thaiDistribute"/>
        <w:rPr>
          <w:rFonts w:ascii="TH SarabunPSK" w:hAnsi="TH SarabunPSK" w:cs="TH SarabunPSK"/>
          <w:b/>
          <w:bCs/>
          <w:sz w:val="32"/>
          <w:szCs w:val="32"/>
        </w:rPr>
      </w:pPr>
    </w:p>
    <w:p w:rsidR="00C93253" w:rsidRPr="00453D18" w:rsidRDefault="002E2A8C"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 xml:space="preserve">Research </w:t>
      </w:r>
      <w:r w:rsidR="00E536CD" w:rsidRPr="00453D18">
        <w:rPr>
          <w:rFonts w:ascii="TH SarabunPSK" w:hAnsi="TH SarabunPSK" w:cs="TH SarabunPSK"/>
          <w:b/>
          <w:bCs/>
          <w:sz w:val="32"/>
          <w:szCs w:val="32"/>
        </w:rPr>
        <w:t>M</w:t>
      </w:r>
      <w:r w:rsidR="00C93253" w:rsidRPr="00453D18">
        <w:rPr>
          <w:rFonts w:ascii="TH SarabunPSK" w:hAnsi="TH SarabunPSK" w:cs="TH SarabunPSK"/>
          <w:b/>
          <w:bCs/>
          <w:sz w:val="32"/>
          <w:szCs w:val="32"/>
        </w:rPr>
        <w:t>e</w:t>
      </w:r>
      <w:r w:rsidR="00E536CD" w:rsidRPr="00453D18">
        <w:rPr>
          <w:rFonts w:ascii="TH SarabunPSK" w:hAnsi="TH SarabunPSK" w:cs="TH SarabunPSK"/>
          <w:b/>
          <w:bCs/>
          <w:sz w:val="32"/>
          <w:szCs w:val="32"/>
        </w:rPr>
        <w:t>thodology</w:t>
      </w:r>
    </w:p>
    <w:p w:rsidR="000244A6" w:rsidRDefault="000244A6" w:rsidP="000244A6">
      <w:pPr>
        <w:shd w:val="clear" w:color="auto" w:fill="FFFFFF" w:themeFill="background1"/>
        <w:spacing w:after="0" w:line="240" w:lineRule="auto"/>
        <w:ind w:firstLine="720"/>
        <w:jc w:val="thaiDistribute"/>
        <w:rPr>
          <w:rFonts w:ascii="TH SarabunPSK" w:eastAsia="Times New Roman" w:hAnsi="TH SarabunPSK" w:cs="TH SarabunPSK"/>
          <w:sz w:val="32"/>
          <w:szCs w:val="32"/>
        </w:rPr>
      </w:pPr>
      <w:r w:rsidRPr="0006680F">
        <w:rPr>
          <w:rFonts w:ascii="TH SarabunPSK" w:eastAsia="Times New Roman" w:hAnsi="TH SarabunPSK" w:cs="TH SarabunPSK"/>
          <w:sz w:val="32"/>
          <w:szCs w:val="32"/>
        </w:rPr>
        <w:t>The mixed method approach was used in this research study</w:t>
      </w:r>
      <w:r w:rsidRPr="0006680F">
        <w:rPr>
          <w:rFonts w:ascii="TH SarabunPSK" w:eastAsia="Times New Roman" w:hAnsi="TH SarabunPSK" w:cs="TH SarabunPSK"/>
          <w:sz w:val="32"/>
          <w:szCs w:val="32"/>
          <w:cs/>
        </w:rPr>
        <w:t xml:space="preserve">. </w:t>
      </w:r>
      <w:r w:rsidRPr="0006680F">
        <w:rPr>
          <w:rFonts w:ascii="TH SarabunPSK" w:eastAsia="Times New Roman" w:hAnsi="TH SarabunPSK" w:cs="TH SarabunPSK"/>
          <w:sz w:val="32"/>
          <w:szCs w:val="32"/>
        </w:rPr>
        <w:t>The quantitative research method used to a</w:t>
      </w:r>
      <w:proofErr w:type="spellStart"/>
      <w:r w:rsidRPr="0006680F">
        <w:rPr>
          <w:rFonts w:ascii="TH SarabunPSK" w:eastAsia="Times New Roman" w:hAnsi="TH SarabunPSK" w:cs="TH SarabunPSK"/>
          <w:sz w:val="32"/>
          <w:szCs w:val="32"/>
          <w:lang w:val="en"/>
        </w:rPr>
        <w:t>ssessing</w:t>
      </w:r>
      <w:proofErr w:type="spellEnd"/>
      <w:r w:rsidRPr="0006680F">
        <w:rPr>
          <w:rFonts w:ascii="TH SarabunPSK" w:eastAsia="Times New Roman" w:hAnsi="TH SarabunPSK" w:cs="TH SarabunPSK"/>
          <w:sz w:val="32"/>
          <w:szCs w:val="32"/>
          <w:lang w:val="en"/>
        </w:rPr>
        <w:t xml:space="preserve"> the potential of the component (5A) in </w:t>
      </w:r>
      <w:r w:rsidRPr="0006680F">
        <w:rPr>
          <w:rFonts w:ascii="TH SarabunPSK" w:eastAsia="Times New Roman" w:hAnsi="TH SarabunPSK" w:cs="TH SarabunPSK"/>
          <w:sz w:val="32"/>
          <w:szCs w:val="32"/>
        </w:rPr>
        <w:t>tourism management and the qualitative research method used to guidelines of the tourism management</w:t>
      </w:r>
      <w:r w:rsidRPr="0006680F">
        <w:rPr>
          <w:rFonts w:ascii="TH SarabunPSK" w:eastAsia="Times New Roman" w:hAnsi="TH SarabunPSK" w:cs="TH SarabunPSK"/>
          <w:sz w:val="32"/>
          <w:szCs w:val="32"/>
          <w:cs/>
        </w:rPr>
        <w:t>.</w:t>
      </w:r>
    </w:p>
    <w:p w:rsidR="00166A16" w:rsidRPr="0006680F" w:rsidRDefault="00166A16" w:rsidP="000244A6">
      <w:pPr>
        <w:shd w:val="clear" w:color="auto" w:fill="FFFFFF" w:themeFill="background1"/>
        <w:spacing w:after="0" w:line="240" w:lineRule="auto"/>
        <w:ind w:firstLine="720"/>
        <w:jc w:val="thaiDistribute"/>
        <w:rPr>
          <w:rFonts w:ascii="TH SarabunPSK" w:eastAsia="Times New Roman" w:hAnsi="TH SarabunPSK" w:cs="TH SarabunPSK"/>
          <w:sz w:val="32"/>
          <w:szCs w:val="32"/>
        </w:rPr>
      </w:pPr>
    </w:p>
    <w:p w:rsidR="004A203A" w:rsidRPr="00453D18" w:rsidRDefault="004A203A" w:rsidP="004A203A">
      <w:pPr>
        <w:shd w:val="clear" w:color="auto" w:fill="FFFFFF" w:themeFill="background1"/>
        <w:spacing w:after="0" w:line="240" w:lineRule="auto"/>
        <w:ind w:firstLine="720"/>
        <w:jc w:val="thaiDistribute"/>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1</w:t>
      </w:r>
      <w:r w:rsidRPr="00453D18">
        <w:rPr>
          <w:rFonts w:ascii="TH SarabunPSK" w:eastAsia="Times New Roman" w:hAnsi="TH SarabunPSK" w:cs="TH SarabunPSK"/>
          <w:b/>
          <w:bCs/>
          <w:sz w:val="32"/>
          <w:szCs w:val="32"/>
          <w:cs/>
        </w:rPr>
        <w:t xml:space="preserve">. </w:t>
      </w:r>
      <w:r w:rsidRPr="00453D18">
        <w:rPr>
          <w:rFonts w:ascii="TH SarabunPSK" w:eastAsia="Times New Roman" w:hAnsi="TH SarabunPSK" w:cs="TH SarabunPSK"/>
          <w:b/>
          <w:bCs/>
          <w:sz w:val="32"/>
          <w:szCs w:val="32"/>
        </w:rPr>
        <w:t xml:space="preserve">Quantitative research method </w:t>
      </w:r>
    </w:p>
    <w:p w:rsidR="004A203A" w:rsidRPr="00453D18" w:rsidRDefault="004A203A" w:rsidP="004A203A">
      <w:pPr>
        <w:shd w:val="clear" w:color="auto" w:fill="FFFFFF" w:themeFill="background1"/>
        <w:spacing w:after="0" w:line="240" w:lineRule="auto"/>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The population were tourists visiting the </w:t>
      </w:r>
      <w:proofErr w:type="spellStart"/>
      <w:r w:rsidR="00271FA2" w:rsidRPr="00271FA2">
        <w:rPr>
          <w:rFonts w:ascii="TH SarabunPSK" w:hAnsi="TH SarabunPSK" w:cs="TH SarabunPSK"/>
          <w:sz w:val="32"/>
          <w:szCs w:val="32"/>
        </w:rPr>
        <w:t>Satun</w:t>
      </w:r>
      <w:proofErr w:type="spellEnd"/>
      <w:r w:rsidR="00271FA2" w:rsidRPr="00271FA2">
        <w:rPr>
          <w:rFonts w:ascii="TH SarabunPSK" w:hAnsi="TH SarabunPSK" w:cs="TH SarabunPSK"/>
          <w:sz w:val="32"/>
          <w:szCs w:val="32"/>
        </w:rPr>
        <w:t xml:space="preserve"> UNESCO Global </w:t>
      </w:r>
      <w:proofErr w:type="spellStart"/>
      <w:r w:rsidR="00271FA2" w:rsidRPr="00271FA2">
        <w:rPr>
          <w:rFonts w:ascii="TH SarabunPSK" w:eastAsia="Times New Roman" w:hAnsi="TH SarabunPSK" w:cs="TH SarabunPSK"/>
          <w:color w:val="000000" w:themeColor="text1"/>
          <w:sz w:val="32"/>
          <w:szCs w:val="32"/>
        </w:rPr>
        <w:t>Geopark</w:t>
      </w:r>
      <w:proofErr w:type="spellEnd"/>
      <w:r w:rsidR="00271FA2"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area</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covers 4 districts</w:t>
      </w:r>
      <w:r w:rsidRPr="00453D18">
        <w:rPr>
          <w:rFonts w:ascii="TH SarabunPSK" w:eastAsia="Times New Roman" w:hAnsi="TH SarabunPSK" w:cs="TH SarabunPSK"/>
          <w:sz w:val="32"/>
          <w:szCs w:val="32"/>
          <w:cs/>
        </w:rPr>
        <w:t xml:space="preserve">: </w:t>
      </w:r>
      <w:proofErr w:type="spellStart"/>
      <w:r w:rsidRPr="00453D18">
        <w:rPr>
          <w:rFonts w:ascii="TH SarabunPSK" w:eastAsia="Times New Roman" w:hAnsi="TH SarabunPSK" w:cs="TH SarabunPSK"/>
          <w:sz w:val="32"/>
          <w:szCs w:val="32"/>
        </w:rPr>
        <w:t>Thung</w:t>
      </w:r>
      <w:proofErr w:type="spellEnd"/>
      <w:r w:rsidRPr="00453D18">
        <w:rPr>
          <w:rFonts w:ascii="TH SarabunPSK" w:eastAsia="Times New Roman" w:hAnsi="TH SarabunPSK" w:cs="TH SarabunPSK"/>
          <w:sz w:val="32"/>
          <w:szCs w:val="32"/>
        </w:rPr>
        <w:t xml:space="preserve"> </w:t>
      </w:r>
      <w:proofErr w:type="spellStart"/>
      <w:proofErr w:type="gramStart"/>
      <w:r w:rsidRPr="00453D18">
        <w:rPr>
          <w:rFonts w:ascii="TH SarabunPSK" w:eastAsia="Times New Roman" w:hAnsi="TH SarabunPSK" w:cs="TH SarabunPSK"/>
          <w:sz w:val="32"/>
          <w:szCs w:val="32"/>
        </w:rPr>
        <w:t>Wa</w:t>
      </w:r>
      <w:proofErr w:type="spellEnd"/>
      <w:proofErr w:type="gramEnd"/>
      <w:r w:rsidRPr="00453D18">
        <w:rPr>
          <w:rFonts w:ascii="TH SarabunPSK" w:eastAsia="Times New Roman" w:hAnsi="TH SarabunPSK" w:cs="TH SarabunPSK"/>
          <w:sz w:val="32"/>
          <w:szCs w:val="32"/>
        </w:rPr>
        <w:t xml:space="preserve"> District, </w:t>
      </w:r>
      <w:proofErr w:type="spellStart"/>
      <w:r w:rsidRPr="00453D18">
        <w:rPr>
          <w:rFonts w:ascii="TH SarabunPSK" w:eastAsia="Times New Roman" w:hAnsi="TH SarabunPSK" w:cs="TH SarabunPSK"/>
          <w:sz w:val="32"/>
          <w:szCs w:val="32"/>
        </w:rPr>
        <w:t>Manang</w:t>
      </w:r>
      <w:proofErr w:type="spellEnd"/>
      <w:r w:rsidRPr="00453D18">
        <w:rPr>
          <w:rFonts w:ascii="TH SarabunPSK" w:eastAsia="Times New Roman" w:hAnsi="TH SarabunPSK" w:cs="TH SarabunPSK"/>
          <w:sz w:val="32"/>
          <w:szCs w:val="32"/>
        </w:rPr>
        <w:t xml:space="preserve"> District, La</w:t>
      </w:r>
      <w:r w:rsidRPr="00453D18">
        <w:rPr>
          <w:rFonts w:ascii="TH SarabunPSK" w:eastAsia="Times New Roman" w:hAnsi="TH SarabunPSK" w:cs="TH SarabunPSK"/>
          <w:sz w:val="32"/>
          <w:szCs w:val="32"/>
          <w:cs/>
        </w:rPr>
        <w:t>-</w:t>
      </w:r>
      <w:proofErr w:type="spellStart"/>
      <w:r w:rsidRPr="00453D18">
        <w:rPr>
          <w:rFonts w:ascii="TH SarabunPSK" w:eastAsia="Times New Roman" w:hAnsi="TH SarabunPSK" w:cs="TH SarabunPSK"/>
          <w:sz w:val="32"/>
          <w:szCs w:val="32"/>
        </w:rPr>
        <w:t>ngu</w:t>
      </w:r>
      <w:proofErr w:type="spellEnd"/>
      <w:r w:rsidRPr="00453D18">
        <w:rPr>
          <w:rFonts w:ascii="TH SarabunPSK" w:eastAsia="Times New Roman" w:hAnsi="TH SarabunPSK" w:cs="TH SarabunPSK"/>
          <w:sz w:val="32"/>
          <w:szCs w:val="32"/>
        </w:rPr>
        <w:t xml:space="preserve"> District, and </w:t>
      </w:r>
      <w:proofErr w:type="spellStart"/>
      <w:r w:rsidRPr="00453D18">
        <w:rPr>
          <w:rFonts w:ascii="TH SarabunPSK" w:eastAsia="Times New Roman" w:hAnsi="TH SarabunPSK" w:cs="TH SarabunPSK"/>
          <w:sz w:val="32"/>
          <w:szCs w:val="32"/>
        </w:rPr>
        <w:t>Muang</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District </w:t>
      </w:r>
      <w:r w:rsidRPr="00453D18">
        <w:rPr>
          <w:rFonts w:ascii="TH SarabunPSK" w:eastAsia="Times New Roman" w:hAnsi="TH SarabunPSK" w:cs="TH SarabunPSK"/>
          <w:sz w:val="32"/>
          <w:szCs w:val="32"/>
          <w:cs/>
        </w:rPr>
        <w:t>(</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Office, 2016</w:t>
      </w:r>
      <w:r w:rsidRPr="00453D18">
        <w:rPr>
          <w:rFonts w:ascii="TH SarabunPSK" w:eastAsia="Times New Roman" w:hAnsi="TH SarabunPSK" w:cs="TH SarabunPSK"/>
          <w:sz w:val="32"/>
          <w:szCs w:val="32"/>
          <w:cs/>
        </w:rPr>
        <w:t>).</w:t>
      </w:r>
      <w:r w:rsidR="002E2A8C"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Sample group was determined by using the Cochran formula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Cochran, 1977</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as follows</w:t>
      </w:r>
      <w:r w:rsidRPr="00453D18">
        <w:rPr>
          <w:rFonts w:ascii="TH SarabunPSK" w:eastAsia="Times New Roman" w:hAnsi="TH SarabunPSK" w:cs="TH SarabunPSK"/>
          <w:sz w:val="32"/>
          <w:szCs w:val="32"/>
          <w:cs/>
        </w:rPr>
        <w:t>:</w:t>
      </w:r>
    </w:p>
    <w:p w:rsidR="004A203A" w:rsidRPr="00453D18" w:rsidRDefault="004A203A" w:rsidP="004A203A">
      <w:pPr>
        <w:shd w:val="clear" w:color="auto" w:fill="FFFFFF" w:themeFill="background1"/>
        <w:spacing w:after="0" w:line="240" w:lineRule="auto"/>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Calculation formula is   </w:t>
      </w:r>
      <m:oMath>
        <m:r>
          <m:rPr>
            <m:sty m:val="p"/>
          </m:rPr>
          <w:rPr>
            <w:rFonts w:ascii="Cambria Math" w:hAnsi="Cambria Math" w:cs="TH SarabunIT๙"/>
            <w:sz w:val="32"/>
            <w:szCs w:val="32"/>
          </w:rPr>
          <m:t>N</m:t>
        </m:r>
        <m:r>
          <m:rPr>
            <m:sty m:val="p"/>
          </m:rPr>
          <w:rPr>
            <w:rFonts w:ascii="Cambria Math" w:hAnsi="Cambria Math" w:cs="TH SarabunIT๙"/>
            <w:sz w:val="32"/>
            <w:szCs w:val="32"/>
            <w:cs/>
          </w:rPr>
          <m:t>=</m:t>
        </m:r>
        <m:f>
          <m:fPr>
            <m:ctrlPr>
              <w:rPr>
                <w:rFonts w:ascii="Cambria Math" w:hAnsi="Cambria Math" w:cs="TH SarabunIT๙"/>
                <w:iCs/>
                <w:sz w:val="32"/>
                <w:szCs w:val="32"/>
              </w:rPr>
            </m:ctrlPr>
          </m:fPr>
          <m:num>
            <m:r>
              <m:rPr>
                <m:sty m:val="p"/>
              </m:rPr>
              <w:rPr>
                <w:rFonts w:ascii="Cambria Math" w:hAnsi="Cambria Math" w:cs="TH SarabunIT๙"/>
                <w:sz w:val="32"/>
                <w:szCs w:val="32"/>
              </w:rPr>
              <m:t>p</m:t>
            </m:r>
            <m:d>
              <m:dPr>
                <m:ctrlPr>
                  <w:rPr>
                    <w:rFonts w:ascii="Cambria Math" w:hAnsi="Cambria Math" w:cs="TH SarabunIT๙"/>
                    <w:iCs/>
                    <w:sz w:val="32"/>
                    <w:szCs w:val="32"/>
                  </w:rPr>
                </m:ctrlPr>
              </m:dPr>
              <m:e>
                <m:r>
                  <m:rPr>
                    <m:sty m:val="p"/>
                  </m:rPr>
                  <w:rPr>
                    <w:rFonts w:ascii="Cambria Math" w:hAnsi="Cambria Math" w:cs="TH SarabunIT๙"/>
                    <w:sz w:val="32"/>
                    <w:szCs w:val="32"/>
                  </w:rPr>
                  <m:t>1-p</m:t>
                </m:r>
              </m:e>
            </m:d>
            <m:sSup>
              <m:sSupPr>
                <m:ctrlPr>
                  <w:rPr>
                    <w:rFonts w:ascii="Cambria Math" w:hAnsi="Cambria Math" w:cs="TH SarabunIT๙"/>
                    <w:iCs/>
                    <w:sz w:val="32"/>
                    <w:szCs w:val="32"/>
                  </w:rPr>
                </m:ctrlPr>
              </m:sSupPr>
              <m:e>
                <m:r>
                  <m:rPr>
                    <m:sty m:val="p"/>
                  </m:rPr>
                  <w:rPr>
                    <w:rFonts w:ascii="Cambria Math" w:hAnsi="Cambria Math" w:cs="TH SarabunIT๙"/>
                    <w:sz w:val="32"/>
                    <w:szCs w:val="32"/>
                  </w:rPr>
                  <m:t>z</m:t>
                </m:r>
              </m:e>
              <m:sup>
                <m:r>
                  <m:rPr>
                    <m:sty m:val="p"/>
                  </m:rPr>
                  <w:rPr>
                    <w:rFonts w:ascii="Cambria Math" w:hAnsi="Cambria Math" w:cs="TH SarabunIT๙"/>
                    <w:sz w:val="32"/>
                    <w:szCs w:val="32"/>
                  </w:rPr>
                  <m:t>2</m:t>
                </m:r>
              </m:sup>
            </m:sSup>
          </m:num>
          <m:den>
            <m:sSup>
              <m:sSupPr>
                <m:ctrlPr>
                  <w:rPr>
                    <w:rFonts w:ascii="Cambria Math" w:hAnsi="Cambria Math" w:cs="TH SarabunIT๙"/>
                    <w:iCs/>
                    <w:sz w:val="32"/>
                    <w:szCs w:val="32"/>
                  </w:rPr>
                </m:ctrlPr>
              </m:sSupPr>
              <m:e>
                <m:r>
                  <m:rPr>
                    <m:sty m:val="p"/>
                  </m:rPr>
                  <w:rPr>
                    <w:rFonts w:ascii="Cambria Math" w:hAnsi="Cambria Math" w:cs="TH SarabunIT๙"/>
                    <w:sz w:val="32"/>
                    <w:szCs w:val="32"/>
                  </w:rPr>
                  <m:t>e</m:t>
                </m:r>
              </m:e>
              <m:sup>
                <m:r>
                  <m:rPr>
                    <m:sty m:val="p"/>
                  </m:rPr>
                  <w:rPr>
                    <w:rFonts w:ascii="Cambria Math" w:hAnsi="Cambria Math" w:cs="TH SarabunIT๙"/>
                    <w:sz w:val="32"/>
                    <w:szCs w:val="32"/>
                  </w:rPr>
                  <m:t>2</m:t>
                </m:r>
              </m:sup>
            </m:sSup>
          </m:den>
        </m:f>
      </m:oMath>
      <w:r w:rsidRPr="00453D18">
        <w:rPr>
          <w:rFonts w:ascii="TH SarabunPSK" w:hAnsi="TH SarabunPSK" w:cs="TH SarabunPSK"/>
          <w:sz w:val="32"/>
          <w:szCs w:val="32"/>
          <w:cs/>
        </w:rPr>
        <w:t xml:space="preserve">    </w:t>
      </w:r>
    </w:p>
    <w:p w:rsidR="004A203A" w:rsidRPr="00453D18" w:rsidRDefault="004A203A" w:rsidP="004A203A">
      <w:pPr>
        <w:shd w:val="clear" w:color="auto" w:fill="FFFFFF" w:themeFill="background1"/>
        <w:spacing w:after="0" w:line="240" w:lineRule="auto"/>
        <w:ind w:left="720" w:firstLine="720"/>
        <w:rPr>
          <w:rFonts w:ascii="TH SarabunPSK" w:eastAsia="Times New Roman" w:hAnsi="TH SarabunPSK" w:cs="TH SarabunPSK"/>
          <w:sz w:val="32"/>
          <w:szCs w:val="32"/>
        </w:rPr>
      </w:pPr>
      <w:proofErr w:type="gramStart"/>
      <w:r w:rsidRPr="00453D18">
        <w:rPr>
          <w:rFonts w:ascii="TH SarabunPSK" w:eastAsia="Times New Roman" w:hAnsi="TH SarabunPSK" w:cs="TH SarabunPSK"/>
          <w:sz w:val="32"/>
          <w:szCs w:val="32"/>
        </w:rPr>
        <w:t>where</w:t>
      </w:r>
      <w:proofErr w:type="gramEnd"/>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 n</w:t>
      </w:r>
      <w:r w:rsidRPr="00453D18">
        <w:rPr>
          <w:rFonts w:ascii="TH SarabunPSK" w:eastAsia="Times New Roman" w:hAnsi="TH SarabunPSK" w:cs="TH SarabunPSK"/>
          <w:sz w:val="32"/>
          <w:szCs w:val="32"/>
          <w:cs/>
        </w:rPr>
        <w:t xml:space="preserve"> = </w:t>
      </w:r>
      <w:r w:rsidRPr="00453D18">
        <w:rPr>
          <w:rFonts w:ascii="TH SarabunPSK" w:eastAsia="Times New Roman" w:hAnsi="TH SarabunPSK" w:cs="TH SarabunPSK"/>
          <w:sz w:val="32"/>
          <w:szCs w:val="32"/>
        </w:rPr>
        <w:t>the sample size</w:t>
      </w:r>
    </w:p>
    <w:p w:rsidR="004A203A" w:rsidRPr="00453D18" w:rsidRDefault="004A203A" w:rsidP="004A203A">
      <w:pPr>
        <w:shd w:val="clear" w:color="auto" w:fill="FFFFFF" w:themeFill="background1"/>
        <w:spacing w:after="0" w:line="240" w:lineRule="auto"/>
        <w:ind w:left="1440"/>
        <w:rPr>
          <w:rFonts w:ascii="TH SarabunPSK" w:eastAsia="Times New Roman" w:hAnsi="TH SarabunPSK" w:cs="TH SarabunPSK"/>
          <w:sz w:val="32"/>
          <w:szCs w:val="32"/>
        </w:rPr>
      </w:pP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b/>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p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estimated proportion of the population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5</w:t>
      </w:r>
      <w:r w:rsidRPr="00453D18">
        <w:rPr>
          <w:rFonts w:ascii="TH SarabunPSK" w:eastAsia="Times New Roman" w:hAnsi="TH SarabunPSK" w:cs="TH SarabunPSK"/>
          <w:sz w:val="32"/>
          <w:szCs w:val="32"/>
          <w:cs/>
        </w:rPr>
        <w:t>)</w:t>
      </w:r>
    </w:p>
    <w:p w:rsidR="004A203A" w:rsidRPr="00453D18" w:rsidRDefault="004A203A" w:rsidP="004A203A">
      <w:pPr>
        <w:shd w:val="clear" w:color="auto" w:fill="FFFFFF" w:themeFill="background1"/>
        <w:spacing w:after="0" w:line="240" w:lineRule="auto"/>
        <w:rPr>
          <w:rFonts w:ascii="TH SarabunPSK" w:eastAsia="Times New Roman" w:hAnsi="TH SarabunPSK" w:cs="TH SarabunPSK"/>
          <w:sz w:val="32"/>
          <w:szCs w:val="32"/>
        </w:rPr>
      </w:pPr>
      <w:r w:rsidRPr="00453D18">
        <w:rPr>
          <w:rFonts w:ascii="TH SarabunPSK" w:eastAsia="Times New Roman" w:hAnsi="TH SarabunPSK" w:cs="TH SarabunPSK"/>
          <w:sz w:val="32"/>
          <w:szCs w:val="32"/>
        </w:rPr>
        <w:tab/>
      </w:r>
      <w:r w:rsidRPr="00453D18">
        <w:rPr>
          <w:rFonts w:ascii="TH SarabunPSK" w:eastAsia="Times New Roman" w:hAnsi="TH SarabunPSK" w:cs="TH SarabunPSK"/>
          <w:sz w:val="32"/>
          <w:szCs w:val="32"/>
        </w:rPr>
        <w:tab/>
      </w:r>
      <w:r w:rsidRPr="00453D18">
        <w:rPr>
          <w:rFonts w:ascii="TH SarabunPSK" w:eastAsia="Times New Roman" w:hAnsi="TH SarabunPSK" w:cs="TH SarabunPSK"/>
          <w:sz w:val="32"/>
          <w:szCs w:val="32"/>
        </w:rPr>
        <w:tab/>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e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margin of errors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05</w:t>
      </w:r>
      <w:r w:rsidRPr="00453D18">
        <w:rPr>
          <w:rFonts w:ascii="TH SarabunPSK" w:eastAsia="Times New Roman" w:hAnsi="TH SarabunPSK" w:cs="TH SarabunPSK"/>
          <w:sz w:val="32"/>
          <w:szCs w:val="32"/>
          <w:cs/>
        </w:rPr>
        <w:t>)</w:t>
      </w:r>
    </w:p>
    <w:p w:rsidR="004A203A" w:rsidRPr="00453D18" w:rsidRDefault="004A203A" w:rsidP="004A203A">
      <w:pPr>
        <w:shd w:val="clear" w:color="auto" w:fill="FFFFFF" w:themeFill="background1"/>
        <w:spacing w:after="0" w:line="240" w:lineRule="auto"/>
        <w:ind w:left="1440" w:firstLine="720"/>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  z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 z</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value at 95</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confidence level or a significant </w:t>
      </w:r>
    </w:p>
    <w:p w:rsidR="004A203A" w:rsidRPr="00453D18" w:rsidRDefault="004A203A" w:rsidP="004A203A">
      <w:pPr>
        <w:shd w:val="clear" w:color="auto" w:fill="FFFFFF" w:themeFill="background1"/>
        <w:spacing w:after="0" w:line="240" w:lineRule="auto"/>
        <w:ind w:left="1440" w:firstLine="720"/>
        <w:rPr>
          <w:rFonts w:ascii="TH SarabunPSK" w:eastAsia="Times New Roman" w:hAnsi="TH SarabunPSK" w:cs="TH SarabunPSK"/>
          <w:sz w:val="32"/>
          <w:szCs w:val="32"/>
        </w:rPr>
      </w:pP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 </w:t>
      </w:r>
      <w:proofErr w:type="gramStart"/>
      <w:r w:rsidRPr="00453D18">
        <w:rPr>
          <w:rFonts w:ascii="TH SarabunPSK" w:eastAsia="Times New Roman" w:hAnsi="TH SarabunPSK" w:cs="TH SarabunPSK"/>
          <w:sz w:val="32"/>
          <w:szCs w:val="32"/>
        </w:rPr>
        <w:t>counterpoint</w:t>
      </w:r>
      <w:proofErr w:type="gramEnd"/>
      <w:r w:rsidRPr="00453D18">
        <w:rPr>
          <w:rFonts w:ascii="TH SarabunPSK" w:eastAsia="Times New Roman" w:hAnsi="TH SarabunPSK" w:cs="TH SarabunPSK"/>
          <w:sz w:val="32"/>
          <w:szCs w:val="32"/>
        </w:rPr>
        <w:t xml:space="preserve"> 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05 with z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96</w:t>
      </w:r>
      <w:r w:rsidRPr="00453D18">
        <w:rPr>
          <w:rFonts w:ascii="TH SarabunPSK" w:eastAsia="Times New Roman" w:hAnsi="TH SarabunPSK" w:cs="TH SarabunPSK"/>
          <w:sz w:val="32"/>
          <w:szCs w:val="32"/>
          <w:cs/>
        </w:rPr>
        <w:t>.</w:t>
      </w:r>
    </w:p>
    <w:p w:rsidR="000244A6" w:rsidRPr="00CA3575" w:rsidRDefault="004A203A" w:rsidP="000244A6">
      <w:pPr>
        <w:spacing w:after="0" w:line="20" w:lineRule="atLeast"/>
        <w:ind w:firstLine="720"/>
        <w:jc w:val="thaiDistribute"/>
        <w:rPr>
          <w:rFonts w:ascii="TH SarabunPSK" w:eastAsia="Times New Roman" w:hAnsi="TH SarabunPSK" w:cs="TH SarabunPSK"/>
          <w:sz w:val="32"/>
          <w:szCs w:val="32"/>
          <w:lang w:val="en"/>
        </w:rPr>
      </w:pPr>
      <w:r w:rsidRPr="00CA3575">
        <w:rPr>
          <w:rFonts w:ascii="TH SarabunPSK" w:eastAsia="Times New Roman" w:hAnsi="TH SarabunPSK" w:cs="TH SarabunPSK"/>
          <w:sz w:val="32"/>
          <w:szCs w:val="32"/>
        </w:rPr>
        <w:t xml:space="preserve">The researcher as investigators determined </w:t>
      </w:r>
      <w:proofErr w:type="gramStart"/>
      <w:r w:rsidR="000244A6" w:rsidRPr="00CA3575">
        <w:rPr>
          <w:rFonts w:ascii="TH SarabunPSK" w:eastAsia="Times New Roman" w:hAnsi="TH SarabunPSK" w:cs="TH SarabunPSK"/>
          <w:sz w:val="32"/>
          <w:szCs w:val="32"/>
        </w:rPr>
        <w:t>The</w:t>
      </w:r>
      <w:proofErr w:type="gramEnd"/>
      <w:r w:rsidR="000244A6" w:rsidRPr="00CA3575">
        <w:rPr>
          <w:rFonts w:ascii="TH SarabunPSK" w:eastAsia="Times New Roman" w:hAnsi="TH SarabunPSK" w:cs="TH SarabunPSK"/>
          <w:sz w:val="32"/>
          <w:szCs w:val="32"/>
        </w:rPr>
        <w:t xml:space="preserve"> researcher as investigators determined the proportion of the population of interest at 0</w:t>
      </w:r>
      <w:r w:rsidR="000244A6" w:rsidRPr="00CA3575">
        <w:rPr>
          <w:rFonts w:ascii="TH SarabunPSK" w:eastAsia="Times New Roman" w:hAnsi="TH SarabunPSK" w:cs="TH SarabunPSK"/>
          <w:sz w:val="32"/>
          <w:szCs w:val="32"/>
          <w:cs/>
        </w:rPr>
        <w:t>.</w:t>
      </w:r>
      <w:r w:rsidR="000244A6" w:rsidRPr="00CA3575">
        <w:rPr>
          <w:rFonts w:ascii="TH SarabunPSK" w:eastAsia="Times New Roman" w:hAnsi="TH SarabunPSK" w:cs="TH SarabunPSK"/>
          <w:sz w:val="32"/>
          <w:szCs w:val="32"/>
        </w:rPr>
        <w:t>50 and the confidence level of 95</w:t>
      </w:r>
      <w:r w:rsidR="000244A6" w:rsidRPr="00CA3575">
        <w:rPr>
          <w:rFonts w:ascii="TH SarabunPSK" w:eastAsia="Times New Roman" w:hAnsi="TH SarabunPSK" w:cs="TH SarabunPSK"/>
          <w:sz w:val="32"/>
          <w:szCs w:val="32"/>
          <w:cs/>
        </w:rPr>
        <w:t xml:space="preserve">%. </w:t>
      </w:r>
      <w:r w:rsidR="000244A6" w:rsidRPr="00CA3575">
        <w:rPr>
          <w:rFonts w:ascii="TH SarabunPSK" w:eastAsia="Times New Roman" w:hAnsi="TH SarabunPSK" w:cs="TH SarabunPSK"/>
          <w:sz w:val="32"/>
          <w:szCs w:val="32"/>
        </w:rPr>
        <w:t>The sample size was 384 samples by simple sampling</w:t>
      </w:r>
      <w:r w:rsidR="000244A6" w:rsidRPr="00CA3575">
        <w:rPr>
          <w:rFonts w:ascii="TH SarabunPSK" w:eastAsia="Times New Roman" w:hAnsi="TH SarabunPSK" w:cs="TH SarabunPSK"/>
          <w:sz w:val="32"/>
          <w:szCs w:val="32"/>
          <w:lang w:val="en"/>
        </w:rPr>
        <w:t xml:space="preserve"> from </w:t>
      </w:r>
      <w:r w:rsidR="000244A6" w:rsidRPr="00CA3575">
        <w:rPr>
          <w:rFonts w:ascii="TH SarabunPSK" w:hAnsi="TH SarabunPSK" w:cs="TH SarabunPSK"/>
          <w:sz w:val="32"/>
          <w:szCs w:val="32"/>
        </w:rPr>
        <w:t>Thai</w:t>
      </w:r>
      <w:r w:rsidR="000244A6" w:rsidRPr="00CA3575">
        <w:rPr>
          <w:rFonts w:ascii="TH SarabunPSK" w:eastAsia="Times New Roman" w:hAnsi="TH SarabunPSK" w:cs="TH SarabunPSK"/>
          <w:sz w:val="32"/>
          <w:szCs w:val="32"/>
          <w:lang w:val="en"/>
        </w:rPr>
        <w:t xml:space="preserve"> tourists </w:t>
      </w:r>
      <w:proofErr w:type="gramStart"/>
      <w:r w:rsidR="000244A6" w:rsidRPr="00CA3575">
        <w:rPr>
          <w:rFonts w:ascii="TH SarabunPSK" w:eastAsia="Times New Roman" w:hAnsi="TH SarabunPSK" w:cs="TH SarabunPSK"/>
          <w:sz w:val="32"/>
          <w:szCs w:val="32"/>
          <w:lang w:val="en"/>
        </w:rPr>
        <w:t>who</w:t>
      </w:r>
      <w:proofErr w:type="gramEnd"/>
      <w:r w:rsidR="000244A6" w:rsidRPr="00CA3575">
        <w:rPr>
          <w:rFonts w:ascii="TH SarabunPSK" w:eastAsia="Times New Roman" w:hAnsi="TH SarabunPSK" w:cs="TH SarabunPSK"/>
          <w:sz w:val="32"/>
          <w:szCs w:val="32"/>
          <w:lang w:val="en"/>
        </w:rPr>
        <w:t xml:space="preserve"> have experience </w:t>
      </w:r>
      <w:r w:rsidR="000244A6" w:rsidRPr="00CA3575">
        <w:rPr>
          <w:rFonts w:ascii="TH SarabunPSK" w:eastAsia="Times New Roman" w:hAnsi="TH SarabunPSK" w:cs="TH SarabunPSK"/>
          <w:sz w:val="32"/>
          <w:szCs w:val="32"/>
        </w:rPr>
        <w:t xml:space="preserve">visiting the </w:t>
      </w:r>
      <w:proofErr w:type="spellStart"/>
      <w:r w:rsidR="000244A6" w:rsidRPr="00CA3575">
        <w:rPr>
          <w:rFonts w:ascii="TH SarabunPSK" w:hAnsi="TH SarabunPSK" w:cs="TH SarabunPSK"/>
          <w:sz w:val="32"/>
          <w:szCs w:val="32"/>
        </w:rPr>
        <w:t>Satun</w:t>
      </w:r>
      <w:proofErr w:type="spellEnd"/>
      <w:r w:rsidR="000244A6" w:rsidRPr="00CA3575">
        <w:rPr>
          <w:rFonts w:ascii="TH SarabunPSK" w:hAnsi="TH SarabunPSK" w:cs="TH SarabunPSK"/>
          <w:sz w:val="32"/>
          <w:szCs w:val="32"/>
        </w:rPr>
        <w:t xml:space="preserve"> UNESCO Global </w:t>
      </w:r>
      <w:proofErr w:type="spellStart"/>
      <w:r w:rsidR="000244A6" w:rsidRPr="00CA3575">
        <w:rPr>
          <w:rFonts w:ascii="TH SarabunPSK" w:eastAsia="Times New Roman" w:hAnsi="TH SarabunPSK" w:cs="TH SarabunPSK"/>
          <w:sz w:val="32"/>
          <w:szCs w:val="32"/>
        </w:rPr>
        <w:t>Geopark</w:t>
      </w:r>
      <w:proofErr w:type="spellEnd"/>
      <w:r w:rsidR="000244A6" w:rsidRPr="00CA3575">
        <w:rPr>
          <w:rFonts w:ascii="TH SarabunPSK" w:eastAsia="Times New Roman" w:hAnsi="TH SarabunPSK" w:cs="TH SarabunPSK"/>
          <w:sz w:val="32"/>
          <w:szCs w:val="32"/>
          <w:cs/>
        </w:rPr>
        <w:t xml:space="preserve"> </w:t>
      </w:r>
      <w:r w:rsidR="000244A6" w:rsidRPr="00CA3575">
        <w:rPr>
          <w:rFonts w:ascii="TH SarabunPSK" w:eastAsia="Times New Roman" w:hAnsi="TH SarabunPSK" w:cs="TH SarabunPSK"/>
          <w:sz w:val="32"/>
          <w:szCs w:val="32"/>
        </w:rPr>
        <w:t>area</w:t>
      </w:r>
      <w:r w:rsidR="000244A6" w:rsidRPr="00CA3575">
        <w:rPr>
          <w:rFonts w:ascii="TH SarabunPSK" w:eastAsia="Times New Roman" w:hAnsi="TH SarabunPSK" w:cs="TH SarabunPSK"/>
          <w:sz w:val="32"/>
          <w:szCs w:val="32"/>
          <w:cs/>
        </w:rPr>
        <w:t>.</w:t>
      </w:r>
    </w:p>
    <w:p w:rsidR="000244A6" w:rsidRDefault="000244A6" w:rsidP="000244A6">
      <w:pPr>
        <w:spacing w:after="0" w:line="20" w:lineRule="atLeast"/>
        <w:ind w:firstLine="720"/>
        <w:jc w:val="thaiDistribute"/>
        <w:rPr>
          <w:rFonts w:ascii="TH SarabunPSK" w:eastAsia="Times New Roman" w:hAnsi="TH SarabunPSK" w:cs="TH SarabunPSK"/>
          <w:color w:val="FF0000"/>
          <w:sz w:val="32"/>
          <w:szCs w:val="32"/>
          <w:lang w:val="en"/>
        </w:rPr>
      </w:pPr>
    </w:p>
    <w:p w:rsidR="004A203A" w:rsidRPr="00453D18" w:rsidRDefault="004A203A" w:rsidP="004A203A">
      <w:pPr>
        <w:shd w:val="clear" w:color="auto" w:fill="FFFFFF" w:themeFill="background1"/>
        <w:spacing w:after="0" w:line="20" w:lineRule="atLeast"/>
        <w:ind w:firstLine="720"/>
        <w:jc w:val="thaiDistribute"/>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2</w:t>
      </w:r>
      <w:r w:rsidRPr="00453D18">
        <w:rPr>
          <w:rFonts w:ascii="TH SarabunPSK" w:eastAsia="Times New Roman" w:hAnsi="TH SarabunPSK" w:cs="TH SarabunPSK"/>
          <w:b/>
          <w:bCs/>
          <w:sz w:val="32"/>
          <w:szCs w:val="32"/>
          <w:cs/>
        </w:rPr>
        <w:t xml:space="preserve">. </w:t>
      </w:r>
      <w:r w:rsidRPr="00453D18">
        <w:rPr>
          <w:rFonts w:ascii="TH SarabunPSK" w:eastAsia="Times New Roman" w:hAnsi="TH SarabunPSK" w:cs="TH SarabunPSK"/>
          <w:b/>
          <w:bCs/>
          <w:sz w:val="32"/>
          <w:szCs w:val="32"/>
        </w:rPr>
        <w:t xml:space="preserve">Qualitative research method </w:t>
      </w:r>
    </w:p>
    <w:p w:rsidR="004A203A" w:rsidRDefault="004A203A" w:rsidP="004A203A">
      <w:pPr>
        <w:shd w:val="clear" w:color="auto" w:fill="FFFFFF" w:themeFill="background1"/>
        <w:spacing w:after="0" w:line="20" w:lineRule="atLeast"/>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The researcher as investigators had Identified the key contributors by using an in</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depth interview</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stakeholder were representatives of government agencies and related entrepreneurs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Creswell's Criteria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2014</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described a sample size between 5</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25 samples per study</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The selection of 10 representative samples with relevant knowledge and experience in order to provide a good information through in</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depth interviews</w:t>
      </w:r>
      <w:r w:rsidRPr="00453D18">
        <w:rPr>
          <w:rFonts w:ascii="TH SarabunPSK" w:eastAsia="Times New Roman" w:hAnsi="TH SarabunPSK" w:cs="TH SarabunPSK"/>
          <w:sz w:val="32"/>
          <w:szCs w:val="32"/>
          <w:cs/>
        </w:rPr>
        <w:t>.</w:t>
      </w:r>
    </w:p>
    <w:p w:rsidR="000244A6" w:rsidRPr="00453D18" w:rsidRDefault="000244A6" w:rsidP="004A203A">
      <w:pPr>
        <w:shd w:val="clear" w:color="auto" w:fill="FFFFFF" w:themeFill="background1"/>
        <w:spacing w:after="0" w:line="20" w:lineRule="atLeast"/>
        <w:ind w:firstLine="720"/>
        <w:jc w:val="thaiDistribute"/>
        <w:rPr>
          <w:rFonts w:ascii="TH SarabunPSK" w:eastAsia="Times New Roman" w:hAnsi="TH SarabunPSK" w:cs="TH SarabunPSK"/>
          <w:sz w:val="32"/>
          <w:szCs w:val="32"/>
        </w:rPr>
      </w:pPr>
    </w:p>
    <w:p w:rsidR="004A203A" w:rsidRPr="00453D18" w:rsidRDefault="004A203A" w:rsidP="004A203A">
      <w:pPr>
        <w:shd w:val="clear" w:color="auto" w:fill="FFFFFF" w:themeFill="background1"/>
        <w:spacing w:after="0" w:line="240" w:lineRule="auto"/>
        <w:ind w:firstLine="709"/>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3</w:t>
      </w:r>
      <w:r w:rsidRPr="00453D18">
        <w:rPr>
          <w:rFonts w:ascii="TH SarabunPSK" w:eastAsia="Times New Roman" w:hAnsi="TH SarabunPSK" w:cs="TH SarabunPSK"/>
          <w:b/>
          <w:bCs/>
          <w:sz w:val="32"/>
          <w:szCs w:val="32"/>
          <w:cs/>
        </w:rPr>
        <w:t xml:space="preserve">. </w:t>
      </w:r>
      <w:r w:rsidRPr="00453D18">
        <w:rPr>
          <w:rFonts w:ascii="TH SarabunPSK" w:eastAsia="Times New Roman" w:hAnsi="TH SarabunPSK" w:cs="TH SarabunPSK"/>
          <w:b/>
          <w:bCs/>
          <w:sz w:val="32"/>
          <w:szCs w:val="32"/>
        </w:rPr>
        <w:t>Research tools</w:t>
      </w:r>
    </w:p>
    <w:p w:rsidR="004A203A" w:rsidRPr="00453D18" w:rsidRDefault="004A203A" w:rsidP="004A203A">
      <w:pPr>
        <w:shd w:val="clear" w:color="auto" w:fill="FFFFFF" w:themeFill="background1"/>
        <w:spacing w:after="0" w:line="240" w:lineRule="auto"/>
        <w:ind w:firstLine="709"/>
        <w:jc w:val="both"/>
        <w:rPr>
          <w:rFonts w:ascii="TH SarabunPSK" w:eastAsia="Times New Roman" w:hAnsi="TH SarabunPSK" w:cs="TH SarabunPSK"/>
          <w:sz w:val="32"/>
          <w:szCs w:val="32"/>
        </w:rPr>
      </w:pPr>
      <w:r w:rsidRPr="00453D18">
        <w:rPr>
          <w:rFonts w:ascii="TH SarabunPSK" w:eastAsia="Times New Roman" w:hAnsi="TH SarabunPSK" w:cs="TH SarabunPSK"/>
          <w:sz w:val="32"/>
          <w:szCs w:val="32"/>
        </w:rPr>
        <w:t>The research instruments included questionnaires and in depth interviews the details as follows</w:t>
      </w:r>
      <w:r w:rsidRPr="00453D18">
        <w:rPr>
          <w:rFonts w:ascii="TH SarabunPSK" w:eastAsia="Times New Roman" w:hAnsi="TH SarabunPSK" w:cs="TH SarabunPSK"/>
          <w:sz w:val="32"/>
          <w:szCs w:val="32"/>
          <w:cs/>
        </w:rPr>
        <w:t>:</w:t>
      </w:r>
    </w:p>
    <w:p w:rsidR="004A203A" w:rsidRPr="00453D18" w:rsidRDefault="005B6848" w:rsidP="004A203A">
      <w:pPr>
        <w:shd w:val="clear" w:color="auto" w:fill="FFFFFF" w:themeFill="background1"/>
        <w:spacing w:after="0" w:line="240" w:lineRule="auto"/>
        <w:ind w:firstLine="709"/>
        <w:jc w:val="both"/>
        <w:rPr>
          <w:rFonts w:ascii="TH SarabunPSK" w:eastAsia="Times New Roman" w:hAnsi="TH SarabunPSK" w:cs="TH SarabunPSK"/>
          <w:sz w:val="32"/>
          <w:szCs w:val="32"/>
        </w:rPr>
      </w:pPr>
      <w:r w:rsidRPr="00453D18">
        <w:rPr>
          <w:rFonts w:ascii="TH SarabunPSK" w:eastAsia="Times New Roman" w:hAnsi="TH SarabunPSK" w:cs="TH SarabunPSK"/>
          <w:sz w:val="32"/>
          <w:szCs w:val="32"/>
          <w:cs/>
        </w:rPr>
        <w:lastRenderedPageBreak/>
        <w:t xml:space="preserve">   </w:t>
      </w:r>
      <w:r w:rsidR="004A203A" w:rsidRPr="00453D18">
        <w:rPr>
          <w:rFonts w:ascii="TH SarabunPSK" w:eastAsia="Times New Roman" w:hAnsi="TH SarabunPSK" w:cs="TH SarabunPSK"/>
          <w:sz w:val="32"/>
          <w:szCs w:val="32"/>
        </w:rPr>
        <w:t>3</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1</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 xml:space="preserve">A questionnaire for collecting data on tourism management potential in </w:t>
      </w:r>
      <w:proofErr w:type="spellStart"/>
      <w:r w:rsidR="002E2A8C" w:rsidRPr="00453D18">
        <w:rPr>
          <w:rFonts w:ascii="TH SarabunPSK" w:hAnsi="TH SarabunPSK" w:cs="TH SarabunPSK"/>
          <w:sz w:val="32"/>
          <w:szCs w:val="32"/>
        </w:rPr>
        <w:t>Satun</w:t>
      </w:r>
      <w:proofErr w:type="spellEnd"/>
      <w:r w:rsidR="002E2A8C" w:rsidRPr="00453D18">
        <w:rPr>
          <w:rFonts w:ascii="TH SarabunPSK" w:hAnsi="TH SarabunPSK" w:cs="TH SarabunPSK"/>
          <w:sz w:val="32"/>
          <w:szCs w:val="32"/>
        </w:rPr>
        <w:t xml:space="preserve"> UNESCO Global </w:t>
      </w:r>
      <w:proofErr w:type="spellStart"/>
      <w:r w:rsidR="002E2A8C" w:rsidRPr="00453D18">
        <w:rPr>
          <w:rFonts w:ascii="TH SarabunPSK" w:hAnsi="TH SarabunPSK" w:cs="TH SarabunPSK"/>
          <w:sz w:val="32"/>
          <w:szCs w:val="32"/>
        </w:rPr>
        <w:t>Geopark</w:t>
      </w:r>
      <w:proofErr w:type="spellEnd"/>
      <w:r w:rsidR="002E2A8C"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tourist sites</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From the tourism components, the questions used in the questionnaire were derived from related concepts and theories</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Five</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 xml:space="preserve">level rating scales were assigned and the validity of questionnaires was tested by determining the content consistency index </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IOC</w:t>
      </w:r>
      <w:r w:rsidR="004A203A" w:rsidRPr="00453D18">
        <w:rPr>
          <w:rFonts w:ascii="TH SarabunPSK" w:eastAsia="Times New Roman" w:hAnsi="TH SarabunPSK" w:cs="TH SarabunPSK"/>
          <w:sz w:val="32"/>
          <w:szCs w:val="32"/>
          <w:cs/>
        </w:rPr>
        <w:t>).</w:t>
      </w:r>
    </w:p>
    <w:p w:rsidR="004A203A" w:rsidRPr="00453D18" w:rsidRDefault="005B6848" w:rsidP="004A203A">
      <w:pPr>
        <w:shd w:val="clear" w:color="auto" w:fill="FFFFFF" w:themeFill="background1"/>
        <w:spacing w:after="0" w:line="240" w:lineRule="auto"/>
        <w:ind w:firstLine="709"/>
        <w:jc w:val="both"/>
        <w:rPr>
          <w:rFonts w:ascii="TH SarabunPSK" w:eastAsia="Times New Roman" w:hAnsi="TH SarabunPSK" w:cs="TH SarabunPSK"/>
          <w:sz w:val="32"/>
          <w:szCs w:val="32"/>
        </w:rPr>
      </w:pPr>
      <w:r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3</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2</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In</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depth interviews about tourism management practices</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The questions were reviewed by three experts to determine the components between the questions and the objective and research contents</w:t>
      </w:r>
      <w:r w:rsidR="004A203A" w:rsidRPr="00453D18">
        <w:rPr>
          <w:rFonts w:ascii="TH SarabunPSK" w:eastAsia="Times New Roman" w:hAnsi="TH SarabunPSK" w:cs="TH SarabunPSK"/>
          <w:sz w:val="32"/>
          <w:szCs w:val="32"/>
          <w:cs/>
        </w:rPr>
        <w:t>.</w:t>
      </w:r>
    </w:p>
    <w:p w:rsidR="00221F2D" w:rsidRPr="00453D18" w:rsidRDefault="00221F2D" w:rsidP="00FB3587">
      <w:pPr>
        <w:shd w:val="clear" w:color="auto" w:fill="FFFFFF" w:themeFill="background1"/>
        <w:spacing w:after="0" w:line="240" w:lineRule="auto"/>
        <w:ind w:firstLine="720"/>
        <w:jc w:val="both"/>
        <w:rPr>
          <w:rFonts w:ascii="TH SarabunPSK" w:eastAsia="Times New Roman" w:hAnsi="TH SarabunPSK" w:cs="TH SarabunPSK"/>
          <w:b/>
          <w:bCs/>
          <w:sz w:val="32"/>
          <w:szCs w:val="32"/>
        </w:rPr>
      </w:pPr>
    </w:p>
    <w:p w:rsidR="004A203A" w:rsidRPr="00453D18" w:rsidRDefault="004A203A" w:rsidP="00271FA2">
      <w:pPr>
        <w:shd w:val="clear" w:color="auto" w:fill="FFFFFF" w:themeFill="background1"/>
        <w:spacing w:after="0" w:line="240" w:lineRule="auto"/>
        <w:ind w:firstLine="720"/>
        <w:jc w:val="both"/>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4</w:t>
      </w:r>
      <w:r w:rsidRPr="00453D18">
        <w:rPr>
          <w:rFonts w:ascii="TH SarabunPSK" w:eastAsia="Times New Roman" w:hAnsi="TH SarabunPSK" w:cs="TH SarabunPSK"/>
          <w:b/>
          <w:bCs/>
          <w:sz w:val="32"/>
          <w:szCs w:val="32"/>
          <w:cs/>
        </w:rPr>
        <w:t xml:space="preserve">. </w:t>
      </w:r>
      <w:r w:rsidRPr="00453D18">
        <w:rPr>
          <w:rFonts w:ascii="TH SarabunPSK" w:eastAsia="Times New Roman" w:hAnsi="TH SarabunPSK" w:cs="TH SarabunPSK"/>
          <w:b/>
          <w:bCs/>
          <w:sz w:val="32"/>
          <w:szCs w:val="32"/>
        </w:rPr>
        <w:t>Analysis of data and statistics</w:t>
      </w:r>
    </w:p>
    <w:p w:rsidR="004A203A" w:rsidRPr="00453D18" w:rsidRDefault="005B6848" w:rsidP="00271FA2">
      <w:pPr>
        <w:shd w:val="clear" w:color="auto" w:fill="FFFFFF" w:themeFill="background1"/>
        <w:spacing w:after="0" w:line="240" w:lineRule="auto"/>
        <w:ind w:firstLine="720"/>
        <w:jc w:val="both"/>
        <w:rPr>
          <w:rFonts w:ascii="TH SarabunPSK" w:eastAsia="Times New Roman" w:hAnsi="TH SarabunPSK" w:cs="TH SarabunPSK"/>
          <w:sz w:val="32"/>
          <w:szCs w:val="32"/>
        </w:rPr>
      </w:pPr>
      <w:r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4</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1</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 xml:space="preserve">Analysis of data obtained from questionnaires on tourism management potential at </w:t>
      </w:r>
      <w:proofErr w:type="spellStart"/>
      <w:r w:rsidRPr="00453D18">
        <w:rPr>
          <w:rFonts w:ascii="TH SarabunPSK" w:hAnsi="TH SarabunPSK" w:cs="TH SarabunPSK"/>
          <w:sz w:val="32"/>
          <w:szCs w:val="32"/>
        </w:rPr>
        <w:t>Satun</w:t>
      </w:r>
      <w:proofErr w:type="spellEnd"/>
      <w:r w:rsidRPr="00453D18">
        <w:rPr>
          <w:rFonts w:ascii="TH SarabunPSK" w:hAnsi="TH SarabunPSK" w:cs="TH SarabunPSK"/>
          <w:sz w:val="32"/>
          <w:szCs w:val="32"/>
        </w:rPr>
        <w:t xml:space="preserve"> UNESCO Global </w:t>
      </w:r>
      <w:proofErr w:type="spellStart"/>
      <w:r w:rsidRPr="00453D18">
        <w:rPr>
          <w:rFonts w:ascii="TH SarabunPSK" w:hAnsi="TH SarabunPSK" w:cs="TH SarabunPSK"/>
          <w:sz w:val="32"/>
          <w:szCs w:val="32"/>
        </w:rPr>
        <w:t>Geopark</w:t>
      </w:r>
      <w:proofErr w:type="spellEnd"/>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Descriptive statistical analysis was used, including Mean and Standard Deviation</w:t>
      </w:r>
      <w:r w:rsidR="004A203A" w:rsidRPr="00453D18">
        <w:rPr>
          <w:rFonts w:ascii="TH SarabunPSK" w:eastAsia="Times New Roman" w:hAnsi="TH SarabunPSK" w:cs="TH SarabunPSK"/>
          <w:sz w:val="32"/>
          <w:szCs w:val="32"/>
          <w:cs/>
        </w:rPr>
        <w:t>.</w:t>
      </w:r>
    </w:p>
    <w:p w:rsidR="004A203A" w:rsidRPr="00453D18" w:rsidRDefault="005B6848" w:rsidP="004A203A">
      <w:pPr>
        <w:shd w:val="clear" w:color="auto" w:fill="FFFFFF" w:themeFill="background1"/>
        <w:spacing w:after="0" w:line="240" w:lineRule="auto"/>
        <w:ind w:firstLine="720"/>
        <w:jc w:val="both"/>
        <w:rPr>
          <w:rFonts w:ascii="TH SarabunPSK" w:eastAsia="Times New Roman" w:hAnsi="TH SarabunPSK" w:cs="TH SarabunPSK" w:hint="cs"/>
          <w:sz w:val="32"/>
          <w:szCs w:val="32"/>
        </w:rPr>
      </w:pPr>
      <w:r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4</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2</w:t>
      </w:r>
      <w:r w:rsidR="004A203A" w:rsidRPr="00453D18">
        <w:rPr>
          <w:rFonts w:ascii="TH SarabunPSK" w:eastAsia="Times New Roman" w:hAnsi="TH SarabunPSK" w:cs="TH SarabunPSK"/>
          <w:sz w:val="32"/>
          <w:szCs w:val="32"/>
          <w:cs/>
        </w:rPr>
        <w:t xml:space="preserve">. </w:t>
      </w:r>
      <w:r w:rsidR="000244A6" w:rsidRPr="00453D18">
        <w:rPr>
          <w:rFonts w:ascii="TH SarabunPSK" w:eastAsia="Times New Roman" w:hAnsi="TH SarabunPSK" w:cs="TH SarabunPSK"/>
          <w:sz w:val="32"/>
          <w:szCs w:val="32"/>
        </w:rPr>
        <w:t xml:space="preserve">Analysis of data obtained from an in </w:t>
      </w:r>
      <w:proofErr w:type="spellStart"/>
      <w:r w:rsidR="000244A6" w:rsidRPr="00453D18">
        <w:rPr>
          <w:rFonts w:ascii="TH SarabunPSK" w:eastAsia="Times New Roman" w:hAnsi="TH SarabunPSK" w:cs="TH SarabunPSK"/>
          <w:sz w:val="32"/>
          <w:szCs w:val="32"/>
        </w:rPr>
        <w:t>dept</w:t>
      </w:r>
      <w:proofErr w:type="spellEnd"/>
      <w:r w:rsidR="000244A6" w:rsidRPr="00453D18">
        <w:rPr>
          <w:rFonts w:ascii="TH SarabunPSK" w:eastAsia="Times New Roman" w:hAnsi="TH SarabunPSK" w:cs="TH SarabunPSK"/>
          <w:sz w:val="32"/>
          <w:szCs w:val="32"/>
        </w:rPr>
        <w:t xml:space="preserve"> interview questionnaire </w:t>
      </w:r>
      <w:r w:rsidR="000244A6" w:rsidRPr="00CA3575">
        <w:rPr>
          <w:rFonts w:ascii="TH SarabunPSK" w:eastAsia="Times New Roman" w:hAnsi="TH SarabunPSK" w:cs="TH SarabunPSK"/>
          <w:sz w:val="32"/>
          <w:szCs w:val="32"/>
        </w:rPr>
        <w:t xml:space="preserve">regarding guidelines for tourism management in </w:t>
      </w:r>
      <w:proofErr w:type="spellStart"/>
      <w:r w:rsidR="000244A6" w:rsidRPr="00CA3575">
        <w:rPr>
          <w:rFonts w:ascii="TH SarabunPSK" w:hAnsi="TH SarabunPSK" w:cs="TH SarabunPSK"/>
          <w:sz w:val="32"/>
          <w:szCs w:val="32"/>
        </w:rPr>
        <w:t>Satun</w:t>
      </w:r>
      <w:proofErr w:type="spellEnd"/>
      <w:r w:rsidR="000244A6" w:rsidRPr="00CA3575">
        <w:rPr>
          <w:rFonts w:ascii="TH SarabunPSK" w:hAnsi="TH SarabunPSK" w:cs="TH SarabunPSK"/>
          <w:sz w:val="32"/>
          <w:szCs w:val="32"/>
        </w:rPr>
        <w:t xml:space="preserve"> UNESCO Global </w:t>
      </w:r>
      <w:proofErr w:type="spellStart"/>
      <w:r w:rsidR="000244A6" w:rsidRPr="00CA3575">
        <w:rPr>
          <w:rFonts w:ascii="TH SarabunPSK" w:eastAsia="Times New Roman" w:hAnsi="TH SarabunPSK" w:cs="TH SarabunPSK"/>
          <w:sz w:val="32"/>
          <w:szCs w:val="32"/>
        </w:rPr>
        <w:t>Geopark</w:t>
      </w:r>
      <w:proofErr w:type="spellEnd"/>
      <w:r w:rsidR="000244A6" w:rsidRPr="00CA3575">
        <w:rPr>
          <w:rFonts w:ascii="TH SarabunPSK" w:eastAsia="Times New Roman" w:hAnsi="TH SarabunPSK" w:cs="TH SarabunPSK"/>
          <w:sz w:val="32"/>
          <w:szCs w:val="32"/>
        </w:rPr>
        <w:t xml:space="preserve"> by </w:t>
      </w:r>
      <w:r w:rsidR="000244A6" w:rsidRPr="00453D18">
        <w:rPr>
          <w:rFonts w:ascii="TH SarabunPSK" w:eastAsia="Times New Roman" w:hAnsi="TH SarabunPSK" w:cs="TH SarabunPSK"/>
          <w:sz w:val="32"/>
          <w:szCs w:val="32"/>
        </w:rPr>
        <w:t>applying the content</w:t>
      </w:r>
      <w:r w:rsidR="000244A6" w:rsidRPr="00453D18">
        <w:rPr>
          <w:rFonts w:ascii="TH SarabunPSK" w:eastAsia="Times New Roman" w:hAnsi="TH SarabunPSK" w:cs="TH SarabunPSK"/>
          <w:sz w:val="32"/>
          <w:szCs w:val="32"/>
          <w:cs/>
        </w:rPr>
        <w:t>-</w:t>
      </w:r>
      <w:r w:rsidR="000244A6" w:rsidRPr="00453D18">
        <w:rPr>
          <w:rFonts w:ascii="TH SarabunPSK" w:eastAsia="Times New Roman" w:hAnsi="TH SarabunPSK" w:cs="TH SarabunPSK"/>
          <w:sz w:val="32"/>
          <w:szCs w:val="32"/>
        </w:rPr>
        <w:t>based data analysis and validate their reliability using a triangulation authentication method</w:t>
      </w:r>
      <w:r w:rsidR="000244A6" w:rsidRPr="00453D18">
        <w:rPr>
          <w:rFonts w:ascii="TH SarabunPSK" w:eastAsia="Times New Roman" w:hAnsi="TH SarabunPSK" w:cs="TH SarabunPSK"/>
          <w:sz w:val="32"/>
          <w:szCs w:val="32"/>
          <w:cs/>
        </w:rPr>
        <w:t>.</w:t>
      </w:r>
    </w:p>
    <w:p w:rsidR="00221F2D" w:rsidRPr="00453D18" w:rsidRDefault="00221F2D" w:rsidP="005A6938">
      <w:pPr>
        <w:spacing w:after="0" w:line="20" w:lineRule="atLeast"/>
        <w:jc w:val="thaiDistribute"/>
        <w:rPr>
          <w:rFonts w:ascii="TH SarabunPSK" w:hAnsi="TH SarabunPSK" w:cs="TH SarabunPSK"/>
          <w:b/>
          <w:bCs/>
          <w:sz w:val="32"/>
          <w:szCs w:val="32"/>
        </w:rPr>
      </w:pPr>
    </w:p>
    <w:p w:rsidR="00E536CD" w:rsidRPr="00453D18" w:rsidRDefault="00E536CD"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Results</w:t>
      </w:r>
    </w:p>
    <w:p w:rsidR="000244A6" w:rsidRPr="00CA3575" w:rsidRDefault="000244A6" w:rsidP="000244A6">
      <w:pPr>
        <w:shd w:val="clear" w:color="auto" w:fill="FFFFFF" w:themeFill="background1"/>
        <w:spacing w:after="0" w:line="240" w:lineRule="auto"/>
        <w:ind w:firstLine="720"/>
        <w:jc w:val="thaiDistribute"/>
        <w:rPr>
          <w:rFonts w:ascii="TH SarabunPSK" w:eastAsia="Times New Roman" w:hAnsi="TH SarabunPSK" w:cs="TH SarabunPSK"/>
          <w:sz w:val="32"/>
          <w:szCs w:val="32"/>
        </w:rPr>
      </w:pPr>
      <w:r w:rsidRPr="00CA3575">
        <w:rPr>
          <w:rFonts w:ascii="TH SarabunPSK" w:eastAsia="Times New Roman" w:hAnsi="TH SarabunPSK" w:cs="TH SarabunPSK"/>
          <w:sz w:val="32"/>
          <w:szCs w:val="32"/>
        </w:rPr>
        <w:t>The results of the study were divided into two parts</w:t>
      </w:r>
      <w:r w:rsidRPr="00CA3575">
        <w:rPr>
          <w:rFonts w:ascii="TH SarabunPSK" w:eastAsia="Times New Roman" w:hAnsi="TH SarabunPSK" w:cs="TH SarabunPSK"/>
          <w:sz w:val="32"/>
          <w:szCs w:val="32"/>
          <w:cs/>
        </w:rPr>
        <w:t xml:space="preserve">: </w:t>
      </w:r>
      <w:r w:rsidRPr="00CA3575">
        <w:rPr>
          <w:rFonts w:ascii="TH SarabunPSK" w:eastAsia="Times New Roman" w:hAnsi="TH SarabunPSK" w:cs="TH SarabunPSK"/>
          <w:sz w:val="32"/>
          <w:szCs w:val="32"/>
        </w:rPr>
        <w:t>1</w:t>
      </w:r>
      <w:r w:rsidRPr="00CA3575">
        <w:rPr>
          <w:rFonts w:ascii="TH SarabunPSK" w:eastAsia="Times New Roman" w:hAnsi="TH SarabunPSK" w:cs="TH SarabunPSK"/>
          <w:sz w:val="32"/>
          <w:szCs w:val="32"/>
          <w:cs/>
        </w:rPr>
        <w:t>)</w:t>
      </w:r>
      <w:r w:rsidRPr="00CA3575">
        <w:rPr>
          <w:rFonts w:ascii="TH SarabunPSK" w:eastAsia="Times New Roman" w:hAnsi="TH SarabunPSK" w:cs="TH SarabunPSK"/>
          <w:sz w:val="32"/>
          <w:szCs w:val="32"/>
        </w:rPr>
        <w:t xml:space="preserve"> </w:t>
      </w:r>
      <w:r w:rsidRPr="00CA3575">
        <w:rPr>
          <w:rFonts w:ascii="TH SarabunPSK" w:eastAsia="Times New Roman" w:hAnsi="TH SarabunPSK" w:cs="TH SarabunPSK"/>
          <w:sz w:val="32"/>
          <w:szCs w:val="32"/>
          <w:lang w:val="en"/>
        </w:rPr>
        <w:t xml:space="preserve">Assessing the importance of the component (5A) in tourism </w:t>
      </w:r>
      <w:r w:rsidRPr="00CA3575">
        <w:rPr>
          <w:rFonts w:ascii="TH SarabunPSK" w:eastAsia="Times New Roman" w:hAnsi="TH SarabunPSK" w:cs="TH SarabunPSK"/>
          <w:sz w:val="32"/>
          <w:szCs w:val="32"/>
        </w:rPr>
        <w:t xml:space="preserve">management in </w:t>
      </w:r>
      <w:proofErr w:type="spellStart"/>
      <w:r w:rsidRPr="00CA3575">
        <w:rPr>
          <w:rFonts w:ascii="TH SarabunPSK" w:hAnsi="TH SarabunPSK" w:cs="TH SarabunPSK"/>
          <w:sz w:val="32"/>
          <w:szCs w:val="32"/>
        </w:rPr>
        <w:t>Satun</w:t>
      </w:r>
      <w:proofErr w:type="spellEnd"/>
      <w:r w:rsidRPr="00CA3575">
        <w:rPr>
          <w:rFonts w:ascii="TH SarabunPSK" w:hAnsi="TH SarabunPSK" w:cs="TH SarabunPSK"/>
          <w:sz w:val="32"/>
          <w:szCs w:val="32"/>
        </w:rPr>
        <w:t xml:space="preserve"> UNESCO Global </w:t>
      </w:r>
      <w:proofErr w:type="spellStart"/>
      <w:r w:rsidRPr="00CA3575">
        <w:rPr>
          <w:rFonts w:ascii="TH SarabunPSK" w:hAnsi="TH SarabunPSK" w:cs="TH SarabunPSK"/>
          <w:sz w:val="32"/>
          <w:szCs w:val="32"/>
        </w:rPr>
        <w:t>Geopark</w:t>
      </w:r>
      <w:proofErr w:type="spellEnd"/>
      <w:r w:rsidRPr="00CA3575">
        <w:rPr>
          <w:rFonts w:ascii="TH SarabunPSK" w:eastAsia="Times New Roman" w:hAnsi="TH SarabunPSK" w:cs="TH SarabunPSK"/>
          <w:sz w:val="32"/>
          <w:szCs w:val="32"/>
        </w:rPr>
        <w:t xml:space="preserve"> and 2</w:t>
      </w:r>
      <w:r w:rsidRPr="00CA3575">
        <w:rPr>
          <w:rFonts w:ascii="TH SarabunPSK" w:eastAsia="Times New Roman" w:hAnsi="TH SarabunPSK" w:cs="TH SarabunPSK"/>
          <w:sz w:val="32"/>
          <w:szCs w:val="32"/>
          <w:cs/>
        </w:rPr>
        <w:t>)</w:t>
      </w:r>
      <w:r w:rsidRPr="00CA3575">
        <w:rPr>
          <w:rFonts w:ascii="TH SarabunPSK" w:eastAsia="Times New Roman" w:hAnsi="TH SarabunPSK" w:cs="TH SarabunPSK" w:hint="cs"/>
          <w:sz w:val="32"/>
          <w:szCs w:val="32"/>
          <w:cs/>
        </w:rPr>
        <w:t xml:space="preserve"> </w:t>
      </w:r>
      <w:r w:rsidRPr="00CA3575">
        <w:rPr>
          <w:rFonts w:ascii="TH SarabunPSK" w:eastAsia="Times New Roman" w:hAnsi="TH SarabunPSK" w:cs="TH SarabunPSK"/>
          <w:sz w:val="32"/>
          <w:szCs w:val="32"/>
        </w:rPr>
        <w:t xml:space="preserve">Guidelines for tourism management at </w:t>
      </w:r>
      <w:proofErr w:type="spellStart"/>
      <w:r w:rsidRPr="00CA3575">
        <w:rPr>
          <w:rFonts w:ascii="TH SarabunPSK" w:hAnsi="TH SarabunPSK" w:cs="TH SarabunPSK"/>
          <w:sz w:val="32"/>
          <w:szCs w:val="32"/>
        </w:rPr>
        <w:t>Satun</w:t>
      </w:r>
      <w:proofErr w:type="spellEnd"/>
      <w:r w:rsidRPr="00CA3575">
        <w:rPr>
          <w:rFonts w:ascii="TH SarabunPSK" w:hAnsi="TH SarabunPSK" w:cs="TH SarabunPSK"/>
          <w:sz w:val="32"/>
          <w:szCs w:val="32"/>
        </w:rPr>
        <w:t xml:space="preserve"> UNESCO Global </w:t>
      </w:r>
      <w:proofErr w:type="spellStart"/>
      <w:r w:rsidRPr="00CA3575">
        <w:rPr>
          <w:rFonts w:ascii="TH SarabunPSK" w:eastAsia="Times New Roman" w:hAnsi="TH SarabunPSK" w:cs="TH SarabunPSK"/>
          <w:sz w:val="32"/>
          <w:szCs w:val="32"/>
        </w:rPr>
        <w:t>Geopark</w:t>
      </w:r>
      <w:proofErr w:type="spellEnd"/>
      <w:r w:rsidRPr="00CA3575">
        <w:rPr>
          <w:rFonts w:ascii="TH SarabunPSK" w:eastAsia="Times New Roman" w:hAnsi="TH SarabunPSK" w:cs="TH SarabunPSK"/>
          <w:sz w:val="32"/>
          <w:szCs w:val="32"/>
        </w:rPr>
        <w:t xml:space="preserve"> as follows</w:t>
      </w:r>
      <w:r w:rsidRPr="00CA3575">
        <w:rPr>
          <w:rFonts w:ascii="TH SarabunPSK" w:eastAsia="Times New Roman" w:hAnsi="TH SarabunPSK" w:cs="TH SarabunPSK"/>
          <w:sz w:val="32"/>
          <w:szCs w:val="32"/>
          <w:cs/>
        </w:rPr>
        <w:t>.</w:t>
      </w:r>
    </w:p>
    <w:p w:rsidR="00FB3587" w:rsidRPr="00453D18" w:rsidRDefault="00FB3587" w:rsidP="000244A6">
      <w:pPr>
        <w:shd w:val="clear" w:color="auto" w:fill="FFFFFF" w:themeFill="background1"/>
        <w:spacing w:after="0" w:line="240" w:lineRule="auto"/>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w:t>
      </w:r>
      <w:r w:rsidR="0046622D" w:rsidRPr="00453D18">
        <w:rPr>
          <w:rFonts w:ascii="TH SarabunPSK" w:eastAsia="Times New Roman" w:hAnsi="TH SarabunPSK" w:cs="TH SarabunPSK"/>
          <w:sz w:val="32"/>
          <w:szCs w:val="32"/>
        </w:rPr>
        <w:t xml:space="preserve">potential assessment of tourism management </w:t>
      </w:r>
      <w:r w:rsidRPr="00453D18">
        <w:rPr>
          <w:rFonts w:ascii="TH SarabunPSK" w:eastAsia="Times New Roman" w:hAnsi="TH SarabunPSK" w:cs="TH SarabunPSK"/>
          <w:sz w:val="32"/>
          <w:szCs w:val="32"/>
        </w:rPr>
        <w:t xml:space="preserve">in the </w:t>
      </w:r>
      <w:proofErr w:type="spellStart"/>
      <w:r w:rsidR="0002089D" w:rsidRPr="00453D18">
        <w:rPr>
          <w:rFonts w:ascii="TH SarabunPSK" w:hAnsi="TH SarabunPSK" w:cs="TH SarabunPSK"/>
          <w:sz w:val="32"/>
          <w:szCs w:val="32"/>
        </w:rPr>
        <w:t>Satun</w:t>
      </w:r>
      <w:proofErr w:type="spellEnd"/>
      <w:r w:rsidR="0002089D" w:rsidRPr="00453D18">
        <w:rPr>
          <w:rFonts w:ascii="TH SarabunPSK" w:hAnsi="TH SarabunPSK" w:cs="TH SarabunPSK"/>
          <w:sz w:val="32"/>
          <w:szCs w:val="32"/>
        </w:rPr>
        <w:t xml:space="preserve"> UNESCO Global </w:t>
      </w:r>
      <w:proofErr w:type="spellStart"/>
      <w:r w:rsidR="0002089D" w:rsidRPr="00453D18">
        <w:rPr>
          <w:rFonts w:ascii="TH SarabunPSK" w:eastAsia="Times New Roman" w:hAnsi="TH SarabunPSK" w:cs="TH SarabunPSK"/>
          <w:sz w:val="32"/>
          <w:szCs w:val="32"/>
        </w:rPr>
        <w:t>Geopark</w:t>
      </w:r>
      <w:proofErr w:type="spellEnd"/>
      <w:r w:rsidR="0002089D"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 xml:space="preserve">displayed that a total of 384 tourists surveyed were female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53</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aged between 18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25 years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61</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single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77</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working in government service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state enterprises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55</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salary  between 15,001</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25,000 baht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37</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and travelling objectives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to </w:t>
      </w:r>
      <w:proofErr w:type="spellStart"/>
      <w:r w:rsidR="0002089D" w:rsidRPr="00453D18">
        <w:rPr>
          <w:rFonts w:ascii="TH SarabunPSK" w:hAnsi="TH SarabunPSK" w:cs="TH SarabunPSK"/>
          <w:sz w:val="32"/>
          <w:szCs w:val="32"/>
        </w:rPr>
        <w:t>Satun</w:t>
      </w:r>
      <w:proofErr w:type="spellEnd"/>
      <w:r w:rsidR="0002089D" w:rsidRPr="00453D18">
        <w:rPr>
          <w:rFonts w:ascii="TH SarabunPSK" w:hAnsi="TH SarabunPSK" w:cs="TH SarabunPSK"/>
          <w:sz w:val="32"/>
          <w:szCs w:val="32"/>
        </w:rPr>
        <w:t xml:space="preserve"> UNESCO Global </w:t>
      </w:r>
      <w:proofErr w:type="spellStart"/>
      <w:r w:rsidRPr="00453D18">
        <w:rPr>
          <w:rFonts w:ascii="TH SarabunPSK" w:eastAsia="Times New Roman" w:hAnsi="TH SarabunPSK" w:cs="TH SarabunPSK"/>
          <w:sz w:val="32"/>
          <w:szCs w:val="32"/>
        </w:rPr>
        <w:t>Geopark's</w:t>
      </w:r>
      <w:proofErr w:type="spellEnd"/>
      <w:r w:rsidRPr="00453D18">
        <w:rPr>
          <w:rFonts w:ascii="TH SarabunPSK" w:eastAsia="Times New Roman" w:hAnsi="TH SarabunPSK" w:cs="TH SarabunPSK"/>
          <w:sz w:val="32"/>
          <w:szCs w:val="32"/>
        </w:rPr>
        <w:t xml:space="preserve"> attractions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to relax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53</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details on the level of tourism management potential in the </w:t>
      </w:r>
      <w:proofErr w:type="spellStart"/>
      <w:r w:rsidR="0002089D" w:rsidRPr="00453D18">
        <w:rPr>
          <w:rFonts w:ascii="TH SarabunPSK" w:hAnsi="TH SarabunPSK" w:cs="TH SarabunPSK"/>
          <w:sz w:val="32"/>
          <w:szCs w:val="32"/>
        </w:rPr>
        <w:t>Satun</w:t>
      </w:r>
      <w:proofErr w:type="spellEnd"/>
      <w:r w:rsidR="0002089D" w:rsidRPr="00453D18">
        <w:rPr>
          <w:rFonts w:ascii="TH SarabunPSK" w:hAnsi="TH SarabunPSK" w:cs="TH SarabunPSK"/>
          <w:sz w:val="32"/>
          <w:szCs w:val="32"/>
        </w:rPr>
        <w:t xml:space="preserve"> UNESCO Global </w:t>
      </w:r>
      <w:proofErr w:type="spellStart"/>
      <w:r w:rsidRPr="00453D18">
        <w:rPr>
          <w:rFonts w:ascii="TH SarabunPSK" w:eastAsia="Times New Roman" w:hAnsi="TH SarabunPSK" w:cs="TH SarabunPSK"/>
          <w:sz w:val="32"/>
          <w:szCs w:val="32"/>
        </w:rPr>
        <w:t>Geopark's</w:t>
      </w:r>
      <w:proofErr w:type="spellEnd"/>
      <w:r w:rsidRPr="00453D18">
        <w:rPr>
          <w:rFonts w:ascii="TH SarabunPSK" w:eastAsia="Times New Roman" w:hAnsi="TH SarabunPSK" w:cs="TH SarabunPSK"/>
          <w:sz w:val="32"/>
          <w:szCs w:val="32"/>
        </w:rPr>
        <w:t xml:space="preserve"> attractions as shown in Table 1</w:t>
      </w:r>
      <w:r w:rsidRPr="00453D18">
        <w:rPr>
          <w:rFonts w:ascii="TH SarabunPSK" w:eastAsia="Times New Roman" w:hAnsi="TH SarabunPSK" w:cs="TH SarabunPSK"/>
          <w:sz w:val="32"/>
          <w:szCs w:val="32"/>
          <w:cs/>
        </w:rPr>
        <w:t>.</w:t>
      </w:r>
    </w:p>
    <w:p w:rsidR="0002089D" w:rsidRPr="00453D18" w:rsidRDefault="0002089D" w:rsidP="00FB3587">
      <w:pPr>
        <w:spacing w:after="0" w:line="20" w:lineRule="atLeast"/>
        <w:jc w:val="thaiDistribute"/>
        <w:rPr>
          <w:rFonts w:ascii="TH SarabunPSK" w:hAnsi="TH SarabunPSK" w:cs="TH SarabunPSK"/>
          <w:b/>
          <w:bCs/>
          <w:sz w:val="28"/>
        </w:rPr>
      </w:pPr>
    </w:p>
    <w:p w:rsidR="00FB3587" w:rsidRPr="00453D18" w:rsidRDefault="00FB3587" w:rsidP="00FB3587">
      <w:pPr>
        <w:spacing w:after="0" w:line="20" w:lineRule="atLeast"/>
        <w:jc w:val="thaiDistribute"/>
        <w:rPr>
          <w:rFonts w:ascii="TH SarabunPSK" w:hAnsi="TH SarabunPSK" w:cs="TH SarabunPSK"/>
          <w:b/>
          <w:bCs/>
          <w:sz w:val="28"/>
          <w:cs/>
        </w:rPr>
      </w:pPr>
      <w:r w:rsidRPr="00453D18">
        <w:rPr>
          <w:rFonts w:ascii="TH SarabunPSK" w:hAnsi="TH SarabunPSK" w:cs="TH SarabunPSK"/>
          <w:b/>
          <w:bCs/>
          <w:sz w:val="28"/>
        </w:rPr>
        <w:t>Table</w:t>
      </w:r>
      <w:r w:rsidRPr="00453D18">
        <w:rPr>
          <w:rFonts w:ascii="TH SarabunPSK" w:hAnsi="TH SarabunPSK" w:cs="TH SarabunPSK"/>
          <w:b/>
          <w:bCs/>
          <w:sz w:val="28"/>
          <w:cs/>
        </w:rPr>
        <w:t xml:space="preserve"> </w:t>
      </w:r>
      <w:r w:rsidRPr="00453D18">
        <w:rPr>
          <w:rFonts w:ascii="TH SarabunPSK" w:hAnsi="TH SarabunPSK" w:cs="TH SarabunPSK"/>
          <w:b/>
          <w:bCs/>
          <w:sz w:val="28"/>
        </w:rPr>
        <w:t>1</w:t>
      </w:r>
      <w:r w:rsidRPr="00453D18">
        <w:rPr>
          <w:rFonts w:ascii="TH SarabunPSK" w:hAnsi="TH SarabunPSK" w:cs="TH SarabunPSK"/>
          <w:b/>
          <w:bCs/>
          <w:sz w:val="28"/>
          <w:cs/>
        </w:rPr>
        <w:t xml:space="preserve"> </w:t>
      </w:r>
      <w:proofErr w:type="gramStart"/>
      <w:r w:rsidRPr="00453D18">
        <w:rPr>
          <w:rFonts w:ascii="TH SarabunPSK" w:eastAsia="Times New Roman" w:hAnsi="TH SarabunPSK" w:cs="TH SarabunPSK"/>
          <w:b/>
          <w:bCs/>
          <w:sz w:val="28"/>
        </w:rPr>
        <w:t>The</w:t>
      </w:r>
      <w:proofErr w:type="gramEnd"/>
      <w:r w:rsidRPr="00453D18">
        <w:rPr>
          <w:rFonts w:ascii="TH SarabunPSK" w:eastAsia="Times New Roman" w:hAnsi="TH SarabunPSK" w:cs="TH SarabunPSK"/>
          <w:b/>
          <w:bCs/>
          <w:sz w:val="28"/>
        </w:rPr>
        <w:t xml:space="preserve"> Overall Mean and Standard Deviation</w:t>
      </w:r>
      <w:r w:rsidRPr="00453D18">
        <w:rPr>
          <w:rFonts w:ascii="TH SarabunPSK" w:hAnsi="TH SarabunPSK" w:cs="TH SarabunPSK"/>
          <w:b/>
          <w:bCs/>
          <w:sz w:val="28"/>
          <w:cs/>
        </w:rPr>
        <w:t xml:space="preserve"> </w:t>
      </w:r>
      <w:r w:rsidRPr="00453D18">
        <w:rPr>
          <w:rFonts w:ascii="TH SarabunPSK" w:hAnsi="TH SarabunPSK" w:cs="TH SarabunPSK"/>
          <w:b/>
          <w:bCs/>
          <w:sz w:val="28"/>
        </w:rPr>
        <w:t>of Levels of Potential Tourism Management</w:t>
      </w:r>
      <w:r w:rsidRPr="00453D18">
        <w:rPr>
          <w:rFonts w:ascii="TH SarabunPSK" w:hAnsi="TH SarabunPSK" w:cs="TH SarabunPSK"/>
          <w:b/>
          <w:bCs/>
          <w:sz w:val="28"/>
          <w:cs/>
        </w:rPr>
        <w:t xml:space="preserve"> </w:t>
      </w:r>
    </w:p>
    <w:tbl>
      <w:tblPr>
        <w:tblStyle w:val="a3"/>
        <w:tblW w:w="0" w:type="auto"/>
        <w:tblLook w:val="04A0" w:firstRow="1" w:lastRow="0" w:firstColumn="1" w:lastColumn="0" w:noHBand="0" w:noVBand="1"/>
      </w:tblPr>
      <w:tblGrid>
        <w:gridCol w:w="497"/>
        <w:gridCol w:w="4890"/>
        <w:gridCol w:w="850"/>
        <w:gridCol w:w="789"/>
        <w:gridCol w:w="1194"/>
      </w:tblGrid>
      <w:tr w:rsidR="000244A6" w:rsidRPr="00453D18" w:rsidTr="00D9789E">
        <w:tc>
          <w:tcPr>
            <w:tcW w:w="497" w:type="dxa"/>
            <w:vMerge w:val="restart"/>
            <w:tcBorders>
              <w:left w:val="nil"/>
              <w:right w:val="nil"/>
            </w:tcBorders>
            <w:vAlign w:val="center"/>
          </w:tcPr>
          <w:p w:rsidR="000244A6" w:rsidRPr="00453D18" w:rsidRDefault="000244A6" w:rsidP="00D9789E">
            <w:pPr>
              <w:spacing w:line="20" w:lineRule="atLeast"/>
              <w:jc w:val="right"/>
              <w:rPr>
                <w:rFonts w:ascii="TH SarabunPSK" w:hAnsi="TH SarabunPSK" w:cs="TH SarabunPSK"/>
                <w:sz w:val="28"/>
              </w:rPr>
            </w:pPr>
            <w:r w:rsidRPr="00453D18">
              <w:rPr>
                <w:rFonts w:ascii="TH SarabunPSK" w:hAnsi="TH SarabunPSK" w:cs="TH SarabunPSK"/>
                <w:sz w:val="28"/>
              </w:rPr>
              <w:t>No</w:t>
            </w:r>
            <w:r w:rsidRPr="00453D18">
              <w:rPr>
                <w:rFonts w:ascii="TH SarabunPSK" w:hAnsi="TH SarabunPSK" w:cs="TH SarabunPSK"/>
                <w:sz w:val="28"/>
                <w:cs/>
              </w:rPr>
              <w:t>.</w:t>
            </w:r>
          </w:p>
        </w:tc>
        <w:tc>
          <w:tcPr>
            <w:tcW w:w="4890" w:type="dxa"/>
            <w:vMerge w:val="restart"/>
            <w:tcBorders>
              <w:left w:val="nil"/>
              <w:right w:val="nil"/>
            </w:tcBorders>
            <w:vAlign w:val="center"/>
          </w:tcPr>
          <w:p w:rsidR="000244A6" w:rsidRPr="00453D18" w:rsidRDefault="000244A6" w:rsidP="00D9789E">
            <w:pPr>
              <w:spacing w:line="20" w:lineRule="atLeast"/>
              <w:jc w:val="center"/>
              <w:rPr>
                <w:rFonts w:ascii="TH SarabunPSK" w:hAnsi="TH SarabunPSK" w:cs="TH SarabunPSK"/>
                <w:sz w:val="28"/>
              </w:rPr>
            </w:pPr>
            <w:r w:rsidRPr="00453D18">
              <w:rPr>
                <w:rFonts w:ascii="TH SarabunPSK" w:hAnsi="TH SarabunPSK" w:cs="TH SarabunPSK"/>
                <w:sz w:val="28"/>
              </w:rPr>
              <w:t xml:space="preserve">Components of Potential Tourism Management </w:t>
            </w:r>
          </w:p>
        </w:tc>
        <w:tc>
          <w:tcPr>
            <w:tcW w:w="1639" w:type="dxa"/>
            <w:gridSpan w:val="2"/>
            <w:tcBorders>
              <w:left w:val="nil"/>
              <w:right w:val="nil"/>
            </w:tcBorders>
            <w:vAlign w:val="center"/>
          </w:tcPr>
          <w:p w:rsidR="000244A6" w:rsidRPr="00453D18" w:rsidRDefault="000244A6" w:rsidP="00D9789E">
            <w:pPr>
              <w:spacing w:line="20" w:lineRule="atLeast"/>
              <w:jc w:val="center"/>
              <w:rPr>
                <w:rFonts w:ascii="TH SarabunPSK" w:hAnsi="TH SarabunPSK" w:cs="TH SarabunPSK"/>
                <w:sz w:val="28"/>
              </w:rPr>
            </w:pPr>
            <w:r w:rsidRPr="00453D18">
              <w:rPr>
                <w:rFonts w:ascii="TH SarabunPSK" w:hAnsi="TH SarabunPSK" w:cs="TH SarabunPSK"/>
                <w:sz w:val="28"/>
              </w:rPr>
              <w:t xml:space="preserve">N </w:t>
            </w:r>
            <w:r w:rsidRPr="00453D18">
              <w:rPr>
                <w:rFonts w:ascii="TH SarabunPSK" w:hAnsi="TH SarabunPSK" w:cs="TH SarabunPSK"/>
                <w:sz w:val="28"/>
                <w:cs/>
              </w:rPr>
              <w:t xml:space="preserve">= </w:t>
            </w:r>
            <w:r w:rsidRPr="00453D18">
              <w:rPr>
                <w:rFonts w:ascii="TH SarabunPSK" w:hAnsi="TH SarabunPSK" w:cs="TH SarabunPSK"/>
                <w:sz w:val="28"/>
              </w:rPr>
              <w:t>384</w:t>
            </w:r>
          </w:p>
        </w:tc>
        <w:tc>
          <w:tcPr>
            <w:tcW w:w="1194" w:type="dxa"/>
            <w:vMerge w:val="restart"/>
            <w:tcBorders>
              <w:left w:val="nil"/>
              <w:right w:val="nil"/>
            </w:tcBorders>
            <w:vAlign w:val="center"/>
          </w:tcPr>
          <w:p w:rsidR="000244A6" w:rsidRPr="00453D18" w:rsidRDefault="000244A6" w:rsidP="00D9789E">
            <w:pPr>
              <w:spacing w:line="20" w:lineRule="atLeast"/>
              <w:jc w:val="center"/>
              <w:rPr>
                <w:rFonts w:ascii="TH SarabunPSK" w:hAnsi="TH SarabunPSK" w:cs="TH SarabunPSK"/>
                <w:sz w:val="28"/>
              </w:rPr>
            </w:pPr>
            <w:r w:rsidRPr="00453D18">
              <w:rPr>
                <w:rFonts w:ascii="TH SarabunPSK" w:hAnsi="TH SarabunPSK" w:cs="TH SarabunPSK"/>
                <w:sz w:val="28"/>
              </w:rPr>
              <w:t>Mean</w:t>
            </w:r>
          </w:p>
        </w:tc>
      </w:tr>
      <w:tr w:rsidR="000244A6" w:rsidRPr="00453D18" w:rsidTr="00D9789E">
        <w:tc>
          <w:tcPr>
            <w:tcW w:w="497" w:type="dxa"/>
            <w:vMerge/>
            <w:tcBorders>
              <w:left w:val="nil"/>
              <w:bottom w:val="single" w:sz="4" w:space="0" w:color="auto"/>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vMerge/>
            <w:tcBorders>
              <w:left w:val="nil"/>
              <w:bottom w:val="single" w:sz="4" w:space="0" w:color="auto"/>
              <w:right w:val="nil"/>
            </w:tcBorders>
          </w:tcPr>
          <w:p w:rsidR="000244A6" w:rsidRPr="00453D18" w:rsidRDefault="000244A6" w:rsidP="00D9789E">
            <w:pPr>
              <w:spacing w:line="20" w:lineRule="atLeast"/>
              <w:jc w:val="thaiDistribute"/>
              <w:rPr>
                <w:rFonts w:ascii="TH SarabunPSK" w:hAnsi="TH SarabunPSK" w:cs="TH SarabunPSK"/>
                <w:sz w:val="28"/>
              </w:rPr>
            </w:pPr>
          </w:p>
        </w:tc>
        <w:tc>
          <w:tcPr>
            <w:tcW w:w="850" w:type="dxa"/>
            <w:tcBorders>
              <w:left w:val="nil"/>
              <w:bottom w:val="single" w:sz="4" w:space="0" w:color="auto"/>
              <w:right w:val="nil"/>
            </w:tcBorders>
          </w:tcPr>
          <w:p w:rsidR="000244A6" w:rsidRPr="00453D18" w:rsidRDefault="000244A6" w:rsidP="00D9789E">
            <w:pPr>
              <w:spacing w:line="20" w:lineRule="atLeast"/>
              <w:jc w:val="thaiDistribute"/>
              <w:rPr>
                <w:rFonts w:ascii="TH SarabunPSK" w:hAnsi="TH SarabunPSK" w:cs="TH SarabunPSK"/>
                <w:sz w:val="28"/>
              </w:rPr>
            </w:pPr>
            <m:oMathPara>
              <m:oMath>
                <m:acc>
                  <m:accPr>
                    <m:chr m:val="̅"/>
                    <m:ctrlPr>
                      <w:rPr>
                        <w:rFonts w:ascii="Cambria Math" w:hAnsi="Cambria Math" w:cs="TH SarabunPSK"/>
                        <w:i/>
                        <w:sz w:val="28"/>
                      </w:rPr>
                    </m:ctrlPr>
                  </m:accPr>
                  <m:e>
                    <m:r>
                      <w:rPr>
                        <w:rFonts w:ascii="Cambria Math" w:hAnsi="Cambria Math" w:cs="Cambria Math" w:hint="cs"/>
                        <w:sz w:val="28"/>
                        <w:cs/>
                      </w:rPr>
                      <m:t>x</m:t>
                    </m:r>
                  </m:e>
                </m:acc>
              </m:oMath>
            </m:oMathPara>
          </w:p>
        </w:tc>
        <w:tc>
          <w:tcPr>
            <w:tcW w:w="789" w:type="dxa"/>
            <w:tcBorders>
              <w:left w:val="nil"/>
              <w:bottom w:val="single" w:sz="4" w:space="0" w:color="auto"/>
              <w:right w:val="nil"/>
            </w:tcBorders>
            <w:vAlign w:val="center"/>
          </w:tcPr>
          <w:p w:rsidR="000244A6" w:rsidRPr="00453D18" w:rsidRDefault="000244A6" w:rsidP="00D9789E">
            <w:pPr>
              <w:spacing w:line="20" w:lineRule="atLeast"/>
              <w:jc w:val="center"/>
              <w:rPr>
                <w:rFonts w:ascii="TH SarabunPSK" w:hAnsi="TH SarabunPSK" w:cs="TH SarabunPSK"/>
                <w:sz w:val="28"/>
              </w:rPr>
            </w:pPr>
            <w:r w:rsidRPr="00453D18">
              <w:rPr>
                <w:rFonts w:ascii="TH SarabunPSK" w:hAnsi="TH SarabunPSK" w:cs="TH SarabunPSK"/>
                <w:sz w:val="28"/>
              </w:rPr>
              <w:t>S</w:t>
            </w:r>
            <w:r w:rsidRPr="00453D18">
              <w:rPr>
                <w:rFonts w:ascii="TH SarabunPSK" w:hAnsi="TH SarabunPSK" w:cs="TH SarabunPSK"/>
                <w:sz w:val="28"/>
                <w:cs/>
              </w:rPr>
              <w:t>.</w:t>
            </w:r>
            <w:r w:rsidRPr="00453D18">
              <w:rPr>
                <w:rFonts w:ascii="TH SarabunPSK" w:hAnsi="TH SarabunPSK" w:cs="TH SarabunPSK"/>
                <w:sz w:val="28"/>
              </w:rPr>
              <w:t>D</w:t>
            </w:r>
            <w:r w:rsidRPr="00453D18">
              <w:rPr>
                <w:rFonts w:ascii="TH SarabunPSK" w:hAnsi="TH SarabunPSK" w:cs="TH SarabunPSK"/>
                <w:sz w:val="28"/>
                <w:cs/>
              </w:rPr>
              <w:t>.</w:t>
            </w:r>
          </w:p>
        </w:tc>
        <w:tc>
          <w:tcPr>
            <w:tcW w:w="1194" w:type="dxa"/>
            <w:vMerge/>
            <w:tcBorders>
              <w:left w:val="nil"/>
              <w:bottom w:val="single" w:sz="4" w:space="0" w:color="auto"/>
              <w:right w:val="nil"/>
            </w:tcBorders>
          </w:tcPr>
          <w:p w:rsidR="000244A6" w:rsidRPr="00453D18" w:rsidRDefault="000244A6" w:rsidP="00D9789E">
            <w:pPr>
              <w:spacing w:line="20" w:lineRule="atLeast"/>
              <w:jc w:val="thaiDistribute"/>
              <w:rPr>
                <w:rFonts w:ascii="TH SarabunPSK" w:hAnsi="TH SarabunPSK" w:cs="TH SarabunPSK"/>
                <w:sz w:val="28"/>
              </w:rPr>
            </w:pPr>
          </w:p>
        </w:tc>
      </w:tr>
      <w:tr w:rsidR="000244A6" w:rsidRPr="000A3D61" w:rsidTr="00D9789E">
        <w:tc>
          <w:tcPr>
            <w:tcW w:w="497" w:type="dxa"/>
            <w:tcBorders>
              <w:left w:val="nil"/>
              <w:bottom w:val="nil"/>
              <w:right w:val="nil"/>
            </w:tcBorders>
          </w:tcPr>
          <w:p w:rsidR="000244A6" w:rsidRPr="000A3D61" w:rsidRDefault="000244A6" w:rsidP="00D9789E">
            <w:pPr>
              <w:spacing w:line="20" w:lineRule="atLeast"/>
              <w:jc w:val="right"/>
              <w:rPr>
                <w:rFonts w:ascii="TH SarabunPSK" w:hAnsi="TH SarabunPSK" w:cs="TH SarabunPSK"/>
                <w:b/>
                <w:bCs/>
                <w:sz w:val="28"/>
              </w:rPr>
            </w:pPr>
            <w:r w:rsidRPr="000A3D61">
              <w:rPr>
                <w:rFonts w:ascii="TH SarabunPSK" w:hAnsi="TH SarabunPSK" w:cs="TH SarabunPSK"/>
                <w:b/>
                <w:bCs/>
                <w:sz w:val="28"/>
              </w:rPr>
              <w:t>1</w:t>
            </w:r>
          </w:p>
        </w:tc>
        <w:tc>
          <w:tcPr>
            <w:tcW w:w="4890" w:type="dxa"/>
            <w:tcBorders>
              <w:left w:val="nil"/>
              <w:bottom w:val="nil"/>
              <w:right w:val="nil"/>
            </w:tcBorders>
          </w:tcPr>
          <w:p w:rsidR="000244A6" w:rsidRPr="000A3D61" w:rsidRDefault="000244A6" w:rsidP="00D9789E">
            <w:pPr>
              <w:spacing w:line="20" w:lineRule="atLeast"/>
              <w:jc w:val="thaiDistribute"/>
              <w:rPr>
                <w:rFonts w:ascii="TH SarabunPSK" w:hAnsi="TH SarabunPSK" w:cs="TH SarabunPSK"/>
                <w:b/>
                <w:bCs/>
                <w:sz w:val="28"/>
              </w:rPr>
            </w:pPr>
            <w:r w:rsidRPr="000A3D61">
              <w:rPr>
                <w:rFonts w:ascii="TH SarabunPSK" w:hAnsi="TH SarabunPSK" w:cs="TH SarabunPSK"/>
                <w:b/>
                <w:bCs/>
                <w:sz w:val="28"/>
              </w:rPr>
              <w:t>Accommodation</w:t>
            </w:r>
            <w:r w:rsidRPr="000A3D61">
              <w:rPr>
                <w:rFonts w:ascii="TH SarabunPSK" w:hAnsi="TH SarabunPSK" w:cs="TH SarabunPSK"/>
                <w:b/>
                <w:bCs/>
                <w:sz w:val="28"/>
                <w:cs/>
              </w:rPr>
              <w:t xml:space="preserve"> </w:t>
            </w:r>
          </w:p>
        </w:tc>
        <w:tc>
          <w:tcPr>
            <w:tcW w:w="850" w:type="dxa"/>
            <w:tcBorders>
              <w:left w:val="nil"/>
              <w:bottom w:val="nil"/>
              <w:right w:val="nil"/>
            </w:tcBorders>
          </w:tcPr>
          <w:p w:rsidR="000244A6" w:rsidRPr="000A3D61" w:rsidRDefault="000244A6" w:rsidP="00D9789E">
            <w:pPr>
              <w:spacing w:line="20" w:lineRule="atLeast"/>
              <w:jc w:val="center"/>
              <w:rPr>
                <w:rFonts w:ascii="TH SarabunPSK" w:hAnsi="TH SarabunPSK" w:cs="TH SarabunPSK"/>
                <w:b/>
                <w:bCs/>
                <w:sz w:val="28"/>
              </w:rPr>
            </w:pPr>
            <w:r w:rsidRPr="000A3D61">
              <w:rPr>
                <w:rFonts w:ascii="TH SarabunPSK" w:hAnsi="TH SarabunPSK" w:cs="TH SarabunPSK"/>
                <w:b/>
                <w:bCs/>
                <w:sz w:val="28"/>
              </w:rPr>
              <w:t>4</w:t>
            </w:r>
            <w:r w:rsidRPr="000A3D61">
              <w:rPr>
                <w:rFonts w:ascii="TH SarabunPSK" w:hAnsi="TH SarabunPSK" w:cs="TH SarabunPSK"/>
                <w:b/>
                <w:bCs/>
                <w:sz w:val="28"/>
                <w:cs/>
              </w:rPr>
              <w:t>.</w:t>
            </w:r>
            <w:r w:rsidRPr="000A3D61">
              <w:rPr>
                <w:rFonts w:ascii="TH SarabunPSK" w:hAnsi="TH SarabunPSK" w:cs="TH SarabunPSK"/>
                <w:b/>
                <w:bCs/>
                <w:sz w:val="28"/>
              </w:rPr>
              <w:t>26</w:t>
            </w:r>
          </w:p>
        </w:tc>
        <w:tc>
          <w:tcPr>
            <w:tcW w:w="789" w:type="dxa"/>
            <w:tcBorders>
              <w:left w:val="nil"/>
              <w:bottom w:val="nil"/>
              <w:right w:val="nil"/>
            </w:tcBorders>
          </w:tcPr>
          <w:p w:rsidR="000244A6" w:rsidRPr="000A3D61" w:rsidRDefault="000244A6" w:rsidP="00D9789E">
            <w:pPr>
              <w:spacing w:line="20" w:lineRule="atLeast"/>
              <w:jc w:val="center"/>
              <w:rPr>
                <w:rFonts w:ascii="TH SarabunPSK" w:hAnsi="TH SarabunPSK" w:cs="TH SarabunPSK"/>
                <w:b/>
                <w:bCs/>
                <w:sz w:val="28"/>
              </w:rPr>
            </w:pPr>
            <w:r w:rsidRPr="000A3D61">
              <w:rPr>
                <w:rFonts w:ascii="TH SarabunPSK" w:hAnsi="TH SarabunPSK" w:cs="TH SarabunPSK"/>
                <w:b/>
                <w:bCs/>
                <w:sz w:val="28"/>
              </w:rPr>
              <w:t>0</w:t>
            </w:r>
            <w:r w:rsidRPr="000A3D61">
              <w:rPr>
                <w:rFonts w:ascii="TH SarabunPSK" w:hAnsi="TH SarabunPSK" w:cs="TH SarabunPSK"/>
                <w:b/>
                <w:bCs/>
                <w:sz w:val="28"/>
                <w:cs/>
              </w:rPr>
              <w:t>.</w:t>
            </w:r>
            <w:r w:rsidRPr="000A3D61">
              <w:rPr>
                <w:rFonts w:ascii="TH SarabunPSK" w:hAnsi="TH SarabunPSK" w:cs="TH SarabunPSK"/>
                <w:b/>
                <w:bCs/>
                <w:sz w:val="28"/>
              </w:rPr>
              <w:t>75</w:t>
            </w:r>
          </w:p>
        </w:tc>
        <w:tc>
          <w:tcPr>
            <w:tcW w:w="1194" w:type="dxa"/>
            <w:tcBorders>
              <w:left w:val="nil"/>
              <w:bottom w:val="nil"/>
              <w:right w:val="nil"/>
            </w:tcBorders>
          </w:tcPr>
          <w:p w:rsidR="000244A6" w:rsidRPr="000A3D61" w:rsidRDefault="000244A6" w:rsidP="00D9789E">
            <w:pPr>
              <w:spacing w:line="20" w:lineRule="atLeast"/>
              <w:jc w:val="center"/>
              <w:rPr>
                <w:rFonts w:ascii="TH SarabunPSK" w:hAnsi="TH SarabunPSK" w:cs="TH SarabunPSK"/>
                <w:b/>
                <w:bCs/>
                <w:sz w:val="28"/>
              </w:rPr>
            </w:pPr>
            <w:r w:rsidRPr="000A3D61">
              <w:rPr>
                <w:rFonts w:ascii="TH SarabunPSK" w:hAnsi="TH SarabunPSK" w:cs="TH SarabunPSK"/>
                <w:b/>
                <w:bCs/>
                <w:sz w:val="28"/>
              </w:rPr>
              <w:t>High</w:t>
            </w:r>
            <w:r w:rsidRPr="000A3D61">
              <w:rPr>
                <w:rFonts w:ascii="TH SarabunPSK" w:hAnsi="TH SarabunPSK" w:cs="TH SarabunPSK"/>
                <w:b/>
                <w:bCs/>
                <w:sz w:val="28"/>
                <w:cs/>
              </w:rPr>
              <w:t>/</w:t>
            </w:r>
            <w:r w:rsidRPr="000A3D61">
              <w:rPr>
                <w:rFonts w:ascii="TH SarabunPSK" w:hAnsi="TH SarabunPSK" w:cs="TH SarabunPSK"/>
                <w:b/>
                <w:bCs/>
                <w:sz w:val="28"/>
              </w:rPr>
              <w:t>much</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243647" w:rsidRDefault="000244A6" w:rsidP="00D9789E">
            <w:pPr>
              <w:spacing w:line="20" w:lineRule="atLeast"/>
              <w:jc w:val="thaiDistribute"/>
              <w:rPr>
                <w:rFonts w:ascii="TH SarabunPSK" w:hAnsi="TH SarabunPSK" w:cs="TH SarabunPSK"/>
                <w:sz w:val="28"/>
              </w:rPr>
            </w:pPr>
            <w:r>
              <w:rPr>
                <w:rFonts w:ascii="TH SarabunPSK" w:hAnsi="TH SarabunPSK" w:cs="TH SarabunPSK"/>
                <w:sz w:val="28"/>
              </w:rPr>
              <w:t>-Accommodation has a variety to choose.</w:t>
            </w:r>
          </w:p>
        </w:tc>
        <w:tc>
          <w:tcPr>
            <w:tcW w:w="850"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23</w:t>
            </w:r>
          </w:p>
        </w:tc>
        <w:tc>
          <w:tcPr>
            <w:tcW w:w="789"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75</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(3)</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243647" w:rsidRDefault="000244A6" w:rsidP="00D9789E">
            <w:pPr>
              <w:spacing w:line="20" w:lineRule="atLeast"/>
              <w:jc w:val="thaiDistribute"/>
              <w:rPr>
                <w:rFonts w:ascii="TH SarabunPSK" w:hAnsi="TH SarabunPSK" w:cs="TH SarabunPSK"/>
                <w:sz w:val="28"/>
              </w:rPr>
            </w:pPr>
            <w:r>
              <w:rPr>
                <w:rFonts w:ascii="TH SarabunPSK" w:hAnsi="TH SarabunPSK" w:cs="TH SarabunPSK"/>
                <w:sz w:val="28"/>
              </w:rPr>
              <w:t>-Accommodation has a reasonable price.</w:t>
            </w:r>
          </w:p>
        </w:tc>
        <w:tc>
          <w:tcPr>
            <w:tcW w:w="850"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25</w:t>
            </w:r>
          </w:p>
        </w:tc>
        <w:tc>
          <w:tcPr>
            <w:tcW w:w="789"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76</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(2)</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A0039E" w:rsidRDefault="000244A6" w:rsidP="00D9789E">
            <w:pPr>
              <w:spacing w:line="20" w:lineRule="atLeast"/>
              <w:jc w:val="thaiDistribute"/>
              <w:rPr>
                <w:rFonts w:ascii="TH SarabunPSK" w:hAnsi="TH SarabunPSK" w:cs="TH SarabunPSK"/>
                <w:sz w:val="28"/>
              </w:rPr>
            </w:pPr>
            <w:r>
              <w:rPr>
                <w:rFonts w:ascii="TH SarabunPSK" w:hAnsi="TH SarabunPSK" w:cs="TH SarabunPSK"/>
                <w:sz w:val="28"/>
              </w:rPr>
              <w:t>-There are various facilities such as WIFI.</w:t>
            </w:r>
          </w:p>
        </w:tc>
        <w:tc>
          <w:tcPr>
            <w:tcW w:w="850"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30</w:t>
            </w:r>
          </w:p>
        </w:tc>
        <w:tc>
          <w:tcPr>
            <w:tcW w:w="789"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79</w:t>
            </w:r>
          </w:p>
        </w:tc>
        <w:tc>
          <w:tcPr>
            <w:tcW w:w="1194" w:type="dxa"/>
            <w:tcBorders>
              <w:top w:val="nil"/>
              <w:left w:val="nil"/>
              <w:bottom w:val="nil"/>
              <w:right w:val="nil"/>
            </w:tcBorders>
          </w:tcPr>
          <w:p w:rsidR="000244A6" w:rsidRPr="00723635" w:rsidRDefault="000244A6" w:rsidP="00D9789E">
            <w:pPr>
              <w:spacing w:line="20" w:lineRule="atLeast"/>
              <w:jc w:val="right"/>
              <w:rPr>
                <w:rFonts w:ascii="TH SarabunPSK" w:hAnsi="TH SarabunPSK" w:cs="TH SarabunPSK"/>
                <w:b/>
                <w:bCs/>
                <w:sz w:val="28"/>
              </w:rPr>
            </w:pPr>
            <w:r w:rsidRPr="00723635">
              <w:rPr>
                <w:rFonts w:ascii="TH SarabunPSK" w:hAnsi="TH SarabunPSK" w:cs="TH SarabunPSK"/>
                <w:b/>
                <w:bCs/>
                <w:sz w:val="28"/>
              </w:rPr>
              <w:t>(1)</w:t>
            </w:r>
          </w:p>
        </w:tc>
      </w:tr>
      <w:tr w:rsidR="000244A6" w:rsidRPr="00723635" w:rsidTr="00D9789E">
        <w:tc>
          <w:tcPr>
            <w:tcW w:w="497" w:type="dxa"/>
            <w:tcBorders>
              <w:top w:val="nil"/>
              <w:left w:val="nil"/>
              <w:bottom w:val="nil"/>
              <w:right w:val="nil"/>
            </w:tcBorders>
          </w:tcPr>
          <w:p w:rsidR="000244A6" w:rsidRPr="00723635" w:rsidRDefault="000244A6" w:rsidP="00D9789E">
            <w:pPr>
              <w:spacing w:line="20" w:lineRule="atLeast"/>
              <w:jc w:val="right"/>
              <w:rPr>
                <w:rFonts w:ascii="TH SarabunPSK" w:hAnsi="TH SarabunPSK" w:cs="TH SarabunPSK"/>
                <w:b/>
                <w:bCs/>
                <w:sz w:val="28"/>
              </w:rPr>
            </w:pPr>
            <w:r w:rsidRPr="00723635">
              <w:rPr>
                <w:rFonts w:ascii="TH SarabunPSK" w:hAnsi="TH SarabunPSK" w:cs="TH SarabunPSK"/>
                <w:b/>
                <w:bCs/>
                <w:sz w:val="28"/>
              </w:rPr>
              <w:t>2</w:t>
            </w:r>
          </w:p>
        </w:tc>
        <w:tc>
          <w:tcPr>
            <w:tcW w:w="4890" w:type="dxa"/>
            <w:tcBorders>
              <w:top w:val="nil"/>
              <w:left w:val="nil"/>
              <w:bottom w:val="nil"/>
              <w:right w:val="nil"/>
            </w:tcBorders>
          </w:tcPr>
          <w:p w:rsidR="000244A6" w:rsidRPr="00723635" w:rsidRDefault="000244A6" w:rsidP="00D9789E">
            <w:pPr>
              <w:spacing w:line="20" w:lineRule="atLeast"/>
              <w:jc w:val="thaiDistribute"/>
              <w:rPr>
                <w:rFonts w:ascii="TH SarabunPSK" w:hAnsi="TH SarabunPSK" w:cs="TH SarabunPSK"/>
                <w:b/>
                <w:bCs/>
                <w:sz w:val="28"/>
              </w:rPr>
            </w:pPr>
            <w:r w:rsidRPr="00723635">
              <w:rPr>
                <w:rFonts w:ascii="TH SarabunPSK" w:hAnsi="TH SarabunPSK" w:cs="TH SarabunPSK"/>
                <w:b/>
                <w:bCs/>
                <w:sz w:val="28"/>
              </w:rPr>
              <w:t>Accessibility</w:t>
            </w:r>
            <w:r w:rsidRPr="00723635">
              <w:rPr>
                <w:rFonts w:ascii="TH SarabunPSK" w:hAnsi="TH SarabunPSK" w:cs="TH SarabunPSK"/>
                <w:b/>
                <w:bCs/>
                <w:sz w:val="28"/>
                <w:cs/>
              </w:rPr>
              <w:t xml:space="preserve"> </w:t>
            </w:r>
          </w:p>
        </w:tc>
        <w:tc>
          <w:tcPr>
            <w:tcW w:w="850"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4</w:t>
            </w:r>
            <w:r w:rsidRPr="00723635">
              <w:rPr>
                <w:rFonts w:ascii="TH SarabunPSK" w:hAnsi="TH SarabunPSK" w:cs="TH SarabunPSK"/>
                <w:b/>
                <w:bCs/>
                <w:sz w:val="28"/>
                <w:cs/>
              </w:rPr>
              <w:t>.</w:t>
            </w:r>
            <w:r w:rsidRPr="00723635">
              <w:rPr>
                <w:rFonts w:ascii="TH SarabunPSK" w:hAnsi="TH SarabunPSK" w:cs="TH SarabunPSK"/>
                <w:b/>
                <w:bCs/>
                <w:sz w:val="28"/>
              </w:rPr>
              <w:t>17</w:t>
            </w:r>
          </w:p>
        </w:tc>
        <w:tc>
          <w:tcPr>
            <w:tcW w:w="789"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0</w:t>
            </w:r>
            <w:r w:rsidRPr="00723635">
              <w:rPr>
                <w:rFonts w:ascii="TH SarabunPSK" w:hAnsi="TH SarabunPSK" w:cs="TH SarabunPSK"/>
                <w:b/>
                <w:bCs/>
                <w:sz w:val="28"/>
                <w:cs/>
              </w:rPr>
              <w:t>.</w:t>
            </w:r>
            <w:r w:rsidRPr="00723635">
              <w:rPr>
                <w:rFonts w:ascii="TH SarabunPSK" w:hAnsi="TH SarabunPSK" w:cs="TH SarabunPSK"/>
                <w:b/>
                <w:bCs/>
                <w:sz w:val="28"/>
              </w:rPr>
              <w:t>82</w:t>
            </w:r>
          </w:p>
        </w:tc>
        <w:tc>
          <w:tcPr>
            <w:tcW w:w="1194"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cs/>
              </w:rPr>
            </w:pPr>
            <w:r w:rsidRPr="00723635">
              <w:rPr>
                <w:rFonts w:ascii="TH SarabunPSK" w:hAnsi="TH SarabunPSK" w:cs="TH SarabunPSK"/>
                <w:b/>
                <w:bCs/>
                <w:sz w:val="28"/>
              </w:rPr>
              <w:t>High</w:t>
            </w:r>
            <w:r w:rsidRPr="00723635">
              <w:rPr>
                <w:rFonts w:ascii="TH SarabunPSK" w:hAnsi="TH SarabunPSK" w:cs="TH SarabunPSK"/>
                <w:b/>
                <w:bCs/>
                <w:sz w:val="28"/>
                <w:cs/>
              </w:rPr>
              <w:t>/</w:t>
            </w:r>
            <w:r w:rsidRPr="00723635">
              <w:rPr>
                <w:rFonts w:ascii="TH SarabunPSK" w:hAnsi="TH SarabunPSK" w:cs="TH SarabunPSK"/>
                <w:b/>
                <w:bCs/>
                <w:sz w:val="28"/>
              </w:rPr>
              <w:t>much</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Default="000244A6" w:rsidP="00D9789E">
            <w:pPr>
              <w:spacing w:line="20" w:lineRule="atLeast"/>
              <w:jc w:val="thaiDistribute"/>
              <w:rPr>
                <w:rFonts w:ascii="TH SarabunPSK" w:hAnsi="TH SarabunPSK" w:cs="TH SarabunPSK"/>
                <w:sz w:val="28"/>
              </w:rPr>
            </w:pPr>
            <w:r>
              <w:rPr>
                <w:rFonts w:ascii="TH SarabunPSK" w:hAnsi="TH SarabunPSK" w:cs="TH SarabunPSK"/>
                <w:sz w:val="28"/>
              </w:rPr>
              <w:t>-Convenient transportation routes and clearly marked directions</w:t>
            </w:r>
            <w:r>
              <w:rPr>
                <w:rFonts w:ascii="TH SarabunPSK" w:hAnsi="TH SarabunPSK" w:cs="TH SarabunPSK"/>
                <w:sz w:val="28"/>
                <w:cs/>
              </w:rPr>
              <w:t>.</w:t>
            </w:r>
          </w:p>
        </w:tc>
        <w:tc>
          <w:tcPr>
            <w:tcW w:w="850"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11</w:t>
            </w:r>
          </w:p>
        </w:tc>
        <w:tc>
          <w:tcPr>
            <w:tcW w:w="789"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84</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(3)</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BC2CFE" w:rsidRDefault="000244A6" w:rsidP="00D9789E">
            <w:pPr>
              <w:spacing w:line="20" w:lineRule="atLeast"/>
              <w:jc w:val="thaiDistribute"/>
              <w:rPr>
                <w:rFonts w:ascii="TH SarabunPSK" w:hAnsi="TH SarabunPSK" w:cs="TH SarabunPSK"/>
                <w:sz w:val="28"/>
              </w:rPr>
            </w:pPr>
            <w:r>
              <w:rPr>
                <w:rFonts w:ascii="TH SarabunPSK" w:hAnsi="TH SarabunPSK" w:cs="TH SarabunPSK"/>
                <w:sz w:val="28"/>
              </w:rPr>
              <w:t>-Public transport access to tourist attractions</w:t>
            </w:r>
            <w:r>
              <w:rPr>
                <w:rFonts w:ascii="TH SarabunPSK" w:hAnsi="TH SarabunPSK" w:cs="TH SarabunPSK"/>
                <w:sz w:val="28"/>
                <w:cs/>
              </w:rPr>
              <w:t>.</w:t>
            </w:r>
          </w:p>
        </w:tc>
        <w:tc>
          <w:tcPr>
            <w:tcW w:w="850"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23</w:t>
            </w:r>
          </w:p>
        </w:tc>
        <w:tc>
          <w:tcPr>
            <w:tcW w:w="789"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80</w:t>
            </w:r>
          </w:p>
        </w:tc>
        <w:tc>
          <w:tcPr>
            <w:tcW w:w="1194" w:type="dxa"/>
            <w:tcBorders>
              <w:top w:val="nil"/>
              <w:left w:val="nil"/>
              <w:bottom w:val="nil"/>
              <w:right w:val="nil"/>
            </w:tcBorders>
          </w:tcPr>
          <w:p w:rsidR="000244A6" w:rsidRPr="00723635" w:rsidRDefault="000244A6" w:rsidP="00D9789E">
            <w:pPr>
              <w:spacing w:line="20" w:lineRule="atLeast"/>
              <w:jc w:val="right"/>
              <w:rPr>
                <w:rFonts w:ascii="TH SarabunPSK" w:hAnsi="TH SarabunPSK" w:cs="TH SarabunPSK"/>
                <w:b/>
                <w:bCs/>
                <w:sz w:val="28"/>
              </w:rPr>
            </w:pPr>
            <w:r w:rsidRPr="00723635">
              <w:rPr>
                <w:rFonts w:ascii="TH SarabunPSK" w:hAnsi="TH SarabunPSK" w:cs="TH SarabunPSK"/>
                <w:b/>
                <w:bCs/>
                <w:sz w:val="28"/>
              </w:rPr>
              <w:t>(1)</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BC2CFE" w:rsidRDefault="000244A6" w:rsidP="00D9789E">
            <w:pPr>
              <w:spacing w:line="20" w:lineRule="atLeast"/>
              <w:jc w:val="thaiDistribute"/>
              <w:rPr>
                <w:rFonts w:ascii="TH SarabunPSK" w:hAnsi="TH SarabunPSK" w:cs="TH SarabunPSK"/>
                <w:sz w:val="28"/>
              </w:rPr>
            </w:pPr>
            <w:r>
              <w:rPr>
                <w:rFonts w:ascii="TH SarabunPSK" w:hAnsi="TH SarabunPSK" w:cs="TH SarabunPSK"/>
                <w:sz w:val="28"/>
              </w:rPr>
              <w:t>-Provide enough parking spaces in tourist attractions</w:t>
            </w:r>
            <w:r>
              <w:rPr>
                <w:rFonts w:ascii="TH SarabunPSK" w:hAnsi="TH SarabunPSK" w:cs="TH SarabunPSK"/>
                <w:sz w:val="28"/>
                <w:cs/>
              </w:rPr>
              <w:t>.</w:t>
            </w:r>
          </w:p>
        </w:tc>
        <w:tc>
          <w:tcPr>
            <w:tcW w:w="850"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17</w:t>
            </w:r>
          </w:p>
        </w:tc>
        <w:tc>
          <w:tcPr>
            <w:tcW w:w="789"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81</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(2)</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BC2CFE" w:rsidRDefault="000244A6" w:rsidP="00D9789E">
            <w:pPr>
              <w:spacing w:line="20" w:lineRule="atLeast"/>
              <w:jc w:val="thaiDistribute"/>
              <w:rPr>
                <w:rFonts w:ascii="TH SarabunPSK" w:hAnsi="TH SarabunPSK" w:cs="TH SarabunPSK"/>
                <w:sz w:val="28"/>
              </w:rPr>
            </w:pPr>
            <w:r>
              <w:rPr>
                <w:rFonts w:ascii="TH SarabunPSK" w:hAnsi="TH SarabunPSK" w:cs="TH SarabunPSK"/>
                <w:sz w:val="28"/>
              </w:rPr>
              <w:t>-</w:t>
            </w:r>
            <w:r>
              <w:rPr>
                <w:rFonts w:ascii="TH SarabunPSK" w:hAnsi="TH SarabunPSK" w:cs="TH SarabunPSK"/>
                <w:sz w:val="28"/>
                <w:lang w:val="en"/>
              </w:rPr>
              <w:t xml:space="preserve">There are various locations available on the transport routes </w:t>
            </w:r>
            <w:r>
              <w:rPr>
                <w:rFonts w:ascii="TH SarabunPSK" w:hAnsi="TH SarabunPSK" w:cs="TH SarabunPSK"/>
                <w:sz w:val="28"/>
              </w:rPr>
              <w:t>such as</w:t>
            </w:r>
            <w:r>
              <w:rPr>
                <w:rFonts w:ascii="TH SarabunPSK" w:hAnsi="TH SarabunPSK" w:cs="TH SarabunPSK" w:hint="cs"/>
                <w:sz w:val="28"/>
                <w:cs/>
              </w:rPr>
              <w:t xml:space="preserve"> </w:t>
            </w:r>
            <w:r>
              <w:rPr>
                <w:rFonts w:ascii="TH SarabunPSK" w:hAnsi="TH SarabunPSK" w:cs="TH SarabunPSK"/>
                <w:sz w:val="28"/>
              </w:rPr>
              <w:t>gas station, toilet.</w:t>
            </w:r>
          </w:p>
        </w:tc>
        <w:tc>
          <w:tcPr>
            <w:tcW w:w="850"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17</w:t>
            </w:r>
          </w:p>
        </w:tc>
        <w:tc>
          <w:tcPr>
            <w:tcW w:w="789" w:type="dxa"/>
            <w:tcBorders>
              <w:top w:val="nil"/>
              <w:left w:val="nil"/>
              <w:bottom w:val="nil"/>
              <w:right w:val="nil"/>
            </w:tcBorders>
          </w:tcPr>
          <w:p w:rsidR="000244A6" w:rsidRPr="00243647"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81</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(2)</w:t>
            </w:r>
          </w:p>
        </w:tc>
      </w:tr>
      <w:tr w:rsidR="000244A6" w:rsidRPr="00723635" w:rsidTr="00D9789E">
        <w:tc>
          <w:tcPr>
            <w:tcW w:w="497" w:type="dxa"/>
            <w:tcBorders>
              <w:top w:val="nil"/>
              <w:left w:val="nil"/>
              <w:bottom w:val="nil"/>
              <w:right w:val="nil"/>
            </w:tcBorders>
          </w:tcPr>
          <w:p w:rsidR="000244A6" w:rsidRPr="00723635" w:rsidRDefault="000244A6" w:rsidP="00D9789E">
            <w:pPr>
              <w:spacing w:line="20" w:lineRule="atLeast"/>
              <w:jc w:val="right"/>
              <w:rPr>
                <w:rFonts w:ascii="TH SarabunPSK" w:hAnsi="TH SarabunPSK" w:cs="TH SarabunPSK"/>
                <w:b/>
                <w:bCs/>
                <w:sz w:val="28"/>
              </w:rPr>
            </w:pPr>
            <w:r w:rsidRPr="00723635">
              <w:rPr>
                <w:rFonts w:ascii="TH SarabunPSK" w:hAnsi="TH SarabunPSK" w:cs="TH SarabunPSK"/>
                <w:b/>
                <w:bCs/>
                <w:sz w:val="28"/>
              </w:rPr>
              <w:t>3</w:t>
            </w:r>
          </w:p>
        </w:tc>
        <w:tc>
          <w:tcPr>
            <w:tcW w:w="4890" w:type="dxa"/>
            <w:tcBorders>
              <w:top w:val="nil"/>
              <w:left w:val="nil"/>
              <w:bottom w:val="nil"/>
              <w:right w:val="nil"/>
            </w:tcBorders>
          </w:tcPr>
          <w:p w:rsidR="000244A6" w:rsidRPr="00723635" w:rsidRDefault="000244A6" w:rsidP="00D9789E">
            <w:pPr>
              <w:spacing w:line="20" w:lineRule="atLeast"/>
              <w:jc w:val="thaiDistribute"/>
              <w:rPr>
                <w:rFonts w:ascii="TH SarabunPSK" w:hAnsi="TH SarabunPSK" w:cs="TH SarabunPSK"/>
                <w:b/>
                <w:bCs/>
                <w:sz w:val="28"/>
              </w:rPr>
            </w:pPr>
            <w:r w:rsidRPr="00723635">
              <w:rPr>
                <w:rFonts w:ascii="TH SarabunPSK" w:hAnsi="TH SarabunPSK" w:cs="TH SarabunPSK"/>
                <w:b/>
                <w:bCs/>
                <w:sz w:val="28"/>
              </w:rPr>
              <w:t>Attraction</w:t>
            </w:r>
            <w:r w:rsidRPr="00723635">
              <w:rPr>
                <w:rFonts w:ascii="TH SarabunPSK" w:hAnsi="TH SarabunPSK" w:cs="TH SarabunPSK"/>
                <w:b/>
                <w:bCs/>
                <w:sz w:val="28"/>
                <w:cs/>
              </w:rPr>
              <w:t xml:space="preserve"> </w:t>
            </w:r>
          </w:p>
        </w:tc>
        <w:tc>
          <w:tcPr>
            <w:tcW w:w="850"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4</w:t>
            </w:r>
            <w:r w:rsidRPr="00723635">
              <w:rPr>
                <w:rFonts w:ascii="TH SarabunPSK" w:hAnsi="TH SarabunPSK" w:cs="TH SarabunPSK"/>
                <w:b/>
                <w:bCs/>
                <w:sz w:val="28"/>
                <w:cs/>
              </w:rPr>
              <w:t>.</w:t>
            </w:r>
            <w:r w:rsidRPr="00723635">
              <w:rPr>
                <w:rFonts w:ascii="TH SarabunPSK" w:hAnsi="TH SarabunPSK" w:cs="TH SarabunPSK"/>
                <w:b/>
                <w:bCs/>
                <w:sz w:val="28"/>
              </w:rPr>
              <w:t>38</w:t>
            </w:r>
          </w:p>
        </w:tc>
        <w:tc>
          <w:tcPr>
            <w:tcW w:w="789"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0</w:t>
            </w:r>
            <w:r w:rsidRPr="00723635">
              <w:rPr>
                <w:rFonts w:ascii="TH SarabunPSK" w:hAnsi="TH SarabunPSK" w:cs="TH SarabunPSK"/>
                <w:b/>
                <w:bCs/>
                <w:sz w:val="28"/>
                <w:cs/>
              </w:rPr>
              <w:t>.</w:t>
            </w:r>
            <w:r w:rsidRPr="00723635">
              <w:rPr>
                <w:rFonts w:ascii="TH SarabunPSK" w:hAnsi="TH SarabunPSK" w:cs="TH SarabunPSK"/>
                <w:b/>
                <w:bCs/>
                <w:sz w:val="28"/>
              </w:rPr>
              <w:t>70</w:t>
            </w:r>
          </w:p>
        </w:tc>
        <w:tc>
          <w:tcPr>
            <w:tcW w:w="1194"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cs/>
              </w:rPr>
            </w:pPr>
            <w:r w:rsidRPr="00723635">
              <w:rPr>
                <w:rFonts w:ascii="TH SarabunPSK" w:hAnsi="TH SarabunPSK" w:cs="TH SarabunPSK"/>
                <w:b/>
                <w:bCs/>
                <w:sz w:val="28"/>
              </w:rPr>
              <w:t>High</w:t>
            </w:r>
            <w:r w:rsidRPr="00723635">
              <w:rPr>
                <w:rFonts w:ascii="TH SarabunPSK" w:hAnsi="TH SarabunPSK" w:cs="TH SarabunPSK"/>
                <w:b/>
                <w:bCs/>
                <w:sz w:val="28"/>
                <w:cs/>
              </w:rPr>
              <w:t>/</w:t>
            </w:r>
            <w:r w:rsidRPr="00723635">
              <w:rPr>
                <w:rFonts w:ascii="TH SarabunPSK" w:hAnsi="TH SarabunPSK" w:cs="TH SarabunPSK"/>
                <w:b/>
                <w:bCs/>
                <w:sz w:val="28"/>
              </w:rPr>
              <w:t>much</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BC2CFE" w:rsidRDefault="000244A6" w:rsidP="00D9789E">
            <w:pPr>
              <w:spacing w:line="20" w:lineRule="atLeast"/>
              <w:jc w:val="thaiDistribute"/>
              <w:rPr>
                <w:rFonts w:ascii="TH SarabunPSK" w:hAnsi="TH SarabunPSK" w:cs="TH SarabunPSK"/>
                <w:sz w:val="28"/>
                <w:cs/>
                <w:lang w:val="en"/>
              </w:rPr>
            </w:pPr>
            <w:r>
              <w:rPr>
                <w:rFonts w:ascii="TH SarabunPSK" w:hAnsi="TH SarabunPSK" w:cs="TH SarabunPSK"/>
                <w:sz w:val="28"/>
                <w:lang w:val="en"/>
              </w:rPr>
              <w:t>The tourist attraction is famous and beautiful</w:t>
            </w:r>
            <w:r>
              <w:rPr>
                <w:rFonts w:ascii="TH SarabunPSK" w:hAnsi="TH SarabunPSK" w:cs="TH SarabunPSK"/>
                <w:sz w:val="28"/>
                <w:cs/>
                <w:lang w:val="en"/>
              </w:rPr>
              <w:t>.</w:t>
            </w:r>
          </w:p>
        </w:tc>
        <w:tc>
          <w:tcPr>
            <w:tcW w:w="850" w:type="dxa"/>
            <w:tcBorders>
              <w:top w:val="nil"/>
              <w:left w:val="nil"/>
              <w:bottom w:val="nil"/>
              <w:right w:val="nil"/>
            </w:tcBorders>
          </w:tcPr>
          <w:p w:rsidR="000244A6" w:rsidRPr="00D124D6" w:rsidRDefault="000244A6" w:rsidP="00D9789E">
            <w:pPr>
              <w:spacing w:line="20" w:lineRule="atLeast"/>
              <w:jc w:val="center"/>
              <w:rPr>
                <w:rFonts w:ascii="TH SarabunPSK" w:hAnsi="TH SarabunPSK" w:cs="TH SarabunPSK"/>
                <w:sz w:val="28"/>
              </w:rPr>
            </w:pPr>
            <w:r w:rsidRPr="00D124D6">
              <w:rPr>
                <w:rFonts w:ascii="TH SarabunPSK" w:hAnsi="TH SarabunPSK" w:cs="TH SarabunPSK"/>
                <w:sz w:val="28"/>
              </w:rPr>
              <w:t>4</w:t>
            </w:r>
            <w:r w:rsidRPr="00D124D6">
              <w:rPr>
                <w:rFonts w:ascii="TH SarabunPSK" w:hAnsi="TH SarabunPSK" w:cs="TH SarabunPSK"/>
                <w:sz w:val="28"/>
                <w:cs/>
              </w:rPr>
              <w:t>.</w:t>
            </w:r>
            <w:r w:rsidRPr="00D124D6">
              <w:rPr>
                <w:rFonts w:ascii="TH SarabunPSK" w:hAnsi="TH SarabunPSK" w:cs="TH SarabunPSK"/>
                <w:sz w:val="28"/>
              </w:rPr>
              <w:t>40</w:t>
            </w:r>
          </w:p>
        </w:tc>
        <w:tc>
          <w:tcPr>
            <w:tcW w:w="789" w:type="dxa"/>
            <w:tcBorders>
              <w:top w:val="nil"/>
              <w:left w:val="nil"/>
              <w:bottom w:val="nil"/>
              <w:right w:val="nil"/>
            </w:tcBorders>
          </w:tcPr>
          <w:p w:rsidR="000244A6" w:rsidRPr="00D124D6"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69</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 xml:space="preserve">(2) </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1A0159" w:rsidRDefault="000244A6" w:rsidP="00D9789E">
            <w:pPr>
              <w:spacing w:line="20" w:lineRule="atLeast"/>
              <w:rPr>
                <w:rFonts w:ascii="TH SarabunPSK" w:hAnsi="TH SarabunPSK" w:cs="TH SarabunPSK"/>
                <w:sz w:val="28"/>
              </w:rPr>
            </w:pPr>
            <w:r>
              <w:rPr>
                <w:rFonts w:ascii="TH SarabunPSK" w:hAnsi="TH SarabunPSK" w:cs="TH SarabunPSK"/>
                <w:sz w:val="28"/>
              </w:rPr>
              <w:t>It has outstanding characteristics that reflect the uniqueness, culture, tradition and local wisdom</w:t>
            </w:r>
            <w:r>
              <w:rPr>
                <w:rFonts w:ascii="TH SarabunPSK" w:hAnsi="TH SarabunPSK" w:cs="TH SarabunPSK"/>
                <w:sz w:val="28"/>
                <w:cs/>
              </w:rPr>
              <w:t>.</w:t>
            </w:r>
          </w:p>
        </w:tc>
        <w:tc>
          <w:tcPr>
            <w:tcW w:w="850" w:type="dxa"/>
            <w:tcBorders>
              <w:top w:val="nil"/>
              <w:left w:val="nil"/>
              <w:bottom w:val="nil"/>
              <w:right w:val="nil"/>
            </w:tcBorders>
            <w:vAlign w:val="center"/>
          </w:tcPr>
          <w:p w:rsidR="000244A6" w:rsidRPr="00D124D6" w:rsidRDefault="000244A6" w:rsidP="00D9789E">
            <w:pPr>
              <w:spacing w:line="20" w:lineRule="atLeast"/>
              <w:jc w:val="center"/>
              <w:rPr>
                <w:rFonts w:ascii="TH SarabunPSK" w:hAnsi="TH SarabunPSK" w:cs="TH SarabunPSK"/>
                <w:sz w:val="28"/>
              </w:rPr>
            </w:pPr>
            <w:r w:rsidRPr="00D124D6">
              <w:rPr>
                <w:rFonts w:ascii="TH SarabunPSK" w:hAnsi="TH SarabunPSK" w:cs="TH SarabunPSK"/>
                <w:sz w:val="28"/>
              </w:rPr>
              <w:t>4</w:t>
            </w:r>
            <w:r w:rsidRPr="00D124D6">
              <w:rPr>
                <w:rFonts w:ascii="TH SarabunPSK" w:hAnsi="TH SarabunPSK" w:cs="TH SarabunPSK"/>
                <w:sz w:val="28"/>
                <w:cs/>
              </w:rPr>
              <w:t>.</w:t>
            </w:r>
            <w:r w:rsidRPr="00D124D6">
              <w:rPr>
                <w:rFonts w:ascii="TH SarabunPSK" w:hAnsi="TH SarabunPSK" w:cs="TH SarabunPSK"/>
                <w:sz w:val="28"/>
              </w:rPr>
              <w:t>32</w:t>
            </w:r>
          </w:p>
        </w:tc>
        <w:tc>
          <w:tcPr>
            <w:tcW w:w="789" w:type="dxa"/>
            <w:tcBorders>
              <w:top w:val="nil"/>
              <w:left w:val="nil"/>
              <w:bottom w:val="nil"/>
              <w:right w:val="nil"/>
            </w:tcBorders>
            <w:vAlign w:val="center"/>
          </w:tcPr>
          <w:p w:rsidR="000244A6" w:rsidRPr="00D124D6"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73</w:t>
            </w:r>
          </w:p>
        </w:tc>
        <w:tc>
          <w:tcPr>
            <w:tcW w:w="1194" w:type="dxa"/>
            <w:tcBorders>
              <w:top w:val="nil"/>
              <w:left w:val="nil"/>
              <w:bottom w:val="nil"/>
              <w:right w:val="nil"/>
            </w:tcBorders>
            <w:vAlign w:val="center"/>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(3)</w:t>
            </w:r>
          </w:p>
        </w:tc>
      </w:tr>
      <w:tr w:rsidR="000244A6" w:rsidRPr="00453D18" w:rsidTr="00D9789E">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Default="000244A6" w:rsidP="00D9789E">
            <w:pPr>
              <w:spacing w:line="20" w:lineRule="atLeast"/>
              <w:jc w:val="thaiDistribute"/>
              <w:rPr>
                <w:rFonts w:ascii="TH SarabunPSK" w:hAnsi="TH SarabunPSK" w:cs="TH SarabunPSK"/>
                <w:sz w:val="28"/>
              </w:rPr>
            </w:pPr>
            <w:r>
              <w:rPr>
                <w:rFonts w:ascii="TH SarabunPSK" w:hAnsi="TH SarabunPSK" w:cs="TH SarabunPSK"/>
                <w:sz w:val="28"/>
              </w:rPr>
              <w:t>There are a variety of attractions in the area</w:t>
            </w:r>
            <w:r>
              <w:rPr>
                <w:rFonts w:ascii="TH SarabunPSK" w:hAnsi="TH SarabunPSK" w:cs="TH SarabunPSK"/>
                <w:sz w:val="28"/>
                <w:cs/>
              </w:rPr>
              <w:t>.</w:t>
            </w:r>
          </w:p>
        </w:tc>
        <w:tc>
          <w:tcPr>
            <w:tcW w:w="850" w:type="dxa"/>
            <w:tcBorders>
              <w:top w:val="nil"/>
              <w:left w:val="nil"/>
              <w:bottom w:val="nil"/>
              <w:right w:val="nil"/>
            </w:tcBorders>
          </w:tcPr>
          <w:p w:rsidR="000244A6" w:rsidRPr="00D124D6"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42</w:t>
            </w:r>
          </w:p>
        </w:tc>
        <w:tc>
          <w:tcPr>
            <w:tcW w:w="789" w:type="dxa"/>
            <w:tcBorders>
              <w:top w:val="nil"/>
              <w:left w:val="nil"/>
              <w:bottom w:val="nil"/>
              <w:right w:val="nil"/>
            </w:tcBorders>
          </w:tcPr>
          <w:p w:rsidR="000244A6" w:rsidRPr="00D124D6"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76</w:t>
            </w:r>
          </w:p>
        </w:tc>
        <w:tc>
          <w:tcPr>
            <w:tcW w:w="1194" w:type="dxa"/>
            <w:tcBorders>
              <w:top w:val="nil"/>
              <w:left w:val="nil"/>
              <w:bottom w:val="nil"/>
              <w:right w:val="nil"/>
            </w:tcBorders>
          </w:tcPr>
          <w:p w:rsidR="000244A6" w:rsidRPr="00723635" w:rsidRDefault="000244A6" w:rsidP="00D9789E">
            <w:pPr>
              <w:spacing w:line="20" w:lineRule="atLeast"/>
              <w:jc w:val="right"/>
              <w:rPr>
                <w:rFonts w:ascii="TH SarabunPSK" w:hAnsi="TH SarabunPSK" w:cs="TH SarabunPSK"/>
                <w:b/>
                <w:bCs/>
                <w:sz w:val="28"/>
              </w:rPr>
            </w:pPr>
            <w:r w:rsidRPr="00723635">
              <w:rPr>
                <w:rFonts w:ascii="TH SarabunPSK" w:hAnsi="TH SarabunPSK" w:cs="TH SarabunPSK"/>
                <w:b/>
                <w:bCs/>
                <w:sz w:val="28"/>
              </w:rPr>
              <w:t>(1)</w:t>
            </w:r>
          </w:p>
        </w:tc>
      </w:tr>
      <w:tr w:rsidR="000244A6" w:rsidRPr="00723635" w:rsidTr="005B0107">
        <w:tc>
          <w:tcPr>
            <w:tcW w:w="497" w:type="dxa"/>
            <w:tcBorders>
              <w:top w:val="nil"/>
              <w:left w:val="nil"/>
              <w:bottom w:val="nil"/>
              <w:right w:val="nil"/>
            </w:tcBorders>
          </w:tcPr>
          <w:p w:rsidR="000244A6" w:rsidRPr="00723635" w:rsidRDefault="000244A6" w:rsidP="00D9789E">
            <w:pPr>
              <w:spacing w:line="20" w:lineRule="atLeast"/>
              <w:jc w:val="right"/>
              <w:rPr>
                <w:rFonts w:ascii="TH SarabunPSK" w:hAnsi="TH SarabunPSK" w:cs="TH SarabunPSK"/>
                <w:b/>
                <w:bCs/>
                <w:sz w:val="28"/>
              </w:rPr>
            </w:pPr>
            <w:r w:rsidRPr="00723635">
              <w:rPr>
                <w:rFonts w:ascii="TH SarabunPSK" w:hAnsi="TH SarabunPSK" w:cs="TH SarabunPSK"/>
                <w:b/>
                <w:bCs/>
                <w:sz w:val="28"/>
              </w:rPr>
              <w:t>4</w:t>
            </w:r>
          </w:p>
        </w:tc>
        <w:tc>
          <w:tcPr>
            <w:tcW w:w="4890" w:type="dxa"/>
            <w:tcBorders>
              <w:top w:val="nil"/>
              <w:left w:val="nil"/>
              <w:bottom w:val="nil"/>
              <w:right w:val="nil"/>
            </w:tcBorders>
          </w:tcPr>
          <w:p w:rsidR="000244A6" w:rsidRPr="00723635" w:rsidRDefault="000244A6" w:rsidP="00D9789E">
            <w:pPr>
              <w:spacing w:line="20" w:lineRule="atLeast"/>
              <w:jc w:val="thaiDistribute"/>
              <w:rPr>
                <w:rFonts w:ascii="TH SarabunPSK" w:hAnsi="TH SarabunPSK" w:cs="TH SarabunPSK"/>
                <w:b/>
                <w:bCs/>
                <w:sz w:val="28"/>
              </w:rPr>
            </w:pPr>
            <w:r w:rsidRPr="00723635">
              <w:rPr>
                <w:rFonts w:ascii="TH SarabunPSK" w:hAnsi="TH SarabunPSK" w:cs="TH SarabunPSK"/>
                <w:b/>
                <w:bCs/>
                <w:sz w:val="28"/>
              </w:rPr>
              <w:t>Amenity</w:t>
            </w:r>
            <w:r w:rsidRPr="00723635">
              <w:rPr>
                <w:rFonts w:ascii="TH SarabunPSK" w:hAnsi="TH SarabunPSK" w:cs="TH SarabunPSK"/>
                <w:b/>
                <w:bCs/>
                <w:sz w:val="28"/>
                <w:cs/>
              </w:rPr>
              <w:t xml:space="preserve"> </w:t>
            </w:r>
          </w:p>
        </w:tc>
        <w:tc>
          <w:tcPr>
            <w:tcW w:w="850"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4</w:t>
            </w:r>
            <w:r w:rsidRPr="00723635">
              <w:rPr>
                <w:rFonts w:ascii="TH SarabunPSK" w:hAnsi="TH SarabunPSK" w:cs="TH SarabunPSK"/>
                <w:b/>
                <w:bCs/>
                <w:sz w:val="28"/>
                <w:cs/>
              </w:rPr>
              <w:t>.</w:t>
            </w:r>
            <w:r w:rsidRPr="00723635">
              <w:rPr>
                <w:rFonts w:ascii="TH SarabunPSK" w:hAnsi="TH SarabunPSK" w:cs="TH SarabunPSK"/>
                <w:b/>
                <w:bCs/>
                <w:sz w:val="28"/>
              </w:rPr>
              <w:t>25</w:t>
            </w:r>
          </w:p>
        </w:tc>
        <w:tc>
          <w:tcPr>
            <w:tcW w:w="789"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0</w:t>
            </w:r>
            <w:r w:rsidRPr="00723635">
              <w:rPr>
                <w:rFonts w:ascii="TH SarabunPSK" w:hAnsi="TH SarabunPSK" w:cs="TH SarabunPSK"/>
                <w:b/>
                <w:bCs/>
                <w:sz w:val="28"/>
                <w:cs/>
              </w:rPr>
              <w:t>.</w:t>
            </w:r>
            <w:r w:rsidRPr="00723635">
              <w:rPr>
                <w:rFonts w:ascii="TH SarabunPSK" w:hAnsi="TH SarabunPSK" w:cs="TH SarabunPSK"/>
                <w:b/>
                <w:bCs/>
                <w:sz w:val="28"/>
              </w:rPr>
              <w:t>76</w:t>
            </w:r>
          </w:p>
        </w:tc>
        <w:tc>
          <w:tcPr>
            <w:tcW w:w="1194"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cs/>
              </w:rPr>
            </w:pPr>
            <w:r w:rsidRPr="00723635">
              <w:rPr>
                <w:rFonts w:ascii="TH SarabunPSK" w:hAnsi="TH SarabunPSK" w:cs="TH SarabunPSK"/>
                <w:b/>
                <w:bCs/>
                <w:sz w:val="28"/>
              </w:rPr>
              <w:t>High</w:t>
            </w:r>
            <w:r w:rsidRPr="00723635">
              <w:rPr>
                <w:rFonts w:ascii="TH SarabunPSK" w:hAnsi="TH SarabunPSK" w:cs="TH SarabunPSK"/>
                <w:b/>
                <w:bCs/>
                <w:sz w:val="28"/>
                <w:cs/>
              </w:rPr>
              <w:t>/</w:t>
            </w:r>
            <w:r w:rsidRPr="00723635">
              <w:rPr>
                <w:rFonts w:ascii="TH SarabunPSK" w:hAnsi="TH SarabunPSK" w:cs="TH SarabunPSK"/>
                <w:b/>
                <w:bCs/>
                <w:sz w:val="28"/>
              </w:rPr>
              <w:t>much</w:t>
            </w:r>
          </w:p>
        </w:tc>
      </w:tr>
      <w:tr w:rsidR="000244A6" w:rsidRPr="00453D18" w:rsidTr="005B0107">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7363C5" w:rsidRDefault="000244A6" w:rsidP="00D9789E">
            <w:pPr>
              <w:spacing w:line="20" w:lineRule="atLeast"/>
              <w:jc w:val="thaiDistribute"/>
              <w:rPr>
                <w:rFonts w:ascii="TH SarabunPSK" w:hAnsi="TH SarabunPSK" w:cs="TH SarabunPSK"/>
                <w:sz w:val="28"/>
                <w:lang w:val="en"/>
              </w:rPr>
            </w:pPr>
            <w:r>
              <w:rPr>
                <w:rFonts w:ascii="TH SarabunPSK" w:hAnsi="TH SarabunPSK" w:cs="TH SarabunPSK"/>
                <w:sz w:val="28"/>
                <w:lang w:val="en"/>
              </w:rPr>
              <w:t>There are sufficient basic utilities such as clean water, electricity, telephone signal</w:t>
            </w:r>
            <w:r>
              <w:rPr>
                <w:rFonts w:ascii="TH SarabunPSK" w:hAnsi="TH SarabunPSK" w:cs="TH SarabunPSK"/>
                <w:sz w:val="28"/>
                <w:cs/>
                <w:lang w:val="en"/>
              </w:rPr>
              <w:t>.</w:t>
            </w:r>
          </w:p>
        </w:tc>
        <w:tc>
          <w:tcPr>
            <w:tcW w:w="850" w:type="dxa"/>
            <w:tcBorders>
              <w:top w:val="nil"/>
              <w:left w:val="nil"/>
              <w:bottom w:val="nil"/>
              <w:right w:val="nil"/>
            </w:tcBorders>
          </w:tcPr>
          <w:p w:rsidR="000244A6" w:rsidRPr="00AC21DE"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24</w:t>
            </w:r>
          </w:p>
        </w:tc>
        <w:tc>
          <w:tcPr>
            <w:tcW w:w="789" w:type="dxa"/>
            <w:tcBorders>
              <w:top w:val="nil"/>
              <w:left w:val="nil"/>
              <w:bottom w:val="nil"/>
              <w:right w:val="nil"/>
            </w:tcBorders>
          </w:tcPr>
          <w:p w:rsidR="000244A6" w:rsidRPr="00AC21DE"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77</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(3)</w:t>
            </w:r>
          </w:p>
        </w:tc>
      </w:tr>
      <w:tr w:rsidR="000244A6" w:rsidRPr="00453D18" w:rsidTr="005B0107">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7363C5" w:rsidRDefault="000244A6" w:rsidP="00D9789E">
            <w:pPr>
              <w:spacing w:line="20" w:lineRule="atLeast"/>
              <w:jc w:val="thaiDistribute"/>
              <w:rPr>
                <w:rFonts w:ascii="TH SarabunPSK" w:hAnsi="TH SarabunPSK" w:cs="TH SarabunPSK"/>
                <w:sz w:val="28"/>
                <w:cs/>
                <w:lang w:val="en"/>
              </w:rPr>
            </w:pPr>
            <w:r>
              <w:rPr>
                <w:rFonts w:ascii="TH SarabunPSK" w:hAnsi="TH SarabunPSK" w:cs="TH SarabunPSK"/>
                <w:sz w:val="28"/>
                <w:lang w:val="en"/>
              </w:rPr>
              <w:t>There has a tourist information center and service information sign</w:t>
            </w:r>
            <w:r>
              <w:rPr>
                <w:rFonts w:ascii="TH SarabunPSK" w:hAnsi="TH SarabunPSK" w:cs="TH SarabunPSK"/>
                <w:sz w:val="28"/>
                <w:cs/>
                <w:lang w:val="en"/>
              </w:rPr>
              <w:t>.</w:t>
            </w:r>
          </w:p>
        </w:tc>
        <w:tc>
          <w:tcPr>
            <w:tcW w:w="850" w:type="dxa"/>
            <w:tcBorders>
              <w:top w:val="nil"/>
              <w:left w:val="nil"/>
              <w:bottom w:val="nil"/>
              <w:right w:val="nil"/>
            </w:tcBorders>
          </w:tcPr>
          <w:p w:rsidR="000244A6" w:rsidRPr="00AC21DE"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25</w:t>
            </w:r>
          </w:p>
        </w:tc>
        <w:tc>
          <w:tcPr>
            <w:tcW w:w="789" w:type="dxa"/>
            <w:tcBorders>
              <w:top w:val="nil"/>
              <w:left w:val="nil"/>
              <w:bottom w:val="nil"/>
              <w:right w:val="nil"/>
            </w:tcBorders>
          </w:tcPr>
          <w:p w:rsidR="000244A6" w:rsidRPr="00AC21DE"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80</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(2)</w:t>
            </w:r>
          </w:p>
        </w:tc>
      </w:tr>
      <w:tr w:rsidR="000244A6" w:rsidRPr="00453D18" w:rsidTr="005B0107">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7363C5" w:rsidRDefault="000244A6" w:rsidP="00D9789E">
            <w:pPr>
              <w:spacing w:line="20" w:lineRule="atLeast"/>
              <w:jc w:val="thaiDistribute"/>
              <w:rPr>
                <w:rFonts w:ascii="TH SarabunPSK" w:hAnsi="TH SarabunPSK" w:cs="TH SarabunPSK"/>
                <w:sz w:val="28"/>
                <w:cs/>
                <w:lang w:val="en"/>
              </w:rPr>
            </w:pPr>
            <w:r>
              <w:rPr>
                <w:rFonts w:ascii="TH SarabunPSK" w:hAnsi="TH SarabunPSK" w:cs="TH SarabunPSK"/>
                <w:sz w:val="28"/>
                <w:lang w:val="en"/>
              </w:rPr>
              <w:t>There have many shops and restaurants near tourist attraction or communities</w:t>
            </w:r>
            <w:r>
              <w:rPr>
                <w:rFonts w:ascii="TH SarabunPSK" w:hAnsi="TH SarabunPSK" w:cs="TH SarabunPSK"/>
                <w:sz w:val="28"/>
                <w:cs/>
                <w:lang w:val="en"/>
              </w:rPr>
              <w:t>.</w:t>
            </w:r>
          </w:p>
        </w:tc>
        <w:tc>
          <w:tcPr>
            <w:tcW w:w="850" w:type="dxa"/>
            <w:tcBorders>
              <w:top w:val="nil"/>
              <w:left w:val="nil"/>
              <w:bottom w:val="nil"/>
              <w:right w:val="nil"/>
            </w:tcBorders>
          </w:tcPr>
          <w:p w:rsidR="000244A6" w:rsidRPr="00AC21DE"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27</w:t>
            </w:r>
          </w:p>
        </w:tc>
        <w:tc>
          <w:tcPr>
            <w:tcW w:w="789" w:type="dxa"/>
            <w:tcBorders>
              <w:top w:val="nil"/>
              <w:left w:val="nil"/>
              <w:bottom w:val="nil"/>
              <w:right w:val="nil"/>
            </w:tcBorders>
          </w:tcPr>
          <w:p w:rsidR="000244A6" w:rsidRPr="00AC21DE" w:rsidRDefault="000244A6" w:rsidP="00D9789E">
            <w:pPr>
              <w:spacing w:line="20" w:lineRule="atLeast"/>
              <w:jc w:val="center"/>
              <w:rPr>
                <w:rFonts w:ascii="TH SarabunPSK" w:hAnsi="TH SarabunPSK" w:cs="TH SarabunPSK"/>
                <w:sz w:val="28"/>
              </w:rPr>
            </w:pPr>
            <w:r>
              <w:rPr>
                <w:rFonts w:ascii="TH SarabunPSK" w:hAnsi="TH SarabunPSK" w:cs="TH SarabunPSK"/>
                <w:sz w:val="28"/>
              </w:rPr>
              <w:t>0</w:t>
            </w:r>
            <w:r>
              <w:rPr>
                <w:rFonts w:ascii="TH SarabunPSK" w:hAnsi="TH SarabunPSK" w:cs="TH SarabunPSK"/>
                <w:sz w:val="28"/>
                <w:cs/>
              </w:rPr>
              <w:t>.</w:t>
            </w:r>
            <w:r>
              <w:rPr>
                <w:rFonts w:ascii="TH SarabunPSK" w:hAnsi="TH SarabunPSK" w:cs="TH SarabunPSK"/>
                <w:sz w:val="28"/>
              </w:rPr>
              <w:t>73</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sidRPr="00723635">
              <w:rPr>
                <w:rFonts w:ascii="TH SarabunPSK" w:hAnsi="TH SarabunPSK" w:cs="TH SarabunPSK"/>
                <w:b/>
                <w:bCs/>
                <w:sz w:val="28"/>
              </w:rPr>
              <w:t>(1)</w:t>
            </w:r>
          </w:p>
        </w:tc>
      </w:tr>
      <w:tr w:rsidR="000244A6" w:rsidRPr="00723635" w:rsidTr="005B0107">
        <w:tc>
          <w:tcPr>
            <w:tcW w:w="497" w:type="dxa"/>
            <w:tcBorders>
              <w:top w:val="nil"/>
              <w:left w:val="nil"/>
              <w:bottom w:val="nil"/>
              <w:right w:val="nil"/>
            </w:tcBorders>
          </w:tcPr>
          <w:p w:rsidR="000244A6" w:rsidRPr="00723635" w:rsidRDefault="000244A6" w:rsidP="00D9789E">
            <w:pPr>
              <w:spacing w:line="20" w:lineRule="atLeast"/>
              <w:jc w:val="right"/>
              <w:rPr>
                <w:rFonts w:ascii="TH SarabunPSK" w:hAnsi="TH SarabunPSK" w:cs="TH SarabunPSK"/>
                <w:b/>
                <w:bCs/>
                <w:sz w:val="28"/>
              </w:rPr>
            </w:pPr>
            <w:r w:rsidRPr="00723635">
              <w:rPr>
                <w:rFonts w:ascii="TH SarabunPSK" w:hAnsi="TH SarabunPSK" w:cs="TH SarabunPSK"/>
                <w:b/>
                <w:bCs/>
                <w:sz w:val="28"/>
              </w:rPr>
              <w:t>5</w:t>
            </w:r>
          </w:p>
        </w:tc>
        <w:tc>
          <w:tcPr>
            <w:tcW w:w="4890" w:type="dxa"/>
            <w:tcBorders>
              <w:top w:val="nil"/>
              <w:left w:val="nil"/>
              <w:bottom w:val="nil"/>
              <w:right w:val="nil"/>
            </w:tcBorders>
          </w:tcPr>
          <w:p w:rsidR="000244A6" w:rsidRPr="00723635" w:rsidRDefault="000244A6" w:rsidP="00D9789E">
            <w:pPr>
              <w:spacing w:line="20" w:lineRule="atLeast"/>
              <w:jc w:val="thaiDistribute"/>
              <w:rPr>
                <w:rFonts w:ascii="TH SarabunPSK" w:hAnsi="TH SarabunPSK" w:cs="TH SarabunPSK"/>
                <w:b/>
                <w:bCs/>
                <w:sz w:val="28"/>
              </w:rPr>
            </w:pPr>
            <w:r w:rsidRPr="00723635">
              <w:rPr>
                <w:rFonts w:ascii="TH SarabunPSK" w:hAnsi="TH SarabunPSK" w:cs="TH SarabunPSK"/>
                <w:b/>
                <w:bCs/>
                <w:sz w:val="28"/>
              </w:rPr>
              <w:t>Activity</w:t>
            </w:r>
            <w:bookmarkStart w:id="1" w:name="_GoBack"/>
            <w:bookmarkEnd w:id="1"/>
          </w:p>
        </w:tc>
        <w:tc>
          <w:tcPr>
            <w:tcW w:w="850"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4</w:t>
            </w:r>
            <w:r w:rsidRPr="00723635">
              <w:rPr>
                <w:rFonts w:ascii="TH SarabunPSK" w:hAnsi="TH SarabunPSK" w:cs="TH SarabunPSK"/>
                <w:b/>
                <w:bCs/>
                <w:sz w:val="28"/>
                <w:cs/>
              </w:rPr>
              <w:t>.</w:t>
            </w:r>
            <w:r w:rsidRPr="00723635">
              <w:rPr>
                <w:rFonts w:ascii="TH SarabunPSK" w:hAnsi="TH SarabunPSK" w:cs="TH SarabunPSK"/>
                <w:b/>
                <w:bCs/>
                <w:sz w:val="28"/>
              </w:rPr>
              <w:t>23</w:t>
            </w:r>
          </w:p>
        </w:tc>
        <w:tc>
          <w:tcPr>
            <w:tcW w:w="789"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0</w:t>
            </w:r>
            <w:r w:rsidRPr="00723635">
              <w:rPr>
                <w:rFonts w:ascii="TH SarabunPSK" w:hAnsi="TH SarabunPSK" w:cs="TH SarabunPSK"/>
                <w:b/>
                <w:bCs/>
                <w:sz w:val="28"/>
                <w:cs/>
              </w:rPr>
              <w:t>.</w:t>
            </w:r>
            <w:r w:rsidRPr="00723635">
              <w:rPr>
                <w:rFonts w:ascii="TH SarabunPSK" w:hAnsi="TH SarabunPSK" w:cs="TH SarabunPSK"/>
                <w:b/>
                <w:bCs/>
                <w:sz w:val="28"/>
              </w:rPr>
              <w:t>75</w:t>
            </w:r>
          </w:p>
        </w:tc>
        <w:tc>
          <w:tcPr>
            <w:tcW w:w="1194" w:type="dxa"/>
            <w:tcBorders>
              <w:top w:val="nil"/>
              <w:left w:val="nil"/>
              <w:bottom w:val="nil"/>
              <w:right w:val="nil"/>
            </w:tcBorders>
          </w:tcPr>
          <w:p w:rsidR="000244A6" w:rsidRPr="00723635" w:rsidRDefault="000244A6" w:rsidP="00D9789E">
            <w:pPr>
              <w:spacing w:line="20" w:lineRule="atLeast"/>
              <w:jc w:val="center"/>
              <w:rPr>
                <w:rFonts w:ascii="TH SarabunPSK" w:hAnsi="TH SarabunPSK" w:cs="TH SarabunPSK"/>
                <w:b/>
                <w:bCs/>
                <w:sz w:val="28"/>
                <w:cs/>
              </w:rPr>
            </w:pPr>
            <w:r w:rsidRPr="00723635">
              <w:rPr>
                <w:rFonts w:ascii="TH SarabunPSK" w:hAnsi="TH SarabunPSK" w:cs="TH SarabunPSK"/>
                <w:b/>
                <w:bCs/>
                <w:sz w:val="28"/>
              </w:rPr>
              <w:t>High</w:t>
            </w:r>
            <w:r w:rsidRPr="00723635">
              <w:rPr>
                <w:rFonts w:ascii="TH SarabunPSK" w:hAnsi="TH SarabunPSK" w:cs="TH SarabunPSK"/>
                <w:b/>
                <w:bCs/>
                <w:sz w:val="28"/>
                <w:cs/>
              </w:rPr>
              <w:t>/</w:t>
            </w:r>
            <w:r w:rsidRPr="00723635">
              <w:rPr>
                <w:rFonts w:ascii="TH SarabunPSK" w:hAnsi="TH SarabunPSK" w:cs="TH SarabunPSK"/>
                <w:b/>
                <w:bCs/>
                <w:sz w:val="28"/>
              </w:rPr>
              <w:t>much</w:t>
            </w:r>
          </w:p>
        </w:tc>
      </w:tr>
      <w:tr w:rsidR="000244A6" w:rsidRPr="00453D18" w:rsidTr="005B0107">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7744D7" w:rsidRDefault="000244A6" w:rsidP="00D9789E">
            <w:pPr>
              <w:spacing w:line="20" w:lineRule="atLeast"/>
              <w:rPr>
                <w:rFonts w:ascii="TH SarabunPSK" w:hAnsi="TH SarabunPSK" w:cs="TH SarabunPSK"/>
                <w:sz w:val="28"/>
              </w:rPr>
            </w:pPr>
            <w:r>
              <w:rPr>
                <w:rFonts w:ascii="TH SarabunPSK" w:hAnsi="TH SarabunPSK" w:cs="TH SarabunPSK"/>
                <w:sz w:val="28"/>
              </w:rPr>
              <w:t>Tourism activities are suitable for the area and are safe</w:t>
            </w:r>
            <w:r>
              <w:rPr>
                <w:rFonts w:ascii="TH SarabunPSK" w:hAnsi="TH SarabunPSK" w:cs="TH SarabunPSK"/>
                <w:sz w:val="28"/>
                <w:cs/>
              </w:rPr>
              <w:t>.</w:t>
            </w:r>
          </w:p>
        </w:tc>
        <w:tc>
          <w:tcPr>
            <w:tcW w:w="850" w:type="dxa"/>
            <w:tcBorders>
              <w:top w:val="nil"/>
              <w:left w:val="nil"/>
              <w:bottom w:val="nil"/>
              <w:right w:val="nil"/>
            </w:tcBorders>
          </w:tcPr>
          <w:p w:rsidR="000244A6" w:rsidRPr="000012FC" w:rsidRDefault="000244A6" w:rsidP="00D9789E">
            <w:pPr>
              <w:spacing w:line="20" w:lineRule="atLeast"/>
              <w:jc w:val="center"/>
              <w:rPr>
                <w:rFonts w:ascii="TH SarabunPSK" w:hAnsi="TH SarabunPSK" w:cs="TH SarabunPSK"/>
                <w:sz w:val="28"/>
              </w:rPr>
            </w:pPr>
            <w:r w:rsidRPr="000012FC">
              <w:rPr>
                <w:rFonts w:ascii="TH SarabunPSK" w:hAnsi="TH SarabunPSK" w:cs="TH SarabunPSK"/>
                <w:sz w:val="28"/>
              </w:rPr>
              <w:t>4</w:t>
            </w:r>
            <w:r w:rsidRPr="000012FC">
              <w:rPr>
                <w:rFonts w:ascii="TH SarabunPSK" w:hAnsi="TH SarabunPSK" w:cs="TH SarabunPSK"/>
                <w:sz w:val="28"/>
                <w:cs/>
              </w:rPr>
              <w:t>.</w:t>
            </w:r>
            <w:r w:rsidRPr="000012FC">
              <w:rPr>
                <w:rFonts w:ascii="TH SarabunPSK" w:hAnsi="TH SarabunPSK" w:cs="TH SarabunPSK"/>
                <w:sz w:val="28"/>
              </w:rPr>
              <w:t>24</w:t>
            </w:r>
          </w:p>
        </w:tc>
        <w:tc>
          <w:tcPr>
            <w:tcW w:w="789" w:type="dxa"/>
            <w:tcBorders>
              <w:top w:val="nil"/>
              <w:left w:val="nil"/>
              <w:bottom w:val="nil"/>
              <w:right w:val="nil"/>
            </w:tcBorders>
          </w:tcPr>
          <w:p w:rsidR="000244A6" w:rsidRPr="000012FC" w:rsidRDefault="000244A6" w:rsidP="00D9789E">
            <w:pPr>
              <w:spacing w:line="20" w:lineRule="atLeast"/>
              <w:jc w:val="center"/>
              <w:rPr>
                <w:rFonts w:ascii="TH SarabunPSK" w:hAnsi="TH SarabunPSK" w:cs="TH SarabunPSK"/>
                <w:sz w:val="28"/>
              </w:rPr>
            </w:pPr>
            <w:r w:rsidRPr="000012FC">
              <w:rPr>
                <w:rFonts w:ascii="TH SarabunPSK" w:hAnsi="TH SarabunPSK" w:cs="TH SarabunPSK"/>
                <w:sz w:val="28"/>
              </w:rPr>
              <w:t>0</w:t>
            </w:r>
            <w:r w:rsidRPr="000012FC">
              <w:rPr>
                <w:rFonts w:ascii="TH SarabunPSK" w:hAnsi="TH SarabunPSK" w:cs="TH SarabunPSK"/>
                <w:sz w:val="28"/>
                <w:cs/>
              </w:rPr>
              <w:t>.</w:t>
            </w:r>
            <w:r w:rsidRPr="000012FC">
              <w:rPr>
                <w:rFonts w:ascii="TH SarabunPSK" w:hAnsi="TH SarabunPSK" w:cs="TH SarabunPSK"/>
                <w:sz w:val="28"/>
              </w:rPr>
              <w:t>77</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(2)</w:t>
            </w:r>
          </w:p>
        </w:tc>
      </w:tr>
      <w:tr w:rsidR="000244A6" w:rsidRPr="00453D18" w:rsidTr="005B0107">
        <w:tc>
          <w:tcPr>
            <w:tcW w:w="497"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nil"/>
              <w:right w:val="nil"/>
            </w:tcBorders>
          </w:tcPr>
          <w:p w:rsidR="000244A6" w:rsidRPr="00AC21DE" w:rsidRDefault="000244A6" w:rsidP="00D9789E">
            <w:pPr>
              <w:spacing w:line="20" w:lineRule="atLeast"/>
              <w:rPr>
                <w:rFonts w:ascii="TH SarabunPSK" w:hAnsi="TH SarabunPSK" w:cs="TH SarabunPSK"/>
                <w:sz w:val="28"/>
                <w:cs/>
              </w:rPr>
            </w:pPr>
            <w:r>
              <w:rPr>
                <w:rFonts w:ascii="TH SarabunPSK" w:hAnsi="TH SarabunPSK" w:cs="TH SarabunPSK"/>
                <w:sz w:val="28"/>
              </w:rPr>
              <w:t>There are a variety of tourist activities to choose according to your interests</w:t>
            </w:r>
            <w:r>
              <w:rPr>
                <w:rFonts w:ascii="TH SarabunPSK" w:hAnsi="TH SarabunPSK" w:cs="TH SarabunPSK"/>
                <w:sz w:val="28"/>
                <w:cs/>
              </w:rPr>
              <w:t>.</w:t>
            </w:r>
          </w:p>
        </w:tc>
        <w:tc>
          <w:tcPr>
            <w:tcW w:w="850" w:type="dxa"/>
            <w:tcBorders>
              <w:top w:val="nil"/>
              <w:left w:val="nil"/>
              <w:bottom w:val="nil"/>
              <w:right w:val="nil"/>
            </w:tcBorders>
          </w:tcPr>
          <w:p w:rsidR="000244A6" w:rsidRPr="000012FC" w:rsidRDefault="000244A6" w:rsidP="00D9789E">
            <w:pPr>
              <w:spacing w:line="20" w:lineRule="atLeast"/>
              <w:jc w:val="center"/>
              <w:rPr>
                <w:rFonts w:ascii="TH SarabunPSK" w:hAnsi="TH SarabunPSK" w:cs="TH SarabunPSK"/>
                <w:sz w:val="28"/>
              </w:rPr>
            </w:pPr>
            <w:r w:rsidRPr="000012FC">
              <w:rPr>
                <w:rFonts w:ascii="TH SarabunPSK" w:hAnsi="TH SarabunPSK" w:cs="TH SarabunPSK"/>
                <w:sz w:val="28"/>
              </w:rPr>
              <w:t>4</w:t>
            </w:r>
            <w:r w:rsidRPr="000012FC">
              <w:rPr>
                <w:rFonts w:ascii="TH SarabunPSK" w:hAnsi="TH SarabunPSK" w:cs="TH SarabunPSK"/>
                <w:sz w:val="28"/>
                <w:cs/>
              </w:rPr>
              <w:t>.</w:t>
            </w:r>
            <w:r w:rsidRPr="000012FC">
              <w:rPr>
                <w:rFonts w:ascii="TH SarabunPSK" w:hAnsi="TH SarabunPSK" w:cs="TH SarabunPSK"/>
                <w:sz w:val="28"/>
              </w:rPr>
              <w:t>26</w:t>
            </w:r>
          </w:p>
        </w:tc>
        <w:tc>
          <w:tcPr>
            <w:tcW w:w="789" w:type="dxa"/>
            <w:tcBorders>
              <w:top w:val="nil"/>
              <w:left w:val="nil"/>
              <w:bottom w:val="nil"/>
              <w:right w:val="nil"/>
            </w:tcBorders>
          </w:tcPr>
          <w:p w:rsidR="000244A6" w:rsidRPr="000012FC" w:rsidRDefault="000244A6" w:rsidP="00D9789E">
            <w:pPr>
              <w:spacing w:line="20" w:lineRule="atLeast"/>
              <w:jc w:val="center"/>
              <w:rPr>
                <w:rFonts w:ascii="TH SarabunPSK" w:hAnsi="TH SarabunPSK" w:cs="TH SarabunPSK"/>
                <w:sz w:val="28"/>
              </w:rPr>
            </w:pPr>
            <w:r w:rsidRPr="000012FC">
              <w:rPr>
                <w:rFonts w:ascii="TH SarabunPSK" w:hAnsi="TH SarabunPSK" w:cs="TH SarabunPSK"/>
                <w:sz w:val="28"/>
              </w:rPr>
              <w:t>0</w:t>
            </w:r>
            <w:r w:rsidRPr="000012FC">
              <w:rPr>
                <w:rFonts w:ascii="TH SarabunPSK" w:hAnsi="TH SarabunPSK" w:cs="TH SarabunPSK"/>
                <w:sz w:val="28"/>
                <w:cs/>
              </w:rPr>
              <w:t>.</w:t>
            </w:r>
            <w:r w:rsidRPr="000012FC">
              <w:rPr>
                <w:rFonts w:ascii="TH SarabunPSK" w:hAnsi="TH SarabunPSK" w:cs="TH SarabunPSK"/>
                <w:sz w:val="28"/>
              </w:rPr>
              <w:t>73</w:t>
            </w:r>
          </w:p>
        </w:tc>
        <w:tc>
          <w:tcPr>
            <w:tcW w:w="1194" w:type="dxa"/>
            <w:tcBorders>
              <w:top w:val="nil"/>
              <w:left w:val="nil"/>
              <w:bottom w:val="nil"/>
              <w:right w:val="nil"/>
            </w:tcBorders>
          </w:tcPr>
          <w:p w:rsidR="000244A6" w:rsidRPr="00453D18" w:rsidRDefault="000244A6" w:rsidP="00D9789E">
            <w:pPr>
              <w:spacing w:line="20" w:lineRule="atLeast"/>
              <w:jc w:val="right"/>
              <w:rPr>
                <w:rFonts w:ascii="TH SarabunPSK" w:hAnsi="TH SarabunPSK" w:cs="TH SarabunPSK"/>
                <w:sz w:val="28"/>
              </w:rPr>
            </w:pPr>
            <w:r w:rsidRPr="00723635">
              <w:rPr>
                <w:rFonts w:ascii="TH SarabunPSK" w:hAnsi="TH SarabunPSK" w:cs="TH SarabunPSK"/>
                <w:b/>
                <w:bCs/>
                <w:sz w:val="28"/>
              </w:rPr>
              <w:t>(1)</w:t>
            </w:r>
          </w:p>
        </w:tc>
      </w:tr>
      <w:tr w:rsidR="000244A6" w:rsidRPr="00453D18" w:rsidTr="005B0107">
        <w:tc>
          <w:tcPr>
            <w:tcW w:w="497" w:type="dxa"/>
            <w:tcBorders>
              <w:top w:val="nil"/>
              <w:left w:val="nil"/>
              <w:bottom w:val="single" w:sz="4" w:space="0" w:color="auto"/>
              <w:right w:val="nil"/>
            </w:tcBorders>
          </w:tcPr>
          <w:p w:rsidR="000244A6" w:rsidRPr="00453D18" w:rsidRDefault="000244A6" w:rsidP="00D9789E">
            <w:pPr>
              <w:spacing w:line="20" w:lineRule="atLeast"/>
              <w:jc w:val="right"/>
              <w:rPr>
                <w:rFonts w:ascii="TH SarabunPSK" w:hAnsi="TH SarabunPSK" w:cs="TH SarabunPSK"/>
                <w:sz w:val="28"/>
              </w:rPr>
            </w:pPr>
          </w:p>
        </w:tc>
        <w:tc>
          <w:tcPr>
            <w:tcW w:w="4890" w:type="dxa"/>
            <w:tcBorders>
              <w:top w:val="nil"/>
              <w:left w:val="nil"/>
              <w:bottom w:val="single" w:sz="4" w:space="0" w:color="auto"/>
              <w:right w:val="nil"/>
            </w:tcBorders>
          </w:tcPr>
          <w:p w:rsidR="000244A6" w:rsidRPr="007744D7" w:rsidRDefault="000244A6" w:rsidP="00D9789E">
            <w:pPr>
              <w:spacing w:line="20" w:lineRule="atLeast"/>
              <w:rPr>
                <w:rFonts w:ascii="TH SarabunPSK" w:hAnsi="TH SarabunPSK" w:cs="TH SarabunPSK"/>
                <w:sz w:val="28"/>
              </w:rPr>
            </w:pPr>
            <w:r>
              <w:rPr>
                <w:rFonts w:ascii="TH SarabunPSK" w:hAnsi="TH SarabunPSK" w:cs="TH SarabunPSK"/>
                <w:sz w:val="28"/>
              </w:rPr>
              <w:t>Tourism activities encourage community engagement</w:t>
            </w:r>
            <w:r>
              <w:rPr>
                <w:rFonts w:ascii="TH SarabunPSK" w:hAnsi="TH SarabunPSK" w:cs="TH SarabunPSK"/>
                <w:sz w:val="28"/>
                <w:cs/>
              </w:rPr>
              <w:t>.</w:t>
            </w:r>
          </w:p>
        </w:tc>
        <w:tc>
          <w:tcPr>
            <w:tcW w:w="850" w:type="dxa"/>
            <w:tcBorders>
              <w:top w:val="nil"/>
              <w:left w:val="nil"/>
              <w:bottom w:val="single" w:sz="4" w:space="0" w:color="auto"/>
              <w:right w:val="nil"/>
            </w:tcBorders>
          </w:tcPr>
          <w:p w:rsidR="000244A6" w:rsidRPr="00AC21DE" w:rsidRDefault="000244A6" w:rsidP="00D9789E">
            <w:pPr>
              <w:spacing w:line="20" w:lineRule="atLeast"/>
              <w:jc w:val="center"/>
              <w:rPr>
                <w:rFonts w:ascii="TH SarabunPSK" w:hAnsi="TH SarabunPSK" w:cs="TH SarabunPSK"/>
                <w:sz w:val="28"/>
              </w:rPr>
            </w:pPr>
            <w:r>
              <w:rPr>
                <w:rFonts w:ascii="TH SarabunPSK" w:hAnsi="TH SarabunPSK" w:cs="TH SarabunPSK"/>
                <w:sz w:val="28"/>
              </w:rPr>
              <w:t>4</w:t>
            </w:r>
            <w:r>
              <w:rPr>
                <w:rFonts w:ascii="TH SarabunPSK" w:hAnsi="TH SarabunPSK" w:cs="TH SarabunPSK"/>
                <w:sz w:val="28"/>
                <w:cs/>
              </w:rPr>
              <w:t>.</w:t>
            </w:r>
            <w:r>
              <w:rPr>
                <w:rFonts w:ascii="TH SarabunPSK" w:hAnsi="TH SarabunPSK" w:cs="TH SarabunPSK"/>
                <w:sz w:val="28"/>
              </w:rPr>
              <w:t>19</w:t>
            </w:r>
          </w:p>
        </w:tc>
        <w:tc>
          <w:tcPr>
            <w:tcW w:w="789" w:type="dxa"/>
            <w:tcBorders>
              <w:top w:val="nil"/>
              <w:left w:val="nil"/>
              <w:bottom w:val="single" w:sz="4" w:space="0" w:color="auto"/>
              <w:right w:val="nil"/>
            </w:tcBorders>
          </w:tcPr>
          <w:p w:rsidR="000244A6" w:rsidRPr="000012FC" w:rsidRDefault="000244A6" w:rsidP="00D9789E">
            <w:pPr>
              <w:spacing w:line="20" w:lineRule="atLeast"/>
              <w:jc w:val="center"/>
              <w:rPr>
                <w:rFonts w:ascii="TH SarabunPSK" w:hAnsi="TH SarabunPSK" w:cs="TH SarabunPSK"/>
                <w:sz w:val="28"/>
              </w:rPr>
            </w:pPr>
            <w:r w:rsidRPr="000012FC">
              <w:rPr>
                <w:rFonts w:ascii="TH SarabunPSK" w:hAnsi="TH SarabunPSK" w:cs="TH SarabunPSK"/>
                <w:sz w:val="28"/>
              </w:rPr>
              <w:t>0</w:t>
            </w:r>
            <w:r w:rsidRPr="000012FC">
              <w:rPr>
                <w:rFonts w:ascii="TH SarabunPSK" w:hAnsi="TH SarabunPSK" w:cs="TH SarabunPSK"/>
                <w:sz w:val="28"/>
                <w:cs/>
              </w:rPr>
              <w:t>.</w:t>
            </w:r>
            <w:r>
              <w:rPr>
                <w:rFonts w:ascii="TH SarabunPSK" w:hAnsi="TH SarabunPSK" w:cs="TH SarabunPSK"/>
                <w:sz w:val="28"/>
              </w:rPr>
              <w:t>8</w:t>
            </w:r>
            <w:r w:rsidRPr="000012FC">
              <w:rPr>
                <w:rFonts w:ascii="TH SarabunPSK" w:hAnsi="TH SarabunPSK" w:cs="TH SarabunPSK"/>
                <w:sz w:val="28"/>
              </w:rPr>
              <w:t>3</w:t>
            </w:r>
          </w:p>
        </w:tc>
        <w:tc>
          <w:tcPr>
            <w:tcW w:w="1194" w:type="dxa"/>
            <w:tcBorders>
              <w:top w:val="nil"/>
              <w:left w:val="nil"/>
              <w:bottom w:val="single" w:sz="4" w:space="0" w:color="auto"/>
              <w:right w:val="nil"/>
            </w:tcBorders>
          </w:tcPr>
          <w:p w:rsidR="000244A6" w:rsidRPr="00453D18" w:rsidRDefault="000244A6" w:rsidP="00D9789E">
            <w:pPr>
              <w:spacing w:line="20" w:lineRule="atLeast"/>
              <w:jc w:val="right"/>
              <w:rPr>
                <w:rFonts w:ascii="TH SarabunPSK" w:hAnsi="TH SarabunPSK" w:cs="TH SarabunPSK"/>
                <w:sz w:val="28"/>
              </w:rPr>
            </w:pPr>
            <w:r>
              <w:rPr>
                <w:rFonts w:ascii="TH SarabunPSK" w:hAnsi="TH SarabunPSK" w:cs="TH SarabunPSK"/>
                <w:sz w:val="28"/>
              </w:rPr>
              <w:t>(3)</w:t>
            </w:r>
          </w:p>
        </w:tc>
      </w:tr>
      <w:tr w:rsidR="000244A6" w:rsidRPr="00723635" w:rsidTr="005B0107">
        <w:tc>
          <w:tcPr>
            <w:tcW w:w="5387" w:type="dxa"/>
            <w:gridSpan w:val="2"/>
            <w:tcBorders>
              <w:top w:val="single" w:sz="4" w:space="0" w:color="auto"/>
              <w:left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Total</w:t>
            </w:r>
          </w:p>
        </w:tc>
        <w:tc>
          <w:tcPr>
            <w:tcW w:w="850" w:type="dxa"/>
            <w:tcBorders>
              <w:top w:val="single" w:sz="4" w:space="0" w:color="auto"/>
              <w:left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4</w:t>
            </w:r>
            <w:r w:rsidRPr="00723635">
              <w:rPr>
                <w:rFonts w:ascii="TH SarabunPSK" w:hAnsi="TH SarabunPSK" w:cs="TH SarabunPSK"/>
                <w:b/>
                <w:bCs/>
                <w:sz w:val="28"/>
                <w:cs/>
              </w:rPr>
              <w:t>.</w:t>
            </w:r>
            <w:r w:rsidRPr="00723635">
              <w:rPr>
                <w:rFonts w:ascii="TH SarabunPSK" w:hAnsi="TH SarabunPSK" w:cs="TH SarabunPSK"/>
                <w:b/>
                <w:bCs/>
                <w:sz w:val="28"/>
              </w:rPr>
              <w:t>26</w:t>
            </w:r>
          </w:p>
        </w:tc>
        <w:tc>
          <w:tcPr>
            <w:tcW w:w="789" w:type="dxa"/>
            <w:tcBorders>
              <w:top w:val="single" w:sz="4" w:space="0" w:color="auto"/>
              <w:left w:val="nil"/>
              <w:right w:val="nil"/>
            </w:tcBorders>
          </w:tcPr>
          <w:p w:rsidR="000244A6" w:rsidRPr="00723635" w:rsidRDefault="000244A6" w:rsidP="00D9789E">
            <w:pPr>
              <w:spacing w:line="20" w:lineRule="atLeast"/>
              <w:jc w:val="center"/>
              <w:rPr>
                <w:rFonts w:ascii="TH SarabunPSK" w:hAnsi="TH SarabunPSK" w:cs="TH SarabunPSK"/>
                <w:b/>
                <w:bCs/>
                <w:sz w:val="28"/>
              </w:rPr>
            </w:pPr>
            <w:r w:rsidRPr="00723635">
              <w:rPr>
                <w:rFonts w:ascii="TH SarabunPSK" w:hAnsi="TH SarabunPSK" w:cs="TH SarabunPSK"/>
                <w:b/>
                <w:bCs/>
                <w:sz w:val="28"/>
              </w:rPr>
              <w:t>0</w:t>
            </w:r>
            <w:r w:rsidRPr="00723635">
              <w:rPr>
                <w:rFonts w:ascii="TH SarabunPSK" w:hAnsi="TH SarabunPSK" w:cs="TH SarabunPSK"/>
                <w:b/>
                <w:bCs/>
                <w:sz w:val="28"/>
                <w:cs/>
              </w:rPr>
              <w:t>.</w:t>
            </w:r>
            <w:r w:rsidRPr="00723635">
              <w:rPr>
                <w:rFonts w:ascii="TH SarabunPSK" w:hAnsi="TH SarabunPSK" w:cs="TH SarabunPSK"/>
                <w:b/>
                <w:bCs/>
                <w:sz w:val="28"/>
              </w:rPr>
              <w:t>75</w:t>
            </w:r>
          </w:p>
        </w:tc>
        <w:tc>
          <w:tcPr>
            <w:tcW w:w="1194" w:type="dxa"/>
            <w:tcBorders>
              <w:top w:val="single" w:sz="4" w:space="0" w:color="auto"/>
              <w:left w:val="nil"/>
              <w:right w:val="nil"/>
            </w:tcBorders>
          </w:tcPr>
          <w:p w:rsidR="000244A6" w:rsidRPr="00723635" w:rsidRDefault="000244A6" w:rsidP="00D9789E">
            <w:pPr>
              <w:spacing w:line="20" w:lineRule="atLeast"/>
              <w:jc w:val="center"/>
              <w:rPr>
                <w:rFonts w:ascii="TH SarabunPSK" w:hAnsi="TH SarabunPSK" w:cs="TH SarabunPSK"/>
                <w:b/>
                <w:bCs/>
                <w:sz w:val="28"/>
                <w:cs/>
              </w:rPr>
            </w:pPr>
            <w:r w:rsidRPr="00723635">
              <w:rPr>
                <w:rFonts w:ascii="TH SarabunPSK" w:hAnsi="TH SarabunPSK" w:cs="TH SarabunPSK"/>
                <w:b/>
                <w:bCs/>
                <w:sz w:val="28"/>
              </w:rPr>
              <w:t>High</w:t>
            </w:r>
            <w:r w:rsidRPr="00723635">
              <w:rPr>
                <w:rFonts w:ascii="TH SarabunPSK" w:hAnsi="TH SarabunPSK" w:cs="TH SarabunPSK"/>
                <w:b/>
                <w:bCs/>
                <w:sz w:val="28"/>
                <w:cs/>
              </w:rPr>
              <w:t>/</w:t>
            </w:r>
            <w:r w:rsidRPr="00723635">
              <w:rPr>
                <w:rFonts w:ascii="TH SarabunPSK" w:hAnsi="TH SarabunPSK" w:cs="TH SarabunPSK"/>
                <w:b/>
                <w:bCs/>
                <w:sz w:val="28"/>
              </w:rPr>
              <w:t>much</w:t>
            </w:r>
          </w:p>
        </w:tc>
      </w:tr>
    </w:tbl>
    <w:p w:rsidR="00FB3587" w:rsidRPr="00453D18" w:rsidRDefault="00FB3587" w:rsidP="00FB3587">
      <w:pPr>
        <w:shd w:val="clear" w:color="auto" w:fill="FFFFFF" w:themeFill="background1"/>
        <w:spacing w:after="0" w:line="240" w:lineRule="auto"/>
        <w:jc w:val="thaiDistribute"/>
        <w:rPr>
          <w:rFonts w:ascii="TH SarabunPSK" w:eastAsia="Times New Roman" w:hAnsi="TH SarabunPSK" w:cs="TH SarabunPSK"/>
          <w:sz w:val="32"/>
          <w:szCs w:val="32"/>
        </w:rPr>
      </w:pPr>
      <w:r w:rsidRPr="00453D18">
        <w:rPr>
          <w:rFonts w:ascii="TH SarabunPSK" w:hAnsi="TH SarabunPSK" w:cs="TH SarabunPSK"/>
          <w:sz w:val="32"/>
          <w:szCs w:val="32"/>
        </w:rPr>
        <w:tab/>
      </w:r>
    </w:p>
    <w:p w:rsidR="00FB3587" w:rsidRPr="00453D18" w:rsidRDefault="00FB3587" w:rsidP="00FB3587">
      <w:pPr>
        <w:shd w:val="clear" w:color="auto" w:fill="FFFFFF" w:themeFill="background1"/>
        <w:spacing w:after="0" w:line="240" w:lineRule="auto"/>
        <w:ind w:firstLine="709"/>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Based on the data in Table 1, it shows that the overall levels of the tourism management potential in </w:t>
      </w:r>
      <w:proofErr w:type="spellStart"/>
      <w:r w:rsidR="0046622D" w:rsidRPr="00453D18">
        <w:rPr>
          <w:rFonts w:ascii="TH SarabunPSK" w:hAnsi="TH SarabunPSK" w:cs="TH SarabunPSK"/>
          <w:sz w:val="32"/>
          <w:szCs w:val="32"/>
        </w:rPr>
        <w:t>Satun</w:t>
      </w:r>
      <w:proofErr w:type="spellEnd"/>
      <w:r w:rsidR="0046622D" w:rsidRPr="00453D18">
        <w:rPr>
          <w:rFonts w:ascii="TH SarabunPSK" w:hAnsi="TH SarabunPSK" w:cs="TH SarabunPSK"/>
          <w:sz w:val="32"/>
          <w:szCs w:val="32"/>
        </w:rPr>
        <w:t xml:space="preserve"> UNESCO Global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was at a high level</w:t>
      </w:r>
      <w:r w:rsidR="0002089D" w:rsidRPr="00453D18">
        <w:rPr>
          <w:rFonts w:ascii="TH SarabunPSK" w:eastAsia="Times New Roman" w:hAnsi="TH SarabunPSK" w:cs="TH SarabunPSK"/>
          <w:sz w:val="32"/>
          <w:szCs w:val="32"/>
          <w:cs/>
        </w:rPr>
        <w:t xml:space="preserve"> </w:t>
      </w:r>
      <w:r w:rsidR="00CA3575" w:rsidRPr="00453D18">
        <w:rPr>
          <w:rFonts w:ascii="TH SarabunPSK" w:eastAsia="Times New Roman" w:hAnsi="TH SarabunPSK" w:cs="TH SarabunPSK"/>
          <w:sz w:val="32"/>
          <w:szCs w:val="32"/>
          <w:cs/>
        </w:rPr>
        <w:t>(</w:t>
      </w:r>
      <m:oMath>
        <m:acc>
          <m:accPr>
            <m:chr m:val="̅"/>
            <m:ctrlPr>
              <w:rPr>
                <w:rFonts w:ascii="Cambria Math" w:hAnsi="Cambria Math" w:cs="TH SarabunPSK"/>
                <w:i/>
                <w:sz w:val="28"/>
              </w:rPr>
            </m:ctrlPr>
          </m:accPr>
          <m:e>
            <m:r>
              <w:rPr>
                <w:rFonts w:ascii="Cambria Math" w:hAnsi="Cambria Math" w:cs="Cambria Math" w:hint="cs"/>
                <w:sz w:val="28"/>
                <w:cs/>
              </w:rPr>
              <m:t>x</m:t>
            </m:r>
          </m:e>
        </m:acc>
      </m:oMath>
      <w:r w:rsidR="00CA3575" w:rsidRPr="00453D18">
        <w:rPr>
          <w:rFonts w:ascii="TH SarabunPSK" w:eastAsia="Times New Roman" w:hAnsi="TH SarabunPSK" w:cs="TH SarabunPSK"/>
          <w:sz w:val="32"/>
          <w:szCs w:val="32"/>
          <w:cs/>
        </w:rPr>
        <w:t xml:space="preserve">= </w:t>
      </w:r>
      <w:r w:rsidR="00CA3575" w:rsidRPr="00453D18">
        <w:rPr>
          <w:rFonts w:ascii="TH SarabunPSK" w:eastAsia="Times New Roman" w:hAnsi="TH SarabunPSK" w:cs="TH SarabunPSK"/>
          <w:sz w:val="32"/>
          <w:szCs w:val="32"/>
        </w:rPr>
        <w:t>4</w:t>
      </w:r>
      <w:r w:rsidR="00CA3575" w:rsidRPr="00453D18">
        <w:rPr>
          <w:rFonts w:ascii="TH SarabunPSK" w:eastAsia="Times New Roman" w:hAnsi="TH SarabunPSK" w:cs="TH SarabunPSK"/>
          <w:sz w:val="32"/>
          <w:szCs w:val="32"/>
          <w:cs/>
        </w:rPr>
        <w:t>.</w:t>
      </w:r>
      <w:r w:rsidR="00CA3575" w:rsidRPr="00453D18">
        <w:rPr>
          <w:rFonts w:ascii="TH SarabunPSK" w:eastAsia="Times New Roman" w:hAnsi="TH SarabunPSK" w:cs="TH SarabunPSK"/>
          <w:sz w:val="32"/>
          <w:szCs w:val="32"/>
        </w:rPr>
        <w:t>2</w:t>
      </w:r>
      <w:r w:rsidR="00CA3575">
        <w:rPr>
          <w:rFonts w:ascii="TH SarabunPSK" w:eastAsia="Times New Roman" w:hAnsi="TH SarabunPSK" w:cs="TH SarabunPSK"/>
          <w:sz w:val="32"/>
          <w:szCs w:val="32"/>
        </w:rPr>
        <w:t>6</w:t>
      </w:r>
      <w:r w:rsidR="00CA3575" w:rsidRPr="00453D18">
        <w:rPr>
          <w:rFonts w:ascii="TH SarabunPSK" w:eastAsia="Times New Roman" w:hAnsi="TH SarabunPSK" w:cs="TH SarabunPSK"/>
          <w:sz w:val="32"/>
          <w:szCs w:val="32"/>
        </w:rPr>
        <w:t xml:space="preserve">, SD </w:t>
      </w:r>
      <w:r w:rsidR="00CA3575" w:rsidRPr="00453D18">
        <w:rPr>
          <w:rFonts w:ascii="TH SarabunPSK" w:eastAsia="Times New Roman" w:hAnsi="TH SarabunPSK" w:cs="TH SarabunPSK"/>
          <w:sz w:val="32"/>
          <w:szCs w:val="32"/>
          <w:cs/>
        </w:rPr>
        <w:t xml:space="preserve">= </w:t>
      </w:r>
      <w:r w:rsidR="00CA3575" w:rsidRPr="00453D18">
        <w:rPr>
          <w:rFonts w:ascii="TH SarabunPSK" w:eastAsia="Times New Roman" w:hAnsi="TH SarabunPSK" w:cs="TH SarabunPSK"/>
          <w:sz w:val="32"/>
          <w:szCs w:val="32"/>
        </w:rPr>
        <w:t>0</w:t>
      </w:r>
      <w:r w:rsidR="00CA3575" w:rsidRPr="00453D18">
        <w:rPr>
          <w:rFonts w:ascii="TH SarabunPSK" w:eastAsia="Times New Roman" w:hAnsi="TH SarabunPSK" w:cs="TH SarabunPSK"/>
          <w:sz w:val="32"/>
          <w:szCs w:val="32"/>
          <w:cs/>
        </w:rPr>
        <w:t>.</w:t>
      </w:r>
      <w:r w:rsidR="00CA3575" w:rsidRPr="00453D18">
        <w:rPr>
          <w:rFonts w:ascii="TH SarabunPSK" w:eastAsia="Times New Roman" w:hAnsi="TH SarabunPSK" w:cs="TH SarabunPSK"/>
          <w:sz w:val="32"/>
          <w:szCs w:val="32"/>
        </w:rPr>
        <w:t>75</w:t>
      </w:r>
      <w:r w:rsidR="00CA3575" w:rsidRPr="00453D18">
        <w:rPr>
          <w:rFonts w:ascii="TH SarabunPSK" w:eastAsia="Times New Roman" w:hAnsi="TH SarabunPSK" w:cs="TH SarabunPSK"/>
          <w:sz w:val="32"/>
          <w:szCs w:val="32"/>
          <w:cs/>
        </w:rPr>
        <w:t>)</w:t>
      </w:r>
      <w:r w:rsidR="00CA3575">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The details were as follows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attraction </w:t>
      </w:r>
      <w:r w:rsidRPr="00453D18">
        <w:rPr>
          <w:rFonts w:ascii="TH SarabunPSK" w:eastAsia="Times New Roman" w:hAnsi="TH SarabunPSK" w:cs="TH SarabunPSK"/>
          <w:sz w:val="32"/>
          <w:szCs w:val="32"/>
          <w:cs/>
        </w:rPr>
        <w:t>(</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38, SD</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70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accommodation </w:t>
      </w:r>
      <w:r w:rsidRPr="00453D18">
        <w:rPr>
          <w:rFonts w:ascii="TH SarabunPSK" w:eastAsia="Times New Roman" w:hAnsi="TH SarabunPSK" w:cs="TH SarabunPSK"/>
          <w:sz w:val="32"/>
          <w:szCs w:val="32"/>
          <w:cs/>
        </w:rPr>
        <w:t>(</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26, SD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75</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w:t>
      </w:r>
      <w:r w:rsidR="0046622D">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menity</w:t>
      </w:r>
      <w:r w:rsidRPr="00453D18">
        <w:rPr>
          <w:rFonts w:ascii="TH SarabunPSK" w:eastAsia="Times New Roman" w:hAnsi="TH SarabunPSK" w:cs="TH SarabunPSK"/>
          <w:sz w:val="32"/>
          <w:szCs w:val="32"/>
          <w:cs/>
        </w:rPr>
        <w:t xml:space="preserve"> (</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25, SD</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76</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w:t>
      </w:r>
      <w:r w:rsidR="0046622D">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 xml:space="preserve">ctivities </w:t>
      </w:r>
      <w:r w:rsidRPr="00453D18">
        <w:rPr>
          <w:rFonts w:ascii="TH SarabunPSK" w:eastAsia="Times New Roman" w:hAnsi="TH SarabunPSK" w:cs="TH SarabunPSK"/>
          <w:sz w:val="32"/>
          <w:szCs w:val="32"/>
          <w:cs/>
        </w:rPr>
        <w:t>(</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23, SD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75</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and the</w:t>
      </w:r>
      <w:r w:rsidR="0046622D">
        <w:rPr>
          <w:rFonts w:ascii="TH SarabunPSK" w:eastAsia="Times New Roman" w:hAnsi="TH SarabunPSK" w:cs="TH SarabunPSK"/>
          <w:sz w:val="32"/>
          <w:szCs w:val="32"/>
        </w:rPr>
        <w:t xml:space="preserve"> a</w:t>
      </w:r>
      <w:r w:rsidRPr="00453D18">
        <w:rPr>
          <w:rFonts w:ascii="TH SarabunPSK" w:eastAsia="Times New Roman" w:hAnsi="TH SarabunPSK" w:cs="TH SarabunPSK"/>
          <w:sz w:val="32"/>
          <w:szCs w:val="32"/>
        </w:rPr>
        <w:t>ccessibility</w:t>
      </w:r>
      <w:r w:rsidRPr="00453D18">
        <w:rPr>
          <w:rFonts w:ascii="TH SarabunPSK" w:eastAsia="Times New Roman" w:hAnsi="TH SarabunPSK" w:cs="TH SarabunPSK"/>
          <w:sz w:val="32"/>
          <w:szCs w:val="32"/>
          <w:cs/>
        </w:rPr>
        <w:t xml:space="preserve"> (</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17, 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w:t>
      </w:r>
      <w:r w:rsidRPr="00453D18">
        <w:rPr>
          <w:rFonts w:ascii="TH SarabunPSK" w:eastAsia="Times New Roman" w:hAnsi="TH SarabunPSK" w:cs="TH SarabunPSK"/>
          <w:sz w:val="32"/>
          <w:szCs w:val="32"/>
          <w:cs/>
        </w:rPr>
        <w:t xml:space="preserve">. = </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82</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respectively</w:t>
      </w:r>
      <w:r w:rsidRPr="00453D18">
        <w:rPr>
          <w:rFonts w:ascii="TH SarabunPSK" w:eastAsia="Times New Roman" w:hAnsi="TH SarabunPSK" w:cs="TH SarabunPSK"/>
          <w:sz w:val="32"/>
          <w:szCs w:val="32"/>
          <w:cs/>
        </w:rPr>
        <w:t>.</w:t>
      </w:r>
    </w:p>
    <w:p w:rsidR="00FB3587" w:rsidRPr="00453D18" w:rsidRDefault="00FB3587" w:rsidP="00FB3587">
      <w:pPr>
        <w:spacing w:after="0" w:line="20" w:lineRule="atLeast"/>
        <w:ind w:firstLine="720"/>
        <w:jc w:val="thaiDistribute"/>
        <w:rPr>
          <w:rFonts w:ascii="TH SarabunPSK" w:hAnsi="TH SarabunPSK" w:cs="TH SarabunPSK"/>
          <w:sz w:val="32"/>
          <w:szCs w:val="32"/>
        </w:rPr>
      </w:pPr>
      <w:r w:rsidRPr="00453D18">
        <w:rPr>
          <w:rFonts w:ascii="TH SarabunPSK" w:hAnsi="TH SarabunPSK" w:cs="TH SarabunPSK"/>
          <w:sz w:val="32"/>
          <w:szCs w:val="32"/>
        </w:rPr>
        <w:t>2</w:t>
      </w:r>
      <w:r w:rsidRPr="00453D18">
        <w:rPr>
          <w:rFonts w:ascii="TH SarabunPSK" w:hAnsi="TH SarabunPSK" w:cs="TH SarabunPSK"/>
          <w:sz w:val="32"/>
          <w:szCs w:val="32"/>
          <w:cs/>
        </w:rPr>
        <w: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guidelines for tourism management in the </w:t>
      </w:r>
      <w:proofErr w:type="spellStart"/>
      <w:r w:rsidR="0002089D" w:rsidRPr="00453D18">
        <w:rPr>
          <w:rFonts w:ascii="TH SarabunPSK" w:hAnsi="TH SarabunPSK" w:cs="TH SarabunPSK"/>
          <w:sz w:val="32"/>
          <w:szCs w:val="32"/>
        </w:rPr>
        <w:t>Satun</w:t>
      </w:r>
      <w:proofErr w:type="spellEnd"/>
      <w:r w:rsidR="0002089D" w:rsidRPr="00453D18">
        <w:rPr>
          <w:rFonts w:ascii="TH SarabunPSK" w:hAnsi="TH SarabunPSK" w:cs="TH SarabunPSK"/>
          <w:sz w:val="32"/>
          <w:szCs w:val="32"/>
        </w:rPr>
        <w:t xml:space="preserve"> UNESCO Global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based on data from in</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depth interviews,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key informants found that the tourism management guidelines for </w:t>
      </w:r>
      <w:proofErr w:type="spellStart"/>
      <w:r w:rsidR="0002089D" w:rsidRPr="00453D18">
        <w:rPr>
          <w:rFonts w:ascii="TH SarabunPSK" w:hAnsi="TH SarabunPSK" w:cs="TH SarabunPSK"/>
          <w:sz w:val="32"/>
          <w:szCs w:val="32"/>
        </w:rPr>
        <w:t>Satun</w:t>
      </w:r>
      <w:proofErr w:type="spellEnd"/>
      <w:r w:rsidR="0002089D" w:rsidRPr="00453D18">
        <w:rPr>
          <w:rFonts w:ascii="TH SarabunPSK" w:hAnsi="TH SarabunPSK" w:cs="TH SarabunPSK"/>
          <w:sz w:val="32"/>
          <w:szCs w:val="32"/>
        </w:rPr>
        <w:t xml:space="preserve"> UNESCO Global </w:t>
      </w:r>
      <w:proofErr w:type="spellStart"/>
      <w:r w:rsidR="0002089D" w:rsidRPr="00453D18">
        <w:rPr>
          <w:rFonts w:ascii="TH SarabunPSK" w:eastAsia="Times New Roman" w:hAnsi="TH SarabunPSK" w:cs="TH SarabunPSK"/>
          <w:sz w:val="32"/>
          <w:szCs w:val="32"/>
        </w:rPr>
        <w:t>Geopark</w:t>
      </w:r>
      <w:proofErr w:type="spellEnd"/>
      <w:r w:rsidR="0002089D"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should work together in an integrated manner under the cooperation of government agencies and the private sectors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This can drive the development opportunities for tourist </w:t>
      </w:r>
      <w:r w:rsidRPr="00453D18">
        <w:rPr>
          <w:rFonts w:ascii="TH SarabunPSK" w:eastAsia="Times New Roman" w:hAnsi="TH SarabunPSK" w:cs="TH SarabunPSK"/>
          <w:sz w:val="32"/>
          <w:szCs w:val="32"/>
        </w:rPr>
        <w:lastRenderedPageBreak/>
        <w:t>attractions and develop the tourism capacity to support infrastructure</w:t>
      </w:r>
      <w:r w:rsidRPr="00453D18">
        <w:rPr>
          <w:rFonts w:ascii="TH SarabunPSK" w:eastAsia="Times New Roman" w:hAnsi="TH SarabunPSK" w:cs="TH SarabunPSK"/>
          <w:sz w:val="32"/>
          <w:szCs w:val="32"/>
          <w:cs/>
        </w:rPr>
        <w:t>.</w:t>
      </w:r>
      <w:r w:rsidR="0002089D"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use of innovation and new technology as well as establishing the basic identity of production and the presentation of tourism products to tourists in order to develop the tourism management of </w:t>
      </w:r>
      <w:proofErr w:type="spellStart"/>
      <w:r w:rsidR="0002089D" w:rsidRPr="00453D18">
        <w:rPr>
          <w:rFonts w:ascii="TH SarabunPSK" w:hAnsi="TH SarabunPSK" w:cs="TH SarabunPSK"/>
          <w:sz w:val="32"/>
          <w:szCs w:val="32"/>
        </w:rPr>
        <w:t>Satun</w:t>
      </w:r>
      <w:proofErr w:type="spellEnd"/>
      <w:r w:rsidR="0002089D" w:rsidRPr="00453D18">
        <w:rPr>
          <w:rFonts w:ascii="TH SarabunPSK" w:hAnsi="TH SarabunPSK" w:cs="TH SarabunPSK"/>
          <w:sz w:val="32"/>
          <w:szCs w:val="32"/>
        </w:rPr>
        <w:t xml:space="preserve"> UNESCO Global</w:t>
      </w:r>
      <w:r w:rsidRPr="00453D18">
        <w:rPr>
          <w:rFonts w:ascii="TH SarabunPSK" w:eastAsia="Times New Roman" w:hAnsi="TH SarabunPSK" w:cs="TH SarabunPSK"/>
          <w:sz w:val="32"/>
          <w:szCs w:val="32"/>
        </w:rPr>
        <w:t xml:space="preserve">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to become sustainability</w:t>
      </w:r>
      <w:r w:rsidRPr="00453D18">
        <w:rPr>
          <w:rFonts w:ascii="TH SarabunPSK" w:eastAsia="Times New Roman" w:hAnsi="TH SarabunPSK" w:cs="TH SarabunPSK"/>
          <w:sz w:val="32"/>
          <w:szCs w:val="32"/>
          <w:cs/>
        </w:rPr>
        <w:t>.</w:t>
      </w:r>
    </w:p>
    <w:p w:rsidR="00FB3587" w:rsidRPr="00453D18" w:rsidRDefault="00FB3587" w:rsidP="00FB3587">
      <w:pPr>
        <w:shd w:val="clear" w:color="auto" w:fill="FFFFFF" w:themeFill="background1"/>
        <w:spacing w:after="0" w:line="240" w:lineRule="auto"/>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   2</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1 Development of tourism area management in which government agencies should coordinate the cooperation from related organizations, both the public and private sectors in all levels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short</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term training and development programs of specialized operational skills, especially in guide personnel, such as storytelling skills, lecturing and correcting techniques should be organized for competitiveness environment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In addition, the use of foreign languages </w:t>
      </w:r>
      <w:r w:rsidRPr="00453D18">
        <w:rPr>
          <w:rFonts w:ascii="Arial" w:eastAsia="Times New Roman" w:hAnsi="Arial" w:cs="Arial"/>
          <w:sz w:val="32"/>
          <w:szCs w:val="32"/>
        </w:rPr>
        <w:t>​​</w:t>
      </w:r>
      <w:r w:rsidRPr="00453D18">
        <w:rPr>
          <w:rFonts w:ascii="TH SarabunPSK" w:eastAsia="Times New Roman" w:hAnsi="TH SarabunPSK" w:cs="TH SarabunPSK"/>
          <w:sz w:val="32"/>
          <w:szCs w:val="32"/>
        </w:rPr>
        <w:t>to develop communication skills such as English, Chinese, and cultural history training to prepare for future travel arrangements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Creating tourism activities and preparing as a host are good to welcome tourists</w:t>
      </w:r>
      <w:r w:rsidRPr="00453D18">
        <w:rPr>
          <w:rFonts w:ascii="TH SarabunPSK" w:eastAsia="Times New Roman" w:hAnsi="TH SarabunPSK" w:cs="TH SarabunPSK"/>
          <w:sz w:val="32"/>
          <w:szCs w:val="32"/>
          <w:cs/>
        </w:rPr>
        <w:t>.</w:t>
      </w:r>
    </w:p>
    <w:p w:rsidR="00FB3587" w:rsidRPr="00453D18" w:rsidRDefault="00FB3587" w:rsidP="00FB3587">
      <w:pPr>
        <w:shd w:val="clear" w:color="auto" w:fill="FFFFFF" w:themeFill="background1"/>
        <w:spacing w:after="0" w:line="240" w:lineRule="auto"/>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   2</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 Facilities for tourist attractions to increase the tourist confidence of the tourism management at </w:t>
      </w:r>
      <w:proofErr w:type="spellStart"/>
      <w:r w:rsidR="008743B7" w:rsidRPr="00453D18">
        <w:rPr>
          <w:rFonts w:ascii="TH SarabunPSK" w:hAnsi="TH SarabunPSK" w:cs="TH SarabunPSK"/>
          <w:sz w:val="32"/>
          <w:szCs w:val="32"/>
        </w:rPr>
        <w:t>Satun</w:t>
      </w:r>
      <w:proofErr w:type="spellEnd"/>
      <w:r w:rsidR="008743B7" w:rsidRPr="00453D18">
        <w:rPr>
          <w:rFonts w:ascii="TH SarabunPSK" w:hAnsi="TH SarabunPSK" w:cs="TH SarabunPSK"/>
          <w:sz w:val="32"/>
          <w:szCs w:val="32"/>
        </w:rPr>
        <w:t xml:space="preserve"> UNESCO Global</w:t>
      </w:r>
      <w:r w:rsidR="008743B7" w:rsidRPr="00453D18">
        <w:rPr>
          <w:rFonts w:ascii="TH SarabunPSK" w:eastAsia="Times New Roman" w:hAnsi="TH SarabunPSK" w:cs="TH SarabunPSK"/>
          <w:sz w:val="32"/>
          <w:szCs w:val="32"/>
          <w:cs/>
        </w:rPr>
        <w:t xml:space="preserve">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can be divided into four issues as follows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Improvement and development of the tourism logistics system by integrating all modes of transport connected to a convenient public transportation system in means of fast and safe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Furthermore, to support tourism as well as to develop land transport routes to have safety standards, the preparation of signs, maps, directions, tourist attractions and support private investment in the development of transportation is the priority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2</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Development of communication networks, information systems in order to support the widespread use of E</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commerce system and to promote the preparation of online travelling information including links to various service systems on the travelling website to increase accessibility channels of the target tourists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3</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Restoration</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and improvement of tourist landmark with shabby conditions to return to their original state in order to added value and uniqueness should be taken into account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As the identity and way of life of the local community can attract more tourists when the setting of service standards and safety standards for all tourism activities 4</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development of tourist facilities from the landscape improvement, parking places, meaningful signs with QR Code, a one</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stop service tourist information center, Wi</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Fi service checkpoints, prayer rooms, and restrooms to provide convenience for tourists, including facilities for the elderly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Such as ramps, handrails, must comply with the environment and be safe according to international standards</w:t>
      </w:r>
    </w:p>
    <w:p w:rsidR="0034525C" w:rsidRPr="00453D18" w:rsidRDefault="0034525C" w:rsidP="005A6938">
      <w:pPr>
        <w:spacing w:after="0" w:line="20" w:lineRule="atLeast"/>
        <w:jc w:val="thaiDistribute"/>
        <w:rPr>
          <w:rFonts w:ascii="TH SarabunPSK" w:hAnsi="TH SarabunPSK" w:cs="TH SarabunPSK"/>
          <w:sz w:val="32"/>
          <w:szCs w:val="32"/>
        </w:rPr>
      </w:pPr>
    </w:p>
    <w:p w:rsidR="00E536CD" w:rsidRPr="00453D18" w:rsidRDefault="00E536CD"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Discussion</w:t>
      </w:r>
      <w:r w:rsidR="00F6463A" w:rsidRPr="00453D18">
        <w:rPr>
          <w:rFonts w:ascii="TH SarabunPSK" w:hAnsi="TH SarabunPSK" w:cs="TH SarabunPSK"/>
          <w:b/>
          <w:bCs/>
          <w:sz w:val="32"/>
          <w:szCs w:val="32"/>
          <w:cs/>
        </w:rPr>
        <w:t xml:space="preserve"> </w:t>
      </w:r>
    </w:p>
    <w:p w:rsidR="00FB3587" w:rsidRPr="00453D18" w:rsidRDefault="00FB3587" w:rsidP="00A4396B">
      <w:pPr>
        <w:spacing w:after="0" w:line="20" w:lineRule="atLeast"/>
        <w:ind w:firstLine="720"/>
        <w:jc w:val="thaiDistribute"/>
        <w:rPr>
          <w:rFonts w:ascii="TH SarabunPSK" w:hAnsi="TH SarabunPSK" w:cs="TH SarabunPSK"/>
          <w:sz w:val="32"/>
          <w:szCs w:val="32"/>
          <w:cs/>
        </w:rPr>
      </w:pPr>
      <w:r w:rsidRPr="00453D18">
        <w:rPr>
          <w:rFonts w:ascii="TH SarabunPSK" w:eastAsia="Times New Roman" w:hAnsi="TH SarabunPSK" w:cs="TH SarabunPSK"/>
          <w:sz w:val="32"/>
          <w:szCs w:val="32"/>
        </w:rPr>
        <w:lastRenderedPageBreak/>
        <w:t>Based on the research results, it can be identified that the potential of tourism management and use it as a tool to drive the formulation of management strategies and support tourism activities accordingly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can also be used to develop tourism for the benefit of the local community as following details</w:t>
      </w:r>
      <w:r w:rsidRPr="00453D18">
        <w:rPr>
          <w:rFonts w:ascii="TH SarabunPSK" w:eastAsia="Times New Roman" w:hAnsi="TH SarabunPSK" w:cs="TH SarabunPSK"/>
          <w:sz w:val="32"/>
          <w:szCs w:val="32"/>
          <w:cs/>
        </w:rPr>
        <w:t>:</w:t>
      </w:r>
    </w:p>
    <w:p w:rsidR="00FB3587" w:rsidRPr="00453D18" w:rsidRDefault="00FB3587" w:rsidP="00583B3D">
      <w:pPr>
        <w:spacing w:after="0" w:line="20" w:lineRule="atLeast"/>
        <w:ind w:firstLine="720"/>
        <w:jc w:val="thaiDistribute"/>
        <w:rPr>
          <w:rFonts w:ascii="TH SarabunPSK" w:hAnsi="TH SarabunPSK" w:cs="TH SarabunPSK"/>
          <w:sz w:val="32"/>
          <w:szCs w:val="32"/>
          <w:cs/>
        </w:rPr>
      </w:pP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Potential of tourism management in the </w:t>
      </w:r>
      <w:proofErr w:type="spellStart"/>
      <w:r w:rsidR="00A730B5" w:rsidRPr="00453D18">
        <w:rPr>
          <w:rFonts w:ascii="TH SarabunPSK" w:hAnsi="TH SarabunPSK" w:cs="TH SarabunPSK"/>
          <w:sz w:val="32"/>
          <w:szCs w:val="32"/>
        </w:rPr>
        <w:t>Satun</w:t>
      </w:r>
      <w:proofErr w:type="spellEnd"/>
      <w:r w:rsidR="00A730B5" w:rsidRPr="00453D18">
        <w:rPr>
          <w:rFonts w:ascii="TH SarabunPSK" w:hAnsi="TH SarabunPSK" w:cs="TH SarabunPSK"/>
          <w:sz w:val="32"/>
          <w:szCs w:val="32"/>
        </w:rPr>
        <w:t xml:space="preserve"> UNESCO Global</w:t>
      </w:r>
      <w:r w:rsidR="00A730B5" w:rsidRPr="00453D18">
        <w:rPr>
          <w:rFonts w:ascii="TH SarabunPSK" w:eastAsia="Times New Roman" w:hAnsi="TH SarabunPSK" w:cs="TH SarabunPSK"/>
          <w:sz w:val="32"/>
          <w:szCs w:val="32"/>
          <w:cs/>
        </w:rPr>
        <w:t xml:space="preserve">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has been considered into</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five aspects namely accommodation</w:t>
      </w:r>
      <w:r w:rsidR="0012120C" w:rsidRPr="00453D18">
        <w:rPr>
          <w:rFonts w:ascii="TH SarabunPSK" w:eastAsia="Times New Roman" w:hAnsi="TH SarabunPSK" w:cs="TH SarabunPSK"/>
          <w:sz w:val="32"/>
          <w:szCs w:val="32"/>
        </w:rPr>
        <w:t>, a</w:t>
      </w:r>
      <w:r w:rsidRPr="00453D18">
        <w:rPr>
          <w:rFonts w:ascii="TH SarabunPSK" w:eastAsia="Times New Roman" w:hAnsi="TH SarabunPSK" w:cs="TH SarabunPSK"/>
          <w:sz w:val="32"/>
          <w:szCs w:val="32"/>
        </w:rPr>
        <w:t>ccessibility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in terms of attraction, </w:t>
      </w:r>
      <w:r w:rsidR="0012120C" w:rsidRPr="00453D18">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 xml:space="preserve">menity, and </w:t>
      </w:r>
      <w:r w:rsidR="0012120C" w:rsidRPr="00453D18">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ctivity</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All aspects</w:t>
      </w:r>
      <w:r w:rsidR="00A730B5">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have the potential for tourism management at a high level in particular the area of </w:t>
      </w:r>
      <w:r w:rsidRPr="00453D18">
        <w:rPr>
          <w:rFonts w:ascii="Arial" w:eastAsia="Times New Roman" w:hAnsi="Arial" w:cs="Arial"/>
          <w:sz w:val="32"/>
          <w:szCs w:val="32"/>
        </w:rPr>
        <w:t>​​</w:t>
      </w:r>
      <w:r w:rsidRPr="00453D18">
        <w:rPr>
          <w:rFonts w:ascii="TH SarabunPSK" w:eastAsia="Times New Roman" w:hAnsi="TH SarabunPSK" w:cs="TH SarabunPSK"/>
          <w:sz w:val="32"/>
          <w:szCs w:val="32"/>
        </w:rPr>
        <w:t>attraction</w:t>
      </w:r>
      <w:r w:rsidR="0012120C"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as the attraction is well known and beautiful</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has distinctive characteristics that reflect uniqueness based on culture, traditions and local wisdom</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Wonderland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concept can communicate to the story and image of the area very well</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This issue is consistent with </w:t>
      </w:r>
      <w:proofErr w:type="spellStart"/>
      <w:r w:rsidR="003D3C58" w:rsidRPr="003F76F9">
        <w:rPr>
          <w:rFonts w:ascii="TH SarabunPSK" w:hAnsi="TH SarabunPSK" w:cs="TH SarabunPSK"/>
          <w:sz w:val="32"/>
          <w:szCs w:val="32"/>
        </w:rPr>
        <w:t>Thaveeseng</w:t>
      </w:r>
      <w:proofErr w:type="spellEnd"/>
      <w:r w:rsidR="003D3C58" w:rsidRPr="003F76F9">
        <w:rPr>
          <w:rFonts w:ascii="TH SarabunPSK" w:hAnsi="TH SarabunPSK" w:cs="TH SarabunPSK"/>
          <w:sz w:val="32"/>
          <w:szCs w:val="32"/>
        </w:rPr>
        <w:t>, H</w:t>
      </w:r>
      <w:r w:rsidR="003D3C58" w:rsidRPr="003F76F9">
        <w:rPr>
          <w:rFonts w:ascii="TH SarabunPSK" w:hAnsi="TH SarabunPSK" w:cs="TH SarabunPSK"/>
          <w:sz w:val="32"/>
          <w:szCs w:val="32"/>
          <w:cs/>
        </w:rPr>
        <w:t>.</w:t>
      </w:r>
      <w:r w:rsidR="003D3C58" w:rsidRPr="00453D18">
        <w:rPr>
          <w:rFonts w:ascii="TH SarabunPSK" w:eastAsia="Times New Roman" w:hAnsi="TH SarabunPSK" w:cs="TH SarabunPSK"/>
          <w:sz w:val="32"/>
          <w:szCs w:val="32"/>
        </w:rPr>
        <w:t>et al</w:t>
      </w:r>
      <w:proofErr w:type="gramStart"/>
      <w:r w:rsidR="003D3C58"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cs/>
        </w:rPr>
        <w:t>(</w:t>
      </w:r>
      <w:proofErr w:type="gramEnd"/>
      <w:r w:rsidRPr="00453D18">
        <w:rPr>
          <w:rFonts w:ascii="TH SarabunPSK" w:eastAsia="Times New Roman" w:hAnsi="TH SarabunPSK" w:cs="TH SarabunPSK"/>
          <w:sz w:val="32"/>
          <w:szCs w:val="32"/>
        </w:rPr>
        <w:t>2017</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conducted a research study on the Potential of Creative Tourist Destination in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Province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Most of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s natural attractions are under the supervision of government agencies so a management nature is from the top</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down procedures to the practitioners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Some tourist attractions are still maintained by the private sectors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Therefore, the leaders need to have creativity in developing them as a learning center in the area </w:t>
      </w:r>
      <w:proofErr w:type="gramStart"/>
      <w:r w:rsidRPr="00453D18">
        <w:rPr>
          <w:rFonts w:ascii="TH SarabunPSK" w:eastAsia="Times New Roman" w:hAnsi="TH SarabunPSK" w:cs="TH SarabunPSK"/>
          <w:sz w:val="32"/>
          <w:szCs w:val="32"/>
        </w:rPr>
        <w:t>Including</w:t>
      </w:r>
      <w:proofErr w:type="gramEnd"/>
      <w:r w:rsidRPr="00453D18">
        <w:rPr>
          <w:rFonts w:ascii="TH SarabunPSK" w:eastAsia="Times New Roman" w:hAnsi="TH SarabunPSK" w:cs="TH SarabunPSK"/>
          <w:sz w:val="32"/>
          <w:szCs w:val="32"/>
        </w:rPr>
        <w:t xml:space="preserve"> historical, religious and cultural attractions that are maintained by local government organizations such as the Ancient Elephant Museum</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In </w:t>
      </w:r>
      <w:proofErr w:type="spellStart"/>
      <w:r w:rsidRPr="00453D18">
        <w:rPr>
          <w:rFonts w:ascii="TH SarabunPSK" w:eastAsia="Times New Roman" w:hAnsi="TH SarabunPSK" w:cs="TH SarabunPSK"/>
          <w:sz w:val="32"/>
          <w:szCs w:val="32"/>
        </w:rPr>
        <w:t>Thung</w:t>
      </w:r>
      <w:proofErr w:type="spellEnd"/>
      <w:r w:rsidRPr="00453D18">
        <w:rPr>
          <w:rFonts w:ascii="TH SarabunPSK" w:eastAsia="Times New Roman" w:hAnsi="TH SarabunPSK" w:cs="TH SarabunPSK"/>
          <w:sz w:val="32"/>
          <w:szCs w:val="32"/>
        </w:rPr>
        <w:t xml:space="preserve"> </w:t>
      </w:r>
      <w:proofErr w:type="spellStart"/>
      <w:proofErr w:type="gramStart"/>
      <w:r w:rsidRPr="00453D18">
        <w:rPr>
          <w:rFonts w:ascii="TH SarabunPSK" w:eastAsia="Times New Roman" w:hAnsi="TH SarabunPSK" w:cs="TH SarabunPSK"/>
          <w:sz w:val="32"/>
          <w:szCs w:val="32"/>
        </w:rPr>
        <w:t>Wa</w:t>
      </w:r>
      <w:proofErr w:type="spellEnd"/>
      <w:proofErr w:type="gramEnd"/>
      <w:r w:rsidRPr="00453D18">
        <w:rPr>
          <w:rFonts w:ascii="TH SarabunPSK" w:eastAsia="Times New Roman" w:hAnsi="TH SarabunPSK" w:cs="TH SarabunPSK"/>
          <w:sz w:val="32"/>
          <w:szCs w:val="32"/>
        </w:rPr>
        <w:t xml:space="preserve"> district, leaders were found to have strong vision and jointly push for tourism activities according to the planned in action plan</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In addition to the </w:t>
      </w:r>
      <w:r w:rsidR="008743B7" w:rsidRPr="00453D18">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ccessibility</w:t>
      </w:r>
      <w:r w:rsidR="008743B7"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to access to the tourist attractions found that the travelling transportation is not as convenient as some area of tourism checkpoints like paths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paved roads and gravel roads need to be improved as they are lacks of clear signs and information which is difficult for the tourist to access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From the researcher's points of view when taking a field trip, it was found that the problem of access to tourist attractions of the community, especially the routes between the main road boundary to the target tourism places are far from the main road with unclear signs and the use of GPS signals cannot be reached as there was no signals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Furthermore, the public transport is still key problem in line with </w:t>
      </w:r>
      <w:proofErr w:type="spellStart"/>
      <w:r w:rsidR="003D3C58" w:rsidRPr="003F76F9">
        <w:rPr>
          <w:rFonts w:ascii="TH SarabunPSK" w:hAnsi="TH SarabunPSK" w:cs="TH SarabunPSK"/>
          <w:sz w:val="32"/>
          <w:szCs w:val="32"/>
        </w:rPr>
        <w:t>Suwanvong</w:t>
      </w:r>
      <w:proofErr w:type="spellEnd"/>
      <w:r w:rsidR="003D3C58" w:rsidRPr="003F76F9">
        <w:rPr>
          <w:rFonts w:ascii="TH SarabunPSK" w:hAnsi="TH SarabunPSK" w:cs="TH SarabunPSK"/>
          <w:sz w:val="32"/>
          <w:szCs w:val="32"/>
        </w:rPr>
        <w:t>, D</w:t>
      </w:r>
      <w:r w:rsidR="003D3C58"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2021</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a research study on Guidelines for enhancing the tourism markets in </w:t>
      </w:r>
      <w:proofErr w:type="spellStart"/>
      <w:r w:rsidRPr="00453D18">
        <w:rPr>
          <w:rFonts w:ascii="TH SarabunPSK" w:eastAsia="Times New Roman" w:hAnsi="TH SarabunPSK" w:cs="TH SarabunPSK"/>
          <w:sz w:val="32"/>
          <w:szCs w:val="32"/>
        </w:rPr>
        <w:t>Satun</w:t>
      </w:r>
      <w:proofErr w:type="spellEnd"/>
      <w:r w:rsidRPr="00453D18">
        <w:rPr>
          <w:rFonts w:ascii="TH SarabunPSK" w:eastAsia="Times New Roman" w:hAnsi="TH SarabunPSK" w:cs="TH SarabunPSK"/>
          <w:sz w:val="32"/>
          <w:szCs w:val="32"/>
        </w:rPr>
        <w:t xml:space="preserve"> UNESCO Global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rPr>
        <w:t xml:space="preserve"> in the collaborations with government and private agencies reported that access to tourist attractions remains a problem as there are no public buses to serve tourists for travel between the scattered </w:t>
      </w:r>
      <w:proofErr w:type="spellStart"/>
      <w:r w:rsidR="00083B04" w:rsidRPr="00453D18">
        <w:rPr>
          <w:rFonts w:ascii="TH SarabunPSK" w:eastAsia="Times New Roman" w:hAnsi="TH SarabunPSK" w:cs="TH SarabunPSK"/>
          <w:sz w:val="32"/>
          <w:szCs w:val="32"/>
        </w:rPr>
        <w:t>Satun</w:t>
      </w:r>
      <w:proofErr w:type="spellEnd"/>
      <w:r w:rsidR="00083B04" w:rsidRPr="00453D18">
        <w:rPr>
          <w:rFonts w:ascii="TH SarabunPSK" w:eastAsia="Times New Roman" w:hAnsi="TH SarabunPSK" w:cs="TH SarabunPSK"/>
          <w:sz w:val="32"/>
          <w:szCs w:val="32"/>
        </w:rPr>
        <w:t xml:space="preserve"> UNESCO Global </w:t>
      </w:r>
      <w:proofErr w:type="spellStart"/>
      <w:r w:rsidRPr="00453D18">
        <w:rPr>
          <w:rFonts w:ascii="TH SarabunPSK" w:eastAsia="Times New Roman" w:hAnsi="TH SarabunPSK" w:cs="TH SarabunPSK"/>
          <w:sz w:val="32"/>
          <w:szCs w:val="32"/>
        </w:rPr>
        <w:t>Geopark</w:t>
      </w:r>
      <w:proofErr w:type="spellEnd"/>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researcher realized that the tourism logistics system should be immediately improved and developed</w:t>
      </w:r>
      <w:r w:rsidRPr="00453D18">
        <w:rPr>
          <w:rFonts w:ascii="TH SarabunPSK" w:eastAsia="Times New Roman" w:hAnsi="TH SarabunPSK" w:cs="TH SarabunPSK"/>
          <w:sz w:val="32"/>
          <w:szCs w:val="32"/>
          <w:cs/>
        </w:rPr>
        <w:t xml:space="preserve">. </w:t>
      </w:r>
      <w:proofErr w:type="gramStart"/>
      <w:r w:rsidRPr="00453D18">
        <w:rPr>
          <w:rFonts w:ascii="TH SarabunPSK" w:eastAsia="Times New Roman" w:hAnsi="TH SarabunPSK" w:cs="TH SarabunPSK"/>
          <w:sz w:val="32"/>
          <w:szCs w:val="32"/>
        </w:rPr>
        <w:t>by</w:t>
      </w:r>
      <w:proofErr w:type="gramEnd"/>
      <w:r w:rsidRPr="00453D18">
        <w:rPr>
          <w:rFonts w:ascii="TH SarabunPSK" w:eastAsia="Times New Roman" w:hAnsi="TH SarabunPSK" w:cs="TH SarabunPSK"/>
          <w:sz w:val="32"/>
          <w:szCs w:val="32"/>
        </w:rPr>
        <w:t xml:space="preserve"> integrating all forms of transport to be connected those tourism zones in term of fast and safe</w:t>
      </w:r>
      <w:r w:rsidRPr="00453D18">
        <w:rPr>
          <w:rFonts w:ascii="TH SarabunPSK" w:eastAsia="Times New Roman" w:hAnsi="TH SarabunPSK" w:cs="TH SarabunPSK"/>
          <w:sz w:val="32"/>
          <w:szCs w:val="32"/>
          <w:cs/>
        </w:rPr>
        <w:t>.</w:t>
      </w:r>
    </w:p>
    <w:p w:rsidR="00FF4463" w:rsidRPr="00453D18" w:rsidRDefault="00FB3587" w:rsidP="00FB3587">
      <w:pPr>
        <w:spacing w:after="0" w:line="20" w:lineRule="atLeast"/>
        <w:ind w:firstLine="720"/>
        <w:jc w:val="thaiDistribute"/>
        <w:rPr>
          <w:rFonts w:ascii="TH SarabunPSK" w:hAnsi="TH SarabunPSK" w:cs="TH SarabunPSK"/>
          <w:b/>
          <w:bCs/>
          <w:sz w:val="32"/>
          <w:szCs w:val="32"/>
        </w:rPr>
      </w:pPr>
      <w:r w:rsidRPr="00453D18">
        <w:rPr>
          <w:rFonts w:ascii="TH SarabunPSK" w:hAnsi="TH SarabunPSK" w:cs="TH SarabunPSK"/>
          <w:sz w:val="32"/>
          <w:szCs w:val="32"/>
          <w:shd w:val="clear" w:color="auto" w:fill="FFFFFF" w:themeFill="background1"/>
        </w:rPr>
        <w:lastRenderedPageBreak/>
        <w:t>2</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 xml:space="preserve">Guidelines for tourism management in </w:t>
      </w:r>
      <w:proofErr w:type="spellStart"/>
      <w:r w:rsidR="00797D56" w:rsidRPr="00453D18">
        <w:rPr>
          <w:rFonts w:ascii="TH SarabunPSK" w:eastAsia="Times New Roman" w:hAnsi="TH SarabunPSK" w:cs="TH SarabunPSK"/>
          <w:sz w:val="32"/>
          <w:szCs w:val="32"/>
        </w:rPr>
        <w:t>Satun</w:t>
      </w:r>
      <w:proofErr w:type="spellEnd"/>
      <w:r w:rsidR="00797D56" w:rsidRPr="00453D18">
        <w:rPr>
          <w:rFonts w:ascii="TH SarabunPSK" w:eastAsia="Times New Roman" w:hAnsi="TH SarabunPSK" w:cs="TH SarabunPSK"/>
          <w:sz w:val="32"/>
          <w:szCs w:val="32"/>
        </w:rPr>
        <w:t xml:space="preserve"> UNESCO Global </w:t>
      </w:r>
      <w:proofErr w:type="spellStart"/>
      <w:r w:rsidRPr="00453D18">
        <w:rPr>
          <w:rFonts w:ascii="TH SarabunPSK" w:hAnsi="TH SarabunPSK" w:cs="TH SarabunPSK"/>
          <w:sz w:val="32"/>
          <w:szCs w:val="32"/>
          <w:shd w:val="clear" w:color="auto" w:fill="FFFFFF" w:themeFill="background1"/>
        </w:rPr>
        <w:t>Geopark</w:t>
      </w:r>
      <w:proofErr w:type="spellEnd"/>
      <w:r w:rsidRPr="00453D18">
        <w:rPr>
          <w:rFonts w:ascii="TH SarabunPSK" w:hAnsi="TH SarabunPSK" w:cs="TH SarabunPSK"/>
          <w:sz w:val="32"/>
          <w:szCs w:val="32"/>
          <w:shd w:val="clear" w:color="auto" w:fill="FFFFFF" w:themeFill="background1"/>
        </w:rPr>
        <w:t xml:space="preserve"> attractions found that there should be guidelines for raising tourism standards into the international standards by using </w:t>
      </w:r>
      <w:proofErr w:type="spellStart"/>
      <w:r w:rsidR="00797D56" w:rsidRPr="00453D18">
        <w:rPr>
          <w:rFonts w:ascii="TH SarabunPSK" w:eastAsia="Times New Roman" w:hAnsi="TH SarabunPSK" w:cs="TH SarabunPSK"/>
          <w:sz w:val="32"/>
          <w:szCs w:val="32"/>
        </w:rPr>
        <w:t>Satun</w:t>
      </w:r>
      <w:proofErr w:type="spellEnd"/>
      <w:r w:rsidR="00797D56" w:rsidRPr="00453D18">
        <w:rPr>
          <w:rFonts w:ascii="TH SarabunPSK" w:eastAsia="Times New Roman" w:hAnsi="TH SarabunPSK" w:cs="TH SarabunPSK"/>
          <w:sz w:val="32"/>
          <w:szCs w:val="32"/>
        </w:rPr>
        <w:t xml:space="preserve"> UNESCO Global </w:t>
      </w:r>
      <w:proofErr w:type="spellStart"/>
      <w:r w:rsidRPr="00453D18">
        <w:rPr>
          <w:rFonts w:ascii="TH SarabunPSK" w:hAnsi="TH SarabunPSK" w:cs="TH SarabunPSK"/>
          <w:sz w:val="32"/>
          <w:szCs w:val="32"/>
          <w:shd w:val="clear" w:color="auto" w:fill="FFFFFF" w:themeFill="background1"/>
        </w:rPr>
        <w:t>Geopark</w:t>
      </w:r>
      <w:proofErr w:type="spellEnd"/>
      <w:r w:rsidRPr="00453D18">
        <w:rPr>
          <w:rFonts w:ascii="TH SarabunPSK" w:hAnsi="TH SarabunPSK" w:cs="TH SarabunPSK"/>
          <w:sz w:val="32"/>
          <w:szCs w:val="32"/>
          <w:shd w:val="clear" w:color="auto" w:fill="FFFFFF" w:themeFill="background1"/>
        </w:rPr>
        <w:t xml:space="preserve"> as a resource and certified by the first UNESCO in Thailand</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 xml:space="preserve">The integrated manner under the cooperation of government agencies and the private sectors including giving the opportunities for the local community to participate as </w:t>
      </w:r>
      <w:proofErr w:type="spellStart"/>
      <w:r w:rsidR="003D3C58" w:rsidRPr="003F76F9">
        <w:rPr>
          <w:rFonts w:ascii="TH SarabunPSK" w:hAnsi="TH SarabunPSK" w:cs="TH SarabunPSK"/>
          <w:sz w:val="32"/>
          <w:szCs w:val="32"/>
        </w:rPr>
        <w:t>Ngamyingyong</w:t>
      </w:r>
      <w:proofErr w:type="spellEnd"/>
      <w:r w:rsidR="003D3C58" w:rsidRPr="003F76F9">
        <w:rPr>
          <w:rFonts w:ascii="TH SarabunPSK" w:hAnsi="TH SarabunPSK" w:cs="TH SarabunPSK"/>
          <w:sz w:val="32"/>
          <w:szCs w:val="32"/>
        </w:rPr>
        <w:t>, N</w:t>
      </w:r>
      <w:r w:rsidR="003D3C58" w:rsidRPr="003F76F9">
        <w:rPr>
          <w:rFonts w:ascii="TH SarabunPSK" w:hAnsi="TH SarabunPSK" w:cs="TH SarabunPSK"/>
          <w:sz w:val="32"/>
          <w:szCs w:val="32"/>
          <w:cs/>
        </w:rPr>
        <w:t xml:space="preserve">. </w:t>
      </w:r>
      <w:r w:rsidR="003D3C58" w:rsidRPr="003F76F9">
        <w:rPr>
          <w:rFonts w:ascii="TH SarabunPSK" w:hAnsi="TH SarabunPSK" w:cs="TH SarabunPSK"/>
          <w:sz w:val="32"/>
          <w:szCs w:val="32"/>
        </w:rPr>
        <w:t xml:space="preserve">and </w:t>
      </w:r>
      <w:proofErr w:type="spellStart"/>
      <w:r w:rsidR="003D3C58" w:rsidRPr="003F76F9">
        <w:rPr>
          <w:rFonts w:ascii="TH SarabunPSK" w:hAnsi="TH SarabunPSK" w:cs="TH SarabunPSK"/>
          <w:sz w:val="32"/>
          <w:szCs w:val="32"/>
        </w:rPr>
        <w:t>Silanoi</w:t>
      </w:r>
      <w:proofErr w:type="spellEnd"/>
      <w:r w:rsidR="003D3C58" w:rsidRPr="003F76F9">
        <w:rPr>
          <w:rFonts w:ascii="TH SarabunPSK" w:hAnsi="TH SarabunPSK" w:cs="TH SarabunPSK"/>
          <w:sz w:val="32"/>
          <w:szCs w:val="32"/>
        </w:rPr>
        <w:t>, L</w:t>
      </w:r>
      <w:r w:rsidR="003D3C58" w:rsidRPr="003F76F9">
        <w:rPr>
          <w:rFonts w:ascii="TH SarabunPSK" w:hAnsi="TH SarabunPSK" w:cs="TH SarabunPSK"/>
          <w:sz w:val="32"/>
          <w:szCs w:val="32"/>
          <w:cs/>
        </w:rPr>
        <w:t>.</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2017</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 xml:space="preserve">, studied on the Guidelines on Sustainable Tourism Development at The </w:t>
      </w:r>
      <w:proofErr w:type="spellStart"/>
      <w:r w:rsidRPr="00453D18">
        <w:rPr>
          <w:rFonts w:ascii="TH SarabunPSK" w:hAnsi="TH SarabunPSK" w:cs="TH SarabunPSK"/>
          <w:sz w:val="32"/>
          <w:szCs w:val="32"/>
          <w:shd w:val="clear" w:color="auto" w:fill="FFFFFF" w:themeFill="background1"/>
        </w:rPr>
        <w:t>Lakha</w:t>
      </w:r>
      <w:proofErr w:type="spellEnd"/>
      <w:r w:rsidRPr="00453D18">
        <w:rPr>
          <w:rFonts w:ascii="TH SarabunPSK" w:hAnsi="TH SarabunPSK" w:cs="TH SarabunPSK"/>
          <w:sz w:val="32"/>
          <w:szCs w:val="32"/>
          <w:shd w:val="clear" w:color="auto" w:fill="FFFFFF" w:themeFill="background1"/>
        </w:rPr>
        <w:t xml:space="preserve"> Community on The Banks of </w:t>
      </w:r>
      <w:proofErr w:type="spellStart"/>
      <w:r w:rsidRPr="00453D18">
        <w:rPr>
          <w:rFonts w:ascii="TH SarabunPSK" w:hAnsi="TH SarabunPSK" w:cs="TH SarabunPSK"/>
          <w:sz w:val="32"/>
          <w:szCs w:val="32"/>
          <w:shd w:val="clear" w:color="auto" w:fill="FFFFFF" w:themeFill="background1"/>
        </w:rPr>
        <w:t>Damnoensaduak</w:t>
      </w:r>
      <w:proofErr w:type="spellEnd"/>
      <w:r w:rsidRPr="00453D18">
        <w:rPr>
          <w:rFonts w:ascii="TH SarabunPSK" w:hAnsi="TH SarabunPSK" w:cs="TH SarabunPSK"/>
          <w:sz w:val="32"/>
          <w:szCs w:val="32"/>
          <w:shd w:val="clear" w:color="auto" w:fill="FFFFFF" w:themeFill="background1"/>
        </w:rPr>
        <w:t xml:space="preserve"> Canal in </w:t>
      </w:r>
      <w:proofErr w:type="spellStart"/>
      <w:r w:rsidRPr="00453D18">
        <w:rPr>
          <w:rFonts w:ascii="TH SarabunPSK" w:hAnsi="TH SarabunPSK" w:cs="TH SarabunPSK"/>
          <w:sz w:val="32"/>
          <w:szCs w:val="32"/>
          <w:shd w:val="clear" w:color="auto" w:fill="FFFFFF" w:themeFill="background1"/>
        </w:rPr>
        <w:t>Samutsakhon</w:t>
      </w:r>
      <w:proofErr w:type="spellEnd"/>
      <w:r w:rsidRPr="00453D18">
        <w:rPr>
          <w:rFonts w:ascii="TH SarabunPSK" w:hAnsi="TH SarabunPSK" w:cs="TH SarabunPSK"/>
          <w:sz w:val="32"/>
          <w:szCs w:val="32"/>
          <w:shd w:val="clear" w:color="auto" w:fill="FFFFFF" w:themeFill="background1"/>
        </w:rPr>
        <w:t xml:space="preserve"> and </w:t>
      </w:r>
      <w:proofErr w:type="spellStart"/>
      <w:r w:rsidRPr="00453D18">
        <w:rPr>
          <w:rFonts w:ascii="TH SarabunPSK" w:hAnsi="TH SarabunPSK" w:cs="TH SarabunPSK"/>
          <w:sz w:val="32"/>
          <w:szCs w:val="32"/>
          <w:shd w:val="clear" w:color="auto" w:fill="FFFFFF" w:themeFill="background1"/>
        </w:rPr>
        <w:t>Ratchaburi</w:t>
      </w:r>
      <w:proofErr w:type="spellEnd"/>
      <w:r w:rsidRPr="00453D18">
        <w:rPr>
          <w:rFonts w:ascii="TH SarabunPSK" w:hAnsi="TH SarabunPSK" w:cs="TH SarabunPSK"/>
          <w:sz w:val="32"/>
          <w:szCs w:val="32"/>
          <w:shd w:val="clear" w:color="auto" w:fill="FFFFFF" w:themeFill="background1"/>
        </w:rPr>
        <w:t xml:space="preserve"> Provinces, revealed that the development of tourist attractions needs the participation of the local community like the joint planning, evaluation and consideration of regulations and laws from the government in the areas of planning, management, conservation and</w:t>
      </w:r>
      <w:r w:rsidR="00A730B5">
        <w:rPr>
          <w:rFonts w:ascii="TH SarabunPSK" w:hAnsi="TH SarabunPSK" w:cs="TH SarabunPSK" w:hint="cs"/>
          <w:sz w:val="32"/>
          <w:szCs w:val="32"/>
          <w:shd w:val="clear" w:color="auto" w:fill="F0F2F5"/>
          <w:cs/>
        </w:rPr>
        <w:t xml:space="preserve"> </w:t>
      </w:r>
      <w:r w:rsidRPr="00453D18">
        <w:rPr>
          <w:rFonts w:ascii="TH SarabunPSK" w:hAnsi="TH SarabunPSK" w:cs="TH SarabunPSK"/>
          <w:sz w:val="32"/>
          <w:szCs w:val="32"/>
          <w:shd w:val="clear" w:color="auto" w:fill="FFFFFF" w:themeFill="background1"/>
        </w:rPr>
        <w:t>maintaining the identity of the way of life</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Moreover, the budget should be allocated for tourism development in a systematic and relevant manner, such as developing or improving meaningful signs, direction signs to cover the same system according to international principles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An attractive proactive marketing publicity to provide the development of tourist attractions, the development of the capacity to accommodate tourists in accordance with the target group to compete in business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Additionally, from the researcher</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s field work, it was found that the development of specialized operational skills for community tourism entrepreneurs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should be up</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skilled and re</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skilled to fulfill the tourists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satisfactions for instance</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the foreign languages for communication, specialized operational skills</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tour guides, the storytelling skills, interpretation skills and lecturing or servicing techniques to tourists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 xml:space="preserve">This supports the research report of </w:t>
      </w:r>
      <w:proofErr w:type="spellStart"/>
      <w:r w:rsidR="003D3C58" w:rsidRPr="003F76F9">
        <w:rPr>
          <w:rFonts w:ascii="TH SarabunPSK" w:hAnsi="TH SarabunPSK" w:cs="TH SarabunPSK"/>
          <w:sz w:val="32"/>
          <w:szCs w:val="32"/>
        </w:rPr>
        <w:t>Thongneaukang</w:t>
      </w:r>
      <w:proofErr w:type="spellEnd"/>
      <w:r w:rsidR="003D3C58" w:rsidRPr="003F76F9">
        <w:rPr>
          <w:rFonts w:ascii="TH SarabunPSK" w:hAnsi="TH SarabunPSK" w:cs="TH SarabunPSK"/>
          <w:sz w:val="32"/>
          <w:szCs w:val="32"/>
        </w:rPr>
        <w:t>, P</w:t>
      </w:r>
      <w:r w:rsidR="003D3C58" w:rsidRPr="003F76F9">
        <w:rPr>
          <w:rFonts w:ascii="TH SarabunPSK" w:hAnsi="TH SarabunPSK" w:cs="TH SarabunPSK"/>
          <w:sz w:val="32"/>
          <w:szCs w:val="32"/>
          <w:cs/>
        </w:rPr>
        <w:t>.</w:t>
      </w:r>
      <w:r w:rsidR="003D3C58"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2019</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studied on Community</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 xml:space="preserve">based Tourism Management in </w:t>
      </w:r>
      <w:proofErr w:type="spellStart"/>
      <w:r w:rsidRPr="00453D18">
        <w:rPr>
          <w:rFonts w:ascii="TH SarabunPSK" w:hAnsi="TH SarabunPSK" w:cs="TH SarabunPSK"/>
          <w:sz w:val="32"/>
          <w:szCs w:val="32"/>
          <w:shd w:val="clear" w:color="auto" w:fill="FFFFFF" w:themeFill="background1"/>
        </w:rPr>
        <w:t>Satun</w:t>
      </w:r>
      <w:proofErr w:type="spellEnd"/>
      <w:r w:rsidRPr="00453D18">
        <w:rPr>
          <w:rFonts w:ascii="TH SarabunPSK" w:hAnsi="TH SarabunPSK" w:cs="TH SarabunPSK"/>
          <w:sz w:val="32"/>
          <w:szCs w:val="32"/>
          <w:shd w:val="clear" w:color="auto" w:fill="FFFFFF" w:themeFill="background1"/>
        </w:rPr>
        <w:t xml:space="preserve"> UNESCO Global </w:t>
      </w:r>
      <w:proofErr w:type="spellStart"/>
      <w:r w:rsidRPr="00453D18">
        <w:rPr>
          <w:rFonts w:ascii="TH SarabunPSK" w:hAnsi="TH SarabunPSK" w:cs="TH SarabunPSK"/>
          <w:sz w:val="32"/>
          <w:szCs w:val="32"/>
          <w:shd w:val="clear" w:color="auto" w:fill="FFFFFF" w:themeFill="background1"/>
        </w:rPr>
        <w:t>Geopark</w:t>
      </w:r>
      <w:proofErr w:type="spellEnd"/>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The results showed the government agencies should be clear cut in promoting and supporting the management and budget allocation for</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the spontaneous development of the tourist areas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This includes skills development and short</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term training for the personnel who drives tourism activities, such as English language training, tourism interpretation,</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hospitality and lectures by creating a learning activity along with the establishment a capacity development plan to meet the management standards both at domestics and international aspects</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Moreover, the management should be consistency and continuously</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The management policies need to allow the community to participate in all aspects which can lead to the effectiveness and efficiency</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 xml:space="preserve">in creating a management model at the </w:t>
      </w:r>
      <w:proofErr w:type="spellStart"/>
      <w:r w:rsidR="00797D56" w:rsidRPr="00453D18">
        <w:rPr>
          <w:rFonts w:ascii="TH SarabunPSK" w:eastAsia="Times New Roman" w:hAnsi="TH SarabunPSK" w:cs="TH SarabunPSK"/>
          <w:sz w:val="32"/>
          <w:szCs w:val="32"/>
        </w:rPr>
        <w:t>Satun</w:t>
      </w:r>
      <w:proofErr w:type="spellEnd"/>
      <w:r w:rsidR="00797D56" w:rsidRPr="00453D18">
        <w:rPr>
          <w:rFonts w:ascii="TH SarabunPSK" w:eastAsia="Times New Roman" w:hAnsi="TH SarabunPSK" w:cs="TH SarabunPSK"/>
          <w:sz w:val="32"/>
          <w:szCs w:val="32"/>
        </w:rPr>
        <w:t xml:space="preserve"> UNESCO Global </w:t>
      </w:r>
      <w:proofErr w:type="spellStart"/>
      <w:r w:rsidRPr="00453D18">
        <w:rPr>
          <w:rFonts w:ascii="TH SarabunPSK" w:hAnsi="TH SarabunPSK" w:cs="TH SarabunPSK"/>
          <w:sz w:val="32"/>
          <w:szCs w:val="32"/>
          <w:shd w:val="clear" w:color="auto" w:fill="FFFFFF" w:themeFill="background1"/>
        </w:rPr>
        <w:t>Geopark</w:t>
      </w:r>
      <w:proofErr w:type="spellEnd"/>
      <w:r w:rsidRPr="00453D18">
        <w:rPr>
          <w:rFonts w:ascii="TH SarabunPSK" w:hAnsi="TH SarabunPSK" w:cs="TH SarabunPSK"/>
          <w:sz w:val="32"/>
          <w:szCs w:val="32"/>
          <w:shd w:val="clear" w:color="auto" w:fill="FFFFFF" w:themeFill="background1"/>
        </w:rPr>
        <w:t xml:space="preserve">, </w:t>
      </w:r>
      <w:proofErr w:type="spellStart"/>
      <w:r w:rsidRPr="00453D18">
        <w:rPr>
          <w:rFonts w:ascii="TH SarabunPSK" w:hAnsi="TH SarabunPSK" w:cs="TH SarabunPSK"/>
          <w:sz w:val="32"/>
          <w:szCs w:val="32"/>
          <w:shd w:val="clear" w:color="auto" w:fill="FFFFFF" w:themeFill="background1"/>
        </w:rPr>
        <w:t>Satun</w:t>
      </w:r>
      <w:proofErr w:type="spellEnd"/>
      <w:r w:rsidRPr="00453D18">
        <w:rPr>
          <w:rFonts w:ascii="TH SarabunPSK" w:hAnsi="TH SarabunPSK" w:cs="TH SarabunPSK"/>
          <w:sz w:val="32"/>
          <w:szCs w:val="32"/>
          <w:shd w:val="clear" w:color="auto" w:fill="FFFFFF" w:themeFill="background1"/>
        </w:rPr>
        <w:t xml:space="preserve"> Province for sustainable development in long run</w:t>
      </w:r>
      <w:r w:rsidRPr="00453D18">
        <w:rPr>
          <w:rFonts w:ascii="TH SarabunPSK" w:hAnsi="TH SarabunPSK" w:cs="TH SarabunPSK"/>
          <w:sz w:val="32"/>
          <w:szCs w:val="32"/>
          <w:shd w:val="clear" w:color="auto" w:fill="FFFFFF" w:themeFill="background1"/>
          <w:cs/>
        </w:rPr>
        <w:t>.</w:t>
      </w:r>
    </w:p>
    <w:p w:rsidR="00015B85" w:rsidRPr="00453D18" w:rsidRDefault="00015B85" w:rsidP="00FB3587">
      <w:pPr>
        <w:shd w:val="clear" w:color="auto" w:fill="FFFFFF" w:themeFill="background1"/>
        <w:spacing w:after="0" w:line="240" w:lineRule="auto"/>
        <w:jc w:val="thaiDistribute"/>
        <w:rPr>
          <w:rFonts w:ascii="TH SarabunPSK" w:eastAsia="Times New Roman" w:hAnsi="TH SarabunPSK" w:cs="TH SarabunPSK"/>
          <w:b/>
          <w:bCs/>
          <w:sz w:val="32"/>
          <w:szCs w:val="32"/>
          <w:lang w:val="en"/>
        </w:rPr>
      </w:pPr>
    </w:p>
    <w:p w:rsidR="00FB3587" w:rsidRPr="00453D18" w:rsidRDefault="00FB3587" w:rsidP="00FB3587">
      <w:pPr>
        <w:shd w:val="clear" w:color="auto" w:fill="FFFFFF" w:themeFill="background1"/>
        <w:spacing w:after="0" w:line="240" w:lineRule="auto"/>
        <w:jc w:val="thaiDistribute"/>
        <w:rPr>
          <w:rFonts w:ascii="TH SarabunPSK" w:eastAsia="Times New Roman" w:hAnsi="TH SarabunPSK" w:cs="TH SarabunPSK"/>
          <w:b/>
          <w:bCs/>
          <w:sz w:val="32"/>
          <w:szCs w:val="32"/>
          <w:lang w:val="en"/>
        </w:rPr>
      </w:pPr>
      <w:r w:rsidRPr="00453D18">
        <w:rPr>
          <w:rFonts w:ascii="TH SarabunPSK" w:eastAsia="Times New Roman" w:hAnsi="TH SarabunPSK" w:cs="TH SarabunPSK"/>
          <w:b/>
          <w:bCs/>
          <w:sz w:val="32"/>
          <w:szCs w:val="32"/>
          <w:lang w:val="en"/>
        </w:rPr>
        <w:lastRenderedPageBreak/>
        <w:t>Suggestions</w:t>
      </w:r>
    </w:p>
    <w:p w:rsidR="00FB3587" w:rsidRPr="00453D18" w:rsidRDefault="00FB3587" w:rsidP="00FB3587">
      <w:pPr>
        <w:spacing w:after="0" w:line="20" w:lineRule="atLeast"/>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lang w:val="en"/>
        </w:rPr>
        <w:t>1</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The government and private sectors including the local communities should have cooperation in determining the positioning of tourism products and marketing strategies to support or promote the tourism activities to suit the local contexts</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to become the driving force for the development of sustainable creative tourism activities in the future</w:t>
      </w:r>
      <w:r w:rsidRPr="00453D18">
        <w:rPr>
          <w:rFonts w:ascii="TH SarabunPSK" w:eastAsia="Times New Roman" w:hAnsi="TH SarabunPSK" w:cs="TH SarabunPSK"/>
          <w:sz w:val="32"/>
          <w:szCs w:val="32"/>
          <w:cs/>
          <w:lang w:val="en"/>
        </w:rPr>
        <w:t>.</w:t>
      </w:r>
    </w:p>
    <w:p w:rsidR="00FB3587" w:rsidRPr="00453D18" w:rsidRDefault="00FB3587" w:rsidP="00FB3587">
      <w:pPr>
        <w:spacing w:after="0" w:line="20" w:lineRule="atLeast"/>
        <w:ind w:firstLine="720"/>
        <w:jc w:val="thaiDistribute"/>
        <w:rPr>
          <w:rFonts w:ascii="TH SarabunPSK" w:hAnsi="TH SarabunPSK" w:cs="TH SarabunPSK"/>
          <w:sz w:val="32"/>
          <w:szCs w:val="32"/>
          <w:cs/>
        </w:rPr>
      </w:pPr>
      <w:r w:rsidRPr="00453D18">
        <w:rPr>
          <w:rFonts w:ascii="TH SarabunPSK" w:eastAsia="Times New Roman" w:hAnsi="TH SarabunPSK" w:cs="TH SarabunPSK"/>
          <w:sz w:val="32"/>
          <w:szCs w:val="32"/>
          <w:lang w:val="en"/>
        </w:rPr>
        <w:t>2</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The integration of collaboration among all relevant social units for enhancing the development areas including moving forwards to a five</w:t>
      </w:r>
      <w:r w:rsidRPr="00453D18">
        <w:rPr>
          <w:rFonts w:ascii="TH SarabunPSK" w:eastAsia="Times New Roman" w:hAnsi="TH SarabunPSK" w:cs="TH SarabunPSK"/>
          <w:sz w:val="32"/>
          <w:szCs w:val="32"/>
          <w:cs/>
          <w:lang w:val="en"/>
        </w:rPr>
        <w:t>-</w:t>
      </w:r>
      <w:r w:rsidRPr="00453D18">
        <w:rPr>
          <w:rFonts w:ascii="TH SarabunPSK" w:eastAsia="Times New Roman" w:hAnsi="TH SarabunPSK" w:cs="TH SarabunPSK"/>
          <w:sz w:val="32"/>
          <w:szCs w:val="32"/>
          <w:lang w:val="en"/>
        </w:rPr>
        <w:t>year long</w:t>
      </w:r>
      <w:r w:rsidRPr="00453D18">
        <w:rPr>
          <w:rFonts w:ascii="TH SarabunPSK" w:eastAsia="Times New Roman" w:hAnsi="TH SarabunPSK" w:cs="TH SarabunPSK"/>
          <w:sz w:val="32"/>
          <w:szCs w:val="32"/>
          <w:cs/>
          <w:lang w:val="en"/>
        </w:rPr>
        <w:t>-</w:t>
      </w:r>
      <w:r w:rsidRPr="00453D18">
        <w:rPr>
          <w:rFonts w:ascii="TH SarabunPSK" w:eastAsia="Times New Roman" w:hAnsi="TH SarabunPSK" w:cs="TH SarabunPSK"/>
          <w:sz w:val="32"/>
          <w:szCs w:val="32"/>
          <w:lang w:val="en"/>
        </w:rPr>
        <w:t>term tourism development plan to support the tourism in the future, and budget for tourism development should be allocated systematically and continuously</w:t>
      </w:r>
      <w:r w:rsidRPr="00453D18">
        <w:rPr>
          <w:rFonts w:ascii="TH SarabunPSK" w:eastAsia="Times New Roman" w:hAnsi="TH SarabunPSK" w:cs="TH SarabunPSK"/>
          <w:sz w:val="32"/>
          <w:szCs w:val="32"/>
          <w:cs/>
          <w:lang w:val="en"/>
        </w:rPr>
        <w:t>.</w:t>
      </w:r>
    </w:p>
    <w:p w:rsidR="00FB3587" w:rsidRPr="00453D18" w:rsidRDefault="00FB3587" w:rsidP="00FB3587">
      <w:pPr>
        <w:spacing w:after="0" w:line="20" w:lineRule="atLeast"/>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lang w:val="en"/>
        </w:rPr>
        <w:t>3</w:t>
      </w:r>
      <w:r w:rsidRPr="00453D18">
        <w:rPr>
          <w:rFonts w:ascii="TH SarabunPSK" w:eastAsia="Times New Roman" w:hAnsi="TH SarabunPSK" w:cs="TH SarabunPSK"/>
          <w:sz w:val="32"/>
          <w:szCs w:val="32"/>
          <w:cs/>
          <w:lang w:val="en"/>
        </w:rPr>
        <w:t>.</w:t>
      </w:r>
      <w:r w:rsidRPr="00453D18">
        <w:rPr>
          <w:rFonts w:ascii="TH SarabunPSK" w:eastAsia="Times New Roman" w:hAnsi="TH SarabunPSK" w:cs="TH SarabunPSK"/>
          <w:sz w:val="32"/>
          <w:szCs w:val="32"/>
          <w:lang w:val="en"/>
        </w:rPr>
        <w:t xml:space="preserve"> The creation and improvement of meaningful signs and directions in various tourist areas could be processed</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 xml:space="preserve">into internationally and systematically as the </w:t>
      </w:r>
      <w:proofErr w:type="spellStart"/>
      <w:r w:rsidR="00015B85" w:rsidRPr="00453D18">
        <w:rPr>
          <w:rFonts w:ascii="TH SarabunPSK" w:hAnsi="TH SarabunPSK" w:cs="TH SarabunPSK"/>
          <w:sz w:val="32"/>
          <w:szCs w:val="32"/>
        </w:rPr>
        <w:t>Satun</w:t>
      </w:r>
      <w:proofErr w:type="spellEnd"/>
      <w:r w:rsidR="00015B85" w:rsidRPr="00453D18">
        <w:rPr>
          <w:rFonts w:ascii="TH SarabunPSK" w:hAnsi="TH SarabunPSK" w:cs="TH SarabunPSK"/>
          <w:sz w:val="32"/>
          <w:szCs w:val="32"/>
        </w:rPr>
        <w:t xml:space="preserve"> UNESCO Global </w:t>
      </w:r>
      <w:proofErr w:type="spellStart"/>
      <w:r w:rsidRPr="00453D18">
        <w:rPr>
          <w:rFonts w:ascii="TH SarabunPSK" w:eastAsia="Times New Roman" w:hAnsi="TH SarabunPSK" w:cs="TH SarabunPSK"/>
          <w:sz w:val="32"/>
          <w:szCs w:val="32"/>
          <w:lang w:val="en"/>
        </w:rPr>
        <w:t>Geopark</w:t>
      </w:r>
      <w:proofErr w:type="spellEnd"/>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In addition, tourism education and research should be encouraged in order to</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further use various information to be a database for the development and management of integrated tourism</w:t>
      </w:r>
      <w:r w:rsidRPr="00453D18">
        <w:rPr>
          <w:rFonts w:ascii="TH SarabunPSK" w:eastAsia="Times New Roman" w:hAnsi="TH SarabunPSK" w:cs="TH SarabunPSK"/>
          <w:sz w:val="32"/>
          <w:szCs w:val="32"/>
          <w:cs/>
          <w:lang w:val="en"/>
        </w:rPr>
        <w:t>.</w:t>
      </w:r>
    </w:p>
    <w:p w:rsidR="00F56966" w:rsidRPr="00453D18" w:rsidRDefault="00FB3587" w:rsidP="00F56966">
      <w:pPr>
        <w:spacing w:after="0" w:line="20" w:lineRule="atLeast"/>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lang w:val="en"/>
        </w:rPr>
        <w:t>4</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 xml:space="preserve">The next research should be studied on the creative tourism management model that is suitable for the </w:t>
      </w:r>
      <w:proofErr w:type="spellStart"/>
      <w:r w:rsidRPr="00453D18">
        <w:rPr>
          <w:rFonts w:ascii="TH SarabunPSK" w:eastAsia="Times New Roman" w:hAnsi="TH SarabunPSK" w:cs="TH SarabunPSK"/>
          <w:sz w:val="32"/>
          <w:szCs w:val="32"/>
          <w:lang w:val="en"/>
        </w:rPr>
        <w:t>Satun</w:t>
      </w:r>
      <w:proofErr w:type="spellEnd"/>
      <w:r w:rsidRPr="00453D18">
        <w:rPr>
          <w:rFonts w:ascii="TH SarabunPSK" w:eastAsia="Times New Roman" w:hAnsi="TH SarabunPSK" w:cs="TH SarabunPSK"/>
          <w:sz w:val="32"/>
          <w:szCs w:val="32"/>
          <w:lang w:val="en"/>
        </w:rPr>
        <w:t xml:space="preserve"> area</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This is to be developed under the participation of agencies in many sectors of the area</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This will raise the level of tourism potential to meet the needs of tourists as well as creating attraction for tourism repetition of tourists in the future</w:t>
      </w:r>
      <w:r w:rsidR="00284386" w:rsidRPr="00453D18">
        <w:rPr>
          <w:rFonts w:ascii="TH SarabunPSK" w:hAnsi="TH SarabunPSK" w:cs="TH SarabunPSK"/>
          <w:sz w:val="32"/>
          <w:szCs w:val="32"/>
          <w:cs/>
        </w:rPr>
        <w:t xml:space="preserve"> </w:t>
      </w:r>
      <w:r w:rsidR="00F56966" w:rsidRPr="00453D18">
        <w:rPr>
          <w:rFonts w:ascii="TH SarabunPSK" w:hAnsi="TH SarabunPSK" w:cs="TH SarabunPSK"/>
          <w:sz w:val="32"/>
          <w:szCs w:val="32"/>
          <w:cs/>
        </w:rPr>
        <w:t xml:space="preserve"> </w:t>
      </w:r>
    </w:p>
    <w:p w:rsidR="00015B85" w:rsidRPr="00453D18" w:rsidRDefault="00015B85" w:rsidP="005A6938">
      <w:pPr>
        <w:spacing w:after="0" w:line="20" w:lineRule="atLeast"/>
        <w:jc w:val="thaiDistribute"/>
        <w:rPr>
          <w:rFonts w:ascii="TH SarabunPSK" w:hAnsi="TH SarabunPSK" w:cs="TH SarabunPSK"/>
          <w:b/>
          <w:bCs/>
          <w:sz w:val="32"/>
          <w:szCs w:val="32"/>
        </w:rPr>
      </w:pPr>
    </w:p>
    <w:p w:rsidR="00E536CD" w:rsidRPr="00453D18" w:rsidRDefault="00E536CD"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Reference</w:t>
      </w:r>
    </w:p>
    <w:p w:rsidR="003D3C58" w:rsidRPr="003F76F9" w:rsidRDefault="003D3C58" w:rsidP="003D3C58">
      <w:pPr>
        <w:spacing w:after="0" w:line="20" w:lineRule="atLeast"/>
        <w:ind w:left="709" w:hanging="709"/>
        <w:jc w:val="thaiDistribute"/>
        <w:rPr>
          <w:rFonts w:ascii="TH SarabunPSK" w:hAnsi="TH SarabunPSK" w:cs="TH SarabunPSK"/>
          <w:sz w:val="32"/>
          <w:szCs w:val="32"/>
        </w:rPr>
      </w:pPr>
      <w:proofErr w:type="spellStart"/>
      <w:r w:rsidRPr="003F76F9">
        <w:rPr>
          <w:rFonts w:ascii="TH SarabunPSK" w:hAnsi="TH SarabunPSK" w:cs="TH SarabunPSK"/>
          <w:sz w:val="32"/>
          <w:szCs w:val="32"/>
          <w:shd w:val="clear" w:color="auto" w:fill="FFFFFF"/>
        </w:rPr>
        <w:t>Choibamroong</w:t>
      </w:r>
      <w:proofErr w:type="spellEnd"/>
      <w:r w:rsidRPr="003F76F9">
        <w:rPr>
          <w:rFonts w:ascii="TH SarabunPSK" w:hAnsi="TH SarabunPSK" w:cs="TH SarabunPSK"/>
          <w:sz w:val="32"/>
          <w:szCs w:val="32"/>
        </w:rPr>
        <w:t>, T</w:t>
      </w:r>
      <w:proofErr w:type="gramStart"/>
      <w:r w:rsidRPr="003F76F9">
        <w:rPr>
          <w:rFonts w:ascii="TH SarabunPSK" w:hAnsi="TH SarabunPSK" w:cs="TH SarabunPSK"/>
          <w:sz w:val="32"/>
          <w:szCs w:val="32"/>
          <w:cs/>
        </w:rPr>
        <w:t>.(</w:t>
      </w:r>
      <w:proofErr w:type="gramEnd"/>
      <w:r w:rsidRPr="003F76F9">
        <w:rPr>
          <w:rFonts w:ascii="TH SarabunPSK" w:hAnsi="TH SarabunPSK" w:cs="TH SarabunPSK"/>
          <w:sz w:val="32"/>
          <w:szCs w:val="32"/>
        </w:rPr>
        <w:t>2007</w:t>
      </w:r>
      <w:r w:rsidRPr="003F76F9">
        <w:rPr>
          <w:rFonts w:ascii="TH SarabunPSK" w:hAnsi="TH SarabunPSK" w:cs="TH SarabunPSK"/>
          <w:sz w:val="32"/>
          <w:szCs w:val="32"/>
          <w:cs/>
        </w:rPr>
        <w:t>).</w:t>
      </w:r>
      <w:r w:rsidRPr="003F76F9">
        <w:rPr>
          <w:rFonts w:ascii="TH SarabunPSK" w:hAnsi="TH SarabunPSK" w:cs="TH SarabunPSK"/>
          <w:sz w:val="32"/>
          <w:szCs w:val="32"/>
        </w:rPr>
        <w:t>Roles of the Thailand Research Fund in Facilitating Sustainable Tourism</w:t>
      </w:r>
      <w:r w:rsidRPr="003F76F9">
        <w:rPr>
          <w:rFonts w:ascii="TH SarabunPSK" w:hAnsi="TH SarabunPSK" w:cs="TH SarabunPSK"/>
          <w:sz w:val="32"/>
          <w:szCs w:val="32"/>
          <w:cs/>
        </w:rPr>
        <w:t xml:space="preserve"> </w:t>
      </w:r>
      <w:r w:rsidRPr="003F76F9">
        <w:rPr>
          <w:rFonts w:ascii="TH SarabunPSK" w:hAnsi="TH SarabunPSK" w:cs="TH SarabunPSK"/>
          <w:sz w:val="32"/>
          <w:szCs w:val="32"/>
        </w:rPr>
        <w:t>Research</w:t>
      </w:r>
      <w:r w:rsidRPr="003F76F9">
        <w:rPr>
          <w:rFonts w:ascii="TH SarabunPSK" w:hAnsi="TH SarabunPSK" w:cs="TH SarabunPSK"/>
          <w:sz w:val="32"/>
          <w:szCs w:val="32"/>
          <w:cs/>
        </w:rPr>
        <w:t xml:space="preserve">: </w:t>
      </w:r>
      <w:r w:rsidRPr="003F76F9">
        <w:rPr>
          <w:rFonts w:ascii="TH SarabunPSK" w:hAnsi="TH SarabunPSK" w:cs="TH SarabunPSK"/>
          <w:sz w:val="32"/>
          <w:szCs w:val="32"/>
        </w:rPr>
        <w:t>The Case of the Area</w:t>
      </w:r>
      <w:r w:rsidRPr="003F76F9">
        <w:rPr>
          <w:rFonts w:ascii="TH SarabunPSK" w:hAnsi="TH SarabunPSK" w:cs="TH SarabunPSK"/>
          <w:sz w:val="32"/>
          <w:szCs w:val="32"/>
          <w:cs/>
        </w:rPr>
        <w:t>-</w:t>
      </w:r>
      <w:r w:rsidRPr="003F76F9">
        <w:rPr>
          <w:rFonts w:ascii="TH SarabunPSK" w:hAnsi="TH SarabunPSK" w:cs="TH SarabunPSK"/>
          <w:sz w:val="32"/>
          <w:szCs w:val="32"/>
        </w:rPr>
        <w:t>Based Tourism Research Projects in Andaman Cluster</w:t>
      </w:r>
      <w:r w:rsidRPr="003F76F9">
        <w:rPr>
          <w:rFonts w:ascii="TH SarabunPSK" w:hAnsi="TH SarabunPSK" w:cs="TH SarabunPSK"/>
          <w:sz w:val="32"/>
          <w:szCs w:val="32"/>
          <w:cs/>
        </w:rPr>
        <w:t xml:space="preserve"> </w:t>
      </w:r>
      <w:r w:rsidRPr="003F76F9">
        <w:rPr>
          <w:rFonts w:ascii="TH SarabunPSK" w:hAnsi="TH SarabunPSK" w:cs="TH SarabunPSK"/>
          <w:sz w:val="32"/>
          <w:szCs w:val="32"/>
        </w:rPr>
        <w:t>Phase One Phuket Tourism Image Positioning</w:t>
      </w:r>
      <w:r w:rsidRPr="003F76F9">
        <w:rPr>
          <w:rFonts w:ascii="TH SarabunPSK" w:hAnsi="TH SarabunPSK" w:cs="TH SarabunPSK"/>
          <w:sz w:val="32"/>
          <w:szCs w:val="32"/>
          <w:cs/>
        </w:rPr>
        <w:t>.</w:t>
      </w:r>
      <w:r w:rsidRPr="003F76F9">
        <w:rPr>
          <w:rFonts w:ascii="TH SarabunPSK" w:hAnsi="TH SarabunPSK" w:cs="TH SarabunPSK"/>
          <w:sz w:val="32"/>
          <w:szCs w:val="32"/>
        </w:rPr>
        <w:t xml:space="preserve"> Journal of Thai Hospitality and Tourism, 2</w:t>
      </w:r>
      <w:r w:rsidRPr="003F76F9">
        <w:rPr>
          <w:rFonts w:ascii="TH SarabunPSK" w:hAnsi="TH SarabunPSK" w:cs="TH SarabunPSK"/>
          <w:sz w:val="32"/>
          <w:szCs w:val="32"/>
          <w:cs/>
        </w:rPr>
        <w:t>(</w:t>
      </w:r>
      <w:r w:rsidRPr="003F76F9">
        <w:rPr>
          <w:rFonts w:ascii="TH SarabunPSK" w:hAnsi="TH SarabunPSK" w:cs="TH SarabunPSK"/>
          <w:sz w:val="32"/>
          <w:szCs w:val="32"/>
        </w:rPr>
        <w:t>1</w:t>
      </w:r>
      <w:r w:rsidRPr="003F76F9">
        <w:rPr>
          <w:rFonts w:ascii="TH SarabunPSK" w:hAnsi="TH SarabunPSK" w:cs="TH SarabunPSK"/>
          <w:sz w:val="32"/>
          <w:szCs w:val="32"/>
          <w:cs/>
        </w:rPr>
        <w:t>)</w:t>
      </w:r>
      <w:r w:rsidRPr="003F76F9">
        <w:rPr>
          <w:rFonts w:ascii="TH SarabunPSK" w:hAnsi="TH SarabunPSK" w:cs="TH SarabunPSK"/>
          <w:sz w:val="32"/>
          <w:szCs w:val="32"/>
        </w:rPr>
        <w:t>, 26</w:t>
      </w:r>
      <w:r w:rsidRPr="003F76F9">
        <w:rPr>
          <w:rFonts w:ascii="TH SarabunPSK" w:hAnsi="TH SarabunPSK" w:cs="TH SarabunPSK"/>
          <w:sz w:val="32"/>
          <w:szCs w:val="32"/>
          <w:cs/>
        </w:rPr>
        <w:t>-</w:t>
      </w:r>
      <w:r w:rsidRPr="003F76F9">
        <w:rPr>
          <w:rFonts w:ascii="TH SarabunPSK" w:hAnsi="TH SarabunPSK" w:cs="TH SarabunPSK"/>
          <w:sz w:val="32"/>
          <w:szCs w:val="32"/>
        </w:rPr>
        <w:t>48</w:t>
      </w:r>
      <w:r w:rsidRPr="003F76F9">
        <w:rPr>
          <w:rFonts w:ascii="TH SarabunPSK" w:hAnsi="TH SarabunPSK" w:cs="TH SarabunPSK"/>
          <w:sz w:val="32"/>
          <w:szCs w:val="32"/>
          <w:cs/>
        </w:rPr>
        <w:t>. (</w:t>
      </w:r>
      <w:r w:rsidRPr="003F76F9">
        <w:rPr>
          <w:rFonts w:ascii="TH SarabunPSK" w:hAnsi="TH SarabunPSK" w:cs="TH SarabunPSK"/>
          <w:sz w:val="32"/>
          <w:szCs w:val="32"/>
        </w:rPr>
        <w:t>in Thai</w:t>
      </w:r>
      <w:r w:rsidRPr="003F76F9">
        <w:rPr>
          <w:rFonts w:ascii="TH SarabunPSK" w:hAnsi="TH SarabunPSK" w:cs="TH SarabunPSK"/>
          <w:sz w:val="32"/>
          <w:szCs w:val="32"/>
          <w:cs/>
        </w:rPr>
        <w:t>)</w:t>
      </w:r>
    </w:p>
    <w:p w:rsidR="003D3C58" w:rsidRPr="003F76F9" w:rsidRDefault="003D3C58" w:rsidP="003D3C58">
      <w:pPr>
        <w:shd w:val="clear" w:color="auto" w:fill="FFFFFF"/>
        <w:spacing w:after="0" w:line="240" w:lineRule="auto"/>
        <w:rPr>
          <w:rFonts w:ascii="TH SarabunPSK" w:eastAsia="Times New Roman" w:hAnsi="TH SarabunPSK" w:cs="TH SarabunPSK"/>
          <w:sz w:val="32"/>
          <w:szCs w:val="32"/>
        </w:rPr>
      </w:pPr>
      <w:r w:rsidRPr="003F76F9">
        <w:rPr>
          <w:rFonts w:ascii="TH SarabunPSK" w:eastAsia="Times New Roman" w:hAnsi="TH SarabunPSK" w:cs="TH SarabunPSK"/>
          <w:sz w:val="32"/>
          <w:szCs w:val="32"/>
        </w:rPr>
        <w:t>Cochran, W</w:t>
      </w:r>
      <w:r w:rsidRPr="003F76F9">
        <w:rPr>
          <w:rFonts w:ascii="TH SarabunPSK" w:eastAsia="Times New Roman" w:hAnsi="TH SarabunPSK" w:cs="TH SarabunPSK"/>
          <w:sz w:val="32"/>
          <w:szCs w:val="32"/>
          <w:cs/>
        </w:rPr>
        <w:t>.</w:t>
      </w:r>
      <w:r w:rsidRPr="003F76F9">
        <w:rPr>
          <w:rFonts w:ascii="TH SarabunPSK" w:eastAsia="Times New Roman" w:hAnsi="TH SarabunPSK" w:cs="TH SarabunPSK"/>
          <w:sz w:val="32"/>
          <w:szCs w:val="32"/>
        </w:rPr>
        <w:t>G</w:t>
      </w:r>
      <w:r w:rsidRPr="003F76F9">
        <w:rPr>
          <w:rFonts w:ascii="TH SarabunPSK" w:eastAsia="Times New Roman" w:hAnsi="TH SarabunPSK" w:cs="TH SarabunPSK"/>
          <w:sz w:val="32"/>
          <w:szCs w:val="32"/>
          <w:cs/>
        </w:rPr>
        <w:t xml:space="preserve">. </w:t>
      </w:r>
      <w:proofErr w:type="gramStart"/>
      <w:r w:rsidRPr="003F76F9">
        <w:rPr>
          <w:rFonts w:ascii="TH SarabunPSK" w:eastAsia="Times New Roman" w:hAnsi="TH SarabunPSK" w:cs="TH SarabunPSK"/>
          <w:sz w:val="32"/>
          <w:szCs w:val="32"/>
          <w:cs/>
        </w:rPr>
        <w:t xml:space="preserve">( </w:t>
      </w:r>
      <w:r w:rsidRPr="003F76F9">
        <w:rPr>
          <w:rFonts w:ascii="TH SarabunPSK" w:eastAsia="Times New Roman" w:hAnsi="TH SarabunPSK" w:cs="TH SarabunPSK"/>
          <w:sz w:val="32"/>
          <w:szCs w:val="32"/>
        </w:rPr>
        <w:t>1977</w:t>
      </w:r>
      <w:proofErr w:type="gramEnd"/>
      <w:r w:rsidRPr="003F76F9">
        <w:rPr>
          <w:rFonts w:ascii="TH SarabunPSK" w:eastAsia="Times New Roman" w:hAnsi="TH SarabunPSK" w:cs="TH SarabunPSK"/>
          <w:sz w:val="32"/>
          <w:szCs w:val="32"/>
          <w:cs/>
        </w:rPr>
        <w:t xml:space="preserve">). </w:t>
      </w:r>
      <w:r w:rsidRPr="003F76F9">
        <w:rPr>
          <w:rFonts w:ascii="TH SarabunPSK" w:eastAsia="Times New Roman" w:hAnsi="TH SarabunPSK" w:cs="TH SarabunPSK"/>
          <w:sz w:val="32"/>
          <w:szCs w:val="32"/>
        </w:rPr>
        <w:t>Sampling Techniques</w:t>
      </w:r>
      <w:r w:rsidRPr="003F76F9">
        <w:rPr>
          <w:rFonts w:ascii="TH SarabunPSK" w:eastAsia="Times New Roman" w:hAnsi="TH SarabunPSK" w:cs="TH SarabunPSK"/>
          <w:sz w:val="32"/>
          <w:szCs w:val="32"/>
          <w:cs/>
        </w:rPr>
        <w:t>. (</w:t>
      </w:r>
      <w:r w:rsidRPr="003F76F9">
        <w:rPr>
          <w:rFonts w:ascii="TH SarabunPSK" w:eastAsia="Times New Roman" w:hAnsi="TH SarabunPSK" w:cs="TH SarabunPSK"/>
          <w:sz w:val="32"/>
          <w:szCs w:val="32"/>
        </w:rPr>
        <w:t xml:space="preserve">2 </w:t>
      </w:r>
      <w:proofErr w:type="spellStart"/>
      <w:r w:rsidRPr="003F76F9">
        <w:rPr>
          <w:rFonts w:ascii="TH SarabunPSK" w:eastAsia="Times New Roman" w:hAnsi="TH SarabunPSK" w:cs="TH SarabunPSK"/>
          <w:sz w:val="32"/>
          <w:szCs w:val="32"/>
        </w:rPr>
        <w:t>Nd</w:t>
      </w:r>
      <w:proofErr w:type="spellEnd"/>
      <w:r w:rsidRPr="003F76F9">
        <w:rPr>
          <w:rFonts w:ascii="TH SarabunPSK" w:eastAsia="Times New Roman" w:hAnsi="TH SarabunPSK" w:cs="TH SarabunPSK"/>
          <w:sz w:val="32"/>
          <w:szCs w:val="32"/>
        </w:rPr>
        <w:t xml:space="preserve"> Ed</w:t>
      </w:r>
      <w:r w:rsidRPr="003F76F9">
        <w:rPr>
          <w:rFonts w:ascii="TH SarabunPSK" w:eastAsia="Times New Roman" w:hAnsi="TH SarabunPSK" w:cs="TH SarabunPSK"/>
          <w:sz w:val="32"/>
          <w:szCs w:val="32"/>
          <w:cs/>
        </w:rPr>
        <w:t xml:space="preserve">.). </w:t>
      </w:r>
      <w:r w:rsidRPr="003F76F9">
        <w:rPr>
          <w:rFonts w:ascii="TH SarabunPSK" w:eastAsia="Times New Roman" w:hAnsi="TH SarabunPSK" w:cs="TH SarabunPSK"/>
          <w:sz w:val="32"/>
          <w:szCs w:val="32"/>
        </w:rPr>
        <w:t>New York</w:t>
      </w:r>
      <w:r w:rsidRPr="003F76F9">
        <w:rPr>
          <w:rFonts w:ascii="TH SarabunPSK" w:eastAsia="Times New Roman" w:hAnsi="TH SarabunPSK" w:cs="TH SarabunPSK"/>
          <w:sz w:val="32"/>
          <w:szCs w:val="32"/>
          <w:cs/>
        </w:rPr>
        <w:t xml:space="preserve">: </w:t>
      </w:r>
      <w:r w:rsidRPr="003F76F9">
        <w:rPr>
          <w:rFonts w:ascii="TH SarabunPSK" w:eastAsia="Times New Roman" w:hAnsi="TH SarabunPSK" w:cs="TH SarabunPSK"/>
          <w:sz w:val="32"/>
          <w:szCs w:val="32"/>
        </w:rPr>
        <w:t>Wiley</w:t>
      </w:r>
      <w:r w:rsidRPr="003F76F9">
        <w:rPr>
          <w:rFonts w:ascii="TH SarabunPSK" w:eastAsia="Times New Roman" w:hAnsi="TH SarabunPSK" w:cs="TH SarabunPSK"/>
          <w:sz w:val="32"/>
          <w:szCs w:val="32"/>
          <w:cs/>
        </w:rPr>
        <w:t>.</w:t>
      </w:r>
    </w:p>
    <w:p w:rsidR="003D3C58" w:rsidRPr="003F76F9" w:rsidRDefault="003D3C58" w:rsidP="003D3C58">
      <w:pPr>
        <w:spacing w:after="0" w:line="20" w:lineRule="atLeast"/>
        <w:jc w:val="thaiDistribute"/>
        <w:rPr>
          <w:rFonts w:ascii="TH SarabunPSK" w:hAnsi="TH SarabunPSK" w:cs="TH SarabunPSK"/>
          <w:sz w:val="32"/>
          <w:szCs w:val="32"/>
        </w:rPr>
      </w:pPr>
      <w:r w:rsidRPr="003F76F9">
        <w:rPr>
          <w:rFonts w:ascii="TH SarabunPSK" w:hAnsi="TH SarabunPSK" w:cs="TH SarabunPSK"/>
          <w:sz w:val="32"/>
          <w:szCs w:val="32"/>
        </w:rPr>
        <w:t>Creswell, J</w:t>
      </w:r>
      <w:r w:rsidRPr="003F76F9">
        <w:rPr>
          <w:rFonts w:ascii="TH SarabunPSK" w:hAnsi="TH SarabunPSK" w:cs="TH SarabunPSK"/>
          <w:sz w:val="32"/>
          <w:szCs w:val="32"/>
          <w:cs/>
        </w:rPr>
        <w:t xml:space="preserve">. </w:t>
      </w:r>
      <w:r w:rsidRPr="003F76F9">
        <w:rPr>
          <w:rFonts w:ascii="TH SarabunPSK" w:hAnsi="TH SarabunPSK" w:cs="TH SarabunPSK"/>
          <w:sz w:val="32"/>
          <w:szCs w:val="32"/>
        </w:rPr>
        <w:t>W</w:t>
      </w:r>
      <w:r w:rsidRPr="003F76F9">
        <w:rPr>
          <w:rFonts w:ascii="TH SarabunPSK" w:hAnsi="TH SarabunPSK" w:cs="TH SarabunPSK"/>
          <w:sz w:val="32"/>
          <w:szCs w:val="32"/>
          <w:cs/>
        </w:rPr>
        <w:t>. (</w:t>
      </w:r>
      <w:r w:rsidRPr="003F76F9">
        <w:rPr>
          <w:rFonts w:ascii="TH SarabunPSK" w:hAnsi="TH SarabunPSK" w:cs="TH SarabunPSK"/>
          <w:sz w:val="32"/>
          <w:szCs w:val="32"/>
        </w:rPr>
        <w:t>2014</w:t>
      </w:r>
      <w:r w:rsidRPr="003F76F9">
        <w:rPr>
          <w:rFonts w:ascii="TH SarabunPSK" w:hAnsi="TH SarabunPSK" w:cs="TH SarabunPSK"/>
          <w:sz w:val="32"/>
          <w:szCs w:val="32"/>
          <w:cs/>
        </w:rPr>
        <w:t xml:space="preserve">). </w:t>
      </w:r>
      <w:r w:rsidRPr="003F76F9">
        <w:rPr>
          <w:rFonts w:ascii="TH SarabunPSK" w:hAnsi="TH SarabunPSK" w:cs="TH SarabunPSK"/>
          <w:sz w:val="32"/>
          <w:szCs w:val="32"/>
        </w:rPr>
        <w:t>Research Design</w:t>
      </w:r>
      <w:r w:rsidRPr="003F76F9">
        <w:rPr>
          <w:rFonts w:ascii="TH SarabunPSK" w:hAnsi="TH SarabunPSK" w:cs="TH SarabunPSK"/>
          <w:sz w:val="32"/>
          <w:szCs w:val="32"/>
          <w:cs/>
        </w:rPr>
        <w:t xml:space="preserve">: </w:t>
      </w:r>
      <w:r w:rsidRPr="003F76F9">
        <w:rPr>
          <w:rFonts w:ascii="TH SarabunPSK" w:hAnsi="TH SarabunPSK" w:cs="TH SarabunPSK"/>
          <w:sz w:val="32"/>
          <w:szCs w:val="32"/>
        </w:rPr>
        <w:t>A qualitative, quantitative and mixed</w:t>
      </w:r>
      <w:r w:rsidRPr="003F76F9">
        <w:rPr>
          <w:rFonts w:ascii="TH SarabunPSK" w:hAnsi="TH SarabunPSK" w:cs="TH SarabunPSK"/>
          <w:sz w:val="32"/>
          <w:szCs w:val="32"/>
        </w:rPr>
        <w:tab/>
        <w:t>method approaches</w:t>
      </w:r>
      <w:r w:rsidRPr="003F76F9">
        <w:rPr>
          <w:rFonts w:ascii="TH SarabunPSK" w:hAnsi="TH SarabunPSK" w:cs="TH SarabunPSK"/>
          <w:sz w:val="32"/>
          <w:szCs w:val="32"/>
          <w:cs/>
        </w:rPr>
        <w:t xml:space="preserve">. </w:t>
      </w:r>
      <w:r w:rsidRPr="003F76F9">
        <w:rPr>
          <w:rFonts w:ascii="TH SarabunPSK" w:hAnsi="TH SarabunPSK" w:cs="TH SarabunPSK"/>
          <w:sz w:val="32"/>
          <w:szCs w:val="32"/>
        </w:rPr>
        <w:t>Thousand Oaks</w:t>
      </w:r>
      <w:r w:rsidRPr="003F76F9">
        <w:rPr>
          <w:rFonts w:ascii="TH SarabunPSK" w:hAnsi="TH SarabunPSK" w:cs="TH SarabunPSK"/>
          <w:sz w:val="32"/>
          <w:szCs w:val="32"/>
          <w:cs/>
        </w:rPr>
        <w:t xml:space="preserve">: </w:t>
      </w:r>
      <w:r w:rsidRPr="003F76F9">
        <w:rPr>
          <w:rFonts w:ascii="TH SarabunPSK" w:hAnsi="TH SarabunPSK" w:cs="TH SarabunPSK"/>
          <w:sz w:val="32"/>
          <w:szCs w:val="32"/>
        </w:rPr>
        <w:t>SAGE Publications</w:t>
      </w:r>
      <w:r w:rsidRPr="003F76F9">
        <w:rPr>
          <w:rFonts w:ascii="TH SarabunPSK" w:hAnsi="TH SarabunPSK" w:cs="TH SarabunPSK"/>
          <w:sz w:val="32"/>
          <w:szCs w:val="32"/>
          <w:cs/>
        </w:rPr>
        <w:t>.</w:t>
      </w:r>
    </w:p>
    <w:p w:rsidR="003D3C58" w:rsidRPr="003F76F9" w:rsidRDefault="003D3C58" w:rsidP="003D3C58">
      <w:pPr>
        <w:spacing w:after="0" w:line="20" w:lineRule="atLeast"/>
        <w:jc w:val="thaiDistribute"/>
        <w:rPr>
          <w:rFonts w:ascii="TH SarabunPSK" w:hAnsi="TH SarabunPSK" w:cs="TH SarabunPSK"/>
          <w:sz w:val="32"/>
          <w:szCs w:val="32"/>
        </w:rPr>
      </w:pPr>
      <w:r w:rsidRPr="003F76F9">
        <w:rPr>
          <w:rFonts w:ascii="TH SarabunPSK" w:hAnsi="TH SarabunPSK" w:cs="TH SarabunPSK"/>
          <w:sz w:val="32"/>
          <w:szCs w:val="32"/>
          <w:shd w:val="clear" w:color="auto" w:fill="FFFFFF"/>
        </w:rPr>
        <w:t>Department of Tourism</w:t>
      </w:r>
      <w:r w:rsidRPr="003F76F9">
        <w:rPr>
          <w:rFonts w:ascii="TH SarabunPSK" w:hAnsi="TH SarabunPSK" w:cs="TH SarabunPSK"/>
          <w:sz w:val="32"/>
          <w:szCs w:val="32"/>
          <w:shd w:val="clear" w:color="auto" w:fill="FFFFFF"/>
          <w:cs/>
        </w:rPr>
        <w:t>. (</w:t>
      </w:r>
      <w:r w:rsidRPr="003F76F9">
        <w:rPr>
          <w:rFonts w:ascii="TH SarabunPSK" w:hAnsi="TH SarabunPSK" w:cs="TH SarabunPSK"/>
          <w:sz w:val="32"/>
          <w:szCs w:val="32"/>
          <w:shd w:val="clear" w:color="auto" w:fill="FFFFFF"/>
        </w:rPr>
        <w:t>2019</w:t>
      </w:r>
      <w:r w:rsidRPr="003F76F9">
        <w:rPr>
          <w:rFonts w:ascii="TH SarabunPSK" w:hAnsi="TH SarabunPSK" w:cs="TH SarabunPSK"/>
          <w:sz w:val="32"/>
          <w:szCs w:val="32"/>
          <w:shd w:val="clear" w:color="auto" w:fill="FFFFFF"/>
          <w:cs/>
        </w:rPr>
        <w:t>).</w:t>
      </w:r>
      <w:r w:rsidRPr="003F76F9">
        <w:rPr>
          <w:rFonts w:ascii="TH SarabunPSK" w:hAnsi="TH SarabunPSK" w:cs="TH SarabunPSK"/>
          <w:sz w:val="32"/>
          <w:szCs w:val="32"/>
        </w:rPr>
        <w:t xml:space="preserve"> Data of </w:t>
      </w:r>
      <w:proofErr w:type="spellStart"/>
      <w:r w:rsidRPr="003F76F9">
        <w:rPr>
          <w:rFonts w:ascii="TH SarabunPSK" w:hAnsi="TH SarabunPSK" w:cs="TH SarabunPSK"/>
          <w:sz w:val="32"/>
          <w:szCs w:val="32"/>
        </w:rPr>
        <w:t>Satun</w:t>
      </w:r>
      <w:proofErr w:type="spellEnd"/>
      <w:r w:rsidRPr="003F76F9">
        <w:rPr>
          <w:rFonts w:ascii="TH SarabunPSK" w:hAnsi="TH SarabunPSK" w:cs="TH SarabunPSK"/>
          <w:sz w:val="32"/>
          <w:szCs w:val="32"/>
        </w:rPr>
        <w:t xml:space="preserve"> Tourism </w:t>
      </w:r>
      <w:proofErr w:type="spellStart"/>
      <w:r w:rsidRPr="003F76F9">
        <w:rPr>
          <w:rFonts w:ascii="TH SarabunPSK" w:hAnsi="TH SarabunPSK" w:cs="TH SarabunPSK"/>
          <w:sz w:val="32"/>
          <w:szCs w:val="32"/>
        </w:rPr>
        <w:t>Statistices</w:t>
      </w:r>
      <w:proofErr w:type="spellEnd"/>
      <w:r w:rsidRPr="003F76F9">
        <w:rPr>
          <w:rFonts w:ascii="TH SarabunPSK" w:hAnsi="TH SarabunPSK" w:cs="TH SarabunPSK"/>
          <w:sz w:val="32"/>
          <w:szCs w:val="32"/>
          <w:cs/>
        </w:rPr>
        <w:t xml:space="preserve">. </w:t>
      </w:r>
      <w:r w:rsidRPr="003F76F9">
        <w:rPr>
          <w:rFonts w:ascii="TH SarabunPSK" w:hAnsi="TH SarabunPSK" w:cs="TH SarabunPSK"/>
          <w:sz w:val="32"/>
          <w:szCs w:val="32"/>
        </w:rPr>
        <w:t>Bangkok</w:t>
      </w:r>
      <w:r w:rsidRPr="003F76F9">
        <w:rPr>
          <w:rFonts w:ascii="TH SarabunPSK" w:hAnsi="TH SarabunPSK" w:cs="TH SarabunPSK"/>
          <w:sz w:val="32"/>
          <w:szCs w:val="32"/>
          <w:cs/>
        </w:rPr>
        <w:t xml:space="preserve">: </w:t>
      </w:r>
      <w:r w:rsidRPr="003F76F9">
        <w:rPr>
          <w:rFonts w:ascii="TH SarabunPSK" w:hAnsi="TH SarabunPSK" w:cs="TH SarabunPSK"/>
          <w:sz w:val="32"/>
          <w:szCs w:val="32"/>
        </w:rPr>
        <w:t>Ministry</w:t>
      </w:r>
    </w:p>
    <w:p w:rsidR="003D3C58" w:rsidRPr="003F76F9" w:rsidRDefault="003D3C58" w:rsidP="003D3C58">
      <w:pPr>
        <w:spacing w:after="0" w:line="20" w:lineRule="atLeast"/>
        <w:ind w:firstLine="720"/>
        <w:jc w:val="thaiDistribute"/>
        <w:rPr>
          <w:rFonts w:ascii="TH SarabunPSK" w:hAnsi="TH SarabunPSK" w:cs="TH SarabunPSK"/>
          <w:sz w:val="32"/>
          <w:szCs w:val="32"/>
        </w:rPr>
      </w:pPr>
      <w:proofErr w:type="gramStart"/>
      <w:r w:rsidRPr="003F76F9">
        <w:rPr>
          <w:rFonts w:ascii="TH SarabunPSK" w:hAnsi="TH SarabunPSK" w:cs="TH SarabunPSK"/>
          <w:sz w:val="32"/>
          <w:szCs w:val="32"/>
        </w:rPr>
        <w:t>of</w:t>
      </w:r>
      <w:proofErr w:type="gramEnd"/>
      <w:r w:rsidRPr="003F76F9">
        <w:rPr>
          <w:rFonts w:ascii="TH SarabunPSK" w:hAnsi="TH SarabunPSK" w:cs="TH SarabunPSK"/>
          <w:sz w:val="32"/>
          <w:szCs w:val="32"/>
        </w:rPr>
        <w:t xml:space="preserve"> Tourism and Sports</w:t>
      </w:r>
      <w:r w:rsidRPr="003F76F9">
        <w:rPr>
          <w:rFonts w:ascii="TH SarabunPSK" w:hAnsi="TH SarabunPSK" w:cs="TH SarabunPSK"/>
          <w:sz w:val="32"/>
          <w:szCs w:val="32"/>
          <w:cs/>
        </w:rPr>
        <w:t>.</w:t>
      </w:r>
    </w:p>
    <w:p w:rsidR="003D3C58" w:rsidRPr="00CA3575" w:rsidRDefault="003D3C58" w:rsidP="003D3C58">
      <w:pPr>
        <w:spacing w:after="0" w:line="20" w:lineRule="atLeast"/>
        <w:jc w:val="thaiDistribute"/>
        <w:rPr>
          <w:rFonts w:ascii="TH SarabunPSK" w:hAnsi="TH SarabunPSK" w:cs="TH SarabunPSK"/>
          <w:sz w:val="32"/>
          <w:szCs w:val="32"/>
        </w:rPr>
      </w:pPr>
      <w:proofErr w:type="spellStart"/>
      <w:r w:rsidRPr="00CA3575">
        <w:rPr>
          <w:rFonts w:ascii="TH SarabunPSK" w:hAnsi="TH SarabunPSK" w:cs="TH SarabunPSK"/>
          <w:sz w:val="32"/>
          <w:szCs w:val="32"/>
        </w:rPr>
        <w:t>Mastura</w:t>
      </w:r>
      <w:proofErr w:type="spellEnd"/>
      <w:r w:rsidRPr="00CA3575">
        <w:rPr>
          <w:rFonts w:ascii="TH SarabunPSK" w:hAnsi="TH SarabunPSK" w:cs="TH SarabunPSK"/>
          <w:sz w:val="32"/>
          <w:szCs w:val="32"/>
        </w:rPr>
        <w:t xml:space="preserve">, J., </w:t>
      </w:r>
      <w:proofErr w:type="spellStart"/>
      <w:r w:rsidRPr="00CA3575">
        <w:rPr>
          <w:rFonts w:ascii="TH SarabunPSK" w:hAnsi="TH SarabunPSK" w:cs="TH SarabunPSK"/>
          <w:sz w:val="32"/>
          <w:szCs w:val="32"/>
        </w:rPr>
        <w:t>Aleff</w:t>
      </w:r>
      <w:proofErr w:type="spellEnd"/>
      <w:r w:rsidRPr="00CA3575">
        <w:rPr>
          <w:rFonts w:ascii="TH SarabunPSK" w:hAnsi="TH SarabunPSK" w:cs="TH SarabunPSK"/>
          <w:sz w:val="32"/>
          <w:szCs w:val="32"/>
        </w:rPr>
        <w:t xml:space="preserve">, O., Shah, N., </w:t>
      </w:r>
      <w:proofErr w:type="spellStart"/>
      <w:r w:rsidRPr="00CA3575">
        <w:rPr>
          <w:rFonts w:ascii="TH SarabunPSK" w:hAnsi="TH SarabunPSK" w:cs="TH SarabunPSK"/>
          <w:sz w:val="32"/>
          <w:szCs w:val="32"/>
        </w:rPr>
        <w:t>Shardy</w:t>
      </w:r>
      <w:proofErr w:type="spellEnd"/>
      <w:r w:rsidRPr="00CA3575">
        <w:rPr>
          <w:rFonts w:ascii="TH SarabunPSK" w:hAnsi="TH SarabunPSK" w:cs="TH SarabunPSK"/>
          <w:sz w:val="32"/>
          <w:szCs w:val="32"/>
        </w:rPr>
        <w:t xml:space="preserve">, A. and </w:t>
      </w:r>
      <w:proofErr w:type="spellStart"/>
      <w:r w:rsidRPr="00CA3575">
        <w:rPr>
          <w:rFonts w:ascii="TH SarabunPSK" w:hAnsi="TH SarabunPSK" w:cs="TH SarabunPSK"/>
          <w:sz w:val="32"/>
          <w:szCs w:val="32"/>
        </w:rPr>
        <w:t>Azizan</w:t>
      </w:r>
      <w:proofErr w:type="spellEnd"/>
      <w:r w:rsidRPr="00CA3575">
        <w:rPr>
          <w:rFonts w:ascii="TH SarabunPSK" w:hAnsi="TH SarabunPSK" w:cs="TH SarabunPSK"/>
          <w:sz w:val="32"/>
          <w:szCs w:val="32"/>
        </w:rPr>
        <w:t xml:space="preserve">, M. </w:t>
      </w:r>
      <w:r w:rsidRPr="00CA3575">
        <w:rPr>
          <w:rFonts w:ascii="TH SarabunPSK" w:hAnsi="TH SarabunPSK" w:cs="TH SarabunPSK"/>
          <w:sz w:val="32"/>
          <w:szCs w:val="32"/>
          <w:cs/>
        </w:rPr>
        <w:t>(</w:t>
      </w:r>
      <w:r w:rsidRPr="00CA3575">
        <w:rPr>
          <w:rFonts w:ascii="TH SarabunPSK" w:hAnsi="TH SarabunPSK" w:cs="TH SarabunPSK"/>
          <w:sz w:val="32"/>
          <w:szCs w:val="32"/>
        </w:rPr>
        <w:t>2014</w:t>
      </w:r>
      <w:r w:rsidRPr="00CA3575">
        <w:rPr>
          <w:rFonts w:ascii="TH SarabunPSK" w:hAnsi="TH SarabunPSK" w:cs="TH SarabunPSK"/>
          <w:sz w:val="32"/>
          <w:szCs w:val="32"/>
          <w:cs/>
        </w:rPr>
        <w:t xml:space="preserve">). </w:t>
      </w:r>
      <w:proofErr w:type="spellStart"/>
      <w:r w:rsidRPr="00CA3575">
        <w:rPr>
          <w:rFonts w:ascii="TH SarabunPSK" w:hAnsi="TH SarabunPSK" w:cs="TH SarabunPSK"/>
          <w:sz w:val="32"/>
          <w:szCs w:val="32"/>
        </w:rPr>
        <w:t>Geopark</w:t>
      </w:r>
      <w:proofErr w:type="spellEnd"/>
      <w:r w:rsidRPr="00CA3575">
        <w:rPr>
          <w:rFonts w:ascii="TH SarabunPSK" w:hAnsi="TH SarabunPSK" w:cs="TH SarabunPSK"/>
          <w:sz w:val="32"/>
          <w:szCs w:val="32"/>
        </w:rPr>
        <w:t xml:space="preserve"> </w:t>
      </w:r>
      <w:r w:rsidRPr="00CA3575">
        <w:rPr>
          <w:rFonts w:ascii="TH SarabunPSK" w:hAnsi="TH SarabunPSK" w:cs="TH SarabunPSK"/>
          <w:sz w:val="32"/>
          <w:szCs w:val="32"/>
        </w:rPr>
        <w:tab/>
        <w:t>Ecotourism Product Development</w:t>
      </w:r>
      <w:r w:rsidRPr="00CA3575">
        <w:rPr>
          <w:rFonts w:ascii="TH SarabunPSK" w:hAnsi="TH SarabunPSK" w:cs="TH SarabunPSK"/>
          <w:sz w:val="32"/>
          <w:szCs w:val="32"/>
          <w:cs/>
        </w:rPr>
        <w:t xml:space="preserve">: </w:t>
      </w:r>
      <w:r w:rsidRPr="00CA3575">
        <w:rPr>
          <w:rFonts w:ascii="TH SarabunPSK" w:hAnsi="TH SarabunPSK" w:cs="TH SarabunPSK"/>
          <w:sz w:val="32"/>
          <w:szCs w:val="32"/>
        </w:rPr>
        <w:t>A Study on Tourist Differences</w:t>
      </w:r>
      <w:r w:rsidRPr="00CA3575">
        <w:rPr>
          <w:rFonts w:ascii="TH SarabunPSK" w:hAnsi="TH SarabunPSK" w:cs="TH SarabunPSK"/>
          <w:sz w:val="32"/>
          <w:szCs w:val="32"/>
          <w:cs/>
        </w:rPr>
        <w:t xml:space="preserve">. </w:t>
      </w:r>
      <w:r w:rsidRPr="00CA3575">
        <w:rPr>
          <w:rFonts w:ascii="TH SarabunPSK" w:hAnsi="TH SarabunPSK" w:cs="TH SarabunPSK"/>
          <w:sz w:val="32"/>
          <w:szCs w:val="32"/>
        </w:rPr>
        <w:t xml:space="preserve">Asian Social </w:t>
      </w:r>
    </w:p>
    <w:p w:rsidR="003D3C58" w:rsidRPr="00CA3575" w:rsidRDefault="003D3C58" w:rsidP="003D3C58">
      <w:pPr>
        <w:spacing w:after="0" w:line="20" w:lineRule="atLeast"/>
        <w:jc w:val="thaiDistribute"/>
        <w:rPr>
          <w:rFonts w:ascii="TH SarabunPSK" w:hAnsi="TH SarabunPSK" w:cs="TH SarabunPSK"/>
          <w:sz w:val="32"/>
          <w:szCs w:val="32"/>
        </w:rPr>
      </w:pPr>
      <w:r w:rsidRPr="00CA3575">
        <w:rPr>
          <w:rFonts w:ascii="TH SarabunPSK" w:hAnsi="TH SarabunPSK" w:cs="TH SarabunPSK"/>
          <w:sz w:val="32"/>
          <w:szCs w:val="32"/>
        </w:rPr>
        <w:tab/>
        <w:t>Science; Vol</w:t>
      </w:r>
      <w:r w:rsidRPr="00CA3575">
        <w:rPr>
          <w:rFonts w:ascii="TH SarabunPSK" w:hAnsi="TH SarabunPSK" w:cs="TH SarabunPSK"/>
          <w:sz w:val="32"/>
          <w:szCs w:val="32"/>
          <w:cs/>
        </w:rPr>
        <w:t xml:space="preserve">. </w:t>
      </w:r>
      <w:r w:rsidRPr="00CA3575">
        <w:rPr>
          <w:rFonts w:ascii="TH SarabunPSK" w:hAnsi="TH SarabunPSK" w:cs="TH SarabunPSK"/>
          <w:sz w:val="32"/>
          <w:szCs w:val="32"/>
        </w:rPr>
        <w:t>10, No</w:t>
      </w:r>
      <w:r w:rsidRPr="00CA3575">
        <w:rPr>
          <w:rFonts w:ascii="TH SarabunPSK" w:hAnsi="TH SarabunPSK" w:cs="TH SarabunPSK"/>
          <w:sz w:val="32"/>
          <w:szCs w:val="32"/>
          <w:cs/>
        </w:rPr>
        <w:t xml:space="preserve">. </w:t>
      </w:r>
      <w:r w:rsidRPr="00CA3575">
        <w:rPr>
          <w:rFonts w:ascii="TH SarabunPSK" w:hAnsi="TH SarabunPSK" w:cs="TH SarabunPSK"/>
          <w:sz w:val="32"/>
          <w:szCs w:val="32"/>
        </w:rPr>
        <w:t>11</w:t>
      </w:r>
      <w:r w:rsidRPr="00CA3575">
        <w:rPr>
          <w:rFonts w:ascii="TH SarabunPSK" w:hAnsi="TH SarabunPSK" w:cs="TH SarabunPSK"/>
          <w:sz w:val="32"/>
          <w:szCs w:val="32"/>
          <w:cs/>
        </w:rPr>
        <w:t>.</w:t>
      </w:r>
    </w:p>
    <w:p w:rsidR="003D3C58" w:rsidRPr="003F76F9" w:rsidRDefault="003D3C58" w:rsidP="003D3C58">
      <w:pPr>
        <w:spacing w:after="0" w:line="20" w:lineRule="atLeast"/>
        <w:ind w:left="851" w:hanging="851"/>
        <w:jc w:val="thaiDistribute"/>
        <w:rPr>
          <w:rFonts w:ascii="TH SarabunPSK" w:hAnsi="TH SarabunPSK" w:cs="TH SarabunPSK"/>
          <w:sz w:val="32"/>
          <w:szCs w:val="32"/>
        </w:rPr>
      </w:pPr>
      <w:proofErr w:type="spellStart"/>
      <w:r w:rsidRPr="003F76F9">
        <w:rPr>
          <w:rFonts w:ascii="TH SarabunPSK" w:hAnsi="TH SarabunPSK" w:cs="TH SarabunPSK"/>
          <w:sz w:val="32"/>
          <w:szCs w:val="32"/>
        </w:rPr>
        <w:t>Ngamyingyong</w:t>
      </w:r>
      <w:proofErr w:type="spellEnd"/>
      <w:r w:rsidRPr="003F76F9">
        <w:rPr>
          <w:rFonts w:ascii="TH SarabunPSK" w:hAnsi="TH SarabunPSK" w:cs="TH SarabunPSK"/>
          <w:sz w:val="32"/>
          <w:szCs w:val="32"/>
        </w:rPr>
        <w:t>, N</w:t>
      </w:r>
      <w:r w:rsidRPr="003F76F9">
        <w:rPr>
          <w:rFonts w:ascii="TH SarabunPSK" w:hAnsi="TH SarabunPSK" w:cs="TH SarabunPSK"/>
          <w:sz w:val="32"/>
          <w:szCs w:val="32"/>
          <w:cs/>
        </w:rPr>
        <w:t xml:space="preserve">. </w:t>
      </w:r>
      <w:r w:rsidRPr="003F76F9">
        <w:rPr>
          <w:rFonts w:ascii="TH SarabunPSK" w:hAnsi="TH SarabunPSK" w:cs="TH SarabunPSK"/>
          <w:sz w:val="32"/>
          <w:szCs w:val="32"/>
        </w:rPr>
        <w:t xml:space="preserve">and </w:t>
      </w:r>
      <w:proofErr w:type="spellStart"/>
      <w:r w:rsidRPr="003F76F9">
        <w:rPr>
          <w:rFonts w:ascii="TH SarabunPSK" w:hAnsi="TH SarabunPSK" w:cs="TH SarabunPSK"/>
          <w:sz w:val="32"/>
          <w:szCs w:val="32"/>
        </w:rPr>
        <w:t>Silanoi</w:t>
      </w:r>
      <w:proofErr w:type="spellEnd"/>
      <w:r w:rsidRPr="003F76F9">
        <w:rPr>
          <w:rFonts w:ascii="TH SarabunPSK" w:hAnsi="TH SarabunPSK" w:cs="TH SarabunPSK"/>
          <w:sz w:val="32"/>
          <w:szCs w:val="32"/>
        </w:rPr>
        <w:t>, L</w:t>
      </w:r>
      <w:proofErr w:type="gramStart"/>
      <w:r w:rsidRPr="003F76F9">
        <w:rPr>
          <w:rFonts w:ascii="TH SarabunPSK" w:hAnsi="TH SarabunPSK" w:cs="TH SarabunPSK"/>
          <w:sz w:val="32"/>
          <w:szCs w:val="32"/>
          <w:cs/>
        </w:rPr>
        <w:t>.(</w:t>
      </w:r>
      <w:proofErr w:type="gramEnd"/>
      <w:r w:rsidRPr="003F76F9">
        <w:rPr>
          <w:rFonts w:ascii="TH SarabunPSK" w:hAnsi="TH SarabunPSK" w:cs="TH SarabunPSK"/>
          <w:sz w:val="32"/>
          <w:szCs w:val="32"/>
        </w:rPr>
        <w:t>2017</w:t>
      </w:r>
      <w:r w:rsidRPr="003F76F9">
        <w:rPr>
          <w:rFonts w:ascii="TH SarabunPSK" w:hAnsi="TH SarabunPSK" w:cs="TH SarabunPSK"/>
          <w:sz w:val="32"/>
          <w:szCs w:val="32"/>
          <w:cs/>
        </w:rPr>
        <w:t>).</w:t>
      </w:r>
      <w:r w:rsidRPr="003F76F9">
        <w:rPr>
          <w:rFonts w:ascii="TH SarabunPSK" w:hAnsi="TH SarabunPSK" w:cs="TH SarabunPSK"/>
          <w:sz w:val="32"/>
          <w:szCs w:val="32"/>
        </w:rPr>
        <w:t>Guidelines on Sustainable Tourism Development at The</w:t>
      </w:r>
      <w:r w:rsidRPr="003F76F9">
        <w:rPr>
          <w:rFonts w:ascii="TH SarabunPSK" w:hAnsi="TH SarabunPSK" w:cs="TH SarabunPSK"/>
          <w:sz w:val="32"/>
          <w:szCs w:val="32"/>
          <w:cs/>
        </w:rPr>
        <w:t xml:space="preserve"> </w:t>
      </w:r>
      <w:proofErr w:type="spellStart"/>
      <w:r w:rsidRPr="003F76F9">
        <w:rPr>
          <w:rFonts w:ascii="TH SarabunPSK" w:hAnsi="TH SarabunPSK" w:cs="TH SarabunPSK"/>
          <w:sz w:val="32"/>
          <w:szCs w:val="32"/>
        </w:rPr>
        <w:t>Lakha</w:t>
      </w:r>
      <w:proofErr w:type="spellEnd"/>
      <w:r w:rsidRPr="003F76F9">
        <w:rPr>
          <w:rFonts w:ascii="TH SarabunPSK" w:hAnsi="TH SarabunPSK" w:cs="TH SarabunPSK"/>
          <w:sz w:val="32"/>
          <w:szCs w:val="32"/>
        </w:rPr>
        <w:t xml:space="preserve"> Community on The Banks of </w:t>
      </w:r>
      <w:proofErr w:type="spellStart"/>
      <w:r w:rsidRPr="003F76F9">
        <w:rPr>
          <w:rFonts w:ascii="TH SarabunPSK" w:hAnsi="TH SarabunPSK" w:cs="TH SarabunPSK"/>
          <w:sz w:val="32"/>
          <w:szCs w:val="32"/>
        </w:rPr>
        <w:t>Damnoensaduak</w:t>
      </w:r>
      <w:proofErr w:type="spellEnd"/>
      <w:r w:rsidRPr="003F76F9">
        <w:rPr>
          <w:rFonts w:ascii="TH SarabunPSK" w:hAnsi="TH SarabunPSK" w:cs="TH SarabunPSK"/>
          <w:sz w:val="32"/>
          <w:szCs w:val="32"/>
        </w:rPr>
        <w:t xml:space="preserve"> </w:t>
      </w:r>
      <w:r w:rsidRPr="003F76F9">
        <w:rPr>
          <w:rFonts w:ascii="TH SarabunPSK" w:hAnsi="TH SarabunPSK" w:cs="TH SarabunPSK"/>
          <w:sz w:val="32"/>
          <w:szCs w:val="32"/>
        </w:rPr>
        <w:lastRenderedPageBreak/>
        <w:t xml:space="preserve">Canal in </w:t>
      </w:r>
      <w:proofErr w:type="spellStart"/>
      <w:r w:rsidRPr="003F76F9">
        <w:rPr>
          <w:rFonts w:ascii="TH SarabunPSK" w:hAnsi="TH SarabunPSK" w:cs="TH SarabunPSK"/>
          <w:sz w:val="32"/>
          <w:szCs w:val="32"/>
        </w:rPr>
        <w:t>Samutsakhon</w:t>
      </w:r>
      <w:proofErr w:type="spellEnd"/>
      <w:r w:rsidRPr="003F76F9">
        <w:rPr>
          <w:rFonts w:ascii="TH SarabunPSK" w:hAnsi="TH SarabunPSK" w:cs="TH SarabunPSK"/>
          <w:sz w:val="32"/>
          <w:szCs w:val="32"/>
        </w:rPr>
        <w:t xml:space="preserve"> and</w:t>
      </w:r>
      <w:r w:rsidRPr="003F76F9">
        <w:rPr>
          <w:rFonts w:ascii="TH SarabunPSK" w:hAnsi="TH SarabunPSK" w:cs="TH SarabunPSK"/>
          <w:sz w:val="32"/>
          <w:szCs w:val="32"/>
          <w:cs/>
        </w:rPr>
        <w:t xml:space="preserve"> </w:t>
      </w:r>
      <w:proofErr w:type="spellStart"/>
      <w:r w:rsidRPr="003F76F9">
        <w:rPr>
          <w:rFonts w:ascii="TH SarabunPSK" w:hAnsi="TH SarabunPSK" w:cs="TH SarabunPSK"/>
          <w:sz w:val="32"/>
          <w:szCs w:val="32"/>
        </w:rPr>
        <w:t>Ratchaburi</w:t>
      </w:r>
      <w:proofErr w:type="spellEnd"/>
      <w:r w:rsidRPr="003F76F9">
        <w:rPr>
          <w:rFonts w:ascii="TH SarabunPSK" w:hAnsi="TH SarabunPSK" w:cs="TH SarabunPSK"/>
          <w:sz w:val="32"/>
          <w:szCs w:val="32"/>
        </w:rPr>
        <w:t xml:space="preserve"> Provinces</w:t>
      </w:r>
      <w:r w:rsidRPr="003F76F9">
        <w:rPr>
          <w:rFonts w:ascii="TH SarabunPSK" w:hAnsi="TH SarabunPSK" w:cs="TH SarabunPSK"/>
          <w:sz w:val="32"/>
          <w:szCs w:val="32"/>
          <w:cs/>
        </w:rPr>
        <w:t xml:space="preserve">. </w:t>
      </w:r>
      <w:proofErr w:type="spellStart"/>
      <w:r w:rsidRPr="003F76F9">
        <w:rPr>
          <w:rFonts w:ascii="TH SarabunPSK" w:hAnsi="TH SarabunPSK" w:cs="TH SarabunPSK"/>
          <w:sz w:val="32"/>
          <w:szCs w:val="32"/>
        </w:rPr>
        <w:t>Dusit</w:t>
      </w:r>
      <w:proofErr w:type="spellEnd"/>
      <w:r w:rsidRPr="003F76F9">
        <w:rPr>
          <w:rFonts w:ascii="TH SarabunPSK" w:hAnsi="TH SarabunPSK" w:cs="TH SarabunPSK"/>
          <w:sz w:val="32"/>
          <w:szCs w:val="32"/>
        </w:rPr>
        <w:t xml:space="preserve"> </w:t>
      </w:r>
      <w:proofErr w:type="spellStart"/>
      <w:r w:rsidRPr="003F76F9">
        <w:rPr>
          <w:rFonts w:ascii="TH SarabunPSK" w:hAnsi="TH SarabunPSK" w:cs="TH SarabunPSK"/>
          <w:sz w:val="32"/>
          <w:szCs w:val="32"/>
        </w:rPr>
        <w:t>Thani</w:t>
      </w:r>
      <w:proofErr w:type="spellEnd"/>
      <w:r w:rsidRPr="003F76F9">
        <w:rPr>
          <w:rFonts w:ascii="TH SarabunPSK" w:hAnsi="TH SarabunPSK" w:cs="TH SarabunPSK"/>
          <w:sz w:val="32"/>
          <w:szCs w:val="32"/>
        </w:rPr>
        <w:t xml:space="preserve"> College Journal</w:t>
      </w:r>
      <w:r w:rsidRPr="003F76F9">
        <w:rPr>
          <w:rFonts w:ascii="TH SarabunPSK" w:hAnsi="TH SarabunPSK" w:cs="TH SarabunPSK"/>
          <w:sz w:val="32"/>
          <w:szCs w:val="32"/>
          <w:cs/>
        </w:rPr>
        <w:t xml:space="preserve">. </w:t>
      </w:r>
      <w:r w:rsidRPr="003F76F9">
        <w:rPr>
          <w:rFonts w:ascii="TH SarabunPSK" w:hAnsi="TH SarabunPSK" w:cs="TH SarabunPSK"/>
          <w:sz w:val="32"/>
          <w:szCs w:val="32"/>
        </w:rPr>
        <w:t>11</w:t>
      </w:r>
      <w:r w:rsidRPr="003F76F9">
        <w:rPr>
          <w:rFonts w:ascii="TH SarabunPSK" w:hAnsi="TH SarabunPSK" w:cs="TH SarabunPSK"/>
          <w:sz w:val="32"/>
          <w:szCs w:val="32"/>
          <w:cs/>
        </w:rPr>
        <w:t>(</w:t>
      </w:r>
      <w:r w:rsidRPr="003F76F9">
        <w:rPr>
          <w:rFonts w:ascii="TH SarabunPSK" w:hAnsi="TH SarabunPSK" w:cs="TH SarabunPSK"/>
          <w:sz w:val="32"/>
          <w:szCs w:val="32"/>
        </w:rPr>
        <w:t>1</w:t>
      </w:r>
      <w:r w:rsidRPr="003F76F9">
        <w:rPr>
          <w:rFonts w:ascii="TH SarabunPSK" w:hAnsi="TH SarabunPSK" w:cs="TH SarabunPSK"/>
          <w:sz w:val="32"/>
          <w:szCs w:val="32"/>
          <w:cs/>
        </w:rPr>
        <w:t>)</w:t>
      </w:r>
      <w:r w:rsidRPr="003F76F9">
        <w:rPr>
          <w:rFonts w:ascii="TH SarabunPSK" w:hAnsi="TH SarabunPSK" w:cs="TH SarabunPSK"/>
          <w:sz w:val="32"/>
          <w:szCs w:val="32"/>
        </w:rPr>
        <w:t xml:space="preserve">, 149 </w:t>
      </w:r>
      <w:r w:rsidRPr="003F76F9">
        <w:rPr>
          <w:rFonts w:ascii="TH SarabunPSK" w:hAnsi="TH SarabunPSK" w:cs="TH SarabunPSK"/>
          <w:sz w:val="32"/>
          <w:szCs w:val="32"/>
          <w:cs/>
        </w:rPr>
        <w:t xml:space="preserve">– </w:t>
      </w:r>
      <w:r w:rsidRPr="003F76F9">
        <w:rPr>
          <w:rFonts w:ascii="TH SarabunPSK" w:hAnsi="TH SarabunPSK" w:cs="TH SarabunPSK"/>
          <w:sz w:val="32"/>
          <w:szCs w:val="32"/>
        </w:rPr>
        <w:t>166</w:t>
      </w:r>
      <w:r w:rsidRPr="003F76F9">
        <w:rPr>
          <w:rFonts w:ascii="TH SarabunPSK" w:hAnsi="TH SarabunPSK" w:cs="TH SarabunPSK"/>
          <w:sz w:val="32"/>
          <w:szCs w:val="32"/>
          <w:cs/>
        </w:rPr>
        <w:t>. (</w:t>
      </w:r>
      <w:r w:rsidRPr="003F76F9">
        <w:rPr>
          <w:rFonts w:ascii="TH SarabunPSK" w:hAnsi="TH SarabunPSK" w:cs="TH SarabunPSK"/>
          <w:sz w:val="32"/>
          <w:szCs w:val="32"/>
        </w:rPr>
        <w:t>in Thai</w:t>
      </w:r>
      <w:r w:rsidRPr="003F76F9">
        <w:rPr>
          <w:rFonts w:ascii="TH SarabunPSK" w:hAnsi="TH SarabunPSK" w:cs="TH SarabunPSK"/>
          <w:sz w:val="32"/>
          <w:szCs w:val="32"/>
          <w:cs/>
        </w:rPr>
        <w:t>)</w:t>
      </w:r>
    </w:p>
    <w:p w:rsidR="003D3C58" w:rsidRPr="003F76F9" w:rsidRDefault="003D3C58" w:rsidP="003D3C58">
      <w:pPr>
        <w:spacing w:after="0" w:line="20" w:lineRule="atLeast"/>
        <w:jc w:val="thaiDistribute"/>
        <w:rPr>
          <w:rFonts w:ascii="TH SarabunPSK" w:hAnsi="TH SarabunPSK" w:cs="TH SarabunPSK"/>
          <w:sz w:val="32"/>
          <w:szCs w:val="32"/>
        </w:rPr>
      </w:pPr>
      <w:proofErr w:type="spellStart"/>
      <w:r w:rsidRPr="003F76F9">
        <w:rPr>
          <w:rFonts w:ascii="TH SarabunPSK" w:hAnsi="TH SarabunPSK" w:cs="TH SarabunPSK"/>
          <w:sz w:val="32"/>
          <w:szCs w:val="32"/>
        </w:rPr>
        <w:t>Nuchpravee</w:t>
      </w:r>
      <w:proofErr w:type="spellEnd"/>
      <w:r w:rsidRPr="003F76F9">
        <w:rPr>
          <w:rFonts w:ascii="TH SarabunPSK" w:hAnsi="TH SarabunPSK" w:cs="TH SarabunPSK"/>
          <w:sz w:val="32"/>
          <w:szCs w:val="32"/>
        </w:rPr>
        <w:t>, L</w:t>
      </w:r>
      <w:r w:rsidRPr="003F76F9">
        <w:rPr>
          <w:rFonts w:ascii="TH SarabunPSK" w:hAnsi="TH SarabunPSK" w:cs="TH SarabunPSK"/>
          <w:sz w:val="32"/>
          <w:szCs w:val="32"/>
          <w:cs/>
        </w:rPr>
        <w:t xml:space="preserve">. </w:t>
      </w:r>
      <w:r w:rsidRPr="003F76F9">
        <w:rPr>
          <w:rFonts w:ascii="TH SarabunPSK" w:hAnsi="TH SarabunPSK" w:cs="TH SarabunPSK"/>
          <w:sz w:val="32"/>
          <w:szCs w:val="32"/>
        </w:rPr>
        <w:t>et al</w:t>
      </w:r>
      <w:r w:rsidRPr="003F76F9">
        <w:rPr>
          <w:rFonts w:ascii="TH SarabunPSK" w:hAnsi="TH SarabunPSK" w:cs="TH SarabunPSK"/>
          <w:sz w:val="32"/>
          <w:szCs w:val="32"/>
          <w:cs/>
        </w:rPr>
        <w:t>. (</w:t>
      </w:r>
      <w:r w:rsidRPr="003F76F9">
        <w:rPr>
          <w:rFonts w:ascii="TH SarabunPSK" w:hAnsi="TH SarabunPSK" w:cs="TH SarabunPSK"/>
          <w:sz w:val="32"/>
          <w:szCs w:val="32"/>
        </w:rPr>
        <w:t>2019</w:t>
      </w:r>
      <w:r w:rsidRPr="003F76F9">
        <w:rPr>
          <w:rFonts w:ascii="TH SarabunPSK" w:hAnsi="TH SarabunPSK" w:cs="TH SarabunPSK"/>
          <w:sz w:val="32"/>
          <w:szCs w:val="32"/>
          <w:cs/>
        </w:rPr>
        <w:t xml:space="preserve">). </w:t>
      </w:r>
      <w:r w:rsidRPr="003F76F9">
        <w:rPr>
          <w:rFonts w:ascii="TH SarabunPSK" w:hAnsi="TH SarabunPSK" w:cs="TH SarabunPSK"/>
          <w:sz w:val="32"/>
          <w:szCs w:val="32"/>
        </w:rPr>
        <w:t xml:space="preserve">The Potentials of Tourism Attraction in </w:t>
      </w:r>
      <w:proofErr w:type="spellStart"/>
      <w:r w:rsidRPr="003F76F9">
        <w:rPr>
          <w:rFonts w:ascii="TH SarabunPSK" w:hAnsi="TH SarabunPSK" w:cs="TH SarabunPSK"/>
          <w:sz w:val="32"/>
          <w:szCs w:val="32"/>
        </w:rPr>
        <w:t>Phichit</w:t>
      </w:r>
      <w:proofErr w:type="spellEnd"/>
      <w:r w:rsidRPr="003F76F9">
        <w:rPr>
          <w:rFonts w:ascii="TH SarabunPSK" w:hAnsi="TH SarabunPSK" w:cs="TH SarabunPSK"/>
          <w:sz w:val="32"/>
          <w:szCs w:val="32"/>
        </w:rPr>
        <w:tab/>
        <w:t>Province</w:t>
      </w:r>
      <w:r w:rsidRPr="003F76F9">
        <w:rPr>
          <w:rFonts w:ascii="TH SarabunPSK" w:hAnsi="TH SarabunPSK" w:cs="TH SarabunPSK"/>
          <w:sz w:val="32"/>
          <w:szCs w:val="32"/>
          <w:cs/>
        </w:rPr>
        <w:t>.</w:t>
      </w:r>
      <w:r w:rsidRPr="003F76F9">
        <w:rPr>
          <w:rFonts w:ascii="TH SarabunPSK" w:hAnsi="TH SarabunPSK" w:cs="TH SarabunPSK"/>
          <w:sz w:val="32"/>
          <w:szCs w:val="32"/>
        </w:rPr>
        <w:t xml:space="preserve"> Journal</w:t>
      </w:r>
      <w:r w:rsidRPr="003F76F9">
        <w:rPr>
          <w:rFonts w:ascii="TH SarabunPSK" w:hAnsi="TH SarabunPSK" w:cs="TH SarabunPSK"/>
          <w:sz w:val="32"/>
          <w:szCs w:val="32"/>
          <w:cs/>
        </w:rPr>
        <w:t xml:space="preserve"> </w:t>
      </w:r>
      <w:r w:rsidRPr="003F76F9">
        <w:rPr>
          <w:rFonts w:ascii="TH SarabunPSK" w:hAnsi="TH SarabunPSK" w:cs="TH SarabunPSK"/>
          <w:sz w:val="32"/>
          <w:szCs w:val="32"/>
        </w:rPr>
        <w:t>of Thai Hospitality &amp; Tourism</w:t>
      </w:r>
      <w:r w:rsidRPr="003F76F9">
        <w:rPr>
          <w:rFonts w:ascii="TH SarabunPSK" w:hAnsi="TH SarabunPSK" w:cs="TH SarabunPSK"/>
          <w:sz w:val="32"/>
          <w:szCs w:val="32"/>
          <w:cs/>
        </w:rPr>
        <w:t xml:space="preserve">. </w:t>
      </w:r>
      <w:r w:rsidRPr="003F76F9">
        <w:rPr>
          <w:rFonts w:ascii="TH SarabunPSK" w:hAnsi="TH SarabunPSK" w:cs="TH SarabunPSK"/>
          <w:sz w:val="32"/>
          <w:szCs w:val="32"/>
        </w:rPr>
        <w:t>14</w:t>
      </w:r>
      <w:r w:rsidRPr="003F76F9">
        <w:rPr>
          <w:rFonts w:ascii="TH SarabunPSK" w:hAnsi="TH SarabunPSK" w:cs="TH SarabunPSK"/>
          <w:sz w:val="32"/>
          <w:szCs w:val="32"/>
          <w:cs/>
        </w:rPr>
        <w:t>(</w:t>
      </w:r>
      <w:r w:rsidRPr="003F76F9">
        <w:rPr>
          <w:rFonts w:ascii="TH SarabunPSK" w:hAnsi="TH SarabunPSK" w:cs="TH SarabunPSK"/>
          <w:sz w:val="32"/>
          <w:szCs w:val="32"/>
        </w:rPr>
        <w:t>1</w:t>
      </w:r>
      <w:r w:rsidRPr="003F76F9">
        <w:rPr>
          <w:rFonts w:ascii="TH SarabunPSK" w:hAnsi="TH SarabunPSK" w:cs="TH SarabunPSK"/>
          <w:sz w:val="32"/>
          <w:szCs w:val="32"/>
          <w:cs/>
        </w:rPr>
        <w:t>)</w:t>
      </w:r>
      <w:r w:rsidRPr="003F76F9">
        <w:rPr>
          <w:rFonts w:ascii="TH SarabunPSK" w:hAnsi="TH SarabunPSK" w:cs="TH SarabunPSK"/>
          <w:sz w:val="32"/>
          <w:szCs w:val="32"/>
        </w:rPr>
        <w:t>, 28</w:t>
      </w:r>
      <w:r w:rsidRPr="003F76F9">
        <w:rPr>
          <w:rFonts w:ascii="TH SarabunPSK" w:hAnsi="TH SarabunPSK" w:cs="TH SarabunPSK"/>
          <w:sz w:val="32"/>
          <w:szCs w:val="32"/>
          <w:cs/>
        </w:rPr>
        <w:t>-</w:t>
      </w:r>
      <w:r w:rsidRPr="003F76F9">
        <w:rPr>
          <w:rFonts w:ascii="TH SarabunPSK" w:hAnsi="TH SarabunPSK" w:cs="TH SarabunPSK"/>
          <w:sz w:val="32"/>
          <w:szCs w:val="32"/>
        </w:rPr>
        <w:t>41</w:t>
      </w:r>
      <w:r w:rsidRPr="003F76F9">
        <w:rPr>
          <w:rFonts w:ascii="TH SarabunPSK" w:hAnsi="TH SarabunPSK" w:cs="TH SarabunPSK"/>
          <w:sz w:val="32"/>
          <w:szCs w:val="32"/>
          <w:cs/>
        </w:rPr>
        <w:t>. (</w:t>
      </w:r>
      <w:r w:rsidRPr="003F76F9">
        <w:rPr>
          <w:rFonts w:ascii="TH SarabunPSK" w:hAnsi="TH SarabunPSK" w:cs="TH SarabunPSK"/>
          <w:sz w:val="32"/>
          <w:szCs w:val="32"/>
        </w:rPr>
        <w:t>in Thai</w:t>
      </w:r>
      <w:r w:rsidRPr="003F76F9">
        <w:rPr>
          <w:rFonts w:ascii="TH SarabunPSK" w:hAnsi="TH SarabunPSK" w:cs="TH SarabunPSK"/>
          <w:sz w:val="32"/>
          <w:szCs w:val="32"/>
          <w:cs/>
        </w:rPr>
        <w:t>)</w:t>
      </w:r>
    </w:p>
    <w:p w:rsidR="003D3C58" w:rsidRPr="003F76F9" w:rsidRDefault="003D3C58" w:rsidP="003D3C58">
      <w:pPr>
        <w:spacing w:after="0" w:line="20" w:lineRule="atLeast"/>
        <w:jc w:val="thaiDistribute"/>
        <w:rPr>
          <w:rFonts w:ascii="TH SarabunPSK" w:hAnsi="TH SarabunPSK" w:cs="TH SarabunPSK"/>
          <w:sz w:val="32"/>
          <w:szCs w:val="32"/>
        </w:rPr>
      </w:pPr>
      <w:proofErr w:type="spellStart"/>
      <w:r w:rsidRPr="003F76F9">
        <w:rPr>
          <w:rFonts w:ascii="TH SarabunPSK" w:hAnsi="TH SarabunPSK" w:cs="TH SarabunPSK"/>
          <w:sz w:val="32"/>
          <w:szCs w:val="32"/>
        </w:rPr>
        <w:t>Satun</w:t>
      </w:r>
      <w:proofErr w:type="spellEnd"/>
      <w:r w:rsidRPr="003F76F9">
        <w:rPr>
          <w:rFonts w:ascii="TH SarabunPSK" w:hAnsi="TH SarabunPSK" w:cs="TH SarabunPSK"/>
          <w:sz w:val="32"/>
          <w:szCs w:val="32"/>
        </w:rPr>
        <w:t xml:space="preserve"> </w:t>
      </w:r>
      <w:proofErr w:type="spellStart"/>
      <w:r w:rsidRPr="003F76F9">
        <w:rPr>
          <w:rFonts w:ascii="TH SarabunPSK" w:hAnsi="TH SarabunPSK" w:cs="TH SarabunPSK"/>
          <w:sz w:val="32"/>
          <w:szCs w:val="32"/>
        </w:rPr>
        <w:t>Geopark</w:t>
      </w:r>
      <w:proofErr w:type="spellEnd"/>
      <w:r w:rsidRPr="003F76F9">
        <w:rPr>
          <w:rFonts w:ascii="TH SarabunPSK" w:hAnsi="TH SarabunPSK" w:cs="TH SarabunPSK"/>
          <w:sz w:val="32"/>
          <w:szCs w:val="32"/>
        </w:rPr>
        <w:t xml:space="preserve"> Office</w:t>
      </w:r>
      <w:r w:rsidRPr="003F76F9">
        <w:rPr>
          <w:rFonts w:ascii="TH SarabunPSK" w:hAnsi="TH SarabunPSK" w:cs="TH SarabunPSK"/>
          <w:sz w:val="32"/>
          <w:szCs w:val="32"/>
          <w:cs/>
        </w:rPr>
        <w:t>. (</w:t>
      </w:r>
      <w:r w:rsidRPr="003F76F9">
        <w:rPr>
          <w:rFonts w:ascii="TH SarabunPSK" w:hAnsi="TH SarabunPSK" w:cs="TH SarabunPSK"/>
          <w:sz w:val="32"/>
          <w:szCs w:val="32"/>
        </w:rPr>
        <w:t>2016</w:t>
      </w:r>
      <w:r w:rsidRPr="003F76F9">
        <w:rPr>
          <w:rFonts w:ascii="TH SarabunPSK" w:hAnsi="TH SarabunPSK" w:cs="TH SarabunPSK"/>
          <w:sz w:val="32"/>
          <w:szCs w:val="32"/>
          <w:cs/>
        </w:rPr>
        <w:t xml:space="preserve">). </w:t>
      </w:r>
      <w:proofErr w:type="spellStart"/>
      <w:r w:rsidRPr="003F76F9">
        <w:rPr>
          <w:rFonts w:ascii="TH SarabunPSK" w:hAnsi="TH SarabunPSK" w:cs="TH SarabunPSK"/>
          <w:sz w:val="32"/>
          <w:szCs w:val="32"/>
        </w:rPr>
        <w:t>Satun</w:t>
      </w:r>
      <w:proofErr w:type="spellEnd"/>
      <w:r w:rsidRPr="003F76F9">
        <w:rPr>
          <w:rFonts w:ascii="TH SarabunPSK" w:hAnsi="TH SarabunPSK" w:cs="TH SarabunPSK"/>
          <w:sz w:val="32"/>
          <w:szCs w:val="32"/>
        </w:rPr>
        <w:t xml:space="preserve"> </w:t>
      </w:r>
      <w:proofErr w:type="spellStart"/>
      <w:r w:rsidRPr="003F76F9">
        <w:rPr>
          <w:rFonts w:ascii="TH SarabunPSK" w:hAnsi="TH SarabunPSK" w:cs="TH SarabunPSK"/>
          <w:sz w:val="32"/>
          <w:szCs w:val="32"/>
        </w:rPr>
        <w:t>Geopark</w:t>
      </w:r>
      <w:proofErr w:type="spellEnd"/>
      <w:r w:rsidRPr="003F76F9">
        <w:rPr>
          <w:rFonts w:ascii="TH SarabunPSK" w:hAnsi="TH SarabunPSK" w:cs="TH SarabunPSK"/>
          <w:sz w:val="32"/>
          <w:szCs w:val="32"/>
        </w:rPr>
        <w:t xml:space="preserve"> Thailand</w:t>
      </w:r>
      <w:r w:rsidRPr="003F76F9">
        <w:rPr>
          <w:rFonts w:ascii="TH SarabunPSK" w:hAnsi="TH SarabunPSK" w:cs="TH SarabunPSK"/>
          <w:sz w:val="32"/>
          <w:szCs w:val="32"/>
          <w:cs/>
        </w:rPr>
        <w:t xml:space="preserve">. </w:t>
      </w:r>
      <w:proofErr w:type="spellStart"/>
      <w:r w:rsidRPr="003F76F9">
        <w:rPr>
          <w:rFonts w:ascii="TH SarabunPSK" w:hAnsi="TH SarabunPSK" w:cs="TH SarabunPSK"/>
          <w:sz w:val="32"/>
          <w:szCs w:val="32"/>
        </w:rPr>
        <w:t>Satun</w:t>
      </w:r>
      <w:proofErr w:type="spellEnd"/>
      <w:r w:rsidRPr="003F76F9">
        <w:rPr>
          <w:rFonts w:ascii="TH SarabunPSK" w:hAnsi="TH SarabunPSK" w:cs="TH SarabunPSK"/>
          <w:sz w:val="32"/>
          <w:szCs w:val="32"/>
          <w:cs/>
        </w:rPr>
        <w:t xml:space="preserve">: </w:t>
      </w:r>
      <w:r w:rsidRPr="003F76F9">
        <w:rPr>
          <w:rFonts w:ascii="TH SarabunPSK" w:hAnsi="TH SarabunPSK" w:cs="TH SarabunPSK"/>
          <w:sz w:val="32"/>
          <w:szCs w:val="32"/>
        </w:rPr>
        <w:t xml:space="preserve">Document </w:t>
      </w:r>
      <w:proofErr w:type="gramStart"/>
      <w:r w:rsidRPr="003F76F9">
        <w:rPr>
          <w:rFonts w:ascii="TH SarabunPSK" w:hAnsi="TH SarabunPSK" w:cs="TH SarabunPSK"/>
          <w:sz w:val="32"/>
          <w:szCs w:val="32"/>
        </w:rPr>
        <w:t>Plus</w:t>
      </w:r>
      <w:proofErr w:type="gramEnd"/>
      <w:r w:rsidRPr="003F76F9">
        <w:rPr>
          <w:rFonts w:ascii="TH SarabunPSK" w:hAnsi="TH SarabunPSK" w:cs="TH SarabunPSK"/>
          <w:sz w:val="32"/>
          <w:szCs w:val="32"/>
        </w:rPr>
        <w:tab/>
        <w:t>Publication</w:t>
      </w:r>
      <w:r w:rsidRPr="003F76F9">
        <w:rPr>
          <w:rFonts w:ascii="TH SarabunPSK" w:hAnsi="TH SarabunPSK" w:cs="TH SarabunPSK"/>
          <w:sz w:val="32"/>
          <w:szCs w:val="32"/>
          <w:cs/>
        </w:rPr>
        <w:t>.</w:t>
      </w:r>
    </w:p>
    <w:p w:rsidR="003D3C58" w:rsidRPr="003F76F9" w:rsidRDefault="003D3C58" w:rsidP="003D3C58">
      <w:pPr>
        <w:spacing w:after="0" w:line="20" w:lineRule="atLeast"/>
        <w:ind w:left="709" w:hanging="709"/>
        <w:jc w:val="thaiDistribute"/>
        <w:rPr>
          <w:rFonts w:ascii="TH SarabunPSK" w:hAnsi="TH SarabunPSK" w:cs="TH SarabunPSK"/>
          <w:sz w:val="32"/>
          <w:szCs w:val="32"/>
        </w:rPr>
      </w:pPr>
      <w:proofErr w:type="spellStart"/>
      <w:r w:rsidRPr="003F76F9">
        <w:rPr>
          <w:rFonts w:ascii="TH SarabunPSK" w:hAnsi="TH SarabunPSK" w:cs="TH SarabunPSK"/>
          <w:sz w:val="32"/>
          <w:szCs w:val="32"/>
        </w:rPr>
        <w:t>Suwanvong</w:t>
      </w:r>
      <w:proofErr w:type="spellEnd"/>
      <w:r w:rsidRPr="003F76F9">
        <w:rPr>
          <w:rFonts w:ascii="TH SarabunPSK" w:hAnsi="TH SarabunPSK" w:cs="TH SarabunPSK"/>
          <w:sz w:val="32"/>
          <w:szCs w:val="32"/>
        </w:rPr>
        <w:t>, D</w:t>
      </w:r>
      <w:r w:rsidRPr="003F76F9">
        <w:rPr>
          <w:rFonts w:ascii="TH SarabunPSK" w:hAnsi="TH SarabunPSK" w:cs="TH SarabunPSK"/>
          <w:sz w:val="32"/>
          <w:szCs w:val="32"/>
          <w:cs/>
        </w:rPr>
        <w:t>. (</w:t>
      </w:r>
      <w:r w:rsidRPr="003F76F9">
        <w:rPr>
          <w:rFonts w:ascii="TH SarabunPSK" w:hAnsi="TH SarabunPSK" w:cs="TH SarabunPSK"/>
          <w:sz w:val="32"/>
          <w:szCs w:val="32"/>
        </w:rPr>
        <w:t>2021</w:t>
      </w:r>
      <w:r w:rsidRPr="003F76F9">
        <w:rPr>
          <w:rFonts w:ascii="TH SarabunPSK" w:hAnsi="TH SarabunPSK" w:cs="TH SarabunPSK"/>
          <w:sz w:val="32"/>
          <w:szCs w:val="32"/>
          <w:cs/>
        </w:rPr>
        <w:t xml:space="preserve">). </w:t>
      </w:r>
      <w:r w:rsidRPr="003F76F9">
        <w:rPr>
          <w:rFonts w:ascii="TH SarabunPSK" w:hAnsi="TH SarabunPSK" w:cs="TH SarabunPSK"/>
          <w:sz w:val="32"/>
          <w:szCs w:val="32"/>
        </w:rPr>
        <w:t xml:space="preserve">Guidelines for enhancing the tourism markets in </w:t>
      </w:r>
      <w:proofErr w:type="spellStart"/>
      <w:r w:rsidRPr="003F76F9">
        <w:rPr>
          <w:rFonts w:ascii="TH SarabunPSK" w:hAnsi="TH SarabunPSK" w:cs="TH SarabunPSK"/>
          <w:sz w:val="32"/>
          <w:szCs w:val="32"/>
        </w:rPr>
        <w:t>Satun</w:t>
      </w:r>
      <w:proofErr w:type="spellEnd"/>
      <w:r w:rsidRPr="003F76F9">
        <w:rPr>
          <w:rFonts w:ascii="TH SarabunPSK" w:hAnsi="TH SarabunPSK" w:cs="TH SarabunPSK"/>
          <w:sz w:val="32"/>
          <w:szCs w:val="32"/>
        </w:rPr>
        <w:t xml:space="preserve"> UNESCO Global </w:t>
      </w:r>
      <w:proofErr w:type="spellStart"/>
      <w:r w:rsidRPr="003F76F9">
        <w:rPr>
          <w:rFonts w:ascii="TH SarabunPSK" w:hAnsi="TH SarabunPSK" w:cs="TH SarabunPSK"/>
          <w:sz w:val="32"/>
          <w:szCs w:val="32"/>
        </w:rPr>
        <w:t>Geopark</w:t>
      </w:r>
      <w:proofErr w:type="spellEnd"/>
      <w:r w:rsidRPr="003F76F9">
        <w:rPr>
          <w:rFonts w:ascii="TH SarabunPSK" w:hAnsi="TH SarabunPSK" w:cs="TH SarabunPSK"/>
          <w:sz w:val="32"/>
          <w:szCs w:val="32"/>
        </w:rPr>
        <w:t xml:space="preserve"> in the collaborations with government and private agencies</w:t>
      </w:r>
      <w:r w:rsidRPr="003F76F9">
        <w:rPr>
          <w:rFonts w:ascii="TH SarabunPSK" w:hAnsi="TH SarabunPSK" w:cs="TH SarabunPSK"/>
          <w:sz w:val="32"/>
          <w:szCs w:val="32"/>
          <w:cs/>
        </w:rPr>
        <w:t>.</w:t>
      </w:r>
      <w:r w:rsidRPr="003F76F9">
        <w:rPr>
          <w:rFonts w:ascii="TH SarabunPSK" w:hAnsi="TH SarabunPSK" w:cs="TH SarabunPSK"/>
          <w:sz w:val="32"/>
          <w:szCs w:val="32"/>
        </w:rPr>
        <w:t xml:space="preserve"> Journal of Humanities and </w:t>
      </w:r>
      <w:proofErr w:type="spellStart"/>
      <w:r w:rsidRPr="003F76F9">
        <w:rPr>
          <w:rFonts w:ascii="TH SarabunPSK" w:hAnsi="TH SarabunPSK" w:cs="TH SarabunPSK"/>
          <w:sz w:val="32"/>
          <w:szCs w:val="32"/>
        </w:rPr>
        <w:t>Socail</w:t>
      </w:r>
      <w:proofErr w:type="spellEnd"/>
      <w:r w:rsidRPr="003F76F9">
        <w:rPr>
          <w:rFonts w:ascii="TH SarabunPSK" w:hAnsi="TH SarabunPSK" w:cs="TH SarabunPSK"/>
          <w:sz w:val="32"/>
          <w:szCs w:val="32"/>
        </w:rPr>
        <w:t xml:space="preserve"> Science </w:t>
      </w:r>
      <w:proofErr w:type="spellStart"/>
      <w:r w:rsidRPr="003F76F9">
        <w:rPr>
          <w:rFonts w:ascii="TH SarabunPSK" w:hAnsi="TH SarabunPSK" w:cs="TH SarabunPSK"/>
          <w:sz w:val="32"/>
          <w:szCs w:val="32"/>
        </w:rPr>
        <w:t>Nakhon</w:t>
      </w:r>
      <w:proofErr w:type="spellEnd"/>
      <w:r w:rsidRPr="003F76F9">
        <w:rPr>
          <w:rFonts w:ascii="TH SarabunPSK" w:hAnsi="TH SarabunPSK" w:cs="TH SarabunPSK"/>
          <w:sz w:val="32"/>
          <w:szCs w:val="32"/>
        </w:rPr>
        <w:t xml:space="preserve"> </w:t>
      </w:r>
      <w:proofErr w:type="spellStart"/>
      <w:r w:rsidRPr="003F76F9">
        <w:rPr>
          <w:rFonts w:ascii="TH SarabunPSK" w:hAnsi="TH SarabunPSK" w:cs="TH SarabunPSK"/>
          <w:sz w:val="32"/>
          <w:szCs w:val="32"/>
        </w:rPr>
        <w:t>Phanom</w:t>
      </w:r>
      <w:proofErr w:type="spellEnd"/>
      <w:r w:rsidRPr="003F76F9">
        <w:rPr>
          <w:rFonts w:ascii="TH SarabunPSK" w:hAnsi="TH SarabunPSK" w:cs="TH SarabunPSK"/>
          <w:sz w:val="32"/>
          <w:szCs w:val="32"/>
        </w:rPr>
        <w:t xml:space="preserve"> University</w:t>
      </w:r>
      <w:r w:rsidRPr="003F76F9">
        <w:rPr>
          <w:rFonts w:ascii="TH SarabunPSK" w:hAnsi="TH SarabunPSK" w:cs="TH SarabunPSK"/>
          <w:sz w:val="32"/>
          <w:szCs w:val="32"/>
          <w:cs/>
        </w:rPr>
        <w:t xml:space="preserve">. </w:t>
      </w:r>
      <w:r w:rsidRPr="003F76F9">
        <w:rPr>
          <w:rFonts w:ascii="TH SarabunPSK" w:hAnsi="TH SarabunPSK" w:cs="TH SarabunPSK"/>
          <w:sz w:val="32"/>
          <w:szCs w:val="32"/>
        </w:rPr>
        <w:t>11</w:t>
      </w:r>
      <w:r w:rsidRPr="003F76F9">
        <w:rPr>
          <w:rFonts w:ascii="TH SarabunPSK" w:hAnsi="TH SarabunPSK" w:cs="TH SarabunPSK"/>
          <w:sz w:val="32"/>
          <w:szCs w:val="32"/>
          <w:cs/>
        </w:rPr>
        <w:t>(</w:t>
      </w:r>
      <w:r w:rsidRPr="003F76F9">
        <w:rPr>
          <w:rFonts w:ascii="TH SarabunPSK" w:hAnsi="TH SarabunPSK" w:cs="TH SarabunPSK"/>
          <w:sz w:val="32"/>
          <w:szCs w:val="32"/>
        </w:rPr>
        <w:t>1</w:t>
      </w:r>
      <w:r w:rsidRPr="003F76F9">
        <w:rPr>
          <w:rFonts w:ascii="TH SarabunPSK" w:hAnsi="TH SarabunPSK" w:cs="TH SarabunPSK"/>
          <w:sz w:val="32"/>
          <w:szCs w:val="32"/>
          <w:cs/>
        </w:rPr>
        <w:t>)</w:t>
      </w:r>
      <w:r w:rsidRPr="003F76F9">
        <w:rPr>
          <w:rFonts w:ascii="TH SarabunPSK" w:hAnsi="TH SarabunPSK" w:cs="TH SarabunPSK"/>
          <w:sz w:val="32"/>
          <w:szCs w:val="32"/>
        </w:rPr>
        <w:t>, 261</w:t>
      </w:r>
      <w:r w:rsidRPr="003F76F9">
        <w:rPr>
          <w:rFonts w:ascii="TH SarabunPSK" w:hAnsi="TH SarabunPSK" w:cs="TH SarabunPSK"/>
          <w:sz w:val="32"/>
          <w:szCs w:val="32"/>
          <w:cs/>
        </w:rPr>
        <w:t>-</w:t>
      </w:r>
      <w:r w:rsidRPr="003F76F9">
        <w:rPr>
          <w:rFonts w:ascii="TH SarabunPSK" w:hAnsi="TH SarabunPSK" w:cs="TH SarabunPSK"/>
          <w:sz w:val="32"/>
          <w:szCs w:val="32"/>
        </w:rPr>
        <w:t>273</w:t>
      </w:r>
      <w:r w:rsidRPr="003F76F9">
        <w:rPr>
          <w:rFonts w:ascii="TH SarabunPSK" w:hAnsi="TH SarabunPSK" w:cs="TH SarabunPSK"/>
          <w:sz w:val="32"/>
          <w:szCs w:val="32"/>
          <w:cs/>
        </w:rPr>
        <w:t>. (</w:t>
      </w:r>
      <w:r w:rsidRPr="003F76F9">
        <w:rPr>
          <w:rFonts w:ascii="TH SarabunPSK" w:hAnsi="TH SarabunPSK" w:cs="TH SarabunPSK"/>
          <w:sz w:val="32"/>
          <w:szCs w:val="32"/>
        </w:rPr>
        <w:t>in Thai</w:t>
      </w:r>
      <w:r w:rsidRPr="003F76F9">
        <w:rPr>
          <w:rFonts w:ascii="TH SarabunPSK" w:hAnsi="TH SarabunPSK" w:cs="TH SarabunPSK"/>
          <w:sz w:val="32"/>
          <w:szCs w:val="32"/>
          <w:cs/>
        </w:rPr>
        <w:t>)</w:t>
      </w:r>
    </w:p>
    <w:p w:rsidR="003D3C58" w:rsidRPr="003F76F9" w:rsidRDefault="003D3C58" w:rsidP="003D3C58">
      <w:pPr>
        <w:spacing w:after="0" w:line="20" w:lineRule="atLeast"/>
        <w:ind w:left="709" w:hanging="709"/>
        <w:jc w:val="thaiDistribute"/>
        <w:rPr>
          <w:rFonts w:ascii="TH SarabunPSK" w:hAnsi="TH SarabunPSK" w:cs="TH SarabunPSK"/>
          <w:sz w:val="32"/>
          <w:szCs w:val="32"/>
        </w:rPr>
      </w:pPr>
      <w:proofErr w:type="spellStart"/>
      <w:r w:rsidRPr="003F76F9">
        <w:rPr>
          <w:rFonts w:ascii="TH SarabunPSK" w:hAnsi="TH SarabunPSK" w:cs="TH SarabunPSK"/>
          <w:sz w:val="32"/>
          <w:szCs w:val="32"/>
        </w:rPr>
        <w:t>Thaveeseng</w:t>
      </w:r>
      <w:proofErr w:type="spellEnd"/>
      <w:r w:rsidRPr="003F76F9">
        <w:rPr>
          <w:rFonts w:ascii="TH SarabunPSK" w:hAnsi="TH SarabunPSK" w:cs="TH SarabunPSK"/>
          <w:sz w:val="32"/>
          <w:szCs w:val="32"/>
        </w:rPr>
        <w:t>, H</w:t>
      </w:r>
      <w:r w:rsidRPr="003F76F9">
        <w:rPr>
          <w:rFonts w:ascii="TH SarabunPSK" w:hAnsi="TH SarabunPSK" w:cs="TH SarabunPSK"/>
          <w:sz w:val="32"/>
          <w:szCs w:val="32"/>
          <w:cs/>
        </w:rPr>
        <w:t>.</w:t>
      </w:r>
      <w:r w:rsidRPr="003F76F9">
        <w:rPr>
          <w:rFonts w:ascii="TH SarabunPSK" w:hAnsi="TH SarabunPSK" w:cs="TH SarabunPSK"/>
          <w:sz w:val="32"/>
          <w:szCs w:val="32"/>
        </w:rPr>
        <w:t xml:space="preserve">, </w:t>
      </w:r>
      <w:proofErr w:type="spellStart"/>
      <w:r w:rsidRPr="003F76F9">
        <w:rPr>
          <w:rFonts w:ascii="TH SarabunPSK" w:hAnsi="TH SarabunPSK" w:cs="TH SarabunPSK"/>
          <w:sz w:val="32"/>
          <w:szCs w:val="32"/>
        </w:rPr>
        <w:t>Chaoprayoon</w:t>
      </w:r>
      <w:proofErr w:type="spellEnd"/>
      <w:r w:rsidRPr="003F76F9">
        <w:rPr>
          <w:rFonts w:ascii="TH SarabunPSK" w:hAnsi="TH SarabunPSK" w:cs="TH SarabunPSK"/>
          <w:sz w:val="32"/>
          <w:szCs w:val="32"/>
        </w:rPr>
        <w:t>, P</w:t>
      </w:r>
      <w:r w:rsidRPr="003F76F9">
        <w:rPr>
          <w:rFonts w:ascii="TH SarabunPSK" w:hAnsi="TH SarabunPSK" w:cs="TH SarabunPSK"/>
          <w:sz w:val="32"/>
          <w:szCs w:val="32"/>
          <w:cs/>
        </w:rPr>
        <w:t>.</w:t>
      </w:r>
      <w:r w:rsidRPr="003F76F9">
        <w:rPr>
          <w:rFonts w:ascii="TH SarabunPSK" w:hAnsi="TH SarabunPSK" w:cs="TH SarabunPSK"/>
          <w:sz w:val="32"/>
          <w:szCs w:val="32"/>
        </w:rPr>
        <w:t xml:space="preserve">, and </w:t>
      </w:r>
      <w:proofErr w:type="spellStart"/>
      <w:r w:rsidRPr="003F76F9">
        <w:rPr>
          <w:rFonts w:ascii="TH SarabunPSK" w:hAnsi="TH SarabunPSK" w:cs="TH SarabunPSK"/>
          <w:sz w:val="32"/>
          <w:szCs w:val="32"/>
        </w:rPr>
        <w:t>Panyadee</w:t>
      </w:r>
      <w:proofErr w:type="spellEnd"/>
      <w:r w:rsidRPr="003F76F9">
        <w:rPr>
          <w:rFonts w:ascii="TH SarabunPSK" w:hAnsi="TH SarabunPSK" w:cs="TH SarabunPSK"/>
          <w:sz w:val="32"/>
          <w:szCs w:val="32"/>
        </w:rPr>
        <w:t>, C</w:t>
      </w:r>
      <w:r w:rsidRPr="003F76F9">
        <w:rPr>
          <w:rFonts w:ascii="TH SarabunPSK" w:hAnsi="TH SarabunPSK" w:cs="TH SarabunPSK"/>
          <w:sz w:val="32"/>
          <w:szCs w:val="32"/>
          <w:cs/>
        </w:rPr>
        <w:t>. (</w:t>
      </w:r>
      <w:r w:rsidRPr="003F76F9">
        <w:rPr>
          <w:rFonts w:ascii="TH SarabunPSK" w:hAnsi="TH SarabunPSK" w:cs="TH SarabunPSK"/>
          <w:sz w:val="32"/>
          <w:szCs w:val="32"/>
        </w:rPr>
        <w:t>2017</w:t>
      </w:r>
      <w:r w:rsidRPr="003F76F9">
        <w:rPr>
          <w:rFonts w:ascii="TH SarabunPSK" w:hAnsi="TH SarabunPSK" w:cs="TH SarabunPSK"/>
          <w:sz w:val="32"/>
          <w:szCs w:val="32"/>
          <w:cs/>
        </w:rPr>
        <w:t xml:space="preserve">). </w:t>
      </w:r>
      <w:r w:rsidRPr="003F76F9">
        <w:rPr>
          <w:rFonts w:ascii="TH SarabunPSK" w:hAnsi="TH SarabunPSK" w:cs="TH SarabunPSK"/>
          <w:sz w:val="32"/>
          <w:szCs w:val="32"/>
        </w:rPr>
        <w:t xml:space="preserve">The Potential of Creative Tourist Destination in </w:t>
      </w:r>
      <w:proofErr w:type="spellStart"/>
      <w:r w:rsidRPr="003F76F9">
        <w:rPr>
          <w:rFonts w:ascii="TH SarabunPSK" w:hAnsi="TH SarabunPSK" w:cs="TH SarabunPSK"/>
          <w:sz w:val="32"/>
          <w:szCs w:val="32"/>
        </w:rPr>
        <w:t>Satun</w:t>
      </w:r>
      <w:proofErr w:type="spellEnd"/>
      <w:r w:rsidRPr="003F76F9">
        <w:rPr>
          <w:rFonts w:ascii="TH SarabunPSK" w:hAnsi="TH SarabunPSK" w:cs="TH SarabunPSK"/>
          <w:sz w:val="32"/>
          <w:szCs w:val="32"/>
          <w:cs/>
        </w:rPr>
        <w:t xml:space="preserve"> </w:t>
      </w:r>
      <w:r w:rsidRPr="003F76F9">
        <w:rPr>
          <w:rFonts w:ascii="TH SarabunPSK" w:hAnsi="TH SarabunPSK" w:cs="TH SarabunPSK"/>
          <w:sz w:val="32"/>
          <w:szCs w:val="32"/>
        </w:rPr>
        <w:t>Province</w:t>
      </w:r>
      <w:r w:rsidRPr="003F76F9">
        <w:rPr>
          <w:rFonts w:ascii="TH SarabunPSK" w:hAnsi="TH SarabunPSK" w:cs="TH SarabunPSK"/>
          <w:sz w:val="32"/>
          <w:szCs w:val="32"/>
          <w:cs/>
        </w:rPr>
        <w:t xml:space="preserve">. </w:t>
      </w:r>
      <w:r w:rsidRPr="003F76F9">
        <w:rPr>
          <w:rFonts w:ascii="TH SarabunPSK" w:hAnsi="TH SarabunPSK" w:cs="TH SarabunPSK"/>
          <w:sz w:val="32"/>
          <w:szCs w:val="32"/>
        </w:rPr>
        <w:t>Journal of Thai Hospitality &amp; Tourism</w:t>
      </w:r>
      <w:r w:rsidRPr="003F76F9">
        <w:rPr>
          <w:rFonts w:ascii="TH SarabunPSK" w:hAnsi="TH SarabunPSK" w:cs="TH SarabunPSK"/>
          <w:sz w:val="32"/>
          <w:szCs w:val="32"/>
          <w:cs/>
        </w:rPr>
        <w:t xml:space="preserve">. </w:t>
      </w:r>
      <w:r w:rsidRPr="003F76F9">
        <w:rPr>
          <w:rFonts w:ascii="TH SarabunPSK" w:hAnsi="TH SarabunPSK" w:cs="TH SarabunPSK"/>
          <w:sz w:val="32"/>
          <w:szCs w:val="32"/>
        </w:rPr>
        <w:t>15</w:t>
      </w:r>
      <w:r w:rsidRPr="003F76F9">
        <w:rPr>
          <w:rFonts w:ascii="TH SarabunPSK" w:hAnsi="TH SarabunPSK" w:cs="TH SarabunPSK"/>
          <w:sz w:val="32"/>
          <w:szCs w:val="32"/>
          <w:cs/>
        </w:rPr>
        <w:t>(</w:t>
      </w:r>
      <w:r w:rsidRPr="003F76F9">
        <w:rPr>
          <w:rFonts w:ascii="TH SarabunPSK" w:hAnsi="TH SarabunPSK" w:cs="TH SarabunPSK"/>
          <w:sz w:val="32"/>
          <w:szCs w:val="32"/>
        </w:rPr>
        <w:t>1</w:t>
      </w:r>
      <w:r w:rsidRPr="003F76F9">
        <w:rPr>
          <w:rFonts w:ascii="TH SarabunPSK" w:hAnsi="TH SarabunPSK" w:cs="TH SarabunPSK"/>
          <w:sz w:val="32"/>
          <w:szCs w:val="32"/>
          <w:cs/>
        </w:rPr>
        <w:t>)</w:t>
      </w:r>
      <w:r w:rsidRPr="003F76F9">
        <w:rPr>
          <w:rFonts w:ascii="TH SarabunPSK" w:hAnsi="TH SarabunPSK" w:cs="TH SarabunPSK"/>
          <w:sz w:val="32"/>
          <w:szCs w:val="32"/>
        </w:rPr>
        <w:t>, 3</w:t>
      </w:r>
      <w:r w:rsidRPr="003F76F9">
        <w:rPr>
          <w:rFonts w:ascii="TH SarabunPSK" w:hAnsi="TH SarabunPSK" w:cs="TH SarabunPSK"/>
          <w:sz w:val="32"/>
          <w:szCs w:val="32"/>
          <w:cs/>
        </w:rPr>
        <w:t>-</w:t>
      </w:r>
      <w:r w:rsidRPr="003F76F9">
        <w:rPr>
          <w:rFonts w:ascii="TH SarabunPSK" w:hAnsi="TH SarabunPSK" w:cs="TH SarabunPSK"/>
          <w:sz w:val="32"/>
          <w:szCs w:val="32"/>
        </w:rPr>
        <w:t>16</w:t>
      </w:r>
      <w:r w:rsidRPr="003F76F9">
        <w:rPr>
          <w:rFonts w:ascii="TH SarabunPSK" w:hAnsi="TH SarabunPSK" w:cs="TH SarabunPSK"/>
          <w:sz w:val="32"/>
          <w:szCs w:val="32"/>
          <w:cs/>
        </w:rPr>
        <w:t>. (</w:t>
      </w:r>
      <w:r w:rsidRPr="003F76F9">
        <w:rPr>
          <w:rFonts w:ascii="TH SarabunPSK" w:hAnsi="TH SarabunPSK" w:cs="TH SarabunPSK"/>
          <w:sz w:val="32"/>
          <w:szCs w:val="32"/>
        </w:rPr>
        <w:t>in Thai</w:t>
      </w:r>
      <w:r w:rsidRPr="003F76F9">
        <w:rPr>
          <w:rFonts w:ascii="TH SarabunPSK" w:hAnsi="TH SarabunPSK" w:cs="TH SarabunPSK"/>
          <w:sz w:val="32"/>
          <w:szCs w:val="32"/>
          <w:cs/>
        </w:rPr>
        <w:t>)</w:t>
      </w:r>
    </w:p>
    <w:p w:rsidR="003D3C58" w:rsidRPr="003F76F9" w:rsidRDefault="003D3C58" w:rsidP="003D3C58">
      <w:pPr>
        <w:spacing w:after="0" w:line="20" w:lineRule="atLeast"/>
        <w:ind w:left="709" w:hanging="709"/>
        <w:jc w:val="thaiDistribute"/>
        <w:rPr>
          <w:rFonts w:ascii="TH SarabunPSK" w:hAnsi="TH SarabunPSK" w:cs="TH SarabunPSK"/>
          <w:sz w:val="32"/>
          <w:szCs w:val="32"/>
        </w:rPr>
      </w:pPr>
      <w:proofErr w:type="spellStart"/>
      <w:r w:rsidRPr="003F76F9">
        <w:rPr>
          <w:rFonts w:ascii="TH SarabunPSK" w:hAnsi="TH SarabunPSK" w:cs="TH SarabunPSK"/>
          <w:sz w:val="32"/>
          <w:szCs w:val="32"/>
        </w:rPr>
        <w:t>Thongneaukang</w:t>
      </w:r>
      <w:proofErr w:type="spellEnd"/>
      <w:r w:rsidRPr="003F76F9">
        <w:rPr>
          <w:rFonts w:ascii="TH SarabunPSK" w:hAnsi="TH SarabunPSK" w:cs="TH SarabunPSK"/>
          <w:sz w:val="32"/>
          <w:szCs w:val="32"/>
        </w:rPr>
        <w:t>, P</w:t>
      </w:r>
      <w:r w:rsidRPr="003F76F9">
        <w:rPr>
          <w:rFonts w:ascii="TH SarabunPSK" w:hAnsi="TH SarabunPSK" w:cs="TH SarabunPSK"/>
          <w:sz w:val="32"/>
          <w:szCs w:val="32"/>
          <w:cs/>
        </w:rPr>
        <w:t>. (</w:t>
      </w:r>
      <w:r w:rsidRPr="003F76F9">
        <w:rPr>
          <w:rFonts w:ascii="TH SarabunPSK" w:hAnsi="TH SarabunPSK" w:cs="TH SarabunPSK"/>
          <w:sz w:val="32"/>
          <w:szCs w:val="32"/>
        </w:rPr>
        <w:t>2019</w:t>
      </w:r>
      <w:r w:rsidRPr="003F76F9">
        <w:rPr>
          <w:rFonts w:ascii="TH SarabunPSK" w:hAnsi="TH SarabunPSK" w:cs="TH SarabunPSK"/>
          <w:sz w:val="32"/>
          <w:szCs w:val="32"/>
          <w:cs/>
        </w:rPr>
        <w:t xml:space="preserve">). </w:t>
      </w:r>
      <w:r w:rsidRPr="003F76F9">
        <w:rPr>
          <w:rFonts w:ascii="TH SarabunPSK" w:hAnsi="TH SarabunPSK" w:cs="TH SarabunPSK"/>
          <w:sz w:val="32"/>
          <w:szCs w:val="32"/>
        </w:rPr>
        <w:t xml:space="preserve">Community </w:t>
      </w:r>
      <w:r w:rsidRPr="003F76F9">
        <w:rPr>
          <w:rFonts w:ascii="TH SarabunPSK" w:hAnsi="TH SarabunPSK" w:cs="TH SarabunPSK"/>
          <w:sz w:val="32"/>
          <w:szCs w:val="32"/>
          <w:cs/>
        </w:rPr>
        <w:t xml:space="preserve">– </w:t>
      </w:r>
      <w:r w:rsidRPr="003F76F9">
        <w:rPr>
          <w:rFonts w:ascii="TH SarabunPSK" w:hAnsi="TH SarabunPSK" w:cs="TH SarabunPSK"/>
          <w:sz w:val="32"/>
          <w:szCs w:val="32"/>
        </w:rPr>
        <w:t xml:space="preserve">based Tourism Management in </w:t>
      </w:r>
      <w:proofErr w:type="spellStart"/>
      <w:r w:rsidRPr="003F76F9">
        <w:rPr>
          <w:rFonts w:ascii="TH SarabunPSK" w:hAnsi="TH SarabunPSK" w:cs="TH SarabunPSK"/>
          <w:sz w:val="32"/>
          <w:szCs w:val="32"/>
        </w:rPr>
        <w:t>Satun</w:t>
      </w:r>
      <w:proofErr w:type="spellEnd"/>
      <w:r w:rsidRPr="003F76F9">
        <w:rPr>
          <w:rFonts w:ascii="TH SarabunPSK" w:hAnsi="TH SarabunPSK" w:cs="TH SarabunPSK"/>
          <w:sz w:val="32"/>
          <w:szCs w:val="32"/>
        </w:rPr>
        <w:t xml:space="preserve"> UNESCO Global </w:t>
      </w:r>
      <w:proofErr w:type="spellStart"/>
      <w:r w:rsidRPr="003F76F9">
        <w:rPr>
          <w:rFonts w:ascii="TH SarabunPSK" w:hAnsi="TH SarabunPSK" w:cs="TH SarabunPSK"/>
          <w:sz w:val="32"/>
          <w:szCs w:val="32"/>
        </w:rPr>
        <w:t>Geopark</w:t>
      </w:r>
      <w:proofErr w:type="spellEnd"/>
      <w:r w:rsidRPr="003F76F9">
        <w:rPr>
          <w:rFonts w:ascii="TH SarabunPSK" w:hAnsi="TH SarabunPSK" w:cs="TH SarabunPSK"/>
          <w:sz w:val="32"/>
          <w:szCs w:val="32"/>
          <w:cs/>
        </w:rPr>
        <w:t>.</w:t>
      </w:r>
      <w:r w:rsidRPr="003F76F9">
        <w:rPr>
          <w:rFonts w:ascii="TH SarabunPSK" w:hAnsi="TH SarabunPSK" w:cs="TH SarabunPSK"/>
          <w:sz w:val="32"/>
          <w:szCs w:val="32"/>
        </w:rPr>
        <w:t xml:space="preserve"> Proceeding, 1</w:t>
      </w:r>
      <w:r w:rsidRPr="003F76F9">
        <w:rPr>
          <w:rFonts w:ascii="TH SarabunPSK" w:hAnsi="TH SarabunPSK" w:cs="TH SarabunPSK"/>
          <w:sz w:val="32"/>
          <w:szCs w:val="32"/>
          <w:vertAlign w:val="superscript"/>
        </w:rPr>
        <w:t>st</w:t>
      </w:r>
      <w:r w:rsidRPr="003F76F9">
        <w:rPr>
          <w:rFonts w:ascii="TH SarabunPSK" w:hAnsi="TH SarabunPSK" w:cs="TH SarabunPSK"/>
          <w:sz w:val="32"/>
          <w:szCs w:val="32"/>
        </w:rPr>
        <w:t xml:space="preserve"> National Conference on Tourism &amp; Humanities</w:t>
      </w:r>
      <w:r w:rsidRPr="003F76F9">
        <w:rPr>
          <w:rFonts w:ascii="TH SarabunPSK" w:hAnsi="TH SarabunPSK" w:cs="TH SarabunPSK"/>
          <w:sz w:val="32"/>
          <w:szCs w:val="32"/>
          <w:cs/>
        </w:rPr>
        <w:t xml:space="preserve">: </w:t>
      </w:r>
      <w:r w:rsidRPr="003F76F9">
        <w:rPr>
          <w:rFonts w:ascii="TH SarabunPSK" w:hAnsi="TH SarabunPSK" w:cs="TH SarabunPSK"/>
          <w:sz w:val="32"/>
          <w:szCs w:val="32"/>
        </w:rPr>
        <w:t xml:space="preserve">Tourism in </w:t>
      </w:r>
      <w:proofErr w:type="gramStart"/>
      <w:r w:rsidRPr="003F76F9">
        <w:rPr>
          <w:rFonts w:ascii="TH SarabunPSK" w:hAnsi="TH SarabunPSK" w:cs="TH SarabunPSK"/>
          <w:sz w:val="32"/>
          <w:szCs w:val="32"/>
        </w:rPr>
        <w:t>A</w:t>
      </w:r>
      <w:proofErr w:type="gramEnd"/>
      <w:r w:rsidRPr="003F76F9">
        <w:rPr>
          <w:rFonts w:ascii="TH SarabunPSK" w:hAnsi="TH SarabunPSK" w:cs="TH SarabunPSK"/>
          <w:sz w:val="32"/>
          <w:szCs w:val="32"/>
        </w:rPr>
        <w:t xml:space="preserve"> Transformative Era</w:t>
      </w:r>
      <w:r w:rsidRPr="003F76F9">
        <w:rPr>
          <w:rFonts w:ascii="TH SarabunPSK" w:hAnsi="TH SarabunPSK" w:cs="TH SarabunPSK"/>
          <w:sz w:val="32"/>
          <w:szCs w:val="32"/>
          <w:cs/>
        </w:rPr>
        <w:t xml:space="preserve">. </w:t>
      </w:r>
      <w:r w:rsidRPr="003F76F9">
        <w:rPr>
          <w:rFonts w:ascii="TH SarabunPSK" w:hAnsi="TH SarabunPSK" w:cs="TH SarabunPSK"/>
          <w:sz w:val="32"/>
          <w:szCs w:val="32"/>
        </w:rPr>
        <w:t xml:space="preserve">202 </w:t>
      </w:r>
      <w:r w:rsidRPr="003F76F9">
        <w:rPr>
          <w:rFonts w:ascii="TH SarabunPSK" w:hAnsi="TH SarabunPSK" w:cs="TH SarabunPSK"/>
          <w:sz w:val="32"/>
          <w:szCs w:val="32"/>
          <w:cs/>
        </w:rPr>
        <w:t xml:space="preserve">– </w:t>
      </w:r>
      <w:r w:rsidRPr="003F76F9">
        <w:rPr>
          <w:rFonts w:ascii="TH SarabunPSK" w:hAnsi="TH SarabunPSK" w:cs="TH SarabunPSK"/>
          <w:sz w:val="32"/>
          <w:szCs w:val="32"/>
        </w:rPr>
        <w:t>211</w:t>
      </w:r>
      <w:r w:rsidRPr="003F76F9">
        <w:rPr>
          <w:rFonts w:ascii="TH SarabunPSK" w:hAnsi="TH SarabunPSK" w:cs="TH SarabunPSK"/>
          <w:sz w:val="32"/>
          <w:szCs w:val="32"/>
          <w:cs/>
        </w:rPr>
        <w:t xml:space="preserve">. </w:t>
      </w:r>
    </w:p>
    <w:p w:rsidR="003D3C58" w:rsidRPr="003F76F9" w:rsidRDefault="003D3C58" w:rsidP="003D3C58">
      <w:pPr>
        <w:spacing w:after="0" w:line="20" w:lineRule="atLeast"/>
        <w:jc w:val="thaiDistribute"/>
        <w:rPr>
          <w:rFonts w:ascii="TH SarabunPSK" w:hAnsi="TH SarabunPSK" w:cs="TH SarabunPSK"/>
          <w:sz w:val="32"/>
          <w:szCs w:val="32"/>
        </w:rPr>
      </w:pPr>
      <w:r w:rsidRPr="003F76F9">
        <w:rPr>
          <w:rFonts w:ascii="TH SarabunPSK" w:hAnsi="TH SarabunPSK" w:cs="TH SarabunPSK"/>
          <w:sz w:val="32"/>
          <w:szCs w:val="32"/>
        </w:rPr>
        <w:t>World Economic Forum</w:t>
      </w:r>
      <w:r w:rsidRPr="003F76F9">
        <w:rPr>
          <w:rFonts w:ascii="TH SarabunPSK" w:hAnsi="TH SarabunPSK" w:cs="TH SarabunPSK"/>
          <w:sz w:val="32"/>
          <w:szCs w:val="32"/>
          <w:cs/>
        </w:rPr>
        <w:t>. (</w:t>
      </w:r>
      <w:r w:rsidRPr="003F76F9">
        <w:rPr>
          <w:rFonts w:ascii="TH SarabunPSK" w:hAnsi="TH SarabunPSK" w:cs="TH SarabunPSK"/>
          <w:sz w:val="32"/>
          <w:szCs w:val="32"/>
        </w:rPr>
        <w:t>2017</w:t>
      </w:r>
      <w:r w:rsidRPr="003F76F9">
        <w:rPr>
          <w:rFonts w:ascii="TH SarabunPSK" w:hAnsi="TH SarabunPSK" w:cs="TH SarabunPSK"/>
          <w:sz w:val="32"/>
          <w:szCs w:val="32"/>
          <w:cs/>
        </w:rPr>
        <w:t xml:space="preserve">). </w:t>
      </w:r>
      <w:r w:rsidRPr="003F76F9">
        <w:rPr>
          <w:rFonts w:ascii="TH SarabunPSK" w:hAnsi="TH SarabunPSK" w:cs="TH SarabunPSK"/>
          <w:sz w:val="32"/>
          <w:szCs w:val="32"/>
        </w:rPr>
        <w:t>Travel &amp; Tourism Competitiveness Report 2017</w:t>
      </w:r>
      <w:r w:rsidRPr="003F76F9">
        <w:rPr>
          <w:rFonts w:ascii="TH SarabunPSK" w:hAnsi="TH SarabunPSK" w:cs="TH SarabunPSK"/>
          <w:sz w:val="32"/>
          <w:szCs w:val="32"/>
          <w:cs/>
        </w:rPr>
        <w:t>.</w:t>
      </w:r>
      <w:r w:rsidRPr="003F76F9">
        <w:rPr>
          <w:rFonts w:ascii="TH SarabunPSK" w:hAnsi="TH SarabunPSK" w:cs="TH SarabunPSK"/>
          <w:sz w:val="32"/>
          <w:szCs w:val="32"/>
        </w:rPr>
        <w:tab/>
        <w:t xml:space="preserve">Retrieved From </w:t>
      </w:r>
      <w:hyperlink r:id="rId6" w:history="1">
        <w:r w:rsidRPr="003F76F9">
          <w:rPr>
            <w:rStyle w:val="a6"/>
            <w:rFonts w:ascii="TH SarabunPSK" w:hAnsi="TH SarabunPSK" w:cs="TH SarabunPSK"/>
            <w:color w:val="auto"/>
            <w:sz w:val="32"/>
            <w:szCs w:val="32"/>
            <w:u w:val="none"/>
          </w:rPr>
          <w:t>https</w:t>
        </w:r>
        <w:r w:rsidRPr="003F76F9">
          <w:rPr>
            <w:rStyle w:val="a6"/>
            <w:rFonts w:ascii="TH SarabunPSK" w:hAnsi="TH SarabunPSK" w:cs="TH SarabunPSK"/>
            <w:color w:val="auto"/>
            <w:sz w:val="32"/>
            <w:szCs w:val="32"/>
            <w:u w:val="none"/>
            <w:cs/>
          </w:rPr>
          <w:t>://</w:t>
        </w:r>
        <w:r w:rsidRPr="003F76F9">
          <w:rPr>
            <w:rStyle w:val="a6"/>
            <w:rFonts w:ascii="TH SarabunPSK" w:hAnsi="TH SarabunPSK" w:cs="TH SarabunPSK"/>
            <w:color w:val="auto"/>
            <w:sz w:val="32"/>
            <w:szCs w:val="32"/>
            <w:u w:val="none"/>
          </w:rPr>
          <w:t>www</w:t>
        </w:r>
        <w:r w:rsidRPr="003F76F9">
          <w:rPr>
            <w:rStyle w:val="a6"/>
            <w:rFonts w:ascii="TH SarabunPSK" w:hAnsi="TH SarabunPSK" w:cs="TH SarabunPSK"/>
            <w:color w:val="auto"/>
            <w:sz w:val="32"/>
            <w:szCs w:val="32"/>
            <w:u w:val="none"/>
            <w:cs/>
          </w:rPr>
          <w:t>.</w:t>
        </w:r>
        <w:proofErr w:type="spellStart"/>
        <w:r w:rsidRPr="003F76F9">
          <w:rPr>
            <w:rStyle w:val="a6"/>
            <w:rFonts w:ascii="TH SarabunPSK" w:hAnsi="TH SarabunPSK" w:cs="TH SarabunPSK"/>
            <w:color w:val="auto"/>
            <w:sz w:val="32"/>
            <w:szCs w:val="32"/>
            <w:u w:val="none"/>
          </w:rPr>
          <w:t>weforum</w:t>
        </w:r>
        <w:proofErr w:type="spellEnd"/>
        <w:r w:rsidRPr="003F76F9">
          <w:rPr>
            <w:rStyle w:val="a6"/>
            <w:rFonts w:ascii="TH SarabunPSK" w:hAnsi="TH SarabunPSK" w:cs="TH SarabunPSK"/>
            <w:color w:val="auto"/>
            <w:sz w:val="32"/>
            <w:szCs w:val="32"/>
            <w:u w:val="none"/>
            <w:cs/>
          </w:rPr>
          <w:t>.</w:t>
        </w:r>
        <w:r w:rsidRPr="003F76F9">
          <w:rPr>
            <w:rStyle w:val="a6"/>
            <w:rFonts w:ascii="TH SarabunPSK" w:hAnsi="TH SarabunPSK" w:cs="TH SarabunPSK"/>
            <w:color w:val="auto"/>
            <w:sz w:val="32"/>
            <w:szCs w:val="32"/>
            <w:u w:val="none"/>
          </w:rPr>
          <w:t>org</w:t>
        </w:r>
        <w:r w:rsidRPr="003F76F9">
          <w:rPr>
            <w:rStyle w:val="a6"/>
            <w:rFonts w:ascii="TH SarabunPSK" w:hAnsi="TH SarabunPSK" w:cs="TH SarabunPSK"/>
            <w:color w:val="auto"/>
            <w:sz w:val="32"/>
            <w:szCs w:val="32"/>
            <w:u w:val="none"/>
            <w:cs/>
          </w:rPr>
          <w:t>/</w:t>
        </w:r>
        <w:r w:rsidRPr="003F76F9">
          <w:rPr>
            <w:rStyle w:val="a6"/>
            <w:rFonts w:ascii="TH SarabunPSK" w:hAnsi="TH SarabunPSK" w:cs="TH SarabunPSK"/>
            <w:color w:val="auto"/>
            <w:sz w:val="32"/>
            <w:szCs w:val="32"/>
            <w:u w:val="none"/>
          </w:rPr>
          <w:t>reports</w:t>
        </w:r>
        <w:r w:rsidRPr="003F76F9">
          <w:rPr>
            <w:rStyle w:val="a6"/>
            <w:rFonts w:ascii="TH SarabunPSK" w:hAnsi="TH SarabunPSK" w:cs="TH SarabunPSK"/>
            <w:color w:val="auto"/>
            <w:sz w:val="32"/>
            <w:szCs w:val="32"/>
            <w:u w:val="none"/>
            <w:cs/>
          </w:rPr>
          <w:t>/</w:t>
        </w:r>
        <w:r w:rsidRPr="003F76F9">
          <w:rPr>
            <w:rStyle w:val="a6"/>
            <w:rFonts w:ascii="TH SarabunPSK" w:hAnsi="TH SarabunPSK" w:cs="TH SarabunPSK"/>
            <w:color w:val="auto"/>
            <w:sz w:val="32"/>
            <w:szCs w:val="32"/>
            <w:u w:val="none"/>
          </w:rPr>
          <w:t>the</w:t>
        </w:r>
        <w:r w:rsidRPr="003F76F9">
          <w:rPr>
            <w:rStyle w:val="a6"/>
            <w:rFonts w:ascii="TH SarabunPSK" w:hAnsi="TH SarabunPSK" w:cs="TH SarabunPSK"/>
            <w:color w:val="auto"/>
            <w:sz w:val="32"/>
            <w:szCs w:val="32"/>
            <w:u w:val="none"/>
            <w:cs/>
          </w:rPr>
          <w:t>-</w:t>
        </w:r>
        <w:r w:rsidRPr="003F76F9">
          <w:rPr>
            <w:rStyle w:val="a6"/>
            <w:rFonts w:ascii="TH SarabunPSK" w:hAnsi="TH SarabunPSK" w:cs="TH SarabunPSK"/>
            <w:color w:val="auto"/>
            <w:sz w:val="32"/>
            <w:szCs w:val="32"/>
            <w:u w:val="none"/>
          </w:rPr>
          <w:t>travel</w:t>
        </w:r>
        <w:r w:rsidRPr="003F76F9">
          <w:rPr>
            <w:rStyle w:val="a6"/>
            <w:rFonts w:ascii="TH SarabunPSK" w:hAnsi="TH SarabunPSK" w:cs="TH SarabunPSK"/>
            <w:color w:val="auto"/>
            <w:sz w:val="32"/>
            <w:szCs w:val="32"/>
            <w:u w:val="none"/>
            <w:cs/>
          </w:rPr>
          <w:t>-</w:t>
        </w:r>
        <w:r w:rsidRPr="003F76F9">
          <w:rPr>
            <w:rStyle w:val="a6"/>
            <w:rFonts w:ascii="TH SarabunPSK" w:hAnsi="TH SarabunPSK" w:cs="TH SarabunPSK"/>
            <w:color w:val="auto"/>
            <w:sz w:val="32"/>
            <w:szCs w:val="32"/>
            <w:u w:val="none"/>
          </w:rPr>
          <w:t>tourism</w:t>
        </w:r>
        <w:r w:rsidRPr="003F76F9">
          <w:rPr>
            <w:rStyle w:val="a6"/>
            <w:rFonts w:ascii="TH SarabunPSK" w:hAnsi="TH SarabunPSK" w:cs="TH SarabunPSK"/>
            <w:color w:val="auto"/>
            <w:sz w:val="32"/>
            <w:szCs w:val="32"/>
            <w:u w:val="none"/>
            <w:cs/>
          </w:rPr>
          <w:t>-</w:t>
        </w:r>
      </w:hyperlink>
      <w:r w:rsidRPr="003F76F9">
        <w:rPr>
          <w:rFonts w:ascii="TH SarabunPSK" w:hAnsi="TH SarabunPSK" w:cs="TH SarabunPSK"/>
          <w:sz w:val="32"/>
          <w:szCs w:val="32"/>
          <w:cs/>
        </w:rPr>
        <w:t xml:space="preserve"> </w:t>
      </w:r>
      <w:r w:rsidRPr="003F76F9">
        <w:rPr>
          <w:rFonts w:ascii="TH SarabunPSK" w:hAnsi="TH SarabunPSK" w:cs="TH SarabunPSK"/>
          <w:sz w:val="32"/>
          <w:szCs w:val="32"/>
        </w:rPr>
        <w:tab/>
        <w:t>competitiveness</w:t>
      </w:r>
      <w:r w:rsidRPr="003F76F9">
        <w:rPr>
          <w:rFonts w:ascii="TH SarabunPSK" w:hAnsi="TH SarabunPSK" w:cs="TH SarabunPSK"/>
          <w:sz w:val="32"/>
          <w:szCs w:val="32"/>
          <w:cs/>
        </w:rPr>
        <w:t>-</w:t>
      </w:r>
      <w:r w:rsidRPr="003F76F9">
        <w:rPr>
          <w:rFonts w:ascii="TH SarabunPSK" w:hAnsi="TH SarabunPSK" w:cs="TH SarabunPSK"/>
          <w:sz w:val="32"/>
          <w:szCs w:val="32"/>
        </w:rPr>
        <w:t>report</w:t>
      </w:r>
      <w:r w:rsidRPr="003F76F9">
        <w:rPr>
          <w:rFonts w:ascii="TH SarabunPSK" w:hAnsi="TH SarabunPSK" w:cs="TH SarabunPSK"/>
          <w:sz w:val="32"/>
          <w:szCs w:val="32"/>
          <w:cs/>
        </w:rPr>
        <w:t>-</w:t>
      </w:r>
      <w:r w:rsidRPr="003F76F9">
        <w:rPr>
          <w:rFonts w:ascii="TH SarabunPSK" w:hAnsi="TH SarabunPSK" w:cs="TH SarabunPSK"/>
          <w:sz w:val="32"/>
          <w:szCs w:val="32"/>
        </w:rPr>
        <w:t>2017</w:t>
      </w:r>
      <w:r w:rsidRPr="003F76F9">
        <w:rPr>
          <w:rFonts w:ascii="TH SarabunPSK" w:hAnsi="TH SarabunPSK" w:cs="TH SarabunPSK"/>
          <w:sz w:val="32"/>
          <w:szCs w:val="32"/>
          <w:cs/>
        </w:rPr>
        <w:t>.</w:t>
      </w:r>
    </w:p>
    <w:p w:rsidR="009A70F0" w:rsidRPr="00453D18" w:rsidRDefault="009A70F0" w:rsidP="009A70F0">
      <w:pPr>
        <w:spacing w:after="0" w:line="20" w:lineRule="atLeast"/>
        <w:jc w:val="thaiDistribute"/>
        <w:rPr>
          <w:rFonts w:ascii="TH SarabunPSK" w:hAnsi="TH SarabunPSK" w:cs="TH SarabunPSK"/>
          <w:sz w:val="32"/>
          <w:szCs w:val="32"/>
        </w:rPr>
      </w:pPr>
    </w:p>
    <w:p w:rsidR="00003C93" w:rsidRPr="00453D18" w:rsidRDefault="00003C93" w:rsidP="00003C93">
      <w:pPr>
        <w:spacing w:after="0" w:line="20" w:lineRule="atLeast"/>
        <w:jc w:val="thaiDistribute"/>
        <w:rPr>
          <w:rFonts w:ascii="TH SarabunPSK" w:hAnsi="TH SarabunPSK" w:cs="TH SarabunPSK"/>
          <w:sz w:val="32"/>
          <w:szCs w:val="32"/>
        </w:rPr>
      </w:pPr>
    </w:p>
    <w:p w:rsidR="002615EE" w:rsidRPr="00453D18" w:rsidRDefault="002615EE" w:rsidP="005A6938">
      <w:pPr>
        <w:spacing w:after="0" w:line="20" w:lineRule="atLeast"/>
        <w:jc w:val="thaiDistribute"/>
        <w:rPr>
          <w:rFonts w:ascii="TH SarabunPSK" w:hAnsi="TH SarabunPSK" w:cs="TH SarabunPSK"/>
          <w:sz w:val="32"/>
          <w:szCs w:val="32"/>
        </w:rPr>
      </w:pPr>
    </w:p>
    <w:p w:rsidR="00C77445" w:rsidRPr="00453D18" w:rsidRDefault="00C77445" w:rsidP="005A6938">
      <w:pPr>
        <w:spacing w:after="0" w:line="20" w:lineRule="atLeast"/>
        <w:jc w:val="thaiDistribute"/>
        <w:rPr>
          <w:rFonts w:ascii="TH SarabunPSK" w:hAnsi="TH SarabunPSK" w:cs="TH SarabunPSK"/>
          <w:sz w:val="32"/>
          <w:szCs w:val="32"/>
        </w:rPr>
      </w:pPr>
    </w:p>
    <w:p w:rsidR="00C77445" w:rsidRPr="00453D18" w:rsidRDefault="00C77445" w:rsidP="005A6938">
      <w:pPr>
        <w:spacing w:after="0" w:line="20" w:lineRule="atLeast"/>
        <w:jc w:val="thaiDistribute"/>
        <w:rPr>
          <w:rFonts w:ascii="TH SarabunPSK" w:hAnsi="TH SarabunPSK" w:cs="TH SarabunPSK"/>
          <w:sz w:val="32"/>
          <w:szCs w:val="32"/>
        </w:rPr>
      </w:pPr>
    </w:p>
    <w:p w:rsidR="00C77445" w:rsidRPr="00453D18" w:rsidRDefault="00C77445" w:rsidP="00C77445">
      <w:pPr>
        <w:spacing w:after="0" w:line="20" w:lineRule="atLeast"/>
        <w:ind w:firstLine="720"/>
        <w:jc w:val="thaiDistribute"/>
        <w:rPr>
          <w:rFonts w:ascii="TH SarabunPSK" w:hAnsi="TH SarabunPSK" w:cs="TH SarabunPSK"/>
          <w:sz w:val="32"/>
          <w:szCs w:val="32"/>
          <w:shd w:val="clear" w:color="auto" w:fill="FFFFFF"/>
        </w:rPr>
      </w:pPr>
    </w:p>
    <w:sectPr w:rsidR="00C77445" w:rsidRPr="00453D18" w:rsidSect="005A6938">
      <w:pgSz w:w="11906" w:h="16838" w:code="9"/>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50E9A"/>
    <w:multiLevelType w:val="hybridMultilevel"/>
    <w:tmpl w:val="185263CE"/>
    <w:lvl w:ilvl="0" w:tplc="F2D6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EE"/>
    <w:rsid w:val="00003C93"/>
    <w:rsid w:val="00015B85"/>
    <w:rsid w:val="0002089D"/>
    <w:rsid w:val="000244A6"/>
    <w:rsid w:val="00041F82"/>
    <w:rsid w:val="0006680F"/>
    <w:rsid w:val="00083B04"/>
    <w:rsid w:val="0009324A"/>
    <w:rsid w:val="000B6991"/>
    <w:rsid w:val="000C7179"/>
    <w:rsid w:val="0012120C"/>
    <w:rsid w:val="001318DB"/>
    <w:rsid w:val="0016559B"/>
    <w:rsid w:val="00166A16"/>
    <w:rsid w:val="001C3BCA"/>
    <w:rsid w:val="001C7BD7"/>
    <w:rsid w:val="001E0FE3"/>
    <w:rsid w:val="001E27D8"/>
    <w:rsid w:val="00207907"/>
    <w:rsid w:val="00221F2D"/>
    <w:rsid w:val="00233CBD"/>
    <w:rsid w:val="002561FB"/>
    <w:rsid w:val="00260916"/>
    <w:rsid w:val="002615EE"/>
    <w:rsid w:val="00261863"/>
    <w:rsid w:val="00271FA2"/>
    <w:rsid w:val="002751A0"/>
    <w:rsid w:val="00284386"/>
    <w:rsid w:val="002A19B6"/>
    <w:rsid w:val="002A4C9A"/>
    <w:rsid w:val="002E2A8C"/>
    <w:rsid w:val="00310803"/>
    <w:rsid w:val="0034525C"/>
    <w:rsid w:val="003D3C58"/>
    <w:rsid w:val="003F4883"/>
    <w:rsid w:val="00422963"/>
    <w:rsid w:val="00426EAF"/>
    <w:rsid w:val="00440684"/>
    <w:rsid w:val="0045264D"/>
    <w:rsid w:val="00453D18"/>
    <w:rsid w:val="0046622D"/>
    <w:rsid w:val="00470EF5"/>
    <w:rsid w:val="00471976"/>
    <w:rsid w:val="004845F5"/>
    <w:rsid w:val="004A203A"/>
    <w:rsid w:val="004A7220"/>
    <w:rsid w:val="004E3E9A"/>
    <w:rsid w:val="004F5C9A"/>
    <w:rsid w:val="005052B0"/>
    <w:rsid w:val="005504A5"/>
    <w:rsid w:val="00574559"/>
    <w:rsid w:val="00583B3D"/>
    <w:rsid w:val="005A10E8"/>
    <w:rsid w:val="005A6938"/>
    <w:rsid w:val="005B0107"/>
    <w:rsid w:val="005B6848"/>
    <w:rsid w:val="005D6F03"/>
    <w:rsid w:val="005E0803"/>
    <w:rsid w:val="005F1FF1"/>
    <w:rsid w:val="005F6F1F"/>
    <w:rsid w:val="006325E1"/>
    <w:rsid w:val="00635C4C"/>
    <w:rsid w:val="0063697F"/>
    <w:rsid w:val="006469CF"/>
    <w:rsid w:val="006604FE"/>
    <w:rsid w:val="006728EF"/>
    <w:rsid w:val="006B1415"/>
    <w:rsid w:val="006B7D51"/>
    <w:rsid w:val="006C0FB9"/>
    <w:rsid w:val="006D45C7"/>
    <w:rsid w:val="00707AFB"/>
    <w:rsid w:val="00711799"/>
    <w:rsid w:val="0072386E"/>
    <w:rsid w:val="0072458E"/>
    <w:rsid w:val="00732D92"/>
    <w:rsid w:val="007359B6"/>
    <w:rsid w:val="00754384"/>
    <w:rsid w:val="00780CF6"/>
    <w:rsid w:val="00797D56"/>
    <w:rsid w:val="007A0AF1"/>
    <w:rsid w:val="007D4FFD"/>
    <w:rsid w:val="00805BB5"/>
    <w:rsid w:val="0081269D"/>
    <w:rsid w:val="00855037"/>
    <w:rsid w:val="00861852"/>
    <w:rsid w:val="00866C11"/>
    <w:rsid w:val="008743B7"/>
    <w:rsid w:val="008D39FD"/>
    <w:rsid w:val="008F3C20"/>
    <w:rsid w:val="00946C1A"/>
    <w:rsid w:val="00987D79"/>
    <w:rsid w:val="009A70F0"/>
    <w:rsid w:val="009D6898"/>
    <w:rsid w:val="009D6ED8"/>
    <w:rsid w:val="009D76B6"/>
    <w:rsid w:val="00A17E1F"/>
    <w:rsid w:val="00A377DB"/>
    <w:rsid w:val="00A4396B"/>
    <w:rsid w:val="00A730B5"/>
    <w:rsid w:val="00AB22FC"/>
    <w:rsid w:val="00AB7BF8"/>
    <w:rsid w:val="00AC097A"/>
    <w:rsid w:val="00AC1579"/>
    <w:rsid w:val="00AE396D"/>
    <w:rsid w:val="00AF2E19"/>
    <w:rsid w:val="00B33423"/>
    <w:rsid w:val="00B47DBB"/>
    <w:rsid w:val="00B624DF"/>
    <w:rsid w:val="00B73DB9"/>
    <w:rsid w:val="00BB1D3D"/>
    <w:rsid w:val="00BC149B"/>
    <w:rsid w:val="00C23C60"/>
    <w:rsid w:val="00C24ACA"/>
    <w:rsid w:val="00C269E1"/>
    <w:rsid w:val="00C7646A"/>
    <w:rsid w:val="00C7700B"/>
    <w:rsid w:val="00C77445"/>
    <w:rsid w:val="00C93253"/>
    <w:rsid w:val="00CA3575"/>
    <w:rsid w:val="00CC1615"/>
    <w:rsid w:val="00D450D5"/>
    <w:rsid w:val="00D57F83"/>
    <w:rsid w:val="00D6663D"/>
    <w:rsid w:val="00D86126"/>
    <w:rsid w:val="00D90AF3"/>
    <w:rsid w:val="00DF54B1"/>
    <w:rsid w:val="00E17312"/>
    <w:rsid w:val="00E536CD"/>
    <w:rsid w:val="00E57F43"/>
    <w:rsid w:val="00E6637F"/>
    <w:rsid w:val="00E95E20"/>
    <w:rsid w:val="00EC6998"/>
    <w:rsid w:val="00ED1E9D"/>
    <w:rsid w:val="00F40A7D"/>
    <w:rsid w:val="00F56966"/>
    <w:rsid w:val="00F576F6"/>
    <w:rsid w:val="00F60072"/>
    <w:rsid w:val="00F6463A"/>
    <w:rsid w:val="00F863D4"/>
    <w:rsid w:val="00FA54F1"/>
    <w:rsid w:val="00FB3587"/>
    <w:rsid w:val="00FC3313"/>
    <w:rsid w:val="00FE1181"/>
    <w:rsid w:val="00FF366C"/>
    <w:rsid w:val="00FF44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08ED"/>
  <w15:chartTrackingRefBased/>
  <w15:docId w15:val="{519D9BC4-03B9-4AEA-9304-F02FBB17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5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93253"/>
    <w:rPr>
      <w:color w:val="808080"/>
    </w:rPr>
  </w:style>
  <w:style w:type="paragraph" w:styleId="a5">
    <w:name w:val="List Paragraph"/>
    <w:basedOn w:val="a"/>
    <w:uiPriority w:val="34"/>
    <w:qFormat/>
    <w:rsid w:val="00207907"/>
    <w:pPr>
      <w:ind w:left="720"/>
      <w:contextualSpacing/>
    </w:pPr>
  </w:style>
  <w:style w:type="character" w:styleId="a6">
    <w:name w:val="Hyperlink"/>
    <w:basedOn w:val="a0"/>
    <w:uiPriority w:val="99"/>
    <w:unhideWhenUsed/>
    <w:rsid w:val="00C23C60"/>
    <w:rPr>
      <w:color w:val="0563C1" w:themeColor="hyperlink"/>
      <w:u w:val="single"/>
    </w:rPr>
  </w:style>
  <w:style w:type="character" w:customStyle="1" w:styleId="y2iqfc">
    <w:name w:val="y2iqfc"/>
    <w:basedOn w:val="a0"/>
    <w:rsid w:val="0002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9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forum.org/reports/the-travel-touris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1DBF-9852-4269-82E6-56A6961A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4131</Words>
  <Characters>23547</Characters>
  <Application>Microsoft Office Word</Application>
  <DocSecurity>0</DocSecurity>
  <Lines>196</Lines>
  <Paragraphs>55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2021-06-30T13:29:00Z</cp:lastPrinted>
  <dcterms:created xsi:type="dcterms:W3CDTF">2021-06-30T13:06:00Z</dcterms:created>
  <dcterms:modified xsi:type="dcterms:W3CDTF">2021-06-30T13:30:00Z</dcterms:modified>
</cp:coreProperties>
</file>