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EC6F" w14:textId="77777777" w:rsidR="00F078F5" w:rsidRPr="00F078F5" w:rsidRDefault="00F078F5" w:rsidP="003365D4">
      <w:pPr>
        <w:pStyle w:val="Heading5"/>
        <w:spacing w:before="0" w:line="240" w:lineRule="auto"/>
        <w:jc w:val="center"/>
        <w:rPr>
          <w:rFonts w:ascii="TH SarabunPSK" w:hAnsi="TH SarabunPSK" w:cs="TH SarabunPSK"/>
          <w:b/>
          <w:bCs/>
          <w:color w:val="000000" w:themeColor="text1"/>
          <w:sz w:val="36"/>
          <w:szCs w:val="36"/>
        </w:rPr>
      </w:pPr>
      <w:r w:rsidRPr="00F078F5">
        <w:rPr>
          <w:rFonts w:ascii="TH SarabunPSK" w:hAnsi="TH SarabunPSK" w:cs="TH SarabunPSK" w:hint="cs"/>
          <w:b/>
          <w:bCs/>
          <w:color w:val="000000" w:themeColor="text1"/>
          <w:sz w:val="36"/>
          <w:szCs w:val="36"/>
          <w:cs/>
        </w:rPr>
        <w:t xml:space="preserve">การพัฒนาทักษะการคิดวิเคราะห์ของนักเรียนชั้นมัธยมศึกษาปีที่ 5 </w:t>
      </w:r>
    </w:p>
    <w:p w14:paraId="6C7F4E1D" w14:textId="77777777" w:rsidR="00F078F5" w:rsidRPr="00F078F5" w:rsidRDefault="00F078F5" w:rsidP="003365D4">
      <w:pPr>
        <w:pStyle w:val="Heading5"/>
        <w:spacing w:before="0" w:line="240" w:lineRule="auto"/>
        <w:jc w:val="center"/>
        <w:rPr>
          <w:rFonts w:ascii="TH SarabunPSK" w:hAnsi="TH SarabunPSK" w:cs="TH SarabunPSK"/>
          <w:b/>
          <w:bCs/>
          <w:color w:val="000000" w:themeColor="text1"/>
          <w:sz w:val="36"/>
          <w:szCs w:val="36"/>
        </w:rPr>
      </w:pPr>
      <w:r w:rsidRPr="00F078F5">
        <w:rPr>
          <w:rFonts w:ascii="TH SarabunPSK" w:hAnsi="TH SarabunPSK" w:cs="TH SarabunPSK" w:hint="cs"/>
          <w:b/>
          <w:bCs/>
          <w:color w:val="000000" w:themeColor="text1"/>
          <w:sz w:val="36"/>
          <w:szCs w:val="36"/>
          <w:cs/>
        </w:rPr>
        <w:t>โรงเรียนวิเชียรมาตุ จังหวัดตรัง โดยใช้การสอนแบบวัฏจักรการเรียนรู้ 7</w:t>
      </w:r>
      <w:r w:rsidRPr="00F078F5">
        <w:rPr>
          <w:rFonts w:ascii="TH SarabunPSK" w:hAnsi="TH SarabunPSK" w:cs="TH SarabunPSK" w:hint="cs"/>
          <w:b/>
          <w:bCs/>
          <w:color w:val="000000" w:themeColor="text1"/>
          <w:sz w:val="36"/>
          <w:szCs w:val="36"/>
        </w:rPr>
        <w:t xml:space="preserve"> </w:t>
      </w:r>
      <w:r w:rsidRPr="00F078F5">
        <w:rPr>
          <w:rFonts w:ascii="TH SarabunPSK" w:hAnsi="TH SarabunPSK" w:cs="TH SarabunPSK" w:hint="cs"/>
          <w:b/>
          <w:bCs/>
          <w:color w:val="000000" w:themeColor="text1"/>
          <w:sz w:val="36"/>
          <w:szCs w:val="36"/>
          <w:cs/>
        </w:rPr>
        <w:t>ขั้น (7</w:t>
      </w:r>
      <w:r w:rsidRPr="00F078F5">
        <w:rPr>
          <w:rFonts w:ascii="TH SarabunPSK" w:hAnsi="TH SarabunPSK" w:cs="TH SarabunPSK" w:hint="cs"/>
          <w:b/>
          <w:bCs/>
          <w:color w:val="000000" w:themeColor="text1"/>
          <w:sz w:val="36"/>
          <w:szCs w:val="36"/>
        </w:rPr>
        <w:t>E)</w:t>
      </w:r>
      <w:r w:rsidRPr="00F078F5">
        <w:rPr>
          <w:rFonts w:ascii="TH SarabunPSK" w:hAnsi="TH SarabunPSK" w:cs="TH SarabunPSK" w:hint="cs"/>
          <w:b/>
          <w:bCs/>
          <w:color w:val="000000" w:themeColor="text1"/>
          <w:sz w:val="36"/>
          <w:szCs w:val="36"/>
          <w:cs/>
        </w:rPr>
        <w:t xml:space="preserve"> </w:t>
      </w:r>
    </w:p>
    <w:p w14:paraId="6AE4AF09" w14:textId="77777777" w:rsidR="00F078F5" w:rsidRPr="00F078F5" w:rsidRDefault="00F078F5" w:rsidP="003365D4">
      <w:pPr>
        <w:spacing w:after="0" w:line="240" w:lineRule="auto"/>
        <w:jc w:val="center"/>
        <w:rPr>
          <w:rFonts w:ascii="TH SarabunPSK" w:hAnsi="TH SarabunPSK" w:cs="TH SarabunPSK"/>
          <w:b/>
          <w:bCs/>
          <w:color w:val="000000" w:themeColor="text1"/>
          <w:sz w:val="36"/>
          <w:szCs w:val="36"/>
        </w:rPr>
      </w:pPr>
      <w:r w:rsidRPr="00F078F5">
        <w:rPr>
          <w:rFonts w:ascii="TH SarabunPSK" w:hAnsi="TH SarabunPSK" w:cs="TH SarabunPSK" w:hint="cs"/>
          <w:b/>
          <w:bCs/>
          <w:color w:val="000000" w:themeColor="text1"/>
          <w:sz w:val="36"/>
          <w:szCs w:val="36"/>
        </w:rPr>
        <w:t>Improving Analytical Thinking Skills by using the 7E Inquiry Teaching Method in Grade 11</w:t>
      </w:r>
      <w:r w:rsidRPr="00F078F5">
        <w:rPr>
          <w:rFonts w:ascii="TH SarabunPSK" w:hAnsi="TH SarabunPSK" w:cs="TH SarabunPSK" w:hint="cs"/>
          <w:b/>
          <w:bCs/>
          <w:color w:val="000000" w:themeColor="text1"/>
          <w:sz w:val="36"/>
          <w:szCs w:val="36"/>
          <w:vertAlign w:val="superscript"/>
        </w:rPr>
        <w:t>th</w:t>
      </w:r>
      <w:r w:rsidRPr="00F078F5">
        <w:rPr>
          <w:rFonts w:ascii="TH SarabunPSK" w:hAnsi="TH SarabunPSK" w:cs="TH SarabunPSK" w:hint="cs"/>
          <w:b/>
          <w:bCs/>
          <w:color w:val="000000" w:themeColor="text1"/>
          <w:sz w:val="36"/>
          <w:szCs w:val="36"/>
        </w:rPr>
        <w:t xml:space="preserve"> Students at </w:t>
      </w:r>
      <w:proofErr w:type="spellStart"/>
      <w:r w:rsidRPr="00F078F5">
        <w:rPr>
          <w:rFonts w:ascii="TH SarabunPSK" w:hAnsi="TH SarabunPSK" w:cs="TH SarabunPSK" w:hint="cs"/>
          <w:b/>
          <w:bCs/>
          <w:color w:val="000000" w:themeColor="text1"/>
          <w:sz w:val="36"/>
          <w:szCs w:val="36"/>
        </w:rPr>
        <w:t>Wichienmatu</w:t>
      </w:r>
      <w:proofErr w:type="spellEnd"/>
      <w:r w:rsidRPr="00F078F5">
        <w:rPr>
          <w:rFonts w:ascii="TH SarabunPSK" w:hAnsi="TH SarabunPSK" w:cs="TH SarabunPSK" w:hint="cs"/>
          <w:b/>
          <w:bCs/>
          <w:color w:val="000000" w:themeColor="text1"/>
          <w:sz w:val="36"/>
          <w:szCs w:val="36"/>
        </w:rPr>
        <w:t xml:space="preserve"> School</w:t>
      </w:r>
    </w:p>
    <w:p w14:paraId="4FE6CBF4" w14:textId="7BD795A3" w:rsidR="003049AC" w:rsidRPr="00D47C69" w:rsidRDefault="003049AC" w:rsidP="003365D4">
      <w:pPr>
        <w:spacing w:after="0" w:line="240" w:lineRule="auto"/>
        <w:rPr>
          <w:rFonts w:ascii="TH SarabunPSK" w:hAnsi="TH SarabunPSK" w:cs="TH SarabunPSK"/>
          <w:sz w:val="28"/>
        </w:rPr>
      </w:pPr>
    </w:p>
    <w:p w14:paraId="1819BA2C" w14:textId="1C4F98E2" w:rsidR="00F078F5" w:rsidRDefault="00F078F5" w:rsidP="003365D4">
      <w:pPr>
        <w:spacing w:after="0" w:line="240" w:lineRule="auto"/>
        <w:jc w:val="center"/>
        <w:rPr>
          <w:rFonts w:ascii="TH SarabunPSK" w:hAnsi="TH SarabunPSK" w:cs="TH SarabunPSK"/>
          <w:sz w:val="28"/>
        </w:rPr>
      </w:pPr>
      <w:r w:rsidRPr="00F078F5">
        <w:rPr>
          <w:rFonts w:ascii="TH SarabunPSK" w:hAnsi="TH SarabunPSK" w:cs="TH SarabunPSK" w:hint="cs"/>
          <w:sz w:val="28"/>
          <w:cs/>
        </w:rPr>
        <w:t>อรพิมล ดำเกลี้ยง</w:t>
      </w:r>
      <w:r w:rsidRPr="009C518A">
        <w:rPr>
          <w:rFonts w:ascii="TH SarabunPSK" w:hAnsi="TH SarabunPSK" w:cs="TH SarabunPSK" w:hint="cs"/>
          <w:sz w:val="28"/>
          <w:vertAlign w:val="superscript"/>
          <w:cs/>
        </w:rPr>
        <w:t>1</w:t>
      </w:r>
      <w:r w:rsidRPr="009C518A">
        <w:rPr>
          <w:rFonts w:ascii="TH SarabunPSK" w:hAnsi="TH SarabunPSK" w:cs="TH SarabunPSK" w:hint="cs"/>
          <w:sz w:val="28"/>
        </w:rPr>
        <w:t xml:space="preserve">* </w:t>
      </w:r>
      <w:r w:rsidRPr="009C518A">
        <w:rPr>
          <w:rFonts w:ascii="TH SarabunPSK" w:hAnsi="TH SarabunPSK" w:cs="TH SarabunPSK" w:hint="cs"/>
          <w:sz w:val="28"/>
          <w:cs/>
        </w:rPr>
        <w:t xml:space="preserve"> ชคดี ไว</w:t>
      </w:r>
      <w:proofErr w:type="spellStart"/>
      <w:r w:rsidRPr="009C518A">
        <w:rPr>
          <w:rFonts w:ascii="TH SarabunPSK" w:hAnsi="TH SarabunPSK" w:cs="TH SarabunPSK" w:hint="cs"/>
          <w:sz w:val="28"/>
          <w:cs/>
        </w:rPr>
        <w:t>ยวุ</w:t>
      </w:r>
      <w:proofErr w:type="spellEnd"/>
      <w:r w:rsidRPr="009C518A">
        <w:rPr>
          <w:rFonts w:ascii="TH SarabunPSK" w:hAnsi="TH SarabunPSK" w:cs="TH SarabunPSK" w:hint="cs"/>
          <w:sz w:val="28"/>
          <w:cs/>
        </w:rPr>
        <w:t>ทธิ</w:t>
      </w:r>
      <w:r w:rsidRPr="009C518A">
        <w:rPr>
          <w:rFonts w:ascii="TH SarabunPSK" w:hAnsi="TH SarabunPSK" w:cs="TH SarabunPSK" w:hint="cs"/>
          <w:sz w:val="28"/>
          <w:vertAlign w:val="superscript"/>
          <w:cs/>
        </w:rPr>
        <w:t>2</w:t>
      </w:r>
      <w:r w:rsidRPr="009C518A">
        <w:rPr>
          <w:rFonts w:ascii="TH SarabunPSK" w:hAnsi="TH SarabunPSK" w:cs="TH SarabunPSK" w:hint="cs"/>
          <w:sz w:val="28"/>
          <w:cs/>
        </w:rPr>
        <w:t xml:space="preserve">  </w:t>
      </w:r>
      <w:r>
        <w:rPr>
          <w:rFonts w:ascii="TH SarabunPSK" w:hAnsi="TH SarabunPSK" w:cs="TH SarabunPSK" w:hint="cs"/>
          <w:sz w:val="28"/>
          <w:cs/>
        </w:rPr>
        <w:t>และ</w:t>
      </w:r>
      <w:r w:rsidRPr="009C518A">
        <w:rPr>
          <w:rFonts w:ascii="TH SarabunPSK" w:hAnsi="TH SarabunPSK" w:cs="TH SarabunPSK" w:hint="cs"/>
          <w:sz w:val="28"/>
          <w:cs/>
        </w:rPr>
        <w:t>ประกอบกิจ แหลมม่วง</w:t>
      </w:r>
      <w:r w:rsidRPr="009C518A">
        <w:rPr>
          <w:rFonts w:ascii="TH SarabunPSK" w:hAnsi="TH SarabunPSK" w:cs="TH SarabunPSK" w:hint="cs"/>
          <w:sz w:val="28"/>
          <w:vertAlign w:val="superscript"/>
          <w:cs/>
        </w:rPr>
        <w:t>3</w:t>
      </w:r>
    </w:p>
    <w:p w14:paraId="34A8C708" w14:textId="73656A2C" w:rsidR="00F078F5" w:rsidRDefault="00F078F5" w:rsidP="003365D4">
      <w:pPr>
        <w:spacing w:after="0" w:line="240" w:lineRule="auto"/>
        <w:jc w:val="center"/>
        <w:rPr>
          <w:rFonts w:ascii="TH SarabunPSK" w:hAnsi="TH SarabunPSK" w:cs="TH SarabunPSK"/>
          <w:sz w:val="28"/>
        </w:rPr>
      </w:pPr>
      <w:r w:rsidRPr="00F078F5">
        <w:rPr>
          <w:rFonts w:ascii="TH SarabunPSK" w:hAnsi="TH SarabunPSK" w:cs="TH SarabunPSK" w:hint="cs"/>
          <w:sz w:val="28"/>
          <w:vertAlign w:val="superscript"/>
          <w:cs/>
        </w:rPr>
        <w:t>1,2</w:t>
      </w:r>
      <w:r>
        <w:rPr>
          <w:rFonts w:ascii="TH SarabunPSK" w:hAnsi="TH SarabunPSK" w:cs="TH SarabunPSK" w:hint="cs"/>
          <w:sz w:val="28"/>
          <w:cs/>
        </w:rPr>
        <w:t>มหาวิทยาลัยทักษิณ ตำบลเชารูปช้าง อำเภอเมือง จังหวัดสงขลา 90000</w:t>
      </w:r>
    </w:p>
    <w:p w14:paraId="14A717B8" w14:textId="13B55AC2" w:rsidR="00F078F5" w:rsidRDefault="00F078F5" w:rsidP="003365D4">
      <w:pPr>
        <w:spacing w:after="0" w:line="240" w:lineRule="auto"/>
        <w:jc w:val="center"/>
        <w:rPr>
          <w:rFonts w:ascii="TH SarabunPSK" w:hAnsi="TH SarabunPSK" w:cs="TH SarabunPSK"/>
          <w:sz w:val="28"/>
        </w:rPr>
      </w:pPr>
      <w:r w:rsidRPr="00F078F5">
        <w:rPr>
          <w:rFonts w:ascii="TH SarabunPSK" w:hAnsi="TH SarabunPSK" w:cs="TH SarabunPSK" w:hint="cs"/>
          <w:sz w:val="28"/>
          <w:vertAlign w:val="superscript"/>
          <w:cs/>
        </w:rPr>
        <w:t>3</w:t>
      </w:r>
      <w:r>
        <w:rPr>
          <w:rFonts w:ascii="TH SarabunPSK" w:hAnsi="TH SarabunPSK" w:cs="TH SarabunPSK" w:hint="cs"/>
          <w:sz w:val="28"/>
          <w:cs/>
        </w:rPr>
        <w:t>โรงเรียนวิเชียรมาตุ ตำบลโคกหล่อ อำเภอเมือง จังหวัดตรัง 92000</w:t>
      </w:r>
    </w:p>
    <w:p w14:paraId="2F679194" w14:textId="103891B2" w:rsidR="00F078F5" w:rsidRPr="009C518A" w:rsidRDefault="00F078F5" w:rsidP="003365D4">
      <w:pPr>
        <w:spacing w:after="0" w:line="240" w:lineRule="auto"/>
        <w:jc w:val="center"/>
        <w:rPr>
          <w:rFonts w:ascii="TH SarabunPSK" w:hAnsi="TH SarabunPSK" w:cs="TH SarabunPSK"/>
          <w:sz w:val="28"/>
        </w:rPr>
      </w:pPr>
      <w:r>
        <w:rPr>
          <w:rFonts w:ascii="TH SarabunPSK" w:hAnsi="TH SarabunPSK" w:cs="TH SarabunPSK" w:hint="cs"/>
          <w:sz w:val="28"/>
          <w:cs/>
        </w:rPr>
        <w:t>*</w:t>
      </w:r>
      <w:r>
        <w:rPr>
          <w:rFonts w:ascii="TH SarabunPSK" w:hAnsi="TH SarabunPSK" w:cs="TH SarabunPSK"/>
          <w:sz w:val="28"/>
        </w:rPr>
        <w:t>E-mail: onphimon521@gmail.com</w:t>
      </w:r>
    </w:p>
    <w:p w14:paraId="18949B62" w14:textId="13433ACD" w:rsidR="00F078F5" w:rsidRDefault="00F078F5" w:rsidP="003365D4">
      <w:pPr>
        <w:spacing w:after="0" w:line="240" w:lineRule="auto"/>
        <w:rPr>
          <w:rFonts w:ascii="TH SarabunPSK" w:hAnsi="TH SarabunPSK" w:cs="TH SarabunPSK"/>
          <w:sz w:val="28"/>
        </w:rPr>
      </w:pPr>
    </w:p>
    <w:p w14:paraId="7664C310" w14:textId="77777777" w:rsidR="00F078F5" w:rsidRPr="00467DEA" w:rsidRDefault="00F078F5" w:rsidP="003365D4">
      <w:pPr>
        <w:spacing w:after="0" w:line="240" w:lineRule="auto"/>
        <w:rPr>
          <w:rFonts w:ascii="TH SarabunPSK" w:hAnsi="TH SarabunPSK" w:cs="TH SarabunPSK"/>
          <w:b/>
          <w:bCs/>
          <w:sz w:val="32"/>
          <w:szCs w:val="32"/>
        </w:rPr>
      </w:pPr>
      <w:r w:rsidRPr="00467DEA">
        <w:rPr>
          <w:rFonts w:ascii="TH SarabunPSK" w:hAnsi="TH SarabunPSK" w:cs="TH SarabunPSK" w:hint="cs"/>
          <w:b/>
          <w:bCs/>
          <w:sz w:val="32"/>
          <w:szCs w:val="32"/>
          <w:cs/>
        </w:rPr>
        <w:t>บทคัดย่อ</w:t>
      </w:r>
    </w:p>
    <w:p w14:paraId="0DF79E8D" w14:textId="5F93FFD9" w:rsidR="00F078F5" w:rsidRPr="00467DEA" w:rsidRDefault="00F078F5" w:rsidP="003365D4">
      <w:pPr>
        <w:spacing w:after="0" w:line="240" w:lineRule="auto"/>
        <w:ind w:firstLine="720"/>
        <w:jc w:val="thaiDistribute"/>
        <w:rPr>
          <w:rFonts w:ascii="TH SarabunPSK" w:hAnsi="TH SarabunPSK" w:cs="TH SarabunPSK"/>
          <w:color w:val="000000" w:themeColor="text1"/>
          <w:sz w:val="32"/>
          <w:szCs w:val="32"/>
        </w:rPr>
      </w:pPr>
      <w:r w:rsidRPr="00467DEA">
        <w:rPr>
          <w:rFonts w:ascii="TH SarabunPSK" w:hAnsi="TH SarabunPSK" w:cs="TH SarabunPSK" w:hint="cs"/>
          <w:sz w:val="32"/>
          <w:szCs w:val="32"/>
          <w:cs/>
        </w:rPr>
        <w:t>การวิจัยนี้มีวัตถุประสงค์เพื่อ</w:t>
      </w:r>
      <w:r w:rsidRPr="00467DEA">
        <w:rPr>
          <w:rFonts w:ascii="TH SarabunPSK" w:hAnsi="TH SarabunPSK" w:cs="TH SarabunPSK" w:hint="cs"/>
          <w:color w:val="000000" w:themeColor="text1"/>
          <w:sz w:val="32"/>
          <w:szCs w:val="32"/>
          <w:cs/>
        </w:rPr>
        <w:t>พัฒนาทักษะการคิดวิเคราะห์ของนักเรียน โดยใช้การสอนแบบวัฏจักรการเรียนรู้ 7</w:t>
      </w:r>
      <w:r w:rsidRPr="00467DEA">
        <w:rPr>
          <w:rFonts w:ascii="TH SarabunPSK" w:hAnsi="TH SarabunPSK" w:cs="TH SarabunPSK" w:hint="cs"/>
          <w:color w:val="000000" w:themeColor="text1"/>
          <w:sz w:val="32"/>
          <w:szCs w:val="32"/>
        </w:rPr>
        <w:t xml:space="preserve"> </w:t>
      </w:r>
      <w:r w:rsidRPr="00467DEA">
        <w:rPr>
          <w:rFonts w:ascii="TH SarabunPSK" w:hAnsi="TH SarabunPSK" w:cs="TH SarabunPSK" w:hint="cs"/>
          <w:color w:val="000000" w:themeColor="text1"/>
          <w:sz w:val="32"/>
          <w:szCs w:val="32"/>
          <w:cs/>
        </w:rPr>
        <w:t>ขั้น (7</w:t>
      </w:r>
      <w:r w:rsidRPr="00467DEA">
        <w:rPr>
          <w:rFonts w:ascii="TH SarabunPSK" w:hAnsi="TH SarabunPSK" w:cs="TH SarabunPSK" w:hint="cs"/>
          <w:color w:val="000000" w:themeColor="text1"/>
          <w:sz w:val="32"/>
          <w:szCs w:val="32"/>
        </w:rPr>
        <w:t>E)</w:t>
      </w:r>
      <w:r w:rsidRPr="00467DEA">
        <w:rPr>
          <w:rFonts w:ascii="TH SarabunPSK" w:eastAsia="AngsanaNew" w:hAnsi="TH SarabunPSK" w:cs="TH SarabunPSK" w:hint="cs"/>
          <w:color w:val="000000" w:themeColor="text1"/>
          <w:sz w:val="32"/>
          <w:szCs w:val="32"/>
          <w:cs/>
        </w:rPr>
        <w:t xml:space="preserve"> </w:t>
      </w:r>
      <w:r w:rsidRPr="00467DEA">
        <w:rPr>
          <w:rFonts w:ascii="TH SarabunPSK" w:hAnsi="TH SarabunPSK" w:cs="TH SarabunPSK" w:hint="cs"/>
          <w:sz w:val="32"/>
          <w:szCs w:val="32"/>
          <w:cs/>
        </w:rPr>
        <w:t xml:space="preserve">กลุ่มตัวอย่างเป็นนักเรียนชั้นมัธยมศึกษาปีที่ 5/1 โรงเรียนวิเชียรมาตุ จังหวัดตรัง ภาคเรียนที่ 2 ปีการศึกษา 2563 จำนวน 32 คน ซึ่งได้มาด้วยการเลือกแบบเจาะจง </w:t>
      </w:r>
      <w:r w:rsidRPr="00467DEA">
        <w:rPr>
          <w:rFonts w:ascii="TH SarabunPSK" w:hAnsi="TH SarabunPSK" w:cs="TH SarabunPSK" w:hint="cs"/>
          <w:color w:val="000000" w:themeColor="text1"/>
          <w:sz w:val="32"/>
          <w:szCs w:val="32"/>
          <w:cs/>
        </w:rPr>
        <w:t xml:space="preserve">แผนการจัดการเรียนรู้ </w:t>
      </w:r>
      <w:r w:rsidRPr="00467DEA">
        <w:rPr>
          <w:rFonts w:ascii="TH SarabunPSK" w:hAnsi="TH SarabunPSK" w:cs="TH SarabunPSK" w:hint="cs"/>
          <w:color w:val="000000" w:themeColor="text1"/>
          <w:sz w:val="32"/>
          <w:szCs w:val="32"/>
        </w:rPr>
        <w:t>7E</w:t>
      </w:r>
      <w:r w:rsidRPr="00467DEA">
        <w:rPr>
          <w:rFonts w:ascii="TH SarabunPSK" w:hAnsi="TH SarabunPSK" w:cs="TH SarabunPSK" w:hint="cs"/>
          <w:color w:val="000000" w:themeColor="text1"/>
          <w:sz w:val="32"/>
          <w:szCs w:val="32"/>
          <w:cs/>
        </w:rPr>
        <w:t xml:space="preserve"> เรื่องพันธะเคมีจำนวน 6</w:t>
      </w:r>
      <w:r w:rsidRPr="00467DEA">
        <w:rPr>
          <w:rFonts w:ascii="TH SarabunPSK" w:hAnsi="TH SarabunPSK" w:cs="TH SarabunPSK" w:hint="cs"/>
          <w:color w:val="000000" w:themeColor="text1"/>
          <w:sz w:val="32"/>
          <w:szCs w:val="32"/>
        </w:rPr>
        <w:t xml:space="preserve"> </w:t>
      </w:r>
      <w:r w:rsidRPr="00467DEA">
        <w:rPr>
          <w:rFonts w:ascii="TH SarabunPSK" w:hAnsi="TH SarabunPSK" w:cs="TH SarabunPSK" w:hint="cs"/>
          <w:color w:val="000000" w:themeColor="text1"/>
          <w:sz w:val="32"/>
          <w:szCs w:val="32"/>
          <w:cs/>
        </w:rPr>
        <w:t>แผน</w:t>
      </w:r>
      <w:r w:rsidRPr="00467DEA">
        <w:rPr>
          <w:rFonts w:ascii="TH SarabunPSK" w:hAnsi="TH SarabunPSK" w:cs="TH SarabunPSK" w:hint="cs"/>
          <w:color w:val="000000" w:themeColor="text1"/>
          <w:sz w:val="32"/>
          <w:szCs w:val="32"/>
        </w:rPr>
        <w:t xml:space="preserve"> </w:t>
      </w:r>
      <w:r w:rsidRPr="00467DEA">
        <w:rPr>
          <w:rFonts w:ascii="TH SarabunPSK" w:hAnsi="TH SarabunPSK" w:cs="TH SarabunPSK" w:hint="cs"/>
          <w:sz w:val="32"/>
          <w:szCs w:val="32"/>
          <w:cs/>
        </w:rPr>
        <w:t xml:space="preserve">ได้รับการพัฒนาโดยผู้วิจัยและได้รับการตรวจสอบโดยครูเคมีที่มีประสบการณ์สอนกว่า 27 ปี จำนวน </w:t>
      </w:r>
      <w:r w:rsidRPr="00467DEA">
        <w:rPr>
          <w:rFonts w:ascii="TH SarabunPSK" w:hAnsi="TH SarabunPSK" w:cs="TH SarabunPSK" w:hint="cs"/>
          <w:sz w:val="32"/>
          <w:szCs w:val="32"/>
        </w:rPr>
        <w:t xml:space="preserve">2 </w:t>
      </w:r>
      <w:r w:rsidRPr="00467DEA">
        <w:rPr>
          <w:rFonts w:ascii="TH SarabunPSK" w:hAnsi="TH SarabunPSK" w:cs="TH SarabunPSK" w:hint="cs"/>
          <w:sz w:val="32"/>
          <w:szCs w:val="32"/>
          <w:cs/>
        </w:rPr>
        <w:t xml:space="preserve">คน </w:t>
      </w:r>
      <w:r w:rsidRPr="00467DEA">
        <w:rPr>
          <w:rFonts w:ascii="TH SarabunPSK" w:hAnsi="TH SarabunPSK" w:cs="TH SarabunPSK" w:hint="cs"/>
          <w:color w:val="000000" w:themeColor="text1"/>
          <w:sz w:val="32"/>
          <w:szCs w:val="32"/>
          <w:cs/>
        </w:rPr>
        <w:t xml:space="preserve">ในวงรอบที่ </w:t>
      </w:r>
      <w:r w:rsidRPr="00467DEA">
        <w:rPr>
          <w:rFonts w:ascii="TH SarabunPSK" w:hAnsi="TH SarabunPSK" w:cs="TH SarabunPSK" w:hint="cs"/>
          <w:color w:val="000000" w:themeColor="text1"/>
          <w:sz w:val="32"/>
          <w:szCs w:val="32"/>
        </w:rPr>
        <w:t xml:space="preserve">1 </w:t>
      </w:r>
      <w:r w:rsidRPr="00467DEA">
        <w:rPr>
          <w:rFonts w:ascii="TH SarabunPSK" w:hAnsi="TH SarabunPSK" w:cs="TH SarabunPSK" w:hint="cs"/>
          <w:color w:val="000000" w:themeColor="text1"/>
          <w:sz w:val="32"/>
          <w:szCs w:val="32"/>
          <w:cs/>
        </w:rPr>
        <w:t xml:space="preserve">ได้ทดลองใช้แผนการจัดการเรียนรู้ </w:t>
      </w:r>
      <w:r w:rsidRPr="00467DEA">
        <w:rPr>
          <w:rFonts w:ascii="TH SarabunPSK" w:hAnsi="TH SarabunPSK" w:cs="TH SarabunPSK" w:hint="cs"/>
          <w:color w:val="000000" w:themeColor="text1"/>
          <w:sz w:val="32"/>
          <w:szCs w:val="32"/>
        </w:rPr>
        <w:t xml:space="preserve">7E </w:t>
      </w:r>
      <w:r w:rsidRPr="00467DEA">
        <w:rPr>
          <w:rFonts w:ascii="TH SarabunPSK" w:hAnsi="TH SarabunPSK" w:cs="TH SarabunPSK" w:hint="cs"/>
          <w:color w:val="000000" w:themeColor="text1"/>
          <w:sz w:val="32"/>
          <w:szCs w:val="32"/>
          <w:cs/>
        </w:rPr>
        <w:t xml:space="preserve">ทั้ง 6 แผนและได้ปรับปรุงแผนเพื่อให้เหมาะสมกับการสอนในห้องเรียนให้มากขึ้น ในวงรอบที่ </w:t>
      </w:r>
      <w:r w:rsidRPr="00467DEA">
        <w:rPr>
          <w:rFonts w:ascii="TH SarabunPSK" w:hAnsi="TH SarabunPSK" w:cs="TH SarabunPSK" w:hint="cs"/>
          <w:color w:val="000000" w:themeColor="text1"/>
          <w:sz w:val="32"/>
          <w:szCs w:val="32"/>
        </w:rPr>
        <w:t xml:space="preserve">2 </w:t>
      </w:r>
      <w:r w:rsidRPr="00467DEA">
        <w:rPr>
          <w:rFonts w:ascii="TH SarabunPSK" w:hAnsi="TH SarabunPSK" w:cs="TH SarabunPSK" w:hint="cs"/>
          <w:color w:val="000000" w:themeColor="text1"/>
          <w:sz w:val="32"/>
          <w:szCs w:val="32"/>
          <w:cs/>
        </w:rPr>
        <w:t>ผู้วิจัยจึงได้ใช้แผนที่ปรับปรุงแล้วเพื่อพัฒนาทักษะการคิดวิเคราะห์ในนักเรียนกลุ่มตัวอย่าง เครื่องมือที่ใช้ในการเก็บข้อมูลทักษะการคิดวิเคราะห์คือ</w:t>
      </w:r>
      <w:r w:rsidRPr="00467DEA">
        <w:rPr>
          <w:rFonts w:ascii="TH SarabunPSK" w:hAnsi="TH SarabunPSK" w:cs="TH SarabunPSK" w:hint="cs"/>
          <w:sz w:val="32"/>
          <w:szCs w:val="32"/>
          <w:cs/>
        </w:rPr>
        <w:t xml:space="preserve"> </w:t>
      </w:r>
      <w:r w:rsidRPr="00467DEA">
        <w:rPr>
          <w:rFonts w:ascii="TH SarabunPSK" w:hAnsi="TH SarabunPSK" w:cs="TH SarabunPSK" w:hint="cs"/>
          <w:sz w:val="32"/>
          <w:szCs w:val="32"/>
          <w:cs/>
          <w:lang w:val="th-TH"/>
        </w:rPr>
        <w:t>แบบทดสอบวัดทักษะการคิดวิเคราะห</w:t>
      </w:r>
      <w:r w:rsidRPr="00467DEA">
        <w:rPr>
          <w:rFonts w:ascii="TH SarabunPSK" w:hAnsi="TH SarabunPSK" w:cs="TH SarabunPSK" w:hint="cs"/>
          <w:sz w:val="32"/>
          <w:szCs w:val="32"/>
          <w:cs/>
        </w:rPr>
        <w:t>์</w:t>
      </w:r>
      <w:r w:rsidRPr="00467DEA">
        <w:rPr>
          <w:rFonts w:ascii="TH SarabunPSK" w:hAnsi="TH SarabunPSK" w:cs="TH SarabunPSK" w:hint="cs"/>
          <w:color w:val="000000" w:themeColor="text1"/>
          <w:sz w:val="32"/>
          <w:szCs w:val="32"/>
          <w:cs/>
        </w:rPr>
        <w:t xml:space="preserve"> ซึ่งมีค่าสัมประสิทธิ์ความเชื่อมั่นของแบบทดสอบเท่ากับ 0.86 </w:t>
      </w:r>
      <w:r w:rsidRPr="00467DEA">
        <w:rPr>
          <w:rFonts w:ascii="TH SarabunPSK" w:hAnsi="TH SarabunPSK" w:cs="TH SarabunPSK" w:hint="cs"/>
          <w:sz w:val="32"/>
          <w:szCs w:val="32"/>
          <w:cs/>
        </w:rPr>
        <w:t>และ</w:t>
      </w:r>
      <w:r w:rsidRPr="00467DEA">
        <w:rPr>
          <w:rFonts w:ascii="TH SarabunPSK" w:hAnsi="TH SarabunPSK" w:cs="TH SarabunPSK" w:hint="cs"/>
          <w:sz w:val="32"/>
          <w:szCs w:val="32"/>
          <w:cs/>
          <w:lang w:val="th-TH"/>
        </w:rPr>
        <w:t xml:space="preserve">แบบบันทึกหลังการสอน </w:t>
      </w:r>
      <w:r w:rsidRPr="00467DEA">
        <w:rPr>
          <w:rFonts w:ascii="TH SarabunPSK" w:hAnsi="TH SarabunPSK" w:cs="TH SarabunPSK" w:hint="cs"/>
          <w:sz w:val="32"/>
          <w:szCs w:val="32"/>
          <w:cs/>
        </w:rPr>
        <w:t xml:space="preserve">เปรียบเทียบค่าเฉลี่ยก่อนและหลังการจัดการเรียนรู้ด้วยค่าสถิติ </w:t>
      </w:r>
      <w:r w:rsidRPr="00467DEA">
        <w:rPr>
          <w:rFonts w:ascii="TH SarabunPSK" w:hAnsi="TH SarabunPSK" w:cs="TH SarabunPSK" w:hint="cs"/>
          <w:sz w:val="32"/>
          <w:szCs w:val="32"/>
        </w:rPr>
        <w:t xml:space="preserve">t (dependent sample t test) </w:t>
      </w:r>
      <w:r w:rsidRPr="00467DEA">
        <w:rPr>
          <w:rFonts w:ascii="TH SarabunPSK" w:hAnsi="TH SarabunPSK" w:cs="TH SarabunPSK" w:hint="cs"/>
          <w:sz w:val="32"/>
          <w:szCs w:val="32"/>
          <w:cs/>
        </w:rPr>
        <w:t xml:space="preserve"> </w:t>
      </w:r>
    </w:p>
    <w:p w14:paraId="6F8A31A1" w14:textId="77777777" w:rsidR="00F078F5" w:rsidRPr="00467DEA" w:rsidRDefault="00F078F5" w:rsidP="003365D4">
      <w:pPr>
        <w:spacing w:after="0" w:line="240" w:lineRule="auto"/>
        <w:jc w:val="thaiDistribute"/>
        <w:rPr>
          <w:rFonts w:ascii="TH SarabunPSK" w:hAnsi="TH SarabunPSK" w:cs="TH SarabunPSK"/>
          <w:b/>
          <w:bCs/>
          <w:color w:val="000000" w:themeColor="text1"/>
          <w:sz w:val="32"/>
          <w:szCs w:val="32"/>
        </w:rPr>
      </w:pPr>
      <w:r w:rsidRPr="00467DEA">
        <w:rPr>
          <w:rFonts w:ascii="TH SarabunPSK" w:hAnsi="TH SarabunPSK" w:cs="TH SarabunPSK" w:hint="cs"/>
          <w:b/>
          <w:bCs/>
          <w:color w:val="000000" w:themeColor="text1"/>
          <w:sz w:val="32"/>
          <w:szCs w:val="32"/>
          <w:cs/>
        </w:rPr>
        <w:t>ผลการศึกษาพบว่า</w:t>
      </w:r>
    </w:p>
    <w:p w14:paraId="3836306F" w14:textId="01C57695" w:rsidR="00F078F5" w:rsidRPr="00467DEA" w:rsidRDefault="00F078F5" w:rsidP="003365D4">
      <w:pPr>
        <w:spacing w:after="0" w:line="240" w:lineRule="auto"/>
        <w:ind w:firstLine="720"/>
        <w:jc w:val="thaiDistribute"/>
        <w:rPr>
          <w:rFonts w:ascii="TH SarabunPSK" w:hAnsi="TH SarabunPSK" w:cs="TH SarabunPSK"/>
          <w:color w:val="000000" w:themeColor="text1"/>
          <w:sz w:val="32"/>
          <w:szCs w:val="32"/>
        </w:rPr>
      </w:pPr>
      <w:r w:rsidRPr="00467DEA">
        <w:rPr>
          <w:rFonts w:ascii="TH SarabunPSK" w:eastAsia="AngsanaNew" w:hAnsi="TH SarabunPSK" w:cs="TH SarabunPSK" w:hint="cs"/>
          <w:color w:val="000000" w:themeColor="text1"/>
          <w:sz w:val="32"/>
          <w:szCs w:val="32"/>
          <w:cs/>
        </w:rPr>
        <w:t xml:space="preserve">การเปรียบเทียบคะแนนความสามารถในการคิดวิเคราะห์ </w:t>
      </w:r>
      <w:r w:rsidRPr="00467DEA">
        <w:rPr>
          <w:rFonts w:ascii="TH SarabunPSK" w:hAnsi="TH SarabunPSK" w:cs="TH SarabunPSK" w:hint="cs"/>
          <w:color w:val="000000" w:themeColor="text1"/>
          <w:sz w:val="32"/>
          <w:szCs w:val="32"/>
          <w:cs/>
        </w:rPr>
        <w:t>เรื่อง พันธะเคมี</w:t>
      </w:r>
      <w:r w:rsidRPr="00467DEA">
        <w:rPr>
          <w:rFonts w:ascii="TH SarabunPSK" w:eastAsia="AngsanaNew" w:hAnsi="TH SarabunPSK" w:cs="TH SarabunPSK" w:hint="cs"/>
          <w:color w:val="000000" w:themeColor="text1"/>
          <w:sz w:val="32"/>
          <w:szCs w:val="32"/>
          <w:cs/>
        </w:rPr>
        <w:t xml:space="preserve"> </w:t>
      </w:r>
      <w:r w:rsidRPr="00467DEA">
        <w:rPr>
          <w:rFonts w:ascii="TH SarabunPSK" w:hAnsi="TH SarabunPSK" w:cs="TH SarabunPSK" w:hint="cs"/>
          <w:color w:val="000000" w:themeColor="text1"/>
          <w:sz w:val="32"/>
          <w:szCs w:val="32"/>
          <w:cs/>
        </w:rPr>
        <w:t>ของนักเรียนชั้นมัธยมศึกษาปีที่ 5</w:t>
      </w:r>
      <w:r w:rsidRPr="00467DEA">
        <w:rPr>
          <w:rFonts w:ascii="TH SarabunPSK" w:eastAsia="AngsanaNew" w:hAnsi="TH SarabunPSK" w:cs="TH SarabunPSK" w:hint="cs"/>
          <w:color w:val="000000" w:themeColor="text1"/>
          <w:sz w:val="32"/>
          <w:szCs w:val="32"/>
          <w:cs/>
        </w:rPr>
        <w:t xml:space="preserve"> โรงเรียนวิเชียรมาตุ หลังเรียน</w:t>
      </w:r>
      <w:r w:rsidRPr="00467DEA">
        <w:rPr>
          <w:rFonts w:ascii="TH SarabunPSK" w:hAnsi="TH SarabunPSK" w:cs="TH SarabunPSK" w:hint="cs"/>
          <w:color w:val="000000" w:themeColor="text1"/>
          <w:sz w:val="32"/>
          <w:szCs w:val="32"/>
          <w:cs/>
        </w:rPr>
        <w:t>ด้วยการสอนแบบวัฏจักรการเรียนรู้ 7</w:t>
      </w:r>
      <w:r w:rsidRPr="00467DEA">
        <w:rPr>
          <w:rFonts w:ascii="TH SarabunPSK" w:hAnsi="TH SarabunPSK" w:cs="TH SarabunPSK" w:hint="cs"/>
          <w:color w:val="000000" w:themeColor="text1"/>
          <w:sz w:val="32"/>
          <w:szCs w:val="32"/>
        </w:rPr>
        <w:t xml:space="preserve"> </w:t>
      </w:r>
      <w:r w:rsidRPr="00467DEA">
        <w:rPr>
          <w:rFonts w:ascii="TH SarabunPSK" w:hAnsi="TH SarabunPSK" w:cs="TH SarabunPSK" w:hint="cs"/>
          <w:color w:val="000000" w:themeColor="text1"/>
          <w:sz w:val="32"/>
          <w:szCs w:val="32"/>
          <w:cs/>
        </w:rPr>
        <w:t>ขั้น (7</w:t>
      </w:r>
      <w:r w:rsidRPr="00467DEA">
        <w:rPr>
          <w:rFonts w:ascii="TH SarabunPSK" w:hAnsi="TH SarabunPSK" w:cs="TH SarabunPSK" w:hint="cs"/>
          <w:color w:val="000000" w:themeColor="text1"/>
          <w:sz w:val="32"/>
          <w:szCs w:val="32"/>
        </w:rPr>
        <w:t>E)</w:t>
      </w:r>
      <w:r w:rsidRPr="00467DEA">
        <w:rPr>
          <w:rFonts w:ascii="TH SarabunPSK" w:hAnsi="TH SarabunPSK" w:cs="TH SarabunPSK" w:hint="cs"/>
          <w:color w:val="000000" w:themeColor="text1"/>
          <w:sz w:val="32"/>
          <w:szCs w:val="32"/>
          <w:cs/>
        </w:rPr>
        <w:t xml:space="preserve"> </w:t>
      </w:r>
      <w:r w:rsidRPr="00467DEA">
        <w:rPr>
          <w:rFonts w:ascii="TH SarabunPSK" w:eastAsia="AngsanaNew" w:hAnsi="TH SarabunPSK" w:cs="TH SarabunPSK" w:hint="cs"/>
          <w:color w:val="000000" w:themeColor="text1"/>
          <w:sz w:val="32"/>
          <w:szCs w:val="32"/>
          <w:cs/>
        </w:rPr>
        <w:t>สูงกว่าก่อนเรียน</w:t>
      </w:r>
      <w:r w:rsidRPr="00467DEA">
        <w:rPr>
          <w:rFonts w:ascii="TH SarabunPSK" w:eastAsia="AngsanaNew" w:hAnsi="TH SarabunPSK" w:cs="TH SarabunPSK" w:hint="cs"/>
          <w:i/>
          <w:color w:val="000000" w:themeColor="text1"/>
          <w:sz w:val="32"/>
          <w:szCs w:val="32"/>
          <w:cs/>
        </w:rPr>
        <w:t xml:space="preserve">อย่างมีนัยสำคัญทางสถิติที่ระดับ .05 </w:t>
      </w:r>
      <m:oMath>
        <m:r>
          <m:rPr>
            <m:nor/>
          </m:rPr>
          <w:rPr>
            <w:rFonts w:ascii="TH SarabunPSK" w:hAnsi="TH SarabunPSK" w:cs="TH SarabunPSK" w:hint="cs"/>
            <w:color w:val="000000" w:themeColor="text1"/>
            <w:sz w:val="32"/>
            <w:szCs w:val="32"/>
          </w:rPr>
          <m:t>(</m:t>
        </m:r>
        <m:sSub>
          <m:sSubPr>
            <m:ctrlPr>
              <w:rPr>
                <w:rFonts w:ascii="Cambria Math" w:eastAsia="AngsanaNew" w:hAnsi="Cambria Math" w:cs="TH SarabunPSK" w:hint="cs"/>
                <w:iCs/>
                <w:color w:val="000000" w:themeColor="text1"/>
                <w:sz w:val="32"/>
                <w:szCs w:val="32"/>
              </w:rPr>
            </m:ctrlPr>
          </m:sSubPr>
          <m:e>
            <m:acc>
              <m:accPr>
                <m:chr m:val="̅"/>
                <m:ctrlPr>
                  <w:rPr>
                    <w:rFonts w:ascii="Cambria Math" w:eastAsia="AngsanaNew" w:hAnsi="Cambria Math" w:cs="TH SarabunPSK" w:hint="cs"/>
                    <w:iCs/>
                    <w:color w:val="000000" w:themeColor="text1"/>
                    <w:sz w:val="32"/>
                    <w:szCs w:val="32"/>
                  </w:rPr>
                </m:ctrlPr>
              </m:accPr>
              <m:e>
                <m:r>
                  <m:rPr>
                    <m:nor/>
                  </m:rPr>
                  <w:rPr>
                    <w:rFonts w:ascii="TH SarabunPSK" w:eastAsia="AngsanaNew" w:hAnsi="TH SarabunPSK" w:cs="TH SarabunPSK" w:hint="cs"/>
                    <w:color w:val="000000" w:themeColor="text1"/>
                    <w:sz w:val="32"/>
                    <w:szCs w:val="32"/>
                  </w:rPr>
                  <m:t>X</m:t>
                </m:r>
              </m:e>
            </m:acc>
          </m:e>
          <m:sub>
            <m:r>
              <m:rPr>
                <m:nor/>
              </m:rPr>
              <w:rPr>
                <w:rFonts w:ascii="TH SarabunPSK" w:eastAsia="AngsanaNew" w:hAnsi="TH SarabunPSK" w:cs="TH SarabunPSK" w:hint="cs"/>
                <w:color w:val="000000" w:themeColor="text1"/>
                <w:sz w:val="32"/>
                <w:szCs w:val="32"/>
              </w:rPr>
              <m:t>Before</m:t>
            </m:r>
          </m:sub>
        </m:sSub>
      </m:oMath>
      <w:r w:rsidRPr="00467DEA">
        <w:rPr>
          <w:rFonts w:ascii="TH SarabunPSK" w:eastAsia="AngsanaNew" w:hAnsi="TH SarabunPSK" w:cs="TH SarabunPSK" w:hint="cs"/>
          <w:iCs/>
          <w:color w:val="000000" w:themeColor="text1"/>
          <w:sz w:val="32"/>
          <w:szCs w:val="32"/>
        </w:rPr>
        <w:t xml:space="preserve"> = 4.25, S.D. = 1.08;</w:t>
      </w:r>
      <w:r w:rsidRPr="00467DEA">
        <w:rPr>
          <w:rFonts w:ascii="TH SarabunPSK" w:eastAsia="AngsanaNew" w:hAnsi="TH SarabunPSK" w:cs="TH SarabunPSK" w:hint="cs"/>
          <w:color w:val="000000" w:themeColor="text1"/>
          <w:sz w:val="32"/>
          <w:szCs w:val="32"/>
        </w:rPr>
        <w:t xml:space="preserve"> </w:t>
      </w:r>
      <m:oMath>
        <m:sSub>
          <m:sSubPr>
            <m:ctrlPr>
              <w:rPr>
                <w:rFonts w:ascii="Cambria Math" w:eastAsia="AngsanaNew" w:hAnsi="Cambria Math" w:cs="TH SarabunPSK" w:hint="cs"/>
                <w:iCs/>
                <w:color w:val="000000" w:themeColor="text1"/>
                <w:sz w:val="32"/>
                <w:szCs w:val="32"/>
              </w:rPr>
            </m:ctrlPr>
          </m:sSubPr>
          <m:e>
            <m:acc>
              <m:accPr>
                <m:chr m:val="̅"/>
                <m:ctrlPr>
                  <w:rPr>
                    <w:rFonts w:ascii="Cambria Math" w:eastAsia="AngsanaNew" w:hAnsi="Cambria Math" w:cs="TH SarabunPSK" w:hint="cs"/>
                    <w:iCs/>
                    <w:color w:val="000000" w:themeColor="text1"/>
                    <w:sz w:val="32"/>
                    <w:szCs w:val="32"/>
                  </w:rPr>
                </m:ctrlPr>
              </m:accPr>
              <m:e>
                <m:r>
                  <m:rPr>
                    <m:nor/>
                  </m:rPr>
                  <w:rPr>
                    <w:rFonts w:ascii="TH SarabunPSK" w:eastAsia="AngsanaNew" w:hAnsi="TH SarabunPSK" w:cs="TH SarabunPSK" w:hint="cs"/>
                    <w:color w:val="000000" w:themeColor="text1"/>
                    <w:sz w:val="32"/>
                    <w:szCs w:val="32"/>
                  </w:rPr>
                  <m:t>X</m:t>
                </m:r>
              </m:e>
            </m:acc>
          </m:e>
          <m:sub>
            <m:r>
              <m:rPr>
                <m:nor/>
              </m:rPr>
              <w:rPr>
                <w:rFonts w:ascii="TH SarabunPSK" w:eastAsia="AngsanaNew" w:hAnsi="TH SarabunPSK" w:cs="TH SarabunPSK" w:hint="cs"/>
                <w:color w:val="000000" w:themeColor="text1"/>
                <w:sz w:val="32"/>
                <w:szCs w:val="32"/>
              </w:rPr>
              <m:t>After</m:t>
            </m:r>
          </m:sub>
        </m:sSub>
      </m:oMath>
      <w:r w:rsidRPr="00467DEA">
        <w:rPr>
          <w:rFonts w:ascii="TH SarabunPSK" w:eastAsia="AngsanaNew" w:hAnsi="TH SarabunPSK" w:cs="TH SarabunPSK" w:hint="cs"/>
          <w:iCs/>
          <w:color w:val="000000" w:themeColor="text1"/>
          <w:sz w:val="32"/>
          <w:szCs w:val="32"/>
        </w:rPr>
        <w:t xml:space="preserve">  = 8.03, S.D. = 1.20) </w:t>
      </w:r>
      <w:r w:rsidRPr="00467DEA">
        <w:rPr>
          <w:rFonts w:ascii="TH SarabunPSK" w:hAnsi="TH SarabunPSK" w:cs="TH SarabunPSK" w:hint="cs"/>
          <w:color w:val="000000" w:themeColor="text1"/>
          <w:sz w:val="32"/>
          <w:szCs w:val="32"/>
          <w:cs/>
        </w:rPr>
        <w:t>แสดงให้เห็นว่า การสอนแบบวัฏจักรการเรียนรู้ 7</w:t>
      </w:r>
      <w:r w:rsidRPr="00467DEA">
        <w:rPr>
          <w:rFonts w:ascii="TH SarabunPSK" w:hAnsi="TH SarabunPSK" w:cs="TH SarabunPSK" w:hint="cs"/>
          <w:color w:val="000000" w:themeColor="text1"/>
          <w:sz w:val="32"/>
          <w:szCs w:val="32"/>
        </w:rPr>
        <w:t xml:space="preserve"> </w:t>
      </w:r>
      <w:r w:rsidRPr="00467DEA">
        <w:rPr>
          <w:rFonts w:ascii="TH SarabunPSK" w:hAnsi="TH SarabunPSK" w:cs="TH SarabunPSK" w:hint="cs"/>
          <w:color w:val="000000" w:themeColor="text1"/>
          <w:sz w:val="32"/>
          <w:szCs w:val="32"/>
          <w:cs/>
        </w:rPr>
        <w:t>ขั้น (7</w:t>
      </w:r>
      <w:r w:rsidRPr="00467DEA">
        <w:rPr>
          <w:rFonts w:ascii="TH SarabunPSK" w:hAnsi="TH SarabunPSK" w:cs="TH SarabunPSK" w:hint="cs"/>
          <w:color w:val="000000" w:themeColor="text1"/>
          <w:sz w:val="32"/>
          <w:szCs w:val="32"/>
        </w:rPr>
        <w:t>E)</w:t>
      </w:r>
      <w:r w:rsidRPr="00467DEA">
        <w:rPr>
          <w:rFonts w:ascii="TH SarabunPSK" w:eastAsia="AngsanaNew" w:hAnsi="TH SarabunPSK" w:cs="TH SarabunPSK" w:hint="cs"/>
          <w:color w:val="000000" w:themeColor="text1"/>
          <w:sz w:val="32"/>
          <w:szCs w:val="32"/>
          <w:cs/>
        </w:rPr>
        <w:t xml:space="preserve"> สามารถช่วยพัฒนาความสามารถในการคิดวิเคราะห์ของนักเรียนใน</w:t>
      </w:r>
      <w:r w:rsidRPr="00467DEA">
        <w:rPr>
          <w:rFonts w:ascii="TH SarabunPSK" w:hAnsi="TH SarabunPSK" w:cs="TH SarabunPSK" w:hint="cs"/>
          <w:color w:val="000000"/>
          <w:sz w:val="32"/>
          <w:szCs w:val="32"/>
          <w:cs/>
        </w:rPr>
        <w:t>การเรียนรู้วิชาเคมีในชั้นเรียนมัธยมศึกษาตอนปลาย</w:t>
      </w:r>
      <w:r w:rsidRPr="00467DEA">
        <w:rPr>
          <w:rFonts w:ascii="TH SarabunPSK" w:eastAsia="AngsanaNew" w:hAnsi="TH SarabunPSK" w:cs="TH SarabunPSK" w:hint="cs"/>
          <w:color w:val="000000" w:themeColor="text1"/>
          <w:sz w:val="32"/>
          <w:szCs w:val="32"/>
          <w:cs/>
        </w:rPr>
        <w:t>ได้</w:t>
      </w:r>
      <w:r w:rsidRPr="00467DEA">
        <w:rPr>
          <w:rFonts w:ascii="TH SarabunPSK" w:eastAsia="AngsanaNew" w:hAnsi="TH SarabunPSK" w:cs="TH SarabunPSK" w:hint="cs"/>
          <w:color w:val="000000" w:themeColor="text1"/>
          <w:sz w:val="32"/>
          <w:szCs w:val="32"/>
        </w:rPr>
        <w:t xml:space="preserve"> </w:t>
      </w:r>
    </w:p>
    <w:p w14:paraId="56986588" w14:textId="1F40EF2E" w:rsidR="00F078F5" w:rsidRPr="00467DEA" w:rsidRDefault="00F078F5" w:rsidP="003365D4">
      <w:pPr>
        <w:spacing w:after="0" w:line="240" w:lineRule="auto"/>
        <w:rPr>
          <w:rFonts w:ascii="TH SarabunPSK" w:hAnsi="TH SarabunPSK" w:cs="TH SarabunPSK"/>
          <w:color w:val="000000" w:themeColor="text1"/>
          <w:sz w:val="32"/>
          <w:szCs w:val="32"/>
        </w:rPr>
      </w:pPr>
      <w:r w:rsidRPr="006C6608">
        <w:rPr>
          <w:rFonts w:ascii="TH SarabunPSK" w:hAnsi="TH SarabunPSK" w:cs="TH SarabunPSK" w:hint="cs"/>
          <w:i/>
          <w:iCs/>
          <w:sz w:val="32"/>
          <w:szCs w:val="32"/>
          <w:cs/>
        </w:rPr>
        <w:t>คำสำคัญ</w:t>
      </w:r>
      <w:r w:rsidRPr="00467DEA">
        <w:rPr>
          <w:rFonts w:ascii="TH SarabunPSK" w:hAnsi="TH SarabunPSK" w:cs="TH SarabunPSK" w:hint="cs"/>
          <w:sz w:val="32"/>
          <w:szCs w:val="32"/>
        </w:rPr>
        <w:t xml:space="preserve">: </w:t>
      </w:r>
      <w:r w:rsidRPr="00467DEA">
        <w:rPr>
          <w:rFonts w:ascii="TH SarabunPSK" w:eastAsia="AngsanaNew" w:hAnsi="TH SarabunPSK" w:cs="TH SarabunPSK" w:hint="cs"/>
          <w:color w:val="000000" w:themeColor="text1"/>
          <w:sz w:val="32"/>
          <w:szCs w:val="32"/>
          <w:cs/>
        </w:rPr>
        <w:t>ทักษะการคิดวิเคราะห์</w:t>
      </w:r>
      <w:r w:rsidR="006C6608">
        <w:rPr>
          <w:rFonts w:ascii="TH SarabunPSK" w:eastAsia="AngsanaNew" w:hAnsi="TH SarabunPSK" w:cs="TH SarabunPSK" w:hint="cs"/>
          <w:color w:val="000000" w:themeColor="text1"/>
          <w:sz w:val="32"/>
          <w:szCs w:val="32"/>
          <w:cs/>
        </w:rPr>
        <w:t>,</w:t>
      </w:r>
      <w:r w:rsidRPr="00467DEA">
        <w:rPr>
          <w:rFonts w:ascii="TH SarabunPSK" w:eastAsia="AngsanaNew" w:hAnsi="TH SarabunPSK" w:cs="TH SarabunPSK" w:hint="cs"/>
          <w:color w:val="000000" w:themeColor="text1"/>
          <w:sz w:val="32"/>
          <w:szCs w:val="32"/>
          <w:cs/>
        </w:rPr>
        <w:t xml:space="preserve"> </w:t>
      </w:r>
      <w:r w:rsidRPr="00467DEA">
        <w:rPr>
          <w:rFonts w:ascii="TH SarabunPSK" w:hAnsi="TH SarabunPSK" w:cs="TH SarabunPSK" w:hint="cs"/>
          <w:color w:val="000000" w:themeColor="text1"/>
          <w:sz w:val="32"/>
          <w:szCs w:val="32"/>
          <w:cs/>
        </w:rPr>
        <w:t>การสอนแบบวัฏจักรการเรียนรู้ 7</w:t>
      </w:r>
      <w:r w:rsidRPr="00467DEA">
        <w:rPr>
          <w:rFonts w:ascii="TH SarabunPSK" w:hAnsi="TH SarabunPSK" w:cs="TH SarabunPSK" w:hint="cs"/>
          <w:color w:val="000000" w:themeColor="text1"/>
          <w:sz w:val="32"/>
          <w:szCs w:val="32"/>
        </w:rPr>
        <w:t xml:space="preserve"> </w:t>
      </w:r>
      <w:r w:rsidRPr="00467DEA">
        <w:rPr>
          <w:rFonts w:ascii="TH SarabunPSK" w:hAnsi="TH SarabunPSK" w:cs="TH SarabunPSK" w:hint="cs"/>
          <w:color w:val="000000" w:themeColor="text1"/>
          <w:sz w:val="32"/>
          <w:szCs w:val="32"/>
          <w:cs/>
        </w:rPr>
        <w:t>ขั้น</w:t>
      </w:r>
    </w:p>
    <w:p w14:paraId="2AE157E7" w14:textId="4BCB0B90" w:rsidR="003365D4" w:rsidRDefault="003365D4" w:rsidP="003365D4">
      <w:pPr>
        <w:spacing w:after="0" w:line="240" w:lineRule="auto"/>
        <w:rPr>
          <w:rFonts w:ascii="TH SarabunPSK" w:hAnsi="TH SarabunPSK" w:cs="TH SarabunPSK"/>
          <w:b/>
          <w:bCs/>
          <w:sz w:val="32"/>
          <w:szCs w:val="32"/>
        </w:rPr>
      </w:pPr>
    </w:p>
    <w:p w14:paraId="47876416" w14:textId="77777777" w:rsidR="00C563E7" w:rsidRDefault="00C563E7" w:rsidP="003365D4">
      <w:pPr>
        <w:spacing w:after="0" w:line="240" w:lineRule="auto"/>
        <w:rPr>
          <w:rFonts w:ascii="TH SarabunPSK" w:hAnsi="TH SarabunPSK" w:cs="TH SarabunPSK"/>
          <w:b/>
          <w:bCs/>
          <w:sz w:val="32"/>
          <w:szCs w:val="32"/>
        </w:rPr>
      </w:pPr>
    </w:p>
    <w:p w14:paraId="7A4CC404" w14:textId="431229FB" w:rsidR="00F078F5" w:rsidRPr="00467DEA" w:rsidRDefault="00F078F5" w:rsidP="003365D4">
      <w:pPr>
        <w:spacing w:after="0" w:line="240" w:lineRule="auto"/>
        <w:rPr>
          <w:rFonts w:ascii="TH SarabunPSK" w:hAnsi="TH SarabunPSK" w:cs="TH SarabunPSK"/>
          <w:b/>
          <w:bCs/>
          <w:sz w:val="32"/>
          <w:szCs w:val="32"/>
        </w:rPr>
      </w:pPr>
      <w:r w:rsidRPr="00467DEA">
        <w:rPr>
          <w:rFonts w:ascii="TH SarabunPSK" w:hAnsi="TH SarabunPSK" w:cs="TH SarabunPSK" w:hint="cs"/>
          <w:b/>
          <w:bCs/>
          <w:sz w:val="32"/>
          <w:szCs w:val="32"/>
        </w:rPr>
        <w:lastRenderedPageBreak/>
        <w:t>Abstract</w:t>
      </w:r>
    </w:p>
    <w:p w14:paraId="6E08C423" w14:textId="77777777" w:rsidR="00F078F5" w:rsidRPr="00467DEA" w:rsidRDefault="00F078F5" w:rsidP="003365D4">
      <w:pPr>
        <w:spacing w:after="0" w:line="240" w:lineRule="auto"/>
        <w:jc w:val="thaiDistribute"/>
        <w:rPr>
          <w:rFonts w:ascii="TH SarabunPSK" w:hAnsi="TH SarabunPSK" w:cs="TH SarabunPSK"/>
          <w:sz w:val="32"/>
          <w:szCs w:val="32"/>
        </w:rPr>
      </w:pPr>
      <w:r w:rsidRPr="00467DEA">
        <w:rPr>
          <w:rFonts w:ascii="TH SarabunPSK" w:hAnsi="TH SarabunPSK" w:cs="TH SarabunPSK" w:hint="cs"/>
          <w:sz w:val="32"/>
          <w:szCs w:val="32"/>
        </w:rPr>
        <w:t xml:space="preserve"> </w:t>
      </w:r>
      <w:r w:rsidRPr="00467DEA">
        <w:rPr>
          <w:rFonts w:ascii="TH SarabunPSK" w:hAnsi="TH SarabunPSK" w:cs="TH SarabunPSK" w:hint="cs"/>
          <w:sz w:val="32"/>
          <w:szCs w:val="32"/>
        </w:rPr>
        <w:tab/>
        <w:t xml:space="preserve">This study aims to use 7E inquiry teaching method to improve analytical thinking skills of grade 11th students at </w:t>
      </w:r>
      <w:proofErr w:type="spellStart"/>
      <w:r w:rsidRPr="00467DEA">
        <w:rPr>
          <w:rFonts w:ascii="TH SarabunPSK" w:hAnsi="TH SarabunPSK" w:cs="TH SarabunPSK" w:hint="cs"/>
          <w:sz w:val="32"/>
          <w:szCs w:val="32"/>
        </w:rPr>
        <w:t>Wichienmatu</w:t>
      </w:r>
      <w:proofErr w:type="spellEnd"/>
      <w:r w:rsidRPr="00467DEA">
        <w:rPr>
          <w:rFonts w:ascii="TH SarabunPSK" w:hAnsi="TH SarabunPSK" w:cs="TH SarabunPSK" w:hint="cs"/>
          <w:sz w:val="32"/>
          <w:szCs w:val="32"/>
        </w:rPr>
        <w:t xml:space="preserve"> School. Thirty-two students from Grade 11 (Class 5/1) were conveniently selected. This classroom action research was done in two learning cycles. Firstly, 7E inquiry teaching plans in Grade 11 Chemistry reviewed by three 27-year experienced chemistry teachers were implemented and adjusted. The adjusted plans then were implemented to test the theories in the second cycle. An analytical thinking skill test showed high internal consistency</w:t>
      </w:r>
    </w:p>
    <w:p w14:paraId="61596820" w14:textId="77777777" w:rsidR="00F078F5" w:rsidRPr="00467DEA" w:rsidRDefault="00F078F5" w:rsidP="003365D4">
      <w:pPr>
        <w:spacing w:after="0" w:line="240" w:lineRule="auto"/>
        <w:jc w:val="thaiDistribute"/>
        <w:rPr>
          <w:rFonts w:ascii="TH SarabunPSK" w:hAnsi="TH SarabunPSK" w:cs="TH SarabunPSK"/>
          <w:sz w:val="32"/>
          <w:szCs w:val="32"/>
        </w:rPr>
      </w:pPr>
      <w:r w:rsidRPr="00467DEA">
        <w:rPr>
          <w:rFonts w:ascii="TH SarabunPSK" w:hAnsi="TH SarabunPSK" w:cs="TH SarabunPSK" w:hint="cs"/>
          <w:sz w:val="32"/>
          <w:szCs w:val="32"/>
        </w:rPr>
        <w:t xml:space="preserve">(r = .86). Student behaviors were recorded by the first author throughout the sessions. Dependent t tests were used to compare the analytical thinking scores of students before and after the implementation of the plans. The research findings were as follows: </w:t>
      </w:r>
    </w:p>
    <w:p w14:paraId="6DBE5EE1" w14:textId="2F7BF41E" w:rsidR="00F078F5" w:rsidRPr="00467DEA" w:rsidRDefault="00F078F5" w:rsidP="003365D4">
      <w:pPr>
        <w:spacing w:after="0" w:line="240" w:lineRule="auto"/>
        <w:ind w:firstLine="720"/>
        <w:jc w:val="thaiDistribute"/>
        <w:rPr>
          <w:rFonts w:ascii="TH SarabunPSK" w:eastAsia="AngsanaNew" w:hAnsi="TH SarabunPSK" w:cs="TH SarabunPSK"/>
          <w:iCs/>
          <w:color w:val="000000" w:themeColor="text1"/>
          <w:sz w:val="32"/>
          <w:szCs w:val="32"/>
        </w:rPr>
      </w:pPr>
      <w:r w:rsidRPr="00467DEA">
        <w:rPr>
          <w:rFonts w:ascii="TH SarabunPSK" w:hAnsi="TH SarabunPSK" w:cs="TH SarabunPSK" w:hint="cs"/>
          <w:color w:val="000000" w:themeColor="text1"/>
          <w:sz w:val="32"/>
          <w:szCs w:val="32"/>
        </w:rPr>
        <w:t>The result revealed that</w:t>
      </w:r>
      <w:r w:rsidRPr="00467DEA">
        <w:rPr>
          <w:rFonts w:ascii="TH SarabunPSK" w:hAnsi="TH SarabunPSK" w:cs="TH SarabunPSK" w:hint="cs"/>
          <w:color w:val="000000" w:themeColor="text1"/>
          <w:sz w:val="32"/>
          <w:szCs w:val="32"/>
          <w:cs/>
        </w:rPr>
        <w:t xml:space="preserve"> </w:t>
      </w:r>
      <w:r w:rsidRPr="00467DEA">
        <w:rPr>
          <w:rFonts w:ascii="TH SarabunPSK" w:hAnsi="TH SarabunPSK" w:cs="TH SarabunPSK" w:hint="cs"/>
          <w:color w:val="000000" w:themeColor="text1"/>
          <w:sz w:val="32"/>
          <w:szCs w:val="32"/>
        </w:rPr>
        <w:t>students’ analytical thinking abilities significantly increased (p &lt; .05) after using the integration of 7E and professional ethics for teachers as the instructional method</w:t>
      </w:r>
      <w:r w:rsidRPr="00467DEA">
        <w:rPr>
          <w:rFonts w:ascii="TH SarabunPSK" w:eastAsia="AngsanaNew" w:hAnsi="TH SarabunPSK" w:cs="TH SarabunPSK" w:hint="cs"/>
          <w:iCs/>
          <w:color w:val="000000" w:themeColor="text1"/>
          <w:sz w:val="32"/>
          <w:szCs w:val="32"/>
        </w:rPr>
        <w:t xml:space="preserve"> </w:t>
      </w:r>
      <m:oMath>
        <m:r>
          <m:rPr>
            <m:nor/>
          </m:rPr>
          <w:rPr>
            <w:rFonts w:ascii="TH SarabunPSK" w:hAnsi="TH SarabunPSK" w:cs="TH SarabunPSK" w:hint="cs"/>
            <w:color w:val="000000" w:themeColor="text1"/>
            <w:sz w:val="32"/>
            <w:szCs w:val="32"/>
          </w:rPr>
          <m:t>(</m:t>
        </m:r>
        <m:sSub>
          <m:sSubPr>
            <m:ctrlPr>
              <w:rPr>
                <w:rFonts w:ascii="Cambria Math" w:eastAsia="AngsanaNew" w:hAnsi="Cambria Math" w:cs="TH SarabunPSK" w:hint="cs"/>
                <w:iCs/>
                <w:color w:val="000000" w:themeColor="text1"/>
                <w:sz w:val="32"/>
                <w:szCs w:val="32"/>
              </w:rPr>
            </m:ctrlPr>
          </m:sSubPr>
          <m:e>
            <m:acc>
              <m:accPr>
                <m:chr m:val="̅"/>
                <m:ctrlPr>
                  <w:rPr>
                    <w:rFonts w:ascii="Cambria Math" w:eastAsia="AngsanaNew" w:hAnsi="Cambria Math" w:cs="TH SarabunPSK" w:hint="cs"/>
                    <w:iCs/>
                    <w:color w:val="000000" w:themeColor="text1"/>
                    <w:sz w:val="32"/>
                    <w:szCs w:val="32"/>
                  </w:rPr>
                </m:ctrlPr>
              </m:accPr>
              <m:e>
                <m:r>
                  <m:rPr>
                    <m:nor/>
                  </m:rPr>
                  <w:rPr>
                    <w:rFonts w:ascii="TH SarabunPSK" w:eastAsia="AngsanaNew" w:hAnsi="TH SarabunPSK" w:cs="TH SarabunPSK" w:hint="cs"/>
                    <w:color w:val="000000" w:themeColor="text1"/>
                    <w:sz w:val="32"/>
                    <w:szCs w:val="32"/>
                  </w:rPr>
                  <m:t>X</m:t>
                </m:r>
              </m:e>
            </m:acc>
          </m:e>
          <m:sub>
            <m:r>
              <m:rPr>
                <m:nor/>
              </m:rPr>
              <w:rPr>
                <w:rFonts w:ascii="TH SarabunPSK" w:eastAsia="AngsanaNew" w:hAnsi="TH SarabunPSK" w:cs="TH SarabunPSK" w:hint="cs"/>
                <w:color w:val="000000" w:themeColor="text1"/>
                <w:sz w:val="32"/>
                <w:szCs w:val="32"/>
              </w:rPr>
              <m:t>Before</m:t>
            </m:r>
          </m:sub>
        </m:sSub>
      </m:oMath>
      <w:r w:rsidRPr="00467DEA">
        <w:rPr>
          <w:rFonts w:ascii="TH SarabunPSK" w:eastAsia="AngsanaNew" w:hAnsi="TH SarabunPSK" w:cs="TH SarabunPSK" w:hint="cs"/>
          <w:iCs/>
          <w:color w:val="000000" w:themeColor="text1"/>
          <w:sz w:val="32"/>
          <w:szCs w:val="32"/>
        </w:rPr>
        <w:t xml:space="preserve"> = 4.25, S.D. = 1.08;</w:t>
      </w:r>
      <w:r w:rsidRPr="00467DEA">
        <w:rPr>
          <w:rFonts w:ascii="TH SarabunPSK" w:eastAsia="AngsanaNew" w:hAnsi="TH SarabunPSK" w:cs="TH SarabunPSK" w:hint="cs"/>
          <w:color w:val="000000" w:themeColor="text1"/>
          <w:sz w:val="32"/>
          <w:szCs w:val="32"/>
        </w:rPr>
        <w:t xml:space="preserve"> </w:t>
      </w:r>
      <m:oMath>
        <m:sSub>
          <m:sSubPr>
            <m:ctrlPr>
              <w:rPr>
                <w:rFonts w:ascii="Cambria Math" w:eastAsia="AngsanaNew" w:hAnsi="Cambria Math" w:cs="TH SarabunPSK" w:hint="cs"/>
                <w:iCs/>
                <w:color w:val="000000" w:themeColor="text1"/>
                <w:sz w:val="32"/>
                <w:szCs w:val="32"/>
              </w:rPr>
            </m:ctrlPr>
          </m:sSubPr>
          <m:e>
            <m:acc>
              <m:accPr>
                <m:chr m:val="̅"/>
                <m:ctrlPr>
                  <w:rPr>
                    <w:rFonts w:ascii="Cambria Math" w:eastAsia="AngsanaNew" w:hAnsi="Cambria Math" w:cs="TH SarabunPSK" w:hint="cs"/>
                    <w:iCs/>
                    <w:color w:val="000000" w:themeColor="text1"/>
                    <w:sz w:val="32"/>
                    <w:szCs w:val="32"/>
                  </w:rPr>
                </m:ctrlPr>
              </m:accPr>
              <m:e>
                <m:r>
                  <m:rPr>
                    <m:nor/>
                  </m:rPr>
                  <w:rPr>
                    <w:rFonts w:ascii="TH SarabunPSK" w:eastAsia="AngsanaNew" w:hAnsi="TH SarabunPSK" w:cs="TH SarabunPSK" w:hint="cs"/>
                    <w:color w:val="000000" w:themeColor="text1"/>
                    <w:sz w:val="32"/>
                    <w:szCs w:val="32"/>
                  </w:rPr>
                  <m:t>X</m:t>
                </m:r>
              </m:e>
            </m:acc>
          </m:e>
          <m:sub>
            <m:r>
              <m:rPr>
                <m:nor/>
              </m:rPr>
              <w:rPr>
                <w:rFonts w:ascii="TH SarabunPSK" w:eastAsia="AngsanaNew" w:hAnsi="TH SarabunPSK" w:cs="TH SarabunPSK" w:hint="cs"/>
                <w:color w:val="000000" w:themeColor="text1"/>
                <w:sz w:val="32"/>
                <w:szCs w:val="32"/>
              </w:rPr>
              <m:t>After</m:t>
            </m:r>
          </m:sub>
        </m:sSub>
      </m:oMath>
      <w:r w:rsidRPr="00467DEA">
        <w:rPr>
          <w:rFonts w:ascii="TH SarabunPSK" w:eastAsia="AngsanaNew" w:hAnsi="TH SarabunPSK" w:cs="TH SarabunPSK" w:hint="cs"/>
          <w:iCs/>
          <w:color w:val="000000" w:themeColor="text1"/>
          <w:sz w:val="32"/>
          <w:szCs w:val="32"/>
        </w:rPr>
        <w:t xml:space="preserve">  = 8.03, S.D. = 1.20)</w:t>
      </w:r>
      <w:r w:rsidRPr="00467DEA">
        <w:rPr>
          <w:rFonts w:ascii="TH SarabunPSK" w:hAnsi="TH SarabunPSK" w:cs="TH SarabunPSK" w:hint="cs"/>
          <w:sz w:val="32"/>
          <w:szCs w:val="32"/>
        </w:rPr>
        <w:t>, indicating the effectiveness of the 7E inquiry-based method in a high school chemistry classroom.</w:t>
      </w:r>
    </w:p>
    <w:p w14:paraId="3B4AD89F" w14:textId="77777777" w:rsidR="00F078F5" w:rsidRPr="00467DEA" w:rsidRDefault="00F078F5" w:rsidP="003365D4">
      <w:pPr>
        <w:spacing w:after="0" w:line="240" w:lineRule="auto"/>
        <w:jc w:val="thaiDistribute"/>
        <w:rPr>
          <w:rFonts w:ascii="TH SarabunPSK" w:hAnsi="TH SarabunPSK" w:cs="TH SarabunPSK"/>
          <w:color w:val="000000" w:themeColor="text1"/>
          <w:sz w:val="32"/>
          <w:szCs w:val="32"/>
        </w:rPr>
      </w:pPr>
      <w:r w:rsidRPr="006C6608">
        <w:rPr>
          <w:rFonts w:ascii="TH SarabunPSK" w:eastAsia="AngsanaNew" w:hAnsi="TH SarabunPSK" w:cs="TH SarabunPSK" w:hint="cs"/>
          <w:i/>
          <w:iCs/>
          <w:color w:val="000000" w:themeColor="text1"/>
          <w:sz w:val="32"/>
          <w:szCs w:val="32"/>
        </w:rPr>
        <w:t>Keywords</w:t>
      </w:r>
      <w:r w:rsidRPr="00467DEA">
        <w:rPr>
          <w:rFonts w:ascii="TH SarabunPSK" w:hAnsi="TH SarabunPSK" w:cs="TH SarabunPSK" w:hint="cs"/>
          <w:sz w:val="32"/>
          <w:szCs w:val="32"/>
        </w:rPr>
        <w:t xml:space="preserve">: </w:t>
      </w:r>
      <w:r w:rsidRPr="00467DEA">
        <w:rPr>
          <w:rFonts w:ascii="TH SarabunPSK" w:hAnsi="TH SarabunPSK" w:cs="TH SarabunPSK" w:hint="cs"/>
          <w:color w:val="000000" w:themeColor="text1"/>
          <w:sz w:val="32"/>
          <w:szCs w:val="32"/>
        </w:rPr>
        <w:t>Analytical Thinking Skills, The 7E Inquiry Teaching Method</w:t>
      </w:r>
    </w:p>
    <w:p w14:paraId="486F6F87" w14:textId="77777777" w:rsidR="00467DEA" w:rsidRPr="00467DEA" w:rsidRDefault="00467DEA" w:rsidP="003365D4">
      <w:pPr>
        <w:spacing w:after="0" w:line="240" w:lineRule="auto"/>
        <w:jc w:val="center"/>
        <w:rPr>
          <w:rFonts w:ascii="TH SarabunPSK" w:hAnsi="TH SarabunPSK" w:cs="TH SarabunPSK"/>
          <w:sz w:val="32"/>
          <w:szCs w:val="32"/>
        </w:rPr>
      </w:pPr>
    </w:p>
    <w:p w14:paraId="44F87C62" w14:textId="77777777" w:rsidR="00A82B17" w:rsidRDefault="00A82B17" w:rsidP="003365D4">
      <w:pPr>
        <w:spacing w:after="0" w:line="240" w:lineRule="auto"/>
        <w:rPr>
          <w:rFonts w:ascii="TH SarabunPSK" w:hAnsi="TH SarabunPSK" w:cs="TH SarabunPSK"/>
          <w:b/>
          <w:bCs/>
          <w:sz w:val="32"/>
          <w:szCs w:val="32"/>
        </w:rPr>
      </w:pPr>
    </w:p>
    <w:p w14:paraId="2B16AAD5" w14:textId="77777777" w:rsidR="00A82B17" w:rsidRDefault="00A82B17" w:rsidP="003365D4">
      <w:pPr>
        <w:spacing w:after="0" w:line="240" w:lineRule="auto"/>
        <w:rPr>
          <w:rFonts w:ascii="TH SarabunPSK" w:hAnsi="TH SarabunPSK" w:cs="TH SarabunPSK"/>
          <w:b/>
          <w:bCs/>
          <w:sz w:val="32"/>
          <w:szCs w:val="32"/>
        </w:rPr>
      </w:pPr>
    </w:p>
    <w:p w14:paraId="05BEE2B3" w14:textId="77777777" w:rsidR="00A82B17" w:rsidRDefault="00A82B17" w:rsidP="003365D4">
      <w:pPr>
        <w:spacing w:after="0" w:line="240" w:lineRule="auto"/>
        <w:rPr>
          <w:rFonts w:ascii="TH SarabunPSK" w:hAnsi="TH SarabunPSK" w:cs="TH SarabunPSK"/>
          <w:b/>
          <w:bCs/>
          <w:sz w:val="32"/>
          <w:szCs w:val="32"/>
        </w:rPr>
      </w:pPr>
    </w:p>
    <w:p w14:paraId="664F8D0E" w14:textId="77777777" w:rsidR="00A82B17" w:rsidRDefault="00A82B17" w:rsidP="003365D4">
      <w:pPr>
        <w:spacing w:after="0" w:line="240" w:lineRule="auto"/>
        <w:rPr>
          <w:rFonts w:ascii="TH SarabunPSK" w:hAnsi="TH SarabunPSK" w:cs="TH SarabunPSK"/>
          <w:b/>
          <w:bCs/>
          <w:sz w:val="32"/>
          <w:szCs w:val="32"/>
        </w:rPr>
      </w:pPr>
    </w:p>
    <w:p w14:paraId="6ED8DE10" w14:textId="77777777" w:rsidR="00A82B17" w:rsidRDefault="00A82B17" w:rsidP="003365D4">
      <w:pPr>
        <w:spacing w:after="0" w:line="240" w:lineRule="auto"/>
        <w:rPr>
          <w:rFonts w:ascii="TH SarabunPSK" w:hAnsi="TH SarabunPSK" w:cs="TH SarabunPSK"/>
          <w:b/>
          <w:bCs/>
          <w:sz w:val="32"/>
          <w:szCs w:val="32"/>
        </w:rPr>
      </w:pPr>
    </w:p>
    <w:p w14:paraId="7C5DC4FF" w14:textId="77777777" w:rsidR="00A82B17" w:rsidRDefault="00A82B17" w:rsidP="003365D4">
      <w:pPr>
        <w:spacing w:after="0" w:line="240" w:lineRule="auto"/>
        <w:rPr>
          <w:rFonts w:ascii="TH SarabunPSK" w:hAnsi="TH SarabunPSK" w:cs="TH SarabunPSK"/>
          <w:b/>
          <w:bCs/>
          <w:sz w:val="32"/>
          <w:szCs w:val="32"/>
        </w:rPr>
      </w:pPr>
    </w:p>
    <w:p w14:paraId="30FC38FE" w14:textId="77777777" w:rsidR="00A82B17" w:rsidRDefault="00A82B17" w:rsidP="003365D4">
      <w:pPr>
        <w:spacing w:after="0" w:line="240" w:lineRule="auto"/>
        <w:rPr>
          <w:rFonts w:ascii="TH SarabunPSK" w:hAnsi="TH SarabunPSK" w:cs="TH SarabunPSK"/>
          <w:b/>
          <w:bCs/>
          <w:sz w:val="32"/>
          <w:szCs w:val="32"/>
        </w:rPr>
      </w:pPr>
    </w:p>
    <w:p w14:paraId="7A147919" w14:textId="77777777" w:rsidR="00A82B17" w:rsidRDefault="00A82B17" w:rsidP="003365D4">
      <w:pPr>
        <w:spacing w:after="0" w:line="240" w:lineRule="auto"/>
        <w:rPr>
          <w:rFonts w:ascii="TH SarabunPSK" w:hAnsi="TH SarabunPSK" w:cs="TH SarabunPSK"/>
          <w:b/>
          <w:bCs/>
          <w:sz w:val="32"/>
          <w:szCs w:val="32"/>
        </w:rPr>
      </w:pPr>
    </w:p>
    <w:p w14:paraId="2A7F0B3D" w14:textId="77777777" w:rsidR="00A82B17" w:rsidRDefault="00A82B17" w:rsidP="003365D4">
      <w:pPr>
        <w:spacing w:after="0" w:line="240" w:lineRule="auto"/>
        <w:rPr>
          <w:rFonts w:ascii="TH SarabunPSK" w:hAnsi="TH SarabunPSK" w:cs="TH SarabunPSK"/>
          <w:b/>
          <w:bCs/>
          <w:sz w:val="32"/>
          <w:szCs w:val="32"/>
        </w:rPr>
      </w:pPr>
    </w:p>
    <w:p w14:paraId="0EE570FE" w14:textId="77777777" w:rsidR="00A82B17" w:rsidRDefault="00A82B17" w:rsidP="003365D4">
      <w:pPr>
        <w:spacing w:after="0" w:line="240" w:lineRule="auto"/>
        <w:rPr>
          <w:rFonts w:ascii="TH SarabunPSK" w:hAnsi="TH SarabunPSK" w:cs="TH SarabunPSK"/>
          <w:b/>
          <w:bCs/>
          <w:sz w:val="32"/>
          <w:szCs w:val="32"/>
        </w:rPr>
      </w:pPr>
    </w:p>
    <w:p w14:paraId="2BFC9771" w14:textId="77777777" w:rsidR="00A82B17" w:rsidRDefault="00A82B17" w:rsidP="003365D4">
      <w:pPr>
        <w:spacing w:after="0" w:line="240" w:lineRule="auto"/>
        <w:rPr>
          <w:rFonts w:ascii="TH SarabunPSK" w:hAnsi="TH SarabunPSK" w:cs="TH SarabunPSK"/>
          <w:b/>
          <w:bCs/>
          <w:sz w:val="32"/>
          <w:szCs w:val="32"/>
        </w:rPr>
      </w:pPr>
    </w:p>
    <w:p w14:paraId="09D2694E" w14:textId="77777777" w:rsidR="00A82B17" w:rsidRDefault="00A82B17" w:rsidP="003365D4">
      <w:pPr>
        <w:spacing w:after="0" w:line="240" w:lineRule="auto"/>
        <w:rPr>
          <w:rFonts w:ascii="TH SarabunPSK" w:hAnsi="TH SarabunPSK" w:cs="TH SarabunPSK"/>
          <w:b/>
          <w:bCs/>
          <w:sz w:val="32"/>
          <w:szCs w:val="32"/>
        </w:rPr>
      </w:pPr>
    </w:p>
    <w:p w14:paraId="1CA95D57" w14:textId="144A84B9" w:rsidR="00D47C69" w:rsidRPr="00467DEA" w:rsidRDefault="00D47C69" w:rsidP="003365D4">
      <w:pPr>
        <w:spacing w:after="0" w:line="240" w:lineRule="auto"/>
        <w:rPr>
          <w:rFonts w:ascii="TH SarabunPSK" w:hAnsi="TH SarabunPSK" w:cs="TH SarabunPSK"/>
          <w:b/>
          <w:bCs/>
          <w:sz w:val="32"/>
          <w:szCs w:val="32"/>
        </w:rPr>
      </w:pPr>
      <w:r w:rsidRPr="00467DEA">
        <w:rPr>
          <w:rFonts w:ascii="TH SarabunPSK" w:hAnsi="TH SarabunPSK" w:cs="TH SarabunPSK" w:hint="cs"/>
          <w:b/>
          <w:bCs/>
          <w:sz w:val="32"/>
          <w:szCs w:val="32"/>
          <w:cs/>
        </w:rPr>
        <w:lastRenderedPageBreak/>
        <w:t>บทนำ</w:t>
      </w:r>
    </w:p>
    <w:p w14:paraId="78C525CC" w14:textId="77777777" w:rsidR="00D47C69" w:rsidRPr="00467DEA" w:rsidRDefault="00D47C69" w:rsidP="003365D4">
      <w:pPr>
        <w:spacing w:after="0" w:line="240" w:lineRule="auto"/>
        <w:ind w:firstLine="720"/>
        <w:jc w:val="thaiDistribute"/>
        <w:rPr>
          <w:rFonts w:ascii="TH SarabunPSK" w:eastAsia="AngsanaNew" w:hAnsi="TH SarabunPSK" w:cs="TH SarabunPSK"/>
          <w:sz w:val="32"/>
          <w:szCs w:val="32"/>
        </w:rPr>
      </w:pPr>
      <w:r w:rsidRPr="00467DEA">
        <w:rPr>
          <w:rFonts w:ascii="TH SarabunPSK" w:eastAsia="AngsanaNew" w:hAnsi="TH SarabunPSK" w:cs="TH SarabunPSK" w:hint="cs"/>
          <w:sz w:val="32"/>
          <w:szCs w:val="32"/>
          <w:cs/>
        </w:rPr>
        <w:t>ตั้งแต่เริ่มต้นศตวรรษที่ 21 ระบบการศึกษาของทุกประเทศในโลกต่างมุ่งเน้นที่การเตรียมความพร้อมผู้เรียนให้สามารถเป็นผู้เรียนที่สามารถเรียนรู้ได้ดีท่ามกลางความเปลี่ยนแปลงที่รวดเร็ว โรงเรียนทั่วโลกจึงพยายามที่จะเน้นไปที่การฝึกให้นักเรียนมีทักษะและความสามารถทางวิชาการ รวมทั้งครอบคลุมถึงทักษะการคิด สังคมและทักษะทางอารมณ์ที่มีความสำคัญต่อการเรียนรู้ในเชิงลึก มีเป้าหมายเพื่อให้ผู้เรียนสนใจการเรียนรู้และมีความรู้และทักษะที่สามารถประยุกต์ใช้นอกห้องเรียนได้อย่างมีประสิทธิภาพ  หนึ่งในทักษะที่นานาประเทศให้ความสำคัญคือทักษะการคิด ได้แก่การคิดเชิงวิพากษ์และการคิดสร้างสรรค์ (</w:t>
      </w:r>
      <w:r w:rsidRPr="00467DEA">
        <w:rPr>
          <w:rFonts w:ascii="TH SarabunPSK" w:eastAsia="AngsanaNew" w:hAnsi="TH SarabunPSK" w:cs="TH SarabunPSK" w:hint="cs"/>
          <w:sz w:val="32"/>
          <w:szCs w:val="32"/>
        </w:rPr>
        <w:t>OECD, 2018)</w:t>
      </w:r>
      <w:r w:rsidRPr="00467DEA">
        <w:rPr>
          <w:rFonts w:ascii="TH SarabunPSK" w:eastAsia="AngsanaNew" w:hAnsi="TH SarabunPSK" w:cs="TH SarabunPSK" w:hint="cs"/>
          <w:sz w:val="32"/>
          <w:szCs w:val="32"/>
          <w:cs/>
        </w:rPr>
        <w:t xml:space="preserve"> ซึ่งถือเป็นทักษะหลักใน 4 ทักษะพื้นฐานที่ช่วยส่งเสริมการเรียนรู้ ในประเทศไทยได้มีความพยายามในการออกแบบวิธีการสอนที่จะช่วยพัฒนาทักษะการคิดมาเป็นเวลามากกว่าทศวรรษ เห็นได้จากหลักสูตรการศึกษาขั้นพื้นฐาน พุทธศักราช 2551 (ฉบับปรับปรุง พุทธราช 2560) ได้กำหนดสถานศึกษาจัดกระบวนการเรียนรู้ โดยการฝึกทักษะกระบวนการคิด การจัดการประยุกต์ความรู้มาใช้เพื่อให้นักเรียนสามารถนำความรู้ไปพัฒนาและต่อยอดได้ ซึ่งในหลักสูตรดังกล่าว ได้กำหนดเกณฑ์คุณภาพของผู้เรียนเมื่อจบช่วงชั้นไว้ว่าผู้เรียนทุกคนต้องผ่านการประเมินการอ่าน คิดวิเคราะห์ และเขียนตามเกณฑ์ที่สถานศึกษากำหนด (กระทรวงศึกษาธิการ, 2551 </w:t>
      </w:r>
      <w:r w:rsidRPr="00467DEA">
        <w:rPr>
          <w:rFonts w:ascii="TH SarabunPSK" w:eastAsia="AngsanaNew" w:hAnsi="TH SarabunPSK" w:cs="TH SarabunPSK" w:hint="cs"/>
          <w:sz w:val="32"/>
          <w:szCs w:val="32"/>
        </w:rPr>
        <w:t xml:space="preserve">: </w:t>
      </w:r>
      <w:r w:rsidRPr="00467DEA">
        <w:rPr>
          <w:rFonts w:ascii="TH SarabunPSK" w:eastAsia="AngsanaNew" w:hAnsi="TH SarabunPSK" w:cs="TH SarabunPSK" w:hint="cs"/>
          <w:sz w:val="32"/>
          <w:szCs w:val="32"/>
          <w:cs/>
        </w:rPr>
        <w:t>34-35)</w:t>
      </w:r>
    </w:p>
    <w:p w14:paraId="3E480E2D" w14:textId="77777777" w:rsidR="00D47C69" w:rsidRPr="00467DEA" w:rsidRDefault="00D47C69" w:rsidP="003365D4">
      <w:pPr>
        <w:spacing w:after="0" w:line="240" w:lineRule="auto"/>
        <w:ind w:firstLine="720"/>
        <w:jc w:val="thaiDistribute"/>
        <w:rPr>
          <w:rFonts w:ascii="TH SarabunPSK" w:eastAsia="AngsanaNew" w:hAnsi="TH SarabunPSK" w:cs="TH SarabunPSK"/>
          <w:sz w:val="32"/>
          <w:szCs w:val="32"/>
        </w:rPr>
      </w:pPr>
      <w:r w:rsidRPr="00467DEA">
        <w:rPr>
          <w:rFonts w:ascii="TH SarabunPSK" w:eastAsia="AngsanaNew" w:hAnsi="TH SarabunPSK" w:cs="TH SarabunPSK" w:hint="cs"/>
          <w:sz w:val="32"/>
          <w:szCs w:val="32"/>
          <w:cs/>
        </w:rPr>
        <w:t xml:space="preserve">จากนโยบายดังกล่าวสถานศึกษาในประเทศไทยจึงได้ให้ความสำคัญกับการพัฒนาการคิดวิเคราะห์และพยายามออกแบบและใช้วิธีการสอนและเทคนิคการสอนต่าง ๆ เพื่อมาช่วยในการพัฒนาการคิดวิเคราะห์ให้กับผู้เรียน </w:t>
      </w:r>
      <w:r w:rsidRPr="00467DEA">
        <w:rPr>
          <w:rFonts w:ascii="TH SarabunPSK" w:hAnsi="TH SarabunPSK" w:cs="TH SarabunPSK" w:hint="cs"/>
          <w:sz w:val="32"/>
          <w:szCs w:val="32"/>
          <w:cs/>
        </w:rPr>
        <w:t>การสอนแบบวัฏจักรการเรียนรู้ 7</w:t>
      </w:r>
      <w:r w:rsidRPr="00467DEA">
        <w:rPr>
          <w:rFonts w:ascii="TH SarabunPSK" w:hAnsi="TH SarabunPSK" w:cs="TH SarabunPSK" w:hint="cs"/>
          <w:sz w:val="32"/>
          <w:szCs w:val="32"/>
        </w:rPr>
        <w:t xml:space="preserve"> </w:t>
      </w:r>
      <w:r w:rsidRPr="00467DEA">
        <w:rPr>
          <w:rFonts w:ascii="TH SarabunPSK" w:hAnsi="TH SarabunPSK" w:cs="TH SarabunPSK" w:hint="cs"/>
          <w:sz w:val="32"/>
          <w:szCs w:val="32"/>
          <w:cs/>
        </w:rPr>
        <w:t>ขั้น (7</w:t>
      </w:r>
      <w:r w:rsidRPr="00467DEA">
        <w:rPr>
          <w:rFonts w:ascii="TH SarabunPSK" w:eastAsia="AngsanaNew" w:hAnsi="TH SarabunPSK" w:cs="TH SarabunPSK" w:hint="cs"/>
          <w:sz w:val="32"/>
          <w:szCs w:val="32"/>
        </w:rPr>
        <w:t xml:space="preserve">E) </w:t>
      </w:r>
      <w:r w:rsidRPr="00467DEA">
        <w:rPr>
          <w:rFonts w:ascii="TH SarabunPSK" w:eastAsia="AngsanaNew" w:hAnsi="TH SarabunPSK" w:cs="TH SarabunPSK" w:hint="cs"/>
          <w:sz w:val="32"/>
          <w:szCs w:val="32"/>
          <w:cs/>
        </w:rPr>
        <w:t xml:space="preserve">ก็เป็นอีกวิธีการหนึ่งในการจัดการเรียนรู้โดยมุ่งเน้นไปที่การพัฒนาความคิดวิเคราะห์ โดยเน้นผู้เรียนเป็นศูนย์กลาง ให้ผู้เรียนได้สร้างองค์ความรู้ด้วยตนเอง งานวิจัยจำนวนมากแสดงให้เห็นถึงประสิทธิภาพของวงจรการเรียนรู้ </w:t>
      </w:r>
      <w:r w:rsidRPr="00467DEA">
        <w:rPr>
          <w:rFonts w:ascii="TH SarabunPSK" w:eastAsia="AngsanaNew" w:hAnsi="TH SarabunPSK" w:cs="TH SarabunPSK" w:hint="cs"/>
          <w:sz w:val="32"/>
          <w:szCs w:val="32"/>
        </w:rPr>
        <w:t xml:space="preserve">7E </w:t>
      </w:r>
      <w:r w:rsidRPr="00467DEA">
        <w:rPr>
          <w:rFonts w:ascii="TH SarabunPSK" w:eastAsia="AngsanaNew" w:hAnsi="TH SarabunPSK" w:cs="TH SarabunPSK" w:hint="cs"/>
          <w:sz w:val="32"/>
          <w:szCs w:val="32"/>
          <w:cs/>
        </w:rPr>
        <w:t>ต่อการพัฒนาทักษะการคิดวิเคราะห์ในนักเรียน เช่น ณัฐกา นาเลื่อน (2556) ได้ทำการศึกษาผลการสอนโดยใช้รูปแบบวงจรการเรียนรู้ 7</w:t>
      </w:r>
      <w:r w:rsidRPr="00467DEA">
        <w:rPr>
          <w:rFonts w:ascii="TH SarabunPSK" w:eastAsia="AngsanaNew" w:hAnsi="TH SarabunPSK" w:cs="TH SarabunPSK" w:hint="cs"/>
          <w:sz w:val="32"/>
          <w:szCs w:val="32"/>
        </w:rPr>
        <w:t xml:space="preserve">E (7E Learning Cycle Model) </w:t>
      </w:r>
      <w:r w:rsidRPr="00467DEA">
        <w:rPr>
          <w:rFonts w:ascii="TH SarabunPSK" w:eastAsia="AngsanaNew" w:hAnsi="TH SarabunPSK" w:cs="TH SarabunPSK" w:hint="cs"/>
          <w:sz w:val="32"/>
          <w:szCs w:val="32"/>
          <w:cs/>
        </w:rPr>
        <w:t>ร่วมกับเทคนิคการใช้คำถามที่มีต่อความสามารถในการคิดวิเคราะห์ และผลสัมฤทธิ์ทางการเรียนวิทยาศาสตร์ของนักเรียนชั้นประถมศึกษาปีที่ 5 และพบว่านักเรียนที่ได้รับการจัดการเรียนการสอนโดยใช้รูปแบบวงจรการเรียนรู้ 7</w:t>
      </w:r>
      <w:r w:rsidRPr="00467DEA">
        <w:rPr>
          <w:rFonts w:ascii="TH SarabunPSK" w:eastAsia="AngsanaNew" w:hAnsi="TH SarabunPSK" w:cs="TH SarabunPSK" w:hint="cs"/>
          <w:sz w:val="32"/>
          <w:szCs w:val="32"/>
        </w:rPr>
        <w:t xml:space="preserve">E </w:t>
      </w:r>
      <w:r w:rsidRPr="00467DEA">
        <w:rPr>
          <w:rFonts w:ascii="TH SarabunPSK" w:eastAsia="AngsanaNew" w:hAnsi="TH SarabunPSK" w:cs="TH SarabunPSK" w:hint="cs"/>
          <w:sz w:val="32"/>
          <w:szCs w:val="32"/>
          <w:cs/>
        </w:rPr>
        <w:t>ร่วมกับเทคนิคการใช้คำถามมีความสามารถในการคิดวิเคราะห์และผลสัมฤทธิ์ทางการเรียนวิทยาศาสตร์ หลังเรียนสูงกว่าก่อนเรียนอย่างมีนัยสำคัญทางสถิติที่ระดับ .01</w:t>
      </w:r>
    </w:p>
    <w:p w14:paraId="6D54B2FB" w14:textId="77777777" w:rsidR="00D47C69" w:rsidRPr="00467DEA" w:rsidRDefault="00D47C69" w:rsidP="003365D4">
      <w:pPr>
        <w:spacing w:after="0" w:line="240" w:lineRule="auto"/>
        <w:ind w:firstLine="720"/>
        <w:jc w:val="thaiDistribute"/>
        <w:rPr>
          <w:rFonts w:ascii="TH SarabunPSK" w:eastAsia="AngsanaNew" w:hAnsi="TH SarabunPSK" w:cs="TH SarabunPSK"/>
          <w:sz w:val="32"/>
          <w:szCs w:val="32"/>
        </w:rPr>
      </w:pPr>
      <w:r w:rsidRPr="00467DEA">
        <w:rPr>
          <w:rFonts w:ascii="TH SarabunPSK" w:eastAsia="AngsanaNew" w:hAnsi="TH SarabunPSK" w:cs="TH SarabunPSK" w:hint="cs"/>
          <w:sz w:val="32"/>
          <w:szCs w:val="32"/>
          <w:cs/>
        </w:rPr>
        <w:t>ดังนั้นผู้วิจัยจึงเกิดความสนใจที่จะนำการจัด</w:t>
      </w:r>
      <w:r w:rsidRPr="00467DEA">
        <w:rPr>
          <w:rFonts w:ascii="TH SarabunPSK" w:hAnsi="TH SarabunPSK" w:cs="TH SarabunPSK" w:hint="cs"/>
          <w:sz w:val="32"/>
          <w:szCs w:val="32"/>
          <w:cs/>
        </w:rPr>
        <w:t>การสอนแบบวัฏจักรการเรียนรู้ 7</w:t>
      </w:r>
      <w:r w:rsidRPr="00467DEA">
        <w:rPr>
          <w:rFonts w:ascii="TH SarabunPSK" w:hAnsi="TH SarabunPSK" w:cs="TH SarabunPSK" w:hint="cs"/>
          <w:sz w:val="32"/>
          <w:szCs w:val="32"/>
        </w:rPr>
        <w:t xml:space="preserve"> </w:t>
      </w:r>
      <w:r w:rsidRPr="00467DEA">
        <w:rPr>
          <w:rFonts w:ascii="TH SarabunPSK" w:hAnsi="TH SarabunPSK" w:cs="TH SarabunPSK" w:hint="cs"/>
          <w:sz w:val="32"/>
          <w:szCs w:val="32"/>
          <w:cs/>
        </w:rPr>
        <w:t>ขั้น (7</w:t>
      </w:r>
      <w:r w:rsidRPr="00467DEA">
        <w:rPr>
          <w:rFonts w:ascii="TH SarabunPSK" w:eastAsia="AngsanaNew" w:hAnsi="TH SarabunPSK" w:cs="TH SarabunPSK" w:hint="cs"/>
          <w:sz w:val="32"/>
          <w:szCs w:val="32"/>
        </w:rPr>
        <w:t xml:space="preserve">E) </w:t>
      </w:r>
      <w:r w:rsidRPr="00467DEA">
        <w:rPr>
          <w:rFonts w:ascii="TH SarabunPSK" w:eastAsia="AngsanaNew" w:hAnsi="TH SarabunPSK" w:cs="TH SarabunPSK" w:hint="cs"/>
          <w:sz w:val="32"/>
          <w:szCs w:val="32"/>
          <w:cs/>
        </w:rPr>
        <w:t>มาใช้ในการพัฒนาทักษะการคิดวิเคราะห์ในวิชาวิทยาศาสตร์กายภาพ-เคมี ของนักเรียน</w:t>
      </w:r>
      <w:r w:rsidRPr="00467DEA">
        <w:rPr>
          <w:rFonts w:ascii="TH SarabunPSK" w:hAnsi="TH SarabunPSK" w:cs="TH SarabunPSK" w:hint="cs"/>
          <w:sz w:val="32"/>
          <w:szCs w:val="32"/>
          <w:cs/>
        </w:rPr>
        <w:t>ชั้นมัธยมศึกษาปีที่ 5 โรงเรียนวิเชียรมาตุ จังหวัดตรัง</w:t>
      </w:r>
      <w:r w:rsidRPr="00467DEA">
        <w:rPr>
          <w:rFonts w:ascii="TH SarabunPSK" w:eastAsia="AngsanaNew" w:hAnsi="TH SarabunPSK" w:cs="TH SarabunPSK" w:hint="cs"/>
          <w:sz w:val="32"/>
          <w:szCs w:val="32"/>
          <w:cs/>
        </w:rPr>
        <w:t xml:space="preserve"> เพื่อให้การจัดการเรียนรู้เกิดประสิทธิภาพสูงสุดต่อผู้เรียนและ</w:t>
      </w:r>
      <w:r w:rsidRPr="00467DEA">
        <w:rPr>
          <w:rFonts w:ascii="TH SarabunPSK" w:eastAsia="AngsanaNew" w:hAnsi="TH SarabunPSK" w:cs="TH SarabunPSK" w:hint="cs"/>
          <w:sz w:val="32"/>
          <w:szCs w:val="32"/>
          <w:cs/>
        </w:rPr>
        <w:lastRenderedPageBreak/>
        <w:t>สอดคล้องตามหลักสูตรแกนกลางการศึกษาขั้นพื้นฐาน พุทธศักราช 2551 (ฉบับปรับปรุง พุทธศักราช 2560)</w:t>
      </w:r>
      <w:r w:rsidRPr="00467DEA">
        <w:rPr>
          <w:rFonts w:ascii="TH SarabunPSK" w:eastAsia="AngsanaNew" w:hAnsi="TH SarabunPSK" w:cs="TH SarabunPSK" w:hint="cs"/>
          <w:sz w:val="32"/>
          <w:szCs w:val="32"/>
        </w:rPr>
        <w:t xml:space="preserve"> </w:t>
      </w:r>
    </w:p>
    <w:p w14:paraId="693E1190" w14:textId="77777777" w:rsidR="00D47C69" w:rsidRPr="00467DEA" w:rsidRDefault="00D47C69" w:rsidP="003365D4">
      <w:pPr>
        <w:spacing w:after="0" w:line="240" w:lineRule="auto"/>
        <w:rPr>
          <w:rFonts w:ascii="TH SarabunPSK" w:hAnsi="TH SarabunPSK" w:cs="TH SarabunPSK"/>
          <w:b/>
          <w:bCs/>
          <w:sz w:val="32"/>
          <w:szCs w:val="32"/>
        </w:rPr>
      </w:pPr>
    </w:p>
    <w:p w14:paraId="04DE2BC6" w14:textId="0D965925" w:rsidR="00467DEA" w:rsidRPr="00467DEA" w:rsidRDefault="00467DEA" w:rsidP="003365D4">
      <w:pPr>
        <w:spacing w:after="0" w:line="240" w:lineRule="auto"/>
        <w:rPr>
          <w:rFonts w:ascii="TH SarabunPSK" w:hAnsi="TH SarabunPSK" w:cs="TH SarabunPSK"/>
          <w:b/>
          <w:bCs/>
          <w:sz w:val="32"/>
          <w:szCs w:val="32"/>
        </w:rPr>
      </w:pPr>
      <w:r w:rsidRPr="00467DEA">
        <w:rPr>
          <w:rFonts w:ascii="TH SarabunPSK" w:hAnsi="TH SarabunPSK" w:cs="TH SarabunPSK" w:hint="cs"/>
          <w:b/>
          <w:bCs/>
          <w:sz w:val="32"/>
          <w:szCs w:val="32"/>
          <w:cs/>
        </w:rPr>
        <w:t>วิธีดำเนินการวิจัย</w:t>
      </w:r>
    </w:p>
    <w:p w14:paraId="6ADAFE9A" w14:textId="53688D2E" w:rsidR="006C6608" w:rsidRDefault="006C6608" w:rsidP="003365D4">
      <w:pPr>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ในการดำเนินการวิจัย มีรายละเอียดดังนี้</w:t>
      </w:r>
    </w:p>
    <w:p w14:paraId="6CFCF5F9" w14:textId="77777777" w:rsidR="006C6608" w:rsidRPr="006C6608" w:rsidRDefault="006C6608" w:rsidP="003365D4">
      <w:pPr>
        <w:spacing w:after="0" w:line="240" w:lineRule="auto"/>
        <w:ind w:firstLine="720"/>
        <w:jc w:val="thaiDistribute"/>
        <w:rPr>
          <w:rFonts w:ascii="TH SarabunPSK" w:hAnsi="TH SarabunPSK" w:cs="TH SarabunPSK"/>
          <w:sz w:val="32"/>
          <w:szCs w:val="32"/>
          <w:cs/>
        </w:rPr>
      </w:pPr>
    </w:p>
    <w:p w14:paraId="5A42084B" w14:textId="658CEFDE" w:rsidR="00467DEA" w:rsidRPr="00467DEA" w:rsidRDefault="00467DEA" w:rsidP="003365D4">
      <w:pPr>
        <w:spacing w:after="0" w:line="240" w:lineRule="auto"/>
        <w:ind w:firstLine="720"/>
        <w:jc w:val="thaiDistribute"/>
        <w:rPr>
          <w:rFonts w:ascii="TH SarabunPSK" w:hAnsi="TH SarabunPSK" w:cs="TH SarabunPSK"/>
          <w:b/>
          <w:bCs/>
          <w:sz w:val="32"/>
          <w:szCs w:val="32"/>
        </w:rPr>
      </w:pPr>
      <w:r w:rsidRPr="00467DEA">
        <w:rPr>
          <w:rFonts w:ascii="TH SarabunPSK" w:hAnsi="TH SarabunPSK" w:cs="TH SarabunPSK" w:hint="cs"/>
          <w:b/>
          <w:bCs/>
          <w:sz w:val="32"/>
          <w:szCs w:val="32"/>
        </w:rPr>
        <w:t>1</w:t>
      </w:r>
      <w:r>
        <w:rPr>
          <w:rFonts w:ascii="TH SarabunPSK" w:hAnsi="TH SarabunPSK" w:cs="TH SarabunPSK"/>
          <w:b/>
          <w:bCs/>
          <w:sz w:val="32"/>
          <w:szCs w:val="32"/>
        </w:rPr>
        <w:t>.</w:t>
      </w:r>
      <w:r w:rsidRPr="00467DEA">
        <w:rPr>
          <w:rFonts w:ascii="TH SarabunPSK" w:hAnsi="TH SarabunPSK" w:cs="TH SarabunPSK" w:hint="cs"/>
          <w:b/>
          <w:bCs/>
          <w:sz w:val="32"/>
          <w:szCs w:val="32"/>
          <w:cs/>
        </w:rPr>
        <w:t xml:space="preserve"> </w:t>
      </w:r>
      <w:r w:rsidRPr="00467DEA">
        <w:rPr>
          <w:rFonts w:ascii="TH SarabunPSK" w:hAnsi="TH SarabunPSK" w:cs="TH SarabunPSK" w:hint="cs"/>
          <w:b/>
          <w:bCs/>
          <w:sz w:val="32"/>
          <w:szCs w:val="32"/>
          <w:cs/>
          <w:lang w:val="th-TH"/>
        </w:rPr>
        <w:t>ประชากรและกลุ่มตัวอย่าง</w:t>
      </w:r>
    </w:p>
    <w:p w14:paraId="205EAE1A" w14:textId="412950E4" w:rsidR="00467DEA" w:rsidRPr="00467DEA" w:rsidRDefault="00467DEA" w:rsidP="003365D4">
      <w:pPr>
        <w:spacing w:after="0" w:line="240" w:lineRule="auto"/>
        <w:jc w:val="thaiDistribute"/>
        <w:rPr>
          <w:rFonts w:ascii="TH SarabunPSK" w:hAnsi="TH SarabunPSK" w:cs="TH SarabunPSK"/>
          <w:sz w:val="32"/>
          <w:szCs w:val="32"/>
        </w:rPr>
      </w:pPr>
      <w:r w:rsidRPr="00467DEA">
        <w:rPr>
          <w:rFonts w:ascii="TH SarabunPSK" w:hAnsi="TH SarabunPSK" w:cs="TH SarabunPSK" w:hint="cs"/>
          <w:sz w:val="32"/>
          <w:szCs w:val="32"/>
        </w:rPr>
        <w:tab/>
      </w:r>
      <w:r w:rsidRPr="00467DEA">
        <w:rPr>
          <w:rFonts w:ascii="TH SarabunPSK" w:hAnsi="TH SarabunPSK" w:cs="TH SarabunPSK" w:hint="cs"/>
          <w:sz w:val="32"/>
          <w:szCs w:val="32"/>
          <w:cs/>
          <w:lang w:val="th-TH"/>
        </w:rPr>
        <w:t xml:space="preserve">ประชากร คือ นักเรียนระดับชั้นมัธยมศึกษาปีที่ </w:t>
      </w:r>
      <w:r w:rsidRPr="00467DEA">
        <w:rPr>
          <w:rFonts w:ascii="TH SarabunPSK" w:hAnsi="TH SarabunPSK" w:cs="TH SarabunPSK" w:hint="cs"/>
          <w:sz w:val="32"/>
          <w:szCs w:val="32"/>
          <w:cs/>
        </w:rPr>
        <w:t xml:space="preserve">5 </w:t>
      </w:r>
    </w:p>
    <w:p w14:paraId="097FE651" w14:textId="77777777" w:rsidR="00467DEA" w:rsidRPr="00467DEA" w:rsidRDefault="00467DEA" w:rsidP="003365D4">
      <w:pPr>
        <w:spacing w:after="0" w:line="240" w:lineRule="auto"/>
        <w:ind w:firstLine="720"/>
        <w:jc w:val="thaiDistribute"/>
        <w:rPr>
          <w:rFonts w:ascii="TH SarabunPSK" w:hAnsi="TH SarabunPSK" w:cs="TH SarabunPSK"/>
          <w:sz w:val="32"/>
          <w:szCs w:val="32"/>
        </w:rPr>
      </w:pPr>
      <w:r w:rsidRPr="00467DEA">
        <w:rPr>
          <w:rFonts w:ascii="TH SarabunPSK" w:hAnsi="TH SarabunPSK" w:cs="TH SarabunPSK" w:hint="cs"/>
          <w:sz w:val="32"/>
          <w:szCs w:val="32"/>
          <w:cs/>
          <w:lang w:val="th-TH"/>
        </w:rPr>
        <w:t xml:space="preserve">กลุ่มตัวอย่าง คือ นักเรียนระดับชั้นมัธยมศึกษาปีที่ </w:t>
      </w:r>
      <w:r w:rsidRPr="00467DEA">
        <w:rPr>
          <w:rFonts w:ascii="TH SarabunPSK" w:hAnsi="TH SarabunPSK" w:cs="TH SarabunPSK" w:hint="cs"/>
          <w:sz w:val="32"/>
          <w:szCs w:val="32"/>
          <w:cs/>
        </w:rPr>
        <w:t xml:space="preserve">5/1 </w:t>
      </w:r>
      <w:r w:rsidRPr="00467DEA">
        <w:rPr>
          <w:rFonts w:ascii="TH SarabunPSK" w:hAnsi="TH SarabunPSK" w:cs="TH SarabunPSK" w:hint="cs"/>
          <w:sz w:val="32"/>
          <w:szCs w:val="32"/>
          <w:cs/>
          <w:lang w:val="th-TH"/>
        </w:rPr>
        <w:t>โรงเรียนวิเชียรมาตุ</w:t>
      </w:r>
      <w:r w:rsidRPr="00467DEA">
        <w:rPr>
          <w:rFonts w:ascii="TH SarabunPSK" w:hAnsi="TH SarabunPSK" w:cs="TH SarabunPSK" w:hint="cs"/>
          <w:sz w:val="32"/>
          <w:szCs w:val="32"/>
          <w:cs/>
        </w:rPr>
        <w:t xml:space="preserve"> </w:t>
      </w:r>
      <w:r w:rsidRPr="00467DEA">
        <w:rPr>
          <w:rFonts w:ascii="TH SarabunPSK" w:hAnsi="TH SarabunPSK" w:cs="TH SarabunPSK" w:hint="cs"/>
          <w:sz w:val="32"/>
          <w:szCs w:val="32"/>
          <w:cs/>
          <w:lang w:val="th-TH"/>
        </w:rPr>
        <w:t xml:space="preserve">จังหวัดตรัง จำนวน </w:t>
      </w:r>
      <w:r w:rsidRPr="00467DEA">
        <w:rPr>
          <w:rFonts w:ascii="TH SarabunPSK" w:hAnsi="TH SarabunPSK" w:cs="TH SarabunPSK" w:hint="cs"/>
          <w:sz w:val="32"/>
          <w:szCs w:val="32"/>
          <w:cs/>
        </w:rPr>
        <w:t xml:space="preserve">32 </w:t>
      </w:r>
      <w:r w:rsidRPr="00467DEA">
        <w:rPr>
          <w:rFonts w:ascii="TH SarabunPSK" w:hAnsi="TH SarabunPSK" w:cs="TH SarabunPSK" w:hint="cs"/>
          <w:sz w:val="32"/>
          <w:szCs w:val="32"/>
          <w:cs/>
          <w:lang w:val="th-TH"/>
        </w:rPr>
        <w:t>คน โดยวิธีการเลือกแบบเจาะจง</w:t>
      </w:r>
    </w:p>
    <w:p w14:paraId="62DD4C2E" w14:textId="77777777" w:rsidR="006C6608" w:rsidRDefault="006C6608" w:rsidP="003365D4">
      <w:pPr>
        <w:spacing w:after="0" w:line="240" w:lineRule="auto"/>
        <w:ind w:firstLine="720"/>
        <w:jc w:val="thaiDistribute"/>
        <w:rPr>
          <w:rFonts w:ascii="TH SarabunPSK" w:hAnsi="TH SarabunPSK" w:cs="TH SarabunPSK"/>
          <w:b/>
          <w:bCs/>
          <w:sz w:val="32"/>
          <w:szCs w:val="32"/>
        </w:rPr>
      </w:pPr>
    </w:p>
    <w:p w14:paraId="1DB754AA" w14:textId="6E663A73" w:rsidR="00467DEA" w:rsidRPr="00467DEA" w:rsidRDefault="00467DEA" w:rsidP="003365D4">
      <w:pPr>
        <w:spacing w:after="0" w:line="240" w:lineRule="auto"/>
        <w:ind w:firstLine="720"/>
        <w:jc w:val="thaiDistribute"/>
        <w:rPr>
          <w:rFonts w:ascii="TH SarabunPSK" w:hAnsi="TH SarabunPSK" w:cs="TH SarabunPSK"/>
          <w:b/>
          <w:bCs/>
          <w:sz w:val="32"/>
          <w:szCs w:val="32"/>
        </w:rPr>
      </w:pPr>
      <w:r w:rsidRPr="00467DEA">
        <w:rPr>
          <w:rFonts w:ascii="TH SarabunPSK" w:hAnsi="TH SarabunPSK" w:cs="TH SarabunPSK" w:hint="cs"/>
          <w:b/>
          <w:bCs/>
          <w:sz w:val="32"/>
          <w:szCs w:val="32"/>
          <w:cs/>
        </w:rPr>
        <w:t xml:space="preserve">2. </w:t>
      </w:r>
      <w:r w:rsidRPr="00467DEA">
        <w:rPr>
          <w:rFonts w:ascii="TH SarabunPSK" w:hAnsi="TH SarabunPSK" w:cs="TH SarabunPSK" w:hint="cs"/>
          <w:b/>
          <w:bCs/>
          <w:sz w:val="32"/>
          <w:szCs w:val="32"/>
          <w:cs/>
          <w:lang w:val="th-TH"/>
        </w:rPr>
        <w:t>เครื่องมือการวิจัย</w:t>
      </w:r>
    </w:p>
    <w:p w14:paraId="43A514DE" w14:textId="14A2AC37" w:rsidR="00467DEA" w:rsidRPr="00467DEA" w:rsidRDefault="00E6498D" w:rsidP="003365D4">
      <w:pPr>
        <w:spacing w:after="0" w:line="240" w:lineRule="auto"/>
        <w:ind w:left="720" w:firstLine="360"/>
        <w:jc w:val="thaiDistribute"/>
        <w:rPr>
          <w:rFonts w:ascii="TH SarabunPSK" w:hAnsi="TH SarabunPSK" w:cs="TH SarabunPSK"/>
          <w:sz w:val="32"/>
          <w:szCs w:val="32"/>
        </w:rPr>
      </w:pPr>
      <w:r>
        <w:rPr>
          <w:rFonts w:ascii="TH SarabunPSK" w:hAnsi="TH SarabunPSK" w:cs="TH SarabunPSK"/>
          <w:sz w:val="32"/>
          <w:szCs w:val="32"/>
        </w:rPr>
        <w:t>2.1</w:t>
      </w:r>
      <w:r w:rsidR="00467DEA" w:rsidRPr="00467DEA">
        <w:rPr>
          <w:rFonts w:ascii="TH SarabunPSK" w:hAnsi="TH SarabunPSK" w:cs="TH SarabunPSK" w:hint="cs"/>
          <w:sz w:val="32"/>
          <w:szCs w:val="32"/>
        </w:rPr>
        <w:t xml:space="preserve"> </w:t>
      </w:r>
      <w:r w:rsidR="00467DEA" w:rsidRPr="00467DEA">
        <w:rPr>
          <w:rFonts w:ascii="TH SarabunPSK" w:hAnsi="TH SarabunPSK" w:cs="TH SarabunPSK" w:hint="cs"/>
          <w:sz w:val="32"/>
          <w:szCs w:val="32"/>
          <w:cs/>
        </w:rPr>
        <w:t>แผนการจัดการเรียนรู้</w:t>
      </w:r>
      <w:r w:rsidR="00467DEA" w:rsidRPr="00467DEA">
        <w:rPr>
          <w:rFonts w:ascii="TH SarabunPSK" w:eastAsia="Calibri" w:hAnsi="TH SarabunPSK" w:cs="TH SarabunPSK" w:hint="cs"/>
          <w:sz w:val="32"/>
          <w:szCs w:val="32"/>
          <w:cs/>
        </w:rPr>
        <w:t xml:space="preserve">แบบวัฏจักรการเรียนรู้ </w:t>
      </w:r>
      <w:r w:rsidR="00467DEA" w:rsidRPr="00467DEA">
        <w:rPr>
          <w:rFonts w:ascii="TH SarabunPSK" w:eastAsia="Calibri" w:hAnsi="TH SarabunPSK" w:cs="TH SarabunPSK" w:hint="cs"/>
          <w:sz w:val="32"/>
          <w:szCs w:val="32"/>
        </w:rPr>
        <w:t>(7E)</w:t>
      </w:r>
      <w:r w:rsidR="00467DEA" w:rsidRPr="00467DEA">
        <w:rPr>
          <w:rFonts w:ascii="TH SarabunPSK" w:hAnsi="TH SarabunPSK" w:cs="TH SarabunPSK" w:hint="cs"/>
          <w:sz w:val="32"/>
          <w:szCs w:val="32"/>
          <w:cs/>
        </w:rPr>
        <w:t xml:space="preserve"> เรื่อง พันธะเคมี ของนักเรียนชั้นมัธยมศึกษาปีที่ 5 จำนวน 6 แผน ได้แก่ พันธะโค</w:t>
      </w:r>
      <w:proofErr w:type="spellStart"/>
      <w:r w:rsidR="00467DEA" w:rsidRPr="00467DEA">
        <w:rPr>
          <w:rFonts w:ascii="TH SarabunPSK" w:hAnsi="TH SarabunPSK" w:cs="TH SarabunPSK" w:hint="cs"/>
          <w:sz w:val="32"/>
          <w:szCs w:val="32"/>
          <w:cs/>
        </w:rPr>
        <w:t>เว</w:t>
      </w:r>
      <w:proofErr w:type="spellEnd"/>
      <w:r w:rsidR="00467DEA" w:rsidRPr="00467DEA">
        <w:rPr>
          <w:rFonts w:ascii="TH SarabunPSK" w:hAnsi="TH SarabunPSK" w:cs="TH SarabunPSK" w:hint="cs"/>
          <w:sz w:val="32"/>
          <w:szCs w:val="32"/>
          <w:cs/>
        </w:rPr>
        <w:t>เลน</w:t>
      </w:r>
      <w:proofErr w:type="spellStart"/>
      <w:r w:rsidR="00467DEA" w:rsidRPr="00467DEA">
        <w:rPr>
          <w:rFonts w:ascii="TH SarabunPSK" w:hAnsi="TH SarabunPSK" w:cs="TH SarabunPSK" w:hint="cs"/>
          <w:sz w:val="32"/>
          <w:szCs w:val="32"/>
          <w:cs/>
        </w:rPr>
        <w:t>ต์</w:t>
      </w:r>
      <w:proofErr w:type="spellEnd"/>
      <w:r w:rsidR="00467DEA">
        <w:rPr>
          <w:rFonts w:ascii="TH SarabunPSK" w:hAnsi="TH SarabunPSK" w:cs="TH SarabunPSK" w:hint="cs"/>
          <w:sz w:val="32"/>
          <w:szCs w:val="32"/>
          <w:cs/>
        </w:rPr>
        <w:t xml:space="preserve">, </w:t>
      </w:r>
      <w:r w:rsidR="00467DEA" w:rsidRPr="00467DEA">
        <w:rPr>
          <w:rFonts w:ascii="TH SarabunPSK" w:hAnsi="TH SarabunPSK" w:cs="TH SarabunPSK" w:hint="cs"/>
          <w:sz w:val="32"/>
          <w:szCs w:val="32"/>
          <w:cs/>
        </w:rPr>
        <w:t>การเปลี่ยนสถานะของน้ำและความมีขั้ว</w:t>
      </w:r>
      <w:r w:rsidR="00467DEA">
        <w:rPr>
          <w:rFonts w:ascii="TH SarabunPSK" w:hAnsi="TH SarabunPSK" w:cs="TH SarabunPSK" w:hint="cs"/>
          <w:sz w:val="32"/>
          <w:szCs w:val="32"/>
          <w:cs/>
        </w:rPr>
        <w:t xml:space="preserve">, </w:t>
      </w:r>
      <w:r w:rsidR="00467DEA" w:rsidRPr="00467DEA">
        <w:rPr>
          <w:rFonts w:ascii="TH SarabunPSK" w:hAnsi="TH SarabunPSK" w:cs="TH SarabunPSK" w:hint="cs"/>
          <w:sz w:val="32"/>
          <w:szCs w:val="32"/>
          <w:cs/>
        </w:rPr>
        <w:t>สารประกอบไอออ</w:t>
      </w:r>
      <w:proofErr w:type="spellStart"/>
      <w:r w:rsidR="00467DEA" w:rsidRPr="00467DEA">
        <w:rPr>
          <w:rFonts w:ascii="TH SarabunPSK" w:hAnsi="TH SarabunPSK" w:cs="TH SarabunPSK" w:hint="cs"/>
          <w:sz w:val="32"/>
          <w:szCs w:val="32"/>
          <w:cs/>
        </w:rPr>
        <w:t>นิก</w:t>
      </w:r>
      <w:proofErr w:type="spellEnd"/>
      <w:r w:rsidR="00467DEA">
        <w:rPr>
          <w:rFonts w:ascii="TH SarabunPSK" w:hAnsi="TH SarabunPSK" w:cs="TH SarabunPSK" w:hint="cs"/>
          <w:sz w:val="32"/>
          <w:szCs w:val="32"/>
          <w:cs/>
        </w:rPr>
        <w:t xml:space="preserve">, </w:t>
      </w:r>
      <w:r w:rsidR="00467DEA" w:rsidRPr="00467DEA">
        <w:rPr>
          <w:rFonts w:ascii="TH SarabunPSK" w:hAnsi="TH SarabunPSK" w:cs="TH SarabunPSK" w:hint="cs"/>
          <w:sz w:val="32"/>
          <w:szCs w:val="32"/>
          <w:cs/>
        </w:rPr>
        <w:t>การเปลี่ยนแปลงสถานะของสารประกอบไอออ</w:t>
      </w:r>
      <w:proofErr w:type="spellStart"/>
      <w:r w:rsidR="00467DEA" w:rsidRPr="00467DEA">
        <w:rPr>
          <w:rFonts w:ascii="TH SarabunPSK" w:hAnsi="TH SarabunPSK" w:cs="TH SarabunPSK" w:hint="cs"/>
          <w:sz w:val="32"/>
          <w:szCs w:val="32"/>
          <w:cs/>
        </w:rPr>
        <w:t>นิก</w:t>
      </w:r>
      <w:proofErr w:type="spellEnd"/>
      <w:r w:rsidR="00467DEA">
        <w:rPr>
          <w:rFonts w:ascii="TH SarabunPSK" w:hAnsi="TH SarabunPSK" w:cs="TH SarabunPSK" w:hint="cs"/>
          <w:sz w:val="32"/>
          <w:szCs w:val="32"/>
          <w:cs/>
        </w:rPr>
        <w:t xml:space="preserve">, </w:t>
      </w:r>
      <w:r w:rsidR="00467DEA" w:rsidRPr="00467DEA">
        <w:rPr>
          <w:rFonts w:ascii="TH SarabunPSK" w:hAnsi="TH SarabunPSK" w:cs="TH SarabunPSK" w:hint="cs"/>
          <w:sz w:val="32"/>
          <w:szCs w:val="32"/>
          <w:cs/>
        </w:rPr>
        <w:t>การละลายแบบแตกตัว</w:t>
      </w:r>
      <w:r w:rsidR="00467DEA">
        <w:rPr>
          <w:rFonts w:ascii="TH SarabunPSK" w:hAnsi="TH SarabunPSK" w:cs="TH SarabunPSK" w:hint="cs"/>
          <w:sz w:val="32"/>
          <w:szCs w:val="32"/>
          <w:cs/>
        </w:rPr>
        <w:t xml:space="preserve">, </w:t>
      </w:r>
      <w:r w:rsidR="00467DEA" w:rsidRPr="00467DEA">
        <w:rPr>
          <w:rFonts w:ascii="TH SarabunPSK" w:hAnsi="TH SarabunPSK" w:cs="TH SarabunPSK" w:hint="cs"/>
          <w:sz w:val="32"/>
          <w:szCs w:val="32"/>
          <w:cs/>
        </w:rPr>
        <w:t>การละลายแบบไม่แตกตัว</w:t>
      </w:r>
    </w:p>
    <w:p w14:paraId="2F1E6962" w14:textId="3FB56943" w:rsidR="00467DEA" w:rsidRPr="00467DEA" w:rsidRDefault="00467DEA" w:rsidP="003365D4">
      <w:pPr>
        <w:spacing w:after="0" w:line="240" w:lineRule="auto"/>
        <w:ind w:left="720" w:firstLine="360"/>
        <w:jc w:val="thaiDistribute"/>
        <w:rPr>
          <w:rFonts w:ascii="TH SarabunPSK" w:hAnsi="TH SarabunPSK" w:cs="TH SarabunPSK"/>
          <w:sz w:val="32"/>
          <w:szCs w:val="32"/>
          <w:cs/>
        </w:rPr>
      </w:pPr>
      <w:r>
        <w:rPr>
          <w:rFonts w:ascii="TH SarabunPSK" w:hAnsi="TH SarabunPSK" w:cs="TH SarabunPSK" w:hint="cs"/>
          <w:sz w:val="32"/>
          <w:szCs w:val="32"/>
          <w:cs/>
        </w:rPr>
        <w:t>2.</w:t>
      </w:r>
      <w:r w:rsidR="00E6498D">
        <w:rPr>
          <w:rFonts w:ascii="TH SarabunPSK" w:hAnsi="TH SarabunPSK" w:cs="TH SarabunPSK" w:hint="cs"/>
          <w:sz w:val="32"/>
          <w:szCs w:val="32"/>
          <w:cs/>
        </w:rPr>
        <w:t>2</w:t>
      </w:r>
      <w:r>
        <w:rPr>
          <w:rFonts w:ascii="TH SarabunPSK" w:hAnsi="TH SarabunPSK" w:cs="TH SarabunPSK" w:hint="cs"/>
          <w:sz w:val="32"/>
          <w:szCs w:val="32"/>
          <w:cs/>
        </w:rPr>
        <w:t xml:space="preserve"> </w:t>
      </w:r>
      <w:r w:rsidRPr="00467DEA">
        <w:rPr>
          <w:rFonts w:ascii="TH SarabunPSK" w:hAnsi="TH SarabunPSK" w:cs="TH SarabunPSK" w:hint="cs"/>
          <w:sz w:val="32"/>
          <w:szCs w:val="32"/>
          <w:cs/>
          <w:lang w:val="th-TH"/>
        </w:rPr>
        <w:t>แบบทดสอบวัดทักษะการคิดวิเคราะห</w:t>
      </w:r>
      <w:r w:rsidRPr="00467DEA">
        <w:rPr>
          <w:rFonts w:ascii="TH SarabunPSK" w:hAnsi="TH SarabunPSK" w:cs="TH SarabunPSK" w:hint="cs"/>
          <w:sz w:val="32"/>
          <w:szCs w:val="32"/>
          <w:cs/>
        </w:rPr>
        <w:t>์</w:t>
      </w:r>
    </w:p>
    <w:p w14:paraId="35AB7F0B" w14:textId="77777777" w:rsidR="00467DEA" w:rsidRPr="00467DEA" w:rsidRDefault="00467DEA" w:rsidP="003365D4">
      <w:pPr>
        <w:pStyle w:val="ListParagraph"/>
        <w:spacing w:after="0" w:line="240" w:lineRule="auto"/>
        <w:ind w:firstLine="360"/>
        <w:jc w:val="thaiDistribute"/>
        <w:rPr>
          <w:rFonts w:ascii="TH SarabunPSK" w:hAnsi="TH SarabunPSK" w:cs="TH SarabunPSK"/>
          <w:sz w:val="32"/>
          <w:szCs w:val="32"/>
          <w:cs/>
          <w:lang w:bidi="th-TH"/>
        </w:rPr>
      </w:pPr>
      <w:r w:rsidRPr="00467DEA">
        <w:rPr>
          <w:rFonts w:ascii="TH SarabunPSK" w:hAnsi="TH SarabunPSK" w:cs="TH SarabunPSK" w:hint="cs"/>
          <w:sz w:val="32"/>
          <w:szCs w:val="32"/>
          <w:cs/>
          <w:lang w:bidi="th-TH"/>
        </w:rPr>
        <w:t>ผู้วิจัยได้ทำการศึกษาและพัฒนาแบบทดสอบวัดทักษะการคิดวิเคราะห์</w:t>
      </w:r>
      <w:r w:rsidRPr="00467DEA">
        <w:rPr>
          <w:rFonts w:ascii="TH SarabunPSK" w:hAnsi="TH SarabunPSK" w:cs="TH SarabunPSK" w:hint="cs"/>
          <w:sz w:val="32"/>
          <w:szCs w:val="32"/>
          <w:cs/>
        </w:rPr>
        <w:t xml:space="preserve"> </w:t>
      </w:r>
      <w:r w:rsidRPr="00467DEA">
        <w:rPr>
          <w:rFonts w:ascii="TH SarabunPSK" w:hAnsi="TH SarabunPSK" w:cs="TH SarabunPSK" w:hint="cs"/>
          <w:sz w:val="32"/>
          <w:szCs w:val="32"/>
          <w:cs/>
          <w:lang w:bidi="th-TH"/>
        </w:rPr>
        <w:t>มาจากงานวิจัยของ</w:t>
      </w:r>
      <w:r w:rsidRPr="00467DEA">
        <w:rPr>
          <w:rFonts w:ascii="TH SarabunPSK" w:hAnsi="TH SarabunPSK" w:cs="TH SarabunPSK" w:hint="cs"/>
          <w:sz w:val="32"/>
          <w:szCs w:val="32"/>
          <w:cs/>
        </w:rPr>
        <w:t xml:space="preserve"> </w:t>
      </w:r>
      <w:r w:rsidRPr="00467DEA">
        <w:rPr>
          <w:rFonts w:ascii="TH SarabunPSK" w:hAnsi="TH SarabunPSK" w:cs="TH SarabunPSK" w:hint="cs"/>
          <w:sz w:val="32"/>
          <w:szCs w:val="32"/>
          <w:cs/>
          <w:lang w:bidi="th-TH"/>
        </w:rPr>
        <w:t>จิราภรณ์</w:t>
      </w:r>
      <w:r w:rsidRPr="00467DEA">
        <w:rPr>
          <w:rFonts w:ascii="TH SarabunPSK" w:hAnsi="TH SarabunPSK" w:cs="TH SarabunPSK" w:hint="cs"/>
          <w:sz w:val="32"/>
          <w:szCs w:val="32"/>
          <w:cs/>
        </w:rPr>
        <w:t xml:space="preserve"> </w:t>
      </w:r>
      <w:r w:rsidRPr="00467DEA">
        <w:rPr>
          <w:rFonts w:ascii="TH SarabunPSK" w:hAnsi="TH SarabunPSK" w:cs="TH SarabunPSK" w:hint="cs"/>
          <w:sz w:val="32"/>
          <w:szCs w:val="32"/>
          <w:cs/>
          <w:lang w:bidi="th-TH"/>
        </w:rPr>
        <w:t>เฟื่องฟุ้ง</w:t>
      </w:r>
      <w:r w:rsidRPr="00467DEA">
        <w:rPr>
          <w:rFonts w:ascii="TH SarabunPSK" w:hAnsi="TH SarabunPSK" w:cs="TH SarabunPSK" w:hint="cs"/>
          <w:sz w:val="32"/>
          <w:szCs w:val="32"/>
          <w:cs/>
        </w:rPr>
        <w:t xml:space="preserve"> (2559) </w:t>
      </w:r>
      <w:r w:rsidRPr="00467DEA">
        <w:rPr>
          <w:rFonts w:ascii="TH SarabunPSK" w:hAnsi="TH SarabunPSK" w:cs="TH SarabunPSK" w:hint="cs"/>
          <w:sz w:val="32"/>
          <w:szCs w:val="32"/>
          <w:cs/>
          <w:lang w:bidi="th-TH"/>
        </w:rPr>
        <w:t>ซึ่งได้ทำศึกษาเรื่อง</w:t>
      </w:r>
      <w:r w:rsidRPr="00467DEA">
        <w:rPr>
          <w:rFonts w:ascii="TH SarabunPSK" w:hAnsi="TH SarabunPSK" w:cs="TH SarabunPSK" w:hint="cs"/>
          <w:sz w:val="32"/>
          <w:szCs w:val="32"/>
          <w:cs/>
        </w:rPr>
        <w:t xml:space="preserve"> </w:t>
      </w:r>
      <w:r w:rsidRPr="00467DEA">
        <w:rPr>
          <w:rFonts w:ascii="TH SarabunPSK" w:hAnsi="TH SarabunPSK" w:cs="TH SarabunPSK" w:hint="cs"/>
          <w:sz w:val="32"/>
          <w:szCs w:val="32"/>
          <w:cs/>
          <w:lang w:bidi="th-TH"/>
        </w:rPr>
        <w:t>การพัฒนาการคิดวิเคราะห์โดยใช้สื่อวิดีทัศน์ในเรื่อง</w:t>
      </w:r>
      <w:r w:rsidRPr="00467DEA">
        <w:rPr>
          <w:rFonts w:ascii="TH SarabunPSK" w:hAnsi="TH SarabunPSK" w:cs="TH SarabunPSK" w:hint="cs"/>
          <w:sz w:val="32"/>
          <w:szCs w:val="32"/>
          <w:cs/>
        </w:rPr>
        <w:t xml:space="preserve"> </w:t>
      </w:r>
      <w:r w:rsidRPr="00467DEA">
        <w:rPr>
          <w:rFonts w:ascii="TH SarabunPSK" w:hAnsi="TH SarabunPSK" w:cs="TH SarabunPSK" w:hint="cs"/>
          <w:sz w:val="32"/>
          <w:szCs w:val="32"/>
          <w:cs/>
          <w:lang w:bidi="th-TH"/>
        </w:rPr>
        <w:t>พันธะเคมี</w:t>
      </w:r>
      <w:r w:rsidRPr="00467DEA">
        <w:rPr>
          <w:rFonts w:ascii="TH SarabunPSK" w:hAnsi="TH SarabunPSK" w:cs="TH SarabunPSK" w:hint="cs"/>
          <w:sz w:val="32"/>
          <w:szCs w:val="32"/>
          <w:cs/>
        </w:rPr>
        <w:t xml:space="preserve"> </w:t>
      </w:r>
      <w:r w:rsidRPr="00467DEA">
        <w:rPr>
          <w:rFonts w:ascii="TH SarabunPSK" w:hAnsi="TH SarabunPSK" w:cs="TH SarabunPSK" w:hint="cs"/>
          <w:sz w:val="32"/>
          <w:szCs w:val="32"/>
          <w:cs/>
          <w:lang w:bidi="th-TH"/>
        </w:rPr>
        <w:t>ของนักเรียนชั้นมัธยมศึกษาปีที่</w:t>
      </w:r>
      <w:r w:rsidRPr="00467DEA">
        <w:rPr>
          <w:rFonts w:ascii="TH SarabunPSK" w:hAnsi="TH SarabunPSK" w:cs="TH SarabunPSK" w:hint="cs"/>
          <w:sz w:val="32"/>
          <w:szCs w:val="32"/>
          <w:cs/>
        </w:rPr>
        <w:t xml:space="preserve"> 4 </w:t>
      </w:r>
      <w:r w:rsidRPr="00467DEA">
        <w:rPr>
          <w:rFonts w:ascii="TH SarabunPSK" w:hAnsi="TH SarabunPSK" w:cs="TH SarabunPSK" w:hint="cs"/>
          <w:sz w:val="32"/>
          <w:szCs w:val="32"/>
          <w:cs/>
          <w:lang w:bidi="th-TH"/>
        </w:rPr>
        <w:t>เนื่องจากแบบทดสอดมีความสอดคล้องกันในด้านเนื้อหาของผู้วิจัยที่จะทำการวิจัยต่อไป</w:t>
      </w:r>
      <w:r w:rsidRPr="00467DEA">
        <w:rPr>
          <w:rFonts w:ascii="TH SarabunPSK" w:hAnsi="TH SarabunPSK" w:cs="TH SarabunPSK" w:hint="cs"/>
          <w:sz w:val="32"/>
          <w:szCs w:val="32"/>
          <w:cs/>
        </w:rPr>
        <w:t xml:space="preserve"> </w:t>
      </w:r>
      <w:r w:rsidRPr="00467DEA">
        <w:rPr>
          <w:rFonts w:ascii="TH SarabunPSK" w:hAnsi="TH SarabunPSK" w:cs="TH SarabunPSK" w:hint="cs"/>
          <w:sz w:val="32"/>
          <w:szCs w:val="32"/>
          <w:cs/>
          <w:lang w:bidi="th-TH"/>
        </w:rPr>
        <w:t>โดยแบบทดสอบมีค่า</w:t>
      </w:r>
      <w:r w:rsidRPr="00467DEA">
        <w:rPr>
          <w:rFonts w:ascii="TH SarabunPSK" w:hAnsi="TH SarabunPSK" w:cs="TH SarabunPSK" w:hint="cs"/>
          <w:sz w:val="32"/>
          <w:szCs w:val="32"/>
          <w:cs/>
        </w:rPr>
        <w:t xml:space="preserve"> </w:t>
      </w:r>
      <w:r w:rsidRPr="00467DEA">
        <w:rPr>
          <w:rFonts w:ascii="TH SarabunPSK" w:hAnsi="TH SarabunPSK" w:cs="TH SarabunPSK" w:hint="cs"/>
          <w:sz w:val="32"/>
          <w:szCs w:val="32"/>
        </w:rPr>
        <w:t xml:space="preserve">IOC </w:t>
      </w:r>
      <w:r w:rsidRPr="00467DEA">
        <w:rPr>
          <w:rFonts w:ascii="TH SarabunPSK" w:hAnsi="TH SarabunPSK" w:cs="TH SarabunPSK" w:hint="cs"/>
          <w:sz w:val="32"/>
          <w:szCs w:val="32"/>
          <w:cs/>
          <w:lang w:bidi="th-TH"/>
        </w:rPr>
        <w:t>เท่ากับ</w:t>
      </w:r>
      <w:r w:rsidRPr="00467DEA">
        <w:rPr>
          <w:rFonts w:ascii="TH SarabunPSK" w:hAnsi="TH SarabunPSK" w:cs="TH SarabunPSK" w:hint="cs"/>
          <w:sz w:val="32"/>
          <w:szCs w:val="32"/>
          <w:cs/>
        </w:rPr>
        <w:t xml:space="preserve"> 0.66-1 (</w:t>
      </w:r>
      <w:r w:rsidRPr="00467DEA">
        <w:rPr>
          <w:rFonts w:ascii="TH SarabunPSK" w:hAnsi="TH SarabunPSK" w:cs="TH SarabunPSK" w:hint="cs"/>
          <w:sz w:val="32"/>
          <w:szCs w:val="32"/>
          <w:cs/>
          <w:lang w:bidi="th-TH"/>
        </w:rPr>
        <w:t>เกณฑ์ค่า</w:t>
      </w:r>
      <w:r w:rsidRPr="00467DEA">
        <w:rPr>
          <w:rFonts w:ascii="TH SarabunPSK" w:hAnsi="TH SarabunPSK" w:cs="TH SarabunPSK" w:hint="cs"/>
          <w:sz w:val="32"/>
          <w:szCs w:val="32"/>
          <w:cs/>
        </w:rPr>
        <w:t xml:space="preserve"> </w:t>
      </w:r>
      <w:r w:rsidRPr="00467DEA">
        <w:rPr>
          <w:rFonts w:ascii="TH SarabunPSK" w:hAnsi="TH SarabunPSK" w:cs="TH SarabunPSK" w:hint="cs"/>
          <w:sz w:val="32"/>
          <w:szCs w:val="32"/>
        </w:rPr>
        <w:t xml:space="preserve">IOC </w:t>
      </w:r>
      <w:r w:rsidRPr="00467DEA">
        <w:rPr>
          <w:rFonts w:ascii="TH SarabunPSK" w:hAnsi="TH SarabunPSK" w:cs="TH SarabunPSK" w:hint="cs"/>
          <w:sz w:val="32"/>
          <w:szCs w:val="32"/>
          <w:cs/>
          <w:lang w:bidi="th-TH"/>
        </w:rPr>
        <w:t>มากกว่า</w:t>
      </w:r>
      <w:r w:rsidRPr="00467DEA">
        <w:rPr>
          <w:rFonts w:ascii="TH SarabunPSK" w:hAnsi="TH SarabunPSK" w:cs="TH SarabunPSK" w:hint="cs"/>
          <w:sz w:val="32"/>
          <w:szCs w:val="32"/>
          <w:cs/>
        </w:rPr>
        <w:t xml:space="preserve"> 0.5 </w:t>
      </w:r>
      <w:r w:rsidRPr="00467DEA">
        <w:rPr>
          <w:rFonts w:ascii="TH SarabunPSK" w:hAnsi="TH SarabunPSK" w:cs="TH SarabunPSK" w:hint="cs"/>
          <w:sz w:val="32"/>
          <w:szCs w:val="32"/>
          <w:cs/>
          <w:lang w:bidi="th-TH"/>
        </w:rPr>
        <w:t>หมายความว่าผ่านเกณฑ์</w:t>
      </w:r>
      <w:r w:rsidRPr="00467DEA">
        <w:rPr>
          <w:rFonts w:ascii="TH SarabunPSK" w:hAnsi="TH SarabunPSK" w:cs="TH SarabunPSK" w:hint="cs"/>
          <w:sz w:val="32"/>
          <w:szCs w:val="32"/>
          <w:cs/>
        </w:rPr>
        <w:t xml:space="preserve">) </w:t>
      </w:r>
      <w:r w:rsidRPr="00467DEA">
        <w:rPr>
          <w:rFonts w:ascii="TH SarabunPSK" w:hAnsi="TH SarabunPSK" w:cs="TH SarabunPSK" w:hint="cs"/>
          <w:sz w:val="32"/>
          <w:szCs w:val="32"/>
          <w:cs/>
          <w:lang w:bidi="th-TH"/>
        </w:rPr>
        <w:t>จำนวน 12 ข้อ</w:t>
      </w:r>
      <w:r w:rsidRPr="00467DEA">
        <w:rPr>
          <w:rFonts w:ascii="TH SarabunPSK" w:hAnsi="TH SarabunPSK" w:cs="TH SarabunPSK" w:hint="cs"/>
          <w:color w:val="FF0000"/>
          <w:sz w:val="32"/>
          <w:szCs w:val="32"/>
          <w:cs/>
          <w:lang w:bidi="th-TH"/>
        </w:rPr>
        <w:t xml:space="preserve"> </w:t>
      </w:r>
      <w:r w:rsidRPr="00467DEA">
        <w:rPr>
          <w:rFonts w:ascii="TH SarabunPSK" w:hAnsi="TH SarabunPSK" w:cs="TH SarabunPSK" w:hint="cs"/>
          <w:color w:val="000000" w:themeColor="text1"/>
          <w:sz w:val="32"/>
          <w:szCs w:val="32"/>
          <w:cs/>
          <w:lang w:bidi="th-TH"/>
        </w:rPr>
        <w:t>และนำแบบทดสอบไปทดลองใช้กับกลุ่มตัวอย่างเพื่อหาค่าสัมประสิทธิ์ความเชื่อมั่น พบว่า ค่าสัมประสิทธิ์ความเชื่อมั่นของแบบทดสอบ เท่ากับ 0.86 (ค่าสัมประสิทธิ์ความเชื่อมั่นอยู่ระหว่าง 0.80 – 1.00 ยอมรับได้)</w:t>
      </w:r>
    </w:p>
    <w:p w14:paraId="0F359C3F" w14:textId="77777777" w:rsidR="00467DEA" w:rsidRPr="00467DEA" w:rsidRDefault="00467DEA" w:rsidP="003365D4">
      <w:pPr>
        <w:pStyle w:val="ListParagraph"/>
        <w:spacing w:after="0" w:line="240" w:lineRule="auto"/>
        <w:ind w:left="1080"/>
        <w:rPr>
          <w:rFonts w:ascii="TH SarabunPSK" w:hAnsi="TH SarabunPSK" w:cs="TH SarabunPSK"/>
          <w:sz w:val="32"/>
          <w:szCs w:val="32"/>
          <w:cs/>
          <w:lang w:bidi="th-TH"/>
        </w:rPr>
      </w:pPr>
      <w:r w:rsidRPr="00467DEA">
        <w:rPr>
          <w:rFonts w:ascii="TH SarabunPSK" w:hAnsi="TH SarabunPSK" w:cs="TH SarabunPSK" w:hint="cs"/>
          <w:sz w:val="32"/>
          <w:szCs w:val="32"/>
        </w:rPr>
        <w:t xml:space="preserve">2.3 </w:t>
      </w:r>
      <w:r w:rsidRPr="00467DEA">
        <w:rPr>
          <w:rFonts w:ascii="TH SarabunPSK" w:hAnsi="TH SarabunPSK" w:cs="TH SarabunPSK" w:hint="cs"/>
          <w:sz w:val="32"/>
          <w:szCs w:val="32"/>
          <w:cs/>
          <w:lang w:val="th-TH" w:bidi="th-TH"/>
        </w:rPr>
        <w:t>แบบบันทึกหลังการสอ</w:t>
      </w:r>
      <w:r w:rsidRPr="00467DEA">
        <w:rPr>
          <w:rFonts w:ascii="TH SarabunPSK" w:hAnsi="TH SarabunPSK" w:cs="TH SarabunPSK" w:hint="cs"/>
          <w:sz w:val="32"/>
          <w:szCs w:val="32"/>
          <w:cs/>
          <w:lang w:bidi="th-TH"/>
        </w:rPr>
        <w:t>น</w:t>
      </w:r>
    </w:p>
    <w:p w14:paraId="16B7C8CC" w14:textId="77777777" w:rsidR="00467DEA" w:rsidRPr="00467DEA" w:rsidRDefault="00467DEA" w:rsidP="003365D4">
      <w:pPr>
        <w:spacing w:after="0" w:line="240" w:lineRule="auto"/>
        <w:ind w:left="720" w:firstLine="360"/>
        <w:jc w:val="thaiDistribute"/>
        <w:rPr>
          <w:rFonts w:ascii="TH SarabunPSK" w:hAnsi="TH SarabunPSK" w:cs="TH SarabunPSK"/>
          <w:sz w:val="32"/>
          <w:szCs w:val="32"/>
          <w:cs/>
          <w:lang w:val="th-TH"/>
        </w:rPr>
      </w:pPr>
      <w:r w:rsidRPr="00467DEA">
        <w:rPr>
          <w:rFonts w:ascii="TH SarabunPSK" w:hAnsi="TH SarabunPSK" w:cs="TH SarabunPSK" w:hint="cs"/>
          <w:sz w:val="32"/>
          <w:szCs w:val="32"/>
          <w:cs/>
          <w:lang w:val="th-TH"/>
        </w:rPr>
        <w:t>ผู้วิจัยดำเนินการจัดการเรียนการสอนด้วยแผนการจัด</w:t>
      </w:r>
      <w:r w:rsidRPr="00467DEA">
        <w:rPr>
          <w:rFonts w:ascii="TH SarabunPSK" w:hAnsi="TH SarabunPSK" w:cs="TH SarabunPSK" w:hint="cs"/>
          <w:sz w:val="32"/>
          <w:szCs w:val="32"/>
          <w:cs/>
        </w:rPr>
        <w:t>การเรียนรู้</w:t>
      </w:r>
      <w:r w:rsidRPr="00467DEA">
        <w:rPr>
          <w:rFonts w:ascii="TH SarabunPSK" w:eastAsia="Calibri" w:hAnsi="TH SarabunPSK" w:cs="TH SarabunPSK" w:hint="cs"/>
          <w:sz w:val="32"/>
          <w:szCs w:val="32"/>
          <w:cs/>
        </w:rPr>
        <w:t xml:space="preserve">แบบวัฏจักรการเรียนรู้ 7 ขั้น </w:t>
      </w:r>
      <w:r w:rsidRPr="00467DEA">
        <w:rPr>
          <w:rFonts w:ascii="TH SarabunPSK" w:eastAsia="Calibri" w:hAnsi="TH SarabunPSK" w:cs="TH SarabunPSK" w:hint="cs"/>
          <w:sz w:val="32"/>
          <w:szCs w:val="32"/>
        </w:rPr>
        <w:t>(7E)</w:t>
      </w:r>
      <w:r w:rsidRPr="00467DEA">
        <w:rPr>
          <w:rFonts w:ascii="TH SarabunPSK" w:hAnsi="TH SarabunPSK" w:cs="TH SarabunPSK" w:hint="cs"/>
          <w:sz w:val="32"/>
          <w:szCs w:val="32"/>
          <w:cs/>
        </w:rPr>
        <w:t xml:space="preserve"> เรื่อง พันธะเคมี</w:t>
      </w:r>
      <w:r w:rsidRPr="00467DEA">
        <w:rPr>
          <w:rFonts w:ascii="TH SarabunPSK" w:hAnsi="TH SarabunPSK" w:cs="TH SarabunPSK" w:hint="cs"/>
          <w:sz w:val="32"/>
          <w:szCs w:val="32"/>
          <w:cs/>
          <w:lang w:val="th-TH"/>
        </w:rPr>
        <w:t xml:space="preserve"> และทำการสังเกตพฤติกรรมของนักเรียนว่ามีพฤติกรรมในห้องเรียนเปลี่ยนแปลงอย่างไรบ้าง ตั้งแต่ก่อนเรียน ระหว่างเรียน และหลังเรียน</w:t>
      </w:r>
    </w:p>
    <w:p w14:paraId="16D70872" w14:textId="681E7C5F" w:rsidR="006C6608" w:rsidRDefault="006C6608" w:rsidP="003365D4">
      <w:pPr>
        <w:spacing w:after="0" w:line="240" w:lineRule="auto"/>
        <w:ind w:firstLine="720"/>
        <w:jc w:val="thaiDistribute"/>
        <w:rPr>
          <w:rFonts w:ascii="TH SarabunPSK" w:hAnsi="TH SarabunPSK" w:cs="TH SarabunPSK"/>
          <w:b/>
          <w:bCs/>
          <w:sz w:val="32"/>
          <w:szCs w:val="32"/>
        </w:rPr>
      </w:pPr>
    </w:p>
    <w:p w14:paraId="74963AB3" w14:textId="77777777" w:rsidR="00A82B17" w:rsidRDefault="00A82B17" w:rsidP="003365D4">
      <w:pPr>
        <w:spacing w:after="0" w:line="240" w:lineRule="auto"/>
        <w:ind w:firstLine="720"/>
        <w:jc w:val="thaiDistribute"/>
        <w:rPr>
          <w:rFonts w:ascii="TH SarabunPSK" w:hAnsi="TH SarabunPSK" w:cs="TH SarabunPSK"/>
          <w:b/>
          <w:bCs/>
          <w:sz w:val="32"/>
          <w:szCs w:val="32"/>
        </w:rPr>
      </w:pPr>
    </w:p>
    <w:p w14:paraId="239EFE85" w14:textId="5EC06B08" w:rsidR="00467DEA" w:rsidRPr="00467DEA" w:rsidRDefault="00467DEA" w:rsidP="003365D4">
      <w:pPr>
        <w:spacing w:after="0" w:line="240" w:lineRule="auto"/>
        <w:ind w:firstLine="720"/>
        <w:jc w:val="thaiDistribute"/>
        <w:rPr>
          <w:rFonts w:ascii="TH SarabunPSK" w:hAnsi="TH SarabunPSK" w:cs="TH SarabunPSK"/>
          <w:b/>
          <w:bCs/>
          <w:sz w:val="32"/>
          <w:szCs w:val="32"/>
          <w:cs/>
          <w:lang w:val="th-TH"/>
        </w:rPr>
      </w:pPr>
      <w:r w:rsidRPr="00467DEA">
        <w:rPr>
          <w:rFonts w:ascii="TH SarabunPSK" w:hAnsi="TH SarabunPSK" w:cs="TH SarabunPSK" w:hint="cs"/>
          <w:b/>
          <w:bCs/>
          <w:sz w:val="32"/>
          <w:szCs w:val="32"/>
        </w:rPr>
        <w:lastRenderedPageBreak/>
        <w:t>3.</w:t>
      </w:r>
      <w:r w:rsidR="00887D56">
        <w:rPr>
          <w:rFonts w:ascii="TH SarabunPSK" w:hAnsi="TH SarabunPSK" w:cs="TH SarabunPSK"/>
          <w:b/>
          <w:bCs/>
          <w:sz w:val="32"/>
          <w:szCs w:val="32"/>
        </w:rPr>
        <w:t xml:space="preserve"> </w:t>
      </w:r>
      <w:r w:rsidRPr="00467DEA">
        <w:rPr>
          <w:rFonts w:ascii="TH SarabunPSK" w:hAnsi="TH SarabunPSK" w:cs="TH SarabunPSK" w:hint="cs"/>
          <w:b/>
          <w:bCs/>
          <w:sz w:val="32"/>
          <w:szCs w:val="32"/>
          <w:cs/>
          <w:lang w:val="th-TH"/>
        </w:rPr>
        <w:t>การเก็บรวบรวมข้อมูล</w:t>
      </w:r>
    </w:p>
    <w:p w14:paraId="0A7914F7" w14:textId="4256DE56" w:rsidR="006C6608" w:rsidRDefault="00467DEA" w:rsidP="003365D4">
      <w:pPr>
        <w:spacing w:after="0" w:line="240" w:lineRule="auto"/>
        <w:ind w:firstLine="720"/>
        <w:jc w:val="thaiDistribute"/>
        <w:rPr>
          <w:rFonts w:ascii="TH SarabunPSK" w:eastAsia="Calibri" w:hAnsi="TH SarabunPSK" w:cs="TH SarabunPSK"/>
          <w:sz w:val="32"/>
          <w:szCs w:val="32"/>
        </w:rPr>
      </w:pPr>
      <w:r w:rsidRPr="00467DEA">
        <w:rPr>
          <w:rFonts w:ascii="TH SarabunPSK" w:hAnsi="TH SarabunPSK" w:cs="TH SarabunPSK" w:hint="cs"/>
          <w:sz w:val="32"/>
          <w:szCs w:val="32"/>
          <w:cs/>
        </w:rPr>
        <w:t>ในการวิจัยครั้งนี้ผู้วิจัยดำเนินการสร้าง</w:t>
      </w:r>
      <w:r w:rsidRPr="00467DEA">
        <w:rPr>
          <w:rFonts w:ascii="TH SarabunPSK" w:hAnsi="TH SarabunPSK" w:cs="TH SarabunPSK" w:hint="cs"/>
          <w:color w:val="000000" w:themeColor="text1"/>
          <w:sz w:val="32"/>
          <w:szCs w:val="32"/>
          <w:cs/>
        </w:rPr>
        <w:t xml:space="preserve">แผนการจัดการเรียนรู้ </w:t>
      </w:r>
      <w:r w:rsidRPr="00467DEA">
        <w:rPr>
          <w:rFonts w:ascii="TH SarabunPSK" w:eastAsia="Calibri" w:hAnsi="TH SarabunPSK" w:cs="TH SarabunPSK" w:hint="cs"/>
          <w:sz w:val="32"/>
          <w:szCs w:val="32"/>
          <w:cs/>
        </w:rPr>
        <w:t xml:space="preserve">7 ขั้น </w:t>
      </w:r>
      <w:r w:rsidRPr="00467DEA">
        <w:rPr>
          <w:rFonts w:ascii="TH SarabunPSK" w:eastAsia="Calibri" w:hAnsi="TH SarabunPSK" w:cs="TH SarabunPSK" w:hint="cs"/>
          <w:sz w:val="32"/>
          <w:szCs w:val="32"/>
        </w:rPr>
        <w:t>(7E)</w:t>
      </w:r>
      <w:r w:rsidRPr="00467DEA">
        <w:rPr>
          <w:rFonts w:ascii="TH SarabunPSK" w:hAnsi="TH SarabunPSK" w:cs="TH SarabunPSK" w:hint="cs"/>
          <w:color w:val="000000" w:themeColor="text1"/>
          <w:sz w:val="32"/>
          <w:szCs w:val="32"/>
          <w:cs/>
        </w:rPr>
        <w:t xml:space="preserve"> เรื่องพันธะเคมีจำนวน 6 แผน</w:t>
      </w:r>
      <w:r w:rsidRPr="00467DEA">
        <w:rPr>
          <w:rFonts w:ascii="TH SarabunPSK" w:hAnsi="TH SarabunPSK" w:cs="TH SarabunPSK" w:hint="cs"/>
          <w:color w:val="000000" w:themeColor="text1"/>
          <w:sz w:val="32"/>
          <w:szCs w:val="32"/>
        </w:rPr>
        <w:t xml:space="preserve"> </w:t>
      </w:r>
      <w:r w:rsidRPr="00467DEA">
        <w:rPr>
          <w:rFonts w:ascii="TH SarabunPSK" w:hAnsi="TH SarabunPSK" w:cs="TH SarabunPSK" w:hint="cs"/>
          <w:sz w:val="32"/>
          <w:szCs w:val="32"/>
          <w:cs/>
        </w:rPr>
        <w:t xml:space="preserve">ซึ่งได้รับการตรวจสอบโดยครูเคมีที่มีประสบการณ์สอนกว่า 27 ปี จำนวน </w:t>
      </w:r>
      <w:r w:rsidRPr="00467DEA">
        <w:rPr>
          <w:rFonts w:ascii="TH SarabunPSK" w:hAnsi="TH SarabunPSK" w:cs="TH SarabunPSK" w:hint="cs"/>
          <w:sz w:val="32"/>
          <w:szCs w:val="32"/>
        </w:rPr>
        <w:t xml:space="preserve">2 </w:t>
      </w:r>
      <w:r w:rsidRPr="00467DEA">
        <w:rPr>
          <w:rFonts w:ascii="TH SarabunPSK" w:hAnsi="TH SarabunPSK" w:cs="TH SarabunPSK" w:hint="cs"/>
          <w:sz w:val="32"/>
          <w:szCs w:val="32"/>
          <w:cs/>
        </w:rPr>
        <w:t xml:space="preserve">คน </w:t>
      </w:r>
      <w:r w:rsidRPr="00467DEA">
        <w:rPr>
          <w:rFonts w:ascii="TH SarabunPSK" w:hAnsi="TH SarabunPSK" w:cs="TH SarabunPSK" w:hint="cs"/>
          <w:color w:val="000000" w:themeColor="text1"/>
          <w:sz w:val="32"/>
          <w:szCs w:val="32"/>
          <w:cs/>
        </w:rPr>
        <w:t xml:space="preserve">ในวงรอบที่ </w:t>
      </w:r>
      <w:r w:rsidRPr="00467DEA">
        <w:rPr>
          <w:rFonts w:ascii="TH SarabunPSK" w:hAnsi="TH SarabunPSK" w:cs="TH SarabunPSK" w:hint="cs"/>
          <w:color w:val="000000" w:themeColor="text1"/>
          <w:sz w:val="32"/>
          <w:szCs w:val="32"/>
        </w:rPr>
        <w:t xml:space="preserve">1 </w:t>
      </w:r>
      <w:r w:rsidRPr="00467DEA">
        <w:rPr>
          <w:rFonts w:ascii="TH SarabunPSK" w:hAnsi="TH SarabunPSK" w:cs="TH SarabunPSK" w:hint="cs"/>
          <w:color w:val="000000" w:themeColor="text1"/>
          <w:sz w:val="32"/>
          <w:szCs w:val="32"/>
          <w:cs/>
        </w:rPr>
        <w:t xml:space="preserve">ได้ทดลองใช้แผนการจัดการเรียนรู้ </w:t>
      </w:r>
      <w:r w:rsidRPr="00467DEA">
        <w:rPr>
          <w:rFonts w:ascii="TH SarabunPSK" w:hAnsi="TH SarabunPSK" w:cs="TH SarabunPSK" w:hint="cs"/>
          <w:color w:val="000000" w:themeColor="text1"/>
          <w:sz w:val="32"/>
          <w:szCs w:val="32"/>
        </w:rPr>
        <w:t xml:space="preserve">7E </w:t>
      </w:r>
      <w:r w:rsidRPr="00467DEA">
        <w:rPr>
          <w:rFonts w:ascii="TH SarabunPSK" w:hAnsi="TH SarabunPSK" w:cs="TH SarabunPSK" w:hint="cs"/>
          <w:color w:val="000000" w:themeColor="text1"/>
          <w:sz w:val="32"/>
          <w:szCs w:val="32"/>
          <w:cs/>
        </w:rPr>
        <w:t xml:space="preserve">ทั้ง 6 แผนและได้ปรับปรุงภาษาที่ใช้ในแต่ละขั้นตอนของแผนการจัดการเรียนรู้ให้รัดกุมและกระชับมากขึ้น ปรับปรุงในส่วนของกิจกรรมให้มีความน่าสนใจมากกว่า เพื่อให้นักเรียนเกิดความสนใจและเรียนรู้อย่างสนุกสนาน ในวงรอบที่ </w:t>
      </w:r>
      <w:r w:rsidRPr="00467DEA">
        <w:rPr>
          <w:rFonts w:ascii="TH SarabunPSK" w:hAnsi="TH SarabunPSK" w:cs="TH SarabunPSK" w:hint="cs"/>
          <w:color w:val="000000" w:themeColor="text1"/>
          <w:sz w:val="32"/>
          <w:szCs w:val="32"/>
        </w:rPr>
        <w:t xml:space="preserve">2 </w:t>
      </w:r>
      <w:r w:rsidRPr="00467DEA">
        <w:rPr>
          <w:rFonts w:ascii="TH SarabunPSK" w:hAnsi="TH SarabunPSK" w:cs="TH SarabunPSK" w:hint="cs"/>
          <w:color w:val="000000" w:themeColor="text1"/>
          <w:sz w:val="32"/>
          <w:szCs w:val="32"/>
          <w:cs/>
        </w:rPr>
        <w:t>ผู้วิจัยจึงได้ใช้แผนที่ปรับปรุงแล้วเพื่อพัฒนาทักษะการคิดวิเคราะห์ในนักเรียนกลุ่มตัวอย่าง โดย</w:t>
      </w:r>
      <w:r w:rsidRPr="00467DEA">
        <w:rPr>
          <w:rFonts w:ascii="TH SarabunPSK" w:hAnsi="TH SarabunPSK" w:cs="TH SarabunPSK" w:hint="cs"/>
          <w:sz w:val="32"/>
          <w:szCs w:val="32"/>
          <w:cs/>
        </w:rPr>
        <w:t xml:space="preserve">ดำเนินการทดลองและเก็บรวบรวมข้อมูลด้วยตนเอง ในภาคเรียนที่ 2 ปีการศึกษา 2563 </w:t>
      </w:r>
      <w:r w:rsidRPr="00467DEA">
        <w:rPr>
          <w:rFonts w:ascii="TH SarabunPSK" w:eastAsia="Calibri" w:hAnsi="TH SarabunPSK" w:cs="TH SarabunPSK" w:hint="cs"/>
          <w:sz w:val="32"/>
          <w:szCs w:val="32"/>
          <w:cs/>
          <w:lang w:val="th-TH"/>
        </w:rPr>
        <w:t xml:space="preserve">ใช้รูปแบบวิจัย </w:t>
      </w:r>
      <w:r w:rsidRPr="00467DEA">
        <w:rPr>
          <w:rFonts w:ascii="TH SarabunPSK" w:hAnsi="TH SarabunPSK" w:cs="TH SarabunPSK" w:hint="cs"/>
          <w:sz w:val="32"/>
          <w:szCs w:val="32"/>
        </w:rPr>
        <w:t>One-Group Pretest-Posttest Design</w:t>
      </w:r>
      <w:r w:rsidRPr="00467DEA">
        <w:rPr>
          <w:rFonts w:ascii="TH SarabunPSK" w:hAnsi="TH SarabunPSK" w:cs="TH SarabunPSK" w:hint="cs"/>
          <w:sz w:val="32"/>
          <w:szCs w:val="32"/>
          <w:cs/>
        </w:rPr>
        <w:t xml:space="preserve"> </w:t>
      </w:r>
      <w:r w:rsidRPr="00467DEA">
        <w:rPr>
          <w:rFonts w:ascii="TH SarabunPSK" w:eastAsia="Calibri" w:hAnsi="TH SarabunPSK" w:cs="TH SarabunPSK" w:hint="cs"/>
          <w:sz w:val="32"/>
          <w:szCs w:val="32"/>
          <w:cs/>
        </w:rPr>
        <w:t xml:space="preserve">ซึ่งเป็นการศึกษาทดลองโดยใช้กลุ่มตัวอย่างกลุ่มเดียว คือ นักเรียนชั้นมัธยมศึกษาปีที่ 5/1 ดำเนินการโดยทำการวัดทักษะการคิดวิเคราะห์ก่อน </w:t>
      </w:r>
      <w:r w:rsidRPr="00467DEA">
        <w:rPr>
          <w:rFonts w:ascii="TH SarabunPSK" w:eastAsia="Calibri" w:hAnsi="TH SarabunPSK" w:cs="TH SarabunPSK" w:hint="cs"/>
          <w:sz w:val="32"/>
          <w:szCs w:val="32"/>
        </w:rPr>
        <w:t xml:space="preserve">(Pretest) </w:t>
      </w:r>
      <w:r w:rsidRPr="00467DEA">
        <w:rPr>
          <w:rFonts w:ascii="TH SarabunPSK" w:eastAsia="Calibri" w:hAnsi="TH SarabunPSK" w:cs="TH SarabunPSK" w:hint="cs"/>
          <w:sz w:val="32"/>
          <w:szCs w:val="32"/>
          <w:cs/>
        </w:rPr>
        <w:t xml:space="preserve">และหลังเรียน </w:t>
      </w:r>
      <w:r w:rsidRPr="00467DEA">
        <w:rPr>
          <w:rFonts w:ascii="TH SarabunPSK" w:eastAsia="Calibri" w:hAnsi="TH SarabunPSK" w:cs="TH SarabunPSK" w:hint="cs"/>
          <w:sz w:val="32"/>
          <w:szCs w:val="32"/>
        </w:rPr>
        <w:t xml:space="preserve">(Posttest) </w:t>
      </w:r>
      <w:r w:rsidRPr="00467DEA">
        <w:rPr>
          <w:rFonts w:ascii="TH SarabunPSK" w:eastAsia="Calibri" w:hAnsi="TH SarabunPSK" w:cs="TH SarabunPSK" w:hint="cs"/>
          <w:sz w:val="32"/>
          <w:szCs w:val="32"/>
          <w:cs/>
        </w:rPr>
        <w:t>ด้วย</w:t>
      </w:r>
      <w:r w:rsidRPr="00467DEA">
        <w:rPr>
          <w:rFonts w:ascii="TH SarabunPSK" w:hAnsi="TH SarabunPSK" w:cs="TH SarabunPSK" w:hint="cs"/>
          <w:sz w:val="32"/>
          <w:szCs w:val="32"/>
          <w:cs/>
        </w:rPr>
        <w:t>แผนการจัดการเรียนรู้</w:t>
      </w:r>
      <w:r w:rsidRPr="00467DEA">
        <w:rPr>
          <w:rFonts w:ascii="TH SarabunPSK" w:eastAsia="Calibri" w:hAnsi="TH SarabunPSK" w:cs="TH SarabunPSK" w:hint="cs"/>
          <w:sz w:val="32"/>
          <w:szCs w:val="32"/>
          <w:cs/>
        </w:rPr>
        <w:t xml:space="preserve">แบบวัฏจักรการเรียนรู้ 7 ขั้น </w:t>
      </w:r>
      <w:r w:rsidRPr="00467DEA">
        <w:rPr>
          <w:rFonts w:ascii="TH SarabunPSK" w:eastAsia="Calibri" w:hAnsi="TH SarabunPSK" w:cs="TH SarabunPSK" w:hint="cs"/>
          <w:sz w:val="32"/>
          <w:szCs w:val="32"/>
        </w:rPr>
        <w:t>(7E)</w:t>
      </w:r>
      <w:r w:rsidRPr="00467DEA">
        <w:rPr>
          <w:rFonts w:ascii="TH SarabunPSK" w:hAnsi="TH SarabunPSK" w:cs="TH SarabunPSK" w:hint="cs"/>
          <w:sz w:val="32"/>
          <w:szCs w:val="32"/>
          <w:cs/>
        </w:rPr>
        <w:t xml:space="preserve"> เรื่อง พันธะเคมี</w:t>
      </w:r>
      <w:r w:rsidRPr="00467DEA">
        <w:rPr>
          <w:rFonts w:ascii="TH SarabunPSK" w:eastAsia="Calibri" w:hAnsi="TH SarabunPSK" w:cs="TH SarabunPSK" w:hint="cs"/>
          <w:sz w:val="32"/>
          <w:szCs w:val="32"/>
          <w:cs/>
        </w:rPr>
        <w:t xml:space="preserve"> แล้ว</w:t>
      </w:r>
      <w:r w:rsidRPr="00467DEA">
        <w:rPr>
          <w:rFonts w:ascii="TH SarabunPSK" w:hAnsi="TH SarabunPSK" w:cs="TH SarabunPSK" w:hint="cs"/>
          <w:sz w:val="32"/>
          <w:szCs w:val="32"/>
          <w:cs/>
        </w:rPr>
        <w:t>ใช้</w:t>
      </w:r>
      <w:r w:rsidRPr="00467DEA">
        <w:rPr>
          <w:rFonts w:ascii="TH SarabunPSK" w:hAnsi="TH SarabunPSK" w:cs="TH SarabunPSK" w:hint="cs"/>
          <w:sz w:val="32"/>
          <w:szCs w:val="32"/>
        </w:rPr>
        <w:t xml:space="preserve"> dependent t test </w:t>
      </w:r>
      <w:r w:rsidRPr="00467DEA">
        <w:rPr>
          <w:rFonts w:ascii="TH SarabunPSK" w:hAnsi="TH SarabunPSK" w:cs="TH SarabunPSK" w:hint="cs"/>
          <w:sz w:val="32"/>
          <w:szCs w:val="32"/>
          <w:cs/>
        </w:rPr>
        <w:t>เพื่อเปรียบเทียบค่าเฉลี่ย</w:t>
      </w:r>
      <w:r w:rsidRPr="00467DEA">
        <w:rPr>
          <w:rFonts w:ascii="TH SarabunPSK" w:eastAsia="Calibri" w:hAnsi="TH SarabunPSK" w:cs="TH SarabunPSK" w:hint="cs"/>
          <w:sz w:val="32"/>
          <w:szCs w:val="32"/>
          <w:cs/>
        </w:rPr>
        <w:t>ของทักษะการคิดวิเคราะห์ก่อนและหลังการเรียนรู้ด้วย</w:t>
      </w:r>
      <w:r w:rsidRPr="00467DEA">
        <w:rPr>
          <w:rFonts w:ascii="TH SarabunPSK" w:hAnsi="TH SarabunPSK" w:cs="TH SarabunPSK" w:hint="cs"/>
          <w:sz w:val="32"/>
          <w:szCs w:val="32"/>
          <w:cs/>
        </w:rPr>
        <w:t>แผนการจัดการเรียนรู้</w:t>
      </w:r>
      <w:r w:rsidRPr="00467DEA">
        <w:rPr>
          <w:rFonts w:ascii="TH SarabunPSK" w:eastAsia="Calibri" w:hAnsi="TH SarabunPSK" w:cs="TH SarabunPSK" w:hint="cs"/>
          <w:sz w:val="32"/>
          <w:szCs w:val="32"/>
          <w:cs/>
        </w:rPr>
        <w:t xml:space="preserve">แบบวัฏจักรการเรียนรู้ 7 ขั้น </w:t>
      </w:r>
      <w:r w:rsidRPr="00467DEA">
        <w:rPr>
          <w:rFonts w:ascii="TH SarabunPSK" w:eastAsia="Calibri" w:hAnsi="TH SarabunPSK" w:cs="TH SarabunPSK" w:hint="cs"/>
          <w:sz w:val="32"/>
          <w:szCs w:val="32"/>
        </w:rPr>
        <w:t>(7E)</w:t>
      </w:r>
      <w:r w:rsidRPr="00467DEA">
        <w:rPr>
          <w:rFonts w:ascii="TH SarabunPSK" w:hAnsi="TH SarabunPSK" w:cs="TH SarabunPSK" w:hint="cs"/>
          <w:sz w:val="32"/>
          <w:szCs w:val="32"/>
          <w:cs/>
        </w:rPr>
        <w:t xml:space="preserve"> เรื่อง พันธะเคมี</w:t>
      </w:r>
    </w:p>
    <w:p w14:paraId="2E1850F0" w14:textId="526BBE87" w:rsidR="00467DEA" w:rsidRPr="00467DEA" w:rsidRDefault="006C6608" w:rsidP="003365D4">
      <w:pPr>
        <w:spacing w:after="0" w:line="240" w:lineRule="auto"/>
        <w:ind w:firstLine="720"/>
        <w:jc w:val="thaiDistribute"/>
        <w:rPr>
          <w:rFonts w:ascii="TH SarabunPSK" w:eastAsia="Calibri" w:hAnsi="TH SarabunPSK" w:cs="TH SarabunPSK"/>
          <w:sz w:val="32"/>
          <w:szCs w:val="32"/>
        </w:rPr>
      </w:pPr>
      <w:r w:rsidRPr="00467DEA">
        <w:rPr>
          <w:rFonts w:ascii="TH SarabunPSK" w:eastAsia="Calibri" w:hAnsi="TH SarabunPSK" w:cs="TH SarabunPSK" w:hint="cs"/>
          <w:noProof/>
          <w:sz w:val="32"/>
          <w:szCs w:val="32"/>
        </w:rPr>
        <mc:AlternateContent>
          <mc:Choice Requires="wps">
            <w:drawing>
              <wp:anchor distT="0" distB="0" distL="114300" distR="114300" simplePos="0" relativeHeight="251659264" behindDoc="1" locked="0" layoutInCell="1" allowOverlap="1" wp14:anchorId="69AD29DA" wp14:editId="50306485">
                <wp:simplePos x="0" y="0"/>
                <wp:positionH relativeFrom="column">
                  <wp:posOffset>971550</wp:posOffset>
                </wp:positionH>
                <wp:positionV relativeFrom="paragraph">
                  <wp:posOffset>167005</wp:posOffset>
                </wp:positionV>
                <wp:extent cx="1247775" cy="371475"/>
                <wp:effectExtent l="0" t="0" r="28575" b="28575"/>
                <wp:wrapSquare wrapText="bothSides"/>
                <wp:docPr id="13" name="Text Box 13"/>
                <wp:cNvGraphicFramePr/>
                <a:graphic xmlns:a="http://schemas.openxmlformats.org/drawingml/2006/main">
                  <a:graphicData uri="http://schemas.microsoft.com/office/word/2010/wordprocessingShape">
                    <wps:wsp>
                      <wps:cNvSpPr txBox="1"/>
                      <wps:spPr>
                        <a:xfrm>
                          <a:off x="0" y="0"/>
                          <a:ext cx="1247775" cy="371475"/>
                        </a:xfrm>
                        <a:prstGeom prst="rect">
                          <a:avLst/>
                        </a:prstGeom>
                        <a:solidFill>
                          <a:schemeClr val="lt1"/>
                        </a:solidFill>
                        <a:ln w="6350">
                          <a:solidFill>
                            <a:prstClr val="black"/>
                          </a:solidFill>
                        </a:ln>
                      </wps:spPr>
                      <wps:txbx>
                        <w:txbxContent>
                          <w:p w14:paraId="100008AC" w14:textId="77777777" w:rsidR="00467DEA" w:rsidRPr="0009470C" w:rsidRDefault="00C563E7" w:rsidP="00467DEA">
                            <w:pPr>
                              <w:jc w:val="center"/>
                              <w:rPr>
                                <w:rFonts w:ascii="TH SarabunPSK" w:hAnsi="TH SarabunPSK" w:cs="TH SarabunPSK"/>
                                <w:sz w:val="36"/>
                                <w:szCs w:val="44"/>
                              </w:rPr>
                            </w:pPr>
                            <m:oMathPara>
                              <m:oMath>
                                <m:sSub>
                                  <m:sSubPr>
                                    <m:ctrlPr>
                                      <w:rPr>
                                        <w:rFonts w:ascii="Cambria Math" w:hAnsi="Cambria Math" w:cs="TH SarabunPSK" w:hint="cs"/>
                                        <w:i/>
                                        <w:sz w:val="36"/>
                                        <w:szCs w:val="44"/>
                                      </w:rPr>
                                    </m:ctrlPr>
                                  </m:sSubPr>
                                  <m:e>
                                    <m:r>
                                      <m:rPr>
                                        <m:nor/>
                                      </m:rPr>
                                      <w:rPr>
                                        <w:rFonts w:ascii="TH SarabunPSK" w:hAnsi="TH SarabunPSK" w:cs="TH SarabunPSK" w:hint="cs"/>
                                        <w:sz w:val="36"/>
                                        <w:szCs w:val="44"/>
                                      </w:rPr>
                                      <m:t>O</m:t>
                                    </m:r>
                                  </m:e>
                                  <m:sub>
                                    <m:r>
                                      <m:rPr>
                                        <m:nor/>
                                      </m:rPr>
                                      <w:rPr>
                                        <w:rFonts w:ascii="TH SarabunPSK" w:hAnsi="TH SarabunPSK" w:cs="TH SarabunPSK" w:hint="cs"/>
                                        <w:sz w:val="36"/>
                                        <w:szCs w:val="44"/>
                                      </w:rPr>
                                      <m:t>1</m:t>
                                    </m:r>
                                  </m:sub>
                                </m:sSub>
                                <m:r>
                                  <m:rPr>
                                    <m:nor/>
                                  </m:rPr>
                                  <w:rPr>
                                    <w:rFonts w:ascii="TH SarabunPSK" w:hAnsi="TH SarabunPSK" w:cs="TH SarabunPSK" w:hint="cs"/>
                                    <w:sz w:val="36"/>
                                    <w:szCs w:val="44"/>
                                  </w:rPr>
                                  <m:t xml:space="preserve">    X</m:t>
                                </m:r>
                                <m:r>
                                  <w:rPr>
                                    <w:rFonts w:ascii="Cambria Math" w:hAnsi="Cambria Math" w:cs="TH SarabunPSK" w:hint="cs"/>
                                    <w:sz w:val="36"/>
                                    <w:szCs w:val="44"/>
                                  </w:rPr>
                                  <m:t xml:space="preserve">   </m:t>
                                </m:r>
                                <m:sSub>
                                  <m:sSubPr>
                                    <m:ctrlPr>
                                      <w:rPr>
                                        <w:rFonts w:ascii="Cambria Math" w:hAnsi="Cambria Math" w:cs="TH SarabunPSK" w:hint="cs"/>
                                        <w:i/>
                                        <w:sz w:val="36"/>
                                        <w:szCs w:val="44"/>
                                      </w:rPr>
                                    </m:ctrlPr>
                                  </m:sSubPr>
                                  <m:e>
                                    <m:r>
                                      <m:rPr>
                                        <m:nor/>
                                      </m:rPr>
                                      <w:rPr>
                                        <w:rFonts w:ascii="TH SarabunPSK" w:hAnsi="TH SarabunPSK" w:cs="TH SarabunPSK" w:hint="cs"/>
                                        <w:sz w:val="36"/>
                                        <w:szCs w:val="44"/>
                                      </w:rPr>
                                      <m:t>O</m:t>
                                    </m:r>
                                  </m:e>
                                  <m:sub>
                                    <m:r>
                                      <m:rPr>
                                        <m:nor/>
                                      </m:rPr>
                                      <w:rPr>
                                        <w:rFonts w:ascii="TH SarabunPSK" w:hAnsi="TH SarabunPSK" w:cs="TH SarabunPSK" w:hint="cs"/>
                                        <w:sz w:val="36"/>
                                        <w:szCs w:val="44"/>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DA" id="_x0000_t202" coordsize="21600,21600" o:spt="202" path="m,l,21600r21600,l21600,xe">
                <v:stroke joinstyle="miter"/>
                <v:path gradientshapeok="t" o:connecttype="rect"/>
              </v:shapetype>
              <v:shape id="Text Box 13" o:spid="_x0000_s1026" type="#_x0000_t202" style="position:absolute;left:0;text-align:left;margin-left:76.5pt;margin-top:13.15pt;width:98.2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" fillcolor="white [3201]" strokeweight=".5pt">
                <v:textbox>
                  <w:txbxContent>
                    <w:p w14:paraId="100008AC" w14:textId="77777777" w:rsidR="00467DEA" w:rsidRPr="0009470C" w:rsidRDefault="00537722" w:rsidP="00467DEA">
                      <w:pPr>
                        <w:jc w:val="center"/>
                        <w:rPr>
                          <w:rFonts w:ascii="TH SarabunPSK" w:hAnsi="TH SarabunPSK" w:cs="TH SarabunPSK"/>
                          <w:sz w:val="36"/>
                          <w:szCs w:val="44"/>
                        </w:rPr>
                      </w:pPr>
                      <m:oMathPara>
                        <m:oMath>
                          <m:sSub>
                            <m:sSubPr>
                              <m:ctrlPr>
                                <w:rPr>
                                  <w:rFonts w:ascii="Cambria Math" w:hAnsi="Cambria Math" w:cs="TH SarabunPSK" w:hint="cs"/>
                                  <w:i/>
                                  <w:sz w:val="36"/>
                                  <w:szCs w:val="44"/>
                                </w:rPr>
                              </m:ctrlPr>
                            </m:sSubPr>
                            <m:e>
                              <m:r>
                                <m:rPr>
                                  <m:nor/>
                                </m:rPr>
                                <w:rPr>
                                  <w:rFonts w:ascii="TH SarabunPSK" w:hAnsi="TH SarabunPSK" w:cs="TH SarabunPSK" w:hint="cs"/>
                                  <w:sz w:val="36"/>
                                  <w:szCs w:val="44"/>
                                </w:rPr>
                                <m:t>O</m:t>
                              </m:r>
                            </m:e>
                            <m:sub>
                              <m:r>
                                <m:rPr>
                                  <m:nor/>
                                </m:rPr>
                                <w:rPr>
                                  <w:rFonts w:ascii="TH SarabunPSK" w:hAnsi="TH SarabunPSK" w:cs="TH SarabunPSK" w:hint="cs"/>
                                  <w:sz w:val="36"/>
                                  <w:szCs w:val="44"/>
                                </w:rPr>
                                <m:t>1</m:t>
                              </m:r>
                            </m:sub>
                          </m:sSub>
                          <m:r>
                            <m:rPr>
                              <m:nor/>
                            </m:rPr>
                            <w:rPr>
                              <w:rFonts w:ascii="TH SarabunPSK" w:hAnsi="TH SarabunPSK" w:cs="TH SarabunPSK" w:hint="cs"/>
                              <w:sz w:val="36"/>
                              <w:szCs w:val="44"/>
                            </w:rPr>
                            <m:t xml:space="preserve">    X</m:t>
                          </m:r>
                          <m:r>
                            <w:rPr>
                              <w:rFonts w:ascii="Cambria Math" w:hAnsi="Cambria Math" w:cs="TH SarabunPSK" w:hint="cs"/>
                              <w:sz w:val="36"/>
                              <w:szCs w:val="44"/>
                            </w:rPr>
                            <m:t xml:space="preserve">   </m:t>
                          </m:r>
                          <m:sSub>
                            <m:sSubPr>
                              <m:ctrlPr>
                                <w:rPr>
                                  <w:rFonts w:ascii="Cambria Math" w:hAnsi="Cambria Math" w:cs="TH SarabunPSK" w:hint="cs"/>
                                  <w:i/>
                                  <w:sz w:val="36"/>
                                  <w:szCs w:val="44"/>
                                </w:rPr>
                              </m:ctrlPr>
                            </m:sSubPr>
                            <m:e>
                              <m:r>
                                <m:rPr>
                                  <m:nor/>
                                </m:rPr>
                                <w:rPr>
                                  <w:rFonts w:ascii="TH SarabunPSK" w:hAnsi="TH SarabunPSK" w:cs="TH SarabunPSK" w:hint="cs"/>
                                  <w:sz w:val="36"/>
                                  <w:szCs w:val="44"/>
                                </w:rPr>
                                <m:t>O</m:t>
                              </m:r>
                            </m:e>
                            <m:sub>
                              <m:r>
                                <m:rPr>
                                  <m:nor/>
                                </m:rPr>
                                <w:rPr>
                                  <w:rFonts w:ascii="TH SarabunPSK" w:hAnsi="TH SarabunPSK" w:cs="TH SarabunPSK" w:hint="cs"/>
                                  <w:sz w:val="36"/>
                                  <w:szCs w:val="44"/>
                                </w:rPr>
                                <m:t>2</m:t>
                              </m:r>
                            </m:sub>
                          </m:sSub>
                        </m:oMath>
                      </m:oMathPara>
                    </w:p>
                  </w:txbxContent>
                </v:textbox>
                <w10:wrap type="square"/>
              </v:shape>
            </w:pict>
          </mc:Fallback>
        </mc:AlternateContent>
      </w:r>
    </w:p>
    <w:p w14:paraId="75E5DD5A" w14:textId="04E46337" w:rsidR="00467DEA" w:rsidRPr="00467DEA" w:rsidRDefault="00467DEA" w:rsidP="003365D4">
      <w:pPr>
        <w:spacing w:after="0" w:line="240" w:lineRule="auto"/>
        <w:jc w:val="thaiDistribute"/>
        <w:rPr>
          <w:rFonts w:ascii="TH SarabunPSK" w:eastAsia="Calibri" w:hAnsi="TH SarabunPSK" w:cs="TH SarabunPSK"/>
          <w:sz w:val="32"/>
          <w:szCs w:val="32"/>
        </w:rPr>
      </w:pPr>
      <w:r w:rsidRPr="00467DEA">
        <w:rPr>
          <w:rFonts w:ascii="TH SarabunPSK" w:eastAsia="Calibri" w:hAnsi="TH SarabunPSK" w:cs="TH SarabunPSK" w:hint="cs"/>
          <w:sz w:val="32"/>
          <w:szCs w:val="32"/>
          <w:cs/>
        </w:rPr>
        <w:tab/>
      </w:r>
      <w:r w:rsidRPr="00467DEA">
        <w:rPr>
          <w:rFonts w:ascii="TH SarabunPSK" w:eastAsia="Calibri" w:hAnsi="TH SarabunPSK" w:cs="TH SarabunPSK" w:hint="cs"/>
          <w:sz w:val="32"/>
          <w:szCs w:val="32"/>
          <w:cs/>
        </w:rPr>
        <w:tab/>
      </w:r>
      <w:r w:rsidRPr="00467DEA">
        <w:rPr>
          <w:rFonts w:ascii="TH SarabunPSK" w:eastAsia="Calibri" w:hAnsi="TH SarabunPSK" w:cs="TH SarabunPSK" w:hint="cs"/>
          <w:sz w:val="32"/>
          <w:szCs w:val="32"/>
          <w:cs/>
        </w:rPr>
        <w:tab/>
      </w:r>
      <w:bookmarkStart w:id="0" w:name="_Hlk60661706"/>
      <w:r w:rsidRPr="00467DEA">
        <w:rPr>
          <w:rFonts w:ascii="TH SarabunPSK" w:eastAsia="Calibri" w:hAnsi="TH SarabunPSK" w:cs="TH SarabunPSK" w:hint="cs"/>
          <w:sz w:val="32"/>
          <w:szCs w:val="32"/>
          <w:cs/>
        </w:rPr>
        <w:t>กลุ่มทดลอง (นักเรียนม.5/1)</w:t>
      </w:r>
      <w:bookmarkEnd w:id="0"/>
    </w:p>
    <w:p w14:paraId="0E69C18E" w14:textId="77777777" w:rsidR="00467DEA" w:rsidRPr="00467DEA" w:rsidRDefault="00467DEA" w:rsidP="003365D4">
      <w:pPr>
        <w:spacing w:after="0" w:line="240" w:lineRule="auto"/>
        <w:ind w:left="720" w:firstLine="720"/>
        <w:jc w:val="thaiDistribute"/>
        <w:rPr>
          <w:rFonts w:ascii="TH SarabunPSK" w:eastAsia="Calibri" w:hAnsi="TH SarabunPSK" w:cs="TH SarabunPSK"/>
          <w:sz w:val="32"/>
          <w:szCs w:val="32"/>
        </w:rPr>
      </w:pPr>
    </w:p>
    <w:bookmarkStart w:id="1" w:name="_Hlk60661720"/>
    <w:p w14:paraId="0A3321CE" w14:textId="2918CD87" w:rsidR="00467DEA" w:rsidRPr="00467DEA" w:rsidRDefault="00C563E7" w:rsidP="003365D4">
      <w:pPr>
        <w:spacing w:after="0" w:line="240" w:lineRule="auto"/>
        <w:ind w:firstLine="720"/>
        <w:jc w:val="thaiDistribute"/>
        <w:rPr>
          <w:rFonts w:ascii="TH SarabunPSK" w:eastAsia="Calibri" w:hAnsi="TH SarabunPSK" w:cs="TH SarabunPSK"/>
          <w:sz w:val="32"/>
          <w:szCs w:val="32"/>
        </w:rPr>
      </w:pPr>
      <m:oMath>
        <m:sSub>
          <m:sSubPr>
            <m:ctrlPr>
              <w:rPr>
                <w:rFonts w:ascii="Cambria Math" w:hAnsi="Cambria Math" w:cs="TH SarabunPSK" w:hint="cs"/>
                <w:i/>
                <w:sz w:val="32"/>
                <w:szCs w:val="32"/>
              </w:rPr>
            </m:ctrlPr>
          </m:sSubPr>
          <m:e>
            <m:r>
              <m:rPr>
                <m:nor/>
              </m:rPr>
              <w:rPr>
                <w:rFonts w:ascii="TH SarabunPSK" w:hAnsi="TH SarabunPSK" w:cs="TH SarabunPSK" w:hint="cs"/>
                <w:sz w:val="32"/>
                <w:szCs w:val="32"/>
              </w:rPr>
              <m:t>O</m:t>
            </m:r>
          </m:e>
          <m:sub>
            <m:r>
              <m:rPr>
                <m:nor/>
              </m:rPr>
              <w:rPr>
                <w:rFonts w:ascii="TH SarabunPSK" w:hAnsi="TH SarabunPSK" w:cs="TH SarabunPSK" w:hint="cs"/>
                <w:sz w:val="32"/>
                <w:szCs w:val="32"/>
              </w:rPr>
              <m:t>1</m:t>
            </m:r>
          </m:sub>
        </m:sSub>
      </m:oMath>
      <w:r w:rsidR="006C6608">
        <w:rPr>
          <w:rFonts w:ascii="TH SarabunPSK" w:eastAsia="Calibri" w:hAnsi="TH SarabunPSK" w:cs="TH SarabunPSK"/>
          <w:sz w:val="32"/>
          <w:szCs w:val="32"/>
        </w:rPr>
        <w:t xml:space="preserve"> </w:t>
      </w:r>
      <w:r w:rsidR="00467DEA" w:rsidRPr="00467DEA">
        <w:rPr>
          <w:rFonts w:ascii="TH SarabunPSK" w:eastAsia="Calibri" w:hAnsi="TH SarabunPSK" w:cs="TH SarabunPSK" w:hint="cs"/>
          <w:sz w:val="32"/>
          <w:szCs w:val="32"/>
        </w:rPr>
        <w:t>=</w:t>
      </w:r>
      <w:r w:rsidR="006C6608">
        <w:rPr>
          <w:rFonts w:ascii="TH SarabunPSK" w:eastAsia="Calibri" w:hAnsi="TH SarabunPSK" w:cs="TH SarabunPSK"/>
          <w:sz w:val="32"/>
          <w:szCs w:val="32"/>
        </w:rPr>
        <w:t xml:space="preserve"> </w:t>
      </w:r>
      <w:r w:rsidR="00467DEA" w:rsidRPr="00467DEA">
        <w:rPr>
          <w:rFonts w:ascii="TH SarabunPSK" w:eastAsia="Calibri" w:hAnsi="TH SarabunPSK" w:cs="TH SarabunPSK" w:hint="cs"/>
          <w:sz w:val="32"/>
          <w:szCs w:val="32"/>
          <w:cs/>
        </w:rPr>
        <w:t>คะแนนทักษะการคิดวิเคราะห์ของนักเรียนที่วัดก่อนเรียน</w:t>
      </w:r>
    </w:p>
    <w:p w14:paraId="6E00F95C" w14:textId="0DB69DF8" w:rsidR="00D73233" w:rsidRDefault="00D73233" w:rsidP="003365D4">
      <w:pPr>
        <w:spacing w:after="0" w:line="240" w:lineRule="auto"/>
        <w:ind w:firstLine="720"/>
        <w:jc w:val="thaiDistribute"/>
        <w:rPr>
          <w:rFonts w:ascii="TH SarabunPSK" w:hAnsi="TH SarabunPSK" w:cs="TH SarabunPSK"/>
          <w:sz w:val="32"/>
          <w:szCs w:val="32"/>
        </w:rPr>
      </w:pPr>
      <w:r>
        <w:rPr>
          <w:rFonts w:ascii="TH SarabunPSK" w:eastAsia="Calibri" w:hAnsi="TH SarabunPSK" w:cs="TH SarabunPSK"/>
          <w:sz w:val="32"/>
          <w:szCs w:val="32"/>
        </w:rPr>
        <w:t xml:space="preserve">  </w:t>
      </w:r>
      <w:r w:rsidR="00467DEA" w:rsidRPr="00467DEA">
        <w:rPr>
          <w:rFonts w:ascii="TH SarabunPSK" w:eastAsia="Calibri" w:hAnsi="TH SarabunPSK" w:cs="TH SarabunPSK" w:hint="cs"/>
          <w:sz w:val="32"/>
          <w:szCs w:val="32"/>
        </w:rPr>
        <w:t>X</w:t>
      </w:r>
      <w:r w:rsidR="006C6608">
        <w:rPr>
          <w:rFonts w:ascii="TH SarabunPSK" w:eastAsia="Calibri" w:hAnsi="TH SarabunPSK" w:cs="TH SarabunPSK"/>
          <w:sz w:val="32"/>
          <w:szCs w:val="32"/>
        </w:rPr>
        <w:t xml:space="preserve"> </w:t>
      </w:r>
      <w:r w:rsidR="00467DEA" w:rsidRPr="00467DEA">
        <w:rPr>
          <w:rFonts w:ascii="TH SarabunPSK" w:eastAsia="Calibri" w:hAnsi="TH SarabunPSK" w:cs="TH SarabunPSK" w:hint="cs"/>
          <w:sz w:val="32"/>
          <w:szCs w:val="32"/>
        </w:rPr>
        <w:t>=</w:t>
      </w:r>
      <w:r w:rsidR="006C6608">
        <w:rPr>
          <w:rFonts w:ascii="TH SarabunPSK" w:eastAsia="Calibri" w:hAnsi="TH SarabunPSK" w:cs="TH SarabunPSK"/>
          <w:sz w:val="32"/>
          <w:szCs w:val="32"/>
        </w:rPr>
        <w:t xml:space="preserve"> </w:t>
      </w:r>
      <w:r w:rsidR="00467DEA" w:rsidRPr="00467DEA">
        <w:rPr>
          <w:rFonts w:ascii="TH SarabunPSK" w:hAnsi="TH SarabunPSK" w:cs="TH SarabunPSK" w:hint="cs"/>
          <w:sz w:val="32"/>
          <w:szCs w:val="32"/>
          <w:cs/>
        </w:rPr>
        <w:t>การจัดการเรียนรู้ด้วยแผนการจัดการเรียนรู้</w:t>
      </w:r>
      <w:r w:rsidR="00467DEA" w:rsidRPr="00467DEA">
        <w:rPr>
          <w:rFonts w:ascii="TH SarabunPSK" w:eastAsia="Calibri" w:hAnsi="TH SarabunPSK" w:cs="TH SarabunPSK" w:hint="cs"/>
          <w:sz w:val="32"/>
          <w:szCs w:val="32"/>
          <w:cs/>
        </w:rPr>
        <w:t xml:space="preserve">แบบวัฏจักรการเรียนรู้ </w:t>
      </w:r>
      <w:r w:rsidR="00467DEA" w:rsidRPr="00467DEA">
        <w:rPr>
          <w:rFonts w:ascii="TH SarabunPSK" w:eastAsia="Calibri" w:hAnsi="TH SarabunPSK" w:cs="TH SarabunPSK" w:hint="cs"/>
          <w:sz w:val="32"/>
          <w:szCs w:val="32"/>
        </w:rPr>
        <w:t>(7E)</w:t>
      </w:r>
      <w:r w:rsidR="00467DEA" w:rsidRPr="00467DEA">
        <w:rPr>
          <w:rFonts w:ascii="TH SarabunPSK" w:hAnsi="TH SarabunPSK" w:cs="TH SarabunPSK" w:hint="cs"/>
          <w:sz w:val="32"/>
          <w:szCs w:val="32"/>
          <w:cs/>
        </w:rPr>
        <w:t xml:space="preserve"> </w:t>
      </w:r>
    </w:p>
    <w:p w14:paraId="54680739" w14:textId="31D6F2B6" w:rsidR="00467DEA" w:rsidRPr="006C6608" w:rsidRDefault="00D73233" w:rsidP="00D73233">
      <w:pPr>
        <w:spacing w:after="0" w:line="240" w:lineRule="auto"/>
        <w:ind w:left="720"/>
        <w:jc w:val="thaiDistribute"/>
        <w:rPr>
          <w:rFonts w:ascii="TH SarabunPSK" w:eastAsia="Calibri" w:hAnsi="TH SarabunPSK" w:cs="TH SarabunPSK"/>
          <w:sz w:val="32"/>
          <w:szCs w:val="32"/>
        </w:rPr>
      </w:pPr>
      <w:r>
        <w:rPr>
          <w:rFonts w:ascii="TH SarabunPSK" w:hAnsi="TH SarabunPSK" w:cs="TH SarabunPSK" w:hint="cs"/>
          <w:sz w:val="32"/>
          <w:szCs w:val="32"/>
          <w:cs/>
        </w:rPr>
        <w:t xml:space="preserve">        </w:t>
      </w:r>
      <w:r w:rsidR="00467DEA" w:rsidRPr="00467DEA">
        <w:rPr>
          <w:rFonts w:ascii="TH SarabunPSK" w:hAnsi="TH SarabunPSK" w:cs="TH SarabunPSK" w:hint="cs"/>
          <w:sz w:val="32"/>
          <w:szCs w:val="32"/>
          <w:cs/>
        </w:rPr>
        <w:t>เรื่อง พันธะเคมี</w:t>
      </w:r>
    </w:p>
    <w:p w14:paraId="35E9EE46" w14:textId="034768D2" w:rsidR="00467DEA" w:rsidRPr="00467DEA" w:rsidRDefault="00C563E7" w:rsidP="003365D4">
      <w:pPr>
        <w:spacing w:after="0" w:line="240" w:lineRule="auto"/>
        <w:ind w:firstLine="720"/>
        <w:jc w:val="thaiDistribute"/>
        <w:rPr>
          <w:rFonts w:ascii="TH SarabunPSK" w:eastAsia="Calibri" w:hAnsi="TH SarabunPSK" w:cs="TH SarabunPSK"/>
          <w:sz w:val="32"/>
          <w:szCs w:val="32"/>
        </w:rPr>
      </w:pPr>
      <m:oMath>
        <m:sSub>
          <m:sSubPr>
            <m:ctrlPr>
              <w:rPr>
                <w:rFonts w:ascii="Cambria Math" w:hAnsi="Cambria Math" w:cs="TH SarabunPSK" w:hint="cs"/>
                <w:i/>
                <w:sz w:val="32"/>
                <w:szCs w:val="32"/>
              </w:rPr>
            </m:ctrlPr>
          </m:sSubPr>
          <m:e>
            <m:r>
              <m:rPr>
                <m:nor/>
              </m:rPr>
              <w:rPr>
                <w:rFonts w:ascii="TH SarabunPSK" w:hAnsi="TH SarabunPSK" w:cs="TH SarabunPSK" w:hint="cs"/>
                <w:sz w:val="32"/>
                <w:szCs w:val="32"/>
              </w:rPr>
              <m:t>O</m:t>
            </m:r>
          </m:e>
          <m:sub>
            <m:r>
              <m:rPr>
                <m:nor/>
              </m:rPr>
              <w:rPr>
                <w:rFonts w:ascii="TH SarabunPSK" w:hAnsi="TH SarabunPSK" w:cs="TH SarabunPSK" w:hint="cs"/>
                <w:sz w:val="32"/>
                <w:szCs w:val="32"/>
              </w:rPr>
              <m:t>2</m:t>
            </m:r>
          </m:sub>
        </m:sSub>
      </m:oMath>
      <w:r w:rsidR="006C6608">
        <w:rPr>
          <w:rFonts w:ascii="TH SarabunPSK" w:eastAsia="Calibri" w:hAnsi="TH SarabunPSK" w:cs="TH SarabunPSK"/>
          <w:sz w:val="32"/>
          <w:szCs w:val="32"/>
        </w:rPr>
        <w:t xml:space="preserve"> </w:t>
      </w:r>
      <w:r w:rsidR="00467DEA" w:rsidRPr="00467DEA">
        <w:rPr>
          <w:rFonts w:ascii="TH SarabunPSK" w:eastAsia="Calibri" w:hAnsi="TH SarabunPSK" w:cs="TH SarabunPSK" w:hint="cs"/>
          <w:sz w:val="32"/>
          <w:szCs w:val="32"/>
        </w:rPr>
        <w:t>=</w:t>
      </w:r>
      <w:r w:rsidR="006C6608">
        <w:rPr>
          <w:rFonts w:ascii="TH SarabunPSK" w:eastAsia="Calibri" w:hAnsi="TH SarabunPSK" w:cs="TH SarabunPSK"/>
          <w:sz w:val="32"/>
          <w:szCs w:val="32"/>
        </w:rPr>
        <w:t xml:space="preserve"> </w:t>
      </w:r>
      <w:r w:rsidR="00467DEA" w:rsidRPr="00467DEA">
        <w:rPr>
          <w:rFonts w:ascii="TH SarabunPSK" w:eastAsia="Calibri" w:hAnsi="TH SarabunPSK" w:cs="TH SarabunPSK" w:hint="cs"/>
          <w:sz w:val="32"/>
          <w:szCs w:val="32"/>
          <w:cs/>
        </w:rPr>
        <w:t>คะแนนทักษะการคิดวิเคราะห์ของนักเรียนที่วัดหลังเรียน</w:t>
      </w:r>
      <w:bookmarkEnd w:id="1"/>
    </w:p>
    <w:p w14:paraId="6A66C1BA" w14:textId="77777777" w:rsidR="00467DEA" w:rsidRPr="00467DEA" w:rsidRDefault="00467DEA" w:rsidP="003365D4">
      <w:pPr>
        <w:spacing w:after="0" w:line="240" w:lineRule="auto"/>
        <w:jc w:val="thaiDistribute"/>
        <w:rPr>
          <w:rFonts w:ascii="TH SarabunPSK" w:eastAsia="Calibri" w:hAnsi="TH SarabunPSK" w:cs="TH SarabunPSK"/>
          <w:sz w:val="32"/>
          <w:szCs w:val="32"/>
        </w:rPr>
      </w:pPr>
    </w:p>
    <w:p w14:paraId="0322F5A9" w14:textId="13B10E94" w:rsidR="00467DEA" w:rsidRPr="00467DEA" w:rsidRDefault="003365D4" w:rsidP="003365D4">
      <w:pPr>
        <w:spacing w:after="0" w:line="240" w:lineRule="auto"/>
        <w:ind w:firstLine="720"/>
        <w:jc w:val="thaiDistribute"/>
        <w:rPr>
          <w:rFonts w:ascii="TH SarabunPSK" w:hAnsi="TH SarabunPSK" w:cs="TH SarabunPSK"/>
          <w:b/>
          <w:bCs/>
          <w:sz w:val="32"/>
          <w:szCs w:val="32"/>
          <w:cs/>
          <w:lang w:val="th-TH"/>
        </w:rPr>
      </w:pPr>
      <w:r>
        <w:rPr>
          <w:rFonts w:ascii="TH SarabunPSK" w:hAnsi="TH SarabunPSK" w:cs="TH SarabunPSK" w:hint="cs"/>
          <w:b/>
          <w:bCs/>
          <w:sz w:val="32"/>
          <w:szCs w:val="32"/>
          <w:cs/>
        </w:rPr>
        <w:t>4.</w:t>
      </w:r>
      <w:r w:rsidR="00467DEA" w:rsidRPr="00467DEA">
        <w:rPr>
          <w:rFonts w:ascii="TH SarabunPSK" w:hAnsi="TH SarabunPSK" w:cs="TH SarabunPSK" w:hint="cs"/>
          <w:b/>
          <w:bCs/>
          <w:sz w:val="32"/>
          <w:szCs w:val="32"/>
          <w:cs/>
        </w:rPr>
        <w:t xml:space="preserve"> </w:t>
      </w:r>
      <w:r w:rsidR="00467DEA" w:rsidRPr="00467DEA">
        <w:rPr>
          <w:rFonts w:ascii="TH SarabunPSK" w:hAnsi="TH SarabunPSK" w:cs="TH SarabunPSK" w:hint="cs"/>
          <w:b/>
          <w:bCs/>
          <w:sz w:val="32"/>
          <w:szCs w:val="32"/>
          <w:cs/>
          <w:lang w:val="th-TH"/>
        </w:rPr>
        <w:t>การวิเคราะห์ข้อมูล</w:t>
      </w:r>
    </w:p>
    <w:p w14:paraId="6F36F5E3" w14:textId="77777777" w:rsidR="00467DEA" w:rsidRPr="00467DEA" w:rsidRDefault="00467DEA" w:rsidP="003365D4">
      <w:pPr>
        <w:spacing w:after="0" w:line="240" w:lineRule="auto"/>
        <w:ind w:firstLine="720"/>
        <w:jc w:val="thaiDistribute"/>
        <w:rPr>
          <w:rFonts w:ascii="TH SarabunPSK" w:hAnsi="TH SarabunPSK" w:cs="TH SarabunPSK"/>
          <w:b/>
          <w:bCs/>
          <w:sz w:val="32"/>
          <w:szCs w:val="32"/>
        </w:rPr>
      </w:pPr>
      <w:bookmarkStart w:id="2" w:name="_Hlk60661300"/>
      <w:r w:rsidRPr="00467DEA">
        <w:rPr>
          <w:rFonts w:ascii="TH SarabunPSK" w:hAnsi="TH SarabunPSK" w:cs="TH SarabunPSK" w:hint="cs"/>
          <w:sz w:val="32"/>
          <w:szCs w:val="32"/>
          <w:cs/>
        </w:rPr>
        <w:t>วิธีการวิเคราะห์ข้อมูล โดยเปรียบเทียบคะแนนจากแบบทดสอบวัดการคิดวิเคราะห์ของนักเรียนก่อนและหลังแผนการจัดการเรียนรู้ด้วยแผนการจัดการเรียนรู้</w:t>
      </w:r>
      <w:r w:rsidRPr="00467DEA">
        <w:rPr>
          <w:rFonts w:ascii="TH SarabunPSK" w:eastAsia="Calibri" w:hAnsi="TH SarabunPSK" w:cs="TH SarabunPSK" w:hint="cs"/>
          <w:sz w:val="32"/>
          <w:szCs w:val="32"/>
          <w:cs/>
        </w:rPr>
        <w:t xml:space="preserve">แบบวัฏจักรการเรียนรู้ </w:t>
      </w:r>
      <w:r w:rsidRPr="00467DEA">
        <w:rPr>
          <w:rFonts w:ascii="TH SarabunPSK" w:eastAsia="Calibri" w:hAnsi="TH SarabunPSK" w:cs="TH SarabunPSK" w:hint="cs"/>
          <w:sz w:val="32"/>
          <w:szCs w:val="32"/>
        </w:rPr>
        <w:t>(7E)</w:t>
      </w:r>
      <w:r w:rsidRPr="00467DEA">
        <w:rPr>
          <w:rFonts w:ascii="TH SarabunPSK" w:hAnsi="TH SarabunPSK" w:cs="TH SarabunPSK" w:hint="cs"/>
          <w:sz w:val="32"/>
          <w:szCs w:val="32"/>
          <w:cs/>
        </w:rPr>
        <w:t xml:space="preserve"> เรื่อง พันธะเคมี (</w:t>
      </w:r>
      <w:r w:rsidRPr="00467DEA">
        <w:rPr>
          <w:rFonts w:ascii="TH SarabunPSK" w:hAnsi="TH SarabunPSK" w:cs="TH SarabunPSK" w:hint="cs"/>
          <w:sz w:val="32"/>
          <w:szCs w:val="32"/>
        </w:rPr>
        <w:t>O</w:t>
      </w:r>
      <w:r w:rsidRPr="00467DEA">
        <w:rPr>
          <w:rFonts w:ascii="TH SarabunPSK" w:hAnsi="TH SarabunPSK" w:cs="TH SarabunPSK" w:hint="cs"/>
          <w:sz w:val="32"/>
          <w:szCs w:val="32"/>
          <w:vertAlign w:val="subscript"/>
        </w:rPr>
        <w:t>1</w:t>
      </w:r>
      <w:r w:rsidRPr="00467DEA">
        <w:rPr>
          <w:rFonts w:ascii="TH SarabunPSK" w:hAnsi="TH SarabunPSK" w:cs="TH SarabunPSK" w:hint="cs"/>
          <w:sz w:val="32"/>
          <w:szCs w:val="32"/>
        </w:rPr>
        <w:t xml:space="preserve"> </w:t>
      </w:r>
      <w:r w:rsidRPr="00467DEA">
        <w:rPr>
          <w:rFonts w:ascii="TH SarabunPSK" w:hAnsi="TH SarabunPSK" w:cs="TH SarabunPSK" w:hint="cs"/>
          <w:sz w:val="32"/>
          <w:szCs w:val="32"/>
          <w:cs/>
        </w:rPr>
        <w:t xml:space="preserve">กับ </w:t>
      </w:r>
      <w:r w:rsidRPr="00467DEA">
        <w:rPr>
          <w:rFonts w:ascii="TH SarabunPSK" w:hAnsi="TH SarabunPSK" w:cs="TH SarabunPSK" w:hint="cs"/>
          <w:sz w:val="32"/>
          <w:szCs w:val="32"/>
        </w:rPr>
        <w:t>O</w:t>
      </w:r>
      <w:r w:rsidRPr="00467DEA">
        <w:rPr>
          <w:rFonts w:ascii="TH SarabunPSK" w:hAnsi="TH SarabunPSK" w:cs="TH SarabunPSK" w:hint="cs"/>
          <w:sz w:val="32"/>
          <w:szCs w:val="32"/>
          <w:vertAlign w:val="subscript"/>
        </w:rPr>
        <w:t>2</w:t>
      </w:r>
      <w:r w:rsidRPr="00467DEA">
        <w:rPr>
          <w:rFonts w:ascii="TH SarabunPSK" w:hAnsi="TH SarabunPSK" w:cs="TH SarabunPSK" w:hint="cs"/>
          <w:sz w:val="32"/>
          <w:szCs w:val="32"/>
        </w:rPr>
        <w:t xml:space="preserve">) </w:t>
      </w:r>
      <w:r w:rsidRPr="00467DEA">
        <w:rPr>
          <w:rFonts w:ascii="TH SarabunPSK" w:hAnsi="TH SarabunPSK" w:cs="TH SarabunPSK" w:hint="cs"/>
          <w:sz w:val="32"/>
          <w:szCs w:val="32"/>
          <w:cs/>
        </w:rPr>
        <w:t>โดย</w:t>
      </w:r>
      <w:bookmarkStart w:id="3" w:name="_Hlk60659135"/>
      <w:r w:rsidRPr="00467DEA">
        <w:rPr>
          <w:rFonts w:ascii="TH SarabunPSK" w:hAnsi="TH SarabunPSK" w:cs="TH SarabunPSK" w:hint="cs"/>
          <w:sz w:val="32"/>
          <w:szCs w:val="32"/>
          <w:cs/>
        </w:rPr>
        <w:t>ใช้สถิติทดสอบค่าที (</w:t>
      </w:r>
      <w:r w:rsidRPr="00467DEA">
        <w:rPr>
          <w:rFonts w:ascii="TH SarabunPSK" w:hAnsi="TH SarabunPSK" w:cs="TH SarabunPSK" w:hint="cs"/>
          <w:sz w:val="32"/>
          <w:szCs w:val="32"/>
        </w:rPr>
        <w:t>t-test for dependent samples)</w:t>
      </w:r>
      <w:bookmarkEnd w:id="2"/>
      <w:bookmarkEnd w:id="3"/>
    </w:p>
    <w:p w14:paraId="6CD7F267" w14:textId="199C6615" w:rsidR="00467DEA" w:rsidRDefault="00467DEA" w:rsidP="003365D4">
      <w:pPr>
        <w:spacing w:after="0" w:line="240" w:lineRule="auto"/>
        <w:jc w:val="thaiDistribute"/>
        <w:rPr>
          <w:rFonts w:ascii="TH SarabunPSK" w:eastAsia="AngsanaNew" w:hAnsi="TH SarabunPSK" w:cs="TH SarabunPSK"/>
          <w:b/>
          <w:bCs/>
          <w:color w:val="000000" w:themeColor="text1"/>
          <w:sz w:val="32"/>
          <w:szCs w:val="32"/>
        </w:rPr>
      </w:pPr>
      <w:r w:rsidRPr="00467DEA">
        <w:rPr>
          <w:rFonts w:ascii="TH SarabunPSK" w:hAnsi="TH SarabunPSK" w:cs="TH SarabunPSK" w:hint="cs"/>
          <w:sz w:val="32"/>
          <w:szCs w:val="32"/>
          <w:cs/>
        </w:rPr>
        <w:tab/>
      </w:r>
    </w:p>
    <w:p w14:paraId="2004E921" w14:textId="777064FC" w:rsidR="00A82B17" w:rsidRDefault="00A82B17" w:rsidP="003365D4">
      <w:pPr>
        <w:spacing w:after="0" w:line="240" w:lineRule="auto"/>
        <w:jc w:val="thaiDistribute"/>
        <w:rPr>
          <w:rFonts w:ascii="TH SarabunPSK" w:eastAsia="AngsanaNew" w:hAnsi="TH SarabunPSK" w:cs="TH SarabunPSK"/>
          <w:b/>
          <w:bCs/>
          <w:color w:val="000000" w:themeColor="text1"/>
          <w:sz w:val="32"/>
          <w:szCs w:val="32"/>
        </w:rPr>
      </w:pPr>
    </w:p>
    <w:p w14:paraId="2DDF1B1F" w14:textId="63204C9A" w:rsidR="00A82B17" w:rsidRDefault="00A82B17" w:rsidP="003365D4">
      <w:pPr>
        <w:spacing w:after="0" w:line="240" w:lineRule="auto"/>
        <w:jc w:val="thaiDistribute"/>
        <w:rPr>
          <w:rFonts w:ascii="TH SarabunPSK" w:eastAsia="AngsanaNew" w:hAnsi="TH SarabunPSK" w:cs="TH SarabunPSK"/>
          <w:b/>
          <w:bCs/>
          <w:color w:val="000000" w:themeColor="text1"/>
          <w:sz w:val="32"/>
          <w:szCs w:val="32"/>
        </w:rPr>
      </w:pPr>
    </w:p>
    <w:p w14:paraId="69278FB4" w14:textId="2DC0CB7A" w:rsidR="00A82B17" w:rsidRDefault="00A82B17" w:rsidP="003365D4">
      <w:pPr>
        <w:spacing w:after="0" w:line="240" w:lineRule="auto"/>
        <w:jc w:val="thaiDistribute"/>
        <w:rPr>
          <w:rFonts w:ascii="TH SarabunPSK" w:eastAsia="AngsanaNew" w:hAnsi="TH SarabunPSK" w:cs="TH SarabunPSK"/>
          <w:b/>
          <w:bCs/>
          <w:color w:val="000000" w:themeColor="text1"/>
          <w:sz w:val="32"/>
          <w:szCs w:val="32"/>
        </w:rPr>
      </w:pPr>
    </w:p>
    <w:p w14:paraId="584ACE0D" w14:textId="48CFB48B" w:rsidR="00A82B17" w:rsidRDefault="00A82B17" w:rsidP="003365D4">
      <w:pPr>
        <w:spacing w:after="0" w:line="240" w:lineRule="auto"/>
        <w:jc w:val="thaiDistribute"/>
        <w:rPr>
          <w:rFonts w:ascii="TH SarabunPSK" w:eastAsia="AngsanaNew" w:hAnsi="TH SarabunPSK" w:cs="TH SarabunPSK"/>
          <w:b/>
          <w:bCs/>
          <w:color w:val="000000" w:themeColor="text1"/>
          <w:sz w:val="32"/>
          <w:szCs w:val="32"/>
        </w:rPr>
      </w:pPr>
    </w:p>
    <w:p w14:paraId="634E20F2" w14:textId="77777777" w:rsidR="00A82B17" w:rsidRPr="00467DEA" w:rsidRDefault="00A82B17" w:rsidP="003365D4">
      <w:pPr>
        <w:spacing w:after="0" w:line="240" w:lineRule="auto"/>
        <w:jc w:val="thaiDistribute"/>
        <w:rPr>
          <w:rFonts w:ascii="TH SarabunPSK" w:eastAsia="AngsanaNew" w:hAnsi="TH SarabunPSK" w:cs="TH SarabunPSK"/>
          <w:b/>
          <w:bCs/>
          <w:color w:val="000000" w:themeColor="text1"/>
          <w:sz w:val="32"/>
          <w:szCs w:val="32"/>
        </w:rPr>
      </w:pPr>
    </w:p>
    <w:p w14:paraId="28A0C222" w14:textId="607C86D5" w:rsidR="00467DEA" w:rsidRPr="00467DEA" w:rsidRDefault="00467DEA" w:rsidP="003365D4">
      <w:pPr>
        <w:spacing w:after="0" w:line="240" w:lineRule="auto"/>
        <w:rPr>
          <w:rFonts w:ascii="TH SarabunPSK" w:eastAsia="AngsanaNew" w:hAnsi="TH SarabunPSK" w:cs="TH SarabunPSK"/>
          <w:b/>
          <w:bCs/>
          <w:color w:val="000000" w:themeColor="text1"/>
          <w:sz w:val="32"/>
          <w:szCs w:val="32"/>
          <w:cs/>
        </w:rPr>
      </w:pPr>
      <w:r w:rsidRPr="00467DEA">
        <w:rPr>
          <w:rFonts w:ascii="TH SarabunPSK" w:eastAsia="AngsanaNew" w:hAnsi="TH SarabunPSK" w:cs="TH SarabunPSK" w:hint="cs"/>
          <w:b/>
          <w:bCs/>
          <w:color w:val="000000" w:themeColor="text1"/>
          <w:sz w:val="32"/>
          <w:szCs w:val="32"/>
          <w:cs/>
        </w:rPr>
        <w:lastRenderedPageBreak/>
        <w:t>ผลการวิจั</w:t>
      </w:r>
      <w:r w:rsidR="00887D56">
        <w:rPr>
          <w:rFonts w:ascii="TH SarabunPSK" w:eastAsia="AngsanaNew" w:hAnsi="TH SarabunPSK" w:cs="TH SarabunPSK" w:hint="cs"/>
          <w:b/>
          <w:bCs/>
          <w:color w:val="000000" w:themeColor="text1"/>
          <w:sz w:val="32"/>
          <w:szCs w:val="32"/>
          <w:cs/>
        </w:rPr>
        <w:t>ยและอภิปรายผลการวิจัย</w:t>
      </w:r>
    </w:p>
    <w:p w14:paraId="04674824" w14:textId="2B499E90" w:rsidR="00467DEA" w:rsidRPr="00467DEA" w:rsidRDefault="00467DEA" w:rsidP="003365D4">
      <w:pPr>
        <w:spacing w:after="0" w:line="240" w:lineRule="auto"/>
        <w:jc w:val="thaiDistribute"/>
        <w:rPr>
          <w:rFonts w:ascii="TH SarabunPSK" w:hAnsi="TH SarabunPSK" w:cs="TH SarabunPSK"/>
          <w:color w:val="000000" w:themeColor="text1"/>
          <w:sz w:val="32"/>
          <w:szCs w:val="32"/>
        </w:rPr>
      </w:pPr>
      <w:r w:rsidRPr="00467DEA">
        <w:rPr>
          <w:rFonts w:ascii="TH SarabunPSK" w:hAnsi="TH SarabunPSK" w:cs="TH SarabunPSK" w:hint="cs"/>
          <w:b/>
          <w:bCs/>
          <w:color w:val="000000" w:themeColor="text1"/>
          <w:sz w:val="32"/>
          <w:szCs w:val="32"/>
          <w:cs/>
        </w:rPr>
        <w:t xml:space="preserve">ตารางที่ </w:t>
      </w:r>
      <w:r w:rsidR="00887D56">
        <w:rPr>
          <w:rFonts w:ascii="TH SarabunPSK" w:hAnsi="TH SarabunPSK" w:cs="TH SarabunPSK" w:hint="cs"/>
          <w:b/>
          <w:bCs/>
          <w:color w:val="000000" w:themeColor="text1"/>
          <w:sz w:val="32"/>
          <w:szCs w:val="32"/>
          <w:cs/>
        </w:rPr>
        <w:t>1</w:t>
      </w:r>
      <w:r w:rsidRPr="00467DEA">
        <w:rPr>
          <w:rFonts w:ascii="TH SarabunPSK" w:hAnsi="TH SarabunPSK" w:cs="TH SarabunPSK" w:hint="cs"/>
          <w:color w:val="000000" w:themeColor="text1"/>
          <w:sz w:val="32"/>
          <w:szCs w:val="32"/>
          <w:cs/>
        </w:rPr>
        <w:t xml:space="preserve"> </w:t>
      </w:r>
      <w:r w:rsidRPr="00A82B17">
        <w:rPr>
          <w:rFonts w:ascii="TH SarabunPSK" w:eastAsia="AngsanaNew" w:hAnsi="TH SarabunPSK" w:cs="TH SarabunPSK" w:hint="cs"/>
          <w:b/>
          <w:bCs/>
          <w:color w:val="000000" w:themeColor="text1"/>
          <w:sz w:val="32"/>
          <w:szCs w:val="32"/>
          <w:cs/>
        </w:rPr>
        <w:t xml:space="preserve">เปรียบเทียบความสามารถในการคิดวิเคราะห์ก่อนเรียนและหลังเรียน </w:t>
      </w:r>
      <w:r w:rsidRPr="00A82B17">
        <w:rPr>
          <w:rFonts w:ascii="TH SarabunPSK" w:hAnsi="TH SarabunPSK" w:cs="TH SarabunPSK" w:hint="cs"/>
          <w:b/>
          <w:bCs/>
          <w:color w:val="000000" w:themeColor="text1"/>
          <w:sz w:val="32"/>
          <w:szCs w:val="32"/>
          <w:cs/>
        </w:rPr>
        <w:t>โดยใช้การสอนแบบวัฏจักรการเรียนรู้ 7</w:t>
      </w:r>
      <w:r w:rsidRPr="00A82B17">
        <w:rPr>
          <w:rFonts w:ascii="TH SarabunPSK" w:hAnsi="TH SarabunPSK" w:cs="TH SarabunPSK" w:hint="cs"/>
          <w:b/>
          <w:bCs/>
          <w:color w:val="000000" w:themeColor="text1"/>
          <w:sz w:val="32"/>
          <w:szCs w:val="32"/>
        </w:rPr>
        <w:t xml:space="preserve"> </w:t>
      </w:r>
      <w:r w:rsidRPr="00A82B17">
        <w:rPr>
          <w:rFonts w:ascii="TH SarabunPSK" w:hAnsi="TH SarabunPSK" w:cs="TH SarabunPSK" w:hint="cs"/>
          <w:b/>
          <w:bCs/>
          <w:color w:val="000000" w:themeColor="text1"/>
          <w:sz w:val="32"/>
          <w:szCs w:val="32"/>
          <w:cs/>
        </w:rPr>
        <w:t>ขั้น (7</w:t>
      </w:r>
      <w:r w:rsidRPr="00A82B17">
        <w:rPr>
          <w:rFonts w:ascii="TH SarabunPSK" w:hAnsi="TH SarabunPSK" w:cs="TH SarabunPSK" w:hint="cs"/>
          <w:b/>
          <w:bCs/>
          <w:color w:val="000000" w:themeColor="text1"/>
          <w:sz w:val="32"/>
          <w:szCs w:val="32"/>
        </w:rPr>
        <w:t>E)</w:t>
      </w:r>
      <w:r w:rsidRPr="00A82B17">
        <w:rPr>
          <w:rFonts w:ascii="TH SarabunPSK" w:hAnsi="TH SarabunPSK" w:cs="TH SarabunPSK" w:hint="cs"/>
          <w:b/>
          <w:bCs/>
          <w:color w:val="000000" w:themeColor="text1"/>
          <w:sz w:val="32"/>
          <w:szCs w:val="32"/>
          <w:cs/>
        </w:rPr>
        <w:t xml:space="preserve"> เรื่อง พันธะเคมี ของนักเรียนชั้นมัธยมศึกษาปีที่ 5</w:t>
      </w:r>
    </w:p>
    <w:tbl>
      <w:tblPr>
        <w:tblStyle w:val="TableGrid"/>
        <w:tblW w:w="0" w:type="auto"/>
        <w:tblLook w:val="04A0" w:firstRow="1" w:lastRow="0" w:firstColumn="1" w:lastColumn="0" w:noHBand="0" w:noVBand="1"/>
      </w:tblPr>
      <w:tblGrid>
        <w:gridCol w:w="1393"/>
        <w:gridCol w:w="1389"/>
        <w:gridCol w:w="1348"/>
        <w:gridCol w:w="1348"/>
        <w:gridCol w:w="1368"/>
        <w:gridCol w:w="1364"/>
      </w:tblGrid>
      <w:tr w:rsidR="00467DEA" w:rsidRPr="00467DEA" w14:paraId="4B9454FB" w14:textId="77777777" w:rsidTr="006831B7">
        <w:tc>
          <w:tcPr>
            <w:tcW w:w="1502" w:type="dxa"/>
          </w:tcPr>
          <w:p w14:paraId="09473073" w14:textId="77777777" w:rsidR="00467DEA" w:rsidRPr="00467DEA" w:rsidRDefault="00467DEA" w:rsidP="003365D4">
            <w:pPr>
              <w:jc w:val="thaiDistribute"/>
              <w:rPr>
                <w:rFonts w:ascii="TH SarabunPSK" w:eastAsia="AngsanaNew" w:hAnsi="TH SarabunPSK" w:cs="TH SarabunPSK"/>
                <w:b/>
                <w:bCs/>
                <w:color w:val="000000" w:themeColor="text1"/>
                <w:sz w:val="32"/>
                <w:szCs w:val="32"/>
              </w:rPr>
            </w:pPr>
            <w:r w:rsidRPr="00467DEA">
              <w:rPr>
                <w:rFonts w:ascii="TH SarabunPSK" w:eastAsia="AngsanaNew" w:hAnsi="TH SarabunPSK" w:cs="TH SarabunPSK" w:hint="cs"/>
                <w:b/>
                <w:bCs/>
                <w:color w:val="000000" w:themeColor="text1"/>
                <w:sz w:val="32"/>
                <w:szCs w:val="32"/>
                <w:cs/>
              </w:rPr>
              <w:t>การทดสอบ</w:t>
            </w:r>
          </w:p>
        </w:tc>
        <w:tc>
          <w:tcPr>
            <w:tcW w:w="1502" w:type="dxa"/>
          </w:tcPr>
          <w:p w14:paraId="0B1A5511" w14:textId="77777777" w:rsidR="00467DEA" w:rsidRPr="00467DEA" w:rsidRDefault="00467DEA" w:rsidP="003365D4">
            <w:pPr>
              <w:jc w:val="center"/>
              <w:rPr>
                <w:rFonts w:ascii="TH SarabunPSK" w:eastAsia="AngsanaNew" w:hAnsi="TH SarabunPSK" w:cs="TH SarabunPSK"/>
                <w:b/>
                <w:bCs/>
                <w:color w:val="000000" w:themeColor="text1"/>
                <w:sz w:val="32"/>
                <w:szCs w:val="32"/>
              </w:rPr>
            </w:pPr>
            <w:r w:rsidRPr="00467DEA">
              <w:rPr>
                <w:rFonts w:ascii="TH SarabunPSK" w:eastAsia="AngsanaNew" w:hAnsi="TH SarabunPSK" w:cs="TH SarabunPSK" w:hint="cs"/>
                <w:b/>
                <w:bCs/>
                <w:color w:val="000000" w:themeColor="text1"/>
                <w:sz w:val="32"/>
                <w:szCs w:val="32"/>
                <w:cs/>
              </w:rPr>
              <w:t>คะแนนเต็ม</w:t>
            </w:r>
          </w:p>
        </w:tc>
        <w:tc>
          <w:tcPr>
            <w:tcW w:w="1503" w:type="dxa"/>
          </w:tcPr>
          <w:p w14:paraId="0C3E23E0" w14:textId="77777777" w:rsidR="00467DEA" w:rsidRPr="00467DEA" w:rsidRDefault="00C563E7" w:rsidP="003365D4">
            <w:pPr>
              <w:jc w:val="center"/>
              <w:rPr>
                <w:rFonts w:ascii="TH SarabunPSK" w:eastAsia="AngsanaNew" w:hAnsi="TH SarabunPSK" w:cs="TH SarabunPSK"/>
                <w:b/>
                <w:bCs/>
                <w:color w:val="000000" w:themeColor="text1"/>
                <w:sz w:val="32"/>
                <w:szCs w:val="32"/>
              </w:rPr>
            </w:pPr>
            <m:oMathPara>
              <m:oMath>
                <m:acc>
                  <m:accPr>
                    <m:chr m:val="̅"/>
                    <m:ctrlPr>
                      <w:rPr>
                        <w:rFonts w:ascii="Cambria Math" w:eastAsia="AngsanaNew" w:hAnsi="Cambria Math" w:cs="TH SarabunPSK" w:hint="cs"/>
                        <w:b/>
                        <w:bCs/>
                        <w:i/>
                        <w:color w:val="000000" w:themeColor="text1"/>
                        <w:sz w:val="32"/>
                        <w:szCs w:val="32"/>
                      </w:rPr>
                    </m:ctrlPr>
                  </m:accPr>
                  <m:e>
                    <m:r>
                      <m:rPr>
                        <m:nor/>
                      </m:rPr>
                      <w:rPr>
                        <w:rFonts w:ascii="TH SarabunPSK" w:eastAsia="AngsanaNew" w:hAnsi="TH SarabunPSK" w:cs="TH SarabunPSK" w:hint="cs"/>
                        <w:b/>
                        <w:bCs/>
                        <w:color w:val="000000" w:themeColor="text1"/>
                        <w:sz w:val="32"/>
                        <w:szCs w:val="32"/>
                      </w:rPr>
                      <m:t>X</m:t>
                    </m:r>
                  </m:e>
                </m:acc>
              </m:oMath>
            </m:oMathPara>
          </w:p>
        </w:tc>
        <w:tc>
          <w:tcPr>
            <w:tcW w:w="1503" w:type="dxa"/>
          </w:tcPr>
          <w:p w14:paraId="46F312C7" w14:textId="77777777" w:rsidR="00467DEA" w:rsidRPr="00467DEA" w:rsidRDefault="00467DEA" w:rsidP="003365D4">
            <w:pPr>
              <w:jc w:val="center"/>
              <w:rPr>
                <w:rFonts w:ascii="TH SarabunPSK" w:eastAsia="AngsanaNew" w:hAnsi="TH SarabunPSK" w:cs="TH SarabunPSK"/>
                <w:b/>
                <w:bCs/>
                <w:color w:val="000000" w:themeColor="text1"/>
                <w:sz w:val="32"/>
                <w:szCs w:val="32"/>
              </w:rPr>
            </w:pPr>
            <w:r w:rsidRPr="00467DEA">
              <w:rPr>
                <w:rFonts w:ascii="TH SarabunPSK" w:eastAsia="AngsanaNew" w:hAnsi="TH SarabunPSK" w:cs="TH SarabunPSK" w:hint="cs"/>
                <w:b/>
                <w:bCs/>
                <w:color w:val="000000" w:themeColor="text1"/>
                <w:sz w:val="32"/>
                <w:szCs w:val="32"/>
              </w:rPr>
              <w:t>S.D.</w:t>
            </w:r>
          </w:p>
        </w:tc>
        <w:tc>
          <w:tcPr>
            <w:tcW w:w="1503" w:type="dxa"/>
          </w:tcPr>
          <w:p w14:paraId="7624444A" w14:textId="77777777" w:rsidR="00467DEA" w:rsidRPr="00467DEA" w:rsidRDefault="00467DEA" w:rsidP="003365D4">
            <w:pPr>
              <w:jc w:val="center"/>
              <w:rPr>
                <w:rFonts w:ascii="TH SarabunPSK" w:eastAsia="AngsanaNew" w:hAnsi="TH SarabunPSK" w:cs="TH SarabunPSK"/>
                <w:b/>
                <w:bCs/>
                <w:color w:val="000000" w:themeColor="text1"/>
                <w:sz w:val="32"/>
                <w:szCs w:val="32"/>
              </w:rPr>
            </w:pPr>
            <w:r w:rsidRPr="00467DEA">
              <w:rPr>
                <w:rFonts w:ascii="TH SarabunPSK" w:eastAsia="AngsanaNew" w:hAnsi="TH SarabunPSK" w:cs="TH SarabunPSK" w:hint="cs"/>
                <w:b/>
                <w:bCs/>
                <w:color w:val="000000" w:themeColor="text1"/>
                <w:sz w:val="32"/>
                <w:szCs w:val="32"/>
              </w:rPr>
              <w:t>t-test</w:t>
            </w:r>
          </w:p>
        </w:tc>
        <w:tc>
          <w:tcPr>
            <w:tcW w:w="1503" w:type="dxa"/>
          </w:tcPr>
          <w:p w14:paraId="685CCF94" w14:textId="77777777" w:rsidR="00467DEA" w:rsidRPr="00467DEA" w:rsidRDefault="00467DEA" w:rsidP="003365D4">
            <w:pPr>
              <w:jc w:val="center"/>
              <w:rPr>
                <w:rFonts w:ascii="TH SarabunPSK" w:eastAsia="AngsanaNew" w:hAnsi="TH SarabunPSK" w:cs="TH SarabunPSK"/>
                <w:b/>
                <w:bCs/>
                <w:color w:val="000000" w:themeColor="text1"/>
                <w:sz w:val="32"/>
                <w:szCs w:val="32"/>
              </w:rPr>
            </w:pPr>
            <w:r w:rsidRPr="00467DEA">
              <w:rPr>
                <w:rFonts w:ascii="TH SarabunPSK" w:eastAsia="AngsanaNew" w:hAnsi="TH SarabunPSK" w:cs="TH SarabunPSK" w:hint="cs"/>
                <w:b/>
                <w:bCs/>
                <w:color w:val="000000" w:themeColor="text1"/>
                <w:sz w:val="32"/>
                <w:szCs w:val="32"/>
              </w:rPr>
              <w:t>Sig</w:t>
            </w:r>
          </w:p>
        </w:tc>
      </w:tr>
      <w:tr w:rsidR="00467DEA" w:rsidRPr="00467DEA" w14:paraId="213C9621" w14:textId="77777777" w:rsidTr="006831B7">
        <w:tc>
          <w:tcPr>
            <w:tcW w:w="1502" w:type="dxa"/>
          </w:tcPr>
          <w:p w14:paraId="148CF076" w14:textId="77777777" w:rsidR="00467DEA" w:rsidRPr="00467DEA" w:rsidRDefault="00467DEA" w:rsidP="003365D4">
            <w:pPr>
              <w:jc w:val="center"/>
              <w:rPr>
                <w:rFonts w:ascii="TH SarabunPSK" w:eastAsia="AngsanaNew" w:hAnsi="TH SarabunPSK" w:cs="TH SarabunPSK"/>
                <w:b/>
                <w:bCs/>
                <w:color w:val="000000" w:themeColor="text1"/>
                <w:sz w:val="32"/>
                <w:szCs w:val="32"/>
              </w:rPr>
            </w:pPr>
            <w:r w:rsidRPr="00467DEA">
              <w:rPr>
                <w:rFonts w:ascii="TH SarabunPSK" w:eastAsia="AngsanaNew" w:hAnsi="TH SarabunPSK" w:cs="TH SarabunPSK" w:hint="cs"/>
                <w:b/>
                <w:bCs/>
                <w:color w:val="000000" w:themeColor="text1"/>
                <w:sz w:val="32"/>
                <w:szCs w:val="32"/>
                <w:cs/>
              </w:rPr>
              <w:t>ก่อนเรียน</w:t>
            </w:r>
          </w:p>
        </w:tc>
        <w:tc>
          <w:tcPr>
            <w:tcW w:w="1502" w:type="dxa"/>
            <w:vMerge w:val="restart"/>
          </w:tcPr>
          <w:p w14:paraId="7DF19915" w14:textId="77777777" w:rsidR="00467DEA" w:rsidRPr="00537722" w:rsidRDefault="00467DEA" w:rsidP="003365D4">
            <w:pPr>
              <w:jc w:val="center"/>
              <w:rPr>
                <w:rFonts w:ascii="TH SarabunPSK" w:eastAsia="AngsanaNew" w:hAnsi="TH SarabunPSK" w:cs="TH SarabunPSK"/>
                <w:color w:val="000000" w:themeColor="text1"/>
                <w:sz w:val="32"/>
                <w:szCs w:val="32"/>
              </w:rPr>
            </w:pPr>
            <w:r w:rsidRPr="00537722">
              <w:rPr>
                <w:rFonts w:ascii="TH SarabunPSK" w:eastAsia="AngsanaNew" w:hAnsi="TH SarabunPSK" w:cs="TH SarabunPSK" w:hint="cs"/>
                <w:color w:val="000000" w:themeColor="text1"/>
                <w:sz w:val="32"/>
                <w:szCs w:val="32"/>
                <w:cs/>
              </w:rPr>
              <w:t>12</w:t>
            </w:r>
          </w:p>
        </w:tc>
        <w:tc>
          <w:tcPr>
            <w:tcW w:w="1503" w:type="dxa"/>
          </w:tcPr>
          <w:p w14:paraId="388AC001" w14:textId="77777777" w:rsidR="00467DEA" w:rsidRPr="00467DEA" w:rsidRDefault="00467DEA" w:rsidP="003365D4">
            <w:pPr>
              <w:jc w:val="center"/>
              <w:rPr>
                <w:rFonts w:ascii="TH SarabunPSK" w:eastAsia="AngsanaNew" w:hAnsi="TH SarabunPSK" w:cs="TH SarabunPSK"/>
                <w:color w:val="000000" w:themeColor="text1"/>
                <w:sz w:val="32"/>
                <w:szCs w:val="32"/>
              </w:rPr>
            </w:pPr>
            <w:r w:rsidRPr="00467DEA">
              <w:rPr>
                <w:rFonts w:ascii="TH SarabunPSK" w:eastAsia="AngsanaNew" w:hAnsi="TH SarabunPSK" w:cs="TH SarabunPSK" w:hint="cs"/>
                <w:color w:val="000000" w:themeColor="text1"/>
                <w:sz w:val="32"/>
                <w:szCs w:val="32"/>
                <w:cs/>
              </w:rPr>
              <w:t>4.25</w:t>
            </w:r>
          </w:p>
        </w:tc>
        <w:tc>
          <w:tcPr>
            <w:tcW w:w="1503" w:type="dxa"/>
          </w:tcPr>
          <w:p w14:paraId="3DF4A621" w14:textId="77777777" w:rsidR="00467DEA" w:rsidRPr="00467DEA" w:rsidRDefault="00467DEA" w:rsidP="003365D4">
            <w:pPr>
              <w:jc w:val="center"/>
              <w:rPr>
                <w:rFonts w:ascii="TH SarabunPSK" w:eastAsia="AngsanaNew" w:hAnsi="TH SarabunPSK" w:cs="TH SarabunPSK"/>
                <w:color w:val="000000" w:themeColor="text1"/>
                <w:sz w:val="32"/>
                <w:szCs w:val="32"/>
              </w:rPr>
            </w:pPr>
            <w:r w:rsidRPr="00467DEA">
              <w:rPr>
                <w:rFonts w:ascii="TH SarabunPSK" w:eastAsia="AngsanaNew" w:hAnsi="TH SarabunPSK" w:cs="TH SarabunPSK" w:hint="cs"/>
                <w:color w:val="000000" w:themeColor="text1"/>
                <w:sz w:val="32"/>
                <w:szCs w:val="32"/>
                <w:cs/>
              </w:rPr>
              <w:t>1.08</w:t>
            </w:r>
          </w:p>
        </w:tc>
        <w:tc>
          <w:tcPr>
            <w:tcW w:w="1503" w:type="dxa"/>
            <w:vMerge w:val="restart"/>
          </w:tcPr>
          <w:p w14:paraId="6D960991" w14:textId="77777777" w:rsidR="00467DEA" w:rsidRPr="00467DEA" w:rsidRDefault="00467DEA" w:rsidP="003365D4">
            <w:pPr>
              <w:jc w:val="center"/>
              <w:rPr>
                <w:rFonts w:ascii="TH SarabunPSK" w:eastAsia="AngsanaNew" w:hAnsi="TH SarabunPSK" w:cs="TH SarabunPSK"/>
                <w:color w:val="000000" w:themeColor="text1"/>
                <w:sz w:val="32"/>
                <w:szCs w:val="32"/>
              </w:rPr>
            </w:pPr>
            <w:r w:rsidRPr="00467DEA">
              <w:rPr>
                <w:rFonts w:ascii="TH SarabunPSK" w:eastAsia="AngsanaNew" w:hAnsi="TH SarabunPSK" w:cs="TH SarabunPSK" w:hint="cs"/>
                <w:color w:val="000000" w:themeColor="text1"/>
                <w:sz w:val="32"/>
                <w:szCs w:val="32"/>
                <w:cs/>
              </w:rPr>
              <w:t>17.66</w:t>
            </w:r>
          </w:p>
        </w:tc>
        <w:tc>
          <w:tcPr>
            <w:tcW w:w="1503" w:type="dxa"/>
            <w:vMerge w:val="restart"/>
          </w:tcPr>
          <w:p w14:paraId="2FF9E7C1" w14:textId="77777777" w:rsidR="00467DEA" w:rsidRPr="00467DEA" w:rsidRDefault="00467DEA" w:rsidP="003365D4">
            <w:pPr>
              <w:jc w:val="center"/>
              <w:rPr>
                <w:rFonts w:ascii="TH SarabunPSK" w:eastAsia="AngsanaNew" w:hAnsi="TH SarabunPSK" w:cs="TH SarabunPSK"/>
                <w:color w:val="000000" w:themeColor="text1"/>
                <w:sz w:val="32"/>
                <w:szCs w:val="32"/>
              </w:rPr>
            </w:pPr>
            <w:r w:rsidRPr="00467DEA">
              <w:rPr>
                <w:rFonts w:ascii="TH SarabunPSK" w:eastAsia="AngsanaNew" w:hAnsi="TH SarabunPSK" w:cs="TH SarabunPSK" w:hint="cs"/>
                <w:color w:val="000000" w:themeColor="text1"/>
                <w:sz w:val="32"/>
                <w:szCs w:val="32"/>
                <w:cs/>
              </w:rPr>
              <w:t>.011*</w:t>
            </w:r>
          </w:p>
        </w:tc>
      </w:tr>
      <w:tr w:rsidR="00467DEA" w:rsidRPr="00467DEA" w14:paraId="649A2AF3" w14:textId="77777777" w:rsidTr="006831B7">
        <w:tc>
          <w:tcPr>
            <w:tcW w:w="1502" w:type="dxa"/>
          </w:tcPr>
          <w:p w14:paraId="2C58409D" w14:textId="77777777" w:rsidR="00467DEA" w:rsidRPr="00467DEA" w:rsidRDefault="00467DEA" w:rsidP="003365D4">
            <w:pPr>
              <w:jc w:val="center"/>
              <w:rPr>
                <w:rFonts w:ascii="TH SarabunPSK" w:eastAsia="AngsanaNew" w:hAnsi="TH SarabunPSK" w:cs="TH SarabunPSK"/>
                <w:b/>
                <w:bCs/>
                <w:color w:val="000000" w:themeColor="text1"/>
                <w:sz w:val="32"/>
                <w:szCs w:val="32"/>
              </w:rPr>
            </w:pPr>
            <w:r w:rsidRPr="00467DEA">
              <w:rPr>
                <w:rFonts w:ascii="TH SarabunPSK" w:eastAsia="AngsanaNew" w:hAnsi="TH SarabunPSK" w:cs="TH SarabunPSK" w:hint="cs"/>
                <w:b/>
                <w:bCs/>
                <w:color w:val="000000" w:themeColor="text1"/>
                <w:sz w:val="32"/>
                <w:szCs w:val="32"/>
                <w:cs/>
              </w:rPr>
              <w:t>หลังเรียน</w:t>
            </w:r>
          </w:p>
        </w:tc>
        <w:tc>
          <w:tcPr>
            <w:tcW w:w="1502" w:type="dxa"/>
            <w:vMerge/>
          </w:tcPr>
          <w:p w14:paraId="50B38B98" w14:textId="77777777" w:rsidR="00467DEA" w:rsidRPr="00467DEA" w:rsidRDefault="00467DEA" w:rsidP="003365D4">
            <w:pPr>
              <w:jc w:val="center"/>
              <w:rPr>
                <w:rFonts w:ascii="TH SarabunPSK" w:eastAsia="AngsanaNew" w:hAnsi="TH SarabunPSK" w:cs="TH SarabunPSK"/>
                <w:color w:val="000000" w:themeColor="text1"/>
                <w:sz w:val="32"/>
                <w:szCs w:val="32"/>
              </w:rPr>
            </w:pPr>
          </w:p>
        </w:tc>
        <w:tc>
          <w:tcPr>
            <w:tcW w:w="1503" w:type="dxa"/>
          </w:tcPr>
          <w:p w14:paraId="12FF27C7" w14:textId="77777777" w:rsidR="00467DEA" w:rsidRPr="00467DEA" w:rsidRDefault="00467DEA" w:rsidP="003365D4">
            <w:pPr>
              <w:jc w:val="center"/>
              <w:rPr>
                <w:rFonts w:ascii="TH SarabunPSK" w:eastAsia="AngsanaNew" w:hAnsi="TH SarabunPSK" w:cs="TH SarabunPSK"/>
                <w:color w:val="000000" w:themeColor="text1"/>
                <w:sz w:val="32"/>
                <w:szCs w:val="32"/>
              </w:rPr>
            </w:pPr>
            <w:r w:rsidRPr="00467DEA">
              <w:rPr>
                <w:rFonts w:ascii="TH SarabunPSK" w:eastAsia="AngsanaNew" w:hAnsi="TH SarabunPSK" w:cs="TH SarabunPSK" w:hint="cs"/>
                <w:color w:val="000000" w:themeColor="text1"/>
                <w:sz w:val="32"/>
                <w:szCs w:val="32"/>
                <w:cs/>
              </w:rPr>
              <w:t>8.03</w:t>
            </w:r>
          </w:p>
        </w:tc>
        <w:tc>
          <w:tcPr>
            <w:tcW w:w="1503" w:type="dxa"/>
          </w:tcPr>
          <w:p w14:paraId="61A5C3CC" w14:textId="77777777" w:rsidR="00467DEA" w:rsidRPr="00467DEA" w:rsidRDefault="00467DEA" w:rsidP="003365D4">
            <w:pPr>
              <w:jc w:val="center"/>
              <w:rPr>
                <w:rFonts w:ascii="TH SarabunPSK" w:eastAsia="AngsanaNew" w:hAnsi="TH SarabunPSK" w:cs="TH SarabunPSK"/>
                <w:color w:val="000000" w:themeColor="text1"/>
                <w:sz w:val="32"/>
                <w:szCs w:val="32"/>
              </w:rPr>
            </w:pPr>
            <w:r w:rsidRPr="00467DEA">
              <w:rPr>
                <w:rFonts w:ascii="TH SarabunPSK" w:eastAsia="AngsanaNew" w:hAnsi="TH SarabunPSK" w:cs="TH SarabunPSK" w:hint="cs"/>
                <w:color w:val="000000" w:themeColor="text1"/>
                <w:sz w:val="32"/>
                <w:szCs w:val="32"/>
                <w:cs/>
              </w:rPr>
              <w:t>1.20</w:t>
            </w:r>
          </w:p>
        </w:tc>
        <w:tc>
          <w:tcPr>
            <w:tcW w:w="1503" w:type="dxa"/>
            <w:vMerge/>
          </w:tcPr>
          <w:p w14:paraId="2F556664" w14:textId="77777777" w:rsidR="00467DEA" w:rsidRPr="00467DEA" w:rsidRDefault="00467DEA" w:rsidP="003365D4">
            <w:pPr>
              <w:jc w:val="center"/>
              <w:rPr>
                <w:rFonts w:ascii="TH SarabunPSK" w:eastAsia="AngsanaNew" w:hAnsi="TH SarabunPSK" w:cs="TH SarabunPSK"/>
                <w:color w:val="000000" w:themeColor="text1"/>
                <w:sz w:val="32"/>
                <w:szCs w:val="32"/>
              </w:rPr>
            </w:pPr>
          </w:p>
        </w:tc>
        <w:tc>
          <w:tcPr>
            <w:tcW w:w="1503" w:type="dxa"/>
            <w:vMerge/>
          </w:tcPr>
          <w:p w14:paraId="7A45D8C6" w14:textId="77777777" w:rsidR="00467DEA" w:rsidRPr="00467DEA" w:rsidRDefault="00467DEA" w:rsidP="003365D4">
            <w:pPr>
              <w:jc w:val="center"/>
              <w:rPr>
                <w:rFonts w:ascii="TH SarabunPSK" w:eastAsia="AngsanaNew" w:hAnsi="TH SarabunPSK" w:cs="TH SarabunPSK"/>
                <w:color w:val="000000" w:themeColor="text1"/>
                <w:sz w:val="32"/>
                <w:szCs w:val="32"/>
              </w:rPr>
            </w:pPr>
          </w:p>
        </w:tc>
      </w:tr>
    </w:tbl>
    <w:p w14:paraId="71F3695C" w14:textId="4254CB76" w:rsidR="00467DEA" w:rsidRPr="006C6608" w:rsidRDefault="00467DEA" w:rsidP="003365D4">
      <w:pPr>
        <w:spacing w:after="0" w:line="240" w:lineRule="auto"/>
        <w:jc w:val="thaiDistribute"/>
        <w:rPr>
          <w:rFonts w:ascii="TH SarabunPSK" w:eastAsia="AngsanaNew" w:hAnsi="TH SarabunPSK" w:cs="TH SarabunPSK"/>
          <w:color w:val="000000" w:themeColor="text1"/>
          <w:sz w:val="28"/>
        </w:rPr>
      </w:pPr>
      <w:r w:rsidRPr="006C6608">
        <w:rPr>
          <w:rFonts w:ascii="TH SarabunPSK" w:eastAsia="AngsanaNew" w:hAnsi="TH SarabunPSK" w:cs="TH SarabunPSK" w:hint="cs"/>
          <w:color w:val="000000" w:themeColor="text1"/>
          <w:sz w:val="28"/>
          <w:cs/>
        </w:rPr>
        <w:t>*นัยสำคัญทางสถิติที่ระดับ .05</w:t>
      </w:r>
    </w:p>
    <w:p w14:paraId="4D308E5D" w14:textId="77777777" w:rsidR="00C563E7" w:rsidRDefault="00467DEA" w:rsidP="003365D4">
      <w:pPr>
        <w:spacing w:after="0" w:line="240" w:lineRule="auto"/>
        <w:jc w:val="thaiDistribute"/>
        <w:rPr>
          <w:rFonts w:ascii="TH SarabunPSK" w:eastAsia="AngsanaNew" w:hAnsi="TH SarabunPSK" w:cs="TH SarabunPSK"/>
          <w:iCs/>
          <w:color w:val="000000" w:themeColor="text1"/>
          <w:sz w:val="32"/>
          <w:szCs w:val="32"/>
        </w:rPr>
      </w:pPr>
      <w:r w:rsidRPr="00467DEA">
        <w:rPr>
          <w:rFonts w:ascii="TH SarabunPSK" w:eastAsia="AngsanaNew" w:hAnsi="TH SarabunPSK" w:cs="TH SarabunPSK" w:hint="cs"/>
          <w:color w:val="000000" w:themeColor="text1"/>
          <w:sz w:val="32"/>
          <w:szCs w:val="32"/>
          <w:cs/>
        </w:rPr>
        <w:tab/>
        <w:t xml:space="preserve">จากตารางที่ </w:t>
      </w:r>
      <w:r w:rsidR="00887D56">
        <w:rPr>
          <w:rFonts w:ascii="TH SarabunPSK" w:eastAsia="AngsanaNew" w:hAnsi="TH SarabunPSK" w:cs="TH SarabunPSK" w:hint="cs"/>
          <w:color w:val="000000" w:themeColor="text1"/>
          <w:sz w:val="32"/>
          <w:szCs w:val="32"/>
          <w:cs/>
        </w:rPr>
        <w:t xml:space="preserve">1 </w:t>
      </w:r>
      <w:r w:rsidRPr="00467DEA">
        <w:rPr>
          <w:rFonts w:ascii="TH SarabunPSK" w:eastAsia="AngsanaNew" w:hAnsi="TH SarabunPSK" w:cs="TH SarabunPSK" w:hint="cs"/>
          <w:color w:val="000000" w:themeColor="text1"/>
          <w:sz w:val="32"/>
          <w:szCs w:val="32"/>
          <w:cs/>
        </w:rPr>
        <w:t xml:space="preserve">พบว่าคะแนนความสามารถในการคิดวิเคราะห์ </w:t>
      </w:r>
      <w:r w:rsidRPr="00467DEA">
        <w:rPr>
          <w:rFonts w:ascii="TH SarabunPSK" w:hAnsi="TH SarabunPSK" w:cs="TH SarabunPSK" w:hint="cs"/>
          <w:color w:val="000000" w:themeColor="text1"/>
          <w:sz w:val="32"/>
          <w:szCs w:val="32"/>
          <w:cs/>
        </w:rPr>
        <w:t>เรื่อง พันธะเคมี</w:t>
      </w:r>
      <w:r w:rsidRPr="00467DEA">
        <w:rPr>
          <w:rFonts w:ascii="TH SarabunPSK" w:eastAsia="AngsanaNew" w:hAnsi="TH SarabunPSK" w:cs="TH SarabunPSK" w:hint="cs"/>
          <w:color w:val="000000" w:themeColor="text1"/>
          <w:sz w:val="32"/>
          <w:szCs w:val="32"/>
          <w:cs/>
        </w:rPr>
        <w:t xml:space="preserve"> </w:t>
      </w:r>
      <w:r w:rsidRPr="00467DEA">
        <w:rPr>
          <w:rFonts w:ascii="TH SarabunPSK" w:hAnsi="TH SarabunPSK" w:cs="TH SarabunPSK" w:hint="cs"/>
          <w:color w:val="000000" w:themeColor="text1"/>
          <w:sz w:val="32"/>
          <w:szCs w:val="32"/>
          <w:cs/>
        </w:rPr>
        <w:t>ของนักเรียนชั้นมัธยมศึกษาปีที่ 5</w:t>
      </w:r>
      <w:r w:rsidRPr="00467DEA">
        <w:rPr>
          <w:rFonts w:ascii="TH SarabunPSK" w:eastAsia="AngsanaNew" w:hAnsi="TH SarabunPSK" w:cs="TH SarabunPSK" w:hint="cs"/>
          <w:color w:val="000000" w:themeColor="text1"/>
          <w:sz w:val="32"/>
          <w:szCs w:val="32"/>
          <w:cs/>
        </w:rPr>
        <w:t xml:space="preserve"> โรงเรียนวิเชียรมาตุ หลังเรียน</w:t>
      </w:r>
      <w:r w:rsidRPr="00467DEA">
        <w:rPr>
          <w:rFonts w:ascii="TH SarabunPSK" w:hAnsi="TH SarabunPSK" w:cs="TH SarabunPSK" w:hint="cs"/>
          <w:color w:val="000000" w:themeColor="text1"/>
          <w:sz w:val="32"/>
          <w:szCs w:val="32"/>
          <w:cs/>
        </w:rPr>
        <w:t>ด้วยการสอนแบบวัฏจักรการเรียนรู้ 7</w:t>
      </w:r>
      <w:r w:rsidRPr="00467DEA">
        <w:rPr>
          <w:rFonts w:ascii="TH SarabunPSK" w:hAnsi="TH SarabunPSK" w:cs="TH SarabunPSK" w:hint="cs"/>
          <w:color w:val="000000" w:themeColor="text1"/>
          <w:sz w:val="32"/>
          <w:szCs w:val="32"/>
        </w:rPr>
        <w:t xml:space="preserve"> </w:t>
      </w:r>
      <w:r w:rsidRPr="00467DEA">
        <w:rPr>
          <w:rFonts w:ascii="TH SarabunPSK" w:hAnsi="TH SarabunPSK" w:cs="TH SarabunPSK" w:hint="cs"/>
          <w:color w:val="000000" w:themeColor="text1"/>
          <w:sz w:val="32"/>
          <w:szCs w:val="32"/>
          <w:cs/>
        </w:rPr>
        <w:t>ขั้น (7</w:t>
      </w:r>
      <w:r w:rsidRPr="00467DEA">
        <w:rPr>
          <w:rFonts w:ascii="TH SarabunPSK" w:hAnsi="TH SarabunPSK" w:cs="TH SarabunPSK" w:hint="cs"/>
          <w:color w:val="000000" w:themeColor="text1"/>
          <w:sz w:val="32"/>
          <w:szCs w:val="32"/>
        </w:rPr>
        <w:t>E)</w:t>
      </w:r>
      <w:r w:rsidRPr="00467DEA">
        <w:rPr>
          <w:rFonts w:ascii="TH SarabunPSK" w:hAnsi="TH SarabunPSK" w:cs="TH SarabunPSK" w:hint="cs"/>
          <w:color w:val="000000" w:themeColor="text1"/>
          <w:sz w:val="32"/>
          <w:szCs w:val="32"/>
          <w:cs/>
        </w:rPr>
        <w:t xml:space="preserve"> </w:t>
      </w:r>
      <w:r w:rsidRPr="00467DEA">
        <w:rPr>
          <w:rFonts w:ascii="TH SarabunPSK" w:eastAsia="AngsanaNew" w:hAnsi="TH SarabunPSK" w:cs="TH SarabunPSK" w:hint="cs"/>
          <w:color w:val="000000" w:themeColor="text1"/>
          <w:sz w:val="32"/>
          <w:szCs w:val="32"/>
          <w:cs/>
        </w:rPr>
        <w:t>สูงกว่าก่อนเรียน</w:t>
      </w:r>
      <w:r w:rsidRPr="00467DEA">
        <w:rPr>
          <w:rFonts w:ascii="TH SarabunPSK" w:eastAsia="AngsanaNew" w:hAnsi="TH SarabunPSK" w:cs="TH SarabunPSK" w:hint="cs"/>
          <w:i/>
          <w:color w:val="000000" w:themeColor="text1"/>
          <w:sz w:val="32"/>
          <w:szCs w:val="32"/>
          <w:cs/>
        </w:rPr>
        <w:t xml:space="preserve">อย่างมีนัยสำคัญทางสถิติที่ระดับ .05 โดยมีคะแนนก่อนเรียนเท่ากับ </w:t>
      </w:r>
      <m:oMath>
        <m:acc>
          <m:accPr>
            <m:chr m:val="̅"/>
            <m:ctrlPr>
              <w:rPr>
                <w:rFonts w:ascii="Cambria Math" w:eastAsia="AngsanaNew" w:hAnsi="Cambria Math" w:cs="TH SarabunPSK" w:hint="cs"/>
                <w:i/>
                <w:color w:val="000000" w:themeColor="text1"/>
                <w:sz w:val="32"/>
                <w:szCs w:val="32"/>
              </w:rPr>
            </m:ctrlPr>
          </m:accPr>
          <m:e>
            <m:r>
              <m:rPr>
                <m:nor/>
              </m:rPr>
              <w:rPr>
                <w:rFonts w:ascii="TH SarabunPSK" w:eastAsia="AngsanaNew" w:hAnsi="TH SarabunPSK" w:cs="TH SarabunPSK" w:hint="cs"/>
                <w:color w:val="000000" w:themeColor="text1"/>
                <w:sz w:val="32"/>
                <w:szCs w:val="32"/>
              </w:rPr>
              <m:t>X</m:t>
            </m:r>
          </m:e>
        </m:acc>
      </m:oMath>
      <w:r w:rsidRPr="00467DEA">
        <w:rPr>
          <w:rFonts w:ascii="TH SarabunPSK" w:eastAsia="AngsanaNew" w:hAnsi="TH SarabunPSK" w:cs="TH SarabunPSK" w:hint="cs"/>
          <w:iCs/>
          <w:color w:val="000000" w:themeColor="text1"/>
          <w:sz w:val="32"/>
          <w:szCs w:val="32"/>
        </w:rPr>
        <w:t xml:space="preserve"> = 4.25, </w:t>
      </w:r>
    </w:p>
    <w:p w14:paraId="221DD680" w14:textId="55F5B46A" w:rsidR="00467DEA" w:rsidRPr="00467DEA" w:rsidRDefault="00467DEA" w:rsidP="003365D4">
      <w:pPr>
        <w:spacing w:after="0" w:line="240" w:lineRule="auto"/>
        <w:jc w:val="thaiDistribute"/>
        <w:rPr>
          <w:rFonts w:ascii="TH SarabunPSK" w:eastAsia="AngsanaNew" w:hAnsi="TH SarabunPSK" w:cs="TH SarabunPSK" w:hint="cs"/>
          <w:i/>
          <w:color w:val="000000" w:themeColor="text1"/>
          <w:sz w:val="32"/>
          <w:szCs w:val="32"/>
          <w:cs/>
        </w:rPr>
      </w:pPr>
      <w:r w:rsidRPr="00467DEA">
        <w:rPr>
          <w:rFonts w:ascii="TH SarabunPSK" w:eastAsia="AngsanaNew" w:hAnsi="TH SarabunPSK" w:cs="TH SarabunPSK" w:hint="cs"/>
          <w:iCs/>
          <w:color w:val="000000" w:themeColor="text1"/>
          <w:sz w:val="32"/>
          <w:szCs w:val="32"/>
        </w:rPr>
        <w:t>S.D.</w:t>
      </w:r>
      <w:r w:rsidR="00C563E7">
        <w:rPr>
          <w:rFonts w:ascii="TH SarabunPSK" w:eastAsia="AngsanaNew" w:hAnsi="TH SarabunPSK" w:cs="TH SarabunPSK"/>
          <w:iCs/>
          <w:color w:val="000000" w:themeColor="text1"/>
          <w:sz w:val="32"/>
          <w:szCs w:val="32"/>
        </w:rPr>
        <w:t xml:space="preserve"> =</w:t>
      </w:r>
      <w:r w:rsidRPr="00467DEA">
        <w:rPr>
          <w:rFonts w:ascii="TH SarabunPSK" w:eastAsia="AngsanaNew" w:hAnsi="TH SarabunPSK" w:cs="TH SarabunPSK" w:hint="cs"/>
          <w:iCs/>
          <w:color w:val="000000" w:themeColor="text1"/>
          <w:sz w:val="32"/>
          <w:szCs w:val="32"/>
        </w:rPr>
        <w:t xml:space="preserve"> 1.08</w:t>
      </w:r>
      <w:r w:rsidRPr="00467DEA">
        <w:rPr>
          <w:rFonts w:ascii="TH SarabunPSK" w:eastAsia="AngsanaNew" w:hAnsi="TH SarabunPSK" w:cs="TH SarabunPSK" w:hint="cs"/>
          <w:iCs/>
          <w:color w:val="000000" w:themeColor="text1"/>
          <w:sz w:val="32"/>
          <w:szCs w:val="32"/>
          <w:cs/>
        </w:rPr>
        <w:t xml:space="preserve"> </w:t>
      </w:r>
      <w:r w:rsidRPr="00467DEA">
        <w:rPr>
          <w:rFonts w:ascii="TH SarabunPSK" w:eastAsia="AngsanaNew" w:hAnsi="TH SarabunPSK" w:cs="TH SarabunPSK" w:hint="cs"/>
          <w:i/>
          <w:color w:val="000000" w:themeColor="text1"/>
          <w:sz w:val="32"/>
          <w:szCs w:val="32"/>
          <w:cs/>
        </w:rPr>
        <w:t xml:space="preserve">และคะแนนหลังเรียนเท่ากับ </w:t>
      </w:r>
      <m:oMath>
        <m:acc>
          <m:accPr>
            <m:chr m:val="̅"/>
            <m:ctrlPr>
              <w:rPr>
                <w:rFonts w:ascii="Cambria Math" w:eastAsia="AngsanaNew" w:hAnsi="Cambria Math" w:cs="TH SarabunPSK" w:hint="cs"/>
                <w:iCs/>
                <w:color w:val="000000" w:themeColor="text1"/>
                <w:sz w:val="32"/>
                <w:szCs w:val="32"/>
              </w:rPr>
            </m:ctrlPr>
          </m:accPr>
          <m:e>
            <m:r>
              <m:rPr>
                <m:nor/>
              </m:rPr>
              <w:rPr>
                <w:rFonts w:ascii="TH SarabunPSK" w:eastAsia="AngsanaNew" w:hAnsi="TH SarabunPSK" w:cs="TH SarabunPSK" w:hint="cs"/>
                <w:iCs/>
                <w:color w:val="000000" w:themeColor="text1"/>
                <w:sz w:val="32"/>
                <w:szCs w:val="32"/>
              </w:rPr>
              <m:t>X</m:t>
            </m:r>
          </m:e>
        </m:acc>
      </m:oMath>
      <w:r w:rsidRPr="00467DEA">
        <w:rPr>
          <w:rFonts w:ascii="TH SarabunPSK" w:eastAsia="AngsanaNew" w:hAnsi="TH SarabunPSK" w:cs="TH SarabunPSK" w:hint="cs"/>
          <w:i/>
          <w:color w:val="000000" w:themeColor="text1"/>
          <w:sz w:val="32"/>
          <w:szCs w:val="32"/>
        </w:rPr>
        <w:t xml:space="preserve"> = </w:t>
      </w:r>
      <w:r w:rsidRPr="00467DEA">
        <w:rPr>
          <w:rFonts w:ascii="TH SarabunPSK" w:eastAsia="AngsanaNew" w:hAnsi="TH SarabunPSK" w:cs="TH SarabunPSK" w:hint="cs"/>
          <w:iCs/>
          <w:color w:val="000000" w:themeColor="text1"/>
          <w:sz w:val="32"/>
          <w:szCs w:val="32"/>
        </w:rPr>
        <w:t>8.03</w:t>
      </w:r>
      <w:r w:rsidRPr="00467DEA">
        <w:rPr>
          <w:rFonts w:ascii="TH SarabunPSK" w:eastAsia="AngsanaNew" w:hAnsi="TH SarabunPSK" w:cs="TH SarabunPSK" w:hint="cs"/>
          <w:i/>
          <w:color w:val="000000" w:themeColor="text1"/>
          <w:sz w:val="32"/>
          <w:szCs w:val="32"/>
        </w:rPr>
        <w:t xml:space="preserve">, </w:t>
      </w:r>
      <w:r w:rsidRPr="00467DEA">
        <w:rPr>
          <w:rFonts w:ascii="TH SarabunPSK" w:eastAsia="AngsanaNew" w:hAnsi="TH SarabunPSK" w:cs="TH SarabunPSK" w:hint="cs"/>
          <w:i/>
          <w:color w:val="000000" w:themeColor="text1"/>
          <w:sz w:val="32"/>
          <w:szCs w:val="32"/>
          <w:cs/>
        </w:rPr>
        <w:t xml:space="preserve">และ </w:t>
      </w:r>
      <w:r w:rsidRPr="00467DEA">
        <w:rPr>
          <w:rFonts w:ascii="TH SarabunPSK" w:eastAsia="AngsanaNew" w:hAnsi="TH SarabunPSK" w:cs="TH SarabunPSK" w:hint="cs"/>
          <w:iCs/>
          <w:color w:val="000000" w:themeColor="text1"/>
          <w:sz w:val="32"/>
          <w:szCs w:val="32"/>
        </w:rPr>
        <w:t>S.D.</w:t>
      </w:r>
      <w:r w:rsidRPr="00467DEA">
        <w:rPr>
          <w:rFonts w:ascii="TH SarabunPSK" w:eastAsia="AngsanaNew" w:hAnsi="TH SarabunPSK" w:cs="TH SarabunPSK" w:hint="cs"/>
          <w:iCs/>
          <w:color w:val="000000" w:themeColor="text1"/>
          <w:sz w:val="32"/>
          <w:szCs w:val="32"/>
          <w:cs/>
        </w:rPr>
        <w:t xml:space="preserve"> </w:t>
      </w:r>
      <w:r w:rsidRPr="00467DEA">
        <w:rPr>
          <w:rFonts w:ascii="TH SarabunPSK" w:eastAsia="AngsanaNew" w:hAnsi="TH SarabunPSK" w:cs="TH SarabunPSK" w:hint="cs"/>
          <w:iCs/>
          <w:color w:val="000000" w:themeColor="text1"/>
          <w:sz w:val="32"/>
          <w:szCs w:val="32"/>
        </w:rPr>
        <w:t>= 1</w:t>
      </w:r>
      <w:r w:rsidRPr="00467DEA">
        <w:rPr>
          <w:rFonts w:ascii="TH SarabunPSK" w:eastAsia="AngsanaNew" w:hAnsi="TH SarabunPSK" w:cs="TH SarabunPSK" w:hint="cs"/>
          <w:i/>
          <w:color w:val="000000" w:themeColor="text1"/>
          <w:sz w:val="32"/>
          <w:szCs w:val="32"/>
        </w:rPr>
        <w:t>.</w:t>
      </w:r>
      <w:r w:rsidRPr="00467DEA">
        <w:rPr>
          <w:rFonts w:ascii="TH SarabunPSK" w:eastAsia="AngsanaNew" w:hAnsi="TH SarabunPSK" w:cs="TH SarabunPSK" w:hint="cs"/>
          <w:i/>
          <w:color w:val="000000" w:themeColor="text1"/>
          <w:sz w:val="32"/>
          <w:szCs w:val="32"/>
          <w:cs/>
        </w:rPr>
        <w:t>20</w:t>
      </w:r>
      <w:r w:rsidRPr="00467DEA">
        <w:rPr>
          <w:rFonts w:ascii="TH SarabunPSK" w:eastAsia="AngsanaNew" w:hAnsi="TH SarabunPSK" w:cs="TH SarabunPSK" w:hint="cs"/>
          <w:iCs/>
          <w:color w:val="000000" w:themeColor="text1"/>
          <w:sz w:val="32"/>
          <w:szCs w:val="32"/>
          <w:cs/>
        </w:rPr>
        <w:t xml:space="preserve"> </w:t>
      </w:r>
      <w:r w:rsidRPr="00467DEA">
        <w:rPr>
          <w:rFonts w:ascii="TH SarabunPSK" w:eastAsia="AngsanaNew" w:hAnsi="TH SarabunPSK" w:cs="TH SarabunPSK" w:hint="cs"/>
          <w:iCs/>
          <w:color w:val="000000" w:themeColor="text1"/>
          <w:sz w:val="32"/>
          <w:szCs w:val="32"/>
        </w:rPr>
        <w:t xml:space="preserve"> </w:t>
      </w:r>
    </w:p>
    <w:p w14:paraId="39D480C7" w14:textId="77777777" w:rsidR="00467DEA" w:rsidRPr="00467DEA" w:rsidRDefault="00467DEA" w:rsidP="003365D4">
      <w:pPr>
        <w:spacing w:after="0" w:line="240" w:lineRule="auto"/>
        <w:ind w:firstLine="720"/>
        <w:jc w:val="thaiDistribute"/>
        <w:rPr>
          <w:rFonts w:ascii="TH SarabunPSK" w:eastAsia="AngsanaNew" w:hAnsi="TH SarabunPSK" w:cs="TH SarabunPSK"/>
          <w:color w:val="000000" w:themeColor="text1"/>
          <w:sz w:val="32"/>
          <w:szCs w:val="32"/>
        </w:rPr>
      </w:pPr>
      <w:r w:rsidRPr="00467DEA">
        <w:rPr>
          <w:rFonts w:ascii="TH SarabunPSK" w:eastAsia="AngsanaNew" w:hAnsi="TH SarabunPSK" w:cs="TH SarabunPSK" w:hint="cs"/>
          <w:color w:val="000000" w:themeColor="text1"/>
          <w:sz w:val="32"/>
          <w:szCs w:val="32"/>
          <w:cs/>
        </w:rPr>
        <w:t>ผลความสามารถในการคิดวิเคราะห์ทางการเรียนโดยการจัดการเรียนรู้ โดยใช้</w:t>
      </w:r>
      <w:r w:rsidRPr="00467DEA">
        <w:rPr>
          <w:rFonts w:ascii="TH SarabunPSK" w:hAnsi="TH SarabunPSK" w:cs="TH SarabunPSK" w:hint="cs"/>
          <w:color w:val="000000" w:themeColor="text1"/>
          <w:sz w:val="32"/>
          <w:szCs w:val="32"/>
          <w:cs/>
        </w:rPr>
        <w:t>การสอนแบบวัฏจักรการเรียนรู้ 7</w:t>
      </w:r>
      <w:r w:rsidRPr="00467DEA">
        <w:rPr>
          <w:rFonts w:ascii="TH SarabunPSK" w:hAnsi="TH SarabunPSK" w:cs="TH SarabunPSK" w:hint="cs"/>
          <w:color w:val="000000" w:themeColor="text1"/>
          <w:sz w:val="32"/>
          <w:szCs w:val="32"/>
        </w:rPr>
        <w:t xml:space="preserve"> </w:t>
      </w:r>
      <w:r w:rsidRPr="00467DEA">
        <w:rPr>
          <w:rFonts w:ascii="TH SarabunPSK" w:hAnsi="TH SarabunPSK" w:cs="TH SarabunPSK" w:hint="cs"/>
          <w:color w:val="000000" w:themeColor="text1"/>
          <w:sz w:val="32"/>
          <w:szCs w:val="32"/>
          <w:cs/>
        </w:rPr>
        <w:t>ขั้น (7</w:t>
      </w:r>
      <w:r w:rsidRPr="00467DEA">
        <w:rPr>
          <w:rFonts w:ascii="TH SarabunPSK" w:hAnsi="TH SarabunPSK" w:cs="TH SarabunPSK" w:hint="cs"/>
          <w:color w:val="000000" w:themeColor="text1"/>
          <w:sz w:val="32"/>
          <w:szCs w:val="32"/>
        </w:rPr>
        <w:t>E)</w:t>
      </w:r>
      <w:r w:rsidRPr="00467DEA">
        <w:rPr>
          <w:rFonts w:ascii="TH SarabunPSK" w:hAnsi="TH SarabunPSK" w:cs="TH SarabunPSK" w:hint="cs"/>
          <w:color w:val="000000" w:themeColor="text1"/>
          <w:sz w:val="32"/>
          <w:szCs w:val="32"/>
          <w:cs/>
        </w:rPr>
        <w:t xml:space="preserve"> เรื่อง พันธะเคมี ของนักเรียนชั้นมัธยมศึกษาปีที่ 5 จำนวน 32 คน มีนักเรียนที่ผ่านเกณฑ์ร้อยละ 70 จำนวน 20 คน คิดเป็นร้อยละ 62.50 มีนักเรียนที่ไม่ผ่านเกณฑ์จำนวน 12 คน คิดเป็นร้อยละ 37.50 สาเหตุที่นักเรียนไม่ผ่านเกณฑ์เพราะนักเรียนไม่ชอบวิทยาศาสตร์และเรียนรู้ช้ากว่านักเรียนคนอื่น อีกทั้งเวลาทำข้อสอบ นักเรียนขาดความรอบคอบในการอ่านโจทย์และตอบคำถาม จึงทำให้นักเรียนการทักษะในการวิเคราะห์โจทย์คำถาม ขาดการเชื่อมโยง การสรุปความและตีความ ตามแนวคิดของมาร์ซาโน่ แต่จะเห็นได้ว่านักเรียนทุกคนมีคะแนนความสามารถในการคิดวิเคราะห์หลังเรียนมากกว่าก่อนเรียน คิดเป็นร้อยละ 100 ผลที่ได้นี้แสดงให้เห็นว่า การสอนแบบวัฏจักรการเรียนรู้ 7</w:t>
      </w:r>
      <w:r w:rsidRPr="00467DEA">
        <w:rPr>
          <w:rFonts w:ascii="TH SarabunPSK" w:hAnsi="TH SarabunPSK" w:cs="TH SarabunPSK" w:hint="cs"/>
          <w:color w:val="000000" w:themeColor="text1"/>
          <w:sz w:val="32"/>
          <w:szCs w:val="32"/>
        </w:rPr>
        <w:t xml:space="preserve"> </w:t>
      </w:r>
      <w:r w:rsidRPr="00467DEA">
        <w:rPr>
          <w:rFonts w:ascii="TH SarabunPSK" w:hAnsi="TH SarabunPSK" w:cs="TH SarabunPSK" w:hint="cs"/>
          <w:color w:val="000000" w:themeColor="text1"/>
          <w:sz w:val="32"/>
          <w:szCs w:val="32"/>
          <w:cs/>
        </w:rPr>
        <w:t>ขั้น (7</w:t>
      </w:r>
      <w:r w:rsidRPr="00467DEA">
        <w:rPr>
          <w:rFonts w:ascii="TH SarabunPSK" w:hAnsi="TH SarabunPSK" w:cs="TH SarabunPSK" w:hint="cs"/>
          <w:color w:val="000000" w:themeColor="text1"/>
          <w:sz w:val="32"/>
          <w:szCs w:val="32"/>
        </w:rPr>
        <w:t>E)</w:t>
      </w:r>
      <w:r w:rsidRPr="00467DEA">
        <w:rPr>
          <w:rFonts w:ascii="TH SarabunPSK" w:eastAsia="AngsanaNew" w:hAnsi="TH SarabunPSK" w:cs="TH SarabunPSK" w:hint="cs"/>
          <w:color w:val="000000" w:themeColor="text1"/>
          <w:sz w:val="32"/>
          <w:szCs w:val="32"/>
          <w:cs/>
        </w:rPr>
        <w:t xml:space="preserve"> สามารถช่วยพัฒนาความสามารถในการคิดวิเคราะห์ของนักเรียนได้</w:t>
      </w:r>
    </w:p>
    <w:p w14:paraId="3AC5C413" w14:textId="4752C5B2" w:rsidR="00D47C69" w:rsidRPr="00A82B17" w:rsidRDefault="00467DEA" w:rsidP="003365D4">
      <w:pPr>
        <w:spacing w:after="0" w:line="240" w:lineRule="auto"/>
        <w:ind w:firstLine="720"/>
        <w:jc w:val="thaiDistribute"/>
        <w:rPr>
          <w:rFonts w:ascii="TH SarabunPSK" w:hAnsi="TH SarabunPSK" w:cs="TH SarabunPSK"/>
          <w:sz w:val="32"/>
          <w:szCs w:val="32"/>
        </w:rPr>
      </w:pPr>
      <w:r w:rsidRPr="00467DEA">
        <w:rPr>
          <w:rFonts w:ascii="TH SarabunPSK" w:hAnsi="TH SarabunPSK" w:cs="TH SarabunPSK" w:hint="cs"/>
          <w:sz w:val="32"/>
          <w:szCs w:val="32"/>
          <w:cs/>
        </w:rPr>
        <w:t>ชล</w:t>
      </w:r>
      <w:proofErr w:type="spellStart"/>
      <w:r w:rsidRPr="00467DEA">
        <w:rPr>
          <w:rFonts w:ascii="TH SarabunPSK" w:hAnsi="TH SarabunPSK" w:cs="TH SarabunPSK" w:hint="cs"/>
          <w:sz w:val="32"/>
          <w:szCs w:val="32"/>
          <w:cs/>
        </w:rPr>
        <w:t>ธิ</w:t>
      </w:r>
      <w:proofErr w:type="spellEnd"/>
      <w:r w:rsidRPr="00467DEA">
        <w:rPr>
          <w:rFonts w:ascii="TH SarabunPSK" w:hAnsi="TH SarabunPSK" w:cs="TH SarabunPSK" w:hint="cs"/>
          <w:sz w:val="32"/>
          <w:szCs w:val="32"/>
          <w:cs/>
        </w:rPr>
        <w:t>ชา พลชัย (2559)</w:t>
      </w:r>
      <w:r w:rsidRPr="00467DEA">
        <w:rPr>
          <w:rFonts w:ascii="TH SarabunPSK" w:hAnsi="TH SarabunPSK" w:cs="TH SarabunPSK" w:hint="cs"/>
          <w:sz w:val="32"/>
          <w:szCs w:val="32"/>
        </w:rPr>
        <w:t xml:space="preserve"> </w:t>
      </w:r>
      <w:r w:rsidRPr="00467DEA">
        <w:rPr>
          <w:rFonts w:ascii="TH SarabunPSK" w:hAnsi="TH SarabunPSK" w:cs="TH SarabunPSK" w:hint="cs"/>
          <w:sz w:val="32"/>
          <w:szCs w:val="32"/>
          <w:cs/>
        </w:rPr>
        <w:t xml:space="preserve">การพัฒนาความสามารถในการคิดวิเคราะห์และผลสัมฤทธิ์ทางการเรียน เรื่องไฟฟ้า ของนักเรียนชั้นมัธยมศึกษาปีที่ </w:t>
      </w:r>
      <w:r w:rsidRPr="00467DEA">
        <w:rPr>
          <w:rFonts w:ascii="TH SarabunPSK" w:hAnsi="TH SarabunPSK" w:cs="TH SarabunPSK" w:hint="cs"/>
          <w:sz w:val="32"/>
          <w:szCs w:val="32"/>
        </w:rPr>
        <w:t xml:space="preserve">3 </w:t>
      </w:r>
      <w:r w:rsidRPr="00467DEA">
        <w:rPr>
          <w:rFonts w:ascii="TH SarabunPSK" w:hAnsi="TH SarabunPSK" w:cs="TH SarabunPSK" w:hint="cs"/>
          <w:sz w:val="32"/>
          <w:szCs w:val="32"/>
          <w:cs/>
        </w:rPr>
        <w:t xml:space="preserve">โดยใช้วิธีการจัดการเรียนรู้แบบวัฏจักรการเรียนรู้ </w:t>
      </w:r>
      <w:r w:rsidRPr="00467DEA">
        <w:rPr>
          <w:rFonts w:ascii="TH SarabunPSK" w:hAnsi="TH SarabunPSK" w:cs="TH SarabunPSK" w:hint="cs"/>
          <w:sz w:val="32"/>
          <w:szCs w:val="32"/>
        </w:rPr>
        <w:t xml:space="preserve">7 </w:t>
      </w:r>
      <w:r w:rsidRPr="00467DEA">
        <w:rPr>
          <w:rFonts w:ascii="TH SarabunPSK" w:hAnsi="TH SarabunPSK" w:cs="TH SarabunPSK" w:hint="cs"/>
          <w:sz w:val="32"/>
          <w:szCs w:val="32"/>
          <w:cs/>
        </w:rPr>
        <w:t>ขั้น (</w:t>
      </w:r>
      <w:r w:rsidRPr="00467DEA">
        <w:rPr>
          <w:rFonts w:ascii="TH SarabunPSK" w:hAnsi="TH SarabunPSK" w:cs="TH SarabunPSK" w:hint="cs"/>
          <w:sz w:val="32"/>
          <w:szCs w:val="32"/>
        </w:rPr>
        <w:t xml:space="preserve">7E) </w:t>
      </w:r>
      <w:r w:rsidRPr="00467DEA">
        <w:rPr>
          <w:rFonts w:ascii="TH SarabunPSK" w:hAnsi="TH SarabunPSK" w:cs="TH SarabunPSK" w:hint="cs"/>
          <w:sz w:val="32"/>
          <w:szCs w:val="32"/>
          <w:cs/>
        </w:rPr>
        <w:t xml:space="preserve">พบว่า มีนักเรียนที่ได้คะแนนร้อยละ </w:t>
      </w:r>
      <w:r w:rsidRPr="00467DEA">
        <w:rPr>
          <w:rFonts w:ascii="TH SarabunPSK" w:hAnsi="TH SarabunPSK" w:cs="TH SarabunPSK" w:hint="cs"/>
          <w:sz w:val="32"/>
          <w:szCs w:val="32"/>
        </w:rPr>
        <w:t xml:space="preserve">70 </w:t>
      </w:r>
      <w:r w:rsidRPr="00467DEA">
        <w:rPr>
          <w:rFonts w:ascii="TH SarabunPSK" w:hAnsi="TH SarabunPSK" w:cs="TH SarabunPSK" w:hint="cs"/>
          <w:sz w:val="32"/>
          <w:szCs w:val="32"/>
          <w:cs/>
        </w:rPr>
        <w:t>ขึ้นไปของคะแนนเต็ม</w:t>
      </w:r>
      <w:r w:rsidRPr="00467DEA">
        <w:rPr>
          <w:rFonts w:ascii="TH SarabunPSK" w:hAnsi="TH SarabunPSK" w:cs="TH SarabunPSK" w:hint="cs"/>
          <w:sz w:val="32"/>
          <w:szCs w:val="32"/>
        </w:rPr>
        <w:t xml:space="preserve"> </w:t>
      </w:r>
      <w:r w:rsidRPr="00467DEA">
        <w:rPr>
          <w:rFonts w:ascii="TH SarabunPSK" w:hAnsi="TH SarabunPSK" w:cs="TH SarabunPSK" w:hint="cs"/>
          <w:sz w:val="32"/>
          <w:szCs w:val="32"/>
          <w:cs/>
        </w:rPr>
        <w:t xml:space="preserve">จำนวน </w:t>
      </w:r>
      <w:r w:rsidRPr="00467DEA">
        <w:rPr>
          <w:rFonts w:ascii="TH SarabunPSK" w:hAnsi="TH SarabunPSK" w:cs="TH SarabunPSK" w:hint="cs"/>
          <w:sz w:val="32"/>
          <w:szCs w:val="32"/>
        </w:rPr>
        <w:t xml:space="preserve">30 </w:t>
      </w:r>
      <w:r w:rsidRPr="00467DEA">
        <w:rPr>
          <w:rFonts w:ascii="TH SarabunPSK" w:hAnsi="TH SarabunPSK" w:cs="TH SarabunPSK" w:hint="cs"/>
          <w:sz w:val="32"/>
          <w:szCs w:val="32"/>
          <w:cs/>
        </w:rPr>
        <w:t xml:space="preserve">คนจากนักเรียนทั้งหมด </w:t>
      </w:r>
      <w:r w:rsidRPr="00467DEA">
        <w:rPr>
          <w:rFonts w:ascii="TH SarabunPSK" w:hAnsi="TH SarabunPSK" w:cs="TH SarabunPSK" w:hint="cs"/>
          <w:sz w:val="32"/>
          <w:szCs w:val="32"/>
        </w:rPr>
        <w:t xml:space="preserve">40 </w:t>
      </w:r>
      <w:r w:rsidRPr="00467DEA">
        <w:rPr>
          <w:rFonts w:ascii="TH SarabunPSK" w:hAnsi="TH SarabunPSK" w:cs="TH SarabunPSK" w:hint="cs"/>
          <w:sz w:val="32"/>
          <w:szCs w:val="32"/>
          <w:cs/>
        </w:rPr>
        <w:t xml:space="preserve">คนคิดเป็นร้อยละ </w:t>
      </w:r>
      <w:r w:rsidRPr="00467DEA">
        <w:rPr>
          <w:rFonts w:ascii="TH SarabunPSK" w:hAnsi="TH SarabunPSK" w:cs="TH SarabunPSK" w:hint="cs"/>
          <w:sz w:val="32"/>
          <w:szCs w:val="32"/>
        </w:rPr>
        <w:t xml:space="preserve">75 </w:t>
      </w:r>
      <w:r w:rsidRPr="00467DEA">
        <w:rPr>
          <w:rFonts w:ascii="TH SarabunPSK" w:hAnsi="TH SarabunPSK" w:cs="TH SarabunPSK" w:hint="cs"/>
          <w:sz w:val="32"/>
          <w:szCs w:val="32"/>
          <w:cs/>
        </w:rPr>
        <w:t xml:space="preserve">ซึ่งสูงกว่าเกณฑ์ที่กำหนดไว้ ในส่วนคะแนนความสามารถด้านการคิดวิเคราะห์เฉลี่ยได้ </w:t>
      </w:r>
      <w:r w:rsidRPr="00467DEA">
        <w:rPr>
          <w:rFonts w:ascii="TH SarabunPSK" w:hAnsi="TH SarabunPSK" w:cs="TH SarabunPSK" w:hint="cs"/>
          <w:sz w:val="32"/>
          <w:szCs w:val="32"/>
        </w:rPr>
        <w:t xml:space="preserve">17.15 </w:t>
      </w:r>
      <w:r w:rsidRPr="00467DEA">
        <w:rPr>
          <w:rFonts w:ascii="TH SarabunPSK" w:hAnsi="TH SarabunPSK" w:cs="TH SarabunPSK" w:hint="cs"/>
          <w:sz w:val="32"/>
          <w:szCs w:val="32"/>
          <w:cs/>
        </w:rPr>
        <w:t xml:space="preserve">คิดเป็นร้อยละ </w:t>
      </w:r>
      <w:r w:rsidRPr="00467DEA">
        <w:rPr>
          <w:rFonts w:ascii="TH SarabunPSK" w:hAnsi="TH SarabunPSK" w:cs="TH SarabunPSK" w:hint="cs"/>
          <w:sz w:val="32"/>
          <w:szCs w:val="32"/>
        </w:rPr>
        <w:t xml:space="preserve">57.17 </w:t>
      </w:r>
      <w:r w:rsidRPr="00467DEA">
        <w:rPr>
          <w:rFonts w:ascii="TH SarabunPSK" w:hAnsi="TH SarabunPSK" w:cs="TH SarabunPSK" w:hint="cs"/>
          <w:sz w:val="32"/>
          <w:szCs w:val="32"/>
          <w:cs/>
        </w:rPr>
        <w:t xml:space="preserve">สาเหตุที่ไม่ผ่านเกณฑ์เนื่องจากมีนักเรียนส่วนหนึ่งมีความบกพร่องทางการเรียนรู้ คือ ความบกพร่องทางด้านการอ่าน อ่านไม่ได้ใจความหรืออ่านไม่ออกและความบกพร่องทางการคิด ไม่สามารถลำดับเหตุการณ์ได้หรือไม่เข้าใจในโจทย์ปัญหา ส่งผลให้คะแนนความสามารถด้านการคิดวิเคราะห์เฉลี่ยค่อนข้างต่ำโดยรวมนักเรียนส่วนใหญ่เมื่อจัดกิจกรรมการเรียนรู้โดยใช้วิธีการจัดการเรียนรู้แบบวัฏจักรการเรียนรู้ </w:t>
      </w:r>
      <w:r w:rsidRPr="00467DEA">
        <w:rPr>
          <w:rFonts w:ascii="TH SarabunPSK" w:hAnsi="TH SarabunPSK" w:cs="TH SarabunPSK" w:hint="cs"/>
          <w:sz w:val="32"/>
          <w:szCs w:val="32"/>
        </w:rPr>
        <w:t xml:space="preserve">7 </w:t>
      </w:r>
      <w:r w:rsidRPr="00467DEA">
        <w:rPr>
          <w:rFonts w:ascii="TH SarabunPSK" w:hAnsi="TH SarabunPSK" w:cs="TH SarabunPSK" w:hint="cs"/>
          <w:sz w:val="32"/>
          <w:szCs w:val="32"/>
          <w:cs/>
        </w:rPr>
        <w:t>ขั้น (</w:t>
      </w:r>
      <w:r w:rsidRPr="00467DEA">
        <w:rPr>
          <w:rFonts w:ascii="TH SarabunPSK" w:hAnsi="TH SarabunPSK" w:cs="TH SarabunPSK" w:hint="cs"/>
          <w:sz w:val="32"/>
          <w:szCs w:val="32"/>
        </w:rPr>
        <w:t xml:space="preserve">7E) </w:t>
      </w:r>
      <w:r w:rsidRPr="00467DEA">
        <w:rPr>
          <w:rFonts w:ascii="TH SarabunPSK" w:hAnsi="TH SarabunPSK" w:cs="TH SarabunPSK" w:hint="cs"/>
          <w:sz w:val="32"/>
          <w:szCs w:val="32"/>
          <w:cs/>
        </w:rPr>
        <w:t>นักเรียนมีพัฒนาการทักษะด้านการคิดวิเคราะห์ผ่านเกณฑ์ที่กำหนดไว้</w:t>
      </w:r>
    </w:p>
    <w:p w14:paraId="282F8E18" w14:textId="3F608D1C" w:rsidR="00D47C69" w:rsidRDefault="00887D56" w:rsidP="003365D4">
      <w:pPr>
        <w:spacing w:after="0" w:line="240" w:lineRule="auto"/>
        <w:rPr>
          <w:rFonts w:ascii="TH SarabunPSK" w:hAnsi="TH SarabunPSK" w:cs="TH SarabunPSK"/>
          <w:b/>
          <w:bCs/>
          <w:sz w:val="32"/>
          <w:szCs w:val="32"/>
        </w:rPr>
      </w:pPr>
      <w:r>
        <w:rPr>
          <w:rFonts w:ascii="TH SarabunPSK" w:hAnsi="TH SarabunPSK" w:cs="TH SarabunPSK" w:hint="cs"/>
          <w:b/>
          <w:bCs/>
          <w:sz w:val="32"/>
          <w:szCs w:val="32"/>
          <w:cs/>
        </w:rPr>
        <w:lastRenderedPageBreak/>
        <w:t xml:space="preserve">สรุปผลการวิจัย </w:t>
      </w:r>
    </w:p>
    <w:p w14:paraId="777CDDEF" w14:textId="56B3BDC0" w:rsidR="00D47C69" w:rsidRPr="00887D56" w:rsidRDefault="00887D56" w:rsidP="003365D4">
      <w:pPr>
        <w:spacing w:after="0" w:line="240" w:lineRule="auto"/>
        <w:ind w:firstLine="720"/>
        <w:jc w:val="thaiDistribute"/>
        <w:rPr>
          <w:rFonts w:ascii="TH SarabunPSK" w:hAnsi="TH SarabunPSK" w:cs="TH SarabunPSK"/>
          <w:color w:val="000000" w:themeColor="text1"/>
          <w:sz w:val="32"/>
          <w:szCs w:val="32"/>
        </w:rPr>
      </w:pPr>
      <w:r w:rsidRPr="00467DEA">
        <w:rPr>
          <w:rFonts w:ascii="TH SarabunPSK" w:eastAsia="AngsanaNew" w:hAnsi="TH SarabunPSK" w:cs="TH SarabunPSK" w:hint="cs"/>
          <w:color w:val="000000" w:themeColor="text1"/>
          <w:sz w:val="32"/>
          <w:szCs w:val="32"/>
          <w:cs/>
        </w:rPr>
        <w:t xml:space="preserve">การเปรียบเทียบคะแนนความสามารถในการคิดวิเคราะห์ </w:t>
      </w:r>
      <w:r w:rsidRPr="00467DEA">
        <w:rPr>
          <w:rFonts w:ascii="TH SarabunPSK" w:hAnsi="TH SarabunPSK" w:cs="TH SarabunPSK" w:hint="cs"/>
          <w:color w:val="000000" w:themeColor="text1"/>
          <w:sz w:val="32"/>
          <w:szCs w:val="32"/>
          <w:cs/>
        </w:rPr>
        <w:t>เรื่อง พันธะเคมี</w:t>
      </w:r>
      <w:r w:rsidRPr="00467DEA">
        <w:rPr>
          <w:rFonts w:ascii="TH SarabunPSK" w:eastAsia="AngsanaNew" w:hAnsi="TH SarabunPSK" w:cs="TH SarabunPSK" w:hint="cs"/>
          <w:color w:val="000000" w:themeColor="text1"/>
          <w:sz w:val="32"/>
          <w:szCs w:val="32"/>
          <w:cs/>
        </w:rPr>
        <w:t xml:space="preserve"> </w:t>
      </w:r>
      <w:r w:rsidRPr="00467DEA">
        <w:rPr>
          <w:rFonts w:ascii="TH SarabunPSK" w:hAnsi="TH SarabunPSK" w:cs="TH SarabunPSK" w:hint="cs"/>
          <w:color w:val="000000" w:themeColor="text1"/>
          <w:sz w:val="32"/>
          <w:szCs w:val="32"/>
          <w:cs/>
        </w:rPr>
        <w:t>ของนักเรียนชั้นมัธยมศึกษาปีที่ 5</w:t>
      </w:r>
      <w:r w:rsidRPr="00467DEA">
        <w:rPr>
          <w:rFonts w:ascii="TH SarabunPSK" w:eastAsia="AngsanaNew" w:hAnsi="TH SarabunPSK" w:cs="TH SarabunPSK" w:hint="cs"/>
          <w:color w:val="000000" w:themeColor="text1"/>
          <w:sz w:val="32"/>
          <w:szCs w:val="32"/>
          <w:cs/>
        </w:rPr>
        <w:t xml:space="preserve"> โรงเรียนวิเชียรมาตุ หลังเรียน</w:t>
      </w:r>
      <w:r w:rsidRPr="00467DEA">
        <w:rPr>
          <w:rFonts w:ascii="TH SarabunPSK" w:hAnsi="TH SarabunPSK" w:cs="TH SarabunPSK" w:hint="cs"/>
          <w:color w:val="000000" w:themeColor="text1"/>
          <w:sz w:val="32"/>
          <w:szCs w:val="32"/>
          <w:cs/>
        </w:rPr>
        <w:t>ด้วยการสอนแบบวัฏจักรการเรียนรู้ 7</w:t>
      </w:r>
      <w:r w:rsidRPr="00467DEA">
        <w:rPr>
          <w:rFonts w:ascii="TH SarabunPSK" w:hAnsi="TH SarabunPSK" w:cs="TH SarabunPSK" w:hint="cs"/>
          <w:color w:val="000000" w:themeColor="text1"/>
          <w:sz w:val="32"/>
          <w:szCs w:val="32"/>
        </w:rPr>
        <w:t xml:space="preserve"> </w:t>
      </w:r>
      <w:r w:rsidRPr="00467DEA">
        <w:rPr>
          <w:rFonts w:ascii="TH SarabunPSK" w:hAnsi="TH SarabunPSK" w:cs="TH SarabunPSK" w:hint="cs"/>
          <w:color w:val="000000" w:themeColor="text1"/>
          <w:sz w:val="32"/>
          <w:szCs w:val="32"/>
          <w:cs/>
        </w:rPr>
        <w:t>ขั้น (7</w:t>
      </w:r>
      <w:r w:rsidRPr="00467DEA">
        <w:rPr>
          <w:rFonts w:ascii="TH SarabunPSK" w:hAnsi="TH SarabunPSK" w:cs="TH SarabunPSK" w:hint="cs"/>
          <w:color w:val="000000" w:themeColor="text1"/>
          <w:sz w:val="32"/>
          <w:szCs w:val="32"/>
        </w:rPr>
        <w:t>E)</w:t>
      </w:r>
      <w:r w:rsidRPr="00467DEA">
        <w:rPr>
          <w:rFonts w:ascii="TH SarabunPSK" w:hAnsi="TH SarabunPSK" w:cs="TH SarabunPSK" w:hint="cs"/>
          <w:color w:val="000000" w:themeColor="text1"/>
          <w:sz w:val="32"/>
          <w:szCs w:val="32"/>
          <w:cs/>
        </w:rPr>
        <w:t xml:space="preserve"> </w:t>
      </w:r>
      <w:r w:rsidRPr="00467DEA">
        <w:rPr>
          <w:rFonts w:ascii="TH SarabunPSK" w:eastAsia="AngsanaNew" w:hAnsi="TH SarabunPSK" w:cs="TH SarabunPSK" w:hint="cs"/>
          <w:color w:val="000000" w:themeColor="text1"/>
          <w:sz w:val="32"/>
          <w:szCs w:val="32"/>
          <w:cs/>
        </w:rPr>
        <w:t>สูงกว่าก่อนเรียน</w:t>
      </w:r>
      <w:r w:rsidRPr="00467DEA">
        <w:rPr>
          <w:rFonts w:ascii="TH SarabunPSK" w:eastAsia="AngsanaNew" w:hAnsi="TH SarabunPSK" w:cs="TH SarabunPSK" w:hint="cs"/>
          <w:i/>
          <w:color w:val="000000" w:themeColor="text1"/>
          <w:sz w:val="32"/>
          <w:szCs w:val="32"/>
          <w:cs/>
        </w:rPr>
        <w:t xml:space="preserve">อย่างมีนัยสำคัญทางสถิติที่ระดับ .05 </w:t>
      </w:r>
      <m:oMath>
        <m:r>
          <m:rPr>
            <m:nor/>
          </m:rPr>
          <w:rPr>
            <w:rFonts w:ascii="TH SarabunPSK" w:hAnsi="TH SarabunPSK" w:cs="TH SarabunPSK" w:hint="cs"/>
            <w:color w:val="000000" w:themeColor="text1"/>
            <w:sz w:val="32"/>
            <w:szCs w:val="32"/>
          </w:rPr>
          <m:t>(</m:t>
        </m:r>
        <m:sSub>
          <m:sSubPr>
            <m:ctrlPr>
              <w:rPr>
                <w:rFonts w:ascii="Cambria Math" w:eastAsia="AngsanaNew" w:hAnsi="Cambria Math" w:cs="TH SarabunPSK" w:hint="cs"/>
                <w:iCs/>
                <w:color w:val="000000" w:themeColor="text1"/>
                <w:sz w:val="32"/>
                <w:szCs w:val="32"/>
              </w:rPr>
            </m:ctrlPr>
          </m:sSubPr>
          <m:e>
            <m:acc>
              <m:accPr>
                <m:chr m:val="̅"/>
                <m:ctrlPr>
                  <w:rPr>
                    <w:rFonts w:ascii="Cambria Math" w:eastAsia="AngsanaNew" w:hAnsi="Cambria Math" w:cs="TH SarabunPSK" w:hint="cs"/>
                    <w:iCs/>
                    <w:color w:val="000000" w:themeColor="text1"/>
                    <w:sz w:val="32"/>
                    <w:szCs w:val="32"/>
                  </w:rPr>
                </m:ctrlPr>
              </m:accPr>
              <m:e>
                <m:r>
                  <m:rPr>
                    <m:nor/>
                  </m:rPr>
                  <w:rPr>
                    <w:rFonts w:ascii="TH SarabunPSK" w:eastAsia="AngsanaNew" w:hAnsi="TH SarabunPSK" w:cs="TH SarabunPSK" w:hint="cs"/>
                    <w:color w:val="000000" w:themeColor="text1"/>
                    <w:sz w:val="32"/>
                    <w:szCs w:val="32"/>
                  </w:rPr>
                  <m:t>X</m:t>
                </m:r>
              </m:e>
            </m:acc>
          </m:e>
          <m:sub>
            <m:r>
              <m:rPr>
                <m:nor/>
              </m:rPr>
              <w:rPr>
                <w:rFonts w:ascii="TH SarabunPSK" w:eastAsia="AngsanaNew" w:hAnsi="TH SarabunPSK" w:cs="TH SarabunPSK" w:hint="cs"/>
                <w:color w:val="000000" w:themeColor="text1"/>
                <w:sz w:val="32"/>
                <w:szCs w:val="32"/>
              </w:rPr>
              <m:t>Before</m:t>
            </m:r>
          </m:sub>
        </m:sSub>
      </m:oMath>
      <w:r w:rsidRPr="00467DEA">
        <w:rPr>
          <w:rFonts w:ascii="TH SarabunPSK" w:eastAsia="AngsanaNew" w:hAnsi="TH SarabunPSK" w:cs="TH SarabunPSK" w:hint="cs"/>
          <w:iCs/>
          <w:color w:val="000000" w:themeColor="text1"/>
          <w:sz w:val="32"/>
          <w:szCs w:val="32"/>
        </w:rPr>
        <w:t xml:space="preserve"> = 4.25, S.D. = 1.08;</w:t>
      </w:r>
      <w:r w:rsidRPr="00467DEA">
        <w:rPr>
          <w:rFonts w:ascii="TH SarabunPSK" w:eastAsia="AngsanaNew" w:hAnsi="TH SarabunPSK" w:cs="TH SarabunPSK" w:hint="cs"/>
          <w:color w:val="000000" w:themeColor="text1"/>
          <w:sz w:val="32"/>
          <w:szCs w:val="32"/>
        </w:rPr>
        <w:t xml:space="preserve"> </w:t>
      </w:r>
      <m:oMath>
        <m:sSub>
          <m:sSubPr>
            <m:ctrlPr>
              <w:rPr>
                <w:rFonts w:ascii="Cambria Math" w:eastAsia="AngsanaNew" w:hAnsi="Cambria Math" w:cs="TH SarabunPSK" w:hint="cs"/>
                <w:iCs/>
                <w:color w:val="000000" w:themeColor="text1"/>
                <w:sz w:val="32"/>
                <w:szCs w:val="32"/>
              </w:rPr>
            </m:ctrlPr>
          </m:sSubPr>
          <m:e>
            <m:acc>
              <m:accPr>
                <m:chr m:val="̅"/>
                <m:ctrlPr>
                  <w:rPr>
                    <w:rFonts w:ascii="Cambria Math" w:eastAsia="AngsanaNew" w:hAnsi="Cambria Math" w:cs="TH SarabunPSK" w:hint="cs"/>
                    <w:iCs/>
                    <w:color w:val="000000" w:themeColor="text1"/>
                    <w:sz w:val="32"/>
                    <w:szCs w:val="32"/>
                  </w:rPr>
                </m:ctrlPr>
              </m:accPr>
              <m:e>
                <m:r>
                  <m:rPr>
                    <m:nor/>
                  </m:rPr>
                  <w:rPr>
                    <w:rFonts w:ascii="TH SarabunPSK" w:eastAsia="AngsanaNew" w:hAnsi="TH SarabunPSK" w:cs="TH SarabunPSK" w:hint="cs"/>
                    <w:color w:val="000000" w:themeColor="text1"/>
                    <w:sz w:val="32"/>
                    <w:szCs w:val="32"/>
                  </w:rPr>
                  <m:t>X</m:t>
                </m:r>
              </m:e>
            </m:acc>
          </m:e>
          <m:sub>
            <m:r>
              <m:rPr>
                <m:nor/>
              </m:rPr>
              <w:rPr>
                <w:rFonts w:ascii="TH SarabunPSK" w:eastAsia="AngsanaNew" w:hAnsi="TH SarabunPSK" w:cs="TH SarabunPSK" w:hint="cs"/>
                <w:color w:val="000000" w:themeColor="text1"/>
                <w:sz w:val="32"/>
                <w:szCs w:val="32"/>
              </w:rPr>
              <m:t>After</m:t>
            </m:r>
          </m:sub>
        </m:sSub>
      </m:oMath>
      <w:r w:rsidRPr="00467DEA">
        <w:rPr>
          <w:rFonts w:ascii="TH SarabunPSK" w:eastAsia="AngsanaNew" w:hAnsi="TH SarabunPSK" w:cs="TH SarabunPSK" w:hint="cs"/>
          <w:iCs/>
          <w:color w:val="000000" w:themeColor="text1"/>
          <w:sz w:val="32"/>
          <w:szCs w:val="32"/>
        </w:rPr>
        <w:t xml:space="preserve">  = 8.03, S.D. = 1.20) </w:t>
      </w:r>
      <w:r w:rsidRPr="00467DEA">
        <w:rPr>
          <w:rFonts w:ascii="TH SarabunPSK" w:hAnsi="TH SarabunPSK" w:cs="TH SarabunPSK" w:hint="cs"/>
          <w:color w:val="000000" w:themeColor="text1"/>
          <w:sz w:val="32"/>
          <w:szCs w:val="32"/>
          <w:cs/>
        </w:rPr>
        <w:t>แสดงให้เห็นว่า การสอนแบบวัฏจักรการเรียนรู้ 7</w:t>
      </w:r>
      <w:r w:rsidRPr="00467DEA">
        <w:rPr>
          <w:rFonts w:ascii="TH SarabunPSK" w:hAnsi="TH SarabunPSK" w:cs="TH SarabunPSK" w:hint="cs"/>
          <w:color w:val="000000" w:themeColor="text1"/>
          <w:sz w:val="32"/>
          <w:szCs w:val="32"/>
        </w:rPr>
        <w:t xml:space="preserve"> </w:t>
      </w:r>
      <w:r w:rsidRPr="00467DEA">
        <w:rPr>
          <w:rFonts w:ascii="TH SarabunPSK" w:hAnsi="TH SarabunPSK" w:cs="TH SarabunPSK" w:hint="cs"/>
          <w:color w:val="000000" w:themeColor="text1"/>
          <w:sz w:val="32"/>
          <w:szCs w:val="32"/>
          <w:cs/>
        </w:rPr>
        <w:t>ขั้น (7</w:t>
      </w:r>
      <w:r w:rsidRPr="00467DEA">
        <w:rPr>
          <w:rFonts w:ascii="TH SarabunPSK" w:hAnsi="TH SarabunPSK" w:cs="TH SarabunPSK" w:hint="cs"/>
          <w:color w:val="000000" w:themeColor="text1"/>
          <w:sz w:val="32"/>
          <w:szCs w:val="32"/>
        </w:rPr>
        <w:t>E)</w:t>
      </w:r>
      <w:r w:rsidRPr="00467DEA">
        <w:rPr>
          <w:rFonts w:ascii="TH SarabunPSK" w:eastAsia="AngsanaNew" w:hAnsi="TH SarabunPSK" w:cs="TH SarabunPSK" w:hint="cs"/>
          <w:color w:val="000000" w:themeColor="text1"/>
          <w:sz w:val="32"/>
          <w:szCs w:val="32"/>
          <w:cs/>
        </w:rPr>
        <w:t xml:space="preserve"> สามารถช่วยพัฒนาความสามารถในการคิดวิเคราะห์ของนักเรียนใน</w:t>
      </w:r>
      <w:r w:rsidRPr="00467DEA">
        <w:rPr>
          <w:rFonts w:ascii="TH SarabunPSK" w:hAnsi="TH SarabunPSK" w:cs="TH SarabunPSK" w:hint="cs"/>
          <w:color w:val="000000"/>
          <w:sz w:val="32"/>
          <w:szCs w:val="32"/>
          <w:cs/>
        </w:rPr>
        <w:t>การเรียนรู้วิชาเคมีในชั้นเรียนมัธยมศึกษาตอนปลาย</w:t>
      </w:r>
      <w:r w:rsidRPr="00467DEA">
        <w:rPr>
          <w:rFonts w:ascii="TH SarabunPSK" w:eastAsia="AngsanaNew" w:hAnsi="TH SarabunPSK" w:cs="TH SarabunPSK" w:hint="cs"/>
          <w:color w:val="000000" w:themeColor="text1"/>
          <w:sz w:val="32"/>
          <w:szCs w:val="32"/>
          <w:cs/>
        </w:rPr>
        <w:t>ได้</w:t>
      </w:r>
      <w:r w:rsidRPr="00467DEA">
        <w:rPr>
          <w:rFonts w:ascii="TH SarabunPSK" w:eastAsia="AngsanaNew" w:hAnsi="TH SarabunPSK" w:cs="TH SarabunPSK" w:hint="cs"/>
          <w:color w:val="000000" w:themeColor="text1"/>
          <w:sz w:val="32"/>
          <w:szCs w:val="32"/>
        </w:rPr>
        <w:t xml:space="preserve"> </w:t>
      </w:r>
    </w:p>
    <w:p w14:paraId="1E9D894F" w14:textId="77777777" w:rsidR="00D47C69" w:rsidRPr="00467DEA" w:rsidRDefault="00D47C69" w:rsidP="003365D4">
      <w:pPr>
        <w:spacing w:after="0" w:line="240" w:lineRule="auto"/>
        <w:rPr>
          <w:rFonts w:ascii="TH SarabunPSK" w:hAnsi="TH SarabunPSK" w:cs="TH SarabunPSK"/>
          <w:b/>
          <w:bCs/>
          <w:sz w:val="32"/>
          <w:szCs w:val="32"/>
        </w:rPr>
      </w:pPr>
    </w:p>
    <w:p w14:paraId="3FCDC8D8" w14:textId="0C5B1E13" w:rsidR="00D47C69" w:rsidRPr="00467DEA" w:rsidRDefault="00D47C69" w:rsidP="003365D4">
      <w:pPr>
        <w:spacing w:after="0" w:line="240" w:lineRule="auto"/>
        <w:rPr>
          <w:rFonts w:ascii="TH SarabunPSK" w:hAnsi="TH SarabunPSK" w:cs="TH SarabunPSK"/>
          <w:b/>
          <w:bCs/>
          <w:sz w:val="32"/>
          <w:szCs w:val="32"/>
        </w:rPr>
      </w:pPr>
      <w:r w:rsidRPr="00467DEA">
        <w:rPr>
          <w:rFonts w:ascii="TH SarabunPSK" w:hAnsi="TH SarabunPSK" w:cs="TH SarabunPSK" w:hint="cs"/>
          <w:b/>
          <w:bCs/>
          <w:sz w:val="32"/>
          <w:szCs w:val="32"/>
          <w:cs/>
        </w:rPr>
        <w:t>กิตติกรรมประกาศ</w:t>
      </w:r>
    </w:p>
    <w:p w14:paraId="45C0BD54" w14:textId="77777777" w:rsidR="003365D4" w:rsidRDefault="00D47C69" w:rsidP="003365D4">
      <w:pPr>
        <w:spacing w:after="0" w:line="240" w:lineRule="auto"/>
        <w:ind w:firstLine="720"/>
        <w:jc w:val="thaiDistribute"/>
        <w:rPr>
          <w:rFonts w:ascii="TH SarabunPSK" w:hAnsi="TH SarabunPSK" w:cs="TH SarabunPSK"/>
          <w:sz w:val="32"/>
          <w:szCs w:val="32"/>
        </w:rPr>
      </w:pPr>
      <w:r w:rsidRPr="00467DEA">
        <w:rPr>
          <w:rFonts w:ascii="TH SarabunPSK" w:hAnsi="TH SarabunPSK" w:cs="TH SarabunPSK" w:hint="cs"/>
          <w:color w:val="000000" w:themeColor="text1"/>
          <w:sz w:val="32"/>
          <w:szCs w:val="32"/>
          <w:cs/>
        </w:rPr>
        <w:t>รายงานผลการพัฒนาทักษะการคิดวิเคราะห์ของนักเรียนชั้นมัธยมศึกษาปีที่ 5</w:t>
      </w:r>
      <w:r w:rsidRPr="00467DEA">
        <w:rPr>
          <w:rFonts w:ascii="TH SarabunPSK" w:hAnsi="TH SarabunPSK" w:cs="TH SarabunPSK" w:hint="cs"/>
          <w:b/>
          <w:bCs/>
          <w:color w:val="000000" w:themeColor="text1"/>
          <w:sz w:val="32"/>
          <w:szCs w:val="32"/>
          <w:cs/>
        </w:rPr>
        <w:t xml:space="preserve"> </w:t>
      </w:r>
      <w:r w:rsidRPr="00467DEA">
        <w:rPr>
          <w:rFonts w:ascii="TH SarabunPSK" w:hAnsi="TH SarabunPSK" w:cs="TH SarabunPSK" w:hint="cs"/>
          <w:color w:val="000000" w:themeColor="text1"/>
          <w:sz w:val="32"/>
          <w:szCs w:val="32"/>
          <w:cs/>
        </w:rPr>
        <w:t>โรงเรียนวิเชียรมาตุ จังหวัดตรัง โดยใช้การสอนแบบวัฏจักรการเรียนรู้ 7</w:t>
      </w:r>
      <w:r w:rsidRPr="00467DEA">
        <w:rPr>
          <w:rFonts w:ascii="TH SarabunPSK" w:hAnsi="TH SarabunPSK" w:cs="TH SarabunPSK" w:hint="cs"/>
          <w:color w:val="000000" w:themeColor="text1"/>
          <w:sz w:val="32"/>
          <w:szCs w:val="32"/>
        </w:rPr>
        <w:t xml:space="preserve"> </w:t>
      </w:r>
      <w:r w:rsidRPr="00467DEA">
        <w:rPr>
          <w:rFonts w:ascii="TH SarabunPSK" w:hAnsi="TH SarabunPSK" w:cs="TH SarabunPSK" w:hint="cs"/>
          <w:color w:val="000000" w:themeColor="text1"/>
          <w:sz w:val="32"/>
          <w:szCs w:val="32"/>
          <w:cs/>
        </w:rPr>
        <w:t>ขั้น (7</w:t>
      </w:r>
      <w:r w:rsidRPr="00467DEA">
        <w:rPr>
          <w:rFonts w:ascii="TH SarabunPSK" w:hAnsi="TH SarabunPSK" w:cs="TH SarabunPSK" w:hint="cs"/>
          <w:color w:val="000000" w:themeColor="text1"/>
          <w:sz w:val="32"/>
          <w:szCs w:val="32"/>
        </w:rPr>
        <w:t xml:space="preserve">E) </w:t>
      </w:r>
      <w:r w:rsidRPr="00467DEA">
        <w:rPr>
          <w:rFonts w:ascii="TH SarabunPSK" w:hAnsi="TH SarabunPSK" w:cs="TH SarabunPSK" w:hint="cs"/>
          <w:color w:val="000000" w:themeColor="text1"/>
          <w:sz w:val="32"/>
          <w:szCs w:val="32"/>
          <w:cs/>
        </w:rPr>
        <w:t>ครั้งสำเร็จได้ด้วยความกรุณาจากอาจารย์ ดร.ชคดี ไว</w:t>
      </w:r>
      <w:proofErr w:type="spellStart"/>
      <w:r w:rsidRPr="00467DEA">
        <w:rPr>
          <w:rFonts w:ascii="TH SarabunPSK" w:hAnsi="TH SarabunPSK" w:cs="TH SarabunPSK" w:hint="cs"/>
          <w:color w:val="000000" w:themeColor="text1"/>
          <w:sz w:val="32"/>
          <w:szCs w:val="32"/>
          <w:cs/>
        </w:rPr>
        <w:t>ยวุ</w:t>
      </w:r>
      <w:proofErr w:type="spellEnd"/>
      <w:r w:rsidRPr="00467DEA">
        <w:rPr>
          <w:rFonts w:ascii="TH SarabunPSK" w:hAnsi="TH SarabunPSK" w:cs="TH SarabunPSK" w:hint="cs"/>
          <w:color w:val="000000" w:themeColor="text1"/>
          <w:sz w:val="32"/>
          <w:szCs w:val="32"/>
          <w:cs/>
        </w:rPr>
        <w:t xml:space="preserve">ทธิ และนางประกอบกิจ แหลมม่วง </w:t>
      </w:r>
      <w:r w:rsidRPr="00467DEA">
        <w:rPr>
          <w:rFonts w:ascii="TH SarabunPSK" w:hAnsi="TH SarabunPSK" w:cs="TH SarabunPSK" w:hint="cs"/>
          <w:sz w:val="32"/>
          <w:szCs w:val="32"/>
          <w:cs/>
        </w:rPr>
        <w:t>เป็นผู้ให้คำปรึกษาแนะนำเกี่ยวกับขั้นตอนการจัดทำ และได้ตรวจทานแก้ไข ให้กำลังใจในการจัดทำ และขอขอบใจนักเรียน</w:t>
      </w:r>
    </w:p>
    <w:p w14:paraId="6CFC14C9" w14:textId="0A89063B" w:rsidR="00D47C69" w:rsidRPr="00467DEA" w:rsidRDefault="00D47C69" w:rsidP="003365D4">
      <w:pPr>
        <w:spacing w:after="0" w:line="240" w:lineRule="auto"/>
        <w:jc w:val="thaiDistribute"/>
        <w:rPr>
          <w:rFonts w:ascii="TH SarabunPSK" w:hAnsi="TH SarabunPSK" w:cs="TH SarabunPSK"/>
          <w:color w:val="000000" w:themeColor="text1"/>
          <w:sz w:val="32"/>
          <w:szCs w:val="32"/>
        </w:rPr>
      </w:pPr>
      <w:r w:rsidRPr="00467DEA">
        <w:rPr>
          <w:rFonts w:ascii="TH SarabunPSK" w:hAnsi="TH SarabunPSK" w:cs="TH SarabunPSK" w:hint="cs"/>
          <w:sz w:val="32"/>
          <w:szCs w:val="32"/>
          <w:cs/>
        </w:rPr>
        <w:t>ทุกคนที่ให้ความร่วมมือในการจัดทำข้อมูลและการจัดการเรียนการสอน</w:t>
      </w:r>
    </w:p>
    <w:p w14:paraId="1DB64866" w14:textId="77777777" w:rsidR="00D47C69" w:rsidRPr="00467DEA" w:rsidRDefault="00D47C69" w:rsidP="003365D4">
      <w:pPr>
        <w:spacing w:after="0" w:line="240" w:lineRule="auto"/>
        <w:jc w:val="thaiDistribute"/>
        <w:rPr>
          <w:rFonts w:ascii="TH SarabunPSK" w:hAnsi="TH SarabunPSK" w:cs="TH SarabunPSK"/>
          <w:sz w:val="32"/>
          <w:szCs w:val="32"/>
        </w:rPr>
      </w:pPr>
      <w:r w:rsidRPr="00467DEA">
        <w:rPr>
          <w:rFonts w:ascii="TH SarabunPSK" w:hAnsi="TH SarabunPSK" w:cs="TH SarabunPSK" w:hint="cs"/>
          <w:sz w:val="32"/>
          <w:szCs w:val="32"/>
          <w:cs/>
        </w:rPr>
        <w:tab/>
        <w:t>คุณค่าและประโยชน์ของรายงานการวิจัยฉบับนี้ ขอมอบเป็นเครื่องบูชาพระคุณบิดาและมารดาที่ได้อบรมเลี้ยงดูให้การศึกษาและเป็นแบบอย่างที่ดีแก่ผู้วิจัยเสมอมา และขอมอบเป็นเครื่องบูชาพระคุณครู อาจารย์ ผู้มีพระคุณทุกท่านทั้งในอดีตและปัจจุบันที่ได้ประสิทธิ์ประสาทวิชาความรู้แก่ผู้วิจัย</w:t>
      </w:r>
    </w:p>
    <w:p w14:paraId="13B1E57E" w14:textId="4D771913" w:rsidR="00D47C69" w:rsidRDefault="00D47C69" w:rsidP="003365D4">
      <w:pPr>
        <w:spacing w:after="0" w:line="240" w:lineRule="auto"/>
        <w:rPr>
          <w:rFonts w:ascii="TH SarabunPSK" w:hAnsi="TH SarabunPSK" w:cs="TH SarabunPSK"/>
          <w:sz w:val="32"/>
          <w:szCs w:val="32"/>
        </w:rPr>
      </w:pPr>
    </w:p>
    <w:p w14:paraId="6D09DED1" w14:textId="2EB5EDDD" w:rsidR="00A82B17" w:rsidRDefault="00A82B17" w:rsidP="003365D4">
      <w:pPr>
        <w:spacing w:after="0" w:line="240" w:lineRule="auto"/>
        <w:rPr>
          <w:rFonts w:ascii="TH SarabunPSK" w:hAnsi="TH SarabunPSK" w:cs="TH SarabunPSK"/>
          <w:sz w:val="32"/>
          <w:szCs w:val="32"/>
        </w:rPr>
      </w:pPr>
    </w:p>
    <w:p w14:paraId="14730D88" w14:textId="1CDAD082" w:rsidR="00A82B17" w:rsidRDefault="00A82B17" w:rsidP="003365D4">
      <w:pPr>
        <w:spacing w:after="0" w:line="240" w:lineRule="auto"/>
        <w:rPr>
          <w:rFonts w:ascii="TH SarabunPSK" w:hAnsi="TH SarabunPSK" w:cs="TH SarabunPSK"/>
          <w:sz w:val="32"/>
          <w:szCs w:val="32"/>
        </w:rPr>
      </w:pPr>
    </w:p>
    <w:p w14:paraId="117DC440" w14:textId="20DE877F" w:rsidR="00A82B17" w:rsidRDefault="00A82B17" w:rsidP="003365D4">
      <w:pPr>
        <w:spacing w:after="0" w:line="240" w:lineRule="auto"/>
        <w:rPr>
          <w:rFonts w:ascii="TH SarabunPSK" w:hAnsi="TH SarabunPSK" w:cs="TH SarabunPSK"/>
          <w:sz w:val="32"/>
          <w:szCs w:val="32"/>
        </w:rPr>
      </w:pPr>
    </w:p>
    <w:p w14:paraId="1400C81D" w14:textId="7D09C41E" w:rsidR="00A82B17" w:rsidRDefault="00A82B17" w:rsidP="003365D4">
      <w:pPr>
        <w:spacing w:after="0" w:line="240" w:lineRule="auto"/>
        <w:rPr>
          <w:rFonts w:ascii="TH SarabunPSK" w:hAnsi="TH SarabunPSK" w:cs="TH SarabunPSK"/>
          <w:sz w:val="32"/>
          <w:szCs w:val="32"/>
        </w:rPr>
      </w:pPr>
    </w:p>
    <w:p w14:paraId="7AB5ACF4" w14:textId="26B908CC" w:rsidR="00A82B17" w:rsidRDefault="00A82B17" w:rsidP="003365D4">
      <w:pPr>
        <w:spacing w:after="0" w:line="240" w:lineRule="auto"/>
        <w:rPr>
          <w:rFonts w:ascii="TH SarabunPSK" w:hAnsi="TH SarabunPSK" w:cs="TH SarabunPSK"/>
          <w:sz w:val="32"/>
          <w:szCs w:val="32"/>
        </w:rPr>
      </w:pPr>
    </w:p>
    <w:p w14:paraId="23935334" w14:textId="65EBA43E" w:rsidR="00A82B17" w:rsidRDefault="00A82B17" w:rsidP="003365D4">
      <w:pPr>
        <w:spacing w:after="0" w:line="240" w:lineRule="auto"/>
        <w:rPr>
          <w:rFonts w:ascii="TH SarabunPSK" w:hAnsi="TH SarabunPSK" w:cs="TH SarabunPSK"/>
          <w:sz w:val="32"/>
          <w:szCs w:val="32"/>
        </w:rPr>
      </w:pPr>
    </w:p>
    <w:p w14:paraId="1C08BAC3" w14:textId="15F19552" w:rsidR="00A82B17" w:rsidRDefault="00A82B17" w:rsidP="003365D4">
      <w:pPr>
        <w:spacing w:after="0" w:line="240" w:lineRule="auto"/>
        <w:rPr>
          <w:rFonts w:ascii="TH SarabunPSK" w:hAnsi="TH SarabunPSK" w:cs="TH SarabunPSK"/>
          <w:sz w:val="32"/>
          <w:szCs w:val="32"/>
        </w:rPr>
      </w:pPr>
    </w:p>
    <w:p w14:paraId="6FFA3364" w14:textId="6C9283E7" w:rsidR="00A82B17" w:rsidRDefault="00A82B17" w:rsidP="003365D4">
      <w:pPr>
        <w:spacing w:after="0" w:line="240" w:lineRule="auto"/>
        <w:rPr>
          <w:rFonts w:ascii="TH SarabunPSK" w:hAnsi="TH SarabunPSK" w:cs="TH SarabunPSK"/>
          <w:sz w:val="32"/>
          <w:szCs w:val="32"/>
        </w:rPr>
      </w:pPr>
    </w:p>
    <w:p w14:paraId="4BDB296E" w14:textId="31D14C2F" w:rsidR="00A82B17" w:rsidRDefault="00A82B17" w:rsidP="003365D4">
      <w:pPr>
        <w:spacing w:after="0" w:line="240" w:lineRule="auto"/>
        <w:rPr>
          <w:rFonts w:ascii="TH SarabunPSK" w:hAnsi="TH SarabunPSK" w:cs="TH SarabunPSK"/>
          <w:sz w:val="32"/>
          <w:szCs w:val="32"/>
        </w:rPr>
      </w:pPr>
    </w:p>
    <w:p w14:paraId="45647E24" w14:textId="3B480777" w:rsidR="00A82B17" w:rsidRDefault="00A82B17" w:rsidP="003365D4">
      <w:pPr>
        <w:spacing w:after="0" w:line="240" w:lineRule="auto"/>
        <w:rPr>
          <w:rFonts w:ascii="TH SarabunPSK" w:hAnsi="TH SarabunPSK" w:cs="TH SarabunPSK"/>
          <w:sz w:val="32"/>
          <w:szCs w:val="32"/>
        </w:rPr>
      </w:pPr>
    </w:p>
    <w:p w14:paraId="555338A5" w14:textId="74B0F8AA" w:rsidR="00A82B17" w:rsidRDefault="00A82B17" w:rsidP="003365D4">
      <w:pPr>
        <w:spacing w:after="0" w:line="240" w:lineRule="auto"/>
        <w:rPr>
          <w:rFonts w:ascii="TH SarabunPSK" w:hAnsi="TH SarabunPSK" w:cs="TH SarabunPSK"/>
          <w:sz w:val="32"/>
          <w:szCs w:val="32"/>
        </w:rPr>
      </w:pPr>
    </w:p>
    <w:p w14:paraId="44409316" w14:textId="77777777" w:rsidR="00A82B17" w:rsidRPr="00467DEA" w:rsidRDefault="00A82B17" w:rsidP="003365D4">
      <w:pPr>
        <w:spacing w:after="0" w:line="240" w:lineRule="auto"/>
        <w:rPr>
          <w:rFonts w:ascii="TH SarabunPSK" w:hAnsi="TH SarabunPSK" w:cs="TH SarabunPSK"/>
          <w:sz w:val="32"/>
          <w:szCs w:val="32"/>
        </w:rPr>
      </w:pPr>
    </w:p>
    <w:p w14:paraId="7E183AD6" w14:textId="3F8A95B9" w:rsidR="00D47C69" w:rsidRPr="00887D56" w:rsidRDefault="00D47C69" w:rsidP="003365D4">
      <w:pPr>
        <w:spacing w:after="0" w:line="240" w:lineRule="auto"/>
        <w:rPr>
          <w:rFonts w:ascii="TH SarabunPSK" w:eastAsia="AngsanaNew" w:hAnsi="TH SarabunPSK" w:cs="TH SarabunPSK"/>
          <w:b/>
          <w:bCs/>
          <w:color w:val="000000" w:themeColor="text1"/>
          <w:sz w:val="32"/>
          <w:szCs w:val="32"/>
        </w:rPr>
      </w:pPr>
      <w:r w:rsidRPr="00467DEA">
        <w:rPr>
          <w:rFonts w:ascii="TH SarabunPSK" w:eastAsia="AngsanaNew" w:hAnsi="TH SarabunPSK" w:cs="TH SarabunPSK" w:hint="cs"/>
          <w:b/>
          <w:bCs/>
          <w:color w:val="000000" w:themeColor="text1"/>
          <w:sz w:val="32"/>
          <w:szCs w:val="32"/>
          <w:cs/>
        </w:rPr>
        <w:lastRenderedPageBreak/>
        <w:t>บรรณานุกรม</w:t>
      </w:r>
    </w:p>
    <w:p w14:paraId="7FB4360D" w14:textId="77777777" w:rsidR="00887D56" w:rsidRDefault="00D47C69" w:rsidP="003365D4">
      <w:pPr>
        <w:spacing w:after="0" w:line="240" w:lineRule="auto"/>
        <w:rPr>
          <w:rFonts w:ascii="TH SarabunPSK" w:eastAsia="AngsanaNew" w:hAnsi="TH SarabunPSK" w:cs="TH SarabunPSK"/>
          <w:i/>
          <w:iCs/>
          <w:color w:val="000000" w:themeColor="text1"/>
          <w:sz w:val="32"/>
          <w:szCs w:val="32"/>
        </w:rPr>
      </w:pPr>
      <w:r w:rsidRPr="00467DEA">
        <w:rPr>
          <w:rFonts w:ascii="TH SarabunPSK" w:eastAsia="AngsanaNew" w:hAnsi="TH SarabunPSK" w:cs="TH SarabunPSK" w:hint="cs"/>
          <w:color w:val="000000" w:themeColor="text1"/>
          <w:sz w:val="32"/>
          <w:szCs w:val="32"/>
          <w:cs/>
        </w:rPr>
        <w:t xml:space="preserve">กิตติศักดิ์ ชาไมล์. (2562). </w:t>
      </w:r>
      <w:r w:rsidRPr="00467DEA">
        <w:rPr>
          <w:rFonts w:ascii="TH SarabunPSK" w:eastAsia="AngsanaNew" w:hAnsi="TH SarabunPSK" w:cs="TH SarabunPSK" w:hint="cs"/>
          <w:i/>
          <w:iCs/>
          <w:color w:val="000000" w:themeColor="text1"/>
          <w:sz w:val="32"/>
          <w:szCs w:val="32"/>
          <w:cs/>
        </w:rPr>
        <w:t>การพัฒนาทักษะกระบวนการทางวิทยาศาสตร์ เรื่อง ไฟฟ้าสถิต โดยใช้</w:t>
      </w:r>
    </w:p>
    <w:p w14:paraId="54B44F3F" w14:textId="73758D22" w:rsidR="00D47C69" w:rsidRPr="00887D56" w:rsidRDefault="00D47C69" w:rsidP="003365D4">
      <w:pPr>
        <w:spacing w:after="0" w:line="240" w:lineRule="auto"/>
        <w:ind w:left="720"/>
        <w:rPr>
          <w:rFonts w:ascii="TH SarabunPSK" w:eastAsia="AngsanaNew" w:hAnsi="TH SarabunPSK" w:cs="TH SarabunPSK" w:hint="cs"/>
          <w:i/>
          <w:iCs/>
          <w:color w:val="000000" w:themeColor="text1"/>
          <w:sz w:val="32"/>
          <w:szCs w:val="32"/>
          <w:cs/>
        </w:rPr>
      </w:pPr>
      <w:r w:rsidRPr="00467DEA">
        <w:rPr>
          <w:rFonts w:ascii="TH SarabunPSK" w:eastAsia="AngsanaNew" w:hAnsi="TH SarabunPSK" w:cs="TH SarabunPSK" w:hint="cs"/>
          <w:i/>
          <w:iCs/>
          <w:color w:val="000000" w:themeColor="text1"/>
          <w:sz w:val="32"/>
          <w:szCs w:val="32"/>
          <w:cs/>
        </w:rPr>
        <w:t>การจัดการเรียนรู้แบบวัฏจักรการเรียนรู้ 7 ขั้น ร่วมกับผังมโนทัศน์ของนักเรียนชั้นมัธยมศึกษาปีที่ 5</w:t>
      </w:r>
      <w:r w:rsidRPr="00467DEA">
        <w:rPr>
          <w:rFonts w:ascii="TH SarabunPSK" w:eastAsia="AngsanaNew" w:hAnsi="TH SarabunPSK" w:cs="TH SarabunPSK" w:hint="cs"/>
          <w:color w:val="000000" w:themeColor="text1"/>
          <w:sz w:val="32"/>
          <w:szCs w:val="32"/>
          <w:cs/>
        </w:rPr>
        <w:t xml:space="preserve"> </w:t>
      </w:r>
      <w:r w:rsidRPr="00467DEA">
        <w:rPr>
          <w:rFonts w:ascii="TH SarabunPSK" w:eastAsia="AngsanaNew" w:hAnsi="TH SarabunPSK" w:cs="TH SarabunPSK" w:hint="cs"/>
          <w:color w:val="000000" w:themeColor="text1"/>
          <w:sz w:val="32"/>
          <w:szCs w:val="32"/>
        </w:rPr>
        <w:t xml:space="preserve">: </w:t>
      </w:r>
      <w:r w:rsidRPr="00467DEA">
        <w:rPr>
          <w:rFonts w:ascii="TH SarabunPSK" w:eastAsia="AngsanaNew" w:hAnsi="TH SarabunPSK" w:cs="TH SarabunPSK" w:hint="cs"/>
          <w:color w:val="000000" w:themeColor="text1"/>
          <w:sz w:val="32"/>
          <w:szCs w:val="32"/>
          <w:cs/>
        </w:rPr>
        <w:t>มหาวิทยาลัยราชภัฏสกลนคร.</w:t>
      </w:r>
    </w:p>
    <w:p w14:paraId="25CCAF19" w14:textId="77777777" w:rsidR="00887D56" w:rsidRDefault="00D47C69" w:rsidP="003365D4">
      <w:pPr>
        <w:spacing w:after="0" w:line="240" w:lineRule="auto"/>
        <w:rPr>
          <w:rFonts w:ascii="TH SarabunPSK" w:eastAsia="AngsanaNew" w:hAnsi="TH SarabunPSK" w:cs="TH SarabunPSK"/>
          <w:i/>
          <w:iCs/>
          <w:color w:val="000000" w:themeColor="text1"/>
          <w:sz w:val="32"/>
          <w:szCs w:val="32"/>
        </w:rPr>
      </w:pPr>
      <w:r w:rsidRPr="00467DEA">
        <w:rPr>
          <w:rFonts w:ascii="TH SarabunPSK" w:eastAsia="AngsanaNew" w:hAnsi="TH SarabunPSK" w:cs="TH SarabunPSK" w:hint="cs"/>
          <w:color w:val="000000" w:themeColor="text1"/>
          <w:sz w:val="32"/>
          <w:szCs w:val="32"/>
          <w:cs/>
        </w:rPr>
        <w:t xml:space="preserve">จิราภรณ์ เฟื่องฟุ้ง. (2559). </w:t>
      </w:r>
      <w:r w:rsidRPr="00467DEA">
        <w:rPr>
          <w:rFonts w:ascii="TH SarabunPSK" w:eastAsia="AngsanaNew" w:hAnsi="TH SarabunPSK" w:cs="TH SarabunPSK" w:hint="cs"/>
          <w:i/>
          <w:iCs/>
          <w:color w:val="000000" w:themeColor="text1"/>
          <w:sz w:val="32"/>
          <w:szCs w:val="32"/>
          <w:cs/>
        </w:rPr>
        <w:t>การพัฒนาการคิดวิเคราะห์โดยใช้สื่อวิดีทัศน์ในเรื่อง พันธะเคมี ของ</w:t>
      </w:r>
    </w:p>
    <w:p w14:paraId="53F73C2A" w14:textId="5A0FA8D4" w:rsidR="00D47C69" w:rsidRPr="00467DEA" w:rsidRDefault="00D47C69" w:rsidP="003365D4">
      <w:pPr>
        <w:spacing w:after="0" w:line="240" w:lineRule="auto"/>
        <w:ind w:firstLine="720"/>
        <w:rPr>
          <w:rFonts w:ascii="TH SarabunPSK" w:eastAsia="AngsanaNew" w:hAnsi="TH SarabunPSK" w:cs="TH SarabunPSK"/>
          <w:i/>
          <w:iCs/>
          <w:color w:val="000000" w:themeColor="text1"/>
          <w:sz w:val="32"/>
          <w:szCs w:val="32"/>
        </w:rPr>
      </w:pPr>
      <w:r w:rsidRPr="00467DEA">
        <w:rPr>
          <w:rFonts w:ascii="TH SarabunPSK" w:eastAsia="AngsanaNew" w:hAnsi="TH SarabunPSK" w:cs="TH SarabunPSK" w:hint="cs"/>
          <w:i/>
          <w:iCs/>
          <w:color w:val="000000" w:themeColor="text1"/>
          <w:sz w:val="32"/>
          <w:szCs w:val="32"/>
          <w:cs/>
        </w:rPr>
        <w:t>นักเรียนชั้นมัธยมศึกษาปีที่ 4</w:t>
      </w:r>
      <w:r w:rsidRPr="00467DEA">
        <w:rPr>
          <w:rFonts w:ascii="TH SarabunPSK" w:eastAsia="AngsanaNew" w:hAnsi="TH SarabunPSK" w:cs="TH SarabunPSK" w:hint="cs"/>
          <w:color w:val="000000" w:themeColor="text1"/>
          <w:sz w:val="32"/>
          <w:szCs w:val="32"/>
          <w:cs/>
        </w:rPr>
        <w:t xml:space="preserve"> </w:t>
      </w:r>
      <w:r w:rsidRPr="00467DEA">
        <w:rPr>
          <w:rFonts w:ascii="TH SarabunPSK" w:eastAsia="AngsanaNew" w:hAnsi="TH SarabunPSK" w:cs="TH SarabunPSK" w:hint="cs"/>
          <w:color w:val="000000" w:themeColor="text1"/>
          <w:sz w:val="32"/>
          <w:szCs w:val="32"/>
        </w:rPr>
        <w:t xml:space="preserve">: </w:t>
      </w:r>
      <w:r w:rsidRPr="00467DEA">
        <w:rPr>
          <w:rFonts w:ascii="TH SarabunPSK" w:eastAsia="AngsanaNew" w:hAnsi="TH SarabunPSK" w:cs="TH SarabunPSK" w:hint="cs"/>
          <w:color w:val="000000" w:themeColor="text1"/>
          <w:sz w:val="32"/>
          <w:szCs w:val="32"/>
          <w:cs/>
        </w:rPr>
        <w:t>มหาวิทยาลัยธุรกิจบัณฑิตย์.</w:t>
      </w:r>
    </w:p>
    <w:p w14:paraId="2AD30C2F" w14:textId="77777777" w:rsidR="00887D56" w:rsidRDefault="00D47C69" w:rsidP="003365D4">
      <w:pPr>
        <w:spacing w:after="0" w:line="240" w:lineRule="auto"/>
        <w:rPr>
          <w:rFonts w:ascii="TH SarabunPSK" w:hAnsi="TH SarabunPSK" w:cs="TH SarabunPSK"/>
          <w:i/>
          <w:iCs/>
          <w:sz w:val="32"/>
          <w:szCs w:val="32"/>
        </w:rPr>
      </w:pPr>
      <w:r w:rsidRPr="00467DEA">
        <w:rPr>
          <w:rFonts w:ascii="TH SarabunPSK" w:hAnsi="TH SarabunPSK" w:cs="TH SarabunPSK" w:hint="cs"/>
          <w:sz w:val="32"/>
          <w:szCs w:val="32"/>
          <w:cs/>
        </w:rPr>
        <w:t>ชนา</w:t>
      </w:r>
      <w:proofErr w:type="spellStart"/>
      <w:r w:rsidRPr="00467DEA">
        <w:rPr>
          <w:rFonts w:ascii="TH SarabunPSK" w:hAnsi="TH SarabunPSK" w:cs="TH SarabunPSK" w:hint="cs"/>
          <w:sz w:val="32"/>
          <w:szCs w:val="32"/>
          <w:cs/>
        </w:rPr>
        <w:t>ธิป</w:t>
      </w:r>
      <w:proofErr w:type="spellEnd"/>
      <w:r w:rsidRPr="00467DEA">
        <w:rPr>
          <w:rFonts w:ascii="TH SarabunPSK" w:hAnsi="TH SarabunPSK" w:cs="TH SarabunPSK" w:hint="cs"/>
          <w:sz w:val="32"/>
          <w:szCs w:val="32"/>
          <w:cs/>
        </w:rPr>
        <w:t xml:space="preserve"> พรกุล. (</w:t>
      </w:r>
      <w:r w:rsidRPr="00467DEA">
        <w:rPr>
          <w:rFonts w:ascii="TH SarabunPSK" w:hAnsi="TH SarabunPSK" w:cs="TH SarabunPSK" w:hint="cs"/>
          <w:sz w:val="32"/>
          <w:szCs w:val="32"/>
        </w:rPr>
        <w:t>2552).</w:t>
      </w:r>
      <w:r w:rsidRPr="00467DEA">
        <w:rPr>
          <w:rFonts w:ascii="TH SarabunPSK" w:hAnsi="TH SarabunPSK" w:cs="TH SarabunPSK" w:hint="cs"/>
          <w:i/>
          <w:iCs/>
          <w:sz w:val="32"/>
          <w:szCs w:val="32"/>
        </w:rPr>
        <w:t xml:space="preserve"> </w:t>
      </w:r>
      <w:r w:rsidRPr="00467DEA">
        <w:rPr>
          <w:rFonts w:ascii="TH SarabunPSK" w:hAnsi="TH SarabunPSK" w:cs="TH SarabunPSK" w:hint="cs"/>
          <w:i/>
          <w:iCs/>
          <w:sz w:val="32"/>
          <w:szCs w:val="32"/>
          <w:cs/>
        </w:rPr>
        <w:t>การออกแบบการสอน การบูรณาการการอ่าน การคิดวิเคราะห์และการ</w:t>
      </w:r>
    </w:p>
    <w:p w14:paraId="02518DB9" w14:textId="3B12D4A0" w:rsidR="00D47C69" w:rsidRPr="00887D56" w:rsidRDefault="00D47C69" w:rsidP="003365D4">
      <w:pPr>
        <w:spacing w:after="0" w:line="240" w:lineRule="auto"/>
        <w:ind w:firstLine="720"/>
        <w:rPr>
          <w:rFonts w:ascii="TH SarabunPSK" w:hAnsi="TH SarabunPSK" w:cs="TH SarabunPSK"/>
          <w:sz w:val="32"/>
          <w:szCs w:val="32"/>
        </w:rPr>
      </w:pPr>
      <w:r w:rsidRPr="00467DEA">
        <w:rPr>
          <w:rFonts w:ascii="TH SarabunPSK" w:hAnsi="TH SarabunPSK" w:cs="TH SarabunPSK" w:hint="cs"/>
          <w:i/>
          <w:iCs/>
          <w:sz w:val="32"/>
          <w:szCs w:val="32"/>
          <w:cs/>
        </w:rPr>
        <w:t>เขียน.</w:t>
      </w:r>
      <w:r w:rsidRPr="00467DEA">
        <w:rPr>
          <w:rFonts w:ascii="TH SarabunPSK" w:hAnsi="TH SarabunPSK" w:cs="TH SarabunPSK" w:hint="cs"/>
          <w:sz w:val="32"/>
          <w:szCs w:val="32"/>
          <w:cs/>
        </w:rPr>
        <w:t xml:space="preserve"> พิมพ์ครั้งที่ </w:t>
      </w:r>
      <w:r w:rsidRPr="00467DEA">
        <w:rPr>
          <w:rFonts w:ascii="TH SarabunPSK" w:hAnsi="TH SarabunPSK" w:cs="TH SarabunPSK" w:hint="cs"/>
          <w:sz w:val="32"/>
          <w:szCs w:val="32"/>
        </w:rPr>
        <w:t xml:space="preserve">2. </w:t>
      </w:r>
      <w:r w:rsidRPr="00467DEA">
        <w:rPr>
          <w:rFonts w:ascii="TH SarabunPSK" w:hAnsi="TH SarabunPSK" w:cs="TH SarabunPSK" w:hint="cs"/>
          <w:sz w:val="32"/>
          <w:szCs w:val="32"/>
          <w:cs/>
        </w:rPr>
        <w:t>กรุงเทพฯ : สำนักพิมพ์แห่งจุฬาลงกรณ์มหาวิทยาลัย.</w:t>
      </w:r>
      <w:r w:rsidRPr="00467DEA">
        <w:rPr>
          <w:rFonts w:ascii="TH SarabunPSK" w:hAnsi="TH SarabunPSK" w:cs="TH SarabunPSK" w:hint="cs"/>
          <w:sz w:val="32"/>
          <w:szCs w:val="32"/>
        </w:rPr>
        <w:t xml:space="preserve"> </w:t>
      </w:r>
    </w:p>
    <w:p w14:paraId="170DDA57" w14:textId="77777777" w:rsidR="00887D56" w:rsidRDefault="00D47C69" w:rsidP="003365D4">
      <w:pPr>
        <w:spacing w:after="0" w:line="240" w:lineRule="auto"/>
        <w:rPr>
          <w:rFonts w:ascii="TH SarabunPSK" w:hAnsi="TH SarabunPSK" w:cs="TH SarabunPSK"/>
          <w:i/>
          <w:iCs/>
          <w:sz w:val="32"/>
          <w:szCs w:val="32"/>
        </w:rPr>
      </w:pPr>
      <w:r w:rsidRPr="00467DEA">
        <w:rPr>
          <w:rFonts w:ascii="TH SarabunPSK" w:hAnsi="TH SarabunPSK" w:cs="TH SarabunPSK" w:hint="cs"/>
          <w:sz w:val="32"/>
          <w:szCs w:val="32"/>
          <w:cs/>
        </w:rPr>
        <w:t>ชล</w:t>
      </w:r>
      <w:proofErr w:type="spellStart"/>
      <w:r w:rsidRPr="00467DEA">
        <w:rPr>
          <w:rFonts w:ascii="TH SarabunPSK" w:hAnsi="TH SarabunPSK" w:cs="TH SarabunPSK" w:hint="cs"/>
          <w:sz w:val="32"/>
          <w:szCs w:val="32"/>
          <w:cs/>
        </w:rPr>
        <w:t>ธิ</w:t>
      </w:r>
      <w:proofErr w:type="spellEnd"/>
      <w:r w:rsidRPr="00467DEA">
        <w:rPr>
          <w:rFonts w:ascii="TH SarabunPSK" w:hAnsi="TH SarabunPSK" w:cs="TH SarabunPSK" w:hint="cs"/>
          <w:sz w:val="32"/>
          <w:szCs w:val="32"/>
          <w:cs/>
        </w:rPr>
        <w:t>ชา พลชัย. (2559).</w:t>
      </w:r>
      <w:r w:rsidRPr="00467DEA">
        <w:rPr>
          <w:rFonts w:ascii="TH SarabunPSK" w:hAnsi="TH SarabunPSK" w:cs="TH SarabunPSK" w:hint="cs"/>
          <w:sz w:val="32"/>
          <w:szCs w:val="32"/>
        </w:rPr>
        <w:t xml:space="preserve"> </w:t>
      </w:r>
      <w:r w:rsidRPr="00467DEA">
        <w:rPr>
          <w:rFonts w:ascii="TH SarabunPSK" w:hAnsi="TH SarabunPSK" w:cs="TH SarabunPSK" w:hint="cs"/>
          <w:i/>
          <w:iCs/>
          <w:sz w:val="32"/>
          <w:szCs w:val="32"/>
          <w:cs/>
        </w:rPr>
        <w:t xml:space="preserve">การพัฒนาความสามารถในการคิดวิเคราะห์และผลสัมฤทธิ์ทางการเรียน </w:t>
      </w:r>
    </w:p>
    <w:p w14:paraId="3116523C" w14:textId="2138B1E8" w:rsidR="00D47C69" w:rsidRPr="00887D56" w:rsidRDefault="00D47C69" w:rsidP="003365D4">
      <w:pPr>
        <w:spacing w:after="0" w:line="240" w:lineRule="auto"/>
        <w:ind w:left="720"/>
        <w:rPr>
          <w:rFonts w:ascii="TH SarabunPSK" w:hAnsi="TH SarabunPSK" w:cs="TH SarabunPSK"/>
          <w:i/>
          <w:iCs/>
          <w:sz w:val="32"/>
          <w:szCs w:val="32"/>
          <w:cs/>
        </w:rPr>
      </w:pPr>
      <w:r w:rsidRPr="00467DEA">
        <w:rPr>
          <w:rFonts w:ascii="TH SarabunPSK" w:hAnsi="TH SarabunPSK" w:cs="TH SarabunPSK" w:hint="cs"/>
          <w:i/>
          <w:iCs/>
          <w:sz w:val="32"/>
          <w:szCs w:val="32"/>
          <w:cs/>
        </w:rPr>
        <w:t xml:space="preserve">เรื่องไฟฟ้า ของนักเรียนชั้นมัธยมศึกษาปีที่ </w:t>
      </w:r>
      <w:r w:rsidRPr="00467DEA">
        <w:rPr>
          <w:rFonts w:ascii="TH SarabunPSK" w:hAnsi="TH SarabunPSK" w:cs="TH SarabunPSK" w:hint="cs"/>
          <w:i/>
          <w:iCs/>
          <w:sz w:val="32"/>
          <w:szCs w:val="32"/>
        </w:rPr>
        <w:t xml:space="preserve">3 </w:t>
      </w:r>
      <w:r w:rsidRPr="00467DEA">
        <w:rPr>
          <w:rFonts w:ascii="TH SarabunPSK" w:hAnsi="TH SarabunPSK" w:cs="TH SarabunPSK" w:hint="cs"/>
          <w:i/>
          <w:iCs/>
          <w:sz w:val="32"/>
          <w:szCs w:val="32"/>
          <w:cs/>
        </w:rPr>
        <w:t xml:space="preserve">โดยใช้วิธีการจัดการเรียนรู้แบบวัฏจักรการเรียนรู้ </w:t>
      </w:r>
      <w:r w:rsidRPr="00467DEA">
        <w:rPr>
          <w:rFonts w:ascii="TH SarabunPSK" w:hAnsi="TH SarabunPSK" w:cs="TH SarabunPSK" w:hint="cs"/>
          <w:i/>
          <w:iCs/>
          <w:sz w:val="32"/>
          <w:szCs w:val="32"/>
        </w:rPr>
        <w:t xml:space="preserve">7 </w:t>
      </w:r>
      <w:r w:rsidRPr="00467DEA">
        <w:rPr>
          <w:rFonts w:ascii="TH SarabunPSK" w:hAnsi="TH SarabunPSK" w:cs="TH SarabunPSK" w:hint="cs"/>
          <w:i/>
          <w:iCs/>
          <w:sz w:val="32"/>
          <w:szCs w:val="32"/>
          <w:cs/>
        </w:rPr>
        <w:t>ขั้น (</w:t>
      </w:r>
      <w:r w:rsidRPr="00467DEA">
        <w:rPr>
          <w:rFonts w:ascii="TH SarabunPSK" w:hAnsi="TH SarabunPSK" w:cs="TH SarabunPSK" w:hint="cs"/>
          <w:i/>
          <w:iCs/>
          <w:sz w:val="32"/>
          <w:szCs w:val="32"/>
        </w:rPr>
        <w:t>7E)</w:t>
      </w:r>
      <w:r w:rsidRPr="00467DEA">
        <w:rPr>
          <w:rFonts w:ascii="TH SarabunPSK" w:hAnsi="TH SarabunPSK" w:cs="TH SarabunPSK" w:hint="cs"/>
          <w:sz w:val="32"/>
          <w:szCs w:val="32"/>
        </w:rPr>
        <w:t xml:space="preserve"> : </w:t>
      </w:r>
      <w:r w:rsidRPr="00467DEA">
        <w:rPr>
          <w:rFonts w:ascii="TH SarabunPSK" w:hAnsi="TH SarabunPSK" w:cs="TH SarabunPSK" w:hint="cs"/>
          <w:sz w:val="32"/>
          <w:szCs w:val="32"/>
          <w:cs/>
        </w:rPr>
        <w:t>มหาวิทยาลัยขอนแก่น.</w:t>
      </w:r>
    </w:p>
    <w:p w14:paraId="405D9BDE" w14:textId="77777777" w:rsidR="00D47C69" w:rsidRPr="00467DEA" w:rsidRDefault="00D47C69" w:rsidP="003365D4">
      <w:pPr>
        <w:spacing w:after="0" w:line="240" w:lineRule="auto"/>
        <w:rPr>
          <w:rFonts w:ascii="TH SarabunPSK" w:hAnsi="TH SarabunPSK" w:cs="TH SarabunPSK"/>
          <w:sz w:val="32"/>
          <w:szCs w:val="32"/>
        </w:rPr>
      </w:pPr>
      <w:r w:rsidRPr="00467DEA">
        <w:rPr>
          <w:rFonts w:ascii="TH SarabunPSK" w:hAnsi="TH SarabunPSK" w:cs="TH SarabunPSK" w:hint="cs"/>
          <w:sz w:val="32"/>
          <w:szCs w:val="32"/>
          <w:cs/>
        </w:rPr>
        <w:t>ชวลิต ชูกำแพง. (</w:t>
      </w:r>
      <w:r w:rsidRPr="00467DEA">
        <w:rPr>
          <w:rFonts w:ascii="TH SarabunPSK" w:hAnsi="TH SarabunPSK" w:cs="TH SarabunPSK" w:hint="cs"/>
          <w:sz w:val="32"/>
          <w:szCs w:val="32"/>
        </w:rPr>
        <w:t xml:space="preserve">2553). </w:t>
      </w:r>
      <w:r w:rsidRPr="00467DEA">
        <w:rPr>
          <w:rFonts w:ascii="TH SarabunPSK" w:hAnsi="TH SarabunPSK" w:cs="TH SarabunPSK" w:hint="cs"/>
          <w:i/>
          <w:iCs/>
          <w:sz w:val="32"/>
          <w:szCs w:val="32"/>
          <w:cs/>
        </w:rPr>
        <w:t>การวิจัยหลักสูตรและการสอน.</w:t>
      </w:r>
      <w:r w:rsidRPr="00467DEA">
        <w:rPr>
          <w:rFonts w:ascii="TH SarabunPSK" w:hAnsi="TH SarabunPSK" w:cs="TH SarabunPSK" w:hint="cs"/>
          <w:sz w:val="32"/>
          <w:szCs w:val="32"/>
          <w:cs/>
        </w:rPr>
        <w:t xml:space="preserve"> พิมพ์ครั้งที่ </w:t>
      </w:r>
      <w:r w:rsidRPr="00467DEA">
        <w:rPr>
          <w:rFonts w:ascii="TH SarabunPSK" w:hAnsi="TH SarabunPSK" w:cs="TH SarabunPSK" w:hint="cs"/>
          <w:sz w:val="32"/>
          <w:szCs w:val="32"/>
        </w:rPr>
        <w:t xml:space="preserve">2 </w:t>
      </w:r>
      <w:r w:rsidRPr="00467DEA">
        <w:rPr>
          <w:rFonts w:ascii="TH SarabunPSK" w:hAnsi="TH SarabunPSK" w:cs="TH SarabunPSK" w:hint="cs"/>
          <w:sz w:val="32"/>
          <w:szCs w:val="32"/>
          <w:cs/>
        </w:rPr>
        <w:t>มหาสารคาม : มหาวิทยาลัย</w:t>
      </w:r>
    </w:p>
    <w:p w14:paraId="623165D8" w14:textId="77777777" w:rsidR="00D47C69" w:rsidRPr="00467DEA" w:rsidRDefault="00D47C69" w:rsidP="003365D4">
      <w:pPr>
        <w:spacing w:after="0" w:line="240" w:lineRule="auto"/>
        <w:ind w:firstLine="720"/>
        <w:rPr>
          <w:rFonts w:ascii="TH SarabunPSK" w:hAnsi="TH SarabunPSK" w:cs="TH SarabunPSK"/>
          <w:sz w:val="32"/>
          <w:szCs w:val="32"/>
        </w:rPr>
      </w:pPr>
      <w:r w:rsidRPr="00467DEA">
        <w:rPr>
          <w:rFonts w:ascii="TH SarabunPSK" w:hAnsi="TH SarabunPSK" w:cs="TH SarabunPSK" w:hint="cs"/>
          <w:sz w:val="32"/>
          <w:szCs w:val="32"/>
          <w:cs/>
        </w:rPr>
        <w:t>มหาสารคาม.</w:t>
      </w:r>
      <w:r w:rsidRPr="00467DEA">
        <w:rPr>
          <w:rFonts w:ascii="TH SarabunPSK" w:hAnsi="TH SarabunPSK" w:cs="TH SarabunPSK" w:hint="cs"/>
          <w:sz w:val="32"/>
          <w:szCs w:val="32"/>
        </w:rPr>
        <w:t xml:space="preserve"> </w:t>
      </w:r>
    </w:p>
    <w:p w14:paraId="642B0BAC" w14:textId="77777777" w:rsidR="00887D56" w:rsidRDefault="00D47C69" w:rsidP="003365D4">
      <w:pPr>
        <w:spacing w:after="0" w:line="240" w:lineRule="auto"/>
        <w:rPr>
          <w:rFonts w:ascii="TH SarabunPSK" w:eastAsia="AngsanaNew" w:hAnsi="TH SarabunPSK" w:cs="TH SarabunPSK"/>
          <w:i/>
          <w:iCs/>
          <w:sz w:val="32"/>
          <w:szCs w:val="32"/>
        </w:rPr>
      </w:pPr>
      <w:r w:rsidRPr="00467DEA">
        <w:rPr>
          <w:rFonts w:ascii="TH SarabunPSK" w:hAnsi="TH SarabunPSK" w:cs="TH SarabunPSK" w:hint="cs"/>
          <w:sz w:val="32"/>
          <w:szCs w:val="32"/>
          <w:cs/>
        </w:rPr>
        <w:t>ณัฐกา นาเลื่อน. (2556).</w:t>
      </w:r>
      <w:r w:rsidRPr="00467DEA">
        <w:rPr>
          <w:rFonts w:ascii="TH SarabunPSK" w:hAnsi="TH SarabunPSK" w:cs="TH SarabunPSK" w:hint="cs"/>
          <w:sz w:val="32"/>
          <w:szCs w:val="32"/>
        </w:rPr>
        <w:t xml:space="preserve"> </w:t>
      </w:r>
      <w:r w:rsidRPr="00467DEA">
        <w:rPr>
          <w:rFonts w:ascii="TH SarabunPSK" w:eastAsia="AngsanaNew" w:hAnsi="TH SarabunPSK" w:cs="TH SarabunPSK" w:hint="cs"/>
          <w:i/>
          <w:iCs/>
          <w:sz w:val="32"/>
          <w:szCs w:val="32"/>
          <w:cs/>
        </w:rPr>
        <w:t>ผลการสอนโดยใช้รูปแบบวงจรการเรียนรู้ 7</w:t>
      </w:r>
      <w:r w:rsidRPr="00467DEA">
        <w:rPr>
          <w:rFonts w:ascii="TH SarabunPSK" w:eastAsia="AngsanaNew" w:hAnsi="TH SarabunPSK" w:cs="TH SarabunPSK" w:hint="cs"/>
          <w:i/>
          <w:iCs/>
          <w:sz w:val="32"/>
          <w:szCs w:val="32"/>
        </w:rPr>
        <w:t xml:space="preserve">E (7E Learning Cycle </w:t>
      </w:r>
    </w:p>
    <w:p w14:paraId="284D125C" w14:textId="626BB92C" w:rsidR="00D47C69" w:rsidRPr="00467DEA" w:rsidRDefault="00D47C69" w:rsidP="003365D4">
      <w:pPr>
        <w:spacing w:after="0" w:line="240" w:lineRule="auto"/>
        <w:ind w:left="720"/>
        <w:rPr>
          <w:rFonts w:ascii="TH SarabunPSK" w:eastAsia="AngsanaNew" w:hAnsi="TH SarabunPSK" w:cs="TH SarabunPSK"/>
          <w:i/>
          <w:iCs/>
          <w:sz w:val="32"/>
          <w:szCs w:val="32"/>
        </w:rPr>
      </w:pPr>
      <w:r w:rsidRPr="00467DEA">
        <w:rPr>
          <w:rFonts w:ascii="TH SarabunPSK" w:eastAsia="AngsanaNew" w:hAnsi="TH SarabunPSK" w:cs="TH SarabunPSK" w:hint="cs"/>
          <w:i/>
          <w:iCs/>
          <w:sz w:val="32"/>
          <w:szCs w:val="32"/>
        </w:rPr>
        <w:t xml:space="preserve">Model) </w:t>
      </w:r>
      <w:r w:rsidRPr="00467DEA">
        <w:rPr>
          <w:rFonts w:ascii="TH SarabunPSK" w:eastAsia="AngsanaNew" w:hAnsi="TH SarabunPSK" w:cs="TH SarabunPSK" w:hint="cs"/>
          <w:i/>
          <w:iCs/>
          <w:sz w:val="32"/>
          <w:szCs w:val="32"/>
          <w:cs/>
        </w:rPr>
        <w:t xml:space="preserve">ร่วมกับเทคนิคการใช้คำถามที่มีต่อความสามารถในการคิดวิเคราะห์ และผลสัมฤทธิ์ทางการเรียนวิทยาศาสตร์ของนักเรียนชั้นประถมศึกษาปีที่ </w:t>
      </w:r>
      <w:proofErr w:type="gramStart"/>
      <w:r w:rsidRPr="00467DEA">
        <w:rPr>
          <w:rFonts w:ascii="TH SarabunPSK" w:eastAsia="AngsanaNew" w:hAnsi="TH SarabunPSK" w:cs="TH SarabunPSK" w:hint="cs"/>
          <w:i/>
          <w:iCs/>
          <w:sz w:val="32"/>
          <w:szCs w:val="32"/>
          <w:cs/>
        </w:rPr>
        <w:t>5</w:t>
      </w:r>
      <w:r w:rsidRPr="00467DEA">
        <w:rPr>
          <w:rFonts w:ascii="TH SarabunPSK" w:hAnsi="TH SarabunPSK" w:cs="TH SarabunPSK" w:hint="cs"/>
          <w:sz w:val="32"/>
          <w:szCs w:val="32"/>
        </w:rPr>
        <w:t xml:space="preserve"> :</w:t>
      </w:r>
      <w:proofErr w:type="gramEnd"/>
      <w:r w:rsidRPr="00467DEA">
        <w:rPr>
          <w:rFonts w:ascii="TH SarabunPSK" w:hAnsi="TH SarabunPSK" w:cs="TH SarabunPSK" w:hint="cs"/>
          <w:sz w:val="32"/>
          <w:szCs w:val="32"/>
        </w:rPr>
        <w:t xml:space="preserve"> </w:t>
      </w:r>
      <w:r w:rsidRPr="00467DEA">
        <w:rPr>
          <w:rFonts w:ascii="TH SarabunPSK" w:hAnsi="TH SarabunPSK" w:cs="TH SarabunPSK" w:hint="cs"/>
          <w:sz w:val="32"/>
          <w:szCs w:val="32"/>
          <w:cs/>
        </w:rPr>
        <w:t>มหาวิทยาลัยทักษิณ.</w:t>
      </w:r>
    </w:p>
    <w:p w14:paraId="7E01462C" w14:textId="77777777" w:rsidR="00887D56" w:rsidRDefault="00D47C69" w:rsidP="003365D4">
      <w:pPr>
        <w:spacing w:after="0" w:line="240" w:lineRule="auto"/>
        <w:rPr>
          <w:rFonts w:ascii="TH SarabunPSK" w:eastAsia="AngsanaNew" w:hAnsi="TH SarabunPSK" w:cs="TH SarabunPSK"/>
          <w:i/>
          <w:iCs/>
          <w:color w:val="000000" w:themeColor="text1"/>
          <w:sz w:val="32"/>
          <w:szCs w:val="32"/>
        </w:rPr>
      </w:pPr>
      <w:r w:rsidRPr="00467DEA">
        <w:rPr>
          <w:rFonts w:ascii="TH SarabunPSK" w:eastAsia="AngsanaNew" w:hAnsi="TH SarabunPSK" w:cs="TH SarabunPSK" w:hint="cs"/>
          <w:color w:val="000000" w:themeColor="text1"/>
          <w:sz w:val="32"/>
          <w:szCs w:val="32"/>
          <w:cs/>
        </w:rPr>
        <w:t xml:space="preserve">น้องนาง ปรืองาม. (2554). </w:t>
      </w:r>
      <w:r w:rsidRPr="00467DEA">
        <w:rPr>
          <w:rFonts w:ascii="TH SarabunPSK" w:eastAsia="AngsanaNew" w:hAnsi="TH SarabunPSK" w:cs="TH SarabunPSK" w:hint="cs"/>
          <w:i/>
          <w:iCs/>
          <w:color w:val="000000" w:themeColor="text1"/>
          <w:sz w:val="32"/>
          <w:szCs w:val="32"/>
          <w:cs/>
        </w:rPr>
        <w:t>การพัฒนาความสามารถในการคิดวิเคราะห์และผลสัมฤทธิ์ทางการเรียน</w:t>
      </w:r>
    </w:p>
    <w:p w14:paraId="0408D582" w14:textId="02DEFCA5" w:rsidR="00D47C69" w:rsidRPr="00467DEA" w:rsidRDefault="00D47C69" w:rsidP="003365D4">
      <w:pPr>
        <w:spacing w:after="0" w:line="240" w:lineRule="auto"/>
        <w:ind w:left="720"/>
        <w:rPr>
          <w:rFonts w:ascii="TH SarabunPSK" w:eastAsia="AngsanaNew" w:hAnsi="TH SarabunPSK" w:cs="TH SarabunPSK"/>
          <w:i/>
          <w:iCs/>
          <w:color w:val="000000" w:themeColor="text1"/>
          <w:sz w:val="32"/>
          <w:szCs w:val="32"/>
        </w:rPr>
      </w:pPr>
      <w:r w:rsidRPr="00467DEA">
        <w:rPr>
          <w:rFonts w:ascii="TH SarabunPSK" w:eastAsia="AngsanaNew" w:hAnsi="TH SarabunPSK" w:cs="TH SarabunPSK" w:hint="cs"/>
          <w:i/>
          <w:iCs/>
          <w:color w:val="000000" w:themeColor="text1"/>
          <w:sz w:val="32"/>
          <w:szCs w:val="32"/>
          <w:cs/>
        </w:rPr>
        <w:t>รายวิชาเคมี เรื่อง กรด-เบส ของนักเรียนชั้นมัธยมศึกษาปีที่ 5 โดยการจัดกิจกรรมการเรียนรู้โดยใช้ปัญหาเป็นฐาน</w:t>
      </w:r>
      <w:r w:rsidRPr="00467DEA">
        <w:rPr>
          <w:rFonts w:ascii="TH SarabunPSK" w:eastAsia="AngsanaNew" w:hAnsi="TH SarabunPSK" w:cs="TH SarabunPSK" w:hint="cs"/>
          <w:color w:val="000000" w:themeColor="text1"/>
          <w:sz w:val="32"/>
          <w:szCs w:val="32"/>
          <w:cs/>
        </w:rPr>
        <w:t xml:space="preserve"> </w:t>
      </w:r>
      <w:r w:rsidRPr="00467DEA">
        <w:rPr>
          <w:rFonts w:ascii="TH SarabunPSK" w:eastAsia="AngsanaNew" w:hAnsi="TH SarabunPSK" w:cs="TH SarabunPSK" w:hint="cs"/>
          <w:color w:val="000000" w:themeColor="text1"/>
          <w:sz w:val="32"/>
          <w:szCs w:val="32"/>
        </w:rPr>
        <w:t xml:space="preserve">: </w:t>
      </w:r>
      <w:r w:rsidRPr="00467DEA">
        <w:rPr>
          <w:rFonts w:ascii="TH SarabunPSK" w:eastAsia="AngsanaNew" w:hAnsi="TH SarabunPSK" w:cs="TH SarabunPSK" w:hint="cs"/>
          <w:color w:val="000000" w:themeColor="text1"/>
          <w:sz w:val="32"/>
          <w:szCs w:val="32"/>
          <w:cs/>
        </w:rPr>
        <w:t>มหาวิทยาลัยขอนแก่น.</w:t>
      </w:r>
    </w:p>
    <w:p w14:paraId="77398321" w14:textId="77777777" w:rsidR="00887D56" w:rsidRDefault="00D47C69" w:rsidP="003365D4">
      <w:pPr>
        <w:spacing w:after="0" w:line="240" w:lineRule="auto"/>
        <w:rPr>
          <w:rFonts w:ascii="TH SarabunPSK" w:hAnsi="TH SarabunPSK" w:cs="TH SarabunPSK"/>
          <w:sz w:val="32"/>
          <w:szCs w:val="32"/>
        </w:rPr>
      </w:pPr>
      <w:proofErr w:type="spellStart"/>
      <w:r w:rsidRPr="00467DEA">
        <w:rPr>
          <w:rFonts w:ascii="TH SarabunPSK" w:hAnsi="TH SarabunPSK" w:cs="TH SarabunPSK" w:hint="cs"/>
          <w:sz w:val="32"/>
          <w:szCs w:val="32"/>
          <w:cs/>
        </w:rPr>
        <w:t>ศิริวรร</w:t>
      </w:r>
      <w:proofErr w:type="spellEnd"/>
      <w:r w:rsidRPr="00467DEA">
        <w:rPr>
          <w:rFonts w:ascii="TH SarabunPSK" w:hAnsi="TH SarabunPSK" w:cs="TH SarabunPSK" w:hint="cs"/>
          <w:sz w:val="32"/>
          <w:szCs w:val="32"/>
          <w:cs/>
        </w:rPr>
        <w:t>ณ วณิชวัฒนวรชัย. (</w:t>
      </w:r>
      <w:r w:rsidRPr="00467DEA">
        <w:rPr>
          <w:rFonts w:ascii="TH SarabunPSK" w:hAnsi="TH SarabunPSK" w:cs="TH SarabunPSK" w:hint="cs"/>
          <w:sz w:val="32"/>
          <w:szCs w:val="32"/>
        </w:rPr>
        <w:t xml:space="preserve">2558). </w:t>
      </w:r>
      <w:r w:rsidRPr="00467DEA">
        <w:rPr>
          <w:rFonts w:ascii="TH SarabunPSK" w:hAnsi="TH SarabunPSK" w:cs="TH SarabunPSK" w:hint="cs"/>
          <w:i/>
          <w:iCs/>
          <w:sz w:val="32"/>
          <w:szCs w:val="32"/>
          <w:cs/>
        </w:rPr>
        <w:t>วิธีสอนทั่วไป.</w:t>
      </w:r>
      <w:r w:rsidRPr="00467DEA">
        <w:rPr>
          <w:rFonts w:ascii="TH SarabunPSK" w:hAnsi="TH SarabunPSK" w:cs="TH SarabunPSK" w:hint="cs"/>
          <w:sz w:val="32"/>
          <w:szCs w:val="32"/>
          <w:cs/>
        </w:rPr>
        <w:t xml:space="preserve"> นครปฐม. คณะศึกษาศาสตร์ มหาวิทยาลัย</w:t>
      </w:r>
    </w:p>
    <w:p w14:paraId="0843C24F" w14:textId="7CBCEF69" w:rsidR="00D47C69" w:rsidRPr="00467DEA" w:rsidRDefault="00D47C69" w:rsidP="003365D4">
      <w:pPr>
        <w:spacing w:after="0" w:line="240" w:lineRule="auto"/>
        <w:ind w:firstLine="720"/>
        <w:rPr>
          <w:rFonts w:ascii="TH SarabunPSK" w:hAnsi="TH SarabunPSK" w:cs="TH SarabunPSK"/>
          <w:sz w:val="32"/>
          <w:szCs w:val="32"/>
        </w:rPr>
      </w:pPr>
      <w:r w:rsidRPr="00467DEA">
        <w:rPr>
          <w:rFonts w:ascii="TH SarabunPSK" w:hAnsi="TH SarabunPSK" w:cs="TH SarabunPSK" w:hint="cs"/>
          <w:sz w:val="32"/>
          <w:szCs w:val="32"/>
          <w:cs/>
        </w:rPr>
        <w:t>ศิลปากร.</w:t>
      </w:r>
      <w:r w:rsidRPr="00467DEA">
        <w:rPr>
          <w:rFonts w:ascii="TH SarabunPSK" w:hAnsi="TH SarabunPSK" w:cs="TH SarabunPSK" w:hint="cs"/>
          <w:sz w:val="32"/>
          <w:szCs w:val="32"/>
        </w:rPr>
        <w:t xml:space="preserve"> </w:t>
      </w:r>
    </w:p>
    <w:p w14:paraId="5B115F3B" w14:textId="77777777" w:rsidR="00887D56" w:rsidRDefault="00D47C69" w:rsidP="003365D4">
      <w:pPr>
        <w:spacing w:after="0" w:line="240" w:lineRule="auto"/>
        <w:rPr>
          <w:rFonts w:ascii="TH SarabunPSK" w:hAnsi="TH SarabunPSK" w:cs="TH SarabunPSK"/>
          <w:i/>
          <w:iCs/>
          <w:sz w:val="32"/>
          <w:szCs w:val="32"/>
        </w:rPr>
      </w:pPr>
      <w:r w:rsidRPr="00467DEA">
        <w:rPr>
          <w:rFonts w:ascii="TH SarabunPSK" w:hAnsi="TH SarabunPSK" w:cs="TH SarabunPSK" w:hint="cs"/>
          <w:sz w:val="32"/>
          <w:szCs w:val="32"/>
          <w:cs/>
        </w:rPr>
        <w:t xml:space="preserve">สำนักงานคณะกรรมการการศึกษาขั้นพื้นฐาน กระทรวงศึกษาธิการ. (2561). </w:t>
      </w:r>
      <w:r w:rsidRPr="00467DEA">
        <w:rPr>
          <w:rFonts w:ascii="TH SarabunPSK" w:hAnsi="TH SarabunPSK" w:cs="TH SarabunPSK" w:hint="cs"/>
          <w:i/>
          <w:iCs/>
          <w:sz w:val="32"/>
          <w:szCs w:val="32"/>
          <w:cs/>
        </w:rPr>
        <w:t>หลักสูตรแกนกลาง</w:t>
      </w:r>
    </w:p>
    <w:p w14:paraId="58EFA3A1" w14:textId="6A6C62A6" w:rsidR="00D47C69" w:rsidRPr="00467DEA" w:rsidRDefault="00D47C69" w:rsidP="003365D4">
      <w:pPr>
        <w:spacing w:after="0" w:line="240" w:lineRule="auto"/>
        <w:ind w:left="720"/>
        <w:rPr>
          <w:rFonts w:ascii="TH SarabunPSK" w:hAnsi="TH SarabunPSK" w:cs="TH SarabunPSK"/>
          <w:i/>
          <w:iCs/>
          <w:sz w:val="32"/>
          <w:szCs w:val="32"/>
        </w:rPr>
      </w:pPr>
      <w:r w:rsidRPr="00467DEA">
        <w:rPr>
          <w:rFonts w:ascii="TH SarabunPSK" w:hAnsi="TH SarabunPSK" w:cs="TH SarabunPSK" w:hint="cs"/>
          <w:i/>
          <w:iCs/>
          <w:sz w:val="32"/>
          <w:szCs w:val="32"/>
          <w:cs/>
        </w:rPr>
        <w:t xml:space="preserve">การศึกษาขั้นพื้นฐาน พุทธศักราช 2551 และมาตรฐานการเรียนรู้และตัวชี้วัดฯ (ฉบับปรับปรุง 2560) </w:t>
      </w:r>
      <w:r w:rsidRPr="00467DEA">
        <w:rPr>
          <w:rFonts w:ascii="TH SarabunPSK" w:hAnsi="TH SarabunPSK" w:cs="TH SarabunPSK" w:hint="cs"/>
          <w:sz w:val="32"/>
          <w:szCs w:val="32"/>
        </w:rPr>
        <w:t xml:space="preserve">: </w:t>
      </w:r>
      <w:r w:rsidRPr="00467DEA">
        <w:rPr>
          <w:rFonts w:ascii="TH SarabunPSK" w:hAnsi="TH SarabunPSK" w:cs="TH SarabunPSK" w:hint="cs"/>
          <w:sz w:val="32"/>
          <w:szCs w:val="32"/>
          <w:cs/>
        </w:rPr>
        <w:t xml:space="preserve">กรุงเทพฯ. </w:t>
      </w:r>
    </w:p>
    <w:p w14:paraId="62DF26BE" w14:textId="77777777" w:rsidR="00887D56" w:rsidRDefault="00D47C69" w:rsidP="003365D4">
      <w:pPr>
        <w:spacing w:after="0" w:line="240" w:lineRule="auto"/>
        <w:rPr>
          <w:rFonts w:ascii="TH SarabunPSK" w:hAnsi="TH SarabunPSK" w:cs="TH SarabunPSK"/>
          <w:sz w:val="32"/>
          <w:szCs w:val="32"/>
        </w:rPr>
      </w:pPr>
      <w:r w:rsidRPr="00467DEA">
        <w:rPr>
          <w:rFonts w:ascii="TH SarabunPSK" w:hAnsi="TH SarabunPSK" w:cs="TH SarabunPSK" w:hint="cs"/>
          <w:sz w:val="32"/>
          <w:szCs w:val="32"/>
          <w:cs/>
        </w:rPr>
        <w:t>เอกรินทร์ สี่มหาศาล และคณะ. (</w:t>
      </w:r>
      <w:r w:rsidRPr="00467DEA">
        <w:rPr>
          <w:rFonts w:ascii="TH SarabunPSK" w:hAnsi="TH SarabunPSK" w:cs="TH SarabunPSK" w:hint="cs"/>
          <w:sz w:val="32"/>
          <w:szCs w:val="32"/>
        </w:rPr>
        <w:t xml:space="preserve">2552). </w:t>
      </w:r>
      <w:r w:rsidRPr="00467DEA">
        <w:rPr>
          <w:rFonts w:ascii="TH SarabunPSK" w:hAnsi="TH SarabunPSK" w:cs="TH SarabunPSK" w:hint="cs"/>
          <w:i/>
          <w:iCs/>
          <w:sz w:val="32"/>
          <w:szCs w:val="32"/>
          <w:cs/>
        </w:rPr>
        <w:t>กระบวนการจัดทำหลักสูตรสถานศึกษาแนวคิดสู่ปฏิบัติ.</w:t>
      </w:r>
      <w:r w:rsidRPr="00467DEA">
        <w:rPr>
          <w:rFonts w:ascii="TH SarabunPSK" w:hAnsi="TH SarabunPSK" w:cs="TH SarabunPSK" w:hint="cs"/>
          <w:sz w:val="32"/>
          <w:szCs w:val="32"/>
        </w:rPr>
        <w:t xml:space="preserve"> </w:t>
      </w:r>
    </w:p>
    <w:p w14:paraId="0C2A589F" w14:textId="25DE2656" w:rsidR="00D47C69" w:rsidRPr="00467DEA" w:rsidRDefault="00D47C69" w:rsidP="003365D4">
      <w:pPr>
        <w:spacing w:after="0" w:line="240" w:lineRule="auto"/>
        <w:ind w:firstLine="720"/>
        <w:rPr>
          <w:rFonts w:ascii="TH SarabunPSK" w:hAnsi="TH SarabunPSK" w:cs="TH SarabunPSK" w:hint="cs"/>
          <w:sz w:val="32"/>
          <w:szCs w:val="32"/>
          <w:cs/>
        </w:rPr>
      </w:pPr>
      <w:r w:rsidRPr="00467DEA">
        <w:rPr>
          <w:rFonts w:ascii="TH SarabunPSK" w:hAnsi="TH SarabunPSK" w:cs="TH SarabunPSK" w:hint="cs"/>
          <w:sz w:val="32"/>
          <w:szCs w:val="32"/>
          <w:cs/>
        </w:rPr>
        <w:t>กรุงเทพฯ: บุ๊คพอยท์.</w:t>
      </w:r>
    </w:p>
    <w:p w14:paraId="001A66B9" w14:textId="77777777" w:rsidR="00887D56" w:rsidRDefault="00D47C69" w:rsidP="003365D4">
      <w:pPr>
        <w:spacing w:after="0" w:line="240" w:lineRule="auto"/>
        <w:rPr>
          <w:rFonts w:ascii="TH SarabunPSK" w:hAnsi="TH SarabunPSK" w:cs="TH SarabunPSK"/>
          <w:i/>
          <w:iCs/>
          <w:sz w:val="32"/>
          <w:szCs w:val="32"/>
        </w:rPr>
      </w:pPr>
      <w:proofErr w:type="spellStart"/>
      <w:r w:rsidRPr="00467DEA">
        <w:rPr>
          <w:rFonts w:ascii="TH SarabunPSK" w:hAnsi="TH SarabunPSK" w:cs="TH SarabunPSK" w:hint="cs"/>
          <w:sz w:val="32"/>
          <w:szCs w:val="32"/>
        </w:rPr>
        <w:t>Eisenkraft</w:t>
      </w:r>
      <w:proofErr w:type="spellEnd"/>
      <w:r w:rsidRPr="00467DEA">
        <w:rPr>
          <w:rFonts w:ascii="TH SarabunPSK" w:hAnsi="TH SarabunPSK" w:cs="TH SarabunPSK" w:hint="cs"/>
          <w:sz w:val="32"/>
          <w:szCs w:val="32"/>
        </w:rPr>
        <w:t xml:space="preserve">, A. (2003). </w:t>
      </w:r>
      <w:r w:rsidRPr="00467DEA">
        <w:rPr>
          <w:rFonts w:ascii="TH SarabunPSK" w:hAnsi="TH SarabunPSK" w:cs="TH SarabunPSK" w:hint="cs"/>
          <w:i/>
          <w:iCs/>
          <w:sz w:val="32"/>
          <w:szCs w:val="32"/>
        </w:rPr>
        <w:t xml:space="preserve">“Expanding the 5E Model a proposed 7E model emphasizes </w:t>
      </w:r>
    </w:p>
    <w:p w14:paraId="5C8EF9A2" w14:textId="7C577A3F" w:rsidR="00D47C69" w:rsidRPr="00A82B17" w:rsidRDefault="00D47C69" w:rsidP="003365D4">
      <w:pPr>
        <w:spacing w:after="0" w:line="240" w:lineRule="auto"/>
        <w:ind w:left="720"/>
        <w:rPr>
          <w:rFonts w:ascii="TH SarabunPSK" w:hAnsi="TH SarabunPSK" w:cs="TH SarabunPSK"/>
          <w:i/>
          <w:iCs/>
          <w:sz w:val="32"/>
          <w:szCs w:val="32"/>
        </w:rPr>
      </w:pPr>
      <w:r w:rsidRPr="00467DEA">
        <w:rPr>
          <w:rFonts w:ascii="TH SarabunPSK" w:hAnsi="TH SarabunPSK" w:cs="TH SarabunPSK" w:hint="cs"/>
          <w:i/>
          <w:iCs/>
          <w:sz w:val="32"/>
          <w:szCs w:val="32"/>
        </w:rPr>
        <w:t>transfer of learning and the importance of eliciting prior understanding.”</w:t>
      </w:r>
      <w:r w:rsidRPr="00467DEA">
        <w:rPr>
          <w:rFonts w:ascii="TH SarabunPSK" w:hAnsi="TH SarabunPSK" w:cs="TH SarabunPSK" w:hint="cs"/>
          <w:sz w:val="32"/>
          <w:szCs w:val="32"/>
        </w:rPr>
        <w:t xml:space="preserve"> Journal of the Science Teacher, no. 70: 56-59.</w:t>
      </w:r>
    </w:p>
    <w:sectPr w:rsidR="00D47C69" w:rsidRPr="00A82B17" w:rsidSect="002C2086">
      <w:pgSz w:w="11906" w:h="16838" w:code="9"/>
      <w:pgMar w:top="1699" w:right="1699" w:bottom="1987" w:left="19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AngsanaNew">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B63E4"/>
    <w:multiLevelType w:val="hybridMultilevel"/>
    <w:tmpl w:val="8F44A712"/>
    <w:lvl w:ilvl="0" w:tplc="92869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0E4481"/>
    <w:multiLevelType w:val="multilevel"/>
    <w:tmpl w:val="E0548C54"/>
    <w:lvl w:ilvl="0">
      <w:start w:val="2"/>
      <w:numFmt w:val="decimal"/>
      <w:lvlText w:val="%1"/>
      <w:lvlJc w:val="left"/>
      <w:pPr>
        <w:ind w:left="360" w:hanging="360"/>
      </w:pPr>
      <w:rPr>
        <w:rFonts w:eastAsiaTheme="minorHAnsi" w:hint="default"/>
      </w:rPr>
    </w:lvl>
    <w:lvl w:ilvl="1">
      <w:start w:val="1"/>
      <w:numFmt w:val="decimal"/>
      <w:lvlText w:val="%1.%2"/>
      <w:lvlJc w:val="left"/>
      <w:pPr>
        <w:ind w:left="1440" w:hanging="360"/>
      </w:pPr>
      <w:rPr>
        <w:rFonts w:eastAsiaTheme="minorHAnsi" w:hint="default"/>
      </w:rPr>
    </w:lvl>
    <w:lvl w:ilvl="2">
      <w:start w:val="1"/>
      <w:numFmt w:val="decimal"/>
      <w:lvlText w:val="%1.%2.%3"/>
      <w:lvlJc w:val="left"/>
      <w:pPr>
        <w:ind w:left="2880" w:hanging="720"/>
      </w:pPr>
      <w:rPr>
        <w:rFonts w:eastAsiaTheme="minorHAnsi" w:hint="default"/>
      </w:rPr>
    </w:lvl>
    <w:lvl w:ilvl="3">
      <w:start w:val="1"/>
      <w:numFmt w:val="decimal"/>
      <w:lvlText w:val="%1.%2.%3.%4"/>
      <w:lvlJc w:val="left"/>
      <w:pPr>
        <w:ind w:left="3960" w:hanging="720"/>
      </w:pPr>
      <w:rPr>
        <w:rFonts w:eastAsiaTheme="minorHAnsi" w:hint="default"/>
      </w:rPr>
    </w:lvl>
    <w:lvl w:ilvl="4">
      <w:start w:val="1"/>
      <w:numFmt w:val="decimal"/>
      <w:lvlText w:val="%1.%2.%3.%4.%5"/>
      <w:lvlJc w:val="left"/>
      <w:pPr>
        <w:ind w:left="5400" w:hanging="1080"/>
      </w:pPr>
      <w:rPr>
        <w:rFonts w:eastAsiaTheme="minorHAnsi" w:hint="default"/>
      </w:rPr>
    </w:lvl>
    <w:lvl w:ilvl="5">
      <w:start w:val="1"/>
      <w:numFmt w:val="decimal"/>
      <w:lvlText w:val="%1.%2.%3.%4.%5.%6"/>
      <w:lvlJc w:val="left"/>
      <w:pPr>
        <w:ind w:left="6480" w:hanging="1080"/>
      </w:pPr>
      <w:rPr>
        <w:rFonts w:eastAsiaTheme="minorHAnsi" w:hint="default"/>
      </w:rPr>
    </w:lvl>
    <w:lvl w:ilvl="6">
      <w:start w:val="1"/>
      <w:numFmt w:val="decimal"/>
      <w:lvlText w:val="%1.%2.%3.%4.%5.%6.%7"/>
      <w:lvlJc w:val="left"/>
      <w:pPr>
        <w:ind w:left="7920" w:hanging="1440"/>
      </w:pPr>
      <w:rPr>
        <w:rFonts w:eastAsiaTheme="minorHAnsi" w:hint="default"/>
      </w:rPr>
    </w:lvl>
    <w:lvl w:ilvl="7">
      <w:start w:val="1"/>
      <w:numFmt w:val="decimal"/>
      <w:lvlText w:val="%1.%2.%3.%4.%5.%6.%7.%8"/>
      <w:lvlJc w:val="left"/>
      <w:pPr>
        <w:ind w:left="9000" w:hanging="1440"/>
      </w:pPr>
      <w:rPr>
        <w:rFonts w:eastAsiaTheme="minorHAnsi" w:hint="default"/>
      </w:rPr>
    </w:lvl>
    <w:lvl w:ilvl="8">
      <w:start w:val="1"/>
      <w:numFmt w:val="decimal"/>
      <w:lvlText w:val="%1.%2.%3.%4.%5.%6.%7.%8.%9"/>
      <w:lvlJc w:val="left"/>
      <w:pPr>
        <w:ind w:left="10440" w:hanging="1800"/>
      </w:pPr>
      <w:rPr>
        <w:rFonts w:eastAsiaTheme="minorHAns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86"/>
    <w:rsid w:val="001017C3"/>
    <w:rsid w:val="002C2086"/>
    <w:rsid w:val="003049AC"/>
    <w:rsid w:val="003365D4"/>
    <w:rsid w:val="00467DEA"/>
    <w:rsid w:val="00537722"/>
    <w:rsid w:val="006C6608"/>
    <w:rsid w:val="00887D56"/>
    <w:rsid w:val="00A82B17"/>
    <w:rsid w:val="00C563E7"/>
    <w:rsid w:val="00D47C69"/>
    <w:rsid w:val="00D73233"/>
    <w:rsid w:val="00E6498D"/>
    <w:rsid w:val="00F078F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211A4"/>
  <w15:chartTrackingRefBased/>
  <w15:docId w15:val="{48A81DE9-DE88-4476-9FB9-575A849B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8F5"/>
  </w:style>
  <w:style w:type="paragraph" w:styleId="Heading5">
    <w:name w:val="heading 5"/>
    <w:basedOn w:val="Normal"/>
    <w:next w:val="Normal"/>
    <w:link w:val="Heading5Char"/>
    <w:uiPriority w:val="9"/>
    <w:unhideWhenUsed/>
    <w:qFormat/>
    <w:rsid w:val="00F078F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078F5"/>
    <w:rPr>
      <w:rFonts w:asciiTheme="majorHAnsi" w:eastAsiaTheme="majorEastAsia" w:hAnsiTheme="majorHAnsi" w:cstheme="majorBidi"/>
      <w:color w:val="2F5496" w:themeColor="accent1" w:themeShade="BF"/>
    </w:rPr>
  </w:style>
  <w:style w:type="paragraph" w:styleId="NoSpacing">
    <w:name w:val="No Spacing"/>
    <w:link w:val="NoSpacingChar"/>
    <w:uiPriority w:val="1"/>
    <w:qFormat/>
    <w:rsid w:val="00F078F5"/>
    <w:pPr>
      <w:spacing w:after="0" w:line="240" w:lineRule="auto"/>
    </w:pPr>
    <w:rPr>
      <w:rFonts w:ascii="Calibri" w:eastAsia="Calibri" w:hAnsi="Calibri" w:cs="Cordia New"/>
    </w:rPr>
  </w:style>
  <w:style w:type="character" w:customStyle="1" w:styleId="NoSpacingChar">
    <w:name w:val="No Spacing Char"/>
    <w:link w:val="NoSpacing"/>
    <w:uiPriority w:val="1"/>
    <w:rsid w:val="00F078F5"/>
    <w:rPr>
      <w:rFonts w:ascii="Calibri" w:eastAsia="Calibri" w:hAnsi="Calibri" w:cs="Cordia New"/>
    </w:rPr>
  </w:style>
  <w:style w:type="paragraph" w:styleId="ListParagraph">
    <w:name w:val="List Paragraph"/>
    <w:aliases w:val="00 List Bull"/>
    <w:basedOn w:val="Normal"/>
    <w:link w:val="ListParagraphChar"/>
    <w:uiPriority w:val="34"/>
    <w:qFormat/>
    <w:rsid w:val="00467DEA"/>
    <w:pPr>
      <w:spacing w:after="200" w:line="276" w:lineRule="auto"/>
      <w:ind w:left="720"/>
      <w:contextualSpacing/>
    </w:pPr>
    <w:rPr>
      <w:rFonts w:ascii="Calibri" w:eastAsia="Calibri" w:hAnsi="Calibri" w:cs="Angsana New"/>
      <w:szCs w:val="22"/>
      <w:lang w:bidi="en-US"/>
    </w:rPr>
  </w:style>
  <w:style w:type="character" w:customStyle="1" w:styleId="ListParagraphChar">
    <w:name w:val="List Paragraph Char"/>
    <w:aliases w:val="00 List Bull Char"/>
    <w:link w:val="ListParagraph"/>
    <w:uiPriority w:val="34"/>
    <w:rsid w:val="00467DEA"/>
    <w:rPr>
      <w:rFonts w:ascii="Calibri" w:eastAsia="Calibri" w:hAnsi="Calibri" w:cs="Angsana New"/>
      <w:szCs w:val="22"/>
      <w:lang w:bidi="en-US"/>
    </w:rPr>
  </w:style>
  <w:style w:type="table" w:styleId="TableGrid">
    <w:name w:val="Table Grid"/>
    <w:basedOn w:val="TableNormal"/>
    <w:uiPriority w:val="39"/>
    <w:rsid w:val="00467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8</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onphimon521@gmail.com</dc:creator>
  <cp:keywords/>
  <dc:description/>
  <cp:lastModifiedBy>onphimon521@gmail.com</cp:lastModifiedBy>
  <cp:revision>6</cp:revision>
  <dcterms:created xsi:type="dcterms:W3CDTF">2021-06-27T02:07:00Z</dcterms:created>
  <dcterms:modified xsi:type="dcterms:W3CDTF">2021-06-29T10:29:00Z</dcterms:modified>
</cp:coreProperties>
</file>