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D9B060" w14:textId="77777777" w:rsidR="00F80982" w:rsidRPr="00A15AAD" w:rsidRDefault="004F41F1" w:rsidP="00F80982">
      <w:pPr>
        <w:spacing w:line="240" w:lineRule="auto"/>
        <w:ind w:right="-278"/>
        <w:jc w:val="center"/>
        <w:rPr>
          <w:rFonts w:ascii="TH SarabunPSK" w:eastAsia="Times New Roman" w:hAnsi="TH SarabunPSK" w:cs="TH SarabunPSK"/>
          <w:color w:val="222222"/>
          <w:sz w:val="36"/>
          <w:szCs w:val="36"/>
        </w:rPr>
      </w:pPr>
      <w:r w:rsidRPr="00270F5A">
        <w:rPr>
          <w:rFonts w:ascii="TH SarabunPSK" w:eastAsia="Times New Roman" w:hAnsi="TH SarabunPSK" w:cs="TH SarabunPSK"/>
          <w:b/>
          <w:bCs/>
          <w:color w:val="000000"/>
          <w:sz w:val="36"/>
          <w:szCs w:val="36"/>
          <w:cs/>
        </w:rPr>
        <w:t xml:space="preserve">ปราชญ์ภูมิปัญญาการรักษาสุขภาวะชุมชนด้วยสมุนไพร </w:t>
      </w:r>
      <w:r w:rsidR="00E52AFF" w:rsidRPr="00270F5A">
        <w:rPr>
          <w:rFonts w:ascii="TH SarabunPSK" w:eastAsia="Times New Roman" w:hAnsi="TH SarabunPSK" w:cs="TH SarabunPSK"/>
          <w:b/>
          <w:bCs/>
          <w:color w:val="000000"/>
          <w:sz w:val="36"/>
          <w:szCs w:val="36"/>
          <w:cs/>
        </w:rPr>
        <w:t>4</w:t>
      </w:r>
      <w:r w:rsidRPr="00270F5A">
        <w:rPr>
          <w:rFonts w:ascii="TH SarabunPSK" w:eastAsia="Times New Roman" w:hAnsi="TH SarabunPSK" w:cs="TH SarabunPSK"/>
          <w:b/>
          <w:bCs/>
          <w:color w:val="000000"/>
          <w:sz w:val="36"/>
          <w:szCs w:val="36"/>
          <w:cs/>
        </w:rPr>
        <w:t xml:space="preserve"> อำเภอ</w:t>
      </w:r>
      <w:r w:rsidR="00F80982">
        <w:rPr>
          <w:rFonts w:ascii="TH SarabunPSK" w:eastAsia="Times New Roman" w:hAnsi="TH SarabunPSK" w:cs="TH SarabunPSK"/>
          <w:b/>
          <w:bCs/>
          <w:color w:val="000000"/>
          <w:sz w:val="36"/>
          <w:szCs w:val="36"/>
          <w:cs/>
        </w:rPr>
        <w:br/>
      </w:r>
      <w:r w:rsidRPr="00270F5A">
        <w:rPr>
          <w:rFonts w:ascii="TH SarabunPSK" w:eastAsia="Times New Roman" w:hAnsi="TH SarabunPSK" w:cs="TH SarabunPSK"/>
          <w:b/>
          <w:bCs/>
          <w:color w:val="000000"/>
          <w:sz w:val="36"/>
          <w:szCs w:val="36"/>
          <w:cs/>
        </w:rPr>
        <w:t>ในจังหวัดนครศรีธรรมราช คือ เมือง ท่าศาลา พรหมคีรี ร่อนพิบูลย์</w:t>
      </w:r>
      <w:r w:rsidR="00F80982">
        <w:rPr>
          <w:rFonts w:ascii="TH SarabunPSK" w:eastAsia="Times New Roman" w:hAnsi="TH SarabunPSK" w:cs="TH SarabunPSK"/>
          <w:b/>
          <w:bCs/>
          <w:color w:val="000000"/>
          <w:sz w:val="36"/>
          <w:szCs w:val="36"/>
          <w:cs/>
        </w:rPr>
        <w:br/>
      </w:r>
      <w:r w:rsidR="00F80982" w:rsidRPr="00A15AAD">
        <w:rPr>
          <w:rFonts w:ascii="TH SarabunPSK" w:hAnsi="TH SarabunPSK" w:cs="TH SarabunPSK"/>
          <w:b/>
          <w:bCs/>
          <w:color w:val="000000"/>
          <w:sz w:val="36"/>
          <w:szCs w:val="36"/>
          <w:shd w:val="clear" w:color="auto" w:fill="FFFFFF"/>
        </w:rPr>
        <w:t xml:space="preserve">Wise Men on </w:t>
      </w:r>
      <w:proofErr w:type="spellStart"/>
      <w:r w:rsidR="00F80982" w:rsidRPr="00A15AAD">
        <w:rPr>
          <w:rFonts w:ascii="TH SarabunPSK" w:hAnsi="TH SarabunPSK" w:cs="TH SarabunPSK"/>
          <w:b/>
          <w:bCs/>
          <w:color w:val="000000"/>
          <w:sz w:val="36"/>
          <w:szCs w:val="36"/>
          <w:shd w:val="clear" w:color="auto" w:fill="FFFFFF"/>
        </w:rPr>
        <w:t>Cummunity</w:t>
      </w:r>
      <w:proofErr w:type="spellEnd"/>
      <w:r w:rsidR="00F80982" w:rsidRPr="00A15AAD">
        <w:rPr>
          <w:rFonts w:ascii="TH SarabunPSK" w:hAnsi="TH SarabunPSK" w:cs="TH SarabunPSK"/>
          <w:b/>
          <w:bCs/>
          <w:color w:val="000000"/>
          <w:sz w:val="36"/>
          <w:szCs w:val="36"/>
          <w:shd w:val="clear" w:color="auto" w:fill="FFFFFF"/>
        </w:rPr>
        <w:t xml:space="preserve"> Health Care Using Herbal Plants in </w:t>
      </w:r>
      <w:proofErr w:type="spellStart"/>
      <w:r w:rsidR="00F80982" w:rsidRPr="00A15AAD">
        <w:rPr>
          <w:rFonts w:ascii="TH SarabunPSK" w:hAnsi="TH SarabunPSK" w:cs="TH SarabunPSK"/>
          <w:b/>
          <w:bCs/>
          <w:color w:val="000000"/>
          <w:sz w:val="36"/>
          <w:szCs w:val="36"/>
          <w:shd w:val="clear" w:color="auto" w:fill="FFFFFF"/>
        </w:rPr>
        <w:t>Tasala</w:t>
      </w:r>
      <w:proofErr w:type="spellEnd"/>
      <w:r w:rsidR="00F80982" w:rsidRPr="00A15AAD">
        <w:rPr>
          <w:rFonts w:ascii="TH SarabunPSK" w:hAnsi="TH SarabunPSK" w:cs="TH SarabunPSK"/>
          <w:b/>
          <w:bCs/>
          <w:color w:val="000000"/>
          <w:sz w:val="36"/>
          <w:szCs w:val="36"/>
          <w:shd w:val="clear" w:color="auto" w:fill="FFFFFF"/>
        </w:rPr>
        <w:t xml:space="preserve"> </w:t>
      </w:r>
      <w:proofErr w:type="spellStart"/>
      <w:r w:rsidR="00F80982" w:rsidRPr="00A15AAD">
        <w:rPr>
          <w:rFonts w:ascii="TH SarabunPSK" w:hAnsi="TH SarabunPSK" w:cs="TH SarabunPSK"/>
          <w:b/>
          <w:bCs/>
          <w:color w:val="000000"/>
          <w:sz w:val="36"/>
          <w:szCs w:val="36"/>
          <w:shd w:val="clear" w:color="auto" w:fill="FFFFFF"/>
        </w:rPr>
        <w:t>Muang</w:t>
      </w:r>
      <w:proofErr w:type="spellEnd"/>
      <w:r w:rsidR="00F80982" w:rsidRPr="00A15AAD">
        <w:rPr>
          <w:rFonts w:ascii="TH SarabunPSK" w:hAnsi="TH SarabunPSK" w:cs="TH SarabunPSK"/>
          <w:b/>
          <w:bCs/>
          <w:color w:val="000000"/>
          <w:sz w:val="36"/>
          <w:szCs w:val="36"/>
          <w:shd w:val="clear" w:color="auto" w:fill="FFFFFF"/>
        </w:rPr>
        <w:t xml:space="preserve"> </w:t>
      </w:r>
      <w:proofErr w:type="spellStart"/>
      <w:r w:rsidR="00F80982" w:rsidRPr="00A15AAD">
        <w:rPr>
          <w:rFonts w:ascii="TH SarabunPSK" w:hAnsi="TH SarabunPSK" w:cs="TH SarabunPSK"/>
          <w:b/>
          <w:bCs/>
          <w:color w:val="000000"/>
          <w:sz w:val="36"/>
          <w:szCs w:val="36"/>
          <w:shd w:val="clear" w:color="auto" w:fill="FFFFFF"/>
        </w:rPr>
        <w:t>Promkearea</w:t>
      </w:r>
      <w:proofErr w:type="spellEnd"/>
      <w:r w:rsidR="00F80982" w:rsidRPr="00A15AAD">
        <w:rPr>
          <w:rFonts w:ascii="TH SarabunPSK" w:hAnsi="TH SarabunPSK" w:cs="TH SarabunPSK"/>
          <w:b/>
          <w:bCs/>
          <w:color w:val="000000"/>
          <w:sz w:val="36"/>
          <w:szCs w:val="36"/>
          <w:shd w:val="clear" w:color="auto" w:fill="FFFFFF"/>
        </w:rPr>
        <w:t xml:space="preserve"> </w:t>
      </w:r>
      <w:proofErr w:type="spellStart"/>
      <w:r w:rsidR="00F80982" w:rsidRPr="00A15AAD">
        <w:rPr>
          <w:rFonts w:ascii="TH SarabunPSK" w:hAnsi="TH SarabunPSK" w:cs="TH SarabunPSK"/>
          <w:b/>
          <w:bCs/>
          <w:color w:val="000000"/>
          <w:sz w:val="36"/>
          <w:szCs w:val="36"/>
          <w:shd w:val="clear" w:color="auto" w:fill="FFFFFF"/>
        </w:rPr>
        <w:t>Ronphiboon</w:t>
      </w:r>
      <w:proofErr w:type="spellEnd"/>
      <w:r w:rsidR="00F80982" w:rsidRPr="00A15AAD">
        <w:rPr>
          <w:rFonts w:ascii="TH SarabunPSK" w:hAnsi="TH SarabunPSK" w:cs="TH SarabunPSK"/>
          <w:b/>
          <w:bCs/>
          <w:color w:val="000000"/>
          <w:sz w:val="36"/>
          <w:szCs w:val="36"/>
          <w:shd w:val="clear" w:color="auto" w:fill="FFFFFF"/>
        </w:rPr>
        <w:t xml:space="preserve"> Districts </w:t>
      </w:r>
      <w:proofErr w:type="spellStart"/>
      <w:r w:rsidR="00F80982">
        <w:rPr>
          <w:rFonts w:ascii="TH SarabunPSK" w:hAnsi="TH SarabunPSK" w:cs="TH SarabunPSK"/>
          <w:b/>
          <w:bCs/>
          <w:color w:val="000000"/>
          <w:sz w:val="36"/>
          <w:szCs w:val="36"/>
          <w:shd w:val="clear" w:color="auto" w:fill="FFFFFF"/>
        </w:rPr>
        <w:t>Nakhon</w:t>
      </w:r>
      <w:proofErr w:type="spellEnd"/>
      <w:r w:rsidR="00F80982">
        <w:rPr>
          <w:rFonts w:ascii="TH SarabunPSK" w:hAnsi="TH SarabunPSK" w:cs="TH SarabunPSK"/>
          <w:b/>
          <w:bCs/>
          <w:color w:val="000000"/>
          <w:sz w:val="36"/>
          <w:szCs w:val="36"/>
          <w:shd w:val="clear" w:color="auto" w:fill="FFFFFF"/>
        </w:rPr>
        <w:t xml:space="preserve"> Si </w:t>
      </w:r>
      <w:proofErr w:type="spellStart"/>
      <w:r w:rsidR="00F80982" w:rsidRPr="00A15AAD">
        <w:rPr>
          <w:rFonts w:ascii="TH SarabunPSK" w:hAnsi="TH SarabunPSK" w:cs="TH SarabunPSK"/>
          <w:b/>
          <w:bCs/>
          <w:color w:val="000000"/>
          <w:sz w:val="36"/>
          <w:szCs w:val="36"/>
          <w:shd w:val="clear" w:color="auto" w:fill="FFFFFF"/>
        </w:rPr>
        <w:t>Thammarat</w:t>
      </w:r>
      <w:proofErr w:type="spellEnd"/>
      <w:r w:rsidR="00F80982" w:rsidRPr="00A15AAD">
        <w:rPr>
          <w:rFonts w:ascii="TH SarabunPSK" w:hAnsi="TH SarabunPSK" w:cs="TH SarabunPSK"/>
          <w:b/>
          <w:bCs/>
          <w:color w:val="000000"/>
          <w:sz w:val="36"/>
          <w:szCs w:val="36"/>
          <w:shd w:val="clear" w:color="auto" w:fill="FFFFFF"/>
        </w:rPr>
        <w:t xml:space="preserve"> Province</w:t>
      </w:r>
    </w:p>
    <w:p w14:paraId="14CA0F2A" w14:textId="3F7195A0" w:rsidR="004F41F1" w:rsidRPr="00270F5A" w:rsidRDefault="004F41F1" w:rsidP="0051737A">
      <w:pPr>
        <w:spacing w:after="0" w:line="240" w:lineRule="auto"/>
        <w:jc w:val="center"/>
        <w:rPr>
          <w:rFonts w:ascii="TH SarabunPSK" w:eastAsia="Times New Roman" w:hAnsi="TH SarabunPSK" w:cs="TH SarabunPSK"/>
          <w:color w:val="222222"/>
          <w:sz w:val="28"/>
        </w:rPr>
      </w:pPr>
      <w:r w:rsidRPr="00270F5A">
        <w:rPr>
          <w:rFonts w:ascii="TH SarabunPSK" w:eastAsia="Times New Roman" w:hAnsi="TH SarabunPSK" w:cs="TH SarabunPSK"/>
          <w:color w:val="000000"/>
          <w:sz w:val="28"/>
          <w:cs/>
        </w:rPr>
        <w:t>รศ.ดร.สืบพงศ์ ธรรมชาติ</w:t>
      </w:r>
      <w:r w:rsidRPr="00270F5A">
        <w:rPr>
          <w:rFonts w:ascii="TH SarabunPSK" w:eastAsia="Times New Roman" w:hAnsi="TH SarabunPSK" w:cs="TH SarabunPSK"/>
          <w:color w:val="000000"/>
          <w:sz w:val="28"/>
          <w:vertAlign w:val="superscript"/>
          <w:cs/>
        </w:rPr>
        <w:t>1</w:t>
      </w:r>
      <w:r w:rsidRPr="00270F5A">
        <w:rPr>
          <w:rFonts w:ascii="TH SarabunPSK" w:eastAsia="Times New Roman" w:hAnsi="TH SarabunPSK" w:cs="TH SarabunPSK"/>
          <w:color w:val="000000"/>
          <w:sz w:val="28"/>
        </w:rPr>
        <w:t> </w:t>
      </w:r>
      <w:r w:rsidRPr="00270F5A">
        <w:rPr>
          <w:rFonts w:ascii="TH SarabunPSK" w:eastAsia="Times New Roman" w:hAnsi="TH SarabunPSK" w:cs="TH SarabunPSK"/>
          <w:color w:val="222222"/>
          <w:sz w:val="28"/>
        </w:rPr>
        <w:t> </w:t>
      </w:r>
      <w:r w:rsidRPr="00270F5A">
        <w:rPr>
          <w:rFonts w:ascii="TH SarabunPSK" w:eastAsia="Times New Roman" w:hAnsi="TH SarabunPSK" w:cs="TH SarabunPSK"/>
          <w:color w:val="222222"/>
          <w:sz w:val="28"/>
          <w:cs/>
        </w:rPr>
        <w:t>ผศ.ดร.นิพนธ์ ทิพย์ศรีนิมิตร</w:t>
      </w:r>
      <w:r w:rsidRPr="00270F5A">
        <w:rPr>
          <w:rFonts w:ascii="TH SarabunPSK" w:eastAsia="Times New Roman" w:hAnsi="TH SarabunPSK" w:cs="TH SarabunPSK"/>
          <w:color w:val="222222"/>
          <w:sz w:val="28"/>
          <w:vertAlign w:val="superscript"/>
          <w:cs/>
        </w:rPr>
        <w:t>2</w:t>
      </w:r>
      <w:r w:rsidRPr="00270F5A">
        <w:rPr>
          <w:rFonts w:ascii="TH SarabunPSK" w:eastAsia="Times New Roman" w:hAnsi="TH SarabunPSK" w:cs="TH SarabunPSK"/>
          <w:color w:val="222222"/>
          <w:sz w:val="28"/>
        </w:rPr>
        <w:t xml:space="preserve">  </w:t>
      </w:r>
      <w:r w:rsidRPr="00270F5A">
        <w:rPr>
          <w:rFonts w:ascii="TH SarabunPSK" w:eastAsia="Times New Roman" w:hAnsi="TH SarabunPSK" w:cs="TH SarabunPSK"/>
          <w:color w:val="222222"/>
          <w:sz w:val="28"/>
          <w:cs/>
        </w:rPr>
        <w:t>อ.สมใจ สมคิด</w:t>
      </w:r>
      <w:r w:rsidRPr="00270F5A">
        <w:rPr>
          <w:rFonts w:ascii="TH SarabunPSK" w:eastAsia="Times New Roman" w:hAnsi="TH SarabunPSK" w:cs="TH SarabunPSK"/>
          <w:color w:val="222222"/>
          <w:sz w:val="28"/>
          <w:vertAlign w:val="superscript"/>
          <w:cs/>
        </w:rPr>
        <w:t>3</w:t>
      </w:r>
    </w:p>
    <w:p w14:paraId="46698FC2" w14:textId="065F6519" w:rsidR="004F41F1" w:rsidRPr="00270F5A" w:rsidRDefault="004F41F1" w:rsidP="00A15AAD">
      <w:pPr>
        <w:spacing w:after="0" w:line="240" w:lineRule="auto"/>
        <w:jc w:val="center"/>
        <w:rPr>
          <w:rFonts w:ascii="TH SarabunPSK" w:eastAsia="Times New Roman" w:hAnsi="TH SarabunPSK" w:cs="TH SarabunPSK"/>
          <w:color w:val="000000"/>
          <w:sz w:val="28"/>
        </w:rPr>
      </w:pPr>
      <w:r w:rsidRPr="00270F5A">
        <w:rPr>
          <w:rFonts w:ascii="TH SarabunPSK" w:eastAsia="Times New Roman" w:hAnsi="TH SarabunPSK" w:cs="TH SarabunPSK"/>
          <w:color w:val="000000"/>
          <w:sz w:val="28"/>
          <w:vertAlign w:val="superscript"/>
          <w:cs/>
        </w:rPr>
        <w:t>1</w:t>
      </w:r>
      <w:r w:rsidRPr="00270F5A">
        <w:rPr>
          <w:rFonts w:ascii="TH SarabunPSK" w:eastAsia="Times New Roman" w:hAnsi="TH SarabunPSK" w:cs="TH SarabunPSK"/>
          <w:color w:val="000000"/>
          <w:sz w:val="28"/>
          <w:cs/>
        </w:rPr>
        <w:t xml:space="preserve"> สถาบันทักษิณคดีศึกษา มหาวิทยาลัยทักษิณ</w:t>
      </w:r>
      <w:r w:rsidR="008A6B2E" w:rsidRPr="00270F5A">
        <w:rPr>
          <w:rFonts w:ascii="TH SarabunPSK" w:eastAsia="Times New Roman" w:hAnsi="TH SarabunPSK" w:cs="TH SarabunPSK"/>
          <w:color w:val="000000"/>
          <w:sz w:val="28"/>
          <w:cs/>
        </w:rPr>
        <w:t xml:space="preserve"> ตำบลเกายอ อำเภอเมือง จังหวัดสงขลา 90100</w:t>
      </w:r>
      <w:r w:rsidRPr="00270F5A">
        <w:rPr>
          <w:rFonts w:ascii="TH SarabunPSK" w:eastAsia="Times New Roman" w:hAnsi="TH SarabunPSK" w:cs="TH SarabunPSK"/>
          <w:color w:val="000000"/>
          <w:sz w:val="28"/>
          <w:cs/>
        </w:rPr>
        <w:t xml:space="preserve"> </w:t>
      </w:r>
      <w:r w:rsidRPr="00367DB4">
        <w:rPr>
          <w:rFonts w:ascii="TH SarabunPSK" w:eastAsia="Times New Roman" w:hAnsi="TH SarabunPSK" w:cs="TH SarabunPSK"/>
          <w:color w:val="000000"/>
          <w:sz w:val="28"/>
          <w:vertAlign w:val="superscript"/>
          <w:cs/>
        </w:rPr>
        <w:t>2</w:t>
      </w:r>
      <w:r w:rsidRPr="00270F5A">
        <w:rPr>
          <w:rFonts w:ascii="TH SarabunPSK" w:eastAsia="Times New Roman" w:hAnsi="TH SarabunPSK" w:cs="TH SarabunPSK"/>
          <w:color w:val="000000"/>
          <w:sz w:val="28"/>
          <w:cs/>
        </w:rPr>
        <w:t>สำนักวิชา</w:t>
      </w:r>
      <w:proofErr w:type="spellStart"/>
      <w:r w:rsidRPr="00270F5A">
        <w:rPr>
          <w:rFonts w:ascii="TH SarabunPSK" w:eastAsia="Times New Roman" w:hAnsi="TH SarabunPSK" w:cs="TH SarabunPSK"/>
          <w:color w:val="000000"/>
          <w:sz w:val="28"/>
          <w:cs/>
        </w:rPr>
        <w:t>ศิลป</w:t>
      </w:r>
      <w:proofErr w:type="spellEnd"/>
      <w:r w:rsidRPr="00270F5A">
        <w:rPr>
          <w:rFonts w:ascii="TH SarabunPSK" w:eastAsia="Times New Roman" w:hAnsi="TH SarabunPSK" w:cs="TH SarabunPSK"/>
          <w:color w:val="000000"/>
          <w:sz w:val="28"/>
          <w:cs/>
        </w:rPr>
        <w:t>ศาสตร์ มหาวิทยาลัยวลัยลักษณ์</w:t>
      </w:r>
      <w:r w:rsidR="008A6B2E" w:rsidRPr="00270F5A">
        <w:rPr>
          <w:rFonts w:ascii="TH SarabunPSK" w:eastAsia="Times New Roman" w:hAnsi="TH SarabunPSK" w:cs="TH SarabunPSK"/>
          <w:color w:val="000000"/>
          <w:sz w:val="28"/>
          <w:cs/>
        </w:rPr>
        <w:t xml:space="preserve"> ตำบลไทยบุรี อำเภอท่าศาลา จังหวัดนครศรีธรรมราช 80130</w:t>
      </w:r>
      <w:r w:rsidR="00367DB4">
        <w:rPr>
          <w:rFonts w:ascii="TH SarabunPSK" w:eastAsia="Times New Roman" w:hAnsi="TH SarabunPSK" w:cs="TH SarabunPSK"/>
          <w:color w:val="000000"/>
          <w:sz w:val="28"/>
          <w:cs/>
        </w:rPr>
        <w:t xml:space="preserve"> </w:t>
      </w:r>
      <w:r w:rsidR="00367DB4" w:rsidRPr="00367DB4">
        <w:rPr>
          <w:rFonts w:ascii="TH SarabunPSK" w:eastAsia="Times New Roman" w:hAnsi="TH SarabunPSK" w:cs="TH SarabunPSK"/>
          <w:color w:val="000000"/>
          <w:sz w:val="28"/>
          <w:vertAlign w:val="superscript"/>
          <w:cs/>
        </w:rPr>
        <w:t>3</w:t>
      </w:r>
      <w:r w:rsidRPr="00270F5A">
        <w:rPr>
          <w:rFonts w:ascii="TH SarabunPSK" w:eastAsia="Times New Roman" w:hAnsi="TH SarabunPSK" w:cs="TH SarabunPSK"/>
          <w:color w:val="000000"/>
          <w:sz w:val="28"/>
          <w:cs/>
        </w:rPr>
        <w:t>นักวิชาการอิสระ(บำนาญ)</w:t>
      </w:r>
      <w:r w:rsidR="008A6B2E" w:rsidRPr="00270F5A">
        <w:rPr>
          <w:rFonts w:ascii="TH SarabunPSK" w:eastAsia="Times New Roman" w:hAnsi="TH SarabunPSK" w:cs="TH SarabunPSK"/>
          <w:color w:val="000000"/>
          <w:sz w:val="28"/>
          <w:cs/>
        </w:rPr>
        <w:t xml:space="preserve"> ตำบลพรหมโลก อำเภอพรหมคีรี จังหวัดนครศรีธรรมราช 80</w:t>
      </w:r>
      <w:r w:rsidR="00367DB4">
        <w:rPr>
          <w:rFonts w:ascii="TH SarabunPSK" w:eastAsia="Times New Roman" w:hAnsi="TH SarabunPSK" w:cs="TH SarabunPSK"/>
          <w:color w:val="000000"/>
          <w:sz w:val="28"/>
        </w:rPr>
        <w:t>320</w:t>
      </w:r>
    </w:p>
    <w:p w14:paraId="2A454FEC" w14:textId="77777777" w:rsidR="00A15AAD" w:rsidRPr="00A15AAD" w:rsidRDefault="00A15AAD" w:rsidP="0051737A">
      <w:pPr>
        <w:spacing w:after="0" w:line="240" w:lineRule="auto"/>
        <w:rPr>
          <w:rFonts w:ascii="TH SarabunPSK" w:eastAsia="Times New Roman" w:hAnsi="TH SarabunPSK" w:cs="TH SarabunPSK"/>
          <w:b/>
          <w:bCs/>
          <w:color w:val="000000"/>
          <w:sz w:val="16"/>
          <w:szCs w:val="16"/>
        </w:rPr>
      </w:pPr>
    </w:p>
    <w:p w14:paraId="0B998AB6" w14:textId="67C922B4" w:rsidR="0099271D" w:rsidRPr="00E52AFF" w:rsidRDefault="0099271D" w:rsidP="0051737A">
      <w:pPr>
        <w:spacing w:after="0" w:line="240" w:lineRule="auto"/>
        <w:rPr>
          <w:rFonts w:ascii="TH SarabunPSK" w:eastAsia="Times New Roman" w:hAnsi="TH SarabunPSK" w:cs="TH SarabunPSK"/>
          <w:color w:val="222222"/>
          <w:sz w:val="32"/>
          <w:szCs w:val="32"/>
          <w:cs/>
        </w:rPr>
      </w:pPr>
      <w:r w:rsidRPr="00E52AFF">
        <w:rPr>
          <w:rFonts w:ascii="TH SarabunPSK" w:eastAsia="Times New Roman" w:hAnsi="TH SarabunPSK" w:cs="TH SarabunPSK"/>
          <w:b/>
          <w:bCs/>
          <w:color w:val="000000"/>
          <w:sz w:val="32"/>
          <w:szCs w:val="32"/>
          <w:cs/>
        </w:rPr>
        <w:t>บทคัดย่อ</w:t>
      </w:r>
    </w:p>
    <w:p w14:paraId="1C6B1F7E" w14:textId="39B29AC5" w:rsidR="0099271D" w:rsidRPr="00E52AFF" w:rsidRDefault="0099271D" w:rsidP="0051737A">
      <w:pPr>
        <w:spacing w:line="240" w:lineRule="auto"/>
        <w:ind w:firstLine="720"/>
        <w:jc w:val="thaiDistribute"/>
        <w:rPr>
          <w:rFonts w:ascii="TH SarabunPSK" w:eastAsia="Times New Roman" w:hAnsi="TH SarabunPSK" w:cs="TH SarabunPSK"/>
          <w:color w:val="222222"/>
          <w:sz w:val="32"/>
          <w:szCs w:val="32"/>
        </w:rPr>
      </w:pPr>
      <w:r w:rsidRPr="00E52AFF">
        <w:rPr>
          <w:rFonts w:ascii="TH SarabunPSK" w:eastAsia="Times New Roman" w:hAnsi="TH SarabunPSK" w:cs="TH SarabunPSK"/>
          <w:color w:val="000000"/>
          <w:sz w:val="32"/>
          <w:szCs w:val="32"/>
          <w:cs/>
        </w:rPr>
        <w:t>ประเทศไทยได้ตั้งบ้านแปงเมืองเป็นประเทศไทยมาร่วมพันกว่าปี และมีหลายชื่อในเขตพื้น</w:t>
      </w:r>
      <w:r w:rsidR="00367DB4">
        <w:rPr>
          <w:rFonts w:ascii="TH SarabunPSK" w:eastAsia="Times New Roman" w:hAnsi="TH SarabunPSK" w:cs="TH SarabunPSK" w:hint="cs"/>
          <w:color w:val="000000"/>
          <w:sz w:val="32"/>
          <w:szCs w:val="32"/>
          <w:cs/>
        </w:rPr>
        <w:t>ที่</w:t>
      </w:r>
      <w:proofErr w:type="spellStart"/>
      <w:r w:rsidRPr="00E52AFF">
        <w:rPr>
          <w:rFonts w:ascii="TH SarabunPSK" w:eastAsia="Times New Roman" w:hAnsi="TH SarabunPSK" w:cs="TH SarabunPSK"/>
          <w:color w:val="000000"/>
          <w:sz w:val="32"/>
          <w:szCs w:val="32"/>
          <w:cs/>
        </w:rPr>
        <w:t>ต่างๆ</w:t>
      </w:r>
      <w:proofErr w:type="spellEnd"/>
      <w:r w:rsidR="00367DB4">
        <w:rPr>
          <w:rFonts w:ascii="TH SarabunPSK" w:eastAsia="Times New Roman" w:hAnsi="TH SarabunPSK" w:cs="TH SarabunPSK"/>
          <w:color w:val="000000"/>
          <w:sz w:val="32"/>
          <w:szCs w:val="32"/>
        </w:rPr>
        <w:t> </w:t>
      </w:r>
      <w:r w:rsidRPr="00E52AFF">
        <w:rPr>
          <w:rFonts w:ascii="TH SarabunPSK" w:eastAsia="Times New Roman" w:hAnsi="TH SarabunPSK" w:cs="TH SarabunPSK"/>
          <w:color w:val="000000"/>
          <w:sz w:val="32"/>
          <w:szCs w:val="32"/>
          <w:cs/>
        </w:rPr>
        <w:t>ที่แยกกันอยู่ทั้งภาคเหนือ ภาคอีสาน ภาคกลาง และภาคใต้ ในส่วนของภาคใต้มีชื่อเมืองและอาณาจักรเก่าที่</w:t>
      </w:r>
      <w:r w:rsidR="0041104F" w:rsidRPr="00E52AFF">
        <w:rPr>
          <w:rFonts w:ascii="TH SarabunPSK" w:eastAsia="Times New Roman" w:hAnsi="TH SarabunPSK" w:cs="TH SarabunPSK"/>
          <w:color w:val="000000"/>
          <w:sz w:val="32"/>
          <w:szCs w:val="32"/>
          <w:cs/>
        </w:rPr>
        <w:t>เชื่</w:t>
      </w:r>
      <w:r w:rsidRPr="00E52AFF">
        <w:rPr>
          <w:rFonts w:ascii="TH SarabunPSK" w:eastAsia="Times New Roman" w:hAnsi="TH SarabunPSK" w:cs="TH SarabunPSK"/>
          <w:color w:val="000000"/>
          <w:sz w:val="32"/>
          <w:szCs w:val="32"/>
          <w:cs/>
        </w:rPr>
        <w:t>อว่ามีเชื้อสายไทยสยาม ชื่ออาณาจักรในดินแดนภาคใต้ ได้แก่ ตามพรลิงค์หรือ</w:t>
      </w:r>
      <w:r w:rsidR="0051737A">
        <w:rPr>
          <w:rFonts w:ascii="TH SarabunPSK" w:eastAsia="Times New Roman" w:hAnsi="TH SarabunPSK" w:cs="TH SarabunPSK"/>
          <w:color w:val="000000"/>
          <w:sz w:val="32"/>
          <w:szCs w:val="32"/>
          <w:cs/>
        </w:rPr>
        <w:br/>
      </w:r>
      <w:proofErr w:type="spellStart"/>
      <w:r w:rsidRPr="00E52AFF">
        <w:rPr>
          <w:rFonts w:ascii="TH SarabunPSK" w:eastAsia="Times New Roman" w:hAnsi="TH SarabunPSK" w:cs="TH SarabunPSK"/>
          <w:color w:val="000000"/>
          <w:sz w:val="32"/>
          <w:szCs w:val="32"/>
          <w:cs/>
        </w:rPr>
        <w:t>ตัม</w:t>
      </w:r>
      <w:proofErr w:type="spellEnd"/>
      <w:r w:rsidRPr="00E52AFF">
        <w:rPr>
          <w:rFonts w:ascii="TH SarabunPSK" w:eastAsia="Times New Roman" w:hAnsi="TH SarabunPSK" w:cs="TH SarabunPSK"/>
          <w:color w:val="000000"/>
          <w:sz w:val="32"/>
          <w:szCs w:val="32"/>
          <w:cs/>
        </w:rPr>
        <w:t>ลิง</w:t>
      </w:r>
      <w:proofErr w:type="spellStart"/>
      <w:r w:rsidRPr="00E52AFF">
        <w:rPr>
          <w:rFonts w:ascii="TH SarabunPSK" w:eastAsia="Times New Roman" w:hAnsi="TH SarabunPSK" w:cs="TH SarabunPSK"/>
          <w:color w:val="000000"/>
          <w:sz w:val="32"/>
          <w:szCs w:val="32"/>
          <w:cs/>
        </w:rPr>
        <w:t>คัม</w:t>
      </w:r>
      <w:proofErr w:type="spellEnd"/>
      <w:r w:rsidRPr="00E52AFF">
        <w:rPr>
          <w:rFonts w:ascii="TH SarabunPSK" w:eastAsia="Times New Roman" w:hAnsi="TH SarabunPSK" w:cs="TH SarabunPSK"/>
          <w:color w:val="000000"/>
          <w:sz w:val="32"/>
          <w:szCs w:val="32"/>
          <w:cs/>
        </w:rPr>
        <w:t xml:space="preserve"> ลังกาสุกะ ศรีวิชัย และศรีธรรมราชมหานคร เริ่มต้นมาตั้งแต่ ก่อน พ.ศ.</w:t>
      </w:r>
      <w:r w:rsidR="00E52AFF">
        <w:rPr>
          <w:rFonts w:ascii="TH SarabunPSK" w:eastAsia="Times New Roman" w:hAnsi="TH SarabunPSK" w:cs="TH SarabunPSK"/>
          <w:color w:val="000000"/>
          <w:sz w:val="32"/>
          <w:szCs w:val="32"/>
          <w:cs/>
        </w:rPr>
        <w:t>500</w:t>
      </w:r>
      <w:r w:rsidRPr="00E52AFF">
        <w:rPr>
          <w:rFonts w:ascii="TH SarabunPSK" w:eastAsia="Times New Roman" w:hAnsi="TH SarabunPSK" w:cs="TH SarabunPSK"/>
          <w:color w:val="000000"/>
          <w:sz w:val="32"/>
          <w:szCs w:val="32"/>
          <w:cs/>
        </w:rPr>
        <w:t xml:space="preserve"> ตามหลักฐานทั้งในประเทศและต่างประเทศ การตั้งเมืองและอาณาจักรผู้คนที่อยู่ร่วมกันต่างช่วยกันคิดเพื่อการ</w:t>
      </w:r>
      <w:r w:rsidR="0051737A">
        <w:rPr>
          <w:rFonts w:ascii="TH SarabunPSK" w:eastAsia="Times New Roman" w:hAnsi="TH SarabunPSK" w:cs="TH SarabunPSK"/>
          <w:color w:val="000000"/>
          <w:sz w:val="32"/>
          <w:szCs w:val="32"/>
          <w:cs/>
        </w:rPr>
        <w:br/>
      </w:r>
      <w:r w:rsidRPr="00E52AFF">
        <w:rPr>
          <w:rFonts w:ascii="TH SarabunPSK" w:eastAsia="Times New Roman" w:hAnsi="TH SarabunPSK" w:cs="TH SarabunPSK"/>
          <w:color w:val="000000"/>
          <w:sz w:val="32"/>
          <w:szCs w:val="32"/>
          <w:cs/>
        </w:rPr>
        <w:t>มีชีวิตที่ปลอดภัย มีชีวิตอยู่ได้นาน และ</w:t>
      </w:r>
      <w:r w:rsidR="00367DB4">
        <w:rPr>
          <w:rFonts w:ascii="TH SarabunPSK" w:eastAsia="Times New Roman" w:hAnsi="TH SarabunPSK" w:cs="TH SarabunPSK" w:hint="cs"/>
          <w:color w:val="000000"/>
          <w:sz w:val="32"/>
          <w:szCs w:val="32"/>
          <w:cs/>
        </w:rPr>
        <w:t>มี</w:t>
      </w:r>
      <w:r w:rsidRPr="00E52AFF">
        <w:rPr>
          <w:rFonts w:ascii="TH SarabunPSK" w:eastAsia="Times New Roman" w:hAnsi="TH SarabunPSK" w:cs="TH SarabunPSK"/>
          <w:color w:val="000000"/>
          <w:sz w:val="32"/>
          <w:szCs w:val="32"/>
          <w:cs/>
        </w:rPr>
        <w:t>ความสุข ดังนั้นจึงได้คิดค้นสิ่ง</w:t>
      </w:r>
      <w:proofErr w:type="spellStart"/>
      <w:r w:rsidRPr="00E52AFF">
        <w:rPr>
          <w:rFonts w:ascii="TH SarabunPSK" w:eastAsia="Times New Roman" w:hAnsi="TH SarabunPSK" w:cs="TH SarabunPSK"/>
          <w:color w:val="000000"/>
          <w:sz w:val="32"/>
          <w:szCs w:val="32"/>
          <w:cs/>
        </w:rPr>
        <w:t>ต่างๆ</w:t>
      </w:r>
      <w:proofErr w:type="spellEnd"/>
      <w:r w:rsidRPr="00E52AFF">
        <w:rPr>
          <w:rFonts w:ascii="TH SarabunPSK" w:eastAsia="Times New Roman" w:hAnsi="TH SarabunPSK" w:cs="TH SarabunPSK"/>
          <w:color w:val="000000"/>
          <w:sz w:val="32"/>
          <w:szCs w:val="32"/>
          <w:cs/>
        </w:rPr>
        <w:t xml:space="preserve"> ขึ้นมาเพื่อสนองตอบและรองรับชีวิตทั้งในส่วนบุคคลและส่วนรวม สิ่งที่คิดค้นประดิษฐ์ขึ้นมานั้นเรียกว่า ศิลปะและวัฒนธรรม หนึ่งในจำนวนศิลปะและวัฒนธรรมหลากหลายนั้น การรักษาสุขภาพเป็นเรื่องสำคัญยิ่งอย่างหนึ่ง</w:t>
      </w:r>
      <w:r w:rsidRPr="00E52AFF">
        <w:rPr>
          <w:rFonts w:ascii="TH SarabunPSK" w:eastAsia="Times New Roman" w:hAnsi="TH SarabunPSK" w:cs="TH SarabunPSK"/>
          <w:color w:val="000000"/>
          <w:sz w:val="32"/>
          <w:szCs w:val="32"/>
        </w:rPr>
        <w:t> </w:t>
      </w:r>
      <w:r w:rsidRPr="00E52AFF">
        <w:rPr>
          <w:rFonts w:ascii="TH SarabunPSK" w:eastAsia="Times New Roman" w:hAnsi="TH SarabunPSK" w:cs="TH SarabunPSK"/>
          <w:color w:val="000000"/>
          <w:sz w:val="32"/>
          <w:szCs w:val="32"/>
          <w:cs/>
        </w:rPr>
        <w:t>ทั้งนี้เพื่อการมีชีวิตรอดอยู่อย่างปลอดภัยและมีความยั่งยืน ดังนั้นในชุมชนไม่ว่าขนาด เล็ก กลาง หรือใหญ่ ก็จะมีคนที่มีความเฉลียวฉลาด มีสติปัญญาในการทดสอบทดลองนำเอาส่วน</w:t>
      </w:r>
      <w:proofErr w:type="spellStart"/>
      <w:r w:rsidRPr="00E52AFF">
        <w:rPr>
          <w:rFonts w:ascii="TH SarabunPSK" w:eastAsia="Times New Roman" w:hAnsi="TH SarabunPSK" w:cs="TH SarabunPSK"/>
          <w:color w:val="000000"/>
          <w:sz w:val="32"/>
          <w:szCs w:val="32"/>
          <w:cs/>
        </w:rPr>
        <w:t>ต่างๆ</w:t>
      </w:r>
      <w:proofErr w:type="spellEnd"/>
      <w:r w:rsidRPr="00E52AFF">
        <w:rPr>
          <w:rFonts w:ascii="TH SarabunPSK" w:eastAsia="Times New Roman" w:hAnsi="TH SarabunPSK" w:cs="TH SarabunPSK"/>
          <w:color w:val="000000"/>
          <w:sz w:val="32"/>
          <w:szCs w:val="32"/>
          <w:cs/>
        </w:rPr>
        <w:t xml:space="preserve"> จากพืช สัตว์ และแร่ธาตุ มาผสมผสานทำให้เกิดเป็นยารักษาด้วยวิธีการ</w:t>
      </w:r>
      <w:proofErr w:type="spellStart"/>
      <w:r w:rsidRPr="00E52AFF">
        <w:rPr>
          <w:rFonts w:ascii="TH SarabunPSK" w:eastAsia="Times New Roman" w:hAnsi="TH SarabunPSK" w:cs="TH SarabunPSK"/>
          <w:color w:val="000000"/>
          <w:sz w:val="32"/>
          <w:szCs w:val="32"/>
          <w:cs/>
        </w:rPr>
        <w:t>ต่างๆ</w:t>
      </w:r>
      <w:proofErr w:type="spellEnd"/>
      <w:r w:rsidRPr="00E52AFF">
        <w:rPr>
          <w:rFonts w:ascii="TH SarabunPSK" w:eastAsia="Times New Roman" w:hAnsi="TH SarabunPSK" w:cs="TH SarabunPSK"/>
          <w:color w:val="000000"/>
          <w:sz w:val="32"/>
          <w:szCs w:val="32"/>
          <w:cs/>
        </w:rPr>
        <w:t xml:space="preserve"> ไม่ว่า กิน ทา และบีบนวดส่</w:t>
      </w:r>
      <w:r w:rsidR="00367DB4">
        <w:rPr>
          <w:rFonts w:ascii="TH SarabunPSK" w:eastAsia="Times New Roman" w:hAnsi="TH SarabunPSK" w:cs="TH SarabunPSK" w:hint="cs"/>
          <w:color w:val="000000"/>
          <w:sz w:val="32"/>
          <w:szCs w:val="32"/>
          <w:cs/>
        </w:rPr>
        <w:t>วน</w:t>
      </w:r>
      <w:r w:rsidRPr="00E52AFF">
        <w:rPr>
          <w:rFonts w:ascii="TH SarabunPSK" w:eastAsia="Times New Roman" w:hAnsi="TH SarabunPSK" w:cs="TH SarabunPSK"/>
          <w:color w:val="000000"/>
          <w:sz w:val="32"/>
          <w:szCs w:val="32"/>
          <w:cs/>
        </w:rPr>
        <w:t>ที่เป็นยาหรือผลิผลต่าง นั้นคือศิลปะและวัฒนธรรม ที่เกิดขึ้นจากภูมิปัญญา  ในกรณีของภูมิปัญญาการรักษาสุขภาพชุมชนด้วยสมุนไพรของสี่อำเภอในจังหวัดนครศรีธรรมราช คือ อำเภอเมือง ท่าศาลา พรหมคีรี และร่อนพิบูลย์นั้น</w:t>
      </w:r>
      <w:r w:rsidR="00367DB4">
        <w:rPr>
          <w:rFonts w:ascii="TH SarabunPSK" w:eastAsia="Times New Roman" w:hAnsi="TH SarabunPSK" w:cs="TH SarabunPSK" w:hint="cs"/>
          <w:color w:val="000000"/>
          <w:sz w:val="32"/>
          <w:szCs w:val="32"/>
          <w:cs/>
        </w:rPr>
        <w:t xml:space="preserve"> </w:t>
      </w:r>
      <w:r w:rsidRPr="00E52AFF">
        <w:rPr>
          <w:rFonts w:ascii="TH SarabunPSK" w:eastAsia="Times New Roman" w:hAnsi="TH SarabunPSK" w:cs="TH SarabunPSK"/>
          <w:color w:val="000000"/>
          <w:sz w:val="32"/>
          <w:szCs w:val="32"/>
          <w:cs/>
        </w:rPr>
        <w:t>มีอยู่หลากหลายและสืบทอดกันมาหลายชั่วอายุของบรรพชน หมอหรือปราชญ์ภ</w:t>
      </w:r>
      <w:r w:rsidR="00367DB4">
        <w:rPr>
          <w:rFonts w:ascii="TH SarabunPSK" w:eastAsia="Times New Roman" w:hAnsi="TH SarabunPSK" w:cs="TH SarabunPSK" w:hint="cs"/>
          <w:color w:val="000000"/>
          <w:sz w:val="32"/>
          <w:szCs w:val="32"/>
          <w:cs/>
        </w:rPr>
        <w:t>ู</w:t>
      </w:r>
      <w:r w:rsidRPr="00E52AFF">
        <w:rPr>
          <w:rFonts w:ascii="TH SarabunPSK" w:eastAsia="Times New Roman" w:hAnsi="TH SarabunPSK" w:cs="TH SarabunPSK"/>
          <w:color w:val="000000"/>
          <w:sz w:val="32"/>
          <w:szCs w:val="32"/>
          <w:cs/>
        </w:rPr>
        <w:t>มิปัญญาด้านรักษาสุขภาพด้วยสมุนไพร ได้แก่ พระอาจารย์บุญช่วย เตชธมฺโม วัดพรหมโลก รักษาพิษงู ด้วยสมุนไพร</w:t>
      </w:r>
      <w:r w:rsidR="0051737A">
        <w:rPr>
          <w:rFonts w:ascii="TH SarabunPSK" w:eastAsia="Times New Roman" w:hAnsi="TH SarabunPSK" w:cs="TH SarabunPSK" w:hint="cs"/>
          <w:color w:val="000000"/>
          <w:sz w:val="32"/>
          <w:szCs w:val="32"/>
          <w:cs/>
        </w:rPr>
        <w:t xml:space="preserve"> </w:t>
      </w:r>
      <w:r w:rsidRPr="00E52AFF">
        <w:rPr>
          <w:rFonts w:ascii="TH SarabunPSK" w:eastAsia="Times New Roman" w:hAnsi="TH SarabunPSK" w:cs="TH SarabunPSK"/>
          <w:color w:val="000000"/>
          <w:sz w:val="32"/>
          <w:szCs w:val="32"/>
          <w:cs/>
        </w:rPr>
        <w:t>นายภาณุ ปริยวง</w:t>
      </w:r>
      <w:proofErr w:type="spellStart"/>
      <w:r w:rsidRPr="00E52AFF">
        <w:rPr>
          <w:rFonts w:ascii="TH SarabunPSK" w:eastAsia="Times New Roman" w:hAnsi="TH SarabunPSK" w:cs="TH SarabunPSK"/>
          <w:color w:val="000000"/>
          <w:sz w:val="32"/>
          <w:szCs w:val="32"/>
          <w:cs/>
        </w:rPr>
        <w:t>ศ์</w:t>
      </w:r>
      <w:proofErr w:type="spellEnd"/>
      <w:r w:rsidRPr="00E52AFF">
        <w:rPr>
          <w:rFonts w:ascii="TH SarabunPSK" w:eastAsia="Times New Roman" w:hAnsi="TH SarabunPSK" w:cs="TH SarabunPSK"/>
          <w:color w:val="000000"/>
          <w:sz w:val="32"/>
          <w:szCs w:val="32"/>
          <w:cs/>
        </w:rPr>
        <w:t xml:space="preserve">กรหรือหมอใหญ่ รักษาโรคกระดูกด้วยสมุนไพร </w:t>
      </w:r>
      <w:r w:rsidR="0051737A">
        <w:rPr>
          <w:rFonts w:ascii="TH SarabunPSK" w:eastAsia="Times New Roman" w:hAnsi="TH SarabunPSK" w:cs="TH SarabunPSK" w:hint="cs"/>
          <w:color w:val="000000"/>
          <w:sz w:val="32"/>
          <w:szCs w:val="32"/>
          <w:cs/>
        </w:rPr>
        <w:t xml:space="preserve"> </w:t>
      </w:r>
      <w:r w:rsidRPr="00E52AFF">
        <w:rPr>
          <w:rFonts w:ascii="TH SarabunPSK" w:eastAsia="Times New Roman" w:hAnsi="TH SarabunPSK" w:cs="TH SarabunPSK"/>
          <w:color w:val="000000"/>
          <w:sz w:val="32"/>
          <w:szCs w:val="32"/>
          <w:cs/>
        </w:rPr>
        <w:t>นายอุรา หอมอ่อน รักษาอัมพฤกษ์-อัมพาต ด้วยสมุนไพร นายประเสริฐ ทองคำ รักษาโรคริดส</w:t>
      </w:r>
      <w:r w:rsidR="0041104F" w:rsidRPr="00E52AFF">
        <w:rPr>
          <w:rFonts w:ascii="TH SarabunPSK" w:eastAsia="Times New Roman" w:hAnsi="TH SarabunPSK" w:cs="TH SarabunPSK"/>
          <w:color w:val="000000"/>
          <w:sz w:val="32"/>
          <w:szCs w:val="32"/>
          <w:cs/>
        </w:rPr>
        <w:t>ี</w:t>
      </w:r>
      <w:r w:rsidRPr="00E52AFF">
        <w:rPr>
          <w:rFonts w:ascii="TH SarabunPSK" w:eastAsia="Times New Roman" w:hAnsi="TH SarabunPSK" w:cs="TH SarabunPSK"/>
          <w:color w:val="000000"/>
          <w:sz w:val="32"/>
          <w:szCs w:val="32"/>
          <w:cs/>
        </w:rPr>
        <w:t>ดวงทวารด้วยสมุนไพร นายณัฐพล มีพวกมาก รักษาโรคด้วยยาหม้อสมุนไพร นายเริงอรุณ เพชรฤทธิ์ รักษาโรคมะเร็งด้วยสมุนไพร นายโชติ พรหมเพรา รักษาโรคเส้นและกระดูกด้วยสมุนไพร</w:t>
      </w:r>
      <w:r w:rsidRPr="00E52AFF">
        <w:rPr>
          <w:rFonts w:ascii="TH SarabunPSK" w:eastAsia="Times New Roman" w:hAnsi="TH SarabunPSK" w:cs="TH SarabunPSK"/>
          <w:color w:val="000000"/>
          <w:sz w:val="32"/>
          <w:szCs w:val="32"/>
        </w:rPr>
        <w:t> </w:t>
      </w:r>
      <w:r w:rsidRPr="00E52AFF">
        <w:rPr>
          <w:rFonts w:ascii="TH SarabunPSK" w:eastAsia="Times New Roman" w:hAnsi="TH SarabunPSK" w:cs="TH SarabunPSK"/>
          <w:color w:val="000000"/>
          <w:sz w:val="32"/>
          <w:szCs w:val="32"/>
          <w:cs/>
        </w:rPr>
        <w:t>ปราชญ์ภูมิปัญญาดังกล่าวนี้มีการสืบทอดภูมิปัญญาสู่คนรุ่นหลังบ้างจำนวนน้อย  ส่วนการบริการผู้ใช้บริการหรือผู้ป่วยมีจำนวนไม่มากนัก เพราะส่วนใหญ่หันไปใช้บริการแพทย์แผนปัจจุบัน</w:t>
      </w:r>
    </w:p>
    <w:p w14:paraId="0D7B6FA5" w14:textId="77777777" w:rsidR="00A15AAD" w:rsidRPr="00A15AAD" w:rsidRDefault="00A15AAD" w:rsidP="00A15AAD">
      <w:pPr>
        <w:spacing w:line="240" w:lineRule="auto"/>
        <w:rPr>
          <w:rFonts w:ascii="TH SarabunPSK" w:hAnsi="TH SarabunPSK" w:cs="TH SarabunPSK"/>
          <w:b/>
          <w:bCs/>
          <w:color w:val="000000"/>
          <w:sz w:val="16"/>
          <w:szCs w:val="16"/>
          <w:shd w:val="clear" w:color="auto" w:fill="FFFFFF"/>
        </w:rPr>
      </w:pPr>
    </w:p>
    <w:p w14:paraId="30344262" w14:textId="0A7546B7" w:rsidR="00E52AFF" w:rsidRDefault="00A15AAD" w:rsidP="00A15AAD">
      <w:pPr>
        <w:spacing w:line="240" w:lineRule="auto"/>
        <w:rPr>
          <w:rFonts w:ascii="TH SarabunPSK" w:eastAsia="Times New Roman" w:hAnsi="TH SarabunPSK" w:cs="TH SarabunPSK"/>
          <w:color w:val="000000"/>
          <w:sz w:val="32"/>
          <w:szCs w:val="32"/>
          <w:cs/>
        </w:rPr>
      </w:pPr>
      <w:r>
        <w:rPr>
          <w:rFonts w:ascii="TH SarabunPSK" w:hAnsi="TH SarabunPSK" w:cs="TH SarabunPSK"/>
          <w:b/>
          <w:bCs/>
          <w:color w:val="000000"/>
          <w:sz w:val="32"/>
          <w:szCs w:val="32"/>
          <w:shd w:val="clear" w:color="auto" w:fill="FFFFFF"/>
          <w:cs/>
        </w:rPr>
        <w:t>คำสำคัญ</w:t>
      </w:r>
      <w:r>
        <w:rPr>
          <w:rFonts w:ascii="TH SarabunPSK" w:hAnsi="TH SarabunPSK" w:cs="TH SarabunPSK"/>
          <w:color w:val="000000"/>
          <w:sz w:val="32"/>
          <w:szCs w:val="32"/>
          <w:shd w:val="clear" w:color="auto" w:fill="FFFFFF"/>
          <w:cs/>
        </w:rPr>
        <w:t>:</w:t>
      </w:r>
      <w:r>
        <w:rPr>
          <w:rFonts w:ascii="TH SarabunPSK" w:hAnsi="TH SarabunPSK" w:cs="TH SarabunPSK"/>
          <w:color w:val="000000"/>
          <w:sz w:val="32"/>
          <w:szCs w:val="32"/>
          <w:shd w:val="clear" w:color="auto" w:fill="FFFFFF"/>
        </w:rPr>
        <w:t xml:space="preserve">  </w:t>
      </w:r>
      <w:r>
        <w:rPr>
          <w:rFonts w:ascii="TH SarabunPSK" w:hAnsi="TH SarabunPSK" w:cs="TH SarabunPSK"/>
          <w:color w:val="000000"/>
          <w:sz w:val="32"/>
          <w:szCs w:val="32"/>
          <w:shd w:val="clear" w:color="auto" w:fill="FFFFFF"/>
          <w:cs/>
        </w:rPr>
        <w:t>ปราชญ์ภูมิปัญญา</w:t>
      </w:r>
      <w:r>
        <w:rPr>
          <w:rFonts w:ascii="TH SarabunPSK" w:hAnsi="TH SarabunPSK" w:cs="TH SarabunPSK"/>
          <w:color w:val="000000"/>
          <w:sz w:val="32"/>
          <w:szCs w:val="32"/>
          <w:shd w:val="clear" w:color="auto" w:fill="FFFFFF"/>
        </w:rPr>
        <w:t xml:space="preserve">  </w:t>
      </w:r>
      <w:r>
        <w:rPr>
          <w:rFonts w:ascii="TH SarabunPSK" w:hAnsi="TH SarabunPSK" w:cs="TH SarabunPSK"/>
          <w:color w:val="000000"/>
          <w:sz w:val="32"/>
          <w:szCs w:val="32"/>
          <w:shd w:val="clear" w:color="auto" w:fill="FFFFFF"/>
          <w:cs/>
        </w:rPr>
        <w:t>สุขภาวะชุมชน</w:t>
      </w:r>
      <w:r>
        <w:rPr>
          <w:rFonts w:ascii="TH SarabunPSK" w:hAnsi="TH SarabunPSK" w:cs="TH SarabunPSK"/>
          <w:color w:val="000000"/>
          <w:sz w:val="32"/>
          <w:szCs w:val="32"/>
          <w:shd w:val="clear" w:color="auto" w:fill="FFFFFF"/>
        </w:rPr>
        <w:t xml:space="preserve">   </w:t>
      </w:r>
      <w:r>
        <w:rPr>
          <w:rFonts w:ascii="TH SarabunPSK" w:hAnsi="TH SarabunPSK" w:cs="TH SarabunPSK"/>
          <w:color w:val="000000"/>
          <w:sz w:val="32"/>
          <w:szCs w:val="32"/>
          <w:shd w:val="clear" w:color="auto" w:fill="FFFFFF"/>
          <w:cs/>
        </w:rPr>
        <w:t>สมุนไพ</w:t>
      </w:r>
      <w:r>
        <w:rPr>
          <w:rFonts w:ascii="TH SarabunPSK" w:hAnsi="TH SarabunPSK" w:cs="TH SarabunPSK" w:hint="cs"/>
          <w:color w:val="000000"/>
          <w:sz w:val="32"/>
          <w:szCs w:val="32"/>
          <w:shd w:val="clear" w:color="auto" w:fill="FFFFFF"/>
          <w:cs/>
        </w:rPr>
        <w:t>ร</w:t>
      </w:r>
    </w:p>
    <w:p w14:paraId="0E0B572F" w14:textId="77777777" w:rsidR="00A15AAD" w:rsidRDefault="00A15AAD" w:rsidP="0051737A">
      <w:pPr>
        <w:spacing w:line="240" w:lineRule="auto"/>
        <w:jc w:val="center"/>
        <w:rPr>
          <w:rFonts w:ascii="TH SarabunPSK" w:eastAsia="Times New Roman" w:hAnsi="TH SarabunPSK" w:cs="TH SarabunPSK"/>
          <w:color w:val="000000"/>
          <w:sz w:val="32"/>
          <w:szCs w:val="32"/>
        </w:rPr>
      </w:pPr>
    </w:p>
    <w:p w14:paraId="2FC3BAF7" w14:textId="77777777" w:rsidR="00A15AAD" w:rsidRDefault="00A15AAD" w:rsidP="0051737A">
      <w:pPr>
        <w:spacing w:line="240" w:lineRule="auto"/>
        <w:jc w:val="center"/>
        <w:rPr>
          <w:rFonts w:ascii="TH SarabunPSK" w:eastAsia="Times New Roman" w:hAnsi="TH SarabunPSK" w:cs="TH SarabunPSK"/>
          <w:color w:val="000000"/>
          <w:sz w:val="32"/>
          <w:szCs w:val="32"/>
        </w:rPr>
      </w:pPr>
    </w:p>
    <w:p w14:paraId="297D60D7" w14:textId="226BAED2" w:rsidR="008A6B2E" w:rsidRPr="00E52AFF" w:rsidRDefault="008A6B2E" w:rsidP="00A15AAD">
      <w:pPr>
        <w:spacing w:line="240" w:lineRule="auto"/>
        <w:rPr>
          <w:rFonts w:ascii="TH SarabunPSK" w:eastAsia="Times New Roman" w:hAnsi="TH SarabunPSK" w:cs="TH SarabunPSK"/>
          <w:b/>
          <w:bCs/>
          <w:color w:val="222222"/>
          <w:sz w:val="32"/>
          <w:szCs w:val="32"/>
        </w:rPr>
      </w:pPr>
      <w:r w:rsidRPr="00E52AFF">
        <w:rPr>
          <w:rFonts w:ascii="TH SarabunPSK" w:eastAsia="Times New Roman" w:hAnsi="TH SarabunPSK" w:cs="TH SarabunPSK"/>
          <w:b/>
          <w:bCs/>
          <w:color w:val="000000"/>
          <w:sz w:val="32"/>
          <w:szCs w:val="32"/>
        </w:rPr>
        <w:lastRenderedPageBreak/>
        <w:t>Abstract</w:t>
      </w:r>
    </w:p>
    <w:p w14:paraId="49F8E9DA" w14:textId="7055D722" w:rsidR="008A6B2E" w:rsidRPr="00077759" w:rsidRDefault="008A6B2E" w:rsidP="0051737A">
      <w:pPr>
        <w:spacing w:line="240" w:lineRule="auto"/>
        <w:ind w:firstLine="720"/>
        <w:jc w:val="thaiDistribute"/>
        <w:rPr>
          <w:rFonts w:ascii="TH SarabunPSK" w:eastAsia="Times New Roman" w:hAnsi="TH SarabunPSK" w:cs="TH SarabunPSK"/>
          <w:i/>
          <w:iCs/>
          <w:color w:val="000000"/>
          <w:sz w:val="32"/>
          <w:szCs w:val="32"/>
        </w:rPr>
      </w:pPr>
      <w:r w:rsidRPr="00E52AFF">
        <w:rPr>
          <w:rFonts w:ascii="TH SarabunPSK" w:eastAsia="Times New Roman" w:hAnsi="TH SarabunPSK" w:cs="TH SarabunPSK"/>
          <w:color w:val="000000"/>
          <w:sz w:val="32"/>
          <w:szCs w:val="32"/>
        </w:rPr>
        <w:t>Thailand was established for more than a thousand years and with various names in many regions of the country</w:t>
      </w:r>
      <w:r w:rsidRPr="00E52AFF">
        <w:rPr>
          <w:rFonts w:ascii="TH SarabunPSK" w:eastAsia="Times New Roman" w:hAnsi="TH SarabunPSK" w:cs="TH SarabunPSK"/>
          <w:color w:val="000000"/>
          <w:sz w:val="32"/>
          <w:szCs w:val="32"/>
          <w:cs/>
        </w:rPr>
        <w:t>–</w:t>
      </w:r>
      <w:r w:rsidRPr="00E52AFF">
        <w:rPr>
          <w:rFonts w:ascii="TH SarabunPSK" w:eastAsia="Times New Roman" w:hAnsi="TH SarabunPSK" w:cs="TH SarabunPSK"/>
          <w:color w:val="000000"/>
          <w:sz w:val="32"/>
          <w:szCs w:val="32"/>
        </w:rPr>
        <w:t>the North, the Northeastern, Central Region, and the South</w:t>
      </w:r>
      <w:r w:rsidRPr="00E52AFF">
        <w:rPr>
          <w:rFonts w:ascii="TH SarabunPSK" w:eastAsia="Times New Roman" w:hAnsi="TH SarabunPSK" w:cs="TH SarabunPSK"/>
          <w:color w:val="000000"/>
          <w:sz w:val="32"/>
          <w:szCs w:val="32"/>
          <w:cs/>
        </w:rPr>
        <w:t xml:space="preserve">. </w:t>
      </w:r>
      <w:r w:rsidRPr="00E52AFF">
        <w:rPr>
          <w:rFonts w:ascii="TH SarabunPSK" w:eastAsia="Times New Roman" w:hAnsi="TH SarabunPSK" w:cs="TH SarabunPSK"/>
          <w:color w:val="000000"/>
          <w:sz w:val="32"/>
          <w:szCs w:val="32"/>
        </w:rPr>
        <w:t>In the South there are city names and old empires believed to be inherited from</w:t>
      </w:r>
      <w:r w:rsidR="00077759">
        <w:rPr>
          <w:rFonts w:ascii="TH SarabunPSK" w:eastAsia="Times New Roman" w:hAnsi="TH SarabunPSK" w:cs="TH SarabunPSK"/>
          <w:color w:val="000000"/>
          <w:sz w:val="32"/>
          <w:szCs w:val="32"/>
          <w:cs/>
        </w:rPr>
        <w:t xml:space="preserve"> </w:t>
      </w:r>
      <w:r w:rsidRPr="00E52AFF">
        <w:rPr>
          <w:rFonts w:ascii="TH SarabunPSK" w:eastAsia="Times New Roman" w:hAnsi="TH SarabunPSK" w:cs="TH SarabunPSK"/>
          <w:color w:val="000000"/>
          <w:sz w:val="32"/>
          <w:szCs w:val="32"/>
        </w:rPr>
        <w:t>Siam Thai</w:t>
      </w:r>
      <w:r w:rsidRPr="00E52AFF">
        <w:rPr>
          <w:rFonts w:ascii="TH SarabunPSK" w:eastAsia="Times New Roman" w:hAnsi="TH SarabunPSK" w:cs="TH SarabunPSK"/>
          <w:color w:val="000000"/>
          <w:sz w:val="32"/>
          <w:szCs w:val="32"/>
          <w:cs/>
        </w:rPr>
        <w:t>.</w:t>
      </w:r>
      <w:r w:rsidRPr="00E52AFF">
        <w:rPr>
          <w:rFonts w:ascii="TH SarabunPSK" w:eastAsia="Times New Roman" w:hAnsi="TH SarabunPSK" w:cs="TH SarabunPSK"/>
          <w:color w:val="000000"/>
          <w:sz w:val="32"/>
          <w:szCs w:val="32"/>
        </w:rPr>
        <w:t>The empires in</w:t>
      </w:r>
      <w:r w:rsidR="00E52AFF">
        <w:rPr>
          <w:rFonts w:ascii="TH SarabunPSK" w:eastAsia="Times New Roman" w:hAnsi="TH SarabunPSK" w:cs="TH SarabunPSK" w:hint="cs"/>
          <w:color w:val="000000"/>
          <w:sz w:val="32"/>
          <w:szCs w:val="32"/>
          <w:cs/>
        </w:rPr>
        <w:t xml:space="preserve"> </w:t>
      </w:r>
      <w:r w:rsidRPr="00E52AFF">
        <w:rPr>
          <w:rFonts w:ascii="TH SarabunPSK" w:eastAsia="Times New Roman" w:hAnsi="TH SarabunPSK" w:cs="TH SarabunPSK"/>
          <w:color w:val="000000"/>
          <w:sz w:val="32"/>
          <w:szCs w:val="32"/>
        </w:rPr>
        <w:t>the South</w:t>
      </w:r>
      <w:r w:rsidR="00E52AFF">
        <w:rPr>
          <w:rFonts w:ascii="TH SarabunPSK" w:eastAsia="Times New Roman" w:hAnsi="TH SarabunPSK" w:cs="TH SarabunPSK" w:hint="cs"/>
          <w:color w:val="000000"/>
          <w:sz w:val="32"/>
          <w:szCs w:val="32"/>
          <w:cs/>
        </w:rPr>
        <w:t xml:space="preserve"> </w:t>
      </w:r>
      <w:r w:rsidRPr="00E52AFF">
        <w:rPr>
          <w:rFonts w:ascii="TH SarabunPSK" w:eastAsia="Times New Roman" w:hAnsi="TH SarabunPSK" w:cs="TH SarabunPSK"/>
          <w:color w:val="000000"/>
          <w:sz w:val="32"/>
          <w:szCs w:val="32"/>
        </w:rPr>
        <w:t>comprise</w:t>
      </w:r>
      <w:r w:rsidR="0051737A">
        <w:rPr>
          <w:rFonts w:ascii="TH SarabunPSK" w:eastAsia="Times New Roman" w:hAnsi="TH SarabunPSK" w:cs="TH SarabunPSK"/>
          <w:color w:val="000000"/>
          <w:sz w:val="32"/>
          <w:szCs w:val="32"/>
          <w:cs/>
        </w:rPr>
        <w:t xml:space="preserve"> </w:t>
      </w:r>
      <w:r w:rsidRPr="00E52AFF">
        <w:rPr>
          <w:rFonts w:ascii="TH SarabunPSK" w:eastAsia="Times New Roman" w:hAnsi="TH SarabunPSK" w:cs="TH SarabunPSK"/>
          <w:color w:val="000000"/>
          <w:sz w:val="32"/>
          <w:szCs w:val="32"/>
        </w:rPr>
        <w:t>of </w:t>
      </w:r>
      <w:proofErr w:type="spellStart"/>
      <w:r w:rsidRPr="00E52AFF">
        <w:rPr>
          <w:rFonts w:ascii="TH SarabunPSK" w:eastAsia="Times New Roman" w:hAnsi="TH SarabunPSK" w:cs="TH SarabunPSK"/>
          <w:i/>
          <w:iCs/>
          <w:color w:val="000000"/>
          <w:sz w:val="32"/>
          <w:szCs w:val="32"/>
        </w:rPr>
        <w:t>Tamponlin</w:t>
      </w:r>
      <w:proofErr w:type="spellEnd"/>
      <w:r w:rsidRPr="00E52AFF">
        <w:rPr>
          <w:rFonts w:ascii="TH SarabunPSK" w:eastAsia="Times New Roman" w:hAnsi="TH SarabunPSK" w:cs="TH SarabunPSK"/>
          <w:i/>
          <w:iCs/>
          <w:color w:val="000000"/>
          <w:sz w:val="32"/>
          <w:szCs w:val="32"/>
        </w:rPr>
        <w:t> </w:t>
      </w:r>
      <w:r w:rsidRPr="00E52AFF">
        <w:rPr>
          <w:rFonts w:ascii="TH SarabunPSK" w:eastAsia="Times New Roman" w:hAnsi="TH SarabunPSK" w:cs="TH SarabunPSK"/>
          <w:color w:val="000000"/>
          <w:sz w:val="32"/>
          <w:szCs w:val="32"/>
        </w:rPr>
        <w:t>or</w:t>
      </w:r>
      <w:r w:rsidR="0051737A">
        <w:rPr>
          <w:rFonts w:ascii="TH SarabunPSK" w:eastAsia="Times New Roman" w:hAnsi="TH SarabunPSK" w:cs="TH SarabunPSK"/>
          <w:color w:val="000000"/>
          <w:sz w:val="32"/>
          <w:szCs w:val="32"/>
        </w:rPr>
        <w:br/>
      </w:r>
      <w:proofErr w:type="spellStart"/>
      <w:r w:rsidRPr="00E52AFF">
        <w:rPr>
          <w:rFonts w:ascii="TH SarabunPSK" w:eastAsia="Times New Roman" w:hAnsi="TH SarabunPSK" w:cs="TH SarabunPSK"/>
          <w:i/>
          <w:iCs/>
          <w:color w:val="000000"/>
          <w:sz w:val="32"/>
          <w:szCs w:val="32"/>
        </w:rPr>
        <w:t>Tamlingkam</w:t>
      </w:r>
      <w:proofErr w:type="spellEnd"/>
      <w:r w:rsidRPr="00E52AFF">
        <w:rPr>
          <w:rFonts w:ascii="TH SarabunPSK" w:eastAsia="Times New Roman" w:hAnsi="TH SarabunPSK" w:cs="TH SarabunPSK"/>
          <w:color w:val="000000"/>
          <w:sz w:val="32"/>
          <w:szCs w:val="32"/>
        </w:rPr>
        <w:t>, </w:t>
      </w:r>
      <w:proofErr w:type="spellStart"/>
      <w:r w:rsidRPr="00E52AFF">
        <w:rPr>
          <w:rFonts w:ascii="TH SarabunPSK" w:eastAsia="Times New Roman" w:hAnsi="TH SarabunPSK" w:cs="TH SarabunPSK"/>
          <w:i/>
          <w:iCs/>
          <w:color w:val="000000"/>
          <w:sz w:val="32"/>
          <w:szCs w:val="32"/>
        </w:rPr>
        <w:t>Langkasuka</w:t>
      </w:r>
      <w:proofErr w:type="spellEnd"/>
      <w:r w:rsidRPr="00E52AFF">
        <w:rPr>
          <w:rFonts w:ascii="TH SarabunPSK" w:eastAsia="Times New Roman" w:hAnsi="TH SarabunPSK" w:cs="TH SarabunPSK"/>
          <w:color w:val="000000"/>
          <w:sz w:val="32"/>
          <w:szCs w:val="32"/>
        </w:rPr>
        <w:t>,</w:t>
      </w:r>
      <w:r w:rsidR="00077759" w:rsidRPr="0051737A">
        <w:rPr>
          <w:rFonts w:ascii="TH SarabunPSK" w:eastAsia="Times New Roman" w:hAnsi="TH SarabunPSK" w:cs="TH SarabunPSK"/>
          <w:i/>
          <w:iCs/>
          <w:color w:val="000000"/>
          <w:sz w:val="12"/>
          <w:szCs w:val="12"/>
          <w:cs/>
        </w:rPr>
        <w:t xml:space="preserve"> </w:t>
      </w:r>
      <w:proofErr w:type="spellStart"/>
      <w:r w:rsidRPr="00E52AFF">
        <w:rPr>
          <w:rFonts w:ascii="TH SarabunPSK" w:eastAsia="Times New Roman" w:hAnsi="TH SarabunPSK" w:cs="TH SarabunPSK"/>
          <w:i/>
          <w:iCs/>
          <w:color w:val="000000"/>
          <w:sz w:val="32"/>
          <w:szCs w:val="32"/>
        </w:rPr>
        <w:t>Srivijaya</w:t>
      </w:r>
      <w:proofErr w:type="spellEnd"/>
      <w:r w:rsidRPr="00E52AFF">
        <w:rPr>
          <w:rFonts w:ascii="TH SarabunPSK" w:eastAsia="Times New Roman" w:hAnsi="TH SarabunPSK" w:cs="TH SarabunPSK"/>
          <w:color w:val="000000"/>
          <w:sz w:val="32"/>
          <w:szCs w:val="32"/>
        </w:rPr>
        <w:t> and </w:t>
      </w:r>
      <w:proofErr w:type="spellStart"/>
      <w:r w:rsidRPr="00E52AFF">
        <w:rPr>
          <w:rFonts w:ascii="TH SarabunPSK" w:eastAsia="Times New Roman" w:hAnsi="TH SarabunPSK" w:cs="TH SarabunPSK"/>
          <w:i/>
          <w:iCs/>
          <w:color w:val="000000"/>
          <w:sz w:val="32"/>
          <w:szCs w:val="32"/>
        </w:rPr>
        <w:t>Srithammaratmahanakon</w:t>
      </w:r>
      <w:proofErr w:type="spellEnd"/>
      <w:r w:rsidRPr="00E52AFF">
        <w:rPr>
          <w:rFonts w:ascii="TH SarabunPSK" w:eastAsia="Times New Roman" w:hAnsi="TH SarabunPSK" w:cs="TH SarabunPSK"/>
          <w:color w:val="000000"/>
          <w:sz w:val="32"/>
          <w:szCs w:val="32"/>
          <w:cs/>
        </w:rPr>
        <w:t>.</w:t>
      </w:r>
      <w:r w:rsidRPr="00E52AFF">
        <w:rPr>
          <w:rFonts w:ascii="TH SarabunPSK" w:eastAsia="Times New Roman" w:hAnsi="TH SarabunPSK" w:cs="TH SarabunPSK"/>
          <w:color w:val="000000"/>
          <w:sz w:val="32"/>
          <w:szCs w:val="32"/>
        </w:rPr>
        <w:t>Since</w:t>
      </w:r>
      <w:r w:rsidRPr="0051737A">
        <w:rPr>
          <w:rFonts w:ascii="TH SarabunPSK" w:eastAsia="Times New Roman" w:hAnsi="TH SarabunPSK" w:cs="TH SarabunPSK"/>
          <w:color w:val="000000"/>
          <w:sz w:val="12"/>
          <w:szCs w:val="12"/>
          <w:cs/>
        </w:rPr>
        <w:t xml:space="preserve"> </w:t>
      </w:r>
      <w:r w:rsidRPr="00E52AFF">
        <w:rPr>
          <w:rFonts w:ascii="TH SarabunPSK" w:eastAsia="Times New Roman" w:hAnsi="TH SarabunPSK" w:cs="TH SarabunPSK"/>
          <w:color w:val="000000"/>
          <w:sz w:val="32"/>
          <w:szCs w:val="32"/>
        </w:rPr>
        <w:t>before</w:t>
      </w:r>
      <w:r w:rsidR="0051737A">
        <w:rPr>
          <w:rFonts w:ascii="TH SarabunPSK" w:eastAsia="Times New Roman" w:hAnsi="TH SarabunPSK" w:cs="TH SarabunPSK" w:hint="cs"/>
          <w:color w:val="000000"/>
          <w:sz w:val="32"/>
          <w:szCs w:val="32"/>
          <w:cs/>
        </w:rPr>
        <w:t xml:space="preserve"> </w:t>
      </w:r>
      <w:r w:rsidRPr="00E52AFF">
        <w:rPr>
          <w:rFonts w:ascii="TH SarabunPSK" w:eastAsia="Times New Roman" w:hAnsi="TH SarabunPSK" w:cs="TH SarabunPSK"/>
          <w:color w:val="000000"/>
          <w:sz w:val="32"/>
          <w:szCs w:val="32"/>
        </w:rPr>
        <w:t>B</w:t>
      </w:r>
      <w:r w:rsidRPr="00E52AFF">
        <w:rPr>
          <w:rFonts w:ascii="TH SarabunPSK" w:eastAsia="Times New Roman" w:hAnsi="TH SarabunPSK" w:cs="TH SarabunPSK"/>
          <w:color w:val="000000"/>
          <w:sz w:val="32"/>
          <w:szCs w:val="32"/>
          <w:cs/>
        </w:rPr>
        <w:t>.</w:t>
      </w:r>
      <w:r w:rsidRPr="00E52AFF">
        <w:rPr>
          <w:rFonts w:ascii="TH SarabunPSK" w:eastAsia="Times New Roman" w:hAnsi="TH SarabunPSK" w:cs="TH SarabunPSK"/>
          <w:color w:val="000000"/>
          <w:sz w:val="32"/>
          <w:szCs w:val="32"/>
        </w:rPr>
        <w:t>E</w:t>
      </w:r>
      <w:r w:rsidRPr="00E52AFF">
        <w:rPr>
          <w:rFonts w:ascii="TH SarabunPSK" w:eastAsia="Times New Roman" w:hAnsi="TH SarabunPSK" w:cs="TH SarabunPSK"/>
          <w:color w:val="000000"/>
          <w:sz w:val="32"/>
          <w:szCs w:val="32"/>
          <w:cs/>
        </w:rPr>
        <w:t>.</w:t>
      </w:r>
      <w:r w:rsidR="0051737A">
        <w:rPr>
          <w:rFonts w:ascii="TH SarabunPSK" w:eastAsia="Times New Roman" w:hAnsi="TH SarabunPSK" w:cs="TH SarabunPSK"/>
          <w:color w:val="000000"/>
          <w:sz w:val="32"/>
          <w:szCs w:val="32"/>
          <w:cs/>
        </w:rPr>
        <w:br/>
      </w:r>
      <w:r w:rsidRPr="00E52AFF">
        <w:rPr>
          <w:rFonts w:ascii="TH SarabunPSK" w:eastAsia="Times New Roman" w:hAnsi="TH SarabunPSK" w:cs="TH SarabunPSK"/>
          <w:color w:val="000000"/>
          <w:sz w:val="32"/>
          <w:szCs w:val="32"/>
        </w:rPr>
        <w:t>500, from the domestic and foreign evidences, in the establishment of the country and empires, people cooperated in finding ways for safety in life, long living, and happiness</w:t>
      </w:r>
      <w:r w:rsidRPr="00E52AFF">
        <w:rPr>
          <w:rFonts w:ascii="TH SarabunPSK" w:eastAsia="Times New Roman" w:hAnsi="TH SarabunPSK" w:cs="TH SarabunPSK"/>
          <w:color w:val="000000"/>
          <w:sz w:val="32"/>
          <w:szCs w:val="32"/>
          <w:cs/>
        </w:rPr>
        <w:t xml:space="preserve">. </w:t>
      </w:r>
      <w:r w:rsidRPr="00E52AFF">
        <w:rPr>
          <w:rFonts w:ascii="TH SarabunPSK" w:eastAsia="Times New Roman" w:hAnsi="TH SarabunPSK" w:cs="TH SarabunPSK"/>
          <w:color w:val="000000"/>
          <w:sz w:val="32"/>
          <w:szCs w:val="32"/>
        </w:rPr>
        <w:t xml:space="preserve">They, therefore, invented </w:t>
      </w:r>
      <w:proofErr w:type="spellStart"/>
      <w:r w:rsidRPr="00E52AFF">
        <w:rPr>
          <w:rFonts w:ascii="TH SarabunPSK" w:eastAsia="Times New Roman" w:hAnsi="TH SarabunPSK" w:cs="TH SarabunPSK"/>
          <w:color w:val="000000"/>
          <w:sz w:val="32"/>
          <w:szCs w:val="32"/>
        </w:rPr>
        <w:t>equipments</w:t>
      </w:r>
      <w:proofErr w:type="spellEnd"/>
      <w:r w:rsidRPr="00E52AFF">
        <w:rPr>
          <w:rFonts w:ascii="TH SarabunPSK" w:eastAsia="Times New Roman" w:hAnsi="TH SarabunPSK" w:cs="TH SarabunPSK"/>
          <w:color w:val="000000"/>
          <w:sz w:val="32"/>
          <w:szCs w:val="32"/>
        </w:rPr>
        <w:t xml:space="preserve"> and things to serve their private and public lives</w:t>
      </w:r>
      <w:r w:rsidRPr="00E52AFF">
        <w:rPr>
          <w:rFonts w:ascii="TH SarabunPSK" w:eastAsia="Times New Roman" w:hAnsi="TH SarabunPSK" w:cs="TH SarabunPSK"/>
          <w:color w:val="000000"/>
          <w:sz w:val="32"/>
          <w:szCs w:val="32"/>
          <w:cs/>
        </w:rPr>
        <w:t xml:space="preserve">. </w:t>
      </w:r>
      <w:r w:rsidRPr="00E52AFF">
        <w:rPr>
          <w:rFonts w:ascii="TH SarabunPSK" w:eastAsia="Times New Roman" w:hAnsi="TH SarabunPSK" w:cs="TH SarabunPSK"/>
          <w:color w:val="000000"/>
          <w:sz w:val="32"/>
          <w:szCs w:val="32"/>
        </w:rPr>
        <w:t>These inventions were called </w:t>
      </w:r>
      <w:r w:rsidRPr="00E52AFF">
        <w:rPr>
          <w:rFonts w:ascii="TH SarabunPSK" w:eastAsia="Times New Roman" w:hAnsi="TH SarabunPSK" w:cs="TH SarabunPSK"/>
          <w:i/>
          <w:iCs/>
          <w:color w:val="000000"/>
          <w:sz w:val="32"/>
          <w:szCs w:val="32"/>
        </w:rPr>
        <w:t>arts </w:t>
      </w:r>
      <w:r w:rsidRPr="00E52AFF">
        <w:rPr>
          <w:rFonts w:ascii="TH SarabunPSK" w:eastAsia="Times New Roman" w:hAnsi="TH SarabunPSK" w:cs="TH SarabunPSK"/>
          <w:color w:val="000000"/>
          <w:sz w:val="32"/>
          <w:szCs w:val="32"/>
        </w:rPr>
        <w:t>and </w:t>
      </w:r>
      <w:r w:rsidRPr="00E52AFF">
        <w:rPr>
          <w:rFonts w:ascii="TH SarabunPSK" w:eastAsia="Times New Roman" w:hAnsi="TH SarabunPSK" w:cs="TH SarabunPSK"/>
          <w:i/>
          <w:iCs/>
          <w:color w:val="000000"/>
          <w:sz w:val="32"/>
          <w:szCs w:val="32"/>
        </w:rPr>
        <w:t>culture</w:t>
      </w:r>
      <w:r w:rsidRPr="00E52AFF">
        <w:rPr>
          <w:rFonts w:ascii="TH SarabunPSK" w:eastAsia="Times New Roman" w:hAnsi="TH SarabunPSK" w:cs="TH SarabunPSK"/>
          <w:color w:val="000000"/>
          <w:sz w:val="32"/>
          <w:szCs w:val="32"/>
          <w:cs/>
        </w:rPr>
        <w:t xml:space="preserve">. </w:t>
      </w:r>
      <w:r w:rsidRPr="00E52AFF">
        <w:rPr>
          <w:rFonts w:ascii="TH SarabunPSK" w:eastAsia="Times New Roman" w:hAnsi="TH SarabunPSK" w:cs="TH SarabunPSK"/>
          <w:color w:val="000000"/>
          <w:sz w:val="32"/>
          <w:szCs w:val="32"/>
        </w:rPr>
        <w:t>Among these arts and cultures, health care is one of the essential aspects</w:t>
      </w:r>
      <w:r w:rsidRPr="00E52AFF">
        <w:rPr>
          <w:rFonts w:ascii="TH SarabunPSK" w:eastAsia="Times New Roman" w:hAnsi="TH SarabunPSK" w:cs="TH SarabunPSK"/>
          <w:color w:val="000000"/>
          <w:sz w:val="32"/>
          <w:szCs w:val="32"/>
          <w:cs/>
        </w:rPr>
        <w:t>–</w:t>
      </w:r>
      <w:r w:rsidRPr="00E52AFF">
        <w:rPr>
          <w:rFonts w:ascii="TH SarabunPSK" w:eastAsia="Times New Roman" w:hAnsi="TH SarabunPSK" w:cs="TH SarabunPSK"/>
          <w:color w:val="000000"/>
          <w:sz w:val="32"/>
          <w:szCs w:val="32"/>
        </w:rPr>
        <w:t>for safety in life and long living</w:t>
      </w:r>
      <w:r w:rsidRPr="00E52AFF">
        <w:rPr>
          <w:rFonts w:ascii="TH SarabunPSK" w:eastAsia="Times New Roman" w:hAnsi="TH SarabunPSK" w:cs="TH SarabunPSK"/>
          <w:color w:val="000000"/>
          <w:sz w:val="32"/>
          <w:szCs w:val="32"/>
          <w:cs/>
        </w:rPr>
        <w:t xml:space="preserve">. </w:t>
      </w:r>
      <w:r w:rsidRPr="00E52AFF">
        <w:rPr>
          <w:rFonts w:ascii="TH SarabunPSK" w:eastAsia="Times New Roman" w:hAnsi="TH SarabunPSK" w:cs="TH SarabunPSK"/>
          <w:color w:val="000000"/>
          <w:sz w:val="32"/>
          <w:szCs w:val="32"/>
        </w:rPr>
        <w:t>In the communities of small, medium, or big sizes, there are wise people who investigate in finding parts of plants, animals, and minerals to mix together as medicines for curing diseases by eating, rubbing and massaging</w:t>
      </w:r>
      <w:r w:rsidRPr="00E52AFF">
        <w:rPr>
          <w:rFonts w:ascii="TH SarabunPSK" w:eastAsia="Times New Roman" w:hAnsi="TH SarabunPSK" w:cs="TH SarabunPSK"/>
          <w:color w:val="000000"/>
          <w:sz w:val="32"/>
          <w:szCs w:val="32"/>
          <w:cs/>
        </w:rPr>
        <w:t xml:space="preserve">. </w:t>
      </w:r>
      <w:r w:rsidRPr="00E52AFF">
        <w:rPr>
          <w:rFonts w:ascii="TH SarabunPSK" w:eastAsia="Times New Roman" w:hAnsi="TH SarabunPSK" w:cs="TH SarabunPSK"/>
          <w:color w:val="000000"/>
          <w:sz w:val="32"/>
          <w:szCs w:val="32"/>
        </w:rPr>
        <w:t>These medicines or products are arts and cultures derived from the wisdom</w:t>
      </w:r>
      <w:r w:rsidRPr="00E52AFF">
        <w:rPr>
          <w:rFonts w:ascii="TH SarabunPSK" w:eastAsia="Times New Roman" w:hAnsi="TH SarabunPSK" w:cs="TH SarabunPSK"/>
          <w:color w:val="000000"/>
          <w:sz w:val="32"/>
          <w:szCs w:val="32"/>
          <w:cs/>
        </w:rPr>
        <w:t xml:space="preserve">. </w:t>
      </w:r>
      <w:r w:rsidRPr="00E52AFF">
        <w:rPr>
          <w:rFonts w:ascii="TH SarabunPSK" w:eastAsia="Times New Roman" w:hAnsi="TH SarabunPSK" w:cs="TH SarabunPSK"/>
          <w:color w:val="000000"/>
          <w:sz w:val="32"/>
          <w:szCs w:val="32"/>
        </w:rPr>
        <w:t>For the wisdoms concerning community</w:t>
      </w:r>
      <w:r w:rsidRPr="00E52AFF">
        <w:rPr>
          <w:rFonts w:ascii="TH SarabunPSK" w:eastAsia="Times New Roman" w:hAnsi="TH SarabunPSK" w:cs="TH SarabunPSK"/>
          <w:color w:val="000000"/>
          <w:sz w:val="32"/>
          <w:szCs w:val="32"/>
          <w:cs/>
        </w:rPr>
        <w:t>’</w:t>
      </w:r>
      <w:r w:rsidRPr="00E52AFF">
        <w:rPr>
          <w:rFonts w:ascii="TH SarabunPSK" w:eastAsia="Times New Roman" w:hAnsi="TH SarabunPSK" w:cs="TH SarabunPSK"/>
          <w:color w:val="000000"/>
          <w:sz w:val="32"/>
          <w:szCs w:val="32"/>
        </w:rPr>
        <w:t xml:space="preserve">s health care of the four districts of </w:t>
      </w:r>
      <w:proofErr w:type="spellStart"/>
      <w:r w:rsidRPr="00E52AFF">
        <w:rPr>
          <w:rFonts w:ascii="TH SarabunPSK" w:eastAsia="Times New Roman" w:hAnsi="TH SarabunPSK" w:cs="TH SarabunPSK"/>
          <w:color w:val="000000"/>
          <w:sz w:val="32"/>
          <w:szCs w:val="32"/>
        </w:rPr>
        <w:t>Nakonsithammarat</w:t>
      </w:r>
      <w:proofErr w:type="spellEnd"/>
      <w:r w:rsidRPr="00E52AFF">
        <w:rPr>
          <w:rFonts w:ascii="TH SarabunPSK" w:eastAsia="Times New Roman" w:hAnsi="TH SarabunPSK" w:cs="TH SarabunPSK"/>
          <w:color w:val="000000"/>
          <w:sz w:val="32"/>
          <w:szCs w:val="32"/>
        </w:rPr>
        <w:t xml:space="preserve"> province</w:t>
      </w:r>
      <w:r w:rsidRPr="00E52AFF">
        <w:rPr>
          <w:rFonts w:ascii="TH SarabunPSK" w:eastAsia="Times New Roman" w:hAnsi="TH SarabunPSK" w:cs="TH SarabunPSK"/>
          <w:color w:val="000000"/>
          <w:sz w:val="32"/>
          <w:szCs w:val="32"/>
          <w:cs/>
        </w:rPr>
        <w:t>–</w:t>
      </w:r>
      <w:proofErr w:type="spellStart"/>
      <w:r w:rsidRPr="00E52AFF">
        <w:rPr>
          <w:rFonts w:ascii="TH SarabunPSK" w:eastAsia="Times New Roman" w:hAnsi="TH SarabunPSK" w:cs="TH SarabunPSK"/>
          <w:color w:val="000000"/>
          <w:sz w:val="32"/>
          <w:szCs w:val="32"/>
        </w:rPr>
        <w:t>Muang</w:t>
      </w:r>
      <w:proofErr w:type="spellEnd"/>
      <w:r w:rsidRPr="00E52AFF">
        <w:rPr>
          <w:rFonts w:ascii="TH SarabunPSK" w:eastAsia="Times New Roman" w:hAnsi="TH SarabunPSK" w:cs="TH SarabunPSK"/>
          <w:color w:val="000000"/>
          <w:sz w:val="32"/>
          <w:szCs w:val="32"/>
        </w:rPr>
        <w:t xml:space="preserve">, </w:t>
      </w:r>
      <w:proofErr w:type="spellStart"/>
      <w:r w:rsidRPr="00E52AFF">
        <w:rPr>
          <w:rFonts w:ascii="TH SarabunPSK" w:eastAsia="Times New Roman" w:hAnsi="TH SarabunPSK" w:cs="TH SarabunPSK"/>
          <w:color w:val="000000"/>
          <w:sz w:val="32"/>
          <w:szCs w:val="32"/>
        </w:rPr>
        <w:t>Tha</w:t>
      </w:r>
      <w:proofErr w:type="spellEnd"/>
      <w:r w:rsidRPr="00E52AFF">
        <w:rPr>
          <w:rFonts w:ascii="TH SarabunPSK" w:eastAsia="Times New Roman" w:hAnsi="TH SarabunPSK" w:cs="TH SarabunPSK"/>
          <w:color w:val="000000"/>
          <w:sz w:val="32"/>
          <w:szCs w:val="32"/>
        </w:rPr>
        <w:t xml:space="preserve"> Sala, </w:t>
      </w:r>
      <w:proofErr w:type="spellStart"/>
      <w:r w:rsidRPr="00E52AFF">
        <w:rPr>
          <w:rFonts w:ascii="TH SarabunPSK" w:eastAsia="Times New Roman" w:hAnsi="TH SarabunPSK" w:cs="TH SarabunPSK"/>
          <w:color w:val="000000"/>
          <w:sz w:val="32"/>
          <w:szCs w:val="32"/>
        </w:rPr>
        <w:t>Phromkhiri</w:t>
      </w:r>
      <w:proofErr w:type="spellEnd"/>
      <w:r w:rsidRPr="00E52AFF">
        <w:rPr>
          <w:rFonts w:ascii="TH SarabunPSK" w:eastAsia="Times New Roman" w:hAnsi="TH SarabunPSK" w:cs="TH SarabunPSK"/>
          <w:color w:val="000000"/>
          <w:sz w:val="32"/>
          <w:szCs w:val="32"/>
        </w:rPr>
        <w:t xml:space="preserve">, and Ron </w:t>
      </w:r>
      <w:proofErr w:type="spellStart"/>
      <w:r w:rsidRPr="00E52AFF">
        <w:rPr>
          <w:rFonts w:ascii="TH SarabunPSK" w:eastAsia="Times New Roman" w:hAnsi="TH SarabunPSK" w:cs="TH SarabunPSK"/>
          <w:color w:val="000000"/>
          <w:sz w:val="32"/>
          <w:szCs w:val="32"/>
        </w:rPr>
        <w:t>Phiboon</w:t>
      </w:r>
      <w:proofErr w:type="spellEnd"/>
      <w:r w:rsidRPr="00E52AFF">
        <w:rPr>
          <w:rFonts w:ascii="TH SarabunPSK" w:eastAsia="Times New Roman" w:hAnsi="TH SarabunPSK" w:cs="TH SarabunPSK"/>
          <w:color w:val="000000"/>
          <w:sz w:val="32"/>
          <w:szCs w:val="32"/>
        </w:rPr>
        <w:t>, there are many which have been inherited for many generations</w:t>
      </w:r>
      <w:r w:rsidRPr="00E52AFF">
        <w:rPr>
          <w:rFonts w:ascii="TH SarabunPSK" w:eastAsia="Times New Roman" w:hAnsi="TH SarabunPSK" w:cs="TH SarabunPSK"/>
          <w:color w:val="000000"/>
          <w:sz w:val="32"/>
          <w:szCs w:val="32"/>
          <w:cs/>
        </w:rPr>
        <w:t xml:space="preserve">. </w:t>
      </w:r>
      <w:r w:rsidRPr="00E52AFF">
        <w:rPr>
          <w:rFonts w:ascii="TH SarabunPSK" w:eastAsia="Times New Roman" w:hAnsi="TH SarabunPSK" w:cs="TH SarabunPSK"/>
          <w:color w:val="000000"/>
          <w:sz w:val="32"/>
          <w:szCs w:val="32"/>
        </w:rPr>
        <w:t>These are doctors or wise men that take care of people</w:t>
      </w:r>
      <w:r w:rsidRPr="00E52AFF">
        <w:rPr>
          <w:rFonts w:ascii="TH SarabunPSK" w:eastAsia="Times New Roman" w:hAnsi="TH SarabunPSK" w:cs="TH SarabunPSK"/>
          <w:color w:val="000000"/>
          <w:sz w:val="32"/>
          <w:szCs w:val="32"/>
          <w:cs/>
        </w:rPr>
        <w:t>’</w:t>
      </w:r>
      <w:r w:rsidRPr="00E52AFF">
        <w:rPr>
          <w:rFonts w:ascii="TH SarabunPSK" w:eastAsia="Times New Roman" w:hAnsi="TH SarabunPSK" w:cs="TH SarabunPSK"/>
          <w:color w:val="000000"/>
          <w:sz w:val="32"/>
          <w:szCs w:val="32"/>
        </w:rPr>
        <w:t>s health by using herb plants</w:t>
      </w:r>
      <w:r w:rsidRPr="00E52AFF">
        <w:rPr>
          <w:rFonts w:ascii="TH SarabunPSK" w:eastAsia="Times New Roman" w:hAnsi="TH SarabunPSK" w:cs="TH SarabunPSK"/>
          <w:color w:val="000000"/>
          <w:sz w:val="32"/>
          <w:szCs w:val="32"/>
          <w:cs/>
        </w:rPr>
        <w:t xml:space="preserve">. </w:t>
      </w:r>
      <w:r w:rsidRPr="00E52AFF">
        <w:rPr>
          <w:rFonts w:ascii="TH SarabunPSK" w:eastAsia="Times New Roman" w:hAnsi="TH SarabunPSK" w:cs="TH SarabunPSK"/>
          <w:color w:val="000000"/>
          <w:sz w:val="32"/>
          <w:szCs w:val="32"/>
        </w:rPr>
        <w:t xml:space="preserve">They are </w:t>
      </w:r>
      <w:proofErr w:type="spellStart"/>
      <w:r w:rsidRPr="00E52AFF">
        <w:rPr>
          <w:rFonts w:ascii="TH SarabunPSK" w:eastAsia="Times New Roman" w:hAnsi="TH SarabunPSK" w:cs="TH SarabunPSK"/>
          <w:color w:val="000000"/>
          <w:sz w:val="32"/>
          <w:szCs w:val="32"/>
        </w:rPr>
        <w:t>Phra</w:t>
      </w:r>
      <w:proofErr w:type="spellEnd"/>
      <w:r w:rsidRPr="00E52AFF">
        <w:rPr>
          <w:rFonts w:ascii="TH SarabunPSK" w:eastAsia="Times New Roman" w:hAnsi="TH SarabunPSK" w:cs="TH SarabunPSK"/>
          <w:color w:val="000000"/>
          <w:sz w:val="32"/>
          <w:szCs w:val="32"/>
        </w:rPr>
        <w:t xml:space="preserve"> </w:t>
      </w:r>
      <w:proofErr w:type="spellStart"/>
      <w:r w:rsidRPr="00E52AFF">
        <w:rPr>
          <w:rFonts w:ascii="TH SarabunPSK" w:eastAsia="Times New Roman" w:hAnsi="TH SarabunPSK" w:cs="TH SarabunPSK"/>
          <w:color w:val="000000"/>
          <w:sz w:val="32"/>
          <w:szCs w:val="32"/>
        </w:rPr>
        <w:t>Ajarn</w:t>
      </w:r>
      <w:proofErr w:type="spellEnd"/>
      <w:r w:rsidRPr="00E52AFF">
        <w:rPr>
          <w:rFonts w:ascii="TH SarabunPSK" w:eastAsia="Times New Roman" w:hAnsi="TH SarabunPSK" w:cs="TH SarabunPSK"/>
          <w:color w:val="000000"/>
          <w:sz w:val="32"/>
          <w:szCs w:val="32"/>
        </w:rPr>
        <w:t xml:space="preserve"> </w:t>
      </w:r>
      <w:proofErr w:type="spellStart"/>
      <w:r w:rsidRPr="00E52AFF">
        <w:rPr>
          <w:rFonts w:ascii="TH SarabunPSK" w:eastAsia="Times New Roman" w:hAnsi="TH SarabunPSK" w:cs="TH SarabunPSK"/>
          <w:color w:val="000000"/>
          <w:sz w:val="32"/>
          <w:szCs w:val="32"/>
        </w:rPr>
        <w:t>Boonchuay</w:t>
      </w:r>
      <w:proofErr w:type="spellEnd"/>
      <w:r w:rsidRPr="00E52AFF">
        <w:rPr>
          <w:rFonts w:ascii="TH SarabunPSK" w:eastAsia="Times New Roman" w:hAnsi="TH SarabunPSK" w:cs="TH SarabunPSK"/>
          <w:color w:val="000000"/>
          <w:sz w:val="32"/>
          <w:szCs w:val="32"/>
        </w:rPr>
        <w:t xml:space="preserve"> </w:t>
      </w:r>
      <w:proofErr w:type="spellStart"/>
      <w:r w:rsidRPr="00E52AFF">
        <w:rPr>
          <w:rFonts w:ascii="TH SarabunPSK" w:eastAsia="Times New Roman" w:hAnsi="TH SarabunPSK" w:cs="TH SarabunPSK"/>
          <w:color w:val="000000"/>
          <w:sz w:val="32"/>
          <w:szCs w:val="32"/>
        </w:rPr>
        <w:t>Techathammo</w:t>
      </w:r>
      <w:proofErr w:type="spellEnd"/>
      <w:r w:rsidRPr="00E52AFF">
        <w:rPr>
          <w:rFonts w:ascii="TH SarabunPSK" w:eastAsia="Times New Roman" w:hAnsi="TH SarabunPSK" w:cs="TH SarabunPSK"/>
          <w:color w:val="000000"/>
          <w:sz w:val="32"/>
          <w:szCs w:val="32"/>
        </w:rPr>
        <w:t xml:space="preserve"> at Wat </w:t>
      </w:r>
      <w:proofErr w:type="spellStart"/>
      <w:r w:rsidRPr="00E52AFF">
        <w:rPr>
          <w:rFonts w:ascii="TH SarabunPSK" w:eastAsia="Times New Roman" w:hAnsi="TH SarabunPSK" w:cs="TH SarabunPSK"/>
          <w:color w:val="000000"/>
          <w:sz w:val="32"/>
          <w:szCs w:val="32"/>
        </w:rPr>
        <w:t>Phromlok</w:t>
      </w:r>
      <w:proofErr w:type="spellEnd"/>
      <w:r w:rsidRPr="00E52AFF">
        <w:rPr>
          <w:rFonts w:ascii="TH SarabunPSK" w:eastAsia="Times New Roman" w:hAnsi="TH SarabunPSK" w:cs="TH SarabunPSK"/>
          <w:color w:val="000000"/>
          <w:sz w:val="32"/>
          <w:szCs w:val="32"/>
        </w:rPr>
        <w:t xml:space="preserve"> who cures snake venoms by using herbs, </w:t>
      </w:r>
      <w:proofErr w:type="spellStart"/>
      <w:r w:rsidRPr="00E52AFF">
        <w:rPr>
          <w:rFonts w:ascii="TH SarabunPSK" w:eastAsia="Times New Roman" w:hAnsi="TH SarabunPSK" w:cs="TH SarabunPSK"/>
          <w:color w:val="000000"/>
          <w:sz w:val="32"/>
          <w:szCs w:val="32"/>
        </w:rPr>
        <w:t>Mr</w:t>
      </w:r>
      <w:proofErr w:type="spellEnd"/>
      <w:r w:rsidRPr="00E52AFF">
        <w:rPr>
          <w:rFonts w:ascii="TH SarabunPSK" w:eastAsia="Times New Roman" w:hAnsi="TH SarabunPSK" w:cs="TH SarabunPSK"/>
          <w:color w:val="000000"/>
          <w:sz w:val="32"/>
          <w:szCs w:val="32"/>
          <w:cs/>
        </w:rPr>
        <w:t xml:space="preserve">. </w:t>
      </w:r>
      <w:proofErr w:type="spellStart"/>
      <w:r w:rsidRPr="00E52AFF">
        <w:rPr>
          <w:rFonts w:ascii="TH SarabunPSK" w:eastAsia="Times New Roman" w:hAnsi="TH SarabunPSK" w:cs="TH SarabunPSK"/>
          <w:color w:val="000000"/>
          <w:sz w:val="32"/>
          <w:szCs w:val="32"/>
        </w:rPr>
        <w:t>Phanu</w:t>
      </w:r>
      <w:proofErr w:type="spellEnd"/>
      <w:r w:rsidRPr="00E52AFF">
        <w:rPr>
          <w:rFonts w:ascii="TH SarabunPSK" w:eastAsia="Times New Roman" w:hAnsi="TH SarabunPSK" w:cs="TH SarabunPSK"/>
          <w:color w:val="000000"/>
          <w:sz w:val="32"/>
          <w:szCs w:val="32"/>
        </w:rPr>
        <w:t xml:space="preserve"> </w:t>
      </w:r>
      <w:proofErr w:type="spellStart"/>
      <w:r w:rsidRPr="00E52AFF">
        <w:rPr>
          <w:rFonts w:ascii="TH SarabunPSK" w:eastAsia="Times New Roman" w:hAnsi="TH SarabunPSK" w:cs="TH SarabunPSK"/>
          <w:color w:val="000000"/>
          <w:sz w:val="32"/>
          <w:szCs w:val="32"/>
        </w:rPr>
        <w:t>Piyawongkon</w:t>
      </w:r>
      <w:proofErr w:type="spellEnd"/>
      <w:r w:rsidRPr="00E52AFF">
        <w:rPr>
          <w:rFonts w:ascii="TH SarabunPSK" w:eastAsia="Times New Roman" w:hAnsi="TH SarabunPSK" w:cs="TH SarabunPSK"/>
          <w:color w:val="000000"/>
          <w:sz w:val="32"/>
          <w:szCs w:val="32"/>
        </w:rPr>
        <w:t xml:space="preserve"> or Mo </w:t>
      </w:r>
      <w:proofErr w:type="spellStart"/>
      <w:r w:rsidRPr="00E52AFF">
        <w:rPr>
          <w:rFonts w:ascii="TH SarabunPSK" w:eastAsia="Times New Roman" w:hAnsi="TH SarabunPSK" w:cs="TH SarabunPSK"/>
          <w:color w:val="000000"/>
          <w:sz w:val="32"/>
          <w:szCs w:val="32"/>
        </w:rPr>
        <w:t>Yai</w:t>
      </w:r>
      <w:proofErr w:type="spellEnd"/>
      <w:r w:rsidRPr="00E52AFF">
        <w:rPr>
          <w:rFonts w:ascii="TH SarabunPSK" w:eastAsia="Times New Roman" w:hAnsi="TH SarabunPSK" w:cs="TH SarabunPSK"/>
          <w:color w:val="000000"/>
          <w:sz w:val="32"/>
          <w:szCs w:val="32"/>
        </w:rPr>
        <w:t xml:space="preserve"> who cures osteopathic diseases by using herbs, </w:t>
      </w:r>
      <w:proofErr w:type="spellStart"/>
      <w:r w:rsidRPr="00E52AFF">
        <w:rPr>
          <w:rFonts w:ascii="TH SarabunPSK" w:eastAsia="Times New Roman" w:hAnsi="TH SarabunPSK" w:cs="TH SarabunPSK"/>
          <w:color w:val="000000"/>
          <w:sz w:val="32"/>
          <w:szCs w:val="32"/>
        </w:rPr>
        <w:t>Mr</w:t>
      </w:r>
      <w:proofErr w:type="spellEnd"/>
      <w:r w:rsidRPr="00E52AFF">
        <w:rPr>
          <w:rFonts w:ascii="TH SarabunPSK" w:eastAsia="Times New Roman" w:hAnsi="TH SarabunPSK" w:cs="TH SarabunPSK"/>
          <w:color w:val="000000"/>
          <w:sz w:val="32"/>
          <w:szCs w:val="32"/>
          <w:cs/>
        </w:rPr>
        <w:t xml:space="preserve">. </w:t>
      </w:r>
      <w:proofErr w:type="spellStart"/>
      <w:r w:rsidRPr="00E52AFF">
        <w:rPr>
          <w:rFonts w:ascii="TH SarabunPSK" w:eastAsia="Times New Roman" w:hAnsi="TH SarabunPSK" w:cs="TH SarabunPSK"/>
          <w:color w:val="000000"/>
          <w:sz w:val="32"/>
          <w:szCs w:val="32"/>
        </w:rPr>
        <w:t>Ura</w:t>
      </w:r>
      <w:proofErr w:type="spellEnd"/>
      <w:r w:rsidRPr="00E52AFF">
        <w:rPr>
          <w:rFonts w:ascii="TH SarabunPSK" w:eastAsia="Times New Roman" w:hAnsi="TH SarabunPSK" w:cs="TH SarabunPSK"/>
          <w:color w:val="000000"/>
          <w:sz w:val="32"/>
          <w:szCs w:val="32"/>
        </w:rPr>
        <w:t xml:space="preserve"> </w:t>
      </w:r>
      <w:proofErr w:type="spellStart"/>
      <w:r w:rsidRPr="00E52AFF">
        <w:rPr>
          <w:rFonts w:ascii="TH SarabunPSK" w:eastAsia="Times New Roman" w:hAnsi="TH SarabunPSK" w:cs="TH SarabunPSK"/>
          <w:color w:val="000000"/>
          <w:sz w:val="32"/>
          <w:szCs w:val="32"/>
        </w:rPr>
        <w:t>Hom</w:t>
      </w:r>
      <w:proofErr w:type="spellEnd"/>
      <w:r w:rsidRPr="00E52AFF">
        <w:rPr>
          <w:rFonts w:ascii="TH SarabunPSK" w:eastAsia="Times New Roman" w:hAnsi="TH SarabunPSK" w:cs="TH SarabunPSK"/>
          <w:color w:val="000000"/>
          <w:sz w:val="32"/>
          <w:szCs w:val="32"/>
          <w:cs/>
        </w:rPr>
        <w:t>-</w:t>
      </w:r>
      <w:r w:rsidRPr="00E52AFF">
        <w:rPr>
          <w:rFonts w:ascii="TH SarabunPSK" w:eastAsia="Times New Roman" w:hAnsi="TH SarabunPSK" w:cs="TH SarabunPSK"/>
          <w:color w:val="000000"/>
          <w:sz w:val="32"/>
          <w:szCs w:val="32"/>
        </w:rPr>
        <w:t xml:space="preserve">on who cures paralysis by using herbs, </w:t>
      </w:r>
      <w:proofErr w:type="spellStart"/>
      <w:r w:rsidRPr="00E52AFF">
        <w:rPr>
          <w:rFonts w:ascii="TH SarabunPSK" w:eastAsia="Times New Roman" w:hAnsi="TH SarabunPSK" w:cs="TH SarabunPSK"/>
          <w:color w:val="000000"/>
          <w:sz w:val="32"/>
          <w:szCs w:val="32"/>
        </w:rPr>
        <w:t>Mr</w:t>
      </w:r>
      <w:proofErr w:type="spellEnd"/>
      <w:r w:rsidRPr="00E52AFF">
        <w:rPr>
          <w:rFonts w:ascii="TH SarabunPSK" w:eastAsia="Times New Roman" w:hAnsi="TH SarabunPSK" w:cs="TH SarabunPSK"/>
          <w:color w:val="000000"/>
          <w:sz w:val="32"/>
          <w:szCs w:val="32"/>
          <w:cs/>
        </w:rPr>
        <w:t>.</w:t>
      </w:r>
      <w:proofErr w:type="spellStart"/>
      <w:r w:rsidRPr="00E52AFF">
        <w:rPr>
          <w:rFonts w:ascii="TH SarabunPSK" w:eastAsia="Times New Roman" w:hAnsi="TH SarabunPSK" w:cs="TH SarabunPSK"/>
          <w:color w:val="000000"/>
          <w:sz w:val="32"/>
          <w:szCs w:val="32"/>
        </w:rPr>
        <w:t>Prasert</w:t>
      </w:r>
      <w:proofErr w:type="spellEnd"/>
      <w:r w:rsidRPr="00E52AFF">
        <w:rPr>
          <w:rFonts w:ascii="TH SarabunPSK" w:eastAsia="Times New Roman" w:hAnsi="TH SarabunPSK" w:cs="TH SarabunPSK"/>
          <w:color w:val="000000"/>
          <w:sz w:val="32"/>
          <w:szCs w:val="32"/>
        </w:rPr>
        <w:t xml:space="preserve"> </w:t>
      </w:r>
      <w:proofErr w:type="spellStart"/>
      <w:r w:rsidRPr="00E52AFF">
        <w:rPr>
          <w:rFonts w:ascii="TH SarabunPSK" w:eastAsia="Times New Roman" w:hAnsi="TH SarabunPSK" w:cs="TH SarabunPSK"/>
          <w:color w:val="000000"/>
          <w:sz w:val="32"/>
          <w:szCs w:val="32"/>
        </w:rPr>
        <w:t>Thongkham</w:t>
      </w:r>
      <w:proofErr w:type="spellEnd"/>
      <w:r w:rsidRPr="00E52AFF">
        <w:rPr>
          <w:rFonts w:ascii="TH SarabunPSK" w:eastAsia="Times New Roman" w:hAnsi="TH SarabunPSK" w:cs="TH SarabunPSK"/>
          <w:color w:val="000000"/>
          <w:sz w:val="32"/>
          <w:szCs w:val="32"/>
        </w:rPr>
        <w:t xml:space="preserve"> who cures hemorrhoids by using </w:t>
      </w:r>
      <w:proofErr w:type="spellStart"/>
      <w:r w:rsidRPr="00E52AFF">
        <w:rPr>
          <w:rFonts w:ascii="TH SarabunPSK" w:eastAsia="Times New Roman" w:hAnsi="TH SarabunPSK" w:cs="TH SarabunPSK"/>
          <w:i/>
          <w:iCs/>
          <w:color w:val="000000"/>
          <w:sz w:val="32"/>
          <w:szCs w:val="32"/>
        </w:rPr>
        <w:t>Ya</w:t>
      </w:r>
      <w:proofErr w:type="spellEnd"/>
      <w:r w:rsidRPr="00E52AFF">
        <w:rPr>
          <w:rFonts w:ascii="TH SarabunPSK" w:eastAsia="Times New Roman" w:hAnsi="TH SarabunPSK" w:cs="TH SarabunPSK"/>
          <w:i/>
          <w:iCs/>
          <w:color w:val="000000"/>
          <w:sz w:val="32"/>
          <w:szCs w:val="32"/>
        </w:rPr>
        <w:t xml:space="preserve"> Mo </w:t>
      </w:r>
      <w:proofErr w:type="spellStart"/>
      <w:r w:rsidRPr="00E52AFF">
        <w:rPr>
          <w:rFonts w:ascii="TH SarabunPSK" w:eastAsia="Times New Roman" w:hAnsi="TH SarabunPSK" w:cs="TH SarabunPSK"/>
          <w:i/>
          <w:iCs/>
          <w:color w:val="000000"/>
          <w:sz w:val="32"/>
          <w:szCs w:val="32"/>
        </w:rPr>
        <w:t>Samoonphrai</w:t>
      </w:r>
      <w:proofErr w:type="spellEnd"/>
      <w:r w:rsidRPr="00E52AFF">
        <w:rPr>
          <w:rFonts w:ascii="TH SarabunPSK" w:eastAsia="Times New Roman" w:hAnsi="TH SarabunPSK" w:cs="TH SarabunPSK"/>
          <w:color w:val="000000"/>
          <w:sz w:val="32"/>
          <w:szCs w:val="32"/>
        </w:rPr>
        <w:t> </w:t>
      </w:r>
      <w:r w:rsidRPr="00E52AFF">
        <w:rPr>
          <w:rFonts w:ascii="TH SarabunPSK" w:eastAsia="Times New Roman" w:hAnsi="TH SarabunPSK" w:cs="TH SarabunPSK"/>
          <w:color w:val="000000"/>
          <w:sz w:val="32"/>
          <w:szCs w:val="32"/>
          <w:cs/>
        </w:rPr>
        <w:t>(</w:t>
      </w:r>
      <w:r w:rsidRPr="00E52AFF">
        <w:rPr>
          <w:rFonts w:ascii="TH SarabunPSK" w:eastAsia="Times New Roman" w:hAnsi="TH SarabunPSK" w:cs="TH SarabunPSK"/>
          <w:color w:val="000000"/>
          <w:sz w:val="32"/>
          <w:szCs w:val="32"/>
        </w:rPr>
        <w:t>herbal medicine boiled in a pot</w:t>
      </w:r>
      <w:r w:rsidRPr="00E52AFF">
        <w:rPr>
          <w:rFonts w:ascii="TH SarabunPSK" w:eastAsia="Times New Roman" w:hAnsi="TH SarabunPSK" w:cs="TH SarabunPSK"/>
          <w:color w:val="000000"/>
          <w:sz w:val="32"/>
          <w:szCs w:val="32"/>
          <w:cs/>
        </w:rPr>
        <w:t>)</w:t>
      </w:r>
      <w:r w:rsidRPr="00E52AFF">
        <w:rPr>
          <w:rFonts w:ascii="TH SarabunPSK" w:eastAsia="Times New Roman" w:hAnsi="TH SarabunPSK" w:cs="TH SarabunPSK"/>
          <w:color w:val="000000"/>
          <w:sz w:val="32"/>
          <w:szCs w:val="32"/>
        </w:rPr>
        <w:t xml:space="preserve">, </w:t>
      </w:r>
      <w:proofErr w:type="spellStart"/>
      <w:r w:rsidRPr="00E52AFF">
        <w:rPr>
          <w:rFonts w:ascii="TH SarabunPSK" w:eastAsia="Times New Roman" w:hAnsi="TH SarabunPSK" w:cs="TH SarabunPSK"/>
          <w:color w:val="000000"/>
          <w:sz w:val="32"/>
          <w:szCs w:val="32"/>
        </w:rPr>
        <w:t>Mr</w:t>
      </w:r>
      <w:proofErr w:type="spellEnd"/>
      <w:r w:rsidRPr="00E52AFF">
        <w:rPr>
          <w:rFonts w:ascii="TH SarabunPSK" w:eastAsia="Times New Roman" w:hAnsi="TH SarabunPSK" w:cs="TH SarabunPSK"/>
          <w:color w:val="000000"/>
          <w:sz w:val="32"/>
          <w:szCs w:val="32"/>
          <w:cs/>
        </w:rPr>
        <w:t xml:space="preserve">. </w:t>
      </w:r>
      <w:proofErr w:type="spellStart"/>
      <w:r w:rsidRPr="00E52AFF">
        <w:rPr>
          <w:rFonts w:ascii="TH SarabunPSK" w:eastAsia="Times New Roman" w:hAnsi="TH SarabunPSK" w:cs="TH SarabunPSK"/>
          <w:color w:val="000000"/>
          <w:sz w:val="32"/>
          <w:szCs w:val="32"/>
        </w:rPr>
        <w:t>Rerng</w:t>
      </w:r>
      <w:proofErr w:type="spellEnd"/>
      <w:r w:rsidRPr="00E52AFF">
        <w:rPr>
          <w:rFonts w:ascii="TH SarabunPSK" w:eastAsia="Times New Roman" w:hAnsi="TH SarabunPSK" w:cs="TH SarabunPSK"/>
          <w:color w:val="000000"/>
          <w:sz w:val="32"/>
          <w:szCs w:val="32"/>
          <w:cs/>
        </w:rPr>
        <w:t>-</w:t>
      </w:r>
      <w:proofErr w:type="spellStart"/>
      <w:r w:rsidRPr="00E52AFF">
        <w:rPr>
          <w:rFonts w:ascii="TH SarabunPSK" w:eastAsia="Times New Roman" w:hAnsi="TH SarabunPSK" w:cs="TH SarabunPSK"/>
          <w:color w:val="000000"/>
          <w:sz w:val="32"/>
          <w:szCs w:val="32"/>
        </w:rPr>
        <w:t>aroon</w:t>
      </w:r>
      <w:proofErr w:type="spellEnd"/>
      <w:r w:rsidRPr="00E52AFF">
        <w:rPr>
          <w:rFonts w:ascii="TH SarabunPSK" w:eastAsia="Times New Roman" w:hAnsi="TH SarabunPSK" w:cs="TH SarabunPSK"/>
          <w:color w:val="000000"/>
          <w:sz w:val="32"/>
          <w:szCs w:val="32"/>
        </w:rPr>
        <w:t xml:space="preserve"> </w:t>
      </w:r>
      <w:proofErr w:type="spellStart"/>
      <w:r w:rsidRPr="00E52AFF">
        <w:rPr>
          <w:rFonts w:ascii="TH SarabunPSK" w:eastAsia="Times New Roman" w:hAnsi="TH SarabunPSK" w:cs="TH SarabunPSK"/>
          <w:color w:val="000000"/>
          <w:sz w:val="32"/>
          <w:szCs w:val="32"/>
        </w:rPr>
        <w:t>Phet</w:t>
      </w:r>
      <w:proofErr w:type="spellEnd"/>
      <w:r w:rsidRPr="00E52AFF">
        <w:rPr>
          <w:rFonts w:ascii="TH SarabunPSK" w:eastAsia="Times New Roman" w:hAnsi="TH SarabunPSK" w:cs="TH SarabunPSK"/>
          <w:color w:val="000000"/>
          <w:sz w:val="32"/>
          <w:szCs w:val="32"/>
          <w:cs/>
        </w:rPr>
        <w:t>-</w:t>
      </w:r>
      <w:proofErr w:type="spellStart"/>
      <w:r w:rsidRPr="00E52AFF">
        <w:rPr>
          <w:rFonts w:ascii="TH SarabunPSK" w:eastAsia="Times New Roman" w:hAnsi="TH SarabunPSK" w:cs="TH SarabunPSK"/>
          <w:color w:val="000000"/>
          <w:sz w:val="32"/>
          <w:szCs w:val="32"/>
        </w:rPr>
        <w:t>rit</w:t>
      </w:r>
      <w:proofErr w:type="spellEnd"/>
      <w:r w:rsidRPr="00E52AFF">
        <w:rPr>
          <w:rFonts w:ascii="TH SarabunPSK" w:eastAsia="Times New Roman" w:hAnsi="TH SarabunPSK" w:cs="TH SarabunPSK"/>
          <w:color w:val="000000"/>
          <w:sz w:val="32"/>
          <w:szCs w:val="32"/>
        </w:rPr>
        <w:t xml:space="preserve">, who treats cancer using herbs, and </w:t>
      </w:r>
      <w:proofErr w:type="spellStart"/>
      <w:r w:rsidRPr="00E52AFF">
        <w:rPr>
          <w:rFonts w:ascii="TH SarabunPSK" w:eastAsia="Times New Roman" w:hAnsi="TH SarabunPSK" w:cs="TH SarabunPSK"/>
          <w:color w:val="000000"/>
          <w:sz w:val="32"/>
          <w:szCs w:val="32"/>
        </w:rPr>
        <w:t>Mr</w:t>
      </w:r>
      <w:proofErr w:type="spellEnd"/>
      <w:r w:rsidRPr="00E52AFF">
        <w:rPr>
          <w:rFonts w:ascii="TH SarabunPSK" w:eastAsia="Times New Roman" w:hAnsi="TH SarabunPSK" w:cs="TH SarabunPSK"/>
          <w:color w:val="000000"/>
          <w:sz w:val="32"/>
          <w:szCs w:val="32"/>
          <w:cs/>
        </w:rPr>
        <w:t xml:space="preserve">. </w:t>
      </w:r>
      <w:proofErr w:type="spellStart"/>
      <w:r w:rsidRPr="00E52AFF">
        <w:rPr>
          <w:rFonts w:ascii="TH SarabunPSK" w:eastAsia="Times New Roman" w:hAnsi="TH SarabunPSK" w:cs="TH SarabunPSK"/>
          <w:color w:val="000000"/>
          <w:sz w:val="32"/>
          <w:szCs w:val="32"/>
        </w:rPr>
        <w:t>Chot</w:t>
      </w:r>
      <w:proofErr w:type="spellEnd"/>
      <w:r w:rsidRPr="00E52AFF">
        <w:rPr>
          <w:rFonts w:ascii="TH SarabunPSK" w:eastAsia="Times New Roman" w:hAnsi="TH SarabunPSK" w:cs="TH SarabunPSK"/>
          <w:color w:val="000000"/>
          <w:sz w:val="32"/>
          <w:szCs w:val="32"/>
        </w:rPr>
        <w:t xml:space="preserve"> </w:t>
      </w:r>
      <w:proofErr w:type="spellStart"/>
      <w:r w:rsidRPr="00E52AFF">
        <w:rPr>
          <w:rFonts w:ascii="TH SarabunPSK" w:eastAsia="Times New Roman" w:hAnsi="TH SarabunPSK" w:cs="TH SarabunPSK"/>
          <w:color w:val="000000"/>
          <w:sz w:val="32"/>
          <w:szCs w:val="32"/>
        </w:rPr>
        <w:t>Phromphrao</w:t>
      </w:r>
      <w:proofErr w:type="spellEnd"/>
      <w:r w:rsidRPr="00E52AFF">
        <w:rPr>
          <w:rFonts w:ascii="TH SarabunPSK" w:eastAsia="Times New Roman" w:hAnsi="TH SarabunPSK" w:cs="TH SarabunPSK"/>
          <w:color w:val="000000"/>
          <w:sz w:val="32"/>
          <w:szCs w:val="32"/>
        </w:rPr>
        <w:t xml:space="preserve"> treats tendonitis and osteopathy using herbs</w:t>
      </w:r>
      <w:r w:rsidRPr="00E52AFF">
        <w:rPr>
          <w:rFonts w:ascii="TH SarabunPSK" w:eastAsia="Times New Roman" w:hAnsi="TH SarabunPSK" w:cs="TH SarabunPSK"/>
          <w:color w:val="000000"/>
          <w:sz w:val="32"/>
          <w:szCs w:val="32"/>
          <w:cs/>
        </w:rPr>
        <w:t xml:space="preserve">. </w:t>
      </w:r>
      <w:r w:rsidRPr="00E52AFF">
        <w:rPr>
          <w:rFonts w:ascii="TH SarabunPSK" w:eastAsia="Times New Roman" w:hAnsi="TH SarabunPSK" w:cs="TH SarabunPSK"/>
          <w:color w:val="000000"/>
          <w:sz w:val="32"/>
          <w:szCs w:val="32"/>
        </w:rPr>
        <w:t>These wise men, however, have inherited the wisdoms to a few followers</w:t>
      </w:r>
      <w:r w:rsidRPr="00E52AFF">
        <w:rPr>
          <w:rFonts w:ascii="TH SarabunPSK" w:eastAsia="Times New Roman" w:hAnsi="TH SarabunPSK" w:cs="TH SarabunPSK"/>
          <w:color w:val="000000"/>
          <w:sz w:val="32"/>
          <w:szCs w:val="32"/>
          <w:cs/>
        </w:rPr>
        <w:t xml:space="preserve">. </w:t>
      </w:r>
      <w:r w:rsidRPr="00E52AFF">
        <w:rPr>
          <w:rFonts w:ascii="TH SarabunPSK" w:eastAsia="Times New Roman" w:hAnsi="TH SarabunPSK" w:cs="TH SarabunPSK"/>
          <w:color w:val="000000"/>
          <w:sz w:val="32"/>
          <w:szCs w:val="32"/>
        </w:rPr>
        <w:t>There are also quite a few services to the customers or patients because most of the patients turn to use the services from modern doctors</w:t>
      </w:r>
      <w:r w:rsidRPr="00E52AFF">
        <w:rPr>
          <w:rFonts w:ascii="TH SarabunPSK" w:eastAsia="Times New Roman" w:hAnsi="TH SarabunPSK" w:cs="TH SarabunPSK"/>
          <w:color w:val="000000"/>
          <w:sz w:val="32"/>
          <w:szCs w:val="32"/>
          <w:cs/>
        </w:rPr>
        <w:t>.</w:t>
      </w:r>
    </w:p>
    <w:p w14:paraId="02A0A12A" w14:textId="47B20C60" w:rsidR="00A15AAD" w:rsidRPr="00A15AAD" w:rsidRDefault="00A15AAD" w:rsidP="00A15AAD">
      <w:pPr>
        <w:spacing w:line="240" w:lineRule="auto"/>
        <w:jc w:val="both"/>
        <w:rPr>
          <w:rFonts w:ascii="TH SarabunPSK" w:eastAsia="Times New Roman" w:hAnsi="TH SarabunPSK" w:cs="TH SarabunPSK"/>
          <w:color w:val="000000"/>
          <w:sz w:val="16"/>
          <w:szCs w:val="16"/>
        </w:rPr>
      </w:pPr>
    </w:p>
    <w:p w14:paraId="4FFB7A97" w14:textId="64E5DB0F" w:rsidR="00A15AAD" w:rsidRPr="00E52AFF" w:rsidRDefault="00A15AAD" w:rsidP="00A15AAD">
      <w:pPr>
        <w:spacing w:line="240" w:lineRule="auto"/>
        <w:jc w:val="both"/>
        <w:rPr>
          <w:rFonts w:ascii="TH SarabunPSK" w:eastAsia="Times New Roman" w:hAnsi="TH SarabunPSK" w:cs="TH SarabunPSK"/>
          <w:color w:val="000000"/>
          <w:sz w:val="32"/>
          <w:szCs w:val="32"/>
        </w:rPr>
      </w:pPr>
      <w:r>
        <w:rPr>
          <w:rFonts w:ascii="TH SarabunPSK" w:hAnsi="TH SarabunPSK" w:cs="TH SarabunPSK"/>
          <w:b/>
          <w:bCs/>
          <w:color w:val="000000"/>
          <w:sz w:val="32"/>
          <w:szCs w:val="32"/>
          <w:shd w:val="clear" w:color="auto" w:fill="FFFFFF"/>
        </w:rPr>
        <w:t>Key words</w:t>
      </w:r>
      <w:r>
        <w:rPr>
          <w:rFonts w:ascii="TH SarabunPSK" w:hAnsi="TH SarabunPSK" w:cs="TH SarabunPSK"/>
          <w:b/>
          <w:bCs/>
          <w:color w:val="000000"/>
          <w:sz w:val="32"/>
          <w:szCs w:val="32"/>
          <w:shd w:val="clear" w:color="auto" w:fill="FFFFFF"/>
          <w:cs/>
        </w:rPr>
        <w:t xml:space="preserve">: </w:t>
      </w:r>
      <w:r>
        <w:rPr>
          <w:rFonts w:ascii="TH SarabunPSK" w:hAnsi="TH SarabunPSK" w:cs="TH SarabunPSK"/>
          <w:b/>
          <w:bCs/>
          <w:color w:val="000000"/>
          <w:sz w:val="32"/>
          <w:szCs w:val="32"/>
          <w:shd w:val="clear" w:color="auto" w:fill="FFFFFF"/>
        </w:rPr>
        <w:t>W</w:t>
      </w:r>
      <w:r w:rsidR="00ED68CD">
        <w:rPr>
          <w:rFonts w:ascii="TH SarabunPSK" w:hAnsi="TH SarabunPSK" w:cs="TH SarabunPSK"/>
          <w:b/>
          <w:bCs/>
          <w:color w:val="000000"/>
          <w:sz w:val="32"/>
          <w:szCs w:val="32"/>
          <w:shd w:val="clear" w:color="auto" w:fill="FFFFFF"/>
        </w:rPr>
        <w:t>ise Men, Community Health Care,</w:t>
      </w:r>
      <w:r>
        <w:rPr>
          <w:rFonts w:ascii="TH SarabunPSK" w:hAnsi="TH SarabunPSK" w:cs="TH SarabunPSK"/>
          <w:b/>
          <w:bCs/>
          <w:color w:val="000000"/>
          <w:sz w:val="32"/>
          <w:szCs w:val="32"/>
          <w:shd w:val="clear" w:color="auto" w:fill="FFFFFF"/>
        </w:rPr>
        <w:t xml:space="preserve"> Herbal Plant</w:t>
      </w:r>
    </w:p>
    <w:p w14:paraId="6CC381B0" w14:textId="77777777" w:rsidR="008A6B2E" w:rsidRPr="00E52AFF" w:rsidRDefault="008A6B2E" w:rsidP="0051737A">
      <w:pPr>
        <w:spacing w:line="240" w:lineRule="auto"/>
        <w:ind w:firstLine="720"/>
        <w:jc w:val="both"/>
        <w:rPr>
          <w:rFonts w:ascii="TH SarabunPSK" w:eastAsia="Times New Roman" w:hAnsi="TH SarabunPSK" w:cs="TH SarabunPSK"/>
          <w:color w:val="000000"/>
          <w:sz w:val="32"/>
          <w:szCs w:val="32"/>
        </w:rPr>
      </w:pPr>
    </w:p>
    <w:p w14:paraId="23532F81" w14:textId="77777777" w:rsidR="008A6B2E" w:rsidRPr="00E52AFF" w:rsidRDefault="008A6B2E" w:rsidP="0051737A">
      <w:pPr>
        <w:spacing w:line="240" w:lineRule="auto"/>
        <w:ind w:firstLine="720"/>
        <w:jc w:val="both"/>
        <w:rPr>
          <w:rFonts w:ascii="TH SarabunPSK" w:eastAsia="Times New Roman" w:hAnsi="TH SarabunPSK" w:cs="TH SarabunPSK"/>
          <w:color w:val="000000"/>
          <w:sz w:val="32"/>
          <w:szCs w:val="32"/>
        </w:rPr>
      </w:pPr>
    </w:p>
    <w:p w14:paraId="0CBC3F41" w14:textId="2CD35F41" w:rsidR="00E52AFF" w:rsidRDefault="00E52AFF" w:rsidP="0051737A">
      <w:pPr>
        <w:spacing w:line="240" w:lineRule="auto"/>
        <w:jc w:val="both"/>
        <w:rPr>
          <w:rFonts w:ascii="TH SarabunPSK" w:eastAsia="Times New Roman" w:hAnsi="TH SarabunPSK" w:cs="TH SarabunPSK"/>
          <w:color w:val="222222"/>
          <w:sz w:val="32"/>
          <w:szCs w:val="32"/>
        </w:rPr>
      </w:pPr>
    </w:p>
    <w:p w14:paraId="43FA14C2" w14:textId="77777777" w:rsidR="00E52AFF" w:rsidRPr="00B62F90" w:rsidRDefault="00E52AFF" w:rsidP="00ED68CD">
      <w:pPr>
        <w:spacing w:line="240" w:lineRule="auto"/>
        <w:jc w:val="both"/>
        <w:rPr>
          <w:rFonts w:ascii="TH SarabunPSK" w:eastAsia="Times New Roman" w:hAnsi="TH SarabunPSK" w:cs="TH SarabunPSK"/>
          <w:color w:val="222222"/>
          <w:sz w:val="36"/>
          <w:szCs w:val="36"/>
        </w:rPr>
      </w:pPr>
    </w:p>
    <w:p w14:paraId="3070F880" w14:textId="6343F005" w:rsidR="0099271D" w:rsidRDefault="0099271D" w:rsidP="00F80982">
      <w:pPr>
        <w:spacing w:line="240" w:lineRule="auto"/>
        <w:jc w:val="center"/>
        <w:rPr>
          <w:rFonts w:ascii="TH SarabunPSK" w:eastAsia="Times New Roman" w:hAnsi="TH SarabunPSK" w:cs="TH SarabunPSK"/>
          <w:color w:val="222222"/>
          <w:sz w:val="36"/>
          <w:szCs w:val="36"/>
        </w:rPr>
      </w:pPr>
      <w:bookmarkStart w:id="0" w:name="_Hlk75775435"/>
      <w:r w:rsidRPr="00B62F90">
        <w:rPr>
          <w:rFonts w:ascii="TH SarabunPSK" w:eastAsia="Times New Roman" w:hAnsi="TH SarabunPSK" w:cs="TH SarabunPSK"/>
          <w:b/>
          <w:bCs/>
          <w:color w:val="000000"/>
          <w:sz w:val="36"/>
          <w:szCs w:val="36"/>
          <w:cs/>
        </w:rPr>
        <w:lastRenderedPageBreak/>
        <w:t xml:space="preserve">ปราชญ์ภูมิปัญญาการรักษาสุขภาวะชุมชนด้วยสมุนไพร </w:t>
      </w:r>
      <w:r w:rsidR="00E52AFF" w:rsidRPr="00B62F90">
        <w:rPr>
          <w:rFonts w:ascii="TH SarabunPSK" w:eastAsia="Times New Roman" w:hAnsi="TH SarabunPSK" w:cs="TH SarabunPSK"/>
          <w:b/>
          <w:bCs/>
          <w:color w:val="000000"/>
          <w:sz w:val="36"/>
          <w:szCs w:val="36"/>
          <w:cs/>
        </w:rPr>
        <w:t>4</w:t>
      </w:r>
      <w:r w:rsidRPr="00B62F90">
        <w:rPr>
          <w:rFonts w:ascii="TH SarabunPSK" w:eastAsia="Times New Roman" w:hAnsi="TH SarabunPSK" w:cs="TH SarabunPSK"/>
          <w:b/>
          <w:bCs/>
          <w:color w:val="000000"/>
          <w:sz w:val="36"/>
          <w:szCs w:val="36"/>
          <w:cs/>
        </w:rPr>
        <w:t xml:space="preserve"> อำเภอ</w:t>
      </w:r>
      <w:r w:rsidR="00F80982">
        <w:rPr>
          <w:rFonts w:ascii="TH SarabunPSK" w:eastAsia="Times New Roman" w:hAnsi="TH SarabunPSK" w:cs="TH SarabunPSK"/>
          <w:b/>
          <w:bCs/>
          <w:color w:val="000000"/>
          <w:sz w:val="36"/>
          <w:szCs w:val="36"/>
          <w:cs/>
        </w:rPr>
        <w:br/>
      </w:r>
      <w:r w:rsidRPr="00B62F90">
        <w:rPr>
          <w:rFonts w:ascii="TH SarabunPSK" w:eastAsia="Times New Roman" w:hAnsi="TH SarabunPSK" w:cs="TH SarabunPSK"/>
          <w:b/>
          <w:bCs/>
          <w:color w:val="000000"/>
          <w:sz w:val="36"/>
          <w:szCs w:val="36"/>
          <w:cs/>
        </w:rPr>
        <w:t>ในจังหวัดนครศรีธรรมราช คือ เมือง ท่าศาลา พรหมคีรี ร่อนพิบูลย์</w:t>
      </w:r>
    </w:p>
    <w:p w14:paraId="31C1BA05" w14:textId="670F3D91" w:rsidR="00A15AAD" w:rsidRPr="00A15AAD" w:rsidRDefault="00A15AAD" w:rsidP="00ED68CD">
      <w:pPr>
        <w:spacing w:line="240" w:lineRule="auto"/>
        <w:ind w:right="-278"/>
        <w:rPr>
          <w:rFonts w:ascii="TH SarabunPSK" w:eastAsia="Times New Roman" w:hAnsi="TH SarabunPSK" w:cs="TH SarabunPSK"/>
          <w:color w:val="222222"/>
          <w:sz w:val="36"/>
          <w:szCs w:val="36"/>
        </w:rPr>
      </w:pPr>
      <w:r w:rsidRPr="00A15AAD">
        <w:rPr>
          <w:rFonts w:ascii="TH SarabunPSK" w:hAnsi="TH SarabunPSK" w:cs="TH SarabunPSK"/>
          <w:b/>
          <w:bCs/>
          <w:color w:val="000000"/>
          <w:sz w:val="36"/>
          <w:szCs w:val="36"/>
          <w:shd w:val="clear" w:color="auto" w:fill="FFFFFF"/>
        </w:rPr>
        <w:t xml:space="preserve">Wise Men on </w:t>
      </w:r>
      <w:proofErr w:type="spellStart"/>
      <w:r w:rsidRPr="00A15AAD">
        <w:rPr>
          <w:rFonts w:ascii="TH SarabunPSK" w:hAnsi="TH SarabunPSK" w:cs="TH SarabunPSK"/>
          <w:b/>
          <w:bCs/>
          <w:color w:val="000000"/>
          <w:sz w:val="36"/>
          <w:szCs w:val="36"/>
          <w:shd w:val="clear" w:color="auto" w:fill="FFFFFF"/>
        </w:rPr>
        <w:t>Cummunity</w:t>
      </w:r>
      <w:proofErr w:type="spellEnd"/>
      <w:r w:rsidRPr="00A15AAD">
        <w:rPr>
          <w:rFonts w:ascii="TH SarabunPSK" w:hAnsi="TH SarabunPSK" w:cs="TH SarabunPSK"/>
          <w:b/>
          <w:bCs/>
          <w:color w:val="000000"/>
          <w:sz w:val="36"/>
          <w:szCs w:val="36"/>
          <w:shd w:val="clear" w:color="auto" w:fill="FFFFFF"/>
        </w:rPr>
        <w:t xml:space="preserve"> Health Care Using Herbal Plants in </w:t>
      </w:r>
      <w:proofErr w:type="spellStart"/>
      <w:r w:rsidRPr="00A15AAD">
        <w:rPr>
          <w:rFonts w:ascii="TH SarabunPSK" w:hAnsi="TH SarabunPSK" w:cs="TH SarabunPSK"/>
          <w:b/>
          <w:bCs/>
          <w:color w:val="000000"/>
          <w:sz w:val="36"/>
          <w:szCs w:val="36"/>
          <w:shd w:val="clear" w:color="auto" w:fill="FFFFFF"/>
        </w:rPr>
        <w:t>Tasala</w:t>
      </w:r>
      <w:proofErr w:type="spellEnd"/>
      <w:r w:rsidRPr="00A15AAD">
        <w:rPr>
          <w:rFonts w:ascii="TH SarabunPSK" w:hAnsi="TH SarabunPSK" w:cs="TH SarabunPSK"/>
          <w:b/>
          <w:bCs/>
          <w:color w:val="000000"/>
          <w:sz w:val="36"/>
          <w:szCs w:val="36"/>
          <w:shd w:val="clear" w:color="auto" w:fill="FFFFFF"/>
        </w:rPr>
        <w:t xml:space="preserve"> </w:t>
      </w:r>
      <w:proofErr w:type="spellStart"/>
      <w:r w:rsidRPr="00A15AAD">
        <w:rPr>
          <w:rFonts w:ascii="TH SarabunPSK" w:hAnsi="TH SarabunPSK" w:cs="TH SarabunPSK"/>
          <w:b/>
          <w:bCs/>
          <w:color w:val="000000"/>
          <w:sz w:val="36"/>
          <w:szCs w:val="36"/>
          <w:shd w:val="clear" w:color="auto" w:fill="FFFFFF"/>
        </w:rPr>
        <w:t>Muang</w:t>
      </w:r>
      <w:proofErr w:type="spellEnd"/>
      <w:r w:rsidRPr="00A15AAD">
        <w:rPr>
          <w:rFonts w:ascii="TH SarabunPSK" w:hAnsi="TH SarabunPSK" w:cs="TH SarabunPSK"/>
          <w:b/>
          <w:bCs/>
          <w:color w:val="000000"/>
          <w:sz w:val="36"/>
          <w:szCs w:val="36"/>
          <w:shd w:val="clear" w:color="auto" w:fill="FFFFFF"/>
        </w:rPr>
        <w:t xml:space="preserve"> </w:t>
      </w:r>
      <w:proofErr w:type="spellStart"/>
      <w:r w:rsidRPr="00A15AAD">
        <w:rPr>
          <w:rFonts w:ascii="TH SarabunPSK" w:hAnsi="TH SarabunPSK" w:cs="TH SarabunPSK"/>
          <w:b/>
          <w:bCs/>
          <w:color w:val="000000"/>
          <w:sz w:val="36"/>
          <w:szCs w:val="36"/>
          <w:shd w:val="clear" w:color="auto" w:fill="FFFFFF"/>
        </w:rPr>
        <w:t>Promkearea</w:t>
      </w:r>
      <w:proofErr w:type="spellEnd"/>
      <w:r w:rsidRPr="00A15AAD">
        <w:rPr>
          <w:rFonts w:ascii="TH SarabunPSK" w:hAnsi="TH SarabunPSK" w:cs="TH SarabunPSK"/>
          <w:b/>
          <w:bCs/>
          <w:color w:val="000000"/>
          <w:sz w:val="36"/>
          <w:szCs w:val="36"/>
          <w:shd w:val="clear" w:color="auto" w:fill="FFFFFF"/>
        </w:rPr>
        <w:t xml:space="preserve"> </w:t>
      </w:r>
      <w:proofErr w:type="spellStart"/>
      <w:r w:rsidRPr="00A15AAD">
        <w:rPr>
          <w:rFonts w:ascii="TH SarabunPSK" w:hAnsi="TH SarabunPSK" w:cs="TH SarabunPSK"/>
          <w:b/>
          <w:bCs/>
          <w:color w:val="000000"/>
          <w:sz w:val="36"/>
          <w:szCs w:val="36"/>
          <w:shd w:val="clear" w:color="auto" w:fill="FFFFFF"/>
        </w:rPr>
        <w:t>Ronphiboon</w:t>
      </w:r>
      <w:proofErr w:type="spellEnd"/>
      <w:r w:rsidRPr="00A15AAD">
        <w:rPr>
          <w:rFonts w:ascii="TH SarabunPSK" w:hAnsi="TH SarabunPSK" w:cs="TH SarabunPSK"/>
          <w:b/>
          <w:bCs/>
          <w:color w:val="000000"/>
          <w:sz w:val="36"/>
          <w:szCs w:val="36"/>
          <w:shd w:val="clear" w:color="auto" w:fill="FFFFFF"/>
        </w:rPr>
        <w:t xml:space="preserve"> Districts </w:t>
      </w:r>
      <w:proofErr w:type="spellStart"/>
      <w:r>
        <w:rPr>
          <w:rFonts w:ascii="TH SarabunPSK" w:hAnsi="TH SarabunPSK" w:cs="TH SarabunPSK"/>
          <w:b/>
          <w:bCs/>
          <w:color w:val="000000"/>
          <w:sz w:val="36"/>
          <w:szCs w:val="36"/>
          <w:shd w:val="clear" w:color="auto" w:fill="FFFFFF"/>
        </w:rPr>
        <w:t>Nakhon</w:t>
      </w:r>
      <w:proofErr w:type="spellEnd"/>
      <w:r>
        <w:rPr>
          <w:rFonts w:ascii="TH SarabunPSK" w:hAnsi="TH SarabunPSK" w:cs="TH SarabunPSK"/>
          <w:b/>
          <w:bCs/>
          <w:color w:val="000000"/>
          <w:sz w:val="36"/>
          <w:szCs w:val="36"/>
          <w:shd w:val="clear" w:color="auto" w:fill="FFFFFF"/>
        </w:rPr>
        <w:t xml:space="preserve"> Si </w:t>
      </w:r>
      <w:proofErr w:type="spellStart"/>
      <w:r w:rsidRPr="00A15AAD">
        <w:rPr>
          <w:rFonts w:ascii="TH SarabunPSK" w:hAnsi="TH SarabunPSK" w:cs="TH SarabunPSK"/>
          <w:b/>
          <w:bCs/>
          <w:color w:val="000000"/>
          <w:sz w:val="36"/>
          <w:szCs w:val="36"/>
          <w:shd w:val="clear" w:color="auto" w:fill="FFFFFF"/>
        </w:rPr>
        <w:t>Thammarat</w:t>
      </w:r>
      <w:proofErr w:type="spellEnd"/>
      <w:r w:rsidRPr="00A15AAD">
        <w:rPr>
          <w:rFonts w:ascii="TH SarabunPSK" w:hAnsi="TH SarabunPSK" w:cs="TH SarabunPSK"/>
          <w:b/>
          <w:bCs/>
          <w:color w:val="000000"/>
          <w:sz w:val="36"/>
          <w:szCs w:val="36"/>
          <w:shd w:val="clear" w:color="auto" w:fill="FFFFFF"/>
        </w:rPr>
        <w:t xml:space="preserve"> Province</w:t>
      </w:r>
    </w:p>
    <w:p w14:paraId="08831D88" w14:textId="05526D87" w:rsidR="004F41F1" w:rsidRPr="00B62F90" w:rsidRDefault="00270F5A" w:rsidP="0051737A">
      <w:pPr>
        <w:spacing w:line="240" w:lineRule="auto"/>
        <w:rPr>
          <w:rFonts w:ascii="TH SarabunPSK" w:eastAsia="Times New Roman" w:hAnsi="TH SarabunPSK" w:cs="TH SarabunPSK"/>
          <w:color w:val="000000"/>
          <w:sz w:val="28"/>
        </w:rPr>
      </w:pPr>
      <w:bookmarkStart w:id="1" w:name="_Hlk75775901"/>
      <w:bookmarkEnd w:id="0"/>
      <w:r>
        <w:rPr>
          <w:rFonts w:ascii="TH SarabunPSK" w:eastAsia="Times New Roman" w:hAnsi="TH SarabunPSK" w:cs="TH SarabunPSK" w:hint="cs"/>
          <w:color w:val="000000"/>
          <w:sz w:val="28"/>
          <w:cs/>
        </w:rPr>
        <w:t xml:space="preserve">                            </w:t>
      </w:r>
      <w:r w:rsidR="0099271D" w:rsidRPr="00B62F90">
        <w:rPr>
          <w:rFonts w:ascii="TH SarabunPSK" w:eastAsia="Times New Roman" w:hAnsi="TH SarabunPSK" w:cs="TH SarabunPSK"/>
          <w:color w:val="000000"/>
          <w:sz w:val="28"/>
          <w:cs/>
        </w:rPr>
        <w:t>รศ.ดร.สืบพงศ์ ธรรมชาติ</w:t>
      </w:r>
      <w:r w:rsidR="004F41F1" w:rsidRPr="00B62F90">
        <w:rPr>
          <w:rFonts w:ascii="TH SarabunPSK" w:eastAsia="Times New Roman" w:hAnsi="TH SarabunPSK" w:cs="TH SarabunPSK"/>
          <w:color w:val="000000"/>
          <w:sz w:val="28"/>
          <w:vertAlign w:val="superscript"/>
          <w:cs/>
        </w:rPr>
        <w:t>1</w:t>
      </w:r>
      <w:r w:rsidR="0099271D" w:rsidRPr="00B62F90">
        <w:rPr>
          <w:rFonts w:ascii="TH SarabunPSK" w:eastAsia="Times New Roman" w:hAnsi="TH SarabunPSK" w:cs="TH SarabunPSK"/>
          <w:color w:val="000000"/>
          <w:sz w:val="28"/>
        </w:rPr>
        <w:t> </w:t>
      </w:r>
      <w:r w:rsidR="0099271D" w:rsidRPr="00B62F90">
        <w:rPr>
          <w:rFonts w:ascii="TH SarabunPSK" w:eastAsia="Times New Roman" w:hAnsi="TH SarabunPSK" w:cs="TH SarabunPSK"/>
          <w:color w:val="222222"/>
          <w:sz w:val="28"/>
        </w:rPr>
        <w:t> </w:t>
      </w:r>
      <w:r w:rsidR="0099271D" w:rsidRPr="00B62F90">
        <w:rPr>
          <w:rFonts w:ascii="TH SarabunPSK" w:eastAsia="Times New Roman" w:hAnsi="TH SarabunPSK" w:cs="TH SarabunPSK"/>
          <w:color w:val="222222"/>
          <w:sz w:val="28"/>
          <w:cs/>
        </w:rPr>
        <w:t>ผศ.ดร.นิพนธ์ ทิพย์ศรีนิมิตร</w:t>
      </w:r>
      <w:r w:rsidR="004F41F1" w:rsidRPr="00B62F90">
        <w:rPr>
          <w:rFonts w:ascii="TH SarabunPSK" w:eastAsia="Times New Roman" w:hAnsi="TH SarabunPSK" w:cs="TH SarabunPSK"/>
          <w:color w:val="222222"/>
          <w:sz w:val="28"/>
          <w:vertAlign w:val="superscript"/>
          <w:cs/>
        </w:rPr>
        <w:t>2</w:t>
      </w:r>
      <w:r w:rsidR="0099271D" w:rsidRPr="00B62F90">
        <w:rPr>
          <w:rFonts w:ascii="TH SarabunPSK" w:eastAsia="Times New Roman" w:hAnsi="TH SarabunPSK" w:cs="TH SarabunPSK"/>
          <w:color w:val="222222"/>
          <w:sz w:val="28"/>
        </w:rPr>
        <w:t xml:space="preserve">  </w:t>
      </w:r>
      <w:r w:rsidR="0099271D" w:rsidRPr="00B62F90">
        <w:rPr>
          <w:rFonts w:ascii="TH SarabunPSK" w:eastAsia="Times New Roman" w:hAnsi="TH SarabunPSK" w:cs="TH SarabunPSK"/>
          <w:color w:val="222222"/>
          <w:sz w:val="28"/>
          <w:cs/>
        </w:rPr>
        <w:t>อ.สมใจ สมคิด</w:t>
      </w:r>
      <w:r w:rsidR="004F41F1" w:rsidRPr="00B62F90">
        <w:rPr>
          <w:rFonts w:ascii="TH SarabunPSK" w:eastAsia="Times New Roman" w:hAnsi="TH SarabunPSK" w:cs="TH SarabunPSK"/>
          <w:color w:val="222222"/>
          <w:sz w:val="28"/>
          <w:vertAlign w:val="superscript"/>
          <w:cs/>
        </w:rPr>
        <w:t>3</w:t>
      </w:r>
      <w:bookmarkStart w:id="2" w:name="_Hlk75775848"/>
      <w:bookmarkEnd w:id="1"/>
      <w:r w:rsidR="0051737A">
        <w:rPr>
          <w:rFonts w:ascii="TH SarabunPSK" w:eastAsia="Times New Roman" w:hAnsi="TH SarabunPSK" w:cs="TH SarabunPSK"/>
          <w:color w:val="000000"/>
          <w:sz w:val="28"/>
          <w:vertAlign w:val="superscript"/>
        </w:rPr>
        <w:br/>
      </w:r>
      <w:r w:rsidR="004F41F1" w:rsidRPr="00ED68CD">
        <w:rPr>
          <w:rFonts w:ascii="TH SarabunPSK" w:eastAsia="Times New Roman" w:hAnsi="TH SarabunPSK" w:cs="TH SarabunPSK"/>
          <w:color w:val="000000"/>
          <w:sz w:val="28"/>
          <w:cs/>
        </w:rPr>
        <w:t>1</w:t>
      </w:r>
      <w:r w:rsidR="004F41F1" w:rsidRPr="00B62F90">
        <w:rPr>
          <w:rFonts w:ascii="TH SarabunPSK" w:eastAsia="Times New Roman" w:hAnsi="TH SarabunPSK" w:cs="TH SarabunPSK"/>
          <w:color w:val="000000"/>
          <w:sz w:val="28"/>
          <w:cs/>
        </w:rPr>
        <w:t xml:space="preserve">สถาบันทักษิณคดีศึกษา มหาวิทยาลัยทักษิณ </w:t>
      </w:r>
      <w:r w:rsidR="00077759">
        <w:rPr>
          <w:rFonts w:ascii="TH SarabunPSK" w:eastAsia="Times New Roman" w:hAnsi="TH SarabunPSK" w:cs="TH SarabunPSK" w:hint="cs"/>
          <w:color w:val="000000"/>
          <w:sz w:val="28"/>
          <w:cs/>
        </w:rPr>
        <w:t xml:space="preserve"> </w:t>
      </w:r>
      <w:r w:rsidR="00077759" w:rsidRPr="00ED68CD">
        <w:rPr>
          <w:rFonts w:ascii="TH SarabunPSK" w:eastAsia="Times New Roman" w:hAnsi="TH SarabunPSK" w:cs="TH SarabunPSK"/>
          <w:color w:val="000000"/>
          <w:sz w:val="28"/>
          <w:cs/>
        </w:rPr>
        <w:t>2</w:t>
      </w:r>
      <w:r w:rsidR="004F41F1" w:rsidRPr="00B62F90">
        <w:rPr>
          <w:rFonts w:ascii="TH SarabunPSK" w:eastAsia="Times New Roman" w:hAnsi="TH SarabunPSK" w:cs="TH SarabunPSK"/>
          <w:color w:val="000000"/>
          <w:sz w:val="28"/>
          <w:cs/>
        </w:rPr>
        <w:t>สำนักวิชาศิลปะศาสตร์ มหาวิทยาลัยวลัยลักษณ์</w:t>
      </w:r>
      <w:r w:rsidR="00077759">
        <w:rPr>
          <w:rFonts w:ascii="TH SarabunPSK" w:eastAsia="Times New Roman" w:hAnsi="TH SarabunPSK" w:cs="TH SarabunPSK" w:hint="cs"/>
          <w:color w:val="000000"/>
          <w:sz w:val="28"/>
          <w:cs/>
        </w:rPr>
        <w:t xml:space="preserve">  </w:t>
      </w:r>
      <w:r w:rsidR="004F41F1" w:rsidRPr="00ED68CD">
        <w:rPr>
          <w:rFonts w:ascii="TH SarabunPSK" w:eastAsia="Times New Roman" w:hAnsi="TH SarabunPSK" w:cs="TH SarabunPSK"/>
          <w:color w:val="000000"/>
          <w:sz w:val="28"/>
          <w:cs/>
        </w:rPr>
        <w:t>3</w:t>
      </w:r>
      <w:r w:rsidR="004F41F1" w:rsidRPr="00B62F90">
        <w:rPr>
          <w:rFonts w:ascii="TH SarabunPSK" w:eastAsia="Times New Roman" w:hAnsi="TH SarabunPSK" w:cs="TH SarabunPSK"/>
          <w:color w:val="000000"/>
          <w:sz w:val="28"/>
          <w:cs/>
        </w:rPr>
        <w:t>นักวิชาการอิสระ(บำนาญ)</w:t>
      </w:r>
    </w:p>
    <w:bookmarkEnd w:id="2"/>
    <w:p w14:paraId="4CC0EC47" w14:textId="77777777" w:rsidR="00077759" w:rsidRDefault="0099271D" w:rsidP="0051737A">
      <w:pPr>
        <w:spacing w:after="0" w:line="240" w:lineRule="auto"/>
        <w:jc w:val="thaiDistribute"/>
        <w:rPr>
          <w:rFonts w:ascii="TH SarabunPSK" w:eastAsia="Times New Roman" w:hAnsi="TH SarabunPSK" w:cs="TH SarabunPSK"/>
          <w:b/>
          <w:bCs/>
          <w:color w:val="222222"/>
          <w:sz w:val="36"/>
          <w:szCs w:val="36"/>
        </w:rPr>
      </w:pPr>
      <w:r w:rsidRPr="00270F5A">
        <w:rPr>
          <w:rFonts w:ascii="TH SarabunPSK" w:eastAsia="Times New Roman" w:hAnsi="TH SarabunPSK" w:cs="TH SarabunPSK"/>
          <w:b/>
          <w:bCs/>
          <w:color w:val="000000"/>
          <w:sz w:val="36"/>
          <w:szCs w:val="36"/>
          <w:cs/>
        </w:rPr>
        <w:t>บทนำ</w:t>
      </w:r>
    </w:p>
    <w:p w14:paraId="1A7FD90D" w14:textId="7220E20A" w:rsidR="00077759" w:rsidRDefault="0099271D" w:rsidP="0051737A">
      <w:pPr>
        <w:spacing w:after="120" w:line="240" w:lineRule="auto"/>
        <w:ind w:firstLine="720"/>
        <w:jc w:val="thaiDistribute"/>
        <w:rPr>
          <w:rFonts w:ascii="TH SarabunPSK" w:eastAsia="Times New Roman" w:hAnsi="TH SarabunPSK" w:cs="TH SarabunPSK"/>
          <w:b/>
          <w:bCs/>
          <w:color w:val="333333"/>
          <w:sz w:val="32"/>
          <w:szCs w:val="32"/>
          <w:bdr w:val="none" w:sz="0" w:space="0" w:color="auto" w:frame="1"/>
        </w:rPr>
      </w:pPr>
      <w:r w:rsidRPr="00E52AFF">
        <w:rPr>
          <w:rFonts w:ascii="TH SarabunPSK" w:eastAsia="Times New Roman" w:hAnsi="TH SarabunPSK" w:cs="TH SarabunPSK"/>
          <w:color w:val="000000"/>
          <w:sz w:val="32"/>
          <w:szCs w:val="32"/>
          <w:cs/>
        </w:rPr>
        <w:t>ภูมิปัญญาเป็นสิ่งสำคัญยิ่งในการดำรงอยู่ของคนหรือมนุษย์ในทุกสังคมและประเทศชาติ ด้วยภูมิปัญญาของนี้เองที่ส่งผลให้คนดำรงชีวิตอยู่ได้อย่างปลอดภัยมีความสุข และมีอายุยืนยาว อีกทั้งมีสิ่ง</w:t>
      </w:r>
      <w:proofErr w:type="spellStart"/>
      <w:r w:rsidRPr="00E52AFF">
        <w:rPr>
          <w:rFonts w:ascii="TH SarabunPSK" w:eastAsia="Times New Roman" w:hAnsi="TH SarabunPSK" w:cs="TH SarabunPSK"/>
          <w:color w:val="000000"/>
          <w:sz w:val="32"/>
          <w:szCs w:val="32"/>
          <w:cs/>
        </w:rPr>
        <w:t>ต่างๆ</w:t>
      </w:r>
      <w:proofErr w:type="spellEnd"/>
      <w:r w:rsidRPr="00E52AFF">
        <w:rPr>
          <w:rFonts w:ascii="TH SarabunPSK" w:eastAsia="Times New Roman" w:hAnsi="TH SarabunPSK" w:cs="TH SarabunPSK"/>
          <w:color w:val="000000"/>
          <w:sz w:val="32"/>
          <w:szCs w:val="32"/>
          <w:cs/>
        </w:rPr>
        <w:t xml:space="preserve"> ที่เกิดจากภูมิปัญญาขอให้เกิดศิลปะและวัฒนธรรมหรือวัฒนธรรมหลากหลายอย่าง เช่น ประเพณี การรักษาสุขภาพหรือการแพทย์ ภาษา วรรณกรรม ความเชื่อ อาหารการกิน สิ่งของเครื่องใช้ และสถาปัตยกรรม เป็นต้นภูมิปัญญาส่วนหนึ่งได้สืบทอดมาจากบรรพชน เพราะบรรพชนได้คิดค้นเอาไว้อันเนื่องจากต้องการดำรงชีวิตอยู่อย่างปลอดภัย มีความสุข เกิดความสะดวกสบาย และมีความมั่นคง และภูมิปัญญาอีกส่วนหนึ่งเกิดจากความเฉลียวฉลาดของคนรุ่นหลังที่ใช้ภูมิปัญญาดั้งเดิมของบรรพชนเป็นฐานแล้วต่อยอดให้มีความสมบูรณ์มากขึ้น ทั้งนี้อาจจะมีภูมิปัญญาจากภายนอกเข้าม</w:t>
      </w:r>
      <w:r w:rsidR="00A15AAD">
        <w:rPr>
          <w:rFonts w:ascii="TH SarabunPSK" w:eastAsia="Times New Roman" w:hAnsi="TH SarabunPSK" w:cs="TH SarabunPSK" w:hint="cs"/>
          <w:color w:val="000000"/>
          <w:sz w:val="32"/>
          <w:szCs w:val="32"/>
          <w:cs/>
        </w:rPr>
        <w:t>า</w:t>
      </w:r>
      <w:r w:rsidRPr="00E52AFF">
        <w:rPr>
          <w:rFonts w:ascii="TH SarabunPSK" w:eastAsia="Times New Roman" w:hAnsi="TH SarabunPSK" w:cs="TH SarabunPSK"/>
          <w:color w:val="000000"/>
          <w:sz w:val="32"/>
          <w:szCs w:val="32"/>
          <w:cs/>
        </w:rPr>
        <w:t>ปะปนบ้างเป็นการประยุกต์เพื่อให้เกิดสิ่งที่ดีขึ้นไปอีก และภูมิปัญญาใหม่ที่เกิดจากการใช้ความเฉลียวฉลาดในการคิดค้นและสร้างสรรค์ของคนรุ่นหลังซึ่งมีอยู่มากเช่นกัน ความหมายของภูมิปัญญาคือ ความรู้ ความเข้าใจที่ค้นคิดเอาไว้และนำมาใช้ก่อให้เกิดคุณค่าและมูลค่าต่อการดำรงชีวิต ดั่งที่มีผู้ให้ความหมายเอาไว้ ดังนี้</w:t>
      </w:r>
    </w:p>
    <w:p w14:paraId="3D08FBA4" w14:textId="04C9B523" w:rsidR="0099271D" w:rsidRDefault="0099271D" w:rsidP="00F63CBF">
      <w:pPr>
        <w:spacing w:after="0" w:line="240" w:lineRule="auto"/>
        <w:ind w:firstLine="720"/>
        <w:jc w:val="thaiDistribute"/>
        <w:rPr>
          <w:rFonts w:ascii="TH SarabunPSK" w:eastAsia="Times New Roman" w:hAnsi="TH SarabunPSK" w:cs="TH SarabunPSK"/>
          <w:color w:val="000000" w:themeColor="text1"/>
          <w:sz w:val="32"/>
          <w:szCs w:val="32"/>
        </w:rPr>
      </w:pPr>
      <w:r w:rsidRPr="00E52AFF">
        <w:rPr>
          <w:rFonts w:ascii="TH SarabunPSK" w:eastAsia="Times New Roman" w:hAnsi="TH SarabunPSK" w:cs="TH SarabunPSK"/>
          <w:b/>
          <w:bCs/>
          <w:color w:val="333333"/>
          <w:sz w:val="32"/>
          <w:szCs w:val="32"/>
          <w:bdr w:val="none" w:sz="0" w:space="0" w:color="auto" w:frame="1"/>
          <w:cs/>
        </w:rPr>
        <w:t>ภูมิปัญญาไทย</w:t>
      </w:r>
      <w:r w:rsidRPr="00E52AFF">
        <w:rPr>
          <w:rFonts w:ascii="TH SarabunPSK" w:eastAsia="Times New Roman" w:hAnsi="TH SarabunPSK" w:cs="TH SarabunPSK"/>
          <w:b/>
          <w:bCs/>
          <w:color w:val="333333"/>
          <w:sz w:val="32"/>
          <w:szCs w:val="32"/>
          <w:bdr w:val="none" w:sz="0" w:space="0" w:color="auto" w:frame="1"/>
        </w:rPr>
        <w:t> </w:t>
      </w:r>
      <w:r w:rsidRPr="00E52AFF">
        <w:rPr>
          <w:rFonts w:ascii="TH SarabunPSK" w:eastAsia="Times New Roman" w:hAnsi="TH SarabunPSK" w:cs="TH SarabunPSK"/>
          <w:color w:val="333333"/>
          <w:sz w:val="32"/>
          <w:szCs w:val="32"/>
          <w:cs/>
        </w:rPr>
        <w:t>หมายถึง ความรู้ ความสามารถ วิธีการ ผลงานที</w:t>
      </w:r>
      <w:r w:rsidR="00077759">
        <w:rPr>
          <w:rFonts w:ascii="TH SarabunPSK" w:eastAsia="Times New Roman" w:hAnsi="TH SarabunPSK" w:cs="TH SarabunPSK"/>
          <w:color w:val="333333"/>
          <w:sz w:val="32"/>
          <w:szCs w:val="32"/>
          <w:cs/>
        </w:rPr>
        <w:t>่คนไทยได้ศึกษา เก็บรวบรวมความรู้</w:t>
      </w:r>
      <w:r w:rsidRPr="00E52AFF">
        <w:rPr>
          <w:rFonts w:ascii="TH SarabunPSK" w:eastAsia="Times New Roman" w:hAnsi="TH SarabunPSK" w:cs="TH SarabunPSK"/>
          <w:color w:val="333333"/>
          <w:sz w:val="32"/>
          <w:szCs w:val="32"/>
          <w:cs/>
        </w:rPr>
        <w:t>และ</w:t>
      </w:r>
      <w:proofErr w:type="spellStart"/>
      <w:r w:rsidRPr="00E52AFF">
        <w:rPr>
          <w:rFonts w:ascii="TH SarabunPSK" w:eastAsia="Times New Roman" w:hAnsi="TH SarabunPSK" w:cs="TH SarabunPSK"/>
          <w:color w:val="333333"/>
          <w:sz w:val="32"/>
          <w:szCs w:val="32"/>
          <w:cs/>
        </w:rPr>
        <w:t>จัดเป็น</w:t>
      </w:r>
      <w:proofErr w:type="spellEnd"/>
      <w:r w:rsidRPr="00E52AFF">
        <w:rPr>
          <w:rFonts w:ascii="TH SarabunPSK" w:eastAsia="Times New Roman" w:hAnsi="TH SarabunPSK" w:cs="TH SarabunPSK"/>
          <w:color w:val="333333"/>
          <w:sz w:val="32"/>
          <w:szCs w:val="32"/>
          <w:cs/>
        </w:rPr>
        <w:t xml:space="preserve">องค์ความรู้ ปรับปรุง พัฒนา ถ่ายทอดจากคนรุ่นหนึ่งไปสู่คนอีกรุ่นหนึ่ง จนเกิดผลดีงาม มีคุณค่า มีประโยชน์ นำไปแก้ปัญหาและพัฒนาชีวิตของคนไทยได้อย่างเหมาะสมกับยุคสมัย </w:t>
      </w:r>
      <w:r w:rsidRPr="00F80982">
        <w:rPr>
          <w:rFonts w:ascii="TH SarabunPSK" w:eastAsia="Times New Roman" w:hAnsi="TH SarabunPSK" w:cs="TH SarabunPSK"/>
          <w:sz w:val="32"/>
          <w:szCs w:val="32"/>
          <w:cs/>
        </w:rPr>
        <w:t>(</w:t>
      </w:r>
      <w:hyperlink r:id="rId7" w:history="1">
        <w:r w:rsidR="00F63CBF" w:rsidRPr="00F80982">
          <w:rPr>
            <w:rStyle w:val="aa"/>
            <w:rFonts w:ascii="TH SarabunPSK" w:eastAsia="Times New Roman" w:hAnsi="TH SarabunPSK" w:cs="TH SarabunPSK"/>
            <w:color w:val="auto"/>
            <w:sz w:val="32"/>
            <w:szCs w:val="32"/>
            <w:u w:val="none"/>
            <w:bdr w:val="none" w:sz="0" w:space="0" w:color="auto" w:frame="1"/>
          </w:rPr>
          <w:t>http</w:t>
        </w:r>
        <w:r w:rsidR="00F63CBF" w:rsidRPr="00F80982">
          <w:rPr>
            <w:rStyle w:val="aa"/>
            <w:rFonts w:ascii="TH SarabunPSK" w:eastAsia="Times New Roman" w:hAnsi="TH SarabunPSK" w:cs="TH SarabunPSK"/>
            <w:color w:val="auto"/>
            <w:sz w:val="32"/>
            <w:szCs w:val="32"/>
            <w:u w:val="none"/>
            <w:bdr w:val="none" w:sz="0" w:space="0" w:color="auto" w:frame="1"/>
            <w:cs/>
          </w:rPr>
          <w:t>://</w:t>
        </w:r>
        <w:r w:rsidR="00F63CBF" w:rsidRPr="00F80982">
          <w:rPr>
            <w:rStyle w:val="aa"/>
            <w:rFonts w:ascii="TH SarabunPSK" w:eastAsia="Times New Roman" w:hAnsi="TH SarabunPSK" w:cs="TH SarabunPSK"/>
            <w:color w:val="auto"/>
            <w:sz w:val="32"/>
            <w:szCs w:val="32"/>
            <w:u w:val="none"/>
            <w:bdr w:val="none" w:sz="0" w:space="0" w:color="auto" w:frame="1"/>
          </w:rPr>
          <w:t>e</w:t>
        </w:r>
        <w:r w:rsidR="00F63CBF" w:rsidRPr="00F80982">
          <w:rPr>
            <w:rStyle w:val="aa"/>
            <w:rFonts w:ascii="TH SarabunPSK" w:eastAsia="Times New Roman" w:hAnsi="TH SarabunPSK" w:cs="TH SarabunPSK"/>
            <w:color w:val="auto"/>
            <w:sz w:val="32"/>
            <w:szCs w:val="32"/>
            <w:u w:val="none"/>
            <w:bdr w:val="none" w:sz="0" w:space="0" w:color="auto" w:frame="1"/>
            <w:cs/>
          </w:rPr>
          <w:t>-</w:t>
        </w:r>
        <w:r w:rsidR="00F63CBF" w:rsidRPr="00F80982">
          <w:rPr>
            <w:rStyle w:val="aa"/>
            <w:rFonts w:ascii="TH SarabunPSK" w:eastAsia="Times New Roman" w:hAnsi="TH SarabunPSK" w:cs="TH SarabunPSK"/>
            <w:color w:val="auto"/>
            <w:sz w:val="32"/>
            <w:szCs w:val="32"/>
            <w:u w:val="none"/>
            <w:bdr w:val="none" w:sz="0" w:space="0" w:color="auto" w:frame="1"/>
          </w:rPr>
          <w:t>learning</w:t>
        </w:r>
        <w:r w:rsidR="00F63CBF" w:rsidRPr="00F80982">
          <w:rPr>
            <w:rStyle w:val="aa"/>
            <w:rFonts w:ascii="TH SarabunPSK" w:eastAsia="Times New Roman" w:hAnsi="TH SarabunPSK" w:cs="TH SarabunPSK"/>
            <w:color w:val="auto"/>
            <w:sz w:val="32"/>
            <w:szCs w:val="32"/>
            <w:u w:val="none"/>
            <w:bdr w:val="none" w:sz="0" w:space="0" w:color="auto" w:frame="1"/>
            <w:cs/>
          </w:rPr>
          <w:t>.</w:t>
        </w:r>
        <w:r w:rsidR="00F63CBF" w:rsidRPr="00F80982">
          <w:rPr>
            <w:rStyle w:val="aa"/>
            <w:rFonts w:ascii="TH SarabunPSK" w:eastAsia="Times New Roman" w:hAnsi="TH SarabunPSK" w:cs="TH SarabunPSK"/>
            <w:color w:val="auto"/>
            <w:sz w:val="32"/>
            <w:szCs w:val="32"/>
            <w:u w:val="none"/>
            <w:bdr w:val="none" w:sz="0" w:space="0" w:color="auto" w:frame="1"/>
          </w:rPr>
          <w:t>e</w:t>
        </w:r>
        <w:r w:rsidR="00F63CBF" w:rsidRPr="00F80982">
          <w:rPr>
            <w:rStyle w:val="aa"/>
            <w:rFonts w:ascii="TH SarabunPSK" w:eastAsia="Times New Roman" w:hAnsi="TH SarabunPSK" w:cs="TH SarabunPSK"/>
            <w:color w:val="auto"/>
            <w:sz w:val="32"/>
            <w:szCs w:val="32"/>
            <w:u w:val="none"/>
            <w:bdr w:val="none" w:sz="0" w:space="0" w:color="auto" w:frame="1"/>
            <w:cs/>
          </w:rPr>
          <w:t>-</w:t>
        </w:r>
        <w:r w:rsidR="00F63CBF" w:rsidRPr="00F80982">
          <w:rPr>
            <w:rStyle w:val="aa"/>
            <w:rFonts w:ascii="TH SarabunPSK" w:eastAsia="Times New Roman" w:hAnsi="TH SarabunPSK" w:cs="TH SarabunPSK"/>
            <w:color w:val="auto"/>
            <w:sz w:val="32"/>
            <w:szCs w:val="32"/>
            <w:u w:val="none"/>
            <w:bdr w:val="none" w:sz="0" w:space="0" w:color="auto" w:frame="1"/>
          </w:rPr>
          <w:t>tech</w:t>
        </w:r>
        <w:r w:rsidR="00F63CBF" w:rsidRPr="00F80982">
          <w:rPr>
            <w:rStyle w:val="aa"/>
            <w:rFonts w:ascii="TH SarabunPSK" w:eastAsia="Times New Roman" w:hAnsi="TH SarabunPSK" w:cs="TH SarabunPSK"/>
            <w:color w:val="auto"/>
            <w:sz w:val="32"/>
            <w:szCs w:val="32"/>
            <w:u w:val="none"/>
            <w:bdr w:val="none" w:sz="0" w:space="0" w:color="auto" w:frame="1"/>
            <w:cs/>
          </w:rPr>
          <w:t>.</w:t>
        </w:r>
        <w:r w:rsidR="00F63CBF" w:rsidRPr="00F80982">
          <w:rPr>
            <w:rStyle w:val="aa"/>
            <w:rFonts w:ascii="TH SarabunPSK" w:eastAsia="Times New Roman" w:hAnsi="TH SarabunPSK" w:cs="TH SarabunPSK"/>
            <w:color w:val="auto"/>
            <w:sz w:val="32"/>
            <w:szCs w:val="32"/>
            <w:u w:val="none"/>
            <w:bdr w:val="none" w:sz="0" w:space="0" w:color="auto" w:frame="1"/>
          </w:rPr>
          <w:t>ac</w:t>
        </w:r>
        <w:r w:rsidR="00F63CBF" w:rsidRPr="00F80982">
          <w:rPr>
            <w:rStyle w:val="aa"/>
            <w:rFonts w:ascii="TH SarabunPSK" w:eastAsia="Times New Roman" w:hAnsi="TH SarabunPSK" w:cs="TH SarabunPSK"/>
            <w:color w:val="auto"/>
            <w:sz w:val="32"/>
            <w:szCs w:val="32"/>
            <w:u w:val="none"/>
            <w:bdr w:val="none" w:sz="0" w:space="0" w:color="auto" w:frame="1"/>
            <w:cs/>
          </w:rPr>
          <w:t>.</w:t>
        </w:r>
        <w:proofErr w:type="spellStart"/>
        <w:r w:rsidR="00F63CBF" w:rsidRPr="00F80982">
          <w:rPr>
            <w:rStyle w:val="aa"/>
            <w:rFonts w:ascii="TH SarabunPSK" w:eastAsia="Times New Roman" w:hAnsi="TH SarabunPSK" w:cs="TH SarabunPSK"/>
            <w:color w:val="auto"/>
            <w:sz w:val="32"/>
            <w:szCs w:val="32"/>
            <w:u w:val="none"/>
            <w:bdr w:val="none" w:sz="0" w:space="0" w:color="auto" w:frame="1"/>
          </w:rPr>
          <w:t>th</w:t>
        </w:r>
        <w:proofErr w:type="spellEnd"/>
        <w:r w:rsidR="00F63CBF" w:rsidRPr="00F80982">
          <w:rPr>
            <w:rStyle w:val="aa"/>
            <w:rFonts w:ascii="TH SarabunPSK" w:eastAsia="Times New Roman" w:hAnsi="TH SarabunPSK" w:cs="TH SarabunPSK"/>
            <w:color w:val="auto"/>
            <w:sz w:val="32"/>
            <w:szCs w:val="32"/>
            <w:u w:val="none"/>
            <w:bdr w:val="none" w:sz="0" w:space="0" w:color="auto" w:frame="1"/>
            <w:cs/>
          </w:rPr>
          <w:t>/</w:t>
        </w:r>
        <w:proofErr w:type="spellStart"/>
        <w:r w:rsidR="00F63CBF" w:rsidRPr="00F80982">
          <w:rPr>
            <w:rStyle w:val="aa"/>
            <w:rFonts w:ascii="TH SarabunPSK" w:eastAsia="Times New Roman" w:hAnsi="TH SarabunPSK" w:cs="TH SarabunPSK"/>
            <w:color w:val="auto"/>
            <w:sz w:val="32"/>
            <w:szCs w:val="32"/>
            <w:u w:val="none"/>
            <w:bdr w:val="none" w:sz="0" w:space="0" w:color="auto" w:frame="1"/>
          </w:rPr>
          <w:t>learninghtml</w:t>
        </w:r>
        <w:proofErr w:type="spellEnd"/>
        <w:r w:rsidR="00F63CBF" w:rsidRPr="00F80982">
          <w:rPr>
            <w:rStyle w:val="aa"/>
            <w:rFonts w:ascii="TH SarabunPSK" w:eastAsia="Times New Roman" w:hAnsi="TH SarabunPSK" w:cs="TH SarabunPSK"/>
            <w:color w:val="auto"/>
            <w:sz w:val="32"/>
            <w:szCs w:val="32"/>
            <w:u w:val="none"/>
            <w:bdr w:val="none" w:sz="0" w:space="0" w:color="auto" w:frame="1"/>
            <w:cs/>
          </w:rPr>
          <w:t>/</w:t>
        </w:r>
        <w:r w:rsidR="00F63CBF" w:rsidRPr="00F80982">
          <w:rPr>
            <w:rStyle w:val="aa"/>
            <w:rFonts w:ascii="TH SarabunPSK" w:eastAsia="Times New Roman" w:hAnsi="TH SarabunPSK" w:cs="TH SarabunPSK"/>
            <w:color w:val="auto"/>
            <w:sz w:val="32"/>
            <w:szCs w:val="32"/>
            <w:u w:val="none"/>
            <w:bdr w:val="none" w:sz="0" w:space="0" w:color="auto" w:frame="1"/>
          </w:rPr>
          <w:t>s1301</w:t>
        </w:r>
        <w:r w:rsidR="00F63CBF" w:rsidRPr="00F80982">
          <w:rPr>
            <w:rStyle w:val="aa"/>
            <w:rFonts w:ascii="TH SarabunPSK" w:eastAsia="Times New Roman" w:hAnsi="TH SarabunPSK" w:cs="TH SarabunPSK"/>
            <w:color w:val="auto"/>
            <w:sz w:val="32"/>
            <w:szCs w:val="32"/>
            <w:u w:val="none"/>
            <w:bdr w:val="none" w:sz="0" w:space="0" w:color="auto" w:frame="1"/>
            <w:cs/>
          </w:rPr>
          <w:t>/</w:t>
        </w:r>
        <w:r w:rsidR="00F63CBF" w:rsidRPr="00F80982">
          <w:rPr>
            <w:rStyle w:val="aa"/>
            <w:rFonts w:ascii="TH SarabunPSK" w:eastAsia="Times New Roman" w:hAnsi="TH SarabunPSK" w:cs="TH SarabunPSK"/>
            <w:color w:val="auto"/>
            <w:sz w:val="32"/>
            <w:szCs w:val="32"/>
            <w:u w:val="none"/>
            <w:bdr w:val="none" w:sz="0" w:space="0" w:color="auto" w:frame="1"/>
          </w:rPr>
          <w:t>unit011</w:t>
        </w:r>
        <w:r w:rsidR="00F63CBF" w:rsidRPr="00F80982">
          <w:rPr>
            <w:rStyle w:val="aa"/>
            <w:rFonts w:ascii="TH SarabunPSK" w:eastAsia="Times New Roman" w:hAnsi="TH SarabunPSK" w:cs="TH SarabunPSK"/>
            <w:color w:val="auto"/>
            <w:sz w:val="32"/>
            <w:szCs w:val="32"/>
            <w:u w:val="none"/>
            <w:bdr w:val="none" w:sz="0" w:space="0" w:color="auto" w:frame="1"/>
            <w:cs/>
          </w:rPr>
          <w:t>.</w:t>
        </w:r>
        <w:r w:rsidR="00F63CBF" w:rsidRPr="00F80982">
          <w:rPr>
            <w:rStyle w:val="aa"/>
            <w:rFonts w:ascii="TH SarabunPSK" w:eastAsia="Times New Roman" w:hAnsi="TH SarabunPSK" w:cs="TH SarabunPSK"/>
            <w:color w:val="auto"/>
            <w:sz w:val="32"/>
            <w:szCs w:val="32"/>
            <w:u w:val="none"/>
            <w:bdr w:val="none" w:sz="0" w:space="0" w:color="auto" w:frame="1"/>
          </w:rPr>
          <w:t>html</w:t>
        </w:r>
      </w:hyperlink>
      <w:r w:rsidRPr="00F80982">
        <w:rPr>
          <w:rFonts w:ascii="TH SarabunPSK" w:eastAsia="Times New Roman" w:hAnsi="TH SarabunPSK" w:cs="TH SarabunPSK"/>
          <w:sz w:val="32"/>
          <w:szCs w:val="32"/>
          <w:cs/>
        </w:rPr>
        <w:t>)</w:t>
      </w:r>
    </w:p>
    <w:p w14:paraId="41F91F79" w14:textId="1B479342" w:rsidR="00F63CBF" w:rsidRDefault="00F63CBF" w:rsidP="00F63CBF">
      <w:pPr>
        <w:spacing w:after="0" w:line="240" w:lineRule="auto"/>
        <w:ind w:firstLine="720"/>
        <w:jc w:val="thaiDistribute"/>
        <w:rPr>
          <w:rFonts w:ascii="TH SarabunPSK" w:eastAsia="Times New Roman" w:hAnsi="TH SarabunPSK" w:cs="TH SarabunPSK"/>
          <w:color w:val="333333"/>
          <w:sz w:val="32"/>
          <w:szCs w:val="32"/>
        </w:rPr>
      </w:pPr>
      <w:r w:rsidRPr="00E52AFF">
        <w:rPr>
          <w:rFonts w:ascii="TH SarabunPSK" w:eastAsia="Times New Roman" w:hAnsi="TH SarabunPSK" w:cs="TH SarabunPSK"/>
          <w:color w:val="333333"/>
          <w:sz w:val="32"/>
          <w:szCs w:val="32"/>
          <w:cs/>
        </w:rPr>
        <w:t>“ภูมิปัญญา”</w:t>
      </w:r>
      <w:r w:rsidRPr="00E52AFF">
        <w:rPr>
          <w:rFonts w:ascii="TH SarabunPSK" w:eastAsia="Times New Roman" w:hAnsi="TH SarabunPSK" w:cs="TH SarabunPSK"/>
          <w:color w:val="333333"/>
          <w:sz w:val="32"/>
          <w:szCs w:val="32"/>
        </w:rPr>
        <w:t> </w:t>
      </w:r>
      <w:r w:rsidRPr="00E52AFF">
        <w:rPr>
          <w:rFonts w:ascii="TH SarabunPSK" w:eastAsia="Times New Roman" w:hAnsi="TH SarabunPSK" w:cs="TH SarabunPSK"/>
          <w:color w:val="333333"/>
          <w:sz w:val="32"/>
          <w:szCs w:val="32"/>
          <w:cs/>
        </w:rPr>
        <w:t>ตรงกับภาษาอังกฤษว่า</w:t>
      </w:r>
      <w:r w:rsidRPr="00E52AFF">
        <w:rPr>
          <w:rFonts w:ascii="TH SarabunPSK" w:eastAsia="Times New Roman" w:hAnsi="TH SarabunPSK" w:cs="TH SarabunPSK"/>
          <w:color w:val="333333"/>
          <w:sz w:val="32"/>
          <w:szCs w:val="32"/>
        </w:rPr>
        <w:t> Wisdom </w:t>
      </w:r>
      <w:r w:rsidRPr="00E52AFF">
        <w:rPr>
          <w:rFonts w:ascii="TH SarabunPSK" w:eastAsia="Times New Roman" w:hAnsi="TH SarabunPSK" w:cs="TH SarabunPSK"/>
          <w:color w:val="333333"/>
          <w:sz w:val="32"/>
          <w:szCs w:val="32"/>
          <w:cs/>
        </w:rPr>
        <w:t>มีความหมายว่า ความรู้ ความสามารถ ความ</w:t>
      </w:r>
      <w:r>
        <w:rPr>
          <w:rFonts w:ascii="TH SarabunPSK" w:eastAsia="Times New Roman" w:hAnsi="TH SarabunPSK" w:cs="TH SarabunPSK" w:hint="cs"/>
          <w:color w:val="333333"/>
          <w:sz w:val="32"/>
          <w:szCs w:val="32"/>
          <w:cs/>
        </w:rPr>
        <w:t>เ</w:t>
      </w:r>
      <w:r w:rsidRPr="00E52AFF">
        <w:rPr>
          <w:rFonts w:ascii="TH SarabunPSK" w:eastAsia="Times New Roman" w:hAnsi="TH SarabunPSK" w:cs="TH SarabunPSK"/>
          <w:color w:val="333333"/>
          <w:sz w:val="32"/>
          <w:szCs w:val="32"/>
          <w:cs/>
        </w:rPr>
        <w:t>ชื่อ ความสามารถทางพฤติกรรม และความสามารถในการแก้ปัญหาขอ</w:t>
      </w:r>
      <w:r>
        <w:rPr>
          <w:rFonts w:ascii="TH SarabunPSK" w:eastAsia="Times New Roman" w:hAnsi="TH SarabunPSK" w:cs="TH SarabunPSK"/>
          <w:color w:val="333333"/>
          <w:sz w:val="32"/>
          <w:szCs w:val="32"/>
          <w:cs/>
        </w:rPr>
        <w:t>งมนุษย์ (เอกวิทย์</w:t>
      </w:r>
      <w:r>
        <w:rPr>
          <w:rFonts w:ascii="TH SarabunPSK" w:eastAsia="Times New Roman" w:hAnsi="TH SarabunPSK" w:cs="TH SarabunPSK"/>
          <w:color w:val="333333"/>
          <w:sz w:val="32"/>
          <w:szCs w:val="32"/>
          <w:cs/>
        </w:rPr>
        <w:br/>
        <w:t>ณ</w:t>
      </w:r>
      <w:r>
        <w:rPr>
          <w:rFonts w:ascii="TH SarabunPSK" w:eastAsia="Times New Roman" w:hAnsi="TH SarabunPSK" w:cs="TH SarabunPSK" w:hint="cs"/>
          <w:color w:val="333333"/>
          <w:sz w:val="32"/>
          <w:szCs w:val="32"/>
          <w:cs/>
        </w:rPr>
        <w:t xml:space="preserve"> </w:t>
      </w:r>
      <w:r>
        <w:rPr>
          <w:rFonts w:ascii="TH SarabunPSK" w:eastAsia="Times New Roman" w:hAnsi="TH SarabunPSK" w:cs="TH SarabunPSK"/>
          <w:color w:val="333333"/>
          <w:sz w:val="32"/>
          <w:szCs w:val="32"/>
          <w:cs/>
        </w:rPr>
        <w:t>ถ</w:t>
      </w:r>
      <w:r w:rsidRPr="00E52AFF">
        <w:rPr>
          <w:rFonts w:ascii="TH SarabunPSK" w:eastAsia="Times New Roman" w:hAnsi="TH SarabunPSK" w:cs="TH SarabunPSK"/>
          <w:color w:val="333333"/>
          <w:sz w:val="32"/>
          <w:szCs w:val="32"/>
          <w:cs/>
        </w:rPr>
        <w:t>ลาง</w:t>
      </w:r>
      <w:r>
        <w:rPr>
          <w:rFonts w:ascii="TH SarabunPSK" w:eastAsia="Times New Roman" w:hAnsi="TH SarabunPSK" w:cs="TH SarabunPSK"/>
          <w:color w:val="333333"/>
          <w:sz w:val="32"/>
          <w:szCs w:val="32"/>
        </w:rPr>
        <w:t>,</w:t>
      </w:r>
      <w:r w:rsidRPr="00E52AFF">
        <w:rPr>
          <w:rFonts w:ascii="TH SarabunPSK" w:eastAsia="Times New Roman" w:hAnsi="TH SarabunPSK" w:cs="TH SarabunPSK"/>
          <w:color w:val="333333"/>
          <w:sz w:val="32"/>
          <w:szCs w:val="32"/>
        </w:rPr>
        <w:t> 2540</w:t>
      </w:r>
      <w:r w:rsidRPr="00E52AFF">
        <w:rPr>
          <w:rFonts w:ascii="TH SarabunPSK" w:eastAsia="Times New Roman" w:hAnsi="TH SarabunPSK" w:cs="TH SarabunPSK"/>
          <w:color w:val="333333"/>
          <w:sz w:val="32"/>
          <w:szCs w:val="32"/>
          <w:cs/>
        </w:rPr>
        <w:t>:</w:t>
      </w:r>
      <w:r>
        <w:rPr>
          <w:rFonts w:ascii="TH SarabunPSK" w:eastAsia="Times New Roman" w:hAnsi="TH SarabunPSK" w:cs="TH SarabunPSK" w:hint="cs"/>
          <w:color w:val="333333"/>
          <w:sz w:val="32"/>
          <w:szCs w:val="32"/>
          <w:cs/>
        </w:rPr>
        <w:t>11</w:t>
      </w:r>
      <w:r w:rsidRPr="00E52AFF">
        <w:rPr>
          <w:rFonts w:ascii="TH SarabunPSK" w:eastAsia="Times New Roman" w:hAnsi="TH SarabunPSK" w:cs="TH SarabunPSK"/>
          <w:color w:val="333333"/>
          <w:sz w:val="32"/>
          <w:szCs w:val="32"/>
          <w:cs/>
        </w:rPr>
        <w:t xml:space="preserve"> )</w:t>
      </w:r>
      <w:r w:rsidRPr="00E52AFF">
        <w:rPr>
          <w:rFonts w:ascii="TH SarabunPSK" w:eastAsia="Times New Roman" w:hAnsi="TH SarabunPSK" w:cs="TH SarabunPSK"/>
          <w:color w:val="333333"/>
          <w:sz w:val="32"/>
          <w:szCs w:val="32"/>
        </w:rPr>
        <w:t> </w:t>
      </w:r>
      <w:r w:rsidRPr="00E52AFF">
        <w:rPr>
          <w:rFonts w:ascii="TH SarabunPSK" w:eastAsia="Times New Roman" w:hAnsi="TH SarabunPSK" w:cs="TH SarabunPSK"/>
          <w:color w:val="333333"/>
          <w:sz w:val="32"/>
          <w:szCs w:val="32"/>
          <w:cs/>
        </w:rPr>
        <w:t>ความรู้และความคิดของมนุษย์นั้น เมื่อได้รับการถ่ายทอด สั่งสม ปรับปรุง</w:t>
      </w:r>
    </w:p>
    <w:p w14:paraId="23E8FD8E" w14:textId="77777777" w:rsidR="00F63CBF" w:rsidRPr="00F63CBF" w:rsidRDefault="00F63CBF" w:rsidP="00F63CBF">
      <w:pPr>
        <w:spacing w:after="0" w:line="240" w:lineRule="auto"/>
        <w:ind w:firstLine="720"/>
        <w:jc w:val="thaiDistribute"/>
        <w:rPr>
          <w:rFonts w:ascii="TH SarabunPSK" w:eastAsia="Times New Roman" w:hAnsi="TH SarabunPSK" w:cs="TH SarabunPSK"/>
          <w:color w:val="000000" w:themeColor="text1"/>
          <w:sz w:val="18"/>
          <w:szCs w:val="18"/>
        </w:rPr>
      </w:pPr>
    </w:p>
    <w:p w14:paraId="558F492C" w14:textId="657619A9" w:rsidR="00ED68CD" w:rsidRPr="006105D0" w:rsidRDefault="00F63CBF" w:rsidP="0051737A">
      <w:pPr>
        <w:spacing w:after="0" w:line="240" w:lineRule="auto"/>
        <w:ind w:firstLine="720"/>
        <w:jc w:val="thaiDistribute"/>
        <w:textAlignment w:val="baseline"/>
        <w:rPr>
          <w:rFonts w:ascii="TH SarabunPSK" w:eastAsia="Times New Roman" w:hAnsi="TH SarabunPSK" w:cs="TH SarabunPSK"/>
          <w:color w:val="333333"/>
          <w:sz w:val="16"/>
          <w:szCs w:val="16"/>
        </w:rPr>
      </w:pPr>
      <w:r>
        <w:rPr>
          <w:rFonts w:ascii="TH SarabunPSK" w:eastAsia="Times New Roman" w:hAnsi="TH SarabunPSK" w:cs="TH SarabunPSK"/>
          <w:noProof/>
          <w:color w:val="333333"/>
          <w:sz w:val="32"/>
          <w:szCs w:val="32"/>
        </w:rPr>
        <mc:AlternateContent>
          <mc:Choice Requires="wps">
            <w:drawing>
              <wp:anchor distT="0" distB="0" distL="114300" distR="114300" simplePos="0" relativeHeight="251659264" behindDoc="0" locked="0" layoutInCell="1" allowOverlap="1" wp14:anchorId="4C220C85" wp14:editId="7F7B1432">
                <wp:simplePos x="0" y="0"/>
                <wp:positionH relativeFrom="column">
                  <wp:posOffset>22860</wp:posOffset>
                </wp:positionH>
                <wp:positionV relativeFrom="paragraph">
                  <wp:posOffset>82881</wp:posOffset>
                </wp:positionV>
                <wp:extent cx="1890508" cy="0"/>
                <wp:effectExtent l="0" t="0" r="33655" b="19050"/>
                <wp:wrapNone/>
                <wp:docPr id="3" name="ตัวเชื่อมต่อตรง 3"/>
                <wp:cNvGraphicFramePr/>
                <a:graphic xmlns:a="http://schemas.openxmlformats.org/drawingml/2006/main">
                  <a:graphicData uri="http://schemas.microsoft.com/office/word/2010/wordprocessingShape">
                    <wps:wsp>
                      <wps:cNvCnPr/>
                      <wps:spPr>
                        <a:xfrm>
                          <a:off x="0" y="0"/>
                          <a:ext cx="18905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64F309" id="ตัวเชื่อมต่อตรง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pt,6.55pt" to="150.6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" strokecolor="black [3200]" strokeweight=".5pt">
                <v:stroke joinstyle="miter"/>
              </v:line>
            </w:pict>
          </mc:Fallback>
        </mc:AlternateContent>
      </w:r>
    </w:p>
    <w:p w14:paraId="585CD260" w14:textId="64A33D5E" w:rsidR="00ED68CD" w:rsidRDefault="00ED68CD" w:rsidP="006105D0">
      <w:pPr>
        <w:spacing w:after="0" w:line="240" w:lineRule="auto"/>
        <w:ind w:firstLine="720"/>
        <w:jc w:val="thaiDistribute"/>
        <w:textAlignment w:val="baseline"/>
        <w:rPr>
          <w:rFonts w:ascii="TH SarabunPSK" w:eastAsia="Times New Roman" w:hAnsi="TH SarabunPSK" w:cs="TH SarabunPSK"/>
          <w:color w:val="222222"/>
          <w:sz w:val="32"/>
          <w:szCs w:val="32"/>
        </w:rPr>
      </w:pPr>
      <w:r>
        <w:rPr>
          <w:rFonts w:ascii="TH SarabunPSK" w:eastAsia="Times New Roman" w:hAnsi="TH SarabunPSK" w:cs="TH SarabunPSK"/>
          <w:color w:val="333333"/>
          <w:sz w:val="32"/>
          <w:szCs w:val="32"/>
          <w:vertAlign w:val="superscript"/>
          <w:cs/>
        </w:rPr>
        <w:t>1</w:t>
      </w:r>
      <w:r w:rsidRPr="00E52AFF">
        <w:rPr>
          <w:rFonts w:ascii="TH SarabunPSK" w:eastAsia="Times New Roman" w:hAnsi="TH SarabunPSK" w:cs="TH SarabunPSK"/>
          <w:color w:val="333333"/>
          <w:sz w:val="32"/>
          <w:szCs w:val="32"/>
          <w:cs/>
        </w:rPr>
        <w:t>สืบพงศ์ ธรรมชาติ ผู้อำนวยการสถาบันทักษิณคดีศึกษา มหาวิทยาลัยทักษิณ</w:t>
      </w:r>
      <w:r w:rsidRPr="00E52AFF">
        <w:rPr>
          <w:rFonts w:ascii="TH SarabunPSK" w:eastAsia="Times New Roman" w:hAnsi="TH SarabunPSK" w:cs="TH SarabunPSK"/>
          <w:color w:val="222222"/>
          <w:sz w:val="32"/>
          <w:szCs w:val="32"/>
        </w:rPr>
        <w:t> </w:t>
      </w:r>
      <w:r w:rsidRPr="00E52AFF">
        <w:rPr>
          <w:rFonts w:ascii="TH SarabunPSK" w:eastAsia="Times New Roman" w:hAnsi="TH SarabunPSK" w:cs="TH SarabunPSK"/>
          <w:color w:val="222222"/>
          <w:sz w:val="32"/>
          <w:szCs w:val="32"/>
          <w:cs/>
        </w:rPr>
        <w:t>ผศ.ดร.</w:t>
      </w:r>
      <w:r>
        <w:rPr>
          <w:rFonts w:ascii="TH SarabunPSK" w:eastAsia="Times New Roman" w:hAnsi="TH SarabunPSK" w:cs="TH SarabunPSK"/>
          <w:color w:val="222222"/>
          <w:sz w:val="32"/>
          <w:szCs w:val="32"/>
          <w:cs/>
        </w:rPr>
        <w:br/>
      </w:r>
      <w:r w:rsidRPr="00270F5A">
        <w:rPr>
          <w:rFonts w:ascii="TH SarabunPSK" w:eastAsia="Times New Roman" w:hAnsi="TH SarabunPSK" w:cs="TH SarabunPSK" w:hint="cs"/>
          <w:color w:val="222222"/>
          <w:sz w:val="32"/>
          <w:szCs w:val="32"/>
          <w:vertAlign w:val="superscript"/>
          <w:cs/>
        </w:rPr>
        <w:t>2</w:t>
      </w:r>
      <w:r w:rsidRPr="00E52AFF">
        <w:rPr>
          <w:rFonts w:ascii="TH SarabunPSK" w:eastAsia="Times New Roman" w:hAnsi="TH SarabunPSK" w:cs="TH SarabunPSK"/>
          <w:color w:val="222222"/>
          <w:sz w:val="32"/>
          <w:szCs w:val="32"/>
          <w:cs/>
        </w:rPr>
        <w:t xml:space="preserve">นิพนธ์ ทิพย์ศรีนิมิต </w:t>
      </w:r>
      <w:r>
        <w:rPr>
          <w:rFonts w:ascii="TH SarabunPSK" w:eastAsia="Times New Roman" w:hAnsi="TH SarabunPSK" w:cs="TH SarabunPSK" w:hint="cs"/>
          <w:color w:val="222222"/>
          <w:sz w:val="32"/>
          <w:szCs w:val="32"/>
          <w:cs/>
        </w:rPr>
        <w:t>คณะ</w:t>
      </w:r>
      <w:proofErr w:type="spellStart"/>
      <w:r>
        <w:rPr>
          <w:rFonts w:ascii="TH SarabunPSK" w:eastAsia="Times New Roman" w:hAnsi="TH SarabunPSK" w:cs="TH SarabunPSK" w:hint="cs"/>
          <w:color w:val="222222"/>
          <w:sz w:val="32"/>
          <w:szCs w:val="32"/>
          <w:cs/>
        </w:rPr>
        <w:t>ศิลป</w:t>
      </w:r>
      <w:proofErr w:type="spellEnd"/>
      <w:r>
        <w:rPr>
          <w:rFonts w:ascii="TH SarabunPSK" w:eastAsia="Times New Roman" w:hAnsi="TH SarabunPSK" w:cs="TH SarabunPSK" w:hint="cs"/>
          <w:color w:val="222222"/>
          <w:sz w:val="32"/>
          <w:szCs w:val="32"/>
          <w:cs/>
        </w:rPr>
        <w:t>ศาสตร์ มหาวิทยาลัยวลัยลักษณ์</w:t>
      </w:r>
      <w:r w:rsidRPr="00E52AFF">
        <w:rPr>
          <w:rFonts w:ascii="TH SarabunPSK" w:eastAsia="Times New Roman" w:hAnsi="TH SarabunPSK" w:cs="TH SarabunPSK"/>
          <w:color w:val="222222"/>
          <w:sz w:val="32"/>
          <w:szCs w:val="32"/>
          <w:cs/>
        </w:rPr>
        <w:t> </w:t>
      </w:r>
      <w:r>
        <w:rPr>
          <w:rFonts w:ascii="TH SarabunPSK" w:eastAsia="Times New Roman" w:hAnsi="TH SarabunPSK" w:cs="TH SarabunPSK" w:hint="cs"/>
          <w:color w:val="222222"/>
          <w:sz w:val="32"/>
          <w:szCs w:val="32"/>
          <w:vertAlign w:val="superscript"/>
          <w:cs/>
        </w:rPr>
        <w:t xml:space="preserve"> </w:t>
      </w:r>
      <w:r w:rsidRPr="00270F5A">
        <w:rPr>
          <w:rFonts w:ascii="TH SarabunPSK" w:eastAsia="Times New Roman" w:hAnsi="TH SarabunPSK" w:cs="TH SarabunPSK" w:hint="cs"/>
          <w:color w:val="222222"/>
          <w:sz w:val="32"/>
          <w:szCs w:val="32"/>
          <w:vertAlign w:val="superscript"/>
          <w:cs/>
        </w:rPr>
        <w:t>3</w:t>
      </w:r>
      <w:r w:rsidRPr="00E52AFF">
        <w:rPr>
          <w:rFonts w:ascii="TH SarabunPSK" w:eastAsia="Times New Roman" w:hAnsi="TH SarabunPSK" w:cs="TH SarabunPSK"/>
          <w:color w:val="222222"/>
          <w:sz w:val="32"/>
          <w:szCs w:val="32"/>
          <w:cs/>
        </w:rPr>
        <w:t>สมใจ สมคิด ผู้ร่วมวิจัย</w:t>
      </w:r>
      <w:r>
        <w:rPr>
          <w:rFonts w:ascii="TH SarabunPSK" w:eastAsia="Times New Roman" w:hAnsi="TH SarabunPSK" w:cs="TH SarabunPSK" w:hint="cs"/>
          <w:color w:val="222222"/>
          <w:sz w:val="32"/>
          <w:szCs w:val="32"/>
          <w:cs/>
        </w:rPr>
        <w:t xml:space="preserve"> นักวิชาการอิสระ</w:t>
      </w:r>
    </w:p>
    <w:p w14:paraId="7BFF99D1" w14:textId="1A9F2A15" w:rsidR="00ED68CD" w:rsidRPr="00F63CBF" w:rsidRDefault="006105D0" w:rsidP="006105D0">
      <w:pPr>
        <w:spacing w:line="240" w:lineRule="auto"/>
        <w:jc w:val="thaiDistribute"/>
        <w:rPr>
          <w:rFonts w:ascii="TH SarabunPSK" w:eastAsia="Times New Roman" w:hAnsi="TH SarabunPSK" w:cs="TH SarabunPSK"/>
          <w:color w:val="222222"/>
          <w:sz w:val="28"/>
        </w:rPr>
      </w:pPr>
      <w:r w:rsidRPr="00F63CBF">
        <w:rPr>
          <w:rFonts w:ascii="TH SarabunPSK" w:hAnsi="TH SarabunPSK" w:cs="TH SarabunPSK"/>
          <w:color w:val="222222"/>
          <w:sz w:val="32"/>
          <w:szCs w:val="32"/>
          <w:shd w:val="clear" w:color="auto" w:fill="FFFFFF"/>
          <w:vertAlign w:val="superscript"/>
          <w:cs/>
        </w:rPr>
        <w:t xml:space="preserve">              </w:t>
      </w:r>
      <w:r w:rsidR="00ED68CD" w:rsidRPr="00F63CBF">
        <w:rPr>
          <w:rFonts w:ascii="TH SarabunPSK" w:hAnsi="TH SarabunPSK" w:cs="TH SarabunPSK"/>
          <w:color w:val="222222"/>
          <w:sz w:val="32"/>
          <w:szCs w:val="32"/>
          <w:shd w:val="clear" w:color="auto" w:fill="FFFFFF"/>
          <w:vertAlign w:val="superscript"/>
        </w:rPr>
        <w:t>1</w:t>
      </w:r>
      <w:r w:rsidR="00ED68CD" w:rsidRPr="00F63CBF">
        <w:rPr>
          <w:rFonts w:ascii="TH SarabunPSK" w:hAnsi="TH SarabunPSK" w:cs="TH SarabunPSK"/>
          <w:color w:val="222222"/>
          <w:sz w:val="32"/>
          <w:szCs w:val="32"/>
          <w:shd w:val="clear" w:color="auto" w:fill="FFFFFF"/>
        </w:rPr>
        <w:t xml:space="preserve">Suebpng </w:t>
      </w:r>
      <w:proofErr w:type="spellStart"/>
      <w:r w:rsidR="00ED68CD" w:rsidRPr="00F63CBF">
        <w:rPr>
          <w:rFonts w:ascii="TH SarabunPSK" w:hAnsi="TH SarabunPSK" w:cs="TH SarabunPSK"/>
          <w:color w:val="222222"/>
          <w:sz w:val="32"/>
          <w:szCs w:val="32"/>
          <w:shd w:val="clear" w:color="auto" w:fill="FFFFFF"/>
        </w:rPr>
        <w:t>Thammachat</w:t>
      </w:r>
      <w:proofErr w:type="spellEnd"/>
      <w:r w:rsidR="00ED68CD" w:rsidRPr="00F63CBF">
        <w:rPr>
          <w:rFonts w:ascii="TH SarabunPSK" w:hAnsi="TH SarabunPSK" w:cs="TH SarabunPSK"/>
          <w:color w:val="222222"/>
          <w:sz w:val="32"/>
          <w:szCs w:val="32"/>
          <w:shd w:val="clear" w:color="auto" w:fill="FFFFFF"/>
          <w:cs/>
        </w:rPr>
        <w:t>.</w:t>
      </w:r>
      <w:proofErr w:type="spellStart"/>
      <w:r w:rsidR="00ED68CD" w:rsidRPr="00F63CBF">
        <w:rPr>
          <w:rFonts w:ascii="TH SarabunPSK" w:hAnsi="TH SarabunPSK" w:cs="TH SarabunPSK"/>
          <w:color w:val="222222"/>
          <w:sz w:val="32"/>
          <w:szCs w:val="32"/>
          <w:shd w:val="clear" w:color="auto" w:fill="FFFFFF"/>
        </w:rPr>
        <w:t>Institue</w:t>
      </w:r>
      <w:proofErr w:type="spellEnd"/>
      <w:r w:rsidR="00ED68CD" w:rsidRPr="00F63CBF">
        <w:rPr>
          <w:rFonts w:ascii="TH SarabunPSK" w:hAnsi="TH SarabunPSK" w:cs="TH SarabunPSK"/>
          <w:color w:val="222222"/>
          <w:sz w:val="32"/>
          <w:szCs w:val="32"/>
          <w:shd w:val="clear" w:color="auto" w:fill="FFFFFF"/>
        </w:rPr>
        <w:t xml:space="preserve"> for Southern Thai Studies,</w:t>
      </w:r>
      <w:r w:rsidRPr="00F63CBF">
        <w:rPr>
          <w:rFonts w:ascii="TH SarabunPSK" w:hAnsi="TH SarabunPSK" w:cs="TH SarabunPSK"/>
          <w:color w:val="222222"/>
          <w:sz w:val="32"/>
          <w:szCs w:val="32"/>
          <w:shd w:val="clear" w:color="auto" w:fill="FFFFFF"/>
          <w:cs/>
        </w:rPr>
        <w:t xml:space="preserve"> </w:t>
      </w:r>
      <w:r w:rsidR="00ED68CD" w:rsidRPr="00F63CBF">
        <w:rPr>
          <w:rFonts w:ascii="TH SarabunPSK" w:hAnsi="TH SarabunPSK" w:cs="TH SarabunPSK"/>
          <w:color w:val="222222"/>
          <w:sz w:val="32"/>
          <w:szCs w:val="32"/>
          <w:shd w:val="clear" w:color="auto" w:fill="FFFFFF"/>
        </w:rPr>
        <w:t>Thaksin University</w:t>
      </w:r>
      <w:r w:rsidR="00ED68CD" w:rsidRPr="00F63CBF">
        <w:rPr>
          <w:rFonts w:ascii="TH SarabunPSK" w:hAnsi="TH SarabunPSK" w:cs="TH SarabunPSK"/>
          <w:color w:val="222222"/>
          <w:sz w:val="32"/>
          <w:szCs w:val="32"/>
          <w:shd w:val="clear" w:color="auto" w:fill="FFFFFF"/>
          <w:cs/>
        </w:rPr>
        <w:t>.</w:t>
      </w:r>
      <w:r w:rsidRPr="00F63CBF">
        <w:rPr>
          <w:rFonts w:ascii="TH SarabunPSK" w:hAnsi="TH SarabunPSK" w:cs="TH SarabunPSK"/>
          <w:color w:val="222222"/>
          <w:sz w:val="32"/>
          <w:szCs w:val="32"/>
          <w:shd w:val="clear" w:color="auto" w:fill="FFFFFF"/>
          <w:vertAlign w:val="superscript"/>
          <w:cs/>
        </w:rPr>
        <w:t xml:space="preserve"> </w:t>
      </w:r>
      <w:r w:rsidR="004E100D">
        <w:rPr>
          <w:rFonts w:ascii="TH SarabunPSK" w:hAnsi="TH SarabunPSK" w:cs="TH SarabunPSK"/>
          <w:color w:val="222222"/>
          <w:sz w:val="32"/>
          <w:szCs w:val="32"/>
          <w:shd w:val="clear" w:color="auto" w:fill="FFFFFF"/>
          <w:vertAlign w:val="superscript"/>
          <w:cs/>
        </w:rPr>
        <w:t xml:space="preserve">  </w:t>
      </w:r>
      <w:r w:rsidR="004E100D">
        <w:rPr>
          <w:rFonts w:ascii="TH SarabunPSK" w:hAnsi="TH SarabunPSK" w:cs="TH SarabunPSK"/>
          <w:color w:val="222222"/>
          <w:sz w:val="32"/>
          <w:szCs w:val="32"/>
          <w:shd w:val="clear" w:color="auto" w:fill="FFFFFF"/>
          <w:vertAlign w:val="superscript"/>
        </w:rPr>
        <w:br/>
      </w:r>
      <w:r w:rsidR="00ED68CD" w:rsidRPr="00F63CBF">
        <w:rPr>
          <w:rFonts w:ascii="TH SarabunPSK" w:hAnsi="TH SarabunPSK" w:cs="TH SarabunPSK"/>
          <w:color w:val="222222"/>
          <w:sz w:val="32"/>
          <w:szCs w:val="32"/>
          <w:shd w:val="clear" w:color="auto" w:fill="FFFFFF"/>
          <w:vertAlign w:val="superscript"/>
        </w:rPr>
        <w:t>2 </w:t>
      </w:r>
      <w:proofErr w:type="spellStart"/>
      <w:r w:rsidR="00ED68CD" w:rsidRPr="00F63CBF">
        <w:rPr>
          <w:rFonts w:ascii="TH SarabunPSK" w:hAnsi="TH SarabunPSK" w:cs="TH SarabunPSK"/>
          <w:color w:val="222222"/>
          <w:sz w:val="32"/>
          <w:szCs w:val="32"/>
          <w:shd w:val="clear" w:color="auto" w:fill="FFFFFF"/>
        </w:rPr>
        <w:t>Nibhon</w:t>
      </w:r>
      <w:proofErr w:type="spellEnd"/>
      <w:r w:rsidR="00ED68CD" w:rsidRPr="00F63CBF">
        <w:rPr>
          <w:rFonts w:ascii="TH SarabunPSK" w:hAnsi="TH SarabunPSK" w:cs="TH SarabunPSK"/>
          <w:color w:val="222222"/>
          <w:sz w:val="32"/>
          <w:szCs w:val="32"/>
          <w:shd w:val="clear" w:color="auto" w:fill="FFFFFF"/>
        </w:rPr>
        <w:t xml:space="preserve"> </w:t>
      </w:r>
      <w:proofErr w:type="spellStart"/>
      <w:r w:rsidR="00ED68CD" w:rsidRPr="00F63CBF">
        <w:rPr>
          <w:rFonts w:ascii="TH SarabunPSK" w:hAnsi="TH SarabunPSK" w:cs="TH SarabunPSK"/>
          <w:color w:val="222222"/>
          <w:sz w:val="32"/>
          <w:szCs w:val="32"/>
          <w:shd w:val="clear" w:color="auto" w:fill="FFFFFF"/>
        </w:rPr>
        <w:t>Thipsinimit</w:t>
      </w:r>
      <w:proofErr w:type="spellEnd"/>
      <w:r w:rsidR="00ED68CD" w:rsidRPr="00F63CBF">
        <w:rPr>
          <w:rFonts w:ascii="TH SarabunPSK" w:hAnsi="TH SarabunPSK" w:cs="TH SarabunPSK"/>
          <w:color w:val="222222"/>
          <w:sz w:val="32"/>
          <w:szCs w:val="32"/>
          <w:shd w:val="clear" w:color="auto" w:fill="FFFFFF"/>
          <w:cs/>
        </w:rPr>
        <w:t>.</w:t>
      </w:r>
      <w:r w:rsidR="00ED68CD" w:rsidRPr="00F63CBF">
        <w:rPr>
          <w:rFonts w:ascii="TH SarabunPSK" w:hAnsi="TH SarabunPSK" w:cs="TH SarabunPSK"/>
          <w:color w:val="222222"/>
          <w:sz w:val="32"/>
          <w:szCs w:val="32"/>
          <w:shd w:val="clear" w:color="auto" w:fill="FFFFFF"/>
        </w:rPr>
        <w:t>The Faculty of Liberal Art</w:t>
      </w:r>
      <w:r w:rsidR="00ED68CD" w:rsidRPr="00F63CBF">
        <w:rPr>
          <w:rFonts w:ascii="TH SarabunPSK" w:hAnsi="TH SarabunPSK" w:cs="TH SarabunPSK"/>
          <w:color w:val="222222"/>
          <w:sz w:val="32"/>
          <w:szCs w:val="32"/>
          <w:shd w:val="clear" w:color="auto" w:fill="FFFFFF"/>
          <w:cs/>
        </w:rPr>
        <w:t xml:space="preserve">. </w:t>
      </w:r>
      <w:proofErr w:type="spellStart"/>
      <w:r w:rsidR="00ED68CD" w:rsidRPr="00F63CBF">
        <w:rPr>
          <w:rFonts w:ascii="TH SarabunPSK" w:hAnsi="TH SarabunPSK" w:cs="TH SarabunPSK"/>
          <w:color w:val="222222"/>
          <w:sz w:val="32"/>
          <w:szCs w:val="32"/>
          <w:shd w:val="clear" w:color="auto" w:fill="FFFFFF"/>
        </w:rPr>
        <w:t>Walailak</w:t>
      </w:r>
      <w:proofErr w:type="spellEnd"/>
      <w:r w:rsidR="00ED68CD" w:rsidRPr="00F63CBF">
        <w:rPr>
          <w:rFonts w:ascii="TH SarabunPSK" w:hAnsi="TH SarabunPSK" w:cs="TH SarabunPSK"/>
          <w:color w:val="222222"/>
          <w:sz w:val="32"/>
          <w:szCs w:val="32"/>
          <w:shd w:val="clear" w:color="auto" w:fill="FFFFFF"/>
        </w:rPr>
        <w:t xml:space="preserve"> University</w:t>
      </w:r>
      <w:r w:rsidR="00ED68CD" w:rsidRPr="00F63CBF">
        <w:rPr>
          <w:rFonts w:ascii="TH SarabunPSK" w:hAnsi="TH SarabunPSK" w:cs="TH SarabunPSK"/>
          <w:color w:val="222222"/>
          <w:sz w:val="32"/>
          <w:szCs w:val="32"/>
          <w:shd w:val="clear" w:color="auto" w:fill="FFFFFF"/>
          <w:cs/>
        </w:rPr>
        <w:t>.</w:t>
      </w:r>
      <w:r w:rsidRPr="00F63CBF">
        <w:rPr>
          <w:rFonts w:ascii="TH SarabunPSK" w:hAnsi="TH SarabunPSK" w:cs="TH SarabunPSK"/>
          <w:color w:val="222222"/>
          <w:sz w:val="32"/>
          <w:szCs w:val="32"/>
          <w:shd w:val="clear" w:color="auto" w:fill="FFFFFF"/>
          <w:cs/>
        </w:rPr>
        <w:t xml:space="preserve"> </w:t>
      </w:r>
      <w:r w:rsidR="00ED68CD" w:rsidRPr="00F63CBF">
        <w:rPr>
          <w:rFonts w:ascii="TH SarabunPSK" w:hAnsi="TH SarabunPSK" w:cs="TH SarabunPSK"/>
          <w:color w:val="222222"/>
          <w:sz w:val="32"/>
          <w:szCs w:val="32"/>
          <w:shd w:val="clear" w:color="auto" w:fill="FFFFFF"/>
          <w:vertAlign w:val="superscript"/>
        </w:rPr>
        <w:t>3</w:t>
      </w:r>
      <w:r w:rsidR="00ED68CD" w:rsidRPr="00F63CBF">
        <w:rPr>
          <w:rFonts w:ascii="TH SarabunPSK" w:hAnsi="TH SarabunPSK" w:cs="TH SarabunPSK"/>
          <w:color w:val="222222"/>
          <w:sz w:val="32"/>
          <w:szCs w:val="32"/>
          <w:shd w:val="clear" w:color="auto" w:fill="FFFFFF"/>
        </w:rPr>
        <w:t xml:space="preserve">Somjai </w:t>
      </w:r>
      <w:proofErr w:type="spellStart"/>
      <w:r w:rsidR="00ED68CD" w:rsidRPr="00F63CBF">
        <w:rPr>
          <w:rFonts w:ascii="TH SarabunPSK" w:hAnsi="TH SarabunPSK" w:cs="TH SarabunPSK"/>
          <w:color w:val="222222"/>
          <w:sz w:val="32"/>
          <w:szCs w:val="32"/>
          <w:shd w:val="clear" w:color="auto" w:fill="FFFFFF"/>
        </w:rPr>
        <w:t>Somkid</w:t>
      </w:r>
      <w:proofErr w:type="spellEnd"/>
      <w:r w:rsidR="00ED68CD" w:rsidRPr="00F63CBF">
        <w:rPr>
          <w:rFonts w:ascii="TH SarabunPSK" w:hAnsi="TH SarabunPSK" w:cs="TH SarabunPSK"/>
          <w:color w:val="222222"/>
          <w:sz w:val="32"/>
          <w:szCs w:val="32"/>
          <w:shd w:val="clear" w:color="auto" w:fill="FFFFFF"/>
          <w:cs/>
        </w:rPr>
        <w:t>.</w:t>
      </w:r>
      <w:r w:rsidR="004E100D">
        <w:rPr>
          <w:rFonts w:ascii="TH SarabunPSK" w:hAnsi="TH SarabunPSK" w:cs="TH SarabunPSK"/>
          <w:color w:val="222222"/>
          <w:sz w:val="32"/>
          <w:szCs w:val="32"/>
          <w:shd w:val="clear" w:color="auto" w:fill="FFFFFF"/>
          <w:cs/>
        </w:rPr>
        <w:t xml:space="preserve"> </w:t>
      </w:r>
      <w:r w:rsidR="00ED68CD" w:rsidRPr="00F63CBF">
        <w:rPr>
          <w:rFonts w:ascii="TH SarabunPSK" w:hAnsi="TH SarabunPSK" w:cs="TH SarabunPSK"/>
          <w:color w:val="222222"/>
          <w:sz w:val="32"/>
          <w:szCs w:val="32"/>
          <w:shd w:val="clear" w:color="auto" w:fill="FFFFFF"/>
        </w:rPr>
        <w:t xml:space="preserve">The </w:t>
      </w:r>
      <w:proofErr w:type="spellStart"/>
      <w:r w:rsidR="00ED68CD" w:rsidRPr="00F63CBF">
        <w:rPr>
          <w:rFonts w:ascii="TH SarabunPSK" w:hAnsi="TH SarabunPSK" w:cs="TH SarabunPSK"/>
          <w:color w:val="222222"/>
          <w:sz w:val="32"/>
          <w:szCs w:val="32"/>
          <w:shd w:val="clear" w:color="auto" w:fill="FFFFFF"/>
        </w:rPr>
        <w:t>Independen</w:t>
      </w:r>
      <w:proofErr w:type="spellEnd"/>
      <w:r w:rsidR="00ED68CD" w:rsidRPr="00F63CBF">
        <w:rPr>
          <w:rFonts w:ascii="TH SarabunPSK" w:hAnsi="TH SarabunPSK" w:cs="TH SarabunPSK"/>
          <w:color w:val="222222"/>
          <w:sz w:val="32"/>
          <w:szCs w:val="32"/>
          <w:shd w:val="clear" w:color="auto" w:fill="FFFFFF"/>
        </w:rPr>
        <w:t xml:space="preserve"> Academic</w:t>
      </w:r>
      <w:r w:rsidR="00ED68CD" w:rsidRPr="00F63CBF">
        <w:rPr>
          <w:rFonts w:ascii="TH SarabunPSK" w:hAnsi="TH SarabunPSK" w:cs="TH SarabunPSK"/>
          <w:color w:val="222222"/>
          <w:sz w:val="32"/>
          <w:szCs w:val="32"/>
          <w:shd w:val="clear" w:color="auto" w:fill="FFFFFF"/>
          <w:cs/>
        </w:rPr>
        <w:t>.</w:t>
      </w:r>
    </w:p>
    <w:p w14:paraId="235AEA34" w14:textId="11523F00" w:rsidR="00077759" w:rsidRDefault="00F63CBF" w:rsidP="00F63CBF">
      <w:pPr>
        <w:spacing w:after="120" w:line="240" w:lineRule="auto"/>
        <w:jc w:val="thaiDistribute"/>
        <w:textAlignment w:val="baseline"/>
        <w:rPr>
          <w:rFonts w:ascii="TH SarabunPSK" w:eastAsia="Times New Roman" w:hAnsi="TH SarabunPSK" w:cs="TH SarabunPSK"/>
          <w:color w:val="333333"/>
          <w:sz w:val="32"/>
          <w:szCs w:val="32"/>
        </w:rPr>
      </w:pPr>
      <w:r w:rsidRPr="00E52AFF">
        <w:rPr>
          <w:rFonts w:ascii="TH SarabunPSK" w:eastAsia="Times New Roman" w:hAnsi="TH SarabunPSK" w:cs="TH SarabunPSK"/>
          <w:color w:val="333333"/>
          <w:sz w:val="32"/>
          <w:szCs w:val="32"/>
          <w:cs/>
        </w:rPr>
        <w:lastRenderedPageBreak/>
        <w:t>ดัดแปลง</w:t>
      </w:r>
      <w:r>
        <w:rPr>
          <w:rFonts w:ascii="TH SarabunPSK" w:eastAsia="Times New Roman" w:hAnsi="TH SarabunPSK" w:cs="TH SarabunPSK" w:hint="cs"/>
          <w:color w:val="333333"/>
          <w:sz w:val="32"/>
          <w:szCs w:val="32"/>
          <w:cs/>
        </w:rPr>
        <w:t xml:space="preserve"> </w:t>
      </w:r>
      <w:r w:rsidR="00270F5A" w:rsidRPr="00E52AFF">
        <w:rPr>
          <w:rFonts w:ascii="TH SarabunPSK" w:eastAsia="Times New Roman" w:hAnsi="TH SarabunPSK" w:cs="TH SarabunPSK"/>
          <w:color w:val="333333"/>
          <w:sz w:val="32"/>
          <w:szCs w:val="32"/>
          <w:cs/>
        </w:rPr>
        <w:t>และสืบทอดกันมาหลายชั่วบรรพบุรุษ เป็นที่ยอมรับกันโดยทั่วไปว่ามีคุณค่า ละเอียด ประณีต มีลักษณะแสดงความเป็นเอกลักษณ์เฉพาะตัวของกลุ่มชนหรือชนชาตินั้น ๆ เรียกว่า</w:t>
      </w:r>
      <w:r w:rsidR="00270F5A" w:rsidRPr="00E52AFF">
        <w:rPr>
          <w:rFonts w:ascii="TH SarabunPSK" w:eastAsia="Times New Roman" w:hAnsi="TH SarabunPSK" w:cs="TH SarabunPSK"/>
          <w:color w:val="333333"/>
          <w:sz w:val="32"/>
          <w:szCs w:val="32"/>
        </w:rPr>
        <w:t> </w:t>
      </w:r>
      <w:r w:rsidR="00270F5A" w:rsidRPr="00E52AFF">
        <w:rPr>
          <w:rFonts w:ascii="TH SarabunPSK" w:eastAsia="Times New Roman" w:hAnsi="TH SarabunPSK" w:cs="TH SarabunPSK"/>
          <w:color w:val="333333"/>
          <w:sz w:val="32"/>
          <w:szCs w:val="32"/>
          <w:cs/>
        </w:rPr>
        <w:t>“ภูมิปัญญา”</w:t>
      </w:r>
      <w:r w:rsidR="00270F5A" w:rsidRPr="00E52AFF">
        <w:rPr>
          <w:rFonts w:ascii="TH SarabunPSK" w:eastAsia="Times New Roman" w:hAnsi="TH SarabunPSK" w:cs="TH SarabunPSK"/>
          <w:color w:val="333333"/>
          <w:sz w:val="32"/>
          <w:szCs w:val="32"/>
        </w:rPr>
        <w:t> </w:t>
      </w:r>
      <w:r w:rsidR="00077759">
        <w:rPr>
          <w:rFonts w:ascii="TH SarabunPSK" w:eastAsia="Times New Roman" w:hAnsi="TH SarabunPSK" w:cs="TH SarabunPSK"/>
          <w:color w:val="333333"/>
          <w:sz w:val="32"/>
          <w:szCs w:val="32"/>
          <w:cs/>
        </w:rPr>
        <w:t>แม้ว่าตามศัพท์ ภูมิปัญญา</w:t>
      </w:r>
      <w:r w:rsidR="00270F5A" w:rsidRPr="00E52AFF">
        <w:rPr>
          <w:rFonts w:ascii="TH SarabunPSK" w:eastAsia="Times New Roman" w:hAnsi="TH SarabunPSK" w:cs="TH SarabunPSK"/>
          <w:color w:val="333333"/>
          <w:sz w:val="32"/>
          <w:szCs w:val="32"/>
          <w:cs/>
        </w:rPr>
        <w:t>จะแปลว่า พื้นความรู้ ความสามารถ แต่โดยความหมายที่แท้จริงก็คือ ต้องเป็นสิ่งที่มีการสั่งสม ยอมรับและสืบทอดมาสู่สังคมมนุษย์นั้น ๆ แสดงถึงอัจฉริยภาพของกลุ่มชนหรือชนชาตินั้น ๆ</w:t>
      </w:r>
    </w:p>
    <w:p w14:paraId="27BFA58D" w14:textId="06DFE836" w:rsidR="003D4A5B" w:rsidRPr="00077759" w:rsidRDefault="00270F5A" w:rsidP="00F63CBF">
      <w:pPr>
        <w:spacing w:after="120" w:line="240" w:lineRule="auto"/>
        <w:ind w:firstLine="720"/>
        <w:jc w:val="thaiDistribute"/>
        <w:textAlignment w:val="baseline"/>
        <w:rPr>
          <w:rFonts w:ascii="TH SarabunPSK" w:eastAsia="Times New Roman" w:hAnsi="TH SarabunPSK" w:cs="TH SarabunPSK"/>
          <w:color w:val="333333"/>
          <w:sz w:val="32"/>
          <w:szCs w:val="32"/>
          <w:u w:val="single"/>
        </w:rPr>
      </w:pPr>
      <w:r w:rsidRPr="00E52AFF">
        <w:rPr>
          <w:rFonts w:ascii="TH SarabunPSK" w:eastAsia="Times New Roman" w:hAnsi="TH SarabunPSK" w:cs="TH SarabunPSK"/>
          <w:color w:val="333333"/>
          <w:sz w:val="32"/>
          <w:szCs w:val="32"/>
          <w:cs/>
        </w:rPr>
        <w:t>“ภูมิปัญญา”</w:t>
      </w:r>
      <w:r w:rsidRPr="00E52AFF">
        <w:rPr>
          <w:rFonts w:ascii="TH SarabunPSK" w:eastAsia="Times New Roman" w:hAnsi="TH SarabunPSK" w:cs="TH SarabunPSK"/>
          <w:color w:val="333333"/>
          <w:sz w:val="32"/>
          <w:szCs w:val="32"/>
        </w:rPr>
        <w:t> </w:t>
      </w:r>
      <w:r w:rsidRPr="00E52AFF">
        <w:rPr>
          <w:rFonts w:ascii="TH SarabunPSK" w:eastAsia="Times New Roman" w:hAnsi="TH SarabunPSK" w:cs="TH SarabunPSK"/>
          <w:color w:val="333333"/>
          <w:sz w:val="32"/>
          <w:szCs w:val="32"/>
          <w:cs/>
        </w:rPr>
        <w:t>คือ พื้นความรู้ของประชาชนในสังคมนั้น ๆ และ</w:t>
      </w:r>
      <w:r w:rsidR="000D2E60" w:rsidRPr="00E52AFF">
        <w:rPr>
          <w:rFonts w:ascii="TH SarabunPSK" w:eastAsia="Times New Roman" w:hAnsi="TH SarabunPSK" w:cs="TH SarabunPSK"/>
          <w:color w:val="333333"/>
          <w:sz w:val="32"/>
          <w:szCs w:val="32"/>
          <w:cs/>
        </w:rPr>
        <w:t xml:space="preserve"> โดยสังคมนั้น ๆ ปวงชนในสังคมยอมรับรู้ เชื่อ</w:t>
      </w:r>
      <w:r w:rsidR="008E21BD">
        <w:rPr>
          <w:rFonts w:ascii="TH SarabunPSK" w:eastAsia="Times New Roman" w:hAnsi="TH SarabunPSK" w:cs="TH SarabunPSK" w:hint="cs"/>
          <w:color w:val="333333"/>
          <w:sz w:val="32"/>
          <w:szCs w:val="32"/>
          <w:cs/>
        </w:rPr>
        <w:t>ใจ</w:t>
      </w:r>
      <w:r w:rsidR="008E21BD" w:rsidRPr="00E52AFF">
        <w:rPr>
          <w:rFonts w:ascii="TH SarabunPSK" w:eastAsia="Times New Roman" w:hAnsi="TH SarabunPSK" w:cs="TH SarabunPSK"/>
          <w:color w:val="333333"/>
          <w:sz w:val="32"/>
          <w:szCs w:val="32"/>
          <w:cs/>
        </w:rPr>
        <w:t>เข้าใจร่วมกัน รวมเรียกว่า ภูมิปัญญา ฉะนั้นภูมิปัญญาท้องถิ่นจะหมายถึง ความรอบรู้ของชาวบ้านที่เรียนรู้และมี</w:t>
      </w:r>
      <w:r w:rsidR="0099271D" w:rsidRPr="00E52AFF">
        <w:rPr>
          <w:rFonts w:ascii="TH SarabunPSK" w:eastAsia="Times New Roman" w:hAnsi="TH SarabunPSK" w:cs="TH SarabunPSK"/>
          <w:color w:val="333333"/>
          <w:sz w:val="32"/>
          <w:szCs w:val="32"/>
          <w:cs/>
        </w:rPr>
        <w:t xml:space="preserve">ประสบการณ์ต่อกันมาทั้งทางตรง คือ ประสบด้วยตนเองหรือทางอ้อมโดยการเรียนรู้จากผู้ใหญ่ ความรอบรู้สะสมเหล่านี้เรียกว่า ภูมิปัญญา (ชลทิต </w:t>
      </w:r>
      <w:r w:rsidR="001B5853">
        <w:rPr>
          <w:rFonts w:ascii="TH SarabunPSK" w:eastAsia="Times New Roman" w:hAnsi="TH SarabunPSK" w:cs="TH SarabunPSK" w:hint="cs"/>
          <w:color w:val="333333"/>
          <w:sz w:val="32"/>
          <w:szCs w:val="32"/>
          <w:cs/>
        </w:rPr>
        <w:t xml:space="preserve">เอี่ยมสำอาง </w:t>
      </w:r>
      <w:r w:rsidR="0099271D" w:rsidRPr="00E52AFF">
        <w:rPr>
          <w:rFonts w:ascii="TH SarabunPSK" w:eastAsia="Times New Roman" w:hAnsi="TH SarabunPSK" w:cs="TH SarabunPSK"/>
          <w:color w:val="333333"/>
          <w:sz w:val="32"/>
          <w:szCs w:val="32"/>
          <w:cs/>
        </w:rPr>
        <w:t>และ</w:t>
      </w:r>
      <w:proofErr w:type="spellStart"/>
      <w:r w:rsidR="0099271D" w:rsidRPr="00E52AFF">
        <w:rPr>
          <w:rFonts w:ascii="TH SarabunPSK" w:eastAsia="Times New Roman" w:hAnsi="TH SarabunPSK" w:cs="TH SarabunPSK"/>
          <w:color w:val="333333"/>
          <w:sz w:val="32"/>
          <w:szCs w:val="32"/>
          <w:cs/>
        </w:rPr>
        <w:t>วัศนี</w:t>
      </w:r>
      <w:proofErr w:type="spellEnd"/>
      <w:r w:rsidR="007F55A0">
        <w:rPr>
          <w:rFonts w:ascii="TH SarabunPSK" w:eastAsia="Times New Roman" w:hAnsi="TH SarabunPSK" w:cs="TH SarabunPSK" w:hint="cs"/>
          <w:color w:val="333333"/>
          <w:sz w:val="32"/>
          <w:szCs w:val="32"/>
          <w:cs/>
        </w:rPr>
        <w:t xml:space="preserve"> </w:t>
      </w:r>
      <w:r w:rsidR="0099271D" w:rsidRPr="00E52AFF">
        <w:rPr>
          <w:rFonts w:ascii="TH SarabunPSK" w:eastAsia="Times New Roman" w:hAnsi="TH SarabunPSK" w:cs="TH SarabunPSK"/>
          <w:color w:val="333333"/>
          <w:sz w:val="32"/>
          <w:szCs w:val="32"/>
          <w:cs/>
        </w:rPr>
        <w:t>ศีลตระกูล</w:t>
      </w:r>
      <w:r w:rsidR="00077759">
        <w:rPr>
          <w:rFonts w:ascii="TH SarabunPSK" w:eastAsia="Times New Roman" w:hAnsi="TH SarabunPSK" w:cs="TH SarabunPSK" w:hint="cs"/>
          <w:color w:val="333333"/>
          <w:sz w:val="32"/>
          <w:szCs w:val="32"/>
          <w:cs/>
        </w:rPr>
        <w:t>,</w:t>
      </w:r>
      <w:r w:rsidR="0099271D" w:rsidRPr="00E52AFF">
        <w:rPr>
          <w:rFonts w:ascii="TH SarabunPSK" w:eastAsia="Times New Roman" w:hAnsi="TH SarabunPSK" w:cs="TH SarabunPSK"/>
          <w:color w:val="333333"/>
          <w:sz w:val="32"/>
          <w:szCs w:val="32"/>
        </w:rPr>
        <w:t> 2533</w:t>
      </w:r>
      <w:r w:rsidR="0099271D" w:rsidRPr="00E52AFF">
        <w:rPr>
          <w:rFonts w:ascii="TH SarabunPSK" w:eastAsia="Times New Roman" w:hAnsi="TH SarabunPSK" w:cs="TH SarabunPSK"/>
          <w:color w:val="333333"/>
          <w:sz w:val="32"/>
          <w:szCs w:val="32"/>
          <w:cs/>
        </w:rPr>
        <w:t>)</w:t>
      </w:r>
      <w:r w:rsidR="003D4A5B" w:rsidRPr="00E52AFF">
        <w:rPr>
          <w:rFonts w:ascii="TH SarabunPSK" w:eastAsia="Times New Roman" w:hAnsi="TH SarabunPSK" w:cs="TH SarabunPSK"/>
          <w:color w:val="333333"/>
          <w:sz w:val="32"/>
          <w:szCs w:val="32"/>
          <w:cs/>
        </w:rPr>
        <w:t xml:space="preserve"> </w:t>
      </w:r>
    </w:p>
    <w:p w14:paraId="0B30ABF2" w14:textId="02BEBCC3" w:rsidR="00077759" w:rsidRDefault="0099271D" w:rsidP="00F63CBF">
      <w:pPr>
        <w:spacing w:after="120" w:line="240" w:lineRule="auto"/>
        <w:ind w:firstLine="720"/>
        <w:jc w:val="thaiDistribute"/>
        <w:textAlignment w:val="baseline"/>
        <w:rPr>
          <w:rFonts w:ascii="TH SarabunPSK" w:eastAsia="Times New Roman" w:hAnsi="TH SarabunPSK" w:cs="TH SarabunPSK"/>
          <w:color w:val="333333"/>
          <w:sz w:val="32"/>
          <w:szCs w:val="32"/>
        </w:rPr>
      </w:pPr>
      <w:r w:rsidRPr="00E52AFF">
        <w:rPr>
          <w:rFonts w:ascii="TH SarabunPSK" w:eastAsia="Times New Roman" w:hAnsi="TH SarabunPSK" w:cs="TH SarabunPSK"/>
          <w:color w:val="333333"/>
          <w:sz w:val="32"/>
          <w:szCs w:val="32"/>
          <w:cs/>
        </w:rPr>
        <w:t>“ภูมิปัญญา”</w:t>
      </w:r>
      <w:r w:rsidRPr="00E52AFF">
        <w:rPr>
          <w:rFonts w:ascii="TH SarabunPSK" w:eastAsia="Times New Roman" w:hAnsi="TH SarabunPSK" w:cs="TH SarabunPSK"/>
          <w:color w:val="333333"/>
          <w:sz w:val="32"/>
          <w:szCs w:val="32"/>
        </w:rPr>
        <w:t> </w:t>
      </w:r>
      <w:r w:rsidRPr="00E52AFF">
        <w:rPr>
          <w:rFonts w:ascii="TH SarabunPSK" w:eastAsia="Times New Roman" w:hAnsi="TH SarabunPSK" w:cs="TH SarabunPSK"/>
          <w:color w:val="333333"/>
          <w:sz w:val="32"/>
          <w:szCs w:val="32"/>
          <w:cs/>
        </w:rPr>
        <w:t>คือ กระบวนการปรับเปลี่ยนแบบแผนการดำเนินชีวิตของบุคคลซึ่งอยู่ใน ท้องถิ่นโดยสามารถดำเนินชีวิตได้อย่างสงบสุขสอดคล้องกับสภาพสังคมที่เปลี่ยนแปลงไปในแต่ละยุคสมัยนั่นเอง บุคคลที่สามารถปรับแผนชีวิตนี้เรียกว่า ปราชญ์ชาวบ้านหรือปราชญ์ท้องถิ่น</w:t>
      </w:r>
      <w:r w:rsidR="001B5853">
        <w:rPr>
          <w:rFonts w:ascii="TH SarabunPSK" w:eastAsia="Times New Roman" w:hAnsi="TH SarabunPSK" w:cs="TH SarabunPSK"/>
          <w:color w:val="333333"/>
          <w:sz w:val="32"/>
          <w:szCs w:val="32"/>
          <w:cs/>
        </w:rPr>
        <w:t xml:space="preserve"> </w:t>
      </w:r>
      <w:r w:rsidRPr="00E52AFF">
        <w:rPr>
          <w:rFonts w:ascii="TH SarabunPSK" w:eastAsia="Times New Roman" w:hAnsi="TH SarabunPSK" w:cs="TH SarabunPSK"/>
          <w:color w:val="333333"/>
          <w:sz w:val="32"/>
          <w:szCs w:val="32"/>
          <w:cs/>
        </w:rPr>
        <w:t>“ภูมิปัญญาท้องถิ่น”</w:t>
      </w:r>
      <w:r w:rsidRPr="00E52AFF">
        <w:rPr>
          <w:rFonts w:ascii="TH SarabunPSK" w:eastAsia="Times New Roman" w:hAnsi="TH SarabunPSK" w:cs="TH SarabunPSK"/>
          <w:color w:val="333333"/>
          <w:sz w:val="32"/>
          <w:szCs w:val="32"/>
        </w:rPr>
        <w:t> Local Wisdom </w:t>
      </w:r>
      <w:r w:rsidRPr="00E52AFF">
        <w:rPr>
          <w:rFonts w:ascii="TH SarabunPSK" w:eastAsia="Times New Roman" w:hAnsi="TH SarabunPSK" w:cs="TH SarabunPSK"/>
          <w:color w:val="333333"/>
          <w:sz w:val="32"/>
          <w:szCs w:val="32"/>
          <w:cs/>
        </w:rPr>
        <w:t>ภูมิปัญญาท้องถิ่นสะสมขึ้นมาจากประสบการณ์ของชีวิต สังคม และสภาพสิ่งแวดล้อมที่แตกต่างกัน และถ่ายทอดสืบทอดต่อกันมาเป็นวัฒนธรรม (ประเวศ วะสี</w:t>
      </w:r>
      <w:r w:rsidR="00077759">
        <w:rPr>
          <w:rFonts w:ascii="TH SarabunPSK" w:eastAsia="Times New Roman" w:hAnsi="TH SarabunPSK" w:cs="TH SarabunPSK" w:hint="cs"/>
          <w:color w:val="333333"/>
          <w:sz w:val="32"/>
          <w:szCs w:val="32"/>
          <w:cs/>
        </w:rPr>
        <w:t>,</w:t>
      </w:r>
      <w:r w:rsidRPr="00E52AFF">
        <w:rPr>
          <w:rFonts w:ascii="TH SarabunPSK" w:eastAsia="Times New Roman" w:hAnsi="TH SarabunPSK" w:cs="TH SarabunPSK"/>
          <w:color w:val="333333"/>
          <w:sz w:val="32"/>
          <w:szCs w:val="32"/>
        </w:rPr>
        <w:t> 2543</w:t>
      </w:r>
      <w:r w:rsidRPr="00E52AFF">
        <w:rPr>
          <w:rFonts w:ascii="TH SarabunPSK" w:eastAsia="Times New Roman" w:hAnsi="TH SarabunPSK" w:cs="TH SarabunPSK"/>
          <w:color w:val="333333"/>
          <w:sz w:val="32"/>
          <w:szCs w:val="32"/>
          <w:cs/>
        </w:rPr>
        <w:t>)</w:t>
      </w:r>
    </w:p>
    <w:p w14:paraId="7486F4A7" w14:textId="6CB5E672" w:rsidR="003D4A5B" w:rsidRPr="00E52AFF" w:rsidRDefault="0099271D" w:rsidP="00F63CBF">
      <w:pPr>
        <w:spacing w:after="120" w:line="240" w:lineRule="auto"/>
        <w:ind w:firstLine="720"/>
        <w:jc w:val="thaiDistribute"/>
        <w:textAlignment w:val="baseline"/>
        <w:rPr>
          <w:rFonts w:ascii="TH SarabunPSK" w:eastAsia="Times New Roman" w:hAnsi="TH SarabunPSK" w:cs="TH SarabunPSK"/>
          <w:color w:val="333333"/>
          <w:sz w:val="32"/>
          <w:szCs w:val="32"/>
        </w:rPr>
      </w:pPr>
      <w:r w:rsidRPr="00E52AFF">
        <w:rPr>
          <w:rFonts w:ascii="TH SarabunPSK" w:eastAsia="Times New Roman" w:hAnsi="TH SarabunPSK" w:cs="TH SarabunPSK"/>
          <w:color w:val="333333"/>
          <w:sz w:val="32"/>
          <w:szCs w:val="32"/>
          <w:cs/>
        </w:rPr>
        <w:t>“ภูมิปัญญาท้องถิ่น”</w:t>
      </w:r>
      <w:r w:rsidRPr="00E52AFF">
        <w:rPr>
          <w:rFonts w:ascii="TH SarabunPSK" w:eastAsia="Times New Roman" w:hAnsi="TH SarabunPSK" w:cs="TH SarabunPSK"/>
          <w:color w:val="333333"/>
          <w:sz w:val="32"/>
          <w:szCs w:val="32"/>
        </w:rPr>
        <w:t> Local Wisdom </w:t>
      </w:r>
      <w:r w:rsidRPr="00E52AFF">
        <w:rPr>
          <w:rFonts w:ascii="TH SarabunPSK" w:eastAsia="Times New Roman" w:hAnsi="TH SarabunPSK" w:cs="TH SarabunPSK"/>
          <w:color w:val="333333"/>
          <w:sz w:val="32"/>
          <w:szCs w:val="32"/>
          <w:cs/>
        </w:rPr>
        <w:t>หรือ ภูมิปัญญาชาวบ้าน คือ ความรู้ที่เกิดจากประสบการณ์ในชีวิตของคนเราที่ผ่านกระบวนการศึกษา สังเกต คิด วิเคราะห์ จนเกิดปัญหาและตกผลึกมาเป็นองค์ความรู้ที่ประกอบขึ้นมาจากความรู้เฉพาะหลาย ๆ เรื่องโดยไม่ได้แยกย่อยออกมาเป็นศาสตร์เฉพาะสาขาวิชา จึง</w:t>
      </w:r>
      <w:proofErr w:type="spellStart"/>
      <w:r w:rsidRPr="00E52AFF">
        <w:rPr>
          <w:rFonts w:ascii="TH SarabunPSK" w:eastAsia="Times New Roman" w:hAnsi="TH SarabunPSK" w:cs="TH SarabunPSK"/>
          <w:color w:val="333333"/>
          <w:sz w:val="32"/>
          <w:szCs w:val="32"/>
          <w:cs/>
        </w:rPr>
        <w:t>จัดเป็น</w:t>
      </w:r>
      <w:proofErr w:type="spellEnd"/>
      <w:r w:rsidRPr="00E52AFF">
        <w:rPr>
          <w:rFonts w:ascii="TH SarabunPSK" w:eastAsia="Times New Roman" w:hAnsi="TH SarabunPSK" w:cs="TH SarabunPSK"/>
          <w:color w:val="333333"/>
          <w:sz w:val="32"/>
          <w:szCs w:val="32"/>
          <w:cs/>
        </w:rPr>
        <w:t>พื้นฐานขององค์ความรู้สมัยใหม่ ๆ ที่จะช่วยในการเรียนรู้ การแก้ปัญหา การจัดการ การปรับตัวในการดำเนินชีวิต (กรมวิชาการ</w:t>
      </w:r>
      <w:r w:rsidR="00077759">
        <w:rPr>
          <w:rFonts w:ascii="TH SarabunPSK" w:eastAsia="Times New Roman" w:hAnsi="TH SarabunPSK" w:cs="TH SarabunPSK" w:hint="cs"/>
          <w:color w:val="333333"/>
          <w:sz w:val="32"/>
          <w:szCs w:val="32"/>
          <w:cs/>
        </w:rPr>
        <w:t>,</w:t>
      </w:r>
      <w:r w:rsidRPr="00E52AFF">
        <w:rPr>
          <w:rFonts w:ascii="TH SarabunPSK" w:eastAsia="Times New Roman" w:hAnsi="TH SarabunPSK" w:cs="TH SarabunPSK"/>
          <w:color w:val="333333"/>
          <w:sz w:val="32"/>
          <w:szCs w:val="32"/>
        </w:rPr>
        <w:t> 2538</w:t>
      </w:r>
      <w:r w:rsidRPr="00E52AFF">
        <w:rPr>
          <w:rFonts w:ascii="TH SarabunPSK" w:eastAsia="Times New Roman" w:hAnsi="TH SarabunPSK" w:cs="TH SarabunPSK"/>
          <w:color w:val="333333"/>
          <w:sz w:val="32"/>
          <w:szCs w:val="32"/>
          <w:cs/>
        </w:rPr>
        <w:t>)</w:t>
      </w:r>
    </w:p>
    <w:p w14:paraId="612B65DC" w14:textId="14552DCA" w:rsidR="003D4A5B" w:rsidRPr="00E52AFF" w:rsidRDefault="0099271D" w:rsidP="00F63CBF">
      <w:pPr>
        <w:spacing w:after="120" w:line="240" w:lineRule="auto"/>
        <w:ind w:right="6" w:firstLine="720"/>
        <w:jc w:val="thaiDistribute"/>
        <w:textAlignment w:val="baseline"/>
        <w:rPr>
          <w:rFonts w:ascii="TH SarabunPSK" w:eastAsia="Times New Roman" w:hAnsi="TH SarabunPSK" w:cs="TH SarabunPSK"/>
          <w:color w:val="333333"/>
          <w:sz w:val="32"/>
          <w:szCs w:val="32"/>
        </w:rPr>
      </w:pPr>
      <w:r w:rsidRPr="00E52AFF">
        <w:rPr>
          <w:rFonts w:ascii="TH SarabunPSK" w:eastAsia="Times New Roman" w:hAnsi="TH SarabunPSK" w:cs="TH SarabunPSK"/>
          <w:color w:val="333333"/>
          <w:sz w:val="32"/>
          <w:szCs w:val="32"/>
          <w:cs/>
        </w:rPr>
        <w:t>“ภูมิปัญญาท้องถิ่น”</w:t>
      </w:r>
      <w:r w:rsidRPr="00E52AFF">
        <w:rPr>
          <w:rFonts w:ascii="TH SarabunPSK" w:eastAsia="Times New Roman" w:hAnsi="TH SarabunPSK" w:cs="TH SarabunPSK"/>
          <w:color w:val="333333"/>
          <w:sz w:val="32"/>
          <w:szCs w:val="32"/>
        </w:rPr>
        <w:t> Local Wisdom </w:t>
      </w:r>
      <w:r w:rsidRPr="00E52AFF">
        <w:rPr>
          <w:rFonts w:ascii="TH SarabunPSK" w:eastAsia="Times New Roman" w:hAnsi="TH SarabunPSK" w:cs="TH SarabunPSK"/>
          <w:color w:val="333333"/>
          <w:sz w:val="32"/>
          <w:szCs w:val="32"/>
          <w:cs/>
        </w:rPr>
        <w:t>หรือภูมิปัญญาชาวบ้าน (</w:t>
      </w:r>
      <w:r w:rsidRPr="00E52AFF">
        <w:rPr>
          <w:rFonts w:ascii="TH SarabunPSK" w:eastAsia="Times New Roman" w:hAnsi="TH SarabunPSK" w:cs="TH SarabunPSK"/>
          <w:color w:val="333333"/>
          <w:sz w:val="32"/>
          <w:szCs w:val="32"/>
        </w:rPr>
        <w:t>Indigenous Knowledge</w:t>
      </w:r>
      <w:r w:rsidRPr="00E52AFF">
        <w:rPr>
          <w:rFonts w:ascii="TH SarabunPSK" w:eastAsia="Times New Roman" w:hAnsi="TH SarabunPSK" w:cs="TH SarabunPSK"/>
          <w:color w:val="333333"/>
          <w:sz w:val="32"/>
          <w:szCs w:val="32"/>
          <w:cs/>
        </w:rPr>
        <w:t>)</w:t>
      </w:r>
      <w:r w:rsidRPr="00E52AFF">
        <w:rPr>
          <w:rFonts w:ascii="TH SarabunPSK" w:eastAsia="Times New Roman" w:hAnsi="TH SarabunPSK" w:cs="TH SarabunPSK"/>
          <w:color w:val="333333"/>
          <w:sz w:val="32"/>
          <w:szCs w:val="32"/>
        </w:rPr>
        <w:t> </w:t>
      </w:r>
      <w:r w:rsidRPr="00E52AFF">
        <w:rPr>
          <w:rFonts w:ascii="TH SarabunPSK" w:eastAsia="Times New Roman" w:hAnsi="TH SarabunPSK" w:cs="TH SarabunPSK"/>
          <w:color w:val="333333"/>
          <w:sz w:val="32"/>
          <w:szCs w:val="32"/>
          <w:cs/>
        </w:rPr>
        <w:t>คือ ความรู้ที่เกิดจากประสบการณ์ในชีวิตของคนเราที่ผ่านกระบวนการศึกษา</w:t>
      </w:r>
      <w:r w:rsidR="00F63CBF">
        <w:rPr>
          <w:rFonts w:ascii="TH SarabunPSK" w:eastAsia="Times New Roman" w:hAnsi="TH SarabunPSK" w:cs="TH SarabunPSK"/>
          <w:color w:val="333333"/>
          <w:sz w:val="32"/>
          <w:szCs w:val="32"/>
          <w:cs/>
        </w:rPr>
        <w:br/>
      </w:r>
      <w:r w:rsidRPr="00E52AFF">
        <w:rPr>
          <w:rFonts w:ascii="TH SarabunPSK" w:eastAsia="Times New Roman" w:hAnsi="TH SarabunPSK" w:cs="TH SarabunPSK"/>
          <w:color w:val="333333"/>
          <w:sz w:val="32"/>
          <w:szCs w:val="32"/>
          <w:cs/>
        </w:rPr>
        <w:t>สังเกต คิดวิเคราะห์ จนเกิดปัญญาและตกผลึกมาเป็นองค์ความรู้ที่ประกอบขึ้นมาจากความรู้เฉพาะเรื่อง ไม่ได้แยกย่อยออกมาให้เห็นเป็นศาสตร์เฉพาะสาขาวิชาต่าง ๆ จึง</w:t>
      </w:r>
      <w:proofErr w:type="spellStart"/>
      <w:r w:rsidRPr="00E52AFF">
        <w:rPr>
          <w:rFonts w:ascii="TH SarabunPSK" w:eastAsia="Times New Roman" w:hAnsi="TH SarabunPSK" w:cs="TH SarabunPSK"/>
          <w:color w:val="333333"/>
          <w:sz w:val="32"/>
          <w:szCs w:val="32"/>
          <w:cs/>
        </w:rPr>
        <w:t>จัดเป็น</w:t>
      </w:r>
      <w:proofErr w:type="spellEnd"/>
      <w:r w:rsidRPr="00E52AFF">
        <w:rPr>
          <w:rFonts w:ascii="TH SarabunPSK" w:eastAsia="Times New Roman" w:hAnsi="TH SarabunPSK" w:cs="TH SarabunPSK"/>
          <w:color w:val="333333"/>
          <w:sz w:val="32"/>
          <w:szCs w:val="32"/>
          <w:cs/>
        </w:rPr>
        <w:t>พื้นฐานขององค์</w:t>
      </w:r>
      <w:r w:rsidR="00F63CBF">
        <w:rPr>
          <w:rFonts w:ascii="TH SarabunPSK" w:eastAsia="Times New Roman" w:hAnsi="TH SarabunPSK" w:cs="TH SarabunPSK"/>
          <w:color w:val="333333"/>
          <w:sz w:val="32"/>
          <w:szCs w:val="32"/>
          <w:cs/>
        </w:rPr>
        <w:br/>
      </w:r>
      <w:r w:rsidRPr="00E52AFF">
        <w:rPr>
          <w:rFonts w:ascii="TH SarabunPSK" w:eastAsia="Times New Roman" w:hAnsi="TH SarabunPSK" w:cs="TH SarabunPSK"/>
          <w:color w:val="333333"/>
          <w:sz w:val="32"/>
          <w:szCs w:val="32"/>
          <w:cs/>
        </w:rPr>
        <w:t>ความรู้ใหม่ที่จะช่วยในการเรียนรู้ การแก้ปัญหา การจัดการ</w:t>
      </w:r>
      <w:r w:rsidR="007F55A0">
        <w:rPr>
          <w:rFonts w:ascii="TH SarabunPSK" w:eastAsia="Times New Roman" w:hAnsi="TH SarabunPSK" w:cs="TH SarabunPSK" w:hint="cs"/>
          <w:color w:val="333333"/>
          <w:sz w:val="32"/>
          <w:szCs w:val="32"/>
          <w:cs/>
        </w:rPr>
        <w:t xml:space="preserve"> </w:t>
      </w:r>
      <w:r w:rsidRPr="00E52AFF">
        <w:rPr>
          <w:rFonts w:ascii="TH SarabunPSK" w:eastAsia="Times New Roman" w:hAnsi="TH SarabunPSK" w:cs="TH SarabunPSK"/>
          <w:color w:val="333333"/>
          <w:sz w:val="32"/>
          <w:szCs w:val="32"/>
          <w:cs/>
        </w:rPr>
        <w:t>และการปรับตัวในการดำเนินชีวิต (กรมวิชาการ</w:t>
      </w:r>
      <w:r w:rsidR="00077759">
        <w:rPr>
          <w:rFonts w:ascii="TH SarabunPSK" w:eastAsia="Times New Roman" w:hAnsi="TH SarabunPSK" w:cs="TH SarabunPSK" w:hint="cs"/>
          <w:color w:val="333333"/>
          <w:sz w:val="32"/>
          <w:szCs w:val="32"/>
          <w:cs/>
        </w:rPr>
        <w:t>,</w:t>
      </w:r>
      <w:r w:rsidR="00F63CBF">
        <w:rPr>
          <w:rFonts w:ascii="TH SarabunPSK" w:eastAsia="Times New Roman" w:hAnsi="TH SarabunPSK" w:cs="TH SarabunPSK"/>
          <w:color w:val="333333"/>
          <w:sz w:val="32"/>
          <w:szCs w:val="32"/>
          <w:cs/>
        </w:rPr>
        <w:t xml:space="preserve"> </w:t>
      </w:r>
      <w:r w:rsidRPr="00E52AFF">
        <w:rPr>
          <w:rFonts w:ascii="TH SarabunPSK" w:eastAsia="Times New Roman" w:hAnsi="TH SarabunPSK" w:cs="TH SarabunPSK"/>
          <w:color w:val="333333"/>
          <w:sz w:val="32"/>
          <w:szCs w:val="32"/>
        </w:rPr>
        <w:t>2538</w:t>
      </w:r>
      <w:r w:rsidRPr="00E52AFF">
        <w:rPr>
          <w:rFonts w:ascii="TH SarabunPSK" w:eastAsia="Times New Roman" w:hAnsi="TH SarabunPSK" w:cs="TH SarabunPSK"/>
          <w:color w:val="333333"/>
          <w:sz w:val="32"/>
          <w:szCs w:val="32"/>
          <w:cs/>
        </w:rPr>
        <w:t xml:space="preserve">) </w:t>
      </w:r>
      <w:r w:rsidRPr="00E52AFF">
        <w:rPr>
          <w:rFonts w:ascii="TH SarabunPSK" w:eastAsia="Times New Roman" w:hAnsi="TH SarabunPSK" w:cs="TH SarabunPSK"/>
          <w:color w:val="333333"/>
          <w:sz w:val="32"/>
          <w:szCs w:val="32"/>
        </w:rPr>
        <w:t>             </w:t>
      </w:r>
    </w:p>
    <w:p w14:paraId="065C59EC" w14:textId="1EC6CC41" w:rsidR="003D4A5B" w:rsidRPr="00E52AFF" w:rsidRDefault="0099271D" w:rsidP="00F63CBF">
      <w:pPr>
        <w:spacing w:after="0" w:line="240" w:lineRule="auto"/>
        <w:ind w:firstLine="720"/>
        <w:jc w:val="thaiDistribute"/>
        <w:textAlignment w:val="baseline"/>
        <w:rPr>
          <w:rFonts w:ascii="TH SarabunPSK" w:eastAsia="Times New Roman" w:hAnsi="TH SarabunPSK" w:cs="TH SarabunPSK"/>
          <w:color w:val="333333"/>
          <w:sz w:val="32"/>
          <w:szCs w:val="32"/>
        </w:rPr>
      </w:pPr>
      <w:r w:rsidRPr="00E52AFF">
        <w:rPr>
          <w:rFonts w:ascii="TH SarabunPSK" w:eastAsia="Times New Roman" w:hAnsi="TH SarabunPSK" w:cs="TH SarabunPSK"/>
          <w:color w:val="333333"/>
          <w:sz w:val="32"/>
          <w:szCs w:val="32"/>
          <w:cs/>
        </w:rPr>
        <w:t>“ภูมิปัญญาท้องถิ่น”</w:t>
      </w:r>
      <w:r w:rsidRPr="00E52AFF">
        <w:rPr>
          <w:rFonts w:ascii="TH SarabunPSK" w:eastAsia="Times New Roman" w:hAnsi="TH SarabunPSK" w:cs="TH SarabunPSK"/>
          <w:color w:val="333333"/>
          <w:sz w:val="32"/>
          <w:szCs w:val="32"/>
        </w:rPr>
        <w:t> </w:t>
      </w:r>
      <w:r w:rsidRPr="00E52AFF">
        <w:rPr>
          <w:rFonts w:ascii="TH SarabunPSK" w:eastAsia="Times New Roman" w:hAnsi="TH SarabunPSK" w:cs="TH SarabunPSK"/>
          <w:color w:val="333333"/>
          <w:sz w:val="32"/>
          <w:szCs w:val="32"/>
          <w:cs/>
        </w:rPr>
        <w:t>สะสมขึ้นมาจากประสบการณ์ของชีวิตสังคมและในสภาพสิ่งแวดล้อม</w:t>
      </w:r>
      <w:r w:rsidR="001B5853">
        <w:rPr>
          <w:rFonts w:ascii="TH SarabunPSK" w:eastAsia="Times New Roman" w:hAnsi="TH SarabunPSK" w:cs="TH SarabunPSK"/>
          <w:color w:val="333333"/>
          <w:sz w:val="32"/>
          <w:szCs w:val="32"/>
          <w:cs/>
        </w:rPr>
        <w:br/>
      </w:r>
      <w:r w:rsidRPr="00E52AFF">
        <w:rPr>
          <w:rFonts w:ascii="TH SarabunPSK" w:eastAsia="Times New Roman" w:hAnsi="TH SarabunPSK" w:cs="TH SarabunPSK"/>
          <w:color w:val="333333"/>
          <w:sz w:val="32"/>
          <w:szCs w:val="32"/>
          <w:cs/>
        </w:rPr>
        <w:t>ที่แตกต่างกัน และถ่ายทอดสืบต่อกันมาเป็นวัฒนธรรม การดำเนินงานด้านวัฒนธรรมจึงต้องใช้ปัญญาค้นหาสิ่งที่มีอยู่แล้ว ฟื้นฟู ประยุกต์ และประดิษฐ์ เสริมสร้างสิ่งใหม่ บนรากฐานสิ่งเก่าที่ค้นพบนั้น</w:t>
      </w:r>
      <w:r w:rsidR="007F55A0">
        <w:rPr>
          <w:rFonts w:ascii="TH SarabunPSK" w:eastAsia="Times New Roman" w:hAnsi="TH SarabunPSK" w:cs="TH SarabunPSK" w:hint="cs"/>
          <w:color w:val="333333"/>
          <w:sz w:val="32"/>
          <w:szCs w:val="32"/>
          <w:cs/>
        </w:rPr>
        <w:t xml:space="preserve"> </w:t>
      </w:r>
      <w:r w:rsidRPr="00E52AFF">
        <w:rPr>
          <w:rFonts w:ascii="TH SarabunPSK" w:eastAsia="Times New Roman" w:hAnsi="TH SarabunPSK" w:cs="TH SarabunPSK"/>
          <w:color w:val="333333"/>
          <w:sz w:val="32"/>
          <w:szCs w:val="32"/>
          <w:cs/>
        </w:rPr>
        <w:t>นักฟื้นฟู นักประยุกต์ และนักประดิษฐ์คิดค้นทางวัฒนธรรมพื้นบ้านเหล่านี้มีชื่อเรียกในเวลาต่อมาว่า</w:t>
      </w:r>
      <w:r w:rsidRPr="00E52AFF">
        <w:rPr>
          <w:rFonts w:ascii="TH SarabunPSK" w:eastAsia="Times New Roman" w:hAnsi="TH SarabunPSK" w:cs="TH SarabunPSK"/>
          <w:color w:val="333333"/>
          <w:sz w:val="32"/>
          <w:szCs w:val="32"/>
        </w:rPr>
        <w:t> </w:t>
      </w:r>
      <w:r w:rsidRPr="00E52AFF">
        <w:rPr>
          <w:rFonts w:ascii="TH SarabunPSK" w:eastAsia="Times New Roman" w:hAnsi="TH SarabunPSK" w:cs="TH SarabunPSK"/>
          <w:color w:val="333333"/>
          <w:sz w:val="32"/>
          <w:szCs w:val="32"/>
          <w:cs/>
        </w:rPr>
        <w:t>“ปราชญ์ชาวบ้าน”</w:t>
      </w:r>
      <w:r w:rsidRPr="00E52AFF">
        <w:rPr>
          <w:rFonts w:ascii="TH SarabunPSK" w:eastAsia="Times New Roman" w:hAnsi="TH SarabunPSK" w:cs="TH SarabunPSK"/>
          <w:color w:val="333333"/>
          <w:sz w:val="32"/>
          <w:szCs w:val="32"/>
        </w:rPr>
        <w:t> </w:t>
      </w:r>
      <w:r w:rsidRPr="00E52AFF">
        <w:rPr>
          <w:rFonts w:ascii="TH SarabunPSK" w:eastAsia="Times New Roman" w:hAnsi="TH SarabunPSK" w:cs="TH SarabunPSK"/>
          <w:color w:val="333333"/>
          <w:sz w:val="32"/>
          <w:szCs w:val="32"/>
          <w:cs/>
        </w:rPr>
        <w:t>หรือ</w:t>
      </w:r>
      <w:r w:rsidRPr="00E52AFF">
        <w:rPr>
          <w:rFonts w:ascii="TH SarabunPSK" w:eastAsia="Times New Roman" w:hAnsi="TH SarabunPSK" w:cs="TH SarabunPSK"/>
          <w:color w:val="333333"/>
          <w:sz w:val="32"/>
          <w:szCs w:val="32"/>
        </w:rPr>
        <w:t> </w:t>
      </w:r>
      <w:r w:rsidRPr="00E52AFF">
        <w:rPr>
          <w:rFonts w:ascii="TH SarabunPSK" w:eastAsia="Times New Roman" w:hAnsi="TH SarabunPSK" w:cs="TH SarabunPSK"/>
          <w:color w:val="333333"/>
          <w:sz w:val="32"/>
          <w:szCs w:val="32"/>
          <w:cs/>
        </w:rPr>
        <w:t>“ผู้รู้ชาวบ้าน”</w:t>
      </w:r>
      <w:r w:rsidRPr="00E52AFF">
        <w:rPr>
          <w:rFonts w:ascii="TH SarabunPSK" w:eastAsia="Times New Roman" w:hAnsi="TH SarabunPSK" w:cs="TH SarabunPSK"/>
          <w:color w:val="333333"/>
          <w:sz w:val="32"/>
          <w:szCs w:val="32"/>
        </w:rPr>
        <w:t> </w:t>
      </w:r>
      <w:r w:rsidRPr="00E52AFF">
        <w:rPr>
          <w:rFonts w:ascii="TH SarabunPSK" w:eastAsia="Times New Roman" w:hAnsi="TH SarabunPSK" w:cs="TH SarabunPSK"/>
          <w:color w:val="333333"/>
          <w:sz w:val="32"/>
          <w:szCs w:val="32"/>
          <w:cs/>
        </w:rPr>
        <w:t>และสติปัญญาที่นำมาใช้ในการสร้างสรรค์นี้เรียกว่า“ภูมิปัญญาชาวบ้าน”</w:t>
      </w:r>
      <w:r w:rsidRPr="00E52AFF">
        <w:rPr>
          <w:rFonts w:ascii="TH SarabunPSK" w:eastAsia="Times New Roman" w:hAnsi="TH SarabunPSK" w:cs="TH SarabunPSK"/>
          <w:color w:val="333333"/>
          <w:sz w:val="32"/>
          <w:szCs w:val="32"/>
        </w:rPr>
        <w:t> </w:t>
      </w:r>
      <w:r w:rsidRPr="00E52AFF">
        <w:rPr>
          <w:rFonts w:ascii="TH SarabunPSK" w:eastAsia="Times New Roman" w:hAnsi="TH SarabunPSK" w:cs="TH SarabunPSK"/>
          <w:color w:val="333333"/>
          <w:sz w:val="32"/>
          <w:szCs w:val="32"/>
          <w:cs/>
        </w:rPr>
        <w:t>หรือ</w:t>
      </w:r>
      <w:r w:rsidRPr="00E52AFF">
        <w:rPr>
          <w:rFonts w:ascii="TH SarabunPSK" w:eastAsia="Times New Roman" w:hAnsi="TH SarabunPSK" w:cs="TH SarabunPSK"/>
          <w:color w:val="333333"/>
          <w:sz w:val="32"/>
          <w:szCs w:val="32"/>
        </w:rPr>
        <w:t> </w:t>
      </w:r>
      <w:r w:rsidRPr="00E52AFF">
        <w:rPr>
          <w:rFonts w:ascii="TH SarabunPSK" w:eastAsia="Times New Roman" w:hAnsi="TH SarabunPSK" w:cs="TH SarabunPSK"/>
          <w:color w:val="333333"/>
          <w:sz w:val="32"/>
          <w:szCs w:val="32"/>
          <w:cs/>
        </w:rPr>
        <w:t>“ภูมิปัญญาท้องถิ่น” (สำนักงานคณะกรรมการวัฒนธรรมแห่งชาติ</w:t>
      </w:r>
      <w:r w:rsidR="001B5853">
        <w:rPr>
          <w:rFonts w:ascii="TH SarabunPSK" w:eastAsia="Times New Roman" w:hAnsi="TH SarabunPSK" w:cs="TH SarabunPSK" w:hint="cs"/>
          <w:color w:val="333333"/>
          <w:sz w:val="32"/>
          <w:szCs w:val="32"/>
          <w:cs/>
        </w:rPr>
        <w:t>,</w:t>
      </w:r>
      <w:r w:rsidRPr="00E52AFF">
        <w:rPr>
          <w:rFonts w:ascii="TH SarabunPSK" w:eastAsia="Times New Roman" w:hAnsi="TH SarabunPSK" w:cs="TH SarabunPSK"/>
          <w:color w:val="333333"/>
          <w:sz w:val="32"/>
          <w:szCs w:val="32"/>
        </w:rPr>
        <w:t> 2534</w:t>
      </w:r>
      <w:r w:rsidRPr="00E52AFF">
        <w:rPr>
          <w:rFonts w:ascii="TH SarabunPSK" w:eastAsia="Times New Roman" w:hAnsi="TH SarabunPSK" w:cs="TH SarabunPSK"/>
          <w:color w:val="333333"/>
          <w:sz w:val="32"/>
          <w:szCs w:val="32"/>
          <w:cs/>
        </w:rPr>
        <w:t>)</w:t>
      </w:r>
    </w:p>
    <w:p w14:paraId="67E3D0D0" w14:textId="762FBAF5" w:rsidR="001B5853" w:rsidRDefault="0099271D" w:rsidP="00F63CBF">
      <w:pPr>
        <w:spacing w:after="120" w:line="240" w:lineRule="auto"/>
        <w:ind w:firstLine="720"/>
        <w:jc w:val="thaiDistribute"/>
        <w:textAlignment w:val="baseline"/>
        <w:rPr>
          <w:rFonts w:ascii="TH SarabunPSK" w:eastAsia="Times New Roman" w:hAnsi="TH SarabunPSK" w:cs="TH SarabunPSK"/>
          <w:color w:val="333333"/>
          <w:sz w:val="32"/>
          <w:szCs w:val="32"/>
        </w:rPr>
      </w:pPr>
      <w:r w:rsidRPr="00E52AFF">
        <w:rPr>
          <w:rFonts w:ascii="TH SarabunPSK" w:eastAsia="Times New Roman" w:hAnsi="TH SarabunPSK" w:cs="TH SarabunPSK"/>
          <w:color w:val="333333"/>
          <w:sz w:val="32"/>
          <w:szCs w:val="32"/>
          <w:cs/>
        </w:rPr>
        <w:lastRenderedPageBreak/>
        <w:t>“ภูมิปัญญาท้องถิ่น”</w:t>
      </w:r>
      <w:r w:rsidRPr="00E52AFF">
        <w:rPr>
          <w:rFonts w:ascii="TH SarabunPSK" w:eastAsia="Times New Roman" w:hAnsi="TH SarabunPSK" w:cs="TH SarabunPSK"/>
          <w:color w:val="333333"/>
          <w:sz w:val="32"/>
          <w:szCs w:val="32"/>
        </w:rPr>
        <w:t> </w:t>
      </w:r>
      <w:r w:rsidRPr="00E52AFF">
        <w:rPr>
          <w:rFonts w:ascii="TH SarabunPSK" w:eastAsia="Times New Roman" w:hAnsi="TH SarabunPSK" w:cs="TH SarabunPSK"/>
          <w:color w:val="333333"/>
          <w:sz w:val="32"/>
          <w:szCs w:val="32"/>
          <w:cs/>
        </w:rPr>
        <w:t xml:space="preserve">หมายถึง กระบวนการทางปัญญา ความคิดเพื่อแสวงหาองค์ความรู้ของชุมชนท้องถิ่น ซึ่งแสดงให้เห็นถึงกระแสความสัมพันธ์เชื่อมโยงระหว่างธรรมชาติ จิตใจและพฤติกรรม สังคม องค์กรและวัฒนธรรมชุมชน เศรษฐกิจ </w:t>
      </w:r>
      <w:r w:rsidR="001B5853">
        <w:rPr>
          <w:rFonts w:ascii="TH SarabunPSK" w:eastAsia="Times New Roman" w:hAnsi="TH SarabunPSK" w:cs="TH SarabunPSK"/>
          <w:color w:val="333333"/>
          <w:sz w:val="32"/>
          <w:szCs w:val="32"/>
          <w:cs/>
        </w:rPr>
        <w:t>เทคโนโลยีการผลิต และในที่สุดการ</w:t>
      </w:r>
      <w:r w:rsidRPr="00E52AFF">
        <w:rPr>
          <w:rFonts w:ascii="TH SarabunPSK" w:eastAsia="Times New Roman" w:hAnsi="TH SarabunPSK" w:cs="TH SarabunPSK"/>
          <w:color w:val="333333"/>
          <w:sz w:val="32"/>
          <w:szCs w:val="32"/>
          <w:cs/>
        </w:rPr>
        <w:t>พึ่งตนเอง (เสน่ห์</w:t>
      </w:r>
      <w:r w:rsidR="007F55A0">
        <w:rPr>
          <w:rFonts w:ascii="TH SarabunPSK" w:eastAsia="Times New Roman" w:hAnsi="TH SarabunPSK" w:cs="TH SarabunPSK" w:hint="cs"/>
          <w:color w:val="333333"/>
          <w:sz w:val="32"/>
          <w:szCs w:val="32"/>
          <w:cs/>
        </w:rPr>
        <w:t xml:space="preserve"> </w:t>
      </w:r>
      <w:r w:rsidRPr="00E52AFF">
        <w:rPr>
          <w:rFonts w:ascii="TH SarabunPSK" w:eastAsia="Times New Roman" w:hAnsi="TH SarabunPSK" w:cs="TH SarabunPSK"/>
          <w:color w:val="333333"/>
          <w:sz w:val="32"/>
          <w:szCs w:val="32"/>
          <w:cs/>
        </w:rPr>
        <w:t>จามริก</w:t>
      </w:r>
      <w:r w:rsidR="001B5853">
        <w:rPr>
          <w:rFonts w:ascii="TH SarabunPSK" w:eastAsia="Times New Roman" w:hAnsi="TH SarabunPSK" w:cs="TH SarabunPSK" w:hint="cs"/>
          <w:color w:val="333333"/>
          <w:sz w:val="32"/>
          <w:szCs w:val="32"/>
          <w:cs/>
        </w:rPr>
        <w:t>,</w:t>
      </w:r>
      <w:r w:rsidRPr="00E52AFF">
        <w:rPr>
          <w:rFonts w:ascii="TH SarabunPSK" w:eastAsia="Times New Roman" w:hAnsi="TH SarabunPSK" w:cs="TH SarabunPSK"/>
          <w:color w:val="333333"/>
          <w:sz w:val="32"/>
          <w:szCs w:val="32"/>
        </w:rPr>
        <w:t> 2532</w:t>
      </w:r>
      <w:r w:rsidRPr="00E52AFF">
        <w:rPr>
          <w:rFonts w:ascii="TH SarabunPSK" w:eastAsia="Times New Roman" w:hAnsi="TH SarabunPSK" w:cs="TH SarabunPSK"/>
          <w:color w:val="333333"/>
          <w:sz w:val="32"/>
          <w:szCs w:val="32"/>
          <w:cs/>
        </w:rPr>
        <w:t>)</w:t>
      </w:r>
    </w:p>
    <w:p w14:paraId="12A973AD" w14:textId="7FB1F771" w:rsidR="001B5853" w:rsidRDefault="0099271D" w:rsidP="007F55A0">
      <w:pPr>
        <w:spacing w:after="120" w:line="240" w:lineRule="auto"/>
        <w:ind w:firstLine="720"/>
        <w:jc w:val="thaiDistribute"/>
        <w:textAlignment w:val="baseline"/>
        <w:rPr>
          <w:rFonts w:ascii="TH SarabunPSK" w:eastAsia="Times New Roman" w:hAnsi="TH SarabunPSK" w:cs="TH SarabunPSK"/>
          <w:color w:val="333333"/>
          <w:sz w:val="32"/>
          <w:szCs w:val="32"/>
        </w:rPr>
      </w:pPr>
      <w:r w:rsidRPr="00E52AFF">
        <w:rPr>
          <w:rFonts w:ascii="TH SarabunPSK" w:eastAsia="Times New Roman" w:hAnsi="TH SarabunPSK" w:cs="TH SarabunPSK"/>
          <w:color w:val="333333"/>
          <w:sz w:val="32"/>
          <w:szCs w:val="32"/>
          <w:cs/>
        </w:rPr>
        <w:t>“ภูมิปัญญาท้องถิ่น”</w:t>
      </w:r>
      <w:r w:rsidRPr="00E52AFF">
        <w:rPr>
          <w:rFonts w:ascii="TH SarabunPSK" w:eastAsia="Times New Roman" w:hAnsi="TH SarabunPSK" w:cs="TH SarabunPSK"/>
          <w:color w:val="333333"/>
          <w:sz w:val="32"/>
          <w:szCs w:val="32"/>
        </w:rPr>
        <w:t> </w:t>
      </w:r>
      <w:r w:rsidRPr="00E52AFF">
        <w:rPr>
          <w:rFonts w:ascii="TH SarabunPSK" w:eastAsia="Times New Roman" w:hAnsi="TH SarabunPSK" w:cs="TH SarabunPSK"/>
          <w:color w:val="333333"/>
          <w:sz w:val="32"/>
          <w:szCs w:val="32"/>
          <w:cs/>
        </w:rPr>
        <w:t>มักเกิดจากการสะสมเรียนรู้มาเป็นระยะเวลานาน มันเชื่อมโยงกันไปหมด ไม่แยกจากกันเป็นวิชาอย่างที่เราเรียก ภูมิปัญญาชาวบ้านต่างจากองค์ความรู้ตรงที่เรามีหนังสือทฤษฎีความรู้มากมายมาอ้างอิงได้ ภูมิปัญญาชาวบ้านมีขั้นตอน</w:t>
      </w:r>
      <w:r w:rsidRPr="00E52AFF">
        <w:rPr>
          <w:rFonts w:ascii="TH SarabunPSK" w:eastAsia="Times New Roman" w:hAnsi="TH SarabunPSK" w:cs="TH SarabunPSK"/>
          <w:color w:val="333333"/>
          <w:sz w:val="32"/>
          <w:szCs w:val="32"/>
        </w:rPr>
        <w:t> 3 </w:t>
      </w:r>
      <w:r w:rsidRPr="00E52AFF">
        <w:rPr>
          <w:rFonts w:ascii="TH SarabunPSK" w:eastAsia="Times New Roman" w:hAnsi="TH SarabunPSK" w:cs="TH SarabunPSK"/>
          <w:color w:val="333333"/>
          <w:sz w:val="32"/>
          <w:szCs w:val="32"/>
          <w:cs/>
        </w:rPr>
        <w:t>อย่าง คือ ปริยัติ ปฏิบัติ และปฏิเวธ (อเนก นาคะบุตร</w:t>
      </w:r>
      <w:r w:rsidR="001B5853">
        <w:rPr>
          <w:rFonts w:ascii="TH SarabunPSK" w:eastAsia="Times New Roman" w:hAnsi="TH SarabunPSK" w:cs="TH SarabunPSK" w:hint="cs"/>
          <w:color w:val="333333"/>
          <w:sz w:val="32"/>
          <w:szCs w:val="32"/>
          <w:cs/>
        </w:rPr>
        <w:t>,</w:t>
      </w:r>
      <w:r w:rsidRPr="00E52AFF">
        <w:rPr>
          <w:rFonts w:ascii="TH SarabunPSK" w:eastAsia="Times New Roman" w:hAnsi="TH SarabunPSK" w:cs="TH SarabunPSK"/>
          <w:color w:val="333333"/>
          <w:sz w:val="32"/>
          <w:szCs w:val="32"/>
        </w:rPr>
        <w:t> 2531</w:t>
      </w:r>
      <w:r w:rsidRPr="00E52AFF">
        <w:rPr>
          <w:rFonts w:ascii="TH SarabunPSK" w:eastAsia="Times New Roman" w:hAnsi="TH SarabunPSK" w:cs="TH SarabunPSK"/>
          <w:color w:val="333333"/>
          <w:sz w:val="32"/>
          <w:szCs w:val="32"/>
          <w:cs/>
        </w:rPr>
        <w:t>)</w:t>
      </w:r>
    </w:p>
    <w:p w14:paraId="0D3544D8" w14:textId="33D04617" w:rsidR="003D4A5B" w:rsidRPr="00E52AFF" w:rsidRDefault="0099271D" w:rsidP="007F55A0">
      <w:pPr>
        <w:spacing w:after="120" w:line="240" w:lineRule="auto"/>
        <w:ind w:firstLine="720"/>
        <w:jc w:val="thaiDistribute"/>
        <w:textAlignment w:val="baseline"/>
        <w:rPr>
          <w:rFonts w:ascii="TH SarabunPSK" w:eastAsia="Times New Roman" w:hAnsi="TH SarabunPSK" w:cs="TH SarabunPSK"/>
          <w:color w:val="333333"/>
          <w:sz w:val="32"/>
          <w:szCs w:val="32"/>
        </w:rPr>
      </w:pPr>
      <w:r w:rsidRPr="00E52AFF">
        <w:rPr>
          <w:rFonts w:ascii="TH SarabunPSK" w:eastAsia="Times New Roman" w:hAnsi="TH SarabunPSK" w:cs="TH SarabunPSK"/>
          <w:color w:val="333333"/>
          <w:sz w:val="32"/>
          <w:szCs w:val="32"/>
          <w:cs/>
        </w:rPr>
        <w:t>“ภูมิปัญญาไทย”</w:t>
      </w:r>
      <w:r w:rsidRPr="00E52AFF">
        <w:rPr>
          <w:rFonts w:ascii="TH SarabunPSK" w:eastAsia="Times New Roman" w:hAnsi="TH SarabunPSK" w:cs="TH SarabunPSK"/>
          <w:color w:val="333333"/>
          <w:sz w:val="32"/>
          <w:szCs w:val="32"/>
        </w:rPr>
        <w:t> </w:t>
      </w:r>
      <w:r w:rsidRPr="00E52AFF">
        <w:rPr>
          <w:rFonts w:ascii="TH SarabunPSK" w:eastAsia="Times New Roman" w:hAnsi="TH SarabunPSK" w:cs="TH SarabunPSK"/>
          <w:color w:val="333333"/>
          <w:sz w:val="32"/>
          <w:szCs w:val="32"/>
          <w:cs/>
        </w:rPr>
        <w:t>หมายถึง ความรู้และความสามารถของคนไทยที่ได้รับการถ่ายทอด สั่งสม ปรับปรุงดัดแปลง และสืบทอดกันมาหลายชั่วบรรพบุรุษ สู่ลูกหลานไทยปัจจุบัน มีความเป็นเอกลักษณ์เฉพาะตัว แสดงความรู้และพัฒนาการแห่งความคิดออกเป็นวิธีการ นวัตกรรม หรือผลิตผลปรากฏให้เห็นในปัจจุบัน หรือหมายถึง โครงร่างแห่งความรู้ ความสามารถ และทักษะของคนไทยที่สะสมมาเป็นเวลานาน ผ่านประสบการณ์ การเรียนรู้ การพัฒนา และการถ่ายทอดนั้นได้ช่วยในการแก้ปัญหาและสนับสนุนในการพัฒนาชีวิตของประชาชนให้เหมาะสมกับการเปลี่ยนแปลงของเวลาและสิ่งแวดล้อม</w:t>
      </w:r>
      <w:r w:rsidR="007F55A0">
        <w:rPr>
          <w:rFonts w:ascii="TH SarabunPSK" w:eastAsia="Times New Roman" w:hAnsi="TH SarabunPSK" w:cs="TH SarabunPSK" w:hint="cs"/>
          <w:color w:val="333333"/>
          <w:sz w:val="32"/>
          <w:szCs w:val="32"/>
          <w:cs/>
        </w:rPr>
        <w:t xml:space="preserve"> </w:t>
      </w:r>
      <w:r w:rsidRPr="00E52AFF">
        <w:rPr>
          <w:rFonts w:ascii="TH SarabunPSK" w:eastAsia="Times New Roman" w:hAnsi="TH SarabunPSK" w:cs="TH SarabunPSK"/>
          <w:color w:val="333333"/>
          <w:sz w:val="32"/>
          <w:szCs w:val="32"/>
          <w:cs/>
        </w:rPr>
        <w:t>(รุ่ง แก้วแดง</w:t>
      </w:r>
      <w:r w:rsidR="001B5853">
        <w:rPr>
          <w:rFonts w:ascii="TH SarabunPSK" w:eastAsia="Times New Roman" w:hAnsi="TH SarabunPSK" w:cs="TH SarabunPSK" w:hint="cs"/>
          <w:color w:val="333333"/>
          <w:sz w:val="32"/>
          <w:szCs w:val="32"/>
          <w:cs/>
        </w:rPr>
        <w:t>,</w:t>
      </w:r>
      <w:r w:rsidRPr="00E52AFF">
        <w:rPr>
          <w:rFonts w:ascii="TH SarabunPSK" w:eastAsia="Times New Roman" w:hAnsi="TH SarabunPSK" w:cs="TH SarabunPSK"/>
          <w:color w:val="333333"/>
          <w:sz w:val="32"/>
          <w:szCs w:val="32"/>
        </w:rPr>
        <w:t> 2544</w:t>
      </w:r>
      <w:r w:rsidRPr="00E52AFF">
        <w:rPr>
          <w:rFonts w:ascii="TH SarabunPSK" w:eastAsia="Times New Roman" w:hAnsi="TH SarabunPSK" w:cs="TH SarabunPSK"/>
          <w:color w:val="333333"/>
          <w:sz w:val="32"/>
          <w:szCs w:val="32"/>
          <w:cs/>
        </w:rPr>
        <w:t>)</w:t>
      </w:r>
    </w:p>
    <w:p w14:paraId="564BF7E8" w14:textId="4631738F" w:rsidR="003D4A5B" w:rsidRPr="00E52AFF" w:rsidRDefault="0099271D" w:rsidP="007F55A0">
      <w:pPr>
        <w:spacing w:after="120" w:line="240" w:lineRule="auto"/>
        <w:ind w:firstLine="720"/>
        <w:jc w:val="thaiDistribute"/>
        <w:textAlignment w:val="baseline"/>
        <w:rPr>
          <w:rFonts w:ascii="TH SarabunPSK" w:eastAsia="Times New Roman" w:hAnsi="TH SarabunPSK" w:cs="TH SarabunPSK"/>
          <w:color w:val="333333"/>
          <w:sz w:val="32"/>
          <w:szCs w:val="32"/>
        </w:rPr>
      </w:pPr>
      <w:r w:rsidRPr="00E52AFF">
        <w:rPr>
          <w:rFonts w:ascii="TH SarabunPSK" w:eastAsia="Times New Roman" w:hAnsi="TH SarabunPSK" w:cs="TH SarabunPSK"/>
          <w:color w:val="333333"/>
          <w:sz w:val="32"/>
          <w:szCs w:val="32"/>
          <w:cs/>
        </w:rPr>
        <w:t>“ภูมิปัญญาไทย”</w:t>
      </w:r>
      <w:r w:rsidRPr="00E52AFF">
        <w:rPr>
          <w:rFonts w:ascii="TH SarabunPSK" w:eastAsia="Times New Roman" w:hAnsi="TH SarabunPSK" w:cs="TH SarabunPSK"/>
          <w:color w:val="333333"/>
          <w:sz w:val="32"/>
          <w:szCs w:val="32"/>
        </w:rPr>
        <w:t> </w:t>
      </w:r>
      <w:r w:rsidRPr="00E52AFF">
        <w:rPr>
          <w:rFonts w:ascii="TH SarabunPSK" w:eastAsia="Times New Roman" w:hAnsi="TH SarabunPSK" w:cs="TH SarabunPSK"/>
          <w:color w:val="333333"/>
          <w:sz w:val="32"/>
          <w:szCs w:val="32"/>
          <w:cs/>
        </w:rPr>
        <w:t>หมายถึง ผลของประสบการณ์ที่สั่งสมของคนที่เรียนรู้จากการปฏิสัมพันธ์กับสิ่งแวดล้อม ปฏิสัมพันธ์ในกลุ่มเดียวกัน และระหว่างกลุ่มชนหลายชาติพันธุ์รวมไปถึงโลกทัศน์ที่มีต่อสิ่งหนือธรรมชาติต่าง ๆ ภูมิปัญญาเหล่านี้เคยเอื้ออำนวยให้คนไทยแก้ปัญหาได้ ดำรงอยู่และสร้างสรรค์อา</w:t>
      </w:r>
      <w:proofErr w:type="spellStart"/>
      <w:r w:rsidRPr="00E52AFF">
        <w:rPr>
          <w:rFonts w:ascii="TH SarabunPSK" w:eastAsia="Times New Roman" w:hAnsi="TH SarabunPSK" w:cs="TH SarabunPSK"/>
          <w:color w:val="333333"/>
          <w:sz w:val="32"/>
          <w:szCs w:val="32"/>
          <w:cs/>
        </w:rPr>
        <w:t>รย</w:t>
      </w:r>
      <w:proofErr w:type="spellEnd"/>
      <w:r w:rsidRPr="00E52AFF">
        <w:rPr>
          <w:rFonts w:ascii="TH SarabunPSK" w:eastAsia="Times New Roman" w:hAnsi="TH SarabunPSK" w:cs="TH SarabunPSK"/>
          <w:color w:val="333333"/>
          <w:sz w:val="32"/>
          <w:szCs w:val="32"/>
          <w:cs/>
        </w:rPr>
        <w:t>ธรรมของเราเองได้อย่างมีดุลยภาพกับสิ่งแวดล้อม โดยเฉพาะในระดับพื้นฐาน หรือระดับชาวบ้าน ภูมิปัญญาในแผ่นดินได้เกิดขึ้นเป็นเอกเทศ แต่มีส่วนแลกเปลี่ยน เลือกเฟ้น และปรับใช้ภูมิปัญญาจากอา</w:t>
      </w:r>
      <w:proofErr w:type="spellStart"/>
      <w:r w:rsidRPr="00E52AFF">
        <w:rPr>
          <w:rFonts w:ascii="TH SarabunPSK" w:eastAsia="Times New Roman" w:hAnsi="TH SarabunPSK" w:cs="TH SarabunPSK"/>
          <w:color w:val="333333"/>
          <w:sz w:val="32"/>
          <w:szCs w:val="32"/>
          <w:cs/>
        </w:rPr>
        <w:t>รย</w:t>
      </w:r>
      <w:proofErr w:type="spellEnd"/>
      <w:r w:rsidRPr="00E52AFF">
        <w:rPr>
          <w:rFonts w:ascii="TH SarabunPSK" w:eastAsia="Times New Roman" w:hAnsi="TH SarabunPSK" w:cs="TH SarabunPSK"/>
          <w:color w:val="333333"/>
          <w:sz w:val="32"/>
          <w:szCs w:val="32"/>
          <w:cs/>
        </w:rPr>
        <w:t>ธรรมอื่นตลอดมา (เอกวิทย์ ณ ถลาง</w:t>
      </w:r>
      <w:r w:rsidR="007A06AB">
        <w:rPr>
          <w:rFonts w:ascii="TH SarabunPSK" w:eastAsia="Times New Roman" w:hAnsi="TH SarabunPSK" w:cs="TH SarabunPSK" w:hint="cs"/>
          <w:color w:val="333333"/>
          <w:sz w:val="32"/>
          <w:szCs w:val="32"/>
          <w:cs/>
        </w:rPr>
        <w:t>, 2543</w:t>
      </w:r>
      <w:r w:rsidRPr="00E52AFF">
        <w:rPr>
          <w:rFonts w:ascii="TH SarabunPSK" w:eastAsia="Times New Roman" w:hAnsi="TH SarabunPSK" w:cs="TH SarabunPSK"/>
          <w:color w:val="333333"/>
          <w:sz w:val="32"/>
          <w:szCs w:val="32"/>
          <w:cs/>
        </w:rPr>
        <w:t>)</w:t>
      </w:r>
    </w:p>
    <w:p w14:paraId="2E69F992" w14:textId="3D5CD3FC" w:rsidR="003D4A5B" w:rsidRPr="00E52AFF" w:rsidRDefault="0099271D" w:rsidP="007F55A0">
      <w:pPr>
        <w:spacing w:after="120" w:line="240" w:lineRule="auto"/>
        <w:ind w:firstLine="720"/>
        <w:jc w:val="thaiDistribute"/>
        <w:textAlignment w:val="baseline"/>
        <w:rPr>
          <w:rFonts w:ascii="TH SarabunPSK" w:eastAsia="Times New Roman" w:hAnsi="TH SarabunPSK" w:cs="TH SarabunPSK"/>
          <w:color w:val="333333"/>
          <w:sz w:val="32"/>
          <w:szCs w:val="32"/>
        </w:rPr>
      </w:pPr>
      <w:r w:rsidRPr="00E52AFF">
        <w:rPr>
          <w:rFonts w:ascii="TH SarabunPSK" w:eastAsia="Times New Roman" w:hAnsi="TH SarabunPSK" w:cs="TH SarabunPSK"/>
          <w:color w:val="333333"/>
          <w:sz w:val="32"/>
          <w:szCs w:val="32"/>
          <w:cs/>
        </w:rPr>
        <w:t>“ภูมิปัญญาไทย”</w:t>
      </w:r>
      <w:r w:rsidRPr="00E52AFF">
        <w:rPr>
          <w:rFonts w:ascii="TH SarabunPSK" w:eastAsia="Times New Roman" w:hAnsi="TH SarabunPSK" w:cs="TH SarabunPSK"/>
          <w:color w:val="333333"/>
          <w:sz w:val="32"/>
          <w:szCs w:val="32"/>
        </w:rPr>
        <w:t> </w:t>
      </w:r>
      <w:r w:rsidRPr="00E52AFF">
        <w:rPr>
          <w:rFonts w:ascii="TH SarabunPSK" w:eastAsia="Times New Roman" w:hAnsi="TH SarabunPSK" w:cs="TH SarabunPSK"/>
          <w:color w:val="333333"/>
          <w:sz w:val="32"/>
          <w:szCs w:val="32"/>
          <w:cs/>
        </w:rPr>
        <w:t>หมายถึง องค์ความรู้ด้านต่าง ๆ ของการดำรงชีวิตของคนไทยที่เกิดจากการสั่งสมประสบการณ์ทั้งทางตรงและทางอ้อม ประกอบกับแนวความคิดวิเคราะห์ในการแก้ปัญหาต่าง ๆ ของตนเอง จนเกิดหลอมรวมเป็นแนวความคิดในการแก้ปัญหาที่เป็นลักษณะของตนเอง ที่สามารถพัฒนาความรู้ดังกล่าวมาประยุกต์ใช้ให้เหมาะสมกับกาลสมัย ในการแก้ปัญหาการดำรงชีวิต (เสรี พงศ์พิศ</w:t>
      </w:r>
      <w:r w:rsidR="00F12DB2">
        <w:rPr>
          <w:rFonts w:ascii="TH SarabunPSK" w:eastAsia="Times New Roman" w:hAnsi="TH SarabunPSK" w:cs="TH SarabunPSK" w:hint="cs"/>
          <w:color w:val="333333"/>
          <w:sz w:val="32"/>
          <w:szCs w:val="32"/>
          <w:cs/>
        </w:rPr>
        <w:t>, 2536</w:t>
      </w:r>
      <w:r w:rsidRPr="00E52AFF">
        <w:rPr>
          <w:rFonts w:ascii="TH SarabunPSK" w:eastAsia="Times New Roman" w:hAnsi="TH SarabunPSK" w:cs="TH SarabunPSK"/>
          <w:color w:val="333333"/>
          <w:sz w:val="32"/>
          <w:szCs w:val="32"/>
          <w:cs/>
        </w:rPr>
        <w:t>)</w:t>
      </w:r>
    </w:p>
    <w:p w14:paraId="7CDCACF5" w14:textId="084B49B5" w:rsidR="001B5853" w:rsidRDefault="0099271D" w:rsidP="007F55A0">
      <w:pPr>
        <w:spacing w:after="120" w:line="240" w:lineRule="auto"/>
        <w:ind w:firstLine="720"/>
        <w:jc w:val="thaiDistribute"/>
        <w:textAlignment w:val="baseline"/>
        <w:rPr>
          <w:rFonts w:ascii="TH SarabunPSK" w:eastAsia="Times New Roman" w:hAnsi="TH SarabunPSK" w:cs="TH SarabunPSK"/>
          <w:color w:val="222222"/>
          <w:sz w:val="32"/>
          <w:szCs w:val="32"/>
        </w:rPr>
      </w:pPr>
      <w:r w:rsidRPr="00E52AFF">
        <w:rPr>
          <w:rFonts w:ascii="TH SarabunPSK" w:eastAsia="Times New Roman" w:hAnsi="TH SarabunPSK" w:cs="TH SarabunPSK"/>
          <w:color w:val="333333"/>
          <w:sz w:val="32"/>
          <w:szCs w:val="32"/>
          <w:cs/>
        </w:rPr>
        <w:t>จากความหมายของภูมิปัญญาท้องถิ่นที่กล่าวมาข้างต้นพอจะสรุปได้ว่า ภูมิปัญญาท้องถิ่น หมายถึง พื้นความรู้ องค์ความรู้ ความสามารถและทักษะของประชาชนในท้องถิ่นนั้น ๆ ที่ได้รับการถ่ายทอดและสั่งสมประสบการณ์ และถ่ายทอดสืบต่อกันมาเป็นวัฒนธรรม ช่วยในการเรียนรู้ การแก้ปัญหา การจัดการ และปรับตัวในการดำเนินชีวิต</w:t>
      </w:r>
      <w:r w:rsidR="001B5853">
        <w:rPr>
          <w:rFonts w:ascii="TH SarabunPSK" w:eastAsia="Times New Roman" w:hAnsi="TH SarabunPSK" w:cs="TH SarabunPSK"/>
          <w:color w:val="333333"/>
          <w:sz w:val="32"/>
          <w:szCs w:val="32"/>
          <w:cs/>
        </w:rPr>
        <w:t xml:space="preserve"> </w:t>
      </w:r>
      <w:r w:rsidRPr="001B5853">
        <w:rPr>
          <w:rFonts w:ascii="TH SarabunPSK" w:eastAsia="Times New Roman" w:hAnsi="TH SarabunPSK" w:cs="TH SarabunPSK"/>
          <w:color w:val="000000" w:themeColor="text1"/>
          <w:sz w:val="32"/>
          <w:szCs w:val="32"/>
          <w:cs/>
        </w:rPr>
        <w:t>(</w:t>
      </w:r>
      <w:r w:rsidRPr="001B5853">
        <w:rPr>
          <w:rFonts w:ascii="TH SarabunPSK" w:eastAsia="Times New Roman" w:hAnsi="TH SarabunPSK" w:cs="TH SarabunPSK"/>
          <w:color w:val="000000" w:themeColor="text1"/>
          <w:sz w:val="32"/>
          <w:szCs w:val="32"/>
        </w:rPr>
        <w:t>622 </w:t>
      </w:r>
      <w:proofErr w:type="spellStart"/>
      <w:r w:rsidR="00E92901" w:rsidRPr="001B5853">
        <w:rPr>
          <w:rFonts w:ascii="TH SarabunPSK" w:hAnsi="TH SarabunPSK" w:cs="TH SarabunPSK"/>
          <w:color w:val="000000" w:themeColor="text1"/>
          <w:sz w:val="32"/>
          <w:szCs w:val="32"/>
        </w:rPr>
        <w:fldChar w:fldCharType="begin"/>
      </w:r>
      <w:r w:rsidR="00E92901" w:rsidRPr="001B5853">
        <w:rPr>
          <w:rFonts w:ascii="TH SarabunPSK" w:hAnsi="TH SarabunPSK" w:cs="TH SarabunPSK"/>
          <w:color w:val="000000" w:themeColor="text1"/>
          <w:sz w:val="32"/>
          <w:szCs w:val="32"/>
        </w:rPr>
        <w:instrText xml:space="preserve"> HYPERLINK </w:instrText>
      </w:r>
      <w:r w:rsidR="00E92901" w:rsidRPr="001B5853">
        <w:rPr>
          <w:rFonts w:ascii="TH SarabunPSK" w:hAnsi="TH SarabunPSK" w:cs="TH SarabunPSK"/>
          <w:color w:val="000000" w:themeColor="text1"/>
          <w:sz w:val="32"/>
          <w:szCs w:val="32"/>
          <w:cs/>
        </w:rPr>
        <w:instrText>"</w:instrText>
      </w:r>
      <w:r w:rsidR="00E92901" w:rsidRPr="001B5853">
        <w:rPr>
          <w:rFonts w:ascii="TH SarabunPSK" w:hAnsi="TH SarabunPSK" w:cs="TH SarabunPSK"/>
          <w:color w:val="000000" w:themeColor="text1"/>
          <w:sz w:val="32"/>
          <w:szCs w:val="32"/>
        </w:rPr>
        <w:instrText>http</w:instrText>
      </w:r>
      <w:r w:rsidR="00E92901" w:rsidRPr="001B5853">
        <w:rPr>
          <w:rFonts w:ascii="TH SarabunPSK" w:hAnsi="TH SarabunPSK" w:cs="TH SarabunPSK"/>
          <w:color w:val="000000" w:themeColor="text1"/>
          <w:sz w:val="32"/>
          <w:szCs w:val="32"/>
          <w:cs/>
        </w:rPr>
        <w:instrText>://</w:instrText>
      </w:r>
      <w:r w:rsidR="00E92901" w:rsidRPr="001B5853">
        <w:rPr>
          <w:rFonts w:ascii="TH SarabunPSK" w:hAnsi="TH SarabunPSK" w:cs="TH SarabunPSK"/>
          <w:color w:val="000000" w:themeColor="text1"/>
          <w:sz w:val="32"/>
          <w:szCs w:val="32"/>
        </w:rPr>
        <w:instrText>lasika</w:instrText>
      </w:r>
      <w:r w:rsidR="00E92901" w:rsidRPr="001B5853">
        <w:rPr>
          <w:rFonts w:ascii="TH SarabunPSK" w:hAnsi="TH SarabunPSK" w:cs="TH SarabunPSK"/>
          <w:color w:val="000000" w:themeColor="text1"/>
          <w:sz w:val="32"/>
          <w:szCs w:val="32"/>
          <w:cs/>
        </w:rPr>
        <w:instrText>.</w:instrText>
      </w:r>
      <w:r w:rsidR="00E92901" w:rsidRPr="001B5853">
        <w:rPr>
          <w:rFonts w:ascii="TH SarabunPSK" w:hAnsi="TH SarabunPSK" w:cs="TH SarabunPSK"/>
          <w:color w:val="000000" w:themeColor="text1"/>
          <w:sz w:val="32"/>
          <w:szCs w:val="32"/>
        </w:rPr>
        <w:instrText>wordpress</w:instrText>
      </w:r>
      <w:r w:rsidR="00E92901" w:rsidRPr="001B5853">
        <w:rPr>
          <w:rFonts w:ascii="TH SarabunPSK" w:hAnsi="TH SarabunPSK" w:cs="TH SarabunPSK"/>
          <w:color w:val="000000" w:themeColor="text1"/>
          <w:sz w:val="32"/>
          <w:szCs w:val="32"/>
          <w:cs/>
        </w:rPr>
        <w:instrText>.</w:instrText>
      </w:r>
      <w:r w:rsidR="00E92901" w:rsidRPr="001B5853">
        <w:rPr>
          <w:rFonts w:ascii="TH SarabunPSK" w:hAnsi="TH SarabunPSK" w:cs="TH SarabunPSK"/>
          <w:color w:val="000000" w:themeColor="text1"/>
          <w:sz w:val="32"/>
          <w:szCs w:val="32"/>
        </w:rPr>
        <w:instrText>com</w:instrText>
      </w:r>
      <w:r w:rsidR="00E92901" w:rsidRPr="001B5853">
        <w:rPr>
          <w:rFonts w:ascii="TH SarabunPSK" w:hAnsi="TH SarabunPSK" w:cs="TH SarabunPSK"/>
          <w:color w:val="000000" w:themeColor="text1"/>
          <w:sz w:val="32"/>
          <w:szCs w:val="32"/>
          <w:cs/>
        </w:rPr>
        <w:instrText xml:space="preserve">/" </w:instrText>
      </w:r>
      <w:r w:rsidR="00E92901" w:rsidRPr="001B5853">
        <w:rPr>
          <w:rFonts w:ascii="TH SarabunPSK" w:hAnsi="TH SarabunPSK" w:cs="TH SarabunPSK"/>
          <w:color w:val="000000" w:themeColor="text1"/>
          <w:sz w:val="32"/>
          <w:szCs w:val="32"/>
        </w:rPr>
        <w:instrText xml:space="preserve">\t </w:instrText>
      </w:r>
      <w:r w:rsidR="00E92901" w:rsidRPr="001B5853">
        <w:rPr>
          <w:rFonts w:ascii="TH SarabunPSK" w:hAnsi="TH SarabunPSK" w:cs="TH SarabunPSK"/>
          <w:color w:val="000000" w:themeColor="text1"/>
          <w:sz w:val="32"/>
          <w:szCs w:val="32"/>
          <w:cs/>
        </w:rPr>
        <w:instrText>"</w:instrText>
      </w:r>
      <w:r w:rsidR="00E92901" w:rsidRPr="001B5853">
        <w:rPr>
          <w:rFonts w:ascii="TH SarabunPSK" w:hAnsi="TH SarabunPSK" w:cs="TH SarabunPSK"/>
          <w:color w:val="000000" w:themeColor="text1"/>
          <w:sz w:val="32"/>
          <w:szCs w:val="32"/>
        </w:rPr>
        <w:instrText>_blank</w:instrText>
      </w:r>
      <w:r w:rsidR="00E92901" w:rsidRPr="001B5853">
        <w:rPr>
          <w:rFonts w:ascii="TH SarabunPSK" w:hAnsi="TH SarabunPSK" w:cs="TH SarabunPSK"/>
          <w:color w:val="000000" w:themeColor="text1"/>
          <w:sz w:val="32"/>
          <w:szCs w:val="32"/>
          <w:cs/>
        </w:rPr>
        <w:instrText xml:space="preserve">" </w:instrText>
      </w:r>
      <w:r w:rsidR="00E92901" w:rsidRPr="001B5853">
        <w:rPr>
          <w:rFonts w:ascii="TH SarabunPSK" w:hAnsi="TH SarabunPSK" w:cs="TH SarabunPSK"/>
          <w:color w:val="000000" w:themeColor="text1"/>
          <w:sz w:val="32"/>
          <w:szCs w:val="32"/>
        </w:rPr>
        <w:fldChar w:fldCharType="separate"/>
      </w:r>
      <w:r w:rsidRPr="001B5853">
        <w:rPr>
          <w:rFonts w:ascii="TH SarabunPSK" w:eastAsia="Times New Roman" w:hAnsi="TH SarabunPSK" w:cs="TH SarabunPSK"/>
          <w:color w:val="000000" w:themeColor="text1"/>
          <w:sz w:val="32"/>
          <w:szCs w:val="32"/>
        </w:rPr>
        <w:t>lasika</w:t>
      </w:r>
      <w:proofErr w:type="spellEnd"/>
      <w:r w:rsidRPr="001B5853">
        <w:rPr>
          <w:rFonts w:ascii="TH SarabunPSK" w:eastAsia="Times New Roman" w:hAnsi="TH SarabunPSK" w:cs="TH SarabunPSK"/>
          <w:color w:val="000000" w:themeColor="text1"/>
          <w:sz w:val="32"/>
          <w:szCs w:val="32"/>
          <w:cs/>
        </w:rPr>
        <w:t>.</w:t>
      </w:r>
      <w:proofErr w:type="spellStart"/>
      <w:r w:rsidRPr="001B5853">
        <w:rPr>
          <w:rFonts w:ascii="TH SarabunPSK" w:eastAsia="Times New Roman" w:hAnsi="TH SarabunPSK" w:cs="TH SarabunPSK"/>
          <w:color w:val="000000" w:themeColor="text1"/>
          <w:sz w:val="32"/>
          <w:szCs w:val="32"/>
        </w:rPr>
        <w:t>wordpress</w:t>
      </w:r>
      <w:proofErr w:type="spellEnd"/>
      <w:r w:rsidRPr="001B5853">
        <w:rPr>
          <w:rFonts w:ascii="TH SarabunPSK" w:eastAsia="Times New Roman" w:hAnsi="TH SarabunPSK" w:cs="TH SarabunPSK"/>
          <w:color w:val="000000" w:themeColor="text1"/>
          <w:sz w:val="32"/>
          <w:szCs w:val="32"/>
          <w:cs/>
        </w:rPr>
        <w:t>.</w:t>
      </w:r>
      <w:r w:rsidRPr="001B5853">
        <w:rPr>
          <w:rFonts w:ascii="TH SarabunPSK" w:eastAsia="Times New Roman" w:hAnsi="TH SarabunPSK" w:cs="TH SarabunPSK"/>
          <w:color w:val="000000" w:themeColor="text1"/>
          <w:sz w:val="32"/>
          <w:szCs w:val="32"/>
        </w:rPr>
        <w:t>com</w:t>
      </w:r>
      <w:r w:rsidR="00E92901" w:rsidRPr="001B5853">
        <w:rPr>
          <w:rFonts w:ascii="TH SarabunPSK" w:eastAsia="Times New Roman" w:hAnsi="TH SarabunPSK" w:cs="TH SarabunPSK"/>
          <w:color w:val="000000" w:themeColor="text1"/>
          <w:sz w:val="32"/>
          <w:szCs w:val="32"/>
        </w:rPr>
        <w:fldChar w:fldCharType="end"/>
      </w:r>
      <w:r w:rsidRPr="001B5853">
        <w:rPr>
          <w:rFonts w:ascii="TH SarabunPSK" w:eastAsia="Times New Roman" w:hAnsi="TH SarabunPSK" w:cs="TH SarabunPSK"/>
          <w:color w:val="000000" w:themeColor="text1"/>
          <w:sz w:val="32"/>
          <w:szCs w:val="32"/>
        </w:rPr>
        <w:t> ,</w:t>
      </w:r>
      <w:r w:rsidR="00F63CBF">
        <w:rPr>
          <w:rFonts w:ascii="TH SarabunPSK" w:eastAsia="Times New Roman" w:hAnsi="TH SarabunPSK" w:cs="TH SarabunPSK"/>
          <w:color w:val="000000" w:themeColor="text1"/>
          <w:sz w:val="32"/>
          <w:szCs w:val="32"/>
          <w:cs/>
        </w:rPr>
        <w:t xml:space="preserve"> </w:t>
      </w:r>
      <w:r w:rsidRPr="001B5853">
        <w:rPr>
          <w:rFonts w:ascii="TH SarabunPSK" w:eastAsia="Times New Roman" w:hAnsi="TH SarabunPSK" w:cs="TH SarabunPSK"/>
          <w:color w:val="000000" w:themeColor="text1"/>
          <w:sz w:val="32"/>
          <w:szCs w:val="32"/>
        </w:rPr>
        <w:t>http</w:t>
      </w:r>
      <w:r w:rsidRPr="001B5853">
        <w:rPr>
          <w:rFonts w:ascii="TH SarabunPSK" w:eastAsia="Times New Roman" w:hAnsi="TH SarabunPSK" w:cs="TH SarabunPSK"/>
          <w:color w:val="000000" w:themeColor="text1"/>
          <w:sz w:val="32"/>
          <w:szCs w:val="32"/>
          <w:cs/>
        </w:rPr>
        <w:t>//</w:t>
      </w:r>
      <w:r w:rsidR="00F63CBF">
        <w:rPr>
          <w:rFonts w:ascii="TH SarabunPSK" w:eastAsia="Times New Roman" w:hAnsi="TH SarabunPSK" w:cs="TH SarabunPSK"/>
          <w:color w:val="000000" w:themeColor="text1"/>
          <w:sz w:val="32"/>
          <w:szCs w:val="32"/>
        </w:rPr>
        <w:br/>
      </w:r>
      <w:r w:rsidRPr="001B5853">
        <w:rPr>
          <w:rFonts w:ascii="TH SarabunPSK" w:eastAsia="Times New Roman" w:hAnsi="TH SarabunPSK" w:cs="TH SarabunPSK"/>
          <w:color w:val="000000" w:themeColor="text1"/>
          <w:sz w:val="32"/>
          <w:szCs w:val="32"/>
        </w:rPr>
        <w:t>e</w:t>
      </w:r>
      <w:r w:rsidRPr="001B5853">
        <w:rPr>
          <w:rFonts w:ascii="TH SarabunPSK" w:eastAsia="Times New Roman" w:hAnsi="TH SarabunPSK" w:cs="TH SarabunPSK"/>
          <w:color w:val="000000" w:themeColor="text1"/>
          <w:sz w:val="32"/>
          <w:szCs w:val="32"/>
          <w:cs/>
        </w:rPr>
        <w:t>-</w:t>
      </w:r>
      <w:r w:rsidRPr="001B5853">
        <w:rPr>
          <w:rFonts w:ascii="TH SarabunPSK" w:eastAsia="Times New Roman" w:hAnsi="TH SarabunPSK" w:cs="TH SarabunPSK"/>
          <w:color w:val="000000" w:themeColor="text1"/>
          <w:sz w:val="32"/>
          <w:szCs w:val="32"/>
        </w:rPr>
        <w:t>learning </w:t>
      </w:r>
      <w:hyperlink r:id="rId8" w:tgtFrame="_blank" w:history="1">
        <w:r w:rsidRPr="001B5853">
          <w:rPr>
            <w:rFonts w:ascii="TH SarabunPSK" w:eastAsia="Times New Roman" w:hAnsi="TH SarabunPSK" w:cs="TH SarabunPSK"/>
            <w:color w:val="000000" w:themeColor="text1"/>
            <w:sz w:val="32"/>
            <w:szCs w:val="32"/>
          </w:rPr>
          <w:t>e</w:t>
        </w:r>
        <w:r w:rsidRPr="001B5853">
          <w:rPr>
            <w:rFonts w:ascii="TH SarabunPSK" w:eastAsia="Times New Roman" w:hAnsi="TH SarabunPSK" w:cs="TH SarabunPSK"/>
            <w:color w:val="000000" w:themeColor="text1"/>
            <w:sz w:val="32"/>
            <w:szCs w:val="32"/>
            <w:cs/>
          </w:rPr>
          <w:t>-</w:t>
        </w:r>
        <w:r w:rsidRPr="001B5853">
          <w:rPr>
            <w:rFonts w:ascii="TH SarabunPSK" w:eastAsia="Times New Roman" w:hAnsi="TH SarabunPSK" w:cs="TH SarabunPSK"/>
            <w:color w:val="000000" w:themeColor="text1"/>
            <w:sz w:val="32"/>
            <w:szCs w:val="32"/>
          </w:rPr>
          <w:t>tech</w:t>
        </w:r>
        <w:r w:rsidRPr="001B5853">
          <w:rPr>
            <w:rFonts w:ascii="TH SarabunPSK" w:eastAsia="Times New Roman" w:hAnsi="TH SarabunPSK" w:cs="TH SarabunPSK"/>
            <w:color w:val="000000" w:themeColor="text1"/>
            <w:sz w:val="32"/>
            <w:szCs w:val="32"/>
            <w:cs/>
          </w:rPr>
          <w:t>.</w:t>
        </w:r>
        <w:r w:rsidRPr="001B5853">
          <w:rPr>
            <w:rFonts w:ascii="TH SarabunPSK" w:eastAsia="Times New Roman" w:hAnsi="TH SarabunPSK" w:cs="TH SarabunPSK"/>
            <w:color w:val="000000" w:themeColor="text1"/>
            <w:sz w:val="32"/>
            <w:szCs w:val="32"/>
          </w:rPr>
          <w:t>ac</w:t>
        </w:r>
        <w:r w:rsidRPr="001B5853">
          <w:rPr>
            <w:rFonts w:ascii="TH SarabunPSK" w:eastAsia="Times New Roman" w:hAnsi="TH SarabunPSK" w:cs="TH SarabunPSK"/>
            <w:color w:val="000000" w:themeColor="text1"/>
            <w:sz w:val="32"/>
            <w:szCs w:val="32"/>
            <w:cs/>
          </w:rPr>
          <w:t>.</w:t>
        </w:r>
        <w:proofErr w:type="spellStart"/>
        <w:r w:rsidRPr="001B5853">
          <w:rPr>
            <w:rFonts w:ascii="TH SarabunPSK" w:eastAsia="Times New Roman" w:hAnsi="TH SarabunPSK" w:cs="TH SarabunPSK"/>
            <w:color w:val="000000" w:themeColor="text1"/>
            <w:sz w:val="32"/>
            <w:szCs w:val="32"/>
          </w:rPr>
          <w:t>th</w:t>
        </w:r>
        <w:proofErr w:type="spellEnd"/>
      </w:hyperlink>
      <w:r w:rsidRPr="001B5853">
        <w:rPr>
          <w:rFonts w:ascii="TH SarabunPSK" w:eastAsia="Times New Roman" w:hAnsi="TH SarabunPSK" w:cs="TH SarabunPSK"/>
          <w:color w:val="000000" w:themeColor="text1"/>
          <w:sz w:val="32"/>
          <w:szCs w:val="32"/>
        </w:rPr>
        <w:t>,</w:t>
      </w:r>
      <w:r w:rsidR="00F63CBF">
        <w:rPr>
          <w:rFonts w:ascii="TH SarabunPSK" w:eastAsia="Times New Roman" w:hAnsi="TH SarabunPSK" w:cs="TH SarabunPSK"/>
          <w:color w:val="000000" w:themeColor="text1"/>
          <w:sz w:val="32"/>
          <w:szCs w:val="32"/>
          <w:cs/>
        </w:rPr>
        <w:t xml:space="preserve"> </w:t>
      </w:r>
      <w:proofErr w:type="spellStart"/>
      <w:r w:rsidRPr="001B5853">
        <w:rPr>
          <w:rFonts w:ascii="TH SarabunPSK" w:eastAsia="Times New Roman" w:hAnsi="TH SarabunPSK" w:cs="TH SarabunPSK"/>
          <w:color w:val="000000" w:themeColor="text1"/>
          <w:sz w:val="32"/>
          <w:szCs w:val="32"/>
        </w:rPr>
        <w:t>learninghtml</w:t>
      </w:r>
      <w:proofErr w:type="spellEnd"/>
      <w:r w:rsidRPr="001B5853">
        <w:rPr>
          <w:rFonts w:ascii="TH SarabunPSK" w:eastAsia="Times New Roman" w:hAnsi="TH SarabunPSK" w:cs="TH SarabunPSK"/>
          <w:color w:val="000000" w:themeColor="text1"/>
          <w:sz w:val="32"/>
          <w:szCs w:val="32"/>
          <w:cs/>
        </w:rPr>
        <w:t>/</w:t>
      </w:r>
      <w:r w:rsidRPr="001B5853">
        <w:rPr>
          <w:rFonts w:ascii="TH SarabunPSK" w:eastAsia="Times New Roman" w:hAnsi="TH SarabunPSK" w:cs="TH SarabunPSK"/>
          <w:color w:val="000000" w:themeColor="text1"/>
          <w:sz w:val="32"/>
          <w:szCs w:val="32"/>
        </w:rPr>
        <w:t>s1301</w:t>
      </w:r>
      <w:r w:rsidRPr="001B5853">
        <w:rPr>
          <w:rFonts w:ascii="TH SarabunPSK" w:eastAsia="Times New Roman" w:hAnsi="TH SarabunPSK" w:cs="TH SarabunPSK"/>
          <w:color w:val="000000" w:themeColor="text1"/>
          <w:sz w:val="32"/>
          <w:szCs w:val="32"/>
          <w:cs/>
        </w:rPr>
        <w:t>.</w:t>
      </w:r>
      <w:r w:rsidRPr="001B5853">
        <w:rPr>
          <w:rFonts w:ascii="TH SarabunPSK" w:eastAsia="Times New Roman" w:hAnsi="TH SarabunPSK" w:cs="TH SarabunPSK"/>
          <w:color w:val="000000" w:themeColor="text1"/>
          <w:sz w:val="32"/>
          <w:szCs w:val="32"/>
        </w:rPr>
        <w:t>html,</w:t>
      </w:r>
      <w:r w:rsidR="00F63CBF">
        <w:rPr>
          <w:rFonts w:ascii="TH SarabunPSK" w:eastAsia="Times New Roman" w:hAnsi="TH SarabunPSK" w:cs="TH SarabunPSK"/>
          <w:color w:val="000000" w:themeColor="text1"/>
          <w:sz w:val="32"/>
          <w:szCs w:val="32"/>
          <w:cs/>
        </w:rPr>
        <w:t xml:space="preserve"> </w:t>
      </w:r>
      <w:proofErr w:type="spellStart"/>
      <w:r w:rsidRPr="001B5853">
        <w:rPr>
          <w:rFonts w:ascii="TH SarabunPSK" w:eastAsia="Times New Roman" w:hAnsi="TH SarabunPSK" w:cs="TH SarabunPSK"/>
          <w:color w:val="000000" w:themeColor="text1"/>
          <w:sz w:val="32"/>
          <w:szCs w:val="32"/>
        </w:rPr>
        <w:t>auries</w:t>
      </w:r>
      <w:proofErr w:type="spellEnd"/>
      <w:r w:rsidRPr="001B5853">
        <w:rPr>
          <w:rFonts w:ascii="TH SarabunPSK" w:eastAsia="Times New Roman" w:hAnsi="TH SarabunPSK" w:cs="TH SarabunPSK"/>
          <w:color w:val="000000" w:themeColor="text1"/>
          <w:sz w:val="32"/>
          <w:szCs w:val="32"/>
        </w:rPr>
        <w:t> </w:t>
      </w:r>
      <w:hyperlink r:id="rId9" w:tgtFrame="_blank" w:history="1">
        <w:r w:rsidRPr="001B5853">
          <w:rPr>
            <w:rFonts w:ascii="TH SarabunPSK" w:eastAsia="Times New Roman" w:hAnsi="TH SarabunPSK" w:cs="TH SarabunPSK"/>
            <w:color w:val="000000" w:themeColor="text1"/>
            <w:sz w:val="32"/>
            <w:szCs w:val="32"/>
          </w:rPr>
          <w:t>56</w:t>
        </w:r>
        <w:r w:rsidRPr="001B5853">
          <w:rPr>
            <w:rFonts w:ascii="TH SarabunPSK" w:eastAsia="Times New Roman" w:hAnsi="TH SarabunPSK" w:cs="TH SarabunPSK"/>
            <w:color w:val="000000" w:themeColor="text1"/>
            <w:sz w:val="32"/>
            <w:szCs w:val="32"/>
            <w:cs/>
          </w:rPr>
          <w:t>.</w:t>
        </w:r>
        <w:proofErr w:type="spellStart"/>
        <w:r w:rsidRPr="001B5853">
          <w:rPr>
            <w:rFonts w:ascii="TH SarabunPSK" w:eastAsia="Times New Roman" w:hAnsi="TH SarabunPSK" w:cs="TH SarabunPSK"/>
            <w:color w:val="000000" w:themeColor="text1"/>
            <w:sz w:val="32"/>
            <w:szCs w:val="32"/>
          </w:rPr>
          <w:t>wordpress</w:t>
        </w:r>
        <w:proofErr w:type="spellEnd"/>
        <w:r w:rsidRPr="001B5853">
          <w:rPr>
            <w:rFonts w:ascii="TH SarabunPSK" w:eastAsia="Times New Roman" w:hAnsi="TH SarabunPSK" w:cs="TH SarabunPSK"/>
            <w:color w:val="000000" w:themeColor="text1"/>
            <w:sz w:val="32"/>
            <w:szCs w:val="32"/>
            <w:cs/>
          </w:rPr>
          <w:t>.</w:t>
        </w:r>
        <w:r w:rsidRPr="001B5853">
          <w:rPr>
            <w:rFonts w:ascii="TH SarabunPSK" w:eastAsia="Times New Roman" w:hAnsi="TH SarabunPSK" w:cs="TH SarabunPSK"/>
            <w:color w:val="000000" w:themeColor="text1"/>
            <w:sz w:val="32"/>
            <w:szCs w:val="32"/>
          </w:rPr>
          <w:t>com</w:t>
        </w:r>
      </w:hyperlink>
      <w:r w:rsidRPr="001B5853">
        <w:rPr>
          <w:rFonts w:ascii="TH SarabunPSK" w:eastAsia="Times New Roman" w:hAnsi="TH SarabunPSK" w:cs="TH SarabunPSK"/>
          <w:color w:val="000000" w:themeColor="text1"/>
          <w:sz w:val="32"/>
          <w:szCs w:val="32"/>
          <w:cs/>
        </w:rPr>
        <w:t>)</w:t>
      </w:r>
    </w:p>
    <w:p w14:paraId="3284B208" w14:textId="1053ED98" w:rsidR="0099271D" w:rsidRDefault="0099271D" w:rsidP="00F63CBF">
      <w:pPr>
        <w:spacing w:after="240" w:line="240" w:lineRule="auto"/>
        <w:ind w:firstLine="720"/>
        <w:jc w:val="thaiDistribute"/>
        <w:textAlignment w:val="baseline"/>
        <w:rPr>
          <w:rFonts w:ascii="TH SarabunPSK" w:eastAsia="Times New Roman" w:hAnsi="TH SarabunPSK" w:cs="TH SarabunPSK"/>
          <w:color w:val="222222"/>
          <w:sz w:val="32"/>
          <w:szCs w:val="32"/>
        </w:rPr>
      </w:pPr>
      <w:r w:rsidRPr="00E52AFF">
        <w:rPr>
          <w:rFonts w:ascii="TH SarabunPSK" w:eastAsia="Times New Roman" w:hAnsi="TH SarabunPSK" w:cs="TH SarabunPSK"/>
          <w:color w:val="222222"/>
          <w:sz w:val="32"/>
          <w:szCs w:val="32"/>
          <w:cs/>
        </w:rPr>
        <w:t>ภูมิปัญญาเป็นความรู้ ความเข้าใจ และประสบการณ์ที่มีการสั่งสมกันมาตามลำดับจากรุ่นสู่รุ่นติดต่อมา มีการปรับเปลี่ยนและเพิ่มเติมในสิ่งที่เห็นว่ามีคุณค่าทำให้มีคุณภาพและประสิทธิภาพ</w:t>
      </w:r>
      <w:r w:rsidRPr="00E52AFF">
        <w:rPr>
          <w:rFonts w:ascii="TH SarabunPSK" w:eastAsia="Times New Roman" w:hAnsi="TH SarabunPSK" w:cs="TH SarabunPSK"/>
          <w:color w:val="222222"/>
          <w:sz w:val="32"/>
          <w:szCs w:val="32"/>
          <w:cs/>
        </w:rPr>
        <w:lastRenderedPageBreak/>
        <w:t>มากขึ้น เพื่อการนำมาใช้ให้เกิดประโยชน์ก่อให้เกิดคุณค่า และมูลค่าในการดำเนินชีวิต และการอยู่ร่วมกันในสังคมในระดับ</w:t>
      </w:r>
      <w:proofErr w:type="spellStart"/>
      <w:r w:rsidRPr="00E52AFF">
        <w:rPr>
          <w:rFonts w:ascii="TH SarabunPSK" w:eastAsia="Times New Roman" w:hAnsi="TH SarabunPSK" w:cs="TH SarabunPSK"/>
          <w:color w:val="222222"/>
          <w:sz w:val="32"/>
          <w:szCs w:val="32"/>
          <w:cs/>
        </w:rPr>
        <w:t>ต่างๆ</w:t>
      </w:r>
      <w:proofErr w:type="spellEnd"/>
      <w:r w:rsidRPr="00E52AFF">
        <w:rPr>
          <w:rFonts w:ascii="TH SarabunPSK" w:eastAsia="Times New Roman" w:hAnsi="TH SarabunPSK" w:cs="TH SarabunPSK"/>
          <w:color w:val="222222"/>
          <w:sz w:val="32"/>
          <w:szCs w:val="32"/>
          <w:cs/>
        </w:rPr>
        <w:t xml:space="preserve"> ทั้งขนาดหมู่บ้านถึงระดับประเทศชาติ</w:t>
      </w:r>
    </w:p>
    <w:p w14:paraId="27AEA391" w14:textId="7F2C5A69" w:rsidR="0099271D" w:rsidRPr="00E52AFF" w:rsidRDefault="0099271D" w:rsidP="007F55A0">
      <w:pPr>
        <w:spacing w:after="0" w:line="240" w:lineRule="auto"/>
        <w:jc w:val="both"/>
        <w:rPr>
          <w:rFonts w:ascii="TH SarabunPSK" w:eastAsia="Times New Roman" w:hAnsi="TH SarabunPSK" w:cs="TH SarabunPSK"/>
          <w:color w:val="222222"/>
          <w:sz w:val="32"/>
          <w:szCs w:val="32"/>
        </w:rPr>
      </w:pPr>
      <w:r w:rsidRPr="00E52AFF">
        <w:rPr>
          <w:rFonts w:ascii="TH SarabunPSK" w:eastAsia="Times New Roman" w:hAnsi="TH SarabunPSK" w:cs="TH SarabunPSK"/>
          <w:b/>
          <w:bCs/>
          <w:color w:val="222222"/>
          <w:sz w:val="32"/>
          <w:szCs w:val="32"/>
          <w:cs/>
        </w:rPr>
        <w:t>วัตถุประสงค์การวิจัย</w:t>
      </w:r>
    </w:p>
    <w:p w14:paraId="5331D78D" w14:textId="77777777" w:rsidR="001B5853" w:rsidRDefault="0099271D" w:rsidP="007F55A0">
      <w:pPr>
        <w:spacing w:after="0" w:line="240" w:lineRule="auto"/>
        <w:ind w:firstLine="720"/>
        <w:jc w:val="thaiDistribute"/>
        <w:rPr>
          <w:rFonts w:ascii="TH SarabunPSK" w:eastAsia="Times New Roman" w:hAnsi="TH SarabunPSK" w:cs="TH SarabunPSK"/>
          <w:color w:val="222222"/>
          <w:sz w:val="32"/>
          <w:szCs w:val="32"/>
        </w:rPr>
      </w:pPr>
      <w:r w:rsidRPr="00E52AFF">
        <w:rPr>
          <w:rFonts w:ascii="TH SarabunPSK" w:eastAsia="Times New Roman" w:hAnsi="TH SarabunPSK" w:cs="TH SarabunPSK"/>
          <w:color w:val="000000"/>
          <w:sz w:val="32"/>
          <w:szCs w:val="32"/>
          <w:cs/>
        </w:rPr>
        <w:t>ใน</w:t>
      </w:r>
      <w:bookmarkStart w:id="3" w:name="m_6202491723851410943_m_-885031348996524"/>
      <w:r w:rsidRPr="00E52AFF">
        <w:rPr>
          <w:rFonts w:ascii="TH SarabunPSK" w:eastAsia="Times New Roman" w:hAnsi="TH SarabunPSK" w:cs="TH SarabunPSK"/>
          <w:color w:val="222222"/>
          <w:sz w:val="32"/>
          <w:szCs w:val="32"/>
          <w:cs/>
        </w:rPr>
        <w:t xml:space="preserve">การศึกษาวิจัย ปราชญ์ภูมิปัญญาการรักษาสุขภาวะชุมชนด้วยสมุนไพร </w:t>
      </w:r>
      <w:r w:rsidR="00E52AFF">
        <w:rPr>
          <w:rFonts w:ascii="TH SarabunPSK" w:eastAsia="Times New Roman" w:hAnsi="TH SarabunPSK" w:cs="TH SarabunPSK"/>
          <w:color w:val="222222"/>
          <w:sz w:val="32"/>
          <w:szCs w:val="32"/>
          <w:cs/>
        </w:rPr>
        <w:t>4</w:t>
      </w:r>
      <w:r w:rsidRPr="00E52AFF">
        <w:rPr>
          <w:rFonts w:ascii="TH SarabunPSK" w:eastAsia="Times New Roman" w:hAnsi="TH SarabunPSK" w:cs="TH SarabunPSK"/>
          <w:color w:val="222222"/>
          <w:sz w:val="32"/>
          <w:szCs w:val="32"/>
          <w:cs/>
        </w:rPr>
        <w:t xml:space="preserve"> อำเภอ ในจังหวัดนครศรีธรรมราช คือ ท่าศาลา พรหมคีรี ร่อนพิบูลย์</w:t>
      </w:r>
      <w:bookmarkEnd w:id="3"/>
      <w:r w:rsidRPr="00E52AFF">
        <w:rPr>
          <w:rFonts w:ascii="TH SarabunPSK" w:eastAsia="Times New Roman" w:hAnsi="TH SarabunPSK" w:cs="TH SarabunPSK"/>
          <w:color w:val="222222"/>
          <w:sz w:val="32"/>
          <w:szCs w:val="32"/>
        </w:rPr>
        <w:t> </w:t>
      </w:r>
      <w:r w:rsidRPr="00E52AFF">
        <w:rPr>
          <w:rFonts w:ascii="TH SarabunPSK" w:eastAsia="Times New Roman" w:hAnsi="TH SarabunPSK" w:cs="TH SarabunPSK"/>
          <w:color w:val="000000"/>
          <w:sz w:val="32"/>
          <w:szCs w:val="32"/>
          <w:cs/>
        </w:rPr>
        <w:t>มีวัตถุประสงค์ดังนี้</w:t>
      </w:r>
    </w:p>
    <w:p w14:paraId="5242AF9C" w14:textId="40BCB3EB" w:rsidR="001B5853" w:rsidRDefault="001B5853" w:rsidP="007F55A0">
      <w:pPr>
        <w:spacing w:after="0" w:line="240" w:lineRule="auto"/>
        <w:ind w:firstLine="720"/>
        <w:jc w:val="thaiDistribute"/>
        <w:rPr>
          <w:rFonts w:ascii="TH SarabunPSK" w:eastAsia="Times New Roman" w:hAnsi="TH SarabunPSK" w:cs="TH SarabunPSK"/>
          <w:color w:val="000000"/>
          <w:sz w:val="32"/>
          <w:szCs w:val="32"/>
        </w:rPr>
      </w:pPr>
      <w:r>
        <w:rPr>
          <w:rFonts w:ascii="TH SarabunPSK" w:eastAsia="Times New Roman" w:hAnsi="TH SarabunPSK" w:cs="TH SarabunPSK"/>
          <w:color w:val="222222"/>
          <w:sz w:val="32"/>
          <w:szCs w:val="32"/>
        </w:rPr>
        <w:t>1</w:t>
      </w:r>
      <w:r w:rsidR="0099271D" w:rsidRPr="00E52AFF">
        <w:rPr>
          <w:rFonts w:ascii="TH SarabunPSK" w:eastAsia="Times New Roman" w:hAnsi="TH SarabunPSK" w:cs="TH SarabunPSK"/>
          <w:color w:val="000000"/>
          <w:sz w:val="32"/>
          <w:szCs w:val="32"/>
          <w:cs/>
        </w:rPr>
        <w:t>.</w:t>
      </w:r>
      <w:r>
        <w:rPr>
          <w:rFonts w:ascii="TH SarabunPSK" w:eastAsia="Times New Roman" w:hAnsi="TH SarabunPSK" w:cs="TH SarabunPSK" w:hint="cs"/>
          <w:color w:val="000000"/>
          <w:sz w:val="32"/>
          <w:szCs w:val="32"/>
          <w:cs/>
        </w:rPr>
        <w:t xml:space="preserve"> </w:t>
      </w:r>
      <w:r w:rsidR="0099271D" w:rsidRPr="00E52AFF">
        <w:rPr>
          <w:rFonts w:ascii="TH SarabunPSK" w:eastAsia="Times New Roman" w:hAnsi="TH SarabunPSK" w:cs="TH SarabunPSK"/>
          <w:color w:val="000000"/>
          <w:sz w:val="32"/>
          <w:szCs w:val="32"/>
          <w:cs/>
        </w:rPr>
        <w:t>เพื่อรวบรวมภูมิปัญญาไทยภาคใต้ในการรักษาสุขภาพด้วยสมุนไพรของชุมชน ในจังหวัดนครศรีธรรมราช</w:t>
      </w:r>
    </w:p>
    <w:p w14:paraId="2E9419D6" w14:textId="77777777" w:rsidR="007F55A0" w:rsidRDefault="00E52AFF" w:rsidP="00F63CBF">
      <w:pPr>
        <w:spacing w:after="120" w:line="240" w:lineRule="auto"/>
        <w:ind w:firstLine="720"/>
        <w:jc w:val="thaiDistribute"/>
        <w:rPr>
          <w:rFonts w:ascii="TH SarabunPSK" w:eastAsia="Times New Roman" w:hAnsi="TH SarabunPSK" w:cs="TH SarabunPSK"/>
          <w:b/>
          <w:bCs/>
          <w:color w:val="000000"/>
          <w:sz w:val="32"/>
          <w:szCs w:val="32"/>
        </w:rPr>
      </w:pPr>
      <w:r>
        <w:rPr>
          <w:rFonts w:ascii="TH SarabunPSK" w:eastAsia="Times New Roman" w:hAnsi="TH SarabunPSK" w:cs="TH SarabunPSK"/>
          <w:color w:val="000000"/>
          <w:sz w:val="32"/>
          <w:szCs w:val="32"/>
          <w:cs/>
        </w:rPr>
        <w:t>2</w:t>
      </w:r>
      <w:r w:rsidR="0099271D" w:rsidRPr="00E52AFF">
        <w:rPr>
          <w:rFonts w:ascii="TH SarabunPSK" w:eastAsia="Times New Roman" w:hAnsi="TH SarabunPSK" w:cs="TH SarabunPSK"/>
          <w:color w:val="000000"/>
          <w:sz w:val="32"/>
          <w:szCs w:val="32"/>
          <w:cs/>
        </w:rPr>
        <w:t>.</w:t>
      </w:r>
      <w:r w:rsidR="001B5853">
        <w:rPr>
          <w:rFonts w:ascii="TH SarabunPSK" w:eastAsia="Times New Roman" w:hAnsi="TH SarabunPSK" w:cs="TH SarabunPSK" w:hint="cs"/>
          <w:color w:val="000000"/>
          <w:sz w:val="32"/>
          <w:szCs w:val="32"/>
          <w:cs/>
        </w:rPr>
        <w:t xml:space="preserve"> </w:t>
      </w:r>
      <w:r w:rsidR="0099271D" w:rsidRPr="00E52AFF">
        <w:rPr>
          <w:rFonts w:ascii="TH SarabunPSK" w:eastAsia="Times New Roman" w:hAnsi="TH SarabunPSK" w:cs="TH SarabunPSK"/>
          <w:color w:val="000000"/>
          <w:sz w:val="32"/>
          <w:szCs w:val="32"/>
          <w:cs/>
        </w:rPr>
        <w:t>เพื่อรวบรวมและศึกษาเรื่องราวของปราชญ์ภูมิปัญญาในการรักษาโรคด้วยสมุน</w:t>
      </w:r>
      <w:r w:rsidR="00461D53" w:rsidRPr="00E52AFF">
        <w:rPr>
          <w:rFonts w:ascii="TH SarabunPSK" w:eastAsia="Times New Roman" w:hAnsi="TH SarabunPSK" w:cs="TH SarabunPSK"/>
          <w:color w:val="000000"/>
          <w:sz w:val="32"/>
          <w:szCs w:val="32"/>
          <w:cs/>
        </w:rPr>
        <w:t>ไพร</w:t>
      </w:r>
      <w:r w:rsidR="0099271D" w:rsidRPr="00E52AFF">
        <w:rPr>
          <w:rFonts w:ascii="TH SarabunPSK" w:eastAsia="Times New Roman" w:hAnsi="TH SarabunPSK" w:cs="TH SarabunPSK"/>
          <w:color w:val="000000"/>
          <w:sz w:val="32"/>
          <w:szCs w:val="32"/>
          <w:cs/>
        </w:rPr>
        <w:t>ในลักษณะและวิธี</w:t>
      </w:r>
      <w:proofErr w:type="spellStart"/>
      <w:r w:rsidR="0099271D" w:rsidRPr="00E52AFF">
        <w:rPr>
          <w:rFonts w:ascii="TH SarabunPSK" w:eastAsia="Times New Roman" w:hAnsi="TH SarabunPSK" w:cs="TH SarabunPSK"/>
          <w:color w:val="000000"/>
          <w:sz w:val="32"/>
          <w:szCs w:val="32"/>
          <w:cs/>
        </w:rPr>
        <w:t>ต่างๆ</w:t>
      </w:r>
      <w:proofErr w:type="spellEnd"/>
    </w:p>
    <w:p w14:paraId="32C02093" w14:textId="77777777" w:rsidR="007F55A0" w:rsidRPr="0041081B" w:rsidRDefault="007F55A0" w:rsidP="007F55A0">
      <w:pPr>
        <w:spacing w:after="120" w:line="240" w:lineRule="auto"/>
        <w:jc w:val="thaiDistribute"/>
        <w:rPr>
          <w:rFonts w:ascii="TH SarabunPSK" w:eastAsia="Times New Roman" w:hAnsi="TH SarabunPSK" w:cs="TH SarabunPSK"/>
          <w:b/>
          <w:bCs/>
          <w:color w:val="000000"/>
          <w:sz w:val="2"/>
          <w:szCs w:val="2"/>
        </w:rPr>
      </w:pPr>
    </w:p>
    <w:p w14:paraId="5009DB0A" w14:textId="02AFF113" w:rsidR="0099271D" w:rsidRPr="00E52AFF" w:rsidRDefault="0099271D" w:rsidP="007F55A0">
      <w:pPr>
        <w:spacing w:after="0" w:line="240" w:lineRule="auto"/>
        <w:jc w:val="thaiDistribute"/>
        <w:rPr>
          <w:rFonts w:ascii="TH SarabunPSK" w:eastAsia="Times New Roman" w:hAnsi="TH SarabunPSK" w:cs="TH SarabunPSK"/>
          <w:color w:val="222222"/>
          <w:sz w:val="32"/>
          <w:szCs w:val="32"/>
        </w:rPr>
      </w:pPr>
      <w:r w:rsidRPr="00E52AFF">
        <w:rPr>
          <w:rFonts w:ascii="TH SarabunPSK" w:eastAsia="Times New Roman" w:hAnsi="TH SarabunPSK" w:cs="TH SarabunPSK"/>
          <w:b/>
          <w:bCs/>
          <w:color w:val="000000"/>
          <w:sz w:val="32"/>
          <w:szCs w:val="32"/>
          <w:cs/>
        </w:rPr>
        <w:t>วิธีดำเนิ</w:t>
      </w:r>
      <w:r w:rsidR="00461D53" w:rsidRPr="00E52AFF">
        <w:rPr>
          <w:rFonts w:ascii="TH SarabunPSK" w:eastAsia="Times New Roman" w:hAnsi="TH SarabunPSK" w:cs="TH SarabunPSK"/>
          <w:b/>
          <w:bCs/>
          <w:color w:val="000000"/>
          <w:sz w:val="32"/>
          <w:szCs w:val="32"/>
          <w:cs/>
        </w:rPr>
        <w:t>น</w:t>
      </w:r>
      <w:r w:rsidRPr="00E52AFF">
        <w:rPr>
          <w:rFonts w:ascii="TH SarabunPSK" w:eastAsia="Times New Roman" w:hAnsi="TH SarabunPSK" w:cs="TH SarabunPSK"/>
          <w:b/>
          <w:bCs/>
          <w:color w:val="000000"/>
          <w:sz w:val="32"/>
          <w:szCs w:val="32"/>
          <w:cs/>
        </w:rPr>
        <w:t>การวิจัย</w:t>
      </w:r>
    </w:p>
    <w:p w14:paraId="62045135" w14:textId="3E472AE4" w:rsidR="0099271D" w:rsidRPr="001B5853" w:rsidRDefault="00E52AFF" w:rsidP="0051737A">
      <w:pPr>
        <w:spacing w:after="0" w:line="240" w:lineRule="auto"/>
        <w:ind w:firstLine="780"/>
        <w:rPr>
          <w:rFonts w:ascii="TH SarabunPSK" w:eastAsia="Times New Roman" w:hAnsi="TH SarabunPSK" w:cs="TH SarabunPSK"/>
          <w:color w:val="000000"/>
          <w:sz w:val="32"/>
          <w:szCs w:val="32"/>
        </w:rPr>
      </w:pPr>
      <w:r w:rsidRPr="001B5853">
        <w:rPr>
          <w:rFonts w:ascii="TH SarabunPSK" w:eastAsia="Times New Roman" w:hAnsi="TH SarabunPSK" w:cs="TH SarabunPSK"/>
          <w:color w:val="000000"/>
          <w:sz w:val="32"/>
          <w:szCs w:val="32"/>
          <w:cs/>
        </w:rPr>
        <w:t>1</w:t>
      </w:r>
      <w:r w:rsidR="0099271D" w:rsidRPr="001B5853">
        <w:rPr>
          <w:rFonts w:ascii="TH SarabunPSK" w:eastAsia="Times New Roman" w:hAnsi="TH SarabunPSK" w:cs="TH SarabunPSK"/>
          <w:color w:val="000000"/>
          <w:sz w:val="32"/>
          <w:szCs w:val="32"/>
          <w:cs/>
        </w:rPr>
        <w:t>.</w:t>
      </w:r>
      <w:r w:rsidR="0099271D" w:rsidRPr="00E52AFF">
        <w:rPr>
          <w:rFonts w:ascii="TH SarabunPSK" w:eastAsia="Times New Roman" w:hAnsi="TH SarabunPSK" w:cs="TH SarabunPSK"/>
          <w:color w:val="000000"/>
          <w:sz w:val="32"/>
          <w:szCs w:val="32"/>
        </w:rPr>
        <w:t> </w:t>
      </w:r>
      <w:r w:rsidR="0099271D" w:rsidRPr="00E52AFF">
        <w:rPr>
          <w:rFonts w:ascii="TH SarabunPSK" w:eastAsia="Times New Roman" w:hAnsi="TH SarabunPSK" w:cs="TH SarabunPSK"/>
          <w:color w:val="000000"/>
          <w:sz w:val="32"/>
          <w:szCs w:val="32"/>
          <w:cs/>
        </w:rPr>
        <w:t>รวบรวมและศึกษาเอกสารและงานวิจัยเกี่ยวกับสมุนไพรและภูมิปัญญาการรักษาสุขภาพด้วยสมุนไพรไทย</w:t>
      </w:r>
      <w:r w:rsidR="001B5853">
        <w:rPr>
          <w:rFonts w:ascii="TH SarabunPSK" w:eastAsia="Times New Roman" w:hAnsi="TH SarabunPSK" w:cs="TH SarabunPSK"/>
          <w:color w:val="000000"/>
          <w:sz w:val="32"/>
          <w:szCs w:val="32"/>
        </w:rPr>
        <w:br/>
      </w:r>
      <w:r w:rsidR="001B5853">
        <w:rPr>
          <w:rFonts w:ascii="TH SarabunPSK" w:eastAsia="Times New Roman" w:hAnsi="TH SarabunPSK" w:cs="TH SarabunPSK"/>
          <w:color w:val="000000"/>
          <w:sz w:val="32"/>
          <w:szCs w:val="32"/>
          <w:cs/>
        </w:rPr>
        <w:t xml:space="preserve">           </w:t>
      </w:r>
      <w:r>
        <w:rPr>
          <w:rFonts w:ascii="TH SarabunPSK" w:eastAsia="Times New Roman" w:hAnsi="TH SarabunPSK" w:cs="TH SarabunPSK"/>
          <w:color w:val="000000"/>
          <w:sz w:val="32"/>
          <w:szCs w:val="32"/>
          <w:cs/>
        </w:rPr>
        <w:t>2</w:t>
      </w:r>
      <w:r w:rsidR="0099271D" w:rsidRPr="00E52AFF">
        <w:rPr>
          <w:rFonts w:ascii="TH SarabunPSK" w:eastAsia="Times New Roman" w:hAnsi="TH SarabunPSK" w:cs="TH SarabunPSK"/>
          <w:color w:val="000000"/>
          <w:sz w:val="32"/>
          <w:szCs w:val="32"/>
          <w:cs/>
        </w:rPr>
        <w:t>.</w:t>
      </w:r>
      <w:r w:rsidR="0099271D" w:rsidRPr="00E52AFF">
        <w:rPr>
          <w:rFonts w:ascii="TH SarabunPSK" w:eastAsia="Times New Roman" w:hAnsi="TH SarabunPSK" w:cs="TH SarabunPSK"/>
          <w:color w:val="000000"/>
          <w:sz w:val="32"/>
          <w:szCs w:val="32"/>
        </w:rPr>
        <w:t> </w:t>
      </w:r>
      <w:r w:rsidR="0099271D" w:rsidRPr="00E52AFF">
        <w:rPr>
          <w:rFonts w:ascii="TH SarabunPSK" w:eastAsia="Times New Roman" w:hAnsi="TH SarabunPSK" w:cs="TH SarabunPSK"/>
          <w:color w:val="000000"/>
          <w:sz w:val="32"/>
          <w:szCs w:val="32"/>
          <w:cs/>
        </w:rPr>
        <w:t>กำหนดเนื้อหาการวิจัยปราชญ์ภูมิปัญญาชุมชนที่ใช้สมุนไพรในการรักษาโรค</w:t>
      </w:r>
      <w:r w:rsidR="001B5853">
        <w:rPr>
          <w:rFonts w:ascii="TH SarabunPSK" w:eastAsia="Times New Roman" w:hAnsi="TH SarabunPSK" w:cs="TH SarabunPSK"/>
          <w:color w:val="000000"/>
          <w:sz w:val="32"/>
          <w:szCs w:val="32"/>
          <w:cs/>
        </w:rPr>
        <w:br/>
      </w:r>
      <w:r w:rsidR="001B5853">
        <w:rPr>
          <w:rFonts w:ascii="TH SarabunPSK" w:eastAsia="Times New Roman" w:hAnsi="TH SarabunPSK" w:cs="TH SarabunPSK" w:hint="cs"/>
          <w:color w:val="000000"/>
          <w:sz w:val="32"/>
          <w:szCs w:val="32"/>
          <w:cs/>
        </w:rPr>
        <w:t xml:space="preserve">           </w:t>
      </w:r>
      <w:r>
        <w:rPr>
          <w:rFonts w:ascii="TH SarabunPSK" w:eastAsia="Times New Roman" w:hAnsi="TH SarabunPSK" w:cs="TH SarabunPSK"/>
          <w:color w:val="000000"/>
          <w:sz w:val="32"/>
          <w:szCs w:val="32"/>
          <w:cs/>
        </w:rPr>
        <w:t>3</w:t>
      </w:r>
      <w:r w:rsidR="0099271D" w:rsidRPr="00E52AFF">
        <w:rPr>
          <w:rFonts w:ascii="TH SarabunPSK" w:eastAsia="Times New Roman" w:hAnsi="TH SarabunPSK" w:cs="TH SarabunPSK"/>
          <w:color w:val="000000"/>
          <w:sz w:val="32"/>
          <w:szCs w:val="32"/>
          <w:cs/>
        </w:rPr>
        <w:t>.</w:t>
      </w:r>
      <w:r w:rsidR="0099271D" w:rsidRPr="00E52AFF">
        <w:rPr>
          <w:rFonts w:ascii="TH SarabunPSK" w:eastAsia="Times New Roman" w:hAnsi="TH SarabunPSK" w:cs="TH SarabunPSK"/>
          <w:color w:val="000000"/>
          <w:sz w:val="32"/>
          <w:szCs w:val="32"/>
        </w:rPr>
        <w:t> </w:t>
      </w:r>
      <w:r w:rsidR="0099271D" w:rsidRPr="00E52AFF">
        <w:rPr>
          <w:rFonts w:ascii="TH SarabunPSK" w:eastAsia="Times New Roman" w:hAnsi="TH SarabunPSK" w:cs="TH SarabunPSK"/>
          <w:color w:val="000000"/>
          <w:sz w:val="32"/>
          <w:szCs w:val="32"/>
          <w:cs/>
        </w:rPr>
        <w:t xml:space="preserve">เก็บข้อมูลภาคสนามสี่อำเภอจำนวน </w:t>
      </w:r>
      <w:r>
        <w:rPr>
          <w:rFonts w:ascii="TH SarabunPSK" w:eastAsia="Times New Roman" w:hAnsi="TH SarabunPSK" w:cs="TH SarabunPSK"/>
          <w:color w:val="000000"/>
          <w:sz w:val="32"/>
          <w:szCs w:val="32"/>
          <w:cs/>
        </w:rPr>
        <w:t>7</w:t>
      </w:r>
      <w:r w:rsidR="0099271D" w:rsidRPr="00E52AFF">
        <w:rPr>
          <w:rFonts w:ascii="TH SarabunPSK" w:eastAsia="Times New Roman" w:hAnsi="TH SarabunPSK" w:cs="TH SarabunPSK"/>
          <w:color w:val="000000"/>
          <w:sz w:val="32"/>
          <w:szCs w:val="32"/>
          <w:cs/>
        </w:rPr>
        <w:t xml:space="preserve"> คน ในจังหวัดนครศรีธรรมราช ได้แก่ อำเมือง อำเภอร่อนพิบูลย์ อำเภอพรหมคีรี และอำเภอท่าศาลา</w:t>
      </w:r>
      <w:r w:rsidR="0099271D" w:rsidRPr="00E52AFF">
        <w:rPr>
          <w:rFonts w:ascii="TH SarabunPSK" w:eastAsia="Times New Roman" w:hAnsi="TH SarabunPSK" w:cs="TH SarabunPSK"/>
          <w:color w:val="000000"/>
          <w:sz w:val="32"/>
          <w:szCs w:val="32"/>
        </w:rPr>
        <w:t> </w:t>
      </w:r>
      <w:r w:rsidR="0099271D" w:rsidRPr="00E52AFF">
        <w:rPr>
          <w:rFonts w:ascii="TH SarabunPSK" w:eastAsia="Times New Roman" w:hAnsi="TH SarabunPSK" w:cs="TH SarabunPSK"/>
          <w:color w:val="000000"/>
          <w:sz w:val="32"/>
          <w:szCs w:val="32"/>
          <w:cs/>
        </w:rPr>
        <w:t>ด้วยวิธีการสัมภาษณ์ สังเกต จดบันทึก</w:t>
      </w:r>
      <w:r w:rsidR="0099271D" w:rsidRPr="00E52AFF">
        <w:rPr>
          <w:rFonts w:ascii="TH SarabunPSK" w:eastAsia="Times New Roman" w:hAnsi="TH SarabunPSK" w:cs="TH SarabunPSK"/>
          <w:color w:val="000000"/>
          <w:sz w:val="32"/>
          <w:szCs w:val="32"/>
        </w:rPr>
        <w:t> </w:t>
      </w:r>
      <w:r w:rsidR="0099271D" w:rsidRPr="00E52AFF">
        <w:rPr>
          <w:rFonts w:ascii="TH SarabunPSK" w:eastAsia="Times New Roman" w:hAnsi="TH SarabunPSK" w:cs="TH SarabunPSK"/>
          <w:color w:val="000000"/>
          <w:sz w:val="32"/>
          <w:szCs w:val="32"/>
          <w:cs/>
        </w:rPr>
        <w:t>บันทึกเสียง บันทึกรายการวิดีโอ และการสนทนา</w:t>
      </w:r>
      <w:r w:rsidR="001B5853">
        <w:rPr>
          <w:rFonts w:ascii="TH SarabunPSK" w:eastAsia="Times New Roman" w:hAnsi="TH SarabunPSK" w:cs="TH SarabunPSK"/>
          <w:color w:val="000000"/>
          <w:sz w:val="32"/>
          <w:szCs w:val="32"/>
          <w:cs/>
        </w:rPr>
        <w:br/>
      </w:r>
      <w:r w:rsidR="001B174A">
        <w:rPr>
          <w:rFonts w:ascii="TH SarabunPSK" w:eastAsia="Times New Roman" w:hAnsi="TH SarabunPSK" w:cs="TH SarabunPSK" w:hint="cs"/>
          <w:color w:val="000000"/>
          <w:sz w:val="32"/>
          <w:szCs w:val="32"/>
          <w:cs/>
        </w:rPr>
        <w:t xml:space="preserve">           </w:t>
      </w:r>
      <w:r>
        <w:rPr>
          <w:rFonts w:ascii="TH SarabunPSK" w:eastAsia="Times New Roman" w:hAnsi="TH SarabunPSK" w:cs="TH SarabunPSK"/>
          <w:color w:val="000000"/>
          <w:sz w:val="32"/>
          <w:szCs w:val="32"/>
          <w:cs/>
        </w:rPr>
        <w:t>4</w:t>
      </w:r>
      <w:r w:rsidR="0099271D" w:rsidRPr="00E52AFF">
        <w:rPr>
          <w:rFonts w:ascii="TH SarabunPSK" w:eastAsia="Times New Roman" w:hAnsi="TH SarabunPSK" w:cs="TH SarabunPSK"/>
          <w:color w:val="000000"/>
          <w:sz w:val="32"/>
          <w:szCs w:val="32"/>
          <w:cs/>
        </w:rPr>
        <w:t>.</w:t>
      </w:r>
      <w:r w:rsidR="001B5853">
        <w:rPr>
          <w:rFonts w:ascii="TH SarabunPSK" w:eastAsia="Times New Roman" w:hAnsi="TH SarabunPSK" w:cs="TH SarabunPSK" w:hint="cs"/>
          <w:color w:val="000000"/>
          <w:sz w:val="32"/>
          <w:szCs w:val="32"/>
          <w:cs/>
        </w:rPr>
        <w:t xml:space="preserve"> </w:t>
      </w:r>
      <w:r w:rsidR="0099271D" w:rsidRPr="00E52AFF">
        <w:rPr>
          <w:rFonts w:ascii="TH SarabunPSK" w:eastAsia="Times New Roman" w:hAnsi="TH SarabunPSK" w:cs="TH SarabunPSK"/>
          <w:color w:val="000000"/>
          <w:sz w:val="32"/>
          <w:szCs w:val="32"/>
          <w:cs/>
        </w:rPr>
        <w:t>วิเคราะห์ข้อมูลที่ได้มาตามประเด็นเนื้อหาที่กำหนด</w:t>
      </w:r>
    </w:p>
    <w:p w14:paraId="5AAC3E63" w14:textId="7667DB97" w:rsidR="0099271D" w:rsidRPr="00E52AFF" w:rsidRDefault="00E52AFF" w:rsidP="0051737A">
      <w:pPr>
        <w:spacing w:after="0" w:line="240" w:lineRule="auto"/>
        <w:ind w:left="780"/>
        <w:jc w:val="both"/>
        <w:rPr>
          <w:rFonts w:ascii="TH SarabunPSK" w:eastAsia="Times New Roman" w:hAnsi="TH SarabunPSK" w:cs="TH SarabunPSK"/>
          <w:color w:val="222222"/>
          <w:sz w:val="32"/>
          <w:szCs w:val="32"/>
        </w:rPr>
      </w:pPr>
      <w:r>
        <w:rPr>
          <w:rFonts w:ascii="TH SarabunPSK" w:eastAsia="Times New Roman" w:hAnsi="TH SarabunPSK" w:cs="TH SarabunPSK"/>
          <w:color w:val="000000"/>
          <w:sz w:val="32"/>
          <w:szCs w:val="32"/>
          <w:cs/>
        </w:rPr>
        <w:t>5</w:t>
      </w:r>
      <w:r w:rsidR="0099271D" w:rsidRPr="00E52AFF">
        <w:rPr>
          <w:rFonts w:ascii="TH SarabunPSK" w:eastAsia="Times New Roman" w:hAnsi="TH SarabunPSK" w:cs="TH SarabunPSK"/>
          <w:color w:val="000000"/>
          <w:sz w:val="32"/>
          <w:szCs w:val="32"/>
          <w:cs/>
        </w:rPr>
        <w:t>.</w:t>
      </w:r>
      <w:r w:rsidR="0099271D" w:rsidRPr="00E52AFF">
        <w:rPr>
          <w:rFonts w:ascii="TH SarabunPSK" w:eastAsia="Times New Roman" w:hAnsi="TH SarabunPSK" w:cs="TH SarabunPSK"/>
          <w:color w:val="000000"/>
          <w:sz w:val="32"/>
          <w:szCs w:val="32"/>
        </w:rPr>
        <w:t> </w:t>
      </w:r>
      <w:r w:rsidR="0099271D" w:rsidRPr="00E52AFF">
        <w:rPr>
          <w:rFonts w:ascii="TH SarabunPSK" w:eastAsia="Times New Roman" w:hAnsi="TH SarabunPSK" w:cs="TH SarabunPSK"/>
          <w:color w:val="000000"/>
          <w:sz w:val="32"/>
          <w:szCs w:val="32"/>
          <w:cs/>
        </w:rPr>
        <w:t>เรียบเรียงงานวิจัยวิจัยด้วยวิธีพรรณนาวิเคราะห์(</w:t>
      </w:r>
      <w:r w:rsidR="0099271D" w:rsidRPr="00E52AFF">
        <w:rPr>
          <w:rFonts w:ascii="TH SarabunPSK" w:eastAsia="Times New Roman" w:hAnsi="TH SarabunPSK" w:cs="TH SarabunPSK"/>
          <w:color w:val="000000"/>
          <w:sz w:val="32"/>
          <w:szCs w:val="32"/>
        </w:rPr>
        <w:t>Analytical</w:t>
      </w:r>
      <w:r w:rsidR="0099271D" w:rsidRPr="00E52AFF">
        <w:rPr>
          <w:rFonts w:ascii="TH SarabunPSK" w:eastAsia="Times New Roman" w:hAnsi="TH SarabunPSK" w:cs="TH SarabunPSK"/>
          <w:color w:val="000000"/>
          <w:sz w:val="32"/>
          <w:szCs w:val="32"/>
          <w:cs/>
        </w:rPr>
        <w:t>)</w:t>
      </w:r>
    </w:p>
    <w:p w14:paraId="1CE23788" w14:textId="67A1F512" w:rsidR="0099271D" w:rsidRPr="00E52AFF" w:rsidRDefault="007F55A0" w:rsidP="007F55A0">
      <w:pPr>
        <w:spacing w:after="0" w:line="240" w:lineRule="auto"/>
        <w:jc w:val="both"/>
        <w:rPr>
          <w:rFonts w:ascii="TH SarabunPSK" w:eastAsia="Times New Roman" w:hAnsi="TH SarabunPSK" w:cs="TH SarabunPSK"/>
          <w:color w:val="222222"/>
          <w:sz w:val="32"/>
          <w:szCs w:val="32"/>
        </w:rPr>
      </w:pPr>
      <w:r w:rsidRPr="007F55A0">
        <w:rPr>
          <w:rFonts w:ascii="TH SarabunPSK" w:eastAsia="Times New Roman" w:hAnsi="TH SarabunPSK" w:cs="TH SarabunPSK"/>
          <w:b/>
          <w:bCs/>
          <w:color w:val="000000"/>
          <w:sz w:val="16"/>
          <w:szCs w:val="16"/>
        </w:rPr>
        <w:br/>
      </w:r>
      <w:r w:rsidR="0099271D" w:rsidRPr="00E52AFF">
        <w:rPr>
          <w:rFonts w:ascii="TH SarabunPSK" w:eastAsia="Times New Roman" w:hAnsi="TH SarabunPSK" w:cs="TH SarabunPSK"/>
          <w:b/>
          <w:bCs/>
          <w:color w:val="000000"/>
          <w:sz w:val="32"/>
          <w:szCs w:val="32"/>
          <w:cs/>
        </w:rPr>
        <w:t>ผลที่คาดว่าจะได้รับจาก</w:t>
      </w:r>
      <w:r w:rsidR="001B174A">
        <w:rPr>
          <w:rFonts w:ascii="TH SarabunPSK" w:eastAsia="Times New Roman" w:hAnsi="TH SarabunPSK" w:cs="TH SarabunPSK" w:hint="cs"/>
          <w:b/>
          <w:bCs/>
          <w:color w:val="000000"/>
          <w:sz w:val="32"/>
          <w:szCs w:val="32"/>
          <w:cs/>
        </w:rPr>
        <w:t>ก</w:t>
      </w:r>
      <w:r w:rsidR="0099271D" w:rsidRPr="00E52AFF">
        <w:rPr>
          <w:rFonts w:ascii="TH SarabunPSK" w:eastAsia="Times New Roman" w:hAnsi="TH SarabunPSK" w:cs="TH SarabunPSK"/>
          <w:b/>
          <w:bCs/>
          <w:color w:val="000000"/>
          <w:sz w:val="32"/>
          <w:szCs w:val="32"/>
          <w:cs/>
        </w:rPr>
        <w:t>ารวิจัย</w:t>
      </w:r>
      <w:r w:rsidR="0099271D" w:rsidRPr="00E52AFF">
        <w:rPr>
          <w:rFonts w:ascii="TH SarabunPSK" w:eastAsia="Times New Roman" w:hAnsi="TH SarabunPSK" w:cs="TH SarabunPSK"/>
          <w:b/>
          <w:bCs/>
          <w:color w:val="000000"/>
          <w:sz w:val="32"/>
          <w:szCs w:val="32"/>
        </w:rPr>
        <w:t> </w:t>
      </w:r>
    </w:p>
    <w:p w14:paraId="2D790E89" w14:textId="50424CC4" w:rsidR="0099271D" w:rsidRPr="00F63CBF" w:rsidRDefault="0099271D" w:rsidP="00860B89">
      <w:pPr>
        <w:pStyle w:val="a7"/>
        <w:numPr>
          <w:ilvl w:val="0"/>
          <w:numId w:val="3"/>
        </w:numPr>
        <w:tabs>
          <w:tab w:val="left" w:pos="993"/>
        </w:tabs>
        <w:spacing w:after="0" w:line="240" w:lineRule="auto"/>
        <w:ind w:left="142" w:firstLine="567"/>
        <w:jc w:val="both"/>
        <w:rPr>
          <w:rFonts w:ascii="TH SarabunPSK" w:eastAsia="Times New Roman" w:hAnsi="TH SarabunPSK" w:cs="TH SarabunPSK"/>
          <w:color w:val="222222"/>
          <w:sz w:val="32"/>
          <w:szCs w:val="32"/>
        </w:rPr>
      </w:pPr>
      <w:r w:rsidRPr="00F63CBF">
        <w:rPr>
          <w:rFonts w:ascii="TH SarabunPSK" w:eastAsia="Times New Roman" w:hAnsi="TH SarabunPSK" w:cs="TH SarabunPSK"/>
          <w:color w:val="222222"/>
          <w:sz w:val="32"/>
          <w:szCs w:val="32"/>
          <w:cs/>
        </w:rPr>
        <w:t>ภูมิปัญญาในการรักษาสุขภาพของปราชญ์สุขภาวะชุมชนได้มีการเผยแพร่และสืบทอดต่อไป</w:t>
      </w:r>
    </w:p>
    <w:p w14:paraId="182F651B" w14:textId="4EF844B5" w:rsidR="0099271D" w:rsidRPr="00E52AFF" w:rsidRDefault="0099271D" w:rsidP="00860B89">
      <w:pPr>
        <w:spacing w:after="120" w:line="240" w:lineRule="auto"/>
        <w:jc w:val="both"/>
        <w:rPr>
          <w:rFonts w:ascii="TH SarabunPSK" w:eastAsia="Times New Roman" w:hAnsi="TH SarabunPSK" w:cs="TH SarabunPSK"/>
          <w:color w:val="222222"/>
          <w:sz w:val="32"/>
          <w:szCs w:val="32"/>
        </w:rPr>
      </w:pPr>
      <w:r w:rsidRPr="00E52AFF">
        <w:rPr>
          <w:rFonts w:ascii="TH SarabunPSK" w:eastAsia="Times New Roman" w:hAnsi="TH SarabunPSK" w:cs="TH SarabunPSK"/>
          <w:color w:val="222222"/>
          <w:sz w:val="32"/>
          <w:szCs w:val="32"/>
        </w:rPr>
        <w:t>           </w:t>
      </w:r>
      <w:r w:rsidR="00E52AFF">
        <w:rPr>
          <w:rFonts w:ascii="TH SarabunPSK" w:eastAsia="Times New Roman" w:hAnsi="TH SarabunPSK" w:cs="TH SarabunPSK"/>
          <w:color w:val="222222"/>
          <w:sz w:val="32"/>
          <w:szCs w:val="32"/>
          <w:cs/>
        </w:rPr>
        <w:t>2</w:t>
      </w:r>
      <w:r w:rsidRPr="00E52AFF">
        <w:rPr>
          <w:rFonts w:ascii="TH SarabunPSK" w:eastAsia="Times New Roman" w:hAnsi="TH SarabunPSK" w:cs="TH SarabunPSK"/>
          <w:color w:val="222222"/>
          <w:sz w:val="32"/>
          <w:szCs w:val="32"/>
          <w:cs/>
        </w:rPr>
        <w:t>.คนไทยและหน่วยงานที่เกี่ยวข้องกับการรักษาโรคด้วยหมอสมุนไพรหรือแพทย์แผนไทยได้รับการส่งเสริมและสนับสนุนให้การประกอบการพัฒนามากขึ้น</w:t>
      </w:r>
    </w:p>
    <w:p w14:paraId="08C0CDC0" w14:textId="77777777" w:rsidR="007F55A0" w:rsidRDefault="0099271D" w:rsidP="00860B89">
      <w:pPr>
        <w:spacing w:after="120" w:line="240" w:lineRule="auto"/>
        <w:jc w:val="both"/>
        <w:rPr>
          <w:rFonts w:ascii="TH SarabunPSK" w:eastAsia="Times New Roman" w:hAnsi="TH SarabunPSK" w:cs="TH SarabunPSK"/>
          <w:color w:val="222222"/>
          <w:sz w:val="32"/>
          <w:szCs w:val="32"/>
        </w:rPr>
      </w:pPr>
      <w:r w:rsidRPr="00E52AFF">
        <w:rPr>
          <w:rFonts w:ascii="TH SarabunPSK" w:eastAsia="Times New Roman" w:hAnsi="TH SarabunPSK" w:cs="TH SarabunPSK"/>
          <w:color w:val="222222"/>
          <w:sz w:val="32"/>
          <w:szCs w:val="32"/>
        </w:rPr>
        <w:t>           </w:t>
      </w:r>
      <w:r w:rsidR="00E52AFF">
        <w:rPr>
          <w:rFonts w:ascii="TH SarabunPSK" w:eastAsia="Times New Roman" w:hAnsi="TH SarabunPSK" w:cs="TH SarabunPSK"/>
          <w:color w:val="222222"/>
          <w:sz w:val="32"/>
          <w:szCs w:val="32"/>
          <w:cs/>
        </w:rPr>
        <w:t>3</w:t>
      </w:r>
      <w:r w:rsidRPr="00E52AFF">
        <w:rPr>
          <w:rFonts w:ascii="TH SarabunPSK" w:eastAsia="Times New Roman" w:hAnsi="TH SarabunPSK" w:cs="TH SarabunPSK"/>
          <w:color w:val="222222"/>
          <w:sz w:val="32"/>
          <w:szCs w:val="32"/>
          <w:cs/>
        </w:rPr>
        <w:t>.มีหลักสูตรการศึกษาเกี่ยวกับการรักษาสุขภาพด้วยสมุนไพรตำรับแพทย์แผนไทยในสถาบันการศึกษามากขึ้นและจริงจัง</w:t>
      </w:r>
      <w:r w:rsidRPr="00E52AFF">
        <w:rPr>
          <w:rFonts w:ascii="TH SarabunPSK" w:eastAsia="Times New Roman" w:hAnsi="TH SarabunPSK" w:cs="TH SarabunPSK"/>
          <w:color w:val="222222"/>
          <w:sz w:val="32"/>
          <w:szCs w:val="32"/>
        </w:rPr>
        <w:t>  </w:t>
      </w:r>
    </w:p>
    <w:p w14:paraId="2D3169ED" w14:textId="2EFD0F46" w:rsidR="001B174A" w:rsidRPr="007F55A0" w:rsidRDefault="001B174A" w:rsidP="00860B89">
      <w:pPr>
        <w:spacing w:after="0" w:line="240" w:lineRule="auto"/>
        <w:jc w:val="both"/>
        <w:rPr>
          <w:rFonts w:ascii="TH SarabunPSK" w:eastAsia="Times New Roman" w:hAnsi="TH SarabunPSK" w:cs="TH SarabunPSK"/>
          <w:color w:val="000000"/>
          <w:sz w:val="16"/>
          <w:szCs w:val="16"/>
        </w:rPr>
      </w:pPr>
    </w:p>
    <w:p w14:paraId="41DB775D" w14:textId="0DDB5B3A" w:rsidR="0099271D" w:rsidRPr="00E52AFF" w:rsidRDefault="0099271D" w:rsidP="0041081B">
      <w:pPr>
        <w:spacing w:after="0" w:line="240" w:lineRule="auto"/>
        <w:jc w:val="both"/>
        <w:rPr>
          <w:rFonts w:ascii="TH SarabunPSK" w:eastAsia="Times New Roman" w:hAnsi="TH SarabunPSK" w:cs="TH SarabunPSK"/>
          <w:color w:val="222222"/>
          <w:sz w:val="32"/>
          <w:szCs w:val="32"/>
        </w:rPr>
      </w:pPr>
      <w:r w:rsidRPr="00E52AFF">
        <w:rPr>
          <w:rFonts w:ascii="TH SarabunPSK" w:eastAsia="Times New Roman" w:hAnsi="TH SarabunPSK" w:cs="TH SarabunPSK"/>
          <w:b/>
          <w:bCs/>
          <w:color w:val="000000"/>
          <w:sz w:val="32"/>
          <w:szCs w:val="32"/>
          <w:cs/>
        </w:rPr>
        <w:t>ผลการวิจัย</w:t>
      </w:r>
    </w:p>
    <w:p w14:paraId="1B7F0FB7" w14:textId="56651C53" w:rsidR="0099271D" w:rsidRPr="00E52AFF" w:rsidRDefault="0099271D" w:rsidP="0041081B">
      <w:pPr>
        <w:spacing w:after="0" w:line="240" w:lineRule="auto"/>
        <w:ind w:firstLine="720"/>
        <w:jc w:val="thaiDistribute"/>
        <w:rPr>
          <w:rFonts w:ascii="TH SarabunPSK" w:eastAsia="Times New Roman" w:hAnsi="TH SarabunPSK" w:cs="TH SarabunPSK"/>
          <w:color w:val="222222"/>
          <w:sz w:val="32"/>
          <w:szCs w:val="32"/>
        </w:rPr>
      </w:pPr>
      <w:r w:rsidRPr="00E52AFF">
        <w:rPr>
          <w:rFonts w:ascii="TH SarabunPSK" w:eastAsia="Times New Roman" w:hAnsi="TH SarabunPSK" w:cs="TH SarabunPSK"/>
          <w:color w:val="000000"/>
          <w:sz w:val="32"/>
          <w:szCs w:val="32"/>
          <w:cs/>
        </w:rPr>
        <w:t xml:space="preserve">ในโลกนี้มีองค์ประกอบอยู่สองอย่างคือ ธรรมชาติ กับวัฒนธรรมหรือศิลปะและวัฒนธรรม สิ่งหลังนั้นคนหรือมนุษย์ซึ่งเป็นส่วนหนึ่งของธรรมชาติเป็นผู้ทำหรือสร้างขึ้นมา เพื่อเป็นสิ่งที่สร้างความสะดวกสบาย เพื่อความสุข และเพื่อการดำรงชีวิตอยู่ สิ่งดังกล่าวนั้นสรุปว่าส่วนหนึ่งเป็นปัจจัยสี่ คือ อาหาร ที่อยู่อาศัย สิ่งของเครื่องใช้ และยารักษาโรค ทุกสิ่งทุกอย่างดังกล่าวนี้คนหรือมนุษย์คิดขึ้นเองทั้งสิ้น ด้วยการใช้สติปัญญาจากกระบวนการทำงานของสมอง ในที่สุดเมื่อลงตัวเป็นความรู้ความเข้าใจที่สั่งสมในคนสืบทอดกันมาตามลำดับจากรุ่นลูกสู่รุ่น หลาน เหลน หลิน โหลน ลื้อ </w:t>
      </w:r>
      <w:proofErr w:type="spellStart"/>
      <w:r w:rsidRPr="00E52AFF">
        <w:rPr>
          <w:rFonts w:ascii="TH SarabunPSK" w:eastAsia="Times New Roman" w:hAnsi="TH SarabunPSK" w:cs="TH SarabunPSK"/>
          <w:color w:val="000000"/>
          <w:sz w:val="32"/>
          <w:szCs w:val="32"/>
          <w:cs/>
        </w:rPr>
        <w:t>หลืด</w:t>
      </w:r>
      <w:proofErr w:type="spellEnd"/>
      <w:r w:rsidRPr="00E52AFF">
        <w:rPr>
          <w:rFonts w:ascii="TH SarabunPSK" w:eastAsia="Times New Roman" w:hAnsi="TH SarabunPSK" w:cs="TH SarabunPSK"/>
          <w:color w:val="000000"/>
          <w:sz w:val="32"/>
          <w:szCs w:val="32"/>
          <w:cs/>
        </w:rPr>
        <w:t xml:space="preserve"> และหลืบ ใช้คำเรียกรวมสิ่งที่เป็นองค์ความรู้สั่งสมกันมาเป็นทอดๆ ว่า</w:t>
      </w:r>
      <w:r w:rsidRPr="00E52AFF">
        <w:rPr>
          <w:rFonts w:ascii="TH SarabunPSK" w:eastAsia="Times New Roman" w:hAnsi="TH SarabunPSK" w:cs="TH SarabunPSK"/>
          <w:color w:val="000000"/>
          <w:sz w:val="32"/>
          <w:szCs w:val="32"/>
        </w:rPr>
        <w:t> </w:t>
      </w:r>
      <w:r w:rsidRPr="00E52AFF">
        <w:rPr>
          <w:rFonts w:ascii="TH SarabunPSK" w:eastAsia="Times New Roman" w:hAnsi="TH SarabunPSK" w:cs="TH SarabunPSK"/>
          <w:color w:val="000000"/>
          <w:sz w:val="32"/>
          <w:szCs w:val="32"/>
          <w:cs/>
        </w:rPr>
        <w:t>“ภูมิปัญญา”</w:t>
      </w:r>
      <w:r w:rsidRPr="00E52AFF">
        <w:rPr>
          <w:rFonts w:ascii="TH SarabunPSK" w:eastAsia="Times New Roman" w:hAnsi="TH SarabunPSK" w:cs="TH SarabunPSK"/>
          <w:color w:val="000000"/>
          <w:sz w:val="32"/>
          <w:szCs w:val="32"/>
        </w:rPr>
        <w:t> </w:t>
      </w:r>
      <w:r w:rsidRPr="00E52AFF">
        <w:rPr>
          <w:rFonts w:ascii="TH SarabunPSK" w:eastAsia="Times New Roman" w:hAnsi="TH SarabunPSK" w:cs="TH SarabunPSK"/>
          <w:color w:val="000000"/>
          <w:sz w:val="32"/>
          <w:szCs w:val="32"/>
          <w:cs/>
        </w:rPr>
        <w:t>ภูมิปัญญา</w:t>
      </w:r>
      <w:proofErr w:type="spellStart"/>
      <w:r w:rsidRPr="00E52AFF">
        <w:rPr>
          <w:rFonts w:ascii="TH SarabunPSK" w:eastAsia="Times New Roman" w:hAnsi="TH SarabunPSK" w:cs="TH SarabunPSK"/>
          <w:color w:val="000000"/>
          <w:sz w:val="32"/>
          <w:szCs w:val="32"/>
          <w:cs/>
        </w:rPr>
        <w:t>ต่างๆ</w:t>
      </w:r>
      <w:proofErr w:type="spellEnd"/>
      <w:r w:rsidRPr="00E52AFF">
        <w:rPr>
          <w:rFonts w:ascii="TH SarabunPSK" w:eastAsia="Times New Roman" w:hAnsi="TH SarabunPSK" w:cs="TH SarabunPSK"/>
          <w:color w:val="000000"/>
          <w:sz w:val="32"/>
          <w:szCs w:val="32"/>
          <w:cs/>
        </w:rPr>
        <w:t xml:space="preserve"> </w:t>
      </w:r>
      <w:r w:rsidRPr="00E52AFF">
        <w:rPr>
          <w:rFonts w:ascii="TH SarabunPSK" w:eastAsia="Times New Roman" w:hAnsi="TH SarabunPSK" w:cs="TH SarabunPSK"/>
          <w:color w:val="000000"/>
          <w:sz w:val="32"/>
          <w:szCs w:val="32"/>
          <w:cs/>
        </w:rPr>
        <w:lastRenderedPageBreak/>
        <w:t xml:space="preserve">นอกจากอยู่ในความทรงจำของคนแล้ว อาจมีการบันทึกเอาไว้เป็นลายลักษณ์เพื่อเป็นการสืบทอดให้แก่คนรุ่นหลัง ดังภูมิปัญญาการรักษาสุขภาวะชุมชนด้วยสมุนไพรในจังหวัดนครศรีธรรมราช </w:t>
      </w:r>
      <w:r w:rsidR="00E52AFF">
        <w:rPr>
          <w:rFonts w:ascii="TH SarabunPSK" w:eastAsia="Times New Roman" w:hAnsi="TH SarabunPSK" w:cs="TH SarabunPSK"/>
          <w:color w:val="000000"/>
          <w:sz w:val="32"/>
          <w:szCs w:val="32"/>
          <w:cs/>
        </w:rPr>
        <w:t>4</w:t>
      </w:r>
      <w:r w:rsidRPr="00E52AFF">
        <w:rPr>
          <w:rFonts w:ascii="TH SarabunPSK" w:eastAsia="Times New Roman" w:hAnsi="TH SarabunPSK" w:cs="TH SarabunPSK"/>
          <w:color w:val="000000"/>
          <w:sz w:val="32"/>
          <w:szCs w:val="32"/>
          <w:cs/>
        </w:rPr>
        <w:t xml:space="preserve"> อำเภอ คือ ท่าศาลา เมือง พรหมคีรี และร่อนพิบูลย์ ดังนี้</w:t>
      </w:r>
    </w:p>
    <w:p w14:paraId="748AACA7" w14:textId="77777777" w:rsidR="0099271D" w:rsidRPr="00E52AFF" w:rsidRDefault="0099271D" w:rsidP="007F55A0">
      <w:pPr>
        <w:spacing w:after="0" w:line="240" w:lineRule="auto"/>
        <w:ind w:firstLine="720"/>
        <w:jc w:val="both"/>
        <w:rPr>
          <w:rFonts w:ascii="TH SarabunPSK" w:eastAsia="Times New Roman" w:hAnsi="TH SarabunPSK" w:cs="TH SarabunPSK"/>
          <w:color w:val="222222"/>
          <w:sz w:val="32"/>
          <w:szCs w:val="32"/>
        </w:rPr>
      </w:pPr>
      <w:r w:rsidRPr="00E52AFF">
        <w:rPr>
          <w:rFonts w:ascii="TH SarabunPSK" w:eastAsia="Times New Roman" w:hAnsi="TH SarabunPSK" w:cs="TH SarabunPSK"/>
          <w:b/>
          <w:bCs/>
          <w:color w:val="000000"/>
          <w:sz w:val="32"/>
          <w:szCs w:val="32"/>
          <w:cs/>
        </w:rPr>
        <w:t>การรักษาพิษงูด้วยสมุนไพร ของ พระอาจารย์บุญช่วย เตชธมฺโม วัดพรหมโลก</w:t>
      </w:r>
      <w:r w:rsidRPr="00E52AFF">
        <w:rPr>
          <w:rFonts w:ascii="TH SarabunPSK" w:eastAsia="Times New Roman" w:hAnsi="TH SarabunPSK" w:cs="TH SarabunPSK"/>
          <w:b/>
          <w:bCs/>
          <w:color w:val="000000"/>
          <w:sz w:val="32"/>
          <w:szCs w:val="32"/>
        </w:rPr>
        <w:t>   </w:t>
      </w:r>
    </w:p>
    <w:p w14:paraId="070E8652" w14:textId="6653E9C4" w:rsidR="0099271D" w:rsidRPr="00E52AFF" w:rsidRDefault="0099271D" w:rsidP="0041081B">
      <w:pPr>
        <w:spacing w:after="0" w:line="240" w:lineRule="auto"/>
        <w:ind w:firstLine="720"/>
        <w:jc w:val="thaiDistribute"/>
        <w:rPr>
          <w:rFonts w:ascii="TH SarabunPSK" w:eastAsia="Times New Roman" w:hAnsi="TH SarabunPSK" w:cs="TH SarabunPSK"/>
          <w:color w:val="222222"/>
          <w:sz w:val="32"/>
          <w:szCs w:val="32"/>
        </w:rPr>
      </w:pPr>
      <w:r w:rsidRPr="00E52AFF">
        <w:rPr>
          <w:rFonts w:ascii="TH SarabunPSK" w:eastAsia="Times New Roman" w:hAnsi="TH SarabunPSK" w:cs="TH SarabunPSK"/>
          <w:color w:val="000000"/>
          <w:sz w:val="32"/>
          <w:szCs w:val="32"/>
          <w:cs/>
        </w:rPr>
        <w:t>พระอาจารย์บุญช่วย เตชธมฺโมหรือเรียกกันทั่วไปว่าท่านเอ็น เป็นชาวตำบลนาเหรง อำเภอนบ</w:t>
      </w:r>
      <w:proofErr w:type="spellStart"/>
      <w:r w:rsidRPr="00E52AFF">
        <w:rPr>
          <w:rFonts w:ascii="TH SarabunPSK" w:eastAsia="Times New Roman" w:hAnsi="TH SarabunPSK" w:cs="TH SarabunPSK"/>
          <w:color w:val="000000"/>
          <w:sz w:val="32"/>
          <w:szCs w:val="32"/>
          <w:cs/>
        </w:rPr>
        <w:t>พิ</w:t>
      </w:r>
      <w:proofErr w:type="spellEnd"/>
      <w:r w:rsidRPr="00E52AFF">
        <w:rPr>
          <w:rFonts w:ascii="TH SarabunPSK" w:eastAsia="Times New Roman" w:hAnsi="TH SarabunPSK" w:cs="TH SarabunPSK"/>
          <w:color w:val="000000"/>
          <w:sz w:val="32"/>
          <w:szCs w:val="32"/>
          <w:cs/>
        </w:rPr>
        <w:t>ตำ จังหวัดนครศรีธรรมราช ศึกษาสำเร็จนักธรรมเอก และปริญญาตรี อุปสมบทที่วัดพรหมโลก ซึ่งมีพระครู</w:t>
      </w:r>
      <w:proofErr w:type="spellStart"/>
      <w:r w:rsidRPr="00E52AFF">
        <w:rPr>
          <w:rFonts w:ascii="TH SarabunPSK" w:eastAsia="Times New Roman" w:hAnsi="TH SarabunPSK" w:cs="TH SarabunPSK"/>
          <w:color w:val="000000"/>
          <w:sz w:val="32"/>
          <w:szCs w:val="32"/>
          <w:cs/>
        </w:rPr>
        <w:t>วุฑฒิ</w:t>
      </w:r>
      <w:proofErr w:type="spellEnd"/>
      <w:r w:rsidRPr="00E52AFF">
        <w:rPr>
          <w:rFonts w:ascii="TH SarabunPSK" w:eastAsia="Times New Roman" w:hAnsi="TH SarabunPSK" w:cs="TH SarabunPSK"/>
          <w:color w:val="000000"/>
          <w:sz w:val="32"/>
          <w:szCs w:val="32"/>
          <w:cs/>
        </w:rPr>
        <w:t>ธรรมสาร(พ่อท่านสมปอง ธม</w:t>
      </w:r>
      <w:proofErr w:type="spellStart"/>
      <w:r w:rsidRPr="00E52AFF">
        <w:rPr>
          <w:rFonts w:ascii="TH SarabunPSK" w:eastAsia="Times New Roman" w:hAnsi="TH SarabunPSK" w:cs="TH SarabunPSK"/>
          <w:color w:val="000000"/>
          <w:sz w:val="32"/>
          <w:szCs w:val="32"/>
          <w:cs/>
        </w:rPr>
        <w:t>ฺม</w:t>
      </w:r>
      <w:proofErr w:type="spellEnd"/>
      <w:r w:rsidRPr="00E52AFF">
        <w:rPr>
          <w:rFonts w:ascii="TH SarabunPSK" w:eastAsia="Times New Roman" w:hAnsi="TH SarabunPSK" w:cs="TH SarabunPSK"/>
          <w:color w:val="000000"/>
          <w:sz w:val="32"/>
          <w:szCs w:val="32"/>
          <w:cs/>
        </w:rPr>
        <w:t>สา</w:t>
      </w:r>
      <w:proofErr w:type="spellStart"/>
      <w:r w:rsidRPr="00E52AFF">
        <w:rPr>
          <w:rFonts w:ascii="TH SarabunPSK" w:eastAsia="Times New Roman" w:hAnsi="TH SarabunPSK" w:cs="TH SarabunPSK"/>
          <w:color w:val="000000"/>
          <w:sz w:val="32"/>
          <w:szCs w:val="32"/>
          <w:cs/>
        </w:rPr>
        <w:t>โร</w:t>
      </w:r>
      <w:proofErr w:type="spellEnd"/>
      <w:r w:rsidRPr="00E52AFF">
        <w:rPr>
          <w:rFonts w:ascii="TH SarabunPSK" w:eastAsia="Times New Roman" w:hAnsi="TH SarabunPSK" w:cs="TH SarabunPSK"/>
          <w:color w:val="000000"/>
          <w:sz w:val="32"/>
          <w:szCs w:val="32"/>
          <w:cs/>
        </w:rPr>
        <w:t xml:space="preserve">) เป็นพระอุปัชฌาย์ และพระครูบรรหารวุฒิชัยเป็นพระกรรมวาจาจารย์ เจ้าอาวาสสนับสนุนให้ศึกษาเล่าเรียนตลอดมาและมีความใกล้ชิดเป็นอย่างยิ่ง ท่านสมปองได้ตั้งศูนย์การรักษาพิษงูภายในวัดพรหมโลก เรียกบ้านกาชาดอุทิศ โดยมีน้องชายคือ นายสมนึก </w:t>
      </w:r>
      <w:proofErr w:type="spellStart"/>
      <w:r w:rsidRPr="00E52AFF">
        <w:rPr>
          <w:rFonts w:ascii="TH SarabunPSK" w:eastAsia="Times New Roman" w:hAnsi="TH SarabunPSK" w:cs="TH SarabunPSK"/>
          <w:color w:val="000000"/>
          <w:sz w:val="32"/>
          <w:szCs w:val="32"/>
          <w:cs/>
        </w:rPr>
        <w:t>จั</w:t>
      </w:r>
      <w:proofErr w:type="spellEnd"/>
      <w:r w:rsidRPr="00E52AFF">
        <w:rPr>
          <w:rFonts w:ascii="TH SarabunPSK" w:eastAsia="Times New Roman" w:hAnsi="TH SarabunPSK" w:cs="TH SarabunPSK"/>
          <w:color w:val="000000"/>
          <w:sz w:val="32"/>
          <w:szCs w:val="32"/>
          <w:cs/>
        </w:rPr>
        <w:t>นทรประสูตร</w:t>
      </w:r>
      <w:r w:rsidRPr="00E52AFF">
        <w:rPr>
          <w:rFonts w:ascii="TH SarabunPSK" w:eastAsia="Times New Roman" w:hAnsi="TH SarabunPSK" w:cs="TH SarabunPSK"/>
          <w:color w:val="000000"/>
          <w:sz w:val="32"/>
          <w:szCs w:val="32"/>
        </w:rPr>
        <w:t> </w:t>
      </w:r>
      <w:r w:rsidRPr="00E52AFF">
        <w:rPr>
          <w:rFonts w:ascii="TH SarabunPSK" w:eastAsia="Times New Roman" w:hAnsi="TH SarabunPSK" w:cs="TH SarabunPSK"/>
          <w:color w:val="000000"/>
          <w:sz w:val="32"/>
          <w:szCs w:val="32"/>
          <w:cs/>
        </w:rPr>
        <w:t>เป็นกำลังสำคัญ พระอาจารย์บุญช่วยก็เข้าไปเป็นผู้จดสถิติผู้ที่มารักษาซึ่งมีอยู่จำนวนมาก ต่อมาเมื่อน้องชายท่านสมปอง มรณภาพไปก่อน และน้องชายเสียชีวิตในปี พ.ศ.</w:t>
      </w:r>
      <w:r w:rsidR="00E52AFF">
        <w:rPr>
          <w:rFonts w:ascii="TH SarabunPSK" w:eastAsia="Times New Roman" w:hAnsi="TH SarabunPSK" w:cs="TH SarabunPSK"/>
          <w:color w:val="000000"/>
          <w:sz w:val="32"/>
          <w:szCs w:val="32"/>
          <w:cs/>
        </w:rPr>
        <w:t>2551</w:t>
      </w:r>
      <w:r w:rsidRPr="00E52AFF">
        <w:rPr>
          <w:rFonts w:ascii="TH SarabunPSK" w:eastAsia="Times New Roman" w:hAnsi="TH SarabunPSK" w:cs="TH SarabunPSK"/>
          <w:color w:val="000000"/>
          <w:sz w:val="32"/>
          <w:szCs w:val="32"/>
          <w:cs/>
        </w:rPr>
        <w:t xml:space="preserve"> พระอาจารย์บุญช่วย จึงเข้าไปทำหน้าที่ในการช่วยรักษา และจัดการ</w:t>
      </w:r>
      <w:proofErr w:type="spellStart"/>
      <w:r w:rsidRPr="00E52AFF">
        <w:rPr>
          <w:rFonts w:ascii="TH SarabunPSK" w:eastAsia="Times New Roman" w:hAnsi="TH SarabunPSK" w:cs="TH SarabunPSK"/>
          <w:color w:val="000000"/>
          <w:sz w:val="32"/>
          <w:szCs w:val="32"/>
          <w:cs/>
        </w:rPr>
        <w:t>ต่างๆ</w:t>
      </w:r>
      <w:proofErr w:type="spellEnd"/>
      <w:r w:rsidRPr="00E52AFF">
        <w:rPr>
          <w:rFonts w:ascii="TH SarabunPSK" w:eastAsia="Times New Roman" w:hAnsi="TH SarabunPSK" w:cs="TH SarabunPSK"/>
          <w:color w:val="000000"/>
          <w:sz w:val="32"/>
          <w:szCs w:val="32"/>
          <w:cs/>
        </w:rPr>
        <w:t xml:space="preserve"> ในการรักษาผู้ป่วย นับวันจะมีผู้ป่วยมากขึ้นๆ ซึ่งมีทั้งที่ผู้ป่วยไปกลับ และพักรักษาตัวที่ศูนย์รักษาในวัดพรหมโลก เมื่อไม่มีผู้สืบทอดพระอาจารย์บุญช่วยจึงต้องรับงานรักษาพิษงูจนกระทั่งปัจจุบันนี้ ผู้ป่วยที่เข้ารับการรักษารวมแล้วประมาณ แปดพันราย สูตรยาในการรักษานั้นกล่าวว่ามีมาตั้งแต่ครั้งบรรพชนของท่านสมปองช่วงเวลาพระเจ้าตากสินมหาราชไปประทับที่วัดเขาขุนพนม บรรพชนของท่านสมปอง เจ้าอาวาส และน้องชาย คือนายสมนึก </w:t>
      </w:r>
      <w:proofErr w:type="spellStart"/>
      <w:r w:rsidRPr="00E52AFF">
        <w:rPr>
          <w:rFonts w:ascii="TH SarabunPSK" w:eastAsia="Times New Roman" w:hAnsi="TH SarabunPSK" w:cs="TH SarabunPSK"/>
          <w:color w:val="000000"/>
          <w:sz w:val="32"/>
          <w:szCs w:val="32"/>
          <w:cs/>
        </w:rPr>
        <w:t>จั</w:t>
      </w:r>
      <w:proofErr w:type="spellEnd"/>
      <w:r w:rsidRPr="00E52AFF">
        <w:rPr>
          <w:rFonts w:ascii="TH SarabunPSK" w:eastAsia="Times New Roman" w:hAnsi="TH SarabunPSK" w:cs="TH SarabunPSK"/>
          <w:color w:val="000000"/>
          <w:sz w:val="32"/>
          <w:szCs w:val="32"/>
          <w:cs/>
        </w:rPr>
        <w:t>นทรประสูติ นั้น เป็นหมอในพระเจ้าตากสินมหาราช สมุนไพรที่นำมารักษานั้นได้รับคำตอบว่ามีมากมายหลายชนิด เดินลงไปจากกุฏิและบ้านก็เจอสมุนไพรรักษาพิษงูแล้วพิษงูที่รักษามีทั้ง งูกะปะ งูเห่า งูจงอาง งูเขียวตุ๊กแก(งูกะปะค่าง) งูเขียวหางไหม้ ในการรักษานั้นจะมีสมุนไพรที่ต่างกันออกไปบ้าง ชื่อสมุนไพรที่รักษางูกะปะ ใช้สมุนไพร เช่น น้ำมะนาว</w:t>
      </w:r>
      <w:r w:rsidRPr="00E52AFF">
        <w:rPr>
          <w:rFonts w:ascii="TH SarabunPSK" w:eastAsia="Times New Roman" w:hAnsi="TH SarabunPSK" w:cs="TH SarabunPSK"/>
          <w:color w:val="000000"/>
          <w:sz w:val="32"/>
          <w:szCs w:val="32"/>
        </w:rPr>
        <w:t> </w:t>
      </w:r>
      <w:r w:rsidRPr="00E52AFF">
        <w:rPr>
          <w:rFonts w:ascii="TH SarabunPSK" w:eastAsia="Times New Roman" w:hAnsi="TH SarabunPSK" w:cs="TH SarabunPSK"/>
          <w:color w:val="000000"/>
          <w:sz w:val="32"/>
          <w:szCs w:val="32"/>
          <w:cs/>
        </w:rPr>
        <w:t>รากอินทน</w:t>
      </w:r>
      <w:proofErr w:type="spellStart"/>
      <w:r w:rsidRPr="00E52AFF">
        <w:rPr>
          <w:rFonts w:ascii="TH SarabunPSK" w:eastAsia="Times New Roman" w:hAnsi="TH SarabunPSK" w:cs="TH SarabunPSK"/>
          <w:color w:val="000000"/>
          <w:sz w:val="32"/>
          <w:szCs w:val="32"/>
          <w:cs/>
        </w:rPr>
        <w:t>ิน</w:t>
      </w:r>
      <w:proofErr w:type="spellEnd"/>
      <w:r w:rsidRPr="00E52AFF">
        <w:rPr>
          <w:rFonts w:ascii="TH SarabunPSK" w:eastAsia="Times New Roman" w:hAnsi="TH SarabunPSK" w:cs="TH SarabunPSK"/>
          <w:color w:val="000000"/>
          <w:sz w:val="32"/>
          <w:szCs w:val="32"/>
          <w:cs/>
        </w:rPr>
        <w:t>ดอกขาว รากปดควาย นมสวรรค์ดอกขาว เป็นต้น งูจงอาง(ภาษาไทยใต้เรียก</w:t>
      </w:r>
      <w:r w:rsidR="00CF17CD">
        <w:rPr>
          <w:rFonts w:ascii="TH SarabunPSK" w:eastAsia="Times New Roman" w:hAnsi="TH SarabunPSK" w:cs="TH SarabunPSK"/>
          <w:color w:val="000000"/>
          <w:sz w:val="32"/>
          <w:szCs w:val="32"/>
          <w:cs/>
        </w:rPr>
        <w:br/>
      </w:r>
      <w:r w:rsidR="00CF17CD">
        <w:rPr>
          <w:rFonts w:ascii="TH SarabunPSK" w:eastAsia="Times New Roman" w:hAnsi="TH SarabunPSK" w:cs="TH SarabunPSK" w:hint="cs"/>
          <w:color w:val="000000"/>
          <w:sz w:val="32"/>
          <w:szCs w:val="32"/>
          <w:cs/>
        </w:rPr>
        <w:t xml:space="preserve"> </w:t>
      </w:r>
      <w:r w:rsidRPr="00E52AFF">
        <w:rPr>
          <w:rFonts w:ascii="TH SarabunPSK" w:eastAsia="Times New Roman" w:hAnsi="TH SarabunPSK" w:cs="TH SarabunPSK"/>
          <w:color w:val="000000"/>
          <w:sz w:val="32"/>
          <w:szCs w:val="32"/>
          <w:cs/>
        </w:rPr>
        <w:t>งู</w:t>
      </w:r>
      <w:r w:rsidR="00CF17CD">
        <w:rPr>
          <w:rFonts w:ascii="TH SarabunPSK" w:eastAsia="Times New Roman" w:hAnsi="TH SarabunPSK" w:cs="TH SarabunPSK" w:hint="cs"/>
          <w:color w:val="000000"/>
          <w:sz w:val="32"/>
          <w:szCs w:val="32"/>
          <w:cs/>
        </w:rPr>
        <w:t>บ</w:t>
      </w:r>
      <w:r w:rsidRPr="00E52AFF">
        <w:rPr>
          <w:rFonts w:ascii="TH SarabunPSK" w:eastAsia="Times New Roman" w:hAnsi="TH SarabunPSK" w:cs="TH SarabunPSK"/>
          <w:color w:val="000000"/>
          <w:sz w:val="32"/>
          <w:szCs w:val="32"/>
          <w:cs/>
        </w:rPr>
        <w:t>องหลา)</w:t>
      </w:r>
      <w:r w:rsidRPr="00E52AFF">
        <w:rPr>
          <w:rFonts w:ascii="TH SarabunPSK" w:eastAsia="Times New Roman" w:hAnsi="TH SarabunPSK" w:cs="TH SarabunPSK"/>
          <w:color w:val="000000"/>
          <w:sz w:val="32"/>
          <w:szCs w:val="32"/>
        </w:rPr>
        <w:t> </w:t>
      </w:r>
      <w:r w:rsidRPr="00E52AFF">
        <w:rPr>
          <w:rFonts w:ascii="TH SarabunPSK" w:eastAsia="Times New Roman" w:hAnsi="TH SarabunPSK" w:cs="TH SarabunPSK"/>
          <w:color w:val="000000"/>
          <w:sz w:val="32"/>
          <w:szCs w:val="32"/>
          <w:cs/>
        </w:rPr>
        <w:t>เช่น</w:t>
      </w:r>
      <w:r w:rsidR="007F55A0">
        <w:rPr>
          <w:rFonts w:ascii="TH SarabunPSK" w:eastAsia="Times New Roman" w:hAnsi="TH SarabunPSK" w:cs="TH SarabunPSK"/>
          <w:color w:val="000000"/>
          <w:sz w:val="32"/>
          <w:szCs w:val="32"/>
        </w:rPr>
        <w:t> </w:t>
      </w:r>
      <w:r w:rsidRPr="00E52AFF">
        <w:rPr>
          <w:rFonts w:ascii="TH SarabunPSK" w:eastAsia="Times New Roman" w:hAnsi="TH SarabunPSK" w:cs="TH SarabunPSK"/>
          <w:color w:val="000000"/>
          <w:sz w:val="32"/>
          <w:szCs w:val="32"/>
          <w:cs/>
        </w:rPr>
        <w:t>รากไม้ค้อนตีหมา รากเตยแชง รากเตยคลอง ลำโพงกาหลัก โกฏกลิ้ง ว่านขมิ้นขม เป็นต้น งูเห่า เช่น ลำโพงกาหลัก อินทน</w:t>
      </w:r>
      <w:proofErr w:type="spellStart"/>
      <w:r w:rsidRPr="00E52AFF">
        <w:rPr>
          <w:rFonts w:ascii="TH SarabunPSK" w:eastAsia="Times New Roman" w:hAnsi="TH SarabunPSK" w:cs="TH SarabunPSK"/>
          <w:color w:val="000000"/>
          <w:sz w:val="32"/>
          <w:szCs w:val="32"/>
          <w:cs/>
        </w:rPr>
        <w:t>ิน</w:t>
      </w:r>
      <w:proofErr w:type="spellEnd"/>
      <w:r w:rsidRPr="00E52AFF">
        <w:rPr>
          <w:rFonts w:ascii="TH SarabunPSK" w:eastAsia="Times New Roman" w:hAnsi="TH SarabunPSK" w:cs="TH SarabunPSK"/>
          <w:color w:val="000000"/>
          <w:sz w:val="32"/>
          <w:szCs w:val="32"/>
          <w:cs/>
        </w:rPr>
        <w:t>ดอกขาว หินลุ่ย ใยรางจืด เป็นต้น ยารักษาเหล่านี้ผสมกับเหล้าโรง บางอย่างก็ใช้น้ำมะนาว ในการรักษาพิษงูแต่ละชนิดก็ต้องสังเกตที่แผลและลักษณะเขี้ยวงู เมื่อรู้ว่าเป็นงูชนิดใดกัดก็จัดสมุนไพรให้ถูกตามตำรารักษาที่เรียนมา การรักษาพิษงูของวัดพรหมโลกเป็นทีรู้จักกันดีในพื้นที่จังหวัดนครศรีธรรมราช และภาคใต้ มีนักศึกษาระดับปริญญาโททำวิทยานิพนธ์เรื่องการรักษาพิษงู ในกรณีของวัดพรหมโลกเมื่อหลายปีมาแล้ว ปัจจุบันนี้พระอาจารย์บุญช่วย เตช</w:t>
      </w:r>
      <w:proofErr w:type="spellStart"/>
      <w:r w:rsidRPr="00E52AFF">
        <w:rPr>
          <w:rFonts w:ascii="TH SarabunPSK" w:eastAsia="Times New Roman" w:hAnsi="TH SarabunPSK" w:cs="TH SarabunPSK"/>
          <w:color w:val="000000"/>
          <w:sz w:val="32"/>
          <w:szCs w:val="32"/>
          <w:cs/>
        </w:rPr>
        <w:t>ธฺมฺ</w:t>
      </w:r>
      <w:proofErr w:type="spellEnd"/>
      <w:r w:rsidRPr="00E52AFF">
        <w:rPr>
          <w:rFonts w:ascii="TH SarabunPSK" w:eastAsia="Times New Roman" w:hAnsi="TH SarabunPSK" w:cs="TH SarabunPSK"/>
          <w:color w:val="000000"/>
          <w:sz w:val="32"/>
          <w:szCs w:val="32"/>
          <w:cs/>
        </w:rPr>
        <w:t>โม เป็นหลักในการดำเนินการรักษา และมีพระครูบรรหารวุฒิชัย เจ้าอาวาสเป็นผู้อำนวยการดูแลการดำเนินการ</w:t>
      </w:r>
      <w:proofErr w:type="spellStart"/>
      <w:r w:rsidRPr="00E52AFF">
        <w:rPr>
          <w:rFonts w:ascii="TH SarabunPSK" w:eastAsia="Times New Roman" w:hAnsi="TH SarabunPSK" w:cs="TH SarabunPSK"/>
          <w:color w:val="000000"/>
          <w:sz w:val="32"/>
          <w:szCs w:val="32"/>
          <w:cs/>
        </w:rPr>
        <w:t>ต่างๆ</w:t>
      </w:r>
      <w:proofErr w:type="spellEnd"/>
      <w:r w:rsidRPr="00E52AFF">
        <w:rPr>
          <w:rFonts w:ascii="TH SarabunPSK" w:eastAsia="Times New Roman" w:hAnsi="TH SarabunPSK" w:cs="TH SarabunPSK"/>
          <w:color w:val="000000"/>
          <w:sz w:val="32"/>
          <w:szCs w:val="32"/>
          <w:cs/>
        </w:rPr>
        <w:t xml:space="preserve"> ภูมิปัญญาการรักษาพิษงูด้วยสมุนไพร ที่ผ่านมาเมื่อทางแพทย์แผนปัจจุบันรักษาไม่ได้เพราะต้องตัดแขนตัดขาที่เปื่อยเพราะพิษงู เมื่อไม่ยอมให้ตัดก็ไปรับการรักษาที่วัดพรหมโลก และผู้ป่วยหายโดยไม่ต้องตัดแขนตัดขามีอยู่จำนวนไม่น้อย การรักษาพิษงูด้วยสมุนไพรเป็นภูมิปัญญาไทยที่สืบทอดกันมายาวนานและมีคุณค่ายิ่ง คนไทยควรสืบทอดให้ดำรงอยู่ตลอดไป</w:t>
      </w:r>
    </w:p>
    <w:p w14:paraId="5343B0CF" w14:textId="3C3BFF89" w:rsidR="0099271D" w:rsidRPr="00E52AFF" w:rsidRDefault="0099271D" w:rsidP="00CF17CD">
      <w:pPr>
        <w:spacing w:after="0" w:line="240" w:lineRule="auto"/>
        <w:ind w:firstLine="720"/>
        <w:jc w:val="both"/>
        <w:rPr>
          <w:rFonts w:ascii="TH SarabunPSK" w:eastAsia="Times New Roman" w:hAnsi="TH SarabunPSK" w:cs="TH SarabunPSK"/>
          <w:color w:val="222222"/>
          <w:sz w:val="32"/>
          <w:szCs w:val="32"/>
        </w:rPr>
      </w:pPr>
      <w:r w:rsidRPr="00E52AFF">
        <w:rPr>
          <w:rFonts w:ascii="TH SarabunPSK" w:eastAsia="Times New Roman" w:hAnsi="TH SarabunPSK" w:cs="TH SarabunPSK"/>
          <w:b/>
          <w:bCs/>
          <w:color w:val="000000"/>
          <w:sz w:val="32"/>
          <w:szCs w:val="32"/>
          <w:cs/>
        </w:rPr>
        <w:t>การรักษากระดูกด้วยสมุนไพร ของ นายภาณุพงศ์ ปริยวง</w:t>
      </w:r>
      <w:proofErr w:type="spellStart"/>
      <w:r w:rsidRPr="00E52AFF">
        <w:rPr>
          <w:rFonts w:ascii="TH SarabunPSK" w:eastAsia="Times New Roman" w:hAnsi="TH SarabunPSK" w:cs="TH SarabunPSK"/>
          <w:b/>
          <w:bCs/>
          <w:color w:val="000000"/>
          <w:sz w:val="32"/>
          <w:szCs w:val="32"/>
          <w:cs/>
        </w:rPr>
        <w:t>ศ์</w:t>
      </w:r>
      <w:proofErr w:type="spellEnd"/>
      <w:r w:rsidRPr="00E52AFF">
        <w:rPr>
          <w:rFonts w:ascii="TH SarabunPSK" w:eastAsia="Times New Roman" w:hAnsi="TH SarabunPSK" w:cs="TH SarabunPSK"/>
          <w:b/>
          <w:bCs/>
          <w:color w:val="000000"/>
          <w:sz w:val="32"/>
          <w:szCs w:val="32"/>
          <w:cs/>
        </w:rPr>
        <w:t>กร</w:t>
      </w:r>
    </w:p>
    <w:p w14:paraId="66E2D7CE" w14:textId="7E5F5FD8" w:rsidR="0099271D" w:rsidRPr="00E52AFF" w:rsidRDefault="0099271D" w:rsidP="0041081B">
      <w:pPr>
        <w:spacing w:after="0" w:line="240" w:lineRule="auto"/>
        <w:ind w:firstLine="720"/>
        <w:jc w:val="thaiDistribute"/>
        <w:rPr>
          <w:rFonts w:ascii="TH SarabunPSK" w:eastAsia="Times New Roman" w:hAnsi="TH SarabunPSK" w:cs="TH SarabunPSK"/>
          <w:color w:val="222222"/>
          <w:sz w:val="32"/>
          <w:szCs w:val="32"/>
        </w:rPr>
      </w:pPr>
      <w:r w:rsidRPr="00E52AFF">
        <w:rPr>
          <w:rFonts w:ascii="TH SarabunPSK" w:eastAsia="Times New Roman" w:hAnsi="TH SarabunPSK" w:cs="TH SarabunPSK"/>
          <w:color w:val="000000"/>
          <w:sz w:val="32"/>
          <w:szCs w:val="32"/>
          <w:cs/>
        </w:rPr>
        <w:t>นายภาณุพงศ์ ปริยวง</w:t>
      </w:r>
      <w:proofErr w:type="spellStart"/>
      <w:r w:rsidRPr="00E52AFF">
        <w:rPr>
          <w:rFonts w:ascii="TH SarabunPSK" w:eastAsia="Times New Roman" w:hAnsi="TH SarabunPSK" w:cs="TH SarabunPSK"/>
          <w:color w:val="000000"/>
          <w:sz w:val="32"/>
          <w:szCs w:val="32"/>
          <w:cs/>
        </w:rPr>
        <w:t>ศ์</w:t>
      </w:r>
      <w:proofErr w:type="spellEnd"/>
      <w:r w:rsidRPr="00E52AFF">
        <w:rPr>
          <w:rFonts w:ascii="TH SarabunPSK" w:eastAsia="Times New Roman" w:hAnsi="TH SarabunPSK" w:cs="TH SarabunPSK"/>
          <w:color w:val="000000"/>
          <w:sz w:val="32"/>
          <w:szCs w:val="32"/>
          <w:cs/>
        </w:rPr>
        <w:t xml:space="preserve">กร หรือเรียกกันโดยทั่วไปว่าหมอใหญ่ อายุ </w:t>
      </w:r>
      <w:r w:rsidR="00E52AFF">
        <w:rPr>
          <w:rFonts w:ascii="TH SarabunPSK" w:eastAsia="Times New Roman" w:hAnsi="TH SarabunPSK" w:cs="TH SarabunPSK"/>
          <w:color w:val="000000"/>
          <w:sz w:val="32"/>
          <w:szCs w:val="32"/>
          <w:cs/>
        </w:rPr>
        <w:t>54</w:t>
      </w:r>
      <w:r w:rsidRPr="00E52AFF">
        <w:rPr>
          <w:rFonts w:ascii="TH SarabunPSK" w:eastAsia="Times New Roman" w:hAnsi="TH SarabunPSK" w:cs="TH SarabunPSK"/>
          <w:color w:val="000000"/>
          <w:sz w:val="32"/>
          <w:szCs w:val="32"/>
          <w:cs/>
        </w:rPr>
        <w:t xml:space="preserve"> ปี บ้านบางจาก อำเภอเมือง จังหวัดนครศรีธรรมราช รับถ่ายทอดภูมิปัญญาการรักษากระดูกด้วยสมุนไพรจากพระครู</w:t>
      </w:r>
      <w:r w:rsidRPr="00E52AFF">
        <w:rPr>
          <w:rFonts w:ascii="TH SarabunPSK" w:eastAsia="Times New Roman" w:hAnsi="TH SarabunPSK" w:cs="TH SarabunPSK"/>
          <w:color w:val="000000"/>
          <w:sz w:val="32"/>
          <w:szCs w:val="32"/>
          <w:cs/>
        </w:rPr>
        <w:lastRenderedPageBreak/>
        <w:t>ธรรมธารา</w:t>
      </w:r>
      <w:proofErr w:type="spellStart"/>
      <w:r w:rsidRPr="00E52AFF">
        <w:rPr>
          <w:rFonts w:ascii="TH SarabunPSK" w:eastAsia="Times New Roman" w:hAnsi="TH SarabunPSK" w:cs="TH SarabunPSK"/>
          <w:color w:val="000000"/>
          <w:sz w:val="32"/>
          <w:szCs w:val="32"/>
          <w:cs/>
        </w:rPr>
        <w:t>ธิ</w:t>
      </w:r>
      <w:proofErr w:type="spellEnd"/>
      <w:r w:rsidRPr="00E52AFF">
        <w:rPr>
          <w:rFonts w:ascii="TH SarabunPSK" w:eastAsia="Times New Roman" w:hAnsi="TH SarabunPSK" w:cs="TH SarabunPSK"/>
          <w:color w:val="000000"/>
          <w:sz w:val="32"/>
          <w:szCs w:val="32"/>
          <w:cs/>
        </w:rPr>
        <w:t>คุณ</w:t>
      </w:r>
      <w:r w:rsidR="00CF17CD">
        <w:rPr>
          <w:rFonts w:ascii="TH SarabunPSK" w:eastAsia="Times New Roman" w:hAnsi="TH SarabunPSK" w:cs="TH SarabunPSK" w:hint="cs"/>
          <w:color w:val="000000"/>
          <w:sz w:val="32"/>
          <w:szCs w:val="32"/>
          <w:cs/>
        </w:rPr>
        <w:t xml:space="preserve"> </w:t>
      </w:r>
      <w:r w:rsidRPr="00E52AFF">
        <w:rPr>
          <w:rFonts w:ascii="TH SarabunPSK" w:eastAsia="Times New Roman" w:hAnsi="TH SarabunPSK" w:cs="TH SarabunPSK"/>
          <w:color w:val="000000"/>
          <w:sz w:val="32"/>
          <w:szCs w:val="32"/>
          <w:cs/>
        </w:rPr>
        <w:t>(พ่อท่านจบ) อดีตเจ้าอาวาสวัดธาราวดีหรือวัดบางจาก ท่านเป็นพระภิกษุระดับ</w:t>
      </w:r>
      <w:r w:rsidR="00CF17CD">
        <w:rPr>
          <w:rFonts w:ascii="TH SarabunPSK" w:eastAsia="Times New Roman" w:hAnsi="TH SarabunPSK" w:cs="TH SarabunPSK"/>
          <w:color w:val="000000"/>
          <w:sz w:val="32"/>
          <w:szCs w:val="32"/>
          <w:cs/>
        </w:rPr>
        <w:br/>
      </w:r>
      <w:r w:rsidRPr="00E52AFF">
        <w:rPr>
          <w:rFonts w:ascii="TH SarabunPSK" w:eastAsia="Times New Roman" w:hAnsi="TH SarabunPSK" w:cs="TH SarabunPSK"/>
          <w:color w:val="000000"/>
          <w:sz w:val="32"/>
          <w:szCs w:val="32"/>
          <w:cs/>
        </w:rPr>
        <w:t>เจ้าอาวาสที่มีชื่อเสียงในการรักษากระดูกด้วยสมุนไพรผสมด้วยพุทธคุณ เมตตาคุณและกรุณาคุณ เป็นสำคัญ ด้วยในขณะที่ดำเนินการรักษานั้นท่านจะสวดมนต์ภาวนาไปด้วยและมีน้ำมันชโลมทาบริเวณกระดูกที่มีปัญหา หมอใหญ่หรือหมอภาณุพงศ์ ปริยวง</w:t>
      </w:r>
      <w:proofErr w:type="spellStart"/>
      <w:r w:rsidRPr="00E52AFF">
        <w:rPr>
          <w:rFonts w:ascii="TH SarabunPSK" w:eastAsia="Times New Roman" w:hAnsi="TH SarabunPSK" w:cs="TH SarabunPSK"/>
          <w:color w:val="000000"/>
          <w:sz w:val="32"/>
          <w:szCs w:val="32"/>
          <w:cs/>
        </w:rPr>
        <w:t>ศ์</w:t>
      </w:r>
      <w:proofErr w:type="spellEnd"/>
      <w:r w:rsidRPr="00E52AFF">
        <w:rPr>
          <w:rFonts w:ascii="TH SarabunPSK" w:eastAsia="Times New Roman" w:hAnsi="TH SarabunPSK" w:cs="TH SarabunPSK"/>
          <w:color w:val="000000"/>
          <w:sz w:val="32"/>
          <w:szCs w:val="32"/>
          <w:cs/>
        </w:rPr>
        <w:t>กร และศิษย์</w:t>
      </w:r>
      <w:proofErr w:type="spellStart"/>
      <w:r w:rsidRPr="00E52AFF">
        <w:rPr>
          <w:rFonts w:ascii="TH SarabunPSK" w:eastAsia="Times New Roman" w:hAnsi="TH SarabunPSK" w:cs="TH SarabunPSK"/>
          <w:color w:val="000000"/>
          <w:sz w:val="32"/>
          <w:szCs w:val="32"/>
          <w:cs/>
        </w:rPr>
        <w:t>อื่นๆ</w:t>
      </w:r>
      <w:proofErr w:type="spellEnd"/>
      <w:r w:rsidRPr="00E52AFF">
        <w:rPr>
          <w:rFonts w:ascii="TH SarabunPSK" w:eastAsia="Times New Roman" w:hAnsi="TH SarabunPSK" w:cs="TH SarabunPSK"/>
          <w:color w:val="000000"/>
          <w:sz w:val="32"/>
          <w:szCs w:val="32"/>
          <w:cs/>
        </w:rPr>
        <w:t xml:space="preserve"> ได้รับภูมิปัญญาดังกล่าวนี้จากท่านเจ้าอาวาสวัดธาราวดี</w:t>
      </w:r>
      <w:r w:rsidRPr="00E52AFF">
        <w:rPr>
          <w:rFonts w:ascii="TH SarabunPSK" w:eastAsia="Times New Roman" w:hAnsi="TH SarabunPSK" w:cs="TH SarabunPSK"/>
          <w:color w:val="000000"/>
          <w:sz w:val="32"/>
          <w:szCs w:val="32"/>
        </w:rPr>
        <w:t>  </w:t>
      </w:r>
      <w:r w:rsidRPr="00E52AFF">
        <w:rPr>
          <w:rFonts w:ascii="TH SarabunPSK" w:eastAsia="Times New Roman" w:hAnsi="TH SarabunPSK" w:cs="TH SarabunPSK"/>
          <w:color w:val="000000"/>
          <w:sz w:val="32"/>
          <w:szCs w:val="32"/>
          <w:cs/>
        </w:rPr>
        <w:t>ในจำนวนศิษย์พ่อท่านจบที่มีอยู่ไม่มากนักนั้น ศิษย์ที่รับถ่ายทอดวิชามาและมีชื่อเสียงเป็นที่รู้จักมากที่สุดคือหมอใหญ่ บ้านหมอใหญ่อยู่ใกล้วัดวิ่งเล่นอยู่ในวัดตั้งแต่</w:t>
      </w:r>
      <w:proofErr w:type="spellStart"/>
      <w:r w:rsidRPr="00E52AFF">
        <w:rPr>
          <w:rFonts w:ascii="TH SarabunPSK" w:eastAsia="Times New Roman" w:hAnsi="TH SarabunPSK" w:cs="TH SarabunPSK"/>
          <w:color w:val="000000"/>
          <w:sz w:val="32"/>
          <w:szCs w:val="32"/>
          <w:cs/>
        </w:rPr>
        <w:t>เด็กๆ</w:t>
      </w:r>
      <w:proofErr w:type="spellEnd"/>
      <w:r w:rsidRPr="00E52AFF">
        <w:rPr>
          <w:rFonts w:ascii="TH SarabunPSK" w:eastAsia="Times New Roman" w:hAnsi="TH SarabunPSK" w:cs="TH SarabunPSK"/>
          <w:color w:val="000000"/>
          <w:sz w:val="32"/>
          <w:szCs w:val="32"/>
          <w:cs/>
        </w:rPr>
        <w:t xml:space="preserve"> ได้เห็นการรักษากระดูกจากพ่อท่านจบอยู่</w:t>
      </w:r>
      <w:proofErr w:type="spellStart"/>
      <w:r w:rsidRPr="00E52AFF">
        <w:rPr>
          <w:rFonts w:ascii="TH SarabunPSK" w:eastAsia="Times New Roman" w:hAnsi="TH SarabunPSK" w:cs="TH SarabunPSK"/>
          <w:color w:val="000000"/>
          <w:sz w:val="32"/>
          <w:szCs w:val="32"/>
          <w:cs/>
        </w:rPr>
        <w:t>บ่อยๆ</w:t>
      </w:r>
      <w:proofErr w:type="spellEnd"/>
      <w:r w:rsidRPr="00E52AFF">
        <w:rPr>
          <w:rFonts w:ascii="TH SarabunPSK" w:eastAsia="Times New Roman" w:hAnsi="TH SarabunPSK" w:cs="TH SarabunPSK"/>
          <w:color w:val="000000"/>
          <w:sz w:val="32"/>
          <w:szCs w:val="32"/>
          <w:cs/>
        </w:rPr>
        <w:t xml:space="preserve"> ประกอบกับย่าเป็นหมอตำแยด้วย จึงทำให้มีความรู้ความเข้าใจในเรื่องเส้นและกระดูก จึงทำให้พัฒนาการรักษากระดุกได้ดี พ่อท่านจบท่านรักษาได้แม้กระดูกแตกหักแล้วกลับมาต่อติดให้หายเป็นปกติได้</w:t>
      </w:r>
      <w:r w:rsidRPr="00E52AFF">
        <w:rPr>
          <w:rFonts w:ascii="TH SarabunPSK" w:eastAsia="Times New Roman" w:hAnsi="TH SarabunPSK" w:cs="TH SarabunPSK"/>
          <w:color w:val="000000"/>
          <w:sz w:val="32"/>
          <w:szCs w:val="32"/>
        </w:rPr>
        <w:t>  </w:t>
      </w:r>
      <w:r w:rsidRPr="00E52AFF">
        <w:rPr>
          <w:rFonts w:ascii="TH SarabunPSK" w:eastAsia="Times New Roman" w:hAnsi="TH SarabunPSK" w:cs="TH SarabunPSK"/>
          <w:color w:val="000000"/>
          <w:sz w:val="32"/>
          <w:szCs w:val="32"/>
          <w:cs/>
        </w:rPr>
        <w:t>ก่อนการรักษากระดูกที่หักแล้วกล่าวกันว่าถ้าหักมากท่านจะทุบให้แตกแล้วรักษา ผลออกมาคือกระดูกเชื่อมต่อกันใช้การได้ นับเป็นความอัศจรรย์ในการรักษากระดูกด้วยการใช้ภูมิปัญญาของพ่อท่านจบหรือพระครูธรรมธารา</w:t>
      </w:r>
      <w:proofErr w:type="spellStart"/>
      <w:r w:rsidRPr="00E52AFF">
        <w:rPr>
          <w:rFonts w:ascii="TH SarabunPSK" w:eastAsia="Times New Roman" w:hAnsi="TH SarabunPSK" w:cs="TH SarabunPSK"/>
          <w:color w:val="000000"/>
          <w:sz w:val="32"/>
          <w:szCs w:val="32"/>
          <w:cs/>
        </w:rPr>
        <w:t>ธิ</w:t>
      </w:r>
      <w:proofErr w:type="spellEnd"/>
      <w:r w:rsidRPr="00E52AFF">
        <w:rPr>
          <w:rFonts w:ascii="TH SarabunPSK" w:eastAsia="Times New Roman" w:hAnsi="TH SarabunPSK" w:cs="TH SarabunPSK"/>
          <w:color w:val="000000"/>
          <w:sz w:val="32"/>
          <w:szCs w:val="32"/>
          <w:cs/>
        </w:rPr>
        <w:t xml:space="preserve">คุณ ส่วนหมอใหญ่ยังจะต้องศึกษาเรียนรู้และปฏิบัติให้มากขึ้นไปอีกจึงจะรักษาให้สัมฤทธิ์ผลอย่างพ่อท่านจบซึ่งเป็นอาจารย์ อย่างไรก็ตามหมอใหญ่มีความเชี่ยวชาญในการรักษากระดูก กระดูกเคลื่อน และหลุดได้มากจำนวนมาก และเป็นที่รู้จักของผู้ที่มีปัญหาเกี่ยวกับกระดูก หมอใหญ่ได้รับใบประกอบโรคศิลปะสาขาแพทย์แผนไทย ประเภทเวชกรรมเลขที่ </w:t>
      </w:r>
      <w:proofErr w:type="spellStart"/>
      <w:r w:rsidRPr="00E52AFF">
        <w:rPr>
          <w:rFonts w:ascii="TH SarabunPSK" w:eastAsia="Times New Roman" w:hAnsi="TH SarabunPSK" w:cs="TH SarabunPSK"/>
          <w:color w:val="000000"/>
          <w:sz w:val="32"/>
          <w:szCs w:val="32"/>
          <w:cs/>
        </w:rPr>
        <w:t>พพว</w:t>
      </w:r>
      <w:proofErr w:type="spellEnd"/>
      <w:r w:rsidRPr="00E52AFF">
        <w:rPr>
          <w:rFonts w:ascii="TH SarabunPSK" w:eastAsia="Times New Roman" w:hAnsi="TH SarabunPSK" w:cs="TH SarabunPSK"/>
          <w:color w:val="000000"/>
          <w:sz w:val="32"/>
          <w:szCs w:val="32"/>
          <w:cs/>
        </w:rPr>
        <w:t>.</w:t>
      </w:r>
      <w:r w:rsidRPr="00E52AFF">
        <w:rPr>
          <w:rFonts w:ascii="TH SarabunPSK" w:eastAsia="Times New Roman" w:hAnsi="TH SarabunPSK" w:cs="TH SarabunPSK"/>
          <w:color w:val="000000"/>
          <w:sz w:val="32"/>
          <w:szCs w:val="32"/>
        </w:rPr>
        <w:t>18277 </w:t>
      </w:r>
      <w:r w:rsidRPr="00E52AFF">
        <w:rPr>
          <w:rFonts w:ascii="TH SarabunPSK" w:eastAsia="Times New Roman" w:hAnsi="TH SarabunPSK" w:cs="TH SarabunPSK"/>
          <w:color w:val="000000"/>
          <w:sz w:val="32"/>
          <w:szCs w:val="32"/>
          <w:cs/>
        </w:rPr>
        <w:t>ผู้ป่วยเกี่ยวกับกระดูกและเส้นเอ็นที่รักษาที่โรงพยาบาลด้วยวิธีแพทย์แผนปัจจุบันแล้วไม่หายหรือมีปัญหาบางรายก็ไปรับการรักษาต่อกับหมอใหญ่และประสบความสำเร็จมีอยู่ไม่น้อย แสดงให้เห็นว่าภูมิปัญญาไทยในการรักษากระดูกและเส้นเอ็นนั้นมีประสิทธิภาพในการรักษา</w:t>
      </w:r>
    </w:p>
    <w:p w14:paraId="277DD52D" w14:textId="2BECE9B1" w:rsidR="0099271D" w:rsidRPr="00E52AFF" w:rsidRDefault="0099271D" w:rsidP="00CF17CD">
      <w:pPr>
        <w:spacing w:after="0" w:line="240" w:lineRule="auto"/>
        <w:ind w:firstLine="720"/>
        <w:jc w:val="both"/>
        <w:rPr>
          <w:rFonts w:ascii="TH SarabunPSK" w:eastAsia="Times New Roman" w:hAnsi="TH SarabunPSK" w:cs="TH SarabunPSK"/>
          <w:color w:val="222222"/>
          <w:sz w:val="32"/>
          <w:szCs w:val="32"/>
        </w:rPr>
      </w:pPr>
      <w:r w:rsidRPr="00E52AFF">
        <w:rPr>
          <w:rFonts w:ascii="TH SarabunPSK" w:eastAsia="Times New Roman" w:hAnsi="TH SarabunPSK" w:cs="TH SarabunPSK"/>
          <w:b/>
          <w:bCs/>
          <w:color w:val="000000"/>
          <w:sz w:val="32"/>
          <w:szCs w:val="32"/>
          <w:cs/>
        </w:rPr>
        <w:t>การรักษาโรคอัมพฤกษ์-อัมพาตด้วยสมุนไพร ของ นายอุรา หอมอ่อน</w:t>
      </w:r>
    </w:p>
    <w:p w14:paraId="2167E2EF" w14:textId="33C2E820" w:rsidR="0099271D" w:rsidRPr="00E52AFF" w:rsidRDefault="0099271D" w:rsidP="0041081B">
      <w:pPr>
        <w:spacing w:after="0" w:line="240" w:lineRule="auto"/>
        <w:jc w:val="thaiDistribute"/>
        <w:rPr>
          <w:rFonts w:ascii="TH SarabunPSK" w:eastAsia="Times New Roman" w:hAnsi="TH SarabunPSK" w:cs="TH SarabunPSK"/>
          <w:color w:val="222222"/>
          <w:sz w:val="32"/>
          <w:szCs w:val="32"/>
        </w:rPr>
      </w:pPr>
      <w:r w:rsidRPr="00E52AFF">
        <w:rPr>
          <w:rFonts w:ascii="TH SarabunPSK" w:eastAsia="Times New Roman" w:hAnsi="TH SarabunPSK" w:cs="TH SarabunPSK"/>
          <w:b/>
          <w:bCs/>
          <w:color w:val="000000"/>
          <w:sz w:val="32"/>
          <w:szCs w:val="32"/>
        </w:rPr>
        <w:t> </w:t>
      </w:r>
      <w:r w:rsidRPr="00E52AFF">
        <w:rPr>
          <w:rFonts w:ascii="TH SarabunPSK" w:eastAsia="Times New Roman" w:hAnsi="TH SarabunPSK" w:cs="TH SarabunPSK"/>
          <w:color w:val="000000"/>
          <w:sz w:val="32"/>
          <w:szCs w:val="32"/>
        </w:rPr>
        <w:t>    </w:t>
      </w:r>
      <w:r w:rsidR="00CF17CD">
        <w:rPr>
          <w:rFonts w:ascii="TH SarabunPSK" w:eastAsia="Times New Roman" w:hAnsi="TH SarabunPSK" w:cs="TH SarabunPSK"/>
          <w:color w:val="000000"/>
          <w:sz w:val="32"/>
          <w:szCs w:val="32"/>
        </w:rPr>
        <w:tab/>
      </w:r>
      <w:r w:rsidRPr="00E52AFF">
        <w:rPr>
          <w:rFonts w:ascii="TH SarabunPSK" w:eastAsia="Times New Roman" w:hAnsi="TH SarabunPSK" w:cs="TH SarabunPSK"/>
          <w:color w:val="000000"/>
          <w:sz w:val="32"/>
          <w:szCs w:val="32"/>
          <w:cs/>
        </w:rPr>
        <w:t xml:space="preserve">นายอุรา หอมอ่อน เป็นชาวอำเภอเมือง จังหวัดนครศรีธรรมราช ได้ใช้สมุนไพรในการรักษาโรคอัมพฤกษ์-อัมพาตมาเป็นเวลายาวนาน เป็นผู้หนึ่งที่ร่วมก่อตั้งสมาคมแพทย์แผนไทยที่วัดโคกธาตุ อำเภอเมือง จังหวัดนครศรีธรรมราช และอยู่ในส่วนของการใช้สมุนไพรรักษาโรคอัมพฤกษ์-อัมพาต ดังกล่าวแล้วและมีผลงานการรักษาหายแล้วจำนวนมาก สมุนไพรที่ใช้ในการรักษานั้นใช้วิธีรับประทานและอาบ สมุนไพรที่ใช้มี </w:t>
      </w:r>
      <w:r w:rsidR="00E52AFF">
        <w:rPr>
          <w:rFonts w:ascii="TH SarabunPSK" w:eastAsia="Times New Roman" w:hAnsi="TH SarabunPSK" w:cs="TH SarabunPSK"/>
          <w:color w:val="000000"/>
          <w:sz w:val="32"/>
          <w:szCs w:val="32"/>
          <w:cs/>
        </w:rPr>
        <w:t>6</w:t>
      </w:r>
      <w:r w:rsidRPr="00E52AFF">
        <w:rPr>
          <w:rFonts w:ascii="TH SarabunPSK" w:eastAsia="Times New Roman" w:hAnsi="TH SarabunPSK" w:cs="TH SarabunPSK"/>
          <w:color w:val="000000"/>
          <w:sz w:val="32"/>
          <w:szCs w:val="32"/>
          <w:cs/>
        </w:rPr>
        <w:t xml:space="preserve"> ประเภท คือ เถา</w:t>
      </w:r>
      <w:proofErr w:type="spellStart"/>
      <w:r w:rsidRPr="00E52AFF">
        <w:rPr>
          <w:rFonts w:ascii="TH SarabunPSK" w:eastAsia="Times New Roman" w:hAnsi="TH SarabunPSK" w:cs="TH SarabunPSK"/>
          <w:color w:val="000000"/>
          <w:sz w:val="32"/>
          <w:szCs w:val="32"/>
          <w:cs/>
        </w:rPr>
        <w:t>ว์</w:t>
      </w:r>
      <w:proofErr w:type="spellEnd"/>
      <w:r w:rsidRPr="00E52AFF">
        <w:rPr>
          <w:rFonts w:ascii="TH SarabunPSK" w:eastAsia="Times New Roman" w:hAnsi="TH SarabunPSK" w:cs="TH SarabunPSK"/>
          <w:color w:val="000000"/>
          <w:sz w:val="32"/>
          <w:szCs w:val="32"/>
          <w:cs/>
        </w:rPr>
        <w:t>ไม้เลื้อย เช่น พริกไทย ดีปลี บอระเพ็ด สะค้าน เถา</w:t>
      </w:r>
      <w:proofErr w:type="spellStart"/>
      <w:r w:rsidRPr="00E52AFF">
        <w:rPr>
          <w:rFonts w:ascii="TH SarabunPSK" w:eastAsia="Times New Roman" w:hAnsi="TH SarabunPSK" w:cs="TH SarabunPSK"/>
          <w:color w:val="000000"/>
          <w:sz w:val="32"/>
          <w:szCs w:val="32"/>
          <w:cs/>
        </w:rPr>
        <w:t>ว์</w:t>
      </w:r>
      <w:proofErr w:type="spellEnd"/>
      <w:r w:rsidRPr="00E52AFF">
        <w:rPr>
          <w:rFonts w:ascii="TH SarabunPSK" w:eastAsia="Times New Roman" w:hAnsi="TH SarabunPSK" w:cs="TH SarabunPSK"/>
          <w:color w:val="000000"/>
          <w:sz w:val="32"/>
          <w:szCs w:val="32"/>
          <w:cs/>
        </w:rPr>
        <w:t>ไม้ยืนต้น เช่นกำลังวัวเถลิง ไม้ยืนต้น เช่น สมอทะเล สมอพิเภก สมอไทย และมะขามป้อม ไม่ล้มลุก เช่น ขิง ไพล โกศสอ โกสเชียง โกศจุฬา ลัมพา โกศกระดูก หญ้า เช่น แฝกหอม ไม้พุ่ม เช่น เทียนดำ มะแว้ง เครือมะแว้งต้น</w:t>
      </w:r>
      <w:r w:rsidRPr="00E52AFF">
        <w:rPr>
          <w:rFonts w:ascii="TH SarabunPSK" w:eastAsia="Times New Roman" w:hAnsi="TH SarabunPSK" w:cs="TH SarabunPSK"/>
          <w:color w:val="000000"/>
          <w:sz w:val="32"/>
          <w:szCs w:val="32"/>
        </w:rPr>
        <w:t>  </w:t>
      </w:r>
      <w:r w:rsidRPr="00E52AFF">
        <w:rPr>
          <w:rFonts w:ascii="TH SarabunPSK" w:eastAsia="Times New Roman" w:hAnsi="TH SarabunPSK" w:cs="TH SarabunPSK"/>
          <w:color w:val="000000"/>
          <w:sz w:val="32"/>
          <w:szCs w:val="32"/>
          <w:cs/>
        </w:rPr>
        <w:t xml:space="preserve">สมุนไพรทุกชนิดทั้ง </w:t>
      </w:r>
      <w:r w:rsidR="00E52AFF">
        <w:rPr>
          <w:rFonts w:ascii="TH SarabunPSK" w:eastAsia="Times New Roman" w:hAnsi="TH SarabunPSK" w:cs="TH SarabunPSK"/>
          <w:color w:val="000000"/>
          <w:sz w:val="32"/>
          <w:szCs w:val="32"/>
          <w:cs/>
        </w:rPr>
        <w:t>6</w:t>
      </w:r>
      <w:r w:rsidRPr="00E52AFF">
        <w:rPr>
          <w:rFonts w:ascii="TH SarabunPSK" w:eastAsia="Times New Roman" w:hAnsi="TH SarabunPSK" w:cs="TH SarabunPSK"/>
          <w:color w:val="000000"/>
          <w:sz w:val="32"/>
          <w:szCs w:val="32"/>
          <w:cs/>
        </w:rPr>
        <w:t xml:space="preserve"> ประเภทมีสรรพคุณในการรักษาอัมพฤกษ์-อัมพาต และแก้พิษแก้ไข้ได้หลายอย่าง</w:t>
      </w:r>
      <w:r w:rsidRPr="00E52AFF">
        <w:rPr>
          <w:rFonts w:ascii="TH SarabunPSK" w:eastAsia="Times New Roman" w:hAnsi="TH SarabunPSK" w:cs="TH SarabunPSK"/>
          <w:color w:val="000000"/>
          <w:sz w:val="32"/>
          <w:szCs w:val="32"/>
        </w:rPr>
        <w:t>  </w:t>
      </w:r>
      <w:r w:rsidRPr="00E52AFF">
        <w:rPr>
          <w:rFonts w:ascii="TH SarabunPSK" w:eastAsia="Times New Roman" w:hAnsi="TH SarabunPSK" w:cs="TH SarabunPSK"/>
          <w:color w:val="000000"/>
          <w:sz w:val="32"/>
          <w:szCs w:val="32"/>
          <w:cs/>
        </w:rPr>
        <w:t>สมุนไพรทั้งหลายเป็นสิ่งที่จะเข้าไปช่วยให้เกิดความสมดุลของธาตุทั้งสี่ คือ ดิน น้ำ ลม และไฟ ส่งผลให้โรคอัมพฤกษ์-อัมพาตหายในที่สุด</w:t>
      </w:r>
    </w:p>
    <w:p w14:paraId="2979BE85" w14:textId="0C83AF8B" w:rsidR="0099271D" w:rsidRPr="00E52AFF" w:rsidRDefault="0099271D" w:rsidP="002C1347">
      <w:pPr>
        <w:spacing w:after="0" w:line="240" w:lineRule="auto"/>
        <w:ind w:firstLine="720"/>
        <w:jc w:val="both"/>
        <w:rPr>
          <w:rFonts w:ascii="TH SarabunPSK" w:eastAsia="Times New Roman" w:hAnsi="TH SarabunPSK" w:cs="TH SarabunPSK"/>
          <w:color w:val="222222"/>
          <w:sz w:val="32"/>
          <w:szCs w:val="32"/>
        </w:rPr>
      </w:pPr>
      <w:r w:rsidRPr="00E52AFF">
        <w:rPr>
          <w:rFonts w:ascii="TH SarabunPSK" w:eastAsia="Times New Roman" w:hAnsi="TH SarabunPSK" w:cs="TH SarabunPSK"/>
          <w:b/>
          <w:bCs/>
          <w:color w:val="000000"/>
          <w:sz w:val="32"/>
          <w:szCs w:val="32"/>
          <w:cs/>
        </w:rPr>
        <w:t>การรักษาโรคริดสีดวงทวารด้วยยาสมุนไพร ของ นายประเสริฐ ทองคำ</w:t>
      </w:r>
    </w:p>
    <w:p w14:paraId="3E8ECA09" w14:textId="32F2205E" w:rsidR="0099271D" w:rsidRPr="00E52AFF" w:rsidRDefault="0099271D" w:rsidP="0041081B">
      <w:pPr>
        <w:spacing w:after="0" w:line="240" w:lineRule="auto"/>
        <w:ind w:firstLine="720"/>
        <w:jc w:val="thaiDistribute"/>
        <w:rPr>
          <w:rFonts w:ascii="TH SarabunPSK" w:eastAsia="Times New Roman" w:hAnsi="TH SarabunPSK" w:cs="TH SarabunPSK"/>
          <w:color w:val="222222"/>
          <w:sz w:val="32"/>
          <w:szCs w:val="32"/>
        </w:rPr>
      </w:pPr>
      <w:r w:rsidRPr="00E52AFF">
        <w:rPr>
          <w:rFonts w:ascii="TH SarabunPSK" w:eastAsia="Times New Roman" w:hAnsi="TH SarabunPSK" w:cs="TH SarabunPSK"/>
          <w:color w:val="000000"/>
          <w:sz w:val="32"/>
          <w:szCs w:val="32"/>
          <w:cs/>
        </w:rPr>
        <w:t>นายประเสริฐ ทองคำ เป็นหมอพื้นบ้านสมุนไพร ตำบลโมคลาน อำเภอท่าศาลา จังหวัดนครศรีธรรมราช ได้รับถ่ายทอดภูมิปัญญารักษาโรคริดสีดวงทวารจากบรรพชนและวัดโคกธาตุ ไม่ว่าโรคริดสีดวง ลำไส้ใหญ่ ดาก ลำไส้เล็ก พลวง</w:t>
      </w:r>
      <w:r w:rsidRPr="00E52AFF">
        <w:rPr>
          <w:rFonts w:ascii="TH SarabunPSK" w:eastAsia="Times New Roman" w:hAnsi="TH SarabunPSK" w:cs="TH SarabunPSK"/>
          <w:color w:val="000000"/>
          <w:sz w:val="32"/>
          <w:szCs w:val="32"/>
        </w:rPr>
        <w:t>  </w:t>
      </w:r>
      <w:r w:rsidRPr="00E52AFF">
        <w:rPr>
          <w:rFonts w:ascii="TH SarabunPSK" w:eastAsia="Times New Roman" w:hAnsi="TH SarabunPSK" w:cs="TH SarabunPSK"/>
          <w:color w:val="000000"/>
          <w:sz w:val="32"/>
          <w:szCs w:val="32"/>
          <w:cs/>
        </w:rPr>
        <w:t xml:space="preserve">โรคริดสีดวงมักจะเป็นเมื่อพ้นวัยเด็ก ยารักษาโรคริดสีดวงทวารของหมอประเสริฐ ทองคำ ได้รับการคัดเลือกให้เป็นสินค้าหนึ่งตำบลหนึ่งผลิตภัณฑ์ หรือของดีโมคลานด้วย สมุนไพรใช้ในการรักษามี </w:t>
      </w:r>
      <w:r w:rsidR="00E52AFF">
        <w:rPr>
          <w:rFonts w:ascii="TH SarabunPSK" w:eastAsia="Times New Roman" w:hAnsi="TH SarabunPSK" w:cs="TH SarabunPSK"/>
          <w:color w:val="000000"/>
          <w:sz w:val="32"/>
          <w:szCs w:val="32"/>
          <w:cs/>
        </w:rPr>
        <w:t>28</w:t>
      </w:r>
      <w:r w:rsidRPr="00E52AFF">
        <w:rPr>
          <w:rFonts w:ascii="TH SarabunPSK" w:eastAsia="Times New Roman" w:hAnsi="TH SarabunPSK" w:cs="TH SarabunPSK"/>
          <w:color w:val="000000"/>
          <w:sz w:val="32"/>
          <w:szCs w:val="32"/>
          <w:cs/>
        </w:rPr>
        <w:t xml:space="preserve"> ชนิด </w:t>
      </w:r>
      <w:proofErr w:type="spellStart"/>
      <w:r w:rsidRPr="00E52AFF">
        <w:rPr>
          <w:rFonts w:ascii="TH SarabunPSK" w:eastAsia="Times New Roman" w:hAnsi="TH SarabunPSK" w:cs="TH SarabunPSK"/>
          <w:color w:val="000000"/>
          <w:sz w:val="32"/>
          <w:szCs w:val="32"/>
          <w:cs/>
        </w:rPr>
        <w:t>ดังที่</w:t>
      </w:r>
      <w:proofErr w:type="spellEnd"/>
      <w:r w:rsidRPr="00E52AFF">
        <w:rPr>
          <w:rFonts w:ascii="TH SarabunPSK" w:eastAsia="Times New Roman" w:hAnsi="TH SarabunPSK" w:cs="TH SarabunPSK"/>
          <w:color w:val="000000"/>
          <w:sz w:val="32"/>
          <w:szCs w:val="32"/>
          <w:cs/>
        </w:rPr>
        <w:t xml:space="preserve">ได้ศึกษาและรักษา ดังนั้นผู้เป็นหมอรักษาโรคดังกล่าวนี้จึงต้องมีความจำดี ใช้วิธีการรักษาได้ถูกต้องตามโรคริดสีดวงทวารดังกล่าว </w:t>
      </w:r>
      <w:r w:rsidRPr="00E52AFF">
        <w:rPr>
          <w:rFonts w:ascii="TH SarabunPSK" w:eastAsia="Times New Roman" w:hAnsi="TH SarabunPSK" w:cs="TH SarabunPSK"/>
          <w:color w:val="000000"/>
          <w:sz w:val="32"/>
          <w:szCs w:val="32"/>
          <w:cs/>
        </w:rPr>
        <w:lastRenderedPageBreak/>
        <w:t>ผลกา</w:t>
      </w:r>
      <w:r w:rsidR="002C1347">
        <w:rPr>
          <w:rFonts w:ascii="TH SarabunPSK" w:eastAsia="Times New Roman" w:hAnsi="TH SarabunPSK" w:cs="TH SarabunPSK" w:hint="cs"/>
          <w:color w:val="000000"/>
          <w:sz w:val="32"/>
          <w:szCs w:val="32"/>
          <w:cs/>
        </w:rPr>
        <w:t>ร</w:t>
      </w:r>
      <w:r w:rsidRPr="00E52AFF">
        <w:rPr>
          <w:rFonts w:ascii="TH SarabunPSK" w:eastAsia="Times New Roman" w:hAnsi="TH SarabunPSK" w:cs="TH SarabunPSK"/>
          <w:color w:val="000000"/>
          <w:sz w:val="32"/>
          <w:szCs w:val="32"/>
          <w:cs/>
        </w:rPr>
        <w:t>รักษาจึงจะได้ผล ในการรักษานั้นหมอประเสริฐ ทองคำจะมีคุณธรรมและจริยธรรม เป็นที่รู้กันในหมู่บ้านและนอกหมู่บ้าน นอกจากรักษาโรคริดสีดวงทวารแล้ว หมอประเสริฐ ทองคำ ยังเป็นผู้ทำพิธีกรรมของหมู่บ้านตนและหมู่บ้าน</w:t>
      </w:r>
      <w:proofErr w:type="spellStart"/>
      <w:r w:rsidRPr="00E52AFF">
        <w:rPr>
          <w:rFonts w:ascii="TH SarabunPSK" w:eastAsia="Times New Roman" w:hAnsi="TH SarabunPSK" w:cs="TH SarabunPSK"/>
          <w:color w:val="000000"/>
          <w:sz w:val="32"/>
          <w:szCs w:val="32"/>
          <w:cs/>
        </w:rPr>
        <w:t>อื่นๆ</w:t>
      </w:r>
      <w:proofErr w:type="spellEnd"/>
      <w:r w:rsidRPr="00E52AFF">
        <w:rPr>
          <w:rFonts w:ascii="TH SarabunPSK" w:eastAsia="Times New Roman" w:hAnsi="TH SarabunPSK" w:cs="TH SarabunPSK"/>
          <w:color w:val="000000"/>
          <w:sz w:val="32"/>
          <w:szCs w:val="32"/>
          <w:cs/>
        </w:rPr>
        <w:t xml:space="preserve"> ในตำบลโมคลาน อำเภอท่าศาลา จังหวัดนครศรีธรรมราช ด้วย</w:t>
      </w:r>
    </w:p>
    <w:p w14:paraId="06E98D52" w14:textId="4A96E813" w:rsidR="0099271D" w:rsidRPr="00E52AFF" w:rsidRDefault="0099271D" w:rsidP="0041081B">
      <w:pPr>
        <w:spacing w:after="0" w:line="240" w:lineRule="auto"/>
        <w:ind w:firstLine="720"/>
        <w:jc w:val="both"/>
        <w:rPr>
          <w:rFonts w:ascii="TH SarabunPSK" w:eastAsia="Times New Roman" w:hAnsi="TH SarabunPSK" w:cs="TH SarabunPSK"/>
          <w:color w:val="222222"/>
          <w:sz w:val="32"/>
          <w:szCs w:val="32"/>
        </w:rPr>
      </w:pPr>
      <w:r w:rsidRPr="00E52AFF">
        <w:rPr>
          <w:rFonts w:ascii="TH SarabunPSK" w:eastAsia="Times New Roman" w:hAnsi="TH SarabunPSK" w:cs="TH SarabunPSK"/>
          <w:b/>
          <w:bCs/>
          <w:color w:val="000000"/>
          <w:sz w:val="32"/>
          <w:szCs w:val="32"/>
          <w:cs/>
        </w:rPr>
        <w:t>การรักษาโรคด้วยยาหม้อสมุนไพร ของนายโอวาท ร่วมสนิท</w:t>
      </w:r>
    </w:p>
    <w:p w14:paraId="48DF324B" w14:textId="1A520A8E" w:rsidR="0099271D" w:rsidRPr="00E52AFF" w:rsidRDefault="0099271D" w:rsidP="0041081B">
      <w:pPr>
        <w:spacing w:after="0" w:line="240" w:lineRule="auto"/>
        <w:ind w:firstLine="720"/>
        <w:jc w:val="thaiDistribute"/>
        <w:rPr>
          <w:rFonts w:ascii="TH SarabunPSK" w:eastAsia="Times New Roman" w:hAnsi="TH SarabunPSK" w:cs="TH SarabunPSK"/>
          <w:color w:val="222222"/>
          <w:sz w:val="32"/>
          <w:szCs w:val="32"/>
        </w:rPr>
      </w:pPr>
      <w:r w:rsidRPr="00E52AFF">
        <w:rPr>
          <w:rFonts w:ascii="TH SarabunPSK" w:eastAsia="Times New Roman" w:hAnsi="TH SarabunPSK" w:cs="TH SarabunPSK"/>
          <w:color w:val="000000"/>
          <w:sz w:val="32"/>
          <w:szCs w:val="32"/>
          <w:cs/>
        </w:rPr>
        <w:t xml:space="preserve">นายโอวาท ร่วมสนิท เป็นชาวตำบลท่าศาลา อำเภอท่าศาลา จังหวัดนครศรีธรรมราช เป็นผู้ใช้สมุนไพรในการต้มยาหม้อเพื่อรักษารักษาร่างกายให้หายจากโรค ด้วยการได้รับการถ่ายทอดวิชาดังกล่าวนี้จากครูและศึกษาจากตำรายาที่ถ่ายทอดกันมาตามลำดับ สมุนไพรที่นำมาใช้เพื่อต้มรักษามี </w:t>
      </w:r>
      <w:r w:rsidR="00E52AFF">
        <w:rPr>
          <w:rFonts w:ascii="TH SarabunPSK" w:eastAsia="Times New Roman" w:hAnsi="TH SarabunPSK" w:cs="TH SarabunPSK"/>
          <w:color w:val="000000"/>
          <w:sz w:val="32"/>
          <w:szCs w:val="32"/>
          <w:cs/>
        </w:rPr>
        <w:t>11</w:t>
      </w:r>
      <w:r w:rsidRPr="00E52AFF">
        <w:rPr>
          <w:rFonts w:ascii="TH SarabunPSK" w:eastAsia="Times New Roman" w:hAnsi="TH SarabunPSK" w:cs="TH SarabunPSK"/>
          <w:color w:val="000000"/>
          <w:sz w:val="32"/>
          <w:szCs w:val="32"/>
          <w:cs/>
        </w:rPr>
        <w:t xml:space="preserve"> ชนิด คือ ใบส้มป่อย ดินประสิว ยาดำ ดีเกลือ ใบมะกา ใบมะขาม กำมะถัน สารส้ม ข่าตาแดง การบูร และผลมะกรูด โรคที่หมอโอวาทรักษา เช่น โรคซาง ฝีประคำร้อย ธาตุพิการ เบื่ออาหาร นิ่วเป็นหนอง และตาเดือน ลดความอ้วน มะเร็งในมดลูก เลือดเป็นพิษ ยาบำรุงเลือดของสตรี ระดูขาว แก้พิษงู และโรคป้าง เป็นต้น หมอโอวาทรักษาโรค</w:t>
      </w:r>
      <w:proofErr w:type="spellStart"/>
      <w:r w:rsidRPr="00E52AFF">
        <w:rPr>
          <w:rFonts w:ascii="TH SarabunPSK" w:eastAsia="Times New Roman" w:hAnsi="TH SarabunPSK" w:cs="TH SarabunPSK"/>
          <w:color w:val="000000"/>
          <w:sz w:val="32"/>
          <w:szCs w:val="32"/>
          <w:cs/>
        </w:rPr>
        <w:t>ต่างๆ</w:t>
      </w:r>
      <w:proofErr w:type="spellEnd"/>
      <w:r w:rsidRPr="00E52AFF">
        <w:rPr>
          <w:rFonts w:ascii="TH SarabunPSK" w:eastAsia="Times New Roman" w:hAnsi="TH SarabunPSK" w:cs="TH SarabunPSK"/>
          <w:color w:val="000000"/>
          <w:sz w:val="32"/>
          <w:szCs w:val="32"/>
          <w:cs/>
        </w:rPr>
        <w:t xml:space="preserve"> ได้หลายประเภท จึงมีผู้นิยมไปรับการรักษาด้วยวิธีต้มยาหม้อของหมอโอวาทอยู่ไม่น้อยจนกระทั่งปัจจุบัน ผู้ป่วยบางรายไปรับการรักษาหมอแผนปัจจุบันแล้วไม่หายก็มารับการรักษาด้วยยาหม้อของหมอโอวาท ร่วมสนิท เข้าลักษณะลางเนื้อชอบลางยา</w:t>
      </w:r>
    </w:p>
    <w:p w14:paraId="3599473B" w14:textId="341BF8FC" w:rsidR="0099271D" w:rsidRPr="00E52AFF" w:rsidRDefault="0099271D" w:rsidP="0041081B">
      <w:pPr>
        <w:spacing w:after="0" w:line="240" w:lineRule="auto"/>
        <w:ind w:firstLine="720"/>
        <w:jc w:val="both"/>
        <w:rPr>
          <w:rFonts w:ascii="TH SarabunPSK" w:eastAsia="Times New Roman" w:hAnsi="TH SarabunPSK" w:cs="TH SarabunPSK"/>
          <w:color w:val="222222"/>
          <w:sz w:val="32"/>
          <w:szCs w:val="32"/>
        </w:rPr>
      </w:pPr>
      <w:r w:rsidRPr="00E52AFF">
        <w:rPr>
          <w:rFonts w:ascii="TH SarabunPSK" w:eastAsia="Times New Roman" w:hAnsi="TH SarabunPSK" w:cs="TH SarabunPSK"/>
          <w:b/>
          <w:bCs/>
          <w:color w:val="000000"/>
          <w:sz w:val="32"/>
          <w:szCs w:val="32"/>
          <w:cs/>
        </w:rPr>
        <w:t>การรักษาโรคด้วยยาหม้อสมุนไพร ของ นายณัฐพล มีพวกมาก</w:t>
      </w:r>
    </w:p>
    <w:p w14:paraId="544E700F" w14:textId="38BC09EE" w:rsidR="0099271D" w:rsidRPr="00E52AFF" w:rsidRDefault="0099271D" w:rsidP="0041081B">
      <w:pPr>
        <w:spacing w:line="240" w:lineRule="auto"/>
        <w:ind w:firstLine="720"/>
        <w:jc w:val="thaiDistribute"/>
        <w:rPr>
          <w:rFonts w:ascii="TH SarabunPSK" w:eastAsia="Times New Roman" w:hAnsi="TH SarabunPSK" w:cs="TH SarabunPSK"/>
          <w:color w:val="222222"/>
          <w:sz w:val="32"/>
          <w:szCs w:val="32"/>
        </w:rPr>
      </w:pPr>
      <w:r w:rsidRPr="00E52AFF">
        <w:rPr>
          <w:rFonts w:ascii="TH SarabunPSK" w:eastAsia="Times New Roman" w:hAnsi="TH SarabunPSK" w:cs="TH SarabunPSK"/>
          <w:color w:val="000000"/>
          <w:sz w:val="32"/>
          <w:szCs w:val="32"/>
          <w:cs/>
        </w:rPr>
        <w:t>นายณัฐพล มีพวกมาก เป็นชาวตำบลไทยบุรี อำเภอท่าศาลา จังหวัดนครศรีธรรมราช ได้ศึกษาความรู้เรื่องการรักษาโรคด้วยการต้มยาหม้อจากบิดาและบรรพชน</w:t>
      </w:r>
      <w:r w:rsidRPr="00E52AFF">
        <w:rPr>
          <w:rFonts w:ascii="TH SarabunPSK" w:eastAsia="Times New Roman" w:hAnsi="TH SarabunPSK" w:cs="TH SarabunPSK"/>
          <w:color w:val="000000"/>
          <w:sz w:val="32"/>
          <w:szCs w:val="32"/>
        </w:rPr>
        <w:t>  </w:t>
      </w:r>
      <w:r w:rsidRPr="00E52AFF">
        <w:rPr>
          <w:rFonts w:ascii="TH SarabunPSK" w:eastAsia="Times New Roman" w:hAnsi="TH SarabunPSK" w:cs="TH SarabunPSK"/>
          <w:color w:val="000000"/>
          <w:sz w:val="32"/>
          <w:szCs w:val="32"/>
          <w:cs/>
        </w:rPr>
        <w:t>อีกทั้งได้ศึกษาเรียนรู้จากวัดโคกธาตุ ซึ่งตั้งอยู่ในอำเภอเมืองนครศรีธรรมราช</w:t>
      </w:r>
      <w:r w:rsidRPr="00E52AFF">
        <w:rPr>
          <w:rFonts w:ascii="TH SarabunPSK" w:eastAsia="Times New Roman" w:hAnsi="TH SarabunPSK" w:cs="TH SarabunPSK"/>
          <w:color w:val="000000"/>
          <w:sz w:val="32"/>
          <w:szCs w:val="32"/>
        </w:rPr>
        <w:t>  </w:t>
      </w:r>
      <w:r w:rsidRPr="00E52AFF">
        <w:rPr>
          <w:rFonts w:ascii="TH SarabunPSK" w:eastAsia="Times New Roman" w:hAnsi="TH SarabunPSK" w:cs="TH SarabunPSK"/>
          <w:color w:val="000000"/>
          <w:sz w:val="32"/>
          <w:szCs w:val="32"/>
          <w:cs/>
        </w:rPr>
        <w:t>ตำรายาหม้อของหมอณัฐพลมีความต่างจากหมอโอวาทอยู่บ้างตรงที่ชนิดของสมุนไพรที่นำมาใช้ประกอบเป็นตัวยาในการต้ม สมุนไพรที่ใช้ เช่น แก่นขี้เหล็ก ใบมะกา หัวแห้วหมู แก่นไม้สัก แก่นขนุน ฝักคูณรสหวาน สะค้าน รากชะพลู มะตูมอ่อน และใบมะคำไก่ ความต่างกันคงเกิดจากมีครูภูมิปัญญาด้านการรักษาโรคด้วยสมุนไพรด้วยยาต้มยาหม้อมีอยู่หลายสำนักนั่นเอง โรคที่รักษา เช่น โรคซาง เบาหวาน มะเร็ง ปวดเมื่อย เหน็บชา อัมพฤกษ์-อัมพาต หัวใจ ภูมิแพ้ ธาตุพิการ ไข้ทับระดู หอบหืด และโรคผิวหนัง เป็นต้น ด้วยรักษาได้หลายโรคจึงมีผู้ไปรับบริการมิได้ขาด</w:t>
      </w:r>
    </w:p>
    <w:p w14:paraId="602DD02E" w14:textId="77777777" w:rsidR="0099271D" w:rsidRPr="00E52AFF" w:rsidRDefault="0099271D" w:rsidP="0041081B">
      <w:pPr>
        <w:spacing w:after="0" w:line="240" w:lineRule="auto"/>
        <w:jc w:val="both"/>
        <w:rPr>
          <w:rFonts w:ascii="TH SarabunPSK" w:eastAsia="Times New Roman" w:hAnsi="TH SarabunPSK" w:cs="TH SarabunPSK"/>
          <w:color w:val="222222"/>
          <w:sz w:val="32"/>
          <w:szCs w:val="32"/>
        </w:rPr>
      </w:pPr>
      <w:r w:rsidRPr="00E52AFF">
        <w:rPr>
          <w:rFonts w:ascii="TH SarabunPSK" w:eastAsia="Times New Roman" w:hAnsi="TH SarabunPSK" w:cs="TH SarabunPSK"/>
          <w:color w:val="000000"/>
          <w:sz w:val="32"/>
          <w:szCs w:val="32"/>
        </w:rPr>
        <w:t>          </w:t>
      </w:r>
      <w:r w:rsidRPr="00E52AFF">
        <w:rPr>
          <w:rFonts w:ascii="TH SarabunPSK" w:eastAsia="Times New Roman" w:hAnsi="TH SarabunPSK" w:cs="TH SarabunPSK"/>
          <w:b/>
          <w:bCs/>
          <w:color w:val="000000"/>
          <w:sz w:val="32"/>
          <w:szCs w:val="32"/>
          <w:cs/>
        </w:rPr>
        <w:t>การรักษาโรคมะเร็งด้วยสมุนไพร ของ นายเริงอรุณ เพชรฤทธิ์</w:t>
      </w:r>
    </w:p>
    <w:p w14:paraId="589861A8" w14:textId="0F8B0615" w:rsidR="0099271D" w:rsidRDefault="0099271D" w:rsidP="0041081B">
      <w:pPr>
        <w:spacing w:line="240" w:lineRule="auto"/>
        <w:ind w:firstLine="720"/>
        <w:jc w:val="thaiDistribute"/>
        <w:rPr>
          <w:rFonts w:ascii="TH SarabunPSK" w:eastAsia="Times New Roman" w:hAnsi="TH SarabunPSK" w:cs="TH SarabunPSK"/>
          <w:color w:val="222222"/>
          <w:sz w:val="32"/>
          <w:szCs w:val="32"/>
        </w:rPr>
      </w:pPr>
      <w:r w:rsidRPr="00E52AFF">
        <w:rPr>
          <w:rFonts w:ascii="TH SarabunPSK" w:eastAsia="Times New Roman" w:hAnsi="TH SarabunPSK" w:cs="TH SarabunPSK"/>
          <w:color w:val="000000"/>
          <w:sz w:val="32"/>
          <w:szCs w:val="32"/>
          <w:cs/>
        </w:rPr>
        <w:t xml:space="preserve">นายเริงอรุณ เพชรฤทธิ์ หรือหมออรุณ เป็นชาวตำบลร่อนพิบูลย์ อำเภอร่อนพิบูลย์ จังหวัดนครศรีธรรมราช ได้รับการถ่ายทอดภูมิปัญญาการรักษาโรคมะเร็งจากปู่มาตั้งแต่วัยเด็ก อายุ </w:t>
      </w:r>
      <w:r w:rsidR="00E52AFF">
        <w:rPr>
          <w:rFonts w:ascii="TH SarabunPSK" w:eastAsia="Times New Roman" w:hAnsi="TH SarabunPSK" w:cs="TH SarabunPSK"/>
          <w:color w:val="000000"/>
          <w:sz w:val="32"/>
          <w:szCs w:val="32"/>
          <w:cs/>
        </w:rPr>
        <w:t>6</w:t>
      </w:r>
      <w:r w:rsidRPr="00E52AFF">
        <w:rPr>
          <w:rFonts w:ascii="TH SarabunPSK" w:eastAsia="Times New Roman" w:hAnsi="TH SarabunPSK" w:cs="TH SarabunPSK"/>
          <w:color w:val="000000"/>
          <w:sz w:val="32"/>
          <w:szCs w:val="32"/>
          <w:cs/>
        </w:rPr>
        <w:t>-</w:t>
      </w:r>
      <w:r w:rsidR="00E52AFF">
        <w:rPr>
          <w:rFonts w:ascii="TH SarabunPSK" w:eastAsia="Times New Roman" w:hAnsi="TH SarabunPSK" w:cs="TH SarabunPSK"/>
          <w:color w:val="000000"/>
          <w:sz w:val="32"/>
          <w:szCs w:val="32"/>
          <w:cs/>
        </w:rPr>
        <w:t>7</w:t>
      </w:r>
      <w:r w:rsidRPr="00E52AFF">
        <w:rPr>
          <w:rFonts w:ascii="TH SarabunPSK" w:eastAsia="Times New Roman" w:hAnsi="TH SarabunPSK" w:cs="TH SarabunPSK"/>
          <w:color w:val="000000"/>
          <w:sz w:val="32"/>
          <w:szCs w:val="32"/>
          <w:cs/>
        </w:rPr>
        <w:t xml:space="preserve"> ขวบ เพราะอยู่ใกล้ชิดกับปู่จึงได้ความรู้ในการใช้สมุนไพรรักษาโรคมะเร็ง ประกอบกับแม่ก็เป็นผู้หนึ่งที่เป็นหมอรักษาโรคมะเร็งด้วยสมุนไพรด้วย จึงทำให้มีความรู้ในการรักษาโรคมะเร็งด้วยสมุนได้</w:t>
      </w:r>
      <w:r w:rsidR="0041081B">
        <w:rPr>
          <w:rFonts w:ascii="TH SarabunPSK" w:eastAsia="Times New Roman" w:hAnsi="TH SarabunPSK" w:cs="TH SarabunPSK"/>
          <w:color w:val="000000"/>
          <w:sz w:val="32"/>
          <w:szCs w:val="32"/>
          <w:cs/>
        </w:rPr>
        <w:br/>
      </w:r>
      <w:r w:rsidRPr="00E52AFF">
        <w:rPr>
          <w:rFonts w:ascii="TH SarabunPSK" w:eastAsia="Times New Roman" w:hAnsi="TH SarabunPSK" w:cs="TH SarabunPSK"/>
          <w:color w:val="000000"/>
          <w:sz w:val="32"/>
          <w:szCs w:val="32"/>
          <w:cs/>
        </w:rPr>
        <w:t>อย่างดี รักษาด้วยวิธีการให้ผู้ป่วยรับประทานยาหม้อซึ่งมีสมุนไพรที่นำมาต้ม เช่น หัวข้าวเย็นทั้งสอง หัวร้อยรู เห็ดกระถินพิมาน กาฝากมะม่วง พิมเสน ไม้สักหิน กระเพา ต้นหนาด โด่ไม่รู้ล้ม หัสคุณ</w:t>
      </w:r>
      <w:r w:rsidR="0041081B">
        <w:rPr>
          <w:rFonts w:ascii="TH SarabunPSK" w:eastAsia="Times New Roman" w:hAnsi="TH SarabunPSK" w:cs="TH SarabunPSK"/>
          <w:color w:val="000000"/>
          <w:sz w:val="32"/>
          <w:szCs w:val="32"/>
          <w:cs/>
        </w:rPr>
        <w:br/>
      </w:r>
      <w:r w:rsidRPr="00E52AFF">
        <w:rPr>
          <w:rFonts w:ascii="TH SarabunPSK" w:eastAsia="Times New Roman" w:hAnsi="TH SarabunPSK" w:cs="TH SarabunPSK"/>
          <w:color w:val="000000"/>
          <w:sz w:val="32"/>
          <w:szCs w:val="32"/>
          <w:cs/>
        </w:rPr>
        <w:t>ม้ากระทืบโรง การบูร และยังมีส่วนผสมสมุนไพร</w:t>
      </w:r>
      <w:proofErr w:type="spellStart"/>
      <w:r w:rsidRPr="00E52AFF">
        <w:rPr>
          <w:rFonts w:ascii="TH SarabunPSK" w:eastAsia="Times New Roman" w:hAnsi="TH SarabunPSK" w:cs="TH SarabunPSK"/>
          <w:color w:val="000000"/>
          <w:sz w:val="32"/>
          <w:szCs w:val="32"/>
          <w:cs/>
        </w:rPr>
        <w:t>อื่นๆ</w:t>
      </w:r>
      <w:proofErr w:type="spellEnd"/>
      <w:r w:rsidRPr="00E52AFF">
        <w:rPr>
          <w:rFonts w:ascii="TH SarabunPSK" w:eastAsia="Times New Roman" w:hAnsi="TH SarabunPSK" w:cs="TH SarabunPSK"/>
          <w:color w:val="000000"/>
          <w:sz w:val="32"/>
          <w:szCs w:val="32"/>
          <w:cs/>
        </w:rPr>
        <w:t xml:space="preserve"> อีก ตำรายารักษาโรคมะเร็งด้วยสมุนไพรที่หมอเริงอรุณใช้ในการรักษามีเป็นความละเอียดอ่อนมาก หมอจึงต้องมีคุณลักษณะพิเศษจึงจะเป็นหมอรักษาโรคมะเร็งแบบนี้ได้ อีกทั้งต้องมีความจดจำสูง และสติปัญญาดีด้วย</w:t>
      </w:r>
    </w:p>
    <w:p w14:paraId="68E747EA" w14:textId="79A5963F" w:rsidR="0099271D" w:rsidRPr="00E52AFF" w:rsidRDefault="0099271D" w:rsidP="00871EFA">
      <w:pPr>
        <w:spacing w:after="0" w:line="240" w:lineRule="auto"/>
        <w:ind w:firstLine="720"/>
        <w:jc w:val="both"/>
        <w:rPr>
          <w:rFonts w:ascii="TH SarabunPSK" w:eastAsia="Times New Roman" w:hAnsi="TH SarabunPSK" w:cs="TH SarabunPSK"/>
          <w:color w:val="222222"/>
          <w:sz w:val="32"/>
          <w:szCs w:val="32"/>
        </w:rPr>
      </w:pPr>
      <w:r w:rsidRPr="00E52AFF">
        <w:rPr>
          <w:rFonts w:ascii="TH SarabunPSK" w:eastAsia="Times New Roman" w:hAnsi="TH SarabunPSK" w:cs="TH SarabunPSK"/>
          <w:b/>
          <w:bCs/>
          <w:color w:val="000000"/>
          <w:sz w:val="32"/>
          <w:szCs w:val="32"/>
          <w:cs/>
        </w:rPr>
        <w:lastRenderedPageBreak/>
        <w:t>การรักษาโรคเส้นและกระดูก ด้วยสมุนไพร</w:t>
      </w:r>
      <w:r w:rsidRPr="00E52AFF">
        <w:rPr>
          <w:rFonts w:ascii="TH SarabunPSK" w:eastAsia="Times New Roman" w:hAnsi="TH SarabunPSK" w:cs="TH SarabunPSK"/>
          <w:b/>
          <w:bCs/>
          <w:color w:val="000000"/>
          <w:sz w:val="32"/>
          <w:szCs w:val="32"/>
        </w:rPr>
        <w:t>  </w:t>
      </w:r>
      <w:r w:rsidRPr="00E52AFF">
        <w:rPr>
          <w:rFonts w:ascii="TH SarabunPSK" w:eastAsia="Times New Roman" w:hAnsi="TH SarabunPSK" w:cs="TH SarabunPSK"/>
          <w:b/>
          <w:bCs/>
          <w:color w:val="000000"/>
          <w:sz w:val="32"/>
          <w:szCs w:val="32"/>
          <w:cs/>
        </w:rPr>
        <w:t>ของ นายโชติ พรหมเพรา</w:t>
      </w:r>
    </w:p>
    <w:p w14:paraId="0BBECCB4" w14:textId="6081E7BF" w:rsidR="0099271D" w:rsidRPr="00E52AFF" w:rsidRDefault="0099271D" w:rsidP="00D31080">
      <w:pPr>
        <w:spacing w:after="0" w:line="240" w:lineRule="auto"/>
        <w:ind w:firstLine="720"/>
        <w:jc w:val="thaiDistribute"/>
        <w:rPr>
          <w:rFonts w:ascii="TH SarabunPSK" w:eastAsia="Times New Roman" w:hAnsi="TH SarabunPSK" w:cs="TH SarabunPSK"/>
          <w:color w:val="222222"/>
          <w:sz w:val="32"/>
          <w:szCs w:val="32"/>
        </w:rPr>
      </w:pPr>
      <w:r w:rsidRPr="00E52AFF">
        <w:rPr>
          <w:rFonts w:ascii="TH SarabunPSK" w:eastAsia="Times New Roman" w:hAnsi="TH SarabunPSK" w:cs="TH SarabunPSK"/>
          <w:color w:val="000000"/>
          <w:sz w:val="32"/>
          <w:szCs w:val="32"/>
          <w:cs/>
        </w:rPr>
        <w:t>นายโชติ พรหมเพรา เป็นชาวตำบลบางจาก อำเภอเมือง จังหวัดนครศรีธรรมราช ได้ย้ายติดตามครอบครัวไปอยู่ที่อำเภอทุ่งใหญ่ และมีครอบครัวอยู่ที่อำเภอร่อนพิบูลย์ จังหวัดนครศรีธรรมราช</w:t>
      </w:r>
      <w:r w:rsidRPr="00E52AFF">
        <w:rPr>
          <w:rFonts w:ascii="TH SarabunPSK" w:eastAsia="Times New Roman" w:hAnsi="TH SarabunPSK" w:cs="TH SarabunPSK"/>
          <w:color w:val="000000"/>
          <w:sz w:val="32"/>
          <w:szCs w:val="32"/>
        </w:rPr>
        <w:t>  </w:t>
      </w:r>
      <w:r w:rsidRPr="00E52AFF">
        <w:rPr>
          <w:rFonts w:ascii="TH SarabunPSK" w:eastAsia="Times New Roman" w:hAnsi="TH SarabunPSK" w:cs="TH SarabunPSK"/>
          <w:color w:val="000000"/>
          <w:sz w:val="32"/>
          <w:szCs w:val="32"/>
          <w:cs/>
        </w:rPr>
        <w:t>ได้รับถ่ายทอดวิชาความรู้ด้านการรักษาโรคเส้น และกระดูกจากบรรพชน คือ แม่เฒ่า(แม่ของแม่) ซึ่งประกอบอาชีพหมอตำแย ปู่ และทวดซึ่งเป็นหมอรักษาโรคเส้น และกระดูก หมอโชติ พรหมเพราได้ดำเนินการตั้ง</w:t>
      </w:r>
      <w:r w:rsidRPr="00E52AFF">
        <w:rPr>
          <w:rFonts w:ascii="TH SarabunPSK" w:eastAsia="Times New Roman" w:hAnsi="TH SarabunPSK" w:cs="TH SarabunPSK"/>
          <w:color w:val="000000"/>
          <w:sz w:val="32"/>
          <w:szCs w:val="32"/>
        </w:rPr>
        <w:t> </w:t>
      </w:r>
      <w:r w:rsidRPr="00E52AFF">
        <w:rPr>
          <w:rFonts w:ascii="TH SarabunPSK" w:eastAsia="Times New Roman" w:hAnsi="TH SarabunPSK" w:cs="TH SarabunPSK"/>
          <w:color w:val="000000"/>
          <w:sz w:val="32"/>
          <w:szCs w:val="32"/>
          <w:cs/>
        </w:rPr>
        <w:t>“ศูนย์พัฒนาสมุนไพรครบวงจร จังหวัดนครศรีธรรมราช”</w:t>
      </w:r>
      <w:r w:rsidRPr="00E52AFF">
        <w:rPr>
          <w:rFonts w:ascii="TH SarabunPSK" w:eastAsia="Times New Roman" w:hAnsi="TH SarabunPSK" w:cs="TH SarabunPSK"/>
          <w:color w:val="000000"/>
          <w:sz w:val="32"/>
          <w:szCs w:val="32"/>
        </w:rPr>
        <w:t> </w:t>
      </w:r>
      <w:r w:rsidRPr="00E52AFF">
        <w:rPr>
          <w:rFonts w:ascii="TH SarabunPSK" w:eastAsia="Times New Roman" w:hAnsi="TH SarabunPSK" w:cs="TH SarabunPSK"/>
          <w:color w:val="000000"/>
          <w:sz w:val="32"/>
          <w:szCs w:val="32"/>
          <w:cs/>
        </w:rPr>
        <w:t xml:space="preserve">ในที่ดิน </w:t>
      </w:r>
      <w:r w:rsidR="00E52AFF">
        <w:rPr>
          <w:rFonts w:ascii="TH SarabunPSK" w:eastAsia="Times New Roman" w:hAnsi="TH SarabunPSK" w:cs="TH SarabunPSK"/>
          <w:color w:val="000000"/>
          <w:sz w:val="32"/>
          <w:szCs w:val="32"/>
          <w:cs/>
        </w:rPr>
        <w:t>18</w:t>
      </w:r>
      <w:r w:rsidRPr="00E52AFF">
        <w:rPr>
          <w:rFonts w:ascii="TH SarabunPSK" w:eastAsia="Times New Roman" w:hAnsi="TH SarabunPSK" w:cs="TH SarabunPSK"/>
          <w:color w:val="000000"/>
          <w:sz w:val="32"/>
          <w:szCs w:val="32"/>
          <w:cs/>
        </w:rPr>
        <w:t xml:space="preserve"> ไร่ ของภรรยาที่ร่อนพิบูลย์ ในพื้นที่ดินนี้มีสมุนไพรอยู่มากถึง </w:t>
      </w:r>
      <w:r w:rsidR="00E52AFF">
        <w:rPr>
          <w:rFonts w:ascii="TH SarabunPSK" w:eastAsia="Times New Roman" w:hAnsi="TH SarabunPSK" w:cs="TH SarabunPSK"/>
          <w:color w:val="000000"/>
          <w:sz w:val="32"/>
          <w:szCs w:val="32"/>
          <w:cs/>
        </w:rPr>
        <w:t>300</w:t>
      </w:r>
      <w:r w:rsidRPr="00E52AFF">
        <w:rPr>
          <w:rFonts w:ascii="TH SarabunPSK" w:eastAsia="Times New Roman" w:hAnsi="TH SarabunPSK" w:cs="TH SarabunPSK"/>
          <w:color w:val="000000"/>
          <w:sz w:val="32"/>
          <w:szCs w:val="32"/>
          <w:cs/>
        </w:rPr>
        <w:t xml:space="preserve"> ชนิด</w:t>
      </w:r>
      <w:r w:rsidRPr="00E52AFF">
        <w:rPr>
          <w:rFonts w:ascii="TH SarabunPSK" w:eastAsia="Times New Roman" w:hAnsi="TH SarabunPSK" w:cs="TH SarabunPSK"/>
          <w:color w:val="000000"/>
          <w:sz w:val="32"/>
          <w:szCs w:val="32"/>
        </w:rPr>
        <w:t>  </w:t>
      </w:r>
      <w:r w:rsidRPr="00E52AFF">
        <w:rPr>
          <w:rFonts w:ascii="TH SarabunPSK" w:eastAsia="Times New Roman" w:hAnsi="TH SarabunPSK" w:cs="TH SarabunPSK"/>
          <w:color w:val="000000"/>
          <w:sz w:val="32"/>
          <w:szCs w:val="32"/>
          <w:cs/>
        </w:rPr>
        <w:t xml:space="preserve">และผลิตยา บดยาด้วยตนเอง มีเครื่องตำยาพลังระหัดวิดน้ำ โดยประยุกต์ประดิษฐ์จากชิ้นส่วนเศษอะไหล่ยนต์มาประกอบเป็นเครื่องตำยาและบดยา โรคที่รักษาประสบความสำเร็จเป็นที่ยอมรับ คือ โรคปวดเมื่อย กลุ่มโรคประสาทและเส้น ในการประกอบตัวยานั้นหมอโชติมีความชำนาญมากเพราะมีความรู้และมีทักษะมาตั้งแต่วัยเด็ก ตัวยาก็ไม่ต้องไปหามาจากที่อื่น เพราะมีอยู่ในพื้นที่บ้าน </w:t>
      </w:r>
      <w:r w:rsidR="00E52AFF">
        <w:rPr>
          <w:rFonts w:ascii="TH SarabunPSK" w:eastAsia="Times New Roman" w:hAnsi="TH SarabunPSK" w:cs="TH SarabunPSK"/>
          <w:color w:val="000000"/>
          <w:sz w:val="32"/>
          <w:szCs w:val="32"/>
          <w:cs/>
        </w:rPr>
        <w:t>18</w:t>
      </w:r>
      <w:r w:rsidRPr="00E52AFF">
        <w:rPr>
          <w:rFonts w:ascii="TH SarabunPSK" w:eastAsia="Times New Roman" w:hAnsi="TH SarabunPSK" w:cs="TH SarabunPSK"/>
          <w:color w:val="000000"/>
          <w:sz w:val="32"/>
          <w:szCs w:val="32"/>
          <w:cs/>
        </w:rPr>
        <w:t xml:space="preserve"> ไร่ ยกเว้นที่ไม่มี</w:t>
      </w:r>
      <w:proofErr w:type="spellStart"/>
      <w:r w:rsidRPr="00E52AFF">
        <w:rPr>
          <w:rFonts w:ascii="TH SarabunPSK" w:eastAsia="Times New Roman" w:hAnsi="TH SarabunPSK" w:cs="TH SarabunPSK"/>
          <w:color w:val="000000"/>
          <w:sz w:val="32"/>
          <w:szCs w:val="32"/>
          <w:cs/>
        </w:rPr>
        <w:t>จริงๆ</w:t>
      </w:r>
      <w:proofErr w:type="spellEnd"/>
      <w:r w:rsidRPr="00E52AFF">
        <w:rPr>
          <w:rFonts w:ascii="TH SarabunPSK" w:eastAsia="Times New Roman" w:hAnsi="TH SarabunPSK" w:cs="TH SarabunPSK"/>
          <w:color w:val="000000"/>
          <w:sz w:val="32"/>
          <w:szCs w:val="32"/>
          <w:cs/>
        </w:rPr>
        <w:t xml:space="preserve"> ที่ไม่ใช่พืชเท่านั้นที่ต้องไปซื้อมา เพื่อนำมาผสมให้ครบตามสูตรยา</w:t>
      </w:r>
    </w:p>
    <w:p w14:paraId="31BFD010" w14:textId="77777777" w:rsidR="0099271D" w:rsidRPr="00E52AFF" w:rsidRDefault="0099271D" w:rsidP="00D31080">
      <w:pPr>
        <w:spacing w:line="240" w:lineRule="auto"/>
        <w:jc w:val="thaiDistribute"/>
        <w:rPr>
          <w:rFonts w:ascii="TH SarabunPSK" w:eastAsia="Times New Roman" w:hAnsi="TH SarabunPSK" w:cs="TH SarabunPSK"/>
          <w:color w:val="222222"/>
          <w:sz w:val="32"/>
          <w:szCs w:val="32"/>
        </w:rPr>
      </w:pPr>
      <w:r w:rsidRPr="00E52AFF">
        <w:rPr>
          <w:rFonts w:ascii="TH SarabunPSK" w:eastAsia="Times New Roman" w:hAnsi="TH SarabunPSK" w:cs="TH SarabunPSK"/>
          <w:color w:val="000000"/>
          <w:sz w:val="32"/>
          <w:szCs w:val="32"/>
        </w:rPr>
        <w:t>          </w:t>
      </w:r>
      <w:r w:rsidRPr="00E52AFF">
        <w:rPr>
          <w:rFonts w:ascii="TH SarabunPSK" w:eastAsia="Times New Roman" w:hAnsi="TH SarabunPSK" w:cs="TH SarabunPSK"/>
          <w:color w:val="000000"/>
          <w:sz w:val="32"/>
          <w:szCs w:val="32"/>
          <w:cs/>
        </w:rPr>
        <w:t xml:space="preserve">หมอรักษาร่างกายให้หายจากโรคด้วยสมุนไพรทุกท่านที่ได้ศึกษาวิจัยเอาไว้ ล้วนมีความเชี่ยวชาญในการรักษาด้วยภูมิปัญญาที่มีอยู่ ซึ่งได้รับการสืบทอดจากบรรพชนมารุ่นต่อรุ่น และมีการศึกษาหาความรู้เพิ่มเติมจากสำนักและสถาบันการรักษาโรคด้วยสมุนไพรในพื้นที่จังหวัดนครศรีธรรมราชด้วย สำนักศึกษารักษาโรคด้วยสมุนไพรในจังหวัดนครศรีธรรมราชมีหลายแห่ง ที่รู้จักกันมาก เช่น วัดโคกธาตุ วัดท้าวโคตร และวัดพ่อท่านจบ(วัดธาราวดีหรือวัดบางจาก) เป็นต้น ในการรักษาโรคด้วยสมุนไพรด้วยการรับประทาน ทา บีบ นวด และอาบนั้น เป็นภูมิปัญญาที่คนไทยสืบทอดกันมาเป็นเวลานานแล้ว ภูมิปัญญาเหล่านี้เป็นสุขภาวะชุมชนที่สำคัญยิ่ง จึงเป็นสิ่งที่ควรจะได้มีการสืบทอดตลอดไปชั่วรุ่น ลูก หลาน เหลน โหลน หลิน ลื้อ </w:t>
      </w:r>
      <w:proofErr w:type="spellStart"/>
      <w:r w:rsidRPr="00E52AFF">
        <w:rPr>
          <w:rFonts w:ascii="TH SarabunPSK" w:eastAsia="Times New Roman" w:hAnsi="TH SarabunPSK" w:cs="TH SarabunPSK"/>
          <w:color w:val="000000"/>
          <w:sz w:val="32"/>
          <w:szCs w:val="32"/>
          <w:cs/>
        </w:rPr>
        <w:t>หลืด</w:t>
      </w:r>
      <w:proofErr w:type="spellEnd"/>
      <w:r w:rsidRPr="00E52AFF">
        <w:rPr>
          <w:rFonts w:ascii="TH SarabunPSK" w:eastAsia="Times New Roman" w:hAnsi="TH SarabunPSK" w:cs="TH SarabunPSK"/>
          <w:color w:val="000000"/>
          <w:sz w:val="32"/>
          <w:szCs w:val="32"/>
          <w:cs/>
        </w:rPr>
        <w:t xml:space="preserve"> และหลืบ อีกทั้งต้องคอยระวังมิให้ต่างชาตินำไปจดสิทธิบัตร เพราะนั่นหมายถึงการสูญเสียมรดกทางวัฒนธรรมหรือศิลปะและวัฒนธรรมด้านการรักษาสุขภาพที่ยิ่งใหญ่ของคนไทย(สยาม)</w:t>
      </w:r>
    </w:p>
    <w:p w14:paraId="269DB1E8" w14:textId="43F6C985" w:rsidR="0099271D" w:rsidRPr="00E52AFF" w:rsidRDefault="0099271D" w:rsidP="00D31080">
      <w:pPr>
        <w:spacing w:after="0" w:line="240" w:lineRule="auto"/>
        <w:jc w:val="both"/>
        <w:rPr>
          <w:rFonts w:ascii="TH SarabunPSK" w:eastAsia="Times New Roman" w:hAnsi="TH SarabunPSK" w:cs="TH SarabunPSK"/>
          <w:color w:val="222222"/>
          <w:sz w:val="32"/>
          <w:szCs w:val="32"/>
        </w:rPr>
      </w:pPr>
      <w:r w:rsidRPr="00E52AFF">
        <w:rPr>
          <w:rFonts w:ascii="TH SarabunPSK" w:eastAsia="Times New Roman" w:hAnsi="TH SarabunPSK" w:cs="TH SarabunPSK"/>
          <w:b/>
          <w:bCs/>
          <w:color w:val="000000"/>
          <w:sz w:val="32"/>
          <w:szCs w:val="32"/>
          <w:cs/>
        </w:rPr>
        <w:t>สรุปผลการวิจัย</w:t>
      </w:r>
    </w:p>
    <w:p w14:paraId="0ABEDEB0" w14:textId="16E39638" w:rsidR="0099271D" w:rsidRPr="00E52AFF" w:rsidRDefault="0099271D" w:rsidP="00D31080">
      <w:pPr>
        <w:spacing w:line="240" w:lineRule="auto"/>
        <w:ind w:firstLine="720"/>
        <w:jc w:val="thaiDistribute"/>
        <w:rPr>
          <w:rFonts w:ascii="TH SarabunPSK" w:eastAsia="Times New Roman" w:hAnsi="TH SarabunPSK" w:cs="TH SarabunPSK"/>
          <w:color w:val="222222"/>
          <w:sz w:val="32"/>
          <w:szCs w:val="32"/>
        </w:rPr>
      </w:pPr>
      <w:r w:rsidRPr="00E52AFF">
        <w:rPr>
          <w:rFonts w:ascii="TH SarabunPSK" w:eastAsia="Times New Roman" w:hAnsi="TH SarabunPSK" w:cs="TH SarabunPSK"/>
          <w:color w:val="000000"/>
          <w:sz w:val="32"/>
          <w:szCs w:val="32"/>
          <w:cs/>
        </w:rPr>
        <w:t xml:space="preserve">การวิจัยเกี่ยวกับปราชญ์ภูมิปัญญาการรักษาสุขภาวะชุมชนด้วยสมุนไพร กรณีศึกษา </w:t>
      </w:r>
      <w:r w:rsidR="00E52AFF">
        <w:rPr>
          <w:rFonts w:ascii="TH SarabunPSK" w:eastAsia="Times New Roman" w:hAnsi="TH SarabunPSK" w:cs="TH SarabunPSK"/>
          <w:color w:val="000000"/>
          <w:sz w:val="32"/>
          <w:szCs w:val="32"/>
          <w:cs/>
        </w:rPr>
        <w:t>4</w:t>
      </w:r>
      <w:r w:rsidRPr="00E52AFF">
        <w:rPr>
          <w:rFonts w:ascii="TH SarabunPSK" w:eastAsia="Times New Roman" w:hAnsi="TH SarabunPSK" w:cs="TH SarabunPSK"/>
          <w:color w:val="000000"/>
          <w:sz w:val="32"/>
          <w:szCs w:val="32"/>
          <w:cs/>
        </w:rPr>
        <w:t xml:space="preserve"> อำเภอ ในจังหวัดนครศรีธรรมราช (ท่าศาลา เมือง พรหมคีรี และร่อนพิบูลย์) ทำให้ได้รู้ถึงการสั่งสมภูมิปัญญาในการรักษาสุขภาพด้วยสมุนไพรของบรรพชนที่เป็นเวลายาวนานมาแล้วได้อย่างดี ภูมิปัญญาการรักษาสุขภาพด้วยสมุนไพรของบรรพชนและหมอปราชญ์ภูมิปัญญารักษาสุขภาพนั้นมีปัจจัยสนับสนุนที่สำคัญคือในเขตพื้นที่จังหวัดนครศรีธรรรมราชสี่อำเภอนั้นมีพืชและธาตุสมุนไพรอยู่มากจึงทำให้เอื้ออำนวยต่อการนำสมุนไพรมาประกอบเป็นยาในการรักษา เพราะสามารถไปหาในป่าเขาได้อย่างสะดวก โดยเฉพาะเขาหลวง และเขาน</w:t>
      </w:r>
      <w:proofErr w:type="spellStart"/>
      <w:r w:rsidRPr="00E52AFF">
        <w:rPr>
          <w:rFonts w:ascii="TH SarabunPSK" w:eastAsia="Times New Roman" w:hAnsi="TH SarabunPSK" w:cs="TH SarabunPSK"/>
          <w:color w:val="000000"/>
          <w:sz w:val="32"/>
          <w:szCs w:val="32"/>
          <w:cs/>
        </w:rPr>
        <w:t>ัน</w:t>
      </w:r>
      <w:proofErr w:type="spellEnd"/>
      <w:r w:rsidRPr="00E52AFF">
        <w:rPr>
          <w:rFonts w:ascii="TH SarabunPSK" w:eastAsia="Times New Roman" w:hAnsi="TH SarabunPSK" w:cs="TH SarabunPSK"/>
          <w:color w:val="000000"/>
          <w:sz w:val="32"/>
          <w:szCs w:val="32"/>
          <w:cs/>
        </w:rPr>
        <w:t xml:space="preserve"> เป็นต้น อีกทั้งในพื้นที่บ้านอยู่อาศัยก็มีพืชสมุนไพรให้ได้นำมาใช้ประโยชน์</w:t>
      </w:r>
      <w:r w:rsidRPr="00E52AFF">
        <w:rPr>
          <w:rFonts w:ascii="TH SarabunPSK" w:eastAsia="Times New Roman" w:hAnsi="TH SarabunPSK" w:cs="TH SarabunPSK"/>
          <w:color w:val="000000"/>
          <w:sz w:val="32"/>
          <w:szCs w:val="32"/>
        </w:rPr>
        <w:t>  </w:t>
      </w:r>
      <w:r w:rsidRPr="00E52AFF">
        <w:rPr>
          <w:rFonts w:ascii="TH SarabunPSK" w:eastAsia="Times New Roman" w:hAnsi="TH SarabunPSK" w:cs="TH SarabunPSK"/>
          <w:color w:val="000000"/>
          <w:sz w:val="32"/>
          <w:szCs w:val="32"/>
          <w:cs/>
        </w:rPr>
        <w:t>พืชสมุนไพรบางชนิดที่หายากก็นำมาปลูกไวในพื้นที่บริเวณบ้าน ปราชญ์ภูมิปัญญาการรักษาสุขภาวะชุมชุมด้วยสมุนไพรที่นำมาศึกษา คือ พระบุญช่วย เตช</w:t>
      </w:r>
      <w:proofErr w:type="spellStart"/>
      <w:r w:rsidRPr="00E52AFF">
        <w:rPr>
          <w:rFonts w:ascii="TH SarabunPSK" w:eastAsia="Times New Roman" w:hAnsi="TH SarabunPSK" w:cs="TH SarabunPSK"/>
          <w:color w:val="000000"/>
          <w:sz w:val="32"/>
          <w:szCs w:val="32"/>
          <w:cs/>
        </w:rPr>
        <w:t>ธัม</w:t>
      </w:r>
      <w:proofErr w:type="spellEnd"/>
      <w:r w:rsidRPr="00E52AFF">
        <w:rPr>
          <w:rFonts w:ascii="TH SarabunPSK" w:eastAsia="Times New Roman" w:hAnsi="TH SarabunPSK" w:cs="TH SarabunPSK"/>
          <w:color w:val="000000"/>
          <w:sz w:val="32"/>
          <w:szCs w:val="32"/>
          <w:cs/>
        </w:rPr>
        <w:t>โม ภูมิปัญญาในการรักษาพิษงูด้วยสมุนไพร นายภาณุพงศ์ ปริยวง</w:t>
      </w:r>
      <w:proofErr w:type="spellStart"/>
      <w:r w:rsidRPr="00E52AFF">
        <w:rPr>
          <w:rFonts w:ascii="TH SarabunPSK" w:eastAsia="Times New Roman" w:hAnsi="TH SarabunPSK" w:cs="TH SarabunPSK"/>
          <w:color w:val="000000"/>
          <w:sz w:val="32"/>
          <w:szCs w:val="32"/>
          <w:cs/>
        </w:rPr>
        <w:t>ศ์</w:t>
      </w:r>
      <w:proofErr w:type="spellEnd"/>
      <w:r w:rsidRPr="00E52AFF">
        <w:rPr>
          <w:rFonts w:ascii="TH SarabunPSK" w:eastAsia="Times New Roman" w:hAnsi="TH SarabunPSK" w:cs="TH SarabunPSK"/>
          <w:color w:val="000000"/>
          <w:sz w:val="32"/>
          <w:szCs w:val="32"/>
          <w:cs/>
        </w:rPr>
        <w:t>กร(หมอใหญ่) การรักษากระดูกด้วยสมุนไพร</w:t>
      </w:r>
      <w:r w:rsidRPr="00E52AFF">
        <w:rPr>
          <w:rFonts w:ascii="TH SarabunPSK" w:eastAsia="Times New Roman" w:hAnsi="TH SarabunPSK" w:cs="TH SarabunPSK"/>
          <w:color w:val="000000"/>
          <w:sz w:val="32"/>
          <w:szCs w:val="32"/>
        </w:rPr>
        <w:t>  </w:t>
      </w:r>
      <w:r w:rsidRPr="00E52AFF">
        <w:rPr>
          <w:rFonts w:ascii="TH SarabunPSK" w:eastAsia="Times New Roman" w:hAnsi="TH SarabunPSK" w:cs="TH SarabunPSK"/>
          <w:color w:val="000000"/>
          <w:sz w:val="32"/>
          <w:szCs w:val="32"/>
          <w:cs/>
        </w:rPr>
        <w:t>นายอุรา หอมอ่อน การรักษาอัมพฤกษ์ -อัมพาต ด้วยสมุนไพร นายประเสริฐ ทองคำ รักษาโรคริดสีดวงทวาร ด้วยสมุนไพร นายนโอวาม ร่วมสนิท(หมอเลี่ยม) การรักษาโรคไข้เจ็บ</w:t>
      </w:r>
      <w:proofErr w:type="spellStart"/>
      <w:r w:rsidRPr="00E52AFF">
        <w:rPr>
          <w:rFonts w:ascii="TH SarabunPSK" w:eastAsia="Times New Roman" w:hAnsi="TH SarabunPSK" w:cs="TH SarabunPSK"/>
          <w:color w:val="000000"/>
          <w:sz w:val="32"/>
          <w:szCs w:val="32"/>
          <w:cs/>
        </w:rPr>
        <w:t>ต่างๆ</w:t>
      </w:r>
      <w:proofErr w:type="spellEnd"/>
      <w:r w:rsidRPr="00E52AFF">
        <w:rPr>
          <w:rFonts w:ascii="TH SarabunPSK" w:eastAsia="Times New Roman" w:hAnsi="TH SarabunPSK" w:cs="TH SarabunPSK"/>
          <w:color w:val="000000"/>
          <w:sz w:val="32"/>
          <w:szCs w:val="32"/>
          <w:cs/>
        </w:rPr>
        <w:t xml:space="preserve"> </w:t>
      </w:r>
      <w:r w:rsidRPr="00E52AFF">
        <w:rPr>
          <w:rFonts w:ascii="TH SarabunPSK" w:eastAsia="Times New Roman" w:hAnsi="TH SarabunPSK" w:cs="TH SarabunPSK"/>
          <w:color w:val="000000"/>
          <w:sz w:val="32"/>
          <w:szCs w:val="32"/>
          <w:cs/>
        </w:rPr>
        <w:lastRenderedPageBreak/>
        <w:t>ด้วยสมุนไพรยาหม้อ นายณัฐพล มีพวกมาก (ลูกหมอแก้ว) การรักษาโรค</w:t>
      </w:r>
      <w:proofErr w:type="spellStart"/>
      <w:r w:rsidRPr="00E52AFF">
        <w:rPr>
          <w:rFonts w:ascii="TH SarabunPSK" w:eastAsia="Times New Roman" w:hAnsi="TH SarabunPSK" w:cs="TH SarabunPSK"/>
          <w:color w:val="000000"/>
          <w:sz w:val="32"/>
          <w:szCs w:val="32"/>
          <w:cs/>
        </w:rPr>
        <w:t>ต่างๆ</w:t>
      </w:r>
      <w:proofErr w:type="spellEnd"/>
      <w:r w:rsidRPr="00E52AFF">
        <w:rPr>
          <w:rFonts w:ascii="TH SarabunPSK" w:eastAsia="Times New Roman" w:hAnsi="TH SarabunPSK" w:cs="TH SarabunPSK"/>
          <w:color w:val="000000"/>
          <w:sz w:val="32"/>
          <w:szCs w:val="32"/>
          <w:cs/>
        </w:rPr>
        <w:t xml:space="preserve"> ด้วยยาหม้อสมุนไพร นายเริงอรุณ เพชรฤทธิ์ การรักษาโรคมะเร็ง ด้วยสมุนไพร และนายโชติ พรหมเพรา รักษาโรคปวดเมื่อยและประสาทด้วยสมุนไพร หมอสมุนไพรเหล่านี้ล้วนแต่ได้รักษาผู้คนที่เจ็บป่วยมาเป็นจำนวนมากและบรรลุผลสำเร็จในปริมาณสูง อย่างไรก็ตามผู้ที่ไปรักษาในระยะหลังส่วนใหญ่ไปรักษาเมื่อเห็นว่าการรักษาหมอแผนปัจจุบันไม่ได้ผลแล้ว ดังนั้นกา</w:t>
      </w:r>
      <w:r w:rsidR="006E571F">
        <w:rPr>
          <w:rFonts w:ascii="TH SarabunPSK" w:eastAsia="Times New Roman" w:hAnsi="TH SarabunPSK" w:cs="TH SarabunPSK" w:hint="cs"/>
          <w:color w:val="000000"/>
          <w:sz w:val="32"/>
          <w:szCs w:val="32"/>
          <w:cs/>
        </w:rPr>
        <w:t>ร</w:t>
      </w:r>
      <w:r w:rsidRPr="00E52AFF">
        <w:rPr>
          <w:rFonts w:ascii="TH SarabunPSK" w:eastAsia="Times New Roman" w:hAnsi="TH SarabunPSK" w:cs="TH SarabunPSK"/>
          <w:color w:val="000000"/>
          <w:sz w:val="32"/>
          <w:szCs w:val="32"/>
          <w:cs/>
        </w:rPr>
        <w:t>รักษาภูมิปัญญาในการรักษาสุขภาพของบรรพชนไทยภาคใต้และในจังหวัดนครศรีธรรมราช ประเทศไทยนั้น ควรจะได้ดูแลรักษาให้ดำรงอยู่ต่อไปให้เป็นภูมิปัญญาทางด้านวัฒนธรรมต่อไปและตลอดไป</w:t>
      </w:r>
    </w:p>
    <w:p w14:paraId="5771AB67" w14:textId="77777777" w:rsidR="0099271D" w:rsidRPr="00E52AFF" w:rsidRDefault="0099271D" w:rsidP="00D31080">
      <w:pPr>
        <w:spacing w:after="0" w:line="240" w:lineRule="auto"/>
        <w:jc w:val="both"/>
        <w:rPr>
          <w:rFonts w:ascii="TH SarabunPSK" w:eastAsia="Times New Roman" w:hAnsi="TH SarabunPSK" w:cs="TH SarabunPSK"/>
          <w:color w:val="222222"/>
          <w:sz w:val="32"/>
          <w:szCs w:val="32"/>
        </w:rPr>
      </w:pPr>
      <w:r w:rsidRPr="00E52AFF">
        <w:rPr>
          <w:rFonts w:ascii="TH SarabunPSK" w:eastAsia="Times New Roman" w:hAnsi="TH SarabunPSK" w:cs="TH SarabunPSK"/>
          <w:b/>
          <w:bCs/>
          <w:color w:val="222222"/>
          <w:sz w:val="32"/>
          <w:szCs w:val="32"/>
          <w:cs/>
        </w:rPr>
        <w:t>อภิปรายผล</w:t>
      </w:r>
    </w:p>
    <w:p w14:paraId="3EC9615D" w14:textId="2D68D7E6" w:rsidR="0099271D" w:rsidRPr="00E52AFF" w:rsidRDefault="0099271D" w:rsidP="00D31080">
      <w:pPr>
        <w:spacing w:after="0" w:line="240" w:lineRule="auto"/>
        <w:jc w:val="thaiDistribute"/>
        <w:rPr>
          <w:rFonts w:ascii="TH SarabunPSK" w:eastAsia="Times New Roman" w:hAnsi="TH SarabunPSK" w:cs="TH SarabunPSK"/>
          <w:color w:val="222222"/>
          <w:sz w:val="32"/>
          <w:szCs w:val="32"/>
        </w:rPr>
      </w:pPr>
      <w:r w:rsidRPr="00E52AFF">
        <w:rPr>
          <w:rFonts w:ascii="TH SarabunPSK" w:eastAsia="Times New Roman" w:hAnsi="TH SarabunPSK" w:cs="TH SarabunPSK"/>
          <w:b/>
          <w:bCs/>
          <w:color w:val="222222"/>
          <w:sz w:val="32"/>
          <w:szCs w:val="32"/>
        </w:rPr>
        <w:t>    </w:t>
      </w:r>
      <w:r w:rsidRPr="00E52AFF">
        <w:rPr>
          <w:rFonts w:ascii="TH SarabunPSK" w:eastAsia="Times New Roman" w:hAnsi="TH SarabunPSK" w:cs="TH SarabunPSK"/>
          <w:color w:val="222222"/>
          <w:sz w:val="32"/>
          <w:szCs w:val="32"/>
        </w:rPr>
        <w:t> </w:t>
      </w:r>
      <w:r w:rsidRPr="00E52AFF">
        <w:rPr>
          <w:rFonts w:ascii="TH SarabunPSK" w:eastAsia="Times New Roman" w:hAnsi="TH SarabunPSK" w:cs="TH SarabunPSK"/>
          <w:color w:val="222222"/>
          <w:sz w:val="32"/>
          <w:szCs w:val="32"/>
          <w:cs/>
        </w:rPr>
        <w:t>ปราชญ์ภูมิปัญญาชุมชนที่ใช้สมุนไพรในการรักษาโรค</w:t>
      </w:r>
      <w:proofErr w:type="spellStart"/>
      <w:r w:rsidRPr="00E52AFF">
        <w:rPr>
          <w:rFonts w:ascii="TH SarabunPSK" w:eastAsia="Times New Roman" w:hAnsi="TH SarabunPSK" w:cs="TH SarabunPSK"/>
          <w:color w:val="222222"/>
          <w:sz w:val="32"/>
          <w:szCs w:val="32"/>
          <w:cs/>
        </w:rPr>
        <w:t>ต่างๆ</w:t>
      </w:r>
      <w:proofErr w:type="spellEnd"/>
      <w:r w:rsidRPr="00E52AFF">
        <w:rPr>
          <w:rFonts w:ascii="TH SarabunPSK" w:eastAsia="Times New Roman" w:hAnsi="TH SarabunPSK" w:cs="TH SarabunPSK"/>
          <w:color w:val="222222"/>
          <w:sz w:val="32"/>
          <w:szCs w:val="32"/>
          <w:cs/>
        </w:rPr>
        <w:t xml:space="preserve"> ในสี่อำเภอ คือ อำเภอเมือง ร่อนพิบูลย์ ท่าศาลาและ พรหมคีรี ส่วนใหญ่เป็นผู้ที่ได้รับการถ่ายทอดภูมิปัญญาในการรักษาโรคจากบรรพชนคือ ทวด ปู่ ย่า พ่อเฒ่า แม่เฒ่า และบิดา มารดา มีอยู่ส่วนน้อยที่เป็นผู้อยู่นอกการสืบสายโลหิต ภูมิปัญญาหรือวิชาความรู้เหล่านี้ได้มีการสั่งสมบ่มเพาะผ่านการทดลองใช้มาตามลำดับของบรรพชนจนกระทั่งถึงรุ่นหมอหรือปราชญ์ภูมิปัญญาในการรักษาโรคด้วยสมุนไพรในสี่อำเภอที่ได้วิจัยองค์ความรู้ที่มีอยู่นั้นมีการเปลี่ยนแปลงน้อยมากเพราะต่างก็มีความเชื่อถือในตำราและภูมิปัญญาของครูหมอที่ได้สั่งสอนถ่ายทอดกันมตามลำดับ อีกทั้งมีตำราการรักษาที่เป็นลายลักษณ์อักษรที่มีการคัดลอกหรือพิมพ์ติดต่อกันมาทั้งรุ่นเก่าและปัจจุบัน เพียงแต่ไม่ค่อยมีการเผยแพร่เพราความหวงวิชาความรู้ยังมีอยู่อีกทั้งมีการสั่งสอนกันมาในกลุ่มหมอหรือปราชญ์ภูมิปัญญารักษาโรคสมุนไพรว่าต้องมีความกตัญญู</w:t>
      </w:r>
      <w:r w:rsidR="00871EFA">
        <w:rPr>
          <w:rFonts w:ascii="TH SarabunPSK" w:eastAsia="Times New Roman" w:hAnsi="TH SarabunPSK" w:cs="TH SarabunPSK"/>
          <w:color w:val="222222"/>
          <w:sz w:val="32"/>
          <w:szCs w:val="32"/>
          <w:cs/>
        </w:rPr>
        <w:t>กตเวทีต่อผู้มีพระคุณและต้องปฏิบั</w:t>
      </w:r>
      <w:r w:rsidRPr="00E52AFF">
        <w:rPr>
          <w:rFonts w:ascii="TH SarabunPSK" w:eastAsia="Times New Roman" w:hAnsi="TH SarabunPSK" w:cs="TH SarabunPSK"/>
          <w:color w:val="222222"/>
          <w:sz w:val="32"/>
          <w:szCs w:val="32"/>
          <w:cs/>
        </w:rPr>
        <w:t>ติตนอยู่ในศีลในธรรม จึงจะถ่านทอดวิชาความรู้ในการรักษาให้ ด้วยเหตุนี้ปราชญ์ภูมิปัญญารักษาโรคด้วยสมุนไพรหรือหมอรักษาโรคด้วยสมุนไพรจึงมีการตั้งหิ้งครูหมอเพื่อเป็นการกราบไหว้บูชาทั้งเวลาปกติ ประกอบยา และเวลาจะรักษาผู้ป่วย ด้วยมีความเชื่อว่าการปฏิบัติตนดังกล่าวนี้จะทำให้การรักษามีความสัมฤทธิ์ผลและเกิด</w:t>
      </w:r>
      <w:r w:rsidR="00FF0B87">
        <w:rPr>
          <w:rFonts w:ascii="TH SarabunPSK" w:eastAsia="Times New Roman" w:hAnsi="TH SarabunPSK" w:cs="TH SarabunPSK" w:hint="cs"/>
          <w:color w:val="222222"/>
          <w:sz w:val="32"/>
          <w:szCs w:val="32"/>
          <w:cs/>
        </w:rPr>
        <w:t>สิ</w:t>
      </w:r>
      <w:r w:rsidRPr="00E52AFF">
        <w:rPr>
          <w:rFonts w:ascii="TH SarabunPSK" w:eastAsia="Times New Roman" w:hAnsi="TH SarabunPSK" w:cs="TH SarabunPSK"/>
          <w:color w:val="222222"/>
          <w:sz w:val="32"/>
          <w:szCs w:val="32"/>
          <w:cs/>
        </w:rPr>
        <w:t>ริมงคลทั้งแก่ตนและผู้ที่ตนรักษา นี่นับว่าเป็นคุณธรรม จริยธรรม ที่สำคัญยิ่งของหมอหรือปราชญ์ภูมิปัญญารักษาโรคด้วยสมุนไพรที่ได้ศึกษาวิจัยมา</w:t>
      </w:r>
    </w:p>
    <w:p w14:paraId="4EA9098C" w14:textId="77777777" w:rsidR="0099271D" w:rsidRPr="00E52AFF" w:rsidRDefault="0099271D" w:rsidP="00D31080">
      <w:pPr>
        <w:spacing w:line="240" w:lineRule="auto"/>
        <w:jc w:val="thaiDistribute"/>
        <w:rPr>
          <w:rFonts w:ascii="TH SarabunPSK" w:eastAsia="Times New Roman" w:hAnsi="TH SarabunPSK" w:cs="TH SarabunPSK"/>
          <w:color w:val="222222"/>
          <w:sz w:val="32"/>
          <w:szCs w:val="32"/>
        </w:rPr>
      </w:pPr>
      <w:r w:rsidRPr="00E52AFF">
        <w:rPr>
          <w:rFonts w:ascii="TH SarabunPSK" w:eastAsia="Times New Roman" w:hAnsi="TH SarabunPSK" w:cs="TH SarabunPSK"/>
          <w:color w:val="222222"/>
          <w:sz w:val="32"/>
          <w:szCs w:val="32"/>
        </w:rPr>
        <w:t xml:space="preserve">       </w:t>
      </w:r>
      <w:r w:rsidRPr="00E52AFF">
        <w:rPr>
          <w:rFonts w:ascii="TH SarabunPSK" w:eastAsia="Times New Roman" w:hAnsi="TH SarabunPSK" w:cs="TH SarabunPSK"/>
          <w:color w:val="222222"/>
          <w:sz w:val="32"/>
          <w:szCs w:val="32"/>
          <w:cs/>
        </w:rPr>
        <w:t>ปราชญ์ภูมิปัญญารักษาโรคด้วยสมุนไพรทั้งสี่ท่านสี่อำเภอ ในจังหวัดนครศรีธรรมราช มีทั้งผู้ที่มีอายุเข้าวัยชรา และวัยกลางคน ความรู้ด้านการรักษาโรคตามที่ตนมีอยู่นั้นได้มีการถ่ายทอดสู่รุ่นลูกหลานและลูกศิษย์ที่อยู่นอกวงศา</w:t>
      </w:r>
      <w:proofErr w:type="spellStart"/>
      <w:r w:rsidRPr="00E52AFF">
        <w:rPr>
          <w:rFonts w:ascii="TH SarabunPSK" w:eastAsia="Times New Roman" w:hAnsi="TH SarabunPSK" w:cs="TH SarabunPSK"/>
          <w:color w:val="222222"/>
          <w:sz w:val="32"/>
          <w:szCs w:val="32"/>
          <w:cs/>
        </w:rPr>
        <w:t>คณา</w:t>
      </w:r>
      <w:proofErr w:type="spellEnd"/>
      <w:r w:rsidRPr="00E52AFF">
        <w:rPr>
          <w:rFonts w:ascii="TH SarabunPSK" w:eastAsia="Times New Roman" w:hAnsi="TH SarabunPSK" w:cs="TH SarabunPSK"/>
          <w:color w:val="222222"/>
          <w:sz w:val="32"/>
          <w:szCs w:val="32"/>
          <w:cs/>
        </w:rPr>
        <w:t>ญาติบ้างแต่มีจำนวนน้อย เพราะคนรุ่นหลังมีความเชื่อมั่นในการรักษาโรคด้วยแพทย์แผนปัจจุบันเป็นส่วนมาก จึงคิดว่าการเรียนรู้ไปก็ใช้ประกอบอาชีพหลักให้มีรายได้สูงคงไม่ได้ ในเรื่องนี้คงเป็นหน้าที่ของหน่วยงานที่เกี่ยวข้องกับสาธารณสุขระดับประเทศต้องทำหน้าที่ในเรื่องนี้ให้เป็นที่ประจักษ์ เพราะการรักษาโรคด้วยสมุนไพรตำรับไทยหรือสยามนั้นได้มีมานานแล้วก่อนที่แพทย์แผนปัจจุบันหรือแผนตะวันตกจะเข้ามาสู่ประเทศสยามหรือประเทศไทย บรรพชนไทย ทั้งบุรุษและสตรีมีชีวิตยืนยาวสืบสายเลือดสายสกุลมาสู่รุ่น ลูก หลาน เหลน จนถึงปัจจุบันนี้ เพราะด้วยยารักษาโรคด้วยสมุนไพรของหมอไทยหรือปราชญ์ภูมิปัญญารักษาโรคด้วยสมุนไพรไทยนั้นเอง</w:t>
      </w:r>
    </w:p>
    <w:p w14:paraId="45E014C1" w14:textId="77777777" w:rsidR="0099271D" w:rsidRPr="00E52AFF" w:rsidRDefault="0099271D" w:rsidP="0051737A">
      <w:pPr>
        <w:spacing w:line="240" w:lineRule="auto"/>
        <w:rPr>
          <w:rFonts w:ascii="TH SarabunPSK" w:eastAsia="Times New Roman" w:hAnsi="TH SarabunPSK" w:cs="TH SarabunPSK"/>
          <w:color w:val="222222"/>
          <w:sz w:val="32"/>
          <w:szCs w:val="32"/>
        </w:rPr>
      </w:pPr>
      <w:r w:rsidRPr="00E52AFF">
        <w:rPr>
          <w:rFonts w:ascii="TH SarabunPSK" w:eastAsia="Times New Roman" w:hAnsi="TH SarabunPSK" w:cs="TH SarabunPSK"/>
          <w:color w:val="222222"/>
          <w:sz w:val="32"/>
          <w:szCs w:val="32"/>
        </w:rPr>
        <w:t> </w:t>
      </w:r>
    </w:p>
    <w:p w14:paraId="047EF302" w14:textId="77777777" w:rsidR="00E92901" w:rsidRDefault="00E92901" w:rsidP="0051737A">
      <w:pPr>
        <w:spacing w:after="0" w:line="240" w:lineRule="auto"/>
        <w:rPr>
          <w:rFonts w:ascii="TH SarabunPSK" w:eastAsia="Times New Roman" w:hAnsi="TH SarabunPSK" w:cs="TH SarabunPSK"/>
          <w:sz w:val="32"/>
          <w:szCs w:val="32"/>
        </w:rPr>
      </w:pPr>
    </w:p>
    <w:p w14:paraId="63A8D6FC" w14:textId="77777777" w:rsidR="0090697B" w:rsidRPr="000B7CC8" w:rsidRDefault="0090697B" w:rsidP="00D36E6D">
      <w:pPr>
        <w:spacing w:line="240" w:lineRule="auto"/>
        <w:rPr>
          <w:rFonts w:ascii="TH SarabunPSK" w:hAnsi="TH SarabunPSK" w:cs="TH SarabunPSK"/>
          <w:b/>
          <w:bCs/>
          <w:color w:val="000000" w:themeColor="text1"/>
          <w:sz w:val="32"/>
          <w:szCs w:val="32"/>
        </w:rPr>
      </w:pPr>
      <w:r w:rsidRPr="000B7CC8">
        <w:rPr>
          <w:rFonts w:ascii="TH SarabunPSK" w:hAnsi="TH SarabunPSK" w:cs="TH SarabunPSK"/>
          <w:b/>
          <w:bCs/>
          <w:color w:val="000000" w:themeColor="text1"/>
          <w:sz w:val="32"/>
          <w:szCs w:val="32"/>
          <w:cs/>
        </w:rPr>
        <w:lastRenderedPageBreak/>
        <w:t>บรรณานุกรม</w:t>
      </w:r>
    </w:p>
    <w:p w14:paraId="24631561" w14:textId="51939AE6" w:rsidR="0090697B" w:rsidRPr="0090697B" w:rsidRDefault="0090697B" w:rsidP="00D36E6D">
      <w:pPr>
        <w:spacing w:after="0" w:line="240" w:lineRule="auto"/>
        <w:rPr>
          <w:rFonts w:ascii="TH SarabunPSK" w:hAnsi="TH SarabunPSK" w:cs="TH SarabunPSK"/>
          <w:color w:val="000000" w:themeColor="text1"/>
          <w:sz w:val="32"/>
          <w:szCs w:val="32"/>
        </w:rPr>
      </w:pPr>
      <w:r w:rsidRPr="0090697B">
        <w:rPr>
          <w:rFonts w:ascii="TH SarabunPSK" w:hAnsi="TH SarabunPSK" w:cs="TH SarabunPSK"/>
          <w:color w:val="000000" w:themeColor="text1"/>
          <w:sz w:val="32"/>
          <w:szCs w:val="32"/>
          <w:cs/>
        </w:rPr>
        <w:t>กรมวิชาการ. (</w:t>
      </w:r>
      <w:r w:rsidRPr="0090697B">
        <w:rPr>
          <w:rFonts w:ascii="TH SarabunPSK" w:hAnsi="TH SarabunPSK" w:cs="TH SarabunPSK"/>
          <w:color w:val="000000" w:themeColor="text1"/>
          <w:sz w:val="32"/>
          <w:szCs w:val="32"/>
        </w:rPr>
        <w:t>2538</w:t>
      </w:r>
      <w:r w:rsidRPr="0090697B">
        <w:rPr>
          <w:rFonts w:ascii="TH SarabunPSK" w:hAnsi="TH SarabunPSK" w:cs="TH SarabunPSK"/>
          <w:color w:val="000000" w:themeColor="text1"/>
          <w:sz w:val="32"/>
          <w:szCs w:val="32"/>
          <w:cs/>
        </w:rPr>
        <w:t xml:space="preserve">). สรุปผลการประชุมสัมมนาเรื่องภูมิปัญญาท้องถิ่นกับหลักสูตรที่พึงประสงค์. </w:t>
      </w:r>
      <w:r w:rsidR="000B7CC8">
        <w:rPr>
          <w:rFonts w:ascii="TH SarabunPSK" w:hAnsi="TH SarabunPSK" w:cs="TH SarabunPSK"/>
          <w:color w:val="000000" w:themeColor="text1"/>
          <w:sz w:val="32"/>
          <w:szCs w:val="32"/>
          <w:cs/>
        </w:rPr>
        <w:br/>
      </w:r>
      <w:r w:rsidR="000B7CC8">
        <w:rPr>
          <w:rFonts w:ascii="TH SarabunPSK" w:hAnsi="TH SarabunPSK" w:cs="TH SarabunPSK" w:hint="cs"/>
          <w:color w:val="000000" w:themeColor="text1"/>
          <w:sz w:val="32"/>
          <w:szCs w:val="32"/>
          <w:cs/>
        </w:rPr>
        <w:t xml:space="preserve"> </w:t>
      </w:r>
      <w:r w:rsidR="000B7CC8">
        <w:rPr>
          <w:rFonts w:ascii="TH SarabunPSK" w:hAnsi="TH SarabunPSK" w:cs="TH SarabunPSK" w:hint="cs"/>
          <w:color w:val="000000" w:themeColor="text1"/>
          <w:sz w:val="32"/>
          <w:szCs w:val="32"/>
          <w:cs/>
        </w:rPr>
        <w:tab/>
      </w:r>
      <w:r w:rsidRPr="0090697B">
        <w:rPr>
          <w:rFonts w:ascii="TH SarabunPSK" w:hAnsi="TH SarabunPSK" w:cs="TH SarabunPSK"/>
          <w:color w:val="000000" w:themeColor="text1"/>
          <w:sz w:val="32"/>
          <w:szCs w:val="32"/>
          <w:cs/>
        </w:rPr>
        <w:t>กระทรวงศึกษาธิการ</w:t>
      </w:r>
      <w:r w:rsidR="000B7CC8">
        <w:rPr>
          <w:rFonts w:ascii="TH SarabunPSK" w:hAnsi="TH SarabunPSK" w:cs="TH SarabunPSK"/>
          <w:color w:val="000000" w:themeColor="text1"/>
          <w:sz w:val="32"/>
          <w:szCs w:val="32"/>
          <w:cs/>
        </w:rPr>
        <w:t>.</w:t>
      </w:r>
    </w:p>
    <w:p w14:paraId="5845155C" w14:textId="2DFE8C06" w:rsidR="0090697B" w:rsidRDefault="0090697B" w:rsidP="00D36E6D">
      <w:pPr>
        <w:spacing w:after="0" w:line="240" w:lineRule="auto"/>
        <w:rPr>
          <w:rFonts w:ascii="TH SarabunPSK" w:eastAsia="Times New Roman" w:hAnsi="TH SarabunPSK" w:cs="TH SarabunPSK"/>
          <w:sz w:val="32"/>
          <w:szCs w:val="32"/>
        </w:rPr>
      </w:pPr>
      <w:r w:rsidRPr="0090697B">
        <w:rPr>
          <w:rFonts w:ascii="TH SarabunPSK" w:hAnsi="TH SarabunPSK" w:cs="TH SarabunPSK"/>
          <w:color w:val="000000" w:themeColor="text1"/>
          <w:sz w:val="32"/>
          <w:szCs w:val="32"/>
          <w:cs/>
        </w:rPr>
        <w:t>กลุ่มงานแพทย์พื้นบ้านไทย. กรมการพัฒนาการแพทย์แผนไทยและแพทย์ทางเลือก กระทรวง</w:t>
      </w:r>
      <w:r w:rsidR="000B7CC8">
        <w:rPr>
          <w:rFonts w:ascii="TH SarabunPSK" w:hAnsi="TH SarabunPSK" w:cs="TH SarabunPSK"/>
          <w:color w:val="000000" w:themeColor="text1"/>
          <w:sz w:val="32"/>
          <w:szCs w:val="32"/>
          <w:cs/>
        </w:rPr>
        <w:br/>
      </w:r>
      <w:r w:rsidR="000B7CC8">
        <w:rPr>
          <w:rFonts w:ascii="TH SarabunPSK" w:hAnsi="TH SarabunPSK" w:cs="TH SarabunPSK" w:hint="cs"/>
          <w:color w:val="000000" w:themeColor="text1"/>
          <w:sz w:val="32"/>
          <w:szCs w:val="32"/>
          <w:cs/>
        </w:rPr>
        <w:t xml:space="preserve"> </w:t>
      </w:r>
      <w:r w:rsidR="000B7CC8">
        <w:rPr>
          <w:rFonts w:ascii="TH SarabunPSK" w:hAnsi="TH SarabunPSK" w:cs="TH SarabunPSK" w:hint="cs"/>
          <w:color w:val="000000" w:themeColor="text1"/>
          <w:sz w:val="32"/>
          <w:szCs w:val="32"/>
          <w:cs/>
        </w:rPr>
        <w:tab/>
      </w:r>
      <w:r w:rsidRPr="0090697B">
        <w:rPr>
          <w:rFonts w:ascii="TH SarabunPSK" w:hAnsi="TH SarabunPSK" w:cs="TH SarabunPSK"/>
          <w:color w:val="000000" w:themeColor="text1"/>
          <w:sz w:val="32"/>
          <w:szCs w:val="32"/>
          <w:cs/>
        </w:rPr>
        <w:t>สาธารณสุข.</w:t>
      </w:r>
      <w:r w:rsidR="000B7CC8">
        <w:rPr>
          <w:rFonts w:ascii="TH SarabunPSK" w:hAnsi="TH SarabunPSK" w:cs="TH SarabunPSK" w:hint="cs"/>
          <w:color w:val="000000" w:themeColor="text1"/>
          <w:sz w:val="32"/>
          <w:szCs w:val="32"/>
          <w:cs/>
        </w:rPr>
        <w:t xml:space="preserve"> </w:t>
      </w:r>
      <w:r w:rsidRPr="0090697B">
        <w:rPr>
          <w:rFonts w:ascii="TH SarabunPSK" w:hAnsi="TH SarabunPSK" w:cs="TH SarabunPSK"/>
          <w:color w:val="000000" w:themeColor="text1"/>
          <w:sz w:val="32"/>
          <w:szCs w:val="32"/>
          <w:cs/>
        </w:rPr>
        <w:t>(2546) ว่าด</w:t>
      </w:r>
      <w:r w:rsidR="000B7CC8">
        <w:rPr>
          <w:rFonts w:ascii="TH SarabunPSK" w:hAnsi="TH SarabunPSK" w:cs="TH SarabunPSK"/>
          <w:color w:val="000000" w:themeColor="text1"/>
          <w:sz w:val="32"/>
          <w:szCs w:val="32"/>
          <w:cs/>
        </w:rPr>
        <w:t>้วยการแพทย์พื้นบ้านไทย.</w:t>
      </w:r>
      <w:r w:rsidR="000B7CC8">
        <w:rPr>
          <w:rFonts w:ascii="TH SarabunPSK" w:hAnsi="TH SarabunPSK" w:cs="TH SarabunPSK" w:hint="cs"/>
          <w:color w:val="000000" w:themeColor="text1"/>
          <w:sz w:val="32"/>
          <w:szCs w:val="32"/>
          <w:cs/>
        </w:rPr>
        <w:t xml:space="preserve"> </w:t>
      </w:r>
      <w:r w:rsidR="000B7CC8">
        <w:rPr>
          <w:rFonts w:ascii="TH SarabunPSK" w:hAnsi="TH SarabunPSK" w:cs="TH SarabunPSK"/>
          <w:color w:val="000000" w:themeColor="text1"/>
          <w:sz w:val="32"/>
          <w:szCs w:val="32"/>
          <w:cs/>
        </w:rPr>
        <w:t xml:space="preserve">กรุงเทพฯ: </w:t>
      </w:r>
      <w:r w:rsidRPr="0090697B">
        <w:rPr>
          <w:rFonts w:ascii="TH SarabunPSK" w:hAnsi="TH SarabunPSK" w:cs="TH SarabunPSK"/>
          <w:color w:val="000000" w:themeColor="text1"/>
          <w:sz w:val="32"/>
          <w:szCs w:val="32"/>
          <w:cs/>
        </w:rPr>
        <w:t>องค์การรับส่งสินค้าและ</w:t>
      </w:r>
      <w:r w:rsidR="00D36E6D">
        <w:rPr>
          <w:rFonts w:ascii="TH SarabunPSK" w:hAnsi="TH SarabunPSK" w:cs="TH SarabunPSK"/>
          <w:color w:val="000000" w:themeColor="text1"/>
          <w:sz w:val="32"/>
          <w:szCs w:val="32"/>
          <w:cs/>
        </w:rPr>
        <w:br/>
      </w:r>
      <w:r w:rsidR="00D36E6D">
        <w:rPr>
          <w:rFonts w:ascii="TH SarabunPSK" w:hAnsi="TH SarabunPSK" w:cs="TH SarabunPSK" w:hint="cs"/>
          <w:color w:val="000000" w:themeColor="text1"/>
          <w:sz w:val="32"/>
          <w:szCs w:val="32"/>
          <w:cs/>
        </w:rPr>
        <w:t xml:space="preserve"> </w:t>
      </w:r>
      <w:r w:rsidR="00D36E6D">
        <w:rPr>
          <w:rFonts w:ascii="TH SarabunPSK" w:hAnsi="TH SarabunPSK" w:cs="TH SarabunPSK" w:hint="cs"/>
          <w:color w:val="000000" w:themeColor="text1"/>
          <w:sz w:val="32"/>
          <w:szCs w:val="32"/>
          <w:cs/>
        </w:rPr>
        <w:tab/>
      </w:r>
      <w:r w:rsidRPr="0090697B">
        <w:rPr>
          <w:rFonts w:ascii="TH SarabunPSK" w:hAnsi="TH SarabunPSK" w:cs="TH SarabunPSK"/>
          <w:color w:val="000000" w:themeColor="text1"/>
          <w:sz w:val="32"/>
          <w:szCs w:val="32"/>
          <w:cs/>
        </w:rPr>
        <w:t>พัสดุภัณฑ์.</w:t>
      </w:r>
    </w:p>
    <w:p w14:paraId="79A87E46" w14:textId="4E07072B" w:rsidR="0090697B" w:rsidRPr="0090697B" w:rsidRDefault="0090697B" w:rsidP="00D36E6D">
      <w:pPr>
        <w:spacing w:after="0" w:line="240" w:lineRule="auto"/>
        <w:rPr>
          <w:rFonts w:ascii="TH SarabunPSK" w:hAnsi="TH SarabunPSK" w:cs="TH SarabunPSK"/>
          <w:color w:val="000000" w:themeColor="text1"/>
          <w:sz w:val="32"/>
          <w:szCs w:val="32"/>
        </w:rPr>
      </w:pPr>
      <w:r w:rsidRPr="0090697B">
        <w:rPr>
          <w:rFonts w:ascii="TH SarabunPSK" w:hAnsi="TH SarabunPSK" w:cs="TH SarabunPSK"/>
          <w:color w:val="000000" w:themeColor="text1"/>
          <w:sz w:val="32"/>
          <w:szCs w:val="32"/>
          <w:cs/>
        </w:rPr>
        <w:t>กิตติ ลี้สยาม.</w:t>
      </w:r>
      <w:r w:rsidR="000B7CC8">
        <w:rPr>
          <w:rFonts w:ascii="TH SarabunPSK" w:hAnsi="TH SarabunPSK" w:cs="TH SarabunPSK" w:hint="cs"/>
          <w:color w:val="000000" w:themeColor="text1"/>
          <w:sz w:val="32"/>
          <w:szCs w:val="32"/>
          <w:cs/>
        </w:rPr>
        <w:t xml:space="preserve"> </w:t>
      </w:r>
      <w:r w:rsidRPr="0090697B">
        <w:rPr>
          <w:rFonts w:ascii="TH SarabunPSK" w:hAnsi="TH SarabunPSK" w:cs="TH SarabunPSK"/>
          <w:color w:val="000000" w:themeColor="text1"/>
          <w:sz w:val="32"/>
          <w:szCs w:val="32"/>
          <w:cs/>
        </w:rPr>
        <w:t>(2554).</w:t>
      </w:r>
      <w:r w:rsidR="000B7CC8">
        <w:rPr>
          <w:rFonts w:ascii="TH SarabunPSK" w:hAnsi="TH SarabunPSK" w:cs="TH SarabunPSK" w:hint="cs"/>
          <w:color w:val="000000" w:themeColor="text1"/>
          <w:sz w:val="32"/>
          <w:szCs w:val="32"/>
          <w:cs/>
        </w:rPr>
        <w:t xml:space="preserve"> </w:t>
      </w:r>
      <w:r w:rsidRPr="0090697B">
        <w:rPr>
          <w:rFonts w:ascii="TH SarabunPSK" w:hAnsi="TH SarabunPSK" w:cs="TH SarabunPSK"/>
          <w:color w:val="000000" w:themeColor="text1"/>
          <w:sz w:val="32"/>
          <w:szCs w:val="32"/>
          <w:cs/>
        </w:rPr>
        <w:t>ภูมิปัญญาการแพทย์แผนไทย.</w:t>
      </w:r>
      <w:r w:rsidR="000B7CC8">
        <w:rPr>
          <w:rFonts w:ascii="TH SarabunPSK" w:hAnsi="TH SarabunPSK" w:cs="TH SarabunPSK" w:hint="cs"/>
          <w:color w:val="000000" w:themeColor="text1"/>
          <w:sz w:val="32"/>
          <w:szCs w:val="32"/>
          <w:cs/>
        </w:rPr>
        <w:t xml:space="preserve"> </w:t>
      </w:r>
      <w:r w:rsidRPr="0090697B">
        <w:rPr>
          <w:rFonts w:ascii="TH SarabunPSK" w:hAnsi="TH SarabunPSK" w:cs="TH SarabunPSK"/>
          <w:color w:val="000000" w:themeColor="text1"/>
          <w:sz w:val="32"/>
          <w:szCs w:val="32"/>
          <w:cs/>
        </w:rPr>
        <w:t>วารสารสาขาวิชาวิทยาศาสตร์สุขภาพ.</w:t>
      </w:r>
      <w:r w:rsidR="000B7CC8">
        <w:rPr>
          <w:rFonts w:ascii="TH SarabunPSK" w:hAnsi="TH SarabunPSK" w:cs="TH SarabunPSK" w:hint="cs"/>
          <w:color w:val="000000" w:themeColor="text1"/>
          <w:sz w:val="32"/>
          <w:szCs w:val="32"/>
          <w:cs/>
        </w:rPr>
        <w:t xml:space="preserve"> </w:t>
      </w:r>
      <w:r w:rsidRPr="0090697B">
        <w:rPr>
          <w:rFonts w:ascii="TH SarabunPSK" w:hAnsi="TH SarabunPSK" w:cs="TH SarabunPSK"/>
          <w:color w:val="000000" w:themeColor="text1"/>
          <w:sz w:val="32"/>
          <w:szCs w:val="32"/>
          <w:cs/>
        </w:rPr>
        <w:t>7(4):7.</w:t>
      </w:r>
    </w:p>
    <w:p w14:paraId="2C6878BD" w14:textId="61181498" w:rsidR="0090697B" w:rsidRDefault="0090697B" w:rsidP="00D36E6D">
      <w:pPr>
        <w:spacing w:after="0" w:line="240" w:lineRule="auto"/>
        <w:rPr>
          <w:rFonts w:ascii="TH SarabunPSK" w:hAnsi="TH SarabunPSK" w:cs="TH SarabunPSK"/>
          <w:color w:val="000000" w:themeColor="text1"/>
          <w:sz w:val="32"/>
          <w:szCs w:val="32"/>
        </w:rPr>
      </w:pPr>
      <w:r w:rsidRPr="0090697B">
        <w:rPr>
          <w:rFonts w:ascii="TH SarabunPSK" w:hAnsi="TH SarabunPSK" w:cs="TH SarabunPSK"/>
          <w:color w:val="000000" w:themeColor="text1"/>
          <w:sz w:val="32"/>
          <w:szCs w:val="32"/>
          <w:cs/>
        </w:rPr>
        <w:t>คณะกรรมการวัฒนธรรมแห่งชาติ</w:t>
      </w:r>
      <w:r w:rsidRPr="0090697B">
        <w:rPr>
          <w:rFonts w:ascii="TH SarabunPSK" w:hAnsi="TH SarabunPSK" w:cs="TH SarabunPSK"/>
          <w:color w:val="000000" w:themeColor="text1"/>
          <w:sz w:val="32"/>
          <w:szCs w:val="32"/>
        </w:rPr>
        <w:t xml:space="preserve">, </w:t>
      </w:r>
      <w:r w:rsidRPr="0090697B">
        <w:rPr>
          <w:rFonts w:ascii="TH SarabunPSK" w:hAnsi="TH SarabunPSK" w:cs="TH SarabunPSK"/>
          <w:color w:val="000000" w:themeColor="text1"/>
          <w:sz w:val="32"/>
          <w:szCs w:val="32"/>
          <w:cs/>
        </w:rPr>
        <w:t>สำนักงาน. (</w:t>
      </w:r>
      <w:r w:rsidRPr="0090697B">
        <w:rPr>
          <w:rFonts w:ascii="TH SarabunPSK" w:hAnsi="TH SarabunPSK" w:cs="TH SarabunPSK"/>
          <w:color w:val="000000" w:themeColor="text1"/>
          <w:sz w:val="32"/>
          <w:szCs w:val="32"/>
        </w:rPr>
        <w:t>2534</w:t>
      </w:r>
      <w:r w:rsidRPr="0090697B">
        <w:rPr>
          <w:rFonts w:ascii="TH SarabunPSK" w:hAnsi="TH SarabunPSK" w:cs="TH SarabunPSK"/>
          <w:color w:val="000000" w:themeColor="text1"/>
          <w:sz w:val="32"/>
          <w:szCs w:val="32"/>
          <w:cs/>
        </w:rPr>
        <w:t>). ภูมิปัญญาชาวบ้านกับการด</w:t>
      </w:r>
      <w:r w:rsidR="000B7CC8">
        <w:rPr>
          <w:rFonts w:ascii="TH SarabunPSK" w:hAnsi="TH SarabunPSK" w:cs="TH SarabunPSK" w:hint="cs"/>
          <w:color w:val="000000" w:themeColor="text1"/>
          <w:sz w:val="32"/>
          <w:szCs w:val="32"/>
          <w:cs/>
        </w:rPr>
        <w:t>ำ</w:t>
      </w:r>
      <w:r w:rsidRPr="0090697B">
        <w:rPr>
          <w:rFonts w:ascii="TH SarabunPSK" w:hAnsi="TH SarabunPSK" w:cs="TH SarabunPSK"/>
          <w:color w:val="000000" w:themeColor="text1"/>
          <w:sz w:val="32"/>
          <w:szCs w:val="32"/>
          <w:cs/>
        </w:rPr>
        <w:t>เนินงานด้าน</w:t>
      </w:r>
      <w:r w:rsidR="000B7CC8">
        <w:rPr>
          <w:rFonts w:ascii="TH SarabunPSK" w:hAnsi="TH SarabunPSK" w:cs="TH SarabunPSK"/>
          <w:color w:val="000000" w:themeColor="text1"/>
          <w:sz w:val="32"/>
          <w:szCs w:val="32"/>
          <w:cs/>
        </w:rPr>
        <w:br/>
      </w:r>
      <w:r w:rsidR="000B7CC8">
        <w:rPr>
          <w:rFonts w:ascii="TH SarabunPSK" w:hAnsi="TH SarabunPSK" w:cs="TH SarabunPSK" w:hint="cs"/>
          <w:color w:val="000000" w:themeColor="text1"/>
          <w:sz w:val="32"/>
          <w:szCs w:val="32"/>
          <w:cs/>
        </w:rPr>
        <w:t xml:space="preserve"> </w:t>
      </w:r>
      <w:r w:rsidR="000B7CC8">
        <w:rPr>
          <w:rFonts w:ascii="TH SarabunPSK" w:hAnsi="TH SarabunPSK" w:cs="TH SarabunPSK" w:hint="cs"/>
          <w:color w:val="000000" w:themeColor="text1"/>
          <w:sz w:val="32"/>
          <w:szCs w:val="32"/>
          <w:cs/>
        </w:rPr>
        <w:tab/>
      </w:r>
      <w:r w:rsidRPr="0090697B">
        <w:rPr>
          <w:rFonts w:ascii="TH SarabunPSK" w:hAnsi="TH SarabunPSK" w:cs="TH SarabunPSK"/>
          <w:color w:val="000000" w:themeColor="text1"/>
          <w:sz w:val="32"/>
          <w:szCs w:val="32"/>
          <w:cs/>
        </w:rPr>
        <w:t>วัฒนธรรมและการพัฒนาชนบท. กรุงเทพฯ : อมรินทร์พริ้นติ้งกรุ</w:t>
      </w:r>
      <w:proofErr w:type="spellStart"/>
      <w:r w:rsidRPr="0090697B">
        <w:rPr>
          <w:rFonts w:ascii="TH SarabunPSK" w:hAnsi="TH SarabunPSK" w:cs="TH SarabunPSK"/>
          <w:color w:val="000000" w:themeColor="text1"/>
          <w:sz w:val="32"/>
          <w:szCs w:val="32"/>
          <w:cs/>
        </w:rPr>
        <w:t>๊ฟ</w:t>
      </w:r>
      <w:proofErr w:type="spellEnd"/>
      <w:r w:rsidRPr="0090697B">
        <w:rPr>
          <w:rFonts w:ascii="TH SarabunPSK" w:hAnsi="TH SarabunPSK" w:cs="TH SarabunPSK"/>
          <w:color w:val="000000" w:themeColor="text1"/>
          <w:sz w:val="32"/>
          <w:szCs w:val="32"/>
          <w:cs/>
        </w:rPr>
        <w:t>.</w:t>
      </w:r>
    </w:p>
    <w:p w14:paraId="04449EBD" w14:textId="56153794" w:rsidR="0090697B" w:rsidRPr="0090697B" w:rsidRDefault="0090697B" w:rsidP="00D36E6D">
      <w:pPr>
        <w:spacing w:after="0" w:line="240" w:lineRule="auto"/>
        <w:rPr>
          <w:rFonts w:ascii="TH SarabunPSK" w:hAnsi="TH SarabunPSK" w:cs="TH SarabunPSK"/>
          <w:color w:val="000000" w:themeColor="text1"/>
          <w:sz w:val="32"/>
          <w:szCs w:val="32"/>
          <w:cs/>
        </w:rPr>
      </w:pPr>
      <w:r w:rsidRPr="0090697B">
        <w:rPr>
          <w:rFonts w:ascii="TH SarabunPSK" w:hAnsi="TH SarabunPSK" w:cs="TH SarabunPSK"/>
          <w:color w:val="000000" w:themeColor="text1"/>
          <w:sz w:val="32"/>
          <w:szCs w:val="32"/>
          <w:cs/>
        </w:rPr>
        <w:t>ชลทิต</w:t>
      </w:r>
      <w:proofErr w:type="spellStart"/>
      <w:r w:rsidRPr="0090697B">
        <w:rPr>
          <w:rFonts w:ascii="TH SarabunPSK" w:hAnsi="TH SarabunPSK" w:cs="TH SarabunPSK"/>
          <w:color w:val="000000" w:themeColor="text1"/>
          <w:sz w:val="32"/>
          <w:szCs w:val="32"/>
          <w:cs/>
        </w:rPr>
        <w:t>ย์</w:t>
      </w:r>
      <w:proofErr w:type="spellEnd"/>
      <w:r w:rsidRPr="0090697B">
        <w:rPr>
          <w:rFonts w:ascii="TH SarabunPSK" w:hAnsi="TH SarabunPSK" w:cs="TH SarabunPSK"/>
          <w:color w:val="000000" w:themeColor="text1"/>
          <w:sz w:val="32"/>
          <w:szCs w:val="32"/>
          <w:cs/>
        </w:rPr>
        <w:t xml:space="preserve"> เอี่ยมสำอาง และ</w:t>
      </w:r>
      <w:proofErr w:type="spellStart"/>
      <w:r w:rsidRPr="0090697B">
        <w:rPr>
          <w:rFonts w:ascii="TH SarabunPSK" w:hAnsi="TH SarabunPSK" w:cs="TH SarabunPSK"/>
          <w:color w:val="000000" w:themeColor="text1"/>
          <w:sz w:val="32"/>
          <w:szCs w:val="32"/>
          <w:cs/>
        </w:rPr>
        <w:t>วัศนี</w:t>
      </w:r>
      <w:proofErr w:type="spellEnd"/>
      <w:r w:rsidRPr="0090697B">
        <w:rPr>
          <w:rFonts w:ascii="TH SarabunPSK" w:hAnsi="TH SarabunPSK" w:cs="TH SarabunPSK"/>
          <w:color w:val="000000" w:themeColor="text1"/>
          <w:sz w:val="32"/>
          <w:szCs w:val="32"/>
          <w:cs/>
        </w:rPr>
        <w:t xml:space="preserve"> ศีลตระกูล. (</w:t>
      </w:r>
      <w:r w:rsidRPr="0090697B">
        <w:rPr>
          <w:rFonts w:ascii="TH SarabunPSK" w:hAnsi="TH SarabunPSK" w:cs="TH SarabunPSK"/>
          <w:color w:val="000000" w:themeColor="text1"/>
          <w:sz w:val="32"/>
          <w:szCs w:val="32"/>
        </w:rPr>
        <w:t>2533</w:t>
      </w:r>
      <w:r w:rsidRPr="0090697B">
        <w:rPr>
          <w:rFonts w:ascii="TH SarabunPSK" w:hAnsi="TH SarabunPSK" w:cs="TH SarabunPSK"/>
          <w:color w:val="000000" w:themeColor="text1"/>
          <w:sz w:val="32"/>
          <w:szCs w:val="32"/>
          <w:cs/>
        </w:rPr>
        <w:t>). ภูมิปัญญาชาวบ้าน เทคโนโลยีพื้นบ้าน และแหล่ง</w:t>
      </w:r>
      <w:r w:rsidR="000B7CC8">
        <w:rPr>
          <w:rFonts w:ascii="TH SarabunPSK" w:hAnsi="TH SarabunPSK" w:cs="TH SarabunPSK"/>
          <w:color w:val="000000" w:themeColor="text1"/>
          <w:sz w:val="32"/>
          <w:szCs w:val="32"/>
          <w:cs/>
        </w:rPr>
        <w:br/>
      </w:r>
      <w:r w:rsidR="000B7CC8">
        <w:rPr>
          <w:rFonts w:ascii="TH SarabunPSK" w:hAnsi="TH SarabunPSK" w:cs="TH SarabunPSK" w:hint="cs"/>
          <w:color w:val="000000" w:themeColor="text1"/>
          <w:sz w:val="32"/>
          <w:szCs w:val="32"/>
          <w:cs/>
        </w:rPr>
        <w:tab/>
      </w:r>
      <w:r w:rsidRPr="0090697B">
        <w:rPr>
          <w:rFonts w:ascii="TH SarabunPSK" w:hAnsi="TH SarabunPSK" w:cs="TH SarabunPSK"/>
          <w:color w:val="000000" w:themeColor="text1"/>
          <w:sz w:val="32"/>
          <w:szCs w:val="32"/>
          <w:cs/>
        </w:rPr>
        <w:t>วิทยาการในชุมชน ในเอกสารการสอนชุดวิชาการพัฒนาและการใช้แหล่งวิทยาการใน</w:t>
      </w:r>
      <w:r w:rsidR="000B7CC8">
        <w:rPr>
          <w:rFonts w:ascii="TH SarabunPSK" w:hAnsi="TH SarabunPSK" w:cs="TH SarabunPSK" w:hint="cs"/>
          <w:color w:val="000000" w:themeColor="text1"/>
          <w:sz w:val="32"/>
          <w:szCs w:val="32"/>
          <w:cs/>
        </w:rPr>
        <w:t>ชุ</w:t>
      </w:r>
      <w:r w:rsidRPr="0090697B">
        <w:rPr>
          <w:rFonts w:ascii="TH SarabunPSK" w:hAnsi="TH SarabunPSK" w:cs="TH SarabunPSK"/>
          <w:color w:val="000000" w:themeColor="text1"/>
          <w:sz w:val="32"/>
          <w:szCs w:val="32"/>
          <w:cs/>
        </w:rPr>
        <w:t xml:space="preserve">มชน </w:t>
      </w:r>
      <w:r w:rsidR="000B7CC8">
        <w:rPr>
          <w:rFonts w:ascii="TH SarabunPSK" w:hAnsi="TH SarabunPSK" w:cs="TH SarabunPSK"/>
          <w:color w:val="000000" w:themeColor="text1"/>
          <w:sz w:val="32"/>
          <w:szCs w:val="32"/>
          <w:cs/>
        </w:rPr>
        <w:br/>
      </w:r>
      <w:r w:rsidR="000B7CC8">
        <w:rPr>
          <w:rFonts w:ascii="TH SarabunPSK" w:hAnsi="TH SarabunPSK" w:cs="TH SarabunPSK" w:hint="cs"/>
          <w:color w:val="000000" w:themeColor="text1"/>
          <w:sz w:val="32"/>
          <w:szCs w:val="32"/>
          <w:cs/>
        </w:rPr>
        <w:tab/>
      </w:r>
      <w:r w:rsidRPr="0090697B">
        <w:rPr>
          <w:rFonts w:ascii="TH SarabunPSK" w:hAnsi="TH SarabunPSK" w:cs="TH SarabunPSK"/>
          <w:color w:val="000000" w:themeColor="text1"/>
          <w:sz w:val="32"/>
          <w:szCs w:val="32"/>
          <w:cs/>
        </w:rPr>
        <w:t xml:space="preserve">หน่วยที่ </w:t>
      </w:r>
      <w:r w:rsidRPr="0090697B">
        <w:rPr>
          <w:rFonts w:ascii="TH SarabunPSK" w:hAnsi="TH SarabunPSK" w:cs="TH SarabunPSK"/>
          <w:color w:val="000000" w:themeColor="text1"/>
          <w:sz w:val="32"/>
          <w:szCs w:val="32"/>
        </w:rPr>
        <w:t>1</w:t>
      </w:r>
      <w:r w:rsidRPr="0090697B">
        <w:rPr>
          <w:rFonts w:ascii="TH SarabunPSK" w:hAnsi="TH SarabunPSK" w:cs="TH SarabunPSK"/>
          <w:color w:val="000000" w:themeColor="text1"/>
          <w:sz w:val="32"/>
          <w:szCs w:val="32"/>
          <w:cs/>
        </w:rPr>
        <w:t>-</w:t>
      </w:r>
      <w:r w:rsidRPr="0090697B">
        <w:rPr>
          <w:rFonts w:ascii="TH SarabunPSK" w:hAnsi="TH SarabunPSK" w:cs="TH SarabunPSK"/>
          <w:color w:val="000000" w:themeColor="text1"/>
          <w:sz w:val="32"/>
          <w:szCs w:val="32"/>
        </w:rPr>
        <w:t>8</w:t>
      </w:r>
      <w:r w:rsidRPr="0090697B">
        <w:rPr>
          <w:rFonts w:ascii="TH SarabunPSK" w:hAnsi="TH SarabunPSK" w:cs="TH SarabunPSK"/>
          <w:color w:val="000000" w:themeColor="text1"/>
          <w:sz w:val="32"/>
          <w:szCs w:val="32"/>
          <w:cs/>
        </w:rPr>
        <w:t>. กรุงเทพฯ : มหาวิทยาลัยสุโขทัยธรรมาธิราช.</w:t>
      </w:r>
    </w:p>
    <w:p w14:paraId="160599BA" w14:textId="22A3B563" w:rsidR="0090697B" w:rsidRPr="0090697B" w:rsidRDefault="0090697B" w:rsidP="00D36E6D">
      <w:pPr>
        <w:spacing w:after="0" w:line="240" w:lineRule="auto"/>
        <w:rPr>
          <w:rFonts w:ascii="TH SarabunPSK" w:hAnsi="TH SarabunPSK" w:cs="TH SarabunPSK"/>
          <w:color w:val="000000" w:themeColor="text1"/>
          <w:sz w:val="32"/>
          <w:szCs w:val="32"/>
        </w:rPr>
      </w:pPr>
      <w:r w:rsidRPr="0090697B">
        <w:rPr>
          <w:rFonts w:ascii="TH SarabunPSK" w:hAnsi="TH SarabunPSK" w:cs="TH SarabunPSK"/>
          <w:color w:val="000000" w:themeColor="text1"/>
          <w:sz w:val="32"/>
          <w:szCs w:val="32"/>
          <w:cs/>
        </w:rPr>
        <w:t>นิตยา กิจไพศาล.</w:t>
      </w:r>
      <w:r w:rsidR="000B7CC8">
        <w:rPr>
          <w:rFonts w:ascii="TH SarabunPSK" w:hAnsi="TH SarabunPSK" w:cs="TH SarabunPSK" w:hint="cs"/>
          <w:color w:val="000000" w:themeColor="text1"/>
          <w:sz w:val="32"/>
          <w:szCs w:val="32"/>
          <w:cs/>
        </w:rPr>
        <w:t xml:space="preserve"> </w:t>
      </w:r>
      <w:r w:rsidRPr="0090697B">
        <w:rPr>
          <w:rFonts w:ascii="TH SarabunPSK" w:hAnsi="TH SarabunPSK" w:cs="TH SarabunPSK"/>
          <w:color w:val="000000" w:themeColor="text1"/>
          <w:sz w:val="32"/>
          <w:szCs w:val="32"/>
          <w:cs/>
        </w:rPr>
        <w:t>(2539)</w:t>
      </w:r>
      <w:r w:rsidR="000B7CC8">
        <w:rPr>
          <w:rFonts w:ascii="TH SarabunPSK" w:hAnsi="TH SarabunPSK" w:cs="TH SarabunPSK" w:hint="cs"/>
          <w:color w:val="000000" w:themeColor="text1"/>
          <w:sz w:val="32"/>
          <w:szCs w:val="32"/>
          <w:cs/>
        </w:rPr>
        <w:t xml:space="preserve">. </w:t>
      </w:r>
      <w:r w:rsidRPr="0090697B">
        <w:rPr>
          <w:rFonts w:ascii="TH SarabunPSK" w:hAnsi="TH SarabunPSK" w:cs="TH SarabunPSK"/>
          <w:color w:val="000000" w:themeColor="text1"/>
          <w:sz w:val="32"/>
          <w:szCs w:val="32"/>
          <w:cs/>
        </w:rPr>
        <w:t xml:space="preserve">การศึกษาภูมิปัญญาพื้นบ้านรักษากระดูกกรณีศึกษาหมอพื้นบ้านคนหนึ่ง </w:t>
      </w:r>
      <w:r w:rsidR="000B7CC8">
        <w:rPr>
          <w:rFonts w:ascii="TH SarabunPSK" w:hAnsi="TH SarabunPSK" w:cs="TH SarabunPSK"/>
          <w:color w:val="000000" w:themeColor="text1"/>
          <w:sz w:val="32"/>
          <w:szCs w:val="32"/>
          <w:cs/>
        </w:rPr>
        <w:br/>
      </w:r>
      <w:r w:rsidR="000B7CC8">
        <w:rPr>
          <w:rFonts w:ascii="TH SarabunPSK" w:hAnsi="TH SarabunPSK" w:cs="TH SarabunPSK" w:hint="cs"/>
          <w:color w:val="000000" w:themeColor="text1"/>
          <w:sz w:val="32"/>
          <w:szCs w:val="32"/>
          <w:cs/>
        </w:rPr>
        <w:tab/>
      </w:r>
      <w:r w:rsidRPr="0090697B">
        <w:rPr>
          <w:rFonts w:ascii="TH SarabunPSK" w:hAnsi="TH SarabunPSK" w:cs="TH SarabunPSK"/>
          <w:color w:val="000000" w:themeColor="text1"/>
          <w:sz w:val="32"/>
          <w:szCs w:val="32"/>
          <w:cs/>
        </w:rPr>
        <w:t>ในตำบลในเมือง อำเภอเมือง จังหวัดอุตรดิตถ์.</w:t>
      </w:r>
      <w:r w:rsidR="00D36E6D">
        <w:rPr>
          <w:rFonts w:ascii="TH SarabunPSK" w:hAnsi="TH SarabunPSK" w:cs="TH SarabunPSK"/>
          <w:color w:val="000000" w:themeColor="text1"/>
          <w:sz w:val="32"/>
          <w:szCs w:val="32"/>
          <w:cs/>
        </w:rPr>
        <w:t xml:space="preserve"> </w:t>
      </w:r>
    </w:p>
    <w:p w14:paraId="077CAB2D" w14:textId="0A2346F7" w:rsidR="0090697B" w:rsidRPr="0090697B" w:rsidRDefault="0090697B" w:rsidP="00D36E6D">
      <w:pPr>
        <w:spacing w:after="0" w:line="240" w:lineRule="auto"/>
        <w:rPr>
          <w:rFonts w:ascii="TH SarabunPSK" w:hAnsi="TH SarabunPSK" w:cs="TH SarabunPSK"/>
          <w:color w:val="000000" w:themeColor="text1"/>
          <w:sz w:val="32"/>
          <w:szCs w:val="32"/>
        </w:rPr>
      </w:pPr>
      <w:r w:rsidRPr="0090697B">
        <w:rPr>
          <w:rFonts w:ascii="TH SarabunPSK" w:hAnsi="TH SarabunPSK" w:cs="TH SarabunPSK"/>
          <w:color w:val="000000" w:themeColor="text1"/>
          <w:sz w:val="32"/>
          <w:szCs w:val="32"/>
          <w:cs/>
        </w:rPr>
        <w:t>บุ</w:t>
      </w:r>
      <w:proofErr w:type="spellStart"/>
      <w:r w:rsidRPr="0090697B">
        <w:rPr>
          <w:rFonts w:ascii="TH SarabunPSK" w:hAnsi="TH SarabunPSK" w:cs="TH SarabunPSK"/>
          <w:color w:val="000000" w:themeColor="text1"/>
          <w:sz w:val="32"/>
          <w:szCs w:val="32"/>
          <w:cs/>
        </w:rPr>
        <w:t>ศบร</w:t>
      </w:r>
      <w:proofErr w:type="spellEnd"/>
      <w:r w:rsidRPr="0090697B">
        <w:rPr>
          <w:rFonts w:ascii="TH SarabunPSK" w:hAnsi="TH SarabunPSK" w:cs="TH SarabunPSK"/>
          <w:color w:val="000000" w:themeColor="text1"/>
          <w:sz w:val="32"/>
          <w:szCs w:val="32"/>
          <w:cs/>
        </w:rPr>
        <w:t>รน ณ สงขลา.</w:t>
      </w:r>
      <w:r w:rsidR="000B7CC8">
        <w:rPr>
          <w:rFonts w:ascii="TH SarabunPSK" w:hAnsi="TH SarabunPSK" w:cs="TH SarabunPSK" w:hint="cs"/>
          <w:color w:val="000000" w:themeColor="text1"/>
          <w:sz w:val="32"/>
          <w:szCs w:val="32"/>
          <w:cs/>
        </w:rPr>
        <w:t xml:space="preserve"> </w:t>
      </w:r>
      <w:r w:rsidRPr="0090697B">
        <w:rPr>
          <w:rFonts w:ascii="TH SarabunPSK" w:hAnsi="TH SarabunPSK" w:cs="TH SarabunPSK"/>
          <w:color w:val="000000" w:themeColor="text1"/>
          <w:sz w:val="32"/>
          <w:szCs w:val="32"/>
          <w:cs/>
        </w:rPr>
        <w:t>(2522)</w:t>
      </w:r>
      <w:r w:rsidR="000B7CC8">
        <w:rPr>
          <w:rFonts w:ascii="TH SarabunPSK" w:hAnsi="TH SarabunPSK" w:cs="TH SarabunPSK" w:hint="cs"/>
          <w:color w:val="000000" w:themeColor="text1"/>
          <w:sz w:val="32"/>
          <w:szCs w:val="32"/>
          <w:cs/>
        </w:rPr>
        <w:t>.</w:t>
      </w:r>
      <w:r w:rsidRPr="0090697B">
        <w:rPr>
          <w:rFonts w:ascii="TH SarabunPSK" w:hAnsi="TH SarabunPSK" w:cs="TH SarabunPSK"/>
          <w:color w:val="000000" w:themeColor="text1"/>
          <w:sz w:val="32"/>
          <w:szCs w:val="32"/>
          <w:cs/>
        </w:rPr>
        <w:t xml:space="preserve"> สมุนไพรไทย.</w:t>
      </w:r>
      <w:r w:rsidR="000B7CC8">
        <w:rPr>
          <w:rFonts w:ascii="TH SarabunPSK" w:hAnsi="TH SarabunPSK" w:cs="TH SarabunPSK" w:hint="cs"/>
          <w:color w:val="000000" w:themeColor="text1"/>
          <w:sz w:val="32"/>
          <w:szCs w:val="32"/>
          <w:cs/>
        </w:rPr>
        <w:t xml:space="preserve"> </w:t>
      </w:r>
      <w:r w:rsidRPr="0090697B">
        <w:rPr>
          <w:rFonts w:ascii="TH SarabunPSK" w:hAnsi="TH SarabunPSK" w:cs="TH SarabunPSK"/>
          <w:color w:val="000000" w:themeColor="text1"/>
          <w:sz w:val="32"/>
          <w:szCs w:val="32"/>
          <w:cs/>
        </w:rPr>
        <w:t>กรุงเทพฯ</w:t>
      </w:r>
      <w:r w:rsidR="000B7CC8">
        <w:rPr>
          <w:rFonts w:ascii="TH SarabunPSK" w:hAnsi="TH SarabunPSK" w:cs="TH SarabunPSK"/>
          <w:color w:val="000000" w:themeColor="text1"/>
          <w:sz w:val="32"/>
          <w:szCs w:val="32"/>
          <w:cs/>
        </w:rPr>
        <w:t>:</w:t>
      </w:r>
      <w:r w:rsidRPr="0090697B">
        <w:rPr>
          <w:rFonts w:ascii="TH SarabunPSK" w:hAnsi="TH SarabunPSK" w:cs="TH SarabunPSK"/>
          <w:color w:val="000000" w:themeColor="text1"/>
          <w:sz w:val="32"/>
          <w:szCs w:val="32"/>
          <w:cs/>
        </w:rPr>
        <w:t xml:space="preserve"> กรมป่าไม้.</w:t>
      </w:r>
    </w:p>
    <w:p w14:paraId="525D94C2" w14:textId="38F4CE86" w:rsidR="0090697B" w:rsidRPr="0090697B" w:rsidRDefault="0090697B" w:rsidP="00D36E6D">
      <w:pPr>
        <w:spacing w:after="0" w:line="240" w:lineRule="auto"/>
        <w:rPr>
          <w:rFonts w:ascii="TH SarabunPSK" w:hAnsi="TH SarabunPSK" w:cs="TH SarabunPSK"/>
          <w:color w:val="000000" w:themeColor="text1"/>
          <w:sz w:val="32"/>
          <w:szCs w:val="32"/>
        </w:rPr>
      </w:pPr>
      <w:r w:rsidRPr="0090697B">
        <w:rPr>
          <w:rFonts w:ascii="TH SarabunPSK" w:hAnsi="TH SarabunPSK" w:cs="TH SarabunPSK"/>
          <w:color w:val="000000" w:themeColor="text1"/>
          <w:sz w:val="32"/>
          <w:szCs w:val="32"/>
          <w:cs/>
        </w:rPr>
        <w:t>ประเวศ วะสี. (</w:t>
      </w:r>
      <w:r w:rsidRPr="0090697B">
        <w:rPr>
          <w:rFonts w:ascii="TH SarabunPSK" w:hAnsi="TH SarabunPSK" w:cs="TH SarabunPSK"/>
          <w:color w:val="000000" w:themeColor="text1"/>
          <w:sz w:val="32"/>
          <w:szCs w:val="32"/>
        </w:rPr>
        <w:t>2543</w:t>
      </w:r>
      <w:r w:rsidRPr="0090697B">
        <w:rPr>
          <w:rFonts w:ascii="TH SarabunPSK" w:hAnsi="TH SarabunPSK" w:cs="TH SarabunPSK"/>
          <w:color w:val="000000" w:themeColor="text1"/>
          <w:sz w:val="32"/>
          <w:szCs w:val="32"/>
          <w:cs/>
        </w:rPr>
        <w:t>). สุขภาพในฐานะอุดมการณ์ของมนุษย์. พิมพ์ครั้งที่</w:t>
      </w:r>
      <w:r w:rsidRPr="0090697B">
        <w:rPr>
          <w:rFonts w:ascii="TH SarabunPSK" w:hAnsi="TH SarabunPSK" w:cs="TH SarabunPSK"/>
          <w:color w:val="000000" w:themeColor="text1"/>
          <w:sz w:val="32"/>
          <w:szCs w:val="32"/>
        </w:rPr>
        <w:t xml:space="preserve"> 3</w:t>
      </w:r>
      <w:r w:rsidRPr="0090697B">
        <w:rPr>
          <w:rFonts w:ascii="TH SarabunPSK" w:hAnsi="TH SarabunPSK" w:cs="TH SarabunPSK"/>
          <w:color w:val="000000" w:themeColor="text1"/>
          <w:sz w:val="32"/>
          <w:szCs w:val="32"/>
          <w:cs/>
        </w:rPr>
        <w:t xml:space="preserve">. นนทบุรี: </w:t>
      </w:r>
      <w:proofErr w:type="spellStart"/>
      <w:r w:rsidRPr="0090697B">
        <w:rPr>
          <w:rFonts w:ascii="TH SarabunPSK" w:hAnsi="TH SarabunPSK" w:cs="TH SarabunPSK"/>
          <w:color w:val="000000" w:themeColor="text1"/>
          <w:sz w:val="32"/>
          <w:szCs w:val="32"/>
          <w:cs/>
        </w:rPr>
        <w:t>สํานักงาน</w:t>
      </w:r>
      <w:proofErr w:type="spellEnd"/>
      <w:r w:rsidRPr="0090697B">
        <w:rPr>
          <w:rFonts w:ascii="TH SarabunPSK" w:hAnsi="TH SarabunPSK" w:cs="TH SarabunPSK"/>
          <w:color w:val="000000" w:themeColor="text1"/>
          <w:sz w:val="32"/>
          <w:szCs w:val="32"/>
          <w:cs/>
        </w:rPr>
        <w:t xml:space="preserve"> </w:t>
      </w:r>
      <w:r w:rsidR="000B7CC8">
        <w:rPr>
          <w:rFonts w:ascii="TH SarabunPSK" w:hAnsi="TH SarabunPSK" w:cs="TH SarabunPSK"/>
          <w:color w:val="000000" w:themeColor="text1"/>
          <w:sz w:val="32"/>
          <w:szCs w:val="32"/>
          <w:cs/>
        </w:rPr>
        <w:br/>
      </w:r>
      <w:r w:rsidR="000B7CC8">
        <w:rPr>
          <w:rFonts w:ascii="TH SarabunPSK" w:hAnsi="TH SarabunPSK" w:cs="TH SarabunPSK" w:hint="cs"/>
          <w:color w:val="000000" w:themeColor="text1"/>
          <w:sz w:val="32"/>
          <w:szCs w:val="32"/>
          <w:cs/>
        </w:rPr>
        <w:tab/>
      </w:r>
      <w:r w:rsidRPr="0090697B">
        <w:rPr>
          <w:rFonts w:ascii="TH SarabunPSK" w:hAnsi="TH SarabunPSK" w:cs="TH SarabunPSK"/>
          <w:color w:val="000000" w:themeColor="text1"/>
          <w:sz w:val="32"/>
          <w:szCs w:val="32"/>
          <w:cs/>
        </w:rPr>
        <w:t>ปฏิรูปสุขภาพ สถาบันวิจัยระบบสาธารณสุข.</w:t>
      </w:r>
      <w:r w:rsidR="00D36E6D">
        <w:rPr>
          <w:rFonts w:ascii="TH SarabunPSK" w:hAnsi="TH SarabunPSK" w:cs="TH SarabunPSK"/>
          <w:color w:val="000000" w:themeColor="text1"/>
          <w:sz w:val="32"/>
          <w:szCs w:val="32"/>
          <w:cs/>
        </w:rPr>
        <w:t xml:space="preserve"> </w:t>
      </w:r>
    </w:p>
    <w:p w14:paraId="4E289471" w14:textId="30E2941F" w:rsidR="00D36E6D" w:rsidRDefault="0090697B" w:rsidP="00D36E6D">
      <w:pPr>
        <w:spacing w:line="240" w:lineRule="auto"/>
        <w:rPr>
          <w:rFonts w:ascii="TH SarabunPSK" w:hAnsi="TH SarabunPSK" w:cs="TH SarabunPSK"/>
          <w:sz w:val="32"/>
          <w:szCs w:val="32"/>
        </w:rPr>
      </w:pPr>
      <w:r w:rsidRPr="00D36E6D">
        <w:rPr>
          <w:rFonts w:ascii="TH SarabunPSK" w:hAnsi="TH SarabunPSK" w:cs="TH SarabunPSK"/>
          <w:sz w:val="32"/>
          <w:szCs w:val="32"/>
          <w:cs/>
        </w:rPr>
        <w:t>พระราชบัญญัติยา.</w:t>
      </w:r>
      <w:r w:rsidR="000B7CC8" w:rsidRPr="00D36E6D">
        <w:rPr>
          <w:rFonts w:ascii="TH SarabunPSK" w:hAnsi="TH SarabunPSK" w:cs="TH SarabunPSK" w:hint="cs"/>
          <w:sz w:val="32"/>
          <w:szCs w:val="32"/>
          <w:cs/>
        </w:rPr>
        <w:t xml:space="preserve"> </w:t>
      </w:r>
      <w:r w:rsidRPr="00D36E6D">
        <w:rPr>
          <w:rFonts w:ascii="TH SarabunPSK" w:hAnsi="TH SarabunPSK" w:cs="TH SarabunPSK"/>
          <w:sz w:val="32"/>
          <w:szCs w:val="32"/>
          <w:cs/>
        </w:rPr>
        <w:t>(2510)</w:t>
      </w:r>
      <w:r w:rsidR="000B7CC8" w:rsidRPr="00D36E6D">
        <w:rPr>
          <w:rFonts w:ascii="TH SarabunPSK" w:hAnsi="TH SarabunPSK" w:cs="TH SarabunPSK" w:hint="cs"/>
          <w:sz w:val="32"/>
          <w:szCs w:val="32"/>
          <w:cs/>
        </w:rPr>
        <w:t xml:space="preserve">. </w:t>
      </w:r>
      <w:r w:rsidRPr="00D36E6D">
        <w:rPr>
          <w:rFonts w:ascii="TH SarabunPSK" w:hAnsi="TH SarabunPSK" w:cs="TH SarabunPSK"/>
          <w:sz w:val="32"/>
          <w:szCs w:val="32"/>
          <w:cs/>
        </w:rPr>
        <w:t>ยาสมุนไพร.</w:t>
      </w:r>
      <w:r w:rsidR="000B7CC8" w:rsidRPr="00D36E6D">
        <w:rPr>
          <w:rFonts w:ascii="TH SarabunPSK" w:hAnsi="TH SarabunPSK" w:cs="TH SarabunPSK" w:hint="cs"/>
          <w:sz w:val="32"/>
          <w:szCs w:val="32"/>
          <w:cs/>
        </w:rPr>
        <w:t xml:space="preserve"> </w:t>
      </w:r>
      <w:r w:rsidRPr="00D36E6D">
        <w:rPr>
          <w:rFonts w:ascii="TH SarabunPSK" w:hAnsi="TH SarabunPSK" w:cs="TH SarabunPSK"/>
          <w:sz w:val="32"/>
          <w:szCs w:val="32"/>
          <w:cs/>
        </w:rPr>
        <w:t>สืบค้นจาก</w:t>
      </w:r>
      <w:r w:rsidRPr="00D36E6D">
        <w:rPr>
          <w:rFonts w:ascii="TH SarabunPSK" w:hAnsi="TH SarabunPSK" w:cs="TH SarabunPSK"/>
          <w:sz w:val="32"/>
          <w:szCs w:val="32"/>
        </w:rPr>
        <w:t> </w:t>
      </w:r>
      <w:hyperlink r:id="rId10" w:history="1">
        <w:r w:rsidR="00D36E6D" w:rsidRPr="00BF6EE1">
          <w:rPr>
            <w:rStyle w:val="aa"/>
            <w:rFonts w:ascii="TH SarabunPSK" w:hAnsi="TH SarabunPSK" w:cs="TH SarabunPSK"/>
            <w:color w:val="auto"/>
            <w:sz w:val="32"/>
            <w:szCs w:val="32"/>
            <w:u w:val="none"/>
          </w:rPr>
          <w:t>http</w:t>
        </w:r>
        <w:r w:rsidR="00D36E6D" w:rsidRPr="00BF6EE1">
          <w:rPr>
            <w:rStyle w:val="aa"/>
            <w:rFonts w:ascii="TH SarabunPSK" w:hAnsi="TH SarabunPSK" w:cs="TH SarabunPSK"/>
            <w:color w:val="auto"/>
            <w:sz w:val="32"/>
            <w:szCs w:val="32"/>
            <w:u w:val="none"/>
            <w:cs/>
          </w:rPr>
          <w:t>://</w:t>
        </w:r>
        <w:r w:rsidR="00D36E6D" w:rsidRPr="00BF6EE1">
          <w:rPr>
            <w:rStyle w:val="aa"/>
            <w:rFonts w:ascii="TH SarabunPSK" w:hAnsi="TH SarabunPSK" w:cs="TH SarabunPSK"/>
            <w:color w:val="auto"/>
            <w:sz w:val="32"/>
            <w:szCs w:val="32"/>
            <w:u w:val="none"/>
          </w:rPr>
          <w:t>law</w:t>
        </w:r>
        <w:r w:rsidR="00D36E6D" w:rsidRPr="00BF6EE1">
          <w:rPr>
            <w:rStyle w:val="aa"/>
            <w:rFonts w:ascii="TH SarabunPSK" w:hAnsi="TH SarabunPSK" w:cs="TH SarabunPSK"/>
            <w:color w:val="auto"/>
            <w:sz w:val="32"/>
            <w:szCs w:val="32"/>
            <w:u w:val="none"/>
            <w:cs/>
          </w:rPr>
          <w:t>.</w:t>
        </w:r>
        <w:proofErr w:type="spellStart"/>
        <w:r w:rsidR="00D36E6D" w:rsidRPr="00BF6EE1">
          <w:rPr>
            <w:rStyle w:val="aa"/>
            <w:rFonts w:ascii="TH SarabunPSK" w:hAnsi="TH SarabunPSK" w:cs="TH SarabunPSK"/>
            <w:color w:val="auto"/>
            <w:sz w:val="32"/>
            <w:szCs w:val="32"/>
            <w:u w:val="none"/>
          </w:rPr>
          <w:t>longdo</w:t>
        </w:r>
        <w:proofErr w:type="spellEnd"/>
        <w:r w:rsidR="00D36E6D" w:rsidRPr="00BF6EE1">
          <w:rPr>
            <w:rStyle w:val="aa"/>
            <w:rFonts w:ascii="TH SarabunPSK" w:hAnsi="TH SarabunPSK" w:cs="TH SarabunPSK"/>
            <w:color w:val="auto"/>
            <w:sz w:val="32"/>
            <w:szCs w:val="32"/>
            <w:u w:val="none"/>
            <w:cs/>
          </w:rPr>
          <w:t>.</w:t>
        </w:r>
        <w:r w:rsidR="00D36E6D" w:rsidRPr="00BF6EE1">
          <w:rPr>
            <w:rStyle w:val="aa"/>
            <w:rFonts w:ascii="TH SarabunPSK" w:hAnsi="TH SarabunPSK" w:cs="TH SarabunPSK"/>
            <w:color w:val="auto"/>
            <w:sz w:val="32"/>
            <w:szCs w:val="32"/>
            <w:u w:val="none"/>
          </w:rPr>
          <w:t>com</w:t>
        </w:r>
        <w:r w:rsidR="00D36E6D" w:rsidRPr="00BF6EE1">
          <w:rPr>
            <w:rStyle w:val="aa"/>
            <w:rFonts w:ascii="TH SarabunPSK" w:hAnsi="TH SarabunPSK" w:cs="TH SarabunPSK"/>
            <w:color w:val="auto"/>
            <w:sz w:val="32"/>
            <w:szCs w:val="32"/>
            <w:u w:val="none"/>
            <w:cs/>
          </w:rPr>
          <w:t>/</w:t>
        </w:r>
        <w:r w:rsidR="00D36E6D" w:rsidRPr="00BF6EE1">
          <w:rPr>
            <w:rStyle w:val="aa"/>
            <w:rFonts w:ascii="TH SarabunPSK" w:hAnsi="TH SarabunPSK" w:cs="TH SarabunPSK"/>
            <w:color w:val="auto"/>
            <w:sz w:val="32"/>
            <w:szCs w:val="32"/>
            <w:u w:val="none"/>
          </w:rPr>
          <w:t>Law</w:t>
        </w:r>
        <w:r w:rsidR="00D36E6D" w:rsidRPr="00BF6EE1">
          <w:rPr>
            <w:rStyle w:val="aa"/>
            <w:rFonts w:ascii="TH SarabunPSK" w:hAnsi="TH SarabunPSK" w:cs="TH SarabunPSK"/>
            <w:color w:val="auto"/>
            <w:sz w:val="32"/>
            <w:szCs w:val="32"/>
            <w:u w:val="none"/>
            <w:cs/>
          </w:rPr>
          <w:t>//</w:t>
        </w:r>
        <w:r w:rsidR="00D36E6D" w:rsidRPr="00BF6EE1">
          <w:rPr>
            <w:rStyle w:val="aa"/>
            <w:rFonts w:ascii="TH SarabunPSK" w:hAnsi="TH SarabunPSK" w:cs="TH SarabunPSK"/>
            <w:color w:val="auto"/>
            <w:sz w:val="32"/>
            <w:szCs w:val="32"/>
            <w:u w:val="none"/>
          </w:rPr>
          <w:t>451</w:t>
        </w:r>
        <w:r w:rsidR="00D36E6D" w:rsidRPr="00BF6EE1">
          <w:rPr>
            <w:rStyle w:val="aa"/>
            <w:rFonts w:ascii="TH SarabunPSK" w:hAnsi="TH SarabunPSK" w:cs="TH SarabunPSK"/>
            <w:color w:val="auto"/>
            <w:sz w:val="32"/>
            <w:szCs w:val="32"/>
            <w:u w:val="none"/>
            <w:cs/>
          </w:rPr>
          <w:t>/</w:t>
        </w:r>
      </w:hyperlink>
      <w:r w:rsidR="00D36E6D" w:rsidRPr="00BF6EE1">
        <w:rPr>
          <w:rFonts w:ascii="TH SarabunPSK" w:hAnsi="TH SarabunPSK" w:cs="TH SarabunPSK"/>
          <w:sz w:val="32"/>
          <w:szCs w:val="32"/>
          <w:cs/>
        </w:rPr>
        <w:t>.</w:t>
      </w:r>
      <w:r w:rsidR="00D36E6D" w:rsidRPr="00BF6EE1">
        <w:rPr>
          <w:rFonts w:ascii="TH SarabunPSK" w:hAnsi="TH SarabunPSK" w:cs="TH SarabunPSK" w:hint="cs"/>
          <w:sz w:val="32"/>
          <w:szCs w:val="32"/>
          <w:cs/>
        </w:rPr>
        <w:t xml:space="preserve"> </w:t>
      </w:r>
    </w:p>
    <w:p w14:paraId="5FDF67AF" w14:textId="515916C0" w:rsidR="0090697B" w:rsidRPr="00D36E6D" w:rsidRDefault="00D36E6D" w:rsidP="00D36E6D">
      <w:pPr>
        <w:spacing w:after="0" w:line="240" w:lineRule="auto"/>
        <w:rPr>
          <w:rFonts w:ascii="TH SarabunPSK" w:hAnsi="TH SarabunPSK" w:cs="TH SarabunPSK"/>
          <w:sz w:val="32"/>
          <w:szCs w:val="32"/>
        </w:rPr>
      </w:pPr>
      <w:r w:rsidRPr="00D36E6D">
        <w:rPr>
          <w:rFonts w:ascii="TH SarabunPSK" w:hAnsi="TH SarabunPSK" w:cs="TH SarabunPSK"/>
          <w:sz w:val="32"/>
          <w:szCs w:val="32"/>
          <w:cs/>
        </w:rPr>
        <w:t>พิศ</w:t>
      </w:r>
      <w:proofErr w:type="spellStart"/>
      <w:r w:rsidRPr="00D36E6D">
        <w:rPr>
          <w:rFonts w:ascii="TH SarabunPSK" w:hAnsi="TH SarabunPSK" w:cs="TH SarabunPSK"/>
          <w:sz w:val="32"/>
          <w:szCs w:val="32"/>
          <w:cs/>
        </w:rPr>
        <w:t>ิฏฐ์</w:t>
      </w:r>
      <w:proofErr w:type="spellEnd"/>
      <w:r w:rsidRPr="00D36E6D">
        <w:rPr>
          <w:rFonts w:ascii="TH SarabunPSK" w:hAnsi="TH SarabunPSK" w:cs="TH SarabunPSK"/>
          <w:sz w:val="32"/>
          <w:szCs w:val="32"/>
          <w:cs/>
        </w:rPr>
        <w:t xml:space="preserve"> บุญไชย</w:t>
      </w:r>
      <w:r>
        <w:rPr>
          <w:rFonts w:ascii="TH SarabunPSK" w:hAnsi="TH SarabunPSK" w:cs="TH SarabunPSK" w:hint="cs"/>
          <w:sz w:val="32"/>
          <w:szCs w:val="32"/>
          <w:cs/>
        </w:rPr>
        <w:t xml:space="preserve">. </w:t>
      </w:r>
      <w:r w:rsidRPr="00D36E6D">
        <w:rPr>
          <w:rFonts w:ascii="TH SarabunPSK" w:hAnsi="TH SarabunPSK" w:cs="TH SarabunPSK"/>
          <w:sz w:val="32"/>
          <w:szCs w:val="32"/>
          <w:cs/>
        </w:rPr>
        <w:t>(2542)</w:t>
      </w:r>
      <w:r>
        <w:rPr>
          <w:rFonts w:ascii="TH SarabunPSK" w:hAnsi="TH SarabunPSK" w:cs="TH SarabunPSK" w:hint="cs"/>
          <w:sz w:val="32"/>
          <w:szCs w:val="32"/>
          <w:cs/>
        </w:rPr>
        <w:t>.</w:t>
      </w:r>
      <w:r w:rsidR="0090697B" w:rsidRPr="00D36E6D">
        <w:rPr>
          <w:rFonts w:ascii="TH SarabunPSK" w:hAnsi="TH SarabunPSK" w:cs="TH SarabunPSK"/>
          <w:sz w:val="32"/>
          <w:szCs w:val="32"/>
        </w:rPr>
        <w:t> </w:t>
      </w:r>
      <w:r w:rsidR="0090697B" w:rsidRPr="00D36E6D">
        <w:rPr>
          <w:rFonts w:ascii="TH SarabunPSK" w:hAnsi="TH SarabunPSK" w:cs="TH SarabunPSK"/>
          <w:sz w:val="32"/>
          <w:szCs w:val="32"/>
          <w:cs/>
        </w:rPr>
        <w:t>ยาสมุนไพรกับวิถีชีวิตชาวอีสาน.</w:t>
      </w:r>
      <w:r>
        <w:rPr>
          <w:rFonts w:ascii="TH SarabunPSK" w:hAnsi="TH SarabunPSK" w:cs="TH SarabunPSK" w:hint="cs"/>
          <w:sz w:val="32"/>
          <w:szCs w:val="32"/>
          <w:cs/>
        </w:rPr>
        <w:t xml:space="preserve"> </w:t>
      </w:r>
      <w:r w:rsidR="0090697B" w:rsidRPr="00D36E6D">
        <w:rPr>
          <w:rFonts w:ascii="TH SarabunPSK" w:hAnsi="TH SarabunPSK" w:cs="TH SarabunPSK"/>
          <w:sz w:val="32"/>
          <w:szCs w:val="32"/>
          <w:cs/>
        </w:rPr>
        <w:t>มหาสารคาม สถาบันวิจัยศิลปะและ</w:t>
      </w:r>
      <w:r>
        <w:rPr>
          <w:rFonts w:ascii="TH SarabunPSK" w:hAnsi="TH SarabunPSK" w:cs="TH SarabunPSK"/>
          <w:sz w:val="32"/>
          <w:szCs w:val="32"/>
          <w:cs/>
        </w:rPr>
        <w:br/>
      </w:r>
      <w:r>
        <w:rPr>
          <w:rFonts w:ascii="TH SarabunPSK" w:hAnsi="TH SarabunPSK" w:cs="TH SarabunPSK" w:hint="cs"/>
          <w:sz w:val="32"/>
          <w:szCs w:val="32"/>
          <w:cs/>
        </w:rPr>
        <w:t xml:space="preserve"> </w:t>
      </w:r>
      <w:r>
        <w:rPr>
          <w:rFonts w:ascii="TH SarabunPSK" w:hAnsi="TH SarabunPSK" w:cs="TH SarabunPSK" w:hint="cs"/>
          <w:sz w:val="32"/>
          <w:szCs w:val="32"/>
          <w:cs/>
        </w:rPr>
        <w:tab/>
      </w:r>
      <w:r w:rsidR="0090697B" w:rsidRPr="00D36E6D">
        <w:rPr>
          <w:rFonts w:ascii="TH SarabunPSK" w:hAnsi="TH SarabunPSK" w:cs="TH SarabunPSK"/>
          <w:sz w:val="32"/>
          <w:szCs w:val="32"/>
          <w:cs/>
        </w:rPr>
        <w:t>วัฒนธรรมอีสาน. มหาวิทยาลัยมหาสารคาม.</w:t>
      </w:r>
      <w:r>
        <w:rPr>
          <w:rFonts w:ascii="TH SarabunPSK" w:hAnsi="TH SarabunPSK" w:cs="TH SarabunPSK"/>
          <w:sz w:val="32"/>
          <w:szCs w:val="32"/>
          <w:cs/>
        </w:rPr>
        <w:t xml:space="preserve"> </w:t>
      </w:r>
    </w:p>
    <w:p w14:paraId="34DAE687" w14:textId="21338A9B" w:rsidR="000B7CC8" w:rsidRDefault="0090697B" w:rsidP="00D36E6D">
      <w:pPr>
        <w:spacing w:after="0" w:line="240" w:lineRule="auto"/>
        <w:rPr>
          <w:rFonts w:ascii="TH SarabunPSK" w:hAnsi="TH SarabunPSK" w:cs="TH SarabunPSK"/>
          <w:color w:val="000000" w:themeColor="text1"/>
          <w:sz w:val="32"/>
          <w:szCs w:val="32"/>
        </w:rPr>
      </w:pPr>
      <w:r w:rsidRPr="0090697B">
        <w:rPr>
          <w:rFonts w:ascii="TH SarabunPSK" w:hAnsi="TH SarabunPSK" w:cs="TH SarabunPSK"/>
          <w:color w:val="000000" w:themeColor="text1"/>
          <w:sz w:val="32"/>
          <w:szCs w:val="32"/>
          <w:cs/>
        </w:rPr>
        <w:t>ไพบูลย์ จิตนกุล.</w:t>
      </w:r>
      <w:r w:rsidR="000B7CC8">
        <w:rPr>
          <w:rFonts w:ascii="TH SarabunPSK" w:hAnsi="TH SarabunPSK" w:cs="TH SarabunPSK" w:hint="cs"/>
          <w:color w:val="000000" w:themeColor="text1"/>
          <w:sz w:val="32"/>
          <w:szCs w:val="32"/>
          <w:cs/>
        </w:rPr>
        <w:t xml:space="preserve"> </w:t>
      </w:r>
      <w:r w:rsidR="00D36E6D">
        <w:rPr>
          <w:rFonts w:ascii="TH SarabunPSK" w:hAnsi="TH SarabunPSK" w:cs="TH SarabunPSK" w:hint="cs"/>
          <w:color w:val="000000" w:themeColor="text1"/>
          <w:sz w:val="32"/>
          <w:szCs w:val="32"/>
          <w:cs/>
        </w:rPr>
        <w:t xml:space="preserve">(2547). </w:t>
      </w:r>
      <w:r w:rsidRPr="0090697B">
        <w:rPr>
          <w:rFonts w:ascii="TH SarabunPSK" w:hAnsi="TH SarabunPSK" w:cs="TH SarabunPSK"/>
          <w:color w:val="000000" w:themeColor="text1"/>
          <w:sz w:val="32"/>
          <w:szCs w:val="32"/>
          <w:cs/>
        </w:rPr>
        <w:t>งูพิษในประเทศไทย.</w:t>
      </w:r>
      <w:r w:rsidR="000B7CC8">
        <w:rPr>
          <w:rFonts w:ascii="TH SarabunPSK" w:hAnsi="TH SarabunPSK" w:cs="TH SarabunPSK" w:hint="cs"/>
          <w:color w:val="000000" w:themeColor="text1"/>
          <w:sz w:val="32"/>
          <w:szCs w:val="32"/>
          <w:cs/>
        </w:rPr>
        <w:t xml:space="preserve"> </w:t>
      </w:r>
      <w:r w:rsidRPr="0090697B">
        <w:rPr>
          <w:rFonts w:ascii="TH SarabunPSK" w:hAnsi="TH SarabunPSK" w:cs="TH SarabunPSK"/>
          <w:color w:val="000000" w:themeColor="text1"/>
          <w:sz w:val="32"/>
          <w:szCs w:val="32"/>
          <w:cs/>
        </w:rPr>
        <w:t>(พิมพ์ครั้งที่ 2).</w:t>
      </w:r>
      <w:r w:rsidR="000B7CC8">
        <w:rPr>
          <w:rFonts w:ascii="TH SarabunPSK" w:hAnsi="TH SarabunPSK" w:cs="TH SarabunPSK" w:hint="cs"/>
          <w:color w:val="000000" w:themeColor="text1"/>
          <w:sz w:val="32"/>
          <w:szCs w:val="32"/>
          <w:cs/>
        </w:rPr>
        <w:t xml:space="preserve"> </w:t>
      </w:r>
      <w:r w:rsidRPr="0090697B">
        <w:rPr>
          <w:rFonts w:ascii="TH SarabunPSK" w:hAnsi="TH SarabunPSK" w:cs="TH SarabunPSK"/>
          <w:color w:val="000000" w:themeColor="text1"/>
          <w:sz w:val="32"/>
          <w:szCs w:val="32"/>
          <w:cs/>
        </w:rPr>
        <w:t>กรุงเทพฯ</w:t>
      </w:r>
      <w:r w:rsidR="000B7CC8">
        <w:rPr>
          <w:rFonts w:ascii="TH SarabunPSK" w:hAnsi="TH SarabunPSK" w:cs="TH SarabunPSK"/>
          <w:color w:val="000000" w:themeColor="text1"/>
          <w:sz w:val="32"/>
          <w:szCs w:val="32"/>
          <w:cs/>
        </w:rPr>
        <w:t xml:space="preserve">: </w:t>
      </w:r>
      <w:r w:rsidRPr="0090697B">
        <w:rPr>
          <w:rFonts w:ascii="TH SarabunPSK" w:hAnsi="TH SarabunPSK" w:cs="TH SarabunPSK"/>
          <w:color w:val="000000" w:themeColor="text1"/>
          <w:sz w:val="32"/>
          <w:szCs w:val="32"/>
          <w:cs/>
        </w:rPr>
        <w:t>มติชน.</w:t>
      </w:r>
      <w:r w:rsidR="00D36E6D">
        <w:rPr>
          <w:rFonts w:ascii="TH SarabunPSK" w:hAnsi="TH SarabunPSK" w:cs="TH SarabunPSK" w:hint="cs"/>
          <w:color w:val="000000" w:themeColor="text1"/>
          <w:sz w:val="32"/>
          <w:szCs w:val="32"/>
          <w:cs/>
        </w:rPr>
        <w:t xml:space="preserve"> </w:t>
      </w:r>
    </w:p>
    <w:p w14:paraId="07F2E491" w14:textId="1D1A9E31" w:rsidR="0090697B" w:rsidRPr="0090697B" w:rsidRDefault="0090697B" w:rsidP="00D36E6D">
      <w:pPr>
        <w:spacing w:after="0" w:line="240" w:lineRule="auto"/>
        <w:rPr>
          <w:rFonts w:ascii="TH SarabunPSK" w:hAnsi="TH SarabunPSK" w:cs="TH SarabunPSK"/>
          <w:color w:val="000000" w:themeColor="text1"/>
          <w:sz w:val="32"/>
          <w:szCs w:val="32"/>
        </w:rPr>
      </w:pPr>
      <w:r w:rsidRPr="0090697B">
        <w:rPr>
          <w:rFonts w:ascii="TH SarabunPSK" w:hAnsi="TH SarabunPSK" w:cs="TH SarabunPSK"/>
          <w:color w:val="000000" w:themeColor="text1"/>
          <w:sz w:val="32"/>
          <w:szCs w:val="32"/>
          <w:cs/>
        </w:rPr>
        <w:t>ราชบัณฑิตยสถาน.</w:t>
      </w:r>
      <w:r w:rsidR="000B7CC8">
        <w:rPr>
          <w:rFonts w:ascii="TH SarabunPSK" w:hAnsi="TH SarabunPSK" w:cs="TH SarabunPSK" w:hint="cs"/>
          <w:color w:val="000000" w:themeColor="text1"/>
          <w:sz w:val="32"/>
          <w:szCs w:val="32"/>
          <w:cs/>
        </w:rPr>
        <w:t xml:space="preserve"> </w:t>
      </w:r>
      <w:r w:rsidRPr="0090697B">
        <w:rPr>
          <w:rFonts w:ascii="TH SarabunPSK" w:hAnsi="TH SarabunPSK" w:cs="TH SarabunPSK"/>
          <w:color w:val="000000" w:themeColor="text1"/>
          <w:sz w:val="32"/>
          <w:szCs w:val="32"/>
          <w:cs/>
        </w:rPr>
        <w:t>(2546).</w:t>
      </w:r>
      <w:r w:rsidR="000B7CC8">
        <w:rPr>
          <w:rFonts w:ascii="TH SarabunPSK" w:hAnsi="TH SarabunPSK" w:cs="TH SarabunPSK" w:hint="cs"/>
          <w:color w:val="000000" w:themeColor="text1"/>
          <w:sz w:val="32"/>
          <w:szCs w:val="32"/>
          <w:cs/>
        </w:rPr>
        <w:t xml:space="preserve"> </w:t>
      </w:r>
      <w:r w:rsidRPr="0090697B">
        <w:rPr>
          <w:rFonts w:ascii="TH SarabunPSK" w:hAnsi="TH SarabunPSK" w:cs="TH SarabunPSK"/>
          <w:color w:val="000000" w:themeColor="text1"/>
          <w:sz w:val="32"/>
          <w:szCs w:val="32"/>
          <w:cs/>
        </w:rPr>
        <w:t>พจนานุกรม ฉบับราชบัณฑิตยสถาน พ.ศ.2542.</w:t>
      </w:r>
      <w:r w:rsidR="000B7CC8">
        <w:rPr>
          <w:rFonts w:ascii="TH SarabunPSK" w:hAnsi="TH SarabunPSK" w:cs="TH SarabunPSK" w:hint="cs"/>
          <w:color w:val="000000" w:themeColor="text1"/>
          <w:sz w:val="32"/>
          <w:szCs w:val="32"/>
          <w:cs/>
        </w:rPr>
        <w:t xml:space="preserve"> </w:t>
      </w:r>
      <w:r>
        <w:rPr>
          <w:rFonts w:ascii="TH SarabunPSK" w:hAnsi="TH SarabunPSK" w:cs="TH SarabunPSK"/>
          <w:color w:val="000000" w:themeColor="text1"/>
          <w:sz w:val="32"/>
          <w:szCs w:val="32"/>
          <w:cs/>
        </w:rPr>
        <w:t>กรุงเทพฯ</w:t>
      </w:r>
      <w:r w:rsidR="000B7CC8">
        <w:rPr>
          <w:rFonts w:ascii="TH SarabunPSK" w:hAnsi="TH SarabunPSK" w:cs="TH SarabunPSK"/>
          <w:color w:val="000000" w:themeColor="text1"/>
          <w:sz w:val="32"/>
          <w:szCs w:val="32"/>
          <w:cs/>
        </w:rPr>
        <w:t>:</w:t>
      </w:r>
      <w:r>
        <w:rPr>
          <w:rFonts w:ascii="TH SarabunPSK" w:hAnsi="TH SarabunPSK" w:cs="TH SarabunPSK"/>
          <w:color w:val="000000" w:themeColor="text1"/>
          <w:sz w:val="32"/>
          <w:szCs w:val="32"/>
          <w:cs/>
        </w:rPr>
        <w:t xml:space="preserve"> นานมีบุ๊ค</w:t>
      </w:r>
      <w:r w:rsidR="00D36E6D">
        <w:rPr>
          <w:rFonts w:ascii="TH SarabunPSK" w:hAnsi="TH SarabunPSK" w:cs="TH SarabunPSK" w:hint="cs"/>
          <w:color w:val="000000" w:themeColor="text1"/>
          <w:sz w:val="32"/>
          <w:szCs w:val="32"/>
          <w:cs/>
        </w:rPr>
        <w:t xml:space="preserve"> </w:t>
      </w:r>
      <w:r w:rsidR="000B7CC8">
        <w:rPr>
          <w:rFonts w:ascii="TH SarabunPSK" w:hAnsi="TH SarabunPSK" w:cs="TH SarabunPSK"/>
          <w:color w:val="000000" w:themeColor="text1"/>
          <w:sz w:val="32"/>
          <w:szCs w:val="32"/>
          <w:cs/>
        </w:rPr>
        <w:br/>
      </w:r>
      <w:r w:rsidR="000B7CC8">
        <w:rPr>
          <w:rFonts w:ascii="TH SarabunPSK" w:hAnsi="TH SarabunPSK" w:cs="TH SarabunPSK" w:hint="cs"/>
          <w:color w:val="000000" w:themeColor="text1"/>
          <w:sz w:val="32"/>
          <w:szCs w:val="32"/>
          <w:cs/>
        </w:rPr>
        <w:t xml:space="preserve"> </w:t>
      </w:r>
      <w:r w:rsidR="000B7CC8">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พับ</w:t>
      </w:r>
      <w:proofErr w:type="spellStart"/>
      <w:r>
        <w:rPr>
          <w:rFonts w:ascii="TH SarabunPSK" w:hAnsi="TH SarabunPSK" w:cs="TH SarabunPSK"/>
          <w:color w:val="000000" w:themeColor="text1"/>
          <w:sz w:val="32"/>
          <w:szCs w:val="32"/>
          <w:cs/>
        </w:rPr>
        <w:t>ลิกเคชั่</w:t>
      </w:r>
      <w:proofErr w:type="spellEnd"/>
      <w:r>
        <w:rPr>
          <w:rFonts w:ascii="TH SarabunPSK" w:hAnsi="TH SarabunPSK" w:cs="TH SarabunPSK"/>
          <w:color w:val="000000" w:themeColor="text1"/>
          <w:sz w:val="32"/>
          <w:szCs w:val="32"/>
          <w:cs/>
        </w:rPr>
        <w:t>น.</w:t>
      </w:r>
      <w:r w:rsidR="000B7CC8">
        <w:rPr>
          <w:rFonts w:ascii="TH SarabunPSK" w:hAnsi="TH SarabunPSK" w:cs="TH SarabunPSK" w:hint="cs"/>
          <w:color w:val="000000" w:themeColor="text1"/>
          <w:sz w:val="32"/>
          <w:szCs w:val="32"/>
          <w:cs/>
        </w:rPr>
        <w:t xml:space="preserve"> </w:t>
      </w:r>
    </w:p>
    <w:p w14:paraId="41FF80AA" w14:textId="34834648" w:rsidR="0090697B" w:rsidRPr="0090697B" w:rsidRDefault="0090697B" w:rsidP="00D36E6D">
      <w:pPr>
        <w:spacing w:after="0" w:line="240" w:lineRule="auto"/>
        <w:rPr>
          <w:rFonts w:ascii="TH SarabunPSK" w:hAnsi="TH SarabunPSK" w:cs="TH SarabunPSK"/>
          <w:color w:val="000000" w:themeColor="text1"/>
          <w:sz w:val="32"/>
          <w:szCs w:val="32"/>
        </w:rPr>
      </w:pPr>
      <w:r w:rsidRPr="0090697B">
        <w:rPr>
          <w:rFonts w:ascii="TH SarabunPSK" w:hAnsi="TH SarabunPSK" w:cs="TH SarabunPSK"/>
          <w:color w:val="000000" w:themeColor="text1"/>
          <w:sz w:val="32"/>
          <w:szCs w:val="32"/>
          <w:cs/>
        </w:rPr>
        <w:t>รุ่งรัตน์</w:t>
      </w:r>
      <w:r w:rsidRPr="0090697B">
        <w:rPr>
          <w:rFonts w:ascii="TH SarabunPSK" w:hAnsi="TH SarabunPSK" w:cs="TH SarabunPSK"/>
          <w:color w:val="000000" w:themeColor="text1"/>
          <w:sz w:val="32"/>
          <w:szCs w:val="32"/>
        </w:rPr>
        <w:t> </w:t>
      </w:r>
      <w:r w:rsidRPr="0090697B">
        <w:rPr>
          <w:rFonts w:ascii="TH SarabunPSK" w:hAnsi="TH SarabunPSK" w:cs="TH SarabunPSK"/>
          <w:color w:val="000000" w:themeColor="text1"/>
          <w:sz w:val="32"/>
          <w:szCs w:val="32"/>
          <w:cs/>
        </w:rPr>
        <w:t>เหลืองนทีเทพ.</w:t>
      </w:r>
      <w:r w:rsidR="000B7CC8">
        <w:rPr>
          <w:rFonts w:ascii="TH SarabunPSK" w:hAnsi="TH SarabunPSK" w:cs="TH SarabunPSK" w:hint="cs"/>
          <w:color w:val="000000" w:themeColor="text1"/>
          <w:sz w:val="32"/>
          <w:szCs w:val="32"/>
          <w:cs/>
        </w:rPr>
        <w:t xml:space="preserve"> </w:t>
      </w:r>
      <w:r w:rsidRPr="0090697B">
        <w:rPr>
          <w:rFonts w:ascii="TH SarabunPSK" w:hAnsi="TH SarabunPSK" w:cs="TH SarabunPSK"/>
          <w:color w:val="000000" w:themeColor="text1"/>
          <w:sz w:val="32"/>
          <w:szCs w:val="32"/>
          <w:cs/>
        </w:rPr>
        <w:t>(2540).</w:t>
      </w:r>
      <w:r w:rsidR="000B7CC8">
        <w:rPr>
          <w:rFonts w:ascii="TH SarabunPSK" w:hAnsi="TH SarabunPSK" w:cs="TH SarabunPSK" w:hint="cs"/>
          <w:color w:val="000000" w:themeColor="text1"/>
          <w:sz w:val="32"/>
          <w:szCs w:val="32"/>
          <w:cs/>
        </w:rPr>
        <w:t xml:space="preserve"> </w:t>
      </w:r>
      <w:r w:rsidRPr="0090697B">
        <w:rPr>
          <w:rFonts w:ascii="TH SarabunPSK" w:hAnsi="TH SarabunPSK" w:cs="TH SarabunPSK"/>
          <w:color w:val="000000" w:themeColor="text1"/>
          <w:sz w:val="32"/>
          <w:szCs w:val="32"/>
          <w:cs/>
        </w:rPr>
        <w:t>พืชเครื่องเทศและสมุนไพร.</w:t>
      </w:r>
      <w:r w:rsidR="000B7CC8">
        <w:rPr>
          <w:rFonts w:ascii="TH SarabunPSK" w:hAnsi="TH SarabunPSK" w:cs="TH SarabunPSK" w:hint="cs"/>
          <w:color w:val="000000" w:themeColor="text1"/>
          <w:sz w:val="32"/>
          <w:szCs w:val="32"/>
          <w:cs/>
        </w:rPr>
        <w:t xml:space="preserve"> </w:t>
      </w:r>
      <w:r w:rsidRPr="0090697B">
        <w:rPr>
          <w:rFonts w:ascii="TH SarabunPSK" w:hAnsi="TH SarabunPSK" w:cs="TH SarabunPSK"/>
          <w:color w:val="000000" w:themeColor="text1"/>
          <w:sz w:val="32"/>
          <w:szCs w:val="32"/>
          <w:cs/>
        </w:rPr>
        <w:t>กรุงเทพฯ</w:t>
      </w:r>
      <w:r w:rsidR="000B7CC8">
        <w:rPr>
          <w:rFonts w:ascii="TH SarabunPSK" w:hAnsi="TH SarabunPSK" w:cs="TH SarabunPSK"/>
          <w:color w:val="000000" w:themeColor="text1"/>
          <w:sz w:val="32"/>
          <w:szCs w:val="32"/>
          <w:cs/>
        </w:rPr>
        <w:t xml:space="preserve">: </w:t>
      </w:r>
      <w:r w:rsidRPr="0090697B">
        <w:rPr>
          <w:rFonts w:ascii="TH SarabunPSK" w:hAnsi="TH SarabunPSK" w:cs="TH SarabunPSK"/>
          <w:color w:val="000000" w:themeColor="text1"/>
          <w:sz w:val="32"/>
          <w:szCs w:val="32"/>
          <w:cs/>
        </w:rPr>
        <w:t>โอเดี</w:t>
      </w:r>
      <w:proofErr w:type="spellStart"/>
      <w:r w:rsidRPr="0090697B">
        <w:rPr>
          <w:rFonts w:ascii="TH SarabunPSK" w:hAnsi="TH SarabunPSK" w:cs="TH SarabunPSK"/>
          <w:color w:val="000000" w:themeColor="text1"/>
          <w:sz w:val="32"/>
          <w:szCs w:val="32"/>
          <w:cs/>
        </w:rPr>
        <w:t>ยนส</w:t>
      </w:r>
      <w:proofErr w:type="spellEnd"/>
      <w:r w:rsidRPr="0090697B">
        <w:rPr>
          <w:rFonts w:ascii="TH SarabunPSK" w:hAnsi="TH SarabunPSK" w:cs="TH SarabunPSK"/>
          <w:color w:val="000000" w:themeColor="text1"/>
          <w:sz w:val="32"/>
          <w:szCs w:val="32"/>
          <w:cs/>
        </w:rPr>
        <w:t>โต</w:t>
      </w:r>
      <w:proofErr w:type="spellStart"/>
      <w:r w:rsidRPr="0090697B">
        <w:rPr>
          <w:rFonts w:ascii="TH SarabunPSK" w:hAnsi="TH SarabunPSK" w:cs="TH SarabunPSK"/>
          <w:color w:val="000000" w:themeColor="text1"/>
          <w:sz w:val="32"/>
          <w:szCs w:val="32"/>
          <w:cs/>
        </w:rPr>
        <w:t>ร์</w:t>
      </w:r>
      <w:proofErr w:type="spellEnd"/>
      <w:r w:rsidRPr="0090697B">
        <w:rPr>
          <w:rFonts w:ascii="TH SarabunPSK" w:hAnsi="TH SarabunPSK" w:cs="TH SarabunPSK"/>
          <w:color w:val="000000" w:themeColor="text1"/>
          <w:sz w:val="32"/>
          <w:szCs w:val="32"/>
          <w:cs/>
        </w:rPr>
        <w:t>.</w:t>
      </w:r>
    </w:p>
    <w:p w14:paraId="1A2A3584" w14:textId="21BC8187" w:rsidR="0090697B" w:rsidRPr="0090697B" w:rsidRDefault="0090697B" w:rsidP="00D36E6D">
      <w:pPr>
        <w:spacing w:after="0" w:line="240" w:lineRule="auto"/>
        <w:rPr>
          <w:rFonts w:ascii="TH SarabunPSK" w:hAnsi="TH SarabunPSK" w:cs="TH SarabunPSK"/>
          <w:color w:val="000000" w:themeColor="text1"/>
          <w:sz w:val="32"/>
          <w:szCs w:val="32"/>
        </w:rPr>
      </w:pPr>
      <w:r w:rsidRPr="0090697B">
        <w:rPr>
          <w:rFonts w:ascii="TH SarabunPSK" w:hAnsi="TH SarabunPSK" w:cs="TH SarabunPSK"/>
          <w:color w:val="000000" w:themeColor="text1"/>
          <w:sz w:val="32"/>
          <w:szCs w:val="32"/>
          <w:cs/>
        </w:rPr>
        <w:t xml:space="preserve">วันดี </w:t>
      </w:r>
      <w:proofErr w:type="spellStart"/>
      <w:r w:rsidRPr="0090697B">
        <w:rPr>
          <w:rFonts w:ascii="TH SarabunPSK" w:hAnsi="TH SarabunPSK" w:cs="TH SarabunPSK"/>
          <w:color w:val="000000" w:themeColor="text1"/>
          <w:sz w:val="32"/>
          <w:szCs w:val="32"/>
          <w:cs/>
        </w:rPr>
        <w:t>กฤษ</w:t>
      </w:r>
      <w:proofErr w:type="spellEnd"/>
      <w:r w:rsidRPr="0090697B">
        <w:rPr>
          <w:rFonts w:ascii="TH SarabunPSK" w:hAnsi="TH SarabunPSK" w:cs="TH SarabunPSK"/>
          <w:color w:val="000000" w:themeColor="text1"/>
          <w:sz w:val="32"/>
          <w:szCs w:val="32"/>
          <w:cs/>
        </w:rPr>
        <w:t>ณพันธ์</w:t>
      </w:r>
      <w:r w:rsidR="000B7CC8">
        <w:rPr>
          <w:rFonts w:ascii="TH SarabunPSK" w:hAnsi="TH SarabunPSK" w:cs="TH SarabunPSK" w:hint="cs"/>
          <w:color w:val="000000" w:themeColor="text1"/>
          <w:sz w:val="32"/>
          <w:szCs w:val="32"/>
          <w:cs/>
        </w:rPr>
        <w:t xml:space="preserve">. </w:t>
      </w:r>
      <w:r w:rsidRPr="0090697B">
        <w:rPr>
          <w:rFonts w:ascii="TH SarabunPSK" w:hAnsi="TH SarabunPSK" w:cs="TH SarabunPSK"/>
          <w:color w:val="000000" w:themeColor="text1"/>
          <w:sz w:val="32"/>
          <w:szCs w:val="32"/>
          <w:cs/>
        </w:rPr>
        <w:t>(2541).</w:t>
      </w:r>
      <w:r w:rsidR="000B7CC8">
        <w:rPr>
          <w:rFonts w:ascii="TH SarabunPSK" w:hAnsi="TH SarabunPSK" w:cs="TH SarabunPSK" w:hint="cs"/>
          <w:color w:val="000000" w:themeColor="text1"/>
          <w:sz w:val="32"/>
          <w:szCs w:val="32"/>
          <w:cs/>
        </w:rPr>
        <w:t xml:space="preserve"> </w:t>
      </w:r>
      <w:r w:rsidRPr="0090697B">
        <w:rPr>
          <w:rFonts w:ascii="TH SarabunPSK" w:hAnsi="TH SarabunPSK" w:cs="TH SarabunPSK"/>
          <w:color w:val="000000" w:themeColor="text1"/>
          <w:sz w:val="32"/>
          <w:szCs w:val="32"/>
          <w:cs/>
        </w:rPr>
        <w:t>สมุนไพรน่ารู้.</w:t>
      </w:r>
      <w:r w:rsidR="000B7CC8">
        <w:rPr>
          <w:rFonts w:ascii="TH SarabunPSK" w:hAnsi="TH SarabunPSK" w:cs="TH SarabunPSK" w:hint="cs"/>
          <w:color w:val="000000" w:themeColor="text1"/>
          <w:sz w:val="32"/>
          <w:szCs w:val="32"/>
          <w:cs/>
        </w:rPr>
        <w:t xml:space="preserve"> </w:t>
      </w:r>
      <w:r w:rsidRPr="0090697B">
        <w:rPr>
          <w:rFonts w:ascii="TH SarabunPSK" w:hAnsi="TH SarabunPSK" w:cs="TH SarabunPSK"/>
          <w:color w:val="000000" w:themeColor="text1"/>
          <w:sz w:val="32"/>
          <w:szCs w:val="32"/>
          <w:cs/>
        </w:rPr>
        <w:t>กรุงเทพฯ</w:t>
      </w:r>
      <w:r w:rsidR="000B7CC8">
        <w:rPr>
          <w:rFonts w:ascii="TH SarabunPSK" w:hAnsi="TH SarabunPSK" w:cs="TH SarabunPSK"/>
          <w:color w:val="000000" w:themeColor="text1"/>
          <w:sz w:val="32"/>
          <w:szCs w:val="32"/>
          <w:cs/>
        </w:rPr>
        <w:t xml:space="preserve">: </w:t>
      </w:r>
      <w:r w:rsidRPr="0090697B">
        <w:rPr>
          <w:rFonts w:ascii="TH SarabunPSK" w:hAnsi="TH SarabunPSK" w:cs="TH SarabunPSK"/>
          <w:color w:val="000000" w:themeColor="text1"/>
          <w:sz w:val="32"/>
          <w:szCs w:val="32"/>
          <w:cs/>
        </w:rPr>
        <w:t>จุฬาลงกรณ์มหาวิทยาลัย.</w:t>
      </w:r>
    </w:p>
    <w:p w14:paraId="0092AD0E" w14:textId="2D226F75" w:rsidR="0090697B" w:rsidRDefault="0090697B" w:rsidP="00D36E6D">
      <w:pPr>
        <w:spacing w:after="0" w:line="240" w:lineRule="auto"/>
        <w:rPr>
          <w:rFonts w:ascii="TH SarabunPSK" w:hAnsi="TH SarabunPSK" w:cs="TH SarabunPSK"/>
          <w:color w:val="000000" w:themeColor="text1"/>
          <w:sz w:val="32"/>
          <w:szCs w:val="32"/>
        </w:rPr>
      </w:pPr>
      <w:r w:rsidRPr="0090697B">
        <w:rPr>
          <w:rFonts w:ascii="TH SarabunPSK" w:hAnsi="TH SarabunPSK" w:cs="TH SarabunPSK"/>
          <w:color w:val="000000" w:themeColor="text1"/>
          <w:sz w:val="32"/>
          <w:szCs w:val="32"/>
          <w:cs/>
        </w:rPr>
        <w:t>สุวิทย์ มาประสงค์.</w:t>
      </w:r>
      <w:r w:rsidR="000B7CC8">
        <w:rPr>
          <w:rFonts w:ascii="TH SarabunPSK" w:hAnsi="TH SarabunPSK" w:cs="TH SarabunPSK" w:hint="cs"/>
          <w:color w:val="000000" w:themeColor="text1"/>
          <w:sz w:val="32"/>
          <w:szCs w:val="32"/>
          <w:cs/>
        </w:rPr>
        <w:t xml:space="preserve"> (2546). </w:t>
      </w:r>
      <w:r w:rsidRPr="0090697B">
        <w:rPr>
          <w:rFonts w:ascii="TH SarabunPSK" w:hAnsi="TH SarabunPSK" w:cs="TH SarabunPSK"/>
          <w:color w:val="000000" w:themeColor="text1"/>
          <w:sz w:val="32"/>
          <w:szCs w:val="32"/>
          <w:cs/>
        </w:rPr>
        <w:t>ภูมิปัญญาหมองู.</w:t>
      </w:r>
      <w:r w:rsidR="000B7CC8">
        <w:rPr>
          <w:rFonts w:ascii="TH SarabunPSK" w:hAnsi="TH SarabunPSK" w:cs="TH SarabunPSK" w:hint="cs"/>
          <w:color w:val="000000" w:themeColor="text1"/>
          <w:sz w:val="32"/>
          <w:szCs w:val="32"/>
          <w:cs/>
        </w:rPr>
        <w:t xml:space="preserve"> </w:t>
      </w:r>
      <w:r w:rsidR="000B7CC8">
        <w:rPr>
          <w:rFonts w:ascii="TH SarabunPSK" w:hAnsi="TH SarabunPSK" w:cs="TH SarabunPSK"/>
          <w:color w:val="000000" w:themeColor="text1"/>
          <w:sz w:val="32"/>
          <w:szCs w:val="32"/>
          <w:cs/>
        </w:rPr>
        <w:t xml:space="preserve">กรุงเทพฯ: </w:t>
      </w:r>
      <w:r w:rsidRPr="0090697B">
        <w:rPr>
          <w:rFonts w:ascii="TH SarabunPSK" w:hAnsi="TH SarabunPSK" w:cs="TH SarabunPSK"/>
          <w:color w:val="000000" w:themeColor="text1"/>
          <w:sz w:val="32"/>
          <w:szCs w:val="32"/>
          <w:cs/>
        </w:rPr>
        <w:t>สำนักงานกองทุนสนับสนุนการวิจัย</w:t>
      </w:r>
      <w:r w:rsidR="000B7CC8">
        <w:rPr>
          <w:rFonts w:ascii="TH SarabunPSK" w:hAnsi="TH SarabunPSK" w:cs="TH SarabunPSK" w:hint="cs"/>
          <w:color w:val="000000" w:themeColor="text1"/>
          <w:sz w:val="32"/>
          <w:szCs w:val="32"/>
          <w:cs/>
        </w:rPr>
        <w:t xml:space="preserve"> </w:t>
      </w:r>
      <w:r w:rsidRPr="0090697B">
        <w:rPr>
          <w:rFonts w:ascii="TH SarabunPSK" w:hAnsi="TH SarabunPSK" w:cs="TH SarabunPSK"/>
          <w:color w:val="000000" w:themeColor="text1"/>
          <w:sz w:val="32"/>
          <w:szCs w:val="32"/>
          <w:cs/>
        </w:rPr>
        <w:t>(สกว).</w:t>
      </w:r>
      <w:r w:rsidR="00D36E6D">
        <w:rPr>
          <w:rFonts w:ascii="TH SarabunPSK" w:hAnsi="TH SarabunPSK" w:cs="TH SarabunPSK"/>
          <w:color w:val="000000" w:themeColor="text1"/>
          <w:sz w:val="32"/>
          <w:szCs w:val="32"/>
          <w:cs/>
        </w:rPr>
        <w:t xml:space="preserve"> </w:t>
      </w:r>
    </w:p>
    <w:p w14:paraId="77D60EDD" w14:textId="61CAB7AA" w:rsidR="0090697B" w:rsidRDefault="0090697B" w:rsidP="00D36E6D">
      <w:pPr>
        <w:spacing w:after="0" w:line="240" w:lineRule="auto"/>
        <w:rPr>
          <w:rFonts w:ascii="TH SarabunPSK" w:hAnsi="TH SarabunPSK" w:cs="TH SarabunPSK"/>
          <w:color w:val="000000" w:themeColor="text1"/>
          <w:sz w:val="32"/>
          <w:szCs w:val="32"/>
        </w:rPr>
      </w:pPr>
      <w:r w:rsidRPr="0090697B">
        <w:rPr>
          <w:rFonts w:ascii="TH SarabunPSK" w:hAnsi="TH SarabunPSK" w:cs="TH SarabunPSK"/>
          <w:color w:val="000000" w:themeColor="text1"/>
          <w:sz w:val="32"/>
          <w:szCs w:val="32"/>
          <w:cs/>
        </w:rPr>
        <w:t>เสน่ห์ จามริก. (</w:t>
      </w:r>
      <w:r w:rsidRPr="0090697B">
        <w:rPr>
          <w:rFonts w:ascii="TH SarabunPSK" w:hAnsi="TH SarabunPSK" w:cs="TH SarabunPSK"/>
          <w:color w:val="000000" w:themeColor="text1"/>
          <w:sz w:val="32"/>
          <w:szCs w:val="32"/>
        </w:rPr>
        <w:t>2532</w:t>
      </w:r>
      <w:r w:rsidRPr="0090697B">
        <w:rPr>
          <w:rFonts w:ascii="TH SarabunPSK" w:hAnsi="TH SarabunPSK" w:cs="TH SarabunPSK"/>
          <w:color w:val="000000" w:themeColor="text1"/>
          <w:sz w:val="32"/>
          <w:szCs w:val="32"/>
          <w:cs/>
        </w:rPr>
        <w:t xml:space="preserve">). แนวทางพัฒนาการศึกษาไทย : บทวิเคราะห์เบื้องต้น. การศึกษา แห่งชาติ </w:t>
      </w:r>
      <w:r w:rsidRPr="0090697B">
        <w:rPr>
          <w:rFonts w:ascii="TH SarabunPSK" w:hAnsi="TH SarabunPSK" w:cs="TH SarabunPSK"/>
          <w:color w:val="000000" w:themeColor="text1"/>
          <w:sz w:val="32"/>
          <w:szCs w:val="32"/>
        </w:rPr>
        <w:t>1</w:t>
      </w:r>
      <w:r w:rsidR="00D36E6D">
        <w:rPr>
          <w:rFonts w:ascii="TH SarabunPSK" w:hAnsi="TH SarabunPSK" w:cs="TH SarabunPSK"/>
          <w:color w:val="000000" w:themeColor="text1"/>
          <w:sz w:val="32"/>
          <w:szCs w:val="32"/>
          <w:cs/>
        </w:rPr>
        <w:t xml:space="preserve"> </w:t>
      </w:r>
      <w:r w:rsidR="00D36E6D">
        <w:rPr>
          <w:rFonts w:ascii="TH SarabunPSK" w:hAnsi="TH SarabunPSK" w:cs="TH SarabunPSK"/>
          <w:color w:val="000000" w:themeColor="text1"/>
          <w:sz w:val="32"/>
          <w:szCs w:val="32"/>
        </w:rPr>
        <w:br/>
      </w:r>
      <w:r w:rsidRPr="0090697B">
        <w:rPr>
          <w:rFonts w:ascii="TH SarabunPSK" w:hAnsi="TH SarabunPSK" w:cs="TH SarabunPSK"/>
          <w:color w:val="000000" w:themeColor="text1"/>
          <w:sz w:val="32"/>
          <w:szCs w:val="32"/>
          <w:cs/>
        </w:rPr>
        <w:t xml:space="preserve"> </w:t>
      </w:r>
      <w:r w:rsidR="00D36E6D">
        <w:rPr>
          <w:rFonts w:ascii="TH SarabunPSK" w:hAnsi="TH SarabunPSK" w:cs="TH SarabunPSK"/>
          <w:color w:val="000000" w:themeColor="text1"/>
          <w:sz w:val="32"/>
          <w:szCs w:val="32"/>
        </w:rPr>
        <w:tab/>
      </w:r>
      <w:r w:rsidRPr="0090697B">
        <w:rPr>
          <w:rFonts w:ascii="TH SarabunPSK" w:hAnsi="TH SarabunPSK" w:cs="TH SarabunPSK"/>
          <w:color w:val="000000" w:themeColor="text1"/>
          <w:sz w:val="32"/>
          <w:szCs w:val="32"/>
          <w:cs/>
        </w:rPr>
        <w:t xml:space="preserve">(ตุลาคม-พฤศจิกายน) : </w:t>
      </w:r>
      <w:r w:rsidRPr="0090697B">
        <w:rPr>
          <w:rFonts w:ascii="TH SarabunPSK" w:hAnsi="TH SarabunPSK" w:cs="TH SarabunPSK"/>
          <w:color w:val="000000" w:themeColor="text1"/>
          <w:sz w:val="32"/>
          <w:szCs w:val="32"/>
        </w:rPr>
        <w:t>20</w:t>
      </w:r>
      <w:r w:rsidRPr="0090697B">
        <w:rPr>
          <w:rFonts w:ascii="TH SarabunPSK" w:hAnsi="TH SarabunPSK" w:cs="TH SarabunPSK"/>
          <w:color w:val="000000" w:themeColor="text1"/>
          <w:sz w:val="32"/>
          <w:szCs w:val="32"/>
          <w:cs/>
        </w:rPr>
        <w:t>-</w:t>
      </w:r>
      <w:r w:rsidRPr="0090697B">
        <w:rPr>
          <w:rFonts w:ascii="TH SarabunPSK" w:hAnsi="TH SarabunPSK" w:cs="TH SarabunPSK"/>
          <w:color w:val="000000" w:themeColor="text1"/>
          <w:sz w:val="32"/>
          <w:szCs w:val="32"/>
        </w:rPr>
        <w:t>32</w:t>
      </w:r>
      <w:r w:rsidR="00D36E6D">
        <w:rPr>
          <w:rFonts w:ascii="TH SarabunPSK" w:hAnsi="TH SarabunPSK" w:cs="TH SarabunPSK"/>
          <w:color w:val="000000" w:themeColor="text1"/>
          <w:sz w:val="32"/>
          <w:szCs w:val="32"/>
          <w:cs/>
        </w:rPr>
        <w:t xml:space="preserve"> </w:t>
      </w:r>
    </w:p>
    <w:p w14:paraId="40301F02" w14:textId="1A574FBD" w:rsidR="0090697B" w:rsidRDefault="0090697B" w:rsidP="00D36E6D">
      <w:pPr>
        <w:spacing w:after="0" w:line="240" w:lineRule="auto"/>
        <w:rPr>
          <w:rFonts w:ascii="TH SarabunPSK" w:hAnsi="TH SarabunPSK" w:cs="TH SarabunPSK"/>
          <w:color w:val="000000" w:themeColor="text1"/>
          <w:sz w:val="32"/>
          <w:szCs w:val="32"/>
        </w:rPr>
      </w:pPr>
      <w:r w:rsidRPr="0090697B">
        <w:rPr>
          <w:rFonts w:ascii="TH SarabunPSK" w:hAnsi="TH SarabunPSK" w:cs="TH SarabunPSK"/>
          <w:color w:val="000000" w:themeColor="text1"/>
          <w:sz w:val="32"/>
          <w:szCs w:val="32"/>
          <w:cs/>
        </w:rPr>
        <w:t xml:space="preserve">เสรี พงศ์พิศ. </w:t>
      </w:r>
      <w:r w:rsidR="000B7CC8">
        <w:rPr>
          <w:rFonts w:ascii="TH SarabunPSK" w:hAnsi="TH SarabunPSK" w:cs="TH SarabunPSK" w:hint="cs"/>
          <w:color w:val="000000" w:themeColor="text1"/>
          <w:sz w:val="32"/>
          <w:szCs w:val="32"/>
          <w:cs/>
        </w:rPr>
        <w:t>(</w:t>
      </w:r>
      <w:r w:rsidRPr="0090697B">
        <w:rPr>
          <w:rFonts w:ascii="TH SarabunPSK" w:hAnsi="TH SarabunPSK" w:cs="TH SarabunPSK"/>
          <w:color w:val="000000" w:themeColor="text1"/>
          <w:sz w:val="32"/>
          <w:szCs w:val="32"/>
        </w:rPr>
        <w:t>2536</w:t>
      </w:r>
      <w:r w:rsidR="000B7CC8">
        <w:rPr>
          <w:rFonts w:ascii="TH SarabunPSK" w:hAnsi="TH SarabunPSK" w:cs="TH SarabunPSK" w:hint="cs"/>
          <w:color w:val="000000" w:themeColor="text1"/>
          <w:sz w:val="32"/>
          <w:szCs w:val="32"/>
          <w:cs/>
        </w:rPr>
        <w:t>)</w:t>
      </w:r>
      <w:r w:rsidRPr="0090697B">
        <w:rPr>
          <w:rFonts w:ascii="TH SarabunPSK" w:hAnsi="TH SarabunPSK" w:cs="TH SarabunPSK"/>
          <w:color w:val="000000" w:themeColor="text1"/>
          <w:sz w:val="32"/>
          <w:szCs w:val="32"/>
          <w:cs/>
        </w:rPr>
        <w:t xml:space="preserve">. ภูมิปัญญาชาวบ้านกับการพัฒนาชนบท. มูลนิธิหมู่บ้าน. กรุงเทพมหานคร: </w:t>
      </w:r>
      <w:r w:rsidR="00D36E6D">
        <w:rPr>
          <w:rFonts w:ascii="TH SarabunPSK" w:hAnsi="TH SarabunPSK" w:cs="TH SarabunPSK" w:hint="cs"/>
          <w:color w:val="000000" w:themeColor="text1"/>
          <w:sz w:val="32"/>
          <w:szCs w:val="32"/>
          <w:cs/>
        </w:rPr>
        <w:t xml:space="preserve"> </w:t>
      </w:r>
      <w:r w:rsidR="00D36E6D">
        <w:rPr>
          <w:rFonts w:ascii="TH SarabunPSK" w:hAnsi="TH SarabunPSK" w:cs="TH SarabunPSK"/>
          <w:color w:val="000000" w:themeColor="text1"/>
          <w:sz w:val="32"/>
          <w:szCs w:val="32"/>
          <w:cs/>
        </w:rPr>
        <w:br/>
      </w:r>
      <w:r w:rsidR="00D36E6D">
        <w:rPr>
          <w:rFonts w:ascii="TH SarabunPSK" w:hAnsi="TH SarabunPSK" w:cs="TH SarabunPSK" w:hint="cs"/>
          <w:color w:val="000000" w:themeColor="text1"/>
          <w:sz w:val="32"/>
          <w:szCs w:val="32"/>
          <w:cs/>
        </w:rPr>
        <w:t xml:space="preserve"> </w:t>
      </w:r>
      <w:r w:rsidR="00D36E6D">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ส</w:t>
      </w:r>
      <w:r>
        <w:rPr>
          <w:rFonts w:ascii="TH SarabunPSK" w:hAnsi="TH SarabunPSK" w:cs="TH SarabunPSK" w:hint="cs"/>
          <w:color w:val="000000" w:themeColor="text1"/>
          <w:sz w:val="32"/>
          <w:szCs w:val="32"/>
          <w:cs/>
        </w:rPr>
        <w:t>ำ</w:t>
      </w:r>
      <w:r w:rsidRPr="0090697B">
        <w:rPr>
          <w:rFonts w:ascii="TH SarabunPSK" w:hAnsi="TH SarabunPSK" w:cs="TH SarabunPSK"/>
          <w:color w:val="000000" w:themeColor="text1"/>
          <w:sz w:val="32"/>
          <w:szCs w:val="32"/>
          <w:cs/>
        </w:rPr>
        <w:t>นักพิมพ์อมรินทร์พริ้นติ้งกรุ</w:t>
      </w:r>
      <w:proofErr w:type="spellStart"/>
      <w:r w:rsidRPr="0090697B">
        <w:rPr>
          <w:rFonts w:ascii="TH SarabunPSK" w:hAnsi="TH SarabunPSK" w:cs="TH SarabunPSK"/>
          <w:color w:val="000000" w:themeColor="text1"/>
          <w:sz w:val="32"/>
          <w:szCs w:val="32"/>
          <w:cs/>
        </w:rPr>
        <w:t>๊พ</w:t>
      </w:r>
      <w:proofErr w:type="spellEnd"/>
      <w:r w:rsidRPr="0090697B">
        <w:rPr>
          <w:rFonts w:ascii="TH SarabunPSK" w:hAnsi="TH SarabunPSK" w:cs="TH SarabunPSK"/>
          <w:color w:val="000000" w:themeColor="text1"/>
          <w:sz w:val="32"/>
          <w:szCs w:val="32"/>
          <w:cs/>
        </w:rPr>
        <w:t>.</w:t>
      </w:r>
    </w:p>
    <w:p w14:paraId="229ACF51" w14:textId="2340A8DF" w:rsidR="00051AC7" w:rsidRPr="0090697B" w:rsidRDefault="00051AC7" w:rsidP="00D36E6D">
      <w:pPr>
        <w:spacing w:after="0" w:line="240" w:lineRule="auto"/>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อเนก นาค</w:t>
      </w:r>
      <w:r w:rsidR="00316BE9">
        <w:rPr>
          <w:rFonts w:ascii="TH SarabunPSK" w:hAnsi="TH SarabunPSK" w:cs="TH SarabunPSK" w:hint="cs"/>
          <w:color w:val="000000" w:themeColor="text1"/>
          <w:sz w:val="32"/>
          <w:szCs w:val="32"/>
          <w:cs/>
        </w:rPr>
        <w:t>ะ</w:t>
      </w:r>
      <w:bookmarkStart w:id="4" w:name="_GoBack"/>
      <w:bookmarkEnd w:id="4"/>
      <w:r>
        <w:rPr>
          <w:rFonts w:ascii="TH SarabunPSK" w:hAnsi="TH SarabunPSK" w:cs="TH SarabunPSK" w:hint="cs"/>
          <w:color w:val="000000" w:themeColor="text1"/>
          <w:sz w:val="32"/>
          <w:szCs w:val="32"/>
          <w:cs/>
        </w:rPr>
        <w:t xml:space="preserve">บุตร. (2531).ชนบทไทยในสามทศวรรษที่ผ่านมากับบทเรียนของภูมิปัญญาไทย </w:t>
      </w:r>
      <w:r>
        <w:rPr>
          <w:rFonts w:ascii="TH SarabunPSK" w:hAnsi="TH SarabunPSK" w:cs="TH SarabunPSK"/>
          <w:color w:val="000000" w:themeColor="text1"/>
          <w:sz w:val="32"/>
          <w:szCs w:val="32"/>
          <w:cs/>
        </w:rPr>
        <w:t>:</w:t>
      </w:r>
      <w:r>
        <w:rPr>
          <w:rFonts w:ascii="TH SarabunPSK" w:hAnsi="TH SarabunPSK" w:cs="TH SarabunPSK" w:hint="cs"/>
          <w:color w:val="000000" w:themeColor="text1"/>
          <w:sz w:val="32"/>
          <w:szCs w:val="32"/>
          <w:cs/>
        </w:rPr>
        <w:t xml:space="preserve">  </w:t>
      </w:r>
      <w:r>
        <w:rPr>
          <w:rFonts w:ascii="TH SarabunPSK" w:hAnsi="TH SarabunPSK" w:cs="TH SarabunPSK"/>
          <w:color w:val="000000" w:themeColor="text1"/>
          <w:sz w:val="32"/>
          <w:szCs w:val="32"/>
          <w:cs/>
        </w:rPr>
        <w:br/>
      </w:r>
      <w:r>
        <w:rPr>
          <w:rFonts w:ascii="TH SarabunPSK" w:hAnsi="TH SarabunPSK" w:cs="TH SarabunPSK" w:hint="cs"/>
          <w:color w:val="000000" w:themeColor="text1"/>
          <w:sz w:val="32"/>
          <w:szCs w:val="32"/>
          <w:cs/>
        </w:rPr>
        <w:t xml:space="preserve"> </w:t>
      </w:r>
      <w:r>
        <w:rPr>
          <w:rFonts w:ascii="TH SarabunPSK" w:hAnsi="TH SarabunPSK" w:cs="TH SarabunPSK" w:hint="cs"/>
          <w:color w:val="000000" w:themeColor="text1"/>
          <w:sz w:val="32"/>
          <w:szCs w:val="32"/>
          <w:cs/>
        </w:rPr>
        <w:tab/>
        <w:t>สู่ทิศทางการพึ่งตนเองของชนบทในอนาคต ในทิศทางหมู่บ้านไทย (หน้า 11-14).</w:t>
      </w:r>
      <w:r>
        <w:rPr>
          <w:rFonts w:ascii="TH SarabunPSK" w:hAnsi="TH SarabunPSK" w:cs="TH SarabunPSK"/>
          <w:color w:val="000000" w:themeColor="text1"/>
          <w:sz w:val="32"/>
          <w:szCs w:val="32"/>
          <w:cs/>
        </w:rPr>
        <w:br/>
      </w:r>
      <w:r>
        <w:rPr>
          <w:rFonts w:ascii="TH SarabunPSK" w:hAnsi="TH SarabunPSK" w:cs="TH SarabunPSK" w:hint="cs"/>
          <w:color w:val="000000" w:themeColor="text1"/>
          <w:sz w:val="32"/>
          <w:szCs w:val="32"/>
          <w:cs/>
        </w:rPr>
        <w:t xml:space="preserve"> </w:t>
      </w:r>
      <w:r>
        <w:rPr>
          <w:rFonts w:ascii="TH SarabunPSK" w:hAnsi="TH SarabunPSK" w:cs="TH SarabunPSK" w:hint="cs"/>
          <w:color w:val="000000" w:themeColor="text1"/>
          <w:sz w:val="32"/>
          <w:szCs w:val="32"/>
          <w:cs/>
        </w:rPr>
        <w:tab/>
        <w:t>กรุงเทพฯ</w:t>
      </w:r>
      <w:r>
        <w:rPr>
          <w:rFonts w:ascii="TH SarabunPSK" w:hAnsi="TH SarabunPSK" w:cs="TH SarabunPSK"/>
          <w:color w:val="000000" w:themeColor="text1"/>
          <w:sz w:val="32"/>
          <w:szCs w:val="32"/>
          <w:cs/>
        </w:rPr>
        <w:t>:</w:t>
      </w:r>
      <w:r>
        <w:rPr>
          <w:rFonts w:ascii="TH SarabunPSK" w:hAnsi="TH SarabunPSK" w:cs="TH SarabunPSK" w:hint="cs"/>
          <w:color w:val="000000" w:themeColor="text1"/>
          <w:sz w:val="32"/>
          <w:szCs w:val="32"/>
          <w:cs/>
        </w:rPr>
        <w:t xml:space="preserve"> เจริญวิทย์การพิมพ์.</w:t>
      </w:r>
    </w:p>
    <w:p w14:paraId="50E322E6" w14:textId="206D6D54" w:rsidR="000B7CC8" w:rsidRPr="00A35EF6" w:rsidRDefault="0090697B" w:rsidP="00A35EF6">
      <w:pPr>
        <w:spacing w:line="240" w:lineRule="auto"/>
        <w:rPr>
          <w:rFonts w:ascii="TH SarabunPSK" w:hAnsi="TH SarabunPSK" w:cs="TH SarabunPSK" w:hint="cs"/>
          <w:color w:val="000000" w:themeColor="text1"/>
          <w:sz w:val="32"/>
          <w:szCs w:val="32"/>
          <w:cs/>
        </w:rPr>
      </w:pPr>
      <w:r w:rsidRPr="0090697B">
        <w:rPr>
          <w:rFonts w:ascii="TH SarabunPSK" w:hAnsi="TH SarabunPSK" w:cs="TH SarabunPSK"/>
          <w:color w:val="000000" w:themeColor="text1"/>
          <w:sz w:val="32"/>
          <w:szCs w:val="32"/>
          <w:cs/>
        </w:rPr>
        <w:t>เอกวิทย์ ณ ถลาง. (2540). ภูมิปัญญาชาวบ้านสี่ภูมิภาค : วิถีชีวิตและกระบวนการเรียนรู้ของ</w:t>
      </w:r>
      <w:r w:rsidR="00D36E6D">
        <w:rPr>
          <w:rFonts w:ascii="TH SarabunPSK" w:hAnsi="TH SarabunPSK" w:cs="TH SarabunPSK" w:hint="cs"/>
          <w:color w:val="000000" w:themeColor="text1"/>
          <w:sz w:val="32"/>
          <w:szCs w:val="32"/>
          <w:cs/>
        </w:rPr>
        <w:t xml:space="preserve"> </w:t>
      </w:r>
      <w:r w:rsidR="00D36E6D">
        <w:rPr>
          <w:rFonts w:ascii="TH SarabunPSK" w:hAnsi="TH SarabunPSK" w:cs="TH SarabunPSK"/>
          <w:color w:val="000000" w:themeColor="text1"/>
          <w:sz w:val="32"/>
          <w:szCs w:val="32"/>
          <w:cs/>
        </w:rPr>
        <w:br/>
      </w:r>
      <w:r w:rsidR="00D36E6D">
        <w:rPr>
          <w:rFonts w:ascii="TH SarabunPSK" w:hAnsi="TH SarabunPSK" w:cs="TH SarabunPSK" w:hint="cs"/>
          <w:color w:val="000000" w:themeColor="text1"/>
          <w:sz w:val="32"/>
          <w:szCs w:val="32"/>
          <w:cs/>
        </w:rPr>
        <w:t xml:space="preserve"> </w:t>
      </w:r>
      <w:r w:rsidR="00D36E6D">
        <w:rPr>
          <w:rFonts w:ascii="TH SarabunPSK" w:hAnsi="TH SarabunPSK" w:cs="TH SarabunPSK" w:hint="cs"/>
          <w:color w:val="000000" w:themeColor="text1"/>
          <w:sz w:val="32"/>
          <w:szCs w:val="32"/>
          <w:cs/>
        </w:rPr>
        <w:tab/>
      </w:r>
      <w:r w:rsidRPr="0090697B">
        <w:rPr>
          <w:rFonts w:ascii="TH SarabunPSK" w:hAnsi="TH SarabunPSK" w:cs="TH SarabunPSK"/>
          <w:color w:val="000000" w:themeColor="text1"/>
          <w:sz w:val="32"/>
          <w:szCs w:val="32"/>
          <w:cs/>
        </w:rPr>
        <w:t>ชาวบ้านไทย. นนทบุรี : โรงพิมพ์มหาวิท</w:t>
      </w:r>
      <w:r>
        <w:rPr>
          <w:rFonts w:ascii="TH SarabunPSK" w:hAnsi="TH SarabunPSK" w:cs="TH SarabunPSK" w:hint="cs"/>
          <w:color w:val="000000" w:themeColor="text1"/>
          <w:sz w:val="32"/>
          <w:szCs w:val="32"/>
          <w:cs/>
        </w:rPr>
        <w:t>ย</w:t>
      </w:r>
      <w:r w:rsidRPr="0090697B">
        <w:rPr>
          <w:rFonts w:ascii="TH SarabunPSK" w:hAnsi="TH SarabunPSK" w:cs="TH SarabunPSK"/>
          <w:color w:val="000000" w:themeColor="text1"/>
          <w:sz w:val="32"/>
          <w:szCs w:val="32"/>
          <w:cs/>
        </w:rPr>
        <w:t>าลัยสุโขทัยธรรมาธิราช.</w:t>
      </w:r>
    </w:p>
    <w:sectPr w:rsidR="000B7CC8" w:rsidRPr="00A35EF6" w:rsidSect="0051737A">
      <w:headerReference w:type="default" r:id="rId11"/>
      <w:pgSz w:w="11907" w:h="16840" w:code="9"/>
      <w:pgMar w:top="1695" w:right="1695" w:bottom="1985"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DD4D0" w14:textId="77777777" w:rsidR="004931DB" w:rsidRDefault="004931DB" w:rsidP="0041104F">
      <w:pPr>
        <w:spacing w:after="0" w:line="240" w:lineRule="auto"/>
      </w:pPr>
      <w:r>
        <w:separator/>
      </w:r>
    </w:p>
  </w:endnote>
  <w:endnote w:type="continuationSeparator" w:id="0">
    <w:p w14:paraId="7E58D19D" w14:textId="77777777" w:rsidR="004931DB" w:rsidRDefault="004931DB" w:rsidP="00411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Leelawadee">
    <w:panose1 w:val="020B0502040204020203"/>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EC2C7" w14:textId="77777777" w:rsidR="004931DB" w:rsidRDefault="004931DB" w:rsidP="0041104F">
      <w:pPr>
        <w:spacing w:after="0" w:line="240" w:lineRule="auto"/>
      </w:pPr>
      <w:r>
        <w:separator/>
      </w:r>
    </w:p>
  </w:footnote>
  <w:footnote w:type="continuationSeparator" w:id="0">
    <w:p w14:paraId="19A0314D" w14:textId="77777777" w:rsidR="004931DB" w:rsidRDefault="004931DB" w:rsidP="004110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6E936" w14:textId="60137D55" w:rsidR="00E92901" w:rsidRDefault="00E92901">
    <w:pPr>
      <w:pStyle w:val="a3"/>
      <w:jc w:val="right"/>
    </w:pPr>
  </w:p>
  <w:p w14:paraId="6E0E5D0E" w14:textId="77777777" w:rsidR="00E92901" w:rsidRDefault="00E9290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76632"/>
    <w:multiLevelType w:val="hybridMultilevel"/>
    <w:tmpl w:val="5F8E5160"/>
    <w:lvl w:ilvl="0" w:tplc="DA0EEAA6">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FE23E42"/>
    <w:multiLevelType w:val="hybridMultilevel"/>
    <w:tmpl w:val="8386174A"/>
    <w:lvl w:ilvl="0" w:tplc="EA94BC18">
      <w:start w:val="1"/>
      <w:numFmt w:val="bullet"/>
      <w:lvlText w:val=""/>
      <w:lvlJc w:val="left"/>
      <w:pPr>
        <w:ind w:left="1290" w:hanging="360"/>
      </w:pPr>
      <w:rPr>
        <w:rFonts w:ascii="Symbol" w:eastAsia="Times New Roman" w:hAnsi="Symbol" w:cstheme="minorBidi"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 w15:restartNumberingAfterBreak="0">
    <w:nsid w:val="7E252A62"/>
    <w:multiLevelType w:val="hybridMultilevel"/>
    <w:tmpl w:val="2A347944"/>
    <w:lvl w:ilvl="0" w:tplc="6BC8410E">
      <w:start w:val="1"/>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71D"/>
    <w:rsid w:val="00051AC7"/>
    <w:rsid w:val="00077759"/>
    <w:rsid w:val="000B7CC8"/>
    <w:rsid w:val="000D2E60"/>
    <w:rsid w:val="000F03C0"/>
    <w:rsid w:val="000F7928"/>
    <w:rsid w:val="001667A9"/>
    <w:rsid w:val="001B174A"/>
    <w:rsid w:val="001B5853"/>
    <w:rsid w:val="001D61D5"/>
    <w:rsid w:val="00247D26"/>
    <w:rsid w:val="00270F5A"/>
    <w:rsid w:val="002C1347"/>
    <w:rsid w:val="00316BE9"/>
    <w:rsid w:val="00345D8A"/>
    <w:rsid w:val="003559EE"/>
    <w:rsid w:val="00367DB4"/>
    <w:rsid w:val="0039125D"/>
    <w:rsid w:val="003D4A5B"/>
    <w:rsid w:val="003E3403"/>
    <w:rsid w:val="0041081B"/>
    <w:rsid w:val="0041104F"/>
    <w:rsid w:val="00420B7F"/>
    <w:rsid w:val="004402D7"/>
    <w:rsid w:val="004430C6"/>
    <w:rsid w:val="00461D53"/>
    <w:rsid w:val="004931DB"/>
    <w:rsid w:val="004A7FD6"/>
    <w:rsid w:val="004E100D"/>
    <w:rsid w:val="004F41F1"/>
    <w:rsid w:val="0051737A"/>
    <w:rsid w:val="005524D9"/>
    <w:rsid w:val="00577DC9"/>
    <w:rsid w:val="0058721F"/>
    <w:rsid w:val="006105D0"/>
    <w:rsid w:val="00667DF8"/>
    <w:rsid w:val="006C12DF"/>
    <w:rsid w:val="006E571F"/>
    <w:rsid w:val="00717850"/>
    <w:rsid w:val="00744C78"/>
    <w:rsid w:val="00790771"/>
    <w:rsid w:val="00795189"/>
    <w:rsid w:val="00796641"/>
    <w:rsid w:val="007A06AB"/>
    <w:rsid w:val="007E42A5"/>
    <w:rsid w:val="007F55A0"/>
    <w:rsid w:val="00860B89"/>
    <w:rsid w:val="00864A12"/>
    <w:rsid w:val="00871975"/>
    <w:rsid w:val="00871EFA"/>
    <w:rsid w:val="008A6B2E"/>
    <w:rsid w:val="008D05E2"/>
    <w:rsid w:val="008E21BD"/>
    <w:rsid w:val="0090697B"/>
    <w:rsid w:val="00931486"/>
    <w:rsid w:val="0099271D"/>
    <w:rsid w:val="00994BD2"/>
    <w:rsid w:val="00995C58"/>
    <w:rsid w:val="009F7E8D"/>
    <w:rsid w:val="00A02613"/>
    <w:rsid w:val="00A15AAD"/>
    <w:rsid w:val="00A35EF6"/>
    <w:rsid w:val="00A36C1C"/>
    <w:rsid w:val="00B62F90"/>
    <w:rsid w:val="00B716E2"/>
    <w:rsid w:val="00BF6EE1"/>
    <w:rsid w:val="00C62807"/>
    <w:rsid w:val="00CF17CD"/>
    <w:rsid w:val="00D116BC"/>
    <w:rsid w:val="00D31080"/>
    <w:rsid w:val="00D36E6D"/>
    <w:rsid w:val="00D814CD"/>
    <w:rsid w:val="00DC2C25"/>
    <w:rsid w:val="00E52AFF"/>
    <w:rsid w:val="00E92901"/>
    <w:rsid w:val="00ED68CD"/>
    <w:rsid w:val="00F12DB2"/>
    <w:rsid w:val="00F50185"/>
    <w:rsid w:val="00F63CBF"/>
    <w:rsid w:val="00F80982"/>
    <w:rsid w:val="00FF0B8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5C0A7"/>
  <w15:chartTrackingRefBased/>
  <w15:docId w15:val="{FA9993DF-7B81-410D-80F9-86E3E69C8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104F"/>
    <w:pPr>
      <w:tabs>
        <w:tab w:val="center" w:pos="4680"/>
        <w:tab w:val="right" w:pos="9360"/>
      </w:tabs>
      <w:spacing w:after="0" w:line="240" w:lineRule="auto"/>
    </w:pPr>
  </w:style>
  <w:style w:type="character" w:customStyle="1" w:styleId="a4">
    <w:name w:val="หัวกระดาษ อักขระ"/>
    <w:basedOn w:val="a0"/>
    <w:link w:val="a3"/>
    <w:uiPriority w:val="99"/>
    <w:rsid w:val="0041104F"/>
  </w:style>
  <w:style w:type="paragraph" w:styleId="a5">
    <w:name w:val="footer"/>
    <w:basedOn w:val="a"/>
    <w:link w:val="a6"/>
    <w:uiPriority w:val="99"/>
    <w:unhideWhenUsed/>
    <w:rsid w:val="0041104F"/>
    <w:pPr>
      <w:tabs>
        <w:tab w:val="center" w:pos="4680"/>
        <w:tab w:val="right" w:pos="9360"/>
      </w:tabs>
      <w:spacing w:after="0" w:line="240" w:lineRule="auto"/>
    </w:pPr>
  </w:style>
  <w:style w:type="character" w:customStyle="1" w:styleId="a6">
    <w:name w:val="ท้ายกระดาษ อักขระ"/>
    <w:basedOn w:val="a0"/>
    <w:link w:val="a5"/>
    <w:uiPriority w:val="99"/>
    <w:rsid w:val="0041104F"/>
  </w:style>
  <w:style w:type="paragraph" w:styleId="a7">
    <w:name w:val="List Paragraph"/>
    <w:basedOn w:val="a"/>
    <w:uiPriority w:val="34"/>
    <w:qFormat/>
    <w:rsid w:val="008A6B2E"/>
    <w:pPr>
      <w:ind w:left="720"/>
      <w:contextualSpacing/>
    </w:pPr>
  </w:style>
  <w:style w:type="paragraph" w:styleId="a8">
    <w:name w:val="Balloon Text"/>
    <w:basedOn w:val="a"/>
    <w:link w:val="a9"/>
    <w:uiPriority w:val="99"/>
    <w:semiHidden/>
    <w:unhideWhenUsed/>
    <w:rsid w:val="00A02613"/>
    <w:pPr>
      <w:spacing w:after="0" w:line="240" w:lineRule="auto"/>
    </w:pPr>
    <w:rPr>
      <w:rFonts w:ascii="Leelawadee" w:hAnsi="Leelawadee" w:cs="Angsana New"/>
      <w:sz w:val="18"/>
      <w:szCs w:val="22"/>
    </w:rPr>
  </w:style>
  <w:style w:type="character" w:customStyle="1" w:styleId="a9">
    <w:name w:val="ข้อความบอลลูน อักขระ"/>
    <w:basedOn w:val="a0"/>
    <w:link w:val="a8"/>
    <w:uiPriority w:val="99"/>
    <w:semiHidden/>
    <w:rsid w:val="00A02613"/>
    <w:rPr>
      <w:rFonts w:ascii="Leelawadee" w:hAnsi="Leelawadee" w:cs="Angsana New"/>
      <w:sz w:val="18"/>
      <w:szCs w:val="22"/>
    </w:rPr>
  </w:style>
  <w:style w:type="character" w:styleId="aa">
    <w:name w:val="Hyperlink"/>
    <w:basedOn w:val="a0"/>
    <w:uiPriority w:val="99"/>
    <w:unhideWhenUsed/>
    <w:rsid w:val="00F63CBF"/>
    <w:rPr>
      <w:color w:val="0563C1" w:themeColor="hyperlink"/>
      <w:u w:val="single"/>
    </w:rPr>
  </w:style>
  <w:style w:type="character" w:styleId="ab">
    <w:name w:val="FollowedHyperlink"/>
    <w:basedOn w:val="a0"/>
    <w:uiPriority w:val="99"/>
    <w:semiHidden/>
    <w:unhideWhenUsed/>
    <w:rsid w:val="00D36E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956525">
      <w:bodyDiv w:val="1"/>
      <w:marLeft w:val="0"/>
      <w:marRight w:val="0"/>
      <w:marTop w:val="0"/>
      <w:marBottom w:val="0"/>
      <w:divBdr>
        <w:top w:val="none" w:sz="0" w:space="0" w:color="auto"/>
        <w:left w:val="none" w:sz="0" w:space="0" w:color="auto"/>
        <w:bottom w:val="none" w:sz="0" w:space="0" w:color="auto"/>
        <w:right w:val="none" w:sz="0" w:space="0" w:color="auto"/>
      </w:divBdr>
      <w:divsChild>
        <w:div w:id="1913076364">
          <w:marLeft w:val="0"/>
          <w:marRight w:val="240"/>
          <w:marTop w:val="0"/>
          <w:marBottom w:val="0"/>
          <w:divBdr>
            <w:top w:val="none" w:sz="0" w:space="0" w:color="auto"/>
            <w:left w:val="none" w:sz="0" w:space="0" w:color="auto"/>
            <w:bottom w:val="none" w:sz="0" w:space="0" w:color="auto"/>
            <w:right w:val="none" w:sz="0" w:space="0" w:color="auto"/>
          </w:divBdr>
          <w:divsChild>
            <w:div w:id="1804690144">
              <w:marLeft w:val="0"/>
              <w:marRight w:val="0"/>
              <w:marTop w:val="0"/>
              <w:marBottom w:val="0"/>
              <w:divBdr>
                <w:top w:val="none" w:sz="0" w:space="0" w:color="auto"/>
                <w:left w:val="none" w:sz="0" w:space="0" w:color="auto"/>
                <w:bottom w:val="none" w:sz="0" w:space="0" w:color="auto"/>
                <w:right w:val="none" w:sz="0" w:space="0" w:color="auto"/>
              </w:divBdr>
              <w:divsChild>
                <w:div w:id="999579427">
                  <w:marLeft w:val="0"/>
                  <w:marRight w:val="0"/>
                  <w:marTop w:val="0"/>
                  <w:marBottom w:val="0"/>
                  <w:divBdr>
                    <w:top w:val="none" w:sz="0" w:space="0" w:color="auto"/>
                    <w:left w:val="none" w:sz="0" w:space="0" w:color="auto"/>
                    <w:bottom w:val="none" w:sz="0" w:space="0" w:color="auto"/>
                    <w:right w:val="none" w:sz="0" w:space="0" w:color="auto"/>
                  </w:divBdr>
                  <w:divsChild>
                    <w:div w:id="315884669">
                      <w:marLeft w:val="0"/>
                      <w:marRight w:val="0"/>
                      <w:marTop w:val="0"/>
                      <w:marBottom w:val="0"/>
                      <w:divBdr>
                        <w:top w:val="none" w:sz="0" w:space="0" w:color="auto"/>
                        <w:left w:val="none" w:sz="0" w:space="0" w:color="auto"/>
                        <w:bottom w:val="none" w:sz="0" w:space="0" w:color="auto"/>
                        <w:right w:val="none" w:sz="0" w:space="0" w:color="auto"/>
                      </w:divBdr>
                      <w:divsChild>
                        <w:div w:id="1912276319">
                          <w:marLeft w:val="0"/>
                          <w:marRight w:val="0"/>
                          <w:marTop w:val="0"/>
                          <w:marBottom w:val="0"/>
                          <w:divBdr>
                            <w:top w:val="none" w:sz="0" w:space="0" w:color="auto"/>
                            <w:left w:val="none" w:sz="0" w:space="0" w:color="auto"/>
                            <w:bottom w:val="none" w:sz="0" w:space="0" w:color="auto"/>
                            <w:right w:val="none" w:sz="0" w:space="0" w:color="auto"/>
                          </w:divBdr>
                          <w:divsChild>
                            <w:div w:id="319619602">
                              <w:marLeft w:val="0"/>
                              <w:marRight w:val="0"/>
                              <w:marTop w:val="0"/>
                              <w:marBottom w:val="0"/>
                              <w:divBdr>
                                <w:top w:val="single" w:sz="2" w:space="0" w:color="EFEFEF"/>
                                <w:left w:val="none" w:sz="0" w:space="0" w:color="auto"/>
                                <w:bottom w:val="none" w:sz="0" w:space="0" w:color="auto"/>
                                <w:right w:val="none" w:sz="0" w:space="0" w:color="auto"/>
                              </w:divBdr>
                              <w:divsChild>
                                <w:div w:id="1575628040">
                                  <w:marLeft w:val="0"/>
                                  <w:marRight w:val="0"/>
                                  <w:marTop w:val="0"/>
                                  <w:marBottom w:val="0"/>
                                  <w:divBdr>
                                    <w:top w:val="none" w:sz="0" w:space="0" w:color="auto"/>
                                    <w:left w:val="none" w:sz="0" w:space="0" w:color="auto"/>
                                    <w:bottom w:val="none" w:sz="0" w:space="0" w:color="auto"/>
                                    <w:right w:val="none" w:sz="0" w:space="0" w:color="auto"/>
                                  </w:divBdr>
                                  <w:divsChild>
                                    <w:div w:id="1845053658">
                                      <w:marLeft w:val="0"/>
                                      <w:marRight w:val="0"/>
                                      <w:marTop w:val="0"/>
                                      <w:marBottom w:val="0"/>
                                      <w:divBdr>
                                        <w:top w:val="none" w:sz="0" w:space="0" w:color="auto"/>
                                        <w:left w:val="none" w:sz="0" w:space="0" w:color="auto"/>
                                        <w:bottom w:val="none" w:sz="0" w:space="0" w:color="auto"/>
                                        <w:right w:val="none" w:sz="0" w:space="0" w:color="auto"/>
                                      </w:divBdr>
                                      <w:divsChild>
                                        <w:div w:id="817693786">
                                          <w:marLeft w:val="0"/>
                                          <w:marRight w:val="0"/>
                                          <w:marTop w:val="0"/>
                                          <w:marBottom w:val="0"/>
                                          <w:divBdr>
                                            <w:top w:val="none" w:sz="0" w:space="0" w:color="auto"/>
                                            <w:left w:val="none" w:sz="0" w:space="0" w:color="auto"/>
                                            <w:bottom w:val="none" w:sz="0" w:space="0" w:color="auto"/>
                                            <w:right w:val="none" w:sz="0" w:space="0" w:color="auto"/>
                                          </w:divBdr>
                                          <w:divsChild>
                                            <w:div w:id="2117556974">
                                              <w:marLeft w:val="0"/>
                                              <w:marRight w:val="0"/>
                                              <w:marTop w:val="0"/>
                                              <w:marBottom w:val="0"/>
                                              <w:divBdr>
                                                <w:top w:val="none" w:sz="0" w:space="0" w:color="auto"/>
                                                <w:left w:val="none" w:sz="0" w:space="0" w:color="auto"/>
                                                <w:bottom w:val="none" w:sz="0" w:space="0" w:color="auto"/>
                                                <w:right w:val="none" w:sz="0" w:space="0" w:color="auto"/>
                                              </w:divBdr>
                                              <w:divsChild>
                                                <w:div w:id="363677798">
                                                  <w:marLeft w:val="0"/>
                                                  <w:marRight w:val="0"/>
                                                  <w:marTop w:val="0"/>
                                                  <w:marBottom w:val="0"/>
                                                  <w:divBdr>
                                                    <w:top w:val="none" w:sz="0" w:space="0" w:color="auto"/>
                                                    <w:left w:val="none" w:sz="0" w:space="0" w:color="auto"/>
                                                    <w:bottom w:val="none" w:sz="0" w:space="0" w:color="auto"/>
                                                    <w:right w:val="none" w:sz="0" w:space="0" w:color="auto"/>
                                                  </w:divBdr>
                                                  <w:divsChild>
                                                    <w:div w:id="1026755902">
                                                      <w:marLeft w:val="0"/>
                                                      <w:marRight w:val="0"/>
                                                      <w:marTop w:val="0"/>
                                                      <w:marBottom w:val="0"/>
                                                      <w:divBdr>
                                                        <w:top w:val="none" w:sz="0" w:space="0" w:color="auto"/>
                                                        <w:left w:val="none" w:sz="0" w:space="0" w:color="auto"/>
                                                        <w:bottom w:val="none" w:sz="0" w:space="0" w:color="auto"/>
                                                        <w:right w:val="none" w:sz="0" w:space="0" w:color="auto"/>
                                                      </w:divBdr>
                                                      <w:divsChild>
                                                        <w:div w:id="1545633659">
                                                          <w:marLeft w:val="0"/>
                                                          <w:marRight w:val="0"/>
                                                          <w:marTop w:val="120"/>
                                                          <w:marBottom w:val="0"/>
                                                          <w:divBdr>
                                                            <w:top w:val="none" w:sz="0" w:space="0" w:color="auto"/>
                                                            <w:left w:val="none" w:sz="0" w:space="0" w:color="auto"/>
                                                            <w:bottom w:val="none" w:sz="0" w:space="0" w:color="auto"/>
                                                            <w:right w:val="none" w:sz="0" w:space="0" w:color="auto"/>
                                                          </w:divBdr>
                                                          <w:divsChild>
                                                            <w:div w:id="1723555195">
                                                              <w:marLeft w:val="0"/>
                                                              <w:marRight w:val="0"/>
                                                              <w:marTop w:val="0"/>
                                                              <w:marBottom w:val="0"/>
                                                              <w:divBdr>
                                                                <w:top w:val="none" w:sz="0" w:space="0" w:color="auto"/>
                                                                <w:left w:val="none" w:sz="0" w:space="0" w:color="auto"/>
                                                                <w:bottom w:val="none" w:sz="0" w:space="0" w:color="auto"/>
                                                                <w:right w:val="none" w:sz="0" w:space="0" w:color="auto"/>
                                                              </w:divBdr>
                                                              <w:divsChild>
                                                                <w:div w:id="76153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657931">
                                              <w:marLeft w:val="0"/>
                                              <w:marRight w:val="0"/>
                                              <w:marTop w:val="0"/>
                                              <w:marBottom w:val="0"/>
                                              <w:divBdr>
                                                <w:top w:val="none" w:sz="0" w:space="0" w:color="auto"/>
                                                <w:left w:val="none" w:sz="0" w:space="0" w:color="auto"/>
                                                <w:bottom w:val="none" w:sz="0" w:space="0" w:color="auto"/>
                                                <w:right w:val="none" w:sz="0" w:space="0" w:color="auto"/>
                                              </w:divBdr>
                                              <w:divsChild>
                                                <w:div w:id="826827260">
                                                  <w:marLeft w:val="0"/>
                                                  <w:marRight w:val="0"/>
                                                  <w:marTop w:val="0"/>
                                                  <w:marBottom w:val="0"/>
                                                  <w:divBdr>
                                                    <w:top w:val="none" w:sz="0" w:space="0" w:color="auto"/>
                                                    <w:left w:val="none" w:sz="0" w:space="0" w:color="auto"/>
                                                    <w:bottom w:val="none" w:sz="0" w:space="0" w:color="auto"/>
                                                    <w:right w:val="none" w:sz="0" w:space="0" w:color="auto"/>
                                                  </w:divBdr>
                                                  <w:divsChild>
                                                    <w:div w:id="1868104996">
                                                      <w:marLeft w:val="0"/>
                                                      <w:marRight w:val="0"/>
                                                      <w:marTop w:val="0"/>
                                                      <w:marBottom w:val="0"/>
                                                      <w:divBdr>
                                                        <w:top w:val="none" w:sz="0" w:space="0" w:color="auto"/>
                                                        <w:left w:val="none" w:sz="0" w:space="0" w:color="auto"/>
                                                        <w:bottom w:val="none" w:sz="0" w:space="0" w:color="auto"/>
                                                        <w:right w:val="none" w:sz="0" w:space="0" w:color="auto"/>
                                                      </w:divBdr>
                                                      <w:divsChild>
                                                        <w:div w:id="466362583">
                                                          <w:marLeft w:val="0"/>
                                                          <w:marRight w:val="0"/>
                                                          <w:marTop w:val="0"/>
                                                          <w:marBottom w:val="0"/>
                                                          <w:divBdr>
                                                            <w:top w:val="none" w:sz="0" w:space="0" w:color="auto"/>
                                                            <w:left w:val="none" w:sz="0" w:space="0" w:color="auto"/>
                                                            <w:bottom w:val="none" w:sz="0" w:space="0" w:color="auto"/>
                                                            <w:right w:val="none" w:sz="0" w:space="0" w:color="auto"/>
                                                          </w:divBdr>
                                                          <w:divsChild>
                                                            <w:div w:id="1771008685">
                                                              <w:marLeft w:val="0"/>
                                                              <w:marRight w:val="0"/>
                                                              <w:marTop w:val="0"/>
                                                              <w:marBottom w:val="0"/>
                                                              <w:divBdr>
                                                                <w:top w:val="none" w:sz="0" w:space="0" w:color="auto"/>
                                                                <w:left w:val="none" w:sz="0" w:space="0" w:color="auto"/>
                                                                <w:bottom w:val="none" w:sz="0" w:space="0" w:color="auto"/>
                                                                <w:right w:val="none" w:sz="0" w:space="0" w:color="auto"/>
                                                              </w:divBdr>
                                                              <w:divsChild>
                                                                <w:div w:id="19614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3510173">
              <w:marLeft w:val="0"/>
              <w:marRight w:val="0"/>
              <w:marTop w:val="0"/>
              <w:marBottom w:val="0"/>
              <w:divBdr>
                <w:top w:val="none" w:sz="0" w:space="0" w:color="auto"/>
                <w:left w:val="none" w:sz="0" w:space="0" w:color="auto"/>
                <w:bottom w:val="none" w:sz="0" w:space="0" w:color="auto"/>
                <w:right w:val="none" w:sz="0" w:space="0" w:color="auto"/>
              </w:divBdr>
              <w:divsChild>
                <w:div w:id="685324080">
                  <w:marLeft w:val="0"/>
                  <w:marRight w:val="0"/>
                  <w:marTop w:val="0"/>
                  <w:marBottom w:val="240"/>
                  <w:divBdr>
                    <w:top w:val="none" w:sz="0" w:space="0" w:color="auto"/>
                    <w:left w:val="none" w:sz="0" w:space="0" w:color="auto"/>
                    <w:bottom w:val="none" w:sz="0" w:space="0" w:color="auto"/>
                    <w:right w:val="none" w:sz="0" w:space="0" w:color="auto"/>
                  </w:divBdr>
                  <w:divsChild>
                    <w:div w:id="324550895">
                      <w:marLeft w:val="0"/>
                      <w:marRight w:val="0"/>
                      <w:marTop w:val="0"/>
                      <w:marBottom w:val="0"/>
                      <w:divBdr>
                        <w:top w:val="none" w:sz="0" w:space="0" w:color="auto"/>
                        <w:left w:val="none" w:sz="0" w:space="0" w:color="auto"/>
                        <w:bottom w:val="none" w:sz="0" w:space="0" w:color="auto"/>
                        <w:right w:val="none" w:sz="0" w:space="0" w:color="auto"/>
                      </w:divBdr>
                      <w:divsChild>
                        <w:div w:id="95617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tech.ac.t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learning.e-tech.ac.th/learninghtml/s1301/unit011.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law.longdo.com/Law//451/" TargetMode="External"/><Relationship Id="rId4" Type="http://schemas.openxmlformats.org/officeDocument/2006/relationships/webSettings" Target="webSettings.xml"/><Relationship Id="rId9" Type="http://schemas.openxmlformats.org/officeDocument/2006/relationships/hyperlink" Target="http://56.wordpress.com/" TargetMode="Externa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5701</Words>
  <Characters>25202</Characters>
  <Application>Microsoft Office Word</Application>
  <DocSecurity>0</DocSecurity>
  <Lines>370</Lines>
  <Paragraphs>93</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30810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ITcomputer SKA</dc:creator>
  <cp:keywords/>
  <dc:description/>
  <cp:lastModifiedBy>Admin</cp:lastModifiedBy>
  <cp:revision>7</cp:revision>
  <cp:lastPrinted>2021-06-29T05:13:00Z</cp:lastPrinted>
  <dcterms:created xsi:type="dcterms:W3CDTF">2021-06-29T10:12:00Z</dcterms:created>
  <dcterms:modified xsi:type="dcterms:W3CDTF">2021-06-29T10:19:00Z</dcterms:modified>
</cp:coreProperties>
</file>