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2F8" w14:textId="77777777" w:rsidR="004043EA" w:rsidRPr="004043EA" w:rsidRDefault="004043EA" w:rsidP="004043EA">
      <w:pPr>
        <w:spacing w:after="0" w:line="240" w:lineRule="auto"/>
        <w:contextualSpacing/>
        <w:jc w:val="center"/>
        <w:rPr>
          <w:rFonts w:ascii="TH SarabunPSK" w:hAnsi="TH SarabunPSK" w:cs="TH SarabunPSK"/>
          <w:b/>
          <w:bCs/>
          <w:sz w:val="36"/>
          <w:szCs w:val="36"/>
          <w:cs/>
        </w:rPr>
      </w:pPr>
      <w:r w:rsidRPr="004043EA">
        <w:rPr>
          <w:rFonts w:ascii="TH SarabunPSK" w:hAnsi="TH SarabunPSK" w:cs="TH SarabunPSK"/>
          <w:b/>
          <w:bCs/>
          <w:sz w:val="36"/>
          <w:szCs w:val="36"/>
          <w:cs/>
        </w:rPr>
        <w:t>ปัจจัยที่ส่งผลต่อปริมาณการกู้ยืมเงินของธนาคารพาณิชย์</w:t>
      </w:r>
      <w:r w:rsidR="00587F80">
        <w:rPr>
          <w:rFonts w:ascii="TH SarabunPSK" w:hAnsi="TH SarabunPSK" w:cs="TH SarabunPSK" w:hint="cs"/>
          <w:b/>
          <w:bCs/>
          <w:sz w:val="36"/>
          <w:szCs w:val="36"/>
          <w:cs/>
        </w:rPr>
        <w:t>ของประเทศไทย</w:t>
      </w:r>
    </w:p>
    <w:p w14:paraId="03DA7F3D" w14:textId="77777777" w:rsidR="004043EA" w:rsidRPr="00587F80" w:rsidRDefault="00587F80" w:rsidP="004043EA">
      <w:pPr>
        <w:spacing w:after="0" w:line="240" w:lineRule="auto"/>
        <w:contextualSpacing/>
        <w:jc w:val="center"/>
        <w:rPr>
          <w:rFonts w:ascii="TH SarabunPSK" w:hAnsi="TH SarabunPSK" w:cs="TH SarabunPSK"/>
          <w:b/>
          <w:bCs/>
          <w:sz w:val="36"/>
          <w:szCs w:val="36"/>
        </w:rPr>
      </w:pPr>
      <w:r w:rsidRPr="00587F80">
        <w:rPr>
          <w:rFonts w:ascii="TH SarabunPSK" w:hAnsi="TH SarabunPSK" w:cs="TH SarabunPSK" w:hint="cs"/>
          <w:b/>
          <w:bCs/>
          <w:sz w:val="36"/>
          <w:szCs w:val="36"/>
          <w:lang w:val="en"/>
        </w:rPr>
        <w:t xml:space="preserve">Factors Affecting </w:t>
      </w:r>
      <w:proofErr w:type="gramStart"/>
      <w:r w:rsidRPr="00587F80">
        <w:rPr>
          <w:rFonts w:ascii="TH SarabunPSK" w:hAnsi="TH SarabunPSK" w:cs="TH SarabunPSK"/>
          <w:b/>
          <w:bCs/>
          <w:sz w:val="36"/>
          <w:szCs w:val="36"/>
        </w:rPr>
        <w:t>The</w:t>
      </w:r>
      <w:proofErr w:type="gramEnd"/>
      <w:r w:rsidRPr="00587F80">
        <w:rPr>
          <w:rFonts w:ascii="TH SarabunPSK" w:hAnsi="TH SarabunPSK" w:cs="TH SarabunPSK"/>
          <w:b/>
          <w:bCs/>
          <w:sz w:val="36"/>
          <w:szCs w:val="36"/>
        </w:rPr>
        <w:t xml:space="preserve"> Borrowing Volume of Thai Commercial Banks</w:t>
      </w:r>
    </w:p>
    <w:p w14:paraId="70500679" w14:textId="77777777" w:rsidR="00587F80" w:rsidRPr="004043EA" w:rsidRDefault="00587F80" w:rsidP="004043EA">
      <w:pPr>
        <w:spacing w:after="0" w:line="240" w:lineRule="auto"/>
        <w:contextualSpacing/>
        <w:jc w:val="center"/>
        <w:rPr>
          <w:rFonts w:ascii="TH SarabunPSK" w:hAnsi="TH SarabunPSK" w:cs="TH SarabunPSK"/>
          <w:b/>
          <w:bCs/>
          <w:sz w:val="32"/>
          <w:szCs w:val="32"/>
        </w:rPr>
      </w:pPr>
    </w:p>
    <w:p w14:paraId="49153C74" w14:textId="77777777" w:rsidR="004043EA" w:rsidRPr="00672C5F" w:rsidRDefault="004043EA" w:rsidP="004043EA">
      <w:pPr>
        <w:spacing w:after="0" w:line="240" w:lineRule="auto"/>
        <w:contextualSpacing/>
        <w:jc w:val="center"/>
        <w:rPr>
          <w:rFonts w:ascii="TH SarabunPSK" w:hAnsi="TH SarabunPSK" w:cs="TH SarabunPSK"/>
          <w:sz w:val="28"/>
          <w:vertAlign w:val="superscript"/>
        </w:rPr>
      </w:pPr>
      <w:r w:rsidRPr="004043EA">
        <w:rPr>
          <w:rFonts w:ascii="TH SarabunPSK" w:hAnsi="TH SarabunPSK" w:cs="TH SarabunPSK"/>
          <w:sz w:val="28"/>
          <w:cs/>
        </w:rPr>
        <w:t>สุดารัตน์</w:t>
      </w:r>
      <w:r w:rsidRPr="004043EA">
        <w:rPr>
          <w:rFonts w:ascii="TH SarabunPSK" w:hAnsi="TH SarabunPSK" w:cs="TH SarabunPSK"/>
          <w:sz w:val="28"/>
          <w:vertAlign w:val="superscript"/>
        </w:rPr>
        <w:t xml:space="preserve">  </w:t>
      </w:r>
      <w:r w:rsidRPr="004043EA">
        <w:rPr>
          <w:rFonts w:ascii="TH SarabunPSK" w:hAnsi="TH SarabunPSK" w:cs="TH SarabunPSK"/>
          <w:sz w:val="28"/>
          <w:cs/>
        </w:rPr>
        <w:t>แก้วประดิษฐ์</w:t>
      </w:r>
      <w:r w:rsidRPr="004043EA">
        <w:rPr>
          <w:rFonts w:ascii="TH SarabunPSK" w:hAnsi="TH SarabunPSK" w:cs="TH SarabunPSK"/>
          <w:sz w:val="28"/>
          <w:vertAlign w:val="superscript"/>
        </w:rPr>
        <w:t>1</w:t>
      </w:r>
      <w:r w:rsidRPr="004043EA">
        <w:rPr>
          <w:rFonts w:ascii="TH SarabunPSK" w:hAnsi="TH SarabunPSK" w:cs="TH SarabunPSK"/>
          <w:sz w:val="28"/>
          <w:cs/>
        </w:rPr>
        <w:t xml:space="preserve"> และ วีณา ลีลาประเสริฐศิลป์</w:t>
      </w:r>
      <w:r w:rsidRPr="004043EA">
        <w:rPr>
          <w:rFonts w:ascii="TH SarabunPSK" w:hAnsi="TH SarabunPSK" w:cs="TH SarabunPSK"/>
          <w:sz w:val="28"/>
          <w:vertAlign w:val="superscript"/>
        </w:rPr>
        <w:t>2</w:t>
      </w:r>
      <w:r w:rsidR="00672C5F">
        <w:rPr>
          <w:rFonts w:ascii="TH SarabunPSK" w:hAnsi="TH SarabunPSK" w:cs="TH SarabunPSK"/>
          <w:sz w:val="28"/>
          <w:vertAlign w:val="superscript"/>
        </w:rPr>
        <w:t>*</w:t>
      </w:r>
    </w:p>
    <w:p w14:paraId="4EBD0894" w14:textId="77777777" w:rsidR="004043EA" w:rsidRDefault="004043EA" w:rsidP="004043EA">
      <w:pPr>
        <w:spacing w:after="0" w:line="240" w:lineRule="auto"/>
        <w:contextualSpacing/>
        <w:jc w:val="center"/>
        <w:rPr>
          <w:rFonts w:ascii="TH SarabunPSK" w:hAnsi="TH SarabunPSK" w:cs="TH SarabunPSK"/>
          <w:sz w:val="28"/>
        </w:rPr>
      </w:pPr>
      <w:r w:rsidRPr="004043EA">
        <w:rPr>
          <w:rFonts w:ascii="TH SarabunPSK" w:hAnsi="TH SarabunPSK" w:cs="TH SarabunPSK"/>
          <w:sz w:val="28"/>
          <w:vertAlign w:val="superscript"/>
        </w:rPr>
        <w:t>1,2</w:t>
      </w:r>
      <w:r w:rsidRPr="004043EA">
        <w:rPr>
          <w:rFonts w:ascii="TH SarabunPSK" w:hAnsi="TH SarabunPSK" w:cs="TH SarabunPSK"/>
          <w:sz w:val="28"/>
          <w:cs/>
        </w:rPr>
        <w:t xml:space="preserve">มหาวิทยาลัยทักษิณ ตำบลเขารูปช้าง อำเภอเมือง จังหวัดสงขลา </w:t>
      </w:r>
      <w:r w:rsidRPr="004043EA">
        <w:rPr>
          <w:rFonts w:ascii="TH SarabunPSK" w:hAnsi="TH SarabunPSK" w:cs="TH SarabunPSK"/>
          <w:sz w:val="28"/>
        </w:rPr>
        <w:t>90000</w:t>
      </w:r>
    </w:p>
    <w:p w14:paraId="44FEF8D2" w14:textId="77777777" w:rsidR="004043EA" w:rsidRDefault="004043EA" w:rsidP="004043EA">
      <w:pPr>
        <w:spacing w:after="0" w:line="240" w:lineRule="auto"/>
        <w:contextualSpacing/>
        <w:jc w:val="center"/>
        <w:rPr>
          <w:rFonts w:ascii="TH SarabunPSK" w:hAnsi="TH SarabunPSK" w:cs="TH SarabunPSK"/>
          <w:sz w:val="28"/>
        </w:rPr>
      </w:pPr>
      <w:r w:rsidRPr="00672C5F">
        <w:rPr>
          <w:rFonts w:ascii="TH SarabunPSK" w:hAnsi="TH SarabunPSK" w:cs="TH SarabunPSK"/>
          <w:sz w:val="28"/>
          <w:vertAlign w:val="superscript"/>
        </w:rPr>
        <w:t>*</w:t>
      </w:r>
      <w:r w:rsidRPr="00672C5F">
        <w:rPr>
          <w:rFonts w:ascii="TH SarabunPSK" w:hAnsi="TH SarabunPSK" w:cs="TH SarabunPSK"/>
          <w:sz w:val="28"/>
        </w:rPr>
        <w:t>E-mail</w:t>
      </w:r>
      <w:r w:rsidR="00672C5F" w:rsidRPr="00672C5F">
        <w:rPr>
          <w:rFonts w:ascii="TH SarabunPSK" w:hAnsi="TH SarabunPSK" w:cs="TH SarabunPSK"/>
          <w:sz w:val="28"/>
        </w:rPr>
        <w:t>: weena.leela@gmail.com</w:t>
      </w:r>
    </w:p>
    <w:p w14:paraId="049C6F14" w14:textId="77777777" w:rsidR="00672C5F" w:rsidRDefault="00672C5F" w:rsidP="004043EA">
      <w:pPr>
        <w:spacing w:after="0" w:line="240" w:lineRule="auto"/>
        <w:contextualSpacing/>
        <w:jc w:val="center"/>
        <w:rPr>
          <w:rFonts w:ascii="TH SarabunPSK" w:hAnsi="TH SarabunPSK" w:cs="TH SarabunPSK"/>
          <w:sz w:val="28"/>
        </w:rPr>
      </w:pPr>
    </w:p>
    <w:p w14:paraId="005DFD21" w14:textId="77777777" w:rsidR="00672C5F" w:rsidRDefault="00672C5F" w:rsidP="00D53F78">
      <w:pPr>
        <w:spacing w:after="0" w:line="20" w:lineRule="atLeast"/>
        <w:contextualSpacing/>
        <w:rPr>
          <w:rFonts w:ascii="TH SarabunPSK" w:hAnsi="TH SarabunPSK" w:cs="TH SarabunPSK"/>
          <w:b/>
          <w:bCs/>
          <w:sz w:val="32"/>
          <w:szCs w:val="32"/>
        </w:rPr>
      </w:pPr>
      <w:r w:rsidRPr="00672C5F">
        <w:rPr>
          <w:rFonts w:ascii="TH SarabunPSK" w:hAnsi="TH SarabunPSK" w:cs="TH SarabunPSK" w:hint="cs"/>
          <w:b/>
          <w:bCs/>
          <w:sz w:val="32"/>
          <w:szCs w:val="32"/>
          <w:cs/>
        </w:rPr>
        <w:t>บทคัดย่อ</w:t>
      </w:r>
    </w:p>
    <w:p w14:paraId="30C48A92" w14:textId="77777777" w:rsidR="00672C5F" w:rsidRPr="0022398A" w:rsidRDefault="0086009D" w:rsidP="00D53F78">
      <w:pPr>
        <w:spacing w:after="0" w:line="20" w:lineRule="atLeast"/>
        <w:ind w:firstLine="720"/>
        <w:jc w:val="thaiDistribute"/>
        <w:rPr>
          <w:rFonts w:ascii="TH SarabunPSK" w:hAnsi="TH SarabunPSK" w:cs="TH SarabunPSK"/>
          <w:spacing w:val="-12"/>
          <w:sz w:val="32"/>
          <w:szCs w:val="32"/>
        </w:rPr>
      </w:pPr>
      <w:r w:rsidRPr="0022398A">
        <w:rPr>
          <w:rFonts w:ascii="TH SarabunPSK" w:hAnsi="TH SarabunPSK" w:cs="TH SarabunPSK" w:hint="cs"/>
          <w:spacing w:val="-12"/>
          <w:sz w:val="32"/>
          <w:szCs w:val="32"/>
          <w:cs/>
        </w:rPr>
        <w:t>การวิจัยนี้ศึกษาปัจจัยที่ส่งผลต่อปริมาณการกู้ยืมเงินของธนาคารพาณิชย์ของประเทศไทย</w:t>
      </w:r>
      <w:r w:rsidRPr="0022398A">
        <w:rPr>
          <w:rFonts w:ascii="TH SarabunPSK" w:hAnsi="TH SarabunPSK" w:cs="TH SarabunPSK" w:hint="cs"/>
          <w:spacing w:val="-12"/>
          <w:sz w:val="32"/>
          <w:szCs w:val="32"/>
        </w:rPr>
        <w:t xml:space="preserve"> </w:t>
      </w:r>
      <w:r w:rsidR="0022398A">
        <w:rPr>
          <w:rFonts w:ascii="TH SarabunPSK" w:hAnsi="TH SarabunPSK" w:cs="TH SarabunPSK"/>
          <w:spacing w:val="-12"/>
          <w:sz w:val="32"/>
          <w:szCs w:val="32"/>
        </w:rPr>
        <w:t xml:space="preserve"> </w:t>
      </w:r>
      <w:r w:rsidRPr="0022398A">
        <w:rPr>
          <w:rFonts w:ascii="TH SarabunPSK" w:hAnsi="TH SarabunPSK" w:cs="TH SarabunPSK" w:hint="cs"/>
          <w:spacing w:val="-12"/>
          <w:sz w:val="32"/>
          <w:szCs w:val="32"/>
          <w:cs/>
        </w:rPr>
        <w:t xml:space="preserve">วัตถุประสงค์ของการวิจัยเพื่อศึกษาปัจจัยที่ส่งผลต่อปริมาณการกู้ยืมเงินของธนาคารพาณิชย์ ข้อมูลที่นำมาใช้ในการศึกษาเป็นข้อมูลทุติยภูมิแบบอนุกรมเวลาเป็นรายเดือน ตั้งแต่เดือนมกราคม </w:t>
      </w:r>
      <w:r w:rsidRPr="0022398A">
        <w:rPr>
          <w:rFonts w:ascii="TH SarabunPSK" w:hAnsi="TH SarabunPSK" w:cs="TH SarabunPSK" w:hint="cs"/>
          <w:spacing w:val="-12"/>
          <w:sz w:val="32"/>
          <w:szCs w:val="32"/>
        </w:rPr>
        <w:t>2561</w:t>
      </w:r>
      <w:r w:rsidRPr="0022398A">
        <w:rPr>
          <w:rFonts w:ascii="TH SarabunPSK" w:hAnsi="TH SarabunPSK" w:cs="TH SarabunPSK"/>
          <w:spacing w:val="-12"/>
          <w:sz w:val="32"/>
          <w:szCs w:val="32"/>
        </w:rPr>
        <w:t xml:space="preserve">           </w:t>
      </w:r>
      <w:r w:rsid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rPr>
        <w:t xml:space="preserve">      </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 xml:space="preserve">ถึง เดือนธันวาคม </w:t>
      </w:r>
      <w:r w:rsidRPr="0022398A">
        <w:rPr>
          <w:rFonts w:ascii="TH SarabunPSK" w:hAnsi="TH SarabunPSK" w:cs="TH SarabunPSK" w:hint="cs"/>
          <w:spacing w:val="-12"/>
          <w:sz w:val="32"/>
          <w:szCs w:val="32"/>
        </w:rPr>
        <w:t xml:space="preserve">2563 </w:t>
      </w:r>
      <w:r w:rsidRPr="0022398A">
        <w:rPr>
          <w:rFonts w:ascii="TH SarabunPSK" w:hAnsi="TH SarabunPSK" w:cs="TH SarabunPSK" w:hint="cs"/>
          <w:spacing w:val="-12"/>
          <w:sz w:val="32"/>
          <w:szCs w:val="32"/>
          <w:cs/>
        </w:rPr>
        <w:t>รวมระยะเวลา 36</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เดือน</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วิเคราะห์ค่าตัวแปรทางสถิติต่างๆ  โดยใช้แบบจำลองสมการ</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ถดถอยพหุคูณ</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w:t>
      </w:r>
      <w:r w:rsidRPr="0022398A">
        <w:rPr>
          <w:rFonts w:ascii="TH SarabunPSK" w:hAnsi="TH SarabunPSK" w:cs="TH SarabunPSK" w:hint="cs"/>
          <w:spacing w:val="-12"/>
          <w:sz w:val="32"/>
          <w:szCs w:val="32"/>
        </w:rPr>
        <w:t>Multiple Regressions</w:t>
      </w:r>
      <w:r w:rsidRPr="0022398A">
        <w:rPr>
          <w:rFonts w:ascii="TH SarabunPSK" w:hAnsi="TH SarabunPSK" w:cs="TH SarabunPSK" w:hint="cs"/>
          <w:spacing w:val="-12"/>
          <w:sz w:val="32"/>
          <w:szCs w:val="32"/>
          <w:cs/>
        </w:rPr>
        <w:t>) ซึ่งตัวแปรที่ใช้เป็นปัจจัยที่คาดว่าจะส่งผลต่อปริมาณการกู้ยืมเงิน</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ของธนาคารพาณิชย์ ได้แก่ ปริมาณเงินความหมายโดยกว้าง (</w:t>
      </w:r>
      <w:r w:rsidRPr="0022398A">
        <w:rPr>
          <w:rFonts w:ascii="TH SarabunPSK" w:hAnsi="TH SarabunPSK" w:cs="TH SarabunPSK" w:hint="cs"/>
          <w:spacing w:val="-12"/>
          <w:sz w:val="32"/>
          <w:szCs w:val="32"/>
        </w:rPr>
        <w:t>M</w:t>
      </w:r>
      <w:r w:rsidRPr="0022398A">
        <w:rPr>
          <w:rFonts w:ascii="TH SarabunPSK" w:hAnsi="TH SarabunPSK" w:cs="TH SarabunPSK" w:hint="cs"/>
          <w:spacing w:val="-12"/>
          <w:sz w:val="32"/>
          <w:szCs w:val="32"/>
          <w:vertAlign w:val="subscript"/>
        </w:rPr>
        <w:t>2</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อัตราส่วนสินเชื่อต่อเงินฝากของธนาคาร</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พาณิชย์ (</w:t>
      </w:r>
      <w:r w:rsidRPr="0022398A">
        <w:rPr>
          <w:rFonts w:ascii="TH SarabunPSK" w:hAnsi="TH SarabunPSK" w:cs="TH SarabunPSK" w:hint="cs"/>
          <w:spacing w:val="-12"/>
          <w:sz w:val="32"/>
          <w:szCs w:val="32"/>
        </w:rPr>
        <w:t>LD</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ปริมาณเงินกองทุนของธนาคารพาณิชย์ (</w:t>
      </w:r>
      <w:r w:rsidRPr="0022398A">
        <w:rPr>
          <w:rFonts w:ascii="TH SarabunPSK" w:hAnsi="TH SarabunPSK" w:cs="TH SarabunPSK" w:hint="cs"/>
          <w:spacing w:val="-12"/>
          <w:sz w:val="32"/>
          <w:szCs w:val="32"/>
        </w:rPr>
        <w:t>CAP</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ปริมาณสินทรัพย์รวมของธนาคารณิชย์</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w:t>
      </w:r>
      <w:r w:rsidRPr="0022398A">
        <w:rPr>
          <w:rFonts w:ascii="TH SarabunPSK" w:hAnsi="TH SarabunPSK" w:cs="TH SarabunPSK" w:hint="cs"/>
          <w:spacing w:val="-12"/>
          <w:sz w:val="32"/>
          <w:szCs w:val="32"/>
        </w:rPr>
        <w:t>Asst</w:t>
      </w:r>
      <w:r w:rsidRPr="0022398A">
        <w:rPr>
          <w:rFonts w:ascii="TH SarabunPSK" w:hAnsi="TH SarabunPSK" w:cs="TH SarabunPSK" w:hint="cs"/>
          <w:spacing w:val="-12"/>
          <w:sz w:val="32"/>
          <w:szCs w:val="32"/>
          <w:cs/>
        </w:rPr>
        <w:t xml:space="preserve">) </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ดัชนีราคาผู้บริโภคชุดทั่วไป</w:t>
      </w:r>
      <w:r w:rsidRPr="0022398A">
        <w:rPr>
          <w:rFonts w:ascii="TH SarabunPSK" w:hAnsi="TH SarabunPSK" w:cs="TH SarabunPSK" w:hint="cs"/>
          <w:spacing w:val="-12"/>
          <w:sz w:val="32"/>
          <w:szCs w:val="32"/>
        </w:rPr>
        <w:t xml:space="preserve"> </w:t>
      </w:r>
      <w:r w:rsidRPr="0022398A">
        <w:rPr>
          <w:rFonts w:ascii="TH SarabunPSK" w:hAnsi="TH SarabunPSK" w:cs="TH SarabunPSK" w:hint="cs"/>
          <w:spacing w:val="-12"/>
          <w:sz w:val="32"/>
          <w:szCs w:val="32"/>
          <w:cs/>
        </w:rPr>
        <w:t>(</w:t>
      </w:r>
      <w:r w:rsidRPr="0022398A">
        <w:rPr>
          <w:rFonts w:ascii="TH SarabunPSK" w:hAnsi="TH SarabunPSK" w:cs="TH SarabunPSK" w:hint="cs"/>
          <w:spacing w:val="-12"/>
          <w:sz w:val="32"/>
          <w:szCs w:val="32"/>
        </w:rPr>
        <w:t>CPI</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อัตราแลกเปลี่ยนบาทต่อดอลล่า</w:t>
      </w:r>
      <w:proofErr w:type="spellStart"/>
      <w:r w:rsidRPr="0022398A">
        <w:rPr>
          <w:rFonts w:ascii="TH SarabunPSK" w:hAnsi="TH SarabunPSK" w:cs="TH SarabunPSK" w:hint="cs"/>
          <w:spacing w:val="-12"/>
          <w:sz w:val="32"/>
          <w:szCs w:val="32"/>
          <w:cs/>
        </w:rPr>
        <w:t>ร์</w:t>
      </w:r>
      <w:proofErr w:type="spellEnd"/>
      <w:r w:rsidRPr="0022398A">
        <w:rPr>
          <w:rFonts w:ascii="TH SarabunPSK" w:hAnsi="TH SarabunPSK" w:cs="TH SarabunPSK" w:hint="cs"/>
          <w:spacing w:val="-12"/>
          <w:sz w:val="32"/>
          <w:szCs w:val="32"/>
          <w:cs/>
        </w:rPr>
        <w:t>สหรัฐอเมริกา (</w:t>
      </w:r>
      <w:proofErr w:type="spellStart"/>
      <w:r w:rsidRPr="0022398A">
        <w:rPr>
          <w:rFonts w:ascii="TH SarabunPSK" w:hAnsi="TH SarabunPSK" w:cs="TH SarabunPSK" w:hint="cs"/>
          <w:spacing w:val="-12"/>
          <w:sz w:val="32"/>
          <w:szCs w:val="32"/>
        </w:rPr>
        <w:t>Exch</w:t>
      </w:r>
      <w:proofErr w:type="spellEnd"/>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และอัตราดอกเบี้ยให้กู้ยืมระหว่างธนาคาร (</w:t>
      </w:r>
      <w:r w:rsidRPr="0022398A">
        <w:rPr>
          <w:rFonts w:ascii="TH SarabunPSK" w:hAnsi="TH SarabunPSK" w:cs="TH SarabunPSK" w:hint="cs"/>
          <w:spacing w:val="-12"/>
          <w:sz w:val="32"/>
          <w:szCs w:val="32"/>
        </w:rPr>
        <w:t>Int</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rPr>
        <w:t xml:space="preserve"> </w:t>
      </w:r>
      <w:r w:rsidRPr="0022398A">
        <w:rPr>
          <w:rFonts w:ascii="TH SarabunPSK" w:hAnsi="TH SarabunPSK" w:cs="TH SarabunPSK" w:hint="cs"/>
          <w:spacing w:val="-12"/>
          <w:sz w:val="32"/>
          <w:szCs w:val="32"/>
          <w:cs/>
        </w:rPr>
        <w:t>ผลการศึกษาพบว่า ปริมาณเงินความหมายโดยกว้าง (</w:t>
      </w:r>
      <w:r w:rsidRPr="0022398A">
        <w:rPr>
          <w:rFonts w:ascii="TH SarabunPSK" w:hAnsi="TH SarabunPSK" w:cs="TH SarabunPSK" w:hint="cs"/>
          <w:spacing w:val="-12"/>
          <w:sz w:val="32"/>
          <w:szCs w:val="32"/>
        </w:rPr>
        <w:t>M</w:t>
      </w:r>
      <w:r w:rsidRPr="0022398A">
        <w:rPr>
          <w:rFonts w:ascii="TH SarabunPSK" w:hAnsi="TH SarabunPSK" w:cs="TH SarabunPSK" w:hint="cs"/>
          <w:spacing w:val="-12"/>
          <w:sz w:val="32"/>
          <w:szCs w:val="32"/>
          <w:vertAlign w:val="subscript"/>
        </w:rPr>
        <w:t>2</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อัตราส่วนสินเชื่อ</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ต่อเงินฝากของธนาคารพาณิชย์ (</w:t>
      </w:r>
      <w:r w:rsidRPr="0022398A">
        <w:rPr>
          <w:rFonts w:ascii="TH SarabunPSK" w:hAnsi="TH SarabunPSK" w:cs="TH SarabunPSK" w:hint="cs"/>
          <w:spacing w:val="-12"/>
          <w:sz w:val="32"/>
          <w:szCs w:val="32"/>
        </w:rPr>
        <w:t>LD</w:t>
      </w:r>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และอัตราแลกเปลี่ยนบาทต่อดอลล่า</w:t>
      </w:r>
      <w:proofErr w:type="spellStart"/>
      <w:r w:rsidRPr="0022398A">
        <w:rPr>
          <w:rFonts w:ascii="TH SarabunPSK" w:hAnsi="TH SarabunPSK" w:cs="TH SarabunPSK" w:hint="cs"/>
          <w:spacing w:val="-12"/>
          <w:sz w:val="32"/>
          <w:szCs w:val="32"/>
          <w:cs/>
        </w:rPr>
        <w:t>ร์</w:t>
      </w:r>
      <w:proofErr w:type="spellEnd"/>
      <w:r w:rsidRPr="0022398A">
        <w:rPr>
          <w:rFonts w:ascii="TH SarabunPSK" w:hAnsi="TH SarabunPSK" w:cs="TH SarabunPSK" w:hint="cs"/>
          <w:spacing w:val="-12"/>
          <w:sz w:val="32"/>
          <w:szCs w:val="32"/>
          <w:cs/>
        </w:rPr>
        <w:t>สหรัฐอเมริกา (</w:t>
      </w:r>
      <w:proofErr w:type="spellStart"/>
      <w:r w:rsidRPr="0022398A">
        <w:rPr>
          <w:rFonts w:ascii="TH SarabunPSK" w:hAnsi="TH SarabunPSK" w:cs="TH SarabunPSK" w:hint="cs"/>
          <w:spacing w:val="-12"/>
          <w:sz w:val="32"/>
          <w:szCs w:val="32"/>
        </w:rPr>
        <w:t>Exch</w:t>
      </w:r>
      <w:proofErr w:type="spellEnd"/>
      <w:r w:rsidRPr="0022398A">
        <w:rPr>
          <w:rFonts w:ascii="TH SarabunPSK" w:hAnsi="TH SarabunPSK" w:cs="TH SarabunPSK" w:hint="cs"/>
          <w:spacing w:val="-12"/>
          <w:sz w:val="32"/>
          <w:szCs w:val="32"/>
          <w:cs/>
        </w:rPr>
        <w:t>)</w:t>
      </w:r>
      <w:r w:rsidRPr="0022398A">
        <w:rPr>
          <w:rFonts w:ascii="TH SarabunPSK" w:hAnsi="TH SarabunPSK" w:cs="TH SarabunPSK" w:hint="cs"/>
          <w:b/>
          <w:bCs/>
          <w:spacing w:val="-12"/>
          <w:sz w:val="32"/>
          <w:szCs w:val="32"/>
          <w:cs/>
        </w:rPr>
        <w:t xml:space="preserve"> </w:t>
      </w:r>
      <w:r w:rsidRPr="0022398A">
        <w:rPr>
          <w:rFonts w:ascii="TH SarabunPSK" w:hAnsi="TH SarabunPSK" w:cs="TH SarabunPSK" w:hint="cs"/>
          <w:spacing w:val="-12"/>
          <w:sz w:val="32"/>
          <w:szCs w:val="32"/>
          <w:cs/>
        </w:rPr>
        <w:t>ส่งผลต่อปริมาณเงินกู้ยืมรวมของธนาคารพาณิชย์ (</w:t>
      </w:r>
      <w:r w:rsidRPr="0022398A">
        <w:rPr>
          <w:rFonts w:ascii="TH SarabunPSK" w:hAnsi="TH SarabunPSK" w:cs="TH SarabunPSK" w:hint="cs"/>
          <w:spacing w:val="-12"/>
          <w:sz w:val="32"/>
          <w:szCs w:val="32"/>
        </w:rPr>
        <w:t>BOR</w:t>
      </w:r>
      <w:r w:rsidRPr="0022398A">
        <w:rPr>
          <w:rFonts w:ascii="TH SarabunPSK" w:hAnsi="TH SarabunPSK" w:cs="TH SarabunPSK" w:hint="cs"/>
          <w:spacing w:val="-12"/>
          <w:sz w:val="32"/>
          <w:szCs w:val="32"/>
          <w:cs/>
        </w:rPr>
        <w:t>) ในทิศทางเดียวกันโดยทั้ง 3 ตัวแปรสามารถพยากรณ์</w:t>
      </w:r>
      <w:r w:rsidR="0022398A">
        <w:rPr>
          <w:rFonts w:ascii="TH SarabunPSK" w:hAnsi="TH SarabunPSK" w:cs="TH SarabunPSK" w:hint="cs"/>
          <w:spacing w:val="-12"/>
          <w:sz w:val="32"/>
          <w:szCs w:val="32"/>
          <w:cs/>
        </w:rPr>
        <w:t xml:space="preserve">                </w:t>
      </w:r>
      <w:r w:rsidRPr="0022398A">
        <w:rPr>
          <w:rFonts w:ascii="TH SarabunPSK" w:hAnsi="TH SarabunPSK" w:cs="TH SarabunPSK" w:hint="cs"/>
          <w:spacing w:val="-12"/>
          <w:sz w:val="32"/>
          <w:szCs w:val="32"/>
          <w:cs/>
        </w:rPr>
        <w:t xml:space="preserve">ตัวแปรตามได้ ร้อยละ </w:t>
      </w:r>
      <w:r w:rsidRPr="0022398A">
        <w:rPr>
          <w:rFonts w:ascii="TH SarabunPSK" w:hAnsi="TH SarabunPSK" w:cs="TH SarabunPSK" w:hint="cs"/>
          <w:spacing w:val="-12"/>
          <w:sz w:val="32"/>
          <w:szCs w:val="32"/>
        </w:rPr>
        <w:t>67.8</w:t>
      </w:r>
      <w:r w:rsidR="0022398A">
        <w:rPr>
          <w:rFonts w:ascii="TH SarabunPSK" w:hAnsi="TH SarabunPSK" w:cs="TH SarabunPSK"/>
          <w:spacing w:val="-12"/>
          <w:sz w:val="32"/>
          <w:szCs w:val="32"/>
        </w:rPr>
        <w:t xml:space="preserve"> </w:t>
      </w:r>
      <w:r w:rsidRPr="0022398A">
        <w:rPr>
          <w:rFonts w:ascii="TH SarabunPSK" w:hAnsi="TH SarabunPSK" w:cs="TH SarabunPSK" w:hint="cs"/>
          <w:spacing w:val="-12"/>
          <w:sz w:val="32"/>
          <w:szCs w:val="32"/>
          <w:cs/>
        </w:rPr>
        <w:t xml:space="preserve">จากผลการศึกษาสามารถนำไปเป็นแนวทางในการวางแผนและกำหนดนโยบายของธนาคารพาณิชย์ในการจัดหาแหล่งเงินทุนที่ทำให้ธนาคารพาณิชย์มีเงินทุนหมุนเวียนเพียงพอในการให้สินเชื่อเพื่อนำเงินไปลงทุน ซึ่งการลงทุนเป็นสิ่งสำคัญต่อการขยายตัวของระบบเศรษฐกิจ </w:t>
      </w:r>
    </w:p>
    <w:p w14:paraId="7F04C3A0" w14:textId="77777777" w:rsidR="00672C5F" w:rsidRPr="0022398A" w:rsidRDefault="00672C5F" w:rsidP="00D53F78">
      <w:pPr>
        <w:spacing w:after="0" w:line="20" w:lineRule="atLeast"/>
        <w:jc w:val="thaiDistribute"/>
        <w:rPr>
          <w:rFonts w:ascii="TH SarabunPSK" w:hAnsi="TH SarabunPSK" w:cs="TH SarabunPSK"/>
          <w:spacing w:val="-10"/>
          <w:sz w:val="32"/>
          <w:szCs w:val="32"/>
        </w:rPr>
      </w:pPr>
      <w:r w:rsidRPr="0022398A">
        <w:rPr>
          <w:rFonts w:ascii="TH SarabunPSK" w:hAnsi="TH SarabunPSK" w:cs="TH SarabunPSK" w:hint="cs"/>
          <w:i/>
          <w:iCs/>
          <w:spacing w:val="-10"/>
          <w:sz w:val="32"/>
          <w:szCs w:val="32"/>
          <w:cs/>
        </w:rPr>
        <w:t>คำสำคัญ</w:t>
      </w:r>
      <w:r w:rsidRPr="0022398A">
        <w:rPr>
          <w:rFonts w:ascii="TH SarabunPSK" w:hAnsi="TH SarabunPSK" w:cs="TH SarabunPSK" w:hint="cs"/>
          <w:b/>
          <w:bCs/>
          <w:spacing w:val="-10"/>
          <w:sz w:val="32"/>
          <w:szCs w:val="32"/>
          <w:cs/>
        </w:rPr>
        <w:t>:</w:t>
      </w:r>
      <w:r w:rsidRPr="0022398A">
        <w:rPr>
          <w:rFonts w:ascii="TH SarabunPSK" w:hAnsi="TH SarabunPSK" w:cs="TH SarabunPSK" w:hint="cs"/>
          <w:spacing w:val="-10"/>
          <w:sz w:val="32"/>
          <w:szCs w:val="32"/>
          <w:cs/>
        </w:rPr>
        <w:t xml:space="preserve"> ธนาคารพาณิชย์</w:t>
      </w:r>
      <w:r w:rsidRPr="0022398A">
        <w:rPr>
          <w:rFonts w:ascii="TH SarabunPSK" w:hAnsi="TH SarabunPSK" w:cs="TH SarabunPSK" w:hint="cs"/>
          <w:spacing w:val="-10"/>
          <w:sz w:val="32"/>
          <w:szCs w:val="32"/>
        </w:rPr>
        <w:t xml:space="preserve"> </w:t>
      </w:r>
      <w:r w:rsidRPr="0022398A">
        <w:rPr>
          <w:rFonts w:ascii="TH SarabunPSK" w:hAnsi="TH SarabunPSK" w:cs="TH SarabunPSK" w:hint="cs"/>
          <w:spacing w:val="-10"/>
          <w:sz w:val="32"/>
          <w:szCs w:val="32"/>
          <w:cs/>
        </w:rPr>
        <w:t>ปัจจัยที่ส่งผล</w:t>
      </w:r>
    </w:p>
    <w:p w14:paraId="74D1CF60" w14:textId="77777777" w:rsidR="00672C5F" w:rsidRPr="008E5D78" w:rsidRDefault="00672C5F" w:rsidP="00D53F78">
      <w:pPr>
        <w:spacing w:after="0" w:line="20" w:lineRule="atLeast"/>
        <w:contextualSpacing/>
        <w:rPr>
          <w:rFonts w:ascii="TH SarabunPSK" w:hAnsi="TH SarabunPSK" w:cs="TH SarabunPSK"/>
          <w:b/>
          <w:bCs/>
          <w:color w:val="FF0000"/>
          <w:sz w:val="32"/>
          <w:szCs w:val="32"/>
          <w:cs/>
        </w:rPr>
      </w:pPr>
    </w:p>
    <w:p w14:paraId="300D98A0" w14:textId="77777777" w:rsidR="008E5D78" w:rsidRDefault="008E5D78" w:rsidP="00D53F78">
      <w:pPr>
        <w:spacing w:after="0" w:line="20" w:lineRule="atLeast"/>
        <w:rPr>
          <w:rFonts w:ascii="TH SarabunPSK" w:hAnsi="TH SarabunPSK" w:cs="TH SarabunPSK"/>
          <w:b/>
          <w:bCs/>
          <w:sz w:val="32"/>
          <w:szCs w:val="32"/>
        </w:rPr>
      </w:pPr>
      <w:r w:rsidRPr="008E5D78">
        <w:rPr>
          <w:rFonts w:ascii="TH SarabunPSK" w:hAnsi="TH SarabunPSK" w:cs="TH SarabunPSK"/>
          <w:b/>
          <w:bCs/>
          <w:sz w:val="32"/>
          <w:szCs w:val="32"/>
        </w:rPr>
        <w:t>Abstract</w:t>
      </w:r>
    </w:p>
    <w:p w14:paraId="14A50A9E" w14:textId="77777777" w:rsidR="0086009D" w:rsidRPr="0022398A" w:rsidRDefault="0086009D" w:rsidP="00D53F78">
      <w:pPr>
        <w:spacing w:after="0" w:line="20" w:lineRule="atLeast"/>
        <w:ind w:firstLine="720"/>
        <w:jc w:val="thaiDistribute"/>
        <w:rPr>
          <w:rFonts w:ascii="TH SarabunPSK" w:hAnsi="TH SarabunPSK" w:cs="TH SarabunPSK"/>
          <w:spacing w:val="-12"/>
          <w:sz w:val="32"/>
          <w:szCs w:val="32"/>
        </w:rPr>
      </w:pPr>
      <w:r w:rsidRPr="0022398A">
        <w:rPr>
          <w:rFonts w:ascii="TH SarabunPSK" w:hAnsi="TH SarabunPSK" w:cs="TH SarabunPSK"/>
          <w:spacing w:val="-12"/>
          <w:sz w:val="32"/>
          <w:szCs w:val="32"/>
        </w:rPr>
        <w:t>This research studied the</w:t>
      </w:r>
      <w:r w:rsidRPr="0022398A">
        <w:rPr>
          <w:rFonts w:ascii="TH SarabunPSK" w:hAnsi="TH SarabunPSK" w:cs="TH SarabunPSK"/>
          <w:spacing w:val="-12"/>
          <w:sz w:val="32"/>
          <w:szCs w:val="32"/>
          <w:lang w:val="en"/>
        </w:rPr>
        <w:t xml:space="preserve"> factors affecting </w:t>
      </w:r>
      <w:r w:rsidRPr="0022398A">
        <w:rPr>
          <w:rFonts w:ascii="TH SarabunPSK" w:hAnsi="TH SarabunPSK" w:cs="TH SarabunPSK"/>
          <w:spacing w:val="-12"/>
          <w:sz w:val="32"/>
          <w:szCs w:val="32"/>
        </w:rPr>
        <w:t>the borrowing volume of Thai commercial banks. Research objectives to study</w:t>
      </w:r>
      <w:r w:rsidRPr="0022398A">
        <w:rPr>
          <w:spacing w:val="-12"/>
          <w:sz w:val="32"/>
          <w:szCs w:val="32"/>
        </w:rPr>
        <w:t xml:space="preserve"> </w:t>
      </w:r>
      <w:r w:rsidRPr="0022398A">
        <w:rPr>
          <w:rFonts w:ascii="TH SarabunPSK" w:hAnsi="TH SarabunPSK" w:cs="TH SarabunPSK"/>
          <w:spacing w:val="-12"/>
          <w:sz w:val="32"/>
          <w:szCs w:val="32"/>
        </w:rPr>
        <w:t xml:space="preserve">factors affecting the borrowing volume of </w:t>
      </w:r>
      <w:proofErr w:type="gramStart"/>
      <w:r w:rsidRPr="0022398A">
        <w:rPr>
          <w:rFonts w:ascii="TH SarabunPSK" w:hAnsi="TH SarabunPSK" w:cs="TH SarabunPSK"/>
          <w:spacing w:val="-12"/>
          <w:sz w:val="32"/>
          <w:szCs w:val="32"/>
        </w:rPr>
        <w:t xml:space="preserve">commercial </w:t>
      </w:r>
      <w:r w:rsid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rPr>
        <w:t>banks</w:t>
      </w:r>
      <w:proofErr w:type="gramEnd"/>
      <w:r w:rsidRPr="0022398A">
        <w:rPr>
          <w:rFonts w:ascii="TH SarabunPSK" w:hAnsi="TH SarabunPSK" w:cs="TH SarabunPSK"/>
          <w:spacing w:val="-12"/>
          <w:sz w:val="32"/>
          <w:szCs w:val="32"/>
        </w:rPr>
        <w:t xml:space="preserve">. The data used in the study were secondary data on a monthly time series. From January </w:t>
      </w:r>
      <w:r w:rsid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rPr>
        <w:t xml:space="preserve">2018 to December 2020, a total of 36 months. Analysis of various statistical variables </w:t>
      </w:r>
      <w:proofErr w:type="gramStart"/>
      <w:r w:rsidRPr="0022398A">
        <w:rPr>
          <w:rFonts w:ascii="TH SarabunPSK" w:hAnsi="TH SarabunPSK" w:cs="TH SarabunPSK"/>
          <w:spacing w:val="-12"/>
          <w:sz w:val="32"/>
          <w:szCs w:val="32"/>
        </w:rPr>
        <w:t xml:space="preserve">using </w:t>
      </w:r>
      <w:r w:rsid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rPr>
        <w:t>multiple</w:t>
      </w:r>
      <w:proofErr w:type="gramEnd"/>
      <w:r w:rsidRPr="0022398A">
        <w:rPr>
          <w:rFonts w:ascii="TH SarabunPSK" w:hAnsi="TH SarabunPSK" w:cs="TH SarabunPSK"/>
          <w:spacing w:val="-12"/>
          <w:sz w:val="32"/>
          <w:szCs w:val="32"/>
        </w:rPr>
        <w:t xml:space="preserve"> regression models. The variables used as</w:t>
      </w:r>
      <w:r w:rsidR="00271C55" w:rsidRP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rPr>
        <w:t xml:space="preserve">the expected variables to affect commercial banks' borrowing volumes are </w:t>
      </w:r>
      <w:r w:rsidRPr="0022398A">
        <w:rPr>
          <w:rFonts w:ascii="TH SarabunPSK" w:hAnsi="TH SarabunPSK" w:cs="TH SarabunPSK"/>
          <w:color w:val="222222"/>
          <w:spacing w:val="-12"/>
          <w:sz w:val="32"/>
          <w:szCs w:val="32"/>
          <w:shd w:val="clear" w:color="auto" w:fill="FFFFFF"/>
        </w:rPr>
        <w:t>Broad money</w:t>
      </w:r>
      <w:r w:rsidRP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M</w:t>
      </w:r>
      <w:r w:rsidRPr="0022398A">
        <w:rPr>
          <w:rFonts w:ascii="TH SarabunPSK" w:hAnsi="TH SarabunPSK" w:cs="TH SarabunPSK"/>
          <w:spacing w:val="-12"/>
          <w:sz w:val="32"/>
          <w:szCs w:val="32"/>
          <w:vertAlign w:val="subscript"/>
        </w:rPr>
        <w:t>2</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Loan to Deposit ratio</w:t>
      </w:r>
      <w:r w:rsidRPr="0022398A">
        <w:rPr>
          <w:rFonts w:ascii="TH SarabunPSK" w:hAnsi="TH SarabunPSK" w:cs="TH SarabunPSK"/>
          <w:spacing w:val="-12"/>
          <w:sz w:val="32"/>
          <w:szCs w:val="32"/>
          <w:cs/>
        </w:rPr>
        <w:t xml:space="preserve"> (</w:t>
      </w:r>
      <w:r w:rsidRPr="0022398A">
        <w:rPr>
          <w:rFonts w:ascii="TH SarabunPSK" w:hAnsi="TH SarabunPSK" w:cs="TH SarabunPSK"/>
          <w:spacing w:val="-12"/>
          <w:sz w:val="32"/>
          <w:szCs w:val="32"/>
        </w:rPr>
        <w:t>LD</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xml:space="preserve">, capital fund of </w:t>
      </w:r>
      <w:r w:rsidRPr="0022398A">
        <w:rPr>
          <w:rFonts w:ascii="TH SarabunPSK" w:hAnsi="TH SarabunPSK" w:cs="TH SarabunPSK"/>
          <w:spacing w:val="-12"/>
          <w:sz w:val="32"/>
          <w:szCs w:val="32"/>
        </w:rPr>
        <w:lastRenderedPageBreak/>
        <w:t>commercial bank</w:t>
      </w:r>
      <w:r w:rsidRPr="0022398A">
        <w:rPr>
          <w:rFonts w:ascii="TH SarabunPSK" w:hAnsi="TH SarabunPSK" w:cs="TH SarabunPSK"/>
          <w:spacing w:val="-12"/>
          <w:sz w:val="32"/>
          <w:szCs w:val="32"/>
          <w:cs/>
        </w:rPr>
        <w:t xml:space="preserve"> (</w:t>
      </w:r>
      <w:r w:rsidRPr="0022398A">
        <w:rPr>
          <w:rFonts w:ascii="TH SarabunPSK" w:hAnsi="TH SarabunPSK" w:cs="TH SarabunPSK"/>
          <w:spacing w:val="-12"/>
          <w:sz w:val="32"/>
          <w:szCs w:val="32"/>
        </w:rPr>
        <w:t>CAP</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xml:space="preserve">, total asset of commercial bank </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Asst</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xml:space="preserve">, Consumer Price Index </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CPI</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Exchange rate Baht/USD</w:t>
      </w:r>
      <w:r w:rsidRPr="0022398A">
        <w:rPr>
          <w:rFonts w:ascii="TH SarabunPSK" w:hAnsi="TH SarabunPSK" w:cs="TH SarabunPSK"/>
          <w:spacing w:val="-12"/>
          <w:sz w:val="32"/>
          <w:szCs w:val="32"/>
          <w:cs/>
        </w:rPr>
        <w:t xml:space="preserve"> (</w:t>
      </w:r>
      <w:proofErr w:type="spellStart"/>
      <w:r w:rsidRPr="0022398A">
        <w:rPr>
          <w:rFonts w:ascii="TH SarabunPSK" w:hAnsi="TH SarabunPSK" w:cs="TH SarabunPSK"/>
          <w:spacing w:val="-12"/>
          <w:sz w:val="32"/>
          <w:szCs w:val="32"/>
        </w:rPr>
        <w:t>Exch</w:t>
      </w:r>
      <w:proofErr w:type="spellEnd"/>
      <w:r w:rsidRPr="0022398A">
        <w:rPr>
          <w:rFonts w:ascii="TH SarabunPSK" w:hAnsi="TH SarabunPSK" w:cs="TH SarabunPSK"/>
          <w:spacing w:val="-12"/>
          <w:sz w:val="32"/>
          <w:szCs w:val="32"/>
        </w:rPr>
        <w:t>),</w:t>
      </w:r>
      <w:r w:rsidRPr="0022398A">
        <w:rPr>
          <w:rFonts w:ascii="TH SarabunPSK" w:hAnsi="TH SarabunPSK" w:cs="TH SarabunPSK" w:hint="cs"/>
          <w:spacing w:val="-12"/>
          <w:sz w:val="32"/>
          <w:szCs w:val="32"/>
          <w:cs/>
        </w:rPr>
        <w:t xml:space="preserve"> </w:t>
      </w:r>
      <w:r w:rsidRPr="0022398A">
        <w:rPr>
          <w:rFonts w:ascii="TH SarabunPSK" w:hAnsi="TH SarabunPSK" w:cs="TH SarabunPSK"/>
          <w:spacing w:val="-12"/>
          <w:sz w:val="32"/>
          <w:szCs w:val="32"/>
        </w:rPr>
        <w:t>and Interbank lending rates</w:t>
      </w:r>
      <w:r w:rsidRPr="0022398A">
        <w:rPr>
          <w:rFonts w:ascii="TH SarabunPSK" w:hAnsi="TH SarabunPSK" w:cs="TH SarabunPSK"/>
          <w:spacing w:val="-12"/>
          <w:sz w:val="32"/>
          <w:szCs w:val="32"/>
          <w:cs/>
        </w:rPr>
        <w:t xml:space="preserve"> (</w:t>
      </w:r>
      <w:r w:rsidRPr="0022398A">
        <w:rPr>
          <w:rFonts w:ascii="TH SarabunPSK" w:hAnsi="TH SarabunPSK" w:cs="TH SarabunPSK"/>
          <w:spacing w:val="-12"/>
          <w:sz w:val="32"/>
          <w:szCs w:val="32"/>
        </w:rPr>
        <w:t>Int</w:t>
      </w:r>
      <w:r w:rsidRPr="0022398A">
        <w:rPr>
          <w:rFonts w:ascii="TH SarabunPSK" w:hAnsi="TH SarabunPSK" w:cs="TH SarabunPSK"/>
          <w:spacing w:val="-12"/>
          <w:sz w:val="32"/>
          <w:szCs w:val="32"/>
          <w:cs/>
        </w:rPr>
        <w:t xml:space="preserve">). </w:t>
      </w:r>
      <w:r w:rsidRPr="0022398A">
        <w:rPr>
          <w:rFonts w:ascii="TH SarabunPSK" w:hAnsi="TH SarabunPSK" w:cs="TH SarabunPSK"/>
          <w:spacing w:val="-12"/>
          <w:sz w:val="32"/>
          <w:szCs w:val="32"/>
        </w:rPr>
        <w:t>The results of the analysis showed that</w:t>
      </w:r>
      <w:r w:rsidRPr="0022398A">
        <w:rPr>
          <w:rFonts w:ascii="TH SarabunPSK" w:hAnsi="TH SarabunPSK" w:cs="TH SarabunPSK"/>
          <w:spacing w:val="-12"/>
          <w:sz w:val="32"/>
          <w:szCs w:val="32"/>
          <w:cs/>
        </w:rPr>
        <w:t xml:space="preserve"> </w:t>
      </w:r>
      <w:r w:rsidRPr="0022398A">
        <w:rPr>
          <w:rFonts w:ascii="TH SarabunPSK" w:hAnsi="TH SarabunPSK" w:cs="TH SarabunPSK"/>
          <w:color w:val="222222"/>
          <w:spacing w:val="-12"/>
          <w:sz w:val="32"/>
          <w:szCs w:val="32"/>
          <w:shd w:val="clear" w:color="auto" w:fill="FFFFFF"/>
        </w:rPr>
        <w:t>Broad money</w:t>
      </w:r>
      <w:r w:rsidRPr="0022398A">
        <w:rPr>
          <w:rFonts w:ascii="TH SarabunPSK" w:hAnsi="TH SarabunPSK" w:cs="TH SarabunPSK"/>
          <w:spacing w:val="-12"/>
          <w:sz w:val="32"/>
          <w:szCs w:val="32"/>
        </w:rPr>
        <w:t xml:space="preserve"> </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M</w:t>
      </w:r>
      <w:r w:rsidRPr="0022398A">
        <w:rPr>
          <w:rFonts w:ascii="TH SarabunPSK" w:hAnsi="TH SarabunPSK" w:cs="TH SarabunPSK"/>
          <w:spacing w:val="-12"/>
          <w:sz w:val="32"/>
          <w:szCs w:val="32"/>
          <w:vertAlign w:val="subscript"/>
        </w:rPr>
        <w:t>2</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Loan to Deposit ratio</w:t>
      </w:r>
      <w:r w:rsidRPr="0022398A">
        <w:rPr>
          <w:rFonts w:ascii="TH SarabunPSK" w:hAnsi="TH SarabunPSK" w:cs="TH SarabunPSK"/>
          <w:spacing w:val="-12"/>
          <w:sz w:val="32"/>
          <w:szCs w:val="32"/>
          <w:cs/>
        </w:rPr>
        <w:t xml:space="preserve"> (</w:t>
      </w:r>
      <w:r w:rsidRPr="0022398A">
        <w:rPr>
          <w:rFonts w:ascii="TH SarabunPSK" w:hAnsi="TH SarabunPSK" w:cs="TH SarabunPSK"/>
          <w:spacing w:val="-12"/>
          <w:sz w:val="32"/>
          <w:szCs w:val="32"/>
        </w:rPr>
        <w:t>LD</w:t>
      </w:r>
      <w:r w:rsidRPr="0022398A">
        <w:rPr>
          <w:rFonts w:ascii="TH SarabunPSK" w:hAnsi="TH SarabunPSK" w:cs="TH SarabunPSK"/>
          <w:spacing w:val="-12"/>
          <w:sz w:val="32"/>
          <w:szCs w:val="32"/>
          <w:cs/>
        </w:rPr>
        <w:t>)</w:t>
      </w:r>
      <w:r w:rsidRPr="0022398A">
        <w:rPr>
          <w:rFonts w:ascii="TH SarabunPSK" w:hAnsi="TH SarabunPSK" w:cs="TH SarabunPSK"/>
          <w:spacing w:val="-12"/>
          <w:sz w:val="32"/>
          <w:szCs w:val="32"/>
        </w:rPr>
        <w:t>, and Exchange rate Baht/USD</w:t>
      </w:r>
      <w:r w:rsidRPr="0022398A">
        <w:rPr>
          <w:rFonts w:ascii="TH SarabunPSK" w:hAnsi="TH SarabunPSK" w:cs="TH SarabunPSK"/>
          <w:spacing w:val="-12"/>
          <w:sz w:val="32"/>
          <w:szCs w:val="32"/>
          <w:cs/>
        </w:rPr>
        <w:t xml:space="preserve"> (</w:t>
      </w:r>
      <w:proofErr w:type="spellStart"/>
      <w:r w:rsidRPr="0022398A">
        <w:rPr>
          <w:rFonts w:ascii="TH SarabunPSK" w:hAnsi="TH SarabunPSK" w:cs="TH SarabunPSK"/>
          <w:spacing w:val="-12"/>
          <w:sz w:val="32"/>
          <w:szCs w:val="32"/>
        </w:rPr>
        <w:t>Exch</w:t>
      </w:r>
      <w:proofErr w:type="spellEnd"/>
      <w:r w:rsidRPr="0022398A">
        <w:rPr>
          <w:rFonts w:ascii="TH SarabunPSK" w:hAnsi="TH SarabunPSK" w:cs="TH SarabunPSK"/>
          <w:spacing w:val="-12"/>
          <w:sz w:val="32"/>
          <w:szCs w:val="32"/>
        </w:rPr>
        <w:t>).</w:t>
      </w:r>
      <w:r w:rsidRPr="0022398A">
        <w:rPr>
          <w:rFonts w:ascii="TH SarabunPSK" w:hAnsi="TH SarabunPSK" w:cs="TH SarabunPSK"/>
          <w:b/>
          <w:bCs/>
          <w:spacing w:val="-12"/>
          <w:sz w:val="32"/>
          <w:szCs w:val="32"/>
        </w:rPr>
        <w:t xml:space="preserve"> </w:t>
      </w:r>
      <w:r w:rsidRPr="0022398A">
        <w:rPr>
          <w:rFonts w:ascii="TH SarabunPSK" w:hAnsi="TH SarabunPSK" w:cs="TH SarabunPSK"/>
          <w:spacing w:val="-12"/>
          <w:sz w:val="32"/>
          <w:szCs w:val="32"/>
        </w:rPr>
        <w:t>Affecting the borrowing volume of commercial banks the same direction, with all 3 variables were able to predict variables based on 67.8 percent</w:t>
      </w:r>
      <w:r w:rsidRPr="0022398A">
        <w:rPr>
          <w:rFonts w:ascii="TH SarabunPSK" w:hAnsi="TH SarabunPSK" w:cs="TH SarabunPSK"/>
          <w:color w:val="000000" w:themeColor="text1"/>
          <w:spacing w:val="-12"/>
          <w:sz w:val="32"/>
          <w:szCs w:val="32"/>
        </w:rPr>
        <w:t>.</w:t>
      </w:r>
      <w:r w:rsidRPr="0022398A">
        <w:rPr>
          <w:rFonts w:ascii="TH SarabunPSK" w:hAnsi="TH SarabunPSK" w:cs="TH SarabunPSK"/>
          <w:color w:val="000000" w:themeColor="text1"/>
          <w:spacing w:val="-12"/>
          <w:sz w:val="32"/>
          <w:szCs w:val="32"/>
          <w:shd w:val="clear" w:color="auto" w:fill="FFFFFF"/>
        </w:rPr>
        <w:t xml:space="preserve"> The results of the study can be used as a guideline for planning and policy formulation of commercial banks in procuring sources of funds that enable commercial banks to have sufficient working capital to provide loans for investment purposes.  Which investment is important to the expansion of the </w:t>
      </w:r>
      <w:commentRangeStart w:id="0"/>
      <w:r w:rsidRPr="0022398A">
        <w:rPr>
          <w:rFonts w:ascii="TH SarabunPSK" w:hAnsi="TH SarabunPSK" w:cs="TH SarabunPSK"/>
          <w:color w:val="000000" w:themeColor="text1"/>
          <w:spacing w:val="-12"/>
          <w:sz w:val="32"/>
          <w:szCs w:val="32"/>
          <w:shd w:val="clear" w:color="auto" w:fill="FFFFFF"/>
        </w:rPr>
        <w:t>economy</w:t>
      </w:r>
      <w:commentRangeEnd w:id="0"/>
      <w:r w:rsidR="002F37E6">
        <w:rPr>
          <w:rStyle w:val="af"/>
        </w:rPr>
        <w:commentReference w:id="0"/>
      </w:r>
      <w:r w:rsidRPr="0022398A">
        <w:rPr>
          <w:rFonts w:ascii="TH SarabunPSK" w:hAnsi="TH SarabunPSK" w:cs="TH SarabunPSK"/>
          <w:color w:val="000000" w:themeColor="text1"/>
          <w:spacing w:val="-12"/>
          <w:sz w:val="32"/>
          <w:szCs w:val="32"/>
          <w:shd w:val="clear" w:color="auto" w:fill="FFFFFF"/>
        </w:rPr>
        <w:t>.</w:t>
      </w:r>
    </w:p>
    <w:p w14:paraId="1A9516BC" w14:textId="77777777" w:rsidR="008E5D78" w:rsidRPr="0022398A" w:rsidRDefault="008E5D78" w:rsidP="00D53F78">
      <w:pPr>
        <w:spacing w:after="0" w:line="20" w:lineRule="atLeast"/>
        <w:rPr>
          <w:rFonts w:ascii="TH SarabunPSK" w:hAnsi="TH SarabunPSK" w:cs="TH SarabunPSK"/>
          <w:spacing w:val="-12"/>
          <w:sz w:val="32"/>
          <w:szCs w:val="32"/>
        </w:rPr>
      </w:pPr>
      <w:r w:rsidRPr="0022398A">
        <w:rPr>
          <w:rFonts w:ascii="TH SarabunPSK" w:hAnsi="TH SarabunPSK" w:cs="TH SarabunPSK"/>
          <w:i/>
          <w:iCs/>
          <w:spacing w:val="-12"/>
          <w:sz w:val="32"/>
          <w:szCs w:val="32"/>
        </w:rPr>
        <w:t>Keyword</w:t>
      </w:r>
      <w:r w:rsidRPr="0022398A">
        <w:rPr>
          <w:rFonts w:ascii="TH SarabunPSK" w:hAnsi="TH SarabunPSK" w:cs="TH SarabunPSK"/>
          <w:b/>
          <w:bCs/>
          <w:spacing w:val="-12"/>
          <w:sz w:val="32"/>
          <w:szCs w:val="32"/>
        </w:rPr>
        <w:t xml:space="preserve">: </w:t>
      </w:r>
      <w:r w:rsidRPr="0022398A">
        <w:rPr>
          <w:rFonts w:ascii="TH SarabunPSK" w:hAnsi="TH SarabunPSK" w:cs="TH SarabunPSK"/>
          <w:spacing w:val="-12"/>
          <w:sz w:val="32"/>
          <w:szCs w:val="32"/>
        </w:rPr>
        <w:t>Co</w:t>
      </w:r>
      <w:r w:rsidR="0086009D" w:rsidRPr="0022398A">
        <w:rPr>
          <w:rFonts w:ascii="TH SarabunPSK" w:hAnsi="TH SarabunPSK" w:cs="TH SarabunPSK"/>
          <w:spacing w:val="-12"/>
          <w:sz w:val="32"/>
          <w:szCs w:val="32"/>
        </w:rPr>
        <w:t>mmercial Bank</w:t>
      </w:r>
      <w:r w:rsidRPr="0022398A">
        <w:rPr>
          <w:rFonts w:ascii="TH SarabunPSK" w:hAnsi="TH SarabunPSK" w:cs="TH SarabunPSK"/>
          <w:spacing w:val="-12"/>
          <w:sz w:val="32"/>
          <w:szCs w:val="32"/>
        </w:rPr>
        <w:t xml:space="preserve">, Factors </w:t>
      </w:r>
    </w:p>
    <w:p w14:paraId="6495DAC6" w14:textId="77777777" w:rsidR="008E5D78" w:rsidRPr="00572230" w:rsidRDefault="008E5D78" w:rsidP="00D53F78">
      <w:pPr>
        <w:spacing w:after="0" w:line="20" w:lineRule="atLeast"/>
        <w:rPr>
          <w:rFonts w:ascii="TH SarabunPSK" w:hAnsi="TH SarabunPSK" w:cs="TH SarabunPSK"/>
          <w:b/>
          <w:bCs/>
          <w:color w:val="000000" w:themeColor="text1"/>
          <w:sz w:val="32"/>
          <w:szCs w:val="32"/>
          <w:cs/>
        </w:rPr>
      </w:pPr>
    </w:p>
    <w:p w14:paraId="63F6CBC6" w14:textId="77777777" w:rsidR="00572230" w:rsidRPr="00454E93" w:rsidRDefault="00572230" w:rsidP="00D53F78">
      <w:pPr>
        <w:spacing w:after="0" w:line="20" w:lineRule="atLeast"/>
        <w:rPr>
          <w:rFonts w:ascii="TH SarabunPSK" w:hAnsi="TH SarabunPSK" w:cs="TH SarabunPSK"/>
          <w:sz w:val="32"/>
          <w:szCs w:val="32"/>
          <w14:textOutline w14:w="9525" w14:cap="rnd" w14:cmpd="sng" w14:algn="ctr">
            <w14:solidFill>
              <w14:srgbClr w14:val="000000"/>
            </w14:solidFill>
            <w14:prstDash w14:val="solid"/>
            <w14:bevel/>
          </w14:textOutline>
        </w:rPr>
      </w:pPr>
      <w:r w:rsidRPr="00454E93">
        <w:rPr>
          <w:rFonts w:ascii="TH SarabunPSK" w:hAnsi="TH SarabunPSK" w:cs="TH SarabunPSK"/>
          <w:b/>
          <w:bCs/>
          <w:sz w:val="32"/>
          <w:szCs w:val="32"/>
          <w:cs/>
        </w:rPr>
        <w:t>บท</w:t>
      </w:r>
      <w:commentRangeStart w:id="1"/>
      <w:r w:rsidRPr="00454E93">
        <w:rPr>
          <w:rFonts w:ascii="TH SarabunPSK" w:hAnsi="TH SarabunPSK" w:cs="TH SarabunPSK"/>
          <w:b/>
          <w:bCs/>
          <w:sz w:val="32"/>
          <w:szCs w:val="32"/>
          <w:cs/>
        </w:rPr>
        <w:t>นำ</w:t>
      </w:r>
      <w:commentRangeEnd w:id="1"/>
      <w:r w:rsidR="002F37E6">
        <w:rPr>
          <w:rStyle w:val="af"/>
        </w:rPr>
        <w:commentReference w:id="1"/>
      </w:r>
    </w:p>
    <w:p w14:paraId="0DF44FB6" w14:textId="77777777" w:rsidR="00572230" w:rsidRPr="009622FD" w:rsidRDefault="00572230" w:rsidP="00D53F78">
      <w:pPr>
        <w:spacing w:after="0" w:line="20" w:lineRule="atLeast"/>
        <w:ind w:firstLine="720"/>
        <w:jc w:val="thaiDistribute"/>
        <w:rPr>
          <w:rFonts w:ascii="TH SarabunPSK" w:hAnsi="TH SarabunPSK" w:cs="TH SarabunPSK"/>
          <w:sz w:val="32"/>
          <w:szCs w:val="32"/>
        </w:rPr>
      </w:pPr>
      <w:r w:rsidRPr="009622FD">
        <w:rPr>
          <w:rFonts w:ascii="TH SarabunPSK" w:hAnsi="TH SarabunPSK" w:cs="TH SarabunPSK" w:hint="cs"/>
          <w:sz w:val="32"/>
          <w:szCs w:val="32"/>
          <w:cs/>
        </w:rPr>
        <w:t xml:space="preserve">ในระบบเศรษฐกิจแบบเสรี ระบบการเงินเป็นกลไกสำคัญในการจัดสรรทรัพยากรระหว่าง     </w:t>
      </w:r>
      <w:r w:rsidR="002E365C">
        <w:rPr>
          <w:rFonts w:ascii="TH SarabunPSK" w:hAnsi="TH SarabunPSK" w:cs="TH SarabunPSK" w:hint="cs"/>
          <w:sz w:val="32"/>
          <w:szCs w:val="32"/>
          <w:cs/>
        </w:rPr>
        <w:t xml:space="preserve"> </w:t>
      </w:r>
      <w:r w:rsidRPr="009622FD">
        <w:rPr>
          <w:rFonts w:ascii="TH SarabunPSK" w:hAnsi="TH SarabunPSK" w:cs="TH SarabunPSK" w:hint="cs"/>
          <w:sz w:val="32"/>
          <w:szCs w:val="32"/>
          <w:cs/>
        </w:rPr>
        <w:t xml:space="preserve">              ภาคเศรษฐกิจจากผู้ที่มีเงินออมไปยังผู้ที่ต้องการเงินทุน</w:t>
      </w:r>
      <w:r w:rsidR="002E365C">
        <w:rPr>
          <w:rFonts w:ascii="TH SarabunPSK" w:hAnsi="TH SarabunPSK" w:cs="TH SarabunPSK"/>
          <w:sz w:val="32"/>
          <w:szCs w:val="32"/>
        </w:rPr>
        <w:t xml:space="preserve"> </w:t>
      </w:r>
      <w:r w:rsidRPr="009622FD">
        <w:rPr>
          <w:rFonts w:ascii="TH SarabunPSK" w:hAnsi="TH SarabunPSK" w:cs="TH SarabunPSK" w:hint="cs"/>
          <w:sz w:val="32"/>
          <w:szCs w:val="32"/>
          <w:cs/>
        </w:rPr>
        <w:t>โดยธนาคารพาณิชย์มีบทบาทสำคัญเป็นตัวกลางในการจัดสรรทรัพยากรระหว่างผู้ที่มีเงินออมไปยังผู้ที่ต้องการเงินทุน ซึ่งจะก่อให้เกิดการผลิตและการจ้างงานเป็นแรงขับเคลื่อนสำคัญที่ทำให้ระบบการเงิน</w:t>
      </w:r>
      <w:r w:rsidR="002E365C">
        <w:rPr>
          <w:rFonts w:ascii="TH SarabunPSK" w:hAnsi="TH SarabunPSK" w:cs="TH SarabunPSK"/>
          <w:sz w:val="32"/>
          <w:szCs w:val="32"/>
        </w:rPr>
        <w:t xml:space="preserve"> </w:t>
      </w:r>
      <w:r w:rsidRPr="009622FD">
        <w:rPr>
          <w:rFonts w:ascii="TH SarabunPSK" w:hAnsi="TH SarabunPSK" w:cs="TH SarabunPSK" w:hint="cs"/>
          <w:sz w:val="32"/>
          <w:szCs w:val="32"/>
          <w:cs/>
        </w:rPr>
        <w:t>เศรษฐกิจเจริญเติบโตและมีเสถียรภาพ</w:t>
      </w:r>
      <w:r w:rsidRPr="009622FD">
        <w:rPr>
          <w:rFonts w:ascii="TH SarabunPSK" w:hAnsi="TH SarabunPSK" w:cs="TH SarabunPSK" w:hint="cs"/>
          <w:sz w:val="32"/>
          <w:szCs w:val="32"/>
        </w:rPr>
        <w:t xml:space="preserve"> </w:t>
      </w:r>
      <w:r w:rsidRPr="009622FD">
        <w:rPr>
          <w:rFonts w:ascii="TH SarabunPSK" w:hAnsi="TH SarabunPSK" w:cs="TH SarabunPSK" w:hint="cs"/>
          <w:sz w:val="32"/>
          <w:szCs w:val="32"/>
          <w:cs/>
        </w:rPr>
        <w:t xml:space="preserve">จากรูปแบบการดำเนินงานธุรกิจของธนาคารพาณิชย์ที่เป็นตัวกลางในการรับฝากเงินและนำเงินนั้นไปให้สินเชื่อให้ผู้กู้หรือนำไปลงทุน ธนาคารพาณิชย์ต้องเผชิญกับความเสี่ยงด้านเครดิต ด้านตลาด ด้านปฏิบัติการ ด้านสภาพคล่อง ด้านกลยุทธ์ และชื่อเสียง การดำเนินการที่ผิดพลาดหรือไม่สามารถบริหารความเสี่ยงได้อย่างเพียงพออาจส่งผลให้ธนาคารพาณิชย์ ไม่ได้รับเงินทุนจากการให้สินเชื่อหรือลงทุนคืน ความเสียหายที่เกิดขึ้นจะส่งผลให้ธนาคารได้รับผลขาดทุนและอาจทำให้ไม่สามารถจ่ายเงินคืนเงินฝากแก่ผู้ฝากเงินได้เต็มจำนวน ในการนี้ประชาชนอาจขาดความเชื่อมั่นต่อธนาคารพาณิชย์จนเกิดความกังวลว่าจะสูญเสียเงินฝากและถอนเงินอย่างกะทันหันหรือที่เรียกว่า </w:t>
      </w:r>
      <w:r w:rsidRPr="009622FD">
        <w:rPr>
          <w:rFonts w:ascii="TH SarabunPSK" w:hAnsi="TH SarabunPSK" w:cs="TH SarabunPSK" w:hint="cs"/>
          <w:sz w:val="32"/>
          <w:szCs w:val="32"/>
        </w:rPr>
        <w:t>Bank run</w:t>
      </w:r>
      <w:r w:rsidRPr="009622FD">
        <w:rPr>
          <w:rFonts w:ascii="TH SarabunPSK" w:hAnsi="TH SarabunPSK" w:cs="TH SarabunPSK" w:hint="cs"/>
          <w:sz w:val="32"/>
          <w:szCs w:val="32"/>
          <w:cs/>
        </w:rPr>
        <w:t xml:space="preserve"> หากเกิดเหตุการณ์เช่นนี้ธนาคารพาณิชย์จะขาดสภาพคล่องอย่างหนักส่งผลให้ไม่มีเงินที่จะคืนให้แก่ผู้ฝาก หรือนำเงินไปให้สินเชื่อให้แก่ภาคธุรกิจและทำให้ระบบเศรษฐกิจชะงัก</w:t>
      </w:r>
      <w:commentRangeStart w:id="2"/>
      <w:r w:rsidRPr="009622FD">
        <w:rPr>
          <w:rFonts w:ascii="TH SarabunPSK" w:hAnsi="TH SarabunPSK" w:cs="TH SarabunPSK" w:hint="cs"/>
          <w:sz w:val="32"/>
          <w:szCs w:val="32"/>
          <w:cs/>
        </w:rPr>
        <w:t>ได้</w:t>
      </w:r>
      <w:commentRangeEnd w:id="2"/>
      <w:r w:rsidR="002F37E6">
        <w:rPr>
          <w:rStyle w:val="af"/>
        </w:rPr>
        <w:commentReference w:id="2"/>
      </w:r>
    </w:p>
    <w:p w14:paraId="70A2B85B" w14:textId="77777777" w:rsidR="00D53F78" w:rsidRPr="00D53F78" w:rsidRDefault="00572230" w:rsidP="00D53F78">
      <w:pPr>
        <w:spacing w:after="0" w:line="20" w:lineRule="atLeast"/>
        <w:ind w:firstLine="720"/>
        <w:jc w:val="thaiDistribute"/>
        <w:rPr>
          <w:rFonts w:ascii="TH SarabunPSK" w:hAnsi="TH SarabunPSK" w:cs="TH SarabunPSK"/>
          <w:sz w:val="32"/>
          <w:szCs w:val="32"/>
        </w:rPr>
      </w:pPr>
      <w:r w:rsidRPr="009622FD">
        <w:rPr>
          <w:rFonts w:ascii="TH SarabunPSK" w:hAnsi="TH SarabunPSK" w:cs="TH SarabunPSK" w:hint="cs"/>
          <w:sz w:val="32"/>
          <w:szCs w:val="32"/>
          <w:cs/>
        </w:rPr>
        <w:t xml:space="preserve">แหล่งที่มาของเงินทุนของธนาคารพาณิชย์ที่สำคัญ ได้แก่ เงินทุน, เงินฝาก, และเงินกู้ยืม </w:t>
      </w:r>
      <w:r w:rsidR="00B15330">
        <w:rPr>
          <w:rFonts w:ascii="TH SarabunPSK" w:hAnsi="TH SarabunPSK" w:cs="TH SarabunPSK" w:hint="cs"/>
          <w:sz w:val="32"/>
          <w:szCs w:val="32"/>
          <w:cs/>
        </w:rPr>
        <w:t xml:space="preserve">               </w:t>
      </w:r>
      <w:r w:rsidRPr="009622FD">
        <w:rPr>
          <w:rFonts w:ascii="TH SarabunPSK" w:hAnsi="TH SarabunPSK" w:cs="TH SarabunPSK" w:hint="cs"/>
          <w:sz w:val="32"/>
          <w:szCs w:val="32"/>
          <w:cs/>
        </w:rPr>
        <w:t>ซึ่งเงินกู้ยืมมีสำคัญรองลงมาจากเงินฝาก ทั้งนี้หากเงินฝากมีไม่เพียงพอต่อความสามารถในการให้กู้ยืมและลงทุน ธนาคารธนาคารพาณิชย์จึงต้องกู้ยืมจากแหล่งเงินทุนอื่นนำมาให้ลูกค้ากู้ยืมต่อ</w:t>
      </w:r>
      <w:r w:rsidR="00D5719F">
        <w:rPr>
          <w:rFonts w:ascii="TH SarabunPSK" w:hAnsi="TH SarabunPSK" w:cs="TH SarabunPSK" w:hint="cs"/>
          <w:sz w:val="32"/>
          <w:szCs w:val="32"/>
          <w:cs/>
        </w:rPr>
        <w:t xml:space="preserve">              </w:t>
      </w:r>
      <w:r w:rsidRPr="009622FD">
        <w:rPr>
          <w:rFonts w:ascii="TH SarabunPSK" w:hAnsi="TH SarabunPSK" w:cs="TH SarabunPSK" w:hint="cs"/>
          <w:sz w:val="32"/>
          <w:szCs w:val="32"/>
          <w:cs/>
        </w:rPr>
        <w:t xml:space="preserve"> เพื่อหวังกำไรจากส่วนต่างของดอกเบี้ย โดยแหล่งเงินทุนต่างๆ ที่ธนาคารพาณิชย์อาจกู้ยืมเงินได้จาก สถาบันการเงินภายในประเทศ สถาบันการเงินต่างประเทศ และธนาคารแห่งประเทศไทย</w:t>
      </w:r>
    </w:p>
    <w:p w14:paraId="2D876096" w14:textId="77777777" w:rsidR="00D53F78" w:rsidRDefault="00D53F78" w:rsidP="00D53F78">
      <w:pPr>
        <w:spacing w:after="0" w:line="20" w:lineRule="atLeast"/>
        <w:jc w:val="thaiDistribute"/>
        <w:rPr>
          <w:rFonts w:ascii="TH SarabunPSK" w:hAnsi="TH SarabunPSK" w:cs="TH SarabunPSK"/>
          <w:b/>
          <w:bCs/>
          <w:spacing w:val="-8"/>
          <w:sz w:val="32"/>
          <w:szCs w:val="32"/>
        </w:rPr>
      </w:pPr>
    </w:p>
    <w:p w14:paraId="3D913921" w14:textId="77777777" w:rsidR="00D53F78" w:rsidRDefault="00D53F78" w:rsidP="00D53F78">
      <w:pPr>
        <w:spacing w:after="0" w:line="20" w:lineRule="atLeast"/>
        <w:jc w:val="thaiDistribute"/>
        <w:rPr>
          <w:rFonts w:ascii="TH SarabunPSK" w:hAnsi="TH SarabunPSK" w:cs="TH SarabunPSK"/>
          <w:b/>
          <w:bCs/>
          <w:spacing w:val="-8"/>
          <w:sz w:val="32"/>
          <w:szCs w:val="32"/>
        </w:rPr>
      </w:pPr>
    </w:p>
    <w:p w14:paraId="07496A47" w14:textId="77777777" w:rsidR="000A3AC4" w:rsidRPr="00587F80" w:rsidRDefault="00572230" w:rsidP="00D53F78">
      <w:pPr>
        <w:spacing w:after="0" w:line="20" w:lineRule="atLeast"/>
        <w:jc w:val="thaiDistribute"/>
        <w:rPr>
          <w:rFonts w:ascii="TH SarabunPSK" w:hAnsi="TH SarabunPSK" w:cs="TH SarabunPSK"/>
          <w:b/>
          <w:bCs/>
          <w:spacing w:val="-8"/>
          <w:szCs w:val="32"/>
        </w:rPr>
      </w:pPr>
      <w:r w:rsidRPr="00587F80">
        <w:rPr>
          <w:rFonts w:ascii="TH SarabunPSK" w:hAnsi="TH SarabunPSK" w:cs="TH SarabunPSK" w:hint="cs"/>
          <w:b/>
          <w:bCs/>
          <w:spacing w:val="-8"/>
          <w:sz w:val="32"/>
          <w:szCs w:val="32"/>
          <w:cs/>
        </w:rPr>
        <w:lastRenderedPageBreak/>
        <w:t>ตารางที่</w:t>
      </w:r>
      <w:r w:rsidRPr="00587F80">
        <w:rPr>
          <w:rFonts w:ascii="TH SarabunPSK" w:hAnsi="TH SarabunPSK" w:cs="TH SarabunPSK" w:hint="cs"/>
          <w:b/>
          <w:bCs/>
          <w:spacing w:val="-8"/>
          <w:sz w:val="32"/>
          <w:szCs w:val="32"/>
        </w:rPr>
        <w:t xml:space="preserve">1 : </w:t>
      </w:r>
      <w:r w:rsidRPr="00587F80">
        <w:rPr>
          <w:rFonts w:ascii="TH SarabunPSK" w:hAnsi="TH SarabunPSK" w:cs="TH SarabunPSK" w:hint="cs"/>
          <w:b/>
          <w:bCs/>
          <w:spacing w:val="-8"/>
          <w:sz w:val="32"/>
          <w:szCs w:val="32"/>
          <w:cs/>
        </w:rPr>
        <w:t xml:space="preserve">แสดงปริมาณเงินกู้ยืมของธนาคารพาณิชย์ตั้งแต่ปี </w:t>
      </w:r>
      <w:r w:rsidRPr="00587F80">
        <w:rPr>
          <w:rFonts w:ascii="TH SarabunPSK" w:hAnsi="TH SarabunPSK" w:cs="TH SarabunPSK" w:hint="cs"/>
          <w:b/>
          <w:bCs/>
          <w:spacing w:val="-8"/>
          <w:sz w:val="32"/>
          <w:szCs w:val="32"/>
        </w:rPr>
        <w:t>2561 – 2563 (</w:t>
      </w:r>
      <w:r w:rsidRPr="00587F80">
        <w:rPr>
          <w:rFonts w:ascii="TH SarabunPSK" w:hAnsi="TH SarabunPSK" w:cs="TH SarabunPSK" w:hint="cs"/>
          <w:b/>
          <w:bCs/>
          <w:spacing w:val="-8"/>
          <w:sz w:val="32"/>
          <w:szCs w:val="32"/>
          <w:cs/>
        </w:rPr>
        <w:t>หน่วย : ล้านบาท)</w:t>
      </w:r>
    </w:p>
    <w:tbl>
      <w:tblPr>
        <w:tblStyle w:val="a9"/>
        <w:tblW w:w="8222" w:type="dxa"/>
        <w:tblInd w:w="108" w:type="dxa"/>
        <w:tblLook w:val="04A0" w:firstRow="1" w:lastRow="0" w:firstColumn="1" w:lastColumn="0" w:noHBand="0" w:noVBand="1"/>
      </w:tblPr>
      <w:tblGrid>
        <w:gridCol w:w="1418"/>
        <w:gridCol w:w="1843"/>
        <w:gridCol w:w="1842"/>
        <w:gridCol w:w="3119"/>
      </w:tblGrid>
      <w:tr w:rsidR="00587F80" w:rsidRPr="000A3AC4" w14:paraId="5AE21E4D" w14:textId="77777777" w:rsidTr="00E0593B">
        <w:trPr>
          <w:trHeight w:val="428"/>
        </w:trPr>
        <w:tc>
          <w:tcPr>
            <w:tcW w:w="1418" w:type="dxa"/>
          </w:tcPr>
          <w:p w14:paraId="267EDD9E" w14:textId="77777777" w:rsidR="000A3AC4" w:rsidRPr="00E0593B" w:rsidRDefault="000A3AC4" w:rsidP="00E0593B">
            <w:pPr>
              <w:spacing w:line="20" w:lineRule="atLeast"/>
              <w:jc w:val="center"/>
              <w:rPr>
                <w:rFonts w:ascii="TH SarabunPSK" w:hAnsi="TH SarabunPSK" w:cs="TH SarabunPSK"/>
                <w:spacing w:val="-16"/>
                <w:sz w:val="32"/>
                <w:szCs w:val="32"/>
                <w:cs/>
              </w:rPr>
            </w:pPr>
            <w:r w:rsidRPr="00E0593B">
              <w:rPr>
                <w:rFonts w:ascii="TH SarabunPSK" w:hAnsi="TH SarabunPSK" w:cs="TH SarabunPSK" w:hint="cs"/>
                <w:spacing w:val="-16"/>
                <w:sz w:val="32"/>
                <w:szCs w:val="32"/>
                <w:cs/>
              </w:rPr>
              <w:t>ปี พ.ศ.</w:t>
            </w:r>
          </w:p>
        </w:tc>
        <w:tc>
          <w:tcPr>
            <w:tcW w:w="1843" w:type="dxa"/>
          </w:tcPr>
          <w:p w14:paraId="6C08B63C" w14:textId="77777777" w:rsidR="000A3AC4" w:rsidRPr="00E0593B" w:rsidRDefault="000A3AC4" w:rsidP="00E0593B">
            <w:pPr>
              <w:spacing w:line="20" w:lineRule="atLeast"/>
              <w:jc w:val="center"/>
              <w:rPr>
                <w:rFonts w:ascii="TH SarabunPSK" w:hAnsi="TH SarabunPSK" w:cs="TH SarabunPSK"/>
                <w:spacing w:val="-16"/>
                <w:sz w:val="32"/>
                <w:szCs w:val="32"/>
              </w:rPr>
            </w:pPr>
            <w:r w:rsidRPr="00E0593B">
              <w:rPr>
                <w:rFonts w:ascii="TH SarabunPSK" w:hAnsi="TH SarabunPSK" w:cs="TH SarabunPSK" w:hint="cs"/>
                <w:spacing w:val="-16"/>
                <w:sz w:val="32"/>
                <w:szCs w:val="32"/>
                <w:cs/>
              </w:rPr>
              <w:t>เงินกู้ยืมในประเทศ</w:t>
            </w:r>
          </w:p>
        </w:tc>
        <w:tc>
          <w:tcPr>
            <w:tcW w:w="1842" w:type="dxa"/>
          </w:tcPr>
          <w:p w14:paraId="254412B6" w14:textId="77777777" w:rsidR="000A3AC4" w:rsidRPr="00E0593B" w:rsidRDefault="000A3AC4" w:rsidP="00E0593B">
            <w:pPr>
              <w:spacing w:line="20" w:lineRule="atLeast"/>
              <w:jc w:val="center"/>
              <w:rPr>
                <w:rFonts w:ascii="TH SarabunPSK" w:hAnsi="TH SarabunPSK" w:cs="TH SarabunPSK"/>
                <w:spacing w:val="-16"/>
                <w:sz w:val="32"/>
                <w:szCs w:val="32"/>
              </w:rPr>
            </w:pPr>
            <w:r w:rsidRPr="00E0593B">
              <w:rPr>
                <w:rFonts w:ascii="TH SarabunPSK" w:hAnsi="TH SarabunPSK" w:cs="TH SarabunPSK" w:hint="cs"/>
                <w:spacing w:val="-16"/>
                <w:sz w:val="32"/>
                <w:szCs w:val="32"/>
                <w:cs/>
              </w:rPr>
              <w:t>เงินกู้ยืมต่างปะเทศ</w:t>
            </w:r>
          </w:p>
        </w:tc>
        <w:tc>
          <w:tcPr>
            <w:tcW w:w="3119" w:type="dxa"/>
          </w:tcPr>
          <w:p w14:paraId="3F8E8DC9" w14:textId="77777777" w:rsidR="000A3AC4" w:rsidRPr="00E0593B" w:rsidRDefault="000A3AC4" w:rsidP="00E0593B">
            <w:pPr>
              <w:spacing w:line="20" w:lineRule="atLeast"/>
              <w:jc w:val="center"/>
              <w:rPr>
                <w:rFonts w:ascii="TH SarabunPSK" w:eastAsia="Times New Roman" w:hAnsi="TH SarabunPSK" w:cs="TH SarabunPSK"/>
                <w:b/>
                <w:bCs/>
                <w:spacing w:val="-16"/>
                <w:sz w:val="32"/>
                <w:szCs w:val="32"/>
              </w:rPr>
            </w:pPr>
            <w:r w:rsidRPr="00E0593B">
              <w:rPr>
                <w:rFonts w:ascii="TH SarabunPSK" w:eastAsia="Times New Roman" w:hAnsi="TH SarabunPSK" w:cs="TH SarabunPSK" w:hint="cs"/>
                <w:spacing w:val="-16"/>
                <w:sz w:val="32"/>
                <w:szCs w:val="32"/>
                <w:cs/>
              </w:rPr>
              <w:t>รวมเงินกู้ยืมในประเทศและต่างประเทศ</w:t>
            </w:r>
          </w:p>
        </w:tc>
      </w:tr>
      <w:tr w:rsidR="00587F80" w:rsidRPr="000A3AC4" w14:paraId="0CA77719" w14:textId="77777777" w:rsidTr="00E0593B">
        <w:tc>
          <w:tcPr>
            <w:tcW w:w="1418" w:type="dxa"/>
          </w:tcPr>
          <w:p w14:paraId="2FB15859" w14:textId="77777777" w:rsidR="000A3AC4" w:rsidRPr="000A3AC4" w:rsidRDefault="000A3AC4" w:rsidP="00D53F78">
            <w:pPr>
              <w:spacing w:line="20" w:lineRule="atLeast"/>
              <w:jc w:val="center"/>
              <w:rPr>
                <w:rFonts w:ascii="TH SarabunPSK" w:hAnsi="TH SarabunPSK" w:cs="TH SarabunPSK"/>
                <w:kern w:val="32"/>
                <w:sz w:val="32"/>
                <w:szCs w:val="32"/>
              </w:rPr>
            </w:pPr>
            <w:r w:rsidRPr="000A3AC4">
              <w:rPr>
                <w:rFonts w:ascii="TH SarabunPSK" w:hAnsi="TH SarabunPSK" w:cs="TH SarabunPSK" w:hint="cs"/>
                <w:kern w:val="32"/>
                <w:sz w:val="32"/>
                <w:szCs w:val="32"/>
                <w:cs/>
              </w:rPr>
              <w:t>2561</w:t>
            </w:r>
          </w:p>
        </w:tc>
        <w:tc>
          <w:tcPr>
            <w:tcW w:w="1843" w:type="dxa"/>
          </w:tcPr>
          <w:p w14:paraId="41972925" w14:textId="77777777" w:rsidR="000A3AC4" w:rsidRPr="000A3AC4" w:rsidRDefault="000A3AC4" w:rsidP="00D53F78">
            <w:pPr>
              <w:spacing w:line="20" w:lineRule="atLeast"/>
              <w:jc w:val="right"/>
              <w:rPr>
                <w:rFonts w:ascii="TH SarabunPSK" w:hAnsi="TH SarabunPSK" w:cs="TH SarabunPSK"/>
                <w:kern w:val="32"/>
                <w:sz w:val="32"/>
                <w:szCs w:val="32"/>
              </w:rPr>
            </w:pPr>
            <w:r w:rsidRPr="000A3AC4">
              <w:rPr>
                <w:rFonts w:ascii="TH SarabunPSK" w:hAnsi="TH SarabunPSK" w:cs="TH SarabunPSK" w:hint="cs"/>
                <w:kern w:val="32"/>
                <w:sz w:val="32"/>
                <w:szCs w:val="32"/>
                <w:cs/>
              </w:rPr>
              <w:t>12</w:t>
            </w:r>
            <w:r w:rsidRPr="000A3AC4">
              <w:rPr>
                <w:rFonts w:ascii="TH SarabunPSK" w:hAnsi="TH SarabunPSK" w:cs="TH SarabunPSK"/>
                <w:kern w:val="32"/>
                <w:sz w:val="32"/>
                <w:szCs w:val="32"/>
              </w:rPr>
              <w:t>,</w:t>
            </w:r>
            <w:r w:rsidRPr="000A3AC4">
              <w:rPr>
                <w:rFonts w:ascii="TH SarabunPSK" w:hAnsi="TH SarabunPSK" w:cs="TH SarabunPSK" w:hint="cs"/>
                <w:kern w:val="32"/>
                <w:sz w:val="32"/>
                <w:szCs w:val="32"/>
                <w:cs/>
              </w:rPr>
              <w:t>783</w:t>
            </w:r>
            <w:r w:rsidRPr="000A3AC4">
              <w:rPr>
                <w:rFonts w:ascii="TH SarabunPSK" w:hAnsi="TH SarabunPSK" w:cs="TH SarabunPSK"/>
                <w:kern w:val="32"/>
                <w:sz w:val="32"/>
                <w:szCs w:val="32"/>
              </w:rPr>
              <w:t>,</w:t>
            </w:r>
            <w:r w:rsidRPr="000A3AC4">
              <w:rPr>
                <w:rFonts w:ascii="TH SarabunPSK" w:hAnsi="TH SarabunPSK" w:cs="TH SarabunPSK" w:hint="cs"/>
                <w:kern w:val="32"/>
                <w:sz w:val="32"/>
                <w:szCs w:val="32"/>
                <w:cs/>
              </w:rPr>
              <w:t>009</w:t>
            </w:r>
          </w:p>
        </w:tc>
        <w:tc>
          <w:tcPr>
            <w:tcW w:w="1842" w:type="dxa"/>
          </w:tcPr>
          <w:p w14:paraId="5F124FF9"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11,121,203</w:t>
            </w:r>
          </w:p>
        </w:tc>
        <w:tc>
          <w:tcPr>
            <w:tcW w:w="3119" w:type="dxa"/>
          </w:tcPr>
          <w:p w14:paraId="5C92F3FF"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23,904,212</w:t>
            </w:r>
          </w:p>
        </w:tc>
      </w:tr>
      <w:tr w:rsidR="00587F80" w:rsidRPr="000A3AC4" w14:paraId="4003D378" w14:textId="77777777" w:rsidTr="00E0593B">
        <w:trPr>
          <w:trHeight w:val="405"/>
        </w:trPr>
        <w:tc>
          <w:tcPr>
            <w:tcW w:w="1418" w:type="dxa"/>
          </w:tcPr>
          <w:p w14:paraId="0F90BE6B" w14:textId="77777777" w:rsidR="000A3AC4" w:rsidRPr="000A3AC4" w:rsidRDefault="000A3AC4" w:rsidP="00D53F78">
            <w:pPr>
              <w:spacing w:line="20" w:lineRule="atLeast"/>
              <w:jc w:val="center"/>
              <w:rPr>
                <w:rFonts w:ascii="TH SarabunPSK" w:hAnsi="TH SarabunPSK" w:cs="TH SarabunPSK"/>
                <w:kern w:val="32"/>
                <w:sz w:val="32"/>
                <w:szCs w:val="32"/>
              </w:rPr>
            </w:pPr>
            <w:r w:rsidRPr="000A3AC4">
              <w:rPr>
                <w:rFonts w:ascii="TH SarabunPSK" w:hAnsi="TH SarabunPSK" w:cs="TH SarabunPSK" w:hint="cs"/>
                <w:kern w:val="32"/>
                <w:sz w:val="32"/>
                <w:szCs w:val="32"/>
                <w:cs/>
              </w:rPr>
              <w:t>2562</w:t>
            </w:r>
          </w:p>
        </w:tc>
        <w:tc>
          <w:tcPr>
            <w:tcW w:w="1843" w:type="dxa"/>
          </w:tcPr>
          <w:p w14:paraId="3EE5DB86" w14:textId="77777777" w:rsidR="000A3AC4" w:rsidRPr="000A3AC4" w:rsidRDefault="000A3AC4" w:rsidP="00D53F78">
            <w:pPr>
              <w:spacing w:line="20" w:lineRule="atLeast"/>
              <w:jc w:val="right"/>
              <w:rPr>
                <w:rFonts w:ascii="TH SarabunPSK" w:hAnsi="TH SarabunPSK" w:cs="TH SarabunPSK"/>
                <w:kern w:val="32"/>
                <w:sz w:val="32"/>
                <w:szCs w:val="32"/>
              </w:rPr>
            </w:pPr>
            <w:r w:rsidRPr="000A3AC4">
              <w:rPr>
                <w:rFonts w:ascii="TH SarabunPSK" w:hAnsi="TH SarabunPSK" w:cs="TH SarabunPSK" w:hint="cs"/>
                <w:kern w:val="32"/>
                <w:sz w:val="32"/>
                <w:szCs w:val="32"/>
                <w:cs/>
              </w:rPr>
              <w:t>12</w:t>
            </w:r>
            <w:r w:rsidRPr="000A3AC4">
              <w:rPr>
                <w:rFonts w:ascii="TH SarabunPSK" w:hAnsi="TH SarabunPSK" w:cs="TH SarabunPSK"/>
                <w:kern w:val="32"/>
                <w:sz w:val="32"/>
                <w:szCs w:val="32"/>
              </w:rPr>
              <w:t>,716,967</w:t>
            </w:r>
          </w:p>
        </w:tc>
        <w:tc>
          <w:tcPr>
            <w:tcW w:w="1842" w:type="dxa"/>
          </w:tcPr>
          <w:p w14:paraId="1323768E"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10,711,988</w:t>
            </w:r>
          </w:p>
        </w:tc>
        <w:tc>
          <w:tcPr>
            <w:tcW w:w="3119" w:type="dxa"/>
          </w:tcPr>
          <w:p w14:paraId="5287D504"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23,428,955</w:t>
            </w:r>
          </w:p>
        </w:tc>
      </w:tr>
      <w:tr w:rsidR="00587F80" w:rsidRPr="000A3AC4" w14:paraId="06F08667" w14:textId="77777777" w:rsidTr="00E0593B">
        <w:tc>
          <w:tcPr>
            <w:tcW w:w="1418" w:type="dxa"/>
          </w:tcPr>
          <w:p w14:paraId="6DD47457" w14:textId="77777777" w:rsidR="000A3AC4" w:rsidRPr="000A3AC4" w:rsidRDefault="000A3AC4" w:rsidP="00D53F78">
            <w:pPr>
              <w:spacing w:line="20" w:lineRule="atLeast"/>
              <w:jc w:val="center"/>
              <w:rPr>
                <w:rFonts w:ascii="TH SarabunPSK" w:hAnsi="TH SarabunPSK" w:cs="TH SarabunPSK"/>
                <w:kern w:val="32"/>
                <w:sz w:val="32"/>
                <w:szCs w:val="32"/>
              </w:rPr>
            </w:pPr>
            <w:r w:rsidRPr="000A3AC4">
              <w:rPr>
                <w:rFonts w:ascii="TH SarabunPSK" w:hAnsi="TH SarabunPSK" w:cs="TH SarabunPSK" w:hint="cs"/>
                <w:kern w:val="32"/>
                <w:sz w:val="32"/>
                <w:szCs w:val="32"/>
                <w:cs/>
              </w:rPr>
              <w:t>2563</w:t>
            </w:r>
          </w:p>
        </w:tc>
        <w:tc>
          <w:tcPr>
            <w:tcW w:w="1843" w:type="dxa"/>
          </w:tcPr>
          <w:p w14:paraId="0A800DF8"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hint="cs"/>
                <w:kern w:val="32"/>
                <w:sz w:val="32"/>
                <w:szCs w:val="32"/>
                <w:cs/>
              </w:rPr>
              <w:t>13</w:t>
            </w:r>
            <w:r>
              <w:rPr>
                <w:rFonts w:ascii="TH SarabunPSK" w:hAnsi="TH SarabunPSK" w:cs="TH SarabunPSK"/>
                <w:kern w:val="32"/>
                <w:sz w:val="32"/>
                <w:szCs w:val="32"/>
              </w:rPr>
              <w:t>,578,760</w:t>
            </w:r>
          </w:p>
        </w:tc>
        <w:tc>
          <w:tcPr>
            <w:tcW w:w="1842" w:type="dxa"/>
          </w:tcPr>
          <w:p w14:paraId="6DA486FB"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11,171,708</w:t>
            </w:r>
          </w:p>
        </w:tc>
        <w:tc>
          <w:tcPr>
            <w:tcW w:w="3119" w:type="dxa"/>
          </w:tcPr>
          <w:p w14:paraId="5BDB4B9C" w14:textId="77777777" w:rsidR="000A3AC4" w:rsidRPr="000A3AC4" w:rsidRDefault="000A3AC4" w:rsidP="00D53F78">
            <w:pPr>
              <w:spacing w:line="20" w:lineRule="atLeast"/>
              <w:jc w:val="right"/>
              <w:rPr>
                <w:rFonts w:ascii="TH SarabunPSK" w:hAnsi="TH SarabunPSK" w:cs="TH SarabunPSK"/>
                <w:kern w:val="32"/>
                <w:sz w:val="32"/>
                <w:szCs w:val="32"/>
              </w:rPr>
            </w:pPr>
            <w:r>
              <w:rPr>
                <w:rFonts w:ascii="TH SarabunPSK" w:hAnsi="TH SarabunPSK" w:cs="TH SarabunPSK"/>
                <w:kern w:val="32"/>
                <w:sz w:val="32"/>
                <w:szCs w:val="32"/>
              </w:rPr>
              <w:t>24,750,468</w:t>
            </w:r>
          </w:p>
        </w:tc>
      </w:tr>
    </w:tbl>
    <w:p w14:paraId="5460D204" w14:textId="77777777" w:rsidR="00572230" w:rsidRPr="000A3AC4" w:rsidRDefault="00572230" w:rsidP="00D53F78">
      <w:pPr>
        <w:spacing w:after="0" w:line="20" w:lineRule="atLeast"/>
        <w:jc w:val="thaiDistribute"/>
        <w:rPr>
          <w:rFonts w:ascii="TH SarabunPSK" w:hAnsi="TH SarabunPSK" w:cs="TH SarabunPSK"/>
          <w:b/>
          <w:bCs/>
          <w:sz w:val="28"/>
        </w:rPr>
      </w:pPr>
      <w:r w:rsidRPr="000A3AC4">
        <w:rPr>
          <w:rFonts w:ascii="TH SarabunPSK" w:hAnsi="TH SarabunPSK" w:cs="TH SarabunPSK"/>
          <w:b/>
          <w:bCs/>
          <w:sz w:val="28"/>
          <w:cs/>
        </w:rPr>
        <w:t>ที่มา: ธนาคารแห่งประเทศไทย. (</w:t>
      </w:r>
      <w:r w:rsidRPr="000A3AC4">
        <w:rPr>
          <w:rFonts w:ascii="TH SarabunPSK" w:hAnsi="TH SarabunPSK" w:cs="TH SarabunPSK"/>
          <w:b/>
          <w:bCs/>
          <w:sz w:val="28"/>
        </w:rPr>
        <w:t xml:space="preserve">2564). </w:t>
      </w:r>
      <w:r w:rsidRPr="000A3AC4">
        <w:rPr>
          <w:rFonts w:ascii="TH SarabunPSK" w:hAnsi="TH SarabunPSK" w:cs="TH SarabunPSK"/>
          <w:b/>
          <w:bCs/>
          <w:sz w:val="28"/>
          <w:cs/>
        </w:rPr>
        <w:t xml:space="preserve">เงินกู้ยืมของธนาคารพาณิชย์. สืบค้นจาก </w:t>
      </w:r>
      <w:r w:rsidRPr="000A3AC4">
        <w:rPr>
          <w:rFonts w:ascii="TH SarabunPSK" w:hAnsi="TH SarabunPSK" w:cs="TH SarabunPSK"/>
          <w:b/>
          <w:bCs/>
          <w:sz w:val="28"/>
        </w:rPr>
        <w:t>www. 2.bot.or.th.</w:t>
      </w:r>
    </w:p>
    <w:p w14:paraId="2165D0ED" w14:textId="77777777" w:rsidR="00572230" w:rsidRPr="00E0593B" w:rsidRDefault="00572230" w:rsidP="00E0593B">
      <w:pPr>
        <w:spacing w:after="0" w:line="20" w:lineRule="atLeast"/>
        <w:jc w:val="thaiDistribute"/>
        <w:rPr>
          <w:rFonts w:ascii="TH Sarabun New" w:hAnsi="TH Sarabun New" w:cs="TH Sarabun New"/>
          <w:b/>
          <w:bCs/>
          <w:sz w:val="8"/>
          <w:szCs w:val="8"/>
        </w:rPr>
      </w:pPr>
    </w:p>
    <w:p w14:paraId="5A0CD609" w14:textId="77777777" w:rsidR="00572230" w:rsidRPr="009622FD" w:rsidRDefault="00572230" w:rsidP="00D53F78">
      <w:pPr>
        <w:spacing w:after="0" w:line="20" w:lineRule="atLeast"/>
        <w:ind w:firstLine="720"/>
        <w:jc w:val="thaiDistribute"/>
        <w:rPr>
          <w:rFonts w:ascii="TH SarabunPSK" w:hAnsi="TH SarabunPSK" w:cs="TH SarabunPSK"/>
          <w:sz w:val="32"/>
          <w:szCs w:val="32"/>
        </w:rPr>
      </w:pPr>
      <w:r w:rsidRPr="009622FD">
        <w:rPr>
          <w:rFonts w:ascii="TH SarabunPSK" w:hAnsi="TH SarabunPSK" w:cs="TH SarabunPSK" w:hint="cs"/>
          <w:sz w:val="32"/>
          <w:szCs w:val="32"/>
          <w:cs/>
        </w:rPr>
        <w:t>จากตารางที่แสดงปริมาณเงินกู้ยืมในประเทศและต่างประเทศของธนาคารพาณิชย์ทั้งระบบ</w:t>
      </w:r>
      <w:r w:rsidRPr="009622FD">
        <w:rPr>
          <w:rFonts w:ascii="TH SarabunPSK" w:hAnsi="TH SarabunPSK" w:cs="TH SarabunPSK" w:hint="cs"/>
          <w:sz w:val="32"/>
          <w:szCs w:val="32"/>
        </w:rPr>
        <w:t xml:space="preserve"> </w:t>
      </w:r>
      <w:r w:rsidRPr="009622FD">
        <w:rPr>
          <w:rFonts w:ascii="TH SarabunPSK" w:hAnsi="TH SarabunPSK" w:cs="TH SarabunPSK" w:hint="cs"/>
          <w:sz w:val="32"/>
          <w:szCs w:val="32"/>
          <w:cs/>
        </w:rPr>
        <w:t xml:space="preserve">พบว่า ในรอบ 3 ปี (พ.ศ. </w:t>
      </w:r>
      <w:r w:rsidRPr="009622FD">
        <w:rPr>
          <w:rFonts w:ascii="TH SarabunPSK" w:hAnsi="TH SarabunPSK" w:cs="TH SarabunPSK" w:hint="cs"/>
          <w:sz w:val="32"/>
          <w:szCs w:val="32"/>
        </w:rPr>
        <w:t xml:space="preserve">2561- 2563) </w:t>
      </w:r>
      <w:r w:rsidRPr="009622FD">
        <w:rPr>
          <w:rFonts w:ascii="TH SarabunPSK" w:hAnsi="TH SarabunPSK" w:cs="TH SarabunPSK" w:hint="cs"/>
          <w:sz w:val="32"/>
          <w:szCs w:val="32"/>
          <w:cs/>
        </w:rPr>
        <w:t>นั้น ในปี พ.ศ. 2563 มีสัดส่วนการกู้ยืมเงินในประเทศและต่างประเทศเพิ่มขึ้นร้อยละ 34.34 โดยมีการกู้ยืมในประเทศร้อยละ 34.75 และการกู้ยืม</w:t>
      </w:r>
      <w:r w:rsidR="00D5719F">
        <w:rPr>
          <w:rFonts w:ascii="TH SarabunPSK" w:hAnsi="TH SarabunPSK" w:cs="TH SarabunPSK" w:hint="cs"/>
          <w:sz w:val="32"/>
          <w:szCs w:val="32"/>
          <w:cs/>
        </w:rPr>
        <w:t xml:space="preserve">เงินจากต่างประเทศร้อยละ 33.85 </w:t>
      </w:r>
      <w:r w:rsidRPr="009622FD">
        <w:rPr>
          <w:rFonts w:ascii="TH SarabunPSK" w:hAnsi="TH SarabunPSK" w:cs="TH SarabunPSK" w:hint="cs"/>
          <w:sz w:val="32"/>
          <w:szCs w:val="32"/>
          <w:cs/>
        </w:rPr>
        <w:t>จะเห็นได้ว่าสัดส่วนการกู้ยืมเงินในประเทศและต่างประเทศใน</w:t>
      </w:r>
      <w:r w:rsidR="00D5719F">
        <w:rPr>
          <w:rFonts w:ascii="TH SarabunPSK" w:hAnsi="TH SarabunPSK" w:cs="TH SarabunPSK" w:hint="cs"/>
          <w:sz w:val="32"/>
          <w:szCs w:val="32"/>
          <w:cs/>
        </w:rPr>
        <w:t xml:space="preserve">             </w:t>
      </w:r>
      <w:r w:rsidRPr="009622FD">
        <w:rPr>
          <w:rFonts w:ascii="TH SarabunPSK" w:hAnsi="TH SarabunPSK" w:cs="TH SarabunPSK" w:hint="cs"/>
          <w:sz w:val="32"/>
          <w:szCs w:val="32"/>
          <w:cs/>
        </w:rPr>
        <w:t>ปีพ.ศ. 2563 มีสัดส่วนการกู้ยืมเงินมากที่สุด</w:t>
      </w:r>
      <w:r>
        <w:rPr>
          <w:rFonts w:ascii="TH SarabunPSK" w:hAnsi="TH SarabunPSK" w:cs="TH SarabunPSK" w:hint="cs"/>
          <w:sz w:val="32"/>
          <w:szCs w:val="32"/>
          <w:cs/>
        </w:rPr>
        <w:t xml:space="preserve"> </w:t>
      </w:r>
      <w:r w:rsidRPr="009622FD">
        <w:rPr>
          <w:rFonts w:ascii="TH SarabunPSK" w:hAnsi="TH SarabunPSK" w:cs="TH SarabunPSK" w:hint="cs"/>
          <w:sz w:val="32"/>
          <w:szCs w:val="32"/>
          <w:cs/>
        </w:rPr>
        <w:t>ส่วนในปีอื่นๆนั้นมีสัดส่วนในการกู้ยืมที่ใกล้เคียงกัน</w:t>
      </w:r>
    </w:p>
    <w:p w14:paraId="397BEB1D" w14:textId="77777777" w:rsidR="00572230" w:rsidRDefault="00572230" w:rsidP="00D53F78">
      <w:pPr>
        <w:spacing w:after="0" w:line="20" w:lineRule="atLeast"/>
        <w:ind w:firstLine="720"/>
        <w:jc w:val="thaiDistribute"/>
        <w:rPr>
          <w:rFonts w:ascii="TH SarabunPSK" w:hAnsi="TH SarabunPSK" w:cs="TH SarabunPSK"/>
          <w:sz w:val="32"/>
          <w:szCs w:val="32"/>
        </w:rPr>
      </w:pPr>
      <w:r w:rsidRPr="009622FD">
        <w:rPr>
          <w:rFonts w:ascii="TH SarabunPSK" w:hAnsi="TH SarabunPSK" w:cs="TH SarabunPSK" w:hint="cs"/>
          <w:sz w:val="32"/>
          <w:szCs w:val="32"/>
          <w:cs/>
        </w:rPr>
        <w:t>ในครั้งนี้จึงศึกษาปัจจัยที่มีผลต่อการกู้ยืมเงินของธนาคารพาณิชย์ ซึ่งจะทำให้ทราบถึงสาเหตุที่ส่งผลต่อปริมาณเงินกู้ยืม โดยพิจารณาแหล่งเงินทุนทั้งภายในประเทศและภายนอกประเทศ</w:t>
      </w:r>
      <w:r w:rsidR="00D529F4">
        <w:rPr>
          <w:rFonts w:ascii="TH SarabunPSK" w:hAnsi="TH SarabunPSK" w:cs="TH SarabunPSK" w:hint="cs"/>
          <w:sz w:val="32"/>
          <w:szCs w:val="32"/>
          <w:cs/>
        </w:rPr>
        <w:t xml:space="preserve">                </w:t>
      </w:r>
      <w:r w:rsidRPr="009622FD">
        <w:rPr>
          <w:rFonts w:ascii="TH SarabunPSK" w:hAnsi="TH SarabunPSK" w:cs="TH SarabunPSK" w:hint="cs"/>
          <w:sz w:val="32"/>
          <w:szCs w:val="32"/>
          <w:cs/>
        </w:rPr>
        <w:t xml:space="preserve"> เพื่อเป็นแนวทางในการวางแผนและกำหนดนโยบายของธนาคารพาณิชย์ในการจัดหาแหล่งเงินทุน ทำให้ธนาคารพาณิชย์สามารถดำเนินกิจการต่อไปได้</w:t>
      </w:r>
    </w:p>
    <w:p w14:paraId="61F79B30" w14:textId="77777777" w:rsidR="00893220" w:rsidRPr="00D53F78" w:rsidRDefault="00893220" w:rsidP="00D53F78">
      <w:pPr>
        <w:spacing w:after="0" w:line="20" w:lineRule="atLeast"/>
        <w:ind w:firstLine="720"/>
        <w:jc w:val="thaiDistribute"/>
        <w:rPr>
          <w:rFonts w:ascii="TH SarabunPSK" w:hAnsi="TH SarabunPSK" w:cs="TH SarabunPSK"/>
          <w:sz w:val="18"/>
          <w:szCs w:val="18"/>
        </w:rPr>
      </w:pPr>
    </w:p>
    <w:p w14:paraId="7309709A" w14:textId="77777777" w:rsidR="006B26E3" w:rsidRPr="00D5719F" w:rsidRDefault="00572230" w:rsidP="00D53F78">
      <w:pPr>
        <w:spacing w:after="0" w:line="20" w:lineRule="atLeast"/>
        <w:rPr>
          <w:rFonts w:ascii="TH SarabunPSK" w:hAnsi="TH SarabunPSK" w:cs="TH SarabunPSK"/>
          <w:b/>
          <w:bCs/>
          <w:sz w:val="32"/>
          <w:szCs w:val="32"/>
          <w:cs/>
        </w:rPr>
      </w:pPr>
      <w:r w:rsidRPr="00D5719F">
        <w:rPr>
          <w:rFonts w:ascii="TH SarabunPSK" w:hAnsi="TH SarabunPSK" w:cs="TH SarabunPSK"/>
          <w:b/>
          <w:bCs/>
          <w:sz w:val="32"/>
          <w:szCs w:val="32"/>
          <w:cs/>
        </w:rPr>
        <w:t>วัตถุประสงค์</w:t>
      </w:r>
      <w:r w:rsidR="00B1347B" w:rsidRPr="00D5719F">
        <w:rPr>
          <w:rFonts w:ascii="TH SarabunPSK" w:hAnsi="TH SarabunPSK" w:cs="TH SarabunPSK" w:hint="cs"/>
          <w:b/>
          <w:bCs/>
          <w:sz w:val="32"/>
          <w:szCs w:val="32"/>
          <w:cs/>
        </w:rPr>
        <w:t>ของการวิจัย</w:t>
      </w:r>
    </w:p>
    <w:p w14:paraId="4C31C0ED" w14:textId="77777777" w:rsidR="00572230" w:rsidRDefault="00572230" w:rsidP="00D53F78">
      <w:pPr>
        <w:spacing w:after="0" w:line="20" w:lineRule="atLeast"/>
        <w:ind w:firstLine="720"/>
        <w:jc w:val="thaiDistribute"/>
        <w:rPr>
          <w:rFonts w:ascii="TH SarabunPSK" w:hAnsi="TH SarabunPSK" w:cs="TH SarabunPSK"/>
          <w:szCs w:val="32"/>
        </w:rPr>
      </w:pPr>
      <w:r w:rsidRPr="004E717D">
        <w:rPr>
          <w:rFonts w:ascii="TH SarabunPSK" w:hAnsi="TH SarabunPSK" w:cs="TH SarabunPSK"/>
          <w:color w:val="FFFFFF" w:themeColor="background1"/>
          <w:szCs w:val="32"/>
          <w:cs/>
        </w:rPr>
        <w:t>.</w:t>
      </w:r>
      <w:r w:rsidRPr="004E717D">
        <w:rPr>
          <w:rFonts w:ascii="TH SarabunPSK" w:hAnsi="TH SarabunPSK" w:cs="TH SarabunPSK"/>
          <w:szCs w:val="32"/>
          <w:cs/>
        </w:rPr>
        <w:t>เพื่อศึกษาปัจจัยที่ส่งผลต่อปริมาณการกู้ยืมเงินของธนาคารพาณิชย์</w:t>
      </w:r>
      <w:r w:rsidR="00587F80">
        <w:rPr>
          <w:rFonts w:ascii="TH SarabunPSK" w:hAnsi="TH SarabunPSK" w:cs="TH SarabunPSK" w:hint="cs"/>
          <w:szCs w:val="32"/>
          <w:cs/>
        </w:rPr>
        <w:t>ของประเทศไทย</w:t>
      </w:r>
    </w:p>
    <w:p w14:paraId="2BC31D0A" w14:textId="77777777" w:rsidR="006B26E3" w:rsidRPr="00230440" w:rsidRDefault="006B26E3" w:rsidP="00D53F78">
      <w:pPr>
        <w:spacing w:after="0" w:line="20" w:lineRule="atLeast"/>
        <w:ind w:firstLine="720"/>
        <w:jc w:val="thaiDistribute"/>
        <w:rPr>
          <w:rFonts w:ascii="TH SarabunPSK" w:hAnsi="TH SarabunPSK" w:cs="TH SarabunPSK"/>
          <w:sz w:val="12"/>
          <w:szCs w:val="18"/>
          <w:cs/>
        </w:rPr>
      </w:pPr>
    </w:p>
    <w:p w14:paraId="773DD369" w14:textId="77777777" w:rsidR="0086009D" w:rsidRPr="00454E93" w:rsidRDefault="00730FBA" w:rsidP="00D53F78">
      <w:pPr>
        <w:spacing w:after="0" w:line="20" w:lineRule="atLeast"/>
        <w:jc w:val="thaiDistribute"/>
        <w:rPr>
          <w:rFonts w:ascii="TH SarabunPSK" w:hAnsi="TH SarabunPSK" w:cs="TH SarabunPSK"/>
          <w:b/>
          <w:bCs/>
          <w:sz w:val="32"/>
          <w:szCs w:val="32"/>
          <w:cs/>
        </w:rPr>
      </w:pPr>
      <w:r w:rsidRPr="00454E93">
        <w:rPr>
          <w:rFonts w:ascii="TH SarabunPSK" w:hAnsi="TH SarabunPSK" w:cs="TH SarabunPSK"/>
          <w:b/>
          <w:bCs/>
          <w:sz w:val="32"/>
          <w:szCs w:val="32"/>
          <w:cs/>
        </w:rPr>
        <w:t>ขอบเขต</w:t>
      </w:r>
      <w:r w:rsidRPr="00454E93">
        <w:rPr>
          <w:rFonts w:ascii="TH SarabunPSK" w:hAnsi="TH SarabunPSK" w:cs="TH SarabunPSK" w:hint="cs"/>
          <w:b/>
          <w:bCs/>
          <w:sz w:val="32"/>
          <w:szCs w:val="32"/>
          <w:cs/>
        </w:rPr>
        <w:t>การวิจัย</w:t>
      </w:r>
    </w:p>
    <w:p w14:paraId="19E447A0" w14:textId="77777777" w:rsidR="009447AB" w:rsidRDefault="0086009D" w:rsidP="00D53F78">
      <w:pPr>
        <w:spacing w:after="0" w:line="20" w:lineRule="atLeast"/>
        <w:ind w:firstLine="720"/>
        <w:jc w:val="thaiDistribute"/>
        <w:rPr>
          <w:rFonts w:ascii="TH SarabunPSK" w:hAnsi="TH SarabunPSK" w:cs="TH SarabunPSK"/>
          <w:sz w:val="32"/>
          <w:szCs w:val="32"/>
        </w:rPr>
      </w:pPr>
      <w:r w:rsidRPr="004E717D">
        <w:rPr>
          <w:rFonts w:ascii="TH SarabunPSK" w:hAnsi="TH SarabunPSK" w:cs="TH SarabunPSK"/>
          <w:sz w:val="32"/>
          <w:szCs w:val="32"/>
          <w:cs/>
        </w:rPr>
        <w:t>การวิจัยในครั้งนี้เป็นการศึกษาเชิงปริมาณที่มุ่งเน้นการศึกษาปัจจัยที่ส่งผลต่อปริมาณการกู้ยืมเงินของธนาคารพาณิชย์ทั้ง</w:t>
      </w:r>
      <w:r w:rsidRPr="009B0B83">
        <w:rPr>
          <w:rFonts w:ascii="TH SarabunPSK" w:hAnsi="TH SarabunPSK" w:cs="TH SarabunPSK" w:hint="cs"/>
          <w:sz w:val="32"/>
          <w:szCs w:val="32"/>
          <w:cs/>
        </w:rPr>
        <w:t>ระบบ (</w:t>
      </w:r>
      <w:r w:rsidRPr="009B0B83">
        <w:rPr>
          <w:rFonts w:ascii="TH SarabunPSK" w:hAnsi="TH SarabunPSK" w:cs="TH SarabunPSK" w:hint="cs"/>
          <w:sz w:val="32"/>
          <w:szCs w:val="32"/>
        </w:rPr>
        <w:t>BOR</w:t>
      </w:r>
      <w:r w:rsidRPr="009B0B83">
        <w:rPr>
          <w:rFonts w:ascii="TH SarabunPSK" w:hAnsi="TH SarabunPSK" w:cs="TH SarabunPSK" w:hint="cs"/>
          <w:sz w:val="32"/>
          <w:szCs w:val="32"/>
          <w:cs/>
        </w:rPr>
        <w:t>)</w:t>
      </w:r>
      <w:r>
        <w:rPr>
          <w:rFonts w:ascii="TH SarabunPSK" w:hAnsi="TH SarabunPSK" w:cs="TH SarabunPSK" w:hint="cs"/>
          <w:b/>
          <w:bCs/>
          <w:sz w:val="32"/>
          <w:szCs w:val="32"/>
          <w:cs/>
        </w:rPr>
        <w:t xml:space="preserve"> </w:t>
      </w:r>
      <w:bookmarkStart w:id="3" w:name="_Hlk66731281"/>
      <w:r w:rsidRPr="004E717D">
        <w:rPr>
          <w:rFonts w:ascii="TH SarabunPSK" w:hAnsi="TH SarabunPSK" w:cs="TH SarabunPSK"/>
          <w:sz w:val="32"/>
          <w:szCs w:val="32"/>
          <w:cs/>
        </w:rPr>
        <w:t>ข้อมูลที่นำมาใ</w:t>
      </w:r>
      <w:r w:rsidR="00E0593B">
        <w:rPr>
          <w:rFonts w:ascii="TH SarabunPSK" w:hAnsi="TH SarabunPSK" w:cs="TH SarabunPSK"/>
          <w:sz w:val="32"/>
          <w:szCs w:val="32"/>
          <w:cs/>
        </w:rPr>
        <w:t>ช้ในการศึกษาเป็นข้อมูลทุติยภูมิแบบอนุกรมเวลา</w:t>
      </w:r>
      <w:r w:rsidRPr="004E717D">
        <w:rPr>
          <w:rFonts w:ascii="TH SarabunPSK" w:hAnsi="TH SarabunPSK" w:cs="TH SarabunPSK"/>
          <w:sz w:val="32"/>
          <w:szCs w:val="32"/>
          <w:cs/>
        </w:rPr>
        <w:t>เป็นรายเดือน ต</w:t>
      </w:r>
      <w:r>
        <w:rPr>
          <w:rFonts w:ascii="TH SarabunPSK" w:hAnsi="TH SarabunPSK" w:cs="TH SarabunPSK" w:hint="cs"/>
          <w:sz w:val="32"/>
          <w:szCs w:val="32"/>
          <w:cs/>
        </w:rPr>
        <w:t>ั้</w:t>
      </w:r>
      <w:r w:rsidRPr="004E717D">
        <w:rPr>
          <w:rFonts w:ascii="TH SarabunPSK" w:hAnsi="TH SarabunPSK" w:cs="TH SarabunPSK"/>
          <w:sz w:val="32"/>
          <w:szCs w:val="32"/>
          <w:cs/>
        </w:rPr>
        <w:t xml:space="preserve">งแต่เดือนมกราคม </w:t>
      </w:r>
      <w:r w:rsidRPr="004E717D">
        <w:rPr>
          <w:rFonts w:ascii="TH SarabunPSK" w:hAnsi="TH SarabunPSK" w:cs="TH SarabunPSK"/>
          <w:sz w:val="32"/>
          <w:szCs w:val="32"/>
        </w:rPr>
        <w:t>25</w:t>
      </w:r>
      <w:r>
        <w:rPr>
          <w:rFonts w:ascii="TH SarabunPSK" w:hAnsi="TH SarabunPSK" w:cs="TH SarabunPSK"/>
          <w:sz w:val="32"/>
          <w:szCs w:val="32"/>
        </w:rPr>
        <w:t>61</w:t>
      </w:r>
      <w:r w:rsidRPr="004E717D">
        <w:rPr>
          <w:rFonts w:ascii="TH SarabunPSK" w:hAnsi="TH SarabunPSK" w:cs="TH SarabunPSK"/>
          <w:sz w:val="32"/>
          <w:szCs w:val="32"/>
        </w:rPr>
        <w:t xml:space="preserve"> </w:t>
      </w:r>
      <w:r w:rsidRPr="004E717D">
        <w:rPr>
          <w:rFonts w:ascii="TH SarabunPSK" w:hAnsi="TH SarabunPSK" w:cs="TH SarabunPSK"/>
          <w:sz w:val="32"/>
          <w:szCs w:val="32"/>
          <w:cs/>
        </w:rPr>
        <w:t xml:space="preserve">ถึง เดือนธันวาคม </w:t>
      </w:r>
      <w:r w:rsidRPr="004E717D">
        <w:rPr>
          <w:rFonts w:ascii="TH SarabunPSK" w:hAnsi="TH SarabunPSK" w:cs="TH SarabunPSK"/>
          <w:sz w:val="32"/>
          <w:szCs w:val="32"/>
        </w:rPr>
        <w:t>2</w:t>
      </w:r>
      <w:r>
        <w:rPr>
          <w:rFonts w:ascii="TH SarabunPSK" w:hAnsi="TH SarabunPSK" w:cs="TH SarabunPSK"/>
          <w:sz w:val="32"/>
          <w:szCs w:val="32"/>
        </w:rPr>
        <w:t>563</w:t>
      </w:r>
      <w:r w:rsidRPr="004E717D">
        <w:rPr>
          <w:rFonts w:ascii="TH SarabunPSK" w:hAnsi="TH SarabunPSK" w:cs="TH SarabunPSK"/>
          <w:sz w:val="32"/>
          <w:szCs w:val="32"/>
        </w:rPr>
        <w:t xml:space="preserve"> </w:t>
      </w:r>
      <w:r w:rsidRPr="004E717D">
        <w:rPr>
          <w:rFonts w:ascii="TH SarabunPSK" w:hAnsi="TH SarabunPSK" w:cs="TH SarabunPSK"/>
          <w:sz w:val="32"/>
          <w:szCs w:val="32"/>
          <w:cs/>
        </w:rPr>
        <w:t xml:space="preserve">รวม </w:t>
      </w:r>
      <w:r>
        <w:rPr>
          <w:rFonts w:ascii="TH SarabunPSK" w:hAnsi="TH SarabunPSK" w:cs="TH SarabunPSK" w:hint="cs"/>
          <w:sz w:val="32"/>
          <w:szCs w:val="32"/>
          <w:cs/>
        </w:rPr>
        <w:t>36</w:t>
      </w:r>
      <w:r w:rsidRPr="004E717D">
        <w:rPr>
          <w:rFonts w:ascii="TH SarabunPSK" w:hAnsi="TH SarabunPSK" w:cs="TH SarabunPSK"/>
          <w:sz w:val="32"/>
          <w:szCs w:val="32"/>
        </w:rPr>
        <w:t xml:space="preserve"> </w:t>
      </w:r>
      <w:r w:rsidRPr="004E717D">
        <w:rPr>
          <w:rFonts w:ascii="TH SarabunPSK" w:hAnsi="TH SarabunPSK" w:cs="TH SarabunPSK"/>
          <w:sz w:val="32"/>
          <w:szCs w:val="32"/>
          <w:cs/>
        </w:rPr>
        <w:t>เดือน</w:t>
      </w:r>
      <w:r w:rsidRPr="004E717D">
        <w:rPr>
          <w:rFonts w:ascii="TH SarabunPSK" w:hAnsi="TH SarabunPSK" w:cs="TH SarabunPSK"/>
          <w:sz w:val="32"/>
          <w:szCs w:val="32"/>
        </w:rPr>
        <w:t xml:space="preserve"> </w:t>
      </w:r>
      <w:bookmarkEnd w:id="3"/>
    </w:p>
    <w:p w14:paraId="659C8EED" w14:textId="77777777" w:rsidR="006B26E3" w:rsidRPr="00230440" w:rsidRDefault="006B26E3" w:rsidP="00D53F78">
      <w:pPr>
        <w:spacing w:after="0" w:line="20" w:lineRule="atLeast"/>
        <w:ind w:firstLine="720"/>
        <w:jc w:val="thaiDistribute"/>
        <w:rPr>
          <w:rFonts w:ascii="TH SarabunPSK" w:hAnsi="TH SarabunPSK" w:cs="TH SarabunPSK"/>
          <w:sz w:val="18"/>
          <w:szCs w:val="18"/>
        </w:rPr>
      </w:pPr>
    </w:p>
    <w:p w14:paraId="42241714" w14:textId="77777777" w:rsidR="001D3C74" w:rsidRPr="00454E93" w:rsidRDefault="001D3C74" w:rsidP="00D53F78">
      <w:pPr>
        <w:autoSpaceDE w:val="0"/>
        <w:autoSpaceDN w:val="0"/>
        <w:adjustRightInd w:val="0"/>
        <w:spacing w:after="0" w:line="20" w:lineRule="atLeast"/>
        <w:rPr>
          <w:rFonts w:ascii="TH SarabunPSK" w:hAnsi="TH SarabunPSK" w:cs="TH SarabunPSK"/>
          <w:b/>
          <w:bCs/>
          <w:sz w:val="32"/>
          <w:szCs w:val="32"/>
        </w:rPr>
      </w:pPr>
      <w:r w:rsidRPr="00454E93">
        <w:rPr>
          <w:rFonts w:ascii="TH SarabunPSK" w:hAnsi="TH SarabunPSK" w:cs="TH SarabunPSK" w:hint="cs"/>
          <w:b/>
          <w:bCs/>
          <w:sz w:val="32"/>
          <w:szCs w:val="32"/>
          <w:cs/>
        </w:rPr>
        <w:t>วิธีการศึกษา</w:t>
      </w:r>
    </w:p>
    <w:p w14:paraId="7D963334" w14:textId="77777777" w:rsidR="00D53F78" w:rsidRDefault="001D3C74" w:rsidP="00D53F78">
      <w:pPr>
        <w:spacing w:after="0" w:line="20" w:lineRule="atLeast"/>
        <w:ind w:firstLine="720"/>
        <w:jc w:val="thaiDistribute"/>
        <w:rPr>
          <w:rFonts w:ascii="TH SarabunPSK" w:hAnsi="TH SarabunPSK" w:cs="TH SarabunPSK"/>
          <w:sz w:val="32"/>
          <w:szCs w:val="32"/>
        </w:rPr>
      </w:pPr>
      <w:r w:rsidRPr="00DF3F8A">
        <w:rPr>
          <w:rFonts w:ascii="TH SarabunPSK" w:hAnsi="TH SarabunPSK" w:cs="TH SarabunPSK" w:hint="cs"/>
          <w:sz w:val="32"/>
          <w:szCs w:val="32"/>
          <w:cs/>
        </w:rPr>
        <w:t xml:space="preserve">การศึกษาครั้งนี้เป็นการศึกษาโดยใช้ข้อมูลทุติยภูมิซึ่งเป็นข้อมูลเชิงปริมาณ </w:t>
      </w:r>
      <w:r w:rsidR="009447AB">
        <w:rPr>
          <w:rFonts w:ascii="TH SarabunPSK" w:hAnsi="TH SarabunPSK" w:cs="TH SarabunPSK" w:hint="cs"/>
          <w:sz w:val="32"/>
          <w:szCs w:val="32"/>
          <w:cs/>
        </w:rPr>
        <w:t>โดยข้อมูลที่ใช้ในการศึกษาได้</w:t>
      </w:r>
      <w:r w:rsidRPr="00DF3F8A">
        <w:rPr>
          <w:rFonts w:ascii="TH SarabunPSK" w:hAnsi="TH SarabunPSK" w:cs="TH SarabunPSK" w:hint="cs"/>
          <w:sz w:val="32"/>
          <w:szCs w:val="32"/>
          <w:cs/>
        </w:rPr>
        <w:t xml:space="preserve">เก็บรวบรวมข้อมูลสถิติรายเดือนจากแหล่งข้อมูล คือธนาคารแห่งประเทศไทย </w:t>
      </w:r>
    </w:p>
    <w:p w14:paraId="06374309" w14:textId="77777777" w:rsidR="00D53F78" w:rsidRPr="00D53F78" w:rsidRDefault="00D53F78" w:rsidP="00D53F78">
      <w:pPr>
        <w:spacing w:after="0" w:line="20" w:lineRule="atLeast"/>
        <w:ind w:firstLine="720"/>
        <w:jc w:val="thaiDistribute"/>
        <w:rPr>
          <w:rFonts w:ascii="TH SarabunPSK" w:hAnsi="TH SarabunPSK" w:cs="TH SarabunPSK"/>
          <w:sz w:val="4"/>
          <w:szCs w:val="4"/>
        </w:rPr>
      </w:pPr>
    </w:p>
    <w:p w14:paraId="11136E8A" w14:textId="77777777" w:rsidR="00CF2A66" w:rsidRPr="00454E93" w:rsidRDefault="006B26E3" w:rsidP="00D53F78">
      <w:pPr>
        <w:spacing w:after="0" w:line="20" w:lineRule="atLeast"/>
        <w:ind w:firstLine="720"/>
        <w:jc w:val="thaiDistribute"/>
        <w:rPr>
          <w:rFonts w:ascii="TH SarabunPSK" w:hAnsi="TH SarabunPSK" w:cs="TH SarabunPSK"/>
          <w:sz w:val="32"/>
          <w:szCs w:val="32"/>
        </w:rPr>
      </w:pPr>
      <w:r w:rsidRPr="00454E93">
        <w:rPr>
          <w:rFonts w:ascii="TH SarabunPSK" w:hAnsi="TH SarabunPSK" w:cs="TH SarabunPSK"/>
          <w:b/>
          <w:bCs/>
          <w:sz w:val="32"/>
          <w:szCs w:val="32"/>
          <w:cs/>
        </w:rPr>
        <w:t>1.</w:t>
      </w:r>
      <w:r w:rsidR="009F35E7" w:rsidRPr="009F35E7">
        <w:rPr>
          <w:rFonts w:ascii="TH SarabunPSK" w:hAnsi="TH SarabunPSK" w:cs="TH SarabunPSK" w:hint="cs"/>
          <w:b/>
          <w:bCs/>
          <w:color w:val="FFFFFF" w:themeColor="background1"/>
          <w:sz w:val="32"/>
          <w:szCs w:val="32"/>
          <w:cs/>
        </w:rPr>
        <w:t>.</w:t>
      </w:r>
      <w:r w:rsidR="00CF2A66" w:rsidRPr="00454E93">
        <w:rPr>
          <w:rFonts w:ascii="TH SarabunPSK" w:hAnsi="TH SarabunPSK" w:cs="TH SarabunPSK"/>
          <w:b/>
          <w:bCs/>
          <w:sz w:val="32"/>
          <w:szCs w:val="32"/>
          <w:cs/>
        </w:rPr>
        <w:t>เครื่องมือที่ใช้ในการศึกษา</w:t>
      </w:r>
    </w:p>
    <w:p w14:paraId="31845570" w14:textId="77777777" w:rsidR="00CF2A66" w:rsidRPr="00D53F78" w:rsidRDefault="00CF2A66" w:rsidP="00D53F78">
      <w:pPr>
        <w:autoSpaceDE w:val="0"/>
        <w:autoSpaceDN w:val="0"/>
        <w:adjustRightInd w:val="0"/>
        <w:spacing w:after="0" w:line="20" w:lineRule="atLeast"/>
        <w:jc w:val="thaiDistribute"/>
        <w:rPr>
          <w:rFonts w:ascii="TH SarabunPSK" w:hAnsi="TH SarabunPSK" w:cs="TH SarabunPSK"/>
          <w:spacing w:val="-10"/>
          <w:sz w:val="32"/>
          <w:szCs w:val="32"/>
        </w:rPr>
      </w:pPr>
      <w:r w:rsidRPr="00893220">
        <w:rPr>
          <w:rFonts w:ascii="TH SarabunPSK" w:hAnsi="TH SarabunPSK" w:cs="TH SarabunPSK"/>
          <w:b/>
          <w:bCs/>
          <w:spacing w:val="-10"/>
          <w:sz w:val="32"/>
          <w:szCs w:val="32"/>
          <w:cs/>
        </w:rPr>
        <w:tab/>
      </w:r>
      <w:r w:rsidRPr="00D53F78">
        <w:rPr>
          <w:rFonts w:ascii="TH SarabunPSK" w:hAnsi="TH SarabunPSK" w:cs="TH SarabunPSK"/>
          <w:spacing w:val="-10"/>
          <w:sz w:val="32"/>
          <w:szCs w:val="32"/>
          <w:cs/>
        </w:rPr>
        <w:t>แบบจำลองที่ใช้ในการศึกษาด้วยวิธีสร้างสมการถดถอยพหุคูณ (</w:t>
      </w:r>
      <w:r w:rsidRPr="00D53F78">
        <w:rPr>
          <w:rFonts w:ascii="TH SarabunPSK" w:hAnsi="TH SarabunPSK" w:cs="TH SarabunPSK"/>
          <w:spacing w:val="-10"/>
          <w:sz w:val="32"/>
          <w:szCs w:val="32"/>
        </w:rPr>
        <w:t>Multiple Regression</w:t>
      </w:r>
      <w:r w:rsidRPr="00D53F78">
        <w:rPr>
          <w:rFonts w:ascii="TH SarabunPSK" w:hAnsi="TH SarabunPSK" w:cs="TH SarabunPSK"/>
          <w:spacing w:val="-10"/>
          <w:sz w:val="32"/>
          <w:szCs w:val="32"/>
          <w:cs/>
        </w:rPr>
        <w:t>) โดยแสดงความสัมพันธ์ของปัจจัยที่ส่งผลต่อปริมาณการกู้ยืมเงินของธนาคารพาณิชย์ ในช่วงเวลาระหว่าง</w:t>
      </w:r>
      <w:r w:rsidR="009447AB" w:rsidRPr="00D53F78">
        <w:rPr>
          <w:rFonts w:ascii="TH SarabunPSK" w:hAnsi="TH SarabunPSK" w:cs="TH SarabunPSK"/>
          <w:spacing w:val="-10"/>
          <w:sz w:val="32"/>
          <w:szCs w:val="32"/>
          <w:cs/>
        </w:rPr>
        <w:t xml:space="preserve"> </w:t>
      </w:r>
      <w:r w:rsidR="00D53F78">
        <w:rPr>
          <w:rFonts w:ascii="TH SarabunPSK" w:hAnsi="TH SarabunPSK" w:cs="TH SarabunPSK" w:hint="cs"/>
          <w:spacing w:val="-10"/>
          <w:sz w:val="32"/>
          <w:szCs w:val="32"/>
          <w:cs/>
        </w:rPr>
        <w:t xml:space="preserve">                  </w:t>
      </w:r>
      <w:r w:rsidRPr="00D53F78">
        <w:rPr>
          <w:rFonts w:ascii="TH SarabunPSK" w:hAnsi="TH SarabunPSK" w:cs="TH SarabunPSK"/>
          <w:spacing w:val="-10"/>
          <w:sz w:val="32"/>
          <w:szCs w:val="32"/>
          <w:cs/>
        </w:rPr>
        <w:t>เดือน มกราคม พ.ศ. 2561 ถึงเดือน ธันวาคม พ.ศ. 2563 สามารถสร้างรูปแบบสมการปัจจัยที่ส่งผลต่อปริมาณการกู้ยืมเงินของธนาคารพาณิชย์ได้ดังนี้</w:t>
      </w:r>
    </w:p>
    <w:p w14:paraId="3CCE7118" w14:textId="77777777" w:rsidR="00572230" w:rsidRPr="00893220" w:rsidRDefault="00471455" w:rsidP="00D53F78">
      <w:pPr>
        <w:spacing w:after="0" w:line="20" w:lineRule="atLeast"/>
        <w:jc w:val="center"/>
        <w:rPr>
          <w:rFonts w:ascii="TH SarabunPSK" w:hAnsi="TH SarabunPSK" w:cs="TH SarabunPSK"/>
          <w:sz w:val="32"/>
          <w:szCs w:val="32"/>
        </w:rPr>
      </w:pPr>
      <w:r w:rsidRPr="00893220">
        <w:rPr>
          <w:rFonts w:ascii="TH SarabunPSK" w:hAnsi="TH SarabunPSK" w:cs="TH SarabunPSK"/>
          <w:sz w:val="32"/>
          <w:szCs w:val="32"/>
        </w:rPr>
        <w:lastRenderedPageBreak/>
        <w:t xml:space="preserve">BOR = </w:t>
      </w:r>
      <w:r w:rsidRPr="00893220">
        <w:rPr>
          <w:rFonts w:ascii="Arial" w:hAnsi="Arial" w:cs="Arial"/>
          <w:sz w:val="28"/>
        </w:rPr>
        <w:t>β</w:t>
      </w:r>
      <w:r w:rsidRPr="00893220">
        <w:rPr>
          <w:rFonts w:ascii="TH SarabunPSK" w:hAnsi="TH SarabunPSK" w:cs="TH SarabunPSK"/>
          <w:sz w:val="32"/>
          <w:szCs w:val="32"/>
          <w:vertAlign w:val="subscript"/>
        </w:rPr>
        <w:t>0</w:t>
      </w:r>
      <w:r w:rsidRPr="00893220">
        <w:rPr>
          <w:rFonts w:ascii="TH SarabunPSK" w:hAnsi="TH SarabunPSK" w:cs="TH SarabunPSK"/>
          <w:sz w:val="32"/>
          <w:szCs w:val="32"/>
        </w:rPr>
        <w:t xml:space="preserve">+ </w:t>
      </w:r>
      <w:r w:rsidRPr="00893220">
        <w:rPr>
          <w:rFonts w:ascii="Arial" w:hAnsi="Arial" w:cs="Arial"/>
          <w:sz w:val="28"/>
        </w:rPr>
        <w:t>β</w:t>
      </w:r>
      <w:r w:rsidRPr="00893220">
        <w:rPr>
          <w:rFonts w:ascii="TH SarabunPSK" w:hAnsi="TH SarabunPSK" w:cs="TH SarabunPSK"/>
          <w:sz w:val="32"/>
          <w:szCs w:val="32"/>
          <w:vertAlign w:val="subscript"/>
        </w:rPr>
        <w:t>1</w:t>
      </w:r>
      <w:r w:rsidRPr="00893220">
        <w:rPr>
          <w:rFonts w:ascii="TH SarabunPSK" w:hAnsi="TH SarabunPSK" w:cs="TH SarabunPSK"/>
          <w:sz w:val="32"/>
          <w:szCs w:val="32"/>
        </w:rPr>
        <w:t>M</w:t>
      </w:r>
      <w:r w:rsidRPr="00893220">
        <w:rPr>
          <w:rFonts w:ascii="TH SarabunPSK" w:hAnsi="TH SarabunPSK" w:cs="TH SarabunPSK"/>
          <w:sz w:val="32"/>
          <w:szCs w:val="32"/>
          <w:vertAlign w:val="subscript"/>
        </w:rPr>
        <w:t>2</w:t>
      </w:r>
      <w:r w:rsidRPr="00893220">
        <w:rPr>
          <w:rFonts w:ascii="TH SarabunPSK" w:hAnsi="TH SarabunPSK" w:cs="TH SarabunPSK"/>
          <w:sz w:val="32"/>
          <w:szCs w:val="32"/>
        </w:rPr>
        <w:t xml:space="preserve"> + </w:t>
      </w:r>
      <w:r w:rsidRPr="00893220">
        <w:rPr>
          <w:rFonts w:ascii="Arial" w:hAnsi="Arial" w:cs="Arial"/>
          <w:sz w:val="28"/>
        </w:rPr>
        <w:t>β</w:t>
      </w:r>
      <w:r w:rsidRPr="00893220">
        <w:rPr>
          <w:rFonts w:ascii="TH SarabunPSK" w:hAnsi="TH SarabunPSK" w:cs="TH SarabunPSK"/>
          <w:sz w:val="32"/>
          <w:szCs w:val="32"/>
          <w:vertAlign w:val="subscript"/>
        </w:rPr>
        <w:t>2</w:t>
      </w:r>
      <w:r w:rsidRPr="00893220">
        <w:rPr>
          <w:rFonts w:ascii="TH SarabunPSK" w:hAnsi="TH SarabunPSK" w:cs="TH SarabunPSK"/>
          <w:sz w:val="32"/>
          <w:szCs w:val="32"/>
        </w:rPr>
        <w:t xml:space="preserve">LD + </w:t>
      </w:r>
      <w:r w:rsidRPr="00893220">
        <w:rPr>
          <w:rFonts w:ascii="Arial" w:hAnsi="Arial" w:cs="Arial"/>
          <w:sz w:val="28"/>
        </w:rPr>
        <w:t>β</w:t>
      </w:r>
      <w:r w:rsidRPr="00893220">
        <w:rPr>
          <w:rFonts w:ascii="TH SarabunPSK" w:hAnsi="TH SarabunPSK" w:cs="TH SarabunPSK"/>
          <w:sz w:val="32"/>
          <w:szCs w:val="32"/>
          <w:vertAlign w:val="subscript"/>
        </w:rPr>
        <w:t>3</w:t>
      </w:r>
      <w:r w:rsidRPr="00893220">
        <w:rPr>
          <w:rFonts w:ascii="TH SarabunPSK" w:hAnsi="TH SarabunPSK" w:cs="TH SarabunPSK"/>
          <w:sz w:val="32"/>
          <w:szCs w:val="32"/>
        </w:rPr>
        <w:t xml:space="preserve">CAP + </w:t>
      </w:r>
      <w:r w:rsidRPr="00893220">
        <w:rPr>
          <w:rFonts w:ascii="Arial" w:hAnsi="Arial" w:cs="Arial"/>
          <w:sz w:val="28"/>
        </w:rPr>
        <w:t>β</w:t>
      </w:r>
      <w:r w:rsidRPr="00893220">
        <w:rPr>
          <w:rFonts w:ascii="TH SarabunPSK" w:hAnsi="TH SarabunPSK" w:cs="TH SarabunPSK"/>
          <w:sz w:val="32"/>
          <w:szCs w:val="32"/>
          <w:vertAlign w:val="subscript"/>
        </w:rPr>
        <w:t>4</w:t>
      </w:r>
      <w:r w:rsidRPr="00893220">
        <w:rPr>
          <w:rFonts w:ascii="TH SarabunPSK" w:hAnsi="TH SarabunPSK" w:cs="TH SarabunPSK"/>
          <w:sz w:val="32"/>
          <w:szCs w:val="32"/>
        </w:rPr>
        <w:t xml:space="preserve">Asset + </w:t>
      </w:r>
      <w:r w:rsidRPr="00893220">
        <w:rPr>
          <w:rFonts w:ascii="Arial" w:hAnsi="Arial" w:cs="Arial"/>
          <w:sz w:val="28"/>
        </w:rPr>
        <w:t>β</w:t>
      </w:r>
      <w:r w:rsidRPr="00893220">
        <w:rPr>
          <w:rFonts w:ascii="TH SarabunPSK" w:hAnsi="TH SarabunPSK" w:cs="TH SarabunPSK"/>
          <w:sz w:val="32"/>
          <w:szCs w:val="32"/>
          <w:vertAlign w:val="subscript"/>
        </w:rPr>
        <w:t>5</w:t>
      </w:r>
      <w:r w:rsidRPr="00893220">
        <w:rPr>
          <w:rFonts w:ascii="TH SarabunPSK" w:hAnsi="TH SarabunPSK" w:cs="TH SarabunPSK"/>
          <w:sz w:val="32"/>
          <w:szCs w:val="32"/>
        </w:rPr>
        <w:t xml:space="preserve">CPI + </w:t>
      </w:r>
      <w:r w:rsidRPr="00893220">
        <w:rPr>
          <w:rFonts w:ascii="Arial" w:hAnsi="Arial" w:cs="Arial"/>
          <w:sz w:val="28"/>
        </w:rPr>
        <w:t>β</w:t>
      </w:r>
      <w:r w:rsidRPr="00893220">
        <w:rPr>
          <w:rFonts w:ascii="TH SarabunPSK" w:hAnsi="TH SarabunPSK" w:cs="TH SarabunPSK"/>
          <w:sz w:val="32"/>
          <w:szCs w:val="32"/>
          <w:vertAlign w:val="subscript"/>
        </w:rPr>
        <w:t>6</w:t>
      </w:r>
      <w:r w:rsidRPr="00893220">
        <w:rPr>
          <w:rFonts w:ascii="TH SarabunPSK" w:hAnsi="TH SarabunPSK" w:cs="TH SarabunPSK"/>
          <w:sz w:val="32"/>
          <w:szCs w:val="32"/>
        </w:rPr>
        <w:t xml:space="preserve">Exch + </w:t>
      </w:r>
      <w:commentRangeStart w:id="4"/>
      <w:r w:rsidRPr="00893220">
        <w:rPr>
          <w:rFonts w:ascii="Arial" w:hAnsi="Arial" w:cs="Arial"/>
          <w:sz w:val="28"/>
        </w:rPr>
        <w:t>β</w:t>
      </w:r>
      <w:r w:rsidRPr="00893220">
        <w:rPr>
          <w:rFonts w:ascii="TH SarabunPSK" w:hAnsi="TH SarabunPSK" w:cs="TH SarabunPSK"/>
          <w:sz w:val="32"/>
          <w:szCs w:val="32"/>
          <w:vertAlign w:val="subscript"/>
        </w:rPr>
        <w:t>7</w:t>
      </w:r>
      <w:r w:rsidRPr="00893220">
        <w:rPr>
          <w:rFonts w:ascii="TH SarabunPSK" w:hAnsi="TH SarabunPSK" w:cs="TH SarabunPSK"/>
          <w:sz w:val="32"/>
          <w:szCs w:val="32"/>
        </w:rPr>
        <w:t>Int</w:t>
      </w:r>
      <w:commentRangeEnd w:id="4"/>
      <w:r w:rsidR="002F37E6">
        <w:rPr>
          <w:rStyle w:val="af"/>
        </w:rPr>
        <w:commentReference w:id="4"/>
      </w:r>
    </w:p>
    <w:p w14:paraId="56D58387" w14:textId="77777777" w:rsidR="00471455" w:rsidRPr="00893220" w:rsidRDefault="00D529F4" w:rsidP="00E0593B">
      <w:pPr>
        <w:spacing w:after="0" w:line="240" w:lineRule="auto"/>
        <w:rPr>
          <w:rFonts w:ascii="TH SarabunPSK" w:hAnsi="TH SarabunPSK" w:cs="TH SarabunPSK"/>
          <w:sz w:val="32"/>
          <w:szCs w:val="32"/>
        </w:rPr>
      </w:pPr>
      <w:r w:rsidRPr="00893220">
        <w:rPr>
          <w:rFonts w:ascii="TH SarabunPSK" w:hAnsi="TH SarabunPSK" w:cs="TH SarabunPSK"/>
          <w:sz w:val="32"/>
          <w:szCs w:val="32"/>
          <w:cs/>
        </w:rPr>
        <w:t>โดยกำหนดให้</w:t>
      </w:r>
      <w:r w:rsidRPr="00893220">
        <w:rPr>
          <w:rFonts w:ascii="TH SarabunPSK" w:hAnsi="TH SarabunPSK" w:cs="TH SarabunPSK"/>
          <w:sz w:val="32"/>
          <w:szCs w:val="32"/>
          <w:cs/>
        </w:rPr>
        <w:tab/>
      </w:r>
      <w:r w:rsidR="00471455" w:rsidRPr="00893220">
        <w:rPr>
          <w:rFonts w:ascii="TH SarabunPSK" w:hAnsi="TH SarabunPSK" w:cs="TH SarabunPSK"/>
          <w:sz w:val="32"/>
          <w:szCs w:val="32"/>
        </w:rPr>
        <w:t xml:space="preserve">BOR </w:t>
      </w:r>
      <w:r w:rsidR="00471455" w:rsidRPr="00893220">
        <w:rPr>
          <w:rFonts w:ascii="TH SarabunPSK" w:hAnsi="TH SarabunPSK" w:cs="TH SarabunPSK"/>
          <w:sz w:val="32"/>
          <w:szCs w:val="32"/>
        </w:rPr>
        <w:tab/>
      </w:r>
      <w:r w:rsidR="00471455" w:rsidRPr="00893220">
        <w:rPr>
          <w:rFonts w:ascii="TH SarabunPSK" w:hAnsi="TH SarabunPSK" w:cs="TH SarabunPSK"/>
          <w:sz w:val="32"/>
          <w:szCs w:val="32"/>
          <w:cs/>
        </w:rPr>
        <w:t>คือปริมาณเงินกู้ยืมรวมของธนาคารพาณิชย์ไทยทั้งระบบ (ล้านบาท)</w:t>
      </w:r>
    </w:p>
    <w:p w14:paraId="5823BBC4" w14:textId="77777777" w:rsidR="00471455" w:rsidRPr="00893220" w:rsidRDefault="00471455" w:rsidP="00E0593B">
      <w:pPr>
        <w:spacing w:after="0" w:line="240" w:lineRule="auto"/>
        <w:ind w:left="720" w:firstLine="720"/>
        <w:rPr>
          <w:rFonts w:ascii="TH SarabunPSK" w:hAnsi="TH SarabunPSK" w:cs="TH SarabunPSK"/>
          <w:sz w:val="32"/>
          <w:szCs w:val="32"/>
          <w:cs/>
        </w:rPr>
      </w:pPr>
      <w:r w:rsidRPr="00893220">
        <w:rPr>
          <w:rFonts w:ascii="Arial" w:hAnsi="Arial" w:cs="Arial"/>
          <w:sz w:val="24"/>
          <w:szCs w:val="24"/>
        </w:rPr>
        <w:t>β</w:t>
      </w:r>
      <w:r w:rsidRPr="00893220">
        <w:rPr>
          <w:rFonts w:ascii="TH SarabunPSK" w:hAnsi="TH SarabunPSK" w:cs="TH SarabunPSK"/>
          <w:sz w:val="24"/>
          <w:szCs w:val="24"/>
          <w:vertAlign w:val="subscript"/>
        </w:rPr>
        <w:t>0</w:t>
      </w:r>
      <w:r w:rsidRPr="00893220">
        <w:rPr>
          <w:rFonts w:ascii="TH SarabunPSK" w:hAnsi="TH SarabunPSK" w:cs="TH SarabunPSK"/>
          <w:sz w:val="32"/>
          <w:szCs w:val="32"/>
        </w:rPr>
        <w:tab/>
      </w:r>
      <w:r w:rsidRPr="00893220">
        <w:rPr>
          <w:rFonts w:ascii="TH SarabunPSK" w:hAnsi="TH SarabunPSK" w:cs="TH SarabunPSK"/>
          <w:sz w:val="32"/>
          <w:szCs w:val="32"/>
          <w:cs/>
        </w:rPr>
        <w:t>คือ ค่าคงที่</w:t>
      </w:r>
    </w:p>
    <w:p w14:paraId="6DE7335B" w14:textId="77777777" w:rsidR="00471455" w:rsidRPr="00893220" w:rsidRDefault="00471455" w:rsidP="00E0593B">
      <w:pPr>
        <w:spacing w:after="0" w:line="240" w:lineRule="auto"/>
        <w:ind w:left="720" w:firstLine="720"/>
        <w:rPr>
          <w:rFonts w:ascii="TH SarabunPSK" w:hAnsi="TH SarabunPSK" w:cs="TH SarabunPSK"/>
          <w:sz w:val="32"/>
          <w:szCs w:val="32"/>
          <w:cs/>
        </w:rPr>
      </w:pPr>
      <w:r w:rsidRPr="00893220">
        <w:rPr>
          <w:rFonts w:ascii="Arial" w:hAnsi="Arial" w:cs="Arial"/>
          <w:sz w:val="24"/>
          <w:szCs w:val="24"/>
        </w:rPr>
        <w:t>β</w:t>
      </w:r>
      <w:r w:rsidRPr="00893220">
        <w:rPr>
          <w:rFonts w:ascii="TH SarabunPSK" w:hAnsi="TH SarabunPSK" w:cs="TH SarabunPSK"/>
          <w:sz w:val="24"/>
          <w:szCs w:val="24"/>
          <w:vertAlign w:val="subscript"/>
        </w:rPr>
        <w:t>1</w:t>
      </w:r>
      <w:r w:rsidRPr="00893220">
        <w:rPr>
          <w:rFonts w:ascii="TH SarabunPSK" w:hAnsi="TH SarabunPSK" w:cs="TH SarabunPSK"/>
          <w:sz w:val="24"/>
          <w:szCs w:val="24"/>
        </w:rPr>
        <w:t xml:space="preserve">- </w:t>
      </w:r>
      <w:r w:rsidRPr="00893220">
        <w:rPr>
          <w:rFonts w:ascii="Arial" w:hAnsi="Arial" w:cs="Arial"/>
          <w:sz w:val="24"/>
          <w:szCs w:val="24"/>
        </w:rPr>
        <w:t>β</w:t>
      </w:r>
      <w:r w:rsidRPr="00893220">
        <w:rPr>
          <w:rFonts w:ascii="TH SarabunPSK" w:hAnsi="TH SarabunPSK" w:cs="TH SarabunPSK"/>
          <w:sz w:val="24"/>
          <w:szCs w:val="24"/>
          <w:vertAlign w:val="subscript"/>
        </w:rPr>
        <w:t>7</w:t>
      </w:r>
      <w:r w:rsidRPr="00893220">
        <w:rPr>
          <w:rFonts w:ascii="TH SarabunPSK" w:hAnsi="TH SarabunPSK" w:cs="TH SarabunPSK"/>
          <w:sz w:val="32"/>
          <w:szCs w:val="32"/>
          <w:cs/>
        </w:rPr>
        <w:tab/>
        <w:t>คือค่าสัมประสิทธิ์การถดถอยของตัวแปรอิสระ</w:t>
      </w:r>
    </w:p>
    <w:p w14:paraId="59AA0C23" w14:textId="77777777" w:rsidR="00471455" w:rsidRPr="00893220" w:rsidRDefault="00471455" w:rsidP="00E0593B">
      <w:pPr>
        <w:spacing w:after="0" w:line="240" w:lineRule="auto"/>
        <w:ind w:left="720" w:firstLine="720"/>
        <w:rPr>
          <w:rFonts w:ascii="TH SarabunPSK" w:hAnsi="TH SarabunPSK" w:cs="TH SarabunPSK"/>
          <w:sz w:val="32"/>
          <w:szCs w:val="32"/>
        </w:rPr>
      </w:pPr>
      <w:r w:rsidRPr="00893220">
        <w:rPr>
          <w:rFonts w:ascii="TH SarabunPSK" w:hAnsi="TH SarabunPSK" w:cs="TH SarabunPSK"/>
          <w:sz w:val="32"/>
          <w:szCs w:val="32"/>
        </w:rPr>
        <w:t>M</w:t>
      </w:r>
      <w:r w:rsidRPr="00893220">
        <w:rPr>
          <w:rFonts w:ascii="TH SarabunPSK" w:hAnsi="TH SarabunPSK" w:cs="TH SarabunPSK"/>
          <w:sz w:val="32"/>
          <w:szCs w:val="32"/>
          <w:vertAlign w:val="subscript"/>
        </w:rPr>
        <w:t xml:space="preserve">2 </w:t>
      </w:r>
      <w:r w:rsidRPr="00893220">
        <w:rPr>
          <w:rFonts w:ascii="TH SarabunPSK" w:hAnsi="TH SarabunPSK" w:cs="TH SarabunPSK"/>
          <w:sz w:val="32"/>
          <w:szCs w:val="32"/>
        </w:rPr>
        <w:tab/>
      </w:r>
      <w:r w:rsidRPr="00893220">
        <w:rPr>
          <w:rFonts w:ascii="TH SarabunPSK" w:hAnsi="TH SarabunPSK" w:cs="TH SarabunPSK"/>
          <w:sz w:val="32"/>
          <w:szCs w:val="32"/>
          <w:cs/>
        </w:rPr>
        <w:t>คือปริมาณเงินความหมายโดยกว้าง (ล้านบาท)</w:t>
      </w:r>
    </w:p>
    <w:p w14:paraId="6BA09213" w14:textId="77777777" w:rsidR="00471455" w:rsidRPr="00893220" w:rsidRDefault="00471455" w:rsidP="00E0593B">
      <w:pPr>
        <w:spacing w:after="0" w:line="240" w:lineRule="auto"/>
        <w:ind w:left="720" w:firstLine="720"/>
        <w:rPr>
          <w:rFonts w:ascii="TH SarabunPSK" w:hAnsi="TH SarabunPSK" w:cs="TH SarabunPSK"/>
          <w:spacing w:val="-4"/>
          <w:sz w:val="32"/>
          <w:szCs w:val="32"/>
          <w:cs/>
        </w:rPr>
      </w:pPr>
      <w:r w:rsidRPr="00893220">
        <w:rPr>
          <w:rFonts w:ascii="TH SarabunPSK" w:hAnsi="TH SarabunPSK" w:cs="TH SarabunPSK"/>
          <w:sz w:val="32"/>
          <w:szCs w:val="32"/>
        </w:rPr>
        <w:t xml:space="preserve">LD </w:t>
      </w:r>
      <w:r w:rsidRPr="00893220">
        <w:rPr>
          <w:rFonts w:ascii="TH SarabunPSK" w:hAnsi="TH SarabunPSK" w:cs="TH SarabunPSK"/>
          <w:sz w:val="32"/>
          <w:szCs w:val="32"/>
        </w:rPr>
        <w:tab/>
      </w:r>
      <w:r w:rsidRPr="00893220">
        <w:rPr>
          <w:rFonts w:ascii="TH SarabunPSK" w:hAnsi="TH SarabunPSK" w:cs="TH SarabunPSK"/>
          <w:spacing w:val="-4"/>
          <w:sz w:val="32"/>
          <w:szCs w:val="32"/>
          <w:cs/>
        </w:rPr>
        <w:t>คืออัตราส่วนเงินให้สินเชื่อต่อเงินฝากของธนาคารพาณิชย์ทั้งระบบ (ร้อยละ)</w:t>
      </w:r>
    </w:p>
    <w:p w14:paraId="0A10CA4F" w14:textId="77777777" w:rsidR="00471455" w:rsidRPr="00893220" w:rsidRDefault="00471455" w:rsidP="00E0593B">
      <w:pPr>
        <w:spacing w:after="0" w:line="240" w:lineRule="auto"/>
        <w:ind w:left="720" w:firstLine="720"/>
        <w:rPr>
          <w:rFonts w:ascii="TH SarabunPSK" w:hAnsi="TH SarabunPSK" w:cs="TH SarabunPSK"/>
          <w:sz w:val="32"/>
          <w:szCs w:val="32"/>
        </w:rPr>
      </w:pPr>
      <w:r w:rsidRPr="00893220">
        <w:rPr>
          <w:rFonts w:ascii="TH SarabunPSK" w:hAnsi="TH SarabunPSK" w:cs="TH SarabunPSK"/>
          <w:sz w:val="32"/>
          <w:szCs w:val="32"/>
        </w:rPr>
        <w:t xml:space="preserve">CAP </w:t>
      </w:r>
      <w:r w:rsidRPr="00893220">
        <w:rPr>
          <w:rFonts w:ascii="TH SarabunPSK" w:hAnsi="TH SarabunPSK" w:cs="TH SarabunPSK"/>
          <w:sz w:val="32"/>
          <w:szCs w:val="32"/>
        </w:rPr>
        <w:tab/>
      </w:r>
      <w:r w:rsidRPr="00893220">
        <w:rPr>
          <w:rFonts w:ascii="TH SarabunPSK" w:hAnsi="TH SarabunPSK" w:cs="TH SarabunPSK"/>
          <w:sz w:val="32"/>
          <w:szCs w:val="32"/>
          <w:cs/>
        </w:rPr>
        <w:t>คือปริมาณเงินกองทุนของธนาคารพาณิชย์</w:t>
      </w:r>
      <w:r w:rsidRPr="00893220">
        <w:rPr>
          <w:rFonts w:ascii="TH SarabunPSK" w:hAnsi="TH SarabunPSK" w:cs="TH SarabunPSK"/>
          <w:sz w:val="32"/>
          <w:szCs w:val="32"/>
        </w:rPr>
        <w:t xml:space="preserve"> </w:t>
      </w:r>
      <w:r w:rsidRPr="00893220">
        <w:rPr>
          <w:rFonts w:ascii="TH SarabunPSK" w:hAnsi="TH SarabunPSK" w:cs="TH SarabunPSK"/>
          <w:sz w:val="32"/>
          <w:szCs w:val="32"/>
          <w:cs/>
        </w:rPr>
        <w:t>(ล้านบาท)</w:t>
      </w:r>
    </w:p>
    <w:p w14:paraId="412DDF4A" w14:textId="77777777" w:rsidR="00471455" w:rsidRPr="00893220" w:rsidRDefault="00471455" w:rsidP="00E0593B">
      <w:pPr>
        <w:spacing w:after="0" w:line="240" w:lineRule="auto"/>
        <w:ind w:left="720" w:firstLine="720"/>
        <w:rPr>
          <w:rFonts w:ascii="TH SarabunPSK" w:hAnsi="TH SarabunPSK" w:cs="TH SarabunPSK"/>
          <w:sz w:val="32"/>
          <w:szCs w:val="32"/>
        </w:rPr>
      </w:pPr>
      <w:r w:rsidRPr="00893220">
        <w:rPr>
          <w:rFonts w:ascii="TH SarabunPSK" w:hAnsi="TH SarabunPSK" w:cs="TH SarabunPSK"/>
          <w:sz w:val="32"/>
          <w:szCs w:val="32"/>
        </w:rPr>
        <w:t xml:space="preserve">Asst </w:t>
      </w:r>
      <w:r w:rsidRPr="00893220">
        <w:rPr>
          <w:rFonts w:ascii="TH SarabunPSK" w:hAnsi="TH SarabunPSK" w:cs="TH SarabunPSK"/>
          <w:sz w:val="32"/>
          <w:szCs w:val="32"/>
        </w:rPr>
        <w:tab/>
      </w:r>
      <w:r w:rsidRPr="00893220">
        <w:rPr>
          <w:rFonts w:ascii="TH SarabunPSK" w:hAnsi="TH SarabunPSK" w:cs="TH SarabunPSK"/>
          <w:sz w:val="32"/>
          <w:szCs w:val="32"/>
          <w:cs/>
        </w:rPr>
        <w:t>คือปริมาณสินทรัพย์รวมของธนาคารณิชย์</w:t>
      </w:r>
      <w:r w:rsidRPr="00893220">
        <w:rPr>
          <w:rFonts w:ascii="TH SarabunPSK" w:hAnsi="TH SarabunPSK" w:cs="TH SarabunPSK"/>
          <w:sz w:val="32"/>
          <w:szCs w:val="32"/>
        </w:rPr>
        <w:t xml:space="preserve"> </w:t>
      </w:r>
      <w:r w:rsidRPr="00893220">
        <w:rPr>
          <w:rFonts w:ascii="TH SarabunPSK" w:hAnsi="TH SarabunPSK" w:cs="TH SarabunPSK"/>
          <w:sz w:val="32"/>
          <w:szCs w:val="32"/>
          <w:cs/>
        </w:rPr>
        <w:t>(ล้านบาท)</w:t>
      </w:r>
    </w:p>
    <w:p w14:paraId="17DBE244" w14:textId="77777777" w:rsidR="00471455" w:rsidRPr="00893220" w:rsidRDefault="00471455" w:rsidP="00E0593B">
      <w:pPr>
        <w:spacing w:after="0" w:line="240" w:lineRule="auto"/>
        <w:ind w:left="720" w:firstLine="720"/>
        <w:rPr>
          <w:rFonts w:ascii="TH SarabunPSK" w:hAnsi="TH SarabunPSK" w:cs="TH SarabunPSK"/>
          <w:sz w:val="32"/>
          <w:szCs w:val="32"/>
          <w:cs/>
        </w:rPr>
      </w:pPr>
      <w:r w:rsidRPr="00893220">
        <w:rPr>
          <w:rFonts w:ascii="TH SarabunPSK" w:hAnsi="TH SarabunPSK" w:cs="TH SarabunPSK"/>
          <w:sz w:val="32"/>
          <w:szCs w:val="32"/>
        </w:rPr>
        <w:t xml:space="preserve">CPI </w:t>
      </w:r>
      <w:r w:rsidRPr="00893220">
        <w:rPr>
          <w:rFonts w:ascii="TH SarabunPSK" w:hAnsi="TH SarabunPSK" w:cs="TH SarabunPSK"/>
          <w:sz w:val="32"/>
          <w:szCs w:val="32"/>
        </w:rPr>
        <w:tab/>
      </w:r>
      <w:r w:rsidRPr="00893220">
        <w:rPr>
          <w:rFonts w:ascii="TH SarabunPSK" w:hAnsi="TH SarabunPSK" w:cs="TH SarabunPSK"/>
          <w:sz w:val="32"/>
          <w:szCs w:val="32"/>
          <w:cs/>
        </w:rPr>
        <w:t>คือดัชนีราคาผู้บริโภคชุดทั่วไป</w:t>
      </w:r>
      <w:r w:rsidRPr="00893220">
        <w:rPr>
          <w:rFonts w:ascii="TH SarabunPSK" w:hAnsi="TH SarabunPSK" w:cs="TH SarabunPSK"/>
          <w:sz w:val="32"/>
          <w:szCs w:val="32"/>
        </w:rPr>
        <w:t xml:space="preserve"> </w:t>
      </w:r>
      <w:r w:rsidRPr="00893220">
        <w:rPr>
          <w:rFonts w:ascii="TH SarabunPSK" w:hAnsi="TH SarabunPSK" w:cs="TH SarabunPSK"/>
          <w:sz w:val="32"/>
          <w:szCs w:val="32"/>
          <w:cs/>
        </w:rPr>
        <w:t>ปีฐาน 2562</w:t>
      </w:r>
    </w:p>
    <w:p w14:paraId="69841002" w14:textId="77777777" w:rsidR="00471455" w:rsidRPr="00893220" w:rsidRDefault="00471455" w:rsidP="00E0593B">
      <w:pPr>
        <w:spacing w:after="0" w:line="240" w:lineRule="auto"/>
        <w:ind w:left="720" w:firstLine="720"/>
        <w:rPr>
          <w:rFonts w:ascii="TH SarabunPSK" w:hAnsi="TH SarabunPSK" w:cs="TH SarabunPSK"/>
          <w:sz w:val="32"/>
          <w:szCs w:val="32"/>
        </w:rPr>
      </w:pPr>
      <w:proofErr w:type="spellStart"/>
      <w:r w:rsidRPr="00893220">
        <w:rPr>
          <w:rFonts w:ascii="TH SarabunPSK" w:hAnsi="TH SarabunPSK" w:cs="TH SarabunPSK"/>
          <w:sz w:val="32"/>
          <w:szCs w:val="32"/>
        </w:rPr>
        <w:t>Exch</w:t>
      </w:r>
      <w:proofErr w:type="spellEnd"/>
      <w:r w:rsidRPr="00893220">
        <w:rPr>
          <w:rFonts w:ascii="TH SarabunPSK" w:hAnsi="TH SarabunPSK" w:cs="TH SarabunPSK"/>
          <w:sz w:val="32"/>
          <w:szCs w:val="32"/>
        </w:rPr>
        <w:t xml:space="preserve">  </w:t>
      </w:r>
      <w:r w:rsidRPr="00893220">
        <w:rPr>
          <w:rFonts w:ascii="TH SarabunPSK" w:hAnsi="TH SarabunPSK" w:cs="TH SarabunPSK"/>
          <w:sz w:val="32"/>
          <w:szCs w:val="32"/>
        </w:rPr>
        <w:tab/>
      </w:r>
      <w:r w:rsidR="00D5719F">
        <w:rPr>
          <w:rFonts w:ascii="TH SarabunPSK" w:hAnsi="TH SarabunPSK" w:cs="TH SarabunPSK"/>
          <w:sz w:val="32"/>
          <w:szCs w:val="32"/>
          <w:cs/>
        </w:rPr>
        <w:t>คืออัตราแลกเปลี่ยน (บาท</w:t>
      </w:r>
      <w:r w:rsidR="00D5719F">
        <w:rPr>
          <w:rFonts w:ascii="TH SarabunPSK" w:hAnsi="TH SarabunPSK" w:cs="TH SarabunPSK" w:hint="cs"/>
          <w:sz w:val="32"/>
          <w:szCs w:val="32"/>
          <w:cs/>
        </w:rPr>
        <w:t>ต่อ</w:t>
      </w:r>
      <w:r w:rsidRPr="00893220">
        <w:rPr>
          <w:rFonts w:ascii="TH SarabunPSK" w:hAnsi="TH SarabunPSK" w:cs="TH SarabunPSK"/>
          <w:sz w:val="32"/>
          <w:szCs w:val="32"/>
          <w:cs/>
        </w:rPr>
        <w:t>ดอลล่า</w:t>
      </w:r>
      <w:proofErr w:type="spellStart"/>
      <w:r w:rsidRPr="00893220">
        <w:rPr>
          <w:rFonts w:ascii="TH SarabunPSK" w:hAnsi="TH SarabunPSK" w:cs="TH SarabunPSK"/>
          <w:sz w:val="32"/>
          <w:szCs w:val="32"/>
          <w:cs/>
        </w:rPr>
        <w:t>ร์</w:t>
      </w:r>
      <w:proofErr w:type="spellEnd"/>
      <w:r w:rsidRPr="00893220">
        <w:rPr>
          <w:rFonts w:ascii="TH SarabunPSK" w:hAnsi="TH SarabunPSK" w:cs="TH SarabunPSK"/>
          <w:sz w:val="32"/>
          <w:szCs w:val="32"/>
          <w:cs/>
        </w:rPr>
        <w:t>สหรัฐอเมริกา)</w:t>
      </w:r>
    </w:p>
    <w:p w14:paraId="0A671D9B" w14:textId="77777777" w:rsidR="00893220" w:rsidRDefault="00471455" w:rsidP="00E0593B">
      <w:pPr>
        <w:spacing w:after="0" w:line="240" w:lineRule="auto"/>
        <w:ind w:left="720" w:firstLine="720"/>
        <w:rPr>
          <w:rFonts w:ascii="TH SarabunPSK" w:hAnsi="TH SarabunPSK" w:cs="TH SarabunPSK"/>
          <w:sz w:val="32"/>
          <w:szCs w:val="32"/>
        </w:rPr>
      </w:pPr>
      <w:r w:rsidRPr="00893220">
        <w:rPr>
          <w:rFonts w:ascii="TH SarabunPSK" w:hAnsi="TH SarabunPSK" w:cs="TH SarabunPSK"/>
          <w:sz w:val="32"/>
          <w:szCs w:val="32"/>
        </w:rPr>
        <w:t xml:space="preserve">Int </w:t>
      </w:r>
      <w:r w:rsidRPr="00893220">
        <w:rPr>
          <w:rFonts w:ascii="TH SarabunPSK" w:hAnsi="TH SarabunPSK" w:cs="TH SarabunPSK"/>
          <w:sz w:val="32"/>
          <w:szCs w:val="32"/>
        </w:rPr>
        <w:tab/>
      </w:r>
      <w:r w:rsidRPr="00893220">
        <w:rPr>
          <w:rFonts w:ascii="TH SarabunPSK" w:hAnsi="TH SarabunPSK" w:cs="TH SarabunPSK"/>
          <w:sz w:val="32"/>
          <w:szCs w:val="32"/>
          <w:cs/>
        </w:rPr>
        <w:t>คืออัตราดอกเบี้ยให้กู้ยืมระหว่างธนาคาร (ร้อยละ)</w:t>
      </w:r>
    </w:p>
    <w:p w14:paraId="30E786F8" w14:textId="77777777" w:rsidR="0090457F" w:rsidRPr="00230440" w:rsidRDefault="0090457F" w:rsidP="0090457F">
      <w:pPr>
        <w:spacing w:after="0" w:line="20" w:lineRule="atLeast"/>
        <w:ind w:left="720" w:firstLine="720"/>
        <w:rPr>
          <w:rFonts w:ascii="TH SarabunPSK" w:hAnsi="TH SarabunPSK" w:cs="TH SarabunPSK"/>
          <w:sz w:val="20"/>
          <w:szCs w:val="20"/>
        </w:rPr>
      </w:pPr>
    </w:p>
    <w:p w14:paraId="3D31B2C2" w14:textId="77777777" w:rsidR="00471455" w:rsidRPr="00454E93" w:rsidRDefault="00730FBA" w:rsidP="00D53F78">
      <w:pPr>
        <w:spacing w:after="0" w:line="20" w:lineRule="atLeast"/>
        <w:jc w:val="thaiDistribute"/>
        <w:rPr>
          <w:rFonts w:ascii="TH SarabunPSK" w:hAnsi="TH SarabunPSK" w:cs="TH SarabunPSK"/>
          <w:b/>
          <w:bCs/>
          <w:sz w:val="32"/>
          <w:szCs w:val="32"/>
        </w:rPr>
      </w:pPr>
      <w:r w:rsidRPr="00454E93">
        <w:rPr>
          <w:rFonts w:ascii="TH SarabunPSK" w:hAnsi="TH SarabunPSK" w:cs="TH SarabunPSK"/>
          <w:b/>
          <w:bCs/>
          <w:sz w:val="32"/>
          <w:szCs w:val="32"/>
          <w:cs/>
        </w:rPr>
        <w:t>ผลการวิจัย</w:t>
      </w:r>
      <w:r w:rsidR="00471455" w:rsidRPr="00454E93">
        <w:rPr>
          <w:rFonts w:ascii="TH SarabunPSK" w:hAnsi="TH SarabunPSK" w:cs="TH SarabunPSK"/>
          <w:b/>
          <w:bCs/>
          <w:sz w:val="32"/>
          <w:szCs w:val="32"/>
          <w:cs/>
        </w:rPr>
        <w:t>และการอภิปรายผล</w:t>
      </w:r>
      <w:r w:rsidR="00471455" w:rsidRPr="00454E93">
        <w:rPr>
          <w:rFonts w:ascii="TH SarabunPSK" w:hAnsi="TH SarabunPSK" w:cs="TH SarabunPSK"/>
          <w:sz w:val="32"/>
          <w:szCs w:val="32"/>
          <w:cs/>
        </w:rPr>
        <w:t xml:space="preserve"> </w:t>
      </w:r>
    </w:p>
    <w:p w14:paraId="36A38E13" w14:textId="77777777" w:rsidR="0022398A" w:rsidRPr="00893220" w:rsidRDefault="00471455" w:rsidP="00D53F78">
      <w:pPr>
        <w:spacing w:after="0" w:line="20" w:lineRule="atLeast"/>
        <w:jc w:val="thaiDistribute"/>
        <w:rPr>
          <w:rFonts w:ascii="TH SarabunPSK" w:hAnsi="TH SarabunPSK" w:cs="TH SarabunPSK"/>
          <w:sz w:val="32"/>
          <w:szCs w:val="32"/>
        </w:rPr>
      </w:pPr>
      <w:r w:rsidRPr="00893220">
        <w:rPr>
          <w:rFonts w:ascii="TH SarabunPSK" w:hAnsi="TH SarabunPSK" w:cs="TH SarabunPSK"/>
          <w:sz w:val="32"/>
          <w:szCs w:val="32"/>
          <w:cs/>
        </w:rPr>
        <w:tab/>
      </w:r>
      <w:r w:rsidR="00B15330" w:rsidRPr="00893220">
        <w:rPr>
          <w:rFonts w:ascii="TH SarabunPSK" w:hAnsi="TH SarabunPSK" w:cs="TH SarabunPSK"/>
          <w:sz w:val="32"/>
          <w:szCs w:val="32"/>
          <w:cs/>
        </w:rPr>
        <w:t>ผลการศึกษา</w:t>
      </w:r>
      <w:r w:rsidRPr="00893220">
        <w:rPr>
          <w:rFonts w:ascii="TH SarabunPSK" w:hAnsi="TH SarabunPSK" w:cs="TH SarabunPSK"/>
          <w:sz w:val="32"/>
          <w:szCs w:val="32"/>
          <w:cs/>
        </w:rPr>
        <w:t xml:space="preserve">ข้อมูลจะนำเสนอข้อมูลตามขั้นตอนที่ได้ศึกษาโดยศึกษาความสัมพันธ์ระหว่างตัวแปรทั้งหมดเพื่อสร้างสมการพหุคูณ </w:t>
      </w:r>
      <w:r w:rsidR="00724BE7" w:rsidRPr="00893220">
        <w:rPr>
          <w:rFonts w:ascii="TH SarabunPSK" w:hAnsi="TH SarabunPSK" w:cs="TH SarabunPSK"/>
          <w:sz w:val="32"/>
          <w:szCs w:val="32"/>
          <w:cs/>
        </w:rPr>
        <w:t>หาค่าสถิติต่างๆ มีรายเอียดดังนี้</w:t>
      </w:r>
    </w:p>
    <w:p w14:paraId="3B8E4153" w14:textId="77777777" w:rsidR="00893220" w:rsidRPr="00230440" w:rsidRDefault="00893220" w:rsidP="00D53F78">
      <w:pPr>
        <w:spacing w:after="0" w:line="20" w:lineRule="atLeast"/>
        <w:jc w:val="thaiDistribute"/>
        <w:rPr>
          <w:rFonts w:ascii="TH SarabunPSK" w:hAnsi="TH SarabunPSK" w:cs="TH SarabunPSK"/>
          <w:sz w:val="14"/>
          <w:szCs w:val="14"/>
        </w:rPr>
      </w:pPr>
    </w:p>
    <w:p w14:paraId="5B6CDF7F" w14:textId="77777777" w:rsidR="00471455" w:rsidRPr="009F35E7" w:rsidRDefault="009F35E7" w:rsidP="009F35E7">
      <w:pPr>
        <w:spacing w:after="0" w:line="20" w:lineRule="atLeast"/>
        <w:ind w:firstLine="720"/>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9F35E7">
        <w:rPr>
          <w:rFonts w:ascii="TH SarabunPSK" w:hAnsi="TH SarabunPSK" w:cs="TH SarabunPSK" w:hint="cs"/>
          <w:b/>
          <w:bCs/>
          <w:color w:val="FFFFFF" w:themeColor="background1"/>
          <w:sz w:val="32"/>
          <w:szCs w:val="32"/>
          <w:cs/>
        </w:rPr>
        <w:t>.</w:t>
      </w:r>
      <w:r w:rsidR="00471455" w:rsidRPr="009F35E7">
        <w:rPr>
          <w:rFonts w:ascii="TH SarabunPSK" w:hAnsi="TH SarabunPSK" w:cs="TH SarabunPSK"/>
          <w:b/>
          <w:bCs/>
          <w:sz w:val="32"/>
          <w:szCs w:val="32"/>
          <w:cs/>
        </w:rPr>
        <w:t xml:space="preserve">ตรวจสอบปัญหา </w:t>
      </w:r>
      <w:r w:rsidR="00471455" w:rsidRPr="009F35E7">
        <w:rPr>
          <w:rFonts w:ascii="TH SarabunPSK" w:hAnsi="TH SarabunPSK" w:cs="TH SarabunPSK"/>
          <w:b/>
          <w:bCs/>
          <w:sz w:val="32"/>
          <w:szCs w:val="32"/>
        </w:rPr>
        <w:t>Multicollinearity</w:t>
      </w:r>
    </w:p>
    <w:p w14:paraId="7AC6FCE0" w14:textId="77777777" w:rsidR="00893220" w:rsidRPr="00893220" w:rsidRDefault="00471455" w:rsidP="00D53F78">
      <w:pPr>
        <w:spacing w:after="0" w:line="20" w:lineRule="atLeast"/>
        <w:jc w:val="thaiDistribute"/>
        <w:rPr>
          <w:rFonts w:ascii="TH SarabunPSK" w:hAnsi="TH SarabunPSK" w:cs="TH SarabunPSK"/>
          <w:spacing w:val="-12"/>
          <w:sz w:val="32"/>
          <w:szCs w:val="32"/>
        </w:rPr>
      </w:pPr>
      <w:r w:rsidRPr="00893220">
        <w:rPr>
          <w:rFonts w:ascii="TH SarabunPSK" w:hAnsi="TH SarabunPSK" w:cs="TH SarabunPSK"/>
          <w:b/>
          <w:bCs/>
          <w:sz w:val="32"/>
          <w:szCs w:val="32"/>
          <w:cs/>
        </w:rPr>
        <w:t xml:space="preserve"> </w:t>
      </w:r>
      <w:r w:rsidRPr="00893220">
        <w:rPr>
          <w:rFonts w:ascii="TH SarabunPSK" w:hAnsi="TH SarabunPSK" w:cs="TH SarabunPSK"/>
          <w:b/>
          <w:bCs/>
          <w:sz w:val="32"/>
          <w:szCs w:val="32"/>
          <w:cs/>
        </w:rPr>
        <w:tab/>
      </w:r>
      <w:r w:rsidRPr="00893220">
        <w:rPr>
          <w:rFonts w:ascii="TH SarabunPSK" w:hAnsi="TH SarabunPSK" w:cs="TH SarabunPSK"/>
          <w:spacing w:val="-12"/>
          <w:sz w:val="32"/>
          <w:szCs w:val="32"/>
          <w:cs/>
        </w:rPr>
        <w:t xml:space="preserve">ทำการตรวจสอบปัญหา </w:t>
      </w:r>
      <w:r w:rsidRPr="00893220">
        <w:rPr>
          <w:rFonts w:ascii="TH SarabunPSK" w:hAnsi="TH SarabunPSK" w:cs="TH SarabunPSK"/>
          <w:spacing w:val="-12"/>
          <w:sz w:val="32"/>
          <w:szCs w:val="32"/>
        </w:rPr>
        <w:t xml:space="preserve">Multicollinearity </w:t>
      </w:r>
      <w:r w:rsidRPr="00893220">
        <w:rPr>
          <w:rFonts w:ascii="TH SarabunPSK" w:hAnsi="TH SarabunPSK" w:cs="TH SarabunPSK"/>
          <w:spacing w:val="-12"/>
          <w:sz w:val="32"/>
          <w:szCs w:val="32"/>
          <w:cs/>
        </w:rPr>
        <w:t xml:space="preserve">โดยพิจารณาจาก </w:t>
      </w:r>
      <w:r w:rsidRPr="00893220">
        <w:rPr>
          <w:rFonts w:ascii="TH SarabunPSK" w:hAnsi="TH SarabunPSK" w:cs="TH SarabunPSK"/>
          <w:spacing w:val="-12"/>
          <w:sz w:val="32"/>
          <w:szCs w:val="32"/>
        </w:rPr>
        <w:t xml:space="preserve">Correlation Coefficient </w:t>
      </w:r>
      <w:r w:rsidRPr="00893220">
        <w:rPr>
          <w:rFonts w:ascii="TH SarabunPSK" w:hAnsi="TH SarabunPSK" w:cs="TH SarabunPSK"/>
          <w:spacing w:val="-12"/>
          <w:sz w:val="32"/>
          <w:szCs w:val="32"/>
          <w:cs/>
        </w:rPr>
        <w:t>ในการตรวจสอบข้อมูลของตัวแปรทั้งหมดที่ผ่านการทดสอบเพื่อคัดเลือกเข้าร่วมสมการ โดยมีตัวแปรอิสระ (</w:t>
      </w:r>
      <w:r w:rsidRPr="00893220">
        <w:rPr>
          <w:rFonts w:ascii="TH SarabunPSK" w:hAnsi="TH SarabunPSK" w:cs="TH SarabunPSK"/>
          <w:spacing w:val="-12"/>
          <w:sz w:val="32"/>
          <w:szCs w:val="32"/>
        </w:rPr>
        <w:t>X)</w:t>
      </w:r>
      <w:r w:rsidR="008F569F" w:rsidRPr="00893220">
        <w:rPr>
          <w:rFonts w:ascii="TH SarabunPSK" w:hAnsi="TH SarabunPSK" w:cs="TH SarabunPSK"/>
          <w:spacing w:val="-12"/>
          <w:sz w:val="32"/>
          <w:szCs w:val="32"/>
        </w:rPr>
        <w:t xml:space="preserve">               </w:t>
      </w:r>
      <w:r w:rsidRPr="00893220">
        <w:rPr>
          <w:rFonts w:ascii="TH SarabunPSK" w:hAnsi="TH SarabunPSK" w:cs="TH SarabunPSK"/>
          <w:spacing w:val="-12"/>
          <w:sz w:val="32"/>
          <w:szCs w:val="32"/>
        </w:rPr>
        <w:t xml:space="preserve"> 3 </w:t>
      </w:r>
      <w:r w:rsidRPr="00893220">
        <w:rPr>
          <w:rFonts w:ascii="TH SarabunPSK" w:hAnsi="TH SarabunPSK" w:cs="TH SarabunPSK"/>
          <w:spacing w:val="-12"/>
          <w:sz w:val="32"/>
          <w:szCs w:val="32"/>
          <w:cs/>
        </w:rPr>
        <w:t>ตัวแปร ที่สามารถร่วมกันพยากรณ์ตัวแปรตาม (</w:t>
      </w:r>
      <w:r w:rsidRPr="00893220">
        <w:rPr>
          <w:rFonts w:ascii="TH SarabunPSK" w:hAnsi="TH SarabunPSK" w:cs="TH SarabunPSK"/>
          <w:spacing w:val="-12"/>
          <w:sz w:val="32"/>
          <w:szCs w:val="32"/>
        </w:rPr>
        <w:t>Y)</w:t>
      </w:r>
      <w:r w:rsidRPr="00893220">
        <w:rPr>
          <w:rFonts w:ascii="TH SarabunPSK" w:hAnsi="TH SarabunPSK" w:cs="TH SarabunPSK"/>
          <w:spacing w:val="-12"/>
          <w:sz w:val="32"/>
          <w:szCs w:val="32"/>
          <w:cs/>
        </w:rPr>
        <w:t xml:space="preserve"> ได้ผลลการคำนวณตามตารางที่ 1</w:t>
      </w:r>
      <w:r w:rsidRPr="00893220">
        <w:rPr>
          <w:rFonts w:ascii="TH SarabunPSK" w:hAnsi="TH SarabunPSK" w:cs="TH SarabunPSK"/>
          <w:spacing w:val="-12"/>
          <w:sz w:val="32"/>
          <w:szCs w:val="32"/>
        </w:rPr>
        <w:t xml:space="preserve"> </w:t>
      </w:r>
      <w:r w:rsidRPr="00893220">
        <w:rPr>
          <w:rFonts w:ascii="TH SarabunPSK" w:hAnsi="TH SarabunPSK" w:cs="TH SarabunPSK"/>
          <w:spacing w:val="-12"/>
          <w:sz w:val="32"/>
          <w:szCs w:val="32"/>
          <w:cs/>
        </w:rPr>
        <w:t>ดังนี้</w:t>
      </w:r>
    </w:p>
    <w:p w14:paraId="3EE0133D" w14:textId="77777777" w:rsidR="00471455" w:rsidRPr="00893220" w:rsidRDefault="00471455" w:rsidP="00D53F78">
      <w:pPr>
        <w:spacing w:after="0" w:line="20" w:lineRule="atLeast"/>
        <w:jc w:val="thaiDistribute"/>
        <w:rPr>
          <w:rFonts w:ascii="TH SarabunPSK" w:hAnsi="TH SarabunPSK" w:cs="TH SarabunPSK"/>
          <w:b/>
          <w:bCs/>
          <w:spacing w:val="-12"/>
          <w:sz w:val="32"/>
          <w:szCs w:val="32"/>
        </w:rPr>
      </w:pPr>
      <w:r w:rsidRPr="00893220">
        <w:rPr>
          <w:rFonts w:ascii="TH SarabunPSK" w:hAnsi="TH SarabunPSK" w:cs="TH SarabunPSK"/>
          <w:b/>
          <w:bCs/>
          <w:sz w:val="32"/>
          <w:szCs w:val="32"/>
          <w:cs/>
        </w:rPr>
        <w:t>ตารางที่ 1</w:t>
      </w:r>
      <w:r w:rsidRPr="00893220">
        <w:rPr>
          <w:rFonts w:ascii="TH SarabunPSK" w:hAnsi="TH SarabunPSK" w:cs="TH SarabunPSK"/>
          <w:b/>
          <w:bCs/>
          <w:sz w:val="32"/>
          <w:szCs w:val="32"/>
        </w:rPr>
        <w:t xml:space="preserve"> </w:t>
      </w:r>
      <w:r w:rsidRPr="00893220">
        <w:rPr>
          <w:rFonts w:ascii="TH SarabunPSK" w:hAnsi="TH SarabunPSK" w:cs="TH SarabunPSK"/>
          <w:b/>
          <w:bCs/>
          <w:sz w:val="32"/>
          <w:szCs w:val="32"/>
          <w:cs/>
        </w:rPr>
        <w:t xml:space="preserve">การทดสอบปัญหา </w:t>
      </w:r>
      <w:r w:rsidRPr="00893220">
        <w:rPr>
          <w:rFonts w:ascii="TH SarabunPSK" w:hAnsi="TH SarabunPSK" w:cs="TH SarabunPSK"/>
          <w:b/>
          <w:bCs/>
          <w:sz w:val="32"/>
          <w:szCs w:val="32"/>
        </w:rPr>
        <w:t>Multicollinearity</w:t>
      </w:r>
    </w:p>
    <w:tbl>
      <w:tblPr>
        <w:tblStyle w:val="a9"/>
        <w:tblW w:w="5039" w:type="pct"/>
        <w:jc w:val="center"/>
        <w:tblLook w:val="04A0" w:firstRow="1" w:lastRow="0" w:firstColumn="1" w:lastColumn="0" w:noHBand="0" w:noVBand="1"/>
      </w:tblPr>
      <w:tblGrid>
        <w:gridCol w:w="1050"/>
        <w:gridCol w:w="1010"/>
        <w:gridCol w:w="1033"/>
        <w:gridCol w:w="1035"/>
        <w:gridCol w:w="1035"/>
        <w:gridCol w:w="1033"/>
        <w:gridCol w:w="1045"/>
        <w:gridCol w:w="1033"/>
      </w:tblGrid>
      <w:tr w:rsidR="00E0593B" w:rsidRPr="00D53F78" w14:paraId="22A5A256" w14:textId="77777777" w:rsidTr="00E0593B">
        <w:trPr>
          <w:trHeight w:val="146"/>
          <w:jc w:val="center"/>
        </w:trPr>
        <w:tc>
          <w:tcPr>
            <w:tcW w:w="629" w:type="pct"/>
          </w:tcPr>
          <w:p w14:paraId="354EDA5C" w14:textId="77777777" w:rsidR="00D53F78"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Variable</w:t>
            </w:r>
          </w:p>
        </w:tc>
        <w:tc>
          <w:tcPr>
            <w:tcW w:w="611" w:type="pct"/>
          </w:tcPr>
          <w:p w14:paraId="2D1BD50A"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M</w:t>
            </w:r>
            <w:r w:rsidRPr="00D53F78">
              <w:rPr>
                <w:rFonts w:ascii="TH SarabunPSK" w:hAnsi="TH SarabunPSK" w:cs="TH SarabunPSK"/>
                <w:b/>
                <w:bCs/>
                <w:sz w:val="32"/>
                <w:szCs w:val="32"/>
                <w:vertAlign w:val="subscript"/>
              </w:rPr>
              <w:t>2</w:t>
            </w:r>
          </w:p>
        </w:tc>
        <w:tc>
          <w:tcPr>
            <w:tcW w:w="625" w:type="pct"/>
          </w:tcPr>
          <w:p w14:paraId="1FC89D67"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LD</w:t>
            </w:r>
          </w:p>
        </w:tc>
        <w:tc>
          <w:tcPr>
            <w:tcW w:w="626" w:type="pct"/>
          </w:tcPr>
          <w:p w14:paraId="6E4B37CE"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CAP</w:t>
            </w:r>
          </w:p>
        </w:tc>
        <w:tc>
          <w:tcPr>
            <w:tcW w:w="626" w:type="pct"/>
          </w:tcPr>
          <w:p w14:paraId="56A8CD4D"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Asst</w:t>
            </w:r>
          </w:p>
        </w:tc>
        <w:tc>
          <w:tcPr>
            <w:tcW w:w="625" w:type="pct"/>
          </w:tcPr>
          <w:p w14:paraId="24D8D95E"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CPI</w:t>
            </w:r>
          </w:p>
        </w:tc>
        <w:tc>
          <w:tcPr>
            <w:tcW w:w="632" w:type="pct"/>
          </w:tcPr>
          <w:p w14:paraId="2E17AF2F" w14:textId="77777777" w:rsidR="00471455" w:rsidRPr="00D53F78" w:rsidRDefault="00471455" w:rsidP="00D53F78">
            <w:pPr>
              <w:spacing w:line="20" w:lineRule="atLeast"/>
              <w:jc w:val="center"/>
              <w:rPr>
                <w:rFonts w:ascii="TH SarabunPSK" w:hAnsi="TH SarabunPSK" w:cs="TH SarabunPSK"/>
                <w:b/>
                <w:bCs/>
                <w:sz w:val="32"/>
                <w:szCs w:val="32"/>
              </w:rPr>
            </w:pPr>
            <w:proofErr w:type="spellStart"/>
            <w:r w:rsidRPr="00D53F78">
              <w:rPr>
                <w:rFonts w:ascii="TH SarabunPSK" w:hAnsi="TH SarabunPSK" w:cs="TH SarabunPSK"/>
                <w:b/>
                <w:bCs/>
                <w:sz w:val="32"/>
                <w:szCs w:val="32"/>
              </w:rPr>
              <w:t>Exch</w:t>
            </w:r>
            <w:proofErr w:type="spellEnd"/>
          </w:p>
        </w:tc>
        <w:tc>
          <w:tcPr>
            <w:tcW w:w="625" w:type="pct"/>
          </w:tcPr>
          <w:p w14:paraId="5DA87537"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Int</w:t>
            </w:r>
          </w:p>
        </w:tc>
      </w:tr>
      <w:tr w:rsidR="00E0593B" w:rsidRPr="00D53F78" w14:paraId="26471398" w14:textId="77777777" w:rsidTr="00E0593B">
        <w:trPr>
          <w:trHeight w:val="233"/>
          <w:jc w:val="center"/>
        </w:trPr>
        <w:tc>
          <w:tcPr>
            <w:tcW w:w="629" w:type="pct"/>
          </w:tcPr>
          <w:p w14:paraId="47519189"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M</w:t>
            </w:r>
            <w:r w:rsidRPr="00D53F78">
              <w:rPr>
                <w:rFonts w:ascii="TH SarabunPSK" w:hAnsi="TH SarabunPSK" w:cs="TH SarabunPSK"/>
                <w:b/>
                <w:bCs/>
                <w:sz w:val="32"/>
                <w:szCs w:val="32"/>
                <w:vertAlign w:val="subscript"/>
              </w:rPr>
              <w:t>2</w:t>
            </w:r>
          </w:p>
        </w:tc>
        <w:tc>
          <w:tcPr>
            <w:tcW w:w="611" w:type="pct"/>
          </w:tcPr>
          <w:p w14:paraId="1F491BE0"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25" w:type="pct"/>
          </w:tcPr>
          <w:p w14:paraId="52BF1174"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-.873</w:t>
            </w:r>
          </w:p>
        </w:tc>
        <w:tc>
          <w:tcPr>
            <w:tcW w:w="626" w:type="pct"/>
          </w:tcPr>
          <w:p w14:paraId="070D6802"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.935</w:t>
            </w:r>
          </w:p>
        </w:tc>
        <w:tc>
          <w:tcPr>
            <w:tcW w:w="626" w:type="pct"/>
          </w:tcPr>
          <w:p w14:paraId="285BD88A"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.990</w:t>
            </w:r>
          </w:p>
        </w:tc>
        <w:tc>
          <w:tcPr>
            <w:tcW w:w="625" w:type="pct"/>
          </w:tcPr>
          <w:p w14:paraId="668EE85E"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-.231</w:t>
            </w:r>
          </w:p>
        </w:tc>
        <w:tc>
          <w:tcPr>
            <w:tcW w:w="632" w:type="pct"/>
          </w:tcPr>
          <w:p w14:paraId="13754DDF"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-.382</w:t>
            </w:r>
          </w:p>
        </w:tc>
        <w:tc>
          <w:tcPr>
            <w:tcW w:w="625" w:type="pct"/>
          </w:tcPr>
          <w:p w14:paraId="163910D2"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.908</w:t>
            </w:r>
          </w:p>
        </w:tc>
      </w:tr>
      <w:tr w:rsidR="00E0593B" w:rsidRPr="00D53F78" w14:paraId="68842872" w14:textId="77777777" w:rsidTr="00E0593B">
        <w:trPr>
          <w:trHeight w:val="238"/>
          <w:jc w:val="center"/>
        </w:trPr>
        <w:tc>
          <w:tcPr>
            <w:tcW w:w="629" w:type="pct"/>
          </w:tcPr>
          <w:p w14:paraId="0FC776C1"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LD</w:t>
            </w:r>
          </w:p>
        </w:tc>
        <w:tc>
          <w:tcPr>
            <w:tcW w:w="611" w:type="pct"/>
          </w:tcPr>
          <w:p w14:paraId="722376FE"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5598E6E8"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26" w:type="pct"/>
          </w:tcPr>
          <w:p w14:paraId="65DF3D34"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-.885</w:t>
            </w:r>
          </w:p>
        </w:tc>
        <w:tc>
          <w:tcPr>
            <w:tcW w:w="626" w:type="pct"/>
          </w:tcPr>
          <w:p w14:paraId="403BD573"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-.861</w:t>
            </w:r>
          </w:p>
        </w:tc>
        <w:tc>
          <w:tcPr>
            <w:tcW w:w="625" w:type="pct"/>
          </w:tcPr>
          <w:p w14:paraId="52786349"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-.081</w:t>
            </w:r>
          </w:p>
        </w:tc>
        <w:tc>
          <w:tcPr>
            <w:tcW w:w="632" w:type="pct"/>
          </w:tcPr>
          <w:p w14:paraId="6F85BE6F"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.388</w:t>
            </w:r>
          </w:p>
        </w:tc>
        <w:tc>
          <w:tcPr>
            <w:tcW w:w="625" w:type="pct"/>
          </w:tcPr>
          <w:p w14:paraId="78E79D22"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.712</w:t>
            </w:r>
          </w:p>
        </w:tc>
      </w:tr>
      <w:tr w:rsidR="00E0593B" w:rsidRPr="00D53F78" w14:paraId="5F83688C" w14:textId="77777777" w:rsidTr="00E0593B">
        <w:trPr>
          <w:trHeight w:val="146"/>
          <w:jc w:val="center"/>
        </w:trPr>
        <w:tc>
          <w:tcPr>
            <w:tcW w:w="629" w:type="pct"/>
          </w:tcPr>
          <w:p w14:paraId="31108A70"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CAP</w:t>
            </w:r>
          </w:p>
        </w:tc>
        <w:tc>
          <w:tcPr>
            <w:tcW w:w="611" w:type="pct"/>
          </w:tcPr>
          <w:p w14:paraId="629BA92D"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08B60FEC"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4B8D8BC7"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26" w:type="pct"/>
          </w:tcPr>
          <w:p w14:paraId="1038303B"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.946</w:t>
            </w:r>
          </w:p>
        </w:tc>
        <w:tc>
          <w:tcPr>
            <w:tcW w:w="625" w:type="pct"/>
          </w:tcPr>
          <w:p w14:paraId="569F003A"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-.030</w:t>
            </w:r>
          </w:p>
        </w:tc>
        <w:tc>
          <w:tcPr>
            <w:tcW w:w="632" w:type="pct"/>
          </w:tcPr>
          <w:p w14:paraId="2CD8A523"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-.506</w:t>
            </w:r>
          </w:p>
        </w:tc>
        <w:tc>
          <w:tcPr>
            <w:tcW w:w="625" w:type="pct"/>
          </w:tcPr>
          <w:p w14:paraId="0E43F10E"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-.834</w:t>
            </w:r>
          </w:p>
        </w:tc>
      </w:tr>
      <w:tr w:rsidR="00E0593B" w:rsidRPr="00D53F78" w14:paraId="6DF72670" w14:textId="77777777" w:rsidTr="00E0593B">
        <w:trPr>
          <w:trHeight w:val="146"/>
          <w:jc w:val="center"/>
        </w:trPr>
        <w:tc>
          <w:tcPr>
            <w:tcW w:w="629" w:type="pct"/>
          </w:tcPr>
          <w:p w14:paraId="4F4EA11E"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Asst</w:t>
            </w:r>
          </w:p>
        </w:tc>
        <w:tc>
          <w:tcPr>
            <w:tcW w:w="611" w:type="pct"/>
          </w:tcPr>
          <w:p w14:paraId="1687E912"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770523F6"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1B419F10"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3F7FE4AE"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25" w:type="pct"/>
          </w:tcPr>
          <w:p w14:paraId="2874C612"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-.240</w:t>
            </w:r>
          </w:p>
        </w:tc>
        <w:tc>
          <w:tcPr>
            <w:tcW w:w="632" w:type="pct"/>
          </w:tcPr>
          <w:p w14:paraId="22DF78BB"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-.400</w:t>
            </w:r>
          </w:p>
        </w:tc>
        <w:tc>
          <w:tcPr>
            <w:tcW w:w="625" w:type="pct"/>
          </w:tcPr>
          <w:p w14:paraId="72276FC1"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-.894</w:t>
            </w:r>
          </w:p>
        </w:tc>
      </w:tr>
      <w:tr w:rsidR="00E0593B" w:rsidRPr="00D53F78" w14:paraId="3C5405E0" w14:textId="77777777" w:rsidTr="00E0593B">
        <w:trPr>
          <w:trHeight w:val="146"/>
          <w:jc w:val="center"/>
        </w:trPr>
        <w:tc>
          <w:tcPr>
            <w:tcW w:w="629" w:type="pct"/>
          </w:tcPr>
          <w:p w14:paraId="3D8A831C"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CPI</w:t>
            </w:r>
          </w:p>
        </w:tc>
        <w:tc>
          <w:tcPr>
            <w:tcW w:w="611" w:type="pct"/>
          </w:tcPr>
          <w:p w14:paraId="05D49CB9"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488D06A0"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65440269"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7D1D719F"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6D9CEE26"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32" w:type="pct"/>
          </w:tcPr>
          <w:p w14:paraId="38691EB7"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-.312</w:t>
            </w:r>
          </w:p>
        </w:tc>
        <w:tc>
          <w:tcPr>
            <w:tcW w:w="625" w:type="pct"/>
          </w:tcPr>
          <w:p w14:paraId="33CC3683"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.347</w:t>
            </w:r>
          </w:p>
        </w:tc>
      </w:tr>
      <w:tr w:rsidR="00E0593B" w:rsidRPr="00D53F78" w14:paraId="7A71B194" w14:textId="77777777" w:rsidTr="00E0593B">
        <w:trPr>
          <w:trHeight w:val="146"/>
          <w:jc w:val="center"/>
        </w:trPr>
        <w:tc>
          <w:tcPr>
            <w:tcW w:w="629" w:type="pct"/>
          </w:tcPr>
          <w:p w14:paraId="7E722462" w14:textId="77777777" w:rsidR="00471455" w:rsidRPr="00D53F78" w:rsidRDefault="00471455" w:rsidP="00D53F78">
            <w:pPr>
              <w:spacing w:line="20" w:lineRule="atLeast"/>
              <w:jc w:val="center"/>
              <w:rPr>
                <w:rFonts w:ascii="TH SarabunPSK" w:hAnsi="TH SarabunPSK" w:cs="TH SarabunPSK"/>
                <w:b/>
                <w:bCs/>
                <w:sz w:val="32"/>
                <w:szCs w:val="32"/>
              </w:rPr>
            </w:pPr>
            <w:proofErr w:type="spellStart"/>
            <w:r w:rsidRPr="00D53F78">
              <w:rPr>
                <w:rFonts w:ascii="TH SarabunPSK" w:hAnsi="TH SarabunPSK" w:cs="TH SarabunPSK"/>
                <w:b/>
                <w:bCs/>
                <w:sz w:val="32"/>
                <w:szCs w:val="32"/>
              </w:rPr>
              <w:t>Exch</w:t>
            </w:r>
            <w:proofErr w:type="spellEnd"/>
          </w:p>
        </w:tc>
        <w:tc>
          <w:tcPr>
            <w:tcW w:w="611" w:type="pct"/>
          </w:tcPr>
          <w:p w14:paraId="7BEAC4C6"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788BE5D3"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29FCC045"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6068F134"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34FA4570" w14:textId="77777777" w:rsidR="00471455" w:rsidRPr="00D53F78" w:rsidRDefault="00471455" w:rsidP="00D53F78">
            <w:pPr>
              <w:spacing w:line="20" w:lineRule="atLeast"/>
              <w:jc w:val="right"/>
              <w:rPr>
                <w:rFonts w:ascii="TH SarabunPSK" w:hAnsi="TH SarabunPSK" w:cs="TH SarabunPSK"/>
                <w:sz w:val="32"/>
                <w:szCs w:val="32"/>
              </w:rPr>
            </w:pPr>
          </w:p>
        </w:tc>
        <w:tc>
          <w:tcPr>
            <w:tcW w:w="632" w:type="pct"/>
          </w:tcPr>
          <w:p w14:paraId="0046A299"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c>
          <w:tcPr>
            <w:tcW w:w="625" w:type="pct"/>
          </w:tcPr>
          <w:p w14:paraId="30D870F2"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.233</w:t>
            </w:r>
          </w:p>
        </w:tc>
      </w:tr>
      <w:tr w:rsidR="00E0593B" w:rsidRPr="00D53F78" w14:paraId="56F1847E" w14:textId="77777777" w:rsidTr="00E0593B">
        <w:trPr>
          <w:trHeight w:val="146"/>
          <w:jc w:val="center"/>
        </w:trPr>
        <w:tc>
          <w:tcPr>
            <w:tcW w:w="629" w:type="pct"/>
          </w:tcPr>
          <w:p w14:paraId="76B675CB" w14:textId="77777777" w:rsidR="00471455" w:rsidRPr="00D53F78" w:rsidRDefault="00471455" w:rsidP="00D53F78">
            <w:pPr>
              <w:spacing w:line="20" w:lineRule="atLeast"/>
              <w:jc w:val="center"/>
              <w:rPr>
                <w:rFonts w:ascii="TH SarabunPSK" w:hAnsi="TH SarabunPSK" w:cs="TH SarabunPSK"/>
                <w:b/>
                <w:bCs/>
                <w:sz w:val="32"/>
                <w:szCs w:val="32"/>
              </w:rPr>
            </w:pPr>
            <w:r w:rsidRPr="00D53F78">
              <w:rPr>
                <w:rFonts w:ascii="TH SarabunPSK" w:hAnsi="TH SarabunPSK" w:cs="TH SarabunPSK"/>
                <w:b/>
                <w:bCs/>
                <w:sz w:val="32"/>
                <w:szCs w:val="32"/>
              </w:rPr>
              <w:t>Int</w:t>
            </w:r>
          </w:p>
        </w:tc>
        <w:tc>
          <w:tcPr>
            <w:tcW w:w="611" w:type="pct"/>
          </w:tcPr>
          <w:p w14:paraId="50D1F6D7"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21F766F5"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2B35781B" w14:textId="77777777" w:rsidR="00471455" w:rsidRPr="00D53F78" w:rsidRDefault="00471455" w:rsidP="00D53F78">
            <w:pPr>
              <w:spacing w:line="20" w:lineRule="atLeast"/>
              <w:jc w:val="right"/>
              <w:rPr>
                <w:rFonts w:ascii="TH SarabunPSK" w:hAnsi="TH SarabunPSK" w:cs="TH SarabunPSK"/>
                <w:sz w:val="32"/>
                <w:szCs w:val="32"/>
              </w:rPr>
            </w:pPr>
          </w:p>
        </w:tc>
        <w:tc>
          <w:tcPr>
            <w:tcW w:w="626" w:type="pct"/>
          </w:tcPr>
          <w:p w14:paraId="3D4D7901"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6027E2FE" w14:textId="77777777" w:rsidR="00471455" w:rsidRPr="00D53F78" w:rsidRDefault="00471455" w:rsidP="00D53F78">
            <w:pPr>
              <w:spacing w:line="20" w:lineRule="atLeast"/>
              <w:jc w:val="right"/>
              <w:rPr>
                <w:rFonts w:ascii="TH SarabunPSK" w:hAnsi="TH SarabunPSK" w:cs="TH SarabunPSK"/>
                <w:sz w:val="32"/>
                <w:szCs w:val="32"/>
              </w:rPr>
            </w:pPr>
          </w:p>
        </w:tc>
        <w:tc>
          <w:tcPr>
            <w:tcW w:w="632" w:type="pct"/>
          </w:tcPr>
          <w:p w14:paraId="753C1CFC" w14:textId="77777777" w:rsidR="00471455" w:rsidRPr="00D53F78" w:rsidRDefault="00471455" w:rsidP="00D53F78">
            <w:pPr>
              <w:spacing w:line="20" w:lineRule="atLeast"/>
              <w:jc w:val="right"/>
              <w:rPr>
                <w:rFonts w:ascii="TH SarabunPSK" w:hAnsi="TH SarabunPSK" w:cs="TH SarabunPSK"/>
                <w:sz w:val="32"/>
                <w:szCs w:val="32"/>
              </w:rPr>
            </w:pPr>
          </w:p>
        </w:tc>
        <w:tc>
          <w:tcPr>
            <w:tcW w:w="625" w:type="pct"/>
          </w:tcPr>
          <w:p w14:paraId="1E30F346" w14:textId="77777777" w:rsidR="00471455" w:rsidRPr="00D53F78" w:rsidRDefault="00471455" w:rsidP="00D53F78">
            <w:pPr>
              <w:spacing w:line="20" w:lineRule="atLeast"/>
              <w:jc w:val="right"/>
              <w:rPr>
                <w:rFonts w:ascii="TH SarabunPSK" w:hAnsi="TH SarabunPSK" w:cs="TH SarabunPSK"/>
                <w:sz w:val="32"/>
                <w:szCs w:val="32"/>
              </w:rPr>
            </w:pPr>
            <w:r w:rsidRPr="00D53F78">
              <w:rPr>
                <w:rFonts w:ascii="TH SarabunPSK" w:hAnsi="TH SarabunPSK" w:cs="TH SarabunPSK"/>
                <w:sz w:val="32"/>
                <w:szCs w:val="32"/>
              </w:rPr>
              <w:t>1</w:t>
            </w:r>
          </w:p>
        </w:tc>
      </w:tr>
    </w:tbl>
    <w:p w14:paraId="0A74BB3B" w14:textId="77777777" w:rsidR="00E0593B" w:rsidRPr="00E0593B" w:rsidRDefault="00BE319F" w:rsidP="00BE319F">
      <w:pPr>
        <w:spacing w:after="0" w:line="20" w:lineRule="atLeast"/>
        <w:jc w:val="thaiDistribute"/>
        <w:rPr>
          <w:rFonts w:ascii="TH SarabunPSK" w:hAnsi="TH SarabunPSK" w:cs="TH SarabunPSK"/>
          <w:spacing w:val="-4"/>
          <w:sz w:val="14"/>
          <w:szCs w:val="14"/>
        </w:rPr>
      </w:pPr>
      <w:r>
        <w:rPr>
          <w:rFonts w:ascii="TH SarabunPSK" w:hAnsi="TH SarabunPSK" w:cs="TH SarabunPSK" w:hint="cs"/>
          <w:spacing w:val="-4"/>
          <w:sz w:val="32"/>
          <w:szCs w:val="32"/>
          <w:cs/>
        </w:rPr>
        <w:tab/>
      </w:r>
    </w:p>
    <w:p w14:paraId="3B3F77A9" w14:textId="77777777" w:rsidR="00471455" w:rsidRPr="00E0593B" w:rsidRDefault="00471455" w:rsidP="00E0593B">
      <w:pPr>
        <w:spacing w:after="0" w:line="20" w:lineRule="atLeast"/>
        <w:ind w:firstLine="720"/>
        <w:jc w:val="thaiDistribute"/>
        <w:rPr>
          <w:rFonts w:ascii="TH SarabunPSK" w:hAnsi="TH SarabunPSK" w:cs="TH SarabunPSK"/>
          <w:spacing w:val="-14"/>
          <w:sz w:val="32"/>
          <w:szCs w:val="32"/>
        </w:rPr>
      </w:pPr>
      <w:r w:rsidRPr="00E0593B">
        <w:rPr>
          <w:rFonts w:ascii="TH SarabunPSK" w:hAnsi="TH SarabunPSK" w:cs="TH SarabunPSK" w:hint="cs"/>
          <w:spacing w:val="-14"/>
          <w:sz w:val="32"/>
          <w:szCs w:val="32"/>
          <w:cs/>
        </w:rPr>
        <w:t>จากตารางที่ 1</w:t>
      </w:r>
      <w:r w:rsidRPr="00E0593B">
        <w:rPr>
          <w:rFonts w:ascii="TH SarabunPSK" w:hAnsi="TH SarabunPSK" w:cs="TH SarabunPSK" w:hint="cs"/>
          <w:spacing w:val="-14"/>
          <w:sz w:val="32"/>
          <w:szCs w:val="32"/>
        </w:rPr>
        <w:t xml:space="preserve"> </w:t>
      </w:r>
      <w:r w:rsidRPr="00E0593B">
        <w:rPr>
          <w:rFonts w:ascii="TH SarabunPSK" w:hAnsi="TH SarabunPSK" w:cs="TH SarabunPSK" w:hint="cs"/>
          <w:spacing w:val="-14"/>
          <w:sz w:val="32"/>
          <w:szCs w:val="32"/>
          <w:cs/>
        </w:rPr>
        <w:t>แสดงให้เห็นถึงความสัมพันธ์ระหว่างตัวแปรอิสระ กำหนดให้ค่าสัมประสิทธิ์                    สหสัมพันธ์ เท่ากับ 0.70 ขึ้นไป เป็นค่าที่ทำให้เกิดปัญหา</w:t>
      </w:r>
      <w:r w:rsidR="00BE319F" w:rsidRPr="00E0593B">
        <w:rPr>
          <w:rFonts w:ascii="TH SarabunPSK" w:hAnsi="TH SarabunPSK" w:cs="TH SarabunPSK"/>
          <w:spacing w:val="-14"/>
          <w:sz w:val="32"/>
          <w:szCs w:val="32"/>
        </w:rPr>
        <w:t xml:space="preserve"> </w:t>
      </w:r>
      <w:r w:rsidRPr="00E0593B">
        <w:rPr>
          <w:rFonts w:ascii="TH SarabunPSK" w:hAnsi="TH SarabunPSK" w:cs="TH SarabunPSK" w:hint="cs"/>
          <w:spacing w:val="-14"/>
          <w:sz w:val="32"/>
          <w:szCs w:val="32"/>
        </w:rPr>
        <w:t xml:space="preserve">High Multicollinearity </w:t>
      </w:r>
      <w:r w:rsidRPr="00E0593B">
        <w:rPr>
          <w:rFonts w:ascii="TH SarabunPSK" w:hAnsi="TH SarabunPSK" w:cs="TH SarabunPSK" w:hint="cs"/>
          <w:spacing w:val="-14"/>
          <w:sz w:val="32"/>
          <w:szCs w:val="32"/>
          <w:cs/>
        </w:rPr>
        <w:t>(เฉลิมพง</w:t>
      </w:r>
      <w:proofErr w:type="spellStart"/>
      <w:r w:rsidRPr="00E0593B">
        <w:rPr>
          <w:rFonts w:ascii="TH SarabunPSK" w:hAnsi="TH SarabunPSK" w:cs="TH SarabunPSK" w:hint="cs"/>
          <w:spacing w:val="-14"/>
          <w:sz w:val="32"/>
          <w:szCs w:val="32"/>
          <w:cs/>
        </w:rPr>
        <w:t>ษ์</w:t>
      </w:r>
      <w:proofErr w:type="spellEnd"/>
      <w:r w:rsidRPr="00E0593B">
        <w:rPr>
          <w:rFonts w:ascii="TH SarabunPSK" w:hAnsi="TH SarabunPSK" w:cs="TH SarabunPSK" w:hint="cs"/>
          <w:spacing w:val="-14"/>
          <w:sz w:val="32"/>
          <w:szCs w:val="32"/>
          <w:cs/>
        </w:rPr>
        <w:t xml:space="preserve"> คงเจริญ</w:t>
      </w:r>
      <w:r w:rsidRPr="00E0593B">
        <w:rPr>
          <w:rFonts w:ascii="TH SarabunPSK" w:hAnsi="TH SarabunPSK" w:cs="TH SarabunPSK" w:hint="cs"/>
          <w:spacing w:val="-14"/>
          <w:sz w:val="32"/>
          <w:szCs w:val="32"/>
        </w:rPr>
        <w:t xml:space="preserve">, </w:t>
      </w:r>
      <w:commentRangeStart w:id="5"/>
      <w:r w:rsidR="006B26E3" w:rsidRPr="00E0593B">
        <w:rPr>
          <w:rFonts w:ascii="TH SarabunPSK" w:hAnsi="TH SarabunPSK" w:cs="TH SarabunPSK" w:hint="cs"/>
          <w:spacing w:val="-14"/>
          <w:sz w:val="32"/>
          <w:szCs w:val="32"/>
        </w:rPr>
        <w:t>2547</w:t>
      </w:r>
      <w:commentRangeEnd w:id="5"/>
      <w:r w:rsidR="002F37E6">
        <w:rPr>
          <w:rStyle w:val="af"/>
        </w:rPr>
        <w:commentReference w:id="5"/>
      </w:r>
      <w:r w:rsidRPr="00E0593B">
        <w:rPr>
          <w:rFonts w:ascii="TH SarabunPSK" w:hAnsi="TH SarabunPSK" w:cs="TH SarabunPSK" w:hint="cs"/>
          <w:spacing w:val="-14"/>
          <w:sz w:val="32"/>
          <w:szCs w:val="32"/>
          <w:cs/>
        </w:rPr>
        <w:t>)</w:t>
      </w:r>
      <w:r w:rsidRPr="00E0593B">
        <w:rPr>
          <w:rFonts w:ascii="TH SarabunPSK" w:hAnsi="TH SarabunPSK" w:cs="TH SarabunPSK" w:hint="cs"/>
          <w:spacing w:val="-14"/>
          <w:sz w:val="32"/>
          <w:szCs w:val="32"/>
        </w:rPr>
        <w:t xml:space="preserve"> </w:t>
      </w:r>
      <w:r w:rsidRPr="00E0593B">
        <w:rPr>
          <w:rFonts w:ascii="TH SarabunPSK" w:hAnsi="TH SarabunPSK" w:cs="TH SarabunPSK" w:hint="cs"/>
          <w:sz w:val="32"/>
          <w:szCs w:val="32"/>
          <w:cs/>
        </w:rPr>
        <w:lastRenderedPageBreak/>
        <w:t xml:space="preserve">จึงต้องตัดตัวแปรบางตัวที่มีความสัมพันธ์กันสูงออก เพื่อแก้ไขปัญหาดังกล่าว จึงตัดตัวแปรออกจำนวน </w:t>
      </w:r>
      <w:r w:rsidRPr="00E0593B">
        <w:rPr>
          <w:rFonts w:ascii="TH SarabunPSK" w:hAnsi="TH SarabunPSK" w:cs="TH SarabunPSK" w:hint="cs"/>
          <w:sz w:val="32"/>
          <w:szCs w:val="32"/>
        </w:rPr>
        <w:t xml:space="preserve">3 </w:t>
      </w:r>
      <w:r w:rsidRPr="00E0593B">
        <w:rPr>
          <w:rFonts w:ascii="TH SarabunPSK" w:hAnsi="TH SarabunPSK" w:cs="TH SarabunPSK" w:hint="cs"/>
          <w:sz w:val="32"/>
          <w:szCs w:val="32"/>
          <w:cs/>
        </w:rPr>
        <w:t xml:space="preserve">ตัว คือ </w:t>
      </w:r>
      <w:r w:rsidRPr="00E0593B">
        <w:rPr>
          <w:rFonts w:ascii="TH SarabunPSK" w:hAnsi="TH SarabunPSK" w:cs="TH SarabunPSK" w:hint="cs"/>
          <w:sz w:val="32"/>
          <w:szCs w:val="32"/>
        </w:rPr>
        <w:t xml:space="preserve">CAP, Asst, Int </w:t>
      </w:r>
      <w:r w:rsidRPr="00E0593B">
        <w:rPr>
          <w:rFonts w:ascii="TH SarabunPSK" w:hAnsi="TH SarabunPSK" w:cs="TH SarabunPSK" w:hint="cs"/>
          <w:sz w:val="32"/>
          <w:szCs w:val="32"/>
          <w:cs/>
        </w:rPr>
        <w:t>และทดสอบอีกครั้ง ได้ผลดังนี้</w:t>
      </w:r>
    </w:p>
    <w:p w14:paraId="0CDE7533" w14:textId="77777777" w:rsidR="00471455" w:rsidRPr="001D3C74" w:rsidRDefault="00471455" w:rsidP="00D53F78">
      <w:pPr>
        <w:spacing w:after="0" w:line="20" w:lineRule="atLeast"/>
        <w:jc w:val="thaiDistribute"/>
        <w:rPr>
          <w:rFonts w:ascii="TH SarabunPSK" w:eastAsia="Calibri" w:hAnsi="TH SarabunPSK" w:cs="TH SarabunPSK"/>
          <w:b/>
          <w:bCs/>
          <w:spacing w:val="-6"/>
          <w:sz w:val="32"/>
          <w:szCs w:val="32"/>
        </w:rPr>
      </w:pPr>
      <w:r w:rsidRPr="001D3C74">
        <w:rPr>
          <w:rFonts w:ascii="TH SarabunPSK" w:eastAsia="Calibri" w:hAnsi="TH SarabunPSK" w:cs="TH SarabunPSK"/>
          <w:b/>
          <w:bCs/>
          <w:spacing w:val="-6"/>
          <w:sz w:val="32"/>
          <w:szCs w:val="32"/>
          <w:cs/>
        </w:rPr>
        <w:t xml:space="preserve">ตารางที่ 2 การทดสอบปัญหา </w:t>
      </w:r>
      <w:r w:rsidRPr="001D3C74">
        <w:rPr>
          <w:rFonts w:ascii="TH SarabunPSK" w:eastAsia="Calibri" w:hAnsi="TH SarabunPSK" w:cs="TH SarabunPSK"/>
          <w:b/>
          <w:bCs/>
          <w:spacing w:val="-6"/>
          <w:sz w:val="32"/>
          <w:szCs w:val="32"/>
        </w:rPr>
        <w:t xml:space="preserve">Multicollinearity </w:t>
      </w:r>
      <w:r w:rsidRPr="001D3C74">
        <w:rPr>
          <w:rFonts w:ascii="TH SarabunPSK" w:eastAsia="Calibri" w:hAnsi="TH SarabunPSK" w:cs="TH SarabunPSK"/>
          <w:b/>
          <w:bCs/>
          <w:spacing w:val="-6"/>
          <w:sz w:val="32"/>
          <w:szCs w:val="32"/>
          <w:cs/>
        </w:rPr>
        <w:t>หลังตัดตัวแปรที่มีความสัมพันธ์กันออก</w:t>
      </w:r>
    </w:p>
    <w:p w14:paraId="4D42E118" w14:textId="77777777" w:rsidR="00471455" w:rsidRPr="00D529F4" w:rsidRDefault="00471455" w:rsidP="00D53F78">
      <w:pPr>
        <w:spacing w:after="0" w:line="20" w:lineRule="atLeast"/>
        <w:jc w:val="thaiDistribute"/>
        <w:rPr>
          <w:rFonts w:ascii="TH SarabunPSK" w:eastAsia="Calibri" w:hAnsi="TH SarabunPSK" w:cs="TH SarabunPSK"/>
          <w:sz w:val="2"/>
          <w:szCs w:val="2"/>
        </w:rPr>
      </w:pPr>
    </w:p>
    <w:tbl>
      <w:tblPr>
        <w:tblStyle w:val="a9"/>
        <w:tblW w:w="0" w:type="auto"/>
        <w:tblLook w:val="04A0" w:firstRow="1" w:lastRow="0" w:firstColumn="1" w:lastColumn="0" w:noHBand="0" w:noVBand="1"/>
      </w:tblPr>
      <w:tblGrid>
        <w:gridCol w:w="1694"/>
        <w:gridCol w:w="1611"/>
        <w:gridCol w:w="1631"/>
        <w:gridCol w:w="1631"/>
        <w:gridCol w:w="1643"/>
      </w:tblGrid>
      <w:tr w:rsidR="00471455" w:rsidRPr="00471455" w14:paraId="7DF11A05" w14:textId="77777777" w:rsidTr="00851567">
        <w:tc>
          <w:tcPr>
            <w:tcW w:w="1803" w:type="dxa"/>
          </w:tcPr>
          <w:p w14:paraId="19C23F12"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Variable</w:t>
            </w:r>
          </w:p>
        </w:tc>
        <w:tc>
          <w:tcPr>
            <w:tcW w:w="1803" w:type="dxa"/>
          </w:tcPr>
          <w:p w14:paraId="4BFA57DA"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M</w:t>
            </w:r>
            <w:r w:rsidRPr="00471455">
              <w:rPr>
                <w:rFonts w:ascii="TH SarabunPSK" w:eastAsia="Calibri" w:hAnsi="TH SarabunPSK" w:cs="TH SarabunPSK" w:hint="cs"/>
                <w:b/>
                <w:bCs/>
                <w:sz w:val="32"/>
                <w:szCs w:val="32"/>
                <w:vertAlign w:val="subscript"/>
              </w:rPr>
              <w:t>2</w:t>
            </w:r>
          </w:p>
        </w:tc>
        <w:tc>
          <w:tcPr>
            <w:tcW w:w="1803" w:type="dxa"/>
          </w:tcPr>
          <w:p w14:paraId="5E091684"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LD</w:t>
            </w:r>
          </w:p>
        </w:tc>
        <w:tc>
          <w:tcPr>
            <w:tcW w:w="1803" w:type="dxa"/>
          </w:tcPr>
          <w:p w14:paraId="1DB1BB5E"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CPI</w:t>
            </w:r>
          </w:p>
        </w:tc>
        <w:tc>
          <w:tcPr>
            <w:tcW w:w="1804" w:type="dxa"/>
          </w:tcPr>
          <w:p w14:paraId="466DD0D3" w14:textId="77777777" w:rsidR="00471455" w:rsidRPr="00471455" w:rsidRDefault="00471455" w:rsidP="00D53F78">
            <w:pPr>
              <w:spacing w:line="20" w:lineRule="atLeast"/>
              <w:jc w:val="center"/>
              <w:rPr>
                <w:rFonts w:ascii="TH SarabunPSK" w:eastAsia="Calibri" w:hAnsi="TH SarabunPSK" w:cs="TH SarabunPSK"/>
                <w:b/>
                <w:bCs/>
                <w:sz w:val="32"/>
                <w:szCs w:val="32"/>
              </w:rPr>
            </w:pPr>
            <w:proofErr w:type="spellStart"/>
            <w:r w:rsidRPr="00471455">
              <w:rPr>
                <w:rFonts w:ascii="TH SarabunPSK" w:eastAsia="Calibri" w:hAnsi="TH SarabunPSK" w:cs="TH SarabunPSK" w:hint="cs"/>
                <w:b/>
                <w:bCs/>
                <w:sz w:val="32"/>
                <w:szCs w:val="32"/>
              </w:rPr>
              <w:t>Exch</w:t>
            </w:r>
            <w:proofErr w:type="spellEnd"/>
          </w:p>
        </w:tc>
      </w:tr>
      <w:tr w:rsidR="00471455" w:rsidRPr="00471455" w14:paraId="21B0E0B2" w14:textId="77777777" w:rsidTr="00851567">
        <w:tc>
          <w:tcPr>
            <w:tcW w:w="1803" w:type="dxa"/>
          </w:tcPr>
          <w:p w14:paraId="25803D2F" w14:textId="77777777" w:rsidR="00471455" w:rsidRPr="00471455" w:rsidRDefault="00471455" w:rsidP="00D53F78">
            <w:pPr>
              <w:spacing w:line="20" w:lineRule="atLeast"/>
              <w:jc w:val="center"/>
              <w:rPr>
                <w:rFonts w:ascii="TH SarabunPSK" w:eastAsia="Calibri" w:hAnsi="TH SarabunPSK" w:cs="TH SarabunPSK"/>
                <w:b/>
                <w:bCs/>
                <w:sz w:val="32"/>
                <w:szCs w:val="32"/>
                <w:vertAlign w:val="subscript"/>
              </w:rPr>
            </w:pPr>
            <w:r w:rsidRPr="00471455">
              <w:rPr>
                <w:rFonts w:ascii="TH SarabunPSK" w:eastAsia="Calibri" w:hAnsi="TH SarabunPSK" w:cs="TH SarabunPSK" w:hint="cs"/>
                <w:b/>
                <w:bCs/>
                <w:sz w:val="32"/>
                <w:szCs w:val="32"/>
              </w:rPr>
              <w:t>M</w:t>
            </w:r>
            <w:r w:rsidRPr="00471455">
              <w:rPr>
                <w:rFonts w:ascii="TH SarabunPSK" w:eastAsia="Calibri" w:hAnsi="TH SarabunPSK" w:cs="TH SarabunPSK" w:hint="cs"/>
                <w:b/>
                <w:bCs/>
                <w:sz w:val="32"/>
                <w:szCs w:val="32"/>
                <w:vertAlign w:val="subscript"/>
              </w:rPr>
              <w:t>2</w:t>
            </w:r>
          </w:p>
        </w:tc>
        <w:tc>
          <w:tcPr>
            <w:tcW w:w="1803" w:type="dxa"/>
          </w:tcPr>
          <w:p w14:paraId="43B80838"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1</w:t>
            </w:r>
          </w:p>
        </w:tc>
        <w:tc>
          <w:tcPr>
            <w:tcW w:w="1803" w:type="dxa"/>
          </w:tcPr>
          <w:p w14:paraId="06202583"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-.873</w:t>
            </w:r>
          </w:p>
        </w:tc>
        <w:tc>
          <w:tcPr>
            <w:tcW w:w="1803" w:type="dxa"/>
          </w:tcPr>
          <w:p w14:paraId="1A4BCBEA"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-.231</w:t>
            </w:r>
          </w:p>
        </w:tc>
        <w:tc>
          <w:tcPr>
            <w:tcW w:w="1804" w:type="dxa"/>
          </w:tcPr>
          <w:p w14:paraId="68DA81C2"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-.382</w:t>
            </w:r>
          </w:p>
        </w:tc>
      </w:tr>
      <w:tr w:rsidR="00471455" w:rsidRPr="00471455" w14:paraId="3E07B159" w14:textId="77777777" w:rsidTr="00851567">
        <w:tc>
          <w:tcPr>
            <w:tcW w:w="1803" w:type="dxa"/>
          </w:tcPr>
          <w:p w14:paraId="19A8D1C0"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LD</w:t>
            </w:r>
          </w:p>
        </w:tc>
        <w:tc>
          <w:tcPr>
            <w:tcW w:w="1803" w:type="dxa"/>
          </w:tcPr>
          <w:p w14:paraId="7C83785B"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3" w:type="dxa"/>
          </w:tcPr>
          <w:p w14:paraId="5AAD3172"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1</w:t>
            </w:r>
          </w:p>
        </w:tc>
        <w:tc>
          <w:tcPr>
            <w:tcW w:w="1803" w:type="dxa"/>
          </w:tcPr>
          <w:p w14:paraId="414EBBF4"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-.081</w:t>
            </w:r>
          </w:p>
        </w:tc>
        <w:tc>
          <w:tcPr>
            <w:tcW w:w="1804" w:type="dxa"/>
          </w:tcPr>
          <w:p w14:paraId="048D5BCE"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.388</w:t>
            </w:r>
          </w:p>
        </w:tc>
      </w:tr>
      <w:tr w:rsidR="00471455" w:rsidRPr="00471455" w14:paraId="5F8E49FB" w14:textId="77777777" w:rsidTr="00851567">
        <w:tc>
          <w:tcPr>
            <w:tcW w:w="1803" w:type="dxa"/>
          </w:tcPr>
          <w:p w14:paraId="482B700F" w14:textId="77777777" w:rsidR="00471455" w:rsidRPr="00471455" w:rsidRDefault="00471455" w:rsidP="00D53F78">
            <w:pPr>
              <w:spacing w:line="20" w:lineRule="atLeast"/>
              <w:jc w:val="center"/>
              <w:rPr>
                <w:rFonts w:ascii="TH SarabunPSK" w:eastAsia="Calibri" w:hAnsi="TH SarabunPSK" w:cs="TH SarabunPSK"/>
                <w:b/>
                <w:bCs/>
                <w:sz w:val="32"/>
                <w:szCs w:val="32"/>
              </w:rPr>
            </w:pPr>
            <w:r w:rsidRPr="00471455">
              <w:rPr>
                <w:rFonts w:ascii="TH SarabunPSK" w:eastAsia="Calibri" w:hAnsi="TH SarabunPSK" w:cs="TH SarabunPSK" w:hint="cs"/>
                <w:b/>
                <w:bCs/>
                <w:sz w:val="32"/>
                <w:szCs w:val="32"/>
              </w:rPr>
              <w:t>CPI</w:t>
            </w:r>
          </w:p>
        </w:tc>
        <w:tc>
          <w:tcPr>
            <w:tcW w:w="1803" w:type="dxa"/>
          </w:tcPr>
          <w:p w14:paraId="4576C94A"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3" w:type="dxa"/>
          </w:tcPr>
          <w:p w14:paraId="7914ED8D"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3" w:type="dxa"/>
          </w:tcPr>
          <w:p w14:paraId="32EA39FA"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1</w:t>
            </w:r>
          </w:p>
        </w:tc>
        <w:tc>
          <w:tcPr>
            <w:tcW w:w="1804" w:type="dxa"/>
          </w:tcPr>
          <w:p w14:paraId="5EBEFA1E"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-.312</w:t>
            </w:r>
          </w:p>
        </w:tc>
      </w:tr>
      <w:tr w:rsidR="00471455" w:rsidRPr="00471455" w14:paraId="57056584" w14:textId="77777777" w:rsidTr="0090457F">
        <w:trPr>
          <w:trHeight w:val="263"/>
        </w:trPr>
        <w:tc>
          <w:tcPr>
            <w:tcW w:w="1803" w:type="dxa"/>
          </w:tcPr>
          <w:p w14:paraId="70B91067" w14:textId="77777777" w:rsidR="00471455" w:rsidRPr="00471455" w:rsidRDefault="00471455" w:rsidP="00D53F78">
            <w:pPr>
              <w:spacing w:line="20" w:lineRule="atLeast"/>
              <w:jc w:val="center"/>
              <w:rPr>
                <w:rFonts w:ascii="TH SarabunPSK" w:eastAsia="Calibri" w:hAnsi="TH SarabunPSK" w:cs="TH SarabunPSK"/>
                <w:b/>
                <w:bCs/>
                <w:sz w:val="32"/>
                <w:szCs w:val="32"/>
              </w:rPr>
            </w:pPr>
            <w:proofErr w:type="spellStart"/>
            <w:r w:rsidRPr="00471455">
              <w:rPr>
                <w:rFonts w:ascii="TH SarabunPSK" w:eastAsia="Calibri" w:hAnsi="TH SarabunPSK" w:cs="TH SarabunPSK" w:hint="cs"/>
                <w:b/>
                <w:bCs/>
                <w:sz w:val="32"/>
                <w:szCs w:val="32"/>
              </w:rPr>
              <w:t>Exch</w:t>
            </w:r>
            <w:proofErr w:type="spellEnd"/>
          </w:p>
        </w:tc>
        <w:tc>
          <w:tcPr>
            <w:tcW w:w="1803" w:type="dxa"/>
          </w:tcPr>
          <w:p w14:paraId="06B720AE"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3" w:type="dxa"/>
          </w:tcPr>
          <w:p w14:paraId="3A6D5DFF"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3" w:type="dxa"/>
          </w:tcPr>
          <w:p w14:paraId="10BBCE9D" w14:textId="77777777" w:rsidR="00471455" w:rsidRPr="00471455" w:rsidRDefault="00471455" w:rsidP="00D53F78">
            <w:pPr>
              <w:spacing w:line="20" w:lineRule="atLeast"/>
              <w:jc w:val="right"/>
              <w:rPr>
                <w:rFonts w:ascii="TH SarabunPSK" w:eastAsia="Calibri" w:hAnsi="TH SarabunPSK" w:cs="TH SarabunPSK"/>
                <w:sz w:val="32"/>
                <w:szCs w:val="32"/>
              </w:rPr>
            </w:pPr>
          </w:p>
        </w:tc>
        <w:tc>
          <w:tcPr>
            <w:tcW w:w="1804" w:type="dxa"/>
          </w:tcPr>
          <w:p w14:paraId="0FF221BF" w14:textId="77777777" w:rsidR="00471455" w:rsidRPr="00471455" w:rsidRDefault="00471455" w:rsidP="00D53F78">
            <w:pPr>
              <w:spacing w:line="20" w:lineRule="atLeast"/>
              <w:jc w:val="right"/>
              <w:rPr>
                <w:rFonts w:ascii="TH SarabunPSK" w:eastAsia="Calibri" w:hAnsi="TH SarabunPSK" w:cs="TH SarabunPSK"/>
                <w:sz w:val="32"/>
                <w:szCs w:val="32"/>
              </w:rPr>
            </w:pPr>
            <w:r w:rsidRPr="00471455">
              <w:rPr>
                <w:rFonts w:ascii="TH SarabunPSK" w:eastAsia="Calibri" w:hAnsi="TH SarabunPSK" w:cs="TH SarabunPSK" w:hint="cs"/>
                <w:sz w:val="32"/>
                <w:szCs w:val="32"/>
              </w:rPr>
              <w:t>1</w:t>
            </w:r>
          </w:p>
        </w:tc>
      </w:tr>
    </w:tbl>
    <w:p w14:paraId="05145D96" w14:textId="77777777" w:rsidR="009447AB" w:rsidRPr="00230440" w:rsidRDefault="009447AB" w:rsidP="00D53F78">
      <w:pPr>
        <w:spacing w:after="0" w:line="20" w:lineRule="atLeast"/>
        <w:jc w:val="thaiDistribute"/>
        <w:rPr>
          <w:rFonts w:ascii="TH SarabunPSK" w:eastAsia="Calibri" w:hAnsi="TH SarabunPSK" w:cs="TH SarabunPSK"/>
          <w:b/>
          <w:bCs/>
          <w:sz w:val="18"/>
          <w:szCs w:val="18"/>
        </w:rPr>
      </w:pPr>
    </w:p>
    <w:p w14:paraId="7956F4CB" w14:textId="77777777" w:rsidR="00893220" w:rsidRPr="00893220" w:rsidRDefault="00893220" w:rsidP="00D53F78">
      <w:pPr>
        <w:spacing w:after="0" w:line="20" w:lineRule="atLeast"/>
        <w:ind w:firstLine="720"/>
        <w:jc w:val="thaiDistribute"/>
        <w:rPr>
          <w:rFonts w:ascii="TH SarabunPSK" w:eastAsia="Calibri" w:hAnsi="TH SarabunPSK" w:cs="TH SarabunPSK"/>
          <w:b/>
          <w:bCs/>
          <w:sz w:val="2"/>
          <w:szCs w:val="2"/>
        </w:rPr>
      </w:pPr>
    </w:p>
    <w:p w14:paraId="17F9FD85" w14:textId="77777777" w:rsidR="00471455" w:rsidRPr="00471455" w:rsidRDefault="006B26E3" w:rsidP="00D53F78">
      <w:pPr>
        <w:spacing w:after="0" w:line="20" w:lineRule="atLeast"/>
        <w:ind w:firstLine="720"/>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9F35E7" w:rsidRPr="009F35E7">
        <w:rPr>
          <w:rFonts w:ascii="TH SarabunPSK" w:eastAsia="Calibri" w:hAnsi="TH SarabunPSK" w:cs="TH SarabunPSK" w:hint="cs"/>
          <w:b/>
          <w:bCs/>
          <w:color w:val="FFFFFF" w:themeColor="background1"/>
          <w:sz w:val="32"/>
          <w:szCs w:val="32"/>
          <w:cs/>
        </w:rPr>
        <w:t>.</w:t>
      </w:r>
      <w:r w:rsidR="00471455" w:rsidRPr="00471455">
        <w:rPr>
          <w:rFonts w:ascii="TH SarabunPSK" w:eastAsia="Calibri" w:hAnsi="TH SarabunPSK" w:cs="TH SarabunPSK"/>
          <w:b/>
          <w:bCs/>
          <w:sz w:val="32"/>
          <w:szCs w:val="32"/>
          <w:cs/>
        </w:rPr>
        <w:t>การวิเคราะห์ด้วยสมการถดถอยเชิงซ้อนหลายตัวแปร</w:t>
      </w:r>
    </w:p>
    <w:p w14:paraId="6C7F8ED6" w14:textId="77777777" w:rsidR="008F569F" w:rsidRPr="008F569F" w:rsidRDefault="00471455" w:rsidP="00D53F78">
      <w:pPr>
        <w:spacing w:after="0" w:line="20" w:lineRule="atLeast"/>
        <w:ind w:firstLine="720"/>
        <w:jc w:val="both"/>
        <w:rPr>
          <w:rFonts w:ascii="TH SarabunPSK" w:eastAsia="Calibri" w:hAnsi="TH SarabunPSK" w:cs="TH SarabunPSK"/>
          <w:spacing w:val="-10"/>
          <w:sz w:val="32"/>
          <w:szCs w:val="32"/>
        </w:rPr>
      </w:pPr>
      <w:r w:rsidRPr="008F569F">
        <w:rPr>
          <w:rFonts w:ascii="TH SarabunPSK" w:eastAsia="Calibri" w:hAnsi="TH SarabunPSK" w:cs="TH SarabunPSK"/>
          <w:spacing w:val="-10"/>
          <w:sz w:val="32"/>
          <w:szCs w:val="32"/>
          <w:cs/>
        </w:rPr>
        <w:t>การวิเคราะห์ปัจจัยที่มีผลต่อปริมาณ</w:t>
      </w:r>
      <w:r w:rsidRPr="008F569F">
        <w:rPr>
          <w:rFonts w:ascii="TH SarabunPSK" w:eastAsia="Calibri" w:hAnsi="TH SarabunPSK" w:cs="TH SarabunPSK" w:hint="cs"/>
          <w:spacing w:val="-10"/>
          <w:sz w:val="32"/>
          <w:szCs w:val="32"/>
          <w:cs/>
        </w:rPr>
        <w:t>การกู้ยืมเงิน</w:t>
      </w:r>
      <w:r w:rsidRPr="008F569F">
        <w:rPr>
          <w:rFonts w:ascii="TH SarabunPSK" w:eastAsia="Calibri" w:hAnsi="TH SarabunPSK" w:cs="TH SarabunPSK"/>
          <w:spacing w:val="-10"/>
          <w:sz w:val="32"/>
          <w:szCs w:val="32"/>
          <w:cs/>
        </w:rPr>
        <w:t>ของธนาคารพาณิชย์</w:t>
      </w:r>
      <w:r w:rsidRPr="008F569F">
        <w:rPr>
          <w:rFonts w:ascii="TH SarabunPSK" w:eastAsia="Calibri" w:hAnsi="TH SarabunPSK" w:cs="TH SarabunPSK" w:hint="cs"/>
          <w:spacing w:val="-10"/>
          <w:sz w:val="32"/>
          <w:szCs w:val="32"/>
          <w:cs/>
        </w:rPr>
        <w:t>ได้ตัดตัวแปรที่</w:t>
      </w:r>
      <w:r w:rsidRPr="008F569F">
        <w:rPr>
          <w:rFonts w:ascii="TH SarabunPSK" w:eastAsia="Calibri" w:hAnsi="TH SarabunPSK" w:cs="TH SarabunPSK"/>
          <w:spacing w:val="-10"/>
          <w:sz w:val="32"/>
          <w:szCs w:val="32"/>
          <w:cs/>
        </w:rPr>
        <w:t xml:space="preserve">ความสัมพันธ์กันสูงได้แก่ </w:t>
      </w:r>
      <w:r w:rsidRPr="008F569F">
        <w:rPr>
          <w:rFonts w:ascii="TH SarabunPSK" w:eastAsia="Calibri" w:hAnsi="TH SarabunPSK" w:cs="TH SarabunPSK"/>
          <w:spacing w:val="-10"/>
          <w:sz w:val="32"/>
          <w:szCs w:val="32"/>
        </w:rPr>
        <w:t xml:space="preserve">CAP, Asst, Int </w:t>
      </w:r>
      <w:r w:rsidRPr="008F569F">
        <w:rPr>
          <w:rFonts w:ascii="TH SarabunPSK" w:eastAsia="Calibri" w:hAnsi="TH SarabunPSK" w:cs="TH SarabunPSK"/>
          <w:spacing w:val="-10"/>
          <w:sz w:val="32"/>
          <w:szCs w:val="32"/>
          <w:cs/>
        </w:rPr>
        <w:t>ออกจากสมการ และปรับแบบจําลองใหม่ โดยเขียนรูปแบบสมการได้ดังนี้</w:t>
      </w:r>
      <w:r w:rsidR="008F569F" w:rsidRPr="008F569F">
        <w:rPr>
          <w:rFonts w:ascii="TH SarabunPSK" w:eastAsia="Calibri" w:hAnsi="TH SarabunPSK" w:cs="TH SarabunPSK"/>
          <w:spacing w:val="-10"/>
          <w:sz w:val="32"/>
          <w:szCs w:val="32"/>
        </w:rPr>
        <w:t xml:space="preserve">          </w:t>
      </w:r>
    </w:p>
    <w:p w14:paraId="7497986E" w14:textId="77777777" w:rsidR="00471455" w:rsidRPr="00D53F78" w:rsidRDefault="008F569F" w:rsidP="00D53F78">
      <w:pPr>
        <w:spacing w:after="0" w:line="20" w:lineRule="atLeast"/>
        <w:ind w:firstLine="720"/>
        <w:jc w:val="thaiDistribute"/>
        <w:rPr>
          <w:rFonts w:ascii="TH SarabunPSK" w:eastAsia="Calibri" w:hAnsi="TH SarabunPSK" w:cs="TH SarabunPSK"/>
          <w:spacing w:val="-10"/>
          <w:sz w:val="32"/>
          <w:szCs w:val="32"/>
        </w:rPr>
      </w:pPr>
      <w:r w:rsidRPr="00D53F78">
        <w:rPr>
          <w:rFonts w:ascii="TH SarabunPSK" w:eastAsia="Calibri" w:hAnsi="TH SarabunPSK" w:cs="TH SarabunPSK"/>
          <w:spacing w:val="-10"/>
          <w:sz w:val="32"/>
          <w:szCs w:val="32"/>
        </w:rPr>
        <w:t xml:space="preserve">    </w:t>
      </w:r>
      <w:r w:rsidR="00471455" w:rsidRPr="00D53F78">
        <w:rPr>
          <w:rFonts w:ascii="TH SarabunPSK" w:eastAsia="Calibri" w:hAnsi="TH SarabunPSK" w:cs="TH SarabunPSK"/>
          <w:sz w:val="32"/>
          <w:szCs w:val="32"/>
        </w:rPr>
        <w:t xml:space="preserve">   </w:t>
      </w:r>
      <w:r w:rsidRPr="00D53F78">
        <w:rPr>
          <w:rFonts w:ascii="TH SarabunPSK" w:eastAsia="Calibri" w:hAnsi="TH SarabunPSK" w:cs="TH SarabunPSK"/>
          <w:sz w:val="32"/>
          <w:szCs w:val="32"/>
        </w:rPr>
        <w:t xml:space="preserve">            </w:t>
      </w:r>
      <w:r w:rsidR="00471455" w:rsidRPr="00D53F78">
        <w:rPr>
          <w:rFonts w:ascii="TH SarabunPSK" w:eastAsia="Calibri" w:hAnsi="TH SarabunPSK" w:cs="TH SarabunPSK"/>
          <w:sz w:val="32"/>
          <w:szCs w:val="32"/>
        </w:rPr>
        <w:t xml:space="preserve">BOR = </w:t>
      </w:r>
      <w:r w:rsidR="00471455" w:rsidRPr="00DE63EB">
        <w:rPr>
          <w:rFonts w:ascii="Arial" w:eastAsia="Calibri" w:hAnsi="Arial" w:cs="Arial"/>
          <w:sz w:val="28"/>
        </w:rPr>
        <w:t>β</w:t>
      </w:r>
      <w:r w:rsidR="00471455" w:rsidRPr="00D53F78">
        <w:rPr>
          <w:rFonts w:ascii="TH SarabunPSK" w:eastAsia="Calibri" w:hAnsi="TH SarabunPSK" w:cs="TH SarabunPSK"/>
          <w:sz w:val="32"/>
          <w:szCs w:val="32"/>
          <w:vertAlign w:val="subscript"/>
        </w:rPr>
        <w:t>0</w:t>
      </w:r>
      <w:r w:rsidR="00471455" w:rsidRPr="00D53F78">
        <w:rPr>
          <w:rFonts w:ascii="TH SarabunPSK" w:eastAsia="Calibri" w:hAnsi="TH SarabunPSK" w:cs="TH SarabunPSK"/>
          <w:sz w:val="32"/>
          <w:szCs w:val="32"/>
        </w:rPr>
        <w:t xml:space="preserve">+ </w:t>
      </w:r>
      <w:r w:rsidR="00471455" w:rsidRPr="00D53F78">
        <w:rPr>
          <w:rFonts w:ascii="Arial" w:eastAsia="Calibri" w:hAnsi="Arial" w:cs="Arial"/>
          <w:sz w:val="28"/>
        </w:rPr>
        <w:t>β</w:t>
      </w:r>
      <w:r w:rsidR="00471455" w:rsidRPr="00D53F78">
        <w:rPr>
          <w:rFonts w:ascii="TH SarabunPSK" w:eastAsia="Calibri" w:hAnsi="TH SarabunPSK" w:cs="TH SarabunPSK"/>
          <w:sz w:val="32"/>
          <w:szCs w:val="32"/>
          <w:vertAlign w:val="subscript"/>
        </w:rPr>
        <w:t>1</w:t>
      </w:r>
      <w:r w:rsidR="00471455" w:rsidRPr="00D53F78">
        <w:rPr>
          <w:rFonts w:ascii="TH SarabunPSK" w:eastAsia="Calibri" w:hAnsi="TH SarabunPSK" w:cs="TH SarabunPSK"/>
          <w:sz w:val="32"/>
          <w:szCs w:val="32"/>
        </w:rPr>
        <w:t>M</w:t>
      </w:r>
      <w:r w:rsidR="00471455" w:rsidRPr="00D53F78">
        <w:rPr>
          <w:rFonts w:ascii="TH SarabunPSK" w:eastAsia="Calibri" w:hAnsi="TH SarabunPSK" w:cs="TH SarabunPSK"/>
          <w:sz w:val="32"/>
          <w:szCs w:val="32"/>
          <w:vertAlign w:val="subscript"/>
        </w:rPr>
        <w:t>2</w:t>
      </w:r>
      <w:r w:rsidR="00471455" w:rsidRPr="00D53F78">
        <w:rPr>
          <w:rFonts w:ascii="TH SarabunPSK" w:eastAsia="Calibri" w:hAnsi="TH SarabunPSK" w:cs="TH SarabunPSK"/>
          <w:sz w:val="32"/>
          <w:szCs w:val="32"/>
        </w:rPr>
        <w:t xml:space="preserve"> + </w:t>
      </w:r>
      <w:r w:rsidR="00471455" w:rsidRPr="00D53F78">
        <w:rPr>
          <w:rFonts w:ascii="Arial" w:eastAsia="Calibri" w:hAnsi="Arial" w:cs="Arial"/>
          <w:sz w:val="28"/>
        </w:rPr>
        <w:t>β</w:t>
      </w:r>
      <w:r w:rsidR="00471455" w:rsidRPr="00D53F78">
        <w:rPr>
          <w:rFonts w:ascii="TH SarabunPSK" w:eastAsia="Calibri" w:hAnsi="TH SarabunPSK" w:cs="TH SarabunPSK"/>
          <w:sz w:val="32"/>
          <w:szCs w:val="32"/>
          <w:vertAlign w:val="subscript"/>
        </w:rPr>
        <w:t>2</w:t>
      </w:r>
      <w:r w:rsidR="00471455" w:rsidRPr="00D53F78">
        <w:rPr>
          <w:rFonts w:ascii="TH SarabunPSK" w:eastAsia="Calibri" w:hAnsi="TH SarabunPSK" w:cs="TH SarabunPSK"/>
          <w:sz w:val="32"/>
          <w:szCs w:val="32"/>
        </w:rPr>
        <w:t xml:space="preserve">LD + </w:t>
      </w:r>
      <w:r w:rsidR="00471455" w:rsidRPr="00D53F78">
        <w:rPr>
          <w:rFonts w:ascii="Arial" w:eastAsia="Calibri" w:hAnsi="Arial" w:cs="Arial"/>
          <w:sz w:val="28"/>
        </w:rPr>
        <w:t>β</w:t>
      </w:r>
      <w:r w:rsidR="00471455" w:rsidRPr="00D53F78">
        <w:rPr>
          <w:rFonts w:ascii="TH SarabunPSK" w:eastAsia="Calibri" w:hAnsi="TH SarabunPSK" w:cs="TH SarabunPSK"/>
          <w:sz w:val="32"/>
          <w:szCs w:val="32"/>
          <w:vertAlign w:val="subscript"/>
        </w:rPr>
        <w:t>3</w:t>
      </w:r>
      <w:r w:rsidR="00471455" w:rsidRPr="00D53F78">
        <w:rPr>
          <w:rFonts w:ascii="TH SarabunPSK" w:eastAsia="Calibri" w:hAnsi="TH SarabunPSK" w:cs="TH SarabunPSK"/>
          <w:sz w:val="32"/>
          <w:szCs w:val="32"/>
        </w:rPr>
        <w:t xml:space="preserve">CPI + </w:t>
      </w:r>
      <w:r w:rsidR="00471455" w:rsidRPr="00D53F78">
        <w:rPr>
          <w:rFonts w:ascii="Arial" w:eastAsia="Calibri" w:hAnsi="Arial" w:cs="Arial"/>
          <w:sz w:val="28"/>
        </w:rPr>
        <w:t>β</w:t>
      </w:r>
      <w:r w:rsidR="00471455" w:rsidRPr="00D53F78">
        <w:rPr>
          <w:rFonts w:ascii="TH SarabunPSK" w:eastAsia="Calibri" w:hAnsi="TH SarabunPSK" w:cs="TH SarabunPSK"/>
          <w:sz w:val="32"/>
          <w:szCs w:val="32"/>
          <w:vertAlign w:val="subscript"/>
        </w:rPr>
        <w:t>4</w:t>
      </w:r>
      <w:r w:rsidR="00893220" w:rsidRPr="00D53F78">
        <w:rPr>
          <w:rFonts w:ascii="TH SarabunPSK" w:eastAsia="Calibri" w:hAnsi="TH SarabunPSK" w:cs="TH SarabunPSK"/>
          <w:sz w:val="32"/>
          <w:szCs w:val="32"/>
        </w:rPr>
        <w:t>Exc</w:t>
      </w:r>
    </w:p>
    <w:p w14:paraId="76BFBB5A" w14:textId="77777777" w:rsidR="001D3C74" w:rsidRPr="000D3622" w:rsidRDefault="001D3C74" w:rsidP="00D53F78">
      <w:pPr>
        <w:spacing w:after="0" w:line="20" w:lineRule="atLeast"/>
        <w:rPr>
          <w:rFonts w:ascii="TH SarabunPSK" w:hAnsi="TH SarabunPSK" w:cs="TH SarabunPSK"/>
          <w:sz w:val="32"/>
          <w:szCs w:val="32"/>
        </w:rPr>
      </w:pPr>
      <w:r>
        <w:rPr>
          <w:rFonts w:ascii="TH SarabunPSK" w:eastAsia="Calibri" w:hAnsi="TH SarabunPSK" w:cs="TH SarabunPSK"/>
          <w:sz w:val="32"/>
          <w:szCs w:val="32"/>
          <w:cs/>
        </w:rPr>
        <w:t xml:space="preserve">  </w:t>
      </w:r>
      <w:r w:rsidR="00471455" w:rsidRPr="00471455">
        <w:rPr>
          <w:rFonts w:ascii="TH SarabunPSK" w:eastAsia="Calibri" w:hAnsi="TH SarabunPSK" w:cs="TH SarabunPSK"/>
          <w:sz w:val="32"/>
          <w:szCs w:val="32"/>
          <w:cs/>
        </w:rPr>
        <w:t>โดยกำหนดให้</w:t>
      </w:r>
      <w:r>
        <w:rPr>
          <w:rFonts w:ascii="TH SarabunPSK" w:eastAsia="Calibri" w:hAnsi="TH SarabunPSK" w:cs="TH SarabunPSK" w:hint="cs"/>
          <w:sz w:val="32"/>
          <w:szCs w:val="32"/>
          <w:cs/>
        </w:rPr>
        <w:tab/>
      </w:r>
      <w:r>
        <w:rPr>
          <w:rFonts w:ascii="TH SarabunPSK" w:hAnsi="TH SarabunPSK" w:cs="TH SarabunPSK"/>
          <w:sz w:val="32"/>
          <w:szCs w:val="32"/>
        </w:rPr>
        <w:t>BOR</w:t>
      </w:r>
      <w:r w:rsidRPr="000D3622">
        <w:rPr>
          <w:rFonts w:ascii="TH SarabunPSK" w:hAnsi="TH SarabunPSK" w:cs="TH SarabunPSK"/>
          <w:sz w:val="32"/>
          <w:szCs w:val="32"/>
        </w:rPr>
        <w:t xml:space="preserve"> </w:t>
      </w:r>
      <w:r w:rsidRPr="000D3622">
        <w:rPr>
          <w:rFonts w:ascii="TH SarabunPSK" w:hAnsi="TH SarabunPSK" w:cs="TH SarabunPSK"/>
          <w:sz w:val="32"/>
          <w:szCs w:val="32"/>
        </w:rPr>
        <w:tab/>
      </w:r>
      <w:r w:rsidRPr="000D3622">
        <w:rPr>
          <w:rFonts w:ascii="TH SarabunPSK" w:hAnsi="TH SarabunPSK" w:cs="TH SarabunPSK"/>
          <w:sz w:val="32"/>
          <w:szCs w:val="32"/>
          <w:cs/>
        </w:rPr>
        <w:t>คือปริมาณเงินกู้ยืมรวมของธนาคารพาณิชย์ไทยทั้งระบบ (ล้านบาท)</w:t>
      </w:r>
    </w:p>
    <w:p w14:paraId="34837497" w14:textId="77777777" w:rsidR="001D3C74" w:rsidRPr="000D3622" w:rsidRDefault="001D3C74" w:rsidP="00D53F78">
      <w:pPr>
        <w:spacing w:after="0" w:line="20" w:lineRule="atLeast"/>
        <w:ind w:left="720" w:firstLine="720"/>
        <w:rPr>
          <w:rFonts w:ascii="TH SarabunPSK" w:hAnsi="TH SarabunPSK" w:cs="TH SarabunPSK"/>
          <w:sz w:val="28"/>
          <w:cs/>
        </w:rPr>
      </w:pPr>
      <w:r w:rsidRPr="000D3622">
        <w:rPr>
          <w:rFonts w:ascii="Calibri" w:hAnsi="Calibri" w:cs="Calibri"/>
          <w:sz w:val="28"/>
        </w:rPr>
        <w:t>β</w:t>
      </w:r>
      <w:r w:rsidRPr="000D3622">
        <w:rPr>
          <w:rFonts w:ascii="TH SarabunPSK" w:hAnsi="TH SarabunPSK" w:cs="TH SarabunPSK"/>
          <w:sz w:val="28"/>
          <w:vertAlign w:val="subscript"/>
        </w:rPr>
        <w:t>0</w:t>
      </w:r>
      <w:r w:rsidRPr="000D3622">
        <w:rPr>
          <w:rFonts w:ascii="TH SarabunPSK" w:hAnsi="TH SarabunPSK" w:cs="TH SarabunPSK"/>
          <w:sz w:val="28"/>
        </w:rPr>
        <w:tab/>
      </w:r>
      <w:r w:rsidRPr="000D3622">
        <w:rPr>
          <w:rFonts w:ascii="TH SarabunPSK" w:hAnsi="TH SarabunPSK" w:cs="TH SarabunPSK"/>
          <w:sz w:val="32"/>
          <w:szCs w:val="32"/>
          <w:cs/>
        </w:rPr>
        <w:t>คือ ค่าคงที่</w:t>
      </w:r>
    </w:p>
    <w:p w14:paraId="321C994D" w14:textId="77777777" w:rsidR="001D3C74" w:rsidRPr="000D3622" w:rsidRDefault="001D3C74" w:rsidP="00D53F78">
      <w:pPr>
        <w:spacing w:after="0" w:line="20" w:lineRule="atLeast"/>
        <w:ind w:left="720" w:firstLine="720"/>
        <w:rPr>
          <w:rFonts w:ascii="TH SarabunPSK" w:hAnsi="TH SarabunPSK" w:cs="TH SarabunPSK"/>
          <w:sz w:val="24"/>
          <w:szCs w:val="24"/>
          <w:cs/>
        </w:rPr>
      </w:pPr>
      <w:r w:rsidRPr="000D3622">
        <w:rPr>
          <w:rFonts w:ascii="Calibri" w:hAnsi="Calibri" w:cs="Calibri"/>
          <w:sz w:val="24"/>
          <w:szCs w:val="24"/>
        </w:rPr>
        <w:t>β</w:t>
      </w:r>
      <w:r w:rsidRPr="000D3622">
        <w:rPr>
          <w:rFonts w:ascii="TH SarabunPSK" w:hAnsi="TH SarabunPSK" w:cs="TH SarabunPSK"/>
          <w:sz w:val="24"/>
          <w:szCs w:val="24"/>
          <w:vertAlign w:val="subscript"/>
        </w:rPr>
        <w:t>1</w:t>
      </w:r>
      <w:r w:rsidRPr="000D3622">
        <w:rPr>
          <w:rFonts w:ascii="TH SarabunPSK" w:hAnsi="TH SarabunPSK" w:cs="TH SarabunPSK"/>
          <w:sz w:val="24"/>
          <w:szCs w:val="24"/>
        </w:rPr>
        <w:t xml:space="preserve">- </w:t>
      </w:r>
      <w:r w:rsidRPr="000D3622">
        <w:rPr>
          <w:rFonts w:ascii="Calibri" w:hAnsi="Calibri" w:cs="Calibri"/>
          <w:sz w:val="24"/>
          <w:szCs w:val="24"/>
        </w:rPr>
        <w:t>β</w:t>
      </w:r>
      <w:r w:rsidRPr="000D3622">
        <w:rPr>
          <w:rFonts w:ascii="TH SarabunPSK" w:hAnsi="TH SarabunPSK" w:cs="TH SarabunPSK"/>
          <w:sz w:val="24"/>
          <w:szCs w:val="24"/>
          <w:vertAlign w:val="subscript"/>
        </w:rPr>
        <w:t>4</w:t>
      </w:r>
      <w:r w:rsidRPr="000D3622">
        <w:rPr>
          <w:rFonts w:ascii="TH SarabunPSK" w:hAnsi="TH SarabunPSK" w:cs="TH SarabunPSK"/>
          <w:sz w:val="24"/>
          <w:szCs w:val="24"/>
          <w:cs/>
        </w:rPr>
        <w:tab/>
      </w:r>
      <w:r w:rsidRPr="000D3622">
        <w:rPr>
          <w:rFonts w:ascii="TH SarabunPSK" w:hAnsi="TH SarabunPSK" w:cs="TH SarabunPSK"/>
          <w:sz w:val="32"/>
          <w:szCs w:val="32"/>
          <w:cs/>
        </w:rPr>
        <w:t>คือค่าสัมประสิทธิ์การถดถอยของตัวแปรอิสระ</w:t>
      </w:r>
    </w:p>
    <w:p w14:paraId="0E31EDA7" w14:textId="77777777" w:rsidR="001D3C74" w:rsidRPr="000D3622" w:rsidRDefault="001D3C74" w:rsidP="00D53F78">
      <w:pPr>
        <w:spacing w:after="0" w:line="20" w:lineRule="atLeast"/>
        <w:ind w:left="720" w:firstLine="720"/>
        <w:rPr>
          <w:rFonts w:ascii="TH SarabunPSK" w:hAnsi="TH SarabunPSK" w:cs="TH SarabunPSK"/>
          <w:sz w:val="32"/>
          <w:szCs w:val="32"/>
        </w:rPr>
      </w:pPr>
      <w:r w:rsidRPr="000D3622">
        <w:rPr>
          <w:rFonts w:ascii="TH SarabunPSK" w:hAnsi="TH SarabunPSK" w:cs="TH SarabunPSK"/>
          <w:sz w:val="32"/>
          <w:szCs w:val="32"/>
        </w:rPr>
        <w:t>M</w:t>
      </w:r>
      <w:r w:rsidRPr="000D3622">
        <w:rPr>
          <w:rFonts w:ascii="TH SarabunPSK" w:hAnsi="TH SarabunPSK" w:cs="TH SarabunPSK"/>
          <w:sz w:val="32"/>
          <w:szCs w:val="32"/>
          <w:vertAlign w:val="subscript"/>
        </w:rPr>
        <w:t xml:space="preserve">2 </w:t>
      </w:r>
      <w:r w:rsidRPr="000D3622">
        <w:rPr>
          <w:rFonts w:ascii="TH SarabunPSK" w:hAnsi="TH SarabunPSK" w:cs="TH SarabunPSK"/>
          <w:sz w:val="32"/>
          <w:szCs w:val="32"/>
        </w:rPr>
        <w:tab/>
      </w:r>
      <w:r w:rsidRPr="000D3622">
        <w:rPr>
          <w:rFonts w:ascii="TH SarabunPSK" w:hAnsi="TH SarabunPSK" w:cs="TH SarabunPSK"/>
          <w:sz w:val="32"/>
          <w:szCs w:val="32"/>
          <w:cs/>
        </w:rPr>
        <w:t>คือปริมาณเงินความหมายโดยกว้าง (ล้านบาท)</w:t>
      </w:r>
    </w:p>
    <w:p w14:paraId="2C76C881" w14:textId="77777777" w:rsidR="001D3C74" w:rsidRPr="001D3C74" w:rsidRDefault="001D3C74" w:rsidP="00D53F78">
      <w:pPr>
        <w:spacing w:after="0" w:line="20" w:lineRule="atLeast"/>
        <w:ind w:left="720" w:firstLine="720"/>
        <w:rPr>
          <w:rFonts w:ascii="TH SarabunPSK" w:hAnsi="TH SarabunPSK" w:cs="TH SarabunPSK"/>
          <w:spacing w:val="-10"/>
          <w:sz w:val="32"/>
          <w:szCs w:val="32"/>
          <w:cs/>
        </w:rPr>
      </w:pPr>
      <w:r w:rsidRPr="000D3622">
        <w:rPr>
          <w:rFonts w:ascii="TH SarabunPSK" w:hAnsi="TH SarabunPSK" w:cs="TH SarabunPSK"/>
          <w:sz w:val="32"/>
          <w:szCs w:val="32"/>
        </w:rPr>
        <w:t xml:space="preserve">LD </w:t>
      </w:r>
      <w:r w:rsidRPr="000D3622">
        <w:rPr>
          <w:rFonts w:ascii="TH SarabunPSK" w:hAnsi="TH SarabunPSK" w:cs="TH SarabunPSK"/>
          <w:sz w:val="32"/>
          <w:szCs w:val="32"/>
        </w:rPr>
        <w:tab/>
      </w:r>
      <w:r w:rsidRPr="001D3C74">
        <w:rPr>
          <w:rFonts w:ascii="TH SarabunPSK" w:hAnsi="TH SarabunPSK" w:cs="TH SarabunPSK"/>
          <w:spacing w:val="-10"/>
          <w:sz w:val="32"/>
          <w:szCs w:val="32"/>
          <w:cs/>
        </w:rPr>
        <w:t>คืออัตราส่วนเงินให้สินเชื่อต่อ</w:t>
      </w:r>
      <w:r w:rsidR="008F569F">
        <w:rPr>
          <w:rFonts w:ascii="TH SarabunPSK" w:hAnsi="TH SarabunPSK" w:cs="TH SarabunPSK"/>
          <w:spacing w:val="-10"/>
          <w:sz w:val="32"/>
          <w:szCs w:val="32"/>
          <w:cs/>
        </w:rPr>
        <w:t>เงินฝากของธนาคารพาณิชย์ทั้งระบบ</w:t>
      </w:r>
      <w:r w:rsidR="008F569F">
        <w:rPr>
          <w:rFonts w:ascii="TH SarabunPSK" w:hAnsi="TH SarabunPSK" w:cs="TH SarabunPSK" w:hint="cs"/>
          <w:spacing w:val="-10"/>
          <w:sz w:val="32"/>
          <w:szCs w:val="32"/>
          <w:cs/>
        </w:rPr>
        <w:t xml:space="preserve"> </w:t>
      </w:r>
      <w:r w:rsidRPr="001D3C74">
        <w:rPr>
          <w:rFonts w:ascii="TH SarabunPSK" w:hAnsi="TH SarabunPSK" w:cs="TH SarabunPSK"/>
          <w:spacing w:val="-10"/>
          <w:sz w:val="32"/>
          <w:szCs w:val="32"/>
          <w:cs/>
        </w:rPr>
        <w:t>(ร้อยละ)</w:t>
      </w:r>
    </w:p>
    <w:p w14:paraId="63F6D67A" w14:textId="77777777" w:rsidR="001D3C74" w:rsidRPr="000D3622" w:rsidRDefault="001D3C74" w:rsidP="00D53F78">
      <w:pPr>
        <w:spacing w:after="0" w:line="20" w:lineRule="atLeast"/>
        <w:ind w:left="720" w:firstLine="720"/>
        <w:rPr>
          <w:rFonts w:ascii="TH SarabunPSK" w:hAnsi="TH SarabunPSK" w:cs="TH SarabunPSK"/>
          <w:sz w:val="32"/>
          <w:szCs w:val="32"/>
          <w:cs/>
        </w:rPr>
      </w:pPr>
      <w:r w:rsidRPr="000D3622">
        <w:rPr>
          <w:rFonts w:ascii="TH SarabunPSK" w:hAnsi="TH SarabunPSK" w:cs="TH SarabunPSK"/>
          <w:sz w:val="32"/>
          <w:szCs w:val="32"/>
        </w:rPr>
        <w:t xml:space="preserve">CPI </w:t>
      </w:r>
      <w:r w:rsidRPr="000D3622">
        <w:rPr>
          <w:rFonts w:ascii="TH SarabunPSK" w:hAnsi="TH SarabunPSK" w:cs="TH SarabunPSK"/>
          <w:sz w:val="32"/>
          <w:szCs w:val="32"/>
        </w:rPr>
        <w:tab/>
      </w:r>
      <w:r w:rsidRPr="000D3622">
        <w:rPr>
          <w:rFonts w:ascii="TH SarabunPSK" w:hAnsi="TH SarabunPSK" w:cs="TH SarabunPSK"/>
          <w:sz w:val="32"/>
          <w:szCs w:val="32"/>
          <w:cs/>
        </w:rPr>
        <w:t>คือดัชนีราคาผู้บริโภคชุดทั่วไป</w:t>
      </w:r>
      <w:r w:rsidRPr="000D3622">
        <w:rPr>
          <w:rFonts w:ascii="TH SarabunPSK" w:hAnsi="TH SarabunPSK" w:cs="TH SarabunPSK"/>
          <w:sz w:val="32"/>
          <w:szCs w:val="32"/>
        </w:rPr>
        <w:t xml:space="preserve"> </w:t>
      </w:r>
      <w:r w:rsidRPr="000D3622">
        <w:rPr>
          <w:rFonts w:ascii="TH SarabunPSK" w:hAnsi="TH SarabunPSK" w:cs="TH SarabunPSK"/>
          <w:sz w:val="32"/>
          <w:szCs w:val="32"/>
          <w:cs/>
        </w:rPr>
        <w:t>ปีฐาน 2562</w:t>
      </w:r>
    </w:p>
    <w:p w14:paraId="0F8EE974" w14:textId="77777777" w:rsidR="00893220" w:rsidRDefault="001D3C74" w:rsidP="00D53F78">
      <w:pPr>
        <w:spacing w:after="0" w:line="20" w:lineRule="atLeast"/>
        <w:ind w:left="720" w:firstLine="720"/>
        <w:rPr>
          <w:rFonts w:ascii="TH SarabunPSK" w:hAnsi="TH SarabunPSK" w:cs="TH SarabunPSK"/>
          <w:sz w:val="32"/>
          <w:szCs w:val="32"/>
        </w:rPr>
      </w:pPr>
      <w:proofErr w:type="spellStart"/>
      <w:r w:rsidRPr="000D3622">
        <w:rPr>
          <w:rFonts w:ascii="TH SarabunPSK" w:hAnsi="TH SarabunPSK" w:cs="TH SarabunPSK"/>
          <w:sz w:val="32"/>
          <w:szCs w:val="32"/>
        </w:rPr>
        <w:t>Exch</w:t>
      </w:r>
      <w:proofErr w:type="spellEnd"/>
      <w:r w:rsidRPr="000D3622">
        <w:rPr>
          <w:rFonts w:ascii="TH SarabunPSK" w:hAnsi="TH SarabunPSK" w:cs="TH SarabunPSK"/>
          <w:sz w:val="32"/>
          <w:szCs w:val="32"/>
        </w:rPr>
        <w:t xml:space="preserve">  </w:t>
      </w:r>
      <w:r w:rsidRPr="000D3622">
        <w:rPr>
          <w:rFonts w:ascii="TH SarabunPSK" w:hAnsi="TH SarabunPSK" w:cs="TH SarabunPSK"/>
          <w:sz w:val="32"/>
          <w:szCs w:val="32"/>
        </w:rPr>
        <w:tab/>
      </w:r>
      <w:r w:rsidRPr="000D3622">
        <w:rPr>
          <w:rFonts w:ascii="TH SarabunPSK" w:hAnsi="TH SarabunPSK" w:cs="TH SarabunPSK"/>
          <w:sz w:val="32"/>
          <w:szCs w:val="32"/>
          <w:cs/>
        </w:rPr>
        <w:t>คืออัตราแลกเปลี่ยน (บาท</w:t>
      </w:r>
      <w:r w:rsidR="008F569F">
        <w:rPr>
          <w:rFonts w:ascii="TH SarabunPSK" w:hAnsi="TH SarabunPSK" w:cs="TH SarabunPSK" w:hint="cs"/>
          <w:sz w:val="32"/>
          <w:szCs w:val="32"/>
          <w:cs/>
        </w:rPr>
        <w:t>ต่อ</w:t>
      </w:r>
      <w:r w:rsidRPr="000D3622">
        <w:rPr>
          <w:rFonts w:ascii="TH SarabunPSK" w:hAnsi="TH SarabunPSK" w:cs="TH SarabunPSK"/>
          <w:sz w:val="32"/>
          <w:szCs w:val="32"/>
          <w:cs/>
        </w:rPr>
        <w:t>ดอลล่า</w:t>
      </w:r>
      <w:proofErr w:type="spellStart"/>
      <w:r w:rsidRPr="000D3622">
        <w:rPr>
          <w:rFonts w:ascii="TH SarabunPSK" w:hAnsi="TH SarabunPSK" w:cs="TH SarabunPSK"/>
          <w:sz w:val="32"/>
          <w:szCs w:val="32"/>
          <w:cs/>
        </w:rPr>
        <w:t>ร์</w:t>
      </w:r>
      <w:proofErr w:type="spellEnd"/>
      <w:r w:rsidRPr="000D3622">
        <w:rPr>
          <w:rFonts w:ascii="TH SarabunPSK" w:hAnsi="TH SarabunPSK" w:cs="TH SarabunPSK"/>
          <w:sz w:val="32"/>
          <w:szCs w:val="32"/>
          <w:cs/>
        </w:rPr>
        <w:t>สหรัฐอเมริกา)</w:t>
      </w:r>
    </w:p>
    <w:p w14:paraId="789EC687" w14:textId="77777777" w:rsidR="00D53F78" w:rsidRPr="00DE63EB" w:rsidRDefault="00D53F78" w:rsidP="00D53F78">
      <w:pPr>
        <w:spacing w:after="0" w:line="20" w:lineRule="atLeast"/>
        <w:ind w:left="720" w:firstLine="720"/>
        <w:rPr>
          <w:rFonts w:ascii="TH SarabunPSK" w:hAnsi="TH SarabunPSK" w:cs="TH SarabunPSK"/>
          <w:sz w:val="20"/>
          <w:szCs w:val="20"/>
        </w:rPr>
      </w:pPr>
    </w:p>
    <w:p w14:paraId="7E331C81" w14:textId="77777777" w:rsidR="00757D65" w:rsidRDefault="006B26E3" w:rsidP="00D53F78">
      <w:pPr>
        <w:spacing w:after="0" w:line="20" w:lineRule="atLeast"/>
        <w:ind w:firstLine="720"/>
        <w:rPr>
          <w:rFonts w:ascii="TH SarabunPSK" w:hAnsi="TH SarabunPSK" w:cs="TH SarabunPSK"/>
          <w:sz w:val="32"/>
          <w:szCs w:val="32"/>
        </w:rPr>
      </w:pPr>
      <w:r>
        <w:rPr>
          <w:rFonts w:ascii="TH SarabunPSK" w:hAnsi="TH SarabunPSK" w:cs="TH SarabunPSK" w:hint="cs"/>
          <w:b/>
          <w:bCs/>
          <w:sz w:val="32"/>
          <w:szCs w:val="32"/>
          <w:cs/>
        </w:rPr>
        <w:t>3.</w:t>
      </w:r>
      <w:r w:rsidR="009F35E7" w:rsidRPr="009F35E7">
        <w:rPr>
          <w:rFonts w:ascii="TH SarabunPSK" w:hAnsi="TH SarabunPSK" w:cs="TH SarabunPSK" w:hint="cs"/>
          <w:b/>
          <w:bCs/>
          <w:color w:val="FFFFFF" w:themeColor="background1"/>
          <w:sz w:val="32"/>
          <w:szCs w:val="32"/>
          <w:cs/>
        </w:rPr>
        <w:t>.</w:t>
      </w:r>
      <w:r w:rsidR="00471455" w:rsidRPr="00DF3F8A">
        <w:rPr>
          <w:rFonts w:ascii="TH SarabunPSK" w:hAnsi="TH SarabunPSK" w:cs="TH SarabunPSK" w:hint="cs"/>
          <w:b/>
          <w:bCs/>
          <w:sz w:val="32"/>
          <w:szCs w:val="32"/>
          <w:cs/>
        </w:rPr>
        <w:t>ผลการทดสอบความสัมพันธ์</w:t>
      </w:r>
    </w:p>
    <w:p w14:paraId="09D97D9F" w14:textId="77777777" w:rsidR="00471455" w:rsidRPr="002E365C" w:rsidRDefault="00471455" w:rsidP="00D53F78">
      <w:pPr>
        <w:spacing w:after="0" w:line="20" w:lineRule="atLeast"/>
        <w:rPr>
          <w:rFonts w:ascii="TH SarabunPSK" w:hAnsi="TH SarabunPSK" w:cs="TH SarabunPSK"/>
          <w:b/>
          <w:bCs/>
          <w:sz w:val="32"/>
          <w:szCs w:val="32"/>
        </w:rPr>
      </w:pPr>
      <w:r w:rsidRPr="002E365C">
        <w:rPr>
          <w:rFonts w:ascii="TH SarabunPSK" w:hAnsi="TH SarabunPSK" w:cs="TH SarabunPSK" w:hint="cs"/>
          <w:b/>
          <w:bCs/>
          <w:sz w:val="32"/>
          <w:szCs w:val="32"/>
          <w:cs/>
        </w:rPr>
        <w:t>ตารางที่ 3 วิเคราะห์การถดถอยของปัจจัยที่ส่งผลต่อปริมาณการกู้ยืมเงินของธนาคาร</w:t>
      </w:r>
      <w:commentRangeStart w:id="6"/>
      <w:r w:rsidRPr="002E365C">
        <w:rPr>
          <w:rFonts w:ascii="TH SarabunPSK" w:hAnsi="TH SarabunPSK" w:cs="TH SarabunPSK" w:hint="cs"/>
          <w:b/>
          <w:bCs/>
          <w:sz w:val="32"/>
          <w:szCs w:val="32"/>
          <w:cs/>
        </w:rPr>
        <w:t>พาณิชย์</w:t>
      </w:r>
      <w:commentRangeEnd w:id="6"/>
      <w:r w:rsidR="002F37E6">
        <w:rPr>
          <w:rStyle w:val="af"/>
        </w:rPr>
        <w:commentReference w:id="6"/>
      </w:r>
    </w:p>
    <w:tbl>
      <w:tblPr>
        <w:tblStyle w:val="a9"/>
        <w:tblW w:w="8460" w:type="dxa"/>
        <w:jc w:val="center"/>
        <w:tblLayout w:type="fixed"/>
        <w:tblLook w:val="04A0" w:firstRow="1" w:lastRow="0" w:firstColumn="1" w:lastColumn="0" w:noHBand="0" w:noVBand="1"/>
      </w:tblPr>
      <w:tblGrid>
        <w:gridCol w:w="971"/>
        <w:gridCol w:w="1276"/>
        <w:gridCol w:w="1275"/>
        <w:gridCol w:w="1479"/>
        <w:gridCol w:w="719"/>
        <w:gridCol w:w="682"/>
        <w:gridCol w:w="1208"/>
        <w:gridCol w:w="850"/>
      </w:tblGrid>
      <w:tr w:rsidR="001A3709" w:rsidRPr="00BE319F" w14:paraId="39C7574C" w14:textId="77777777" w:rsidTr="00757D65">
        <w:trPr>
          <w:jc w:val="center"/>
        </w:trPr>
        <w:tc>
          <w:tcPr>
            <w:tcW w:w="971" w:type="dxa"/>
            <w:vMerge w:val="restart"/>
          </w:tcPr>
          <w:p w14:paraId="77B500DE" w14:textId="77777777" w:rsidR="00585B7C" w:rsidRPr="0090457F" w:rsidRDefault="00585B7C" w:rsidP="00D53F78">
            <w:pPr>
              <w:spacing w:line="20" w:lineRule="atLeast"/>
              <w:jc w:val="center"/>
              <w:rPr>
                <w:rFonts w:ascii="TH SarabunPSK" w:hAnsi="TH SarabunPSK" w:cs="TH SarabunPSK"/>
                <w:b/>
                <w:bCs/>
                <w:spacing w:val="-18"/>
                <w:sz w:val="32"/>
                <w:szCs w:val="32"/>
              </w:rPr>
            </w:pPr>
          </w:p>
          <w:p w14:paraId="75EF491E"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Variable</w:t>
            </w:r>
          </w:p>
        </w:tc>
        <w:tc>
          <w:tcPr>
            <w:tcW w:w="2551" w:type="dxa"/>
            <w:gridSpan w:val="2"/>
          </w:tcPr>
          <w:p w14:paraId="77D5097E"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Unstandardized Coefficients</w:t>
            </w:r>
          </w:p>
        </w:tc>
        <w:tc>
          <w:tcPr>
            <w:tcW w:w="1479" w:type="dxa"/>
          </w:tcPr>
          <w:p w14:paraId="42DA21E1"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Standardized Coefficients</w:t>
            </w:r>
          </w:p>
        </w:tc>
        <w:tc>
          <w:tcPr>
            <w:tcW w:w="719" w:type="dxa"/>
            <w:vMerge w:val="restart"/>
          </w:tcPr>
          <w:p w14:paraId="45529F5C" w14:textId="77777777" w:rsidR="00585B7C" w:rsidRPr="0090457F" w:rsidRDefault="00585B7C" w:rsidP="00D53F78">
            <w:pPr>
              <w:spacing w:line="20" w:lineRule="atLeast"/>
              <w:jc w:val="center"/>
              <w:rPr>
                <w:rFonts w:ascii="TH SarabunPSK" w:hAnsi="TH SarabunPSK" w:cs="TH SarabunPSK"/>
                <w:b/>
                <w:bCs/>
                <w:spacing w:val="-18"/>
                <w:sz w:val="32"/>
                <w:szCs w:val="32"/>
              </w:rPr>
            </w:pPr>
          </w:p>
          <w:p w14:paraId="0DB87879"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t</w:t>
            </w:r>
          </w:p>
        </w:tc>
        <w:tc>
          <w:tcPr>
            <w:tcW w:w="682" w:type="dxa"/>
            <w:vMerge w:val="restart"/>
          </w:tcPr>
          <w:p w14:paraId="78F26A95" w14:textId="77777777" w:rsidR="00585B7C" w:rsidRPr="0090457F" w:rsidRDefault="00585B7C" w:rsidP="00D53F78">
            <w:pPr>
              <w:spacing w:line="20" w:lineRule="atLeast"/>
              <w:jc w:val="center"/>
              <w:rPr>
                <w:rFonts w:ascii="TH SarabunPSK" w:hAnsi="TH SarabunPSK" w:cs="TH SarabunPSK"/>
                <w:b/>
                <w:bCs/>
                <w:spacing w:val="-18"/>
                <w:sz w:val="32"/>
                <w:szCs w:val="32"/>
              </w:rPr>
            </w:pPr>
          </w:p>
          <w:p w14:paraId="06EFD1EA"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Sig</w:t>
            </w:r>
          </w:p>
        </w:tc>
        <w:tc>
          <w:tcPr>
            <w:tcW w:w="2058" w:type="dxa"/>
            <w:gridSpan w:val="2"/>
          </w:tcPr>
          <w:p w14:paraId="3954B42F"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Collinearity</w:t>
            </w:r>
          </w:p>
          <w:p w14:paraId="01912F11" w14:textId="77777777" w:rsidR="00585B7C" w:rsidRPr="0090457F" w:rsidRDefault="00585B7C" w:rsidP="00D53F78">
            <w:pPr>
              <w:spacing w:line="20" w:lineRule="atLeast"/>
              <w:jc w:val="center"/>
              <w:rPr>
                <w:rFonts w:ascii="TH SarabunPSK" w:hAnsi="TH SarabunPSK" w:cs="TH SarabunPSK"/>
                <w:b/>
                <w:bCs/>
                <w:spacing w:val="-18"/>
                <w:sz w:val="32"/>
                <w:szCs w:val="32"/>
              </w:rPr>
            </w:pPr>
            <w:r w:rsidRPr="0090457F">
              <w:rPr>
                <w:rFonts w:ascii="TH SarabunPSK" w:hAnsi="TH SarabunPSK" w:cs="TH SarabunPSK"/>
                <w:b/>
                <w:bCs/>
                <w:spacing w:val="-18"/>
                <w:sz w:val="32"/>
                <w:szCs w:val="32"/>
              </w:rPr>
              <w:t>Statistics</w:t>
            </w:r>
          </w:p>
        </w:tc>
      </w:tr>
      <w:tr w:rsidR="001A3709" w:rsidRPr="001A3709" w14:paraId="5195B113" w14:textId="77777777" w:rsidTr="00757D65">
        <w:trPr>
          <w:jc w:val="center"/>
        </w:trPr>
        <w:tc>
          <w:tcPr>
            <w:tcW w:w="971" w:type="dxa"/>
            <w:vMerge/>
          </w:tcPr>
          <w:p w14:paraId="2F6CDA53" w14:textId="77777777" w:rsidR="00585B7C" w:rsidRPr="001A3709" w:rsidRDefault="00585B7C" w:rsidP="00D53F78">
            <w:pPr>
              <w:spacing w:line="20" w:lineRule="atLeast"/>
              <w:jc w:val="center"/>
              <w:rPr>
                <w:rFonts w:ascii="TH SarabunPSK" w:hAnsi="TH SarabunPSK" w:cs="TH SarabunPSK"/>
                <w:b/>
                <w:bCs/>
                <w:spacing w:val="-14"/>
                <w:sz w:val="32"/>
                <w:szCs w:val="32"/>
              </w:rPr>
            </w:pPr>
          </w:p>
        </w:tc>
        <w:tc>
          <w:tcPr>
            <w:tcW w:w="1276" w:type="dxa"/>
          </w:tcPr>
          <w:p w14:paraId="7E006DAD" w14:textId="77777777" w:rsidR="00585B7C" w:rsidRPr="001A3709" w:rsidRDefault="00585B7C" w:rsidP="00D53F78">
            <w:pPr>
              <w:spacing w:line="20" w:lineRule="atLeast"/>
              <w:jc w:val="center"/>
              <w:rPr>
                <w:rFonts w:ascii="TH SarabunPSK" w:hAnsi="TH SarabunPSK" w:cs="TH SarabunPSK"/>
                <w:b/>
                <w:bCs/>
                <w:spacing w:val="-14"/>
                <w:sz w:val="32"/>
                <w:szCs w:val="32"/>
              </w:rPr>
            </w:pPr>
            <w:r w:rsidRPr="001A3709">
              <w:rPr>
                <w:rFonts w:ascii="TH SarabunPSK" w:hAnsi="TH SarabunPSK" w:cs="TH SarabunPSK"/>
                <w:b/>
                <w:bCs/>
                <w:spacing w:val="-14"/>
                <w:sz w:val="32"/>
                <w:szCs w:val="32"/>
              </w:rPr>
              <w:t>B</w:t>
            </w:r>
          </w:p>
        </w:tc>
        <w:tc>
          <w:tcPr>
            <w:tcW w:w="1275" w:type="dxa"/>
          </w:tcPr>
          <w:p w14:paraId="717C89A5" w14:textId="77777777" w:rsidR="00585B7C" w:rsidRPr="001A3709" w:rsidRDefault="00585B7C" w:rsidP="00D53F78">
            <w:pPr>
              <w:spacing w:line="20" w:lineRule="atLeast"/>
              <w:jc w:val="center"/>
              <w:rPr>
                <w:rFonts w:ascii="TH SarabunPSK" w:hAnsi="TH SarabunPSK" w:cs="TH SarabunPSK"/>
                <w:b/>
                <w:bCs/>
                <w:spacing w:val="-14"/>
                <w:sz w:val="32"/>
                <w:szCs w:val="32"/>
                <w:vertAlign w:val="subscript"/>
              </w:rPr>
            </w:pPr>
            <w:r w:rsidRPr="001A3709">
              <w:rPr>
                <w:rFonts w:ascii="TH SarabunPSK" w:hAnsi="TH SarabunPSK" w:cs="TH SarabunPSK"/>
                <w:b/>
                <w:bCs/>
                <w:spacing w:val="-14"/>
                <w:sz w:val="32"/>
                <w:szCs w:val="32"/>
              </w:rPr>
              <w:t>S.E.</w:t>
            </w:r>
            <w:r w:rsidRPr="001A3709">
              <w:rPr>
                <w:rFonts w:ascii="TH SarabunPSK" w:hAnsi="TH SarabunPSK" w:cs="TH SarabunPSK"/>
                <w:b/>
                <w:bCs/>
                <w:spacing w:val="-14"/>
                <w:sz w:val="32"/>
                <w:szCs w:val="32"/>
                <w:vertAlign w:val="subscript"/>
              </w:rPr>
              <w:t>bi</w:t>
            </w:r>
          </w:p>
        </w:tc>
        <w:tc>
          <w:tcPr>
            <w:tcW w:w="1479" w:type="dxa"/>
          </w:tcPr>
          <w:p w14:paraId="51B96C43" w14:textId="77777777" w:rsidR="00585B7C" w:rsidRPr="001A3709" w:rsidRDefault="00585B7C" w:rsidP="00D53F78">
            <w:pPr>
              <w:spacing w:line="20" w:lineRule="atLeast"/>
              <w:jc w:val="center"/>
              <w:rPr>
                <w:rFonts w:ascii="TH SarabunPSK" w:hAnsi="TH SarabunPSK" w:cs="TH SarabunPSK"/>
                <w:spacing w:val="-14"/>
                <w:sz w:val="32"/>
                <w:szCs w:val="32"/>
              </w:rPr>
            </w:pPr>
            <w:r w:rsidRPr="001A3709">
              <w:rPr>
                <w:rFonts w:ascii="Calibri" w:hAnsi="Calibri" w:cs="Calibri"/>
                <w:spacing w:val="-14"/>
                <w:sz w:val="28"/>
              </w:rPr>
              <w:t>β</w:t>
            </w:r>
          </w:p>
        </w:tc>
        <w:tc>
          <w:tcPr>
            <w:tcW w:w="719" w:type="dxa"/>
            <w:vMerge/>
          </w:tcPr>
          <w:p w14:paraId="517B20C7" w14:textId="77777777" w:rsidR="00585B7C" w:rsidRPr="001A3709" w:rsidRDefault="00585B7C" w:rsidP="00D53F78">
            <w:pPr>
              <w:spacing w:line="20" w:lineRule="atLeast"/>
              <w:jc w:val="center"/>
              <w:rPr>
                <w:rFonts w:ascii="TH SarabunPSK" w:hAnsi="TH SarabunPSK" w:cs="TH SarabunPSK"/>
                <w:b/>
                <w:bCs/>
                <w:spacing w:val="-14"/>
                <w:sz w:val="32"/>
                <w:szCs w:val="32"/>
              </w:rPr>
            </w:pPr>
          </w:p>
        </w:tc>
        <w:tc>
          <w:tcPr>
            <w:tcW w:w="682" w:type="dxa"/>
            <w:vMerge/>
          </w:tcPr>
          <w:p w14:paraId="7BA55558" w14:textId="77777777" w:rsidR="00585B7C" w:rsidRPr="001A3709" w:rsidRDefault="00585B7C" w:rsidP="00D53F78">
            <w:pPr>
              <w:spacing w:line="20" w:lineRule="atLeast"/>
              <w:jc w:val="center"/>
              <w:rPr>
                <w:rFonts w:ascii="TH SarabunPSK" w:hAnsi="TH SarabunPSK" w:cs="TH SarabunPSK"/>
                <w:b/>
                <w:bCs/>
                <w:spacing w:val="-14"/>
                <w:sz w:val="32"/>
                <w:szCs w:val="32"/>
              </w:rPr>
            </w:pPr>
          </w:p>
        </w:tc>
        <w:tc>
          <w:tcPr>
            <w:tcW w:w="1208" w:type="dxa"/>
          </w:tcPr>
          <w:p w14:paraId="10C8161F" w14:textId="77777777" w:rsidR="00585B7C" w:rsidRPr="001A3709" w:rsidRDefault="00585B7C" w:rsidP="00D53F78">
            <w:pPr>
              <w:spacing w:line="20" w:lineRule="atLeast"/>
              <w:jc w:val="center"/>
              <w:rPr>
                <w:rFonts w:ascii="TH SarabunPSK" w:hAnsi="TH SarabunPSK" w:cs="TH SarabunPSK"/>
                <w:b/>
                <w:bCs/>
                <w:spacing w:val="-14"/>
                <w:sz w:val="32"/>
                <w:szCs w:val="32"/>
              </w:rPr>
            </w:pPr>
            <w:r w:rsidRPr="001A3709">
              <w:rPr>
                <w:rFonts w:ascii="TH SarabunPSK" w:hAnsi="TH SarabunPSK" w:cs="TH SarabunPSK"/>
                <w:b/>
                <w:bCs/>
                <w:spacing w:val="-14"/>
                <w:sz w:val="32"/>
                <w:szCs w:val="32"/>
              </w:rPr>
              <w:t>Tolerance</w:t>
            </w:r>
          </w:p>
        </w:tc>
        <w:tc>
          <w:tcPr>
            <w:tcW w:w="850" w:type="dxa"/>
          </w:tcPr>
          <w:p w14:paraId="67054E32" w14:textId="77777777" w:rsidR="00585B7C" w:rsidRPr="001A3709" w:rsidRDefault="00585B7C" w:rsidP="00D53F78">
            <w:pPr>
              <w:spacing w:line="20" w:lineRule="atLeast"/>
              <w:jc w:val="center"/>
              <w:rPr>
                <w:rFonts w:ascii="TH SarabunPSK" w:hAnsi="TH SarabunPSK" w:cs="TH SarabunPSK"/>
                <w:b/>
                <w:bCs/>
                <w:spacing w:val="-14"/>
                <w:sz w:val="32"/>
                <w:szCs w:val="32"/>
              </w:rPr>
            </w:pPr>
            <w:r w:rsidRPr="001A3709">
              <w:rPr>
                <w:rFonts w:ascii="TH SarabunPSK" w:hAnsi="TH SarabunPSK" w:cs="TH SarabunPSK"/>
                <w:b/>
                <w:bCs/>
                <w:spacing w:val="-14"/>
                <w:sz w:val="32"/>
                <w:szCs w:val="32"/>
              </w:rPr>
              <w:t>VIF</w:t>
            </w:r>
          </w:p>
        </w:tc>
      </w:tr>
      <w:tr w:rsidR="00757D65" w:rsidRPr="001A3709" w14:paraId="4BAD231D" w14:textId="77777777" w:rsidTr="00757D65">
        <w:trPr>
          <w:jc w:val="center"/>
        </w:trPr>
        <w:tc>
          <w:tcPr>
            <w:tcW w:w="971" w:type="dxa"/>
          </w:tcPr>
          <w:p w14:paraId="76B708BB" w14:textId="77777777" w:rsidR="00585B7C" w:rsidRPr="00757D65" w:rsidRDefault="00585B7C"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spacing w:val="-20"/>
                <w:sz w:val="32"/>
                <w:szCs w:val="32"/>
              </w:rPr>
              <w:t>constant</w:t>
            </w:r>
          </w:p>
        </w:tc>
        <w:tc>
          <w:tcPr>
            <w:tcW w:w="1276" w:type="dxa"/>
          </w:tcPr>
          <w:p w14:paraId="66D6DE2D" w14:textId="77777777" w:rsidR="00585B7C" w:rsidRPr="00757D65" w:rsidRDefault="001A3709"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hint="cs"/>
                <w:spacing w:val="-20"/>
                <w:sz w:val="32"/>
                <w:szCs w:val="32"/>
                <w:cs/>
              </w:rPr>
              <w:t>-1131586.078</w:t>
            </w:r>
          </w:p>
        </w:tc>
        <w:tc>
          <w:tcPr>
            <w:tcW w:w="1275" w:type="dxa"/>
          </w:tcPr>
          <w:p w14:paraId="5C164215" w14:textId="77777777" w:rsidR="00585B7C" w:rsidRPr="001A3709" w:rsidRDefault="001A3709" w:rsidP="00D53F78">
            <w:pPr>
              <w:spacing w:line="20" w:lineRule="atLeast"/>
              <w:jc w:val="center"/>
              <w:rPr>
                <w:rFonts w:ascii="TH SarabunPSK" w:hAnsi="TH SarabunPSK" w:cs="TH SarabunPSK"/>
                <w:spacing w:val="-14"/>
                <w:sz w:val="32"/>
                <w:szCs w:val="32"/>
              </w:rPr>
            </w:pPr>
            <w:r w:rsidRPr="001A3709">
              <w:rPr>
                <w:rFonts w:ascii="TH SarabunPSK" w:hAnsi="TH SarabunPSK" w:cs="TH SarabunPSK" w:hint="cs"/>
                <w:spacing w:val="-14"/>
                <w:sz w:val="32"/>
                <w:szCs w:val="32"/>
                <w:cs/>
              </w:rPr>
              <w:t>2648090.097</w:t>
            </w:r>
          </w:p>
        </w:tc>
        <w:tc>
          <w:tcPr>
            <w:tcW w:w="1479" w:type="dxa"/>
          </w:tcPr>
          <w:p w14:paraId="5CF20262" w14:textId="77777777" w:rsidR="00585B7C" w:rsidRPr="001A3709" w:rsidRDefault="00585B7C" w:rsidP="00D53F78">
            <w:pPr>
              <w:spacing w:line="20" w:lineRule="atLeast"/>
              <w:jc w:val="thaiDistribute"/>
              <w:rPr>
                <w:rFonts w:ascii="TH SarabunPSK" w:hAnsi="TH SarabunPSK" w:cs="TH SarabunPSK"/>
                <w:spacing w:val="-14"/>
                <w:sz w:val="32"/>
                <w:szCs w:val="32"/>
              </w:rPr>
            </w:pPr>
          </w:p>
        </w:tc>
        <w:tc>
          <w:tcPr>
            <w:tcW w:w="719" w:type="dxa"/>
          </w:tcPr>
          <w:p w14:paraId="4B5252E0"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-.427</w:t>
            </w:r>
          </w:p>
        </w:tc>
        <w:tc>
          <w:tcPr>
            <w:tcW w:w="682" w:type="dxa"/>
          </w:tcPr>
          <w:p w14:paraId="30423D15"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.672</w:t>
            </w:r>
          </w:p>
        </w:tc>
        <w:tc>
          <w:tcPr>
            <w:tcW w:w="1208" w:type="dxa"/>
          </w:tcPr>
          <w:p w14:paraId="782E2312" w14:textId="77777777" w:rsidR="00585B7C" w:rsidRPr="001A3709" w:rsidRDefault="00585B7C" w:rsidP="00D53F78">
            <w:pPr>
              <w:spacing w:line="20" w:lineRule="atLeast"/>
              <w:jc w:val="thaiDistribute"/>
              <w:rPr>
                <w:rFonts w:ascii="TH SarabunPSK" w:hAnsi="TH SarabunPSK" w:cs="TH SarabunPSK"/>
                <w:spacing w:val="-10"/>
                <w:sz w:val="32"/>
                <w:szCs w:val="32"/>
              </w:rPr>
            </w:pPr>
          </w:p>
        </w:tc>
        <w:tc>
          <w:tcPr>
            <w:tcW w:w="850" w:type="dxa"/>
          </w:tcPr>
          <w:p w14:paraId="1D045E94" w14:textId="77777777" w:rsidR="00585B7C" w:rsidRPr="001A3709" w:rsidRDefault="00585B7C" w:rsidP="00D53F78">
            <w:pPr>
              <w:spacing w:line="20" w:lineRule="atLeast"/>
              <w:jc w:val="thaiDistribute"/>
              <w:rPr>
                <w:rFonts w:ascii="TH SarabunPSK" w:hAnsi="TH SarabunPSK" w:cs="TH SarabunPSK"/>
                <w:spacing w:val="-10"/>
                <w:sz w:val="32"/>
                <w:szCs w:val="32"/>
              </w:rPr>
            </w:pPr>
          </w:p>
        </w:tc>
      </w:tr>
      <w:tr w:rsidR="00757D65" w:rsidRPr="001A3709" w14:paraId="0C0F6F36" w14:textId="77777777" w:rsidTr="00757D65">
        <w:trPr>
          <w:jc w:val="center"/>
        </w:trPr>
        <w:tc>
          <w:tcPr>
            <w:tcW w:w="971" w:type="dxa"/>
          </w:tcPr>
          <w:p w14:paraId="4C28F716" w14:textId="77777777" w:rsidR="00585B7C" w:rsidRPr="001A3709" w:rsidRDefault="00585B7C" w:rsidP="00D53F78">
            <w:pPr>
              <w:spacing w:line="20" w:lineRule="atLeast"/>
              <w:jc w:val="center"/>
              <w:rPr>
                <w:rFonts w:ascii="TH SarabunPSK" w:hAnsi="TH SarabunPSK" w:cs="TH SarabunPSK"/>
                <w:spacing w:val="-10"/>
                <w:sz w:val="32"/>
                <w:szCs w:val="32"/>
                <w:vertAlign w:val="subscript"/>
              </w:rPr>
            </w:pPr>
            <w:r w:rsidRPr="001A3709">
              <w:rPr>
                <w:rFonts w:ascii="TH SarabunPSK" w:hAnsi="TH SarabunPSK" w:cs="TH SarabunPSK"/>
                <w:spacing w:val="-10"/>
                <w:sz w:val="32"/>
                <w:szCs w:val="32"/>
              </w:rPr>
              <w:t>M</w:t>
            </w:r>
            <w:r w:rsidRPr="001A3709">
              <w:rPr>
                <w:rFonts w:ascii="TH SarabunPSK" w:hAnsi="TH SarabunPSK" w:cs="TH SarabunPSK"/>
                <w:spacing w:val="-10"/>
                <w:sz w:val="32"/>
                <w:szCs w:val="32"/>
                <w:vertAlign w:val="subscript"/>
              </w:rPr>
              <w:t>2</w:t>
            </w:r>
          </w:p>
        </w:tc>
        <w:tc>
          <w:tcPr>
            <w:tcW w:w="1276" w:type="dxa"/>
          </w:tcPr>
          <w:p w14:paraId="5A9BE1E1" w14:textId="77777777" w:rsidR="00585B7C" w:rsidRPr="00757D65" w:rsidRDefault="001A3709"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hint="cs"/>
                <w:spacing w:val="-20"/>
                <w:sz w:val="32"/>
                <w:szCs w:val="32"/>
                <w:cs/>
              </w:rPr>
              <w:t>.73</w:t>
            </w:r>
          </w:p>
        </w:tc>
        <w:tc>
          <w:tcPr>
            <w:tcW w:w="1275" w:type="dxa"/>
          </w:tcPr>
          <w:p w14:paraId="29355B3E"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.018</w:t>
            </w:r>
          </w:p>
        </w:tc>
        <w:tc>
          <w:tcPr>
            <w:tcW w:w="1479" w:type="dxa"/>
          </w:tcPr>
          <w:p w14:paraId="7EFA1F94"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1.172</w:t>
            </w:r>
          </w:p>
        </w:tc>
        <w:tc>
          <w:tcPr>
            <w:tcW w:w="719" w:type="dxa"/>
          </w:tcPr>
          <w:p w14:paraId="5C9A6A99"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4.058</w:t>
            </w:r>
          </w:p>
        </w:tc>
        <w:tc>
          <w:tcPr>
            <w:tcW w:w="682" w:type="dxa"/>
          </w:tcPr>
          <w:p w14:paraId="2AF856E9" w14:textId="77777777" w:rsidR="00585B7C" w:rsidRPr="001A3709" w:rsidRDefault="001A3709" w:rsidP="00D53F78">
            <w:pPr>
              <w:spacing w:line="20" w:lineRule="atLeast"/>
              <w:jc w:val="thaiDistribute"/>
              <w:rPr>
                <w:rFonts w:ascii="TH SarabunPSK" w:hAnsi="TH SarabunPSK" w:cs="TH SarabunPSK"/>
                <w:spacing w:val="-10"/>
                <w:sz w:val="32"/>
                <w:szCs w:val="32"/>
                <w:vertAlign w:val="superscript"/>
              </w:rPr>
            </w:pPr>
            <w:r w:rsidRPr="001A3709">
              <w:rPr>
                <w:rFonts w:ascii="TH SarabunPSK" w:hAnsi="TH SarabunPSK" w:cs="TH SarabunPSK" w:hint="cs"/>
                <w:spacing w:val="-10"/>
                <w:sz w:val="32"/>
                <w:szCs w:val="32"/>
                <w:cs/>
              </w:rPr>
              <w:t>.000</w:t>
            </w:r>
            <w:r w:rsidRPr="001A3709">
              <w:rPr>
                <w:rFonts w:ascii="TH SarabunPSK" w:hAnsi="TH SarabunPSK" w:cs="TH SarabunPSK" w:hint="cs"/>
                <w:spacing w:val="-10"/>
                <w:sz w:val="32"/>
                <w:szCs w:val="32"/>
                <w:vertAlign w:val="superscript"/>
                <w:cs/>
              </w:rPr>
              <w:t>*</w:t>
            </w:r>
          </w:p>
        </w:tc>
        <w:tc>
          <w:tcPr>
            <w:tcW w:w="1208" w:type="dxa"/>
          </w:tcPr>
          <w:p w14:paraId="142AEEA1"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.124</w:t>
            </w:r>
          </w:p>
        </w:tc>
        <w:tc>
          <w:tcPr>
            <w:tcW w:w="850" w:type="dxa"/>
          </w:tcPr>
          <w:p w14:paraId="4E1162FD" w14:textId="77777777" w:rsidR="00585B7C" w:rsidRPr="001A3709" w:rsidRDefault="001A3709" w:rsidP="00D53F78">
            <w:pPr>
              <w:spacing w:line="20" w:lineRule="atLeast"/>
              <w:jc w:val="thaiDistribute"/>
              <w:rPr>
                <w:rFonts w:ascii="TH SarabunPSK" w:hAnsi="TH SarabunPSK" w:cs="TH SarabunPSK"/>
                <w:spacing w:val="-14"/>
                <w:sz w:val="32"/>
                <w:szCs w:val="32"/>
              </w:rPr>
            </w:pPr>
            <w:r w:rsidRPr="001A3709">
              <w:rPr>
                <w:rFonts w:ascii="TH SarabunPSK" w:hAnsi="TH SarabunPSK" w:cs="TH SarabunPSK" w:hint="cs"/>
                <w:spacing w:val="-14"/>
                <w:sz w:val="32"/>
                <w:szCs w:val="32"/>
                <w:cs/>
              </w:rPr>
              <w:t>8.035</w:t>
            </w:r>
          </w:p>
        </w:tc>
      </w:tr>
      <w:tr w:rsidR="00757D65" w:rsidRPr="001A3709" w14:paraId="6B963632" w14:textId="77777777" w:rsidTr="00757D65">
        <w:trPr>
          <w:jc w:val="center"/>
        </w:trPr>
        <w:tc>
          <w:tcPr>
            <w:tcW w:w="971" w:type="dxa"/>
          </w:tcPr>
          <w:p w14:paraId="472A224A" w14:textId="77777777" w:rsidR="00585B7C" w:rsidRPr="001A3709" w:rsidRDefault="00585B7C"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spacing w:val="-10"/>
                <w:sz w:val="32"/>
                <w:szCs w:val="32"/>
              </w:rPr>
              <w:t>LD</w:t>
            </w:r>
          </w:p>
        </w:tc>
        <w:tc>
          <w:tcPr>
            <w:tcW w:w="1276" w:type="dxa"/>
          </w:tcPr>
          <w:p w14:paraId="36724926" w14:textId="77777777" w:rsidR="00585B7C" w:rsidRPr="00757D65" w:rsidRDefault="001A3709"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hint="cs"/>
                <w:spacing w:val="-20"/>
                <w:sz w:val="32"/>
                <w:szCs w:val="32"/>
                <w:cs/>
              </w:rPr>
              <w:t>2278873.282</w:t>
            </w:r>
          </w:p>
        </w:tc>
        <w:tc>
          <w:tcPr>
            <w:tcW w:w="1275" w:type="dxa"/>
          </w:tcPr>
          <w:p w14:paraId="596D0F98"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924617.441</w:t>
            </w:r>
          </w:p>
        </w:tc>
        <w:tc>
          <w:tcPr>
            <w:tcW w:w="1479" w:type="dxa"/>
          </w:tcPr>
          <w:p w14:paraId="47FC1D6C"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.655</w:t>
            </w:r>
          </w:p>
        </w:tc>
        <w:tc>
          <w:tcPr>
            <w:tcW w:w="719" w:type="dxa"/>
          </w:tcPr>
          <w:p w14:paraId="2E01A4F5"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2465</w:t>
            </w:r>
          </w:p>
        </w:tc>
        <w:tc>
          <w:tcPr>
            <w:tcW w:w="682" w:type="dxa"/>
          </w:tcPr>
          <w:p w14:paraId="102213FD" w14:textId="77777777" w:rsidR="00585B7C" w:rsidRPr="001A3709" w:rsidRDefault="001A3709" w:rsidP="00D53F78">
            <w:pPr>
              <w:spacing w:line="20" w:lineRule="atLeast"/>
              <w:jc w:val="thaiDistribute"/>
              <w:rPr>
                <w:rFonts w:ascii="TH SarabunPSK" w:hAnsi="TH SarabunPSK" w:cs="TH SarabunPSK"/>
                <w:spacing w:val="-10"/>
                <w:sz w:val="32"/>
                <w:szCs w:val="32"/>
                <w:vertAlign w:val="superscript"/>
              </w:rPr>
            </w:pPr>
            <w:r w:rsidRPr="001A3709">
              <w:rPr>
                <w:rFonts w:ascii="TH SarabunPSK" w:hAnsi="TH SarabunPSK" w:cs="TH SarabunPSK" w:hint="cs"/>
                <w:spacing w:val="-10"/>
                <w:sz w:val="32"/>
                <w:szCs w:val="32"/>
                <w:cs/>
              </w:rPr>
              <w:t>.019</w:t>
            </w:r>
            <w:r w:rsidRPr="001A3709">
              <w:rPr>
                <w:rFonts w:ascii="TH SarabunPSK" w:hAnsi="TH SarabunPSK" w:cs="TH SarabunPSK" w:hint="cs"/>
                <w:spacing w:val="-10"/>
                <w:sz w:val="32"/>
                <w:szCs w:val="32"/>
                <w:vertAlign w:val="superscript"/>
                <w:cs/>
              </w:rPr>
              <w:t>*</w:t>
            </w:r>
          </w:p>
        </w:tc>
        <w:tc>
          <w:tcPr>
            <w:tcW w:w="1208" w:type="dxa"/>
          </w:tcPr>
          <w:p w14:paraId="0665813E"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.147</w:t>
            </w:r>
          </w:p>
        </w:tc>
        <w:tc>
          <w:tcPr>
            <w:tcW w:w="850" w:type="dxa"/>
          </w:tcPr>
          <w:p w14:paraId="7F1BE111" w14:textId="77777777" w:rsidR="00585B7C" w:rsidRPr="001A3709" w:rsidRDefault="001A3709" w:rsidP="00D53F78">
            <w:pPr>
              <w:spacing w:line="20" w:lineRule="atLeast"/>
              <w:jc w:val="thaiDistribute"/>
              <w:rPr>
                <w:rFonts w:ascii="TH SarabunPSK" w:hAnsi="TH SarabunPSK" w:cs="TH SarabunPSK"/>
                <w:spacing w:val="-14"/>
                <w:sz w:val="32"/>
                <w:szCs w:val="32"/>
              </w:rPr>
            </w:pPr>
            <w:r w:rsidRPr="001A3709">
              <w:rPr>
                <w:rFonts w:ascii="TH SarabunPSK" w:hAnsi="TH SarabunPSK" w:cs="TH SarabunPSK" w:hint="cs"/>
                <w:spacing w:val="-14"/>
                <w:sz w:val="32"/>
                <w:szCs w:val="32"/>
                <w:cs/>
              </w:rPr>
              <w:t>6.804</w:t>
            </w:r>
          </w:p>
        </w:tc>
      </w:tr>
      <w:tr w:rsidR="00757D65" w:rsidRPr="001A3709" w14:paraId="323B8834" w14:textId="77777777" w:rsidTr="00757D65">
        <w:trPr>
          <w:jc w:val="center"/>
        </w:trPr>
        <w:tc>
          <w:tcPr>
            <w:tcW w:w="971" w:type="dxa"/>
          </w:tcPr>
          <w:p w14:paraId="7CAA0117" w14:textId="77777777" w:rsidR="00585B7C" w:rsidRPr="001A3709" w:rsidRDefault="00585B7C"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spacing w:val="-10"/>
                <w:sz w:val="32"/>
                <w:szCs w:val="32"/>
              </w:rPr>
              <w:t>CPI</w:t>
            </w:r>
          </w:p>
        </w:tc>
        <w:tc>
          <w:tcPr>
            <w:tcW w:w="1276" w:type="dxa"/>
          </w:tcPr>
          <w:p w14:paraId="20F8C2F9" w14:textId="77777777" w:rsidR="00585B7C" w:rsidRPr="00757D65" w:rsidRDefault="001A3709"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hint="cs"/>
                <w:spacing w:val="-20"/>
                <w:sz w:val="32"/>
                <w:szCs w:val="32"/>
                <w:cs/>
              </w:rPr>
              <w:t>-18972.318</w:t>
            </w:r>
          </w:p>
        </w:tc>
        <w:tc>
          <w:tcPr>
            <w:tcW w:w="1275" w:type="dxa"/>
          </w:tcPr>
          <w:p w14:paraId="025C886D"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14031.119</w:t>
            </w:r>
          </w:p>
        </w:tc>
        <w:tc>
          <w:tcPr>
            <w:tcW w:w="1479" w:type="dxa"/>
          </w:tcPr>
          <w:p w14:paraId="32EA7964"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-.200</w:t>
            </w:r>
          </w:p>
        </w:tc>
        <w:tc>
          <w:tcPr>
            <w:tcW w:w="719" w:type="dxa"/>
          </w:tcPr>
          <w:p w14:paraId="683FC938" w14:textId="77777777" w:rsidR="00585B7C" w:rsidRPr="001A3709" w:rsidRDefault="001A3709" w:rsidP="00D53F78">
            <w:pPr>
              <w:spacing w:line="20" w:lineRule="atLeast"/>
              <w:jc w:val="thaiDistribute"/>
              <w:rPr>
                <w:rFonts w:ascii="TH SarabunPSK" w:hAnsi="TH SarabunPSK" w:cs="TH SarabunPSK"/>
                <w:spacing w:val="-16"/>
                <w:sz w:val="32"/>
                <w:szCs w:val="32"/>
              </w:rPr>
            </w:pPr>
            <w:r w:rsidRPr="001A3709">
              <w:rPr>
                <w:rFonts w:ascii="TH SarabunPSK" w:hAnsi="TH SarabunPSK" w:cs="TH SarabunPSK" w:hint="cs"/>
                <w:spacing w:val="-16"/>
                <w:sz w:val="32"/>
                <w:szCs w:val="32"/>
                <w:cs/>
              </w:rPr>
              <w:t>-1.352</w:t>
            </w:r>
          </w:p>
        </w:tc>
        <w:tc>
          <w:tcPr>
            <w:tcW w:w="682" w:type="dxa"/>
          </w:tcPr>
          <w:p w14:paraId="72175CA8"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.186</w:t>
            </w:r>
          </w:p>
        </w:tc>
        <w:tc>
          <w:tcPr>
            <w:tcW w:w="1208" w:type="dxa"/>
          </w:tcPr>
          <w:p w14:paraId="054A87C7"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.476</w:t>
            </w:r>
          </w:p>
        </w:tc>
        <w:tc>
          <w:tcPr>
            <w:tcW w:w="850" w:type="dxa"/>
          </w:tcPr>
          <w:p w14:paraId="1747A2C1" w14:textId="77777777" w:rsidR="00585B7C" w:rsidRPr="001A3709" w:rsidRDefault="001A3709" w:rsidP="00D53F78">
            <w:pPr>
              <w:spacing w:line="20" w:lineRule="atLeast"/>
              <w:jc w:val="thaiDistribute"/>
              <w:rPr>
                <w:rFonts w:ascii="TH SarabunPSK" w:hAnsi="TH SarabunPSK" w:cs="TH SarabunPSK"/>
                <w:spacing w:val="-14"/>
                <w:sz w:val="32"/>
                <w:szCs w:val="32"/>
              </w:rPr>
            </w:pPr>
            <w:r w:rsidRPr="001A3709">
              <w:rPr>
                <w:rFonts w:ascii="TH SarabunPSK" w:hAnsi="TH SarabunPSK" w:cs="TH SarabunPSK" w:hint="cs"/>
                <w:spacing w:val="-14"/>
                <w:sz w:val="32"/>
                <w:szCs w:val="32"/>
                <w:cs/>
              </w:rPr>
              <w:t>2.099</w:t>
            </w:r>
          </w:p>
        </w:tc>
      </w:tr>
      <w:tr w:rsidR="00757D65" w:rsidRPr="001A3709" w14:paraId="5F841C42" w14:textId="77777777" w:rsidTr="00757D65">
        <w:trPr>
          <w:jc w:val="center"/>
        </w:trPr>
        <w:tc>
          <w:tcPr>
            <w:tcW w:w="971" w:type="dxa"/>
          </w:tcPr>
          <w:p w14:paraId="30E4EE4F" w14:textId="77777777" w:rsidR="00585B7C" w:rsidRPr="001A3709" w:rsidRDefault="00E0593B" w:rsidP="00D53F78">
            <w:pPr>
              <w:spacing w:line="20" w:lineRule="atLeast"/>
              <w:jc w:val="center"/>
              <w:rPr>
                <w:rFonts w:ascii="TH SarabunPSK" w:hAnsi="TH SarabunPSK" w:cs="TH SarabunPSK"/>
                <w:spacing w:val="-10"/>
                <w:sz w:val="32"/>
                <w:szCs w:val="32"/>
              </w:rPr>
            </w:pPr>
            <w:r>
              <w:rPr>
                <w:rFonts w:ascii="TH SarabunPSK" w:hAnsi="TH SarabunPSK" w:cs="TH SarabunPSK"/>
                <w:noProof/>
                <w:spacing w:val="-10"/>
                <w:sz w:val="32"/>
                <w:szCs w:val="32"/>
              </w:rPr>
              <mc:AlternateContent>
                <mc:Choice Requires="wps">
                  <w:drawing>
                    <wp:anchor distT="0" distB="0" distL="114300" distR="114300" simplePos="0" relativeHeight="251659264" behindDoc="0" locked="1" layoutInCell="1" allowOverlap="0" wp14:anchorId="57FA14A0" wp14:editId="2FF618F0">
                      <wp:simplePos x="0" y="0"/>
                      <wp:positionH relativeFrom="column">
                        <wp:posOffset>-63500</wp:posOffset>
                      </wp:positionH>
                      <wp:positionV relativeFrom="paragraph">
                        <wp:posOffset>274955</wp:posOffset>
                      </wp:positionV>
                      <wp:extent cx="5371200" cy="3420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371200" cy="34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AD961" w14:textId="77777777" w:rsidR="00E0593B" w:rsidRPr="00E0593B" w:rsidRDefault="00E0593B">
                                  <w:pPr>
                                    <w:rPr>
                                      <w:rFonts w:ascii="TH SarabunPSK" w:hAnsi="TH SarabunPSK" w:cs="TH SarabunPSK"/>
                                      <w:sz w:val="32"/>
                                      <w:szCs w:val="32"/>
                                    </w:rPr>
                                  </w:pPr>
                                  <w:r w:rsidRPr="00E0593B">
                                    <w:rPr>
                                      <w:rFonts w:ascii="TH SarabunPSK" w:hAnsi="TH SarabunPSK" w:cs="TH SarabunPSK"/>
                                      <w:sz w:val="32"/>
                                      <w:szCs w:val="32"/>
                                    </w:rPr>
                                    <w:t xml:space="preserve">F= </w:t>
                                  </w:r>
                                  <w:r w:rsidRPr="00E0593B">
                                    <w:rPr>
                                      <w:rFonts w:ascii="TH SarabunPSK" w:hAnsi="TH SarabunPSK" w:cs="TH SarabunPSK"/>
                                      <w:sz w:val="32"/>
                                      <w:szCs w:val="32"/>
                                      <w:cs/>
                                    </w:rPr>
                                    <w:t>16.326</w:t>
                                  </w:r>
                                  <w:r w:rsidRPr="00E0593B">
                                    <w:rPr>
                                      <w:rFonts w:ascii="TH SarabunPSK" w:hAnsi="TH SarabunPSK" w:cs="TH SarabunPSK"/>
                                      <w:sz w:val="32"/>
                                      <w:szCs w:val="32"/>
                                    </w:rPr>
                                    <w:t xml:space="preserve">, R= </w:t>
                                  </w:r>
                                  <w:r w:rsidRPr="00E0593B">
                                    <w:rPr>
                                      <w:rFonts w:ascii="TH SarabunPSK" w:hAnsi="TH SarabunPSK" w:cs="TH SarabunPSK"/>
                                      <w:sz w:val="32"/>
                                      <w:szCs w:val="32"/>
                                      <w:cs/>
                                    </w:rPr>
                                    <w:t>0.823</w:t>
                                  </w:r>
                                  <w:r w:rsidRPr="00E0593B">
                                    <w:rPr>
                                      <w:rFonts w:ascii="TH SarabunPSK" w:hAnsi="TH SarabunPSK" w:cs="TH SarabunPSK"/>
                                      <w:sz w:val="32"/>
                                      <w:szCs w:val="32"/>
                                    </w:rPr>
                                    <w:t>a, R</w:t>
                                  </w:r>
                                  <w:r w:rsidRPr="00E0593B">
                                    <w:rPr>
                                      <w:rFonts w:ascii="TH SarabunPSK" w:hAnsi="TH SarabunPSK" w:cs="TH SarabunPSK"/>
                                      <w:sz w:val="32"/>
                                      <w:szCs w:val="32"/>
                                      <w:cs/>
                                    </w:rPr>
                                    <w:t>2= 0.678</w:t>
                                  </w:r>
                                  <w:r w:rsidRPr="00E0593B">
                                    <w:rPr>
                                      <w:rFonts w:ascii="TH SarabunPSK" w:hAnsi="TH SarabunPSK" w:cs="TH SarabunPSK"/>
                                      <w:sz w:val="32"/>
                                      <w:szCs w:val="32"/>
                                    </w:rPr>
                                    <w:t>, Adjusted R</w:t>
                                  </w:r>
                                  <w:r w:rsidRPr="00E0593B">
                                    <w:rPr>
                                      <w:rFonts w:ascii="TH SarabunPSK" w:hAnsi="TH SarabunPSK" w:cs="TH SarabunPSK"/>
                                      <w:sz w:val="32"/>
                                      <w:szCs w:val="32"/>
                                      <w:cs/>
                                    </w:rPr>
                                    <w:t>2= 0.637</w:t>
                                  </w:r>
                                  <w:r w:rsidRPr="00E0593B">
                                    <w:rPr>
                                      <w:rFonts w:ascii="TH SarabunPSK" w:hAnsi="TH SarabunPSK" w:cs="TH SarabunPSK"/>
                                      <w:sz w:val="32"/>
                                      <w:szCs w:val="32"/>
                                    </w:rPr>
                                    <w:t xml:space="preserve">, P&lt; </w:t>
                                  </w:r>
                                  <w:r w:rsidRPr="00E0593B">
                                    <w:rPr>
                                      <w:rFonts w:ascii="TH SarabunPSK" w:hAnsi="TH SarabunPSK" w:cs="TH SarabunPSK"/>
                                      <w:sz w:val="32"/>
                                      <w:szCs w:val="32"/>
                                      <w:cs/>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A14A0" id="_x0000_t202" coordsize="21600,21600" o:spt="202" path="m,l,21600r21600,l21600,xe">
                      <v:stroke joinstyle="miter"/>
                      <v:path gradientshapeok="t" o:connecttype="rect"/>
                    </v:shapetype>
                    <v:shape id="Text Box 1" o:spid="_x0000_s1026" type="#_x0000_t202" style="position:absolute;left:0;text-align:left;margin-left:-5pt;margin-top:21.65pt;width:422.9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" o:allowoverlap="f" filled="f" stroked="f" strokeweight=".5pt">
                      <v:textbox>
                        <w:txbxContent>
                          <w:p w14:paraId="65AAD961" w14:textId="77777777" w:rsidR="00E0593B" w:rsidRPr="00E0593B" w:rsidRDefault="00E0593B">
                            <w:pPr>
                              <w:rPr>
                                <w:rFonts w:ascii="TH SarabunPSK" w:hAnsi="TH SarabunPSK" w:cs="TH SarabunPSK"/>
                                <w:sz w:val="32"/>
                                <w:szCs w:val="32"/>
                              </w:rPr>
                            </w:pPr>
                            <w:r w:rsidRPr="00E0593B">
                              <w:rPr>
                                <w:rFonts w:ascii="TH SarabunPSK" w:hAnsi="TH SarabunPSK" w:cs="TH SarabunPSK"/>
                                <w:sz w:val="32"/>
                                <w:szCs w:val="32"/>
                              </w:rPr>
                              <w:t xml:space="preserve">F= </w:t>
                            </w:r>
                            <w:r w:rsidRPr="00E0593B">
                              <w:rPr>
                                <w:rFonts w:ascii="TH SarabunPSK" w:hAnsi="TH SarabunPSK" w:cs="TH SarabunPSK"/>
                                <w:sz w:val="32"/>
                                <w:szCs w:val="32"/>
                                <w:cs/>
                              </w:rPr>
                              <w:t>16.326</w:t>
                            </w:r>
                            <w:r w:rsidRPr="00E0593B">
                              <w:rPr>
                                <w:rFonts w:ascii="TH SarabunPSK" w:hAnsi="TH SarabunPSK" w:cs="TH SarabunPSK"/>
                                <w:sz w:val="32"/>
                                <w:szCs w:val="32"/>
                              </w:rPr>
                              <w:t xml:space="preserve">, R= </w:t>
                            </w:r>
                            <w:r w:rsidRPr="00E0593B">
                              <w:rPr>
                                <w:rFonts w:ascii="TH SarabunPSK" w:hAnsi="TH SarabunPSK" w:cs="TH SarabunPSK"/>
                                <w:sz w:val="32"/>
                                <w:szCs w:val="32"/>
                                <w:cs/>
                              </w:rPr>
                              <w:t>0.823</w:t>
                            </w:r>
                            <w:r w:rsidRPr="00E0593B">
                              <w:rPr>
                                <w:rFonts w:ascii="TH SarabunPSK" w:hAnsi="TH SarabunPSK" w:cs="TH SarabunPSK"/>
                                <w:sz w:val="32"/>
                                <w:szCs w:val="32"/>
                              </w:rPr>
                              <w:t>a, R</w:t>
                            </w:r>
                            <w:r w:rsidRPr="00E0593B">
                              <w:rPr>
                                <w:rFonts w:ascii="TH SarabunPSK" w:hAnsi="TH SarabunPSK" w:cs="TH SarabunPSK"/>
                                <w:sz w:val="32"/>
                                <w:szCs w:val="32"/>
                                <w:cs/>
                              </w:rPr>
                              <w:t>2= 0.678</w:t>
                            </w:r>
                            <w:r w:rsidRPr="00E0593B">
                              <w:rPr>
                                <w:rFonts w:ascii="TH SarabunPSK" w:hAnsi="TH SarabunPSK" w:cs="TH SarabunPSK"/>
                                <w:sz w:val="32"/>
                                <w:szCs w:val="32"/>
                              </w:rPr>
                              <w:t>, Adjusted R</w:t>
                            </w:r>
                            <w:r w:rsidRPr="00E0593B">
                              <w:rPr>
                                <w:rFonts w:ascii="TH SarabunPSK" w:hAnsi="TH SarabunPSK" w:cs="TH SarabunPSK"/>
                                <w:sz w:val="32"/>
                                <w:szCs w:val="32"/>
                                <w:cs/>
                              </w:rPr>
                              <w:t>2= 0.637</w:t>
                            </w:r>
                            <w:r w:rsidRPr="00E0593B">
                              <w:rPr>
                                <w:rFonts w:ascii="TH SarabunPSK" w:hAnsi="TH SarabunPSK" w:cs="TH SarabunPSK"/>
                                <w:sz w:val="32"/>
                                <w:szCs w:val="32"/>
                              </w:rPr>
                              <w:t xml:space="preserve">, P&lt; </w:t>
                            </w:r>
                            <w:r w:rsidRPr="00E0593B">
                              <w:rPr>
                                <w:rFonts w:ascii="TH SarabunPSK" w:hAnsi="TH SarabunPSK" w:cs="TH SarabunPSK"/>
                                <w:sz w:val="32"/>
                                <w:szCs w:val="32"/>
                                <w:cs/>
                              </w:rPr>
                              <w:t>0.05</w:t>
                            </w:r>
                          </w:p>
                        </w:txbxContent>
                      </v:textbox>
                      <w10:anchorlock/>
                    </v:shape>
                  </w:pict>
                </mc:Fallback>
              </mc:AlternateContent>
            </w:r>
            <w:proofErr w:type="spellStart"/>
            <w:r w:rsidR="00585B7C" w:rsidRPr="001A3709">
              <w:rPr>
                <w:rFonts w:ascii="TH SarabunPSK" w:hAnsi="TH SarabunPSK" w:cs="TH SarabunPSK"/>
                <w:spacing w:val="-10"/>
                <w:sz w:val="32"/>
                <w:szCs w:val="32"/>
              </w:rPr>
              <w:t>Exch</w:t>
            </w:r>
            <w:proofErr w:type="spellEnd"/>
          </w:p>
        </w:tc>
        <w:tc>
          <w:tcPr>
            <w:tcW w:w="1276" w:type="dxa"/>
          </w:tcPr>
          <w:p w14:paraId="5997281C" w14:textId="77777777" w:rsidR="00585B7C" w:rsidRPr="00757D65" w:rsidRDefault="001A3709" w:rsidP="00D53F78">
            <w:pPr>
              <w:spacing w:line="20" w:lineRule="atLeast"/>
              <w:jc w:val="center"/>
              <w:rPr>
                <w:rFonts w:ascii="TH SarabunPSK" w:hAnsi="TH SarabunPSK" w:cs="TH SarabunPSK"/>
                <w:spacing w:val="-20"/>
                <w:sz w:val="32"/>
                <w:szCs w:val="32"/>
              </w:rPr>
            </w:pPr>
            <w:r w:rsidRPr="00757D65">
              <w:rPr>
                <w:rFonts w:ascii="TH SarabunPSK" w:hAnsi="TH SarabunPSK" w:cs="TH SarabunPSK" w:hint="cs"/>
                <w:spacing w:val="-20"/>
                <w:sz w:val="32"/>
                <w:szCs w:val="32"/>
                <w:cs/>
              </w:rPr>
              <w:t>32207.481</w:t>
            </w:r>
          </w:p>
        </w:tc>
        <w:tc>
          <w:tcPr>
            <w:tcW w:w="1275" w:type="dxa"/>
          </w:tcPr>
          <w:p w14:paraId="16EAAB17"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10530.724</w:t>
            </w:r>
          </w:p>
        </w:tc>
        <w:tc>
          <w:tcPr>
            <w:tcW w:w="1479" w:type="dxa"/>
          </w:tcPr>
          <w:p w14:paraId="43B260EE"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.385</w:t>
            </w:r>
          </w:p>
        </w:tc>
        <w:tc>
          <w:tcPr>
            <w:tcW w:w="719" w:type="dxa"/>
          </w:tcPr>
          <w:p w14:paraId="2D3D608E" w14:textId="77777777" w:rsidR="00585B7C" w:rsidRPr="001A3709" w:rsidRDefault="001A3709" w:rsidP="00D53F78">
            <w:pPr>
              <w:spacing w:line="20" w:lineRule="atLeast"/>
              <w:jc w:val="thaiDistribute"/>
              <w:rPr>
                <w:rFonts w:ascii="TH SarabunPSK" w:hAnsi="TH SarabunPSK" w:cs="TH SarabunPSK"/>
                <w:spacing w:val="-10"/>
                <w:sz w:val="32"/>
                <w:szCs w:val="32"/>
              </w:rPr>
            </w:pPr>
            <w:r w:rsidRPr="001A3709">
              <w:rPr>
                <w:rFonts w:ascii="TH SarabunPSK" w:hAnsi="TH SarabunPSK" w:cs="TH SarabunPSK" w:hint="cs"/>
                <w:spacing w:val="-10"/>
                <w:sz w:val="32"/>
                <w:szCs w:val="32"/>
                <w:cs/>
              </w:rPr>
              <w:t>3.058</w:t>
            </w:r>
          </w:p>
        </w:tc>
        <w:tc>
          <w:tcPr>
            <w:tcW w:w="682" w:type="dxa"/>
          </w:tcPr>
          <w:p w14:paraId="26ADF61D" w14:textId="77777777" w:rsidR="00585B7C" w:rsidRPr="001A3709" w:rsidRDefault="001A3709" w:rsidP="00D53F78">
            <w:pPr>
              <w:spacing w:line="20" w:lineRule="atLeast"/>
              <w:jc w:val="thaiDistribute"/>
              <w:rPr>
                <w:rFonts w:ascii="TH SarabunPSK" w:hAnsi="TH SarabunPSK" w:cs="TH SarabunPSK"/>
                <w:spacing w:val="-10"/>
                <w:sz w:val="32"/>
                <w:szCs w:val="32"/>
                <w:vertAlign w:val="superscript"/>
              </w:rPr>
            </w:pPr>
            <w:r w:rsidRPr="001A3709">
              <w:rPr>
                <w:rFonts w:ascii="TH SarabunPSK" w:hAnsi="TH SarabunPSK" w:cs="TH SarabunPSK" w:hint="cs"/>
                <w:spacing w:val="-10"/>
                <w:sz w:val="32"/>
                <w:szCs w:val="32"/>
                <w:cs/>
              </w:rPr>
              <w:t>.005</w:t>
            </w:r>
            <w:r w:rsidRPr="001A3709">
              <w:rPr>
                <w:rFonts w:ascii="TH SarabunPSK" w:hAnsi="TH SarabunPSK" w:cs="TH SarabunPSK" w:hint="cs"/>
                <w:spacing w:val="-10"/>
                <w:sz w:val="32"/>
                <w:szCs w:val="32"/>
                <w:vertAlign w:val="superscript"/>
                <w:cs/>
              </w:rPr>
              <w:t>*</w:t>
            </w:r>
          </w:p>
        </w:tc>
        <w:tc>
          <w:tcPr>
            <w:tcW w:w="1208" w:type="dxa"/>
          </w:tcPr>
          <w:p w14:paraId="7AC777CB" w14:textId="77777777" w:rsidR="00585B7C" w:rsidRPr="001A3709" w:rsidRDefault="001A3709" w:rsidP="00D53F78">
            <w:pPr>
              <w:spacing w:line="20" w:lineRule="atLeast"/>
              <w:jc w:val="center"/>
              <w:rPr>
                <w:rFonts w:ascii="TH SarabunPSK" w:hAnsi="TH SarabunPSK" w:cs="TH SarabunPSK"/>
                <w:spacing w:val="-10"/>
                <w:sz w:val="32"/>
                <w:szCs w:val="32"/>
              </w:rPr>
            </w:pPr>
            <w:r w:rsidRPr="001A3709">
              <w:rPr>
                <w:rFonts w:ascii="TH SarabunPSK" w:hAnsi="TH SarabunPSK" w:cs="TH SarabunPSK" w:hint="cs"/>
                <w:spacing w:val="-10"/>
                <w:sz w:val="32"/>
                <w:szCs w:val="32"/>
                <w:cs/>
              </w:rPr>
              <w:t>.657</w:t>
            </w:r>
          </w:p>
        </w:tc>
        <w:tc>
          <w:tcPr>
            <w:tcW w:w="850" w:type="dxa"/>
          </w:tcPr>
          <w:p w14:paraId="514BAEF7" w14:textId="77777777" w:rsidR="00585B7C" w:rsidRPr="001A3709" w:rsidRDefault="001A3709" w:rsidP="00D53F78">
            <w:pPr>
              <w:spacing w:line="20" w:lineRule="atLeast"/>
              <w:jc w:val="thaiDistribute"/>
              <w:rPr>
                <w:rFonts w:ascii="TH SarabunPSK" w:hAnsi="TH SarabunPSK" w:cs="TH SarabunPSK"/>
                <w:spacing w:val="-14"/>
                <w:sz w:val="32"/>
                <w:szCs w:val="32"/>
              </w:rPr>
            </w:pPr>
            <w:r w:rsidRPr="001A3709">
              <w:rPr>
                <w:rFonts w:ascii="TH SarabunPSK" w:hAnsi="TH SarabunPSK" w:cs="TH SarabunPSK" w:hint="cs"/>
                <w:spacing w:val="-14"/>
                <w:sz w:val="32"/>
                <w:szCs w:val="32"/>
                <w:cs/>
              </w:rPr>
              <w:t>1.523</w:t>
            </w:r>
          </w:p>
        </w:tc>
      </w:tr>
    </w:tbl>
    <w:p w14:paraId="6A3D0AB5" w14:textId="77777777" w:rsidR="00471455" w:rsidRPr="00BE319F" w:rsidRDefault="00471455" w:rsidP="00D53F78">
      <w:pPr>
        <w:spacing w:after="0" w:line="20" w:lineRule="atLeast"/>
        <w:ind w:firstLine="720"/>
        <w:jc w:val="thaiDistribute"/>
        <w:rPr>
          <w:rFonts w:ascii="TH SarabunPSK" w:hAnsi="TH SarabunPSK" w:cs="TH SarabunPSK"/>
          <w:spacing w:val="-8"/>
          <w:sz w:val="32"/>
          <w:szCs w:val="32"/>
        </w:rPr>
      </w:pPr>
      <w:r w:rsidRPr="00BE319F">
        <w:rPr>
          <w:rFonts w:ascii="TH SarabunPSK" w:hAnsi="TH SarabunPSK" w:cs="TH SarabunPSK"/>
          <w:spacing w:val="-8"/>
          <w:sz w:val="32"/>
          <w:szCs w:val="32"/>
          <w:cs/>
        </w:rPr>
        <w:lastRenderedPageBreak/>
        <w:t>จากตารางที่ 3 แสดงผลการวิเคราะห์การถดถอยพหุคูณ (</w:t>
      </w:r>
      <w:r w:rsidRPr="00BE319F">
        <w:rPr>
          <w:rFonts w:ascii="TH SarabunPSK" w:hAnsi="TH SarabunPSK" w:cs="TH SarabunPSK"/>
          <w:spacing w:val="-8"/>
          <w:sz w:val="32"/>
          <w:szCs w:val="32"/>
        </w:rPr>
        <w:t xml:space="preserve">Multiple Regressions) </w:t>
      </w:r>
      <w:r w:rsidRPr="00BE319F">
        <w:rPr>
          <w:rFonts w:ascii="TH SarabunPSK" w:hAnsi="TH SarabunPSK" w:cs="TH SarabunPSK" w:hint="cs"/>
          <w:spacing w:val="-8"/>
          <w:sz w:val="32"/>
          <w:szCs w:val="32"/>
          <w:cs/>
        </w:rPr>
        <w:t>และ</w:t>
      </w:r>
      <w:r w:rsidRPr="00BE319F">
        <w:rPr>
          <w:rFonts w:ascii="TH SarabunPSK" w:hAnsi="TH SarabunPSK" w:cs="TH SarabunPSK"/>
          <w:spacing w:val="-8"/>
          <w:sz w:val="32"/>
          <w:szCs w:val="32"/>
          <w:cs/>
        </w:rPr>
        <w:t>ผลการวิเคราะห์สถิติความสัมพันธ์ของปัจจัยที่ส่งผลต่อปริมาณการกู้ยืมเงิ</w:t>
      </w:r>
      <w:r w:rsidR="00D5719F">
        <w:rPr>
          <w:rFonts w:ascii="TH SarabunPSK" w:hAnsi="TH SarabunPSK" w:cs="TH SarabunPSK"/>
          <w:spacing w:val="-8"/>
          <w:sz w:val="32"/>
          <w:szCs w:val="32"/>
          <w:cs/>
        </w:rPr>
        <w:t>นของธนาคารพาณิชย์ ผลการ</w:t>
      </w:r>
      <w:r w:rsidR="00D5719F">
        <w:rPr>
          <w:rFonts w:ascii="TH SarabunPSK" w:hAnsi="TH SarabunPSK" w:cs="TH SarabunPSK" w:hint="cs"/>
          <w:spacing w:val="-8"/>
          <w:sz w:val="32"/>
          <w:szCs w:val="32"/>
          <w:cs/>
        </w:rPr>
        <w:t>ศึกษา</w:t>
      </w:r>
      <w:r w:rsidRPr="00BE319F">
        <w:rPr>
          <w:rFonts w:ascii="TH SarabunPSK" w:hAnsi="TH SarabunPSK" w:cs="TH SarabunPSK"/>
          <w:spacing w:val="-8"/>
          <w:sz w:val="32"/>
          <w:szCs w:val="32"/>
          <w:cs/>
        </w:rPr>
        <w:t xml:space="preserve"> พบว่า ปริมาณเงินความหมายโดยกว้าง (</w:t>
      </w:r>
      <w:r w:rsidRPr="00BE319F">
        <w:rPr>
          <w:rFonts w:ascii="TH SarabunPSK" w:hAnsi="TH SarabunPSK" w:cs="TH SarabunPSK"/>
          <w:spacing w:val="-8"/>
          <w:sz w:val="32"/>
          <w:szCs w:val="32"/>
        </w:rPr>
        <w:t>M</w:t>
      </w:r>
      <w:r w:rsidRPr="00BE319F">
        <w:rPr>
          <w:rFonts w:ascii="TH SarabunPSK" w:hAnsi="TH SarabunPSK" w:cs="TH SarabunPSK"/>
          <w:spacing w:val="-8"/>
          <w:sz w:val="32"/>
          <w:szCs w:val="32"/>
          <w:vertAlign w:val="subscript"/>
        </w:rPr>
        <w:t>2</w:t>
      </w:r>
      <w:r w:rsidRPr="00BE319F">
        <w:rPr>
          <w:rFonts w:ascii="TH SarabunPSK" w:hAnsi="TH SarabunPSK" w:cs="TH SarabunPSK"/>
          <w:spacing w:val="-8"/>
          <w:sz w:val="32"/>
          <w:szCs w:val="32"/>
          <w:cs/>
        </w:rPr>
        <w:t>)</w:t>
      </w:r>
      <w:r w:rsidRPr="00BE319F">
        <w:rPr>
          <w:rFonts w:ascii="TH SarabunPSK" w:hAnsi="TH SarabunPSK" w:cs="TH SarabunPSK"/>
          <w:b/>
          <w:bCs/>
          <w:spacing w:val="-8"/>
          <w:sz w:val="32"/>
          <w:szCs w:val="32"/>
          <w:cs/>
        </w:rPr>
        <w:t xml:space="preserve"> </w:t>
      </w:r>
      <w:r w:rsidRPr="00BE319F">
        <w:rPr>
          <w:rFonts w:ascii="TH SarabunPSK" w:hAnsi="TH SarabunPSK" w:cs="TH SarabunPSK"/>
          <w:spacing w:val="-8"/>
          <w:sz w:val="32"/>
          <w:szCs w:val="32"/>
          <w:cs/>
        </w:rPr>
        <w:t>อัตราส่วนสินเชื่อต่อเงินฝากของธนาคารพาณิชย์ (</w:t>
      </w:r>
      <w:r w:rsidRPr="00BE319F">
        <w:rPr>
          <w:rFonts w:ascii="TH SarabunPSK" w:hAnsi="TH SarabunPSK" w:cs="TH SarabunPSK"/>
          <w:spacing w:val="-8"/>
          <w:sz w:val="32"/>
          <w:szCs w:val="32"/>
        </w:rPr>
        <w:t>LD</w:t>
      </w:r>
      <w:r w:rsidRPr="00BE319F">
        <w:rPr>
          <w:rFonts w:ascii="TH SarabunPSK" w:hAnsi="TH SarabunPSK" w:cs="TH SarabunPSK"/>
          <w:spacing w:val="-8"/>
          <w:sz w:val="32"/>
          <w:szCs w:val="32"/>
          <w:cs/>
        </w:rPr>
        <w:t>)</w:t>
      </w:r>
      <w:r w:rsidRPr="00BE319F">
        <w:rPr>
          <w:rFonts w:ascii="TH SarabunPSK" w:hAnsi="TH SarabunPSK" w:cs="TH SarabunPSK" w:hint="cs"/>
          <w:b/>
          <w:bCs/>
          <w:spacing w:val="-8"/>
          <w:sz w:val="32"/>
          <w:szCs w:val="32"/>
          <w:cs/>
        </w:rPr>
        <w:t xml:space="preserve"> </w:t>
      </w:r>
      <w:r w:rsidRPr="00BE319F">
        <w:rPr>
          <w:rFonts w:ascii="TH SarabunPSK" w:hAnsi="TH SarabunPSK" w:cs="TH SarabunPSK" w:hint="cs"/>
          <w:spacing w:val="-8"/>
          <w:sz w:val="32"/>
          <w:szCs w:val="32"/>
          <w:cs/>
        </w:rPr>
        <w:t>และอัตราแลกเปลี่ยนบาทต่อดอลล่า</w:t>
      </w:r>
      <w:proofErr w:type="spellStart"/>
      <w:r w:rsidRPr="00BE319F">
        <w:rPr>
          <w:rFonts w:ascii="TH SarabunPSK" w:hAnsi="TH SarabunPSK" w:cs="TH SarabunPSK" w:hint="cs"/>
          <w:spacing w:val="-8"/>
          <w:sz w:val="32"/>
          <w:szCs w:val="32"/>
          <w:cs/>
        </w:rPr>
        <w:t>ร์</w:t>
      </w:r>
      <w:proofErr w:type="spellEnd"/>
      <w:r w:rsidRPr="00BE319F">
        <w:rPr>
          <w:rFonts w:ascii="TH SarabunPSK" w:hAnsi="TH SarabunPSK" w:cs="TH SarabunPSK" w:hint="cs"/>
          <w:spacing w:val="-8"/>
          <w:sz w:val="32"/>
          <w:szCs w:val="32"/>
          <w:cs/>
        </w:rPr>
        <w:t>สหรัฐอเมริกา (</w:t>
      </w:r>
      <w:proofErr w:type="spellStart"/>
      <w:r w:rsidRPr="00BE319F">
        <w:rPr>
          <w:rFonts w:ascii="TH SarabunPSK" w:hAnsi="TH SarabunPSK" w:cs="TH SarabunPSK" w:hint="cs"/>
          <w:spacing w:val="-8"/>
          <w:sz w:val="32"/>
          <w:szCs w:val="32"/>
        </w:rPr>
        <w:t>Exch</w:t>
      </w:r>
      <w:proofErr w:type="spellEnd"/>
      <w:r w:rsidRPr="00BE319F">
        <w:rPr>
          <w:rFonts w:ascii="TH SarabunPSK" w:hAnsi="TH SarabunPSK" w:cs="TH SarabunPSK" w:hint="cs"/>
          <w:spacing w:val="-8"/>
          <w:sz w:val="32"/>
          <w:szCs w:val="32"/>
          <w:cs/>
        </w:rPr>
        <w:t>)</w:t>
      </w:r>
      <w:r w:rsidRPr="00BE319F">
        <w:rPr>
          <w:rFonts w:ascii="TH SarabunPSK" w:hAnsi="TH SarabunPSK" w:cs="TH SarabunPSK" w:hint="cs"/>
          <w:b/>
          <w:bCs/>
          <w:spacing w:val="-8"/>
          <w:sz w:val="32"/>
          <w:szCs w:val="32"/>
          <w:cs/>
        </w:rPr>
        <w:t xml:space="preserve"> </w:t>
      </w:r>
      <w:r w:rsidRPr="00BE319F">
        <w:rPr>
          <w:rFonts w:ascii="TH SarabunPSK" w:hAnsi="TH SarabunPSK" w:cs="TH SarabunPSK" w:hint="cs"/>
          <w:spacing w:val="-8"/>
          <w:sz w:val="32"/>
          <w:szCs w:val="32"/>
          <w:cs/>
        </w:rPr>
        <w:t>ส่งผลต่อปริมาณเงินกู้ยืมรวมของธนาคารพาณิชย์ (</w:t>
      </w:r>
      <w:r w:rsidRPr="00BE319F">
        <w:rPr>
          <w:rFonts w:ascii="TH SarabunPSK" w:hAnsi="TH SarabunPSK" w:cs="TH SarabunPSK" w:hint="cs"/>
          <w:spacing w:val="-8"/>
          <w:sz w:val="32"/>
          <w:szCs w:val="32"/>
        </w:rPr>
        <w:t>BOR</w:t>
      </w:r>
      <w:r w:rsidRPr="00BE319F">
        <w:rPr>
          <w:rFonts w:ascii="TH SarabunPSK" w:hAnsi="TH SarabunPSK" w:cs="TH SarabunPSK" w:hint="cs"/>
          <w:spacing w:val="-8"/>
          <w:sz w:val="32"/>
          <w:szCs w:val="32"/>
          <w:cs/>
        </w:rPr>
        <w:t xml:space="preserve">) ในทิศทางเดียวกัน โดยทั้ง 3 ตัวแปรสามารถพยากรณ์ตัวแปรตามได้ ร้อยละ </w:t>
      </w:r>
      <w:r w:rsidRPr="00BE319F">
        <w:rPr>
          <w:rFonts w:ascii="TH SarabunPSK" w:hAnsi="TH SarabunPSK" w:cs="TH SarabunPSK" w:hint="cs"/>
          <w:spacing w:val="-8"/>
          <w:sz w:val="32"/>
          <w:szCs w:val="32"/>
        </w:rPr>
        <w:t>67.8</w:t>
      </w:r>
    </w:p>
    <w:p w14:paraId="42D0AFD3" w14:textId="77777777" w:rsidR="00471455" w:rsidRPr="00BE319F" w:rsidRDefault="00471455" w:rsidP="00D53F78">
      <w:pPr>
        <w:spacing w:after="0" w:line="20" w:lineRule="atLeast"/>
        <w:ind w:firstLine="720"/>
        <w:jc w:val="thaiDistribute"/>
        <w:rPr>
          <w:rFonts w:ascii="TH SarabunPSK" w:hAnsi="TH SarabunPSK" w:cs="TH SarabunPSK"/>
          <w:spacing w:val="-8"/>
          <w:sz w:val="32"/>
          <w:szCs w:val="32"/>
        </w:rPr>
      </w:pPr>
      <w:r w:rsidRPr="00BE319F">
        <w:rPr>
          <w:rFonts w:ascii="TH SarabunPSK" w:hAnsi="TH SarabunPSK" w:cs="TH SarabunPSK" w:hint="cs"/>
          <w:spacing w:val="-8"/>
          <w:sz w:val="32"/>
          <w:szCs w:val="32"/>
          <w:cs/>
        </w:rPr>
        <w:t>การตรวจสอบความสัมพันธ์ร่วมเชิงพหุเชิงเส้น (</w:t>
      </w:r>
      <w:r w:rsidRPr="00BE319F">
        <w:rPr>
          <w:rFonts w:ascii="TH SarabunPSK" w:hAnsi="TH SarabunPSK" w:cs="TH SarabunPSK" w:hint="cs"/>
          <w:spacing w:val="-8"/>
          <w:sz w:val="32"/>
          <w:szCs w:val="32"/>
        </w:rPr>
        <w:t xml:space="preserve">multicollinearity) </w:t>
      </w:r>
      <w:r w:rsidRPr="00BE319F">
        <w:rPr>
          <w:rFonts w:ascii="TH SarabunPSK" w:hAnsi="TH SarabunPSK" w:cs="TH SarabunPSK" w:hint="cs"/>
          <w:spacing w:val="-8"/>
          <w:sz w:val="32"/>
          <w:szCs w:val="32"/>
          <w:cs/>
        </w:rPr>
        <w:t xml:space="preserve">หากค่า </w:t>
      </w:r>
      <w:r w:rsidRPr="00BE319F">
        <w:rPr>
          <w:rFonts w:ascii="TH SarabunPSK" w:hAnsi="TH SarabunPSK" w:cs="TH SarabunPSK" w:hint="cs"/>
          <w:spacing w:val="-8"/>
          <w:sz w:val="32"/>
          <w:szCs w:val="32"/>
        </w:rPr>
        <w:t xml:space="preserve">Tolerance </w:t>
      </w:r>
      <w:r w:rsidRPr="00BE319F">
        <w:rPr>
          <w:rFonts w:ascii="TH SarabunPSK" w:hAnsi="TH SarabunPSK" w:cs="TH SarabunPSK" w:hint="cs"/>
          <w:spacing w:val="-8"/>
          <w:sz w:val="32"/>
          <w:szCs w:val="32"/>
          <w:cs/>
        </w:rPr>
        <w:t>เข้าใกล้</w:t>
      </w:r>
      <w:r w:rsidRPr="00BE319F">
        <w:rPr>
          <w:rFonts w:ascii="TH SarabunPSK" w:hAnsi="TH SarabunPSK" w:cs="TH SarabunPSK" w:hint="cs"/>
          <w:spacing w:val="-8"/>
          <w:sz w:val="32"/>
          <w:szCs w:val="32"/>
        </w:rPr>
        <w:t xml:space="preserve"> 0 </w:t>
      </w:r>
      <w:r w:rsidRPr="00BE319F">
        <w:rPr>
          <w:rFonts w:ascii="TH SarabunPSK" w:hAnsi="TH SarabunPSK" w:cs="TH SarabunPSK" w:hint="cs"/>
          <w:spacing w:val="-8"/>
          <w:sz w:val="32"/>
          <w:szCs w:val="32"/>
          <w:cs/>
        </w:rPr>
        <w:t>มากเท่าใด</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แสดงว่าระดับความสัมพันธ์ร่วมเชิงพหุเชิงเส้นของ</w:t>
      </w:r>
      <w:r w:rsidR="002E365C">
        <w:rPr>
          <w:rFonts w:ascii="TH SarabunPSK" w:hAnsi="TH SarabunPSK" w:cs="TH SarabunPSK" w:hint="cs"/>
          <w:spacing w:val="-8"/>
          <w:sz w:val="32"/>
          <w:szCs w:val="32"/>
          <w:cs/>
        </w:rPr>
        <w:t>ตัวแปรมีปัญหามาก จากผลการศึ</w:t>
      </w:r>
      <w:r w:rsidR="00655792">
        <w:rPr>
          <w:rFonts w:ascii="TH SarabunPSK" w:hAnsi="TH SarabunPSK" w:cs="TH SarabunPSK" w:hint="cs"/>
          <w:spacing w:val="-8"/>
          <w:sz w:val="32"/>
          <w:szCs w:val="32"/>
          <w:cs/>
        </w:rPr>
        <w:t>กษา</w:t>
      </w:r>
      <w:r w:rsidRPr="00BE319F">
        <w:rPr>
          <w:rFonts w:ascii="TH SarabunPSK" w:hAnsi="TH SarabunPSK" w:cs="TH SarabunPSK" w:hint="cs"/>
          <w:spacing w:val="-8"/>
          <w:sz w:val="32"/>
          <w:szCs w:val="32"/>
          <w:cs/>
        </w:rPr>
        <w:t>ได้ผลสรุป</w:t>
      </w:r>
      <w:bookmarkStart w:id="7" w:name="_Hlk66065869"/>
      <w:r w:rsidRPr="00BE319F">
        <w:rPr>
          <w:rFonts w:ascii="TH SarabunPSK" w:hAnsi="TH SarabunPSK" w:cs="TH SarabunPSK" w:hint="cs"/>
          <w:spacing w:val="-8"/>
          <w:sz w:val="32"/>
          <w:szCs w:val="32"/>
          <w:cs/>
        </w:rPr>
        <w:t>ดังนี้ ปริมาณเงินความหมายกว้าง (</w:t>
      </w:r>
      <w:r w:rsidRPr="00BE319F">
        <w:rPr>
          <w:rFonts w:ascii="TH SarabunPSK" w:hAnsi="TH SarabunPSK" w:cs="TH SarabunPSK" w:hint="cs"/>
          <w:spacing w:val="-8"/>
          <w:sz w:val="32"/>
          <w:szCs w:val="32"/>
        </w:rPr>
        <w:t>M</w:t>
      </w:r>
      <w:r w:rsidRPr="00BE319F">
        <w:rPr>
          <w:rFonts w:ascii="TH SarabunPSK" w:hAnsi="TH SarabunPSK" w:cs="TH SarabunPSK" w:hint="cs"/>
          <w:spacing w:val="-8"/>
          <w:sz w:val="32"/>
          <w:szCs w:val="32"/>
          <w:vertAlign w:val="subscript"/>
        </w:rPr>
        <w:t>2</w:t>
      </w:r>
      <w:r w:rsidR="002E365C">
        <w:rPr>
          <w:rFonts w:ascii="TH SarabunPSK" w:hAnsi="TH SarabunPSK" w:cs="TH SarabunPSK" w:hint="cs"/>
          <w:spacing w:val="-8"/>
          <w:sz w:val="32"/>
          <w:szCs w:val="32"/>
        </w:rPr>
        <w:t>)</w:t>
      </w:r>
      <w:r w:rsidR="002E365C">
        <w:rPr>
          <w:rFonts w:ascii="TH SarabunPSK" w:hAnsi="TH SarabunPSK" w:cs="TH SarabunPSK"/>
          <w:spacing w:val="-8"/>
          <w:sz w:val="32"/>
          <w:szCs w:val="32"/>
        </w:rPr>
        <w:t xml:space="preserve"> </w:t>
      </w:r>
      <w:r w:rsidRPr="00BE319F">
        <w:rPr>
          <w:rFonts w:ascii="TH SarabunPSK" w:hAnsi="TH SarabunPSK" w:cs="TH SarabunPSK" w:hint="cs"/>
          <w:spacing w:val="-8"/>
          <w:sz w:val="32"/>
          <w:szCs w:val="32"/>
          <w:cs/>
        </w:rPr>
        <w:t>เท่ากับ 0.124</w:t>
      </w:r>
      <w:r w:rsidR="002E365C">
        <w:rPr>
          <w:rFonts w:ascii="TH SarabunPSK" w:hAnsi="TH SarabunPSK" w:cs="TH SarabunPSK" w:hint="cs"/>
          <w:spacing w:val="-8"/>
          <w:sz w:val="32"/>
          <w:szCs w:val="32"/>
          <w:cs/>
        </w:rPr>
        <w:t xml:space="preserve"> </w:t>
      </w:r>
      <w:r w:rsidRPr="00BE319F">
        <w:rPr>
          <w:rFonts w:ascii="TH SarabunPSK" w:hAnsi="TH SarabunPSK" w:cs="TH SarabunPSK" w:hint="cs"/>
          <w:spacing w:val="-8"/>
          <w:sz w:val="32"/>
          <w:szCs w:val="32"/>
          <w:cs/>
        </w:rPr>
        <w:t>อัตราส่วนเงินให้สินเชื่อต่อเงินฝาก</w:t>
      </w:r>
      <w:r w:rsidR="00655792">
        <w:rPr>
          <w:rFonts w:ascii="TH SarabunPSK" w:hAnsi="TH SarabunPSK" w:cs="TH SarabunPSK" w:hint="cs"/>
          <w:spacing w:val="-8"/>
          <w:sz w:val="32"/>
          <w:szCs w:val="32"/>
          <w:cs/>
        </w:rPr>
        <w:t xml:space="preserve">                         </w:t>
      </w:r>
      <w:r w:rsidRPr="00BE319F">
        <w:rPr>
          <w:rFonts w:ascii="TH SarabunPSK" w:hAnsi="TH SarabunPSK" w:cs="TH SarabunPSK" w:hint="cs"/>
          <w:spacing w:val="-8"/>
          <w:sz w:val="32"/>
          <w:szCs w:val="32"/>
          <w:cs/>
        </w:rPr>
        <w:t>ของธนาคารพาณิชย์</w:t>
      </w:r>
      <w:r w:rsidR="00655792">
        <w:rPr>
          <w:rFonts w:ascii="TH SarabunPSK" w:hAnsi="TH SarabunPSK" w:cs="TH SarabunPSK"/>
          <w:spacing w:val="-8"/>
          <w:sz w:val="32"/>
          <w:szCs w:val="32"/>
        </w:rPr>
        <w:t xml:space="preserve"> </w:t>
      </w:r>
      <w:r w:rsidRPr="00BE319F">
        <w:rPr>
          <w:rFonts w:ascii="TH SarabunPSK" w:hAnsi="TH SarabunPSK" w:cs="TH SarabunPSK" w:hint="cs"/>
          <w:spacing w:val="-8"/>
          <w:sz w:val="32"/>
          <w:szCs w:val="32"/>
          <w:cs/>
        </w:rPr>
        <w:t>(</w:t>
      </w:r>
      <w:r w:rsidRPr="00BE319F">
        <w:rPr>
          <w:rFonts w:ascii="TH SarabunPSK" w:hAnsi="TH SarabunPSK" w:cs="TH SarabunPSK" w:hint="cs"/>
          <w:spacing w:val="-8"/>
          <w:sz w:val="32"/>
          <w:szCs w:val="32"/>
        </w:rPr>
        <w:t>LD</w:t>
      </w:r>
      <w:r w:rsidR="007B3001">
        <w:rPr>
          <w:rFonts w:ascii="TH SarabunPSK" w:hAnsi="TH SarabunPSK" w:cs="TH SarabunPSK" w:hint="cs"/>
          <w:spacing w:val="-8"/>
          <w:sz w:val="32"/>
          <w:szCs w:val="32"/>
          <w:cs/>
        </w:rPr>
        <w:t>) เท่ากับ 0.147</w:t>
      </w:r>
      <w:r w:rsidR="007B3001">
        <w:rPr>
          <w:rFonts w:ascii="TH SarabunPSK" w:hAnsi="TH SarabunPSK" w:cs="TH SarabunPSK"/>
          <w:spacing w:val="-8"/>
          <w:sz w:val="32"/>
          <w:szCs w:val="32"/>
        </w:rPr>
        <w:t xml:space="preserve"> </w:t>
      </w:r>
      <w:r w:rsidRPr="00BE319F">
        <w:rPr>
          <w:rFonts w:ascii="TH SarabunPSK" w:hAnsi="TH SarabunPSK" w:cs="TH SarabunPSK" w:hint="cs"/>
          <w:spacing w:val="-8"/>
          <w:sz w:val="32"/>
          <w:szCs w:val="32"/>
          <w:cs/>
        </w:rPr>
        <w:t>ดัชนีราคาผู้บริโภคชุดทั่วไป (</w:t>
      </w:r>
      <w:r w:rsidRPr="00BE319F">
        <w:rPr>
          <w:rFonts w:ascii="TH SarabunPSK" w:hAnsi="TH SarabunPSK" w:cs="TH SarabunPSK" w:hint="cs"/>
          <w:spacing w:val="-8"/>
          <w:sz w:val="32"/>
          <w:szCs w:val="32"/>
        </w:rPr>
        <w:t>CPI</w:t>
      </w:r>
      <w:r w:rsidRPr="00BE319F">
        <w:rPr>
          <w:rFonts w:ascii="TH SarabunPSK" w:hAnsi="TH SarabunPSK" w:cs="TH SarabunPSK" w:hint="cs"/>
          <w:spacing w:val="-8"/>
          <w:sz w:val="32"/>
          <w:szCs w:val="32"/>
          <w:cs/>
        </w:rPr>
        <w:t>) เท่ากับ 0.476 และอัตราแลกเปลี่ยนบาทต่อดอลล่า</w:t>
      </w:r>
      <w:proofErr w:type="spellStart"/>
      <w:r w:rsidRPr="00BE319F">
        <w:rPr>
          <w:rFonts w:ascii="TH SarabunPSK" w:hAnsi="TH SarabunPSK" w:cs="TH SarabunPSK" w:hint="cs"/>
          <w:spacing w:val="-8"/>
          <w:sz w:val="32"/>
          <w:szCs w:val="32"/>
          <w:cs/>
        </w:rPr>
        <w:t>ร์</w:t>
      </w:r>
      <w:proofErr w:type="spellEnd"/>
      <w:r w:rsidRPr="00BE319F">
        <w:rPr>
          <w:rFonts w:ascii="TH SarabunPSK" w:hAnsi="TH SarabunPSK" w:cs="TH SarabunPSK" w:hint="cs"/>
          <w:spacing w:val="-8"/>
          <w:sz w:val="32"/>
          <w:szCs w:val="32"/>
          <w:cs/>
        </w:rPr>
        <w:t>สหรัฐอเมริกา</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w:t>
      </w:r>
      <w:proofErr w:type="spellStart"/>
      <w:r w:rsidRPr="00BE319F">
        <w:rPr>
          <w:rFonts w:ascii="TH SarabunPSK" w:hAnsi="TH SarabunPSK" w:cs="TH SarabunPSK" w:hint="cs"/>
          <w:spacing w:val="-8"/>
          <w:sz w:val="32"/>
          <w:szCs w:val="32"/>
        </w:rPr>
        <w:t>Exch</w:t>
      </w:r>
      <w:proofErr w:type="spellEnd"/>
      <w:r w:rsidRPr="00BE319F">
        <w:rPr>
          <w:rFonts w:ascii="TH SarabunPSK" w:hAnsi="TH SarabunPSK" w:cs="TH SarabunPSK" w:hint="cs"/>
          <w:spacing w:val="-8"/>
          <w:sz w:val="32"/>
          <w:szCs w:val="32"/>
          <w:cs/>
        </w:rPr>
        <w:t>) เท่ากับ 0.657</w:t>
      </w:r>
      <w:r w:rsidRPr="00BE319F">
        <w:rPr>
          <w:rFonts w:ascii="TH SarabunPSK" w:hAnsi="TH SarabunPSK" w:cs="TH SarabunPSK" w:hint="cs"/>
          <w:spacing w:val="-8"/>
          <w:sz w:val="32"/>
          <w:szCs w:val="32"/>
        </w:rPr>
        <w:t xml:space="preserve"> </w:t>
      </w:r>
      <w:bookmarkEnd w:id="7"/>
      <w:r w:rsidRPr="00BE319F">
        <w:rPr>
          <w:rFonts w:ascii="TH SarabunPSK" w:hAnsi="TH SarabunPSK" w:cs="TH SarabunPSK" w:hint="cs"/>
          <w:spacing w:val="-8"/>
          <w:sz w:val="32"/>
          <w:szCs w:val="32"/>
          <w:cs/>
        </w:rPr>
        <w:t>ซึ่งไม่มีตัวแปรใดที่มี</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 xml:space="preserve">ค่าเข้าใกล้ </w:t>
      </w:r>
      <w:r w:rsidRPr="00BE319F">
        <w:rPr>
          <w:rFonts w:ascii="TH SarabunPSK" w:hAnsi="TH SarabunPSK" w:cs="TH SarabunPSK" w:hint="cs"/>
          <w:spacing w:val="-8"/>
          <w:sz w:val="32"/>
          <w:szCs w:val="32"/>
        </w:rPr>
        <w:t xml:space="preserve">0 </w:t>
      </w:r>
      <w:r w:rsidRPr="00BE319F">
        <w:rPr>
          <w:rFonts w:ascii="TH SarabunPSK" w:hAnsi="TH SarabunPSK" w:cs="TH SarabunPSK" w:hint="cs"/>
          <w:spacing w:val="-8"/>
          <w:sz w:val="32"/>
          <w:szCs w:val="32"/>
          <w:cs/>
        </w:rPr>
        <w:t xml:space="preserve">ทำให้ไม่เกิดปัญหา </w:t>
      </w:r>
      <w:r w:rsidRPr="00BE319F">
        <w:rPr>
          <w:rFonts w:ascii="TH SarabunPSK" w:hAnsi="TH SarabunPSK" w:cs="TH SarabunPSK" w:hint="cs"/>
          <w:spacing w:val="-8"/>
          <w:sz w:val="32"/>
          <w:szCs w:val="32"/>
        </w:rPr>
        <w:t xml:space="preserve">Multicollinearity </w:t>
      </w:r>
      <w:r w:rsidRPr="00BE319F">
        <w:rPr>
          <w:rFonts w:ascii="TH SarabunPSK" w:hAnsi="TH SarabunPSK" w:cs="TH SarabunPSK" w:hint="cs"/>
          <w:spacing w:val="-8"/>
          <w:sz w:val="32"/>
          <w:szCs w:val="32"/>
          <w:cs/>
        </w:rPr>
        <w:t xml:space="preserve"> และค่า </w:t>
      </w:r>
      <w:r w:rsidRPr="00BE319F">
        <w:rPr>
          <w:rFonts w:ascii="TH SarabunPSK" w:hAnsi="TH SarabunPSK" w:cs="TH SarabunPSK" w:hint="cs"/>
          <w:spacing w:val="-8"/>
          <w:sz w:val="32"/>
          <w:szCs w:val="32"/>
        </w:rPr>
        <w:t xml:space="preserve">VIF </w:t>
      </w:r>
      <w:r w:rsidRPr="00BE319F">
        <w:rPr>
          <w:rFonts w:ascii="TH SarabunPSK" w:hAnsi="TH SarabunPSK" w:cs="TH SarabunPSK" w:hint="cs"/>
          <w:spacing w:val="-8"/>
          <w:sz w:val="32"/>
          <w:szCs w:val="32"/>
          <w:cs/>
        </w:rPr>
        <w:t xml:space="preserve">หากมีค่าเข้าใกล้ </w:t>
      </w:r>
      <w:r w:rsidRPr="00BE319F">
        <w:rPr>
          <w:rFonts w:ascii="TH SarabunPSK" w:hAnsi="TH SarabunPSK" w:cs="TH SarabunPSK" w:hint="cs"/>
          <w:spacing w:val="-8"/>
          <w:sz w:val="32"/>
          <w:szCs w:val="32"/>
        </w:rPr>
        <w:t xml:space="preserve">10 </w:t>
      </w:r>
      <w:r w:rsidRPr="00BE319F">
        <w:rPr>
          <w:rFonts w:ascii="TH SarabunPSK" w:hAnsi="TH SarabunPSK" w:cs="TH SarabunPSK" w:hint="cs"/>
          <w:spacing w:val="-8"/>
          <w:sz w:val="32"/>
          <w:szCs w:val="32"/>
          <w:cs/>
        </w:rPr>
        <w:t>มากเท่าใดแสดงว่าระดับ</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ความสัมพันธ์ร่วมเชิงพหุเชิงเส้นของตัวแปรมีปัญหามาก (กรรณิกา ศรีสังข์งาม</w:t>
      </w:r>
      <w:r w:rsidRPr="00BE319F">
        <w:rPr>
          <w:rFonts w:ascii="TH SarabunPSK" w:hAnsi="TH SarabunPSK" w:cs="TH SarabunPSK" w:hint="cs"/>
          <w:spacing w:val="-8"/>
          <w:sz w:val="32"/>
          <w:szCs w:val="32"/>
          <w:vertAlign w:val="superscript"/>
          <w:cs/>
        </w:rPr>
        <w:t>1</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และกิตติพันธ์ คงสวัสดิ์เกียรติ</w:t>
      </w:r>
      <w:r w:rsidRPr="00BE319F">
        <w:rPr>
          <w:rFonts w:ascii="TH SarabunPSK" w:hAnsi="TH SarabunPSK" w:cs="TH SarabunPSK" w:hint="cs"/>
          <w:spacing w:val="-8"/>
          <w:sz w:val="32"/>
          <w:szCs w:val="32"/>
          <w:vertAlign w:val="superscript"/>
          <w:cs/>
        </w:rPr>
        <w:t>2</w:t>
      </w:r>
      <w:r w:rsidRPr="00BE319F">
        <w:rPr>
          <w:rFonts w:ascii="TH SarabunPSK" w:hAnsi="TH SarabunPSK" w:cs="TH SarabunPSK" w:hint="cs"/>
          <w:spacing w:val="-8"/>
          <w:sz w:val="32"/>
          <w:szCs w:val="32"/>
        </w:rPr>
        <w:t>, 2559</w:t>
      </w:r>
      <w:r w:rsidR="002E365C">
        <w:rPr>
          <w:rFonts w:ascii="TH SarabunPSK" w:hAnsi="TH SarabunPSK" w:cs="TH SarabunPSK" w:hint="cs"/>
          <w:spacing w:val="-8"/>
          <w:sz w:val="32"/>
          <w:szCs w:val="32"/>
          <w:cs/>
        </w:rPr>
        <w:t>) จากการศึกษา</w:t>
      </w:r>
      <w:r w:rsidRPr="00BE319F">
        <w:rPr>
          <w:rFonts w:ascii="TH SarabunPSK" w:hAnsi="TH SarabunPSK" w:cs="TH SarabunPSK" w:hint="cs"/>
          <w:spacing w:val="-8"/>
          <w:sz w:val="32"/>
          <w:szCs w:val="32"/>
          <w:cs/>
        </w:rPr>
        <w:t>ได้ผลสรุปดังนี้ ดังนี้ ปริมาณเงินความหมายกว้าง (</w:t>
      </w:r>
      <w:r w:rsidRPr="00BE319F">
        <w:rPr>
          <w:rFonts w:ascii="TH SarabunPSK" w:hAnsi="TH SarabunPSK" w:cs="TH SarabunPSK" w:hint="cs"/>
          <w:spacing w:val="-8"/>
          <w:sz w:val="32"/>
          <w:szCs w:val="32"/>
        </w:rPr>
        <w:t>M</w:t>
      </w:r>
      <w:r w:rsidRPr="00BE319F">
        <w:rPr>
          <w:rFonts w:ascii="TH SarabunPSK" w:hAnsi="TH SarabunPSK" w:cs="TH SarabunPSK" w:hint="cs"/>
          <w:spacing w:val="-8"/>
          <w:sz w:val="32"/>
          <w:szCs w:val="32"/>
          <w:vertAlign w:val="subscript"/>
        </w:rPr>
        <w:t>2</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เท่ากับ 8.035</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อัตราส่วนเงินให้สินเชื่อต่อเงินฝากของธนาคารพาณิชย์</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w:t>
      </w:r>
      <w:r w:rsidRPr="00BE319F">
        <w:rPr>
          <w:rFonts w:ascii="TH SarabunPSK" w:hAnsi="TH SarabunPSK" w:cs="TH SarabunPSK" w:hint="cs"/>
          <w:spacing w:val="-8"/>
          <w:sz w:val="32"/>
          <w:szCs w:val="32"/>
        </w:rPr>
        <w:t>LD</w:t>
      </w:r>
      <w:r w:rsidRPr="00BE319F">
        <w:rPr>
          <w:rFonts w:ascii="TH SarabunPSK" w:hAnsi="TH SarabunPSK" w:cs="TH SarabunPSK" w:hint="cs"/>
          <w:spacing w:val="-8"/>
          <w:sz w:val="32"/>
          <w:szCs w:val="32"/>
          <w:cs/>
        </w:rPr>
        <w:t xml:space="preserve">) เท่ากับ 6.804 </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ดัชนีราคาผู้บริโภคชุดทั่วไป (</w:t>
      </w:r>
      <w:r w:rsidRPr="00BE319F">
        <w:rPr>
          <w:rFonts w:ascii="TH SarabunPSK" w:hAnsi="TH SarabunPSK" w:cs="TH SarabunPSK" w:hint="cs"/>
          <w:spacing w:val="-8"/>
          <w:sz w:val="32"/>
          <w:szCs w:val="32"/>
        </w:rPr>
        <w:t>CPI</w:t>
      </w:r>
      <w:r w:rsidRPr="00BE319F">
        <w:rPr>
          <w:rFonts w:ascii="TH SarabunPSK" w:hAnsi="TH SarabunPSK" w:cs="TH SarabunPSK" w:hint="cs"/>
          <w:spacing w:val="-8"/>
          <w:sz w:val="32"/>
          <w:szCs w:val="32"/>
          <w:cs/>
        </w:rPr>
        <w:t>) เท่ากับ 2.099 และอัตราแลกเปลี่ยนบาทต่อดอลล่า</w:t>
      </w:r>
      <w:proofErr w:type="spellStart"/>
      <w:r w:rsidRPr="00BE319F">
        <w:rPr>
          <w:rFonts w:ascii="TH SarabunPSK" w:hAnsi="TH SarabunPSK" w:cs="TH SarabunPSK" w:hint="cs"/>
          <w:spacing w:val="-8"/>
          <w:sz w:val="32"/>
          <w:szCs w:val="32"/>
          <w:cs/>
        </w:rPr>
        <w:t>ร์</w:t>
      </w:r>
      <w:proofErr w:type="spellEnd"/>
      <w:r w:rsidRPr="00BE319F">
        <w:rPr>
          <w:rFonts w:ascii="TH SarabunPSK" w:hAnsi="TH SarabunPSK" w:cs="TH SarabunPSK" w:hint="cs"/>
          <w:spacing w:val="-8"/>
          <w:sz w:val="32"/>
          <w:szCs w:val="32"/>
          <w:cs/>
        </w:rPr>
        <w:t>สหรัฐอเมริกา</w:t>
      </w:r>
      <w:r w:rsidRPr="00BE319F">
        <w:rPr>
          <w:rFonts w:ascii="TH SarabunPSK" w:hAnsi="TH SarabunPSK" w:cs="TH SarabunPSK" w:hint="cs"/>
          <w:spacing w:val="-8"/>
          <w:sz w:val="32"/>
          <w:szCs w:val="32"/>
        </w:rPr>
        <w:t xml:space="preserve"> </w:t>
      </w:r>
      <w:r w:rsidRPr="00BE319F">
        <w:rPr>
          <w:rFonts w:ascii="TH SarabunPSK" w:hAnsi="TH SarabunPSK" w:cs="TH SarabunPSK" w:hint="cs"/>
          <w:spacing w:val="-8"/>
          <w:sz w:val="32"/>
          <w:szCs w:val="32"/>
          <w:cs/>
        </w:rPr>
        <w:t>(</w:t>
      </w:r>
      <w:proofErr w:type="spellStart"/>
      <w:r w:rsidRPr="00BE319F">
        <w:rPr>
          <w:rFonts w:ascii="TH SarabunPSK" w:hAnsi="TH SarabunPSK" w:cs="TH SarabunPSK" w:hint="cs"/>
          <w:spacing w:val="-8"/>
          <w:sz w:val="32"/>
          <w:szCs w:val="32"/>
        </w:rPr>
        <w:t>Exch</w:t>
      </w:r>
      <w:proofErr w:type="spellEnd"/>
      <w:r w:rsidRPr="00BE319F">
        <w:rPr>
          <w:rFonts w:ascii="TH SarabunPSK" w:hAnsi="TH SarabunPSK" w:cs="TH SarabunPSK" w:hint="cs"/>
          <w:spacing w:val="-8"/>
          <w:sz w:val="32"/>
          <w:szCs w:val="32"/>
          <w:cs/>
        </w:rPr>
        <w:t>) เท่ากับ 1.523 ซึ่งไม่มีตัวแปรใดที่มีค่าเข้าใกล้</w:t>
      </w:r>
      <w:r w:rsidRPr="00BE319F">
        <w:rPr>
          <w:rFonts w:ascii="TH SarabunPSK" w:hAnsi="TH SarabunPSK" w:cs="TH SarabunPSK" w:hint="cs"/>
          <w:spacing w:val="-8"/>
          <w:sz w:val="32"/>
          <w:szCs w:val="32"/>
        </w:rPr>
        <w:t xml:space="preserve"> 10 </w:t>
      </w:r>
      <w:r w:rsidRPr="00BE319F">
        <w:rPr>
          <w:rFonts w:ascii="TH SarabunPSK" w:hAnsi="TH SarabunPSK" w:cs="TH SarabunPSK" w:hint="cs"/>
          <w:spacing w:val="-8"/>
          <w:sz w:val="32"/>
          <w:szCs w:val="32"/>
          <w:cs/>
        </w:rPr>
        <w:t>แสดงว่าตัวแปรพยากรณ์ทุกตัวแปรไม่เกิดปัญหาความเป็นพหุสัมพันธ์ร่วมหรือภาวะร่วมเส้นตรงพหุ จะเห็นได้ว่าตัวแปรพยากรณ์ทุกตัวแปรเป็นไปตามข้อตกลงเบื้องต้นในการวิเคราะห์ถดถอย</w:t>
      </w:r>
    </w:p>
    <w:p w14:paraId="5AF604F9" w14:textId="77777777" w:rsidR="00893220" w:rsidRPr="00454E93" w:rsidRDefault="00893220" w:rsidP="00D53F78">
      <w:pPr>
        <w:spacing w:after="0" w:line="20" w:lineRule="atLeast"/>
        <w:ind w:firstLine="720"/>
        <w:jc w:val="thaiDistribute"/>
        <w:rPr>
          <w:rFonts w:ascii="TH SarabunPSK" w:hAnsi="TH SarabunPSK" w:cs="TH SarabunPSK"/>
          <w:sz w:val="20"/>
          <w:szCs w:val="20"/>
        </w:rPr>
      </w:pPr>
    </w:p>
    <w:p w14:paraId="2B299DB3" w14:textId="77777777" w:rsidR="00471455" w:rsidRPr="00454E93" w:rsidRDefault="009F35E7" w:rsidP="009F35E7">
      <w:pPr>
        <w:spacing w:after="0" w:line="20" w:lineRule="atLeast"/>
        <w:ind w:firstLine="720"/>
        <w:jc w:val="thaiDistribute"/>
        <w:rPr>
          <w:rFonts w:ascii="TH SarabunPSK" w:hAnsi="TH SarabunPSK" w:cs="TH SarabunPSK"/>
          <w:sz w:val="32"/>
          <w:szCs w:val="32"/>
        </w:rPr>
      </w:pPr>
      <w:r>
        <w:rPr>
          <w:rFonts w:ascii="TH SarabunPSK" w:hAnsi="TH SarabunPSK" w:cs="TH SarabunPSK" w:hint="cs"/>
          <w:b/>
          <w:bCs/>
          <w:sz w:val="32"/>
          <w:szCs w:val="32"/>
          <w:cs/>
        </w:rPr>
        <w:t>4.</w:t>
      </w:r>
      <w:r w:rsidRPr="009F35E7">
        <w:rPr>
          <w:rFonts w:ascii="TH SarabunPSK" w:hAnsi="TH SarabunPSK" w:cs="TH SarabunPSK" w:hint="cs"/>
          <w:b/>
          <w:bCs/>
          <w:color w:val="FFFFFF" w:themeColor="background1"/>
          <w:sz w:val="32"/>
          <w:szCs w:val="32"/>
          <w:cs/>
        </w:rPr>
        <w:t>.</w:t>
      </w:r>
      <w:r w:rsidR="00471455" w:rsidRPr="00454E93">
        <w:rPr>
          <w:rFonts w:ascii="TH SarabunPSK" w:hAnsi="TH SarabunPSK" w:cs="TH SarabunPSK" w:hint="cs"/>
          <w:b/>
          <w:bCs/>
          <w:sz w:val="32"/>
          <w:szCs w:val="32"/>
          <w:cs/>
        </w:rPr>
        <w:t>สร้างสมการแสดงความสัมพันธ์ระหว่างตัวแปร</w:t>
      </w:r>
    </w:p>
    <w:p w14:paraId="76939C50" w14:textId="77777777" w:rsidR="00471455" w:rsidRPr="008641B3" w:rsidRDefault="00471455" w:rsidP="00D53F78">
      <w:pPr>
        <w:spacing w:after="0" w:line="20" w:lineRule="atLeast"/>
        <w:ind w:firstLine="720"/>
        <w:jc w:val="thaiDistribute"/>
        <w:rPr>
          <w:rFonts w:ascii="TH SarabunPSK" w:hAnsi="TH SarabunPSK" w:cs="TH SarabunPSK"/>
          <w:sz w:val="32"/>
          <w:szCs w:val="32"/>
        </w:rPr>
      </w:pPr>
      <w:r w:rsidRPr="008641B3">
        <w:rPr>
          <w:rFonts w:ascii="TH SarabunPSK" w:hAnsi="TH SarabunPSK" w:cs="TH SarabunPSK" w:hint="cs"/>
          <w:sz w:val="32"/>
          <w:szCs w:val="32"/>
          <w:cs/>
        </w:rPr>
        <w:t>สร้างสมการแสดงความสัมพันธ์ระหว่างตัวแปรอิสระ</w:t>
      </w:r>
      <w:r w:rsidRPr="008641B3">
        <w:rPr>
          <w:rFonts w:ascii="TH SarabunPSK" w:hAnsi="TH SarabunPSK" w:cs="TH SarabunPSK" w:hint="cs"/>
          <w:sz w:val="32"/>
          <w:szCs w:val="32"/>
        </w:rPr>
        <w:t xml:space="preserve"> </w:t>
      </w:r>
      <w:r w:rsidRPr="008641B3">
        <w:rPr>
          <w:rFonts w:ascii="TH SarabunPSK" w:hAnsi="TH SarabunPSK" w:cs="TH SarabunPSK" w:hint="cs"/>
          <w:sz w:val="32"/>
          <w:szCs w:val="32"/>
          <w:cs/>
        </w:rPr>
        <w:t>ที่ส่งผลต่อปริมาณการกู้ยืมเงินของธนาคารพาณิชย์คือตัวแปรตาม</w:t>
      </w:r>
      <w:r w:rsidRPr="008641B3">
        <w:rPr>
          <w:rFonts w:ascii="TH SarabunPSK" w:hAnsi="TH SarabunPSK" w:cs="TH SarabunPSK" w:hint="cs"/>
          <w:sz w:val="32"/>
          <w:szCs w:val="32"/>
        </w:rPr>
        <w:t xml:space="preserve"> </w:t>
      </w:r>
      <w:r w:rsidRPr="008641B3">
        <w:rPr>
          <w:rFonts w:ascii="TH SarabunPSK" w:hAnsi="TH SarabunPSK" w:cs="TH SarabunPSK" w:hint="cs"/>
          <w:sz w:val="32"/>
          <w:szCs w:val="32"/>
          <w:cs/>
        </w:rPr>
        <w:t>โดยนำตัวแปรอิสระทั้ง 3</w:t>
      </w:r>
      <w:r w:rsidRPr="008641B3">
        <w:rPr>
          <w:rFonts w:ascii="TH SarabunPSK" w:hAnsi="TH SarabunPSK" w:cs="TH SarabunPSK" w:hint="cs"/>
          <w:sz w:val="32"/>
          <w:szCs w:val="32"/>
        </w:rPr>
        <w:t xml:space="preserve"> </w:t>
      </w:r>
      <w:r w:rsidRPr="008641B3">
        <w:rPr>
          <w:rFonts w:ascii="TH SarabunPSK" w:hAnsi="TH SarabunPSK" w:cs="TH SarabunPSK" w:hint="cs"/>
          <w:sz w:val="32"/>
          <w:szCs w:val="32"/>
          <w:cs/>
        </w:rPr>
        <w:t xml:space="preserve">ตัวแปร </w:t>
      </w:r>
      <w:bookmarkStart w:id="8" w:name="_Hlk66132517"/>
      <w:r w:rsidRPr="008641B3">
        <w:rPr>
          <w:rFonts w:ascii="TH SarabunPSK" w:hAnsi="TH SarabunPSK" w:cs="TH SarabunPSK" w:hint="cs"/>
          <w:sz w:val="32"/>
          <w:szCs w:val="32"/>
          <w:cs/>
        </w:rPr>
        <w:t>ที่ผ่าน</w:t>
      </w:r>
      <w:bookmarkStart w:id="9" w:name="_Hlk66133188"/>
      <w:r w:rsidRPr="008641B3">
        <w:rPr>
          <w:rFonts w:ascii="TH SarabunPSK" w:hAnsi="TH SarabunPSK" w:cs="TH SarabunPSK" w:hint="cs"/>
          <w:sz w:val="32"/>
          <w:szCs w:val="32"/>
          <w:cs/>
        </w:rPr>
        <w:t xml:space="preserve">การทดสอบปัญหา </w:t>
      </w:r>
      <w:r w:rsidRPr="008641B3">
        <w:rPr>
          <w:rFonts w:ascii="TH SarabunPSK" w:hAnsi="TH SarabunPSK" w:cs="TH SarabunPSK" w:hint="cs"/>
          <w:sz w:val="32"/>
          <w:szCs w:val="32"/>
        </w:rPr>
        <w:t xml:space="preserve">Multicollinearity </w:t>
      </w:r>
      <w:bookmarkEnd w:id="8"/>
      <w:bookmarkEnd w:id="9"/>
      <w:r w:rsidRPr="008641B3">
        <w:rPr>
          <w:rFonts w:ascii="TH SarabunPSK" w:hAnsi="TH SarabunPSK" w:cs="TH SarabunPSK" w:hint="cs"/>
          <w:sz w:val="32"/>
          <w:szCs w:val="32"/>
          <w:cs/>
        </w:rPr>
        <w:t>มาสร้างเป็นสมการได้ดังนี้</w:t>
      </w:r>
    </w:p>
    <w:p w14:paraId="17E0A36C" w14:textId="77777777" w:rsidR="00471455" w:rsidRDefault="00471455" w:rsidP="00D53F78">
      <w:pPr>
        <w:spacing w:after="0" w:line="20" w:lineRule="atLeast"/>
        <w:jc w:val="center"/>
        <w:rPr>
          <w:rFonts w:ascii="TH SarabunPSK" w:hAnsi="TH SarabunPSK" w:cs="TH SarabunPSK"/>
          <w:sz w:val="32"/>
          <w:szCs w:val="32"/>
        </w:rPr>
      </w:pPr>
      <w:r>
        <w:rPr>
          <w:rFonts w:ascii="TH SarabunPSK" w:hAnsi="TH SarabunPSK" w:cs="TH SarabunPSK"/>
          <w:sz w:val="32"/>
          <w:szCs w:val="32"/>
        </w:rPr>
        <w:t>BOR</w:t>
      </w:r>
      <w:r w:rsidRPr="00836DC2">
        <w:rPr>
          <w:rFonts w:ascii="TH SarabunPSK" w:hAnsi="TH SarabunPSK" w:cs="TH SarabunPSK"/>
          <w:sz w:val="32"/>
          <w:szCs w:val="32"/>
        </w:rPr>
        <w:t xml:space="preserve"> = -1131586.078 + 0.73 M</w:t>
      </w:r>
      <w:r w:rsidRPr="00836DC2">
        <w:rPr>
          <w:rFonts w:ascii="TH SarabunPSK" w:hAnsi="TH SarabunPSK" w:cs="TH SarabunPSK"/>
          <w:sz w:val="32"/>
          <w:szCs w:val="32"/>
          <w:vertAlign w:val="subscript"/>
        </w:rPr>
        <w:t>2</w:t>
      </w:r>
      <w:r w:rsidRPr="00836DC2">
        <w:rPr>
          <w:rFonts w:ascii="TH SarabunPSK" w:hAnsi="TH SarabunPSK" w:cs="TH SarabunPSK"/>
          <w:sz w:val="32"/>
          <w:szCs w:val="32"/>
        </w:rPr>
        <w:t xml:space="preserve"> + 2278873.282LD + 32207.</w:t>
      </w:r>
      <w:commentRangeStart w:id="10"/>
      <w:r w:rsidRPr="00836DC2">
        <w:rPr>
          <w:rFonts w:ascii="TH SarabunPSK" w:hAnsi="TH SarabunPSK" w:cs="TH SarabunPSK"/>
          <w:sz w:val="32"/>
          <w:szCs w:val="32"/>
        </w:rPr>
        <w:t>481Exch</w:t>
      </w:r>
      <w:commentRangeEnd w:id="10"/>
      <w:r w:rsidR="002F37E6">
        <w:rPr>
          <w:rStyle w:val="af"/>
        </w:rPr>
        <w:commentReference w:id="10"/>
      </w:r>
    </w:p>
    <w:p w14:paraId="1FEA318A" w14:textId="77777777" w:rsidR="00E0593B" w:rsidRPr="00E0593B" w:rsidRDefault="00E0593B" w:rsidP="00D53F78">
      <w:pPr>
        <w:spacing w:after="0" w:line="20" w:lineRule="atLeast"/>
        <w:jc w:val="center"/>
        <w:rPr>
          <w:rFonts w:ascii="TH SarabunPSK" w:hAnsi="TH SarabunPSK" w:cs="TH SarabunPSK"/>
          <w:sz w:val="12"/>
          <w:szCs w:val="12"/>
        </w:rPr>
      </w:pPr>
    </w:p>
    <w:p w14:paraId="767B43A9" w14:textId="77777777" w:rsidR="00471455" w:rsidRPr="00AD1657" w:rsidRDefault="00471455" w:rsidP="00D53F78">
      <w:pPr>
        <w:spacing w:after="0" w:line="20" w:lineRule="atLeast"/>
        <w:ind w:firstLine="720"/>
        <w:jc w:val="thaiDistribute"/>
        <w:rPr>
          <w:rFonts w:ascii="TH SarabunPSK" w:hAnsi="TH SarabunPSK" w:cs="TH SarabunPSK"/>
          <w:spacing w:val="-12"/>
          <w:sz w:val="32"/>
          <w:szCs w:val="32"/>
        </w:rPr>
      </w:pPr>
      <w:r w:rsidRPr="00AD1657">
        <w:rPr>
          <w:rFonts w:ascii="TH SarabunPSK" w:hAnsi="TH SarabunPSK" w:cs="TH SarabunPSK" w:hint="cs"/>
          <w:spacing w:val="-12"/>
          <w:sz w:val="32"/>
          <w:szCs w:val="32"/>
          <w:cs/>
        </w:rPr>
        <w:t>จากผลการศึกษาปัจจัยที่ส่งผลต่อปริมาณเงินกู้ยืมของธนาคารพาณิชย์ ในช่วงปี 2561-2563</w:t>
      </w:r>
      <w:r w:rsidRPr="00AD1657">
        <w:rPr>
          <w:rFonts w:ascii="TH SarabunPSK" w:hAnsi="TH SarabunPSK" w:cs="TH SarabunPSK" w:hint="cs"/>
          <w:spacing w:val="-12"/>
          <w:sz w:val="32"/>
          <w:szCs w:val="32"/>
        </w:rPr>
        <w:t xml:space="preserve"> </w:t>
      </w:r>
      <w:r w:rsidRPr="00AD1657">
        <w:rPr>
          <w:rFonts w:ascii="TH SarabunPSK" w:hAnsi="TH SarabunPSK" w:cs="TH SarabunPSK" w:hint="cs"/>
          <w:spacing w:val="-12"/>
          <w:sz w:val="32"/>
          <w:szCs w:val="32"/>
          <w:cs/>
        </w:rPr>
        <w:t>พบว่า</w:t>
      </w:r>
    </w:p>
    <w:p w14:paraId="71DFA400" w14:textId="77777777" w:rsidR="00471455" w:rsidRPr="00E0593B" w:rsidRDefault="00471455" w:rsidP="00D53F78">
      <w:pPr>
        <w:spacing w:after="0" w:line="20" w:lineRule="atLeast"/>
        <w:ind w:firstLine="720"/>
        <w:jc w:val="thaiDistribute"/>
        <w:rPr>
          <w:rFonts w:ascii="TH SarabunPSK" w:hAnsi="TH SarabunPSK" w:cs="TH SarabunPSK"/>
          <w:spacing w:val="-10"/>
          <w:sz w:val="32"/>
          <w:szCs w:val="32"/>
          <w:cs/>
        </w:rPr>
      </w:pPr>
      <w:r w:rsidRPr="00AD1657">
        <w:rPr>
          <w:rFonts w:ascii="TH SarabunPSK" w:hAnsi="TH SarabunPSK" w:cs="TH SarabunPSK" w:hint="cs"/>
          <w:spacing w:val="-10"/>
          <w:sz w:val="32"/>
          <w:szCs w:val="32"/>
          <w:cs/>
        </w:rPr>
        <w:t>ปริมาณเงินความหมายกว้าง (</w:t>
      </w:r>
      <w:r w:rsidRPr="00AD1657">
        <w:rPr>
          <w:rFonts w:ascii="TH SarabunPSK" w:hAnsi="TH SarabunPSK" w:cs="TH SarabunPSK" w:hint="cs"/>
          <w:spacing w:val="-10"/>
          <w:sz w:val="32"/>
          <w:szCs w:val="32"/>
        </w:rPr>
        <w:t>M</w:t>
      </w:r>
      <w:r w:rsidRPr="00AD1657">
        <w:rPr>
          <w:rFonts w:ascii="TH SarabunPSK" w:hAnsi="TH SarabunPSK" w:cs="TH SarabunPSK" w:hint="cs"/>
          <w:spacing w:val="-10"/>
          <w:sz w:val="32"/>
          <w:szCs w:val="32"/>
          <w:vertAlign w:val="subscript"/>
        </w:rPr>
        <w:t>2</w:t>
      </w:r>
      <w:r w:rsidRPr="00AD1657">
        <w:rPr>
          <w:rFonts w:ascii="TH SarabunPSK" w:hAnsi="TH SarabunPSK" w:cs="TH SarabunPSK" w:hint="cs"/>
          <w:spacing w:val="-10"/>
          <w:sz w:val="32"/>
          <w:szCs w:val="32"/>
        </w:rPr>
        <w:t xml:space="preserve">) </w:t>
      </w:r>
      <w:r w:rsidRPr="00AD1657">
        <w:rPr>
          <w:rFonts w:ascii="TH SarabunPSK" w:hAnsi="TH SarabunPSK" w:cs="TH SarabunPSK" w:hint="cs"/>
          <w:spacing w:val="-10"/>
          <w:sz w:val="32"/>
          <w:szCs w:val="32"/>
          <w:cs/>
        </w:rPr>
        <w:t>มีความสัมพันธ์ในทิศทางเดียวกันกับ</w:t>
      </w:r>
      <w:bookmarkStart w:id="11" w:name="_Hlk65421779"/>
      <w:r w:rsidRPr="00AD1657">
        <w:rPr>
          <w:rFonts w:ascii="TH SarabunPSK" w:hAnsi="TH SarabunPSK" w:cs="TH SarabunPSK" w:hint="cs"/>
          <w:spacing w:val="-10"/>
          <w:sz w:val="32"/>
          <w:szCs w:val="32"/>
          <w:cs/>
        </w:rPr>
        <w:t>ปริมาณเงินกู้ยืมรวมของธนาคารพาณิชย์</w:t>
      </w:r>
      <w:bookmarkEnd w:id="11"/>
      <w:r w:rsidRPr="00AD1657">
        <w:rPr>
          <w:rFonts w:ascii="TH SarabunPSK" w:hAnsi="TH SarabunPSK" w:cs="TH SarabunPSK" w:hint="cs"/>
          <w:spacing w:val="-10"/>
          <w:sz w:val="32"/>
          <w:szCs w:val="32"/>
          <w:cs/>
        </w:rPr>
        <w:t xml:space="preserve"> ณ ระดับนัยสำคัญทางสถิติที่</w:t>
      </w:r>
      <w:r w:rsidRPr="00AD1657">
        <w:rPr>
          <w:rFonts w:ascii="TH SarabunPSK" w:hAnsi="TH SarabunPSK" w:cs="TH SarabunPSK" w:hint="cs"/>
          <w:spacing w:val="-10"/>
          <w:sz w:val="32"/>
          <w:szCs w:val="32"/>
        </w:rPr>
        <w:t xml:space="preserve"> 0.0</w:t>
      </w:r>
      <w:r w:rsidRPr="00AD1657">
        <w:rPr>
          <w:rFonts w:ascii="TH SarabunPSK" w:hAnsi="TH SarabunPSK" w:cs="TH SarabunPSK" w:hint="cs"/>
          <w:spacing w:val="-10"/>
          <w:sz w:val="32"/>
          <w:szCs w:val="32"/>
          <w:cs/>
        </w:rPr>
        <w:t>5</w:t>
      </w:r>
      <w:r w:rsidRPr="00AD1657">
        <w:rPr>
          <w:rFonts w:ascii="TH SarabunPSK" w:hAnsi="TH SarabunPSK" w:cs="TH SarabunPSK" w:hint="cs"/>
          <w:spacing w:val="-10"/>
          <w:sz w:val="32"/>
          <w:szCs w:val="32"/>
        </w:rPr>
        <w:t xml:space="preserve"> </w:t>
      </w:r>
      <w:r w:rsidRPr="00AD1657">
        <w:rPr>
          <w:rFonts w:ascii="TH SarabunPSK" w:hAnsi="TH SarabunPSK" w:cs="TH SarabunPSK" w:hint="cs"/>
          <w:spacing w:val="-10"/>
          <w:sz w:val="32"/>
          <w:szCs w:val="32"/>
          <w:cs/>
        </w:rPr>
        <w:t>โดยเมื่อปริมาณเงินความหมายกว้างเพิ่มขึ้น 1 ล้านบาท จะทำให้ปริมาณเงินกู้ยืมรวมของธนาคารพาณิชย์เพิ่มขึ้น</w:t>
      </w:r>
      <w:r w:rsidRPr="00AD1657">
        <w:rPr>
          <w:rFonts w:ascii="TH SarabunPSK" w:hAnsi="TH SarabunPSK" w:cs="TH SarabunPSK" w:hint="cs"/>
          <w:spacing w:val="-10"/>
          <w:sz w:val="32"/>
          <w:szCs w:val="32"/>
        </w:rPr>
        <w:t xml:space="preserve"> 0.73</w:t>
      </w:r>
      <w:r w:rsidRPr="00AD1657">
        <w:rPr>
          <w:rFonts w:ascii="TH SarabunPSK" w:hAnsi="TH SarabunPSK" w:cs="TH SarabunPSK" w:hint="cs"/>
          <w:spacing w:val="-10"/>
          <w:sz w:val="32"/>
          <w:szCs w:val="32"/>
          <w:cs/>
        </w:rPr>
        <w:t xml:space="preserve"> ล้านบาท ซึ่งสอดคล้องกับงานวิจัยของ</w:t>
      </w:r>
      <w:r w:rsidR="00AD1657">
        <w:rPr>
          <w:rFonts w:ascii="TH SarabunPSK" w:hAnsi="TH SarabunPSK" w:cs="TH SarabunPSK" w:hint="cs"/>
          <w:spacing w:val="-10"/>
          <w:sz w:val="32"/>
          <w:szCs w:val="32"/>
          <w:cs/>
        </w:rPr>
        <w:t xml:space="preserve"> </w:t>
      </w:r>
      <w:r w:rsidRPr="00BE319F">
        <w:rPr>
          <w:rFonts w:ascii="TH SarabunPSK" w:hAnsi="TH SarabunPSK" w:cs="TH SarabunPSK" w:hint="cs"/>
          <w:spacing w:val="-16"/>
          <w:sz w:val="32"/>
          <w:szCs w:val="32"/>
          <w:cs/>
        </w:rPr>
        <w:t>พิมพ์ล</w:t>
      </w:r>
      <w:proofErr w:type="spellStart"/>
      <w:r w:rsidRPr="00BE319F">
        <w:rPr>
          <w:rFonts w:ascii="TH SarabunPSK" w:hAnsi="TH SarabunPSK" w:cs="TH SarabunPSK" w:hint="cs"/>
          <w:spacing w:val="-16"/>
          <w:sz w:val="32"/>
          <w:szCs w:val="32"/>
          <w:cs/>
        </w:rPr>
        <w:t>ภัชญ์</w:t>
      </w:r>
      <w:proofErr w:type="spellEnd"/>
      <w:r w:rsidRPr="00BE319F">
        <w:rPr>
          <w:rFonts w:ascii="TH SarabunPSK" w:hAnsi="TH SarabunPSK" w:cs="TH SarabunPSK" w:hint="cs"/>
          <w:spacing w:val="-16"/>
          <w:sz w:val="32"/>
          <w:szCs w:val="32"/>
          <w:cs/>
        </w:rPr>
        <w:t xml:space="preserve"> พัฒนชัย</w:t>
      </w:r>
      <w:r w:rsidRPr="00BE319F">
        <w:rPr>
          <w:rFonts w:ascii="TH SarabunPSK" w:hAnsi="TH SarabunPSK" w:cs="TH SarabunPSK" w:hint="cs"/>
          <w:spacing w:val="-16"/>
          <w:sz w:val="32"/>
          <w:szCs w:val="32"/>
        </w:rPr>
        <w:t xml:space="preserve"> </w:t>
      </w:r>
      <w:r w:rsidRPr="00BE319F">
        <w:rPr>
          <w:rFonts w:ascii="TH SarabunPSK" w:hAnsi="TH SarabunPSK" w:cs="TH SarabunPSK" w:hint="cs"/>
          <w:spacing w:val="-16"/>
          <w:sz w:val="32"/>
          <w:szCs w:val="32"/>
          <w:cs/>
        </w:rPr>
        <w:t>(2559) เรื่องปัจจัยที่มีผลต่อปริมาณเงินกู้ยืมของธนาคารพาณิชย์ไทย ผลการศึกษาพบว่าความสัมพันธ์ระหว่างปริมาณเงินความหมายกว้างส่งผลต่อปริมาณเงินกู้ยืมของธนาคารพาณิชย์ในทิศทางเดียวกัน เนื่องมาจากธนาคารพาณิชย์เป็นช่องทางในการส่งผ่านการดำเนินนโยบายการเงินของรัฐบาลโดยการ</w:t>
      </w:r>
      <w:r w:rsidRPr="00E0593B">
        <w:rPr>
          <w:rFonts w:ascii="TH SarabunPSK" w:hAnsi="TH SarabunPSK" w:cs="TH SarabunPSK" w:hint="cs"/>
          <w:spacing w:val="-10"/>
          <w:sz w:val="32"/>
          <w:szCs w:val="32"/>
          <w:cs/>
        </w:rPr>
        <w:t>กำหนดระบบการใช้จ่ายเงินการเพิ่มหรือลดปริมาณเงิน และสอดคล้องกับงานวิจัยของ</w:t>
      </w:r>
      <w:r w:rsidRPr="00E0593B">
        <w:rPr>
          <w:rFonts w:ascii="TH SarabunPSK" w:hAnsi="TH SarabunPSK" w:cs="TH SarabunPSK" w:hint="cs"/>
          <w:spacing w:val="-10"/>
          <w:sz w:val="32"/>
          <w:szCs w:val="32"/>
        </w:rPr>
        <w:t xml:space="preserve"> </w:t>
      </w:r>
      <w:proofErr w:type="spellStart"/>
      <w:r w:rsidRPr="00E0593B">
        <w:rPr>
          <w:rFonts w:ascii="TH SarabunPSK" w:hAnsi="TH SarabunPSK" w:cs="TH SarabunPSK" w:hint="cs"/>
          <w:spacing w:val="-10"/>
          <w:sz w:val="32"/>
          <w:szCs w:val="32"/>
        </w:rPr>
        <w:t>Olokoyo</w:t>
      </w:r>
      <w:proofErr w:type="spellEnd"/>
      <w:r w:rsidRPr="00E0593B">
        <w:rPr>
          <w:rFonts w:ascii="TH SarabunPSK" w:hAnsi="TH SarabunPSK" w:cs="TH SarabunPSK" w:hint="cs"/>
          <w:spacing w:val="-10"/>
          <w:sz w:val="32"/>
          <w:szCs w:val="32"/>
        </w:rPr>
        <w:t xml:space="preserve"> (2011) </w:t>
      </w:r>
      <w:commentRangeStart w:id="12"/>
      <w:r w:rsidRPr="00E0593B">
        <w:rPr>
          <w:rFonts w:ascii="TH SarabunPSK" w:hAnsi="TH SarabunPSK" w:cs="TH SarabunPSK" w:hint="cs"/>
          <w:spacing w:val="-10"/>
          <w:sz w:val="32"/>
          <w:szCs w:val="32"/>
          <w:cs/>
        </w:rPr>
        <w:lastRenderedPageBreak/>
        <w:t>ศึกษา</w:t>
      </w:r>
      <w:commentRangeEnd w:id="12"/>
      <w:r w:rsidR="000D3B73">
        <w:rPr>
          <w:rStyle w:val="af"/>
        </w:rPr>
        <w:commentReference w:id="12"/>
      </w:r>
      <w:r w:rsidRPr="00E0593B">
        <w:rPr>
          <w:rFonts w:ascii="TH SarabunPSK" w:hAnsi="TH SarabunPSK" w:cs="TH SarabunPSK" w:hint="cs"/>
          <w:spacing w:val="-10"/>
          <w:sz w:val="32"/>
          <w:szCs w:val="32"/>
          <w:cs/>
        </w:rPr>
        <w:t>ปัจจัยที่มีผลต่อพฤติกรรมการให้กู้ยืมของธนาคารพาณิชย์ในประเทศไนจีเรีย</w:t>
      </w:r>
      <w:r w:rsidR="00BE319F" w:rsidRPr="00E0593B">
        <w:rPr>
          <w:rFonts w:ascii="TH SarabunPSK" w:hAnsi="TH SarabunPSK" w:cs="TH SarabunPSK" w:hint="cs"/>
          <w:spacing w:val="-10"/>
          <w:sz w:val="32"/>
          <w:szCs w:val="32"/>
          <w:cs/>
        </w:rPr>
        <w:t xml:space="preserve"> </w:t>
      </w:r>
      <w:r w:rsidR="00D5719F">
        <w:rPr>
          <w:rFonts w:ascii="TH SarabunPSK" w:hAnsi="TH SarabunPSK" w:cs="TH SarabunPSK" w:hint="cs"/>
          <w:spacing w:val="-10"/>
          <w:sz w:val="32"/>
          <w:szCs w:val="32"/>
          <w:cs/>
        </w:rPr>
        <w:t xml:space="preserve"> ผลการศึกษา</w:t>
      </w:r>
      <w:r w:rsidRPr="00E0593B">
        <w:rPr>
          <w:rFonts w:ascii="TH SarabunPSK" w:hAnsi="TH SarabunPSK" w:cs="TH SarabunPSK" w:hint="cs"/>
          <w:spacing w:val="-10"/>
          <w:sz w:val="32"/>
          <w:szCs w:val="32"/>
          <w:cs/>
        </w:rPr>
        <w:t xml:space="preserve">พบว่า ปริมาณเงินฝาก สัดส่วนการลงทุน อัตราแลกเปลี่ยน และ </w:t>
      </w:r>
      <w:r w:rsidRPr="00E0593B">
        <w:rPr>
          <w:rFonts w:ascii="TH SarabunPSK" w:hAnsi="TH SarabunPSK" w:cs="TH SarabunPSK" w:hint="cs"/>
          <w:spacing w:val="-10"/>
          <w:sz w:val="32"/>
          <w:szCs w:val="32"/>
        </w:rPr>
        <w:t xml:space="preserve">GDP </w:t>
      </w:r>
      <w:r w:rsidRPr="00E0593B">
        <w:rPr>
          <w:rFonts w:ascii="TH SarabunPSK" w:hAnsi="TH SarabunPSK" w:cs="TH SarabunPSK" w:hint="cs"/>
          <w:spacing w:val="-10"/>
          <w:sz w:val="32"/>
          <w:szCs w:val="32"/>
          <w:cs/>
        </w:rPr>
        <w:t>โดยปริมาณเงินฝากมีผลกระทบมากที่สุดต่อ</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พฤติกรรมการให้กู้ยืมของธนาคารพาณิชย์</w:t>
      </w:r>
    </w:p>
    <w:p w14:paraId="2BA38CB6" w14:textId="77777777" w:rsidR="00471455" w:rsidRPr="00E0593B" w:rsidRDefault="00471455" w:rsidP="00D53F78">
      <w:pPr>
        <w:spacing w:after="0" w:line="20" w:lineRule="atLeast"/>
        <w:ind w:firstLine="720"/>
        <w:jc w:val="thaiDistribute"/>
        <w:rPr>
          <w:rFonts w:ascii="TH SarabunPSK" w:hAnsi="TH SarabunPSK" w:cs="TH SarabunPSK"/>
          <w:spacing w:val="-10"/>
          <w:sz w:val="32"/>
          <w:szCs w:val="32"/>
          <w:cs/>
        </w:rPr>
      </w:pPr>
      <w:r w:rsidRPr="00E0593B">
        <w:rPr>
          <w:rFonts w:ascii="TH SarabunPSK" w:hAnsi="TH SarabunPSK" w:cs="TH SarabunPSK" w:hint="cs"/>
          <w:spacing w:val="-10"/>
          <w:sz w:val="32"/>
          <w:szCs w:val="32"/>
          <w:cs/>
        </w:rPr>
        <w:t>อัตราส่วนสินเชื่อต่อเงินฝากของธนาคารพาณิชย์ (</w:t>
      </w:r>
      <w:r w:rsidRPr="00E0593B">
        <w:rPr>
          <w:rFonts w:ascii="TH SarabunPSK" w:hAnsi="TH SarabunPSK" w:cs="TH SarabunPSK" w:hint="cs"/>
          <w:spacing w:val="-10"/>
          <w:sz w:val="32"/>
          <w:szCs w:val="32"/>
        </w:rPr>
        <w:t>LD</w:t>
      </w:r>
      <w:r w:rsidRPr="00E0593B">
        <w:rPr>
          <w:rFonts w:ascii="TH SarabunPSK" w:hAnsi="TH SarabunPSK" w:cs="TH SarabunPSK" w:hint="cs"/>
          <w:spacing w:val="-10"/>
          <w:sz w:val="32"/>
          <w:szCs w:val="32"/>
          <w:cs/>
        </w:rPr>
        <w:t>)</w:t>
      </w:r>
      <w:r w:rsidRPr="00E0593B">
        <w:rPr>
          <w:rFonts w:ascii="TH SarabunPSK" w:hAnsi="TH SarabunPSK" w:cs="TH SarabunPSK" w:hint="cs"/>
          <w:b/>
          <w:bCs/>
          <w:spacing w:val="-10"/>
          <w:sz w:val="32"/>
          <w:szCs w:val="32"/>
          <w:cs/>
        </w:rPr>
        <w:t xml:space="preserve"> </w:t>
      </w:r>
      <w:r w:rsidRPr="00E0593B">
        <w:rPr>
          <w:rFonts w:ascii="TH SarabunPSK" w:hAnsi="TH SarabunPSK" w:cs="TH SarabunPSK" w:hint="cs"/>
          <w:spacing w:val="-10"/>
          <w:sz w:val="32"/>
          <w:szCs w:val="32"/>
          <w:cs/>
        </w:rPr>
        <w:t>มีความสัมพันธ์ในทิศทางเดียวกันกับปริมาณเงินกู้ยืมรวมของธนาคารพาณิชย์ ณ ระดับนัยสำคัญทางสถิติที่</w:t>
      </w:r>
      <w:r w:rsidRPr="00E0593B">
        <w:rPr>
          <w:rFonts w:ascii="TH SarabunPSK" w:hAnsi="TH SarabunPSK" w:cs="TH SarabunPSK" w:hint="cs"/>
          <w:spacing w:val="-10"/>
          <w:sz w:val="32"/>
          <w:szCs w:val="32"/>
        </w:rPr>
        <w:t xml:space="preserve"> 0.0</w:t>
      </w:r>
      <w:r w:rsidRPr="00E0593B">
        <w:rPr>
          <w:rFonts w:ascii="TH SarabunPSK" w:hAnsi="TH SarabunPSK" w:cs="TH SarabunPSK" w:hint="cs"/>
          <w:spacing w:val="-10"/>
          <w:sz w:val="32"/>
          <w:szCs w:val="32"/>
          <w:cs/>
        </w:rPr>
        <w:t>5</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โดยเมื่ออัตราส่วนสินเชื่อต่อเงินฝากของธนาคารพาณิชย์เพิ่มขึ้นร้อยละ 1 จะทำให้ปริมาณเงินกู้ยืมรวมของธนาคารพาณิชย์เพิ่มขึ้น</w:t>
      </w:r>
      <w:r w:rsidRPr="00E0593B">
        <w:rPr>
          <w:rFonts w:ascii="TH SarabunPSK" w:hAnsi="TH SarabunPSK" w:cs="TH SarabunPSK" w:hint="cs"/>
          <w:spacing w:val="-10"/>
          <w:sz w:val="32"/>
          <w:szCs w:val="32"/>
        </w:rPr>
        <w:t xml:space="preserve"> 2,278,873.282</w:t>
      </w:r>
      <w:r w:rsidRPr="00E0593B">
        <w:rPr>
          <w:rFonts w:ascii="TH SarabunPSK" w:hAnsi="TH SarabunPSK" w:cs="TH SarabunPSK" w:hint="cs"/>
          <w:spacing w:val="-10"/>
          <w:sz w:val="32"/>
          <w:szCs w:val="32"/>
          <w:cs/>
        </w:rPr>
        <w:t xml:space="preserve"> ล้านบาท ซึ่งสอดคล้องกับงานวิจัยของ</w:t>
      </w:r>
      <w:proofErr w:type="spellStart"/>
      <w:r w:rsidRPr="00E0593B">
        <w:rPr>
          <w:rFonts w:ascii="TH SarabunPSK" w:hAnsi="TH SarabunPSK" w:cs="TH SarabunPSK" w:hint="cs"/>
          <w:spacing w:val="-10"/>
          <w:sz w:val="32"/>
          <w:szCs w:val="32"/>
          <w:cs/>
        </w:rPr>
        <w:t>ปิ</w:t>
      </w:r>
      <w:proofErr w:type="spellEnd"/>
      <w:r w:rsidRPr="00E0593B">
        <w:rPr>
          <w:rFonts w:ascii="TH SarabunPSK" w:hAnsi="TH SarabunPSK" w:cs="TH SarabunPSK" w:hint="cs"/>
          <w:spacing w:val="-10"/>
          <w:sz w:val="32"/>
          <w:szCs w:val="32"/>
          <w:cs/>
        </w:rPr>
        <w:t>ยะมาศ ห่อทอง (</w:t>
      </w:r>
      <w:r w:rsidRPr="00E0593B">
        <w:rPr>
          <w:rFonts w:ascii="TH SarabunPSK" w:hAnsi="TH SarabunPSK" w:cs="TH SarabunPSK" w:hint="cs"/>
          <w:spacing w:val="-10"/>
          <w:sz w:val="32"/>
          <w:szCs w:val="32"/>
        </w:rPr>
        <w:t>2551</w:t>
      </w:r>
      <w:r w:rsidRPr="00E0593B">
        <w:rPr>
          <w:rFonts w:ascii="TH SarabunPSK" w:hAnsi="TH SarabunPSK" w:cs="TH SarabunPSK" w:hint="cs"/>
          <w:spacing w:val="-10"/>
          <w:sz w:val="32"/>
          <w:szCs w:val="32"/>
          <w:cs/>
        </w:rPr>
        <w:t>) เรื่องปัจจัยที่มีผลต่อปริมาณเงินกู้ยืมของธนาคารพาณิชย์ทั้งระบบในประเทศไทย ผลการศึกษาพบว่าอัตราส่วนสินเชื่อต่อเงินฝาก ปริมาณเงินกองทุน และอัตราดอกเบี้ยเงินกู้ ระหว่างธนาคารโดยเฉลี่ยต่อปี มีความสัมพันธ์ไปในทิศทางเดียวกันกับปริมาณเงินกู้ยืมของธนาคารพาณิชย์ และปัจจัยที่มีอิทธิพลมากที่สุดต่อปริมาณการกู้ยืมของธนาคารพาณิชย์ทั้งระบบ  คือ อัตราส่วนสินเชื่อต่อเงินฝาก</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พิมพ์ล</w:t>
      </w:r>
      <w:proofErr w:type="spellStart"/>
      <w:r w:rsidRPr="00E0593B">
        <w:rPr>
          <w:rFonts w:ascii="TH SarabunPSK" w:hAnsi="TH SarabunPSK" w:cs="TH SarabunPSK" w:hint="cs"/>
          <w:spacing w:val="-10"/>
          <w:sz w:val="32"/>
          <w:szCs w:val="32"/>
          <w:cs/>
        </w:rPr>
        <w:t>ภัชญ์</w:t>
      </w:r>
      <w:proofErr w:type="spellEnd"/>
      <w:r w:rsidRPr="00E0593B">
        <w:rPr>
          <w:rFonts w:ascii="TH SarabunPSK" w:hAnsi="TH SarabunPSK" w:cs="TH SarabunPSK" w:hint="cs"/>
          <w:spacing w:val="-10"/>
          <w:sz w:val="32"/>
          <w:szCs w:val="32"/>
          <w:cs/>
        </w:rPr>
        <w:t xml:space="preserve"> พัฒนชัย</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 xml:space="preserve">(2559) เรื่องปัจจัยที่มีผลต่อปริมาณเงินกู้ยืมของธนาคารพาณิชย์ไทย ผลการศึกษาพบว่าอัตราส่วนเงินให้กู้ยืมต่อเงินฝาก ซึ่งมีความสัมพันธ์ในทิศทางเดียวกันกับปริมาณเงินกู้ยืมรวมของธนาคารพาณิชย์ไทยทั้งระบบ อย่างมีนัยสำคัญทางสถิติ ณ ระดับนัยสำคัญทางสถิติที่ 0.01 </w:t>
      </w:r>
    </w:p>
    <w:p w14:paraId="3C59ED92" w14:textId="77777777" w:rsidR="00471455" w:rsidRPr="00E0593B" w:rsidRDefault="00471455" w:rsidP="00D53F78">
      <w:pPr>
        <w:spacing w:after="0" w:line="20" w:lineRule="atLeast"/>
        <w:ind w:firstLine="720"/>
        <w:jc w:val="thaiDistribute"/>
        <w:rPr>
          <w:rFonts w:ascii="TH SarabunPSK" w:hAnsi="TH SarabunPSK" w:cs="TH SarabunPSK"/>
          <w:spacing w:val="-10"/>
          <w:sz w:val="32"/>
          <w:szCs w:val="32"/>
        </w:rPr>
      </w:pPr>
      <w:r w:rsidRPr="00E0593B">
        <w:rPr>
          <w:rFonts w:ascii="TH SarabunPSK" w:hAnsi="TH SarabunPSK" w:cs="TH SarabunPSK" w:hint="cs"/>
          <w:spacing w:val="-10"/>
          <w:sz w:val="32"/>
          <w:szCs w:val="32"/>
          <w:cs/>
        </w:rPr>
        <w:t>อัตราแลกเปลี่ยนบาทต่อดอลล่า</w:t>
      </w:r>
      <w:proofErr w:type="spellStart"/>
      <w:r w:rsidRPr="00E0593B">
        <w:rPr>
          <w:rFonts w:ascii="TH SarabunPSK" w:hAnsi="TH SarabunPSK" w:cs="TH SarabunPSK" w:hint="cs"/>
          <w:spacing w:val="-10"/>
          <w:sz w:val="32"/>
          <w:szCs w:val="32"/>
          <w:cs/>
        </w:rPr>
        <w:t>ร์</w:t>
      </w:r>
      <w:proofErr w:type="spellEnd"/>
      <w:r w:rsidRPr="00E0593B">
        <w:rPr>
          <w:rFonts w:ascii="TH SarabunPSK" w:hAnsi="TH SarabunPSK" w:cs="TH SarabunPSK" w:hint="cs"/>
          <w:spacing w:val="-10"/>
          <w:sz w:val="32"/>
          <w:szCs w:val="32"/>
          <w:cs/>
        </w:rPr>
        <w:t>สหรัฐอเมริกา</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w:t>
      </w:r>
      <w:proofErr w:type="spellStart"/>
      <w:r w:rsidRPr="00E0593B">
        <w:rPr>
          <w:rFonts w:ascii="TH SarabunPSK" w:hAnsi="TH SarabunPSK" w:cs="TH SarabunPSK" w:hint="cs"/>
          <w:spacing w:val="-10"/>
          <w:sz w:val="32"/>
          <w:szCs w:val="32"/>
        </w:rPr>
        <w:t>Exch</w:t>
      </w:r>
      <w:proofErr w:type="spellEnd"/>
      <w:r w:rsidRPr="00E0593B">
        <w:rPr>
          <w:rFonts w:ascii="TH SarabunPSK" w:hAnsi="TH SarabunPSK" w:cs="TH SarabunPSK" w:hint="cs"/>
          <w:spacing w:val="-10"/>
          <w:sz w:val="32"/>
          <w:szCs w:val="32"/>
          <w:cs/>
        </w:rPr>
        <w:t>) มีความสัมพันธ์ในทิศทางเดียวกันกับปริมาณเงินกู้ยืมรวมของธนาคารพาณิชย์ ณ ระดับนัยสำคัญทางสถิติที่</w:t>
      </w:r>
      <w:r w:rsidRPr="00E0593B">
        <w:rPr>
          <w:rFonts w:ascii="TH SarabunPSK" w:hAnsi="TH SarabunPSK" w:cs="TH SarabunPSK" w:hint="cs"/>
          <w:spacing w:val="-10"/>
          <w:sz w:val="32"/>
          <w:szCs w:val="32"/>
        </w:rPr>
        <w:t xml:space="preserve"> 0.0</w:t>
      </w:r>
      <w:r w:rsidRPr="00E0593B">
        <w:rPr>
          <w:rFonts w:ascii="TH SarabunPSK" w:hAnsi="TH SarabunPSK" w:cs="TH SarabunPSK" w:hint="cs"/>
          <w:spacing w:val="-10"/>
          <w:sz w:val="32"/>
          <w:szCs w:val="32"/>
          <w:cs/>
        </w:rPr>
        <w:t>5</w:t>
      </w:r>
      <w:r w:rsidRPr="00E0593B">
        <w:rPr>
          <w:rFonts w:ascii="TH SarabunPSK" w:hAnsi="TH SarabunPSK" w:cs="TH SarabunPSK" w:hint="cs"/>
          <w:spacing w:val="-10"/>
          <w:sz w:val="32"/>
          <w:szCs w:val="32"/>
        </w:rPr>
        <w:t xml:space="preserve">  </w:t>
      </w:r>
      <w:r w:rsidRPr="00E0593B">
        <w:rPr>
          <w:rFonts w:ascii="TH SarabunPSK" w:hAnsi="TH SarabunPSK" w:cs="TH SarabunPSK" w:hint="cs"/>
          <w:spacing w:val="-10"/>
          <w:sz w:val="32"/>
          <w:szCs w:val="32"/>
          <w:cs/>
        </w:rPr>
        <w:t>โดยเมื่ออัตราแลกเปลี่ยนบาทต่อดอลล่า</w:t>
      </w:r>
      <w:proofErr w:type="spellStart"/>
      <w:r w:rsidRPr="00E0593B">
        <w:rPr>
          <w:rFonts w:ascii="TH SarabunPSK" w:hAnsi="TH SarabunPSK" w:cs="TH SarabunPSK" w:hint="cs"/>
          <w:spacing w:val="-10"/>
          <w:sz w:val="32"/>
          <w:szCs w:val="32"/>
          <w:cs/>
        </w:rPr>
        <w:t>ร์</w:t>
      </w:r>
      <w:proofErr w:type="spellEnd"/>
      <w:r w:rsidRPr="00E0593B">
        <w:rPr>
          <w:rFonts w:ascii="TH SarabunPSK" w:hAnsi="TH SarabunPSK" w:cs="TH SarabunPSK" w:hint="cs"/>
          <w:spacing w:val="-10"/>
          <w:sz w:val="32"/>
          <w:szCs w:val="32"/>
          <w:cs/>
        </w:rPr>
        <w:t>สหรัฐอเมริกาเพิ่มขึ้นร้อยละ 1 จะทำให้ปริมาณเงินกู้ยืมรวมของธนาคารพาณิชย์ทเพิ่มขึ้น</w:t>
      </w:r>
      <w:r w:rsidRPr="00E0593B">
        <w:rPr>
          <w:rFonts w:ascii="TH SarabunPSK" w:hAnsi="TH SarabunPSK" w:cs="TH SarabunPSK" w:hint="cs"/>
          <w:spacing w:val="-10"/>
          <w:sz w:val="32"/>
          <w:szCs w:val="32"/>
        </w:rPr>
        <w:t xml:space="preserve"> 32,207.481 </w:t>
      </w:r>
      <w:r w:rsidRPr="00E0593B">
        <w:rPr>
          <w:rFonts w:ascii="TH SarabunPSK" w:hAnsi="TH SarabunPSK" w:cs="TH SarabunPSK" w:hint="cs"/>
          <w:spacing w:val="-10"/>
          <w:sz w:val="32"/>
          <w:szCs w:val="32"/>
          <w:cs/>
        </w:rPr>
        <w:t>ล้านบาท เนื่องจากเมื่อธนาคารกลางดำเนินนโยบายการเงินแบบผ่อนคล</w:t>
      </w:r>
      <w:r w:rsidR="001D3C74" w:rsidRPr="00E0593B">
        <w:rPr>
          <w:rFonts w:ascii="TH SarabunPSK" w:hAnsi="TH SarabunPSK" w:cs="TH SarabunPSK" w:hint="cs"/>
          <w:spacing w:val="-10"/>
          <w:sz w:val="32"/>
          <w:szCs w:val="32"/>
          <w:cs/>
        </w:rPr>
        <w:t>ายโดยปรับลด</w:t>
      </w:r>
      <w:r w:rsidR="00D5719F">
        <w:rPr>
          <w:rFonts w:ascii="TH SarabunPSK" w:hAnsi="TH SarabunPSK" w:cs="TH SarabunPSK" w:hint="cs"/>
          <w:spacing w:val="-10"/>
          <w:sz w:val="32"/>
          <w:szCs w:val="32"/>
          <w:cs/>
        </w:rPr>
        <w:t xml:space="preserve">                </w:t>
      </w:r>
      <w:r w:rsidRPr="00E0593B">
        <w:rPr>
          <w:rFonts w:ascii="TH SarabunPSK" w:hAnsi="TH SarabunPSK" w:cs="TH SarabunPSK" w:hint="cs"/>
          <w:spacing w:val="-10"/>
          <w:sz w:val="32"/>
          <w:szCs w:val="32"/>
          <w:cs/>
        </w:rPr>
        <w:t xml:space="preserve"> อัตราดอกเบี้ยนโยบาย และทำให้อัตราดอกเบี้ยในตลาดเงินปรับลดลง ผลตอบแทนของการลงทุนในประเทศที่ลดลงเมื่อเปรียบเทียบกับต่างประเทศจะก่อให้เกิดการเคลื่อนย้ายการลงทุนไปยังประเทศที่ให้ผลตอบแทน  สูงกว่า ทั้งนี้การไหลออกของเงินทุนจะเป็นแรงกดดันต่ออัตราแลกเปลี่ยน ดังนั้นการเปลี่ยนแปลงของอัตราแลกเปลี่ยนกับการเปลี่ยนแปลงของอัตราดอกเบี้ยจึงมีความสัมพันธ์กัน รวมทั้งอัตราดอกเบี้ยยังส่งผลต่อปริมาณเงินให้กู้ยืมของสถาบันการเงิน จากเหตุผลดังกล่าวผลการศึกษาจึงไม่สอดคล้องกับงานวิจัยของ พิมพ์ล</w:t>
      </w:r>
      <w:proofErr w:type="spellStart"/>
      <w:r w:rsidRPr="00E0593B">
        <w:rPr>
          <w:rFonts w:ascii="TH SarabunPSK" w:hAnsi="TH SarabunPSK" w:cs="TH SarabunPSK" w:hint="cs"/>
          <w:spacing w:val="-10"/>
          <w:sz w:val="32"/>
          <w:szCs w:val="32"/>
          <w:cs/>
        </w:rPr>
        <w:t>ภัชญ์</w:t>
      </w:r>
      <w:proofErr w:type="spellEnd"/>
      <w:r w:rsidRPr="00E0593B">
        <w:rPr>
          <w:rFonts w:ascii="TH SarabunPSK" w:hAnsi="TH SarabunPSK" w:cs="TH SarabunPSK" w:hint="cs"/>
          <w:spacing w:val="-10"/>
          <w:sz w:val="32"/>
          <w:szCs w:val="32"/>
          <w:cs/>
        </w:rPr>
        <w:t xml:space="preserve"> พัฒนชัย (2559) เรื่องปัจจัยที่มีผลต่อปริมาณเงินกู้ยืมของธนาคารพาณิชย์ไทย ผลการศึกษาพบว่า อัตราแลกเปลี่ยนไม่ส่งผลต่อปริมาณเงินกู้ยืมของธนาคารพาณิชย์ไทย</w:t>
      </w:r>
    </w:p>
    <w:p w14:paraId="60FBD081" w14:textId="77777777" w:rsidR="00E0593B" w:rsidRPr="00E0593B" w:rsidRDefault="00471455" w:rsidP="00E0593B">
      <w:pPr>
        <w:spacing w:after="0" w:line="20" w:lineRule="atLeast"/>
        <w:ind w:firstLine="720"/>
        <w:jc w:val="thaiDistribute"/>
        <w:rPr>
          <w:rFonts w:ascii="TH SarabunPSK" w:hAnsi="TH SarabunPSK" w:cs="TH SarabunPSK"/>
          <w:spacing w:val="-10"/>
          <w:sz w:val="32"/>
          <w:szCs w:val="32"/>
        </w:rPr>
      </w:pPr>
      <w:r w:rsidRPr="00E0593B">
        <w:rPr>
          <w:rFonts w:ascii="TH SarabunPSK" w:hAnsi="TH SarabunPSK" w:cs="TH SarabunPSK" w:hint="cs"/>
          <w:spacing w:val="-10"/>
          <w:sz w:val="32"/>
          <w:szCs w:val="32"/>
          <w:cs/>
        </w:rPr>
        <w:t>ส่วนดัชนีราคาผู้บริโภคชุดทั่วไป (</w:t>
      </w:r>
      <w:r w:rsidRPr="00E0593B">
        <w:rPr>
          <w:rFonts w:ascii="TH SarabunPSK" w:hAnsi="TH SarabunPSK" w:cs="TH SarabunPSK" w:hint="cs"/>
          <w:spacing w:val="-10"/>
          <w:sz w:val="32"/>
          <w:szCs w:val="32"/>
        </w:rPr>
        <w:t>CPI</w:t>
      </w:r>
      <w:r w:rsidRPr="00E0593B">
        <w:rPr>
          <w:rFonts w:ascii="TH SarabunPSK" w:hAnsi="TH SarabunPSK" w:cs="TH SarabunPSK" w:hint="cs"/>
          <w:spacing w:val="-10"/>
          <w:sz w:val="32"/>
          <w:szCs w:val="32"/>
          <w:cs/>
        </w:rPr>
        <w:t>) จากผลการวิเคราะห์พบว่าไม่ส่งผลต่อปริมาณเงินกู้ยืมของธนาคารพาณิชย์ ณ ระดับนัยสำคัญทางสถิติที่ 0.05 สอดคล้องกับพิมพ์ล</w:t>
      </w:r>
      <w:proofErr w:type="spellStart"/>
      <w:r w:rsidRPr="00E0593B">
        <w:rPr>
          <w:rFonts w:ascii="TH SarabunPSK" w:hAnsi="TH SarabunPSK" w:cs="TH SarabunPSK" w:hint="cs"/>
          <w:spacing w:val="-10"/>
          <w:sz w:val="32"/>
          <w:szCs w:val="32"/>
          <w:cs/>
        </w:rPr>
        <w:t>ภัชญ์</w:t>
      </w:r>
      <w:proofErr w:type="spellEnd"/>
      <w:r w:rsidRPr="00E0593B">
        <w:rPr>
          <w:rFonts w:ascii="TH SarabunPSK" w:hAnsi="TH SarabunPSK" w:cs="TH SarabunPSK" w:hint="cs"/>
          <w:spacing w:val="-10"/>
          <w:sz w:val="32"/>
          <w:szCs w:val="32"/>
          <w:cs/>
        </w:rPr>
        <w:t xml:space="preserve"> พัฒนชัย (2559) เรื่องปัจจัยที่มีผลต่อปริมาณเงินกู้ยืมของธนาคารพาณิชย์ไทย ผลการศึกษาพบว่า ดัชนีราคาผู้บริโภคไม่ส่งผลต่อปริมาณเงินกู้ยืมของธนาคารพาณิชย์ไทย</w:t>
      </w:r>
    </w:p>
    <w:p w14:paraId="377AD63B" w14:textId="77777777" w:rsidR="00E0593B" w:rsidRDefault="00E0593B" w:rsidP="00D53F78">
      <w:pPr>
        <w:spacing w:after="0" w:line="20" w:lineRule="atLeast"/>
        <w:jc w:val="thaiDistribute"/>
        <w:rPr>
          <w:rFonts w:ascii="TH SarabunPSK" w:hAnsi="TH SarabunPSK" w:cs="TH SarabunPSK"/>
          <w:b/>
          <w:bCs/>
          <w:color w:val="FF0000"/>
          <w:sz w:val="32"/>
          <w:szCs w:val="32"/>
        </w:rPr>
      </w:pPr>
    </w:p>
    <w:p w14:paraId="7E796873" w14:textId="77777777" w:rsidR="00454E93" w:rsidRDefault="00454E93" w:rsidP="00D53F78">
      <w:pPr>
        <w:spacing w:after="0" w:line="20" w:lineRule="atLeast"/>
        <w:jc w:val="thaiDistribute"/>
        <w:rPr>
          <w:rFonts w:ascii="TH SarabunPSK" w:hAnsi="TH SarabunPSK" w:cs="TH SarabunPSK"/>
          <w:b/>
          <w:bCs/>
          <w:color w:val="FF0000"/>
          <w:sz w:val="32"/>
          <w:szCs w:val="32"/>
        </w:rPr>
      </w:pPr>
    </w:p>
    <w:p w14:paraId="12A90DE0" w14:textId="77777777" w:rsidR="00471455" w:rsidRPr="00454E93" w:rsidRDefault="00471455" w:rsidP="00D53F78">
      <w:pPr>
        <w:spacing w:after="0" w:line="20" w:lineRule="atLeast"/>
        <w:jc w:val="thaiDistribute"/>
        <w:rPr>
          <w:rFonts w:ascii="TH SarabunPSK" w:hAnsi="TH SarabunPSK" w:cs="TH SarabunPSK"/>
          <w:b/>
          <w:bCs/>
          <w:sz w:val="32"/>
          <w:szCs w:val="32"/>
        </w:rPr>
      </w:pPr>
      <w:r w:rsidRPr="00454E93">
        <w:rPr>
          <w:rFonts w:ascii="TH SarabunPSK" w:hAnsi="TH SarabunPSK" w:cs="TH SarabunPSK" w:hint="cs"/>
          <w:b/>
          <w:bCs/>
          <w:sz w:val="32"/>
          <w:szCs w:val="32"/>
          <w:cs/>
        </w:rPr>
        <w:lastRenderedPageBreak/>
        <w:t>สรุปและ</w:t>
      </w:r>
      <w:commentRangeStart w:id="13"/>
      <w:r w:rsidRPr="00454E93">
        <w:rPr>
          <w:rFonts w:ascii="TH SarabunPSK" w:hAnsi="TH SarabunPSK" w:cs="TH SarabunPSK" w:hint="cs"/>
          <w:b/>
          <w:bCs/>
          <w:sz w:val="32"/>
          <w:szCs w:val="32"/>
          <w:cs/>
        </w:rPr>
        <w:t>ข้อเสนอแนะ</w:t>
      </w:r>
      <w:commentRangeEnd w:id="13"/>
      <w:r w:rsidR="000D3B73">
        <w:rPr>
          <w:rStyle w:val="af"/>
        </w:rPr>
        <w:commentReference w:id="13"/>
      </w:r>
    </w:p>
    <w:p w14:paraId="7A85F4DB" w14:textId="77777777" w:rsidR="00471455" w:rsidRDefault="00471455" w:rsidP="00D53F78">
      <w:pPr>
        <w:spacing w:after="0" w:line="20" w:lineRule="atLeast"/>
        <w:ind w:firstLine="720"/>
        <w:jc w:val="thaiDistribute"/>
        <w:rPr>
          <w:rFonts w:ascii="TH SarabunPSK" w:hAnsi="TH SarabunPSK" w:cs="TH SarabunPSK"/>
          <w:sz w:val="32"/>
          <w:szCs w:val="32"/>
        </w:rPr>
      </w:pPr>
      <w:r w:rsidRPr="008641B3">
        <w:rPr>
          <w:rFonts w:ascii="TH SarabunPSK" w:hAnsi="TH SarabunPSK" w:cs="TH SarabunPSK" w:hint="cs"/>
          <w:sz w:val="32"/>
          <w:szCs w:val="32"/>
          <w:cs/>
        </w:rPr>
        <w:t>ปัจจัยที่ส่งผลต่อปริมาณการกู้ยืมเงินของธนาคารพาณิชย์ (</w:t>
      </w:r>
      <w:r w:rsidRPr="008641B3">
        <w:rPr>
          <w:rFonts w:ascii="TH SarabunPSK" w:hAnsi="TH SarabunPSK" w:cs="TH SarabunPSK" w:hint="cs"/>
          <w:sz w:val="32"/>
          <w:szCs w:val="32"/>
        </w:rPr>
        <w:t>BOR</w:t>
      </w:r>
      <w:r w:rsidRPr="008641B3">
        <w:rPr>
          <w:rFonts w:ascii="TH SarabunPSK" w:hAnsi="TH SarabunPSK" w:cs="TH SarabunPSK" w:hint="cs"/>
          <w:sz w:val="32"/>
          <w:szCs w:val="32"/>
          <w:cs/>
        </w:rPr>
        <w:t>) ในช่วงปี 2561-2563 คื</w:t>
      </w:r>
      <w:r>
        <w:rPr>
          <w:rFonts w:ascii="TH SarabunPSK" w:hAnsi="TH SarabunPSK" w:cs="TH SarabunPSK" w:hint="cs"/>
          <w:sz w:val="32"/>
          <w:szCs w:val="32"/>
          <w:cs/>
        </w:rPr>
        <w:t xml:space="preserve">อ                    </w:t>
      </w:r>
      <w:r w:rsidRPr="008641B3">
        <w:rPr>
          <w:rFonts w:ascii="TH SarabunPSK" w:hAnsi="TH SarabunPSK" w:cs="TH SarabunPSK" w:hint="cs"/>
          <w:sz w:val="32"/>
          <w:szCs w:val="32"/>
          <w:cs/>
        </w:rPr>
        <w:t>ปริมาณเงินความหมายโดยกว้าง (</w:t>
      </w:r>
      <w:r w:rsidRPr="008641B3">
        <w:rPr>
          <w:rFonts w:ascii="TH SarabunPSK" w:hAnsi="TH SarabunPSK" w:cs="TH SarabunPSK" w:hint="cs"/>
          <w:sz w:val="32"/>
          <w:szCs w:val="32"/>
        </w:rPr>
        <w:t>M</w:t>
      </w:r>
      <w:r w:rsidRPr="008641B3">
        <w:rPr>
          <w:rFonts w:ascii="TH SarabunPSK" w:hAnsi="TH SarabunPSK" w:cs="TH SarabunPSK" w:hint="cs"/>
          <w:sz w:val="32"/>
          <w:szCs w:val="32"/>
          <w:vertAlign w:val="subscript"/>
        </w:rPr>
        <w:t>2</w:t>
      </w:r>
      <w:r w:rsidRPr="008641B3">
        <w:rPr>
          <w:rFonts w:ascii="TH SarabunPSK" w:hAnsi="TH SarabunPSK" w:cs="TH SarabunPSK" w:hint="cs"/>
          <w:sz w:val="32"/>
          <w:szCs w:val="32"/>
          <w:cs/>
        </w:rPr>
        <w:t>)</w:t>
      </w:r>
      <w:r w:rsidRPr="008641B3">
        <w:rPr>
          <w:rFonts w:ascii="TH SarabunPSK" w:hAnsi="TH SarabunPSK" w:cs="TH SarabunPSK" w:hint="cs"/>
          <w:b/>
          <w:bCs/>
          <w:sz w:val="32"/>
          <w:szCs w:val="32"/>
          <w:cs/>
        </w:rPr>
        <w:t xml:space="preserve"> </w:t>
      </w:r>
      <w:r w:rsidRPr="008641B3">
        <w:rPr>
          <w:rFonts w:ascii="TH SarabunPSK" w:hAnsi="TH SarabunPSK" w:cs="TH SarabunPSK" w:hint="cs"/>
          <w:sz w:val="32"/>
          <w:szCs w:val="32"/>
          <w:cs/>
        </w:rPr>
        <w:t>อัตราส่วนสินเชื่อต่อเงินฝากของธนาคารพาณิชย์ (</w:t>
      </w:r>
      <w:r w:rsidRPr="008641B3">
        <w:rPr>
          <w:rFonts w:ascii="TH SarabunPSK" w:hAnsi="TH SarabunPSK" w:cs="TH SarabunPSK" w:hint="cs"/>
          <w:sz w:val="32"/>
          <w:szCs w:val="32"/>
        </w:rPr>
        <w:t>LD</w:t>
      </w:r>
      <w:r w:rsidRPr="008641B3">
        <w:rPr>
          <w:rFonts w:ascii="TH SarabunPSK" w:hAnsi="TH SarabunPSK" w:cs="TH SarabunPSK" w:hint="cs"/>
          <w:sz w:val="32"/>
          <w:szCs w:val="32"/>
          <w:cs/>
        </w:rPr>
        <w:t>)</w:t>
      </w:r>
      <w:r w:rsidRPr="008641B3">
        <w:rPr>
          <w:rFonts w:ascii="TH SarabunPSK" w:hAnsi="TH SarabunPSK" w:cs="TH SarabunPSK" w:hint="cs"/>
          <w:b/>
          <w:bCs/>
          <w:sz w:val="32"/>
          <w:szCs w:val="32"/>
          <w:cs/>
        </w:rPr>
        <w:t xml:space="preserve"> </w:t>
      </w:r>
      <w:r w:rsidRPr="008641B3">
        <w:rPr>
          <w:rFonts w:ascii="TH SarabunPSK" w:hAnsi="TH SarabunPSK" w:cs="TH SarabunPSK" w:hint="cs"/>
          <w:sz w:val="32"/>
          <w:szCs w:val="32"/>
          <w:cs/>
        </w:rPr>
        <w:t>และอัตราแลกเปลี่ยนบาทต่อดอลล่า</w:t>
      </w:r>
      <w:proofErr w:type="spellStart"/>
      <w:r w:rsidRPr="008641B3">
        <w:rPr>
          <w:rFonts w:ascii="TH SarabunPSK" w:hAnsi="TH SarabunPSK" w:cs="TH SarabunPSK" w:hint="cs"/>
          <w:sz w:val="32"/>
          <w:szCs w:val="32"/>
          <w:cs/>
        </w:rPr>
        <w:t>ร์</w:t>
      </w:r>
      <w:proofErr w:type="spellEnd"/>
      <w:r w:rsidRPr="008641B3">
        <w:rPr>
          <w:rFonts w:ascii="TH SarabunPSK" w:hAnsi="TH SarabunPSK" w:cs="TH SarabunPSK" w:hint="cs"/>
          <w:sz w:val="32"/>
          <w:szCs w:val="32"/>
          <w:cs/>
        </w:rPr>
        <w:t>สหรัฐอเมริกา (</w:t>
      </w:r>
      <w:proofErr w:type="spellStart"/>
      <w:r w:rsidRPr="008641B3">
        <w:rPr>
          <w:rFonts w:ascii="TH SarabunPSK" w:hAnsi="TH SarabunPSK" w:cs="TH SarabunPSK" w:hint="cs"/>
          <w:sz w:val="32"/>
          <w:szCs w:val="32"/>
        </w:rPr>
        <w:t>Exch</w:t>
      </w:r>
      <w:proofErr w:type="spellEnd"/>
      <w:r w:rsidRPr="008641B3">
        <w:rPr>
          <w:rFonts w:ascii="TH SarabunPSK" w:hAnsi="TH SarabunPSK" w:cs="TH SarabunPSK" w:hint="cs"/>
          <w:sz w:val="32"/>
          <w:szCs w:val="32"/>
          <w:cs/>
        </w:rPr>
        <w:t>) โดยทั้ง 3 ตัวแปรมีความสัมพันธ์ในทิศทางเดียวกันกับปริมาณการกูยืมเงินของธนาคารพาณิชย์ ณ ระดับนัยสำคัญทางสถิติที่</w:t>
      </w:r>
      <w:r w:rsidRPr="008641B3">
        <w:rPr>
          <w:rFonts w:ascii="TH SarabunPSK" w:hAnsi="TH SarabunPSK" w:cs="TH SarabunPSK" w:hint="cs"/>
          <w:sz w:val="32"/>
          <w:szCs w:val="32"/>
        </w:rPr>
        <w:t xml:space="preserve"> 0.</w:t>
      </w:r>
      <w:r w:rsidRPr="008641B3">
        <w:rPr>
          <w:rFonts w:ascii="TH SarabunPSK" w:hAnsi="TH SarabunPSK" w:cs="TH SarabunPSK" w:hint="cs"/>
          <w:sz w:val="32"/>
          <w:szCs w:val="32"/>
          <w:cs/>
        </w:rPr>
        <w:t xml:space="preserve">5 และสามารถอธิบายการพยากรณ์ปริมาณการกู้ยืมเงินของธนาคารพาณิชย์ได้ร้อยละ </w:t>
      </w:r>
      <w:r w:rsidRPr="008641B3">
        <w:rPr>
          <w:rFonts w:ascii="TH SarabunPSK" w:hAnsi="TH SarabunPSK" w:cs="TH SarabunPSK" w:hint="cs"/>
          <w:sz w:val="32"/>
          <w:szCs w:val="32"/>
        </w:rPr>
        <w:t xml:space="preserve">67.8 </w:t>
      </w:r>
      <w:r w:rsidRPr="008641B3">
        <w:rPr>
          <w:rFonts w:ascii="TH SarabunPSK" w:hAnsi="TH SarabunPSK" w:cs="TH SarabunPSK" w:hint="cs"/>
          <w:sz w:val="32"/>
          <w:szCs w:val="32"/>
          <w:cs/>
        </w:rPr>
        <w:t>ดังนั้น</w:t>
      </w:r>
      <w:r>
        <w:rPr>
          <w:rFonts w:ascii="TH SarabunPSK" w:hAnsi="TH SarabunPSK" w:cs="TH SarabunPSK" w:hint="cs"/>
          <w:sz w:val="32"/>
          <w:szCs w:val="32"/>
          <w:cs/>
        </w:rPr>
        <w:t>การ</w:t>
      </w:r>
      <w:r w:rsidRPr="009622FD">
        <w:rPr>
          <w:rFonts w:ascii="TH SarabunPSK" w:hAnsi="TH SarabunPSK" w:cs="TH SarabunPSK" w:hint="cs"/>
          <w:sz w:val="32"/>
          <w:szCs w:val="32"/>
          <w:cs/>
        </w:rPr>
        <w:t>ศึกษาปัจจัยที่มีผลต่อ</w:t>
      </w:r>
      <w:r>
        <w:rPr>
          <w:rFonts w:ascii="TH SarabunPSK" w:hAnsi="TH SarabunPSK" w:cs="TH SarabunPSK" w:hint="cs"/>
          <w:sz w:val="32"/>
          <w:szCs w:val="32"/>
          <w:cs/>
        </w:rPr>
        <w:t>ปริมาณ</w:t>
      </w:r>
      <w:r w:rsidRPr="009622FD">
        <w:rPr>
          <w:rFonts w:ascii="TH SarabunPSK" w:hAnsi="TH SarabunPSK" w:cs="TH SarabunPSK" w:hint="cs"/>
          <w:sz w:val="32"/>
          <w:szCs w:val="32"/>
          <w:cs/>
        </w:rPr>
        <w:t>การกู้ยืมเงินของธนาคารพาณิชย์ ทำให้ทราบถึงสาเหตุที่ส่งผลต่อปริมาณเงินกู้ยืม</w:t>
      </w:r>
      <w:r>
        <w:rPr>
          <w:rFonts w:ascii="TH SarabunPSK" w:hAnsi="TH SarabunPSK" w:cs="TH SarabunPSK" w:hint="cs"/>
          <w:sz w:val="32"/>
          <w:szCs w:val="32"/>
          <w:cs/>
        </w:rPr>
        <w:t xml:space="preserve"> </w:t>
      </w:r>
      <w:r w:rsidRPr="009622FD">
        <w:rPr>
          <w:rFonts w:ascii="TH SarabunPSK" w:hAnsi="TH SarabunPSK" w:cs="TH SarabunPSK" w:hint="cs"/>
          <w:sz w:val="32"/>
          <w:szCs w:val="32"/>
          <w:cs/>
        </w:rPr>
        <w:t xml:space="preserve">โดยพิจารณาแหล่งเงินทุนทั้งภายในประเทศและภายนอกประเทศ </w:t>
      </w:r>
      <w:r w:rsidRPr="008641B3">
        <w:rPr>
          <w:rFonts w:ascii="TH SarabunPSK" w:hAnsi="TH SarabunPSK" w:cs="TH SarabunPSK" w:hint="cs"/>
          <w:sz w:val="32"/>
          <w:szCs w:val="32"/>
          <w:cs/>
        </w:rPr>
        <w:t>เพื่อเป็นแนวทางในการวางแผนและกำหนดนโยบายของธนาคารพาณิชย์ในการจัดหาแหล่งเงินทุนที่ทำให้ธนาคารพาณิชย์มีเงินทุนหมุนเวียนเพียงพอในการให้สินเชื่อเพื่อนำ</w:t>
      </w:r>
      <w:r w:rsidR="00D5719F">
        <w:rPr>
          <w:rFonts w:ascii="TH SarabunPSK" w:hAnsi="TH SarabunPSK" w:cs="TH SarabunPSK" w:hint="cs"/>
          <w:sz w:val="32"/>
          <w:szCs w:val="32"/>
          <w:cs/>
        </w:rPr>
        <w:t>เงิน</w:t>
      </w:r>
      <w:r w:rsidRPr="008641B3">
        <w:rPr>
          <w:rFonts w:ascii="TH SarabunPSK" w:hAnsi="TH SarabunPSK" w:cs="TH SarabunPSK" w:hint="cs"/>
          <w:sz w:val="32"/>
          <w:szCs w:val="32"/>
          <w:cs/>
        </w:rPr>
        <w:t>ไปลงทุน</w:t>
      </w:r>
      <w:r>
        <w:rPr>
          <w:rFonts w:ascii="TH SarabunPSK" w:hAnsi="TH SarabunPSK" w:cs="TH SarabunPSK" w:hint="cs"/>
          <w:sz w:val="32"/>
          <w:szCs w:val="32"/>
          <w:cs/>
        </w:rPr>
        <w:t xml:space="preserve"> </w:t>
      </w:r>
      <w:r w:rsidRPr="008641B3">
        <w:rPr>
          <w:rFonts w:ascii="TH SarabunPSK" w:hAnsi="TH SarabunPSK" w:cs="TH SarabunPSK" w:hint="cs"/>
          <w:sz w:val="32"/>
          <w:szCs w:val="32"/>
          <w:cs/>
        </w:rPr>
        <w:t>ซึ่งการลงทุนเป็นสิ่งสำคัญต่อการขยายตัวของระบบเศรษฐกิจและสนับสนุนให้มีการระดมเงินฝากในประเทศให้มากขึ้นเพื่อใช้ในการ</w:t>
      </w:r>
      <w:r w:rsidR="00D5719F">
        <w:rPr>
          <w:rFonts w:ascii="TH SarabunPSK" w:hAnsi="TH SarabunPSK" w:cs="TH SarabunPSK" w:hint="cs"/>
          <w:sz w:val="32"/>
          <w:szCs w:val="32"/>
          <w:cs/>
        </w:rPr>
        <w:t xml:space="preserve">                  </w:t>
      </w:r>
      <w:r w:rsidRPr="008641B3">
        <w:rPr>
          <w:rFonts w:ascii="TH SarabunPSK" w:hAnsi="TH SarabunPSK" w:cs="TH SarabunPSK" w:hint="cs"/>
          <w:sz w:val="32"/>
          <w:szCs w:val="32"/>
          <w:cs/>
        </w:rPr>
        <w:t xml:space="preserve">พัฒนาประเทศต่อไปในอนาคต </w:t>
      </w:r>
    </w:p>
    <w:p w14:paraId="000F7564" w14:textId="77777777" w:rsidR="00893220" w:rsidRPr="00893220" w:rsidRDefault="00893220" w:rsidP="00D53F78">
      <w:pPr>
        <w:spacing w:after="0" w:line="20" w:lineRule="atLeast"/>
        <w:ind w:firstLine="720"/>
        <w:jc w:val="thaiDistribute"/>
        <w:rPr>
          <w:rFonts w:ascii="TH SarabunPSK" w:hAnsi="TH SarabunPSK" w:cs="TH SarabunPSK"/>
          <w:sz w:val="20"/>
          <w:szCs w:val="20"/>
        </w:rPr>
      </w:pPr>
    </w:p>
    <w:p w14:paraId="6C172C4E" w14:textId="77777777" w:rsidR="004B6815" w:rsidRDefault="004B6815" w:rsidP="00D53F78">
      <w:pPr>
        <w:spacing w:after="0" w:line="20" w:lineRule="atLeast"/>
        <w:jc w:val="thaiDistribute"/>
        <w:rPr>
          <w:rFonts w:ascii="TH SarabunPSK" w:hAnsi="TH SarabunPSK" w:cs="TH SarabunPSK"/>
          <w:b/>
          <w:bCs/>
          <w:sz w:val="32"/>
          <w:szCs w:val="32"/>
        </w:rPr>
      </w:pPr>
      <w:r w:rsidRPr="00454E93">
        <w:rPr>
          <w:rFonts w:ascii="TH SarabunPSK" w:hAnsi="TH SarabunPSK" w:cs="TH SarabunPSK" w:hint="cs"/>
          <w:b/>
          <w:bCs/>
          <w:sz w:val="32"/>
          <w:szCs w:val="32"/>
          <w:cs/>
        </w:rPr>
        <w:t>อ้างอิง</w:t>
      </w:r>
    </w:p>
    <w:p w14:paraId="500BA845" w14:textId="77777777" w:rsidR="003170DB" w:rsidRPr="00CD2EDC" w:rsidRDefault="003170DB" w:rsidP="003170DB">
      <w:pPr>
        <w:spacing w:after="0" w:line="20" w:lineRule="atLeast"/>
        <w:jc w:val="thaiDistribute"/>
        <w:rPr>
          <w:rFonts w:ascii="TH SarabunPSK" w:hAnsi="TH SarabunPSK" w:cs="TH SarabunPSK"/>
          <w:spacing w:val="-10"/>
          <w:sz w:val="32"/>
          <w:szCs w:val="32"/>
          <w:cs/>
        </w:rPr>
      </w:pPr>
      <w:r w:rsidRPr="00CD2EDC">
        <w:rPr>
          <w:rFonts w:ascii="TH SarabunPSK" w:hAnsi="TH SarabunPSK" w:cs="TH SarabunPSK" w:hint="cs"/>
          <w:spacing w:val="-10"/>
          <w:sz w:val="32"/>
          <w:szCs w:val="32"/>
          <w:cs/>
        </w:rPr>
        <w:t>ธนาคารแห่งประเทศไทย. (2564).</w:t>
      </w:r>
      <w:r w:rsidRPr="00CD2EDC">
        <w:rPr>
          <w:rFonts w:ascii="TH SarabunPSK" w:hAnsi="TH SarabunPSK" w:cs="TH SarabunPSK" w:hint="cs"/>
          <w:b/>
          <w:bCs/>
          <w:spacing w:val="-10"/>
          <w:sz w:val="32"/>
          <w:szCs w:val="32"/>
          <w:cs/>
        </w:rPr>
        <w:t xml:space="preserve"> </w:t>
      </w:r>
      <w:r w:rsidRPr="00523B64">
        <w:rPr>
          <w:rFonts w:ascii="TH SarabunPSK" w:hAnsi="TH SarabunPSK" w:cs="TH SarabunPSK" w:hint="cs"/>
          <w:spacing w:val="-10"/>
          <w:sz w:val="32"/>
          <w:szCs w:val="32"/>
          <w:cs/>
        </w:rPr>
        <w:t>เงินกู้ยืมของธนาคารพาณิชย์.</w:t>
      </w:r>
      <w:r w:rsidRPr="00CD2EDC">
        <w:rPr>
          <w:rFonts w:ascii="TH SarabunPSK" w:hAnsi="TH SarabunPSK" w:cs="TH SarabunPSK" w:hint="cs"/>
          <w:spacing w:val="-10"/>
          <w:sz w:val="32"/>
          <w:szCs w:val="32"/>
          <w:cs/>
        </w:rPr>
        <w:t xml:space="preserve"> สืบค้นเมื่อ 2 มีนาคม 2564 </w:t>
      </w:r>
      <w:r w:rsidRPr="00CD2EDC">
        <w:rPr>
          <w:rFonts w:ascii="TH SarabunPSK" w:hAnsi="TH SarabunPSK" w:cs="TH SarabunPSK" w:hint="cs"/>
          <w:spacing w:val="-10"/>
          <w:sz w:val="32"/>
          <w:szCs w:val="32"/>
        </w:rPr>
        <w:t xml:space="preserve">, </w:t>
      </w:r>
      <w:r w:rsidRPr="00CD2EDC">
        <w:rPr>
          <w:rFonts w:ascii="TH SarabunPSK" w:hAnsi="TH SarabunPSK" w:cs="TH SarabunPSK" w:hint="cs"/>
          <w:spacing w:val="-10"/>
          <w:sz w:val="32"/>
          <w:szCs w:val="32"/>
          <w:cs/>
        </w:rPr>
        <w:t>จาก</w:t>
      </w:r>
    </w:p>
    <w:p w14:paraId="6A4330F6" w14:textId="77777777" w:rsidR="003170DB" w:rsidRPr="00CD2EDC" w:rsidRDefault="003170DB" w:rsidP="003170DB">
      <w:pPr>
        <w:spacing w:after="0" w:line="20" w:lineRule="atLeast"/>
        <w:ind w:left="720"/>
        <w:rPr>
          <w:rFonts w:ascii="TH SarabunPSK" w:hAnsi="TH SarabunPSK" w:cs="TH SarabunPSK"/>
          <w:spacing w:val="-16"/>
          <w:sz w:val="32"/>
          <w:szCs w:val="32"/>
        </w:rPr>
      </w:pPr>
      <w:r w:rsidRPr="00454E93">
        <w:rPr>
          <w:rFonts w:ascii="TH SarabunPSK" w:hAnsi="TH SarabunPSK" w:cs="TH SarabunPSK" w:hint="cs"/>
          <w:spacing w:val="-16"/>
          <w:sz w:val="32"/>
          <w:szCs w:val="32"/>
        </w:rPr>
        <w:t>https://www.bot.or.th/App/BTWS_STAT/statistics/ReportPage.aspx?reportID=</w:t>
      </w:r>
      <w:r w:rsidRPr="00454E93">
        <w:rPr>
          <w:rFonts w:ascii="TH SarabunPSK" w:hAnsi="TH SarabunPSK" w:cs="TH SarabunPSK" w:hint="cs"/>
          <w:spacing w:val="-16"/>
          <w:sz w:val="32"/>
          <w:szCs w:val="32"/>
          <w:cs/>
        </w:rPr>
        <w:t>198</w:t>
      </w:r>
      <w:r w:rsidRPr="00454E93">
        <w:rPr>
          <w:rFonts w:ascii="TH SarabunPSK" w:hAnsi="TH SarabunPSK" w:cs="TH SarabunPSK" w:hint="cs"/>
          <w:spacing w:val="-16"/>
          <w:sz w:val="32"/>
          <w:szCs w:val="32"/>
        </w:rPr>
        <w:t>&amp;language=</w:t>
      </w:r>
      <w:proofErr w:type="spellStart"/>
      <w:r w:rsidRPr="00454E93">
        <w:rPr>
          <w:rFonts w:ascii="TH SarabunPSK" w:hAnsi="TH SarabunPSK" w:cs="TH SarabunPSK" w:hint="cs"/>
          <w:spacing w:val="-16"/>
          <w:sz w:val="32"/>
          <w:szCs w:val="32"/>
        </w:rPr>
        <w:t>th&amp;fbclid</w:t>
      </w:r>
      <w:proofErr w:type="spellEnd"/>
      <w:r w:rsidRPr="00454E93">
        <w:rPr>
          <w:rFonts w:ascii="TH SarabunPSK" w:hAnsi="TH SarabunPSK" w:cs="TH SarabunPSK" w:hint="cs"/>
          <w:spacing w:val="-16"/>
          <w:sz w:val="32"/>
          <w:szCs w:val="32"/>
        </w:rPr>
        <w:t>=</w:t>
      </w:r>
      <w:proofErr w:type="spellStart"/>
      <w:r w:rsidRPr="00454E93">
        <w:rPr>
          <w:rFonts w:ascii="TH SarabunPSK" w:hAnsi="TH SarabunPSK" w:cs="TH SarabunPSK" w:hint="cs"/>
          <w:spacing w:val="-16"/>
          <w:sz w:val="32"/>
          <w:szCs w:val="32"/>
        </w:rPr>
        <w:t>IwAR</w:t>
      </w:r>
      <w:proofErr w:type="spellEnd"/>
      <w:r w:rsidRPr="00454E93">
        <w:rPr>
          <w:rFonts w:ascii="TH SarabunPSK" w:hAnsi="TH SarabunPSK" w:cs="TH SarabunPSK" w:hint="cs"/>
          <w:spacing w:val="-16"/>
          <w:sz w:val="32"/>
          <w:szCs w:val="32"/>
          <w:cs/>
        </w:rPr>
        <w:t>1</w:t>
      </w:r>
      <w:proofErr w:type="spellStart"/>
      <w:r w:rsidRPr="00454E93">
        <w:rPr>
          <w:rFonts w:ascii="TH SarabunPSK" w:hAnsi="TH SarabunPSK" w:cs="TH SarabunPSK" w:hint="cs"/>
          <w:spacing w:val="-16"/>
          <w:sz w:val="32"/>
          <w:szCs w:val="32"/>
        </w:rPr>
        <w:t>yAhQf</w:t>
      </w:r>
      <w:proofErr w:type="spellEnd"/>
      <w:r w:rsidRPr="00454E93">
        <w:rPr>
          <w:rFonts w:ascii="TH SarabunPSK" w:hAnsi="TH SarabunPSK" w:cs="TH SarabunPSK" w:hint="cs"/>
          <w:spacing w:val="-16"/>
          <w:sz w:val="32"/>
          <w:szCs w:val="32"/>
          <w:cs/>
        </w:rPr>
        <w:t>3</w:t>
      </w:r>
      <w:r w:rsidRPr="00454E93">
        <w:rPr>
          <w:rFonts w:ascii="TH SarabunPSK" w:hAnsi="TH SarabunPSK" w:cs="TH SarabunPSK" w:hint="cs"/>
          <w:spacing w:val="-16"/>
          <w:sz w:val="32"/>
          <w:szCs w:val="32"/>
        </w:rPr>
        <w:t>BY</w:t>
      </w:r>
      <w:r w:rsidRPr="00454E93">
        <w:rPr>
          <w:rFonts w:ascii="TH SarabunPSK" w:hAnsi="TH SarabunPSK" w:cs="TH SarabunPSK" w:hint="cs"/>
          <w:spacing w:val="-16"/>
          <w:sz w:val="32"/>
          <w:szCs w:val="32"/>
          <w:cs/>
        </w:rPr>
        <w:t>1</w:t>
      </w:r>
      <w:proofErr w:type="spellStart"/>
      <w:r w:rsidRPr="00454E93">
        <w:rPr>
          <w:rFonts w:ascii="TH SarabunPSK" w:hAnsi="TH SarabunPSK" w:cs="TH SarabunPSK" w:hint="cs"/>
          <w:spacing w:val="-16"/>
          <w:sz w:val="32"/>
          <w:szCs w:val="32"/>
        </w:rPr>
        <w:t>Zn_PMPKPQjD</w:t>
      </w:r>
      <w:proofErr w:type="spellEnd"/>
      <w:r w:rsidRPr="00454E93">
        <w:rPr>
          <w:rFonts w:ascii="TH SarabunPSK" w:hAnsi="TH SarabunPSK" w:cs="TH SarabunPSK" w:hint="cs"/>
          <w:spacing w:val="-16"/>
          <w:sz w:val="32"/>
          <w:szCs w:val="32"/>
          <w:cs/>
        </w:rPr>
        <w:t>6</w:t>
      </w:r>
      <w:proofErr w:type="spellStart"/>
      <w:r w:rsidRPr="00454E93">
        <w:rPr>
          <w:rFonts w:ascii="TH SarabunPSK" w:hAnsi="TH SarabunPSK" w:cs="TH SarabunPSK" w:hint="cs"/>
          <w:spacing w:val="-16"/>
          <w:sz w:val="32"/>
          <w:szCs w:val="32"/>
        </w:rPr>
        <w:t>Swp</w:t>
      </w:r>
      <w:proofErr w:type="spellEnd"/>
      <w:r w:rsidRPr="00454E93">
        <w:rPr>
          <w:rFonts w:ascii="TH SarabunPSK" w:hAnsi="TH SarabunPSK" w:cs="TH SarabunPSK" w:hint="cs"/>
          <w:spacing w:val="-16"/>
          <w:sz w:val="32"/>
          <w:szCs w:val="32"/>
          <w:cs/>
        </w:rPr>
        <w:t>2</w:t>
      </w:r>
      <w:proofErr w:type="spellStart"/>
      <w:r w:rsidRPr="00454E93">
        <w:rPr>
          <w:rFonts w:ascii="TH SarabunPSK" w:hAnsi="TH SarabunPSK" w:cs="TH SarabunPSK" w:hint="cs"/>
          <w:spacing w:val="-16"/>
          <w:sz w:val="32"/>
          <w:szCs w:val="32"/>
        </w:rPr>
        <w:t>UaHqhU</w:t>
      </w:r>
      <w:proofErr w:type="spellEnd"/>
      <w:r w:rsidRPr="00454E93">
        <w:rPr>
          <w:rFonts w:ascii="TH SarabunPSK" w:hAnsi="TH SarabunPSK" w:cs="TH SarabunPSK" w:hint="cs"/>
          <w:spacing w:val="-16"/>
          <w:sz w:val="32"/>
          <w:szCs w:val="32"/>
          <w:cs/>
        </w:rPr>
        <w:t>87</w:t>
      </w:r>
      <w:proofErr w:type="spellStart"/>
      <w:r w:rsidRPr="00454E93">
        <w:rPr>
          <w:rFonts w:ascii="TH SarabunPSK" w:hAnsi="TH SarabunPSK" w:cs="TH SarabunPSK" w:hint="cs"/>
          <w:spacing w:val="-16"/>
          <w:sz w:val="32"/>
          <w:szCs w:val="32"/>
        </w:rPr>
        <w:t>zmR</w:t>
      </w:r>
      <w:proofErr w:type="spellEnd"/>
      <w:r w:rsidRPr="00454E93">
        <w:rPr>
          <w:rFonts w:ascii="TH SarabunPSK" w:hAnsi="TH SarabunPSK" w:cs="TH SarabunPSK" w:hint="cs"/>
          <w:spacing w:val="-16"/>
          <w:sz w:val="32"/>
          <w:szCs w:val="32"/>
          <w:cs/>
        </w:rPr>
        <w:t>7</w:t>
      </w:r>
      <w:r w:rsidRPr="00454E93">
        <w:rPr>
          <w:rFonts w:ascii="TH SarabunPSK" w:hAnsi="TH SarabunPSK" w:cs="TH SarabunPSK" w:hint="cs"/>
          <w:spacing w:val="-16"/>
          <w:sz w:val="32"/>
          <w:szCs w:val="32"/>
        </w:rPr>
        <w:t>R</w:t>
      </w:r>
      <w:r w:rsidRPr="00454E93">
        <w:rPr>
          <w:rFonts w:ascii="TH SarabunPSK" w:hAnsi="TH SarabunPSK" w:cs="TH SarabunPSK" w:hint="cs"/>
          <w:spacing w:val="-16"/>
          <w:sz w:val="32"/>
          <w:szCs w:val="32"/>
          <w:cs/>
        </w:rPr>
        <w:t>0</w:t>
      </w:r>
      <w:proofErr w:type="spellStart"/>
      <w:r w:rsidRPr="00454E93">
        <w:rPr>
          <w:rFonts w:ascii="TH SarabunPSK" w:hAnsi="TH SarabunPSK" w:cs="TH SarabunPSK" w:hint="cs"/>
          <w:spacing w:val="-16"/>
          <w:sz w:val="32"/>
          <w:szCs w:val="32"/>
        </w:rPr>
        <w:t>joXP</w:t>
      </w:r>
      <w:proofErr w:type="spellEnd"/>
      <w:r w:rsidRPr="00454E93">
        <w:rPr>
          <w:rFonts w:ascii="TH SarabunPSK" w:hAnsi="TH SarabunPSK" w:cs="TH SarabunPSK" w:hint="cs"/>
          <w:spacing w:val="-16"/>
          <w:sz w:val="32"/>
          <w:szCs w:val="32"/>
          <w:cs/>
        </w:rPr>
        <w:t>9</w:t>
      </w:r>
      <w:proofErr w:type="spellStart"/>
      <w:r w:rsidRPr="00454E93">
        <w:rPr>
          <w:rFonts w:ascii="TH SarabunPSK" w:hAnsi="TH SarabunPSK" w:cs="TH SarabunPSK" w:hint="cs"/>
          <w:spacing w:val="-16"/>
          <w:sz w:val="32"/>
          <w:szCs w:val="32"/>
        </w:rPr>
        <w:t>NXwvR</w:t>
      </w:r>
      <w:proofErr w:type="spellEnd"/>
      <w:r w:rsidRPr="00454E93">
        <w:rPr>
          <w:rFonts w:ascii="TH SarabunPSK" w:hAnsi="TH SarabunPSK" w:cs="TH SarabunPSK" w:hint="cs"/>
          <w:spacing w:val="-16"/>
          <w:sz w:val="32"/>
          <w:szCs w:val="32"/>
          <w:cs/>
        </w:rPr>
        <w:t>1</w:t>
      </w:r>
      <w:proofErr w:type="spellStart"/>
      <w:r w:rsidRPr="00454E93">
        <w:rPr>
          <w:rFonts w:ascii="TH SarabunPSK" w:hAnsi="TH SarabunPSK" w:cs="TH SarabunPSK" w:hint="cs"/>
          <w:spacing w:val="-16"/>
          <w:sz w:val="32"/>
          <w:szCs w:val="32"/>
        </w:rPr>
        <w:t>ZnC</w:t>
      </w:r>
      <w:proofErr w:type="spellEnd"/>
      <w:r w:rsidRPr="00454E93">
        <w:rPr>
          <w:rFonts w:ascii="TH SarabunPSK" w:hAnsi="TH SarabunPSK" w:cs="TH SarabunPSK" w:hint="cs"/>
          <w:spacing w:val="-16"/>
          <w:sz w:val="32"/>
          <w:szCs w:val="32"/>
          <w:cs/>
        </w:rPr>
        <w:t>1</w:t>
      </w:r>
      <w:r w:rsidRPr="00454E93">
        <w:rPr>
          <w:rFonts w:ascii="TH SarabunPSK" w:hAnsi="TH SarabunPSK" w:cs="TH SarabunPSK" w:hint="cs"/>
          <w:spacing w:val="-16"/>
          <w:sz w:val="32"/>
          <w:szCs w:val="32"/>
        </w:rPr>
        <w:t>A</w:t>
      </w:r>
      <w:r w:rsidRPr="00CD2EDC">
        <w:rPr>
          <w:rFonts w:ascii="TH SarabunPSK" w:hAnsi="TH SarabunPSK" w:cs="TH SarabunPSK" w:hint="cs"/>
          <w:spacing w:val="-16"/>
          <w:sz w:val="32"/>
          <w:szCs w:val="32"/>
        </w:rPr>
        <w:t>.</w:t>
      </w:r>
    </w:p>
    <w:p w14:paraId="2EBA3BAA" w14:textId="77777777" w:rsidR="003170DB" w:rsidRPr="00CD2EDC" w:rsidRDefault="003170DB" w:rsidP="003170DB">
      <w:pPr>
        <w:spacing w:after="0" w:line="20" w:lineRule="atLeast"/>
        <w:jc w:val="thaiDistribute"/>
        <w:rPr>
          <w:rFonts w:ascii="TH SarabunPSK" w:hAnsi="TH SarabunPSK" w:cs="TH SarabunPSK"/>
          <w:spacing w:val="-10"/>
          <w:sz w:val="32"/>
          <w:szCs w:val="32"/>
        </w:rPr>
      </w:pPr>
      <w:r w:rsidRPr="00CD2EDC">
        <w:rPr>
          <w:rFonts w:ascii="TH SarabunPSK" w:hAnsi="TH SarabunPSK" w:cs="TH SarabunPSK" w:hint="cs"/>
          <w:spacing w:val="-10"/>
          <w:sz w:val="32"/>
          <w:szCs w:val="32"/>
          <w:cs/>
        </w:rPr>
        <w:t>ธนาคารแห่งประเทศไทย. (2564).</w:t>
      </w:r>
      <w:r w:rsidRPr="00CD2EDC">
        <w:rPr>
          <w:rFonts w:ascii="TH SarabunPSK" w:hAnsi="TH SarabunPSK" w:cs="TH SarabunPSK" w:hint="cs"/>
          <w:b/>
          <w:bCs/>
          <w:spacing w:val="-10"/>
          <w:sz w:val="32"/>
          <w:szCs w:val="32"/>
          <w:cs/>
        </w:rPr>
        <w:t xml:space="preserve"> </w:t>
      </w:r>
      <w:r w:rsidRPr="005A3BED">
        <w:rPr>
          <w:rFonts w:ascii="TH SarabunPSK" w:hAnsi="TH SarabunPSK" w:cs="TH SarabunPSK" w:hint="cs"/>
          <w:spacing w:val="-10"/>
          <w:sz w:val="32"/>
          <w:szCs w:val="32"/>
          <w:cs/>
        </w:rPr>
        <w:t>ปริมาณเงินและองค์ประกอบ.</w:t>
      </w:r>
      <w:r w:rsidRPr="00CD2EDC">
        <w:rPr>
          <w:rFonts w:ascii="TH SarabunPSK" w:hAnsi="TH SarabunPSK" w:cs="TH SarabunPSK" w:hint="cs"/>
          <w:b/>
          <w:bCs/>
          <w:spacing w:val="-10"/>
          <w:sz w:val="32"/>
          <w:szCs w:val="32"/>
          <w:cs/>
        </w:rPr>
        <w:t xml:space="preserve"> </w:t>
      </w:r>
      <w:r w:rsidRPr="00CD2EDC">
        <w:rPr>
          <w:rFonts w:ascii="TH SarabunPSK" w:hAnsi="TH SarabunPSK" w:cs="TH SarabunPSK" w:hint="cs"/>
          <w:spacing w:val="-10"/>
          <w:sz w:val="32"/>
          <w:szCs w:val="32"/>
          <w:cs/>
        </w:rPr>
        <w:t xml:space="preserve">สืบค้นเมื่อ 2 มีนาคม 2564 </w:t>
      </w:r>
      <w:r w:rsidRPr="00CD2EDC">
        <w:rPr>
          <w:rFonts w:ascii="TH SarabunPSK" w:hAnsi="TH SarabunPSK" w:cs="TH SarabunPSK" w:hint="cs"/>
          <w:spacing w:val="-10"/>
          <w:sz w:val="32"/>
          <w:szCs w:val="32"/>
        </w:rPr>
        <w:t xml:space="preserve">, </w:t>
      </w:r>
      <w:r w:rsidRPr="00CD2EDC">
        <w:rPr>
          <w:rFonts w:ascii="TH SarabunPSK" w:hAnsi="TH SarabunPSK" w:cs="TH SarabunPSK" w:hint="cs"/>
          <w:spacing w:val="-10"/>
          <w:sz w:val="32"/>
          <w:szCs w:val="32"/>
          <w:cs/>
        </w:rPr>
        <w:t>จาก</w:t>
      </w:r>
    </w:p>
    <w:p w14:paraId="398FAA9F" w14:textId="77777777" w:rsidR="003170DB" w:rsidRPr="00523B64" w:rsidRDefault="003170DB" w:rsidP="003170DB">
      <w:pPr>
        <w:spacing w:after="0" w:line="20" w:lineRule="atLeast"/>
        <w:ind w:left="720"/>
        <w:rPr>
          <w:rFonts w:ascii="TH SarabunPSK" w:hAnsi="TH SarabunPSK" w:cs="TH SarabunPSK"/>
          <w:spacing w:val="-12"/>
          <w:sz w:val="32"/>
          <w:szCs w:val="32"/>
        </w:rPr>
      </w:pPr>
      <w:r w:rsidRPr="00523B64">
        <w:rPr>
          <w:rFonts w:ascii="TH SarabunPSK" w:hAnsi="TH SarabunPSK" w:cs="TH SarabunPSK" w:hint="cs"/>
          <w:spacing w:val="-12"/>
          <w:sz w:val="32"/>
          <w:szCs w:val="32"/>
        </w:rPr>
        <w:t>https://www.bot.or.th/App/BTWS_STAT/statistics/ReportPage.aspx?reportID=7&amp;language=th&amp;fbclid=IwAR2YcmeS-hTSsT2yMkBi3xwwDj0Hh8ztRVI9dsIuaDmwurjsG9AFiv1hfro.</w:t>
      </w:r>
    </w:p>
    <w:p w14:paraId="579162A3" w14:textId="77777777" w:rsidR="003170DB" w:rsidRPr="005A3BED" w:rsidRDefault="003170DB" w:rsidP="003170DB">
      <w:pPr>
        <w:spacing w:after="0" w:line="20" w:lineRule="atLeast"/>
        <w:jc w:val="thaiDistribute"/>
        <w:rPr>
          <w:rFonts w:ascii="TH SarabunPSK" w:hAnsi="TH SarabunPSK" w:cs="TH SarabunPSK"/>
          <w:spacing w:val="-10"/>
          <w:sz w:val="32"/>
          <w:szCs w:val="32"/>
        </w:rPr>
      </w:pPr>
      <w:r w:rsidRPr="00CD2EDC">
        <w:rPr>
          <w:rFonts w:ascii="TH SarabunPSK" w:hAnsi="TH SarabunPSK" w:cs="TH SarabunPSK" w:hint="cs"/>
          <w:spacing w:val="-10"/>
          <w:sz w:val="32"/>
          <w:szCs w:val="32"/>
          <w:cs/>
        </w:rPr>
        <w:t>ธนาคารแห่งประเทศไทย. (2564).</w:t>
      </w:r>
      <w:r>
        <w:rPr>
          <w:rFonts w:ascii="TH SarabunPSK" w:hAnsi="TH SarabunPSK" w:cs="TH SarabunPSK" w:hint="cs"/>
          <w:spacing w:val="-10"/>
          <w:sz w:val="32"/>
          <w:szCs w:val="32"/>
          <w:cs/>
        </w:rPr>
        <w:t xml:space="preserve"> </w:t>
      </w:r>
      <w:r w:rsidRPr="00523B64">
        <w:rPr>
          <w:rFonts w:ascii="TH SarabunPSK" w:hAnsi="TH SarabunPSK" w:cs="TH SarabunPSK" w:hint="cs"/>
          <w:spacing w:val="-10"/>
          <w:sz w:val="32"/>
          <w:szCs w:val="32"/>
          <w:cs/>
        </w:rPr>
        <w:t>เงินให้สินเชื่อ เงินฝาก และอัตราส่วนเงินให้สินเชื่อต่อเงินฝากของ</w:t>
      </w:r>
    </w:p>
    <w:p w14:paraId="7F81EEFD" w14:textId="77777777" w:rsidR="00454E93" w:rsidRPr="003170DB" w:rsidRDefault="003170DB" w:rsidP="003170DB">
      <w:pPr>
        <w:spacing w:after="0" w:line="20" w:lineRule="atLeast"/>
        <w:ind w:left="720" w:firstLine="75"/>
        <w:rPr>
          <w:rFonts w:ascii="TH SarabunPSK" w:hAnsi="TH SarabunPSK" w:cs="TH SarabunPSK"/>
          <w:spacing w:val="-16"/>
          <w:sz w:val="32"/>
          <w:szCs w:val="32"/>
        </w:rPr>
      </w:pPr>
      <w:r w:rsidRPr="005A3BED">
        <w:rPr>
          <w:rFonts w:ascii="TH SarabunPSK" w:hAnsi="TH SarabunPSK" w:cs="TH SarabunPSK" w:hint="cs"/>
          <w:spacing w:val="-10"/>
          <w:sz w:val="32"/>
          <w:szCs w:val="32"/>
          <w:cs/>
        </w:rPr>
        <w:t>ธนาคารพาณิชย์.</w:t>
      </w:r>
      <w:r w:rsidRPr="00CD2EDC">
        <w:rPr>
          <w:rFonts w:ascii="TH SarabunPSK" w:hAnsi="TH SarabunPSK" w:cs="TH SarabunPSK" w:hint="cs"/>
          <w:b/>
          <w:bCs/>
          <w:spacing w:val="-10"/>
          <w:sz w:val="32"/>
          <w:szCs w:val="32"/>
          <w:cs/>
        </w:rPr>
        <w:t xml:space="preserve"> </w:t>
      </w:r>
      <w:r w:rsidRPr="00CD2EDC">
        <w:rPr>
          <w:rFonts w:ascii="TH SarabunPSK" w:hAnsi="TH SarabunPSK" w:cs="TH SarabunPSK" w:hint="cs"/>
          <w:spacing w:val="-10"/>
          <w:sz w:val="32"/>
          <w:szCs w:val="32"/>
          <w:cs/>
        </w:rPr>
        <w:t xml:space="preserve">สืบค้นเมื่อ 2 มีนาคม 2564 </w:t>
      </w:r>
      <w:r w:rsidRPr="00CD2EDC">
        <w:rPr>
          <w:rFonts w:ascii="TH SarabunPSK" w:hAnsi="TH SarabunPSK" w:cs="TH SarabunPSK" w:hint="cs"/>
          <w:spacing w:val="-10"/>
          <w:sz w:val="32"/>
          <w:szCs w:val="32"/>
        </w:rPr>
        <w:t>,</w:t>
      </w:r>
      <w:r w:rsidRPr="00CD2EDC">
        <w:rPr>
          <w:rFonts w:ascii="TH SarabunPSK" w:hAnsi="TH SarabunPSK" w:cs="TH SarabunPSK" w:hint="cs"/>
          <w:spacing w:val="-10"/>
          <w:sz w:val="32"/>
          <w:szCs w:val="32"/>
          <w:cs/>
        </w:rPr>
        <w:t>จา</w:t>
      </w:r>
      <w:r>
        <w:rPr>
          <w:rFonts w:ascii="TH SarabunPSK" w:hAnsi="TH SarabunPSK" w:cs="TH SarabunPSK" w:hint="cs"/>
          <w:spacing w:val="-10"/>
          <w:sz w:val="32"/>
          <w:szCs w:val="32"/>
          <w:cs/>
        </w:rPr>
        <w:t>ก</w:t>
      </w:r>
      <w:r>
        <w:rPr>
          <w:rFonts w:ascii="TH SarabunPSK" w:hAnsi="TH SarabunPSK" w:cs="TH SarabunPSK"/>
          <w:spacing w:val="-16"/>
          <w:sz w:val="32"/>
          <w:szCs w:val="32"/>
        </w:rPr>
        <w:t xml:space="preserve"> </w:t>
      </w:r>
      <w:r w:rsidRPr="00523B64">
        <w:rPr>
          <w:rFonts w:ascii="TH SarabunPSK" w:hAnsi="TH SarabunPSK" w:cs="TH SarabunPSK" w:hint="cs"/>
          <w:spacing w:val="-12"/>
          <w:sz w:val="32"/>
          <w:szCs w:val="32"/>
        </w:rPr>
        <w:t>https://www.bot.or.th/App/BTWS_STAT/ statistics/</w:t>
      </w:r>
      <w:proofErr w:type="spellStart"/>
      <w:r w:rsidRPr="00523B64">
        <w:rPr>
          <w:rFonts w:ascii="TH SarabunPSK" w:hAnsi="TH SarabunPSK" w:cs="TH SarabunPSK" w:hint="cs"/>
          <w:spacing w:val="-12"/>
          <w:sz w:val="32"/>
          <w:szCs w:val="32"/>
        </w:rPr>
        <w:t>ReportPage.aspx?reportID</w:t>
      </w:r>
      <w:proofErr w:type="spellEnd"/>
      <w:r w:rsidRPr="00523B64">
        <w:rPr>
          <w:rFonts w:ascii="TH SarabunPSK" w:hAnsi="TH SarabunPSK" w:cs="TH SarabunPSK" w:hint="cs"/>
          <w:spacing w:val="-12"/>
          <w:sz w:val="32"/>
          <w:szCs w:val="32"/>
        </w:rPr>
        <w:t>=155&amp;language=</w:t>
      </w:r>
      <w:proofErr w:type="spellStart"/>
      <w:r w:rsidRPr="00523B64">
        <w:rPr>
          <w:rFonts w:ascii="TH SarabunPSK" w:hAnsi="TH SarabunPSK" w:cs="TH SarabunPSK" w:hint="cs"/>
          <w:spacing w:val="-12"/>
          <w:sz w:val="32"/>
          <w:szCs w:val="32"/>
        </w:rPr>
        <w:t>th.</w:t>
      </w:r>
      <w:proofErr w:type="spellEnd"/>
    </w:p>
    <w:p w14:paraId="36BA4FB4" w14:textId="77777777" w:rsidR="004147DA" w:rsidRPr="00CD2EDC" w:rsidRDefault="004147DA" w:rsidP="00D53F78">
      <w:pPr>
        <w:spacing w:after="0" w:line="20" w:lineRule="atLeast"/>
        <w:jc w:val="thaiDistribute"/>
        <w:rPr>
          <w:rFonts w:ascii="TH SarabunPSK" w:hAnsi="TH SarabunPSK" w:cs="TH SarabunPSK"/>
          <w:spacing w:val="-10"/>
          <w:sz w:val="32"/>
          <w:szCs w:val="32"/>
          <w:cs/>
        </w:rPr>
      </w:pPr>
      <w:proofErr w:type="spellStart"/>
      <w:r w:rsidRPr="00CD2EDC">
        <w:rPr>
          <w:rFonts w:ascii="TH SarabunPSK" w:hAnsi="TH SarabunPSK" w:cs="TH SarabunPSK" w:hint="cs"/>
          <w:spacing w:val="-10"/>
          <w:sz w:val="32"/>
          <w:szCs w:val="32"/>
          <w:cs/>
        </w:rPr>
        <w:t>ปิ</w:t>
      </w:r>
      <w:proofErr w:type="spellEnd"/>
      <w:r w:rsidRPr="00CD2EDC">
        <w:rPr>
          <w:rFonts w:ascii="TH SarabunPSK" w:hAnsi="TH SarabunPSK" w:cs="TH SarabunPSK" w:hint="cs"/>
          <w:spacing w:val="-10"/>
          <w:sz w:val="32"/>
          <w:szCs w:val="32"/>
          <w:cs/>
        </w:rPr>
        <w:t>ยะมาศ  ห่อทอง. (2551).</w:t>
      </w:r>
      <w:r w:rsidRPr="00CD2EDC">
        <w:rPr>
          <w:rFonts w:ascii="TH SarabunPSK" w:hAnsi="TH SarabunPSK" w:cs="TH SarabunPSK" w:hint="cs"/>
          <w:b/>
          <w:bCs/>
          <w:spacing w:val="-10"/>
          <w:sz w:val="32"/>
          <w:szCs w:val="32"/>
          <w:cs/>
        </w:rPr>
        <w:t xml:space="preserve"> </w:t>
      </w:r>
      <w:r w:rsidRPr="00454E93">
        <w:rPr>
          <w:rFonts w:ascii="TH SarabunPSK" w:hAnsi="TH SarabunPSK" w:cs="TH SarabunPSK" w:hint="cs"/>
          <w:i/>
          <w:iCs/>
          <w:spacing w:val="-10"/>
          <w:sz w:val="32"/>
          <w:szCs w:val="32"/>
          <w:cs/>
        </w:rPr>
        <w:t>ปริมาณเงินกู้ยืมของธนาคารพาณิชย์ทั้งระบบ.</w:t>
      </w:r>
      <w:r w:rsidRPr="00CD2EDC">
        <w:rPr>
          <w:rFonts w:ascii="TH SarabunPSK" w:hAnsi="TH SarabunPSK" w:cs="TH SarabunPSK" w:hint="cs"/>
          <w:b/>
          <w:bCs/>
          <w:spacing w:val="-10"/>
          <w:sz w:val="32"/>
          <w:szCs w:val="32"/>
          <w:cs/>
        </w:rPr>
        <w:t xml:space="preserve"> </w:t>
      </w:r>
      <w:r w:rsidR="00454E93" w:rsidRPr="00454E93">
        <w:rPr>
          <w:rFonts w:ascii="TH SarabunPSK" w:hAnsi="TH SarabunPSK" w:cs="TH SarabunPSK" w:hint="cs"/>
          <w:spacing w:val="-10"/>
          <w:sz w:val="32"/>
          <w:szCs w:val="32"/>
          <w:cs/>
        </w:rPr>
        <w:t>(</w:t>
      </w:r>
      <w:r w:rsidRPr="00CD2EDC">
        <w:rPr>
          <w:rFonts w:ascii="TH SarabunPSK" w:hAnsi="TH SarabunPSK" w:cs="TH SarabunPSK" w:hint="cs"/>
          <w:spacing w:val="-10"/>
          <w:sz w:val="32"/>
          <w:szCs w:val="32"/>
          <w:cs/>
        </w:rPr>
        <w:t xml:space="preserve">วิทยานิพนธ์ปริญญา </w:t>
      </w:r>
      <w:r w:rsidRPr="00CD2EDC">
        <w:rPr>
          <w:rFonts w:ascii="TH SarabunPSK" w:hAnsi="TH SarabunPSK" w:cs="TH SarabunPSK" w:hint="cs"/>
          <w:spacing w:val="-10"/>
          <w:sz w:val="32"/>
          <w:szCs w:val="32"/>
          <w:cs/>
        </w:rPr>
        <w:tab/>
        <w:t>เศร</w:t>
      </w:r>
      <w:proofErr w:type="spellStart"/>
      <w:r w:rsidRPr="00CD2EDC">
        <w:rPr>
          <w:rFonts w:ascii="TH SarabunPSK" w:hAnsi="TH SarabunPSK" w:cs="TH SarabunPSK" w:hint="cs"/>
          <w:spacing w:val="-10"/>
          <w:sz w:val="32"/>
          <w:szCs w:val="32"/>
          <w:cs/>
        </w:rPr>
        <w:t>ษฐศา</w:t>
      </w:r>
      <w:proofErr w:type="spellEnd"/>
      <w:r w:rsidRPr="00CD2EDC">
        <w:rPr>
          <w:rFonts w:ascii="TH SarabunPSK" w:hAnsi="TH SarabunPSK" w:cs="TH SarabunPSK" w:hint="cs"/>
          <w:spacing w:val="-10"/>
          <w:sz w:val="32"/>
          <w:szCs w:val="32"/>
          <w:cs/>
        </w:rPr>
        <w:t xml:space="preserve">สตรมหาบัณฑิต สาขาวิชาเศรษฐศาสตร์. กรุงเทพฯ </w:t>
      </w:r>
      <w:r w:rsidRPr="00CD2EDC">
        <w:rPr>
          <w:rFonts w:ascii="TH SarabunPSK" w:hAnsi="TH SarabunPSK" w:cs="TH SarabunPSK" w:hint="cs"/>
          <w:spacing w:val="-10"/>
          <w:sz w:val="32"/>
          <w:szCs w:val="32"/>
        </w:rPr>
        <w:t xml:space="preserve">: </w:t>
      </w:r>
      <w:r w:rsidR="00454E93">
        <w:rPr>
          <w:rFonts w:ascii="TH SarabunPSK" w:hAnsi="TH SarabunPSK" w:cs="TH SarabunPSK" w:hint="cs"/>
          <w:spacing w:val="-10"/>
          <w:sz w:val="32"/>
          <w:szCs w:val="32"/>
          <w:cs/>
        </w:rPr>
        <w:t>มหาวิทยาลัยรามคำแหง).</w:t>
      </w:r>
    </w:p>
    <w:p w14:paraId="24908688" w14:textId="77777777" w:rsidR="004147DA" w:rsidRPr="00CD2EDC" w:rsidRDefault="004147DA" w:rsidP="00D53F78">
      <w:pPr>
        <w:spacing w:after="0" w:line="20" w:lineRule="atLeast"/>
        <w:jc w:val="thaiDistribute"/>
        <w:rPr>
          <w:rFonts w:ascii="TH SarabunPSK" w:hAnsi="TH SarabunPSK" w:cs="TH SarabunPSK"/>
          <w:spacing w:val="-10"/>
          <w:sz w:val="32"/>
          <w:szCs w:val="32"/>
        </w:rPr>
      </w:pPr>
      <w:r w:rsidRPr="00CD2EDC">
        <w:rPr>
          <w:rFonts w:ascii="TH SarabunPSK" w:hAnsi="TH SarabunPSK" w:cs="TH SarabunPSK" w:hint="cs"/>
          <w:spacing w:val="-10"/>
          <w:sz w:val="32"/>
          <w:szCs w:val="32"/>
          <w:cs/>
        </w:rPr>
        <w:t>พิมพ์ล</w:t>
      </w:r>
      <w:proofErr w:type="spellStart"/>
      <w:r w:rsidRPr="00CD2EDC">
        <w:rPr>
          <w:rFonts w:ascii="TH SarabunPSK" w:hAnsi="TH SarabunPSK" w:cs="TH SarabunPSK" w:hint="cs"/>
          <w:spacing w:val="-10"/>
          <w:sz w:val="32"/>
          <w:szCs w:val="32"/>
          <w:cs/>
        </w:rPr>
        <w:t>ภัชญุ์</w:t>
      </w:r>
      <w:proofErr w:type="spellEnd"/>
      <w:r w:rsidRPr="00CD2EDC">
        <w:rPr>
          <w:rFonts w:ascii="TH SarabunPSK" w:hAnsi="TH SarabunPSK" w:cs="TH SarabunPSK" w:hint="cs"/>
          <w:spacing w:val="-10"/>
          <w:sz w:val="32"/>
          <w:szCs w:val="32"/>
          <w:cs/>
        </w:rPr>
        <w:t xml:space="preserve">  พัฒนชัย. (2559). </w:t>
      </w:r>
      <w:r w:rsidRPr="00454E93">
        <w:rPr>
          <w:rFonts w:ascii="TH SarabunPSK" w:hAnsi="TH SarabunPSK" w:cs="TH SarabunPSK" w:hint="cs"/>
          <w:i/>
          <w:iCs/>
          <w:spacing w:val="-10"/>
          <w:sz w:val="32"/>
          <w:szCs w:val="32"/>
          <w:cs/>
        </w:rPr>
        <w:t>ปัจจัยที่มีผลต่อปริมาณเงินกู้ยืมของธนาคารพาณิชย์ไทย.</w:t>
      </w:r>
      <w:r w:rsidRPr="00CD2EDC">
        <w:rPr>
          <w:rFonts w:ascii="TH SarabunPSK" w:hAnsi="TH SarabunPSK" w:cs="TH SarabunPSK" w:hint="cs"/>
          <w:spacing w:val="-10"/>
          <w:sz w:val="32"/>
          <w:szCs w:val="32"/>
          <w:cs/>
        </w:rPr>
        <w:t xml:space="preserve">  </w:t>
      </w:r>
    </w:p>
    <w:p w14:paraId="5785D696" w14:textId="77777777" w:rsidR="003170DB" w:rsidRPr="00454E93" w:rsidRDefault="004147DA" w:rsidP="00D53F78">
      <w:pPr>
        <w:spacing w:after="0" w:line="20" w:lineRule="atLeast"/>
        <w:jc w:val="thaiDistribute"/>
        <w:rPr>
          <w:rFonts w:ascii="TH SarabunPSK" w:hAnsi="TH SarabunPSK" w:cs="TH SarabunPSK"/>
          <w:spacing w:val="-12"/>
          <w:sz w:val="32"/>
          <w:szCs w:val="32"/>
        </w:rPr>
      </w:pPr>
      <w:r w:rsidRPr="00454E93">
        <w:rPr>
          <w:rFonts w:ascii="TH SarabunPSK" w:hAnsi="TH SarabunPSK" w:cs="TH SarabunPSK" w:hint="cs"/>
          <w:spacing w:val="-12"/>
          <w:sz w:val="32"/>
          <w:szCs w:val="32"/>
          <w:cs/>
        </w:rPr>
        <w:tab/>
      </w:r>
      <w:r w:rsidR="00454E93" w:rsidRPr="00454E93">
        <w:rPr>
          <w:rFonts w:ascii="TH SarabunPSK" w:hAnsi="TH SarabunPSK" w:cs="TH SarabunPSK" w:hint="cs"/>
          <w:spacing w:val="-12"/>
          <w:sz w:val="32"/>
          <w:szCs w:val="32"/>
          <w:cs/>
        </w:rPr>
        <w:t>(</w:t>
      </w:r>
      <w:r w:rsidRPr="00454E93">
        <w:rPr>
          <w:rFonts w:ascii="TH SarabunPSK" w:hAnsi="TH SarabunPSK" w:cs="TH SarabunPSK" w:hint="cs"/>
          <w:spacing w:val="-12"/>
          <w:sz w:val="32"/>
          <w:szCs w:val="32"/>
          <w:cs/>
        </w:rPr>
        <w:t>วิทยานิพนธ์ปริญญาวิทยา</w:t>
      </w:r>
      <w:proofErr w:type="spellStart"/>
      <w:r w:rsidRPr="00454E93">
        <w:rPr>
          <w:rFonts w:ascii="TH SarabunPSK" w:hAnsi="TH SarabunPSK" w:cs="TH SarabunPSK" w:hint="cs"/>
          <w:spacing w:val="-12"/>
          <w:sz w:val="32"/>
          <w:szCs w:val="32"/>
          <w:cs/>
        </w:rPr>
        <w:t>ศา</w:t>
      </w:r>
      <w:proofErr w:type="spellEnd"/>
      <w:r w:rsidRPr="00454E93">
        <w:rPr>
          <w:rFonts w:ascii="TH SarabunPSK" w:hAnsi="TH SarabunPSK" w:cs="TH SarabunPSK" w:hint="cs"/>
          <w:spacing w:val="-12"/>
          <w:sz w:val="32"/>
          <w:szCs w:val="32"/>
          <w:cs/>
        </w:rPr>
        <w:t>สตรมหาบัณฑิต สาขาวิชาการเงิน.</w:t>
      </w:r>
      <w:r w:rsidRPr="00454E93">
        <w:rPr>
          <w:rFonts w:ascii="TH SarabunPSK" w:hAnsi="TH SarabunPSK" w:cs="TH SarabunPSK" w:hint="cs"/>
          <w:spacing w:val="-12"/>
          <w:sz w:val="32"/>
          <w:szCs w:val="32"/>
        </w:rPr>
        <w:t xml:space="preserve"> </w:t>
      </w:r>
      <w:r w:rsidRPr="00454E93">
        <w:rPr>
          <w:rFonts w:ascii="TH SarabunPSK" w:hAnsi="TH SarabunPSK" w:cs="TH SarabunPSK" w:hint="cs"/>
          <w:spacing w:val="-12"/>
          <w:sz w:val="32"/>
          <w:szCs w:val="32"/>
          <w:cs/>
        </w:rPr>
        <w:t xml:space="preserve">กรุงเทพฯ </w:t>
      </w:r>
      <w:r w:rsidRPr="00454E93">
        <w:rPr>
          <w:rFonts w:ascii="TH SarabunPSK" w:hAnsi="TH SarabunPSK" w:cs="TH SarabunPSK" w:hint="cs"/>
          <w:spacing w:val="-12"/>
          <w:sz w:val="32"/>
          <w:szCs w:val="32"/>
        </w:rPr>
        <w:t xml:space="preserve">: </w:t>
      </w:r>
      <w:r w:rsidRPr="00454E93">
        <w:rPr>
          <w:rFonts w:ascii="TH SarabunPSK" w:hAnsi="TH SarabunPSK" w:cs="TH SarabunPSK" w:hint="cs"/>
          <w:spacing w:val="-12"/>
          <w:sz w:val="32"/>
          <w:szCs w:val="32"/>
          <w:cs/>
        </w:rPr>
        <w:t>มหาวิทยาลัยกรุงเทพ</w:t>
      </w:r>
      <w:r w:rsidR="00454E93" w:rsidRPr="00454E93">
        <w:rPr>
          <w:rFonts w:ascii="TH SarabunPSK" w:hAnsi="TH SarabunPSK" w:cs="TH SarabunPSK" w:hint="cs"/>
          <w:spacing w:val="-12"/>
          <w:sz w:val="32"/>
          <w:szCs w:val="32"/>
          <w:cs/>
        </w:rPr>
        <w:t>)</w:t>
      </w:r>
      <w:r w:rsidRPr="00454E93">
        <w:rPr>
          <w:rFonts w:ascii="TH SarabunPSK" w:hAnsi="TH SarabunPSK" w:cs="TH SarabunPSK" w:hint="cs"/>
          <w:spacing w:val="-12"/>
          <w:sz w:val="32"/>
          <w:szCs w:val="32"/>
          <w:cs/>
        </w:rPr>
        <w:t>.</w:t>
      </w:r>
    </w:p>
    <w:p w14:paraId="448627C3" w14:textId="77777777" w:rsidR="005A3BED" w:rsidRPr="00CD2EDC" w:rsidRDefault="005A3BED" w:rsidP="005A3BED">
      <w:pPr>
        <w:spacing w:after="0" w:line="20" w:lineRule="atLeast"/>
        <w:jc w:val="thaiDistribute"/>
        <w:rPr>
          <w:rFonts w:ascii="TH SarabunPSK" w:hAnsi="TH SarabunPSK" w:cs="TH SarabunPSK"/>
          <w:spacing w:val="-10"/>
          <w:sz w:val="32"/>
          <w:szCs w:val="32"/>
        </w:rPr>
      </w:pPr>
      <w:r w:rsidRPr="00CD2EDC">
        <w:rPr>
          <w:rFonts w:ascii="TH SarabunPSK" w:hAnsi="TH SarabunPSK" w:cs="TH SarabunPSK" w:hint="cs"/>
          <w:spacing w:val="-10"/>
          <w:sz w:val="32"/>
          <w:szCs w:val="32"/>
        </w:rPr>
        <w:t xml:space="preserve">Felicia Omowunmi </w:t>
      </w:r>
      <w:proofErr w:type="spellStart"/>
      <w:r w:rsidRPr="00CD2EDC">
        <w:rPr>
          <w:rFonts w:ascii="TH SarabunPSK" w:hAnsi="TH SarabunPSK" w:cs="TH SarabunPSK" w:hint="cs"/>
          <w:spacing w:val="-10"/>
          <w:sz w:val="32"/>
          <w:szCs w:val="32"/>
        </w:rPr>
        <w:t>Olokoyo</w:t>
      </w:r>
      <w:proofErr w:type="spellEnd"/>
      <w:r w:rsidRPr="00CD2EDC">
        <w:rPr>
          <w:rFonts w:ascii="TH SarabunPSK" w:hAnsi="TH SarabunPSK" w:cs="TH SarabunPSK" w:hint="cs"/>
          <w:spacing w:val="-10"/>
          <w:sz w:val="32"/>
          <w:szCs w:val="32"/>
        </w:rPr>
        <w:t xml:space="preserve">. </w:t>
      </w:r>
      <w:r w:rsidRPr="00CD2EDC">
        <w:rPr>
          <w:rFonts w:ascii="TH SarabunPSK" w:hAnsi="TH SarabunPSK" w:cs="TH SarabunPSK" w:hint="cs"/>
          <w:spacing w:val="-10"/>
          <w:sz w:val="32"/>
          <w:szCs w:val="32"/>
          <w:cs/>
        </w:rPr>
        <w:t xml:space="preserve">(2011). </w:t>
      </w:r>
      <w:r w:rsidRPr="00CD2EDC">
        <w:rPr>
          <w:rFonts w:ascii="TH SarabunPSK" w:hAnsi="TH SarabunPSK" w:cs="TH SarabunPSK" w:hint="cs"/>
          <w:spacing w:val="-10"/>
          <w:sz w:val="32"/>
          <w:szCs w:val="32"/>
        </w:rPr>
        <w:t>Determinants of Commercial Bank’ Lending</w:t>
      </w:r>
    </w:p>
    <w:p w14:paraId="69B03390" w14:textId="77777777" w:rsidR="005A3BED" w:rsidRPr="00CD2EDC" w:rsidRDefault="005A3BED" w:rsidP="005A3BED">
      <w:pPr>
        <w:spacing w:after="0" w:line="20" w:lineRule="atLeast"/>
        <w:ind w:firstLine="720"/>
        <w:jc w:val="thaiDistribute"/>
        <w:rPr>
          <w:rFonts w:ascii="TH SarabunPSK" w:hAnsi="TH SarabunPSK" w:cs="TH SarabunPSK"/>
          <w:spacing w:val="-10"/>
          <w:sz w:val="32"/>
          <w:szCs w:val="32"/>
        </w:rPr>
      </w:pPr>
      <w:r w:rsidRPr="00CD2EDC">
        <w:rPr>
          <w:rFonts w:ascii="TH SarabunPSK" w:hAnsi="TH SarabunPSK" w:cs="TH SarabunPSK" w:hint="cs"/>
          <w:spacing w:val="-10"/>
          <w:sz w:val="32"/>
          <w:szCs w:val="32"/>
        </w:rPr>
        <w:t xml:space="preserve">Behavior in Nigeria. </w:t>
      </w:r>
      <w:r w:rsidRPr="00655792">
        <w:rPr>
          <w:rFonts w:ascii="TH SarabunPSK" w:hAnsi="TH SarabunPSK" w:cs="TH SarabunPSK" w:hint="cs"/>
          <w:i/>
          <w:iCs/>
          <w:spacing w:val="-10"/>
          <w:sz w:val="32"/>
          <w:szCs w:val="32"/>
        </w:rPr>
        <w:t xml:space="preserve">International Journal of </w:t>
      </w:r>
      <w:proofErr w:type="spellStart"/>
      <w:r w:rsidRPr="00655792">
        <w:rPr>
          <w:rFonts w:ascii="TH SarabunPSK" w:hAnsi="TH SarabunPSK" w:cs="TH SarabunPSK" w:hint="cs"/>
          <w:i/>
          <w:iCs/>
          <w:spacing w:val="-10"/>
          <w:sz w:val="32"/>
          <w:szCs w:val="32"/>
        </w:rPr>
        <w:t>Financila</w:t>
      </w:r>
      <w:proofErr w:type="spellEnd"/>
      <w:r w:rsidRPr="00655792">
        <w:rPr>
          <w:rFonts w:ascii="TH SarabunPSK" w:hAnsi="TH SarabunPSK" w:cs="TH SarabunPSK" w:hint="cs"/>
          <w:i/>
          <w:iCs/>
          <w:spacing w:val="-10"/>
          <w:sz w:val="32"/>
          <w:szCs w:val="32"/>
        </w:rPr>
        <w:t xml:space="preserve"> Research</w:t>
      </w:r>
      <w:r w:rsidRPr="00655792">
        <w:rPr>
          <w:rFonts w:ascii="TH SarabunPSK" w:hAnsi="TH SarabunPSK" w:cs="TH SarabunPSK" w:hint="cs"/>
          <w:b/>
          <w:bCs/>
          <w:i/>
          <w:iCs/>
          <w:spacing w:val="-10"/>
          <w:sz w:val="32"/>
          <w:szCs w:val="32"/>
        </w:rPr>
        <w:t>.</w:t>
      </w:r>
      <w:r w:rsidRPr="00CD2EDC">
        <w:rPr>
          <w:rFonts w:ascii="TH SarabunPSK" w:hAnsi="TH SarabunPSK" w:cs="TH SarabunPSK" w:hint="cs"/>
          <w:spacing w:val="-10"/>
          <w:sz w:val="32"/>
          <w:szCs w:val="32"/>
        </w:rPr>
        <w:t xml:space="preserve"> </w:t>
      </w:r>
      <w:r w:rsidR="00655792" w:rsidRPr="00655792">
        <w:rPr>
          <w:rFonts w:ascii="TH SarabunPSK" w:hAnsi="TH SarabunPSK" w:cs="TH SarabunPSK"/>
          <w:sz w:val="32"/>
          <w:szCs w:val="32"/>
        </w:rPr>
        <w:t>Retrieved from</w:t>
      </w:r>
    </w:p>
    <w:p w14:paraId="27B6FF58" w14:textId="77777777" w:rsidR="005A3BED" w:rsidRPr="00CD2EDC" w:rsidRDefault="005A3BED" w:rsidP="005A3BED">
      <w:pPr>
        <w:spacing w:after="0" w:line="20" w:lineRule="atLeast"/>
        <w:ind w:firstLine="720"/>
        <w:jc w:val="thaiDistribute"/>
        <w:rPr>
          <w:rFonts w:ascii="TH SarabunPSK" w:hAnsi="TH SarabunPSK" w:cs="TH SarabunPSK"/>
          <w:spacing w:val="-10"/>
          <w:sz w:val="32"/>
          <w:szCs w:val="32"/>
          <w:cs/>
        </w:rPr>
      </w:pPr>
      <w:r w:rsidRPr="00CD2EDC">
        <w:rPr>
          <w:rFonts w:ascii="TH SarabunPSK" w:hAnsi="TH SarabunPSK" w:cs="TH SarabunPSK" w:hint="cs"/>
          <w:spacing w:val="-10"/>
          <w:sz w:val="32"/>
          <w:szCs w:val="32"/>
        </w:rPr>
        <w:t>http:/</w:t>
      </w:r>
      <w:r w:rsidR="00655792">
        <w:rPr>
          <w:rFonts w:ascii="TH SarabunPSK" w:hAnsi="TH SarabunPSK" w:cs="TH SarabunPSK" w:hint="cs"/>
          <w:spacing w:val="-10"/>
          <w:sz w:val="32"/>
          <w:szCs w:val="32"/>
        </w:rPr>
        <w:t>/www.covenantuniversity.edu.ng</w:t>
      </w:r>
      <w:r w:rsidR="003170DB">
        <w:rPr>
          <w:rFonts w:ascii="TH SarabunPSK" w:hAnsi="TH SarabunPSK" w:cs="TH SarabunPSK"/>
          <w:spacing w:val="-10"/>
          <w:sz w:val="32"/>
          <w:szCs w:val="32"/>
        </w:rPr>
        <w:t>.</w:t>
      </w:r>
      <w:r w:rsidR="00655792">
        <w:rPr>
          <w:rFonts w:ascii="TH SarabunPSK" w:hAnsi="TH SarabunPSK" w:cs="TH SarabunPSK" w:hint="cs"/>
          <w:spacing w:val="-10"/>
          <w:sz w:val="32"/>
          <w:szCs w:val="32"/>
        </w:rPr>
        <w:t xml:space="preserve"> </w:t>
      </w:r>
    </w:p>
    <w:p w14:paraId="326E9941" w14:textId="77777777" w:rsidR="00471455" w:rsidRPr="00B1347B" w:rsidRDefault="00471455" w:rsidP="0090457F">
      <w:pPr>
        <w:tabs>
          <w:tab w:val="left" w:pos="1275"/>
        </w:tabs>
        <w:spacing w:after="0" w:line="240" w:lineRule="auto"/>
        <w:contextualSpacing/>
        <w:rPr>
          <w:rFonts w:ascii="TH SarabunPSK" w:hAnsi="TH SarabunPSK" w:cs="TH SarabunPSK"/>
          <w:b/>
          <w:bCs/>
          <w:sz w:val="32"/>
          <w:szCs w:val="32"/>
        </w:rPr>
      </w:pPr>
    </w:p>
    <w:sectPr w:rsidR="00471455" w:rsidRPr="00B1347B" w:rsidSect="004043EA">
      <w:pgSz w:w="11906" w:h="16838"/>
      <w:pgMar w:top="1699" w:right="1699" w:bottom="1987" w:left="198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6-24T12:16:00Z" w:initials="U">
    <w:p w14:paraId="2BD87161" w14:textId="29826BE2" w:rsidR="002F37E6" w:rsidRDefault="002F37E6">
      <w:pPr>
        <w:pStyle w:val="af0"/>
      </w:pPr>
      <w:r>
        <w:rPr>
          <w:rStyle w:val="af"/>
        </w:rPr>
        <w:annotationRef/>
      </w:r>
    </w:p>
  </w:comment>
  <w:comment w:id="1" w:author="User" w:date="2021-06-24T12:15:00Z" w:initials="U">
    <w:p w14:paraId="1F66858D" w14:textId="729E3042" w:rsidR="002F37E6" w:rsidRDefault="002F37E6">
      <w:pPr>
        <w:pStyle w:val="af0"/>
      </w:pPr>
      <w:r>
        <w:rPr>
          <w:rStyle w:val="af"/>
        </w:rPr>
        <w:annotationRef/>
      </w:r>
      <w:r w:rsidRPr="002F37E6">
        <w:rPr>
          <w:rFonts w:cs="Cordia New"/>
          <w:cs/>
        </w:rPr>
        <w:t xml:space="preserve">ควรปรับปรุงการเขียนให้เห็นถึงความสำคัญของการศึกษาที่แสดงถึง </w:t>
      </w:r>
      <w:r w:rsidRPr="002F37E6">
        <w:t xml:space="preserve">contribution </w:t>
      </w:r>
      <w:r w:rsidRPr="002F37E6">
        <w:rPr>
          <w:rFonts w:cs="Cordia New"/>
          <w:cs/>
        </w:rPr>
        <w:t xml:space="preserve">หรือ </w:t>
      </w:r>
      <w:r w:rsidRPr="002F37E6">
        <w:t xml:space="preserve">new knowledge </w:t>
      </w:r>
      <w:r w:rsidRPr="002F37E6">
        <w:rPr>
          <w:rFonts w:cs="Cordia New"/>
          <w:cs/>
        </w:rPr>
        <w:t>ที่เกิดขึ้นในงานวิจัยชิ้นนี้ รวมถึงควรมีการตรวจสอบการอ้างอิงที่มาของข้อมูล</w:t>
      </w:r>
    </w:p>
  </w:comment>
  <w:comment w:id="2" w:author="User" w:date="2021-06-24T12:15:00Z" w:initials="U">
    <w:p w14:paraId="39AE36E3" w14:textId="0AA30A8D" w:rsidR="002F37E6" w:rsidRDefault="002F37E6">
      <w:pPr>
        <w:pStyle w:val="af0"/>
        <w:rPr>
          <w:rFonts w:hint="cs"/>
          <w:cs/>
        </w:rPr>
      </w:pPr>
      <w:r>
        <w:rPr>
          <w:rStyle w:val="af"/>
        </w:rPr>
        <w:annotationRef/>
      </w:r>
      <w:r>
        <w:rPr>
          <w:rFonts w:hint="cs"/>
          <w:cs/>
        </w:rPr>
        <w:t>ควรมีการอ้างอิงที่มาของข้อมูล</w:t>
      </w:r>
    </w:p>
  </w:comment>
  <w:comment w:id="4" w:author="User" w:date="2021-06-24T12:17:00Z" w:initials="U">
    <w:p w14:paraId="0B71882F" w14:textId="1340D438" w:rsidR="002F37E6" w:rsidRDefault="002F37E6">
      <w:pPr>
        <w:pStyle w:val="af0"/>
        <w:rPr>
          <w:rFonts w:hint="cs"/>
          <w:cs/>
        </w:rPr>
      </w:pPr>
      <w:r>
        <w:rPr>
          <w:rStyle w:val="af"/>
        </w:rPr>
        <w:annotationRef/>
      </w:r>
      <w:r>
        <w:rPr>
          <w:rFonts w:hint="cs"/>
          <w:cs/>
        </w:rPr>
        <w:t>ควรแสดงให้เห็นกระบวนการทวทวนวรรณกรรมหรืองานวิจัยที่เกี่ยวข้องเพื่อให้ได้มาซึ่งตัวแปรที่ใช้ในการวิจัย</w:t>
      </w:r>
    </w:p>
  </w:comment>
  <w:comment w:id="5" w:author="User" w:date="2021-06-24T12:18:00Z" w:initials="U">
    <w:p w14:paraId="391A3200" w14:textId="77249E5C" w:rsidR="002F37E6" w:rsidRDefault="002F37E6">
      <w:pPr>
        <w:pStyle w:val="af0"/>
        <w:rPr>
          <w:rFonts w:hint="cs"/>
        </w:rPr>
      </w:pPr>
      <w:r>
        <w:rPr>
          <w:rStyle w:val="af"/>
        </w:rPr>
        <w:annotationRef/>
      </w:r>
      <w:r>
        <w:rPr>
          <w:rFonts w:hint="cs"/>
          <w:cs/>
        </w:rPr>
        <w:t>ไม่มีในอ้างอิง</w:t>
      </w:r>
    </w:p>
  </w:comment>
  <w:comment w:id="6" w:author="User" w:date="2021-06-24T12:19:00Z" w:initials="U">
    <w:p w14:paraId="52DC22F6" w14:textId="6CD17D50" w:rsidR="002F37E6" w:rsidRDefault="002F37E6">
      <w:pPr>
        <w:pStyle w:val="af0"/>
        <w:rPr>
          <w:rFonts w:hint="cs"/>
        </w:rPr>
      </w:pPr>
      <w:r>
        <w:rPr>
          <w:rStyle w:val="af"/>
        </w:rPr>
        <w:annotationRef/>
      </w:r>
      <w:r>
        <w:rPr>
          <w:rFonts w:hint="cs"/>
          <w:cs/>
        </w:rPr>
        <w:t>ควรตรวจสอบวิธีการนำเสนอผลการวิเคราะห์ให้เป็นมาตรฐานสากล</w:t>
      </w:r>
    </w:p>
  </w:comment>
  <w:comment w:id="10" w:author="User" w:date="2021-06-24T12:20:00Z" w:initials="U">
    <w:p w14:paraId="3BC16A76" w14:textId="3313DA46" w:rsidR="002F37E6" w:rsidRDefault="002F37E6">
      <w:pPr>
        <w:pStyle w:val="af0"/>
        <w:rPr>
          <w:rFonts w:hint="cs"/>
          <w:cs/>
        </w:rPr>
      </w:pPr>
      <w:r>
        <w:rPr>
          <w:rStyle w:val="af"/>
        </w:rPr>
        <w:annotationRef/>
      </w:r>
      <w:r>
        <w:rPr>
          <w:rFonts w:hint="cs"/>
          <w:cs/>
        </w:rPr>
        <w:t>ควรตรวจสอบวิธีการนำเสนอผลการศึกษา</w:t>
      </w:r>
      <w:r w:rsidR="000D3B73">
        <w:rPr>
          <w:rFonts w:hint="cs"/>
          <w:cs/>
        </w:rPr>
        <w:t>ที่เป็นมาตรฐาน</w:t>
      </w:r>
    </w:p>
  </w:comment>
  <w:comment w:id="12" w:author="User" w:date="2021-06-24T12:30:00Z" w:initials="U">
    <w:p w14:paraId="2E6CDF42" w14:textId="52BD0226" w:rsidR="000D3B73" w:rsidRDefault="000D3B73">
      <w:pPr>
        <w:pStyle w:val="af0"/>
        <w:rPr>
          <w:rFonts w:hint="cs"/>
        </w:rPr>
      </w:pPr>
      <w:r>
        <w:rPr>
          <w:rStyle w:val="af"/>
        </w:rPr>
        <w:annotationRef/>
      </w:r>
      <w:r>
        <w:rPr>
          <w:rFonts w:hint="cs"/>
          <w:cs/>
        </w:rPr>
        <w:t>ควรมีการทบทวนงาน</w:t>
      </w:r>
      <w:proofErr w:type="spellStart"/>
      <w:r>
        <w:rPr>
          <w:rFonts w:hint="cs"/>
          <w:cs/>
        </w:rPr>
        <w:t>วืจัย</w:t>
      </w:r>
      <w:proofErr w:type="spellEnd"/>
      <w:r>
        <w:rPr>
          <w:rFonts w:hint="cs"/>
          <w:cs/>
        </w:rPr>
        <w:t>ที่ทันสมัยเพื่อนำมาอ้างอิง</w:t>
      </w:r>
    </w:p>
  </w:comment>
  <w:comment w:id="13" w:author="User" w:date="2021-06-24T12:24:00Z" w:initials="U">
    <w:p w14:paraId="1BA974AA" w14:textId="746DAC03" w:rsidR="000D3B73" w:rsidRDefault="000D3B73">
      <w:pPr>
        <w:pStyle w:val="af0"/>
        <w:rPr>
          <w:rFonts w:hint="cs"/>
          <w:cs/>
        </w:rPr>
      </w:pPr>
      <w:r>
        <w:rPr>
          <w:rStyle w:val="af"/>
        </w:rPr>
        <w:annotationRef/>
      </w:r>
      <w:r>
        <w:rPr>
          <w:rFonts w:hint="cs"/>
          <w:cs/>
        </w:rPr>
        <w:t>ข้อเสนอแนะควรได้มาจากผลการศึกษา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87161" w15:done="0"/>
  <w15:commentEx w15:paraId="1F66858D" w15:done="0"/>
  <w15:commentEx w15:paraId="39AE36E3" w15:done="0"/>
  <w15:commentEx w15:paraId="0B71882F" w15:done="0"/>
  <w15:commentEx w15:paraId="391A3200" w15:done="0"/>
  <w15:commentEx w15:paraId="52DC22F6" w15:done="0"/>
  <w15:commentEx w15:paraId="3BC16A76" w15:done="0"/>
  <w15:commentEx w15:paraId="2E6CDF42" w15:done="0"/>
  <w15:commentEx w15:paraId="1BA974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F639" w16cex:dateUtc="2021-06-24T05:16:00Z"/>
  <w16cex:commentExtensible w16cex:durableId="247EF5EA" w16cex:dateUtc="2021-06-24T05:15:00Z"/>
  <w16cex:commentExtensible w16cex:durableId="247EF5F9" w16cex:dateUtc="2021-06-24T05:15:00Z"/>
  <w16cex:commentExtensible w16cex:durableId="247EF641" w16cex:dateUtc="2021-06-24T05:17:00Z"/>
  <w16cex:commentExtensible w16cex:durableId="247EF6A0" w16cex:dateUtc="2021-06-24T05:18:00Z"/>
  <w16cex:commentExtensible w16cex:durableId="247EF6BD" w16cex:dateUtc="2021-06-24T05:19:00Z"/>
  <w16cex:commentExtensible w16cex:durableId="247EF6F8" w16cex:dateUtc="2021-06-24T05:20:00Z"/>
  <w16cex:commentExtensible w16cex:durableId="247EF970" w16cex:dateUtc="2021-06-24T05:30:00Z"/>
  <w16cex:commentExtensible w16cex:durableId="247EF7E3" w16cex:dateUtc="2021-06-24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87161" w16cid:durableId="247EF639"/>
  <w16cid:commentId w16cid:paraId="1F66858D" w16cid:durableId="247EF5EA"/>
  <w16cid:commentId w16cid:paraId="39AE36E3" w16cid:durableId="247EF5F9"/>
  <w16cid:commentId w16cid:paraId="0B71882F" w16cid:durableId="247EF641"/>
  <w16cid:commentId w16cid:paraId="391A3200" w16cid:durableId="247EF6A0"/>
  <w16cid:commentId w16cid:paraId="52DC22F6" w16cid:durableId="247EF6BD"/>
  <w16cid:commentId w16cid:paraId="3BC16A76" w16cid:durableId="247EF6F8"/>
  <w16cid:commentId w16cid:paraId="2E6CDF42" w16cid:durableId="247EF970"/>
  <w16cid:commentId w16cid:paraId="1BA974AA" w16cid:durableId="247E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6901" w14:textId="77777777" w:rsidR="00056B11" w:rsidRDefault="00056B11" w:rsidP="00572230">
      <w:pPr>
        <w:spacing w:after="0" w:line="240" w:lineRule="auto"/>
      </w:pPr>
      <w:r>
        <w:separator/>
      </w:r>
    </w:p>
  </w:endnote>
  <w:endnote w:type="continuationSeparator" w:id="0">
    <w:p w14:paraId="0F953905" w14:textId="77777777" w:rsidR="00056B11" w:rsidRDefault="00056B11" w:rsidP="005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TH Sarabun New">
    <w:altName w:val="Browallia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3C7C" w14:textId="77777777" w:rsidR="00056B11" w:rsidRDefault="00056B11" w:rsidP="00572230">
      <w:pPr>
        <w:spacing w:after="0" w:line="240" w:lineRule="auto"/>
      </w:pPr>
      <w:r>
        <w:separator/>
      </w:r>
    </w:p>
  </w:footnote>
  <w:footnote w:type="continuationSeparator" w:id="0">
    <w:p w14:paraId="1B767301" w14:textId="77777777" w:rsidR="00056B11" w:rsidRDefault="00056B11" w:rsidP="00572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3FB"/>
    <w:multiLevelType w:val="hybridMultilevel"/>
    <w:tmpl w:val="CFF44B4A"/>
    <w:lvl w:ilvl="0" w:tplc="0BFC1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A"/>
    <w:rsid w:val="00056B11"/>
    <w:rsid w:val="000A3AC4"/>
    <w:rsid w:val="000C1C72"/>
    <w:rsid w:val="000D3B73"/>
    <w:rsid w:val="00133146"/>
    <w:rsid w:val="001A3709"/>
    <w:rsid w:val="001D3C74"/>
    <w:rsid w:val="0022398A"/>
    <w:rsid w:val="00230440"/>
    <w:rsid w:val="00271C55"/>
    <w:rsid w:val="00280856"/>
    <w:rsid w:val="002E365C"/>
    <w:rsid w:val="002F37E6"/>
    <w:rsid w:val="003170DB"/>
    <w:rsid w:val="004043EA"/>
    <w:rsid w:val="004147DA"/>
    <w:rsid w:val="00453D42"/>
    <w:rsid w:val="00454E93"/>
    <w:rsid w:val="00463590"/>
    <w:rsid w:val="004713A4"/>
    <w:rsid w:val="00471455"/>
    <w:rsid w:val="004B6815"/>
    <w:rsid w:val="00521612"/>
    <w:rsid w:val="00523B64"/>
    <w:rsid w:val="00572230"/>
    <w:rsid w:val="00585B7C"/>
    <w:rsid w:val="00587F80"/>
    <w:rsid w:val="00591E8E"/>
    <w:rsid w:val="005A3BED"/>
    <w:rsid w:val="005C0703"/>
    <w:rsid w:val="00655792"/>
    <w:rsid w:val="00672C5F"/>
    <w:rsid w:val="006B26E3"/>
    <w:rsid w:val="00724BE7"/>
    <w:rsid w:val="00730FBA"/>
    <w:rsid w:val="00757D65"/>
    <w:rsid w:val="00770788"/>
    <w:rsid w:val="007B3001"/>
    <w:rsid w:val="0086009D"/>
    <w:rsid w:val="00893220"/>
    <w:rsid w:val="008E33BB"/>
    <w:rsid w:val="008E5D78"/>
    <w:rsid w:val="008F03D9"/>
    <w:rsid w:val="008F569F"/>
    <w:rsid w:val="0090457F"/>
    <w:rsid w:val="009447AB"/>
    <w:rsid w:val="009C61B9"/>
    <w:rsid w:val="009F35E7"/>
    <w:rsid w:val="00AD1657"/>
    <w:rsid w:val="00B1347B"/>
    <w:rsid w:val="00B15330"/>
    <w:rsid w:val="00BE319F"/>
    <w:rsid w:val="00C754B2"/>
    <w:rsid w:val="00CD2EDC"/>
    <w:rsid w:val="00CF2A66"/>
    <w:rsid w:val="00D11983"/>
    <w:rsid w:val="00D35BE3"/>
    <w:rsid w:val="00D529F4"/>
    <w:rsid w:val="00D53F78"/>
    <w:rsid w:val="00D5719F"/>
    <w:rsid w:val="00DA7115"/>
    <w:rsid w:val="00DC6C7B"/>
    <w:rsid w:val="00DE63EB"/>
    <w:rsid w:val="00E0593B"/>
    <w:rsid w:val="00E32C80"/>
    <w:rsid w:val="00EF4FA0"/>
    <w:rsid w:val="00F27E13"/>
    <w:rsid w:val="00F41303"/>
    <w:rsid w:val="00FD278F"/>
    <w:rsid w:val="00FF48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F194"/>
  <w15:docId w15:val="{35C50031-8D52-4175-A118-DBA0A314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C5F"/>
    <w:rPr>
      <w:color w:val="0000FF" w:themeColor="hyperlink"/>
      <w:u w:val="single"/>
    </w:rPr>
  </w:style>
  <w:style w:type="paragraph" w:styleId="a4">
    <w:name w:val="endnote text"/>
    <w:basedOn w:val="a"/>
    <w:link w:val="a5"/>
    <w:uiPriority w:val="99"/>
    <w:unhideWhenUsed/>
    <w:rsid w:val="00572230"/>
    <w:pPr>
      <w:spacing w:after="0" w:line="240" w:lineRule="auto"/>
    </w:pPr>
    <w:rPr>
      <w:sz w:val="20"/>
      <w:szCs w:val="25"/>
    </w:rPr>
  </w:style>
  <w:style w:type="character" w:customStyle="1" w:styleId="a5">
    <w:name w:val="ข้อความอ้างอิงท้ายเรื่อง อักขระ"/>
    <w:basedOn w:val="a0"/>
    <w:link w:val="a4"/>
    <w:uiPriority w:val="99"/>
    <w:rsid w:val="00572230"/>
    <w:rPr>
      <w:sz w:val="20"/>
      <w:szCs w:val="25"/>
    </w:rPr>
  </w:style>
  <w:style w:type="table" w:customStyle="1" w:styleId="11">
    <w:name w:val="ตารางรายการ 1 แบบบาง1"/>
    <w:basedOn w:val="a1"/>
    <w:uiPriority w:val="46"/>
    <w:rsid w:val="0057223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footnote text"/>
    <w:basedOn w:val="a"/>
    <w:link w:val="a7"/>
    <w:uiPriority w:val="99"/>
    <w:semiHidden/>
    <w:unhideWhenUsed/>
    <w:rsid w:val="00572230"/>
    <w:pPr>
      <w:spacing w:after="0" w:line="240" w:lineRule="auto"/>
    </w:pPr>
    <w:rPr>
      <w:sz w:val="20"/>
      <w:szCs w:val="25"/>
    </w:rPr>
  </w:style>
  <w:style w:type="character" w:customStyle="1" w:styleId="a7">
    <w:name w:val="ข้อความเชิงอรรถ อักขระ"/>
    <w:basedOn w:val="a0"/>
    <w:link w:val="a6"/>
    <w:uiPriority w:val="99"/>
    <w:semiHidden/>
    <w:rsid w:val="00572230"/>
    <w:rPr>
      <w:sz w:val="20"/>
      <w:szCs w:val="25"/>
    </w:rPr>
  </w:style>
  <w:style w:type="character" w:styleId="a8">
    <w:name w:val="footnote reference"/>
    <w:basedOn w:val="a0"/>
    <w:uiPriority w:val="99"/>
    <w:semiHidden/>
    <w:unhideWhenUsed/>
    <w:rsid w:val="00572230"/>
    <w:rPr>
      <w:sz w:val="32"/>
      <w:szCs w:val="32"/>
      <w:vertAlign w:val="superscript"/>
    </w:rPr>
  </w:style>
  <w:style w:type="table" w:styleId="a9">
    <w:name w:val="Table Grid"/>
    <w:basedOn w:val="a1"/>
    <w:uiPriority w:val="39"/>
    <w:rsid w:val="0047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447AB"/>
    <w:pPr>
      <w:tabs>
        <w:tab w:val="center" w:pos="4513"/>
        <w:tab w:val="right" w:pos="9026"/>
      </w:tabs>
      <w:spacing w:after="0" w:line="240" w:lineRule="auto"/>
    </w:pPr>
  </w:style>
  <w:style w:type="character" w:customStyle="1" w:styleId="ab">
    <w:name w:val="หัวกระดาษ อักขระ"/>
    <w:basedOn w:val="a0"/>
    <w:link w:val="aa"/>
    <w:uiPriority w:val="99"/>
    <w:rsid w:val="009447AB"/>
  </w:style>
  <w:style w:type="paragraph" w:styleId="ac">
    <w:name w:val="footer"/>
    <w:basedOn w:val="a"/>
    <w:link w:val="ad"/>
    <w:uiPriority w:val="99"/>
    <w:unhideWhenUsed/>
    <w:rsid w:val="009447AB"/>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9447AB"/>
  </w:style>
  <w:style w:type="paragraph" w:styleId="ae">
    <w:name w:val="List Paragraph"/>
    <w:basedOn w:val="a"/>
    <w:uiPriority w:val="34"/>
    <w:qFormat/>
    <w:rsid w:val="009F35E7"/>
    <w:pPr>
      <w:ind w:left="720"/>
      <w:contextualSpacing/>
    </w:pPr>
  </w:style>
  <w:style w:type="character" w:styleId="af">
    <w:name w:val="annotation reference"/>
    <w:basedOn w:val="a0"/>
    <w:uiPriority w:val="99"/>
    <w:semiHidden/>
    <w:unhideWhenUsed/>
    <w:rsid w:val="00521612"/>
    <w:rPr>
      <w:sz w:val="16"/>
      <w:szCs w:val="18"/>
    </w:rPr>
  </w:style>
  <w:style w:type="paragraph" w:styleId="af0">
    <w:name w:val="annotation text"/>
    <w:basedOn w:val="a"/>
    <w:link w:val="af1"/>
    <w:uiPriority w:val="99"/>
    <w:semiHidden/>
    <w:unhideWhenUsed/>
    <w:rsid w:val="00521612"/>
    <w:pPr>
      <w:spacing w:line="240" w:lineRule="auto"/>
    </w:pPr>
    <w:rPr>
      <w:sz w:val="20"/>
      <w:szCs w:val="25"/>
    </w:rPr>
  </w:style>
  <w:style w:type="character" w:customStyle="1" w:styleId="af1">
    <w:name w:val="ข้อความข้อคิดเห็น อักขระ"/>
    <w:basedOn w:val="a0"/>
    <w:link w:val="af0"/>
    <w:uiPriority w:val="99"/>
    <w:semiHidden/>
    <w:rsid w:val="00521612"/>
    <w:rPr>
      <w:sz w:val="20"/>
      <w:szCs w:val="25"/>
    </w:rPr>
  </w:style>
  <w:style w:type="paragraph" w:styleId="af2">
    <w:name w:val="annotation subject"/>
    <w:basedOn w:val="af0"/>
    <w:next w:val="af0"/>
    <w:link w:val="af3"/>
    <w:uiPriority w:val="99"/>
    <w:semiHidden/>
    <w:unhideWhenUsed/>
    <w:rsid w:val="00521612"/>
    <w:rPr>
      <w:b/>
      <w:bCs/>
    </w:rPr>
  </w:style>
  <w:style w:type="character" w:customStyle="1" w:styleId="af3">
    <w:name w:val="ชื่อเรื่องของข้อคิดเห็น อักขระ"/>
    <w:basedOn w:val="af1"/>
    <w:link w:val="af2"/>
    <w:uiPriority w:val="99"/>
    <w:semiHidden/>
    <w:rsid w:val="00521612"/>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B540-7A45-4A1C-85D2-D2C5E7F8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2531</Words>
  <Characters>14431</Characters>
  <Application>Microsoft Office Word</Application>
  <DocSecurity>0</DocSecurity>
  <Lines>120</Lines>
  <Paragraphs>33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2021-05-25T06:46:00Z</cp:lastPrinted>
  <dcterms:created xsi:type="dcterms:W3CDTF">2021-06-24T05:31:00Z</dcterms:created>
  <dcterms:modified xsi:type="dcterms:W3CDTF">2021-06-24T05:31:00Z</dcterms:modified>
</cp:coreProperties>
</file>