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C4" w:rsidRPr="002F5235" w:rsidRDefault="001B0CC4" w:rsidP="001B0C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การสร้างเว็บไซต์ประชาสัมพันธ์</w:t>
      </w:r>
      <w:r w:rsidRPr="002B47DF">
        <w:rPr>
          <w:rFonts w:ascii="TH SarabunPSK" w:hAnsi="TH SarabunPSK" w:cs="TH SarabunPSK"/>
          <w:b/>
          <w:bCs/>
          <w:strike/>
          <w:sz w:val="36"/>
          <w:szCs w:val="36"/>
          <w:cs/>
        </w:rPr>
        <w:t>แหล่งท่องเที่ยว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พิพิธภัณฑ์มรดกวัฒนธรรมอิสลาม</w:t>
      </w:r>
      <w:r w:rsidRPr="002F52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และศูนย์การเรียน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รู้อัล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กุ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รอาน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ชุมชนบ้านศาลาลูกไก่ อำเภอยี่งอ จังหวัดนราธิวาส </w:t>
      </w:r>
    </w:p>
    <w:p w:rsidR="001B0CC4" w:rsidRPr="002F5235" w:rsidRDefault="001B0CC4" w:rsidP="001B0CC4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Creating a Website to </w:t>
      </w:r>
      <w:r w:rsidRPr="002B47DF">
        <w:rPr>
          <w:rFonts w:ascii="TH SarabunPSK" w:hAnsi="TH SarabunPSK" w:cs="TH SarabunPSK"/>
          <w:b/>
          <w:bCs/>
          <w:color w:val="FF0000"/>
          <w:sz w:val="36"/>
          <w:szCs w:val="36"/>
        </w:rPr>
        <w:t>Publicize</w:t>
      </w:r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B47DF">
        <w:rPr>
          <w:rFonts w:ascii="TH SarabunPSK" w:hAnsi="TH SarabunPSK" w:cs="TH SarabunPSK"/>
          <w:b/>
          <w:bCs/>
          <w:strike/>
          <w:sz w:val="36"/>
          <w:szCs w:val="36"/>
        </w:rPr>
        <w:t>Tourist Attraction</w:t>
      </w:r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 of Museum of   Islamic Cultural Heritage and Al-Quran Learning Center at Ban 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</w:rPr>
        <w:t>Sala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</w:rPr>
        <w:t>Lukkai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, Yi-Ngo District, </w:t>
      </w:r>
      <w:proofErr w:type="spellStart"/>
      <w:proofErr w:type="gramStart"/>
      <w:r w:rsidRPr="002F5235">
        <w:rPr>
          <w:rFonts w:ascii="TH SarabunPSK" w:hAnsi="TH SarabunPSK" w:cs="TH SarabunPSK"/>
          <w:b/>
          <w:bCs/>
          <w:sz w:val="36"/>
          <w:szCs w:val="36"/>
        </w:rPr>
        <w:t>Narathiwat</w:t>
      </w:r>
      <w:proofErr w:type="spellEnd"/>
      <w:proofErr w:type="gramEnd"/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 Province   </w:t>
      </w:r>
    </w:p>
    <w:p w:rsidR="001B0CC4" w:rsidRPr="002F5235" w:rsidRDefault="001B0CC4" w:rsidP="001B0CC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1B0CC4" w:rsidRPr="002F5235" w:rsidRDefault="001B0CC4" w:rsidP="001B0CC4">
      <w:pPr>
        <w:jc w:val="center"/>
        <w:rPr>
          <w:rFonts w:ascii="TH SarabunPSK" w:hAnsi="TH SarabunPSK" w:cs="TH SarabunPSK"/>
          <w:sz w:val="28"/>
          <w:szCs w:val="28"/>
        </w:rPr>
      </w:pPr>
      <w:r w:rsidRPr="002F5235">
        <w:rPr>
          <w:rFonts w:ascii="TH SarabunPSK" w:hAnsi="TH SarabunPSK" w:cs="TH SarabunPSK"/>
          <w:sz w:val="28"/>
          <w:szCs w:val="28"/>
          <w:cs/>
        </w:rPr>
        <w:t>ตา</w:t>
      </w:r>
      <w:proofErr w:type="spellStart"/>
      <w:r w:rsidRPr="002F5235">
        <w:rPr>
          <w:rFonts w:ascii="TH SarabunPSK" w:hAnsi="TH SarabunPSK" w:cs="TH SarabunPSK"/>
          <w:sz w:val="28"/>
          <w:szCs w:val="28"/>
          <w:cs/>
        </w:rPr>
        <w:t>ฮานี</w:t>
      </w:r>
      <w:proofErr w:type="spellEnd"/>
      <w:r w:rsidRPr="002F5235">
        <w:rPr>
          <w:rFonts w:ascii="TH SarabunPSK" w:hAnsi="TH SarabunPSK" w:cs="TH SarabunPSK"/>
          <w:sz w:val="28"/>
          <w:szCs w:val="28"/>
          <w:cs/>
        </w:rPr>
        <w:t xml:space="preserve"> มะแซ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2F5235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Pr="002F5235">
        <w:rPr>
          <w:rFonts w:ascii="TH SarabunPSK" w:hAnsi="TH SarabunPSK" w:cs="TH SarabunPSK"/>
          <w:sz w:val="28"/>
          <w:szCs w:val="28"/>
          <w:cs/>
        </w:rPr>
        <w:t xml:space="preserve">ซาการียา </w:t>
      </w:r>
      <w:proofErr w:type="spellStart"/>
      <w:r w:rsidRPr="002F5235">
        <w:rPr>
          <w:rFonts w:ascii="TH SarabunPSK" w:hAnsi="TH SarabunPSK" w:cs="TH SarabunPSK"/>
          <w:sz w:val="28"/>
          <w:szCs w:val="28"/>
          <w:cs/>
        </w:rPr>
        <w:t>เจะ</w:t>
      </w:r>
      <w:proofErr w:type="spellEnd"/>
      <w:r w:rsidRPr="002F5235">
        <w:rPr>
          <w:rFonts w:ascii="TH SarabunPSK" w:hAnsi="TH SarabunPSK" w:cs="TH SarabunPSK"/>
          <w:sz w:val="28"/>
          <w:szCs w:val="28"/>
          <w:cs/>
        </w:rPr>
        <w:t>อูเซ็ง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2F5235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Pr="002F5235">
        <w:rPr>
          <w:rFonts w:ascii="TH SarabunPSK" w:hAnsi="TH SarabunPSK" w:cs="TH SarabunPSK"/>
          <w:sz w:val="28"/>
          <w:szCs w:val="28"/>
          <w:cs/>
        </w:rPr>
        <w:t>อับดุล</w:t>
      </w:r>
      <w:proofErr w:type="spellStart"/>
      <w:r w:rsidRPr="002F5235">
        <w:rPr>
          <w:rFonts w:ascii="TH SarabunPSK" w:hAnsi="TH SarabunPSK" w:cs="TH SarabunPSK"/>
          <w:sz w:val="28"/>
          <w:szCs w:val="28"/>
          <w:cs/>
        </w:rPr>
        <w:t>เลาะห์</w:t>
      </w:r>
      <w:proofErr w:type="spellEnd"/>
      <w:r w:rsidRPr="002F5235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2F5235">
        <w:rPr>
          <w:rFonts w:ascii="TH SarabunPSK" w:hAnsi="TH SarabunPSK" w:cs="TH SarabunPSK"/>
          <w:sz w:val="28"/>
          <w:szCs w:val="28"/>
          <w:cs/>
        </w:rPr>
        <w:t>อาแว</w:t>
      </w:r>
      <w:proofErr w:type="spellEnd"/>
      <w:r w:rsidRPr="002F5235">
        <w:rPr>
          <w:rFonts w:ascii="TH SarabunPSK" w:hAnsi="TH SarabunPSK" w:cs="TH SarabunPSK"/>
          <w:sz w:val="28"/>
          <w:szCs w:val="28"/>
          <w:vertAlign w:val="superscript"/>
        </w:rPr>
        <w:t xml:space="preserve">1 </w:t>
      </w:r>
      <w:r w:rsidRPr="002F5235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proofErr w:type="spellStart"/>
      <w:r w:rsidRPr="002F5235">
        <w:rPr>
          <w:rFonts w:ascii="TH SarabunPSK" w:hAnsi="TH SarabunPSK" w:cs="TH SarabunPSK"/>
          <w:sz w:val="28"/>
          <w:szCs w:val="28"/>
          <w:cs/>
        </w:rPr>
        <w:t>ซาฮีฎีน</w:t>
      </w:r>
      <w:proofErr w:type="spellEnd"/>
      <w:r w:rsidRPr="002F5235">
        <w:rPr>
          <w:rFonts w:ascii="TH SarabunPSK" w:hAnsi="TH SarabunPSK" w:cs="TH SarabunPSK"/>
          <w:sz w:val="28"/>
          <w:szCs w:val="28"/>
          <w:cs/>
        </w:rPr>
        <w:t xml:space="preserve"> นิติภาค</w:t>
      </w:r>
      <w:r>
        <w:rPr>
          <w:rFonts w:ascii="TH SarabunPSK" w:hAnsi="TH SarabunPSK" w:cs="TH SarabunPSK"/>
          <w:sz w:val="28"/>
          <w:szCs w:val="28"/>
          <w:vertAlign w:val="superscript"/>
        </w:rPr>
        <w:t>1</w:t>
      </w:r>
    </w:p>
    <w:p w:rsidR="001B0CC4" w:rsidRPr="007F61CA" w:rsidRDefault="001B0CC4" w:rsidP="001B0CC4">
      <w:pPr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>
        <w:rPr>
          <w:rFonts w:ascii="TH SarabunPSK" w:hAnsi="TH SarabunPSK" w:cs="TH SarabunPSK" w:hint="cs"/>
          <w:cs/>
        </w:rPr>
        <w:t>คณะ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>ศาสตร์ มหาวิทยาลัยนราธิวาสราชนครินทร์ ตำบลโคกเคียน อำเภอเมือง จังหวัดนราธิวาส</w:t>
      </w:r>
      <w:r>
        <w:rPr>
          <w:rFonts w:ascii="TH SarabunPSK" w:hAnsi="TH SarabunPSK" w:cs="TH SarabunPSK"/>
        </w:rPr>
        <w:t xml:space="preserve"> 96000</w:t>
      </w:r>
    </w:p>
    <w:p w:rsidR="001B0CC4" w:rsidRPr="007F61CA" w:rsidRDefault="001B0CC4" w:rsidP="001B0CC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*</w:t>
      </w:r>
      <w:r w:rsidRPr="007F61CA">
        <w:rPr>
          <w:rFonts w:ascii="TH SarabunPSK" w:hAnsi="TH SarabunPSK" w:cs="TH SarabunPSK"/>
        </w:rPr>
        <w:t xml:space="preserve">Email: </w:t>
      </w:r>
      <w:r w:rsidRPr="008F499E">
        <w:rPr>
          <w:rFonts w:ascii="TH SarabunPSK" w:hAnsi="TH SarabunPSK" w:cs="TH SarabunPSK"/>
        </w:rPr>
        <w:t>disisiku@hotmail.com</w:t>
      </w:r>
      <w:r>
        <w:rPr>
          <w:rFonts w:ascii="TH SarabunPSK" w:hAnsi="TH SarabunPSK" w:cs="TH SarabunPSK"/>
        </w:rPr>
        <w:t xml:space="preserve"> </w:t>
      </w:r>
    </w:p>
    <w:p w:rsidR="001B0CC4" w:rsidRPr="007F61CA" w:rsidRDefault="001B0CC4" w:rsidP="001B0C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0CC4" w:rsidRPr="007F61CA" w:rsidRDefault="001B0CC4" w:rsidP="001B0CC4">
      <w:pPr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B0CC4" w:rsidRDefault="001B0CC4" w:rsidP="001B0C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บทความ</w:t>
      </w:r>
      <w:r w:rsidR="00165FFB" w:rsidRPr="006813BB">
        <w:rPr>
          <w:rFonts w:ascii="TH SarabunPSK" w:hAnsi="TH SarabunPSK" w:cs="TH SarabunPSK" w:hint="cs"/>
          <w:color w:val="00B050"/>
          <w:sz w:val="32"/>
          <w:szCs w:val="32"/>
          <w:cs/>
        </w:rPr>
        <w:t>วิจัย</w:t>
      </w:r>
      <w:r w:rsidRPr="008209FE">
        <w:rPr>
          <w:rFonts w:ascii="TH SarabunPSK" w:hAnsi="TH SarabunPSK" w:cs="TH SarabunPSK"/>
          <w:sz w:val="32"/>
          <w:szCs w:val="32"/>
          <w:cs/>
        </w:rPr>
        <w:t>นี้มีวัตถุประสงค์ 1) เพื่อจัดทำเว็บไซต์ประชาสัมพันธ์พิพิธภัณฑ์มรดกวัฒนธรรมอิสลามและศูนย์การเรียนรู้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</w:t>
      </w:r>
      <w:r w:rsidR="00B051F3">
        <w:rPr>
          <w:rFonts w:ascii="TH SarabunPSK" w:hAnsi="TH SarabunPSK" w:cs="TH SarabunPSK"/>
          <w:sz w:val="32"/>
          <w:szCs w:val="32"/>
          <w:cs/>
        </w:rPr>
        <w:t>ธิวาส  2)</w:t>
      </w:r>
      <w:r w:rsidR="00B05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1F3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</w:t>
      </w:r>
      <w:r w:rsidRPr="008209FE">
        <w:rPr>
          <w:rFonts w:ascii="TH SarabunPSK" w:hAnsi="TH SarabunPSK" w:cs="TH SarabunPSK"/>
          <w:sz w:val="32"/>
          <w:szCs w:val="32"/>
          <w:cs/>
        </w:rPr>
        <w:t>ของผู้ใช้ที่มีต่อเว็บไซต์</w:t>
      </w:r>
      <w:r w:rsidRPr="002B47DF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ของพิพิธภัณฑ์ชุมชนบ้านศาลาลูกไก่ 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กลุ่มตัวอย่างที่ใช้ในการวิจัยครั้งนี้ เป็นบุคคลทั่วไปที่เข้าใช้เว็บไซต์ประชาสัมพันธ์พิพิธภัณฑ์มรดกวัฒนธรรมอิสลามและศูนย์การเรียน</w:t>
      </w:r>
      <w:proofErr w:type="spellStart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รู้อัล</w:t>
      </w:r>
      <w:proofErr w:type="spellEnd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กุ</w:t>
      </w:r>
      <w:proofErr w:type="spellStart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รอาน</w:t>
      </w:r>
      <w:proofErr w:type="spellEnd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 xml:space="preserve"> อำเภอยี่งอ จังหวัดนราธิวาส</w:t>
      </w:r>
      <w:r w:rsidR="00B051F3" w:rsidRPr="006813B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051F3" w:rsidRPr="00B051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(จำนวน </w:t>
      </w:r>
      <w:r w:rsidR="00B051F3" w:rsidRPr="00B051F3">
        <w:rPr>
          <w:rFonts w:ascii="TH SarabunPSK" w:hAnsi="TH SarabunPSK" w:cs="TH SarabunPSK"/>
          <w:color w:val="FF0000"/>
          <w:sz w:val="32"/>
          <w:szCs w:val="32"/>
        </w:rPr>
        <w:t>?</w:t>
      </w:r>
      <w:r w:rsidR="00B051F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051F3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การคัดเลือกกลุ่มตัวอย่าง</w:t>
      </w:r>
      <w:r w:rsid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แต่ในส่วนการผลิตมีการสัมภาษณ์ด้วย</w:t>
      </w:r>
      <w:r w:rsidR="00751826">
        <w:rPr>
          <w:rFonts w:ascii="TH SarabunPSK" w:hAnsi="TH SarabunPSK" w:cs="TH SarabunPSK"/>
          <w:color w:val="FF0000"/>
          <w:sz w:val="32"/>
          <w:szCs w:val="32"/>
        </w:rPr>
        <w:t xml:space="preserve">??? </w:t>
      </w:r>
      <w:r w:rsidR="00B051F3" w:rsidRPr="00B051F3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8209F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เครื่องมือที่ใช้ในการรวบรวมข้อมูลคือ</w:t>
      </w:r>
      <w:r w:rsidRPr="006813BB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="006813BB" w:rsidRPr="006813BB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เว็บไซต์ประชาสัมพันธ์พิพิธภัณฑ์มรดกวัฒนธรรมอิสลามและศูนย์การเรียน</w:t>
      </w:r>
      <w:proofErr w:type="spellStart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รู้อัล</w:t>
      </w:r>
      <w:proofErr w:type="spellEnd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กุ</w:t>
      </w:r>
      <w:proofErr w:type="spellStart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รอาน</w:t>
      </w:r>
      <w:proofErr w:type="spellEnd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 xml:space="preserve"> บ้านศาลาลูกไก่ อำเภอยี่งอ จังหวัดนราธิวาส</w:t>
      </w:r>
      <w:r w:rsidRPr="006813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 xml:space="preserve">2)  แบบประเมินประสิทธิภาพของเว็บไซต์ </w:t>
      </w:r>
      <w:r w:rsidR="006813BB" w:rsidRPr="006813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(สองอย่างนี้อยู่ในกระบวนการเดียวกัน ตามวัตถุประสงค์ข้อที่ 1) </w:t>
      </w:r>
      <w:r w:rsidRPr="008209FE">
        <w:rPr>
          <w:rFonts w:ascii="TH SarabunPSK" w:hAnsi="TH SarabunPSK" w:cs="TH SarabunPSK"/>
          <w:sz w:val="32"/>
          <w:szCs w:val="32"/>
          <w:cs/>
        </w:rPr>
        <w:t>และ 3) แบบสอบถามวัดระดับความพึ</w:t>
      </w:r>
      <w:r w:rsidR="006813BB">
        <w:rPr>
          <w:rFonts w:ascii="TH SarabunPSK" w:hAnsi="TH SarabunPSK" w:cs="TH SarabunPSK"/>
          <w:sz w:val="32"/>
          <w:szCs w:val="32"/>
          <w:cs/>
        </w:rPr>
        <w:t xml:space="preserve">งพอใจของผู้ใช้ที่มีต่อเว็บไซต์ </w:t>
      </w:r>
      <w:r w:rsidRPr="008209FE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สถิติที่ใช้ในการวิเคราะห์ข้อมูลคือ ค่าเฉลี่ย และค่าส่วนเบี่ยงเบนมาตรฐาน ผลการวิจัยพบว่า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การสร้างเว็บไซต์และประชาสัมพันธ์แหล่งท่องเที่ยวพิพิธภัณฑ์มรดกวัฒนธรรมอิสลามและศูนย์การเรียน</w:t>
      </w:r>
      <w:proofErr w:type="spellStart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รู้อัล</w:t>
      </w:r>
      <w:proofErr w:type="spellEnd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กุ</w:t>
      </w:r>
      <w:proofErr w:type="spellStart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รอาน</w:t>
      </w:r>
      <w:proofErr w:type="spellEnd"/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 xml:space="preserve"> บ้านศาลาลูกไก่ อำเภอยี่งอ จังหวัดนราธิวาส มีคุณภาพอยู่ในระดับมาก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มีค่าเฉลี่ยและค่าส่วนเบี่ยงเบนมาตรฐานเป็น 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  <w:u w:val="single"/>
              </w:rPr>
              <m:t>x</m:t>
            </m:r>
          </m:e>
        </m:acc>
      </m:oMath>
      <w:r w:rsidRPr="006813BB">
        <w:rPr>
          <w:rFonts w:ascii="TH SarabunPSK" w:hAnsi="TH SarabunPSK" w:cs="TH SarabunPSK"/>
          <w:sz w:val="32"/>
          <w:szCs w:val="32"/>
          <w:u w:val="single"/>
        </w:rPr>
        <w:t>=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3.93</w:t>
      </w:r>
      <w:r w:rsidRPr="006813B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6813BB">
        <w:rPr>
          <w:rFonts w:ascii="TH SarabunPSK" w:hAnsi="TH SarabunPSK" w:cs="TH SarabunPSK"/>
          <w:sz w:val="32"/>
          <w:szCs w:val="32"/>
          <w:u w:val="single"/>
        </w:rPr>
        <w:t xml:space="preserve"> S.D. =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 xml:space="preserve">0.24) </w:t>
      </w:r>
      <w:r w:rsidR="00681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3BB" w:rsidRPr="006813BB">
        <w:rPr>
          <w:rFonts w:ascii="TH SarabunPSK" w:hAnsi="TH SarabunPSK" w:cs="TH SarabunPSK" w:hint="cs"/>
          <w:color w:val="FF0000"/>
          <w:sz w:val="32"/>
          <w:szCs w:val="32"/>
          <w:cs/>
        </w:rPr>
        <w:t>(น่าจะสรุปของการสร้างรูปแบบ และเนื้อหา</w:t>
      </w:r>
      <w:r w:rsidR="005B51BC">
        <w:rPr>
          <w:rFonts w:ascii="TH SarabunPSK" w:hAnsi="TH SarabunPSK" w:cs="TH SarabunPSK" w:hint="cs"/>
          <w:color w:val="FF0000"/>
          <w:sz w:val="32"/>
          <w:szCs w:val="32"/>
          <w:cs/>
        </w:rPr>
        <w:t>ใน 5 ขั้นตอน</w:t>
      </w:r>
      <w:r w:rsidR="006813BB" w:rsidRPr="006813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เพราะที่ยกมาเป็นเพียงผลการประเมิน</w:t>
      </w:r>
      <w:r w:rsidR="006813BB">
        <w:rPr>
          <w:rFonts w:ascii="TH SarabunPSK" w:hAnsi="TH SarabunPSK" w:cs="TH SarabunPSK" w:hint="cs"/>
          <w:color w:val="FF0000"/>
          <w:sz w:val="32"/>
          <w:szCs w:val="32"/>
          <w:cs/>
        </w:rPr>
        <w:t>คุณภาพ</w:t>
      </w:r>
      <w:r w:rsidR="006813BB" w:rsidRPr="006813BB">
        <w:rPr>
          <w:rFonts w:ascii="TH SarabunPSK" w:hAnsi="TH SarabunPSK" w:cs="TH SarabunPSK" w:hint="cs"/>
          <w:color w:val="FF0000"/>
          <w:sz w:val="32"/>
          <w:szCs w:val="32"/>
          <w:cs/>
        </w:rPr>
        <w:t>เว็บไซต์</w:t>
      </w:r>
      <w:r w:rsidR="005B51BC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อย่างเดียว</w:t>
      </w:r>
      <w:r w:rsidR="006813BB" w:rsidRPr="006813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8209FE">
        <w:rPr>
          <w:rFonts w:ascii="TH SarabunPSK" w:hAnsi="TH SarabunPSK" w:cs="TH SarabunPSK"/>
          <w:sz w:val="32"/>
          <w:szCs w:val="32"/>
          <w:cs/>
        </w:rPr>
        <w:t>บุคคลทั่วไปที่เข้าใช้เว็บไซต์ประชาสัมพันธ์พิพิธภัณฑ์มรดกวัฒนธรรมอิสลามและศูนย์การเรียน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อำเภอยี่งอ จังหวัดนราธิวาสมีความพึงพอใจโดยรวมอยู่ในระดับมาก มีค่าเฉลี่ยและค่าส่วนเบี่ยงเบนมาตรฐานเป็น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=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3.86 และ </w:t>
      </w:r>
      <w:r w:rsidRPr="008209FE">
        <w:rPr>
          <w:rFonts w:ascii="TH SarabunPSK" w:hAnsi="TH SarabunPSK" w:cs="TH SarabunPSK"/>
          <w:sz w:val="32"/>
          <w:szCs w:val="32"/>
        </w:rPr>
        <w:t xml:space="preserve">S.D. = </w:t>
      </w:r>
      <w:r w:rsidRPr="008209FE">
        <w:rPr>
          <w:rFonts w:ascii="TH SarabunPSK" w:hAnsi="TH SarabunPSK" w:cs="TH SarabunPSK"/>
          <w:sz w:val="32"/>
          <w:szCs w:val="32"/>
          <w:cs/>
        </w:rPr>
        <w:t>1.05)</w:t>
      </w:r>
    </w:p>
    <w:p w:rsidR="00B051F3" w:rsidRPr="008209FE" w:rsidRDefault="00B051F3" w:rsidP="001B0C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B0CC4" w:rsidRPr="008209FE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2A92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09FE">
        <w:rPr>
          <w:rFonts w:ascii="TH SarabunPSK" w:hAnsi="TH SarabunPSK" w:cs="TH SarabunPSK"/>
          <w:sz w:val="32"/>
          <w:szCs w:val="32"/>
          <w:cs/>
        </w:rPr>
        <w:t>เว็บไซต์ ประชาสัมพันธ์ พิพิธภัณฑ์</w:t>
      </w:r>
    </w:p>
    <w:p w:rsidR="001B0CC4" w:rsidRPr="008209FE" w:rsidRDefault="001B0CC4" w:rsidP="001B0CC4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B0CC4" w:rsidRPr="008209FE" w:rsidRDefault="001B0CC4" w:rsidP="001B0CC4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1B0CC4" w:rsidRDefault="001B0CC4" w:rsidP="001B0CC4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>The purpose of this research were 1) to create a website for publicizing tourist destination for Museum of Islamic Cultural Heritage and Al-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quran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Learning Center at Ban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Sala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Lukkai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Lahan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Sub-district, Yi-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ngo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Narathiwat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Province, Thailand. 2) </w:t>
      </w:r>
      <w:proofErr w:type="gramStart"/>
      <w:r w:rsidRPr="008209FE">
        <w:rPr>
          <w:rFonts w:ascii="TH SarabunPSK" w:hAnsi="TH SarabunPSK" w:cs="TH SarabunPSK"/>
          <w:sz w:val="32"/>
          <w:szCs w:val="32"/>
        </w:rPr>
        <w:t>to</w:t>
      </w:r>
      <w:proofErr w:type="gramEnd"/>
      <w:r w:rsidRPr="008209FE">
        <w:rPr>
          <w:rFonts w:ascii="TH SarabunPSK" w:hAnsi="TH SarabunPSK" w:cs="TH SarabunPSK"/>
          <w:sz w:val="32"/>
          <w:szCs w:val="32"/>
        </w:rPr>
        <w:t xml:space="preserve"> study the satisfaction of general people or public toward a website </w:t>
      </w:r>
      <w:r w:rsidRPr="008209FE">
        <w:rPr>
          <w:rFonts w:ascii="TH SarabunPSK" w:hAnsi="TH SarabunPSK" w:cs="TH SarabunPSK"/>
          <w:sz w:val="32"/>
          <w:szCs w:val="32"/>
        </w:rPr>
        <w:lastRenderedPageBreak/>
        <w:t>of tourist destination for Museum of Islamic Cultural Heritage and Al-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quran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Learning Center. The </w:t>
      </w:r>
      <w:proofErr w:type="gramStart"/>
      <w:r w:rsidRPr="008209FE">
        <w:rPr>
          <w:rFonts w:ascii="TH SarabunPSK" w:hAnsi="TH SarabunPSK" w:cs="TH SarabunPSK"/>
          <w:sz w:val="32"/>
          <w:szCs w:val="32"/>
        </w:rPr>
        <w:t>sample of this research were</w:t>
      </w:r>
      <w:proofErr w:type="gramEnd"/>
      <w:r w:rsidRPr="008209FE">
        <w:rPr>
          <w:rFonts w:ascii="TH SarabunPSK" w:hAnsi="TH SarabunPSK" w:cs="TH SarabunPSK"/>
          <w:sz w:val="32"/>
          <w:szCs w:val="32"/>
        </w:rPr>
        <w:t xml:space="preserve"> 384 of public who used the website. The instruments of this study were 1) website for publicizing tourist destination for Museum of Islamic Cultural Heritage and Al-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quran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Learning Center 2) Evaluation of website’s satisfaction form and 3) a satisfaction questionnaire. The data of this research was analyzed by using mean and standard deviation. The result of this study showed creating the website was high quality </w:t>
      </w:r>
      <w:proofErr w:type="gramStart"/>
      <w:r w:rsidRPr="008209FE">
        <w:rPr>
          <w:rFonts w:ascii="TH SarabunPSK" w:hAnsi="TH SarabunPSK" w:cs="TH SarabunPSK"/>
          <w:sz w:val="32"/>
          <w:szCs w:val="32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w:proofErr w:type="gramEnd"/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3.93 and S.D. = 0.24) and the public satisfaction who used the website was high quality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= 3.86 and S.D. = 1.05).  </w:t>
      </w:r>
    </w:p>
    <w:p w:rsidR="00B051F3" w:rsidRPr="008209FE" w:rsidRDefault="00B051F3" w:rsidP="001B0CC4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</w:p>
    <w:p w:rsidR="001B0CC4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52A92">
        <w:rPr>
          <w:rFonts w:ascii="TH SarabunPSK" w:hAnsi="TH SarabunPSK" w:cs="TH SarabunPSK"/>
          <w:i/>
          <w:iCs/>
          <w:sz w:val="28"/>
          <w:szCs w:val="28"/>
        </w:rPr>
        <w:t>Keywords</w:t>
      </w:r>
      <w:r w:rsidRPr="00452A92">
        <w:rPr>
          <w:rFonts w:ascii="TH SarabunPSK" w:hAnsi="TH SarabunPSK" w:cs="TH SarabunPSK"/>
          <w:sz w:val="28"/>
          <w:szCs w:val="28"/>
        </w:rPr>
        <w:t>:</w:t>
      </w:r>
      <w:r w:rsidRPr="007F61C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Website, P</w:t>
      </w:r>
      <w:r w:rsidRPr="00CE60EA">
        <w:rPr>
          <w:rFonts w:ascii="TH SarabunPSK" w:hAnsi="TH SarabunPSK" w:cs="TH SarabunPSK"/>
          <w:sz w:val="28"/>
          <w:szCs w:val="28"/>
        </w:rPr>
        <w:t>ublicizing</w:t>
      </w:r>
      <w:r w:rsidR="00B051F3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6813BB">
        <w:rPr>
          <w:rFonts w:ascii="TH SarabunPSK" w:hAnsi="TH SarabunPSK" w:cs="TH SarabunPSK"/>
          <w:strike/>
          <w:color w:val="FF0000"/>
          <w:sz w:val="28"/>
          <w:szCs w:val="28"/>
        </w:rPr>
        <w:t>and</w:t>
      </w:r>
      <w:r w:rsidRPr="006813BB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  <w:szCs w:val="28"/>
        </w:rPr>
        <w:t>Muzium</w:t>
      </w:r>
      <w:proofErr w:type="spellEnd"/>
    </w:p>
    <w:p w:rsidR="001B0CC4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A630AA" w:rsidRPr="001B0CC4" w:rsidRDefault="009C1207" w:rsidP="001B0CC4">
      <w:pPr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B0CC4" w:rsidRPr="001B0CC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ปัจจุบันการประชาสัมพันธ์นับว่ามีบทบาทและความสำคัญต่อหน่วยงาน และองค์กรต่าง ๆ มากมาย จะพบว่า</w:t>
      </w:r>
      <w:r w:rsidRPr="006813BB">
        <w:rPr>
          <w:rFonts w:ascii="TH SarabunPSK" w:hAnsi="TH SarabunPSK" w:cs="TH SarabunPSK"/>
          <w:strike/>
          <w:color w:val="FF0000"/>
          <w:sz w:val="32"/>
          <w:szCs w:val="32"/>
          <w:cs/>
        </w:rPr>
        <w:t>จาก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ทุกหน่วยงานและองค์กรจะมีฝ่ายประชาสัมพันธ์ </w:t>
      </w:r>
      <w:r w:rsidRPr="006813BB">
        <w:rPr>
          <w:rFonts w:ascii="TH SarabunPSK" w:hAnsi="TH SarabunPSK" w:cs="TH SarabunPSK"/>
          <w:strike/>
          <w:color w:val="FF0000"/>
          <w:sz w:val="32"/>
          <w:szCs w:val="32"/>
          <w:cs/>
        </w:rPr>
        <w:t>ซึ่ง</w:t>
      </w:r>
      <w:r w:rsidRPr="008209FE">
        <w:rPr>
          <w:rFonts w:ascii="TH SarabunPSK" w:hAnsi="TH SarabunPSK" w:cs="TH SarabunPSK"/>
          <w:sz w:val="32"/>
          <w:szCs w:val="32"/>
          <w:cs/>
        </w:rPr>
        <w:t>ทำหน้าที่ประชาสัมพันธ์ให้กับบุคคลและหน่วยงาน การประชาสัมพันธ์มีรูปแบบ</w:t>
      </w:r>
      <w:r w:rsidRPr="006813BB">
        <w:rPr>
          <w:rFonts w:ascii="TH SarabunPSK" w:hAnsi="TH SarabunPSK" w:cs="TH SarabunPSK"/>
          <w:strike/>
          <w:color w:val="FF0000"/>
          <w:sz w:val="32"/>
          <w:szCs w:val="32"/>
          <w:cs/>
        </w:rPr>
        <w:t>การประชาสัมพันธ์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ที่หลากหลาย เช่น สื่อทางวิทยุ โทรทัศน์ หนังสือพิมพ์ วารสารเอกสาร ป้ายโฆษณา การบอกข่าว การพูดคุย เป็นต้น โดยเป็นการส่งหรือการถ่ายทอดจากคนหนึ่งหรือกลุ่มหนึ่งสู่คนอื่น ๆ เพื่อให้มีความรู้ความเข้าใจทางเดียวกัน สื่อแต่ละชนิดที่นำมาใช้ก็ขึ้นอยู่กับปัจจัยต่าง ๆ เช่น งบประมาณ กลุ่มเป้าหมาย การดำเนินงาน ทางด้านการประชาสัมพันธ์ให้มีคุณภาพและประสิทธิภาพนั้น จะต้องมีวัตถุประสงค์ในการทำงานอย่างชัดเจน เหมาะสมรวมถึงการประพฤติปฏิบัติ และการกระทำที่ดีต่อประชาชนหรือกลุ่มเป้าหมาย ตีความไปในทิศทางที่ถูกต้อง ซึ่งก่อผลดีต่อหน่วยงานหรือองค์กรนั้น ๆ ดังนั้น การดำเนินการประชาสัมพันธ์อย่างมีประสิทธิภาพต้องได้รับการสนับสนุนจากประชาชน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ลักขณา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สตะเวทิน</w:t>
      </w:r>
      <w:proofErr w:type="spellEnd"/>
      <w:r w:rsidRPr="008209FE">
        <w:rPr>
          <w:rFonts w:ascii="TH SarabunPSK" w:hAnsi="TH SarabunPSK" w:cs="TH SarabunPSK" w:hint="cs"/>
          <w:sz w:val="32"/>
          <w:szCs w:val="32"/>
          <w:cs/>
        </w:rPr>
        <w:t>, 2546)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ตั้งอยู่ที่โรงเรียนสมานมิตรวิทยา (ปอเนาะศาลาลูกไก่) หมู่ที่ 6 ตำบลละหาร อำเภอยี่งอ จังหวัดนราธิวาส พิพิธภัณฑ์แห่งนี้เป็นพิพิธภัณฑ์ชั่วคราวที่เปิดบริการชั้นล่างของอาคารเรียน </w:t>
      </w:r>
      <w:r w:rsidRPr="00CD4EFC">
        <w:rPr>
          <w:rFonts w:ascii="TH SarabunPSK" w:hAnsi="TH SarabunPSK" w:cs="TH SarabunPSK"/>
          <w:strike/>
          <w:sz w:val="32"/>
          <w:szCs w:val="32"/>
          <w:cs/>
        </w:rPr>
        <w:t>แต่</w:t>
      </w:r>
      <w:r w:rsidRPr="008209FE">
        <w:rPr>
          <w:rFonts w:ascii="TH SarabunPSK" w:hAnsi="TH SarabunPSK" w:cs="TH SarabunPSK"/>
          <w:sz w:val="32"/>
          <w:szCs w:val="32"/>
          <w:cs/>
        </w:rPr>
        <w:t>อย่างไรก็ตาม พิพิธภัณฑ์อยู่ในระหว่างการก่อสร้างซึ่งได้รับงบประมาณในการก่อสร้างพิพิธภัณฑ์โดยในหลวงรัชกาลที่ 10 ปัจจุบันพิพิธภัณฑ์ได้เก็บรวบรวมวัตถุโบราณ อาทิ เช่น เครื่องเรือน อาวุธยุทโธปกรณ์ ประวัติบุคคลสำคัญ และคัมภีร์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ที่เป็นวัตถุโบราณที่โดดเด่นอย่างมากสำหรับพิพิธภัณฑ์แห่งนี้ เพราะคัมภีร์ทั้งหมดที่ได้รวบรวมนั้น เขียนด้วยลายมือ มีจำนวนกว่า 79 เล่ม อายุอยู่ในราว 150-1100 ปี ซึ่งถือว่าเป็นมรดกอันล้ำค่าของชุมชนมุสลิมในประเทศไทยและมุสลิมทั่วโลก รวมถึงเป็นศูนย์กลางการเรียนรู้ด้านธรรมนูญชีวิตของชาวอิสลามมีจุดมุ่งหมายเพื่อให้ความรู้แก่บุคคลทั่วไปและนักท่องเที่ยว พิพิธภัณฑ์แห่งนี้ทำหน้าที่รวบรวม สงวนรักษา เผยแพร่ความรู้ และจัดแสดงวัตถุอันเป็นหลักฐานที่เกี่ยวข้องกับ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ธรรมของมนุษย์ ในปัจจุบันแหล่งการเรียนรู้พิพิธภัณฑ์ในพื้นที่มีการขยายตัวเพิ่มขึ้น การนำเทคโนโลยีที่ทันสมัยมาปรับใช้เพื่อประชาสัมพันธ์แหล่งการเรียนรู้พิพิธภัณฑ์ โดยเฉพาะแหล่งพิพิธภัณฑ์มรดกวัฒนธรรมอิสลาม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209FE">
        <w:rPr>
          <w:rFonts w:ascii="TH SarabunPSK" w:hAnsi="TH SarabunPSK" w:cs="TH SarabunPSK"/>
          <w:sz w:val="32"/>
          <w:szCs w:val="32"/>
          <w:cs/>
        </w:rPr>
        <w:t>โปรแกรมสำหรับโทรศัพท์เคลื่อนที่และเครือข่ายสังคมออนไลน์ ยังไม่ปรากฏ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ข้อมูลอย่างชัดเจน</w:t>
      </w:r>
      <w:r w:rsidRPr="008209FE">
        <w:rPr>
          <w:rFonts w:ascii="TH SarabunPSK" w:hAnsi="TH SarabunPSK" w:cs="TH SarabunPSK"/>
          <w:sz w:val="32"/>
          <w:szCs w:val="32"/>
          <w:cs/>
        </w:rPr>
        <w:t>ที่เอื้อประโยชน์แก่พิพิธภัณฑ์มรดกวัฒนธรรมอิสลามและศูนย์การเรียน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 อำเภอยี่งอ จังหวัดนราธิวาส  </w:t>
      </w:r>
      <w:r w:rsidR="00CD4EFC" w:rsidRPr="00CD4EF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(น่าจะบอกว่าการดำเนินงานพิพิธภัณฑ์ ประสบปัญหาเกี่ยวกับการประชาสัมพันธ์ หรือยังไม่มีแผนประชาสัมพันธ์ที่แน่นอนจึงทำให้เกิดการวิจัยในครั้งนี้ขึ้น) </w:t>
      </w:r>
    </w:p>
    <w:p w:rsidR="00165FFB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ผู้วิจัยจึงมีความสนใจที่จะสร้างเว็บไซต์ ประชาสัมพันธ์พิพิธภัณฑ์มรดกวัฒนธรรมอิสลาม และศูนย์การเรียนรู้ 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ของผู้เข้าใช้เว็บไซต์ประชาสัมพันธ์ของพิพิธภัณฑ์มรดกวัฒนธรรมอิสลาม 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ศุจิกา ดวงมณี </w:t>
      </w:r>
      <w:r>
        <w:rPr>
          <w:rFonts w:ascii="TH SarabunPSK" w:hAnsi="TH SarabunPSK" w:cs="TH SarabunPSK"/>
          <w:sz w:val="32"/>
          <w:szCs w:val="32"/>
        </w:rPr>
        <w:t>(2539)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ยังได้กล่าวให้เห็นว่า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การที่เราเผยแพร่ข้อมูลโดยผ่าน </w:t>
      </w:r>
      <w:r w:rsidRPr="008209FE">
        <w:rPr>
          <w:rFonts w:ascii="TH SarabunPSK" w:hAnsi="TH SarabunPSK" w:cs="TH SarabunPSK"/>
          <w:sz w:val="32"/>
          <w:szCs w:val="32"/>
        </w:rPr>
        <w:t xml:space="preserve">World Wide Web </w:t>
      </w:r>
      <w:r w:rsidRPr="008209FE">
        <w:rPr>
          <w:rFonts w:ascii="TH SarabunPSK" w:hAnsi="TH SarabunPSK" w:cs="TH SarabunPSK"/>
          <w:sz w:val="32"/>
          <w:szCs w:val="32"/>
          <w:cs/>
        </w:rPr>
        <w:t>เราสามารถใช้เพื่อแลกเปลี่ยนข้อมูล ความคิดเห็น หาข้อมูลที่ต้องการได้เร็ว และค่าใช้จ่ายน้อยกว่าการเดินทางไปหาข้อมูลเอง ง่าย และสะดวกในการทำงาน</w:t>
      </w:r>
      <w:r w:rsidR="00165FFB">
        <w:rPr>
          <w:rFonts w:ascii="TH SarabunPSK" w:hAnsi="TH SarabunPSK" w:cs="TH SarabunPSK"/>
          <w:sz w:val="32"/>
          <w:szCs w:val="32"/>
        </w:rPr>
        <w:t xml:space="preserve"> </w:t>
      </w:r>
      <w:r w:rsidR="00165FFB" w:rsidRPr="00165F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ลองสรุปให้เข้าใจอีกหน่อยว่าทำไมถึงเลือกสื่อประชาสัมพันธ์เว็บไซต์ในขณะที่มีสื่ออื่นให้เลือกผลิตเยอะ ให้ผู้วิจัยหาเหตุและผลมีเพิ่มน้ำหนักให้งานวิจัยในส่วนนี้) </w:t>
      </w:r>
    </w:p>
    <w:p w:rsidR="001B0CC4" w:rsidRPr="00165FFB" w:rsidRDefault="00165FFB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165FFB">
        <w:rPr>
          <w:rFonts w:ascii="TH SarabunPSK" w:hAnsi="TH SarabunPSK" w:cs="TH SarabunPSK" w:hint="cs"/>
          <w:sz w:val="32"/>
          <w:szCs w:val="32"/>
          <w:cs/>
        </w:rPr>
        <w:tab/>
      </w:r>
      <w:r w:rsidR="001B0CC4" w:rsidRPr="00165F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CC4" w:rsidRPr="00165FFB">
        <w:rPr>
          <w:rFonts w:ascii="TH SarabunPSK" w:hAnsi="TH SarabunPSK" w:cs="TH SarabunPSK" w:hint="cs"/>
          <w:sz w:val="32"/>
          <w:szCs w:val="32"/>
          <w:u w:val="single"/>
          <w:cs/>
        </w:rPr>
        <w:t>ดังนั้น ในการทำวิจัยครั้งนี้มีวัตถุประสงค์</w:t>
      </w:r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 xml:space="preserve">เพื่อจัดทำเว็บไซต์ประชาสัมพันธ์พิพิธภัณฑ์มรดกวัฒนธรรมอิสลามและศูนย์การเรียนรู้ </w:t>
      </w:r>
      <w:proofErr w:type="spellStart"/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อัล</w:t>
      </w:r>
      <w:proofErr w:type="spellEnd"/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กุ</w:t>
      </w:r>
      <w:proofErr w:type="spellStart"/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รอาน</w:t>
      </w:r>
      <w:proofErr w:type="spellEnd"/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 xml:space="preserve"> บ้านศาลาลูกไก่ อำเภอยี่งอ จังหวัดนราธิวาส  </w:t>
      </w:r>
      <w:r w:rsidR="001B0CC4" w:rsidRPr="00165FFB"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เพื่อศึกษาความพึงพอใจ ของผู้ใช้ที่มีต่อเว็บไซต์พิพิธภัณฑ์ชุมชนบ้านศาลาลูกไก่</w:t>
      </w:r>
      <w:r w:rsidR="001B0CC4" w:rsidRPr="00165FF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 xml:space="preserve">อำเภอยี่งอ จังหวัดนราธิวาส  </w:t>
      </w:r>
      <w:r w:rsidR="001B0CC4" w:rsidRPr="00165F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ผลลัพธ์ที่ตามมาคือ</w:t>
      </w:r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นักเรียน นักศึกษา นักท่องเที่ยว และประชาชน</w:t>
      </w:r>
      <w:r w:rsidR="001B0CC4" w:rsidRPr="00165FFB">
        <w:rPr>
          <w:rFonts w:ascii="TH SarabunPSK" w:hAnsi="TH SarabunPSK" w:cs="TH SarabunPSK" w:hint="cs"/>
          <w:sz w:val="32"/>
          <w:szCs w:val="32"/>
          <w:u w:val="single"/>
          <w:cs/>
        </w:rPr>
        <w:t>สามารถ</w:t>
      </w:r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เข้าถึงแหล่งสารสนเทศเกี่ยวกับมรดกวัฒนธรรมอิสลามและประวัติความเป็นมาของพิพิธภัณฑ์ โดยนำเสนอในรูปแบบฐานข้อมูล 2 ภาษา พร้อมกันนั้นเพื่ออนุรักษ์และฟื้นฟูมรดกทางวัฒนธรรมให้คงอยู่ หลังจาก</w:t>
      </w:r>
      <w:r w:rsidR="001B0CC4" w:rsidRPr="00165FFB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="001B0CC4" w:rsidRPr="00165FFB">
        <w:rPr>
          <w:rFonts w:ascii="TH SarabunPSK" w:hAnsi="TH SarabunPSK" w:cs="TH SarabunPSK"/>
          <w:sz w:val="32"/>
          <w:szCs w:val="32"/>
          <w:u w:val="single"/>
          <w:cs/>
        </w:rPr>
        <w:t>ได้ทำการวิเคราะห์ข้อมูลเรียบร้อยแล้ว ขั้นตอนต่อมาคือการนำเสนอข้อมูล ผ่านเว็บไซต์ให้เป็นที่รู้จัก</w:t>
      </w:r>
      <w:r w:rsidR="001B0CC4" w:rsidRPr="00165F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5FFB">
        <w:rPr>
          <w:rFonts w:ascii="TH SarabunPSK" w:hAnsi="TH SarabunPSK" w:cs="TH SarabunPSK"/>
          <w:sz w:val="32"/>
          <w:szCs w:val="32"/>
        </w:rPr>
        <w:t xml:space="preserve"> </w:t>
      </w:r>
      <w:r w:rsidRPr="00165FFB">
        <w:rPr>
          <w:rFonts w:ascii="TH SarabunPSK" w:hAnsi="TH SarabunPSK" w:cs="TH SarabunPSK" w:hint="cs"/>
          <w:color w:val="FF0000"/>
          <w:sz w:val="32"/>
          <w:szCs w:val="32"/>
          <w:cs/>
        </w:rPr>
        <w:t>(ยังไม่พบความสำคัญในย่อหน้านี้ ผู้วิจัยต้องการจะบอกอะไร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เหมือนจะบอกวัตถุประสงค์ และกลุ่มเป้าหมายหรือไม่ ซึ่งอาจจะไม่จำเป็นเนื่องจากมีปรากฏอยู่ในหัวข้อถัดไป หากไม่ใช่ลองปรับใหม่อีกครั้ง</w:t>
      </w:r>
      <w:r w:rsidRPr="00165FF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1B0CC4" w:rsidRDefault="001B0CC4"/>
    <w:p w:rsidR="002B47DF" w:rsidRDefault="002B47DF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2.วัตถุประสงค์การวิจัย</w:t>
      </w:r>
    </w:p>
    <w:p w:rsidR="002B47DF" w:rsidRDefault="002B47DF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1) เพื่อจัดทำเว็บไซต์ประชาสัมพันธ์พิพิธภัณฑ์มรดกวัฒนธรรมอิสลามและศูนย์การเรียนรู้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</w:t>
      </w:r>
      <w:r>
        <w:rPr>
          <w:rFonts w:ascii="TH SarabunPSK" w:hAnsi="TH SarabunPSK" w:cs="TH SarabunPSK"/>
          <w:sz w:val="32"/>
          <w:szCs w:val="32"/>
          <w:cs/>
        </w:rPr>
        <w:t xml:space="preserve">ธิวาส  </w:t>
      </w:r>
    </w:p>
    <w:p w:rsidR="002B47DF" w:rsidRDefault="002B47DF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color w:val="FFC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</w:t>
      </w:r>
      <w:r w:rsidRPr="008209FE">
        <w:rPr>
          <w:rFonts w:ascii="TH SarabunPSK" w:hAnsi="TH SarabunPSK" w:cs="TH SarabunPSK"/>
          <w:sz w:val="32"/>
          <w:szCs w:val="32"/>
          <w:cs/>
        </w:rPr>
        <w:t>ของผู้ใช้ที่มีต่อเว็บไซต์</w:t>
      </w:r>
      <w:r w:rsidRPr="002B47DF">
        <w:rPr>
          <w:rFonts w:ascii="TH SarabunPSK" w:hAnsi="TH SarabunPSK" w:cs="TH SarabunPSK"/>
          <w:strike/>
          <w:sz w:val="32"/>
          <w:szCs w:val="32"/>
          <w:u w:val="single"/>
          <w:cs/>
        </w:rPr>
        <w:t>ของพิพิธภัณฑ์ชุมชนบ้านศาลาลูกไก่</w:t>
      </w:r>
      <w:r w:rsidRPr="002B47DF">
        <w:rPr>
          <w:rFonts w:ascii="TH SarabunPSK" w:hAnsi="TH SarabunPSK" w:cs="TH SarabunPSK"/>
          <w:color w:val="FFC000"/>
          <w:sz w:val="32"/>
          <w:szCs w:val="32"/>
          <w:cs/>
        </w:rPr>
        <w:t xml:space="preserve"> </w:t>
      </w:r>
      <w:r w:rsidRPr="001538C4">
        <w:rPr>
          <w:rFonts w:ascii="TH SarabunPSK" w:hAnsi="TH SarabunPSK" w:cs="TH SarabunPSK"/>
          <w:color w:val="00B050"/>
          <w:sz w:val="32"/>
          <w:szCs w:val="32"/>
          <w:cs/>
        </w:rPr>
        <w:t>พิพิธภัณฑ์มรดกวัฒนธรรมอิสลาม และศูนย์การเรียน</w:t>
      </w:r>
      <w:proofErr w:type="spellStart"/>
      <w:r w:rsidRPr="001538C4">
        <w:rPr>
          <w:rFonts w:ascii="TH SarabunPSK" w:hAnsi="TH SarabunPSK" w:cs="TH SarabunPSK"/>
          <w:color w:val="00B050"/>
          <w:sz w:val="32"/>
          <w:szCs w:val="32"/>
          <w:cs/>
        </w:rPr>
        <w:t>รู้อัล</w:t>
      </w:r>
      <w:proofErr w:type="spellEnd"/>
      <w:r w:rsidRPr="001538C4">
        <w:rPr>
          <w:rFonts w:ascii="TH SarabunPSK" w:hAnsi="TH SarabunPSK" w:cs="TH SarabunPSK"/>
          <w:color w:val="00B050"/>
          <w:sz w:val="32"/>
          <w:szCs w:val="32"/>
          <w:cs/>
        </w:rPr>
        <w:t>กุ</w:t>
      </w:r>
      <w:proofErr w:type="spellStart"/>
      <w:r w:rsidRPr="001538C4">
        <w:rPr>
          <w:rFonts w:ascii="TH SarabunPSK" w:hAnsi="TH SarabunPSK" w:cs="TH SarabunPSK"/>
          <w:color w:val="00B050"/>
          <w:sz w:val="32"/>
          <w:szCs w:val="32"/>
          <w:cs/>
        </w:rPr>
        <w:t>รอาน</w:t>
      </w:r>
      <w:proofErr w:type="spellEnd"/>
      <w:r w:rsidRPr="001538C4">
        <w:rPr>
          <w:rFonts w:ascii="TH SarabunPSK" w:hAnsi="TH SarabunPSK" w:cs="TH SarabunPSK"/>
          <w:color w:val="00B050"/>
          <w:sz w:val="32"/>
          <w:szCs w:val="32"/>
          <w:cs/>
        </w:rPr>
        <w:t xml:space="preserve"> ชุมชนบ้านศาลาลูกไก่ อำเภอยี่งอ จังหวัดนราธิวาส</w:t>
      </w:r>
    </w:p>
    <w:p w:rsidR="002B47DF" w:rsidRDefault="002B47DF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B0CC4" w:rsidRPr="008209FE" w:rsidRDefault="002B47DF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C12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165FFB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การวิจัยเรื่องการสร้างเว็บไซต์ประชาสัมพันธ์</w:t>
      </w:r>
      <w:r w:rsidRPr="001538C4">
        <w:rPr>
          <w:rFonts w:ascii="TH SarabunPSK" w:hAnsi="TH SarabunPSK" w:cs="TH SarabunPSK"/>
          <w:strike/>
          <w:sz w:val="32"/>
          <w:szCs w:val="32"/>
          <w:cs/>
        </w:rPr>
        <w:t>แหล่งท่องเที่ยว</w:t>
      </w:r>
      <w:r w:rsidRPr="008209FE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 อำเภอยี่งอ จังหวัดนราธิวาส มีวิธีด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ำ</w:t>
      </w:r>
      <w:r w:rsidRPr="008209FE">
        <w:rPr>
          <w:rFonts w:ascii="TH SarabunPSK" w:hAnsi="TH SarabunPSK" w:cs="TH SarabunPSK"/>
          <w:sz w:val="32"/>
          <w:szCs w:val="32"/>
          <w:cs/>
        </w:rPr>
        <w:t>เนินการวิจัยดังนี้</w:t>
      </w:r>
    </w:p>
    <w:p w:rsidR="001B0CC4" w:rsidRDefault="001B0CC4" w:rsidP="001B0CC4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47D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proofErr w:type="gramStart"/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1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1826" w:rsidRPr="007518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proofErr w:type="gramEnd"/>
      <w:r w:rsidR="00751826" w:rsidRPr="007518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น่าจะต้องแบ่งกลุ่มตัวอย่างออกเป็น  2กลุ่มหรือไม่ ระหว่างกลุ่มตัวอย่างในการผลิตเว็บไซต์ กับกลุ่มตัวอย่างในการสำรวจความพึงพอใจ)</w:t>
      </w:r>
    </w:p>
    <w:p w:rsidR="00751826" w:rsidRPr="008209FE" w:rsidRDefault="00751826" w:rsidP="001B0CC4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 เป็นผู้ที่เข้าใช้เว็บไซต์ประชาสัมพันธ์พิพิธภัณฑ์มรดกวัฒนธรรมอิสลาม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 xml:space="preserve">จำนวน </w:t>
      </w:r>
      <w:r w:rsidRPr="006813BB">
        <w:rPr>
          <w:rFonts w:ascii="TH SarabunPSK" w:hAnsi="TH SarabunPSK" w:cs="TH SarabunPSK"/>
          <w:sz w:val="32"/>
          <w:szCs w:val="32"/>
          <w:u w:val="single"/>
        </w:rPr>
        <w:t xml:space="preserve">384 </w:t>
      </w:r>
      <w:r w:rsidRPr="006813BB">
        <w:rPr>
          <w:rFonts w:ascii="TH SarabunPSK" w:hAnsi="TH SarabunPSK" w:cs="TH SarabunPSK"/>
          <w:sz w:val="32"/>
          <w:szCs w:val="32"/>
          <w:u w:val="single"/>
          <w:cs/>
        </w:rPr>
        <w:t>คน</w:t>
      </w:r>
      <w:r w:rsidRPr="006813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EFC" w:rsidRPr="00CD4EFC">
        <w:rPr>
          <w:rFonts w:ascii="TH SarabunPSK" w:hAnsi="TH SarabunPSK" w:cs="TH SarabunPSK" w:hint="cs"/>
          <w:color w:val="FF0000"/>
          <w:sz w:val="32"/>
          <w:szCs w:val="32"/>
          <w:cs/>
        </w:rPr>
        <w:t>(ทำไมประชากรถึงมีแค่นี้ หรือเป็นผู้ที่เคยเข้ามาชมมาก่อน  แล้วกลุ่มคนเหล่านี้เป็นกลุ่มเป้าหมายของการประชาสัมพันธ์</w:t>
      </w:r>
      <w:r w:rsidR="00CD4EFC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ทั้งหมดหรือไม่</w:t>
      </w:r>
      <w:r w:rsidR="00CD4EFC" w:rsidRPr="00CD4EF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</w:p>
    <w:p w:rsidR="00165FFB" w:rsidRDefault="001B0CC4" w:rsidP="002B47DF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เป็นบุคคลทั่วไป</w:t>
      </w:r>
      <w:r w:rsidR="00CD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ผู้ที่เข้าใช้เว็บไซต์ประชาสัมพันธ์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พิ</w:t>
      </w:r>
      <w:r w:rsidRPr="008209FE">
        <w:rPr>
          <w:rFonts w:ascii="TH SarabunPSK" w:hAnsi="TH SarabunPSK" w:cs="TH SarabunPSK"/>
          <w:sz w:val="32"/>
          <w:szCs w:val="32"/>
          <w:cs/>
        </w:rPr>
        <w:t>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การวิจัยโดยสุ่มตัวอย่างโดยใช้ตารางสุ่มของ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&amp; Morgan</w:t>
      </w:r>
      <w:r>
        <w:rPr>
          <w:rFonts w:ascii="TH SarabunPSK" w:hAnsi="TH SarabunPSK" w:cs="TH SarabunPSK"/>
          <w:sz w:val="32"/>
          <w:szCs w:val="32"/>
        </w:rPr>
        <w:t>, 1970)</w:t>
      </w:r>
      <w:r w:rsidR="00CD4EFC">
        <w:rPr>
          <w:rFonts w:ascii="TH SarabunPSK" w:hAnsi="TH SarabunPSK" w:cs="TH SarabunPSK"/>
          <w:sz w:val="32"/>
          <w:szCs w:val="32"/>
        </w:rPr>
        <w:t xml:space="preserve">  </w:t>
      </w:r>
      <w:r w:rsidR="00CD4EFC" w:rsidRPr="00CD4EF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ได้กี่คน </w:t>
      </w:r>
      <w:r w:rsidR="00CD4EFC" w:rsidRPr="00CD4EFC">
        <w:rPr>
          <w:rFonts w:ascii="TH SarabunPSK" w:hAnsi="TH SarabunPSK" w:cs="TH SarabunPSK"/>
          <w:color w:val="FF0000"/>
          <w:sz w:val="32"/>
          <w:szCs w:val="32"/>
        </w:rPr>
        <w:t>???</w:t>
      </w:r>
      <w:r w:rsidR="00CD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EFC" w:rsidRPr="00CD4EFC">
        <w:rPr>
          <w:rFonts w:ascii="TH SarabunPSK" w:hAnsi="TH SarabunPSK" w:cs="TH SarabunPSK" w:hint="cs"/>
          <w:color w:val="FF0000"/>
          <w:sz w:val="32"/>
          <w:szCs w:val="32"/>
          <w:cs/>
        </w:rPr>
        <w:t>จาก 384 คน</w:t>
      </w:r>
    </w:p>
    <w:p w:rsidR="00751826" w:rsidRPr="00CD4EFC" w:rsidRDefault="00751826" w:rsidP="002B47DF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47D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ตัวแปรในการศึกษา</w:t>
      </w:r>
    </w:p>
    <w:p w:rsidR="00D70ABF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2.2.1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ตัวแปรต้น 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>เว็บไซต์เพื่อการประชาสัมพันธ์</w:t>
      </w:r>
      <w:r w:rsidR="00D70ABF" w:rsidRPr="00D70ABF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 และศูนย์การเรียน</w:t>
      </w:r>
      <w:proofErr w:type="spellStart"/>
      <w:r w:rsidR="00D70ABF" w:rsidRPr="00D70ABF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="00D70ABF" w:rsidRPr="00D70ABF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="00D70ABF" w:rsidRPr="00D70ABF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="00D70ABF" w:rsidRPr="00D70ABF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 อำเภอยี่งอ จังหวัดนราธิวาส 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2.2.2ตัวแปรตาม ได้แก่ </w:t>
      </w:r>
      <w:r w:rsidR="00D70ABF">
        <w:rPr>
          <w:rFonts w:ascii="TH SarabunPSK" w:hAnsi="TH SarabunPSK" w:cs="TH SarabunPSK"/>
          <w:sz w:val="32"/>
          <w:szCs w:val="32"/>
          <w:cs/>
        </w:rPr>
        <w:t>ความพึงพอใจต่อเว็บไซต์</w:t>
      </w:r>
      <w:r w:rsidRPr="00D70ABF">
        <w:rPr>
          <w:rFonts w:ascii="TH SarabunPSK" w:hAnsi="TH SarabunPSK" w:cs="TH SarabunPSK"/>
          <w:strike/>
          <w:sz w:val="32"/>
          <w:szCs w:val="32"/>
          <w:cs/>
        </w:rPr>
        <w:t>ประชาสัมพันธ์</w:t>
      </w:r>
      <w:r w:rsidRPr="008209FE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:rsidR="001B0CC4" w:rsidRPr="00D70ABF" w:rsidRDefault="001B0CC4"/>
    <w:p w:rsidR="001B0CC4" w:rsidRPr="006813BB" w:rsidRDefault="002B47DF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4</w:t>
      </w:r>
      <w:r w:rsidR="006A1E3E" w:rsidRPr="006813B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.</w:t>
      </w:r>
      <w:r w:rsidR="001B0CC4" w:rsidRPr="006813B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วิธีการวิจัย</w:t>
      </w:r>
      <w:r w:rsidR="001B0CC4" w:rsidRPr="006813BB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</w:p>
    <w:p w:rsidR="001B0CC4" w:rsidRPr="005B51BC" w:rsidRDefault="001B0CC4" w:rsidP="00D70ABF">
      <w:pPr>
        <w:jc w:val="thaiDistribute"/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47D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813BB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6813BB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3BB" w:rsidRPr="006A1E3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ดำเนินการสร้าง</w:t>
      </w:r>
      <w:r w:rsidR="00681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3BB" w:rsidRPr="006A1E3E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และ</w:t>
      </w:r>
      <w:r w:rsidR="00681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การประเมินคุณภาพ </w:t>
      </w:r>
      <w:r w:rsidR="006813BB" w:rsidRPr="006813BB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หาประสิทธิภาพ</w:t>
      </w:r>
      <w:r w:rsidR="00681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3BB" w:rsidRPr="00681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(เพราะถ้าเป็นประสิทธิภาพแสดงว่าถูกนำไปใช้แล้ว</w:t>
      </w:r>
      <w:r w:rsidR="00681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และการเผยแพร่ </w:t>
      </w:r>
      <w:r w:rsidR="006813BB" w:rsidRPr="006A1E3E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ของเครื่องมือที่ใช้สร้างเว็บไซต์แบบประเมินประสิทธิภาพของ</w:t>
      </w:r>
      <w:r w:rsidR="00681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3BB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  <w:r w:rsidR="006813BB" w:rsidRPr="006A1E3E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="006813BB" w:rsidRPr="006A1E3E">
        <w:rPr>
          <w:rFonts w:ascii="TH SarabunPSK" w:hAnsi="TH SarabunPSK" w:cs="TH SarabunPSK"/>
          <w:b/>
          <w:bCs/>
          <w:sz w:val="32"/>
          <w:szCs w:val="32"/>
          <w:cs/>
        </w:rPr>
        <w:t>รู้อัล</w:t>
      </w:r>
      <w:proofErr w:type="spellEnd"/>
      <w:r w:rsidR="006813BB" w:rsidRPr="006A1E3E">
        <w:rPr>
          <w:rFonts w:ascii="TH SarabunPSK" w:hAnsi="TH SarabunPSK" w:cs="TH SarabunPSK"/>
          <w:b/>
          <w:bCs/>
          <w:sz w:val="32"/>
          <w:szCs w:val="32"/>
          <w:cs/>
        </w:rPr>
        <w:t>กุ</w:t>
      </w:r>
      <w:proofErr w:type="spellStart"/>
      <w:r w:rsidR="006813BB" w:rsidRPr="006A1E3E">
        <w:rPr>
          <w:rFonts w:ascii="TH SarabunPSK" w:hAnsi="TH SarabunPSK" w:cs="TH SarabunPSK"/>
          <w:b/>
          <w:bCs/>
          <w:sz w:val="32"/>
          <w:szCs w:val="32"/>
          <w:cs/>
        </w:rPr>
        <w:t>รอาน</w:t>
      </w:r>
      <w:proofErr w:type="spellEnd"/>
      <w:r w:rsidR="005B51BC">
        <w:rPr>
          <w:rFonts w:hint="cs"/>
          <w:cs/>
        </w:rPr>
        <w:t xml:space="preserve">  </w:t>
      </w:r>
      <w:r w:rsidRPr="005B51BC">
        <w:rPr>
          <w:rFonts w:ascii="TH SarabunPSK" w:hAnsi="TH SarabunPSK" w:cs="TH SarabunPSK" w:hint="cs"/>
          <w:strike/>
          <w:sz w:val="32"/>
          <w:szCs w:val="32"/>
          <w:cs/>
        </w:rPr>
        <w:t>เพื่อเพิ่มความสะดวกในการค้นหาข้อมูลในฐานข้อมูล การเปิดเมนู รวมทั้งระบบ</w:t>
      </w:r>
      <w:proofErr w:type="spellStart"/>
      <w:r w:rsidRPr="005B51BC">
        <w:rPr>
          <w:rFonts w:ascii="TH SarabunPSK" w:hAnsi="TH SarabunPSK" w:cs="TH SarabunPSK" w:hint="cs"/>
          <w:strike/>
          <w:sz w:val="32"/>
          <w:szCs w:val="32"/>
          <w:cs/>
        </w:rPr>
        <w:t>เน</w:t>
      </w:r>
      <w:proofErr w:type="spellEnd"/>
      <w:r w:rsidRPr="005B51BC">
        <w:rPr>
          <w:rFonts w:ascii="TH SarabunPSK" w:hAnsi="TH SarabunPSK" w:cs="TH SarabunPSK" w:hint="cs"/>
          <w:strike/>
          <w:sz w:val="32"/>
          <w:szCs w:val="32"/>
          <w:cs/>
        </w:rPr>
        <w:t>วิเกชันไปยังหน้าเว็บต่างๆ</w:t>
      </w:r>
      <w:r w:rsidRPr="005B51BC">
        <w:rPr>
          <w:rFonts w:ascii="TH SarabunPSK" w:hAnsi="TH SarabunPSK" w:cs="TH SarabunPSK" w:hint="cs"/>
          <w:strike/>
          <w:color w:val="00B050"/>
          <w:sz w:val="32"/>
          <w:szCs w:val="32"/>
          <w:cs/>
        </w:rPr>
        <w:t xml:space="preserve"> </w:t>
      </w:r>
      <w:r w:rsidR="005B51BC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5B51BC" w:rsidRPr="005B51BC">
        <w:rPr>
          <w:rFonts w:ascii="TH SarabunPSK" w:hAnsi="TH SarabunPSK" w:cs="TH SarabunPSK" w:hint="cs"/>
          <w:color w:val="00B050"/>
          <w:sz w:val="32"/>
          <w:szCs w:val="32"/>
          <w:cs/>
        </w:rPr>
        <w:t>โดยใช้แนวคิดการผลิตเว็บไซต์ของ</w:t>
      </w:r>
      <w:r w:rsidRPr="008209FE">
        <w:rPr>
          <w:rFonts w:ascii="TH SarabunPSK" w:hAnsi="TH SarabunPSK" w:cs="TH SarabunPSK"/>
          <w:sz w:val="32"/>
          <w:szCs w:val="32"/>
          <w:cs/>
        </w:rPr>
        <w:t>ดวงพร เกี๋ยง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="00BF3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FF8" w:rsidRPr="006813BB">
        <w:rPr>
          <w:rFonts w:ascii="TH SarabunPSK" w:hAnsi="TH SarabunPSK" w:cs="TH SarabunPSK" w:hint="cs"/>
          <w:color w:val="00B050"/>
          <w:sz w:val="32"/>
          <w:szCs w:val="32"/>
          <w:cs/>
        </w:rPr>
        <w:t>(2552)</w:t>
      </w:r>
      <w:r w:rsidRPr="006813BB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BF3FF8">
        <w:rPr>
          <w:rFonts w:ascii="TH SarabunPSK" w:hAnsi="TH SarabunPSK" w:cs="TH SarabunPSK"/>
          <w:strike/>
          <w:sz w:val="32"/>
          <w:szCs w:val="32"/>
        </w:rPr>
        <w:t>[</w:t>
      </w:r>
      <w:r w:rsidRPr="00BF3FF8">
        <w:rPr>
          <w:rFonts w:ascii="TH SarabunPSK" w:hAnsi="TH SarabunPSK" w:cs="TH SarabunPSK" w:hint="cs"/>
          <w:strike/>
          <w:sz w:val="32"/>
          <w:szCs w:val="32"/>
          <w:cs/>
        </w:rPr>
        <w:t>1</w:t>
      </w:r>
      <w:r w:rsidRPr="00BF3FF8">
        <w:rPr>
          <w:rFonts w:ascii="TH SarabunPSK" w:hAnsi="TH SarabunPSK" w:cs="TH SarabunPSK"/>
          <w:strike/>
          <w:sz w:val="32"/>
          <w:szCs w:val="32"/>
        </w:rPr>
        <w:t>]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1BC">
        <w:rPr>
          <w:rFonts w:ascii="TH SarabunPSK" w:hAnsi="TH SarabunPSK" w:cs="TH SarabunPSK" w:hint="cs"/>
          <w:strike/>
          <w:sz w:val="32"/>
          <w:szCs w:val="32"/>
          <w:cs/>
        </w:rPr>
        <w:t>ได้ระบุว่าการจัดสร้างแบบเว็บไซต์ต้องแสดงรายละเอียด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="006A1E3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1 : </w:t>
      </w:r>
      <w:r w:rsidRPr="008209FE">
        <w:rPr>
          <w:rFonts w:ascii="TH SarabunPSK" w:hAnsi="TH SarabunPSK" w:cs="TH SarabunPSK"/>
          <w:sz w:val="32"/>
          <w:szCs w:val="32"/>
          <w:cs/>
        </w:rPr>
        <w:t>วางแผน (</w:t>
      </w:r>
      <w:r w:rsidRPr="008209FE">
        <w:rPr>
          <w:rFonts w:ascii="TH SarabunPSK" w:hAnsi="TH SarabunPSK" w:cs="TH SarabunPSK"/>
          <w:sz w:val="32"/>
          <w:szCs w:val="32"/>
        </w:rPr>
        <w:t xml:space="preserve">Planning)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วางแผนการสร้างเว็บไซต์ โดยการกำหนดขอบเขตเพื่อเป็นแนวทางในการสร้างเว็บไซต์ที่มีคุณภาพ ทั้งด้านเนื้อหา การออกแบบ ซอร์ฟแวร์ที่ใช้ งบประมาณ และระยะเวลาที่ใช้ในการสร้างเว็บไซต์ 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="006A1E3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2 : 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ออกแบบข้อมูล (</w:t>
      </w:r>
      <w:r w:rsidRPr="008209FE">
        <w:rPr>
          <w:rFonts w:ascii="TH SarabunPSK" w:hAnsi="TH SarabunPSK" w:cs="TH SarabunPSK"/>
          <w:sz w:val="32"/>
          <w:szCs w:val="32"/>
        </w:rPr>
        <w:t xml:space="preserve">Information Design)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รวบรวมเนื้อหาที่เกี่ยวข้อง จากแหล่งข้อมูลต่าง ๆ เช่น ตำรา แผ่นพับ นิตยสาร และอินเทอร์เน็ต เป็นต้น เพื่อใช้เป็นข้อมูลสำหรับสร้างเว็บไซต์ 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1E3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3 : 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ออกแบบหน้าเว็บ (</w:t>
      </w:r>
      <w:r w:rsidRPr="008209FE">
        <w:rPr>
          <w:rFonts w:ascii="TH SarabunPSK" w:hAnsi="TH SarabunPSK" w:cs="TH SarabunPSK"/>
          <w:sz w:val="32"/>
          <w:szCs w:val="32"/>
        </w:rPr>
        <w:t xml:space="preserve">Page Design)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นำเนื้อหาที่ได้จัดเตรียม และผ่านการตรวจสอบความถูกต้องของข้อมูลโดยผู้เชี่ยวชาญมาเรียบเรียง จัดแต่งให้สวยงามด้วยซอร์ฟแวร์สำเร็จรูป โดยสร้างเว็บไซต์ในรูปแบบบล็อก ที่สามารถใช้ในการบริหารจัดการเนื้อของเว็บไซต์ รวมถึงการเลือกใช้สีที่เหมาะสมกับเว็บไซต์ เมนู ลิงค์ และปุ่มต่าง ๆ ภายในบล็อก 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1E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ขั้น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4 : </w:t>
      </w:r>
      <w:r w:rsidRPr="008209FE">
        <w:rPr>
          <w:rFonts w:ascii="TH SarabunPSK" w:hAnsi="TH SarabunPSK" w:cs="TH SarabunPSK"/>
          <w:sz w:val="32"/>
          <w:szCs w:val="32"/>
          <w:cs/>
        </w:rPr>
        <w:t>ผลิตเว็บไซต์ (</w:t>
      </w:r>
      <w:r w:rsidRPr="008209FE">
        <w:rPr>
          <w:rFonts w:ascii="TH SarabunPSK" w:hAnsi="TH SarabunPSK" w:cs="TH SarabunPSK"/>
          <w:sz w:val="32"/>
          <w:szCs w:val="32"/>
        </w:rPr>
        <w:t xml:space="preserve">Web design)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การผลิตเว็บไซต์ตามหลัก และวิธีการออกแบบเว็บไซต์ในยุค </w:t>
      </w:r>
      <w:r w:rsidRPr="008209FE">
        <w:rPr>
          <w:rFonts w:ascii="TH SarabunPSK" w:hAnsi="TH SarabunPSK" w:cs="TH SarabunPSK"/>
          <w:sz w:val="32"/>
          <w:szCs w:val="32"/>
        </w:rPr>
        <w:t>4.0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โดยแต่ละเว็บ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จะมีลักษณะที่แตกต่างกันไปด้วยยุคปัจจุบันได้มีเทคโนโลยีทันสมัยมากขึ้น และมีตัวเลือกหลากหลายอย่าง โดยผู้วิจัยสามารถสร้างเว็บไซต์ในรูปแบบของตัวเองได้ ทั้งการออกแบบ เมนู และระบบที่ใช้งานง่าย เช่น การกำหนดเนื้อหา และจุดประสงค์ของเว็บไซต์ เมื่อสามารถกำหนดจุดประสงค์ของเว็บไซต์แล้ว เงื่อนไขเหล่านี้จะเป็นตัวกำหนดโครงสร้างรูปแบบรวมถึงหน้าตาเว็บไซต์ของผู้วิจัยด้วย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ได้ทำการปรับปรุงแก้ไขแล้วไปให้ผู้เชี่ยวชาญ </w:t>
      </w:r>
      <w:r w:rsidRPr="008209FE">
        <w:rPr>
          <w:rFonts w:ascii="TH SarabunPSK" w:hAnsi="TH SarabunPSK" w:cs="TH SarabunPSK"/>
          <w:sz w:val="32"/>
          <w:szCs w:val="32"/>
        </w:rPr>
        <w:t>3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แบ่งเป็นผู้เชี่ยวชาญด้านภาษา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ผู้เชี่ยวชาญด้านสื่อ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และผู้เชี่ยวชาญด้านเนื้อหา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ในการประเมินคุณภาพ และทำการปรับปรุงแก้ไขตามคำแนะนำของผู้เชี่ยวชาญ</w:t>
      </w:r>
    </w:p>
    <w:p w:rsidR="001B0CC4" w:rsidRDefault="001B0CC4" w:rsidP="001B0CC4">
      <w:pPr>
        <w:rPr>
          <w:rFonts w:ascii="TH SarabunPSK" w:hAnsi="TH SarabunPSK" w:cs="TH SarabunPSK" w:hint="cs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="006A1E3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5 : </w:t>
      </w:r>
      <w:r w:rsidRPr="008209FE">
        <w:rPr>
          <w:rFonts w:ascii="TH SarabunPSK" w:hAnsi="TH SarabunPSK" w:cs="TH SarabunPSK"/>
          <w:sz w:val="32"/>
          <w:szCs w:val="32"/>
          <w:cs/>
        </w:rPr>
        <w:t>เผยแพร่ (</w:t>
      </w:r>
      <w:r w:rsidRPr="008209FE">
        <w:rPr>
          <w:rFonts w:ascii="TH SarabunPSK" w:hAnsi="TH SarabunPSK" w:cs="TH SarabunPSK"/>
          <w:sz w:val="32"/>
          <w:szCs w:val="32"/>
        </w:rPr>
        <w:t>Publish)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ทำการเผยแพร่ โดยนำเว็บไซต์ ที่ผ่านการประเมินโดยผู้เชี่ยวชาญจนผ่านเกณฑ์คุณภาพที่กำหนดทำการอัพโหลดขึ้นบริการ เพื่อทำการประชาสัมพันธ์ต่อไป</w:t>
      </w:r>
    </w:p>
    <w:p w:rsidR="006813BB" w:rsidRPr="002B47DF" w:rsidRDefault="006813BB" w:rsidP="002B47DF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13BB">
        <w:rPr>
          <w:rFonts w:ascii="TH SarabunPSK" w:hAnsi="TH SarabunPSK" w:cs="TH SarabunPSK" w:hint="cs"/>
          <w:color w:val="00B050"/>
          <w:sz w:val="32"/>
          <w:szCs w:val="32"/>
          <w:cs/>
        </w:rPr>
        <w:t>โดย</w:t>
      </w:r>
      <w:r w:rsidRPr="006813BB">
        <w:rPr>
          <w:rFonts w:ascii="TH SarabunPSK" w:hAnsi="TH SarabunPSK" w:cs="TH SarabunPSK" w:hint="cs"/>
          <w:color w:val="00B050"/>
          <w:sz w:val="32"/>
          <w:szCs w:val="32"/>
          <w:cs/>
        </w:rPr>
        <w:t>ก</w:t>
      </w:r>
      <w:r w:rsidRPr="006813BB">
        <w:rPr>
          <w:rFonts w:ascii="TH SarabunPSK" w:hAnsi="TH SarabunPSK" w:cs="TH SarabunPSK"/>
          <w:color w:val="00B050"/>
          <w:sz w:val="32"/>
          <w:szCs w:val="32"/>
          <w:cs/>
        </w:rPr>
        <w:t>า</w:t>
      </w:r>
      <w:r w:rsidRPr="006813BB">
        <w:rPr>
          <w:rFonts w:ascii="TH SarabunPSK" w:hAnsi="TH SarabunPSK" w:cs="TH SarabunPSK" w:hint="cs"/>
          <w:color w:val="00B050"/>
          <w:sz w:val="32"/>
          <w:szCs w:val="32"/>
          <w:cs/>
        </w:rPr>
        <w:t>รเก็บรวบรวมข้อมูล</w:t>
      </w:r>
      <w:r w:rsidR="002B47D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ใน 2 ลักษณะคือ </w:t>
      </w:r>
      <w:r w:rsidRPr="002B47DF">
        <w:rPr>
          <w:rFonts w:ascii="TH SarabunPSK" w:hAnsi="TH SarabunPSK" w:cs="TH SarabunPSK" w:hint="cs"/>
          <w:strike/>
          <w:sz w:val="32"/>
          <w:szCs w:val="32"/>
          <w:cs/>
        </w:rPr>
        <w:t xml:space="preserve">การเก็บข้อมูลแบ่งออกเป็น 2 วิธีคือ </w:t>
      </w:r>
    </w:p>
    <w:p w:rsidR="00751826" w:rsidRPr="00751826" w:rsidRDefault="006813BB" w:rsidP="006813BB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2B47DF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ข้อมูลปฐมภูมิคือ </w:t>
      </w:r>
      <w:r w:rsidRPr="00751826">
        <w:rPr>
          <w:rFonts w:ascii="TH SarabunPSK" w:hAnsi="TH SarabunPSK" w:cs="TH SarabunPSK" w:hint="cs"/>
          <w:strike/>
          <w:sz w:val="32"/>
          <w:szCs w:val="32"/>
          <w:cs/>
        </w:rPr>
        <w:t>ผู้วิจัยได้เก็บรวบรวมข้อมูลผ่านระบบเว็บไซต์ โดย</w:t>
      </w:r>
      <w:r w:rsidRPr="00751826">
        <w:rPr>
          <w:rFonts w:ascii="TH SarabunPSK" w:hAnsi="TH SarabunPSK" w:cs="TH SarabunPSK"/>
          <w:strike/>
          <w:sz w:val="32"/>
          <w:szCs w:val="32"/>
          <w:cs/>
        </w:rPr>
        <w:t>นักเรียน นักศึกษา นักท่องเที่ยว และประชาชน</w:t>
      </w:r>
      <w:r w:rsidRPr="00751826">
        <w:rPr>
          <w:rFonts w:ascii="TH SarabunPSK" w:hAnsi="TH SarabunPSK" w:cs="TH SarabunPSK" w:hint="cs"/>
          <w:strike/>
          <w:sz w:val="32"/>
          <w:szCs w:val="32"/>
          <w:cs/>
        </w:rPr>
        <w:t>เข้าตอบแบบสอบถามทางระบบ</w:t>
      </w:r>
      <w:r w:rsidR="00751826" w:rsidRPr="00751826">
        <w:rPr>
          <w:rFonts w:ascii="TH SarabunPSK" w:hAnsi="TH SarabunPSK" w:cs="TH SarabunPSK" w:hint="cs"/>
          <w:strike/>
          <w:color w:val="000000" w:themeColor="text1"/>
          <w:sz w:val="32"/>
          <w:szCs w:val="32"/>
          <w:cs/>
        </w:rPr>
        <w:t>อิ</w:t>
      </w:r>
      <w:r w:rsidRPr="00751826">
        <w:rPr>
          <w:rFonts w:ascii="TH SarabunPSK" w:hAnsi="TH SarabunPSK" w:cs="TH SarabunPSK" w:hint="cs"/>
          <w:strike/>
          <w:color w:val="000000" w:themeColor="text1"/>
          <w:sz w:val="32"/>
          <w:szCs w:val="32"/>
          <w:cs/>
        </w:rPr>
        <w:t>เล็กทรอนิกส์</w:t>
      </w:r>
      <w:r w:rsidRP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1826" w:rsidRP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(อันนี้เก็บในส่วนของความพึงพอใจหรือไม่ หรือเก็บเพื่อมาผลิตสื่อเว็บไซต์</w:t>
      </w:r>
      <w:r w:rsid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1826">
        <w:rPr>
          <w:rFonts w:ascii="TH SarabunPSK" w:hAnsi="TH SarabunPSK" w:cs="TH SarabunPSK"/>
          <w:color w:val="FF0000"/>
          <w:sz w:val="32"/>
          <w:szCs w:val="32"/>
        </w:rPr>
        <w:t>????</w:t>
      </w:r>
      <w:r w:rsidR="00751826" w:rsidRP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</w:p>
    <w:p w:rsidR="006813BB" w:rsidRPr="008209FE" w:rsidRDefault="006813BB" w:rsidP="006813B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รวมถึงศึกษาข้อมูลจากเอกสารหรืองานที่เกี่ยวข้อง </w:t>
      </w:r>
    </w:p>
    <w:p w:rsidR="006813BB" w:rsidRPr="00751826" w:rsidRDefault="006813BB" w:rsidP="006813BB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2B47DF">
        <w:rPr>
          <w:rFonts w:ascii="TH SarabunPSK" w:hAnsi="TH SarabunPSK" w:cs="TH SarabunPSK" w:hint="cs"/>
          <w:sz w:val="32"/>
          <w:szCs w:val="32"/>
          <w:cs/>
        </w:rPr>
        <w:t>2.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ข้อมูลทุติยภูมิคือ</w:t>
      </w:r>
      <w:r w:rsidRP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51826">
        <w:rPr>
          <w:rFonts w:ascii="TH SarabunPSK" w:hAnsi="TH SarabunPSK" w:cs="TH SarabunPSK" w:hint="cs"/>
          <w:sz w:val="32"/>
          <w:szCs w:val="32"/>
          <w:u w:val="single"/>
          <w:cs/>
        </w:rPr>
        <w:t>ผู้วิจัยได้เก็บรวบรวมจากการสัมภาษณ์ผู้ดูแลพิพิธภัณฑ์</w:t>
      </w:r>
      <w:r w:rsidRPr="00751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826">
        <w:rPr>
          <w:rFonts w:ascii="TH SarabunPSK" w:hAnsi="TH SarabunPSK" w:cs="TH SarabunPSK"/>
          <w:sz w:val="32"/>
          <w:szCs w:val="32"/>
        </w:rPr>
        <w:t xml:space="preserve"> </w:t>
      </w:r>
      <w:r w:rsidR="00751826" w:rsidRPr="007518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(อันนี่ไม่ใช่กลุ่มตัวอย่างหรือ </w:t>
      </w:r>
      <w:r w:rsidR="00751826" w:rsidRPr="00751826">
        <w:rPr>
          <w:rFonts w:ascii="TH SarabunPSK" w:hAnsi="TH SarabunPSK" w:cs="TH SarabunPSK"/>
          <w:color w:val="FF0000"/>
          <w:sz w:val="32"/>
          <w:szCs w:val="32"/>
        </w:rPr>
        <w:t xml:space="preserve">?? ) </w:t>
      </w:r>
    </w:p>
    <w:p w:rsidR="002B47DF" w:rsidRDefault="002B47DF" w:rsidP="002B47D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47DF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>3</w:t>
      </w:r>
      <w:r w:rsidRPr="002B47DF">
        <w:rPr>
          <w:rFonts w:ascii="TH SarabunPSK" w:hAnsi="TH SarabunPSK" w:cs="TH SarabunPSK" w:hint="cs"/>
          <w:color w:val="00B050"/>
          <w:sz w:val="32"/>
          <w:szCs w:val="32"/>
          <w:cs/>
        </w:rPr>
        <w:t>.</w:t>
      </w:r>
      <w:r w:rsidRPr="002B47DF">
        <w:rPr>
          <w:rFonts w:ascii="TH SarabunPSK" w:hAnsi="TH SarabunPSK" w:cs="TH SarabunPSK" w:hint="cs"/>
          <w:color w:val="00B050"/>
          <w:sz w:val="32"/>
          <w:szCs w:val="32"/>
          <w:cs/>
        </w:rPr>
        <w:t>แบบสอบถาม</w:t>
      </w:r>
      <w:r w:rsidRPr="002B47DF">
        <w:rPr>
          <w:rFonts w:ascii="TH SarabunPSK" w:hAnsi="TH SarabunPSK" w:cs="TH SarabunPSK"/>
          <w:color w:val="00B050"/>
          <w:sz w:val="32"/>
          <w:szCs w:val="32"/>
          <w:cs/>
        </w:rPr>
        <w:t>การประเมินคุณภาพ</w:t>
      </w:r>
      <w:r w:rsidRPr="002B47DF">
        <w:rPr>
          <w:rFonts w:ascii="TH SarabunPSK" w:hAnsi="TH SarabunPSK" w:cs="TH SarabunPSK" w:hint="cs"/>
          <w:color w:val="00B050"/>
          <w:sz w:val="32"/>
          <w:szCs w:val="32"/>
          <w:cs/>
        </w:rPr>
        <w:t>คุณภาพเว็บไซต์จากผู้เชี่ยวชาญ</w:t>
      </w:r>
      <w:r w:rsidRPr="002B47DF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</w:p>
    <w:p w:rsidR="006813BB" w:rsidRPr="006813BB" w:rsidRDefault="006813BB" w:rsidP="001B0CC4"/>
    <w:p w:rsidR="006813BB" w:rsidRPr="00F15669" w:rsidRDefault="006813BB" w:rsidP="00F15669">
      <w:pPr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2B47DF" w:rsidRPr="002B47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</w:t>
      </w:r>
      <w:r w:rsidR="00D70ABF"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สำรวจความ</w:t>
      </w:r>
      <w:r w:rsidR="00D70ABF" w:rsidRPr="00D70ABF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ความพึงพอใจต่อเว็บไซต์พิพิธภัณฑ์มรดกวัฒนธรรมอิสลาม และศูนย์การเรียน</w:t>
      </w:r>
      <w:proofErr w:type="spellStart"/>
      <w:r w:rsidR="00D70ABF" w:rsidRPr="00D70ABF">
        <w:rPr>
          <w:rFonts w:ascii="TH SarabunPSK" w:hAnsi="TH SarabunPSK" w:cs="TH SarabunPSK"/>
          <w:b/>
          <w:bCs/>
          <w:sz w:val="32"/>
          <w:szCs w:val="32"/>
          <w:cs/>
        </w:rPr>
        <w:t>รู้อัล</w:t>
      </w:r>
      <w:proofErr w:type="spellEnd"/>
      <w:r w:rsidR="00D70ABF" w:rsidRPr="00D70ABF">
        <w:rPr>
          <w:rFonts w:ascii="TH SarabunPSK" w:hAnsi="TH SarabunPSK" w:cs="TH SarabunPSK"/>
          <w:b/>
          <w:bCs/>
          <w:sz w:val="32"/>
          <w:szCs w:val="32"/>
          <w:cs/>
        </w:rPr>
        <w:t>กุ</w:t>
      </w:r>
      <w:proofErr w:type="spellStart"/>
      <w:r w:rsidR="00D70ABF" w:rsidRPr="00D70ABF">
        <w:rPr>
          <w:rFonts w:ascii="TH SarabunPSK" w:hAnsi="TH SarabunPSK" w:cs="TH SarabunPSK"/>
          <w:b/>
          <w:bCs/>
          <w:sz w:val="32"/>
          <w:szCs w:val="32"/>
          <w:cs/>
        </w:rPr>
        <w:t>รอาน</w:t>
      </w:r>
      <w:proofErr w:type="spellEnd"/>
      <w:r w:rsidR="00D70ABF" w:rsidRPr="00D70A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ชุมชนบ้านศาลาลูกไก่</w:t>
      </w:r>
      <w:r w:rsidR="00D70A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0ABF" w:rsidRPr="00D70AB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โดยการแจกแบบสอบถาม </w:t>
      </w:r>
      <w:r w:rsidR="00D70ABF" w:rsidRPr="00D70AB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(แจกแบบกระดาษหรือออนไลน์</w:t>
      </w:r>
      <w:r w:rsidR="00D70AB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ซึ่งในแบบสอบถามถามประเด็นอะไรบ้าง </w:t>
      </w:r>
      <w:r w:rsidR="00D70ABF" w:rsidRPr="00D70AB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) 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sz w:val="32"/>
          <w:szCs w:val="32"/>
          <w:cs/>
        </w:rPr>
        <w:t>โดยส่วนนี้จะทำ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Pr="00D70ABF">
        <w:rPr>
          <w:rFonts w:ascii="TH SarabunPSK" w:hAnsi="TH SarabunPSK" w:cs="TH SarabunPSK" w:hint="cs"/>
          <w:strike/>
          <w:sz w:val="32"/>
          <w:szCs w:val="32"/>
          <w:cs/>
        </w:rPr>
        <w:t>จากการวิจัยครั้งนี้ ผู้วิจัยเลือกใช้</w:t>
      </w:r>
      <w:r w:rsidR="00D70ABF">
        <w:rPr>
          <w:rFonts w:ascii="TH SarabunPSK" w:hAnsi="TH SarabunPSK" w:cs="TH SarabunPSK" w:hint="cs"/>
          <w:sz w:val="32"/>
          <w:szCs w:val="32"/>
          <w:cs/>
        </w:rPr>
        <w:t xml:space="preserve"> ด้วยสถิติ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ค่าร้อยละ ค่าเฉลี่ย ค่าเบี่ยงเบนมาตรฐาน ค่าสัมประสิทธิ์ความเที่ยง และการวิเคราะห์เนื้อหา แล้วนำค่าเฉลี่ยไปแปลความหมายตามเกณฑ์การแปลผลดังนี้</w:t>
      </w:r>
    </w:p>
    <w:p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4.51-5.00 </w:t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D70ABF">
        <w:rPr>
          <w:rFonts w:ascii="TH SarabunPSK" w:hAnsi="TH SarabunPSK" w:cs="TH SarabunPSK" w:hint="cs"/>
          <w:strike/>
          <w:sz w:val="32"/>
          <w:szCs w:val="32"/>
          <w:cs/>
        </w:rPr>
        <w:t>ดี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3.51-4.50 </w:t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2.51-3.50 </w:t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</w:p>
    <w:p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1.51-2.50 </w:t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</w:p>
    <w:p w:rsidR="001B0CC4" w:rsidRDefault="001B0CC4" w:rsidP="001B0CC4"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1.00-1.50 </w:t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="00D70ABF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น้อยมาก</w:t>
      </w:r>
    </w:p>
    <w:p w:rsidR="001B0CC4" w:rsidRDefault="001B0CC4" w:rsidP="001B0CC4"/>
    <w:p w:rsidR="006A617D" w:rsidRDefault="006A617D" w:rsidP="001B0CC4"/>
    <w:p w:rsidR="006A617D" w:rsidRDefault="006A617D" w:rsidP="001B0CC4"/>
    <w:p w:rsidR="006A617D" w:rsidRDefault="006A617D" w:rsidP="001B0CC4"/>
    <w:p w:rsidR="006A617D" w:rsidRDefault="006A617D" w:rsidP="001B0CC4"/>
    <w:p w:rsidR="001B0CC4" w:rsidRPr="008209FE" w:rsidRDefault="00D70ABF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9C12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1B0CC4" w:rsidRPr="008209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ผลการวิจัย</w:t>
      </w:r>
    </w:p>
    <w:p w:rsidR="00D70ABF" w:rsidRDefault="001B0CC4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8209FE">
        <w:rPr>
          <w:rFonts w:ascii="TH SarabunPSK" w:hAnsi="TH SarabunPSK" w:cs="TH SarabunPSK"/>
          <w:sz w:val="32"/>
          <w:szCs w:val="32"/>
          <w:cs/>
        </w:rPr>
        <w:t>การสร้างเว็บไซต์</w:t>
      </w:r>
      <w:r w:rsidRPr="00D70ABF">
        <w:rPr>
          <w:rFonts w:ascii="TH SarabunPSK" w:hAnsi="TH SarabunPSK" w:cs="TH SarabunPSK"/>
          <w:strike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2 </w:t>
      </w:r>
      <w:r w:rsidRPr="00D70ABF">
        <w:rPr>
          <w:rFonts w:ascii="TH SarabunPSK" w:hAnsi="TH SarabunPSK" w:cs="TH SarabunPSK" w:hint="cs"/>
          <w:strike/>
          <w:sz w:val="32"/>
          <w:szCs w:val="32"/>
          <w:cs/>
        </w:rPr>
        <w:t>ด้าน</w:t>
      </w:r>
      <w:r w:rsidR="00D70AB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0ABF" w:rsidRPr="00D70AB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(ให้เรียงตามวัตถุประสงค์)</w:t>
      </w:r>
    </w:p>
    <w:p w:rsidR="006A617D" w:rsidRPr="00D70ABF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D70ABF" w:rsidRPr="006A617D" w:rsidRDefault="00D70ABF" w:rsidP="00D70AB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5.1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การสร้างเว็บไซต์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รอาน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6A6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เลือกใช้โปรแกรมสำเร็จรูป </w:t>
      </w:r>
      <w:r w:rsidRPr="008209FE">
        <w:rPr>
          <w:rFonts w:ascii="TH SarabunPSK" w:hAnsi="TH SarabunPSK" w:cs="TH SarabunPSK"/>
          <w:sz w:val="32"/>
          <w:szCs w:val="32"/>
        </w:rPr>
        <w:t xml:space="preserve">Blogger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ซึ่งรองรับการใช้งานทุกอุปกรณ์การสื่อสาร ทำให้ข้อมูลและเนื้อหาถูกต้อง และผู้ดูแลเว็บไซต์แก้ไขปรับปรุงได้ง่าย โดยทีมผู้วิจัยได้จดโดเมนด้วยชื่อ </w:t>
      </w:r>
      <w:r w:rsidRPr="008209FE">
        <w:rPr>
          <w:rFonts w:ascii="TH SarabunPSK" w:hAnsi="TH SarabunPSK" w:cs="TH SarabunPSK"/>
          <w:sz w:val="32"/>
          <w:szCs w:val="32"/>
        </w:rPr>
        <w:t xml:space="preserve">www.ismunar.com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จากบริษัท </w:t>
      </w:r>
      <w:r w:rsidRPr="008209FE">
        <w:rPr>
          <w:rFonts w:ascii="TH SarabunPSK" w:hAnsi="TH SarabunPSK" w:cs="TH SarabunPSK"/>
          <w:sz w:val="32"/>
          <w:szCs w:val="32"/>
        </w:rPr>
        <w:t xml:space="preserve">Google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และได้ทำการ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กำหนดความเชื่อมโยงกับ </w:t>
      </w:r>
      <w:r w:rsidRPr="008209FE">
        <w:rPr>
          <w:rFonts w:ascii="TH SarabunPSK" w:hAnsi="TH SarabunPSK" w:cs="TH SarabunPSK"/>
          <w:sz w:val="32"/>
          <w:szCs w:val="32"/>
        </w:rPr>
        <w:t xml:space="preserve">Facebook Twitter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Instagram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</w:rPr>
        <w:t xml:space="preserve"> YouTube</w:t>
      </w:r>
    </w:p>
    <w:p w:rsidR="00D70ABF" w:rsidRDefault="00D70ABF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Pr="008209FE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9D2BE4" wp14:editId="7EA99ECB">
            <wp:simplePos x="0" y="0"/>
            <wp:positionH relativeFrom="column">
              <wp:posOffset>1592116</wp:posOffset>
            </wp:positionH>
            <wp:positionV relativeFrom="paragraph">
              <wp:posOffset>38929</wp:posOffset>
            </wp:positionV>
            <wp:extent cx="1846272" cy="1596281"/>
            <wp:effectExtent l="0" t="0" r="1905" b="444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6" r="20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02" cy="15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Pr="008209FE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Pr="00D70ABF" w:rsidRDefault="006A617D" w:rsidP="006A617D">
      <w:pPr>
        <w:tabs>
          <w:tab w:val="left" w:pos="284"/>
        </w:tabs>
        <w:jc w:val="center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1 </w:t>
      </w:r>
      <w:r w:rsidRPr="009C1207">
        <w:rPr>
          <w:rFonts w:ascii="TH SarabunPSK" w:hAnsi="TH SarabunPSK" w:cs="TH SarabunPSK"/>
          <w:b/>
          <w:bCs/>
          <w:sz w:val="28"/>
          <w:szCs w:val="28"/>
          <w:cs/>
        </w:rPr>
        <w:t>หน้าแรกของเว็บไซต์การประชาสัมพันธ์พิพิธภัณฑ์มรดกวัฒนธรรมอิสลาม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6A617D" w:rsidRPr="008209FE" w:rsidRDefault="006A617D" w:rsidP="006A617D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6A617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17D" w:rsidRDefault="006A617D" w:rsidP="00D70ABF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0ABF" w:rsidRPr="008209FE" w:rsidRDefault="00D70ABF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17D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="00D70A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538FA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D538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ความพึงพอใจต่อเว็บไซต์พิพิธภัณฑ์มรดกวัฒนธรรมอิสลาม และศูนย์การเรียน</w:t>
      </w:r>
      <w:proofErr w:type="spellStart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รู้อัล</w:t>
      </w:r>
      <w:proofErr w:type="spellEnd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กุ</w:t>
      </w:r>
      <w:proofErr w:type="spellStart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รอาน</w:t>
      </w:r>
      <w:proofErr w:type="spellEnd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ชุมชนบ้านศาลาลูกไก่</w:t>
      </w:r>
      <w:r w:rsidR="00D53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38FA" w:rsidRPr="00D538FA">
        <w:rPr>
          <w:rFonts w:ascii="TH SarabunPSK" w:hAnsi="TH SarabunPSK" w:cs="TH SarabunPSK" w:hint="cs"/>
          <w:sz w:val="32"/>
          <w:szCs w:val="32"/>
          <w:cs/>
        </w:rPr>
        <w:t>จากการแจกแบบสอบถาม</w:t>
      </w:r>
      <w:r w:rsidRPr="008209FE">
        <w:rPr>
          <w:rFonts w:ascii="TH SarabunPSK" w:hAnsi="TH SarabunPSK" w:cs="TH SarabunPSK"/>
          <w:sz w:val="32"/>
          <w:szCs w:val="32"/>
          <w:cs/>
        </w:rPr>
        <w:t>พบว่ามีผู้เข้าตอบแบบสอบถาม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สัญชาติไทย จำนวน 258 คน คิดเป็นร้อยละ 67.4 มาเลเซีย จำนวน 80 คน คิดเป็นร้อยละ 20.9 อินโดนีเซีย จำนวน 17 คน ร้อยละ 4.4 บรูไน จำนวน 10 คน คิดเป็นร้อยละ 2.6 อื่น ๆ จำนวน 18 คน คิดเป็นร้อยละ 4.7 เพศ โดยข้อมูลระบุเพศชาย จำนวน 174 คน คิดเป็นร้อยละ 45.3 เพศหญิง จำนวน 210 คน คิดเป็นร้อยละ 54.7 อายุเฉลี่ยตั้งแต่ 15-20 จำนวน 77 คน คิดเป็นร้อยละ 20.1 อายุ 21-25 จำนวน 248 คน คิดเป็นร้อยละ 64.6 อายุ 26-30 จำนวน 30 คิดเป็นร้อยละ 7.8 อายุ 31-35 จำนวน 29 คน คิดเป็นร้อยละ 7.5 ด้านการศึกษา พบว่า ระดับประถมศึกษา จำนวน 2 คน คิดเป็นร้อยละ 0.5 ระดับมัธยมศึกษา จำนวน 77 คน คิดเป็นร้อยละ 20.1 ระดับปริญญาตรี จำนวน 277 คน คิดเป็นร้อยละ 72.1 ระดับปริญญาโท จำนวน 23 คน คิดเป็นร้อยละ 6 และระดับปริญญาเอก จำนวน 5 คน คิดเป็นร้อยละ 1.3 ประเภทของนักท่องเที่ยว นักเรียน/นักศึกษา จำนวน 282 คน คิดเป็นร้อยละ 73.4 อาจารย์ จำนวน 21 คน คิดเป็นร้อยละ 5.5 พนักงาน จำนวน 24 คน คิดเป็นร้อยละ 6.3 นักวิชาการ จำนวน 7 คน คิดเป็นร้อยละ 1.8 นักวิจัย จำนวน 6 คน คิดเป็นร้อยละ 1.6 นักโบราณคดี จำนวน 3 คน คิดเป็นร้อยละ 0.8 และอื่น ๆ จำนวน 41 คน คิดเป็นร้อยละ 10.7</w:t>
      </w:r>
    </w:p>
    <w:p w:rsidR="006B6243" w:rsidRPr="006B6243" w:rsidRDefault="006B6243" w:rsidP="006B6243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6B6243" w:rsidRDefault="006B6243" w:rsidP="006B624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B62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(ส่วนที่คือการสอบถามจากใคร เท่าที่อ่านน่าจะใช้ผู้ใช้งาน ไม่น่าจะเป็นการถามผู้ทรงเพื่อประเมินคุณภาพสื่อ) </w:t>
      </w:r>
    </w:p>
    <w:p w:rsidR="006B6243" w:rsidRPr="006B6243" w:rsidRDefault="006B6243" w:rsidP="006B624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B6243" w:rsidRPr="006B6243" w:rsidRDefault="006B6243" w:rsidP="006B6243">
      <w:pPr>
        <w:tabs>
          <w:tab w:val="left" w:pos="284"/>
        </w:tabs>
        <w:jc w:val="thaiDistribute"/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1</w:t>
      </w:r>
      <w:r w:rsidRPr="009C1207">
        <w:rPr>
          <w:rFonts w:ascii="TH SarabunPSK" w:hAnsi="TH SarabunPSK" w:cs="Cordia New" w:hint="cs"/>
          <w:b/>
          <w:bCs/>
          <w:sz w:val="28"/>
          <w:szCs w:val="28"/>
          <w:cs/>
        </w:rPr>
        <w:t xml:space="preserve"> 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การวิเคราะห์ด้านการออกแบบเว็บไซต์ </w:t>
      </w:r>
      <w:r>
        <w:rPr>
          <w:rFonts w:ascii="TH SarabunPSK" w:hAnsi="TH SarabunPSK" w:cs="Cordia New"/>
          <w:b/>
          <w:bCs/>
          <w:sz w:val="28"/>
          <w:szCs w:val="28"/>
        </w:rPr>
        <w:t xml:space="preserve"> </w:t>
      </w:r>
      <w:r w:rsidRPr="006B6243"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  <w:t xml:space="preserve">(ผู้ใช้งานจะมาวิเคราะห์สื่อ </w:t>
      </w:r>
      <w:r>
        <w:rPr>
          <w:rFonts w:ascii="TH SarabunPSK" w:hAnsi="TH SarabunPSK" w:cs="Cordia New"/>
          <w:b/>
          <w:bCs/>
          <w:color w:val="FF0000"/>
          <w:sz w:val="28"/>
          <w:szCs w:val="28"/>
        </w:rPr>
        <w:t xml:space="preserve">??? </w:t>
      </w:r>
      <w:r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  <w:t xml:space="preserve">น่าจะเป็นความพึงพอใจด้านการออกแบบ) </w:t>
      </w:r>
    </w:p>
    <w:tbl>
      <w:tblPr>
        <w:tblStyle w:val="a6"/>
        <w:tblW w:w="8298" w:type="dxa"/>
        <w:tblLook w:val="04A0" w:firstRow="1" w:lastRow="0" w:firstColumn="1" w:lastColumn="0" w:noHBand="0" w:noVBand="1"/>
      </w:tblPr>
      <w:tblGrid>
        <w:gridCol w:w="5508"/>
        <w:gridCol w:w="810"/>
        <w:gridCol w:w="900"/>
        <w:gridCol w:w="1080"/>
      </w:tblGrid>
      <w:tr w:rsidR="006F0C22" w:rsidRPr="006F0C22" w:rsidTr="00C10972">
        <w:tc>
          <w:tcPr>
            <w:tcW w:w="5508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รายการ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color w:val="7030A0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PSK" w:hint="cs"/>
                      <w:color w:val="7030A0"/>
                      <w:sz w:val="32"/>
                      <w:szCs w:val="32"/>
                    </w:rPr>
                    <m:t>x</m:t>
                  </m:r>
                </m:e>
              </m:acc>
            </m:oMath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</w:rPr>
              <w:t xml:space="preserve">S.D. </w:t>
            </w:r>
            <w:r w:rsidRPr="006F0C22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</w:rPr>
              <w:t xml:space="preserve">  </w:t>
            </w:r>
          </w:p>
        </w:tc>
        <w:tc>
          <w:tcPr>
            <w:tcW w:w="108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ระดับ</w:t>
            </w:r>
          </w:p>
        </w:tc>
      </w:tr>
      <w:tr w:rsidR="006F0C22" w:rsidRPr="006F0C22" w:rsidTr="00C10972">
        <w:trPr>
          <w:trHeight w:val="442"/>
        </w:trPr>
        <w:tc>
          <w:tcPr>
            <w:tcW w:w="5508" w:type="dxa"/>
          </w:tcPr>
          <w:p w:rsidR="006B6243" w:rsidRPr="006F0C22" w:rsidRDefault="006B6243" w:rsidP="00C10972">
            <w:pPr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 xml:space="preserve">1.หน้าหลักมีความโดดเด่น </w:t>
            </w:r>
            <w:proofErr w:type="spellStart"/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เเละ</w:t>
            </w:r>
            <w:proofErr w:type="spellEnd"/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น่าสนใจในการรับชมใช้งาน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3.67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0.47 </w:t>
            </w:r>
          </w:p>
        </w:tc>
        <w:tc>
          <w:tcPr>
            <w:tcW w:w="1080" w:type="dxa"/>
          </w:tcPr>
          <w:p w:rsidR="006B6243" w:rsidRPr="006F0C22" w:rsidRDefault="006B6243" w:rsidP="00C10972">
            <w:pPr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</w:tc>
      </w:tr>
      <w:tr w:rsidR="006F0C22" w:rsidRPr="006F0C22" w:rsidTr="00C10972">
        <w:tc>
          <w:tcPr>
            <w:tcW w:w="5508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2.รูปแบบในการจัดเก็บข้อมูลมี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ความทันสมัยและเหมาะสม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     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>4.02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0.50       </w:t>
            </w:r>
          </w:p>
        </w:tc>
        <w:tc>
          <w:tcPr>
            <w:tcW w:w="1080" w:type="dxa"/>
          </w:tcPr>
          <w:p w:rsidR="006B6243" w:rsidRPr="006F0C22" w:rsidRDefault="006B6243" w:rsidP="00C10972">
            <w:pPr>
              <w:rPr>
                <w:rFonts w:ascii="TH SarabunPSK" w:eastAsia="Calibri" w:hAnsi="TH SarabunPSK" w:cs="Arial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</w:tc>
      </w:tr>
      <w:tr w:rsidR="006F0C22" w:rsidRPr="006F0C22" w:rsidTr="00C10972">
        <w:tc>
          <w:tcPr>
            <w:tcW w:w="5508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>3.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 xml:space="preserve">รูปแบบ </w:t>
            </w:r>
            <w:proofErr w:type="spellStart"/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เเละ</w:t>
            </w:r>
            <w:proofErr w:type="spellEnd"/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ขนาดตัวอักษรมีความชัดเจนและเข้าใจง่าย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      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4.00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0.40       </w:t>
            </w:r>
          </w:p>
        </w:tc>
        <w:tc>
          <w:tcPr>
            <w:tcW w:w="1080" w:type="dxa"/>
          </w:tcPr>
          <w:p w:rsidR="006B6243" w:rsidRPr="006F0C22" w:rsidRDefault="006B6243" w:rsidP="00C10972">
            <w:pPr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</w:tc>
      </w:tr>
      <w:tr w:rsidR="006F0C22" w:rsidRPr="006F0C22" w:rsidTr="00C10972">
        <w:tc>
          <w:tcPr>
            <w:tcW w:w="5508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4. 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การใช้ภาษา</w:t>
            </w:r>
            <w:proofErr w:type="spellStart"/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เเละ</w:t>
            </w:r>
            <w:proofErr w:type="spellEnd"/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 xml:space="preserve">ไวยากรณ์ 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         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3.33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0.47    </w:t>
            </w:r>
          </w:p>
        </w:tc>
        <w:tc>
          <w:tcPr>
            <w:tcW w:w="1080" w:type="dxa"/>
          </w:tcPr>
          <w:p w:rsidR="006B6243" w:rsidRPr="006F0C22" w:rsidRDefault="006B6243" w:rsidP="00C10972">
            <w:pPr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ปานกลาง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                   </w:t>
            </w:r>
          </w:p>
        </w:tc>
      </w:tr>
    </w:tbl>
    <w:p w:rsidR="006B6243" w:rsidRDefault="006B6243" w:rsidP="006B6243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(น่าจะต้องอธิบายเนื้อหาในตารางด้วย) </w:t>
      </w:r>
    </w:p>
    <w:p w:rsidR="006B6243" w:rsidRPr="006A617D" w:rsidRDefault="006B6243" w:rsidP="006B6243">
      <w:pPr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6B6243" w:rsidRPr="006F0C22" w:rsidRDefault="006B6243" w:rsidP="006B6243">
      <w:pPr>
        <w:jc w:val="thaiDistribute"/>
        <w:rPr>
          <w:rFonts w:ascii="TH SarabunPSK" w:hAnsi="TH SarabunPSK" w:cs="TH SarabunPSK" w:hint="cs"/>
          <w:b/>
          <w:bCs/>
          <w:color w:val="7030A0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F0C22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>การออกแบบด้านเนื้อหา</w:t>
      </w:r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 xml:space="preserve"> </w:t>
      </w:r>
      <w:r w:rsidRPr="006F0C22">
        <w:rPr>
          <w:rFonts w:ascii="TH SarabunPSK" w:hAnsi="TH SarabunPSK" w:cs="TH SarabunPSK" w:hint="cs"/>
          <w:color w:val="7030A0"/>
          <w:sz w:val="32"/>
          <w:szCs w:val="32"/>
          <w:cs/>
        </w:rPr>
        <w:t>พบว่า การ</w:t>
      </w:r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 xml:space="preserve">นำเสนอเนื้อหาที่มีความกระชับใช้ภาษาที่ถ่ายทอดเข้าใจง่าย โดยใช้ฐาน </w:t>
      </w:r>
      <w:r w:rsidRPr="006F0C22">
        <w:rPr>
          <w:rFonts w:ascii="TH SarabunPSK" w:hAnsi="TH SarabunPSK" w:cs="TH SarabunPSK"/>
          <w:color w:val="7030A0"/>
          <w:sz w:val="32"/>
          <w:szCs w:val="32"/>
        </w:rPr>
        <w:t xml:space="preserve">2 </w:t>
      </w:r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ภาษา คือ ภาษาอังกฤษ และภาษามลายูในการบรรยายเนื้อหา โดยให้ความสำคัญกับการเลือกใช้ภาพประกอบเป็นภาพถ่ายจากช่างภาพพิพิธภัณฑ์มรดกวัฒนธรรมอิสลาม และศูนย์การเรียน</w:t>
      </w:r>
      <w:proofErr w:type="spellStart"/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รู้อัล</w:t>
      </w:r>
      <w:proofErr w:type="spellEnd"/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กุ</w:t>
      </w:r>
      <w:proofErr w:type="spellStart"/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รอาน</w:t>
      </w:r>
      <w:proofErr w:type="spellEnd"/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 xml:space="preserve"> ที่มีความละเอียดสูงและสื่อถึงสถานที่การประชาสัมพันธ์ ช่วยกระตุ้นผู้รับสารเกิดความสนใจเว็บไซต์ </w:t>
      </w:r>
      <w:r w:rsidRPr="006F0C2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ส่วนสีที่ใช้ได้แก่ </w:t>
      </w:r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สีขาว-เขียว เพื่อทำให้ผู้ใช้งานรู้สึกสะอาด และสบายตา</w:t>
      </w:r>
      <w:r w:rsidRPr="006F0C2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 xml:space="preserve">ในส่วนรูปแบบตัวอักษรนั้น ได้เลือกใช้ตัวอักษร </w:t>
      </w:r>
      <w:r w:rsidRPr="006F0C22">
        <w:rPr>
          <w:rFonts w:ascii="TH SarabunPSK" w:hAnsi="TH SarabunPSK" w:cs="TH SarabunPSK"/>
          <w:color w:val="7030A0"/>
          <w:sz w:val="32"/>
          <w:szCs w:val="32"/>
        </w:rPr>
        <w:t xml:space="preserve">Times New Roman </w:t>
      </w:r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เนื่องจากเป็นตัวอักษรพื้นฐาน มีประ</w:t>
      </w:r>
      <w:bookmarkStart w:id="0" w:name="_GoBack"/>
      <w:bookmarkEnd w:id="0"/>
      <w:r w:rsidRPr="006F0C22">
        <w:rPr>
          <w:rFonts w:ascii="TH SarabunPSK" w:hAnsi="TH SarabunPSK" w:cs="TH SarabunPSK"/>
          <w:color w:val="7030A0"/>
          <w:sz w:val="32"/>
          <w:szCs w:val="32"/>
          <w:cs/>
        </w:rPr>
        <w:t>สิทธิภาพการแสดงผลในหน้าเว็บไซต์เป็นอย่างดี</w:t>
      </w:r>
      <w:r w:rsidRPr="006F0C2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</w:p>
    <w:p w:rsidR="006B6243" w:rsidRPr="006F0C22" w:rsidRDefault="006B6243" w:rsidP="006B6243">
      <w:pPr>
        <w:tabs>
          <w:tab w:val="left" w:pos="284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:rsidR="006B6243" w:rsidRPr="009C1207" w:rsidRDefault="006B6243" w:rsidP="006B6243">
      <w:pPr>
        <w:tabs>
          <w:tab w:val="left" w:pos="284"/>
        </w:tabs>
        <w:jc w:val="thaiDistribute"/>
        <w:rPr>
          <w:rFonts w:ascii="TH SarabunPSK" w:hAnsi="TH SarabunPSK" w:cs="Cordia New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2</w:t>
      </w:r>
      <w:r w:rsidRPr="009C1207">
        <w:rPr>
          <w:rFonts w:ascii="TH SarabunPSK" w:hAnsi="TH SarabunPSK" w:cs="Cordia New" w:hint="cs"/>
          <w:b/>
          <w:bCs/>
          <w:sz w:val="28"/>
          <w:szCs w:val="28"/>
          <w:cs/>
        </w:rPr>
        <w:t xml:space="preserve"> 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การวิเคราะห์รายละเอียดเนื้อหาและการใช้ภาษา </w:t>
      </w:r>
      <w:r w:rsidRPr="006B6243"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  <w:t xml:space="preserve">(ผู้ใช้งานจะมาวิเคราะห์สื่อ </w:t>
      </w:r>
      <w:r>
        <w:rPr>
          <w:rFonts w:ascii="TH SarabunPSK" w:hAnsi="TH SarabunPSK" w:cs="Cordia New"/>
          <w:b/>
          <w:bCs/>
          <w:color w:val="FF0000"/>
          <w:sz w:val="28"/>
          <w:szCs w:val="28"/>
        </w:rPr>
        <w:t xml:space="preserve">??? </w:t>
      </w:r>
      <w:r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  <w:t>น่าจะเป็นความพึงพอใจด้าน</w:t>
      </w:r>
      <w:r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  <w:t xml:space="preserve">เนื้อหาและการใช้ภาษา </w:t>
      </w:r>
      <w:r>
        <w:rPr>
          <w:rFonts w:ascii="TH SarabunPSK" w:hAnsi="TH SarabunPSK" w:cs="Cordia New" w:hint="cs"/>
          <w:b/>
          <w:bCs/>
          <w:color w:val="FF0000"/>
          <w:sz w:val="28"/>
          <w:szCs w:val="28"/>
          <w:cs/>
        </w:rPr>
        <w:t>)</w:t>
      </w:r>
    </w:p>
    <w:tbl>
      <w:tblPr>
        <w:tblStyle w:val="a6"/>
        <w:tblW w:w="8298" w:type="dxa"/>
        <w:tblLook w:val="04A0" w:firstRow="1" w:lastRow="0" w:firstColumn="1" w:lastColumn="0" w:noHBand="0" w:noVBand="1"/>
      </w:tblPr>
      <w:tblGrid>
        <w:gridCol w:w="5778"/>
        <w:gridCol w:w="810"/>
        <w:gridCol w:w="900"/>
        <w:gridCol w:w="810"/>
      </w:tblGrid>
      <w:tr w:rsidR="006F0C22" w:rsidRPr="006F0C22" w:rsidTr="00C10972">
        <w:tc>
          <w:tcPr>
            <w:tcW w:w="5778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รายการ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color w:val="7030A0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PSK" w:hint="cs"/>
                      <w:color w:val="7030A0"/>
                      <w:sz w:val="32"/>
                      <w:szCs w:val="32"/>
                    </w:rPr>
                    <m:t>x</m:t>
                  </m:r>
                </m:e>
              </m:acc>
            </m:oMath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</w:rPr>
              <w:t xml:space="preserve">S.D. </w:t>
            </w:r>
            <w:r w:rsidRPr="006F0C22"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</w:rPr>
              <w:t xml:space="preserve">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ระดับ</w:t>
            </w:r>
          </w:p>
        </w:tc>
      </w:tr>
      <w:tr w:rsidR="006F0C22" w:rsidRPr="006F0C22" w:rsidTr="00C10972">
        <w:tc>
          <w:tcPr>
            <w:tcW w:w="5778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1.การจัดลำดับเนื้อหาง่าย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ต่อการค้นหาและทำความเข้าใจ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rPr>
                <w:color w:val="7030A0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3.88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rPr>
                <w:color w:val="7030A0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0.43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rPr>
                <w:color w:val="7030A0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</w:tc>
      </w:tr>
      <w:tr w:rsidR="006F0C22" w:rsidRPr="006F0C22" w:rsidTr="00C10972">
        <w:tc>
          <w:tcPr>
            <w:tcW w:w="5778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2.การประชาสัมพันธ์ข้อมูลมีความน่าสนใจและทันสมัยต่อการใช้งาน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>3.42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0.27     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</w:tr>
      <w:tr w:rsidR="006F0C22" w:rsidRPr="006F0C22" w:rsidTr="00C10972">
        <w:tc>
          <w:tcPr>
            <w:tcW w:w="5778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>3.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การเข้าถึงเนื้อหามีความเป็นระบบและตอบสนองต้องการของผู้ใช้งาน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4.10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0.30 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</w:p>
        </w:tc>
      </w:tr>
      <w:tr w:rsidR="006F0C22" w:rsidRPr="006F0C22" w:rsidTr="00C10972">
        <w:tc>
          <w:tcPr>
            <w:tcW w:w="5778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4. 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เนื้อหาสาระมีความสละสลวยและสามารถเข้าใช้งานได้ทุกคน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           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>4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>.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>20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     </w:t>
            </w:r>
          </w:p>
        </w:tc>
        <w:tc>
          <w:tcPr>
            <w:tcW w:w="90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>0.4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>0</w:t>
            </w: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</w:rPr>
              <w:t xml:space="preserve">    </w:t>
            </w:r>
            <w:r w:rsidRPr="006F0C22">
              <w:rPr>
                <w:rFonts w:ascii="TH SarabunPSK" w:eastAsia="Calibri" w:hAnsi="TH SarabunPSK" w:cs="TH SarabunPSK"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</w:tcPr>
          <w:p w:rsidR="006B6243" w:rsidRPr="006F0C22" w:rsidRDefault="006B6243" w:rsidP="00C1097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6F0C22">
              <w:rPr>
                <w:rFonts w:ascii="TH SarabunPSK" w:eastAsia="Calibri" w:hAnsi="TH SarabunPSK" w:cs="TH SarabunPSK" w:hint="cs"/>
                <w:color w:val="7030A0"/>
                <w:sz w:val="32"/>
                <w:szCs w:val="32"/>
                <w:cs/>
              </w:rPr>
              <w:t>มาก</w:t>
            </w:r>
          </w:p>
        </w:tc>
      </w:tr>
    </w:tbl>
    <w:p w:rsidR="006B6243" w:rsidRPr="00D538FA" w:rsidRDefault="006B6243" w:rsidP="006B6243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(น่าจะต้องอธิบายเนื้อหาในตารางด้วย) </w:t>
      </w:r>
    </w:p>
    <w:p w:rsidR="006B6243" w:rsidRDefault="006B6243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6243" w:rsidRPr="006B6243" w:rsidRDefault="006B6243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</w:pPr>
      <w:r w:rsidRPr="006B6243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*ตาราง 2 ตารางนี้เป็นการนำเสนอที่ซับซ้อนกับข้อความผลวิเคราะห์หรือไม่ ให้ผู้วิจัยเลือกเอาอย่างใดอย่างหนึ่ง แล้วไปเพิ่มเนื้อหาวิเคราะห์ข้อมูลในส่วนที่ 1 ที่อธิบาย  5 ขั้นตอนนั้นจะดีกว่า </w:t>
      </w:r>
    </w:p>
    <w:p w:rsidR="006B6243" w:rsidRPr="00D538FA" w:rsidRDefault="006B6243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8FA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ผลการวิเคราะห์</w:t>
      </w:r>
      <w:r w:rsidRPr="008209FE">
        <w:rPr>
          <w:rFonts w:ascii="TH SarabunPSK" w:hAnsi="TH SarabunPSK" w:cs="TH SarabunPSK"/>
          <w:sz w:val="32"/>
          <w:szCs w:val="32"/>
          <w:cs/>
        </w:rPr>
        <w:t>ข้อมูลของผู้ที่ตอบแบบสอบถามความพึงพอใจ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209FE">
        <w:rPr>
          <w:rFonts w:ascii="TH SarabunPSK" w:hAnsi="TH SarabunPSK" w:cs="TH SarabunPSK"/>
          <w:sz w:val="32"/>
          <w:szCs w:val="32"/>
          <w:cs/>
        </w:rPr>
        <w:t>บริการเว็บไซต์ประชาสัมพันธ์แหล่งท่องเที่ยวมรดกวัฒนธรรมอิสลาม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โดยรวม พบว่า อยู่ในระดับมาก (</w:t>
      </w:r>
      <m:oMath>
        <m:r>
          <m:rPr>
            <m:sty m:val="p"/>
          </m:rPr>
          <w:rPr>
            <w:rFonts w:ascii="Cambria Math" w:hAnsi="Cambria Math" w:cs="TH SarabunPSK"/>
          </w:rPr>
          <m:t xml:space="preserve"> </m:t>
        </m:r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3.86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>1.05) เมื่อพิจารณาหลายด้าน พบ</w:t>
      </w:r>
      <w:r w:rsidR="00D538FA">
        <w:rPr>
          <w:rFonts w:ascii="TH SarabunPSK" w:hAnsi="TH SarabunPSK" w:cs="TH SarabunPSK"/>
          <w:sz w:val="32"/>
          <w:szCs w:val="32"/>
          <w:cs/>
        </w:rPr>
        <w:t xml:space="preserve">ว่า ด้านประโยชน์ </w:t>
      </w:r>
      <w:proofErr w:type="spellStart"/>
      <w:r w:rsidR="00D538FA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="00D538FA">
        <w:rPr>
          <w:rFonts w:ascii="TH SarabunPSK" w:hAnsi="TH SarabunPSK" w:cs="TH SarabunPSK"/>
          <w:sz w:val="32"/>
          <w:szCs w:val="32"/>
          <w:cs/>
        </w:rPr>
        <w:t>การนำไปใช้</w:t>
      </w:r>
      <w:r w:rsidR="00D5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3.89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1.04) และด้านการออกแบบเว็บไซต์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รายละเอียดต่าง ๆ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3.84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1.10) และรองลงมา คือ ด้านรูปภาพประกอบ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สื่อ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โซเซียล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ต่าง ๆ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3.84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>1.05) และท้ายที่สุด คือ ด้านรายละเอียดเนื้อหา และการใช้ภาษา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3.84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1.04)                                                                                        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0CC4" w:rsidRPr="008209FE" w:rsidRDefault="00D538FA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. อภิปรายผล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209FE">
        <w:rPr>
          <w:rFonts w:ascii="TH SarabunPSK" w:hAnsi="TH SarabunPSK" w:cs="TH SarabunPSK"/>
          <w:sz w:val="32"/>
          <w:szCs w:val="32"/>
          <w:cs/>
        </w:rPr>
        <w:t>การสร้างเว็บไซต์ประชาสัมพันธ์</w:t>
      </w:r>
      <w:r w:rsidRPr="00D538FA">
        <w:rPr>
          <w:rFonts w:ascii="TH SarabunPSK" w:hAnsi="TH SarabunPSK" w:cs="TH SarabunPSK"/>
          <w:strike/>
          <w:sz w:val="32"/>
          <w:szCs w:val="32"/>
          <w:cs/>
        </w:rPr>
        <w:t>แหล่งท่องเที่ยว</w:t>
      </w:r>
      <w:r w:rsidRPr="008209FE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แบ่งประเด็นการอภิปรายดังต่อไปนี้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="00D538F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1 ผลการ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ออกแบบและสร้าง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มีเป้าหมายเพื่อที่จะบรรลุผลสำเร็จที่ตั้งไว้ ซึ่งจำเป็นต้องมีการออกแบบ เนื้อหา และการใช้ภาษารูปภาพประกอบ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สื่อ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โซเซียล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ต่าง ๆ ประโยชน์และการนำไปใช้ ซึ่งเนื้อหาที่ใช้ในการนำเสนอผ่านการสอบถามผู้เชี่ยวชาญพิพิธภัณฑ์มรดกวัฒนธรรมอิสลาม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ชุมชนบ้านศาลาลูกไก่ หมู่ 6 อำเภอยี่งอ จังหวัดนราธิวาส การออกแบบเว็บไซต์คณะผู้วิจัยได้นำองค์ประกอบของการสร้างเว็บไซต์ ได้แก่ การเลือกใช้รูป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แบบธีมข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องเว็บไซต์ที่สร้างโดย </w:t>
      </w:r>
      <w:r w:rsidRPr="008209FE">
        <w:rPr>
          <w:rFonts w:ascii="TH SarabunPSK" w:hAnsi="TH SarabunPSK" w:cs="TH SarabunPSK"/>
          <w:sz w:val="32"/>
          <w:szCs w:val="32"/>
        </w:rPr>
        <w:t xml:space="preserve">EAADHAR Distributed by Blogger </w:t>
      </w:r>
      <w:r w:rsidRPr="008209FE">
        <w:rPr>
          <w:rFonts w:ascii="TH SarabunPSK" w:hAnsi="TH SarabunPSK" w:cs="TH SarabunPSK"/>
          <w:sz w:val="32"/>
          <w:szCs w:val="32"/>
          <w:cs/>
        </w:rPr>
        <w:t>ที่เน้นต่อการใช้งานโดยคำนึงถึงความสะดวกรวดเร็วในการเข้าใช้งานตลอดจนสามารถปรับแก้ไขตามความเหมาะสมมีความทันสมัยได้อย่าง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เสม่ำ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เสมอ โดยการศึกษาขั้นตอนการสร้างเว็บไซต์ตามแนวคิดของ </w:t>
      </w:r>
      <w:r w:rsidRPr="008209FE">
        <w:rPr>
          <w:rFonts w:ascii="TH SarabunPSK" w:hAnsi="TH SarabunPSK" w:cs="TH SarabunPSK"/>
          <w:sz w:val="32"/>
          <w:szCs w:val="32"/>
        </w:rPr>
        <w:t xml:space="preserve">Kim and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Fesenmaier</w:t>
      </w:r>
      <w:proofErr w:type="spellEnd"/>
      <w:r w:rsidR="009C1207">
        <w:rPr>
          <w:rFonts w:ascii="TH SarabunPSK" w:hAnsi="TH SarabunPSK" w:cs="TH SarabunPSK"/>
          <w:sz w:val="32"/>
          <w:szCs w:val="32"/>
        </w:rPr>
        <w:t>, (2008)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ได้ทำการศึกษาเกี่ยวกับการออกแบบเว็บไซต์เพื่อสร้างแรงจูงใจให้กับผู้ใช้ จากการศึกษาเว็บไซต์การท่องเที่ยวพบว่าความรวดเร็วและความสะดวกในการใช้ ตลอดจนเนื้อหาภายในเว็บไซต์ และการแลกเปลี่ยนความรู้ภายในเว็บไซต์ สามารถสร้างความประทับใจ และทำให้เว็บไซต์ประสบความสำเร็จ ซึ่งช่วยให้คณะผู้วิจัยสามารถกำหนดแนวคิดอย่างชัดเจนว่า จะสร้าง และออกแบบเว็บไซต์อย่างไร และสามารถตอบสนองความต้องการของผู้ชมได้อย่างมีประสิทธิภาพ ผลการผลิตเว็บไซต์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พบว่าได้เว็บไซต์ที่มีประสิทธิภาพเพื่อเป็นสื่อกลางในการ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ซึ่งสอดคล้องกับงานวิจัยของ ศุจิกา ดวงมณี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(2539)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ได้ทำการศึกษาวิจัยเรื่อง การเผยแพร่ข้อมูลข่าวสารผ่าน </w:t>
      </w:r>
      <w:r w:rsidRPr="008209FE">
        <w:rPr>
          <w:rFonts w:ascii="TH SarabunPSK" w:hAnsi="TH SarabunPSK" w:cs="TH SarabunPSK"/>
          <w:sz w:val="32"/>
          <w:szCs w:val="32"/>
        </w:rPr>
        <w:t xml:space="preserve">World Wide Web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ของสื่อมวลชนไทย ซึ่งเป็นการศึกษาเปรียบเทียบในเรื่องของเนื้อหาข่าวสาร ประกอบกับรูปแบบของสื่อมวลชนต่างประเภทกัน นำมาวิเคราะห์เพื่อหาข้อสรุป ถึงทิศทางและแนวโน้มของสื่อมวลชนไทยบน </w:t>
      </w:r>
      <w:r w:rsidRPr="008209FE">
        <w:rPr>
          <w:rFonts w:ascii="TH SarabunPSK" w:hAnsi="TH SarabunPSK" w:cs="TH SarabunPSK"/>
          <w:sz w:val="32"/>
          <w:szCs w:val="32"/>
        </w:rPr>
        <w:t>World Wide Web</w:t>
      </w:r>
    </w:p>
    <w:p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ab/>
      </w:r>
      <w:r w:rsidR="00B90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8FA">
        <w:rPr>
          <w:rFonts w:ascii="TH SarabunPSK" w:hAnsi="TH SarabunPSK" w:cs="TH SarabunPSK"/>
          <w:sz w:val="32"/>
          <w:szCs w:val="32"/>
          <w:cs/>
        </w:rPr>
        <w:t>ผลการ</w:t>
      </w:r>
      <w:r w:rsidRPr="00D538FA">
        <w:rPr>
          <w:rFonts w:ascii="TH SarabunPSK" w:hAnsi="TH SarabunPSK" w:cs="TH SarabunPSK" w:hint="cs"/>
          <w:sz w:val="32"/>
          <w:szCs w:val="32"/>
          <w:cs/>
        </w:rPr>
        <w:t>ประเมินด้วยผู้เชี่ยวชาญ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 โดย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8209FE">
        <w:rPr>
          <w:rFonts w:ascii="TH SarabunPSK" w:hAnsi="TH SarabunPSK" w:cs="TH SarabunPSK"/>
          <w:sz w:val="32"/>
          <w:szCs w:val="32"/>
          <w:cs/>
        </w:rPr>
        <w:t>เชี่ยวชาญด้านเนื้อหา ด้านเทคนิคและการออกแบบ มีความพึงพอใจโดยรวมอยู่ในระดับมาก ทั้งนี้เนื่องจากเว็บไซต์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พิพิธภัณฑ์ดังกล่าวอยู่ในขั้นเริ่มต้นและ</w:t>
      </w:r>
      <w:r w:rsidRPr="008209FE">
        <w:rPr>
          <w:rFonts w:ascii="TH SarabunPSK" w:hAnsi="TH SarabunPSK" w:cs="TH SarabunPSK"/>
          <w:sz w:val="32"/>
          <w:szCs w:val="32"/>
          <w:cs/>
        </w:rPr>
        <w:t>ผ่านการวิเคราะห์จากการเปรียบเทียบเว็บไซต์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พิพิธภัณฑ์ให้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อย่างเหมาะสม โดย</w:t>
      </w:r>
      <w:r w:rsidRPr="008209FE">
        <w:rPr>
          <w:rFonts w:ascii="TH SarabunPSK" w:hAnsi="TH SarabunPSK" w:cs="TH SarabunPSK"/>
          <w:sz w:val="32"/>
          <w:szCs w:val="32"/>
          <w:cs/>
        </w:rPr>
        <w:t>เลือกใช้โทนสี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สบายตา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มีการวางข้อมูลต่างๆ อย่างเป็นระบบ มีฟังค์ชั่นการเลือกใช้ที่</w:t>
      </w:r>
      <w:r w:rsidRPr="008209FE">
        <w:rPr>
          <w:rFonts w:ascii="TH SarabunPSK" w:hAnsi="TH SarabunPSK" w:cs="TH SarabunPSK"/>
          <w:sz w:val="32"/>
          <w:szCs w:val="32"/>
          <w:cs/>
        </w:rPr>
        <w:t>ที่หลากหลาย รองรับการแสดงผลบนหน้าจออุปกรณ์เครือข่ายได้ทุกอุปกรณ์ในรูปแบบที่แตกต่างกันไป มีระบบบริหารจัดการเนื้อหาบนเว็บไซต์ที่สะดวกและรวดเร็วซึ่งสอดคล้องกับงานวิจัยของ รุจิรา จูเจริญ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(2559)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ได้ศึกษาหัวข้อ การผลิตเว็บไซต์เพื่อประชาสัมพันธ์การท่องเที่ยวเชิงนิเวศ จังหวัดลำปาง ด้วยการสร้างเว็บไซต์ ในการหาประสิทธิภาพของเว็บไซต์เพื่อประชาสัมพันธ์การท่องเที่ยวเชิงนิเวศ จังหวัดลำปาง โดยแบ่งเป็น 2 ส่วน 1) แบบประเมินคุณภาพเว็บไซต์ของผู้เชี่ยวชาญด้านสื่อ 2) แบบประเมินคุณภาพเว็บไซต์ของผู้เชี่ยวชาญด้านเนื้อหา และการออกแบบเว็บไซต์ และผลการศึกษาพบว่า โดยภาพรวมเว็บไซต์เพื่อประชาสัมพันธ์การท่องเที่ยวเชิงนิเวศ จังหวัดลำปาง ด้านเนื้อหาและภาษา และด้านองค์ประกอบและการออกแบบ มีคุณภาพอยู่ในระดับดีมาก </w:t>
      </w:r>
    </w:p>
    <w:p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B90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38F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538F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ความพึงพอใจต่อเว็บไซต์พิพิธภัณฑ์มรดกวัฒนธรรมอิสลาม และศูนย์การเรียน</w:t>
      </w:r>
      <w:proofErr w:type="spellStart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รู้อัล</w:t>
      </w:r>
      <w:proofErr w:type="spellEnd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กุ</w:t>
      </w:r>
      <w:proofErr w:type="spellStart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>รอาน</w:t>
      </w:r>
      <w:proofErr w:type="spellEnd"/>
      <w:r w:rsidR="00D538FA" w:rsidRPr="00D70A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ชุมชนบ้านศาลาลูกไก่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ผลการศึกษาความพึงพอใจ</w:t>
      </w:r>
      <w:r w:rsidRPr="00D538FA">
        <w:rPr>
          <w:rFonts w:ascii="TH SarabunPSK" w:hAnsi="TH SarabunPSK" w:cs="TH SarabunPSK" w:hint="cs"/>
          <w:strike/>
          <w:sz w:val="32"/>
          <w:szCs w:val="32"/>
          <w:cs/>
        </w:rPr>
        <w:t xml:space="preserve"> จากการศึกษาความพึงพอใจการ</w:t>
      </w:r>
      <w:r w:rsidRPr="00D538FA">
        <w:rPr>
          <w:rFonts w:ascii="TH SarabunPSK" w:hAnsi="TH SarabunPSK" w:cs="TH SarabunPSK"/>
          <w:strike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Pr="00D538FA">
        <w:rPr>
          <w:rFonts w:ascii="TH SarabunPSK" w:hAnsi="TH SarabunPSK" w:cs="TH SarabunPSK"/>
          <w:strike/>
          <w:sz w:val="32"/>
          <w:szCs w:val="32"/>
          <w:cs/>
        </w:rPr>
        <w:t>รู้อัล</w:t>
      </w:r>
      <w:proofErr w:type="spellEnd"/>
      <w:r w:rsidRPr="00D538FA">
        <w:rPr>
          <w:rFonts w:ascii="TH SarabunPSK" w:hAnsi="TH SarabunPSK" w:cs="TH SarabunPSK"/>
          <w:strike/>
          <w:sz w:val="32"/>
          <w:szCs w:val="32"/>
          <w:cs/>
        </w:rPr>
        <w:t>กุ</w:t>
      </w:r>
      <w:proofErr w:type="spellStart"/>
      <w:r w:rsidRPr="00D538FA">
        <w:rPr>
          <w:rFonts w:ascii="TH SarabunPSK" w:hAnsi="TH SarabunPSK" w:cs="TH SarabunPSK"/>
          <w:strike/>
          <w:sz w:val="32"/>
          <w:szCs w:val="32"/>
          <w:cs/>
        </w:rPr>
        <w:t>รอาน</w:t>
      </w:r>
      <w:proofErr w:type="spellEnd"/>
      <w:r w:rsidRPr="00D538FA">
        <w:rPr>
          <w:rFonts w:ascii="TH SarabunPSK" w:hAnsi="TH SarabunPSK" w:cs="TH SarabunPSK"/>
          <w:strike/>
          <w:sz w:val="32"/>
          <w:szCs w:val="32"/>
          <w:cs/>
        </w:rPr>
        <w:t xml:space="preserve"> บ้านศาลาลูกไก่ อำเภอยี่งอ จังหวัดนราธิวาส </w:t>
      </w:r>
      <w:r w:rsidR="00D5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ผลวิจัยพบว่าบุคคลทั่วไปที่มีต่อเว็บไซต์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โดยรวมทุกด้านอยู่ในระดับมาก เนื่องจากการประชาสัมพันธ์เว็บไซต์ มีการออกแบบเว็บไซต์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รายละเอียดต่าง ๆ มีความน่าสนใจ รายละเอียดเนื้อหาและการใช้ภาษามีความถูกต้อง ประโยชน์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การนำไปใช้ รวมถึงรูปภาพประกอบ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สื่อ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โซเซียล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ต่าง ๆ มีความทันสมัย และตอบสนองความต้องการของผู้ใช้เว็บไซต์ ซึ่งสอดคล้องกับงานวิจัยของ หัสนัย ริยาพันธ์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(2554)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ที่ได้ศึกษาความพึงพอใจต่อผู้เข้าชมเว็บไซต์ศาลาพุ่มข้าว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บิณฑ์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ที่ผู้วิจัยพัฒนาขึ้นพบว่า นักเรียน นักศึกษา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ประชาชนมีความพึงพอใจต่อเว็บไซต์ศาลาพุ่มข้าว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บิณฑ์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โดยรวมอยู่ในระดับมาก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เมื่อพิจารณารายด้าน พบว่า กลุ่มตัวอย่างมีความพึงพอใจต่อเว็บไซต์ศาลาพุ่มข้าว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บิณฑ์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อยู่ในระดับมากทุกด้านเช่นเดียวกัน โดยกลุ่มตัวอย่างมีความพึงพอใจด้านตัวอักษร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การจัดรูป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เเบบข้อ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ความ มีค่าเฉลี่ยสูงสุด รองลงมาคือ ด้านข้อมูลที่นำเสนอบนเว็บไซต์ ด้านการใช้สีในเว็บ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ภาพเคลื่อนไหว ด้านระบบนำทาง ด้านการออก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เเบบห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น้าเว็บ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ด้านการเข้าถึงข้อมูลในเว็บ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0CC4" w:rsidRPr="008209FE" w:rsidRDefault="00D538FA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. บทสรุป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จัดทำเว็บไซต์ประชาสัมพันธ์พิพิธภัณฑ์มรดกวัฒนธรรมอิสลามและศูนย์การเรียนรู้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 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ำให้มีเว็บไซต์เพื่อประชาสัมพันธ์แหล่งท่องเที่ยวในจังหวัดนราธิวาสขณะเดียวกันเป็นการอนุรักษ์และฟื้นฟูมรดกทางวัฒนธรรมให้คงอยู่และแพร่หลาย มีแหล่งสารสนเทศฐานข้อมูล 2 ภาษา ซึ่งผลจากการสร้างเว็บไซต์ประชาสัมพันธ์แหล่งท่องเที่ยวพิพิธภัณฑ์มรดกวัฒนธรรมอิสลามและศูนย์การเรียน</w:t>
      </w:r>
      <w:proofErr w:type="spellStart"/>
      <w:r w:rsidRPr="008209FE">
        <w:rPr>
          <w:rFonts w:ascii="TH SarabunPSK" w:hAnsi="TH SarabunPSK" w:cs="TH SarabunPSK" w:hint="cs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 w:hint="cs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 w:hint="cs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มีคุณภาพอยู่ในระดับมาก และผลประเมินความพึงพอใจต่อการเข้าใช้เว็บไซต์ประชาสัมพันธ์พิพิธภัณฑ์อิสลามและศูนย์การเรียน</w:t>
      </w:r>
      <w:proofErr w:type="spellStart"/>
      <w:r w:rsidRPr="008209FE">
        <w:rPr>
          <w:rFonts w:ascii="TH SarabunPSK" w:hAnsi="TH SarabunPSK" w:cs="TH SarabunPSK" w:hint="cs"/>
          <w:sz w:val="32"/>
          <w:szCs w:val="32"/>
          <w:cs/>
        </w:rPr>
        <w:t>รู้อัล</w:t>
      </w:r>
      <w:proofErr w:type="spellEnd"/>
      <w:r w:rsidRPr="008209FE">
        <w:rPr>
          <w:rFonts w:ascii="TH SarabunPSK" w:hAnsi="TH SarabunPSK" w:cs="TH SarabunPSK" w:hint="cs"/>
          <w:sz w:val="32"/>
          <w:szCs w:val="32"/>
          <w:cs/>
        </w:rPr>
        <w:t>กุ</w:t>
      </w:r>
      <w:proofErr w:type="spellStart"/>
      <w:r w:rsidRPr="008209FE">
        <w:rPr>
          <w:rFonts w:ascii="TH SarabunPSK" w:hAnsi="TH SarabunPSK" w:cs="TH SarabunPSK" w:hint="cs"/>
          <w:sz w:val="32"/>
          <w:szCs w:val="32"/>
          <w:cs/>
        </w:rPr>
        <w:t>รอาน</w:t>
      </w:r>
      <w:proofErr w:type="spellEnd"/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มีความพึงพอใจโดยรวมอยู่ในระดับมาก </w:t>
      </w:r>
      <w:r w:rsidR="00D538FA"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>(น่าจะต้องสรุปให้เห็นว่า สิ่งที่ได้จากการงานวิจัยก่อให้เกิดแนวคิดหรือแนวทางปฏิบัติการต่อการสร้างเว็บไซต์อย่างไรในอนาคต</w:t>
      </w:r>
      <w:r w:rsidR="00D538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ลองเกลาภาษาตรงนี้ให้กระชับแล้วเข้าใจว่</w:t>
      </w:r>
      <w:r w:rsidR="003A523A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D538FA">
        <w:rPr>
          <w:rFonts w:ascii="TH SarabunPSK" w:hAnsi="TH SarabunPSK" w:cs="TH SarabunPSK" w:hint="cs"/>
          <w:color w:val="FF0000"/>
          <w:sz w:val="32"/>
          <w:szCs w:val="32"/>
          <w:cs/>
        </w:rPr>
        <w:t>ผู้วิจัยต้องการสื่อถึงอะไร</w:t>
      </w:r>
      <w:r w:rsidR="00D538FA"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434227">
        <w:rPr>
          <w:rFonts w:ascii="TH SarabunPSK" w:hAnsi="TH SarabunPSK" w:cs="TH SarabunPSK" w:hint="cs"/>
          <w:color w:val="FF0000"/>
          <w:sz w:val="32"/>
          <w:szCs w:val="32"/>
          <w:cs/>
        </w:rPr>
        <w:t>ซึ่งส่วนนี่น่าจะมีปรากฏในบทคัดย่อด้วย</w:t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</w:p>
    <w:p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7. เอกสารอ้างอิง</w:t>
      </w:r>
    </w:p>
    <w:p w:rsidR="001B0CC4" w:rsidRPr="008209FE" w:rsidRDefault="001B0CC4" w:rsidP="00B90C62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ดวงพร เกี๋ยง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="00B90C62">
        <w:rPr>
          <w:rFonts w:ascii="TH SarabunPSK" w:hAnsi="TH SarabunPSK" w:cs="TH SarabunPSK" w:hint="cs"/>
          <w:sz w:val="32"/>
          <w:szCs w:val="32"/>
          <w:cs/>
        </w:rPr>
        <w:t>. (2552).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สูตร</w:t>
      </w:r>
      <w:proofErr w:type="spellStart"/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สําเร็จ</w:t>
      </w:r>
      <w:proofErr w:type="spellEnd"/>
      <w:r w:rsidRPr="00B90C62">
        <w:rPr>
          <w:rFonts w:ascii="TH SarabunPSK" w:hAnsi="TH SarabunPSK" w:cs="TH SarabunPSK"/>
          <w:i/>
          <w:iCs/>
          <w:sz w:val="32"/>
          <w:szCs w:val="32"/>
        </w:rPr>
        <w:t xml:space="preserve">101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เทคนิคสร้างเว็บไซต์</w:t>
      </w:r>
      <w:r w:rsidR="00B90C62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B90C62">
        <w:rPr>
          <w:rFonts w:ascii="TH SarabunPSK" w:hAnsi="TH SarabunPSK" w:cs="TH SarabunPSK" w:hint="cs"/>
          <w:sz w:val="32"/>
          <w:szCs w:val="32"/>
          <w:cs/>
        </w:rPr>
        <w:t>ฯ</w:t>
      </w:r>
      <w:r w:rsidR="00B90C62">
        <w:rPr>
          <w:rFonts w:ascii="TH SarabunPSK" w:hAnsi="TH SarabunPSK" w:cs="TH SarabunPSK"/>
          <w:sz w:val="32"/>
          <w:szCs w:val="32"/>
        </w:rPr>
        <w:t>: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โปรวิชัน</w:t>
      </w:r>
      <w:r w:rsidR="00B90C62">
        <w:rPr>
          <w:rFonts w:ascii="TH SarabunPSK" w:hAnsi="TH SarabunPSK" w:cs="TH SarabunPSK"/>
          <w:sz w:val="32"/>
          <w:szCs w:val="32"/>
        </w:rPr>
        <w:t>.</w:t>
      </w:r>
    </w:p>
    <w:p w:rsidR="001B0CC4" w:rsidRPr="008209FE" w:rsidRDefault="001B0CC4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รุจิรา จูเจริญ</w:t>
      </w:r>
      <w:r w:rsidR="00B90C62">
        <w:rPr>
          <w:rFonts w:ascii="TH SarabunPSK" w:hAnsi="TH SarabunPSK" w:cs="TH SarabunPSK" w:hint="cs"/>
          <w:sz w:val="32"/>
          <w:szCs w:val="32"/>
          <w:cs/>
        </w:rPr>
        <w:t xml:space="preserve">. (2559). </w:t>
      </w:r>
      <w:r w:rsidRPr="00B90C62">
        <w:rPr>
          <w:rFonts w:ascii="TH SarabunPSK" w:hAnsi="TH SarabunPSK" w:cs="TH SarabunPSK" w:hint="cs"/>
          <w:i/>
          <w:iCs/>
          <w:sz w:val="32"/>
          <w:szCs w:val="32"/>
          <w:cs/>
        </w:rPr>
        <w:t>การผลิตสื่อเว็บไซต์เพื่อประชาสัมพันธ์การท่องเที่ยวเชิงนิเวศจังหวัดลำปาง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="00B90C62"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วิทยานิพนธ์มหาบัณฑิต สาขาสื่อและการสื่อสารเชิงกลยุทธ์ บัณฑิตวิทยาลัย</w:t>
      </w:r>
      <w:r w:rsidR="00B90C62"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B90C62">
        <w:rPr>
          <w:rFonts w:ascii="TH SarabunPSK" w:hAnsi="TH SarabunPSK" w:cs="TH SarabunPSK"/>
          <w:sz w:val="32"/>
          <w:szCs w:val="32"/>
        </w:rPr>
        <w:t>: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8209F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8209FE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B90C62">
        <w:rPr>
          <w:rFonts w:ascii="TH SarabunPSK" w:hAnsi="TH SarabunPSK" w:cs="TH SarabunPSK"/>
          <w:sz w:val="32"/>
          <w:szCs w:val="32"/>
        </w:rPr>
        <w:t>.</w:t>
      </w:r>
    </w:p>
    <w:p w:rsidR="001B0CC4" w:rsidRPr="008209FE" w:rsidRDefault="001B0CC4" w:rsidP="00B90C62">
      <w:pPr>
        <w:tabs>
          <w:tab w:val="left" w:pos="567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ลักขณา 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สตะเวทิน</w:t>
      </w:r>
      <w:proofErr w:type="spellEnd"/>
      <w:r w:rsidR="00B90C62">
        <w:rPr>
          <w:rFonts w:ascii="TH SarabunPSK" w:hAnsi="TH SarabunPSK" w:cs="TH SarabunPSK" w:hint="cs"/>
          <w:sz w:val="32"/>
          <w:szCs w:val="32"/>
          <w:cs/>
        </w:rPr>
        <w:t>. (2540).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หลักการประชาสัมพันธ์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  <w:cs/>
        </w:rPr>
        <w:t>พิมพ์ครั้งที่2</w:t>
      </w:r>
      <w:r w:rsidR="00B90C62">
        <w:rPr>
          <w:rFonts w:ascii="TH SarabunPSK" w:hAnsi="TH SarabunPSK" w:cs="TH SarabunPSK" w:hint="cs"/>
          <w:sz w:val="32"/>
          <w:szCs w:val="32"/>
          <w:cs/>
        </w:rPr>
        <w:t>).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กรุงเทพฯ: สำนักพิมพ์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เฟื่อง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ฟ้าพ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ติ้ง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>จำกัด</w:t>
      </w:r>
      <w:r w:rsidR="00B90C62">
        <w:rPr>
          <w:rFonts w:ascii="TH SarabunPSK" w:hAnsi="TH SarabunPSK" w:cs="TH SarabunPSK"/>
          <w:sz w:val="32"/>
          <w:szCs w:val="32"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:rsidR="001B0CC4" w:rsidRPr="008209FE" w:rsidRDefault="00B90C62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ศุจิกา ดวงมณี. (2539).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การเผยแพร่ข้อมูลข่าวสารผ่าน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</w:rPr>
        <w:t xml:space="preserve">World Wide Web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  <w:cs/>
        </w:rPr>
        <w:t>ของสื่อมวลชนไทย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B0CC4"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(</w:t>
      </w:r>
      <w:r w:rsidR="001B0CC4"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วิทยานิพนธ์มหาบัณฑิต สาขาวิชานิเทศศาสตร์ บัณฑิตวิทยาลัย</w:t>
      </w:r>
      <w:r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1B0CC4" w:rsidRPr="00D538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0CC4" w:rsidRPr="008209FE" w:rsidRDefault="001B0CC4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Cordia New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หัสนัย ริยาพันธ์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(2554).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การพัฒนาเว็บไซต์ศาลาพุ่มข้าว</w:t>
      </w:r>
      <w:proofErr w:type="spellStart"/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บิณฑ์</w:t>
      </w:r>
      <w:proofErr w:type="spellEnd"/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มหาวิทยาลัยสุโขทัยธรรมาธิราช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นนทบุรี:สำนักการศึกษาต่อเนื่อง-ฝ่ายพัฒนาสื่อและเทคโนโลยีการฝึกอบรม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0CC4" w:rsidRPr="008209FE" w:rsidRDefault="001B0CC4" w:rsidP="00B90C62">
      <w:pPr>
        <w:tabs>
          <w:tab w:val="left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 xml:space="preserve">H. Kim &amp; D. R.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Fesenmaier</w:t>
      </w:r>
      <w:proofErr w:type="spellEnd"/>
      <w:r w:rsidR="00B90C62">
        <w:rPr>
          <w:rFonts w:ascii="TH SarabunPSK" w:hAnsi="TH SarabunPSK" w:cs="TH SarabunPSK"/>
          <w:sz w:val="32"/>
          <w:szCs w:val="32"/>
        </w:rPr>
        <w:t>. (2008).</w:t>
      </w:r>
      <w:r w:rsidRPr="008209FE">
        <w:rPr>
          <w:rFonts w:ascii="TH SarabunPSK" w:hAnsi="TH SarabunPSK" w:cs="TH SarabunPSK"/>
          <w:sz w:val="32"/>
          <w:szCs w:val="32"/>
        </w:rPr>
        <w:t xml:space="preserve"> Persuasive Design of Destination Websites; </w:t>
      </w:r>
      <w:proofErr w:type="gramStart"/>
      <w:r w:rsidRPr="008209FE">
        <w:rPr>
          <w:rFonts w:ascii="TH SarabunPSK" w:hAnsi="TH SarabunPSK" w:cs="TH SarabunPSK"/>
          <w:sz w:val="32"/>
          <w:szCs w:val="32"/>
        </w:rPr>
        <w:t>An</w:t>
      </w:r>
      <w:proofErr w:type="gramEnd"/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="00B90C62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 xml:space="preserve">Analysis </w:t>
      </w:r>
      <w:r w:rsidR="00B90C62">
        <w:rPr>
          <w:rFonts w:ascii="TH SarabunPSK" w:hAnsi="TH SarabunPSK" w:cs="TH SarabunPSK"/>
          <w:sz w:val="32"/>
          <w:szCs w:val="32"/>
        </w:rPr>
        <w:t>of first Impression.</w:t>
      </w:r>
      <w:r w:rsidR="00D538F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90C62">
        <w:rPr>
          <w:rFonts w:ascii="TH SarabunPSK" w:hAnsi="TH SarabunPSK" w:cs="TH SarabunPSK"/>
          <w:i/>
          <w:iCs/>
          <w:sz w:val="32"/>
          <w:szCs w:val="32"/>
        </w:rPr>
        <w:t>Journal of Travel Research</w:t>
      </w:r>
      <w:r w:rsidR="00B90C62">
        <w:rPr>
          <w:rFonts w:ascii="TH SarabunPSK" w:hAnsi="TH SarabunPSK" w:cs="TH SarabunPSK"/>
          <w:sz w:val="32"/>
          <w:szCs w:val="32"/>
        </w:rPr>
        <w:t xml:space="preserve">, 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>47</w:t>
      </w:r>
      <w:r w:rsidR="00B90C62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8209FE">
        <w:rPr>
          <w:rFonts w:ascii="TH SarabunPSK" w:hAnsi="TH SarabunPSK" w:cs="TH SarabunPSK"/>
          <w:sz w:val="32"/>
          <w:szCs w:val="32"/>
        </w:rPr>
        <w:t xml:space="preserve"> DOI: 10. </w:t>
      </w:r>
      <w:r w:rsidR="00B90C62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>117/0047287507312405: Sage Publication.</w:t>
      </w:r>
    </w:p>
    <w:p w:rsidR="001B0CC4" w:rsidRPr="008209FE" w:rsidRDefault="001B0CC4" w:rsidP="00322C7D">
      <w:pPr>
        <w:tabs>
          <w:tab w:val="left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8209F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, Robert V. &amp; Morgan,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Daryle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W.</w:t>
      </w:r>
      <w:r w:rsidR="00B90C62">
        <w:rPr>
          <w:rFonts w:ascii="TH SarabunPSK" w:hAnsi="TH SarabunPSK" w:cs="TH SarabunPSK"/>
          <w:sz w:val="32"/>
          <w:szCs w:val="32"/>
        </w:rPr>
        <w:t xml:space="preserve"> (1970).</w:t>
      </w:r>
      <w:proofErr w:type="gramEnd"/>
      <w:r w:rsidR="00B90C62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209FE">
        <w:rPr>
          <w:rFonts w:ascii="TH SarabunPSK" w:hAnsi="TH SarabunPSK" w:cs="TH SarabunPSK"/>
          <w:sz w:val="32"/>
          <w:szCs w:val="32"/>
        </w:rPr>
        <w:t>Determining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sample size for research </w:t>
      </w:r>
      <w:r w:rsidR="00322C7D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>activities.</w:t>
      </w:r>
      <w:proofErr w:type="gramEnd"/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22C7D">
        <w:rPr>
          <w:rFonts w:ascii="TH SarabunPSK" w:hAnsi="TH SarabunPSK" w:cs="TH SarabunPSK"/>
          <w:i/>
          <w:iCs/>
          <w:sz w:val="32"/>
          <w:szCs w:val="32"/>
        </w:rPr>
        <w:t>Educational and Psychological Measurement</w:t>
      </w:r>
      <w:r w:rsidR="00322C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322C7D">
        <w:rPr>
          <w:rFonts w:ascii="TH SarabunPSK" w:hAnsi="TH SarabunPSK" w:cs="TH SarabunPSK"/>
          <w:i/>
          <w:iCs/>
          <w:sz w:val="32"/>
          <w:szCs w:val="32"/>
        </w:rPr>
        <w:t>30</w:t>
      </w:r>
      <w:r w:rsidRPr="008209FE">
        <w:rPr>
          <w:rFonts w:ascii="TH SarabunPSK" w:hAnsi="TH SarabunPSK" w:cs="TH SarabunPSK"/>
          <w:sz w:val="32"/>
          <w:szCs w:val="32"/>
        </w:rPr>
        <w:t xml:space="preserve">(3), </w:t>
      </w:r>
      <w:r w:rsidR="00322C7D">
        <w:rPr>
          <w:rFonts w:ascii="TH SarabunPSK" w:hAnsi="TH SarabunPSK" w:cs="TH SarabunPSK"/>
          <w:sz w:val="32"/>
          <w:szCs w:val="32"/>
        </w:rPr>
        <w:t>607-610.</w:t>
      </w:r>
    </w:p>
    <w:p w:rsidR="001B0CC4" w:rsidRDefault="001B0CC4" w:rsidP="001B0CC4">
      <w:pPr>
        <w:rPr>
          <w:rFonts w:hint="cs"/>
        </w:rPr>
      </w:pPr>
    </w:p>
    <w:p w:rsidR="00151707" w:rsidRDefault="00151707" w:rsidP="001B0CC4">
      <w:pPr>
        <w:rPr>
          <w:rFonts w:hint="cs"/>
        </w:rPr>
      </w:pPr>
    </w:p>
    <w:p w:rsidR="00151707" w:rsidRPr="00151707" w:rsidRDefault="00151707" w:rsidP="001B0CC4">
      <w:pPr>
        <w:rPr>
          <w:color w:val="00B050"/>
          <w:sz w:val="44"/>
          <w:szCs w:val="44"/>
        </w:rPr>
      </w:pPr>
      <w:r w:rsidRPr="00151707">
        <w:rPr>
          <w:rFonts w:hint="cs"/>
          <w:sz w:val="44"/>
          <w:szCs w:val="44"/>
          <w:cs/>
        </w:rPr>
        <w:t xml:space="preserve">* </w:t>
      </w:r>
      <w:r>
        <w:rPr>
          <w:rFonts w:hint="cs"/>
          <w:sz w:val="44"/>
          <w:szCs w:val="44"/>
          <w:cs/>
        </w:rPr>
        <w:tab/>
      </w:r>
      <w:r w:rsidRPr="00151707">
        <w:rPr>
          <w:rFonts w:hint="cs"/>
          <w:color w:val="00B050"/>
          <w:sz w:val="44"/>
          <w:szCs w:val="44"/>
          <w:cs/>
        </w:rPr>
        <w:t>เขียว คือแก้ไขให้ถูกต้องแล้ว</w:t>
      </w:r>
    </w:p>
    <w:p w:rsidR="00151707" w:rsidRPr="00151707" w:rsidRDefault="00151707" w:rsidP="001B0CC4">
      <w:p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cs/>
        </w:rPr>
        <w:tab/>
      </w:r>
      <w:r w:rsidRPr="00151707">
        <w:rPr>
          <w:rFonts w:hint="cs"/>
          <w:color w:val="FF0000"/>
          <w:sz w:val="44"/>
          <w:szCs w:val="44"/>
          <w:cs/>
        </w:rPr>
        <w:t>แดง คือให้ผู้วิจัยกลับไปทบทวน</w:t>
      </w:r>
    </w:p>
    <w:p w:rsidR="00151707" w:rsidRPr="00151707" w:rsidRDefault="00151707" w:rsidP="001B0CC4">
      <w:pPr>
        <w:rPr>
          <w:strike/>
          <w:sz w:val="44"/>
          <w:szCs w:val="44"/>
          <w:cs/>
        </w:rPr>
      </w:pPr>
      <w:r w:rsidRPr="00151707">
        <w:rPr>
          <w:rFonts w:hint="cs"/>
          <w:sz w:val="44"/>
          <w:szCs w:val="44"/>
          <w:cs/>
        </w:rPr>
        <w:tab/>
      </w:r>
      <w:r w:rsidRPr="00151707">
        <w:rPr>
          <w:rFonts w:hint="cs"/>
          <w:strike/>
          <w:sz w:val="44"/>
          <w:szCs w:val="44"/>
          <w:cs/>
        </w:rPr>
        <w:t>ดำ คือให้ลบออก</w:t>
      </w:r>
    </w:p>
    <w:sectPr w:rsidR="00151707" w:rsidRPr="00151707" w:rsidSect="001B0CC4">
      <w:pgSz w:w="11906" w:h="16838"/>
      <w:pgMar w:top="1699" w:right="1699" w:bottom="1987" w:left="19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C4"/>
    <w:rsid w:val="00151707"/>
    <w:rsid w:val="001538C4"/>
    <w:rsid w:val="00165FFB"/>
    <w:rsid w:val="001B0CC4"/>
    <w:rsid w:val="002B47DF"/>
    <w:rsid w:val="00322C7D"/>
    <w:rsid w:val="003A523A"/>
    <w:rsid w:val="00407BCE"/>
    <w:rsid w:val="00434227"/>
    <w:rsid w:val="005B51BC"/>
    <w:rsid w:val="006813BB"/>
    <w:rsid w:val="006A1E3E"/>
    <w:rsid w:val="006A617D"/>
    <w:rsid w:val="006B6243"/>
    <w:rsid w:val="006F0C22"/>
    <w:rsid w:val="00751826"/>
    <w:rsid w:val="007708AB"/>
    <w:rsid w:val="00996519"/>
    <w:rsid w:val="009C1207"/>
    <w:rsid w:val="00A92D48"/>
    <w:rsid w:val="00AA31F9"/>
    <w:rsid w:val="00B051F3"/>
    <w:rsid w:val="00B77DEC"/>
    <w:rsid w:val="00B90C62"/>
    <w:rsid w:val="00BF3FF8"/>
    <w:rsid w:val="00CD4EFC"/>
    <w:rsid w:val="00D538FA"/>
    <w:rsid w:val="00D70ABF"/>
    <w:rsid w:val="00E034A1"/>
    <w:rsid w:val="00F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C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CC4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0CC4"/>
    <w:pPr>
      <w:ind w:left="720"/>
    </w:pPr>
    <w:rPr>
      <w:szCs w:val="30"/>
    </w:rPr>
  </w:style>
  <w:style w:type="table" w:styleId="a6">
    <w:name w:val="Table Grid"/>
    <w:basedOn w:val="a1"/>
    <w:uiPriority w:val="59"/>
    <w:rsid w:val="001B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C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CC4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0CC4"/>
    <w:pPr>
      <w:ind w:left="720"/>
    </w:pPr>
    <w:rPr>
      <w:szCs w:val="30"/>
    </w:rPr>
  </w:style>
  <w:style w:type="table" w:styleId="a6">
    <w:name w:val="Table Grid"/>
    <w:basedOn w:val="a1"/>
    <w:uiPriority w:val="59"/>
    <w:rsid w:val="001B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3454</Words>
  <Characters>19692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Syahidin Nitiphak</dc:creator>
  <cp:lastModifiedBy>PC</cp:lastModifiedBy>
  <cp:revision>8</cp:revision>
  <cp:lastPrinted>2021-05-24T05:40:00Z</cp:lastPrinted>
  <dcterms:created xsi:type="dcterms:W3CDTF">2021-06-13T16:06:00Z</dcterms:created>
  <dcterms:modified xsi:type="dcterms:W3CDTF">2021-06-13T16:26:00Z</dcterms:modified>
</cp:coreProperties>
</file>