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A4" w:rsidRDefault="00D454A4" w:rsidP="00D454A4">
      <w:pPr>
        <w:ind w:left="720"/>
        <w:jc w:val="center"/>
        <w:rPr>
          <w:rFonts w:ascii="TH SarabunPSK" w:hAnsi="TH SarabunPSK" w:cs="TH SarabunPSK"/>
        </w:rPr>
      </w:pPr>
      <w:r w:rsidRPr="00D454A4">
        <w:rPr>
          <w:rFonts w:ascii="TH SarabunPSK" w:hAnsi="TH SarabunPSK" w:cs="TH SarabunPSK"/>
        </w:rPr>
        <w:t xml:space="preserve">The Development of Intercultural Communication Strategies and </w:t>
      </w:r>
      <w:proofErr w:type="gramStart"/>
      <w:r w:rsidR="00DB485C">
        <w:rPr>
          <w:rFonts w:ascii="TH SarabunPSK" w:hAnsi="TH SarabunPSK" w:cs="TH SarabunPSK"/>
        </w:rPr>
        <w:t xml:space="preserve">Academic </w:t>
      </w:r>
      <w:r w:rsidRPr="00D454A4">
        <w:rPr>
          <w:rFonts w:ascii="TH SarabunPSK" w:hAnsi="TH SarabunPSK" w:cs="TH SarabunPSK"/>
        </w:rPr>
        <w:t xml:space="preserve"> Adaptation</w:t>
      </w:r>
      <w:proofErr w:type="gramEnd"/>
      <w:r w:rsidRPr="00D454A4">
        <w:rPr>
          <w:rFonts w:ascii="TH SarabunPSK" w:hAnsi="TH SarabunPSK" w:cs="TH SarabunPSK"/>
        </w:rPr>
        <w:t xml:space="preserve"> of Pre-Departure Chinese Students Using English as a Foreign Language in a Thai-Speaking Context : </w:t>
      </w:r>
    </w:p>
    <w:p w:rsidR="00D454A4" w:rsidRPr="00D454A4" w:rsidRDefault="00D454A4" w:rsidP="00D454A4">
      <w:pPr>
        <w:ind w:left="720"/>
        <w:jc w:val="center"/>
        <w:rPr>
          <w:rFonts w:ascii="TH SarabunPSK" w:hAnsi="TH SarabunPSK" w:cs="TH SarabunPSK"/>
        </w:rPr>
      </w:pPr>
      <w:r w:rsidRPr="00D454A4">
        <w:rPr>
          <w:rFonts w:ascii="TH SarabunPSK" w:hAnsi="TH SarabunPSK" w:cs="TH SarabunPSK"/>
        </w:rPr>
        <w:t xml:space="preserve">A Case Study of Chiang </w:t>
      </w:r>
      <w:proofErr w:type="spellStart"/>
      <w:r w:rsidRPr="00D454A4">
        <w:rPr>
          <w:rFonts w:ascii="TH SarabunPSK" w:hAnsi="TH SarabunPSK" w:cs="TH SarabunPSK"/>
        </w:rPr>
        <w:t>Rai</w:t>
      </w:r>
      <w:proofErr w:type="spellEnd"/>
      <w:r w:rsidRPr="00D454A4">
        <w:rPr>
          <w:rFonts w:ascii="TH SarabunPSK" w:hAnsi="TH SarabunPSK" w:cs="TH SarabunPSK"/>
        </w:rPr>
        <w:t xml:space="preserve"> </w:t>
      </w:r>
      <w:proofErr w:type="spellStart"/>
      <w:r w:rsidRPr="00D454A4">
        <w:rPr>
          <w:rFonts w:ascii="TH SarabunPSK" w:hAnsi="TH SarabunPSK" w:cs="TH SarabunPSK"/>
        </w:rPr>
        <w:t>Rajabhat</w:t>
      </w:r>
      <w:proofErr w:type="spellEnd"/>
      <w:r w:rsidRPr="00D454A4">
        <w:rPr>
          <w:rFonts w:ascii="TH SarabunPSK" w:hAnsi="TH SarabunPSK" w:cs="TH SarabunPSK"/>
        </w:rPr>
        <w:t xml:space="preserve"> University</w:t>
      </w:r>
    </w:p>
    <w:p w:rsidR="00D454A4" w:rsidRPr="00D454A4" w:rsidRDefault="00D454A4" w:rsidP="00D454A4">
      <w:pPr>
        <w:ind w:left="720"/>
        <w:jc w:val="center"/>
        <w:rPr>
          <w:rFonts w:ascii="TH SarabunPSK" w:hAnsi="TH SarabunPSK" w:cs="TH SarabunPSK" w:hint="cs"/>
        </w:rPr>
      </w:pPr>
    </w:p>
    <w:p w:rsidR="00D454A4" w:rsidRDefault="0055216B" w:rsidP="00D454A4">
      <w:pPr>
        <w:jc w:val="center"/>
        <w:rPr>
          <w:b w:val="0"/>
          <w:bCs w:val="0"/>
        </w:rPr>
      </w:pPr>
      <w:proofErr w:type="spellStart"/>
      <w:r w:rsidRPr="0055216B">
        <w:rPr>
          <w:b w:val="0"/>
          <w:bCs w:val="0"/>
        </w:rPr>
        <w:t>Kannikar</w:t>
      </w:r>
      <w:proofErr w:type="spellEnd"/>
      <w:r w:rsidRPr="0055216B">
        <w:rPr>
          <w:b w:val="0"/>
          <w:bCs w:val="0"/>
        </w:rPr>
        <w:t xml:space="preserve"> </w:t>
      </w:r>
      <w:proofErr w:type="spellStart"/>
      <w:r w:rsidRPr="0055216B">
        <w:rPr>
          <w:b w:val="0"/>
          <w:bCs w:val="0"/>
        </w:rPr>
        <w:t>Kantamas</w:t>
      </w:r>
      <w:proofErr w:type="spellEnd"/>
      <w:r>
        <w:rPr>
          <w:b w:val="0"/>
          <w:bCs w:val="0"/>
        </w:rPr>
        <w:t>,</w:t>
      </w:r>
    </w:p>
    <w:p w:rsidR="0055216B" w:rsidRDefault="0055216B" w:rsidP="00D454A4">
      <w:pPr>
        <w:jc w:val="center"/>
        <w:rPr>
          <w:b w:val="0"/>
          <w:bCs w:val="0"/>
        </w:rPr>
      </w:pPr>
      <w:r>
        <w:rPr>
          <w:b w:val="0"/>
          <w:bCs w:val="0"/>
        </w:rPr>
        <w:t xml:space="preserve">Western Languages Program, Faculty of Humanities, </w:t>
      </w:r>
    </w:p>
    <w:p w:rsidR="0055216B" w:rsidRDefault="0055216B" w:rsidP="00D454A4">
      <w:pPr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Chiangrai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Rajabhat</w:t>
      </w:r>
      <w:proofErr w:type="spellEnd"/>
      <w:r>
        <w:rPr>
          <w:b w:val="0"/>
          <w:bCs w:val="0"/>
        </w:rPr>
        <w:t xml:space="preserve"> University</w:t>
      </w:r>
    </w:p>
    <w:p w:rsidR="0055216B" w:rsidRPr="0055216B" w:rsidRDefault="0055216B" w:rsidP="00D454A4">
      <w:pPr>
        <w:jc w:val="center"/>
        <w:rPr>
          <w:b w:val="0"/>
          <w:bCs w:val="0"/>
        </w:rPr>
      </w:pPr>
      <w:r>
        <w:rPr>
          <w:b w:val="0"/>
          <w:bCs w:val="0"/>
        </w:rPr>
        <w:t>E-</w:t>
      </w:r>
      <w:proofErr w:type="gramStart"/>
      <w:r>
        <w:rPr>
          <w:b w:val="0"/>
          <w:bCs w:val="0"/>
        </w:rPr>
        <w:t>mail :</w:t>
      </w:r>
      <w:proofErr w:type="gramEnd"/>
      <w:r>
        <w:rPr>
          <w:b w:val="0"/>
          <w:bCs w:val="0"/>
        </w:rPr>
        <w:t xml:space="preserve"> </w:t>
      </w:r>
      <w:hyperlink r:id="rId6" w:history="1">
        <w:r w:rsidRPr="0055216B">
          <w:rPr>
            <w:rStyle w:val="a3"/>
            <w:b w:val="0"/>
            <w:bCs w:val="0"/>
            <w:color w:val="auto"/>
            <w:u w:val="none"/>
          </w:rPr>
          <w:t>kantamasnick27@gmail.com</w:t>
        </w:r>
      </w:hyperlink>
    </w:p>
    <w:p w:rsidR="0055216B" w:rsidRDefault="0055216B" w:rsidP="00D454A4">
      <w:pPr>
        <w:jc w:val="center"/>
        <w:rPr>
          <w:b w:val="0"/>
          <w:bCs w:val="0"/>
        </w:rPr>
      </w:pPr>
      <w:r>
        <w:rPr>
          <w:b w:val="0"/>
          <w:bCs w:val="0"/>
        </w:rPr>
        <w:t>-----------------------------------------------------------------------------------------------------------------------</w:t>
      </w:r>
    </w:p>
    <w:p w:rsidR="0055216B" w:rsidRDefault="0055216B" w:rsidP="00D454A4">
      <w:pPr>
        <w:jc w:val="center"/>
        <w:rPr>
          <w:rFonts w:ascii="TH SarabunPSK" w:hAnsi="TH SarabunPSK" w:cs="TH SarabunPSK"/>
          <w:sz w:val="36"/>
          <w:szCs w:val="36"/>
        </w:rPr>
      </w:pPr>
    </w:p>
    <w:p w:rsidR="0055216B" w:rsidRPr="0055216B" w:rsidRDefault="0055216B" w:rsidP="00D454A4">
      <w:pPr>
        <w:jc w:val="center"/>
        <w:rPr>
          <w:rFonts w:ascii="TH SarabunPSK" w:hAnsi="TH SarabunPSK" w:cs="TH SarabunPSK"/>
          <w:sz w:val="36"/>
          <w:szCs w:val="36"/>
        </w:rPr>
      </w:pPr>
      <w:r w:rsidRPr="0055216B">
        <w:rPr>
          <w:rFonts w:ascii="TH SarabunPSK" w:hAnsi="TH SarabunPSK" w:cs="TH SarabunPSK"/>
          <w:sz w:val="36"/>
          <w:szCs w:val="36"/>
        </w:rPr>
        <w:t>Abstract</w:t>
      </w:r>
    </w:p>
    <w:p w:rsidR="0055216B" w:rsidRDefault="0055216B" w:rsidP="0055216B">
      <w:pPr>
        <w:rPr>
          <w:b w:val="0"/>
          <w:bCs w:val="0"/>
        </w:rPr>
      </w:pPr>
    </w:p>
    <w:p w:rsidR="00271BA7" w:rsidRDefault="0055216B" w:rsidP="0055216B">
      <w:pPr>
        <w:pStyle w:val="a4"/>
        <w:ind w:firstLine="720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Based on the quantitative research, t</w:t>
      </w:r>
      <w:r w:rsidRPr="0055216B">
        <w:rPr>
          <w:rFonts w:ascii="TH SarabunPSK" w:hAnsi="TH SarabunPSK" w:cs="TH SarabunPSK"/>
          <w:b w:val="0"/>
          <w:bCs w:val="0"/>
        </w:rPr>
        <w:t xml:space="preserve">he major purposes of this study, entitled “The Development of Intercultural Communication Strategies and </w:t>
      </w:r>
      <w:r w:rsidR="003D2100">
        <w:rPr>
          <w:rFonts w:ascii="TH SarabunPSK" w:hAnsi="TH SarabunPSK" w:cs="TH SarabunPSK"/>
          <w:b w:val="0"/>
          <w:bCs w:val="0"/>
        </w:rPr>
        <w:t xml:space="preserve">Academic </w:t>
      </w:r>
      <w:r w:rsidRPr="0055216B">
        <w:rPr>
          <w:rFonts w:ascii="TH SarabunPSK" w:hAnsi="TH SarabunPSK" w:cs="TH SarabunPSK"/>
          <w:b w:val="0"/>
          <w:bCs w:val="0"/>
        </w:rPr>
        <w:t xml:space="preserve">Adaptation of Pre-Departure Chinese Students Using English as a Foreign Language in a Thai-Speaking Context : A Case Study of Chiang </w:t>
      </w:r>
      <w:proofErr w:type="spellStart"/>
      <w:r w:rsidRPr="0055216B">
        <w:rPr>
          <w:rFonts w:ascii="TH SarabunPSK" w:hAnsi="TH SarabunPSK" w:cs="TH SarabunPSK"/>
          <w:b w:val="0"/>
          <w:bCs w:val="0"/>
        </w:rPr>
        <w:t>Rai</w:t>
      </w:r>
      <w:proofErr w:type="spellEnd"/>
      <w:r w:rsidRPr="0055216B">
        <w:rPr>
          <w:rFonts w:ascii="TH SarabunPSK" w:hAnsi="TH SarabunPSK" w:cs="TH SarabunPSK"/>
          <w:b w:val="0"/>
          <w:bCs w:val="0"/>
        </w:rPr>
        <w:t xml:space="preserve"> </w:t>
      </w:r>
      <w:proofErr w:type="spellStart"/>
      <w:r w:rsidRPr="0055216B">
        <w:rPr>
          <w:rFonts w:ascii="TH SarabunPSK" w:hAnsi="TH SarabunPSK" w:cs="TH SarabunPSK"/>
          <w:b w:val="0"/>
          <w:bCs w:val="0"/>
        </w:rPr>
        <w:t>Rajabhat</w:t>
      </w:r>
      <w:proofErr w:type="spellEnd"/>
      <w:r w:rsidRPr="0055216B">
        <w:rPr>
          <w:rFonts w:ascii="TH SarabunPSK" w:hAnsi="TH SarabunPSK" w:cs="TH SarabunPSK"/>
          <w:b w:val="0"/>
          <w:bCs w:val="0"/>
        </w:rPr>
        <w:t xml:space="preserve"> University</w:t>
      </w:r>
      <w:r>
        <w:rPr>
          <w:rFonts w:ascii="TH SarabunPSK" w:hAnsi="TH SarabunPSK" w:cs="TH SarabunPSK"/>
          <w:b w:val="0"/>
          <w:bCs w:val="0"/>
        </w:rPr>
        <w:t xml:space="preserve">”, aimed to identify the use of intercultural communication strategies employed by Chinese students, as well as </w:t>
      </w:r>
      <w:r w:rsidR="003D2100">
        <w:rPr>
          <w:rFonts w:ascii="TH SarabunPSK" w:hAnsi="TH SarabunPSK" w:cs="TH SarabunPSK"/>
          <w:b w:val="0"/>
          <w:bCs w:val="0"/>
        </w:rPr>
        <w:t xml:space="preserve">their academic </w:t>
      </w:r>
      <w:r>
        <w:rPr>
          <w:rFonts w:ascii="TH SarabunPSK" w:hAnsi="TH SarabunPSK" w:cs="TH SarabunPSK"/>
          <w:b w:val="0"/>
          <w:bCs w:val="0"/>
        </w:rPr>
        <w:t xml:space="preserve">adaptation </w:t>
      </w:r>
      <w:r>
        <w:rPr>
          <w:rFonts w:ascii="TH SarabunPSK" w:hAnsi="TH SarabunPSK" w:cs="TH SarabunPSK"/>
          <w:b w:val="0"/>
          <w:bCs w:val="0"/>
        </w:rPr>
        <w:t>employed by Chinese students</w:t>
      </w:r>
      <w:r w:rsidR="00271BA7">
        <w:rPr>
          <w:rFonts w:ascii="TH SarabunPSK" w:hAnsi="TH SarabunPSK" w:cs="TH SarabunPSK"/>
          <w:b w:val="0"/>
          <w:bCs w:val="0"/>
        </w:rPr>
        <w:t xml:space="preserve"> in a Thai-Speaking context. For research methodology, two sets of on-line questionnaires related to identifying the use of </w:t>
      </w:r>
      <w:r w:rsidR="00271BA7">
        <w:rPr>
          <w:rFonts w:ascii="TH SarabunPSK" w:hAnsi="TH SarabunPSK" w:cs="TH SarabunPSK"/>
          <w:b w:val="0"/>
          <w:bCs w:val="0"/>
        </w:rPr>
        <w:t xml:space="preserve">intercultural communication strategies </w:t>
      </w:r>
      <w:r w:rsidR="00271BA7">
        <w:rPr>
          <w:rFonts w:ascii="TH SarabunPSK" w:hAnsi="TH SarabunPSK" w:cs="TH SarabunPSK"/>
          <w:b w:val="0"/>
          <w:bCs w:val="0"/>
        </w:rPr>
        <w:t xml:space="preserve">and </w:t>
      </w:r>
      <w:r w:rsidR="003D2100">
        <w:rPr>
          <w:rFonts w:ascii="TH SarabunPSK" w:hAnsi="TH SarabunPSK" w:cs="TH SarabunPSK"/>
          <w:b w:val="0"/>
          <w:bCs w:val="0"/>
        </w:rPr>
        <w:t xml:space="preserve">academic </w:t>
      </w:r>
      <w:r w:rsidR="00271BA7">
        <w:rPr>
          <w:rFonts w:ascii="TH SarabunPSK" w:hAnsi="TH SarabunPSK" w:cs="TH SarabunPSK"/>
          <w:b w:val="0"/>
          <w:bCs w:val="0"/>
        </w:rPr>
        <w:t xml:space="preserve">adaptation employed by Chinese students </w:t>
      </w:r>
      <w:r w:rsidR="00271BA7">
        <w:rPr>
          <w:rFonts w:ascii="TH SarabunPSK" w:hAnsi="TH SarabunPSK" w:cs="TH SarabunPSK"/>
          <w:b w:val="0"/>
          <w:bCs w:val="0"/>
        </w:rPr>
        <w:t xml:space="preserve">were conducted with 35 third-year Chinese students </w:t>
      </w:r>
      <w:r w:rsidR="00271BA7">
        <w:rPr>
          <w:rFonts w:ascii="TH SarabunPSK" w:hAnsi="TH SarabunPSK" w:cs="TH SarabunPSK"/>
          <w:b w:val="0"/>
          <w:bCs w:val="0"/>
        </w:rPr>
        <w:t xml:space="preserve">majoring in English Studies program, the Faculty of Humanities, Chiang </w:t>
      </w:r>
      <w:proofErr w:type="spellStart"/>
      <w:r w:rsidR="00271BA7">
        <w:rPr>
          <w:rFonts w:ascii="TH SarabunPSK" w:hAnsi="TH SarabunPSK" w:cs="TH SarabunPSK"/>
          <w:b w:val="0"/>
          <w:bCs w:val="0"/>
        </w:rPr>
        <w:t>Rai</w:t>
      </w:r>
      <w:proofErr w:type="spellEnd"/>
      <w:r w:rsidR="00271BA7">
        <w:rPr>
          <w:rFonts w:ascii="TH SarabunPSK" w:hAnsi="TH SarabunPSK" w:cs="TH SarabunPSK"/>
          <w:b w:val="0"/>
          <w:bCs w:val="0"/>
        </w:rPr>
        <w:t xml:space="preserve"> </w:t>
      </w:r>
      <w:proofErr w:type="spellStart"/>
      <w:r w:rsidR="00271BA7">
        <w:rPr>
          <w:rFonts w:ascii="TH SarabunPSK" w:hAnsi="TH SarabunPSK" w:cs="TH SarabunPSK"/>
          <w:b w:val="0"/>
          <w:bCs w:val="0"/>
        </w:rPr>
        <w:t>Rajabhat</w:t>
      </w:r>
      <w:proofErr w:type="spellEnd"/>
      <w:r w:rsidR="00271BA7">
        <w:rPr>
          <w:rFonts w:ascii="TH SarabunPSK" w:hAnsi="TH SarabunPSK" w:cs="TH SarabunPSK"/>
          <w:b w:val="0"/>
          <w:bCs w:val="0"/>
        </w:rPr>
        <w:t xml:space="preserve"> University</w:t>
      </w:r>
      <w:r w:rsidR="00271BA7">
        <w:rPr>
          <w:rFonts w:ascii="TH SarabunPSK" w:hAnsi="TH SarabunPSK" w:cs="TH SarabunPSK"/>
          <w:b w:val="0"/>
          <w:bCs w:val="0"/>
        </w:rPr>
        <w:t xml:space="preserve"> during the 2020 academic year. The data were statistically analyzed using mean, percentage, and standard deviation. </w:t>
      </w:r>
    </w:p>
    <w:p w:rsidR="00DB485C" w:rsidRDefault="00271BA7" w:rsidP="0055216B">
      <w:pPr>
        <w:pStyle w:val="a4"/>
        <w:ind w:firstLine="720"/>
        <w:jc w:val="both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</w:rPr>
        <w:t xml:space="preserve">The findings of the study revealed that </w:t>
      </w:r>
      <w:r>
        <w:rPr>
          <w:rFonts w:ascii="TH SarabunPSK" w:eastAsia="Times New Roman" w:hAnsi="TH SarabunPSK" w:cs="TH SarabunPSK"/>
          <w:b w:val="0"/>
          <w:bCs w:val="0"/>
          <w:szCs w:val="32"/>
          <w:lang w:eastAsia="ko-KR"/>
        </w:rPr>
        <w:t>t</w:t>
      </w:r>
      <w:r w:rsidRPr="00271BA7">
        <w:rPr>
          <w:rFonts w:ascii="TH SarabunPSK" w:eastAsia="Times New Roman" w:hAnsi="TH SarabunPSK" w:cs="TH SarabunPSK"/>
          <w:b w:val="0"/>
          <w:bCs w:val="0"/>
          <w:szCs w:val="32"/>
          <w:lang w:eastAsia="ko-KR"/>
        </w:rPr>
        <w:t xml:space="preserve">he overall use of the Chinese students’ </w:t>
      </w:r>
      <w:r w:rsidRPr="00271BA7">
        <w:rPr>
          <w:rFonts w:ascii="TH SarabunPSK" w:eastAsia="Arial Unicode MS" w:hAnsi="TH SarabunPSK" w:cs="TH SarabunPSK"/>
          <w:b w:val="0"/>
          <w:bCs w:val="0"/>
          <w:szCs w:val="32"/>
        </w:rPr>
        <w:t>intercultural communication strategies</w:t>
      </w:r>
      <w:r>
        <w:rPr>
          <w:rFonts w:ascii="TH SarabunPSK" w:eastAsia="Arial Unicode MS" w:hAnsi="TH SarabunPSK" w:cs="TH SarabunPSK"/>
          <w:b w:val="0"/>
          <w:bCs w:val="0"/>
          <w:szCs w:val="32"/>
        </w:rPr>
        <w:t xml:space="preserve"> </w:t>
      </w:r>
      <w:r w:rsidRPr="00271BA7">
        <w:rPr>
          <w:rFonts w:ascii="TH SarabunPSK" w:eastAsia="Times New Roman" w:hAnsi="TH SarabunPSK" w:cs="TH SarabunPSK"/>
          <w:b w:val="0"/>
          <w:bCs w:val="0"/>
          <w:szCs w:val="32"/>
          <w:lang w:eastAsia="ko-KR"/>
        </w:rPr>
        <w:t xml:space="preserve">was rated at a moderate level when interacting with Thais in </w:t>
      </w:r>
      <w:r>
        <w:rPr>
          <w:rFonts w:ascii="TH SarabunPSK" w:eastAsia="Times New Roman" w:hAnsi="TH SarabunPSK" w:cs="TH SarabunPSK"/>
          <w:b w:val="0"/>
          <w:bCs w:val="0"/>
          <w:szCs w:val="32"/>
          <w:lang w:eastAsia="ko-KR"/>
        </w:rPr>
        <w:t xml:space="preserve">the </w:t>
      </w:r>
      <w:r w:rsidRPr="00271BA7">
        <w:rPr>
          <w:rFonts w:ascii="TH SarabunPSK" w:eastAsia="Times New Roman" w:hAnsi="TH SarabunPSK" w:cs="TH SarabunPSK"/>
          <w:b w:val="0"/>
          <w:bCs w:val="0"/>
          <w:szCs w:val="32"/>
          <w:lang w:eastAsia="ko-KR"/>
        </w:rPr>
        <w:t>Thai</w:t>
      </w:r>
      <w:r>
        <w:rPr>
          <w:rFonts w:ascii="TH SarabunPSK" w:eastAsia="Times New Roman" w:hAnsi="TH SarabunPSK" w:cs="TH SarabunPSK"/>
          <w:b w:val="0"/>
          <w:bCs w:val="0"/>
          <w:szCs w:val="32"/>
          <w:lang w:eastAsia="ko-KR"/>
        </w:rPr>
        <w:t>-speaking context</w:t>
      </w:r>
      <w:r w:rsidR="00DB485C">
        <w:rPr>
          <w:rFonts w:ascii="TH SarabunPSK" w:eastAsia="Times New Roman" w:hAnsi="TH SarabunPSK" w:cs="TH SarabunPSK"/>
          <w:b w:val="0"/>
          <w:bCs w:val="0"/>
          <w:szCs w:val="32"/>
          <w:lang w:eastAsia="ko-KR"/>
        </w:rPr>
        <w:t xml:space="preserve"> in terms of </w:t>
      </w:r>
      <w:r w:rsidRPr="00271BA7">
        <w:rPr>
          <w:rFonts w:ascii="TH SarabunPSK" w:hAnsi="TH SarabunPSK" w:cs="TH SarabunPSK"/>
          <w:b w:val="0"/>
          <w:bCs w:val="0"/>
          <w:szCs w:val="32"/>
        </w:rPr>
        <w:t>asking for repetition on the unclear pronunciation or unfamiliar expressions, followed by avoiding talking about sensitive issues</w:t>
      </w:r>
      <w:r w:rsidR="00DB485C">
        <w:rPr>
          <w:rFonts w:ascii="TH SarabunPSK" w:hAnsi="TH SarabunPSK" w:cs="TH SarabunPSK"/>
          <w:b w:val="0"/>
          <w:bCs w:val="0"/>
          <w:szCs w:val="32"/>
        </w:rPr>
        <w:t xml:space="preserve">, </w:t>
      </w:r>
      <w:r w:rsidRPr="00271BA7">
        <w:rPr>
          <w:rFonts w:ascii="TH SarabunPSK" w:hAnsi="TH SarabunPSK" w:cs="TH SarabunPSK"/>
          <w:b w:val="0"/>
          <w:bCs w:val="0"/>
          <w:szCs w:val="32"/>
        </w:rPr>
        <w:t>and using their own language to facilitate the communication</w:t>
      </w:r>
      <w:r w:rsidR="00DB485C">
        <w:rPr>
          <w:rFonts w:ascii="TH SarabunPSK" w:hAnsi="TH SarabunPSK" w:cs="TH SarabunPSK"/>
          <w:b w:val="0"/>
          <w:bCs w:val="0"/>
          <w:szCs w:val="32"/>
        </w:rPr>
        <w:t xml:space="preserve">, meanwhile their use of </w:t>
      </w:r>
      <w:r w:rsidR="003D2100">
        <w:rPr>
          <w:rFonts w:ascii="TH SarabunPSK" w:hAnsi="TH SarabunPSK" w:cs="TH SarabunPSK"/>
          <w:b w:val="0"/>
          <w:bCs w:val="0"/>
          <w:szCs w:val="32"/>
        </w:rPr>
        <w:t xml:space="preserve">academic </w:t>
      </w:r>
      <w:r w:rsidR="00DB485C">
        <w:rPr>
          <w:rFonts w:ascii="TH SarabunPSK" w:hAnsi="TH SarabunPSK" w:cs="TH SarabunPSK"/>
          <w:b w:val="0"/>
          <w:bCs w:val="0"/>
          <w:szCs w:val="32"/>
        </w:rPr>
        <w:t xml:space="preserve">adaptation </w:t>
      </w:r>
      <w:r w:rsidR="003D2100">
        <w:rPr>
          <w:rFonts w:ascii="TH SarabunPSK" w:hAnsi="TH SarabunPSK" w:cs="TH SarabunPSK"/>
          <w:b w:val="0"/>
          <w:bCs w:val="0"/>
          <w:szCs w:val="32"/>
        </w:rPr>
        <w:t xml:space="preserve">was rated at a higher level in terms of their cultural challenges, followed by their supports, their readiness, </w:t>
      </w:r>
      <w:bookmarkStart w:id="0" w:name="_GoBack"/>
      <w:bookmarkEnd w:id="0"/>
      <w:r w:rsidR="00DB485C">
        <w:rPr>
          <w:rFonts w:ascii="TH SarabunPSK" w:hAnsi="TH SarabunPSK" w:cs="TH SarabunPSK"/>
          <w:b w:val="0"/>
          <w:bCs w:val="0"/>
          <w:szCs w:val="32"/>
        </w:rPr>
        <w:t xml:space="preserve"> </w:t>
      </w:r>
    </w:p>
    <w:p w:rsidR="0055216B" w:rsidRPr="00271BA7" w:rsidRDefault="00271BA7" w:rsidP="0055216B">
      <w:pPr>
        <w:pStyle w:val="a4"/>
        <w:ind w:firstLine="720"/>
        <w:jc w:val="both"/>
        <w:rPr>
          <w:rFonts w:ascii="TH SarabunPSK" w:hAnsi="TH SarabunPSK" w:cs="TH SarabunPSK"/>
          <w:b w:val="0"/>
          <w:bCs w:val="0"/>
          <w:szCs w:val="32"/>
        </w:rPr>
      </w:pPr>
      <w:r w:rsidRPr="00271BA7">
        <w:rPr>
          <w:rFonts w:ascii="TH SarabunPSK" w:hAnsi="TH SarabunPSK" w:cs="TH SarabunPSK"/>
          <w:b w:val="0"/>
          <w:bCs w:val="0"/>
          <w:position w:val="-4"/>
          <w:szCs w:val="32"/>
        </w:rPr>
        <w:t xml:space="preserve"> </w:t>
      </w:r>
    </w:p>
    <w:sectPr w:rsidR="0055216B" w:rsidRPr="00271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44A9"/>
    <w:multiLevelType w:val="multilevel"/>
    <w:tmpl w:val="6710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A4"/>
    <w:rsid w:val="00271BA7"/>
    <w:rsid w:val="003D2100"/>
    <w:rsid w:val="0055216B"/>
    <w:rsid w:val="007372FC"/>
    <w:rsid w:val="00D454A4"/>
    <w:rsid w:val="00D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A4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16B"/>
    <w:rPr>
      <w:color w:val="0000FF" w:themeColor="hyperlink"/>
      <w:u w:val="single"/>
    </w:rPr>
  </w:style>
  <w:style w:type="paragraph" w:styleId="a4">
    <w:name w:val="No Spacing"/>
    <w:uiPriority w:val="1"/>
    <w:qFormat/>
    <w:rsid w:val="0055216B"/>
    <w:pPr>
      <w:spacing w:after="0" w:line="240" w:lineRule="auto"/>
    </w:pPr>
    <w:rPr>
      <w:rFonts w:ascii="AngsanaUPC" w:eastAsia="Cordia New" w:hAnsi="AngsanaUPC" w:cs="Angsana New"/>
      <w:b/>
      <w:bCs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A4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16B"/>
    <w:rPr>
      <w:color w:val="0000FF" w:themeColor="hyperlink"/>
      <w:u w:val="single"/>
    </w:rPr>
  </w:style>
  <w:style w:type="paragraph" w:styleId="a4">
    <w:name w:val="No Spacing"/>
    <w:uiPriority w:val="1"/>
    <w:qFormat/>
    <w:rsid w:val="0055216B"/>
    <w:pPr>
      <w:spacing w:after="0" w:line="240" w:lineRule="auto"/>
    </w:pPr>
    <w:rPr>
      <w:rFonts w:ascii="AngsanaUPC" w:eastAsia="Cordia New" w:hAnsi="AngsanaUPC" w:cs="Angsan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tamasnick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computr</dc:creator>
  <cp:lastModifiedBy>computr</cp:lastModifiedBy>
  <cp:revision>1</cp:revision>
  <dcterms:created xsi:type="dcterms:W3CDTF">2021-05-15T12:40:00Z</dcterms:created>
  <dcterms:modified xsi:type="dcterms:W3CDTF">2021-05-15T15:41:00Z</dcterms:modified>
</cp:coreProperties>
</file>