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BF490" w14:textId="77777777" w:rsidR="00B92CA9" w:rsidRPr="00BF75BB" w:rsidRDefault="00B92CA9" w:rsidP="00B92CA9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75BB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ปัจจัยที่ส่งผลต่อการเจริญเติบโตทางเศรษฐกิจ</w:t>
      </w:r>
      <w:r w:rsidR="005421B3" w:rsidRPr="00BF75BB">
        <w:rPr>
          <w:rFonts w:ascii="TH SarabunPSK" w:hAnsi="TH SarabunPSK" w:cs="TH SarabunPSK"/>
          <w:b/>
          <w:bCs/>
          <w:sz w:val="32"/>
          <w:szCs w:val="32"/>
          <w:cs/>
        </w:rPr>
        <w:t>ของประเทศไทย</w:t>
      </w:r>
    </w:p>
    <w:p w14:paraId="1EB1E44C" w14:textId="77777777" w:rsidR="00B92CA9" w:rsidRPr="00BF75BB" w:rsidRDefault="00B92CA9" w:rsidP="00B92CA9">
      <w:pPr>
        <w:spacing w:after="0" w:line="20" w:lineRule="atLeast"/>
        <w:jc w:val="center"/>
        <w:rPr>
          <w:rFonts w:ascii="TH SarabunPSK" w:hAnsi="TH SarabunPSK" w:cs="TH SarabunPSK"/>
          <w:sz w:val="28"/>
        </w:rPr>
      </w:pPr>
      <w:r w:rsidRPr="00BF75BB">
        <w:rPr>
          <w:rFonts w:ascii="TH SarabunPSK" w:hAnsi="TH SarabunPSK" w:cs="TH SarabunPSK"/>
          <w:sz w:val="28"/>
          <w:u w:val="single"/>
          <w:cs/>
        </w:rPr>
        <w:t>ณัฐ</w:t>
      </w:r>
      <w:proofErr w:type="spellStart"/>
      <w:r w:rsidRPr="00BF75BB">
        <w:rPr>
          <w:rFonts w:ascii="TH SarabunPSK" w:hAnsi="TH SarabunPSK" w:cs="TH SarabunPSK"/>
          <w:sz w:val="28"/>
          <w:u w:val="single"/>
          <w:cs/>
        </w:rPr>
        <w:t>ธิญา</w:t>
      </w:r>
      <w:proofErr w:type="spellEnd"/>
      <w:r w:rsidRPr="00BF75BB">
        <w:rPr>
          <w:rFonts w:ascii="TH SarabunPSK" w:hAnsi="TH SarabunPSK" w:cs="TH SarabunPSK"/>
          <w:sz w:val="28"/>
          <w:u w:val="single"/>
          <w:cs/>
        </w:rPr>
        <w:t xml:space="preserve"> ราช</w:t>
      </w:r>
      <w:proofErr w:type="spellStart"/>
      <w:r w:rsidRPr="00BF75BB">
        <w:rPr>
          <w:rFonts w:ascii="TH SarabunPSK" w:hAnsi="TH SarabunPSK" w:cs="TH SarabunPSK"/>
          <w:sz w:val="28"/>
          <w:u w:val="single"/>
          <w:cs/>
        </w:rPr>
        <w:t>ธิ</w:t>
      </w:r>
      <w:proofErr w:type="spellEnd"/>
      <w:r w:rsidRPr="00BF75BB">
        <w:rPr>
          <w:rFonts w:ascii="TH SarabunPSK" w:hAnsi="TH SarabunPSK" w:cs="TH SarabunPSK"/>
          <w:sz w:val="28"/>
          <w:u w:val="single"/>
          <w:cs/>
        </w:rPr>
        <w:t>สาร</w:t>
      </w:r>
      <w:r w:rsidR="001135E7" w:rsidRPr="00BF75BB">
        <w:rPr>
          <w:rStyle w:val="a6"/>
          <w:rFonts w:ascii="TH SarabunPSK" w:hAnsi="TH SarabunPSK" w:cs="TH SarabunPSK"/>
          <w:sz w:val="28"/>
          <w:cs/>
        </w:rPr>
        <w:footnoteReference w:id="1"/>
      </w:r>
      <w:r w:rsidRPr="00BF75BB">
        <w:rPr>
          <w:rFonts w:ascii="TH SarabunPSK" w:hAnsi="TH SarabunPSK" w:cs="TH SarabunPSK"/>
          <w:sz w:val="28"/>
          <w:vertAlign w:val="superscript"/>
          <w:cs/>
        </w:rPr>
        <w:t xml:space="preserve"> </w:t>
      </w:r>
      <w:r w:rsidRPr="00BF75BB">
        <w:rPr>
          <w:rFonts w:ascii="TH SarabunPSK" w:hAnsi="TH SarabunPSK" w:cs="TH SarabunPSK"/>
          <w:sz w:val="28"/>
          <w:cs/>
        </w:rPr>
        <w:t>และ</w:t>
      </w:r>
      <w:r w:rsidR="00BF75BB">
        <w:rPr>
          <w:rFonts w:ascii="TH SarabunPSK" w:hAnsi="TH SarabunPSK" w:cs="TH SarabunPSK" w:hint="cs"/>
          <w:sz w:val="28"/>
          <w:cs/>
        </w:rPr>
        <w:t xml:space="preserve"> </w:t>
      </w:r>
      <w:r w:rsidRPr="00BF75BB">
        <w:rPr>
          <w:rFonts w:ascii="TH SarabunPSK" w:hAnsi="TH SarabunPSK" w:cs="TH SarabunPSK"/>
          <w:sz w:val="28"/>
          <w:cs/>
        </w:rPr>
        <w:t>วีณา ลีลาประเสริฐศิลป์</w:t>
      </w:r>
      <w:r w:rsidR="001135E7" w:rsidRPr="00BF75BB">
        <w:rPr>
          <w:rStyle w:val="a6"/>
          <w:rFonts w:ascii="TH SarabunPSK" w:hAnsi="TH SarabunPSK" w:cs="TH SarabunPSK"/>
          <w:sz w:val="28"/>
          <w:cs/>
        </w:rPr>
        <w:footnoteReference w:id="2"/>
      </w:r>
      <w:r w:rsidR="00C2313A" w:rsidRPr="00BF75BB">
        <w:rPr>
          <w:rFonts w:ascii="TH SarabunPSK" w:hAnsi="TH SarabunPSK" w:cs="TH SarabunPSK"/>
          <w:sz w:val="28"/>
          <w:vertAlign w:val="superscript"/>
          <w:cs/>
        </w:rPr>
        <w:t>*</w:t>
      </w:r>
    </w:p>
    <w:p w14:paraId="299002FD" w14:textId="77777777" w:rsidR="00B92CA9" w:rsidRPr="00BF75BB" w:rsidRDefault="00B92CA9" w:rsidP="00B92CA9">
      <w:pPr>
        <w:spacing w:after="0" w:line="20" w:lineRule="atLeast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14:paraId="14CF7369" w14:textId="77777777" w:rsidR="00B92CA9" w:rsidRPr="00BF75BB" w:rsidRDefault="00B92CA9" w:rsidP="00B92CA9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75BB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758B5244" w14:textId="77777777" w:rsidR="00B92CA9" w:rsidRPr="00BF75BB" w:rsidRDefault="00B92CA9" w:rsidP="00B92CA9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14:paraId="7CDFF3B5" w14:textId="77777777" w:rsidR="00B92CA9" w:rsidRPr="00BF75BB" w:rsidRDefault="0062487E" w:rsidP="002F4365">
      <w:pPr>
        <w:spacing w:after="0" w:line="20" w:lineRule="atLeast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2702C9">
        <w:rPr>
          <w:rFonts w:ascii="TH SarabunPSK" w:hAnsi="TH SarabunPSK" w:cs="TH SarabunPSK"/>
          <w:strike/>
          <w:sz w:val="30"/>
          <w:szCs w:val="30"/>
          <w:highlight w:val="yellow"/>
          <w:shd w:val="clear" w:color="auto" w:fill="FFFFFF"/>
          <w:cs/>
        </w:rPr>
        <w:t>การขยายตัวของผลผลิตหรือการเจริญเติบโตของเศรษฐกิจ เกิดจากการผลิตสินค้าและบริการโดยการทำงานร่วมกันของปัจจัยการผลิตชนิดต่าง</w:t>
      </w:r>
      <w:r w:rsidR="00C2313A" w:rsidRPr="002702C9">
        <w:rPr>
          <w:rFonts w:ascii="TH SarabunPSK" w:hAnsi="TH SarabunPSK" w:cs="TH SarabunPSK"/>
          <w:strike/>
          <w:sz w:val="30"/>
          <w:szCs w:val="30"/>
          <w:highlight w:val="yellow"/>
          <w:shd w:val="clear" w:color="auto" w:fill="FFFFFF"/>
          <w:cs/>
        </w:rPr>
        <w:t xml:space="preserve"> </w:t>
      </w:r>
      <w:r w:rsidRPr="002702C9">
        <w:rPr>
          <w:rFonts w:ascii="TH SarabunPSK" w:hAnsi="TH SarabunPSK" w:cs="TH SarabunPSK"/>
          <w:strike/>
          <w:sz w:val="30"/>
          <w:szCs w:val="30"/>
          <w:highlight w:val="yellow"/>
          <w:shd w:val="clear" w:color="auto" w:fill="FFFFFF"/>
          <w:cs/>
        </w:rPr>
        <w:t xml:space="preserve">ๆ </w:t>
      </w:r>
      <w:r w:rsidR="00C2313A" w:rsidRPr="002702C9">
        <w:rPr>
          <w:rFonts w:ascii="TH SarabunPSK" w:hAnsi="TH SarabunPSK" w:cs="TH SarabunPSK"/>
          <w:strike/>
          <w:sz w:val="30"/>
          <w:szCs w:val="30"/>
          <w:highlight w:val="yellow"/>
          <w:shd w:val="clear" w:color="auto" w:fill="FFFFFF"/>
          <w:cs/>
        </w:rPr>
        <w:t>ถ้ามีการเปลี่ยนแปลงของปัจจัยการผลิตย่อมส่งผลต่อการเปลี่ยนแปลงของการเจริญเติบโตของประเทศด้วย</w:t>
      </w:r>
      <w:r w:rsidR="00C2313A" w:rsidRPr="00BF75BB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งานวิจัยนี้</w:t>
      </w:r>
      <w:r w:rsidR="00C2313A" w:rsidRPr="002702C9">
        <w:rPr>
          <w:rFonts w:ascii="TH SarabunPSK" w:hAnsi="TH SarabunPSK" w:cs="TH SarabunPSK"/>
          <w:strike/>
          <w:sz w:val="30"/>
          <w:szCs w:val="30"/>
          <w:highlight w:val="yellow"/>
          <w:shd w:val="clear" w:color="auto" w:fill="FFFFFF"/>
          <w:cs/>
        </w:rPr>
        <w:t>จึง</w:t>
      </w:r>
      <w:r w:rsidR="00C2313A" w:rsidRPr="00BF75BB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มี</w:t>
      </w:r>
      <w:r w:rsidR="00B92CA9" w:rsidRPr="00BF75BB">
        <w:rPr>
          <w:rFonts w:ascii="TH SarabunPSK" w:hAnsi="TH SarabunPSK" w:cs="TH SarabunPSK"/>
          <w:sz w:val="30"/>
          <w:szCs w:val="30"/>
          <w:cs/>
        </w:rPr>
        <w:t xml:space="preserve">วัตถุประสงค์เพื่อศึกษาปัจจัยที่ส่งผลต่อการเจริญเติบโตทางเศรษฐกิจของประเทศไทย ตัวแปรอิสระเป็นปัจจัยทางเศรษฐกิจ ได้แก่ </w:t>
      </w:r>
      <w:r w:rsidR="005421B3" w:rsidRPr="00BF75BB">
        <w:rPr>
          <w:rFonts w:ascii="TH SarabunPSK" w:hAnsi="TH SarabunPSK" w:cs="TH SarabunPSK"/>
          <w:sz w:val="30"/>
          <w:szCs w:val="30"/>
          <w:cs/>
        </w:rPr>
        <w:t>การบริโภคของภาคเอกชน</w:t>
      </w:r>
      <w:r w:rsidR="005421B3" w:rsidRPr="00BF75BB">
        <w:rPr>
          <w:rFonts w:ascii="TH SarabunPSK" w:hAnsi="TH SarabunPSK" w:cs="TH SarabunPSK"/>
          <w:sz w:val="30"/>
          <w:szCs w:val="30"/>
        </w:rPr>
        <w:t xml:space="preserve">, </w:t>
      </w:r>
      <w:r w:rsidR="005421B3" w:rsidRPr="00BF75BB">
        <w:rPr>
          <w:rFonts w:ascii="TH SarabunPSK" w:hAnsi="TH SarabunPSK" w:cs="TH SarabunPSK"/>
          <w:sz w:val="30"/>
          <w:szCs w:val="30"/>
          <w:cs/>
        </w:rPr>
        <w:t>การลงทุนจากภาคเอกชนต่างๆ</w:t>
      </w:r>
      <w:r w:rsidR="005421B3" w:rsidRPr="00BF75BB">
        <w:rPr>
          <w:rFonts w:ascii="TH SarabunPSK" w:hAnsi="TH SarabunPSK" w:cs="TH SarabunPSK"/>
          <w:sz w:val="30"/>
          <w:szCs w:val="30"/>
        </w:rPr>
        <w:t>,</w:t>
      </w:r>
      <w:r w:rsidR="005421B3" w:rsidRPr="00BF75B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F75BB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B92CA9" w:rsidRPr="00BF75BB">
        <w:rPr>
          <w:rFonts w:ascii="TH SarabunPSK" w:hAnsi="TH SarabunPSK" w:cs="TH SarabunPSK"/>
          <w:sz w:val="30"/>
          <w:szCs w:val="30"/>
          <w:cs/>
        </w:rPr>
        <w:t>การใช้จ่าย</w:t>
      </w:r>
      <w:r w:rsidR="005421B3" w:rsidRPr="00BF75BB">
        <w:rPr>
          <w:rFonts w:ascii="TH SarabunPSK" w:hAnsi="TH SarabunPSK" w:cs="TH SarabunPSK"/>
          <w:sz w:val="30"/>
          <w:szCs w:val="30"/>
          <w:cs/>
        </w:rPr>
        <w:t>ของรัฐบาลหรือการลงทุนของภาครัฐ</w:t>
      </w:r>
      <w:r w:rsidR="005421B3" w:rsidRPr="00BF75BB">
        <w:rPr>
          <w:rFonts w:ascii="TH SarabunPSK" w:hAnsi="TH SarabunPSK" w:cs="TH SarabunPSK"/>
          <w:sz w:val="30"/>
          <w:szCs w:val="30"/>
        </w:rPr>
        <w:t>,</w:t>
      </w:r>
      <w:r w:rsidR="00B92CA9" w:rsidRPr="00BF75B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421B3" w:rsidRPr="00BF75BB">
        <w:rPr>
          <w:rFonts w:ascii="TH SarabunPSK" w:hAnsi="TH SarabunPSK" w:cs="TH SarabunPSK"/>
          <w:sz w:val="30"/>
          <w:szCs w:val="30"/>
          <w:cs/>
        </w:rPr>
        <w:t>มูลค่าการส่งออก</w:t>
      </w:r>
      <w:r w:rsidR="005421B3" w:rsidRPr="00BF75BB">
        <w:rPr>
          <w:rFonts w:ascii="TH SarabunPSK" w:hAnsi="TH SarabunPSK" w:cs="TH SarabunPSK"/>
          <w:sz w:val="30"/>
          <w:szCs w:val="30"/>
        </w:rPr>
        <w:t>,</w:t>
      </w:r>
      <w:r w:rsidR="00B92CA9" w:rsidRPr="00BF75B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421B3" w:rsidRPr="00BF75BB">
        <w:rPr>
          <w:rFonts w:ascii="TH SarabunPSK" w:hAnsi="TH SarabunPSK" w:cs="TH SarabunPSK"/>
          <w:sz w:val="30"/>
          <w:szCs w:val="30"/>
          <w:cs/>
        </w:rPr>
        <w:t>มูลค่า</w:t>
      </w:r>
      <w:bookmarkStart w:id="0" w:name="_GoBack"/>
      <w:bookmarkEnd w:id="0"/>
      <w:r w:rsidR="005421B3" w:rsidRPr="00BF75BB">
        <w:rPr>
          <w:rFonts w:ascii="TH SarabunPSK" w:hAnsi="TH SarabunPSK" w:cs="TH SarabunPSK"/>
          <w:sz w:val="30"/>
          <w:szCs w:val="30"/>
          <w:cs/>
        </w:rPr>
        <w:t>การนำเข้า</w:t>
      </w:r>
      <w:r w:rsidR="005421B3" w:rsidRPr="00BF75BB">
        <w:rPr>
          <w:rFonts w:ascii="TH SarabunPSK" w:hAnsi="TH SarabunPSK" w:cs="TH SarabunPSK"/>
          <w:sz w:val="30"/>
          <w:szCs w:val="30"/>
        </w:rPr>
        <w:t>,</w:t>
      </w:r>
      <w:r w:rsidR="00B92CA9" w:rsidRPr="00BF75B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421B3" w:rsidRPr="00BF75BB">
        <w:rPr>
          <w:rFonts w:ascii="TH SarabunPSK" w:hAnsi="TH SarabunPSK" w:cs="TH SarabunPSK"/>
          <w:sz w:val="30"/>
          <w:szCs w:val="30"/>
          <w:cs/>
        </w:rPr>
        <w:t>ด้านการผลิต</w:t>
      </w:r>
      <w:r w:rsidR="005421B3" w:rsidRPr="00BF75BB">
        <w:rPr>
          <w:rFonts w:ascii="TH SarabunPSK" w:hAnsi="TH SarabunPSK" w:cs="TH SarabunPSK"/>
          <w:sz w:val="30"/>
          <w:szCs w:val="30"/>
        </w:rPr>
        <w:t>,</w:t>
      </w:r>
      <w:r w:rsidR="00B92CA9" w:rsidRPr="00BF75B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421B3" w:rsidRPr="00BF75BB">
        <w:rPr>
          <w:rFonts w:ascii="TH SarabunPSK" w:hAnsi="TH SarabunPSK" w:cs="TH SarabunPSK"/>
          <w:sz w:val="30"/>
          <w:szCs w:val="30"/>
          <w:cs/>
        </w:rPr>
        <w:t>อัตราแลกเปลี่ยน</w:t>
      </w:r>
      <w:r w:rsidR="005421B3" w:rsidRPr="00BF75BB">
        <w:rPr>
          <w:rFonts w:ascii="TH SarabunPSK" w:hAnsi="TH SarabunPSK" w:cs="TH SarabunPSK"/>
          <w:sz w:val="30"/>
          <w:szCs w:val="30"/>
        </w:rPr>
        <w:t>,</w:t>
      </w:r>
      <w:r w:rsidR="00B92CA9" w:rsidRPr="00BF75B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421B3" w:rsidRPr="00BF75BB">
        <w:rPr>
          <w:rFonts w:ascii="TH SarabunPSK" w:hAnsi="TH SarabunPSK" w:cs="TH SarabunPSK"/>
          <w:sz w:val="30"/>
          <w:szCs w:val="30"/>
          <w:cs/>
        </w:rPr>
        <w:t>อัตราดอกเบี้ย</w:t>
      </w:r>
      <w:r w:rsidR="005421B3" w:rsidRPr="00BF75BB">
        <w:rPr>
          <w:rFonts w:ascii="TH SarabunPSK" w:hAnsi="TH SarabunPSK" w:cs="TH SarabunPSK"/>
          <w:sz w:val="30"/>
          <w:szCs w:val="30"/>
        </w:rPr>
        <w:t>,</w:t>
      </w:r>
      <w:r w:rsidR="00B92CA9" w:rsidRPr="00BF75B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421B3" w:rsidRPr="00BF75BB">
        <w:rPr>
          <w:rFonts w:ascii="TH SarabunPSK" w:hAnsi="TH SarabunPSK" w:cs="TH SarabunPSK"/>
          <w:sz w:val="30"/>
          <w:szCs w:val="30"/>
          <w:cs/>
        </w:rPr>
        <w:t>ความเชื่อมั่นของผู้บริโภคและราคาผู้บริโภค</w:t>
      </w:r>
      <w:r w:rsidR="00B92CA9" w:rsidRPr="00BF75BB">
        <w:rPr>
          <w:rFonts w:ascii="TH SarabunPSK" w:hAnsi="TH SarabunPSK" w:cs="TH SarabunPSK"/>
          <w:sz w:val="30"/>
          <w:szCs w:val="30"/>
          <w:cs/>
        </w:rPr>
        <w:t xml:space="preserve"> ตัวแปรตาม</w:t>
      </w:r>
      <w:r w:rsidR="005421B3" w:rsidRPr="00BF75BB">
        <w:rPr>
          <w:rFonts w:ascii="TH SarabunPSK" w:hAnsi="TH SarabunPSK" w:cs="TH SarabunPSK"/>
          <w:sz w:val="30"/>
          <w:szCs w:val="30"/>
          <w:cs/>
        </w:rPr>
        <w:t xml:space="preserve"> คือ การเจริญเติบโตทางเศรษฐกิจ</w:t>
      </w:r>
      <w:r w:rsidR="00B92CA9" w:rsidRPr="00BF75BB">
        <w:rPr>
          <w:rFonts w:ascii="TH SarabunPSK" w:hAnsi="TH SarabunPSK" w:cs="TH SarabunPSK"/>
          <w:sz w:val="30"/>
          <w:szCs w:val="30"/>
          <w:cs/>
        </w:rPr>
        <w:t xml:space="preserve"> วิเคราะห์ค่าตัวแปรทางสถิติต่างๆ โดยใช้แบบจำลองสมการถดถอยพหุคูณ (</w:t>
      </w:r>
      <w:r w:rsidR="00B92CA9" w:rsidRPr="00BF75BB">
        <w:rPr>
          <w:rFonts w:ascii="TH SarabunPSK" w:hAnsi="TH SarabunPSK" w:cs="TH SarabunPSK"/>
          <w:sz w:val="30"/>
          <w:szCs w:val="30"/>
        </w:rPr>
        <w:t>Multiple Regressions</w:t>
      </w:r>
      <w:r w:rsidR="00B92CA9" w:rsidRPr="00BF75BB">
        <w:rPr>
          <w:rFonts w:ascii="TH SarabunPSK" w:hAnsi="TH SarabunPSK" w:cs="TH SarabunPSK"/>
          <w:sz w:val="30"/>
          <w:szCs w:val="30"/>
          <w:cs/>
        </w:rPr>
        <w:t xml:space="preserve">) และใช้วิธีการคัดเลือกตัวแปรอิสระเข้าร่วมสมการด้วยวิธี </w:t>
      </w:r>
      <w:r w:rsidR="00B92CA9" w:rsidRPr="00BF75BB">
        <w:rPr>
          <w:rFonts w:ascii="TH SarabunPSK" w:hAnsi="TH SarabunPSK" w:cs="TH SarabunPSK"/>
          <w:sz w:val="30"/>
          <w:szCs w:val="30"/>
        </w:rPr>
        <w:t xml:space="preserve">Stepwise Estimation </w:t>
      </w:r>
      <w:r w:rsidR="00B92CA9" w:rsidRPr="00BF75BB">
        <w:rPr>
          <w:rFonts w:ascii="TH SarabunPSK" w:hAnsi="TH SarabunPSK" w:cs="TH SarabunPSK"/>
          <w:sz w:val="30"/>
          <w:szCs w:val="30"/>
          <w:cs/>
        </w:rPr>
        <w:t>ข้อมูลที่ใช้ในการศึกษาเป็น</w:t>
      </w:r>
      <w:commentRangeStart w:id="1"/>
      <w:r w:rsidR="00B92CA9" w:rsidRPr="00052199">
        <w:rPr>
          <w:rFonts w:ascii="TH SarabunPSK" w:hAnsi="TH SarabunPSK" w:cs="TH SarabunPSK"/>
          <w:sz w:val="30"/>
          <w:szCs w:val="30"/>
          <w:highlight w:val="cyan"/>
          <w:cs/>
        </w:rPr>
        <w:t>ข้อมูลทุติยภูมิ</w:t>
      </w:r>
      <w:commentRangeEnd w:id="1"/>
      <w:r w:rsidR="00E9619F" w:rsidRPr="00052199">
        <w:rPr>
          <w:rStyle w:val="a7"/>
          <w:highlight w:val="cyan"/>
        </w:rPr>
        <w:commentReference w:id="1"/>
      </w:r>
      <w:r w:rsidR="00B92CA9" w:rsidRPr="00BF75BB">
        <w:rPr>
          <w:rFonts w:ascii="TH SarabunPSK" w:hAnsi="TH SarabunPSK" w:cs="TH SarabunPSK"/>
          <w:sz w:val="30"/>
          <w:szCs w:val="30"/>
          <w:cs/>
        </w:rPr>
        <w:t xml:space="preserve">ใช้ข้อมูลแบบรายไตรมาส ตั้งแต่ไตรมาสที่ </w:t>
      </w:r>
      <w:r w:rsidR="00B92CA9" w:rsidRPr="00BF75BB">
        <w:rPr>
          <w:rFonts w:ascii="TH SarabunPSK" w:hAnsi="TH SarabunPSK" w:cs="TH SarabunPSK"/>
          <w:sz w:val="30"/>
          <w:szCs w:val="30"/>
        </w:rPr>
        <w:t>1</w:t>
      </w:r>
      <w:r w:rsidR="00B92CA9" w:rsidRPr="00BF75BB">
        <w:rPr>
          <w:rFonts w:ascii="TH SarabunPSK" w:hAnsi="TH SarabunPSK" w:cs="TH SarabunPSK"/>
          <w:sz w:val="30"/>
          <w:szCs w:val="30"/>
          <w:cs/>
        </w:rPr>
        <w:t xml:space="preserve"> พ.ศ. </w:t>
      </w:r>
      <w:r w:rsidR="00B92CA9" w:rsidRPr="00BF75BB">
        <w:rPr>
          <w:rFonts w:ascii="TH SarabunPSK" w:hAnsi="TH SarabunPSK" w:cs="TH SarabunPSK"/>
          <w:sz w:val="30"/>
          <w:szCs w:val="30"/>
        </w:rPr>
        <w:t xml:space="preserve">2555 </w:t>
      </w:r>
      <w:r w:rsidR="00B92CA9" w:rsidRPr="00BF75BB">
        <w:rPr>
          <w:rFonts w:ascii="TH SarabunPSK" w:hAnsi="TH SarabunPSK" w:cs="TH SarabunPSK"/>
          <w:sz w:val="30"/>
          <w:szCs w:val="30"/>
          <w:cs/>
        </w:rPr>
        <w:t xml:space="preserve">ถึงไตรมาสที่ </w:t>
      </w:r>
      <w:r w:rsidR="00B92CA9" w:rsidRPr="00BF75BB">
        <w:rPr>
          <w:rFonts w:ascii="TH SarabunPSK" w:hAnsi="TH SarabunPSK" w:cs="TH SarabunPSK"/>
          <w:sz w:val="30"/>
          <w:szCs w:val="30"/>
        </w:rPr>
        <w:t>3</w:t>
      </w:r>
      <w:r w:rsidR="00B92CA9" w:rsidRPr="00BF75BB">
        <w:rPr>
          <w:rFonts w:ascii="TH SarabunPSK" w:hAnsi="TH SarabunPSK" w:cs="TH SarabunPSK"/>
          <w:sz w:val="30"/>
          <w:szCs w:val="30"/>
          <w:cs/>
        </w:rPr>
        <w:t xml:space="preserve"> พ.ศ. </w:t>
      </w:r>
      <w:r w:rsidR="00B92CA9" w:rsidRPr="00BF75BB">
        <w:rPr>
          <w:rFonts w:ascii="TH SarabunPSK" w:hAnsi="TH SarabunPSK" w:cs="TH SarabunPSK"/>
          <w:sz w:val="30"/>
          <w:szCs w:val="30"/>
        </w:rPr>
        <w:t>2560</w:t>
      </w:r>
      <w:r w:rsidR="00B92CA9" w:rsidRPr="00BF75BB">
        <w:rPr>
          <w:rFonts w:ascii="TH SarabunPSK" w:hAnsi="TH SarabunPSK" w:cs="TH SarabunPSK"/>
          <w:sz w:val="30"/>
          <w:szCs w:val="30"/>
          <w:cs/>
        </w:rPr>
        <w:t xml:space="preserve"> รวมระยะเวลา</w:t>
      </w:r>
      <w:r w:rsidR="00B92CA9" w:rsidRPr="002702C9">
        <w:rPr>
          <w:rFonts w:ascii="TH SarabunPSK" w:hAnsi="TH SarabunPSK" w:cs="TH SarabunPSK"/>
          <w:sz w:val="30"/>
          <w:szCs w:val="30"/>
          <w:highlight w:val="yellow"/>
          <w:cs/>
        </w:rPr>
        <w:t>เ</w:t>
      </w:r>
      <w:r w:rsidR="00B92CA9" w:rsidRPr="002702C9">
        <w:rPr>
          <w:rFonts w:ascii="TH SarabunPSK" w:hAnsi="TH SarabunPSK" w:cs="TH SarabunPSK"/>
          <w:strike/>
          <w:sz w:val="30"/>
          <w:szCs w:val="30"/>
          <w:highlight w:val="yellow"/>
          <w:cs/>
        </w:rPr>
        <w:t>ป็น</w:t>
      </w:r>
      <w:r w:rsidR="00B92CA9" w:rsidRPr="00BF75BB">
        <w:rPr>
          <w:rFonts w:ascii="TH SarabunPSK" w:hAnsi="TH SarabunPSK" w:cs="TH SarabunPSK"/>
          <w:sz w:val="30"/>
          <w:szCs w:val="30"/>
        </w:rPr>
        <w:t xml:space="preserve"> 18</w:t>
      </w:r>
      <w:r w:rsidR="00B92CA9" w:rsidRPr="00BF75BB">
        <w:rPr>
          <w:rFonts w:ascii="TH SarabunPSK" w:hAnsi="TH SarabunPSK" w:cs="TH SarabunPSK"/>
          <w:sz w:val="30"/>
          <w:szCs w:val="30"/>
          <w:cs/>
        </w:rPr>
        <w:t xml:space="preserve"> ไตรมาส </w:t>
      </w:r>
      <w:commentRangeStart w:id="2"/>
      <w:r w:rsidR="00B92CA9" w:rsidRPr="00BF75BB">
        <w:rPr>
          <w:rFonts w:ascii="TH SarabunPSK" w:hAnsi="TH SarabunPSK" w:cs="TH SarabunPSK"/>
          <w:sz w:val="30"/>
          <w:szCs w:val="30"/>
          <w:cs/>
        </w:rPr>
        <w:t>ผลการ</w:t>
      </w:r>
      <w:r w:rsidR="002702C9" w:rsidRPr="002702C9">
        <w:rPr>
          <w:rFonts w:ascii="TH SarabunPSK" w:hAnsi="TH SarabunPSK" w:cs="TH SarabunPSK" w:hint="cs"/>
          <w:sz w:val="30"/>
          <w:szCs w:val="30"/>
          <w:highlight w:val="magenta"/>
          <w:cs/>
        </w:rPr>
        <w:t>ศึกษา</w:t>
      </w:r>
      <w:commentRangeEnd w:id="2"/>
      <w:r w:rsidR="00052199">
        <w:rPr>
          <w:rStyle w:val="a7"/>
        </w:rPr>
        <w:commentReference w:id="2"/>
      </w:r>
      <w:r w:rsidR="00B92CA9" w:rsidRPr="002702C9">
        <w:rPr>
          <w:rFonts w:ascii="TH SarabunPSK" w:hAnsi="TH SarabunPSK" w:cs="TH SarabunPSK"/>
          <w:strike/>
          <w:sz w:val="30"/>
          <w:szCs w:val="30"/>
          <w:highlight w:val="yellow"/>
          <w:cs/>
        </w:rPr>
        <w:t>ว</w:t>
      </w:r>
      <w:r w:rsidR="00B9731C" w:rsidRPr="002702C9">
        <w:rPr>
          <w:rFonts w:ascii="TH SarabunPSK" w:hAnsi="TH SarabunPSK" w:cs="TH SarabunPSK"/>
          <w:strike/>
          <w:sz w:val="30"/>
          <w:szCs w:val="30"/>
          <w:highlight w:val="yellow"/>
          <w:cs/>
        </w:rPr>
        <w:t>ิเคราะห์</w:t>
      </w:r>
      <w:r w:rsidR="00B9731C" w:rsidRPr="00BF75BB">
        <w:rPr>
          <w:rFonts w:ascii="TH SarabunPSK" w:hAnsi="TH SarabunPSK" w:cs="TH SarabunPSK"/>
          <w:sz w:val="30"/>
          <w:szCs w:val="30"/>
          <w:cs/>
        </w:rPr>
        <w:t>พบว่า มูลค่าการนำเข้า</w:t>
      </w:r>
      <w:r w:rsidR="00B92CA9" w:rsidRPr="00BF75BB">
        <w:rPr>
          <w:rFonts w:ascii="TH SarabunPSK" w:hAnsi="TH SarabunPSK" w:cs="TH SarabunPSK"/>
          <w:sz w:val="30"/>
          <w:szCs w:val="30"/>
          <w:cs/>
        </w:rPr>
        <w:t xml:space="preserve"> ส่งผลต่อการเจริญเติบโตทางเศรษฐกิจ ในทิศทางเดียวกัน ส่วนราคาผู้บริโภคส่ง</w:t>
      </w:r>
      <w:r w:rsidR="00B9731C" w:rsidRPr="00BF75BB">
        <w:rPr>
          <w:rFonts w:ascii="TH SarabunPSK" w:hAnsi="TH SarabunPSK" w:cs="TH SarabunPSK"/>
          <w:sz w:val="30"/>
          <w:szCs w:val="30"/>
          <w:cs/>
        </w:rPr>
        <w:t>ผลต่อการเจริญเติบโตทางเศรษฐกิจ</w:t>
      </w:r>
      <w:r w:rsidR="00B92CA9" w:rsidRPr="00BF75BB">
        <w:rPr>
          <w:rFonts w:ascii="TH SarabunPSK" w:hAnsi="TH SarabunPSK" w:cs="TH SarabunPSK"/>
          <w:sz w:val="30"/>
          <w:szCs w:val="30"/>
          <w:cs/>
        </w:rPr>
        <w:t>ในทิศทางตรงกันข้าม โดยทั้ง 2 ตัวแปรสามารถพยากรณ์ตัวแปรตาม</w:t>
      </w:r>
      <w:r w:rsidR="00C2313A" w:rsidRPr="00BF75BB">
        <w:rPr>
          <w:rFonts w:ascii="TH SarabunPSK" w:hAnsi="TH SarabunPSK" w:cs="TH SarabunPSK"/>
          <w:sz w:val="30"/>
          <w:szCs w:val="30"/>
          <w:cs/>
        </w:rPr>
        <w:t>ได้</w:t>
      </w:r>
      <w:r w:rsidR="00B92CA9" w:rsidRPr="00BF75BB">
        <w:rPr>
          <w:rFonts w:ascii="TH SarabunPSK" w:hAnsi="TH SarabunPSK" w:cs="TH SarabunPSK"/>
          <w:sz w:val="30"/>
          <w:szCs w:val="30"/>
          <w:cs/>
        </w:rPr>
        <w:t xml:space="preserve">ร้อยละ </w:t>
      </w:r>
      <w:r w:rsidR="00B92CA9" w:rsidRPr="00BF75BB">
        <w:rPr>
          <w:rFonts w:ascii="TH SarabunPSK" w:hAnsi="TH SarabunPSK" w:cs="TH SarabunPSK"/>
          <w:sz w:val="30"/>
          <w:szCs w:val="30"/>
        </w:rPr>
        <w:t>49</w:t>
      </w:r>
      <w:r w:rsidR="00B92CA9" w:rsidRPr="00BF75B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F4365" w:rsidRPr="00BF75BB">
        <w:rPr>
          <w:rFonts w:ascii="TH SarabunPSK" w:hAnsi="TH SarabunPSK" w:cs="TH SarabunPSK"/>
          <w:sz w:val="30"/>
          <w:szCs w:val="30"/>
          <w:cs/>
        </w:rPr>
        <w:t>จากผลการศึกษาสามารถนำไปใช้เป็นทางในการวางแผนการดำเนินธุรกิจของภาคเอกชน และเพื่อให้ภาครัฐได้ตระหนักถึงปัญหาที่อาจมีผลกระทบกับระบบเศรษฐกิจ และเป็นแนวทางในการพัฒนาเศรษฐกิจของประเทศ</w:t>
      </w:r>
    </w:p>
    <w:p w14:paraId="36957472" w14:textId="77777777" w:rsidR="002F4365" w:rsidRPr="00BF75BB" w:rsidRDefault="002F4365" w:rsidP="002F4365">
      <w:pPr>
        <w:spacing w:after="0" w:line="20" w:lineRule="atLeast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1EA0FF79" w14:textId="77777777" w:rsidR="00B92CA9" w:rsidRPr="00BF75BB" w:rsidRDefault="00B92CA9" w:rsidP="00B92CA9">
      <w:pPr>
        <w:jc w:val="thaiDistribute"/>
        <w:rPr>
          <w:rFonts w:ascii="TH SarabunPSK" w:hAnsi="TH SarabunPSK" w:cs="TH SarabunPSK"/>
          <w:sz w:val="30"/>
          <w:szCs w:val="30"/>
        </w:rPr>
      </w:pPr>
      <w:r w:rsidRPr="00BF75BB">
        <w:rPr>
          <w:rFonts w:ascii="TH SarabunPSK" w:hAnsi="TH SarabunPSK" w:cs="TH SarabunPSK"/>
          <w:b/>
          <w:bCs/>
          <w:sz w:val="30"/>
          <w:szCs w:val="30"/>
          <w:cs/>
        </w:rPr>
        <w:t xml:space="preserve">คำสำคัญ: </w:t>
      </w:r>
      <w:r w:rsidRPr="00BF75BB">
        <w:rPr>
          <w:rFonts w:ascii="TH SarabunPSK" w:hAnsi="TH SarabunPSK" w:cs="TH SarabunPSK"/>
          <w:sz w:val="30"/>
          <w:szCs w:val="30"/>
          <w:cs/>
        </w:rPr>
        <w:t>การเจริญเติบโตทางเศรษฐกิจ</w:t>
      </w:r>
      <w:r w:rsidRPr="00BF75BB">
        <w:rPr>
          <w:rFonts w:ascii="TH SarabunPSK" w:hAnsi="TH SarabunPSK" w:cs="TH SarabunPSK"/>
          <w:sz w:val="30"/>
          <w:szCs w:val="30"/>
        </w:rPr>
        <w:t xml:space="preserve">, </w:t>
      </w:r>
      <w:r w:rsidRPr="00BF75BB">
        <w:rPr>
          <w:rFonts w:ascii="TH SarabunPSK" w:hAnsi="TH SarabunPSK" w:cs="TH SarabunPSK"/>
          <w:sz w:val="30"/>
          <w:szCs w:val="30"/>
          <w:cs/>
        </w:rPr>
        <w:t>ปัจจัยที่ส่งผล</w:t>
      </w:r>
    </w:p>
    <w:p w14:paraId="2175986E" w14:textId="77777777" w:rsidR="00B92CA9" w:rsidRDefault="00B92CA9" w:rsidP="00B92CA9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376574C6" w14:textId="77777777" w:rsidR="00C2313A" w:rsidRDefault="00C2313A" w:rsidP="00B92CA9">
      <w:pPr>
        <w:spacing w:after="0" w:line="2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14:paraId="4A3DAE57" w14:textId="77777777" w:rsidR="00BF75BB" w:rsidRDefault="00BF75BB" w:rsidP="00B92CA9">
      <w:pPr>
        <w:spacing w:after="0" w:line="2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14:paraId="3B56145A" w14:textId="77777777" w:rsidR="002702C9" w:rsidRDefault="002702C9" w:rsidP="00B92CA9">
      <w:pPr>
        <w:spacing w:after="0" w:line="2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14:paraId="705784E1" w14:textId="77777777" w:rsidR="002702C9" w:rsidRDefault="002702C9" w:rsidP="00B92CA9">
      <w:pPr>
        <w:spacing w:after="0" w:line="2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14:paraId="689190D0" w14:textId="77777777" w:rsidR="002702C9" w:rsidRDefault="002702C9" w:rsidP="00B92CA9">
      <w:pPr>
        <w:spacing w:after="0" w:line="20" w:lineRule="atLeast"/>
        <w:jc w:val="center"/>
        <w:rPr>
          <w:rFonts w:ascii="TH Sarabun New" w:hAnsi="TH Sarabun New" w:cs="TH Sarabun New" w:hint="cs"/>
          <w:sz w:val="32"/>
          <w:szCs w:val="32"/>
        </w:rPr>
      </w:pPr>
    </w:p>
    <w:p w14:paraId="336D7D1D" w14:textId="77777777" w:rsidR="00BF75BB" w:rsidRDefault="00BF75BB" w:rsidP="00B92CA9">
      <w:pPr>
        <w:spacing w:after="0" w:line="20" w:lineRule="atLeast"/>
        <w:jc w:val="center"/>
        <w:rPr>
          <w:rFonts w:ascii="TH Sarabun New" w:hAnsi="TH Sarabun New" w:cs="TH Sarabun New"/>
          <w:sz w:val="32"/>
          <w:szCs w:val="32"/>
        </w:rPr>
      </w:pPr>
    </w:p>
    <w:p w14:paraId="0A659D8D" w14:textId="77777777" w:rsidR="00D90B88" w:rsidRDefault="00D90B88" w:rsidP="0062487E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7759DFCB" w14:textId="77777777" w:rsidR="0062487E" w:rsidRPr="00BF75BB" w:rsidRDefault="0062487E" w:rsidP="00BF75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75BB">
        <w:rPr>
          <w:rFonts w:ascii="TH SarabunPSK" w:hAnsi="TH SarabunPSK" w:cs="TH SarabunPSK"/>
          <w:b/>
          <w:bCs/>
          <w:sz w:val="32"/>
          <w:szCs w:val="32"/>
        </w:rPr>
        <w:lastRenderedPageBreak/>
        <w:t>Factors affecting the economic growth of Thailand</w:t>
      </w:r>
    </w:p>
    <w:p w14:paraId="4DEB6A14" w14:textId="77777777" w:rsidR="0062487E" w:rsidRDefault="0062487E" w:rsidP="00BF75BB">
      <w:pPr>
        <w:spacing w:after="0" w:line="240" w:lineRule="auto"/>
        <w:jc w:val="center"/>
        <w:rPr>
          <w:rFonts w:ascii="TH SarabunPSK" w:hAnsi="TH SarabunPSK" w:cs="TH SarabunPSK"/>
          <w:sz w:val="28"/>
          <w:vertAlign w:val="superscript"/>
        </w:rPr>
      </w:pPr>
      <w:proofErr w:type="spellStart"/>
      <w:r w:rsidRPr="00BF75BB">
        <w:rPr>
          <w:rFonts w:ascii="TH SarabunPSK" w:hAnsi="TH SarabunPSK" w:cs="TH SarabunPSK"/>
          <w:sz w:val="28"/>
          <w:u w:val="single"/>
        </w:rPr>
        <w:t>Natthiya</w:t>
      </w:r>
      <w:proofErr w:type="spellEnd"/>
      <w:r w:rsidRPr="00BF75BB">
        <w:rPr>
          <w:rFonts w:ascii="TH SarabunPSK" w:hAnsi="TH SarabunPSK" w:cs="TH SarabunPSK"/>
          <w:sz w:val="28"/>
          <w:u w:val="single"/>
        </w:rPr>
        <w:t xml:space="preserve"> Ratthisan</w:t>
      </w:r>
      <w:r w:rsidRPr="00BF75BB">
        <w:rPr>
          <w:rFonts w:ascii="TH SarabunPSK" w:hAnsi="TH SarabunPSK" w:cs="TH SarabunPSK"/>
          <w:sz w:val="28"/>
          <w:u w:val="single"/>
          <w:vertAlign w:val="superscript"/>
        </w:rPr>
        <w:t>1</w:t>
      </w:r>
      <w:r w:rsidRPr="00BF75BB">
        <w:rPr>
          <w:rFonts w:ascii="TH SarabunPSK" w:hAnsi="TH SarabunPSK" w:cs="TH SarabunPSK"/>
          <w:sz w:val="28"/>
        </w:rPr>
        <w:t xml:space="preserve"> and </w:t>
      </w:r>
      <w:proofErr w:type="spellStart"/>
      <w:r w:rsidRPr="00BF75BB">
        <w:rPr>
          <w:rFonts w:ascii="TH SarabunPSK" w:hAnsi="TH SarabunPSK" w:cs="TH SarabunPSK"/>
          <w:sz w:val="28"/>
        </w:rPr>
        <w:t>Weena</w:t>
      </w:r>
      <w:proofErr w:type="spellEnd"/>
      <w:r w:rsidRPr="00BF75BB">
        <w:rPr>
          <w:rFonts w:ascii="TH SarabunPSK" w:hAnsi="TH SarabunPSK" w:cs="TH SarabunPSK"/>
          <w:sz w:val="28"/>
        </w:rPr>
        <w:t xml:space="preserve"> leelaprasertsil</w:t>
      </w:r>
      <w:r w:rsidRPr="00BF75BB">
        <w:rPr>
          <w:rFonts w:ascii="TH SarabunPSK" w:hAnsi="TH SarabunPSK" w:cs="TH SarabunPSK"/>
          <w:sz w:val="28"/>
          <w:vertAlign w:val="superscript"/>
        </w:rPr>
        <w:t>2</w:t>
      </w:r>
      <w:r w:rsidR="00C2313A" w:rsidRPr="00BF75BB">
        <w:rPr>
          <w:rFonts w:ascii="TH SarabunPSK" w:hAnsi="TH SarabunPSK" w:cs="TH SarabunPSK"/>
          <w:sz w:val="28"/>
          <w:vertAlign w:val="superscript"/>
          <w:cs/>
        </w:rPr>
        <w:t>*</w:t>
      </w:r>
    </w:p>
    <w:p w14:paraId="5B515A81" w14:textId="77777777" w:rsidR="00BF75BB" w:rsidRPr="00BF75BB" w:rsidRDefault="00BF75BB" w:rsidP="00BF75BB">
      <w:pPr>
        <w:spacing w:after="0" w:line="240" w:lineRule="auto"/>
        <w:jc w:val="center"/>
        <w:rPr>
          <w:rFonts w:ascii="TH SarabunPSK" w:hAnsi="TH SarabunPSK" w:cs="TH SarabunPSK"/>
          <w:sz w:val="28"/>
          <w:vertAlign w:val="superscript"/>
        </w:rPr>
      </w:pPr>
    </w:p>
    <w:p w14:paraId="5B09ED84" w14:textId="77777777" w:rsidR="001135E7" w:rsidRPr="00D90B88" w:rsidRDefault="001135E7" w:rsidP="00B92CA9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20"/>
          <w:szCs w:val="20"/>
        </w:rPr>
      </w:pPr>
    </w:p>
    <w:p w14:paraId="26E9B4F3" w14:textId="77777777" w:rsidR="00B9731C" w:rsidRPr="00B9731C" w:rsidRDefault="00B9731C" w:rsidP="00BF75BB">
      <w:pPr>
        <w:spacing w:after="0" w:line="20" w:lineRule="atLeas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8"/>
        </w:rPr>
      </w:pPr>
      <w:r w:rsidRPr="00B9731C">
        <w:rPr>
          <w:rFonts w:ascii="TH SarabunPSK" w:hAnsi="TH SarabunPSK" w:cs="TH SarabunPSK"/>
          <w:b/>
          <w:bCs/>
          <w:color w:val="000000" w:themeColor="text1"/>
          <w:sz w:val="32"/>
          <w:szCs w:val="38"/>
        </w:rPr>
        <w:t>Abstract</w:t>
      </w:r>
    </w:p>
    <w:p w14:paraId="6ECF9981" w14:textId="77777777" w:rsidR="00B92CA9" w:rsidRPr="00BF75BB" w:rsidRDefault="00B92CA9" w:rsidP="00BF75BB">
      <w:pPr>
        <w:spacing w:after="0" w:line="20" w:lineRule="atLeast"/>
        <w:jc w:val="thaiDistribute"/>
        <w:rPr>
          <w:rFonts w:ascii="TH Sarabun New" w:hAnsi="TH Sarabun New" w:cs="TH Sarabun New"/>
          <w:b/>
          <w:bCs/>
          <w:sz w:val="12"/>
          <w:szCs w:val="12"/>
        </w:rPr>
      </w:pPr>
    </w:p>
    <w:p w14:paraId="2D40D1CA" w14:textId="77777777" w:rsidR="00B92CA9" w:rsidRPr="00BF75BB" w:rsidRDefault="00D90B88" w:rsidP="00BF75BB">
      <w:pPr>
        <w:spacing w:after="0" w:line="20" w:lineRule="atLeast"/>
        <w:jc w:val="thaiDistribute"/>
        <w:rPr>
          <w:rFonts w:ascii="TH Sarabun New" w:hAnsi="TH Sarabun New" w:cs="TH Sarabun New"/>
          <w:sz w:val="28"/>
        </w:rPr>
      </w:pPr>
      <w:r>
        <w:rPr>
          <w:rFonts w:hint="cs"/>
          <w:b/>
          <w:bCs/>
          <w:cs/>
        </w:rPr>
        <w:tab/>
      </w:r>
      <w:r w:rsidRPr="00BF75BB">
        <w:rPr>
          <w:rFonts w:ascii="TH Sarabun New" w:hAnsi="TH Sarabun New" w:cs="TH Sarabun New"/>
          <w:sz w:val="28"/>
        </w:rPr>
        <w:t>Growth in productivity or economic growth Caused by the production of goods and services through the interaction of different types of factors of production</w:t>
      </w:r>
      <w:r w:rsidRPr="00BF75BB">
        <w:rPr>
          <w:rFonts w:ascii="TH Sarabun New" w:hAnsi="TH Sarabun New" w:cs="TH Sarabun New"/>
          <w:sz w:val="28"/>
          <w:cs/>
        </w:rPr>
        <w:t xml:space="preserve">. </w:t>
      </w:r>
      <w:r w:rsidRPr="00BF75BB">
        <w:rPr>
          <w:rFonts w:ascii="TH Sarabun New" w:hAnsi="TH Sarabun New" w:cs="TH Sarabun New"/>
          <w:sz w:val="28"/>
        </w:rPr>
        <w:t xml:space="preserve">If there is a change in the factors of production, </w:t>
      </w:r>
      <w:r w:rsidR="00BF75BB">
        <w:rPr>
          <w:rFonts w:ascii="TH Sarabun New" w:hAnsi="TH Sarabun New" w:cs="TH Sarabun New"/>
          <w:sz w:val="28"/>
          <w:cs/>
        </w:rPr>
        <w:t xml:space="preserve">                        </w:t>
      </w:r>
      <w:r w:rsidRPr="00BF75BB">
        <w:rPr>
          <w:rFonts w:ascii="TH Sarabun New" w:hAnsi="TH Sarabun New" w:cs="TH Sarabun New"/>
          <w:sz w:val="28"/>
        </w:rPr>
        <w:t>it will affect the change in the growth of the country as well</w:t>
      </w:r>
      <w:r w:rsidRPr="00BF75BB">
        <w:rPr>
          <w:rFonts w:ascii="TH Sarabun New" w:hAnsi="TH Sarabun New" w:cs="TH Sarabun New"/>
          <w:sz w:val="28"/>
          <w:cs/>
        </w:rPr>
        <w:t>.</w:t>
      </w:r>
      <w:r w:rsidRPr="00BF75BB">
        <w:rPr>
          <w:rFonts w:ascii="TH Sarabun New" w:hAnsi="TH Sarabun New" w:cs="TH Sarabun New" w:hint="cs"/>
          <w:sz w:val="28"/>
          <w:cs/>
        </w:rPr>
        <w:t xml:space="preserve"> </w:t>
      </w:r>
      <w:r w:rsidR="009101CD" w:rsidRPr="00BF75BB">
        <w:rPr>
          <w:rFonts w:ascii="TH Sarabun New" w:hAnsi="TH Sarabun New" w:cs="TH Sarabun New"/>
          <w:sz w:val="28"/>
        </w:rPr>
        <w:t>The purpose of this research is to study the factors affecting the economic growth of Thailand by independent variable Is an economic factor Including Consumption, Investment, Government, Export, Import, Interest</w:t>
      </w:r>
      <w:r w:rsidR="00B92CA9" w:rsidRPr="00BF75BB">
        <w:rPr>
          <w:rFonts w:ascii="TH Sarabun New" w:hAnsi="TH Sarabun New" w:cs="TH Sarabun New"/>
          <w:sz w:val="28"/>
        </w:rPr>
        <w:t>, Exc</w:t>
      </w:r>
      <w:r w:rsidR="009101CD" w:rsidRPr="00BF75BB">
        <w:rPr>
          <w:rFonts w:ascii="TH Sarabun New" w:hAnsi="TH Sarabun New" w:cs="TH Sarabun New"/>
          <w:sz w:val="28"/>
        </w:rPr>
        <w:t>hange, Production, Confidence, and Price</w:t>
      </w:r>
      <w:r w:rsidR="00B92CA9" w:rsidRPr="00BF75BB">
        <w:rPr>
          <w:rFonts w:ascii="TH Sarabun New" w:hAnsi="TH Sarabun New" w:cs="TH Sarabun New"/>
          <w:sz w:val="28"/>
        </w:rPr>
        <w:t xml:space="preserve"> The</w:t>
      </w:r>
      <w:r w:rsidR="009101CD" w:rsidRPr="00BF75BB">
        <w:rPr>
          <w:rFonts w:ascii="TH Sarabun New" w:hAnsi="TH Sarabun New" w:cs="TH Sarabun New"/>
          <w:sz w:val="28"/>
        </w:rPr>
        <w:t xml:space="preserve"> dependent variables are Growth</w:t>
      </w:r>
      <w:r w:rsidR="00B92CA9" w:rsidRPr="00BF75BB">
        <w:rPr>
          <w:rFonts w:ascii="TH Sarabun New" w:hAnsi="TH Sarabun New" w:cs="TH Sarabun New"/>
          <w:sz w:val="28"/>
          <w:cs/>
        </w:rPr>
        <w:t xml:space="preserve">. </w:t>
      </w:r>
      <w:r w:rsidR="00B92CA9" w:rsidRPr="00BF75BB">
        <w:rPr>
          <w:rFonts w:ascii="TH Sarabun New" w:hAnsi="TH Sarabun New" w:cs="TH Sarabun New"/>
          <w:sz w:val="28"/>
        </w:rPr>
        <w:t>Analysis of various statistical variables using multiple regression models and use the method of selecting independent variables, joining the equation Stepwise Estimation</w:t>
      </w:r>
      <w:r w:rsidR="00B92CA9" w:rsidRPr="00BF75BB">
        <w:rPr>
          <w:rFonts w:ascii="TH Sarabun New" w:hAnsi="TH Sarabun New" w:cs="TH Sarabun New"/>
          <w:sz w:val="28"/>
          <w:cs/>
        </w:rPr>
        <w:t xml:space="preserve">. </w:t>
      </w:r>
      <w:r w:rsidR="00B92CA9" w:rsidRPr="00BF75BB">
        <w:rPr>
          <w:rFonts w:ascii="TH Sarabun New" w:hAnsi="TH Sarabun New" w:cs="TH Sarabun New"/>
          <w:sz w:val="28"/>
        </w:rPr>
        <w:t>The data used in the study were secondary on a quarterly basis</w:t>
      </w:r>
      <w:r w:rsidR="00B92CA9" w:rsidRPr="00BF75BB">
        <w:rPr>
          <w:rFonts w:ascii="TH Sarabun New" w:hAnsi="TH Sarabun New" w:cs="TH Sarabun New"/>
          <w:sz w:val="28"/>
          <w:cs/>
        </w:rPr>
        <w:t xml:space="preserve">. </w:t>
      </w:r>
      <w:r w:rsidR="00B92CA9" w:rsidRPr="00BF75BB">
        <w:rPr>
          <w:rFonts w:ascii="TH Sarabun New" w:hAnsi="TH Sarabun New" w:cs="TH Sarabun New"/>
          <w:sz w:val="28"/>
        </w:rPr>
        <w:t>From the first quarter of 2012 to the third quarter of 2017, a total of 18 quarters</w:t>
      </w:r>
      <w:r w:rsidR="00B92CA9" w:rsidRPr="00BF75BB">
        <w:rPr>
          <w:rFonts w:ascii="TH Sarabun New" w:hAnsi="TH Sarabun New" w:cs="TH Sarabun New"/>
          <w:sz w:val="28"/>
          <w:cs/>
        </w:rPr>
        <w:t xml:space="preserve">. </w:t>
      </w:r>
      <w:r w:rsidR="00B92CA9" w:rsidRPr="00BF75BB">
        <w:rPr>
          <w:rFonts w:ascii="TH Sarabun New" w:hAnsi="TH Sarabun New" w:cs="TH Sarabun New"/>
          <w:sz w:val="28"/>
        </w:rPr>
        <w:t xml:space="preserve">The results of the analysis showed that the import </w:t>
      </w:r>
      <w:r w:rsidR="00B92CA9" w:rsidRPr="00BF75BB">
        <w:rPr>
          <w:rFonts w:ascii="TH Sarabun New" w:hAnsi="TH Sarabun New" w:cs="TH Sarabun New"/>
          <w:sz w:val="28"/>
          <w:cs/>
        </w:rPr>
        <w:t>(</w:t>
      </w:r>
      <w:r w:rsidR="00B92CA9" w:rsidRPr="00BF75BB">
        <w:rPr>
          <w:rFonts w:ascii="TH Sarabun New" w:hAnsi="TH Sarabun New" w:cs="TH Sarabun New"/>
          <w:sz w:val="28"/>
        </w:rPr>
        <w:t>M</w:t>
      </w:r>
      <w:r w:rsidR="00B92CA9" w:rsidRPr="00BF75BB">
        <w:rPr>
          <w:rFonts w:ascii="TH Sarabun New" w:hAnsi="TH Sarabun New" w:cs="TH Sarabun New"/>
          <w:sz w:val="28"/>
          <w:cs/>
        </w:rPr>
        <w:t xml:space="preserve">) </w:t>
      </w:r>
      <w:r w:rsidR="00B92CA9" w:rsidRPr="00BF75BB">
        <w:rPr>
          <w:rFonts w:ascii="TH Sarabun New" w:hAnsi="TH Sarabun New" w:cs="TH Sarabun New"/>
          <w:sz w:val="28"/>
        </w:rPr>
        <w:t xml:space="preserve">had a similar effect on economic growth </w:t>
      </w:r>
      <w:r w:rsidR="00B92CA9" w:rsidRPr="00BF75BB">
        <w:rPr>
          <w:rFonts w:ascii="TH Sarabun New" w:hAnsi="TH Sarabun New" w:cs="TH Sarabun New"/>
          <w:sz w:val="28"/>
          <w:cs/>
        </w:rPr>
        <w:t>(</w:t>
      </w:r>
      <w:r w:rsidR="00B92CA9" w:rsidRPr="00BF75BB">
        <w:rPr>
          <w:rFonts w:ascii="TH Sarabun New" w:hAnsi="TH Sarabun New" w:cs="TH Sarabun New"/>
          <w:sz w:val="28"/>
        </w:rPr>
        <w:t>GDP</w:t>
      </w:r>
      <w:r w:rsidR="00B92CA9" w:rsidRPr="00BF75BB">
        <w:rPr>
          <w:rFonts w:ascii="TH Sarabun New" w:hAnsi="TH Sarabun New" w:cs="TH Sarabun New"/>
          <w:sz w:val="28"/>
          <w:cs/>
        </w:rPr>
        <w:t xml:space="preserve">). </w:t>
      </w:r>
      <w:r w:rsidR="00B92CA9" w:rsidRPr="00BF75BB">
        <w:rPr>
          <w:rFonts w:ascii="TH Sarabun New" w:hAnsi="TH Sarabun New" w:cs="TH Sarabun New"/>
          <w:sz w:val="28"/>
        </w:rPr>
        <w:t xml:space="preserve">Consumer prices </w:t>
      </w:r>
      <w:r w:rsidR="00B92CA9" w:rsidRPr="00BF75BB">
        <w:rPr>
          <w:rFonts w:ascii="TH Sarabun New" w:hAnsi="TH Sarabun New" w:cs="TH Sarabun New"/>
          <w:sz w:val="28"/>
          <w:cs/>
        </w:rPr>
        <w:t>(</w:t>
      </w:r>
      <w:r w:rsidR="00B92CA9" w:rsidRPr="00BF75BB">
        <w:rPr>
          <w:rFonts w:ascii="TH Sarabun New" w:hAnsi="TH Sarabun New" w:cs="TH Sarabun New"/>
          <w:sz w:val="28"/>
        </w:rPr>
        <w:t>CPI</w:t>
      </w:r>
      <w:r w:rsidR="00B92CA9" w:rsidRPr="00BF75BB">
        <w:rPr>
          <w:rFonts w:ascii="TH Sarabun New" w:hAnsi="TH Sarabun New" w:cs="TH Sarabun New"/>
          <w:sz w:val="28"/>
          <w:cs/>
        </w:rPr>
        <w:t xml:space="preserve">) </w:t>
      </w:r>
      <w:r w:rsidR="00B92CA9" w:rsidRPr="00BF75BB">
        <w:rPr>
          <w:rFonts w:ascii="TH Sarabun New" w:hAnsi="TH Sarabun New" w:cs="TH Sarabun New"/>
          <w:sz w:val="28"/>
        </w:rPr>
        <w:t xml:space="preserve">affect economic growth </w:t>
      </w:r>
      <w:r w:rsidR="00B92CA9" w:rsidRPr="00BF75BB">
        <w:rPr>
          <w:rFonts w:ascii="TH Sarabun New" w:hAnsi="TH Sarabun New" w:cs="TH Sarabun New"/>
          <w:sz w:val="28"/>
          <w:cs/>
        </w:rPr>
        <w:t>(</w:t>
      </w:r>
      <w:r w:rsidR="00B92CA9" w:rsidRPr="00BF75BB">
        <w:rPr>
          <w:rFonts w:ascii="TH Sarabun New" w:hAnsi="TH Sarabun New" w:cs="TH Sarabun New"/>
          <w:sz w:val="28"/>
        </w:rPr>
        <w:t>GDP</w:t>
      </w:r>
      <w:r w:rsidR="00B92CA9" w:rsidRPr="00BF75BB">
        <w:rPr>
          <w:rFonts w:ascii="TH Sarabun New" w:hAnsi="TH Sarabun New" w:cs="TH Sarabun New"/>
          <w:sz w:val="28"/>
          <w:cs/>
        </w:rPr>
        <w:t xml:space="preserve">) </w:t>
      </w:r>
      <w:r w:rsidR="00B92CA9" w:rsidRPr="00BF75BB">
        <w:rPr>
          <w:rFonts w:ascii="TH Sarabun New" w:hAnsi="TH Sarabun New" w:cs="TH Sarabun New"/>
          <w:sz w:val="28"/>
        </w:rPr>
        <w:t>in the opposite direction</w:t>
      </w:r>
      <w:r w:rsidR="00B92CA9" w:rsidRPr="00BF75BB">
        <w:rPr>
          <w:rFonts w:ascii="TH Sarabun New" w:hAnsi="TH Sarabun New" w:cs="TH Sarabun New"/>
          <w:sz w:val="28"/>
          <w:cs/>
        </w:rPr>
        <w:t xml:space="preserve">. </w:t>
      </w:r>
      <w:r w:rsidR="00B92CA9" w:rsidRPr="00BF75BB">
        <w:rPr>
          <w:rFonts w:ascii="TH Sarabun New" w:hAnsi="TH Sarabun New" w:cs="TH Sarabun New"/>
          <w:sz w:val="28"/>
        </w:rPr>
        <w:t>Both variables were able to predict variables based on 49 percent</w:t>
      </w:r>
      <w:r w:rsidR="00B92CA9" w:rsidRPr="00BF75BB">
        <w:rPr>
          <w:rFonts w:ascii="TH Sarabun New" w:hAnsi="TH Sarabun New" w:cs="TH Sarabun New"/>
          <w:sz w:val="28"/>
          <w:cs/>
        </w:rPr>
        <w:t>.</w:t>
      </w:r>
      <w:r w:rsidR="002F4365" w:rsidRPr="00BF75BB">
        <w:rPr>
          <w:rFonts w:ascii="TH Sarabun New" w:hAnsi="TH Sarabun New" w:cs="TH Sarabun New"/>
          <w:sz w:val="28"/>
          <w:cs/>
        </w:rPr>
        <w:t xml:space="preserve"> </w:t>
      </w:r>
      <w:r w:rsidR="002F4365" w:rsidRPr="00BF75BB">
        <w:rPr>
          <w:rFonts w:ascii="TH Sarabun New" w:hAnsi="TH Sarabun New" w:cs="TH Sarabun New"/>
          <w:sz w:val="28"/>
        </w:rPr>
        <w:t>The results of the study can be used as a way of planning business op</w:t>
      </w:r>
      <w:r w:rsidR="001135E7" w:rsidRPr="00BF75BB">
        <w:rPr>
          <w:rFonts w:ascii="TH Sarabun New" w:hAnsi="TH Sarabun New" w:cs="TH Sarabun New"/>
          <w:sz w:val="28"/>
        </w:rPr>
        <w:t>erations of the private sector</w:t>
      </w:r>
      <w:r w:rsidR="001135E7" w:rsidRPr="00BF75BB">
        <w:rPr>
          <w:rFonts w:ascii="TH Sarabun New" w:hAnsi="TH Sarabun New" w:cs="TH Sarabun New"/>
          <w:sz w:val="28"/>
          <w:cs/>
        </w:rPr>
        <w:t xml:space="preserve"> </w:t>
      </w:r>
      <w:r w:rsidR="001135E7" w:rsidRPr="00BF75BB">
        <w:rPr>
          <w:rFonts w:ascii="TH Sarabun New" w:hAnsi="TH Sarabun New" w:cs="TH Sarabun New"/>
          <w:sz w:val="28"/>
        </w:rPr>
        <w:t>a</w:t>
      </w:r>
      <w:r w:rsidR="002F4365" w:rsidRPr="00BF75BB">
        <w:rPr>
          <w:rFonts w:ascii="TH Sarabun New" w:hAnsi="TH Sarabun New" w:cs="TH Sarabun New"/>
          <w:sz w:val="28"/>
        </w:rPr>
        <w:t>nd to make the government aware of the problems that may affect the economy</w:t>
      </w:r>
      <w:r w:rsidR="001135E7" w:rsidRPr="00BF75BB">
        <w:rPr>
          <w:rFonts w:ascii="TH Sarabun New" w:hAnsi="TH Sarabun New" w:cs="TH Sarabun New"/>
          <w:sz w:val="28"/>
        </w:rPr>
        <w:t xml:space="preserve"> and as a guideline for the economic development of the country</w:t>
      </w:r>
      <w:r w:rsidR="001135E7" w:rsidRPr="00BF75BB">
        <w:rPr>
          <w:rFonts w:ascii="TH Sarabun New" w:hAnsi="TH Sarabun New" w:cs="TH Sarabun New"/>
          <w:sz w:val="28"/>
          <w:cs/>
        </w:rPr>
        <w:t>.</w:t>
      </w:r>
    </w:p>
    <w:p w14:paraId="2ABD09D3" w14:textId="77777777" w:rsidR="00B92CA9" w:rsidRPr="00BF75BB" w:rsidRDefault="00B92CA9" w:rsidP="00B92CA9">
      <w:pPr>
        <w:spacing w:after="0" w:line="20" w:lineRule="atLeast"/>
        <w:jc w:val="thaiDistribute"/>
        <w:rPr>
          <w:rFonts w:ascii="TH Sarabun New" w:hAnsi="TH Sarabun New" w:cs="TH Sarabun New"/>
          <w:sz w:val="16"/>
          <w:szCs w:val="16"/>
        </w:rPr>
      </w:pPr>
    </w:p>
    <w:p w14:paraId="312EBC85" w14:textId="77777777" w:rsidR="00B92CA9" w:rsidRPr="00BF75BB" w:rsidRDefault="00B92CA9" w:rsidP="00B92CA9">
      <w:pPr>
        <w:spacing w:after="0" w:line="20" w:lineRule="atLeast"/>
        <w:rPr>
          <w:rFonts w:ascii="TH Sarabun New" w:hAnsi="TH Sarabun New" w:cs="TH Sarabun New"/>
          <w:sz w:val="28"/>
        </w:rPr>
      </w:pPr>
      <w:r w:rsidRPr="00BF75BB">
        <w:rPr>
          <w:rFonts w:ascii="TH Sarabun New" w:hAnsi="TH Sarabun New" w:cs="TH Sarabun New"/>
          <w:b/>
          <w:bCs/>
          <w:sz w:val="28"/>
        </w:rPr>
        <w:t>Keyword</w:t>
      </w:r>
      <w:r w:rsidRPr="00BF75BB">
        <w:rPr>
          <w:rFonts w:ascii="TH Sarabun New" w:hAnsi="TH Sarabun New" w:cs="TH Sarabun New"/>
          <w:b/>
          <w:bCs/>
          <w:sz w:val="28"/>
          <w:cs/>
        </w:rPr>
        <w:t xml:space="preserve">: </w:t>
      </w:r>
      <w:r w:rsidRPr="00BF75BB">
        <w:rPr>
          <w:rFonts w:ascii="TH Sarabun New" w:hAnsi="TH Sarabun New" w:cs="TH Sarabun New"/>
          <w:sz w:val="28"/>
        </w:rPr>
        <w:t>Economic Growth, Impact factor</w:t>
      </w:r>
    </w:p>
    <w:p w14:paraId="6902FE20" w14:textId="77777777" w:rsidR="004C668E" w:rsidRDefault="004C668E"/>
    <w:sectPr w:rsidR="004C668E" w:rsidSect="00BF75BB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kung" w:date="2021-05-17T11:36:00Z" w:initials="k">
    <w:p w14:paraId="7480994B" w14:textId="63607C83" w:rsidR="00E9619F" w:rsidRPr="00052199" w:rsidRDefault="00E9619F">
      <w:pPr>
        <w:pStyle w:val="a8"/>
        <w:rPr>
          <w:rFonts w:ascii="TH SarabunPSK" w:hAnsi="TH SarabunPSK" w:cs="TH SarabunPSK"/>
          <w:sz w:val="32"/>
          <w:szCs w:val="32"/>
        </w:rPr>
      </w:pPr>
      <w:r>
        <w:rPr>
          <w:rStyle w:val="a7"/>
        </w:rPr>
        <w:annotationRef/>
      </w:r>
      <w:r w:rsidR="00052199" w:rsidRPr="00052199">
        <w:rPr>
          <w:rFonts w:ascii="TH SarabunPSK" w:hAnsi="TH SarabunPSK" w:cs="TH SarabunPSK"/>
          <w:sz w:val="32"/>
          <w:szCs w:val="32"/>
          <w:cs/>
        </w:rPr>
        <w:t xml:space="preserve">ควรระบุรายละเอียดของข้อมูลให้ชัดเจน </w:t>
      </w:r>
      <w:r w:rsidR="00F108B3">
        <w:rPr>
          <w:rFonts w:ascii="TH SarabunPSK" w:hAnsi="TH SarabunPSK" w:cs="TH SarabunPSK" w:hint="cs"/>
          <w:sz w:val="32"/>
          <w:szCs w:val="32"/>
          <w:cs/>
        </w:rPr>
        <w:t>ว่าเป็น</w:t>
      </w:r>
      <w:r w:rsidR="00052199">
        <w:rPr>
          <w:rFonts w:ascii="TH SarabunPSK" w:hAnsi="TH SarabunPSK" w:cs="TH SarabunPSK" w:hint="cs"/>
          <w:sz w:val="32"/>
          <w:szCs w:val="32"/>
          <w:cs/>
        </w:rPr>
        <w:t>ข้อมูลอะไร และ</w:t>
      </w:r>
      <w:r w:rsidR="00052199" w:rsidRPr="00052199">
        <w:rPr>
          <w:rFonts w:ascii="TH SarabunPSK" w:hAnsi="TH SarabunPSK" w:cs="TH SarabunPSK"/>
          <w:sz w:val="32"/>
          <w:szCs w:val="32"/>
          <w:cs/>
        </w:rPr>
        <w:t>จาก</w:t>
      </w:r>
      <w:r w:rsidR="00052199">
        <w:rPr>
          <w:rFonts w:ascii="TH SarabunPSK" w:hAnsi="TH SarabunPSK" w:cs="TH SarabunPSK" w:hint="cs"/>
          <w:sz w:val="32"/>
          <w:szCs w:val="32"/>
          <w:cs/>
        </w:rPr>
        <w:t>ไหน เป็นต้น</w:t>
      </w:r>
      <w:r w:rsidRPr="00052199">
        <w:rPr>
          <w:rStyle w:val="a7"/>
          <w:rFonts w:ascii="TH SarabunPSK" w:hAnsi="TH SarabunPSK" w:cs="TH SarabunPSK"/>
          <w:sz w:val="32"/>
          <w:szCs w:val="32"/>
        </w:rPr>
        <w:annotationRef/>
      </w:r>
    </w:p>
  </w:comment>
  <w:comment w:id="2" w:author="kung" w:date="2021-05-17T12:23:00Z" w:initials="k">
    <w:p w14:paraId="6C2E45DC" w14:textId="32D12D50" w:rsidR="00052199" w:rsidRPr="00052199" w:rsidRDefault="00052199">
      <w:pPr>
        <w:pStyle w:val="a8"/>
        <w:rPr>
          <w:rFonts w:ascii="TH SarabunPSK" w:hAnsi="TH SarabunPSK" w:cs="TH SarabunPSK"/>
        </w:rPr>
      </w:pPr>
      <w:r>
        <w:rPr>
          <w:rStyle w:val="a7"/>
        </w:rPr>
        <w:annotationRef/>
      </w:r>
      <w:r w:rsidRPr="00052199">
        <w:rPr>
          <w:rFonts w:ascii="TH SarabunPSK" w:hAnsi="TH SarabunPSK" w:cs="TH SarabunPSK"/>
          <w:sz w:val="24"/>
          <w:szCs w:val="32"/>
          <w:cs/>
        </w:rPr>
        <w:t>ควรเพิ่มรายละเอียดของผลการศึกษาให้มากกว่านี้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480994B" w15:done="0"/>
  <w15:commentEx w15:paraId="6C2E45DC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7B747" w14:textId="77777777" w:rsidR="00ED0550" w:rsidRDefault="00ED0550" w:rsidP="001135E7">
      <w:pPr>
        <w:spacing w:after="0" w:line="240" w:lineRule="auto"/>
      </w:pPr>
      <w:r>
        <w:separator/>
      </w:r>
    </w:p>
  </w:endnote>
  <w:endnote w:type="continuationSeparator" w:id="0">
    <w:p w14:paraId="23FAEC04" w14:textId="77777777" w:rsidR="00ED0550" w:rsidRDefault="00ED0550" w:rsidP="00113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DEAEC" w14:textId="77777777" w:rsidR="00ED0550" w:rsidRDefault="00ED0550" w:rsidP="001135E7">
      <w:pPr>
        <w:spacing w:after="0" w:line="240" w:lineRule="auto"/>
      </w:pPr>
      <w:r>
        <w:separator/>
      </w:r>
    </w:p>
  </w:footnote>
  <w:footnote w:type="continuationSeparator" w:id="0">
    <w:p w14:paraId="6C29057C" w14:textId="77777777" w:rsidR="00ED0550" w:rsidRDefault="00ED0550" w:rsidP="001135E7">
      <w:pPr>
        <w:spacing w:after="0" w:line="240" w:lineRule="auto"/>
      </w:pPr>
      <w:r>
        <w:continuationSeparator/>
      </w:r>
    </w:p>
  </w:footnote>
  <w:footnote w:id="1">
    <w:p w14:paraId="577FBD01" w14:textId="77777777" w:rsidR="001135E7" w:rsidRDefault="001135E7">
      <w:pPr>
        <w:pStyle w:val="a4"/>
      </w:pPr>
      <w:r>
        <w:rPr>
          <w:rStyle w:val="a6"/>
        </w:rPr>
        <w:footnoteRef/>
      </w:r>
      <w:r>
        <w:rPr>
          <w:rFonts w:cs="Angsana New"/>
          <w:szCs w:val="20"/>
          <w:cs/>
        </w:rPr>
        <w:t xml:space="preserve"> </w:t>
      </w:r>
      <w:r w:rsidRPr="00316CE1">
        <w:rPr>
          <w:rFonts w:ascii="TH SarabunPSK" w:hAnsi="TH SarabunPSK" w:cs="TH SarabunPSK"/>
          <w:sz w:val="24"/>
          <w:szCs w:val="24"/>
          <w:cs/>
        </w:rPr>
        <w:t>นิสิตระดับปริญญาตรี สาขาเศรษฐศาสตร์ คณะเศรษฐศาสตร์และบริหารธุรกิจ มหาวิทยาลัยทักษิณ จ.สงขลา 90000</w:t>
      </w:r>
    </w:p>
  </w:footnote>
  <w:footnote w:id="2">
    <w:p w14:paraId="5A82B7AA" w14:textId="77777777" w:rsidR="001135E7" w:rsidRDefault="001135E7">
      <w:pPr>
        <w:pStyle w:val="a4"/>
        <w:rPr>
          <w:rFonts w:ascii="TH SarabunPSK" w:hAnsi="TH SarabunPSK" w:cs="TH SarabunPSK"/>
          <w:sz w:val="24"/>
          <w:szCs w:val="24"/>
        </w:rPr>
      </w:pPr>
      <w:r>
        <w:rPr>
          <w:rStyle w:val="a6"/>
        </w:rPr>
        <w:footnoteRef/>
      </w:r>
      <w:r>
        <w:rPr>
          <w:rFonts w:cs="Angsana New"/>
          <w:szCs w:val="20"/>
          <w:cs/>
        </w:rPr>
        <w:t xml:space="preserve"> </w:t>
      </w:r>
      <w:r w:rsidRPr="00316CE1">
        <w:rPr>
          <w:rFonts w:ascii="TH SarabunPSK" w:hAnsi="TH SarabunPSK" w:cs="TH SarabunPSK"/>
          <w:sz w:val="24"/>
          <w:szCs w:val="24"/>
          <w:cs/>
        </w:rPr>
        <w:t>อาจารย์ สาขาเศรษฐศาสตร์ คณะเศรษฐศาสตร์และบริหารธุรกิจ มหาวิทยาลัยทักษิณ จ.สงขลา 90000</w:t>
      </w:r>
    </w:p>
    <w:p w14:paraId="63CCC89A" w14:textId="77777777" w:rsidR="001135E7" w:rsidRPr="00A12849" w:rsidRDefault="00BF75BB" w:rsidP="001135E7">
      <w:pPr>
        <w:pStyle w:val="a4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vertAlign w:val="superscript"/>
        </w:rPr>
        <w:t>1</w:t>
      </w:r>
      <w:r w:rsidR="001135E7" w:rsidRPr="00A12849">
        <w:rPr>
          <w:rFonts w:ascii="TH SarabunPSK" w:hAnsi="TH SarabunPSK" w:cs="TH SarabunPSK"/>
          <w:sz w:val="24"/>
          <w:szCs w:val="24"/>
        </w:rPr>
        <w:t xml:space="preserve"> Student, Faculty of Economics and Business Administration, Thaksin University, </w:t>
      </w:r>
      <w:proofErr w:type="spellStart"/>
      <w:r w:rsidR="001135E7" w:rsidRPr="00A12849">
        <w:rPr>
          <w:rFonts w:ascii="TH SarabunPSK" w:hAnsi="TH SarabunPSK" w:cs="TH SarabunPSK"/>
          <w:sz w:val="24"/>
          <w:szCs w:val="24"/>
        </w:rPr>
        <w:t>Songkhla</w:t>
      </w:r>
      <w:proofErr w:type="spellEnd"/>
      <w:r w:rsidR="001135E7" w:rsidRPr="00A12849">
        <w:rPr>
          <w:rFonts w:ascii="TH SarabunPSK" w:hAnsi="TH SarabunPSK" w:cs="TH SarabunPSK"/>
          <w:sz w:val="24"/>
          <w:szCs w:val="24"/>
        </w:rPr>
        <w:t>, 90000</w:t>
      </w:r>
    </w:p>
    <w:p w14:paraId="42389F9A" w14:textId="77777777" w:rsidR="001135E7" w:rsidRPr="00A12849" w:rsidRDefault="00BF75BB" w:rsidP="001135E7">
      <w:pPr>
        <w:pStyle w:val="a4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vertAlign w:val="superscript"/>
        </w:rPr>
        <w:t>2</w:t>
      </w:r>
      <w:r w:rsidR="001135E7" w:rsidRPr="00BF75BB">
        <w:rPr>
          <w:rFonts w:ascii="TH SarabunPSK" w:hAnsi="TH SarabunPSK" w:cs="TH SarabunPSK"/>
          <w:sz w:val="24"/>
          <w:szCs w:val="24"/>
        </w:rPr>
        <w:t>Lecturer</w:t>
      </w:r>
      <w:r w:rsidR="001135E7" w:rsidRPr="00A12849">
        <w:rPr>
          <w:rFonts w:ascii="TH SarabunPSK" w:hAnsi="TH SarabunPSK" w:cs="TH SarabunPSK"/>
          <w:sz w:val="24"/>
          <w:szCs w:val="24"/>
        </w:rPr>
        <w:t xml:space="preserve">, Faculty of Economics and Business Administration, Thaksin University, </w:t>
      </w:r>
      <w:proofErr w:type="spellStart"/>
      <w:r w:rsidR="001135E7" w:rsidRPr="00A12849">
        <w:rPr>
          <w:rFonts w:ascii="TH SarabunPSK" w:hAnsi="TH SarabunPSK" w:cs="TH SarabunPSK"/>
          <w:sz w:val="24"/>
          <w:szCs w:val="24"/>
        </w:rPr>
        <w:t>Songkhla</w:t>
      </w:r>
      <w:proofErr w:type="spellEnd"/>
      <w:r w:rsidR="001135E7" w:rsidRPr="00A12849">
        <w:rPr>
          <w:rFonts w:ascii="TH SarabunPSK" w:hAnsi="TH SarabunPSK" w:cs="TH SarabunPSK"/>
          <w:sz w:val="24"/>
          <w:szCs w:val="24"/>
        </w:rPr>
        <w:t>, 90000</w:t>
      </w:r>
    </w:p>
    <w:p w14:paraId="114FA0C1" w14:textId="77777777" w:rsidR="001135E7" w:rsidRPr="00566792" w:rsidRDefault="001135E7" w:rsidP="001135E7">
      <w:pPr>
        <w:pStyle w:val="a4"/>
        <w:rPr>
          <w:rFonts w:ascii="TH SarabunPSK" w:hAnsi="TH SarabunPSK" w:cs="TH SarabunPSK"/>
          <w:b/>
          <w:bCs/>
          <w:sz w:val="24"/>
          <w:szCs w:val="24"/>
        </w:rPr>
      </w:pPr>
      <w:r w:rsidRPr="00A12849">
        <w:rPr>
          <w:rFonts w:ascii="TH SarabunPSK" w:hAnsi="TH SarabunPSK" w:cs="TH SarabunPSK"/>
          <w:sz w:val="24"/>
          <w:szCs w:val="24"/>
          <w:cs/>
        </w:rPr>
        <w:t xml:space="preserve">* </w:t>
      </w:r>
      <w:r w:rsidRPr="00A12849">
        <w:rPr>
          <w:rFonts w:ascii="TH SarabunPSK" w:hAnsi="TH SarabunPSK" w:cs="TH SarabunPSK"/>
          <w:sz w:val="24"/>
          <w:szCs w:val="24"/>
        </w:rPr>
        <w:t>Corresponding author</w:t>
      </w:r>
      <w:r w:rsidRPr="00A12849">
        <w:rPr>
          <w:rFonts w:ascii="TH SarabunPSK" w:hAnsi="TH SarabunPSK" w:cs="TH SarabunPSK"/>
          <w:sz w:val="24"/>
          <w:szCs w:val="24"/>
          <w:cs/>
        </w:rPr>
        <w:t xml:space="preserve">: </w:t>
      </w:r>
      <w:r w:rsidRPr="00A12849">
        <w:rPr>
          <w:rFonts w:ascii="TH SarabunPSK" w:hAnsi="TH SarabunPSK" w:cs="TH SarabunPSK"/>
          <w:sz w:val="24"/>
          <w:szCs w:val="24"/>
        </w:rPr>
        <w:t>Tel</w:t>
      </w:r>
      <w:r>
        <w:rPr>
          <w:rFonts w:ascii="TH SarabunPSK" w:hAnsi="TH SarabunPSK" w:cs="TH SarabunPSK"/>
          <w:sz w:val="24"/>
          <w:szCs w:val="24"/>
          <w:cs/>
        </w:rPr>
        <w:t>.</w:t>
      </w:r>
      <w:r w:rsidRPr="00A12849">
        <w:rPr>
          <w:rFonts w:ascii="TH SarabunPSK" w:hAnsi="TH SarabunPSK" w:cs="TH SarabunPSK"/>
          <w:sz w:val="24"/>
          <w:szCs w:val="24"/>
          <w:cs/>
        </w:rPr>
        <w:t>.</w:t>
      </w:r>
      <w:r w:rsidRPr="00566792">
        <w:rPr>
          <w:rFonts w:ascii="TH SarabunPSK" w:hAnsi="TH SarabunPSK" w:cs="TH SarabunPSK"/>
          <w:sz w:val="24"/>
          <w:szCs w:val="24"/>
          <w:cs/>
          <w:lang w:val="en-IE"/>
        </w:rPr>
        <w:t xml:space="preserve"> </w:t>
      </w:r>
      <w:r w:rsidRPr="00566792">
        <w:rPr>
          <w:rFonts w:ascii="TH SarabunPSK" w:hAnsi="TH SarabunPSK" w:cs="TH SarabunPSK"/>
          <w:sz w:val="24"/>
          <w:szCs w:val="24"/>
          <w:cs/>
        </w:rPr>
        <w:t>0</w:t>
      </w:r>
      <w:r>
        <w:rPr>
          <w:rFonts w:ascii="TH SarabunPSK" w:hAnsi="TH SarabunPSK" w:cs="TH SarabunPSK"/>
          <w:sz w:val="24"/>
          <w:szCs w:val="24"/>
        </w:rPr>
        <w:t>93</w:t>
      </w:r>
      <w:r w:rsidR="00BF75BB">
        <w:rPr>
          <w:rFonts w:ascii="TH SarabunPSK" w:hAnsi="TH SarabunPSK" w:cs="TH SarabunPSK"/>
          <w:sz w:val="24"/>
          <w:szCs w:val="24"/>
          <w:cs/>
        </w:rPr>
        <w:t>-</w:t>
      </w:r>
      <w:r>
        <w:rPr>
          <w:rFonts w:ascii="TH SarabunPSK" w:hAnsi="TH SarabunPSK" w:cs="TH SarabunPSK"/>
          <w:sz w:val="24"/>
          <w:szCs w:val="24"/>
        </w:rPr>
        <w:t>7546060</w:t>
      </w:r>
      <w:r w:rsidRPr="00A12849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566792">
        <w:rPr>
          <w:rFonts w:ascii="TH SarabunPSK" w:hAnsi="TH SarabunPSK" w:cs="TH SarabunPSK"/>
          <w:sz w:val="24"/>
          <w:szCs w:val="24"/>
        </w:rPr>
        <w:t>E</w:t>
      </w:r>
      <w:r w:rsidRPr="00566792">
        <w:rPr>
          <w:rFonts w:ascii="TH SarabunPSK" w:hAnsi="TH SarabunPSK" w:cs="TH SarabunPSK"/>
          <w:sz w:val="24"/>
          <w:szCs w:val="24"/>
          <w:cs/>
        </w:rPr>
        <w:t>-</w:t>
      </w:r>
      <w:r w:rsidRPr="00566792">
        <w:rPr>
          <w:rFonts w:ascii="TH SarabunPSK" w:hAnsi="TH SarabunPSK" w:cs="TH SarabunPSK"/>
          <w:sz w:val="24"/>
          <w:szCs w:val="24"/>
        </w:rPr>
        <w:t>mail address</w:t>
      </w:r>
      <w:r w:rsidRPr="00566792">
        <w:rPr>
          <w:rFonts w:ascii="TH SarabunPSK" w:hAnsi="TH SarabunPSK" w:cs="TH SarabunPSK"/>
          <w:sz w:val="24"/>
          <w:szCs w:val="24"/>
          <w:cs/>
        </w:rPr>
        <w:t xml:space="preserve"> : </w:t>
      </w:r>
      <w:r>
        <w:rPr>
          <w:rFonts w:ascii="TH SarabunPSK" w:hAnsi="TH SarabunPSK" w:cs="TH SarabunPSK"/>
          <w:sz w:val="24"/>
          <w:szCs w:val="24"/>
        </w:rPr>
        <w:t>weena</w:t>
      </w:r>
      <w:r>
        <w:rPr>
          <w:rFonts w:ascii="TH SarabunPSK" w:hAnsi="TH SarabunPSK" w:cs="TH SarabunPSK"/>
          <w:sz w:val="24"/>
          <w:szCs w:val="24"/>
          <w:cs/>
        </w:rPr>
        <w:t>.</w:t>
      </w:r>
      <w:r>
        <w:rPr>
          <w:rFonts w:ascii="TH SarabunPSK" w:hAnsi="TH SarabunPSK" w:cs="TH SarabunPSK"/>
          <w:sz w:val="24"/>
          <w:szCs w:val="24"/>
        </w:rPr>
        <w:t>leela@gmail</w:t>
      </w:r>
      <w:r>
        <w:rPr>
          <w:rFonts w:ascii="TH SarabunPSK" w:hAnsi="TH SarabunPSK" w:cs="TH SarabunPSK"/>
          <w:sz w:val="24"/>
          <w:szCs w:val="24"/>
          <w:cs/>
        </w:rPr>
        <w:t>.</w:t>
      </w:r>
      <w:r>
        <w:rPr>
          <w:rFonts w:ascii="TH SarabunPSK" w:hAnsi="TH SarabunPSK" w:cs="TH SarabunPSK"/>
          <w:sz w:val="24"/>
          <w:szCs w:val="24"/>
        </w:rPr>
        <w:t>com</w:t>
      </w:r>
    </w:p>
    <w:p w14:paraId="36D6BC5E" w14:textId="77777777" w:rsidR="001135E7" w:rsidRDefault="001135E7">
      <w:pPr>
        <w:pStyle w:val="a4"/>
      </w:pP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ung">
    <w15:presenceInfo w15:providerId="None" w15:userId="k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A9"/>
    <w:rsid w:val="00052199"/>
    <w:rsid w:val="000A55D9"/>
    <w:rsid w:val="001135E7"/>
    <w:rsid w:val="00194379"/>
    <w:rsid w:val="002702C9"/>
    <w:rsid w:val="002F4365"/>
    <w:rsid w:val="003E6645"/>
    <w:rsid w:val="004408F7"/>
    <w:rsid w:val="004C668E"/>
    <w:rsid w:val="004C6C56"/>
    <w:rsid w:val="005421B3"/>
    <w:rsid w:val="0062487E"/>
    <w:rsid w:val="008C3646"/>
    <w:rsid w:val="008C7BB0"/>
    <w:rsid w:val="009101CD"/>
    <w:rsid w:val="00943E00"/>
    <w:rsid w:val="009B7E0C"/>
    <w:rsid w:val="00A23366"/>
    <w:rsid w:val="00A934C9"/>
    <w:rsid w:val="00B92CA9"/>
    <w:rsid w:val="00B9731C"/>
    <w:rsid w:val="00BF75BB"/>
    <w:rsid w:val="00C220CF"/>
    <w:rsid w:val="00C2313A"/>
    <w:rsid w:val="00C7051E"/>
    <w:rsid w:val="00CF2F6A"/>
    <w:rsid w:val="00D90B88"/>
    <w:rsid w:val="00DE3C92"/>
    <w:rsid w:val="00E9619F"/>
    <w:rsid w:val="00ED0550"/>
    <w:rsid w:val="00F108B3"/>
    <w:rsid w:val="00F1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2FAD2"/>
  <w15:docId w15:val="{5DE08330-1D80-400E-9580-3AA6DCFF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2CA9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2F43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2F436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2F4365"/>
  </w:style>
  <w:style w:type="paragraph" w:styleId="a4">
    <w:name w:val="footnote text"/>
    <w:basedOn w:val="a"/>
    <w:link w:val="a5"/>
    <w:uiPriority w:val="99"/>
    <w:semiHidden/>
    <w:unhideWhenUsed/>
    <w:rsid w:val="001135E7"/>
    <w:pPr>
      <w:spacing w:after="0" w:line="240" w:lineRule="auto"/>
    </w:pPr>
    <w:rPr>
      <w:sz w:val="20"/>
      <w:szCs w:val="25"/>
    </w:rPr>
  </w:style>
  <w:style w:type="character" w:customStyle="1" w:styleId="a5">
    <w:name w:val="ข้อความเชิงอรรถ อักขระ"/>
    <w:basedOn w:val="a0"/>
    <w:link w:val="a4"/>
    <w:uiPriority w:val="99"/>
    <w:semiHidden/>
    <w:rsid w:val="001135E7"/>
    <w:rPr>
      <w:sz w:val="20"/>
      <w:szCs w:val="25"/>
    </w:rPr>
  </w:style>
  <w:style w:type="character" w:styleId="a6">
    <w:name w:val="footnote reference"/>
    <w:basedOn w:val="a0"/>
    <w:uiPriority w:val="99"/>
    <w:semiHidden/>
    <w:unhideWhenUsed/>
    <w:rsid w:val="001135E7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2702C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702C9"/>
    <w:pPr>
      <w:spacing w:line="240" w:lineRule="auto"/>
    </w:pPr>
    <w:rPr>
      <w:sz w:val="20"/>
      <w:szCs w:val="25"/>
    </w:rPr>
  </w:style>
  <w:style w:type="character" w:customStyle="1" w:styleId="a9">
    <w:name w:val="ข้อความข้อคิดเห็น อักขระ"/>
    <w:basedOn w:val="a0"/>
    <w:link w:val="a8"/>
    <w:uiPriority w:val="99"/>
    <w:semiHidden/>
    <w:rsid w:val="002702C9"/>
    <w:rPr>
      <w:sz w:val="20"/>
      <w:szCs w:val="25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702C9"/>
    <w:rPr>
      <w:b/>
      <w:bCs/>
    </w:rPr>
  </w:style>
  <w:style w:type="character" w:customStyle="1" w:styleId="ab">
    <w:name w:val="ชื่อเรื่องของข้อคิดเห็น อักขระ"/>
    <w:basedOn w:val="a9"/>
    <w:link w:val="aa"/>
    <w:uiPriority w:val="99"/>
    <w:semiHidden/>
    <w:rsid w:val="002702C9"/>
    <w:rPr>
      <w:b/>
      <w:bCs/>
      <w:sz w:val="20"/>
      <w:szCs w:val="25"/>
    </w:rPr>
  </w:style>
  <w:style w:type="paragraph" w:styleId="ac">
    <w:name w:val="Balloon Text"/>
    <w:basedOn w:val="a"/>
    <w:link w:val="ad"/>
    <w:uiPriority w:val="99"/>
    <w:semiHidden/>
    <w:unhideWhenUsed/>
    <w:rsid w:val="002702C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2702C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896D7-E0A6-4D28-9EAB-0453FDC30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kung</cp:lastModifiedBy>
  <cp:revision>8</cp:revision>
  <cp:lastPrinted>2021-05-03T14:34:00Z</cp:lastPrinted>
  <dcterms:created xsi:type="dcterms:W3CDTF">2021-05-17T04:24:00Z</dcterms:created>
  <dcterms:modified xsi:type="dcterms:W3CDTF">2021-05-17T05:27:00Z</dcterms:modified>
</cp:coreProperties>
</file>